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500F" w14:textId="01A4D704" w:rsidR="004F18FE" w:rsidRPr="00E22D5C" w:rsidRDefault="004F18FE" w:rsidP="000944A2">
      <w:pPr>
        <w:rPr>
          <w:rFonts w:ascii="HG丸ｺﾞｼｯｸM-PRO" w:eastAsia="HG丸ｺﾞｼｯｸM-PRO" w:hAnsi="HG丸ｺﾞｼｯｸM-PRO"/>
          <w:b/>
          <w:sz w:val="96"/>
          <w:szCs w:val="96"/>
        </w:rPr>
      </w:pPr>
      <w:bookmarkStart w:id="0" w:name="_GoBack"/>
      <w:bookmarkEnd w:id="0"/>
    </w:p>
    <w:p w14:paraId="74072816" w14:textId="77777777" w:rsidR="004F18FE" w:rsidRDefault="00F95F9A" w:rsidP="000944A2">
      <w:r>
        <w:rPr>
          <w:rFonts w:hint="eastAsia"/>
          <w:noProof/>
        </w:rPr>
        <mc:AlternateContent>
          <mc:Choice Requires="wps">
            <w:drawing>
              <wp:anchor distT="0" distB="0" distL="114300" distR="114300" simplePos="0" relativeHeight="251573760" behindDoc="0" locked="0" layoutInCell="1" allowOverlap="1" wp14:anchorId="7C3C1077" wp14:editId="27509E3E">
                <wp:simplePos x="0" y="0"/>
                <wp:positionH relativeFrom="column">
                  <wp:posOffset>183515</wp:posOffset>
                </wp:positionH>
                <wp:positionV relativeFrom="paragraph">
                  <wp:posOffset>178435</wp:posOffset>
                </wp:positionV>
                <wp:extent cx="6223000" cy="1370330"/>
                <wp:effectExtent l="2540" t="0" r="3810" b="3810"/>
                <wp:wrapNone/>
                <wp:docPr id="2386"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3703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44FA7" w14:textId="77777777" w:rsidR="003B102A" w:rsidRDefault="003B102A" w:rsidP="00AE20A2">
                            <w:pPr>
                              <w:spacing w:line="900" w:lineRule="exact"/>
                              <w:jc w:val="center"/>
                              <w:rPr>
                                <w:rFonts w:ascii="HG丸ｺﾞｼｯｸM-PRO" w:eastAsia="HG丸ｺﾞｼｯｸM-PRO" w:hAnsi="HG丸ｺﾞｼｯｸM-PRO"/>
                                <w:b/>
                                <w:sz w:val="72"/>
                                <w:szCs w:val="96"/>
                              </w:rPr>
                            </w:pPr>
                            <w:r w:rsidRPr="00E22D5C">
                              <w:rPr>
                                <w:rFonts w:ascii="HG丸ｺﾞｼｯｸM-PRO" w:eastAsia="HG丸ｺﾞｼｯｸM-PRO" w:hAnsi="HG丸ｺﾞｼｯｸM-PRO" w:hint="eastAsia"/>
                                <w:b/>
                                <w:sz w:val="72"/>
                                <w:szCs w:val="96"/>
                              </w:rPr>
                              <w:t>大阪府環境</w:t>
                            </w:r>
                            <w:r>
                              <w:rPr>
                                <w:rFonts w:ascii="HG丸ｺﾞｼｯｸM-PRO" w:eastAsia="HG丸ｺﾞｼｯｸM-PRO" w:hAnsi="HG丸ｺﾞｼｯｸM-PRO" w:hint="eastAsia"/>
                                <w:b/>
                                <w:sz w:val="72"/>
                                <w:szCs w:val="96"/>
                              </w:rPr>
                              <w:t>教育等行動計画</w:t>
                            </w:r>
                          </w:p>
                          <w:p w14:paraId="1140B9A6" w14:textId="77777777" w:rsidR="003B102A" w:rsidRPr="006123AE" w:rsidRDefault="003B102A" w:rsidP="00E22D5C">
                            <w:pPr>
                              <w:spacing w:line="900" w:lineRule="exact"/>
                              <w:jc w:val="center"/>
                              <w:rPr>
                                <w:rFonts w:ascii="HG丸ｺﾞｼｯｸM-PRO" w:eastAsia="HG丸ｺﾞｼｯｸM-PRO" w:hAnsi="HG丸ｺﾞｼｯｸM-PRO"/>
                                <w:b/>
                                <w:sz w:val="36"/>
                                <w:szCs w:val="36"/>
                              </w:rPr>
                            </w:pPr>
                            <w:r w:rsidRPr="006123AE">
                              <w:rPr>
                                <w:rFonts w:ascii="HG丸ｺﾞｼｯｸM-PRO" w:eastAsia="HG丸ｺﾞｼｯｸM-PRO" w:hAnsi="HG丸ｺﾞｼｯｸM-PRO" w:hint="eastAsia"/>
                                <w:b/>
                                <w:sz w:val="36"/>
                                <w:szCs w:val="36"/>
                              </w:rPr>
                              <w:t>～環境学習・環境保全活動を推進するために～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C1077" id="Text Box 1512" o:spid="_x0000_s1027" type="#_x0000_t202" style="position:absolute;left:0;text-align:left;margin-left:14.45pt;margin-top:14.05pt;width:490pt;height:107.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" fillcolor="blue" stroked="f">
                <v:textbox inset="5.85pt,.7pt,5.85pt,.7pt">
                  <w:txbxContent>
                    <w:p w14:paraId="67144FA7" w14:textId="77777777" w:rsidR="003B102A" w:rsidRDefault="003B102A" w:rsidP="00AE20A2">
                      <w:pPr>
                        <w:spacing w:line="900" w:lineRule="exact"/>
                        <w:jc w:val="center"/>
                        <w:rPr>
                          <w:rFonts w:ascii="HG丸ｺﾞｼｯｸM-PRO" w:eastAsia="HG丸ｺﾞｼｯｸM-PRO" w:hAnsi="HG丸ｺﾞｼｯｸM-PRO"/>
                          <w:b/>
                          <w:sz w:val="72"/>
                          <w:szCs w:val="96"/>
                        </w:rPr>
                      </w:pPr>
                      <w:r w:rsidRPr="00E22D5C">
                        <w:rPr>
                          <w:rFonts w:ascii="HG丸ｺﾞｼｯｸM-PRO" w:eastAsia="HG丸ｺﾞｼｯｸM-PRO" w:hAnsi="HG丸ｺﾞｼｯｸM-PRO" w:hint="eastAsia"/>
                          <w:b/>
                          <w:sz w:val="72"/>
                          <w:szCs w:val="96"/>
                        </w:rPr>
                        <w:t>大阪府環境</w:t>
                      </w:r>
                      <w:r>
                        <w:rPr>
                          <w:rFonts w:ascii="HG丸ｺﾞｼｯｸM-PRO" w:eastAsia="HG丸ｺﾞｼｯｸM-PRO" w:hAnsi="HG丸ｺﾞｼｯｸM-PRO" w:hint="eastAsia"/>
                          <w:b/>
                          <w:sz w:val="72"/>
                          <w:szCs w:val="96"/>
                        </w:rPr>
                        <w:t>教育等行動計画</w:t>
                      </w:r>
                    </w:p>
                    <w:p w14:paraId="1140B9A6" w14:textId="77777777" w:rsidR="003B102A" w:rsidRPr="006123AE" w:rsidRDefault="003B102A" w:rsidP="00E22D5C">
                      <w:pPr>
                        <w:spacing w:line="900" w:lineRule="exact"/>
                        <w:jc w:val="center"/>
                        <w:rPr>
                          <w:rFonts w:ascii="HG丸ｺﾞｼｯｸM-PRO" w:eastAsia="HG丸ｺﾞｼｯｸM-PRO" w:hAnsi="HG丸ｺﾞｼｯｸM-PRO"/>
                          <w:b/>
                          <w:sz w:val="36"/>
                          <w:szCs w:val="36"/>
                        </w:rPr>
                      </w:pPr>
                      <w:r w:rsidRPr="006123AE">
                        <w:rPr>
                          <w:rFonts w:ascii="HG丸ｺﾞｼｯｸM-PRO" w:eastAsia="HG丸ｺﾞｼｯｸM-PRO" w:hAnsi="HG丸ｺﾞｼｯｸM-PRO" w:hint="eastAsia"/>
                          <w:b/>
                          <w:sz w:val="36"/>
                          <w:szCs w:val="36"/>
                        </w:rPr>
                        <w:t>～環境学習・環境保全活動を推進するために～</w:t>
                      </w:r>
                    </w:p>
                  </w:txbxContent>
                </v:textbox>
              </v:shape>
            </w:pict>
          </mc:Fallback>
        </mc:AlternateContent>
      </w:r>
    </w:p>
    <w:p w14:paraId="5199CFA0" w14:textId="77777777" w:rsidR="004F18FE" w:rsidRDefault="004F18FE" w:rsidP="000944A2"/>
    <w:p w14:paraId="14BEFBE1" w14:textId="77777777" w:rsidR="004F18FE" w:rsidRDefault="004F18FE" w:rsidP="000944A2"/>
    <w:p w14:paraId="7DD1968A" w14:textId="77777777" w:rsidR="004F18FE" w:rsidRDefault="004F18FE" w:rsidP="000944A2"/>
    <w:p w14:paraId="6C8927FD" w14:textId="77777777" w:rsidR="004F18FE" w:rsidRDefault="004F18FE" w:rsidP="000944A2"/>
    <w:p w14:paraId="64CFF87D" w14:textId="77777777" w:rsidR="004F18FE" w:rsidRDefault="004F18FE" w:rsidP="000944A2"/>
    <w:p w14:paraId="197CBCB0" w14:textId="77777777" w:rsidR="004F18FE" w:rsidRDefault="004F18FE" w:rsidP="000944A2"/>
    <w:p w14:paraId="615F6747" w14:textId="77777777" w:rsidR="004F18FE" w:rsidRDefault="004F18FE" w:rsidP="000944A2"/>
    <w:p w14:paraId="240A099A" w14:textId="77777777" w:rsidR="004F18FE" w:rsidRDefault="004F18FE" w:rsidP="000944A2"/>
    <w:p w14:paraId="301F279F" w14:textId="77777777" w:rsidR="0037510F" w:rsidRDefault="0037510F" w:rsidP="000944A2"/>
    <w:p w14:paraId="363FCDF6" w14:textId="77777777" w:rsidR="004F18FE" w:rsidRDefault="004F18FE" w:rsidP="000944A2"/>
    <w:p w14:paraId="48CD2FFB" w14:textId="77777777" w:rsidR="004F18FE" w:rsidRDefault="004F18FE" w:rsidP="000944A2"/>
    <w:p w14:paraId="02B69351" w14:textId="77777777" w:rsidR="00E22D5C" w:rsidRDefault="00E22D5C" w:rsidP="000944A2"/>
    <w:p w14:paraId="313E49D1" w14:textId="77777777" w:rsidR="00E22D5C" w:rsidRDefault="00E22D5C" w:rsidP="000944A2"/>
    <w:p w14:paraId="3DA2A408" w14:textId="77777777" w:rsidR="004F18FE" w:rsidRDefault="004F18FE" w:rsidP="000944A2"/>
    <w:p w14:paraId="237B8DDE" w14:textId="77777777" w:rsidR="004F18FE" w:rsidRDefault="004F18FE" w:rsidP="000944A2"/>
    <w:p w14:paraId="55FE31A6" w14:textId="77777777" w:rsidR="004F18FE" w:rsidRDefault="004F18FE" w:rsidP="000944A2"/>
    <w:p w14:paraId="13C38965" w14:textId="77777777" w:rsidR="004F18FE" w:rsidRDefault="004F18FE" w:rsidP="000944A2"/>
    <w:p w14:paraId="4F7AA43C" w14:textId="77777777" w:rsidR="004F18FE" w:rsidRDefault="004F18FE" w:rsidP="000944A2"/>
    <w:p w14:paraId="2EFB62A5" w14:textId="77777777" w:rsidR="004F18FE" w:rsidRDefault="004F18FE" w:rsidP="000944A2"/>
    <w:p w14:paraId="7D042D67" w14:textId="77777777" w:rsidR="004F18FE" w:rsidRDefault="004F18FE" w:rsidP="000944A2"/>
    <w:p w14:paraId="244EC3FA" w14:textId="77777777" w:rsidR="004F18FE" w:rsidRDefault="004F18FE" w:rsidP="000944A2"/>
    <w:p w14:paraId="7CC11586" w14:textId="77777777" w:rsidR="004F18FE" w:rsidRDefault="004F18FE" w:rsidP="000944A2"/>
    <w:p w14:paraId="1663AF5E" w14:textId="77777777" w:rsidR="004F18FE" w:rsidRDefault="004F18FE" w:rsidP="000944A2"/>
    <w:p w14:paraId="094B5C07" w14:textId="77777777" w:rsidR="004F18FE" w:rsidRDefault="004F18FE" w:rsidP="000944A2"/>
    <w:p w14:paraId="2B1638D5" w14:textId="77777777" w:rsidR="004F18FE" w:rsidRDefault="004F18FE" w:rsidP="000944A2"/>
    <w:p w14:paraId="0E8F1760" w14:textId="77777777" w:rsidR="004F18FE" w:rsidRDefault="004F18FE" w:rsidP="000944A2"/>
    <w:p w14:paraId="2280891B" w14:textId="77777777" w:rsidR="004F18FE" w:rsidRDefault="004F18FE" w:rsidP="000944A2"/>
    <w:p w14:paraId="3818925F" w14:textId="77777777" w:rsidR="004F18FE" w:rsidRDefault="004F18FE" w:rsidP="000944A2"/>
    <w:p w14:paraId="21B41DE1" w14:textId="77777777" w:rsidR="004F18FE" w:rsidRDefault="00F95F9A" w:rsidP="000944A2">
      <w:r>
        <w:rPr>
          <w:rFonts w:hint="eastAsia"/>
          <w:noProof/>
        </w:rPr>
        <mc:AlternateContent>
          <mc:Choice Requires="wps">
            <w:drawing>
              <wp:anchor distT="0" distB="0" distL="114300" distR="114300" simplePos="0" relativeHeight="251574784" behindDoc="0" locked="0" layoutInCell="1" allowOverlap="1" wp14:anchorId="5AD3717C" wp14:editId="7CB58E64">
                <wp:simplePos x="0" y="0"/>
                <wp:positionH relativeFrom="column">
                  <wp:posOffset>564515</wp:posOffset>
                </wp:positionH>
                <wp:positionV relativeFrom="paragraph">
                  <wp:posOffset>93345</wp:posOffset>
                </wp:positionV>
                <wp:extent cx="5356225" cy="1913890"/>
                <wp:effectExtent l="0" t="635" r="0" b="0"/>
                <wp:wrapNone/>
                <wp:docPr id="2384" name="Text Box 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91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E24A" w14:textId="77777777" w:rsidR="003B102A" w:rsidRDefault="003B102A" w:rsidP="00F95F9A">
                            <w:pPr>
                              <w:spacing w:line="600" w:lineRule="exact"/>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平成２５年３月</w:t>
                            </w:r>
                          </w:p>
                          <w:p w14:paraId="5A8F247F" w14:textId="26771295" w:rsidR="003B102A" w:rsidRPr="0006778C" w:rsidRDefault="003B102A" w:rsidP="00F95F9A">
                            <w:pPr>
                              <w:spacing w:line="600" w:lineRule="exact"/>
                              <w:jc w:val="center"/>
                              <w:rPr>
                                <w:rFonts w:ascii="HG丸ｺﾞｼｯｸM-PRO" w:eastAsia="HG丸ｺﾞｼｯｸM-PRO" w:hAnsi="HG丸ｺﾞｼｯｸM-PRO"/>
                                <w:sz w:val="48"/>
                                <w:szCs w:val="48"/>
                              </w:rPr>
                            </w:pPr>
                            <w:r w:rsidRPr="0006778C">
                              <w:rPr>
                                <w:rFonts w:ascii="HG丸ｺﾞｼｯｸM-PRO" w:eastAsia="HG丸ｺﾞｼｯｸM-PRO" w:hAnsi="HG丸ｺﾞｼｯｸM-PRO" w:hint="eastAsia"/>
                                <w:sz w:val="48"/>
                                <w:szCs w:val="48"/>
                              </w:rPr>
                              <w:t>（令和３年</w:t>
                            </w:r>
                            <w:r w:rsidR="00DD3AD1" w:rsidRPr="0006778C">
                              <w:rPr>
                                <w:rFonts w:ascii="HG丸ｺﾞｼｯｸM-PRO" w:eastAsia="HG丸ｺﾞｼｯｸM-PRO" w:hAnsi="HG丸ｺﾞｼｯｸM-PRO"/>
                                <w:sz w:val="48"/>
                                <w:szCs w:val="48"/>
                              </w:rPr>
                              <w:t>７</w:t>
                            </w:r>
                            <w:r w:rsidRPr="0006778C">
                              <w:rPr>
                                <w:rFonts w:ascii="HG丸ｺﾞｼｯｸM-PRO" w:eastAsia="HG丸ｺﾞｼｯｸM-PRO" w:hAnsi="HG丸ｺﾞｼｯｸM-PRO" w:hint="eastAsia"/>
                                <w:sz w:val="48"/>
                                <w:szCs w:val="48"/>
                              </w:rPr>
                              <w:t>月改訂）</w:t>
                            </w:r>
                          </w:p>
                          <w:p w14:paraId="40780064" w14:textId="77777777" w:rsidR="003B102A" w:rsidRPr="00E22D5C" w:rsidRDefault="003B102A" w:rsidP="004F18FE">
                            <w:pPr>
                              <w:jc w:val="center"/>
                              <w:rPr>
                                <w:rFonts w:ascii="HG丸ｺﾞｼｯｸM-PRO" w:eastAsia="HG丸ｺﾞｼｯｸM-PRO" w:hAnsi="HG丸ｺﾞｼｯｸM-PRO"/>
                                <w:sz w:val="48"/>
                                <w:szCs w:val="48"/>
                              </w:rPr>
                            </w:pPr>
                          </w:p>
                          <w:p w14:paraId="56B3D784" w14:textId="77777777" w:rsidR="003B102A" w:rsidRPr="00E22D5C" w:rsidRDefault="003B102A" w:rsidP="004F18FE">
                            <w:pPr>
                              <w:jc w:val="center"/>
                              <w:rPr>
                                <w:rFonts w:ascii="HG丸ｺﾞｼｯｸM-PRO" w:eastAsia="HG丸ｺﾞｼｯｸM-PRO" w:hAnsi="HG丸ｺﾞｼｯｸM-PRO"/>
                                <w:sz w:val="64"/>
                                <w:szCs w:val="64"/>
                              </w:rPr>
                            </w:pPr>
                            <w:r w:rsidRPr="00E22D5C">
                              <w:rPr>
                                <w:rFonts w:ascii="HG丸ｺﾞｼｯｸM-PRO" w:eastAsia="HG丸ｺﾞｼｯｸM-PRO" w:hAnsi="HG丸ｺﾞｼｯｸM-PRO" w:hint="eastAsia"/>
                                <w:sz w:val="64"/>
                                <w:szCs w:val="64"/>
                              </w:rPr>
                              <w:t>大阪府</w:t>
                            </w:r>
                          </w:p>
                          <w:p w14:paraId="4C5FBEF7" w14:textId="77777777" w:rsidR="003B102A" w:rsidRDefault="003B102A" w:rsidP="004F18FE">
                            <w:pPr>
                              <w:jc w:val="cente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3717C" id="_x0000_t202" coordsize="21600,21600" o:spt="202" path="m,l,21600r21600,l21600,xe">
                <v:stroke joinstyle="miter"/>
                <v:path gradientshapeok="t" o:connecttype="rect"/>
              </v:shapetype>
              <v:shape id="Text Box 1513" o:spid="_x0000_s1027" type="#_x0000_t202" style="position:absolute;left:0;text-align:left;margin-left:44.45pt;margin-top:7.35pt;width:421.75pt;height:150.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TNvgIAAMU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" filled="f" stroked="f">
                <v:textbox inset="5.85pt,.7pt,5.85pt,.7pt">
                  <w:txbxContent>
                    <w:p w14:paraId="686DE24A" w14:textId="77777777" w:rsidR="003B102A" w:rsidRDefault="003B102A" w:rsidP="00F95F9A">
                      <w:pPr>
                        <w:spacing w:line="600" w:lineRule="exact"/>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平成２５年３月</w:t>
                      </w:r>
                    </w:p>
                    <w:p w14:paraId="5A8F247F" w14:textId="26771295" w:rsidR="003B102A" w:rsidRPr="0006778C" w:rsidRDefault="003B102A" w:rsidP="00F95F9A">
                      <w:pPr>
                        <w:spacing w:line="600" w:lineRule="exact"/>
                        <w:jc w:val="center"/>
                        <w:rPr>
                          <w:rFonts w:ascii="HG丸ｺﾞｼｯｸM-PRO" w:eastAsia="HG丸ｺﾞｼｯｸM-PRO" w:hAnsi="HG丸ｺﾞｼｯｸM-PRO"/>
                          <w:sz w:val="48"/>
                          <w:szCs w:val="48"/>
                        </w:rPr>
                      </w:pPr>
                      <w:r w:rsidRPr="0006778C">
                        <w:rPr>
                          <w:rFonts w:ascii="HG丸ｺﾞｼｯｸM-PRO" w:eastAsia="HG丸ｺﾞｼｯｸM-PRO" w:hAnsi="HG丸ｺﾞｼｯｸM-PRO" w:hint="eastAsia"/>
                          <w:sz w:val="48"/>
                          <w:szCs w:val="48"/>
                        </w:rPr>
                        <w:t>（</w:t>
                      </w:r>
                      <w:r w:rsidRPr="0006778C">
                        <w:rPr>
                          <w:rFonts w:ascii="HG丸ｺﾞｼｯｸM-PRO" w:eastAsia="HG丸ｺﾞｼｯｸM-PRO" w:hAnsi="HG丸ｺﾞｼｯｸM-PRO" w:hint="eastAsia"/>
                          <w:sz w:val="48"/>
                          <w:szCs w:val="48"/>
                        </w:rPr>
                        <w:t>令和３年</w:t>
                      </w:r>
                      <w:r w:rsidR="00DD3AD1" w:rsidRPr="0006778C">
                        <w:rPr>
                          <w:rFonts w:ascii="HG丸ｺﾞｼｯｸM-PRO" w:eastAsia="HG丸ｺﾞｼｯｸM-PRO" w:hAnsi="HG丸ｺﾞｼｯｸM-PRO"/>
                          <w:sz w:val="48"/>
                          <w:szCs w:val="48"/>
                        </w:rPr>
                        <w:t>７</w:t>
                      </w:r>
                      <w:r w:rsidRPr="0006778C">
                        <w:rPr>
                          <w:rFonts w:ascii="HG丸ｺﾞｼｯｸM-PRO" w:eastAsia="HG丸ｺﾞｼｯｸM-PRO" w:hAnsi="HG丸ｺﾞｼｯｸM-PRO" w:hint="eastAsia"/>
                          <w:sz w:val="48"/>
                          <w:szCs w:val="48"/>
                        </w:rPr>
                        <w:t>月改訂）</w:t>
                      </w:r>
                    </w:p>
                    <w:p w14:paraId="40780064" w14:textId="77777777" w:rsidR="003B102A" w:rsidRPr="00E22D5C" w:rsidRDefault="003B102A" w:rsidP="004F18FE">
                      <w:pPr>
                        <w:jc w:val="center"/>
                        <w:rPr>
                          <w:rFonts w:ascii="HG丸ｺﾞｼｯｸM-PRO" w:eastAsia="HG丸ｺﾞｼｯｸM-PRO" w:hAnsi="HG丸ｺﾞｼｯｸM-PRO"/>
                          <w:sz w:val="48"/>
                          <w:szCs w:val="48"/>
                        </w:rPr>
                      </w:pPr>
                    </w:p>
                    <w:p w14:paraId="56B3D784" w14:textId="77777777" w:rsidR="003B102A" w:rsidRPr="00E22D5C" w:rsidRDefault="003B102A" w:rsidP="004F18FE">
                      <w:pPr>
                        <w:jc w:val="center"/>
                        <w:rPr>
                          <w:rFonts w:ascii="HG丸ｺﾞｼｯｸM-PRO" w:eastAsia="HG丸ｺﾞｼｯｸM-PRO" w:hAnsi="HG丸ｺﾞｼｯｸM-PRO"/>
                          <w:sz w:val="64"/>
                          <w:szCs w:val="64"/>
                        </w:rPr>
                      </w:pPr>
                      <w:r w:rsidRPr="00E22D5C">
                        <w:rPr>
                          <w:rFonts w:ascii="HG丸ｺﾞｼｯｸM-PRO" w:eastAsia="HG丸ｺﾞｼｯｸM-PRO" w:hAnsi="HG丸ｺﾞｼｯｸM-PRO" w:hint="eastAsia"/>
                          <w:sz w:val="64"/>
                          <w:szCs w:val="64"/>
                        </w:rPr>
                        <w:t>大阪府</w:t>
                      </w:r>
                    </w:p>
                    <w:p w14:paraId="4C5FBEF7" w14:textId="77777777" w:rsidR="003B102A" w:rsidRDefault="003B102A" w:rsidP="004F18FE">
                      <w:pPr>
                        <w:jc w:val="center"/>
                        <w:rPr>
                          <w:rFonts w:ascii="ＭＳ ゴシック" w:eastAsia="ＭＳ ゴシック" w:hAnsi="ＭＳ ゴシック"/>
                          <w:sz w:val="48"/>
                          <w:szCs w:val="48"/>
                        </w:rPr>
                      </w:pPr>
                    </w:p>
                  </w:txbxContent>
                </v:textbox>
              </v:shape>
            </w:pict>
          </mc:Fallback>
        </mc:AlternateContent>
      </w:r>
      <w:r w:rsidR="00AB580B">
        <w:rPr>
          <w:rFonts w:hint="eastAsia"/>
        </w:rPr>
        <w:t xml:space="preserve">　</w:t>
      </w:r>
    </w:p>
    <w:p w14:paraId="15EB12A3" w14:textId="77777777" w:rsidR="004F18FE" w:rsidRDefault="004F18FE" w:rsidP="000944A2"/>
    <w:p w14:paraId="7636BF25" w14:textId="77777777" w:rsidR="004F18FE" w:rsidRDefault="004F18FE" w:rsidP="000944A2"/>
    <w:p w14:paraId="2D4FD6AB" w14:textId="77777777" w:rsidR="004F18FE" w:rsidRDefault="004F18FE" w:rsidP="000944A2"/>
    <w:p w14:paraId="6AEB2B12" w14:textId="77777777" w:rsidR="004F18FE" w:rsidRDefault="004F18FE" w:rsidP="000944A2"/>
    <w:p w14:paraId="5AE04048" w14:textId="77777777" w:rsidR="004F18FE" w:rsidRDefault="004F18FE" w:rsidP="000944A2"/>
    <w:p w14:paraId="680EF5FA" w14:textId="77777777" w:rsidR="004F18FE" w:rsidRDefault="004F18FE" w:rsidP="000944A2"/>
    <w:p w14:paraId="20FF6046" w14:textId="77777777" w:rsidR="004F18FE" w:rsidRDefault="004F18FE" w:rsidP="000944A2"/>
    <w:p w14:paraId="001D18DA" w14:textId="77777777" w:rsidR="004F18FE" w:rsidRDefault="004F18FE" w:rsidP="000944A2"/>
    <w:p w14:paraId="774F183E" w14:textId="77777777" w:rsidR="004F18FE" w:rsidRPr="003F4583" w:rsidRDefault="004F18FE" w:rsidP="003F4583">
      <w:pPr>
        <w:jc w:val="center"/>
        <w:rPr>
          <w:sz w:val="32"/>
        </w:rPr>
      </w:pPr>
    </w:p>
    <w:p w14:paraId="3061F371" w14:textId="77777777" w:rsidR="004F18FE" w:rsidRPr="00A522D5" w:rsidRDefault="004F18FE" w:rsidP="000944A2"/>
    <w:p w14:paraId="38C51416" w14:textId="666E2388" w:rsidR="004F18FE" w:rsidRPr="00DD3AD1" w:rsidRDefault="004F18FE" w:rsidP="000944A2">
      <w:pPr>
        <w:rPr>
          <w:rFonts w:asciiTheme="majorEastAsia" w:eastAsiaTheme="majorEastAsia" w:hAnsiTheme="majorEastAsia"/>
          <w:sz w:val="24"/>
        </w:rPr>
      </w:pPr>
    </w:p>
    <w:p w14:paraId="680E367B" w14:textId="77777777" w:rsidR="004F18FE" w:rsidRDefault="004F18FE" w:rsidP="000944A2"/>
    <w:p w14:paraId="044D0060" w14:textId="77777777" w:rsidR="003236B0" w:rsidRDefault="003236B0" w:rsidP="00B71E46">
      <w:pPr>
        <w:spacing w:line="400" w:lineRule="exact"/>
        <w:rPr>
          <w:rFonts w:ascii="ＭＳ ゴシック" w:eastAsia="ＭＳ ゴシック" w:hAnsi="ＭＳ ゴシック"/>
          <w:sz w:val="24"/>
        </w:rPr>
        <w:sectPr w:rsidR="003236B0" w:rsidSect="00250A09">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851" w:header="0" w:footer="227" w:gutter="0"/>
          <w:cols w:space="425"/>
          <w:titlePg/>
          <w:docGrid w:type="linesAndChars" w:linePitch="302" w:charSpace="533"/>
        </w:sectPr>
      </w:pPr>
    </w:p>
    <w:p w14:paraId="191427BD" w14:textId="77777777" w:rsidR="00B71E46" w:rsidRPr="006A5E40" w:rsidRDefault="00B71E46" w:rsidP="00B71E46">
      <w:pPr>
        <w:spacing w:line="400" w:lineRule="exact"/>
        <w:rPr>
          <w:rFonts w:ascii="ＭＳ ゴシック" w:eastAsia="ＭＳ ゴシック" w:hAnsi="ＭＳ ゴシック"/>
          <w:sz w:val="24"/>
        </w:rPr>
      </w:pPr>
      <w:r w:rsidRPr="006A5E40">
        <w:rPr>
          <w:rFonts w:ascii="ＭＳ ゴシック" w:eastAsia="ＭＳ ゴシック" w:hAnsi="ＭＳ ゴシック" w:hint="eastAsia"/>
          <w:sz w:val="24"/>
        </w:rPr>
        <w:lastRenderedPageBreak/>
        <w:t>―　目　次　―</w:t>
      </w:r>
    </w:p>
    <w:p w14:paraId="35452E5D" w14:textId="77777777" w:rsidR="00B71E46" w:rsidRPr="006A5E40" w:rsidRDefault="00B71E46" w:rsidP="00B71E46">
      <w:pPr>
        <w:spacing w:line="520" w:lineRule="exact"/>
        <w:rPr>
          <w:rFonts w:ascii="ＭＳ ゴシック" w:eastAsia="ＭＳ ゴシック" w:hAnsi="ＭＳ ゴシック"/>
          <w:sz w:val="24"/>
        </w:rPr>
      </w:pPr>
    </w:p>
    <w:p w14:paraId="3A10822C"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はじめに</w:t>
      </w:r>
      <w:r w:rsidR="00D26D05">
        <w:rPr>
          <w:rFonts w:ascii="ＭＳ ゴシック" w:eastAsia="ＭＳ ゴシック" w:hAnsi="ＭＳ ゴシック" w:hint="eastAsia"/>
          <w:sz w:val="24"/>
        </w:rPr>
        <w:t>・・・・・・・</w:t>
      </w:r>
      <w:r w:rsidR="008E5B2B">
        <w:rPr>
          <w:rFonts w:ascii="ＭＳ ゴシック" w:eastAsia="ＭＳ ゴシック" w:hAnsi="ＭＳ ゴシック" w:hint="eastAsia"/>
          <w:sz w:val="24"/>
        </w:rPr>
        <w:t>・</w:t>
      </w:r>
      <w:r w:rsidRPr="006A5E40">
        <w:rPr>
          <w:rFonts w:ascii="ＭＳ ゴシック" w:eastAsia="ＭＳ ゴシック" w:hAnsi="ＭＳ ゴシック" w:hint="eastAsia"/>
          <w:sz w:val="24"/>
        </w:rPr>
        <w:t>・・・・・・・・・・・・・・・・・・・・・・・・・Ｐ１</w:t>
      </w:r>
    </w:p>
    <w:p w14:paraId="265EAA67" w14:textId="77777777" w:rsidR="00B71E46" w:rsidRPr="006A5E40" w:rsidRDefault="00B71E46" w:rsidP="00B71E46">
      <w:pPr>
        <w:spacing w:line="520" w:lineRule="exact"/>
        <w:rPr>
          <w:rFonts w:ascii="ＭＳ ゴシック" w:eastAsia="ＭＳ ゴシック" w:hAnsi="ＭＳ ゴシック"/>
          <w:sz w:val="24"/>
        </w:rPr>
      </w:pPr>
    </w:p>
    <w:p w14:paraId="18BBF1C9"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Ⅰ．環境教育等をめぐる状況・・・・・・・・・・・・・・・・・・・・・・・・Ｐ２</w:t>
      </w:r>
    </w:p>
    <w:p w14:paraId="7D37609E" w14:textId="77777777" w:rsidR="00AF5553" w:rsidRDefault="00B71E4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F5553">
        <w:rPr>
          <w:rFonts w:ascii="ＭＳ ゴシック" w:eastAsia="ＭＳ ゴシック" w:hAnsi="ＭＳ ゴシック" w:hint="eastAsia"/>
          <w:sz w:val="24"/>
        </w:rPr>
        <w:t>１．環境教育等とは</w:t>
      </w:r>
    </w:p>
    <w:p w14:paraId="50827ADE" w14:textId="77777777" w:rsidR="00B71E46" w:rsidRDefault="00AF5553"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２</w:t>
      </w:r>
      <w:r w:rsidR="00B71E46">
        <w:rPr>
          <w:rFonts w:ascii="ＭＳ ゴシック" w:eastAsia="ＭＳ ゴシック" w:hAnsi="ＭＳ ゴシック" w:hint="eastAsia"/>
          <w:sz w:val="24"/>
        </w:rPr>
        <w:t>．</w:t>
      </w:r>
      <w:r w:rsidR="00B71E46" w:rsidRPr="006A5E40">
        <w:rPr>
          <w:rFonts w:ascii="ＭＳ ゴシック" w:eastAsia="ＭＳ ゴシック" w:hAnsi="ＭＳ ゴシック" w:hint="eastAsia"/>
          <w:sz w:val="24"/>
        </w:rPr>
        <w:t>環境教育</w:t>
      </w:r>
      <w:r w:rsidR="00004122">
        <w:rPr>
          <w:rFonts w:ascii="ＭＳ ゴシック" w:eastAsia="ＭＳ ゴシック" w:hAnsi="ＭＳ ゴシック" w:hint="eastAsia"/>
          <w:sz w:val="24"/>
        </w:rPr>
        <w:t>等</w:t>
      </w:r>
      <w:r w:rsidR="008E5B2B">
        <w:rPr>
          <w:rFonts w:ascii="ＭＳ ゴシック" w:eastAsia="ＭＳ ゴシック" w:hAnsi="ＭＳ ゴシック" w:hint="eastAsia"/>
          <w:sz w:val="24"/>
        </w:rPr>
        <w:t>の</w:t>
      </w:r>
      <w:r w:rsidR="007A377E">
        <w:rPr>
          <w:rFonts w:ascii="ＭＳ ゴシック" w:eastAsia="ＭＳ ゴシック" w:hAnsi="ＭＳ ゴシック" w:hint="eastAsia"/>
          <w:sz w:val="24"/>
        </w:rPr>
        <w:t>必要性</w:t>
      </w:r>
    </w:p>
    <w:p w14:paraId="38B07F06" w14:textId="77777777" w:rsidR="00AA1106" w:rsidRDefault="00AA110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w:t>
      </w:r>
      <w:r w:rsidR="009364CD" w:rsidRPr="009364CD">
        <w:rPr>
          <w:rFonts w:ascii="ＭＳ ゴシック" w:eastAsia="ＭＳ ゴシック" w:hAnsi="ＭＳ ゴシック" w:hint="eastAsia"/>
          <w:sz w:val="24"/>
        </w:rPr>
        <w:t>府の環境教育等の取</w:t>
      </w:r>
      <w:r w:rsidR="002B2660">
        <w:rPr>
          <w:rFonts w:ascii="ＭＳ ゴシック" w:eastAsia="ＭＳ ゴシック" w:hAnsi="ＭＳ ゴシック" w:hint="eastAsia"/>
          <w:sz w:val="24"/>
        </w:rPr>
        <w:t>り</w:t>
      </w:r>
      <w:r w:rsidR="009364CD" w:rsidRPr="009364CD">
        <w:rPr>
          <w:rFonts w:ascii="ＭＳ ゴシック" w:eastAsia="ＭＳ ゴシック" w:hAnsi="ＭＳ ゴシック" w:hint="eastAsia"/>
          <w:sz w:val="24"/>
        </w:rPr>
        <w:t>組みの経過と国</w:t>
      </w:r>
      <w:r w:rsidR="003423EC" w:rsidRPr="00C57EA6">
        <w:rPr>
          <w:rFonts w:ascii="ＭＳ ゴシック" w:eastAsia="ＭＳ ゴシック" w:hAnsi="ＭＳ ゴシック" w:hint="eastAsia"/>
          <w:sz w:val="24"/>
        </w:rPr>
        <w:t>等</w:t>
      </w:r>
      <w:r w:rsidR="009364CD" w:rsidRPr="009364CD">
        <w:rPr>
          <w:rFonts w:ascii="ＭＳ ゴシック" w:eastAsia="ＭＳ ゴシック" w:hAnsi="ＭＳ ゴシック" w:hint="eastAsia"/>
          <w:sz w:val="24"/>
        </w:rPr>
        <w:t>の動き</w:t>
      </w:r>
    </w:p>
    <w:p w14:paraId="6605E3FE" w14:textId="77777777" w:rsidR="00B71E46" w:rsidRPr="006A5E40" w:rsidRDefault="00AF5553"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A1106">
        <w:rPr>
          <w:rFonts w:ascii="ＭＳ ゴシック" w:eastAsia="ＭＳ ゴシック" w:hAnsi="ＭＳ ゴシック" w:hint="eastAsia"/>
          <w:sz w:val="24"/>
        </w:rPr>
        <w:t>４</w:t>
      </w:r>
      <w:r w:rsidR="00B71E46">
        <w:rPr>
          <w:rFonts w:ascii="ＭＳ ゴシック" w:eastAsia="ＭＳ ゴシック" w:hAnsi="ＭＳ ゴシック" w:hint="eastAsia"/>
          <w:sz w:val="24"/>
        </w:rPr>
        <w:t>．</w:t>
      </w:r>
      <w:r w:rsidR="007A377E">
        <w:rPr>
          <w:rFonts w:ascii="ＭＳ ゴシック" w:eastAsia="ＭＳ ゴシック" w:hAnsi="ＭＳ ゴシック" w:hint="eastAsia"/>
          <w:sz w:val="24"/>
        </w:rPr>
        <w:t>府における環境教育等の</w:t>
      </w:r>
      <w:r w:rsidR="005F3705">
        <w:rPr>
          <w:rFonts w:ascii="ＭＳ ゴシック" w:eastAsia="ＭＳ ゴシック" w:hAnsi="ＭＳ ゴシック" w:hint="eastAsia"/>
          <w:sz w:val="24"/>
        </w:rPr>
        <w:t>実施</w:t>
      </w:r>
      <w:r w:rsidR="007A377E" w:rsidRPr="006A5E40">
        <w:rPr>
          <w:rFonts w:ascii="ＭＳ ゴシック" w:eastAsia="ＭＳ ゴシック" w:hAnsi="ＭＳ ゴシック" w:hint="eastAsia"/>
          <w:sz w:val="24"/>
        </w:rPr>
        <w:t xml:space="preserve"> </w:t>
      </w:r>
    </w:p>
    <w:p w14:paraId="0B0866D0" w14:textId="77777777" w:rsidR="00B71E46" w:rsidRDefault="00AA110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５</w:t>
      </w:r>
      <w:r w:rsidR="00B71E46">
        <w:rPr>
          <w:rFonts w:ascii="ＭＳ ゴシック" w:eastAsia="ＭＳ ゴシック" w:hAnsi="ＭＳ ゴシック" w:hint="eastAsia"/>
          <w:sz w:val="24"/>
        </w:rPr>
        <w:t>．</w:t>
      </w:r>
      <w:r w:rsidR="008E7298">
        <w:rPr>
          <w:rFonts w:ascii="ＭＳ ゴシック" w:eastAsia="ＭＳ ゴシック" w:hAnsi="ＭＳ ゴシック" w:hint="eastAsia"/>
          <w:sz w:val="24"/>
        </w:rPr>
        <w:t>府における</w:t>
      </w:r>
      <w:r w:rsidR="008E5B2B">
        <w:rPr>
          <w:rFonts w:ascii="ＭＳ ゴシック" w:eastAsia="ＭＳ ゴシック" w:hAnsi="ＭＳ ゴシック" w:hint="eastAsia"/>
          <w:sz w:val="24"/>
        </w:rPr>
        <w:t>環境教育</w:t>
      </w:r>
      <w:r w:rsidR="007A377E">
        <w:rPr>
          <w:rFonts w:ascii="ＭＳ ゴシック" w:eastAsia="ＭＳ ゴシック" w:hAnsi="ＭＳ ゴシック" w:hint="eastAsia"/>
          <w:sz w:val="24"/>
        </w:rPr>
        <w:t>等</w:t>
      </w:r>
      <w:r w:rsidR="008E5B2B">
        <w:rPr>
          <w:rFonts w:ascii="ＭＳ ゴシック" w:eastAsia="ＭＳ ゴシック" w:hAnsi="ＭＳ ゴシック" w:hint="eastAsia"/>
          <w:sz w:val="24"/>
        </w:rPr>
        <w:t>の</w:t>
      </w:r>
      <w:r w:rsidR="005F3705">
        <w:rPr>
          <w:rFonts w:ascii="ＭＳ ゴシック" w:eastAsia="ＭＳ ゴシック" w:hAnsi="ＭＳ ゴシック" w:hint="eastAsia"/>
          <w:sz w:val="24"/>
        </w:rPr>
        <w:t>課題等</w:t>
      </w:r>
    </w:p>
    <w:p w14:paraId="5C5CDD60" w14:textId="77777777" w:rsidR="00352BBB" w:rsidRPr="006A5E40" w:rsidRDefault="00352BBB"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６．行動計画の策定について</w:t>
      </w:r>
    </w:p>
    <w:p w14:paraId="71A5A555" w14:textId="77777777" w:rsidR="003423EC" w:rsidRDefault="003423EC" w:rsidP="00B71E46">
      <w:pPr>
        <w:spacing w:line="520" w:lineRule="exact"/>
        <w:rPr>
          <w:rFonts w:ascii="ＭＳ ゴシック" w:eastAsia="ＭＳ ゴシック" w:hAnsi="ＭＳ ゴシック"/>
          <w:sz w:val="24"/>
        </w:rPr>
      </w:pPr>
    </w:p>
    <w:p w14:paraId="7AC49893"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Ⅱ．基本的</w:t>
      </w:r>
      <w:r w:rsidR="009364CD">
        <w:rPr>
          <w:rFonts w:ascii="ＭＳ ゴシック" w:eastAsia="ＭＳ ゴシック" w:hAnsi="ＭＳ ゴシック" w:hint="eastAsia"/>
          <w:sz w:val="24"/>
        </w:rPr>
        <w:t>な</w:t>
      </w:r>
      <w:r w:rsidRPr="006A5E40">
        <w:rPr>
          <w:rFonts w:ascii="ＭＳ ゴシック" w:eastAsia="ＭＳ ゴシック" w:hAnsi="ＭＳ ゴシック" w:hint="eastAsia"/>
          <w:sz w:val="24"/>
        </w:rPr>
        <w:t>考え方・・・・・・・・・・・・・・・・・・・・・・・・・・・・Ｐ</w:t>
      </w:r>
      <w:r w:rsidR="00352BBB">
        <w:rPr>
          <w:rFonts w:ascii="ＭＳ ゴシック" w:eastAsia="ＭＳ ゴシック" w:hAnsi="ＭＳ ゴシック" w:hint="eastAsia"/>
          <w:sz w:val="24"/>
        </w:rPr>
        <w:t>７</w:t>
      </w:r>
    </w:p>
    <w:p w14:paraId="631E326A" w14:textId="77777777" w:rsidR="00B71E46"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w:t>
      </w:r>
      <w:r w:rsidR="007163B2">
        <w:rPr>
          <w:rFonts w:ascii="ＭＳ ゴシック" w:eastAsia="ＭＳ ゴシック" w:hAnsi="ＭＳ ゴシック" w:hint="eastAsia"/>
          <w:sz w:val="24"/>
        </w:rPr>
        <w:t>目指すべき将来像</w:t>
      </w:r>
    </w:p>
    <w:p w14:paraId="188105D2" w14:textId="77777777" w:rsidR="00AF5553" w:rsidRDefault="00AF5553" w:rsidP="00B71E46">
      <w:pPr>
        <w:spacing w:line="520" w:lineRule="exact"/>
        <w:rPr>
          <w:rFonts w:ascii="ＭＳ ゴシック" w:eastAsia="ＭＳ ゴシック" w:hAnsi="ＭＳ ゴシック"/>
          <w:sz w:val="24"/>
        </w:rPr>
      </w:pPr>
      <w:r w:rsidRPr="00AF555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w:t>
      </w:r>
      <w:r w:rsidRPr="00AF5553">
        <w:rPr>
          <w:rFonts w:ascii="ＭＳ ゴシック" w:eastAsia="ＭＳ ゴシック" w:hAnsi="ＭＳ ゴシック" w:hint="eastAsia"/>
          <w:sz w:val="24"/>
        </w:rPr>
        <w:t>．</w:t>
      </w:r>
      <w:r w:rsidR="008E5B2B">
        <w:rPr>
          <w:rFonts w:ascii="ＭＳ ゴシック" w:eastAsia="ＭＳ ゴシック" w:hAnsi="ＭＳ ゴシック" w:hint="eastAsia"/>
          <w:sz w:val="24"/>
        </w:rPr>
        <w:t>将来像</w:t>
      </w:r>
      <w:r w:rsidR="007163B2">
        <w:rPr>
          <w:rFonts w:ascii="ＭＳ ゴシック" w:eastAsia="ＭＳ ゴシック" w:hAnsi="ＭＳ ゴシック" w:hint="eastAsia"/>
          <w:sz w:val="24"/>
        </w:rPr>
        <w:t>の実現</w:t>
      </w:r>
      <w:r w:rsidRPr="00AF5553">
        <w:rPr>
          <w:rFonts w:ascii="ＭＳ ゴシック" w:eastAsia="ＭＳ ゴシック" w:hAnsi="ＭＳ ゴシック" w:hint="eastAsia"/>
          <w:sz w:val="24"/>
        </w:rPr>
        <w:t>に向けて</w:t>
      </w:r>
    </w:p>
    <w:p w14:paraId="28C8FFB0" w14:textId="77777777" w:rsidR="008E5B2B" w:rsidRDefault="008E5B2B"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３．将来像の実現に向けた基本的な方向性</w:t>
      </w:r>
    </w:p>
    <w:p w14:paraId="4205D7D5" w14:textId="77777777" w:rsidR="00AF5553" w:rsidRPr="006A5E40" w:rsidRDefault="00B71E46" w:rsidP="00AF5553">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E5B2B">
        <w:rPr>
          <w:rFonts w:ascii="ＭＳ ゴシック" w:eastAsia="ＭＳ ゴシック" w:hAnsi="ＭＳ ゴシック" w:hint="eastAsia"/>
          <w:sz w:val="24"/>
        </w:rPr>
        <w:t>４</w:t>
      </w:r>
      <w:r w:rsidR="007163B2">
        <w:rPr>
          <w:rFonts w:ascii="ＭＳ ゴシック" w:eastAsia="ＭＳ ゴシック" w:hAnsi="ＭＳ ゴシック" w:hint="eastAsia"/>
          <w:sz w:val="24"/>
        </w:rPr>
        <w:t>．実施主体と主な役割</w:t>
      </w:r>
    </w:p>
    <w:p w14:paraId="7535D87F" w14:textId="77777777" w:rsidR="003423EC" w:rsidRDefault="003423EC" w:rsidP="00B71E46">
      <w:pPr>
        <w:spacing w:line="520" w:lineRule="exact"/>
        <w:rPr>
          <w:rFonts w:ascii="ＭＳ ゴシック" w:eastAsia="ＭＳ ゴシック" w:hAnsi="ＭＳ ゴシック"/>
          <w:sz w:val="24"/>
        </w:rPr>
      </w:pPr>
    </w:p>
    <w:p w14:paraId="2DBF8356"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Ⅲ．推進方策</w:t>
      </w:r>
      <w:r w:rsidR="003423EC" w:rsidRPr="006A5E40">
        <w:rPr>
          <w:rFonts w:ascii="ＭＳ ゴシック" w:eastAsia="ＭＳ ゴシック" w:hAnsi="ＭＳ ゴシック" w:hint="eastAsia"/>
          <w:sz w:val="24"/>
        </w:rPr>
        <w:t>・・・・・・・・・・・・・・・・・・・・・・・・・・・・・・・Ｐ</w:t>
      </w:r>
      <w:r w:rsidR="003423EC">
        <w:rPr>
          <w:rFonts w:ascii="ＭＳ ゴシック" w:eastAsia="ＭＳ ゴシック" w:hAnsi="ＭＳ ゴシック" w:hint="eastAsia"/>
          <w:sz w:val="24"/>
        </w:rPr>
        <w:t>９</w:t>
      </w:r>
    </w:p>
    <w:p w14:paraId="271E562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１．環境教育等の進め方</w:t>
      </w:r>
    </w:p>
    <w:p w14:paraId="51DCF7A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２．環境</w:t>
      </w:r>
      <w:r w:rsidR="005D048A">
        <w:rPr>
          <w:rFonts w:ascii="ＭＳ ゴシック" w:eastAsia="ＭＳ ゴシック" w:hAnsi="ＭＳ ゴシック" w:hint="eastAsia"/>
          <w:sz w:val="24"/>
        </w:rPr>
        <w:t>教育等</w:t>
      </w:r>
      <w:r w:rsidR="009F2BCC">
        <w:rPr>
          <w:rFonts w:ascii="ＭＳ ゴシック" w:eastAsia="ＭＳ ゴシック" w:hAnsi="ＭＳ ゴシック" w:hint="eastAsia"/>
          <w:sz w:val="24"/>
        </w:rPr>
        <w:t>の</w:t>
      </w:r>
      <w:r w:rsidRPr="006A5E40">
        <w:rPr>
          <w:rFonts w:ascii="ＭＳ ゴシック" w:eastAsia="ＭＳ ゴシック" w:hAnsi="ＭＳ ゴシック" w:hint="eastAsia"/>
          <w:sz w:val="24"/>
        </w:rPr>
        <w:t>推進に向け</w:t>
      </w:r>
      <w:r w:rsidR="009F2BCC">
        <w:rPr>
          <w:rFonts w:ascii="ＭＳ ゴシック" w:eastAsia="ＭＳ ゴシック" w:hAnsi="ＭＳ ゴシック" w:hint="eastAsia"/>
          <w:sz w:val="24"/>
        </w:rPr>
        <w:t>て</w:t>
      </w:r>
    </w:p>
    <w:p w14:paraId="2516A74D"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（１）</w:t>
      </w:r>
      <w:r w:rsidR="000D1F48">
        <w:rPr>
          <w:rFonts w:ascii="ＭＳ ゴシック" w:eastAsia="ＭＳ ゴシック" w:hAnsi="ＭＳ ゴシック" w:hint="eastAsia"/>
          <w:sz w:val="24"/>
        </w:rPr>
        <w:t>情報基盤の充実と連携の強化</w:t>
      </w:r>
    </w:p>
    <w:p w14:paraId="711D0DAF"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（２）</w:t>
      </w:r>
      <w:r w:rsidRPr="006A5E40">
        <w:rPr>
          <w:rFonts w:ascii="ＭＳ ゴシック" w:eastAsia="ＭＳ ゴシック" w:hAnsi="ＭＳ ゴシック" w:hint="eastAsia"/>
          <w:sz w:val="24"/>
        </w:rPr>
        <w:t>人材育成・人材活用</w:t>
      </w:r>
    </w:p>
    <w:p w14:paraId="02A2F52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（３）</w:t>
      </w:r>
      <w:r w:rsidRPr="006A5E40">
        <w:rPr>
          <w:rFonts w:ascii="ＭＳ ゴシック" w:eastAsia="ＭＳ ゴシック" w:hAnsi="ＭＳ ゴシック" w:hint="eastAsia"/>
          <w:sz w:val="24"/>
        </w:rPr>
        <w:t>場の提供・学習機会の提供</w:t>
      </w:r>
    </w:p>
    <w:p w14:paraId="40A489E7"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（４）</w:t>
      </w:r>
      <w:r w:rsidRPr="006A5E40">
        <w:rPr>
          <w:rFonts w:ascii="ＭＳ ゴシック" w:eastAsia="ＭＳ ゴシック" w:hAnsi="ＭＳ ゴシック" w:hint="eastAsia"/>
          <w:sz w:val="24"/>
        </w:rPr>
        <w:t>教材・プログラム</w:t>
      </w:r>
      <w:r w:rsidR="00EA23D8">
        <w:rPr>
          <w:rFonts w:ascii="ＭＳ ゴシック" w:eastAsia="ＭＳ ゴシック" w:hAnsi="ＭＳ ゴシック" w:hint="eastAsia"/>
          <w:sz w:val="24"/>
        </w:rPr>
        <w:t>の</w:t>
      </w:r>
      <w:r w:rsidRPr="006A5E40">
        <w:rPr>
          <w:rFonts w:ascii="ＭＳ ゴシック" w:eastAsia="ＭＳ ゴシック" w:hAnsi="ＭＳ ゴシック" w:hint="eastAsia"/>
          <w:sz w:val="24"/>
        </w:rPr>
        <w:t>整備</w:t>
      </w:r>
      <w:r w:rsidR="00EA23D8">
        <w:rPr>
          <w:rFonts w:ascii="ＭＳ ゴシック" w:eastAsia="ＭＳ ゴシック" w:hAnsi="ＭＳ ゴシック" w:hint="eastAsia"/>
          <w:sz w:val="24"/>
        </w:rPr>
        <w:t>と活用</w:t>
      </w:r>
    </w:p>
    <w:p w14:paraId="034B3280"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（５）</w:t>
      </w:r>
      <w:r w:rsidRPr="006A5E40">
        <w:rPr>
          <w:rFonts w:ascii="ＭＳ ゴシック" w:eastAsia="ＭＳ ゴシック" w:hAnsi="ＭＳ ゴシック" w:hint="eastAsia"/>
          <w:sz w:val="24"/>
        </w:rPr>
        <w:t>協働取組の推進・民間団体等への支援</w:t>
      </w:r>
    </w:p>
    <w:p w14:paraId="76DCF8D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（６）</w:t>
      </w:r>
      <w:r w:rsidRPr="006A5E40">
        <w:rPr>
          <w:rFonts w:ascii="ＭＳ ゴシック" w:eastAsia="ＭＳ ゴシック" w:hAnsi="ＭＳ ゴシック" w:hint="eastAsia"/>
          <w:sz w:val="24"/>
        </w:rPr>
        <w:t>普及啓発</w:t>
      </w:r>
    </w:p>
    <w:p w14:paraId="1644487A"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３．</w:t>
      </w:r>
      <w:r w:rsidR="006E2BE7">
        <w:rPr>
          <w:rFonts w:ascii="ＭＳ ゴシック" w:eastAsia="ＭＳ ゴシック" w:hAnsi="ＭＳ ゴシック" w:hint="eastAsia"/>
          <w:sz w:val="24"/>
        </w:rPr>
        <w:t>適切な進行管理</w:t>
      </w:r>
    </w:p>
    <w:p w14:paraId="549D230C" w14:textId="77777777" w:rsidR="00C65E6F" w:rsidRDefault="00B71E46" w:rsidP="009B143A">
      <w:pPr>
        <w:spacing w:line="440" w:lineRule="exact"/>
        <w:jc w:val="center"/>
        <w:rPr>
          <w:rFonts w:ascii="ＭＳ ゴシック" w:eastAsia="ＭＳ ゴシック" w:hAnsi="ＭＳ ゴシック"/>
          <w:sz w:val="24"/>
        </w:rPr>
      </w:pPr>
      <w:r w:rsidRPr="006A5E40">
        <w:rPr>
          <w:rFonts w:ascii="ＭＳ ゴシック" w:eastAsia="ＭＳ ゴシック" w:hAnsi="ＭＳ ゴシック"/>
          <w:sz w:val="24"/>
        </w:rPr>
        <w:br w:type="page"/>
      </w:r>
    </w:p>
    <w:p w14:paraId="2B565C13" w14:textId="77777777" w:rsidR="009354B4" w:rsidRDefault="009354B4" w:rsidP="009B143A">
      <w:pPr>
        <w:spacing w:line="440" w:lineRule="exact"/>
        <w:jc w:val="center"/>
        <w:rPr>
          <w:rFonts w:ascii="ＭＳ ゴシック" w:eastAsia="ＭＳ ゴシック" w:hAnsi="ＭＳ ゴシック"/>
          <w:sz w:val="24"/>
        </w:rPr>
      </w:pPr>
    </w:p>
    <w:p w14:paraId="2B172124" w14:textId="77777777" w:rsidR="009B143A" w:rsidRPr="006123AE" w:rsidRDefault="009B143A" w:rsidP="009B143A">
      <w:pPr>
        <w:spacing w:line="440" w:lineRule="exact"/>
        <w:jc w:val="center"/>
        <w:rPr>
          <w:rFonts w:ascii="ＭＳ ゴシック" w:eastAsia="ＭＳ ゴシック" w:hAnsi="ＭＳ ゴシック"/>
          <w:sz w:val="24"/>
        </w:rPr>
      </w:pPr>
      <w:r w:rsidRPr="006123AE">
        <w:rPr>
          <w:rFonts w:ascii="ＭＳ ゴシック" w:eastAsia="ＭＳ ゴシック" w:hAnsi="ＭＳ ゴシック" w:hint="eastAsia"/>
          <w:sz w:val="36"/>
        </w:rPr>
        <w:t>はじめに</w:t>
      </w:r>
    </w:p>
    <w:p w14:paraId="315F2C8F" w14:textId="77777777" w:rsidR="00C65E6F" w:rsidRDefault="00C65E6F" w:rsidP="009B143A">
      <w:pPr>
        <w:spacing w:line="440" w:lineRule="exact"/>
        <w:jc w:val="center"/>
        <w:rPr>
          <w:rFonts w:ascii="ＭＳ ゴシック" w:eastAsia="ＭＳ ゴシック" w:hAnsi="ＭＳ ゴシック"/>
          <w:sz w:val="24"/>
        </w:rPr>
      </w:pPr>
    </w:p>
    <w:p w14:paraId="2B3D328E" w14:textId="77777777" w:rsidR="00C65E6F" w:rsidRDefault="00C65E6F" w:rsidP="009B143A">
      <w:pPr>
        <w:spacing w:line="440" w:lineRule="exact"/>
        <w:jc w:val="center"/>
        <w:rPr>
          <w:rFonts w:ascii="ＭＳ ゴシック" w:eastAsia="ＭＳ ゴシック" w:hAnsi="ＭＳ ゴシック"/>
          <w:sz w:val="24"/>
        </w:rPr>
      </w:pPr>
    </w:p>
    <w:p w14:paraId="65C94BCC"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0867E7">
        <w:rPr>
          <w:rFonts w:ascii="ＭＳ ゴシック" w:eastAsia="ＭＳ ゴシック" w:hAnsi="ＭＳ ゴシック" w:hint="eastAsia"/>
          <w:color w:val="000000"/>
          <w:sz w:val="24"/>
        </w:rPr>
        <w:t>私たちに大きな恵みを与えてくれる豊かな地球環境は、廃棄物問題や地球温暖化</w:t>
      </w:r>
      <w:r w:rsidR="0037510F">
        <w:rPr>
          <w:rFonts w:ascii="ＭＳ ゴシック" w:eastAsia="ＭＳ ゴシック" w:hAnsi="ＭＳ ゴシック" w:hint="eastAsia"/>
          <w:color w:val="000000"/>
          <w:sz w:val="24"/>
        </w:rPr>
        <w:t>等、</w:t>
      </w:r>
      <w:r w:rsidR="002B2660">
        <w:rPr>
          <w:rFonts w:ascii="ＭＳ ゴシック" w:eastAsia="ＭＳ ゴシック" w:hAnsi="ＭＳ ゴシック" w:hint="eastAsia"/>
          <w:color w:val="000000"/>
          <w:sz w:val="24"/>
        </w:rPr>
        <w:t>様々</w:t>
      </w:r>
      <w:r w:rsidRPr="000867E7">
        <w:rPr>
          <w:rFonts w:ascii="ＭＳ ゴシック" w:eastAsia="ＭＳ ゴシック" w:hAnsi="ＭＳ ゴシック" w:hint="eastAsia"/>
          <w:color w:val="000000"/>
          <w:sz w:val="24"/>
        </w:rPr>
        <w:t>な環境問題によって大きな影響を受けています。持続可能な社会を構築するには、物質的な豊かさ、利便性を優先した</w:t>
      </w:r>
      <w:r w:rsidR="00E86201" w:rsidRPr="000867E7">
        <w:rPr>
          <w:rFonts w:ascii="ＭＳ ゴシック" w:eastAsia="ＭＳ ゴシック" w:hAnsi="ＭＳ ゴシック" w:hint="eastAsia"/>
          <w:color w:val="000000"/>
          <w:sz w:val="24"/>
        </w:rPr>
        <w:t>ライフスタイルを</w:t>
      </w:r>
      <w:r w:rsidRPr="000867E7">
        <w:rPr>
          <w:rFonts w:ascii="ＭＳ ゴシック" w:eastAsia="ＭＳ ゴシック" w:hAnsi="ＭＳ ゴシック" w:hint="eastAsia"/>
          <w:color w:val="000000"/>
          <w:sz w:val="24"/>
        </w:rPr>
        <w:t>環境に配慮した</w:t>
      </w:r>
      <w:r w:rsidR="00E86201" w:rsidRPr="000867E7">
        <w:rPr>
          <w:rFonts w:ascii="ＭＳ ゴシック" w:eastAsia="ＭＳ ゴシック" w:hAnsi="ＭＳ ゴシック" w:hint="eastAsia"/>
          <w:color w:val="000000"/>
          <w:sz w:val="24"/>
        </w:rPr>
        <w:t>もの</w:t>
      </w:r>
      <w:r w:rsidRPr="000867E7">
        <w:rPr>
          <w:rFonts w:ascii="ＭＳ ゴシック" w:eastAsia="ＭＳ ゴシック" w:hAnsi="ＭＳ ゴシック" w:hint="eastAsia"/>
          <w:color w:val="000000"/>
          <w:sz w:val="24"/>
        </w:rPr>
        <w:t>へ</w:t>
      </w:r>
      <w:r w:rsidR="003F7133" w:rsidRPr="000867E7">
        <w:rPr>
          <w:rFonts w:ascii="ＭＳ ゴシック" w:eastAsia="ＭＳ ゴシック" w:hAnsi="ＭＳ ゴシック" w:hint="eastAsia"/>
          <w:color w:val="000000"/>
          <w:sz w:val="24"/>
        </w:rPr>
        <w:t>と</w:t>
      </w:r>
      <w:r w:rsidRPr="000867E7">
        <w:rPr>
          <w:rFonts w:ascii="ＭＳ ゴシック" w:eastAsia="ＭＳ ゴシック" w:hAnsi="ＭＳ ゴシック" w:hint="eastAsia"/>
          <w:color w:val="000000"/>
          <w:sz w:val="24"/>
        </w:rPr>
        <w:t>転換していかなければなりません。</w:t>
      </w:r>
    </w:p>
    <w:p w14:paraId="766DC59F"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6C434FE8"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97165A">
        <w:rPr>
          <w:rFonts w:ascii="ＭＳ ゴシック" w:eastAsia="ＭＳ ゴシック" w:hAnsi="ＭＳ ゴシック" w:hint="eastAsia"/>
          <w:color w:val="000000"/>
          <w:sz w:val="24"/>
        </w:rPr>
        <w:t>そのため、私たち一人ひとりが、地球環境が人類に与えてくれる大きな恵みを理解し、環境を大切にする心を育むことが大切です。その上に立って、自らのライフスタイルやビジネススタイルを環境に配慮したものへと転換するなど、意識・行動様式の改革が必要であり、さらに、府民、事業者、民間団体、行政</w:t>
      </w:r>
      <w:r w:rsidR="0037510F">
        <w:rPr>
          <w:rFonts w:ascii="ＭＳ ゴシック" w:eastAsia="ＭＳ ゴシック" w:hAnsi="ＭＳ ゴシック" w:hint="eastAsia"/>
          <w:color w:val="000000"/>
          <w:sz w:val="24"/>
        </w:rPr>
        <w:t>等</w:t>
      </w:r>
      <w:r w:rsidRPr="0097165A">
        <w:rPr>
          <w:rFonts w:ascii="ＭＳ ゴシック" w:eastAsia="ＭＳ ゴシック" w:hAnsi="ＭＳ ゴシック" w:hint="eastAsia"/>
          <w:color w:val="000000"/>
          <w:sz w:val="24"/>
        </w:rPr>
        <w:t>、すべての主体がその役割に応じて、環境に配慮した行動</w:t>
      </w:r>
      <w:r w:rsidR="0037255F" w:rsidRPr="0097165A">
        <w:rPr>
          <w:rFonts w:ascii="ＭＳ ゴシック" w:eastAsia="ＭＳ ゴシック" w:hAnsi="ＭＳ ゴシック" w:hint="eastAsia"/>
          <w:color w:val="000000"/>
          <w:sz w:val="24"/>
        </w:rPr>
        <w:t>を積極的に取り組むことが求められます。</w:t>
      </w:r>
    </w:p>
    <w:p w14:paraId="6D5D6DE4"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344DB259"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97165A">
        <w:rPr>
          <w:rFonts w:ascii="ＭＳ ゴシック" w:eastAsia="ＭＳ ゴシック" w:hAnsi="ＭＳ ゴシック" w:hint="eastAsia"/>
          <w:color w:val="000000"/>
          <w:sz w:val="24"/>
        </w:rPr>
        <w:t>持続可能な社会の実現に向け、</w:t>
      </w:r>
      <w:r w:rsidR="0037255F" w:rsidRPr="0097165A">
        <w:rPr>
          <w:rFonts w:ascii="ＭＳ ゴシック" w:eastAsia="ＭＳ ゴシック" w:hAnsi="ＭＳ ゴシック" w:hint="eastAsia"/>
          <w:color w:val="000000"/>
          <w:sz w:val="24"/>
        </w:rPr>
        <w:t>私たちを取り巻く環境や</w:t>
      </w:r>
      <w:r w:rsidRPr="0097165A">
        <w:rPr>
          <w:rFonts w:ascii="ＭＳ ゴシック" w:eastAsia="ＭＳ ゴシック" w:hAnsi="ＭＳ ゴシック" w:hint="eastAsia"/>
          <w:color w:val="000000"/>
          <w:sz w:val="24"/>
        </w:rPr>
        <w:t>今日の</w:t>
      </w:r>
      <w:r w:rsidR="0037255F" w:rsidRPr="0097165A">
        <w:rPr>
          <w:rFonts w:ascii="ＭＳ ゴシック" w:eastAsia="ＭＳ ゴシック" w:hAnsi="ＭＳ ゴシック" w:hint="eastAsia"/>
          <w:color w:val="000000"/>
          <w:sz w:val="24"/>
        </w:rPr>
        <w:t>様々な</w:t>
      </w:r>
      <w:r w:rsidRPr="0097165A">
        <w:rPr>
          <w:rFonts w:ascii="ＭＳ ゴシック" w:eastAsia="ＭＳ ゴシック" w:hAnsi="ＭＳ ゴシック" w:hint="eastAsia"/>
          <w:color w:val="000000"/>
          <w:sz w:val="24"/>
        </w:rPr>
        <w:t>環境問題に関心を持ち、理解を深め、問題解決に向けた行動を起こしていくためには、様々な主体の環境保全活動の協働の取</w:t>
      </w:r>
      <w:r w:rsidR="00A77695">
        <w:rPr>
          <w:rFonts w:ascii="ＭＳ ゴシック" w:eastAsia="ＭＳ ゴシック" w:hAnsi="ＭＳ ゴシック" w:hint="eastAsia"/>
          <w:color w:val="000000"/>
          <w:sz w:val="24"/>
        </w:rPr>
        <w:t>り</w:t>
      </w:r>
      <w:r w:rsidRPr="0097165A">
        <w:rPr>
          <w:rFonts w:ascii="ＭＳ ゴシック" w:eastAsia="ＭＳ ゴシック" w:hAnsi="ＭＳ ゴシック" w:hint="eastAsia"/>
          <w:color w:val="000000"/>
          <w:sz w:val="24"/>
        </w:rPr>
        <w:t>組みや自ら問題解決能力を育む環境教育等を推進する施策の充実が重要です。</w:t>
      </w:r>
    </w:p>
    <w:p w14:paraId="23BFD72D"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11AEA0D5" w14:textId="77777777" w:rsidR="005B5979" w:rsidRPr="0097165A" w:rsidRDefault="0037255F" w:rsidP="00E964EE">
      <w:pPr>
        <w:spacing w:line="480" w:lineRule="exact"/>
        <w:ind w:leftChars="100" w:left="213" w:firstLineChars="100" w:firstLine="243"/>
        <w:rPr>
          <w:color w:val="000000"/>
        </w:rPr>
      </w:pPr>
      <w:r w:rsidRPr="0097165A">
        <w:rPr>
          <w:rFonts w:ascii="ＭＳ ゴシック" w:eastAsia="ＭＳ ゴシック" w:hAnsi="ＭＳ ゴシック" w:hint="eastAsia"/>
          <w:color w:val="000000"/>
          <w:sz w:val="24"/>
        </w:rPr>
        <w:t>目指すべき</w:t>
      </w:r>
      <w:r w:rsidR="005B5979" w:rsidRPr="0097165A">
        <w:rPr>
          <w:rFonts w:ascii="ＭＳ ゴシック" w:eastAsia="ＭＳ ゴシック" w:hAnsi="ＭＳ ゴシック" w:hint="eastAsia"/>
          <w:color w:val="000000"/>
          <w:sz w:val="24"/>
        </w:rPr>
        <w:t>将来像の実現に向けて、引き続き施策を推進していくことは</w:t>
      </w:r>
      <w:r w:rsidRPr="0097165A">
        <w:rPr>
          <w:rFonts w:ascii="ＭＳ ゴシック" w:eastAsia="ＭＳ ゴシック" w:hAnsi="ＭＳ ゴシック" w:hint="eastAsia"/>
          <w:color w:val="000000"/>
          <w:sz w:val="24"/>
        </w:rPr>
        <w:t>もとより</w:t>
      </w:r>
      <w:r w:rsidR="005B5979" w:rsidRPr="0097165A">
        <w:rPr>
          <w:rFonts w:ascii="ＭＳ ゴシック" w:eastAsia="ＭＳ ゴシック" w:hAnsi="ＭＳ ゴシック" w:hint="eastAsia"/>
          <w:color w:val="000000"/>
          <w:sz w:val="24"/>
        </w:rPr>
        <w:t>、</w:t>
      </w:r>
      <w:r w:rsidRPr="0097165A">
        <w:rPr>
          <w:rFonts w:ascii="ＭＳ ゴシック" w:eastAsia="ＭＳ ゴシック" w:hAnsi="ＭＳ ゴシック" w:hint="eastAsia"/>
          <w:color w:val="000000"/>
          <w:sz w:val="24"/>
        </w:rPr>
        <w:t>その</w:t>
      </w:r>
      <w:r w:rsidR="005B5979" w:rsidRPr="0097165A">
        <w:rPr>
          <w:rFonts w:ascii="ＭＳ ゴシック" w:eastAsia="ＭＳ ゴシック" w:hAnsi="ＭＳ ゴシック" w:hint="eastAsia"/>
          <w:color w:val="000000"/>
          <w:sz w:val="24"/>
        </w:rPr>
        <w:t>将来像と取</w:t>
      </w:r>
      <w:r w:rsidR="00230228" w:rsidRPr="0097165A">
        <w:rPr>
          <w:rFonts w:ascii="ＭＳ ゴシック" w:eastAsia="ＭＳ ゴシック" w:hAnsi="ＭＳ ゴシック" w:hint="eastAsia"/>
          <w:color w:val="000000"/>
          <w:sz w:val="24"/>
        </w:rPr>
        <w:t>り</w:t>
      </w:r>
      <w:r w:rsidR="005B5979" w:rsidRPr="0097165A">
        <w:rPr>
          <w:rFonts w:ascii="ＭＳ ゴシック" w:eastAsia="ＭＳ ゴシック" w:hAnsi="ＭＳ ゴシック" w:hint="eastAsia"/>
          <w:color w:val="000000"/>
          <w:sz w:val="24"/>
        </w:rPr>
        <w:t>組みの方向性を踏まえた新たな</w:t>
      </w:r>
      <w:r w:rsidRPr="0097165A">
        <w:rPr>
          <w:rFonts w:ascii="ＭＳ ゴシック" w:eastAsia="ＭＳ ゴシック" w:hAnsi="ＭＳ ゴシック" w:hint="eastAsia"/>
          <w:color w:val="000000"/>
          <w:sz w:val="24"/>
        </w:rPr>
        <w:t>施策</w:t>
      </w:r>
      <w:r w:rsidR="005B5979" w:rsidRPr="0097165A">
        <w:rPr>
          <w:rFonts w:ascii="ＭＳ ゴシック" w:eastAsia="ＭＳ ゴシック" w:hAnsi="ＭＳ ゴシック" w:hint="eastAsia"/>
          <w:color w:val="000000"/>
          <w:sz w:val="24"/>
        </w:rPr>
        <w:t>にもチャレンジしていきます。そして、環境学習による人づくりと主体的・継続的な環境保全</w:t>
      </w:r>
      <w:r w:rsidR="002B482B" w:rsidRPr="0097165A">
        <w:rPr>
          <w:rFonts w:ascii="ＭＳ ゴシック" w:eastAsia="ＭＳ ゴシック" w:hAnsi="ＭＳ ゴシック" w:hint="eastAsia"/>
          <w:color w:val="000000"/>
          <w:sz w:val="24"/>
        </w:rPr>
        <w:t>活動の</w:t>
      </w:r>
      <w:r w:rsidR="005B5979" w:rsidRPr="0097165A">
        <w:rPr>
          <w:rFonts w:ascii="ＭＳ ゴシック" w:eastAsia="ＭＳ ゴシック" w:hAnsi="ＭＳ ゴシック" w:hint="eastAsia"/>
          <w:color w:val="000000"/>
          <w:sz w:val="24"/>
        </w:rPr>
        <w:t>実践により</w:t>
      </w:r>
      <w:r w:rsidR="00C17E16" w:rsidRPr="0097165A">
        <w:rPr>
          <w:rFonts w:ascii="ＭＳ ゴシック" w:eastAsia="ＭＳ ゴシック" w:hAnsi="ＭＳ ゴシック" w:hint="eastAsia"/>
          <w:color w:val="000000"/>
          <w:sz w:val="24"/>
        </w:rPr>
        <w:t>、</w:t>
      </w:r>
      <w:r w:rsidR="00CE5ADD" w:rsidRPr="0097165A">
        <w:rPr>
          <w:rFonts w:ascii="ＭＳ ゴシック" w:eastAsia="ＭＳ ゴシック" w:hAnsi="ＭＳ ゴシック" w:hint="eastAsia"/>
          <w:color w:val="000000"/>
          <w:sz w:val="24"/>
        </w:rPr>
        <w:t>大阪が</w:t>
      </w:r>
      <w:r w:rsidR="005B5979" w:rsidRPr="0097165A">
        <w:rPr>
          <w:rFonts w:ascii="ＭＳ ゴシック" w:eastAsia="ＭＳ ゴシック" w:hAnsi="ＭＳ ゴシック" w:hint="eastAsia"/>
          <w:color w:val="000000"/>
          <w:sz w:val="24"/>
        </w:rPr>
        <w:t>持続可能な社会</w:t>
      </w:r>
      <w:r w:rsidRPr="0097165A">
        <w:rPr>
          <w:rFonts w:ascii="ＭＳ ゴシック" w:eastAsia="ＭＳ ゴシック" w:hAnsi="ＭＳ ゴシック" w:hint="eastAsia"/>
          <w:color w:val="000000"/>
          <w:sz w:val="24"/>
        </w:rPr>
        <w:t>づくりに近づける</w:t>
      </w:r>
      <w:r w:rsidR="005B5979" w:rsidRPr="0097165A">
        <w:rPr>
          <w:rFonts w:ascii="ＭＳ ゴシック" w:eastAsia="ＭＳ ゴシック" w:hAnsi="ＭＳ ゴシック" w:hint="eastAsia"/>
          <w:color w:val="000000"/>
          <w:sz w:val="24"/>
        </w:rPr>
        <w:t>よう、府民、事業者、民間団体</w:t>
      </w:r>
      <w:r w:rsidRPr="0097165A">
        <w:rPr>
          <w:rFonts w:ascii="ＭＳ ゴシック" w:eastAsia="ＭＳ ゴシック" w:hAnsi="ＭＳ ゴシック" w:hint="eastAsia"/>
          <w:color w:val="000000"/>
          <w:sz w:val="24"/>
        </w:rPr>
        <w:t>、行政</w:t>
      </w:r>
      <w:r w:rsidR="0037510F">
        <w:rPr>
          <w:rFonts w:ascii="ＭＳ ゴシック" w:eastAsia="ＭＳ ゴシック" w:hAnsi="ＭＳ ゴシック" w:hint="eastAsia"/>
          <w:color w:val="000000"/>
          <w:sz w:val="24"/>
        </w:rPr>
        <w:t>等</w:t>
      </w:r>
      <w:r w:rsidR="005B5979" w:rsidRPr="0097165A">
        <w:rPr>
          <w:rFonts w:ascii="ＭＳ ゴシック" w:eastAsia="ＭＳ ゴシック" w:hAnsi="ＭＳ ゴシック" w:hint="eastAsia"/>
          <w:color w:val="000000"/>
          <w:sz w:val="24"/>
        </w:rPr>
        <w:t>すべての主体</w:t>
      </w:r>
      <w:r w:rsidR="00CE5ADD" w:rsidRPr="0097165A">
        <w:rPr>
          <w:rFonts w:ascii="ＭＳ ゴシック" w:eastAsia="ＭＳ ゴシック" w:hAnsi="ＭＳ ゴシック" w:hint="eastAsia"/>
          <w:color w:val="000000"/>
          <w:sz w:val="24"/>
        </w:rPr>
        <w:t>とともに</w:t>
      </w:r>
      <w:r w:rsidR="005B5979" w:rsidRPr="0097165A">
        <w:rPr>
          <w:rFonts w:ascii="ＭＳ ゴシック" w:eastAsia="ＭＳ ゴシック" w:hAnsi="ＭＳ ゴシック" w:hint="eastAsia"/>
          <w:color w:val="000000"/>
          <w:sz w:val="24"/>
        </w:rPr>
        <w:t>環境教育等の推進に積極的に取</w:t>
      </w:r>
      <w:r w:rsidR="00C17E16" w:rsidRPr="0097165A">
        <w:rPr>
          <w:rFonts w:ascii="ＭＳ ゴシック" w:eastAsia="ＭＳ ゴシック" w:hAnsi="ＭＳ ゴシック" w:hint="eastAsia"/>
          <w:color w:val="000000"/>
          <w:sz w:val="24"/>
        </w:rPr>
        <w:t>り</w:t>
      </w:r>
      <w:r w:rsidR="005B5979" w:rsidRPr="0097165A">
        <w:rPr>
          <w:rFonts w:ascii="ＭＳ ゴシック" w:eastAsia="ＭＳ ゴシック" w:hAnsi="ＭＳ ゴシック" w:hint="eastAsia"/>
          <w:color w:val="000000"/>
          <w:sz w:val="24"/>
        </w:rPr>
        <w:t>組んでいきます。</w:t>
      </w:r>
    </w:p>
    <w:p w14:paraId="735CC9CB" w14:textId="77777777" w:rsidR="00330C77" w:rsidRPr="004C4B2A" w:rsidRDefault="004F18FE" w:rsidP="001B519A">
      <w:pPr>
        <w:spacing w:line="360" w:lineRule="exact"/>
        <w:rPr>
          <w:rFonts w:ascii="ＭＳ ゴシック" w:eastAsia="ＭＳ ゴシック" w:hAnsi="ＭＳ ゴシック"/>
          <w:b/>
          <w:sz w:val="36"/>
        </w:rPr>
      </w:pPr>
      <w:r>
        <w:br w:type="page"/>
      </w:r>
      <w:r w:rsidR="00330C77" w:rsidRPr="004C4B2A">
        <w:rPr>
          <w:rFonts w:ascii="ＭＳ ゴシック" w:eastAsia="ＭＳ ゴシック" w:hAnsi="ＭＳ ゴシック" w:hint="eastAsia"/>
          <w:b/>
          <w:sz w:val="36"/>
        </w:rPr>
        <w:t>第</w:t>
      </w:r>
      <w:r w:rsidR="00330C77">
        <w:rPr>
          <w:rFonts w:ascii="ＭＳ ゴシック" w:eastAsia="ＭＳ ゴシック" w:hAnsi="ＭＳ ゴシック" w:hint="eastAsia"/>
          <w:b/>
          <w:sz w:val="36"/>
        </w:rPr>
        <w:t>Ⅰ</w:t>
      </w:r>
      <w:r w:rsidR="00330C77" w:rsidRPr="004C4B2A">
        <w:rPr>
          <w:rFonts w:ascii="ＭＳ ゴシック" w:eastAsia="ＭＳ ゴシック" w:hAnsi="ＭＳ ゴシック" w:hint="eastAsia"/>
          <w:b/>
          <w:sz w:val="36"/>
        </w:rPr>
        <w:t xml:space="preserve">章　</w:t>
      </w:r>
      <w:r w:rsidR="00330C77">
        <w:rPr>
          <w:rFonts w:ascii="ＭＳ ゴシック" w:eastAsia="ＭＳ ゴシック" w:hAnsi="ＭＳ ゴシック" w:hint="eastAsia"/>
          <w:b/>
          <w:sz w:val="36"/>
        </w:rPr>
        <w:t>環境教育等をめぐる状況</w:t>
      </w:r>
      <w:r w:rsidR="00C65E6F">
        <w:rPr>
          <w:rFonts w:ascii="ＭＳ ゴシック" w:eastAsia="ＭＳ ゴシック" w:hAnsi="ＭＳ ゴシック" w:hint="eastAsia"/>
          <w:b/>
          <w:sz w:val="36"/>
        </w:rPr>
        <w:t>等</w:t>
      </w:r>
    </w:p>
    <w:p w14:paraId="49B65659" w14:textId="77777777" w:rsidR="00494F17" w:rsidRPr="00315669" w:rsidRDefault="001B519A" w:rsidP="001B519A">
      <w:pPr>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12672" behindDoc="0" locked="0" layoutInCell="1" allowOverlap="1" wp14:anchorId="5C248531" wp14:editId="0016942D">
                <wp:simplePos x="0" y="0"/>
                <wp:positionH relativeFrom="column">
                  <wp:posOffset>62230</wp:posOffset>
                </wp:positionH>
                <wp:positionV relativeFrom="paragraph">
                  <wp:posOffset>311785</wp:posOffset>
                </wp:positionV>
                <wp:extent cx="6407785" cy="1741170"/>
                <wp:effectExtent l="5080" t="4445" r="6985" b="6985"/>
                <wp:wrapNone/>
                <wp:docPr id="2383" name="AutoShape 2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741170"/>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BD0A617"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現在及び将来の府民の健康で文化的な生活の確保に寄与するためには、持続可能な社会を構築する上で、環境保全活動並びにその促進のための環境保全の意欲の増進及び環境教育が重要となります。</w:t>
                            </w:r>
                          </w:p>
                          <w:p w14:paraId="1E809973"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そのため、本行動計画では、「環境教育等による環境保全の取組の促進に関する法律」（以下「法」という。）の定義を踏まえ、「環境教育等」を「持続可能な社会を構築するため、自発的に行われる環境保全活動、その促進のための環境保全の意欲の増進及び環境と社会、経済及び文化とのつながりその他環境保全についての理解を深めるために行われる環境保全に関する教育・学習並びに環境保全に関する協働取組」と定義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248531" id="AutoShape 2110" o:spid="_x0000_s1029" style="position:absolute;left:0;text-align:left;margin-left:4.9pt;margin-top:24.55pt;width:504.55pt;height:137.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" fillcolor="#ff6" stroked="f" strokeweight="1.5pt">
                <v:fill opacity="32896f"/>
                <v:textbox inset="5.85pt,.7pt,5.85pt,.7pt">
                  <w:txbxContent>
                    <w:p w14:paraId="4BD0A617"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現在及び将来の府民の健康で文化的な生活の確保に寄与するためには、持続可能な社会を構築する上で、環境保全活動並びにその促進のための環境保全の意欲の増進及び環境教育が重要となります。</w:t>
                      </w:r>
                    </w:p>
                    <w:p w14:paraId="1E809973"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そのため、本行動計画では、「環境教育等による環境保全の取組の促進に関する法律」（以下「法」という。）の定義を踏まえ、「環境教育等」を「持続可能な社会を構築するため、自発的に行われる環境保全活動、その促進のための環境保全の意欲の増進及び環境と社会、経済及び文化とのつながりその他環境保全についての理解を深めるために行われる環境保全に関する教育・学習並びに環境保全に関する協働取組」と定義します。</w:t>
                      </w:r>
                    </w:p>
                  </w:txbxContent>
                </v:textbox>
              </v:roundrect>
            </w:pict>
          </mc:Fallback>
        </mc:AlternateContent>
      </w:r>
      <w:r w:rsidR="00315669" w:rsidRPr="00315669">
        <w:rPr>
          <w:rFonts w:ascii="ＭＳ ゴシック" w:eastAsia="ＭＳ ゴシック" w:hAnsi="ＭＳ ゴシック" w:hint="eastAsia"/>
          <w:b/>
          <w:sz w:val="28"/>
          <w:szCs w:val="21"/>
        </w:rPr>
        <w:t>１．環境教育</w:t>
      </w:r>
      <w:r w:rsidR="00315669">
        <w:rPr>
          <w:rFonts w:ascii="ＭＳ ゴシック" w:eastAsia="ＭＳ ゴシック" w:hAnsi="ＭＳ ゴシック" w:hint="eastAsia"/>
          <w:b/>
          <w:sz w:val="28"/>
          <w:szCs w:val="21"/>
        </w:rPr>
        <w:t>等とは</w:t>
      </w:r>
    </w:p>
    <w:p w14:paraId="731B79DB" w14:textId="77777777" w:rsidR="00287411" w:rsidRDefault="00287411" w:rsidP="000944A2">
      <w:pPr>
        <w:rPr>
          <w:rFonts w:ascii="ＭＳ ゴシック" w:eastAsia="ＭＳ ゴシック" w:hAnsi="ＭＳ ゴシック"/>
          <w:b/>
          <w:szCs w:val="21"/>
        </w:rPr>
      </w:pPr>
    </w:p>
    <w:p w14:paraId="001ECB7C" w14:textId="77777777" w:rsidR="00287411" w:rsidRDefault="00287411" w:rsidP="000944A2">
      <w:pPr>
        <w:rPr>
          <w:rFonts w:ascii="ＭＳ ゴシック" w:eastAsia="ＭＳ ゴシック" w:hAnsi="ＭＳ ゴシック"/>
          <w:b/>
          <w:szCs w:val="21"/>
        </w:rPr>
      </w:pPr>
    </w:p>
    <w:p w14:paraId="38711084" w14:textId="77777777" w:rsidR="00287411" w:rsidRDefault="00287411" w:rsidP="000944A2">
      <w:pPr>
        <w:rPr>
          <w:rFonts w:ascii="ＭＳ ゴシック" w:eastAsia="ＭＳ ゴシック" w:hAnsi="ＭＳ ゴシック"/>
          <w:b/>
          <w:szCs w:val="21"/>
        </w:rPr>
      </w:pPr>
    </w:p>
    <w:p w14:paraId="649361D5" w14:textId="77777777" w:rsidR="00287411" w:rsidRPr="00494F17" w:rsidRDefault="00287411" w:rsidP="000944A2">
      <w:pPr>
        <w:rPr>
          <w:rFonts w:ascii="ＭＳ ゴシック" w:eastAsia="ＭＳ ゴシック" w:hAnsi="ＭＳ ゴシック"/>
          <w:b/>
          <w:szCs w:val="21"/>
        </w:rPr>
      </w:pPr>
    </w:p>
    <w:p w14:paraId="051D145B" w14:textId="77777777" w:rsidR="00494F17" w:rsidRPr="00494F17" w:rsidRDefault="00494F17" w:rsidP="000944A2">
      <w:pPr>
        <w:rPr>
          <w:rFonts w:ascii="ＭＳ ゴシック" w:eastAsia="ＭＳ ゴシック" w:hAnsi="ＭＳ ゴシック"/>
          <w:b/>
          <w:szCs w:val="21"/>
        </w:rPr>
      </w:pPr>
    </w:p>
    <w:p w14:paraId="47A290B8" w14:textId="77777777" w:rsidR="00494F17" w:rsidRDefault="00494F17" w:rsidP="000944A2">
      <w:pPr>
        <w:rPr>
          <w:rFonts w:ascii="ＭＳ ゴシック" w:eastAsia="ＭＳ ゴシック" w:hAnsi="ＭＳ ゴシック"/>
          <w:b/>
          <w:szCs w:val="21"/>
        </w:rPr>
      </w:pPr>
    </w:p>
    <w:p w14:paraId="4296BC62" w14:textId="77777777" w:rsidR="00E77FCA" w:rsidRDefault="00E77FCA" w:rsidP="000944A2">
      <w:pPr>
        <w:rPr>
          <w:rFonts w:ascii="ＭＳ ゴシック" w:eastAsia="ＭＳ ゴシック" w:hAnsi="ＭＳ ゴシック"/>
          <w:b/>
          <w:szCs w:val="21"/>
        </w:rPr>
      </w:pPr>
    </w:p>
    <w:p w14:paraId="2BC5D7C4" w14:textId="77777777" w:rsidR="00E0626F" w:rsidRDefault="00E0626F" w:rsidP="000944A2">
      <w:pPr>
        <w:rPr>
          <w:rFonts w:ascii="ＭＳ ゴシック" w:eastAsia="ＭＳ ゴシック" w:hAnsi="ＭＳ ゴシック"/>
          <w:b/>
          <w:szCs w:val="21"/>
        </w:rPr>
      </w:pPr>
    </w:p>
    <w:p w14:paraId="5FF33DB6" w14:textId="77777777" w:rsidR="00632775" w:rsidRDefault="00632775" w:rsidP="000944A2">
      <w:pPr>
        <w:rPr>
          <w:rFonts w:ascii="ＭＳ ゴシック" w:eastAsia="ＭＳ ゴシック" w:hAnsi="ＭＳ ゴシック"/>
          <w:b/>
          <w:szCs w:val="21"/>
        </w:rPr>
      </w:pPr>
    </w:p>
    <w:p w14:paraId="11936236" w14:textId="77777777" w:rsidR="00D26D05" w:rsidRPr="00315669" w:rsidRDefault="001B519A" w:rsidP="00D26D05">
      <w:pPr>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705856" behindDoc="0" locked="0" layoutInCell="1" allowOverlap="1" wp14:anchorId="7D3F40FC" wp14:editId="7EACFE0D">
                <wp:simplePos x="0" y="0"/>
                <wp:positionH relativeFrom="column">
                  <wp:posOffset>62230</wp:posOffset>
                </wp:positionH>
                <wp:positionV relativeFrom="paragraph">
                  <wp:posOffset>311785</wp:posOffset>
                </wp:positionV>
                <wp:extent cx="6407785" cy="1445895"/>
                <wp:effectExtent l="5080" t="4445" r="6985" b="6985"/>
                <wp:wrapNone/>
                <wp:docPr id="2378" name="AutoShap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44589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71326539" w14:textId="77777777" w:rsidR="003B102A" w:rsidRPr="007B6317"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一人一人が人間と環境とのかかわりについて理解を深め、豊かな自然等の価値についての認識を高め、環境を大切にする心を持つとともに、環境に配慮した生活や責任ある行動をとること、また、環境問題を引き起こしている社会経済の背景や仕組みを理解することにより、社会構造を環境に配慮した持続可能なものへと変革していくことが求められています。</w:t>
                            </w:r>
                          </w:p>
                          <w:p w14:paraId="35622C8D" w14:textId="77777777" w:rsidR="003B102A"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w:t>
                            </w:r>
                            <w:r w:rsidRPr="007B6317">
                              <w:rPr>
                                <w:rFonts w:ascii="ＭＳ ゴシック" w:eastAsia="ＭＳ ゴシック" w:hAnsi="ＭＳ ゴシック" w:hint="eastAsia"/>
                                <w:szCs w:val="21"/>
                              </w:rPr>
                              <w:t>は、これら環境問題や環境保全に主体的にかかわることができる能力や態度を育成するために重要なものです。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3F40FC" id="AutoShape 2343" o:spid="_x0000_s1030" style="position:absolute;left:0;text-align:left;margin-left:4.9pt;margin-top:24.55pt;width:504.55pt;height:113.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" fillcolor="#ff6" stroked="f" strokeweight="1.5pt">
                <v:fill opacity="32896f"/>
                <v:textbox inset="5.85pt,.7pt,5.85pt,.7pt">
                  <w:txbxContent>
                    <w:p w14:paraId="71326539" w14:textId="77777777" w:rsidR="003B102A" w:rsidRPr="007B6317"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一人一人が人間と環境とのかかわりについて理解を深め、豊かな自然等の価値についての認識を高め、環境を大切にする心を持つとともに、環境に配慮した生活や責任ある行動をとること、また、環境問題を引き起こしている社会経済の背景や仕組みを理解することにより、社会構造を環境に配慮した持続可能なものへと変革していくことが求められています。</w:t>
                      </w:r>
                    </w:p>
                    <w:p w14:paraId="35622C8D" w14:textId="77777777" w:rsidR="003B102A"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w:t>
                      </w:r>
                      <w:r w:rsidRPr="007B6317">
                        <w:rPr>
                          <w:rFonts w:ascii="ＭＳ ゴシック" w:eastAsia="ＭＳ ゴシック" w:hAnsi="ＭＳ ゴシック" w:hint="eastAsia"/>
                          <w:szCs w:val="21"/>
                        </w:rPr>
                        <w:t>は、これら環境問題や環境保全に主体的にかかわることができる能力や態度を育成するために重要なものです。</w:t>
                      </w:r>
                    </w:p>
                  </w:txbxContent>
                </v:textbox>
              </v:roundrect>
            </w:pict>
          </mc:Fallback>
        </mc:AlternateContent>
      </w:r>
      <w:r w:rsidR="00D26D05">
        <w:rPr>
          <w:rFonts w:ascii="ＭＳ ゴシック" w:eastAsia="ＭＳ ゴシック" w:hAnsi="ＭＳ ゴシック" w:hint="eastAsia"/>
          <w:b/>
          <w:sz w:val="28"/>
          <w:szCs w:val="21"/>
        </w:rPr>
        <w:t>２</w:t>
      </w:r>
      <w:r w:rsidR="00D26D05" w:rsidRPr="00315669">
        <w:rPr>
          <w:rFonts w:ascii="ＭＳ ゴシック" w:eastAsia="ＭＳ ゴシック" w:hAnsi="ＭＳ ゴシック" w:hint="eastAsia"/>
          <w:b/>
          <w:sz w:val="28"/>
          <w:szCs w:val="21"/>
        </w:rPr>
        <w:t>．環境教育</w:t>
      </w:r>
      <w:r w:rsidR="00D26D05">
        <w:rPr>
          <w:rFonts w:ascii="ＭＳ ゴシック" w:eastAsia="ＭＳ ゴシック" w:hAnsi="ＭＳ ゴシック" w:hint="eastAsia"/>
          <w:b/>
          <w:sz w:val="28"/>
          <w:szCs w:val="21"/>
        </w:rPr>
        <w:t>等の必要性</w:t>
      </w:r>
    </w:p>
    <w:p w14:paraId="5E2B6517" w14:textId="77777777" w:rsidR="00D26D05" w:rsidRDefault="00D26D05" w:rsidP="00D26D05">
      <w:pPr>
        <w:rPr>
          <w:rFonts w:ascii="ＭＳ ゴシック" w:eastAsia="ＭＳ ゴシック" w:hAnsi="ＭＳ ゴシック"/>
          <w:b/>
          <w:szCs w:val="21"/>
        </w:rPr>
      </w:pPr>
    </w:p>
    <w:p w14:paraId="41D21B64" w14:textId="77777777" w:rsidR="00D26D05" w:rsidRDefault="00D26D05" w:rsidP="00D26D05">
      <w:pPr>
        <w:rPr>
          <w:rFonts w:ascii="ＭＳ ゴシック" w:eastAsia="ＭＳ ゴシック" w:hAnsi="ＭＳ ゴシック"/>
          <w:b/>
          <w:szCs w:val="21"/>
        </w:rPr>
      </w:pPr>
    </w:p>
    <w:p w14:paraId="3471A4B8" w14:textId="77777777" w:rsidR="00D26D05" w:rsidRDefault="00D26D05" w:rsidP="00D26D05">
      <w:pPr>
        <w:rPr>
          <w:rFonts w:ascii="ＭＳ ゴシック" w:eastAsia="ＭＳ ゴシック" w:hAnsi="ＭＳ ゴシック"/>
          <w:b/>
          <w:szCs w:val="21"/>
        </w:rPr>
      </w:pPr>
    </w:p>
    <w:p w14:paraId="06C8F513" w14:textId="77777777" w:rsidR="00D26D05" w:rsidRPr="00494F17" w:rsidRDefault="00D26D05" w:rsidP="00D26D05">
      <w:pPr>
        <w:rPr>
          <w:rFonts w:ascii="ＭＳ ゴシック" w:eastAsia="ＭＳ ゴシック" w:hAnsi="ＭＳ ゴシック"/>
          <w:b/>
          <w:szCs w:val="21"/>
        </w:rPr>
      </w:pPr>
    </w:p>
    <w:p w14:paraId="666E7F4A" w14:textId="77777777" w:rsidR="00D26D05" w:rsidRPr="00494F17" w:rsidRDefault="00D26D05" w:rsidP="00D26D05">
      <w:pPr>
        <w:rPr>
          <w:rFonts w:ascii="ＭＳ ゴシック" w:eastAsia="ＭＳ ゴシック" w:hAnsi="ＭＳ ゴシック"/>
          <w:b/>
          <w:szCs w:val="21"/>
        </w:rPr>
      </w:pPr>
    </w:p>
    <w:p w14:paraId="38162C39" w14:textId="77777777" w:rsidR="00D26D05" w:rsidRDefault="00D26D05" w:rsidP="00D26D05">
      <w:pPr>
        <w:rPr>
          <w:rFonts w:ascii="ＭＳ ゴシック" w:eastAsia="ＭＳ ゴシック" w:hAnsi="ＭＳ ゴシック"/>
          <w:b/>
          <w:szCs w:val="21"/>
        </w:rPr>
      </w:pPr>
    </w:p>
    <w:p w14:paraId="45AB6797" w14:textId="77777777" w:rsidR="003A43AB" w:rsidRDefault="003A43AB" w:rsidP="00632775">
      <w:pPr>
        <w:spacing w:line="240" w:lineRule="exact"/>
        <w:rPr>
          <w:rFonts w:ascii="ＭＳ ゴシック" w:eastAsia="ＭＳ ゴシック" w:hAnsi="ＭＳ ゴシック"/>
          <w:b/>
          <w:szCs w:val="21"/>
        </w:rPr>
      </w:pPr>
    </w:p>
    <w:p w14:paraId="5BB1E060" w14:textId="77777777" w:rsidR="003A43AB" w:rsidRPr="003A43AB" w:rsidRDefault="00F95F9A" w:rsidP="00D04E2E">
      <w:pPr>
        <w:spacing w:beforeLines="50" w:before="151"/>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707904" behindDoc="0" locked="0" layoutInCell="1" allowOverlap="1" wp14:anchorId="4D9B45F6" wp14:editId="58D7D757">
                <wp:simplePos x="0" y="0"/>
                <wp:positionH relativeFrom="column">
                  <wp:posOffset>69215</wp:posOffset>
                </wp:positionH>
                <wp:positionV relativeFrom="paragraph">
                  <wp:posOffset>397510</wp:posOffset>
                </wp:positionV>
                <wp:extent cx="6407785" cy="5257800"/>
                <wp:effectExtent l="0" t="0" r="0" b="0"/>
                <wp:wrapNone/>
                <wp:docPr id="2377" name="AutoShape 2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5257800"/>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37AA8FF9"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府では、環境教育の推進方策を明らかにするため、昭和63年度に大阪府環境</w:t>
                            </w:r>
                            <w:r>
                              <w:rPr>
                                <w:rFonts w:ascii="ＭＳ ゴシック" w:eastAsia="ＭＳ ゴシック" w:hAnsi="ＭＳ ゴシック" w:hint="eastAsia"/>
                                <w:szCs w:val="21"/>
                              </w:rPr>
                              <w:t>教育</w:t>
                            </w:r>
                            <w:r w:rsidRPr="00E77FCA">
                              <w:rPr>
                                <w:rFonts w:ascii="ＭＳ ゴシック" w:eastAsia="ＭＳ ゴシック" w:hAnsi="ＭＳ ゴシック" w:hint="eastAsia"/>
                                <w:szCs w:val="21"/>
                              </w:rPr>
                              <w:t>基本方針検討委員会を設置し、</w:t>
                            </w:r>
                            <w:r>
                              <w:rPr>
                                <w:rFonts w:ascii="ＭＳ ゴシック" w:eastAsia="ＭＳ ゴシック" w:hAnsi="ＭＳ ゴシック" w:hint="eastAsia"/>
                                <w:szCs w:val="21"/>
                              </w:rPr>
                              <w:t>環境教育推進の基本的な考え方、推進方策、環境学習プログラムの提言等を</w:t>
                            </w:r>
                            <w:r w:rsidRPr="00E77FCA">
                              <w:rPr>
                                <w:rFonts w:ascii="ＭＳ ゴシック" w:eastAsia="ＭＳ ゴシック" w:hAnsi="ＭＳ ゴシック" w:hint="eastAsia"/>
                                <w:szCs w:val="21"/>
                              </w:rPr>
                              <w:t>取りまとめ、</w:t>
                            </w:r>
                            <w:r>
                              <w:rPr>
                                <w:rFonts w:ascii="ＭＳ ゴシック" w:eastAsia="ＭＳ ゴシック" w:hAnsi="ＭＳ ゴシック" w:hint="eastAsia"/>
                                <w:szCs w:val="21"/>
                              </w:rPr>
                              <w:t>環境</w:t>
                            </w:r>
                            <w:r w:rsidRPr="00E77FCA">
                              <w:rPr>
                                <w:rFonts w:ascii="ＭＳ ゴシック" w:eastAsia="ＭＳ ゴシック" w:hAnsi="ＭＳ ゴシック" w:hint="eastAsia"/>
                                <w:szCs w:val="21"/>
                              </w:rPr>
                              <w:t>教育</w:t>
                            </w:r>
                            <w:r>
                              <w:rPr>
                                <w:rFonts w:ascii="ＭＳ ゴシック" w:eastAsia="ＭＳ ゴシック" w:hAnsi="ＭＳ ゴシック" w:hint="eastAsia"/>
                                <w:szCs w:val="21"/>
                              </w:rPr>
                              <w:t>に取り組み始めました。その後、大阪府新環境総合計画において、計画の総合的推進方策に環境教育の推進を位置づけ、さらに、豊かな環境の保全及び創造を推進するための施策の一つとして「</w:t>
                            </w:r>
                            <w:r w:rsidRPr="005D048A">
                              <w:rPr>
                                <w:rFonts w:ascii="ＭＳ ゴシック" w:eastAsia="ＭＳ ゴシック" w:hAnsi="ＭＳ ゴシック" w:hint="eastAsia"/>
                                <w:szCs w:val="21"/>
                              </w:rPr>
                              <w:t>教育及び学習の振興</w:t>
                            </w:r>
                            <w:r>
                              <w:rPr>
                                <w:rFonts w:ascii="ＭＳ ゴシック" w:eastAsia="ＭＳ ゴシック" w:hAnsi="ＭＳ ゴシック" w:hint="eastAsia"/>
                                <w:szCs w:val="21"/>
                              </w:rPr>
                              <w:t>」を規定した</w:t>
                            </w:r>
                            <w:r w:rsidRPr="009354B4">
                              <w:rPr>
                                <w:rFonts w:ascii="ＭＳ ゴシック" w:eastAsia="ＭＳ ゴシック" w:hAnsi="ＭＳ ゴシック" w:hint="eastAsia"/>
                                <w:szCs w:val="21"/>
                              </w:rPr>
                              <w:t>大阪府環境基本条例</w:t>
                            </w:r>
                            <w:r>
                              <w:rPr>
                                <w:rFonts w:ascii="ＭＳ ゴシック" w:eastAsia="ＭＳ ゴシック" w:hAnsi="ＭＳ ゴシック" w:hint="eastAsia"/>
                                <w:szCs w:val="21"/>
                              </w:rPr>
                              <w:t>を制定するとともに、学校における環境教育を支援するために、民間団体等の専門家を講師として派遣したり、教員向けの環境教育の手引きや活用事例集、環境教育のプログラム集の作成・配布等により、環境教育を</w:t>
                            </w:r>
                            <w:r w:rsidRPr="00E77FCA">
                              <w:rPr>
                                <w:rFonts w:ascii="ＭＳ ゴシック" w:eastAsia="ＭＳ ゴシック" w:hAnsi="ＭＳ ゴシック" w:hint="eastAsia"/>
                                <w:szCs w:val="21"/>
                              </w:rPr>
                              <w:t>推進してきました。</w:t>
                            </w:r>
                          </w:p>
                          <w:p w14:paraId="2562095E" w14:textId="77777777" w:rsidR="003B102A" w:rsidRDefault="003B102A" w:rsidP="00552AAC">
                            <w:pPr>
                              <w:spacing w:line="340" w:lineRule="exact"/>
                              <w:ind w:firstLineChars="100" w:firstLine="213"/>
                              <w:rPr>
                                <w:rFonts w:ascii="ＭＳ ゴシック" w:eastAsia="ＭＳ ゴシック" w:hAnsi="ＭＳ ゴシック"/>
                                <w:szCs w:val="21"/>
                              </w:rPr>
                            </w:pPr>
                            <w:r w:rsidRPr="00DA0637">
                              <w:rPr>
                                <w:rFonts w:ascii="ＭＳ ゴシック" w:eastAsia="ＭＳ ゴシック" w:hAnsi="ＭＳ ゴシック" w:hint="eastAsia"/>
                                <w:szCs w:val="21"/>
                              </w:rPr>
                              <w:t>平成</w:t>
                            </w:r>
                            <w:r>
                              <w:rPr>
                                <w:rFonts w:ascii="ＭＳ ゴシック" w:eastAsia="ＭＳ ゴシック" w:hAnsi="ＭＳ ゴシック" w:hint="eastAsia"/>
                                <w:szCs w:val="21"/>
                              </w:rPr>
                              <w:t>16年度</w:t>
                            </w:r>
                            <w:r w:rsidRPr="00DA0637">
                              <w:rPr>
                                <w:rFonts w:ascii="ＭＳ ゴシック" w:eastAsia="ＭＳ ゴシック" w:hAnsi="ＭＳ ゴシック" w:hint="eastAsia"/>
                                <w:szCs w:val="21"/>
                              </w:rPr>
                              <w:t>に</w:t>
                            </w:r>
                            <w:r>
                              <w:rPr>
                                <w:rFonts w:ascii="ＭＳ ゴシック" w:eastAsia="ＭＳ ゴシック" w:hAnsi="ＭＳ ゴシック" w:hint="eastAsia"/>
                                <w:szCs w:val="21"/>
                              </w:rPr>
                              <w:t>は</w:t>
                            </w:r>
                            <w:r w:rsidRPr="00E77FCA">
                              <w:rPr>
                                <w:rFonts w:ascii="ＭＳ ゴシック" w:eastAsia="ＭＳ ゴシック" w:hAnsi="ＭＳ ゴシック" w:hint="eastAsia"/>
                                <w:szCs w:val="21"/>
                              </w:rPr>
                              <w:t>、「環境の保全のための意欲の増進及び環境教育の推進に関する法律」</w:t>
                            </w:r>
                            <w:r>
                              <w:rPr>
                                <w:rFonts w:ascii="ＭＳ ゴシック" w:eastAsia="ＭＳ ゴシック" w:hAnsi="ＭＳ ゴシック" w:hint="eastAsia"/>
                                <w:szCs w:val="21"/>
                              </w:rPr>
                              <w:t>の成立</w:t>
                            </w:r>
                            <w:r w:rsidRPr="00E77FCA">
                              <w:rPr>
                                <w:rFonts w:ascii="ＭＳ ゴシック" w:eastAsia="ＭＳ ゴシック" w:hAnsi="ＭＳ ゴシック" w:hint="eastAsia"/>
                                <w:szCs w:val="21"/>
                              </w:rPr>
                              <w:t>を踏まえ、「大阪府環境教育等推進方針」（以下「旧方針」という。）を策定し、</w:t>
                            </w:r>
                            <w:r>
                              <w:rPr>
                                <w:rFonts w:ascii="ＭＳ ゴシック" w:eastAsia="ＭＳ ゴシック" w:hAnsi="ＭＳ ゴシック" w:hint="eastAsia"/>
                                <w:szCs w:val="21"/>
                              </w:rPr>
                              <w:t>現在に至るまで</w:t>
                            </w:r>
                            <w:r w:rsidRPr="00E77FCA">
                              <w:rPr>
                                <w:rFonts w:ascii="ＭＳ ゴシック" w:eastAsia="ＭＳ ゴシック" w:hAnsi="ＭＳ ゴシック" w:hint="eastAsia"/>
                                <w:szCs w:val="21"/>
                              </w:rPr>
                              <w:t>環境教育等を総合的・体系的に</w:t>
                            </w:r>
                            <w:r>
                              <w:rPr>
                                <w:rFonts w:ascii="ＭＳ ゴシック" w:eastAsia="ＭＳ ゴシック" w:hAnsi="ＭＳ ゴシック" w:hint="eastAsia"/>
                                <w:szCs w:val="21"/>
                              </w:rPr>
                              <w:t>取り組んでいるところです。</w:t>
                            </w:r>
                          </w:p>
                          <w:p w14:paraId="3D0E20AF"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一方、国においては、</w:t>
                            </w:r>
                            <w:r>
                              <w:rPr>
                                <w:rFonts w:ascii="ＭＳ ゴシック" w:eastAsia="ＭＳ ゴシック" w:hAnsi="ＭＳ ゴシック" w:hint="eastAsia"/>
                                <w:szCs w:val="21"/>
                              </w:rPr>
                              <w:t>環境保全活動や行政・事業者・民間団体等の協働がますます重要になっていることと学校における環境教育の関心の高まりから、</w:t>
                            </w:r>
                            <w:r w:rsidRPr="00E77FCA">
                              <w:rPr>
                                <w:rFonts w:ascii="ＭＳ ゴシック" w:eastAsia="ＭＳ ゴシック" w:hAnsi="ＭＳ ゴシック" w:hint="eastAsia"/>
                                <w:szCs w:val="21"/>
                              </w:rPr>
                              <w:t>平成23年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月に改正法「環境教育等による環境保全の取組の促進に関する法律」</w:t>
                            </w:r>
                            <w:r>
                              <w:rPr>
                                <w:rFonts w:ascii="ＭＳ ゴシック" w:eastAsia="ＭＳ ゴシック" w:hAnsi="ＭＳ ゴシック" w:hint="eastAsia"/>
                                <w:szCs w:val="21"/>
                              </w:rPr>
                              <w:t>を</w:t>
                            </w:r>
                            <w:r w:rsidRPr="00E77FCA">
                              <w:rPr>
                                <w:rFonts w:ascii="ＭＳ ゴシック" w:eastAsia="ＭＳ ゴシック" w:hAnsi="ＭＳ ゴシック" w:hint="eastAsia"/>
                                <w:szCs w:val="21"/>
                              </w:rPr>
                              <w:t>公布（完全施行は平成24年10月）</w:t>
                            </w:r>
                            <w:r>
                              <w:rPr>
                                <w:rFonts w:ascii="ＭＳ ゴシック" w:eastAsia="ＭＳ ゴシック" w:hAnsi="ＭＳ ゴシック" w:hint="eastAsia"/>
                                <w:szCs w:val="21"/>
                              </w:rPr>
                              <w:t>しました。</w:t>
                            </w:r>
                          </w:p>
                          <w:p w14:paraId="6208A2A1" w14:textId="77777777" w:rsidR="003B102A" w:rsidRPr="00C57EA6" w:rsidRDefault="003B102A" w:rsidP="00552AAC">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また、平成24</w:t>
                            </w:r>
                            <w:r w:rsidRPr="00E77FCA">
                              <w:rPr>
                                <w:rFonts w:ascii="ＭＳ ゴシック" w:eastAsia="ＭＳ ゴシック" w:hAnsi="ＭＳ ゴシック" w:hint="eastAsia"/>
                                <w:szCs w:val="21"/>
                              </w:rPr>
                              <w:t>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月には</w:t>
                            </w:r>
                            <w:r>
                              <w:rPr>
                                <w:rFonts w:ascii="ＭＳ ゴシック" w:eastAsia="ＭＳ ゴシック" w:hAnsi="ＭＳ ゴシック" w:hint="eastAsia"/>
                                <w:szCs w:val="21"/>
                              </w:rPr>
                              <w:t>、</w:t>
                            </w:r>
                            <w:r w:rsidRPr="00E02734">
                              <w:rPr>
                                <w:rFonts w:ascii="ＭＳ ゴシック" w:eastAsia="ＭＳ ゴシック" w:hAnsi="ＭＳ ゴシック" w:hint="eastAsia"/>
                                <w:szCs w:val="21"/>
                              </w:rPr>
                              <w:t>環境保全活動・環境教育の一層の推進</w:t>
                            </w:r>
                            <w:r>
                              <w:rPr>
                                <w:rFonts w:ascii="ＭＳ ゴシック" w:eastAsia="ＭＳ ゴシック" w:hAnsi="ＭＳ ゴシック" w:hint="eastAsia"/>
                                <w:szCs w:val="21"/>
                              </w:rPr>
                              <w:t>や</w:t>
                            </w:r>
                            <w:r w:rsidRPr="00E02734">
                              <w:rPr>
                                <w:rFonts w:ascii="ＭＳ ゴシック" w:eastAsia="ＭＳ ゴシック" w:hAnsi="ＭＳ ゴシック" w:hint="eastAsia"/>
                                <w:szCs w:val="21"/>
                              </w:rPr>
                              <w:t>幅広い実践的人材づくりと活用</w:t>
                            </w:r>
                            <w:r>
                              <w:rPr>
                                <w:rFonts w:ascii="ＭＳ ゴシック" w:eastAsia="ＭＳ ゴシック" w:hAnsi="ＭＳ ゴシック" w:hint="eastAsia"/>
                                <w:szCs w:val="21"/>
                              </w:rPr>
                              <w:t>を進めるため、</w:t>
                            </w:r>
                            <w:r w:rsidRPr="00E77FCA">
                              <w:rPr>
                                <w:rFonts w:ascii="ＭＳ ゴシック" w:eastAsia="ＭＳ ゴシック" w:hAnsi="ＭＳ ゴシック" w:hint="eastAsia"/>
                                <w:szCs w:val="21"/>
                              </w:rPr>
                              <w:t>「環境保全活動、環境保全の意欲の増進及び環境教育並びに協働取組の推進に関する基本的な方針」</w:t>
                            </w:r>
                            <w:r>
                              <w:rPr>
                                <w:rFonts w:ascii="ＭＳ ゴシック" w:eastAsia="ＭＳ ゴシック" w:hAnsi="ＭＳ ゴシック" w:hint="eastAsia"/>
                                <w:szCs w:val="21"/>
                              </w:rPr>
                              <w:t>（以下「基本方針」という。）を閣議決定し</w:t>
                            </w:r>
                            <w:r w:rsidRPr="00E77FCA">
                              <w:rPr>
                                <w:rFonts w:ascii="ＭＳ ゴシック" w:eastAsia="ＭＳ ゴシック" w:hAnsi="ＭＳ ゴシック" w:hint="eastAsia"/>
                                <w:szCs w:val="21"/>
                              </w:rPr>
                              <w:t>ました</w:t>
                            </w:r>
                            <w:r w:rsidRPr="00C57EA6">
                              <w:rPr>
                                <w:rFonts w:ascii="ＭＳ ゴシック" w:eastAsia="ＭＳ ゴシック" w:hAnsi="ＭＳ ゴシック" w:hint="eastAsia"/>
                                <w:szCs w:val="21"/>
                              </w:rPr>
                              <w:t>（平成</w:t>
                            </w:r>
                            <w:r w:rsidRPr="00C57EA6">
                              <w:rPr>
                                <w:rFonts w:ascii="ＭＳ ゴシック" w:eastAsia="ＭＳ ゴシック" w:hAnsi="ＭＳ ゴシック"/>
                                <w:szCs w:val="21"/>
                              </w:rPr>
                              <w:t>30年</w:t>
                            </w:r>
                            <w:r w:rsidRPr="00C57EA6">
                              <w:rPr>
                                <w:rFonts w:ascii="ＭＳ ゴシック" w:eastAsia="ＭＳ ゴシック" w:hAnsi="ＭＳ ゴシック" w:hint="eastAsia"/>
                                <w:szCs w:val="21"/>
                              </w:rPr>
                              <w:t>６月基本方針</w:t>
                            </w:r>
                            <w:r w:rsidRPr="00C57EA6">
                              <w:rPr>
                                <w:rFonts w:ascii="ＭＳ ゴシック" w:eastAsia="ＭＳ ゴシック" w:hAnsi="ＭＳ ゴシック"/>
                                <w:szCs w:val="21"/>
                              </w:rPr>
                              <w:t>改定</w:t>
                            </w:r>
                            <w:r w:rsidRPr="00C57EA6">
                              <w:rPr>
                                <w:rFonts w:ascii="ＭＳ ゴシック" w:eastAsia="ＭＳ ゴシック" w:hAnsi="ＭＳ ゴシック" w:hint="eastAsia"/>
                                <w:szCs w:val="21"/>
                              </w:rPr>
                              <w:t>）。</w:t>
                            </w:r>
                          </w:p>
                          <w:p w14:paraId="0053D827"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国際</w:t>
                            </w:r>
                            <w:r w:rsidRPr="00C57EA6">
                              <w:rPr>
                                <w:rFonts w:ascii="ＭＳ ゴシック" w:eastAsia="ＭＳ ゴシック" w:hAnsi="ＭＳ ゴシック"/>
                                <w:szCs w:val="21"/>
                              </w:rPr>
                              <w:t>的</w:t>
                            </w:r>
                            <w:r w:rsidRPr="00C57EA6">
                              <w:rPr>
                                <w:rFonts w:ascii="ＭＳ ゴシック" w:eastAsia="ＭＳ ゴシック" w:hAnsi="ＭＳ ゴシック" w:hint="eastAsia"/>
                                <w:szCs w:val="21"/>
                              </w:rPr>
                              <w:t>には、国の提唱により開始された「国連持続可能な開発のための教育の10年」の後継として、平成25年の第37回ユネスコ総会において「ＥＳＤに関するグローバル・アクション・プログラム（ＧＡＰ）」が採択されました。これを受け、平成28年</w:t>
                            </w:r>
                            <w:r>
                              <w:rPr>
                                <w:rFonts w:ascii="ＭＳ ゴシック" w:eastAsia="ＭＳ ゴシック" w:hAnsi="ＭＳ ゴシック" w:hint="eastAsia"/>
                                <w:szCs w:val="21"/>
                              </w:rPr>
                              <w:t>３</w:t>
                            </w:r>
                            <w:r w:rsidRPr="00C57EA6">
                              <w:rPr>
                                <w:rFonts w:ascii="ＭＳ ゴシック" w:eastAsia="ＭＳ ゴシック" w:hAnsi="ＭＳ ゴシック" w:hint="eastAsia"/>
                                <w:szCs w:val="21"/>
                              </w:rPr>
                              <w:t>月10日、国の「持続可能な開発のための教育に関する関係省庁連絡会議」において「我が国における『ＥＳＤに関するグローバル・アクション・プログラム』実施計画」が決定されました。</w:t>
                            </w:r>
                          </w:p>
                          <w:p w14:paraId="2B980598"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また、平成28年12月22日、政府のＳＤＧｓ推進本部で決定された「持続可能な開発目標</w:t>
                            </w:r>
                            <w:r w:rsidRPr="00F62FFD">
                              <w:rPr>
                                <w:rFonts w:ascii="ＭＳ ゴシック" w:eastAsia="ＭＳ ゴシック" w:hAnsi="ＭＳ ゴシック" w:hint="eastAsia"/>
                                <w:w w:val="93"/>
                                <w:kern w:val="0"/>
                                <w:szCs w:val="21"/>
                                <w:fitText w:val="1172" w:id="2011979264"/>
                              </w:rPr>
                              <w:t>（ＳＤＧｓ）</w:t>
                            </w:r>
                            <w:r w:rsidRPr="00C57EA6">
                              <w:rPr>
                                <w:rFonts w:ascii="ＭＳ ゴシック" w:eastAsia="ＭＳ ゴシック" w:hAnsi="ＭＳ ゴシック" w:hint="eastAsia"/>
                                <w:szCs w:val="21"/>
                              </w:rPr>
                              <w:t>実施指針」の中では、ＳＤＧｓを達成するための具体的施策として、「ＥＳＤ・環境教育の推進」が盛り込まれました。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9B45F6" id="AutoShape 2352" o:spid="_x0000_s1031" style="position:absolute;left:0;text-align:left;margin-left:5.45pt;margin-top:31.3pt;width:504.55pt;height:41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" fillcolor="#ff6" stroked="f" strokeweight="1.5pt">
                <v:fill opacity="32896f"/>
                <v:textbox inset="5.85pt,.7pt,5.85pt,.7pt">
                  <w:txbxContent>
                    <w:p w14:paraId="37AA8FF9"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府では、環境教育の推進方策を明らかにするため、昭和63年度に大阪府環境</w:t>
                      </w:r>
                      <w:r>
                        <w:rPr>
                          <w:rFonts w:ascii="ＭＳ ゴシック" w:eastAsia="ＭＳ ゴシック" w:hAnsi="ＭＳ ゴシック" w:hint="eastAsia"/>
                          <w:szCs w:val="21"/>
                        </w:rPr>
                        <w:t>教育</w:t>
                      </w:r>
                      <w:r w:rsidRPr="00E77FCA">
                        <w:rPr>
                          <w:rFonts w:ascii="ＭＳ ゴシック" w:eastAsia="ＭＳ ゴシック" w:hAnsi="ＭＳ ゴシック" w:hint="eastAsia"/>
                          <w:szCs w:val="21"/>
                        </w:rPr>
                        <w:t>基本方針検討委員会を設置し、</w:t>
                      </w:r>
                      <w:r>
                        <w:rPr>
                          <w:rFonts w:ascii="ＭＳ ゴシック" w:eastAsia="ＭＳ ゴシック" w:hAnsi="ＭＳ ゴシック" w:hint="eastAsia"/>
                          <w:szCs w:val="21"/>
                        </w:rPr>
                        <w:t>環境教育推進の基本的な考え方、推進方策、環境学習プログラムの提言等を</w:t>
                      </w:r>
                      <w:r w:rsidRPr="00E77FCA">
                        <w:rPr>
                          <w:rFonts w:ascii="ＭＳ ゴシック" w:eastAsia="ＭＳ ゴシック" w:hAnsi="ＭＳ ゴシック" w:hint="eastAsia"/>
                          <w:szCs w:val="21"/>
                        </w:rPr>
                        <w:t>取りまとめ、</w:t>
                      </w:r>
                      <w:r>
                        <w:rPr>
                          <w:rFonts w:ascii="ＭＳ ゴシック" w:eastAsia="ＭＳ ゴシック" w:hAnsi="ＭＳ ゴシック" w:hint="eastAsia"/>
                          <w:szCs w:val="21"/>
                        </w:rPr>
                        <w:t>環境</w:t>
                      </w:r>
                      <w:r w:rsidRPr="00E77FCA">
                        <w:rPr>
                          <w:rFonts w:ascii="ＭＳ ゴシック" w:eastAsia="ＭＳ ゴシック" w:hAnsi="ＭＳ ゴシック" w:hint="eastAsia"/>
                          <w:szCs w:val="21"/>
                        </w:rPr>
                        <w:t>教育</w:t>
                      </w:r>
                      <w:r>
                        <w:rPr>
                          <w:rFonts w:ascii="ＭＳ ゴシック" w:eastAsia="ＭＳ ゴシック" w:hAnsi="ＭＳ ゴシック" w:hint="eastAsia"/>
                          <w:szCs w:val="21"/>
                        </w:rPr>
                        <w:t>に取り組み始めました。その後、大阪府新環境総合計画において、計画の総合的推進方策に環境教育の推進を位置づけ、さらに、豊かな環境の保全及び創造を推進するための施策の一つとして「</w:t>
                      </w:r>
                      <w:r w:rsidRPr="005D048A">
                        <w:rPr>
                          <w:rFonts w:ascii="ＭＳ ゴシック" w:eastAsia="ＭＳ ゴシック" w:hAnsi="ＭＳ ゴシック" w:hint="eastAsia"/>
                          <w:szCs w:val="21"/>
                        </w:rPr>
                        <w:t>教育及び学習の振興</w:t>
                      </w:r>
                      <w:r>
                        <w:rPr>
                          <w:rFonts w:ascii="ＭＳ ゴシック" w:eastAsia="ＭＳ ゴシック" w:hAnsi="ＭＳ ゴシック" w:hint="eastAsia"/>
                          <w:szCs w:val="21"/>
                        </w:rPr>
                        <w:t>」を規定した</w:t>
                      </w:r>
                      <w:r w:rsidRPr="009354B4">
                        <w:rPr>
                          <w:rFonts w:ascii="ＭＳ ゴシック" w:eastAsia="ＭＳ ゴシック" w:hAnsi="ＭＳ ゴシック" w:hint="eastAsia"/>
                          <w:szCs w:val="21"/>
                        </w:rPr>
                        <w:t>大阪府環境基本条例</w:t>
                      </w:r>
                      <w:r>
                        <w:rPr>
                          <w:rFonts w:ascii="ＭＳ ゴシック" w:eastAsia="ＭＳ ゴシック" w:hAnsi="ＭＳ ゴシック" w:hint="eastAsia"/>
                          <w:szCs w:val="21"/>
                        </w:rPr>
                        <w:t>を制定するとともに、学校における環境教育を支援するために、民間団体等の専門家を講師として派遣したり、教員向けの環境教育の手引きや活用事例集、環境教育のプログラム集の作成・配布等により、環境教育を</w:t>
                      </w:r>
                      <w:r w:rsidRPr="00E77FCA">
                        <w:rPr>
                          <w:rFonts w:ascii="ＭＳ ゴシック" w:eastAsia="ＭＳ ゴシック" w:hAnsi="ＭＳ ゴシック" w:hint="eastAsia"/>
                          <w:szCs w:val="21"/>
                        </w:rPr>
                        <w:t>推進してきました。</w:t>
                      </w:r>
                    </w:p>
                    <w:p w14:paraId="2562095E" w14:textId="77777777" w:rsidR="003B102A" w:rsidRDefault="003B102A" w:rsidP="00552AAC">
                      <w:pPr>
                        <w:spacing w:line="340" w:lineRule="exact"/>
                        <w:ind w:firstLineChars="100" w:firstLine="213"/>
                        <w:rPr>
                          <w:rFonts w:ascii="ＭＳ ゴシック" w:eastAsia="ＭＳ ゴシック" w:hAnsi="ＭＳ ゴシック"/>
                          <w:szCs w:val="21"/>
                        </w:rPr>
                      </w:pPr>
                      <w:r w:rsidRPr="00DA0637">
                        <w:rPr>
                          <w:rFonts w:ascii="ＭＳ ゴシック" w:eastAsia="ＭＳ ゴシック" w:hAnsi="ＭＳ ゴシック" w:hint="eastAsia"/>
                          <w:szCs w:val="21"/>
                        </w:rPr>
                        <w:t>平成</w:t>
                      </w:r>
                      <w:r>
                        <w:rPr>
                          <w:rFonts w:ascii="ＭＳ ゴシック" w:eastAsia="ＭＳ ゴシック" w:hAnsi="ＭＳ ゴシック" w:hint="eastAsia"/>
                          <w:szCs w:val="21"/>
                        </w:rPr>
                        <w:t>16年度</w:t>
                      </w:r>
                      <w:r w:rsidRPr="00DA0637">
                        <w:rPr>
                          <w:rFonts w:ascii="ＭＳ ゴシック" w:eastAsia="ＭＳ ゴシック" w:hAnsi="ＭＳ ゴシック" w:hint="eastAsia"/>
                          <w:szCs w:val="21"/>
                        </w:rPr>
                        <w:t>に</w:t>
                      </w:r>
                      <w:r>
                        <w:rPr>
                          <w:rFonts w:ascii="ＭＳ ゴシック" w:eastAsia="ＭＳ ゴシック" w:hAnsi="ＭＳ ゴシック" w:hint="eastAsia"/>
                          <w:szCs w:val="21"/>
                        </w:rPr>
                        <w:t>は</w:t>
                      </w:r>
                      <w:r w:rsidRPr="00E77FCA">
                        <w:rPr>
                          <w:rFonts w:ascii="ＭＳ ゴシック" w:eastAsia="ＭＳ ゴシック" w:hAnsi="ＭＳ ゴシック" w:hint="eastAsia"/>
                          <w:szCs w:val="21"/>
                        </w:rPr>
                        <w:t>、「環境の保全のための意欲の増進及び環境教育の推進に関する法律」</w:t>
                      </w:r>
                      <w:r>
                        <w:rPr>
                          <w:rFonts w:ascii="ＭＳ ゴシック" w:eastAsia="ＭＳ ゴシック" w:hAnsi="ＭＳ ゴシック" w:hint="eastAsia"/>
                          <w:szCs w:val="21"/>
                        </w:rPr>
                        <w:t>の成立</w:t>
                      </w:r>
                      <w:r w:rsidRPr="00E77FCA">
                        <w:rPr>
                          <w:rFonts w:ascii="ＭＳ ゴシック" w:eastAsia="ＭＳ ゴシック" w:hAnsi="ＭＳ ゴシック" w:hint="eastAsia"/>
                          <w:szCs w:val="21"/>
                        </w:rPr>
                        <w:t>を踏まえ、「大阪府環境教育等推進方針」（以下「旧方針」という。）を策定し、</w:t>
                      </w:r>
                      <w:r>
                        <w:rPr>
                          <w:rFonts w:ascii="ＭＳ ゴシック" w:eastAsia="ＭＳ ゴシック" w:hAnsi="ＭＳ ゴシック" w:hint="eastAsia"/>
                          <w:szCs w:val="21"/>
                        </w:rPr>
                        <w:t>現在に至るまで</w:t>
                      </w:r>
                      <w:r w:rsidRPr="00E77FCA">
                        <w:rPr>
                          <w:rFonts w:ascii="ＭＳ ゴシック" w:eastAsia="ＭＳ ゴシック" w:hAnsi="ＭＳ ゴシック" w:hint="eastAsia"/>
                          <w:szCs w:val="21"/>
                        </w:rPr>
                        <w:t>環境教育等を総合的・体系的に</w:t>
                      </w:r>
                      <w:r>
                        <w:rPr>
                          <w:rFonts w:ascii="ＭＳ ゴシック" w:eastAsia="ＭＳ ゴシック" w:hAnsi="ＭＳ ゴシック" w:hint="eastAsia"/>
                          <w:szCs w:val="21"/>
                        </w:rPr>
                        <w:t>取り組んでいるところです。</w:t>
                      </w:r>
                    </w:p>
                    <w:p w14:paraId="3D0E20AF"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一方、国においては、</w:t>
                      </w:r>
                      <w:r>
                        <w:rPr>
                          <w:rFonts w:ascii="ＭＳ ゴシック" w:eastAsia="ＭＳ ゴシック" w:hAnsi="ＭＳ ゴシック" w:hint="eastAsia"/>
                          <w:szCs w:val="21"/>
                        </w:rPr>
                        <w:t>環境保全活動や行政・事業者・民間団体等の協働がますます重要になっていることと学校における環境教育の関心の高まりから、</w:t>
                      </w:r>
                      <w:r w:rsidRPr="00E77FCA">
                        <w:rPr>
                          <w:rFonts w:ascii="ＭＳ ゴシック" w:eastAsia="ＭＳ ゴシック" w:hAnsi="ＭＳ ゴシック" w:hint="eastAsia"/>
                          <w:szCs w:val="21"/>
                        </w:rPr>
                        <w:t>平成23年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月に改正法「環境教育等による環境保全の取組の促進に関する法律」</w:t>
                      </w:r>
                      <w:r>
                        <w:rPr>
                          <w:rFonts w:ascii="ＭＳ ゴシック" w:eastAsia="ＭＳ ゴシック" w:hAnsi="ＭＳ ゴシック" w:hint="eastAsia"/>
                          <w:szCs w:val="21"/>
                        </w:rPr>
                        <w:t>を</w:t>
                      </w:r>
                      <w:r w:rsidRPr="00E77FCA">
                        <w:rPr>
                          <w:rFonts w:ascii="ＭＳ ゴシック" w:eastAsia="ＭＳ ゴシック" w:hAnsi="ＭＳ ゴシック" w:hint="eastAsia"/>
                          <w:szCs w:val="21"/>
                        </w:rPr>
                        <w:t>公布（完全施行は平成24年10月）</w:t>
                      </w:r>
                      <w:r>
                        <w:rPr>
                          <w:rFonts w:ascii="ＭＳ ゴシック" w:eastAsia="ＭＳ ゴシック" w:hAnsi="ＭＳ ゴシック" w:hint="eastAsia"/>
                          <w:szCs w:val="21"/>
                        </w:rPr>
                        <w:t>しました。</w:t>
                      </w:r>
                    </w:p>
                    <w:p w14:paraId="6208A2A1" w14:textId="77777777" w:rsidR="003B102A" w:rsidRPr="00C57EA6" w:rsidRDefault="003B102A" w:rsidP="00552AAC">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また、平成24</w:t>
                      </w:r>
                      <w:r w:rsidRPr="00E77FCA">
                        <w:rPr>
                          <w:rFonts w:ascii="ＭＳ ゴシック" w:eastAsia="ＭＳ ゴシック" w:hAnsi="ＭＳ ゴシック" w:hint="eastAsia"/>
                          <w:szCs w:val="21"/>
                        </w:rPr>
                        <w:t>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月には</w:t>
                      </w:r>
                      <w:r>
                        <w:rPr>
                          <w:rFonts w:ascii="ＭＳ ゴシック" w:eastAsia="ＭＳ ゴシック" w:hAnsi="ＭＳ ゴシック" w:hint="eastAsia"/>
                          <w:szCs w:val="21"/>
                        </w:rPr>
                        <w:t>、</w:t>
                      </w:r>
                      <w:r w:rsidRPr="00E02734">
                        <w:rPr>
                          <w:rFonts w:ascii="ＭＳ ゴシック" w:eastAsia="ＭＳ ゴシック" w:hAnsi="ＭＳ ゴシック" w:hint="eastAsia"/>
                          <w:szCs w:val="21"/>
                        </w:rPr>
                        <w:t>環境保全活動・環境教育の一層の推進</w:t>
                      </w:r>
                      <w:r>
                        <w:rPr>
                          <w:rFonts w:ascii="ＭＳ ゴシック" w:eastAsia="ＭＳ ゴシック" w:hAnsi="ＭＳ ゴシック" w:hint="eastAsia"/>
                          <w:szCs w:val="21"/>
                        </w:rPr>
                        <w:t>や</w:t>
                      </w:r>
                      <w:r w:rsidRPr="00E02734">
                        <w:rPr>
                          <w:rFonts w:ascii="ＭＳ ゴシック" w:eastAsia="ＭＳ ゴシック" w:hAnsi="ＭＳ ゴシック" w:hint="eastAsia"/>
                          <w:szCs w:val="21"/>
                        </w:rPr>
                        <w:t>幅広い実践的人材づくりと活用</w:t>
                      </w:r>
                      <w:r>
                        <w:rPr>
                          <w:rFonts w:ascii="ＭＳ ゴシック" w:eastAsia="ＭＳ ゴシック" w:hAnsi="ＭＳ ゴシック" w:hint="eastAsia"/>
                          <w:szCs w:val="21"/>
                        </w:rPr>
                        <w:t>を進めるため、</w:t>
                      </w:r>
                      <w:r w:rsidRPr="00E77FCA">
                        <w:rPr>
                          <w:rFonts w:ascii="ＭＳ ゴシック" w:eastAsia="ＭＳ ゴシック" w:hAnsi="ＭＳ ゴシック" w:hint="eastAsia"/>
                          <w:szCs w:val="21"/>
                        </w:rPr>
                        <w:t>「環境保全活動、環境保全の意欲の増進及び環境教育並びに協働取組の推進に関する基本的な方針」</w:t>
                      </w:r>
                      <w:r>
                        <w:rPr>
                          <w:rFonts w:ascii="ＭＳ ゴシック" w:eastAsia="ＭＳ ゴシック" w:hAnsi="ＭＳ ゴシック" w:hint="eastAsia"/>
                          <w:szCs w:val="21"/>
                        </w:rPr>
                        <w:t>（以下「基本方針」という。）を閣議決定し</w:t>
                      </w:r>
                      <w:r w:rsidRPr="00E77FCA">
                        <w:rPr>
                          <w:rFonts w:ascii="ＭＳ ゴシック" w:eastAsia="ＭＳ ゴシック" w:hAnsi="ＭＳ ゴシック" w:hint="eastAsia"/>
                          <w:szCs w:val="21"/>
                        </w:rPr>
                        <w:t>ました</w:t>
                      </w:r>
                      <w:r w:rsidRPr="00C57EA6">
                        <w:rPr>
                          <w:rFonts w:ascii="ＭＳ ゴシック" w:eastAsia="ＭＳ ゴシック" w:hAnsi="ＭＳ ゴシック" w:hint="eastAsia"/>
                          <w:szCs w:val="21"/>
                        </w:rPr>
                        <w:t>（平成</w:t>
                      </w:r>
                      <w:r w:rsidRPr="00C57EA6">
                        <w:rPr>
                          <w:rFonts w:ascii="ＭＳ ゴシック" w:eastAsia="ＭＳ ゴシック" w:hAnsi="ＭＳ ゴシック"/>
                          <w:szCs w:val="21"/>
                        </w:rPr>
                        <w:t>30年</w:t>
                      </w:r>
                      <w:r w:rsidRPr="00C57EA6">
                        <w:rPr>
                          <w:rFonts w:ascii="ＭＳ ゴシック" w:eastAsia="ＭＳ ゴシック" w:hAnsi="ＭＳ ゴシック" w:hint="eastAsia"/>
                          <w:szCs w:val="21"/>
                        </w:rPr>
                        <w:t>６月基本方針</w:t>
                      </w:r>
                      <w:r w:rsidRPr="00C57EA6">
                        <w:rPr>
                          <w:rFonts w:ascii="ＭＳ ゴシック" w:eastAsia="ＭＳ ゴシック" w:hAnsi="ＭＳ ゴシック"/>
                          <w:szCs w:val="21"/>
                        </w:rPr>
                        <w:t>改定</w:t>
                      </w:r>
                      <w:r w:rsidRPr="00C57EA6">
                        <w:rPr>
                          <w:rFonts w:ascii="ＭＳ ゴシック" w:eastAsia="ＭＳ ゴシック" w:hAnsi="ＭＳ ゴシック" w:hint="eastAsia"/>
                          <w:szCs w:val="21"/>
                        </w:rPr>
                        <w:t>）。</w:t>
                      </w:r>
                    </w:p>
                    <w:p w14:paraId="0053D827"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国際</w:t>
                      </w:r>
                      <w:r w:rsidRPr="00C57EA6">
                        <w:rPr>
                          <w:rFonts w:ascii="ＭＳ ゴシック" w:eastAsia="ＭＳ ゴシック" w:hAnsi="ＭＳ ゴシック"/>
                          <w:szCs w:val="21"/>
                        </w:rPr>
                        <w:t>的</w:t>
                      </w:r>
                      <w:r w:rsidRPr="00C57EA6">
                        <w:rPr>
                          <w:rFonts w:ascii="ＭＳ ゴシック" w:eastAsia="ＭＳ ゴシック" w:hAnsi="ＭＳ ゴシック" w:hint="eastAsia"/>
                          <w:szCs w:val="21"/>
                        </w:rPr>
                        <w:t>には、国の提唱により開始された「国連持続可能な開発のための教育の10年」の後継として、平成25年の第37回ユネスコ総会において「ＥＳＤに関するグローバル・アクション・プログラム（ＧＡＰ）」が採択されました。これを受け、平成28年</w:t>
                      </w:r>
                      <w:r>
                        <w:rPr>
                          <w:rFonts w:ascii="ＭＳ ゴシック" w:eastAsia="ＭＳ ゴシック" w:hAnsi="ＭＳ ゴシック" w:hint="eastAsia"/>
                          <w:szCs w:val="21"/>
                        </w:rPr>
                        <w:t>３</w:t>
                      </w:r>
                      <w:r w:rsidRPr="00C57EA6">
                        <w:rPr>
                          <w:rFonts w:ascii="ＭＳ ゴシック" w:eastAsia="ＭＳ ゴシック" w:hAnsi="ＭＳ ゴシック" w:hint="eastAsia"/>
                          <w:szCs w:val="21"/>
                        </w:rPr>
                        <w:t>月10日、国の「持続可能な開発のための教育に関する関係省庁連絡会議」において「我が国における『ＥＳＤに関するグローバル・アクション・プログラム』実施計画」が決定されました。</w:t>
                      </w:r>
                    </w:p>
                    <w:p w14:paraId="2B980598"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また、平成28年12月22日、政府のＳＤＧｓ推進本部で決定された「持続可能な開発目標</w:t>
                      </w:r>
                      <w:r w:rsidRPr="00F62FFD">
                        <w:rPr>
                          <w:rFonts w:ascii="ＭＳ ゴシック" w:eastAsia="ＭＳ ゴシック" w:hAnsi="ＭＳ ゴシック" w:hint="eastAsia"/>
                          <w:w w:val="93"/>
                          <w:kern w:val="0"/>
                          <w:szCs w:val="21"/>
                          <w:fitText w:val="1172" w:id="2011979264"/>
                        </w:rPr>
                        <w:t>（ＳＤＧｓ）</w:t>
                      </w:r>
                      <w:r w:rsidRPr="00C57EA6">
                        <w:rPr>
                          <w:rFonts w:ascii="ＭＳ ゴシック" w:eastAsia="ＭＳ ゴシック" w:hAnsi="ＭＳ ゴシック" w:hint="eastAsia"/>
                          <w:szCs w:val="21"/>
                        </w:rPr>
                        <w:t>実施指針」の中では、ＳＤＧｓを達成するための具体的施策として、「ＥＳＤ・環境教育の推進」が盛り込まれました。</w:t>
                      </w:r>
                    </w:p>
                  </w:txbxContent>
                </v:textbox>
              </v:roundrect>
            </w:pict>
          </mc:Fallback>
        </mc:AlternateContent>
      </w:r>
      <w:r w:rsidR="003A43AB" w:rsidRPr="003A43AB">
        <w:rPr>
          <w:rFonts w:ascii="ＭＳ ゴシック" w:eastAsia="ＭＳ ゴシック" w:hAnsi="ＭＳ ゴシック" w:hint="eastAsia"/>
          <w:b/>
          <w:sz w:val="28"/>
          <w:szCs w:val="21"/>
        </w:rPr>
        <w:t>３.</w:t>
      </w:r>
      <w:r w:rsidR="00C65E6F">
        <w:rPr>
          <w:rFonts w:ascii="ＭＳ ゴシック" w:eastAsia="ＭＳ ゴシック" w:hAnsi="ＭＳ ゴシック" w:hint="eastAsia"/>
          <w:b/>
          <w:sz w:val="28"/>
          <w:szCs w:val="21"/>
        </w:rPr>
        <w:t>府の</w:t>
      </w:r>
      <w:r w:rsidR="003A43AB" w:rsidRPr="003A43AB">
        <w:rPr>
          <w:rFonts w:ascii="ＭＳ ゴシック" w:eastAsia="ＭＳ ゴシック" w:hAnsi="ＭＳ ゴシック" w:hint="eastAsia"/>
          <w:b/>
          <w:sz w:val="28"/>
          <w:szCs w:val="21"/>
        </w:rPr>
        <w:t>環境教育等の</w:t>
      </w:r>
      <w:r w:rsidR="00C65E6F">
        <w:rPr>
          <w:rFonts w:ascii="ＭＳ ゴシック" w:eastAsia="ＭＳ ゴシック" w:hAnsi="ＭＳ ゴシック" w:hint="eastAsia"/>
          <w:b/>
          <w:sz w:val="28"/>
          <w:szCs w:val="21"/>
        </w:rPr>
        <w:t>取</w:t>
      </w:r>
      <w:r w:rsidR="0040085D">
        <w:rPr>
          <w:rFonts w:ascii="ＭＳ ゴシック" w:eastAsia="ＭＳ ゴシック" w:hAnsi="ＭＳ ゴシック" w:hint="eastAsia"/>
          <w:b/>
          <w:sz w:val="28"/>
          <w:szCs w:val="21"/>
        </w:rPr>
        <w:t>り</w:t>
      </w:r>
      <w:r w:rsidR="00C65E6F">
        <w:rPr>
          <w:rFonts w:ascii="ＭＳ ゴシック" w:eastAsia="ＭＳ ゴシック" w:hAnsi="ＭＳ ゴシック" w:hint="eastAsia"/>
          <w:b/>
          <w:sz w:val="28"/>
          <w:szCs w:val="21"/>
        </w:rPr>
        <w:t>組み</w:t>
      </w:r>
      <w:r w:rsidR="003A43AB">
        <w:rPr>
          <w:rFonts w:ascii="ＭＳ ゴシック" w:eastAsia="ＭＳ ゴシック" w:hAnsi="ＭＳ ゴシック" w:hint="eastAsia"/>
          <w:b/>
          <w:sz w:val="28"/>
          <w:szCs w:val="21"/>
        </w:rPr>
        <w:t>の</w:t>
      </w:r>
      <w:r w:rsidR="00C65E6F">
        <w:rPr>
          <w:rFonts w:ascii="ＭＳ ゴシック" w:eastAsia="ＭＳ ゴシック" w:hAnsi="ＭＳ ゴシック" w:hint="eastAsia"/>
          <w:b/>
          <w:sz w:val="28"/>
          <w:szCs w:val="21"/>
        </w:rPr>
        <w:t>経過と国</w:t>
      </w:r>
      <w:r w:rsidR="00D04E2E" w:rsidRPr="00C57EA6">
        <w:rPr>
          <w:rFonts w:ascii="ＭＳ ゴシック" w:eastAsia="ＭＳ ゴシック" w:hAnsi="ＭＳ ゴシック" w:hint="eastAsia"/>
          <w:b/>
          <w:sz w:val="28"/>
          <w:szCs w:val="21"/>
        </w:rPr>
        <w:t>等</w:t>
      </w:r>
      <w:r w:rsidR="00C65E6F">
        <w:rPr>
          <w:rFonts w:ascii="ＭＳ ゴシック" w:eastAsia="ＭＳ ゴシック" w:hAnsi="ＭＳ ゴシック" w:hint="eastAsia"/>
          <w:b/>
          <w:sz w:val="28"/>
          <w:szCs w:val="21"/>
        </w:rPr>
        <w:t>の動き</w:t>
      </w:r>
    </w:p>
    <w:p w14:paraId="51F99884" w14:textId="77777777" w:rsidR="003A43AB" w:rsidRDefault="003A43AB" w:rsidP="00D26D05">
      <w:pPr>
        <w:rPr>
          <w:rFonts w:ascii="ＭＳ ゴシック" w:eastAsia="ＭＳ ゴシック" w:hAnsi="ＭＳ ゴシック"/>
          <w:b/>
          <w:szCs w:val="21"/>
        </w:rPr>
      </w:pPr>
    </w:p>
    <w:p w14:paraId="6F5CF164" w14:textId="77777777" w:rsidR="003A43AB" w:rsidRDefault="003A43AB" w:rsidP="00D26D05">
      <w:pPr>
        <w:rPr>
          <w:rFonts w:ascii="ＭＳ ゴシック" w:eastAsia="ＭＳ ゴシック" w:hAnsi="ＭＳ ゴシック"/>
          <w:b/>
          <w:szCs w:val="21"/>
        </w:rPr>
      </w:pPr>
    </w:p>
    <w:p w14:paraId="5BA589AE" w14:textId="77777777" w:rsidR="003A43AB" w:rsidRDefault="003A43AB" w:rsidP="00D26D05">
      <w:pPr>
        <w:rPr>
          <w:rFonts w:ascii="ＭＳ ゴシック" w:eastAsia="ＭＳ ゴシック" w:hAnsi="ＭＳ ゴシック"/>
          <w:b/>
          <w:szCs w:val="21"/>
        </w:rPr>
      </w:pPr>
    </w:p>
    <w:p w14:paraId="789FB7E4" w14:textId="77777777" w:rsidR="003A43AB" w:rsidRDefault="003A43AB" w:rsidP="00D26D05">
      <w:pPr>
        <w:rPr>
          <w:rFonts w:ascii="ＭＳ ゴシック" w:eastAsia="ＭＳ ゴシック" w:hAnsi="ＭＳ ゴシック"/>
          <w:b/>
          <w:szCs w:val="21"/>
        </w:rPr>
      </w:pPr>
    </w:p>
    <w:p w14:paraId="225EA44F" w14:textId="77777777" w:rsidR="003A43AB" w:rsidRDefault="003A43AB" w:rsidP="00D26D05">
      <w:pPr>
        <w:rPr>
          <w:rFonts w:ascii="ＭＳ ゴシック" w:eastAsia="ＭＳ ゴシック" w:hAnsi="ＭＳ ゴシック"/>
          <w:b/>
          <w:szCs w:val="21"/>
        </w:rPr>
      </w:pPr>
    </w:p>
    <w:p w14:paraId="23D2358E" w14:textId="77777777" w:rsidR="003A43AB" w:rsidRDefault="00E77FCA" w:rsidP="00D26D05">
      <w:pPr>
        <w:rPr>
          <w:rFonts w:ascii="ＭＳ ゴシック" w:eastAsia="ＭＳ ゴシック" w:hAnsi="ＭＳ ゴシック"/>
          <w:b/>
          <w:szCs w:val="21"/>
        </w:rPr>
      </w:pPr>
      <w:r>
        <w:rPr>
          <w:rFonts w:ascii="ＭＳ ゴシック" w:eastAsia="ＭＳ ゴシック" w:hAnsi="ＭＳ ゴシック"/>
          <w:b/>
          <w:szCs w:val="21"/>
        </w:rPr>
        <w:br w:type="page"/>
      </w:r>
    </w:p>
    <w:p w14:paraId="525D4DAB" w14:textId="77777777" w:rsidR="00053600" w:rsidRDefault="00D04E2E" w:rsidP="00D26D05">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42368" behindDoc="0" locked="0" layoutInCell="1" allowOverlap="1" wp14:anchorId="6B6D10CD" wp14:editId="522A6D66">
                <wp:simplePos x="0" y="0"/>
                <wp:positionH relativeFrom="margin">
                  <wp:align>right</wp:align>
                </wp:positionH>
                <wp:positionV relativeFrom="paragraph">
                  <wp:posOffset>12065</wp:posOffset>
                </wp:positionV>
                <wp:extent cx="6407785" cy="4772025"/>
                <wp:effectExtent l="0" t="0" r="12065" b="28575"/>
                <wp:wrapNone/>
                <wp:docPr id="2375" name="AutoShape 2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4772025"/>
                        </a:xfrm>
                        <a:prstGeom prst="roundRect">
                          <a:avLst>
                            <a:gd name="adj" fmla="val 5125"/>
                          </a:avLst>
                        </a:prstGeom>
                        <a:solidFill>
                          <a:srgbClr val="FFFF99">
                            <a:alpha val="50000"/>
                          </a:srgbClr>
                        </a:solidFill>
                        <a:ln w="19050">
                          <a:solidFill>
                            <a:srgbClr val="000000"/>
                          </a:solidFill>
                          <a:round/>
                          <a:headEnd/>
                          <a:tailEnd/>
                        </a:ln>
                      </wps:spPr>
                      <wps:txbx>
                        <w:txbxContent>
                          <w:p w14:paraId="6F2209F7" w14:textId="77777777" w:rsidR="003B102A" w:rsidRPr="00C57EA6" w:rsidRDefault="003B102A" w:rsidP="00552AAC">
                            <w:pPr>
                              <w:spacing w:line="300" w:lineRule="exact"/>
                              <w:ind w:left="1494" w:hangingChars="700" w:hanging="1494"/>
                              <w:jc w:val="center"/>
                              <w:rPr>
                                <w:rFonts w:asciiTheme="majorEastAsia" w:eastAsiaTheme="majorEastAsia" w:hAnsiTheme="majorEastAsia"/>
                                <w:b/>
                                <w:szCs w:val="21"/>
                              </w:rPr>
                            </w:pPr>
                            <w:r w:rsidRPr="00C57EA6">
                              <w:rPr>
                                <w:rFonts w:asciiTheme="majorEastAsia" w:eastAsiaTheme="majorEastAsia" w:hAnsiTheme="majorEastAsia" w:hint="eastAsia"/>
                                <w:b/>
                                <w:szCs w:val="21"/>
                              </w:rPr>
                              <w:t>～府及び国等の動き～</w:t>
                            </w:r>
                          </w:p>
                          <w:p w14:paraId="07E54245"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昭和63年度 　大阪府環境教育基本方針検討委員会を設置し、環境教育推進にあたっての課題、基本方向、施策等についての検討を行い、環境教育の推進方策等をとりまとめ。</w:t>
                            </w:r>
                          </w:p>
                          <w:p w14:paraId="012C0D17"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平成3年度　　「大阪府新環境総合計画（NEWSTEP21）」を策定。 ⇒ 総合的推進方策の一つとして、環境教育の推進を位置づけ。</w:t>
                            </w:r>
                          </w:p>
                          <w:p w14:paraId="11FECB6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平成6年度　　「大阪府環境基本条例」を制定。 ⇒ 基本的施策の一つとして教育・学習等の振興を位置づけ、環境教育を引き続き推進。</w:t>
                            </w:r>
                          </w:p>
                          <w:p w14:paraId="76CEE48B"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平成15年度　 「環境の保全のための意欲の増進及び環境教育の推進に関する法律」が成立。</w:t>
                            </w:r>
                          </w:p>
                          <w:p w14:paraId="7A22ACE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平成16年度　 「大阪府環境教育等推進方針」を策定。　⇒　環境教育等を総合的・体系的に推進。</w:t>
                            </w:r>
                          </w:p>
                          <w:p w14:paraId="1F51156F"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平成22年度   「大阪21世紀の新環境総合計画」を策定。 ⇒ 府民の参加・行動を促す施策として、環境教育・学習を推進。</w:t>
                            </w:r>
                          </w:p>
                          <w:p w14:paraId="04AFF741"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平成23年度 　改正法「環境教育等による環境保全の取組の促進に関する法律」が公布。</w:t>
                            </w:r>
                          </w:p>
                          <w:p w14:paraId="6DAD275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平成24年度   「環境保全活動、環境保全の意欲の増進及び環境教育並びに協働取組の推進に関する基本的な方針」を閣議決定。</w:t>
                            </w:r>
                          </w:p>
                          <w:p w14:paraId="26CC282D" w14:textId="77777777" w:rsidR="003B102A" w:rsidRPr="00C57EA6" w:rsidRDefault="003B102A" w:rsidP="00552AAC">
                            <w:pPr>
                              <w:spacing w:line="300" w:lineRule="exact"/>
                              <w:ind w:leftChars="690" w:left="1480" w:hangingChars="6" w:hanging="13"/>
                              <w:jc w:val="left"/>
                              <w:rPr>
                                <w:rFonts w:asciiTheme="majorEastAsia" w:eastAsiaTheme="majorEastAsia" w:hAnsiTheme="majorEastAsia"/>
                                <w:szCs w:val="21"/>
                              </w:rPr>
                            </w:pPr>
                            <w:r w:rsidRPr="00C57EA6">
                              <w:rPr>
                                <w:rFonts w:asciiTheme="majorEastAsia" w:eastAsiaTheme="majorEastAsia" w:hAnsiTheme="majorEastAsia" w:hint="eastAsia"/>
                                <w:szCs w:val="21"/>
                              </w:rPr>
                              <w:t>「大阪府環境教育等行動計画」を策定。</w:t>
                            </w:r>
                          </w:p>
                          <w:p w14:paraId="012E16E6"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平成27年度   国連総会において「持続可能な開発のための2030年アジェンダ（SDGs</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採択。</w:t>
                            </w:r>
                          </w:p>
                          <w:p w14:paraId="60313325" w14:textId="77777777" w:rsidR="003B102A" w:rsidRPr="00C57EA6" w:rsidRDefault="003B102A" w:rsidP="00552AAC">
                            <w:pPr>
                              <w:spacing w:line="300" w:lineRule="exact"/>
                              <w:ind w:leftChars="698" w:left="1484" w:firstLineChars="11" w:firstLine="23"/>
                              <w:jc w:val="left"/>
                              <w:rPr>
                                <w:rFonts w:asciiTheme="majorEastAsia" w:eastAsiaTheme="majorEastAsia" w:hAnsiTheme="majorEastAsia"/>
                                <w:szCs w:val="21"/>
                              </w:rPr>
                            </w:pPr>
                            <w:r w:rsidRPr="00C57EA6">
                              <w:rPr>
                                <w:rFonts w:asciiTheme="majorEastAsia" w:eastAsiaTheme="majorEastAsia" w:hAnsiTheme="majorEastAsia" w:hint="eastAsia"/>
                                <w:szCs w:val="21"/>
                              </w:rPr>
                              <w:t>「我が国における「持続可能な開発のための教育（ESD）に関するグローバル・アクション・プログラム」実施計画」</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決定。</w:t>
                            </w:r>
                          </w:p>
                          <w:p w14:paraId="5A83F81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平成28年度   政府のSDG</w:t>
                            </w:r>
                            <w:r w:rsidRPr="00C57EA6">
                              <w:rPr>
                                <w:rFonts w:asciiTheme="majorEastAsia" w:eastAsiaTheme="majorEastAsia" w:hAnsiTheme="majorEastAsia"/>
                                <w:szCs w:val="21"/>
                              </w:rPr>
                              <w:t>s</w:t>
                            </w:r>
                            <w:r w:rsidRPr="00C57EA6">
                              <w:rPr>
                                <w:rFonts w:asciiTheme="majorEastAsia" w:eastAsiaTheme="majorEastAsia" w:hAnsiTheme="majorEastAsia" w:hint="eastAsia"/>
                                <w:szCs w:val="21"/>
                              </w:rPr>
                              <w:t>推進本部において「持続可能な開発目標（SDGs</w:t>
                            </w:r>
                            <w:r>
                              <w:rPr>
                                <w:rFonts w:asciiTheme="majorEastAsia" w:eastAsiaTheme="majorEastAsia" w:hAnsiTheme="majorEastAsia" w:hint="eastAsia"/>
                                <w:szCs w:val="21"/>
                              </w:rPr>
                              <w:t>）実施方針」を</w:t>
                            </w:r>
                            <w:r w:rsidRPr="00C57EA6">
                              <w:rPr>
                                <w:rFonts w:asciiTheme="majorEastAsia" w:eastAsiaTheme="majorEastAsia" w:hAnsiTheme="majorEastAsia" w:hint="eastAsia"/>
                                <w:szCs w:val="21"/>
                              </w:rPr>
                              <w:t>決定。</w:t>
                            </w:r>
                          </w:p>
                          <w:p w14:paraId="13D28EDD" w14:textId="77777777" w:rsidR="003B102A"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平成30年度   「環境保全活動、環境保全の意欲の増進及び環境教育並びに協働取組の推進に関する基本的な方針」の改定。</w:t>
                            </w:r>
                          </w:p>
                          <w:p w14:paraId="0FBF6059" w14:textId="14821E91" w:rsidR="00800DE5" w:rsidRPr="00800DE5" w:rsidRDefault="003B102A" w:rsidP="007404D3">
                            <w:pPr>
                              <w:spacing w:line="300" w:lineRule="exact"/>
                              <w:ind w:left="1488" w:hangingChars="700" w:hanging="1488"/>
                              <w:jc w:val="left"/>
                              <w:rPr>
                                <w:rFonts w:asciiTheme="majorEastAsia" w:eastAsiaTheme="majorEastAsia" w:hAnsiTheme="majorEastAsia"/>
                                <w:szCs w:val="21"/>
                              </w:rPr>
                            </w:pPr>
                            <w:r w:rsidRPr="0006778C">
                              <w:rPr>
                                <w:rFonts w:asciiTheme="majorEastAsia" w:eastAsiaTheme="majorEastAsia" w:hAnsiTheme="majorEastAsia" w:hint="eastAsia"/>
                                <w:szCs w:val="21"/>
                              </w:rPr>
                              <w:t xml:space="preserve">令和2年度　</w:t>
                            </w:r>
                            <w:r w:rsidRPr="0006778C">
                              <w:rPr>
                                <w:rFonts w:asciiTheme="majorEastAsia" w:eastAsiaTheme="majorEastAsia" w:hAnsiTheme="majorEastAsia"/>
                                <w:szCs w:val="21"/>
                              </w:rPr>
                              <w:t xml:space="preserve">　</w:t>
                            </w:r>
                            <w:r w:rsidRPr="0006778C">
                              <w:rPr>
                                <w:rFonts w:asciiTheme="majorEastAsia" w:eastAsiaTheme="majorEastAsia" w:hAnsiTheme="majorEastAsia" w:hint="eastAsia"/>
                                <w:szCs w:val="21"/>
                              </w:rPr>
                              <w:t>「</w:t>
                            </w:r>
                            <w:r w:rsidR="00716625" w:rsidRPr="0006778C">
                              <w:rPr>
                                <w:rFonts w:asciiTheme="majorEastAsia" w:eastAsiaTheme="majorEastAsia" w:hAnsiTheme="majorEastAsia" w:hint="eastAsia"/>
                                <w:szCs w:val="21"/>
                              </w:rPr>
                              <w:t>2030大阪府環境総合計画</w:t>
                            </w:r>
                            <w:r w:rsidRPr="0006778C">
                              <w:rPr>
                                <w:rFonts w:asciiTheme="majorEastAsia" w:eastAsiaTheme="majorEastAsia" w:hAnsiTheme="majorEastAsia" w:hint="eastAsia"/>
                                <w:szCs w:val="21"/>
                              </w:rPr>
                              <w:t>」</w:t>
                            </w:r>
                            <w:r w:rsidRPr="0006778C">
                              <w:rPr>
                                <w:rFonts w:asciiTheme="majorEastAsia" w:eastAsiaTheme="majorEastAsia" w:hAnsiTheme="majorEastAsia"/>
                                <w:szCs w:val="21"/>
                              </w:rPr>
                              <w:t>を</w:t>
                            </w:r>
                            <w:r w:rsidRPr="0006778C">
                              <w:rPr>
                                <w:rFonts w:asciiTheme="majorEastAsia" w:eastAsiaTheme="majorEastAsia" w:hAnsiTheme="majorEastAsia" w:hint="eastAsia"/>
                                <w:szCs w:val="21"/>
                              </w:rPr>
                              <w:t>策定</w:t>
                            </w:r>
                            <w:r w:rsidRPr="0006778C">
                              <w:rPr>
                                <w:rFonts w:asciiTheme="majorEastAsia" w:eastAsiaTheme="majorEastAsia" w:hAnsiTheme="majorEastAsia"/>
                                <w:szCs w:val="21"/>
                              </w:rPr>
                              <w:t>⇒</w:t>
                            </w:r>
                            <w:r w:rsidR="007404D3" w:rsidRPr="0006778C">
                              <w:rPr>
                                <w:rFonts w:asciiTheme="majorEastAsia" w:eastAsiaTheme="majorEastAsia" w:hAnsiTheme="majorEastAsia"/>
                                <w:szCs w:val="21"/>
                              </w:rPr>
                              <w:t>2050</w:t>
                            </w:r>
                            <w:r w:rsidR="007404D3" w:rsidRPr="0006778C">
                              <w:rPr>
                                <w:rFonts w:asciiTheme="majorEastAsia" w:eastAsiaTheme="majorEastAsia" w:hAnsiTheme="majorEastAsia" w:hint="eastAsia"/>
                                <w:szCs w:val="21"/>
                              </w:rPr>
                              <w:t>年の将来像を見通して</w:t>
                            </w:r>
                            <w:r w:rsidR="007404D3" w:rsidRPr="0006778C">
                              <w:rPr>
                                <w:rFonts w:asciiTheme="majorEastAsia" w:eastAsiaTheme="majorEastAsia" w:hAnsiTheme="majorEastAsia"/>
                                <w:szCs w:val="21"/>
                              </w:rPr>
                              <w:t>2030</w:t>
                            </w:r>
                            <w:r w:rsidR="007404D3" w:rsidRPr="0006778C">
                              <w:rPr>
                                <w:rFonts w:asciiTheme="majorEastAsia" w:eastAsiaTheme="majorEastAsia" w:hAnsiTheme="majorEastAsia" w:hint="eastAsia"/>
                                <w:szCs w:val="21"/>
                              </w:rPr>
                              <w:t>年の「いのち輝く</w:t>
                            </w:r>
                            <w:r w:rsidR="007404D3" w:rsidRPr="0006778C">
                              <w:rPr>
                                <w:rFonts w:asciiTheme="majorEastAsia" w:eastAsiaTheme="majorEastAsia" w:hAnsiTheme="majorEastAsia"/>
                                <w:szCs w:val="21"/>
                              </w:rPr>
                              <w:t>SDGs</w:t>
                            </w:r>
                            <w:r w:rsidR="007404D3" w:rsidRPr="0006778C">
                              <w:rPr>
                                <w:rFonts w:asciiTheme="majorEastAsia" w:eastAsiaTheme="majorEastAsia" w:hAnsiTheme="majorEastAsia" w:hint="eastAsia"/>
                                <w:szCs w:val="21"/>
                              </w:rPr>
                              <w:t>未来都市・大阪」を実現するため、各分野において</w:t>
                            </w:r>
                            <w:r w:rsidR="007404D3" w:rsidRPr="0006778C">
                              <w:rPr>
                                <w:rFonts w:asciiTheme="majorEastAsia" w:eastAsiaTheme="majorEastAsia" w:hAnsiTheme="majorEastAsia"/>
                                <w:szCs w:val="21"/>
                              </w:rPr>
                              <w:t>策定された</w:t>
                            </w:r>
                            <w:r w:rsidR="007404D3" w:rsidRPr="0006778C">
                              <w:rPr>
                                <w:rFonts w:asciiTheme="majorEastAsia" w:eastAsiaTheme="majorEastAsia" w:hAnsiTheme="majorEastAsia" w:hint="eastAsia"/>
                                <w:szCs w:val="21"/>
                              </w:rPr>
                              <w:t>個別計画として</w:t>
                            </w:r>
                            <w:r w:rsidR="007404D3" w:rsidRPr="0006778C">
                              <w:rPr>
                                <w:rFonts w:asciiTheme="majorEastAsia" w:eastAsiaTheme="majorEastAsia" w:hAnsiTheme="majorEastAsia"/>
                                <w:szCs w:val="21"/>
                              </w:rPr>
                              <w:t>、環境教育行動計画</w:t>
                            </w:r>
                            <w:r w:rsidR="007404D3" w:rsidRPr="0006778C">
                              <w:rPr>
                                <w:rFonts w:asciiTheme="majorEastAsia" w:eastAsiaTheme="majorEastAsia" w:hAnsiTheme="majorEastAsia" w:hint="eastAsia"/>
                                <w:szCs w:val="21"/>
                              </w:rPr>
                              <w:t>を</w:t>
                            </w:r>
                            <w:r w:rsidR="007404D3" w:rsidRPr="0006778C">
                              <w:rPr>
                                <w:rFonts w:asciiTheme="majorEastAsia" w:eastAsiaTheme="majorEastAsia" w:hAnsiTheme="majorEastAsia"/>
                                <w:szCs w:val="21"/>
                              </w:rPr>
                              <w:t>位置づけ、</w:t>
                            </w:r>
                            <w:r w:rsidR="00D96FC6" w:rsidRPr="0006778C">
                              <w:rPr>
                                <w:rFonts w:asciiTheme="majorEastAsia" w:eastAsiaTheme="majorEastAsia" w:hAnsiTheme="majorEastAsia" w:hint="eastAsia"/>
                                <w:szCs w:val="21"/>
                              </w:rPr>
                              <w:t>環境</w:t>
                            </w:r>
                            <w:r w:rsidR="00D96FC6" w:rsidRPr="0006778C">
                              <w:rPr>
                                <w:rFonts w:asciiTheme="majorEastAsia" w:eastAsiaTheme="majorEastAsia" w:hAnsiTheme="majorEastAsia"/>
                                <w:szCs w:val="21"/>
                              </w:rPr>
                              <w:t>教育・学習を</w:t>
                            </w:r>
                            <w:r w:rsidR="00D96FC6" w:rsidRPr="0006778C">
                              <w:rPr>
                                <w:rFonts w:asciiTheme="majorEastAsia" w:eastAsiaTheme="majorEastAsia" w:hAnsiTheme="majorEastAsia" w:hint="eastAsia"/>
                                <w:szCs w:val="21"/>
                              </w:rPr>
                              <w:t>推進</w:t>
                            </w:r>
                            <w:r w:rsidR="00D96FC6" w:rsidRPr="0006778C">
                              <w:rPr>
                                <w:rFonts w:asciiTheme="majorEastAsia" w:eastAsiaTheme="majorEastAsia" w:hAnsiTheme="majorEastAsia"/>
                                <w:szCs w:val="21"/>
                              </w:rPr>
                              <w:t>。</w:t>
                            </w:r>
                          </w:p>
                          <w:p w14:paraId="3BDFE251" w14:textId="77777777" w:rsidR="003B102A" w:rsidRPr="00716625" w:rsidRDefault="003B102A" w:rsidP="007404D3">
                            <w:pPr>
                              <w:spacing w:line="300" w:lineRule="exact"/>
                              <w:jc w:val="lef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D10CD" id="AutoShape 2351" o:spid="_x0000_s1031" style="position:absolute;left:0;text-align:left;margin-left:453.35pt;margin-top:.95pt;width:504.55pt;height:375.7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" fillcolor="#ff9" strokeweight="1.5pt">
                <v:fill opacity="32896f"/>
                <v:textbox inset="5.85pt,.7pt,5.85pt,.7pt">
                  <w:txbxContent>
                    <w:p w14:paraId="6F2209F7" w14:textId="77777777" w:rsidR="003B102A" w:rsidRPr="00C57EA6" w:rsidRDefault="003B102A" w:rsidP="00552AAC">
                      <w:pPr>
                        <w:spacing w:line="300" w:lineRule="exact"/>
                        <w:ind w:left="1494" w:hangingChars="700" w:hanging="1494"/>
                        <w:jc w:val="center"/>
                        <w:rPr>
                          <w:rFonts w:asciiTheme="majorEastAsia" w:eastAsiaTheme="majorEastAsia" w:hAnsiTheme="majorEastAsia"/>
                          <w:b/>
                          <w:szCs w:val="21"/>
                        </w:rPr>
                      </w:pPr>
                      <w:r w:rsidRPr="00C57EA6">
                        <w:rPr>
                          <w:rFonts w:asciiTheme="majorEastAsia" w:eastAsiaTheme="majorEastAsia" w:hAnsiTheme="majorEastAsia" w:hint="eastAsia"/>
                          <w:b/>
                          <w:szCs w:val="21"/>
                        </w:rPr>
                        <w:t>～府及び国等の動き～</w:t>
                      </w:r>
                    </w:p>
                    <w:p w14:paraId="07E54245"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昭和63年度 　大阪府環境教育基本方針検討委員会を設置し、環境教育推進にあたっての課題、基本方向、施策等についての検討を行い、環境教育の推進方策等をとりまとめ。</w:t>
                      </w:r>
                    </w:p>
                    <w:p w14:paraId="012C0D17"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平成3年度　　「大阪府新環境総合計画（NEWSTEP21）」を策定。 ⇒ 総合的推進方策の一つとして、環境教育の推進を位置づけ。</w:t>
                      </w:r>
                    </w:p>
                    <w:p w14:paraId="11FECB6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平成6年度　　「大阪府環境基本条例」を制定。 ⇒ 基本的施策の一つとして教育・学習等の振興を位置づけ、環境教育を引き続き推進。</w:t>
                      </w:r>
                    </w:p>
                    <w:p w14:paraId="76CEE48B"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平成15年度　 「環境の保全のための意欲の増進及び環境教育の推進に関する法律」が成立。</w:t>
                      </w:r>
                    </w:p>
                    <w:p w14:paraId="7A22ACE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平成16年度　 「大阪府環境教育等推進方針」を策定。　⇒　環境教育等を総合的・体系的に推進。</w:t>
                      </w:r>
                    </w:p>
                    <w:p w14:paraId="1F51156F"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平成22年度   「大阪21世紀の新環境総合計画」を策定。 ⇒ 府民の参加・行動を促す施策として、環境教育・学習を推進。</w:t>
                      </w:r>
                    </w:p>
                    <w:p w14:paraId="04AFF741"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平成23年度 　改正法「環境教育等による環境保全の取組の促進に関する法律」が公布。</w:t>
                      </w:r>
                    </w:p>
                    <w:p w14:paraId="6DAD275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平成24年度   「環境保全活動、環境保全の意欲の増進及び環境教育並びに協働取組の推進に関する基本的な方針」を閣議決定。</w:t>
                      </w:r>
                    </w:p>
                    <w:p w14:paraId="26CC282D" w14:textId="77777777" w:rsidR="003B102A" w:rsidRPr="00C57EA6" w:rsidRDefault="003B102A" w:rsidP="00552AAC">
                      <w:pPr>
                        <w:spacing w:line="300" w:lineRule="exact"/>
                        <w:ind w:leftChars="690" w:left="1480" w:hangingChars="6" w:hanging="13"/>
                        <w:jc w:val="left"/>
                        <w:rPr>
                          <w:rFonts w:asciiTheme="majorEastAsia" w:eastAsiaTheme="majorEastAsia" w:hAnsiTheme="majorEastAsia"/>
                          <w:szCs w:val="21"/>
                        </w:rPr>
                      </w:pPr>
                      <w:r w:rsidRPr="00C57EA6">
                        <w:rPr>
                          <w:rFonts w:asciiTheme="majorEastAsia" w:eastAsiaTheme="majorEastAsia" w:hAnsiTheme="majorEastAsia" w:hint="eastAsia"/>
                          <w:szCs w:val="21"/>
                        </w:rPr>
                        <w:t>「大阪府環境教育等行動計画」を策定。</w:t>
                      </w:r>
                    </w:p>
                    <w:p w14:paraId="012E16E6"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平成27年度   国連総会において「持続可能な開発のための2030年アジェンダ（SDGs</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採択。</w:t>
                      </w:r>
                    </w:p>
                    <w:p w14:paraId="60313325" w14:textId="77777777" w:rsidR="003B102A" w:rsidRPr="00C57EA6" w:rsidRDefault="003B102A" w:rsidP="00552AAC">
                      <w:pPr>
                        <w:spacing w:line="300" w:lineRule="exact"/>
                        <w:ind w:leftChars="698" w:left="1484" w:firstLineChars="11" w:firstLine="23"/>
                        <w:jc w:val="left"/>
                        <w:rPr>
                          <w:rFonts w:asciiTheme="majorEastAsia" w:eastAsiaTheme="majorEastAsia" w:hAnsiTheme="majorEastAsia"/>
                          <w:szCs w:val="21"/>
                        </w:rPr>
                      </w:pPr>
                      <w:r w:rsidRPr="00C57EA6">
                        <w:rPr>
                          <w:rFonts w:asciiTheme="majorEastAsia" w:eastAsiaTheme="majorEastAsia" w:hAnsiTheme="majorEastAsia" w:hint="eastAsia"/>
                          <w:szCs w:val="21"/>
                        </w:rPr>
                        <w:t>「我が国における「持続可能な開発のための教育（ESD）に関するグローバル・アクション・プログラム」実施計画」</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決定。</w:t>
                      </w:r>
                    </w:p>
                    <w:p w14:paraId="5A83F81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平成28年度   政府のSDG</w:t>
                      </w:r>
                      <w:r w:rsidRPr="00C57EA6">
                        <w:rPr>
                          <w:rFonts w:asciiTheme="majorEastAsia" w:eastAsiaTheme="majorEastAsia" w:hAnsiTheme="majorEastAsia"/>
                          <w:szCs w:val="21"/>
                        </w:rPr>
                        <w:t>s</w:t>
                      </w:r>
                      <w:r w:rsidRPr="00C57EA6">
                        <w:rPr>
                          <w:rFonts w:asciiTheme="majorEastAsia" w:eastAsiaTheme="majorEastAsia" w:hAnsiTheme="majorEastAsia" w:hint="eastAsia"/>
                          <w:szCs w:val="21"/>
                        </w:rPr>
                        <w:t>推進本部において「持続可能な開発目標（SDGs</w:t>
                      </w:r>
                      <w:r>
                        <w:rPr>
                          <w:rFonts w:asciiTheme="majorEastAsia" w:eastAsiaTheme="majorEastAsia" w:hAnsiTheme="majorEastAsia" w:hint="eastAsia"/>
                          <w:szCs w:val="21"/>
                        </w:rPr>
                        <w:t>）実施方針」を</w:t>
                      </w:r>
                      <w:r w:rsidRPr="00C57EA6">
                        <w:rPr>
                          <w:rFonts w:asciiTheme="majorEastAsia" w:eastAsiaTheme="majorEastAsia" w:hAnsiTheme="majorEastAsia" w:hint="eastAsia"/>
                          <w:szCs w:val="21"/>
                        </w:rPr>
                        <w:t>決定。</w:t>
                      </w:r>
                    </w:p>
                    <w:p w14:paraId="13D28EDD" w14:textId="77777777" w:rsidR="003B102A"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平成30年度   「環境保全活動、環境保全の意欲の増進及び環境教育並びに協働取組の推進に関する基本的な方針」の改定。</w:t>
                      </w:r>
                    </w:p>
                    <w:p w14:paraId="0FBF6059" w14:textId="14821E91" w:rsidR="00800DE5" w:rsidRPr="00800DE5" w:rsidRDefault="003B102A" w:rsidP="007404D3">
                      <w:pPr>
                        <w:spacing w:line="300" w:lineRule="exact"/>
                        <w:ind w:left="1488" w:hangingChars="700" w:hanging="1488"/>
                        <w:jc w:val="left"/>
                        <w:rPr>
                          <w:rFonts w:asciiTheme="majorEastAsia" w:eastAsiaTheme="majorEastAsia" w:hAnsiTheme="majorEastAsia"/>
                          <w:szCs w:val="21"/>
                        </w:rPr>
                      </w:pPr>
                      <w:r w:rsidRPr="0006778C">
                        <w:rPr>
                          <w:rFonts w:asciiTheme="majorEastAsia" w:eastAsiaTheme="majorEastAsia" w:hAnsiTheme="majorEastAsia" w:hint="eastAsia"/>
                          <w:szCs w:val="21"/>
                        </w:rPr>
                        <w:t xml:space="preserve">令和2年度　</w:t>
                      </w:r>
                      <w:r w:rsidRPr="0006778C">
                        <w:rPr>
                          <w:rFonts w:asciiTheme="majorEastAsia" w:eastAsiaTheme="majorEastAsia" w:hAnsiTheme="majorEastAsia"/>
                          <w:szCs w:val="21"/>
                        </w:rPr>
                        <w:t xml:space="preserve">　</w:t>
                      </w:r>
                      <w:r w:rsidRPr="0006778C">
                        <w:rPr>
                          <w:rFonts w:asciiTheme="majorEastAsia" w:eastAsiaTheme="majorEastAsia" w:hAnsiTheme="majorEastAsia" w:hint="eastAsia"/>
                          <w:szCs w:val="21"/>
                        </w:rPr>
                        <w:t>「</w:t>
                      </w:r>
                      <w:r w:rsidR="00716625" w:rsidRPr="0006778C">
                        <w:rPr>
                          <w:rFonts w:asciiTheme="majorEastAsia" w:eastAsiaTheme="majorEastAsia" w:hAnsiTheme="majorEastAsia" w:hint="eastAsia"/>
                          <w:szCs w:val="21"/>
                        </w:rPr>
                        <w:t>2030大阪府環境総合計画</w:t>
                      </w:r>
                      <w:r w:rsidRPr="0006778C">
                        <w:rPr>
                          <w:rFonts w:asciiTheme="majorEastAsia" w:eastAsiaTheme="majorEastAsia" w:hAnsiTheme="majorEastAsia" w:hint="eastAsia"/>
                          <w:szCs w:val="21"/>
                        </w:rPr>
                        <w:t>」</w:t>
                      </w:r>
                      <w:r w:rsidRPr="0006778C">
                        <w:rPr>
                          <w:rFonts w:asciiTheme="majorEastAsia" w:eastAsiaTheme="majorEastAsia" w:hAnsiTheme="majorEastAsia"/>
                          <w:szCs w:val="21"/>
                        </w:rPr>
                        <w:t>を</w:t>
                      </w:r>
                      <w:r w:rsidRPr="0006778C">
                        <w:rPr>
                          <w:rFonts w:asciiTheme="majorEastAsia" w:eastAsiaTheme="majorEastAsia" w:hAnsiTheme="majorEastAsia" w:hint="eastAsia"/>
                          <w:szCs w:val="21"/>
                        </w:rPr>
                        <w:t>策定</w:t>
                      </w:r>
                      <w:r w:rsidRPr="0006778C">
                        <w:rPr>
                          <w:rFonts w:asciiTheme="majorEastAsia" w:eastAsiaTheme="majorEastAsia" w:hAnsiTheme="majorEastAsia"/>
                          <w:szCs w:val="21"/>
                        </w:rPr>
                        <w:t>⇒</w:t>
                      </w:r>
                      <w:r w:rsidR="007404D3" w:rsidRPr="0006778C">
                        <w:rPr>
                          <w:rFonts w:asciiTheme="majorEastAsia" w:eastAsiaTheme="majorEastAsia" w:hAnsiTheme="majorEastAsia"/>
                          <w:szCs w:val="21"/>
                        </w:rPr>
                        <w:t>2050</w:t>
                      </w:r>
                      <w:r w:rsidR="007404D3" w:rsidRPr="0006778C">
                        <w:rPr>
                          <w:rFonts w:asciiTheme="majorEastAsia" w:eastAsiaTheme="majorEastAsia" w:hAnsiTheme="majorEastAsia" w:hint="eastAsia"/>
                          <w:szCs w:val="21"/>
                        </w:rPr>
                        <w:t>年の将来像を見通して</w:t>
                      </w:r>
                      <w:r w:rsidR="007404D3" w:rsidRPr="0006778C">
                        <w:rPr>
                          <w:rFonts w:asciiTheme="majorEastAsia" w:eastAsiaTheme="majorEastAsia" w:hAnsiTheme="majorEastAsia"/>
                          <w:szCs w:val="21"/>
                        </w:rPr>
                        <w:t>2030</w:t>
                      </w:r>
                      <w:r w:rsidR="007404D3" w:rsidRPr="0006778C">
                        <w:rPr>
                          <w:rFonts w:asciiTheme="majorEastAsia" w:eastAsiaTheme="majorEastAsia" w:hAnsiTheme="majorEastAsia" w:hint="eastAsia"/>
                          <w:szCs w:val="21"/>
                        </w:rPr>
                        <w:t>年の「いのち輝く</w:t>
                      </w:r>
                      <w:r w:rsidR="007404D3" w:rsidRPr="0006778C">
                        <w:rPr>
                          <w:rFonts w:asciiTheme="majorEastAsia" w:eastAsiaTheme="majorEastAsia" w:hAnsiTheme="majorEastAsia"/>
                          <w:szCs w:val="21"/>
                        </w:rPr>
                        <w:t>SDGs</w:t>
                      </w:r>
                      <w:r w:rsidR="007404D3" w:rsidRPr="0006778C">
                        <w:rPr>
                          <w:rFonts w:asciiTheme="majorEastAsia" w:eastAsiaTheme="majorEastAsia" w:hAnsiTheme="majorEastAsia" w:hint="eastAsia"/>
                          <w:szCs w:val="21"/>
                        </w:rPr>
                        <w:t>未来都市・大阪」を実現するため、各分野において</w:t>
                      </w:r>
                      <w:r w:rsidR="007404D3" w:rsidRPr="0006778C">
                        <w:rPr>
                          <w:rFonts w:asciiTheme="majorEastAsia" w:eastAsiaTheme="majorEastAsia" w:hAnsiTheme="majorEastAsia"/>
                          <w:szCs w:val="21"/>
                        </w:rPr>
                        <w:t>策定された</w:t>
                      </w:r>
                      <w:r w:rsidR="007404D3" w:rsidRPr="0006778C">
                        <w:rPr>
                          <w:rFonts w:asciiTheme="majorEastAsia" w:eastAsiaTheme="majorEastAsia" w:hAnsiTheme="majorEastAsia" w:hint="eastAsia"/>
                          <w:szCs w:val="21"/>
                        </w:rPr>
                        <w:t>個別計画として</w:t>
                      </w:r>
                      <w:r w:rsidR="007404D3" w:rsidRPr="0006778C">
                        <w:rPr>
                          <w:rFonts w:asciiTheme="majorEastAsia" w:eastAsiaTheme="majorEastAsia" w:hAnsiTheme="majorEastAsia"/>
                          <w:szCs w:val="21"/>
                        </w:rPr>
                        <w:t>、環境教育行動計画</w:t>
                      </w:r>
                      <w:r w:rsidR="007404D3" w:rsidRPr="0006778C">
                        <w:rPr>
                          <w:rFonts w:asciiTheme="majorEastAsia" w:eastAsiaTheme="majorEastAsia" w:hAnsiTheme="majorEastAsia" w:hint="eastAsia"/>
                          <w:szCs w:val="21"/>
                        </w:rPr>
                        <w:t>を</w:t>
                      </w:r>
                      <w:r w:rsidR="007404D3" w:rsidRPr="0006778C">
                        <w:rPr>
                          <w:rFonts w:asciiTheme="majorEastAsia" w:eastAsiaTheme="majorEastAsia" w:hAnsiTheme="majorEastAsia"/>
                          <w:szCs w:val="21"/>
                        </w:rPr>
                        <w:t>位置づけ、</w:t>
                      </w:r>
                      <w:r w:rsidR="00D96FC6" w:rsidRPr="0006778C">
                        <w:rPr>
                          <w:rFonts w:asciiTheme="majorEastAsia" w:eastAsiaTheme="majorEastAsia" w:hAnsiTheme="majorEastAsia" w:hint="eastAsia"/>
                          <w:szCs w:val="21"/>
                        </w:rPr>
                        <w:t>環境</w:t>
                      </w:r>
                      <w:r w:rsidR="00D96FC6" w:rsidRPr="0006778C">
                        <w:rPr>
                          <w:rFonts w:asciiTheme="majorEastAsia" w:eastAsiaTheme="majorEastAsia" w:hAnsiTheme="majorEastAsia"/>
                          <w:szCs w:val="21"/>
                        </w:rPr>
                        <w:t>教育・学習を</w:t>
                      </w:r>
                      <w:r w:rsidR="00D96FC6" w:rsidRPr="0006778C">
                        <w:rPr>
                          <w:rFonts w:asciiTheme="majorEastAsia" w:eastAsiaTheme="majorEastAsia" w:hAnsiTheme="majorEastAsia" w:hint="eastAsia"/>
                          <w:szCs w:val="21"/>
                        </w:rPr>
                        <w:t>推進</w:t>
                      </w:r>
                      <w:r w:rsidR="00D96FC6" w:rsidRPr="0006778C">
                        <w:rPr>
                          <w:rFonts w:asciiTheme="majorEastAsia" w:eastAsiaTheme="majorEastAsia" w:hAnsiTheme="majorEastAsia"/>
                          <w:szCs w:val="21"/>
                        </w:rPr>
                        <w:t>。</w:t>
                      </w:r>
                    </w:p>
                    <w:p w14:paraId="3BDFE251" w14:textId="77777777" w:rsidR="003B102A" w:rsidRPr="00716625" w:rsidRDefault="003B102A" w:rsidP="007404D3">
                      <w:pPr>
                        <w:spacing w:line="300" w:lineRule="exact"/>
                        <w:jc w:val="left"/>
                        <w:rPr>
                          <w:rFonts w:asciiTheme="majorEastAsia" w:eastAsiaTheme="majorEastAsia" w:hAnsiTheme="majorEastAsia"/>
                          <w:szCs w:val="21"/>
                        </w:rPr>
                      </w:pPr>
                    </w:p>
                  </w:txbxContent>
                </v:textbox>
                <w10:wrap anchorx="margin"/>
              </v:roundrect>
            </w:pict>
          </mc:Fallback>
        </mc:AlternateContent>
      </w:r>
    </w:p>
    <w:p w14:paraId="60798517" w14:textId="77777777" w:rsidR="00053600" w:rsidRDefault="00053600" w:rsidP="00D26D05">
      <w:pPr>
        <w:rPr>
          <w:rFonts w:ascii="ＭＳ ゴシック" w:eastAsia="ＭＳ ゴシック" w:hAnsi="ＭＳ ゴシック"/>
          <w:b/>
          <w:szCs w:val="21"/>
        </w:rPr>
      </w:pPr>
    </w:p>
    <w:p w14:paraId="30F3B9BE" w14:textId="77777777" w:rsidR="00053600" w:rsidRDefault="00053600" w:rsidP="00D26D05">
      <w:pPr>
        <w:rPr>
          <w:rFonts w:ascii="ＭＳ ゴシック" w:eastAsia="ＭＳ ゴシック" w:hAnsi="ＭＳ ゴシック"/>
          <w:b/>
          <w:szCs w:val="21"/>
        </w:rPr>
      </w:pPr>
    </w:p>
    <w:p w14:paraId="11298791" w14:textId="77777777" w:rsidR="00053600" w:rsidRDefault="00053600" w:rsidP="00D26D05">
      <w:pPr>
        <w:rPr>
          <w:rFonts w:ascii="ＭＳ ゴシック" w:eastAsia="ＭＳ ゴシック" w:hAnsi="ＭＳ ゴシック"/>
          <w:b/>
          <w:szCs w:val="21"/>
        </w:rPr>
      </w:pPr>
    </w:p>
    <w:p w14:paraId="01427B7A" w14:textId="77777777" w:rsidR="00053600" w:rsidRDefault="00053600" w:rsidP="00D26D05">
      <w:pPr>
        <w:rPr>
          <w:rFonts w:ascii="ＭＳ ゴシック" w:eastAsia="ＭＳ ゴシック" w:hAnsi="ＭＳ ゴシック"/>
          <w:b/>
          <w:szCs w:val="21"/>
        </w:rPr>
      </w:pPr>
    </w:p>
    <w:p w14:paraId="6E87BAD4" w14:textId="77777777" w:rsidR="00053600" w:rsidRDefault="00053600" w:rsidP="00D26D05">
      <w:pPr>
        <w:rPr>
          <w:rFonts w:ascii="ＭＳ ゴシック" w:eastAsia="ＭＳ ゴシック" w:hAnsi="ＭＳ ゴシック"/>
          <w:b/>
          <w:szCs w:val="21"/>
        </w:rPr>
      </w:pPr>
    </w:p>
    <w:p w14:paraId="68174A1B" w14:textId="77777777" w:rsidR="003A43AB" w:rsidRDefault="003A43AB" w:rsidP="00D26D05">
      <w:pPr>
        <w:rPr>
          <w:rFonts w:ascii="ＭＳ ゴシック" w:eastAsia="ＭＳ ゴシック" w:hAnsi="ＭＳ ゴシック"/>
          <w:b/>
          <w:szCs w:val="21"/>
        </w:rPr>
      </w:pPr>
    </w:p>
    <w:p w14:paraId="6082D32F" w14:textId="77777777" w:rsidR="003A43AB" w:rsidRDefault="003A43AB" w:rsidP="00D26D05">
      <w:pPr>
        <w:rPr>
          <w:rFonts w:ascii="ＭＳ ゴシック" w:eastAsia="ＭＳ ゴシック" w:hAnsi="ＭＳ ゴシック"/>
          <w:b/>
          <w:szCs w:val="21"/>
        </w:rPr>
      </w:pPr>
    </w:p>
    <w:p w14:paraId="15ECA910" w14:textId="77777777" w:rsidR="003A43AB" w:rsidRDefault="003A43AB" w:rsidP="00D26D05">
      <w:pPr>
        <w:rPr>
          <w:rFonts w:ascii="ＭＳ ゴシック" w:eastAsia="ＭＳ ゴシック" w:hAnsi="ＭＳ ゴシック"/>
          <w:b/>
          <w:szCs w:val="21"/>
        </w:rPr>
      </w:pPr>
    </w:p>
    <w:p w14:paraId="331E8F5F" w14:textId="77777777" w:rsidR="003A43AB" w:rsidRDefault="003A43AB" w:rsidP="00D26D05">
      <w:pPr>
        <w:rPr>
          <w:rFonts w:ascii="ＭＳ ゴシック" w:eastAsia="ＭＳ ゴシック" w:hAnsi="ＭＳ ゴシック"/>
          <w:b/>
          <w:szCs w:val="21"/>
        </w:rPr>
      </w:pPr>
    </w:p>
    <w:p w14:paraId="366F1112" w14:textId="77777777" w:rsidR="003A43AB" w:rsidRDefault="003A43AB" w:rsidP="00D26D05">
      <w:pPr>
        <w:rPr>
          <w:rFonts w:ascii="ＭＳ ゴシック" w:eastAsia="ＭＳ ゴシック" w:hAnsi="ＭＳ ゴシック"/>
          <w:b/>
          <w:szCs w:val="21"/>
        </w:rPr>
      </w:pPr>
    </w:p>
    <w:p w14:paraId="5DEEA60C" w14:textId="77777777" w:rsidR="003A43AB" w:rsidRDefault="003A43AB" w:rsidP="00D26D05">
      <w:pPr>
        <w:rPr>
          <w:rFonts w:ascii="ＭＳ ゴシック" w:eastAsia="ＭＳ ゴシック" w:hAnsi="ＭＳ ゴシック"/>
          <w:b/>
          <w:szCs w:val="21"/>
        </w:rPr>
      </w:pPr>
    </w:p>
    <w:p w14:paraId="2764F147" w14:textId="77777777" w:rsidR="003A43AB" w:rsidRDefault="003A43AB" w:rsidP="00D26D05">
      <w:pPr>
        <w:rPr>
          <w:rFonts w:ascii="ＭＳ ゴシック" w:eastAsia="ＭＳ ゴシック" w:hAnsi="ＭＳ ゴシック"/>
          <w:b/>
          <w:szCs w:val="21"/>
        </w:rPr>
      </w:pPr>
    </w:p>
    <w:p w14:paraId="6688FF3E" w14:textId="77777777" w:rsidR="003A43AB" w:rsidRDefault="003A43AB" w:rsidP="00D26D05">
      <w:pPr>
        <w:rPr>
          <w:rFonts w:ascii="ＭＳ ゴシック" w:eastAsia="ＭＳ ゴシック" w:hAnsi="ＭＳ ゴシック"/>
          <w:b/>
          <w:szCs w:val="21"/>
        </w:rPr>
      </w:pPr>
    </w:p>
    <w:p w14:paraId="30B4CE2F" w14:textId="77777777" w:rsidR="003A43AB" w:rsidRDefault="003A43AB" w:rsidP="00D26D05">
      <w:pPr>
        <w:rPr>
          <w:rFonts w:ascii="ＭＳ ゴシック" w:eastAsia="ＭＳ ゴシック" w:hAnsi="ＭＳ ゴシック"/>
          <w:b/>
          <w:szCs w:val="21"/>
        </w:rPr>
      </w:pPr>
    </w:p>
    <w:p w14:paraId="2356A0B1" w14:textId="77777777" w:rsidR="003A43AB" w:rsidRDefault="003A43AB" w:rsidP="00D26D05">
      <w:pPr>
        <w:rPr>
          <w:rFonts w:ascii="ＭＳ ゴシック" w:eastAsia="ＭＳ ゴシック" w:hAnsi="ＭＳ ゴシック"/>
          <w:b/>
          <w:szCs w:val="21"/>
        </w:rPr>
      </w:pPr>
    </w:p>
    <w:p w14:paraId="4D5F61F1" w14:textId="77777777" w:rsidR="003A43AB" w:rsidRDefault="003A43AB" w:rsidP="00D26D05">
      <w:pPr>
        <w:rPr>
          <w:rFonts w:ascii="ＭＳ ゴシック" w:eastAsia="ＭＳ ゴシック" w:hAnsi="ＭＳ ゴシック"/>
          <w:b/>
          <w:szCs w:val="21"/>
        </w:rPr>
      </w:pPr>
    </w:p>
    <w:p w14:paraId="5F3D4ADE" w14:textId="77777777" w:rsidR="003A43AB" w:rsidRDefault="003A43AB" w:rsidP="00D26D05">
      <w:pPr>
        <w:rPr>
          <w:rFonts w:ascii="ＭＳ ゴシック" w:eastAsia="ＭＳ ゴシック" w:hAnsi="ＭＳ ゴシック"/>
          <w:b/>
          <w:szCs w:val="21"/>
        </w:rPr>
      </w:pPr>
    </w:p>
    <w:p w14:paraId="4D6E0B34" w14:textId="77777777" w:rsidR="003A43AB" w:rsidRDefault="003A43AB" w:rsidP="00D26D05">
      <w:pPr>
        <w:rPr>
          <w:rFonts w:ascii="ＭＳ ゴシック" w:eastAsia="ＭＳ ゴシック" w:hAnsi="ＭＳ ゴシック"/>
          <w:b/>
          <w:szCs w:val="21"/>
        </w:rPr>
      </w:pPr>
    </w:p>
    <w:p w14:paraId="11B09A97" w14:textId="77777777" w:rsidR="003A43AB" w:rsidRDefault="003A43AB" w:rsidP="00D26D05">
      <w:pPr>
        <w:rPr>
          <w:rFonts w:ascii="ＭＳ ゴシック" w:eastAsia="ＭＳ ゴシック" w:hAnsi="ＭＳ ゴシック"/>
          <w:b/>
          <w:szCs w:val="21"/>
        </w:rPr>
      </w:pPr>
    </w:p>
    <w:p w14:paraId="3F275E62" w14:textId="77777777" w:rsidR="003A43AB" w:rsidRDefault="003A43AB" w:rsidP="00D26D05">
      <w:pPr>
        <w:rPr>
          <w:rFonts w:ascii="ＭＳ ゴシック" w:eastAsia="ＭＳ ゴシック" w:hAnsi="ＭＳ ゴシック"/>
          <w:b/>
          <w:szCs w:val="21"/>
        </w:rPr>
      </w:pPr>
    </w:p>
    <w:p w14:paraId="645CB309" w14:textId="77777777" w:rsidR="003A43AB" w:rsidRDefault="003A43AB" w:rsidP="00D26D05">
      <w:pPr>
        <w:rPr>
          <w:rFonts w:ascii="ＭＳ ゴシック" w:eastAsia="ＭＳ ゴシック" w:hAnsi="ＭＳ ゴシック"/>
          <w:b/>
          <w:szCs w:val="21"/>
        </w:rPr>
      </w:pPr>
    </w:p>
    <w:p w14:paraId="534D4D84" w14:textId="77777777" w:rsidR="00CE5ADD" w:rsidRDefault="00CE5ADD" w:rsidP="00CE5ADD">
      <w:pPr>
        <w:rPr>
          <w:rFonts w:ascii="ＭＳ ゴシック" w:eastAsia="ＭＳ ゴシック" w:hAnsi="ＭＳ ゴシック"/>
          <w:b/>
          <w:szCs w:val="21"/>
        </w:rPr>
      </w:pPr>
    </w:p>
    <w:p w14:paraId="57A39459" w14:textId="77777777" w:rsidR="00F62FFD" w:rsidRDefault="00F62FFD" w:rsidP="00CE5ADD">
      <w:pPr>
        <w:rPr>
          <w:rFonts w:ascii="ＭＳ ゴシック" w:eastAsia="ＭＳ ゴシック" w:hAnsi="ＭＳ ゴシック"/>
          <w:b/>
          <w:szCs w:val="21"/>
        </w:rPr>
      </w:pPr>
    </w:p>
    <w:p w14:paraId="397EFA8A" w14:textId="77777777" w:rsidR="007404D3" w:rsidRDefault="007404D3" w:rsidP="00CE5ADD">
      <w:pPr>
        <w:rPr>
          <w:rFonts w:ascii="ＭＳ ゴシック" w:eastAsia="ＭＳ ゴシック" w:hAnsi="ＭＳ ゴシック"/>
          <w:b/>
          <w:szCs w:val="21"/>
        </w:rPr>
      </w:pPr>
    </w:p>
    <w:p w14:paraId="575E62AA" w14:textId="77777777" w:rsidR="00CE5ADD" w:rsidRDefault="00D04E2E" w:rsidP="00CE5ADD">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34176" behindDoc="0" locked="0" layoutInCell="1" allowOverlap="1" wp14:anchorId="40B3D5AB" wp14:editId="4E18E560">
                <wp:simplePos x="0" y="0"/>
                <wp:positionH relativeFrom="column">
                  <wp:posOffset>2540</wp:posOffset>
                </wp:positionH>
                <wp:positionV relativeFrom="paragraph">
                  <wp:posOffset>105050</wp:posOffset>
                </wp:positionV>
                <wp:extent cx="2076450" cy="313690"/>
                <wp:effectExtent l="0" t="0" r="19050" b="10160"/>
                <wp:wrapNone/>
                <wp:docPr id="2374" name="AutoShap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3690"/>
                        </a:xfrm>
                        <a:prstGeom prst="horizontalScroll">
                          <a:avLst>
                            <a:gd name="adj" fmla="val 1775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09657" w14:textId="77777777" w:rsidR="003B102A" w:rsidRPr="002504E5" w:rsidRDefault="003B102A" w:rsidP="00CE5ADD">
                            <w:pPr>
                              <w:rPr>
                                <w:b/>
                                <w:szCs w:val="21"/>
                              </w:rPr>
                            </w:pPr>
                            <w:r>
                              <w:rPr>
                                <w:rFonts w:hint="eastAsia"/>
                                <w:b/>
                                <w:szCs w:val="21"/>
                              </w:rPr>
                              <w:t>「環境教育等」に関する法令</w:t>
                            </w:r>
                          </w:p>
                        </w:txbxContent>
                      </wps:txbx>
                      <wps:bodyPr rot="0" vert="horz" wrap="square" lIns="74295" tIns="8890" rIns="74295" bIns="1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B3D5A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19" o:spid="_x0000_s1033" type="#_x0000_t98" style="position:absolute;left:0;text-align:left;margin-left:.2pt;margin-top:8.25pt;width:163.5pt;height:24.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" adj="3835">
                <v:textbox inset="5.85pt,.7pt,5.85pt,.05mm">
                  <w:txbxContent>
                    <w:p w14:paraId="11309657" w14:textId="77777777" w:rsidR="003B102A" w:rsidRPr="002504E5" w:rsidRDefault="003B102A" w:rsidP="00CE5ADD">
                      <w:pPr>
                        <w:rPr>
                          <w:b/>
                          <w:szCs w:val="21"/>
                        </w:rPr>
                      </w:pPr>
                      <w:r>
                        <w:rPr>
                          <w:rFonts w:hint="eastAsia"/>
                          <w:b/>
                          <w:szCs w:val="21"/>
                        </w:rPr>
                        <w:t>「環境教育等」に関する法令</w:t>
                      </w:r>
                    </w:p>
                  </w:txbxContent>
                </v:textbox>
              </v:shape>
            </w:pict>
          </mc:Fallback>
        </mc:AlternateContent>
      </w:r>
    </w:p>
    <w:p w14:paraId="5AFBE820" w14:textId="77777777" w:rsidR="002C764E" w:rsidRDefault="008731AA" w:rsidP="00CE5ADD">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39296" behindDoc="1" locked="0" layoutInCell="1" allowOverlap="1" wp14:anchorId="2C246F10" wp14:editId="0CC594D4">
                <wp:simplePos x="0" y="0"/>
                <wp:positionH relativeFrom="column">
                  <wp:posOffset>-6985</wp:posOffset>
                </wp:positionH>
                <wp:positionV relativeFrom="paragraph">
                  <wp:posOffset>37465</wp:posOffset>
                </wp:positionV>
                <wp:extent cx="6553200" cy="4591050"/>
                <wp:effectExtent l="0" t="0" r="19050" b="19050"/>
                <wp:wrapNone/>
                <wp:docPr id="2373" name="AutoShap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591050"/>
                        </a:xfrm>
                        <a:prstGeom prst="roundRect">
                          <a:avLst>
                            <a:gd name="adj" fmla="val 10296"/>
                          </a:avLst>
                        </a:prstGeom>
                        <a:solidFill>
                          <a:srgbClr val="FFFFFF"/>
                        </a:solidFill>
                        <a:ln w="19050"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C058CC" w14:textId="77777777" w:rsidR="003B102A" w:rsidRPr="008125FB" w:rsidRDefault="003B102A" w:rsidP="00486323">
                            <w:pPr>
                              <w:spacing w:beforeLines="20" w:before="60" w:line="260" w:lineRule="exact"/>
                              <w:rPr>
                                <w:b/>
                              </w:rPr>
                            </w:pPr>
                            <w:r>
                              <w:rPr>
                                <w:rFonts w:hint="eastAsia"/>
                                <w:b/>
                              </w:rPr>
                              <w:t>○「</w:t>
                            </w:r>
                            <w:r w:rsidRPr="008125FB">
                              <w:rPr>
                                <w:rFonts w:hint="eastAsia"/>
                                <w:b/>
                              </w:rPr>
                              <w:t>環境教育等による環境保全の取組の促進に関する法律</w:t>
                            </w:r>
                            <w:r>
                              <w:rPr>
                                <w:rFonts w:hint="eastAsia"/>
                                <w:b/>
                              </w:rPr>
                              <w:t>」</w:t>
                            </w:r>
                          </w:p>
                          <w:p w14:paraId="6D1B4AFF" w14:textId="77777777" w:rsidR="003B102A" w:rsidRDefault="003B102A" w:rsidP="00486323">
                            <w:pPr>
                              <w:spacing w:line="260" w:lineRule="exact"/>
                              <w:rPr>
                                <w:sz w:val="20"/>
                                <w:szCs w:val="20"/>
                              </w:rPr>
                            </w:pPr>
                            <w:r w:rsidRPr="002504E5">
                              <w:rPr>
                                <w:rFonts w:hint="eastAsia"/>
                                <w:sz w:val="20"/>
                                <w:szCs w:val="20"/>
                              </w:rPr>
                              <w:t xml:space="preserve">　</w:t>
                            </w:r>
                            <w:r w:rsidRPr="003E753C">
                              <w:rPr>
                                <w:rFonts w:hint="eastAsia"/>
                                <w:sz w:val="20"/>
                                <w:szCs w:val="20"/>
                              </w:rPr>
                              <w:t>国民一人ひとりの環境保全に対する意識や意欲を高め、持続可能な社会づくりにつなげていくために</w:t>
                            </w:r>
                            <w:r>
                              <w:rPr>
                                <w:rFonts w:hint="eastAsia"/>
                                <w:sz w:val="20"/>
                                <w:szCs w:val="20"/>
                              </w:rPr>
                              <w:t>平成</w:t>
                            </w:r>
                            <w:r>
                              <w:rPr>
                                <w:rFonts w:hint="eastAsia"/>
                                <w:sz w:val="20"/>
                                <w:szCs w:val="20"/>
                              </w:rPr>
                              <w:t>15</w:t>
                            </w:r>
                            <w:r>
                              <w:rPr>
                                <w:rFonts w:hint="eastAsia"/>
                                <w:sz w:val="20"/>
                                <w:szCs w:val="20"/>
                              </w:rPr>
                              <w:t>年７</w:t>
                            </w:r>
                            <w:r w:rsidRPr="003E753C">
                              <w:rPr>
                                <w:rFonts w:hint="eastAsia"/>
                                <w:sz w:val="20"/>
                                <w:szCs w:val="20"/>
                              </w:rPr>
                              <w:t>月に成立した</w:t>
                            </w:r>
                            <w:r>
                              <w:rPr>
                                <w:rFonts w:hint="eastAsia"/>
                                <w:sz w:val="20"/>
                                <w:szCs w:val="20"/>
                              </w:rPr>
                              <w:t>「</w:t>
                            </w:r>
                            <w:r w:rsidRPr="003E753C">
                              <w:rPr>
                                <w:rFonts w:hint="eastAsia"/>
                                <w:sz w:val="20"/>
                                <w:szCs w:val="20"/>
                              </w:rPr>
                              <w:t>環境の保全のための意欲の増進及び環境教育の推進に関する法律</w:t>
                            </w:r>
                            <w:r>
                              <w:rPr>
                                <w:rFonts w:hint="eastAsia"/>
                                <w:sz w:val="20"/>
                                <w:szCs w:val="20"/>
                              </w:rPr>
                              <w:t>」が改正されてできた法律</w:t>
                            </w:r>
                            <w:r w:rsidRPr="008F2131">
                              <w:rPr>
                                <w:rFonts w:hint="eastAsia"/>
                                <w:sz w:val="20"/>
                                <w:szCs w:val="20"/>
                              </w:rPr>
                              <w:t>。</w:t>
                            </w:r>
                            <w:r w:rsidRPr="003E753C">
                              <w:rPr>
                                <w:rFonts w:hint="eastAsia"/>
                                <w:sz w:val="20"/>
                                <w:szCs w:val="20"/>
                              </w:rPr>
                              <w:t>旧法に比べて学校教育における環境教育の充実が図られたほか、環境行政への民間団体</w:t>
                            </w:r>
                            <w:r>
                              <w:rPr>
                                <w:rFonts w:hint="eastAsia"/>
                                <w:sz w:val="20"/>
                                <w:szCs w:val="20"/>
                              </w:rPr>
                              <w:t>等</w:t>
                            </w:r>
                            <w:r w:rsidRPr="003E753C">
                              <w:rPr>
                                <w:rFonts w:hint="eastAsia"/>
                                <w:sz w:val="20"/>
                                <w:szCs w:val="20"/>
                              </w:rPr>
                              <w:t>の参加と協働を推進するための規定が多く盛り込まれている</w:t>
                            </w:r>
                            <w:r>
                              <w:rPr>
                                <w:rFonts w:hint="eastAsia"/>
                                <w:sz w:val="20"/>
                                <w:szCs w:val="20"/>
                              </w:rPr>
                              <w:t>など、</w:t>
                            </w:r>
                            <w:r w:rsidRPr="003E753C">
                              <w:rPr>
                                <w:rFonts w:hint="eastAsia"/>
                                <w:sz w:val="20"/>
                                <w:szCs w:val="20"/>
                              </w:rPr>
                              <w:t>大臣が環境教育等支援団体を指定する制度や、自然体験の機会の場を知事が認定する仕組みも創設され</w:t>
                            </w:r>
                            <w:r>
                              <w:rPr>
                                <w:rFonts w:hint="eastAsia"/>
                                <w:sz w:val="20"/>
                                <w:szCs w:val="20"/>
                              </w:rPr>
                              <w:t>まし</w:t>
                            </w:r>
                            <w:r w:rsidRPr="003E753C">
                              <w:rPr>
                                <w:rFonts w:hint="eastAsia"/>
                                <w:sz w:val="20"/>
                                <w:szCs w:val="20"/>
                              </w:rPr>
                              <w:t>た</w:t>
                            </w:r>
                            <w:r>
                              <w:rPr>
                                <w:rFonts w:hint="eastAsia"/>
                                <w:sz w:val="20"/>
                                <w:szCs w:val="20"/>
                              </w:rPr>
                              <w:t>。</w:t>
                            </w:r>
                          </w:p>
                          <w:p w14:paraId="4B18FE04" w14:textId="77777777" w:rsidR="003B102A" w:rsidRPr="00BA3497" w:rsidRDefault="003B102A" w:rsidP="00486323">
                            <w:pPr>
                              <w:spacing w:line="260" w:lineRule="exact"/>
                              <w:rPr>
                                <w:sz w:val="20"/>
                                <w:szCs w:val="20"/>
                              </w:rPr>
                            </w:pPr>
                          </w:p>
                          <w:p w14:paraId="18D5B027" w14:textId="77777777" w:rsidR="003B102A" w:rsidRPr="009508C0" w:rsidRDefault="003B102A" w:rsidP="00486323">
                            <w:pPr>
                              <w:spacing w:line="260" w:lineRule="exact"/>
                              <w:rPr>
                                <w:b/>
                                <w:szCs w:val="21"/>
                              </w:rPr>
                            </w:pPr>
                            <w:r w:rsidRPr="009508C0">
                              <w:rPr>
                                <w:rFonts w:hint="eastAsia"/>
                                <w:b/>
                                <w:szCs w:val="21"/>
                              </w:rPr>
                              <w:t>○「環境保全活動、環境保全の意欲の増進及び環境教育並びに協働取組の推進に関する基本的な方針」</w:t>
                            </w:r>
                          </w:p>
                          <w:p w14:paraId="58D393B2"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環境保全活動、環境保全の意欲の増進及び環境教育並びに協働取組の推進に関する基本的な事項、政府が実施すべき施策に関する基本的な方針等について、</w:t>
                            </w:r>
                            <w:r>
                              <w:rPr>
                                <w:rFonts w:hint="eastAsia"/>
                                <w:sz w:val="20"/>
                                <w:szCs w:val="20"/>
                              </w:rPr>
                              <w:t>基本方針として</w:t>
                            </w:r>
                            <w:r w:rsidRPr="008125FB">
                              <w:rPr>
                                <w:rFonts w:hint="eastAsia"/>
                                <w:sz w:val="20"/>
                                <w:szCs w:val="20"/>
                              </w:rPr>
                              <w:t>策定</w:t>
                            </w:r>
                            <w:r>
                              <w:rPr>
                                <w:rFonts w:hint="eastAsia"/>
                                <w:sz w:val="20"/>
                                <w:szCs w:val="20"/>
                              </w:rPr>
                              <w:t>されました</w:t>
                            </w:r>
                            <w:r w:rsidRPr="008125FB">
                              <w:rPr>
                                <w:rFonts w:hint="eastAsia"/>
                                <w:sz w:val="20"/>
                                <w:szCs w:val="20"/>
                              </w:rPr>
                              <w:t>。</w:t>
                            </w:r>
                          </w:p>
                          <w:p w14:paraId="47D5F119"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地方公共団体が行動計画を作成する際</w:t>
                            </w:r>
                            <w:r>
                              <w:rPr>
                                <w:rFonts w:hint="eastAsia"/>
                                <w:sz w:val="20"/>
                                <w:szCs w:val="20"/>
                              </w:rPr>
                              <w:t>には</w:t>
                            </w:r>
                            <w:r w:rsidRPr="008125FB">
                              <w:rPr>
                                <w:rFonts w:hint="eastAsia"/>
                                <w:sz w:val="20"/>
                                <w:szCs w:val="20"/>
                              </w:rPr>
                              <w:t>、基本方針を勘案することとされてい</w:t>
                            </w:r>
                            <w:r>
                              <w:rPr>
                                <w:rFonts w:hint="eastAsia"/>
                                <w:sz w:val="20"/>
                                <w:szCs w:val="20"/>
                              </w:rPr>
                              <w:t>ます</w:t>
                            </w:r>
                            <w:r w:rsidRPr="008125FB">
                              <w:rPr>
                                <w:rFonts w:hint="eastAsia"/>
                                <w:sz w:val="20"/>
                                <w:szCs w:val="20"/>
                              </w:rPr>
                              <w:t>。</w:t>
                            </w:r>
                          </w:p>
                          <w:p w14:paraId="758F3953" w14:textId="77777777" w:rsidR="003B102A" w:rsidRPr="00C57EA6" w:rsidRDefault="003B102A" w:rsidP="004419D6">
                            <w:pPr>
                              <w:pStyle w:val="af"/>
                              <w:numPr>
                                <w:ilvl w:val="0"/>
                                <w:numId w:val="36"/>
                              </w:numPr>
                              <w:spacing w:beforeLines="50" w:before="151"/>
                              <w:ind w:leftChars="0" w:left="425" w:hanging="278"/>
                              <w:rPr>
                                <w:b/>
                                <w:szCs w:val="21"/>
                              </w:rPr>
                            </w:pPr>
                            <w:r w:rsidRPr="00C57EA6">
                              <w:rPr>
                                <w:rFonts w:hint="eastAsia"/>
                                <w:b/>
                                <w:szCs w:val="21"/>
                              </w:rPr>
                              <w:t>平成</w:t>
                            </w:r>
                            <w:r w:rsidRPr="00C57EA6">
                              <w:rPr>
                                <w:rFonts w:hint="eastAsia"/>
                                <w:b/>
                                <w:szCs w:val="21"/>
                              </w:rPr>
                              <w:t>30</w:t>
                            </w:r>
                            <w:r w:rsidRPr="00C57EA6">
                              <w:rPr>
                                <w:rFonts w:hint="eastAsia"/>
                                <w:b/>
                                <w:szCs w:val="21"/>
                              </w:rPr>
                              <w:t>年度</w:t>
                            </w:r>
                            <w:r w:rsidRPr="00C57EA6">
                              <w:rPr>
                                <w:rFonts w:hint="eastAsia"/>
                                <w:b/>
                                <w:szCs w:val="21"/>
                              </w:rPr>
                              <w:t xml:space="preserve"> </w:t>
                            </w:r>
                            <w:r w:rsidRPr="00C57EA6">
                              <w:rPr>
                                <w:rFonts w:hint="eastAsia"/>
                                <w:b/>
                                <w:szCs w:val="21"/>
                              </w:rPr>
                              <w:t>国方針</w:t>
                            </w:r>
                            <w:r w:rsidRPr="00C57EA6">
                              <w:rPr>
                                <w:b/>
                                <w:szCs w:val="21"/>
                              </w:rPr>
                              <w:t>の</w:t>
                            </w:r>
                            <w:r w:rsidRPr="00C57EA6">
                              <w:rPr>
                                <w:rFonts w:hint="eastAsia"/>
                                <w:b/>
                                <w:szCs w:val="21"/>
                              </w:rPr>
                              <w:t>主な改定</w:t>
                            </w:r>
                            <w:r w:rsidRPr="00C57EA6">
                              <w:rPr>
                                <w:b/>
                                <w:szCs w:val="21"/>
                              </w:rPr>
                              <w:t>内容</w:t>
                            </w:r>
                          </w:p>
                          <w:p w14:paraId="12971EEA" w14:textId="77777777" w:rsidR="003B102A" w:rsidRPr="00C57EA6" w:rsidRDefault="003B102A" w:rsidP="004419D6">
                            <w:pPr>
                              <w:jc w:val="center"/>
                              <w:rPr>
                                <w:sz w:val="22"/>
                                <w:szCs w:val="22"/>
                                <w:u w:val="wave"/>
                              </w:rPr>
                            </w:pPr>
                            <w:r w:rsidRPr="00C57EA6">
                              <w:rPr>
                                <w:rFonts w:hint="eastAsia"/>
                                <w:b/>
                                <w:sz w:val="22"/>
                                <w:szCs w:val="22"/>
                                <w:u w:val="wave"/>
                              </w:rPr>
                              <w:t>「体験活動」の意義を捉え直し、地域や民間企業の「体験の機会の場」の積極的な活用を図る。</w:t>
                            </w:r>
                          </w:p>
                          <w:p w14:paraId="4A89B0ED"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【体験活動の捉え直し】</w:t>
                            </w:r>
                          </w:p>
                          <w:p w14:paraId="1F555D99"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・体験の内容　⇒</w:t>
                            </w:r>
                            <w:r w:rsidRPr="00C57EA6">
                              <w:rPr>
                                <w:rFonts w:hint="eastAsia"/>
                                <w:sz w:val="20"/>
                                <w:szCs w:val="20"/>
                              </w:rPr>
                              <w:t xml:space="preserve"> </w:t>
                            </w:r>
                            <w:r w:rsidRPr="00C57EA6">
                              <w:rPr>
                                <w:rFonts w:hint="eastAsia"/>
                                <w:sz w:val="20"/>
                                <w:szCs w:val="20"/>
                              </w:rPr>
                              <w:t>自然体験、持続可能な社会づくりを支える現場に触れる社会体験、日常の生活と異なる文化や慣習等に触れる生活体験ロールモデルとなるような人との交流体験など幅広いものとして促進。</w:t>
                            </w:r>
                          </w:p>
                          <w:p w14:paraId="28F486D5"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・学びのプロセス　⇒　感性を働かせるという「インプット」、その中から見いだした意味や価値を他者に表現するという「アウトプット」。</w:t>
                            </w:r>
                          </w:p>
                          <w:p w14:paraId="47E56176"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・体験の効果　⇒　これまでになかった気づきや感動、自尊感情や創造性の向上等。</w:t>
                            </w:r>
                          </w:p>
                          <w:p w14:paraId="45D8BBAA"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【「体験の機会の場」の活用】</w:t>
                            </w:r>
                          </w:p>
                          <w:p w14:paraId="26A453C2" w14:textId="77777777" w:rsidR="003B102A" w:rsidRPr="00C57EA6" w:rsidRDefault="003B102A" w:rsidP="004419D6">
                            <w:pPr>
                              <w:spacing w:line="260" w:lineRule="exact"/>
                              <w:ind w:leftChars="133" w:left="283" w:rightChars="5" w:right="11" w:firstLineChars="100" w:firstLine="203"/>
                              <w:rPr>
                                <w:sz w:val="20"/>
                                <w:szCs w:val="20"/>
                              </w:rPr>
                            </w:pPr>
                            <w:r w:rsidRPr="00C57EA6">
                              <w:rPr>
                                <w:rFonts w:hint="eastAsia"/>
                                <w:sz w:val="20"/>
                                <w:szCs w:val="20"/>
                              </w:rPr>
                              <w:t>地域や民間企業が取り組む「体験の機会の場」を「地域や国を越えた交流の拠点」として位置付けて、人の交流促進、成長につながる学びの提供、地域や企業の魅力の再認識を通じて、持続可能な社会づくりにつなげ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246F10" id="AutoShape 2418" o:spid="_x0000_s1034" style="position:absolute;left:0;text-align:left;margin-left:-.55pt;margin-top:2.95pt;width:516pt;height:36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" strokeweight="1.5pt">
                <v:stroke dashstyle="1 1"/>
                <v:textbox inset="5.85pt,.7pt,5.85pt,.7pt">
                  <w:txbxContent>
                    <w:p w14:paraId="0BC058CC" w14:textId="77777777" w:rsidR="003B102A" w:rsidRPr="008125FB" w:rsidRDefault="003B102A" w:rsidP="00486323">
                      <w:pPr>
                        <w:spacing w:beforeLines="20" w:before="60" w:line="260" w:lineRule="exact"/>
                        <w:rPr>
                          <w:b/>
                        </w:rPr>
                      </w:pPr>
                      <w:r>
                        <w:rPr>
                          <w:rFonts w:hint="eastAsia"/>
                          <w:b/>
                        </w:rPr>
                        <w:t>○「</w:t>
                      </w:r>
                      <w:r w:rsidRPr="008125FB">
                        <w:rPr>
                          <w:rFonts w:hint="eastAsia"/>
                          <w:b/>
                        </w:rPr>
                        <w:t>環境教育等による環境保全の取組の促進に関する法律</w:t>
                      </w:r>
                      <w:r>
                        <w:rPr>
                          <w:rFonts w:hint="eastAsia"/>
                          <w:b/>
                        </w:rPr>
                        <w:t>」</w:t>
                      </w:r>
                    </w:p>
                    <w:p w14:paraId="6D1B4AFF" w14:textId="77777777" w:rsidR="003B102A" w:rsidRDefault="003B102A" w:rsidP="00486323">
                      <w:pPr>
                        <w:spacing w:line="260" w:lineRule="exact"/>
                        <w:rPr>
                          <w:sz w:val="20"/>
                          <w:szCs w:val="20"/>
                        </w:rPr>
                      </w:pPr>
                      <w:r w:rsidRPr="002504E5">
                        <w:rPr>
                          <w:rFonts w:hint="eastAsia"/>
                          <w:sz w:val="20"/>
                          <w:szCs w:val="20"/>
                        </w:rPr>
                        <w:t xml:space="preserve">　</w:t>
                      </w:r>
                      <w:r w:rsidRPr="003E753C">
                        <w:rPr>
                          <w:rFonts w:hint="eastAsia"/>
                          <w:sz w:val="20"/>
                          <w:szCs w:val="20"/>
                        </w:rPr>
                        <w:t>国民一人ひとりの環境保全に対する意識や意欲を高め、持続可能な社会づくりにつなげていくために</w:t>
                      </w:r>
                      <w:r>
                        <w:rPr>
                          <w:rFonts w:hint="eastAsia"/>
                          <w:sz w:val="20"/>
                          <w:szCs w:val="20"/>
                        </w:rPr>
                        <w:t>平成</w:t>
                      </w:r>
                      <w:r>
                        <w:rPr>
                          <w:rFonts w:hint="eastAsia"/>
                          <w:sz w:val="20"/>
                          <w:szCs w:val="20"/>
                        </w:rPr>
                        <w:t>15</w:t>
                      </w:r>
                      <w:r>
                        <w:rPr>
                          <w:rFonts w:hint="eastAsia"/>
                          <w:sz w:val="20"/>
                          <w:szCs w:val="20"/>
                        </w:rPr>
                        <w:t>年７</w:t>
                      </w:r>
                      <w:r w:rsidRPr="003E753C">
                        <w:rPr>
                          <w:rFonts w:hint="eastAsia"/>
                          <w:sz w:val="20"/>
                          <w:szCs w:val="20"/>
                        </w:rPr>
                        <w:t>月に成立した</w:t>
                      </w:r>
                      <w:r>
                        <w:rPr>
                          <w:rFonts w:hint="eastAsia"/>
                          <w:sz w:val="20"/>
                          <w:szCs w:val="20"/>
                        </w:rPr>
                        <w:t>「</w:t>
                      </w:r>
                      <w:r w:rsidRPr="003E753C">
                        <w:rPr>
                          <w:rFonts w:hint="eastAsia"/>
                          <w:sz w:val="20"/>
                          <w:szCs w:val="20"/>
                        </w:rPr>
                        <w:t>環境の保全のための意欲の増進及び環境教育の推進に関する法律</w:t>
                      </w:r>
                      <w:r>
                        <w:rPr>
                          <w:rFonts w:hint="eastAsia"/>
                          <w:sz w:val="20"/>
                          <w:szCs w:val="20"/>
                        </w:rPr>
                        <w:t>」が改正されてできた法律</w:t>
                      </w:r>
                      <w:r w:rsidRPr="008F2131">
                        <w:rPr>
                          <w:rFonts w:hint="eastAsia"/>
                          <w:sz w:val="20"/>
                          <w:szCs w:val="20"/>
                        </w:rPr>
                        <w:t>。</w:t>
                      </w:r>
                      <w:r w:rsidRPr="003E753C">
                        <w:rPr>
                          <w:rFonts w:hint="eastAsia"/>
                          <w:sz w:val="20"/>
                          <w:szCs w:val="20"/>
                        </w:rPr>
                        <w:t>旧法に比べて学校教育における環境教育の充実が図られたほか、環境行政への民間団体</w:t>
                      </w:r>
                      <w:r>
                        <w:rPr>
                          <w:rFonts w:hint="eastAsia"/>
                          <w:sz w:val="20"/>
                          <w:szCs w:val="20"/>
                        </w:rPr>
                        <w:t>等</w:t>
                      </w:r>
                      <w:r w:rsidRPr="003E753C">
                        <w:rPr>
                          <w:rFonts w:hint="eastAsia"/>
                          <w:sz w:val="20"/>
                          <w:szCs w:val="20"/>
                        </w:rPr>
                        <w:t>の参加と協働を推進するための規定が多く盛り込まれている</w:t>
                      </w:r>
                      <w:r>
                        <w:rPr>
                          <w:rFonts w:hint="eastAsia"/>
                          <w:sz w:val="20"/>
                          <w:szCs w:val="20"/>
                        </w:rPr>
                        <w:t>など、</w:t>
                      </w:r>
                      <w:r w:rsidRPr="003E753C">
                        <w:rPr>
                          <w:rFonts w:hint="eastAsia"/>
                          <w:sz w:val="20"/>
                          <w:szCs w:val="20"/>
                        </w:rPr>
                        <w:t>大臣が環境教育等支援団体を指定する制度や、自然体験の機会の場を知事が認定する仕組みも創設され</w:t>
                      </w:r>
                      <w:r>
                        <w:rPr>
                          <w:rFonts w:hint="eastAsia"/>
                          <w:sz w:val="20"/>
                          <w:szCs w:val="20"/>
                        </w:rPr>
                        <w:t>まし</w:t>
                      </w:r>
                      <w:r w:rsidRPr="003E753C">
                        <w:rPr>
                          <w:rFonts w:hint="eastAsia"/>
                          <w:sz w:val="20"/>
                          <w:szCs w:val="20"/>
                        </w:rPr>
                        <w:t>た</w:t>
                      </w:r>
                      <w:r>
                        <w:rPr>
                          <w:rFonts w:hint="eastAsia"/>
                          <w:sz w:val="20"/>
                          <w:szCs w:val="20"/>
                        </w:rPr>
                        <w:t>。</w:t>
                      </w:r>
                    </w:p>
                    <w:p w14:paraId="4B18FE04" w14:textId="77777777" w:rsidR="003B102A" w:rsidRPr="00BA3497" w:rsidRDefault="003B102A" w:rsidP="00486323">
                      <w:pPr>
                        <w:spacing w:line="260" w:lineRule="exact"/>
                        <w:rPr>
                          <w:sz w:val="20"/>
                          <w:szCs w:val="20"/>
                        </w:rPr>
                      </w:pPr>
                    </w:p>
                    <w:p w14:paraId="18D5B027" w14:textId="77777777" w:rsidR="003B102A" w:rsidRPr="009508C0" w:rsidRDefault="003B102A" w:rsidP="00486323">
                      <w:pPr>
                        <w:spacing w:line="260" w:lineRule="exact"/>
                        <w:rPr>
                          <w:b/>
                          <w:szCs w:val="21"/>
                        </w:rPr>
                      </w:pPr>
                      <w:r w:rsidRPr="009508C0">
                        <w:rPr>
                          <w:rFonts w:hint="eastAsia"/>
                          <w:b/>
                          <w:szCs w:val="21"/>
                        </w:rPr>
                        <w:t>○「環境保全活動、環境保全の意欲の増進及び環境教育並びに協働取組の推進に関する基本的な方針」</w:t>
                      </w:r>
                    </w:p>
                    <w:p w14:paraId="58D393B2"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環境保全活動、環境保全の意欲の増進及び環境教育並びに協働取組の推進に関する基本的な事項、政府が実施すべき施策に関する基本的な方針等について、</w:t>
                      </w:r>
                      <w:r>
                        <w:rPr>
                          <w:rFonts w:hint="eastAsia"/>
                          <w:sz w:val="20"/>
                          <w:szCs w:val="20"/>
                        </w:rPr>
                        <w:t>基本方針として</w:t>
                      </w:r>
                      <w:r w:rsidRPr="008125FB">
                        <w:rPr>
                          <w:rFonts w:hint="eastAsia"/>
                          <w:sz w:val="20"/>
                          <w:szCs w:val="20"/>
                        </w:rPr>
                        <w:t>策定</w:t>
                      </w:r>
                      <w:r>
                        <w:rPr>
                          <w:rFonts w:hint="eastAsia"/>
                          <w:sz w:val="20"/>
                          <w:szCs w:val="20"/>
                        </w:rPr>
                        <w:t>されました</w:t>
                      </w:r>
                      <w:r w:rsidRPr="008125FB">
                        <w:rPr>
                          <w:rFonts w:hint="eastAsia"/>
                          <w:sz w:val="20"/>
                          <w:szCs w:val="20"/>
                        </w:rPr>
                        <w:t>。</w:t>
                      </w:r>
                    </w:p>
                    <w:p w14:paraId="47D5F119"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地方公共団体が行動計画を作成する際</w:t>
                      </w:r>
                      <w:r>
                        <w:rPr>
                          <w:rFonts w:hint="eastAsia"/>
                          <w:sz w:val="20"/>
                          <w:szCs w:val="20"/>
                        </w:rPr>
                        <w:t>には</w:t>
                      </w:r>
                      <w:r w:rsidRPr="008125FB">
                        <w:rPr>
                          <w:rFonts w:hint="eastAsia"/>
                          <w:sz w:val="20"/>
                          <w:szCs w:val="20"/>
                        </w:rPr>
                        <w:t>、基本方針を勘案することとされてい</w:t>
                      </w:r>
                      <w:r>
                        <w:rPr>
                          <w:rFonts w:hint="eastAsia"/>
                          <w:sz w:val="20"/>
                          <w:szCs w:val="20"/>
                        </w:rPr>
                        <w:t>ます</w:t>
                      </w:r>
                      <w:r w:rsidRPr="008125FB">
                        <w:rPr>
                          <w:rFonts w:hint="eastAsia"/>
                          <w:sz w:val="20"/>
                          <w:szCs w:val="20"/>
                        </w:rPr>
                        <w:t>。</w:t>
                      </w:r>
                    </w:p>
                    <w:p w14:paraId="758F3953" w14:textId="77777777" w:rsidR="003B102A" w:rsidRPr="00C57EA6" w:rsidRDefault="003B102A" w:rsidP="004419D6">
                      <w:pPr>
                        <w:pStyle w:val="af"/>
                        <w:numPr>
                          <w:ilvl w:val="0"/>
                          <w:numId w:val="36"/>
                        </w:numPr>
                        <w:spacing w:beforeLines="50" w:before="151"/>
                        <w:ind w:leftChars="0" w:left="425" w:hanging="278"/>
                        <w:rPr>
                          <w:b/>
                          <w:szCs w:val="21"/>
                        </w:rPr>
                      </w:pPr>
                      <w:r w:rsidRPr="00C57EA6">
                        <w:rPr>
                          <w:rFonts w:hint="eastAsia"/>
                          <w:b/>
                          <w:szCs w:val="21"/>
                        </w:rPr>
                        <w:t>平成</w:t>
                      </w:r>
                      <w:r w:rsidRPr="00C57EA6">
                        <w:rPr>
                          <w:rFonts w:hint="eastAsia"/>
                          <w:b/>
                          <w:szCs w:val="21"/>
                        </w:rPr>
                        <w:t>30</w:t>
                      </w:r>
                      <w:r w:rsidRPr="00C57EA6">
                        <w:rPr>
                          <w:rFonts w:hint="eastAsia"/>
                          <w:b/>
                          <w:szCs w:val="21"/>
                        </w:rPr>
                        <w:t>年度</w:t>
                      </w:r>
                      <w:r w:rsidRPr="00C57EA6">
                        <w:rPr>
                          <w:rFonts w:hint="eastAsia"/>
                          <w:b/>
                          <w:szCs w:val="21"/>
                        </w:rPr>
                        <w:t xml:space="preserve"> </w:t>
                      </w:r>
                      <w:r w:rsidRPr="00C57EA6">
                        <w:rPr>
                          <w:rFonts w:hint="eastAsia"/>
                          <w:b/>
                          <w:szCs w:val="21"/>
                        </w:rPr>
                        <w:t>国方針</w:t>
                      </w:r>
                      <w:r w:rsidRPr="00C57EA6">
                        <w:rPr>
                          <w:b/>
                          <w:szCs w:val="21"/>
                        </w:rPr>
                        <w:t>の</w:t>
                      </w:r>
                      <w:r w:rsidRPr="00C57EA6">
                        <w:rPr>
                          <w:rFonts w:hint="eastAsia"/>
                          <w:b/>
                          <w:szCs w:val="21"/>
                        </w:rPr>
                        <w:t>主な改定</w:t>
                      </w:r>
                      <w:r w:rsidRPr="00C57EA6">
                        <w:rPr>
                          <w:b/>
                          <w:szCs w:val="21"/>
                        </w:rPr>
                        <w:t>内容</w:t>
                      </w:r>
                    </w:p>
                    <w:p w14:paraId="12971EEA" w14:textId="77777777" w:rsidR="003B102A" w:rsidRPr="00C57EA6" w:rsidRDefault="003B102A" w:rsidP="004419D6">
                      <w:pPr>
                        <w:jc w:val="center"/>
                        <w:rPr>
                          <w:sz w:val="22"/>
                          <w:szCs w:val="22"/>
                          <w:u w:val="wave"/>
                        </w:rPr>
                      </w:pPr>
                      <w:r w:rsidRPr="00C57EA6">
                        <w:rPr>
                          <w:rFonts w:hint="eastAsia"/>
                          <w:b/>
                          <w:sz w:val="22"/>
                          <w:szCs w:val="22"/>
                          <w:u w:val="wave"/>
                        </w:rPr>
                        <w:t>「体験活動」の意義を捉え直し、地域や民間企業の「体験の機会の場」の積極的な活用を図る。</w:t>
                      </w:r>
                    </w:p>
                    <w:p w14:paraId="4A89B0ED"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【体験活動の捉え直し】</w:t>
                      </w:r>
                    </w:p>
                    <w:p w14:paraId="1F555D99"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・体験の内容　⇒</w:t>
                      </w:r>
                      <w:r w:rsidRPr="00C57EA6">
                        <w:rPr>
                          <w:rFonts w:hint="eastAsia"/>
                          <w:sz w:val="20"/>
                          <w:szCs w:val="20"/>
                        </w:rPr>
                        <w:t xml:space="preserve"> </w:t>
                      </w:r>
                      <w:r w:rsidRPr="00C57EA6">
                        <w:rPr>
                          <w:rFonts w:hint="eastAsia"/>
                          <w:sz w:val="20"/>
                          <w:szCs w:val="20"/>
                        </w:rPr>
                        <w:t>自然体験、持続可能な社会づくりを支える現場に触れる社会体験、日常の生活と異なる文化や慣習等に触れる生活体験ロールモデルとなるような人との交流体験など幅広いものとして促進。</w:t>
                      </w:r>
                    </w:p>
                    <w:p w14:paraId="28F486D5"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・学びのプロセス　⇒　感性を働かせるという「インプット」、その中から見いだした意味や価値を他者に表現するという「アウトプット」。</w:t>
                      </w:r>
                    </w:p>
                    <w:p w14:paraId="47E56176"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・体験の効果　⇒　これまでになかった気づきや感動、自尊感情や創造性の向上等。</w:t>
                      </w:r>
                    </w:p>
                    <w:p w14:paraId="45D8BBAA"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【「体験の機会の場」の活用】</w:t>
                      </w:r>
                    </w:p>
                    <w:p w14:paraId="26A453C2" w14:textId="77777777" w:rsidR="003B102A" w:rsidRPr="00C57EA6" w:rsidRDefault="003B102A" w:rsidP="004419D6">
                      <w:pPr>
                        <w:spacing w:line="260" w:lineRule="exact"/>
                        <w:ind w:leftChars="133" w:left="283" w:rightChars="5" w:right="11" w:firstLineChars="100" w:firstLine="203"/>
                        <w:rPr>
                          <w:sz w:val="20"/>
                          <w:szCs w:val="20"/>
                        </w:rPr>
                      </w:pPr>
                      <w:r w:rsidRPr="00C57EA6">
                        <w:rPr>
                          <w:rFonts w:hint="eastAsia"/>
                          <w:sz w:val="20"/>
                          <w:szCs w:val="20"/>
                        </w:rPr>
                        <w:t>地域や民間企業が取り組む「体験の機会の場」を「地域や国を越えた交流の拠点」として位置付けて、人の交流促進、成長につながる学びの提供、地域や企業の魅力の再認識を通じて、持続可能な社会づくりにつなげていく。</w:t>
                      </w:r>
                    </w:p>
                  </w:txbxContent>
                </v:textbox>
              </v:roundrect>
            </w:pict>
          </mc:Fallback>
        </mc:AlternateContent>
      </w:r>
    </w:p>
    <w:p w14:paraId="0D0501B3" w14:textId="77777777" w:rsidR="002C764E" w:rsidRDefault="002C764E" w:rsidP="00CE5ADD">
      <w:pPr>
        <w:rPr>
          <w:rFonts w:ascii="ＭＳ ゴシック" w:eastAsia="ＭＳ ゴシック" w:hAnsi="ＭＳ ゴシック"/>
          <w:b/>
          <w:szCs w:val="21"/>
        </w:rPr>
      </w:pPr>
    </w:p>
    <w:p w14:paraId="141EDCFD" w14:textId="77777777" w:rsidR="002C764E" w:rsidRDefault="002C764E" w:rsidP="00CE5ADD">
      <w:pPr>
        <w:rPr>
          <w:rFonts w:ascii="ＭＳ ゴシック" w:eastAsia="ＭＳ ゴシック" w:hAnsi="ＭＳ ゴシック"/>
          <w:b/>
          <w:szCs w:val="21"/>
        </w:rPr>
      </w:pPr>
    </w:p>
    <w:p w14:paraId="7F1088C8" w14:textId="77777777" w:rsidR="002C764E" w:rsidRDefault="002C764E" w:rsidP="00CE5ADD">
      <w:pPr>
        <w:rPr>
          <w:rFonts w:ascii="ＭＳ ゴシック" w:eastAsia="ＭＳ ゴシック" w:hAnsi="ＭＳ ゴシック"/>
          <w:b/>
          <w:szCs w:val="21"/>
        </w:rPr>
      </w:pPr>
    </w:p>
    <w:p w14:paraId="385C6DAC" w14:textId="77777777" w:rsidR="002C764E" w:rsidRDefault="002C764E" w:rsidP="00CE5ADD">
      <w:pPr>
        <w:rPr>
          <w:rFonts w:ascii="ＭＳ ゴシック" w:eastAsia="ＭＳ ゴシック" w:hAnsi="ＭＳ ゴシック"/>
          <w:b/>
          <w:szCs w:val="21"/>
        </w:rPr>
      </w:pPr>
    </w:p>
    <w:p w14:paraId="4CE833A1" w14:textId="77777777" w:rsidR="00CE5ADD" w:rsidRDefault="00CE5ADD" w:rsidP="00486323">
      <w:pPr>
        <w:spacing w:line="240" w:lineRule="exact"/>
        <w:rPr>
          <w:rFonts w:ascii="ＭＳ ゴシック" w:eastAsia="ＭＳ ゴシック" w:hAnsi="ＭＳ ゴシック"/>
          <w:b/>
          <w:szCs w:val="21"/>
        </w:rPr>
      </w:pPr>
    </w:p>
    <w:p w14:paraId="031180A8" w14:textId="77777777" w:rsidR="00CE5ADD" w:rsidRDefault="00CE5ADD" w:rsidP="00CE5ADD">
      <w:pPr>
        <w:rPr>
          <w:rFonts w:ascii="ＭＳ ゴシック" w:eastAsia="ＭＳ ゴシック" w:hAnsi="ＭＳ ゴシック"/>
          <w:b/>
          <w:szCs w:val="21"/>
        </w:rPr>
      </w:pPr>
    </w:p>
    <w:p w14:paraId="5181665A" w14:textId="77777777" w:rsidR="00CE5ADD" w:rsidRDefault="00CE5ADD" w:rsidP="00CE5ADD">
      <w:pPr>
        <w:rPr>
          <w:rFonts w:ascii="ＭＳ ゴシック" w:eastAsia="ＭＳ ゴシック" w:hAnsi="ＭＳ ゴシック"/>
          <w:b/>
          <w:szCs w:val="21"/>
        </w:rPr>
      </w:pPr>
    </w:p>
    <w:p w14:paraId="6C4062D0" w14:textId="77777777" w:rsidR="00CE5ADD" w:rsidRDefault="00CE5ADD" w:rsidP="00CE5ADD">
      <w:pPr>
        <w:rPr>
          <w:rFonts w:ascii="ＭＳ ゴシック" w:eastAsia="ＭＳ ゴシック" w:hAnsi="ＭＳ ゴシック"/>
          <w:b/>
          <w:szCs w:val="21"/>
        </w:rPr>
      </w:pPr>
    </w:p>
    <w:p w14:paraId="7D1BA76A" w14:textId="77777777" w:rsidR="00CE5ADD" w:rsidRDefault="00CE5ADD" w:rsidP="00CE5ADD">
      <w:pPr>
        <w:rPr>
          <w:rFonts w:ascii="ＭＳ ゴシック" w:eastAsia="ＭＳ ゴシック" w:hAnsi="ＭＳ ゴシック"/>
          <w:b/>
          <w:szCs w:val="21"/>
        </w:rPr>
      </w:pPr>
    </w:p>
    <w:p w14:paraId="28F29667" w14:textId="77777777" w:rsidR="00CE5ADD" w:rsidRDefault="00CE5ADD" w:rsidP="00CE5ADD">
      <w:pPr>
        <w:rPr>
          <w:rFonts w:ascii="ＭＳ ゴシック" w:eastAsia="ＭＳ ゴシック" w:hAnsi="ＭＳ ゴシック"/>
          <w:b/>
          <w:szCs w:val="21"/>
        </w:rPr>
      </w:pPr>
    </w:p>
    <w:p w14:paraId="7D80C1DC" w14:textId="77777777" w:rsidR="00D04E2E" w:rsidRDefault="00D04E2E" w:rsidP="00D26D05">
      <w:pPr>
        <w:rPr>
          <w:rFonts w:ascii="ＭＳ ゴシック" w:eastAsia="ＭＳ ゴシック" w:hAnsi="ＭＳ ゴシック"/>
          <w:b/>
          <w:sz w:val="28"/>
        </w:rPr>
      </w:pPr>
    </w:p>
    <w:p w14:paraId="4F9A09F6" w14:textId="77777777" w:rsidR="004419D6" w:rsidRDefault="004419D6" w:rsidP="00D26D05">
      <w:pPr>
        <w:rPr>
          <w:rFonts w:ascii="ＭＳ ゴシック" w:eastAsia="ＭＳ ゴシック" w:hAnsi="ＭＳ ゴシック"/>
          <w:b/>
          <w:sz w:val="28"/>
        </w:rPr>
      </w:pPr>
    </w:p>
    <w:p w14:paraId="637CF1B7" w14:textId="77777777" w:rsidR="004419D6" w:rsidRDefault="004419D6" w:rsidP="00D26D05">
      <w:pPr>
        <w:rPr>
          <w:rFonts w:ascii="ＭＳ ゴシック" w:eastAsia="ＭＳ ゴシック" w:hAnsi="ＭＳ ゴシック"/>
          <w:b/>
          <w:sz w:val="28"/>
        </w:rPr>
      </w:pPr>
    </w:p>
    <w:p w14:paraId="4B51E108" w14:textId="77777777" w:rsidR="004419D6" w:rsidRDefault="004419D6" w:rsidP="00D26D05">
      <w:pPr>
        <w:rPr>
          <w:rFonts w:ascii="ＭＳ ゴシック" w:eastAsia="ＭＳ ゴシック" w:hAnsi="ＭＳ ゴシック"/>
          <w:b/>
          <w:sz w:val="28"/>
        </w:rPr>
      </w:pPr>
    </w:p>
    <w:p w14:paraId="1F32CACC" w14:textId="77777777" w:rsidR="004419D6" w:rsidRDefault="004419D6" w:rsidP="00D26D05">
      <w:pPr>
        <w:rPr>
          <w:rFonts w:ascii="ＭＳ ゴシック" w:eastAsia="ＭＳ ゴシック" w:hAnsi="ＭＳ ゴシック"/>
          <w:b/>
          <w:sz w:val="28"/>
        </w:rPr>
      </w:pPr>
    </w:p>
    <w:p w14:paraId="7A9AB43F" w14:textId="77777777" w:rsidR="004419D6" w:rsidRDefault="004419D6" w:rsidP="00D26D05">
      <w:pPr>
        <w:rPr>
          <w:rFonts w:ascii="ＭＳ ゴシック" w:eastAsia="ＭＳ ゴシック" w:hAnsi="ＭＳ ゴシック"/>
          <w:b/>
          <w:sz w:val="28"/>
        </w:rPr>
      </w:pPr>
    </w:p>
    <w:p w14:paraId="1C01C14F" w14:textId="77777777" w:rsidR="00F62FFD" w:rsidRDefault="00F62FFD" w:rsidP="00D26D05">
      <w:pPr>
        <w:rPr>
          <w:rFonts w:ascii="ＭＳ ゴシック" w:eastAsia="ＭＳ ゴシック" w:hAnsi="ＭＳ ゴシック"/>
          <w:b/>
          <w:sz w:val="16"/>
          <w:szCs w:val="16"/>
        </w:rPr>
      </w:pPr>
    </w:p>
    <w:p w14:paraId="0A61C73F" w14:textId="40CEA96C" w:rsidR="00F62FFD" w:rsidRPr="00F62FFD" w:rsidRDefault="00F62FFD" w:rsidP="00D26D05">
      <w:pPr>
        <w:rPr>
          <w:rFonts w:ascii="ＭＳ ゴシック" w:eastAsia="ＭＳ ゴシック" w:hAnsi="ＭＳ ゴシック"/>
          <w:b/>
          <w:sz w:val="16"/>
          <w:szCs w:val="16"/>
        </w:rPr>
      </w:pPr>
    </w:p>
    <w:p w14:paraId="642583AB" w14:textId="53465E7D" w:rsidR="00D04E2E" w:rsidRDefault="007A45E2" w:rsidP="00D26D05">
      <w:pPr>
        <w:rPr>
          <w:rFonts w:ascii="ＭＳ ゴシック" w:eastAsia="ＭＳ ゴシック" w:hAnsi="ＭＳ ゴシック"/>
          <w:b/>
          <w:sz w:val="28"/>
        </w:rPr>
      </w:pPr>
      <w:r>
        <w:rPr>
          <w:rFonts w:ascii="ＭＳ ゴシック" w:eastAsia="ＭＳ ゴシック" w:hAnsi="ＭＳ ゴシック"/>
          <w:b/>
          <w:noProof/>
          <w:sz w:val="16"/>
          <w:szCs w:val="16"/>
        </w:rPr>
        <w:drawing>
          <wp:anchor distT="0" distB="0" distL="114300" distR="114300" simplePos="0" relativeHeight="251748864" behindDoc="0" locked="0" layoutInCell="1" allowOverlap="1" wp14:anchorId="29DE8A7A" wp14:editId="1C5E4A47">
            <wp:simplePos x="0" y="0"/>
            <wp:positionH relativeFrom="margin">
              <wp:posOffset>3192780</wp:posOffset>
            </wp:positionH>
            <wp:positionV relativeFrom="paragraph">
              <wp:posOffset>349885</wp:posOffset>
            </wp:positionV>
            <wp:extent cx="3221463" cy="1828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1463"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noProof/>
          <w:szCs w:val="21"/>
        </w:rPr>
        <mc:AlternateContent>
          <mc:Choice Requires="wps">
            <w:drawing>
              <wp:anchor distT="0" distB="0" distL="114300" distR="114300" simplePos="0" relativeHeight="251637248" behindDoc="0" locked="0" layoutInCell="1" allowOverlap="1" wp14:anchorId="12EB3E98" wp14:editId="510AF9FF">
                <wp:simplePos x="0" y="0"/>
                <wp:positionH relativeFrom="column">
                  <wp:posOffset>2540</wp:posOffset>
                </wp:positionH>
                <wp:positionV relativeFrom="paragraph">
                  <wp:posOffset>221615</wp:posOffset>
                </wp:positionV>
                <wp:extent cx="6474460" cy="2190750"/>
                <wp:effectExtent l="0" t="0" r="21590" b="19050"/>
                <wp:wrapNone/>
                <wp:docPr id="2307" name="AutoShap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2190750"/>
                        </a:xfrm>
                        <a:prstGeom prst="roundRect">
                          <a:avLst>
                            <a:gd name="adj" fmla="val 10296"/>
                          </a:avLst>
                        </a:prstGeom>
                        <a:noFill/>
                        <a:ln w="19050" algn="ctr">
                          <a:solidFill>
                            <a:srgbClr val="000000"/>
                          </a:solidFill>
                          <a:prstDash val="sysDot"/>
                          <a:round/>
                          <a:headEnd/>
                          <a:tailEnd/>
                        </a:ln>
                        <a:effectLst/>
                      </wps:spPr>
                      <wps:txbx>
                        <w:txbxContent>
                          <w:p w14:paraId="441B84F7" w14:textId="77777777" w:rsidR="003B102A" w:rsidRPr="00C57EA6" w:rsidRDefault="003B102A" w:rsidP="00B1593A">
                            <w:pPr>
                              <w:spacing w:line="260" w:lineRule="exact"/>
                              <w:ind w:rightChars="2400" w:right="5102" w:firstLineChars="100" w:firstLine="203"/>
                              <w:rPr>
                                <w:sz w:val="20"/>
                                <w:szCs w:val="20"/>
                              </w:rPr>
                            </w:pPr>
                            <w:r w:rsidRPr="00C57EA6">
                              <w:rPr>
                                <w:rFonts w:hint="eastAsia"/>
                                <w:sz w:val="20"/>
                                <w:szCs w:val="20"/>
                              </w:rPr>
                              <w:t>持続可能な開発目標（</w:t>
                            </w:r>
                            <w:r w:rsidRPr="00C57EA6">
                              <w:rPr>
                                <w:rFonts w:hint="eastAsia"/>
                                <w:sz w:val="20"/>
                                <w:szCs w:val="20"/>
                              </w:rPr>
                              <w:t>SDGs</w:t>
                            </w:r>
                            <w:r w:rsidRPr="00C57EA6">
                              <w:rPr>
                                <w:rFonts w:hint="eastAsia"/>
                                <w:sz w:val="20"/>
                                <w:szCs w:val="20"/>
                              </w:rPr>
                              <w:t>【ｴｽﾃﾞｨｰｼﾞｰｽﾞ】：</w:t>
                            </w:r>
                            <w:r w:rsidRPr="00C57EA6">
                              <w:rPr>
                                <w:rFonts w:hint="eastAsia"/>
                                <w:b/>
                                <w:sz w:val="20"/>
                                <w:szCs w:val="20"/>
                              </w:rPr>
                              <w:t>S</w:t>
                            </w:r>
                            <w:r w:rsidRPr="00C57EA6">
                              <w:rPr>
                                <w:rFonts w:hint="eastAsia"/>
                                <w:sz w:val="20"/>
                                <w:szCs w:val="20"/>
                              </w:rPr>
                              <w:t xml:space="preserve">ustainable </w:t>
                            </w:r>
                            <w:r w:rsidRPr="00C57EA6">
                              <w:rPr>
                                <w:rFonts w:hint="eastAsia"/>
                                <w:b/>
                                <w:sz w:val="20"/>
                                <w:szCs w:val="20"/>
                              </w:rPr>
                              <w:t>D</w:t>
                            </w:r>
                            <w:r w:rsidRPr="00C57EA6">
                              <w:rPr>
                                <w:rFonts w:hint="eastAsia"/>
                                <w:sz w:val="20"/>
                                <w:szCs w:val="20"/>
                              </w:rPr>
                              <w:t xml:space="preserve">evelopment </w:t>
                            </w:r>
                            <w:r w:rsidRPr="00C57EA6">
                              <w:rPr>
                                <w:rFonts w:hint="eastAsia"/>
                                <w:b/>
                                <w:sz w:val="20"/>
                                <w:szCs w:val="20"/>
                              </w:rPr>
                              <w:t>G</w:t>
                            </w:r>
                            <w:r w:rsidRPr="00C57EA6">
                              <w:rPr>
                                <w:rFonts w:hint="eastAsia"/>
                                <w:sz w:val="20"/>
                                <w:szCs w:val="20"/>
                              </w:rPr>
                              <w:t>oal</w:t>
                            </w:r>
                            <w:r w:rsidRPr="00C57EA6">
                              <w:rPr>
                                <w:rFonts w:hint="eastAsia"/>
                                <w:b/>
                                <w:sz w:val="20"/>
                                <w:szCs w:val="20"/>
                              </w:rPr>
                              <w:t>s</w:t>
                            </w:r>
                            <w:r w:rsidRPr="00C57EA6">
                              <w:rPr>
                                <w:rFonts w:hint="eastAsia"/>
                                <w:sz w:val="20"/>
                                <w:szCs w:val="20"/>
                              </w:rPr>
                              <w:t>）とは、</w:t>
                            </w:r>
                            <w:r w:rsidRPr="00C57EA6">
                              <w:rPr>
                                <w:rFonts w:hint="eastAsia"/>
                                <w:sz w:val="20"/>
                                <w:szCs w:val="20"/>
                              </w:rPr>
                              <w:t>2015</w:t>
                            </w:r>
                            <w:r w:rsidRPr="00C57EA6">
                              <w:rPr>
                                <w:rFonts w:hint="eastAsia"/>
                                <w:sz w:val="20"/>
                                <w:szCs w:val="20"/>
                              </w:rPr>
                              <w:t>年</w:t>
                            </w:r>
                            <w:r w:rsidRPr="00C57EA6">
                              <w:rPr>
                                <w:rFonts w:hint="eastAsia"/>
                                <w:sz w:val="20"/>
                                <w:szCs w:val="20"/>
                              </w:rPr>
                              <w:t>9</w:t>
                            </w:r>
                            <w:r w:rsidRPr="00C57EA6">
                              <w:rPr>
                                <w:rFonts w:hint="eastAsia"/>
                                <w:sz w:val="20"/>
                                <w:szCs w:val="20"/>
                              </w:rPr>
                              <w:t>月の国連サミットにおいて、全会一致で採択された国際目標です。</w:t>
                            </w:r>
                          </w:p>
                          <w:p w14:paraId="6EC8CF05"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「誰一人取り残さない」持続可能で多様性と包摂性のある社会の実現のため、</w:t>
                            </w:r>
                            <w:r w:rsidRPr="00C57EA6">
                              <w:rPr>
                                <w:rFonts w:hint="eastAsia"/>
                                <w:sz w:val="20"/>
                                <w:szCs w:val="20"/>
                              </w:rPr>
                              <w:t>2030</w:t>
                            </w:r>
                            <w:r w:rsidRPr="00C57EA6">
                              <w:rPr>
                                <w:rFonts w:hint="eastAsia"/>
                                <w:sz w:val="20"/>
                                <w:szCs w:val="20"/>
                              </w:rPr>
                              <w:t>年を年限とする</w:t>
                            </w:r>
                            <w:r w:rsidRPr="00C57EA6">
                              <w:rPr>
                                <w:rFonts w:hint="eastAsia"/>
                                <w:sz w:val="20"/>
                                <w:szCs w:val="20"/>
                              </w:rPr>
                              <w:t>17</w:t>
                            </w:r>
                            <w:r w:rsidRPr="00C57EA6">
                              <w:rPr>
                                <w:rFonts w:hint="eastAsia"/>
                                <w:sz w:val="20"/>
                                <w:szCs w:val="20"/>
                              </w:rPr>
                              <w:t>の国際目標で、その下に、</w:t>
                            </w:r>
                            <w:r w:rsidRPr="00C57EA6">
                              <w:rPr>
                                <w:rFonts w:hint="eastAsia"/>
                                <w:sz w:val="20"/>
                                <w:szCs w:val="20"/>
                              </w:rPr>
                              <w:t>169</w:t>
                            </w:r>
                            <w:r w:rsidRPr="00C57EA6">
                              <w:rPr>
                                <w:rFonts w:hint="eastAsia"/>
                                <w:sz w:val="20"/>
                                <w:szCs w:val="20"/>
                              </w:rPr>
                              <w:t>のターゲット、</w:t>
                            </w:r>
                            <w:r w:rsidRPr="00C57EA6">
                              <w:rPr>
                                <w:rFonts w:hint="eastAsia"/>
                                <w:sz w:val="20"/>
                                <w:szCs w:val="20"/>
                              </w:rPr>
                              <w:t>232</w:t>
                            </w:r>
                            <w:r w:rsidRPr="00C57EA6">
                              <w:rPr>
                                <w:rFonts w:hint="eastAsia"/>
                                <w:sz w:val="20"/>
                                <w:szCs w:val="20"/>
                              </w:rPr>
                              <w:t>の指標が定められています。</w:t>
                            </w:r>
                          </w:p>
                          <w:p w14:paraId="28BAE41C"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発展途上国のみならず、先進国自身が取り組むべき課題であること、また、自治体を含めた様々なステークホルダーが取り組むべき目標とされています。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EB3E98" id="_x0000_s1035" style="position:absolute;left:0;text-align:left;margin-left:.2pt;margin-top:17.45pt;width:509.8pt;height:1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" filled="f" strokeweight="1.5pt">
                <v:stroke dashstyle="1 1"/>
                <v:textbox inset="5.85pt,.7pt,5.85pt,.7pt">
                  <w:txbxContent>
                    <w:p w14:paraId="441B84F7" w14:textId="77777777" w:rsidR="003B102A" w:rsidRPr="00C57EA6" w:rsidRDefault="003B102A" w:rsidP="00B1593A">
                      <w:pPr>
                        <w:spacing w:line="260" w:lineRule="exact"/>
                        <w:ind w:rightChars="2400" w:right="5102" w:firstLineChars="100" w:firstLine="203"/>
                        <w:rPr>
                          <w:sz w:val="20"/>
                          <w:szCs w:val="20"/>
                        </w:rPr>
                      </w:pPr>
                      <w:r w:rsidRPr="00C57EA6">
                        <w:rPr>
                          <w:rFonts w:hint="eastAsia"/>
                          <w:sz w:val="20"/>
                          <w:szCs w:val="20"/>
                        </w:rPr>
                        <w:t>持続可能な開発目標（</w:t>
                      </w:r>
                      <w:r w:rsidRPr="00C57EA6">
                        <w:rPr>
                          <w:rFonts w:hint="eastAsia"/>
                          <w:sz w:val="20"/>
                          <w:szCs w:val="20"/>
                        </w:rPr>
                        <w:t>SDGs</w:t>
                      </w:r>
                      <w:r w:rsidRPr="00C57EA6">
                        <w:rPr>
                          <w:rFonts w:hint="eastAsia"/>
                          <w:sz w:val="20"/>
                          <w:szCs w:val="20"/>
                        </w:rPr>
                        <w:t>【ｴｽﾃﾞｨｰｼﾞｰｽﾞ】：</w:t>
                      </w:r>
                      <w:r w:rsidRPr="00C57EA6">
                        <w:rPr>
                          <w:rFonts w:hint="eastAsia"/>
                          <w:b/>
                          <w:sz w:val="20"/>
                          <w:szCs w:val="20"/>
                        </w:rPr>
                        <w:t>S</w:t>
                      </w:r>
                      <w:r w:rsidRPr="00C57EA6">
                        <w:rPr>
                          <w:rFonts w:hint="eastAsia"/>
                          <w:sz w:val="20"/>
                          <w:szCs w:val="20"/>
                        </w:rPr>
                        <w:t xml:space="preserve">ustainable </w:t>
                      </w:r>
                      <w:r w:rsidRPr="00C57EA6">
                        <w:rPr>
                          <w:rFonts w:hint="eastAsia"/>
                          <w:b/>
                          <w:sz w:val="20"/>
                          <w:szCs w:val="20"/>
                        </w:rPr>
                        <w:t>D</w:t>
                      </w:r>
                      <w:r w:rsidRPr="00C57EA6">
                        <w:rPr>
                          <w:rFonts w:hint="eastAsia"/>
                          <w:sz w:val="20"/>
                          <w:szCs w:val="20"/>
                        </w:rPr>
                        <w:t xml:space="preserve">evelopment </w:t>
                      </w:r>
                      <w:r w:rsidRPr="00C57EA6">
                        <w:rPr>
                          <w:rFonts w:hint="eastAsia"/>
                          <w:b/>
                          <w:sz w:val="20"/>
                          <w:szCs w:val="20"/>
                        </w:rPr>
                        <w:t>G</w:t>
                      </w:r>
                      <w:r w:rsidRPr="00C57EA6">
                        <w:rPr>
                          <w:rFonts w:hint="eastAsia"/>
                          <w:sz w:val="20"/>
                          <w:szCs w:val="20"/>
                        </w:rPr>
                        <w:t>oal</w:t>
                      </w:r>
                      <w:r w:rsidRPr="00C57EA6">
                        <w:rPr>
                          <w:rFonts w:hint="eastAsia"/>
                          <w:b/>
                          <w:sz w:val="20"/>
                          <w:szCs w:val="20"/>
                        </w:rPr>
                        <w:t>s</w:t>
                      </w:r>
                      <w:r w:rsidRPr="00C57EA6">
                        <w:rPr>
                          <w:rFonts w:hint="eastAsia"/>
                          <w:sz w:val="20"/>
                          <w:szCs w:val="20"/>
                        </w:rPr>
                        <w:t>）とは、</w:t>
                      </w:r>
                      <w:r w:rsidRPr="00C57EA6">
                        <w:rPr>
                          <w:rFonts w:hint="eastAsia"/>
                          <w:sz w:val="20"/>
                          <w:szCs w:val="20"/>
                        </w:rPr>
                        <w:t>2015</w:t>
                      </w:r>
                      <w:r w:rsidRPr="00C57EA6">
                        <w:rPr>
                          <w:rFonts w:hint="eastAsia"/>
                          <w:sz w:val="20"/>
                          <w:szCs w:val="20"/>
                        </w:rPr>
                        <w:t>年</w:t>
                      </w:r>
                      <w:r w:rsidRPr="00C57EA6">
                        <w:rPr>
                          <w:rFonts w:hint="eastAsia"/>
                          <w:sz w:val="20"/>
                          <w:szCs w:val="20"/>
                        </w:rPr>
                        <w:t>9</w:t>
                      </w:r>
                      <w:r w:rsidRPr="00C57EA6">
                        <w:rPr>
                          <w:rFonts w:hint="eastAsia"/>
                          <w:sz w:val="20"/>
                          <w:szCs w:val="20"/>
                        </w:rPr>
                        <w:t>月の国連サミットにおいて、全会一致で採択された国際目標です。</w:t>
                      </w:r>
                    </w:p>
                    <w:p w14:paraId="6EC8CF05"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「誰一人取り残さない」持続可能で多様性と包摂性のある社会の実現のため、</w:t>
                      </w:r>
                      <w:r w:rsidRPr="00C57EA6">
                        <w:rPr>
                          <w:rFonts w:hint="eastAsia"/>
                          <w:sz w:val="20"/>
                          <w:szCs w:val="20"/>
                        </w:rPr>
                        <w:t>2030</w:t>
                      </w:r>
                      <w:r w:rsidRPr="00C57EA6">
                        <w:rPr>
                          <w:rFonts w:hint="eastAsia"/>
                          <w:sz w:val="20"/>
                          <w:szCs w:val="20"/>
                        </w:rPr>
                        <w:t>年を年限とする</w:t>
                      </w:r>
                      <w:r w:rsidRPr="00C57EA6">
                        <w:rPr>
                          <w:rFonts w:hint="eastAsia"/>
                          <w:sz w:val="20"/>
                          <w:szCs w:val="20"/>
                        </w:rPr>
                        <w:t>17</w:t>
                      </w:r>
                      <w:r w:rsidRPr="00C57EA6">
                        <w:rPr>
                          <w:rFonts w:hint="eastAsia"/>
                          <w:sz w:val="20"/>
                          <w:szCs w:val="20"/>
                        </w:rPr>
                        <w:t>の国際目標で、その下に、</w:t>
                      </w:r>
                      <w:r w:rsidRPr="00C57EA6">
                        <w:rPr>
                          <w:rFonts w:hint="eastAsia"/>
                          <w:sz w:val="20"/>
                          <w:szCs w:val="20"/>
                        </w:rPr>
                        <w:t>169</w:t>
                      </w:r>
                      <w:r w:rsidRPr="00C57EA6">
                        <w:rPr>
                          <w:rFonts w:hint="eastAsia"/>
                          <w:sz w:val="20"/>
                          <w:szCs w:val="20"/>
                        </w:rPr>
                        <w:t>のターゲット、</w:t>
                      </w:r>
                      <w:r w:rsidRPr="00C57EA6">
                        <w:rPr>
                          <w:rFonts w:hint="eastAsia"/>
                          <w:sz w:val="20"/>
                          <w:szCs w:val="20"/>
                        </w:rPr>
                        <w:t>232</w:t>
                      </w:r>
                      <w:r w:rsidRPr="00C57EA6">
                        <w:rPr>
                          <w:rFonts w:hint="eastAsia"/>
                          <w:sz w:val="20"/>
                          <w:szCs w:val="20"/>
                        </w:rPr>
                        <w:t>の指標が定められています。</w:t>
                      </w:r>
                    </w:p>
                    <w:p w14:paraId="28BAE41C"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発展途上国のみならず、先進国自身が取り組むべき課題であること、また、自治体を含めた様々なステークホルダーが取り組むべき目標とされています。</w:t>
                      </w:r>
                    </w:p>
                  </w:txbxContent>
                </v:textbox>
              </v:roundrect>
            </w:pict>
          </mc:Fallback>
        </mc:AlternateContent>
      </w:r>
      <w:r w:rsidR="00762D9B">
        <w:rPr>
          <w:rFonts w:ascii="ＭＳ ゴシック" w:eastAsia="ＭＳ ゴシック" w:hAnsi="ＭＳ ゴシック" w:hint="eastAsia"/>
          <w:b/>
          <w:noProof/>
          <w:szCs w:val="21"/>
        </w:rPr>
        <mc:AlternateContent>
          <mc:Choice Requires="wps">
            <w:drawing>
              <wp:anchor distT="0" distB="0" distL="114300" distR="114300" simplePos="0" relativeHeight="251689472" behindDoc="0" locked="0" layoutInCell="1" allowOverlap="1" wp14:anchorId="100EF1E6" wp14:editId="2AA4C5CF">
                <wp:simplePos x="0" y="0"/>
                <wp:positionH relativeFrom="column">
                  <wp:posOffset>3079</wp:posOffset>
                </wp:positionH>
                <wp:positionV relativeFrom="paragraph">
                  <wp:posOffset>3079</wp:posOffset>
                </wp:positionV>
                <wp:extent cx="2424023" cy="313690"/>
                <wp:effectExtent l="0" t="0" r="14605" b="10160"/>
                <wp:wrapNone/>
                <wp:docPr id="2306" name="AutoShap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023" cy="313690"/>
                        </a:xfrm>
                        <a:prstGeom prst="horizontalScroll">
                          <a:avLst>
                            <a:gd name="adj" fmla="val 1775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6BC90" w14:textId="77777777" w:rsidR="003B102A" w:rsidRPr="00C57EA6" w:rsidRDefault="003B102A" w:rsidP="00D04E2E">
                            <w:pPr>
                              <w:rPr>
                                <w:b/>
                                <w:szCs w:val="21"/>
                              </w:rPr>
                            </w:pPr>
                            <w:r w:rsidRPr="00C57EA6">
                              <w:rPr>
                                <w:rFonts w:hint="eastAsia"/>
                                <w:b/>
                                <w:szCs w:val="21"/>
                              </w:rPr>
                              <w:t>持続</w:t>
                            </w:r>
                            <w:r w:rsidRPr="00C57EA6">
                              <w:rPr>
                                <w:b/>
                                <w:szCs w:val="21"/>
                              </w:rPr>
                              <w:t>可能な</w:t>
                            </w:r>
                            <w:r w:rsidRPr="00C57EA6">
                              <w:rPr>
                                <w:rFonts w:hint="eastAsia"/>
                                <w:b/>
                                <w:szCs w:val="21"/>
                              </w:rPr>
                              <w:t>開発</w:t>
                            </w:r>
                            <w:r w:rsidRPr="00C57EA6">
                              <w:rPr>
                                <w:b/>
                                <w:szCs w:val="21"/>
                              </w:rPr>
                              <w:t>目標（</w:t>
                            </w:r>
                            <w:r w:rsidRPr="00C57EA6">
                              <w:rPr>
                                <w:rFonts w:hint="eastAsia"/>
                                <w:b/>
                                <w:szCs w:val="21"/>
                              </w:rPr>
                              <w:t>SDGs</w:t>
                            </w:r>
                            <w:r w:rsidRPr="00C57EA6">
                              <w:rPr>
                                <w:rFonts w:hint="eastAsia"/>
                                <w:b/>
                                <w:szCs w:val="21"/>
                              </w:rPr>
                              <w:t>）とは</w:t>
                            </w:r>
                          </w:p>
                        </w:txbxContent>
                      </wps:txbx>
                      <wps:bodyPr rot="0" vert="horz" wrap="square" lIns="74295" tIns="8890" rIns="74295" bIns="18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0EF1E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25pt;margin-top:.25pt;width:190.85pt;height:24.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" adj="3835">
                <v:textbox inset="5.85pt,.7pt,5.85pt,.05mm">
                  <w:txbxContent>
                    <w:p w14:paraId="0706BC90" w14:textId="77777777" w:rsidR="003B102A" w:rsidRPr="00C57EA6" w:rsidRDefault="003B102A" w:rsidP="00D04E2E">
                      <w:pPr>
                        <w:rPr>
                          <w:b/>
                          <w:szCs w:val="21"/>
                        </w:rPr>
                      </w:pPr>
                      <w:r w:rsidRPr="00C57EA6">
                        <w:rPr>
                          <w:rFonts w:hint="eastAsia"/>
                          <w:b/>
                          <w:szCs w:val="21"/>
                        </w:rPr>
                        <w:t>持続</w:t>
                      </w:r>
                      <w:r w:rsidRPr="00C57EA6">
                        <w:rPr>
                          <w:b/>
                          <w:szCs w:val="21"/>
                        </w:rPr>
                        <w:t>可能な</w:t>
                      </w:r>
                      <w:r w:rsidRPr="00C57EA6">
                        <w:rPr>
                          <w:rFonts w:hint="eastAsia"/>
                          <w:b/>
                          <w:szCs w:val="21"/>
                        </w:rPr>
                        <w:t>開発</w:t>
                      </w:r>
                      <w:r w:rsidRPr="00C57EA6">
                        <w:rPr>
                          <w:b/>
                          <w:szCs w:val="21"/>
                        </w:rPr>
                        <w:t>目標（</w:t>
                      </w:r>
                      <w:r w:rsidRPr="00C57EA6">
                        <w:rPr>
                          <w:rFonts w:hint="eastAsia"/>
                          <w:b/>
                          <w:szCs w:val="21"/>
                        </w:rPr>
                        <w:t>SDGs</w:t>
                      </w:r>
                      <w:r w:rsidRPr="00C57EA6">
                        <w:rPr>
                          <w:rFonts w:hint="eastAsia"/>
                          <w:b/>
                          <w:szCs w:val="21"/>
                        </w:rPr>
                        <w:t>）とは</w:t>
                      </w:r>
                    </w:p>
                  </w:txbxContent>
                </v:textbox>
              </v:shape>
            </w:pict>
          </mc:Fallback>
        </mc:AlternateContent>
      </w:r>
    </w:p>
    <w:p w14:paraId="0E39116A" w14:textId="7065B990" w:rsidR="00D04E2E" w:rsidRDefault="00D04E2E" w:rsidP="00D26D05">
      <w:pPr>
        <w:rPr>
          <w:rFonts w:ascii="ＭＳ ゴシック" w:eastAsia="ＭＳ ゴシック" w:hAnsi="ＭＳ ゴシック"/>
          <w:b/>
          <w:sz w:val="28"/>
        </w:rPr>
      </w:pPr>
    </w:p>
    <w:p w14:paraId="3E5DBE43" w14:textId="252143BB" w:rsidR="00D04E2E" w:rsidRDefault="00D04E2E" w:rsidP="00D26D05">
      <w:pPr>
        <w:rPr>
          <w:rFonts w:ascii="ＭＳ ゴシック" w:eastAsia="ＭＳ ゴシック" w:hAnsi="ＭＳ ゴシック"/>
          <w:b/>
          <w:sz w:val="28"/>
        </w:rPr>
      </w:pPr>
    </w:p>
    <w:p w14:paraId="2D58F75E" w14:textId="1C70D924" w:rsidR="00D04E2E" w:rsidRDefault="00D04E2E" w:rsidP="00D26D05">
      <w:pPr>
        <w:rPr>
          <w:rFonts w:ascii="ＭＳ ゴシック" w:eastAsia="ＭＳ ゴシック" w:hAnsi="ＭＳ ゴシック"/>
          <w:b/>
          <w:sz w:val="28"/>
        </w:rPr>
      </w:pPr>
    </w:p>
    <w:p w14:paraId="4916A19F" w14:textId="77777777" w:rsidR="00D04E2E" w:rsidRDefault="00D04E2E" w:rsidP="00D26D05">
      <w:pPr>
        <w:rPr>
          <w:rFonts w:ascii="ＭＳ ゴシック" w:eastAsia="ＭＳ ゴシック" w:hAnsi="ＭＳ ゴシック"/>
          <w:b/>
          <w:sz w:val="28"/>
        </w:rPr>
      </w:pPr>
    </w:p>
    <w:p w14:paraId="04432DC0" w14:textId="77777777" w:rsidR="002275C3" w:rsidRDefault="002275C3" w:rsidP="00D26D05">
      <w:pPr>
        <w:rPr>
          <w:rFonts w:ascii="ＭＳ ゴシック" w:eastAsia="ＭＳ ゴシック" w:hAnsi="ＭＳ ゴシック"/>
          <w:b/>
          <w:sz w:val="28"/>
        </w:rPr>
      </w:pPr>
    </w:p>
    <w:p w14:paraId="203EE230" w14:textId="77777777" w:rsidR="00D26D05" w:rsidRPr="008E289C" w:rsidRDefault="00D04E2E" w:rsidP="00887DF5">
      <w:pPr>
        <w:spacing w:beforeLines="50" w:before="151"/>
        <w:rPr>
          <w:rFonts w:ascii="ＭＳ ゴシック" w:eastAsia="ＭＳ ゴシック" w:hAnsi="ＭＳ ゴシック"/>
          <w:b/>
          <w:sz w:val="28"/>
        </w:rPr>
      </w:pPr>
      <w:r>
        <w:rPr>
          <w:rFonts w:hint="eastAsia"/>
          <w:noProof/>
          <w:sz w:val="22"/>
        </w:rPr>
        <mc:AlternateContent>
          <mc:Choice Requires="wps">
            <w:drawing>
              <wp:anchor distT="0" distB="0" distL="114300" distR="114300" simplePos="0" relativeHeight="251623936" behindDoc="0" locked="0" layoutInCell="1" allowOverlap="1" wp14:anchorId="71AD54DF" wp14:editId="219DEF97">
                <wp:simplePos x="0" y="0"/>
                <wp:positionH relativeFrom="column">
                  <wp:posOffset>71755</wp:posOffset>
                </wp:positionH>
                <wp:positionV relativeFrom="paragraph">
                  <wp:posOffset>458470</wp:posOffset>
                </wp:positionV>
                <wp:extent cx="6407785" cy="2096219"/>
                <wp:effectExtent l="0" t="0" r="0" b="0"/>
                <wp:wrapNone/>
                <wp:docPr id="2370" name="AutoShape 2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2096219"/>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CD44E59"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府では、総合的・体系的に環境教育等を推進していくため、平成</w:t>
                            </w:r>
                            <w:r>
                              <w:rPr>
                                <w:rFonts w:ascii="ＭＳ ゴシック" w:eastAsia="ＭＳ ゴシック" w:hAnsi="ＭＳ ゴシック" w:hint="eastAsia"/>
                                <w:color w:val="000000"/>
                                <w:szCs w:val="21"/>
                              </w:rPr>
                              <w:t>16年度</w:t>
                            </w:r>
                            <w:r w:rsidRPr="000867E7">
                              <w:rPr>
                                <w:rFonts w:ascii="ＭＳ ゴシック" w:eastAsia="ＭＳ ゴシック" w:hAnsi="ＭＳ ゴシック" w:hint="eastAsia"/>
                                <w:color w:val="000000"/>
                                <w:szCs w:val="21"/>
                              </w:rPr>
                              <w:t>に作成した旧方針に基づき、６つの柱を立てて、大阪の自然的、文化的・社会的な地域特性を活かした施策に取り組んできました。</w:t>
                            </w:r>
                            <w:r>
                              <w:rPr>
                                <w:rFonts w:ascii="ＭＳ ゴシック" w:eastAsia="ＭＳ ゴシック" w:hAnsi="ＭＳ ゴシック" w:hint="eastAsia"/>
                                <w:color w:val="000000"/>
                                <w:szCs w:val="21"/>
                              </w:rPr>
                              <w:t>また、</w:t>
                            </w:r>
                            <w:r w:rsidRPr="000867E7">
                              <w:rPr>
                                <w:rFonts w:ascii="ＭＳ ゴシック" w:eastAsia="ＭＳ ゴシック" w:hAnsi="ＭＳ ゴシック" w:hint="eastAsia"/>
                                <w:color w:val="000000"/>
                                <w:szCs w:val="21"/>
                              </w:rPr>
                              <w:t>各部局が実施している施策について、情報を共有し、意見交換や連携する仕組みを作り、事業を進めています。</w:t>
                            </w:r>
                          </w:p>
                          <w:p w14:paraId="07CE9A41"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＜事業例＞</w:t>
                            </w:r>
                          </w:p>
                          <w:p w14:paraId="1C007500" w14:textId="77777777" w:rsidR="003B102A" w:rsidRDefault="003B102A" w:rsidP="00E964EE">
                            <w:pPr>
                              <w:spacing w:line="320" w:lineRule="exact"/>
                              <w:ind w:leftChars="200" w:left="638"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環境教育や環境活動に関する情報を発信するため</w:t>
                            </w: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ポータルサイト「エコあらかると」を</w:t>
                            </w:r>
                            <w:r>
                              <w:rPr>
                                <w:rFonts w:ascii="ＭＳ ゴシック" w:eastAsia="ＭＳ ゴシック" w:hAnsi="ＭＳ ゴシック" w:hint="eastAsia"/>
                                <w:szCs w:val="21"/>
                              </w:rPr>
                              <w:t>平成20年度に</w:t>
                            </w:r>
                            <w:r w:rsidRPr="00406700">
                              <w:rPr>
                                <w:rFonts w:ascii="ＭＳ ゴシック" w:eastAsia="ＭＳ ゴシック" w:hAnsi="ＭＳ ゴシック" w:hint="eastAsia"/>
                                <w:szCs w:val="21"/>
                              </w:rPr>
                              <w:t>開設</w:t>
                            </w:r>
                          </w:p>
                          <w:p w14:paraId="58953C1E" w14:textId="77777777" w:rsidR="003B102A" w:rsidRDefault="003B102A" w:rsidP="00E964EE">
                            <w:pPr>
                              <w:spacing w:line="320" w:lineRule="exact"/>
                              <w:ind w:leftChars="197" w:left="632"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E51F37">
                              <w:rPr>
                                <w:rFonts w:ascii="ＭＳ ゴシック" w:eastAsia="ＭＳ ゴシック" w:hAnsi="ＭＳ ゴシック" w:hint="eastAsia"/>
                                <w:szCs w:val="21"/>
                              </w:rPr>
                              <w:t>学校における環境教育を推進するため、施設見学や体験学習</w:t>
                            </w:r>
                            <w:r>
                              <w:rPr>
                                <w:rFonts w:ascii="ＭＳ ゴシック" w:eastAsia="ＭＳ ゴシック" w:hAnsi="ＭＳ ゴシック" w:hint="eastAsia"/>
                                <w:szCs w:val="21"/>
                              </w:rPr>
                              <w:t>等</w:t>
                            </w:r>
                            <w:r w:rsidRPr="00E51F37">
                              <w:rPr>
                                <w:rFonts w:ascii="ＭＳ ゴシック" w:eastAsia="ＭＳ ゴシック" w:hAnsi="ＭＳ ゴシック" w:hint="eastAsia"/>
                                <w:szCs w:val="21"/>
                              </w:rPr>
                              <w:t>を盛り込んだ民間</w:t>
                            </w:r>
                            <w:r>
                              <w:rPr>
                                <w:rFonts w:ascii="ＭＳ ゴシック" w:eastAsia="ＭＳ ゴシック" w:hAnsi="ＭＳ ゴシック" w:hint="eastAsia"/>
                                <w:szCs w:val="21"/>
                              </w:rPr>
                              <w:t>団体</w:t>
                            </w:r>
                            <w:r w:rsidRPr="00E51F37">
                              <w:rPr>
                                <w:rFonts w:ascii="ＭＳ ゴシック" w:eastAsia="ＭＳ ゴシック" w:hAnsi="ＭＳ ゴシック" w:hint="eastAsia"/>
                                <w:szCs w:val="21"/>
                              </w:rPr>
                              <w:t>等による環境教</w:t>
                            </w:r>
                            <w:r>
                              <w:rPr>
                                <w:rFonts w:ascii="ＭＳ ゴシック" w:eastAsia="ＭＳ ゴシック" w:hAnsi="ＭＳ ゴシック" w:hint="eastAsia"/>
                                <w:szCs w:val="21"/>
                              </w:rPr>
                              <w:t>育プログラムを活用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AD54DF" id="AutoShape 2342" o:spid="_x0000_s1037" style="position:absolute;left:0;text-align:left;margin-left:5.65pt;margin-top:36.1pt;width:504.55pt;height:165.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" fillcolor="#ff6" stroked="f" strokeweight="1.5pt">
                <v:fill opacity="32896f"/>
                <v:textbox inset="5.85pt,.7pt,5.85pt,.7pt">
                  <w:txbxContent>
                    <w:p w14:paraId="4CD44E59"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府では、総合的・体系的に環境教育等を推進していくため、平成</w:t>
                      </w:r>
                      <w:r>
                        <w:rPr>
                          <w:rFonts w:ascii="ＭＳ ゴシック" w:eastAsia="ＭＳ ゴシック" w:hAnsi="ＭＳ ゴシック" w:hint="eastAsia"/>
                          <w:color w:val="000000"/>
                          <w:szCs w:val="21"/>
                        </w:rPr>
                        <w:t>16年度</w:t>
                      </w:r>
                      <w:r w:rsidRPr="000867E7">
                        <w:rPr>
                          <w:rFonts w:ascii="ＭＳ ゴシック" w:eastAsia="ＭＳ ゴシック" w:hAnsi="ＭＳ ゴシック" w:hint="eastAsia"/>
                          <w:color w:val="000000"/>
                          <w:szCs w:val="21"/>
                        </w:rPr>
                        <w:t>に作成した旧方針に基づき、６つの柱を立てて、大阪の自然的、文化的・社会的な地域特性を活かした施策に取り組んできました。</w:t>
                      </w:r>
                      <w:r>
                        <w:rPr>
                          <w:rFonts w:ascii="ＭＳ ゴシック" w:eastAsia="ＭＳ ゴシック" w:hAnsi="ＭＳ ゴシック" w:hint="eastAsia"/>
                          <w:color w:val="000000"/>
                          <w:szCs w:val="21"/>
                        </w:rPr>
                        <w:t>また、</w:t>
                      </w:r>
                      <w:r w:rsidRPr="000867E7">
                        <w:rPr>
                          <w:rFonts w:ascii="ＭＳ ゴシック" w:eastAsia="ＭＳ ゴシック" w:hAnsi="ＭＳ ゴシック" w:hint="eastAsia"/>
                          <w:color w:val="000000"/>
                          <w:szCs w:val="21"/>
                        </w:rPr>
                        <w:t>各部局が実施している施策について、情報を共有し、意見交換や連携する仕組みを作り、事業を進めています。</w:t>
                      </w:r>
                    </w:p>
                    <w:p w14:paraId="07CE9A41"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＜事業例＞</w:t>
                      </w:r>
                    </w:p>
                    <w:p w14:paraId="1C007500" w14:textId="77777777" w:rsidR="003B102A" w:rsidRDefault="003B102A" w:rsidP="00E964EE">
                      <w:pPr>
                        <w:spacing w:line="320" w:lineRule="exact"/>
                        <w:ind w:leftChars="200" w:left="638"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環境教育や環境活動に関する情報を発信するため</w:t>
                      </w: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ポータルサイト「エコあらかると」を</w:t>
                      </w:r>
                      <w:r>
                        <w:rPr>
                          <w:rFonts w:ascii="ＭＳ ゴシック" w:eastAsia="ＭＳ ゴシック" w:hAnsi="ＭＳ ゴシック" w:hint="eastAsia"/>
                          <w:szCs w:val="21"/>
                        </w:rPr>
                        <w:t>平成20年度に</w:t>
                      </w:r>
                      <w:r w:rsidRPr="00406700">
                        <w:rPr>
                          <w:rFonts w:ascii="ＭＳ ゴシック" w:eastAsia="ＭＳ ゴシック" w:hAnsi="ＭＳ ゴシック" w:hint="eastAsia"/>
                          <w:szCs w:val="21"/>
                        </w:rPr>
                        <w:t>開設</w:t>
                      </w:r>
                    </w:p>
                    <w:p w14:paraId="58953C1E" w14:textId="77777777" w:rsidR="003B102A" w:rsidRDefault="003B102A" w:rsidP="00E964EE">
                      <w:pPr>
                        <w:spacing w:line="320" w:lineRule="exact"/>
                        <w:ind w:leftChars="197" w:left="632"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E51F37">
                        <w:rPr>
                          <w:rFonts w:ascii="ＭＳ ゴシック" w:eastAsia="ＭＳ ゴシック" w:hAnsi="ＭＳ ゴシック" w:hint="eastAsia"/>
                          <w:szCs w:val="21"/>
                        </w:rPr>
                        <w:t>学校における環境教育を推進するため、施設見学や体験学習</w:t>
                      </w:r>
                      <w:r>
                        <w:rPr>
                          <w:rFonts w:ascii="ＭＳ ゴシック" w:eastAsia="ＭＳ ゴシック" w:hAnsi="ＭＳ ゴシック" w:hint="eastAsia"/>
                          <w:szCs w:val="21"/>
                        </w:rPr>
                        <w:t>等</w:t>
                      </w:r>
                      <w:r w:rsidRPr="00E51F37">
                        <w:rPr>
                          <w:rFonts w:ascii="ＭＳ ゴシック" w:eastAsia="ＭＳ ゴシック" w:hAnsi="ＭＳ ゴシック" w:hint="eastAsia"/>
                          <w:szCs w:val="21"/>
                        </w:rPr>
                        <w:t>を盛り込んだ民間</w:t>
                      </w:r>
                      <w:r>
                        <w:rPr>
                          <w:rFonts w:ascii="ＭＳ ゴシック" w:eastAsia="ＭＳ ゴシック" w:hAnsi="ＭＳ ゴシック" w:hint="eastAsia"/>
                          <w:szCs w:val="21"/>
                        </w:rPr>
                        <w:t>団体</w:t>
                      </w:r>
                      <w:r w:rsidRPr="00E51F37">
                        <w:rPr>
                          <w:rFonts w:ascii="ＭＳ ゴシック" w:eastAsia="ＭＳ ゴシック" w:hAnsi="ＭＳ ゴシック" w:hint="eastAsia"/>
                          <w:szCs w:val="21"/>
                        </w:rPr>
                        <w:t>等による環境教</w:t>
                      </w:r>
                      <w:r>
                        <w:rPr>
                          <w:rFonts w:ascii="ＭＳ ゴシック" w:eastAsia="ＭＳ ゴシック" w:hAnsi="ＭＳ ゴシック" w:hint="eastAsia"/>
                          <w:szCs w:val="21"/>
                        </w:rPr>
                        <w:t>育プログラムを活用</w:t>
                      </w:r>
                    </w:p>
                  </w:txbxContent>
                </v:textbox>
              </v:roundrect>
            </w:pict>
          </mc:Fallback>
        </mc:AlternateContent>
      </w:r>
      <w:r w:rsidR="00AA1106">
        <w:rPr>
          <w:rFonts w:ascii="ＭＳ ゴシック" w:eastAsia="ＭＳ ゴシック" w:hAnsi="ＭＳ ゴシック" w:hint="eastAsia"/>
          <w:b/>
          <w:sz w:val="28"/>
        </w:rPr>
        <w:t>４</w:t>
      </w:r>
      <w:r w:rsidR="00D26D05" w:rsidRPr="006A5E40">
        <w:rPr>
          <w:rFonts w:ascii="ＭＳ ゴシック" w:eastAsia="ＭＳ ゴシック" w:hAnsi="ＭＳ ゴシック" w:hint="eastAsia"/>
          <w:b/>
          <w:sz w:val="28"/>
        </w:rPr>
        <w:t>．</w:t>
      </w:r>
      <w:r w:rsidR="00D26D05">
        <w:rPr>
          <w:rFonts w:ascii="ＭＳ ゴシック" w:eastAsia="ＭＳ ゴシック" w:hAnsi="ＭＳ ゴシック" w:hint="eastAsia"/>
          <w:b/>
          <w:sz w:val="28"/>
        </w:rPr>
        <w:t>府における</w:t>
      </w:r>
      <w:r w:rsidR="00D26D05" w:rsidRPr="006A5E40">
        <w:rPr>
          <w:rFonts w:ascii="ＭＳ ゴシック" w:eastAsia="ＭＳ ゴシック" w:hAnsi="ＭＳ ゴシック" w:hint="eastAsia"/>
          <w:b/>
          <w:sz w:val="28"/>
        </w:rPr>
        <w:t>環境教育</w:t>
      </w:r>
      <w:r w:rsidR="00D26D05">
        <w:rPr>
          <w:rFonts w:ascii="ＭＳ ゴシック" w:eastAsia="ＭＳ ゴシック" w:hAnsi="ＭＳ ゴシック" w:hint="eastAsia"/>
          <w:b/>
          <w:sz w:val="28"/>
        </w:rPr>
        <w:t>等の</w:t>
      </w:r>
      <w:r w:rsidR="005F3705">
        <w:rPr>
          <w:rFonts w:ascii="ＭＳ ゴシック" w:eastAsia="ＭＳ ゴシック" w:hAnsi="ＭＳ ゴシック" w:hint="eastAsia"/>
          <w:b/>
          <w:sz w:val="28"/>
        </w:rPr>
        <w:t>実施状況</w:t>
      </w:r>
    </w:p>
    <w:p w14:paraId="27781133" w14:textId="77777777" w:rsidR="00D26D05" w:rsidRDefault="00D26D05" w:rsidP="00D26D05"/>
    <w:p w14:paraId="44388920" w14:textId="77777777" w:rsidR="00D26D05" w:rsidRDefault="00D26D05" w:rsidP="00D26D05"/>
    <w:p w14:paraId="47F161EC" w14:textId="77777777" w:rsidR="00D26D05" w:rsidRDefault="00D26D05" w:rsidP="00D26D05"/>
    <w:p w14:paraId="124677A6" w14:textId="77777777" w:rsidR="00D26D05" w:rsidRDefault="00D26D05" w:rsidP="00D26D05"/>
    <w:p w14:paraId="3468D7C6" w14:textId="77777777" w:rsidR="00D26D05" w:rsidRPr="008F56E6" w:rsidRDefault="00D26D05" w:rsidP="00D26D05"/>
    <w:p w14:paraId="352A90CF" w14:textId="77777777" w:rsidR="00D26D05" w:rsidRDefault="00D26D05" w:rsidP="00D26D05"/>
    <w:p w14:paraId="3D0232C9" w14:textId="77777777" w:rsidR="00D26D05" w:rsidRDefault="00D26D05" w:rsidP="00D26D05"/>
    <w:p w14:paraId="18631DD7" w14:textId="77777777" w:rsidR="00D26D05" w:rsidRDefault="00D26D05" w:rsidP="00D26D05"/>
    <w:p w14:paraId="2D7C8C43" w14:textId="77777777" w:rsidR="00D26D05" w:rsidRDefault="00D26D05" w:rsidP="00D26D05"/>
    <w:p w14:paraId="1E1DA0F0" w14:textId="77777777" w:rsidR="00D26D05" w:rsidRDefault="00D26D05" w:rsidP="00D26D05"/>
    <w:p w14:paraId="71B3CC4F" w14:textId="77777777" w:rsidR="002B224B" w:rsidRDefault="002B224B" w:rsidP="00D26D05"/>
    <w:p w14:paraId="19B1EA96" w14:textId="77777777" w:rsidR="005F3705" w:rsidRDefault="00F95F9A" w:rsidP="00887DF5">
      <w:pPr>
        <w:spacing w:beforeLines="50" w:before="151"/>
        <w:rPr>
          <w:rFonts w:ascii="ＭＳ ゴシック" w:eastAsia="ＭＳ ゴシック" w:hAnsi="ＭＳ ゴシック"/>
          <w:b/>
          <w:sz w:val="28"/>
        </w:rPr>
      </w:pPr>
      <w:r>
        <w:rPr>
          <w:rFonts w:ascii="ＭＳ ゴシック" w:eastAsia="ＭＳ ゴシック" w:hAnsi="ＭＳ ゴシック"/>
          <w:b/>
          <w:noProof/>
          <w:sz w:val="28"/>
        </w:rPr>
        <mc:AlternateContent>
          <mc:Choice Requires="wps">
            <w:drawing>
              <wp:anchor distT="0" distB="0" distL="114300" distR="114300" simplePos="0" relativeHeight="251708928" behindDoc="0" locked="0" layoutInCell="1" allowOverlap="1" wp14:anchorId="42FD4201" wp14:editId="08DA0B84">
                <wp:simplePos x="0" y="0"/>
                <wp:positionH relativeFrom="column">
                  <wp:posOffset>78740</wp:posOffset>
                </wp:positionH>
                <wp:positionV relativeFrom="paragraph">
                  <wp:posOffset>437515</wp:posOffset>
                </wp:positionV>
                <wp:extent cx="6407785" cy="4238625"/>
                <wp:effectExtent l="0" t="0" r="0" b="9525"/>
                <wp:wrapNone/>
                <wp:docPr id="2369" name="AutoShape 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423862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03CD0384" w14:textId="77777777" w:rsidR="003B102A" w:rsidRDefault="003B102A" w:rsidP="00E964EE">
                            <w:pPr>
                              <w:spacing w:line="340" w:lineRule="exact"/>
                              <w:ind w:firstLineChars="100" w:firstLine="213"/>
                              <w:rPr>
                                <w:rFonts w:ascii="ＭＳ ゴシック" w:eastAsia="ＭＳ ゴシック" w:hAnsi="ＭＳ ゴシック"/>
                                <w:szCs w:val="21"/>
                              </w:rPr>
                            </w:pPr>
                            <w:r w:rsidRPr="00A570DA">
                              <w:rPr>
                                <w:rFonts w:ascii="ＭＳ ゴシック" w:eastAsia="ＭＳ ゴシック" w:hAnsi="ＭＳ ゴシック" w:hint="eastAsia"/>
                                <w:szCs w:val="21"/>
                              </w:rPr>
                              <w:t>環境に関する情報は、</w:t>
                            </w:r>
                            <w:r>
                              <w:rPr>
                                <w:rFonts w:ascii="ＭＳ ゴシック" w:eastAsia="ＭＳ ゴシック" w:hAnsi="ＭＳ ゴシック" w:hint="eastAsia"/>
                                <w:szCs w:val="21"/>
                              </w:rPr>
                              <w:t>情報の収集と</w:t>
                            </w:r>
                            <w:r w:rsidRPr="00A570DA">
                              <w:rPr>
                                <w:rFonts w:ascii="ＭＳ ゴシック" w:eastAsia="ＭＳ ゴシック" w:hAnsi="ＭＳ ゴシック" w:hint="eastAsia"/>
                                <w:szCs w:val="21"/>
                              </w:rPr>
                              <w:t>受け</w:t>
                            </w:r>
                            <w:r>
                              <w:rPr>
                                <w:rFonts w:ascii="ＭＳ ゴシック" w:eastAsia="ＭＳ ゴシック" w:hAnsi="ＭＳ ゴシック" w:hint="eastAsia"/>
                                <w:szCs w:val="21"/>
                              </w:rPr>
                              <w:t>手のニーズを考えた発信が求められており、行政の情報だけでなく多様な主体が発信する情報を収集・整理し、アクセスしやすく見やすい形での発信の工夫が必要です。例えば、総合環境資源情報ポータルサイト「エコあらかると」については、一層の周知を図るとともに更なる情報の収集・整理が求められています。</w:t>
                            </w:r>
                          </w:p>
                          <w:p w14:paraId="6B0C86BD"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環境学習は、これまで作成された教材・プログラムがありますが、定期的にデータの更新や新たな問題に対応したものに</w:t>
                            </w:r>
                            <w:r w:rsidRPr="00C65E6F">
                              <w:rPr>
                                <w:rFonts w:ascii="ＭＳ ゴシック" w:eastAsia="ＭＳ ゴシック" w:hAnsi="ＭＳ ゴシック" w:hint="eastAsia"/>
                                <w:szCs w:val="21"/>
                              </w:rPr>
                              <w:t>整備</w:t>
                            </w:r>
                            <w:r>
                              <w:rPr>
                                <w:rFonts w:ascii="ＭＳ ゴシック" w:eastAsia="ＭＳ ゴシック" w:hAnsi="ＭＳ ゴシック" w:hint="eastAsia"/>
                                <w:szCs w:val="21"/>
                              </w:rPr>
                              <w:t>していくことが必要です。また、利用者が必要な部分を加工・修正できるような提供の仕方も求められています。</w:t>
                            </w:r>
                          </w:p>
                          <w:p w14:paraId="5A99EBCE"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学校教育においては、各教科間の関連に配慮するとともに、民間団体等のプログラムの活用や</w:t>
                            </w:r>
                            <w:r w:rsidRPr="00A570DA">
                              <w:rPr>
                                <w:rFonts w:ascii="ＭＳ ゴシック" w:eastAsia="ＭＳ ゴシック" w:hAnsi="ＭＳ ゴシック" w:hint="eastAsia"/>
                                <w:szCs w:val="21"/>
                              </w:rPr>
                              <w:t>体験を通じ</w:t>
                            </w:r>
                            <w:r>
                              <w:rPr>
                                <w:rFonts w:ascii="ＭＳ ゴシック" w:eastAsia="ＭＳ ゴシック" w:hAnsi="ＭＳ ゴシック" w:hint="eastAsia"/>
                                <w:szCs w:val="21"/>
                              </w:rPr>
                              <w:t>て</w:t>
                            </w:r>
                            <w:r w:rsidRPr="00A570DA">
                              <w:rPr>
                                <w:rFonts w:ascii="ＭＳ ゴシック" w:eastAsia="ＭＳ ゴシック" w:hAnsi="ＭＳ ゴシック" w:hint="eastAsia"/>
                                <w:szCs w:val="21"/>
                              </w:rPr>
                              <w:t>学ぶ機会を増やすなど</w:t>
                            </w:r>
                            <w:r>
                              <w:rPr>
                                <w:rFonts w:ascii="ＭＳ ゴシック" w:eastAsia="ＭＳ ゴシック" w:hAnsi="ＭＳ ゴシック" w:hint="eastAsia"/>
                                <w:szCs w:val="21"/>
                              </w:rPr>
                              <w:t>、</w:t>
                            </w:r>
                            <w:r w:rsidRPr="00A570DA">
                              <w:rPr>
                                <w:rFonts w:ascii="ＭＳ ゴシック" w:eastAsia="ＭＳ ゴシック" w:hAnsi="ＭＳ ゴシック" w:hint="eastAsia"/>
                                <w:szCs w:val="21"/>
                              </w:rPr>
                              <w:t>より</w:t>
                            </w:r>
                            <w:r>
                              <w:rPr>
                                <w:rFonts w:ascii="ＭＳ ゴシック" w:eastAsia="ＭＳ ゴシック" w:hAnsi="ＭＳ ゴシック" w:hint="eastAsia"/>
                                <w:szCs w:val="21"/>
                              </w:rPr>
                              <w:t>充実</w:t>
                            </w:r>
                            <w:r w:rsidRPr="00A570DA">
                              <w:rPr>
                                <w:rFonts w:ascii="ＭＳ ゴシック" w:eastAsia="ＭＳ ゴシック" w:hAnsi="ＭＳ ゴシック" w:hint="eastAsia"/>
                                <w:szCs w:val="21"/>
                              </w:rPr>
                              <w:t>したもの</w:t>
                            </w:r>
                            <w:r>
                              <w:rPr>
                                <w:rFonts w:ascii="ＭＳ ゴシック" w:eastAsia="ＭＳ ゴシック" w:hAnsi="ＭＳ ゴシック" w:hint="eastAsia"/>
                                <w:szCs w:val="21"/>
                              </w:rPr>
                              <w:t>が求められています</w:t>
                            </w:r>
                            <w:r w:rsidRPr="00A570DA">
                              <w:rPr>
                                <w:rFonts w:ascii="ＭＳ ゴシック" w:eastAsia="ＭＳ ゴシック" w:hAnsi="ＭＳ ゴシック" w:hint="eastAsia"/>
                                <w:szCs w:val="21"/>
                              </w:rPr>
                              <w:t>。</w:t>
                            </w:r>
                          </w:p>
                          <w:p w14:paraId="5DF83472" w14:textId="77777777" w:rsidR="003B102A" w:rsidRPr="000867E7"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現在、府内では民間団体、ＮＧＯ／ＮＰＯ、事業者</w:t>
                            </w:r>
                            <w:r>
                              <w:rPr>
                                <w:rFonts w:ascii="ＭＳ ゴシック" w:eastAsia="ＭＳ ゴシック" w:hAnsi="ＭＳ ゴシック" w:hint="eastAsia"/>
                                <w:color w:val="000000"/>
                                <w:szCs w:val="21"/>
                              </w:rPr>
                              <w:t>等、</w:t>
                            </w:r>
                            <w:r w:rsidRPr="000867E7">
                              <w:rPr>
                                <w:rFonts w:ascii="ＭＳ ゴシック" w:eastAsia="ＭＳ ゴシック" w:hAnsi="ＭＳ ゴシック" w:hint="eastAsia"/>
                                <w:color w:val="000000"/>
                                <w:szCs w:val="21"/>
                              </w:rPr>
                              <w:t>様々な主体において環境保全活動や環境教育の取り組みが行われており、今後も継続した取り組みが求められています。これらの取り組みの中には、</w:t>
                            </w:r>
                            <w:r>
                              <w:rPr>
                                <w:rFonts w:ascii="ＭＳ ゴシック" w:eastAsia="ＭＳ ゴシック" w:hAnsi="ＭＳ ゴシック" w:hint="eastAsia"/>
                                <w:color w:val="000000"/>
                                <w:szCs w:val="21"/>
                              </w:rPr>
                              <w:t>個々の主体が単独で実施するよりも、</w:t>
                            </w:r>
                            <w:r w:rsidRPr="000867E7">
                              <w:rPr>
                                <w:rFonts w:ascii="ＭＳ ゴシック" w:eastAsia="ＭＳ ゴシック" w:hAnsi="ＭＳ ゴシック" w:hint="eastAsia"/>
                                <w:color w:val="000000"/>
                                <w:szCs w:val="21"/>
                              </w:rPr>
                              <w:t>それぞれの主体が適切に役割分担し、相互に連携・協力した協働取組により、一層活動を広げることができるものもあります。</w:t>
                            </w:r>
                          </w:p>
                          <w:p w14:paraId="1600E7DC" w14:textId="77777777" w:rsidR="003B102A"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一方、府では多くの事業により環境教育等</w:t>
                            </w:r>
                            <w:r>
                              <w:rPr>
                                <w:rFonts w:ascii="ＭＳ ゴシック" w:eastAsia="ＭＳ ゴシック" w:hAnsi="ＭＳ ゴシック" w:hint="eastAsia"/>
                                <w:color w:val="000000"/>
                                <w:szCs w:val="21"/>
                              </w:rPr>
                              <w:t>を</w:t>
                            </w:r>
                            <w:r w:rsidRPr="000867E7">
                              <w:rPr>
                                <w:rFonts w:ascii="ＭＳ ゴシック" w:eastAsia="ＭＳ ゴシック" w:hAnsi="ＭＳ ゴシック" w:hint="eastAsia"/>
                                <w:color w:val="000000"/>
                                <w:szCs w:val="21"/>
                              </w:rPr>
                              <w:t>推進していますが、厳しい財政状況のため、</w:t>
                            </w:r>
                            <w:r>
                              <w:rPr>
                                <w:rFonts w:ascii="ＭＳ ゴシック" w:eastAsia="ＭＳ ゴシック" w:hAnsi="ＭＳ ゴシック" w:hint="eastAsia"/>
                                <w:color w:val="000000"/>
                                <w:szCs w:val="21"/>
                              </w:rPr>
                              <w:t>人材育成講座等、</w:t>
                            </w:r>
                            <w:r w:rsidRPr="000867E7">
                              <w:rPr>
                                <w:rFonts w:ascii="ＭＳ ゴシック" w:eastAsia="ＭＳ ゴシック" w:hAnsi="ＭＳ ゴシック" w:hint="eastAsia"/>
                                <w:color w:val="000000"/>
                                <w:szCs w:val="21"/>
                              </w:rPr>
                              <w:t>環境教育関連の事業は縮小傾向にあり、限られた予算の中で、より効果的な事業に取り組んでいく必要があります。</w:t>
                            </w:r>
                          </w:p>
                          <w:p w14:paraId="3BCBB2B9" w14:textId="77777777" w:rsidR="003B102A" w:rsidRPr="00BA3497"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また、今般、法や基本方針の改正で協働取組や環境教育等支援団体の認定制度が新たに規定されました。このため、今</w:t>
                            </w:r>
                            <w:r w:rsidRPr="00C71157">
                              <w:rPr>
                                <w:rFonts w:ascii="ＭＳ ゴシック" w:eastAsia="ＭＳ ゴシック" w:hAnsi="ＭＳ ゴシック" w:hint="eastAsia"/>
                                <w:szCs w:val="21"/>
                              </w:rPr>
                              <w:t>後は</w:t>
                            </w:r>
                            <w:r>
                              <w:rPr>
                                <w:rFonts w:ascii="ＭＳ ゴシック" w:eastAsia="ＭＳ ゴシック" w:hAnsi="ＭＳ ゴシック" w:hint="eastAsia"/>
                                <w:szCs w:val="21"/>
                              </w:rPr>
                              <w:t>、</w:t>
                            </w:r>
                            <w:r w:rsidRPr="00C71157">
                              <w:rPr>
                                <w:rFonts w:ascii="ＭＳ ゴシック" w:eastAsia="ＭＳ ゴシック" w:hAnsi="ＭＳ ゴシック" w:hint="eastAsia"/>
                                <w:szCs w:val="21"/>
                              </w:rPr>
                              <w:t>協働取組</w:t>
                            </w:r>
                            <w:r>
                              <w:rPr>
                                <w:rFonts w:ascii="ＭＳ ゴシック" w:eastAsia="ＭＳ ゴシック" w:hAnsi="ＭＳ ゴシック" w:hint="eastAsia"/>
                                <w:szCs w:val="21"/>
                              </w:rPr>
                              <w:t>や支援団体との連携についても視野に入れながら、</w:t>
                            </w:r>
                            <w:r w:rsidRPr="00C7115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等を進めていく必要があります。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FD4201" id="AutoShape 2365" o:spid="_x0000_s1038" style="position:absolute;left:0;text-align:left;margin-left:6.2pt;margin-top:34.45pt;width:504.55pt;height:333.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" fillcolor="#ff6" stroked="f" strokeweight="1.5pt">
                <v:fill opacity="32896f"/>
                <v:textbox inset="5.85pt,.7pt,5.85pt,.7pt">
                  <w:txbxContent>
                    <w:p w14:paraId="03CD0384" w14:textId="77777777" w:rsidR="003B102A" w:rsidRDefault="003B102A" w:rsidP="00E964EE">
                      <w:pPr>
                        <w:spacing w:line="340" w:lineRule="exact"/>
                        <w:ind w:firstLineChars="100" w:firstLine="213"/>
                        <w:rPr>
                          <w:rFonts w:ascii="ＭＳ ゴシック" w:eastAsia="ＭＳ ゴシック" w:hAnsi="ＭＳ ゴシック"/>
                          <w:szCs w:val="21"/>
                        </w:rPr>
                      </w:pPr>
                      <w:r w:rsidRPr="00A570DA">
                        <w:rPr>
                          <w:rFonts w:ascii="ＭＳ ゴシック" w:eastAsia="ＭＳ ゴシック" w:hAnsi="ＭＳ ゴシック" w:hint="eastAsia"/>
                          <w:szCs w:val="21"/>
                        </w:rPr>
                        <w:t>環境に関する情報は、</w:t>
                      </w:r>
                      <w:r>
                        <w:rPr>
                          <w:rFonts w:ascii="ＭＳ ゴシック" w:eastAsia="ＭＳ ゴシック" w:hAnsi="ＭＳ ゴシック" w:hint="eastAsia"/>
                          <w:szCs w:val="21"/>
                        </w:rPr>
                        <w:t>情報の収集と</w:t>
                      </w:r>
                      <w:r w:rsidRPr="00A570DA">
                        <w:rPr>
                          <w:rFonts w:ascii="ＭＳ ゴシック" w:eastAsia="ＭＳ ゴシック" w:hAnsi="ＭＳ ゴシック" w:hint="eastAsia"/>
                          <w:szCs w:val="21"/>
                        </w:rPr>
                        <w:t>受け</w:t>
                      </w:r>
                      <w:r>
                        <w:rPr>
                          <w:rFonts w:ascii="ＭＳ ゴシック" w:eastAsia="ＭＳ ゴシック" w:hAnsi="ＭＳ ゴシック" w:hint="eastAsia"/>
                          <w:szCs w:val="21"/>
                        </w:rPr>
                        <w:t>手のニーズを考えた発信が求められており、行政の情報だけでなく多様な主体が発信する情報を収集・整理し、アクセスしやすく見やすい形での発信の工夫が必要です。例えば、総合環境資源情報ポータルサイト「エコあらかると」については、一層の周知を図るとともに更なる情報の収集・整理が求められています。</w:t>
                      </w:r>
                    </w:p>
                    <w:p w14:paraId="6B0C86BD"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環境学習は、これまで作成された教材・プログラムがありますが、定期的にデータの更新や新たな問題に対応したものに</w:t>
                      </w:r>
                      <w:r w:rsidRPr="00C65E6F">
                        <w:rPr>
                          <w:rFonts w:ascii="ＭＳ ゴシック" w:eastAsia="ＭＳ ゴシック" w:hAnsi="ＭＳ ゴシック" w:hint="eastAsia"/>
                          <w:szCs w:val="21"/>
                        </w:rPr>
                        <w:t>整備</w:t>
                      </w:r>
                      <w:r>
                        <w:rPr>
                          <w:rFonts w:ascii="ＭＳ ゴシック" w:eastAsia="ＭＳ ゴシック" w:hAnsi="ＭＳ ゴシック" w:hint="eastAsia"/>
                          <w:szCs w:val="21"/>
                        </w:rPr>
                        <w:t>していくことが必要です。また、利用者が必要な部分を加工・修正できるような提供の仕方も求められています。</w:t>
                      </w:r>
                    </w:p>
                    <w:p w14:paraId="5A99EBCE"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学校教育においては、各教科間の関連に配慮するとともに、民間団体等のプログラムの活用や</w:t>
                      </w:r>
                      <w:r w:rsidRPr="00A570DA">
                        <w:rPr>
                          <w:rFonts w:ascii="ＭＳ ゴシック" w:eastAsia="ＭＳ ゴシック" w:hAnsi="ＭＳ ゴシック" w:hint="eastAsia"/>
                          <w:szCs w:val="21"/>
                        </w:rPr>
                        <w:t>体験を通じ</w:t>
                      </w:r>
                      <w:r>
                        <w:rPr>
                          <w:rFonts w:ascii="ＭＳ ゴシック" w:eastAsia="ＭＳ ゴシック" w:hAnsi="ＭＳ ゴシック" w:hint="eastAsia"/>
                          <w:szCs w:val="21"/>
                        </w:rPr>
                        <w:t>て</w:t>
                      </w:r>
                      <w:r w:rsidRPr="00A570DA">
                        <w:rPr>
                          <w:rFonts w:ascii="ＭＳ ゴシック" w:eastAsia="ＭＳ ゴシック" w:hAnsi="ＭＳ ゴシック" w:hint="eastAsia"/>
                          <w:szCs w:val="21"/>
                        </w:rPr>
                        <w:t>学ぶ機会を増やすなど</w:t>
                      </w:r>
                      <w:r>
                        <w:rPr>
                          <w:rFonts w:ascii="ＭＳ ゴシック" w:eastAsia="ＭＳ ゴシック" w:hAnsi="ＭＳ ゴシック" w:hint="eastAsia"/>
                          <w:szCs w:val="21"/>
                        </w:rPr>
                        <w:t>、</w:t>
                      </w:r>
                      <w:r w:rsidRPr="00A570DA">
                        <w:rPr>
                          <w:rFonts w:ascii="ＭＳ ゴシック" w:eastAsia="ＭＳ ゴシック" w:hAnsi="ＭＳ ゴシック" w:hint="eastAsia"/>
                          <w:szCs w:val="21"/>
                        </w:rPr>
                        <w:t>より</w:t>
                      </w:r>
                      <w:r>
                        <w:rPr>
                          <w:rFonts w:ascii="ＭＳ ゴシック" w:eastAsia="ＭＳ ゴシック" w:hAnsi="ＭＳ ゴシック" w:hint="eastAsia"/>
                          <w:szCs w:val="21"/>
                        </w:rPr>
                        <w:t>充実</w:t>
                      </w:r>
                      <w:r w:rsidRPr="00A570DA">
                        <w:rPr>
                          <w:rFonts w:ascii="ＭＳ ゴシック" w:eastAsia="ＭＳ ゴシック" w:hAnsi="ＭＳ ゴシック" w:hint="eastAsia"/>
                          <w:szCs w:val="21"/>
                        </w:rPr>
                        <w:t>したもの</w:t>
                      </w:r>
                      <w:r>
                        <w:rPr>
                          <w:rFonts w:ascii="ＭＳ ゴシック" w:eastAsia="ＭＳ ゴシック" w:hAnsi="ＭＳ ゴシック" w:hint="eastAsia"/>
                          <w:szCs w:val="21"/>
                        </w:rPr>
                        <w:t>が求められています</w:t>
                      </w:r>
                      <w:r w:rsidRPr="00A570DA">
                        <w:rPr>
                          <w:rFonts w:ascii="ＭＳ ゴシック" w:eastAsia="ＭＳ ゴシック" w:hAnsi="ＭＳ ゴシック" w:hint="eastAsia"/>
                          <w:szCs w:val="21"/>
                        </w:rPr>
                        <w:t>。</w:t>
                      </w:r>
                    </w:p>
                    <w:p w14:paraId="5DF83472" w14:textId="77777777" w:rsidR="003B102A" w:rsidRPr="000867E7"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現在、府内では民間団体、ＮＧＯ／ＮＰＯ、事業者</w:t>
                      </w:r>
                      <w:r>
                        <w:rPr>
                          <w:rFonts w:ascii="ＭＳ ゴシック" w:eastAsia="ＭＳ ゴシック" w:hAnsi="ＭＳ ゴシック" w:hint="eastAsia"/>
                          <w:color w:val="000000"/>
                          <w:szCs w:val="21"/>
                        </w:rPr>
                        <w:t>等、</w:t>
                      </w:r>
                      <w:r w:rsidRPr="000867E7">
                        <w:rPr>
                          <w:rFonts w:ascii="ＭＳ ゴシック" w:eastAsia="ＭＳ ゴシック" w:hAnsi="ＭＳ ゴシック" w:hint="eastAsia"/>
                          <w:color w:val="000000"/>
                          <w:szCs w:val="21"/>
                        </w:rPr>
                        <w:t>様々な主体において環境保全活動や環境教育の取り組みが行われており、今後も継続した取り組みが求められています。これらの取り組みの中には、</w:t>
                      </w:r>
                      <w:r>
                        <w:rPr>
                          <w:rFonts w:ascii="ＭＳ ゴシック" w:eastAsia="ＭＳ ゴシック" w:hAnsi="ＭＳ ゴシック" w:hint="eastAsia"/>
                          <w:color w:val="000000"/>
                          <w:szCs w:val="21"/>
                        </w:rPr>
                        <w:t>個々の主体が単独で実施するよりも、</w:t>
                      </w:r>
                      <w:r w:rsidRPr="000867E7">
                        <w:rPr>
                          <w:rFonts w:ascii="ＭＳ ゴシック" w:eastAsia="ＭＳ ゴシック" w:hAnsi="ＭＳ ゴシック" w:hint="eastAsia"/>
                          <w:color w:val="000000"/>
                          <w:szCs w:val="21"/>
                        </w:rPr>
                        <w:t>それぞれの主体が適切に役割分担し、相互に連携・協力した協働取組により、一層活動を広げることができるものもあります。</w:t>
                      </w:r>
                    </w:p>
                    <w:p w14:paraId="1600E7DC" w14:textId="77777777" w:rsidR="003B102A"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一方、府では多くの事業により環境教育等</w:t>
                      </w:r>
                      <w:r>
                        <w:rPr>
                          <w:rFonts w:ascii="ＭＳ ゴシック" w:eastAsia="ＭＳ ゴシック" w:hAnsi="ＭＳ ゴシック" w:hint="eastAsia"/>
                          <w:color w:val="000000"/>
                          <w:szCs w:val="21"/>
                        </w:rPr>
                        <w:t>を</w:t>
                      </w:r>
                      <w:r w:rsidRPr="000867E7">
                        <w:rPr>
                          <w:rFonts w:ascii="ＭＳ ゴシック" w:eastAsia="ＭＳ ゴシック" w:hAnsi="ＭＳ ゴシック" w:hint="eastAsia"/>
                          <w:color w:val="000000"/>
                          <w:szCs w:val="21"/>
                        </w:rPr>
                        <w:t>推進していますが、厳しい財政状況のため、</w:t>
                      </w:r>
                      <w:r>
                        <w:rPr>
                          <w:rFonts w:ascii="ＭＳ ゴシック" w:eastAsia="ＭＳ ゴシック" w:hAnsi="ＭＳ ゴシック" w:hint="eastAsia"/>
                          <w:color w:val="000000"/>
                          <w:szCs w:val="21"/>
                        </w:rPr>
                        <w:t>人材育成講座等、</w:t>
                      </w:r>
                      <w:r w:rsidRPr="000867E7">
                        <w:rPr>
                          <w:rFonts w:ascii="ＭＳ ゴシック" w:eastAsia="ＭＳ ゴシック" w:hAnsi="ＭＳ ゴシック" w:hint="eastAsia"/>
                          <w:color w:val="000000"/>
                          <w:szCs w:val="21"/>
                        </w:rPr>
                        <w:t>環境教育関連の事業は縮小傾向にあり、限られた予算の中で、より効果的な事業に取り組んでいく必要があります。</w:t>
                      </w:r>
                    </w:p>
                    <w:p w14:paraId="3BCBB2B9" w14:textId="77777777" w:rsidR="003B102A" w:rsidRPr="00BA3497"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また、今般、法や基本方針の改正で協働取組や環境教育等支援団体の認定制度が新たに規定されました。このため、今</w:t>
                      </w:r>
                      <w:r w:rsidRPr="00C71157">
                        <w:rPr>
                          <w:rFonts w:ascii="ＭＳ ゴシック" w:eastAsia="ＭＳ ゴシック" w:hAnsi="ＭＳ ゴシック" w:hint="eastAsia"/>
                          <w:szCs w:val="21"/>
                        </w:rPr>
                        <w:t>後は</w:t>
                      </w:r>
                      <w:r>
                        <w:rPr>
                          <w:rFonts w:ascii="ＭＳ ゴシック" w:eastAsia="ＭＳ ゴシック" w:hAnsi="ＭＳ ゴシック" w:hint="eastAsia"/>
                          <w:szCs w:val="21"/>
                        </w:rPr>
                        <w:t>、</w:t>
                      </w:r>
                      <w:r w:rsidRPr="00C71157">
                        <w:rPr>
                          <w:rFonts w:ascii="ＭＳ ゴシック" w:eastAsia="ＭＳ ゴシック" w:hAnsi="ＭＳ ゴシック" w:hint="eastAsia"/>
                          <w:szCs w:val="21"/>
                        </w:rPr>
                        <w:t>協働取組</w:t>
                      </w:r>
                      <w:r>
                        <w:rPr>
                          <w:rFonts w:ascii="ＭＳ ゴシック" w:eastAsia="ＭＳ ゴシック" w:hAnsi="ＭＳ ゴシック" w:hint="eastAsia"/>
                          <w:szCs w:val="21"/>
                        </w:rPr>
                        <w:t>や支援団体との連携についても視野に入れながら、</w:t>
                      </w:r>
                      <w:r w:rsidRPr="00C7115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等を進めていく必要があります。</w:t>
                      </w:r>
                    </w:p>
                  </w:txbxContent>
                </v:textbox>
              </v:roundrect>
            </w:pict>
          </mc:Fallback>
        </mc:AlternateContent>
      </w:r>
      <w:r w:rsidR="005F3705">
        <w:rPr>
          <w:rFonts w:ascii="ＭＳ ゴシック" w:eastAsia="ＭＳ ゴシック" w:hAnsi="ＭＳ ゴシック" w:hint="eastAsia"/>
          <w:b/>
          <w:sz w:val="28"/>
        </w:rPr>
        <w:t>５</w:t>
      </w:r>
      <w:r w:rsidR="005F3705" w:rsidRPr="006A5E40">
        <w:rPr>
          <w:rFonts w:ascii="ＭＳ ゴシック" w:eastAsia="ＭＳ ゴシック" w:hAnsi="ＭＳ ゴシック" w:hint="eastAsia"/>
          <w:b/>
          <w:sz w:val="28"/>
        </w:rPr>
        <w:t>．</w:t>
      </w:r>
      <w:r w:rsidR="008E7298">
        <w:rPr>
          <w:rFonts w:ascii="ＭＳ ゴシック" w:eastAsia="ＭＳ ゴシック" w:hAnsi="ＭＳ ゴシック" w:hint="eastAsia"/>
          <w:b/>
          <w:sz w:val="28"/>
        </w:rPr>
        <w:t>府における</w:t>
      </w:r>
      <w:r w:rsidR="005F3705" w:rsidRPr="006A5E40">
        <w:rPr>
          <w:rFonts w:ascii="ＭＳ ゴシック" w:eastAsia="ＭＳ ゴシック" w:hAnsi="ＭＳ ゴシック" w:hint="eastAsia"/>
          <w:b/>
          <w:sz w:val="28"/>
        </w:rPr>
        <w:t>環境教育</w:t>
      </w:r>
      <w:r w:rsidR="005F3705">
        <w:rPr>
          <w:rFonts w:ascii="ＭＳ ゴシック" w:eastAsia="ＭＳ ゴシック" w:hAnsi="ＭＳ ゴシック" w:hint="eastAsia"/>
          <w:b/>
          <w:sz w:val="28"/>
        </w:rPr>
        <w:t>等の課題等</w:t>
      </w:r>
    </w:p>
    <w:p w14:paraId="598147F2" w14:textId="77777777" w:rsidR="00D26D05" w:rsidRDefault="00D26D05" w:rsidP="00D26D05"/>
    <w:p w14:paraId="4FB1E561" w14:textId="77777777" w:rsidR="00D26D05" w:rsidRDefault="00D26D05" w:rsidP="00D26D05"/>
    <w:p w14:paraId="76B9AB9A" w14:textId="77777777" w:rsidR="00D26D05" w:rsidRDefault="00D26D05" w:rsidP="00D26D05"/>
    <w:p w14:paraId="4BF92C54" w14:textId="77777777" w:rsidR="00CD3C97" w:rsidRDefault="00CD3C97" w:rsidP="00D26D05"/>
    <w:p w14:paraId="3126763F" w14:textId="77777777" w:rsidR="00CD3C97" w:rsidRDefault="00CD3C97" w:rsidP="00D26D05"/>
    <w:p w14:paraId="2B931FA9" w14:textId="77777777" w:rsidR="00CD3C97" w:rsidRDefault="00CD3C97" w:rsidP="00D26D05"/>
    <w:p w14:paraId="463268E4" w14:textId="77777777" w:rsidR="00CD3C97" w:rsidRDefault="00CD3C97" w:rsidP="00D26D05"/>
    <w:p w14:paraId="16EECC25" w14:textId="77777777" w:rsidR="00CD3C97" w:rsidRDefault="00CD3C97" w:rsidP="00D26D05"/>
    <w:p w14:paraId="621A6EB2" w14:textId="77777777" w:rsidR="00CD3C97" w:rsidRDefault="00CD3C97" w:rsidP="00D26D05"/>
    <w:p w14:paraId="2B1598E7" w14:textId="77777777" w:rsidR="00CD3C97" w:rsidRDefault="00CD3C97" w:rsidP="00D26D05"/>
    <w:p w14:paraId="7697A185" w14:textId="77777777" w:rsidR="00CD3C97" w:rsidRDefault="00CD3C97" w:rsidP="00D26D05"/>
    <w:p w14:paraId="321C4FB9" w14:textId="77777777" w:rsidR="00CD3C97" w:rsidRDefault="00CD3C97" w:rsidP="00D26D05"/>
    <w:p w14:paraId="032B2EF9" w14:textId="77777777" w:rsidR="00CD3C97" w:rsidRDefault="00CD3C97" w:rsidP="00D26D05"/>
    <w:p w14:paraId="2AB5B3DD" w14:textId="77777777" w:rsidR="00CD3C97" w:rsidRDefault="00CD3C97" w:rsidP="00D26D05"/>
    <w:p w14:paraId="17C201FA" w14:textId="77777777" w:rsidR="00CD3C97" w:rsidRDefault="00CD3C97" w:rsidP="00D26D05"/>
    <w:p w14:paraId="08D29264" w14:textId="77777777" w:rsidR="0085789D" w:rsidRDefault="0085789D" w:rsidP="0085789D">
      <w:pPr>
        <w:rPr>
          <w:rFonts w:ascii="ＭＳ ゴシック" w:eastAsia="ＭＳ ゴシック" w:hAnsi="ＭＳ ゴシック"/>
          <w:b/>
          <w:szCs w:val="21"/>
        </w:rPr>
      </w:pPr>
    </w:p>
    <w:p w14:paraId="1146AD25" w14:textId="77777777" w:rsidR="00B104DA" w:rsidRDefault="00B104DA" w:rsidP="0085789D">
      <w:pPr>
        <w:rPr>
          <w:rFonts w:ascii="ＭＳ ゴシック" w:eastAsia="ＭＳ ゴシック" w:hAnsi="ＭＳ ゴシック"/>
          <w:b/>
          <w:szCs w:val="21"/>
        </w:rPr>
      </w:pPr>
    </w:p>
    <w:p w14:paraId="5F6D1B5D" w14:textId="77777777" w:rsidR="0085789D" w:rsidRDefault="0085789D" w:rsidP="0085789D">
      <w:pPr>
        <w:rPr>
          <w:rFonts w:ascii="ＭＳ ゴシック" w:eastAsia="ＭＳ ゴシック" w:hAnsi="ＭＳ ゴシック"/>
          <w:b/>
          <w:szCs w:val="21"/>
        </w:rPr>
      </w:pPr>
    </w:p>
    <w:p w14:paraId="77BF9E17" w14:textId="77777777" w:rsidR="0085789D" w:rsidRDefault="0085789D" w:rsidP="0085789D">
      <w:pPr>
        <w:rPr>
          <w:rFonts w:ascii="ＭＳ ゴシック" w:eastAsia="ＭＳ ゴシック" w:hAnsi="ＭＳ ゴシック"/>
          <w:b/>
          <w:szCs w:val="21"/>
        </w:rPr>
      </w:pPr>
    </w:p>
    <w:p w14:paraId="0D20DA5C" w14:textId="77777777" w:rsidR="0085789D" w:rsidRDefault="0085789D" w:rsidP="0085789D">
      <w:pPr>
        <w:rPr>
          <w:rFonts w:ascii="ＭＳ ゴシック" w:eastAsia="ＭＳ ゴシック" w:hAnsi="ＭＳ ゴシック"/>
          <w:b/>
          <w:szCs w:val="21"/>
        </w:rPr>
      </w:pPr>
    </w:p>
    <w:p w14:paraId="4065B498" w14:textId="77777777" w:rsidR="0085789D" w:rsidRDefault="0085789D" w:rsidP="0085789D">
      <w:pPr>
        <w:rPr>
          <w:rFonts w:ascii="ＭＳ ゴシック" w:eastAsia="ＭＳ ゴシック" w:hAnsi="ＭＳ ゴシック"/>
          <w:b/>
          <w:szCs w:val="21"/>
        </w:rPr>
      </w:pPr>
    </w:p>
    <w:p w14:paraId="18CDF567" w14:textId="77777777" w:rsidR="0085789D" w:rsidRDefault="0085789D" w:rsidP="0085789D">
      <w:pPr>
        <w:rPr>
          <w:rFonts w:ascii="ＭＳ ゴシック" w:eastAsia="ＭＳ ゴシック" w:hAnsi="ＭＳ ゴシック"/>
          <w:b/>
          <w:szCs w:val="21"/>
        </w:rPr>
      </w:pPr>
    </w:p>
    <w:p w14:paraId="304C1D27" w14:textId="77777777" w:rsidR="004E0028" w:rsidRDefault="004E0028" w:rsidP="000944A2">
      <w:pPr>
        <w:rPr>
          <w:rFonts w:ascii="ＭＳ ゴシック" w:eastAsia="ＭＳ ゴシック" w:hAnsi="ＭＳ ゴシック"/>
          <w:szCs w:val="21"/>
        </w:rPr>
      </w:pPr>
    </w:p>
    <w:p w14:paraId="73072580" w14:textId="77777777" w:rsidR="00887DF5" w:rsidRDefault="00DF05A0" w:rsidP="000944A2">
      <w:pPr>
        <w:rPr>
          <w:rFonts w:ascii="ＭＳ ゴシック" w:eastAsia="ＭＳ ゴシック" w:hAnsi="ＭＳ ゴシック"/>
          <w:szCs w:val="21"/>
        </w:rPr>
      </w:pPr>
      <w:r w:rsidRPr="00DF05A0">
        <w:rPr>
          <w:rFonts w:ascii="ＭＳ ゴシック" w:eastAsia="ＭＳ ゴシック" w:hAnsi="ＭＳ ゴシック" w:hint="eastAsia"/>
          <w:szCs w:val="21"/>
        </w:rPr>
        <w:t xml:space="preserve">　以上をふまえ、</w:t>
      </w:r>
      <w:r>
        <w:rPr>
          <w:rFonts w:ascii="ＭＳ ゴシック" w:eastAsia="ＭＳ ゴシック" w:hAnsi="ＭＳ ゴシック" w:hint="eastAsia"/>
          <w:szCs w:val="21"/>
        </w:rPr>
        <w:t>今後の環境教育等を進める上で、必要な事項を次のとおり整理しました。</w:t>
      </w:r>
    </w:p>
    <w:p w14:paraId="74369283" w14:textId="77777777" w:rsidR="00725890" w:rsidRDefault="00725890" w:rsidP="000944A2"/>
    <w:p w14:paraId="6C9FA4E5" w14:textId="77777777" w:rsidR="00887DF5" w:rsidRDefault="00887DF5" w:rsidP="000944A2"/>
    <w:p w14:paraId="4385E864" w14:textId="77777777" w:rsidR="00887DF5" w:rsidRDefault="00887DF5" w:rsidP="000944A2"/>
    <w:p w14:paraId="03312045" w14:textId="77777777" w:rsidR="00725890" w:rsidRDefault="00F96451" w:rsidP="000944A2">
      <w:r>
        <w:rPr>
          <w:rFonts w:hint="eastAsia"/>
          <w:noProof/>
        </w:rPr>
        <mc:AlternateContent>
          <mc:Choice Requires="wps">
            <w:drawing>
              <wp:anchor distT="0" distB="0" distL="114300" distR="114300" simplePos="0" relativeHeight="251693568" behindDoc="0" locked="0" layoutInCell="1" allowOverlap="1" wp14:anchorId="2FF870B1" wp14:editId="6907F071">
                <wp:simplePos x="0" y="0"/>
                <wp:positionH relativeFrom="column">
                  <wp:posOffset>0</wp:posOffset>
                </wp:positionH>
                <wp:positionV relativeFrom="paragraph">
                  <wp:posOffset>-3175</wp:posOffset>
                </wp:positionV>
                <wp:extent cx="3096260" cy="471170"/>
                <wp:effectExtent l="0" t="0" r="0" b="5080"/>
                <wp:wrapNone/>
                <wp:docPr id="2368" name="Text Box 1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4BA2"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 xml:space="preserve">　環境情報の提供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F870B1" id="Text Box 1535" o:spid="_x0000_s1039" type="#_x0000_t202" style="position:absolute;left:0;text-align:left;margin-left:0;margin-top:-.25pt;width:243.8pt;height:3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BOvwIAAMU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" filled="f" stroked="f">
                <v:textbox inset="5.85pt,.7pt,5.85pt,.7pt">
                  <w:txbxContent>
                    <w:p w14:paraId="1EC94BA2"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 xml:space="preserve">　環境情報の提供</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14:anchorId="70A01D74" wp14:editId="4996D564">
                <wp:simplePos x="0" y="0"/>
                <wp:positionH relativeFrom="column">
                  <wp:posOffset>0</wp:posOffset>
                </wp:positionH>
                <wp:positionV relativeFrom="paragraph">
                  <wp:posOffset>42545</wp:posOffset>
                </wp:positionV>
                <wp:extent cx="3096260" cy="2087880"/>
                <wp:effectExtent l="0" t="76200" r="85090" b="7620"/>
                <wp:wrapNone/>
                <wp:docPr id="1916"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2087880"/>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344B2374" w14:textId="77777777" w:rsidR="003B102A" w:rsidRPr="00AA5B46" w:rsidRDefault="003B102A" w:rsidP="00AA5B46">
                            <w:pPr>
                              <w:spacing w:line="320" w:lineRule="exact"/>
                              <w:rPr>
                                <w:rFonts w:ascii="HGP創英角ﾎﾟｯﾌﾟ体" w:eastAsia="HGP創英角ﾎﾟｯﾌﾟ体"/>
                                <w:sz w:val="24"/>
                                <w:szCs w:val="28"/>
                              </w:rPr>
                            </w:pPr>
                          </w:p>
                          <w:p w14:paraId="419BE412" w14:textId="77777777" w:rsidR="003B102A" w:rsidRPr="0097165A" w:rsidRDefault="003B102A" w:rsidP="00F2561C">
                            <w:pPr>
                              <w:spacing w:line="280" w:lineRule="exact"/>
                              <w:rPr>
                                <w:rFonts w:ascii="ＭＳ ゴシック" w:eastAsia="ＭＳ ゴシック" w:hAnsi="ＭＳ ゴシック"/>
                                <w:color w:val="000000"/>
                                <w:szCs w:val="22"/>
                              </w:rPr>
                            </w:pPr>
                            <w:r w:rsidRPr="0097165A">
                              <w:rPr>
                                <w:rFonts w:ascii="ＭＳ ゴシック" w:eastAsia="ＭＳ ゴシック" w:hAnsi="ＭＳ ゴシック" w:hint="eastAsia"/>
                                <w:color w:val="000000"/>
                                <w:szCs w:val="22"/>
                              </w:rPr>
                              <w:t xml:space="preserve">　府民、民間団体、事業者、行政</w:t>
                            </w:r>
                            <w:r>
                              <w:rPr>
                                <w:rFonts w:ascii="ＭＳ ゴシック" w:eastAsia="ＭＳ ゴシック" w:hAnsi="ＭＳ ゴシック" w:hint="eastAsia"/>
                                <w:color w:val="000000"/>
                                <w:szCs w:val="22"/>
                              </w:rPr>
                              <w:t>等、</w:t>
                            </w:r>
                            <w:r w:rsidRPr="0097165A">
                              <w:rPr>
                                <w:rFonts w:ascii="ＭＳ ゴシック" w:eastAsia="ＭＳ ゴシック" w:hAnsi="ＭＳ ゴシック" w:hint="eastAsia"/>
                                <w:color w:val="000000"/>
                                <w:szCs w:val="22"/>
                              </w:rPr>
                              <w:t>各主体が必要な環境情報を共有することが重要です。</w:t>
                            </w:r>
                          </w:p>
                          <w:p w14:paraId="14895298" w14:textId="77777777" w:rsidR="003B102A"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また、</w:t>
                            </w:r>
                            <w:r w:rsidRPr="00B71E46">
                              <w:rPr>
                                <w:rFonts w:ascii="ＭＳ ゴシック" w:eastAsia="ＭＳ ゴシック" w:hAnsi="ＭＳ ゴシック" w:hint="eastAsia"/>
                                <w:szCs w:val="22"/>
                              </w:rPr>
                              <w:t>環境保全への</w:t>
                            </w:r>
                            <w:r>
                              <w:rPr>
                                <w:rFonts w:ascii="ＭＳ ゴシック" w:eastAsia="ＭＳ ゴシック" w:hAnsi="ＭＳ ゴシック" w:hint="eastAsia"/>
                                <w:szCs w:val="22"/>
                              </w:rPr>
                              <w:t>関心を高め、</w:t>
                            </w:r>
                            <w:r w:rsidRPr="00B71E46">
                              <w:rPr>
                                <w:rFonts w:ascii="ＭＳ ゴシック" w:eastAsia="ＭＳ ゴシック" w:hAnsi="ＭＳ ゴシック" w:hint="eastAsia"/>
                                <w:szCs w:val="22"/>
                              </w:rPr>
                              <w:t>正しい行動へつなげるため、</w:t>
                            </w:r>
                            <w:r>
                              <w:rPr>
                                <w:rFonts w:ascii="ＭＳ ゴシック" w:eastAsia="ＭＳ ゴシック" w:hAnsi="ＭＳ ゴシック" w:hint="eastAsia"/>
                                <w:szCs w:val="22"/>
                              </w:rPr>
                              <w:t>環境に関する情報については、日々更新される多様な情報を整理し、常に府民に客観的で正確な最新の情報を提供する必要があります。</w:t>
                            </w:r>
                          </w:p>
                          <w:p w14:paraId="733252B4" w14:textId="77777777" w:rsidR="003B102A" w:rsidRPr="003460FC"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このため、情報発信については、アクセスしやすく見やすい伝達手段と伝達内容の工夫を行うことが必要です。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A01D74" id="AutoShape 1534" o:spid="_x0000_s1040" style="position:absolute;left:0;text-align:left;margin-left:0;margin-top:3.35pt;width:243.8pt;height:16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" stroked="f" strokeweight="1.5pt">
                <v:shadow on="t" opacity=".5" offset="6pt,-6pt"/>
                <v:textbox inset="1.06mm,.7pt,1.06mm,.7pt">
                  <w:txbxContent>
                    <w:p w14:paraId="344B2374" w14:textId="77777777" w:rsidR="003B102A" w:rsidRPr="00AA5B46" w:rsidRDefault="003B102A" w:rsidP="00AA5B46">
                      <w:pPr>
                        <w:spacing w:line="320" w:lineRule="exact"/>
                        <w:rPr>
                          <w:rFonts w:ascii="HGP創英角ﾎﾟｯﾌﾟ体" w:eastAsia="HGP創英角ﾎﾟｯﾌﾟ体"/>
                          <w:sz w:val="24"/>
                          <w:szCs w:val="28"/>
                        </w:rPr>
                      </w:pPr>
                    </w:p>
                    <w:p w14:paraId="419BE412" w14:textId="77777777" w:rsidR="003B102A" w:rsidRPr="0097165A" w:rsidRDefault="003B102A" w:rsidP="00F2561C">
                      <w:pPr>
                        <w:spacing w:line="280" w:lineRule="exact"/>
                        <w:rPr>
                          <w:rFonts w:ascii="ＭＳ ゴシック" w:eastAsia="ＭＳ ゴシック" w:hAnsi="ＭＳ ゴシック"/>
                          <w:color w:val="000000"/>
                          <w:szCs w:val="22"/>
                        </w:rPr>
                      </w:pPr>
                      <w:r w:rsidRPr="0097165A">
                        <w:rPr>
                          <w:rFonts w:ascii="ＭＳ ゴシック" w:eastAsia="ＭＳ ゴシック" w:hAnsi="ＭＳ ゴシック" w:hint="eastAsia"/>
                          <w:color w:val="000000"/>
                          <w:szCs w:val="22"/>
                        </w:rPr>
                        <w:t xml:space="preserve">　府民、民間団体、事業者、行政</w:t>
                      </w:r>
                      <w:r>
                        <w:rPr>
                          <w:rFonts w:ascii="ＭＳ ゴシック" w:eastAsia="ＭＳ ゴシック" w:hAnsi="ＭＳ ゴシック" w:hint="eastAsia"/>
                          <w:color w:val="000000"/>
                          <w:szCs w:val="22"/>
                        </w:rPr>
                        <w:t>等、</w:t>
                      </w:r>
                      <w:r w:rsidRPr="0097165A">
                        <w:rPr>
                          <w:rFonts w:ascii="ＭＳ ゴシック" w:eastAsia="ＭＳ ゴシック" w:hAnsi="ＭＳ ゴシック" w:hint="eastAsia"/>
                          <w:color w:val="000000"/>
                          <w:szCs w:val="22"/>
                        </w:rPr>
                        <w:t>各主体が必要な環境情報を共有することが重要です。</w:t>
                      </w:r>
                    </w:p>
                    <w:p w14:paraId="14895298" w14:textId="77777777" w:rsidR="003B102A"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また、</w:t>
                      </w:r>
                      <w:r w:rsidRPr="00B71E46">
                        <w:rPr>
                          <w:rFonts w:ascii="ＭＳ ゴシック" w:eastAsia="ＭＳ ゴシック" w:hAnsi="ＭＳ ゴシック" w:hint="eastAsia"/>
                          <w:szCs w:val="22"/>
                        </w:rPr>
                        <w:t>環境保全への</w:t>
                      </w:r>
                      <w:r>
                        <w:rPr>
                          <w:rFonts w:ascii="ＭＳ ゴシック" w:eastAsia="ＭＳ ゴシック" w:hAnsi="ＭＳ ゴシック" w:hint="eastAsia"/>
                          <w:szCs w:val="22"/>
                        </w:rPr>
                        <w:t>関心を高め、</w:t>
                      </w:r>
                      <w:r w:rsidRPr="00B71E46">
                        <w:rPr>
                          <w:rFonts w:ascii="ＭＳ ゴシック" w:eastAsia="ＭＳ ゴシック" w:hAnsi="ＭＳ ゴシック" w:hint="eastAsia"/>
                          <w:szCs w:val="22"/>
                        </w:rPr>
                        <w:t>正しい行動へつなげるため、</w:t>
                      </w:r>
                      <w:r>
                        <w:rPr>
                          <w:rFonts w:ascii="ＭＳ ゴシック" w:eastAsia="ＭＳ ゴシック" w:hAnsi="ＭＳ ゴシック" w:hint="eastAsia"/>
                          <w:szCs w:val="22"/>
                        </w:rPr>
                        <w:t>環境に関する情報については、日々更新される多様な情報を整理し、常に府民に客観的で正確な最新の情報を提供する必要があります。</w:t>
                      </w:r>
                    </w:p>
                    <w:p w14:paraId="733252B4" w14:textId="77777777" w:rsidR="003B102A" w:rsidRPr="003460FC"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このため、情報発信については、アクセスしやすく見やすい伝達手段と伝達内容の工夫を行うことが必要です。</w:t>
                      </w:r>
                    </w:p>
                  </w:txbxContent>
                </v:textbox>
              </v:roundrect>
            </w:pict>
          </mc:Fallback>
        </mc:AlternateContent>
      </w:r>
      <w:r>
        <w:rPr>
          <w:rFonts w:hint="eastAsia"/>
          <w:noProof/>
        </w:rPr>
        <mc:AlternateContent>
          <mc:Choice Requires="wpg">
            <w:drawing>
              <wp:anchor distT="0" distB="0" distL="114300" distR="114300" simplePos="0" relativeHeight="251658752" behindDoc="0" locked="0" layoutInCell="1" allowOverlap="1" wp14:anchorId="3A8526AF" wp14:editId="2129DABF">
                <wp:simplePos x="0" y="0"/>
                <wp:positionH relativeFrom="column">
                  <wp:posOffset>3312160</wp:posOffset>
                </wp:positionH>
                <wp:positionV relativeFrom="paragraph">
                  <wp:posOffset>5715</wp:posOffset>
                </wp:positionV>
                <wp:extent cx="3096260" cy="2142490"/>
                <wp:effectExtent l="0" t="19050" r="85090" b="0"/>
                <wp:wrapNone/>
                <wp:docPr id="1917" name="Group 2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142490"/>
                          <a:chOff x="6067" y="1674"/>
                          <a:chExt cx="4876" cy="3374"/>
                        </a:xfrm>
                      </wpg:grpSpPr>
                      <wps:wsp>
                        <wps:cNvPr id="1918" name="AutoShape 1537"/>
                        <wps:cNvSpPr>
                          <a:spLocks noChangeArrowheads="1"/>
                        </wps:cNvSpPr>
                        <wps:spPr bwMode="auto">
                          <a:xfrm>
                            <a:off x="6067" y="1760"/>
                            <a:ext cx="4876" cy="3288"/>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2D414043" w14:textId="77777777" w:rsidR="003B102A" w:rsidRPr="00AA5B46" w:rsidRDefault="003B102A" w:rsidP="00AA5B46">
                              <w:pPr>
                                <w:spacing w:line="320" w:lineRule="exact"/>
                                <w:rPr>
                                  <w:rFonts w:ascii="HGP創英角ﾎﾟｯﾌﾟ体" w:eastAsia="HGP創英角ﾎﾟｯﾌﾟ体"/>
                                  <w:sz w:val="28"/>
                                  <w:szCs w:val="28"/>
                                </w:rPr>
                              </w:pPr>
                            </w:p>
                            <w:p w14:paraId="3B4B18F1"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環境問題に関心を持ち、理解を深め、更なる学習意欲を高め、あるいは自ら課題を解決して</w:t>
                              </w:r>
                              <w:r>
                                <w:rPr>
                                  <w:rFonts w:ascii="ＭＳ ゴシック" w:eastAsia="ＭＳ ゴシック" w:hAnsi="ＭＳ ゴシック" w:hint="eastAsia"/>
                                  <w:color w:val="000000"/>
                                </w:rPr>
                                <w:t>い</w:t>
                              </w:r>
                              <w:r w:rsidRPr="0097165A">
                                <w:rPr>
                                  <w:rFonts w:ascii="ＭＳ ゴシック" w:eastAsia="ＭＳ ゴシック" w:hAnsi="ＭＳ ゴシック" w:hint="eastAsia"/>
                                  <w:color w:val="000000"/>
                                </w:rPr>
                                <w:t>く能力を高めていくためにも、あらゆる年齢層に対する様々な体験学習の機会・場が提供</w:t>
                              </w:r>
                              <w:r>
                                <w:rPr>
                                  <w:rFonts w:ascii="ＭＳ ゴシック" w:eastAsia="ＭＳ ゴシック" w:hAnsi="ＭＳ ゴシック" w:hint="eastAsia"/>
                                  <w:color w:val="000000"/>
                                </w:rPr>
                                <w:t>す</w:t>
                              </w:r>
                              <w:r w:rsidRPr="0097165A">
                                <w:rPr>
                                  <w:rFonts w:ascii="ＭＳ ゴシック" w:eastAsia="ＭＳ ゴシック" w:hAnsi="ＭＳ ゴシック" w:hint="eastAsia"/>
                                  <w:color w:val="000000"/>
                                </w:rPr>
                                <w:t>ることが必要です。</w:t>
                              </w:r>
                            </w:p>
                            <w:p w14:paraId="4B089DC8" w14:textId="77777777" w:rsidR="003B102A" w:rsidRPr="006A711F" w:rsidRDefault="003B102A" w:rsidP="00F2561C">
                              <w:pPr>
                                <w:spacing w:line="280" w:lineRule="exact"/>
                                <w:ind w:firstLineChars="100" w:firstLine="213"/>
                                <w:rPr>
                                  <w:rFonts w:ascii="ＭＳ ゴシック" w:eastAsia="ＭＳ ゴシック" w:hAnsi="ＭＳ ゴシック"/>
                                </w:rPr>
                              </w:pPr>
                              <w:r w:rsidRPr="0097165A">
                                <w:rPr>
                                  <w:rFonts w:ascii="ＭＳ ゴシック" w:eastAsia="ＭＳ ゴシック" w:hAnsi="ＭＳ ゴシック" w:hint="eastAsia"/>
                                  <w:color w:val="000000"/>
                                </w:rPr>
                                <w:t>また、そのための環境学習や環境保全活動の場となる施設の機能の充実と、既存施設</w:t>
                              </w:r>
                              <w:r w:rsidRPr="005F018A">
                                <w:rPr>
                                  <w:rFonts w:ascii="ＭＳ ゴシック" w:eastAsia="ＭＳ ゴシック" w:hAnsi="ＭＳ ゴシック" w:hint="eastAsia"/>
                                </w:rPr>
                                <w:t>の</w:t>
                              </w:r>
                              <w:r>
                                <w:rPr>
                                  <w:rFonts w:ascii="ＭＳ ゴシック" w:eastAsia="ＭＳ ゴシック" w:hAnsi="ＭＳ ゴシック" w:hint="eastAsia"/>
                                </w:rPr>
                                <w:t>一層の</w:t>
                              </w:r>
                              <w:r w:rsidRPr="005F018A">
                                <w:rPr>
                                  <w:rFonts w:ascii="ＭＳ ゴシック" w:eastAsia="ＭＳ ゴシック" w:hAnsi="ＭＳ ゴシック" w:hint="eastAsia"/>
                                </w:rPr>
                                <w:t>利活用</w:t>
                              </w:r>
                              <w:r>
                                <w:rPr>
                                  <w:rFonts w:ascii="ＭＳ ゴシック" w:eastAsia="ＭＳ ゴシック" w:hAnsi="ＭＳ ゴシック" w:hint="eastAsia"/>
                                </w:rPr>
                                <w:t>等</w:t>
                              </w:r>
                              <w:r w:rsidRPr="005F018A">
                                <w:rPr>
                                  <w:rFonts w:ascii="ＭＳ ゴシック" w:eastAsia="ＭＳ ゴシック" w:hAnsi="ＭＳ ゴシック" w:hint="eastAsia"/>
                                </w:rPr>
                                <w:t>が求められます。</w:t>
                              </w:r>
                            </w:p>
                          </w:txbxContent>
                        </wps:txbx>
                        <wps:bodyPr rot="0" vert="horz" wrap="square" lIns="38160" tIns="8890" rIns="38160" bIns="8890" anchor="t" anchorCtr="0" upright="1">
                          <a:noAutofit/>
                        </wps:bodyPr>
                      </wps:wsp>
                      <wps:wsp>
                        <wps:cNvPr id="1919" name="Text Box 1538"/>
                        <wps:cNvSpPr txBox="1">
                          <a:spLocks noChangeArrowheads="1"/>
                        </wps:cNvSpPr>
                        <wps:spPr bwMode="auto">
                          <a:xfrm>
                            <a:off x="6067" y="1674"/>
                            <a:ext cx="487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E216" w14:textId="77777777" w:rsidR="003B102A" w:rsidRPr="00C40D8B" w:rsidRDefault="003B102A" w:rsidP="004F18FE">
                              <w:pPr>
                                <w:jc w:val="center"/>
                                <w:rPr>
                                  <w:rFonts w:ascii="HG丸ｺﾞｼｯｸM-PRO" w:eastAsia="HG丸ｺﾞｼｯｸM-PRO"/>
                                  <w:b/>
                                  <w:sz w:val="32"/>
                                  <w:szCs w:val="32"/>
                                </w:rPr>
                              </w:pPr>
                              <w:r w:rsidRPr="005F018A">
                                <w:rPr>
                                  <w:rFonts w:ascii="HG丸ｺﾞｼｯｸM-PRO" w:eastAsia="HG丸ｺﾞｼｯｸM-PRO" w:hint="eastAsia"/>
                                  <w:b/>
                                  <w:sz w:val="32"/>
                                  <w:szCs w:val="32"/>
                                </w:rPr>
                                <w:t>機会・場の提供</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8526AF" id="Group 2210" o:spid="_x0000_s1041" style="position:absolute;left:0;text-align:left;margin-left:260.8pt;margin-top:.45pt;width:243.8pt;height:168.7pt;z-index:251658752" coordorigin="6067,1674" coordsize="4876,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">
                <v:roundrect id="AutoShape 1537" o:spid="_x0000_s1042" style="position:absolute;left:6067;top:1760;width:4876;height:3288;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" stroked="f" strokeweight="1.5pt">
                  <v:shadow on="t" opacity=".5" offset="6pt,-6pt"/>
                  <v:textbox inset="1.06mm,.7pt,1.06mm,.7pt">
                    <w:txbxContent>
                      <w:p w14:paraId="2D414043" w14:textId="77777777" w:rsidR="003B102A" w:rsidRPr="00AA5B46" w:rsidRDefault="003B102A" w:rsidP="00AA5B46">
                        <w:pPr>
                          <w:spacing w:line="320" w:lineRule="exact"/>
                          <w:rPr>
                            <w:rFonts w:ascii="HGP創英角ﾎﾟｯﾌﾟ体" w:eastAsia="HGP創英角ﾎﾟｯﾌﾟ体"/>
                            <w:sz w:val="28"/>
                            <w:szCs w:val="28"/>
                          </w:rPr>
                        </w:pPr>
                      </w:p>
                      <w:p w14:paraId="3B4B18F1"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環境問題に関心を持ち、理解を深め、更なる学習意欲を高め、あるいは自ら課題を解決して</w:t>
                        </w:r>
                        <w:r>
                          <w:rPr>
                            <w:rFonts w:ascii="ＭＳ ゴシック" w:eastAsia="ＭＳ ゴシック" w:hAnsi="ＭＳ ゴシック" w:hint="eastAsia"/>
                            <w:color w:val="000000"/>
                          </w:rPr>
                          <w:t>い</w:t>
                        </w:r>
                        <w:r w:rsidRPr="0097165A">
                          <w:rPr>
                            <w:rFonts w:ascii="ＭＳ ゴシック" w:eastAsia="ＭＳ ゴシック" w:hAnsi="ＭＳ ゴシック" w:hint="eastAsia"/>
                            <w:color w:val="000000"/>
                          </w:rPr>
                          <w:t>く能力を高めていくためにも、あらゆる年齢層に対する様々な体験学習の機会・場が提供</w:t>
                        </w:r>
                        <w:r>
                          <w:rPr>
                            <w:rFonts w:ascii="ＭＳ ゴシック" w:eastAsia="ＭＳ ゴシック" w:hAnsi="ＭＳ ゴシック" w:hint="eastAsia"/>
                            <w:color w:val="000000"/>
                          </w:rPr>
                          <w:t>す</w:t>
                        </w:r>
                        <w:r w:rsidRPr="0097165A">
                          <w:rPr>
                            <w:rFonts w:ascii="ＭＳ ゴシック" w:eastAsia="ＭＳ ゴシック" w:hAnsi="ＭＳ ゴシック" w:hint="eastAsia"/>
                            <w:color w:val="000000"/>
                          </w:rPr>
                          <w:t>ることが必要です。</w:t>
                        </w:r>
                      </w:p>
                      <w:p w14:paraId="4B089DC8" w14:textId="77777777" w:rsidR="003B102A" w:rsidRPr="006A711F" w:rsidRDefault="003B102A" w:rsidP="00F2561C">
                        <w:pPr>
                          <w:spacing w:line="280" w:lineRule="exact"/>
                          <w:ind w:firstLineChars="100" w:firstLine="213"/>
                          <w:rPr>
                            <w:rFonts w:ascii="ＭＳ ゴシック" w:eastAsia="ＭＳ ゴシック" w:hAnsi="ＭＳ ゴシック"/>
                          </w:rPr>
                        </w:pPr>
                        <w:r w:rsidRPr="0097165A">
                          <w:rPr>
                            <w:rFonts w:ascii="ＭＳ ゴシック" w:eastAsia="ＭＳ ゴシック" w:hAnsi="ＭＳ ゴシック" w:hint="eastAsia"/>
                            <w:color w:val="000000"/>
                          </w:rPr>
                          <w:t>また、そのための環境学習や環境保全活動の場となる施設の機能の充実と、既存施設</w:t>
                        </w:r>
                        <w:r w:rsidRPr="005F018A">
                          <w:rPr>
                            <w:rFonts w:ascii="ＭＳ ゴシック" w:eastAsia="ＭＳ ゴシック" w:hAnsi="ＭＳ ゴシック" w:hint="eastAsia"/>
                          </w:rPr>
                          <w:t>の</w:t>
                        </w:r>
                        <w:r>
                          <w:rPr>
                            <w:rFonts w:ascii="ＭＳ ゴシック" w:eastAsia="ＭＳ ゴシック" w:hAnsi="ＭＳ ゴシック" w:hint="eastAsia"/>
                          </w:rPr>
                          <w:t>一層の</w:t>
                        </w:r>
                        <w:r w:rsidRPr="005F018A">
                          <w:rPr>
                            <w:rFonts w:ascii="ＭＳ ゴシック" w:eastAsia="ＭＳ ゴシック" w:hAnsi="ＭＳ ゴシック" w:hint="eastAsia"/>
                          </w:rPr>
                          <w:t>利活用</w:t>
                        </w:r>
                        <w:r>
                          <w:rPr>
                            <w:rFonts w:ascii="ＭＳ ゴシック" w:eastAsia="ＭＳ ゴシック" w:hAnsi="ＭＳ ゴシック" w:hint="eastAsia"/>
                          </w:rPr>
                          <w:t>等</w:t>
                        </w:r>
                        <w:r w:rsidRPr="005F018A">
                          <w:rPr>
                            <w:rFonts w:ascii="ＭＳ ゴシック" w:eastAsia="ＭＳ ゴシック" w:hAnsi="ＭＳ ゴシック" w:hint="eastAsia"/>
                          </w:rPr>
                          <w:t>が求められます。</w:t>
                        </w:r>
                      </w:p>
                    </w:txbxContent>
                  </v:textbox>
                </v:roundrect>
                <v:shape id="Text Box 1538" o:spid="_x0000_s1043" type="#_x0000_t202" style="position:absolute;left:6067;top:1674;width:487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" filled="f" stroked="f">
                  <v:textbox inset="5.85pt,.7pt,5.85pt,.7pt">
                    <w:txbxContent>
                      <w:p w14:paraId="3E1BE216" w14:textId="77777777" w:rsidR="003B102A" w:rsidRPr="00C40D8B" w:rsidRDefault="003B102A" w:rsidP="004F18FE">
                        <w:pPr>
                          <w:jc w:val="center"/>
                          <w:rPr>
                            <w:rFonts w:ascii="HG丸ｺﾞｼｯｸM-PRO" w:eastAsia="HG丸ｺﾞｼｯｸM-PRO"/>
                            <w:b/>
                            <w:sz w:val="32"/>
                            <w:szCs w:val="32"/>
                          </w:rPr>
                        </w:pPr>
                        <w:r w:rsidRPr="005F018A">
                          <w:rPr>
                            <w:rFonts w:ascii="HG丸ｺﾞｼｯｸM-PRO" w:eastAsia="HG丸ｺﾞｼｯｸM-PRO" w:hint="eastAsia"/>
                            <w:b/>
                            <w:sz w:val="32"/>
                            <w:szCs w:val="32"/>
                          </w:rPr>
                          <w:t>機会・場の提供</w:t>
                        </w:r>
                      </w:p>
                    </w:txbxContent>
                  </v:textbox>
                </v:shape>
              </v:group>
            </w:pict>
          </mc:Fallback>
        </mc:AlternateContent>
      </w:r>
    </w:p>
    <w:p w14:paraId="0EAFA5AD" w14:textId="77777777" w:rsidR="00725890" w:rsidRDefault="00725890" w:rsidP="000944A2"/>
    <w:p w14:paraId="03739095" w14:textId="77777777" w:rsidR="00725890" w:rsidRDefault="00725890" w:rsidP="000944A2"/>
    <w:p w14:paraId="037E4720" w14:textId="77777777" w:rsidR="00725890" w:rsidRDefault="00725890" w:rsidP="000944A2"/>
    <w:p w14:paraId="1E7B436F" w14:textId="77777777" w:rsidR="00725890" w:rsidRDefault="00725890" w:rsidP="000944A2"/>
    <w:p w14:paraId="79D6C4A0" w14:textId="77777777" w:rsidR="00725890" w:rsidRDefault="00725890" w:rsidP="000944A2"/>
    <w:p w14:paraId="3F421D05" w14:textId="77777777" w:rsidR="00725890" w:rsidRDefault="00725890" w:rsidP="000944A2"/>
    <w:p w14:paraId="66601C0F" w14:textId="77777777" w:rsidR="00725890" w:rsidRDefault="00725890" w:rsidP="000944A2"/>
    <w:p w14:paraId="10216416" w14:textId="77777777" w:rsidR="00725890" w:rsidRDefault="00F95F9A" w:rsidP="000944A2">
      <w:r>
        <w:rPr>
          <w:rFonts w:hint="eastAsia"/>
          <w:noProof/>
        </w:rPr>
        <mc:AlternateContent>
          <mc:Choice Requires="wps">
            <w:drawing>
              <wp:anchor distT="0" distB="0" distL="114300" distR="114300" simplePos="0" relativeHeight="251696640" behindDoc="0" locked="0" layoutInCell="1" allowOverlap="1" wp14:anchorId="5DB99CB0" wp14:editId="34BCFAD5">
                <wp:simplePos x="0" y="0"/>
                <wp:positionH relativeFrom="column">
                  <wp:posOffset>5111115</wp:posOffset>
                </wp:positionH>
                <wp:positionV relativeFrom="paragraph">
                  <wp:posOffset>666115</wp:posOffset>
                </wp:positionV>
                <wp:extent cx="1080135" cy="1080135"/>
                <wp:effectExtent l="5715" t="8890" r="9525" b="6350"/>
                <wp:wrapNone/>
                <wp:docPr id="1915" name="Oval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92D050">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707A0"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 xml:space="preserve"> 機 会・場の提供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B99CB0" id="Oval 2281" o:spid="_x0000_s1044" style="position:absolute;left:0;text-align:left;margin-left:402.45pt;margin-top:52.45pt;width:85.05pt;height:85.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" fillcolor="#92d050">
                <v:fill opacity="32896f"/>
                <v:textbox inset="5.85pt,.7pt,5.85pt,.7pt">
                  <w:txbxContent>
                    <w:p w14:paraId="49D707A0"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 xml:space="preserve"> 機 会・場の提供</w:t>
                      </w:r>
                    </w:p>
                  </w:txbxContent>
                </v:textbox>
              </v:oval>
            </w:pict>
          </mc:Fallback>
        </mc:AlternateContent>
      </w:r>
      <w:r>
        <w:rPr>
          <w:rFonts w:hint="eastAsia"/>
          <w:noProof/>
        </w:rPr>
        <mc:AlternateContent>
          <mc:Choice Requires="wps">
            <w:drawing>
              <wp:anchor distT="0" distB="0" distL="114300" distR="114300" simplePos="0" relativeHeight="251694592" behindDoc="0" locked="0" layoutInCell="1" allowOverlap="1" wp14:anchorId="50EF90A0" wp14:editId="118C1C66">
                <wp:simplePos x="0" y="0"/>
                <wp:positionH relativeFrom="column">
                  <wp:posOffset>4351020</wp:posOffset>
                </wp:positionH>
                <wp:positionV relativeFrom="paragraph">
                  <wp:posOffset>67310</wp:posOffset>
                </wp:positionV>
                <wp:extent cx="1080135" cy="1080135"/>
                <wp:effectExtent l="7620" t="10160" r="7620" b="5080"/>
                <wp:wrapNone/>
                <wp:docPr id="1914" name="Oval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504B6"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環境情報の提供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EF90A0" id="Oval 2279" o:spid="_x0000_s1045" style="position:absolute;left:0;text-align:left;margin-left:342.6pt;margin-top:5.3pt;width:85.05pt;height:8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" fillcolor="yellow">
                <v:fill opacity="19789f"/>
                <v:textbox inset="5.85pt,.7pt,5.85pt,.7pt">
                  <w:txbxContent>
                    <w:p w14:paraId="611504B6"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環境情報の提供</w:t>
                      </w:r>
                    </w:p>
                  </w:txbxContent>
                </v:textbox>
              </v:oval>
            </w:pict>
          </mc:Fallback>
        </mc:AlternateContent>
      </w:r>
      <w:r>
        <w:rPr>
          <w:rFonts w:hint="eastAsia"/>
          <w:noProof/>
        </w:rPr>
        <mc:AlternateContent>
          <mc:Choice Requires="wps">
            <w:drawing>
              <wp:anchor distT="0" distB="0" distL="114300" distR="114300" simplePos="0" relativeHeight="251698688" behindDoc="0" locked="0" layoutInCell="1" allowOverlap="1" wp14:anchorId="472A3977" wp14:editId="39EB5DDA">
                <wp:simplePos x="0" y="0"/>
                <wp:positionH relativeFrom="column">
                  <wp:posOffset>4893945</wp:posOffset>
                </wp:positionH>
                <wp:positionV relativeFrom="paragraph">
                  <wp:posOffset>1619885</wp:posOffset>
                </wp:positionV>
                <wp:extent cx="1080135" cy="1080135"/>
                <wp:effectExtent l="7620" t="10160" r="7620" b="5080"/>
                <wp:wrapNone/>
                <wp:docPr id="1913" name="Oval 2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00B0F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A7FD4"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人材確保</w:t>
                            </w:r>
                          </w:p>
                          <w:p w14:paraId="6706A4C8" w14:textId="77777777" w:rsidR="003B102A"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と</w:t>
                            </w:r>
                          </w:p>
                          <w:p w14:paraId="04EC726A"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プログラムの整備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2A3977" id="Oval 2283" o:spid="_x0000_s1046" style="position:absolute;left:0;text-align:left;margin-left:385.35pt;margin-top:127.55pt;width:85.05pt;height:85.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" fillcolor="#00b0f0">
                <v:fill opacity="19789f"/>
                <v:textbox inset="0,0,0,0">
                  <w:txbxContent>
                    <w:p w14:paraId="2AFA7FD4"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人材確保</w:t>
                      </w:r>
                    </w:p>
                    <w:p w14:paraId="6706A4C8" w14:textId="77777777" w:rsidR="003B102A"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と</w:t>
                      </w:r>
                    </w:p>
                    <w:p w14:paraId="04EC726A"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プログラムの整備</w:t>
                      </w:r>
                    </w:p>
                  </w:txbxContent>
                </v:textbox>
              </v:oval>
            </w:pict>
          </mc:Fallback>
        </mc:AlternateContent>
      </w:r>
      <w:r>
        <w:rPr>
          <w:rFonts w:hint="eastAsia"/>
          <w:noProof/>
        </w:rPr>
        <mc:AlternateContent>
          <mc:Choice Requires="wps">
            <w:drawing>
              <wp:anchor distT="0" distB="0" distL="114300" distR="114300" simplePos="0" relativeHeight="251697664" behindDoc="0" locked="0" layoutInCell="1" allowOverlap="1" wp14:anchorId="157C42F3" wp14:editId="5B211415">
                <wp:simplePos x="0" y="0"/>
                <wp:positionH relativeFrom="column">
                  <wp:posOffset>3926205</wp:posOffset>
                </wp:positionH>
                <wp:positionV relativeFrom="paragraph">
                  <wp:posOffset>1635760</wp:posOffset>
                </wp:positionV>
                <wp:extent cx="1080135" cy="1080135"/>
                <wp:effectExtent l="11430" t="6985" r="13335" b="8255"/>
                <wp:wrapNone/>
                <wp:docPr id="1912" name="Oval 2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7030A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8E35"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協働取組の推進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7C42F3" id="Oval 2282" o:spid="_x0000_s1047" style="position:absolute;left:0;text-align:left;margin-left:309.15pt;margin-top:128.8pt;width:85.05pt;height:85.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" fillcolor="#7030a0">
                <v:fill opacity="19789f"/>
                <v:textbox inset="5.85pt,.7pt,5.85pt,.7pt">
                  <w:txbxContent>
                    <w:p w14:paraId="2C998E35"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協働取組の推進</w:t>
                      </w:r>
                    </w:p>
                  </w:txbxContent>
                </v:textbox>
              </v:oval>
            </w:pict>
          </mc:Fallback>
        </mc:AlternateContent>
      </w:r>
      <w:r>
        <w:rPr>
          <w:rFonts w:hint="eastAsia"/>
          <w:noProof/>
        </w:rPr>
        <mc:AlternateContent>
          <mc:Choice Requires="wps">
            <w:drawing>
              <wp:anchor distT="0" distB="0" distL="114300" distR="114300" simplePos="0" relativeHeight="251695616" behindDoc="0" locked="0" layoutInCell="1" allowOverlap="1" wp14:anchorId="1F0C3F20" wp14:editId="33DE6BC4">
                <wp:simplePos x="0" y="0"/>
                <wp:positionH relativeFrom="column">
                  <wp:posOffset>3638550</wp:posOffset>
                </wp:positionH>
                <wp:positionV relativeFrom="paragraph">
                  <wp:posOffset>713105</wp:posOffset>
                </wp:positionV>
                <wp:extent cx="1080135" cy="1080135"/>
                <wp:effectExtent l="9525" t="8255" r="5715" b="6985"/>
                <wp:wrapNone/>
                <wp:docPr id="1911" name="Oval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6D90D" w14:textId="77777777" w:rsidR="003B102A" w:rsidRPr="00FD12B9" w:rsidRDefault="003B102A" w:rsidP="00E964EE">
                            <w:pPr>
                              <w:spacing w:beforeLines="50" w:before="151" w:line="400" w:lineRule="exact"/>
                              <w:ind w:leftChars="-50" w:left="-106" w:rightChars="-50" w:right="-106"/>
                              <w:jc w:val="distribute"/>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連携及び役割分担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0C3F20" id="Oval 2280" o:spid="_x0000_s1048" style="position:absolute;left:0;text-align:left;margin-left:286.5pt;margin-top:56.15pt;width:85.05pt;height:8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" fillcolor="red">
                <v:fill opacity="19789f"/>
                <v:textbox inset="5.85pt,.7pt,5.85pt,.7pt">
                  <w:txbxContent>
                    <w:p w14:paraId="57D6D90D" w14:textId="77777777" w:rsidR="003B102A" w:rsidRPr="00FD12B9" w:rsidRDefault="003B102A" w:rsidP="00E964EE">
                      <w:pPr>
                        <w:spacing w:beforeLines="50" w:before="151" w:line="400" w:lineRule="exact"/>
                        <w:ind w:leftChars="-50" w:left="-106" w:rightChars="-50" w:right="-106"/>
                        <w:jc w:val="distribute"/>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連携及び役割分担</w:t>
                      </w:r>
                    </w:p>
                  </w:txbxContent>
                </v:textbox>
              </v:oval>
            </w:pict>
          </mc:Fallback>
        </mc:AlternateContent>
      </w:r>
    </w:p>
    <w:p w14:paraId="6C096466" w14:textId="77777777" w:rsidR="00725890" w:rsidRDefault="00725890" w:rsidP="000944A2"/>
    <w:p w14:paraId="3F5D970A" w14:textId="77777777" w:rsidR="00725890" w:rsidRDefault="00725890" w:rsidP="00CF1643">
      <w:pPr>
        <w:spacing w:line="240" w:lineRule="exact"/>
      </w:pPr>
    </w:p>
    <w:p w14:paraId="04782963" w14:textId="77777777" w:rsidR="00725890" w:rsidRDefault="00F95F9A" w:rsidP="000944A2">
      <w:r>
        <w:rPr>
          <w:rFonts w:hint="eastAsia"/>
          <w:noProof/>
        </w:rPr>
        <mc:AlternateContent>
          <mc:Choice Requires="wpg">
            <w:drawing>
              <wp:anchor distT="0" distB="0" distL="114300" distR="114300" simplePos="0" relativeHeight="251656704" behindDoc="0" locked="0" layoutInCell="1" allowOverlap="1" wp14:anchorId="76D9206E" wp14:editId="02BE2130">
                <wp:simplePos x="0" y="0"/>
                <wp:positionH relativeFrom="column">
                  <wp:posOffset>0</wp:posOffset>
                </wp:positionH>
                <wp:positionV relativeFrom="paragraph">
                  <wp:posOffset>39370</wp:posOffset>
                </wp:positionV>
                <wp:extent cx="3096260" cy="2140585"/>
                <wp:effectExtent l="9525" t="29845" r="85090" b="1270"/>
                <wp:wrapNone/>
                <wp:docPr id="1908" name="Group 2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140585"/>
                          <a:chOff x="851" y="5803"/>
                          <a:chExt cx="4876" cy="3371"/>
                        </a:xfrm>
                      </wpg:grpSpPr>
                      <wps:wsp>
                        <wps:cNvPr id="1909" name="AutoShape 1543"/>
                        <wps:cNvSpPr>
                          <a:spLocks noChangeArrowheads="1"/>
                        </wps:cNvSpPr>
                        <wps:spPr bwMode="auto">
                          <a:xfrm>
                            <a:off x="851" y="5886"/>
                            <a:ext cx="4876" cy="3288"/>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200E9335" w14:textId="77777777" w:rsidR="003B102A" w:rsidRDefault="003B102A" w:rsidP="00AA5B46">
                              <w:pPr>
                                <w:spacing w:line="320" w:lineRule="exact"/>
                                <w:rPr>
                                  <w:rFonts w:ascii="HGP創英角ﾎﾟｯﾌﾟ体" w:eastAsia="HGP創英角ﾎﾟｯﾌﾟ体"/>
                                  <w:sz w:val="28"/>
                                  <w:szCs w:val="28"/>
                                </w:rPr>
                              </w:pPr>
                            </w:p>
                            <w:p w14:paraId="6A322D98"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EC6B5B">
                                <w:rPr>
                                  <w:rFonts w:ascii="ＭＳ ゴシック" w:eastAsia="ＭＳ ゴシック" w:hAnsi="ＭＳ ゴシック" w:hint="eastAsia"/>
                                  <w:color w:val="000000"/>
                                </w:rPr>
                                <w:t>環境保全に対する現状認識や問題意識、活動目的</w:t>
                              </w:r>
                              <w:r>
                                <w:rPr>
                                  <w:rFonts w:ascii="ＭＳ ゴシック" w:eastAsia="ＭＳ ゴシック" w:hAnsi="ＭＳ ゴシック" w:hint="eastAsia"/>
                                  <w:color w:val="000000"/>
                                </w:rPr>
                                <w:t>等</w:t>
                              </w:r>
                              <w:r w:rsidRPr="00EC6B5B">
                                <w:rPr>
                                  <w:rFonts w:ascii="ＭＳ ゴシック" w:eastAsia="ＭＳ ゴシック" w:hAnsi="ＭＳ ゴシック" w:hint="eastAsia"/>
                                  <w:color w:val="000000"/>
                                </w:rPr>
                                <w:t>は主体ごとに異なることがあ</w:t>
                              </w:r>
                              <w:r>
                                <w:rPr>
                                  <w:rFonts w:ascii="ＭＳ ゴシック" w:eastAsia="ＭＳ ゴシック" w:hAnsi="ＭＳ ゴシック" w:hint="eastAsia"/>
                                  <w:color w:val="000000"/>
                                </w:rPr>
                                <w:t>るため、各</w:t>
                              </w:r>
                              <w:r w:rsidRPr="00EC6B5B">
                                <w:rPr>
                                  <w:rFonts w:ascii="ＭＳ ゴシック" w:eastAsia="ＭＳ ゴシック" w:hAnsi="ＭＳ ゴシック" w:hint="eastAsia"/>
                                  <w:color w:val="000000"/>
                                </w:rPr>
                                <w:t>主体同士が対話を重ねて、認識や目的を共有していくことが必要です。</w:t>
                              </w:r>
                            </w:p>
                            <w:p w14:paraId="220C1C27" w14:textId="77777777" w:rsidR="003B102A" w:rsidRPr="000867E7" w:rsidRDefault="003B102A" w:rsidP="00F2561C">
                              <w:pPr>
                                <w:spacing w:line="280" w:lineRule="exact"/>
                                <w:ind w:firstLineChars="100" w:firstLine="213"/>
                                <w:rPr>
                                  <w:rFonts w:ascii="ＭＳ ゴシック" w:eastAsia="ＭＳ ゴシック" w:hAnsi="ＭＳ ゴシック"/>
                                  <w:color w:val="000000"/>
                                </w:rPr>
                              </w:pPr>
                              <w:r w:rsidRPr="000867E7">
                                <w:rPr>
                                  <w:rFonts w:ascii="ＭＳ ゴシック" w:eastAsia="ＭＳ ゴシック" w:hAnsi="ＭＳ ゴシック" w:hint="eastAsia"/>
                                  <w:color w:val="000000"/>
                                </w:rPr>
                                <w:t>このため、相互の連携を</w:t>
                              </w:r>
                              <w:r>
                                <w:rPr>
                                  <w:rFonts w:ascii="ＭＳ ゴシック" w:eastAsia="ＭＳ ゴシック" w:hAnsi="ＭＳ ゴシック" w:hint="eastAsia"/>
                                  <w:color w:val="000000"/>
                                </w:rPr>
                                <w:t>更に</w:t>
                              </w:r>
                              <w:r w:rsidRPr="000867E7">
                                <w:rPr>
                                  <w:rFonts w:ascii="ＭＳ ゴシック" w:eastAsia="ＭＳ ゴシック" w:hAnsi="ＭＳ ゴシック" w:hint="eastAsia"/>
                                  <w:color w:val="000000"/>
                                </w:rPr>
                                <w:t>強化し、主体</w:t>
                              </w:r>
                              <w:r>
                                <w:rPr>
                                  <w:rFonts w:ascii="ＭＳ ゴシック" w:eastAsia="ＭＳ ゴシック" w:hAnsi="ＭＳ ゴシック" w:hint="eastAsia"/>
                                  <w:color w:val="000000"/>
                                </w:rPr>
                                <w:t>ごと</w:t>
                              </w:r>
                              <w:r w:rsidRPr="000867E7">
                                <w:rPr>
                                  <w:rFonts w:ascii="ＭＳ ゴシック" w:eastAsia="ＭＳ ゴシック" w:hAnsi="ＭＳ ゴシック" w:hint="eastAsia"/>
                                  <w:color w:val="000000"/>
                                </w:rPr>
                                <w:t>の役割分担を明らかにしていくことが重要です。</w:t>
                              </w:r>
                            </w:p>
                            <w:p w14:paraId="45A0C847" w14:textId="77777777" w:rsidR="003B102A" w:rsidRPr="00866E27" w:rsidRDefault="003B102A" w:rsidP="00F2561C">
                              <w:pPr>
                                <w:spacing w:line="280" w:lineRule="exact"/>
                                <w:ind w:firstLineChars="100" w:firstLine="213"/>
                                <w:rPr>
                                  <w:rFonts w:ascii="ＭＳ ゴシック" w:eastAsia="ＭＳ ゴシック" w:hAnsi="ＭＳ ゴシック"/>
                                </w:rPr>
                              </w:pPr>
                              <w:r>
                                <w:rPr>
                                  <w:rFonts w:ascii="ＭＳ ゴシック" w:eastAsia="ＭＳ ゴシック" w:hAnsi="ＭＳ ゴシック" w:hint="eastAsia"/>
                                </w:rPr>
                                <w:t>また</w:t>
                              </w:r>
                              <w:r w:rsidRPr="005D68D6">
                                <w:rPr>
                                  <w:rFonts w:ascii="ＭＳ ゴシック" w:eastAsia="ＭＳ ゴシック" w:hAnsi="ＭＳ ゴシック" w:hint="eastAsia"/>
                                </w:rPr>
                                <w:t>、</w:t>
                              </w:r>
                              <w:r>
                                <w:rPr>
                                  <w:rFonts w:ascii="ＭＳ ゴシック" w:eastAsia="ＭＳ ゴシック" w:hAnsi="ＭＳ ゴシック" w:hint="eastAsia"/>
                                </w:rPr>
                                <w:t>連携を進めるには、</w:t>
                              </w:r>
                              <w:r w:rsidRPr="005D68D6">
                                <w:rPr>
                                  <w:rFonts w:ascii="ＭＳ ゴシック" w:eastAsia="ＭＳ ゴシック" w:hAnsi="ＭＳ ゴシック" w:hint="eastAsia"/>
                                </w:rPr>
                                <w:t>各々の環境保全活動や環境教育活動について、その目的や手法</w:t>
                              </w:r>
                              <w:r>
                                <w:rPr>
                                  <w:rFonts w:ascii="ＭＳ ゴシック" w:eastAsia="ＭＳ ゴシック" w:hAnsi="ＭＳ ゴシック" w:hint="eastAsia"/>
                                </w:rPr>
                                <w:t>等</w:t>
                              </w:r>
                              <w:r w:rsidRPr="005D68D6">
                                <w:rPr>
                                  <w:rFonts w:ascii="ＭＳ ゴシック" w:eastAsia="ＭＳ ゴシック" w:hAnsi="ＭＳ ゴシック" w:hint="eastAsia"/>
                                </w:rPr>
                                <w:t>に関する共通の理解</w:t>
                              </w:r>
                              <w:r>
                                <w:rPr>
                                  <w:rFonts w:ascii="ＭＳ ゴシック" w:eastAsia="ＭＳ ゴシック" w:hAnsi="ＭＳ ゴシック" w:hint="eastAsia"/>
                                </w:rPr>
                                <w:t>や</w:t>
                              </w:r>
                              <w:r w:rsidRPr="005D68D6">
                                <w:rPr>
                                  <w:rFonts w:ascii="ＭＳ ゴシック" w:eastAsia="ＭＳ ゴシック" w:hAnsi="ＭＳ ゴシック" w:hint="eastAsia"/>
                                </w:rPr>
                                <w:t>コミュニケーション</w:t>
                              </w:r>
                              <w:r>
                                <w:rPr>
                                  <w:rFonts w:ascii="ＭＳ ゴシック" w:eastAsia="ＭＳ ゴシック" w:hAnsi="ＭＳ ゴシック" w:hint="eastAsia"/>
                                </w:rPr>
                                <w:t>、</w:t>
                              </w:r>
                              <w:r w:rsidRPr="005D68D6">
                                <w:rPr>
                                  <w:rFonts w:ascii="ＭＳ ゴシック" w:eastAsia="ＭＳ ゴシック" w:hAnsi="ＭＳ ゴシック" w:hint="eastAsia"/>
                                </w:rPr>
                                <w:t>そのための機会や手法の充実が必要です。</w:t>
                              </w:r>
                            </w:p>
                          </w:txbxContent>
                        </wps:txbx>
                        <wps:bodyPr rot="0" vert="horz" wrap="square" lIns="38160" tIns="8890" rIns="38160" bIns="8890" anchor="t" anchorCtr="0" upright="1">
                          <a:noAutofit/>
                        </wps:bodyPr>
                      </wps:wsp>
                      <wps:wsp>
                        <wps:cNvPr id="1910" name="Text Box 1544"/>
                        <wps:cNvSpPr txBox="1">
                          <a:spLocks noChangeArrowheads="1"/>
                        </wps:cNvSpPr>
                        <wps:spPr bwMode="auto">
                          <a:xfrm>
                            <a:off x="851" y="5803"/>
                            <a:ext cx="487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6228"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連携及び役割分担</w:t>
                              </w:r>
                            </w:p>
                            <w:p w14:paraId="36F646D6" w14:textId="77777777" w:rsidR="003B102A" w:rsidRDefault="003B102A"/>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9206E" id="Group 2211" o:spid="_x0000_s1049" style="position:absolute;left:0;text-align:left;margin-left:0;margin-top:3.1pt;width:243.8pt;height:168.55pt;z-index:251656704" coordorigin="851,5803" coordsize="487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">
                <v:roundrect id="AutoShape 1543" o:spid="_x0000_s1050" style="position:absolute;left:851;top:5886;width:4876;height:3288;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" stroked="f" strokeweight="1.5pt">
                  <v:shadow on="t" opacity=".5" offset="6pt,-6pt"/>
                  <v:textbox inset="1.06mm,.7pt,1.06mm,.7pt">
                    <w:txbxContent>
                      <w:p w14:paraId="200E9335" w14:textId="77777777" w:rsidR="003B102A" w:rsidRDefault="003B102A" w:rsidP="00AA5B46">
                        <w:pPr>
                          <w:spacing w:line="320" w:lineRule="exact"/>
                          <w:rPr>
                            <w:rFonts w:ascii="HGP創英角ﾎﾟｯﾌﾟ体" w:eastAsia="HGP創英角ﾎﾟｯﾌﾟ体"/>
                            <w:sz w:val="28"/>
                            <w:szCs w:val="28"/>
                          </w:rPr>
                        </w:pPr>
                      </w:p>
                      <w:p w14:paraId="6A322D98"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EC6B5B">
                          <w:rPr>
                            <w:rFonts w:ascii="ＭＳ ゴシック" w:eastAsia="ＭＳ ゴシック" w:hAnsi="ＭＳ ゴシック" w:hint="eastAsia"/>
                            <w:color w:val="000000"/>
                          </w:rPr>
                          <w:t>環境保全に対する現状認識や問題意識、活動目的</w:t>
                        </w:r>
                        <w:r>
                          <w:rPr>
                            <w:rFonts w:ascii="ＭＳ ゴシック" w:eastAsia="ＭＳ ゴシック" w:hAnsi="ＭＳ ゴシック" w:hint="eastAsia"/>
                            <w:color w:val="000000"/>
                          </w:rPr>
                          <w:t>等</w:t>
                        </w:r>
                        <w:r w:rsidRPr="00EC6B5B">
                          <w:rPr>
                            <w:rFonts w:ascii="ＭＳ ゴシック" w:eastAsia="ＭＳ ゴシック" w:hAnsi="ＭＳ ゴシック" w:hint="eastAsia"/>
                            <w:color w:val="000000"/>
                          </w:rPr>
                          <w:t>は主体ごとに異なることがあ</w:t>
                        </w:r>
                        <w:r>
                          <w:rPr>
                            <w:rFonts w:ascii="ＭＳ ゴシック" w:eastAsia="ＭＳ ゴシック" w:hAnsi="ＭＳ ゴシック" w:hint="eastAsia"/>
                            <w:color w:val="000000"/>
                          </w:rPr>
                          <w:t>るため、各</w:t>
                        </w:r>
                        <w:r w:rsidRPr="00EC6B5B">
                          <w:rPr>
                            <w:rFonts w:ascii="ＭＳ ゴシック" w:eastAsia="ＭＳ ゴシック" w:hAnsi="ＭＳ ゴシック" w:hint="eastAsia"/>
                            <w:color w:val="000000"/>
                          </w:rPr>
                          <w:t>主体同士が対話を重ねて、認識や目的を共有していくことが必要です。</w:t>
                        </w:r>
                      </w:p>
                      <w:p w14:paraId="220C1C27" w14:textId="77777777" w:rsidR="003B102A" w:rsidRPr="000867E7" w:rsidRDefault="003B102A" w:rsidP="00F2561C">
                        <w:pPr>
                          <w:spacing w:line="280" w:lineRule="exact"/>
                          <w:ind w:firstLineChars="100" w:firstLine="213"/>
                          <w:rPr>
                            <w:rFonts w:ascii="ＭＳ ゴシック" w:eastAsia="ＭＳ ゴシック" w:hAnsi="ＭＳ ゴシック"/>
                            <w:color w:val="000000"/>
                          </w:rPr>
                        </w:pPr>
                        <w:r w:rsidRPr="000867E7">
                          <w:rPr>
                            <w:rFonts w:ascii="ＭＳ ゴシック" w:eastAsia="ＭＳ ゴシック" w:hAnsi="ＭＳ ゴシック" w:hint="eastAsia"/>
                            <w:color w:val="000000"/>
                          </w:rPr>
                          <w:t>このため、相互の連携を</w:t>
                        </w:r>
                        <w:r>
                          <w:rPr>
                            <w:rFonts w:ascii="ＭＳ ゴシック" w:eastAsia="ＭＳ ゴシック" w:hAnsi="ＭＳ ゴシック" w:hint="eastAsia"/>
                            <w:color w:val="000000"/>
                          </w:rPr>
                          <w:t>更に</w:t>
                        </w:r>
                        <w:r w:rsidRPr="000867E7">
                          <w:rPr>
                            <w:rFonts w:ascii="ＭＳ ゴシック" w:eastAsia="ＭＳ ゴシック" w:hAnsi="ＭＳ ゴシック" w:hint="eastAsia"/>
                            <w:color w:val="000000"/>
                          </w:rPr>
                          <w:t>強化し、主体</w:t>
                        </w:r>
                        <w:r>
                          <w:rPr>
                            <w:rFonts w:ascii="ＭＳ ゴシック" w:eastAsia="ＭＳ ゴシック" w:hAnsi="ＭＳ ゴシック" w:hint="eastAsia"/>
                            <w:color w:val="000000"/>
                          </w:rPr>
                          <w:t>ごと</w:t>
                        </w:r>
                        <w:r w:rsidRPr="000867E7">
                          <w:rPr>
                            <w:rFonts w:ascii="ＭＳ ゴシック" w:eastAsia="ＭＳ ゴシック" w:hAnsi="ＭＳ ゴシック" w:hint="eastAsia"/>
                            <w:color w:val="000000"/>
                          </w:rPr>
                          <w:t>の役割分担を明らかにしていくことが重要です。</w:t>
                        </w:r>
                      </w:p>
                      <w:p w14:paraId="45A0C847" w14:textId="77777777" w:rsidR="003B102A" w:rsidRPr="00866E27" w:rsidRDefault="003B102A" w:rsidP="00F2561C">
                        <w:pPr>
                          <w:spacing w:line="280" w:lineRule="exact"/>
                          <w:ind w:firstLineChars="100" w:firstLine="213"/>
                          <w:rPr>
                            <w:rFonts w:ascii="ＭＳ ゴシック" w:eastAsia="ＭＳ ゴシック" w:hAnsi="ＭＳ ゴシック"/>
                          </w:rPr>
                        </w:pPr>
                        <w:r>
                          <w:rPr>
                            <w:rFonts w:ascii="ＭＳ ゴシック" w:eastAsia="ＭＳ ゴシック" w:hAnsi="ＭＳ ゴシック" w:hint="eastAsia"/>
                          </w:rPr>
                          <w:t>また</w:t>
                        </w:r>
                        <w:r w:rsidRPr="005D68D6">
                          <w:rPr>
                            <w:rFonts w:ascii="ＭＳ ゴシック" w:eastAsia="ＭＳ ゴシック" w:hAnsi="ＭＳ ゴシック" w:hint="eastAsia"/>
                          </w:rPr>
                          <w:t>、</w:t>
                        </w:r>
                        <w:r>
                          <w:rPr>
                            <w:rFonts w:ascii="ＭＳ ゴシック" w:eastAsia="ＭＳ ゴシック" w:hAnsi="ＭＳ ゴシック" w:hint="eastAsia"/>
                          </w:rPr>
                          <w:t>連携を進めるには、</w:t>
                        </w:r>
                        <w:r w:rsidRPr="005D68D6">
                          <w:rPr>
                            <w:rFonts w:ascii="ＭＳ ゴシック" w:eastAsia="ＭＳ ゴシック" w:hAnsi="ＭＳ ゴシック" w:hint="eastAsia"/>
                          </w:rPr>
                          <w:t>各々の環境保全活動や環境教育活動について、その目的や手法</w:t>
                        </w:r>
                        <w:r>
                          <w:rPr>
                            <w:rFonts w:ascii="ＭＳ ゴシック" w:eastAsia="ＭＳ ゴシック" w:hAnsi="ＭＳ ゴシック" w:hint="eastAsia"/>
                          </w:rPr>
                          <w:t>等</w:t>
                        </w:r>
                        <w:r w:rsidRPr="005D68D6">
                          <w:rPr>
                            <w:rFonts w:ascii="ＭＳ ゴシック" w:eastAsia="ＭＳ ゴシック" w:hAnsi="ＭＳ ゴシック" w:hint="eastAsia"/>
                          </w:rPr>
                          <w:t>に関する共通の理解</w:t>
                        </w:r>
                        <w:r>
                          <w:rPr>
                            <w:rFonts w:ascii="ＭＳ ゴシック" w:eastAsia="ＭＳ ゴシック" w:hAnsi="ＭＳ ゴシック" w:hint="eastAsia"/>
                          </w:rPr>
                          <w:t>や</w:t>
                        </w:r>
                        <w:r w:rsidRPr="005D68D6">
                          <w:rPr>
                            <w:rFonts w:ascii="ＭＳ ゴシック" w:eastAsia="ＭＳ ゴシック" w:hAnsi="ＭＳ ゴシック" w:hint="eastAsia"/>
                          </w:rPr>
                          <w:t>コミュニケーション</w:t>
                        </w:r>
                        <w:r>
                          <w:rPr>
                            <w:rFonts w:ascii="ＭＳ ゴシック" w:eastAsia="ＭＳ ゴシック" w:hAnsi="ＭＳ ゴシック" w:hint="eastAsia"/>
                          </w:rPr>
                          <w:t>、</w:t>
                        </w:r>
                        <w:r w:rsidRPr="005D68D6">
                          <w:rPr>
                            <w:rFonts w:ascii="ＭＳ ゴシック" w:eastAsia="ＭＳ ゴシック" w:hAnsi="ＭＳ ゴシック" w:hint="eastAsia"/>
                          </w:rPr>
                          <w:t>そのための機会や手法の充実が必要です。</w:t>
                        </w:r>
                      </w:p>
                    </w:txbxContent>
                  </v:textbox>
                </v:roundrect>
                <v:shape id="Text Box 1544" o:spid="_x0000_s1051" type="#_x0000_t202" style="position:absolute;left:851;top:5803;width:487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" filled="f" stroked="f">
                  <v:textbox inset="5.85pt,.7pt,5.85pt,.7pt">
                    <w:txbxContent>
                      <w:p w14:paraId="06C46228"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連携及び役割分担</w:t>
                        </w:r>
                      </w:p>
                      <w:p w14:paraId="36F646D6" w14:textId="77777777" w:rsidR="003B102A" w:rsidRDefault="003B102A"/>
                    </w:txbxContent>
                  </v:textbox>
                </v:shape>
              </v:group>
            </w:pict>
          </mc:Fallback>
        </mc:AlternateContent>
      </w:r>
    </w:p>
    <w:p w14:paraId="10D86AC6" w14:textId="77777777" w:rsidR="00725890" w:rsidRDefault="00725890" w:rsidP="000944A2"/>
    <w:p w14:paraId="5984DD0F" w14:textId="77777777" w:rsidR="00725890" w:rsidRDefault="00725890" w:rsidP="000944A2"/>
    <w:p w14:paraId="59216BF4" w14:textId="77777777" w:rsidR="00725890" w:rsidRDefault="00725890" w:rsidP="000944A2"/>
    <w:p w14:paraId="723751DE" w14:textId="77777777" w:rsidR="00725890" w:rsidRDefault="00725890" w:rsidP="000944A2"/>
    <w:p w14:paraId="4F4CB6DF" w14:textId="77777777" w:rsidR="00725890" w:rsidRDefault="00725890" w:rsidP="000944A2"/>
    <w:p w14:paraId="4D10615A" w14:textId="77777777" w:rsidR="00725890" w:rsidRDefault="00725890" w:rsidP="000944A2"/>
    <w:p w14:paraId="08739975" w14:textId="77777777" w:rsidR="00725890" w:rsidRDefault="00725890" w:rsidP="000944A2"/>
    <w:p w14:paraId="55D2D639" w14:textId="77777777" w:rsidR="00725890" w:rsidRDefault="00725890" w:rsidP="000944A2"/>
    <w:p w14:paraId="147135CE" w14:textId="77777777" w:rsidR="00725890" w:rsidRDefault="00725890" w:rsidP="000944A2"/>
    <w:p w14:paraId="5629E54B" w14:textId="77777777" w:rsidR="00725890" w:rsidRDefault="00725890" w:rsidP="000944A2"/>
    <w:p w14:paraId="204E56B3" w14:textId="77777777" w:rsidR="00C9584F" w:rsidRDefault="00C9584F" w:rsidP="00F2561C">
      <w:pPr>
        <w:spacing w:line="240" w:lineRule="exact"/>
      </w:pPr>
    </w:p>
    <w:p w14:paraId="7860CC71" w14:textId="77777777" w:rsidR="00725890" w:rsidRDefault="00F95F9A" w:rsidP="000944A2">
      <w:r>
        <w:rPr>
          <w:rFonts w:hint="eastAsia"/>
          <w:noProof/>
        </w:rPr>
        <mc:AlternateContent>
          <mc:Choice Requires="wpg">
            <w:drawing>
              <wp:anchor distT="0" distB="0" distL="114300" distR="114300" simplePos="0" relativeHeight="251662848" behindDoc="0" locked="0" layoutInCell="1" allowOverlap="1" wp14:anchorId="530BE06A" wp14:editId="09AD2246">
                <wp:simplePos x="0" y="0"/>
                <wp:positionH relativeFrom="column">
                  <wp:posOffset>3385820</wp:posOffset>
                </wp:positionH>
                <wp:positionV relativeFrom="paragraph">
                  <wp:posOffset>36195</wp:posOffset>
                </wp:positionV>
                <wp:extent cx="3096260" cy="2460625"/>
                <wp:effectExtent l="4445" t="0" r="80645" b="8255"/>
                <wp:wrapNone/>
                <wp:docPr id="1905" name="Group 2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460625"/>
                          <a:chOff x="851" y="10742"/>
                          <a:chExt cx="4876" cy="3642"/>
                        </a:xfrm>
                      </wpg:grpSpPr>
                      <wps:wsp>
                        <wps:cNvPr id="1906" name="AutoShape 1540"/>
                        <wps:cNvSpPr>
                          <a:spLocks noChangeArrowheads="1"/>
                        </wps:cNvSpPr>
                        <wps:spPr bwMode="auto">
                          <a:xfrm>
                            <a:off x="851" y="10867"/>
                            <a:ext cx="4876" cy="3517"/>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59D729FD" w14:textId="77777777" w:rsidR="003B102A" w:rsidRDefault="003B102A" w:rsidP="00375AEB">
                              <w:pPr>
                                <w:spacing w:line="320" w:lineRule="exact"/>
                                <w:rPr>
                                  <w:rFonts w:ascii="HGP創英角ﾎﾟｯﾌﾟ体" w:eastAsia="HGP創英角ﾎﾟｯﾌﾟ体"/>
                                  <w:sz w:val="28"/>
                                  <w:szCs w:val="28"/>
                                </w:rPr>
                              </w:pPr>
                            </w:p>
                            <w:p w14:paraId="2E72A9A6" w14:textId="77777777" w:rsidR="003B102A" w:rsidRPr="000867E7" w:rsidRDefault="003B102A" w:rsidP="00CF1643">
                              <w:pPr>
                                <w:spacing w:line="28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環境問題をしっかり学ぶ仕組みを作り、問題の本質や取</w:t>
                              </w:r>
                              <w:r>
                                <w:rPr>
                                  <w:rFonts w:ascii="ＭＳ ゴシック" w:eastAsia="ＭＳ ゴシック" w:hAnsi="ＭＳ ゴシック" w:hint="eastAsia"/>
                                  <w:color w:val="000000"/>
                                  <w:szCs w:val="21"/>
                                </w:rPr>
                                <w:t>り</w:t>
                              </w:r>
                              <w:r w:rsidRPr="000867E7">
                                <w:rPr>
                                  <w:rFonts w:ascii="ＭＳ ゴシック" w:eastAsia="ＭＳ ゴシック" w:hAnsi="ＭＳ ゴシック" w:hint="eastAsia"/>
                                  <w:color w:val="000000"/>
                                  <w:szCs w:val="21"/>
                                </w:rPr>
                                <w:t>組</w:t>
                              </w:r>
                              <w:r>
                                <w:rPr>
                                  <w:rFonts w:ascii="ＭＳ ゴシック" w:eastAsia="ＭＳ ゴシック" w:hAnsi="ＭＳ ゴシック" w:hint="eastAsia"/>
                                  <w:color w:val="000000"/>
                                  <w:szCs w:val="21"/>
                                </w:rPr>
                                <w:t>み</w:t>
                              </w:r>
                              <w:r w:rsidRPr="000867E7">
                                <w:rPr>
                                  <w:rFonts w:ascii="ＭＳ ゴシック" w:eastAsia="ＭＳ ゴシック" w:hAnsi="ＭＳ ゴシック" w:hint="eastAsia"/>
                                  <w:color w:val="000000"/>
                                  <w:szCs w:val="21"/>
                                </w:rPr>
                                <w:t>の方法を自ら考え、解決する能力を身につけ、自ら進んで環境問題に取り組む人材を育てていくことが必要です。</w:t>
                              </w:r>
                            </w:p>
                            <w:p w14:paraId="7FE31DDE" w14:textId="77777777" w:rsidR="003B102A"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さらに</w:t>
                              </w:r>
                              <w:r w:rsidRPr="005F018A">
                                <w:rPr>
                                  <w:rFonts w:ascii="ＭＳ ゴシック" w:eastAsia="ＭＳ ゴシック" w:hAnsi="ＭＳ ゴシック" w:hint="eastAsia"/>
                                  <w:szCs w:val="21"/>
                                </w:rPr>
                                <w:t>、環境教育や環境保全活動を</w:t>
                              </w:r>
                              <w:r>
                                <w:rPr>
                                  <w:rFonts w:ascii="ＭＳ ゴシック" w:eastAsia="ＭＳ ゴシック" w:hAnsi="ＭＳ ゴシック" w:hint="eastAsia"/>
                                  <w:szCs w:val="21"/>
                                </w:rPr>
                                <w:t>着実に</w:t>
                              </w:r>
                              <w:r w:rsidRPr="005F018A">
                                <w:rPr>
                                  <w:rFonts w:ascii="ＭＳ ゴシック" w:eastAsia="ＭＳ ゴシック" w:hAnsi="ＭＳ ゴシック" w:hint="eastAsia"/>
                                  <w:szCs w:val="21"/>
                                </w:rPr>
                                <w:t>実行するための企画・立案、連絡・調整能力を有する</w:t>
                              </w:r>
                              <w:r>
                                <w:rPr>
                                  <w:rFonts w:ascii="ＭＳ ゴシック" w:eastAsia="ＭＳ ゴシック" w:hAnsi="ＭＳ ゴシック" w:hint="eastAsia"/>
                                  <w:szCs w:val="21"/>
                                </w:rPr>
                                <w:t>コーディネーター、ファシリテーター等、</w:t>
                              </w:r>
                              <w:r w:rsidRPr="005F018A">
                                <w:rPr>
                                  <w:rFonts w:ascii="ＭＳ ゴシック" w:eastAsia="ＭＳ ゴシック" w:hAnsi="ＭＳ ゴシック" w:hint="eastAsia"/>
                                  <w:szCs w:val="21"/>
                                </w:rPr>
                                <w:t>多様な人材の養成・確保</w:t>
                              </w:r>
                              <w:r>
                                <w:rPr>
                                  <w:rFonts w:ascii="ＭＳ ゴシック" w:eastAsia="ＭＳ ゴシック" w:hAnsi="ＭＳ ゴシック" w:hint="eastAsia"/>
                                  <w:szCs w:val="21"/>
                                </w:rPr>
                                <w:t>が必要です。</w:t>
                              </w:r>
                            </w:p>
                            <w:p w14:paraId="46FDC250" w14:textId="77777777" w:rsidR="003B102A" w:rsidRPr="0055613D"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w:t>
                              </w:r>
                              <w:r w:rsidRPr="005F018A">
                                <w:rPr>
                                  <w:rFonts w:ascii="ＭＳ ゴシック" w:eastAsia="ＭＳ ゴシック" w:hAnsi="ＭＳ ゴシック" w:hint="eastAsia"/>
                                  <w:szCs w:val="21"/>
                                </w:rPr>
                                <w:t>地域の特性</w:t>
                              </w:r>
                              <w:r>
                                <w:rPr>
                                  <w:rFonts w:ascii="ＭＳ ゴシック" w:eastAsia="ＭＳ ゴシック" w:hAnsi="ＭＳ ゴシック" w:hint="eastAsia"/>
                                  <w:szCs w:val="21"/>
                                </w:rPr>
                                <w:t>を活かし、最新の問題にも対応した</w:t>
                              </w:r>
                              <w:r w:rsidRPr="005F018A">
                                <w:rPr>
                                  <w:rFonts w:ascii="ＭＳ ゴシック" w:eastAsia="ＭＳ ゴシック" w:hAnsi="ＭＳ ゴシック" w:hint="eastAsia"/>
                                  <w:szCs w:val="21"/>
                                </w:rPr>
                                <w:t>適切なプログラムの整備を進めることが重要です。</w:t>
                              </w:r>
                            </w:p>
                          </w:txbxContent>
                        </wps:txbx>
                        <wps:bodyPr rot="0" vert="horz" wrap="square" lIns="74295" tIns="8890" rIns="74295" bIns="8890" anchor="t" anchorCtr="0" upright="1">
                          <a:noAutofit/>
                        </wps:bodyPr>
                      </wps:wsp>
                      <wps:wsp>
                        <wps:cNvPr id="1907" name="Text Box 1541"/>
                        <wps:cNvSpPr txBox="1">
                          <a:spLocks noChangeArrowheads="1"/>
                        </wps:cNvSpPr>
                        <wps:spPr bwMode="auto">
                          <a:xfrm>
                            <a:off x="851" y="10742"/>
                            <a:ext cx="4876"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4BBE" w14:textId="77777777" w:rsidR="003B102A" w:rsidRPr="00C44B85" w:rsidRDefault="003B102A" w:rsidP="00666384">
                              <w:pPr>
                                <w:jc w:val="left"/>
                                <w:rPr>
                                  <w:rFonts w:ascii="HG丸ｺﾞｼｯｸM-PRO" w:eastAsia="HG丸ｺﾞｼｯｸM-PRO"/>
                                  <w:b/>
                                  <w:color w:val="FF0000"/>
                                  <w:sz w:val="32"/>
                                  <w:szCs w:val="32"/>
                                  <w:u w:val="single"/>
                                </w:rPr>
                              </w:pPr>
                              <w:r w:rsidRPr="005F018A">
                                <w:rPr>
                                  <w:rFonts w:ascii="HG丸ｺﾞｼｯｸM-PRO" w:eastAsia="HG丸ｺﾞｼｯｸM-PRO" w:hint="eastAsia"/>
                                  <w:b/>
                                  <w:sz w:val="32"/>
                                  <w:szCs w:val="32"/>
                                </w:rPr>
                                <w:t>人材の確保とプログラムの整備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0BE06A" id="Group 2214" o:spid="_x0000_s1052" style="position:absolute;left:0;text-align:left;margin-left:266.6pt;margin-top:2.85pt;width:243.8pt;height:193.75pt;z-index:251662848" coordorigin="851,10742" coordsize="4876,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">
                <v:roundrect id="AutoShape 1540" o:spid="_x0000_s1053" style="position:absolute;left:851;top:10867;width:4876;height:3517;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" stroked="f" strokeweight="1.5pt">
                  <v:shadow on="t" opacity=".5" offset="6pt,-6pt"/>
                  <v:textbox inset="5.85pt,.7pt,5.85pt,.7pt">
                    <w:txbxContent>
                      <w:p w14:paraId="59D729FD" w14:textId="77777777" w:rsidR="003B102A" w:rsidRDefault="003B102A" w:rsidP="00375AEB">
                        <w:pPr>
                          <w:spacing w:line="320" w:lineRule="exact"/>
                          <w:rPr>
                            <w:rFonts w:ascii="HGP創英角ﾎﾟｯﾌﾟ体" w:eastAsia="HGP創英角ﾎﾟｯﾌﾟ体"/>
                            <w:sz w:val="28"/>
                            <w:szCs w:val="28"/>
                          </w:rPr>
                        </w:pPr>
                      </w:p>
                      <w:p w14:paraId="2E72A9A6" w14:textId="77777777" w:rsidR="003B102A" w:rsidRPr="000867E7" w:rsidRDefault="003B102A" w:rsidP="00CF1643">
                        <w:pPr>
                          <w:spacing w:line="28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環境問題をしっかり学ぶ仕組みを作り、問題の本質や取</w:t>
                        </w:r>
                        <w:r>
                          <w:rPr>
                            <w:rFonts w:ascii="ＭＳ ゴシック" w:eastAsia="ＭＳ ゴシック" w:hAnsi="ＭＳ ゴシック" w:hint="eastAsia"/>
                            <w:color w:val="000000"/>
                            <w:szCs w:val="21"/>
                          </w:rPr>
                          <w:t>り</w:t>
                        </w:r>
                        <w:r w:rsidRPr="000867E7">
                          <w:rPr>
                            <w:rFonts w:ascii="ＭＳ ゴシック" w:eastAsia="ＭＳ ゴシック" w:hAnsi="ＭＳ ゴシック" w:hint="eastAsia"/>
                            <w:color w:val="000000"/>
                            <w:szCs w:val="21"/>
                          </w:rPr>
                          <w:t>組</w:t>
                        </w:r>
                        <w:r>
                          <w:rPr>
                            <w:rFonts w:ascii="ＭＳ ゴシック" w:eastAsia="ＭＳ ゴシック" w:hAnsi="ＭＳ ゴシック" w:hint="eastAsia"/>
                            <w:color w:val="000000"/>
                            <w:szCs w:val="21"/>
                          </w:rPr>
                          <w:t>み</w:t>
                        </w:r>
                        <w:r w:rsidRPr="000867E7">
                          <w:rPr>
                            <w:rFonts w:ascii="ＭＳ ゴシック" w:eastAsia="ＭＳ ゴシック" w:hAnsi="ＭＳ ゴシック" w:hint="eastAsia"/>
                            <w:color w:val="000000"/>
                            <w:szCs w:val="21"/>
                          </w:rPr>
                          <w:t>の方法を自ら考え、解決する能力を身につけ、自ら進んで環境問題に取り組む人材を育てていくことが必要です。</w:t>
                        </w:r>
                      </w:p>
                      <w:p w14:paraId="7FE31DDE" w14:textId="77777777" w:rsidR="003B102A"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さらに</w:t>
                        </w:r>
                        <w:r w:rsidRPr="005F018A">
                          <w:rPr>
                            <w:rFonts w:ascii="ＭＳ ゴシック" w:eastAsia="ＭＳ ゴシック" w:hAnsi="ＭＳ ゴシック" w:hint="eastAsia"/>
                            <w:szCs w:val="21"/>
                          </w:rPr>
                          <w:t>、環境教育や環境保全活動を</w:t>
                        </w:r>
                        <w:r>
                          <w:rPr>
                            <w:rFonts w:ascii="ＭＳ ゴシック" w:eastAsia="ＭＳ ゴシック" w:hAnsi="ＭＳ ゴシック" w:hint="eastAsia"/>
                            <w:szCs w:val="21"/>
                          </w:rPr>
                          <w:t>着実に</w:t>
                        </w:r>
                        <w:r w:rsidRPr="005F018A">
                          <w:rPr>
                            <w:rFonts w:ascii="ＭＳ ゴシック" w:eastAsia="ＭＳ ゴシック" w:hAnsi="ＭＳ ゴシック" w:hint="eastAsia"/>
                            <w:szCs w:val="21"/>
                          </w:rPr>
                          <w:t>実行するための企画・立案、連絡・調整能力を有する</w:t>
                        </w:r>
                        <w:r>
                          <w:rPr>
                            <w:rFonts w:ascii="ＭＳ ゴシック" w:eastAsia="ＭＳ ゴシック" w:hAnsi="ＭＳ ゴシック" w:hint="eastAsia"/>
                            <w:szCs w:val="21"/>
                          </w:rPr>
                          <w:t>コーディネーター、ファシリテーター等、</w:t>
                        </w:r>
                        <w:r w:rsidRPr="005F018A">
                          <w:rPr>
                            <w:rFonts w:ascii="ＭＳ ゴシック" w:eastAsia="ＭＳ ゴシック" w:hAnsi="ＭＳ ゴシック" w:hint="eastAsia"/>
                            <w:szCs w:val="21"/>
                          </w:rPr>
                          <w:t>多様な人材の養成・確保</w:t>
                        </w:r>
                        <w:r>
                          <w:rPr>
                            <w:rFonts w:ascii="ＭＳ ゴシック" w:eastAsia="ＭＳ ゴシック" w:hAnsi="ＭＳ ゴシック" w:hint="eastAsia"/>
                            <w:szCs w:val="21"/>
                          </w:rPr>
                          <w:t>が必要です。</w:t>
                        </w:r>
                      </w:p>
                      <w:p w14:paraId="46FDC250" w14:textId="77777777" w:rsidR="003B102A" w:rsidRPr="0055613D"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w:t>
                        </w:r>
                        <w:r w:rsidRPr="005F018A">
                          <w:rPr>
                            <w:rFonts w:ascii="ＭＳ ゴシック" w:eastAsia="ＭＳ ゴシック" w:hAnsi="ＭＳ ゴシック" w:hint="eastAsia"/>
                            <w:szCs w:val="21"/>
                          </w:rPr>
                          <w:t>地域の特性</w:t>
                        </w:r>
                        <w:r>
                          <w:rPr>
                            <w:rFonts w:ascii="ＭＳ ゴシック" w:eastAsia="ＭＳ ゴシック" w:hAnsi="ＭＳ ゴシック" w:hint="eastAsia"/>
                            <w:szCs w:val="21"/>
                          </w:rPr>
                          <w:t>を活かし、最新の問題にも対応した</w:t>
                        </w:r>
                        <w:r w:rsidRPr="005F018A">
                          <w:rPr>
                            <w:rFonts w:ascii="ＭＳ ゴシック" w:eastAsia="ＭＳ ゴシック" w:hAnsi="ＭＳ ゴシック" w:hint="eastAsia"/>
                            <w:szCs w:val="21"/>
                          </w:rPr>
                          <w:t>適切なプログラムの整備を進めることが重要です。</w:t>
                        </w:r>
                      </w:p>
                    </w:txbxContent>
                  </v:textbox>
                </v:roundrect>
                <v:shape id="Text Box 1541" o:spid="_x0000_s1054" type="#_x0000_t202" style="position:absolute;left:851;top:10742;width:487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" filled="f" stroked="f">
                  <v:textbox inset="5.85pt,.7pt,5.85pt,.7pt">
                    <w:txbxContent>
                      <w:p w14:paraId="75624BBE" w14:textId="77777777" w:rsidR="003B102A" w:rsidRPr="00C44B85" w:rsidRDefault="003B102A" w:rsidP="00666384">
                        <w:pPr>
                          <w:jc w:val="left"/>
                          <w:rPr>
                            <w:rFonts w:ascii="HG丸ｺﾞｼｯｸM-PRO" w:eastAsia="HG丸ｺﾞｼｯｸM-PRO"/>
                            <w:b/>
                            <w:color w:val="FF0000"/>
                            <w:sz w:val="32"/>
                            <w:szCs w:val="32"/>
                            <w:u w:val="single"/>
                          </w:rPr>
                        </w:pPr>
                        <w:r w:rsidRPr="005F018A">
                          <w:rPr>
                            <w:rFonts w:ascii="HG丸ｺﾞｼｯｸM-PRO" w:eastAsia="HG丸ｺﾞｼｯｸM-PRO" w:hint="eastAsia"/>
                            <w:b/>
                            <w:sz w:val="32"/>
                            <w:szCs w:val="32"/>
                          </w:rPr>
                          <w:t>人材の確保とプログラムの整備</w:t>
                        </w:r>
                      </w:p>
                    </w:txbxContent>
                  </v:textbox>
                </v:shape>
              </v:group>
            </w:pict>
          </mc:Fallback>
        </mc:AlternateContent>
      </w:r>
      <w:r>
        <w:rPr>
          <w:rFonts w:hint="eastAsia"/>
          <w:noProof/>
        </w:rPr>
        <mc:AlternateContent>
          <mc:Choice Requires="wpg">
            <w:drawing>
              <wp:anchor distT="0" distB="0" distL="114300" distR="114300" simplePos="0" relativeHeight="251657728" behindDoc="0" locked="0" layoutInCell="1" allowOverlap="1" wp14:anchorId="520880CA" wp14:editId="2B41A96A">
                <wp:simplePos x="0" y="0"/>
                <wp:positionH relativeFrom="column">
                  <wp:posOffset>0</wp:posOffset>
                </wp:positionH>
                <wp:positionV relativeFrom="paragraph">
                  <wp:posOffset>76200</wp:posOffset>
                </wp:positionV>
                <wp:extent cx="3096260" cy="2430145"/>
                <wp:effectExtent l="9525" t="28575" r="85090" b="8255"/>
                <wp:wrapNone/>
                <wp:docPr id="1902" name="Group 2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430145"/>
                          <a:chOff x="6067" y="5853"/>
                          <a:chExt cx="4876" cy="3827"/>
                        </a:xfrm>
                      </wpg:grpSpPr>
                      <wps:wsp>
                        <wps:cNvPr id="1903" name="AutoShape 1546"/>
                        <wps:cNvSpPr>
                          <a:spLocks noChangeArrowheads="1"/>
                        </wps:cNvSpPr>
                        <wps:spPr bwMode="auto">
                          <a:xfrm>
                            <a:off x="6067" y="5938"/>
                            <a:ext cx="4876" cy="3742"/>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5226D520" w14:textId="77777777" w:rsidR="003B102A" w:rsidRDefault="003B102A" w:rsidP="00E964EE">
                              <w:pPr>
                                <w:spacing w:line="360" w:lineRule="exact"/>
                                <w:ind w:firstLineChars="100" w:firstLine="213"/>
                                <w:rPr>
                                  <w:rFonts w:ascii="ＭＳ ゴシック" w:eastAsia="ＭＳ ゴシック" w:hAnsi="ＭＳ ゴシック"/>
                                </w:rPr>
                              </w:pPr>
                            </w:p>
                            <w:p w14:paraId="36CB1779"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分野横断的な</w:t>
                              </w:r>
                              <w:r>
                                <w:rPr>
                                  <w:rFonts w:ascii="ＭＳ ゴシック" w:eastAsia="ＭＳ ゴシック" w:hAnsi="ＭＳ ゴシック" w:hint="eastAsia"/>
                                </w:rPr>
                                <w:t>環境学習や</w:t>
                              </w:r>
                              <w:r w:rsidRPr="00630613">
                                <w:rPr>
                                  <w:rFonts w:ascii="ＭＳ ゴシック" w:eastAsia="ＭＳ ゴシック" w:hAnsi="ＭＳ ゴシック" w:hint="eastAsia"/>
                                </w:rPr>
                                <w:t>環境保全活動を体系的に推進するためには、単独の主体では限界があります。</w:t>
                              </w:r>
                            </w:p>
                            <w:p w14:paraId="2850578C"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このため、</w:t>
                              </w:r>
                              <w:r>
                                <w:rPr>
                                  <w:rFonts w:ascii="ＭＳ ゴシック" w:eastAsia="ＭＳ ゴシック" w:hAnsi="ＭＳ ゴシック" w:hint="eastAsia"/>
                                </w:rPr>
                                <w:t>府民、民間団体、学校、事業者等の各主体</w:t>
                              </w:r>
                              <w:r w:rsidRPr="00630613">
                                <w:rPr>
                                  <w:rFonts w:ascii="ＭＳ ゴシック" w:eastAsia="ＭＳ ゴシック" w:hAnsi="ＭＳ ゴシック" w:hint="eastAsia"/>
                                </w:rPr>
                                <w:t>、そして</w:t>
                              </w:r>
                              <w:r w:rsidRPr="009126A8">
                                <w:rPr>
                                  <w:rFonts w:ascii="ＭＳ ゴシック" w:eastAsia="ＭＳ ゴシック" w:hAnsi="ＭＳ ゴシック" w:hint="eastAsia"/>
                                  <w:color w:val="000000"/>
                                  <w:u w:val="single"/>
                                </w:rPr>
                                <w:t>行政</w:t>
                              </w:r>
                              <w:r w:rsidRPr="00630613">
                                <w:rPr>
                                  <w:rFonts w:ascii="ＭＳ ゴシック" w:eastAsia="ＭＳ ゴシック" w:hAnsi="ＭＳ ゴシック" w:hint="eastAsia"/>
                                </w:rPr>
                                <w:t>が相互に協力して取り組むことによって、環境保全活動や環境教育等の効果を高めることが</w:t>
                              </w:r>
                              <w:r>
                                <w:rPr>
                                  <w:rFonts w:ascii="ＭＳ ゴシック" w:eastAsia="ＭＳ ゴシック" w:hAnsi="ＭＳ ゴシック" w:hint="eastAsia"/>
                                </w:rPr>
                                <w:t>重要です。</w:t>
                              </w:r>
                            </w:p>
                            <w:p w14:paraId="2D3B607D" w14:textId="77777777" w:rsidR="003B102A" w:rsidRPr="001E41A6"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また、協働取組を広げていくためには、コーディネーターや</w:t>
                              </w:r>
                              <w:r w:rsidRPr="0097165A">
                                <w:rPr>
                                  <w:rFonts w:ascii="ＭＳ ゴシック" w:eastAsia="ＭＳ ゴシック" w:hAnsi="ＭＳ ゴシック" w:hint="eastAsia"/>
                                  <w:color w:val="000000"/>
                                </w:rPr>
                                <w:t>各主体から意欲を引き出し、自主的な活動につなげていくファシリテーターを活用していくことが必要です。</w:t>
                              </w:r>
                            </w:p>
                          </w:txbxContent>
                        </wps:txbx>
                        <wps:bodyPr rot="0" vert="horz" wrap="square" lIns="38160" tIns="8890" rIns="38160" bIns="8890" anchor="t" anchorCtr="0" upright="1">
                          <a:noAutofit/>
                        </wps:bodyPr>
                      </wps:wsp>
                      <wps:wsp>
                        <wps:cNvPr id="1904" name="Text Box 1547"/>
                        <wps:cNvSpPr txBox="1">
                          <a:spLocks noChangeArrowheads="1"/>
                        </wps:cNvSpPr>
                        <wps:spPr bwMode="auto">
                          <a:xfrm>
                            <a:off x="6067" y="5853"/>
                            <a:ext cx="4876"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F9D" w14:textId="77777777" w:rsidR="003B102A" w:rsidRPr="00C40D8B"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協働取組の推進</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0880CA" id="Group 2212" o:spid="_x0000_s1055" style="position:absolute;left:0;text-align:left;margin-left:0;margin-top:6pt;width:243.8pt;height:191.35pt;z-index:251657728" coordorigin="6067,5853" coordsize="4876,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">
                <v:roundrect id="AutoShape 1546" o:spid="_x0000_s1056" style="position:absolute;left:6067;top:5938;width:4876;height:3742;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" stroked="f" strokeweight="1.5pt">
                  <v:shadow on="t" opacity=".5" offset="6pt,-6pt"/>
                  <v:textbox inset="1.06mm,.7pt,1.06mm,.7pt">
                    <w:txbxContent>
                      <w:p w14:paraId="5226D520" w14:textId="77777777" w:rsidR="003B102A" w:rsidRDefault="003B102A" w:rsidP="00E964EE">
                        <w:pPr>
                          <w:spacing w:line="360" w:lineRule="exact"/>
                          <w:ind w:firstLineChars="100" w:firstLine="213"/>
                          <w:rPr>
                            <w:rFonts w:ascii="ＭＳ ゴシック" w:eastAsia="ＭＳ ゴシック" w:hAnsi="ＭＳ ゴシック"/>
                          </w:rPr>
                        </w:pPr>
                      </w:p>
                      <w:p w14:paraId="36CB1779"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分野横断的な</w:t>
                        </w:r>
                        <w:r>
                          <w:rPr>
                            <w:rFonts w:ascii="ＭＳ ゴシック" w:eastAsia="ＭＳ ゴシック" w:hAnsi="ＭＳ ゴシック" w:hint="eastAsia"/>
                          </w:rPr>
                          <w:t>環境学習や</w:t>
                        </w:r>
                        <w:r w:rsidRPr="00630613">
                          <w:rPr>
                            <w:rFonts w:ascii="ＭＳ ゴシック" w:eastAsia="ＭＳ ゴシック" w:hAnsi="ＭＳ ゴシック" w:hint="eastAsia"/>
                          </w:rPr>
                          <w:t>環境保全活動を体系的に推進するためには、単独の主体では限界があります。</w:t>
                        </w:r>
                      </w:p>
                      <w:p w14:paraId="2850578C"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このため、</w:t>
                        </w:r>
                        <w:r>
                          <w:rPr>
                            <w:rFonts w:ascii="ＭＳ ゴシック" w:eastAsia="ＭＳ ゴシック" w:hAnsi="ＭＳ ゴシック" w:hint="eastAsia"/>
                          </w:rPr>
                          <w:t>府民、民間団体、学校、事業者等の各主体</w:t>
                        </w:r>
                        <w:r w:rsidRPr="00630613">
                          <w:rPr>
                            <w:rFonts w:ascii="ＭＳ ゴシック" w:eastAsia="ＭＳ ゴシック" w:hAnsi="ＭＳ ゴシック" w:hint="eastAsia"/>
                          </w:rPr>
                          <w:t>、そして</w:t>
                        </w:r>
                        <w:r w:rsidRPr="009126A8">
                          <w:rPr>
                            <w:rFonts w:ascii="ＭＳ ゴシック" w:eastAsia="ＭＳ ゴシック" w:hAnsi="ＭＳ ゴシック" w:hint="eastAsia"/>
                            <w:color w:val="000000"/>
                            <w:u w:val="single"/>
                          </w:rPr>
                          <w:t>行政</w:t>
                        </w:r>
                        <w:r w:rsidRPr="00630613">
                          <w:rPr>
                            <w:rFonts w:ascii="ＭＳ ゴシック" w:eastAsia="ＭＳ ゴシック" w:hAnsi="ＭＳ ゴシック" w:hint="eastAsia"/>
                          </w:rPr>
                          <w:t>が相互に協力して取り組むことによって、環境保全活動や環境教育等の効果を高めることが</w:t>
                        </w:r>
                        <w:r>
                          <w:rPr>
                            <w:rFonts w:ascii="ＭＳ ゴシック" w:eastAsia="ＭＳ ゴシック" w:hAnsi="ＭＳ ゴシック" w:hint="eastAsia"/>
                          </w:rPr>
                          <w:t>重要です。</w:t>
                        </w:r>
                      </w:p>
                      <w:p w14:paraId="2D3B607D" w14:textId="77777777" w:rsidR="003B102A" w:rsidRPr="001E41A6"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また、協働取組を広げていくためには、コーディネーターや</w:t>
                        </w:r>
                        <w:r w:rsidRPr="0097165A">
                          <w:rPr>
                            <w:rFonts w:ascii="ＭＳ ゴシック" w:eastAsia="ＭＳ ゴシック" w:hAnsi="ＭＳ ゴシック" w:hint="eastAsia"/>
                            <w:color w:val="000000"/>
                          </w:rPr>
                          <w:t>各主体から意欲を引き出し、自主的な活動につなげていくファシリテーターを活用していくことが必要です。</w:t>
                        </w:r>
                      </w:p>
                    </w:txbxContent>
                  </v:textbox>
                </v:roundrect>
                <v:shape id="Text Box 1547" o:spid="_x0000_s1057" type="#_x0000_t202" style="position:absolute;left:6067;top:5853;width:4876;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" filled="f" stroked="f">
                  <v:textbox inset="5.85pt,.7pt,5.85pt,.7pt">
                    <w:txbxContent>
                      <w:p w14:paraId="1EAD6F9D" w14:textId="77777777" w:rsidR="003B102A" w:rsidRPr="00C40D8B"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協働取組の推進</w:t>
                        </w:r>
                      </w:p>
                    </w:txbxContent>
                  </v:textbox>
                </v:shape>
              </v:group>
            </w:pict>
          </mc:Fallback>
        </mc:AlternateContent>
      </w:r>
    </w:p>
    <w:p w14:paraId="34900CD4" w14:textId="77777777" w:rsidR="00725890" w:rsidRPr="009126A8" w:rsidRDefault="00725890" w:rsidP="00F2561C">
      <w:pPr>
        <w:rPr>
          <w:rFonts w:ascii="ＭＳ ゴシック" w:eastAsia="ＭＳ ゴシック" w:hAnsi="ＭＳ ゴシック"/>
        </w:rPr>
      </w:pPr>
    </w:p>
    <w:p w14:paraId="1548EB92" w14:textId="77777777" w:rsidR="00725890" w:rsidRPr="009126A8" w:rsidRDefault="00725890" w:rsidP="00F2561C">
      <w:pPr>
        <w:rPr>
          <w:rFonts w:ascii="ＭＳ ゴシック" w:eastAsia="ＭＳ ゴシック" w:hAnsi="ＭＳ ゴシック"/>
        </w:rPr>
      </w:pPr>
    </w:p>
    <w:p w14:paraId="29820F9D" w14:textId="77777777" w:rsidR="00725890" w:rsidRPr="009126A8" w:rsidRDefault="00725890" w:rsidP="00F2561C">
      <w:pPr>
        <w:rPr>
          <w:rFonts w:ascii="ＭＳ ゴシック" w:eastAsia="ＭＳ ゴシック" w:hAnsi="ＭＳ ゴシック"/>
        </w:rPr>
      </w:pPr>
    </w:p>
    <w:p w14:paraId="7D9DD020" w14:textId="77777777" w:rsidR="00725890" w:rsidRPr="009126A8" w:rsidRDefault="00725890" w:rsidP="00F2561C">
      <w:pPr>
        <w:rPr>
          <w:rFonts w:ascii="ＭＳ ゴシック" w:eastAsia="ＭＳ ゴシック" w:hAnsi="ＭＳ ゴシック"/>
        </w:rPr>
      </w:pPr>
    </w:p>
    <w:p w14:paraId="2A465084" w14:textId="77777777" w:rsidR="00725890" w:rsidRPr="009126A8" w:rsidRDefault="00725890" w:rsidP="00F2561C">
      <w:pPr>
        <w:rPr>
          <w:rFonts w:ascii="ＭＳ ゴシック" w:eastAsia="ＭＳ ゴシック" w:hAnsi="ＭＳ ゴシック"/>
        </w:rPr>
      </w:pPr>
    </w:p>
    <w:p w14:paraId="668B9937" w14:textId="77777777" w:rsidR="00725890" w:rsidRPr="009126A8" w:rsidRDefault="00725890" w:rsidP="00F2561C">
      <w:pPr>
        <w:rPr>
          <w:rFonts w:ascii="ＭＳ ゴシック" w:eastAsia="ＭＳ ゴシック" w:hAnsi="ＭＳ ゴシック"/>
        </w:rPr>
      </w:pPr>
    </w:p>
    <w:p w14:paraId="1481B4D7" w14:textId="77777777" w:rsidR="00725890" w:rsidRPr="009126A8" w:rsidRDefault="00725890" w:rsidP="00F2561C">
      <w:pPr>
        <w:rPr>
          <w:rFonts w:ascii="ＭＳ ゴシック" w:eastAsia="ＭＳ ゴシック" w:hAnsi="ＭＳ ゴシック"/>
        </w:rPr>
      </w:pPr>
    </w:p>
    <w:p w14:paraId="4F03581F" w14:textId="77777777" w:rsidR="00745F08" w:rsidRPr="009126A8" w:rsidRDefault="00745F08" w:rsidP="00F2561C">
      <w:pPr>
        <w:rPr>
          <w:rFonts w:ascii="ＭＳ ゴシック" w:eastAsia="ＭＳ ゴシック" w:hAnsi="ＭＳ ゴシック"/>
        </w:rPr>
      </w:pPr>
    </w:p>
    <w:p w14:paraId="4E588A0F" w14:textId="77777777" w:rsidR="008F56E6" w:rsidRPr="009126A8" w:rsidRDefault="008F56E6" w:rsidP="00F2561C">
      <w:pPr>
        <w:rPr>
          <w:rFonts w:ascii="ＭＳ ゴシック" w:eastAsia="ＭＳ ゴシック" w:hAnsi="ＭＳ ゴシック"/>
        </w:rPr>
      </w:pPr>
    </w:p>
    <w:p w14:paraId="35B53166" w14:textId="77777777" w:rsidR="00745F08" w:rsidRPr="009126A8" w:rsidRDefault="00745F08" w:rsidP="00F2561C">
      <w:pPr>
        <w:rPr>
          <w:rFonts w:ascii="ＭＳ ゴシック" w:eastAsia="ＭＳ ゴシック" w:hAnsi="ＭＳ ゴシック"/>
        </w:rPr>
      </w:pPr>
    </w:p>
    <w:p w14:paraId="0334E8A1" w14:textId="77777777" w:rsidR="00F2561C" w:rsidRPr="009126A8" w:rsidRDefault="00F2561C" w:rsidP="00F2561C">
      <w:pPr>
        <w:rPr>
          <w:rFonts w:ascii="ＭＳ ゴシック" w:eastAsia="ＭＳ ゴシック" w:hAnsi="ＭＳ ゴシック"/>
          <w:b/>
          <w:sz w:val="36"/>
        </w:rPr>
      </w:pPr>
    </w:p>
    <w:p w14:paraId="1FCD2269" w14:textId="77777777" w:rsidR="004E0028" w:rsidRDefault="004E0028" w:rsidP="000944A2">
      <w:pP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BADD949" w14:textId="77777777" w:rsidR="007B0DAC" w:rsidRPr="005216DB" w:rsidRDefault="00887DF5" w:rsidP="000944A2">
      <w:pPr>
        <w:rPr>
          <w:rFonts w:ascii="ＭＳ ゴシック" w:eastAsia="ＭＳ ゴシック" w:hAnsi="ＭＳ ゴシック"/>
          <w:b/>
          <w:sz w:val="28"/>
          <w:szCs w:val="28"/>
        </w:rPr>
      </w:pPr>
      <w:r>
        <w:rPr>
          <w:rFonts w:ascii="ＭＳ ゴシック" w:eastAsia="ＭＳ ゴシック" w:hAnsi="ＭＳ ゴシック" w:hint="eastAsia"/>
          <w:b/>
          <w:noProof/>
        </w:rPr>
        <mc:AlternateContent>
          <mc:Choice Requires="wps">
            <w:drawing>
              <wp:anchor distT="0" distB="0" distL="114300" distR="114300" simplePos="0" relativeHeight="251682304" behindDoc="0" locked="0" layoutInCell="1" allowOverlap="1" wp14:anchorId="110D0DCB" wp14:editId="3CD6E6C2">
                <wp:simplePos x="0" y="0"/>
                <wp:positionH relativeFrom="column">
                  <wp:posOffset>60325</wp:posOffset>
                </wp:positionH>
                <wp:positionV relativeFrom="paragraph">
                  <wp:posOffset>316865</wp:posOffset>
                </wp:positionV>
                <wp:extent cx="6407785" cy="1285875"/>
                <wp:effectExtent l="3175" t="0" r="8890" b="0"/>
                <wp:wrapNone/>
                <wp:docPr id="1897" name="AutoShape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28587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E20BCEE" w14:textId="77777777" w:rsidR="003B102A" w:rsidRDefault="003B102A" w:rsidP="00E964EE">
                            <w:pPr>
                              <w:spacing w:line="360" w:lineRule="exact"/>
                              <w:ind w:firstLineChars="100" w:firstLine="213"/>
                              <w:rPr>
                                <w:rFonts w:ascii="ＭＳ ゴシック" w:eastAsia="ＭＳ ゴシック" w:hAnsi="ＭＳ ゴシック"/>
                                <w:szCs w:val="21"/>
                              </w:rPr>
                            </w:pPr>
                            <w:r w:rsidRPr="00352BBB">
                              <w:rPr>
                                <w:rFonts w:ascii="ＭＳ ゴシック" w:eastAsia="ＭＳ ゴシック" w:hAnsi="ＭＳ ゴシック" w:hint="eastAsia"/>
                                <w:szCs w:val="21"/>
                              </w:rPr>
                              <w:t>様々な主体による環境保全活動の協働の取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組みやそれぞれの問題解決能力を育む環境教育等を推進する施策の充実が必要であることから、引き続き環境学習や環境保全活動の推進とともに、各主体と協働しながら持続可能な社会づくりに積極的に取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組む</w:t>
                            </w:r>
                            <w:r>
                              <w:rPr>
                                <w:rFonts w:ascii="ＭＳ ゴシック" w:eastAsia="ＭＳ ゴシック" w:hAnsi="ＭＳ ゴシック" w:hint="eastAsia"/>
                                <w:szCs w:val="21"/>
                              </w:rPr>
                              <w:t>ことが必要です。</w:t>
                            </w:r>
                          </w:p>
                          <w:p w14:paraId="58FCC3B6" w14:textId="77777777" w:rsidR="003B102A" w:rsidRDefault="003B102A" w:rsidP="00E964EE">
                            <w:pPr>
                              <w:spacing w:line="360" w:lineRule="exact"/>
                              <w:ind w:firstLineChars="100" w:firstLine="213"/>
                              <w:rPr>
                                <w:rFonts w:ascii="ＭＳ ゴシック" w:eastAsia="ＭＳ ゴシック" w:hAnsi="ＭＳ ゴシック"/>
                                <w:szCs w:val="21"/>
                              </w:rPr>
                            </w:pPr>
                            <w:r w:rsidRPr="000867E7">
                              <w:rPr>
                                <w:rFonts w:ascii="ＭＳ ゴシック" w:eastAsia="ＭＳ ゴシック" w:hAnsi="ＭＳ ゴシック" w:hint="eastAsia"/>
                                <w:color w:val="000000"/>
                                <w:szCs w:val="21"/>
                              </w:rPr>
                              <w:t>このため、府の環境教育等の現状を踏まえた課題や法改正の趣旨を踏まえ、旧方針を見直すこととし、</w:t>
                            </w:r>
                            <w:r w:rsidRPr="00352BBB">
                              <w:rPr>
                                <w:rFonts w:ascii="ＭＳ ゴシック" w:eastAsia="ＭＳ ゴシック" w:hAnsi="ＭＳ ゴシック" w:hint="eastAsia"/>
                                <w:szCs w:val="21"/>
                              </w:rPr>
                              <w:t>概ね10年先の将来を見据えた「大阪府環境教育等行動計画」を策定しま</w:t>
                            </w:r>
                            <w:r>
                              <w:rPr>
                                <w:rFonts w:ascii="ＭＳ ゴシック" w:eastAsia="ＭＳ ゴシック" w:hAnsi="ＭＳ ゴシック" w:hint="eastAsia"/>
                                <w:szCs w:val="21"/>
                              </w:rPr>
                              <w:t>す</w:t>
                            </w:r>
                            <w:r w:rsidRPr="00352BBB">
                              <w:rPr>
                                <w:rFonts w:ascii="ＭＳ ゴシック" w:eastAsia="ＭＳ ゴシック" w:hAnsi="ＭＳ 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0D0DCB" id="AutoShape 2364" o:spid="_x0000_s1058" style="position:absolute;left:0;text-align:left;margin-left:4.75pt;margin-top:24.95pt;width:504.55pt;height:10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" fillcolor="#ff6" stroked="f" strokeweight="1.5pt">
                <v:fill opacity="32896f"/>
                <v:textbox inset="5.85pt,.7pt,5.85pt,.7pt">
                  <w:txbxContent>
                    <w:p w14:paraId="4E20BCEE" w14:textId="77777777" w:rsidR="003B102A" w:rsidRDefault="003B102A" w:rsidP="00E964EE">
                      <w:pPr>
                        <w:spacing w:line="360" w:lineRule="exact"/>
                        <w:ind w:firstLineChars="100" w:firstLine="213"/>
                        <w:rPr>
                          <w:rFonts w:ascii="ＭＳ ゴシック" w:eastAsia="ＭＳ ゴシック" w:hAnsi="ＭＳ ゴシック"/>
                          <w:szCs w:val="21"/>
                        </w:rPr>
                      </w:pPr>
                      <w:r w:rsidRPr="00352BBB">
                        <w:rPr>
                          <w:rFonts w:ascii="ＭＳ ゴシック" w:eastAsia="ＭＳ ゴシック" w:hAnsi="ＭＳ ゴシック" w:hint="eastAsia"/>
                          <w:szCs w:val="21"/>
                        </w:rPr>
                        <w:t>様々な主体による環境保全活動の協働の取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組みやそれぞれの問題解決能力を育む環境教育等を推進する施策の充実が必要であることから、引き続き環境学習や環境保全活動の推進とともに、各主体と協働しながら持続可能な社会づくりに積極的に取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組む</w:t>
                      </w:r>
                      <w:r>
                        <w:rPr>
                          <w:rFonts w:ascii="ＭＳ ゴシック" w:eastAsia="ＭＳ ゴシック" w:hAnsi="ＭＳ ゴシック" w:hint="eastAsia"/>
                          <w:szCs w:val="21"/>
                        </w:rPr>
                        <w:t>ことが必要です。</w:t>
                      </w:r>
                    </w:p>
                    <w:p w14:paraId="58FCC3B6" w14:textId="77777777" w:rsidR="003B102A" w:rsidRDefault="003B102A" w:rsidP="00E964EE">
                      <w:pPr>
                        <w:spacing w:line="360" w:lineRule="exact"/>
                        <w:ind w:firstLineChars="100" w:firstLine="213"/>
                        <w:rPr>
                          <w:rFonts w:ascii="ＭＳ ゴシック" w:eastAsia="ＭＳ ゴシック" w:hAnsi="ＭＳ ゴシック"/>
                          <w:szCs w:val="21"/>
                        </w:rPr>
                      </w:pPr>
                      <w:r w:rsidRPr="000867E7">
                        <w:rPr>
                          <w:rFonts w:ascii="ＭＳ ゴシック" w:eastAsia="ＭＳ ゴシック" w:hAnsi="ＭＳ ゴシック" w:hint="eastAsia"/>
                          <w:color w:val="000000"/>
                          <w:szCs w:val="21"/>
                        </w:rPr>
                        <w:t>このため、府の環境教育等の現状を踏まえた課題や法改正の趣旨を踏まえ、旧方針を見直すこととし、</w:t>
                      </w:r>
                      <w:r w:rsidRPr="00352BBB">
                        <w:rPr>
                          <w:rFonts w:ascii="ＭＳ ゴシック" w:eastAsia="ＭＳ ゴシック" w:hAnsi="ＭＳ ゴシック" w:hint="eastAsia"/>
                          <w:szCs w:val="21"/>
                        </w:rPr>
                        <w:t>概ね10年先の将来を見据えた「大阪府環境教育等行動計画」を策定しま</w:t>
                      </w:r>
                      <w:r>
                        <w:rPr>
                          <w:rFonts w:ascii="ＭＳ ゴシック" w:eastAsia="ＭＳ ゴシック" w:hAnsi="ＭＳ ゴシック" w:hint="eastAsia"/>
                          <w:szCs w:val="21"/>
                        </w:rPr>
                        <w:t>す</w:t>
                      </w:r>
                      <w:r w:rsidRPr="00352BBB">
                        <w:rPr>
                          <w:rFonts w:ascii="ＭＳ ゴシック" w:eastAsia="ＭＳ ゴシック" w:hAnsi="ＭＳ ゴシック" w:hint="eastAsia"/>
                          <w:szCs w:val="21"/>
                        </w:rPr>
                        <w:t>。</w:t>
                      </w:r>
                    </w:p>
                  </w:txbxContent>
                </v:textbox>
              </v:roundrect>
            </w:pict>
          </mc:Fallback>
        </mc:AlternateContent>
      </w:r>
      <w:r w:rsidR="00E77FCA" w:rsidRPr="005216DB">
        <w:rPr>
          <w:rFonts w:ascii="ＭＳ ゴシック" w:eastAsia="ＭＳ ゴシック" w:hAnsi="ＭＳ ゴシック" w:hint="eastAsia"/>
          <w:b/>
          <w:sz w:val="28"/>
          <w:szCs w:val="28"/>
        </w:rPr>
        <w:t>６．行動計画の策定について</w:t>
      </w:r>
    </w:p>
    <w:p w14:paraId="77758668" w14:textId="77777777" w:rsidR="007B0DAC" w:rsidRPr="007B0DAC" w:rsidRDefault="007B0DAC" w:rsidP="000944A2">
      <w:pPr>
        <w:rPr>
          <w:rFonts w:ascii="ＭＳ ゴシック" w:eastAsia="ＭＳ ゴシック" w:hAnsi="ＭＳ ゴシック"/>
          <w:b/>
        </w:rPr>
      </w:pPr>
    </w:p>
    <w:p w14:paraId="72B22928" w14:textId="77777777" w:rsidR="007B0DAC" w:rsidRPr="007B0DAC" w:rsidRDefault="007B0DAC" w:rsidP="000944A2">
      <w:pPr>
        <w:rPr>
          <w:rFonts w:ascii="ＭＳ ゴシック" w:eastAsia="ＭＳ ゴシック" w:hAnsi="ＭＳ ゴシック"/>
          <w:b/>
        </w:rPr>
      </w:pPr>
    </w:p>
    <w:p w14:paraId="37E1DA98" w14:textId="77777777" w:rsidR="007B0DAC" w:rsidRPr="007B0DAC" w:rsidRDefault="007B0DAC" w:rsidP="000944A2">
      <w:pPr>
        <w:rPr>
          <w:rFonts w:ascii="ＭＳ ゴシック" w:eastAsia="ＭＳ ゴシック" w:hAnsi="ＭＳ ゴシック"/>
          <w:b/>
        </w:rPr>
      </w:pPr>
    </w:p>
    <w:p w14:paraId="6E8BC4D2" w14:textId="77777777" w:rsidR="007B0DAC" w:rsidRPr="007B0DAC" w:rsidRDefault="007B0DAC" w:rsidP="000944A2">
      <w:pPr>
        <w:rPr>
          <w:rFonts w:ascii="ＭＳ ゴシック" w:eastAsia="ＭＳ ゴシック" w:hAnsi="ＭＳ ゴシック"/>
          <w:b/>
        </w:rPr>
      </w:pPr>
    </w:p>
    <w:p w14:paraId="030A90B2" w14:textId="77777777" w:rsidR="007B0DAC" w:rsidRDefault="007B0DAC" w:rsidP="000944A2">
      <w:pPr>
        <w:rPr>
          <w:rFonts w:ascii="ＭＳ ゴシック" w:eastAsia="ＭＳ ゴシック" w:hAnsi="ＭＳ ゴシック"/>
          <w:b/>
        </w:rPr>
      </w:pPr>
    </w:p>
    <w:p w14:paraId="475DBF6D" w14:textId="77777777" w:rsidR="00C65E6F" w:rsidRDefault="00C65E6F" w:rsidP="000944A2">
      <w:pPr>
        <w:rPr>
          <w:rFonts w:ascii="ＭＳ ゴシック" w:eastAsia="ＭＳ ゴシック" w:hAnsi="ＭＳ ゴシック"/>
          <w:b/>
        </w:rPr>
      </w:pPr>
    </w:p>
    <w:p w14:paraId="72858C5E" w14:textId="77777777" w:rsidR="00C65E6F" w:rsidRPr="007B0DAC" w:rsidRDefault="00C65E6F" w:rsidP="000944A2">
      <w:pPr>
        <w:rPr>
          <w:rFonts w:ascii="ＭＳ ゴシック" w:eastAsia="ＭＳ ゴシック" w:hAnsi="ＭＳ ゴシック"/>
          <w:b/>
        </w:rPr>
      </w:pPr>
    </w:p>
    <w:p w14:paraId="0866E5D7" w14:textId="2059C375" w:rsidR="00CE5ADD" w:rsidRDefault="00DA4684" w:rsidP="00CE5ADD">
      <w:pPr>
        <w:rPr>
          <w:rFonts w:ascii="ＭＳ ゴシック" w:eastAsia="ＭＳ ゴシック" w:hAnsi="ＭＳ ゴシック"/>
          <w:b/>
          <w:szCs w:val="21"/>
        </w:rPr>
      </w:pPr>
      <w:r>
        <w:rPr>
          <w:rFonts w:hint="eastAsia"/>
          <w:noProof/>
        </w:rPr>
        <mc:AlternateContent>
          <mc:Choice Requires="wps">
            <w:drawing>
              <wp:anchor distT="0" distB="0" distL="114300" distR="114300" simplePos="0" relativeHeight="251714048" behindDoc="0" locked="0" layoutInCell="1" allowOverlap="1" wp14:anchorId="1B5F7B4B" wp14:editId="4553FF37">
                <wp:simplePos x="0" y="0"/>
                <wp:positionH relativeFrom="column">
                  <wp:posOffset>15875</wp:posOffset>
                </wp:positionH>
                <wp:positionV relativeFrom="paragraph">
                  <wp:posOffset>34925</wp:posOffset>
                </wp:positionV>
                <wp:extent cx="6503670" cy="5425440"/>
                <wp:effectExtent l="0" t="0" r="0" b="3810"/>
                <wp:wrapNone/>
                <wp:docPr id="1896"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542544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A74B3" w14:textId="77777777" w:rsidR="003B102A" w:rsidRPr="00B074BC" w:rsidRDefault="003B102A" w:rsidP="003C7BCA">
                            <w:pPr>
                              <w:spacing w:beforeLines="50" w:before="151"/>
                              <w:rPr>
                                <w:rFonts w:ascii="ＭＳ ゴシック" w:eastAsia="ＭＳ ゴシック" w:hAnsi="ＭＳ ゴシック"/>
                                <w:b/>
                                <w:szCs w:val="32"/>
                              </w:rPr>
                            </w:pPr>
                            <w:r w:rsidRPr="00B074BC">
                              <w:rPr>
                                <w:rFonts w:ascii="ＭＳ ゴシック" w:eastAsia="ＭＳ ゴシック" w:hAnsi="ＭＳ ゴシック" w:hint="eastAsia"/>
                                <w:b/>
                                <w:szCs w:val="32"/>
                              </w:rPr>
                              <w:t>（参考）行動計画の位置づけ</w:t>
                            </w:r>
                          </w:p>
                          <w:p w14:paraId="020D9EBE" w14:textId="2368D216" w:rsidR="00DA4684" w:rsidRPr="003C3245" w:rsidRDefault="003B102A" w:rsidP="00DA4684">
                            <w:pPr>
                              <w:spacing w:line="220" w:lineRule="exact"/>
                              <w:ind w:leftChars="100" w:left="213" w:rightChars="100" w:right="213" w:firstLineChars="100" w:firstLine="203"/>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この</w:t>
                            </w:r>
                            <w:r>
                              <w:rPr>
                                <w:rFonts w:ascii="ＭＳ ゴシック" w:eastAsia="ＭＳ ゴシック" w:hAnsi="ＭＳ ゴシック" w:hint="eastAsia"/>
                                <w:sz w:val="20"/>
                                <w:szCs w:val="21"/>
                              </w:rPr>
                              <w:t>行動計画</w:t>
                            </w:r>
                            <w:r w:rsidRPr="003C3245">
                              <w:rPr>
                                <w:rFonts w:ascii="ＭＳ ゴシック" w:eastAsia="ＭＳ ゴシック" w:hAnsi="ＭＳ ゴシック" w:hint="eastAsia"/>
                                <w:sz w:val="20"/>
                                <w:szCs w:val="21"/>
                              </w:rPr>
                              <w:t>は、</w:t>
                            </w:r>
                            <w:r w:rsidR="00CF6D62" w:rsidRPr="0006778C">
                              <w:rPr>
                                <w:rFonts w:ascii="ＭＳ ゴシック" w:eastAsia="ＭＳ ゴシック" w:hAnsi="ＭＳ ゴシック" w:hint="eastAsia"/>
                                <w:sz w:val="20"/>
                                <w:szCs w:val="21"/>
                              </w:rPr>
                              <w:t>令和</w:t>
                            </w:r>
                            <w:r w:rsidR="00CF6D62" w:rsidRPr="0006778C">
                              <w:rPr>
                                <w:rFonts w:ascii="ＭＳ ゴシック" w:eastAsia="ＭＳ ゴシック" w:hAnsi="ＭＳ ゴシック"/>
                                <w:sz w:val="20"/>
                                <w:szCs w:val="21"/>
                              </w:rPr>
                              <w:t>２年度に策</w:t>
                            </w:r>
                            <w:r w:rsidR="00CF6D62" w:rsidRPr="0006778C">
                              <w:rPr>
                                <w:rFonts w:ascii="ＭＳ ゴシック" w:eastAsia="ＭＳ ゴシック" w:hAnsi="ＭＳ ゴシック" w:hint="eastAsia"/>
                                <w:sz w:val="20"/>
                                <w:szCs w:val="21"/>
                              </w:rPr>
                              <w:t>定</w:t>
                            </w:r>
                            <w:r w:rsidR="00CF6D62" w:rsidRPr="0006778C">
                              <w:rPr>
                                <w:rFonts w:ascii="ＭＳ ゴシック" w:eastAsia="ＭＳ ゴシック" w:hAnsi="ＭＳ ゴシック"/>
                                <w:sz w:val="20"/>
                                <w:szCs w:val="21"/>
                              </w:rPr>
                              <w:t>した「</w:t>
                            </w:r>
                            <w:bookmarkStart w:id="1" w:name="_Hlk68251056"/>
                            <w:r w:rsidR="00AD7FB5" w:rsidRPr="0006778C">
                              <w:rPr>
                                <w:rFonts w:ascii="ＭＳ ゴシック" w:eastAsia="ＭＳ ゴシック" w:hAnsi="ＭＳ ゴシック" w:hint="eastAsia"/>
                                <w:sz w:val="20"/>
                                <w:szCs w:val="21"/>
                              </w:rPr>
                              <w:t>2030大阪府環境総合計画</w:t>
                            </w:r>
                            <w:bookmarkEnd w:id="1"/>
                            <w:r w:rsidR="00CF6D62" w:rsidRPr="0006778C">
                              <w:rPr>
                                <w:rFonts w:ascii="ＭＳ ゴシック" w:eastAsia="ＭＳ ゴシック" w:hAnsi="ＭＳ ゴシック"/>
                                <w:sz w:val="20"/>
                                <w:szCs w:val="21"/>
                              </w:rPr>
                              <w:t>」</w:t>
                            </w:r>
                            <w:r w:rsidR="00DA4684" w:rsidRPr="0006778C">
                              <w:rPr>
                                <w:rFonts w:ascii="ＭＳ ゴシック" w:eastAsia="ＭＳ ゴシック" w:hAnsi="ＭＳ ゴシック" w:hint="eastAsia"/>
                                <w:sz w:val="20"/>
                                <w:szCs w:val="21"/>
                              </w:rPr>
                              <w:t>の施策の基本的な方向性に基づいた個別計画の実行のひとつである「魅力と活力ある快適な地域づくり」の実現をめざすための分野計画であり、</w:t>
                            </w:r>
                            <w:r>
                              <w:rPr>
                                <w:rFonts w:ascii="ＭＳ ゴシック" w:eastAsia="ＭＳ ゴシック" w:hAnsi="ＭＳ ゴシック" w:hint="eastAsia"/>
                                <w:sz w:val="20"/>
                                <w:szCs w:val="21"/>
                              </w:rPr>
                              <w:t>また、</w:t>
                            </w:r>
                            <w:r w:rsidRPr="003C3245">
                              <w:rPr>
                                <w:rFonts w:ascii="ＭＳ ゴシック" w:eastAsia="ＭＳ ゴシック" w:hAnsi="ＭＳ ゴシック" w:hint="eastAsia"/>
                                <w:sz w:val="20"/>
                                <w:szCs w:val="21"/>
                              </w:rPr>
                              <w:t>「環境教育等による環境保全の取組の促進に関する法律」第８条に基づき作成する行動計画として、位置づけられるものです。</w:t>
                            </w:r>
                          </w:p>
                          <w:p w14:paraId="0D1EE272" w14:textId="77777777" w:rsidR="003B102A" w:rsidRDefault="003B102A" w:rsidP="00E964EE">
                            <w:pPr>
                              <w:spacing w:line="160" w:lineRule="exact"/>
                              <w:ind w:leftChars="85" w:left="181" w:firstLineChars="100" w:firstLine="223"/>
                              <w:rPr>
                                <w:rFonts w:ascii="ＭＳ ゴシック" w:eastAsia="ＭＳ ゴシック" w:hAnsi="ＭＳ ゴシック"/>
                                <w:sz w:val="22"/>
                                <w:szCs w:val="21"/>
                              </w:rPr>
                            </w:pPr>
                          </w:p>
                          <w:p w14:paraId="74E1D9E5" w14:textId="3CE43671"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A096924" w14:textId="047C34C7" w:rsidR="0006778C" w:rsidRDefault="0006778C" w:rsidP="00E964EE">
                            <w:pPr>
                              <w:spacing w:line="220" w:lineRule="exact"/>
                              <w:ind w:leftChars="85" w:left="181" w:firstLineChars="100" w:firstLine="223"/>
                              <w:rPr>
                                <w:rFonts w:ascii="ＭＳ ゴシック" w:eastAsia="ＭＳ ゴシック" w:hAnsi="ＭＳ ゴシック"/>
                                <w:sz w:val="22"/>
                                <w:szCs w:val="21"/>
                              </w:rPr>
                            </w:pPr>
                          </w:p>
                          <w:p w14:paraId="2C0175D5" w14:textId="77777777" w:rsidR="0006778C" w:rsidRPr="003C3245" w:rsidRDefault="0006778C" w:rsidP="00E964EE">
                            <w:pPr>
                              <w:spacing w:line="220" w:lineRule="exact"/>
                              <w:ind w:leftChars="85" w:left="181" w:firstLineChars="100" w:firstLine="223"/>
                              <w:rPr>
                                <w:rFonts w:ascii="ＭＳ ゴシック" w:eastAsia="ＭＳ ゴシック" w:hAnsi="ＭＳ ゴシック"/>
                                <w:sz w:val="22"/>
                                <w:szCs w:val="21"/>
                              </w:rPr>
                            </w:pPr>
                          </w:p>
                          <w:p w14:paraId="17712606"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ACC6328"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3E04F177" w14:textId="77777777" w:rsidR="003B102A" w:rsidRPr="003C3245" w:rsidRDefault="003B102A" w:rsidP="00E964EE">
                            <w:pPr>
                              <w:spacing w:line="220" w:lineRule="exact"/>
                              <w:ind w:leftChars="85" w:left="181" w:firstLineChars="100" w:firstLine="223"/>
                              <w:rPr>
                                <w:rFonts w:ascii="ＭＳ ゴシック" w:eastAsia="ＭＳ ゴシック" w:hAnsi="ＭＳ ゴシック"/>
                                <w:sz w:val="22"/>
                                <w:szCs w:val="21"/>
                              </w:rPr>
                            </w:pPr>
                          </w:p>
                          <w:p w14:paraId="5EB0267D" w14:textId="77777777" w:rsidR="003B102A" w:rsidRPr="003C3245" w:rsidRDefault="003B102A" w:rsidP="00E964EE">
                            <w:pPr>
                              <w:spacing w:beforeLines="20" w:before="60" w:line="220" w:lineRule="exact"/>
                              <w:ind w:leftChars="1200" w:left="2551"/>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水とみどり豊かな新エネルギー都市</w:t>
                            </w:r>
                            <w:r>
                              <w:rPr>
                                <w:rFonts w:ascii="ＭＳ ゴシック" w:eastAsia="ＭＳ ゴシック" w:hAnsi="ＭＳ ゴシック" w:hint="eastAsia"/>
                                <w:sz w:val="20"/>
                                <w:szCs w:val="21"/>
                              </w:rPr>
                              <w:t xml:space="preserve">　</w:t>
                            </w:r>
                            <w:r w:rsidRPr="003C3245">
                              <w:rPr>
                                <w:rFonts w:ascii="ＭＳ ゴシック" w:eastAsia="ＭＳ ゴシック" w:hAnsi="ＭＳ ゴシック" w:hint="eastAsia"/>
                                <w:sz w:val="20"/>
                                <w:szCs w:val="21"/>
                              </w:rPr>
                              <w:t>大阪</w:t>
                            </w:r>
                          </w:p>
                          <w:p w14:paraId="26C17575"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6C3E07E"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03883D8F"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CAE4D20"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5D1849D" w14:textId="77777777" w:rsidR="003B102A" w:rsidRPr="003C3245" w:rsidRDefault="003B102A" w:rsidP="00E964EE">
                            <w:pPr>
                              <w:spacing w:beforeLines="20" w:before="60" w:line="220" w:lineRule="exact"/>
                              <w:ind w:leftChars="1200" w:left="2551" w:rightChars="200" w:right="425"/>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府民がつくる暮らしやすい、環境</w:t>
                            </w:r>
                            <w:r>
                              <w:rPr>
                                <w:rFonts w:ascii="ＭＳ ゴシック" w:eastAsia="ＭＳ ゴシック" w:hAnsi="ＭＳ ゴシック" w:hint="eastAsia"/>
                                <w:sz w:val="20"/>
                                <w:szCs w:val="21"/>
                              </w:rPr>
                              <w:t>・</w:t>
                            </w:r>
                            <w:r w:rsidRPr="003C3245">
                              <w:rPr>
                                <w:rFonts w:ascii="ＭＳ ゴシック" w:eastAsia="ＭＳ ゴシック" w:hAnsi="ＭＳ ゴシック" w:hint="eastAsia"/>
                                <w:sz w:val="20"/>
                                <w:szCs w:val="21"/>
                              </w:rPr>
                              <w:t>エネルギー先進都市</w:t>
                            </w:r>
                          </w:p>
                          <w:p w14:paraId="31D95985" w14:textId="1BDC9AC4"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7A4C1F07" w14:textId="0F456511"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54F35F8" w14:textId="6F8582B5"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AD6509F" w14:textId="77777777" w:rsidR="003B102A" w:rsidRPr="00504AB0" w:rsidRDefault="00800DE5" w:rsidP="00E964EE">
                            <w:pPr>
                              <w:spacing w:line="280" w:lineRule="exact"/>
                              <w:ind w:leftChars="85" w:left="181" w:firstLineChars="100" w:firstLine="243"/>
                              <w:rPr>
                                <w:rFonts w:ascii="ＭＳ ゴシック" w:eastAsia="ＭＳ ゴシック" w:hAnsi="ＭＳ ゴシック"/>
                                <w:sz w:val="22"/>
                                <w:szCs w:val="20"/>
                              </w:rPr>
                            </w:pPr>
                            <w:r>
                              <w:rPr>
                                <w:rFonts w:ascii="ＭＳ ゴシック" w:eastAsia="ＭＳ ゴシック" w:hAnsi="ＭＳ ゴシック" w:hint="eastAsia"/>
                                <w:sz w:val="24"/>
                                <w:szCs w:val="21"/>
                              </w:rPr>
                              <w:t xml:space="preserve">                 </w:t>
                            </w:r>
                            <w:r w:rsidR="00CF6D62" w:rsidRPr="0006778C">
                              <w:rPr>
                                <w:rFonts w:ascii="ＭＳ ゴシック" w:eastAsia="ＭＳ ゴシック" w:hAnsi="ＭＳ ゴシック" w:hint="eastAsia"/>
                                <w:szCs w:val="20"/>
                              </w:rPr>
                              <w:t>「いのち輝くSDGs未来都市・大阪」の実現</w:t>
                            </w:r>
                          </w:p>
                          <w:p w14:paraId="6ADFC252" w14:textId="38AB5F3E" w:rsidR="003B102A" w:rsidRDefault="003B102A" w:rsidP="00800DE5">
                            <w:pPr>
                              <w:spacing w:line="280" w:lineRule="exact"/>
                              <w:ind w:leftChars="85" w:left="181" w:firstLineChars="400" w:firstLine="970"/>
                              <w:rPr>
                                <w:rFonts w:ascii="ＭＳ ゴシック" w:eastAsia="ＭＳ ゴシック" w:hAnsi="ＭＳ ゴシック"/>
                                <w:sz w:val="24"/>
                                <w:szCs w:val="21"/>
                              </w:rPr>
                            </w:pPr>
                          </w:p>
                          <w:p w14:paraId="252EA679"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9B52BFA"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664DC42"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6662798F"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7B4B" id="Rectangle 2410" o:spid="_x0000_s1058" style="position:absolute;left:0;text-align:left;margin-left:1.25pt;margin-top:2.75pt;width:512.1pt;height:427.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" fillcolor="#cfc" stroked="f">
                <v:textbox inset="5.85pt,.7pt,5.85pt,.7pt">
                  <w:txbxContent>
                    <w:p w14:paraId="665A74B3" w14:textId="77777777" w:rsidR="003B102A" w:rsidRPr="00B074BC" w:rsidRDefault="003B102A" w:rsidP="003C7BCA">
                      <w:pPr>
                        <w:spacing w:beforeLines="50" w:before="151"/>
                        <w:rPr>
                          <w:rFonts w:ascii="ＭＳ ゴシック" w:eastAsia="ＭＳ ゴシック" w:hAnsi="ＭＳ ゴシック"/>
                          <w:b/>
                          <w:szCs w:val="32"/>
                        </w:rPr>
                      </w:pPr>
                      <w:r w:rsidRPr="00B074BC">
                        <w:rPr>
                          <w:rFonts w:ascii="ＭＳ ゴシック" w:eastAsia="ＭＳ ゴシック" w:hAnsi="ＭＳ ゴシック" w:hint="eastAsia"/>
                          <w:b/>
                          <w:szCs w:val="32"/>
                        </w:rPr>
                        <w:t>（参考）行動計画の位置づけ</w:t>
                      </w:r>
                    </w:p>
                    <w:p w14:paraId="020D9EBE" w14:textId="2368D216" w:rsidR="00DA4684" w:rsidRPr="003C3245" w:rsidRDefault="003B102A" w:rsidP="00DA4684">
                      <w:pPr>
                        <w:spacing w:line="220" w:lineRule="exact"/>
                        <w:ind w:leftChars="100" w:left="213" w:rightChars="100" w:right="213" w:firstLineChars="100" w:firstLine="203"/>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この</w:t>
                      </w:r>
                      <w:r>
                        <w:rPr>
                          <w:rFonts w:ascii="ＭＳ ゴシック" w:eastAsia="ＭＳ ゴシック" w:hAnsi="ＭＳ ゴシック" w:hint="eastAsia"/>
                          <w:sz w:val="20"/>
                          <w:szCs w:val="21"/>
                        </w:rPr>
                        <w:t>行動計画</w:t>
                      </w:r>
                      <w:r w:rsidRPr="003C3245">
                        <w:rPr>
                          <w:rFonts w:ascii="ＭＳ ゴシック" w:eastAsia="ＭＳ ゴシック" w:hAnsi="ＭＳ ゴシック" w:hint="eastAsia"/>
                          <w:sz w:val="20"/>
                          <w:szCs w:val="21"/>
                        </w:rPr>
                        <w:t>は、</w:t>
                      </w:r>
                      <w:r w:rsidR="00CF6D62" w:rsidRPr="0006778C">
                        <w:rPr>
                          <w:rFonts w:ascii="ＭＳ ゴシック" w:eastAsia="ＭＳ ゴシック" w:hAnsi="ＭＳ ゴシック" w:hint="eastAsia"/>
                          <w:sz w:val="20"/>
                          <w:szCs w:val="21"/>
                        </w:rPr>
                        <w:t>令和</w:t>
                      </w:r>
                      <w:r w:rsidR="00CF6D62" w:rsidRPr="0006778C">
                        <w:rPr>
                          <w:rFonts w:ascii="ＭＳ ゴシック" w:eastAsia="ＭＳ ゴシック" w:hAnsi="ＭＳ ゴシック"/>
                          <w:sz w:val="20"/>
                          <w:szCs w:val="21"/>
                        </w:rPr>
                        <w:t>２年度に策</w:t>
                      </w:r>
                      <w:r w:rsidR="00CF6D62" w:rsidRPr="0006778C">
                        <w:rPr>
                          <w:rFonts w:ascii="ＭＳ ゴシック" w:eastAsia="ＭＳ ゴシック" w:hAnsi="ＭＳ ゴシック" w:hint="eastAsia"/>
                          <w:sz w:val="20"/>
                          <w:szCs w:val="21"/>
                        </w:rPr>
                        <w:t>定</w:t>
                      </w:r>
                      <w:r w:rsidR="00CF6D62" w:rsidRPr="0006778C">
                        <w:rPr>
                          <w:rFonts w:ascii="ＭＳ ゴシック" w:eastAsia="ＭＳ ゴシック" w:hAnsi="ＭＳ ゴシック"/>
                          <w:sz w:val="20"/>
                          <w:szCs w:val="21"/>
                        </w:rPr>
                        <w:t>した「</w:t>
                      </w:r>
                      <w:bookmarkStart w:id="2" w:name="_Hlk68251056"/>
                      <w:r w:rsidR="00AD7FB5" w:rsidRPr="0006778C">
                        <w:rPr>
                          <w:rFonts w:ascii="ＭＳ ゴシック" w:eastAsia="ＭＳ ゴシック" w:hAnsi="ＭＳ ゴシック" w:hint="eastAsia"/>
                          <w:sz w:val="20"/>
                          <w:szCs w:val="21"/>
                        </w:rPr>
                        <w:t>2030大阪府環境総合計画</w:t>
                      </w:r>
                      <w:bookmarkEnd w:id="2"/>
                      <w:r w:rsidR="00CF6D62" w:rsidRPr="0006778C">
                        <w:rPr>
                          <w:rFonts w:ascii="ＭＳ ゴシック" w:eastAsia="ＭＳ ゴシック" w:hAnsi="ＭＳ ゴシック"/>
                          <w:sz w:val="20"/>
                          <w:szCs w:val="21"/>
                        </w:rPr>
                        <w:t>」</w:t>
                      </w:r>
                      <w:r w:rsidR="00DA4684" w:rsidRPr="0006778C">
                        <w:rPr>
                          <w:rFonts w:ascii="ＭＳ ゴシック" w:eastAsia="ＭＳ ゴシック" w:hAnsi="ＭＳ ゴシック" w:hint="eastAsia"/>
                          <w:sz w:val="20"/>
                          <w:szCs w:val="21"/>
                        </w:rPr>
                        <w:t>の施策の基本的な方向性に基づいた個別計画の実行のひとつである「魅力と活力ある快適な地域づくり」の実現をめざすための分野計画であり、</w:t>
                      </w:r>
                      <w:r>
                        <w:rPr>
                          <w:rFonts w:ascii="ＭＳ ゴシック" w:eastAsia="ＭＳ ゴシック" w:hAnsi="ＭＳ ゴシック" w:hint="eastAsia"/>
                          <w:sz w:val="20"/>
                          <w:szCs w:val="21"/>
                        </w:rPr>
                        <w:t>また、</w:t>
                      </w:r>
                      <w:r w:rsidRPr="003C3245">
                        <w:rPr>
                          <w:rFonts w:ascii="ＭＳ ゴシック" w:eastAsia="ＭＳ ゴシック" w:hAnsi="ＭＳ ゴシック" w:hint="eastAsia"/>
                          <w:sz w:val="20"/>
                          <w:szCs w:val="21"/>
                        </w:rPr>
                        <w:t>「環境教育等による環境保全の取組の促進に関する法律」第８条に基づき作成する行動計画として、位置づけられるものです。</w:t>
                      </w:r>
                    </w:p>
                    <w:p w14:paraId="0D1EE272" w14:textId="77777777" w:rsidR="003B102A" w:rsidRDefault="003B102A" w:rsidP="00E964EE">
                      <w:pPr>
                        <w:spacing w:line="160" w:lineRule="exact"/>
                        <w:ind w:leftChars="85" w:left="181" w:firstLineChars="100" w:firstLine="223"/>
                        <w:rPr>
                          <w:rFonts w:ascii="ＭＳ ゴシック" w:eastAsia="ＭＳ ゴシック" w:hAnsi="ＭＳ ゴシック"/>
                          <w:sz w:val="22"/>
                          <w:szCs w:val="21"/>
                        </w:rPr>
                      </w:pPr>
                    </w:p>
                    <w:p w14:paraId="74E1D9E5" w14:textId="3CE43671"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A096924" w14:textId="047C34C7" w:rsidR="0006778C" w:rsidRDefault="0006778C" w:rsidP="00E964EE">
                      <w:pPr>
                        <w:spacing w:line="220" w:lineRule="exact"/>
                        <w:ind w:leftChars="85" w:left="181" w:firstLineChars="100" w:firstLine="223"/>
                        <w:rPr>
                          <w:rFonts w:ascii="ＭＳ ゴシック" w:eastAsia="ＭＳ ゴシック" w:hAnsi="ＭＳ ゴシック"/>
                          <w:sz w:val="22"/>
                          <w:szCs w:val="21"/>
                        </w:rPr>
                      </w:pPr>
                    </w:p>
                    <w:p w14:paraId="2C0175D5" w14:textId="77777777" w:rsidR="0006778C" w:rsidRPr="003C3245" w:rsidRDefault="0006778C" w:rsidP="00E964EE">
                      <w:pPr>
                        <w:spacing w:line="220" w:lineRule="exact"/>
                        <w:ind w:leftChars="85" w:left="181" w:firstLineChars="100" w:firstLine="223"/>
                        <w:rPr>
                          <w:rFonts w:ascii="ＭＳ ゴシック" w:eastAsia="ＭＳ ゴシック" w:hAnsi="ＭＳ ゴシック" w:hint="eastAsia"/>
                          <w:sz w:val="22"/>
                          <w:szCs w:val="21"/>
                        </w:rPr>
                      </w:pPr>
                    </w:p>
                    <w:p w14:paraId="17712606"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ACC6328"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3E04F177" w14:textId="77777777" w:rsidR="003B102A" w:rsidRPr="003C3245" w:rsidRDefault="003B102A" w:rsidP="00E964EE">
                      <w:pPr>
                        <w:spacing w:line="220" w:lineRule="exact"/>
                        <w:ind w:leftChars="85" w:left="181" w:firstLineChars="100" w:firstLine="223"/>
                        <w:rPr>
                          <w:rFonts w:ascii="ＭＳ ゴシック" w:eastAsia="ＭＳ ゴシック" w:hAnsi="ＭＳ ゴシック"/>
                          <w:sz w:val="22"/>
                          <w:szCs w:val="21"/>
                        </w:rPr>
                      </w:pPr>
                    </w:p>
                    <w:p w14:paraId="5EB0267D" w14:textId="77777777" w:rsidR="003B102A" w:rsidRPr="003C3245" w:rsidRDefault="003B102A" w:rsidP="00E964EE">
                      <w:pPr>
                        <w:spacing w:beforeLines="20" w:before="60" w:line="220" w:lineRule="exact"/>
                        <w:ind w:leftChars="1200" w:left="2551"/>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水とみどり豊かな新エネルギー都市</w:t>
                      </w:r>
                      <w:r>
                        <w:rPr>
                          <w:rFonts w:ascii="ＭＳ ゴシック" w:eastAsia="ＭＳ ゴシック" w:hAnsi="ＭＳ ゴシック" w:hint="eastAsia"/>
                          <w:sz w:val="20"/>
                          <w:szCs w:val="21"/>
                        </w:rPr>
                        <w:t xml:space="preserve">　</w:t>
                      </w:r>
                      <w:r w:rsidRPr="003C3245">
                        <w:rPr>
                          <w:rFonts w:ascii="ＭＳ ゴシック" w:eastAsia="ＭＳ ゴシック" w:hAnsi="ＭＳ ゴシック" w:hint="eastAsia"/>
                          <w:sz w:val="20"/>
                          <w:szCs w:val="21"/>
                        </w:rPr>
                        <w:t>大阪</w:t>
                      </w:r>
                    </w:p>
                    <w:p w14:paraId="26C17575"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6C3E07E"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03883D8F"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CAE4D20"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5D1849D" w14:textId="77777777" w:rsidR="003B102A" w:rsidRPr="003C3245" w:rsidRDefault="003B102A" w:rsidP="00E964EE">
                      <w:pPr>
                        <w:spacing w:beforeLines="20" w:before="60" w:line="220" w:lineRule="exact"/>
                        <w:ind w:leftChars="1200" w:left="2551" w:rightChars="200" w:right="425"/>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府民がつくる暮らしやすい、環境</w:t>
                      </w:r>
                      <w:r>
                        <w:rPr>
                          <w:rFonts w:ascii="ＭＳ ゴシック" w:eastAsia="ＭＳ ゴシック" w:hAnsi="ＭＳ ゴシック" w:hint="eastAsia"/>
                          <w:sz w:val="20"/>
                          <w:szCs w:val="21"/>
                        </w:rPr>
                        <w:t>・</w:t>
                      </w:r>
                      <w:r w:rsidRPr="003C3245">
                        <w:rPr>
                          <w:rFonts w:ascii="ＭＳ ゴシック" w:eastAsia="ＭＳ ゴシック" w:hAnsi="ＭＳ ゴシック" w:hint="eastAsia"/>
                          <w:sz w:val="20"/>
                          <w:szCs w:val="21"/>
                        </w:rPr>
                        <w:t>エネルギー先進都市</w:t>
                      </w:r>
                    </w:p>
                    <w:p w14:paraId="31D95985" w14:textId="1BDC9AC4"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7A4C1F07" w14:textId="0F456511"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54F35F8" w14:textId="6F8582B5"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AD6509F" w14:textId="77777777" w:rsidR="003B102A" w:rsidRPr="00504AB0" w:rsidRDefault="00800DE5" w:rsidP="00E964EE">
                      <w:pPr>
                        <w:spacing w:line="280" w:lineRule="exact"/>
                        <w:ind w:leftChars="85" w:left="181" w:firstLineChars="100" w:firstLine="243"/>
                        <w:rPr>
                          <w:rFonts w:ascii="ＭＳ ゴシック" w:eastAsia="ＭＳ ゴシック" w:hAnsi="ＭＳ ゴシック"/>
                          <w:sz w:val="22"/>
                          <w:szCs w:val="20"/>
                        </w:rPr>
                      </w:pPr>
                      <w:r>
                        <w:rPr>
                          <w:rFonts w:ascii="ＭＳ ゴシック" w:eastAsia="ＭＳ ゴシック" w:hAnsi="ＭＳ ゴシック" w:hint="eastAsia"/>
                          <w:sz w:val="24"/>
                          <w:szCs w:val="21"/>
                        </w:rPr>
                        <w:t xml:space="preserve">                 </w:t>
                      </w:r>
                      <w:r w:rsidR="00CF6D62" w:rsidRPr="0006778C">
                        <w:rPr>
                          <w:rFonts w:ascii="ＭＳ ゴシック" w:eastAsia="ＭＳ ゴシック" w:hAnsi="ＭＳ ゴシック" w:hint="eastAsia"/>
                          <w:szCs w:val="20"/>
                        </w:rPr>
                        <w:t>「いのち輝くSDGs未来都市・大阪」の実現</w:t>
                      </w:r>
                    </w:p>
                    <w:p w14:paraId="6ADFC252" w14:textId="38AB5F3E" w:rsidR="003B102A" w:rsidRDefault="003B102A" w:rsidP="00800DE5">
                      <w:pPr>
                        <w:spacing w:line="280" w:lineRule="exact"/>
                        <w:ind w:leftChars="85" w:left="181" w:firstLineChars="400" w:firstLine="970"/>
                        <w:rPr>
                          <w:rFonts w:ascii="ＭＳ ゴシック" w:eastAsia="ＭＳ ゴシック" w:hAnsi="ＭＳ ゴシック"/>
                          <w:sz w:val="24"/>
                          <w:szCs w:val="21"/>
                        </w:rPr>
                      </w:pPr>
                    </w:p>
                    <w:p w14:paraId="252EA679"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9B52BFA"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664DC42"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6662798F"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txbxContent>
                </v:textbox>
              </v:rect>
            </w:pict>
          </mc:Fallback>
        </mc:AlternateContent>
      </w:r>
    </w:p>
    <w:p w14:paraId="6E8C2DF6" w14:textId="26E0FD15" w:rsidR="00CE5ADD" w:rsidRDefault="00CE5ADD" w:rsidP="00CE5ADD"/>
    <w:p w14:paraId="12CC33CD" w14:textId="77777777" w:rsidR="00CE5ADD" w:rsidRDefault="00CE5ADD" w:rsidP="00CE5ADD"/>
    <w:p w14:paraId="3EEBF5A5" w14:textId="77777777" w:rsidR="00CE5ADD" w:rsidRDefault="00CE5ADD" w:rsidP="00CE5ADD"/>
    <w:p w14:paraId="7D3BA14A" w14:textId="77777777" w:rsidR="00CE5ADD" w:rsidRDefault="00CE5ADD" w:rsidP="00CE5ADD"/>
    <w:p w14:paraId="73A798BA" w14:textId="77777777" w:rsidR="00CE5ADD" w:rsidRDefault="00CE5ADD" w:rsidP="00CE5ADD"/>
    <w:p w14:paraId="7F9B19B8" w14:textId="77777777" w:rsidR="00CE5ADD" w:rsidRDefault="00F95F9A" w:rsidP="00CE5ADD">
      <w:r>
        <w:rPr>
          <w:rFonts w:hint="eastAsia"/>
          <w:noProof/>
        </w:rPr>
        <mc:AlternateContent>
          <mc:Choice Requires="wps">
            <w:drawing>
              <wp:anchor distT="0" distB="0" distL="114300" distR="114300" simplePos="0" relativeHeight="251715072" behindDoc="0" locked="0" layoutInCell="1" allowOverlap="1" wp14:anchorId="421BC40D" wp14:editId="3E3CF9D2">
                <wp:simplePos x="0" y="0"/>
                <wp:positionH relativeFrom="column">
                  <wp:posOffset>297815</wp:posOffset>
                </wp:positionH>
                <wp:positionV relativeFrom="paragraph">
                  <wp:posOffset>186055</wp:posOffset>
                </wp:positionV>
                <wp:extent cx="1962150" cy="381000"/>
                <wp:effectExtent l="12065" t="14605" r="16510" b="13970"/>
                <wp:wrapNone/>
                <wp:docPr id="1895" name="Rectangle 2411"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CD62" w14:textId="77777777" w:rsidR="003B102A" w:rsidRPr="0097165A" w:rsidRDefault="003B102A" w:rsidP="00B074BC">
                            <w:pPr>
                              <w:spacing w:beforeLines="50" w:before="151"/>
                              <w:rPr>
                                <w:rFonts w:ascii="ＭＳ 明朝" w:hAnsi="ＭＳ 明朝"/>
                                <w:b/>
                              </w:rPr>
                            </w:pPr>
                            <w:r w:rsidRPr="0097165A">
                              <w:rPr>
                                <w:rFonts w:ascii="ＭＳ 明朝" w:hAnsi="ＭＳ 明朝" w:hint="eastAsia"/>
                                <w:b/>
                              </w:rPr>
                              <w:t>将来ビジョン・大阪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BC40D" id="Rectangle 2411" o:spid="_x0000_s1060" alt="50%" style="position:absolute;left:0;text-align:left;margin-left:23.45pt;margin-top:14.65pt;width:154.5pt;height:3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" fillcolor="#f39" strokeweight="1.5pt">
                <v:fill opacity="32896f"/>
                <v:textbox inset="5.85pt,.7pt,5.85pt,.7pt">
                  <w:txbxContent>
                    <w:p w14:paraId="6F77CD62" w14:textId="77777777" w:rsidR="003B102A" w:rsidRPr="0097165A" w:rsidRDefault="003B102A" w:rsidP="00B074BC">
                      <w:pPr>
                        <w:spacing w:beforeLines="50" w:before="151"/>
                        <w:rPr>
                          <w:rFonts w:ascii="ＭＳ 明朝" w:hAnsi="ＭＳ 明朝"/>
                          <w:b/>
                        </w:rPr>
                      </w:pPr>
                      <w:r w:rsidRPr="0097165A">
                        <w:rPr>
                          <w:rFonts w:ascii="ＭＳ 明朝" w:hAnsi="ＭＳ 明朝" w:hint="eastAsia"/>
                          <w:b/>
                        </w:rPr>
                        <w:t>将来ビジョン・大阪</w:t>
                      </w:r>
                    </w:p>
                  </w:txbxContent>
                </v:textbox>
              </v:rect>
            </w:pict>
          </mc:Fallback>
        </mc:AlternateContent>
      </w:r>
    </w:p>
    <w:p w14:paraId="7C369550" w14:textId="77777777" w:rsidR="00CE5ADD" w:rsidRDefault="00CE5ADD" w:rsidP="00CE5ADD"/>
    <w:p w14:paraId="550B0670" w14:textId="77777777" w:rsidR="00CE5ADD" w:rsidRDefault="00F95F9A" w:rsidP="00CE5ADD">
      <w:r>
        <w:rPr>
          <w:rFonts w:hint="eastAsia"/>
          <w:noProof/>
        </w:rPr>
        <mc:AlternateContent>
          <mc:Choice Requires="wps">
            <w:drawing>
              <wp:anchor distT="0" distB="0" distL="114300" distR="114300" simplePos="0" relativeHeight="251720192" behindDoc="0" locked="0" layoutInCell="1" allowOverlap="1" wp14:anchorId="4448B1A0" wp14:editId="33D313C7">
                <wp:simplePos x="0" y="0"/>
                <wp:positionH relativeFrom="column">
                  <wp:posOffset>821690</wp:posOffset>
                </wp:positionH>
                <wp:positionV relativeFrom="paragraph">
                  <wp:posOffset>183515</wp:posOffset>
                </wp:positionV>
                <wp:extent cx="575945" cy="360045"/>
                <wp:effectExtent l="50165" t="12065" r="50165" b="18415"/>
                <wp:wrapNone/>
                <wp:docPr id="1894" name="AutoShap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46639"/>
                            <a:gd name="adj2" fmla="val 42574"/>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490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16" o:spid="_x0000_s1026" type="#_x0000_t67" style="position:absolute;left:0;text-align:left;margin-left:64.7pt;margin-top:14.45pt;width:45.35pt;height:28.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pN4AIAAO8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" adj="12404,5763" strokeweight="1.5pt">
                <v:textbox inset="5.85pt,.7pt,5.85pt,.7pt"/>
              </v:shape>
            </w:pict>
          </mc:Fallback>
        </mc:AlternateContent>
      </w:r>
    </w:p>
    <w:p w14:paraId="2302D194" w14:textId="77777777" w:rsidR="00CE5ADD" w:rsidRDefault="00CE5ADD" w:rsidP="00CE5ADD"/>
    <w:p w14:paraId="3E2EDAE8" w14:textId="77777777" w:rsidR="00CE5ADD" w:rsidRDefault="00CE5ADD" w:rsidP="00CE5ADD"/>
    <w:p w14:paraId="2690BC57" w14:textId="77777777" w:rsidR="00CE5ADD" w:rsidRDefault="00F95F9A" w:rsidP="00CE5ADD">
      <w:r>
        <w:rPr>
          <w:rFonts w:hint="eastAsia"/>
          <w:noProof/>
        </w:rPr>
        <mc:AlternateContent>
          <mc:Choice Requires="wps">
            <w:drawing>
              <wp:anchor distT="0" distB="0" distL="114300" distR="114300" simplePos="0" relativeHeight="251716096" behindDoc="0" locked="0" layoutInCell="1" allowOverlap="1" wp14:anchorId="43AA8C2A" wp14:editId="00CFFD0E">
                <wp:simplePos x="0" y="0"/>
                <wp:positionH relativeFrom="column">
                  <wp:posOffset>297815</wp:posOffset>
                </wp:positionH>
                <wp:positionV relativeFrom="paragraph">
                  <wp:posOffset>-36195</wp:posOffset>
                </wp:positionV>
                <wp:extent cx="2071370" cy="381000"/>
                <wp:effectExtent l="12065" t="11430" r="12065" b="17145"/>
                <wp:wrapNone/>
                <wp:docPr id="1893"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91FA3" w14:textId="77777777" w:rsidR="003B102A" w:rsidRPr="0097165A" w:rsidRDefault="003B102A" w:rsidP="00B074BC">
                            <w:pPr>
                              <w:spacing w:beforeLines="50" w:before="151"/>
                              <w:rPr>
                                <w:rFonts w:ascii="ＭＳ 明朝" w:hAnsi="ＭＳ 明朝"/>
                                <w:b/>
                                <w:szCs w:val="21"/>
                              </w:rPr>
                            </w:pPr>
                            <w:r w:rsidRPr="0097165A">
                              <w:rPr>
                                <w:rFonts w:ascii="ＭＳ 明朝" w:hAnsi="ＭＳ 明朝" w:hint="eastAsia"/>
                                <w:b/>
                                <w:szCs w:val="21"/>
                              </w:rPr>
                              <w:t>大阪21世紀の新環境総合計画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A8C2A" id="Rectangle 2412" o:spid="_x0000_s1061" style="position:absolute;left:0;text-align:left;margin-left:23.45pt;margin-top:-2.85pt;width:163.1pt;height:3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" fillcolor="#f39" strokeweight="1.5pt">
                <v:fill opacity="32896f"/>
                <v:textbox inset="5.85pt,.7pt,5.85pt,.7pt">
                  <w:txbxContent>
                    <w:p w14:paraId="77391FA3" w14:textId="77777777" w:rsidR="003B102A" w:rsidRPr="0097165A" w:rsidRDefault="003B102A" w:rsidP="00B074BC">
                      <w:pPr>
                        <w:spacing w:beforeLines="50" w:before="151"/>
                        <w:rPr>
                          <w:rFonts w:ascii="ＭＳ 明朝" w:hAnsi="ＭＳ 明朝"/>
                          <w:b/>
                          <w:szCs w:val="21"/>
                        </w:rPr>
                      </w:pPr>
                      <w:r w:rsidRPr="0097165A">
                        <w:rPr>
                          <w:rFonts w:ascii="ＭＳ 明朝" w:hAnsi="ＭＳ 明朝" w:hint="eastAsia"/>
                          <w:b/>
                          <w:szCs w:val="21"/>
                        </w:rPr>
                        <w:t>大阪21世紀の新環境総合計画</w:t>
                      </w:r>
                    </w:p>
                  </w:txbxContent>
                </v:textbox>
              </v:rect>
            </w:pict>
          </mc:Fallback>
        </mc:AlternateContent>
      </w:r>
    </w:p>
    <w:p w14:paraId="19962914" w14:textId="77777777" w:rsidR="00CE5ADD" w:rsidRDefault="00F95F9A" w:rsidP="00CE5ADD">
      <w:r>
        <w:rPr>
          <w:rFonts w:hint="eastAsia"/>
          <w:noProof/>
        </w:rPr>
        <mc:AlternateContent>
          <mc:Choice Requires="wps">
            <w:drawing>
              <wp:anchor distT="0" distB="0" distL="114300" distR="114300" simplePos="0" relativeHeight="251719168" behindDoc="0" locked="0" layoutInCell="1" allowOverlap="1" wp14:anchorId="462BB4BD" wp14:editId="15C18869">
                <wp:simplePos x="0" y="0"/>
                <wp:positionH relativeFrom="column">
                  <wp:posOffset>821690</wp:posOffset>
                </wp:positionH>
                <wp:positionV relativeFrom="paragraph">
                  <wp:posOffset>153035</wp:posOffset>
                </wp:positionV>
                <wp:extent cx="575945" cy="360045"/>
                <wp:effectExtent l="50165" t="10160" r="50165" b="10795"/>
                <wp:wrapNone/>
                <wp:docPr id="1892" name="AutoShap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53250"/>
                            <a:gd name="adj2" fmla="val 4694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AB02D" id="AutoShape 2415" o:spid="_x0000_s1026" type="#_x0000_t67" style="position:absolute;left:0;text-align:left;margin-left:64.7pt;margin-top:12.05pt;width:45.35pt;height:28.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" adj="11461,5049" strokeweight="1.5pt">
                <v:textbox inset="5.85pt,.7pt,5.85pt,.7pt"/>
              </v:shape>
            </w:pict>
          </mc:Fallback>
        </mc:AlternateContent>
      </w:r>
    </w:p>
    <w:p w14:paraId="30B2A514" w14:textId="77777777" w:rsidR="00CE5ADD" w:rsidRDefault="00CE5ADD" w:rsidP="00CE5ADD"/>
    <w:p w14:paraId="5073CEAD" w14:textId="22FFC03B" w:rsidR="00CE5ADD" w:rsidRDefault="00AD7FB5" w:rsidP="00CE5ADD">
      <w:r>
        <w:rPr>
          <w:rFonts w:hint="eastAsia"/>
          <w:noProof/>
        </w:rPr>
        <mc:AlternateContent>
          <mc:Choice Requires="wps">
            <w:drawing>
              <wp:anchor distT="0" distB="0" distL="114300" distR="114300" simplePos="0" relativeHeight="251743744" behindDoc="0" locked="0" layoutInCell="1" allowOverlap="1" wp14:anchorId="52673D4B" wp14:editId="4B2DC39D">
                <wp:simplePos x="0" y="0"/>
                <wp:positionH relativeFrom="column">
                  <wp:posOffset>304800</wp:posOffset>
                </wp:positionH>
                <wp:positionV relativeFrom="paragraph">
                  <wp:posOffset>144145</wp:posOffset>
                </wp:positionV>
                <wp:extent cx="2071370" cy="381000"/>
                <wp:effectExtent l="12065" t="11430" r="12065" b="17145"/>
                <wp:wrapNone/>
                <wp:docPr id="8"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2B8AA1" w14:textId="783A3A56" w:rsidR="00AD7FB5" w:rsidRPr="0006778C" w:rsidRDefault="00AD7FB5" w:rsidP="00AD7FB5">
                            <w:pPr>
                              <w:spacing w:beforeLines="50" w:before="151"/>
                              <w:rPr>
                                <w:rFonts w:ascii="ＭＳ 明朝" w:hAnsi="ＭＳ 明朝"/>
                                <w:b/>
                                <w:szCs w:val="21"/>
                              </w:rPr>
                            </w:pPr>
                            <w:r w:rsidRPr="0006778C">
                              <w:rPr>
                                <w:rFonts w:ascii="ＭＳ 明朝" w:hAnsi="ＭＳ 明朝" w:hint="eastAsia"/>
                                <w:b/>
                                <w:szCs w:val="21"/>
                              </w:rPr>
                              <w:t>2030大阪府環境総合計画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3D4B" id="_x0000_s1061" style="position:absolute;left:0;text-align:left;margin-left:24pt;margin-top:11.35pt;width:163.1pt;height:3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" fillcolor="#f39" strokeweight="1.5pt">
                <v:fill opacity="32896f"/>
                <v:textbox inset="5.85pt,.7pt,5.85pt,.7pt">
                  <w:txbxContent>
                    <w:p w14:paraId="712B8AA1" w14:textId="783A3A56" w:rsidR="00AD7FB5" w:rsidRPr="0006778C" w:rsidRDefault="00AD7FB5" w:rsidP="00AD7FB5">
                      <w:pPr>
                        <w:spacing w:beforeLines="50" w:before="151"/>
                        <w:rPr>
                          <w:rFonts w:ascii="ＭＳ 明朝" w:hAnsi="ＭＳ 明朝"/>
                          <w:b/>
                          <w:szCs w:val="21"/>
                        </w:rPr>
                      </w:pPr>
                      <w:r w:rsidRPr="0006778C">
                        <w:rPr>
                          <w:rFonts w:ascii="ＭＳ 明朝" w:hAnsi="ＭＳ 明朝" w:hint="eastAsia"/>
                          <w:b/>
                          <w:szCs w:val="21"/>
                        </w:rPr>
                        <w:t>2030大阪府環境総合計画</w:t>
                      </w:r>
                    </w:p>
                  </w:txbxContent>
                </v:textbox>
              </v:rect>
            </w:pict>
          </mc:Fallback>
        </mc:AlternateContent>
      </w:r>
    </w:p>
    <w:p w14:paraId="05CC9798" w14:textId="28106143" w:rsidR="00CE5ADD" w:rsidRDefault="00CE5ADD" w:rsidP="00CE5ADD"/>
    <w:p w14:paraId="14E06668" w14:textId="42D9658B" w:rsidR="00CE5ADD" w:rsidRDefault="00AD7FB5" w:rsidP="00CE5ADD">
      <w:r w:rsidRPr="00AD7FB5">
        <w:rPr>
          <w:rFonts w:hint="eastAsia"/>
          <w:noProof/>
          <w:color w:val="FF0000"/>
        </w:rPr>
        <mc:AlternateContent>
          <mc:Choice Requires="wps">
            <w:drawing>
              <wp:anchor distT="0" distB="0" distL="114300" distR="114300" simplePos="0" relativeHeight="251745792" behindDoc="0" locked="0" layoutInCell="1" allowOverlap="1" wp14:anchorId="774D6CDB" wp14:editId="176F1ADC">
                <wp:simplePos x="0" y="0"/>
                <wp:positionH relativeFrom="column">
                  <wp:posOffset>838200</wp:posOffset>
                </wp:positionH>
                <wp:positionV relativeFrom="paragraph">
                  <wp:posOffset>147955</wp:posOffset>
                </wp:positionV>
                <wp:extent cx="575945" cy="360045"/>
                <wp:effectExtent l="38100" t="0" r="0" b="40005"/>
                <wp:wrapNone/>
                <wp:docPr id="9" name="AutoShap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53250"/>
                            <a:gd name="adj2" fmla="val 4694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89D6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15" o:spid="_x0000_s1026" type="#_x0000_t67" style="position:absolute;left:0;text-align:left;margin-left:66pt;margin-top:11.65pt;width:45.35pt;height:28.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" adj="11461,5049" strokeweight="1.5pt">
                <v:textbox inset="5.85pt,.7pt,5.85pt,.7pt"/>
              </v:shape>
            </w:pict>
          </mc:Fallback>
        </mc:AlternateContent>
      </w:r>
    </w:p>
    <w:p w14:paraId="7FC5627E" w14:textId="21EAAC1C" w:rsidR="00CE5ADD" w:rsidRDefault="00CE5ADD" w:rsidP="00CE5ADD"/>
    <w:p w14:paraId="52607D40" w14:textId="51D349D7" w:rsidR="00CE5ADD" w:rsidRDefault="00800DE5" w:rsidP="00CE5ADD">
      <w:r>
        <w:rPr>
          <w:rFonts w:hint="eastAsia"/>
          <w:noProof/>
        </w:rPr>
        <mc:AlternateContent>
          <mc:Choice Requires="wps">
            <w:drawing>
              <wp:anchor distT="0" distB="0" distL="114300" distR="114300" simplePos="0" relativeHeight="251717120" behindDoc="0" locked="0" layoutInCell="1" allowOverlap="1" wp14:anchorId="3C9AE99B" wp14:editId="1E00A166">
                <wp:simplePos x="0" y="0"/>
                <wp:positionH relativeFrom="column">
                  <wp:posOffset>288290</wp:posOffset>
                </wp:positionH>
                <wp:positionV relativeFrom="paragraph">
                  <wp:posOffset>113665</wp:posOffset>
                </wp:positionV>
                <wp:extent cx="3390900" cy="575945"/>
                <wp:effectExtent l="40640" t="39370" r="35560" b="32385"/>
                <wp:wrapNone/>
                <wp:docPr id="1891"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75945"/>
                        </a:xfrm>
                        <a:prstGeom prst="rect">
                          <a:avLst/>
                        </a:prstGeom>
                        <a:solidFill>
                          <a:srgbClr val="FFFF99">
                            <a:alpha val="80000"/>
                          </a:srgbClr>
                        </a:solidFill>
                        <a:ln w="635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3C447" w14:textId="77777777" w:rsidR="003B102A" w:rsidRPr="0097165A" w:rsidRDefault="003B102A" w:rsidP="00CE5ADD">
                            <w:pPr>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大阪府環境教育等行動計画</w:t>
                            </w:r>
                          </w:p>
                          <w:p w14:paraId="4A6DBFA5" w14:textId="77777777" w:rsidR="003B102A" w:rsidRPr="0097165A" w:rsidRDefault="003B102A" w:rsidP="00CE5ADD">
                            <w:pPr>
                              <w:spacing w:line="360" w:lineRule="exact"/>
                              <w:jc w:val="left"/>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～環境学習・環境保全活動を推進するために～</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9AE99B" id="Rectangle 2413" o:spid="_x0000_s1063" style="position:absolute;left:0;text-align:left;margin-left:22.7pt;margin-top:8.95pt;width:267pt;height:45.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" fillcolor="#ff9" strokeweight="5pt">
                <v:fill opacity="52428f"/>
                <v:stroke linestyle="thinThin"/>
                <v:textbox inset="5.85pt,1.35mm,5.85pt,.7pt">
                  <w:txbxContent>
                    <w:p w14:paraId="6C63C447" w14:textId="77777777" w:rsidR="003B102A" w:rsidRPr="0097165A" w:rsidRDefault="003B102A" w:rsidP="00CE5ADD">
                      <w:pPr>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大阪府環境教育等行動計画</w:t>
                      </w:r>
                    </w:p>
                    <w:p w14:paraId="4A6DBFA5" w14:textId="77777777" w:rsidR="003B102A" w:rsidRPr="0097165A" w:rsidRDefault="003B102A" w:rsidP="00CE5ADD">
                      <w:pPr>
                        <w:spacing w:line="360" w:lineRule="exact"/>
                        <w:jc w:val="left"/>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～環境学習・環境保全活動を推進するために～</w:t>
                      </w:r>
                    </w:p>
                  </w:txbxContent>
                </v:textbox>
              </v:rect>
            </w:pict>
          </mc:Fallback>
        </mc:AlternateContent>
      </w:r>
    </w:p>
    <w:p w14:paraId="5AB1D54B" w14:textId="6F2272AA" w:rsidR="00CE5ADD" w:rsidRDefault="00CE5ADD" w:rsidP="00CE5ADD"/>
    <w:p w14:paraId="73507E4D" w14:textId="77777777" w:rsidR="00CE5ADD" w:rsidRDefault="00CE5ADD" w:rsidP="00CE5ADD"/>
    <w:p w14:paraId="720A4AED" w14:textId="5F7687AC" w:rsidR="00CE5ADD" w:rsidRDefault="00800DE5" w:rsidP="00CE5ADD">
      <w:r>
        <w:rPr>
          <w:rFonts w:hint="eastAsia"/>
          <w:noProof/>
        </w:rPr>
        <mc:AlternateContent>
          <mc:Choice Requires="wps">
            <w:drawing>
              <wp:anchor distT="0" distB="0" distL="114300" distR="114300" simplePos="0" relativeHeight="251721216" behindDoc="0" locked="0" layoutInCell="1" allowOverlap="1" wp14:anchorId="193C817A" wp14:editId="413FDA5F">
                <wp:simplePos x="0" y="0"/>
                <wp:positionH relativeFrom="column">
                  <wp:posOffset>850265</wp:posOffset>
                </wp:positionH>
                <wp:positionV relativeFrom="paragraph">
                  <wp:posOffset>150495</wp:posOffset>
                </wp:positionV>
                <wp:extent cx="575945" cy="360045"/>
                <wp:effectExtent l="50165" t="28575" r="50165" b="11430"/>
                <wp:wrapNone/>
                <wp:docPr id="1890" name="AutoShap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upArrow">
                          <a:avLst>
                            <a:gd name="adj1" fmla="val 50000"/>
                            <a:gd name="adj2" fmla="val 4065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21D4D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417" o:spid="_x0000_s1026" type="#_x0000_t68" style="position:absolute;left:0;text-align:left;margin-left:66.95pt;margin-top:11.85pt;width:45.35pt;height:28.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" adj="8781" strokeweight="1.5pt">
                <v:textbox inset="5.85pt,.7pt,5.85pt,.7pt"/>
              </v:shape>
            </w:pict>
          </mc:Fallback>
        </mc:AlternateContent>
      </w:r>
    </w:p>
    <w:p w14:paraId="0FE96927" w14:textId="18619AAC" w:rsidR="00CE5ADD" w:rsidRDefault="00CE5ADD" w:rsidP="00CE5ADD"/>
    <w:p w14:paraId="0873A4CF" w14:textId="7E8B8C01" w:rsidR="00CE5ADD" w:rsidRDefault="00800DE5" w:rsidP="00CE5ADD">
      <w:r>
        <w:rPr>
          <w:rFonts w:hint="eastAsia"/>
          <w:noProof/>
        </w:rPr>
        <mc:AlternateContent>
          <mc:Choice Requires="wps">
            <w:drawing>
              <wp:anchor distT="0" distB="0" distL="114300" distR="114300" simplePos="0" relativeHeight="251718144" behindDoc="0" locked="0" layoutInCell="1" allowOverlap="1" wp14:anchorId="49A93911" wp14:editId="7BFF10BF">
                <wp:simplePos x="0" y="0"/>
                <wp:positionH relativeFrom="column">
                  <wp:posOffset>278130</wp:posOffset>
                </wp:positionH>
                <wp:positionV relativeFrom="paragraph">
                  <wp:posOffset>139700</wp:posOffset>
                </wp:positionV>
                <wp:extent cx="4305935" cy="711200"/>
                <wp:effectExtent l="11430" t="10160" r="16510" b="12065"/>
                <wp:wrapNone/>
                <wp:docPr id="1889"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935" cy="7112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CB85E" w14:textId="77777777" w:rsidR="003B102A" w:rsidRPr="0097165A" w:rsidRDefault="003B102A" w:rsidP="00CE5ADD">
                            <w:pPr>
                              <w:spacing w:beforeLines="20" w:before="60" w:line="240" w:lineRule="exact"/>
                              <w:rPr>
                                <w:rFonts w:ascii="ＭＳ 明朝" w:hAnsi="ＭＳ 明朝"/>
                                <w:szCs w:val="21"/>
                              </w:rPr>
                            </w:pPr>
                            <w:r w:rsidRPr="0097165A">
                              <w:rPr>
                                <w:rFonts w:ascii="ＭＳ 明朝" w:hAnsi="ＭＳ 明朝" w:hint="eastAsia"/>
                                <w:szCs w:val="21"/>
                              </w:rPr>
                              <w:t>国　「環境教育等による環境保全の取組の促進に関する法律」</w:t>
                            </w:r>
                          </w:p>
                          <w:p w14:paraId="42E9AD9D" w14:textId="77777777" w:rsidR="003B102A" w:rsidRPr="0097165A" w:rsidRDefault="003B102A" w:rsidP="00CE5ADD">
                            <w:pPr>
                              <w:spacing w:line="220" w:lineRule="exact"/>
                              <w:rPr>
                                <w:rFonts w:ascii="ＭＳ 明朝" w:hAnsi="ＭＳ 明朝"/>
                                <w:szCs w:val="21"/>
                              </w:rPr>
                            </w:pPr>
                          </w:p>
                          <w:p w14:paraId="19B6341C" w14:textId="77777777" w:rsidR="003B102A" w:rsidRPr="0097165A" w:rsidRDefault="003B102A" w:rsidP="00E964EE">
                            <w:pPr>
                              <w:spacing w:line="240" w:lineRule="exact"/>
                              <w:ind w:leftChars="205" w:left="649" w:rightChars="159" w:right="338" w:hangingChars="100" w:hanging="213"/>
                              <w:rPr>
                                <w:rFonts w:ascii="ＭＳ 明朝" w:hAnsi="ＭＳ 明朝"/>
                                <w:szCs w:val="21"/>
                              </w:rPr>
                            </w:pPr>
                            <w:r w:rsidRPr="0097165A">
                              <w:rPr>
                                <w:rFonts w:ascii="ＭＳ 明朝" w:hAnsi="ＭＳ 明朝" w:hint="eastAsia"/>
                                <w:szCs w:val="21"/>
                              </w:rPr>
                              <w:t>「環境保全活動、環境保全の意欲の増進及び環境教育並びに協働取組の推進に関する基本的な方針」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93911" id="Rectangle 2414" o:spid="_x0000_s1064" style="position:absolute;left:0;text-align:left;margin-left:21.9pt;margin-top:11pt;width:339.05pt;height:5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" fillcolor="#f39" strokeweight="1.5pt">
                <v:fill opacity="32896f"/>
                <v:textbox inset="5.85pt,.7pt,5.85pt,.7pt">
                  <w:txbxContent>
                    <w:p w14:paraId="016CB85E" w14:textId="77777777" w:rsidR="003B102A" w:rsidRPr="0097165A" w:rsidRDefault="003B102A" w:rsidP="00CE5ADD">
                      <w:pPr>
                        <w:spacing w:beforeLines="20" w:before="60" w:line="240" w:lineRule="exact"/>
                        <w:rPr>
                          <w:rFonts w:ascii="ＭＳ 明朝" w:hAnsi="ＭＳ 明朝"/>
                          <w:szCs w:val="21"/>
                        </w:rPr>
                      </w:pPr>
                      <w:r w:rsidRPr="0097165A">
                        <w:rPr>
                          <w:rFonts w:ascii="ＭＳ 明朝" w:hAnsi="ＭＳ 明朝" w:hint="eastAsia"/>
                          <w:szCs w:val="21"/>
                        </w:rPr>
                        <w:t>国　「環境教育等による環境保全の取組の促進に関する法律」</w:t>
                      </w:r>
                    </w:p>
                    <w:p w14:paraId="42E9AD9D" w14:textId="77777777" w:rsidR="003B102A" w:rsidRPr="0097165A" w:rsidRDefault="003B102A" w:rsidP="00CE5ADD">
                      <w:pPr>
                        <w:spacing w:line="220" w:lineRule="exact"/>
                        <w:rPr>
                          <w:rFonts w:ascii="ＭＳ 明朝" w:hAnsi="ＭＳ 明朝"/>
                          <w:szCs w:val="21"/>
                        </w:rPr>
                      </w:pPr>
                    </w:p>
                    <w:p w14:paraId="19B6341C" w14:textId="77777777" w:rsidR="003B102A" w:rsidRPr="0097165A" w:rsidRDefault="003B102A" w:rsidP="00E964EE">
                      <w:pPr>
                        <w:spacing w:line="240" w:lineRule="exact"/>
                        <w:ind w:leftChars="205" w:left="649" w:rightChars="159" w:right="338" w:hangingChars="100" w:hanging="213"/>
                        <w:rPr>
                          <w:rFonts w:ascii="ＭＳ 明朝" w:hAnsi="ＭＳ 明朝"/>
                          <w:szCs w:val="21"/>
                        </w:rPr>
                      </w:pPr>
                      <w:r w:rsidRPr="0097165A">
                        <w:rPr>
                          <w:rFonts w:ascii="ＭＳ 明朝" w:hAnsi="ＭＳ 明朝" w:hint="eastAsia"/>
                          <w:szCs w:val="21"/>
                        </w:rPr>
                        <w:t>「環境保全活動、環境保全の意欲の増進及び環境教育並びに協働取組の推進に関する基本的な方針」</w:t>
                      </w:r>
                    </w:p>
                  </w:txbxContent>
                </v:textbox>
              </v:rect>
            </w:pict>
          </mc:Fallback>
        </mc:AlternateContent>
      </w:r>
    </w:p>
    <w:p w14:paraId="5786500C" w14:textId="5E2D0E79" w:rsidR="00CE5ADD" w:rsidRDefault="00CE5ADD" w:rsidP="00CE5ADD"/>
    <w:p w14:paraId="56B9B4B3" w14:textId="77777777" w:rsidR="00CE5ADD" w:rsidRDefault="00CE5ADD" w:rsidP="00CE5ADD"/>
    <w:p w14:paraId="2D5616CA" w14:textId="30A2C168" w:rsidR="00CE5ADD" w:rsidRDefault="00CE5ADD" w:rsidP="00CE5ADD"/>
    <w:p w14:paraId="5AB4FC1A" w14:textId="77777777" w:rsidR="00CE5ADD" w:rsidRDefault="00CE5ADD" w:rsidP="00CE5ADD"/>
    <w:p w14:paraId="6C385E8A" w14:textId="45CFD7A7" w:rsidR="00CE5ADD" w:rsidRDefault="00CE5ADD" w:rsidP="00CE5ADD">
      <w:pPr>
        <w:rPr>
          <w:rFonts w:ascii="ＭＳ ゴシック" w:eastAsia="ＭＳ ゴシック" w:hAnsi="ＭＳ ゴシック"/>
          <w:b/>
          <w:szCs w:val="21"/>
        </w:rPr>
      </w:pPr>
    </w:p>
    <w:p w14:paraId="498FBFF4" w14:textId="00F5F7F5" w:rsidR="007B0DAC" w:rsidRDefault="007B0DAC" w:rsidP="007B0DAC"/>
    <w:p w14:paraId="2AC3DC2B" w14:textId="77777777" w:rsidR="004F18FE" w:rsidRPr="004C4B2A" w:rsidRDefault="007B0DAC" w:rsidP="000944A2">
      <w:pPr>
        <w:rPr>
          <w:rFonts w:ascii="ＭＳ ゴシック" w:eastAsia="ＭＳ ゴシック" w:hAnsi="ＭＳ ゴシック"/>
          <w:b/>
          <w:sz w:val="36"/>
        </w:rPr>
      </w:pPr>
      <w:r>
        <w:rPr>
          <w:rFonts w:ascii="ＭＳ ゴシック" w:eastAsia="ＭＳ ゴシック" w:hAnsi="ＭＳ ゴシック"/>
          <w:b/>
          <w:sz w:val="36"/>
        </w:rPr>
        <w:br w:type="page"/>
      </w:r>
      <w:r w:rsidR="00F20D75" w:rsidRPr="004C4B2A">
        <w:rPr>
          <w:rFonts w:ascii="ＭＳ ゴシック" w:eastAsia="ＭＳ ゴシック" w:hAnsi="ＭＳ ゴシック" w:hint="eastAsia"/>
          <w:b/>
          <w:sz w:val="36"/>
        </w:rPr>
        <w:t>第Ⅱ章　基本的な考え方</w:t>
      </w:r>
    </w:p>
    <w:p w14:paraId="36E22002" w14:textId="77777777" w:rsidR="00725890" w:rsidRDefault="00F95F9A" w:rsidP="000944A2">
      <w:r>
        <w:rPr>
          <w:rFonts w:hint="eastAsia"/>
          <w:noProof/>
        </w:rPr>
        <mc:AlternateContent>
          <mc:Choice Requires="wps">
            <w:drawing>
              <wp:anchor distT="0" distB="0" distL="114300" distR="114300" simplePos="0" relativeHeight="251575808" behindDoc="0" locked="0" layoutInCell="1" allowOverlap="1" wp14:anchorId="03326BD9" wp14:editId="40600C12">
                <wp:simplePos x="0" y="0"/>
                <wp:positionH relativeFrom="column">
                  <wp:posOffset>12065</wp:posOffset>
                </wp:positionH>
                <wp:positionV relativeFrom="paragraph">
                  <wp:posOffset>0</wp:posOffset>
                </wp:positionV>
                <wp:extent cx="6503670" cy="2847975"/>
                <wp:effectExtent l="2540" t="0" r="0" b="0"/>
                <wp:wrapNone/>
                <wp:docPr id="1888" name="Rectangl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28479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5061" w14:textId="77777777" w:rsidR="003B102A" w:rsidRPr="000D4026" w:rsidRDefault="003B102A" w:rsidP="00B71E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１．目指すべき将来像</w:t>
                            </w:r>
                          </w:p>
                          <w:p w14:paraId="51B486B5" w14:textId="77777777" w:rsidR="003B102A" w:rsidRPr="004F39B8" w:rsidRDefault="003B102A" w:rsidP="00E964EE">
                            <w:pPr>
                              <w:spacing w:line="400" w:lineRule="exact"/>
                              <w:ind w:leftChars="85" w:left="181" w:firstLineChars="100" w:firstLine="244"/>
                              <w:rPr>
                                <w:rFonts w:ascii="ＭＳ ゴシック" w:eastAsia="ＭＳ ゴシック" w:hAnsi="ＭＳ ゴシック"/>
                                <w:b/>
                                <w:kern w:val="0"/>
                                <w:sz w:val="24"/>
                              </w:rPr>
                            </w:pPr>
                            <w:r w:rsidRPr="004F39B8">
                              <w:rPr>
                                <w:rFonts w:ascii="ＭＳ ゴシック" w:eastAsia="ＭＳ ゴシック" w:hAnsi="ＭＳ ゴシック" w:hint="eastAsia"/>
                                <w:b/>
                                <w:kern w:val="0"/>
                                <w:sz w:val="24"/>
                              </w:rPr>
                              <w:t>あらゆる主体の活動・行動のもと持続可能な社会をつくるため、</w:t>
                            </w:r>
                          </w:p>
                          <w:p w14:paraId="15A0B622"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◆環境問題に気づき、学習し、主体的な判断ができる人が育つ</w:t>
                            </w:r>
                          </w:p>
                          <w:p w14:paraId="5177EACD"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◆環境問題の解決に向けて自ら進んで取り組む実践的な人や組織が育つ</w:t>
                            </w:r>
                          </w:p>
                          <w:p w14:paraId="00779A03"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◆環境保全活動の輪が広がり、</w:t>
                            </w:r>
                            <w:r w:rsidRPr="006851B1">
                              <w:rPr>
                                <w:rFonts w:ascii="ＭＳ ゴシック" w:eastAsia="ＭＳ ゴシック" w:hAnsi="ＭＳ ゴシック" w:hint="eastAsia"/>
                                <w:b/>
                                <w:kern w:val="0"/>
                                <w:sz w:val="28"/>
                                <w:szCs w:val="21"/>
                              </w:rPr>
                              <w:t>環境のもたらす恵みを</w:t>
                            </w:r>
                            <w:r>
                              <w:rPr>
                                <w:rFonts w:ascii="ＭＳ ゴシック" w:eastAsia="ＭＳ ゴシック" w:hAnsi="ＭＳ ゴシック" w:hint="eastAsia"/>
                                <w:b/>
                                <w:kern w:val="0"/>
                                <w:sz w:val="28"/>
                                <w:szCs w:val="21"/>
                              </w:rPr>
                              <w:t>次</w:t>
                            </w:r>
                            <w:r w:rsidRPr="006851B1">
                              <w:rPr>
                                <w:rFonts w:ascii="ＭＳ ゴシック" w:eastAsia="ＭＳ ゴシック" w:hAnsi="ＭＳ ゴシック" w:hint="eastAsia"/>
                                <w:b/>
                                <w:kern w:val="0"/>
                                <w:sz w:val="28"/>
                                <w:szCs w:val="21"/>
                              </w:rPr>
                              <w:t>世代に引き継</w:t>
                            </w:r>
                            <w:r>
                              <w:rPr>
                                <w:rFonts w:ascii="ＭＳ ゴシック" w:eastAsia="ＭＳ ゴシック" w:hAnsi="ＭＳ ゴシック" w:hint="eastAsia"/>
                                <w:b/>
                                <w:kern w:val="0"/>
                                <w:sz w:val="28"/>
                                <w:szCs w:val="21"/>
                              </w:rPr>
                              <w:t>ぐ</w:t>
                            </w:r>
                          </w:p>
                          <w:p w14:paraId="075C08E9" w14:textId="77777777" w:rsidR="003B102A"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70CE7F60" w14:textId="77777777" w:rsidR="003B102A" w:rsidRPr="00906935"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3CF97C13" w14:textId="77777777" w:rsidR="003B102A" w:rsidRPr="00ED2794" w:rsidRDefault="003B102A" w:rsidP="00E964EE">
                            <w:pPr>
                              <w:spacing w:line="280" w:lineRule="exact"/>
                              <w:ind w:leftChars="85" w:left="181" w:firstLineChars="100" w:firstLine="283"/>
                              <w:rPr>
                                <w:rFonts w:ascii="ＭＳ ゴシック" w:eastAsia="ＭＳ ゴシック" w:hAnsi="ＭＳ ゴシック"/>
                                <w:kern w:val="0"/>
                                <w:sz w:val="28"/>
                                <w:szCs w:val="21"/>
                              </w:rPr>
                            </w:pPr>
                          </w:p>
                          <w:p w14:paraId="4A19C03D" w14:textId="77777777" w:rsidR="003B102A" w:rsidRPr="001B6027" w:rsidRDefault="003B102A" w:rsidP="00E964EE">
                            <w:pPr>
                              <w:spacing w:line="280" w:lineRule="exact"/>
                              <w:ind w:leftChars="85" w:left="181" w:firstLineChars="100" w:firstLine="283"/>
                              <w:rPr>
                                <w:rFonts w:ascii="ＭＳ ゴシック" w:eastAsia="ＭＳ ゴシック" w:hAnsi="ＭＳ ゴシック"/>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26BD9" id="Rectangle 1550" o:spid="_x0000_s1065" style="position:absolute;left:0;text-align:left;margin-left:.95pt;margin-top:0;width:512.1pt;height:224.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" fillcolor="#cfc" stroked="f">
                <v:textbox inset="5.85pt,.7pt,5.85pt,.7pt">
                  <w:txbxContent>
                    <w:p w14:paraId="734C5061" w14:textId="77777777" w:rsidR="003B102A" w:rsidRPr="000D4026" w:rsidRDefault="003B102A" w:rsidP="00B71E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１．目指すべき将来像</w:t>
                      </w:r>
                    </w:p>
                    <w:p w14:paraId="51B486B5" w14:textId="77777777" w:rsidR="003B102A" w:rsidRPr="004F39B8" w:rsidRDefault="003B102A" w:rsidP="00E964EE">
                      <w:pPr>
                        <w:spacing w:line="400" w:lineRule="exact"/>
                        <w:ind w:leftChars="85" w:left="181" w:firstLineChars="100" w:firstLine="244"/>
                        <w:rPr>
                          <w:rFonts w:ascii="ＭＳ ゴシック" w:eastAsia="ＭＳ ゴシック" w:hAnsi="ＭＳ ゴシック"/>
                          <w:b/>
                          <w:kern w:val="0"/>
                          <w:sz w:val="24"/>
                        </w:rPr>
                      </w:pPr>
                      <w:r w:rsidRPr="004F39B8">
                        <w:rPr>
                          <w:rFonts w:ascii="ＭＳ ゴシック" w:eastAsia="ＭＳ ゴシック" w:hAnsi="ＭＳ ゴシック" w:hint="eastAsia"/>
                          <w:b/>
                          <w:kern w:val="0"/>
                          <w:sz w:val="24"/>
                        </w:rPr>
                        <w:t>あらゆる主体の活動・行動のもと持続可能な社会をつくるため、</w:t>
                      </w:r>
                    </w:p>
                    <w:p w14:paraId="15A0B622"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◆環境問題に気づき、学習し、主体的な判断ができる人が育つ</w:t>
                      </w:r>
                    </w:p>
                    <w:p w14:paraId="5177EACD"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◆環境問題の解決に向けて自ら進んで取り組む実践的な人や組織が育つ</w:t>
                      </w:r>
                    </w:p>
                    <w:p w14:paraId="00779A03"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◆環境保全活動の輪が広がり、</w:t>
                      </w:r>
                      <w:r w:rsidRPr="006851B1">
                        <w:rPr>
                          <w:rFonts w:ascii="ＭＳ ゴシック" w:eastAsia="ＭＳ ゴシック" w:hAnsi="ＭＳ ゴシック" w:hint="eastAsia"/>
                          <w:b/>
                          <w:kern w:val="0"/>
                          <w:sz w:val="28"/>
                          <w:szCs w:val="21"/>
                        </w:rPr>
                        <w:t>環境のもたらす恵みを</w:t>
                      </w:r>
                      <w:r>
                        <w:rPr>
                          <w:rFonts w:ascii="ＭＳ ゴシック" w:eastAsia="ＭＳ ゴシック" w:hAnsi="ＭＳ ゴシック" w:hint="eastAsia"/>
                          <w:b/>
                          <w:kern w:val="0"/>
                          <w:sz w:val="28"/>
                          <w:szCs w:val="21"/>
                        </w:rPr>
                        <w:t>次</w:t>
                      </w:r>
                      <w:r w:rsidRPr="006851B1">
                        <w:rPr>
                          <w:rFonts w:ascii="ＭＳ ゴシック" w:eastAsia="ＭＳ ゴシック" w:hAnsi="ＭＳ ゴシック" w:hint="eastAsia"/>
                          <w:b/>
                          <w:kern w:val="0"/>
                          <w:sz w:val="28"/>
                          <w:szCs w:val="21"/>
                        </w:rPr>
                        <w:t>世代に引き継</w:t>
                      </w:r>
                      <w:r>
                        <w:rPr>
                          <w:rFonts w:ascii="ＭＳ ゴシック" w:eastAsia="ＭＳ ゴシック" w:hAnsi="ＭＳ ゴシック" w:hint="eastAsia"/>
                          <w:b/>
                          <w:kern w:val="0"/>
                          <w:sz w:val="28"/>
                          <w:szCs w:val="21"/>
                        </w:rPr>
                        <w:t>ぐ</w:t>
                      </w:r>
                    </w:p>
                    <w:p w14:paraId="075C08E9" w14:textId="77777777" w:rsidR="003B102A"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70CE7F60" w14:textId="77777777" w:rsidR="003B102A" w:rsidRPr="00906935"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3CF97C13" w14:textId="77777777" w:rsidR="003B102A" w:rsidRPr="00ED2794" w:rsidRDefault="003B102A" w:rsidP="00E964EE">
                      <w:pPr>
                        <w:spacing w:line="280" w:lineRule="exact"/>
                        <w:ind w:leftChars="85" w:left="181" w:firstLineChars="100" w:firstLine="283"/>
                        <w:rPr>
                          <w:rFonts w:ascii="ＭＳ ゴシック" w:eastAsia="ＭＳ ゴシック" w:hAnsi="ＭＳ ゴシック"/>
                          <w:kern w:val="0"/>
                          <w:sz w:val="28"/>
                          <w:szCs w:val="21"/>
                        </w:rPr>
                      </w:pPr>
                    </w:p>
                    <w:p w14:paraId="4A19C03D" w14:textId="77777777" w:rsidR="003B102A" w:rsidRPr="001B6027" w:rsidRDefault="003B102A" w:rsidP="00E964EE">
                      <w:pPr>
                        <w:spacing w:line="280" w:lineRule="exact"/>
                        <w:ind w:leftChars="85" w:left="181" w:firstLineChars="100" w:firstLine="283"/>
                        <w:rPr>
                          <w:rFonts w:ascii="ＭＳ ゴシック" w:eastAsia="ＭＳ ゴシック" w:hAnsi="ＭＳ ゴシック"/>
                          <w:sz w:val="28"/>
                          <w:szCs w:val="21"/>
                        </w:rPr>
                      </w:pPr>
                    </w:p>
                  </w:txbxContent>
                </v:textbox>
              </v:rect>
            </w:pict>
          </mc:Fallback>
        </mc:AlternateContent>
      </w:r>
    </w:p>
    <w:p w14:paraId="1BF2C405" w14:textId="77777777" w:rsidR="00725890" w:rsidRDefault="00725890" w:rsidP="000944A2"/>
    <w:p w14:paraId="4B56BEBF" w14:textId="77777777" w:rsidR="00725890" w:rsidRDefault="00725890" w:rsidP="000944A2"/>
    <w:p w14:paraId="59E07170" w14:textId="77777777" w:rsidR="00725890" w:rsidRDefault="00725890" w:rsidP="000944A2"/>
    <w:p w14:paraId="126CBD8B" w14:textId="77777777" w:rsidR="00725890" w:rsidRDefault="00725890" w:rsidP="000944A2"/>
    <w:p w14:paraId="70B02787" w14:textId="77777777" w:rsidR="00F20D75" w:rsidRDefault="00F20D75" w:rsidP="000944A2"/>
    <w:p w14:paraId="30E9626D" w14:textId="77777777" w:rsidR="00DA6E0E" w:rsidRDefault="00DA6E0E" w:rsidP="000944A2"/>
    <w:p w14:paraId="0471B728" w14:textId="77777777" w:rsidR="00237817" w:rsidRDefault="00F95F9A" w:rsidP="00490869">
      <w:r>
        <w:rPr>
          <w:rFonts w:hint="eastAsia"/>
          <w:noProof/>
        </w:rPr>
        <mc:AlternateContent>
          <mc:Choice Requires="wps">
            <w:drawing>
              <wp:anchor distT="0" distB="0" distL="114300" distR="114300" simplePos="0" relativeHeight="251635200" behindDoc="0" locked="0" layoutInCell="1" allowOverlap="1" wp14:anchorId="3FBBD6C6" wp14:editId="242B384F">
                <wp:simplePos x="0" y="0"/>
                <wp:positionH relativeFrom="column">
                  <wp:posOffset>1174115</wp:posOffset>
                </wp:positionH>
                <wp:positionV relativeFrom="paragraph">
                  <wp:posOffset>154940</wp:posOffset>
                </wp:positionV>
                <wp:extent cx="1151890" cy="360045"/>
                <wp:effectExtent l="12065" t="12065" r="7620" b="8890"/>
                <wp:wrapNone/>
                <wp:docPr id="1887" name="Rectangle 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FDBDE" w14:textId="77777777" w:rsidR="003B102A" w:rsidRPr="00D966B8" w:rsidRDefault="003B102A" w:rsidP="00AB580B">
                            <w:pPr>
                              <w:spacing w:line="260" w:lineRule="exact"/>
                              <w:rPr>
                                <w:rFonts w:ascii="ＭＳ ゴシック" w:eastAsia="ＭＳ ゴシック" w:hAnsi="ＭＳ ゴシック"/>
                                <w:b/>
                                <w:sz w:val="22"/>
                                <w:szCs w:val="22"/>
                              </w:rPr>
                            </w:pPr>
                            <w:r w:rsidRPr="00D966B8">
                              <w:rPr>
                                <w:rFonts w:ascii="ＭＳ ゴシック" w:eastAsia="ＭＳ ゴシック" w:hAnsi="ＭＳ ゴシック" w:hint="eastAsia"/>
                                <w:b/>
                                <w:sz w:val="22"/>
                                <w:szCs w:val="22"/>
                              </w:rPr>
                              <w:t>一人一人（個人）が育つ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BD6C6" id="Rectangle 1955" o:spid="_x0000_s1066" style="position:absolute;left:0;text-align:left;margin-left:92.45pt;margin-top:12.2pt;width:90.7pt;height:28.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" fillcolor="#00b0f0">
                <v:fill opacity="19789f"/>
                <v:textbox inset="5.85pt,.7pt,5.85pt,.7pt">
                  <w:txbxContent>
                    <w:p w14:paraId="291FDBDE" w14:textId="77777777" w:rsidR="003B102A" w:rsidRPr="00D966B8" w:rsidRDefault="003B102A" w:rsidP="00AB580B">
                      <w:pPr>
                        <w:spacing w:line="260" w:lineRule="exact"/>
                        <w:rPr>
                          <w:rFonts w:ascii="ＭＳ ゴシック" w:eastAsia="ＭＳ ゴシック" w:hAnsi="ＭＳ ゴシック"/>
                          <w:b/>
                          <w:sz w:val="22"/>
                          <w:szCs w:val="22"/>
                        </w:rPr>
                      </w:pPr>
                      <w:r w:rsidRPr="00D966B8">
                        <w:rPr>
                          <w:rFonts w:ascii="ＭＳ ゴシック" w:eastAsia="ＭＳ ゴシック" w:hAnsi="ＭＳ ゴシック" w:hint="eastAsia"/>
                          <w:b/>
                          <w:sz w:val="22"/>
                          <w:szCs w:val="22"/>
                        </w:rPr>
                        <w:t>一人一人（個人）が育つ</w:t>
                      </w:r>
                    </w:p>
                  </w:txbxContent>
                </v:textbox>
              </v:rect>
            </w:pict>
          </mc:Fallback>
        </mc:AlternateContent>
      </w:r>
    </w:p>
    <w:p w14:paraId="198C3EEB" w14:textId="77777777" w:rsidR="00237817" w:rsidRDefault="00F95F9A" w:rsidP="00490869">
      <w:r>
        <w:rPr>
          <w:rFonts w:hint="eastAsia"/>
          <w:noProof/>
        </w:rPr>
        <mc:AlternateContent>
          <mc:Choice Requires="wps">
            <w:drawing>
              <wp:anchor distT="0" distB="0" distL="114300" distR="114300" simplePos="0" relativeHeight="251655680" behindDoc="0" locked="0" layoutInCell="1" allowOverlap="1" wp14:anchorId="291BE207" wp14:editId="2DBAEA48">
                <wp:simplePos x="0" y="0"/>
                <wp:positionH relativeFrom="column">
                  <wp:posOffset>3477260</wp:posOffset>
                </wp:positionH>
                <wp:positionV relativeFrom="paragraph">
                  <wp:posOffset>123190</wp:posOffset>
                </wp:positionV>
                <wp:extent cx="1535430" cy="1057275"/>
                <wp:effectExtent l="10160" t="27940" r="16510" b="10160"/>
                <wp:wrapNone/>
                <wp:docPr id="1885" name="AutoShape 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1057275"/>
                        </a:xfrm>
                        <a:prstGeom prst="stripedRightArrow">
                          <a:avLst>
                            <a:gd name="adj1" fmla="val 51833"/>
                            <a:gd name="adj2" fmla="val 3723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84D33" w14:textId="77777777" w:rsidR="003B102A" w:rsidRPr="00DB5325" w:rsidRDefault="003B102A" w:rsidP="005A7431">
                            <w:pPr>
                              <w:spacing w:beforeLines="20" w:before="60" w:line="240" w:lineRule="exact"/>
                              <w:rPr>
                                <w:rFonts w:ascii="ＭＳ ゴシック" w:eastAsia="ＭＳ ゴシック" w:hAnsi="ＭＳ ゴシック"/>
                              </w:rPr>
                            </w:pPr>
                            <w:r w:rsidRPr="00DB5325">
                              <w:rPr>
                                <w:rFonts w:ascii="ＭＳ ゴシック" w:eastAsia="ＭＳ ゴシック" w:hAnsi="ＭＳ ゴシック" w:hint="eastAsia"/>
                              </w:rPr>
                              <w:t>環境のもたらす恵みを次世代に引き継ぐ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1BE20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03" o:spid="_x0000_s1067" type="#_x0000_t93" style="position:absolute;left:0;text-align:left;margin-left:273.8pt;margin-top:9.7pt;width:120.9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" adj="16062,5202">
                <v:textbox inset="5.85pt,.7pt,5.85pt,.7pt">
                  <w:txbxContent>
                    <w:p w14:paraId="06684D33" w14:textId="77777777" w:rsidR="003B102A" w:rsidRPr="00DB5325" w:rsidRDefault="003B102A" w:rsidP="005A7431">
                      <w:pPr>
                        <w:spacing w:beforeLines="20" w:before="60" w:line="240" w:lineRule="exact"/>
                        <w:rPr>
                          <w:rFonts w:ascii="ＭＳ ゴシック" w:eastAsia="ＭＳ ゴシック" w:hAnsi="ＭＳ ゴシック"/>
                        </w:rPr>
                      </w:pPr>
                      <w:r w:rsidRPr="00DB5325">
                        <w:rPr>
                          <w:rFonts w:ascii="ＭＳ ゴシック" w:eastAsia="ＭＳ ゴシック" w:hAnsi="ＭＳ ゴシック" w:hint="eastAsia"/>
                        </w:rPr>
                        <w:t>環境のもたらす恵みを次世代に引き継ぐ</w:t>
                      </w:r>
                    </w:p>
                  </w:txbxContent>
                </v:textbox>
              </v:shape>
            </w:pict>
          </mc:Fallback>
        </mc:AlternateContent>
      </w:r>
    </w:p>
    <w:p w14:paraId="3456787E" w14:textId="77777777" w:rsidR="00237817" w:rsidRDefault="00F95F9A" w:rsidP="00490869">
      <w:r>
        <w:rPr>
          <w:rFonts w:hint="eastAsia"/>
          <w:noProof/>
        </w:rPr>
        <mc:AlternateContent>
          <mc:Choice Requires="wps">
            <w:drawing>
              <wp:anchor distT="0" distB="0" distL="114300" distR="114300" simplePos="0" relativeHeight="251649536" behindDoc="0" locked="0" layoutInCell="1" allowOverlap="1" wp14:anchorId="76BA876C" wp14:editId="6CEA2E12">
                <wp:simplePos x="0" y="0"/>
                <wp:positionH relativeFrom="column">
                  <wp:posOffset>798830</wp:posOffset>
                </wp:positionH>
                <wp:positionV relativeFrom="paragraph">
                  <wp:posOffset>8255</wp:posOffset>
                </wp:positionV>
                <wp:extent cx="319405" cy="647700"/>
                <wp:effectExtent l="93980" t="0" r="91440" b="0"/>
                <wp:wrapNone/>
                <wp:docPr id="1882" name="AutoShape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319405" cy="647700"/>
                        </a:xfrm>
                        <a:prstGeom prst="upDownArrow">
                          <a:avLst>
                            <a:gd name="adj1" fmla="val 53222"/>
                            <a:gd name="adj2" fmla="val 40651"/>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0347D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60" o:spid="_x0000_s1026" type="#_x0000_t70" style="position:absolute;left:0;text-align:left;margin-left:62.9pt;margin-top:.65pt;width:25.15pt;height:51pt;rotation:3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" adj="5052,4330" fillcolor="red">
                <v:textbox inset="5.85pt,.7pt,5.85pt,.7pt"/>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6EF661D8" wp14:editId="7D149EAA">
                <wp:simplePos x="0" y="0"/>
                <wp:positionH relativeFrom="column">
                  <wp:posOffset>2383790</wp:posOffset>
                </wp:positionH>
                <wp:positionV relativeFrom="paragraph">
                  <wp:posOffset>6350</wp:posOffset>
                </wp:positionV>
                <wp:extent cx="314325" cy="647700"/>
                <wp:effectExtent l="97790" t="0" r="92710" b="0"/>
                <wp:wrapNone/>
                <wp:docPr id="1881" name="AutoShape 2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314325" cy="647700"/>
                        </a:xfrm>
                        <a:prstGeom prst="upDownArrow">
                          <a:avLst>
                            <a:gd name="adj1" fmla="val 53222"/>
                            <a:gd name="adj2" fmla="val 41308"/>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ADF62" id="AutoShape 2161" o:spid="_x0000_s1026" type="#_x0000_t70" style="position:absolute;left:0;text-align:left;margin-left:187.7pt;margin-top:.5pt;width:24.75pt;height:51pt;rotation:-3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" adj="5052,4330" fillcolor="red">
                <v:textbox inset="5.85pt,.7pt,5.85pt,.7pt"/>
              </v:shape>
            </w:pict>
          </mc:Fallback>
        </mc:AlternateContent>
      </w:r>
    </w:p>
    <w:p w14:paraId="7459394F" w14:textId="77777777" w:rsidR="00237817" w:rsidRDefault="00E44C44" w:rsidP="00490869">
      <w:r>
        <w:rPr>
          <w:rFonts w:hint="eastAsia"/>
          <w:noProof/>
        </w:rPr>
        <mc:AlternateContent>
          <mc:Choice Requires="wps">
            <w:drawing>
              <wp:anchor distT="0" distB="0" distL="114300" distR="114300" simplePos="0" relativeHeight="251648512" behindDoc="0" locked="0" layoutInCell="1" allowOverlap="1" wp14:anchorId="1B17E210" wp14:editId="7E482E7D">
                <wp:simplePos x="0" y="0"/>
                <wp:positionH relativeFrom="column">
                  <wp:posOffset>5014595</wp:posOffset>
                </wp:positionH>
                <wp:positionV relativeFrom="paragraph">
                  <wp:posOffset>139700</wp:posOffset>
                </wp:positionV>
                <wp:extent cx="1301115" cy="276225"/>
                <wp:effectExtent l="0" t="0" r="13335" b="28575"/>
                <wp:wrapNone/>
                <wp:docPr id="1883"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27622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60BE3" w14:textId="77777777" w:rsidR="003B102A" w:rsidRPr="00237817" w:rsidRDefault="003B102A" w:rsidP="00B13DEF">
                            <w:pPr>
                              <w:spacing w:line="360" w:lineRule="exact"/>
                              <w:rPr>
                                <w:rFonts w:ascii="ＭＳ ゴシック" w:eastAsia="ＭＳ ゴシック" w:hAnsi="ＭＳ ゴシック"/>
                                <w:b/>
                                <w:sz w:val="24"/>
                              </w:rPr>
                            </w:pPr>
                            <w:r w:rsidRPr="00237817">
                              <w:rPr>
                                <w:rFonts w:ascii="ＭＳ ゴシック" w:eastAsia="ＭＳ ゴシック" w:hAnsi="ＭＳ ゴシック" w:hint="eastAsia"/>
                                <w:b/>
                                <w:sz w:val="24"/>
                              </w:rPr>
                              <w:t>持続可能な社会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7E210" id="Rectangle 1958" o:spid="_x0000_s1068" style="position:absolute;left:0;text-align:left;margin-left:394.85pt;margin-top:11pt;width:102.4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" fillcolor="#00b0f0">
                <v:fill opacity="19789f"/>
                <v:textbox inset="5.85pt,.7pt,5.85pt,.7pt">
                  <w:txbxContent>
                    <w:p w14:paraId="71A60BE3" w14:textId="77777777" w:rsidR="003B102A" w:rsidRPr="00237817" w:rsidRDefault="003B102A" w:rsidP="00B13DEF">
                      <w:pPr>
                        <w:spacing w:line="360" w:lineRule="exact"/>
                        <w:rPr>
                          <w:rFonts w:ascii="ＭＳ ゴシック" w:eastAsia="ＭＳ ゴシック" w:hAnsi="ＭＳ ゴシック"/>
                          <w:b/>
                          <w:sz w:val="24"/>
                        </w:rPr>
                      </w:pPr>
                      <w:r w:rsidRPr="00237817">
                        <w:rPr>
                          <w:rFonts w:ascii="ＭＳ ゴシック" w:eastAsia="ＭＳ ゴシック" w:hAnsi="ＭＳ ゴシック" w:hint="eastAsia"/>
                          <w:b/>
                          <w:sz w:val="24"/>
                        </w:rPr>
                        <w:t>持続可能な社会</w:t>
                      </w:r>
                    </w:p>
                  </w:txbxContent>
                </v:textbox>
              </v:rect>
            </w:pict>
          </mc:Fallback>
        </mc:AlternateContent>
      </w:r>
    </w:p>
    <w:p w14:paraId="1DF88D1A" w14:textId="77777777" w:rsidR="00237817" w:rsidRDefault="00237817" w:rsidP="00490869"/>
    <w:p w14:paraId="6349EC98" w14:textId="77777777" w:rsidR="00237817" w:rsidRDefault="00F95F9A" w:rsidP="00490869">
      <w:r>
        <w:rPr>
          <w:rFonts w:hint="eastAsia"/>
          <w:noProof/>
        </w:rPr>
        <mc:AlternateContent>
          <mc:Choice Requires="wps">
            <w:drawing>
              <wp:anchor distT="0" distB="0" distL="114300" distR="114300" simplePos="0" relativeHeight="251645440" behindDoc="0" locked="0" layoutInCell="1" allowOverlap="1" wp14:anchorId="322C77D5" wp14:editId="6EFDFB1F">
                <wp:simplePos x="0" y="0"/>
                <wp:positionH relativeFrom="column">
                  <wp:posOffset>2159635</wp:posOffset>
                </wp:positionH>
                <wp:positionV relativeFrom="paragraph">
                  <wp:posOffset>80645</wp:posOffset>
                </wp:positionV>
                <wp:extent cx="1151890" cy="360045"/>
                <wp:effectExtent l="6985" t="13970" r="12700" b="6985"/>
                <wp:wrapNone/>
                <wp:docPr id="1880" name="Rectangle 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BFDDF"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活動が育つ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C77D5" id="Rectangle 1957" o:spid="_x0000_s1069" style="position:absolute;left:0;text-align:left;margin-left:170.05pt;margin-top:6.35pt;width:90.7pt;height:2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" fillcolor="#00b0f0">
                <v:fill opacity="19789f"/>
                <v:textbox inset="5.85pt,.7pt,5.85pt,.7pt">
                  <w:txbxContent>
                    <w:p w14:paraId="7A7BFDDF"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活動が育つ</w:t>
                      </w:r>
                    </w:p>
                  </w:txbxContent>
                </v:textbox>
              </v:rect>
            </w:pict>
          </mc:Fallback>
        </mc:AlternateContent>
      </w:r>
      <w:r>
        <w:rPr>
          <w:rFonts w:hint="eastAsia"/>
          <w:noProof/>
        </w:rPr>
        <mc:AlternateContent>
          <mc:Choice Requires="wps">
            <w:drawing>
              <wp:anchor distT="0" distB="0" distL="114300" distR="114300" simplePos="0" relativeHeight="251641344" behindDoc="0" locked="0" layoutInCell="1" allowOverlap="1" wp14:anchorId="2097BED0" wp14:editId="787FF06D">
                <wp:simplePos x="0" y="0"/>
                <wp:positionH relativeFrom="column">
                  <wp:posOffset>360045</wp:posOffset>
                </wp:positionH>
                <wp:positionV relativeFrom="paragraph">
                  <wp:posOffset>80645</wp:posOffset>
                </wp:positionV>
                <wp:extent cx="1151890" cy="360045"/>
                <wp:effectExtent l="7620" t="13970" r="12065" b="6985"/>
                <wp:wrapNone/>
                <wp:docPr id="1879"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3D50A"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組織が育つ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7BED0" id="Rectangle 1956" o:spid="_x0000_s1070" style="position:absolute;left:0;text-align:left;margin-left:28.35pt;margin-top:6.35pt;width:90.7pt;height:28.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" fillcolor="#00b0f0">
                <v:fill opacity="19789f"/>
                <v:textbox inset="5.85pt,.7pt,5.85pt,.7pt">
                  <w:txbxContent>
                    <w:p w14:paraId="5413D50A"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組織が育つ</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14:anchorId="5F376EA5" wp14:editId="6C9CA341">
                <wp:simplePos x="0" y="0"/>
                <wp:positionH relativeFrom="column">
                  <wp:posOffset>1678940</wp:posOffset>
                </wp:positionH>
                <wp:positionV relativeFrom="paragraph">
                  <wp:posOffset>-40005</wp:posOffset>
                </wp:positionV>
                <wp:extent cx="313690" cy="647700"/>
                <wp:effectExtent l="16510" t="22225" r="12065" b="26035"/>
                <wp:wrapNone/>
                <wp:docPr id="1878" name="AutoShape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3690" cy="647700"/>
                        </a:xfrm>
                        <a:prstGeom prst="upDownArrow">
                          <a:avLst>
                            <a:gd name="adj1" fmla="val 53222"/>
                            <a:gd name="adj2" fmla="val 41391"/>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674E0" id="AutoShape 2162" o:spid="_x0000_s1026" type="#_x0000_t70" style="position:absolute;left:0;text-align:left;margin-left:132.2pt;margin-top:-3.15pt;width:24.7pt;height:51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" adj="5052,4330" fillcolor="red">
                <v:textbox inset="5.85pt,.7pt,5.85pt,.7pt"/>
              </v:shape>
            </w:pict>
          </mc:Fallback>
        </mc:AlternateContent>
      </w:r>
    </w:p>
    <w:p w14:paraId="26066E5E" w14:textId="77777777" w:rsidR="00237817" w:rsidRDefault="00237817" w:rsidP="00490869"/>
    <w:p w14:paraId="5FC4DC3F" w14:textId="77777777" w:rsidR="00ED1193" w:rsidRDefault="00ED1193" w:rsidP="00490869"/>
    <w:p w14:paraId="1E423D66" w14:textId="77777777" w:rsidR="00E43A8A" w:rsidRDefault="00E43A8A" w:rsidP="00742E84">
      <w:pPr>
        <w:spacing w:line="120" w:lineRule="exact"/>
      </w:pPr>
    </w:p>
    <w:p w14:paraId="6E3A23BB" w14:textId="77777777" w:rsidR="00490869" w:rsidRDefault="00F95F9A" w:rsidP="00490869">
      <w:r>
        <w:rPr>
          <w:rFonts w:hint="eastAsia"/>
          <w:noProof/>
        </w:rPr>
        <mc:AlternateContent>
          <mc:Choice Requires="wps">
            <w:drawing>
              <wp:anchor distT="0" distB="0" distL="114300" distR="114300" simplePos="0" relativeHeight="251586048" behindDoc="0" locked="0" layoutInCell="1" allowOverlap="1" wp14:anchorId="502FE35B" wp14:editId="583205E1">
                <wp:simplePos x="0" y="0"/>
                <wp:positionH relativeFrom="column">
                  <wp:posOffset>12065</wp:posOffset>
                </wp:positionH>
                <wp:positionV relativeFrom="paragraph">
                  <wp:posOffset>36830</wp:posOffset>
                </wp:positionV>
                <wp:extent cx="6503670" cy="1572895"/>
                <wp:effectExtent l="2540" t="0" r="0" b="0"/>
                <wp:wrapNone/>
                <wp:docPr id="1877" name="Rectangle 2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57289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3F5A" w14:textId="77777777" w:rsidR="003B102A" w:rsidRPr="000D4026" w:rsidRDefault="003B102A" w:rsidP="00490869">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２．将来像の実現に向けて</w:t>
                            </w:r>
                          </w:p>
                          <w:p w14:paraId="73E51378" w14:textId="77777777" w:rsidR="003B102A" w:rsidRPr="002D7CB1"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将来像</w:t>
                            </w:r>
                            <w:r w:rsidRPr="002D7CB1">
                              <w:rPr>
                                <w:rFonts w:ascii="ＭＳ ゴシック" w:eastAsia="ＭＳ ゴシック" w:hAnsi="ＭＳ ゴシック" w:hint="eastAsia"/>
                                <w:kern w:val="0"/>
                                <w:sz w:val="22"/>
                                <w:szCs w:val="22"/>
                              </w:rPr>
                              <w:t>の実現に向け、</w:t>
                            </w:r>
                            <w:r w:rsidRPr="00D02B6C">
                              <w:rPr>
                                <w:rFonts w:ascii="ＭＳ ゴシック" w:eastAsia="ＭＳ ゴシック" w:hAnsi="ＭＳ ゴシック" w:hint="eastAsia"/>
                                <w:kern w:val="0"/>
                                <w:sz w:val="22"/>
                                <w:szCs w:val="22"/>
                              </w:rPr>
                              <w:t>府民、民間団体、ＮＧＯ／ＮＰＯ、事業者、行政</w:t>
                            </w:r>
                            <w:r>
                              <w:rPr>
                                <w:rFonts w:ascii="ＭＳ ゴシック" w:eastAsia="ＭＳ ゴシック" w:hAnsi="ＭＳ ゴシック" w:hint="eastAsia"/>
                                <w:kern w:val="0"/>
                                <w:sz w:val="22"/>
                                <w:szCs w:val="22"/>
                              </w:rPr>
                              <w:t>等</w:t>
                            </w:r>
                            <w:r w:rsidRPr="002D7CB1">
                              <w:rPr>
                                <w:rFonts w:ascii="ＭＳ ゴシック" w:eastAsia="ＭＳ ゴシック" w:hAnsi="ＭＳ ゴシック" w:hint="eastAsia"/>
                                <w:kern w:val="0"/>
                                <w:sz w:val="22"/>
                                <w:szCs w:val="22"/>
                              </w:rPr>
                              <w:t>多様な主体の</w:t>
                            </w:r>
                            <w:r>
                              <w:rPr>
                                <w:rFonts w:ascii="ＭＳ ゴシック" w:eastAsia="ＭＳ ゴシック" w:hAnsi="ＭＳ ゴシック" w:hint="eastAsia"/>
                                <w:kern w:val="0"/>
                                <w:sz w:val="22"/>
                                <w:szCs w:val="22"/>
                              </w:rPr>
                              <w:t>連携及び</w:t>
                            </w:r>
                            <w:r w:rsidRPr="002D7CB1">
                              <w:rPr>
                                <w:rFonts w:ascii="ＭＳ ゴシック" w:eastAsia="ＭＳ ゴシック" w:hAnsi="ＭＳ ゴシック" w:hint="eastAsia"/>
                                <w:kern w:val="0"/>
                                <w:sz w:val="22"/>
                                <w:szCs w:val="22"/>
                              </w:rPr>
                              <w:t>役割分担、協力により、</w:t>
                            </w:r>
                            <w:r w:rsidRPr="00A5100B">
                              <w:rPr>
                                <w:rFonts w:ascii="ＭＳ ゴシック" w:eastAsia="ＭＳ ゴシック" w:hAnsi="ＭＳ ゴシック" w:hint="eastAsia"/>
                                <w:kern w:val="0"/>
                                <w:sz w:val="22"/>
                                <w:szCs w:val="22"/>
                              </w:rPr>
                              <w:t>家庭、学校、職場、地域その他のあらゆる場</w:t>
                            </w:r>
                            <w:r w:rsidRPr="002D7CB1">
                              <w:rPr>
                                <w:rFonts w:ascii="ＭＳ ゴシック" w:eastAsia="ＭＳ ゴシック" w:hAnsi="ＭＳ ゴシック" w:hint="eastAsia"/>
                                <w:kern w:val="0"/>
                                <w:sz w:val="22"/>
                                <w:szCs w:val="22"/>
                              </w:rPr>
                              <w:t>において、</w:t>
                            </w:r>
                            <w:r>
                              <w:rPr>
                                <w:rFonts w:ascii="ＭＳ ゴシック" w:eastAsia="ＭＳ ゴシック" w:hAnsi="ＭＳ ゴシック" w:hint="eastAsia"/>
                                <w:kern w:val="0"/>
                                <w:sz w:val="22"/>
                                <w:szCs w:val="22"/>
                              </w:rPr>
                              <w:t>子どもからシニア世代を含めた大人までのライフステージ</w:t>
                            </w:r>
                            <w:r w:rsidRPr="002D7CB1">
                              <w:rPr>
                                <w:rFonts w:ascii="ＭＳ ゴシック" w:eastAsia="ＭＳ ゴシック" w:hAnsi="ＭＳ ゴシック" w:hint="eastAsia"/>
                                <w:kern w:val="0"/>
                                <w:sz w:val="22"/>
                                <w:szCs w:val="22"/>
                              </w:rPr>
                              <w:t>に応じた環境教育を推進し、環境保全の意欲の増進を図ります。</w:t>
                            </w:r>
                          </w:p>
                          <w:p w14:paraId="3628D024" w14:textId="77777777" w:rsidR="003B102A" w:rsidRPr="002B3FDE"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さらに</w:t>
                            </w:r>
                            <w:r w:rsidRPr="002D7CB1">
                              <w:rPr>
                                <w:rFonts w:ascii="ＭＳ ゴシック" w:eastAsia="ＭＳ ゴシック" w:hAnsi="ＭＳ ゴシック" w:hint="eastAsia"/>
                                <w:kern w:val="0"/>
                                <w:sz w:val="22"/>
                                <w:szCs w:val="22"/>
                              </w:rPr>
                              <w:t>、各主体が積極的に参加し、自ら行動するとともに、相互に連携して行動することにより、相乗的な効果が発揮されるよう</w:t>
                            </w:r>
                            <w:r w:rsidRPr="0097165A">
                              <w:rPr>
                                <w:rFonts w:ascii="ＭＳ ゴシック" w:eastAsia="ＭＳ ゴシック" w:hAnsi="ＭＳ ゴシック" w:hint="eastAsia"/>
                                <w:color w:val="000000"/>
                                <w:kern w:val="0"/>
                                <w:sz w:val="22"/>
                                <w:szCs w:val="22"/>
                              </w:rPr>
                              <w:t>各主体間におけるパートナーシップの</w:t>
                            </w:r>
                            <w:r w:rsidRPr="002D7CB1">
                              <w:rPr>
                                <w:rFonts w:ascii="ＭＳ ゴシック" w:eastAsia="ＭＳ ゴシック" w:hAnsi="ＭＳ ゴシック" w:hint="eastAsia"/>
                                <w:kern w:val="0"/>
                                <w:sz w:val="22"/>
                                <w:szCs w:val="22"/>
                              </w:rPr>
                              <w:t>構築</w:t>
                            </w:r>
                            <w:r>
                              <w:rPr>
                                <w:rFonts w:ascii="ＭＳ ゴシック" w:eastAsia="ＭＳ ゴシック" w:hAnsi="ＭＳ ゴシック" w:hint="eastAsia"/>
                                <w:kern w:val="0"/>
                                <w:sz w:val="22"/>
                                <w:szCs w:val="22"/>
                              </w:rPr>
                              <w:t>に努め</w:t>
                            </w:r>
                            <w:r w:rsidRPr="002D7CB1">
                              <w:rPr>
                                <w:rFonts w:ascii="ＭＳ ゴシック" w:eastAsia="ＭＳ ゴシック" w:hAnsi="ＭＳ ゴシック" w:hint="eastAsia"/>
                                <w:kern w:val="0"/>
                                <w:sz w:val="22"/>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2FE35B" id="Rectangle 2112" o:spid="_x0000_s1071" style="position:absolute;left:0;text-align:left;margin-left:.95pt;margin-top:2.9pt;width:512.1pt;height:123.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" fillcolor="#cfc" stroked="f">
                <v:textbox inset="5.85pt,.7pt,5.85pt,.7pt">
                  <w:txbxContent>
                    <w:p w14:paraId="23223F5A" w14:textId="77777777" w:rsidR="003B102A" w:rsidRPr="000D4026" w:rsidRDefault="003B102A" w:rsidP="00490869">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２．将来像の実現に向けて</w:t>
                      </w:r>
                    </w:p>
                    <w:p w14:paraId="73E51378" w14:textId="77777777" w:rsidR="003B102A" w:rsidRPr="002D7CB1"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将来像</w:t>
                      </w:r>
                      <w:r w:rsidRPr="002D7CB1">
                        <w:rPr>
                          <w:rFonts w:ascii="ＭＳ ゴシック" w:eastAsia="ＭＳ ゴシック" w:hAnsi="ＭＳ ゴシック" w:hint="eastAsia"/>
                          <w:kern w:val="0"/>
                          <w:sz w:val="22"/>
                          <w:szCs w:val="22"/>
                        </w:rPr>
                        <w:t>の実現に向け、</w:t>
                      </w:r>
                      <w:r w:rsidRPr="00D02B6C">
                        <w:rPr>
                          <w:rFonts w:ascii="ＭＳ ゴシック" w:eastAsia="ＭＳ ゴシック" w:hAnsi="ＭＳ ゴシック" w:hint="eastAsia"/>
                          <w:kern w:val="0"/>
                          <w:sz w:val="22"/>
                          <w:szCs w:val="22"/>
                        </w:rPr>
                        <w:t>府民、民間団体、ＮＧＯ／ＮＰＯ、事業者、行政</w:t>
                      </w:r>
                      <w:r>
                        <w:rPr>
                          <w:rFonts w:ascii="ＭＳ ゴシック" w:eastAsia="ＭＳ ゴシック" w:hAnsi="ＭＳ ゴシック" w:hint="eastAsia"/>
                          <w:kern w:val="0"/>
                          <w:sz w:val="22"/>
                          <w:szCs w:val="22"/>
                        </w:rPr>
                        <w:t>等</w:t>
                      </w:r>
                      <w:r w:rsidRPr="002D7CB1">
                        <w:rPr>
                          <w:rFonts w:ascii="ＭＳ ゴシック" w:eastAsia="ＭＳ ゴシック" w:hAnsi="ＭＳ ゴシック" w:hint="eastAsia"/>
                          <w:kern w:val="0"/>
                          <w:sz w:val="22"/>
                          <w:szCs w:val="22"/>
                        </w:rPr>
                        <w:t>多様な主体の</w:t>
                      </w:r>
                      <w:r>
                        <w:rPr>
                          <w:rFonts w:ascii="ＭＳ ゴシック" w:eastAsia="ＭＳ ゴシック" w:hAnsi="ＭＳ ゴシック" w:hint="eastAsia"/>
                          <w:kern w:val="0"/>
                          <w:sz w:val="22"/>
                          <w:szCs w:val="22"/>
                        </w:rPr>
                        <w:t>連携及び</w:t>
                      </w:r>
                      <w:r w:rsidRPr="002D7CB1">
                        <w:rPr>
                          <w:rFonts w:ascii="ＭＳ ゴシック" w:eastAsia="ＭＳ ゴシック" w:hAnsi="ＭＳ ゴシック" w:hint="eastAsia"/>
                          <w:kern w:val="0"/>
                          <w:sz w:val="22"/>
                          <w:szCs w:val="22"/>
                        </w:rPr>
                        <w:t>役割分担、協力により、</w:t>
                      </w:r>
                      <w:r w:rsidRPr="00A5100B">
                        <w:rPr>
                          <w:rFonts w:ascii="ＭＳ ゴシック" w:eastAsia="ＭＳ ゴシック" w:hAnsi="ＭＳ ゴシック" w:hint="eastAsia"/>
                          <w:kern w:val="0"/>
                          <w:sz w:val="22"/>
                          <w:szCs w:val="22"/>
                        </w:rPr>
                        <w:t>家庭、学校、職場、地域その他のあらゆる場</w:t>
                      </w:r>
                      <w:r w:rsidRPr="002D7CB1">
                        <w:rPr>
                          <w:rFonts w:ascii="ＭＳ ゴシック" w:eastAsia="ＭＳ ゴシック" w:hAnsi="ＭＳ ゴシック" w:hint="eastAsia"/>
                          <w:kern w:val="0"/>
                          <w:sz w:val="22"/>
                          <w:szCs w:val="22"/>
                        </w:rPr>
                        <w:t>において、</w:t>
                      </w:r>
                      <w:r>
                        <w:rPr>
                          <w:rFonts w:ascii="ＭＳ ゴシック" w:eastAsia="ＭＳ ゴシック" w:hAnsi="ＭＳ ゴシック" w:hint="eastAsia"/>
                          <w:kern w:val="0"/>
                          <w:sz w:val="22"/>
                          <w:szCs w:val="22"/>
                        </w:rPr>
                        <w:t>子どもからシニア世代を含めた大人までのライフステージ</w:t>
                      </w:r>
                      <w:r w:rsidRPr="002D7CB1">
                        <w:rPr>
                          <w:rFonts w:ascii="ＭＳ ゴシック" w:eastAsia="ＭＳ ゴシック" w:hAnsi="ＭＳ ゴシック" w:hint="eastAsia"/>
                          <w:kern w:val="0"/>
                          <w:sz w:val="22"/>
                          <w:szCs w:val="22"/>
                        </w:rPr>
                        <w:t>に応じた環境教育を推進し、環境保全の意欲の増進を図ります。</w:t>
                      </w:r>
                    </w:p>
                    <w:p w14:paraId="3628D024" w14:textId="77777777" w:rsidR="003B102A" w:rsidRPr="002B3FDE"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さらに</w:t>
                      </w:r>
                      <w:r w:rsidRPr="002D7CB1">
                        <w:rPr>
                          <w:rFonts w:ascii="ＭＳ ゴシック" w:eastAsia="ＭＳ ゴシック" w:hAnsi="ＭＳ ゴシック" w:hint="eastAsia"/>
                          <w:kern w:val="0"/>
                          <w:sz w:val="22"/>
                          <w:szCs w:val="22"/>
                        </w:rPr>
                        <w:t>、各主体が積極的に参加し、自ら行動するとともに、相互に連携して行動することにより、相乗的な効果が発揮されるよう</w:t>
                      </w:r>
                      <w:r w:rsidRPr="0097165A">
                        <w:rPr>
                          <w:rFonts w:ascii="ＭＳ ゴシック" w:eastAsia="ＭＳ ゴシック" w:hAnsi="ＭＳ ゴシック" w:hint="eastAsia"/>
                          <w:color w:val="000000"/>
                          <w:kern w:val="0"/>
                          <w:sz w:val="22"/>
                          <w:szCs w:val="22"/>
                        </w:rPr>
                        <w:t>各主体間におけるパートナーシップの</w:t>
                      </w:r>
                      <w:r w:rsidRPr="002D7CB1">
                        <w:rPr>
                          <w:rFonts w:ascii="ＭＳ ゴシック" w:eastAsia="ＭＳ ゴシック" w:hAnsi="ＭＳ ゴシック" w:hint="eastAsia"/>
                          <w:kern w:val="0"/>
                          <w:sz w:val="22"/>
                          <w:szCs w:val="22"/>
                        </w:rPr>
                        <w:t>構築</w:t>
                      </w:r>
                      <w:r>
                        <w:rPr>
                          <w:rFonts w:ascii="ＭＳ ゴシック" w:eastAsia="ＭＳ ゴシック" w:hAnsi="ＭＳ ゴシック" w:hint="eastAsia"/>
                          <w:kern w:val="0"/>
                          <w:sz w:val="22"/>
                          <w:szCs w:val="22"/>
                        </w:rPr>
                        <w:t>に努め</w:t>
                      </w:r>
                      <w:r w:rsidRPr="002D7CB1">
                        <w:rPr>
                          <w:rFonts w:ascii="ＭＳ ゴシック" w:eastAsia="ＭＳ ゴシック" w:hAnsi="ＭＳ ゴシック" w:hint="eastAsia"/>
                          <w:kern w:val="0"/>
                          <w:sz w:val="22"/>
                          <w:szCs w:val="22"/>
                        </w:rPr>
                        <w:t>ます。</w:t>
                      </w:r>
                    </w:p>
                  </w:txbxContent>
                </v:textbox>
              </v:rect>
            </w:pict>
          </mc:Fallback>
        </mc:AlternateContent>
      </w:r>
    </w:p>
    <w:p w14:paraId="4779A72F" w14:textId="77777777" w:rsidR="00490869" w:rsidRDefault="00490869" w:rsidP="00490869"/>
    <w:p w14:paraId="210F7F6E" w14:textId="77777777" w:rsidR="00490869" w:rsidRDefault="00490869" w:rsidP="00490869"/>
    <w:p w14:paraId="6A987221" w14:textId="77777777" w:rsidR="00490869" w:rsidRDefault="00490869" w:rsidP="00490869"/>
    <w:p w14:paraId="755F4DA7" w14:textId="77777777" w:rsidR="00490869" w:rsidRDefault="00490869" w:rsidP="00490869"/>
    <w:p w14:paraId="6432EE8F" w14:textId="77777777" w:rsidR="00490869" w:rsidRDefault="00490869" w:rsidP="00490869"/>
    <w:p w14:paraId="10F6DD90" w14:textId="77777777" w:rsidR="00490869" w:rsidRDefault="00490869" w:rsidP="00490869"/>
    <w:p w14:paraId="699E8938" w14:textId="77777777" w:rsidR="00490869" w:rsidRDefault="00490869" w:rsidP="00490869"/>
    <w:p w14:paraId="0203141F" w14:textId="77777777" w:rsidR="00B67E7B" w:rsidRDefault="00B67E7B" w:rsidP="00490869"/>
    <w:p w14:paraId="4B279685" w14:textId="77777777" w:rsidR="00490869" w:rsidRDefault="00F95F9A" w:rsidP="00490869">
      <w:r>
        <w:rPr>
          <w:rFonts w:hint="eastAsia"/>
          <w:noProof/>
        </w:rPr>
        <mc:AlternateContent>
          <mc:Choice Requires="wps">
            <w:drawing>
              <wp:anchor distT="0" distB="0" distL="114300" distR="114300" simplePos="0" relativeHeight="251700736" behindDoc="1" locked="0" layoutInCell="1" allowOverlap="1" wp14:anchorId="12187131" wp14:editId="4EBB2038">
                <wp:simplePos x="0" y="0"/>
                <wp:positionH relativeFrom="column">
                  <wp:posOffset>12065</wp:posOffset>
                </wp:positionH>
                <wp:positionV relativeFrom="paragraph">
                  <wp:posOffset>36195</wp:posOffset>
                </wp:positionV>
                <wp:extent cx="6503670" cy="4562475"/>
                <wp:effectExtent l="2540" t="0" r="0" b="1905"/>
                <wp:wrapNone/>
                <wp:docPr id="1876" name="Rectangl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5624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BFC02" w14:textId="77777777" w:rsidR="003B102A" w:rsidRPr="006554CB" w:rsidRDefault="003B102A" w:rsidP="00742E84">
                            <w:pPr>
                              <w:spacing w:line="400" w:lineRule="exact"/>
                              <w:rPr>
                                <w:rFonts w:ascii="ＭＳ ゴシック" w:eastAsia="ＭＳ ゴシック" w:hAnsi="ＭＳ ゴシック"/>
                                <w:b/>
                                <w:sz w:val="32"/>
                                <w:szCs w:val="21"/>
                              </w:rPr>
                            </w:pPr>
                            <w:r w:rsidRPr="006554CB">
                              <w:rPr>
                                <w:rFonts w:ascii="ＭＳ ゴシック" w:eastAsia="ＭＳ ゴシック" w:hAnsi="ＭＳ ゴシック" w:hint="eastAsia"/>
                                <w:b/>
                                <w:sz w:val="32"/>
                                <w:szCs w:val="21"/>
                              </w:rPr>
                              <w:t>３．将来像の実現に向け</w:t>
                            </w:r>
                            <w:r>
                              <w:rPr>
                                <w:rFonts w:ascii="ＭＳ ゴシック" w:eastAsia="ＭＳ ゴシック" w:hAnsi="ＭＳ ゴシック" w:hint="eastAsia"/>
                                <w:b/>
                                <w:sz w:val="32"/>
                                <w:szCs w:val="21"/>
                              </w:rPr>
                              <w:t>た基本的な方向性</w:t>
                            </w:r>
                          </w:p>
                          <w:p w14:paraId="7B9FDAE0" w14:textId="77777777" w:rsidR="003B102A" w:rsidRPr="00EA23D8"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color w:val="000000"/>
                                <w:sz w:val="22"/>
                                <w:szCs w:val="22"/>
                              </w:rPr>
                            </w:pPr>
                            <w:r w:rsidRPr="002504E5">
                              <w:rPr>
                                <w:rFonts w:ascii="ＭＳ Ｐゴシック" w:eastAsia="ＭＳ Ｐゴシック" w:hAnsi="ＭＳ Ｐゴシック" w:hint="eastAsia"/>
                                <w:b/>
                                <w:color w:val="000000"/>
                                <w:sz w:val="22"/>
                                <w:szCs w:val="22"/>
                              </w:rPr>
                              <w:t>○あらゆる世代が、多種多様な機会・場所で</w:t>
                            </w:r>
                            <w:r w:rsidRPr="00EA23D8">
                              <w:rPr>
                                <w:rFonts w:ascii="ＭＳ Ｐゴシック" w:eastAsia="ＭＳ Ｐゴシック" w:hAnsi="ＭＳ Ｐゴシック" w:hint="eastAsia"/>
                                <w:b/>
                                <w:color w:val="000000"/>
                                <w:sz w:val="22"/>
                                <w:szCs w:val="22"/>
                              </w:rPr>
                              <w:t>自ら主体的に環境について学習できるようにします。</w:t>
                            </w:r>
                          </w:p>
                          <w:p w14:paraId="3E9CB0D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411594">
                              <w:rPr>
                                <w:rFonts w:ascii="ＭＳ ゴシック" w:eastAsia="ＭＳ ゴシック" w:hAnsi="ＭＳ ゴシック" w:hint="eastAsia"/>
                                <w:color w:val="000000"/>
                                <w:sz w:val="20"/>
                                <w:szCs w:val="22"/>
                              </w:rPr>
                              <w:t>・</w:t>
                            </w:r>
                            <w:r w:rsidRPr="00E44C44">
                              <w:rPr>
                                <w:rFonts w:asciiTheme="majorEastAsia" w:eastAsiaTheme="majorEastAsia" w:hAnsiTheme="majorEastAsia" w:hint="eastAsia"/>
                                <w:color w:val="000000"/>
                                <w:sz w:val="20"/>
                                <w:szCs w:val="22"/>
                              </w:rPr>
                              <w:t>身近な動植物や貴重な自然環境とのふれあい等の体験により、私たち人間は、環境の中で生き、その恵みで生活していることへの気付きと関心を高めていきます。</w:t>
                            </w:r>
                          </w:p>
                          <w:p w14:paraId="1C3936D9"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・環境問題に関係する社会経済の仕組みと生活のあり方を学び、環境と人間とのかかわりについて理解できるようにします。</w:t>
                            </w:r>
                          </w:p>
                          <w:p w14:paraId="59F9D74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日常生活や事業活動において人間が環境に与えている影響について共通した認識を持ち、その影響を減らすための姿勢を育成するとともに、自らの行動が未来社会を築くという夢をもって、進んで環境保全活動に取り組み、問題を解決する能力を育成していきます。</w:t>
                            </w:r>
                          </w:p>
                          <w:p w14:paraId="60C4C4B0" w14:textId="77777777" w:rsidR="003B102A" w:rsidRPr="002504E5"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color w:val="000000"/>
                                <w:sz w:val="22"/>
                                <w:szCs w:val="22"/>
                              </w:rPr>
                            </w:pPr>
                            <w:r w:rsidRPr="002504E5">
                              <w:rPr>
                                <w:rFonts w:ascii="ＭＳ Ｐゴシック" w:eastAsia="ＭＳ Ｐゴシック" w:hAnsi="ＭＳ Ｐゴシック" w:hint="eastAsia"/>
                                <w:b/>
                                <w:color w:val="000000"/>
                                <w:sz w:val="22"/>
                                <w:szCs w:val="22"/>
                              </w:rPr>
                              <w:t>○活動の場</w:t>
                            </w:r>
                            <w:r>
                              <w:rPr>
                                <w:rFonts w:ascii="ＭＳ Ｐゴシック" w:eastAsia="ＭＳ Ｐゴシック" w:hAnsi="ＭＳ Ｐゴシック" w:hint="eastAsia"/>
                                <w:b/>
                                <w:color w:val="000000"/>
                                <w:sz w:val="22"/>
                                <w:szCs w:val="22"/>
                              </w:rPr>
                              <w:t>、適切な情報等を提供する</w:t>
                            </w:r>
                            <w:r w:rsidRPr="002504E5">
                              <w:rPr>
                                <w:rFonts w:ascii="ＭＳ Ｐゴシック" w:eastAsia="ＭＳ Ｐゴシック" w:hAnsi="ＭＳ Ｐゴシック" w:hint="eastAsia"/>
                                <w:b/>
                                <w:color w:val="000000"/>
                                <w:sz w:val="22"/>
                                <w:szCs w:val="22"/>
                              </w:rPr>
                              <w:t>ことにより、</w:t>
                            </w:r>
                            <w:r w:rsidRPr="00A5100B">
                              <w:rPr>
                                <w:rFonts w:ascii="ＭＳ Ｐゴシック" w:eastAsia="ＭＳ Ｐゴシック" w:hAnsi="ＭＳ Ｐゴシック" w:hint="eastAsia"/>
                                <w:b/>
                                <w:color w:val="000000"/>
                                <w:sz w:val="22"/>
                                <w:szCs w:val="22"/>
                              </w:rPr>
                              <w:t>家庭、学校、職場、地域その他のあらゆる場</w:t>
                            </w:r>
                            <w:r w:rsidRPr="002504E5">
                              <w:rPr>
                                <w:rFonts w:ascii="ＭＳ Ｐゴシック" w:eastAsia="ＭＳ Ｐゴシック" w:hAnsi="ＭＳ Ｐゴシック" w:hint="eastAsia"/>
                                <w:b/>
                                <w:color w:val="000000"/>
                                <w:sz w:val="22"/>
                                <w:szCs w:val="22"/>
                              </w:rPr>
                              <w:t>において、環境負荷低減に向けて、主体的・継続的な活動が実践され</w:t>
                            </w:r>
                            <w:r>
                              <w:rPr>
                                <w:rFonts w:ascii="ＭＳ Ｐゴシック" w:eastAsia="ＭＳ Ｐゴシック" w:hAnsi="ＭＳ Ｐゴシック" w:hint="eastAsia"/>
                                <w:b/>
                                <w:color w:val="000000"/>
                                <w:sz w:val="22"/>
                                <w:szCs w:val="22"/>
                              </w:rPr>
                              <w:t>、取り</w:t>
                            </w:r>
                            <w:r w:rsidRPr="00B67E7B">
                              <w:rPr>
                                <w:rFonts w:ascii="ＭＳ Ｐゴシック" w:eastAsia="ＭＳ Ｐゴシック" w:hAnsi="ＭＳ Ｐゴシック" w:hint="eastAsia"/>
                                <w:b/>
                                <w:color w:val="000000"/>
                                <w:sz w:val="22"/>
                                <w:szCs w:val="22"/>
                              </w:rPr>
                              <w:t>組みが広がる</w:t>
                            </w:r>
                            <w:r w:rsidRPr="002504E5">
                              <w:rPr>
                                <w:rFonts w:ascii="ＭＳ Ｐゴシック" w:eastAsia="ＭＳ Ｐゴシック" w:hAnsi="ＭＳ Ｐゴシック" w:hint="eastAsia"/>
                                <w:b/>
                                <w:color w:val="000000"/>
                                <w:sz w:val="22"/>
                                <w:szCs w:val="22"/>
                              </w:rPr>
                              <w:t>ように</w:t>
                            </w:r>
                            <w:r>
                              <w:rPr>
                                <w:rFonts w:ascii="ＭＳ Ｐゴシック" w:eastAsia="ＭＳ Ｐゴシック" w:hAnsi="ＭＳ Ｐゴシック" w:hint="eastAsia"/>
                                <w:b/>
                                <w:color w:val="000000"/>
                                <w:sz w:val="22"/>
                                <w:szCs w:val="22"/>
                              </w:rPr>
                              <w:t>支援</w:t>
                            </w:r>
                            <w:r w:rsidRPr="002504E5">
                              <w:rPr>
                                <w:rFonts w:ascii="ＭＳ Ｐゴシック" w:eastAsia="ＭＳ Ｐゴシック" w:hAnsi="ＭＳ Ｐゴシック" w:hint="eastAsia"/>
                                <w:b/>
                                <w:color w:val="000000"/>
                                <w:sz w:val="22"/>
                                <w:szCs w:val="22"/>
                              </w:rPr>
                              <w:t>します。</w:t>
                            </w:r>
                          </w:p>
                          <w:p w14:paraId="77BA847A" w14:textId="77777777" w:rsidR="003B102A" w:rsidRPr="002B3FDE"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sz w:val="22"/>
                                <w:szCs w:val="21"/>
                              </w:rPr>
                            </w:pPr>
                            <w:r w:rsidRPr="002B3FDE">
                              <w:rPr>
                                <w:rFonts w:ascii="ＭＳ Ｐゴシック" w:eastAsia="ＭＳ Ｐゴシック" w:hAnsi="ＭＳ Ｐゴシック" w:hint="eastAsia"/>
                                <w:b/>
                                <w:sz w:val="22"/>
                                <w:szCs w:val="21"/>
                              </w:rPr>
                              <w:t>○多様なテーマにおけるあらゆる事業・活動において、「環境」という要素を意識することで、活動の広がりを図ります。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87131" id="Rectangle 2294" o:spid="_x0000_s1072" style="position:absolute;left:0;text-align:left;margin-left:.95pt;margin-top:2.85pt;width:512.1pt;height:359.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" fillcolor="#cfc" stroked="f">
                <v:textbox inset="5.85pt,.7pt,5.85pt,.7pt">
                  <w:txbxContent>
                    <w:p w14:paraId="7B1BFC02" w14:textId="77777777" w:rsidR="003B102A" w:rsidRPr="006554CB" w:rsidRDefault="003B102A" w:rsidP="00742E84">
                      <w:pPr>
                        <w:spacing w:line="400" w:lineRule="exact"/>
                        <w:rPr>
                          <w:rFonts w:ascii="ＭＳ ゴシック" w:eastAsia="ＭＳ ゴシック" w:hAnsi="ＭＳ ゴシック"/>
                          <w:b/>
                          <w:sz w:val="32"/>
                          <w:szCs w:val="21"/>
                        </w:rPr>
                      </w:pPr>
                      <w:r w:rsidRPr="006554CB">
                        <w:rPr>
                          <w:rFonts w:ascii="ＭＳ ゴシック" w:eastAsia="ＭＳ ゴシック" w:hAnsi="ＭＳ ゴシック" w:hint="eastAsia"/>
                          <w:b/>
                          <w:sz w:val="32"/>
                          <w:szCs w:val="21"/>
                        </w:rPr>
                        <w:t>３．将来像の実現に向け</w:t>
                      </w:r>
                      <w:r>
                        <w:rPr>
                          <w:rFonts w:ascii="ＭＳ ゴシック" w:eastAsia="ＭＳ ゴシック" w:hAnsi="ＭＳ ゴシック" w:hint="eastAsia"/>
                          <w:b/>
                          <w:sz w:val="32"/>
                          <w:szCs w:val="21"/>
                        </w:rPr>
                        <w:t>た基本的な方向性</w:t>
                      </w:r>
                    </w:p>
                    <w:p w14:paraId="7B9FDAE0" w14:textId="77777777" w:rsidR="003B102A" w:rsidRPr="00EA23D8"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color w:val="000000"/>
                          <w:sz w:val="22"/>
                          <w:szCs w:val="22"/>
                        </w:rPr>
                      </w:pPr>
                      <w:r w:rsidRPr="002504E5">
                        <w:rPr>
                          <w:rFonts w:ascii="ＭＳ Ｐゴシック" w:eastAsia="ＭＳ Ｐゴシック" w:hAnsi="ＭＳ Ｐゴシック" w:hint="eastAsia"/>
                          <w:b/>
                          <w:color w:val="000000"/>
                          <w:sz w:val="22"/>
                          <w:szCs w:val="22"/>
                        </w:rPr>
                        <w:t>○あらゆる世代が、多種多様な機会・場所で</w:t>
                      </w:r>
                      <w:r w:rsidRPr="00EA23D8">
                        <w:rPr>
                          <w:rFonts w:ascii="ＭＳ Ｐゴシック" w:eastAsia="ＭＳ Ｐゴシック" w:hAnsi="ＭＳ Ｐゴシック" w:hint="eastAsia"/>
                          <w:b/>
                          <w:color w:val="000000"/>
                          <w:sz w:val="22"/>
                          <w:szCs w:val="22"/>
                        </w:rPr>
                        <w:t>自ら主体的に環境について学習できるようにします。</w:t>
                      </w:r>
                    </w:p>
                    <w:p w14:paraId="3E9CB0D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411594">
                        <w:rPr>
                          <w:rFonts w:ascii="ＭＳ ゴシック" w:eastAsia="ＭＳ ゴシック" w:hAnsi="ＭＳ ゴシック" w:hint="eastAsia"/>
                          <w:color w:val="000000"/>
                          <w:sz w:val="20"/>
                          <w:szCs w:val="22"/>
                        </w:rPr>
                        <w:t>・</w:t>
                      </w:r>
                      <w:r w:rsidRPr="00E44C44">
                        <w:rPr>
                          <w:rFonts w:asciiTheme="majorEastAsia" w:eastAsiaTheme="majorEastAsia" w:hAnsiTheme="majorEastAsia" w:hint="eastAsia"/>
                          <w:color w:val="000000"/>
                          <w:sz w:val="20"/>
                          <w:szCs w:val="22"/>
                        </w:rPr>
                        <w:t>身近な動植物や貴重な自然環境とのふれあい等の体験により、私たち人間は、環境の中で生き、その恵みで生活していることへの気付きと関心を高めていきます。</w:t>
                      </w:r>
                    </w:p>
                    <w:p w14:paraId="1C3936D9"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・環境問題に関係する社会経済の仕組みと生活のあり方を学び、環境と人間とのかかわりについて理解できるようにします。</w:t>
                      </w:r>
                    </w:p>
                    <w:p w14:paraId="59F9D74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日常生活や事業活動において人間が環境に与えている影響について共通した認識を持ち、その影響を減らすための姿勢を育成するとともに、自らの行動が未来社会を築くという夢をもって、進んで環境保全活動に取り組み、問題を解決する能力を育成していきます。</w:t>
                      </w:r>
                    </w:p>
                    <w:p w14:paraId="60C4C4B0" w14:textId="77777777" w:rsidR="003B102A" w:rsidRPr="002504E5"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color w:val="000000"/>
                          <w:sz w:val="22"/>
                          <w:szCs w:val="22"/>
                        </w:rPr>
                      </w:pPr>
                      <w:r w:rsidRPr="002504E5">
                        <w:rPr>
                          <w:rFonts w:ascii="ＭＳ Ｐゴシック" w:eastAsia="ＭＳ Ｐゴシック" w:hAnsi="ＭＳ Ｐゴシック" w:hint="eastAsia"/>
                          <w:b/>
                          <w:color w:val="000000"/>
                          <w:sz w:val="22"/>
                          <w:szCs w:val="22"/>
                        </w:rPr>
                        <w:t>○活動の場</w:t>
                      </w:r>
                      <w:r>
                        <w:rPr>
                          <w:rFonts w:ascii="ＭＳ Ｐゴシック" w:eastAsia="ＭＳ Ｐゴシック" w:hAnsi="ＭＳ Ｐゴシック" w:hint="eastAsia"/>
                          <w:b/>
                          <w:color w:val="000000"/>
                          <w:sz w:val="22"/>
                          <w:szCs w:val="22"/>
                        </w:rPr>
                        <w:t>、適切な情報等を提供する</w:t>
                      </w:r>
                      <w:r w:rsidRPr="002504E5">
                        <w:rPr>
                          <w:rFonts w:ascii="ＭＳ Ｐゴシック" w:eastAsia="ＭＳ Ｐゴシック" w:hAnsi="ＭＳ Ｐゴシック" w:hint="eastAsia"/>
                          <w:b/>
                          <w:color w:val="000000"/>
                          <w:sz w:val="22"/>
                          <w:szCs w:val="22"/>
                        </w:rPr>
                        <w:t>ことにより、</w:t>
                      </w:r>
                      <w:r w:rsidRPr="00A5100B">
                        <w:rPr>
                          <w:rFonts w:ascii="ＭＳ Ｐゴシック" w:eastAsia="ＭＳ Ｐゴシック" w:hAnsi="ＭＳ Ｐゴシック" w:hint="eastAsia"/>
                          <w:b/>
                          <w:color w:val="000000"/>
                          <w:sz w:val="22"/>
                          <w:szCs w:val="22"/>
                        </w:rPr>
                        <w:t>家庭、学校、職場、地域その他のあらゆる場</w:t>
                      </w:r>
                      <w:r w:rsidRPr="002504E5">
                        <w:rPr>
                          <w:rFonts w:ascii="ＭＳ Ｐゴシック" w:eastAsia="ＭＳ Ｐゴシック" w:hAnsi="ＭＳ Ｐゴシック" w:hint="eastAsia"/>
                          <w:b/>
                          <w:color w:val="000000"/>
                          <w:sz w:val="22"/>
                          <w:szCs w:val="22"/>
                        </w:rPr>
                        <w:t>において、環境負荷低減に向けて、主体的・継続的な活動が実践され</w:t>
                      </w:r>
                      <w:r>
                        <w:rPr>
                          <w:rFonts w:ascii="ＭＳ Ｐゴシック" w:eastAsia="ＭＳ Ｐゴシック" w:hAnsi="ＭＳ Ｐゴシック" w:hint="eastAsia"/>
                          <w:b/>
                          <w:color w:val="000000"/>
                          <w:sz w:val="22"/>
                          <w:szCs w:val="22"/>
                        </w:rPr>
                        <w:t>、取り</w:t>
                      </w:r>
                      <w:r w:rsidRPr="00B67E7B">
                        <w:rPr>
                          <w:rFonts w:ascii="ＭＳ Ｐゴシック" w:eastAsia="ＭＳ Ｐゴシック" w:hAnsi="ＭＳ Ｐゴシック" w:hint="eastAsia"/>
                          <w:b/>
                          <w:color w:val="000000"/>
                          <w:sz w:val="22"/>
                          <w:szCs w:val="22"/>
                        </w:rPr>
                        <w:t>組みが広がる</w:t>
                      </w:r>
                      <w:r w:rsidRPr="002504E5">
                        <w:rPr>
                          <w:rFonts w:ascii="ＭＳ Ｐゴシック" w:eastAsia="ＭＳ Ｐゴシック" w:hAnsi="ＭＳ Ｐゴシック" w:hint="eastAsia"/>
                          <w:b/>
                          <w:color w:val="000000"/>
                          <w:sz w:val="22"/>
                          <w:szCs w:val="22"/>
                        </w:rPr>
                        <w:t>ように</w:t>
                      </w:r>
                      <w:r>
                        <w:rPr>
                          <w:rFonts w:ascii="ＭＳ Ｐゴシック" w:eastAsia="ＭＳ Ｐゴシック" w:hAnsi="ＭＳ Ｐゴシック" w:hint="eastAsia"/>
                          <w:b/>
                          <w:color w:val="000000"/>
                          <w:sz w:val="22"/>
                          <w:szCs w:val="22"/>
                        </w:rPr>
                        <w:t>支援</w:t>
                      </w:r>
                      <w:r w:rsidRPr="002504E5">
                        <w:rPr>
                          <w:rFonts w:ascii="ＭＳ Ｐゴシック" w:eastAsia="ＭＳ Ｐゴシック" w:hAnsi="ＭＳ Ｐゴシック" w:hint="eastAsia"/>
                          <w:b/>
                          <w:color w:val="000000"/>
                          <w:sz w:val="22"/>
                          <w:szCs w:val="22"/>
                        </w:rPr>
                        <w:t>します。</w:t>
                      </w:r>
                    </w:p>
                    <w:p w14:paraId="77BA847A" w14:textId="77777777" w:rsidR="003B102A" w:rsidRPr="002B3FDE"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sz w:val="22"/>
                          <w:szCs w:val="21"/>
                        </w:rPr>
                      </w:pPr>
                      <w:r w:rsidRPr="002B3FDE">
                        <w:rPr>
                          <w:rFonts w:ascii="ＭＳ Ｐゴシック" w:eastAsia="ＭＳ Ｐゴシック" w:hAnsi="ＭＳ Ｐゴシック" w:hint="eastAsia"/>
                          <w:b/>
                          <w:sz w:val="22"/>
                          <w:szCs w:val="21"/>
                        </w:rPr>
                        <w:t>○多様なテーマにおけるあらゆる事業・活動において、「環境」という要素を意識することで、活動の広がりを図ります。</w:t>
                      </w:r>
                    </w:p>
                  </w:txbxContent>
                </v:textbox>
              </v:rect>
            </w:pict>
          </mc:Fallback>
        </mc:AlternateContent>
      </w:r>
    </w:p>
    <w:p w14:paraId="48C63B11" w14:textId="77777777" w:rsidR="00490869" w:rsidRDefault="00490869" w:rsidP="00490869"/>
    <w:p w14:paraId="77D4E858" w14:textId="77777777" w:rsidR="00490869" w:rsidRDefault="00490869" w:rsidP="00490869"/>
    <w:p w14:paraId="3DE26AC2" w14:textId="77777777" w:rsidR="00490869" w:rsidRDefault="00490869" w:rsidP="00490869"/>
    <w:p w14:paraId="322678CF" w14:textId="77777777" w:rsidR="00490869" w:rsidRDefault="00490869" w:rsidP="00490869"/>
    <w:p w14:paraId="08F558FF" w14:textId="77777777" w:rsidR="00490869" w:rsidRDefault="00490869" w:rsidP="00490869"/>
    <w:p w14:paraId="4763E02A" w14:textId="77777777" w:rsidR="00490869" w:rsidRDefault="00490869" w:rsidP="00490869"/>
    <w:p w14:paraId="5D9B8791" w14:textId="77777777" w:rsidR="00490869" w:rsidRDefault="00490869" w:rsidP="00490869"/>
    <w:p w14:paraId="32ACBD7D" w14:textId="77777777" w:rsidR="00490869" w:rsidRDefault="00490869" w:rsidP="00490869"/>
    <w:p w14:paraId="27EE28E5" w14:textId="77777777" w:rsidR="00490869" w:rsidRDefault="00490869" w:rsidP="00490869"/>
    <w:p w14:paraId="76A3B3C7" w14:textId="77777777" w:rsidR="00490869" w:rsidRDefault="00490869" w:rsidP="00490869"/>
    <w:p w14:paraId="0134CA4A" w14:textId="77777777" w:rsidR="00490869" w:rsidRDefault="00490869" w:rsidP="00490869"/>
    <w:p w14:paraId="6141290F" w14:textId="77777777" w:rsidR="00490869" w:rsidRDefault="00490869" w:rsidP="00490869"/>
    <w:p w14:paraId="1BD11CCA" w14:textId="77777777" w:rsidR="00490869" w:rsidRDefault="00490869" w:rsidP="00490869"/>
    <w:p w14:paraId="404A2562" w14:textId="77777777" w:rsidR="00490869" w:rsidRDefault="00F95F9A" w:rsidP="00490869">
      <w:pPr>
        <w:spacing w:line="240" w:lineRule="exact"/>
      </w:pPr>
      <w:r>
        <w:rPr>
          <w:rFonts w:hint="eastAsia"/>
          <w:noProof/>
        </w:rPr>
        <mc:AlternateContent>
          <mc:Choice Requires="wps">
            <w:drawing>
              <wp:anchor distT="0" distB="0" distL="114300" distR="114300" simplePos="0" relativeHeight="251704832" behindDoc="1" locked="0" layoutInCell="1" allowOverlap="1" wp14:anchorId="7BCFDFC1" wp14:editId="70C7E007">
                <wp:simplePos x="0" y="0"/>
                <wp:positionH relativeFrom="column">
                  <wp:posOffset>421640</wp:posOffset>
                </wp:positionH>
                <wp:positionV relativeFrom="paragraph">
                  <wp:posOffset>143510</wp:posOffset>
                </wp:positionV>
                <wp:extent cx="5114925" cy="1676400"/>
                <wp:effectExtent l="12065" t="10160" r="6985" b="8890"/>
                <wp:wrapNone/>
                <wp:docPr id="1875" name="AutoShape 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676400"/>
                        </a:xfrm>
                        <a:prstGeom prst="roundRect">
                          <a:avLst>
                            <a:gd name="adj" fmla="val 42236"/>
                          </a:avLst>
                        </a:prstGeom>
                        <a:solidFill>
                          <a:srgbClr val="FBD4B4"/>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F888C1" id="AutoShape 2319" o:spid="_x0000_s1026" style="position:absolute;left:0;text-align:left;margin-left:33.2pt;margin-top:11.3pt;width:402.75pt;height:13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" fillcolor="#fbd4b4">
                <v:textbox inset="5.85pt,.7pt,5.85pt,.7pt"/>
              </v:roundrect>
            </w:pict>
          </mc:Fallback>
        </mc:AlternateContent>
      </w:r>
      <w:r>
        <w:rPr>
          <w:rFonts w:hint="eastAsia"/>
          <w:noProof/>
        </w:rPr>
        <mc:AlternateContent>
          <mc:Choice Requires="wps">
            <w:drawing>
              <wp:anchor distT="0" distB="0" distL="114300" distR="114300" simplePos="0" relativeHeight="251703808" behindDoc="0" locked="0" layoutInCell="1" allowOverlap="1" wp14:anchorId="3EEA628E" wp14:editId="40D3BEB9">
                <wp:simplePos x="0" y="0"/>
                <wp:positionH relativeFrom="column">
                  <wp:posOffset>3276600</wp:posOffset>
                </wp:positionH>
                <wp:positionV relativeFrom="paragraph">
                  <wp:posOffset>305435</wp:posOffset>
                </wp:positionV>
                <wp:extent cx="1945640" cy="641350"/>
                <wp:effectExtent l="9525" t="10160" r="6985" b="5715"/>
                <wp:wrapNone/>
                <wp:docPr id="1873" name="AutoShape 2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2472"/>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0FE11" w14:textId="77777777" w:rsidR="003B102A" w:rsidRPr="00375AEB" w:rsidRDefault="003B102A" w:rsidP="00574590">
                            <w:pPr>
                              <w:spacing w:line="240" w:lineRule="exact"/>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＜原因を知る＞</w:t>
                            </w:r>
                          </w:p>
                          <w:p w14:paraId="08EFA5CD" w14:textId="77777777" w:rsidR="003B102A" w:rsidRPr="00F53BA8" w:rsidRDefault="003B102A" w:rsidP="00E964EE">
                            <w:pPr>
                              <w:spacing w:line="240" w:lineRule="exact"/>
                              <w:ind w:leftChars="50" w:left="106"/>
                            </w:pPr>
                            <w:r w:rsidRPr="00A9060E">
                              <w:rPr>
                                <w:rFonts w:ascii="ＭＳ Ｐゴシック" w:eastAsia="ＭＳ Ｐゴシック" w:hAnsi="ＭＳ Ｐゴシック" w:hint="eastAsia"/>
                                <w:b/>
                              </w:rPr>
                              <w:t>環境に対する責任と役割を理解する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EA628E" id="AutoShape 2316" o:spid="_x0000_s1073" style="position:absolute;left:0;text-align:left;margin-left:258pt;margin-top:24.05pt;width:153.2pt;height:5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" fillcolor="#f3c">
                <v:fill opacity="32896f"/>
                <v:textbox inset="5.85pt,.7pt,5.85pt,.7pt">
                  <w:txbxContent>
                    <w:p w14:paraId="4A10FE11" w14:textId="77777777" w:rsidR="003B102A" w:rsidRPr="00375AEB" w:rsidRDefault="003B102A" w:rsidP="00574590">
                      <w:pPr>
                        <w:spacing w:line="240" w:lineRule="exact"/>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＜原因を知る＞</w:t>
                      </w:r>
                    </w:p>
                    <w:p w14:paraId="08EFA5CD" w14:textId="77777777" w:rsidR="003B102A" w:rsidRPr="00F53BA8" w:rsidRDefault="003B102A" w:rsidP="00E964EE">
                      <w:pPr>
                        <w:spacing w:line="240" w:lineRule="exact"/>
                        <w:ind w:leftChars="50" w:left="106"/>
                      </w:pPr>
                      <w:r w:rsidRPr="00A9060E">
                        <w:rPr>
                          <w:rFonts w:ascii="ＭＳ Ｐゴシック" w:eastAsia="ＭＳ Ｐゴシック" w:hAnsi="ＭＳ Ｐゴシック" w:hint="eastAsia"/>
                          <w:b/>
                        </w:rPr>
                        <w:t>環境に対する責任と役割を理解する</w:t>
                      </w:r>
                    </w:p>
                  </w:txbxContent>
                </v:textbox>
              </v:roundrect>
            </w:pict>
          </mc:Fallback>
        </mc:AlternateContent>
      </w:r>
      <w:r>
        <w:rPr>
          <w:rFonts w:hint="eastAsia"/>
          <w:noProof/>
        </w:rPr>
        <mc:AlternateContent>
          <mc:Choice Requires="wps">
            <w:drawing>
              <wp:anchor distT="0" distB="0" distL="114300" distR="114300" simplePos="0" relativeHeight="251706880" behindDoc="0" locked="0" layoutInCell="1" allowOverlap="1" wp14:anchorId="16489095" wp14:editId="78DF61A4">
                <wp:simplePos x="0" y="0"/>
                <wp:positionH relativeFrom="column">
                  <wp:posOffset>2402205</wp:posOffset>
                </wp:positionH>
                <wp:positionV relativeFrom="paragraph">
                  <wp:posOffset>389890</wp:posOffset>
                </wp:positionV>
                <wp:extent cx="1178560" cy="1181100"/>
                <wp:effectExtent l="133985" t="57785" r="56515" b="49530"/>
                <wp:wrapNone/>
                <wp:docPr id="1872" name="AutoShap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00000">
                          <a:off x="0" y="0"/>
                          <a:ext cx="1178560" cy="1181100"/>
                        </a:xfrm>
                        <a:custGeom>
                          <a:avLst/>
                          <a:gdLst>
                            <a:gd name="G0" fmla="+- 5512153 0 0"/>
                            <a:gd name="G1" fmla="+- 7046018 0 0"/>
                            <a:gd name="G2" fmla="+- 5512153 0 7046018"/>
                            <a:gd name="G3" fmla="+- 10800 0 0"/>
                            <a:gd name="G4" fmla="+- 0 0 5512153"/>
                            <a:gd name="T0" fmla="*/ 360 256 1"/>
                            <a:gd name="T1" fmla="*/ 0 256 1"/>
                            <a:gd name="G5" fmla="+- G2 T0 T1"/>
                            <a:gd name="G6" fmla="?: G2 G2 G5"/>
                            <a:gd name="G7" fmla="+- 0 0 G6"/>
                            <a:gd name="G8" fmla="+- 8554 0 0"/>
                            <a:gd name="G9" fmla="+- 0 0 7046018"/>
                            <a:gd name="G10" fmla="+- 8554 0 2700"/>
                            <a:gd name="G11" fmla="cos G10 5512153"/>
                            <a:gd name="G12" fmla="sin G10 5512153"/>
                            <a:gd name="G13" fmla="cos 13500 5512153"/>
                            <a:gd name="G14" fmla="sin 13500 5512153"/>
                            <a:gd name="G15" fmla="+- G11 10800 0"/>
                            <a:gd name="G16" fmla="+- G12 10800 0"/>
                            <a:gd name="G17" fmla="+- G13 10800 0"/>
                            <a:gd name="G18" fmla="+- G14 10800 0"/>
                            <a:gd name="G19" fmla="*/ 8554 1 2"/>
                            <a:gd name="G20" fmla="+- G19 5400 0"/>
                            <a:gd name="G21" fmla="cos G20 5512153"/>
                            <a:gd name="G22" fmla="sin G20 5512153"/>
                            <a:gd name="G23" fmla="+- G21 10800 0"/>
                            <a:gd name="G24" fmla="+- G12 G23 G22"/>
                            <a:gd name="G25" fmla="+- G22 G23 G11"/>
                            <a:gd name="G26" fmla="cos 10800 5512153"/>
                            <a:gd name="G27" fmla="sin 10800 5512153"/>
                            <a:gd name="G28" fmla="cos 8554 5512153"/>
                            <a:gd name="G29" fmla="sin 8554 5512153"/>
                            <a:gd name="G30" fmla="+- G26 10800 0"/>
                            <a:gd name="G31" fmla="+- G27 10800 0"/>
                            <a:gd name="G32" fmla="+- G28 10800 0"/>
                            <a:gd name="G33" fmla="+- G29 10800 0"/>
                            <a:gd name="G34" fmla="+- G19 5400 0"/>
                            <a:gd name="G35" fmla="cos G34 7046018"/>
                            <a:gd name="G36" fmla="sin G34 7046018"/>
                            <a:gd name="G37" fmla="+/ 7046018 5512153 2"/>
                            <a:gd name="T2" fmla="*/ 180 256 1"/>
                            <a:gd name="T3" fmla="*/ 0 256 1"/>
                            <a:gd name="G38" fmla="+- G37 T2 T3"/>
                            <a:gd name="G39" fmla="?: G2 G37 G38"/>
                            <a:gd name="G40" fmla="cos 10800 G39"/>
                            <a:gd name="G41" fmla="sin 10800 G39"/>
                            <a:gd name="G42" fmla="cos 8554 G39"/>
                            <a:gd name="G43" fmla="sin 8554 G39"/>
                            <a:gd name="G44" fmla="+- G40 10800 0"/>
                            <a:gd name="G45" fmla="+- G41 10800 0"/>
                            <a:gd name="G46" fmla="+- G42 10800 0"/>
                            <a:gd name="G47" fmla="+- G43 10800 0"/>
                            <a:gd name="G48" fmla="+- G35 10800 0"/>
                            <a:gd name="G49" fmla="+- G36 10800 0"/>
                            <a:gd name="T4" fmla="*/ 11893 w 21600"/>
                            <a:gd name="T5" fmla="*/ 55 h 21600"/>
                            <a:gd name="T6" fmla="*/ 7887 w 21600"/>
                            <a:gd name="T7" fmla="*/ 20028 h 21600"/>
                            <a:gd name="T8" fmla="*/ 11666 w 21600"/>
                            <a:gd name="T9" fmla="*/ 2289 h 21600"/>
                            <a:gd name="T10" fmla="*/ 12185 w 21600"/>
                            <a:gd name="T11" fmla="*/ 24228 h 21600"/>
                            <a:gd name="T12" fmla="*/ 7991 w 21600"/>
                            <a:gd name="T13" fmla="*/ 20818 h 21600"/>
                            <a:gd name="T14" fmla="*/ 11400 w 21600"/>
                            <a:gd name="T15" fmla="*/ 1662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677" y="19308"/>
                              </a:moveTo>
                              <a:cubicBezTo>
                                <a:pt x="16039" y="18858"/>
                                <a:pt x="19354" y="15184"/>
                                <a:pt x="19354" y="10800"/>
                              </a:cubicBezTo>
                              <a:cubicBezTo>
                                <a:pt x="19354" y="6075"/>
                                <a:pt x="15524" y="2246"/>
                                <a:pt x="10800" y="2246"/>
                              </a:cubicBezTo>
                              <a:cubicBezTo>
                                <a:pt x="6075" y="2246"/>
                                <a:pt x="2246" y="6075"/>
                                <a:pt x="2246" y="10800"/>
                              </a:cubicBezTo>
                              <a:cubicBezTo>
                                <a:pt x="2245" y="14532"/>
                                <a:pt x="4666" y="17834"/>
                                <a:pt x="8225" y="18957"/>
                              </a:cubicBezTo>
                              <a:lnTo>
                                <a:pt x="7549" y="21099"/>
                              </a:lnTo>
                              <a:cubicBezTo>
                                <a:pt x="3055" y="19681"/>
                                <a:pt x="0" y="15512"/>
                                <a:pt x="0" y="10800"/>
                              </a:cubicBezTo>
                              <a:cubicBezTo>
                                <a:pt x="0" y="4835"/>
                                <a:pt x="4835" y="0"/>
                                <a:pt x="10800" y="0"/>
                              </a:cubicBezTo>
                              <a:cubicBezTo>
                                <a:pt x="16764" y="0"/>
                                <a:pt x="21600" y="4835"/>
                                <a:pt x="21600" y="10800"/>
                              </a:cubicBezTo>
                              <a:cubicBezTo>
                                <a:pt x="21600" y="16335"/>
                                <a:pt x="17414" y="20974"/>
                                <a:pt x="11908" y="21542"/>
                              </a:cubicBezTo>
                              <a:lnTo>
                                <a:pt x="12185" y="24228"/>
                              </a:lnTo>
                              <a:lnTo>
                                <a:pt x="7991" y="20818"/>
                              </a:lnTo>
                              <a:lnTo>
                                <a:pt x="11400" y="16623"/>
                              </a:lnTo>
                              <a:lnTo>
                                <a:pt x="11677" y="19308"/>
                              </a:lnTo>
                              <a:close/>
                            </a:path>
                          </a:pathLst>
                        </a:custGeom>
                        <a:solidFill>
                          <a:srgbClr val="00B0F0">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E77ED" id="AutoShape 2334" o:spid="_x0000_s1026" style="position:absolute;left:0;text-align:left;margin-left:189.15pt;margin-top:30.7pt;width:92.8pt;height:93pt;rotation:8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" path="m11677,19308v4362,-450,7677,-4124,7677,-8508c19354,6075,15524,2246,10800,2246v-4725,,-8554,3829,-8554,8554c2245,14532,4666,17834,8225,18957r-676,2142c3055,19681,,15512,,10800,,4835,4835,,10800,v5964,,10800,4835,10800,10800c21600,16335,17414,20974,11908,21542r277,2686l7991,20818r3409,-4195l11677,19308xe" fillcolor="#00b0f0">
                <v:fill opacity="32896f"/>
                <v:stroke joinstyle="miter"/>
                <v:path o:connecttype="custom" o:connectlocs="648917,3007;430338,1095142;636532,125164;664850,1324801;436013,1138340;622018,908955" o:connectangles="0,0,0,0,0,0" textboxrect="3163,3163,18437,18437"/>
              </v:shape>
            </w:pict>
          </mc:Fallback>
        </mc:AlternateContent>
      </w:r>
    </w:p>
    <w:p w14:paraId="7788FCAF" w14:textId="77777777" w:rsidR="00490869" w:rsidRDefault="00490869" w:rsidP="00490869">
      <w:pPr>
        <w:spacing w:line="240" w:lineRule="exact"/>
      </w:pPr>
    </w:p>
    <w:p w14:paraId="5D52CED7" w14:textId="77777777" w:rsidR="00490869" w:rsidRDefault="00F95F9A" w:rsidP="00490869">
      <w:pPr>
        <w:spacing w:line="240" w:lineRule="exact"/>
      </w:pPr>
      <w:r>
        <w:rPr>
          <w:rFonts w:hint="eastAsia"/>
          <w:noProof/>
        </w:rPr>
        <mc:AlternateContent>
          <mc:Choice Requires="wps">
            <w:drawing>
              <wp:anchor distT="0" distB="0" distL="114300" distR="114300" simplePos="0" relativeHeight="251701760" behindDoc="0" locked="0" layoutInCell="1" allowOverlap="1" wp14:anchorId="2CB1D5A7" wp14:editId="3D5E31EC">
                <wp:simplePos x="0" y="0"/>
                <wp:positionH relativeFrom="column">
                  <wp:posOffset>752475</wp:posOffset>
                </wp:positionH>
                <wp:positionV relativeFrom="paragraph">
                  <wp:posOffset>635</wp:posOffset>
                </wp:positionV>
                <wp:extent cx="1945640" cy="641350"/>
                <wp:effectExtent l="9525" t="10160" r="6985" b="5715"/>
                <wp:wrapNone/>
                <wp:docPr id="1871" name="AutoShape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5699"/>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93B16" w14:textId="77777777" w:rsidR="003B102A" w:rsidRPr="00F53BA8" w:rsidRDefault="003B102A" w:rsidP="00E964EE">
                            <w:pPr>
                              <w:spacing w:line="240" w:lineRule="exact"/>
                              <w:ind w:rightChars="100" w:right="213"/>
                              <w:rPr>
                                <w:rFonts w:ascii="HGS創英角ｺﾞｼｯｸUB" w:eastAsia="HGS創英角ｺﾞｼｯｸUB" w:hAnsi="HGS創英角ｺﾞｼｯｸUB"/>
                                <w:b/>
                              </w:rPr>
                            </w:pPr>
                            <w:r w:rsidRPr="00F53BA8">
                              <w:rPr>
                                <w:rFonts w:ascii="HGS創英角ｺﾞｼｯｸUB" w:eastAsia="HGS創英角ｺﾞｼｯｸUB" w:hAnsi="HGS創英角ｺﾞｼｯｸUB" w:hint="eastAsia"/>
                                <w:b/>
                              </w:rPr>
                              <w:t>＜実態を知る＞</w:t>
                            </w:r>
                          </w:p>
                          <w:p w14:paraId="26CCB700" w14:textId="77777777" w:rsidR="003B102A" w:rsidRPr="00F53BA8" w:rsidRDefault="003B102A" w:rsidP="00E964EE">
                            <w:pPr>
                              <w:spacing w:line="240" w:lineRule="exact"/>
                              <w:ind w:rightChars="100" w:right="213"/>
                              <w:rPr>
                                <w:rFonts w:ascii="ＭＳ Ｐゴシック" w:eastAsia="ＭＳ Ｐゴシック" w:hAnsi="ＭＳ Ｐゴシック"/>
                                <w:b/>
                              </w:rPr>
                            </w:pPr>
                            <w:r w:rsidRPr="00F53BA8">
                              <w:rPr>
                                <w:rFonts w:ascii="ＭＳ Ｐゴシック" w:eastAsia="ＭＳ Ｐゴシック" w:hAnsi="ＭＳ Ｐゴシック" w:hint="eastAsia"/>
                                <w:b/>
                              </w:rPr>
                              <w:t>地球環境や環境問題に関心を持つ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B1D5A7" id="AutoShape 2315" o:spid="_x0000_s1074" style="position:absolute;left:0;text-align:left;margin-left:59.25pt;margin-top:.05pt;width:153.2pt;height:5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" fillcolor="#f3c">
                <v:fill opacity="32896f"/>
                <v:textbox inset="5.85pt,.7pt,5.85pt,.7pt">
                  <w:txbxContent>
                    <w:p w14:paraId="76293B16" w14:textId="77777777" w:rsidR="003B102A" w:rsidRPr="00F53BA8" w:rsidRDefault="003B102A" w:rsidP="00E964EE">
                      <w:pPr>
                        <w:spacing w:line="240" w:lineRule="exact"/>
                        <w:ind w:rightChars="100" w:right="213"/>
                        <w:rPr>
                          <w:rFonts w:ascii="HGS創英角ｺﾞｼｯｸUB" w:eastAsia="HGS創英角ｺﾞｼｯｸUB" w:hAnsi="HGS創英角ｺﾞｼｯｸUB"/>
                          <w:b/>
                        </w:rPr>
                      </w:pPr>
                      <w:r w:rsidRPr="00F53BA8">
                        <w:rPr>
                          <w:rFonts w:ascii="HGS創英角ｺﾞｼｯｸUB" w:eastAsia="HGS創英角ｺﾞｼｯｸUB" w:hAnsi="HGS創英角ｺﾞｼｯｸUB" w:hint="eastAsia"/>
                          <w:b/>
                        </w:rPr>
                        <w:t>＜実態を知る＞</w:t>
                      </w:r>
                    </w:p>
                    <w:p w14:paraId="26CCB700" w14:textId="77777777" w:rsidR="003B102A" w:rsidRPr="00F53BA8" w:rsidRDefault="003B102A" w:rsidP="00E964EE">
                      <w:pPr>
                        <w:spacing w:line="240" w:lineRule="exact"/>
                        <w:ind w:rightChars="100" w:right="213"/>
                        <w:rPr>
                          <w:rFonts w:ascii="ＭＳ Ｐゴシック" w:eastAsia="ＭＳ Ｐゴシック" w:hAnsi="ＭＳ Ｐゴシック"/>
                          <w:b/>
                        </w:rPr>
                      </w:pPr>
                      <w:r w:rsidRPr="00F53BA8">
                        <w:rPr>
                          <w:rFonts w:ascii="ＭＳ Ｐゴシック" w:eastAsia="ＭＳ Ｐゴシック" w:hAnsi="ＭＳ Ｐゴシック" w:hint="eastAsia"/>
                          <w:b/>
                        </w:rPr>
                        <w:t>地球環境や環境問題に関心を持つ</w:t>
                      </w:r>
                    </w:p>
                  </w:txbxContent>
                </v:textbox>
              </v:roundrect>
            </w:pict>
          </mc:Fallback>
        </mc:AlternateContent>
      </w:r>
    </w:p>
    <w:p w14:paraId="4CD60551" w14:textId="77777777" w:rsidR="00490869" w:rsidRPr="003460FC" w:rsidRDefault="00490869" w:rsidP="00490869">
      <w:pPr>
        <w:spacing w:line="240" w:lineRule="exact"/>
      </w:pPr>
    </w:p>
    <w:p w14:paraId="4996CDE4" w14:textId="77777777" w:rsidR="00490869" w:rsidRPr="004C23A6" w:rsidRDefault="00490869" w:rsidP="00490869">
      <w:pPr>
        <w:rPr>
          <w:rFonts w:ascii="ＭＳ ゴシック" w:eastAsia="ＭＳ ゴシック" w:hAnsi="ＭＳ ゴシック"/>
          <w:sz w:val="22"/>
          <w:szCs w:val="22"/>
        </w:rPr>
      </w:pPr>
      <w:r w:rsidRPr="004C23A6">
        <w:rPr>
          <w:rFonts w:ascii="ＭＳ ゴシック" w:eastAsia="ＭＳ ゴシック" w:hAnsi="ＭＳ ゴシック" w:hint="eastAsia"/>
          <w:sz w:val="22"/>
          <w:szCs w:val="22"/>
        </w:rPr>
        <w:t xml:space="preserve">　</w:t>
      </w:r>
    </w:p>
    <w:p w14:paraId="39657906" w14:textId="77777777" w:rsidR="00490869" w:rsidRDefault="00490869" w:rsidP="00490869"/>
    <w:p w14:paraId="04E0A2D1" w14:textId="77777777" w:rsidR="00490869" w:rsidRDefault="00E44C44" w:rsidP="00490869">
      <w:r>
        <w:rPr>
          <w:rFonts w:hint="eastAsia"/>
          <w:noProof/>
        </w:rPr>
        <mc:AlternateContent>
          <mc:Choice Requires="wps">
            <w:drawing>
              <wp:anchor distT="0" distB="0" distL="114300" distR="114300" simplePos="0" relativeHeight="251651584" behindDoc="0" locked="0" layoutInCell="1" allowOverlap="1" wp14:anchorId="61AE04CC" wp14:editId="6BFAECAF">
                <wp:simplePos x="0" y="0"/>
                <wp:positionH relativeFrom="column">
                  <wp:posOffset>3279140</wp:posOffset>
                </wp:positionH>
                <wp:positionV relativeFrom="paragraph">
                  <wp:posOffset>34924</wp:posOffset>
                </wp:positionV>
                <wp:extent cx="1945640" cy="695325"/>
                <wp:effectExtent l="0" t="0" r="16510" b="28575"/>
                <wp:wrapNone/>
                <wp:docPr id="1869" name="AutoShape 2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95325"/>
                        </a:xfrm>
                        <a:prstGeom prst="roundRect">
                          <a:avLst>
                            <a:gd name="adj" fmla="val 48926"/>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1271F"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＜解決方法を知る＞</w:t>
                            </w:r>
                          </w:p>
                          <w:p w14:paraId="6236D21C" w14:textId="77777777" w:rsidR="003B102A" w:rsidRPr="00742E84" w:rsidRDefault="003B102A" w:rsidP="00E964EE">
                            <w:pPr>
                              <w:spacing w:line="240" w:lineRule="exact"/>
                              <w:ind w:leftChars="50" w:left="106" w:rightChars="-50" w:right="-106"/>
                              <w:rPr>
                                <w:rFonts w:ascii="ＭＳ Ｐゴシック" w:eastAsia="ＭＳ Ｐゴシック" w:hAnsi="ＭＳ Ｐゴシック"/>
                                <w:b/>
                                <w:sz w:val="20"/>
                              </w:rPr>
                            </w:pPr>
                            <w:r w:rsidRPr="00742E84">
                              <w:rPr>
                                <w:rFonts w:ascii="ＭＳ Ｐゴシック" w:eastAsia="ＭＳ Ｐゴシック" w:hAnsi="ＭＳ Ｐゴシック" w:hint="eastAsia"/>
                                <w:b/>
                                <w:sz w:val="20"/>
                              </w:rPr>
                              <w:t>自ら環境保全活動に取</w:t>
                            </w:r>
                            <w:r>
                              <w:rPr>
                                <w:rFonts w:ascii="ＭＳ Ｐゴシック" w:eastAsia="ＭＳ Ｐゴシック" w:hAnsi="ＭＳ Ｐゴシック" w:hint="eastAsia"/>
                                <w:b/>
                                <w:sz w:val="20"/>
                              </w:rPr>
                              <w:t>り</w:t>
                            </w:r>
                            <w:r w:rsidRPr="00742E84">
                              <w:rPr>
                                <w:rFonts w:ascii="ＭＳ Ｐゴシック" w:eastAsia="ＭＳ Ｐゴシック" w:hAnsi="ＭＳ Ｐゴシック" w:hint="eastAsia"/>
                                <w:b/>
                                <w:sz w:val="20"/>
                              </w:rPr>
                              <w:t>組む態度・解決能力を育成する</w:t>
                            </w:r>
                          </w:p>
                          <w:p w14:paraId="6C277421" w14:textId="77777777" w:rsidR="003B102A" w:rsidRPr="00F53BA8" w:rsidRDefault="003B102A" w:rsidP="00F53B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AE04CC" id="AutoShape 2317" o:spid="_x0000_s1075" style="position:absolute;left:0;text-align:left;margin-left:258.2pt;margin-top:2.75pt;width:153.2pt;height:5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" fillcolor="#f3c">
                <v:fill opacity="32896f"/>
                <v:textbox inset="5.85pt,.7pt,5.85pt,.7pt">
                  <w:txbxContent>
                    <w:p w14:paraId="77B1271F"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＜解決方法を知る＞</w:t>
                      </w:r>
                    </w:p>
                    <w:p w14:paraId="6236D21C" w14:textId="77777777" w:rsidR="003B102A" w:rsidRPr="00742E84" w:rsidRDefault="003B102A" w:rsidP="00E964EE">
                      <w:pPr>
                        <w:spacing w:line="240" w:lineRule="exact"/>
                        <w:ind w:leftChars="50" w:left="106" w:rightChars="-50" w:right="-106"/>
                        <w:rPr>
                          <w:rFonts w:ascii="ＭＳ Ｐゴシック" w:eastAsia="ＭＳ Ｐゴシック" w:hAnsi="ＭＳ Ｐゴシック"/>
                          <w:b/>
                          <w:sz w:val="20"/>
                        </w:rPr>
                      </w:pPr>
                      <w:r w:rsidRPr="00742E84">
                        <w:rPr>
                          <w:rFonts w:ascii="ＭＳ Ｐゴシック" w:eastAsia="ＭＳ Ｐゴシック" w:hAnsi="ＭＳ Ｐゴシック" w:hint="eastAsia"/>
                          <w:b/>
                          <w:sz w:val="20"/>
                        </w:rPr>
                        <w:t>自ら環境保全活動に取</w:t>
                      </w:r>
                      <w:r>
                        <w:rPr>
                          <w:rFonts w:ascii="ＭＳ Ｐゴシック" w:eastAsia="ＭＳ Ｐゴシック" w:hAnsi="ＭＳ Ｐゴシック" w:hint="eastAsia"/>
                          <w:b/>
                          <w:sz w:val="20"/>
                        </w:rPr>
                        <w:t>り</w:t>
                      </w:r>
                      <w:r w:rsidRPr="00742E84">
                        <w:rPr>
                          <w:rFonts w:ascii="ＭＳ Ｐゴシック" w:eastAsia="ＭＳ Ｐゴシック" w:hAnsi="ＭＳ Ｐゴシック" w:hint="eastAsia"/>
                          <w:b/>
                          <w:sz w:val="20"/>
                        </w:rPr>
                        <w:t>組む態度・解決能力を育成する</w:t>
                      </w:r>
                    </w:p>
                    <w:p w14:paraId="6C277421" w14:textId="77777777" w:rsidR="003B102A" w:rsidRPr="00F53BA8" w:rsidRDefault="003B102A" w:rsidP="00F53BA8"/>
                  </w:txbxContent>
                </v:textbox>
              </v:roundrect>
            </w:pict>
          </mc:Fallback>
        </mc:AlternateContent>
      </w:r>
      <w:r w:rsidR="00F95F9A">
        <w:rPr>
          <w:rFonts w:hint="eastAsia"/>
          <w:noProof/>
        </w:rPr>
        <mc:AlternateContent>
          <mc:Choice Requires="wps">
            <w:drawing>
              <wp:anchor distT="0" distB="0" distL="114300" distR="114300" simplePos="0" relativeHeight="251653632" behindDoc="0" locked="0" layoutInCell="1" allowOverlap="1" wp14:anchorId="1456E8F7" wp14:editId="65341B14">
                <wp:simplePos x="0" y="0"/>
                <wp:positionH relativeFrom="column">
                  <wp:posOffset>752475</wp:posOffset>
                </wp:positionH>
                <wp:positionV relativeFrom="paragraph">
                  <wp:posOffset>36195</wp:posOffset>
                </wp:positionV>
                <wp:extent cx="1945640" cy="641350"/>
                <wp:effectExtent l="9525" t="7620" r="6985" b="8255"/>
                <wp:wrapNone/>
                <wp:docPr id="1870" name="AutoShape 2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2472"/>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69447"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＜実践的活動に取</w:t>
                            </w:r>
                            <w:r>
                              <w:rPr>
                                <w:rFonts w:ascii="HGS創英角ｺﾞｼｯｸUB" w:eastAsia="HGS創英角ｺﾞｼｯｸUB" w:hAnsi="HGS創英角ｺﾞｼｯｸUB" w:hint="eastAsia"/>
                                <w:b/>
                              </w:rPr>
                              <w:t>り</w:t>
                            </w:r>
                            <w:r w:rsidRPr="00375AEB">
                              <w:rPr>
                                <w:rFonts w:ascii="HGS創英角ｺﾞｼｯｸUB" w:eastAsia="HGS創英角ｺﾞｼｯｸUB" w:hAnsi="HGS創英角ｺﾞｼｯｸUB" w:hint="eastAsia"/>
                                <w:b/>
                              </w:rPr>
                              <w:t>組む＞</w:t>
                            </w:r>
                          </w:p>
                          <w:p w14:paraId="6473332B" w14:textId="77777777" w:rsidR="003B102A" w:rsidRPr="00A9060E" w:rsidRDefault="003B102A" w:rsidP="00E964EE">
                            <w:pPr>
                              <w:spacing w:line="240" w:lineRule="exact"/>
                              <w:ind w:leftChars="-50" w:left="-106" w:rightChars="100" w:right="213"/>
                              <w:rPr>
                                <w:rFonts w:ascii="ＭＳ Ｐゴシック" w:eastAsia="ＭＳ Ｐゴシック" w:hAnsi="ＭＳ Ｐゴシック"/>
                                <w:b/>
                              </w:rPr>
                            </w:pPr>
                            <w:r w:rsidRPr="00A9060E">
                              <w:rPr>
                                <w:rFonts w:ascii="ＭＳ Ｐゴシック" w:eastAsia="ＭＳ Ｐゴシック" w:hAnsi="ＭＳ Ｐゴシック" w:hint="eastAsia"/>
                                <w:b/>
                              </w:rPr>
                              <w:t>主体的・継続的</w:t>
                            </w:r>
                            <w:r>
                              <w:rPr>
                                <w:rFonts w:ascii="ＭＳ Ｐゴシック" w:eastAsia="ＭＳ Ｐゴシック" w:hAnsi="ＭＳ Ｐゴシック" w:hint="eastAsia"/>
                                <w:b/>
                              </w:rPr>
                              <w:t>に</w:t>
                            </w:r>
                            <w:r w:rsidRPr="00A9060E">
                              <w:rPr>
                                <w:rFonts w:ascii="ＭＳ Ｐゴシック" w:eastAsia="ＭＳ Ｐゴシック" w:hAnsi="ＭＳ Ｐゴシック" w:hint="eastAsia"/>
                                <w:b/>
                              </w:rPr>
                              <w:t>活動を実践する</w:t>
                            </w:r>
                          </w:p>
                          <w:p w14:paraId="327EEE7C" w14:textId="77777777" w:rsidR="003B102A" w:rsidRPr="00F53BA8" w:rsidRDefault="003B102A" w:rsidP="00F53B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56E8F7" id="AutoShape 2318" o:spid="_x0000_s1076" style="position:absolute;left:0;text-align:left;margin-left:59.25pt;margin-top:2.85pt;width:153.2pt;height: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" fillcolor="#f3c">
                <v:fill opacity="32896f"/>
                <v:textbox inset="5.85pt,.7pt,5.85pt,.7pt">
                  <w:txbxContent>
                    <w:p w14:paraId="31069447"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＜実践的活動に取</w:t>
                      </w:r>
                      <w:r>
                        <w:rPr>
                          <w:rFonts w:ascii="HGS創英角ｺﾞｼｯｸUB" w:eastAsia="HGS創英角ｺﾞｼｯｸUB" w:hAnsi="HGS創英角ｺﾞｼｯｸUB" w:hint="eastAsia"/>
                          <w:b/>
                        </w:rPr>
                        <w:t>り</w:t>
                      </w:r>
                      <w:r w:rsidRPr="00375AEB">
                        <w:rPr>
                          <w:rFonts w:ascii="HGS創英角ｺﾞｼｯｸUB" w:eastAsia="HGS創英角ｺﾞｼｯｸUB" w:hAnsi="HGS創英角ｺﾞｼｯｸUB" w:hint="eastAsia"/>
                          <w:b/>
                        </w:rPr>
                        <w:t>組む＞</w:t>
                      </w:r>
                    </w:p>
                    <w:p w14:paraId="6473332B" w14:textId="77777777" w:rsidR="003B102A" w:rsidRPr="00A9060E" w:rsidRDefault="003B102A" w:rsidP="00E964EE">
                      <w:pPr>
                        <w:spacing w:line="240" w:lineRule="exact"/>
                        <w:ind w:leftChars="-50" w:left="-106" w:rightChars="100" w:right="213"/>
                        <w:rPr>
                          <w:rFonts w:ascii="ＭＳ Ｐゴシック" w:eastAsia="ＭＳ Ｐゴシック" w:hAnsi="ＭＳ Ｐゴシック"/>
                          <w:b/>
                        </w:rPr>
                      </w:pPr>
                      <w:r w:rsidRPr="00A9060E">
                        <w:rPr>
                          <w:rFonts w:ascii="ＭＳ Ｐゴシック" w:eastAsia="ＭＳ Ｐゴシック" w:hAnsi="ＭＳ Ｐゴシック" w:hint="eastAsia"/>
                          <w:b/>
                        </w:rPr>
                        <w:t>主体的・継続的</w:t>
                      </w:r>
                      <w:r>
                        <w:rPr>
                          <w:rFonts w:ascii="ＭＳ Ｐゴシック" w:eastAsia="ＭＳ Ｐゴシック" w:hAnsi="ＭＳ Ｐゴシック" w:hint="eastAsia"/>
                          <w:b/>
                        </w:rPr>
                        <w:t>に</w:t>
                      </w:r>
                      <w:r w:rsidRPr="00A9060E">
                        <w:rPr>
                          <w:rFonts w:ascii="ＭＳ Ｐゴシック" w:eastAsia="ＭＳ Ｐゴシック" w:hAnsi="ＭＳ Ｐゴシック" w:hint="eastAsia"/>
                          <w:b/>
                        </w:rPr>
                        <w:t>活動を実践する</w:t>
                      </w:r>
                    </w:p>
                    <w:p w14:paraId="327EEE7C" w14:textId="77777777" w:rsidR="003B102A" w:rsidRPr="00F53BA8" w:rsidRDefault="003B102A" w:rsidP="00F53BA8"/>
                  </w:txbxContent>
                </v:textbox>
              </v:roundrect>
            </w:pict>
          </mc:Fallback>
        </mc:AlternateContent>
      </w:r>
    </w:p>
    <w:p w14:paraId="38D2D1EA" w14:textId="77777777" w:rsidR="00490869" w:rsidRDefault="00490869" w:rsidP="00490869"/>
    <w:p w14:paraId="0ACBDB5F" w14:textId="77777777" w:rsidR="00490869" w:rsidRDefault="00490869" w:rsidP="00490869"/>
    <w:p w14:paraId="49AB8B6D" w14:textId="77777777" w:rsidR="00490869" w:rsidRDefault="00490869" w:rsidP="00490869"/>
    <w:p w14:paraId="5510AC1D" w14:textId="77777777" w:rsidR="0040660B" w:rsidRDefault="00F95F9A" w:rsidP="0040660B">
      <w:r>
        <w:rPr>
          <w:rFonts w:hint="eastAsia"/>
          <w:noProof/>
        </w:rPr>
        <mc:AlternateContent>
          <mc:Choice Requires="wps">
            <w:drawing>
              <wp:anchor distT="0" distB="0" distL="114300" distR="114300" simplePos="0" relativeHeight="251738624" behindDoc="1" locked="0" layoutInCell="1" allowOverlap="1" wp14:anchorId="1AFFB5D2" wp14:editId="5EEEEDD0">
                <wp:simplePos x="0" y="0"/>
                <wp:positionH relativeFrom="column">
                  <wp:posOffset>-20955</wp:posOffset>
                </wp:positionH>
                <wp:positionV relativeFrom="paragraph">
                  <wp:posOffset>12065</wp:posOffset>
                </wp:positionV>
                <wp:extent cx="6568440" cy="9611995"/>
                <wp:effectExtent l="0" t="2540" r="0" b="0"/>
                <wp:wrapNone/>
                <wp:docPr id="1867"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961199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19CA2" w14:textId="77777777" w:rsidR="003B102A" w:rsidRPr="00EB237C" w:rsidRDefault="003B102A" w:rsidP="0040660B">
                            <w:pPr>
                              <w:rPr>
                                <w:rFonts w:ascii="ＭＳ ゴシック" w:eastAsia="ＭＳ ゴシック" w:hAnsi="ＭＳ ゴシック"/>
                                <w:kern w:val="0"/>
                                <w:szCs w:val="21"/>
                              </w:rPr>
                            </w:pPr>
                            <w:r>
                              <w:rPr>
                                <w:rFonts w:ascii="ＭＳ ゴシック" w:eastAsia="ＭＳ ゴシック" w:hAnsi="ＭＳ ゴシック" w:hint="eastAsia"/>
                                <w:b/>
                                <w:sz w:val="32"/>
                                <w:szCs w:val="32"/>
                              </w:rPr>
                              <w:t>４．実施主体と主な役割</w:t>
                            </w:r>
                          </w:p>
                          <w:p w14:paraId="37D2B3BE"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29463F0A" w14:textId="77777777" w:rsidR="003B102A" w:rsidRPr="00EB237C" w:rsidRDefault="003B102A" w:rsidP="00E964EE">
                            <w:pPr>
                              <w:spacing w:line="280" w:lineRule="exact"/>
                              <w:ind w:leftChars="1700" w:left="3614" w:rightChars="100" w:right="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6ED3342"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54D42F89"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6B307C53"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E1E6906"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2FAFE22C"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09848768"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3C4B56F4"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153B4FE"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35352C1"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5E9AB83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98EFD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636D6B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D8E866"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C5885CB"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B119695"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6CCACA2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ABA86C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20D21C5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7964CD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1C0D902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F609BD6" w14:textId="77777777" w:rsidR="003B102A" w:rsidRDefault="003B102A" w:rsidP="00E964EE">
                            <w:pPr>
                              <w:spacing w:line="280" w:lineRule="exact"/>
                              <w:ind w:leftChars="85" w:left="181" w:firstLineChars="100" w:firstLine="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FB5D2" id="Rectangle 2569" o:spid="_x0000_s1077" style="position:absolute;left:0;text-align:left;margin-left:-1.65pt;margin-top:.95pt;width:517.2pt;height:756.8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" fillcolor="#cfc" stroked="f">
                <v:textbox inset="5.85pt,.7pt,5.85pt,.7pt">
                  <w:txbxContent>
                    <w:p w14:paraId="0BB19CA2" w14:textId="77777777" w:rsidR="003B102A" w:rsidRPr="00EB237C" w:rsidRDefault="003B102A" w:rsidP="0040660B">
                      <w:pPr>
                        <w:rPr>
                          <w:rFonts w:ascii="ＭＳ ゴシック" w:eastAsia="ＭＳ ゴシック" w:hAnsi="ＭＳ ゴシック"/>
                          <w:kern w:val="0"/>
                          <w:szCs w:val="21"/>
                        </w:rPr>
                      </w:pPr>
                      <w:r>
                        <w:rPr>
                          <w:rFonts w:ascii="ＭＳ ゴシック" w:eastAsia="ＭＳ ゴシック" w:hAnsi="ＭＳ ゴシック" w:hint="eastAsia"/>
                          <w:b/>
                          <w:sz w:val="32"/>
                          <w:szCs w:val="32"/>
                        </w:rPr>
                        <w:t>４．実施主体と主な役割</w:t>
                      </w:r>
                    </w:p>
                    <w:p w14:paraId="37D2B3BE"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29463F0A" w14:textId="77777777" w:rsidR="003B102A" w:rsidRPr="00EB237C" w:rsidRDefault="003B102A" w:rsidP="00E964EE">
                      <w:pPr>
                        <w:spacing w:line="280" w:lineRule="exact"/>
                        <w:ind w:leftChars="1700" w:left="3614" w:rightChars="100" w:right="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6ED3342"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54D42F89"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6B307C53"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E1E6906"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2FAFE22C"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09848768"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3C4B56F4"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153B4FE"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35352C1"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5E9AB83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98EFD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636D6B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D8E866"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C5885CB"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B119695"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6CCACA2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ABA86C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20D21C5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7964CD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1C0D902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F609BD6" w14:textId="77777777" w:rsidR="003B102A" w:rsidRDefault="003B102A" w:rsidP="00E964EE">
                      <w:pPr>
                        <w:spacing w:line="280" w:lineRule="exact"/>
                        <w:ind w:leftChars="85" w:left="181" w:firstLineChars="100" w:firstLine="213"/>
                      </w:pPr>
                    </w:p>
                  </w:txbxContent>
                </v:textbox>
              </v:rect>
            </w:pict>
          </mc:Fallback>
        </mc:AlternateContent>
      </w:r>
    </w:p>
    <w:p w14:paraId="7BA7B45D" w14:textId="77777777" w:rsidR="0040660B" w:rsidRDefault="00F95F9A" w:rsidP="0040660B">
      <w:r>
        <w:rPr>
          <w:rFonts w:hint="eastAsia"/>
          <w:noProof/>
        </w:rPr>
        <mc:AlternateContent>
          <mc:Choice Requires="wps">
            <w:drawing>
              <wp:anchor distT="0" distB="0" distL="114300" distR="114300" simplePos="0" relativeHeight="251731456" behindDoc="0" locked="0" layoutInCell="1" allowOverlap="1" wp14:anchorId="0F262B11" wp14:editId="464EF13C">
                <wp:simplePos x="0" y="0"/>
                <wp:positionH relativeFrom="column">
                  <wp:posOffset>36195</wp:posOffset>
                </wp:positionH>
                <wp:positionV relativeFrom="paragraph">
                  <wp:posOffset>158750</wp:posOffset>
                </wp:positionV>
                <wp:extent cx="2141220" cy="241300"/>
                <wp:effectExtent l="7620" t="15875" r="13335" b="9525"/>
                <wp:wrapNone/>
                <wp:docPr id="1866" name="Text Box 2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12700">
                          <a:solidFill>
                            <a:srgbClr val="000000"/>
                          </a:solidFill>
                          <a:miter lim="800000"/>
                          <a:headEnd/>
                          <a:tailEnd/>
                        </a:ln>
                      </wps:spPr>
                      <wps:txbx>
                        <w:txbxContent>
                          <w:p w14:paraId="6DDECBF9"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府　　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62B11" id="Text Box 2562" o:spid="_x0000_s1078" type="#_x0000_t202" style="position:absolute;left:0;text-align:left;margin-left:2.85pt;margin-top:12.5pt;width:168.6pt;height: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" fillcolor="#b3e7fb" strokeweight="1pt">
                <v:fill opacity="26213f" color2="#00b0f0" o:opacity2="26213f" rotate="t" focus="100%" type="gradient"/>
                <v:textbox inset="5.85pt,.7pt,5.85pt,.7pt">
                  <w:txbxContent>
                    <w:p w14:paraId="6DDECBF9"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府　　民</w:t>
                      </w:r>
                    </w:p>
                  </w:txbxContent>
                </v:textbox>
              </v:shape>
            </w:pict>
          </mc:Fallback>
        </mc:AlternateContent>
      </w:r>
    </w:p>
    <w:p w14:paraId="6BBF6033" w14:textId="77777777" w:rsidR="0040660B" w:rsidRDefault="0040660B" w:rsidP="0040660B"/>
    <w:p w14:paraId="27DA6DA7" w14:textId="77777777" w:rsidR="0040660B" w:rsidRDefault="00F95F9A" w:rsidP="0040660B">
      <w:r>
        <w:rPr>
          <w:rFonts w:hint="eastAsia"/>
          <w:noProof/>
        </w:rPr>
        <mc:AlternateContent>
          <mc:Choice Requires="wps">
            <w:drawing>
              <wp:anchor distT="0" distB="0" distL="114300" distR="114300" simplePos="0" relativeHeight="251730432" behindDoc="0" locked="0" layoutInCell="1" allowOverlap="1" wp14:anchorId="5D895E44" wp14:editId="79F23DE0">
                <wp:simplePos x="0" y="0"/>
                <wp:positionH relativeFrom="column">
                  <wp:posOffset>36195</wp:posOffset>
                </wp:positionH>
                <wp:positionV relativeFrom="paragraph">
                  <wp:posOffset>17780</wp:posOffset>
                </wp:positionV>
                <wp:extent cx="6435725" cy="1085850"/>
                <wp:effectExtent l="7620" t="8255" r="14605" b="10795"/>
                <wp:wrapNone/>
                <wp:docPr id="1865" name="AutoShap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1085850"/>
                        </a:xfrm>
                        <a:prstGeom prst="roundRect">
                          <a:avLst>
                            <a:gd name="adj" fmla="val 5125"/>
                          </a:avLst>
                        </a:prstGeom>
                        <a:solidFill>
                          <a:srgbClr val="FFFFFF"/>
                        </a:solidFill>
                        <a:ln w="12700">
                          <a:solidFill>
                            <a:srgbClr val="000000"/>
                          </a:solidFill>
                          <a:round/>
                          <a:headEnd/>
                          <a:tailEnd/>
                        </a:ln>
                      </wps:spPr>
                      <wps:txbx>
                        <w:txbxContent>
                          <w:p w14:paraId="27A3E8F5"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環境に関するイベントやセミナー、講座等への積極的な参加や自主的な学習等により環境への理解を</w:t>
                            </w:r>
                            <w:r w:rsidRPr="0097165A">
                              <w:rPr>
                                <w:rFonts w:ascii="ＭＳ ゴシック" w:eastAsia="ＭＳ ゴシック" w:hAnsi="ＭＳ ゴシック" w:hint="eastAsia"/>
                                <w:color w:val="000000"/>
                              </w:rPr>
                              <w:t>深めることが求められます。また、地域の一員として、環境保全活動に取り組</w:t>
                            </w:r>
                            <w:r>
                              <w:rPr>
                                <w:rFonts w:ascii="ＭＳ ゴシック" w:eastAsia="ＭＳ ゴシック" w:hAnsi="ＭＳ ゴシック" w:hint="eastAsia"/>
                                <w:color w:val="000000"/>
                              </w:rPr>
                              <w:t>み</w:t>
                            </w:r>
                            <w:r w:rsidRPr="0097165A">
                              <w:rPr>
                                <w:rFonts w:ascii="ＭＳ ゴシック" w:eastAsia="ＭＳ ゴシック" w:hAnsi="ＭＳ ゴシック" w:hint="eastAsia"/>
                                <w:color w:val="000000"/>
                              </w:rPr>
                              <w:t>、ふるさとから学び、地域ぐるみで身近な環境を守り、良くしていこうとする動きが求められます。</w:t>
                            </w:r>
                          </w:p>
                          <w:p w14:paraId="562CB7A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民間団体、ＮＧＯ／ＮＰＯ、事業者、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しながら環境の保全と創造に向けた活動に取り組むことが求められます。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895E44" id="AutoShape 2561" o:spid="_x0000_s1079" style="position:absolute;left:0;text-align:left;margin-left:2.85pt;margin-top:1.4pt;width:506.75pt;height:8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" strokeweight="1pt">
                <v:textbox inset="5.85pt,.7pt,5.85pt,.7pt">
                  <w:txbxContent>
                    <w:p w14:paraId="27A3E8F5"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環境に関するイベントやセミナー、講座等への積極的な参加や自主的な学習等により環境への理解を</w:t>
                      </w:r>
                      <w:r w:rsidRPr="0097165A">
                        <w:rPr>
                          <w:rFonts w:ascii="ＭＳ ゴシック" w:eastAsia="ＭＳ ゴシック" w:hAnsi="ＭＳ ゴシック" w:hint="eastAsia"/>
                          <w:color w:val="000000"/>
                        </w:rPr>
                        <w:t>深めることが求められます。また、地域の一員として、環境保全活動に取り組</w:t>
                      </w:r>
                      <w:r>
                        <w:rPr>
                          <w:rFonts w:ascii="ＭＳ ゴシック" w:eastAsia="ＭＳ ゴシック" w:hAnsi="ＭＳ ゴシック" w:hint="eastAsia"/>
                          <w:color w:val="000000"/>
                        </w:rPr>
                        <w:t>み</w:t>
                      </w:r>
                      <w:r w:rsidRPr="0097165A">
                        <w:rPr>
                          <w:rFonts w:ascii="ＭＳ ゴシック" w:eastAsia="ＭＳ ゴシック" w:hAnsi="ＭＳ ゴシック" w:hint="eastAsia"/>
                          <w:color w:val="000000"/>
                        </w:rPr>
                        <w:t>、ふるさとから学び、地域ぐるみで身近な環境を守り、良くしていこうとする動きが求められます。</w:t>
                      </w:r>
                    </w:p>
                    <w:p w14:paraId="562CB7A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民間団体、ＮＧＯ／ＮＰＯ、事業者、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しながら環境の保全と創造に向けた活動に取り組むことが求められます。</w:t>
                      </w:r>
                    </w:p>
                  </w:txbxContent>
                </v:textbox>
              </v:roundrect>
            </w:pict>
          </mc:Fallback>
        </mc:AlternateContent>
      </w:r>
    </w:p>
    <w:p w14:paraId="01AD7384" w14:textId="77777777" w:rsidR="0040660B" w:rsidRDefault="0040660B" w:rsidP="0040660B"/>
    <w:p w14:paraId="76354C3E" w14:textId="77777777" w:rsidR="0040660B" w:rsidRDefault="0040660B" w:rsidP="0040660B"/>
    <w:p w14:paraId="75BAD6B1" w14:textId="77777777" w:rsidR="0040660B" w:rsidRDefault="0040660B" w:rsidP="0040660B"/>
    <w:p w14:paraId="1BCB31EC" w14:textId="77777777" w:rsidR="0040660B" w:rsidRDefault="0040660B" w:rsidP="0040660B"/>
    <w:p w14:paraId="5D46FAAE" w14:textId="77777777" w:rsidR="0040660B" w:rsidRDefault="0040660B" w:rsidP="0040660B"/>
    <w:p w14:paraId="070BDE26" w14:textId="77777777" w:rsidR="0040660B" w:rsidRDefault="00F95F9A" w:rsidP="0040660B">
      <w:r>
        <w:rPr>
          <w:rFonts w:hint="eastAsia"/>
          <w:noProof/>
        </w:rPr>
        <mc:AlternateContent>
          <mc:Choice Requires="wps">
            <w:drawing>
              <wp:anchor distT="0" distB="0" distL="114300" distR="114300" simplePos="0" relativeHeight="251733504" behindDoc="0" locked="0" layoutInCell="1" allowOverlap="1" wp14:anchorId="5D3CBF25" wp14:editId="7E7DE98C">
                <wp:simplePos x="0" y="0"/>
                <wp:positionH relativeFrom="column">
                  <wp:posOffset>36195</wp:posOffset>
                </wp:positionH>
                <wp:positionV relativeFrom="paragraph">
                  <wp:posOffset>126365</wp:posOffset>
                </wp:positionV>
                <wp:extent cx="2179320" cy="241300"/>
                <wp:effectExtent l="7620" t="12065" r="13335" b="13335"/>
                <wp:wrapNone/>
                <wp:docPr id="1864" name="Text Box 2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12700">
                          <a:solidFill>
                            <a:srgbClr val="000000"/>
                          </a:solidFill>
                          <a:miter lim="800000"/>
                          <a:headEnd/>
                          <a:tailEnd/>
                        </a:ln>
                      </wps:spPr>
                      <wps:txbx>
                        <w:txbxContent>
                          <w:p w14:paraId="487108E7"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民間団体・ＮＧＯ／ＮＰＯ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CBF25" id="Text Box 2564" o:spid="_x0000_s1080" type="#_x0000_t202" style="position:absolute;left:0;text-align:left;margin-left:2.85pt;margin-top:9.95pt;width:171.6pt;height:1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" fillcolor="#b3e7fb" strokeweight="1pt">
                <v:fill opacity="26213f" color2="#00b0f0" o:opacity2="26213f" rotate="t" focus="100%" type="gradient"/>
                <v:textbox inset="5.85pt,.7pt,5.85pt,.7pt">
                  <w:txbxContent>
                    <w:p w14:paraId="487108E7"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民間団体・ＮＧＯ／ＮＰＯ</w:t>
                      </w:r>
                    </w:p>
                  </w:txbxContent>
                </v:textbox>
              </v:shape>
            </w:pict>
          </mc:Fallback>
        </mc:AlternateContent>
      </w:r>
    </w:p>
    <w:p w14:paraId="6D5611B9" w14:textId="77777777" w:rsidR="0040660B" w:rsidRDefault="00F95F9A" w:rsidP="0040660B">
      <w:r>
        <w:rPr>
          <w:rFonts w:hint="eastAsia"/>
          <w:noProof/>
        </w:rPr>
        <mc:AlternateContent>
          <mc:Choice Requires="wps">
            <w:drawing>
              <wp:anchor distT="0" distB="0" distL="114300" distR="114300" simplePos="0" relativeHeight="251734528" behindDoc="0" locked="0" layoutInCell="1" allowOverlap="1" wp14:anchorId="3F758A68" wp14:editId="1B4B9D03">
                <wp:simplePos x="0" y="0"/>
                <wp:positionH relativeFrom="column">
                  <wp:posOffset>36195</wp:posOffset>
                </wp:positionH>
                <wp:positionV relativeFrom="paragraph">
                  <wp:posOffset>180340</wp:posOffset>
                </wp:positionV>
                <wp:extent cx="6435725" cy="668655"/>
                <wp:effectExtent l="7620" t="8890" r="14605" b="8255"/>
                <wp:wrapNone/>
                <wp:docPr id="1863" name="AutoShap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668655"/>
                        </a:xfrm>
                        <a:prstGeom prst="roundRect">
                          <a:avLst>
                            <a:gd name="adj" fmla="val 5125"/>
                          </a:avLst>
                        </a:prstGeom>
                        <a:solidFill>
                          <a:srgbClr val="FFFFFF"/>
                        </a:solidFill>
                        <a:ln w="12700">
                          <a:solidFill>
                            <a:srgbClr val="000000"/>
                          </a:solidFill>
                          <a:round/>
                          <a:headEnd/>
                          <a:tailEnd/>
                        </a:ln>
                      </wps:spPr>
                      <wps:txbx>
                        <w:txbxContent>
                          <w:p w14:paraId="54DB8E93"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民間団体、ＮＧＯ／ＮＰＯならではの機動性や専門性、行動力を生かせる分野や方法で、環境学習や環境保全活動に取り組む</w:t>
                            </w:r>
                            <w:r w:rsidRPr="0097165A">
                              <w:rPr>
                                <w:rFonts w:ascii="ＭＳ ゴシック" w:eastAsia="ＭＳ ゴシック" w:hAnsi="ＭＳ ゴシック" w:hint="eastAsia"/>
                                <w:color w:val="000000"/>
                              </w:rPr>
                              <w:t>ことが求められます。</w:t>
                            </w:r>
                          </w:p>
                          <w:p w14:paraId="05F98D6D"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府民、事業者、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とも積極的に、連携・協力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していくことが求められます。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758A68" id="AutoShape 2565" o:spid="_x0000_s1081" style="position:absolute;left:0;text-align:left;margin-left:2.85pt;margin-top:14.2pt;width:506.75pt;height:5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" strokeweight="1pt">
                <v:textbox inset="5.85pt,.7pt,5.85pt,.7pt">
                  <w:txbxContent>
                    <w:p w14:paraId="54DB8E93"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民間団体、ＮＧＯ／ＮＰＯならではの機動性や専門性、行動力を生かせる分野や方法で、環境学習や環境保全活動に取り組む</w:t>
                      </w:r>
                      <w:r w:rsidRPr="0097165A">
                        <w:rPr>
                          <w:rFonts w:ascii="ＭＳ ゴシック" w:eastAsia="ＭＳ ゴシック" w:hAnsi="ＭＳ ゴシック" w:hint="eastAsia"/>
                          <w:color w:val="000000"/>
                        </w:rPr>
                        <w:t>ことが求められます。</w:t>
                      </w:r>
                    </w:p>
                    <w:p w14:paraId="05F98D6D"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府民、事業者、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とも積極的に、連携・協力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していくことが求められます。</w:t>
                      </w:r>
                    </w:p>
                  </w:txbxContent>
                </v:textbox>
              </v:roundrect>
            </w:pict>
          </mc:Fallback>
        </mc:AlternateContent>
      </w:r>
    </w:p>
    <w:p w14:paraId="19F2CFB5" w14:textId="77777777" w:rsidR="0040660B" w:rsidRDefault="0040660B" w:rsidP="0040660B"/>
    <w:p w14:paraId="13172301" w14:textId="77777777" w:rsidR="0040660B" w:rsidRDefault="0040660B" w:rsidP="0040660B"/>
    <w:p w14:paraId="79A6A571" w14:textId="77777777" w:rsidR="0040660B" w:rsidRDefault="0040660B" w:rsidP="0040660B"/>
    <w:p w14:paraId="0925D637" w14:textId="77777777" w:rsidR="0040660B" w:rsidRDefault="0040660B" w:rsidP="0040660B"/>
    <w:p w14:paraId="0B97C0B1" w14:textId="77777777" w:rsidR="0040660B" w:rsidRDefault="00F95F9A" w:rsidP="0040660B">
      <w:r>
        <w:rPr>
          <w:rFonts w:hint="eastAsia"/>
          <w:noProof/>
        </w:rPr>
        <mc:AlternateContent>
          <mc:Choice Requires="wps">
            <w:drawing>
              <wp:anchor distT="0" distB="0" distL="114300" distR="114300" simplePos="0" relativeHeight="251732480" behindDoc="0" locked="0" layoutInCell="1" allowOverlap="1" wp14:anchorId="3ED33EC7" wp14:editId="491C2518">
                <wp:simplePos x="0" y="0"/>
                <wp:positionH relativeFrom="column">
                  <wp:posOffset>36195</wp:posOffset>
                </wp:positionH>
                <wp:positionV relativeFrom="paragraph">
                  <wp:posOffset>59690</wp:posOffset>
                </wp:positionV>
                <wp:extent cx="2203450" cy="261620"/>
                <wp:effectExtent l="7620" t="12065" r="8255" b="12065"/>
                <wp:wrapNone/>
                <wp:docPr id="1862"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6162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62686230"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33EC7" id="Text Box 2563" o:spid="_x0000_s1082" type="#_x0000_t202" style="position:absolute;left:0;text-align:left;margin-left:2.85pt;margin-top:4.7pt;width:173.5pt;height:20.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" fillcolor="#b3e7fb">
                <v:fill opacity="26213f" color2="#00b0f0" o:opacity2="26213f" rotate="t" focus="100%" type="gradient"/>
                <v:textbox inset="5.85pt,.7pt,5.85pt,.7pt">
                  <w:txbxContent>
                    <w:p w14:paraId="62686230"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事業者</w:t>
                      </w:r>
                    </w:p>
                  </w:txbxContent>
                </v:textbox>
              </v:shape>
            </w:pict>
          </mc:Fallback>
        </mc:AlternateContent>
      </w:r>
      <w:r>
        <w:rPr>
          <w:rFonts w:hint="eastAsia"/>
          <w:noProof/>
        </w:rPr>
        <mc:AlternateContent>
          <mc:Choice Requires="wps">
            <w:drawing>
              <wp:anchor distT="0" distB="0" distL="114300" distR="114300" simplePos="0" relativeHeight="251736576" behindDoc="0" locked="0" layoutInCell="1" allowOverlap="1" wp14:anchorId="57C7EA86" wp14:editId="2B7D0A98">
                <wp:simplePos x="0" y="0"/>
                <wp:positionH relativeFrom="column">
                  <wp:posOffset>36195</wp:posOffset>
                </wp:positionH>
                <wp:positionV relativeFrom="paragraph">
                  <wp:posOffset>321310</wp:posOffset>
                </wp:positionV>
                <wp:extent cx="6435725" cy="890905"/>
                <wp:effectExtent l="7620" t="6985" r="14605" b="6985"/>
                <wp:wrapNone/>
                <wp:docPr id="1861" name="AutoShap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90905"/>
                        </a:xfrm>
                        <a:prstGeom prst="roundRect">
                          <a:avLst>
                            <a:gd name="adj" fmla="val 6722"/>
                          </a:avLst>
                        </a:prstGeom>
                        <a:solidFill>
                          <a:srgbClr val="FFFFFF"/>
                        </a:solidFill>
                        <a:ln w="12700">
                          <a:solidFill>
                            <a:srgbClr val="000000"/>
                          </a:solidFill>
                          <a:round/>
                          <a:headEnd/>
                          <a:tailEnd/>
                        </a:ln>
                      </wps:spPr>
                      <wps:txbx>
                        <w:txbxContent>
                          <w:p w14:paraId="60B19F89" w14:textId="77777777" w:rsidR="003B102A" w:rsidRPr="0097165A" w:rsidRDefault="003B102A" w:rsidP="00844FE8">
                            <w:pPr>
                              <w:spacing w:line="320" w:lineRule="exact"/>
                              <w:rPr>
                                <w:rFonts w:ascii="ＭＳ ゴシック" w:eastAsia="ＭＳ ゴシック" w:hAnsi="ＭＳ ゴシック"/>
                                <w:color w:val="000000"/>
                              </w:rPr>
                            </w:pPr>
                            <w:r w:rsidRPr="00101247">
                              <w:rPr>
                                <w:rFonts w:ascii="ＭＳ ゴシック" w:eastAsia="ＭＳ ゴシック" w:hAnsi="ＭＳ ゴシック" w:hint="eastAsia"/>
                              </w:rPr>
                              <w:t xml:space="preserve">　</w:t>
                            </w:r>
                            <w:r>
                              <w:rPr>
                                <w:rFonts w:ascii="ＭＳ ゴシック" w:eastAsia="ＭＳ ゴシック" w:hAnsi="ＭＳ ゴシック" w:hint="eastAsia"/>
                              </w:rPr>
                              <w:t>地域の一員として社会的責任を自覚し、事業活動を通じて環境負荷の低減に努めていく</w:t>
                            </w:r>
                            <w:r w:rsidRPr="0097165A">
                              <w:rPr>
                                <w:rFonts w:ascii="ＭＳ ゴシック" w:eastAsia="ＭＳ ゴシック" w:hAnsi="ＭＳ ゴシック" w:hint="eastAsia"/>
                                <w:color w:val="000000"/>
                              </w:rPr>
                              <w:t>ことが求められます。</w:t>
                            </w:r>
                          </w:p>
                          <w:p w14:paraId="19423DB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職場</w:t>
                            </w:r>
                            <w:r>
                              <w:rPr>
                                <w:rFonts w:ascii="ＭＳ ゴシック" w:eastAsia="ＭＳ ゴシック" w:hAnsi="ＭＳ ゴシック" w:hint="eastAsia"/>
                                <w:color w:val="000000"/>
                              </w:rPr>
                              <w:t>での</w:t>
                            </w:r>
                            <w:r w:rsidRPr="0097165A">
                              <w:rPr>
                                <w:rFonts w:ascii="ＭＳ ゴシック" w:eastAsia="ＭＳ ゴシック" w:hAnsi="ＭＳ ゴシック" w:hint="eastAsia"/>
                                <w:color w:val="000000"/>
                              </w:rPr>
                              <w:t>環境教育や地域の環境保全活動への参画</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、府民、民間団体、ＮＧＯ／ＮＰＯ、</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しながら、地域における環境教育や環境保全活動に取り組むことが求められます。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C7EA86" id="AutoShape 2567" o:spid="_x0000_s1083" style="position:absolute;left:0;text-align:left;margin-left:2.85pt;margin-top:25.3pt;width:506.75pt;height:70.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" strokeweight="1pt">
                <v:textbox inset="5.85pt,.7pt,5.85pt,.7pt">
                  <w:txbxContent>
                    <w:p w14:paraId="60B19F89" w14:textId="77777777" w:rsidR="003B102A" w:rsidRPr="0097165A" w:rsidRDefault="003B102A" w:rsidP="00844FE8">
                      <w:pPr>
                        <w:spacing w:line="320" w:lineRule="exact"/>
                        <w:rPr>
                          <w:rFonts w:ascii="ＭＳ ゴシック" w:eastAsia="ＭＳ ゴシック" w:hAnsi="ＭＳ ゴシック"/>
                          <w:color w:val="000000"/>
                        </w:rPr>
                      </w:pPr>
                      <w:r w:rsidRPr="00101247">
                        <w:rPr>
                          <w:rFonts w:ascii="ＭＳ ゴシック" w:eastAsia="ＭＳ ゴシック" w:hAnsi="ＭＳ ゴシック" w:hint="eastAsia"/>
                        </w:rPr>
                        <w:t xml:space="preserve">　</w:t>
                      </w:r>
                      <w:r>
                        <w:rPr>
                          <w:rFonts w:ascii="ＭＳ ゴシック" w:eastAsia="ＭＳ ゴシック" w:hAnsi="ＭＳ ゴシック" w:hint="eastAsia"/>
                        </w:rPr>
                        <w:t>地域の一員として社会的責任を自覚し、事業活動を通じて環境負荷の低減に努めていく</w:t>
                      </w:r>
                      <w:r w:rsidRPr="0097165A">
                        <w:rPr>
                          <w:rFonts w:ascii="ＭＳ ゴシック" w:eastAsia="ＭＳ ゴシック" w:hAnsi="ＭＳ ゴシック" w:hint="eastAsia"/>
                          <w:color w:val="000000"/>
                        </w:rPr>
                        <w:t>ことが求められます。</w:t>
                      </w:r>
                    </w:p>
                    <w:p w14:paraId="19423DB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職場</w:t>
                      </w:r>
                      <w:r>
                        <w:rPr>
                          <w:rFonts w:ascii="ＭＳ ゴシック" w:eastAsia="ＭＳ ゴシック" w:hAnsi="ＭＳ ゴシック" w:hint="eastAsia"/>
                          <w:color w:val="000000"/>
                        </w:rPr>
                        <w:t>での</w:t>
                      </w:r>
                      <w:r w:rsidRPr="0097165A">
                        <w:rPr>
                          <w:rFonts w:ascii="ＭＳ ゴシック" w:eastAsia="ＭＳ ゴシック" w:hAnsi="ＭＳ ゴシック" w:hint="eastAsia"/>
                          <w:color w:val="000000"/>
                        </w:rPr>
                        <w:t>環境教育や地域の環境保全活動への参画</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、府民、民間団体、ＮＧＯ／ＮＰＯ、</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しながら、地域における環境教育や環境保全活動に取り組むことが求められます。</w:t>
                      </w:r>
                    </w:p>
                  </w:txbxContent>
                </v:textbox>
              </v:roundrect>
            </w:pict>
          </mc:Fallback>
        </mc:AlternateContent>
      </w:r>
    </w:p>
    <w:p w14:paraId="57C80F6E" w14:textId="77777777" w:rsidR="0040660B" w:rsidRDefault="0040660B" w:rsidP="0040660B"/>
    <w:p w14:paraId="3104D397" w14:textId="77777777" w:rsidR="0040660B" w:rsidRDefault="0040660B" w:rsidP="0040660B"/>
    <w:p w14:paraId="21361F86" w14:textId="77777777" w:rsidR="0040660B" w:rsidRDefault="0040660B" w:rsidP="0040660B"/>
    <w:p w14:paraId="34641F16" w14:textId="77777777" w:rsidR="0040660B" w:rsidRDefault="0040660B" w:rsidP="0040660B"/>
    <w:p w14:paraId="00096CCE" w14:textId="77777777" w:rsidR="0040660B" w:rsidRDefault="0040660B" w:rsidP="0040660B"/>
    <w:p w14:paraId="049FDE33" w14:textId="77777777" w:rsidR="0040660B" w:rsidRDefault="0040660B" w:rsidP="0040660B"/>
    <w:p w14:paraId="041C0953" w14:textId="77777777" w:rsidR="0040660B" w:rsidRDefault="00F95F9A" w:rsidP="0040660B">
      <w:r>
        <w:rPr>
          <w:rFonts w:hint="eastAsia"/>
          <w:noProof/>
        </w:rPr>
        <mc:AlternateContent>
          <mc:Choice Requires="wps">
            <w:drawing>
              <wp:anchor distT="0" distB="0" distL="114300" distR="114300" simplePos="0" relativeHeight="251735552" behindDoc="0" locked="0" layoutInCell="1" allowOverlap="1" wp14:anchorId="770C42FB" wp14:editId="2C728840">
                <wp:simplePos x="0" y="0"/>
                <wp:positionH relativeFrom="column">
                  <wp:posOffset>36195</wp:posOffset>
                </wp:positionH>
                <wp:positionV relativeFrom="paragraph">
                  <wp:posOffset>41275</wp:posOffset>
                </wp:positionV>
                <wp:extent cx="2203450" cy="241300"/>
                <wp:effectExtent l="7620" t="12700" r="8255" b="12700"/>
                <wp:wrapNone/>
                <wp:docPr id="1860" name="Text Box 2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2A5308BB" w14:textId="77777777" w:rsidR="003B102A" w:rsidRPr="0040660B" w:rsidRDefault="003B102A" w:rsidP="0040660B">
                            <w:pPr>
                              <w:spacing w:line="360" w:lineRule="exact"/>
                              <w:jc w:val="center"/>
                              <w:rPr>
                                <w:rFonts w:ascii="HG丸ｺﾞｼｯｸM-PRO" w:eastAsia="HG丸ｺﾞｼｯｸM-PRO"/>
                                <w:color w:val="000000"/>
                                <w:sz w:val="28"/>
                              </w:rPr>
                            </w:pPr>
                            <w:r>
                              <w:rPr>
                                <w:rFonts w:ascii="HGP創英角ﾎﾟｯﾌﾟ体" w:eastAsia="HGP創英角ﾎﾟｯﾌﾟ体" w:hint="eastAsia"/>
                                <w:color w:val="000000"/>
                                <w:sz w:val="28"/>
                              </w:rPr>
                              <w:t>学　　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42FB" id="Text Box 2566" o:spid="_x0000_s1084" type="#_x0000_t202" style="position:absolute;left:0;text-align:left;margin-left:2.85pt;margin-top:3.25pt;width:173.5pt;height:1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" fillcolor="#b3e7fb">
                <v:fill opacity="26213f" color2="#00b0f0" o:opacity2="26213f" rotate="t" focus="100%" type="gradient"/>
                <v:textbox inset="5.85pt,.7pt,5.85pt,.7pt">
                  <w:txbxContent>
                    <w:p w14:paraId="2A5308BB" w14:textId="77777777" w:rsidR="003B102A" w:rsidRPr="0040660B" w:rsidRDefault="003B102A" w:rsidP="0040660B">
                      <w:pPr>
                        <w:spacing w:line="360" w:lineRule="exact"/>
                        <w:jc w:val="center"/>
                        <w:rPr>
                          <w:rFonts w:ascii="HG丸ｺﾞｼｯｸM-PRO" w:eastAsia="HG丸ｺﾞｼｯｸM-PRO"/>
                          <w:color w:val="000000"/>
                          <w:sz w:val="28"/>
                        </w:rPr>
                      </w:pPr>
                      <w:r>
                        <w:rPr>
                          <w:rFonts w:ascii="HGP創英角ﾎﾟｯﾌﾟ体" w:eastAsia="HGP創英角ﾎﾟｯﾌﾟ体" w:hint="eastAsia"/>
                          <w:color w:val="000000"/>
                          <w:sz w:val="28"/>
                        </w:rPr>
                        <w:t>学　　校</w:t>
                      </w:r>
                    </w:p>
                  </w:txbxContent>
                </v:textbox>
              </v:shape>
            </w:pict>
          </mc:Fallback>
        </mc:AlternateContent>
      </w:r>
      <w:r>
        <w:rPr>
          <w:rFonts w:hint="eastAsia"/>
          <w:noProof/>
        </w:rPr>
        <mc:AlternateContent>
          <mc:Choice Requires="wps">
            <w:drawing>
              <wp:anchor distT="0" distB="0" distL="114300" distR="114300" simplePos="0" relativeHeight="251737600" behindDoc="0" locked="0" layoutInCell="1" allowOverlap="1" wp14:anchorId="40E1DCD6" wp14:editId="33E1D290">
                <wp:simplePos x="0" y="0"/>
                <wp:positionH relativeFrom="column">
                  <wp:posOffset>36195</wp:posOffset>
                </wp:positionH>
                <wp:positionV relativeFrom="paragraph">
                  <wp:posOffset>288925</wp:posOffset>
                </wp:positionV>
                <wp:extent cx="6435725" cy="885825"/>
                <wp:effectExtent l="7620" t="12700" r="14605" b="6350"/>
                <wp:wrapNone/>
                <wp:docPr id="1859" name="AutoShap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85825"/>
                        </a:xfrm>
                        <a:prstGeom prst="roundRect">
                          <a:avLst>
                            <a:gd name="adj" fmla="val 5125"/>
                          </a:avLst>
                        </a:prstGeom>
                        <a:solidFill>
                          <a:srgbClr val="FFFFFF"/>
                        </a:solidFill>
                        <a:ln w="12700">
                          <a:solidFill>
                            <a:srgbClr val="000000"/>
                          </a:solidFill>
                          <a:round/>
                          <a:headEnd/>
                          <a:tailEnd/>
                        </a:ln>
                      </wps:spPr>
                      <wps:txbx>
                        <w:txbxContent>
                          <w:p w14:paraId="0A08CAAD" w14:textId="77777777" w:rsidR="003B102A" w:rsidRPr="00A91218" w:rsidRDefault="003B102A" w:rsidP="00844FE8">
                            <w:pPr>
                              <w:spacing w:line="320" w:lineRule="exact"/>
                              <w:rPr>
                                <w:rFonts w:ascii="ＭＳ ゴシック" w:eastAsia="ＭＳ ゴシック" w:hAnsi="ＭＳ ゴシック"/>
                              </w:rPr>
                            </w:pPr>
                            <w:r w:rsidRPr="00F87C79">
                              <w:rPr>
                                <w:rFonts w:ascii="ＭＳ ゴシック" w:eastAsia="ＭＳ ゴシック" w:hAnsi="ＭＳ ゴシック" w:hint="eastAsia"/>
                              </w:rPr>
                              <w:t xml:space="preserve">　</w:t>
                            </w:r>
                            <w:r w:rsidRPr="00844FE8">
                              <w:rPr>
                                <w:rFonts w:ascii="ＭＳ ゴシック" w:eastAsia="ＭＳ ゴシック" w:hAnsi="ＭＳ ゴシック" w:hint="eastAsia"/>
                              </w:rPr>
                              <w:t>教育活動の全体を通じて、</w:t>
                            </w:r>
                            <w:r w:rsidRPr="00A91218">
                              <w:rPr>
                                <w:rFonts w:ascii="ＭＳ ゴシック" w:eastAsia="ＭＳ ゴシック" w:hAnsi="ＭＳ ゴシック" w:hint="eastAsia"/>
                              </w:rPr>
                              <w:t>発達段階に応じて、各教科間の関連に配慮しながら環境教育を推進することが求められます。</w:t>
                            </w:r>
                            <w:r>
                              <w:rPr>
                                <w:rFonts w:ascii="ＭＳ ゴシック" w:eastAsia="ＭＳ ゴシック" w:hAnsi="ＭＳ ゴシック" w:hint="eastAsia"/>
                              </w:rPr>
                              <w:t>特に</w:t>
                            </w:r>
                            <w:r w:rsidRPr="00D05CC6">
                              <w:rPr>
                                <w:rFonts w:ascii="ＭＳ ゴシック" w:eastAsia="ＭＳ ゴシック" w:hAnsi="ＭＳ ゴシック" w:hint="eastAsia"/>
                              </w:rPr>
                              <w:t>、大学においては、</w:t>
                            </w:r>
                            <w:r>
                              <w:rPr>
                                <w:rFonts w:ascii="ＭＳ ゴシック" w:eastAsia="ＭＳ ゴシック" w:hAnsi="ＭＳ ゴシック" w:hint="eastAsia"/>
                              </w:rPr>
                              <w:t>研究機関として</w:t>
                            </w:r>
                            <w:r w:rsidRPr="00D05CC6">
                              <w:rPr>
                                <w:rFonts w:ascii="ＭＳ ゴシック" w:eastAsia="ＭＳ ゴシック" w:hAnsi="ＭＳ ゴシック" w:hint="eastAsia"/>
                              </w:rPr>
                              <w:t>の機能・特色を活かし、環境教育や環境保全の意欲の増進に貢献することが求められます。</w:t>
                            </w:r>
                          </w:p>
                          <w:p w14:paraId="0E53F716" w14:textId="77777777" w:rsidR="003B102A" w:rsidRPr="00A91218" w:rsidRDefault="003B102A" w:rsidP="00844FE8">
                            <w:pPr>
                              <w:spacing w:line="320" w:lineRule="exact"/>
                              <w:ind w:firstLineChars="100" w:firstLine="213"/>
                              <w:jc w:val="left"/>
                              <w:rPr>
                                <w:rFonts w:ascii="ＭＳ ゴシック" w:eastAsia="ＭＳ ゴシック" w:hAnsi="ＭＳ ゴシック"/>
                                <w:color w:val="000000"/>
                              </w:rPr>
                            </w:pPr>
                            <w:r w:rsidRPr="00A91218">
                              <w:rPr>
                                <w:rFonts w:ascii="ＭＳ ゴシック" w:eastAsia="ＭＳ ゴシック" w:hAnsi="ＭＳ ゴシック" w:hint="eastAsia"/>
                                <w:color w:val="000000"/>
                              </w:rPr>
                              <w:t>民</w:t>
                            </w:r>
                            <w:r w:rsidRPr="00A91218">
                              <w:rPr>
                                <w:rFonts w:ascii="ＭＳ ゴシック" w:eastAsia="ＭＳ ゴシック" w:hAnsi="ＭＳ ゴシック" w:hint="eastAsia"/>
                              </w:rPr>
                              <w:t xml:space="preserve">間団体、ＮＧＯ／ＮＰＯ、事業者、行政等と連携・協力、協働していくことが求められます。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E1DCD6" id="AutoShape 2568" o:spid="_x0000_s1085" style="position:absolute;left:0;text-align:left;margin-left:2.85pt;margin-top:22.75pt;width:506.75pt;height:69.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" strokeweight="1pt">
                <v:textbox inset="5.85pt,.7pt,5.85pt,.7pt">
                  <w:txbxContent>
                    <w:p w14:paraId="0A08CAAD" w14:textId="77777777" w:rsidR="003B102A" w:rsidRPr="00A91218" w:rsidRDefault="003B102A" w:rsidP="00844FE8">
                      <w:pPr>
                        <w:spacing w:line="320" w:lineRule="exact"/>
                        <w:rPr>
                          <w:rFonts w:ascii="ＭＳ ゴシック" w:eastAsia="ＭＳ ゴシック" w:hAnsi="ＭＳ ゴシック"/>
                        </w:rPr>
                      </w:pPr>
                      <w:r w:rsidRPr="00F87C79">
                        <w:rPr>
                          <w:rFonts w:ascii="ＭＳ ゴシック" w:eastAsia="ＭＳ ゴシック" w:hAnsi="ＭＳ ゴシック" w:hint="eastAsia"/>
                        </w:rPr>
                        <w:t xml:space="preserve">　</w:t>
                      </w:r>
                      <w:r w:rsidRPr="00844FE8">
                        <w:rPr>
                          <w:rFonts w:ascii="ＭＳ ゴシック" w:eastAsia="ＭＳ ゴシック" w:hAnsi="ＭＳ ゴシック" w:hint="eastAsia"/>
                        </w:rPr>
                        <w:t>教育活動の全体を通じて、</w:t>
                      </w:r>
                      <w:r w:rsidRPr="00A91218">
                        <w:rPr>
                          <w:rFonts w:ascii="ＭＳ ゴシック" w:eastAsia="ＭＳ ゴシック" w:hAnsi="ＭＳ ゴシック" w:hint="eastAsia"/>
                        </w:rPr>
                        <w:t>発達段階に応じて、各教科間の関連に配慮しながら環境教育を推進することが求められます。</w:t>
                      </w:r>
                      <w:r>
                        <w:rPr>
                          <w:rFonts w:ascii="ＭＳ ゴシック" w:eastAsia="ＭＳ ゴシック" w:hAnsi="ＭＳ ゴシック" w:hint="eastAsia"/>
                        </w:rPr>
                        <w:t>特に</w:t>
                      </w:r>
                      <w:r w:rsidRPr="00D05CC6">
                        <w:rPr>
                          <w:rFonts w:ascii="ＭＳ ゴシック" w:eastAsia="ＭＳ ゴシック" w:hAnsi="ＭＳ ゴシック" w:hint="eastAsia"/>
                        </w:rPr>
                        <w:t>、大学においては、</w:t>
                      </w:r>
                      <w:r>
                        <w:rPr>
                          <w:rFonts w:ascii="ＭＳ ゴシック" w:eastAsia="ＭＳ ゴシック" w:hAnsi="ＭＳ ゴシック" w:hint="eastAsia"/>
                        </w:rPr>
                        <w:t>研究機関として</w:t>
                      </w:r>
                      <w:r w:rsidRPr="00D05CC6">
                        <w:rPr>
                          <w:rFonts w:ascii="ＭＳ ゴシック" w:eastAsia="ＭＳ ゴシック" w:hAnsi="ＭＳ ゴシック" w:hint="eastAsia"/>
                        </w:rPr>
                        <w:t>の機能・特色を活かし、環境教育や環境保全の意欲の増進に貢献することが求められます。</w:t>
                      </w:r>
                    </w:p>
                    <w:p w14:paraId="0E53F716" w14:textId="77777777" w:rsidR="003B102A" w:rsidRPr="00A91218" w:rsidRDefault="003B102A" w:rsidP="00844FE8">
                      <w:pPr>
                        <w:spacing w:line="320" w:lineRule="exact"/>
                        <w:ind w:firstLineChars="100" w:firstLine="213"/>
                        <w:jc w:val="left"/>
                        <w:rPr>
                          <w:rFonts w:ascii="ＭＳ ゴシック" w:eastAsia="ＭＳ ゴシック" w:hAnsi="ＭＳ ゴシック"/>
                          <w:color w:val="000000"/>
                        </w:rPr>
                      </w:pPr>
                      <w:r w:rsidRPr="00A91218">
                        <w:rPr>
                          <w:rFonts w:ascii="ＭＳ ゴシック" w:eastAsia="ＭＳ ゴシック" w:hAnsi="ＭＳ ゴシック" w:hint="eastAsia"/>
                          <w:color w:val="000000"/>
                        </w:rPr>
                        <w:t>民</w:t>
                      </w:r>
                      <w:r w:rsidRPr="00A91218">
                        <w:rPr>
                          <w:rFonts w:ascii="ＭＳ ゴシック" w:eastAsia="ＭＳ ゴシック" w:hAnsi="ＭＳ ゴシック" w:hint="eastAsia"/>
                        </w:rPr>
                        <w:t xml:space="preserve">間団体、ＮＧＯ／ＮＰＯ、事業者、行政等と連携・協力、協働していくことが求められます。　</w:t>
                      </w:r>
                    </w:p>
                  </w:txbxContent>
                </v:textbox>
              </v:roundrect>
            </w:pict>
          </mc:Fallback>
        </mc:AlternateContent>
      </w:r>
    </w:p>
    <w:p w14:paraId="429E582A" w14:textId="77777777" w:rsidR="0040660B" w:rsidRDefault="0040660B" w:rsidP="0040660B"/>
    <w:p w14:paraId="4FA90E94" w14:textId="77777777" w:rsidR="0040660B" w:rsidRDefault="0040660B" w:rsidP="0040660B"/>
    <w:p w14:paraId="23A12ACB" w14:textId="77777777" w:rsidR="0040660B" w:rsidRDefault="0040660B" w:rsidP="0040660B"/>
    <w:p w14:paraId="78F37E37" w14:textId="77777777" w:rsidR="0040660B" w:rsidRDefault="0040660B" w:rsidP="0040660B"/>
    <w:p w14:paraId="303E0755" w14:textId="77777777" w:rsidR="0040660B" w:rsidRDefault="0040660B" w:rsidP="0040660B">
      <w:pPr>
        <w:spacing w:beforeLines="20" w:before="60" w:line="240" w:lineRule="exact"/>
      </w:pPr>
    </w:p>
    <w:p w14:paraId="56AC0B63" w14:textId="77777777" w:rsidR="00F766B5" w:rsidRDefault="00F766B5" w:rsidP="0040660B">
      <w:pPr>
        <w:spacing w:beforeLines="20" w:before="60" w:line="240" w:lineRule="exact"/>
      </w:pPr>
    </w:p>
    <w:p w14:paraId="213DC80F" w14:textId="77777777" w:rsidR="00F766B5" w:rsidRDefault="00F95F9A" w:rsidP="0040660B">
      <w:pPr>
        <w:spacing w:beforeLines="20" w:before="60" w:line="240" w:lineRule="exact"/>
      </w:pPr>
      <w:r>
        <w:rPr>
          <w:rFonts w:hint="eastAsia"/>
          <w:noProof/>
        </w:rPr>
        <mc:AlternateContent>
          <mc:Choice Requires="wps">
            <w:drawing>
              <wp:anchor distT="0" distB="0" distL="114300" distR="114300" simplePos="0" relativeHeight="251739648" behindDoc="0" locked="0" layoutInCell="1" allowOverlap="1" wp14:anchorId="7957A976" wp14:editId="330D1B30">
                <wp:simplePos x="0" y="0"/>
                <wp:positionH relativeFrom="column">
                  <wp:posOffset>36195</wp:posOffset>
                </wp:positionH>
                <wp:positionV relativeFrom="paragraph">
                  <wp:posOffset>6350</wp:posOffset>
                </wp:positionV>
                <wp:extent cx="2203450" cy="241300"/>
                <wp:effectExtent l="7620" t="6350" r="8255" b="9525"/>
                <wp:wrapNone/>
                <wp:docPr id="1858" name="Text Box 2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592C9B71" w14:textId="77777777" w:rsidR="003B102A" w:rsidRPr="0040660B" w:rsidRDefault="003B102A" w:rsidP="00F766B5">
                            <w:pPr>
                              <w:spacing w:line="360" w:lineRule="exact"/>
                              <w:jc w:val="center"/>
                              <w:rPr>
                                <w:rFonts w:ascii="HG丸ｺﾞｼｯｸM-PRO" w:eastAsia="HG丸ｺﾞｼｯｸM-PRO"/>
                                <w:color w:val="000000"/>
                                <w:sz w:val="28"/>
                              </w:rPr>
                            </w:pPr>
                            <w:r w:rsidRPr="0040660B">
                              <w:rPr>
                                <w:rFonts w:ascii="HGP創英角ﾎﾟｯﾌﾟ体" w:eastAsia="HGP創英角ﾎﾟｯﾌﾟ体" w:hint="eastAsia"/>
                                <w:color w:val="000000"/>
                                <w:sz w:val="28"/>
                              </w:rPr>
                              <w:t>行政</w:t>
                            </w:r>
                            <w:r>
                              <w:rPr>
                                <w:rFonts w:ascii="HGP創英角ﾎﾟｯﾌﾟ体" w:eastAsia="HGP創英角ﾎﾟｯﾌﾟ体" w:hint="eastAsia"/>
                                <w:color w:val="000000"/>
                                <w:sz w:val="28"/>
                              </w:rPr>
                              <w:t>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7A976" id="Text Box 2698" o:spid="_x0000_s1086" type="#_x0000_t202" style="position:absolute;left:0;text-align:left;margin-left:2.85pt;margin-top:.5pt;width:173.5pt;height: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" fillcolor="#b3e7fb">
                <v:fill opacity="26213f" color2="#00b0f0" o:opacity2="26213f" rotate="t" focus="100%" type="gradient"/>
                <v:textbox inset="5.85pt,.7pt,5.85pt,.7pt">
                  <w:txbxContent>
                    <w:p w14:paraId="592C9B71" w14:textId="77777777" w:rsidR="003B102A" w:rsidRPr="0040660B" w:rsidRDefault="003B102A" w:rsidP="00F766B5">
                      <w:pPr>
                        <w:spacing w:line="360" w:lineRule="exact"/>
                        <w:jc w:val="center"/>
                        <w:rPr>
                          <w:rFonts w:ascii="HG丸ｺﾞｼｯｸM-PRO" w:eastAsia="HG丸ｺﾞｼｯｸM-PRO"/>
                          <w:color w:val="000000"/>
                          <w:sz w:val="28"/>
                        </w:rPr>
                      </w:pPr>
                      <w:r w:rsidRPr="0040660B">
                        <w:rPr>
                          <w:rFonts w:ascii="HGP創英角ﾎﾟｯﾌﾟ体" w:eastAsia="HGP創英角ﾎﾟｯﾌﾟ体" w:hint="eastAsia"/>
                          <w:color w:val="000000"/>
                          <w:sz w:val="28"/>
                        </w:rPr>
                        <w:t>行政</w:t>
                      </w:r>
                      <w:r>
                        <w:rPr>
                          <w:rFonts w:ascii="HGP創英角ﾎﾟｯﾌﾟ体" w:eastAsia="HGP創英角ﾎﾟｯﾌﾟ体" w:hint="eastAsia"/>
                          <w:color w:val="000000"/>
                          <w:sz w:val="28"/>
                        </w:rPr>
                        <w:t>機関</w:t>
                      </w:r>
                    </w:p>
                  </w:txbxContent>
                </v:textbox>
              </v:shape>
            </w:pict>
          </mc:Fallback>
        </mc:AlternateContent>
      </w:r>
      <w:r>
        <w:rPr>
          <w:rFonts w:hint="eastAsia"/>
          <w:noProof/>
        </w:rPr>
        <mc:AlternateContent>
          <mc:Choice Requires="wps">
            <w:drawing>
              <wp:anchor distT="0" distB="0" distL="114300" distR="114300" simplePos="0" relativeHeight="251740672" behindDoc="0" locked="0" layoutInCell="1" allowOverlap="1" wp14:anchorId="18D8DC14" wp14:editId="527FA45C">
                <wp:simplePos x="0" y="0"/>
                <wp:positionH relativeFrom="column">
                  <wp:posOffset>36195</wp:posOffset>
                </wp:positionH>
                <wp:positionV relativeFrom="paragraph">
                  <wp:posOffset>254000</wp:posOffset>
                </wp:positionV>
                <wp:extent cx="6435725" cy="857250"/>
                <wp:effectExtent l="7620" t="6350" r="14605" b="12700"/>
                <wp:wrapNone/>
                <wp:docPr id="1857" name="Auto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57250"/>
                        </a:xfrm>
                        <a:prstGeom prst="roundRect">
                          <a:avLst>
                            <a:gd name="adj" fmla="val 5125"/>
                          </a:avLst>
                        </a:prstGeom>
                        <a:solidFill>
                          <a:srgbClr val="FFFFFF"/>
                        </a:solidFill>
                        <a:ln w="12700">
                          <a:solidFill>
                            <a:srgbClr val="000000"/>
                          </a:solidFill>
                          <a:round/>
                          <a:headEnd/>
                          <a:tailEnd/>
                        </a:ln>
                      </wps:spPr>
                      <wps:txbx>
                        <w:txbxContent>
                          <w:p w14:paraId="797B681B" w14:textId="77777777" w:rsidR="003B102A" w:rsidRPr="00F87C79" w:rsidRDefault="003B102A" w:rsidP="00844FE8">
                            <w:pPr>
                              <w:spacing w:line="320" w:lineRule="exact"/>
                              <w:rPr>
                                <w:rFonts w:ascii="ＭＳ ゴシック" w:eastAsia="ＭＳ ゴシック" w:hAnsi="ＭＳ ゴシック"/>
                                <w:color w:val="000000"/>
                              </w:rPr>
                            </w:pPr>
                            <w:r w:rsidRPr="00F87C79">
                              <w:rPr>
                                <w:rFonts w:ascii="ＭＳ ゴシック" w:eastAsia="ＭＳ ゴシック" w:hAnsi="ＭＳ ゴシック" w:hint="eastAsia"/>
                              </w:rPr>
                              <w:t xml:space="preserve">　</w:t>
                            </w:r>
                            <w:r w:rsidRPr="00F87C79">
                              <w:rPr>
                                <w:rFonts w:ascii="ＭＳ ゴシック" w:eastAsia="ＭＳ ゴシック" w:hAnsi="ＭＳ ゴシック" w:hint="eastAsia"/>
                                <w:color w:val="000000"/>
                              </w:rPr>
                              <w:t>行政間の連携・協力・協働を図りながら、大阪府域の地域特性を生かした施策の展開に努めます。</w:t>
                            </w:r>
                          </w:p>
                          <w:p w14:paraId="0E55DBE2" w14:textId="77777777" w:rsidR="003B102A" w:rsidRPr="00F87C79" w:rsidRDefault="003B102A" w:rsidP="00844FE8">
                            <w:pPr>
                              <w:spacing w:line="320" w:lineRule="exact"/>
                              <w:ind w:firstLineChars="100" w:firstLine="213"/>
                              <w:rPr>
                                <w:rFonts w:ascii="ＭＳ ゴシック" w:eastAsia="ＭＳ ゴシック" w:hAnsi="ＭＳ ゴシック"/>
                                <w:color w:val="000000"/>
                              </w:rPr>
                            </w:pPr>
                            <w:r w:rsidRPr="00F87C79">
                              <w:rPr>
                                <w:rFonts w:ascii="ＭＳ ゴシック" w:eastAsia="ＭＳ ゴシック" w:hAnsi="ＭＳ ゴシック" w:hint="eastAsia"/>
                                <w:color w:val="000000"/>
                              </w:rPr>
                              <w:t>また、積極的な情報収集と情報提供を行い、府民、民間団体、ＮＧＯ／ＮＰＯ、事業者、</w:t>
                            </w:r>
                            <w:r>
                              <w:rPr>
                                <w:rFonts w:ascii="ＭＳ ゴシック" w:eastAsia="ＭＳ ゴシック" w:hAnsi="ＭＳ ゴシック" w:hint="eastAsia"/>
                                <w:color w:val="000000"/>
                              </w:rPr>
                              <w:t>学校、</w:t>
                            </w:r>
                            <w:r w:rsidRPr="00F87C79">
                              <w:rPr>
                                <w:rFonts w:ascii="ＭＳ ゴシック" w:eastAsia="ＭＳ ゴシック" w:hAnsi="ＭＳ ゴシック" w:hint="eastAsia"/>
                                <w:color w:val="000000"/>
                              </w:rPr>
                              <w:t>行政間のパートナーシップの構築を支援するとともに、関係部局や機関との連携による総合的・横断的な取り組みを通じて協働取組を促進します。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D8DC14" id="AutoShape 2699" o:spid="_x0000_s1087" style="position:absolute;left:0;text-align:left;margin-left:2.85pt;margin-top:20pt;width:506.75pt;height:6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" strokeweight="1pt">
                <v:textbox inset="5.85pt,.7pt,5.85pt,.7pt">
                  <w:txbxContent>
                    <w:p w14:paraId="797B681B" w14:textId="77777777" w:rsidR="003B102A" w:rsidRPr="00F87C79" w:rsidRDefault="003B102A" w:rsidP="00844FE8">
                      <w:pPr>
                        <w:spacing w:line="320" w:lineRule="exact"/>
                        <w:rPr>
                          <w:rFonts w:ascii="ＭＳ ゴシック" w:eastAsia="ＭＳ ゴシック" w:hAnsi="ＭＳ ゴシック"/>
                          <w:color w:val="000000"/>
                        </w:rPr>
                      </w:pPr>
                      <w:r w:rsidRPr="00F87C79">
                        <w:rPr>
                          <w:rFonts w:ascii="ＭＳ ゴシック" w:eastAsia="ＭＳ ゴシック" w:hAnsi="ＭＳ ゴシック" w:hint="eastAsia"/>
                        </w:rPr>
                        <w:t xml:space="preserve">　</w:t>
                      </w:r>
                      <w:r w:rsidRPr="00F87C79">
                        <w:rPr>
                          <w:rFonts w:ascii="ＭＳ ゴシック" w:eastAsia="ＭＳ ゴシック" w:hAnsi="ＭＳ ゴシック" w:hint="eastAsia"/>
                          <w:color w:val="000000"/>
                        </w:rPr>
                        <w:t>行政間の連携・協力・協働を図りながら、大阪府域の地域特性を生かした施策の展開に努めます。</w:t>
                      </w:r>
                    </w:p>
                    <w:p w14:paraId="0E55DBE2" w14:textId="77777777" w:rsidR="003B102A" w:rsidRPr="00F87C79" w:rsidRDefault="003B102A" w:rsidP="00844FE8">
                      <w:pPr>
                        <w:spacing w:line="320" w:lineRule="exact"/>
                        <w:ind w:firstLineChars="100" w:firstLine="213"/>
                        <w:rPr>
                          <w:rFonts w:ascii="ＭＳ ゴシック" w:eastAsia="ＭＳ ゴシック" w:hAnsi="ＭＳ ゴシック"/>
                          <w:color w:val="000000"/>
                        </w:rPr>
                      </w:pPr>
                      <w:r w:rsidRPr="00F87C79">
                        <w:rPr>
                          <w:rFonts w:ascii="ＭＳ ゴシック" w:eastAsia="ＭＳ ゴシック" w:hAnsi="ＭＳ ゴシック" w:hint="eastAsia"/>
                          <w:color w:val="000000"/>
                        </w:rPr>
                        <w:t>また、積極的な情報収集と情報提供を行い、府民、民間団体、ＮＧＯ／ＮＰＯ、事業者、</w:t>
                      </w:r>
                      <w:r>
                        <w:rPr>
                          <w:rFonts w:ascii="ＭＳ ゴシック" w:eastAsia="ＭＳ ゴシック" w:hAnsi="ＭＳ ゴシック" w:hint="eastAsia"/>
                          <w:color w:val="000000"/>
                        </w:rPr>
                        <w:t>学校、</w:t>
                      </w:r>
                      <w:r w:rsidRPr="00F87C79">
                        <w:rPr>
                          <w:rFonts w:ascii="ＭＳ ゴシック" w:eastAsia="ＭＳ ゴシック" w:hAnsi="ＭＳ ゴシック" w:hint="eastAsia"/>
                          <w:color w:val="000000"/>
                        </w:rPr>
                        <w:t>行政間のパートナーシップの構築を支援するとともに、関係部局や機関との連携による総合的・横断的な取り組みを通じて協働取組を促進します。</w:t>
                      </w:r>
                    </w:p>
                  </w:txbxContent>
                </v:textbox>
              </v:roundrect>
            </w:pict>
          </mc:Fallback>
        </mc:AlternateContent>
      </w:r>
    </w:p>
    <w:p w14:paraId="5A309AEC" w14:textId="77777777" w:rsidR="00D05CC6" w:rsidRDefault="00D05CC6" w:rsidP="0040660B">
      <w:pPr>
        <w:spacing w:beforeLines="20" w:before="60" w:line="240" w:lineRule="exact"/>
      </w:pPr>
    </w:p>
    <w:p w14:paraId="15B447C6" w14:textId="77777777" w:rsidR="00D05CC6" w:rsidRDefault="00D05CC6" w:rsidP="0040660B">
      <w:pPr>
        <w:spacing w:beforeLines="20" w:before="60" w:line="240" w:lineRule="exact"/>
      </w:pPr>
    </w:p>
    <w:p w14:paraId="403229F5" w14:textId="77777777" w:rsidR="00D05CC6" w:rsidRDefault="00D05CC6" w:rsidP="0040660B">
      <w:pPr>
        <w:spacing w:beforeLines="20" w:before="60" w:line="240" w:lineRule="exact"/>
      </w:pPr>
    </w:p>
    <w:p w14:paraId="5F806A3A" w14:textId="77777777" w:rsidR="00D05CC6" w:rsidRDefault="00D05CC6" w:rsidP="0040660B">
      <w:pPr>
        <w:spacing w:beforeLines="20" w:before="60" w:line="240" w:lineRule="exact"/>
      </w:pPr>
    </w:p>
    <w:p w14:paraId="5C78252F" w14:textId="77777777" w:rsidR="00D05CC6" w:rsidRDefault="00D05CC6" w:rsidP="0040660B">
      <w:pPr>
        <w:spacing w:beforeLines="20" w:before="60" w:line="240" w:lineRule="exact"/>
      </w:pPr>
    </w:p>
    <w:p w14:paraId="08376E6B" w14:textId="77777777" w:rsidR="00D05CC6" w:rsidRDefault="00D05CC6" w:rsidP="0040660B">
      <w:pPr>
        <w:spacing w:beforeLines="20" w:before="60" w:line="240" w:lineRule="exact"/>
      </w:pPr>
    </w:p>
    <w:p w14:paraId="5193B964" w14:textId="77777777" w:rsidR="0040660B" w:rsidRPr="007B6063" w:rsidRDefault="0040660B" w:rsidP="0040660B">
      <w:pPr>
        <w:spacing w:beforeLines="20" w:before="60" w:line="240" w:lineRule="exact"/>
        <w:rPr>
          <w:rFonts w:ascii="ＭＳ ゴシック" w:eastAsia="ＭＳ ゴシック" w:hAnsi="ＭＳ ゴシック"/>
          <w:b/>
        </w:rPr>
      </w:pPr>
      <w:r w:rsidRPr="00333F9F">
        <w:rPr>
          <w:rFonts w:ascii="ＭＳ ゴシック" w:eastAsia="ＭＳ ゴシック" w:hAnsi="ＭＳ ゴシック" w:hint="eastAsia"/>
        </w:rPr>
        <w:t>（参考）</w:t>
      </w:r>
      <w:r w:rsidR="00782527">
        <w:rPr>
          <w:rFonts w:ascii="ＭＳ ゴシック" w:eastAsia="ＭＳ ゴシック" w:hAnsi="ＭＳ ゴシック" w:hint="eastAsia"/>
        </w:rPr>
        <w:t xml:space="preserve">　</w:t>
      </w:r>
      <w:r>
        <w:rPr>
          <w:rFonts w:ascii="ＭＳ ゴシック" w:eastAsia="ＭＳ ゴシック" w:hAnsi="ＭＳ ゴシック" w:hint="eastAsia"/>
          <w:b/>
        </w:rPr>
        <w:t>【パートナーシップ</w:t>
      </w:r>
      <w:r w:rsidRPr="007B6063">
        <w:rPr>
          <w:rFonts w:ascii="ＭＳ ゴシック" w:eastAsia="ＭＳ ゴシック" w:hAnsi="ＭＳ ゴシック" w:hint="eastAsia"/>
          <w:b/>
        </w:rPr>
        <w:t>のイメージ】</w:t>
      </w:r>
    </w:p>
    <w:p w14:paraId="2B3C05D9" w14:textId="77777777" w:rsidR="0040660B" w:rsidRDefault="00F95F9A" w:rsidP="0040660B">
      <w:r>
        <w:rPr>
          <w:noProof/>
        </w:rPr>
        <mc:AlternateContent>
          <mc:Choice Requires="wpg">
            <w:drawing>
              <wp:anchor distT="0" distB="0" distL="114300" distR="114300" simplePos="0" relativeHeight="251741696" behindDoc="0" locked="0" layoutInCell="1" allowOverlap="1" wp14:anchorId="05D14700" wp14:editId="489D7BDA">
                <wp:simplePos x="0" y="0"/>
                <wp:positionH relativeFrom="column">
                  <wp:posOffset>1464945</wp:posOffset>
                </wp:positionH>
                <wp:positionV relativeFrom="paragraph">
                  <wp:posOffset>99695</wp:posOffset>
                </wp:positionV>
                <wp:extent cx="3314700" cy="2164080"/>
                <wp:effectExtent l="17145" t="13970" r="20955" b="12700"/>
                <wp:wrapNone/>
                <wp:docPr id="1842" name="Group 2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164080"/>
                          <a:chOff x="3158" y="12162"/>
                          <a:chExt cx="5220" cy="3408"/>
                        </a:xfrm>
                      </wpg:grpSpPr>
                      <wps:wsp>
                        <wps:cNvPr id="1843" name="角丸四角形 2"/>
                        <wps:cNvSpPr>
                          <a:spLocks noChangeArrowheads="1"/>
                        </wps:cNvSpPr>
                        <wps:spPr bwMode="auto">
                          <a:xfrm>
                            <a:off x="3158" y="12162"/>
                            <a:ext cx="5220" cy="3408"/>
                          </a:xfrm>
                          <a:prstGeom prst="roundRect">
                            <a:avLst>
                              <a:gd name="adj" fmla="val 6375"/>
                            </a:avLst>
                          </a:prstGeom>
                          <a:solidFill>
                            <a:srgbClr val="FFFFFF"/>
                          </a:solidFill>
                          <a:ln w="25400" algn="ctr">
                            <a:solidFill>
                              <a:srgbClr val="000000"/>
                            </a:solidFill>
                            <a:round/>
                            <a:headEnd/>
                            <a:tailEnd/>
                          </a:ln>
                        </wps:spPr>
                        <wps:bodyPr rot="0" vert="horz" wrap="square" lIns="91440" tIns="45720" rIns="91440" bIns="45720" anchor="ctr" anchorCtr="0" upright="1">
                          <a:noAutofit/>
                        </wps:bodyPr>
                      </wps:wsp>
                      <wps:wsp>
                        <wps:cNvPr id="1844" name="Arc 2725"/>
                        <wps:cNvSpPr>
                          <a:spLocks/>
                        </wps:cNvSpPr>
                        <wps:spPr bwMode="auto">
                          <a:xfrm>
                            <a:off x="4686" y="12315"/>
                            <a:ext cx="2294" cy="782"/>
                          </a:xfrm>
                          <a:custGeom>
                            <a:avLst/>
                            <a:gdLst>
                              <a:gd name="G0" fmla="+- 17361 0 0"/>
                              <a:gd name="G1" fmla="+- 21600 0 0"/>
                              <a:gd name="G2" fmla="+- 21600 0 0"/>
                              <a:gd name="T0" fmla="*/ 0 w 34723"/>
                              <a:gd name="T1" fmla="*/ 8748 h 21600"/>
                              <a:gd name="T2" fmla="*/ 34723 w 34723"/>
                              <a:gd name="T3" fmla="*/ 8751 h 21600"/>
                              <a:gd name="T4" fmla="*/ 17361 w 34723"/>
                              <a:gd name="T5" fmla="*/ 21600 h 21600"/>
                            </a:gdLst>
                            <a:ahLst/>
                            <a:cxnLst>
                              <a:cxn ang="0">
                                <a:pos x="T0" y="T1"/>
                              </a:cxn>
                              <a:cxn ang="0">
                                <a:pos x="T2" y="T3"/>
                              </a:cxn>
                              <a:cxn ang="0">
                                <a:pos x="T4" y="T5"/>
                              </a:cxn>
                            </a:cxnLst>
                            <a:rect l="0" t="0" r="r" b="b"/>
                            <a:pathLst>
                              <a:path w="34723" h="21600" fill="none" extrusionOk="0">
                                <a:moveTo>
                                  <a:pt x="0" y="8748"/>
                                </a:moveTo>
                                <a:cubicBezTo>
                                  <a:pt x="4073" y="3245"/>
                                  <a:pt x="10514" y="-1"/>
                                  <a:pt x="17361" y="0"/>
                                </a:cubicBezTo>
                                <a:cubicBezTo>
                                  <a:pt x="24208" y="0"/>
                                  <a:pt x="30650" y="3246"/>
                                  <a:pt x="34723" y="8750"/>
                                </a:cubicBezTo>
                              </a:path>
                              <a:path w="34723" h="21600" stroke="0" extrusionOk="0">
                                <a:moveTo>
                                  <a:pt x="0" y="8748"/>
                                </a:moveTo>
                                <a:cubicBezTo>
                                  <a:pt x="4073" y="3245"/>
                                  <a:pt x="10514" y="-1"/>
                                  <a:pt x="17361" y="0"/>
                                </a:cubicBezTo>
                                <a:cubicBezTo>
                                  <a:pt x="24208" y="0"/>
                                  <a:pt x="30650" y="3246"/>
                                  <a:pt x="34723" y="8750"/>
                                </a:cubicBezTo>
                                <a:lnTo>
                                  <a:pt x="17361"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45" name="Arc 2727"/>
                        <wps:cNvSpPr>
                          <a:spLocks/>
                        </wps:cNvSpPr>
                        <wps:spPr bwMode="auto">
                          <a:xfrm rot="16200000">
                            <a:off x="3996" y="13491"/>
                            <a:ext cx="904" cy="780"/>
                          </a:xfrm>
                          <a:custGeom>
                            <a:avLst/>
                            <a:gdLst>
                              <a:gd name="G0" fmla="+- 13426 0 0"/>
                              <a:gd name="G1" fmla="+- 21600 0 0"/>
                              <a:gd name="G2" fmla="+- 21600 0 0"/>
                              <a:gd name="T0" fmla="*/ 0 w 25858"/>
                              <a:gd name="T1" fmla="*/ 4680 h 21600"/>
                              <a:gd name="T2" fmla="*/ 25858 w 25858"/>
                              <a:gd name="T3" fmla="*/ 3936 h 21600"/>
                              <a:gd name="T4" fmla="*/ 13426 w 25858"/>
                              <a:gd name="T5" fmla="*/ 21600 h 21600"/>
                            </a:gdLst>
                            <a:ahLst/>
                            <a:cxnLst>
                              <a:cxn ang="0">
                                <a:pos x="T0" y="T1"/>
                              </a:cxn>
                              <a:cxn ang="0">
                                <a:pos x="T2" y="T3"/>
                              </a:cxn>
                              <a:cxn ang="0">
                                <a:pos x="T4" y="T5"/>
                              </a:cxn>
                            </a:cxnLst>
                            <a:rect l="0" t="0" r="r" b="b"/>
                            <a:pathLst>
                              <a:path w="25858" h="21600" fill="none" extrusionOk="0">
                                <a:moveTo>
                                  <a:pt x="-1" y="4679"/>
                                </a:moveTo>
                                <a:cubicBezTo>
                                  <a:pt x="3818" y="1649"/>
                                  <a:pt x="8550" y="-1"/>
                                  <a:pt x="13426" y="0"/>
                                </a:cubicBezTo>
                                <a:cubicBezTo>
                                  <a:pt x="17876" y="0"/>
                                  <a:pt x="22218" y="1374"/>
                                  <a:pt x="25857" y="3936"/>
                                </a:cubicBezTo>
                              </a:path>
                              <a:path w="25858" h="21600" stroke="0" extrusionOk="0">
                                <a:moveTo>
                                  <a:pt x="-1" y="4679"/>
                                </a:moveTo>
                                <a:cubicBezTo>
                                  <a:pt x="3818" y="1649"/>
                                  <a:pt x="8550" y="-1"/>
                                  <a:pt x="13426" y="0"/>
                                </a:cubicBezTo>
                                <a:cubicBezTo>
                                  <a:pt x="17876" y="0"/>
                                  <a:pt x="22218" y="1374"/>
                                  <a:pt x="25857" y="3936"/>
                                </a:cubicBezTo>
                                <a:lnTo>
                                  <a:pt x="13426"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46" name="AutoShape 2729"/>
                        <wps:cNvSpPr>
                          <a:spLocks noChangeArrowheads="1"/>
                        </wps:cNvSpPr>
                        <wps:spPr bwMode="auto">
                          <a:xfrm>
                            <a:off x="3573" y="1434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DCA8BF" w14:textId="77777777" w:rsidR="003B102A" w:rsidRPr="007C1EDB" w:rsidRDefault="003B102A" w:rsidP="00074986">
                              <w:pPr>
                                <w:spacing w:before="180"/>
                                <w:ind w:leftChars="-50" w:left="-106" w:rightChars="-50" w:right="-106"/>
                                <w:jc w:val="center"/>
                                <w:rPr>
                                  <w:rFonts w:ascii="ＭＳ ゴシック" w:eastAsia="ＭＳ ゴシック" w:hAnsi="ＭＳ ゴシック"/>
                                  <w:b/>
                                  <w:sz w:val="18"/>
                                </w:rPr>
                              </w:pPr>
                              <w:r w:rsidRPr="007C1EDB">
                                <w:rPr>
                                  <w:rFonts w:ascii="ＭＳ ゴシック" w:eastAsia="ＭＳ ゴシック" w:hAnsi="ＭＳ ゴシック" w:hint="eastAsia"/>
                                  <w:b/>
                                  <w:kern w:val="0"/>
                                  <w:sz w:val="18"/>
                                </w:rPr>
                                <w:t>行政機関</w:t>
                              </w:r>
                            </w:p>
                          </w:txbxContent>
                        </wps:txbx>
                        <wps:bodyPr rot="0" vert="horz" wrap="square" lIns="74295" tIns="8890" rIns="74295" bIns="8890" anchor="t" anchorCtr="0" upright="1">
                          <a:noAutofit/>
                        </wps:bodyPr>
                      </wps:wsp>
                      <wps:wsp>
                        <wps:cNvPr id="1847" name="AutoShape 2730"/>
                        <wps:cNvSpPr>
                          <a:spLocks noChangeArrowheads="1"/>
                        </wps:cNvSpPr>
                        <wps:spPr bwMode="auto">
                          <a:xfrm>
                            <a:off x="3591" y="12522"/>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BEFF7" w14:textId="77777777" w:rsidR="003B102A" w:rsidRPr="00074986" w:rsidRDefault="003B102A" w:rsidP="00074986">
                              <w:pPr>
                                <w:ind w:leftChars="-50" w:left="-106" w:rightChars="-50" w:right="-106"/>
                                <w:jc w:val="center"/>
                                <w:rPr>
                                  <w:rFonts w:ascii="ＭＳ Ｐゴシック" w:eastAsia="ＭＳ Ｐゴシック" w:hAnsi="ＭＳ Ｐゴシック"/>
                                  <w:b/>
                                  <w:sz w:val="18"/>
                                  <w:szCs w:val="18"/>
                                </w:rPr>
                              </w:pPr>
                              <w:r w:rsidRPr="00074986">
                                <w:rPr>
                                  <w:rFonts w:ascii="ＭＳ Ｐゴシック" w:eastAsia="ＭＳ Ｐゴシック" w:hAnsi="ＭＳ Ｐゴシック" w:hint="eastAsia"/>
                                  <w:b/>
                                  <w:sz w:val="18"/>
                                  <w:szCs w:val="18"/>
                                </w:rPr>
                                <w:t>民間団体・NGO/NPO</w:t>
                              </w:r>
                            </w:p>
                          </w:txbxContent>
                        </wps:txbx>
                        <wps:bodyPr rot="0" vert="horz" wrap="square" lIns="20160" tIns="5400" rIns="20160" bIns="5400" anchor="t" anchorCtr="0" upright="1">
                          <a:noAutofit/>
                        </wps:bodyPr>
                      </wps:wsp>
                      <wps:wsp>
                        <wps:cNvPr id="1848" name="AutoShape 2731"/>
                        <wps:cNvSpPr>
                          <a:spLocks noChangeArrowheads="1"/>
                        </wps:cNvSpPr>
                        <wps:spPr bwMode="auto">
                          <a:xfrm>
                            <a:off x="5217" y="13413"/>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F66A6" w14:textId="77777777" w:rsidR="003B102A" w:rsidRPr="007C1EDB" w:rsidRDefault="003B102A" w:rsidP="00074986">
                              <w:pPr>
                                <w:spacing w:before="180" w:after="240"/>
                                <w:jc w:val="center"/>
                                <w:rPr>
                                  <w:rFonts w:ascii="ＭＳ ゴシック" w:eastAsia="ＭＳ ゴシック" w:hAnsi="ＭＳ ゴシック"/>
                                  <w:b/>
                                  <w:sz w:val="18"/>
                                </w:rPr>
                              </w:pPr>
                              <w:r w:rsidRPr="007C1EDB">
                                <w:rPr>
                                  <w:rFonts w:ascii="ＭＳ ゴシック" w:eastAsia="ＭＳ ゴシック" w:hAnsi="ＭＳ ゴシック" w:hint="eastAsia"/>
                                  <w:b/>
                                  <w:sz w:val="18"/>
                                </w:rPr>
                                <w:t>府　民</w:t>
                              </w:r>
                            </w:p>
                          </w:txbxContent>
                        </wps:txbx>
                        <wps:bodyPr rot="0" vert="horz" wrap="square" lIns="74295" tIns="8890" rIns="74295" bIns="8890" anchor="t" anchorCtr="0" upright="1">
                          <a:noAutofit/>
                        </wps:bodyPr>
                      </wps:wsp>
                      <wps:wsp>
                        <wps:cNvPr id="1849" name="AutoShape 2732"/>
                        <wps:cNvSpPr>
                          <a:spLocks noChangeArrowheads="1"/>
                        </wps:cNvSpPr>
                        <wps:spPr bwMode="auto">
                          <a:xfrm>
                            <a:off x="6861" y="1434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DBA73" w14:textId="77777777" w:rsidR="003B102A" w:rsidRPr="007C1EDB" w:rsidRDefault="003B102A" w:rsidP="00D05CC6">
                              <w:pPr>
                                <w:spacing w:before="180"/>
                                <w:ind w:leftChars="-50" w:left="-106" w:rightChars="-50" w:right="-106"/>
                                <w:jc w:val="center"/>
                                <w:rPr>
                                  <w:rFonts w:ascii="ＭＳ ゴシック" w:eastAsia="ＭＳ ゴシック" w:hAnsi="ＭＳ ゴシック"/>
                                  <w:b/>
                                  <w:sz w:val="18"/>
                                  <w:szCs w:val="18"/>
                                </w:rPr>
                              </w:pPr>
                              <w:r w:rsidRPr="007C1EDB">
                                <w:rPr>
                                  <w:rFonts w:ascii="ＭＳ ゴシック" w:eastAsia="ＭＳ ゴシック" w:hAnsi="ＭＳ ゴシック" w:hint="eastAsia"/>
                                  <w:b/>
                                  <w:kern w:val="0"/>
                                  <w:sz w:val="18"/>
                                  <w:szCs w:val="18"/>
                                </w:rPr>
                                <w:t>学　校</w:t>
                              </w:r>
                            </w:p>
                          </w:txbxContent>
                        </wps:txbx>
                        <wps:bodyPr rot="0" vert="horz" wrap="square" lIns="74295" tIns="8890" rIns="74295" bIns="8890" anchor="t" anchorCtr="0" upright="1">
                          <a:noAutofit/>
                        </wps:bodyPr>
                      </wps:wsp>
                      <wps:wsp>
                        <wps:cNvPr id="1850" name="AutoShape 2733"/>
                        <wps:cNvSpPr>
                          <a:spLocks noChangeArrowheads="1"/>
                        </wps:cNvSpPr>
                        <wps:spPr bwMode="auto">
                          <a:xfrm>
                            <a:off x="6861" y="1250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25ADE" w14:textId="77777777" w:rsidR="003B102A" w:rsidRPr="007C1EDB" w:rsidRDefault="003B102A" w:rsidP="00D05CC6">
                              <w:pPr>
                                <w:spacing w:before="180"/>
                                <w:jc w:val="distribute"/>
                                <w:rPr>
                                  <w:rFonts w:ascii="ＭＳ ゴシック" w:eastAsia="ＭＳ ゴシック" w:hAnsi="ＭＳ ゴシック"/>
                                  <w:b/>
                                  <w:sz w:val="18"/>
                                </w:rPr>
                              </w:pPr>
                              <w:r w:rsidRPr="007C1EDB">
                                <w:rPr>
                                  <w:rFonts w:ascii="ＭＳ ゴシック" w:eastAsia="ＭＳ ゴシック" w:hAnsi="ＭＳ ゴシック" w:hint="eastAsia"/>
                                  <w:b/>
                                  <w:sz w:val="18"/>
                                </w:rPr>
                                <w:t>事業者</w:t>
                              </w:r>
                            </w:p>
                          </w:txbxContent>
                        </wps:txbx>
                        <wps:bodyPr rot="0" vert="horz" wrap="square" lIns="74295" tIns="8890" rIns="74295" bIns="8890" anchor="t" anchorCtr="0" upright="1">
                          <a:noAutofit/>
                        </wps:bodyPr>
                      </wps:wsp>
                      <wps:wsp>
                        <wps:cNvPr id="1851" name="AutoShape 2734"/>
                        <wps:cNvCnPr>
                          <a:cxnSpLocks noChangeShapeType="1"/>
                        </wps:cNvCnPr>
                        <wps:spPr bwMode="auto">
                          <a:xfrm>
                            <a:off x="4717" y="13215"/>
                            <a:ext cx="559" cy="443"/>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2" name="AutoShape 2735"/>
                        <wps:cNvCnPr>
                          <a:cxnSpLocks noChangeShapeType="1"/>
                        </wps:cNvCnPr>
                        <wps:spPr bwMode="auto">
                          <a:xfrm>
                            <a:off x="6359" y="14113"/>
                            <a:ext cx="609" cy="429"/>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3" name="AutoShape 2736"/>
                        <wps:cNvCnPr>
                          <a:cxnSpLocks noChangeShapeType="1"/>
                        </wps:cNvCnPr>
                        <wps:spPr bwMode="auto">
                          <a:xfrm flipH="1">
                            <a:off x="6359" y="13212"/>
                            <a:ext cx="609" cy="393"/>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4" name="AutoShape 2737"/>
                        <wps:cNvCnPr>
                          <a:cxnSpLocks noChangeShapeType="1"/>
                        </wps:cNvCnPr>
                        <wps:spPr bwMode="auto">
                          <a:xfrm flipH="1">
                            <a:off x="4717" y="14113"/>
                            <a:ext cx="605" cy="429"/>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5" name="Arc 2739"/>
                        <wps:cNvSpPr>
                          <a:spLocks/>
                        </wps:cNvSpPr>
                        <wps:spPr bwMode="auto">
                          <a:xfrm rot="5400000">
                            <a:off x="6853" y="13491"/>
                            <a:ext cx="904" cy="780"/>
                          </a:xfrm>
                          <a:custGeom>
                            <a:avLst/>
                            <a:gdLst>
                              <a:gd name="G0" fmla="+- 13426 0 0"/>
                              <a:gd name="G1" fmla="+- 21600 0 0"/>
                              <a:gd name="G2" fmla="+- 21600 0 0"/>
                              <a:gd name="T0" fmla="*/ 0 w 25858"/>
                              <a:gd name="T1" fmla="*/ 4680 h 21600"/>
                              <a:gd name="T2" fmla="*/ 25858 w 25858"/>
                              <a:gd name="T3" fmla="*/ 3936 h 21600"/>
                              <a:gd name="T4" fmla="*/ 13426 w 25858"/>
                              <a:gd name="T5" fmla="*/ 21600 h 21600"/>
                            </a:gdLst>
                            <a:ahLst/>
                            <a:cxnLst>
                              <a:cxn ang="0">
                                <a:pos x="T0" y="T1"/>
                              </a:cxn>
                              <a:cxn ang="0">
                                <a:pos x="T2" y="T3"/>
                              </a:cxn>
                              <a:cxn ang="0">
                                <a:pos x="T4" y="T5"/>
                              </a:cxn>
                            </a:cxnLst>
                            <a:rect l="0" t="0" r="r" b="b"/>
                            <a:pathLst>
                              <a:path w="25858" h="21600" fill="none" extrusionOk="0">
                                <a:moveTo>
                                  <a:pt x="-1" y="4679"/>
                                </a:moveTo>
                                <a:cubicBezTo>
                                  <a:pt x="3818" y="1649"/>
                                  <a:pt x="8550" y="-1"/>
                                  <a:pt x="13426" y="0"/>
                                </a:cubicBezTo>
                                <a:cubicBezTo>
                                  <a:pt x="17876" y="0"/>
                                  <a:pt x="22218" y="1374"/>
                                  <a:pt x="25857" y="3936"/>
                                </a:cubicBezTo>
                              </a:path>
                              <a:path w="25858" h="21600" stroke="0" extrusionOk="0">
                                <a:moveTo>
                                  <a:pt x="-1" y="4679"/>
                                </a:moveTo>
                                <a:cubicBezTo>
                                  <a:pt x="3818" y="1649"/>
                                  <a:pt x="8550" y="-1"/>
                                  <a:pt x="13426" y="0"/>
                                </a:cubicBezTo>
                                <a:cubicBezTo>
                                  <a:pt x="17876" y="0"/>
                                  <a:pt x="22218" y="1374"/>
                                  <a:pt x="25857" y="3936"/>
                                </a:cubicBezTo>
                                <a:lnTo>
                                  <a:pt x="13426"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56" name="Arc 2740"/>
                        <wps:cNvSpPr>
                          <a:spLocks/>
                        </wps:cNvSpPr>
                        <wps:spPr bwMode="auto">
                          <a:xfrm rot="10800000">
                            <a:off x="4686" y="14705"/>
                            <a:ext cx="2298" cy="715"/>
                          </a:xfrm>
                          <a:custGeom>
                            <a:avLst/>
                            <a:gdLst>
                              <a:gd name="G0" fmla="+- 17589 0 0"/>
                              <a:gd name="G1" fmla="+- 21600 0 0"/>
                              <a:gd name="G2" fmla="+- 21600 0 0"/>
                              <a:gd name="T0" fmla="*/ 0 w 34789"/>
                              <a:gd name="T1" fmla="*/ 9063 h 21600"/>
                              <a:gd name="T2" fmla="*/ 34789 w 34789"/>
                              <a:gd name="T3" fmla="*/ 8534 h 21600"/>
                              <a:gd name="T4" fmla="*/ 17589 w 34789"/>
                              <a:gd name="T5" fmla="*/ 21600 h 21600"/>
                            </a:gdLst>
                            <a:ahLst/>
                            <a:cxnLst>
                              <a:cxn ang="0">
                                <a:pos x="T0" y="T1"/>
                              </a:cxn>
                              <a:cxn ang="0">
                                <a:pos x="T2" y="T3"/>
                              </a:cxn>
                              <a:cxn ang="0">
                                <a:pos x="T4" y="T5"/>
                              </a:cxn>
                            </a:cxnLst>
                            <a:rect l="0" t="0" r="r" b="b"/>
                            <a:pathLst>
                              <a:path w="34789" h="21600" fill="none" extrusionOk="0">
                                <a:moveTo>
                                  <a:pt x="-1" y="9062"/>
                                </a:moveTo>
                                <a:cubicBezTo>
                                  <a:pt x="4053" y="3376"/>
                                  <a:pt x="10605" y="-1"/>
                                  <a:pt x="17589" y="0"/>
                                </a:cubicBezTo>
                                <a:cubicBezTo>
                                  <a:pt x="24341" y="0"/>
                                  <a:pt x="30704" y="3157"/>
                                  <a:pt x="34788" y="8534"/>
                                </a:cubicBezTo>
                              </a:path>
                              <a:path w="34789" h="21600" stroke="0" extrusionOk="0">
                                <a:moveTo>
                                  <a:pt x="-1" y="9062"/>
                                </a:moveTo>
                                <a:cubicBezTo>
                                  <a:pt x="4053" y="3376"/>
                                  <a:pt x="10605" y="-1"/>
                                  <a:pt x="17589" y="0"/>
                                </a:cubicBezTo>
                                <a:cubicBezTo>
                                  <a:pt x="24341" y="0"/>
                                  <a:pt x="30704" y="3157"/>
                                  <a:pt x="34788" y="8534"/>
                                </a:cubicBezTo>
                                <a:lnTo>
                                  <a:pt x="17589"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14700" id="Group 2741" o:spid="_x0000_s1088" style="position:absolute;left:0;text-align:left;margin-left:115.35pt;margin-top:7.85pt;width:261pt;height:170.4pt;z-index:251741696" coordorigin="3158,12162" coordsize="522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">
                <v:roundrect id="角丸四角形 2" o:spid="_x0000_s1089" style="position:absolute;left:3158;top:12162;width:5220;height:3408;visibility:visible;mso-wrap-style:square;v-text-anchor:middle" arcsize="41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" strokeweight="2pt"/>
                <v:shape id="Arc 2725" o:spid="_x0000_s1090" style="position:absolute;left:4686;top:12315;width:2294;height:782;visibility:visible;mso-wrap-style:square;v-text-anchor:top" coordsize="3472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" path="m,8748nfc4073,3245,10514,-1,17361,v6847,,13289,3246,17362,8750em,8748nsc4073,3245,10514,-1,17361,v6847,,13289,3246,17362,8750l17361,21600,,8748xe" filled="f" strokecolor="#0070c0" strokeweight="5pt">
                  <v:stroke startarrow="block" endarrow="block"/>
                  <v:path arrowok="t" o:extrusionok="f" o:connecttype="custom" o:connectlocs="0,317;2294,317;1147,782" o:connectangles="0,0,0"/>
                </v:shape>
                <v:shape id="Arc 2727" o:spid="_x0000_s1091" style="position:absolute;left:3996;top:13491;width:904;height:780;rotation:-90;visibility:visible;mso-wrap-style:square;v-text-anchor:top" coordsize="2585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" path="m-1,4679nfc3818,1649,8550,-1,13426,v4450,,8792,1374,12431,3936em-1,4679nsc3818,1649,8550,-1,13426,v4450,,8792,1374,12431,3936l13426,21600,-1,4679xe" filled="f" strokecolor="#0070c0" strokeweight="5pt">
                  <v:stroke startarrow="block" endarrow="block"/>
                  <v:path arrowok="t" o:extrusionok="f" o:connecttype="custom" o:connectlocs="0,169;904,142;469,780"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729" o:spid="_x0000_s1092" type="#_x0000_t120" style="position:absolute;left:3573;top:1434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" strokeweight="1.5pt">
                  <v:textbox inset="5.85pt,.7pt,5.85pt,.7pt">
                    <w:txbxContent>
                      <w:p w14:paraId="6CDCA8BF" w14:textId="77777777" w:rsidR="003B102A" w:rsidRPr="007C1EDB" w:rsidRDefault="003B102A" w:rsidP="00074986">
                        <w:pPr>
                          <w:spacing w:before="180"/>
                          <w:ind w:leftChars="-50" w:left="-106" w:rightChars="-50" w:right="-106"/>
                          <w:jc w:val="center"/>
                          <w:rPr>
                            <w:rFonts w:ascii="ＭＳ ゴシック" w:eastAsia="ＭＳ ゴシック" w:hAnsi="ＭＳ ゴシック"/>
                            <w:b/>
                            <w:sz w:val="18"/>
                          </w:rPr>
                        </w:pPr>
                        <w:r w:rsidRPr="007C1EDB">
                          <w:rPr>
                            <w:rFonts w:ascii="ＭＳ ゴシック" w:eastAsia="ＭＳ ゴシック" w:hAnsi="ＭＳ ゴシック" w:hint="eastAsia"/>
                            <w:b/>
                            <w:kern w:val="0"/>
                            <w:sz w:val="18"/>
                          </w:rPr>
                          <w:t>行政機関</w:t>
                        </w:r>
                      </w:p>
                    </w:txbxContent>
                  </v:textbox>
                </v:shape>
                <v:shape id="AutoShape 2730" o:spid="_x0000_s1093" type="#_x0000_t120" style="position:absolute;left:3591;top:12522;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" strokeweight="1.5pt">
                  <v:textbox inset=".56mm,.15mm,.56mm,.15mm">
                    <w:txbxContent>
                      <w:p w14:paraId="5E8BEFF7" w14:textId="77777777" w:rsidR="003B102A" w:rsidRPr="00074986" w:rsidRDefault="003B102A" w:rsidP="00074986">
                        <w:pPr>
                          <w:ind w:leftChars="-50" w:left="-106" w:rightChars="-50" w:right="-106"/>
                          <w:jc w:val="center"/>
                          <w:rPr>
                            <w:rFonts w:ascii="ＭＳ Ｐゴシック" w:eastAsia="ＭＳ Ｐゴシック" w:hAnsi="ＭＳ Ｐゴシック"/>
                            <w:b/>
                            <w:sz w:val="18"/>
                            <w:szCs w:val="18"/>
                          </w:rPr>
                        </w:pPr>
                        <w:r w:rsidRPr="00074986">
                          <w:rPr>
                            <w:rFonts w:ascii="ＭＳ Ｐゴシック" w:eastAsia="ＭＳ Ｐゴシック" w:hAnsi="ＭＳ Ｐゴシック" w:hint="eastAsia"/>
                            <w:b/>
                            <w:sz w:val="18"/>
                            <w:szCs w:val="18"/>
                          </w:rPr>
                          <w:t>民間団体・NGO/NPO</w:t>
                        </w:r>
                      </w:p>
                    </w:txbxContent>
                  </v:textbox>
                </v:shape>
                <v:shape id="AutoShape 2731" o:spid="_x0000_s1094" type="#_x0000_t120" style="position:absolute;left:5217;top:13413;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" strokeweight="1.5pt">
                  <v:textbox inset="5.85pt,.7pt,5.85pt,.7pt">
                    <w:txbxContent>
                      <w:p w14:paraId="41CF66A6" w14:textId="77777777" w:rsidR="003B102A" w:rsidRPr="007C1EDB" w:rsidRDefault="003B102A" w:rsidP="00074986">
                        <w:pPr>
                          <w:spacing w:before="180" w:after="240"/>
                          <w:jc w:val="center"/>
                          <w:rPr>
                            <w:rFonts w:ascii="ＭＳ ゴシック" w:eastAsia="ＭＳ ゴシック" w:hAnsi="ＭＳ ゴシック"/>
                            <w:b/>
                            <w:sz w:val="18"/>
                          </w:rPr>
                        </w:pPr>
                        <w:r w:rsidRPr="007C1EDB">
                          <w:rPr>
                            <w:rFonts w:ascii="ＭＳ ゴシック" w:eastAsia="ＭＳ ゴシック" w:hAnsi="ＭＳ ゴシック" w:hint="eastAsia"/>
                            <w:b/>
                            <w:sz w:val="18"/>
                          </w:rPr>
                          <w:t>府　民</w:t>
                        </w:r>
                      </w:p>
                    </w:txbxContent>
                  </v:textbox>
                </v:shape>
                <v:shape id="AutoShape 2732" o:spid="_x0000_s1095" type="#_x0000_t120" style="position:absolute;left:6861;top:1434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" strokeweight="1.5pt">
                  <v:textbox inset="5.85pt,.7pt,5.85pt,.7pt">
                    <w:txbxContent>
                      <w:p w14:paraId="73ADBA73" w14:textId="77777777" w:rsidR="003B102A" w:rsidRPr="007C1EDB" w:rsidRDefault="003B102A" w:rsidP="00D05CC6">
                        <w:pPr>
                          <w:spacing w:before="180"/>
                          <w:ind w:leftChars="-50" w:left="-106" w:rightChars="-50" w:right="-106"/>
                          <w:jc w:val="center"/>
                          <w:rPr>
                            <w:rFonts w:ascii="ＭＳ ゴシック" w:eastAsia="ＭＳ ゴシック" w:hAnsi="ＭＳ ゴシック"/>
                            <w:b/>
                            <w:sz w:val="18"/>
                            <w:szCs w:val="18"/>
                          </w:rPr>
                        </w:pPr>
                        <w:r w:rsidRPr="007C1EDB">
                          <w:rPr>
                            <w:rFonts w:ascii="ＭＳ ゴシック" w:eastAsia="ＭＳ ゴシック" w:hAnsi="ＭＳ ゴシック" w:hint="eastAsia"/>
                            <w:b/>
                            <w:kern w:val="0"/>
                            <w:sz w:val="18"/>
                            <w:szCs w:val="18"/>
                          </w:rPr>
                          <w:t>学　校</w:t>
                        </w:r>
                      </w:p>
                    </w:txbxContent>
                  </v:textbox>
                </v:shape>
                <v:shape id="AutoShape 2733" o:spid="_x0000_s1096" type="#_x0000_t120" style="position:absolute;left:6861;top:1250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" strokeweight="1.5pt">
                  <v:textbox inset="5.85pt,.7pt,5.85pt,.7pt">
                    <w:txbxContent>
                      <w:p w14:paraId="4C025ADE" w14:textId="77777777" w:rsidR="003B102A" w:rsidRPr="007C1EDB" w:rsidRDefault="003B102A" w:rsidP="00D05CC6">
                        <w:pPr>
                          <w:spacing w:before="180"/>
                          <w:jc w:val="distribute"/>
                          <w:rPr>
                            <w:rFonts w:ascii="ＭＳ ゴシック" w:eastAsia="ＭＳ ゴシック" w:hAnsi="ＭＳ ゴシック"/>
                            <w:b/>
                            <w:sz w:val="18"/>
                          </w:rPr>
                        </w:pPr>
                        <w:r w:rsidRPr="007C1EDB">
                          <w:rPr>
                            <w:rFonts w:ascii="ＭＳ ゴシック" w:eastAsia="ＭＳ ゴシック" w:hAnsi="ＭＳ ゴシック" w:hint="eastAsia"/>
                            <w:b/>
                            <w:sz w:val="18"/>
                          </w:rPr>
                          <w:t>事業者</w:t>
                        </w:r>
                      </w:p>
                    </w:txbxContent>
                  </v:textbox>
                </v:shape>
                <v:shapetype id="_x0000_t32" coordsize="21600,21600" o:spt="32" o:oned="t" path="m,l21600,21600e" filled="f">
                  <v:path arrowok="t" fillok="f" o:connecttype="none"/>
                  <o:lock v:ext="edit" shapetype="t"/>
                </v:shapetype>
                <v:shape id="AutoShape 2734" o:spid="_x0000_s1097" type="#_x0000_t32" style="position:absolute;left:4717;top:13215;width:559;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" strokecolor="#0070c0" strokeweight="5pt">
                  <v:stroke startarrow="block" endarrow="block"/>
                </v:shape>
                <v:shape id="AutoShape 2735" o:spid="_x0000_s1098" type="#_x0000_t32" style="position:absolute;left:6359;top:14113;width:609;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" strokecolor="#0070c0" strokeweight="5pt">
                  <v:stroke startarrow="block" endarrow="block"/>
                </v:shape>
                <v:shape id="AutoShape 2736" o:spid="_x0000_s1099" type="#_x0000_t32" style="position:absolute;left:6359;top:13212;width:60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" strokecolor="#0070c0" strokeweight="5pt">
                  <v:stroke startarrow="block" endarrow="block"/>
                </v:shape>
                <v:shape id="AutoShape 2737" o:spid="_x0000_s1100" type="#_x0000_t32" style="position:absolute;left:4717;top:14113;width:605;height: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" strokecolor="#0070c0" strokeweight="5pt">
                  <v:stroke startarrow="block" endarrow="block"/>
                </v:shape>
                <v:shape id="Arc 2739" o:spid="_x0000_s1101" style="position:absolute;left:6853;top:13491;width:904;height:780;rotation:90;visibility:visible;mso-wrap-style:square;v-text-anchor:top" coordsize="2585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" path="m-1,4679nfc3818,1649,8550,-1,13426,v4450,,8792,1374,12431,3936em-1,4679nsc3818,1649,8550,-1,13426,v4450,,8792,1374,12431,3936l13426,21600,-1,4679xe" filled="f" strokecolor="#0070c0" strokeweight="5pt">
                  <v:stroke startarrow="block" endarrow="block"/>
                  <v:path arrowok="t" o:extrusionok="f" o:connecttype="custom" o:connectlocs="0,169;904,142;469,780" o:connectangles="0,0,0"/>
                </v:shape>
                <v:shape id="Arc 2740" o:spid="_x0000_s1102" style="position:absolute;left:4686;top:14705;width:2298;height:715;rotation:180;visibility:visible;mso-wrap-style:square;v-text-anchor:top" coordsize="347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" path="m-1,9062nfc4053,3376,10605,-1,17589,v6752,,13115,3157,17199,8534em-1,9062nsc4053,3376,10605,-1,17589,v6752,,13115,3157,17199,8534l17589,21600,-1,9062xe" filled="f" strokecolor="#0070c0" strokeweight="5pt">
                  <v:stroke startarrow="block" endarrow="block"/>
                  <v:path arrowok="t" o:extrusionok="f" o:connecttype="custom" o:connectlocs="0,300;2298,282;1162,715" o:connectangles="0,0,0"/>
                </v:shape>
              </v:group>
            </w:pict>
          </mc:Fallback>
        </mc:AlternateContent>
      </w:r>
    </w:p>
    <w:p w14:paraId="38B92B7A" w14:textId="77777777" w:rsidR="0040660B" w:rsidRDefault="0040660B" w:rsidP="0040660B"/>
    <w:p w14:paraId="32C5B266" w14:textId="77777777" w:rsidR="0040660B" w:rsidRDefault="0040660B" w:rsidP="0040660B"/>
    <w:p w14:paraId="6559CD0B" w14:textId="77777777" w:rsidR="0040660B" w:rsidRDefault="0040660B" w:rsidP="0040660B"/>
    <w:p w14:paraId="411BFE9B" w14:textId="77777777" w:rsidR="0040660B" w:rsidRDefault="0040660B" w:rsidP="0040660B"/>
    <w:p w14:paraId="6A035174" w14:textId="77777777" w:rsidR="0040660B" w:rsidRDefault="0040660B" w:rsidP="0040660B"/>
    <w:p w14:paraId="1C58C47B" w14:textId="77777777" w:rsidR="0040660B" w:rsidRDefault="0040660B" w:rsidP="0040660B"/>
    <w:p w14:paraId="14766765" w14:textId="77777777" w:rsidR="0040660B" w:rsidRDefault="0040660B" w:rsidP="0040660B"/>
    <w:p w14:paraId="1D6956D3" w14:textId="77777777" w:rsidR="0040660B" w:rsidRDefault="0040660B" w:rsidP="0040660B"/>
    <w:p w14:paraId="6D349AEA" w14:textId="77777777" w:rsidR="0040660B" w:rsidRPr="0040660B" w:rsidRDefault="0040660B" w:rsidP="00ED1193"/>
    <w:p w14:paraId="1628010A" w14:textId="77777777" w:rsidR="00745F08" w:rsidRPr="004C4B2A" w:rsidRDefault="007D0EA9" w:rsidP="00745F08">
      <w:pPr>
        <w:rPr>
          <w:rFonts w:ascii="ＭＳ ゴシック" w:eastAsia="ＭＳ ゴシック" w:hAnsi="ＭＳ ゴシック"/>
          <w:b/>
          <w:sz w:val="36"/>
        </w:rPr>
      </w:pPr>
      <w:r>
        <w:br w:type="page"/>
      </w:r>
      <w:r w:rsidR="00745F08" w:rsidRPr="004C4B2A">
        <w:rPr>
          <w:rFonts w:ascii="ＭＳ ゴシック" w:eastAsia="ＭＳ ゴシック" w:hAnsi="ＭＳ ゴシック" w:hint="eastAsia"/>
          <w:b/>
          <w:sz w:val="36"/>
        </w:rPr>
        <w:t>第</w:t>
      </w:r>
      <w:r w:rsidR="00745F08">
        <w:rPr>
          <w:rFonts w:ascii="ＭＳ ゴシック" w:eastAsia="ＭＳ ゴシック" w:hAnsi="ＭＳ ゴシック" w:hint="eastAsia"/>
          <w:b/>
          <w:sz w:val="36"/>
        </w:rPr>
        <w:t>Ⅲ</w:t>
      </w:r>
      <w:r w:rsidR="00745F08" w:rsidRPr="004C4B2A">
        <w:rPr>
          <w:rFonts w:ascii="ＭＳ ゴシック" w:eastAsia="ＭＳ ゴシック" w:hAnsi="ＭＳ ゴシック" w:hint="eastAsia"/>
          <w:b/>
          <w:sz w:val="36"/>
        </w:rPr>
        <w:t xml:space="preserve">章　</w:t>
      </w:r>
      <w:r w:rsidR="00745F08">
        <w:rPr>
          <w:rFonts w:ascii="ＭＳ ゴシック" w:eastAsia="ＭＳ ゴシック" w:hAnsi="ＭＳ ゴシック" w:hint="eastAsia"/>
          <w:b/>
          <w:sz w:val="36"/>
        </w:rPr>
        <w:t>推進方策</w:t>
      </w:r>
    </w:p>
    <w:p w14:paraId="17BCA431" w14:textId="77777777" w:rsidR="00221F95" w:rsidRPr="00C623DA" w:rsidRDefault="00221F95" w:rsidP="00221F95">
      <w:pPr>
        <w:jc w:val="left"/>
        <w:rPr>
          <w:rFonts w:ascii="ＭＳ ゴシック" w:eastAsia="ＭＳ ゴシック" w:hAnsi="ＭＳ ゴシック"/>
          <w:b/>
          <w:sz w:val="32"/>
        </w:rPr>
      </w:pPr>
      <w:r>
        <w:rPr>
          <w:rFonts w:ascii="ＭＳ ゴシック" w:eastAsia="ＭＳ ゴシック" w:hAnsi="ＭＳ ゴシック" w:hint="eastAsia"/>
          <w:b/>
          <w:sz w:val="32"/>
        </w:rPr>
        <w:t>１．</w:t>
      </w:r>
      <w:r w:rsidRPr="00C623DA">
        <w:rPr>
          <w:rFonts w:ascii="ＭＳ ゴシック" w:eastAsia="ＭＳ ゴシック" w:hAnsi="ＭＳ ゴシック" w:hint="eastAsia"/>
          <w:b/>
          <w:sz w:val="32"/>
        </w:rPr>
        <w:t>環境教育等の進め方</w:t>
      </w:r>
    </w:p>
    <w:p w14:paraId="3AF3B12F" w14:textId="77777777" w:rsidR="00725890" w:rsidRPr="0053074C" w:rsidRDefault="000701CB" w:rsidP="00E964EE">
      <w:pPr>
        <w:ind w:leftChars="100" w:left="213"/>
        <w:rPr>
          <w:rFonts w:ascii="ＭＳ ゴシック" w:eastAsia="ＭＳ ゴシック" w:hAnsi="ＭＳ ゴシック"/>
          <w:sz w:val="22"/>
        </w:rPr>
      </w:pPr>
      <w:r w:rsidRPr="0053074C">
        <w:rPr>
          <w:rFonts w:ascii="ＭＳ ゴシック" w:eastAsia="ＭＳ ゴシック" w:hAnsi="ＭＳ ゴシック" w:hint="eastAsia"/>
          <w:sz w:val="22"/>
        </w:rPr>
        <w:t xml:space="preserve">　各実施主体が積極的に参加し、それぞれの役割を理解するなかで、分担、連携・協力、協働を図りながら、いろいろな場において環境教育等を進めていくことが必要です。</w:t>
      </w:r>
    </w:p>
    <w:p w14:paraId="31E1398F" w14:textId="77777777" w:rsidR="000701CB" w:rsidRDefault="000701CB" w:rsidP="00E964EE">
      <w:pPr>
        <w:ind w:leftChars="100" w:left="213"/>
        <w:rPr>
          <w:rFonts w:ascii="ＭＳ ゴシック" w:eastAsia="ＭＳ ゴシック" w:hAnsi="ＭＳ ゴシック"/>
          <w:sz w:val="22"/>
        </w:rPr>
      </w:pPr>
      <w:r w:rsidRPr="0053074C">
        <w:rPr>
          <w:rFonts w:ascii="ＭＳ ゴシック" w:eastAsia="ＭＳ ゴシック" w:hAnsi="ＭＳ ゴシック" w:hint="eastAsia"/>
          <w:sz w:val="22"/>
        </w:rPr>
        <w:t xml:space="preserve">　</w:t>
      </w:r>
      <w:r w:rsidR="008502FA" w:rsidRPr="0053074C">
        <w:rPr>
          <w:rFonts w:ascii="ＭＳ ゴシック" w:eastAsia="ＭＳ ゴシック" w:hAnsi="ＭＳ ゴシック" w:hint="eastAsia"/>
          <w:sz w:val="22"/>
        </w:rPr>
        <w:t>そのため、</w:t>
      </w:r>
      <w:r w:rsidR="00FB195C">
        <w:rPr>
          <w:rFonts w:ascii="ＭＳ ゴシック" w:eastAsia="ＭＳ ゴシック" w:hAnsi="ＭＳ ゴシック" w:hint="eastAsia"/>
          <w:sz w:val="22"/>
        </w:rPr>
        <w:t>環境教育</w:t>
      </w:r>
      <w:r w:rsidR="00414F85">
        <w:rPr>
          <w:rFonts w:ascii="ＭＳ ゴシック" w:eastAsia="ＭＳ ゴシック" w:hAnsi="ＭＳ ゴシック" w:hint="eastAsia"/>
          <w:sz w:val="22"/>
        </w:rPr>
        <w:t>等</w:t>
      </w:r>
      <w:r w:rsidR="00FB195C">
        <w:rPr>
          <w:rFonts w:ascii="ＭＳ ゴシック" w:eastAsia="ＭＳ ゴシック" w:hAnsi="ＭＳ ゴシック" w:hint="eastAsia"/>
          <w:sz w:val="22"/>
        </w:rPr>
        <w:t>を総合的・体系的に推進</w:t>
      </w:r>
      <w:r w:rsidR="00C011F3">
        <w:rPr>
          <w:rFonts w:ascii="ＭＳ ゴシック" w:eastAsia="ＭＳ ゴシック" w:hAnsi="ＭＳ ゴシック" w:hint="eastAsia"/>
          <w:sz w:val="22"/>
        </w:rPr>
        <w:t>し</w:t>
      </w:r>
      <w:r w:rsidR="00FB195C">
        <w:rPr>
          <w:rFonts w:ascii="ＭＳ ゴシック" w:eastAsia="ＭＳ ゴシック" w:hAnsi="ＭＳ ゴシック" w:hint="eastAsia"/>
          <w:sz w:val="22"/>
        </w:rPr>
        <w:t>、</w:t>
      </w:r>
      <w:r w:rsidR="008502FA" w:rsidRPr="008502FA">
        <w:rPr>
          <w:rFonts w:ascii="ＭＳ ゴシック" w:eastAsia="ＭＳ ゴシック" w:hAnsi="ＭＳ ゴシック" w:hint="eastAsia"/>
          <w:sz w:val="22"/>
        </w:rPr>
        <w:t>環境保全の意欲の増進を図ることによって、</w:t>
      </w:r>
      <w:r w:rsidR="00D458B7">
        <w:rPr>
          <w:rFonts w:ascii="ＭＳ ゴシック" w:eastAsia="ＭＳ ゴシック" w:hAnsi="ＭＳ ゴシック" w:hint="eastAsia"/>
          <w:sz w:val="22"/>
        </w:rPr>
        <w:t>持続可能な社会の実現に向け</w:t>
      </w:r>
      <w:r w:rsidR="000D1F48">
        <w:rPr>
          <w:rFonts w:ascii="ＭＳ ゴシック" w:eastAsia="ＭＳ ゴシック" w:hAnsi="ＭＳ ゴシック" w:hint="eastAsia"/>
          <w:sz w:val="22"/>
        </w:rPr>
        <w:t>た</w:t>
      </w:r>
      <w:r w:rsidR="008502FA" w:rsidRPr="008502FA">
        <w:rPr>
          <w:rFonts w:ascii="ＭＳ ゴシック" w:eastAsia="ＭＳ ゴシック" w:hAnsi="ＭＳ ゴシック" w:hint="eastAsia"/>
          <w:sz w:val="22"/>
        </w:rPr>
        <w:t>府民</w:t>
      </w:r>
      <w:r w:rsidR="00C011F3">
        <w:rPr>
          <w:rFonts w:ascii="ＭＳ ゴシック" w:eastAsia="ＭＳ ゴシック" w:hAnsi="ＭＳ ゴシック" w:hint="eastAsia"/>
          <w:sz w:val="22"/>
        </w:rPr>
        <w:t>による</w:t>
      </w:r>
      <w:r w:rsidR="008502FA" w:rsidRPr="008502FA">
        <w:rPr>
          <w:rFonts w:ascii="ＭＳ ゴシック" w:eastAsia="ＭＳ ゴシック" w:hAnsi="ＭＳ ゴシック" w:hint="eastAsia"/>
          <w:sz w:val="22"/>
        </w:rPr>
        <w:t>「環境保全活動」</w:t>
      </w:r>
      <w:r w:rsidR="00D458B7">
        <w:rPr>
          <w:rFonts w:ascii="ＭＳ ゴシック" w:eastAsia="ＭＳ ゴシック" w:hAnsi="ＭＳ ゴシック" w:hint="eastAsia"/>
          <w:sz w:val="22"/>
        </w:rPr>
        <w:t>の</w:t>
      </w:r>
      <w:r w:rsidR="008502FA" w:rsidRPr="008502FA">
        <w:rPr>
          <w:rFonts w:ascii="ＭＳ ゴシック" w:eastAsia="ＭＳ ゴシック" w:hAnsi="ＭＳ ゴシック" w:hint="eastAsia"/>
          <w:sz w:val="22"/>
        </w:rPr>
        <w:t>取</w:t>
      </w:r>
      <w:r w:rsidR="004B5FEE">
        <w:rPr>
          <w:rFonts w:ascii="ＭＳ ゴシック" w:eastAsia="ＭＳ ゴシック" w:hAnsi="ＭＳ ゴシック" w:hint="eastAsia"/>
          <w:sz w:val="22"/>
        </w:rPr>
        <w:t>り</w:t>
      </w:r>
      <w:r w:rsidR="008502FA" w:rsidRPr="008502FA">
        <w:rPr>
          <w:rFonts w:ascii="ＭＳ ゴシック" w:eastAsia="ＭＳ ゴシック" w:hAnsi="ＭＳ ゴシック" w:hint="eastAsia"/>
          <w:sz w:val="22"/>
        </w:rPr>
        <w:t>組み</w:t>
      </w:r>
      <w:r w:rsidR="00D458B7">
        <w:rPr>
          <w:rFonts w:ascii="ＭＳ ゴシック" w:eastAsia="ＭＳ ゴシック" w:hAnsi="ＭＳ ゴシック" w:hint="eastAsia"/>
          <w:sz w:val="22"/>
        </w:rPr>
        <w:t>が広がるよう</w:t>
      </w:r>
      <w:r w:rsidR="008502FA" w:rsidRPr="008502FA">
        <w:rPr>
          <w:rFonts w:ascii="ＭＳ ゴシック" w:eastAsia="ＭＳ ゴシック" w:hAnsi="ＭＳ ゴシック" w:hint="eastAsia"/>
          <w:sz w:val="22"/>
        </w:rPr>
        <w:t>、</w:t>
      </w:r>
      <w:r w:rsidR="008502FA">
        <w:rPr>
          <w:rFonts w:ascii="ＭＳ ゴシック" w:eastAsia="ＭＳ ゴシック" w:hAnsi="ＭＳ ゴシック" w:hint="eastAsia"/>
          <w:sz w:val="22"/>
        </w:rPr>
        <w:t>６つの柱</w:t>
      </w:r>
      <w:r w:rsidRPr="0053074C">
        <w:rPr>
          <w:rFonts w:ascii="ＭＳ ゴシック" w:eastAsia="ＭＳ ゴシック" w:hAnsi="ＭＳ ゴシック" w:hint="eastAsia"/>
          <w:sz w:val="22"/>
        </w:rPr>
        <w:t>を</w:t>
      </w:r>
      <w:r w:rsidR="00B60435" w:rsidRPr="0053074C">
        <w:rPr>
          <w:rFonts w:ascii="ＭＳ ゴシック" w:eastAsia="ＭＳ ゴシック" w:hAnsi="ＭＳ ゴシック" w:hint="eastAsia"/>
          <w:sz w:val="22"/>
        </w:rPr>
        <w:t>立て、相互に関連させながら</w:t>
      </w:r>
      <w:r w:rsidR="00D966B8" w:rsidRPr="00F73006">
        <w:rPr>
          <w:rFonts w:ascii="ＭＳ ゴシック" w:eastAsia="ＭＳ ゴシック" w:hAnsi="ＭＳ ゴシック" w:hint="eastAsia"/>
          <w:sz w:val="22"/>
        </w:rPr>
        <w:t>環境学習や環境保全活動</w:t>
      </w:r>
      <w:r w:rsidR="00B60435" w:rsidRPr="00F73006">
        <w:rPr>
          <w:rFonts w:ascii="ＭＳ ゴシック" w:eastAsia="ＭＳ ゴシック" w:hAnsi="ＭＳ ゴシック" w:hint="eastAsia"/>
          <w:sz w:val="22"/>
        </w:rPr>
        <w:t>を</w:t>
      </w:r>
      <w:r w:rsidR="008502FA" w:rsidRPr="00F73006">
        <w:rPr>
          <w:rFonts w:ascii="ＭＳ ゴシック" w:eastAsia="ＭＳ ゴシック" w:hAnsi="ＭＳ ゴシック" w:hint="eastAsia"/>
          <w:sz w:val="22"/>
        </w:rPr>
        <w:t>推進して</w:t>
      </w:r>
      <w:r w:rsidR="00B60435" w:rsidRPr="00F73006">
        <w:rPr>
          <w:rFonts w:ascii="ＭＳ ゴシック" w:eastAsia="ＭＳ ゴシック" w:hAnsi="ＭＳ ゴシック" w:hint="eastAsia"/>
          <w:sz w:val="22"/>
        </w:rPr>
        <w:t>いきます。</w:t>
      </w:r>
    </w:p>
    <w:p w14:paraId="2869E27D" w14:textId="77777777" w:rsidR="00F80685" w:rsidRPr="0097165A" w:rsidRDefault="00F80685" w:rsidP="00E964EE">
      <w:pPr>
        <w:ind w:leftChars="100" w:left="213"/>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また、</w:t>
      </w:r>
      <w:r w:rsidR="00414F85" w:rsidRPr="0097165A">
        <w:rPr>
          <w:rFonts w:ascii="ＭＳ ゴシック" w:eastAsia="ＭＳ ゴシック" w:hAnsi="ＭＳ ゴシック" w:hint="eastAsia"/>
          <w:color w:val="000000"/>
          <w:sz w:val="22"/>
        </w:rPr>
        <w:t>環境教育等の推進にあたっては</w:t>
      </w:r>
      <w:r w:rsidRPr="0097165A">
        <w:rPr>
          <w:rFonts w:ascii="ＭＳ ゴシック" w:eastAsia="ＭＳ ゴシック" w:hAnsi="ＭＳ ゴシック" w:hint="eastAsia"/>
          <w:color w:val="000000"/>
          <w:sz w:val="22"/>
        </w:rPr>
        <w:t>、</w:t>
      </w:r>
      <w:r w:rsidR="00D458B7">
        <w:rPr>
          <w:rFonts w:ascii="ＭＳ ゴシック" w:eastAsia="ＭＳ ゴシック" w:hAnsi="ＭＳ ゴシック" w:hint="eastAsia"/>
          <w:color w:val="000000"/>
          <w:sz w:val="22"/>
        </w:rPr>
        <w:t>６つの柱ごとに長期目標と取組の方向を設定し、その実現に向けて施策を推進するとともに、</w:t>
      </w:r>
      <w:r w:rsidR="00EC6B5B">
        <w:rPr>
          <w:rFonts w:ascii="ＭＳ ゴシック" w:eastAsia="ＭＳ ゴシック" w:hAnsi="ＭＳ ゴシック" w:hint="eastAsia"/>
          <w:color w:val="000000"/>
          <w:sz w:val="22"/>
        </w:rPr>
        <w:t>施策の</w:t>
      </w:r>
      <w:r w:rsidRPr="0097165A">
        <w:rPr>
          <w:rFonts w:ascii="ＭＳ ゴシック" w:eastAsia="ＭＳ ゴシック" w:hAnsi="ＭＳ ゴシック" w:hint="eastAsia"/>
          <w:color w:val="000000"/>
          <w:sz w:val="22"/>
        </w:rPr>
        <w:t>点検・評価を</w:t>
      </w:r>
      <w:r w:rsidR="00EC6B5B">
        <w:rPr>
          <w:rFonts w:ascii="ＭＳ ゴシック" w:eastAsia="ＭＳ ゴシック" w:hAnsi="ＭＳ ゴシック" w:hint="eastAsia"/>
          <w:color w:val="000000"/>
          <w:sz w:val="22"/>
        </w:rPr>
        <w:t>行い</w:t>
      </w:r>
      <w:r w:rsidRPr="0097165A">
        <w:rPr>
          <w:rFonts w:ascii="ＭＳ ゴシック" w:eastAsia="ＭＳ ゴシック" w:hAnsi="ＭＳ ゴシック" w:hint="eastAsia"/>
          <w:color w:val="000000"/>
          <w:sz w:val="22"/>
        </w:rPr>
        <w:t>、必要に応じて見直しを行います。</w:t>
      </w:r>
    </w:p>
    <w:p w14:paraId="0122B074" w14:textId="77777777" w:rsidR="00D6042D" w:rsidRPr="00D6042D" w:rsidRDefault="00F95F9A" w:rsidP="00E964EE">
      <w:pPr>
        <w:spacing w:beforeLines="50" w:before="151"/>
        <w:ind w:leftChars="100" w:left="213"/>
        <w:rPr>
          <w:rFonts w:ascii="ＭＳ ゴシック" w:eastAsia="ＭＳ ゴシック" w:hAnsi="ＭＳ ゴシック"/>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572736" behindDoc="0" locked="0" layoutInCell="1" allowOverlap="1" wp14:anchorId="5CA54484" wp14:editId="4B42727D">
                <wp:simplePos x="0" y="0"/>
                <wp:positionH relativeFrom="column">
                  <wp:posOffset>0</wp:posOffset>
                </wp:positionH>
                <wp:positionV relativeFrom="paragraph">
                  <wp:posOffset>474980</wp:posOffset>
                </wp:positionV>
                <wp:extent cx="6308090" cy="3679825"/>
                <wp:effectExtent l="9525" t="8255" r="6985" b="7620"/>
                <wp:wrapNone/>
                <wp:docPr id="1840"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3679825"/>
                        </a:xfrm>
                        <a:prstGeom prst="roundRect">
                          <a:avLst>
                            <a:gd name="adj" fmla="val 16667"/>
                          </a:avLst>
                        </a:prstGeom>
                        <a:solidFill>
                          <a:srgbClr val="FFFF99">
                            <a:alpha val="5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621625" id="AutoShape 1719" o:spid="_x0000_s1026" style="position:absolute;left:0;text-align:left;margin-left:0;margin-top:37.4pt;width:496.7pt;height:289.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" fillcolor="#ff9">
                <v:fill opacity="32896f"/>
                <v:textbox inset="5.85pt,.7pt,5.85pt,.7pt"/>
              </v:roundrect>
            </w:pict>
          </mc:Fallback>
        </mc:AlternateContent>
      </w:r>
      <w:r w:rsidR="00D6042D" w:rsidRPr="00D6042D">
        <w:rPr>
          <w:rFonts w:ascii="ＭＳ ゴシック" w:eastAsia="ＭＳ ゴシック" w:hAnsi="ＭＳ ゴシック" w:hint="eastAsia"/>
          <w:sz w:val="24"/>
        </w:rPr>
        <w:t>【環境教育等を推進する６つの柱】</w:t>
      </w:r>
    </w:p>
    <w:p w14:paraId="2AD7F9DB" w14:textId="77777777" w:rsidR="009C2674" w:rsidRPr="004B1534" w:rsidRDefault="00F95F9A" w:rsidP="00E964EE">
      <w:pPr>
        <w:spacing w:afterLines="50" w:after="151" w:line="240" w:lineRule="exact"/>
        <w:ind w:leftChars="100" w:left="213"/>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7008" behindDoc="0" locked="0" layoutInCell="1" allowOverlap="1" wp14:anchorId="4F2F0CE3" wp14:editId="5B0E3462">
                <wp:simplePos x="0" y="0"/>
                <wp:positionH relativeFrom="column">
                  <wp:posOffset>4255135</wp:posOffset>
                </wp:positionH>
                <wp:positionV relativeFrom="paragraph">
                  <wp:posOffset>120015</wp:posOffset>
                </wp:positionV>
                <wp:extent cx="866775" cy="228600"/>
                <wp:effectExtent l="6985" t="5715" r="12065" b="13335"/>
                <wp:wrapNone/>
                <wp:docPr id="1839" name="AutoShap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oundRect">
                          <a:avLst>
                            <a:gd name="adj" fmla="val 16667"/>
                          </a:avLst>
                        </a:prstGeom>
                        <a:solidFill>
                          <a:srgbClr val="FF0000">
                            <a:alpha val="30000"/>
                          </a:srgbClr>
                        </a:solidFill>
                        <a:ln w="9525">
                          <a:solidFill>
                            <a:srgbClr val="000000"/>
                          </a:solidFill>
                          <a:round/>
                          <a:headEnd/>
                          <a:tailEnd/>
                        </a:ln>
                      </wps:spPr>
                      <wps:txbx>
                        <w:txbxContent>
                          <w:p w14:paraId="625D2B91" w14:textId="77777777" w:rsidR="003B102A" w:rsidRPr="001307A0" w:rsidRDefault="003B102A" w:rsidP="003326AB">
                            <w:pPr>
                              <w:spacing w:line="400" w:lineRule="exact"/>
                              <w:jc w:val="center"/>
                              <w:rPr>
                                <w:rFonts w:ascii="HG丸ｺﾞｼｯｸM-PRO" w:eastAsia="HG丸ｺﾞｼｯｸM-PRO" w:hAnsi="HG丸ｺﾞｼｯｸM-PRO"/>
                                <w:b/>
                                <w:position w:val="10"/>
                                <w:sz w:val="22"/>
                              </w:rPr>
                            </w:pPr>
                            <w:r w:rsidRPr="001307A0">
                              <w:rPr>
                                <w:rFonts w:ascii="HG丸ｺﾞｼｯｸM-PRO" w:eastAsia="HG丸ｺﾞｼｯｸM-PRO" w:hAnsi="HG丸ｺﾞｼｯｸM-PRO" w:hint="eastAsia"/>
                                <w:b/>
                                <w:position w:val="10"/>
                                <w:sz w:val="22"/>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2F0CE3" id="AutoShape 1776" o:spid="_x0000_s1103" style="position:absolute;left:0;text-align:left;margin-left:335.05pt;margin-top:9.45pt;width:68.2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" fillcolor="red">
                <v:fill opacity="19789f"/>
                <v:textbox inset="5.85pt,.7pt,5.85pt,.7pt">
                  <w:txbxContent>
                    <w:p w14:paraId="625D2B91" w14:textId="77777777" w:rsidR="003B102A" w:rsidRPr="001307A0" w:rsidRDefault="003B102A" w:rsidP="003326AB">
                      <w:pPr>
                        <w:spacing w:line="400" w:lineRule="exact"/>
                        <w:jc w:val="center"/>
                        <w:rPr>
                          <w:rFonts w:ascii="HG丸ｺﾞｼｯｸM-PRO" w:eastAsia="HG丸ｺﾞｼｯｸM-PRO" w:hAnsi="HG丸ｺﾞｼｯｸM-PRO"/>
                          <w:b/>
                          <w:position w:val="10"/>
                          <w:sz w:val="22"/>
                        </w:rPr>
                      </w:pPr>
                      <w:r w:rsidRPr="001307A0">
                        <w:rPr>
                          <w:rFonts w:ascii="HG丸ｺﾞｼｯｸM-PRO" w:eastAsia="HG丸ｺﾞｼｯｸM-PRO" w:hAnsi="HG丸ｺﾞｼｯｸM-PRO" w:hint="eastAsia"/>
                          <w:b/>
                          <w:position w:val="10"/>
                          <w:sz w:val="22"/>
                        </w:rPr>
                        <w:t>主な施策</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2912" behindDoc="0" locked="0" layoutInCell="1" allowOverlap="1" wp14:anchorId="4AFC7E39" wp14:editId="53833CC1">
                <wp:simplePos x="0" y="0"/>
                <wp:positionH relativeFrom="column">
                  <wp:posOffset>1714500</wp:posOffset>
                </wp:positionH>
                <wp:positionV relativeFrom="paragraph">
                  <wp:posOffset>110490</wp:posOffset>
                </wp:positionV>
                <wp:extent cx="866775" cy="228600"/>
                <wp:effectExtent l="9525" t="5715" r="9525" b="13335"/>
                <wp:wrapNone/>
                <wp:docPr id="1838" name="AutoShap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oundRect">
                          <a:avLst>
                            <a:gd name="adj" fmla="val 16667"/>
                          </a:avLst>
                        </a:prstGeom>
                        <a:solidFill>
                          <a:srgbClr val="FF0000">
                            <a:alpha val="30000"/>
                          </a:srgbClr>
                        </a:solidFill>
                        <a:ln w="9525">
                          <a:solidFill>
                            <a:srgbClr val="000000"/>
                          </a:solidFill>
                          <a:round/>
                          <a:headEnd/>
                          <a:tailEnd/>
                        </a:ln>
                      </wps:spPr>
                      <wps:txbx>
                        <w:txbxContent>
                          <w:p w14:paraId="31AADF55"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６つの柱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FC7E39" id="AutoShape 1774" o:spid="_x0000_s1104" style="position:absolute;left:0;text-align:left;margin-left:135pt;margin-top:8.7pt;width:68.2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" fillcolor="red">
                <v:fill opacity="19789f"/>
                <v:textbox inset="5.85pt,.7pt,5.85pt,.7pt">
                  <w:txbxContent>
                    <w:p w14:paraId="31AADF55"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６つの柱</w:t>
                      </w:r>
                    </w:p>
                  </w:txbxContent>
                </v:textbox>
              </v:roundrect>
            </w:pict>
          </mc:Fallback>
        </mc:AlternateContent>
      </w:r>
    </w:p>
    <w:p w14:paraId="3A990460"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1B49B699"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9600" behindDoc="0" locked="0" layoutInCell="1" allowOverlap="1" wp14:anchorId="6CBE8F1A" wp14:editId="6584D43A">
                <wp:simplePos x="0" y="0"/>
                <wp:positionH relativeFrom="column">
                  <wp:posOffset>1145540</wp:posOffset>
                </wp:positionH>
                <wp:positionV relativeFrom="paragraph">
                  <wp:posOffset>87630</wp:posOffset>
                </wp:positionV>
                <wp:extent cx="2050415" cy="276225"/>
                <wp:effectExtent l="0" t="0" r="26035" b="28575"/>
                <wp:wrapNone/>
                <wp:docPr id="1837" name="AutoShap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76225"/>
                        </a:xfrm>
                        <a:prstGeom prst="flowChartAlternateProcess">
                          <a:avLst/>
                        </a:prstGeom>
                        <a:solidFill>
                          <a:srgbClr val="00B0F0">
                            <a:alpha val="30000"/>
                          </a:srgbClr>
                        </a:solidFill>
                        <a:ln w="9525">
                          <a:solidFill>
                            <a:srgbClr val="000000"/>
                          </a:solidFill>
                          <a:miter lim="800000"/>
                          <a:headEnd/>
                          <a:tailEnd/>
                        </a:ln>
                      </wps:spPr>
                      <wps:txbx>
                        <w:txbxContent>
                          <w:p w14:paraId="46057F35" w14:textId="77777777" w:rsidR="003B102A" w:rsidRDefault="003B102A" w:rsidP="009E1C82">
                            <w:pPr>
                              <w:jc w:val="center"/>
                              <w:rPr>
                                <w:sz w:val="24"/>
                              </w:rPr>
                            </w:pPr>
                            <w:r>
                              <w:rPr>
                                <w:rFonts w:ascii="HG丸ｺﾞｼｯｸM-PRO" w:eastAsia="HG丸ｺﾞｼｯｸM-PRO" w:hAnsi="HG丸ｺﾞｼｯｸM-PRO" w:hint="eastAsia"/>
                                <w:b/>
                                <w:sz w:val="22"/>
                              </w:rPr>
                              <w:t>情報基盤の充実と連携の強化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BE8F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24" o:spid="_x0000_s1105" type="#_x0000_t176" style="position:absolute;left:0;text-align:left;margin-left:90.2pt;margin-top:6.9pt;width:161.45pt;height:21.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" fillcolor="#00b0f0">
                <v:fill opacity="19789f"/>
                <v:textbox inset="5.85pt,.7pt,5.85pt,.7pt">
                  <w:txbxContent>
                    <w:p w14:paraId="46057F35" w14:textId="77777777" w:rsidR="003B102A" w:rsidRDefault="003B102A" w:rsidP="009E1C82">
                      <w:pPr>
                        <w:jc w:val="center"/>
                        <w:rPr>
                          <w:sz w:val="24"/>
                        </w:rPr>
                      </w:pPr>
                      <w:r>
                        <w:rPr>
                          <w:rFonts w:ascii="HG丸ｺﾞｼｯｸM-PRO" w:eastAsia="HG丸ｺﾞｼｯｸM-PRO" w:hAnsi="HG丸ｺﾞｼｯｸM-PRO" w:hint="eastAsia"/>
                          <w:b/>
                          <w:sz w:val="22"/>
                        </w:rPr>
                        <w:t>情報基盤の充実と連携の強化</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0144" behindDoc="0" locked="0" layoutInCell="1" allowOverlap="1" wp14:anchorId="33CE919C" wp14:editId="16B4CDAA">
                <wp:simplePos x="0" y="0"/>
                <wp:positionH relativeFrom="column">
                  <wp:posOffset>3314700</wp:posOffset>
                </wp:positionH>
                <wp:positionV relativeFrom="paragraph">
                  <wp:posOffset>99695</wp:posOffset>
                </wp:positionV>
                <wp:extent cx="0" cy="222885"/>
                <wp:effectExtent l="9525" t="13970" r="9525" b="10795"/>
                <wp:wrapNone/>
                <wp:docPr id="1836"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46807" id="Line 1742"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26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5984" behindDoc="0" locked="0" layoutInCell="1" allowOverlap="1" wp14:anchorId="3142AAE1" wp14:editId="65A25573">
                <wp:simplePos x="0" y="0"/>
                <wp:positionH relativeFrom="column">
                  <wp:posOffset>3429000</wp:posOffset>
                </wp:positionH>
                <wp:positionV relativeFrom="paragraph">
                  <wp:posOffset>6350</wp:posOffset>
                </wp:positionV>
                <wp:extent cx="2812415" cy="3228975"/>
                <wp:effectExtent l="0" t="0" r="0" b="3175"/>
                <wp:wrapNone/>
                <wp:docPr id="1835"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4A46"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○情報</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発信・コーディネート機能</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充実</w:t>
                            </w:r>
                          </w:p>
                          <w:p w14:paraId="679E49FA" w14:textId="77777777" w:rsidR="003B102A" w:rsidRPr="001307A0" w:rsidRDefault="003B102A" w:rsidP="00F80685">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○環境ＮＧＯ／ＮＰＯ等との</w:t>
                            </w:r>
                            <w:r>
                              <w:rPr>
                                <w:rFonts w:ascii="HG丸ｺﾞｼｯｸM-PRO" w:eastAsia="HG丸ｺﾞｼｯｸM-PRO" w:hAnsi="HG丸ｺﾞｼｯｸM-PRO" w:hint="eastAsia"/>
                                <w:b/>
                                <w:sz w:val="22"/>
                                <w:szCs w:val="21"/>
                              </w:rPr>
                              <w:t>連携の</w:t>
                            </w:r>
                            <w:r w:rsidRPr="001307A0">
                              <w:rPr>
                                <w:rFonts w:ascii="HG丸ｺﾞｼｯｸM-PRO" w:eastAsia="HG丸ｺﾞｼｯｸM-PRO" w:hAnsi="HG丸ｺﾞｼｯｸM-PRO" w:hint="eastAsia"/>
                                <w:b/>
                                <w:sz w:val="22"/>
                                <w:szCs w:val="21"/>
                              </w:rPr>
                              <w:t>強化</w:t>
                            </w:r>
                          </w:p>
                          <w:p w14:paraId="3E88E0E6"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○環境保全活動のリーダー等の人材</w:t>
                            </w:r>
                            <w:r>
                              <w:rPr>
                                <w:rFonts w:ascii="HG丸ｺﾞｼｯｸM-PRO" w:eastAsia="HG丸ｺﾞｼｯｸM-PRO" w:hAnsi="HG丸ｺﾞｼｯｸM-PRO" w:hint="eastAsia"/>
                                <w:b/>
                                <w:sz w:val="22"/>
                                <w:szCs w:val="21"/>
                              </w:rPr>
                              <w:t>育成</w:t>
                            </w:r>
                          </w:p>
                          <w:p w14:paraId="2428B2AB" w14:textId="77777777" w:rsidR="003B102A"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○環境教育研修の充実</w:t>
                            </w:r>
                          </w:p>
                          <w:p w14:paraId="485B1F2A"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○府内の環境教育拠点の活用</w:t>
                            </w:r>
                          </w:p>
                          <w:p w14:paraId="6AC76E50" w14:textId="77777777" w:rsidR="003B102A" w:rsidRPr="001307A0" w:rsidRDefault="003B102A" w:rsidP="00D458B7">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○体験学習、見学会、活動発表会等</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開催</w:t>
                            </w:r>
                          </w:p>
                          <w:p w14:paraId="7FDFEE04"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○体験の機会の場の認定</w:t>
                            </w:r>
                          </w:p>
                          <w:p w14:paraId="4CBB1281"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○既存の環境教育プログラムの改定</w:t>
                            </w:r>
                          </w:p>
                          <w:p w14:paraId="3FC1ACDD" w14:textId="77777777" w:rsidR="003B102A" w:rsidRPr="001307A0" w:rsidRDefault="003B102A" w:rsidP="00375AEB">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○環境教育プログラムの情報発信の</w:t>
                            </w:r>
                            <w:r>
                              <w:rPr>
                                <w:rFonts w:ascii="HG丸ｺﾞｼｯｸM-PRO" w:eastAsia="HG丸ｺﾞｼｯｸM-PRO" w:hAnsi="HG丸ｺﾞｼｯｸM-PRO" w:hint="eastAsia"/>
                                <w:b/>
                                <w:sz w:val="22"/>
                                <w:szCs w:val="21"/>
                              </w:rPr>
                              <w:t>強化</w:t>
                            </w:r>
                          </w:p>
                          <w:p w14:paraId="04117780" w14:textId="77777777" w:rsidR="003B102A" w:rsidRPr="001307A0" w:rsidRDefault="003B102A" w:rsidP="00E964EE">
                            <w:pPr>
                              <w:spacing w:beforeLines="50" w:before="151"/>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○協働取組の推進</w:t>
                            </w:r>
                          </w:p>
                          <w:p w14:paraId="2D221B7B"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○民間団体等へのインセンティブの</w:t>
                            </w:r>
                            <w:r>
                              <w:rPr>
                                <w:rFonts w:ascii="HG丸ｺﾞｼｯｸM-PRO" w:eastAsia="HG丸ｺﾞｼｯｸM-PRO" w:hAnsi="HG丸ｺﾞｼｯｸM-PRO" w:hint="eastAsia"/>
                                <w:b/>
                                <w:sz w:val="22"/>
                                <w:szCs w:val="21"/>
                              </w:rPr>
                              <w:t>付与</w:t>
                            </w:r>
                          </w:p>
                          <w:p w14:paraId="1084F715"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○民間団体の交流の場と機会の提供</w:t>
                            </w:r>
                          </w:p>
                          <w:p w14:paraId="58079959"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○啓発イベントの開催</w:t>
                            </w:r>
                          </w:p>
                          <w:p w14:paraId="3692D86E"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w:t>
                            </w:r>
                            <w:r>
                              <w:rPr>
                                <w:rFonts w:ascii="HG丸ｺﾞｼｯｸM-PRO" w:eastAsia="HG丸ｺﾞｼｯｸM-PRO" w:hAnsi="HG丸ｺﾞｼｯｸM-PRO" w:hint="eastAsia"/>
                                <w:b/>
                                <w:sz w:val="22"/>
                                <w:szCs w:val="21"/>
                              </w:rPr>
                              <w:t>家庭や</w:t>
                            </w:r>
                            <w:r w:rsidRPr="001307A0">
                              <w:rPr>
                                <w:rFonts w:ascii="HG丸ｺﾞｼｯｸM-PRO" w:eastAsia="HG丸ｺﾞｼｯｸM-PRO" w:hAnsi="HG丸ｺﾞｼｯｸM-PRO" w:hint="eastAsia"/>
                                <w:b/>
                                <w:sz w:val="22"/>
                                <w:szCs w:val="21"/>
                              </w:rPr>
                              <w:t>学校</w:t>
                            </w:r>
                            <w:r>
                              <w:rPr>
                                <w:rFonts w:ascii="HG丸ｺﾞｼｯｸM-PRO" w:eastAsia="HG丸ｺﾞｼｯｸM-PRO" w:hAnsi="HG丸ｺﾞｼｯｸM-PRO" w:hint="eastAsia"/>
                                <w:b/>
                                <w:sz w:val="22"/>
                                <w:szCs w:val="21"/>
                              </w:rPr>
                              <w:t>等</w:t>
                            </w:r>
                            <w:r w:rsidRPr="001307A0">
                              <w:rPr>
                                <w:rFonts w:ascii="HG丸ｺﾞｼｯｸM-PRO" w:eastAsia="HG丸ｺﾞｼｯｸM-PRO" w:hAnsi="HG丸ｺﾞｼｯｸM-PRO" w:hint="eastAsia"/>
                                <w:b/>
                                <w:sz w:val="22"/>
                                <w:szCs w:val="21"/>
                              </w:rPr>
                              <w:t>への普及促進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2AAE1" id="Rectangle 1775" o:spid="_x0000_s1106" style="position:absolute;left:0;text-align:left;margin-left:270pt;margin-top:.5pt;width:221.45pt;height:254.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oDuwIAAL0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" filled="f" stroked="f">
                <v:textbox inset="5.85pt,.7pt,5.85pt,.7pt">
                  <w:txbxContent>
                    <w:p w14:paraId="50304A46"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○情報</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発信・コーディネート機能</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充実</w:t>
                      </w:r>
                    </w:p>
                    <w:p w14:paraId="679E49FA" w14:textId="77777777" w:rsidR="003B102A" w:rsidRPr="001307A0" w:rsidRDefault="003B102A" w:rsidP="00F80685">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○環境ＮＧＯ／ＮＰＯ等との</w:t>
                      </w:r>
                      <w:r>
                        <w:rPr>
                          <w:rFonts w:ascii="HG丸ｺﾞｼｯｸM-PRO" w:eastAsia="HG丸ｺﾞｼｯｸM-PRO" w:hAnsi="HG丸ｺﾞｼｯｸM-PRO" w:hint="eastAsia"/>
                          <w:b/>
                          <w:sz w:val="22"/>
                          <w:szCs w:val="21"/>
                        </w:rPr>
                        <w:t>連携の</w:t>
                      </w:r>
                      <w:r w:rsidRPr="001307A0">
                        <w:rPr>
                          <w:rFonts w:ascii="HG丸ｺﾞｼｯｸM-PRO" w:eastAsia="HG丸ｺﾞｼｯｸM-PRO" w:hAnsi="HG丸ｺﾞｼｯｸM-PRO" w:hint="eastAsia"/>
                          <w:b/>
                          <w:sz w:val="22"/>
                          <w:szCs w:val="21"/>
                        </w:rPr>
                        <w:t>強化</w:t>
                      </w:r>
                    </w:p>
                    <w:p w14:paraId="3E88E0E6"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○環境保全活動のリーダー等の人材</w:t>
                      </w:r>
                      <w:r>
                        <w:rPr>
                          <w:rFonts w:ascii="HG丸ｺﾞｼｯｸM-PRO" w:eastAsia="HG丸ｺﾞｼｯｸM-PRO" w:hAnsi="HG丸ｺﾞｼｯｸM-PRO" w:hint="eastAsia"/>
                          <w:b/>
                          <w:sz w:val="22"/>
                          <w:szCs w:val="21"/>
                        </w:rPr>
                        <w:t>育成</w:t>
                      </w:r>
                    </w:p>
                    <w:p w14:paraId="2428B2AB" w14:textId="77777777" w:rsidR="003B102A"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○環境教育研修の充実</w:t>
                      </w:r>
                    </w:p>
                    <w:p w14:paraId="485B1F2A"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○府内の環境教育拠点の活用</w:t>
                      </w:r>
                    </w:p>
                    <w:p w14:paraId="6AC76E50" w14:textId="77777777" w:rsidR="003B102A" w:rsidRPr="001307A0" w:rsidRDefault="003B102A" w:rsidP="00D458B7">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○体験学習、見学会、活動発表会等</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開催</w:t>
                      </w:r>
                    </w:p>
                    <w:p w14:paraId="7FDFEE04"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○体験の機会の場の認定</w:t>
                      </w:r>
                    </w:p>
                    <w:p w14:paraId="4CBB1281"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○既存の環境教育プログラムの改定</w:t>
                      </w:r>
                    </w:p>
                    <w:p w14:paraId="3FC1ACDD" w14:textId="77777777" w:rsidR="003B102A" w:rsidRPr="001307A0" w:rsidRDefault="003B102A" w:rsidP="00375AEB">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○環境教育プログラムの情報発信の</w:t>
                      </w:r>
                      <w:r>
                        <w:rPr>
                          <w:rFonts w:ascii="HG丸ｺﾞｼｯｸM-PRO" w:eastAsia="HG丸ｺﾞｼｯｸM-PRO" w:hAnsi="HG丸ｺﾞｼｯｸM-PRO" w:hint="eastAsia"/>
                          <w:b/>
                          <w:sz w:val="22"/>
                          <w:szCs w:val="21"/>
                        </w:rPr>
                        <w:t>強化</w:t>
                      </w:r>
                    </w:p>
                    <w:p w14:paraId="04117780" w14:textId="77777777" w:rsidR="003B102A" w:rsidRPr="001307A0" w:rsidRDefault="003B102A" w:rsidP="00E964EE">
                      <w:pPr>
                        <w:spacing w:beforeLines="50" w:before="151"/>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○協働取組の推進</w:t>
                      </w:r>
                    </w:p>
                    <w:p w14:paraId="2D221B7B"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○民間団体等へのインセンティブの</w:t>
                      </w:r>
                      <w:r>
                        <w:rPr>
                          <w:rFonts w:ascii="HG丸ｺﾞｼｯｸM-PRO" w:eastAsia="HG丸ｺﾞｼｯｸM-PRO" w:hAnsi="HG丸ｺﾞｼｯｸM-PRO" w:hint="eastAsia"/>
                          <w:b/>
                          <w:sz w:val="22"/>
                          <w:szCs w:val="21"/>
                        </w:rPr>
                        <w:t>付与</w:t>
                      </w:r>
                    </w:p>
                    <w:p w14:paraId="1084F715"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○民間団体の交流の場と機会の提供</w:t>
                      </w:r>
                    </w:p>
                    <w:p w14:paraId="58079959"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○啓発イベントの開催</w:t>
                      </w:r>
                    </w:p>
                    <w:p w14:paraId="3692D86E"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w:t>
                      </w:r>
                      <w:r>
                        <w:rPr>
                          <w:rFonts w:ascii="HG丸ｺﾞｼｯｸM-PRO" w:eastAsia="HG丸ｺﾞｼｯｸM-PRO" w:hAnsi="HG丸ｺﾞｼｯｸM-PRO" w:hint="eastAsia"/>
                          <w:b/>
                          <w:sz w:val="22"/>
                          <w:szCs w:val="21"/>
                        </w:rPr>
                        <w:t>家庭や</w:t>
                      </w:r>
                      <w:r w:rsidRPr="001307A0">
                        <w:rPr>
                          <w:rFonts w:ascii="HG丸ｺﾞｼｯｸM-PRO" w:eastAsia="HG丸ｺﾞｼｯｸM-PRO" w:hAnsi="HG丸ｺﾞｼｯｸM-PRO" w:hint="eastAsia"/>
                          <w:b/>
                          <w:sz w:val="22"/>
                          <w:szCs w:val="21"/>
                        </w:rPr>
                        <w:t>学校</w:t>
                      </w:r>
                      <w:r>
                        <w:rPr>
                          <w:rFonts w:ascii="HG丸ｺﾞｼｯｸM-PRO" w:eastAsia="HG丸ｺﾞｼｯｸM-PRO" w:hAnsi="HG丸ｺﾞｼｯｸM-PRO" w:hint="eastAsia"/>
                          <w:b/>
                          <w:sz w:val="22"/>
                          <w:szCs w:val="21"/>
                        </w:rPr>
                        <w:t>等</w:t>
                      </w:r>
                      <w:r w:rsidRPr="001307A0">
                        <w:rPr>
                          <w:rFonts w:ascii="HG丸ｺﾞｼｯｸM-PRO" w:eastAsia="HG丸ｺﾞｼｯｸM-PRO" w:hAnsi="HG丸ｺﾞｼｯｸM-PRO" w:hint="eastAsia"/>
                          <w:b/>
                          <w:sz w:val="22"/>
                          <w:szCs w:val="21"/>
                        </w:rPr>
                        <w:t>への普及促進</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11648" behindDoc="0" locked="0" layoutInCell="1" allowOverlap="1" wp14:anchorId="1FB50335" wp14:editId="7E48C757">
                <wp:simplePos x="0" y="0"/>
                <wp:positionH relativeFrom="column">
                  <wp:posOffset>914400</wp:posOffset>
                </wp:positionH>
                <wp:positionV relativeFrom="paragraph">
                  <wp:posOffset>227965</wp:posOffset>
                </wp:positionV>
                <wp:extent cx="228600" cy="0"/>
                <wp:effectExtent l="9525" t="8890" r="9525" b="10160"/>
                <wp:wrapNone/>
                <wp:docPr id="1834"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1A3568" id="Line 1730"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95pt" to="9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BxFwIAAC0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1168" behindDoc="0" locked="0" layoutInCell="1" allowOverlap="1" wp14:anchorId="4914528F" wp14:editId="2BB01ED4">
                <wp:simplePos x="0" y="0"/>
                <wp:positionH relativeFrom="column">
                  <wp:posOffset>3314700</wp:posOffset>
                </wp:positionH>
                <wp:positionV relativeFrom="paragraph">
                  <wp:posOffset>106680</wp:posOffset>
                </wp:positionV>
                <wp:extent cx="114300" cy="0"/>
                <wp:effectExtent l="9525" t="11430" r="9525" b="7620"/>
                <wp:wrapNone/>
                <wp:docPr id="1833"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30B7B" id="Line 1745"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pt" to="27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NS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75EED3F6"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576832" behindDoc="0" locked="0" layoutInCell="1" allowOverlap="1" wp14:anchorId="1E9B6D8E" wp14:editId="4BC69F73">
                <wp:simplePos x="0" y="0"/>
                <wp:positionH relativeFrom="column">
                  <wp:posOffset>912495</wp:posOffset>
                </wp:positionH>
                <wp:positionV relativeFrom="paragraph">
                  <wp:posOffset>36195</wp:posOffset>
                </wp:positionV>
                <wp:extent cx="1905" cy="2712085"/>
                <wp:effectExtent l="7620" t="7620" r="9525" b="13970"/>
                <wp:wrapNone/>
                <wp:docPr id="1832"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71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F42B23" id="Line 1729"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2.85pt" to="1in,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593216" behindDoc="0" locked="0" layoutInCell="1" allowOverlap="1" wp14:anchorId="1DDFE7D4" wp14:editId="31CD7CD1">
                <wp:simplePos x="0" y="0"/>
                <wp:positionH relativeFrom="column">
                  <wp:posOffset>3193415</wp:posOffset>
                </wp:positionH>
                <wp:positionV relativeFrom="paragraph">
                  <wp:posOffset>36195</wp:posOffset>
                </wp:positionV>
                <wp:extent cx="121285" cy="0"/>
                <wp:effectExtent l="12065" t="7620" r="9525" b="11430"/>
                <wp:wrapNone/>
                <wp:docPr id="1831"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92F30" id="Line 1747"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2.85pt" to="2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2192" behindDoc="0" locked="0" layoutInCell="1" allowOverlap="1" wp14:anchorId="333A3EBC" wp14:editId="5C857FD9">
                <wp:simplePos x="0" y="0"/>
                <wp:positionH relativeFrom="column">
                  <wp:posOffset>3321685</wp:posOffset>
                </wp:positionH>
                <wp:positionV relativeFrom="paragraph">
                  <wp:posOffset>130810</wp:posOffset>
                </wp:positionV>
                <wp:extent cx="114300" cy="0"/>
                <wp:effectExtent l="6985" t="6985" r="12065" b="12065"/>
                <wp:wrapNone/>
                <wp:docPr id="1830"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ED342" id="Line 1746"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10.3pt" to="270.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07552" behindDoc="0" locked="0" layoutInCell="1" allowOverlap="1" wp14:anchorId="0886819A" wp14:editId="2B26954A">
                <wp:simplePos x="0" y="0"/>
                <wp:positionH relativeFrom="column">
                  <wp:posOffset>342900</wp:posOffset>
                </wp:positionH>
                <wp:positionV relativeFrom="paragraph">
                  <wp:posOffset>140335</wp:posOffset>
                </wp:positionV>
                <wp:extent cx="381635" cy="2418080"/>
                <wp:effectExtent l="9525" t="6985" r="8890" b="13335"/>
                <wp:wrapNone/>
                <wp:docPr id="1829"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418080"/>
                        </a:xfrm>
                        <a:prstGeom prst="bevel">
                          <a:avLst>
                            <a:gd name="adj" fmla="val 12500"/>
                          </a:avLst>
                        </a:prstGeom>
                        <a:solidFill>
                          <a:srgbClr val="FF6600">
                            <a:alpha val="30000"/>
                          </a:srgbClr>
                        </a:solidFill>
                        <a:ln w="9525">
                          <a:solidFill>
                            <a:srgbClr val="000000"/>
                          </a:solidFill>
                          <a:miter lim="800000"/>
                          <a:headEnd/>
                          <a:tailEnd/>
                        </a:ln>
                      </wps:spPr>
                      <wps:txbx>
                        <w:txbxContent>
                          <w:p w14:paraId="37272652" w14:textId="77777777" w:rsidR="003B102A" w:rsidRDefault="003B102A" w:rsidP="00D6042D">
                            <w:pPr>
                              <w:spacing w:line="280" w:lineRule="exact"/>
                              <w:rPr>
                                <w:rFonts w:ascii="HG丸ｺﾞｼｯｸM-PRO" w:eastAsia="HG丸ｺﾞｼｯｸM-PRO" w:hAnsi="HG丸ｺﾞｼｯｸM-PRO"/>
                                <w:b/>
                                <w:sz w:val="22"/>
                              </w:rPr>
                            </w:pPr>
                          </w:p>
                          <w:p w14:paraId="73F5F991" w14:textId="77777777" w:rsidR="003B102A" w:rsidRDefault="003B102A" w:rsidP="00D6042D">
                            <w:pPr>
                              <w:spacing w:line="280" w:lineRule="exact"/>
                              <w:rPr>
                                <w:rFonts w:ascii="HG丸ｺﾞｼｯｸM-PRO" w:eastAsia="HG丸ｺﾞｼｯｸM-PRO" w:hAnsi="HG丸ｺﾞｼｯｸM-PRO"/>
                                <w:b/>
                                <w:sz w:val="22"/>
                              </w:rPr>
                            </w:pPr>
                          </w:p>
                          <w:p w14:paraId="3E743174" w14:textId="77777777" w:rsidR="003B102A" w:rsidRPr="00D6042D" w:rsidRDefault="003B102A" w:rsidP="00D6042D">
                            <w:pPr>
                              <w:spacing w:line="280" w:lineRule="exact"/>
                              <w:rPr>
                                <w:rFonts w:ascii="HG丸ｺﾞｼｯｸM-PRO" w:eastAsia="HG丸ｺﾞｼｯｸM-PRO" w:hAnsi="HG丸ｺﾞｼｯｸM-PRO"/>
                                <w:b/>
                                <w:sz w:val="22"/>
                              </w:rPr>
                            </w:pPr>
                            <w:r w:rsidRPr="00D6042D">
                              <w:rPr>
                                <w:rFonts w:ascii="HG丸ｺﾞｼｯｸM-PRO" w:eastAsia="HG丸ｺﾞｼｯｸM-PRO" w:hAnsi="HG丸ｺﾞｼｯｸM-PRO" w:hint="eastAsia"/>
                                <w:b/>
                                <w:sz w:val="22"/>
                              </w:rPr>
                              <w:t>環境教育等の推進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86819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22" o:spid="_x0000_s1107" type="#_x0000_t84" style="position:absolute;left:0;text-align:left;margin-left:27pt;margin-top:11.05pt;width:30.05pt;height:190.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" fillcolor="#f60">
                <v:fill opacity="19789f"/>
                <v:textbox inset="5.85pt,.7pt,5.85pt,.7pt">
                  <w:txbxContent>
                    <w:p w14:paraId="37272652" w14:textId="77777777" w:rsidR="003B102A" w:rsidRDefault="003B102A" w:rsidP="00D6042D">
                      <w:pPr>
                        <w:spacing w:line="280" w:lineRule="exact"/>
                        <w:rPr>
                          <w:rFonts w:ascii="HG丸ｺﾞｼｯｸM-PRO" w:eastAsia="HG丸ｺﾞｼｯｸM-PRO" w:hAnsi="HG丸ｺﾞｼｯｸM-PRO"/>
                          <w:b/>
                          <w:sz w:val="22"/>
                        </w:rPr>
                      </w:pPr>
                    </w:p>
                    <w:p w14:paraId="73F5F991" w14:textId="77777777" w:rsidR="003B102A" w:rsidRDefault="003B102A" w:rsidP="00D6042D">
                      <w:pPr>
                        <w:spacing w:line="280" w:lineRule="exact"/>
                        <w:rPr>
                          <w:rFonts w:ascii="HG丸ｺﾞｼｯｸM-PRO" w:eastAsia="HG丸ｺﾞｼｯｸM-PRO" w:hAnsi="HG丸ｺﾞｼｯｸM-PRO"/>
                          <w:b/>
                          <w:sz w:val="22"/>
                        </w:rPr>
                      </w:pPr>
                    </w:p>
                    <w:p w14:paraId="3E743174" w14:textId="77777777" w:rsidR="003B102A" w:rsidRPr="00D6042D" w:rsidRDefault="003B102A" w:rsidP="00D6042D">
                      <w:pPr>
                        <w:spacing w:line="280" w:lineRule="exact"/>
                        <w:rPr>
                          <w:rFonts w:ascii="HG丸ｺﾞｼｯｸM-PRO" w:eastAsia="HG丸ｺﾞｼｯｸM-PRO" w:hAnsi="HG丸ｺﾞｼｯｸM-PRO"/>
                          <w:b/>
                          <w:sz w:val="22"/>
                        </w:rPr>
                      </w:pPr>
                      <w:r w:rsidRPr="00D6042D">
                        <w:rPr>
                          <w:rFonts w:ascii="HG丸ｺﾞｼｯｸM-PRO" w:eastAsia="HG丸ｺﾞｼｯｸM-PRO" w:hAnsi="HG丸ｺﾞｼｯｸM-PRO" w:hint="eastAsia"/>
                          <w:b/>
                          <w:sz w:val="22"/>
                        </w:rPr>
                        <w:t>環境教育等の推進</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6646700A"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3392" behindDoc="0" locked="0" layoutInCell="1" allowOverlap="1" wp14:anchorId="0239EF09" wp14:editId="0393D3C3">
                <wp:simplePos x="0" y="0"/>
                <wp:positionH relativeFrom="column">
                  <wp:posOffset>1160638</wp:posOffset>
                </wp:positionH>
                <wp:positionV relativeFrom="paragraph">
                  <wp:posOffset>171450</wp:posOffset>
                </wp:positionV>
                <wp:extent cx="1943100" cy="285750"/>
                <wp:effectExtent l="0" t="0" r="19050" b="19050"/>
                <wp:wrapNone/>
                <wp:docPr id="1827" name="AutoShap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750"/>
                        </a:xfrm>
                        <a:prstGeom prst="flowChartAlternateProcess">
                          <a:avLst/>
                        </a:prstGeom>
                        <a:solidFill>
                          <a:srgbClr val="00B0F0">
                            <a:alpha val="30000"/>
                          </a:srgbClr>
                        </a:solidFill>
                        <a:ln w="9525">
                          <a:solidFill>
                            <a:srgbClr val="000000"/>
                          </a:solidFill>
                          <a:miter lim="800000"/>
                          <a:headEnd/>
                          <a:tailEnd/>
                        </a:ln>
                      </wps:spPr>
                      <wps:txbx>
                        <w:txbxContent>
                          <w:p w14:paraId="500CF13D"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人材育成・人材活用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9EF09" id="AutoShape 1726" o:spid="_x0000_s1108" type="#_x0000_t176" style="position:absolute;left:0;text-align:left;margin-left:91.4pt;margin-top:13.5pt;width:153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" fillcolor="#00b0f0">
                <v:fill opacity="19789f"/>
                <v:textbox inset="5.85pt,.7pt,5.85pt,.7pt">
                  <w:txbxContent>
                    <w:p w14:paraId="500CF13D"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人材育成・人材活用</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37450A39" w14:textId="77777777" w:rsidR="009C2674" w:rsidRPr="004B1534" w:rsidRDefault="00F95F9A" w:rsidP="00E964EE">
      <w:pPr>
        <w:ind w:leftChars="2622" w:left="5797" w:hangingChars="100" w:hanging="223"/>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6464" behindDoc="0" locked="0" layoutInCell="1" allowOverlap="1" wp14:anchorId="592F88C0" wp14:editId="0F9E2554">
                <wp:simplePos x="0" y="0"/>
                <wp:positionH relativeFrom="column">
                  <wp:posOffset>912495</wp:posOffset>
                </wp:positionH>
                <wp:positionV relativeFrom="paragraph">
                  <wp:posOffset>127635</wp:posOffset>
                </wp:positionV>
                <wp:extent cx="228600" cy="0"/>
                <wp:effectExtent l="7620" t="13335" r="11430" b="5715"/>
                <wp:wrapNone/>
                <wp:docPr id="1828"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AE5C0" id="Line 173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0.05pt" to="89.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g">
            <w:drawing>
              <wp:anchor distT="0" distB="0" distL="114300" distR="114300" simplePos="0" relativeHeight="251599360" behindDoc="0" locked="0" layoutInCell="1" allowOverlap="1" wp14:anchorId="410ACE2C" wp14:editId="569452D6">
                <wp:simplePos x="0" y="0"/>
                <wp:positionH relativeFrom="column">
                  <wp:posOffset>3086100</wp:posOffset>
                </wp:positionH>
                <wp:positionV relativeFrom="paragraph">
                  <wp:posOffset>49530</wp:posOffset>
                </wp:positionV>
                <wp:extent cx="342900" cy="153035"/>
                <wp:effectExtent l="9525" t="11430" r="9525" b="6985"/>
                <wp:wrapNone/>
                <wp:docPr id="1822"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53035"/>
                          <a:chOff x="5711" y="6740"/>
                          <a:chExt cx="540" cy="241"/>
                        </a:xfrm>
                      </wpg:grpSpPr>
                      <wps:wsp>
                        <wps:cNvPr id="1823" name="Line 1743"/>
                        <wps:cNvCnPr/>
                        <wps:spPr bwMode="auto">
                          <a:xfrm>
                            <a:off x="6071" y="6740"/>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4" name="Line 1749"/>
                        <wps:cNvCnPr/>
                        <wps:spPr bwMode="auto">
                          <a:xfrm>
                            <a:off x="5711" y="68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5" name="Line 1751"/>
                        <wps:cNvCnPr/>
                        <wps:spPr bwMode="auto">
                          <a:xfrm>
                            <a:off x="6071" y="674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755"/>
                        <wps:cNvCnPr/>
                        <wps:spPr bwMode="auto">
                          <a:xfrm>
                            <a:off x="6071" y="69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20B21A" id="Group 2466" o:spid="_x0000_s1026" style="position:absolute;left:0;text-align:left;margin-left:243pt;margin-top:3.9pt;width:27pt;height:12.05pt;z-index:251599360" coordorigin="5711,6740" coordsize="5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">
                <v:line id="Line 1743" o:spid="_x0000_s1027" style="position:absolute;visibility:visible;mso-wrap-style:square" from="6071,6740" to="607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"/>
                <v:line id="Line 1749" o:spid="_x0000_s1028" style="position:absolute;visibility:visible;mso-wrap-style:square" from="5711,6863" to="607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rL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A5PorLxQAAAN0AAAAP&#10;AAAAAAAAAAAAAAAAAAcCAABkcnMvZG93bnJldi54bWxQSwUGAAAAAAMAAwC3AAAA+QIAAAAA&#10;"/>
                <v:line id="Line 1751" o:spid="_x0000_s1029" style="position:absolute;visibility:visible;mso-wrap-style:square" from="6071,6740" to="625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9Q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BWci9QxQAAAN0AAAAP&#10;AAAAAAAAAAAAAAAAAAcCAABkcnMvZG93bnJldi54bWxQSwUGAAAAAAMAAwC3AAAA+QIAAAAA&#10;"/>
                <v:line id="Line 1755" o:spid="_x0000_s1030" style="position:absolute;visibility:visible;mso-wrap-style:square" from="6071,6981" to="625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"/>
              </v:group>
            </w:pict>
          </mc:Fallback>
        </mc:AlternateContent>
      </w:r>
    </w:p>
    <w:p w14:paraId="6EA5F755"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700E74C8"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320" behindDoc="0" locked="0" layoutInCell="1" allowOverlap="1" wp14:anchorId="133AC851" wp14:editId="51238678">
                <wp:simplePos x="0" y="0"/>
                <wp:positionH relativeFrom="column">
                  <wp:posOffset>1145540</wp:posOffset>
                </wp:positionH>
                <wp:positionV relativeFrom="paragraph">
                  <wp:posOffset>158115</wp:posOffset>
                </wp:positionV>
                <wp:extent cx="1943100" cy="314325"/>
                <wp:effectExtent l="0" t="0" r="19050" b="28575"/>
                <wp:wrapNone/>
                <wp:docPr id="1820" name="AutoShap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14325"/>
                        </a:xfrm>
                        <a:prstGeom prst="flowChartAlternateProcess">
                          <a:avLst/>
                        </a:prstGeom>
                        <a:solidFill>
                          <a:srgbClr val="00B0F0">
                            <a:alpha val="30000"/>
                          </a:srgbClr>
                        </a:solidFill>
                        <a:ln w="9525">
                          <a:solidFill>
                            <a:srgbClr val="000000"/>
                          </a:solidFill>
                          <a:miter lim="800000"/>
                          <a:headEnd/>
                          <a:tailEnd/>
                        </a:ln>
                      </wps:spPr>
                      <wps:txbx>
                        <w:txbxContent>
                          <w:p w14:paraId="6C449723"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場の提供</w:t>
                            </w:r>
                            <w:r>
                              <w:rPr>
                                <w:rFonts w:ascii="HG丸ｺﾞｼｯｸM-PRO" w:eastAsia="HG丸ｺﾞｼｯｸM-PRO" w:hAnsi="HG丸ｺﾞｼｯｸM-PRO" w:hint="eastAsia"/>
                                <w:b/>
                                <w:sz w:val="22"/>
                              </w:rPr>
                              <w:t>・</w:t>
                            </w:r>
                            <w:r w:rsidRPr="001307A0">
                              <w:rPr>
                                <w:rFonts w:ascii="HG丸ｺﾞｼｯｸM-PRO" w:eastAsia="HG丸ｺﾞｼｯｸM-PRO" w:hAnsi="HG丸ｺﾞｼｯｸM-PRO" w:hint="eastAsia"/>
                                <w:b/>
                                <w:sz w:val="22"/>
                              </w:rPr>
                              <w:t>学習機会の提供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AC851" id="AutoShape 1725" o:spid="_x0000_s1109" type="#_x0000_t176" style="position:absolute;left:0;text-align:left;margin-left:90.2pt;margin-top:12.45pt;width:153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" fillcolor="#00b0f0">
                <v:fill opacity="19789f"/>
                <v:textbox inset="5.85pt,.7pt,5.85pt,.7pt">
                  <w:txbxContent>
                    <w:p w14:paraId="6C449723"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場の提供</w:t>
                      </w:r>
                      <w:r>
                        <w:rPr>
                          <w:rFonts w:ascii="HG丸ｺﾞｼｯｸM-PRO" w:eastAsia="HG丸ｺﾞｼｯｸM-PRO" w:hAnsi="HG丸ｺﾞｼｯｸM-PRO" w:hint="eastAsia"/>
                          <w:b/>
                          <w:sz w:val="22"/>
                        </w:rPr>
                        <w:t>・</w:t>
                      </w:r>
                      <w:r w:rsidRPr="001307A0">
                        <w:rPr>
                          <w:rFonts w:ascii="HG丸ｺﾞｼｯｸM-PRO" w:eastAsia="HG丸ｺﾞｼｯｸM-PRO" w:hAnsi="HG丸ｺﾞｼｯｸM-PRO" w:hint="eastAsia"/>
                          <w:b/>
                          <w:sz w:val="22"/>
                        </w:rPr>
                        <w:t>学習機会の提供</w:t>
                      </w:r>
                    </w:p>
                  </w:txbxContent>
                </v:textbox>
              </v:shape>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5AEA8887" wp14:editId="72848233">
                <wp:simplePos x="0" y="0"/>
                <wp:positionH relativeFrom="column">
                  <wp:posOffset>3314700</wp:posOffset>
                </wp:positionH>
                <wp:positionV relativeFrom="paragraph">
                  <wp:posOffset>120650</wp:posOffset>
                </wp:positionV>
                <wp:extent cx="0" cy="396240"/>
                <wp:effectExtent l="9525" t="6350" r="9525" b="6985"/>
                <wp:wrapNone/>
                <wp:docPr id="1821"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12FAD" id="Line 174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pt" to="261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fR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7312" behindDoc="0" locked="0" layoutInCell="1" allowOverlap="1" wp14:anchorId="6083D297" wp14:editId="3C32D2A2">
                <wp:simplePos x="0" y="0"/>
                <wp:positionH relativeFrom="column">
                  <wp:posOffset>3314700</wp:posOffset>
                </wp:positionH>
                <wp:positionV relativeFrom="paragraph">
                  <wp:posOffset>120650</wp:posOffset>
                </wp:positionV>
                <wp:extent cx="114300" cy="0"/>
                <wp:effectExtent l="9525" t="6350" r="9525" b="12700"/>
                <wp:wrapNone/>
                <wp:docPr id="1819"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31CD6C" id="Line 1753"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hFQ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8336" behindDoc="0" locked="0" layoutInCell="1" allowOverlap="1" wp14:anchorId="04C75A49" wp14:editId="6EDF564B">
                <wp:simplePos x="0" y="0"/>
                <wp:positionH relativeFrom="column">
                  <wp:posOffset>3314700</wp:posOffset>
                </wp:positionH>
                <wp:positionV relativeFrom="paragraph">
                  <wp:posOffset>312420</wp:posOffset>
                </wp:positionV>
                <wp:extent cx="114300" cy="0"/>
                <wp:effectExtent l="9525" t="7620" r="9525" b="11430"/>
                <wp:wrapNone/>
                <wp:docPr id="1818"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60F0B" id="Line 1754"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6pt" to="27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GIFA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6288" behindDoc="0" locked="0" layoutInCell="1" allowOverlap="1" wp14:anchorId="08FE68CC" wp14:editId="2306FCCE">
                <wp:simplePos x="0" y="0"/>
                <wp:positionH relativeFrom="column">
                  <wp:posOffset>3084195</wp:posOffset>
                </wp:positionH>
                <wp:positionV relativeFrom="paragraph">
                  <wp:posOffset>312420</wp:posOffset>
                </wp:positionV>
                <wp:extent cx="230505" cy="0"/>
                <wp:effectExtent l="7620" t="7620" r="9525" b="11430"/>
                <wp:wrapNone/>
                <wp:docPr id="1817"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5D6B5C" id="Line 1752"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24.6pt" to="26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vOFg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75A31510"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4720" behindDoc="0" locked="0" layoutInCell="1" allowOverlap="1" wp14:anchorId="5E1D2222" wp14:editId="1EB34E24">
                <wp:simplePos x="0" y="0"/>
                <wp:positionH relativeFrom="column">
                  <wp:posOffset>914400</wp:posOffset>
                </wp:positionH>
                <wp:positionV relativeFrom="paragraph">
                  <wp:posOffset>120650</wp:posOffset>
                </wp:positionV>
                <wp:extent cx="228600" cy="0"/>
                <wp:effectExtent l="9525" t="6350" r="9525" b="12700"/>
                <wp:wrapNone/>
                <wp:docPr id="1816"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C7E09" id="Line 173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9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PbFw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"/>
            </w:pict>
          </mc:Fallback>
        </mc:AlternateContent>
      </w:r>
      <w:r w:rsidR="009C2674" w:rsidRPr="004B1534">
        <w:rPr>
          <w:rFonts w:ascii="HG丸ｺﾞｼｯｸM-PRO" w:eastAsia="HG丸ｺﾞｼｯｸM-PRO" w:hAnsi="HG丸ｺﾞｼｯｸM-PRO" w:hint="eastAsia"/>
          <w:sz w:val="22"/>
        </w:rPr>
        <w:t xml:space="preserve">　　　　　　　　　　　　　　　　　　　　　</w:t>
      </w:r>
    </w:p>
    <w:p w14:paraId="0C6C031F"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6528" behindDoc="0" locked="0" layoutInCell="1" allowOverlap="1" wp14:anchorId="5FC9821C" wp14:editId="50914D81">
                <wp:simplePos x="0" y="0"/>
                <wp:positionH relativeFrom="column">
                  <wp:posOffset>3314700</wp:posOffset>
                </wp:positionH>
                <wp:positionV relativeFrom="paragraph">
                  <wp:posOffset>122555</wp:posOffset>
                </wp:positionV>
                <wp:extent cx="114300" cy="0"/>
                <wp:effectExtent l="9525" t="8255" r="9525" b="10795"/>
                <wp:wrapNone/>
                <wp:docPr id="1815" name="Line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9EFED" id="Line 1778"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65pt" to="27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A2FgIAAC0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1888" behindDoc="0" locked="0" layoutInCell="1" allowOverlap="1" wp14:anchorId="715725D4" wp14:editId="3753194C">
                <wp:simplePos x="0" y="0"/>
                <wp:positionH relativeFrom="column">
                  <wp:posOffset>683895</wp:posOffset>
                </wp:positionH>
                <wp:positionV relativeFrom="paragraph">
                  <wp:posOffset>-1905</wp:posOffset>
                </wp:positionV>
                <wp:extent cx="228600" cy="6985"/>
                <wp:effectExtent l="7620" t="7620" r="11430" b="13970"/>
                <wp:wrapNone/>
                <wp:docPr id="1814"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FC6814" id="Line 1736"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pt" to="7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"/>
            </w:pict>
          </mc:Fallback>
        </mc:AlternateContent>
      </w:r>
      <w:r w:rsidR="009C2674" w:rsidRPr="004B1534">
        <w:rPr>
          <w:rFonts w:ascii="HG丸ｺﾞｼｯｸM-PRO" w:eastAsia="HG丸ｺﾞｼｯｸM-PRO" w:hAnsi="HG丸ｺﾞｼｯｸM-PRO" w:hint="eastAsia"/>
          <w:sz w:val="22"/>
        </w:rPr>
        <w:t xml:space="preserve">　　　　　　　　　　　　　　　　　　　　　</w:t>
      </w:r>
    </w:p>
    <w:p w14:paraId="26C07CED"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0624" behindDoc="0" locked="0" layoutInCell="1" allowOverlap="1" wp14:anchorId="09FE4604" wp14:editId="7AD0ACEA">
                <wp:simplePos x="0" y="0"/>
                <wp:positionH relativeFrom="column">
                  <wp:posOffset>1145540</wp:posOffset>
                </wp:positionH>
                <wp:positionV relativeFrom="paragraph">
                  <wp:posOffset>97155</wp:posOffset>
                </wp:positionV>
                <wp:extent cx="1943100" cy="457200"/>
                <wp:effectExtent l="0" t="0" r="19050" b="19050"/>
                <wp:wrapNone/>
                <wp:docPr id="1813" name="AutoShap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AlternateProcess">
                          <a:avLst/>
                        </a:prstGeom>
                        <a:solidFill>
                          <a:srgbClr val="00B0F0">
                            <a:alpha val="30000"/>
                          </a:srgbClr>
                        </a:solidFill>
                        <a:ln w="9525">
                          <a:solidFill>
                            <a:srgbClr val="000000"/>
                          </a:solidFill>
                          <a:miter lim="800000"/>
                          <a:headEnd/>
                          <a:tailEnd/>
                        </a:ln>
                      </wps:spPr>
                      <wps:txbx>
                        <w:txbxContent>
                          <w:p w14:paraId="70AB4889" w14:textId="77777777" w:rsidR="003B102A"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教材・プログラム</w:t>
                            </w:r>
                          </w:p>
                          <w:p w14:paraId="760A991E" w14:textId="77777777" w:rsidR="003B102A" w:rsidRPr="001307A0" w:rsidRDefault="003B102A" w:rsidP="00124123">
                            <w:pPr>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の</w:t>
                            </w:r>
                            <w:r w:rsidRPr="001307A0">
                              <w:rPr>
                                <w:rFonts w:ascii="HG丸ｺﾞｼｯｸM-PRO" w:eastAsia="HG丸ｺﾞｼｯｸM-PRO" w:hAnsi="HG丸ｺﾞｼｯｸM-PRO" w:hint="eastAsia"/>
                                <w:b/>
                                <w:sz w:val="22"/>
                              </w:rPr>
                              <w:t>整備</w:t>
                            </w:r>
                            <w:r>
                              <w:rPr>
                                <w:rFonts w:ascii="HG丸ｺﾞｼｯｸM-PRO" w:eastAsia="HG丸ｺﾞｼｯｸM-PRO" w:hAnsi="HG丸ｺﾞｼｯｸM-PRO" w:hint="eastAsia"/>
                                <w:b/>
                                <w:sz w:val="22"/>
                              </w:rPr>
                              <w:t>と活用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E4604" id="AutoShape 1727" o:spid="_x0000_s1110" type="#_x0000_t176" style="position:absolute;left:0;text-align:left;margin-left:90.2pt;margin-top:7.65pt;width:153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" fillcolor="#00b0f0">
                <v:fill opacity="19789f"/>
                <v:textbox inset="5.85pt,.7pt,5.85pt,.7pt">
                  <w:txbxContent>
                    <w:p w14:paraId="70AB4889" w14:textId="77777777" w:rsidR="003B102A"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教材・プログラム</w:t>
                      </w:r>
                    </w:p>
                    <w:p w14:paraId="760A991E" w14:textId="77777777" w:rsidR="003B102A" w:rsidRPr="001307A0" w:rsidRDefault="003B102A" w:rsidP="00124123">
                      <w:pPr>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の</w:t>
                      </w:r>
                      <w:r w:rsidRPr="001307A0">
                        <w:rPr>
                          <w:rFonts w:ascii="HG丸ｺﾞｼｯｸM-PRO" w:eastAsia="HG丸ｺﾞｼｯｸM-PRO" w:hAnsi="HG丸ｺﾞｼｯｸM-PRO" w:hint="eastAsia"/>
                          <w:b/>
                          <w:sz w:val="22"/>
                        </w:rPr>
                        <w:t>整備</w:t>
                      </w:r>
                      <w:r>
                        <w:rPr>
                          <w:rFonts w:ascii="HG丸ｺﾞｼｯｸM-PRO" w:eastAsia="HG丸ｺﾞｼｯｸM-PRO" w:hAnsi="HG丸ｺﾞｼｯｸM-PRO" w:hint="eastAsia"/>
                          <w:b/>
                          <w:sz w:val="22"/>
                        </w:rPr>
                        <w:t>と活用</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41856092"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5744" behindDoc="0" locked="0" layoutInCell="1" allowOverlap="1" wp14:anchorId="32868651" wp14:editId="6DDBAE42">
                <wp:simplePos x="0" y="0"/>
                <wp:positionH relativeFrom="column">
                  <wp:posOffset>914400</wp:posOffset>
                </wp:positionH>
                <wp:positionV relativeFrom="paragraph">
                  <wp:posOffset>124460</wp:posOffset>
                </wp:positionV>
                <wp:extent cx="228600" cy="0"/>
                <wp:effectExtent l="9525" t="10160" r="9525" b="8890"/>
                <wp:wrapNone/>
                <wp:docPr id="1812"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63B3B" id="Line 1733"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9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qzFwIAAC0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4240" behindDoc="0" locked="0" layoutInCell="1" allowOverlap="1" wp14:anchorId="1FB91C34" wp14:editId="1B7BC50B">
                <wp:simplePos x="0" y="0"/>
                <wp:positionH relativeFrom="column">
                  <wp:posOffset>3084195</wp:posOffset>
                </wp:positionH>
                <wp:positionV relativeFrom="paragraph">
                  <wp:posOffset>124460</wp:posOffset>
                </wp:positionV>
                <wp:extent cx="228600" cy="0"/>
                <wp:effectExtent l="7620" t="10160" r="11430" b="8890"/>
                <wp:wrapNone/>
                <wp:docPr id="1811"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C23FE" id="Line 1748"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9.8pt" to="260.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yDFgIAAC0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1408" behindDoc="0" locked="0" layoutInCell="1" allowOverlap="1" wp14:anchorId="7642FBC7" wp14:editId="02C1F7C2">
                <wp:simplePos x="0" y="0"/>
                <wp:positionH relativeFrom="column">
                  <wp:posOffset>3314700</wp:posOffset>
                </wp:positionH>
                <wp:positionV relativeFrom="paragraph">
                  <wp:posOffset>14605</wp:posOffset>
                </wp:positionV>
                <wp:extent cx="0" cy="191770"/>
                <wp:effectExtent l="9525" t="5080" r="9525" b="12700"/>
                <wp:wrapNone/>
                <wp:docPr id="1810"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B764E3" id="Line 1758"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pt" to="2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3456" behindDoc="0" locked="0" layoutInCell="1" allowOverlap="1" wp14:anchorId="664A87B2" wp14:editId="544496AD">
                <wp:simplePos x="0" y="0"/>
                <wp:positionH relativeFrom="column">
                  <wp:posOffset>3314700</wp:posOffset>
                </wp:positionH>
                <wp:positionV relativeFrom="paragraph">
                  <wp:posOffset>29845</wp:posOffset>
                </wp:positionV>
                <wp:extent cx="114300" cy="0"/>
                <wp:effectExtent l="9525" t="10795" r="9525" b="8255"/>
                <wp:wrapNone/>
                <wp:docPr id="1809" name="Lin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407100" id="Line 1760"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35pt" to="27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ktFwIAAC0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34D69E07"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2432" behindDoc="0" locked="0" layoutInCell="1" allowOverlap="1" wp14:anchorId="6655419D" wp14:editId="6FC30AE9">
                <wp:simplePos x="0" y="0"/>
                <wp:positionH relativeFrom="column">
                  <wp:posOffset>3314700</wp:posOffset>
                </wp:positionH>
                <wp:positionV relativeFrom="paragraph">
                  <wp:posOffset>14605</wp:posOffset>
                </wp:positionV>
                <wp:extent cx="114300" cy="0"/>
                <wp:effectExtent l="9525" t="5080" r="9525" b="13970"/>
                <wp:wrapNone/>
                <wp:docPr id="1808"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DD94F" id="Line 1759"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pt" to="27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TiFQ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"/>
            </w:pict>
          </mc:Fallback>
        </mc:AlternateContent>
      </w:r>
      <w:r w:rsidR="009C2674" w:rsidRPr="004B1534">
        <w:rPr>
          <w:rFonts w:ascii="HG丸ｺﾞｼｯｸM-PRO" w:eastAsia="HG丸ｺﾞｼｯｸM-PRO" w:hAnsi="HG丸ｺﾞｼｯｸM-PRO" w:hint="eastAsia"/>
          <w:sz w:val="22"/>
        </w:rPr>
        <w:t xml:space="preserve">　　　　　　　　　　　　　　　　　　　　　</w:t>
      </w:r>
    </w:p>
    <w:p w14:paraId="287935FB"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2886758C" wp14:editId="49583AB9">
                <wp:simplePos x="0" y="0"/>
                <wp:positionH relativeFrom="column">
                  <wp:posOffset>1145540</wp:posOffset>
                </wp:positionH>
                <wp:positionV relativeFrom="paragraph">
                  <wp:posOffset>83820</wp:posOffset>
                </wp:positionV>
                <wp:extent cx="1943100" cy="457200"/>
                <wp:effectExtent l="0" t="0" r="19050" b="19050"/>
                <wp:wrapNone/>
                <wp:docPr id="1806" name="AutoShap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AlternateProcess">
                          <a:avLst/>
                        </a:prstGeom>
                        <a:solidFill>
                          <a:srgbClr val="00B0F0">
                            <a:alpha val="30000"/>
                          </a:srgbClr>
                        </a:solidFill>
                        <a:ln w="9525">
                          <a:solidFill>
                            <a:srgbClr val="000000"/>
                          </a:solidFill>
                          <a:miter lim="800000"/>
                          <a:headEnd/>
                          <a:tailEnd/>
                        </a:ln>
                      </wps:spPr>
                      <wps:txbx>
                        <w:txbxContent>
                          <w:p w14:paraId="2E0C238B"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協働取組の推進</w:t>
                            </w:r>
                          </w:p>
                          <w:p w14:paraId="22BC5946"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民間団体等</w:t>
                            </w:r>
                            <w:r>
                              <w:rPr>
                                <w:rFonts w:ascii="HG丸ｺﾞｼｯｸM-PRO" w:eastAsia="HG丸ｺﾞｼｯｸM-PRO" w:hAnsi="HG丸ｺﾞｼｯｸM-PRO" w:hint="eastAsia"/>
                                <w:b/>
                                <w:sz w:val="22"/>
                              </w:rPr>
                              <w:t>へ</w:t>
                            </w:r>
                            <w:r w:rsidRPr="001307A0">
                              <w:rPr>
                                <w:rFonts w:ascii="HG丸ｺﾞｼｯｸM-PRO" w:eastAsia="HG丸ｺﾞｼｯｸM-PRO" w:hAnsi="HG丸ｺﾞｼｯｸM-PRO" w:hint="eastAsia"/>
                                <w:b/>
                                <w:sz w:val="22"/>
                              </w:rPr>
                              <w:t>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6758C" id="AutoShape 1728" o:spid="_x0000_s1111" type="#_x0000_t176" style="position:absolute;left:0;text-align:left;margin-left:90.2pt;margin-top:6.6pt;width:153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" fillcolor="#00b0f0">
                <v:fill opacity="19789f"/>
                <v:textbox inset="5.85pt,.7pt,5.85pt,.7pt">
                  <w:txbxContent>
                    <w:p w14:paraId="2E0C238B"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協働取組の推進</w:t>
                      </w:r>
                    </w:p>
                    <w:p w14:paraId="22BC5946"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民間団体等</w:t>
                      </w:r>
                      <w:r>
                        <w:rPr>
                          <w:rFonts w:ascii="HG丸ｺﾞｼｯｸM-PRO" w:eastAsia="HG丸ｺﾞｼｯｸM-PRO" w:hAnsi="HG丸ｺﾞｼｯｸM-PRO" w:hint="eastAsia"/>
                          <w:b/>
                          <w:sz w:val="22"/>
                        </w:rPr>
                        <w:t>へ</w:t>
                      </w:r>
                      <w:r w:rsidRPr="001307A0">
                        <w:rPr>
                          <w:rFonts w:ascii="HG丸ｺﾞｼｯｸM-PRO" w:eastAsia="HG丸ｺﾞｼｯｸM-PRO" w:hAnsi="HG丸ｺﾞｼｯｸM-PRO" w:hint="eastAsia"/>
                          <w:b/>
                          <w:sz w:val="22"/>
                        </w:rPr>
                        <w:t>の支援</w:t>
                      </w:r>
                    </w:p>
                  </w:txbxContent>
                </v:textbox>
              </v:shape>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636224" behindDoc="0" locked="0" layoutInCell="1" allowOverlap="1" wp14:anchorId="58D1B441" wp14:editId="7FFD14C6">
                <wp:simplePos x="0" y="0"/>
                <wp:positionH relativeFrom="column">
                  <wp:posOffset>3314700</wp:posOffset>
                </wp:positionH>
                <wp:positionV relativeFrom="paragraph">
                  <wp:posOffset>113030</wp:posOffset>
                </wp:positionV>
                <wp:extent cx="0" cy="387350"/>
                <wp:effectExtent l="9525" t="8255" r="9525" b="13970"/>
                <wp:wrapNone/>
                <wp:docPr id="1807"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8D0A6" id="Line 173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9pt" to="26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87072" behindDoc="0" locked="0" layoutInCell="1" allowOverlap="1" wp14:anchorId="2B12F71A" wp14:editId="119E6E00">
                <wp:simplePos x="0" y="0"/>
                <wp:positionH relativeFrom="column">
                  <wp:posOffset>3314700</wp:posOffset>
                </wp:positionH>
                <wp:positionV relativeFrom="paragraph">
                  <wp:posOffset>113030</wp:posOffset>
                </wp:positionV>
                <wp:extent cx="114300" cy="0"/>
                <wp:effectExtent l="9525" t="8255" r="9525" b="10795"/>
                <wp:wrapNone/>
                <wp:docPr id="1805"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CD005F" id="Line 1738"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9pt" to="2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KV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88096" behindDoc="0" locked="0" layoutInCell="1" allowOverlap="1" wp14:anchorId="05EEA968" wp14:editId="2FE59F1F">
                <wp:simplePos x="0" y="0"/>
                <wp:positionH relativeFrom="column">
                  <wp:posOffset>3314700</wp:posOffset>
                </wp:positionH>
                <wp:positionV relativeFrom="paragraph">
                  <wp:posOffset>317500</wp:posOffset>
                </wp:positionV>
                <wp:extent cx="114300" cy="0"/>
                <wp:effectExtent l="9525" t="12700" r="9525" b="6350"/>
                <wp:wrapNone/>
                <wp:docPr id="1804"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BBF5E1" id="Line 1739"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3J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"/>
            </w:pict>
          </mc:Fallback>
        </mc:AlternateContent>
      </w:r>
      <w:r w:rsidR="009C2674" w:rsidRPr="004B1534">
        <w:rPr>
          <w:rFonts w:ascii="HG丸ｺﾞｼｯｸM-PRO" w:eastAsia="HG丸ｺﾞｼｯｸM-PRO" w:hAnsi="HG丸ｺﾞｼｯｸM-PRO" w:hint="eastAsia"/>
          <w:sz w:val="22"/>
        </w:rPr>
        <w:t xml:space="preserve">　　　　　　　　　　　　　　　　　　　　　</w:t>
      </w:r>
    </w:p>
    <w:p w14:paraId="4D18A3F1"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589120" behindDoc="0" locked="0" layoutInCell="1" allowOverlap="1" wp14:anchorId="171645C6" wp14:editId="4C7F8AC8">
                <wp:simplePos x="0" y="0"/>
                <wp:positionH relativeFrom="column">
                  <wp:posOffset>3086100</wp:posOffset>
                </wp:positionH>
                <wp:positionV relativeFrom="paragraph">
                  <wp:posOffset>121285</wp:posOffset>
                </wp:positionV>
                <wp:extent cx="228600" cy="0"/>
                <wp:effectExtent l="9525" t="6985" r="9525" b="12065"/>
                <wp:wrapNone/>
                <wp:docPr id="1803"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0FF42F" id="Line 1740"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5pt" to="26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mAGAIAAC0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16768" behindDoc="0" locked="0" layoutInCell="1" allowOverlap="1" wp14:anchorId="53FBE9EE" wp14:editId="024A300C">
                <wp:simplePos x="0" y="0"/>
                <wp:positionH relativeFrom="column">
                  <wp:posOffset>914400</wp:posOffset>
                </wp:positionH>
                <wp:positionV relativeFrom="paragraph">
                  <wp:posOffset>125730</wp:posOffset>
                </wp:positionV>
                <wp:extent cx="228600" cy="0"/>
                <wp:effectExtent l="9525" t="11430" r="9525" b="7620"/>
                <wp:wrapNone/>
                <wp:docPr id="1802"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ECB777" id="Line 1734"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pt" to="9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OGFw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"/>
            </w:pict>
          </mc:Fallback>
        </mc:AlternateContent>
      </w:r>
      <w:r w:rsidR="009C2674" w:rsidRPr="004B1534">
        <w:rPr>
          <w:rFonts w:ascii="HG丸ｺﾞｼｯｸM-PRO" w:eastAsia="HG丸ｺﾞｼｯｸM-PRO" w:hAnsi="HG丸ｺﾞｼｯｸM-PRO" w:hint="eastAsia"/>
          <w:sz w:val="22"/>
        </w:rPr>
        <w:t xml:space="preserve">　　　　　　　　　　　　　　　　　　　　　</w:t>
      </w:r>
    </w:p>
    <w:p w14:paraId="45563283"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5504" behindDoc="0" locked="0" layoutInCell="1" allowOverlap="1" wp14:anchorId="7321F501" wp14:editId="78C10D7D">
                <wp:simplePos x="0" y="0"/>
                <wp:positionH relativeFrom="column">
                  <wp:posOffset>3314700</wp:posOffset>
                </wp:positionH>
                <wp:positionV relativeFrom="paragraph">
                  <wp:posOffset>116840</wp:posOffset>
                </wp:positionV>
                <wp:extent cx="114300" cy="0"/>
                <wp:effectExtent l="9525" t="12065" r="9525" b="6985"/>
                <wp:wrapNone/>
                <wp:docPr id="1801" name="Lin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6F188F" id="Line 1777"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2pt" to="27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HDFgIAAC0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16DC9CE4"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8576" behindDoc="0" locked="0" layoutInCell="1" allowOverlap="1" wp14:anchorId="212F7B5C" wp14:editId="359C3125">
                <wp:simplePos x="0" y="0"/>
                <wp:positionH relativeFrom="column">
                  <wp:posOffset>1141095</wp:posOffset>
                </wp:positionH>
                <wp:positionV relativeFrom="paragraph">
                  <wp:posOffset>140970</wp:posOffset>
                </wp:positionV>
                <wp:extent cx="1943100" cy="228600"/>
                <wp:effectExtent l="7620" t="7620" r="11430" b="11430"/>
                <wp:wrapNone/>
                <wp:docPr id="1799" name="AutoShap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flowChartAlternateProcess">
                          <a:avLst/>
                        </a:prstGeom>
                        <a:solidFill>
                          <a:srgbClr val="00B0F0">
                            <a:alpha val="30000"/>
                          </a:srgbClr>
                        </a:solidFill>
                        <a:ln w="9525">
                          <a:solidFill>
                            <a:srgbClr val="000000"/>
                          </a:solidFill>
                          <a:miter lim="800000"/>
                          <a:headEnd/>
                          <a:tailEnd/>
                        </a:ln>
                      </wps:spPr>
                      <wps:txbx>
                        <w:txbxContent>
                          <w:p w14:paraId="21720301"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普及啓発</w:t>
                            </w:r>
                          </w:p>
                          <w:p w14:paraId="2DE9F5A3" w14:textId="77777777" w:rsidR="003B102A" w:rsidRDefault="003B102A" w:rsidP="009C2674">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F7B5C" id="AutoShape 1723" o:spid="_x0000_s1112" type="#_x0000_t176" style="position:absolute;left:0;text-align:left;margin-left:89.85pt;margin-top:11.1pt;width:153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" fillcolor="#00b0f0">
                <v:fill opacity="19789f"/>
                <v:textbox inset="5.85pt,.7pt,5.85pt,.7pt">
                  <w:txbxContent>
                    <w:p w14:paraId="21720301"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普及啓発</w:t>
                      </w:r>
                    </w:p>
                    <w:p w14:paraId="2DE9F5A3" w14:textId="77777777" w:rsidR="003B102A" w:rsidRDefault="003B102A" w:rsidP="009C2674">
                      <w:pPr>
                        <w:jc w:val="center"/>
                        <w:rPr>
                          <w:sz w:val="24"/>
                        </w:rPr>
                      </w:pP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0384" behindDoc="0" locked="0" layoutInCell="1" allowOverlap="1" wp14:anchorId="44161F2C" wp14:editId="1FB6C6CF">
                <wp:simplePos x="0" y="0"/>
                <wp:positionH relativeFrom="column">
                  <wp:posOffset>3314700</wp:posOffset>
                </wp:positionH>
                <wp:positionV relativeFrom="paragraph">
                  <wp:posOffset>169545</wp:posOffset>
                </wp:positionV>
                <wp:extent cx="114300" cy="0"/>
                <wp:effectExtent l="9525" t="7620" r="9525" b="11430"/>
                <wp:wrapNone/>
                <wp:docPr id="1798"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2F669F" id="Line 1757"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35pt" to="27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ioFQIAAC0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577856" behindDoc="0" locked="0" layoutInCell="1" allowOverlap="1" wp14:anchorId="41F5B549" wp14:editId="0A38934E">
                <wp:simplePos x="0" y="0"/>
                <wp:positionH relativeFrom="column">
                  <wp:posOffset>3312795</wp:posOffset>
                </wp:positionH>
                <wp:positionV relativeFrom="paragraph">
                  <wp:posOffset>179070</wp:posOffset>
                </wp:positionV>
                <wp:extent cx="0" cy="209550"/>
                <wp:effectExtent l="7620" t="7620" r="11430" b="11430"/>
                <wp:wrapNone/>
                <wp:docPr id="1797"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634439" id="Line 1756"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14.1pt" to="260.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8iFgIAAC0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287B8D61"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9840" behindDoc="0" locked="0" layoutInCell="1" allowOverlap="1" wp14:anchorId="3777CC63" wp14:editId="09E8BC86">
                <wp:simplePos x="0" y="0"/>
                <wp:positionH relativeFrom="column">
                  <wp:posOffset>912495</wp:posOffset>
                </wp:positionH>
                <wp:positionV relativeFrom="paragraph">
                  <wp:posOffset>63500</wp:posOffset>
                </wp:positionV>
                <wp:extent cx="228600" cy="0"/>
                <wp:effectExtent l="7620" t="6350" r="11430" b="12700"/>
                <wp:wrapNone/>
                <wp:docPr id="1796"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759A1" id="Line 173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5pt" to="8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jdFwIAAC0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4480" behindDoc="0" locked="0" layoutInCell="1" allowOverlap="1" wp14:anchorId="409509E4" wp14:editId="30A945EC">
                <wp:simplePos x="0" y="0"/>
                <wp:positionH relativeFrom="column">
                  <wp:posOffset>3086100</wp:posOffset>
                </wp:positionH>
                <wp:positionV relativeFrom="paragraph">
                  <wp:posOffset>63500</wp:posOffset>
                </wp:positionV>
                <wp:extent cx="228600" cy="0"/>
                <wp:effectExtent l="9525" t="6350" r="9525" b="12700"/>
                <wp:wrapNone/>
                <wp:docPr id="1795"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10C218" id="Line 1761"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2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5TFwIAAC0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5264" behindDoc="0" locked="0" layoutInCell="1" allowOverlap="1" wp14:anchorId="68EC3D42" wp14:editId="49F6F49A">
                <wp:simplePos x="0" y="0"/>
                <wp:positionH relativeFrom="column">
                  <wp:posOffset>3314700</wp:posOffset>
                </wp:positionH>
                <wp:positionV relativeFrom="paragraph">
                  <wp:posOffset>187325</wp:posOffset>
                </wp:positionV>
                <wp:extent cx="114300" cy="0"/>
                <wp:effectExtent l="9525" t="6350" r="9525" b="12700"/>
                <wp:wrapNone/>
                <wp:docPr id="1794"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B5A21" id="Line 1750"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75pt" to="27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2FgIAAC0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26EB7EB5"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3368AFA2" w14:textId="77777777" w:rsidR="00E25192" w:rsidRPr="001D6AF7" w:rsidRDefault="00E25192" w:rsidP="00E25192">
      <w:pPr>
        <w:ind w:leftChars="228" w:left="970" w:hangingChars="200" w:hanging="485"/>
        <w:rPr>
          <w:rFonts w:ascii="ＭＳ ゴシック" w:eastAsia="ＭＳ ゴシック" w:hAnsi="ＭＳ ゴシック"/>
          <w:b/>
          <w:sz w:val="24"/>
        </w:rPr>
      </w:pPr>
      <w:r>
        <w:rPr>
          <w:noProof/>
          <w:sz w:val="24"/>
        </w:rPr>
        <mc:AlternateContent>
          <mc:Choice Requires="wps">
            <w:drawing>
              <wp:anchor distT="0" distB="0" distL="114300" distR="114300" simplePos="0" relativeHeight="251647488" behindDoc="0" locked="0" layoutInCell="1" allowOverlap="1" wp14:anchorId="221299CE" wp14:editId="3EA32FDB">
                <wp:simplePos x="0" y="0"/>
                <wp:positionH relativeFrom="column">
                  <wp:posOffset>440690</wp:posOffset>
                </wp:positionH>
                <wp:positionV relativeFrom="paragraph">
                  <wp:posOffset>362585</wp:posOffset>
                </wp:positionV>
                <wp:extent cx="4972050" cy="2595880"/>
                <wp:effectExtent l="12065" t="10160" r="6985" b="13335"/>
                <wp:wrapNone/>
                <wp:docPr id="1793" name="AutoShap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595880"/>
                        </a:xfrm>
                        <a:prstGeom prst="roundRect">
                          <a:avLst>
                            <a:gd name="adj" fmla="val 16667"/>
                          </a:avLst>
                        </a:prstGeom>
                        <a:solidFill>
                          <a:srgbClr val="D8D8D8">
                            <a:alpha val="50000"/>
                          </a:srgbClr>
                        </a:solidFill>
                        <a:ln w="9525">
                          <a:solidFill>
                            <a:srgbClr val="000000"/>
                          </a:solidFill>
                          <a:round/>
                          <a:headEnd/>
                          <a:tailEnd/>
                        </a:ln>
                      </wps:spPr>
                      <wps:txbx>
                        <w:txbxContent>
                          <w:p w14:paraId="0E54D9B0" w14:textId="77777777" w:rsidR="003B102A" w:rsidRDefault="003B102A" w:rsidP="00E2519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1299CE" id="AutoShape 1720" o:spid="_x0000_s1113" style="position:absolute;left:0;text-align:left;margin-left:34.7pt;margin-top:28.55pt;width:391.5pt;height:20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" fillcolor="#d8d8d8">
                <v:fill opacity="32896f"/>
                <v:textbox inset="5.85pt,.7pt,5.85pt,.7pt">
                  <w:txbxContent>
                    <w:p w14:paraId="0E54D9B0" w14:textId="77777777" w:rsidR="003B102A" w:rsidRDefault="003B102A" w:rsidP="00E25192">
                      <w:pPr>
                        <w:rPr>
                          <w:sz w:val="24"/>
                        </w:rPr>
                      </w:pPr>
                    </w:p>
                  </w:txbxContent>
                </v:textbox>
              </v:roundrect>
            </w:pict>
          </mc:Fallback>
        </mc:AlternateContent>
      </w:r>
      <w:r w:rsidRPr="001D6AF7">
        <w:rPr>
          <w:rFonts w:ascii="ＭＳ ゴシック" w:eastAsia="ＭＳ ゴシック" w:hAnsi="ＭＳ ゴシック" w:hint="eastAsia"/>
          <w:b/>
          <w:sz w:val="24"/>
        </w:rPr>
        <w:t>【施策の連関図】</w:t>
      </w:r>
    </w:p>
    <w:p w14:paraId="5226B770" w14:textId="77777777" w:rsidR="00E25192" w:rsidRPr="00805513" w:rsidRDefault="00E25192" w:rsidP="00E25192">
      <w:pPr>
        <w:spacing w:line="320" w:lineRule="exact"/>
        <w:ind w:leftChars="228" w:left="970" w:hangingChars="200" w:hanging="485"/>
        <w:rPr>
          <w:rFonts w:ascii="ＭＳ ゴシック" w:eastAsia="ＭＳ ゴシック" w:hAnsi="ＭＳ ゴシック"/>
          <w:b/>
          <w:sz w:val="24"/>
        </w:rPr>
      </w:pPr>
      <w:r>
        <w:rPr>
          <w:noProof/>
          <w:sz w:val="24"/>
        </w:rPr>
        <mc:AlternateContent>
          <mc:Choice Requires="wps">
            <w:drawing>
              <wp:anchor distT="0" distB="0" distL="114300" distR="114300" simplePos="0" relativeHeight="251659776" behindDoc="0" locked="0" layoutInCell="1" allowOverlap="1" wp14:anchorId="156FAAFE" wp14:editId="77FFA238">
                <wp:simplePos x="0" y="0"/>
                <wp:positionH relativeFrom="column">
                  <wp:posOffset>1878965</wp:posOffset>
                </wp:positionH>
                <wp:positionV relativeFrom="paragraph">
                  <wp:posOffset>187960</wp:posOffset>
                </wp:positionV>
                <wp:extent cx="2035810" cy="302260"/>
                <wp:effectExtent l="19050" t="19050" r="21590" b="21590"/>
                <wp:wrapNone/>
                <wp:docPr id="127" name="AutoShap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302260"/>
                        </a:xfrm>
                        <a:prstGeom prst="roundRect">
                          <a:avLst>
                            <a:gd name="adj" fmla="val 16667"/>
                          </a:avLst>
                        </a:prstGeom>
                        <a:solidFill>
                          <a:srgbClr val="00B0F0">
                            <a:alpha val="30000"/>
                          </a:srgbClr>
                        </a:solidFill>
                        <a:ln w="38100" cmpd="dbl">
                          <a:solidFill>
                            <a:srgbClr val="000000"/>
                          </a:solidFill>
                          <a:round/>
                          <a:headEnd/>
                          <a:tailEnd/>
                        </a:ln>
                      </wps:spPr>
                      <wps:txbx>
                        <w:txbxContent>
                          <w:p w14:paraId="12CE46D8" w14:textId="77777777" w:rsidR="003B102A" w:rsidRPr="00FB195C" w:rsidRDefault="003B102A" w:rsidP="00E25192">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情報基盤の充実と連携の強化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6FAAFE" id="AutoShape 1762" o:spid="_x0000_s1114" style="position:absolute;left:0;text-align:left;margin-left:147.95pt;margin-top:14.8pt;width:160.3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" fillcolor="#00b0f0" strokeweight="3pt">
                <v:fill opacity="19789f"/>
                <v:stroke linestyle="thinThin"/>
                <v:textbox inset="5.85pt,.7pt,5.85pt,.7pt">
                  <w:txbxContent>
                    <w:p w14:paraId="12CE46D8" w14:textId="77777777" w:rsidR="003B102A" w:rsidRPr="00FB195C" w:rsidRDefault="003B102A" w:rsidP="00E25192">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情報基盤の充実と連携の強化</w:t>
                      </w:r>
                    </w:p>
                  </w:txbxContent>
                </v:textbox>
              </v:roundrect>
            </w:pict>
          </mc:Fallback>
        </mc:AlternateContent>
      </w:r>
      <w:r>
        <w:rPr>
          <w:noProof/>
          <w:sz w:val="24"/>
        </w:rPr>
        <mc:AlternateContent>
          <mc:Choice Requires="wps">
            <w:drawing>
              <wp:anchor distT="0" distB="0" distL="114300" distR="114300" simplePos="0" relativeHeight="251652608" behindDoc="0" locked="0" layoutInCell="1" allowOverlap="1" wp14:anchorId="24FF3748" wp14:editId="6DF87F39">
                <wp:simplePos x="0" y="0"/>
                <wp:positionH relativeFrom="column">
                  <wp:posOffset>564515</wp:posOffset>
                </wp:positionH>
                <wp:positionV relativeFrom="paragraph">
                  <wp:posOffset>93345</wp:posOffset>
                </wp:positionV>
                <wp:extent cx="4752975" cy="2076450"/>
                <wp:effectExtent l="12065" t="7620" r="6985" b="11430"/>
                <wp:wrapNone/>
                <wp:docPr id="1792" name="Oval 1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076450"/>
                        </a:xfrm>
                        <a:prstGeom prst="ellipse">
                          <a:avLst/>
                        </a:prstGeom>
                        <a:solidFill>
                          <a:srgbClr val="FFFFCC"/>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ADB0C6" id="Oval 1721" o:spid="_x0000_s1026" style="position:absolute;left:0;text-align:left;margin-left:44.45pt;margin-top:7.35pt;width:374.25pt;height:1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" fillcolor="#ffc">
                <v:stroke dashstyle="1 1" endcap="round"/>
                <v:textbox inset="5.85pt,.7pt,5.85pt,.7pt"/>
              </v:oval>
            </w:pict>
          </mc:Fallback>
        </mc:AlternateContent>
      </w:r>
    </w:p>
    <w:p w14:paraId="32581882" w14:textId="77777777" w:rsidR="00E25192" w:rsidRDefault="00E25192" w:rsidP="00E25192">
      <w:pPr>
        <w:ind w:leftChars="228" w:left="970" w:hangingChars="200" w:hanging="485"/>
        <w:rPr>
          <w:sz w:val="24"/>
        </w:rPr>
      </w:pPr>
    </w:p>
    <w:p w14:paraId="78B0FE60"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0016" behindDoc="0" locked="0" layoutInCell="1" allowOverlap="1" wp14:anchorId="7135A524" wp14:editId="320D4499">
                <wp:simplePos x="0" y="0"/>
                <wp:positionH relativeFrom="column">
                  <wp:posOffset>3744595</wp:posOffset>
                </wp:positionH>
                <wp:positionV relativeFrom="paragraph">
                  <wp:posOffset>71755</wp:posOffset>
                </wp:positionV>
                <wp:extent cx="215900" cy="431800"/>
                <wp:effectExtent l="77470" t="0" r="78105" b="0"/>
                <wp:wrapNone/>
                <wp:docPr id="126" name="AutoShap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13471" id="AutoShape 1769" o:spid="_x0000_s1026" type="#_x0000_t70" style="position:absolute;left:0;text-align:left;margin-left:294.85pt;margin-top:5.65pt;width:17pt;height:34pt;rotation:-4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" fillcolor="#f6c">
                <v:fill opacity="52428f"/>
                <v:textbox inset="5.85pt,.7pt,5.85pt,.7pt"/>
              </v:shape>
            </w:pict>
          </mc:Fallback>
        </mc:AlternateContent>
      </w:r>
      <w:r>
        <w:rPr>
          <w:noProof/>
          <w:sz w:val="24"/>
        </w:rPr>
        <mc:AlternateContent>
          <mc:Choice Requires="wps">
            <w:drawing>
              <wp:anchor distT="0" distB="0" distL="114300" distR="114300" simplePos="0" relativeHeight="251668992" behindDoc="0" locked="0" layoutInCell="1" allowOverlap="1" wp14:anchorId="420D786D" wp14:editId="19D1B515">
                <wp:simplePos x="0" y="0"/>
                <wp:positionH relativeFrom="column">
                  <wp:posOffset>1871980</wp:posOffset>
                </wp:positionH>
                <wp:positionV relativeFrom="paragraph">
                  <wp:posOffset>71755</wp:posOffset>
                </wp:positionV>
                <wp:extent cx="215900" cy="431800"/>
                <wp:effectExtent l="71755" t="0" r="74295" b="0"/>
                <wp:wrapNone/>
                <wp:docPr id="125" name="AutoShap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A169D" id="AutoShape 1768" o:spid="_x0000_s1026" type="#_x0000_t70" style="position:absolute;left:0;text-align:left;margin-left:147.4pt;margin-top:5.65pt;width:17pt;height:34pt;rotation:4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" fillcolor="#f6c">
                <v:fill opacity="52428f"/>
                <v:textbox inset="5.85pt,.7pt,5.85pt,.7pt"/>
              </v:shape>
            </w:pict>
          </mc:Fallback>
        </mc:AlternateContent>
      </w:r>
      <w:r>
        <w:rPr>
          <w:noProof/>
          <w:sz w:val="24"/>
        </w:rPr>
        <mc:AlternateContent>
          <mc:Choice Requires="wps">
            <w:drawing>
              <wp:anchor distT="0" distB="0" distL="114300" distR="114300" simplePos="0" relativeHeight="251667968" behindDoc="0" locked="0" layoutInCell="1" allowOverlap="1" wp14:anchorId="1D1CA50C" wp14:editId="6EF47C99">
                <wp:simplePos x="0" y="0"/>
                <wp:positionH relativeFrom="column">
                  <wp:posOffset>2808605</wp:posOffset>
                </wp:positionH>
                <wp:positionV relativeFrom="paragraph">
                  <wp:posOffset>114935</wp:posOffset>
                </wp:positionV>
                <wp:extent cx="215900" cy="360045"/>
                <wp:effectExtent l="27305" t="19685" r="23495" b="10795"/>
                <wp:wrapNone/>
                <wp:docPr id="124" name="AutoShap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B12EC" id="AutoShape 1767" o:spid="_x0000_s1026" type="#_x0000_t70" style="position:absolute;left:0;text-align:left;margin-left:221.15pt;margin-top:9.05pt;width:17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" fillcolor="#f6c">
                <v:fill opacity="52428f"/>
                <v:textbox inset="5.85pt,.7pt,5.85pt,.7pt"/>
              </v:shape>
            </w:pict>
          </mc:Fallback>
        </mc:AlternateContent>
      </w:r>
    </w:p>
    <w:p w14:paraId="391BB032" w14:textId="77777777" w:rsidR="00E25192" w:rsidRDefault="00E25192" w:rsidP="00E25192">
      <w:pPr>
        <w:ind w:leftChars="228" w:left="970" w:hangingChars="200" w:hanging="485"/>
        <w:rPr>
          <w:sz w:val="24"/>
        </w:rPr>
      </w:pPr>
    </w:p>
    <w:p w14:paraId="764349CC"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65920" behindDoc="0" locked="0" layoutInCell="1" allowOverlap="1" wp14:anchorId="345CDF1C" wp14:editId="69E813CE">
                <wp:simplePos x="0" y="0"/>
                <wp:positionH relativeFrom="column">
                  <wp:posOffset>878840</wp:posOffset>
                </wp:positionH>
                <wp:positionV relativeFrom="paragraph">
                  <wp:posOffset>114300</wp:posOffset>
                </wp:positionV>
                <wp:extent cx="1262380" cy="428797"/>
                <wp:effectExtent l="0" t="0" r="13970" b="28575"/>
                <wp:wrapNone/>
                <wp:docPr id="122" name="AutoShap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28797"/>
                        </a:xfrm>
                        <a:prstGeom prst="roundRect">
                          <a:avLst>
                            <a:gd name="adj" fmla="val 16667"/>
                          </a:avLst>
                        </a:prstGeom>
                        <a:solidFill>
                          <a:srgbClr val="00B0F0">
                            <a:alpha val="30000"/>
                          </a:srgbClr>
                        </a:solidFill>
                        <a:ln w="9525">
                          <a:solidFill>
                            <a:srgbClr val="000000"/>
                          </a:solidFill>
                          <a:round/>
                          <a:headEnd/>
                          <a:tailEnd/>
                        </a:ln>
                      </wps:spPr>
                      <wps:txbx>
                        <w:txbxContent>
                          <w:p w14:paraId="743D4720"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教材・プログラム</w:t>
                            </w:r>
                            <w:r>
                              <w:rPr>
                                <w:rFonts w:ascii="HG丸ｺﾞｼｯｸM-PRO" w:eastAsia="HG丸ｺﾞｼｯｸM-PRO" w:hAnsi="HG丸ｺﾞｼｯｸM-PRO" w:hint="eastAsia"/>
                                <w:b/>
                                <w:szCs w:val="21"/>
                              </w:rPr>
                              <w:t>の</w:t>
                            </w:r>
                            <w:r w:rsidRPr="00FB195C">
                              <w:rPr>
                                <w:rFonts w:ascii="HG丸ｺﾞｼｯｸM-PRO" w:eastAsia="HG丸ｺﾞｼｯｸM-PRO" w:hAnsi="HG丸ｺﾞｼｯｸM-PRO" w:hint="eastAsia"/>
                                <w:b/>
                                <w:szCs w:val="21"/>
                              </w:rPr>
                              <w:t>整備</w:t>
                            </w:r>
                            <w:r>
                              <w:rPr>
                                <w:rFonts w:ascii="HG丸ｺﾞｼｯｸM-PRO" w:eastAsia="HG丸ｺﾞｼｯｸM-PRO" w:hAnsi="HG丸ｺﾞｼｯｸM-PRO" w:hint="eastAsia"/>
                                <w:b/>
                                <w:szCs w:val="21"/>
                              </w:rPr>
                              <w:t>と活用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5CDF1C" id="AutoShape 1766" o:spid="_x0000_s1115" style="position:absolute;left:0;text-align:left;margin-left:69.2pt;margin-top:9pt;width:99.4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" fillcolor="#00b0f0">
                <v:fill opacity="19789f"/>
                <v:textbox inset="5.85pt,.7pt,5.85pt,.7pt">
                  <w:txbxContent>
                    <w:p w14:paraId="743D4720"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教材・プログラム</w:t>
                      </w:r>
                      <w:r>
                        <w:rPr>
                          <w:rFonts w:ascii="HG丸ｺﾞｼｯｸM-PRO" w:eastAsia="HG丸ｺﾞｼｯｸM-PRO" w:hAnsi="HG丸ｺﾞｼｯｸM-PRO" w:hint="eastAsia"/>
                          <w:b/>
                          <w:szCs w:val="21"/>
                        </w:rPr>
                        <w:t>の</w:t>
                      </w:r>
                      <w:r w:rsidRPr="00FB195C">
                        <w:rPr>
                          <w:rFonts w:ascii="HG丸ｺﾞｼｯｸM-PRO" w:eastAsia="HG丸ｺﾞｼｯｸM-PRO" w:hAnsi="HG丸ｺﾞｼｯｸM-PRO" w:hint="eastAsia"/>
                          <w:b/>
                          <w:szCs w:val="21"/>
                        </w:rPr>
                        <w:t>整備</w:t>
                      </w:r>
                      <w:r>
                        <w:rPr>
                          <w:rFonts w:ascii="HG丸ｺﾞｼｯｸM-PRO" w:eastAsia="HG丸ｺﾞｼｯｸM-PRO" w:hAnsi="HG丸ｺﾞｼｯｸM-PRO" w:hint="eastAsia"/>
                          <w:b/>
                          <w:szCs w:val="21"/>
                        </w:rPr>
                        <w:t>と活用</w:t>
                      </w:r>
                    </w:p>
                  </w:txbxContent>
                </v:textbox>
              </v:roundrect>
            </w:pict>
          </mc:Fallback>
        </mc:AlternateContent>
      </w:r>
      <w:r>
        <w:rPr>
          <w:noProof/>
          <w:sz w:val="24"/>
        </w:rPr>
        <mc:AlternateContent>
          <mc:Choice Requires="wps">
            <w:drawing>
              <wp:anchor distT="0" distB="0" distL="114300" distR="114300" simplePos="0" relativeHeight="251663872" behindDoc="0" locked="0" layoutInCell="1" allowOverlap="1" wp14:anchorId="074CAF7D" wp14:editId="23F5063C">
                <wp:simplePos x="0" y="0"/>
                <wp:positionH relativeFrom="column">
                  <wp:posOffset>3812540</wp:posOffset>
                </wp:positionH>
                <wp:positionV relativeFrom="paragraph">
                  <wp:posOffset>114300</wp:posOffset>
                </wp:positionV>
                <wp:extent cx="1269365" cy="428797"/>
                <wp:effectExtent l="0" t="0" r="26035" b="28575"/>
                <wp:wrapNone/>
                <wp:docPr id="123" name="AutoShap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428797"/>
                        </a:xfrm>
                        <a:prstGeom prst="roundRect">
                          <a:avLst>
                            <a:gd name="adj" fmla="val 16667"/>
                          </a:avLst>
                        </a:prstGeom>
                        <a:solidFill>
                          <a:srgbClr val="00B0F0">
                            <a:alpha val="30000"/>
                          </a:srgbClr>
                        </a:solidFill>
                        <a:ln w="9525">
                          <a:solidFill>
                            <a:srgbClr val="000000"/>
                          </a:solidFill>
                          <a:round/>
                          <a:headEnd/>
                          <a:tailEnd/>
                        </a:ln>
                      </wps:spPr>
                      <wps:txbx>
                        <w:txbxContent>
                          <w:p w14:paraId="0C5916B4"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場の提供</w:t>
                            </w:r>
                          </w:p>
                          <w:p w14:paraId="50C8B428" w14:textId="77777777" w:rsidR="003B102A" w:rsidRPr="001307A0" w:rsidRDefault="003B102A" w:rsidP="00E25192">
                            <w:pPr>
                              <w:jc w:val="center"/>
                              <w:rPr>
                                <w:rFonts w:ascii="HG丸ｺﾞｼｯｸM-PRO" w:eastAsia="HG丸ｺﾞｼｯｸM-PRO" w:hAnsi="HG丸ｺﾞｼｯｸM-PRO"/>
                                <w:b/>
                                <w:sz w:val="22"/>
                              </w:rPr>
                            </w:pPr>
                            <w:r w:rsidRPr="00FB195C">
                              <w:rPr>
                                <w:rFonts w:ascii="HG丸ｺﾞｼｯｸM-PRO" w:eastAsia="HG丸ｺﾞｼｯｸM-PRO" w:hAnsi="HG丸ｺﾞｼｯｸM-PRO" w:hint="eastAsia"/>
                                <w:b/>
                                <w:szCs w:val="21"/>
                              </w:rPr>
                              <w:t>学習機会の提供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4CAF7D" id="AutoShape 1764" o:spid="_x0000_s1116" style="position:absolute;left:0;text-align:left;margin-left:300.2pt;margin-top:9pt;width:99.9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" fillcolor="#00b0f0">
                <v:fill opacity="19789f"/>
                <v:textbox inset="5.85pt,.7pt,5.85pt,.7pt">
                  <w:txbxContent>
                    <w:p w14:paraId="0C5916B4"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場の提供</w:t>
                      </w:r>
                    </w:p>
                    <w:p w14:paraId="50C8B428" w14:textId="77777777" w:rsidR="003B102A" w:rsidRPr="001307A0" w:rsidRDefault="003B102A" w:rsidP="00E25192">
                      <w:pPr>
                        <w:jc w:val="center"/>
                        <w:rPr>
                          <w:rFonts w:ascii="HG丸ｺﾞｼｯｸM-PRO" w:eastAsia="HG丸ｺﾞｼｯｸM-PRO" w:hAnsi="HG丸ｺﾞｼｯｸM-PRO"/>
                          <w:b/>
                          <w:sz w:val="22"/>
                        </w:rPr>
                      </w:pPr>
                      <w:r w:rsidRPr="00FB195C">
                        <w:rPr>
                          <w:rFonts w:ascii="HG丸ｺﾞｼｯｸM-PRO" w:eastAsia="HG丸ｺﾞｼｯｸM-PRO" w:hAnsi="HG丸ｺﾞｼｯｸM-PRO" w:hint="eastAsia"/>
                          <w:b/>
                          <w:szCs w:val="21"/>
                        </w:rPr>
                        <w:t>学習機会の提供</w:t>
                      </w:r>
                    </w:p>
                  </w:txbxContent>
                </v:textbox>
              </v:roundrect>
            </w:pict>
          </mc:Fallback>
        </mc:AlternateContent>
      </w:r>
      <w:r>
        <w:rPr>
          <w:noProof/>
          <w:sz w:val="24"/>
        </w:rPr>
        <mc:AlternateContent>
          <mc:Choice Requires="wps">
            <w:drawing>
              <wp:anchor distT="0" distB="0" distL="114300" distR="114300" simplePos="0" relativeHeight="251660800" behindDoc="0" locked="0" layoutInCell="1" allowOverlap="1" wp14:anchorId="09FCEBA4" wp14:editId="46E89CC3">
                <wp:simplePos x="0" y="0"/>
                <wp:positionH relativeFrom="column">
                  <wp:posOffset>2516505</wp:posOffset>
                </wp:positionH>
                <wp:positionV relativeFrom="paragraph">
                  <wp:posOffset>118110</wp:posOffset>
                </wp:positionV>
                <wp:extent cx="912495" cy="467995"/>
                <wp:effectExtent l="11430" t="13335" r="9525" b="13970"/>
                <wp:wrapNone/>
                <wp:docPr id="121" name="AutoShap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67995"/>
                        </a:xfrm>
                        <a:prstGeom prst="roundRect">
                          <a:avLst>
                            <a:gd name="adj" fmla="val 16667"/>
                          </a:avLst>
                        </a:prstGeom>
                        <a:solidFill>
                          <a:srgbClr val="00B0F0">
                            <a:alpha val="30000"/>
                          </a:srgbClr>
                        </a:solidFill>
                        <a:ln w="9525">
                          <a:solidFill>
                            <a:srgbClr val="000000"/>
                          </a:solidFill>
                          <a:round/>
                          <a:headEnd/>
                          <a:tailEnd/>
                        </a:ln>
                      </wps:spPr>
                      <wps:txbx>
                        <w:txbxContent>
                          <w:p w14:paraId="2545E59F"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人材育成</w:t>
                            </w:r>
                          </w:p>
                          <w:p w14:paraId="0586DB15"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FCEBA4" id="AutoShape 1763" o:spid="_x0000_s1117" style="position:absolute;left:0;text-align:left;margin-left:198.15pt;margin-top:9.3pt;width:71.8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" fillcolor="#00b0f0">
                <v:fill opacity="19789f"/>
                <v:textbox inset="5.85pt,.7pt,5.85pt,.7pt">
                  <w:txbxContent>
                    <w:p w14:paraId="2545E59F"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人材育成</w:t>
                      </w:r>
                    </w:p>
                    <w:p w14:paraId="0586DB15"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人材活用</w:t>
                      </w:r>
                    </w:p>
                  </w:txbxContent>
                </v:textbox>
              </v:roundrect>
            </w:pict>
          </mc:Fallback>
        </mc:AlternateContent>
      </w:r>
    </w:p>
    <w:p w14:paraId="0E731CEF"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9232" behindDoc="0" locked="0" layoutInCell="1" allowOverlap="1" wp14:anchorId="64D2C8CB" wp14:editId="056DF96D">
                <wp:simplePos x="0" y="0"/>
                <wp:positionH relativeFrom="column">
                  <wp:posOffset>3521710</wp:posOffset>
                </wp:positionH>
                <wp:positionV relativeFrom="paragraph">
                  <wp:posOffset>-25400</wp:posOffset>
                </wp:positionV>
                <wp:extent cx="215900" cy="360045"/>
                <wp:effectExtent l="10795" t="27940" r="19685" b="22860"/>
                <wp:wrapNone/>
                <wp:docPr id="120" name="AutoShap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F4DD8" id="AutoShape 2336" o:spid="_x0000_s1026" type="#_x0000_t70" style="position:absolute;left:0;text-align:left;margin-left:277.3pt;margin-top:-2pt;width:17pt;height:28.3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" fillcolor="#f6c">
                <v:fill opacity="52428f"/>
                <v:textbox inset="5.85pt,.7pt,5.85pt,.7pt"/>
              </v:shape>
            </w:pict>
          </mc:Fallback>
        </mc:AlternateContent>
      </w:r>
      <w:r>
        <w:rPr>
          <w:rFonts w:hint="eastAsia"/>
          <w:noProof/>
          <w:sz w:val="24"/>
        </w:rPr>
        <mc:AlternateContent>
          <mc:Choice Requires="wps">
            <w:drawing>
              <wp:anchor distT="0" distB="0" distL="114300" distR="114300" simplePos="0" relativeHeight="251678208" behindDoc="0" locked="0" layoutInCell="1" allowOverlap="1" wp14:anchorId="670690BA" wp14:editId="01EB3060">
                <wp:simplePos x="0" y="0"/>
                <wp:positionH relativeFrom="column">
                  <wp:posOffset>2228215</wp:posOffset>
                </wp:positionH>
                <wp:positionV relativeFrom="paragraph">
                  <wp:posOffset>-25400</wp:posOffset>
                </wp:positionV>
                <wp:extent cx="215900" cy="360045"/>
                <wp:effectExtent l="12700" t="27940" r="17780" b="22860"/>
                <wp:wrapNone/>
                <wp:docPr id="119" name="AutoShap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CC8F2" id="AutoShape 2335" o:spid="_x0000_s1026" type="#_x0000_t70" style="position:absolute;left:0;text-align:left;margin-left:175.45pt;margin-top:-2pt;width:17pt;height:28.3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" fillcolor="#f6c">
                <v:fill opacity="52428f"/>
                <v:textbox inset="5.85pt,.7pt,5.85pt,.7pt"/>
              </v:shape>
            </w:pict>
          </mc:Fallback>
        </mc:AlternateContent>
      </w:r>
    </w:p>
    <w:p w14:paraId="7129C02F"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3088" behindDoc="0" locked="0" layoutInCell="1" allowOverlap="1" wp14:anchorId="36AB8F91" wp14:editId="6EAF8C76">
                <wp:simplePos x="0" y="0"/>
                <wp:positionH relativeFrom="column">
                  <wp:posOffset>1871980</wp:posOffset>
                </wp:positionH>
                <wp:positionV relativeFrom="paragraph">
                  <wp:posOffset>180340</wp:posOffset>
                </wp:positionV>
                <wp:extent cx="215900" cy="431800"/>
                <wp:effectExtent l="71755" t="0" r="74295" b="0"/>
                <wp:wrapNone/>
                <wp:docPr id="118" name="AutoShap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7D8B8" id="AutoShape 1779" o:spid="_x0000_s1026" type="#_x0000_t70" style="position:absolute;left:0;text-align:left;margin-left:147.4pt;margin-top:14.2pt;width:17pt;height:34pt;rotation:-4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" fillcolor="#f6c">
                <v:fill opacity="52428f"/>
                <v:textbox inset="5.85pt,.7pt,5.85pt,.7pt"/>
              </v:shape>
            </w:pict>
          </mc:Fallback>
        </mc:AlternateContent>
      </w:r>
      <w:r>
        <w:rPr>
          <w:noProof/>
          <w:sz w:val="24"/>
        </w:rPr>
        <mc:AlternateContent>
          <mc:Choice Requires="wps">
            <w:drawing>
              <wp:anchor distT="0" distB="0" distL="114300" distR="114300" simplePos="0" relativeHeight="251674112" behindDoc="0" locked="0" layoutInCell="1" allowOverlap="1" wp14:anchorId="5FAC7317" wp14:editId="75C82CAB">
                <wp:simplePos x="0" y="0"/>
                <wp:positionH relativeFrom="column">
                  <wp:posOffset>3744595</wp:posOffset>
                </wp:positionH>
                <wp:positionV relativeFrom="paragraph">
                  <wp:posOffset>180340</wp:posOffset>
                </wp:positionV>
                <wp:extent cx="215900" cy="431800"/>
                <wp:effectExtent l="77470" t="0" r="78105" b="0"/>
                <wp:wrapNone/>
                <wp:docPr id="117"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6395E" id="AutoShape 1780" o:spid="_x0000_s1026" type="#_x0000_t70" style="position:absolute;left:0;text-align:left;margin-left:294.85pt;margin-top:14.2pt;width:17pt;height:34pt;rotation:4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" fillcolor="#f6c">
                <v:fill opacity="52428f"/>
                <v:textbox inset="5.85pt,.7pt,5.85pt,.7pt"/>
              </v:shape>
            </w:pict>
          </mc:Fallback>
        </mc:AlternateContent>
      </w:r>
    </w:p>
    <w:p w14:paraId="69BEB03A"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5136" behindDoc="0" locked="0" layoutInCell="1" allowOverlap="1" wp14:anchorId="1B668ADE" wp14:editId="47EA2C1B">
                <wp:simplePos x="0" y="0"/>
                <wp:positionH relativeFrom="column">
                  <wp:posOffset>2808605</wp:posOffset>
                </wp:positionH>
                <wp:positionV relativeFrom="paragraph">
                  <wp:posOffset>36195</wp:posOffset>
                </wp:positionV>
                <wp:extent cx="215900" cy="360045"/>
                <wp:effectExtent l="27305" t="17145" r="23495" b="13335"/>
                <wp:wrapNone/>
                <wp:docPr id="116" name="AutoShap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4972F" id="AutoShape 1781" o:spid="_x0000_s1026" type="#_x0000_t70" style="position:absolute;left:0;text-align:left;margin-left:221.15pt;margin-top:2.85pt;width:17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" fillcolor="#f6c">
                <v:fill opacity="52428f"/>
                <v:textbox inset="5.85pt,.7pt,5.85pt,.7pt"/>
              </v:shape>
            </w:pict>
          </mc:Fallback>
        </mc:AlternateContent>
      </w:r>
    </w:p>
    <w:p w14:paraId="537B834D" w14:textId="77777777" w:rsidR="00E25192" w:rsidRDefault="00E25192" w:rsidP="00E25192">
      <w:pPr>
        <w:ind w:leftChars="228" w:left="970" w:hangingChars="200" w:hanging="485"/>
        <w:rPr>
          <w:sz w:val="24"/>
        </w:rPr>
      </w:pPr>
    </w:p>
    <w:p w14:paraId="4468FFD5"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64896" behindDoc="0" locked="0" layoutInCell="1" allowOverlap="1" wp14:anchorId="7DAAF041" wp14:editId="21CFF5C3">
                <wp:simplePos x="0" y="0"/>
                <wp:positionH relativeFrom="column">
                  <wp:posOffset>1843405</wp:posOffset>
                </wp:positionH>
                <wp:positionV relativeFrom="paragraph">
                  <wp:posOffset>28575</wp:posOffset>
                </wp:positionV>
                <wp:extent cx="2339340" cy="245110"/>
                <wp:effectExtent l="5080" t="9525" r="8255" b="12065"/>
                <wp:wrapNone/>
                <wp:docPr id="115" name="AutoShap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245110"/>
                        </a:xfrm>
                        <a:prstGeom prst="roundRect">
                          <a:avLst>
                            <a:gd name="adj" fmla="val 16667"/>
                          </a:avLst>
                        </a:prstGeom>
                        <a:solidFill>
                          <a:srgbClr val="00B0F0">
                            <a:alpha val="30000"/>
                          </a:srgbClr>
                        </a:solidFill>
                        <a:ln w="9525">
                          <a:solidFill>
                            <a:srgbClr val="000000"/>
                          </a:solidFill>
                          <a:round/>
                          <a:headEnd/>
                          <a:tailEnd/>
                        </a:ln>
                      </wps:spPr>
                      <wps:txbx>
                        <w:txbxContent>
                          <w:p w14:paraId="170994EE" w14:textId="77777777" w:rsidR="003B102A" w:rsidRPr="001307A0" w:rsidRDefault="003B102A" w:rsidP="00E25192">
                            <w:pPr>
                              <w:rPr>
                                <w:b/>
                                <w:sz w:val="22"/>
                              </w:rPr>
                            </w:pPr>
                            <w:r w:rsidRPr="00FB195C">
                              <w:rPr>
                                <w:rFonts w:ascii="HG丸ｺﾞｼｯｸM-PRO" w:eastAsia="HG丸ｺﾞｼｯｸM-PRO" w:hAnsi="HG丸ｺﾞｼｯｸM-PRO" w:hint="eastAsia"/>
                                <w:b/>
                                <w:szCs w:val="21"/>
                              </w:rPr>
                              <w:t>協働取組の推進・民間団体等の支援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AAF041" id="AutoShape 1765" o:spid="_x0000_s1118" style="position:absolute;left:0;text-align:left;margin-left:145.15pt;margin-top:2.25pt;width:184.2pt;height:1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" fillcolor="#00b0f0">
                <v:fill opacity="19789f"/>
                <v:textbox inset="5.85pt,.7pt,5.85pt,.7pt">
                  <w:txbxContent>
                    <w:p w14:paraId="170994EE" w14:textId="77777777" w:rsidR="003B102A" w:rsidRPr="001307A0" w:rsidRDefault="003B102A" w:rsidP="00E25192">
                      <w:pPr>
                        <w:rPr>
                          <w:b/>
                          <w:sz w:val="22"/>
                        </w:rPr>
                      </w:pPr>
                      <w:r w:rsidRPr="00FB195C">
                        <w:rPr>
                          <w:rFonts w:ascii="HG丸ｺﾞｼｯｸM-PRO" w:eastAsia="HG丸ｺﾞｼｯｸM-PRO" w:hAnsi="HG丸ｺﾞｼｯｸM-PRO" w:hint="eastAsia"/>
                          <w:b/>
                          <w:szCs w:val="21"/>
                        </w:rPr>
                        <w:t>協働取組の推進・民間団体等の支援</w:t>
                      </w:r>
                    </w:p>
                  </w:txbxContent>
                </v:textbox>
              </v:roundrect>
            </w:pict>
          </mc:Fallback>
        </mc:AlternateContent>
      </w:r>
    </w:p>
    <w:p w14:paraId="0B2B6693" w14:textId="77777777" w:rsidR="00E25192" w:rsidRDefault="00E25192" w:rsidP="00E25192">
      <w:pPr>
        <w:ind w:leftChars="228" w:left="970" w:hangingChars="200" w:hanging="485"/>
        <w:rPr>
          <w:sz w:val="24"/>
        </w:rPr>
      </w:pPr>
      <w:r>
        <w:rPr>
          <w:rFonts w:hint="eastAsia"/>
          <w:noProof/>
          <w:sz w:val="24"/>
        </w:rPr>
        <mc:AlternateContent>
          <mc:Choice Requires="wps">
            <w:drawing>
              <wp:anchor distT="0" distB="0" distL="114300" distR="114300" simplePos="0" relativeHeight="251671040" behindDoc="0" locked="0" layoutInCell="1" allowOverlap="1" wp14:anchorId="4213EEF7" wp14:editId="11C34B41">
                <wp:simplePos x="0" y="0"/>
                <wp:positionH relativeFrom="column">
                  <wp:posOffset>1600200</wp:posOffset>
                </wp:positionH>
                <wp:positionV relativeFrom="paragraph">
                  <wp:posOffset>162560</wp:posOffset>
                </wp:positionV>
                <wp:extent cx="2752725" cy="292100"/>
                <wp:effectExtent l="9525" t="10160" r="9525" b="12065"/>
                <wp:wrapNone/>
                <wp:docPr id="114" name="Oval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92100"/>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87615" w14:textId="77777777" w:rsidR="003B102A" w:rsidRPr="00FB195C" w:rsidRDefault="003B102A" w:rsidP="00E25192">
                            <w:pPr>
                              <w:spacing w:line="240" w:lineRule="exact"/>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普及啓発</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13EEF7" id="Oval 1773" o:spid="_x0000_s1119" style="position:absolute;left:0;text-align:left;margin-left:126pt;margin-top:12.8pt;width:216.75pt;height: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" fillcolor="red">
                <v:fill opacity="19789f"/>
                <v:textbox inset="5.85pt,1.15mm,5.85pt,.7pt">
                  <w:txbxContent>
                    <w:p w14:paraId="3FB87615" w14:textId="77777777" w:rsidR="003B102A" w:rsidRPr="00FB195C" w:rsidRDefault="003B102A" w:rsidP="00E25192">
                      <w:pPr>
                        <w:spacing w:line="240" w:lineRule="exact"/>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普及啓発</w:t>
                      </w:r>
                    </w:p>
                  </w:txbxContent>
                </v:textbox>
              </v:oval>
            </w:pict>
          </mc:Fallback>
        </mc:AlternateContent>
      </w:r>
    </w:p>
    <w:p w14:paraId="1B0AC0DD" w14:textId="77777777" w:rsidR="00E25192" w:rsidRDefault="00E25192" w:rsidP="00E25192">
      <w:pPr>
        <w:ind w:leftChars="228" w:left="970" w:hangingChars="200" w:hanging="485"/>
        <w:rPr>
          <w:sz w:val="24"/>
        </w:rPr>
      </w:pPr>
    </w:p>
    <w:p w14:paraId="06959F40" w14:textId="77777777" w:rsidR="00E25192" w:rsidRDefault="00E25192" w:rsidP="00E25192">
      <w:pPr>
        <w:ind w:leftChars="228" w:left="970" w:hangingChars="200" w:hanging="485"/>
        <w:rPr>
          <w:sz w:val="24"/>
        </w:rPr>
      </w:pPr>
      <w:r>
        <w:rPr>
          <w:rFonts w:hint="eastAsia"/>
          <w:noProof/>
          <w:sz w:val="24"/>
        </w:rPr>
        <mc:AlternateContent>
          <mc:Choice Requires="wps">
            <w:drawing>
              <wp:anchor distT="0" distB="0" distL="114300" distR="114300" simplePos="0" relativeHeight="251676160" behindDoc="0" locked="0" layoutInCell="1" allowOverlap="1" wp14:anchorId="0C2AC812" wp14:editId="604A0AA4">
                <wp:simplePos x="0" y="0"/>
                <wp:positionH relativeFrom="column">
                  <wp:posOffset>1203325</wp:posOffset>
                </wp:positionH>
                <wp:positionV relativeFrom="paragraph">
                  <wp:posOffset>152400</wp:posOffset>
                </wp:positionV>
                <wp:extent cx="3595370" cy="457200"/>
                <wp:effectExtent l="12700" t="9525" r="11430" b="9525"/>
                <wp:wrapNone/>
                <wp:docPr id="113" name="Oval 2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5370" cy="457200"/>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0E9E07" w14:textId="77777777" w:rsidR="003B102A" w:rsidRPr="001307A0" w:rsidRDefault="003B102A" w:rsidP="00E2519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施策の点検・評価及び見直し</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2AC812" id="Oval 2213" o:spid="_x0000_s1120" style="position:absolute;left:0;text-align:left;margin-left:94.75pt;margin-top:12pt;width:283.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" fillcolor="red">
                <v:fill opacity="19789f"/>
                <v:textbox inset="5.85pt,2.05mm,5.85pt,.7pt">
                  <w:txbxContent>
                    <w:p w14:paraId="100E9E07" w14:textId="77777777" w:rsidR="003B102A" w:rsidRPr="001307A0" w:rsidRDefault="003B102A" w:rsidP="00E2519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施策の点検・評価及び見直し</w:t>
                      </w:r>
                    </w:p>
                  </w:txbxContent>
                </v:textbox>
              </v:oval>
            </w:pict>
          </mc:Fallback>
        </mc:AlternateContent>
      </w:r>
    </w:p>
    <w:p w14:paraId="350B203C" w14:textId="77777777" w:rsidR="00E25192" w:rsidRDefault="00E25192" w:rsidP="00E25192">
      <w:r>
        <w:br w:type="page"/>
      </w:r>
    </w:p>
    <w:p w14:paraId="06E06A4D" w14:textId="77777777" w:rsidR="00FA18CD" w:rsidRPr="00C623DA" w:rsidRDefault="00FA18CD" w:rsidP="00FA18CD">
      <w:pPr>
        <w:jc w:val="left"/>
        <w:rPr>
          <w:rFonts w:ascii="ＭＳ ゴシック" w:eastAsia="ＭＳ ゴシック" w:hAnsi="ＭＳ ゴシック"/>
          <w:b/>
          <w:sz w:val="32"/>
        </w:rPr>
      </w:pPr>
      <w:r>
        <w:rPr>
          <w:noProof/>
        </w:rPr>
        <mc:AlternateContent>
          <mc:Choice Requires="wps">
            <w:drawing>
              <wp:anchor distT="0" distB="0" distL="114300" distR="114300" simplePos="0" relativeHeight="251624960" behindDoc="0" locked="0" layoutInCell="1" allowOverlap="1" wp14:anchorId="138726F3" wp14:editId="42EDE4EF">
                <wp:simplePos x="0" y="0"/>
                <wp:positionH relativeFrom="column">
                  <wp:posOffset>40640</wp:posOffset>
                </wp:positionH>
                <wp:positionV relativeFrom="paragraph">
                  <wp:posOffset>307340</wp:posOffset>
                </wp:positionV>
                <wp:extent cx="6403975" cy="314325"/>
                <wp:effectExtent l="0" t="0" r="0" b="9525"/>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1432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A82C7" w14:textId="77777777" w:rsidR="003B102A" w:rsidRPr="002B6C98" w:rsidRDefault="003B102A" w:rsidP="00105F3F">
                            <w:pPr>
                              <w:spacing w:line="380" w:lineRule="exact"/>
                              <w:rPr>
                                <w:sz w:val="28"/>
                              </w:rPr>
                            </w:pPr>
                            <w:r>
                              <w:rPr>
                                <w:rFonts w:ascii="ＭＳ ゴシック" w:eastAsia="ＭＳ ゴシック" w:hAnsi="ＭＳ ゴシック" w:hint="eastAsia"/>
                                <w:b/>
                                <w:kern w:val="0"/>
                                <w:sz w:val="36"/>
                              </w:rPr>
                              <w:t>（１）情報基盤の充実と連携の強化</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726F3" id="テキスト ボックス 2" o:spid="_x0000_s1121" type="#_x0000_t202" style="position:absolute;margin-left:3.2pt;margin-top:24.2pt;width:504.25pt;height:24.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" fillcolor="#fff2cc" stroked="f">
                <v:fill color2="#ffc000" rotate="t" focus="100%" type="gradient"/>
                <v:textbox inset="0">
                  <w:txbxContent>
                    <w:p w14:paraId="442A82C7" w14:textId="77777777" w:rsidR="003B102A" w:rsidRPr="002B6C98" w:rsidRDefault="003B102A" w:rsidP="00105F3F">
                      <w:pPr>
                        <w:spacing w:line="380" w:lineRule="exact"/>
                        <w:rPr>
                          <w:sz w:val="28"/>
                        </w:rPr>
                      </w:pPr>
                      <w:r>
                        <w:rPr>
                          <w:rFonts w:ascii="ＭＳ ゴシック" w:eastAsia="ＭＳ ゴシック" w:hAnsi="ＭＳ ゴシック" w:hint="eastAsia"/>
                          <w:b/>
                          <w:kern w:val="0"/>
                          <w:sz w:val="36"/>
                        </w:rPr>
                        <w:t>（１）情報基盤の充実と連携の強化</w:t>
                      </w:r>
                    </w:p>
                  </w:txbxContent>
                </v:textbox>
              </v:shape>
            </w:pict>
          </mc:Fallback>
        </mc:AlternateContent>
      </w:r>
      <w:r w:rsidRPr="001E07E9">
        <w:rPr>
          <w:rFonts w:ascii="ＭＳ ゴシック" w:eastAsia="ＭＳ ゴシック" w:hAnsi="ＭＳ ゴシック" w:hint="eastAsia"/>
          <w:b/>
          <w:sz w:val="32"/>
        </w:rPr>
        <w:t>２．環境</w:t>
      </w:r>
      <w:r>
        <w:rPr>
          <w:rFonts w:ascii="ＭＳ ゴシック" w:eastAsia="ＭＳ ゴシック" w:hAnsi="ＭＳ ゴシック" w:hint="eastAsia"/>
          <w:b/>
          <w:sz w:val="32"/>
        </w:rPr>
        <w:t>教育</w:t>
      </w:r>
      <w:r w:rsidRPr="001E07E9">
        <w:rPr>
          <w:rFonts w:ascii="ＭＳ ゴシック" w:eastAsia="ＭＳ ゴシック" w:hAnsi="ＭＳ ゴシック" w:hint="eastAsia"/>
          <w:b/>
          <w:sz w:val="32"/>
        </w:rPr>
        <w:t>等の推進に向け</w:t>
      </w:r>
      <w:r>
        <w:rPr>
          <w:rFonts w:ascii="ＭＳ ゴシック" w:eastAsia="ＭＳ ゴシック" w:hAnsi="ＭＳ ゴシック" w:hint="eastAsia"/>
          <w:b/>
          <w:sz w:val="32"/>
        </w:rPr>
        <w:t>て</w:t>
      </w:r>
    </w:p>
    <w:p w14:paraId="6A5AD0E8" w14:textId="77777777" w:rsidR="00A24F92" w:rsidRDefault="00A24F92" w:rsidP="000944A2"/>
    <w:p w14:paraId="390D3251" w14:textId="77777777" w:rsidR="009C2674" w:rsidRDefault="00F95F9A" w:rsidP="000944A2">
      <w:r>
        <w:rPr>
          <w:rFonts w:ascii="ＭＳ ゴシック" w:eastAsia="ＭＳ ゴシック" w:hAnsi="ＭＳ ゴシック" w:hint="eastAsia"/>
          <w:noProof/>
          <w:sz w:val="22"/>
        </w:rPr>
        <mc:AlternateContent>
          <mc:Choice Requires="wps">
            <w:drawing>
              <wp:anchor distT="0" distB="0" distL="114300" distR="114300" simplePos="0" relativeHeight="251629056" behindDoc="0" locked="0" layoutInCell="1" allowOverlap="1" wp14:anchorId="3B74888E" wp14:editId="00A7805D">
                <wp:simplePos x="0" y="0"/>
                <wp:positionH relativeFrom="column">
                  <wp:posOffset>2380615</wp:posOffset>
                </wp:positionH>
                <wp:positionV relativeFrom="paragraph">
                  <wp:posOffset>63500</wp:posOffset>
                </wp:positionV>
                <wp:extent cx="1736725" cy="293370"/>
                <wp:effectExtent l="8890" t="8255" r="6985" b="3175"/>
                <wp:wrapNone/>
                <wp:docPr id="110" name="AutoShape 2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36EB7" w14:textId="77777777" w:rsidR="003B102A" w:rsidRPr="002B6C98" w:rsidRDefault="003B102A" w:rsidP="00EB4D34">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74888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187" o:spid="_x0000_s1122" type="#_x0000_t9" style="position:absolute;left:0;text-align:left;margin-left:187.45pt;margin-top:5pt;width:136.75pt;height:2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" adj="3496" fillcolor="#005125" stroked="f">
                <v:fill color2="#00b050" rotate="t" angle="90" focus="100%" type="gradient"/>
                <v:textbox inset="5.85pt,0,5.85pt,.7pt">
                  <w:txbxContent>
                    <w:p w14:paraId="35436EB7" w14:textId="77777777" w:rsidR="003B102A" w:rsidRPr="002B6C98" w:rsidRDefault="003B102A" w:rsidP="00EB4D34">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A5025B1" w14:textId="77777777" w:rsidR="003E7DB6" w:rsidRDefault="003E7DB6" w:rsidP="00105F3F">
      <w:pPr>
        <w:spacing w:line="240" w:lineRule="exact"/>
      </w:pPr>
    </w:p>
    <w:p w14:paraId="7FC2D016" w14:textId="77777777" w:rsidR="00F53068" w:rsidRPr="00B10828" w:rsidRDefault="00B10828" w:rsidP="00221F95">
      <w:pPr>
        <w:spacing w:line="300" w:lineRule="exact"/>
        <w:rPr>
          <w:rFonts w:ascii="HGP創英角ﾎﾟｯﾌﾟ体" w:eastAsia="HGP創英角ﾎﾟｯﾌﾟ体" w:hAnsi="HGP創英角ﾎﾟｯﾌﾟ体" w:cs="メイリオ"/>
          <w:sz w:val="24"/>
          <w:szCs w:val="22"/>
        </w:rPr>
      </w:pPr>
      <w:r w:rsidRPr="00B10828">
        <w:rPr>
          <w:rFonts w:ascii="HGP創英角ﾎﾟｯﾌﾟ体" w:eastAsia="HGP創英角ﾎﾟｯﾌﾟ体" w:hAnsi="HGP創英角ﾎﾟｯﾌﾟ体" w:cs="メイリオ"/>
          <w:sz w:val="24"/>
          <w:szCs w:val="22"/>
        </w:rPr>
        <w:t xml:space="preserve">　</w:t>
      </w:r>
      <w:r w:rsidR="009E1C82" w:rsidRPr="00B10828">
        <w:rPr>
          <w:rFonts w:ascii="HGP創英角ﾎﾟｯﾌﾟ体" w:eastAsia="HGP創英角ﾎﾟｯﾌﾟ体" w:hAnsi="HGP創英角ﾎﾟｯﾌﾟ体" w:cs="メイリオ"/>
          <w:sz w:val="24"/>
          <w:szCs w:val="22"/>
        </w:rPr>
        <w:t>環境情報の発信機能が充実し、</w:t>
      </w:r>
      <w:r w:rsidR="00A87BF4">
        <w:rPr>
          <w:rFonts w:ascii="HGP創英角ﾎﾟｯﾌﾟ体" w:eastAsia="HGP創英角ﾎﾟｯﾌﾟ体" w:hAnsi="HGP創英角ﾎﾟｯﾌﾟ体" w:cs="メイリオ" w:hint="eastAsia"/>
          <w:sz w:val="24"/>
          <w:szCs w:val="22"/>
        </w:rPr>
        <w:t>府民</w:t>
      </w:r>
      <w:r w:rsidR="00F53068" w:rsidRPr="00B10828">
        <w:rPr>
          <w:rFonts w:ascii="HGP創英角ﾎﾟｯﾌﾟ体" w:eastAsia="HGP創英角ﾎﾟｯﾌﾟ体" w:hAnsi="HGP創英角ﾎﾟｯﾌﾟ体" w:cs="メイリオ"/>
          <w:sz w:val="24"/>
          <w:szCs w:val="22"/>
        </w:rPr>
        <w:t>が環境に関する</w:t>
      </w:r>
      <w:r w:rsidR="009E1C82" w:rsidRPr="00B10828">
        <w:rPr>
          <w:rFonts w:ascii="HGP創英角ﾎﾟｯﾌﾟ体" w:eastAsia="HGP創英角ﾎﾟｯﾌﾟ体" w:hAnsi="HGP創英角ﾎﾟｯﾌﾟ体" w:cs="メイリオ"/>
          <w:sz w:val="24"/>
          <w:szCs w:val="22"/>
        </w:rPr>
        <w:t>必要な</w:t>
      </w:r>
      <w:r w:rsidR="00F53068" w:rsidRPr="00B10828">
        <w:rPr>
          <w:rFonts w:ascii="HGP創英角ﾎﾟｯﾌﾟ体" w:eastAsia="HGP創英角ﾎﾟｯﾌﾟ体" w:hAnsi="HGP創英角ﾎﾟｯﾌﾟ体" w:cs="メイリオ"/>
          <w:sz w:val="24"/>
          <w:szCs w:val="22"/>
        </w:rPr>
        <w:t>情報を気軽に</w:t>
      </w:r>
      <w:r w:rsidR="009E1C82" w:rsidRPr="00B10828">
        <w:rPr>
          <w:rFonts w:ascii="HGP創英角ﾎﾟｯﾌﾟ体" w:eastAsia="HGP創英角ﾎﾟｯﾌﾟ体" w:hAnsi="HGP創英角ﾎﾟｯﾌﾟ体" w:cs="メイリオ"/>
          <w:sz w:val="24"/>
          <w:szCs w:val="22"/>
        </w:rPr>
        <w:t>知ることができてい</w:t>
      </w:r>
      <w:r w:rsidR="00F53068" w:rsidRPr="00B10828">
        <w:rPr>
          <w:rFonts w:ascii="HGP創英角ﾎﾟｯﾌﾟ体" w:eastAsia="HGP創英角ﾎﾟｯﾌﾟ体" w:hAnsi="HGP創英角ﾎﾟｯﾌﾟ体" w:cs="メイリオ"/>
          <w:sz w:val="24"/>
          <w:szCs w:val="22"/>
        </w:rPr>
        <w:t>る。</w:t>
      </w:r>
    </w:p>
    <w:p w14:paraId="6FB5E58F" w14:textId="77777777" w:rsidR="00F53068" w:rsidRPr="0097165A" w:rsidRDefault="00F53068" w:rsidP="00221F95">
      <w:pPr>
        <w:spacing w:line="300" w:lineRule="exact"/>
        <w:rPr>
          <w:rFonts w:ascii="HGP創英角ﾎﾟｯﾌﾟ体" w:eastAsia="HGP創英角ﾎﾟｯﾌﾟ体" w:hAnsi="HGP創英角ﾎﾟｯﾌﾟ体" w:cs="メイリオ"/>
          <w:color w:val="000000"/>
          <w:sz w:val="24"/>
          <w:szCs w:val="22"/>
        </w:rPr>
      </w:pPr>
      <w:r w:rsidRPr="0097165A">
        <w:rPr>
          <w:rFonts w:ascii="HGP創英角ﾎﾟｯﾌﾟ体" w:eastAsia="HGP創英角ﾎﾟｯﾌﾟ体" w:hAnsi="HGP創英角ﾎﾟｯﾌﾟ体" w:cs="メイリオ"/>
          <w:color w:val="000000"/>
          <w:sz w:val="24"/>
          <w:szCs w:val="22"/>
        </w:rPr>
        <w:t xml:space="preserve">　多様な主体</w:t>
      </w:r>
      <w:r w:rsidR="00B10828" w:rsidRPr="0097165A">
        <w:rPr>
          <w:rFonts w:ascii="HGP創英角ﾎﾟｯﾌﾟ体" w:eastAsia="HGP創英角ﾎﾟｯﾌﾟ体" w:hAnsi="HGP創英角ﾎﾟｯﾌﾟ体" w:cs="メイリオ" w:hint="eastAsia"/>
          <w:color w:val="000000"/>
          <w:sz w:val="24"/>
          <w:szCs w:val="22"/>
        </w:rPr>
        <w:t>による</w:t>
      </w:r>
      <w:r w:rsidRPr="0097165A">
        <w:rPr>
          <w:rFonts w:ascii="HGP創英角ﾎﾟｯﾌﾟ体" w:eastAsia="HGP創英角ﾎﾟｯﾌﾟ体" w:hAnsi="HGP創英角ﾎﾟｯﾌﾟ体" w:cs="メイリオ"/>
          <w:color w:val="000000"/>
          <w:sz w:val="24"/>
          <w:szCs w:val="22"/>
        </w:rPr>
        <w:t>協働</w:t>
      </w:r>
      <w:r w:rsidR="00403640" w:rsidRPr="0097165A">
        <w:rPr>
          <w:rFonts w:ascii="HGP創英角ﾎﾟｯﾌﾟ体" w:eastAsia="HGP創英角ﾎﾟｯﾌﾟ体" w:hAnsi="HGP創英角ﾎﾟｯﾌﾟ体" w:cs="メイリオ" w:hint="eastAsia"/>
          <w:color w:val="000000"/>
          <w:sz w:val="24"/>
          <w:szCs w:val="22"/>
        </w:rPr>
        <w:t>の輪</w:t>
      </w:r>
      <w:r w:rsidR="00B10828" w:rsidRPr="0097165A">
        <w:rPr>
          <w:rFonts w:ascii="HGP創英角ﾎﾟｯﾌﾟ体" w:eastAsia="HGP創英角ﾎﾟｯﾌﾟ体" w:hAnsi="HGP創英角ﾎﾟｯﾌﾟ体" w:cs="メイリオ" w:hint="eastAsia"/>
          <w:color w:val="000000"/>
          <w:sz w:val="24"/>
          <w:szCs w:val="22"/>
        </w:rPr>
        <w:t>が広がり</w:t>
      </w:r>
      <w:r w:rsidRPr="0097165A">
        <w:rPr>
          <w:rFonts w:ascii="HGP創英角ﾎﾟｯﾌﾟ体" w:eastAsia="HGP創英角ﾎﾟｯﾌﾟ体" w:hAnsi="HGP創英角ﾎﾟｯﾌﾟ体" w:cs="メイリオ"/>
          <w:color w:val="000000"/>
          <w:sz w:val="24"/>
          <w:szCs w:val="22"/>
        </w:rPr>
        <w:t>、</w:t>
      </w:r>
      <w:r w:rsidR="00B10828" w:rsidRPr="0097165A">
        <w:rPr>
          <w:rFonts w:ascii="HGP創英角ﾎﾟｯﾌﾟ体" w:eastAsia="HGP創英角ﾎﾟｯﾌﾟ体" w:hAnsi="HGP創英角ﾎﾟｯﾌﾟ体" w:cs="メイリオ"/>
          <w:color w:val="000000"/>
          <w:sz w:val="24"/>
          <w:szCs w:val="22"/>
        </w:rPr>
        <w:t>連携が</w:t>
      </w:r>
      <w:r w:rsidRPr="0097165A">
        <w:rPr>
          <w:rFonts w:ascii="HGP創英角ﾎﾟｯﾌﾟ体" w:eastAsia="HGP創英角ﾎﾟｯﾌﾟ体" w:hAnsi="HGP創英角ﾎﾟｯﾌﾟ体" w:cs="メイリオ"/>
          <w:color w:val="000000"/>
          <w:sz w:val="24"/>
          <w:szCs w:val="22"/>
        </w:rPr>
        <w:t>強化されている。</w:t>
      </w:r>
    </w:p>
    <w:p w14:paraId="30348BAC" w14:textId="77777777" w:rsidR="003E7DB6" w:rsidRPr="00F53068" w:rsidRDefault="00F95F9A" w:rsidP="000944A2">
      <w:r>
        <w:rPr>
          <w:rFonts w:ascii="ＭＳ ゴシック" w:eastAsia="ＭＳ ゴシック" w:hAnsi="ＭＳ ゴシック" w:hint="eastAsia"/>
          <w:noProof/>
          <w:sz w:val="22"/>
        </w:rPr>
        <mc:AlternateContent>
          <mc:Choice Requires="wps">
            <w:drawing>
              <wp:anchor distT="0" distB="0" distL="114300" distR="114300" simplePos="0" relativeHeight="251628032" behindDoc="0" locked="0" layoutInCell="1" allowOverlap="1" wp14:anchorId="34F41BEB" wp14:editId="13DFDFB1">
                <wp:simplePos x="0" y="0"/>
                <wp:positionH relativeFrom="column">
                  <wp:posOffset>31115</wp:posOffset>
                </wp:positionH>
                <wp:positionV relativeFrom="paragraph">
                  <wp:posOffset>26670</wp:posOffset>
                </wp:positionV>
                <wp:extent cx="1466850" cy="293370"/>
                <wp:effectExtent l="2540" t="7620" r="6985" b="3810"/>
                <wp:wrapNone/>
                <wp:docPr id="109" name="AutoShape 2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BD8DE" w14:textId="77777777" w:rsidR="003B102A" w:rsidRPr="002B6C98" w:rsidRDefault="003B102A" w:rsidP="00F53068">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F41BE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86" o:spid="_x0000_s1123" type="#_x0000_t15" style="position:absolute;left:0;text-align:left;margin-left:2.45pt;margin-top:2.1pt;width:115.5pt;height:23.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" adj="17304" fillcolor="#182f76" stroked="f">
                <v:fill color2="#36f" rotate="t" angle="90" focus="100%" type="gradient"/>
                <v:textbox inset="5.85pt,.7pt,5.85pt,.7pt">
                  <w:txbxContent>
                    <w:p w14:paraId="1AFBD8DE" w14:textId="77777777" w:rsidR="003B102A" w:rsidRPr="002B6C98" w:rsidRDefault="003B102A" w:rsidP="00F53068">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6ADF0E8A" w14:textId="77777777" w:rsidR="003E7DB6" w:rsidRDefault="003E7DB6" w:rsidP="00105F3F">
      <w:pPr>
        <w:spacing w:line="200" w:lineRule="exact"/>
      </w:pPr>
    </w:p>
    <w:p w14:paraId="0A3DA1CC" w14:textId="77777777" w:rsidR="008502FA" w:rsidRDefault="0082699C" w:rsidP="00221F95">
      <w:pPr>
        <w:spacing w:line="300" w:lineRule="exact"/>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地域の環境保全や環境教育の推進に連携・協働して取り組んでいく</w:t>
      </w:r>
      <w:r w:rsidR="008E5B2B">
        <w:rPr>
          <w:rFonts w:ascii="ＭＳ ゴシック" w:eastAsia="ＭＳ ゴシック" w:hAnsi="ＭＳ ゴシック" w:hint="eastAsia"/>
          <w:sz w:val="22"/>
        </w:rPr>
        <w:t>ため</w:t>
      </w:r>
      <w:r w:rsidRPr="005130D1">
        <w:rPr>
          <w:rFonts w:ascii="ＭＳ ゴシック" w:eastAsia="ＭＳ ゴシック" w:hAnsi="ＭＳ ゴシック" w:hint="eastAsia"/>
          <w:sz w:val="22"/>
        </w:rPr>
        <w:t>、府民、民間団体、</w:t>
      </w:r>
      <w:r w:rsidR="00F659D8" w:rsidRPr="00F659D8">
        <w:rPr>
          <w:rFonts w:ascii="ＭＳ ゴシック" w:eastAsia="ＭＳ ゴシック" w:hAnsi="ＭＳ ゴシック" w:hint="eastAsia"/>
          <w:sz w:val="22"/>
        </w:rPr>
        <w:t>ＮＧＯ／ＮＰＯ、</w:t>
      </w:r>
      <w:r w:rsidRPr="005130D1">
        <w:rPr>
          <w:rFonts w:ascii="ＭＳ ゴシック" w:eastAsia="ＭＳ ゴシック" w:hAnsi="ＭＳ ゴシック" w:hint="eastAsia"/>
          <w:sz w:val="22"/>
        </w:rPr>
        <w:t>事業者</w:t>
      </w:r>
      <w:r w:rsidR="00F659D8">
        <w:rPr>
          <w:rFonts w:ascii="ＭＳ ゴシック" w:eastAsia="ＭＳ ゴシック" w:hAnsi="ＭＳ ゴシック" w:hint="eastAsia"/>
          <w:sz w:val="22"/>
        </w:rPr>
        <w:t>、行政</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地域を構成する各主体が必要な環境情報を共有</w:t>
      </w:r>
      <w:r w:rsidR="0012488A">
        <w:rPr>
          <w:rFonts w:ascii="ＭＳ ゴシック" w:eastAsia="ＭＳ ゴシック" w:hAnsi="ＭＳ ゴシック" w:hint="eastAsia"/>
          <w:sz w:val="22"/>
        </w:rPr>
        <w:t>し、パートナーシップを構築</w:t>
      </w:r>
      <w:r w:rsidR="008E5B2B">
        <w:rPr>
          <w:rFonts w:ascii="ＭＳ ゴシック" w:eastAsia="ＭＳ ゴシック" w:hAnsi="ＭＳ ゴシック" w:hint="eastAsia"/>
          <w:sz w:val="22"/>
        </w:rPr>
        <w:t>していきます。</w:t>
      </w:r>
      <w:r w:rsidR="00D21C7C">
        <w:rPr>
          <w:rFonts w:ascii="ＭＳ ゴシック" w:eastAsia="ＭＳ ゴシック" w:hAnsi="ＭＳ ゴシック" w:hint="eastAsia"/>
          <w:sz w:val="22"/>
        </w:rPr>
        <w:t>また、環境教育の取</w:t>
      </w:r>
      <w:r w:rsidR="004B5FEE">
        <w:rPr>
          <w:rFonts w:ascii="ＭＳ ゴシック" w:eastAsia="ＭＳ ゴシック" w:hAnsi="ＭＳ ゴシック" w:hint="eastAsia"/>
          <w:sz w:val="22"/>
        </w:rPr>
        <w:t>り</w:t>
      </w:r>
      <w:r w:rsidR="00D21C7C">
        <w:rPr>
          <w:rFonts w:ascii="ＭＳ ゴシック" w:eastAsia="ＭＳ ゴシック" w:hAnsi="ＭＳ ゴシック" w:hint="eastAsia"/>
          <w:sz w:val="22"/>
        </w:rPr>
        <w:t>組みを促進していく上では、</w:t>
      </w:r>
      <w:r w:rsidR="0012488A">
        <w:rPr>
          <w:rFonts w:ascii="ＭＳ ゴシック" w:eastAsia="ＭＳ ゴシック" w:hAnsi="ＭＳ ゴシック" w:hint="eastAsia"/>
          <w:sz w:val="22"/>
        </w:rPr>
        <w:t>情報をコーディネートするなど</w:t>
      </w:r>
      <w:r w:rsidR="00127981">
        <w:rPr>
          <w:rFonts w:ascii="ＭＳ ゴシック" w:eastAsia="ＭＳ ゴシック" w:hAnsi="ＭＳ ゴシック" w:hint="eastAsia"/>
          <w:sz w:val="22"/>
        </w:rPr>
        <w:t>、府の</w:t>
      </w:r>
      <w:r w:rsidR="00703E8E">
        <w:rPr>
          <w:rFonts w:ascii="ＭＳ ゴシック" w:eastAsia="ＭＳ ゴシック" w:hAnsi="ＭＳ ゴシック" w:hint="eastAsia"/>
          <w:sz w:val="22"/>
        </w:rPr>
        <w:t>情報基盤を整備</w:t>
      </w:r>
      <w:r w:rsidR="008502FA">
        <w:rPr>
          <w:rFonts w:ascii="ＭＳ ゴシック" w:eastAsia="ＭＳ ゴシック" w:hAnsi="ＭＳ ゴシック" w:hint="eastAsia"/>
          <w:sz w:val="22"/>
        </w:rPr>
        <w:t>・充実</w:t>
      </w:r>
      <w:r w:rsidR="00414F85">
        <w:rPr>
          <w:rFonts w:ascii="ＭＳ ゴシック" w:eastAsia="ＭＳ ゴシック" w:hAnsi="ＭＳ ゴシック" w:hint="eastAsia"/>
          <w:sz w:val="22"/>
        </w:rPr>
        <w:t>させ</w:t>
      </w:r>
      <w:r w:rsidR="008E5B2B">
        <w:rPr>
          <w:rFonts w:ascii="ＭＳ ゴシック" w:eastAsia="ＭＳ ゴシック" w:hAnsi="ＭＳ ゴシック" w:hint="eastAsia"/>
          <w:sz w:val="22"/>
        </w:rPr>
        <w:t>、暮らしに密着した情報</w:t>
      </w:r>
      <w:r w:rsidR="00127981">
        <w:rPr>
          <w:rFonts w:ascii="ＭＳ ゴシック" w:eastAsia="ＭＳ ゴシック" w:hAnsi="ＭＳ ゴシック" w:hint="eastAsia"/>
          <w:sz w:val="22"/>
        </w:rPr>
        <w:t>を</w:t>
      </w:r>
      <w:r w:rsidR="008E5B2B">
        <w:rPr>
          <w:rFonts w:ascii="ＭＳ ゴシック" w:eastAsia="ＭＳ ゴシック" w:hAnsi="ＭＳ ゴシック" w:hint="eastAsia"/>
          <w:sz w:val="22"/>
        </w:rPr>
        <w:t>発信</w:t>
      </w:r>
      <w:r w:rsidR="00127981">
        <w:rPr>
          <w:rFonts w:ascii="ＭＳ ゴシック" w:eastAsia="ＭＳ ゴシック" w:hAnsi="ＭＳ ゴシック" w:hint="eastAsia"/>
          <w:sz w:val="22"/>
        </w:rPr>
        <w:t>し</w:t>
      </w:r>
      <w:r w:rsidR="008E5B2B">
        <w:rPr>
          <w:rFonts w:ascii="ＭＳ ゴシック" w:eastAsia="ＭＳ ゴシック" w:hAnsi="ＭＳ ゴシック" w:hint="eastAsia"/>
          <w:sz w:val="22"/>
        </w:rPr>
        <w:t>ます。</w:t>
      </w:r>
    </w:p>
    <w:p w14:paraId="7974C4AE" w14:textId="77777777" w:rsidR="00677B0F" w:rsidRDefault="00F95F9A" w:rsidP="00127981">
      <w:pPr>
        <w:spacing w:line="340" w:lineRule="exact"/>
        <w:rPr>
          <w:rFonts w:ascii="ＭＳ ゴシック" w:eastAsia="ＭＳ ゴシック" w:hAnsi="ＭＳ ゴシック"/>
        </w:rPr>
      </w:pPr>
      <w:r>
        <w:rPr>
          <w:rFonts w:hint="eastAsia"/>
          <w:noProof/>
        </w:rPr>
        <mc:AlternateContent>
          <mc:Choice Requires="wps">
            <w:drawing>
              <wp:anchor distT="0" distB="0" distL="114300" distR="114300" simplePos="0" relativeHeight="251578880" behindDoc="0" locked="0" layoutInCell="1" allowOverlap="1" wp14:anchorId="0E9535B3" wp14:editId="0D39CC31">
                <wp:simplePos x="0" y="0"/>
                <wp:positionH relativeFrom="column">
                  <wp:posOffset>37465</wp:posOffset>
                </wp:positionH>
                <wp:positionV relativeFrom="paragraph">
                  <wp:posOffset>29210</wp:posOffset>
                </wp:positionV>
                <wp:extent cx="1212215" cy="293370"/>
                <wp:effectExtent l="8890" t="635" r="7620" b="1270"/>
                <wp:wrapNone/>
                <wp:docPr id="108"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BCBBF" w14:textId="77777777" w:rsidR="003B102A" w:rsidRPr="002B6C98" w:rsidRDefault="003B102A" w:rsidP="002B6C98">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w:t>
                            </w:r>
                            <w:r>
                              <w:rPr>
                                <w:rFonts w:ascii="HG丸ｺﾞｼｯｸM-PRO" w:eastAsia="HG丸ｺﾞｼｯｸM-PRO" w:hint="eastAsia"/>
                                <w:b/>
                                <w:color w:val="FFFFFF"/>
                                <w:sz w:val="28"/>
                                <w:szCs w:val="36"/>
                              </w:rPr>
                              <w:t>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535B3" id="AutoShape 1783" o:spid="_x0000_s1124" type="#_x0000_t15" style="position:absolute;left:0;text-align:left;margin-left:2.95pt;margin-top:2.3pt;width:95.45pt;height:23.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" adj="17304" fillcolor="#182f76" stroked="f">
                <v:fill color2="#36f" rotate="t" angle="90" focus="100%" type="gradient"/>
                <v:textbox inset="5.85pt,.7pt,5.85pt,.7pt">
                  <w:txbxContent>
                    <w:p w14:paraId="13EBCBBF" w14:textId="77777777" w:rsidR="003B102A" w:rsidRPr="002B6C98" w:rsidRDefault="003B102A" w:rsidP="002B6C98">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w:t>
                      </w:r>
                      <w:r>
                        <w:rPr>
                          <w:rFonts w:ascii="HG丸ｺﾞｼｯｸM-PRO" w:eastAsia="HG丸ｺﾞｼｯｸM-PRO" w:hint="eastAsia"/>
                          <w:b/>
                          <w:color w:val="FFFFFF"/>
                          <w:sz w:val="28"/>
                          <w:szCs w:val="36"/>
                        </w:rPr>
                        <w:t>施策</w:t>
                      </w:r>
                    </w:p>
                  </w:txbxContent>
                </v:textbox>
              </v:shape>
            </w:pict>
          </mc:Fallback>
        </mc:AlternateContent>
      </w:r>
    </w:p>
    <w:p w14:paraId="0FAA428C" w14:textId="77777777" w:rsidR="00677B0F" w:rsidRPr="009E1F70" w:rsidRDefault="00677B0F" w:rsidP="00105F3F">
      <w:pPr>
        <w:spacing w:line="200" w:lineRule="exact"/>
        <w:rPr>
          <w:rFonts w:ascii="ＭＳ ゴシック" w:eastAsia="ＭＳ ゴシック" w:hAnsi="ＭＳ ゴシック"/>
        </w:rPr>
      </w:pPr>
    </w:p>
    <w:p w14:paraId="11C7A7BD" w14:textId="77777777" w:rsidR="00AF3FC0" w:rsidRPr="00162268" w:rsidRDefault="00AF3FC0" w:rsidP="00842727">
      <w:pPr>
        <w:spacing w:line="320" w:lineRule="exact"/>
        <w:rPr>
          <w:rFonts w:ascii="ＭＳ ゴシック" w:eastAsia="ＭＳ ゴシック" w:hAnsi="ＭＳ ゴシック"/>
          <w:b/>
          <w:sz w:val="24"/>
        </w:rPr>
      </w:pPr>
      <w:r w:rsidRPr="00162268">
        <w:rPr>
          <w:rFonts w:ascii="ＭＳ ゴシック" w:eastAsia="ＭＳ ゴシック" w:hAnsi="ＭＳ ゴシック" w:hint="eastAsia"/>
          <w:b/>
          <w:sz w:val="24"/>
        </w:rPr>
        <w:t>■</w:t>
      </w:r>
      <w:r w:rsidR="008502FA" w:rsidRPr="008502FA">
        <w:rPr>
          <w:rFonts w:ascii="ＭＳ ゴシック" w:eastAsia="ＭＳ ゴシック" w:hAnsi="ＭＳ ゴシック" w:hint="eastAsia"/>
          <w:b/>
          <w:sz w:val="24"/>
        </w:rPr>
        <w:t>情報</w:t>
      </w:r>
      <w:r w:rsidR="007B72B6">
        <w:rPr>
          <w:rFonts w:ascii="ＭＳ ゴシック" w:eastAsia="ＭＳ ゴシック" w:hAnsi="ＭＳ ゴシック" w:hint="eastAsia"/>
          <w:b/>
          <w:sz w:val="24"/>
        </w:rPr>
        <w:t>の</w:t>
      </w:r>
      <w:r w:rsidR="008502FA" w:rsidRPr="008502FA">
        <w:rPr>
          <w:rFonts w:ascii="ＭＳ ゴシック" w:eastAsia="ＭＳ ゴシック" w:hAnsi="ＭＳ ゴシック" w:hint="eastAsia"/>
          <w:b/>
          <w:sz w:val="24"/>
        </w:rPr>
        <w:t>発信</w:t>
      </w:r>
      <w:r w:rsidR="008502FA">
        <w:rPr>
          <w:rFonts w:ascii="ＭＳ ゴシック" w:eastAsia="ＭＳ ゴシック" w:hAnsi="ＭＳ ゴシック" w:hint="eastAsia"/>
          <w:b/>
          <w:sz w:val="24"/>
        </w:rPr>
        <w:t>・</w:t>
      </w:r>
      <w:r w:rsidRPr="00162268">
        <w:rPr>
          <w:rFonts w:ascii="ＭＳ ゴシック" w:eastAsia="ＭＳ ゴシック" w:hAnsi="ＭＳ ゴシック" w:hint="eastAsia"/>
          <w:b/>
          <w:sz w:val="24"/>
        </w:rPr>
        <w:t>コーディネート機能の充実</w:t>
      </w:r>
    </w:p>
    <w:p w14:paraId="337ABDF3" w14:textId="77777777" w:rsidR="00AF3FC0" w:rsidRPr="005130D1" w:rsidRDefault="00AF3FC0" w:rsidP="00221F95">
      <w:pPr>
        <w:spacing w:line="300" w:lineRule="exact"/>
        <w:ind w:leftChars="100" w:left="213"/>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総合的な環境教育システムの構築を図るために、環境教育に関する様々な情報を収集･整理するとともに、インターネット</w:t>
      </w:r>
      <w:r w:rsidR="003D783A">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を活用するなどして府民にわかりやすく、実践活動に役立つ環境情報を提供します。</w:t>
      </w:r>
    </w:p>
    <w:p w14:paraId="06D5E747" w14:textId="77777777" w:rsidR="005130D1" w:rsidRPr="00162268" w:rsidRDefault="005130D1" w:rsidP="00842727">
      <w:pPr>
        <w:spacing w:line="320" w:lineRule="exact"/>
        <w:rPr>
          <w:rFonts w:ascii="ＭＳ ゴシック" w:eastAsia="ＭＳ ゴシック" w:hAnsi="ＭＳ ゴシック"/>
          <w:b/>
          <w:sz w:val="24"/>
        </w:rPr>
      </w:pPr>
      <w:r w:rsidRPr="00162268">
        <w:rPr>
          <w:rFonts w:ascii="ＭＳ ゴシック" w:eastAsia="ＭＳ ゴシック" w:hAnsi="ＭＳ ゴシック" w:hint="eastAsia"/>
          <w:b/>
          <w:sz w:val="24"/>
        </w:rPr>
        <w:t>■</w:t>
      </w:r>
      <w:r w:rsidR="00127981">
        <w:rPr>
          <w:rFonts w:ascii="ＭＳ ゴシック" w:eastAsia="ＭＳ ゴシック" w:hAnsi="ＭＳ ゴシック" w:hint="eastAsia"/>
          <w:b/>
          <w:sz w:val="24"/>
        </w:rPr>
        <w:t>連携</w:t>
      </w:r>
      <w:r>
        <w:rPr>
          <w:rFonts w:ascii="ＭＳ ゴシック" w:eastAsia="ＭＳ ゴシック" w:hAnsi="ＭＳ ゴシック" w:hint="eastAsia"/>
          <w:b/>
          <w:sz w:val="24"/>
        </w:rPr>
        <w:t>の強化</w:t>
      </w:r>
    </w:p>
    <w:p w14:paraId="571633A8" w14:textId="77777777" w:rsidR="005130D1" w:rsidRPr="005130D1" w:rsidRDefault="005130D1" w:rsidP="00221F95">
      <w:pPr>
        <w:spacing w:line="300" w:lineRule="exact"/>
        <w:ind w:leftChars="100" w:left="213"/>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環境保全活動の促進や環境教育の推進、環境情報の提供</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を通じ、</w:t>
      </w:r>
      <w:r w:rsidR="00F659D8" w:rsidRPr="00F659D8">
        <w:rPr>
          <w:rFonts w:ascii="ＭＳ ゴシック" w:eastAsia="ＭＳ ゴシック" w:hAnsi="ＭＳ ゴシック" w:hint="eastAsia"/>
          <w:sz w:val="22"/>
        </w:rPr>
        <w:t>府民、民間団体、ＮＧＯ／</w:t>
      </w:r>
      <w:r w:rsidR="00F659D8" w:rsidRPr="004018F3">
        <w:rPr>
          <w:rFonts w:ascii="ＭＳ ゴシック" w:eastAsia="ＭＳ ゴシック" w:hAnsi="ＭＳ ゴシック" w:hint="eastAsia"/>
          <w:spacing w:val="4"/>
          <w:kern w:val="0"/>
          <w:sz w:val="22"/>
          <w:fitText w:val="669" w:id="2010399744"/>
        </w:rPr>
        <w:t>Ｎ</w:t>
      </w:r>
      <w:r w:rsidR="00F659D8" w:rsidRPr="004018F3">
        <w:rPr>
          <w:rFonts w:ascii="ＭＳ ゴシック" w:eastAsia="ＭＳ ゴシック" w:hAnsi="ＭＳ ゴシック" w:hint="eastAsia"/>
          <w:kern w:val="0"/>
          <w:sz w:val="22"/>
          <w:fitText w:val="669" w:id="2010399744"/>
        </w:rPr>
        <w:t>ＰＯ</w:t>
      </w:r>
      <w:r w:rsidR="00F659D8" w:rsidRPr="00F659D8">
        <w:rPr>
          <w:rFonts w:ascii="ＭＳ ゴシック" w:eastAsia="ＭＳ ゴシック" w:hAnsi="ＭＳ ゴシック" w:hint="eastAsia"/>
          <w:sz w:val="22"/>
        </w:rPr>
        <w:t>、事業者、行政</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といった多様な主体の協働を培い、</w:t>
      </w:r>
      <w:r w:rsidR="00B10828">
        <w:rPr>
          <w:rFonts w:ascii="ＭＳ ゴシック" w:eastAsia="ＭＳ ゴシック" w:hAnsi="ＭＳ ゴシック" w:hint="eastAsia"/>
          <w:sz w:val="22"/>
        </w:rPr>
        <w:t>連携を</w:t>
      </w:r>
      <w:r w:rsidRPr="005130D1">
        <w:rPr>
          <w:rFonts w:ascii="ＭＳ ゴシック" w:eastAsia="ＭＳ ゴシック" w:hAnsi="ＭＳ ゴシック" w:hint="eastAsia"/>
          <w:sz w:val="22"/>
        </w:rPr>
        <w:t>構築します。</w:t>
      </w:r>
    </w:p>
    <w:p w14:paraId="09C89BF6" w14:textId="77777777" w:rsidR="00AF3FC0" w:rsidRPr="005130D1" w:rsidRDefault="000D1F48" w:rsidP="00221F95">
      <w:pPr>
        <w:spacing w:line="300" w:lineRule="exact"/>
        <w:ind w:leftChars="100" w:left="213" w:firstLineChars="100" w:firstLine="223"/>
        <w:rPr>
          <w:rFonts w:ascii="ＭＳ ゴシック" w:eastAsia="ＭＳ ゴシック" w:hAnsi="ＭＳ ゴシック"/>
          <w:sz w:val="22"/>
        </w:rPr>
      </w:pPr>
      <w:r>
        <w:rPr>
          <w:rFonts w:ascii="ＭＳ ゴシック" w:eastAsia="ＭＳ ゴシック" w:hAnsi="ＭＳ ゴシック" w:hint="eastAsia"/>
          <w:sz w:val="22"/>
        </w:rPr>
        <w:t>また、</w:t>
      </w:r>
      <w:r w:rsidR="00C011F3" w:rsidRPr="00C011F3">
        <w:rPr>
          <w:rFonts w:ascii="ＭＳ ゴシック" w:eastAsia="ＭＳ ゴシック" w:hAnsi="ＭＳ ゴシック" w:hint="eastAsia"/>
          <w:sz w:val="22"/>
        </w:rPr>
        <w:t>各部局がそれぞれの</w:t>
      </w:r>
      <w:r>
        <w:rPr>
          <w:rFonts w:ascii="ＭＳ ゴシック" w:eastAsia="ＭＳ ゴシック" w:hAnsi="ＭＳ ゴシック" w:hint="eastAsia"/>
          <w:sz w:val="22"/>
        </w:rPr>
        <w:t>分野</w:t>
      </w:r>
      <w:r w:rsidR="00C011F3" w:rsidRPr="00C011F3">
        <w:rPr>
          <w:rFonts w:ascii="ＭＳ ゴシック" w:eastAsia="ＭＳ ゴシック" w:hAnsi="ＭＳ ゴシック" w:hint="eastAsia"/>
          <w:sz w:val="22"/>
        </w:rPr>
        <w:t>で環境教育に関する事業を実施していることから、教育委員会を含めた関係部局による連絡会議を設置し、横断的な連携を図ります。また、個別事業ごとの連絡会や協議会等においても事業の推進を図ります。さらに、</w:t>
      </w:r>
      <w:r w:rsidR="00F53329" w:rsidRPr="004027E7">
        <w:rPr>
          <w:rFonts w:ascii="ＭＳ ゴシック" w:eastAsia="ＭＳ ゴシック" w:hAnsi="ＭＳ ゴシック" w:hint="eastAsia"/>
          <w:color w:val="000000"/>
          <w:sz w:val="22"/>
        </w:rPr>
        <w:t>行政間の</w:t>
      </w:r>
      <w:r w:rsidR="00C011F3" w:rsidRPr="00C011F3">
        <w:rPr>
          <w:rFonts w:ascii="ＭＳ ゴシック" w:eastAsia="ＭＳ ゴシック" w:hAnsi="ＭＳ ゴシック" w:hint="eastAsia"/>
          <w:sz w:val="22"/>
        </w:rPr>
        <w:t>情報交換を行い、情報共有、連携を密にしていきます。</w:t>
      </w:r>
    </w:p>
    <w:p w14:paraId="7013DD5E" w14:textId="77777777" w:rsidR="009C2674" w:rsidRDefault="00221F95" w:rsidP="000944A2">
      <w:r>
        <w:rPr>
          <w:rFonts w:hint="eastAsia"/>
          <w:noProof/>
        </w:rPr>
        <mc:AlternateContent>
          <mc:Choice Requires="wps">
            <w:drawing>
              <wp:anchor distT="0" distB="0" distL="114300" distR="114300" simplePos="0" relativeHeight="251613696" behindDoc="0" locked="0" layoutInCell="1" allowOverlap="1" wp14:anchorId="7D5B1973" wp14:editId="2AEC4854">
                <wp:simplePos x="0" y="0"/>
                <wp:positionH relativeFrom="column">
                  <wp:posOffset>12065</wp:posOffset>
                </wp:positionH>
                <wp:positionV relativeFrom="paragraph">
                  <wp:posOffset>31115</wp:posOffset>
                </wp:positionV>
                <wp:extent cx="6403975" cy="304800"/>
                <wp:effectExtent l="0" t="0" r="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0480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32EA8"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２</w:t>
                            </w: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人材育成・人材活用</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B1973" id="_x0000_s1125" type="#_x0000_t202" style="position:absolute;left:0;text-align:left;margin-left:.95pt;margin-top:2.45pt;width:504.25pt;height:2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" fillcolor="#fff2cc" stroked="f">
                <v:fill color2="#ffc000" rotate="t" focus="100%" type="gradient"/>
                <v:textbox inset="0">
                  <w:txbxContent>
                    <w:p w14:paraId="4D632EA8"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２</w:t>
                      </w: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人材育成・人材活用</w:t>
                      </w:r>
                    </w:p>
                  </w:txbxContent>
                </v:textbox>
              </v:shape>
            </w:pict>
          </mc:Fallback>
        </mc:AlternateContent>
      </w:r>
    </w:p>
    <w:p w14:paraId="45205769" w14:textId="77777777" w:rsidR="009C2674" w:rsidRDefault="00221F95" w:rsidP="000944A2">
      <w:r>
        <w:rPr>
          <w:rFonts w:ascii="ＭＳ ゴシック" w:eastAsia="ＭＳ ゴシック" w:hAnsi="ＭＳ ゴシック" w:hint="eastAsia"/>
          <w:noProof/>
        </w:rPr>
        <mc:AlternateContent>
          <mc:Choice Requires="wps">
            <w:drawing>
              <wp:anchor distT="0" distB="0" distL="114300" distR="114300" simplePos="0" relativeHeight="251699712" behindDoc="0" locked="0" layoutInCell="1" allowOverlap="1" wp14:anchorId="459F7DD4" wp14:editId="12AB1A84">
                <wp:simplePos x="0" y="0"/>
                <wp:positionH relativeFrom="column">
                  <wp:posOffset>2332990</wp:posOffset>
                </wp:positionH>
                <wp:positionV relativeFrom="paragraph">
                  <wp:posOffset>150495</wp:posOffset>
                </wp:positionV>
                <wp:extent cx="1736725" cy="293370"/>
                <wp:effectExtent l="8890" t="8255" r="6985" b="3175"/>
                <wp:wrapNone/>
                <wp:docPr id="104" name="AutoShape 2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6581"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F7DD4" id="AutoShape 2460" o:spid="_x0000_s1126" type="#_x0000_t9" style="position:absolute;left:0;text-align:left;margin-left:183.7pt;margin-top:11.85pt;width:136.75pt;height:23.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" adj="3496" fillcolor="#005125" stroked="f">
                <v:fill color2="#00b050" rotate="t" angle="90" focus="100%" type="gradient"/>
                <v:textbox inset="5.85pt,0,5.85pt,.7pt">
                  <w:txbxContent>
                    <w:p w14:paraId="6DC56581"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04C61F28" w14:textId="77777777" w:rsidR="006C0987" w:rsidRDefault="006C0987" w:rsidP="00221F95">
      <w:pPr>
        <w:spacing w:line="200" w:lineRule="exact"/>
      </w:pPr>
    </w:p>
    <w:p w14:paraId="3FA5E400" w14:textId="77777777" w:rsidR="006C0987" w:rsidRDefault="006C0987" w:rsidP="00221F95">
      <w:pPr>
        <w:spacing w:line="200" w:lineRule="exact"/>
      </w:pPr>
    </w:p>
    <w:p w14:paraId="5A289CC1" w14:textId="77777777" w:rsidR="006C0987" w:rsidRPr="00B10828" w:rsidRDefault="00B902AE" w:rsidP="00221F95">
      <w:pPr>
        <w:spacing w:line="300" w:lineRule="exact"/>
        <w:ind w:firstLineChars="100" w:firstLine="243"/>
        <w:rPr>
          <w:rFonts w:ascii="HGP創英角ﾎﾟｯﾌﾟ体" w:eastAsia="HGP創英角ﾎﾟｯﾌﾟ体" w:hAnsi="HGP創英角ﾎﾟｯﾌﾟ体"/>
          <w:sz w:val="24"/>
          <w:szCs w:val="22"/>
        </w:rPr>
      </w:pPr>
      <w:r w:rsidRPr="00B10828">
        <w:rPr>
          <w:rFonts w:ascii="HGP創英角ﾎﾟｯﾌﾟ体" w:eastAsia="HGP創英角ﾎﾟｯﾌﾟ体" w:hAnsi="HGP創英角ﾎﾟｯﾌﾟ体" w:hint="eastAsia"/>
          <w:sz w:val="24"/>
          <w:szCs w:val="22"/>
        </w:rPr>
        <w:t>環境問題を理解し、</w:t>
      </w:r>
      <w:r w:rsidR="006C0987" w:rsidRPr="00B10828">
        <w:rPr>
          <w:rFonts w:ascii="HGP創英角ﾎﾟｯﾌﾟ体" w:eastAsia="HGP創英角ﾎﾟｯﾌﾟ体" w:hAnsi="HGP創英角ﾎﾟｯﾌﾟ体" w:hint="eastAsia"/>
          <w:sz w:val="24"/>
          <w:szCs w:val="22"/>
        </w:rPr>
        <w:t>環境保全活動に取</w:t>
      </w:r>
      <w:r w:rsidR="00801905" w:rsidRPr="00B10828">
        <w:rPr>
          <w:rFonts w:ascii="HGP創英角ﾎﾟｯﾌﾟ体" w:eastAsia="HGP創英角ﾎﾟｯﾌﾟ体" w:hAnsi="HGP創英角ﾎﾟｯﾌﾟ体" w:hint="eastAsia"/>
          <w:sz w:val="24"/>
          <w:szCs w:val="22"/>
        </w:rPr>
        <w:t>り</w:t>
      </w:r>
      <w:r w:rsidR="006C0987" w:rsidRPr="00B10828">
        <w:rPr>
          <w:rFonts w:ascii="HGP創英角ﾎﾟｯﾌﾟ体" w:eastAsia="HGP創英角ﾎﾟｯﾌﾟ体" w:hAnsi="HGP創英角ﾎﾟｯﾌﾟ体" w:hint="eastAsia"/>
          <w:sz w:val="24"/>
          <w:szCs w:val="22"/>
        </w:rPr>
        <w:t>組む実践的な人材が育</w:t>
      </w:r>
      <w:r w:rsidR="006F4666" w:rsidRPr="00B10828">
        <w:rPr>
          <w:rFonts w:ascii="HGP創英角ﾎﾟｯﾌﾟ体" w:eastAsia="HGP創英角ﾎﾟｯﾌﾟ体" w:hAnsi="HGP創英角ﾎﾟｯﾌﾟ体" w:hint="eastAsia"/>
          <w:sz w:val="24"/>
          <w:szCs w:val="22"/>
        </w:rPr>
        <w:t>っている。</w:t>
      </w:r>
    </w:p>
    <w:p w14:paraId="63128043" w14:textId="77777777" w:rsidR="006C0987" w:rsidRPr="0097165A" w:rsidRDefault="00034B5B" w:rsidP="00221F95">
      <w:pPr>
        <w:spacing w:line="300" w:lineRule="exact"/>
        <w:ind w:firstLineChars="100" w:firstLine="243"/>
        <w:rPr>
          <w:rFonts w:ascii="HGP創英角ﾎﾟｯﾌﾟ体" w:eastAsia="HGP創英角ﾎﾟｯﾌﾟ体" w:hAnsi="HGP創英角ﾎﾟｯﾌﾟ体"/>
          <w:color w:val="000000"/>
          <w:sz w:val="24"/>
          <w:szCs w:val="22"/>
        </w:rPr>
      </w:pPr>
      <w:r w:rsidRPr="0097165A">
        <w:rPr>
          <w:rFonts w:ascii="HGP創英角ﾎﾟｯﾌﾟ体" w:eastAsia="HGP創英角ﾎﾟｯﾌﾟ体" w:hAnsi="HGP創英角ﾎﾟｯﾌﾟ体" w:hint="eastAsia"/>
          <w:color w:val="000000"/>
          <w:sz w:val="24"/>
          <w:szCs w:val="22"/>
        </w:rPr>
        <w:t>各主体による</w:t>
      </w:r>
      <w:r w:rsidR="00B10828" w:rsidRPr="0097165A">
        <w:rPr>
          <w:rFonts w:ascii="HGP創英角ﾎﾟｯﾌﾟ体" w:eastAsia="HGP創英角ﾎﾟｯﾌﾟ体" w:hAnsi="HGP創英角ﾎﾟｯﾌﾟ体" w:hint="eastAsia"/>
          <w:color w:val="000000"/>
          <w:sz w:val="24"/>
          <w:szCs w:val="22"/>
        </w:rPr>
        <w:t>活動と</w:t>
      </w:r>
      <w:r w:rsidR="00842727" w:rsidRPr="0097165A">
        <w:rPr>
          <w:rFonts w:ascii="HGP創英角ﾎﾟｯﾌﾟ体" w:eastAsia="HGP創英角ﾎﾟｯﾌﾟ体" w:hAnsi="HGP創英角ﾎﾟｯﾌﾟ体" w:hint="eastAsia"/>
          <w:color w:val="000000"/>
          <w:sz w:val="24"/>
          <w:szCs w:val="22"/>
        </w:rPr>
        <w:t>人材を</w:t>
      </w:r>
      <w:r w:rsidR="00B10828" w:rsidRPr="0097165A">
        <w:rPr>
          <w:rFonts w:ascii="HGP創英角ﾎﾟｯﾌﾟ体" w:eastAsia="HGP創英角ﾎﾟｯﾌﾟ体" w:hAnsi="HGP創英角ﾎﾟｯﾌﾟ体" w:hint="eastAsia"/>
          <w:color w:val="000000"/>
          <w:sz w:val="24"/>
          <w:szCs w:val="22"/>
        </w:rPr>
        <w:t>マッチングすることで、</w:t>
      </w:r>
      <w:r w:rsidR="00842727" w:rsidRPr="0097165A">
        <w:rPr>
          <w:rFonts w:ascii="HGP創英角ﾎﾟｯﾌﾟ体" w:eastAsia="HGP創英角ﾎﾟｯﾌﾟ体" w:hAnsi="HGP創英角ﾎﾟｯﾌﾟ体" w:hint="eastAsia"/>
          <w:color w:val="000000"/>
          <w:sz w:val="24"/>
          <w:szCs w:val="22"/>
        </w:rPr>
        <w:t>育成した</w:t>
      </w:r>
      <w:r w:rsidR="00B10828" w:rsidRPr="0097165A">
        <w:rPr>
          <w:rFonts w:ascii="HGP創英角ﾎﾟｯﾌﾟ体" w:eastAsia="HGP創英角ﾎﾟｯﾌﾟ体" w:hAnsi="HGP創英角ﾎﾟｯﾌﾟ体" w:hint="eastAsia"/>
          <w:color w:val="000000"/>
          <w:sz w:val="24"/>
          <w:szCs w:val="22"/>
        </w:rPr>
        <w:t>人材が活用されている</w:t>
      </w:r>
      <w:r w:rsidR="006F4666" w:rsidRPr="0097165A">
        <w:rPr>
          <w:rFonts w:ascii="HGP創英角ﾎﾟｯﾌﾟ体" w:eastAsia="HGP創英角ﾎﾟｯﾌﾟ体" w:hAnsi="HGP創英角ﾎﾟｯﾌﾟ体" w:hint="eastAsia"/>
          <w:color w:val="000000"/>
          <w:sz w:val="24"/>
          <w:szCs w:val="22"/>
        </w:rPr>
        <w:t>。</w:t>
      </w:r>
    </w:p>
    <w:p w14:paraId="57CF769C" w14:textId="77777777" w:rsidR="00842727" w:rsidRPr="0097165A" w:rsidRDefault="00842727" w:rsidP="00221F95">
      <w:pPr>
        <w:spacing w:line="300" w:lineRule="exact"/>
        <w:ind w:firstLineChars="100" w:firstLine="243"/>
        <w:rPr>
          <w:rFonts w:ascii="HGP創英角ﾎﾟｯﾌﾟ体" w:eastAsia="HGP創英角ﾎﾟｯﾌﾟ体" w:hAnsi="HGP創英角ﾎﾟｯﾌﾟ体"/>
          <w:color w:val="000000"/>
          <w:sz w:val="28"/>
        </w:rPr>
      </w:pPr>
      <w:r w:rsidRPr="0097165A">
        <w:rPr>
          <w:rFonts w:ascii="HGP創英角ﾎﾟｯﾌﾟ体" w:eastAsia="HGP創英角ﾎﾟｯﾌﾟ体" w:hAnsi="HGP創英角ﾎﾟｯﾌﾟ体" w:hint="eastAsia"/>
          <w:color w:val="000000"/>
          <w:sz w:val="24"/>
          <w:szCs w:val="22"/>
        </w:rPr>
        <w:t>これにより環境保全の活動が広がっている。</w:t>
      </w:r>
    </w:p>
    <w:p w14:paraId="4D062A91" w14:textId="77777777" w:rsidR="006C0987" w:rsidRPr="00F53068" w:rsidRDefault="00221F95" w:rsidP="00221F95">
      <w:pPr>
        <w:spacing w:line="240" w:lineRule="exact"/>
      </w:pPr>
      <w:r>
        <w:rPr>
          <w:rFonts w:ascii="ＭＳ ゴシック" w:eastAsia="ＭＳ ゴシック" w:hAnsi="ＭＳ ゴシック" w:hint="eastAsia"/>
          <w:noProof/>
          <w:sz w:val="22"/>
        </w:rPr>
        <mc:AlternateContent>
          <mc:Choice Requires="wps">
            <w:drawing>
              <wp:anchor distT="0" distB="0" distL="114300" distR="114300" simplePos="0" relativeHeight="251630080" behindDoc="0" locked="0" layoutInCell="1" allowOverlap="1" wp14:anchorId="4924EE07" wp14:editId="28CC659A">
                <wp:simplePos x="0" y="0"/>
                <wp:positionH relativeFrom="column">
                  <wp:posOffset>28575</wp:posOffset>
                </wp:positionH>
                <wp:positionV relativeFrom="paragraph">
                  <wp:posOffset>8890</wp:posOffset>
                </wp:positionV>
                <wp:extent cx="1466850" cy="293370"/>
                <wp:effectExtent l="0" t="8890" r="0" b="2540"/>
                <wp:wrapNone/>
                <wp:docPr id="103" name="AutoShape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1AE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4EE07" id="AutoShape 2190" o:spid="_x0000_s1127" type="#_x0000_t15" style="position:absolute;left:0;text-align:left;margin-left:2.25pt;margin-top:.7pt;width:115.5pt;height:23.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" adj="17304" fillcolor="#182f76" stroked="f">
                <v:fill color2="#36f" rotate="t" angle="90" focus="100%" type="gradient"/>
                <v:textbox inset="5.85pt,.7pt,5.85pt,.7pt">
                  <w:txbxContent>
                    <w:p w14:paraId="07AC1AE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009BEC19" w14:textId="77777777" w:rsidR="006C0987" w:rsidRDefault="006C0987" w:rsidP="00221F95">
      <w:pPr>
        <w:spacing w:line="200" w:lineRule="exact"/>
      </w:pPr>
    </w:p>
    <w:p w14:paraId="78BD3260" w14:textId="77777777" w:rsidR="00544724" w:rsidRPr="00BF521B" w:rsidRDefault="00544724" w:rsidP="00221F95">
      <w:pPr>
        <w:spacing w:line="300" w:lineRule="exact"/>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今日の環境問題の解決や持続可能な社会の実現に向けて、</w:t>
      </w:r>
      <w:r w:rsidR="00B902AE">
        <w:rPr>
          <w:rFonts w:ascii="ＭＳ ゴシック" w:eastAsia="ＭＳ ゴシック" w:hAnsi="ＭＳ ゴシック" w:hint="eastAsia"/>
          <w:sz w:val="22"/>
        </w:rPr>
        <w:t>府民</w:t>
      </w:r>
      <w:r w:rsidRPr="00BF521B">
        <w:rPr>
          <w:rFonts w:ascii="ＭＳ ゴシック" w:eastAsia="ＭＳ ゴシック" w:hAnsi="ＭＳ ゴシック" w:hint="eastAsia"/>
          <w:sz w:val="22"/>
        </w:rPr>
        <w:t>一人ひとりがより一層、環境に対する責任と役割を自覚し、解決に向けた行動につな</w:t>
      </w:r>
      <w:r w:rsidR="001A5CEC">
        <w:rPr>
          <w:rFonts w:ascii="ＭＳ ゴシック" w:eastAsia="ＭＳ ゴシック" w:hAnsi="ＭＳ ゴシック" w:hint="eastAsia"/>
          <w:sz w:val="22"/>
        </w:rPr>
        <w:t>げ</w:t>
      </w:r>
      <w:r w:rsidR="00B902AE">
        <w:rPr>
          <w:rFonts w:ascii="ＭＳ ゴシック" w:eastAsia="ＭＳ ゴシック" w:hAnsi="ＭＳ ゴシック" w:hint="eastAsia"/>
          <w:sz w:val="22"/>
        </w:rPr>
        <w:t>て</w:t>
      </w:r>
      <w:r w:rsidRPr="00BF521B">
        <w:rPr>
          <w:rFonts w:ascii="ＭＳ ゴシック" w:eastAsia="ＭＳ ゴシック" w:hAnsi="ＭＳ ゴシック" w:hint="eastAsia"/>
          <w:sz w:val="22"/>
        </w:rPr>
        <w:t>いく</w:t>
      </w:r>
      <w:r w:rsidR="001A5CEC">
        <w:rPr>
          <w:rFonts w:ascii="ＭＳ ゴシック" w:eastAsia="ＭＳ ゴシック" w:hAnsi="ＭＳ ゴシック" w:hint="eastAsia"/>
          <w:sz w:val="22"/>
        </w:rPr>
        <w:t>ことが求められています</w:t>
      </w:r>
      <w:r w:rsidRPr="00BF521B">
        <w:rPr>
          <w:rFonts w:ascii="ＭＳ ゴシック" w:eastAsia="ＭＳ ゴシック" w:hAnsi="ＭＳ ゴシック" w:hint="eastAsia"/>
          <w:sz w:val="22"/>
        </w:rPr>
        <w:t>。</w:t>
      </w:r>
    </w:p>
    <w:p w14:paraId="0D428F08" w14:textId="77777777" w:rsidR="00544724" w:rsidRPr="00BF521B" w:rsidRDefault="00544724" w:rsidP="00221F95">
      <w:pPr>
        <w:spacing w:line="300" w:lineRule="exact"/>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w:t>
      </w:r>
      <w:r w:rsidR="001A5CEC">
        <w:rPr>
          <w:rFonts w:ascii="ＭＳ ゴシック" w:eastAsia="ＭＳ ゴシック" w:hAnsi="ＭＳ ゴシック" w:hint="eastAsia"/>
          <w:sz w:val="22"/>
        </w:rPr>
        <w:t>そのため、</w:t>
      </w:r>
      <w:r w:rsidRPr="00BF521B">
        <w:rPr>
          <w:rFonts w:ascii="ＭＳ ゴシック" w:eastAsia="ＭＳ ゴシック" w:hAnsi="ＭＳ ゴシック" w:hint="eastAsia"/>
          <w:sz w:val="22"/>
        </w:rPr>
        <w:t>子どもから大人まで、また、</w:t>
      </w:r>
      <w:r w:rsidR="00A5100B" w:rsidRPr="00A5100B">
        <w:rPr>
          <w:rFonts w:ascii="ＭＳ ゴシック" w:eastAsia="ＭＳ ゴシック" w:hAnsi="ＭＳ ゴシック" w:hint="eastAsia"/>
          <w:sz w:val="22"/>
        </w:rPr>
        <w:t>家庭、学校、職場、地域その他のあらゆる場</w:t>
      </w:r>
      <w:r w:rsidRPr="00BF521B">
        <w:rPr>
          <w:rFonts w:ascii="ＭＳ ゴシック" w:eastAsia="ＭＳ ゴシック" w:hAnsi="ＭＳ ゴシック" w:hint="eastAsia"/>
          <w:sz w:val="22"/>
        </w:rPr>
        <w:t>で、環境問題を理解し、自ら進んで環境を守るために行動する</w:t>
      </w:r>
      <w:r w:rsidR="00721A3A">
        <w:rPr>
          <w:rFonts w:ascii="ＭＳ ゴシック" w:eastAsia="ＭＳ ゴシック" w:hAnsi="ＭＳ ゴシック" w:hint="eastAsia"/>
          <w:sz w:val="22"/>
        </w:rPr>
        <w:t>人材の育成とともに育成された人材が学校教育現場や地域社会等で活動するための</w:t>
      </w:r>
      <w:r w:rsidR="00721A3A" w:rsidRPr="00721A3A">
        <w:rPr>
          <w:rFonts w:ascii="ＭＳ ゴシック" w:eastAsia="ＭＳ ゴシック" w:hAnsi="ＭＳ ゴシック" w:hint="eastAsia"/>
          <w:sz w:val="22"/>
        </w:rPr>
        <w:t>サポート</w:t>
      </w:r>
      <w:r w:rsidR="00A5100B">
        <w:rPr>
          <w:rFonts w:ascii="ＭＳ ゴシック" w:eastAsia="ＭＳ ゴシック" w:hAnsi="ＭＳ ゴシック" w:hint="eastAsia"/>
          <w:sz w:val="22"/>
        </w:rPr>
        <w:t>をしていきます</w:t>
      </w:r>
      <w:r w:rsidRPr="00BF521B">
        <w:rPr>
          <w:rFonts w:ascii="ＭＳ ゴシック" w:eastAsia="ＭＳ ゴシック" w:hAnsi="ＭＳ ゴシック" w:hint="eastAsia"/>
          <w:sz w:val="22"/>
        </w:rPr>
        <w:t>。</w:t>
      </w:r>
    </w:p>
    <w:p w14:paraId="4D75D230" w14:textId="77777777" w:rsidR="00544724" w:rsidRPr="00176F6D" w:rsidRDefault="00F95F9A" w:rsidP="00221F95">
      <w:pPr>
        <w:spacing w:line="20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9904" behindDoc="0" locked="0" layoutInCell="1" allowOverlap="1" wp14:anchorId="44627D5E" wp14:editId="11705060">
                <wp:simplePos x="0" y="0"/>
                <wp:positionH relativeFrom="column">
                  <wp:posOffset>38100</wp:posOffset>
                </wp:positionH>
                <wp:positionV relativeFrom="paragraph">
                  <wp:posOffset>0</wp:posOffset>
                </wp:positionV>
                <wp:extent cx="1212215" cy="293370"/>
                <wp:effectExtent l="0" t="0" r="6985" b="1905"/>
                <wp:wrapNone/>
                <wp:docPr id="102"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3B44E" w14:textId="77777777" w:rsidR="003B102A" w:rsidRPr="002B6C98" w:rsidRDefault="003B102A" w:rsidP="00554EC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27D5E" id="AutoShape 1804" o:spid="_x0000_s1128" type="#_x0000_t15" style="position:absolute;left:0;text-align:left;margin-left:3pt;margin-top:0;width:95.45pt;height:23.1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" adj="17304" fillcolor="#182f76" stroked="f">
                <v:fill color2="#36f" rotate="t" angle="90" focus="100%" type="gradient"/>
                <v:textbox inset="5.85pt,.7pt,5.85pt,.7pt">
                  <w:txbxContent>
                    <w:p w14:paraId="22C3B44E" w14:textId="77777777" w:rsidR="003B102A" w:rsidRPr="002B6C98" w:rsidRDefault="003B102A" w:rsidP="00554EC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3C0D62B0" w14:textId="77777777" w:rsidR="00544724" w:rsidRPr="00176F6D" w:rsidRDefault="00544724" w:rsidP="00221F95">
      <w:pPr>
        <w:spacing w:line="200" w:lineRule="exact"/>
        <w:rPr>
          <w:rFonts w:ascii="ＭＳ ゴシック" w:eastAsia="ＭＳ ゴシック" w:hAnsi="ＭＳ ゴシック"/>
        </w:rPr>
      </w:pPr>
    </w:p>
    <w:p w14:paraId="688FDF50" w14:textId="77777777" w:rsidR="00BF521B" w:rsidRPr="00BF521B" w:rsidRDefault="00BF521B" w:rsidP="00AA2A61">
      <w:pPr>
        <w:spacing w:line="400" w:lineRule="exact"/>
        <w:rPr>
          <w:rFonts w:ascii="ＭＳ ゴシック" w:eastAsia="ＭＳ ゴシック" w:hAnsi="ＭＳ ゴシック"/>
          <w:b/>
          <w:sz w:val="24"/>
        </w:rPr>
      </w:pPr>
      <w:r w:rsidRPr="00BF521B">
        <w:rPr>
          <w:rFonts w:ascii="ＭＳ ゴシック" w:eastAsia="ＭＳ ゴシック" w:hAnsi="ＭＳ ゴシック" w:hint="eastAsia"/>
          <w:b/>
          <w:sz w:val="24"/>
        </w:rPr>
        <w:t>■人材育成</w:t>
      </w:r>
    </w:p>
    <w:p w14:paraId="7276F70C" w14:textId="77777777" w:rsidR="00BF521B" w:rsidRDefault="00BF521B" w:rsidP="00221F95">
      <w:pPr>
        <w:spacing w:line="300" w:lineRule="exact"/>
        <w:ind w:leftChars="100" w:left="213"/>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w:t>
      </w:r>
      <w:r w:rsidR="00AA2A61" w:rsidRPr="0097165A">
        <w:rPr>
          <w:rFonts w:ascii="ＭＳ ゴシック" w:eastAsia="ＭＳ ゴシック" w:hAnsi="ＭＳ ゴシック" w:hint="eastAsia"/>
          <w:color w:val="000000"/>
          <w:sz w:val="22"/>
        </w:rPr>
        <w:t>環境問題を理解し主体的に活動する人材、</w:t>
      </w:r>
      <w:r w:rsidR="00832767">
        <w:rPr>
          <w:rFonts w:ascii="ＭＳ ゴシック" w:eastAsia="ＭＳ ゴシック" w:hAnsi="ＭＳ ゴシック" w:hint="eastAsia"/>
          <w:color w:val="000000"/>
          <w:sz w:val="22"/>
        </w:rPr>
        <w:t>更</w:t>
      </w:r>
      <w:r w:rsidR="00AA2A61" w:rsidRPr="0097165A">
        <w:rPr>
          <w:rFonts w:ascii="ＭＳ ゴシック" w:eastAsia="ＭＳ ゴシック" w:hAnsi="ＭＳ ゴシック" w:hint="eastAsia"/>
          <w:color w:val="000000"/>
          <w:sz w:val="22"/>
        </w:rPr>
        <w:t>に</w:t>
      </w:r>
      <w:r w:rsidRPr="00BF521B">
        <w:rPr>
          <w:rFonts w:ascii="ＭＳ ゴシック" w:eastAsia="ＭＳ ゴシック" w:hAnsi="ＭＳ ゴシック" w:hint="eastAsia"/>
          <w:sz w:val="22"/>
        </w:rPr>
        <w:t>学校や地域社会における環境保全に関する活動のリーダー的役割を果たす人材</w:t>
      </w:r>
      <w:r w:rsidR="003D783A">
        <w:rPr>
          <w:rFonts w:ascii="ＭＳ ゴシック" w:eastAsia="ＭＳ ゴシック" w:hAnsi="ＭＳ ゴシック" w:hint="eastAsia"/>
          <w:sz w:val="22"/>
        </w:rPr>
        <w:t>やファシリテーター、コーディネーター</w:t>
      </w:r>
      <w:r w:rsidRPr="00BF521B">
        <w:rPr>
          <w:rFonts w:ascii="ＭＳ ゴシック" w:eastAsia="ＭＳ ゴシック" w:hAnsi="ＭＳ ゴシック" w:hint="eastAsia"/>
          <w:sz w:val="22"/>
        </w:rPr>
        <w:t>の育成に努め</w:t>
      </w:r>
      <w:r w:rsidR="00721A3A">
        <w:rPr>
          <w:rFonts w:ascii="ＭＳ ゴシック" w:eastAsia="ＭＳ ゴシック" w:hAnsi="ＭＳ ゴシック" w:hint="eastAsia"/>
          <w:sz w:val="22"/>
        </w:rPr>
        <w:t>ます。</w:t>
      </w:r>
    </w:p>
    <w:p w14:paraId="58F07248" w14:textId="77777777" w:rsidR="00BF521B" w:rsidRDefault="00BF521B" w:rsidP="00221F95">
      <w:pPr>
        <w:spacing w:line="300" w:lineRule="exact"/>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F521B">
        <w:rPr>
          <w:rFonts w:ascii="ＭＳ ゴシック" w:eastAsia="ＭＳ ゴシック" w:hAnsi="ＭＳ ゴシック" w:hint="eastAsia"/>
          <w:sz w:val="22"/>
        </w:rPr>
        <w:t>また、学校における環境教育については、行政や民間</w:t>
      </w:r>
      <w:r w:rsidR="00127981">
        <w:rPr>
          <w:rFonts w:ascii="ＭＳ ゴシック" w:eastAsia="ＭＳ ゴシック" w:hAnsi="ＭＳ ゴシック" w:hint="eastAsia"/>
          <w:sz w:val="22"/>
        </w:rPr>
        <w:t>団体</w:t>
      </w:r>
      <w:r w:rsidR="00721A3A">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が開発した教材や指導プログラムを活用した取</w:t>
      </w:r>
      <w:r w:rsidR="004B5FEE">
        <w:rPr>
          <w:rFonts w:ascii="ＭＳ ゴシック" w:eastAsia="ＭＳ ゴシック" w:hAnsi="ＭＳ ゴシック" w:hint="eastAsia"/>
          <w:sz w:val="22"/>
        </w:rPr>
        <w:t>り</w:t>
      </w:r>
      <w:r w:rsidRPr="00BF521B">
        <w:rPr>
          <w:rFonts w:ascii="ＭＳ ゴシック" w:eastAsia="ＭＳ ゴシック" w:hAnsi="ＭＳ ゴシック" w:hint="eastAsia"/>
          <w:sz w:val="22"/>
        </w:rPr>
        <w:t>組み</w:t>
      </w:r>
      <w:r w:rsidR="003D783A">
        <w:rPr>
          <w:rFonts w:ascii="ＭＳ ゴシック" w:eastAsia="ＭＳ ゴシック" w:hAnsi="ＭＳ ゴシック" w:hint="eastAsia"/>
          <w:sz w:val="22"/>
        </w:rPr>
        <w:t>や</w:t>
      </w:r>
      <w:r w:rsidRPr="00BF521B">
        <w:rPr>
          <w:rFonts w:ascii="ＭＳ ゴシック" w:eastAsia="ＭＳ ゴシック" w:hAnsi="ＭＳ ゴシック" w:hint="eastAsia"/>
          <w:sz w:val="22"/>
        </w:rPr>
        <w:t>、教員に対する環境教育研修の充実に努め、環境教育を担う教員の育成を図ります。</w:t>
      </w:r>
    </w:p>
    <w:p w14:paraId="1B5D15CA" w14:textId="77777777" w:rsidR="00BF521B" w:rsidRPr="00BF521B" w:rsidRDefault="00BF521B" w:rsidP="00AA2A61">
      <w:pPr>
        <w:spacing w:line="400" w:lineRule="exact"/>
        <w:rPr>
          <w:rFonts w:ascii="ＭＳ ゴシック" w:eastAsia="ＭＳ ゴシック" w:hAnsi="ＭＳ ゴシック"/>
          <w:b/>
          <w:sz w:val="24"/>
        </w:rPr>
      </w:pPr>
      <w:r w:rsidRPr="00BF521B">
        <w:rPr>
          <w:rFonts w:ascii="ＭＳ ゴシック" w:eastAsia="ＭＳ ゴシック" w:hAnsi="ＭＳ ゴシック" w:hint="eastAsia"/>
          <w:b/>
          <w:sz w:val="24"/>
        </w:rPr>
        <w:t>■人材活用</w:t>
      </w:r>
    </w:p>
    <w:p w14:paraId="5D19B3DB" w14:textId="77777777" w:rsidR="00BF521B" w:rsidRPr="00BF521B" w:rsidRDefault="00BF521B" w:rsidP="00221F95">
      <w:pPr>
        <w:spacing w:line="300" w:lineRule="exact"/>
        <w:ind w:leftChars="100" w:left="213"/>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地域社会において、生涯学習として楽しみながら環境について学び、主体的に実践していけるよう、知事が委嘱している</w:t>
      </w:r>
      <w:r w:rsidR="00EB4D34">
        <w:rPr>
          <w:rFonts w:ascii="ＭＳ ゴシック" w:eastAsia="ＭＳ ゴシック" w:hAnsi="ＭＳ ゴシック" w:hint="eastAsia"/>
          <w:sz w:val="22"/>
        </w:rPr>
        <w:t>「</w:t>
      </w:r>
      <w:r w:rsidRPr="00BF521B">
        <w:rPr>
          <w:rFonts w:ascii="ＭＳ ゴシック" w:eastAsia="ＭＳ ゴシック" w:hAnsi="ＭＳ ゴシック" w:hint="eastAsia"/>
          <w:sz w:val="22"/>
        </w:rPr>
        <w:t>地球温暖化防止活動推進員</w:t>
      </w:r>
      <w:r w:rsidR="00EB4D34">
        <w:rPr>
          <w:rFonts w:ascii="ＭＳ ゴシック" w:eastAsia="ＭＳ ゴシック" w:hAnsi="ＭＳ ゴシック" w:hint="eastAsia"/>
          <w:sz w:val="22"/>
        </w:rPr>
        <w:t>」</w:t>
      </w:r>
      <w:r w:rsidRPr="00BF521B">
        <w:rPr>
          <w:rFonts w:ascii="ＭＳ ゴシック" w:eastAsia="ＭＳ ゴシック" w:hAnsi="ＭＳ ゴシック" w:hint="eastAsia"/>
          <w:sz w:val="22"/>
        </w:rPr>
        <w:t>の活用のほか、環境ＮＧＯ／ＮＰＯ</w:t>
      </w:r>
      <w:r w:rsidR="0037510F">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の民間団体等と連携し、「森林インストラクター」、「里山インストラクター」、「ため池環境アドバイザー」</w:t>
      </w:r>
      <w:r w:rsidR="00EB4D34">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の環境教育に関するアドバイザーを地域の人材</w:t>
      </w:r>
      <w:r w:rsidR="003D783A">
        <w:rPr>
          <w:rFonts w:ascii="ＭＳ ゴシック" w:eastAsia="ＭＳ ゴシック" w:hAnsi="ＭＳ ゴシック" w:hint="eastAsia"/>
          <w:sz w:val="22"/>
        </w:rPr>
        <w:t>として</w:t>
      </w:r>
      <w:r w:rsidRPr="00BF521B">
        <w:rPr>
          <w:rFonts w:ascii="ＭＳ ゴシック" w:eastAsia="ＭＳ ゴシック" w:hAnsi="ＭＳ ゴシック" w:hint="eastAsia"/>
          <w:sz w:val="22"/>
        </w:rPr>
        <w:t>活用していきます。</w:t>
      </w:r>
    </w:p>
    <w:p w14:paraId="3E15D1B8" w14:textId="77777777" w:rsidR="00544724" w:rsidRPr="00176F6D" w:rsidRDefault="00105F3F"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7792" behindDoc="0" locked="0" layoutInCell="1" allowOverlap="1" wp14:anchorId="1CC82275" wp14:editId="44DEA318">
                <wp:simplePos x="0" y="0"/>
                <wp:positionH relativeFrom="column">
                  <wp:posOffset>50165</wp:posOffset>
                </wp:positionH>
                <wp:positionV relativeFrom="paragraph">
                  <wp:posOffset>21591</wp:posOffset>
                </wp:positionV>
                <wp:extent cx="6403975" cy="304800"/>
                <wp:effectExtent l="0" t="0" r="0" b="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0480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574D6"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３</w:t>
                            </w: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場の提供・学習機会の提供</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C82275" id="_x0000_s1129" type="#_x0000_t202" style="position:absolute;left:0;text-align:left;margin-left:3.95pt;margin-top:1.7pt;width:504.25pt;height:2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" fillcolor="#fff2cc" stroked="f">
                <v:fill color2="#ffc000" rotate="t" focus="100%" type="gradient"/>
                <v:textbox inset="0">
                  <w:txbxContent>
                    <w:p w14:paraId="26F574D6"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３</w:t>
                      </w: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場の提供・学習機会の提供</w:t>
                      </w:r>
                    </w:p>
                  </w:txbxContent>
                </v:textbox>
              </v:shape>
            </w:pict>
          </mc:Fallback>
        </mc:AlternateContent>
      </w:r>
    </w:p>
    <w:p w14:paraId="661B4EAB" w14:textId="77777777" w:rsidR="00AA2F81" w:rsidRDefault="00AA2F81" w:rsidP="00AA2F81">
      <w:pPr>
        <w:spacing w:line="180" w:lineRule="exact"/>
      </w:pPr>
    </w:p>
    <w:p w14:paraId="40A5D342" w14:textId="77777777" w:rsidR="00AA2F81" w:rsidRDefault="00221F95" w:rsidP="00AA2F81">
      <w:pPr>
        <w:spacing w:line="240" w:lineRule="exact"/>
      </w:pPr>
      <w:r>
        <w:rPr>
          <w:rFonts w:hint="eastAsia"/>
          <w:noProof/>
        </w:rPr>
        <mc:AlternateContent>
          <mc:Choice Requires="wps">
            <w:drawing>
              <wp:anchor distT="0" distB="0" distL="114300" distR="114300" simplePos="0" relativeHeight="251702784" behindDoc="0" locked="0" layoutInCell="1" allowOverlap="1" wp14:anchorId="2C23993A" wp14:editId="6CBA00D0">
                <wp:simplePos x="0" y="0"/>
                <wp:positionH relativeFrom="column">
                  <wp:posOffset>2264410</wp:posOffset>
                </wp:positionH>
                <wp:positionV relativeFrom="paragraph">
                  <wp:posOffset>36195</wp:posOffset>
                </wp:positionV>
                <wp:extent cx="1736725" cy="293370"/>
                <wp:effectExtent l="0" t="0" r="0" b="0"/>
                <wp:wrapNone/>
                <wp:docPr id="100" name="AutoShape 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AA113"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3993A" id="AutoShape 2461" o:spid="_x0000_s1130" type="#_x0000_t9" style="position:absolute;left:0;text-align:left;margin-left:178.3pt;margin-top:2.85pt;width:136.75pt;height:23.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" adj="3496" fillcolor="#005125" stroked="f">
                <v:fill color2="#00b050" rotate="t" angle="90" focus="100%" type="gradient"/>
                <v:textbox inset="5.85pt,0,5.85pt,.7pt">
                  <w:txbxContent>
                    <w:p w14:paraId="7DFAA113"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34A65C5A" w14:textId="77777777" w:rsidR="00AA2F81" w:rsidRDefault="00AA2F81" w:rsidP="00221F95">
      <w:pPr>
        <w:spacing w:line="200" w:lineRule="exact"/>
      </w:pPr>
    </w:p>
    <w:p w14:paraId="6D31A636" w14:textId="77777777" w:rsidR="00AA2F81" w:rsidRDefault="00AA2F81" w:rsidP="00221F95">
      <w:pPr>
        <w:spacing w:line="200" w:lineRule="exact"/>
      </w:pPr>
    </w:p>
    <w:p w14:paraId="24C24454"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体験型環境学習施設や自然環境フィールド等の場が提供されている。</w:t>
      </w:r>
    </w:p>
    <w:p w14:paraId="4BC414C5"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体験学習や見学会等、学習の機会が提供されている。</w:t>
      </w:r>
    </w:p>
    <w:p w14:paraId="3C5DA3A1"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こ</w:t>
      </w:r>
      <w:r>
        <w:rPr>
          <w:rFonts w:ascii="HGP創英角ﾎﾟｯﾌﾟ体" w:eastAsia="HGP創英角ﾎﾟｯﾌﾟ体" w:hAnsi="HGP創英角ﾎﾟｯﾌﾟ体" w:hint="eastAsia"/>
          <w:color w:val="000000"/>
          <w:sz w:val="24"/>
        </w:rPr>
        <w:t>れらの場や学習機会を活用した学習により、環境問題や環境保全へ</w:t>
      </w:r>
      <w:r w:rsidRPr="0097165A">
        <w:rPr>
          <w:rFonts w:ascii="HGP創英角ﾎﾟｯﾌﾟ体" w:eastAsia="HGP創英角ﾎﾟｯﾌﾟ体" w:hAnsi="HGP創英角ﾎﾟｯﾌﾟ体" w:hint="eastAsia"/>
          <w:color w:val="000000"/>
          <w:sz w:val="24"/>
        </w:rPr>
        <w:t>の関心と理解が深まり、具体</w:t>
      </w:r>
      <w:r>
        <w:rPr>
          <w:rFonts w:ascii="HGP創英角ﾎﾟｯﾌﾟ体" w:eastAsia="HGP創英角ﾎﾟｯﾌﾟ体" w:hAnsi="HGP創英角ﾎﾟｯﾌﾟ体" w:hint="eastAsia"/>
          <w:color w:val="000000"/>
          <w:sz w:val="24"/>
        </w:rPr>
        <w:t>の取り組み</w:t>
      </w:r>
      <w:r w:rsidRPr="0097165A">
        <w:rPr>
          <w:rFonts w:ascii="HGP創英角ﾎﾟｯﾌﾟ体" w:eastAsia="HGP創英角ﾎﾟｯﾌﾟ体" w:hAnsi="HGP創英角ﾎﾟｯﾌﾟ体" w:hint="eastAsia"/>
          <w:color w:val="000000"/>
          <w:sz w:val="24"/>
        </w:rPr>
        <w:t>につながっている。</w:t>
      </w:r>
    </w:p>
    <w:p w14:paraId="6F5B3E10" w14:textId="77777777" w:rsidR="00AA2F81" w:rsidRPr="0097165A" w:rsidRDefault="00F95F9A" w:rsidP="00AA2F81">
      <w:pPr>
        <w:spacing w:line="240" w:lineRule="exact"/>
        <w:rPr>
          <w:color w:val="000000"/>
        </w:rPr>
      </w:pPr>
      <w:r>
        <w:rPr>
          <w:rFonts w:ascii="ＭＳ ゴシック" w:eastAsia="ＭＳ ゴシック" w:hAnsi="ＭＳ ゴシック" w:hint="eastAsia"/>
          <w:noProof/>
          <w:color w:val="000000"/>
          <w:sz w:val="22"/>
        </w:rPr>
        <mc:AlternateContent>
          <mc:Choice Requires="wps">
            <w:drawing>
              <wp:anchor distT="0" distB="0" distL="114300" distR="114300" simplePos="0" relativeHeight="251726336" behindDoc="0" locked="0" layoutInCell="1" allowOverlap="1" wp14:anchorId="36BE14FD" wp14:editId="3537F744">
                <wp:simplePos x="0" y="0"/>
                <wp:positionH relativeFrom="column">
                  <wp:posOffset>31115</wp:posOffset>
                </wp:positionH>
                <wp:positionV relativeFrom="paragraph">
                  <wp:posOffset>36195</wp:posOffset>
                </wp:positionV>
                <wp:extent cx="1466850" cy="293370"/>
                <wp:effectExtent l="2540" t="7620" r="6985" b="3810"/>
                <wp:wrapNone/>
                <wp:docPr id="99" name="AutoShape 2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4E49B" w14:textId="77777777" w:rsidR="003B102A" w:rsidRPr="002B6C98" w:rsidRDefault="003B102A" w:rsidP="00AA2F81">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E14FD" id="AutoShape 2453" o:spid="_x0000_s1131" type="#_x0000_t15" style="position:absolute;left:0;text-align:left;margin-left:2.45pt;margin-top:2.85pt;width:115.5pt;height:23.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s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" adj="17304" fillcolor="#182f76" stroked="f">
                <v:fill color2="#36f" rotate="t" angle="90" focus="100%" type="gradient"/>
                <v:textbox inset="5.85pt,.7pt,5.85pt,.7pt">
                  <w:txbxContent>
                    <w:p w14:paraId="5AE4E49B" w14:textId="77777777" w:rsidR="003B102A" w:rsidRPr="002B6C98" w:rsidRDefault="003B102A" w:rsidP="00AA2F81">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1A68DF34" w14:textId="77777777" w:rsidR="00AA2F81" w:rsidRPr="0097165A" w:rsidRDefault="00AA2F81" w:rsidP="00AA2F81">
      <w:pPr>
        <w:rPr>
          <w:color w:val="000000"/>
        </w:rPr>
      </w:pPr>
    </w:p>
    <w:p w14:paraId="44479D3D" w14:textId="77777777" w:rsidR="00AA2F81" w:rsidRPr="0097165A" w:rsidRDefault="00AA2F81" w:rsidP="00AA2F81">
      <w:pPr>
        <w:spacing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知識の習得に加え、地域の自然体験や社会体験を行うことによって、環境問題を自らの課題として考え問題解決の能力や態度を身に付け実践するという、体験を通じた学習プロセスが重要です。</w:t>
      </w:r>
    </w:p>
    <w:p w14:paraId="0A6814B7" w14:textId="77777777" w:rsidR="00AA2F81" w:rsidRPr="0097165A" w:rsidRDefault="00AA2F81" w:rsidP="00AA2F81">
      <w:pPr>
        <w:spacing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そのため、府民や学校をはじめ、環境ＮＧＯ／ＮＰＯ</w:t>
      </w:r>
      <w:r w:rsidR="0037510F">
        <w:rPr>
          <w:rFonts w:ascii="ＭＳ ゴシック" w:eastAsia="ＭＳ ゴシック" w:hAnsi="ＭＳ ゴシック" w:hint="eastAsia"/>
          <w:color w:val="000000"/>
          <w:sz w:val="22"/>
        </w:rPr>
        <w:t>等</w:t>
      </w:r>
      <w:r w:rsidRPr="0097165A">
        <w:rPr>
          <w:rFonts w:ascii="ＭＳ ゴシック" w:eastAsia="ＭＳ ゴシック" w:hAnsi="ＭＳ ゴシック" w:hint="eastAsia"/>
          <w:color w:val="000000"/>
          <w:sz w:val="22"/>
        </w:rPr>
        <w:t>の民間団体等</w:t>
      </w:r>
      <w:r>
        <w:rPr>
          <w:rFonts w:ascii="ＭＳ ゴシック" w:eastAsia="ＭＳ ゴシック" w:hAnsi="ＭＳ ゴシック" w:hint="eastAsia"/>
          <w:color w:val="000000"/>
          <w:sz w:val="22"/>
        </w:rPr>
        <w:t>に対して</w:t>
      </w:r>
      <w:r w:rsidRPr="0097165A">
        <w:rPr>
          <w:rFonts w:ascii="ＭＳ ゴシック" w:eastAsia="ＭＳ ゴシック" w:hAnsi="ＭＳ ゴシック" w:hint="eastAsia"/>
          <w:color w:val="000000"/>
          <w:sz w:val="22"/>
        </w:rPr>
        <w:t>地域における活動の場や学習機会を提供していきます。</w:t>
      </w:r>
    </w:p>
    <w:p w14:paraId="55EF6501" w14:textId="77777777" w:rsidR="00AA2F81" w:rsidRPr="0097165A" w:rsidRDefault="00F95F9A" w:rsidP="00AA2F81">
      <w:pPr>
        <w:spacing w:line="24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725312" behindDoc="0" locked="0" layoutInCell="1" allowOverlap="1" wp14:anchorId="3F15BEE0" wp14:editId="404862AE">
                <wp:simplePos x="0" y="0"/>
                <wp:positionH relativeFrom="column">
                  <wp:posOffset>31115</wp:posOffset>
                </wp:positionH>
                <wp:positionV relativeFrom="paragraph">
                  <wp:posOffset>40640</wp:posOffset>
                </wp:positionV>
                <wp:extent cx="1212215" cy="293370"/>
                <wp:effectExtent l="2540" t="2540" r="4445" b="8890"/>
                <wp:wrapNone/>
                <wp:docPr id="98" name="AutoShape 2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7DD3" w14:textId="77777777" w:rsidR="003B102A" w:rsidRPr="002B6C98" w:rsidRDefault="003B102A" w:rsidP="00AA2F8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5BEE0" id="AutoShape 2445" o:spid="_x0000_s1132" type="#_x0000_t15" style="position:absolute;left:0;text-align:left;margin-left:2.45pt;margin-top:3.2pt;width:95.45pt;height:23.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Wg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" adj="17304" fillcolor="#182f76" stroked="f">
                <v:fill color2="#36f" rotate="t" angle="90" focus="100%" type="gradient"/>
                <v:textbox inset="5.85pt,.7pt,5.85pt,.7pt">
                  <w:txbxContent>
                    <w:p w14:paraId="4C277DD3" w14:textId="77777777" w:rsidR="003B102A" w:rsidRPr="002B6C98" w:rsidRDefault="003B102A" w:rsidP="00AA2F8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5C02BDDD" w14:textId="77777777" w:rsidR="00AA2F81" w:rsidRPr="0097165A" w:rsidRDefault="00AA2F81" w:rsidP="00AA2F81">
      <w:pPr>
        <w:spacing w:line="240" w:lineRule="exact"/>
        <w:rPr>
          <w:rFonts w:ascii="ＭＳ ゴシック" w:eastAsia="ＭＳ ゴシック" w:hAnsi="ＭＳ ゴシック"/>
          <w:color w:val="000000"/>
        </w:rPr>
      </w:pPr>
    </w:p>
    <w:p w14:paraId="703AB3B4" w14:textId="77777777" w:rsidR="00AA2F81" w:rsidRPr="0097165A" w:rsidRDefault="00AA2F81" w:rsidP="00AA2F81">
      <w:pPr>
        <w:spacing w:beforeLines="50" w:before="151"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■場の提供</w:t>
      </w:r>
    </w:p>
    <w:p w14:paraId="170CFA3A" w14:textId="77777777" w:rsidR="00AA2F81" w:rsidRPr="0097165A" w:rsidRDefault="00AA2F81" w:rsidP="00E964EE">
      <w:pPr>
        <w:spacing w:line="240" w:lineRule="exact"/>
        <w:ind w:leftChars="100" w:left="213"/>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w:t>
      </w:r>
      <w:r w:rsidRPr="00785997">
        <w:rPr>
          <w:rFonts w:ascii="ＭＳ ゴシック" w:eastAsia="ＭＳ ゴシック" w:hAnsi="ＭＳ ゴシック" w:hint="eastAsia"/>
          <w:color w:val="000000"/>
          <w:sz w:val="22"/>
        </w:rPr>
        <w:t>野外活動を通じた人間と自然との関わりについて、各主体の関心と理解を深めてい</w:t>
      </w:r>
      <w:r>
        <w:rPr>
          <w:rFonts w:ascii="ＭＳ ゴシック" w:eastAsia="ＭＳ ゴシック" w:hAnsi="ＭＳ ゴシック" w:hint="eastAsia"/>
          <w:color w:val="000000"/>
          <w:sz w:val="22"/>
        </w:rPr>
        <w:t>くため、</w:t>
      </w:r>
      <w:r w:rsidRPr="0097165A">
        <w:rPr>
          <w:rFonts w:ascii="ＭＳ ゴシック" w:eastAsia="ＭＳ ゴシック" w:hAnsi="ＭＳ ゴシック" w:hint="eastAsia"/>
          <w:color w:val="000000"/>
          <w:sz w:val="22"/>
        </w:rPr>
        <w:t>府内の体験型環境教育の拠点となる施設や自然環境フィールドを積極的に活用していきます。</w:t>
      </w:r>
    </w:p>
    <w:p w14:paraId="67E84408" w14:textId="77777777" w:rsidR="00AA2F81" w:rsidRPr="00D040CC" w:rsidRDefault="00AA2F81" w:rsidP="00AA2F81">
      <w:pPr>
        <w:spacing w:beforeLines="30" w:before="90" w:line="240" w:lineRule="exact"/>
        <w:rPr>
          <w:rFonts w:ascii="ＭＳ ゴシック" w:eastAsia="ＭＳ ゴシック" w:hAnsi="ＭＳ ゴシック"/>
          <w:color w:val="000000"/>
          <w:sz w:val="22"/>
        </w:rPr>
      </w:pPr>
      <w:r w:rsidRPr="00D040CC">
        <w:rPr>
          <w:rFonts w:ascii="ＭＳ ゴシック" w:eastAsia="ＭＳ ゴシック" w:hAnsi="ＭＳ ゴシック" w:hint="eastAsia"/>
          <w:color w:val="000000"/>
          <w:sz w:val="22"/>
        </w:rPr>
        <w:t>■学習機会の提供</w:t>
      </w:r>
    </w:p>
    <w:p w14:paraId="5486D340" w14:textId="77777777" w:rsidR="00AA2F81" w:rsidRPr="00D040CC" w:rsidRDefault="00AA2F81" w:rsidP="00E964EE">
      <w:pPr>
        <w:spacing w:line="240" w:lineRule="exact"/>
        <w:ind w:leftChars="100" w:left="213"/>
        <w:rPr>
          <w:rFonts w:ascii="ＭＳ ゴシック" w:eastAsia="ＭＳ ゴシック" w:hAnsi="ＭＳ ゴシック"/>
          <w:color w:val="000000"/>
          <w:sz w:val="22"/>
        </w:rPr>
      </w:pPr>
      <w:r w:rsidRPr="00D040CC">
        <w:rPr>
          <w:rFonts w:ascii="ＭＳ ゴシック" w:eastAsia="ＭＳ ゴシック" w:hAnsi="ＭＳ ゴシック" w:hint="eastAsia"/>
          <w:color w:val="000000"/>
          <w:sz w:val="22"/>
        </w:rPr>
        <w:t xml:space="preserve">　体験学習を推進するため、植物・野鳥の観察やビオトープづくり、実験教室等を通じて自然</w:t>
      </w:r>
      <w:r w:rsidR="00E91E6A">
        <w:rPr>
          <w:rFonts w:ascii="ＭＳ ゴシック" w:eastAsia="ＭＳ ゴシック" w:hAnsi="ＭＳ ゴシック" w:hint="eastAsia"/>
          <w:color w:val="000000"/>
          <w:sz w:val="22"/>
        </w:rPr>
        <w:t>環境</w:t>
      </w:r>
      <w:r w:rsidRPr="00D040CC">
        <w:rPr>
          <w:rFonts w:ascii="ＭＳ ゴシック" w:eastAsia="ＭＳ ゴシック" w:hAnsi="ＭＳ ゴシック" w:hint="eastAsia"/>
          <w:color w:val="000000"/>
          <w:sz w:val="22"/>
        </w:rPr>
        <w:t>の大切さを理解させる環境教育講座を開催します。また、体験学習や見学会等の実施のほか、身近な公共空間や農空間の活用</w:t>
      </w:r>
      <w:r w:rsidR="0037510F">
        <w:rPr>
          <w:rFonts w:ascii="ＭＳ ゴシック" w:eastAsia="ＭＳ ゴシック" w:hAnsi="ＭＳ ゴシック" w:hint="eastAsia"/>
          <w:color w:val="000000"/>
          <w:sz w:val="22"/>
        </w:rPr>
        <w:t>等</w:t>
      </w:r>
      <w:r w:rsidRPr="00D040CC">
        <w:rPr>
          <w:rFonts w:ascii="ＭＳ ゴシック" w:eastAsia="ＭＳ ゴシック" w:hAnsi="ＭＳ ゴシック" w:hint="eastAsia"/>
          <w:color w:val="000000"/>
          <w:sz w:val="22"/>
        </w:rPr>
        <w:t>を通じ、住むまちに対する愛着や生きる力の育成を目指します。さらに、民間団体や学校等が行う環境教育活動に対して支援を行います。</w:t>
      </w:r>
    </w:p>
    <w:p w14:paraId="5363311D" w14:textId="77777777" w:rsidR="00AA2F81" w:rsidRPr="006A5EB2" w:rsidRDefault="00AA2F81" w:rsidP="00AA2F81">
      <w:pPr>
        <w:spacing w:beforeLines="30" w:before="90" w:line="240" w:lineRule="exact"/>
        <w:rPr>
          <w:rFonts w:ascii="ＭＳ ゴシック" w:eastAsia="ＭＳ ゴシック" w:hAnsi="ＭＳ ゴシック"/>
          <w:sz w:val="22"/>
        </w:rPr>
      </w:pPr>
      <w:r w:rsidRPr="006A5EB2">
        <w:rPr>
          <w:rFonts w:ascii="ＭＳ ゴシック" w:eastAsia="ＭＳ ゴシック" w:hAnsi="ＭＳ ゴシック" w:hint="eastAsia"/>
          <w:sz w:val="22"/>
        </w:rPr>
        <w:t>■体験の機会の場の認定</w:t>
      </w:r>
    </w:p>
    <w:p w14:paraId="1F6010D6" w14:textId="77777777" w:rsidR="00AA2F81" w:rsidRPr="00176F6D" w:rsidRDefault="00AA2F81" w:rsidP="00E964EE">
      <w:pPr>
        <w:spacing w:line="240" w:lineRule="exact"/>
        <w:ind w:leftChars="100" w:left="213"/>
        <w:rPr>
          <w:rFonts w:ascii="ＭＳ ゴシック" w:eastAsia="ＭＳ ゴシック" w:hAnsi="ＭＳ ゴシック"/>
        </w:rPr>
      </w:pPr>
      <w:r>
        <w:rPr>
          <w:rFonts w:ascii="ＭＳ ゴシック" w:eastAsia="ＭＳ ゴシック" w:hAnsi="ＭＳ ゴシック" w:hint="eastAsia"/>
          <w:sz w:val="22"/>
        </w:rPr>
        <w:t xml:space="preserve">　</w:t>
      </w:r>
      <w:r w:rsidRPr="006C5C56">
        <w:rPr>
          <w:rFonts w:ascii="ＭＳ ゴシック" w:eastAsia="ＭＳ ゴシック" w:hAnsi="ＭＳ ゴシック" w:hint="eastAsia"/>
          <w:sz w:val="22"/>
        </w:rPr>
        <w:t>地域に関心を持ち、身近な自然や文化にふれ、体験を通して学ぶ機会を増やすことができるよう法に基づく体験の機会の場の</w:t>
      </w:r>
      <w:r>
        <w:rPr>
          <w:rFonts w:ascii="ＭＳ ゴシック" w:eastAsia="ＭＳ ゴシック" w:hAnsi="ＭＳ ゴシック" w:hint="eastAsia"/>
          <w:sz w:val="22"/>
        </w:rPr>
        <w:t>認定</w:t>
      </w:r>
      <w:r w:rsidRPr="006C5C56">
        <w:rPr>
          <w:rFonts w:ascii="ＭＳ ゴシック" w:eastAsia="ＭＳ ゴシック" w:hAnsi="ＭＳ ゴシック" w:hint="eastAsia"/>
          <w:sz w:val="22"/>
        </w:rPr>
        <w:t>を行うとともに、認定をした体験の機会の場を周知し、府民の体験の機会の拡大に努めます。</w:t>
      </w:r>
    </w:p>
    <w:p w14:paraId="4372996A" w14:textId="77777777" w:rsidR="00221F95" w:rsidRDefault="00221F95" w:rsidP="000944A2">
      <w:pPr>
        <w:rPr>
          <w:rFonts w:ascii="ＭＳ ゴシック" w:eastAsia="ＭＳ ゴシック" w:hAnsi="ＭＳ ゴシック"/>
        </w:rPr>
      </w:pPr>
    </w:p>
    <w:p w14:paraId="1E744FC7" w14:textId="77777777" w:rsidR="003E7157" w:rsidRDefault="00221F95"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8816" behindDoc="0" locked="0" layoutInCell="1" allowOverlap="1" wp14:anchorId="33FE75BE" wp14:editId="43F7CD45">
                <wp:simplePos x="0" y="0"/>
                <wp:positionH relativeFrom="column">
                  <wp:posOffset>2540</wp:posOffset>
                </wp:positionH>
                <wp:positionV relativeFrom="paragraph">
                  <wp:posOffset>158115</wp:posOffset>
                </wp:positionV>
                <wp:extent cx="6517640" cy="345440"/>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34544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0BEB"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４</w:t>
                            </w: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教材・プログラム</w:t>
                            </w:r>
                            <w:r>
                              <w:rPr>
                                <w:rFonts w:ascii="ＭＳ ゴシック" w:eastAsia="ＭＳ ゴシック" w:hAnsi="ＭＳ ゴシック" w:hint="eastAsia"/>
                                <w:b/>
                                <w:kern w:val="0"/>
                                <w:sz w:val="36"/>
                              </w:rPr>
                              <w:t>の</w:t>
                            </w:r>
                            <w:r w:rsidRPr="003E7157">
                              <w:rPr>
                                <w:rFonts w:ascii="ＭＳ ゴシック" w:eastAsia="ＭＳ ゴシック" w:hAnsi="ＭＳ ゴシック" w:hint="eastAsia"/>
                                <w:b/>
                                <w:kern w:val="0"/>
                                <w:sz w:val="36"/>
                              </w:rPr>
                              <w:t>整備</w:t>
                            </w:r>
                            <w:r>
                              <w:rPr>
                                <w:rFonts w:ascii="ＭＳ ゴシック" w:eastAsia="ＭＳ ゴシック" w:hAnsi="ＭＳ ゴシック" w:hint="eastAsia"/>
                                <w:b/>
                                <w:kern w:val="0"/>
                                <w:sz w:val="36"/>
                              </w:rPr>
                              <w:t>と活用</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E75BE" id="_x0000_s1133" type="#_x0000_t202" style="position:absolute;left:0;text-align:left;margin-left:.2pt;margin-top:12.45pt;width:513.2pt;height:27.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" fillcolor="#fff2cc" stroked="f">
                <v:fill color2="#ffc000" rotate="t" focus="100%" type="gradient"/>
                <v:textbox inset="0">
                  <w:txbxContent>
                    <w:p w14:paraId="49C60BEB"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４</w:t>
                      </w: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教材・プログラム</w:t>
                      </w:r>
                      <w:r>
                        <w:rPr>
                          <w:rFonts w:ascii="ＭＳ ゴシック" w:eastAsia="ＭＳ ゴシック" w:hAnsi="ＭＳ ゴシック" w:hint="eastAsia"/>
                          <w:b/>
                          <w:kern w:val="0"/>
                          <w:sz w:val="36"/>
                        </w:rPr>
                        <w:t>の</w:t>
                      </w:r>
                      <w:r w:rsidRPr="003E7157">
                        <w:rPr>
                          <w:rFonts w:ascii="ＭＳ ゴシック" w:eastAsia="ＭＳ ゴシック" w:hAnsi="ＭＳ ゴシック" w:hint="eastAsia"/>
                          <w:b/>
                          <w:kern w:val="0"/>
                          <w:sz w:val="36"/>
                        </w:rPr>
                        <w:t>整備</w:t>
                      </w:r>
                      <w:r>
                        <w:rPr>
                          <w:rFonts w:ascii="ＭＳ ゴシック" w:eastAsia="ＭＳ ゴシック" w:hAnsi="ＭＳ ゴシック" w:hint="eastAsia"/>
                          <w:b/>
                          <w:kern w:val="0"/>
                          <w:sz w:val="36"/>
                        </w:rPr>
                        <w:t>と活用</w:t>
                      </w:r>
                    </w:p>
                  </w:txbxContent>
                </v:textbox>
              </v:shape>
            </w:pict>
          </mc:Fallback>
        </mc:AlternateContent>
      </w:r>
    </w:p>
    <w:p w14:paraId="6F2537B8" w14:textId="77777777" w:rsidR="003E7157" w:rsidRDefault="003E7157" w:rsidP="000944A2">
      <w:pPr>
        <w:rPr>
          <w:rFonts w:ascii="ＭＳ ゴシック" w:eastAsia="ＭＳ ゴシック" w:hAnsi="ＭＳ ゴシック"/>
        </w:rPr>
      </w:pPr>
    </w:p>
    <w:p w14:paraId="01D7710E"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7360" behindDoc="0" locked="0" layoutInCell="1" allowOverlap="1" wp14:anchorId="148AA257" wp14:editId="2582A804">
                <wp:simplePos x="0" y="0"/>
                <wp:positionH relativeFrom="column">
                  <wp:posOffset>2533015</wp:posOffset>
                </wp:positionH>
                <wp:positionV relativeFrom="paragraph">
                  <wp:posOffset>142875</wp:posOffset>
                </wp:positionV>
                <wp:extent cx="1736725" cy="293370"/>
                <wp:effectExtent l="8890" t="0" r="6985" b="1905"/>
                <wp:wrapNone/>
                <wp:docPr id="90" name="AutoShape 2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F0A28"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AA257" id="AutoShape 2462" o:spid="_x0000_s1134" type="#_x0000_t9" style="position:absolute;left:0;text-align:left;margin-left:199.45pt;margin-top:11.25pt;width:136.75pt;height:23.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" adj="3496" fillcolor="#005125" stroked="f">
                <v:fill color2="#00b050" rotate="t" angle="90" focus="100%" type="gradient"/>
                <v:textbox inset="5.85pt,0,5.85pt,.7pt">
                  <w:txbxContent>
                    <w:p w14:paraId="76FF0A28"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118C615" w14:textId="77777777" w:rsidR="006C0987" w:rsidRDefault="006C0987" w:rsidP="00241611">
      <w:pPr>
        <w:spacing w:line="240" w:lineRule="exact"/>
      </w:pPr>
    </w:p>
    <w:p w14:paraId="6E73DC9C" w14:textId="77777777" w:rsidR="00241611" w:rsidRDefault="00241611" w:rsidP="006C0987"/>
    <w:p w14:paraId="6DE33A5D" w14:textId="77777777" w:rsidR="006C0987" w:rsidRPr="0097165A" w:rsidRDefault="00944B08" w:rsidP="00944B08">
      <w:pPr>
        <w:spacing w:line="320" w:lineRule="exact"/>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 xml:space="preserve">　</w:t>
      </w:r>
      <w:r w:rsidR="006C0987" w:rsidRPr="0097165A">
        <w:rPr>
          <w:rFonts w:ascii="HG創英角ﾎﾟｯﾌﾟ体" w:eastAsia="HG創英角ﾎﾟｯﾌﾟ体" w:hAnsi="HG創英角ﾎﾟｯﾌﾟ体" w:hint="eastAsia"/>
          <w:color w:val="000000"/>
          <w:sz w:val="24"/>
          <w:szCs w:val="22"/>
        </w:rPr>
        <w:t>多様な教材</w:t>
      </w:r>
      <w:r w:rsidR="006F4666" w:rsidRPr="0097165A">
        <w:rPr>
          <w:rFonts w:ascii="HG創英角ﾎﾟｯﾌﾟ体" w:eastAsia="HG創英角ﾎﾟｯﾌﾟ体" w:hAnsi="HG創英角ﾎﾟｯﾌﾟ体" w:hint="eastAsia"/>
          <w:color w:val="000000"/>
          <w:sz w:val="24"/>
          <w:szCs w:val="22"/>
        </w:rPr>
        <w:t>・</w:t>
      </w:r>
      <w:r w:rsidR="006C0987" w:rsidRPr="0097165A">
        <w:rPr>
          <w:rFonts w:ascii="HG創英角ﾎﾟｯﾌﾟ体" w:eastAsia="HG創英角ﾎﾟｯﾌﾟ体" w:hAnsi="HG創英角ﾎﾟｯﾌﾟ体" w:hint="eastAsia"/>
          <w:color w:val="000000"/>
          <w:sz w:val="24"/>
          <w:szCs w:val="22"/>
        </w:rPr>
        <w:t>プログラム</w:t>
      </w:r>
      <w:r w:rsidRPr="0097165A">
        <w:rPr>
          <w:rFonts w:ascii="HG創英角ﾎﾟｯﾌﾟ体" w:eastAsia="HG創英角ﾎﾟｯﾌﾟ体" w:hAnsi="HG創英角ﾎﾟｯﾌﾟ体" w:hint="eastAsia"/>
          <w:color w:val="000000"/>
          <w:sz w:val="24"/>
          <w:szCs w:val="22"/>
        </w:rPr>
        <w:t>が整備され</w:t>
      </w:r>
      <w:r w:rsidR="00CB0285" w:rsidRPr="0097165A">
        <w:rPr>
          <w:rFonts w:ascii="HG創英角ﾎﾟｯﾌﾟ体" w:eastAsia="HG創英角ﾎﾟｯﾌﾟ体" w:hAnsi="HG創英角ﾎﾟｯﾌﾟ体" w:hint="eastAsia"/>
          <w:color w:val="000000"/>
          <w:sz w:val="24"/>
          <w:szCs w:val="22"/>
        </w:rPr>
        <w:t>、広く活用され</w:t>
      </w:r>
      <w:r w:rsidRPr="0097165A">
        <w:rPr>
          <w:rFonts w:ascii="HG創英角ﾎﾟｯﾌﾟ体" w:eastAsia="HG創英角ﾎﾟｯﾌﾟ体" w:hAnsi="HG創英角ﾎﾟｯﾌﾟ体" w:hint="eastAsia"/>
          <w:color w:val="000000"/>
          <w:sz w:val="24"/>
          <w:szCs w:val="22"/>
        </w:rPr>
        <w:t>ている。</w:t>
      </w:r>
    </w:p>
    <w:p w14:paraId="4142FEFE" w14:textId="77777777" w:rsidR="006923C8" w:rsidRPr="0097165A" w:rsidRDefault="006923C8" w:rsidP="00944B08">
      <w:pPr>
        <w:spacing w:line="320" w:lineRule="exact"/>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 xml:space="preserve">　これにより、環境学習や環境保全活動への理解が深まり、具体の取り組みに結びついている。</w:t>
      </w:r>
    </w:p>
    <w:p w14:paraId="423D1DD5"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1104" behindDoc="0" locked="0" layoutInCell="1" allowOverlap="1" wp14:anchorId="20747513" wp14:editId="2EBC28A7">
                <wp:simplePos x="0" y="0"/>
                <wp:positionH relativeFrom="column">
                  <wp:posOffset>47625</wp:posOffset>
                </wp:positionH>
                <wp:positionV relativeFrom="paragraph">
                  <wp:posOffset>49530</wp:posOffset>
                </wp:positionV>
                <wp:extent cx="1466850" cy="293370"/>
                <wp:effectExtent l="0" t="1905" r="0" b="0"/>
                <wp:wrapNone/>
                <wp:docPr id="89" name="AutoShap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E6487"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47513" id="AutoShape 2194" o:spid="_x0000_s1135" type="#_x0000_t15" style="position:absolute;left:0;text-align:left;margin-left:3.75pt;margin-top:3.9pt;width:115.5pt;height:23.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td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" adj="17304" fillcolor="#182f76" stroked="f">
                <v:fill color2="#36f" rotate="t" angle="90" focus="100%" type="gradient"/>
                <v:textbox inset="5.85pt,.7pt,5.85pt,.7pt">
                  <w:txbxContent>
                    <w:p w14:paraId="6E0E6487"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3DAE39C3" w14:textId="77777777" w:rsidR="006C0987" w:rsidRDefault="006C0987" w:rsidP="006C0987"/>
    <w:p w14:paraId="5FEACF52" w14:textId="77777777" w:rsidR="0082699C" w:rsidRDefault="003E7157" w:rsidP="000944A2">
      <w:pPr>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82699C" w:rsidRPr="006A5EB2">
        <w:rPr>
          <w:rFonts w:ascii="ＭＳ ゴシック" w:eastAsia="ＭＳ ゴシック" w:hAnsi="ＭＳ ゴシック" w:hint="eastAsia"/>
          <w:sz w:val="22"/>
        </w:rPr>
        <w:t>環境</w:t>
      </w:r>
      <w:r w:rsidR="003F54AC">
        <w:rPr>
          <w:rFonts w:ascii="ＭＳ ゴシック" w:eastAsia="ＭＳ ゴシック" w:hAnsi="ＭＳ ゴシック" w:hint="eastAsia"/>
          <w:sz w:val="22"/>
        </w:rPr>
        <w:t>教育</w:t>
      </w:r>
      <w:r w:rsidR="0082699C" w:rsidRPr="006A5EB2">
        <w:rPr>
          <w:rFonts w:ascii="ＭＳ ゴシック" w:eastAsia="ＭＳ ゴシック" w:hAnsi="ＭＳ ゴシック" w:hint="eastAsia"/>
          <w:sz w:val="22"/>
        </w:rPr>
        <w:t>は、「気づき、学んだことを実践行動へと結びつけていくこと」が最も重要なことであるため、</w:t>
      </w:r>
      <w:r w:rsidR="00040BFD">
        <w:rPr>
          <w:rFonts w:ascii="ＭＳ ゴシック" w:eastAsia="ＭＳ ゴシック" w:hAnsi="ＭＳ ゴシック" w:hint="eastAsia"/>
          <w:sz w:val="22"/>
        </w:rPr>
        <w:t>それを促す</w:t>
      </w:r>
      <w:r w:rsidR="0082699C" w:rsidRPr="006A5EB2">
        <w:rPr>
          <w:rFonts w:ascii="ＭＳ ゴシック" w:eastAsia="ＭＳ ゴシック" w:hAnsi="ＭＳ ゴシック" w:hint="eastAsia"/>
          <w:sz w:val="22"/>
        </w:rPr>
        <w:t>環境学習に役立つ教材・プログラムを整備し</w:t>
      </w:r>
      <w:r w:rsidR="006D56F4">
        <w:rPr>
          <w:rFonts w:ascii="ＭＳ ゴシック" w:eastAsia="ＭＳ ゴシック" w:hAnsi="ＭＳ ゴシック" w:hint="eastAsia"/>
          <w:sz w:val="22"/>
        </w:rPr>
        <w:t>、</w:t>
      </w:r>
      <w:r w:rsidR="001A5CEC">
        <w:rPr>
          <w:rFonts w:ascii="ＭＳ ゴシック" w:eastAsia="ＭＳ ゴシック" w:hAnsi="ＭＳ ゴシック" w:hint="eastAsia"/>
          <w:sz w:val="22"/>
        </w:rPr>
        <w:t>広く</w:t>
      </w:r>
      <w:r w:rsidR="006D56F4">
        <w:rPr>
          <w:rFonts w:ascii="ＭＳ ゴシック" w:eastAsia="ＭＳ ゴシック" w:hAnsi="ＭＳ ゴシック" w:hint="eastAsia"/>
          <w:sz w:val="22"/>
        </w:rPr>
        <w:t>活用</w:t>
      </w:r>
      <w:r w:rsidR="001A5CEC">
        <w:rPr>
          <w:rFonts w:ascii="ＭＳ ゴシック" w:eastAsia="ＭＳ ゴシック" w:hAnsi="ＭＳ ゴシック" w:hint="eastAsia"/>
          <w:sz w:val="22"/>
        </w:rPr>
        <w:t>される</w:t>
      </w:r>
      <w:r w:rsidR="00A5100B">
        <w:rPr>
          <w:rFonts w:ascii="ＭＳ ゴシック" w:eastAsia="ＭＳ ゴシック" w:hAnsi="ＭＳ ゴシック" w:hint="eastAsia"/>
          <w:sz w:val="22"/>
        </w:rPr>
        <w:t>ように努めます</w:t>
      </w:r>
      <w:r w:rsidR="0082699C" w:rsidRPr="006A5EB2">
        <w:rPr>
          <w:rFonts w:ascii="ＭＳ ゴシック" w:eastAsia="ＭＳ ゴシック" w:hAnsi="ＭＳ ゴシック" w:hint="eastAsia"/>
          <w:sz w:val="22"/>
        </w:rPr>
        <w:t>。</w:t>
      </w:r>
    </w:p>
    <w:p w14:paraId="4E2062B1" w14:textId="77777777" w:rsidR="006A5EB2" w:rsidRDefault="00F95F9A" w:rsidP="00241611">
      <w:pPr>
        <w:spacing w:line="240" w:lineRule="exact"/>
        <w:rPr>
          <w:rFonts w:ascii="ＭＳ ゴシック" w:eastAsia="ＭＳ ゴシック" w:hAnsi="ＭＳ ゴシック"/>
          <w:sz w:val="22"/>
        </w:rPr>
      </w:pPr>
      <w:r>
        <w:rPr>
          <w:rFonts w:ascii="ＭＳ ゴシック" w:eastAsia="ＭＳ ゴシック" w:hAnsi="ＭＳ ゴシック" w:hint="eastAsia"/>
          <w:noProof/>
        </w:rPr>
        <mc:AlternateContent>
          <mc:Choice Requires="wps">
            <w:drawing>
              <wp:anchor distT="0" distB="0" distL="114300" distR="114300" simplePos="0" relativeHeight="251580928" behindDoc="0" locked="0" layoutInCell="1" allowOverlap="1" wp14:anchorId="037064D7" wp14:editId="09D93B3D">
                <wp:simplePos x="0" y="0"/>
                <wp:positionH relativeFrom="column">
                  <wp:posOffset>31115</wp:posOffset>
                </wp:positionH>
                <wp:positionV relativeFrom="paragraph">
                  <wp:posOffset>73025</wp:posOffset>
                </wp:positionV>
                <wp:extent cx="1212215" cy="293370"/>
                <wp:effectExtent l="2540" t="6350" r="4445" b="5080"/>
                <wp:wrapNone/>
                <wp:docPr id="88" name="AutoShap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06FC" w14:textId="77777777" w:rsidR="003B102A" w:rsidRPr="002B6C98" w:rsidRDefault="003B102A" w:rsidP="003E7157">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064D7" id="AutoShape 1838" o:spid="_x0000_s1136" type="#_x0000_t15" style="position:absolute;left:0;text-align:left;margin-left:2.45pt;margin-top:5.75pt;width:95.45pt;height:23.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" adj="17304" fillcolor="#182f76" stroked="f">
                <v:fill color2="#36f" rotate="t" angle="90" focus="100%" type="gradient"/>
                <v:textbox inset="5.85pt,.7pt,5.85pt,.7pt">
                  <w:txbxContent>
                    <w:p w14:paraId="05C406FC" w14:textId="77777777" w:rsidR="003B102A" w:rsidRPr="002B6C98" w:rsidRDefault="003B102A" w:rsidP="003E7157">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4B76FB57" w14:textId="77777777" w:rsidR="006A5EB2" w:rsidRDefault="006A5EB2" w:rsidP="00241611">
      <w:pPr>
        <w:spacing w:line="240" w:lineRule="exact"/>
        <w:rPr>
          <w:rFonts w:ascii="ＭＳ ゴシック" w:eastAsia="ＭＳ ゴシック" w:hAnsi="ＭＳ ゴシック"/>
          <w:sz w:val="22"/>
        </w:rPr>
      </w:pPr>
    </w:p>
    <w:p w14:paraId="2E9506AF" w14:textId="77777777" w:rsidR="007F62C5" w:rsidRDefault="0082699C" w:rsidP="00F12DAC">
      <w:pPr>
        <w:spacing w:beforeLines="50" w:before="151"/>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7F62C5" w:rsidRPr="007F62C5">
        <w:rPr>
          <w:rFonts w:ascii="ＭＳ ゴシック" w:eastAsia="ＭＳ ゴシック" w:hAnsi="ＭＳ ゴシック" w:hint="eastAsia"/>
          <w:sz w:val="22"/>
        </w:rPr>
        <w:t>年齢・発達段階や社会情勢に応じ、大阪の地域環境特性を考慮した</w:t>
      </w:r>
      <w:r w:rsidR="007F62C5">
        <w:rPr>
          <w:rFonts w:ascii="ＭＳ ゴシック" w:eastAsia="ＭＳ ゴシック" w:hAnsi="ＭＳ ゴシック" w:hint="eastAsia"/>
          <w:sz w:val="22"/>
        </w:rPr>
        <w:t>内容の</w:t>
      </w:r>
      <w:r w:rsidR="007F62C5" w:rsidRPr="007F62C5">
        <w:rPr>
          <w:rFonts w:ascii="ＭＳ ゴシック" w:eastAsia="ＭＳ ゴシック" w:hAnsi="ＭＳ ゴシック" w:hint="eastAsia"/>
          <w:sz w:val="22"/>
        </w:rPr>
        <w:t>教材・プログラム</w:t>
      </w:r>
      <w:r w:rsidR="00040BFD">
        <w:rPr>
          <w:rFonts w:ascii="ＭＳ ゴシック" w:eastAsia="ＭＳ ゴシック" w:hAnsi="ＭＳ ゴシック" w:hint="eastAsia"/>
          <w:sz w:val="22"/>
        </w:rPr>
        <w:t>を</w:t>
      </w:r>
      <w:r w:rsidR="007F62C5" w:rsidRPr="007F62C5">
        <w:rPr>
          <w:rFonts w:ascii="ＭＳ ゴシック" w:eastAsia="ＭＳ ゴシック" w:hAnsi="ＭＳ ゴシック" w:hint="eastAsia"/>
          <w:sz w:val="22"/>
        </w:rPr>
        <w:t>作成</w:t>
      </w:r>
      <w:r w:rsidR="003F54AC">
        <w:rPr>
          <w:rFonts w:ascii="ＭＳ ゴシック" w:eastAsia="ＭＳ ゴシック" w:hAnsi="ＭＳ ゴシック" w:hint="eastAsia"/>
          <w:sz w:val="22"/>
        </w:rPr>
        <w:t>し</w:t>
      </w:r>
      <w:r w:rsidR="007F62C5" w:rsidRPr="007F62C5">
        <w:rPr>
          <w:rFonts w:ascii="ＭＳ ゴシック" w:eastAsia="ＭＳ ゴシック" w:hAnsi="ＭＳ ゴシック" w:hint="eastAsia"/>
          <w:sz w:val="22"/>
        </w:rPr>
        <w:t>ます。</w:t>
      </w:r>
      <w:r w:rsidR="007F62C5">
        <w:rPr>
          <w:rFonts w:ascii="ＭＳ ゴシック" w:eastAsia="ＭＳ ゴシック" w:hAnsi="ＭＳ ゴシック" w:hint="eastAsia"/>
          <w:sz w:val="22"/>
        </w:rPr>
        <w:t>また、</w:t>
      </w:r>
      <w:r w:rsidRPr="006A5EB2">
        <w:rPr>
          <w:rFonts w:ascii="ＭＳ ゴシック" w:eastAsia="ＭＳ ゴシック" w:hAnsi="ＭＳ ゴシック" w:hint="eastAsia"/>
          <w:sz w:val="22"/>
        </w:rPr>
        <w:t>これまで作成した教材・プログラム等については、</w:t>
      </w:r>
      <w:r w:rsidR="002A2B94">
        <w:rPr>
          <w:rFonts w:ascii="ＭＳ ゴシック" w:eastAsia="ＭＳ ゴシック" w:hAnsi="ＭＳ ゴシック" w:hint="eastAsia"/>
          <w:sz w:val="22"/>
        </w:rPr>
        <w:t>様々な社会情勢や周囲の環境に対応しつつ環境に関する客観的な情報を伝えられる内容となるよう</w:t>
      </w:r>
      <w:r w:rsidR="002A2B94" w:rsidRPr="006A5EB2">
        <w:rPr>
          <w:rFonts w:ascii="ＭＳ ゴシック" w:eastAsia="ＭＳ ゴシック" w:hAnsi="ＭＳ ゴシック" w:hint="eastAsia"/>
          <w:sz w:val="22"/>
        </w:rPr>
        <w:t>改訂を</w:t>
      </w:r>
      <w:r w:rsidR="002A2B94">
        <w:rPr>
          <w:rFonts w:ascii="ＭＳ ゴシック" w:eastAsia="ＭＳ ゴシック" w:hAnsi="ＭＳ ゴシック" w:hint="eastAsia"/>
          <w:sz w:val="22"/>
        </w:rPr>
        <w:t>行います。</w:t>
      </w:r>
    </w:p>
    <w:p w14:paraId="262E2564" w14:textId="77777777" w:rsidR="003E7157" w:rsidRDefault="0082699C" w:rsidP="000944A2">
      <w:pPr>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2B2660">
        <w:rPr>
          <w:rFonts w:ascii="ＭＳ ゴシック" w:eastAsia="ＭＳ ゴシック" w:hAnsi="ＭＳ ゴシック" w:hint="eastAsia"/>
          <w:sz w:val="22"/>
        </w:rPr>
        <w:t>さら</w:t>
      </w:r>
      <w:r w:rsidR="003D783A">
        <w:rPr>
          <w:rFonts w:ascii="ＭＳ ゴシック" w:eastAsia="ＭＳ ゴシック" w:hAnsi="ＭＳ ゴシック" w:hint="eastAsia"/>
          <w:sz w:val="22"/>
        </w:rPr>
        <w:t>に、</w:t>
      </w:r>
      <w:r w:rsidR="001E386D" w:rsidRPr="001E386D">
        <w:rPr>
          <w:rFonts w:ascii="ＭＳ ゴシック" w:eastAsia="ＭＳ ゴシック" w:hAnsi="ＭＳ ゴシック" w:hint="eastAsia"/>
          <w:sz w:val="22"/>
        </w:rPr>
        <w:t>民間団体</w:t>
      </w:r>
      <w:r w:rsidR="00AD3ECA">
        <w:rPr>
          <w:rFonts w:ascii="ＭＳ ゴシック" w:eastAsia="ＭＳ ゴシック" w:hAnsi="ＭＳ ゴシック" w:hint="eastAsia"/>
          <w:sz w:val="22"/>
        </w:rPr>
        <w:t>や事業者</w:t>
      </w:r>
      <w:r w:rsidR="001E386D" w:rsidRPr="001E386D">
        <w:rPr>
          <w:rFonts w:ascii="ＭＳ ゴシック" w:eastAsia="ＭＳ ゴシック" w:hAnsi="ＭＳ ゴシック" w:hint="eastAsia"/>
          <w:sz w:val="22"/>
        </w:rPr>
        <w:t>等が保有する教材・プログラム等についても情報を収集し、学校をはじめ、地域、職場</w:t>
      </w:r>
      <w:r w:rsidR="0037510F">
        <w:rPr>
          <w:rFonts w:ascii="ＭＳ ゴシック" w:eastAsia="ＭＳ ゴシック" w:hAnsi="ＭＳ ゴシック" w:hint="eastAsia"/>
          <w:sz w:val="22"/>
        </w:rPr>
        <w:t>等</w:t>
      </w:r>
      <w:r w:rsidR="001E386D" w:rsidRPr="001E386D">
        <w:rPr>
          <w:rFonts w:ascii="ＭＳ ゴシック" w:eastAsia="ＭＳ ゴシック" w:hAnsi="ＭＳ ゴシック" w:hint="eastAsia"/>
          <w:sz w:val="22"/>
        </w:rPr>
        <w:t>において</w:t>
      </w:r>
      <w:r w:rsidR="001E386D">
        <w:rPr>
          <w:rFonts w:ascii="ＭＳ ゴシック" w:eastAsia="ＭＳ ゴシック" w:hAnsi="ＭＳ ゴシック" w:hint="eastAsia"/>
          <w:sz w:val="22"/>
        </w:rPr>
        <w:t>、</w:t>
      </w:r>
      <w:r w:rsidR="00EF376B">
        <w:rPr>
          <w:rFonts w:ascii="ＭＳ ゴシック" w:eastAsia="ＭＳ ゴシック" w:hAnsi="ＭＳ ゴシック" w:hint="eastAsia"/>
          <w:sz w:val="22"/>
        </w:rPr>
        <w:t>これら</w:t>
      </w:r>
      <w:r w:rsidRPr="006A5EB2">
        <w:rPr>
          <w:rFonts w:ascii="ＭＳ ゴシック" w:eastAsia="ＭＳ ゴシック" w:hAnsi="ＭＳ ゴシック" w:hint="eastAsia"/>
          <w:sz w:val="22"/>
        </w:rPr>
        <w:t>教材やプログラムが活用されるよう、市町村や</w:t>
      </w:r>
      <w:r w:rsidR="003F54AC" w:rsidRPr="0097165A">
        <w:rPr>
          <w:rFonts w:ascii="ＭＳ ゴシック" w:eastAsia="ＭＳ ゴシック" w:hAnsi="ＭＳ ゴシック" w:hint="eastAsia"/>
          <w:color w:val="000000"/>
          <w:sz w:val="22"/>
        </w:rPr>
        <w:t>地域</w:t>
      </w:r>
      <w:r w:rsidRPr="0097165A">
        <w:rPr>
          <w:rFonts w:ascii="ＭＳ ゴシック" w:eastAsia="ＭＳ ゴシック" w:hAnsi="ＭＳ ゴシック" w:hint="eastAsia"/>
          <w:color w:val="000000"/>
          <w:sz w:val="22"/>
        </w:rPr>
        <w:t>団体等</w:t>
      </w:r>
      <w:r w:rsidRPr="006A5EB2">
        <w:rPr>
          <w:rFonts w:ascii="ＭＳ ゴシック" w:eastAsia="ＭＳ ゴシック" w:hAnsi="ＭＳ ゴシック" w:hint="eastAsia"/>
          <w:sz w:val="22"/>
        </w:rPr>
        <w:t>と連携し、周知や情報提供に取り組んでい</w:t>
      </w:r>
      <w:r w:rsidR="001E386D">
        <w:rPr>
          <w:rFonts w:ascii="ＭＳ ゴシック" w:eastAsia="ＭＳ ゴシック" w:hAnsi="ＭＳ ゴシック" w:hint="eastAsia"/>
          <w:sz w:val="22"/>
        </w:rPr>
        <w:t>き</w:t>
      </w:r>
      <w:r w:rsidRPr="006A5EB2">
        <w:rPr>
          <w:rFonts w:ascii="ＭＳ ゴシック" w:eastAsia="ＭＳ ゴシック" w:hAnsi="ＭＳ ゴシック" w:hint="eastAsia"/>
          <w:sz w:val="22"/>
        </w:rPr>
        <w:t>ます。</w:t>
      </w:r>
    </w:p>
    <w:p w14:paraId="535D418C" w14:textId="77777777" w:rsidR="006E64D7" w:rsidRDefault="002A2B94" w:rsidP="000944A2">
      <w:pPr>
        <w:rPr>
          <w:rFonts w:ascii="ＭＳ ゴシック" w:eastAsia="ＭＳ ゴシック" w:hAnsi="ＭＳ ゴシック"/>
        </w:rPr>
      </w:pPr>
      <w:r>
        <w:rPr>
          <w:rFonts w:ascii="ＭＳ ゴシック" w:eastAsia="ＭＳ ゴシック" w:hAnsi="ＭＳ ゴシック"/>
        </w:rPr>
        <w:br w:type="page"/>
      </w:r>
    </w:p>
    <w:p w14:paraId="3BA877FE" w14:textId="77777777" w:rsidR="006A5EB2" w:rsidRDefault="00F95F9A"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81952" behindDoc="0" locked="0" layoutInCell="1" allowOverlap="1" wp14:anchorId="6DC2504D" wp14:editId="528F7C34">
                <wp:simplePos x="0" y="0"/>
                <wp:positionH relativeFrom="column">
                  <wp:posOffset>2540</wp:posOffset>
                </wp:positionH>
                <wp:positionV relativeFrom="paragraph">
                  <wp:posOffset>-6985</wp:posOffset>
                </wp:positionV>
                <wp:extent cx="6494780" cy="342265"/>
                <wp:effectExtent l="0" t="0" r="1270" b="63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34226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EB65C"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５</w:t>
                            </w: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協働取組の推進・民間団体等</w:t>
                            </w:r>
                            <w:r>
                              <w:rPr>
                                <w:rFonts w:ascii="ＭＳ ゴシック" w:eastAsia="ＭＳ ゴシック" w:hAnsi="ＭＳ ゴシック" w:hint="eastAsia"/>
                                <w:b/>
                                <w:kern w:val="0"/>
                                <w:sz w:val="36"/>
                              </w:rPr>
                              <w:t>へ</w:t>
                            </w:r>
                            <w:r w:rsidRPr="006E64D7">
                              <w:rPr>
                                <w:rFonts w:ascii="ＭＳ ゴシック" w:eastAsia="ＭＳ ゴシック" w:hAnsi="ＭＳ ゴシック" w:hint="eastAsia"/>
                                <w:b/>
                                <w:kern w:val="0"/>
                                <w:sz w:val="36"/>
                              </w:rPr>
                              <w:t>の支援</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2504D" id="_x0000_s1137" type="#_x0000_t202" style="position:absolute;left:0;text-align:left;margin-left:.2pt;margin-top:-.55pt;width:511.4pt;height:26.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" fillcolor="#fff2cc" stroked="f">
                <v:fill color2="#ffc000" rotate="t" focus="100%" type="gradient"/>
                <v:textbox inset="0">
                  <w:txbxContent>
                    <w:p w14:paraId="34FEB65C"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５</w:t>
                      </w: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協働取組の推進・民間団体等</w:t>
                      </w:r>
                      <w:r>
                        <w:rPr>
                          <w:rFonts w:ascii="ＭＳ ゴシック" w:eastAsia="ＭＳ ゴシック" w:hAnsi="ＭＳ ゴシック" w:hint="eastAsia"/>
                          <w:b/>
                          <w:kern w:val="0"/>
                          <w:sz w:val="36"/>
                        </w:rPr>
                        <w:t>へ</w:t>
                      </w:r>
                      <w:r w:rsidRPr="006E64D7">
                        <w:rPr>
                          <w:rFonts w:ascii="ＭＳ ゴシック" w:eastAsia="ＭＳ ゴシック" w:hAnsi="ＭＳ ゴシック" w:hint="eastAsia"/>
                          <w:b/>
                          <w:kern w:val="0"/>
                          <w:sz w:val="36"/>
                        </w:rPr>
                        <w:t>の支援</w:t>
                      </w:r>
                    </w:p>
                  </w:txbxContent>
                </v:textbox>
              </v:shape>
            </w:pict>
          </mc:Fallback>
        </mc:AlternateContent>
      </w:r>
    </w:p>
    <w:p w14:paraId="491026D6" w14:textId="77777777" w:rsidR="006C0987" w:rsidRDefault="006C0987" w:rsidP="00241611">
      <w:pPr>
        <w:spacing w:line="240" w:lineRule="exact"/>
      </w:pPr>
    </w:p>
    <w:p w14:paraId="0BAEB83C"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8384" behindDoc="0" locked="0" layoutInCell="1" allowOverlap="1" wp14:anchorId="659CB5D3" wp14:editId="47F83ED0">
                <wp:simplePos x="0" y="0"/>
                <wp:positionH relativeFrom="column">
                  <wp:posOffset>2395855</wp:posOffset>
                </wp:positionH>
                <wp:positionV relativeFrom="paragraph">
                  <wp:posOffset>9525</wp:posOffset>
                </wp:positionV>
                <wp:extent cx="1736725" cy="293370"/>
                <wp:effectExtent l="5080" t="0" r="1270" b="1905"/>
                <wp:wrapNone/>
                <wp:docPr id="86" name="AutoShape 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BF1B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CB5D3" id="AutoShape 2463" o:spid="_x0000_s1138" type="#_x0000_t9" style="position:absolute;left:0;text-align:left;margin-left:188.65pt;margin-top:.75pt;width:136.75pt;height:23.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" adj="3496" fillcolor="#005125" stroked="f">
                <v:fill color2="#00b050" rotate="t" angle="90" focus="100%" type="gradient"/>
                <v:textbox inset="5.85pt,0,5.85pt,.7pt">
                  <w:txbxContent>
                    <w:p w14:paraId="582BF1B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8DE9D21" w14:textId="77777777" w:rsidR="00241611" w:rsidRDefault="00241611" w:rsidP="006C0987"/>
    <w:p w14:paraId="1F3ED1D5" w14:textId="77777777" w:rsidR="00C37735" w:rsidRPr="0097165A" w:rsidRDefault="008153A6"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多様な主体</w:t>
      </w:r>
      <w:r w:rsidR="00607E2E" w:rsidRPr="0097165A">
        <w:rPr>
          <w:rFonts w:ascii="HG創英角ﾎﾟｯﾌﾟ体" w:eastAsia="HG創英角ﾎﾟｯﾌﾟ体" w:hAnsi="HG創英角ﾎﾟｯﾌﾟ体" w:hint="eastAsia"/>
          <w:color w:val="000000"/>
          <w:sz w:val="24"/>
          <w:szCs w:val="22"/>
        </w:rPr>
        <w:t>の</w:t>
      </w:r>
      <w:r w:rsidRPr="0097165A">
        <w:rPr>
          <w:rFonts w:ascii="HG創英角ﾎﾟｯﾌﾟ体" w:eastAsia="HG創英角ﾎﾟｯﾌﾟ体" w:hAnsi="HG創英角ﾎﾟｯﾌﾟ体" w:hint="eastAsia"/>
          <w:color w:val="000000"/>
          <w:sz w:val="24"/>
          <w:szCs w:val="22"/>
        </w:rPr>
        <w:t>連携</w:t>
      </w:r>
      <w:r w:rsidR="00607E2E" w:rsidRPr="0097165A">
        <w:rPr>
          <w:rFonts w:ascii="HG創英角ﾎﾟｯﾌﾟ体" w:eastAsia="HG創英角ﾎﾟｯﾌﾟ体" w:hAnsi="HG創英角ﾎﾟｯﾌﾟ体" w:hint="eastAsia"/>
          <w:color w:val="000000"/>
          <w:sz w:val="24"/>
          <w:szCs w:val="22"/>
        </w:rPr>
        <w:t>による</w:t>
      </w:r>
      <w:r w:rsidRPr="0097165A">
        <w:rPr>
          <w:rFonts w:ascii="HG創英角ﾎﾟｯﾌﾟ体" w:eastAsia="HG創英角ﾎﾟｯﾌﾟ体" w:hAnsi="HG創英角ﾎﾟｯﾌﾟ体" w:hint="eastAsia"/>
          <w:color w:val="000000"/>
          <w:sz w:val="24"/>
          <w:szCs w:val="22"/>
        </w:rPr>
        <w:t>協働の輪が広が</w:t>
      </w:r>
      <w:r w:rsidR="00C37735" w:rsidRPr="0097165A">
        <w:rPr>
          <w:rFonts w:ascii="HG創英角ﾎﾟｯﾌﾟ体" w:eastAsia="HG創英角ﾎﾟｯﾌﾟ体" w:hAnsi="HG創英角ﾎﾟｯﾌﾟ体" w:hint="eastAsia"/>
          <w:color w:val="000000"/>
          <w:sz w:val="24"/>
          <w:szCs w:val="22"/>
        </w:rPr>
        <w:t>っている。</w:t>
      </w:r>
    </w:p>
    <w:p w14:paraId="48049FDC" w14:textId="77777777" w:rsidR="00ED2794" w:rsidRPr="0097165A" w:rsidRDefault="00241611"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環境保全活動に取</w:t>
      </w:r>
      <w:r w:rsidR="00801905" w:rsidRPr="0097165A">
        <w:rPr>
          <w:rFonts w:ascii="HG創英角ﾎﾟｯﾌﾟ体" w:eastAsia="HG創英角ﾎﾟｯﾌﾟ体" w:hAnsi="HG創英角ﾎﾟｯﾌﾟ体" w:hint="eastAsia"/>
          <w:color w:val="000000"/>
          <w:sz w:val="24"/>
          <w:szCs w:val="22"/>
        </w:rPr>
        <w:t>り</w:t>
      </w:r>
      <w:r w:rsidRPr="0097165A">
        <w:rPr>
          <w:rFonts w:ascii="HG創英角ﾎﾟｯﾌﾟ体" w:eastAsia="HG創英角ﾎﾟｯﾌﾟ体" w:hAnsi="HG創英角ﾎﾟｯﾌﾟ体" w:hint="eastAsia"/>
          <w:color w:val="000000"/>
          <w:sz w:val="24"/>
          <w:szCs w:val="22"/>
        </w:rPr>
        <w:t>組む府民・民間団体等</w:t>
      </w:r>
      <w:r w:rsidR="00C37735" w:rsidRPr="0097165A">
        <w:rPr>
          <w:rFonts w:ascii="HG創英角ﾎﾟｯﾌﾟ体" w:eastAsia="HG創英角ﾎﾟｯﾌﾟ体" w:hAnsi="HG創英角ﾎﾟｯﾌﾟ体" w:hint="eastAsia"/>
          <w:color w:val="000000"/>
          <w:sz w:val="24"/>
          <w:szCs w:val="22"/>
        </w:rPr>
        <w:t>への支援</w:t>
      </w:r>
      <w:r w:rsidRPr="0097165A">
        <w:rPr>
          <w:rFonts w:ascii="HG創英角ﾎﾟｯﾌﾟ体" w:eastAsia="HG創英角ﾎﾟｯﾌﾟ体" w:hAnsi="HG創英角ﾎﾟｯﾌﾟ体" w:hint="eastAsia"/>
          <w:color w:val="000000"/>
          <w:sz w:val="24"/>
          <w:szCs w:val="22"/>
        </w:rPr>
        <w:t>が</w:t>
      </w:r>
      <w:r w:rsidR="00E647C3" w:rsidRPr="0097165A">
        <w:rPr>
          <w:rFonts w:ascii="HG創英角ﾎﾟｯﾌﾟ体" w:eastAsia="HG創英角ﾎﾟｯﾌﾟ体" w:hAnsi="HG創英角ﾎﾟｯﾌﾟ体" w:hint="eastAsia"/>
          <w:color w:val="000000"/>
          <w:sz w:val="24"/>
          <w:szCs w:val="22"/>
        </w:rPr>
        <w:t>なされ</w:t>
      </w:r>
      <w:r w:rsidRPr="0097165A">
        <w:rPr>
          <w:rFonts w:ascii="HG創英角ﾎﾟｯﾌﾟ体" w:eastAsia="HG創英角ﾎﾟｯﾌﾟ体" w:hAnsi="HG創英角ﾎﾟｯﾌﾟ体" w:hint="eastAsia"/>
          <w:color w:val="000000"/>
          <w:sz w:val="24"/>
          <w:szCs w:val="22"/>
        </w:rPr>
        <w:t>ている。</w:t>
      </w:r>
    </w:p>
    <w:p w14:paraId="74759FB3" w14:textId="77777777" w:rsidR="006923C8" w:rsidRPr="0097165A" w:rsidRDefault="006923C8"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これにより、環境保全活動に取り組む府民・民間団体等が増えている。</w:t>
      </w:r>
    </w:p>
    <w:p w14:paraId="5F7C7BA1"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2128" behindDoc="0" locked="0" layoutInCell="1" allowOverlap="1" wp14:anchorId="198E7F44" wp14:editId="0AB5150B">
                <wp:simplePos x="0" y="0"/>
                <wp:positionH relativeFrom="column">
                  <wp:posOffset>31115</wp:posOffset>
                </wp:positionH>
                <wp:positionV relativeFrom="paragraph">
                  <wp:posOffset>70485</wp:posOffset>
                </wp:positionV>
                <wp:extent cx="1466850" cy="293370"/>
                <wp:effectExtent l="2540" t="3810" r="6985" b="7620"/>
                <wp:wrapNone/>
                <wp:docPr id="85" name="AutoShape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4832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E7F44" id="AutoShape 2196" o:spid="_x0000_s1139" type="#_x0000_t15" style="position:absolute;left:0;text-align:left;margin-left:2.45pt;margin-top:5.55pt;width:115.5pt;height:23.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" adj="17304" fillcolor="#182f76" stroked="f">
                <v:fill color2="#36f" rotate="t" angle="90" focus="100%" type="gradient"/>
                <v:textbox inset="5.85pt,.7pt,5.85pt,.7pt">
                  <w:txbxContent>
                    <w:p w14:paraId="6AB4832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459FB504" w14:textId="77777777" w:rsidR="006C0987" w:rsidRDefault="006C0987" w:rsidP="006C0987"/>
    <w:p w14:paraId="1AF03904" w14:textId="77777777" w:rsidR="0082699C" w:rsidRPr="001A0B65" w:rsidRDefault="006E64D7" w:rsidP="00FF0CB6">
      <w:pPr>
        <w:spacing w:afterLines="50" w:after="151" w:line="260" w:lineRule="exact"/>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w:t>
      </w:r>
      <w:r w:rsidR="0082699C" w:rsidRPr="001A0B65">
        <w:rPr>
          <w:rFonts w:ascii="ＭＳ ゴシック" w:eastAsia="ＭＳ ゴシック" w:hAnsi="ＭＳ ゴシック" w:hint="eastAsia"/>
          <w:sz w:val="22"/>
        </w:rPr>
        <w:t>環境保全活動、環境保全の意欲の増進、環境教育等に関する自発的な取</w:t>
      </w:r>
      <w:r w:rsidR="00801905">
        <w:rPr>
          <w:rFonts w:ascii="ＭＳ ゴシック" w:eastAsia="ＭＳ ゴシック" w:hAnsi="ＭＳ ゴシック" w:hint="eastAsia"/>
          <w:sz w:val="22"/>
        </w:rPr>
        <w:t>り</w:t>
      </w:r>
      <w:r w:rsidR="0082699C" w:rsidRPr="001A0B65">
        <w:rPr>
          <w:rFonts w:ascii="ＭＳ ゴシック" w:eastAsia="ＭＳ ゴシック" w:hAnsi="ＭＳ ゴシック" w:hint="eastAsia"/>
          <w:sz w:val="22"/>
        </w:rPr>
        <w:t>組</w:t>
      </w:r>
      <w:r w:rsidR="00801905">
        <w:rPr>
          <w:rFonts w:ascii="ＭＳ ゴシック" w:eastAsia="ＭＳ ゴシック" w:hAnsi="ＭＳ ゴシック" w:hint="eastAsia"/>
          <w:sz w:val="22"/>
        </w:rPr>
        <w:t>み</w:t>
      </w:r>
      <w:r w:rsidR="0082699C" w:rsidRPr="001A0B65">
        <w:rPr>
          <w:rFonts w:ascii="ＭＳ ゴシック" w:eastAsia="ＭＳ ゴシック" w:hAnsi="ＭＳ ゴシック" w:hint="eastAsia"/>
          <w:sz w:val="22"/>
        </w:rPr>
        <w:t>がより</w:t>
      </w:r>
      <w:r w:rsidR="002260EC">
        <w:rPr>
          <w:rFonts w:ascii="ＭＳ ゴシック" w:eastAsia="ＭＳ ゴシック" w:hAnsi="ＭＳ ゴシック" w:hint="eastAsia"/>
          <w:sz w:val="22"/>
        </w:rPr>
        <w:t>一層促進されるよう</w:t>
      </w:r>
      <w:r w:rsidR="0082699C" w:rsidRPr="001A0B65">
        <w:rPr>
          <w:rFonts w:ascii="ＭＳ ゴシック" w:eastAsia="ＭＳ ゴシック" w:hAnsi="ＭＳ ゴシック" w:hint="eastAsia"/>
          <w:sz w:val="22"/>
        </w:rPr>
        <w:t>、</w:t>
      </w:r>
      <w:r w:rsidR="002260EC">
        <w:rPr>
          <w:rFonts w:ascii="ＭＳ ゴシック" w:eastAsia="ＭＳ ゴシック" w:hAnsi="ＭＳ ゴシック" w:hint="eastAsia"/>
          <w:sz w:val="22"/>
        </w:rPr>
        <w:t>顕彰</w:t>
      </w:r>
      <w:r w:rsidR="00E70D8B">
        <w:rPr>
          <w:rFonts w:ascii="ＭＳ ゴシック" w:eastAsia="ＭＳ ゴシック" w:hAnsi="ＭＳ ゴシック" w:hint="eastAsia"/>
          <w:sz w:val="22"/>
        </w:rPr>
        <w:t>等による</w:t>
      </w:r>
      <w:r w:rsidR="006D56F4" w:rsidRPr="006D56F4">
        <w:rPr>
          <w:rFonts w:ascii="ＭＳ ゴシック" w:eastAsia="ＭＳ ゴシック" w:hAnsi="ＭＳ ゴシック" w:hint="eastAsia"/>
          <w:sz w:val="22"/>
        </w:rPr>
        <w:t>民間団体</w:t>
      </w:r>
      <w:r w:rsidR="004947C9">
        <w:rPr>
          <w:rFonts w:ascii="ＭＳ ゴシック" w:eastAsia="ＭＳ ゴシック" w:hAnsi="ＭＳ ゴシック" w:hint="eastAsia"/>
          <w:sz w:val="22"/>
        </w:rPr>
        <w:t>等</w:t>
      </w:r>
      <w:r w:rsidR="006D56F4" w:rsidRPr="006D56F4">
        <w:rPr>
          <w:rFonts w:ascii="ＭＳ ゴシック" w:eastAsia="ＭＳ ゴシック" w:hAnsi="ＭＳ ゴシック" w:hint="eastAsia"/>
          <w:sz w:val="22"/>
        </w:rPr>
        <w:t>への支援</w:t>
      </w:r>
      <w:r w:rsidR="00E70D8B">
        <w:rPr>
          <w:rFonts w:ascii="ＭＳ ゴシック" w:eastAsia="ＭＳ ゴシック" w:hAnsi="ＭＳ ゴシック" w:hint="eastAsia"/>
          <w:sz w:val="22"/>
        </w:rPr>
        <w:t>を行います。さらに</w:t>
      </w:r>
      <w:r w:rsidR="006D56F4">
        <w:rPr>
          <w:rFonts w:ascii="ＭＳ ゴシック" w:eastAsia="ＭＳ ゴシック" w:hAnsi="ＭＳ ゴシック" w:hint="eastAsia"/>
          <w:sz w:val="22"/>
        </w:rPr>
        <w:t>、</w:t>
      </w:r>
      <w:r w:rsidR="0082699C" w:rsidRPr="001A0B65">
        <w:rPr>
          <w:rFonts w:ascii="ＭＳ ゴシック" w:eastAsia="ＭＳ ゴシック" w:hAnsi="ＭＳ ゴシック" w:hint="eastAsia"/>
          <w:sz w:val="22"/>
        </w:rPr>
        <w:t>多くの人</w:t>
      </w:r>
      <w:r w:rsidR="00E70D8B">
        <w:rPr>
          <w:rFonts w:ascii="ＭＳ ゴシック" w:eastAsia="ＭＳ ゴシック" w:hAnsi="ＭＳ ゴシック" w:hint="eastAsia"/>
          <w:sz w:val="22"/>
        </w:rPr>
        <w:t>の</w:t>
      </w:r>
      <w:r w:rsidR="0082699C" w:rsidRPr="001A0B65">
        <w:rPr>
          <w:rFonts w:ascii="ＭＳ ゴシック" w:eastAsia="ＭＳ ゴシック" w:hAnsi="ＭＳ ゴシック" w:hint="eastAsia"/>
          <w:sz w:val="22"/>
        </w:rPr>
        <w:t>参加</w:t>
      </w:r>
      <w:r w:rsidR="00E70D8B">
        <w:rPr>
          <w:rFonts w:ascii="ＭＳ ゴシック" w:eastAsia="ＭＳ ゴシック" w:hAnsi="ＭＳ ゴシック" w:hint="eastAsia"/>
          <w:sz w:val="22"/>
        </w:rPr>
        <w:t>のもと</w:t>
      </w:r>
      <w:r w:rsidR="0082699C" w:rsidRPr="001A0B65">
        <w:rPr>
          <w:rFonts w:ascii="ＭＳ ゴシック" w:eastAsia="ＭＳ ゴシック" w:hAnsi="ＭＳ ゴシック" w:hint="eastAsia"/>
          <w:sz w:val="22"/>
        </w:rPr>
        <w:t>、それぞれの持つ</w:t>
      </w:r>
      <w:r w:rsidR="006D56F4">
        <w:rPr>
          <w:rFonts w:ascii="ＭＳ ゴシック" w:eastAsia="ＭＳ ゴシック" w:hAnsi="ＭＳ ゴシック" w:hint="eastAsia"/>
          <w:sz w:val="22"/>
        </w:rPr>
        <w:t>知識</w:t>
      </w:r>
      <w:r w:rsidR="0082699C" w:rsidRPr="001A0B65">
        <w:rPr>
          <w:rFonts w:ascii="ＭＳ ゴシック" w:eastAsia="ＭＳ ゴシック" w:hAnsi="ＭＳ ゴシック" w:hint="eastAsia"/>
          <w:sz w:val="22"/>
        </w:rPr>
        <w:t>、</w:t>
      </w:r>
      <w:r w:rsidR="006D56F4">
        <w:rPr>
          <w:rFonts w:ascii="ＭＳ ゴシック" w:eastAsia="ＭＳ ゴシック" w:hAnsi="ＭＳ ゴシック" w:hint="eastAsia"/>
          <w:sz w:val="22"/>
        </w:rPr>
        <w:t>技術、</w:t>
      </w:r>
      <w:r w:rsidR="0082699C" w:rsidRPr="001A0B65">
        <w:rPr>
          <w:rFonts w:ascii="ＭＳ ゴシック" w:eastAsia="ＭＳ ゴシック" w:hAnsi="ＭＳ ゴシック" w:hint="eastAsia"/>
          <w:sz w:val="22"/>
        </w:rPr>
        <w:t>資金等をいかし</w:t>
      </w:r>
      <w:r w:rsidR="00E70D8B">
        <w:rPr>
          <w:rFonts w:ascii="ＭＳ ゴシック" w:eastAsia="ＭＳ ゴシック" w:hAnsi="ＭＳ ゴシック" w:hint="eastAsia"/>
          <w:sz w:val="22"/>
        </w:rPr>
        <w:t>た環境保全活動に</w:t>
      </w:r>
      <w:r w:rsidR="004947C9">
        <w:rPr>
          <w:rFonts w:ascii="ＭＳ ゴシック" w:eastAsia="ＭＳ ゴシック" w:hAnsi="ＭＳ ゴシック" w:hint="eastAsia"/>
          <w:sz w:val="22"/>
        </w:rPr>
        <w:t>取</w:t>
      </w:r>
      <w:r w:rsidR="00801905">
        <w:rPr>
          <w:rFonts w:ascii="ＭＳ ゴシック" w:eastAsia="ＭＳ ゴシック" w:hAnsi="ＭＳ ゴシック" w:hint="eastAsia"/>
          <w:sz w:val="22"/>
        </w:rPr>
        <w:t>り</w:t>
      </w:r>
      <w:r w:rsidR="004947C9">
        <w:rPr>
          <w:rFonts w:ascii="ＭＳ ゴシック" w:eastAsia="ＭＳ ゴシック" w:hAnsi="ＭＳ ゴシック" w:hint="eastAsia"/>
          <w:sz w:val="22"/>
        </w:rPr>
        <w:t>組んで</w:t>
      </w:r>
      <w:r w:rsidR="0082699C" w:rsidRPr="001A0B65">
        <w:rPr>
          <w:rFonts w:ascii="ＭＳ ゴシック" w:eastAsia="ＭＳ ゴシック" w:hAnsi="ＭＳ ゴシック" w:hint="eastAsia"/>
          <w:sz w:val="22"/>
        </w:rPr>
        <w:t>いく</w:t>
      </w:r>
      <w:r w:rsidR="00D02B6C">
        <w:rPr>
          <w:rFonts w:ascii="ＭＳ ゴシック" w:eastAsia="ＭＳ ゴシック" w:hAnsi="ＭＳ ゴシック" w:hint="eastAsia"/>
          <w:sz w:val="22"/>
        </w:rPr>
        <w:t>よう努めます</w:t>
      </w:r>
      <w:r w:rsidR="0082699C" w:rsidRPr="001A0B65">
        <w:rPr>
          <w:rFonts w:ascii="ＭＳ ゴシック" w:eastAsia="ＭＳ ゴシック" w:hAnsi="ＭＳ ゴシック" w:hint="eastAsia"/>
          <w:sz w:val="22"/>
        </w:rPr>
        <w:t>。</w:t>
      </w:r>
    </w:p>
    <w:p w14:paraId="0CC80AC6" w14:textId="77777777" w:rsidR="001A0B65" w:rsidRPr="001A0B65" w:rsidRDefault="00F95F9A" w:rsidP="00241611">
      <w:pPr>
        <w:spacing w:line="24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582976" behindDoc="0" locked="0" layoutInCell="1" allowOverlap="1" wp14:anchorId="5FF50975" wp14:editId="5678ABC3">
                <wp:simplePos x="0" y="0"/>
                <wp:positionH relativeFrom="column">
                  <wp:posOffset>31115</wp:posOffset>
                </wp:positionH>
                <wp:positionV relativeFrom="paragraph">
                  <wp:posOffset>8255</wp:posOffset>
                </wp:positionV>
                <wp:extent cx="1212215" cy="293370"/>
                <wp:effectExtent l="2540" t="8255" r="4445" b="3175"/>
                <wp:wrapNone/>
                <wp:docPr id="84" name="AutoShap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828E7" w14:textId="77777777" w:rsidR="003B102A" w:rsidRPr="002B6C98" w:rsidRDefault="003B102A" w:rsidP="00C76C4F">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50975" id="AutoShape 1863" o:spid="_x0000_s1140" type="#_x0000_t15" style="position:absolute;left:0;text-align:left;margin-left:2.45pt;margin-top:.65pt;width:95.45pt;height:23.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" adj="17304" fillcolor="#182f76" stroked="f">
                <v:fill color2="#36f" rotate="t" angle="90" focus="100%" type="gradient"/>
                <v:textbox inset="5.85pt,.7pt,5.85pt,.7pt">
                  <w:txbxContent>
                    <w:p w14:paraId="29E828E7" w14:textId="77777777" w:rsidR="003B102A" w:rsidRPr="002B6C98" w:rsidRDefault="003B102A" w:rsidP="00C76C4F">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715209DF" w14:textId="77777777" w:rsidR="001A0B65" w:rsidRPr="001A0B65" w:rsidRDefault="001A0B65" w:rsidP="00241611">
      <w:pPr>
        <w:spacing w:line="240" w:lineRule="exact"/>
        <w:rPr>
          <w:rFonts w:ascii="ＭＳ ゴシック" w:eastAsia="ＭＳ ゴシック" w:hAnsi="ＭＳ ゴシック"/>
          <w:sz w:val="22"/>
        </w:rPr>
      </w:pPr>
    </w:p>
    <w:p w14:paraId="735195D6" w14:textId="77777777" w:rsidR="001A0B65" w:rsidRPr="001A0B65" w:rsidRDefault="001A0B65" w:rsidP="00FF0CB6">
      <w:pPr>
        <w:spacing w:beforeLines="50" w:before="151" w:line="260" w:lineRule="exact"/>
        <w:rPr>
          <w:rFonts w:ascii="ＭＳ ゴシック" w:eastAsia="ＭＳ ゴシック" w:hAnsi="ＭＳ ゴシック"/>
          <w:sz w:val="22"/>
        </w:rPr>
      </w:pPr>
      <w:r w:rsidRPr="001A0B65">
        <w:rPr>
          <w:rFonts w:ascii="ＭＳ ゴシック" w:eastAsia="ＭＳ ゴシック" w:hAnsi="ＭＳ ゴシック" w:hint="eastAsia"/>
          <w:sz w:val="22"/>
        </w:rPr>
        <w:t>■協働取組の推進</w:t>
      </w:r>
    </w:p>
    <w:p w14:paraId="1BEE2D41" w14:textId="77777777" w:rsidR="0082699C" w:rsidRPr="001A0B65" w:rsidRDefault="008269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各主体の幅広い参加と協力が得られるよう</w:t>
      </w:r>
      <w:r w:rsidR="003D783A" w:rsidRPr="003D783A">
        <w:rPr>
          <w:rFonts w:ascii="ＭＳ ゴシック" w:eastAsia="ＭＳ ゴシック" w:hAnsi="ＭＳ ゴシック" w:hint="eastAsia"/>
          <w:sz w:val="22"/>
        </w:rPr>
        <w:t>人と人が出会う場と機会を設け、</w:t>
      </w:r>
      <w:r w:rsidR="003D783A">
        <w:rPr>
          <w:rFonts w:ascii="ＭＳ ゴシック" w:eastAsia="ＭＳ ゴシック" w:hAnsi="ＭＳ ゴシック" w:hint="eastAsia"/>
          <w:sz w:val="22"/>
        </w:rPr>
        <w:t>交流</w:t>
      </w:r>
      <w:r w:rsidR="001359E9">
        <w:rPr>
          <w:rFonts w:ascii="ＭＳ ゴシック" w:eastAsia="ＭＳ ゴシック" w:hAnsi="ＭＳ ゴシック" w:hint="eastAsia"/>
          <w:sz w:val="22"/>
        </w:rPr>
        <w:t>、</w:t>
      </w:r>
      <w:r w:rsidR="003D783A">
        <w:rPr>
          <w:rFonts w:ascii="ＭＳ ゴシック" w:eastAsia="ＭＳ ゴシック" w:hAnsi="ＭＳ ゴシック" w:hint="eastAsia"/>
          <w:sz w:val="22"/>
        </w:rPr>
        <w:t>情報共有あるいは協働取組の仕組みづくりにより、</w:t>
      </w:r>
      <w:r w:rsidR="00623798" w:rsidRPr="00623798">
        <w:rPr>
          <w:rFonts w:ascii="ＭＳ ゴシック" w:eastAsia="ＭＳ ゴシック" w:hAnsi="ＭＳ ゴシック" w:hint="eastAsia"/>
          <w:sz w:val="22"/>
        </w:rPr>
        <w:t>各主体の環境保全活動の取</w:t>
      </w:r>
      <w:r w:rsidR="004B5FEE">
        <w:rPr>
          <w:rFonts w:ascii="ＭＳ ゴシック" w:eastAsia="ＭＳ ゴシック" w:hAnsi="ＭＳ ゴシック" w:hint="eastAsia"/>
          <w:sz w:val="22"/>
        </w:rPr>
        <w:t>り</w:t>
      </w:r>
      <w:r w:rsidR="00623798" w:rsidRPr="00623798">
        <w:rPr>
          <w:rFonts w:ascii="ＭＳ ゴシック" w:eastAsia="ＭＳ ゴシック" w:hAnsi="ＭＳ ゴシック" w:hint="eastAsia"/>
          <w:sz w:val="22"/>
        </w:rPr>
        <w:t>組みを促進していきます。</w:t>
      </w:r>
    </w:p>
    <w:p w14:paraId="1B4AC97E" w14:textId="77777777" w:rsidR="0029419C" w:rsidRDefault="00623798" w:rsidP="00E964EE">
      <w:pPr>
        <w:spacing w:line="260" w:lineRule="exact"/>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9419C" w:rsidRPr="001A0B65">
        <w:rPr>
          <w:rFonts w:ascii="ＭＳ ゴシック" w:eastAsia="ＭＳ ゴシック" w:hAnsi="ＭＳ ゴシック" w:hint="eastAsia"/>
          <w:sz w:val="22"/>
        </w:rPr>
        <w:t>また、</w:t>
      </w:r>
      <w:r w:rsidR="0082699C" w:rsidRPr="001A0B65">
        <w:rPr>
          <w:rFonts w:ascii="ＭＳ ゴシック" w:eastAsia="ＭＳ ゴシック" w:hAnsi="ＭＳ ゴシック" w:hint="eastAsia"/>
          <w:sz w:val="22"/>
        </w:rPr>
        <w:t>法に規定される協働取組の申出制度、協定の届出制度</w:t>
      </w:r>
      <w:r>
        <w:rPr>
          <w:rFonts w:ascii="ＭＳ ゴシック" w:eastAsia="ＭＳ ゴシック" w:hAnsi="ＭＳ ゴシック" w:hint="eastAsia"/>
          <w:sz w:val="22"/>
        </w:rPr>
        <w:t>を運用し</w:t>
      </w:r>
      <w:r w:rsidR="0082699C" w:rsidRPr="001A0B65">
        <w:rPr>
          <w:rFonts w:ascii="ＭＳ ゴシック" w:eastAsia="ＭＳ ゴシック" w:hAnsi="ＭＳ ゴシック" w:hint="eastAsia"/>
          <w:sz w:val="22"/>
        </w:rPr>
        <w:t>、適切な役割分担を踏まえた協働取組を推進し、質の高い効果的な取</w:t>
      </w:r>
      <w:r w:rsidR="004B5FEE">
        <w:rPr>
          <w:rFonts w:ascii="ＭＳ ゴシック" w:eastAsia="ＭＳ ゴシック" w:hAnsi="ＭＳ ゴシック" w:hint="eastAsia"/>
          <w:sz w:val="22"/>
        </w:rPr>
        <w:t>り</w:t>
      </w:r>
      <w:r w:rsidR="0082699C" w:rsidRPr="001A0B65">
        <w:rPr>
          <w:rFonts w:ascii="ＭＳ ゴシック" w:eastAsia="ＭＳ ゴシック" w:hAnsi="ＭＳ ゴシック" w:hint="eastAsia"/>
          <w:sz w:val="22"/>
        </w:rPr>
        <w:t>組みを実現します。</w:t>
      </w:r>
    </w:p>
    <w:p w14:paraId="1F20A710" w14:textId="77777777" w:rsidR="001A0B65" w:rsidRPr="001A0B65" w:rsidRDefault="001A0B65" w:rsidP="00FF0CB6">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■民間団体等への支援</w:t>
      </w:r>
    </w:p>
    <w:p w14:paraId="42B5E4CF" w14:textId="77777777" w:rsidR="0029419C" w:rsidRPr="001A0B65" w:rsidRDefault="002941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環境保全や環境教育</w:t>
      </w:r>
      <w:r w:rsidR="003F54AC" w:rsidRPr="0097165A">
        <w:rPr>
          <w:rFonts w:ascii="ＭＳ ゴシック" w:eastAsia="ＭＳ ゴシック" w:hAnsi="ＭＳ ゴシック" w:hint="eastAsia"/>
          <w:color w:val="000000"/>
          <w:sz w:val="22"/>
        </w:rPr>
        <w:t>等</w:t>
      </w:r>
      <w:r w:rsidRPr="001A0B65">
        <w:rPr>
          <w:rFonts w:ascii="ＭＳ ゴシック" w:eastAsia="ＭＳ ゴシック" w:hAnsi="ＭＳ ゴシック" w:hint="eastAsia"/>
          <w:sz w:val="22"/>
        </w:rPr>
        <w:t>に関する自主的な活動に対し、</w:t>
      </w:r>
      <w:r w:rsidR="001A0B65">
        <w:rPr>
          <w:rFonts w:ascii="ＭＳ ゴシック" w:eastAsia="ＭＳ ゴシック" w:hAnsi="ＭＳ ゴシック" w:hint="eastAsia"/>
          <w:sz w:val="22"/>
        </w:rPr>
        <w:t>補助金による支援</w:t>
      </w:r>
      <w:r w:rsidR="00623798">
        <w:rPr>
          <w:rFonts w:ascii="ＭＳ ゴシック" w:eastAsia="ＭＳ ゴシック" w:hAnsi="ＭＳ ゴシック" w:hint="eastAsia"/>
          <w:sz w:val="22"/>
        </w:rPr>
        <w:t>や</w:t>
      </w:r>
      <w:r w:rsidR="001A0B65">
        <w:rPr>
          <w:rFonts w:ascii="ＭＳ ゴシック" w:eastAsia="ＭＳ ゴシック" w:hAnsi="ＭＳ ゴシック" w:hint="eastAsia"/>
          <w:sz w:val="22"/>
        </w:rPr>
        <w:t>、</w:t>
      </w:r>
      <w:r w:rsidRPr="001A0B65">
        <w:rPr>
          <w:rFonts w:ascii="ＭＳ ゴシック" w:eastAsia="ＭＳ ゴシック" w:hAnsi="ＭＳ ゴシック" w:hint="eastAsia"/>
          <w:sz w:val="22"/>
        </w:rPr>
        <w:t>優れた活動に対する表彰を実施するなど、インセンティブ</w:t>
      </w:r>
      <w:r w:rsidR="003D783A">
        <w:rPr>
          <w:rFonts w:ascii="ＭＳ ゴシック" w:eastAsia="ＭＳ ゴシック" w:hAnsi="ＭＳ ゴシック" w:hint="eastAsia"/>
          <w:sz w:val="22"/>
        </w:rPr>
        <w:t>の</w:t>
      </w:r>
      <w:r w:rsidRPr="001A0B65">
        <w:rPr>
          <w:rFonts w:ascii="ＭＳ ゴシック" w:eastAsia="ＭＳ ゴシック" w:hAnsi="ＭＳ ゴシック" w:hint="eastAsia"/>
          <w:sz w:val="22"/>
        </w:rPr>
        <w:t>付与を</w:t>
      </w:r>
      <w:r w:rsidR="00623798">
        <w:rPr>
          <w:rFonts w:ascii="ＭＳ ゴシック" w:eastAsia="ＭＳ ゴシック" w:hAnsi="ＭＳ ゴシック" w:hint="eastAsia"/>
          <w:sz w:val="22"/>
        </w:rPr>
        <w:t>引き続き実施していきます</w:t>
      </w:r>
      <w:r w:rsidRPr="001A0B65">
        <w:rPr>
          <w:rFonts w:ascii="ＭＳ ゴシック" w:eastAsia="ＭＳ ゴシック" w:hAnsi="ＭＳ ゴシック" w:hint="eastAsia"/>
          <w:sz w:val="22"/>
        </w:rPr>
        <w:t>。</w:t>
      </w:r>
    </w:p>
    <w:p w14:paraId="5717A46D" w14:textId="77777777" w:rsidR="0029419C" w:rsidRPr="001A0B65" w:rsidRDefault="002941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また、大阪の中小企業</w:t>
      </w:r>
      <w:r w:rsidR="0039156D" w:rsidRPr="001A0B65">
        <w:rPr>
          <w:rFonts w:ascii="ＭＳ ゴシック" w:eastAsia="ＭＳ ゴシック" w:hAnsi="ＭＳ ゴシック" w:hint="eastAsia"/>
          <w:sz w:val="22"/>
        </w:rPr>
        <w:t>が地球にやさしい事業所を目指すために、</w:t>
      </w:r>
      <w:r w:rsidRPr="001A0B65">
        <w:rPr>
          <w:rFonts w:ascii="ＭＳ ゴシック" w:eastAsia="ＭＳ ゴシック" w:hAnsi="ＭＳ ゴシック" w:hint="eastAsia"/>
          <w:sz w:val="22"/>
        </w:rPr>
        <w:t>ＩＳＯ14001</w:t>
      </w:r>
      <w:r w:rsidR="0039156D" w:rsidRPr="001A0B65">
        <w:rPr>
          <w:rFonts w:ascii="ＭＳ ゴシック" w:eastAsia="ＭＳ ゴシック" w:hAnsi="ＭＳ ゴシック" w:hint="eastAsia"/>
          <w:sz w:val="22"/>
        </w:rPr>
        <w:t>やエコアクション21</w:t>
      </w:r>
      <w:r w:rsidR="0037510F">
        <w:rPr>
          <w:rFonts w:ascii="ＭＳ ゴシック" w:eastAsia="ＭＳ ゴシック" w:hAnsi="ＭＳ ゴシック" w:hint="eastAsia"/>
          <w:sz w:val="22"/>
        </w:rPr>
        <w:t>等</w:t>
      </w:r>
      <w:r w:rsidRPr="001A0B65">
        <w:rPr>
          <w:rFonts w:ascii="ＭＳ ゴシック" w:eastAsia="ＭＳ ゴシック" w:hAnsi="ＭＳ ゴシック" w:hint="eastAsia"/>
          <w:sz w:val="22"/>
        </w:rPr>
        <w:t>の</w:t>
      </w:r>
      <w:r w:rsidR="0039156D" w:rsidRPr="001A0B65">
        <w:rPr>
          <w:rFonts w:ascii="ＭＳ ゴシック" w:eastAsia="ＭＳ ゴシック" w:hAnsi="ＭＳ ゴシック" w:hint="eastAsia"/>
          <w:sz w:val="22"/>
        </w:rPr>
        <w:t>環境マネジメントシステムの</w:t>
      </w:r>
      <w:r w:rsidRPr="001A0B65">
        <w:rPr>
          <w:rFonts w:ascii="ＭＳ ゴシック" w:eastAsia="ＭＳ ゴシック" w:hAnsi="ＭＳ ゴシック" w:hint="eastAsia"/>
          <w:sz w:val="22"/>
        </w:rPr>
        <w:t>認証取得</w:t>
      </w:r>
      <w:r w:rsidR="00623798">
        <w:rPr>
          <w:rFonts w:ascii="ＭＳ ゴシック" w:eastAsia="ＭＳ ゴシック" w:hAnsi="ＭＳ ゴシック" w:hint="eastAsia"/>
          <w:sz w:val="22"/>
        </w:rPr>
        <w:t>を促進していき</w:t>
      </w:r>
      <w:r w:rsidRPr="001A0B65">
        <w:rPr>
          <w:rFonts w:ascii="ＭＳ ゴシック" w:eastAsia="ＭＳ ゴシック" w:hAnsi="ＭＳ ゴシック" w:hint="eastAsia"/>
          <w:sz w:val="22"/>
        </w:rPr>
        <w:t>ます。</w:t>
      </w:r>
    </w:p>
    <w:p w14:paraId="410BD186" w14:textId="77777777" w:rsidR="00221F95" w:rsidRDefault="00221F95" w:rsidP="000944A2">
      <w:pPr>
        <w:rPr>
          <w:rFonts w:ascii="ＭＳ ゴシック" w:eastAsia="ＭＳ ゴシック" w:hAnsi="ＭＳ ゴシック"/>
        </w:rPr>
      </w:pPr>
    </w:p>
    <w:p w14:paraId="7D71D90B" w14:textId="77777777" w:rsidR="004D1E2E" w:rsidRDefault="00221F95"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20864" behindDoc="0" locked="0" layoutInCell="1" allowOverlap="1" wp14:anchorId="6E624502" wp14:editId="4AFE5084">
                <wp:simplePos x="0" y="0"/>
                <wp:positionH relativeFrom="column">
                  <wp:posOffset>15240</wp:posOffset>
                </wp:positionH>
                <wp:positionV relativeFrom="paragraph">
                  <wp:posOffset>181610</wp:posOffset>
                </wp:positionV>
                <wp:extent cx="6482080" cy="332105"/>
                <wp:effectExtent l="0"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3210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FB097"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６</w:t>
                            </w: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普及啓発</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24502" id="_x0000_s1141" type="#_x0000_t202" style="position:absolute;left:0;text-align:left;margin-left:1.2pt;margin-top:14.3pt;width:510.4pt;height:26.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" fillcolor="#fff2cc" stroked="f">
                <v:fill color2="#ffc000" rotate="t" focus="100%" type="gradient"/>
                <v:textbox inset="0">
                  <w:txbxContent>
                    <w:p w14:paraId="2B0FB097"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６</w:t>
                      </w: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普及啓発</w:t>
                      </w:r>
                    </w:p>
                  </w:txbxContent>
                </v:textbox>
              </v:shape>
            </w:pict>
          </mc:Fallback>
        </mc:AlternateContent>
      </w:r>
    </w:p>
    <w:p w14:paraId="13A07342" w14:textId="77777777" w:rsidR="004D1E2E" w:rsidRDefault="004D1E2E" w:rsidP="000944A2">
      <w:pPr>
        <w:rPr>
          <w:rFonts w:ascii="ＭＳ ゴシック" w:eastAsia="ＭＳ ゴシック" w:hAnsi="ＭＳ ゴシック"/>
        </w:rPr>
      </w:pPr>
    </w:p>
    <w:p w14:paraId="0D7272FC" w14:textId="77777777" w:rsidR="00241611" w:rsidRDefault="00241611" w:rsidP="00241611">
      <w:pPr>
        <w:spacing w:line="240" w:lineRule="exact"/>
      </w:pPr>
    </w:p>
    <w:p w14:paraId="7AB1F660"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9408" behindDoc="0" locked="0" layoutInCell="1" allowOverlap="1" wp14:anchorId="1963BC49" wp14:editId="223AF851">
                <wp:simplePos x="0" y="0"/>
                <wp:positionH relativeFrom="column">
                  <wp:posOffset>2371090</wp:posOffset>
                </wp:positionH>
                <wp:positionV relativeFrom="paragraph">
                  <wp:posOffset>19050</wp:posOffset>
                </wp:positionV>
                <wp:extent cx="1736725" cy="293370"/>
                <wp:effectExtent l="8890" t="0" r="6985" b="1905"/>
                <wp:wrapNone/>
                <wp:docPr id="79" name="AutoShape 2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DEB9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3BC49" id="AutoShape 2464" o:spid="_x0000_s1142" type="#_x0000_t9" style="position:absolute;left:0;text-align:left;margin-left:186.7pt;margin-top:1.5pt;width:136.75pt;height:23.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" adj="3496" fillcolor="#005125" stroked="f">
                <v:fill color2="#00b050" rotate="t" angle="90" focus="100%" type="gradient"/>
                <v:textbox inset="5.85pt,0,5.85pt,.7pt">
                  <w:txbxContent>
                    <w:p w14:paraId="6E6DEB9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1845AFFF" w14:textId="77777777" w:rsidR="006C0987" w:rsidRDefault="006C0987" w:rsidP="006C0987"/>
    <w:p w14:paraId="447D8B80" w14:textId="77777777" w:rsidR="006C0987" w:rsidRPr="0097165A" w:rsidRDefault="00ED2794"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環境</w:t>
      </w:r>
      <w:r w:rsidR="0050236F" w:rsidRPr="0097165A">
        <w:rPr>
          <w:rFonts w:ascii="HG創英角ﾎﾟｯﾌﾟ体" w:eastAsia="HG創英角ﾎﾟｯﾌﾟ体" w:hAnsi="HG創英角ﾎﾟｯﾌﾟ体" w:hint="eastAsia"/>
          <w:color w:val="000000"/>
          <w:sz w:val="24"/>
          <w:szCs w:val="22"/>
        </w:rPr>
        <w:t>に</w:t>
      </w:r>
      <w:r w:rsidR="00134817" w:rsidRPr="0097165A">
        <w:rPr>
          <w:rFonts w:ascii="HG創英角ﾎﾟｯﾌﾟ体" w:eastAsia="HG創英角ﾎﾟｯﾌﾟ体" w:hAnsi="HG創英角ﾎﾟｯﾌﾟ体" w:hint="eastAsia"/>
          <w:color w:val="000000"/>
          <w:sz w:val="24"/>
          <w:szCs w:val="22"/>
        </w:rPr>
        <w:t>関するイベント等による環境教育等の普及啓発が取り組まれている</w:t>
      </w:r>
      <w:r w:rsidRPr="0097165A">
        <w:rPr>
          <w:rFonts w:ascii="HG創英角ﾎﾟｯﾌﾟ体" w:eastAsia="HG創英角ﾎﾟｯﾌﾟ体" w:hAnsi="HG創英角ﾎﾟｯﾌﾟ体" w:hint="eastAsia"/>
          <w:color w:val="000000"/>
          <w:sz w:val="24"/>
          <w:szCs w:val="22"/>
        </w:rPr>
        <w:t>。</w:t>
      </w:r>
    </w:p>
    <w:p w14:paraId="1F5D7A61" w14:textId="77777777" w:rsidR="006923C8" w:rsidRPr="0097165A" w:rsidRDefault="006923C8"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これにより、環境問題に対して関心</w:t>
      </w:r>
      <w:r w:rsidR="00A40499">
        <w:rPr>
          <w:rFonts w:ascii="HG創英角ﾎﾟｯﾌﾟ体" w:eastAsia="HG創英角ﾎﾟｯﾌﾟ体" w:hAnsi="HG創英角ﾎﾟｯﾌﾟ体" w:hint="eastAsia"/>
          <w:color w:val="000000"/>
          <w:sz w:val="24"/>
          <w:szCs w:val="22"/>
        </w:rPr>
        <w:t>と</w:t>
      </w:r>
      <w:r w:rsidRPr="0097165A">
        <w:rPr>
          <w:rFonts w:ascii="HG創英角ﾎﾟｯﾌﾟ体" w:eastAsia="HG創英角ﾎﾟｯﾌﾟ体" w:hAnsi="HG創英角ﾎﾟｯﾌﾟ体" w:hint="eastAsia"/>
          <w:color w:val="000000"/>
          <w:sz w:val="24"/>
          <w:szCs w:val="22"/>
        </w:rPr>
        <w:t>理解が高まり、環境保全</w:t>
      </w:r>
      <w:r w:rsidR="00A40499">
        <w:rPr>
          <w:rFonts w:ascii="HG創英角ﾎﾟｯﾌﾟ体" w:eastAsia="HG創英角ﾎﾟｯﾌﾟ体" w:hAnsi="HG創英角ﾎﾟｯﾌﾟ体" w:hint="eastAsia"/>
          <w:color w:val="000000"/>
          <w:sz w:val="24"/>
          <w:szCs w:val="22"/>
        </w:rPr>
        <w:t>の</w:t>
      </w:r>
      <w:r w:rsidRPr="0097165A">
        <w:rPr>
          <w:rFonts w:ascii="HG創英角ﾎﾟｯﾌﾟ体" w:eastAsia="HG創英角ﾎﾟｯﾌﾟ体" w:hAnsi="HG創英角ﾎﾟｯﾌﾟ体" w:hint="eastAsia"/>
          <w:color w:val="000000"/>
          <w:sz w:val="24"/>
          <w:szCs w:val="22"/>
        </w:rPr>
        <w:t>活動が広がっている。</w:t>
      </w:r>
    </w:p>
    <w:p w14:paraId="602C9CA6"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3152" behindDoc="0" locked="0" layoutInCell="1" allowOverlap="1" wp14:anchorId="4B54ECF4" wp14:editId="141328F5">
                <wp:simplePos x="0" y="0"/>
                <wp:positionH relativeFrom="column">
                  <wp:posOffset>31115</wp:posOffset>
                </wp:positionH>
                <wp:positionV relativeFrom="paragraph">
                  <wp:posOffset>51435</wp:posOffset>
                </wp:positionV>
                <wp:extent cx="1466850" cy="293370"/>
                <wp:effectExtent l="2540" t="3810" r="6985" b="7620"/>
                <wp:wrapNone/>
                <wp:docPr id="78" name="AutoShape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1F95"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4ECF4" id="AutoShape 2198" o:spid="_x0000_s1143" type="#_x0000_t15" style="position:absolute;left:0;text-align:left;margin-left:2.45pt;margin-top:4.05pt;width:115.5pt;height:23.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" adj="17304" fillcolor="#182f76" stroked="f">
                <v:fill color2="#36f" rotate="t" angle="90" focus="100%" type="gradient"/>
                <v:textbox inset="5.85pt,.7pt,5.85pt,.7pt">
                  <w:txbxContent>
                    <w:p w14:paraId="671F1F95"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2A827C19" w14:textId="77777777" w:rsidR="006C0987" w:rsidRDefault="006C0987" w:rsidP="006C0987"/>
    <w:p w14:paraId="6ADFA538" w14:textId="77777777" w:rsidR="00843F49" w:rsidRDefault="00F95F9A" w:rsidP="00F12DAC">
      <w:pPr>
        <w:spacing w:afterLines="50" w:after="151"/>
        <w:rPr>
          <w:rFonts w:ascii="ＭＳ ゴシック" w:eastAsia="ＭＳ ゴシック" w:hAnsi="ＭＳ ゴシック"/>
          <w:sz w:val="22"/>
        </w:rPr>
      </w:pPr>
      <w:r>
        <w:rPr>
          <w:rFonts w:ascii="ＭＳ ゴシック" w:eastAsia="ＭＳ ゴシック" w:hAnsi="ＭＳ ゴシック" w:hint="eastAsia"/>
          <w:noProof/>
        </w:rPr>
        <mc:AlternateContent>
          <mc:Choice Requires="wps">
            <w:drawing>
              <wp:anchor distT="0" distB="0" distL="114300" distR="114300" simplePos="0" relativeHeight="251584000" behindDoc="0" locked="0" layoutInCell="1" allowOverlap="1" wp14:anchorId="3E16EA17" wp14:editId="101F38D8">
                <wp:simplePos x="0" y="0"/>
                <wp:positionH relativeFrom="column">
                  <wp:posOffset>31115</wp:posOffset>
                </wp:positionH>
                <wp:positionV relativeFrom="paragraph">
                  <wp:posOffset>459740</wp:posOffset>
                </wp:positionV>
                <wp:extent cx="1212215" cy="293370"/>
                <wp:effectExtent l="2540" t="2540" r="4445" b="8890"/>
                <wp:wrapNone/>
                <wp:docPr id="77" name="AutoShap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F8AB7" w14:textId="77777777" w:rsidR="003B102A" w:rsidRPr="002B6C98" w:rsidRDefault="003B102A" w:rsidP="004D1E2E">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6EA17" id="AutoShape 1867" o:spid="_x0000_s1144" type="#_x0000_t15" style="position:absolute;left:0;text-align:left;margin-left:2.45pt;margin-top:36.2pt;width:95.45pt;height:23.1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" adj="17304" fillcolor="#182f76" stroked="f">
                <v:fill color2="#36f" rotate="t" angle="90" focus="100%" type="gradient"/>
                <v:textbox inset="5.85pt,.7pt,5.85pt,.7pt">
                  <w:txbxContent>
                    <w:p w14:paraId="479F8AB7" w14:textId="77777777" w:rsidR="003B102A" w:rsidRPr="002B6C98" w:rsidRDefault="003B102A" w:rsidP="004D1E2E">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r w:rsidR="004D1E2E" w:rsidRPr="00CD0F1B">
        <w:rPr>
          <w:rFonts w:ascii="ＭＳ ゴシック" w:eastAsia="ＭＳ ゴシック" w:hAnsi="ＭＳ ゴシック" w:hint="eastAsia"/>
          <w:sz w:val="22"/>
        </w:rPr>
        <w:t xml:space="preserve">　</w:t>
      </w:r>
      <w:r w:rsidR="00832B5D" w:rsidRPr="00832B5D">
        <w:rPr>
          <w:rFonts w:ascii="ＭＳ ゴシック" w:eastAsia="ＭＳ ゴシック" w:hAnsi="ＭＳ ゴシック" w:hint="eastAsia"/>
          <w:sz w:val="22"/>
        </w:rPr>
        <w:t>民間団体、事業者、市町村</w:t>
      </w:r>
      <w:r w:rsidR="003F54AC">
        <w:rPr>
          <w:rFonts w:ascii="ＭＳ ゴシック" w:eastAsia="ＭＳ ゴシック" w:hAnsi="ＭＳ ゴシック" w:hint="eastAsia"/>
          <w:sz w:val="22"/>
        </w:rPr>
        <w:t>等</w:t>
      </w:r>
      <w:r w:rsidR="00832B5D" w:rsidRPr="00832B5D">
        <w:rPr>
          <w:rFonts w:ascii="ＭＳ ゴシック" w:eastAsia="ＭＳ ゴシック" w:hAnsi="ＭＳ ゴシック" w:hint="eastAsia"/>
          <w:sz w:val="22"/>
        </w:rPr>
        <w:t>と連携するなどして、府内における環境教育等の必要性、あり方、進め方等を普及啓発していきます。</w:t>
      </w:r>
    </w:p>
    <w:p w14:paraId="20D242E4" w14:textId="77777777" w:rsidR="00CD0F1B" w:rsidRPr="00F9610B" w:rsidRDefault="00CD0F1B" w:rsidP="00241611">
      <w:pPr>
        <w:spacing w:line="240" w:lineRule="exact"/>
        <w:rPr>
          <w:rFonts w:ascii="ＭＳ ゴシック" w:eastAsia="ＭＳ ゴシック" w:hAnsi="ＭＳ ゴシック"/>
          <w:sz w:val="22"/>
        </w:rPr>
      </w:pPr>
    </w:p>
    <w:p w14:paraId="3D5CEDE2" w14:textId="77777777" w:rsidR="00CD0F1B" w:rsidRPr="00CD0F1B" w:rsidRDefault="00CD0F1B" w:rsidP="00241611">
      <w:pPr>
        <w:spacing w:line="240" w:lineRule="exact"/>
        <w:rPr>
          <w:rFonts w:ascii="ＭＳ ゴシック" w:eastAsia="ＭＳ ゴシック" w:hAnsi="ＭＳ ゴシック"/>
          <w:sz w:val="22"/>
        </w:rPr>
      </w:pPr>
    </w:p>
    <w:p w14:paraId="311ED4C3" w14:textId="77777777" w:rsidR="00843F49" w:rsidRPr="00CD0F1B" w:rsidRDefault="00843F49" w:rsidP="006923C8">
      <w:pPr>
        <w:spacing w:line="280" w:lineRule="exact"/>
        <w:rPr>
          <w:rFonts w:ascii="ＭＳ ゴシック" w:eastAsia="ＭＳ ゴシック" w:hAnsi="ＭＳ ゴシック"/>
          <w:sz w:val="22"/>
        </w:rPr>
      </w:pPr>
      <w:r w:rsidRPr="00CD0F1B">
        <w:rPr>
          <w:rFonts w:ascii="ＭＳ ゴシック" w:eastAsia="ＭＳ ゴシック" w:hAnsi="ＭＳ ゴシック" w:hint="eastAsia"/>
          <w:sz w:val="22"/>
        </w:rPr>
        <w:t xml:space="preserve">　</w:t>
      </w:r>
      <w:r w:rsidR="00832B5D" w:rsidRPr="00832B5D">
        <w:rPr>
          <w:rFonts w:ascii="ＭＳ ゴシック" w:eastAsia="ＭＳ ゴシック" w:hAnsi="ＭＳ ゴシック" w:hint="eastAsia"/>
          <w:sz w:val="22"/>
        </w:rPr>
        <w:t>イベント</w:t>
      </w:r>
      <w:r w:rsidR="0037510F">
        <w:rPr>
          <w:rFonts w:ascii="ＭＳ ゴシック" w:eastAsia="ＭＳ ゴシック" w:hAnsi="ＭＳ ゴシック" w:hint="eastAsia"/>
          <w:sz w:val="22"/>
        </w:rPr>
        <w:t>等</w:t>
      </w:r>
      <w:r w:rsidR="00832B5D" w:rsidRPr="00832B5D">
        <w:rPr>
          <w:rFonts w:ascii="ＭＳ ゴシック" w:eastAsia="ＭＳ ゴシック" w:hAnsi="ＭＳ ゴシック" w:hint="eastAsia"/>
          <w:sz w:val="22"/>
        </w:rPr>
        <w:t>のあらゆる機会やインターネット等の媒体を活用し、家庭、学校、職場、地域その他のあらゆる場に環境教育等の普及啓発をしていきます。</w:t>
      </w:r>
    </w:p>
    <w:p w14:paraId="06D518A1" w14:textId="77777777" w:rsidR="00843F49" w:rsidRPr="00CD0F1B" w:rsidRDefault="00843F49" w:rsidP="006923C8">
      <w:pPr>
        <w:spacing w:line="280" w:lineRule="exact"/>
        <w:rPr>
          <w:rFonts w:ascii="ＭＳ ゴシック" w:eastAsia="ＭＳ ゴシック" w:hAnsi="ＭＳ ゴシック"/>
          <w:sz w:val="22"/>
        </w:rPr>
      </w:pPr>
      <w:r w:rsidRPr="00CD0F1B">
        <w:rPr>
          <w:rFonts w:ascii="ＭＳ ゴシック" w:eastAsia="ＭＳ ゴシック" w:hAnsi="ＭＳ ゴシック" w:hint="eastAsia"/>
          <w:sz w:val="22"/>
        </w:rPr>
        <w:t xml:space="preserve">　さらに、民間団体・事業者・市町村</w:t>
      </w:r>
      <w:r w:rsidR="003F54AC">
        <w:rPr>
          <w:rFonts w:ascii="ＭＳ ゴシック" w:eastAsia="ＭＳ ゴシック" w:hAnsi="ＭＳ ゴシック" w:hint="eastAsia"/>
          <w:sz w:val="22"/>
        </w:rPr>
        <w:t>等</w:t>
      </w:r>
      <w:r w:rsidRPr="00CD0F1B">
        <w:rPr>
          <w:rFonts w:ascii="ＭＳ ゴシック" w:eastAsia="ＭＳ ゴシック" w:hAnsi="ＭＳ ゴシック" w:hint="eastAsia"/>
          <w:sz w:val="22"/>
        </w:rPr>
        <w:t>との協働によるシンポジウムや地域単位でのワークショップの開催</w:t>
      </w:r>
      <w:r w:rsidR="00F9610B">
        <w:rPr>
          <w:rFonts w:ascii="ＭＳ ゴシック" w:eastAsia="ＭＳ ゴシック" w:hAnsi="ＭＳ ゴシック" w:hint="eastAsia"/>
          <w:sz w:val="22"/>
        </w:rPr>
        <w:t>による啓発や、</w:t>
      </w:r>
      <w:r w:rsidRPr="00CD0F1B">
        <w:rPr>
          <w:rFonts w:ascii="ＭＳ ゴシック" w:eastAsia="ＭＳ ゴシック" w:hAnsi="ＭＳ ゴシック" w:hint="eastAsia"/>
          <w:sz w:val="22"/>
        </w:rPr>
        <w:t>環境教育等に係る取</w:t>
      </w:r>
      <w:r w:rsidR="00801905">
        <w:rPr>
          <w:rFonts w:ascii="ＭＳ ゴシック" w:eastAsia="ＭＳ ゴシック" w:hAnsi="ＭＳ ゴシック" w:hint="eastAsia"/>
          <w:sz w:val="22"/>
        </w:rPr>
        <w:t>り</w:t>
      </w:r>
      <w:r w:rsidRPr="00CD0F1B">
        <w:rPr>
          <w:rFonts w:ascii="ＭＳ ゴシック" w:eastAsia="ＭＳ ゴシック" w:hAnsi="ＭＳ ゴシック" w:hint="eastAsia"/>
          <w:sz w:val="22"/>
        </w:rPr>
        <w:t>組</w:t>
      </w:r>
      <w:r w:rsidR="00801905">
        <w:rPr>
          <w:rFonts w:ascii="ＭＳ ゴシック" w:eastAsia="ＭＳ ゴシック" w:hAnsi="ＭＳ ゴシック" w:hint="eastAsia"/>
          <w:sz w:val="22"/>
        </w:rPr>
        <w:t>み</w:t>
      </w:r>
      <w:r w:rsidRPr="00CD0F1B">
        <w:rPr>
          <w:rFonts w:ascii="ＭＳ ゴシック" w:eastAsia="ＭＳ ゴシック" w:hAnsi="ＭＳ ゴシック" w:hint="eastAsia"/>
          <w:sz w:val="22"/>
        </w:rPr>
        <w:t>の発表の場の提供を通じて発表者の自己評価と新たな展開を促進します。</w:t>
      </w:r>
    </w:p>
    <w:p w14:paraId="381E9F85" w14:textId="77777777" w:rsidR="00870581" w:rsidRDefault="00870581" w:rsidP="00870581">
      <w:r w:rsidRPr="00DA5DAF">
        <w:rPr>
          <w:rFonts w:ascii="ＭＳ 明朝" w:hAnsi="ＭＳ 明朝"/>
        </w:rPr>
        <w:br w:type="page"/>
      </w:r>
    </w:p>
    <w:p w14:paraId="09DA92A7" w14:textId="77777777" w:rsidR="004D1E2E" w:rsidRDefault="00A24F92" w:rsidP="000944A2">
      <w:pPr>
        <w:rPr>
          <w:rFonts w:ascii="ＭＳ ゴシック" w:eastAsia="ＭＳ ゴシック" w:hAnsi="ＭＳ ゴシック"/>
        </w:rPr>
      </w:pPr>
      <w:r>
        <w:rPr>
          <w:rFonts w:hint="eastAsia"/>
          <w:noProof/>
        </w:rPr>
        <mc:AlternateContent>
          <mc:Choice Requires="wps">
            <w:drawing>
              <wp:anchor distT="0" distB="0" distL="114300" distR="114300" simplePos="0" relativeHeight="251585024" behindDoc="0" locked="0" layoutInCell="1" allowOverlap="1" wp14:anchorId="18D46AB2" wp14:editId="280DF94B">
                <wp:simplePos x="0" y="0"/>
                <wp:positionH relativeFrom="column">
                  <wp:posOffset>635</wp:posOffset>
                </wp:positionH>
                <wp:positionV relativeFrom="paragraph">
                  <wp:posOffset>-20955</wp:posOffset>
                </wp:positionV>
                <wp:extent cx="6155055" cy="419100"/>
                <wp:effectExtent l="0" t="0" r="0" b="0"/>
                <wp:wrapNone/>
                <wp:docPr id="7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419100"/>
                        </a:xfrm>
                        <a:prstGeom prst="rect">
                          <a:avLst/>
                        </a:prstGeom>
                        <a:gradFill rotWithShape="1">
                          <a:gsLst>
                            <a:gs pos="0">
                              <a:srgbClr val="FFFFFF"/>
                            </a:gs>
                            <a:gs pos="100000">
                              <a:srgbClr val="FFFFFF"/>
                            </a:gs>
                          </a:gsLst>
                          <a:lin ang="5400000" scaled="1"/>
                        </a:gradFill>
                        <a:ln>
                          <a:noFill/>
                        </a:ln>
                        <a:effectLst/>
                        <a:extLst>
                          <a:ext uri="{91240B29-F687-4F45-9708-019B960494DF}">
                            <a14:hiddenLine xmlns:a14="http://schemas.microsoft.com/office/drawing/2010/main" w="9525" algn="ctr">
                              <a:solidFill>
                                <a:srgbClr val="00336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01C66F" w14:textId="77777777" w:rsidR="003B102A" w:rsidRPr="00C623DA" w:rsidRDefault="003B102A" w:rsidP="00870581">
                            <w:pPr>
                              <w:jc w:val="left"/>
                              <w:rPr>
                                <w:rFonts w:ascii="ＭＳ ゴシック" w:eastAsia="ＭＳ ゴシック" w:hAnsi="ＭＳ ゴシック"/>
                                <w:b/>
                                <w:sz w:val="32"/>
                              </w:rPr>
                            </w:pPr>
                            <w:r>
                              <w:rPr>
                                <w:rFonts w:ascii="ＭＳ ゴシック" w:eastAsia="ＭＳ ゴシック" w:hAnsi="ＭＳ ゴシック" w:hint="eastAsia"/>
                                <w:b/>
                                <w:sz w:val="32"/>
                              </w:rPr>
                              <w:t>３</w:t>
                            </w:r>
                            <w:r w:rsidRPr="001E07E9">
                              <w:rPr>
                                <w:rFonts w:ascii="ＭＳ ゴシック" w:eastAsia="ＭＳ ゴシック" w:hAnsi="ＭＳ ゴシック" w:hint="eastAsia"/>
                                <w:b/>
                                <w:sz w:val="32"/>
                              </w:rPr>
                              <w:t>．</w:t>
                            </w:r>
                            <w:r>
                              <w:rPr>
                                <w:rFonts w:ascii="ＭＳ ゴシック" w:eastAsia="ＭＳ ゴシック" w:hAnsi="ＭＳ ゴシック" w:hint="eastAsia"/>
                                <w:b/>
                                <w:sz w:val="32"/>
                              </w:rPr>
                              <w:t>適切な進行管理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46AB2" id="Text Box 1984" o:spid="_x0000_s1145" type="#_x0000_t202" style="position:absolute;left:0;text-align:left;margin-left:.05pt;margin-top:-1.65pt;width:484.65pt;height:33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" stroked="f" strokecolor="#036">
                <v:fill rotate="t" focus="100%" type="gradient"/>
                <v:textbox inset="5.85pt,.7pt,5.85pt,.7pt">
                  <w:txbxContent>
                    <w:p w14:paraId="6E01C66F" w14:textId="77777777" w:rsidR="003B102A" w:rsidRPr="00C623DA" w:rsidRDefault="003B102A" w:rsidP="00870581">
                      <w:pPr>
                        <w:jc w:val="left"/>
                        <w:rPr>
                          <w:rFonts w:ascii="ＭＳ ゴシック" w:eastAsia="ＭＳ ゴシック" w:hAnsi="ＭＳ ゴシック"/>
                          <w:b/>
                          <w:sz w:val="32"/>
                        </w:rPr>
                      </w:pPr>
                      <w:r>
                        <w:rPr>
                          <w:rFonts w:ascii="ＭＳ ゴシック" w:eastAsia="ＭＳ ゴシック" w:hAnsi="ＭＳ ゴシック" w:hint="eastAsia"/>
                          <w:b/>
                          <w:sz w:val="32"/>
                        </w:rPr>
                        <w:t>３</w:t>
                      </w:r>
                      <w:r w:rsidRPr="001E07E9">
                        <w:rPr>
                          <w:rFonts w:ascii="ＭＳ ゴシック" w:eastAsia="ＭＳ ゴシック" w:hAnsi="ＭＳ ゴシック" w:hint="eastAsia"/>
                          <w:b/>
                          <w:sz w:val="32"/>
                        </w:rPr>
                        <w:t>．</w:t>
                      </w:r>
                      <w:r>
                        <w:rPr>
                          <w:rFonts w:ascii="ＭＳ ゴシック" w:eastAsia="ＭＳ ゴシック" w:hAnsi="ＭＳ ゴシック" w:hint="eastAsia"/>
                          <w:b/>
                          <w:sz w:val="32"/>
                        </w:rPr>
                        <w:t>適切な進行管理</w:t>
                      </w:r>
                    </w:p>
                  </w:txbxContent>
                </v:textbox>
              </v:shape>
            </w:pict>
          </mc:Fallback>
        </mc:AlternateContent>
      </w:r>
    </w:p>
    <w:p w14:paraId="2138C246" w14:textId="77777777" w:rsidR="00870581" w:rsidRPr="00411594" w:rsidRDefault="00870581" w:rsidP="00870581">
      <w:pPr>
        <w:rPr>
          <w:rFonts w:ascii="ＭＳ ゴシック" w:eastAsia="ＭＳ ゴシック" w:hAnsi="ＭＳ ゴシック"/>
        </w:rPr>
      </w:pPr>
    </w:p>
    <w:p w14:paraId="1981B459" w14:textId="77777777" w:rsidR="00945969" w:rsidRDefault="00870581" w:rsidP="00E964EE">
      <w:pPr>
        <w:ind w:leftChars="100" w:left="213"/>
        <w:rPr>
          <w:rFonts w:ascii="ＭＳ ゴシック" w:eastAsia="ＭＳ ゴシック" w:hAnsi="ＭＳ ゴシック"/>
          <w:sz w:val="22"/>
        </w:rPr>
      </w:pPr>
      <w:r w:rsidRPr="00411594">
        <w:rPr>
          <w:rFonts w:ascii="ＭＳ ゴシック" w:eastAsia="ＭＳ ゴシック" w:hAnsi="ＭＳ ゴシック" w:hint="eastAsia"/>
          <w:sz w:val="22"/>
        </w:rPr>
        <w:t xml:space="preserve">　</w:t>
      </w:r>
      <w:r w:rsidR="00945969">
        <w:rPr>
          <w:rFonts w:ascii="ＭＳ ゴシック" w:eastAsia="ＭＳ ゴシック" w:hAnsi="ＭＳ ゴシック" w:hint="eastAsia"/>
          <w:sz w:val="22"/>
        </w:rPr>
        <w:t>この</w:t>
      </w:r>
      <w:r w:rsidR="007B0DAC">
        <w:rPr>
          <w:rFonts w:ascii="ＭＳ ゴシック" w:eastAsia="ＭＳ ゴシック" w:hAnsi="ＭＳ ゴシック" w:hint="eastAsia"/>
          <w:sz w:val="22"/>
        </w:rPr>
        <w:t>行動計画</w:t>
      </w:r>
      <w:r w:rsidR="00945969">
        <w:rPr>
          <w:rFonts w:ascii="ＭＳ ゴシック" w:eastAsia="ＭＳ ゴシック" w:hAnsi="ＭＳ ゴシック" w:hint="eastAsia"/>
          <w:sz w:val="22"/>
        </w:rPr>
        <w:t>は、概ね</w:t>
      </w:r>
      <w:r w:rsidR="00801905">
        <w:rPr>
          <w:rFonts w:ascii="ＭＳ ゴシック" w:eastAsia="ＭＳ ゴシック" w:hAnsi="ＭＳ ゴシック" w:hint="eastAsia"/>
          <w:sz w:val="22"/>
        </w:rPr>
        <w:t>10</w:t>
      </w:r>
      <w:r w:rsidR="00945969">
        <w:rPr>
          <w:rFonts w:ascii="ＭＳ ゴシック" w:eastAsia="ＭＳ ゴシック" w:hAnsi="ＭＳ ゴシック" w:hint="eastAsia"/>
          <w:sz w:val="22"/>
        </w:rPr>
        <w:t>年先の将来を見据えて作成していますが、</w:t>
      </w:r>
      <w:r w:rsidR="00473A09" w:rsidRPr="00473A09">
        <w:rPr>
          <w:rFonts w:ascii="ＭＳ ゴシック" w:eastAsia="ＭＳ ゴシック" w:hAnsi="ＭＳ ゴシック" w:hint="eastAsia"/>
          <w:sz w:val="22"/>
        </w:rPr>
        <w:t>環境教育等を総合的・体系的に推進する</w:t>
      </w:r>
      <w:r w:rsidR="00473A09">
        <w:rPr>
          <w:rFonts w:ascii="ＭＳ ゴシック" w:eastAsia="ＭＳ ゴシック" w:hAnsi="ＭＳ ゴシック" w:hint="eastAsia"/>
          <w:sz w:val="22"/>
        </w:rPr>
        <w:t>ため、</w:t>
      </w:r>
      <w:r w:rsidR="00A9130E">
        <w:rPr>
          <w:rFonts w:ascii="ＭＳ ゴシック" w:eastAsia="ＭＳ ゴシック" w:hAnsi="ＭＳ ゴシック" w:hint="eastAsia"/>
          <w:sz w:val="22"/>
        </w:rPr>
        <w:t>進行管理を行い、</w:t>
      </w:r>
      <w:r w:rsidR="002725F8">
        <w:rPr>
          <w:rFonts w:ascii="ＭＳ ゴシック" w:eastAsia="ＭＳ ゴシック" w:hAnsi="ＭＳ ゴシック" w:hint="eastAsia"/>
          <w:sz w:val="22"/>
        </w:rPr>
        <w:t>必要に応じ</w:t>
      </w:r>
      <w:r w:rsidR="00945969">
        <w:rPr>
          <w:rFonts w:ascii="ＭＳ ゴシック" w:eastAsia="ＭＳ ゴシック" w:hAnsi="ＭＳ ゴシック" w:hint="eastAsia"/>
          <w:sz w:val="22"/>
        </w:rPr>
        <w:t>適宜見直します。</w:t>
      </w:r>
    </w:p>
    <w:p w14:paraId="1FF087A9" w14:textId="1B64DA05" w:rsidR="002A2B94" w:rsidRPr="00411594" w:rsidRDefault="00945969" w:rsidP="00E964EE">
      <w:pPr>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E386D" w:rsidRPr="00411594">
        <w:rPr>
          <w:rFonts w:ascii="ＭＳ ゴシック" w:eastAsia="ＭＳ ゴシック" w:hAnsi="ＭＳ ゴシック" w:hint="eastAsia"/>
          <w:sz w:val="22"/>
        </w:rPr>
        <w:t>府における環境教育</w:t>
      </w:r>
      <w:r w:rsidR="00241611">
        <w:rPr>
          <w:rFonts w:ascii="ＭＳ ゴシック" w:eastAsia="ＭＳ ゴシック" w:hAnsi="ＭＳ ゴシック" w:hint="eastAsia"/>
          <w:sz w:val="22"/>
        </w:rPr>
        <w:t>等の</w:t>
      </w:r>
      <w:r>
        <w:rPr>
          <w:rFonts w:ascii="ＭＳ ゴシック" w:eastAsia="ＭＳ ゴシック" w:hAnsi="ＭＳ ゴシック" w:hint="eastAsia"/>
          <w:sz w:val="22"/>
        </w:rPr>
        <w:t>施策</w:t>
      </w:r>
      <w:r w:rsidR="00115B01" w:rsidRPr="00411594">
        <w:rPr>
          <w:rFonts w:ascii="ＭＳ ゴシック" w:eastAsia="ＭＳ ゴシック" w:hAnsi="ＭＳ ゴシック" w:hint="eastAsia"/>
          <w:sz w:val="22"/>
        </w:rPr>
        <w:t>については、</w:t>
      </w:r>
      <w:r w:rsidR="000F1250" w:rsidRPr="0097165A">
        <w:rPr>
          <w:rFonts w:ascii="ＭＳ ゴシック" w:eastAsia="ＭＳ ゴシック" w:hAnsi="ＭＳ ゴシック" w:hint="eastAsia"/>
          <w:color w:val="000000"/>
          <w:sz w:val="22"/>
        </w:rPr>
        <w:t>「環境の状況</w:t>
      </w:r>
      <w:r w:rsidR="00A9130E">
        <w:rPr>
          <w:rFonts w:ascii="ＭＳ ゴシック" w:eastAsia="ＭＳ ゴシック" w:hAnsi="ＭＳ ゴシック" w:hint="eastAsia"/>
          <w:color w:val="000000"/>
          <w:sz w:val="22"/>
        </w:rPr>
        <w:t>及び</w:t>
      </w:r>
      <w:r w:rsidR="000F1250" w:rsidRPr="0097165A">
        <w:rPr>
          <w:rFonts w:ascii="ＭＳ ゴシック" w:eastAsia="ＭＳ ゴシック" w:hAnsi="ＭＳ ゴシック" w:hint="eastAsia"/>
          <w:color w:val="000000"/>
          <w:sz w:val="22"/>
        </w:rPr>
        <w:t>講じた施策」等により、</w:t>
      </w:r>
      <w:r w:rsidR="00A9130E">
        <w:rPr>
          <w:rFonts w:ascii="ＭＳ ゴシック" w:eastAsia="ＭＳ ゴシック" w:hAnsi="ＭＳ ゴシック" w:hint="eastAsia"/>
          <w:color w:val="000000"/>
          <w:sz w:val="22"/>
        </w:rPr>
        <w:t>庁内連絡会議において、</w:t>
      </w:r>
      <w:r w:rsidR="00241611" w:rsidRPr="0097165A">
        <w:rPr>
          <w:rFonts w:ascii="ＭＳ ゴシック" w:eastAsia="ＭＳ ゴシック" w:hAnsi="ＭＳ ゴシック" w:hint="eastAsia"/>
          <w:color w:val="000000"/>
          <w:sz w:val="22"/>
        </w:rPr>
        <w:t>毎年度、</w:t>
      </w:r>
      <w:r w:rsidR="00607E2E" w:rsidRPr="0097165A">
        <w:rPr>
          <w:rFonts w:ascii="ＭＳ ゴシック" w:eastAsia="ＭＳ ゴシック" w:hAnsi="ＭＳ ゴシック" w:hint="eastAsia"/>
          <w:color w:val="000000"/>
          <w:sz w:val="22"/>
        </w:rPr>
        <w:t>点検</w:t>
      </w:r>
      <w:r w:rsidR="00A9130E">
        <w:rPr>
          <w:rFonts w:ascii="ＭＳ ゴシック" w:eastAsia="ＭＳ ゴシック" w:hAnsi="ＭＳ ゴシック" w:hint="eastAsia"/>
          <w:color w:val="000000"/>
          <w:sz w:val="22"/>
        </w:rPr>
        <w:t>・評価</w:t>
      </w:r>
      <w:r w:rsidR="00FF4134" w:rsidRPr="0097165A">
        <w:rPr>
          <w:rFonts w:ascii="ＭＳ ゴシック" w:eastAsia="ＭＳ ゴシック" w:hAnsi="ＭＳ ゴシック" w:hint="eastAsia"/>
          <w:color w:val="000000"/>
          <w:sz w:val="22"/>
        </w:rPr>
        <w:t>を</w:t>
      </w:r>
      <w:r w:rsidR="00241611" w:rsidRPr="0097165A">
        <w:rPr>
          <w:rFonts w:ascii="ＭＳ ゴシック" w:eastAsia="ＭＳ ゴシック" w:hAnsi="ＭＳ ゴシック" w:hint="eastAsia"/>
          <w:color w:val="000000"/>
          <w:sz w:val="22"/>
        </w:rPr>
        <w:t>行い</w:t>
      </w:r>
      <w:r w:rsidR="00607E2E" w:rsidRPr="0097165A">
        <w:rPr>
          <w:rFonts w:ascii="ＭＳ ゴシック" w:eastAsia="ＭＳ ゴシック" w:hAnsi="ＭＳ ゴシック" w:hint="eastAsia"/>
          <w:color w:val="000000"/>
          <w:sz w:val="22"/>
        </w:rPr>
        <w:t>施策</w:t>
      </w:r>
      <w:r w:rsidR="00857CFF" w:rsidRPr="0097165A">
        <w:rPr>
          <w:rFonts w:ascii="ＭＳ ゴシック" w:eastAsia="ＭＳ ゴシック" w:hAnsi="ＭＳ ゴシック" w:hint="eastAsia"/>
          <w:color w:val="000000"/>
          <w:sz w:val="22"/>
        </w:rPr>
        <w:t>に</w:t>
      </w:r>
      <w:r w:rsidR="001E386D" w:rsidRPr="0097165A">
        <w:rPr>
          <w:rFonts w:ascii="ＭＳ ゴシック" w:eastAsia="ＭＳ ゴシック" w:hAnsi="ＭＳ ゴシック" w:hint="eastAsia"/>
          <w:color w:val="000000"/>
          <w:sz w:val="22"/>
        </w:rPr>
        <w:t>反映して</w:t>
      </w:r>
      <w:r w:rsidR="001E386D" w:rsidRPr="00411594">
        <w:rPr>
          <w:rFonts w:ascii="ＭＳ ゴシック" w:eastAsia="ＭＳ ゴシック" w:hAnsi="ＭＳ ゴシック" w:hint="eastAsia"/>
          <w:sz w:val="22"/>
        </w:rPr>
        <w:t>い</w:t>
      </w:r>
      <w:r w:rsidR="00857CFF" w:rsidRPr="00411594">
        <w:rPr>
          <w:rFonts w:ascii="ＭＳ ゴシック" w:eastAsia="ＭＳ ゴシック" w:hAnsi="ＭＳ ゴシック" w:hint="eastAsia"/>
          <w:sz w:val="22"/>
        </w:rPr>
        <w:t>きます。また、</w:t>
      </w:r>
      <w:r w:rsidR="001E386D" w:rsidRPr="00411594">
        <w:rPr>
          <w:rFonts w:ascii="ＭＳ ゴシック" w:eastAsia="ＭＳ ゴシック" w:hAnsi="ＭＳ ゴシック" w:hint="eastAsia"/>
          <w:sz w:val="22"/>
        </w:rPr>
        <w:t>３</w:t>
      </w:r>
      <w:r w:rsidR="00FF4134" w:rsidRPr="00411594">
        <w:rPr>
          <w:rFonts w:ascii="ＭＳ ゴシック" w:eastAsia="ＭＳ ゴシック" w:hAnsi="ＭＳ ゴシック" w:hint="eastAsia"/>
          <w:sz w:val="22"/>
        </w:rPr>
        <w:t>年から</w:t>
      </w:r>
      <w:r w:rsidR="001E386D" w:rsidRPr="00411594">
        <w:rPr>
          <w:rFonts w:ascii="ＭＳ ゴシック" w:eastAsia="ＭＳ ゴシック" w:hAnsi="ＭＳ ゴシック" w:hint="eastAsia"/>
          <w:sz w:val="22"/>
        </w:rPr>
        <w:t>５年を</w:t>
      </w:r>
      <w:r w:rsidR="00FF4134" w:rsidRPr="00411594">
        <w:rPr>
          <w:rFonts w:ascii="ＭＳ ゴシック" w:eastAsia="ＭＳ ゴシック" w:hAnsi="ＭＳ ゴシック" w:hint="eastAsia"/>
          <w:sz w:val="22"/>
        </w:rPr>
        <w:t>目途</w:t>
      </w:r>
      <w:r w:rsidR="001E386D" w:rsidRPr="00411594">
        <w:rPr>
          <w:rFonts w:ascii="ＭＳ ゴシック" w:eastAsia="ＭＳ ゴシック" w:hAnsi="ＭＳ ゴシック" w:hint="eastAsia"/>
          <w:sz w:val="22"/>
        </w:rPr>
        <w:t>に施策の進捗状況</w:t>
      </w:r>
      <w:r w:rsidR="00241611">
        <w:rPr>
          <w:rFonts w:ascii="ＭＳ ゴシック" w:eastAsia="ＭＳ ゴシック" w:hAnsi="ＭＳ ゴシック" w:hint="eastAsia"/>
          <w:sz w:val="22"/>
        </w:rPr>
        <w:t>や</w:t>
      </w:r>
      <w:r w:rsidR="001E386D" w:rsidRPr="00411594">
        <w:rPr>
          <w:rFonts w:ascii="ＭＳ ゴシック" w:eastAsia="ＭＳ ゴシック" w:hAnsi="ＭＳ ゴシック" w:hint="eastAsia"/>
          <w:sz w:val="22"/>
        </w:rPr>
        <w:t>効果</w:t>
      </w:r>
      <w:r w:rsidR="00241611">
        <w:rPr>
          <w:rFonts w:ascii="ＭＳ ゴシック" w:eastAsia="ＭＳ ゴシック" w:hAnsi="ＭＳ ゴシック" w:hint="eastAsia"/>
          <w:sz w:val="22"/>
        </w:rPr>
        <w:t>を</w:t>
      </w:r>
      <w:r w:rsidR="001E386D" w:rsidRPr="00411594">
        <w:rPr>
          <w:rFonts w:ascii="ＭＳ ゴシック" w:eastAsia="ＭＳ ゴシック" w:hAnsi="ＭＳ ゴシック" w:hint="eastAsia"/>
          <w:sz w:val="22"/>
        </w:rPr>
        <w:t>評価</w:t>
      </w:r>
      <w:r w:rsidR="00FF4134" w:rsidRPr="00411594">
        <w:rPr>
          <w:rFonts w:ascii="ＭＳ ゴシック" w:eastAsia="ＭＳ ゴシック" w:hAnsi="ＭＳ ゴシック" w:hint="eastAsia"/>
          <w:sz w:val="22"/>
        </w:rPr>
        <w:t>し、</w:t>
      </w:r>
      <w:r w:rsidR="00E43A8A">
        <w:rPr>
          <w:rFonts w:ascii="ＭＳ ゴシック" w:eastAsia="ＭＳ ゴシック" w:hAnsi="ＭＳ ゴシック" w:hint="eastAsia"/>
          <w:sz w:val="22"/>
        </w:rPr>
        <w:t>必要に応じ、</w:t>
      </w:r>
      <w:r w:rsidR="00FF4134" w:rsidRPr="00411594">
        <w:rPr>
          <w:rFonts w:ascii="ＭＳ ゴシック" w:eastAsia="ＭＳ ゴシック" w:hAnsi="ＭＳ ゴシック" w:hint="eastAsia"/>
          <w:sz w:val="22"/>
        </w:rPr>
        <w:t>今後のあり方を</w:t>
      </w:r>
      <w:r w:rsidR="00134817">
        <w:rPr>
          <w:rFonts w:ascii="ＭＳ ゴシック" w:eastAsia="ＭＳ ゴシック" w:hAnsi="ＭＳ ゴシック" w:hint="eastAsia"/>
          <w:sz w:val="22"/>
        </w:rPr>
        <w:t>見直し</w:t>
      </w:r>
      <w:r w:rsidR="00FF4134" w:rsidRPr="00411594">
        <w:rPr>
          <w:rFonts w:ascii="ＭＳ ゴシック" w:eastAsia="ＭＳ ゴシック" w:hAnsi="ＭＳ ゴシック" w:hint="eastAsia"/>
          <w:sz w:val="22"/>
        </w:rPr>
        <w:t>し</w:t>
      </w:r>
      <w:r w:rsidR="001E386D" w:rsidRPr="00411594">
        <w:rPr>
          <w:rFonts w:ascii="ＭＳ ゴシック" w:eastAsia="ＭＳ ゴシック" w:hAnsi="ＭＳ ゴシック" w:hint="eastAsia"/>
          <w:sz w:val="22"/>
        </w:rPr>
        <w:t>ます</w:t>
      </w:r>
      <w:r w:rsidR="002A2B94" w:rsidRPr="00411594">
        <w:rPr>
          <w:rFonts w:ascii="ＭＳ ゴシック" w:eastAsia="ＭＳ ゴシック" w:hAnsi="ＭＳ ゴシック" w:hint="eastAsia"/>
          <w:sz w:val="22"/>
        </w:rPr>
        <w:t>。</w:t>
      </w:r>
    </w:p>
    <w:p w14:paraId="69912340" w14:textId="77777777" w:rsidR="00870581" w:rsidRPr="00411B4D" w:rsidRDefault="002A2B94" w:rsidP="00E964EE">
      <w:pPr>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57CFF">
        <w:rPr>
          <w:rFonts w:ascii="ＭＳ ゴシック" w:eastAsia="ＭＳ ゴシック" w:hAnsi="ＭＳ ゴシック" w:hint="eastAsia"/>
          <w:sz w:val="22"/>
        </w:rPr>
        <w:t>なお、点検・評価の</w:t>
      </w:r>
      <w:r>
        <w:rPr>
          <w:rFonts w:ascii="ＭＳ ゴシック" w:eastAsia="ＭＳ ゴシック" w:hAnsi="ＭＳ ゴシック" w:hint="eastAsia"/>
          <w:sz w:val="22"/>
        </w:rPr>
        <w:t>結果については、大阪府環境白書やホームページで公表します。</w:t>
      </w:r>
    </w:p>
    <w:p w14:paraId="00024BAF" w14:textId="77777777" w:rsidR="00870581" w:rsidRDefault="00870581" w:rsidP="00870581"/>
    <w:p w14:paraId="731E2E98" w14:textId="77777777" w:rsidR="00870581" w:rsidRPr="00E457E8" w:rsidRDefault="00F95F9A" w:rsidP="00870581">
      <w:pPr>
        <w:rPr>
          <w:rFonts w:ascii="ＭＳ ゴシック" w:eastAsia="ＭＳ ゴシック" w:hAnsi="ＭＳ ゴシック"/>
          <w:b/>
          <w:sz w:val="22"/>
        </w:rPr>
      </w:pPr>
      <w:r>
        <w:rPr>
          <w:rFonts w:hint="eastAsia"/>
          <w:noProof/>
        </w:rPr>
        <mc:AlternateContent>
          <mc:Choice Requires="wps">
            <w:drawing>
              <wp:anchor distT="0" distB="0" distL="114300" distR="114300" simplePos="0" relativeHeight="251688448" behindDoc="0" locked="0" layoutInCell="1" allowOverlap="1" wp14:anchorId="3B2188CA" wp14:editId="10897F5C">
                <wp:simplePos x="0" y="0"/>
                <wp:positionH relativeFrom="column">
                  <wp:posOffset>238760</wp:posOffset>
                </wp:positionH>
                <wp:positionV relativeFrom="paragraph">
                  <wp:posOffset>112395</wp:posOffset>
                </wp:positionV>
                <wp:extent cx="1028065" cy="3717290"/>
                <wp:effectExtent l="162560" t="0" r="190500" b="66040"/>
                <wp:wrapNone/>
                <wp:docPr id="73" name="AutoShape 1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59077">
                          <a:off x="0" y="0"/>
                          <a:ext cx="1028065" cy="3717290"/>
                        </a:xfrm>
                        <a:prstGeom prst="curvedLeftArrow">
                          <a:avLst>
                            <a:gd name="adj1" fmla="val 35489"/>
                            <a:gd name="adj2" fmla="val 99368"/>
                            <a:gd name="adj3" fmla="val 49634"/>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F2EF3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81" o:spid="_x0000_s1026" type="#_x0000_t103" style="position:absolute;left:0;text-align:left;margin-left:18.8pt;margin-top:8.85pt;width:80.95pt;height:292.7pt;rotation:-11295045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" adj="15664,19692,10721" filled="f">
                <v:textbox inset="5.85pt,.7pt,5.85pt,.7pt"/>
              </v:shape>
            </w:pict>
          </mc:Fallback>
        </mc:AlternateContent>
      </w:r>
      <w:r w:rsidR="00906935">
        <w:rPr>
          <w:rFonts w:ascii="ＭＳ ゴシック" w:eastAsia="ＭＳ ゴシック" w:hAnsi="ＭＳ ゴシック" w:hint="eastAsia"/>
          <w:b/>
          <w:sz w:val="22"/>
        </w:rPr>
        <w:t xml:space="preserve">　</w:t>
      </w:r>
      <w:r w:rsidR="00315669">
        <w:rPr>
          <w:rFonts w:ascii="ＭＳ ゴシック" w:eastAsia="ＭＳ ゴシック" w:hAnsi="ＭＳ ゴシック" w:hint="eastAsia"/>
          <w:b/>
          <w:sz w:val="22"/>
        </w:rPr>
        <w:t>■</w:t>
      </w:r>
      <w:r w:rsidR="00870581" w:rsidRPr="00E457E8">
        <w:rPr>
          <w:rFonts w:ascii="ＭＳ ゴシック" w:eastAsia="ＭＳ ゴシック" w:hAnsi="ＭＳ ゴシック" w:hint="eastAsia"/>
          <w:b/>
          <w:sz w:val="22"/>
        </w:rPr>
        <w:t>施策の</w:t>
      </w:r>
      <w:r w:rsidR="006E2BE7">
        <w:rPr>
          <w:rFonts w:ascii="ＭＳ ゴシック" w:eastAsia="ＭＳ ゴシック" w:hAnsi="ＭＳ ゴシック" w:hint="eastAsia"/>
          <w:b/>
          <w:sz w:val="22"/>
        </w:rPr>
        <w:t>点検・</w:t>
      </w:r>
      <w:r w:rsidR="00870581" w:rsidRPr="00E457E8">
        <w:rPr>
          <w:rFonts w:ascii="ＭＳ ゴシック" w:eastAsia="ＭＳ ゴシック" w:hAnsi="ＭＳ ゴシック" w:hint="eastAsia"/>
          <w:b/>
          <w:sz w:val="22"/>
        </w:rPr>
        <w:t>評価</w:t>
      </w:r>
    </w:p>
    <w:p w14:paraId="67EE7BFF" w14:textId="77777777" w:rsidR="00870581" w:rsidRDefault="00870581" w:rsidP="00870581"/>
    <w:p w14:paraId="4317DA4D" w14:textId="77777777" w:rsidR="00870581" w:rsidRDefault="00F95F9A" w:rsidP="00870581">
      <w:r>
        <w:rPr>
          <w:rFonts w:hint="eastAsia"/>
          <w:noProof/>
        </w:rPr>
        <mc:AlternateContent>
          <mc:Choice Requires="wps">
            <w:drawing>
              <wp:anchor distT="0" distB="0" distL="114300" distR="114300" simplePos="0" relativeHeight="251680256" behindDoc="0" locked="0" layoutInCell="1" allowOverlap="1" wp14:anchorId="05E794F6" wp14:editId="204A5F1C">
                <wp:simplePos x="0" y="0"/>
                <wp:positionH relativeFrom="column">
                  <wp:posOffset>1478280</wp:posOffset>
                </wp:positionH>
                <wp:positionV relativeFrom="paragraph">
                  <wp:posOffset>66040</wp:posOffset>
                </wp:positionV>
                <wp:extent cx="1625600" cy="400050"/>
                <wp:effectExtent l="30480" t="27940" r="29845" b="29210"/>
                <wp:wrapNone/>
                <wp:docPr id="72"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00050"/>
                        </a:xfrm>
                        <a:prstGeom prst="roundRect">
                          <a:avLst>
                            <a:gd name="adj" fmla="val 16667"/>
                          </a:avLst>
                        </a:prstGeom>
                        <a:solidFill>
                          <a:srgbClr val="FFFFFF"/>
                        </a:solidFill>
                        <a:ln w="508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720B0" w14:textId="77777777" w:rsidR="003B102A" w:rsidRPr="004B396E" w:rsidRDefault="003B102A" w:rsidP="00857CFF">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行動計画</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E794F6" id="AutoShape 1972" o:spid="_x0000_s1146" style="position:absolute;left:0;text-align:left;margin-left:116.4pt;margin-top:5.2pt;width:128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" strokeweight="4pt">
                <v:stroke linestyle="thinThin"/>
                <v:textbox inset="5.85pt,0,5.85pt,.7pt">
                  <w:txbxContent>
                    <w:p w14:paraId="406720B0" w14:textId="77777777" w:rsidR="003B102A" w:rsidRPr="004B396E" w:rsidRDefault="003B102A" w:rsidP="00857CFF">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行動計画</w:t>
                      </w:r>
                    </w:p>
                  </w:txbxContent>
                </v:textbox>
              </v:roundrect>
            </w:pict>
          </mc:Fallback>
        </mc:AlternateContent>
      </w:r>
    </w:p>
    <w:p w14:paraId="051E8EB3" w14:textId="77777777" w:rsidR="00870581" w:rsidRDefault="00F95F9A" w:rsidP="00870581">
      <w:r>
        <w:rPr>
          <w:rFonts w:hint="eastAsia"/>
          <w:noProof/>
        </w:rPr>
        <mc:AlternateContent>
          <mc:Choice Requires="wps">
            <w:drawing>
              <wp:anchor distT="0" distB="0" distL="114300" distR="114300" simplePos="0" relativeHeight="251709952" behindDoc="0" locked="0" layoutInCell="1" allowOverlap="1" wp14:anchorId="602F826C" wp14:editId="19AB4D7E">
                <wp:simplePos x="0" y="0"/>
                <wp:positionH relativeFrom="column">
                  <wp:posOffset>4439285</wp:posOffset>
                </wp:positionH>
                <wp:positionV relativeFrom="paragraph">
                  <wp:posOffset>93345</wp:posOffset>
                </wp:positionV>
                <wp:extent cx="1057275" cy="866775"/>
                <wp:effectExtent l="10160" t="7620" r="8890" b="11430"/>
                <wp:wrapNone/>
                <wp:docPr id="71" name="AutoShape 2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66775"/>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1691D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府　民</w:t>
                            </w:r>
                          </w:p>
                          <w:p w14:paraId="7FE6351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民間団体</w:t>
                            </w:r>
                          </w:p>
                          <w:p w14:paraId="3D902FA4" w14:textId="77777777" w:rsidR="003B102A" w:rsidRPr="00485E07" w:rsidRDefault="003B102A" w:rsidP="000F125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事業者 </w:t>
                            </w:r>
                            <w:r w:rsidRPr="00485E07">
                              <w:rPr>
                                <w:rFonts w:ascii="ＭＳ ゴシック" w:eastAsia="ＭＳ ゴシック" w:hAnsi="ＭＳ ゴシック" w:hint="eastAsia"/>
                                <w:sz w:val="24"/>
                              </w:rPr>
                              <w:t>等</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2F826C" id="_x0000_t116" coordsize="21600,21600" o:spt="116" path="m3475,qx,10800,3475,21600l18125,21600qx21600,10800,18125,xe">
                <v:stroke joinstyle="miter"/>
                <v:path gradientshapeok="t" o:connecttype="rect" textboxrect="1018,3163,20582,18437"/>
              </v:shapetype>
              <v:shape id="AutoShape 2401" o:spid="_x0000_s1147" type="#_x0000_t116" style="position:absolute;left:0;text-align:left;margin-left:349.55pt;margin-top:7.35pt;width:83.25pt;height:6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">
                <v:textbox inset="5.85pt,0,5.85pt,.7pt">
                  <w:txbxContent>
                    <w:p w14:paraId="5F1691D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府　民</w:t>
                      </w:r>
                    </w:p>
                    <w:p w14:paraId="7FE6351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民間団体</w:t>
                      </w:r>
                    </w:p>
                    <w:p w14:paraId="3D902FA4" w14:textId="77777777" w:rsidR="003B102A" w:rsidRPr="00485E07" w:rsidRDefault="003B102A" w:rsidP="000F125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事業者 </w:t>
                      </w:r>
                      <w:r w:rsidRPr="00485E07">
                        <w:rPr>
                          <w:rFonts w:ascii="ＭＳ ゴシック" w:eastAsia="ＭＳ ゴシック" w:hAnsi="ＭＳ ゴシック" w:hint="eastAsia"/>
                          <w:sz w:val="24"/>
                        </w:rPr>
                        <w:t>等</w:t>
                      </w:r>
                    </w:p>
                  </w:txbxContent>
                </v:textbox>
              </v:shape>
            </w:pict>
          </mc:Fallback>
        </mc:AlternateContent>
      </w:r>
      <w:r>
        <w:rPr>
          <w:rFonts w:hint="eastAsia"/>
          <w:noProof/>
        </w:rPr>
        <mc:AlternateContent>
          <mc:Choice Requires="wps">
            <w:drawing>
              <wp:anchor distT="0" distB="0" distL="114300" distR="114300" simplePos="0" relativeHeight="251722240" behindDoc="0" locked="0" layoutInCell="1" allowOverlap="1" wp14:anchorId="5BC88F99" wp14:editId="3839BC98">
                <wp:simplePos x="0" y="0"/>
                <wp:positionH relativeFrom="column">
                  <wp:posOffset>3258185</wp:posOffset>
                </wp:positionH>
                <wp:positionV relativeFrom="paragraph">
                  <wp:posOffset>93345</wp:posOffset>
                </wp:positionV>
                <wp:extent cx="1068705" cy="866775"/>
                <wp:effectExtent l="19685" t="17145" r="6985" b="11430"/>
                <wp:wrapNone/>
                <wp:docPr id="70" name="AutoShape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866775"/>
                        </a:xfrm>
                        <a:prstGeom prst="leftArrow">
                          <a:avLst>
                            <a:gd name="adj1" fmla="val 53713"/>
                            <a:gd name="adj2" fmla="val 48422"/>
                          </a:avLst>
                        </a:pr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69F5F5" w14:textId="77777777" w:rsidR="003B102A" w:rsidRDefault="003B102A" w:rsidP="00473A09">
                            <w:pPr>
                              <w:spacing w:beforeLines="70" w:before="211"/>
                            </w:pPr>
                            <w:r>
                              <w:rPr>
                                <w:rFonts w:hint="eastAsia"/>
                              </w:rPr>
                              <w:t>意見・提案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C88F9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425" o:spid="_x0000_s1148" type="#_x0000_t66" style="position:absolute;left:0;text-align:left;margin-left:256.55pt;margin-top:7.35pt;width:84.15pt;height:6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" adj="8483,4999" filled="f" fillcolor="#b6dde8">
                <v:textbox inset="5.85pt,.7pt,5.85pt,.7pt">
                  <w:txbxContent>
                    <w:p w14:paraId="5D69F5F5" w14:textId="77777777" w:rsidR="003B102A" w:rsidRDefault="003B102A" w:rsidP="00473A09">
                      <w:pPr>
                        <w:spacing w:beforeLines="70" w:before="211"/>
                      </w:pPr>
                      <w:r>
                        <w:rPr>
                          <w:rFonts w:hint="eastAsia"/>
                        </w:rPr>
                        <w:t>意見・提案</w:t>
                      </w:r>
                    </w:p>
                  </w:txbxContent>
                </v:textbox>
              </v:shape>
            </w:pict>
          </mc:Fallback>
        </mc:AlternateContent>
      </w:r>
    </w:p>
    <w:p w14:paraId="00550A86" w14:textId="77777777" w:rsidR="00870581" w:rsidRDefault="00F95F9A" w:rsidP="00870581">
      <w:r>
        <w:rPr>
          <w:rFonts w:hint="eastAsia"/>
          <w:noProof/>
        </w:rPr>
        <mc:AlternateContent>
          <mc:Choice Requires="wps">
            <w:drawing>
              <wp:anchor distT="0" distB="0" distL="114300" distR="114300" simplePos="0" relativeHeight="251677184" behindDoc="0" locked="0" layoutInCell="1" allowOverlap="1" wp14:anchorId="1A04EF29" wp14:editId="4A57A680">
                <wp:simplePos x="0" y="0"/>
                <wp:positionH relativeFrom="column">
                  <wp:posOffset>1829435</wp:posOffset>
                </wp:positionH>
                <wp:positionV relativeFrom="paragraph">
                  <wp:posOffset>92075</wp:posOffset>
                </wp:positionV>
                <wp:extent cx="775970" cy="575945"/>
                <wp:effectExtent l="29210" t="6350" r="33020" b="8255"/>
                <wp:wrapNone/>
                <wp:docPr id="69" name="AutoShape 1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7DDA1C" id="AutoShape 1969" o:spid="_x0000_s1026" type="#_x0000_t67" style="position:absolute;left:0;text-align:left;margin-left:144.05pt;margin-top:7.25pt;width:61.1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" adj="14089,5786">
                <v:textbox inset="5.85pt,.7pt,5.85pt,.7pt"/>
              </v:shape>
            </w:pict>
          </mc:Fallback>
        </mc:AlternateContent>
      </w:r>
    </w:p>
    <w:p w14:paraId="59817192" w14:textId="77777777" w:rsidR="00870581" w:rsidRDefault="00870581" w:rsidP="00870581"/>
    <w:p w14:paraId="55EEE566" w14:textId="77777777" w:rsidR="00870581" w:rsidRDefault="00870581" w:rsidP="00870581"/>
    <w:p w14:paraId="48E36FD7" w14:textId="77777777" w:rsidR="00870581" w:rsidRDefault="00F95F9A" w:rsidP="00870581">
      <w:r>
        <w:rPr>
          <w:rFonts w:hint="eastAsia"/>
          <w:noProof/>
        </w:rPr>
        <mc:AlternateContent>
          <mc:Choice Requires="wps">
            <w:drawing>
              <wp:anchor distT="0" distB="0" distL="114300" distR="114300" simplePos="0" relativeHeight="251681280" behindDoc="0" locked="0" layoutInCell="1" allowOverlap="1" wp14:anchorId="1F9B5598" wp14:editId="252F5A93">
                <wp:simplePos x="0" y="0"/>
                <wp:positionH relativeFrom="column">
                  <wp:posOffset>1480185</wp:posOffset>
                </wp:positionH>
                <wp:positionV relativeFrom="paragraph">
                  <wp:posOffset>92710</wp:posOffset>
                </wp:positionV>
                <wp:extent cx="1625600" cy="400050"/>
                <wp:effectExtent l="13335" t="6985" r="8890" b="12065"/>
                <wp:wrapNone/>
                <wp:docPr id="68" name="AutoShap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000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1EAB4"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9B5598" id="AutoShape 1974" o:spid="_x0000_s1149" style="position:absolute;left:0;text-align:left;margin-left:116.55pt;margin-top:7.3pt;width:128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">
                <v:textbox inset="5.85pt,.7pt,5.85pt,.7pt">
                  <w:txbxContent>
                    <w:p w14:paraId="3901EAB4"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施策の実施</w:t>
                      </w:r>
                    </w:p>
                  </w:txbxContent>
                </v:textbox>
              </v:roundrect>
            </w:pict>
          </mc:Fallback>
        </mc:AlternateContent>
      </w:r>
    </w:p>
    <w:p w14:paraId="584679A0" w14:textId="77777777" w:rsidR="00870581" w:rsidRDefault="00F95F9A" w:rsidP="00870581">
      <w:r>
        <w:rPr>
          <w:rFonts w:hint="eastAsia"/>
          <w:noProof/>
        </w:rPr>
        <mc:AlternateContent>
          <mc:Choice Requires="wps">
            <w:drawing>
              <wp:anchor distT="0" distB="0" distL="114300" distR="114300" simplePos="0" relativeHeight="251723264" behindDoc="0" locked="0" layoutInCell="1" allowOverlap="1" wp14:anchorId="24B26F47" wp14:editId="6C63C145">
                <wp:simplePos x="0" y="0"/>
                <wp:positionH relativeFrom="column">
                  <wp:posOffset>2822575</wp:posOffset>
                </wp:positionH>
                <wp:positionV relativeFrom="paragraph">
                  <wp:posOffset>85090</wp:posOffset>
                </wp:positionV>
                <wp:extent cx="1285875" cy="1348740"/>
                <wp:effectExtent l="0" t="182880" r="12700" b="0"/>
                <wp:wrapNone/>
                <wp:docPr id="67" name="AutoShape 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285875" cy="1348740"/>
                        </a:xfrm>
                        <a:custGeom>
                          <a:avLst/>
                          <a:gdLst>
                            <a:gd name="G0" fmla="+- 228470 0 0"/>
                            <a:gd name="G1" fmla="+- -8393247 0 0"/>
                            <a:gd name="G2" fmla="+- 228470 0 -8393247"/>
                            <a:gd name="G3" fmla="+- 10800 0 0"/>
                            <a:gd name="G4" fmla="+- 0 0 228470"/>
                            <a:gd name="T0" fmla="*/ 360 256 1"/>
                            <a:gd name="T1" fmla="*/ 0 256 1"/>
                            <a:gd name="G5" fmla="+- G2 T0 T1"/>
                            <a:gd name="G6" fmla="?: G2 G2 G5"/>
                            <a:gd name="G7" fmla="+- 0 0 G6"/>
                            <a:gd name="G8" fmla="+- 8008 0 0"/>
                            <a:gd name="G9" fmla="+- 0 0 -8393247"/>
                            <a:gd name="G10" fmla="+- 8008 0 2700"/>
                            <a:gd name="G11" fmla="cos G10 228470"/>
                            <a:gd name="G12" fmla="sin G10 228470"/>
                            <a:gd name="G13" fmla="cos 13500 228470"/>
                            <a:gd name="G14" fmla="sin 13500 228470"/>
                            <a:gd name="G15" fmla="+- G11 10800 0"/>
                            <a:gd name="G16" fmla="+- G12 10800 0"/>
                            <a:gd name="G17" fmla="+- G13 10800 0"/>
                            <a:gd name="G18" fmla="+- G14 10800 0"/>
                            <a:gd name="G19" fmla="*/ 8008 1 2"/>
                            <a:gd name="G20" fmla="+- G19 5400 0"/>
                            <a:gd name="G21" fmla="cos G20 228470"/>
                            <a:gd name="G22" fmla="sin G20 228470"/>
                            <a:gd name="G23" fmla="+- G21 10800 0"/>
                            <a:gd name="G24" fmla="+- G12 G23 G22"/>
                            <a:gd name="G25" fmla="+- G22 G23 G11"/>
                            <a:gd name="G26" fmla="cos 10800 228470"/>
                            <a:gd name="G27" fmla="sin 10800 228470"/>
                            <a:gd name="G28" fmla="cos 8008 228470"/>
                            <a:gd name="G29" fmla="sin 8008 228470"/>
                            <a:gd name="G30" fmla="+- G26 10800 0"/>
                            <a:gd name="G31" fmla="+- G27 10800 0"/>
                            <a:gd name="G32" fmla="+- G28 10800 0"/>
                            <a:gd name="G33" fmla="+- G29 10800 0"/>
                            <a:gd name="G34" fmla="+- G19 5400 0"/>
                            <a:gd name="G35" fmla="cos G34 -8393247"/>
                            <a:gd name="G36" fmla="sin G34 -8393247"/>
                            <a:gd name="G37" fmla="+/ -8393247 228470 2"/>
                            <a:gd name="T2" fmla="*/ 180 256 1"/>
                            <a:gd name="T3" fmla="*/ 0 256 1"/>
                            <a:gd name="G38" fmla="+- G37 T2 T3"/>
                            <a:gd name="G39" fmla="?: G2 G37 G38"/>
                            <a:gd name="G40" fmla="cos 10800 G39"/>
                            <a:gd name="G41" fmla="sin 10800 G39"/>
                            <a:gd name="G42" fmla="cos 8008 G39"/>
                            <a:gd name="G43" fmla="sin 8008 G39"/>
                            <a:gd name="G44" fmla="+- G40 10800 0"/>
                            <a:gd name="G45" fmla="+- G41 10800 0"/>
                            <a:gd name="G46" fmla="+- G42 10800 0"/>
                            <a:gd name="G47" fmla="+- G43 10800 0"/>
                            <a:gd name="G48" fmla="+- G35 10800 0"/>
                            <a:gd name="G49" fmla="+- G36 10800 0"/>
                            <a:gd name="T4" fmla="*/ 15821 w 21600"/>
                            <a:gd name="T5" fmla="*/ 1238 h 21600"/>
                            <a:gd name="T6" fmla="*/ 5001 w 21600"/>
                            <a:gd name="T7" fmla="*/ 3396 h 21600"/>
                            <a:gd name="T8" fmla="*/ 14523 w 21600"/>
                            <a:gd name="T9" fmla="*/ 3710 h 21600"/>
                            <a:gd name="T10" fmla="*/ 24275 w 21600"/>
                            <a:gd name="T11" fmla="*/ 11620 h 21600"/>
                            <a:gd name="T12" fmla="*/ 19937 w 21600"/>
                            <a:gd name="T13" fmla="*/ 15459 h 21600"/>
                            <a:gd name="T14" fmla="*/ 16098 w 21600"/>
                            <a:gd name="T15" fmla="*/ 1112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793" y="11286"/>
                              </a:moveTo>
                              <a:cubicBezTo>
                                <a:pt x="18803" y="11124"/>
                                <a:pt x="18808" y="10962"/>
                                <a:pt x="18808" y="10800"/>
                              </a:cubicBezTo>
                              <a:cubicBezTo>
                                <a:pt x="18808" y="6377"/>
                                <a:pt x="15222" y="2792"/>
                                <a:pt x="10800" y="2792"/>
                              </a:cubicBezTo>
                              <a:cubicBezTo>
                                <a:pt x="9009" y="2791"/>
                                <a:pt x="7271" y="3391"/>
                                <a:pt x="5861" y="4495"/>
                              </a:cubicBezTo>
                              <a:lnTo>
                                <a:pt x="4140" y="2297"/>
                              </a:lnTo>
                              <a:cubicBezTo>
                                <a:pt x="6041" y="808"/>
                                <a:pt x="8385" y="-1"/>
                                <a:pt x="10800" y="0"/>
                              </a:cubicBezTo>
                              <a:cubicBezTo>
                                <a:pt x="16764" y="0"/>
                                <a:pt x="21600" y="4835"/>
                                <a:pt x="21600" y="10800"/>
                              </a:cubicBezTo>
                              <a:cubicBezTo>
                                <a:pt x="21600" y="11019"/>
                                <a:pt x="21593" y="11238"/>
                                <a:pt x="21580" y="11456"/>
                              </a:cubicBezTo>
                              <a:lnTo>
                                <a:pt x="24275" y="11620"/>
                              </a:lnTo>
                              <a:lnTo>
                                <a:pt x="19937" y="15459"/>
                              </a:lnTo>
                              <a:lnTo>
                                <a:pt x="16098" y="11122"/>
                              </a:lnTo>
                              <a:lnTo>
                                <a:pt x="18793" y="11286"/>
                              </a:lnTo>
                              <a:close/>
                            </a:path>
                          </a:pathLst>
                        </a:cu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32F80" id="AutoShape 2427" o:spid="_x0000_s1026" style="position:absolute;left:0;text-align:left;margin-left:222.25pt;margin-top:6.7pt;width:101.25pt;height:106.2pt;rotation:-90;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" path="m18793,11286v10,-162,15,-324,15,-486c18808,6377,15222,2792,10800,2792,9009,2791,7271,3391,5861,4495l4140,2297c6041,808,8385,-1,10800,v5964,,10800,4835,10800,10800c21600,11019,21593,11238,21580,11456r2695,164l19937,15459,16098,11122r2695,164xe" filled="f" fillcolor="#b6dde8">
                <v:stroke joinstyle="miter"/>
                <v:path o:connecttype="custom" o:connectlocs="941844,77303;297716,212052;864572,231659;1445121,725572;1186875,965286;958334,694476" o:connectangles="0,0,0,0,0,0" textboxrect="3163,3163,18437,18437"/>
              </v:shape>
            </w:pict>
          </mc:Fallback>
        </mc:AlternateContent>
      </w:r>
      <w:r>
        <w:rPr>
          <w:rFonts w:hint="eastAsia"/>
          <w:noProof/>
        </w:rPr>
        <mc:AlternateContent>
          <mc:Choice Requires="wps">
            <w:drawing>
              <wp:anchor distT="0" distB="0" distL="114300" distR="114300" simplePos="0" relativeHeight="251687424" behindDoc="0" locked="0" layoutInCell="1" allowOverlap="1" wp14:anchorId="49FA6309" wp14:editId="25B62A8F">
                <wp:simplePos x="0" y="0"/>
                <wp:positionH relativeFrom="column">
                  <wp:posOffset>648335</wp:posOffset>
                </wp:positionH>
                <wp:positionV relativeFrom="paragraph">
                  <wp:posOffset>275590</wp:posOffset>
                </wp:positionV>
                <wp:extent cx="1285875" cy="737235"/>
                <wp:effectExtent l="8255" t="191770" r="0" b="8255"/>
                <wp:wrapNone/>
                <wp:docPr id="66" name="AutoShap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85875" cy="737235"/>
                        </a:xfrm>
                        <a:custGeom>
                          <a:avLst/>
                          <a:gdLst>
                            <a:gd name="G0" fmla="+- 228470 0 0"/>
                            <a:gd name="G1" fmla="+- 9998184 0 0"/>
                            <a:gd name="G2" fmla="+- 228470 0 9998184"/>
                            <a:gd name="G3" fmla="+- 10800 0 0"/>
                            <a:gd name="G4" fmla="+- 0 0 228470"/>
                            <a:gd name="T0" fmla="*/ 360 256 1"/>
                            <a:gd name="T1" fmla="*/ 0 256 1"/>
                            <a:gd name="G5" fmla="+- G2 T0 T1"/>
                            <a:gd name="G6" fmla="?: G2 G2 G5"/>
                            <a:gd name="G7" fmla="+- 0 0 G6"/>
                            <a:gd name="G8" fmla="+- 8008 0 0"/>
                            <a:gd name="G9" fmla="+- 0 0 9998184"/>
                            <a:gd name="G10" fmla="+- 8008 0 2700"/>
                            <a:gd name="G11" fmla="cos G10 228470"/>
                            <a:gd name="G12" fmla="sin G10 228470"/>
                            <a:gd name="G13" fmla="cos 13500 228470"/>
                            <a:gd name="G14" fmla="sin 13500 228470"/>
                            <a:gd name="G15" fmla="+- G11 10800 0"/>
                            <a:gd name="G16" fmla="+- G12 10800 0"/>
                            <a:gd name="G17" fmla="+- G13 10800 0"/>
                            <a:gd name="G18" fmla="+- G14 10800 0"/>
                            <a:gd name="G19" fmla="*/ 8008 1 2"/>
                            <a:gd name="G20" fmla="+- G19 5400 0"/>
                            <a:gd name="G21" fmla="cos G20 228470"/>
                            <a:gd name="G22" fmla="sin G20 228470"/>
                            <a:gd name="G23" fmla="+- G21 10800 0"/>
                            <a:gd name="G24" fmla="+- G12 G23 G22"/>
                            <a:gd name="G25" fmla="+- G22 G23 G11"/>
                            <a:gd name="G26" fmla="cos 10800 228470"/>
                            <a:gd name="G27" fmla="sin 10800 228470"/>
                            <a:gd name="G28" fmla="cos 8008 228470"/>
                            <a:gd name="G29" fmla="sin 8008 228470"/>
                            <a:gd name="G30" fmla="+- G26 10800 0"/>
                            <a:gd name="G31" fmla="+- G27 10800 0"/>
                            <a:gd name="G32" fmla="+- G28 10800 0"/>
                            <a:gd name="G33" fmla="+- G29 10800 0"/>
                            <a:gd name="G34" fmla="+- G19 5400 0"/>
                            <a:gd name="G35" fmla="cos G34 9998184"/>
                            <a:gd name="G36" fmla="sin G34 9998184"/>
                            <a:gd name="G37" fmla="+/ 9998184 228470 2"/>
                            <a:gd name="T2" fmla="*/ 180 256 1"/>
                            <a:gd name="T3" fmla="*/ 0 256 1"/>
                            <a:gd name="G38" fmla="+- G37 T2 T3"/>
                            <a:gd name="G39" fmla="?: G2 G37 G38"/>
                            <a:gd name="G40" fmla="cos 10800 G39"/>
                            <a:gd name="G41" fmla="sin 10800 G39"/>
                            <a:gd name="G42" fmla="cos 8008 G39"/>
                            <a:gd name="G43" fmla="sin 8008 G39"/>
                            <a:gd name="G44" fmla="+- G40 10800 0"/>
                            <a:gd name="G45" fmla="+- G41 10800 0"/>
                            <a:gd name="G46" fmla="+- G42 10800 0"/>
                            <a:gd name="G47" fmla="+- G43 10800 0"/>
                            <a:gd name="G48" fmla="+- G35 10800 0"/>
                            <a:gd name="G49" fmla="+- G36 10800 0"/>
                            <a:gd name="T4" fmla="*/ 8558 w 21600"/>
                            <a:gd name="T5" fmla="*/ 235 h 21600"/>
                            <a:gd name="T6" fmla="*/ 2453 w 21600"/>
                            <a:gd name="T7" fmla="*/ 15133 h 21600"/>
                            <a:gd name="T8" fmla="*/ 9138 w 21600"/>
                            <a:gd name="T9" fmla="*/ 2966 h 21600"/>
                            <a:gd name="T10" fmla="*/ 24275 w 21600"/>
                            <a:gd name="T11" fmla="*/ 11620 h 21600"/>
                            <a:gd name="T12" fmla="*/ 19937 w 21600"/>
                            <a:gd name="T13" fmla="*/ 15459 h 21600"/>
                            <a:gd name="T14" fmla="*/ 16098 w 21600"/>
                            <a:gd name="T15" fmla="*/ 1112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793" y="11286"/>
                              </a:moveTo>
                              <a:cubicBezTo>
                                <a:pt x="18803" y="11124"/>
                                <a:pt x="18808" y="10962"/>
                                <a:pt x="18808" y="10800"/>
                              </a:cubicBezTo>
                              <a:cubicBezTo>
                                <a:pt x="18808" y="6377"/>
                                <a:pt x="15222" y="2792"/>
                                <a:pt x="10800" y="2792"/>
                              </a:cubicBezTo>
                              <a:cubicBezTo>
                                <a:pt x="6377" y="2792"/>
                                <a:pt x="2792" y="6377"/>
                                <a:pt x="2792" y="10800"/>
                              </a:cubicBezTo>
                              <a:cubicBezTo>
                                <a:pt x="2791" y="12084"/>
                                <a:pt x="3101" y="13350"/>
                                <a:pt x="3692" y="14490"/>
                              </a:cubicBezTo>
                              <a:lnTo>
                                <a:pt x="1215" y="15776"/>
                              </a:lnTo>
                              <a:cubicBezTo>
                                <a:pt x="416" y="14239"/>
                                <a:pt x="0" y="12532"/>
                                <a:pt x="0" y="10800"/>
                              </a:cubicBezTo>
                              <a:cubicBezTo>
                                <a:pt x="0" y="4835"/>
                                <a:pt x="4835" y="0"/>
                                <a:pt x="10800" y="0"/>
                              </a:cubicBezTo>
                              <a:cubicBezTo>
                                <a:pt x="16764" y="0"/>
                                <a:pt x="21600" y="4835"/>
                                <a:pt x="21600" y="10800"/>
                              </a:cubicBezTo>
                              <a:cubicBezTo>
                                <a:pt x="21600" y="11019"/>
                                <a:pt x="21593" y="11238"/>
                                <a:pt x="21580" y="11456"/>
                              </a:cubicBezTo>
                              <a:lnTo>
                                <a:pt x="24275" y="11620"/>
                              </a:lnTo>
                              <a:lnTo>
                                <a:pt x="19937" y="15459"/>
                              </a:lnTo>
                              <a:lnTo>
                                <a:pt x="16098" y="11122"/>
                              </a:lnTo>
                              <a:lnTo>
                                <a:pt x="18793" y="11286"/>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60211" id="AutoShape 1980" o:spid="_x0000_s1026" style="position:absolute;left:0;text-align:left;margin-left:51.05pt;margin-top:21.7pt;width:101.25pt;height:58.0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" path="m18793,11286v10,-162,15,-324,15,-486c18808,6377,15222,2792,10800,2792v-4423,,-8008,3585,-8008,8008c2791,12084,3101,13350,3692,14490l1215,15776c416,14239,,12532,,10800,,4835,4835,,10800,v5964,,10800,4835,10800,10800c21600,11019,21593,11238,21580,11456r2695,164l19937,15459,16098,11122r2695,164xe">
                <v:stroke joinstyle="miter"/>
                <v:path o:connecttype="custom" o:connectlocs="509468,8021;146030,516508;543997,101233;1445121,396605;1186875,527635;958334,379608" o:connectangles="0,0,0,0,0,0" textboxrect="3163,3163,18437,18437"/>
              </v:shape>
            </w:pict>
          </mc:Fallback>
        </mc:AlternateContent>
      </w:r>
    </w:p>
    <w:p w14:paraId="22B4C5E5" w14:textId="77777777" w:rsidR="00870581" w:rsidRDefault="00F95F9A" w:rsidP="00870581">
      <w:r>
        <w:rPr>
          <w:rFonts w:hint="eastAsia"/>
          <w:noProof/>
        </w:rPr>
        <mc:AlternateContent>
          <mc:Choice Requires="wps">
            <w:drawing>
              <wp:anchor distT="0" distB="0" distL="114300" distR="114300" simplePos="0" relativeHeight="251724288" behindDoc="0" locked="0" layoutInCell="1" allowOverlap="1" wp14:anchorId="588B8511" wp14:editId="7B7CC433">
                <wp:simplePos x="0" y="0"/>
                <wp:positionH relativeFrom="column">
                  <wp:posOffset>4081145</wp:posOffset>
                </wp:positionH>
                <wp:positionV relativeFrom="paragraph">
                  <wp:posOffset>22225</wp:posOffset>
                </wp:positionV>
                <wp:extent cx="788670" cy="273050"/>
                <wp:effectExtent l="4445" t="3175" r="0" b="0"/>
                <wp:wrapNone/>
                <wp:docPr id="65" name="Rectangle 2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73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AC03E6" w14:textId="77777777" w:rsidR="003B102A" w:rsidRDefault="003B102A" w:rsidP="00473A09">
                            <w:r>
                              <w:rPr>
                                <w:rFonts w:hint="eastAsia"/>
                              </w:rPr>
                              <w:t>意見･提案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B8511" id="Rectangle 2428" o:spid="_x0000_s1150" style="position:absolute;left:0;text-align:left;margin-left:321.35pt;margin-top:1.75pt;width:62.1pt;height:2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A9wIAAE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" stroked="f">
                <v:textbox inset="0,0,0,0">
                  <w:txbxContent>
                    <w:p w14:paraId="24AC03E6" w14:textId="77777777" w:rsidR="003B102A" w:rsidRDefault="003B102A" w:rsidP="00473A09">
                      <w:r>
                        <w:rPr>
                          <w:rFonts w:hint="eastAsia"/>
                        </w:rPr>
                        <w:t>意見･提案</w:t>
                      </w:r>
                    </w:p>
                  </w:txbxContent>
                </v:textbox>
              </v:rect>
            </w:pict>
          </mc:Fallback>
        </mc:AlternateContent>
      </w:r>
      <w:r>
        <w:rPr>
          <w:rFonts w:hint="eastAsia"/>
          <w:noProof/>
        </w:rPr>
        <mc:AlternateContent>
          <mc:Choice Requires="wps">
            <w:drawing>
              <wp:anchor distT="0" distB="0" distL="114300" distR="114300" simplePos="0" relativeHeight="251685376" behindDoc="0" locked="0" layoutInCell="1" allowOverlap="1" wp14:anchorId="7C7FCF5C" wp14:editId="4E42FFEC">
                <wp:simplePos x="0" y="0"/>
                <wp:positionH relativeFrom="column">
                  <wp:posOffset>1829435</wp:posOffset>
                </wp:positionH>
                <wp:positionV relativeFrom="paragraph">
                  <wp:posOffset>119380</wp:posOffset>
                </wp:positionV>
                <wp:extent cx="775970" cy="575945"/>
                <wp:effectExtent l="29210" t="5080" r="33020" b="9525"/>
                <wp:wrapNone/>
                <wp:docPr id="64" name="AutoShap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9F016" id="AutoShape 1978" o:spid="_x0000_s1026" type="#_x0000_t67" style="position:absolute;left:0;text-align:left;margin-left:144.05pt;margin-top:9.4pt;width:61.1pt;height:4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" adj="14089,5786">
                <v:textbox inset="5.85pt,.7pt,5.85pt,.7pt"/>
              </v:shape>
            </w:pict>
          </mc:Fallback>
        </mc:AlternateContent>
      </w:r>
    </w:p>
    <w:p w14:paraId="0C18A2B5" w14:textId="77777777" w:rsidR="00870581" w:rsidRDefault="00F95F9A" w:rsidP="00870581">
      <w:r>
        <w:rPr>
          <w:rFonts w:hint="eastAsia"/>
          <w:noProof/>
        </w:rPr>
        <mc:AlternateContent>
          <mc:Choice Requires="wps">
            <w:drawing>
              <wp:anchor distT="0" distB="0" distL="114300" distR="114300" simplePos="0" relativeHeight="251690496" behindDoc="0" locked="0" layoutInCell="1" allowOverlap="1" wp14:anchorId="7B60D22E" wp14:editId="4C6C198F">
                <wp:simplePos x="0" y="0"/>
                <wp:positionH relativeFrom="column">
                  <wp:posOffset>2507615</wp:posOffset>
                </wp:positionH>
                <wp:positionV relativeFrom="paragraph">
                  <wp:posOffset>103505</wp:posOffset>
                </wp:positionV>
                <wp:extent cx="531495" cy="161290"/>
                <wp:effectExtent l="2540" t="0" r="0" b="1905"/>
                <wp:wrapNone/>
                <wp:docPr id="63" name="Rectangle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161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0877D" w14:textId="77777777" w:rsidR="003B102A" w:rsidRDefault="003B102A" w:rsidP="00AE73DE">
                            <w:r>
                              <w:rPr>
                                <w:rFonts w:hint="eastAsia"/>
                              </w:rPr>
                              <w:t>毎年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60D22E" id="Rectangle 2108" o:spid="_x0000_s1151" style="position:absolute;left:0;text-align:left;margin-left:197.45pt;margin-top:8.15pt;width:41.85pt;height:1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" stroked="f">
                <v:textbox inset="0,0,0,0">
                  <w:txbxContent>
                    <w:p w14:paraId="06A0877D" w14:textId="77777777" w:rsidR="003B102A" w:rsidRDefault="003B102A" w:rsidP="00AE73DE">
                      <w:r>
                        <w:rPr>
                          <w:rFonts w:hint="eastAsia"/>
                        </w:rPr>
                        <w:t>毎年</w:t>
                      </w:r>
                    </w:p>
                  </w:txbxContent>
                </v:textbox>
              </v:rect>
            </w:pict>
          </mc:Fallback>
        </mc:AlternateContent>
      </w:r>
      <w:r>
        <w:rPr>
          <w:rFonts w:hint="eastAsia"/>
          <w:noProof/>
        </w:rPr>
        <mc:AlternateContent>
          <mc:Choice Requires="wps">
            <w:drawing>
              <wp:anchor distT="0" distB="0" distL="114300" distR="114300" simplePos="0" relativeHeight="251666944" behindDoc="0" locked="0" layoutInCell="1" allowOverlap="1" wp14:anchorId="6A1D5DAF" wp14:editId="03A00182">
                <wp:simplePos x="0" y="0"/>
                <wp:positionH relativeFrom="column">
                  <wp:posOffset>1114425</wp:posOffset>
                </wp:positionH>
                <wp:positionV relativeFrom="paragraph">
                  <wp:posOffset>103505</wp:posOffset>
                </wp:positionV>
                <wp:extent cx="210185" cy="400050"/>
                <wp:effectExtent l="0" t="0" r="0" b="1270"/>
                <wp:wrapNone/>
                <wp:docPr id="62"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400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F03C23" w14:textId="77777777" w:rsidR="003B102A" w:rsidRDefault="003B102A">
                            <w:r>
                              <w:rPr>
                                <w:rFonts w:hint="eastAsia"/>
                              </w:rPr>
                              <w:t>反映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D5DAF" id="Rectangle 2051" o:spid="_x0000_s1152" style="position:absolute;left:0;text-align:left;margin-left:87.75pt;margin-top:8.15pt;width:16.5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" stroked="f">
                <v:textbox inset="0,0,0,0">
                  <w:txbxContent>
                    <w:p w14:paraId="11F03C23" w14:textId="77777777" w:rsidR="003B102A" w:rsidRDefault="003B102A">
                      <w:r>
                        <w:rPr>
                          <w:rFonts w:hint="eastAsia"/>
                        </w:rPr>
                        <w:t>反映</w:t>
                      </w:r>
                    </w:p>
                  </w:txbxContent>
                </v:textbox>
              </v:rect>
            </w:pict>
          </mc:Fallback>
        </mc:AlternateContent>
      </w:r>
      <w:r>
        <w:rPr>
          <w:rFonts w:hint="eastAsia"/>
          <w:noProof/>
        </w:rPr>
        <mc:AlternateContent>
          <mc:Choice Requires="wps">
            <w:drawing>
              <wp:anchor distT="0" distB="0" distL="114300" distR="114300" simplePos="0" relativeHeight="251672064" behindDoc="0" locked="0" layoutInCell="1" allowOverlap="1" wp14:anchorId="2C66802A" wp14:editId="734F9DFA">
                <wp:simplePos x="0" y="0"/>
                <wp:positionH relativeFrom="column">
                  <wp:posOffset>299720</wp:posOffset>
                </wp:positionH>
                <wp:positionV relativeFrom="paragraph">
                  <wp:posOffset>17145</wp:posOffset>
                </wp:positionV>
                <wp:extent cx="189230" cy="609600"/>
                <wp:effectExtent l="4445" t="0" r="0" b="1905"/>
                <wp:wrapNone/>
                <wp:docPr id="61"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609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84C8E" w14:textId="77777777" w:rsidR="003B102A" w:rsidRDefault="003B102A" w:rsidP="00134817">
                            <w:pPr>
                              <w:jc w:val="center"/>
                            </w:pPr>
                            <w:r>
                              <w:rPr>
                                <w:rFonts w:hint="eastAsia"/>
                              </w:rPr>
                              <w:t>見直し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6802A" id="Rectangle 2052" o:spid="_x0000_s1153" style="position:absolute;left:0;text-align:left;margin-left:23.6pt;margin-top:1.35pt;width:14.9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" stroked="f">
                <v:textbox inset="0,0,0,0">
                  <w:txbxContent>
                    <w:p w14:paraId="53784C8E" w14:textId="77777777" w:rsidR="003B102A" w:rsidRDefault="003B102A" w:rsidP="00134817">
                      <w:pPr>
                        <w:jc w:val="center"/>
                      </w:pPr>
                      <w:r>
                        <w:rPr>
                          <w:rFonts w:hint="eastAsia"/>
                        </w:rPr>
                        <w:t>見直し</w:t>
                      </w:r>
                    </w:p>
                  </w:txbxContent>
                </v:textbox>
              </v:rect>
            </w:pict>
          </mc:Fallback>
        </mc:AlternateContent>
      </w:r>
    </w:p>
    <w:p w14:paraId="2826BC4B" w14:textId="77777777" w:rsidR="00870581" w:rsidRDefault="00870581" w:rsidP="00870581"/>
    <w:p w14:paraId="7112481C" w14:textId="77777777" w:rsidR="00870581" w:rsidRDefault="00E44C44" w:rsidP="00870581">
      <w:r>
        <w:rPr>
          <w:rFonts w:hint="eastAsia"/>
          <w:noProof/>
        </w:rPr>
        <mc:AlternateContent>
          <mc:Choice Requires="wps">
            <w:drawing>
              <wp:anchor distT="0" distB="0" distL="114300" distR="114300" simplePos="0" relativeHeight="251683328" behindDoc="0" locked="0" layoutInCell="1" allowOverlap="1" wp14:anchorId="506C6E0A" wp14:editId="6AC656F6">
                <wp:simplePos x="0" y="0"/>
                <wp:positionH relativeFrom="column">
                  <wp:posOffset>1478915</wp:posOffset>
                </wp:positionH>
                <wp:positionV relativeFrom="paragraph">
                  <wp:posOffset>123189</wp:posOffset>
                </wp:positionV>
                <wp:extent cx="1625600" cy="395605"/>
                <wp:effectExtent l="0" t="0" r="12700" b="23495"/>
                <wp:wrapNone/>
                <wp:docPr id="60" name="AutoShap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95605"/>
                        </a:xfrm>
                        <a:prstGeom prst="roundRect">
                          <a:avLst>
                            <a:gd name="adj" fmla="val 16667"/>
                          </a:avLst>
                        </a:prstGeom>
                        <a:solidFill>
                          <a:srgbClr val="F79646">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E1D14F"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施策の点検・評価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6C6E0A" id="AutoShape 1975" o:spid="_x0000_s1154" style="position:absolute;left:0;text-align:left;margin-left:116.45pt;margin-top:9.7pt;width:128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" fillcolor="#f79646">
                <v:fill opacity="32896f"/>
                <v:textbox inset="5.85pt,.7pt,5.85pt,.7pt">
                  <w:txbxContent>
                    <w:p w14:paraId="14E1D14F"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施策の点検・評価</w:t>
                      </w:r>
                    </w:p>
                  </w:txbxContent>
                </v:textbox>
              </v:roundrect>
            </w:pict>
          </mc:Fallback>
        </mc:AlternateContent>
      </w:r>
    </w:p>
    <w:p w14:paraId="65654338" w14:textId="77777777" w:rsidR="00870581" w:rsidRDefault="00F95F9A" w:rsidP="00870581">
      <w:r>
        <w:rPr>
          <w:rFonts w:hint="eastAsia"/>
          <w:noProof/>
        </w:rPr>
        <mc:AlternateContent>
          <mc:Choice Requires="wps">
            <w:drawing>
              <wp:anchor distT="0" distB="0" distL="114300" distR="114300" simplePos="0" relativeHeight="251712000" behindDoc="0" locked="0" layoutInCell="1" allowOverlap="1" wp14:anchorId="560319B2" wp14:editId="4FFDA518">
                <wp:simplePos x="0" y="0"/>
                <wp:positionH relativeFrom="column">
                  <wp:posOffset>3105785</wp:posOffset>
                </wp:positionH>
                <wp:positionV relativeFrom="paragraph">
                  <wp:posOffset>136525</wp:posOffset>
                </wp:positionV>
                <wp:extent cx="630555" cy="306705"/>
                <wp:effectExtent l="38735" t="41275" r="102235" b="156845"/>
                <wp:wrapNone/>
                <wp:docPr id="59" name="AutoShap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306705"/>
                        </a:xfrm>
                        <a:prstGeom prst="straightConnector1">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D8AA3" id="AutoShape 2406" o:spid="_x0000_s1026" type="#_x0000_t32" style="position:absolute;left:0;text-align:left;margin-left:244.55pt;margin-top:10.75pt;width:49.65pt;height:24.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" strokeweight="6pt">
                <v:stroke endarrow="block"/>
              </v:shape>
            </w:pict>
          </mc:Fallback>
        </mc:AlternateContent>
      </w:r>
    </w:p>
    <w:p w14:paraId="78D0AEA8" w14:textId="77777777" w:rsidR="00870581" w:rsidRDefault="00F95F9A" w:rsidP="00870581">
      <w:r>
        <w:rPr>
          <w:rFonts w:hint="eastAsia"/>
          <w:noProof/>
        </w:rPr>
        <mc:AlternateContent>
          <mc:Choice Requires="wps">
            <w:drawing>
              <wp:anchor distT="0" distB="0" distL="114300" distR="114300" simplePos="0" relativeHeight="251710976" behindDoc="0" locked="0" layoutInCell="1" allowOverlap="1" wp14:anchorId="50B364FB" wp14:editId="0D35D42B">
                <wp:simplePos x="0" y="0"/>
                <wp:positionH relativeFrom="column">
                  <wp:posOffset>3736340</wp:posOffset>
                </wp:positionH>
                <wp:positionV relativeFrom="paragraph">
                  <wp:posOffset>20955</wp:posOffset>
                </wp:positionV>
                <wp:extent cx="1230630" cy="533400"/>
                <wp:effectExtent l="12065" t="11430" r="5080" b="7620"/>
                <wp:wrapNone/>
                <wp:docPr id="58" name="Rectangle 2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533400"/>
                        </a:xfrm>
                        <a:prstGeom prst="rect">
                          <a:avLst/>
                        </a:prstGeom>
                        <a:solidFill>
                          <a:srgbClr val="FFFF0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3951C" w14:textId="77777777" w:rsidR="003B102A" w:rsidRPr="000F1250" w:rsidRDefault="003B102A" w:rsidP="000F1250">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ホームページ等による公表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364FB" id="Rectangle 2405" o:spid="_x0000_s1155" style="position:absolute;left:0;text-align:left;margin-left:294.2pt;margin-top:1.65pt;width:96.9pt;height: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" fillcolor="yellow">
                <v:fill opacity="19789f"/>
                <v:textbox inset="5.85pt,.7pt,5.85pt,.7pt">
                  <w:txbxContent>
                    <w:p w14:paraId="2233951C" w14:textId="77777777" w:rsidR="003B102A" w:rsidRPr="000F1250" w:rsidRDefault="003B102A" w:rsidP="000F1250">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ホームページ等による公表</w:t>
                      </w:r>
                    </w:p>
                  </w:txbxContent>
                </v:textbox>
              </v:rect>
            </w:pict>
          </mc:Fallback>
        </mc:AlternateContent>
      </w:r>
      <w:r>
        <w:rPr>
          <w:rFonts w:hint="eastAsia"/>
          <w:noProof/>
        </w:rPr>
        <mc:AlternateContent>
          <mc:Choice Requires="wps">
            <w:drawing>
              <wp:anchor distT="0" distB="0" distL="114300" distR="114300" simplePos="0" relativeHeight="251686400" behindDoc="0" locked="0" layoutInCell="1" allowOverlap="1" wp14:anchorId="65192712" wp14:editId="10FCD940">
                <wp:simplePos x="0" y="0"/>
                <wp:positionH relativeFrom="column">
                  <wp:posOffset>1829435</wp:posOffset>
                </wp:positionH>
                <wp:positionV relativeFrom="paragraph">
                  <wp:posOffset>168910</wp:posOffset>
                </wp:positionV>
                <wp:extent cx="775970" cy="575945"/>
                <wp:effectExtent l="29210" t="6985" r="33020" b="7620"/>
                <wp:wrapNone/>
                <wp:docPr id="57" name="AutoShap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B48E7" id="AutoShape 1979" o:spid="_x0000_s1026" type="#_x0000_t67" style="position:absolute;left:0;text-align:left;margin-left:144.05pt;margin-top:13.3pt;width:61.1pt;height:4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" adj="14089,5786">
                <v:textbox inset="5.85pt,.7pt,5.85pt,.7pt"/>
              </v:shape>
            </w:pict>
          </mc:Fallback>
        </mc:AlternateContent>
      </w:r>
    </w:p>
    <w:p w14:paraId="78C951C6" w14:textId="77777777" w:rsidR="00870581" w:rsidRDefault="00F95F9A" w:rsidP="00870581">
      <w:r>
        <w:rPr>
          <w:rFonts w:hint="eastAsia"/>
          <w:noProof/>
        </w:rPr>
        <mc:AlternateContent>
          <mc:Choice Requires="wps">
            <w:drawing>
              <wp:anchor distT="0" distB="0" distL="114300" distR="114300" simplePos="0" relativeHeight="251713024" behindDoc="0" locked="0" layoutInCell="1" allowOverlap="1" wp14:anchorId="4F271B74" wp14:editId="2A551B9E">
                <wp:simplePos x="0" y="0"/>
                <wp:positionH relativeFrom="column">
                  <wp:posOffset>3258185</wp:posOffset>
                </wp:positionH>
                <wp:positionV relativeFrom="paragraph">
                  <wp:posOffset>162560</wp:posOffset>
                </wp:positionV>
                <wp:extent cx="476250" cy="638175"/>
                <wp:effectExtent l="38735" t="124460" r="151765" b="46990"/>
                <wp:wrapNone/>
                <wp:docPr id="56" name="AutoShap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638175"/>
                        </a:xfrm>
                        <a:prstGeom prst="straightConnector1">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B5C88" id="AutoShape 2407" o:spid="_x0000_s1026" type="#_x0000_t32" style="position:absolute;left:0;text-align:left;margin-left:256.55pt;margin-top:12.8pt;width:37.5pt;height:50.25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" strokeweight="6pt">
                <v:stroke endarrow="block"/>
              </v:shape>
            </w:pict>
          </mc:Fallback>
        </mc:AlternateContent>
      </w:r>
      <w:r>
        <w:rPr>
          <w:rFonts w:hint="eastAsia"/>
          <w:noProof/>
        </w:rPr>
        <mc:AlternateContent>
          <mc:Choice Requires="wps">
            <w:drawing>
              <wp:anchor distT="0" distB="0" distL="114300" distR="114300" simplePos="0" relativeHeight="251691520" behindDoc="0" locked="0" layoutInCell="1" allowOverlap="1" wp14:anchorId="1E113426" wp14:editId="150A4EAE">
                <wp:simplePos x="0" y="0"/>
                <wp:positionH relativeFrom="column">
                  <wp:posOffset>2465705</wp:posOffset>
                </wp:positionH>
                <wp:positionV relativeFrom="paragraph">
                  <wp:posOffset>59690</wp:posOffset>
                </wp:positionV>
                <wp:extent cx="638175" cy="161290"/>
                <wp:effectExtent l="0" t="2540" r="1270" b="0"/>
                <wp:wrapNone/>
                <wp:docPr id="55" name="Rectangle 2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1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447AB" w14:textId="77777777" w:rsidR="003B102A" w:rsidRDefault="003B102A" w:rsidP="00906935">
                            <w:r>
                              <w:rPr>
                                <w:rFonts w:hint="eastAsia"/>
                              </w:rPr>
                              <w:t>３～５年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113426" id="Rectangle 2109" o:spid="_x0000_s1156" style="position:absolute;left:0;text-align:left;margin-left:194.15pt;margin-top:4.7pt;width:50.25pt;height:1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" stroked="f">
                <v:textbox inset="0,0,0,0">
                  <w:txbxContent>
                    <w:p w14:paraId="0EE447AB" w14:textId="77777777" w:rsidR="003B102A" w:rsidRDefault="003B102A" w:rsidP="00906935">
                      <w:r>
                        <w:rPr>
                          <w:rFonts w:hint="eastAsia"/>
                        </w:rPr>
                        <w:t>３～５年</w:t>
                      </w:r>
                    </w:p>
                  </w:txbxContent>
                </v:textbox>
              </v:rect>
            </w:pict>
          </mc:Fallback>
        </mc:AlternateContent>
      </w:r>
    </w:p>
    <w:p w14:paraId="5E5304C0" w14:textId="77777777" w:rsidR="00870581" w:rsidRDefault="00870581" w:rsidP="00870581"/>
    <w:p w14:paraId="31EA2247" w14:textId="77777777" w:rsidR="00870581" w:rsidRDefault="00F95F9A" w:rsidP="00870581">
      <w:r>
        <w:rPr>
          <w:rFonts w:hint="eastAsia"/>
          <w:noProof/>
        </w:rPr>
        <mc:AlternateContent>
          <mc:Choice Requires="wps">
            <w:drawing>
              <wp:anchor distT="0" distB="0" distL="114300" distR="114300" simplePos="0" relativeHeight="251684352" behindDoc="0" locked="0" layoutInCell="1" allowOverlap="1" wp14:anchorId="47791784" wp14:editId="0B880689">
                <wp:simplePos x="0" y="0"/>
                <wp:positionH relativeFrom="column">
                  <wp:posOffset>1114425</wp:posOffset>
                </wp:positionH>
                <wp:positionV relativeFrom="paragraph">
                  <wp:posOffset>169545</wp:posOffset>
                </wp:positionV>
                <wp:extent cx="2145665" cy="485775"/>
                <wp:effectExtent l="0" t="0" r="26035" b="28575"/>
                <wp:wrapNone/>
                <wp:docPr id="54"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85775"/>
                        </a:xfrm>
                        <a:prstGeom prst="roundRect">
                          <a:avLst>
                            <a:gd name="adj" fmla="val 16667"/>
                          </a:avLst>
                        </a:prstGeom>
                        <a:solidFill>
                          <a:srgbClr val="F79646">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D7F2F6" w14:textId="77777777" w:rsidR="003B102A"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施策の進捗状況</w:t>
                            </w:r>
                          </w:p>
                          <w:p w14:paraId="4C90AF98" w14:textId="77777777" w:rsidR="003B102A" w:rsidRPr="004B396E"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効果の評価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791784" id="AutoShape 1976" o:spid="_x0000_s1157" style="position:absolute;left:0;text-align:left;margin-left:87.75pt;margin-top:13.35pt;width:168.95pt;height:3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" fillcolor="#f79646">
                <v:fill opacity="32896f"/>
                <v:textbox inset="5.85pt,.7pt,5.85pt,.7pt">
                  <w:txbxContent>
                    <w:p w14:paraId="59D7F2F6" w14:textId="77777777" w:rsidR="003B102A"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施策の進捗状況</w:t>
                      </w:r>
                    </w:p>
                    <w:p w14:paraId="4C90AF98" w14:textId="77777777" w:rsidR="003B102A" w:rsidRPr="004B396E"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効果の評価</w:t>
                      </w:r>
                    </w:p>
                  </w:txbxContent>
                </v:textbox>
              </v:roundrect>
            </w:pict>
          </mc:Fallback>
        </mc:AlternateContent>
      </w:r>
    </w:p>
    <w:p w14:paraId="7E31C02D" w14:textId="77777777" w:rsidR="00870581" w:rsidRDefault="00870581" w:rsidP="00870581"/>
    <w:p w14:paraId="55A67C00" w14:textId="77777777" w:rsidR="00870581" w:rsidRDefault="00870581" w:rsidP="00870581"/>
    <w:p w14:paraId="6EEFFD5D" w14:textId="77777777" w:rsidR="006E64D7" w:rsidRDefault="006E64D7" w:rsidP="000944A2">
      <w:pPr>
        <w:rPr>
          <w:rFonts w:ascii="ＭＳ ゴシック" w:eastAsia="ＭＳ ゴシック" w:hAnsi="ＭＳ ゴシック"/>
        </w:rPr>
      </w:pPr>
    </w:p>
    <w:p w14:paraId="07D7D22C" w14:textId="77777777" w:rsidR="0052635F" w:rsidRDefault="0052635F" w:rsidP="000944A2">
      <w:pPr>
        <w:rPr>
          <w:rFonts w:ascii="ＭＳ ゴシック" w:eastAsia="ＭＳ ゴシック" w:hAnsi="ＭＳ ゴシック"/>
        </w:rPr>
      </w:pPr>
    </w:p>
    <w:p w14:paraId="7DA69F59" w14:textId="77777777" w:rsidR="00115B01" w:rsidRDefault="00115B01" w:rsidP="000944A2">
      <w:pPr>
        <w:rPr>
          <w:rFonts w:ascii="ＭＳ ゴシック" w:eastAsia="ＭＳ ゴシック" w:hAnsi="ＭＳ ゴシック"/>
        </w:rPr>
      </w:pPr>
    </w:p>
    <w:sectPr w:rsidR="00115B01" w:rsidSect="00114D38">
      <w:pgSz w:w="11907" w:h="16840" w:code="9"/>
      <w:pgMar w:top="851" w:right="851" w:bottom="851" w:left="851" w:header="0" w:footer="227" w:gutter="0"/>
      <w:pgNumType w:start="0"/>
      <w:cols w:space="425"/>
      <w:titlePg/>
      <w:docGrid w:type="linesAndChars" w:linePitch="302" w:charSpace="53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74AA" w14:textId="77777777" w:rsidR="003B102A" w:rsidRDefault="003B102A" w:rsidP="00F82856">
      <w:r>
        <w:separator/>
      </w:r>
    </w:p>
  </w:endnote>
  <w:endnote w:type="continuationSeparator" w:id="0">
    <w:p w14:paraId="5031366E" w14:textId="77777777" w:rsidR="003B102A" w:rsidRDefault="003B102A" w:rsidP="00F8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F44A" w14:textId="77777777" w:rsidR="005371EF" w:rsidRDefault="005371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E1C1" w14:textId="5F613E74" w:rsidR="003B102A" w:rsidRPr="00250A09" w:rsidRDefault="003B102A">
    <w:pPr>
      <w:pStyle w:val="a8"/>
      <w:jc w:val="center"/>
      <w:rPr>
        <w:szCs w:val="21"/>
      </w:rPr>
    </w:pPr>
    <w:r w:rsidRPr="00250A09">
      <w:rPr>
        <w:szCs w:val="21"/>
      </w:rPr>
      <w:fldChar w:fldCharType="begin"/>
    </w:r>
    <w:r w:rsidRPr="00250A09">
      <w:rPr>
        <w:szCs w:val="21"/>
      </w:rPr>
      <w:instrText>PAGE   \* MERGEFORMAT</w:instrText>
    </w:r>
    <w:r w:rsidRPr="00250A09">
      <w:rPr>
        <w:szCs w:val="21"/>
      </w:rPr>
      <w:fldChar w:fldCharType="separate"/>
    </w:r>
    <w:r w:rsidR="005371EF" w:rsidRPr="005371EF">
      <w:rPr>
        <w:noProof/>
        <w:szCs w:val="21"/>
        <w:lang w:val="ja-JP"/>
      </w:rPr>
      <w:t>12</w:t>
    </w:r>
    <w:r w:rsidRPr="00250A09">
      <w:rPr>
        <w:szCs w:val="21"/>
      </w:rPr>
      <w:fldChar w:fldCharType="end"/>
    </w:r>
  </w:p>
  <w:p w14:paraId="15098AD3" w14:textId="77777777" w:rsidR="003B102A" w:rsidRDefault="003B10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1FEF" w14:textId="77777777" w:rsidR="005371EF" w:rsidRDefault="005371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789A" w14:textId="77777777" w:rsidR="003B102A" w:rsidRDefault="003B102A" w:rsidP="00F82856">
      <w:r>
        <w:separator/>
      </w:r>
    </w:p>
  </w:footnote>
  <w:footnote w:type="continuationSeparator" w:id="0">
    <w:p w14:paraId="59657E00" w14:textId="77777777" w:rsidR="003B102A" w:rsidRDefault="003B102A" w:rsidP="00F8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DAF8" w14:textId="77777777" w:rsidR="005371EF" w:rsidRDefault="005371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EBC6" w14:textId="77777777" w:rsidR="005371EF" w:rsidRDefault="005371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AD41" w14:textId="77777777" w:rsidR="005371EF" w:rsidRDefault="005371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931"/>
    <w:multiLevelType w:val="hybridMultilevel"/>
    <w:tmpl w:val="1632D5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93570"/>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330276"/>
    <w:multiLevelType w:val="hybridMultilevel"/>
    <w:tmpl w:val="27262F4C"/>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485EE0"/>
    <w:multiLevelType w:val="hybridMultilevel"/>
    <w:tmpl w:val="5D9E0D8C"/>
    <w:lvl w:ilvl="0" w:tplc="9954D3A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F985F80"/>
    <w:multiLevelType w:val="hybridMultilevel"/>
    <w:tmpl w:val="AFFC085E"/>
    <w:lvl w:ilvl="0" w:tplc="E912F7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FA24E3"/>
    <w:multiLevelType w:val="hybridMultilevel"/>
    <w:tmpl w:val="108ABB9C"/>
    <w:lvl w:ilvl="0" w:tplc="F932B7B4">
      <w:numFmt w:val="bullet"/>
      <w:lvlText w:val="・"/>
      <w:lvlJc w:val="left"/>
      <w:pPr>
        <w:tabs>
          <w:tab w:val="num" w:pos="289"/>
        </w:tabs>
        <w:ind w:left="28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769"/>
        </w:tabs>
        <w:ind w:left="769" w:hanging="420"/>
      </w:pPr>
      <w:rPr>
        <w:rFonts w:ascii="Wingdings" w:hAnsi="Wingdings" w:hint="default"/>
      </w:rPr>
    </w:lvl>
    <w:lvl w:ilvl="2" w:tplc="0409000D" w:tentative="1">
      <w:start w:val="1"/>
      <w:numFmt w:val="bullet"/>
      <w:lvlText w:val=""/>
      <w:lvlJc w:val="left"/>
      <w:pPr>
        <w:tabs>
          <w:tab w:val="num" w:pos="1189"/>
        </w:tabs>
        <w:ind w:left="1189" w:hanging="420"/>
      </w:pPr>
      <w:rPr>
        <w:rFonts w:ascii="Wingdings" w:hAnsi="Wingdings" w:hint="default"/>
      </w:rPr>
    </w:lvl>
    <w:lvl w:ilvl="3" w:tplc="04090001" w:tentative="1">
      <w:start w:val="1"/>
      <w:numFmt w:val="bullet"/>
      <w:lvlText w:val=""/>
      <w:lvlJc w:val="left"/>
      <w:pPr>
        <w:tabs>
          <w:tab w:val="num" w:pos="1609"/>
        </w:tabs>
        <w:ind w:left="1609" w:hanging="420"/>
      </w:pPr>
      <w:rPr>
        <w:rFonts w:ascii="Wingdings" w:hAnsi="Wingdings" w:hint="default"/>
      </w:rPr>
    </w:lvl>
    <w:lvl w:ilvl="4" w:tplc="0409000B" w:tentative="1">
      <w:start w:val="1"/>
      <w:numFmt w:val="bullet"/>
      <w:lvlText w:val=""/>
      <w:lvlJc w:val="left"/>
      <w:pPr>
        <w:tabs>
          <w:tab w:val="num" w:pos="2029"/>
        </w:tabs>
        <w:ind w:left="2029" w:hanging="420"/>
      </w:pPr>
      <w:rPr>
        <w:rFonts w:ascii="Wingdings" w:hAnsi="Wingdings" w:hint="default"/>
      </w:rPr>
    </w:lvl>
    <w:lvl w:ilvl="5" w:tplc="0409000D" w:tentative="1">
      <w:start w:val="1"/>
      <w:numFmt w:val="bullet"/>
      <w:lvlText w:val=""/>
      <w:lvlJc w:val="left"/>
      <w:pPr>
        <w:tabs>
          <w:tab w:val="num" w:pos="2449"/>
        </w:tabs>
        <w:ind w:left="2449" w:hanging="420"/>
      </w:pPr>
      <w:rPr>
        <w:rFonts w:ascii="Wingdings" w:hAnsi="Wingdings" w:hint="default"/>
      </w:rPr>
    </w:lvl>
    <w:lvl w:ilvl="6" w:tplc="04090001" w:tentative="1">
      <w:start w:val="1"/>
      <w:numFmt w:val="bullet"/>
      <w:lvlText w:val=""/>
      <w:lvlJc w:val="left"/>
      <w:pPr>
        <w:tabs>
          <w:tab w:val="num" w:pos="2869"/>
        </w:tabs>
        <w:ind w:left="2869" w:hanging="420"/>
      </w:pPr>
      <w:rPr>
        <w:rFonts w:ascii="Wingdings" w:hAnsi="Wingdings" w:hint="default"/>
      </w:rPr>
    </w:lvl>
    <w:lvl w:ilvl="7" w:tplc="0409000B" w:tentative="1">
      <w:start w:val="1"/>
      <w:numFmt w:val="bullet"/>
      <w:lvlText w:val=""/>
      <w:lvlJc w:val="left"/>
      <w:pPr>
        <w:tabs>
          <w:tab w:val="num" w:pos="3289"/>
        </w:tabs>
        <w:ind w:left="3289" w:hanging="420"/>
      </w:pPr>
      <w:rPr>
        <w:rFonts w:ascii="Wingdings" w:hAnsi="Wingdings" w:hint="default"/>
      </w:rPr>
    </w:lvl>
    <w:lvl w:ilvl="8" w:tplc="0409000D" w:tentative="1">
      <w:start w:val="1"/>
      <w:numFmt w:val="bullet"/>
      <w:lvlText w:val=""/>
      <w:lvlJc w:val="left"/>
      <w:pPr>
        <w:tabs>
          <w:tab w:val="num" w:pos="3709"/>
        </w:tabs>
        <w:ind w:left="3709" w:hanging="420"/>
      </w:pPr>
      <w:rPr>
        <w:rFonts w:ascii="Wingdings" w:hAnsi="Wingdings" w:hint="default"/>
      </w:rPr>
    </w:lvl>
  </w:abstractNum>
  <w:abstractNum w:abstractNumId="7" w15:restartNumberingAfterBreak="0">
    <w:nsid w:val="24DD591C"/>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0D14DE"/>
    <w:multiLevelType w:val="hybridMultilevel"/>
    <w:tmpl w:val="C9BCDBC8"/>
    <w:lvl w:ilvl="0" w:tplc="8B2823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940750"/>
    <w:multiLevelType w:val="hybridMultilevel"/>
    <w:tmpl w:val="4C689198"/>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2E1E34"/>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1353F4"/>
    <w:multiLevelType w:val="multilevel"/>
    <w:tmpl w:val="1836283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7553EB"/>
    <w:multiLevelType w:val="hybridMultilevel"/>
    <w:tmpl w:val="616E354E"/>
    <w:lvl w:ilvl="0" w:tplc="B32062B0">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4CAD5B3F"/>
    <w:multiLevelType w:val="hybridMultilevel"/>
    <w:tmpl w:val="05C818A6"/>
    <w:lvl w:ilvl="0" w:tplc="229ADA0E">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1B42417"/>
    <w:multiLevelType w:val="hybridMultilevel"/>
    <w:tmpl w:val="7F24E88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BC18EC"/>
    <w:multiLevelType w:val="hybridMultilevel"/>
    <w:tmpl w:val="A1D28EB2"/>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171866"/>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4F2C7D"/>
    <w:multiLevelType w:val="multilevel"/>
    <w:tmpl w:val="E8245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11366D"/>
    <w:multiLevelType w:val="hybridMultilevel"/>
    <w:tmpl w:val="5C20C1BE"/>
    <w:lvl w:ilvl="0" w:tplc="2048F2B4">
      <w:start w:val="1"/>
      <w:numFmt w:val="bullet"/>
      <w:lvlText w:val=""/>
      <w:lvlJc w:val="left"/>
      <w:pPr>
        <w:tabs>
          <w:tab w:val="num" w:pos="420"/>
        </w:tabs>
        <w:ind w:left="420" w:hanging="420"/>
      </w:pPr>
      <w:rPr>
        <w:rFonts w:ascii="Wingdings" w:hAnsi="Wingdings"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AC543B"/>
    <w:multiLevelType w:val="hybridMultilevel"/>
    <w:tmpl w:val="4F90D0AE"/>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547F66"/>
    <w:multiLevelType w:val="hybridMultilevel"/>
    <w:tmpl w:val="7E1A287E"/>
    <w:lvl w:ilvl="0" w:tplc="16B219F8">
      <w:numFmt w:val="bullet"/>
      <w:lvlText w:val="・"/>
      <w:lvlJc w:val="left"/>
      <w:pPr>
        <w:tabs>
          <w:tab w:val="num" w:pos="501"/>
        </w:tabs>
        <w:ind w:left="5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21" w15:restartNumberingAfterBreak="0">
    <w:nsid w:val="5EDF5BD0"/>
    <w:multiLevelType w:val="hybridMultilevel"/>
    <w:tmpl w:val="E33AAD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052D29"/>
    <w:multiLevelType w:val="hybridMultilevel"/>
    <w:tmpl w:val="882A346E"/>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145537"/>
    <w:multiLevelType w:val="multilevel"/>
    <w:tmpl w:val="E8245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3B0B69"/>
    <w:multiLevelType w:val="hybridMultilevel"/>
    <w:tmpl w:val="AF7CAB26"/>
    <w:lvl w:ilvl="0" w:tplc="56A0C6DE">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113B6F"/>
    <w:multiLevelType w:val="hybridMultilevel"/>
    <w:tmpl w:val="B636D4FC"/>
    <w:lvl w:ilvl="0" w:tplc="29282EE0">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5757FF"/>
    <w:multiLevelType w:val="hybridMultilevel"/>
    <w:tmpl w:val="1D4E932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597F53"/>
    <w:multiLevelType w:val="hybridMultilevel"/>
    <w:tmpl w:val="E000258C"/>
    <w:lvl w:ilvl="0" w:tplc="E4180CD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D9322E"/>
    <w:multiLevelType w:val="hybridMultilevel"/>
    <w:tmpl w:val="501E2800"/>
    <w:lvl w:ilvl="0" w:tplc="BEC878C2">
      <w:numFmt w:val="bullet"/>
      <w:lvlText w:val="・"/>
      <w:lvlJc w:val="left"/>
      <w:pPr>
        <w:tabs>
          <w:tab w:val="num" w:pos="500"/>
        </w:tabs>
        <w:ind w:left="50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30" w15:restartNumberingAfterBreak="0">
    <w:nsid w:val="71A339D9"/>
    <w:multiLevelType w:val="hybridMultilevel"/>
    <w:tmpl w:val="F57E62C8"/>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0D1459"/>
    <w:multiLevelType w:val="hybridMultilevel"/>
    <w:tmpl w:val="F13C236E"/>
    <w:lvl w:ilvl="0" w:tplc="D124E93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6D34693"/>
    <w:multiLevelType w:val="hybridMultilevel"/>
    <w:tmpl w:val="31AAD6D6"/>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C4A0695"/>
    <w:multiLevelType w:val="hybridMultilevel"/>
    <w:tmpl w:val="5802A1FE"/>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2427EB"/>
    <w:multiLevelType w:val="hybridMultilevel"/>
    <w:tmpl w:val="7D5E1FC4"/>
    <w:lvl w:ilvl="0" w:tplc="1418262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EA48D1"/>
    <w:multiLevelType w:val="hybridMultilevel"/>
    <w:tmpl w:val="74D20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24"/>
  </w:num>
  <w:num w:numId="4">
    <w:abstractNumId w:val="25"/>
  </w:num>
  <w:num w:numId="5">
    <w:abstractNumId w:val="31"/>
  </w:num>
  <w:num w:numId="6">
    <w:abstractNumId w:val="3"/>
  </w:num>
  <w:num w:numId="7">
    <w:abstractNumId w:val="12"/>
  </w:num>
  <w:num w:numId="8">
    <w:abstractNumId w:val="13"/>
  </w:num>
  <w:num w:numId="9">
    <w:abstractNumId w:val="14"/>
  </w:num>
  <w:num w:numId="10">
    <w:abstractNumId w:val="29"/>
  </w:num>
  <w:num w:numId="11">
    <w:abstractNumId w:val="20"/>
  </w:num>
  <w:num w:numId="12">
    <w:abstractNumId w:val="0"/>
  </w:num>
  <w:num w:numId="13">
    <w:abstractNumId w:val="5"/>
  </w:num>
  <w:num w:numId="14">
    <w:abstractNumId w:val="4"/>
  </w:num>
  <w:num w:numId="15">
    <w:abstractNumId w:val="34"/>
  </w:num>
  <w:num w:numId="16">
    <w:abstractNumId w:val="8"/>
  </w:num>
  <w:num w:numId="17">
    <w:abstractNumId w:val="6"/>
  </w:num>
  <w:num w:numId="18">
    <w:abstractNumId w:val="28"/>
  </w:num>
  <w:num w:numId="19">
    <w:abstractNumId w:val="26"/>
  </w:num>
  <w:num w:numId="20">
    <w:abstractNumId w:val="18"/>
  </w:num>
  <w:num w:numId="21">
    <w:abstractNumId w:val="11"/>
  </w:num>
  <w:num w:numId="22">
    <w:abstractNumId w:val="2"/>
  </w:num>
  <w:num w:numId="23">
    <w:abstractNumId w:val="23"/>
  </w:num>
  <w:num w:numId="24">
    <w:abstractNumId w:val="19"/>
  </w:num>
  <w:num w:numId="25">
    <w:abstractNumId w:val="17"/>
  </w:num>
  <w:num w:numId="26">
    <w:abstractNumId w:val="33"/>
  </w:num>
  <w:num w:numId="27">
    <w:abstractNumId w:val="10"/>
  </w:num>
  <w:num w:numId="28">
    <w:abstractNumId w:val="30"/>
  </w:num>
  <w:num w:numId="29">
    <w:abstractNumId w:val="1"/>
  </w:num>
  <w:num w:numId="30">
    <w:abstractNumId w:val="15"/>
  </w:num>
  <w:num w:numId="31">
    <w:abstractNumId w:val="7"/>
  </w:num>
  <w:num w:numId="32">
    <w:abstractNumId w:val="22"/>
  </w:num>
  <w:num w:numId="33">
    <w:abstractNumId w:val="16"/>
  </w:num>
  <w:num w:numId="34">
    <w:abstractNumId w:val="9"/>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51"/>
  <w:displayHorizontalDrawingGridEvery w:val="0"/>
  <w:displayVerticalDrawingGridEvery w:val="2"/>
  <w:characterSpacingControl w:val="compressPunctuation"/>
  <w:hdrShapeDefaults>
    <o:shapedefaults v:ext="edit" spidmax="18433">
      <v:stroke endarrow="block" weight="1.5pt"/>
      <v:textbox inset="5.85pt,.7pt,5.85pt,.7pt"/>
      <o:colormru v:ext="edit" colors="#f9c,#fc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1A"/>
    <w:rsid w:val="00002FA3"/>
    <w:rsid w:val="0000339A"/>
    <w:rsid w:val="00003562"/>
    <w:rsid w:val="00004122"/>
    <w:rsid w:val="000060D2"/>
    <w:rsid w:val="00010417"/>
    <w:rsid w:val="0001155C"/>
    <w:rsid w:val="000135F3"/>
    <w:rsid w:val="00014BD7"/>
    <w:rsid w:val="000151BB"/>
    <w:rsid w:val="00016B31"/>
    <w:rsid w:val="00016DDF"/>
    <w:rsid w:val="00017532"/>
    <w:rsid w:val="0001778E"/>
    <w:rsid w:val="0002121E"/>
    <w:rsid w:val="00022D0C"/>
    <w:rsid w:val="00026C36"/>
    <w:rsid w:val="00027261"/>
    <w:rsid w:val="000300B8"/>
    <w:rsid w:val="00030377"/>
    <w:rsid w:val="00032B52"/>
    <w:rsid w:val="00033AE2"/>
    <w:rsid w:val="000342E8"/>
    <w:rsid w:val="00034B5B"/>
    <w:rsid w:val="0003573F"/>
    <w:rsid w:val="000407C6"/>
    <w:rsid w:val="00040803"/>
    <w:rsid w:val="00040BFD"/>
    <w:rsid w:val="00043D4A"/>
    <w:rsid w:val="00043E31"/>
    <w:rsid w:val="00043F59"/>
    <w:rsid w:val="00045CF1"/>
    <w:rsid w:val="000477BA"/>
    <w:rsid w:val="000531DE"/>
    <w:rsid w:val="00053600"/>
    <w:rsid w:val="00053AD3"/>
    <w:rsid w:val="000562E8"/>
    <w:rsid w:val="00060FC9"/>
    <w:rsid w:val="000612CA"/>
    <w:rsid w:val="00061C52"/>
    <w:rsid w:val="00066118"/>
    <w:rsid w:val="000666F0"/>
    <w:rsid w:val="00066B9E"/>
    <w:rsid w:val="00066D9D"/>
    <w:rsid w:val="0006778C"/>
    <w:rsid w:val="000701CB"/>
    <w:rsid w:val="000722CD"/>
    <w:rsid w:val="00074596"/>
    <w:rsid w:val="00074986"/>
    <w:rsid w:val="00075CAF"/>
    <w:rsid w:val="000768D1"/>
    <w:rsid w:val="00081B64"/>
    <w:rsid w:val="00083030"/>
    <w:rsid w:val="00083716"/>
    <w:rsid w:val="00083AC8"/>
    <w:rsid w:val="00083D0B"/>
    <w:rsid w:val="00084549"/>
    <w:rsid w:val="0008469A"/>
    <w:rsid w:val="00085251"/>
    <w:rsid w:val="000867E7"/>
    <w:rsid w:val="0009131C"/>
    <w:rsid w:val="00092346"/>
    <w:rsid w:val="00092508"/>
    <w:rsid w:val="00092E72"/>
    <w:rsid w:val="00093020"/>
    <w:rsid w:val="000944A2"/>
    <w:rsid w:val="00095071"/>
    <w:rsid w:val="00095BD7"/>
    <w:rsid w:val="000A0507"/>
    <w:rsid w:val="000A10CF"/>
    <w:rsid w:val="000A14EC"/>
    <w:rsid w:val="000A1B6F"/>
    <w:rsid w:val="000A39C3"/>
    <w:rsid w:val="000A3A56"/>
    <w:rsid w:val="000B0208"/>
    <w:rsid w:val="000B06DB"/>
    <w:rsid w:val="000B0ED4"/>
    <w:rsid w:val="000B46F8"/>
    <w:rsid w:val="000B51BA"/>
    <w:rsid w:val="000C4160"/>
    <w:rsid w:val="000C4D37"/>
    <w:rsid w:val="000C6488"/>
    <w:rsid w:val="000C70F6"/>
    <w:rsid w:val="000D041E"/>
    <w:rsid w:val="000D0483"/>
    <w:rsid w:val="000D0C84"/>
    <w:rsid w:val="000D12A5"/>
    <w:rsid w:val="000D1D5F"/>
    <w:rsid w:val="000D1F48"/>
    <w:rsid w:val="000D20A6"/>
    <w:rsid w:val="000D7307"/>
    <w:rsid w:val="000E2FCF"/>
    <w:rsid w:val="000E43D1"/>
    <w:rsid w:val="000E55ED"/>
    <w:rsid w:val="000F1250"/>
    <w:rsid w:val="000F40B4"/>
    <w:rsid w:val="000F4D38"/>
    <w:rsid w:val="000F631F"/>
    <w:rsid w:val="000F6FDC"/>
    <w:rsid w:val="000F7FF8"/>
    <w:rsid w:val="00101247"/>
    <w:rsid w:val="00102216"/>
    <w:rsid w:val="001022F7"/>
    <w:rsid w:val="00102463"/>
    <w:rsid w:val="00102949"/>
    <w:rsid w:val="00104298"/>
    <w:rsid w:val="00105F3F"/>
    <w:rsid w:val="00107B1B"/>
    <w:rsid w:val="00114D38"/>
    <w:rsid w:val="00115679"/>
    <w:rsid w:val="00115B01"/>
    <w:rsid w:val="00115BF4"/>
    <w:rsid w:val="00117525"/>
    <w:rsid w:val="001201D5"/>
    <w:rsid w:val="001209A7"/>
    <w:rsid w:val="00123223"/>
    <w:rsid w:val="00124123"/>
    <w:rsid w:val="0012488A"/>
    <w:rsid w:val="0012539B"/>
    <w:rsid w:val="00126931"/>
    <w:rsid w:val="00127028"/>
    <w:rsid w:val="00127981"/>
    <w:rsid w:val="00127F7A"/>
    <w:rsid w:val="00130030"/>
    <w:rsid w:val="001302B8"/>
    <w:rsid w:val="001307A0"/>
    <w:rsid w:val="0013430B"/>
    <w:rsid w:val="00134817"/>
    <w:rsid w:val="001359E9"/>
    <w:rsid w:val="001359EB"/>
    <w:rsid w:val="00135F1E"/>
    <w:rsid w:val="00135F20"/>
    <w:rsid w:val="00135FE9"/>
    <w:rsid w:val="001417AF"/>
    <w:rsid w:val="00141ABB"/>
    <w:rsid w:val="00141B07"/>
    <w:rsid w:val="00141E8B"/>
    <w:rsid w:val="00142FE8"/>
    <w:rsid w:val="0014349E"/>
    <w:rsid w:val="0014483A"/>
    <w:rsid w:val="00144F01"/>
    <w:rsid w:val="001453E7"/>
    <w:rsid w:val="001462F4"/>
    <w:rsid w:val="0014636E"/>
    <w:rsid w:val="00146A10"/>
    <w:rsid w:val="0015399E"/>
    <w:rsid w:val="00156094"/>
    <w:rsid w:val="0016086B"/>
    <w:rsid w:val="00160D51"/>
    <w:rsid w:val="00161FDF"/>
    <w:rsid w:val="00162268"/>
    <w:rsid w:val="00164455"/>
    <w:rsid w:val="001663B1"/>
    <w:rsid w:val="00167DD1"/>
    <w:rsid w:val="001717A0"/>
    <w:rsid w:val="00171C8A"/>
    <w:rsid w:val="00176CA7"/>
    <w:rsid w:val="00176F6D"/>
    <w:rsid w:val="00177660"/>
    <w:rsid w:val="00177FD6"/>
    <w:rsid w:val="0018130F"/>
    <w:rsid w:val="001832D4"/>
    <w:rsid w:val="001861B4"/>
    <w:rsid w:val="00186A3C"/>
    <w:rsid w:val="00186E40"/>
    <w:rsid w:val="001905D1"/>
    <w:rsid w:val="00191EE2"/>
    <w:rsid w:val="001924E2"/>
    <w:rsid w:val="00192F82"/>
    <w:rsid w:val="00193B16"/>
    <w:rsid w:val="00195B7A"/>
    <w:rsid w:val="00196B1B"/>
    <w:rsid w:val="00197F4F"/>
    <w:rsid w:val="001A0B65"/>
    <w:rsid w:val="001A17A8"/>
    <w:rsid w:val="001A46F6"/>
    <w:rsid w:val="001A52A4"/>
    <w:rsid w:val="001A5BBC"/>
    <w:rsid w:val="001A5CEC"/>
    <w:rsid w:val="001B0ACF"/>
    <w:rsid w:val="001B3054"/>
    <w:rsid w:val="001B33D1"/>
    <w:rsid w:val="001B3F75"/>
    <w:rsid w:val="001B4664"/>
    <w:rsid w:val="001B4DF0"/>
    <w:rsid w:val="001B519A"/>
    <w:rsid w:val="001B586B"/>
    <w:rsid w:val="001B6027"/>
    <w:rsid w:val="001C0F60"/>
    <w:rsid w:val="001C126E"/>
    <w:rsid w:val="001C2CD9"/>
    <w:rsid w:val="001C3157"/>
    <w:rsid w:val="001C376A"/>
    <w:rsid w:val="001C3C58"/>
    <w:rsid w:val="001C52A5"/>
    <w:rsid w:val="001C57EC"/>
    <w:rsid w:val="001C6CA2"/>
    <w:rsid w:val="001D15F7"/>
    <w:rsid w:val="001D29DC"/>
    <w:rsid w:val="001D334C"/>
    <w:rsid w:val="001D50D4"/>
    <w:rsid w:val="001D6AF7"/>
    <w:rsid w:val="001D6FDD"/>
    <w:rsid w:val="001E01B1"/>
    <w:rsid w:val="001E07E9"/>
    <w:rsid w:val="001E10A3"/>
    <w:rsid w:val="001E1355"/>
    <w:rsid w:val="001E1387"/>
    <w:rsid w:val="001E1A88"/>
    <w:rsid w:val="001E2CCF"/>
    <w:rsid w:val="001E386D"/>
    <w:rsid w:val="001E41A6"/>
    <w:rsid w:val="001E46FD"/>
    <w:rsid w:val="001E7866"/>
    <w:rsid w:val="001F1840"/>
    <w:rsid w:val="001F1977"/>
    <w:rsid w:val="001F2C36"/>
    <w:rsid w:val="001F419C"/>
    <w:rsid w:val="001F477C"/>
    <w:rsid w:val="001F4A46"/>
    <w:rsid w:val="001F6DB7"/>
    <w:rsid w:val="00201977"/>
    <w:rsid w:val="00201F10"/>
    <w:rsid w:val="002045EC"/>
    <w:rsid w:val="00205EA8"/>
    <w:rsid w:val="0020618B"/>
    <w:rsid w:val="00207614"/>
    <w:rsid w:val="00207A3B"/>
    <w:rsid w:val="00207CD8"/>
    <w:rsid w:val="00207EF7"/>
    <w:rsid w:val="002110CA"/>
    <w:rsid w:val="00213400"/>
    <w:rsid w:val="0021424F"/>
    <w:rsid w:val="00214C89"/>
    <w:rsid w:val="002154B3"/>
    <w:rsid w:val="00215AD8"/>
    <w:rsid w:val="00217BCE"/>
    <w:rsid w:val="00221F95"/>
    <w:rsid w:val="00221FD1"/>
    <w:rsid w:val="00222FE6"/>
    <w:rsid w:val="002260EC"/>
    <w:rsid w:val="002275C3"/>
    <w:rsid w:val="00227A63"/>
    <w:rsid w:val="00230228"/>
    <w:rsid w:val="0023240A"/>
    <w:rsid w:val="00232D0E"/>
    <w:rsid w:val="00235BF7"/>
    <w:rsid w:val="00236553"/>
    <w:rsid w:val="00236714"/>
    <w:rsid w:val="00237790"/>
    <w:rsid w:val="00237817"/>
    <w:rsid w:val="00237FF7"/>
    <w:rsid w:val="00241611"/>
    <w:rsid w:val="00241860"/>
    <w:rsid w:val="00244018"/>
    <w:rsid w:val="00244D18"/>
    <w:rsid w:val="00245A1A"/>
    <w:rsid w:val="00246528"/>
    <w:rsid w:val="00246B9D"/>
    <w:rsid w:val="0024790A"/>
    <w:rsid w:val="00250442"/>
    <w:rsid w:val="002504E5"/>
    <w:rsid w:val="00250A09"/>
    <w:rsid w:val="00250E11"/>
    <w:rsid w:val="002516CC"/>
    <w:rsid w:val="00251D59"/>
    <w:rsid w:val="00252A55"/>
    <w:rsid w:val="00253816"/>
    <w:rsid w:val="002553DE"/>
    <w:rsid w:val="002562DF"/>
    <w:rsid w:val="0025785A"/>
    <w:rsid w:val="0026032D"/>
    <w:rsid w:val="00263490"/>
    <w:rsid w:val="0026498A"/>
    <w:rsid w:val="0026529C"/>
    <w:rsid w:val="00265C0C"/>
    <w:rsid w:val="0026772B"/>
    <w:rsid w:val="00270583"/>
    <w:rsid w:val="00271258"/>
    <w:rsid w:val="002714A9"/>
    <w:rsid w:val="002725F8"/>
    <w:rsid w:val="00275BA6"/>
    <w:rsid w:val="0027686F"/>
    <w:rsid w:val="00276BF3"/>
    <w:rsid w:val="0028284A"/>
    <w:rsid w:val="00283761"/>
    <w:rsid w:val="00283F6D"/>
    <w:rsid w:val="002843DA"/>
    <w:rsid w:val="00287411"/>
    <w:rsid w:val="00290712"/>
    <w:rsid w:val="0029236F"/>
    <w:rsid w:val="0029408C"/>
    <w:rsid w:val="0029419C"/>
    <w:rsid w:val="00295E97"/>
    <w:rsid w:val="002A05B4"/>
    <w:rsid w:val="002A1779"/>
    <w:rsid w:val="002A2B94"/>
    <w:rsid w:val="002A393F"/>
    <w:rsid w:val="002A46B3"/>
    <w:rsid w:val="002A5644"/>
    <w:rsid w:val="002A6C00"/>
    <w:rsid w:val="002A6CB2"/>
    <w:rsid w:val="002A7A8F"/>
    <w:rsid w:val="002B2213"/>
    <w:rsid w:val="002B224B"/>
    <w:rsid w:val="002B2531"/>
    <w:rsid w:val="002B2660"/>
    <w:rsid w:val="002B3FDE"/>
    <w:rsid w:val="002B482B"/>
    <w:rsid w:val="002B6B74"/>
    <w:rsid w:val="002B6C98"/>
    <w:rsid w:val="002C22F0"/>
    <w:rsid w:val="002C3204"/>
    <w:rsid w:val="002C51F5"/>
    <w:rsid w:val="002C66E8"/>
    <w:rsid w:val="002C6B7F"/>
    <w:rsid w:val="002C764E"/>
    <w:rsid w:val="002C7CFD"/>
    <w:rsid w:val="002C7F74"/>
    <w:rsid w:val="002D1003"/>
    <w:rsid w:val="002D2352"/>
    <w:rsid w:val="002D2AD9"/>
    <w:rsid w:val="002D45AD"/>
    <w:rsid w:val="002D746E"/>
    <w:rsid w:val="002D7716"/>
    <w:rsid w:val="002D7CB1"/>
    <w:rsid w:val="002E2F3A"/>
    <w:rsid w:val="002E5F1B"/>
    <w:rsid w:val="002F161B"/>
    <w:rsid w:val="002F177A"/>
    <w:rsid w:val="002F2186"/>
    <w:rsid w:val="002F21C5"/>
    <w:rsid w:val="002F35CA"/>
    <w:rsid w:val="002F4015"/>
    <w:rsid w:val="002F4280"/>
    <w:rsid w:val="002F6D6E"/>
    <w:rsid w:val="00301123"/>
    <w:rsid w:val="00301ADE"/>
    <w:rsid w:val="00302E24"/>
    <w:rsid w:val="00304BEA"/>
    <w:rsid w:val="00306027"/>
    <w:rsid w:val="00310873"/>
    <w:rsid w:val="003128D4"/>
    <w:rsid w:val="00313AC0"/>
    <w:rsid w:val="00314ED5"/>
    <w:rsid w:val="00315669"/>
    <w:rsid w:val="0031612B"/>
    <w:rsid w:val="00316361"/>
    <w:rsid w:val="003170F7"/>
    <w:rsid w:val="003172C9"/>
    <w:rsid w:val="00320205"/>
    <w:rsid w:val="00320FAF"/>
    <w:rsid w:val="00321B36"/>
    <w:rsid w:val="0032215D"/>
    <w:rsid w:val="00323181"/>
    <w:rsid w:val="003236B0"/>
    <w:rsid w:val="00324235"/>
    <w:rsid w:val="00324FDA"/>
    <w:rsid w:val="0032631B"/>
    <w:rsid w:val="00330895"/>
    <w:rsid w:val="0033093A"/>
    <w:rsid w:val="00330947"/>
    <w:rsid w:val="00330C77"/>
    <w:rsid w:val="00331D61"/>
    <w:rsid w:val="003322AB"/>
    <w:rsid w:val="00332333"/>
    <w:rsid w:val="0033241A"/>
    <w:rsid w:val="003326AB"/>
    <w:rsid w:val="003329A4"/>
    <w:rsid w:val="00333545"/>
    <w:rsid w:val="00336396"/>
    <w:rsid w:val="003372BC"/>
    <w:rsid w:val="003418AA"/>
    <w:rsid w:val="00341AC2"/>
    <w:rsid w:val="00341F85"/>
    <w:rsid w:val="003423EC"/>
    <w:rsid w:val="00344BBF"/>
    <w:rsid w:val="00344D7C"/>
    <w:rsid w:val="0034559A"/>
    <w:rsid w:val="003460FC"/>
    <w:rsid w:val="00346729"/>
    <w:rsid w:val="0034721D"/>
    <w:rsid w:val="00351B4A"/>
    <w:rsid w:val="00351CF6"/>
    <w:rsid w:val="0035210D"/>
    <w:rsid w:val="003527D7"/>
    <w:rsid w:val="00352BBB"/>
    <w:rsid w:val="003537CC"/>
    <w:rsid w:val="003564D2"/>
    <w:rsid w:val="003565C4"/>
    <w:rsid w:val="00357846"/>
    <w:rsid w:val="00360BD2"/>
    <w:rsid w:val="003611E5"/>
    <w:rsid w:val="0036465B"/>
    <w:rsid w:val="00366BE1"/>
    <w:rsid w:val="0037255F"/>
    <w:rsid w:val="0037510F"/>
    <w:rsid w:val="00375AEB"/>
    <w:rsid w:val="0038143A"/>
    <w:rsid w:val="003816EC"/>
    <w:rsid w:val="00382727"/>
    <w:rsid w:val="00382BA0"/>
    <w:rsid w:val="003846DD"/>
    <w:rsid w:val="003860EA"/>
    <w:rsid w:val="00387069"/>
    <w:rsid w:val="00387B0B"/>
    <w:rsid w:val="0039156D"/>
    <w:rsid w:val="0039207D"/>
    <w:rsid w:val="00392300"/>
    <w:rsid w:val="00393D2D"/>
    <w:rsid w:val="0039492A"/>
    <w:rsid w:val="0039565B"/>
    <w:rsid w:val="0039644A"/>
    <w:rsid w:val="003A0864"/>
    <w:rsid w:val="003A08EE"/>
    <w:rsid w:val="003A11FD"/>
    <w:rsid w:val="003A43AB"/>
    <w:rsid w:val="003A4797"/>
    <w:rsid w:val="003A6B3B"/>
    <w:rsid w:val="003B102A"/>
    <w:rsid w:val="003B1031"/>
    <w:rsid w:val="003B10F4"/>
    <w:rsid w:val="003B26A1"/>
    <w:rsid w:val="003B462F"/>
    <w:rsid w:val="003B646C"/>
    <w:rsid w:val="003B71B4"/>
    <w:rsid w:val="003C3245"/>
    <w:rsid w:val="003C6781"/>
    <w:rsid w:val="003C7304"/>
    <w:rsid w:val="003C7BCA"/>
    <w:rsid w:val="003C7E19"/>
    <w:rsid w:val="003D07E2"/>
    <w:rsid w:val="003D1ED6"/>
    <w:rsid w:val="003D2C0A"/>
    <w:rsid w:val="003D42B7"/>
    <w:rsid w:val="003D52D8"/>
    <w:rsid w:val="003D56A8"/>
    <w:rsid w:val="003D5ABC"/>
    <w:rsid w:val="003D5D89"/>
    <w:rsid w:val="003D644C"/>
    <w:rsid w:val="003D681F"/>
    <w:rsid w:val="003D783A"/>
    <w:rsid w:val="003E289A"/>
    <w:rsid w:val="003E5DB4"/>
    <w:rsid w:val="003E7157"/>
    <w:rsid w:val="003E74B9"/>
    <w:rsid w:val="003E753C"/>
    <w:rsid w:val="003E7DB6"/>
    <w:rsid w:val="003F1779"/>
    <w:rsid w:val="003F24A9"/>
    <w:rsid w:val="003F2E60"/>
    <w:rsid w:val="003F4583"/>
    <w:rsid w:val="003F5180"/>
    <w:rsid w:val="003F54AC"/>
    <w:rsid w:val="003F6D83"/>
    <w:rsid w:val="003F6ED9"/>
    <w:rsid w:val="003F7133"/>
    <w:rsid w:val="003F72E1"/>
    <w:rsid w:val="003F779B"/>
    <w:rsid w:val="0040085D"/>
    <w:rsid w:val="004018F3"/>
    <w:rsid w:val="00401A98"/>
    <w:rsid w:val="004023B6"/>
    <w:rsid w:val="004027E7"/>
    <w:rsid w:val="00402965"/>
    <w:rsid w:val="00403640"/>
    <w:rsid w:val="0040458B"/>
    <w:rsid w:val="0040660B"/>
    <w:rsid w:val="00406700"/>
    <w:rsid w:val="00406954"/>
    <w:rsid w:val="00410C5E"/>
    <w:rsid w:val="00411594"/>
    <w:rsid w:val="00411B4D"/>
    <w:rsid w:val="00413F3D"/>
    <w:rsid w:val="00414F38"/>
    <w:rsid w:val="00414F85"/>
    <w:rsid w:val="00416058"/>
    <w:rsid w:val="00417937"/>
    <w:rsid w:val="00421E12"/>
    <w:rsid w:val="00425FEA"/>
    <w:rsid w:val="004279BE"/>
    <w:rsid w:val="00427A93"/>
    <w:rsid w:val="00427D68"/>
    <w:rsid w:val="004306C4"/>
    <w:rsid w:val="0043089A"/>
    <w:rsid w:val="00431F77"/>
    <w:rsid w:val="00432C70"/>
    <w:rsid w:val="00432F53"/>
    <w:rsid w:val="00433B3A"/>
    <w:rsid w:val="00433BEF"/>
    <w:rsid w:val="00434564"/>
    <w:rsid w:val="00436E98"/>
    <w:rsid w:val="0044092C"/>
    <w:rsid w:val="004419D6"/>
    <w:rsid w:val="004446D4"/>
    <w:rsid w:val="00446F4D"/>
    <w:rsid w:val="0045164A"/>
    <w:rsid w:val="00454B6A"/>
    <w:rsid w:val="00455DF2"/>
    <w:rsid w:val="004563AE"/>
    <w:rsid w:val="00457A12"/>
    <w:rsid w:val="0046257E"/>
    <w:rsid w:val="00462CF3"/>
    <w:rsid w:val="004652C0"/>
    <w:rsid w:val="004653CB"/>
    <w:rsid w:val="004653F9"/>
    <w:rsid w:val="00465A25"/>
    <w:rsid w:val="004661B8"/>
    <w:rsid w:val="00467E64"/>
    <w:rsid w:val="00470858"/>
    <w:rsid w:val="004733D7"/>
    <w:rsid w:val="0047346D"/>
    <w:rsid w:val="00473A09"/>
    <w:rsid w:val="004759BF"/>
    <w:rsid w:val="00475BFE"/>
    <w:rsid w:val="00477099"/>
    <w:rsid w:val="004772DC"/>
    <w:rsid w:val="00477DEA"/>
    <w:rsid w:val="00477E86"/>
    <w:rsid w:val="00481669"/>
    <w:rsid w:val="0048588C"/>
    <w:rsid w:val="00485E07"/>
    <w:rsid w:val="00486323"/>
    <w:rsid w:val="00486C33"/>
    <w:rsid w:val="00486CBE"/>
    <w:rsid w:val="00490869"/>
    <w:rsid w:val="00490EBF"/>
    <w:rsid w:val="004937E3"/>
    <w:rsid w:val="004946C9"/>
    <w:rsid w:val="004947C9"/>
    <w:rsid w:val="00494F17"/>
    <w:rsid w:val="00495BCA"/>
    <w:rsid w:val="004976A0"/>
    <w:rsid w:val="004A1FA3"/>
    <w:rsid w:val="004A2BCA"/>
    <w:rsid w:val="004A33C6"/>
    <w:rsid w:val="004A43AA"/>
    <w:rsid w:val="004A4C8F"/>
    <w:rsid w:val="004A698F"/>
    <w:rsid w:val="004B1468"/>
    <w:rsid w:val="004B1534"/>
    <w:rsid w:val="004B20EE"/>
    <w:rsid w:val="004B396E"/>
    <w:rsid w:val="004B473A"/>
    <w:rsid w:val="004B5FEE"/>
    <w:rsid w:val="004B7851"/>
    <w:rsid w:val="004C0F0F"/>
    <w:rsid w:val="004C23A6"/>
    <w:rsid w:val="004C24A5"/>
    <w:rsid w:val="004C4B2A"/>
    <w:rsid w:val="004C7193"/>
    <w:rsid w:val="004D02CC"/>
    <w:rsid w:val="004D161D"/>
    <w:rsid w:val="004D1E2E"/>
    <w:rsid w:val="004D5E25"/>
    <w:rsid w:val="004E0028"/>
    <w:rsid w:val="004E1102"/>
    <w:rsid w:val="004E12EC"/>
    <w:rsid w:val="004E1BB9"/>
    <w:rsid w:val="004E4DA1"/>
    <w:rsid w:val="004E69A7"/>
    <w:rsid w:val="004F18FE"/>
    <w:rsid w:val="004F1DB6"/>
    <w:rsid w:val="004F2853"/>
    <w:rsid w:val="004F39B8"/>
    <w:rsid w:val="004F5DA8"/>
    <w:rsid w:val="004F5E25"/>
    <w:rsid w:val="004F60C8"/>
    <w:rsid w:val="00500794"/>
    <w:rsid w:val="0050236F"/>
    <w:rsid w:val="00504AB0"/>
    <w:rsid w:val="00510659"/>
    <w:rsid w:val="005111CE"/>
    <w:rsid w:val="00511B86"/>
    <w:rsid w:val="005120C6"/>
    <w:rsid w:val="00512A04"/>
    <w:rsid w:val="005130D1"/>
    <w:rsid w:val="00514991"/>
    <w:rsid w:val="00514AA3"/>
    <w:rsid w:val="00515241"/>
    <w:rsid w:val="00515C4C"/>
    <w:rsid w:val="005178F6"/>
    <w:rsid w:val="005216DB"/>
    <w:rsid w:val="00522A88"/>
    <w:rsid w:val="00522C6D"/>
    <w:rsid w:val="00522C7F"/>
    <w:rsid w:val="005245EA"/>
    <w:rsid w:val="005254D2"/>
    <w:rsid w:val="005262C3"/>
    <w:rsid w:val="0052635F"/>
    <w:rsid w:val="005271FA"/>
    <w:rsid w:val="0053074C"/>
    <w:rsid w:val="005326A2"/>
    <w:rsid w:val="00532733"/>
    <w:rsid w:val="00533393"/>
    <w:rsid w:val="00533A66"/>
    <w:rsid w:val="00534113"/>
    <w:rsid w:val="0053512B"/>
    <w:rsid w:val="005371EF"/>
    <w:rsid w:val="005374A8"/>
    <w:rsid w:val="00537CF5"/>
    <w:rsid w:val="005410BC"/>
    <w:rsid w:val="00541E7B"/>
    <w:rsid w:val="0054449A"/>
    <w:rsid w:val="00544724"/>
    <w:rsid w:val="005456BA"/>
    <w:rsid w:val="005459B6"/>
    <w:rsid w:val="00546980"/>
    <w:rsid w:val="005469D4"/>
    <w:rsid w:val="00550299"/>
    <w:rsid w:val="00551885"/>
    <w:rsid w:val="00551F71"/>
    <w:rsid w:val="00552AAC"/>
    <w:rsid w:val="00554EC1"/>
    <w:rsid w:val="00555045"/>
    <w:rsid w:val="00555E6C"/>
    <w:rsid w:val="0055613D"/>
    <w:rsid w:val="00560B3B"/>
    <w:rsid w:val="00562DD2"/>
    <w:rsid w:val="00564404"/>
    <w:rsid w:val="0056567F"/>
    <w:rsid w:val="00565F87"/>
    <w:rsid w:val="0056715B"/>
    <w:rsid w:val="00570B08"/>
    <w:rsid w:val="00570F41"/>
    <w:rsid w:val="00571323"/>
    <w:rsid w:val="005716BF"/>
    <w:rsid w:val="00571984"/>
    <w:rsid w:val="00571CEA"/>
    <w:rsid w:val="0057205C"/>
    <w:rsid w:val="00572E1A"/>
    <w:rsid w:val="00574590"/>
    <w:rsid w:val="0057488F"/>
    <w:rsid w:val="005752EB"/>
    <w:rsid w:val="00576257"/>
    <w:rsid w:val="00586124"/>
    <w:rsid w:val="005868DA"/>
    <w:rsid w:val="00587D52"/>
    <w:rsid w:val="0059085E"/>
    <w:rsid w:val="00590FFD"/>
    <w:rsid w:val="005918D7"/>
    <w:rsid w:val="005919E2"/>
    <w:rsid w:val="00593329"/>
    <w:rsid w:val="0059436B"/>
    <w:rsid w:val="00595B91"/>
    <w:rsid w:val="005976D8"/>
    <w:rsid w:val="00597942"/>
    <w:rsid w:val="005A1240"/>
    <w:rsid w:val="005A4173"/>
    <w:rsid w:val="005A7431"/>
    <w:rsid w:val="005A7DA1"/>
    <w:rsid w:val="005B3456"/>
    <w:rsid w:val="005B4AB7"/>
    <w:rsid w:val="005B4CEA"/>
    <w:rsid w:val="005B5877"/>
    <w:rsid w:val="005B5979"/>
    <w:rsid w:val="005B7269"/>
    <w:rsid w:val="005C00BF"/>
    <w:rsid w:val="005C058C"/>
    <w:rsid w:val="005C1265"/>
    <w:rsid w:val="005C42FA"/>
    <w:rsid w:val="005C710A"/>
    <w:rsid w:val="005D008B"/>
    <w:rsid w:val="005D048A"/>
    <w:rsid w:val="005D1238"/>
    <w:rsid w:val="005D23CC"/>
    <w:rsid w:val="005D2E71"/>
    <w:rsid w:val="005D4696"/>
    <w:rsid w:val="005D68D6"/>
    <w:rsid w:val="005D75F2"/>
    <w:rsid w:val="005E0C23"/>
    <w:rsid w:val="005E0EFB"/>
    <w:rsid w:val="005E2113"/>
    <w:rsid w:val="005E3B80"/>
    <w:rsid w:val="005F018A"/>
    <w:rsid w:val="005F02AA"/>
    <w:rsid w:val="005F0E7B"/>
    <w:rsid w:val="005F3684"/>
    <w:rsid w:val="005F3705"/>
    <w:rsid w:val="005F6CF2"/>
    <w:rsid w:val="006005F0"/>
    <w:rsid w:val="00600D3C"/>
    <w:rsid w:val="0060155A"/>
    <w:rsid w:val="00601E3A"/>
    <w:rsid w:val="0060322F"/>
    <w:rsid w:val="0060325E"/>
    <w:rsid w:val="00603C69"/>
    <w:rsid w:val="006040A4"/>
    <w:rsid w:val="006076BC"/>
    <w:rsid w:val="00607E2E"/>
    <w:rsid w:val="00610A5F"/>
    <w:rsid w:val="006123AE"/>
    <w:rsid w:val="0061390D"/>
    <w:rsid w:val="006161FE"/>
    <w:rsid w:val="0062149F"/>
    <w:rsid w:val="00622B13"/>
    <w:rsid w:val="00623798"/>
    <w:rsid w:val="006258C0"/>
    <w:rsid w:val="0062703C"/>
    <w:rsid w:val="006305A0"/>
    <w:rsid w:val="00630613"/>
    <w:rsid w:val="006306FC"/>
    <w:rsid w:val="0063256D"/>
    <w:rsid w:val="00632775"/>
    <w:rsid w:val="006345CC"/>
    <w:rsid w:val="00640128"/>
    <w:rsid w:val="0064073E"/>
    <w:rsid w:val="006422B8"/>
    <w:rsid w:val="0064312D"/>
    <w:rsid w:val="00646C40"/>
    <w:rsid w:val="0064724F"/>
    <w:rsid w:val="006537B9"/>
    <w:rsid w:val="00653B64"/>
    <w:rsid w:val="00655461"/>
    <w:rsid w:val="006554CB"/>
    <w:rsid w:val="0065645B"/>
    <w:rsid w:val="00660DE9"/>
    <w:rsid w:val="0066510B"/>
    <w:rsid w:val="0066526B"/>
    <w:rsid w:val="00665503"/>
    <w:rsid w:val="006659E4"/>
    <w:rsid w:val="00665A73"/>
    <w:rsid w:val="00666384"/>
    <w:rsid w:val="006675DA"/>
    <w:rsid w:val="00672CBB"/>
    <w:rsid w:val="00673BA2"/>
    <w:rsid w:val="00674C6D"/>
    <w:rsid w:val="00677388"/>
    <w:rsid w:val="00677B0F"/>
    <w:rsid w:val="0068098E"/>
    <w:rsid w:val="006819B6"/>
    <w:rsid w:val="006851B1"/>
    <w:rsid w:val="006851C3"/>
    <w:rsid w:val="006873CF"/>
    <w:rsid w:val="00691378"/>
    <w:rsid w:val="0069175F"/>
    <w:rsid w:val="0069212B"/>
    <w:rsid w:val="00692263"/>
    <w:rsid w:val="006923C8"/>
    <w:rsid w:val="006930E1"/>
    <w:rsid w:val="00693677"/>
    <w:rsid w:val="006944E9"/>
    <w:rsid w:val="00694D73"/>
    <w:rsid w:val="0069507D"/>
    <w:rsid w:val="00696A1B"/>
    <w:rsid w:val="00696DD2"/>
    <w:rsid w:val="006A1474"/>
    <w:rsid w:val="006A1AA0"/>
    <w:rsid w:val="006A1BD2"/>
    <w:rsid w:val="006A2494"/>
    <w:rsid w:val="006A43C4"/>
    <w:rsid w:val="006A52E4"/>
    <w:rsid w:val="006A5E40"/>
    <w:rsid w:val="006A5EB2"/>
    <w:rsid w:val="006A711F"/>
    <w:rsid w:val="006B1A2F"/>
    <w:rsid w:val="006B2347"/>
    <w:rsid w:val="006B42DB"/>
    <w:rsid w:val="006B4E28"/>
    <w:rsid w:val="006B59D1"/>
    <w:rsid w:val="006B77C8"/>
    <w:rsid w:val="006C0987"/>
    <w:rsid w:val="006C3FE6"/>
    <w:rsid w:val="006C5C56"/>
    <w:rsid w:val="006C6987"/>
    <w:rsid w:val="006C6F19"/>
    <w:rsid w:val="006C7482"/>
    <w:rsid w:val="006C7CD2"/>
    <w:rsid w:val="006D0D68"/>
    <w:rsid w:val="006D1FA3"/>
    <w:rsid w:val="006D4EBA"/>
    <w:rsid w:val="006D529B"/>
    <w:rsid w:val="006D56F4"/>
    <w:rsid w:val="006D789A"/>
    <w:rsid w:val="006D7BBF"/>
    <w:rsid w:val="006E1AE3"/>
    <w:rsid w:val="006E2244"/>
    <w:rsid w:val="006E2BE7"/>
    <w:rsid w:val="006E56DA"/>
    <w:rsid w:val="006E64D7"/>
    <w:rsid w:val="006E7CAD"/>
    <w:rsid w:val="006F0589"/>
    <w:rsid w:val="006F0C90"/>
    <w:rsid w:val="006F10B3"/>
    <w:rsid w:val="006F2499"/>
    <w:rsid w:val="006F2F9C"/>
    <w:rsid w:val="006F414C"/>
    <w:rsid w:val="006F415E"/>
    <w:rsid w:val="006F4666"/>
    <w:rsid w:val="006F54C0"/>
    <w:rsid w:val="00701606"/>
    <w:rsid w:val="00701C06"/>
    <w:rsid w:val="00701E8D"/>
    <w:rsid w:val="007028D3"/>
    <w:rsid w:val="00703659"/>
    <w:rsid w:val="00703E8E"/>
    <w:rsid w:val="00703F15"/>
    <w:rsid w:val="007041E3"/>
    <w:rsid w:val="007073B7"/>
    <w:rsid w:val="007074BA"/>
    <w:rsid w:val="00710E6E"/>
    <w:rsid w:val="007124E9"/>
    <w:rsid w:val="00714A20"/>
    <w:rsid w:val="007156B2"/>
    <w:rsid w:val="00715C38"/>
    <w:rsid w:val="007163B2"/>
    <w:rsid w:val="00716625"/>
    <w:rsid w:val="00717973"/>
    <w:rsid w:val="00720D79"/>
    <w:rsid w:val="00721A3A"/>
    <w:rsid w:val="00721A49"/>
    <w:rsid w:val="007222A8"/>
    <w:rsid w:val="00722B9E"/>
    <w:rsid w:val="00723634"/>
    <w:rsid w:val="00725890"/>
    <w:rsid w:val="00725D66"/>
    <w:rsid w:val="007272E7"/>
    <w:rsid w:val="00727F3D"/>
    <w:rsid w:val="00736B99"/>
    <w:rsid w:val="00736DBA"/>
    <w:rsid w:val="00736E5E"/>
    <w:rsid w:val="00737AFC"/>
    <w:rsid w:val="007404D3"/>
    <w:rsid w:val="007418FC"/>
    <w:rsid w:val="00741CCC"/>
    <w:rsid w:val="00742E75"/>
    <w:rsid w:val="00742E84"/>
    <w:rsid w:val="00743342"/>
    <w:rsid w:val="00743385"/>
    <w:rsid w:val="0074385B"/>
    <w:rsid w:val="007442EA"/>
    <w:rsid w:val="00745F08"/>
    <w:rsid w:val="007471D5"/>
    <w:rsid w:val="00751E98"/>
    <w:rsid w:val="00751ED7"/>
    <w:rsid w:val="00752CC0"/>
    <w:rsid w:val="00753D36"/>
    <w:rsid w:val="007548A4"/>
    <w:rsid w:val="00754B71"/>
    <w:rsid w:val="00756107"/>
    <w:rsid w:val="007570C2"/>
    <w:rsid w:val="00760932"/>
    <w:rsid w:val="00762D9B"/>
    <w:rsid w:val="00766C0E"/>
    <w:rsid w:val="00773109"/>
    <w:rsid w:val="007731E3"/>
    <w:rsid w:val="0077515C"/>
    <w:rsid w:val="00776B50"/>
    <w:rsid w:val="00777B8A"/>
    <w:rsid w:val="0078184B"/>
    <w:rsid w:val="00782527"/>
    <w:rsid w:val="0078287A"/>
    <w:rsid w:val="00782E98"/>
    <w:rsid w:val="007843E4"/>
    <w:rsid w:val="007849EB"/>
    <w:rsid w:val="007857AD"/>
    <w:rsid w:val="00785997"/>
    <w:rsid w:val="0079030B"/>
    <w:rsid w:val="00790379"/>
    <w:rsid w:val="00790657"/>
    <w:rsid w:val="00790706"/>
    <w:rsid w:val="0079071E"/>
    <w:rsid w:val="00791A41"/>
    <w:rsid w:val="00791A5A"/>
    <w:rsid w:val="00791D90"/>
    <w:rsid w:val="007940EE"/>
    <w:rsid w:val="0079510A"/>
    <w:rsid w:val="007955DA"/>
    <w:rsid w:val="00795E05"/>
    <w:rsid w:val="007A03E1"/>
    <w:rsid w:val="007A109B"/>
    <w:rsid w:val="007A377E"/>
    <w:rsid w:val="007A4343"/>
    <w:rsid w:val="007A45E2"/>
    <w:rsid w:val="007A5D14"/>
    <w:rsid w:val="007B0DAC"/>
    <w:rsid w:val="007B11C5"/>
    <w:rsid w:val="007B18B5"/>
    <w:rsid w:val="007B2FF9"/>
    <w:rsid w:val="007B4079"/>
    <w:rsid w:val="007B6063"/>
    <w:rsid w:val="007B72B6"/>
    <w:rsid w:val="007C04B1"/>
    <w:rsid w:val="007C13FB"/>
    <w:rsid w:val="007C1798"/>
    <w:rsid w:val="007C1EDB"/>
    <w:rsid w:val="007C7E6B"/>
    <w:rsid w:val="007D0EA9"/>
    <w:rsid w:val="007D1082"/>
    <w:rsid w:val="007D3E30"/>
    <w:rsid w:val="007D680A"/>
    <w:rsid w:val="007D6925"/>
    <w:rsid w:val="007D693C"/>
    <w:rsid w:val="007E2A86"/>
    <w:rsid w:val="007E2D91"/>
    <w:rsid w:val="007E39FD"/>
    <w:rsid w:val="007E4FD0"/>
    <w:rsid w:val="007E70F4"/>
    <w:rsid w:val="007E7BC5"/>
    <w:rsid w:val="007F1FA5"/>
    <w:rsid w:val="007F542C"/>
    <w:rsid w:val="007F62C5"/>
    <w:rsid w:val="007F7D78"/>
    <w:rsid w:val="007F7FF7"/>
    <w:rsid w:val="008004D8"/>
    <w:rsid w:val="00800DE5"/>
    <w:rsid w:val="00801905"/>
    <w:rsid w:val="00802116"/>
    <w:rsid w:val="00804FD3"/>
    <w:rsid w:val="00805513"/>
    <w:rsid w:val="0080688D"/>
    <w:rsid w:val="00807EE0"/>
    <w:rsid w:val="00810A26"/>
    <w:rsid w:val="0081233A"/>
    <w:rsid w:val="008125FB"/>
    <w:rsid w:val="0081413E"/>
    <w:rsid w:val="008153A6"/>
    <w:rsid w:val="008157F5"/>
    <w:rsid w:val="008161B9"/>
    <w:rsid w:val="00816D4B"/>
    <w:rsid w:val="00820398"/>
    <w:rsid w:val="008207EB"/>
    <w:rsid w:val="00821C7D"/>
    <w:rsid w:val="00822073"/>
    <w:rsid w:val="00822AC8"/>
    <w:rsid w:val="0082317C"/>
    <w:rsid w:val="00825462"/>
    <w:rsid w:val="0082699C"/>
    <w:rsid w:val="00826B19"/>
    <w:rsid w:val="0083173B"/>
    <w:rsid w:val="00831E27"/>
    <w:rsid w:val="008324D1"/>
    <w:rsid w:val="00832767"/>
    <w:rsid w:val="00832B5D"/>
    <w:rsid w:val="00833EBF"/>
    <w:rsid w:val="00840E1E"/>
    <w:rsid w:val="00842727"/>
    <w:rsid w:val="00842A2C"/>
    <w:rsid w:val="00843C84"/>
    <w:rsid w:val="00843F49"/>
    <w:rsid w:val="008447FF"/>
    <w:rsid w:val="00844FE8"/>
    <w:rsid w:val="00847C42"/>
    <w:rsid w:val="008502FA"/>
    <w:rsid w:val="00852208"/>
    <w:rsid w:val="00853EA2"/>
    <w:rsid w:val="00855252"/>
    <w:rsid w:val="0085789D"/>
    <w:rsid w:val="00857CFF"/>
    <w:rsid w:val="00860020"/>
    <w:rsid w:val="00860F71"/>
    <w:rsid w:val="00862F6E"/>
    <w:rsid w:val="00863A10"/>
    <w:rsid w:val="00864BAF"/>
    <w:rsid w:val="00866A80"/>
    <w:rsid w:val="00866E27"/>
    <w:rsid w:val="00867FF3"/>
    <w:rsid w:val="00870581"/>
    <w:rsid w:val="008724B3"/>
    <w:rsid w:val="008731AA"/>
    <w:rsid w:val="0087373D"/>
    <w:rsid w:val="008739FF"/>
    <w:rsid w:val="0087740B"/>
    <w:rsid w:val="00877EA8"/>
    <w:rsid w:val="00877FF1"/>
    <w:rsid w:val="00881C14"/>
    <w:rsid w:val="00881F7C"/>
    <w:rsid w:val="00884859"/>
    <w:rsid w:val="0088538B"/>
    <w:rsid w:val="008866F7"/>
    <w:rsid w:val="00886E27"/>
    <w:rsid w:val="0088701A"/>
    <w:rsid w:val="00887DF5"/>
    <w:rsid w:val="00890622"/>
    <w:rsid w:val="00890626"/>
    <w:rsid w:val="00893D8F"/>
    <w:rsid w:val="008942CF"/>
    <w:rsid w:val="00895927"/>
    <w:rsid w:val="008961EC"/>
    <w:rsid w:val="00897CF9"/>
    <w:rsid w:val="008A1481"/>
    <w:rsid w:val="008A19C2"/>
    <w:rsid w:val="008A3218"/>
    <w:rsid w:val="008A38FC"/>
    <w:rsid w:val="008A6880"/>
    <w:rsid w:val="008B1661"/>
    <w:rsid w:val="008B2A12"/>
    <w:rsid w:val="008B2DB6"/>
    <w:rsid w:val="008B2EB1"/>
    <w:rsid w:val="008B49EB"/>
    <w:rsid w:val="008B52B1"/>
    <w:rsid w:val="008B7A0D"/>
    <w:rsid w:val="008C0CF6"/>
    <w:rsid w:val="008C1D7B"/>
    <w:rsid w:val="008C2BCB"/>
    <w:rsid w:val="008C2FDF"/>
    <w:rsid w:val="008C5D00"/>
    <w:rsid w:val="008C7754"/>
    <w:rsid w:val="008D1269"/>
    <w:rsid w:val="008D2004"/>
    <w:rsid w:val="008D3766"/>
    <w:rsid w:val="008D4518"/>
    <w:rsid w:val="008D51ED"/>
    <w:rsid w:val="008D60FE"/>
    <w:rsid w:val="008D7FB7"/>
    <w:rsid w:val="008E289C"/>
    <w:rsid w:val="008E5097"/>
    <w:rsid w:val="008E580F"/>
    <w:rsid w:val="008E5B2B"/>
    <w:rsid w:val="008E7298"/>
    <w:rsid w:val="008F2131"/>
    <w:rsid w:val="008F52A8"/>
    <w:rsid w:val="008F56E6"/>
    <w:rsid w:val="00900FC0"/>
    <w:rsid w:val="009025E8"/>
    <w:rsid w:val="00902774"/>
    <w:rsid w:val="00906001"/>
    <w:rsid w:val="00906935"/>
    <w:rsid w:val="0091032F"/>
    <w:rsid w:val="009126A8"/>
    <w:rsid w:val="00912BC4"/>
    <w:rsid w:val="009131CD"/>
    <w:rsid w:val="009136C3"/>
    <w:rsid w:val="00914E28"/>
    <w:rsid w:val="009160FF"/>
    <w:rsid w:val="00917B85"/>
    <w:rsid w:val="009235DD"/>
    <w:rsid w:val="00925FE3"/>
    <w:rsid w:val="00926315"/>
    <w:rsid w:val="00926755"/>
    <w:rsid w:val="0093389D"/>
    <w:rsid w:val="009354B4"/>
    <w:rsid w:val="009364CD"/>
    <w:rsid w:val="009376E4"/>
    <w:rsid w:val="009376FC"/>
    <w:rsid w:val="009379EC"/>
    <w:rsid w:val="00937A66"/>
    <w:rsid w:val="00944B08"/>
    <w:rsid w:val="0094536A"/>
    <w:rsid w:val="00945969"/>
    <w:rsid w:val="009470F8"/>
    <w:rsid w:val="0094727F"/>
    <w:rsid w:val="00947383"/>
    <w:rsid w:val="00947E97"/>
    <w:rsid w:val="009508C0"/>
    <w:rsid w:val="009518AE"/>
    <w:rsid w:val="009540F2"/>
    <w:rsid w:val="00954E40"/>
    <w:rsid w:val="0095573A"/>
    <w:rsid w:val="00957223"/>
    <w:rsid w:val="00957FDE"/>
    <w:rsid w:val="0096001F"/>
    <w:rsid w:val="009606EC"/>
    <w:rsid w:val="009619F7"/>
    <w:rsid w:val="00962545"/>
    <w:rsid w:val="009652E3"/>
    <w:rsid w:val="00965E92"/>
    <w:rsid w:val="00966A9E"/>
    <w:rsid w:val="0097165A"/>
    <w:rsid w:val="00972B00"/>
    <w:rsid w:val="00974418"/>
    <w:rsid w:val="00975223"/>
    <w:rsid w:val="009763F9"/>
    <w:rsid w:val="009778BD"/>
    <w:rsid w:val="00981838"/>
    <w:rsid w:val="0098331A"/>
    <w:rsid w:val="0098350C"/>
    <w:rsid w:val="009839D4"/>
    <w:rsid w:val="00983C4B"/>
    <w:rsid w:val="00984114"/>
    <w:rsid w:val="00984E3A"/>
    <w:rsid w:val="00986F07"/>
    <w:rsid w:val="00987DA4"/>
    <w:rsid w:val="0099013A"/>
    <w:rsid w:val="009921B1"/>
    <w:rsid w:val="00993462"/>
    <w:rsid w:val="00995614"/>
    <w:rsid w:val="009A2198"/>
    <w:rsid w:val="009A2F2C"/>
    <w:rsid w:val="009A5AEA"/>
    <w:rsid w:val="009A6951"/>
    <w:rsid w:val="009B09B4"/>
    <w:rsid w:val="009B0D56"/>
    <w:rsid w:val="009B0F9E"/>
    <w:rsid w:val="009B143A"/>
    <w:rsid w:val="009B21CA"/>
    <w:rsid w:val="009B2270"/>
    <w:rsid w:val="009B456B"/>
    <w:rsid w:val="009B5A56"/>
    <w:rsid w:val="009B738C"/>
    <w:rsid w:val="009B7EEF"/>
    <w:rsid w:val="009C0058"/>
    <w:rsid w:val="009C2674"/>
    <w:rsid w:val="009C27FA"/>
    <w:rsid w:val="009C4616"/>
    <w:rsid w:val="009C5259"/>
    <w:rsid w:val="009C533F"/>
    <w:rsid w:val="009D1311"/>
    <w:rsid w:val="009D25F9"/>
    <w:rsid w:val="009D4ACF"/>
    <w:rsid w:val="009D6310"/>
    <w:rsid w:val="009D7618"/>
    <w:rsid w:val="009D76B5"/>
    <w:rsid w:val="009D79A8"/>
    <w:rsid w:val="009E1772"/>
    <w:rsid w:val="009E194A"/>
    <w:rsid w:val="009E1C82"/>
    <w:rsid w:val="009E1F0F"/>
    <w:rsid w:val="009E1F70"/>
    <w:rsid w:val="009E2C83"/>
    <w:rsid w:val="009E430D"/>
    <w:rsid w:val="009E4B02"/>
    <w:rsid w:val="009E5119"/>
    <w:rsid w:val="009E6BC7"/>
    <w:rsid w:val="009F2BCC"/>
    <w:rsid w:val="009F372D"/>
    <w:rsid w:val="009F45BB"/>
    <w:rsid w:val="009F5442"/>
    <w:rsid w:val="00A00633"/>
    <w:rsid w:val="00A04E30"/>
    <w:rsid w:val="00A06CE2"/>
    <w:rsid w:val="00A06FEA"/>
    <w:rsid w:val="00A07589"/>
    <w:rsid w:val="00A12534"/>
    <w:rsid w:val="00A1269C"/>
    <w:rsid w:val="00A1287E"/>
    <w:rsid w:val="00A15E54"/>
    <w:rsid w:val="00A1629B"/>
    <w:rsid w:val="00A22714"/>
    <w:rsid w:val="00A232A9"/>
    <w:rsid w:val="00A23760"/>
    <w:rsid w:val="00A23A5E"/>
    <w:rsid w:val="00A2422D"/>
    <w:rsid w:val="00A24714"/>
    <w:rsid w:val="00A24B79"/>
    <w:rsid w:val="00A24F92"/>
    <w:rsid w:val="00A27039"/>
    <w:rsid w:val="00A2795B"/>
    <w:rsid w:val="00A27A3B"/>
    <w:rsid w:val="00A30D4C"/>
    <w:rsid w:val="00A31266"/>
    <w:rsid w:val="00A333D4"/>
    <w:rsid w:val="00A40499"/>
    <w:rsid w:val="00A40D4A"/>
    <w:rsid w:val="00A41A81"/>
    <w:rsid w:val="00A42B07"/>
    <w:rsid w:val="00A4581D"/>
    <w:rsid w:val="00A460BD"/>
    <w:rsid w:val="00A46517"/>
    <w:rsid w:val="00A46F2A"/>
    <w:rsid w:val="00A5023B"/>
    <w:rsid w:val="00A50B29"/>
    <w:rsid w:val="00A5100B"/>
    <w:rsid w:val="00A522D5"/>
    <w:rsid w:val="00A544D1"/>
    <w:rsid w:val="00A553CA"/>
    <w:rsid w:val="00A5574B"/>
    <w:rsid w:val="00A570DA"/>
    <w:rsid w:val="00A57DA2"/>
    <w:rsid w:val="00A611FC"/>
    <w:rsid w:val="00A617FC"/>
    <w:rsid w:val="00A61D88"/>
    <w:rsid w:val="00A63C0B"/>
    <w:rsid w:val="00A666EB"/>
    <w:rsid w:val="00A667F5"/>
    <w:rsid w:val="00A67BFF"/>
    <w:rsid w:val="00A7131A"/>
    <w:rsid w:val="00A728DF"/>
    <w:rsid w:val="00A73DC7"/>
    <w:rsid w:val="00A74388"/>
    <w:rsid w:val="00A75442"/>
    <w:rsid w:val="00A75FF8"/>
    <w:rsid w:val="00A77695"/>
    <w:rsid w:val="00A77E35"/>
    <w:rsid w:val="00A80517"/>
    <w:rsid w:val="00A8141C"/>
    <w:rsid w:val="00A84BED"/>
    <w:rsid w:val="00A8581D"/>
    <w:rsid w:val="00A86535"/>
    <w:rsid w:val="00A87BF4"/>
    <w:rsid w:val="00A9060E"/>
    <w:rsid w:val="00A91218"/>
    <w:rsid w:val="00A9130E"/>
    <w:rsid w:val="00A91F2C"/>
    <w:rsid w:val="00A93523"/>
    <w:rsid w:val="00A9385B"/>
    <w:rsid w:val="00A95432"/>
    <w:rsid w:val="00A96162"/>
    <w:rsid w:val="00A9641D"/>
    <w:rsid w:val="00AA1106"/>
    <w:rsid w:val="00AA1F9E"/>
    <w:rsid w:val="00AA2A61"/>
    <w:rsid w:val="00AA2F81"/>
    <w:rsid w:val="00AA4E84"/>
    <w:rsid w:val="00AA502F"/>
    <w:rsid w:val="00AA5B46"/>
    <w:rsid w:val="00AA6A61"/>
    <w:rsid w:val="00AB13A8"/>
    <w:rsid w:val="00AB2A31"/>
    <w:rsid w:val="00AB371A"/>
    <w:rsid w:val="00AB4EC9"/>
    <w:rsid w:val="00AB580B"/>
    <w:rsid w:val="00AB76DF"/>
    <w:rsid w:val="00AB78E0"/>
    <w:rsid w:val="00AC36F8"/>
    <w:rsid w:val="00AC468E"/>
    <w:rsid w:val="00AC4AEB"/>
    <w:rsid w:val="00AC5D50"/>
    <w:rsid w:val="00AC6AE8"/>
    <w:rsid w:val="00AC711F"/>
    <w:rsid w:val="00AD04E6"/>
    <w:rsid w:val="00AD2A45"/>
    <w:rsid w:val="00AD3ECA"/>
    <w:rsid w:val="00AD4258"/>
    <w:rsid w:val="00AD703C"/>
    <w:rsid w:val="00AD7FB5"/>
    <w:rsid w:val="00AE020E"/>
    <w:rsid w:val="00AE0E82"/>
    <w:rsid w:val="00AE1FBF"/>
    <w:rsid w:val="00AE2003"/>
    <w:rsid w:val="00AE20A2"/>
    <w:rsid w:val="00AE3899"/>
    <w:rsid w:val="00AE73DE"/>
    <w:rsid w:val="00AF0B79"/>
    <w:rsid w:val="00AF2275"/>
    <w:rsid w:val="00AF3182"/>
    <w:rsid w:val="00AF3206"/>
    <w:rsid w:val="00AF3FC0"/>
    <w:rsid w:val="00AF4260"/>
    <w:rsid w:val="00AF461C"/>
    <w:rsid w:val="00AF5553"/>
    <w:rsid w:val="00AF5CB3"/>
    <w:rsid w:val="00B00423"/>
    <w:rsid w:val="00B01FB3"/>
    <w:rsid w:val="00B0244B"/>
    <w:rsid w:val="00B0378B"/>
    <w:rsid w:val="00B074BC"/>
    <w:rsid w:val="00B079D1"/>
    <w:rsid w:val="00B104DA"/>
    <w:rsid w:val="00B10828"/>
    <w:rsid w:val="00B10903"/>
    <w:rsid w:val="00B10A25"/>
    <w:rsid w:val="00B1227E"/>
    <w:rsid w:val="00B13DEF"/>
    <w:rsid w:val="00B1552B"/>
    <w:rsid w:val="00B1593A"/>
    <w:rsid w:val="00B16938"/>
    <w:rsid w:val="00B16CA7"/>
    <w:rsid w:val="00B20C9C"/>
    <w:rsid w:val="00B2231D"/>
    <w:rsid w:val="00B22B83"/>
    <w:rsid w:val="00B25885"/>
    <w:rsid w:val="00B30250"/>
    <w:rsid w:val="00B33864"/>
    <w:rsid w:val="00B346E3"/>
    <w:rsid w:val="00B34B17"/>
    <w:rsid w:val="00B403B3"/>
    <w:rsid w:val="00B40B74"/>
    <w:rsid w:val="00B42213"/>
    <w:rsid w:val="00B428F5"/>
    <w:rsid w:val="00B436E4"/>
    <w:rsid w:val="00B44F83"/>
    <w:rsid w:val="00B5047A"/>
    <w:rsid w:val="00B51125"/>
    <w:rsid w:val="00B516BD"/>
    <w:rsid w:val="00B55D96"/>
    <w:rsid w:val="00B577FF"/>
    <w:rsid w:val="00B6024E"/>
    <w:rsid w:val="00B60435"/>
    <w:rsid w:val="00B60E91"/>
    <w:rsid w:val="00B613F9"/>
    <w:rsid w:val="00B614C2"/>
    <w:rsid w:val="00B6517E"/>
    <w:rsid w:val="00B65E16"/>
    <w:rsid w:val="00B66F08"/>
    <w:rsid w:val="00B67E7B"/>
    <w:rsid w:val="00B702BE"/>
    <w:rsid w:val="00B71E46"/>
    <w:rsid w:val="00B73105"/>
    <w:rsid w:val="00B7322F"/>
    <w:rsid w:val="00B73502"/>
    <w:rsid w:val="00B738E6"/>
    <w:rsid w:val="00B73CB2"/>
    <w:rsid w:val="00B7418C"/>
    <w:rsid w:val="00B74DBE"/>
    <w:rsid w:val="00B77388"/>
    <w:rsid w:val="00B84326"/>
    <w:rsid w:val="00B8447A"/>
    <w:rsid w:val="00B902AE"/>
    <w:rsid w:val="00B902DA"/>
    <w:rsid w:val="00B90BE1"/>
    <w:rsid w:val="00B90C0F"/>
    <w:rsid w:val="00B912B4"/>
    <w:rsid w:val="00B9313A"/>
    <w:rsid w:val="00B945AE"/>
    <w:rsid w:val="00B947F6"/>
    <w:rsid w:val="00B94F29"/>
    <w:rsid w:val="00B97A82"/>
    <w:rsid w:val="00BA02F6"/>
    <w:rsid w:val="00BA1842"/>
    <w:rsid w:val="00BA3497"/>
    <w:rsid w:val="00BA4C8D"/>
    <w:rsid w:val="00BA7225"/>
    <w:rsid w:val="00BA78F0"/>
    <w:rsid w:val="00BB078B"/>
    <w:rsid w:val="00BB1CC0"/>
    <w:rsid w:val="00BB2F21"/>
    <w:rsid w:val="00BB5411"/>
    <w:rsid w:val="00BB765D"/>
    <w:rsid w:val="00BB77D1"/>
    <w:rsid w:val="00BC0A51"/>
    <w:rsid w:val="00BC1081"/>
    <w:rsid w:val="00BC2430"/>
    <w:rsid w:val="00BC394E"/>
    <w:rsid w:val="00BC410B"/>
    <w:rsid w:val="00BC413B"/>
    <w:rsid w:val="00BC4532"/>
    <w:rsid w:val="00BC490E"/>
    <w:rsid w:val="00BC5743"/>
    <w:rsid w:val="00BC711A"/>
    <w:rsid w:val="00BD0953"/>
    <w:rsid w:val="00BD0EAD"/>
    <w:rsid w:val="00BD260B"/>
    <w:rsid w:val="00BD52DC"/>
    <w:rsid w:val="00BD6CF8"/>
    <w:rsid w:val="00BE09F4"/>
    <w:rsid w:val="00BE22F5"/>
    <w:rsid w:val="00BE3BFF"/>
    <w:rsid w:val="00BE5261"/>
    <w:rsid w:val="00BE52D4"/>
    <w:rsid w:val="00BF1D88"/>
    <w:rsid w:val="00BF2CD0"/>
    <w:rsid w:val="00BF521B"/>
    <w:rsid w:val="00BF5DEF"/>
    <w:rsid w:val="00BF67D1"/>
    <w:rsid w:val="00BF7B96"/>
    <w:rsid w:val="00C00155"/>
    <w:rsid w:val="00C00A81"/>
    <w:rsid w:val="00C011F3"/>
    <w:rsid w:val="00C02B4F"/>
    <w:rsid w:val="00C03713"/>
    <w:rsid w:val="00C064CC"/>
    <w:rsid w:val="00C0770E"/>
    <w:rsid w:val="00C07CBB"/>
    <w:rsid w:val="00C12788"/>
    <w:rsid w:val="00C12D1C"/>
    <w:rsid w:val="00C174CF"/>
    <w:rsid w:val="00C17E16"/>
    <w:rsid w:val="00C2057E"/>
    <w:rsid w:val="00C20C2E"/>
    <w:rsid w:val="00C213FE"/>
    <w:rsid w:val="00C22A52"/>
    <w:rsid w:val="00C235AE"/>
    <w:rsid w:val="00C2485F"/>
    <w:rsid w:val="00C25493"/>
    <w:rsid w:val="00C32498"/>
    <w:rsid w:val="00C3345C"/>
    <w:rsid w:val="00C3354A"/>
    <w:rsid w:val="00C3423D"/>
    <w:rsid w:val="00C350D8"/>
    <w:rsid w:val="00C35CAE"/>
    <w:rsid w:val="00C3758D"/>
    <w:rsid w:val="00C37735"/>
    <w:rsid w:val="00C37C5B"/>
    <w:rsid w:val="00C40755"/>
    <w:rsid w:val="00C40A1E"/>
    <w:rsid w:val="00C40D8B"/>
    <w:rsid w:val="00C41BB6"/>
    <w:rsid w:val="00C41BEC"/>
    <w:rsid w:val="00C41F63"/>
    <w:rsid w:val="00C42169"/>
    <w:rsid w:val="00C42D78"/>
    <w:rsid w:val="00C44615"/>
    <w:rsid w:val="00C448B6"/>
    <w:rsid w:val="00C448DA"/>
    <w:rsid w:val="00C44B85"/>
    <w:rsid w:val="00C461CA"/>
    <w:rsid w:val="00C51E5C"/>
    <w:rsid w:val="00C543C2"/>
    <w:rsid w:val="00C575CA"/>
    <w:rsid w:val="00C57EA6"/>
    <w:rsid w:val="00C6010B"/>
    <w:rsid w:val="00C623DA"/>
    <w:rsid w:val="00C63090"/>
    <w:rsid w:val="00C63783"/>
    <w:rsid w:val="00C65E6F"/>
    <w:rsid w:val="00C67070"/>
    <w:rsid w:val="00C674E3"/>
    <w:rsid w:val="00C705CC"/>
    <w:rsid w:val="00C710DC"/>
    <w:rsid w:val="00C71157"/>
    <w:rsid w:val="00C7123D"/>
    <w:rsid w:val="00C73215"/>
    <w:rsid w:val="00C73BDE"/>
    <w:rsid w:val="00C74284"/>
    <w:rsid w:val="00C75BBD"/>
    <w:rsid w:val="00C75DAD"/>
    <w:rsid w:val="00C76C4F"/>
    <w:rsid w:val="00C80EBB"/>
    <w:rsid w:val="00C8164D"/>
    <w:rsid w:val="00C869E7"/>
    <w:rsid w:val="00C90870"/>
    <w:rsid w:val="00C90FF5"/>
    <w:rsid w:val="00C935AF"/>
    <w:rsid w:val="00C9470C"/>
    <w:rsid w:val="00C9531B"/>
    <w:rsid w:val="00C9584F"/>
    <w:rsid w:val="00C9612F"/>
    <w:rsid w:val="00C96D99"/>
    <w:rsid w:val="00CA0DEE"/>
    <w:rsid w:val="00CA1278"/>
    <w:rsid w:val="00CA1D07"/>
    <w:rsid w:val="00CA2C0C"/>
    <w:rsid w:val="00CA4593"/>
    <w:rsid w:val="00CA45ED"/>
    <w:rsid w:val="00CA4769"/>
    <w:rsid w:val="00CA4C06"/>
    <w:rsid w:val="00CA5E86"/>
    <w:rsid w:val="00CA62D2"/>
    <w:rsid w:val="00CB0285"/>
    <w:rsid w:val="00CB1683"/>
    <w:rsid w:val="00CB4822"/>
    <w:rsid w:val="00CB4B42"/>
    <w:rsid w:val="00CC061A"/>
    <w:rsid w:val="00CC11C5"/>
    <w:rsid w:val="00CC31CF"/>
    <w:rsid w:val="00CC6732"/>
    <w:rsid w:val="00CD0F1B"/>
    <w:rsid w:val="00CD1641"/>
    <w:rsid w:val="00CD3C97"/>
    <w:rsid w:val="00CD5691"/>
    <w:rsid w:val="00CD7851"/>
    <w:rsid w:val="00CE1B71"/>
    <w:rsid w:val="00CE2786"/>
    <w:rsid w:val="00CE3902"/>
    <w:rsid w:val="00CE3AB8"/>
    <w:rsid w:val="00CE5ADD"/>
    <w:rsid w:val="00CE7680"/>
    <w:rsid w:val="00CF085D"/>
    <w:rsid w:val="00CF1643"/>
    <w:rsid w:val="00CF1C3E"/>
    <w:rsid w:val="00CF269E"/>
    <w:rsid w:val="00CF2E68"/>
    <w:rsid w:val="00CF3E45"/>
    <w:rsid w:val="00CF4D89"/>
    <w:rsid w:val="00CF597B"/>
    <w:rsid w:val="00CF656D"/>
    <w:rsid w:val="00CF6D62"/>
    <w:rsid w:val="00D0044D"/>
    <w:rsid w:val="00D01358"/>
    <w:rsid w:val="00D01EC6"/>
    <w:rsid w:val="00D02B6C"/>
    <w:rsid w:val="00D03333"/>
    <w:rsid w:val="00D0383C"/>
    <w:rsid w:val="00D040CC"/>
    <w:rsid w:val="00D04642"/>
    <w:rsid w:val="00D04B08"/>
    <w:rsid w:val="00D04E2E"/>
    <w:rsid w:val="00D05A84"/>
    <w:rsid w:val="00D05CC6"/>
    <w:rsid w:val="00D06271"/>
    <w:rsid w:val="00D067C2"/>
    <w:rsid w:val="00D137FD"/>
    <w:rsid w:val="00D13966"/>
    <w:rsid w:val="00D14CB8"/>
    <w:rsid w:val="00D1794B"/>
    <w:rsid w:val="00D17C10"/>
    <w:rsid w:val="00D2110A"/>
    <w:rsid w:val="00D211EE"/>
    <w:rsid w:val="00D21C7C"/>
    <w:rsid w:val="00D23962"/>
    <w:rsid w:val="00D23B46"/>
    <w:rsid w:val="00D2441E"/>
    <w:rsid w:val="00D259D7"/>
    <w:rsid w:val="00D26232"/>
    <w:rsid w:val="00D26D05"/>
    <w:rsid w:val="00D27E35"/>
    <w:rsid w:val="00D3436D"/>
    <w:rsid w:val="00D4019B"/>
    <w:rsid w:val="00D428E3"/>
    <w:rsid w:val="00D42D09"/>
    <w:rsid w:val="00D4328D"/>
    <w:rsid w:val="00D448E5"/>
    <w:rsid w:val="00D458B7"/>
    <w:rsid w:val="00D47AD3"/>
    <w:rsid w:val="00D51967"/>
    <w:rsid w:val="00D51A39"/>
    <w:rsid w:val="00D51D7A"/>
    <w:rsid w:val="00D54B9A"/>
    <w:rsid w:val="00D5524A"/>
    <w:rsid w:val="00D554B3"/>
    <w:rsid w:val="00D56385"/>
    <w:rsid w:val="00D6042D"/>
    <w:rsid w:val="00D6238F"/>
    <w:rsid w:val="00D62772"/>
    <w:rsid w:val="00D64F43"/>
    <w:rsid w:val="00D66F6C"/>
    <w:rsid w:val="00D7221C"/>
    <w:rsid w:val="00D72C0A"/>
    <w:rsid w:val="00D755DA"/>
    <w:rsid w:val="00D81D31"/>
    <w:rsid w:val="00D8203D"/>
    <w:rsid w:val="00D8268C"/>
    <w:rsid w:val="00D83B9E"/>
    <w:rsid w:val="00D9082E"/>
    <w:rsid w:val="00D91F94"/>
    <w:rsid w:val="00D95F24"/>
    <w:rsid w:val="00D966B8"/>
    <w:rsid w:val="00D9680B"/>
    <w:rsid w:val="00D96FC6"/>
    <w:rsid w:val="00DA00A9"/>
    <w:rsid w:val="00DA0637"/>
    <w:rsid w:val="00DA13AD"/>
    <w:rsid w:val="00DA1F0C"/>
    <w:rsid w:val="00DA267D"/>
    <w:rsid w:val="00DA3340"/>
    <w:rsid w:val="00DA4684"/>
    <w:rsid w:val="00DA5DAF"/>
    <w:rsid w:val="00DA6E0E"/>
    <w:rsid w:val="00DA7FF9"/>
    <w:rsid w:val="00DB38A2"/>
    <w:rsid w:val="00DB43E6"/>
    <w:rsid w:val="00DB463F"/>
    <w:rsid w:val="00DB5325"/>
    <w:rsid w:val="00DB71D2"/>
    <w:rsid w:val="00DC086B"/>
    <w:rsid w:val="00DC1FDD"/>
    <w:rsid w:val="00DC273D"/>
    <w:rsid w:val="00DC2EA0"/>
    <w:rsid w:val="00DC4AA0"/>
    <w:rsid w:val="00DC57B2"/>
    <w:rsid w:val="00DC74FD"/>
    <w:rsid w:val="00DD168E"/>
    <w:rsid w:val="00DD332D"/>
    <w:rsid w:val="00DD3AD1"/>
    <w:rsid w:val="00DE0F3C"/>
    <w:rsid w:val="00DE22BF"/>
    <w:rsid w:val="00DE40C3"/>
    <w:rsid w:val="00DE47B6"/>
    <w:rsid w:val="00DE6DE3"/>
    <w:rsid w:val="00DF05A0"/>
    <w:rsid w:val="00DF0756"/>
    <w:rsid w:val="00DF267E"/>
    <w:rsid w:val="00DF2AAD"/>
    <w:rsid w:val="00DF6269"/>
    <w:rsid w:val="00DF65F1"/>
    <w:rsid w:val="00DF7666"/>
    <w:rsid w:val="00DF7891"/>
    <w:rsid w:val="00DF7CBC"/>
    <w:rsid w:val="00E00406"/>
    <w:rsid w:val="00E01E68"/>
    <w:rsid w:val="00E02734"/>
    <w:rsid w:val="00E0355C"/>
    <w:rsid w:val="00E04CCB"/>
    <w:rsid w:val="00E0626F"/>
    <w:rsid w:val="00E069BA"/>
    <w:rsid w:val="00E06E84"/>
    <w:rsid w:val="00E07F7C"/>
    <w:rsid w:val="00E11ECE"/>
    <w:rsid w:val="00E14B20"/>
    <w:rsid w:val="00E1544A"/>
    <w:rsid w:val="00E163DD"/>
    <w:rsid w:val="00E20537"/>
    <w:rsid w:val="00E211F0"/>
    <w:rsid w:val="00E22D5C"/>
    <w:rsid w:val="00E241B1"/>
    <w:rsid w:val="00E25192"/>
    <w:rsid w:val="00E25DD6"/>
    <w:rsid w:val="00E2666F"/>
    <w:rsid w:val="00E266B6"/>
    <w:rsid w:val="00E270FA"/>
    <w:rsid w:val="00E27288"/>
    <w:rsid w:val="00E27413"/>
    <w:rsid w:val="00E325D3"/>
    <w:rsid w:val="00E33E70"/>
    <w:rsid w:val="00E34D5B"/>
    <w:rsid w:val="00E40EB4"/>
    <w:rsid w:val="00E419DD"/>
    <w:rsid w:val="00E42ABA"/>
    <w:rsid w:val="00E43256"/>
    <w:rsid w:val="00E43A8A"/>
    <w:rsid w:val="00E44160"/>
    <w:rsid w:val="00E44C44"/>
    <w:rsid w:val="00E457E8"/>
    <w:rsid w:val="00E459F7"/>
    <w:rsid w:val="00E45ACC"/>
    <w:rsid w:val="00E515D2"/>
    <w:rsid w:val="00E51F37"/>
    <w:rsid w:val="00E56B3D"/>
    <w:rsid w:val="00E56B66"/>
    <w:rsid w:val="00E5755A"/>
    <w:rsid w:val="00E61D59"/>
    <w:rsid w:val="00E62439"/>
    <w:rsid w:val="00E62E9D"/>
    <w:rsid w:val="00E647C3"/>
    <w:rsid w:val="00E65B29"/>
    <w:rsid w:val="00E661A7"/>
    <w:rsid w:val="00E66A73"/>
    <w:rsid w:val="00E702D3"/>
    <w:rsid w:val="00E70901"/>
    <w:rsid w:val="00E70D8B"/>
    <w:rsid w:val="00E72834"/>
    <w:rsid w:val="00E74342"/>
    <w:rsid w:val="00E77FCA"/>
    <w:rsid w:val="00E82FE6"/>
    <w:rsid w:val="00E8462C"/>
    <w:rsid w:val="00E85E1E"/>
    <w:rsid w:val="00E86201"/>
    <w:rsid w:val="00E87738"/>
    <w:rsid w:val="00E8794D"/>
    <w:rsid w:val="00E87DF9"/>
    <w:rsid w:val="00E9040A"/>
    <w:rsid w:val="00E905B4"/>
    <w:rsid w:val="00E91E6A"/>
    <w:rsid w:val="00E957FC"/>
    <w:rsid w:val="00E964EE"/>
    <w:rsid w:val="00E9757C"/>
    <w:rsid w:val="00EA011E"/>
    <w:rsid w:val="00EA161F"/>
    <w:rsid w:val="00EA23D8"/>
    <w:rsid w:val="00EA2BC6"/>
    <w:rsid w:val="00EA2CD5"/>
    <w:rsid w:val="00EA3A0F"/>
    <w:rsid w:val="00EA3ED8"/>
    <w:rsid w:val="00EA4463"/>
    <w:rsid w:val="00EA4C17"/>
    <w:rsid w:val="00EA68F3"/>
    <w:rsid w:val="00EA69F0"/>
    <w:rsid w:val="00EB237C"/>
    <w:rsid w:val="00EB3B88"/>
    <w:rsid w:val="00EB4D34"/>
    <w:rsid w:val="00EB7759"/>
    <w:rsid w:val="00EB7FED"/>
    <w:rsid w:val="00EC00B6"/>
    <w:rsid w:val="00EC17D5"/>
    <w:rsid w:val="00EC4AB8"/>
    <w:rsid w:val="00EC66E2"/>
    <w:rsid w:val="00EC6B5B"/>
    <w:rsid w:val="00ED1193"/>
    <w:rsid w:val="00ED2602"/>
    <w:rsid w:val="00ED2794"/>
    <w:rsid w:val="00ED35EF"/>
    <w:rsid w:val="00ED3CA7"/>
    <w:rsid w:val="00ED3E5B"/>
    <w:rsid w:val="00EE34C6"/>
    <w:rsid w:val="00EE39B5"/>
    <w:rsid w:val="00EE3EE4"/>
    <w:rsid w:val="00EF0532"/>
    <w:rsid w:val="00EF201C"/>
    <w:rsid w:val="00EF2F57"/>
    <w:rsid w:val="00EF376B"/>
    <w:rsid w:val="00F00A34"/>
    <w:rsid w:val="00F00B59"/>
    <w:rsid w:val="00F01ECD"/>
    <w:rsid w:val="00F02A76"/>
    <w:rsid w:val="00F03153"/>
    <w:rsid w:val="00F071AC"/>
    <w:rsid w:val="00F11220"/>
    <w:rsid w:val="00F12DAC"/>
    <w:rsid w:val="00F13537"/>
    <w:rsid w:val="00F144D6"/>
    <w:rsid w:val="00F14E84"/>
    <w:rsid w:val="00F14ECC"/>
    <w:rsid w:val="00F161EA"/>
    <w:rsid w:val="00F17B07"/>
    <w:rsid w:val="00F20D75"/>
    <w:rsid w:val="00F20DF0"/>
    <w:rsid w:val="00F2561C"/>
    <w:rsid w:val="00F26643"/>
    <w:rsid w:val="00F30EC2"/>
    <w:rsid w:val="00F319D7"/>
    <w:rsid w:val="00F321EF"/>
    <w:rsid w:val="00F324A3"/>
    <w:rsid w:val="00F32F08"/>
    <w:rsid w:val="00F35215"/>
    <w:rsid w:val="00F37C6C"/>
    <w:rsid w:val="00F40033"/>
    <w:rsid w:val="00F42D64"/>
    <w:rsid w:val="00F5005B"/>
    <w:rsid w:val="00F513C8"/>
    <w:rsid w:val="00F53068"/>
    <w:rsid w:val="00F53329"/>
    <w:rsid w:val="00F53BA8"/>
    <w:rsid w:val="00F5402B"/>
    <w:rsid w:val="00F54303"/>
    <w:rsid w:val="00F55CD2"/>
    <w:rsid w:val="00F578B8"/>
    <w:rsid w:val="00F57920"/>
    <w:rsid w:val="00F600C0"/>
    <w:rsid w:val="00F6229F"/>
    <w:rsid w:val="00F62750"/>
    <w:rsid w:val="00F6279F"/>
    <w:rsid w:val="00F62A02"/>
    <w:rsid w:val="00F62FFD"/>
    <w:rsid w:val="00F64A14"/>
    <w:rsid w:val="00F64B81"/>
    <w:rsid w:val="00F64C26"/>
    <w:rsid w:val="00F659D8"/>
    <w:rsid w:val="00F66B2D"/>
    <w:rsid w:val="00F716AE"/>
    <w:rsid w:val="00F73006"/>
    <w:rsid w:val="00F73A43"/>
    <w:rsid w:val="00F749EB"/>
    <w:rsid w:val="00F74F00"/>
    <w:rsid w:val="00F75A8F"/>
    <w:rsid w:val="00F76005"/>
    <w:rsid w:val="00F766B5"/>
    <w:rsid w:val="00F80685"/>
    <w:rsid w:val="00F82856"/>
    <w:rsid w:val="00F82DD9"/>
    <w:rsid w:val="00F83987"/>
    <w:rsid w:val="00F84220"/>
    <w:rsid w:val="00F84C71"/>
    <w:rsid w:val="00F85B91"/>
    <w:rsid w:val="00F867CC"/>
    <w:rsid w:val="00F86D94"/>
    <w:rsid w:val="00F879C2"/>
    <w:rsid w:val="00F90222"/>
    <w:rsid w:val="00F92798"/>
    <w:rsid w:val="00F92F23"/>
    <w:rsid w:val="00F931BD"/>
    <w:rsid w:val="00F941B1"/>
    <w:rsid w:val="00F95F9A"/>
    <w:rsid w:val="00F96054"/>
    <w:rsid w:val="00F9610B"/>
    <w:rsid w:val="00F96451"/>
    <w:rsid w:val="00F97F4B"/>
    <w:rsid w:val="00FA0BD4"/>
    <w:rsid w:val="00FA0EB9"/>
    <w:rsid w:val="00FA12CA"/>
    <w:rsid w:val="00FA18CA"/>
    <w:rsid w:val="00FA18CD"/>
    <w:rsid w:val="00FA1BE7"/>
    <w:rsid w:val="00FA232B"/>
    <w:rsid w:val="00FA3CF2"/>
    <w:rsid w:val="00FA46ED"/>
    <w:rsid w:val="00FA47DD"/>
    <w:rsid w:val="00FA4872"/>
    <w:rsid w:val="00FA59F6"/>
    <w:rsid w:val="00FA6704"/>
    <w:rsid w:val="00FB195C"/>
    <w:rsid w:val="00FB2D94"/>
    <w:rsid w:val="00FB6415"/>
    <w:rsid w:val="00FB7299"/>
    <w:rsid w:val="00FC248E"/>
    <w:rsid w:val="00FC4171"/>
    <w:rsid w:val="00FC4AB5"/>
    <w:rsid w:val="00FC4EDF"/>
    <w:rsid w:val="00FC6919"/>
    <w:rsid w:val="00FC7489"/>
    <w:rsid w:val="00FC7AA9"/>
    <w:rsid w:val="00FD12B9"/>
    <w:rsid w:val="00FD1504"/>
    <w:rsid w:val="00FD15B3"/>
    <w:rsid w:val="00FD1EAD"/>
    <w:rsid w:val="00FD2D80"/>
    <w:rsid w:val="00FD546A"/>
    <w:rsid w:val="00FE1316"/>
    <w:rsid w:val="00FE2BAA"/>
    <w:rsid w:val="00FE57DA"/>
    <w:rsid w:val="00FE7980"/>
    <w:rsid w:val="00FF0220"/>
    <w:rsid w:val="00FF055D"/>
    <w:rsid w:val="00FF06FC"/>
    <w:rsid w:val="00FF0CB6"/>
    <w:rsid w:val="00FF108A"/>
    <w:rsid w:val="00FF201E"/>
    <w:rsid w:val="00FF2D2B"/>
    <w:rsid w:val="00FF3383"/>
    <w:rsid w:val="00FF36B0"/>
    <w:rsid w:val="00FF4134"/>
    <w:rsid w:val="00FF5625"/>
    <w:rsid w:val="00FF5FCF"/>
    <w:rsid w:val="00FF6555"/>
    <w:rsid w:val="00FF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weight="1.5pt"/>
      <v:textbox inset="5.85pt,.7pt,5.85pt,.7pt"/>
      <o:colormru v:ext="edit" colors="#f9c,#fcf,#f9f"/>
    </o:shapedefaults>
    <o:shapelayout v:ext="edit">
      <o:idmap v:ext="edit" data="1"/>
    </o:shapelayout>
  </w:shapeDefaults>
  <w:decimalSymbol w:val="."/>
  <w:listSeparator w:val=","/>
  <w14:docId w14:val="591E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0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C69"/>
    <w:rPr>
      <w:rFonts w:ascii="Arial" w:eastAsia="ＭＳ ゴシック" w:hAnsi="Arial"/>
      <w:sz w:val="18"/>
      <w:szCs w:val="18"/>
    </w:rPr>
  </w:style>
  <w:style w:type="paragraph" w:styleId="a5">
    <w:name w:val="Date"/>
    <w:basedOn w:val="a"/>
    <w:next w:val="a"/>
    <w:rsid w:val="00382727"/>
  </w:style>
  <w:style w:type="paragraph" w:styleId="a6">
    <w:name w:val="header"/>
    <w:basedOn w:val="a"/>
    <w:link w:val="a7"/>
    <w:uiPriority w:val="99"/>
    <w:rsid w:val="00F82856"/>
    <w:pPr>
      <w:tabs>
        <w:tab w:val="center" w:pos="4252"/>
        <w:tab w:val="right" w:pos="8504"/>
      </w:tabs>
      <w:snapToGrid w:val="0"/>
    </w:pPr>
  </w:style>
  <w:style w:type="character" w:customStyle="1" w:styleId="a7">
    <w:name w:val="ヘッダー (文字)"/>
    <w:link w:val="a6"/>
    <w:uiPriority w:val="99"/>
    <w:rsid w:val="00F82856"/>
    <w:rPr>
      <w:kern w:val="2"/>
      <w:sz w:val="21"/>
      <w:szCs w:val="24"/>
    </w:rPr>
  </w:style>
  <w:style w:type="paragraph" w:styleId="a8">
    <w:name w:val="footer"/>
    <w:basedOn w:val="a"/>
    <w:link w:val="a9"/>
    <w:uiPriority w:val="99"/>
    <w:rsid w:val="00F82856"/>
    <w:pPr>
      <w:tabs>
        <w:tab w:val="center" w:pos="4252"/>
        <w:tab w:val="right" w:pos="8504"/>
      </w:tabs>
      <w:snapToGrid w:val="0"/>
    </w:pPr>
  </w:style>
  <w:style w:type="character" w:customStyle="1" w:styleId="a9">
    <w:name w:val="フッター (文字)"/>
    <w:link w:val="a8"/>
    <w:uiPriority w:val="99"/>
    <w:rsid w:val="00F82856"/>
    <w:rPr>
      <w:kern w:val="2"/>
      <w:sz w:val="21"/>
      <w:szCs w:val="24"/>
    </w:rPr>
  </w:style>
  <w:style w:type="paragraph" w:styleId="Web">
    <w:name w:val="Normal (Web)"/>
    <w:basedOn w:val="a"/>
    <w:uiPriority w:val="99"/>
    <w:unhideWhenUsed/>
    <w:rsid w:val="003324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ED3E5B"/>
    <w:rPr>
      <w:sz w:val="18"/>
      <w:szCs w:val="18"/>
    </w:rPr>
  </w:style>
  <w:style w:type="paragraph" w:styleId="ab">
    <w:name w:val="annotation text"/>
    <w:basedOn w:val="a"/>
    <w:link w:val="ac"/>
    <w:rsid w:val="00ED3E5B"/>
    <w:pPr>
      <w:jc w:val="left"/>
    </w:pPr>
  </w:style>
  <w:style w:type="character" w:customStyle="1" w:styleId="ac">
    <w:name w:val="コメント文字列 (文字)"/>
    <w:link w:val="ab"/>
    <w:rsid w:val="00ED3E5B"/>
    <w:rPr>
      <w:kern w:val="2"/>
      <w:sz w:val="21"/>
      <w:szCs w:val="24"/>
    </w:rPr>
  </w:style>
  <w:style w:type="paragraph" w:styleId="ad">
    <w:name w:val="annotation subject"/>
    <w:basedOn w:val="ab"/>
    <w:next w:val="ab"/>
    <w:link w:val="ae"/>
    <w:rsid w:val="00ED3E5B"/>
    <w:rPr>
      <w:b/>
      <w:bCs/>
    </w:rPr>
  </w:style>
  <w:style w:type="character" w:customStyle="1" w:styleId="ae">
    <w:name w:val="コメント内容 (文字)"/>
    <w:link w:val="ad"/>
    <w:rsid w:val="00ED3E5B"/>
    <w:rPr>
      <w:b/>
      <w:bCs/>
      <w:kern w:val="2"/>
      <w:sz w:val="21"/>
      <w:szCs w:val="24"/>
    </w:rPr>
  </w:style>
  <w:style w:type="paragraph" w:styleId="af">
    <w:name w:val="List Paragraph"/>
    <w:basedOn w:val="a"/>
    <w:uiPriority w:val="34"/>
    <w:qFormat/>
    <w:rsid w:val="00441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2422">
      <w:bodyDiv w:val="1"/>
      <w:marLeft w:val="0"/>
      <w:marRight w:val="0"/>
      <w:marTop w:val="0"/>
      <w:marBottom w:val="0"/>
      <w:divBdr>
        <w:top w:val="none" w:sz="0" w:space="0" w:color="auto"/>
        <w:left w:val="none" w:sz="0" w:space="0" w:color="auto"/>
        <w:bottom w:val="none" w:sz="0" w:space="0" w:color="auto"/>
        <w:right w:val="none" w:sz="0" w:space="0" w:color="auto"/>
      </w:divBdr>
    </w:div>
    <w:div w:id="265357858">
      <w:bodyDiv w:val="1"/>
      <w:marLeft w:val="0"/>
      <w:marRight w:val="0"/>
      <w:marTop w:val="0"/>
      <w:marBottom w:val="0"/>
      <w:divBdr>
        <w:top w:val="none" w:sz="0" w:space="0" w:color="auto"/>
        <w:left w:val="none" w:sz="0" w:space="0" w:color="auto"/>
        <w:bottom w:val="none" w:sz="0" w:space="0" w:color="auto"/>
        <w:right w:val="none" w:sz="0" w:space="0" w:color="auto"/>
      </w:divBdr>
      <w:divsChild>
        <w:div w:id="11470851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56153040">
      <w:bodyDiv w:val="1"/>
      <w:marLeft w:val="0"/>
      <w:marRight w:val="0"/>
      <w:marTop w:val="0"/>
      <w:marBottom w:val="0"/>
      <w:divBdr>
        <w:top w:val="none" w:sz="0" w:space="0" w:color="auto"/>
        <w:left w:val="none" w:sz="0" w:space="0" w:color="auto"/>
        <w:bottom w:val="none" w:sz="0" w:space="0" w:color="auto"/>
        <w:right w:val="none" w:sz="0" w:space="0" w:color="auto"/>
      </w:divBdr>
    </w:div>
    <w:div w:id="667907498">
      <w:bodyDiv w:val="1"/>
      <w:marLeft w:val="0"/>
      <w:marRight w:val="0"/>
      <w:marTop w:val="0"/>
      <w:marBottom w:val="0"/>
      <w:divBdr>
        <w:top w:val="none" w:sz="0" w:space="0" w:color="auto"/>
        <w:left w:val="none" w:sz="0" w:space="0" w:color="auto"/>
        <w:bottom w:val="none" w:sz="0" w:space="0" w:color="auto"/>
        <w:right w:val="none" w:sz="0" w:space="0" w:color="auto"/>
      </w:divBdr>
      <w:divsChild>
        <w:div w:id="1658994700">
          <w:marLeft w:val="300"/>
          <w:marRight w:val="300"/>
          <w:marTop w:val="0"/>
          <w:marBottom w:val="0"/>
          <w:divBdr>
            <w:top w:val="none" w:sz="0" w:space="0" w:color="auto"/>
            <w:left w:val="none" w:sz="0" w:space="0" w:color="auto"/>
            <w:bottom w:val="none" w:sz="0" w:space="0" w:color="auto"/>
            <w:right w:val="none" w:sz="0" w:space="0" w:color="auto"/>
          </w:divBdr>
          <w:divsChild>
            <w:div w:id="1795143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7664381">
      <w:bodyDiv w:val="1"/>
      <w:marLeft w:val="0"/>
      <w:marRight w:val="0"/>
      <w:marTop w:val="0"/>
      <w:marBottom w:val="0"/>
      <w:divBdr>
        <w:top w:val="none" w:sz="0" w:space="0" w:color="auto"/>
        <w:left w:val="none" w:sz="0" w:space="0" w:color="auto"/>
        <w:bottom w:val="none" w:sz="0" w:space="0" w:color="auto"/>
        <w:right w:val="none" w:sz="0" w:space="0" w:color="auto"/>
      </w:divBdr>
    </w:div>
    <w:div w:id="1076124438">
      <w:bodyDiv w:val="1"/>
      <w:marLeft w:val="0"/>
      <w:marRight w:val="0"/>
      <w:marTop w:val="0"/>
      <w:marBottom w:val="0"/>
      <w:divBdr>
        <w:top w:val="none" w:sz="0" w:space="0" w:color="auto"/>
        <w:left w:val="none" w:sz="0" w:space="0" w:color="auto"/>
        <w:bottom w:val="none" w:sz="0" w:space="0" w:color="auto"/>
        <w:right w:val="none" w:sz="0" w:space="0" w:color="auto"/>
      </w:divBdr>
    </w:div>
    <w:div w:id="1171918371">
      <w:bodyDiv w:val="1"/>
      <w:marLeft w:val="0"/>
      <w:marRight w:val="0"/>
      <w:marTop w:val="0"/>
      <w:marBottom w:val="0"/>
      <w:divBdr>
        <w:top w:val="none" w:sz="0" w:space="0" w:color="auto"/>
        <w:left w:val="none" w:sz="0" w:space="0" w:color="auto"/>
        <w:bottom w:val="none" w:sz="0" w:space="0" w:color="auto"/>
        <w:right w:val="none" w:sz="0" w:space="0" w:color="auto"/>
      </w:divBdr>
    </w:div>
    <w:div w:id="1238513985">
      <w:bodyDiv w:val="1"/>
      <w:marLeft w:val="0"/>
      <w:marRight w:val="0"/>
      <w:marTop w:val="0"/>
      <w:marBottom w:val="0"/>
      <w:divBdr>
        <w:top w:val="none" w:sz="0" w:space="0" w:color="auto"/>
        <w:left w:val="none" w:sz="0" w:space="0" w:color="auto"/>
        <w:bottom w:val="none" w:sz="0" w:space="0" w:color="auto"/>
        <w:right w:val="none" w:sz="0" w:space="0" w:color="auto"/>
      </w:divBdr>
    </w:div>
    <w:div w:id="1309552449">
      <w:bodyDiv w:val="1"/>
      <w:marLeft w:val="0"/>
      <w:marRight w:val="0"/>
      <w:marTop w:val="0"/>
      <w:marBottom w:val="0"/>
      <w:divBdr>
        <w:top w:val="none" w:sz="0" w:space="0" w:color="auto"/>
        <w:left w:val="none" w:sz="0" w:space="0" w:color="auto"/>
        <w:bottom w:val="none" w:sz="0" w:space="0" w:color="auto"/>
        <w:right w:val="none" w:sz="0" w:space="0" w:color="auto"/>
      </w:divBdr>
    </w:div>
    <w:div w:id="1489518269">
      <w:bodyDiv w:val="1"/>
      <w:marLeft w:val="0"/>
      <w:marRight w:val="0"/>
      <w:marTop w:val="0"/>
      <w:marBottom w:val="0"/>
      <w:divBdr>
        <w:top w:val="none" w:sz="0" w:space="0" w:color="auto"/>
        <w:left w:val="none" w:sz="0" w:space="0" w:color="auto"/>
        <w:bottom w:val="none" w:sz="0" w:space="0" w:color="auto"/>
        <w:right w:val="none" w:sz="0" w:space="0" w:color="auto"/>
      </w:divBdr>
    </w:div>
    <w:div w:id="1516841493">
      <w:bodyDiv w:val="1"/>
      <w:marLeft w:val="0"/>
      <w:marRight w:val="0"/>
      <w:marTop w:val="0"/>
      <w:marBottom w:val="0"/>
      <w:divBdr>
        <w:top w:val="none" w:sz="0" w:space="0" w:color="auto"/>
        <w:left w:val="none" w:sz="0" w:space="0" w:color="auto"/>
        <w:bottom w:val="none" w:sz="0" w:space="0" w:color="auto"/>
        <w:right w:val="none" w:sz="0" w:space="0" w:color="auto"/>
      </w:divBdr>
    </w:div>
    <w:div w:id="1867399423">
      <w:bodyDiv w:val="1"/>
      <w:marLeft w:val="0"/>
      <w:marRight w:val="0"/>
      <w:marTop w:val="0"/>
      <w:marBottom w:val="0"/>
      <w:divBdr>
        <w:top w:val="none" w:sz="0" w:space="0" w:color="auto"/>
        <w:left w:val="none" w:sz="0" w:space="0" w:color="auto"/>
        <w:bottom w:val="none" w:sz="0" w:space="0" w:color="auto"/>
        <w:right w:val="none" w:sz="0" w:space="0" w:color="auto"/>
      </w:divBdr>
    </w:div>
    <w:div w:id="18831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F015-782C-4DDC-BA1D-1937430E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4867</Words>
  <Characters>1156</Characters>
  <Application>Microsoft Office Word</Application>
  <DocSecurity>0</DocSecurity>
  <Lines>9</Lines>
  <Paragraphs>12</Paragraphs>
  <ScaleCrop>false</ScaleCrop>
  <Company/>
  <LinksUpToDate>false</LinksUpToDate>
  <CharactersWithSpaces>6011</CharactersWithSpaces>
  <SharedDoc>false</SharedDoc>
  <HLinks>
    <vt:vector size="6" baseType="variant">
      <vt:variant>
        <vt:i4>6029389</vt:i4>
      </vt:variant>
      <vt:variant>
        <vt:i4>-1</vt:i4>
      </vt:variant>
      <vt:variant>
        <vt:i4>4048</vt:i4>
      </vt:variant>
      <vt:variant>
        <vt:i4>4</vt:i4>
      </vt:variant>
      <vt:variant>
        <vt:lpwstr>http://www.epcc.pref.osaka.jp/center/plaza/kakehashi/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2023-03-22T06:54:00Z</dcterms:created>
  <dcterms:modified xsi:type="dcterms:W3CDTF">2023-03-22T06:54:00Z</dcterms:modified>
</cp:coreProperties>
</file>