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C71F" w14:textId="3D31053D" w:rsidR="00F11391" w:rsidRPr="001F642C" w:rsidRDefault="006025CF" w:rsidP="00F11391">
      <w:pPr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</w:rPr>
        <w:t>令和</w:t>
      </w:r>
      <w:r w:rsidR="002C09E7">
        <w:rPr>
          <w:rFonts w:ascii="ＭＳ ゴシック" w:eastAsia="ＭＳ ゴシック" w:hAnsi="ＭＳ ゴシック" w:hint="eastAsia"/>
          <w:b/>
          <w:sz w:val="24"/>
          <w:szCs w:val="22"/>
        </w:rPr>
        <w:t>７</w:t>
      </w:r>
      <w:r w:rsidR="00F11391" w:rsidRPr="001F642C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年度 </w:t>
      </w:r>
      <w:r w:rsidR="00817FCB">
        <w:rPr>
          <w:rFonts w:ascii="ＭＳ ゴシック" w:eastAsia="ＭＳ ゴシック" w:hAnsi="ＭＳ ゴシック" w:hint="eastAsia"/>
          <w:b/>
          <w:sz w:val="24"/>
          <w:szCs w:val="22"/>
        </w:rPr>
        <w:t>大阪府環境審議会　第</w:t>
      </w:r>
      <w:r w:rsidR="002C09E7">
        <w:rPr>
          <w:rFonts w:ascii="ＭＳ ゴシック" w:eastAsia="ＭＳ ゴシック" w:hAnsi="ＭＳ ゴシック" w:hint="eastAsia"/>
          <w:b/>
          <w:sz w:val="24"/>
          <w:szCs w:val="22"/>
        </w:rPr>
        <w:t>８</w:t>
      </w:r>
      <w:r w:rsidR="00F11391" w:rsidRPr="001F642C">
        <w:rPr>
          <w:rFonts w:ascii="ＭＳ ゴシック" w:eastAsia="ＭＳ ゴシック" w:hAnsi="ＭＳ ゴシック" w:hint="eastAsia"/>
          <w:b/>
          <w:sz w:val="24"/>
          <w:szCs w:val="22"/>
        </w:rPr>
        <w:t>回 環境･みどり活動促進部会</w:t>
      </w:r>
    </w:p>
    <w:p w14:paraId="510EB62B" w14:textId="77777777" w:rsidR="00F11391" w:rsidRPr="001F642C" w:rsidRDefault="00F11391" w:rsidP="00F11391">
      <w:pPr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 w:rsidRPr="001F642C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議　事　概　要</w:t>
      </w:r>
    </w:p>
    <w:p w14:paraId="577E282C" w14:textId="77777777" w:rsidR="00F11391" w:rsidRPr="001F642C" w:rsidRDefault="00F11391" w:rsidP="00F11391">
      <w:pPr>
        <w:rPr>
          <w:rFonts w:ascii="ＭＳ ゴシック" w:eastAsia="ＭＳ ゴシック" w:hAnsi="ＭＳ ゴシック"/>
          <w:b/>
          <w:szCs w:val="22"/>
        </w:rPr>
      </w:pPr>
    </w:p>
    <w:p w14:paraId="1DD7FBC6" w14:textId="38038717" w:rsidR="00F11391" w:rsidRPr="001F642C" w:rsidRDefault="00F11391" w:rsidP="00F11391">
      <w:pPr>
        <w:ind w:rightChars="-121" w:right="-266"/>
        <w:rPr>
          <w:rFonts w:ascii="ＭＳ ゴシック" w:eastAsia="ＭＳ ゴシック" w:hAnsi="ＭＳ ゴシック"/>
          <w:szCs w:val="22"/>
        </w:rPr>
      </w:pPr>
      <w:r w:rsidRPr="00DA037B">
        <w:rPr>
          <w:rFonts w:ascii="ＭＳ ゴシック" w:eastAsia="ＭＳ ゴシック" w:hAnsi="ＭＳ ゴシック" w:hint="eastAsia"/>
          <w:b/>
          <w:spacing w:val="74"/>
          <w:kern w:val="0"/>
          <w:szCs w:val="22"/>
          <w:fitText w:val="959" w:id="-1778627328"/>
        </w:rPr>
        <w:t xml:space="preserve">日　</w:t>
      </w:r>
      <w:r w:rsidRPr="00DA037B">
        <w:rPr>
          <w:rFonts w:ascii="ＭＳ ゴシック" w:eastAsia="ＭＳ ゴシック" w:hAnsi="ＭＳ ゴシック" w:hint="eastAsia"/>
          <w:b/>
          <w:kern w:val="0"/>
          <w:szCs w:val="22"/>
          <w:fitText w:val="959" w:id="-1778627328"/>
        </w:rPr>
        <w:t>時</w:t>
      </w:r>
      <w:r w:rsidR="00617877">
        <w:rPr>
          <w:rFonts w:ascii="ＭＳ ゴシック" w:eastAsia="ＭＳ ゴシック" w:hAnsi="ＭＳ ゴシック" w:hint="eastAsia"/>
          <w:szCs w:val="22"/>
        </w:rPr>
        <w:t>：令和</w:t>
      </w:r>
      <w:r w:rsidR="005250E3">
        <w:rPr>
          <w:rFonts w:ascii="ＭＳ ゴシック" w:eastAsia="ＭＳ ゴシック" w:hAnsi="ＭＳ ゴシック" w:hint="eastAsia"/>
          <w:szCs w:val="22"/>
        </w:rPr>
        <w:t>８</w:t>
      </w:r>
      <w:r w:rsidRPr="001F642C">
        <w:rPr>
          <w:rFonts w:ascii="ＭＳ ゴシック" w:eastAsia="ＭＳ ゴシック" w:hAnsi="ＭＳ ゴシック" w:hint="eastAsia"/>
          <w:szCs w:val="22"/>
        </w:rPr>
        <w:t>年</w:t>
      </w:r>
      <w:r w:rsidR="00E4780A">
        <w:rPr>
          <w:rFonts w:ascii="ＭＳ ゴシック" w:eastAsia="ＭＳ ゴシック" w:hAnsi="ＭＳ ゴシック" w:hint="eastAsia"/>
          <w:szCs w:val="22"/>
        </w:rPr>
        <w:t>１</w:t>
      </w:r>
      <w:r w:rsidRPr="001F642C">
        <w:rPr>
          <w:rFonts w:ascii="ＭＳ ゴシック" w:eastAsia="ＭＳ ゴシック" w:hAnsi="ＭＳ ゴシック" w:hint="eastAsia"/>
          <w:szCs w:val="22"/>
        </w:rPr>
        <w:t>月</w:t>
      </w:r>
      <w:r w:rsidR="00AC2A8B">
        <w:rPr>
          <w:rFonts w:ascii="ＭＳ ゴシック" w:eastAsia="ＭＳ ゴシック" w:hAnsi="ＭＳ ゴシック"/>
          <w:szCs w:val="22"/>
        </w:rPr>
        <w:t>28</w:t>
      </w:r>
      <w:r w:rsidR="00787DE5">
        <w:rPr>
          <w:rFonts w:ascii="ＭＳ ゴシック" w:eastAsia="ＭＳ ゴシック" w:hAnsi="ＭＳ ゴシック" w:hint="eastAsia"/>
          <w:szCs w:val="22"/>
        </w:rPr>
        <w:t>日</w:t>
      </w:r>
      <w:r w:rsidR="00817FCB">
        <w:rPr>
          <w:rFonts w:ascii="ＭＳ ゴシック" w:eastAsia="ＭＳ ゴシック" w:hAnsi="ＭＳ ゴシック" w:hint="eastAsia"/>
          <w:szCs w:val="22"/>
        </w:rPr>
        <w:t>（</w:t>
      </w:r>
      <w:r w:rsidR="005250E3">
        <w:rPr>
          <w:rFonts w:ascii="ＭＳ ゴシック" w:eastAsia="ＭＳ ゴシック" w:hAnsi="ＭＳ ゴシック" w:hint="eastAsia"/>
          <w:szCs w:val="22"/>
        </w:rPr>
        <w:t>水</w:t>
      </w:r>
      <w:r w:rsidRPr="001F642C">
        <w:rPr>
          <w:rFonts w:ascii="ＭＳ ゴシック" w:eastAsia="ＭＳ ゴシック" w:hAnsi="ＭＳ ゴシック" w:hint="eastAsia"/>
          <w:szCs w:val="22"/>
        </w:rPr>
        <w:t>）</w:t>
      </w:r>
      <w:r w:rsidR="00617877">
        <w:rPr>
          <w:rFonts w:ascii="ＭＳ ゴシック" w:eastAsia="ＭＳ ゴシック" w:hAnsi="ＭＳ ゴシック" w:hint="eastAsia"/>
          <w:szCs w:val="22"/>
        </w:rPr>
        <w:t>1</w:t>
      </w:r>
      <w:r w:rsidR="00AC2A8B">
        <w:rPr>
          <w:rFonts w:ascii="ＭＳ ゴシック" w:eastAsia="ＭＳ ゴシック" w:hAnsi="ＭＳ ゴシック" w:hint="eastAsia"/>
          <w:szCs w:val="22"/>
        </w:rPr>
        <w:t>5</w:t>
      </w:r>
      <w:r w:rsidRPr="001F642C">
        <w:rPr>
          <w:rFonts w:ascii="ＭＳ ゴシック" w:eastAsia="ＭＳ ゴシック" w:hAnsi="ＭＳ ゴシック" w:hint="eastAsia"/>
          <w:szCs w:val="22"/>
        </w:rPr>
        <w:t>時</w:t>
      </w:r>
      <w:r w:rsidR="0010070A">
        <w:rPr>
          <w:rFonts w:ascii="ＭＳ ゴシック" w:eastAsia="ＭＳ ゴシック" w:hAnsi="ＭＳ ゴシック" w:hint="eastAsia"/>
          <w:szCs w:val="22"/>
        </w:rPr>
        <w:t>00</w:t>
      </w:r>
      <w:r w:rsidRPr="001F642C">
        <w:rPr>
          <w:rFonts w:ascii="ＭＳ ゴシック" w:eastAsia="ＭＳ ゴシック" w:hAnsi="ＭＳ ゴシック" w:hint="eastAsia"/>
          <w:szCs w:val="22"/>
        </w:rPr>
        <w:t>分～</w:t>
      </w:r>
      <w:r w:rsidR="00AC2A8B">
        <w:rPr>
          <w:rFonts w:ascii="ＭＳ ゴシック" w:eastAsia="ＭＳ ゴシック" w:hAnsi="ＭＳ ゴシック" w:hint="eastAsia"/>
          <w:szCs w:val="22"/>
        </w:rPr>
        <w:t>17</w:t>
      </w:r>
      <w:r w:rsidRPr="001F642C">
        <w:rPr>
          <w:rFonts w:ascii="ＭＳ ゴシック" w:eastAsia="ＭＳ ゴシック" w:hAnsi="ＭＳ ゴシック" w:hint="eastAsia"/>
          <w:szCs w:val="22"/>
        </w:rPr>
        <w:t>時</w:t>
      </w:r>
      <w:r w:rsidR="00AC2A8B">
        <w:rPr>
          <w:rFonts w:ascii="ＭＳ ゴシック" w:eastAsia="ＭＳ ゴシック" w:hAnsi="ＭＳ ゴシック" w:hint="eastAsia"/>
          <w:szCs w:val="22"/>
        </w:rPr>
        <w:t>00</w:t>
      </w:r>
      <w:r w:rsidRPr="001F642C">
        <w:rPr>
          <w:rFonts w:ascii="ＭＳ ゴシック" w:eastAsia="ＭＳ ゴシック" w:hAnsi="ＭＳ ゴシック" w:hint="eastAsia"/>
          <w:szCs w:val="22"/>
        </w:rPr>
        <w:t>分</w:t>
      </w:r>
    </w:p>
    <w:p w14:paraId="01E2A1F7" w14:textId="62E0C954" w:rsidR="00F11391" w:rsidRPr="001F642C" w:rsidRDefault="00F11391" w:rsidP="00F11391">
      <w:pPr>
        <w:rPr>
          <w:rFonts w:ascii="ＭＳ ゴシック" w:eastAsia="ＭＳ ゴシック" w:hAnsi="ＭＳ ゴシック"/>
          <w:szCs w:val="22"/>
        </w:rPr>
      </w:pPr>
      <w:r w:rsidRPr="00DA037B">
        <w:rPr>
          <w:rFonts w:ascii="ＭＳ ゴシック" w:eastAsia="ＭＳ ゴシック" w:hAnsi="ＭＳ ゴシック" w:hint="eastAsia"/>
          <w:b/>
          <w:spacing w:val="25"/>
          <w:w w:val="92"/>
          <w:kern w:val="0"/>
          <w:szCs w:val="22"/>
          <w:fitText w:val="959" w:id="-1778627327"/>
        </w:rPr>
        <w:t>開催方</w:t>
      </w:r>
      <w:r w:rsidRPr="00DA037B">
        <w:rPr>
          <w:rFonts w:ascii="ＭＳ ゴシック" w:eastAsia="ＭＳ ゴシック" w:hAnsi="ＭＳ ゴシック" w:hint="eastAsia"/>
          <w:b/>
          <w:spacing w:val="1"/>
          <w:w w:val="92"/>
          <w:kern w:val="0"/>
          <w:szCs w:val="22"/>
          <w:fitText w:val="959" w:id="-1778627327"/>
        </w:rPr>
        <w:t>法</w:t>
      </w:r>
      <w:r w:rsidRPr="001F642C">
        <w:rPr>
          <w:rFonts w:ascii="ＭＳ ゴシック" w:eastAsia="ＭＳ ゴシック" w:hAnsi="ＭＳ ゴシック" w:hint="eastAsia"/>
          <w:szCs w:val="22"/>
        </w:rPr>
        <w:t>：</w:t>
      </w:r>
      <w:r w:rsidR="00787DE5">
        <w:rPr>
          <w:rFonts w:ascii="ＭＳ ゴシック" w:eastAsia="ＭＳ ゴシック" w:hAnsi="ＭＳ ゴシック" w:hint="eastAsia"/>
          <w:szCs w:val="22"/>
        </w:rPr>
        <w:t>大阪府咲洲庁舎</w:t>
      </w:r>
      <w:r w:rsidR="00AC2A8B">
        <w:rPr>
          <w:rFonts w:ascii="ＭＳ ゴシック" w:eastAsia="ＭＳ ゴシック" w:hAnsi="ＭＳ ゴシック" w:hint="eastAsia"/>
          <w:szCs w:val="22"/>
        </w:rPr>
        <w:t xml:space="preserve">　</w:t>
      </w:r>
      <w:r w:rsidR="005250E3">
        <w:rPr>
          <w:rFonts w:ascii="ＭＳ ゴシック" w:eastAsia="ＭＳ ゴシック" w:hAnsi="ＭＳ ゴシック"/>
          <w:szCs w:val="22"/>
        </w:rPr>
        <w:t>41</w:t>
      </w:r>
      <w:r w:rsidR="00AC2A8B">
        <w:rPr>
          <w:rFonts w:ascii="ＭＳ ゴシック" w:eastAsia="ＭＳ ゴシック" w:hAnsi="ＭＳ ゴシック" w:hint="eastAsia"/>
          <w:szCs w:val="22"/>
        </w:rPr>
        <w:t>階</w:t>
      </w:r>
      <w:r w:rsidR="005250E3">
        <w:rPr>
          <w:rFonts w:ascii="ＭＳ ゴシック" w:eastAsia="ＭＳ ゴシック" w:hAnsi="ＭＳ ゴシック" w:hint="eastAsia"/>
          <w:szCs w:val="22"/>
        </w:rPr>
        <w:t>共用</w:t>
      </w:r>
      <w:r w:rsidR="00AC2A8B">
        <w:rPr>
          <w:rFonts w:ascii="ＭＳ ゴシック" w:eastAsia="ＭＳ ゴシック" w:hAnsi="ＭＳ ゴシック" w:hint="eastAsia"/>
          <w:szCs w:val="22"/>
        </w:rPr>
        <w:t>会議室</w:t>
      </w:r>
      <w:r w:rsidR="005250E3">
        <w:rPr>
          <w:rFonts w:ascii="ＭＳ ゴシック" w:eastAsia="ＭＳ ゴシック" w:hAnsi="ＭＳ ゴシック" w:hint="eastAsia"/>
          <w:szCs w:val="22"/>
        </w:rPr>
        <w:t>②</w:t>
      </w:r>
      <w:r w:rsidR="00787DE5">
        <w:rPr>
          <w:rFonts w:ascii="ＭＳ ゴシック" w:eastAsia="ＭＳ ゴシック" w:hAnsi="ＭＳ ゴシック" w:hint="eastAsia"/>
          <w:szCs w:val="22"/>
        </w:rPr>
        <w:t>（オンライン</w:t>
      </w:r>
      <w:r>
        <w:rPr>
          <w:rFonts w:ascii="ＭＳ ゴシック" w:eastAsia="ＭＳ ゴシック" w:hAnsi="ＭＳ ゴシック" w:hint="eastAsia"/>
          <w:szCs w:val="22"/>
        </w:rPr>
        <w:t>会議システム</w:t>
      </w:r>
      <w:r w:rsidR="00787DE5">
        <w:rPr>
          <w:rFonts w:ascii="ＭＳ ゴシック" w:eastAsia="ＭＳ ゴシック" w:hAnsi="ＭＳ ゴシック" w:hint="eastAsia"/>
          <w:szCs w:val="22"/>
        </w:rPr>
        <w:t>併用）</w:t>
      </w:r>
    </w:p>
    <w:p w14:paraId="6E6C3BB2" w14:textId="4A16694A" w:rsidR="00F11391" w:rsidRPr="00657A50" w:rsidRDefault="00F11391" w:rsidP="00F11391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2"/>
        </w:rPr>
      </w:pPr>
      <w:r w:rsidRPr="00DA037B">
        <w:rPr>
          <w:rFonts w:ascii="ＭＳ ゴシック" w:eastAsia="ＭＳ ゴシック" w:hAnsi="ＭＳ ゴシック" w:hint="eastAsia"/>
          <w:b/>
          <w:color w:val="000000" w:themeColor="text1"/>
          <w:spacing w:val="74"/>
          <w:kern w:val="0"/>
          <w:szCs w:val="22"/>
          <w:fitText w:val="959" w:id="-1778627326"/>
        </w:rPr>
        <w:t>出席</w:t>
      </w:r>
      <w:r w:rsidRPr="00DA037B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  <w:fitText w:val="959" w:id="-1778627326"/>
        </w:rPr>
        <w:t>者</w:t>
      </w:r>
      <w:r w:rsidRPr="00657A50">
        <w:rPr>
          <w:rFonts w:ascii="ＭＳ ゴシック" w:eastAsia="ＭＳ ゴシック" w:hAnsi="ＭＳ ゴシック" w:hint="eastAsia"/>
          <w:color w:val="000000" w:themeColor="text1"/>
          <w:szCs w:val="22"/>
        </w:rPr>
        <w:t>：</w:t>
      </w:r>
      <w:r w:rsidR="005250E3">
        <w:rPr>
          <w:rFonts w:ascii="ＭＳ ゴシック" w:eastAsia="ＭＳ ゴシック" w:hAnsi="ＭＳ ゴシック" w:hint="eastAsia"/>
          <w:color w:val="000000" w:themeColor="text1"/>
          <w:szCs w:val="22"/>
        </w:rPr>
        <w:t>花田</w:t>
      </w:r>
      <w:r w:rsidR="00111B24" w:rsidRPr="00657A50">
        <w:rPr>
          <w:rFonts w:ascii="ＭＳ ゴシック" w:eastAsia="ＭＳ ゴシック" w:hAnsi="ＭＳ ゴシック" w:hint="eastAsia"/>
          <w:color w:val="000000" w:themeColor="text1"/>
          <w:szCs w:val="22"/>
        </w:rPr>
        <w:t>委員（</w:t>
      </w:r>
      <w:r w:rsidRPr="00657A50">
        <w:rPr>
          <w:rFonts w:ascii="ＭＳ ゴシック" w:eastAsia="ＭＳ ゴシック" w:hAnsi="ＭＳ ゴシック" w:hint="eastAsia"/>
          <w:color w:val="000000" w:themeColor="text1"/>
          <w:szCs w:val="22"/>
        </w:rPr>
        <w:t>部会長</w:t>
      </w:r>
      <w:r w:rsidR="005250E3">
        <w:rPr>
          <w:rFonts w:ascii="ＭＳ ゴシック" w:eastAsia="ＭＳ ゴシック" w:hAnsi="ＭＳ ゴシック" w:hint="eastAsia"/>
          <w:color w:val="000000" w:themeColor="text1"/>
          <w:szCs w:val="22"/>
        </w:rPr>
        <w:t>代理</w:t>
      </w:r>
      <w:r w:rsidR="00111B24" w:rsidRPr="00657A50">
        <w:rPr>
          <w:rFonts w:ascii="ＭＳ ゴシック" w:eastAsia="ＭＳ ゴシック" w:hAnsi="ＭＳ ゴシック" w:hint="eastAsia"/>
          <w:color w:val="000000" w:themeColor="text1"/>
          <w:szCs w:val="22"/>
        </w:rPr>
        <w:t>）</w:t>
      </w:r>
      <w:r w:rsidR="00E4780A">
        <w:rPr>
          <w:rFonts w:ascii="ＭＳ ゴシック" w:eastAsia="ＭＳ ゴシック" w:hAnsi="ＭＳ ゴシック" w:hint="eastAsia"/>
          <w:color w:val="000000" w:themeColor="text1"/>
          <w:szCs w:val="22"/>
        </w:rPr>
        <w:t>、</w:t>
      </w:r>
      <w:r w:rsidR="000C3211">
        <w:rPr>
          <w:rFonts w:ascii="ＭＳ ゴシック" w:eastAsia="ＭＳ ゴシック" w:hAnsi="ＭＳ ゴシック" w:hint="eastAsia"/>
          <w:color w:val="000000" w:themeColor="text1"/>
          <w:szCs w:val="22"/>
        </w:rPr>
        <w:t>岡見委員、</w:t>
      </w:r>
      <w:r w:rsidR="005250E3">
        <w:rPr>
          <w:rFonts w:ascii="ＭＳ ゴシック" w:eastAsia="ＭＳ ゴシック" w:hAnsi="ＭＳ ゴシック" w:hint="eastAsia"/>
          <w:color w:val="000000" w:themeColor="text1"/>
          <w:szCs w:val="22"/>
        </w:rPr>
        <w:t>三輪委員、</w:t>
      </w:r>
      <w:r w:rsidR="000C3211">
        <w:rPr>
          <w:rFonts w:ascii="ＭＳ ゴシック" w:eastAsia="ＭＳ ゴシック" w:hAnsi="ＭＳ ゴシック" w:hint="eastAsia"/>
          <w:color w:val="000000" w:themeColor="text1"/>
          <w:szCs w:val="22"/>
        </w:rPr>
        <w:t>村上委員</w:t>
      </w:r>
    </w:p>
    <w:p w14:paraId="7B611FA1" w14:textId="77777777" w:rsidR="00F11391" w:rsidRPr="00617877" w:rsidRDefault="00F11391" w:rsidP="00F11391">
      <w:pPr>
        <w:rPr>
          <w:rFonts w:ascii="ＭＳ ゴシック" w:eastAsia="ＭＳ ゴシック" w:hAnsi="ＭＳ ゴシック"/>
          <w:b/>
          <w:szCs w:val="22"/>
        </w:rPr>
      </w:pPr>
    </w:p>
    <w:p w14:paraId="58075514" w14:textId="77777777" w:rsidR="00F11391" w:rsidRPr="001F642C" w:rsidRDefault="00F11391" w:rsidP="00F11391">
      <w:pPr>
        <w:rPr>
          <w:rFonts w:ascii="ＭＳ ゴシック" w:eastAsia="ＭＳ ゴシック" w:hAnsi="ＭＳ ゴシック"/>
          <w:b/>
          <w:szCs w:val="22"/>
        </w:rPr>
      </w:pPr>
      <w:r w:rsidRPr="001F642C">
        <w:rPr>
          <w:rFonts w:ascii="ＭＳ ゴシック" w:eastAsia="ＭＳ ゴシック" w:hAnsi="ＭＳ ゴシック" w:hint="eastAsia"/>
          <w:b/>
          <w:szCs w:val="22"/>
        </w:rPr>
        <w:t>１　開　会</w:t>
      </w:r>
    </w:p>
    <w:p w14:paraId="2C57C831" w14:textId="77777777" w:rsidR="00F11391" w:rsidRPr="001F642C" w:rsidRDefault="00F11391" w:rsidP="00F11391">
      <w:pPr>
        <w:rPr>
          <w:rFonts w:ascii="ＭＳ ゴシック" w:eastAsia="ＭＳ ゴシック" w:hAnsi="ＭＳ ゴシック"/>
          <w:szCs w:val="22"/>
        </w:rPr>
      </w:pPr>
    </w:p>
    <w:p w14:paraId="3EA7D72B" w14:textId="77777777" w:rsidR="00F11391" w:rsidRPr="001F642C" w:rsidRDefault="00F11391" w:rsidP="00F11391">
      <w:pPr>
        <w:rPr>
          <w:rFonts w:ascii="ＭＳ ゴシック" w:eastAsia="ＭＳ ゴシック" w:hAnsi="ＭＳ ゴシック"/>
          <w:b/>
          <w:szCs w:val="22"/>
        </w:rPr>
      </w:pPr>
      <w:r w:rsidRPr="001F642C">
        <w:rPr>
          <w:rFonts w:ascii="ＭＳ ゴシック" w:eastAsia="ＭＳ ゴシック" w:hAnsi="ＭＳ ゴシック" w:hint="eastAsia"/>
          <w:b/>
          <w:szCs w:val="22"/>
        </w:rPr>
        <w:t>２　議事概要</w:t>
      </w:r>
    </w:p>
    <w:p w14:paraId="36C80C5D" w14:textId="7E716446" w:rsidR="001E02F9" w:rsidRPr="003A4DDD" w:rsidRDefault="001E02F9" w:rsidP="00F11391">
      <w:pPr>
        <w:rPr>
          <w:rFonts w:ascii="ＭＳ ゴシック" w:eastAsia="ＭＳ ゴシック" w:hAnsi="ＭＳ ゴシック"/>
          <w:szCs w:val="22"/>
        </w:rPr>
      </w:pPr>
    </w:p>
    <w:p w14:paraId="5194DC3F" w14:textId="691F8696" w:rsidR="00F11391" w:rsidRPr="00FC5A53" w:rsidRDefault="00F11391" w:rsidP="003A4DDD">
      <w:pPr>
        <w:ind w:firstLineChars="100" w:firstLine="221"/>
        <w:rPr>
          <w:rFonts w:ascii="ＭＳ ゴシック" w:eastAsia="ＭＳ ゴシック" w:hAnsi="ＭＳ ゴシック"/>
          <w:b/>
          <w:iCs/>
          <w:color w:val="000000" w:themeColor="text1"/>
        </w:rPr>
      </w:pPr>
      <w:r w:rsidRPr="00FC5A53">
        <w:rPr>
          <w:rFonts w:ascii="ＭＳ ゴシック" w:eastAsia="ＭＳ ゴシック" w:hAnsi="ＭＳ ゴシック" w:hint="eastAsia"/>
          <w:b/>
          <w:color w:val="000000" w:themeColor="text1"/>
        </w:rPr>
        <w:t>議題</w:t>
      </w:r>
      <w:r w:rsidR="003A4DDD" w:rsidRPr="00FC5A53">
        <w:rPr>
          <w:rFonts w:ascii="ＭＳ ゴシック" w:eastAsia="ＭＳ ゴシック" w:hAnsi="ＭＳ ゴシック" w:hint="eastAsia"/>
          <w:b/>
          <w:color w:val="000000" w:themeColor="text1"/>
        </w:rPr>
        <w:t>：</w:t>
      </w:r>
      <w:r w:rsidR="00FC5A53">
        <w:rPr>
          <w:rFonts w:ascii="ＭＳ ゴシック" w:eastAsia="ＭＳ ゴシック" w:hAnsi="ＭＳ ゴシック"/>
          <w:b/>
        </w:rPr>
        <w:t>令和</w:t>
      </w:r>
      <w:r w:rsidR="005250E3">
        <w:rPr>
          <w:rFonts w:ascii="ＭＳ ゴシック" w:eastAsia="ＭＳ ゴシック" w:hAnsi="ＭＳ ゴシック" w:hint="eastAsia"/>
          <w:b/>
        </w:rPr>
        <w:t>７</w:t>
      </w:r>
      <w:r w:rsidR="00FC5A53" w:rsidRPr="00FC5A53">
        <w:rPr>
          <w:rFonts w:ascii="ＭＳ ゴシック" w:eastAsia="ＭＳ ゴシック" w:hAnsi="ＭＳ ゴシック"/>
          <w:b/>
        </w:rPr>
        <w:t>年度おおさか環境賞の審査について</w:t>
      </w:r>
      <w:r w:rsidR="00FC5A53">
        <w:rPr>
          <w:rFonts w:ascii="ＭＳ ゴシック" w:eastAsia="ＭＳ ゴシック" w:hAnsi="ＭＳ ゴシック" w:hint="eastAsia"/>
          <w:b/>
        </w:rPr>
        <w:t>（非公開）</w:t>
      </w:r>
    </w:p>
    <w:p w14:paraId="3ABDB77A" w14:textId="4BFB2D15" w:rsidR="003664D2" w:rsidRDefault="003664D2" w:rsidP="00F11391">
      <w:pPr>
        <w:rPr>
          <w:rFonts w:ascii="ＭＳ ゴシック" w:eastAsia="ＭＳ ゴシック" w:hAnsi="ＭＳ ゴシック"/>
          <w:b/>
        </w:rPr>
      </w:pPr>
    </w:p>
    <w:p w14:paraId="7640CB46" w14:textId="48AE1FF1" w:rsidR="00FC5A53" w:rsidRPr="004D4E20" w:rsidRDefault="00FC5A53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FC5A53">
        <w:rPr>
          <w:rFonts w:ascii="ＭＳ ゴシック" w:eastAsia="ＭＳ ゴシック" w:hAnsi="ＭＳ ゴシック"/>
        </w:rPr>
        <w:t xml:space="preserve">推薦のあった活動について、次の審査基準に基づき項目ごとに 25 </w:t>
      </w:r>
      <w:r w:rsidRPr="004D4E20">
        <w:rPr>
          <w:rFonts w:ascii="ＭＳ ゴシック" w:eastAsia="ＭＳ ゴシック" w:hAnsi="ＭＳ ゴシック"/>
          <w:color w:val="000000" w:themeColor="text1"/>
        </w:rPr>
        <w:t>点</w:t>
      </w:r>
      <w:r w:rsidR="004D4E20" w:rsidRPr="004D4E20">
        <w:rPr>
          <w:rFonts w:ascii="ＭＳ ゴシック" w:eastAsia="ＭＳ ゴシック" w:hAnsi="ＭＳ ゴシック" w:hint="eastAsia"/>
          <w:color w:val="000000" w:themeColor="text1"/>
        </w:rPr>
        <w:t>（協働賞は50点）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の配点で評価。 </w:t>
      </w:r>
    </w:p>
    <w:p w14:paraId="096E19A5" w14:textId="77777777" w:rsidR="00FC5A53" w:rsidRPr="004D4E20" w:rsidRDefault="00FC5A53" w:rsidP="00FC5A53">
      <w:pPr>
        <w:rPr>
          <w:rFonts w:ascii="ＭＳ ゴシック" w:eastAsia="ＭＳ ゴシック" w:hAnsi="ＭＳ ゴシック"/>
          <w:color w:val="000000" w:themeColor="text1"/>
        </w:rPr>
      </w:pPr>
    </w:p>
    <w:p w14:paraId="5EF1FBB6" w14:textId="77777777" w:rsidR="00FC5A53" w:rsidRPr="004D4E20" w:rsidRDefault="00FC5A53" w:rsidP="00FC5A53">
      <w:pPr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/>
          <w:color w:val="000000" w:themeColor="text1"/>
        </w:rPr>
        <w:t>【審査基準（大賞・準大賞・奨励賞）】</w:t>
      </w:r>
    </w:p>
    <w:p w14:paraId="66C2869E" w14:textId="2ED9741A" w:rsidR="00FC5A53" w:rsidRPr="004D4E20" w:rsidRDefault="00FC5A53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 w:cs="ＭＳ 明朝" w:hint="eastAsia"/>
          <w:color w:val="000000" w:themeColor="text1"/>
        </w:rPr>
        <w:t>①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環境の保全・創造への寄与が認められるか </w:t>
      </w:r>
    </w:p>
    <w:p w14:paraId="495D966B" w14:textId="77777777" w:rsidR="00FC5A53" w:rsidRPr="004D4E20" w:rsidRDefault="00FC5A53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 w:cs="ＭＳ 明朝" w:hint="eastAsia"/>
          <w:color w:val="000000" w:themeColor="text1"/>
        </w:rPr>
        <w:t>②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地域・広域・国際的な行動への貢献や波及が認められるか </w:t>
      </w:r>
    </w:p>
    <w:p w14:paraId="5BF1E633" w14:textId="77777777" w:rsidR="00FC5A53" w:rsidRPr="004D4E20" w:rsidRDefault="00FC5A53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 w:cs="ＭＳ 明朝" w:hint="eastAsia"/>
          <w:color w:val="000000" w:themeColor="text1"/>
        </w:rPr>
        <w:t>③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先進性・独自性・創意工夫・模範的な取組みが認められるか </w:t>
      </w:r>
    </w:p>
    <w:p w14:paraId="6029EABB" w14:textId="55CB5A19" w:rsidR="00FC5A53" w:rsidRPr="004D4E20" w:rsidRDefault="00FC5A53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 w:cs="ＭＳ 明朝" w:hint="eastAsia"/>
          <w:color w:val="000000" w:themeColor="text1"/>
        </w:rPr>
        <w:t>④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継続性・実績が認められるか </w:t>
      </w:r>
    </w:p>
    <w:p w14:paraId="754C607F" w14:textId="0E1EEC2A" w:rsidR="004D4E20" w:rsidRPr="004D4E20" w:rsidRDefault="004D4E20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</w:p>
    <w:p w14:paraId="41970C59" w14:textId="77777777" w:rsidR="004D4E20" w:rsidRPr="004D4E20" w:rsidRDefault="004D4E20" w:rsidP="004D4E20">
      <w:pPr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/>
          <w:color w:val="000000" w:themeColor="text1"/>
        </w:rPr>
        <w:t>【審査基準（</w:t>
      </w:r>
      <w:r w:rsidRPr="004D4E20">
        <w:rPr>
          <w:rFonts w:ascii="ＭＳ ゴシック" w:eastAsia="ＭＳ ゴシック" w:hAnsi="ＭＳ ゴシック" w:hint="eastAsia"/>
          <w:color w:val="000000" w:themeColor="text1"/>
        </w:rPr>
        <w:t>協働</w:t>
      </w:r>
      <w:r w:rsidRPr="004D4E20">
        <w:rPr>
          <w:rFonts w:ascii="ＭＳ ゴシック" w:eastAsia="ＭＳ ゴシック" w:hAnsi="ＭＳ ゴシック"/>
          <w:color w:val="000000" w:themeColor="text1"/>
        </w:rPr>
        <w:t>賞）】</w:t>
      </w:r>
    </w:p>
    <w:p w14:paraId="5AC18B6C" w14:textId="77777777" w:rsidR="004D4E20" w:rsidRPr="004D4E20" w:rsidRDefault="004D4E20" w:rsidP="004D4E20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 w:cs="ＭＳ 明朝" w:hint="eastAsia"/>
          <w:color w:val="000000" w:themeColor="text1"/>
        </w:rPr>
        <w:t>①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4D4E20">
        <w:rPr>
          <w:rFonts w:ascii="ＭＳ ゴシック" w:eastAsia="ＭＳ ゴシック" w:hAnsi="ＭＳ ゴシック" w:hint="eastAsia"/>
          <w:color w:val="000000" w:themeColor="text1"/>
        </w:rPr>
        <w:t>協働取組の適切な役割分担が認められるか</w:t>
      </w:r>
    </w:p>
    <w:p w14:paraId="4E0E86F3" w14:textId="77777777" w:rsidR="004D4E20" w:rsidRPr="004D4E20" w:rsidRDefault="004D4E20" w:rsidP="004D4E20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 w:cs="ＭＳ 明朝" w:hint="eastAsia"/>
          <w:color w:val="000000" w:themeColor="text1"/>
        </w:rPr>
        <w:t>②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4D4E20">
        <w:rPr>
          <w:rFonts w:ascii="ＭＳ ゴシック" w:eastAsia="ＭＳ ゴシック" w:hAnsi="ＭＳ ゴシック" w:hint="eastAsia"/>
          <w:color w:val="000000" w:themeColor="text1"/>
        </w:rPr>
        <w:t>協働取組によるメリットが認められるか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 </w:t>
      </w:r>
    </w:p>
    <w:p w14:paraId="13A2B0C7" w14:textId="77777777" w:rsidR="00FC5A53" w:rsidRPr="004D4E20" w:rsidRDefault="00FC5A53" w:rsidP="004D4E20">
      <w:pPr>
        <w:rPr>
          <w:rFonts w:ascii="ＭＳ ゴシック" w:eastAsia="ＭＳ ゴシック" w:hAnsi="ＭＳ ゴシック"/>
          <w:color w:val="000000" w:themeColor="text1"/>
        </w:rPr>
      </w:pPr>
    </w:p>
    <w:p w14:paraId="1F0423E1" w14:textId="4161A6BF" w:rsidR="00FC5A53" w:rsidRPr="004D4E20" w:rsidRDefault="00FC5A53" w:rsidP="00FC5A53">
      <w:pPr>
        <w:ind w:firstLineChars="100" w:firstLine="220"/>
        <w:rPr>
          <w:rFonts w:ascii="ＭＳ ゴシック" w:eastAsia="ＭＳ ゴシック" w:hAnsi="ＭＳ ゴシック"/>
          <w:color w:val="000000" w:themeColor="text1"/>
        </w:rPr>
      </w:pPr>
      <w:r w:rsidRPr="004D4E20">
        <w:rPr>
          <w:rFonts w:ascii="ＭＳ ゴシック" w:eastAsia="ＭＳ ゴシック" w:hAnsi="ＭＳ ゴシック"/>
          <w:color w:val="000000" w:themeColor="text1"/>
        </w:rPr>
        <w:t>出席委員の評価点による順位付けを踏まえ、大賞</w:t>
      </w:r>
      <w:r w:rsidR="005250E3" w:rsidRPr="004D4E20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4D4E20">
        <w:rPr>
          <w:rFonts w:ascii="ＭＳ ゴシック" w:eastAsia="ＭＳ ゴシック" w:hAnsi="ＭＳ ゴシック"/>
          <w:color w:val="000000" w:themeColor="text1"/>
        </w:rPr>
        <w:t>件、</w:t>
      </w:r>
      <w:r w:rsidR="00E4780A" w:rsidRPr="004D4E20">
        <w:rPr>
          <w:rFonts w:ascii="ＭＳ ゴシック" w:eastAsia="ＭＳ ゴシック" w:hAnsi="ＭＳ ゴシック" w:hint="eastAsia"/>
          <w:color w:val="000000" w:themeColor="text1"/>
        </w:rPr>
        <w:t>準大賞</w:t>
      </w:r>
      <w:r w:rsidR="005250E3" w:rsidRPr="004D4E20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E4780A" w:rsidRPr="004D4E20">
        <w:rPr>
          <w:rFonts w:ascii="ＭＳ ゴシック" w:eastAsia="ＭＳ ゴシック" w:hAnsi="ＭＳ ゴシック" w:hint="eastAsia"/>
          <w:color w:val="000000" w:themeColor="text1"/>
        </w:rPr>
        <w:t>件、</w:t>
      </w:r>
      <w:r w:rsidRPr="004D4E20">
        <w:rPr>
          <w:rFonts w:ascii="ＭＳ ゴシック" w:eastAsia="ＭＳ ゴシック" w:hAnsi="ＭＳ ゴシック"/>
          <w:color w:val="000000" w:themeColor="text1"/>
        </w:rPr>
        <w:t>奨励賞</w:t>
      </w:r>
      <w:r w:rsidR="005250E3" w:rsidRPr="004D4E20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4D4E20">
        <w:rPr>
          <w:rFonts w:ascii="ＭＳ ゴシック" w:eastAsia="ＭＳ ゴシック" w:hAnsi="ＭＳ ゴシック"/>
          <w:color w:val="000000" w:themeColor="text1"/>
        </w:rPr>
        <w:t>件</w:t>
      </w:r>
      <w:r w:rsidR="004D4E20" w:rsidRPr="004D4E20">
        <w:rPr>
          <w:rFonts w:ascii="ＭＳ ゴシック" w:eastAsia="ＭＳ ゴシック" w:hAnsi="ＭＳ ゴシック" w:hint="eastAsia"/>
          <w:color w:val="000000" w:themeColor="text1"/>
        </w:rPr>
        <w:t>、協働賞４件</w:t>
      </w:r>
      <w:r w:rsidRPr="004D4E20">
        <w:rPr>
          <w:rFonts w:ascii="ＭＳ ゴシック" w:eastAsia="ＭＳ ゴシック" w:hAnsi="ＭＳ ゴシック"/>
          <w:color w:val="000000" w:themeColor="text1"/>
        </w:rPr>
        <w:t xml:space="preserve">を選考した。 </w:t>
      </w:r>
    </w:p>
    <w:p w14:paraId="6665DF31" w14:textId="5FE4ADAF" w:rsidR="000A3B8F" w:rsidRDefault="000A3B8F" w:rsidP="00F11391">
      <w:pPr>
        <w:rPr>
          <w:rFonts w:ascii="ＭＳ ゴシック" w:eastAsia="ＭＳ ゴシック" w:hAnsi="ＭＳ ゴシック"/>
          <w:bCs/>
        </w:rPr>
      </w:pPr>
    </w:p>
    <w:p w14:paraId="62E800DE" w14:textId="77777777" w:rsidR="00FC5A53" w:rsidRPr="00FC5A53" w:rsidRDefault="00FC5A53" w:rsidP="00F11391">
      <w:pPr>
        <w:rPr>
          <w:rFonts w:ascii="ＭＳ ゴシック" w:eastAsia="ＭＳ ゴシック" w:hAnsi="ＭＳ ゴシック"/>
          <w:bCs/>
        </w:rPr>
      </w:pPr>
    </w:p>
    <w:p w14:paraId="2E0D7C57" w14:textId="77777777" w:rsidR="00F11391" w:rsidRDefault="00F11391" w:rsidP="00F11391">
      <w:pPr>
        <w:rPr>
          <w:rFonts w:ascii="ＭＳ ゴシック" w:eastAsia="ＭＳ ゴシック" w:hAnsi="ＭＳ ゴシック"/>
          <w:b/>
        </w:rPr>
      </w:pPr>
      <w:r w:rsidRPr="00657A50">
        <w:rPr>
          <w:rFonts w:ascii="ＭＳ ゴシック" w:eastAsia="ＭＳ ゴシック" w:hAnsi="ＭＳ ゴシック" w:hint="eastAsia"/>
          <w:b/>
        </w:rPr>
        <w:t>３　閉　会</w:t>
      </w:r>
    </w:p>
    <w:p w14:paraId="5667DFC9" w14:textId="77777777" w:rsidR="00F11391" w:rsidRPr="00F11391" w:rsidRDefault="00F11391" w:rsidP="00F11391">
      <w:pPr>
        <w:rPr>
          <w:rFonts w:ascii="ＭＳ ゴシック" w:eastAsia="ＭＳ ゴシック" w:hAnsi="ＭＳ ゴシック"/>
          <w:b/>
        </w:rPr>
      </w:pPr>
    </w:p>
    <w:p w14:paraId="6A00F51D" w14:textId="77777777" w:rsidR="00B1064A" w:rsidRPr="00F11391" w:rsidRDefault="00F11391" w:rsidP="00F11391">
      <w:pPr>
        <w:ind w:firstLineChars="200" w:firstLine="442"/>
      </w:pPr>
      <w:r w:rsidRPr="00E83A0D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</w:t>
      </w:r>
      <w:r w:rsidRPr="00E83A0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83A0D">
        <w:rPr>
          <w:rFonts w:ascii="ＭＳ ゴシック" w:eastAsia="ＭＳ ゴシック" w:hAnsi="ＭＳ ゴシック" w:hint="eastAsia"/>
        </w:rPr>
        <w:t>以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3A0D">
        <w:rPr>
          <w:rFonts w:ascii="ＭＳ ゴシック" w:eastAsia="ＭＳ ゴシック" w:hAnsi="ＭＳ ゴシック" w:hint="eastAsia"/>
        </w:rPr>
        <w:t>上</w:t>
      </w:r>
    </w:p>
    <w:sectPr w:rsidR="00B1064A" w:rsidRPr="00F11391" w:rsidSect="00657A50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CD55" w14:textId="77777777" w:rsidR="00462674" w:rsidRDefault="00462674" w:rsidP="00F11391">
      <w:r>
        <w:separator/>
      </w:r>
    </w:p>
  </w:endnote>
  <w:endnote w:type="continuationSeparator" w:id="0">
    <w:p w14:paraId="043051C6" w14:textId="77777777" w:rsidR="00462674" w:rsidRDefault="00462674" w:rsidP="00F1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F48" w14:textId="77777777" w:rsidR="00462674" w:rsidRDefault="00462674" w:rsidP="00F11391">
      <w:r>
        <w:separator/>
      </w:r>
    </w:p>
  </w:footnote>
  <w:footnote w:type="continuationSeparator" w:id="0">
    <w:p w14:paraId="3D73CD22" w14:textId="77777777" w:rsidR="00462674" w:rsidRDefault="00462674" w:rsidP="00F1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117"/>
    <w:multiLevelType w:val="hybridMultilevel"/>
    <w:tmpl w:val="5C14D512"/>
    <w:lvl w:ilvl="0" w:tplc="EFF049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A744A9"/>
    <w:multiLevelType w:val="hybridMultilevel"/>
    <w:tmpl w:val="D5803924"/>
    <w:lvl w:ilvl="0" w:tplc="C35A02DA">
      <w:start w:val="1"/>
      <w:numFmt w:val="decimalEnclosedCircle"/>
      <w:lvlText w:val="%1"/>
      <w:lvlJc w:val="left"/>
      <w:pPr>
        <w:ind w:left="1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20"/>
      </w:pPr>
    </w:lvl>
  </w:abstractNum>
  <w:abstractNum w:abstractNumId="2" w15:restartNumberingAfterBreak="0">
    <w:nsid w:val="485B1D6B"/>
    <w:multiLevelType w:val="hybridMultilevel"/>
    <w:tmpl w:val="0DF2695E"/>
    <w:lvl w:ilvl="0" w:tplc="4AC6E962">
      <w:start w:val="1"/>
      <w:numFmt w:val="bullet"/>
      <w:lvlText w:val="○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87540D4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3C"/>
    <w:rsid w:val="00052C2C"/>
    <w:rsid w:val="000666A2"/>
    <w:rsid w:val="00075411"/>
    <w:rsid w:val="000A3B8F"/>
    <w:rsid w:val="000C3211"/>
    <w:rsid w:val="0010070A"/>
    <w:rsid w:val="00111B24"/>
    <w:rsid w:val="001706CB"/>
    <w:rsid w:val="001A7974"/>
    <w:rsid w:val="001E02F9"/>
    <w:rsid w:val="00242DAE"/>
    <w:rsid w:val="00245032"/>
    <w:rsid w:val="0024601A"/>
    <w:rsid w:val="002462F1"/>
    <w:rsid w:val="002838EF"/>
    <w:rsid w:val="002904A8"/>
    <w:rsid w:val="0029193E"/>
    <w:rsid w:val="002C09E7"/>
    <w:rsid w:val="002C7843"/>
    <w:rsid w:val="002E2671"/>
    <w:rsid w:val="002E57E0"/>
    <w:rsid w:val="002F6F7D"/>
    <w:rsid w:val="00303155"/>
    <w:rsid w:val="00345756"/>
    <w:rsid w:val="003664D2"/>
    <w:rsid w:val="00377297"/>
    <w:rsid w:val="00386A5C"/>
    <w:rsid w:val="003A4DDD"/>
    <w:rsid w:val="003F7434"/>
    <w:rsid w:val="00421121"/>
    <w:rsid w:val="0044158D"/>
    <w:rsid w:val="004440C1"/>
    <w:rsid w:val="00462674"/>
    <w:rsid w:val="00470F40"/>
    <w:rsid w:val="0049415E"/>
    <w:rsid w:val="004D4E20"/>
    <w:rsid w:val="004E2082"/>
    <w:rsid w:val="004E4FF1"/>
    <w:rsid w:val="005250E3"/>
    <w:rsid w:val="0053439E"/>
    <w:rsid w:val="0054712E"/>
    <w:rsid w:val="005710F1"/>
    <w:rsid w:val="005750D6"/>
    <w:rsid w:val="00575B91"/>
    <w:rsid w:val="005A2BEF"/>
    <w:rsid w:val="005E5FC2"/>
    <w:rsid w:val="006025CF"/>
    <w:rsid w:val="00617877"/>
    <w:rsid w:val="00657A50"/>
    <w:rsid w:val="00671D09"/>
    <w:rsid w:val="00684ED9"/>
    <w:rsid w:val="00687CC8"/>
    <w:rsid w:val="006B0C09"/>
    <w:rsid w:val="006C074A"/>
    <w:rsid w:val="006C359B"/>
    <w:rsid w:val="006C68BB"/>
    <w:rsid w:val="006D2AC5"/>
    <w:rsid w:val="006D61B7"/>
    <w:rsid w:val="006F0275"/>
    <w:rsid w:val="00736545"/>
    <w:rsid w:val="00787DE5"/>
    <w:rsid w:val="007A1E40"/>
    <w:rsid w:val="007C3D02"/>
    <w:rsid w:val="007F35AA"/>
    <w:rsid w:val="00817FCB"/>
    <w:rsid w:val="00831D96"/>
    <w:rsid w:val="008A0224"/>
    <w:rsid w:val="00917836"/>
    <w:rsid w:val="0094260F"/>
    <w:rsid w:val="009940B5"/>
    <w:rsid w:val="009D433A"/>
    <w:rsid w:val="009E297E"/>
    <w:rsid w:val="009E2B17"/>
    <w:rsid w:val="009F333C"/>
    <w:rsid w:val="009F399D"/>
    <w:rsid w:val="00A35E31"/>
    <w:rsid w:val="00A36534"/>
    <w:rsid w:val="00A41EA3"/>
    <w:rsid w:val="00A95E7A"/>
    <w:rsid w:val="00AB6218"/>
    <w:rsid w:val="00AC296D"/>
    <w:rsid w:val="00AC2A8B"/>
    <w:rsid w:val="00AE463A"/>
    <w:rsid w:val="00B1064A"/>
    <w:rsid w:val="00B17FCD"/>
    <w:rsid w:val="00B304C2"/>
    <w:rsid w:val="00BB4C23"/>
    <w:rsid w:val="00BC0A11"/>
    <w:rsid w:val="00BC0CF0"/>
    <w:rsid w:val="00BC4407"/>
    <w:rsid w:val="00C1011F"/>
    <w:rsid w:val="00C32B5D"/>
    <w:rsid w:val="00C43495"/>
    <w:rsid w:val="00C45B1E"/>
    <w:rsid w:val="00C7020B"/>
    <w:rsid w:val="00CC7335"/>
    <w:rsid w:val="00CE3ADD"/>
    <w:rsid w:val="00CE404C"/>
    <w:rsid w:val="00D16359"/>
    <w:rsid w:val="00D35245"/>
    <w:rsid w:val="00D545EB"/>
    <w:rsid w:val="00D62EC4"/>
    <w:rsid w:val="00DA037B"/>
    <w:rsid w:val="00DA3F13"/>
    <w:rsid w:val="00DB2879"/>
    <w:rsid w:val="00DC46F8"/>
    <w:rsid w:val="00DC6BE0"/>
    <w:rsid w:val="00DE737B"/>
    <w:rsid w:val="00E00029"/>
    <w:rsid w:val="00E12994"/>
    <w:rsid w:val="00E1540E"/>
    <w:rsid w:val="00E20E94"/>
    <w:rsid w:val="00E22C2A"/>
    <w:rsid w:val="00E24325"/>
    <w:rsid w:val="00E36ABE"/>
    <w:rsid w:val="00E4780A"/>
    <w:rsid w:val="00E61328"/>
    <w:rsid w:val="00E73FB7"/>
    <w:rsid w:val="00ED6FEB"/>
    <w:rsid w:val="00F01C5B"/>
    <w:rsid w:val="00F11391"/>
    <w:rsid w:val="00F1415E"/>
    <w:rsid w:val="00F16EE8"/>
    <w:rsid w:val="00FB5485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A5B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9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391"/>
  </w:style>
  <w:style w:type="paragraph" w:styleId="a5">
    <w:name w:val="footer"/>
    <w:basedOn w:val="a"/>
    <w:link w:val="a6"/>
    <w:uiPriority w:val="99"/>
    <w:unhideWhenUsed/>
    <w:rsid w:val="00F11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391"/>
  </w:style>
  <w:style w:type="paragraph" w:styleId="a7">
    <w:name w:val="Balloon Text"/>
    <w:basedOn w:val="a"/>
    <w:link w:val="a8"/>
    <w:uiPriority w:val="99"/>
    <w:semiHidden/>
    <w:unhideWhenUsed/>
    <w:rsid w:val="006C3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5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E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78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59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47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2024-02-27T02:58:00Z</dcterms:created>
  <dcterms:modified xsi:type="dcterms:W3CDTF">2026-03-03T04:04:00Z</dcterms:modified>
</cp:coreProperties>
</file>