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C80" w:rsidRDefault="005B4C80" w:rsidP="005B4C80">
      <w:pPr>
        <w:spacing w:line="300" w:lineRule="exact"/>
        <w:jc w:val="center"/>
        <w:rPr>
          <w:rFonts w:ascii="HG丸ｺﾞｼｯｸM-PRO" w:eastAsia="HG丸ｺﾞｼｯｸM-PRO" w:hAnsi="ＭＳ ゴシック"/>
          <w:b/>
          <w:bCs/>
          <w:sz w:val="24"/>
          <w:szCs w:val="21"/>
        </w:rPr>
      </w:pPr>
      <w:r>
        <w:rPr>
          <w:rFonts w:ascii="HG丸ｺﾞｼｯｸM-PRO" w:eastAsia="HG丸ｺﾞｼｯｸM-PRO" w:hAnsi="ＭＳ ゴシック" w:hint="eastAsia"/>
          <w:b/>
          <w:bCs/>
          <w:sz w:val="24"/>
          <w:szCs w:val="21"/>
        </w:rPr>
        <w:t>大阪府環境審議会 環境・みどり活動促進部会運営要領</w:t>
      </w:r>
    </w:p>
    <w:p w:rsidR="005B4C80" w:rsidRDefault="005B4C80" w:rsidP="005B4C80">
      <w:pPr>
        <w:spacing w:line="300" w:lineRule="exact"/>
        <w:rPr>
          <w:rFonts w:ascii="HG丸ｺﾞｼｯｸM-PRO" w:eastAsia="HG丸ｺﾞｼｯｸM-PRO" w:hAnsi="ＭＳ ゴシック"/>
          <w:b/>
          <w:bCs/>
          <w:sz w:val="24"/>
          <w:szCs w:val="21"/>
        </w:rPr>
      </w:pPr>
    </w:p>
    <w:p w:rsidR="005B4C80" w:rsidRDefault="005B4C80" w:rsidP="005B4C80">
      <w:pPr>
        <w:spacing w:line="300" w:lineRule="exact"/>
      </w:pPr>
    </w:p>
    <w:p w:rsidR="005B4C80" w:rsidRDefault="005B4C80" w:rsidP="005B4C80">
      <w:pPr>
        <w:spacing w:line="300" w:lineRule="exact"/>
        <w:ind w:left="209" w:hangingChars="100" w:hanging="209"/>
      </w:pPr>
      <w:r>
        <w:rPr>
          <w:rFonts w:hint="eastAsia"/>
        </w:rPr>
        <w:t>第１　趣旨</w:t>
      </w:r>
    </w:p>
    <w:p w:rsidR="005B4C80" w:rsidRDefault="005B4C80" w:rsidP="005B4C80">
      <w:pPr>
        <w:spacing w:line="300" w:lineRule="exact"/>
        <w:ind w:leftChars="100" w:left="209" w:firstLineChars="100" w:firstLine="209"/>
        <w:rPr>
          <w:rFonts w:ascii="ＭＳ 明朝" w:hAnsi="ＭＳ ゴシック"/>
          <w:bCs/>
          <w:szCs w:val="28"/>
        </w:rPr>
      </w:pPr>
      <w:r>
        <w:rPr>
          <w:rFonts w:hint="eastAsia"/>
        </w:rPr>
        <w:t>この要領は、大阪府環境審議会条例（平成</w:t>
      </w:r>
      <w:r>
        <w:t>6</w:t>
      </w:r>
      <w:r>
        <w:rPr>
          <w:rFonts w:hint="eastAsia"/>
        </w:rPr>
        <w:t>年大阪府条例第</w:t>
      </w:r>
      <w:r>
        <w:t>7</w:t>
      </w:r>
      <w:r>
        <w:rPr>
          <w:rFonts w:hint="eastAsia"/>
        </w:rPr>
        <w:t>号。以下「条例」という。）第</w:t>
      </w:r>
      <w:r>
        <w:t>6</w:t>
      </w:r>
      <w:r>
        <w:rPr>
          <w:rFonts w:hint="eastAsia"/>
        </w:rPr>
        <w:t>条第</w:t>
      </w:r>
      <w:r>
        <w:t>2</w:t>
      </w:r>
      <w:r>
        <w:rPr>
          <w:rFonts w:hint="eastAsia"/>
        </w:rPr>
        <w:t>項の規定により、大阪府環境審議会（以下「審議会」という。）に設置する環境・みどり活動促進部会（以下「部会」という。）の組織及び運営について定める。</w:t>
      </w:r>
    </w:p>
    <w:p w:rsidR="005B4C80" w:rsidRDefault="005B4C80" w:rsidP="005B4C80">
      <w:pPr>
        <w:spacing w:line="300" w:lineRule="exact"/>
        <w:ind w:left="209" w:hangingChars="100" w:hanging="209"/>
        <w:rPr>
          <w:rFonts w:ascii="ＭＳ 明朝" w:hAnsi="ＭＳ ゴシック"/>
          <w:bCs/>
          <w:szCs w:val="28"/>
        </w:rPr>
      </w:pPr>
    </w:p>
    <w:p w:rsidR="005B4C80" w:rsidRDefault="005B4C80" w:rsidP="005B4C80">
      <w:pPr>
        <w:spacing w:line="300" w:lineRule="exact"/>
        <w:ind w:left="209" w:hangingChars="100" w:hanging="209"/>
      </w:pPr>
      <w:r>
        <w:rPr>
          <w:rFonts w:hint="eastAsia"/>
        </w:rPr>
        <w:t>第２　所掌事項等</w:t>
      </w:r>
    </w:p>
    <w:p w:rsidR="005B4C80" w:rsidRDefault="005B4C80" w:rsidP="005B4C80">
      <w:pPr>
        <w:spacing w:line="300" w:lineRule="exact"/>
        <w:ind w:leftChars="100" w:left="209" w:firstLineChars="100" w:firstLine="209"/>
      </w:pPr>
      <w:r>
        <w:rPr>
          <w:rFonts w:hint="eastAsia"/>
        </w:rPr>
        <w:t>部会は、環境保全及び緑化に係る府民等の活動の促進施策（以下「活動促進施策」という。）並びに大阪府環境保全基金及び大阪府みどりの基金（以下「基金」という。）の運営及び活用事業等に関する次の</w:t>
      </w:r>
      <w:r>
        <w:rPr>
          <w:rFonts w:ascii="ＭＳ 明朝" w:hAnsi="ＭＳ ゴシック" w:hint="eastAsia"/>
          <w:bCs/>
          <w:szCs w:val="28"/>
        </w:rPr>
        <w:t>事項について調査審議する。</w:t>
      </w:r>
    </w:p>
    <w:p w:rsidR="005B4C80" w:rsidRDefault="005B4C80" w:rsidP="005B4C80">
      <w:pPr>
        <w:spacing w:line="300" w:lineRule="exact"/>
        <w:rPr>
          <w:rFonts w:ascii="ＭＳ 明朝" w:hAnsi="ＭＳ ゴシック"/>
          <w:bCs/>
          <w:szCs w:val="28"/>
        </w:rPr>
      </w:pPr>
      <w:r>
        <w:rPr>
          <w:rFonts w:ascii="ＭＳ 明朝" w:hAnsi="ＭＳ ゴシック" w:hint="eastAsia"/>
          <w:bCs/>
          <w:szCs w:val="28"/>
        </w:rPr>
        <w:t xml:space="preserve">　(1)活動促進施策のあり方に関すること</w:t>
      </w:r>
    </w:p>
    <w:p w:rsidR="005B4C80" w:rsidRDefault="005B4C80" w:rsidP="005B4C80">
      <w:pPr>
        <w:spacing w:line="300" w:lineRule="exact"/>
        <w:rPr>
          <w:rFonts w:ascii="ＭＳ 明朝" w:hAnsi="ＭＳ ゴシック"/>
          <w:bCs/>
          <w:szCs w:val="28"/>
        </w:rPr>
      </w:pPr>
      <w:r>
        <w:rPr>
          <w:rFonts w:ascii="ＭＳ 明朝" w:hAnsi="ＭＳ ゴシック" w:hint="eastAsia"/>
          <w:bCs/>
          <w:szCs w:val="28"/>
        </w:rPr>
        <w:t xml:space="preserve">　(2)基金の運営の方針に関すること</w:t>
      </w:r>
    </w:p>
    <w:p w:rsidR="005B4C80" w:rsidRDefault="005B4C80" w:rsidP="005B4C80">
      <w:pPr>
        <w:spacing w:line="300" w:lineRule="exact"/>
        <w:rPr>
          <w:rFonts w:ascii="ＭＳ 明朝" w:hAnsi="ＭＳ ゴシック"/>
          <w:bCs/>
          <w:szCs w:val="28"/>
        </w:rPr>
      </w:pPr>
      <w:r>
        <w:rPr>
          <w:rFonts w:ascii="ＭＳ 明朝" w:hAnsi="ＭＳ ゴシック" w:hint="eastAsia"/>
          <w:bCs/>
          <w:szCs w:val="28"/>
        </w:rPr>
        <w:t xml:space="preserve">　(3)大阪府環境保全基金の活用事業の審査に関すること</w:t>
      </w:r>
    </w:p>
    <w:p w:rsidR="005B4C80" w:rsidRDefault="005B4C80" w:rsidP="005B4C80">
      <w:pPr>
        <w:spacing w:line="300" w:lineRule="exact"/>
        <w:rPr>
          <w:rFonts w:ascii="ＭＳ 明朝" w:hAnsi="ＭＳ ゴシック"/>
          <w:bCs/>
          <w:szCs w:val="28"/>
        </w:rPr>
      </w:pPr>
      <w:r>
        <w:rPr>
          <w:rFonts w:ascii="ＭＳ 明朝" w:hAnsi="ＭＳ ゴシック" w:hint="eastAsia"/>
          <w:bCs/>
          <w:szCs w:val="28"/>
        </w:rPr>
        <w:t xml:space="preserve">　(4)大阪府みどりの基金の活用事業の審査に関すること</w:t>
      </w:r>
    </w:p>
    <w:p w:rsidR="005B4C80" w:rsidRDefault="005B4C80" w:rsidP="005B4C80">
      <w:pPr>
        <w:spacing w:line="300" w:lineRule="exact"/>
        <w:rPr>
          <w:rFonts w:ascii="ＭＳ 明朝" w:hAnsi="ＭＳ ゴシック"/>
          <w:bCs/>
          <w:szCs w:val="28"/>
        </w:rPr>
      </w:pPr>
      <w:r>
        <w:rPr>
          <w:rFonts w:ascii="ＭＳ 明朝" w:hAnsi="ＭＳ ゴシック" w:hint="eastAsia"/>
          <w:bCs/>
          <w:szCs w:val="28"/>
        </w:rPr>
        <w:t xml:space="preserve">　(5)環境保全に係る表彰（おおさか環境賞）の選考、その他賞の運営に関すること</w:t>
      </w:r>
    </w:p>
    <w:p w:rsidR="005B4C80" w:rsidRDefault="005B4C80" w:rsidP="005B4C80">
      <w:pPr>
        <w:spacing w:line="300" w:lineRule="exact"/>
        <w:rPr>
          <w:rFonts w:ascii="ＭＳ 明朝" w:hAnsi="ＭＳ ゴシック"/>
          <w:bCs/>
          <w:szCs w:val="28"/>
        </w:rPr>
      </w:pPr>
      <w:r>
        <w:rPr>
          <w:rFonts w:ascii="ＭＳ 明朝" w:hAnsi="ＭＳ ゴシック" w:hint="eastAsia"/>
          <w:bCs/>
          <w:szCs w:val="28"/>
        </w:rPr>
        <w:t xml:space="preserve">　(6)緑化活動に係る表彰（おおさか優良緑化賞）の選考、その他賞の運営に関すること</w:t>
      </w:r>
    </w:p>
    <w:p w:rsidR="005B4C80" w:rsidRDefault="005B4C80" w:rsidP="005B4C80">
      <w:pPr>
        <w:spacing w:line="300" w:lineRule="exact"/>
        <w:rPr>
          <w:rFonts w:ascii="ＭＳ 明朝" w:hAnsi="ＭＳ ゴシック"/>
          <w:bCs/>
          <w:szCs w:val="28"/>
        </w:rPr>
      </w:pPr>
    </w:p>
    <w:p w:rsidR="005B4C80" w:rsidRDefault="005B4C80" w:rsidP="005B4C80">
      <w:pPr>
        <w:spacing w:line="300" w:lineRule="exact"/>
        <w:ind w:left="140" w:hangingChars="67" w:hanging="140"/>
        <w:rPr>
          <w:rFonts w:ascii="ＭＳ 明朝" w:hAnsi="ＭＳ ゴシック"/>
          <w:bCs/>
          <w:szCs w:val="28"/>
        </w:rPr>
      </w:pPr>
      <w:r>
        <w:rPr>
          <w:rFonts w:ascii="ＭＳ 明朝" w:hAnsi="ＭＳ ゴシック" w:hint="eastAsia"/>
          <w:bCs/>
          <w:szCs w:val="28"/>
        </w:rPr>
        <w:t>第３　組織</w:t>
      </w:r>
    </w:p>
    <w:p w:rsidR="005B4C80" w:rsidRDefault="005B4C80" w:rsidP="005B4C80">
      <w:pPr>
        <w:spacing w:line="300" w:lineRule="exact"/>
        <w:ind w:leftChars="100" w:left="418" w:hangingChars="100" w:hanging="209"/>
        <w:rPr>
          <w:rFonts w:ascii="ＭＳ 明朝" w:hAnsi="ＭＳ ゴシック"/>
          <w:bCs/>
          <w:szCs w:val="28"/>
        </w:rPr>
      </w:pPr>
      <w:r>
        <w:rPr>
          <w:rFonts w:ascii="ＭＳ 明朝" w:hAnsi="ＭＳ ゴシック" w:hint="eastAsia"/>
          <w:bCs/>
          <w:szCs w:val="28"/>
        </w:rPr>
        <w:t>(1)部会は、条例第６条第３項の規定により、次に掲げる者につき、会長が指名する委員及び専門委員で組織する。</w:t>
      </w:r>
    </w:p>
    <w:p w:rsidR="005B4C80" w:rsidRDefault="005B4C80" w:rsidP="005B4C80">
      <w:pPr>
        <w:spacing w:line="300" w:lineRule="exact"/>
        <w:ind w:leftChars="100" w:left="418" w:hangingChars="100" w:hanging="209"/>
        <w:rPr>
          <w:rFonts w:ascii="ＭＳ 明朝" w:hAnsi="ＭＳ ゴシック"/>
          <w:bCs/>
          <w:szCs w:val="28"/>
        </w:rPr>
      </w:pPr>
      <w:r>
        <w:rPr>
          <w:rFonts w:ascii="ＭＳ 明朝" w:hAnsi="ＭＳ ゴシック" w:hint="eastAsia"/>
          <w:bCs/>
          <w:szCs w:val="28"/>
        </w:rPr>
        <w:t xml:space="preserve">　　①　条例第２条第１項第１号に規定する委員　４名程度</w:t>
      </w:r>
    </w:p>
    <w:p w:rsidR="005B4C80" w:rsidRDefault="005B4C80" w:rsidP="005B4C80">
      <w:pPr>
        <w:spacing w:line="300" w:lineRule="exact"/>
        <w:ind w:leftChars="100" w:left="418" w:hangingChars="100" w:hanging="209"/>
        <w:rPr>
          <w:rFonts w:ascii="ＭＳ 明朝" w:hAnsi="ＭＳ ゴシック"/>
          <w:bCs/>
          <w:szCs w:val="28"/>
        </w:rPr>
      </w:pPr>
      <w:r>
        <w:rPr>
          <w:rFonts w:ascii="ＭＳ 明朝" w:hAnsi="ＭＳ ゴシック" w:hint="eastAsia"/>
          <w:bCs/>
          <w:szCs w:val="28"/>
        </w:rPr>
        <w:t xml:space="preserve">　　②　条例第３条第２項に規定する専門委員　　６名程度</w:t>
      </w:r>
    </w:p>
    <w:p w:rsidR="005B4C80" w:rsidRDefault="005B4C80" w:rsidP="005B4C80">
      <w:pPr>
        <w:spacing w:line="300" w:lineRule="exact"/>
        <w:ind w:leftChars="100" w:left="418" w:hangingChars="100" w:hanging="209"/>
        <w:rPr>
          <w:rFonts w:ascii="ＭＳ 明朝" w:hAnsi="ＭＳ ゴシック"/>
          <w:bCs/>
          <w:szCs w:val="28"/>
        </w:rPr>
      </w:pPr>
      <w:r>
        <w:rPr>
          <w:rFonts w:ascii="ＭＳ 明朝" w:hAnsi="ＭＳ ゴシック" w:hint="eastAsia"/>
          <w:bCs/>
          <w:szCs w:val="28"/>
        </w:rPr>
        <w:t>(2)部会に部会長を置く。部会長は、条例第６条第４項の規定により、会長が指名する。</w:t>
      </w:r>
    </w:p>
    <w:p w:rsidR="005B4C80" w:rsidRDefault="005B4C80" w:rsidP="005B4C80">
      <w:pPr>
        <w:spacing w:line="300" w:lineRule="exact"/>
        <w:ind w:leftChars="100" w:left="418" w:hangingChars="100" w:hanging="209"/>
        <w:rPr>
          <w:rFonts w:ascii="ＭＳ 明朝" w:hAnsi="ＭＳ ゴシック"/>
          <w:bCs/>
          <w:szCs w:val="28"/>
        </w:rPr>
      </w:pPr>
      <w:r>
        <w:rPr>
          <w:rFonts w:ascii="ＭＳ 明朝" w:hAnsi="ＭＳ ゴシック" w:hint="eastAsia"/>
          <w:bCs/>
          <w:szCs w:val="28"/>
        </w:rPr>
        <w:t>(3)部会長は、部会に属する委員の所掌する事項をあらかじめ定める。</w:t>
      </w:r>
    </w:p>
    <w:p w:rsidR="005B4C80" w:rsidRDefault="005B4C80" w:rsidP="005B4C80">
      <w:pPr>
        <w:spacing w:line="300" w:lineRule="exact"/>
        <w:ind w:leftChars="100" w:left="418" w:hangingChars="100" w:hanging="209"/>
        <w:rPr>
          <w:rFonts w:ascii="ＭＳ 明朝" w:hAnsi="ＭＳ 明朝"/>
        </w:rPr>
      </w:pPr>
      <w:r>
        <w:rPr>
          <w:rFonts w:ascii="ＭＳ 明朝" w:hAnsi="ＭＳ ゴシック" w:hint="eastAsia"/>
          <w:bCs/>
          <w:szCs w:val="28"/>
        </w:rPr>
        <w:t>(4)</w:t>
      </w:r>
      <w:r>
        <w:rPr>
          <w:rFonts w:ascii="ＭＳ 明朝" w:hAnsi="ＭＳ 明朝" w:hint="eastAsia"/>
        </w:rPr>
        <w:t>部会長に事故があるとき、部会に属する委員のうちから部会長があらかじめ指名する委員がその所掌事務を代理する。</w:t>
      </w:r>
    </w:p>
    <w:p w:rsidR="005B4C80" w:rsidRDefault="005B4C80" w:rsidP="005B4C80">
      <w:pPr>
        <w:spacing w:line="300" w:lineRule="exact"/>
        <w:ind w:leftChars="100" w:left="418" w:hangingChars="100" w:hanging="209"/>
        <w:rPr>
          <w:rFonts w:ascii="ＭＳ 明朝" w:hAnsi="ＭＳ ゴシック"/>
          <w:bCs/>
          <w:szCs w:val="28"/>
        </w:rPr>
      </w:pPr>
    </w:p>
    <w:p w:rsidR="005B4C80" w:rsidRDefault="005B4C80" w:rsidP="005B4C80">
      <w:pPr>
        <w:spacing w:line="300" w:lineRule="exact"/>
        <w:ind w:left="282" w:hangingChars="135" w:hanging="282"/>
        <w:rPr>
          <w:rFonts w:ascii="ＭＳ 明朝" w:hAnsi="ＭＳ 明朝"/>
        </w:rPr>
      </w:pPr>
      <w:r>
        <w:rPr>
          <w:rFonts w:ascii="ＭＳ 明朝" w:hAnsi="ＭＳ 明朝" w:hint="eastAsia"/>
        </w:rPr>
        <w:t>第４　会議</w:t>
      </w:r>
    </w:p>
    <w:p w:rsidR="005B4C80" w:rsidRDefault="005B4C80" w:rsidP="005B4C80">
      <w:pPr>
        <w:spacing w:line="300" w:lineRule="exact"/>
        <w:ind w:firstLineChars="100" w:firstLine="209"/>
        <w:rPr>
          <w:rFonts w:ascii="ＭＳ 明朝" w:hAnsi="ＭＳ 明朝"/>
        </w:rPr>
      </w:pPr>
      <w:r>
        <w:rPr>
          <w:rFonts w:ascii="ＭＳ 明朝" w:hAnsi="ＭＳ 明朝" w:hint="eastAsia"/>
        </w:rPr>
        <w:t>(1)部会の会議は、部会長が審議事項に応じた所掌事項を担当する委員を招集し、部会長がその議長となる。</w:t>
      </w:r>
    </w:p>
    <w:p w:rsidR="005B4C80" w:rsidRDefault="005B4C80" w:rsidP="005B4C80">
      <w:pPr>
        <w:spacing w:line="300" w:lineRule="exact"/>
        <w:ind w:left="529" w:hangingChars="253" w:hanging="529"/>
        <w:rPr>
          <w:rFonts w:ascii="ＭＳ 明朝" w:hAnsi="ＭＳ 明朝"/>
        </w:rPr>
      </w:pPr>
      <w:r>
        <w:rPr>
          <w:rFonts w:ascii="ＭＳ 明朝" w:hAnsi="ＭＳ 明朝" w:hint="eastAsia"/>
        </w:rPr>
        <w:t xml:space="preserve">  (2)部会は、審議事項に応じた所掌事項を担当する委員及び専門委員の二分の一以上が出席しなければ会議を開くことができない。</w:t>
      </w:r>
    </w:p>
    <w:p w:rsidR="005B4C80" w:rsidRDefault="005B4C80" w:rsidP="005B4C80">
      <w:pPr>
        <w:spacing w:line="300" w:lineRule="exact"/>
        <w:ind w:leftChars="100" w:left="209"/>
        <w:rPr>
          <w:rFonts w:ascii="ＭＳ 明朝" w:hAnsi="ＭＳ 明朝"/>
        </w:rPr>
      </w:pPr>
      <w:r>
        <w:rPr>
          <w:rFonts w:ascii="ＭＳ 明朝" w:hAnsi="ＭＳ 明朝" w:hint="eastAsia"/>
        </w:rPr>
        <w:t>(3)部会の議事は、出席委員の過半数で決し、可否同数のときは、議長の決するところによる。</w:t>
      </w:r>
    </w:p>
    <w:p w:rsidR="005B4C80" w:rsidRDefault="005B4C80" w:rsidP="005B4C80">
      <w:pPr>
        <w:spacing w:line="300" w:lineRule="exact"/>
        <w:ind w:leftChars="99" w:left="492" w:hangingChars="136" w:hanging="285"/>
        <w:rPr>
          <w:rFonts w:ascii="ＭＳ 明朝" w:hAnsi="ＭＳ 明朝"/>
        </w:rPr>
      </w:pPr>
      <w:r>
        <w:rPr>
          <w:rFonts w:ascii="ＭＳ 明朝" w:hAnsi="ＭＳ 明朝" w:hint="eastAsia"/>
        </w:rPr>
        <w:t>(4)第２の(2)、(3)、(4)、（5）及び（6）に係る部会の決議については、条例第６条第７項に定めるところにより、審議会の決議とする。</w:t>
      </w:r>
    </w:p>
    <w:p w:rsidR="005B4C80" w:rsidRDefault="005B4C80" w:rsidP="005B4C80">
      <w:pPr>
        <w:spacing w:line="300" w:lineRule="exact"/>
        <w:ind w:leftChars="100" w:left="209"/>
        <w:rPr>
          <w:rFonts w:ascii="ＭＳ 明朝" w:hAnsi="ＭＳ 明朝"/>
        </w:rPr>
      </w:pPr>
      <w:r>
        <w:rPr>
          <w:rFonts w:ascii="ＭＳ 明朝" w:hAnsi="ＭＳ 明朝" w:hint="eastAsia"/>
        </w:rPr>
        <w:t>(5)部会長は、部会で決議した事項については、次の審議会に報告しなければならない。</w:t>
      </w:r>
    </w:p>
    <w:p w:rsidR="005B4C80" w:rsidRDefault="005B4C80" w:rsidP="005B4C80">
      <w:pPr>
        <w:spacing w:line="300" w:lineRule="exact"/>
        <w:rPr>
          <w:rFonts w:ascii="ＭＳ 明朝" w:hAnsi="ＭＳ 明朝"/>
        </w:rPr>
      </w:pPr>
    </w:p>
    <w:p w:rsidR="005B4C80" w:rsidRDefault="005B4C80" w:rsidP="005B4C80">
      <w:pPr>
        <w:spacing w:line="300" w:lineRule="exact"/>
        <w:ind w:left="209" w:hangingChars="100" w:hanging="209"/>
        <w:rPr>
          <w:rFonts w:ascii="ＭＳ 明朝" w:hAnsi="ＭＳ 明朝"/>
        </w:rPr>
      </w:pPr>
      <w:r>
        <w:rPr>
          <w:rFonts w:ascii="ＭＳ 明朝" w:hAnsi="ＭＳ 明朝" w:hint="eastAsia"/>
        </w:rPr>
        <w:t>第５　補則</w:t>
      </w:r>
    </w:p>
    <w:p w:rsidR="005B4C80" w:rsidRDefault="005B4C80" w:rsidP="005B4C80">
      <w:pPr>
        <w:spacing w:line="300" w:lineRule="exact"/>
        <w:ind w:left="209" w:hangingChars="100" w:hanging="209"/>
        <w:rPr>
          <w:rFonts w:ascii="ＭＳ 明朝" w:hAnsi="ＭＳ 明朝"/>
        </w:rPr>
      </w:pPr>
      <w:r>
        <w:rPr>
          <w:rFonts w:ascii="ＭＳ 明朝" w:hAnsi="ＭＳ 明朝" w:hint="eastAsia"/>
        </w:rPr>
        <w:t xml:space="preserve">　この要領に定めるもののほか、部会の運営に必要な事項は、部会長が定める。</w:t>
      </w:r>
    </w:p>
    <w:p w:rsidR="005B4C80" w:rsidRDefault="005B4C80" w:rsidP="005B4C80">
      <w:pPr>
        <w:spacing w:line="300" w:lineRule="exact"/>
        <w:ind w:left="209" w:hangingChars="100" w:hanging="209"/>
        <w:rPr>
          <w:rFonts w:ascii="ＭＳ 明朝" w:hAnsi="ＭＳ 明朝"/>
        </w:rPr>
      </w:pPr>
    </w:p>
    <w:p w:rsidR="005B4C80" w:rsidRDefault="005B4C80" w:rsidP="005B4C80">
      <w:pPr>
        <w:ind w:firstLineChars="300" w:firstLine="628"/>
      </w:pPr>
      <w:r>
        <w:rPr>
          <w:rFonts w:hint="eastAsia"/>
        </w:rPr>
        <w:t>附　則</w:t>
      </w:r>
    </w:p>
    <w:p w:rsidR="005B4C80" w:rsidRDefault="005B4C80" w:rsidP="005B4C80">
      <w:r>
        <w:rPr>
          <w:rFonts w:hint="eastAsia"/>
        </w:rPr>
        <w:t>この要領は、平成</w:t>
      </w:r>
      <w:r>
        <w:t>25</w:t>
      </w:r>
      <w:r>
        <w:rPr>
          <w:rFonts w:hint="eastAsia"/>
        </w:rPr>
        <w:t>年</w:t>
      </w:r>
      <w:r>
        <w:t>5</w:t>
      </w:r>
      <w:r>
        <w:rPr>
          <w:rFonts w:hint="eastAsia"/>
        </w:rPr>
        <w:t>月</w:t>
      </w:r>
      <w:r>
        <w:t>13</w:t>
      </w:r>
      <w:r>
        <w:rPr>
          <w:rFonts w:hint="eastAsia"/>
        </w:rPr>
        <w:t>日から施行する。</w:t>
      </w:r>
    </w:p>
    <w:p w:rsidR="005B4C80" w:rsidRDefault="005B4C80" w:rsidP="005B4C80">
      <w:pPr>
        <w:spacing w:line="300" w:lineRule="exact"/>
        <w:ind w:firstLineChars="300" w:firstLine="628"/>
      </w:pPr>
      <w:r>
        <w:rPr>
          <w:rFonts w:hint="eastAsia"/>
        </w:rPr>
        <w:t>附　則</w:t>
      </w:r>
    </w:p>
    <w:p w:rsidR="005B4C80" w:rsidRPr="00543B85" w:rsidRDefault="005B4C80" w:rsidP="005B4C80">
      <w:pPr>
        <w:spacing w:line="300" w:lineRule="exact"/>
      </w:pPr>
      <w:r>
        <w:rPr>
          <w:rFonts w:hint="eastAsia"/>
        </w:rPr>
        <w:t>この要領は、平成</w:t>
      </w:r>
      <w:r>
        <w:t>28</w:t>
      </w:r>
      <w:r>
        <w:rPr>
          <w:rFonts w:hint="eastAsia"/>
        </w:rPr>
        <w:t>年</w:t>
      </w:r>
      <w:r>
        <w:t>12</w:t>
      </w:r>
      <w:r>
        <w:rPr>
          <w:rFonts w:hint="eastAsia"/>
        </w:rPr>
        <w:t>月６日から施行する。</w:t>
      </w:r>
    </w:p>
    <w:p w:rsidR="005B4C80" w:rsidRDefault="005B4C80" w:rsidP="005B4C80">
      <w:pPr>
        <w:spacing w:line="0" w:lineRule="atLeast"/>
        <w:ind w:left="628" w:hangingChars="300" w:hanging="628"/>
        <w:jc w:val="center"/>
      </w:pPr>
      <w:r>
        <w:br w:type="page"/>
      </w:r>
      <w:r>
        <w:rPr>
          <w:rFonts w:hint="eastAsia"/>
        </w:rPr>
        <w:lastRenderedPageBreak/>
        <w:t>大阪府環境審議会</w:t>
      </w:r>
      <w:r>
        <w:rPr>
          <w:rFonts w:hint="eastAsia"/>
        </w:rPr>
        <w:t xml:space="preserve"> </w:t>
      </w:r>
      <w:r>
        <w:rPr>
          <w:rFonts w:hint="eastAsia"/>
        </w:rPr>
        <w:t>環境・みどり活動促進部会委員名簿（環境担当）</w:t>
      </w:r>
    </w:p>
    <w:p w:rsidR="005B4C80" w:rsidRDefault="005B4C80" w:rsidP="005B4C80">
      <w:pPr>
        <w:spacing w:line="0" w:lineRule="atLeast"/>
        <w:ind w:left="628" w:hangingChars="300" w:hanging="628"/>
        <w:jc w:val="right"/>
      </w:pPr>
    </w:p>
    <w:p w:rsidR="005B4C80" w:rsidRDefault="005B4C80" w:rsidP="005B4C80">
      <w:pPr>
        <w:spacing w:line="0" w:lineRule="atLeast"/>
        <w:ind w:left="628" w:hangingChars="300" w:hanging="628"/>
        <w:jc w:val="right"/>
      </w:pPr>
    </w:p>
    <w:p w:rsidR="005B4C80" w:rsidRDefault="005B4C80" w:rsidP="005B4C80">
      <w:pPr>
        <w:spacing w:line="0" w:lineRule="atLeast"/>
        <w:ind w:left="628" w:hangingChars="300" w:hanging="628"/>
        <w:jc w:val="right"/>
      </w:pPr>
      <w:r>
        <w:rPr>
          <w:rFonts w:hint="eastAsia"/>
        </w:rPr>
        <w:t>（五十音順）</w:t>
      </w:r>
    </w:p>
    <w:tbl>
      <w:tblPr>
        <w:tblpPr w:leftFromText="142" w:rightFromText="142" w:vertAnchor="page" w:horzAnchor="margin" w:tblpX="-176" w:tblpY="252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820"/>
        <w:gridCol w:w="1134"/>
        <w:gridCol w:w="1559"/>
      </w:tblGrid>
      <w:tr w:rsidR="005B4C80" w:rsidRPr="00543B85" w:rsidTr="00A030F2">
        <w:trPr>
          <w:trHeight w:val="545"/>
        </w:trPr>
        <w:tc>
          <w:tcPr>
            <w:tcW w:w="1809" w:type="dxa"/>
            <w:shd w:val="clear" w:color="auto" w:fill="auto"/>
            <w:vAlign w:val="center"/>
          </w:tcPr>
          <w:p w:rsidR="005B4C80" w:rsidRPr="00543B85" w:rsidRDefault="005B4C80" w:rsidP="00A030F2">
            <w:pPr>
              <w:autoSpaceDE w:val="0"/>
              <w:autoSpaceDN w:val="0"/>
              <w:spacing w:line="320" w:lineRule="exact"/>
              <w:jc w:val="center"/>
            </w:pPr>
            <w:r w:rsidRPr="00543B85">
              <w:rPr>
                <w:rFonts w:hint="eastAsia"/>
              </w:rPr>
              <w:t>氏　　名</w:t>
            </w:r>
          </w:p>
        </w:tc>
        <w:tc>
          <w:tcPr>
            <w:tcW w:w="4820" w:type="dxa"/>
            <w:shd w:val="clear" w:color="auto" w:fill="auto"/>
            <w:vAlign w:val="center"/>
          </w:tcPr>
          <w:p w:rsidR="005B4C80" w:rsidRPr="00543B85" w:rsidRDefault="005B4C80" w:rsidP="00A030F2">
            <w:pPr>
              <w:autoSpaceDE w:val="0"/>
              <w:autoSpaceDN w:val="0"/>
              <w:spacing w:line="320" w:lineRule="exact"/>
              <w:jc w:val="center"/>
            </w:pPr>
            <w:r w:rsidRPr="00543B85">
              <w:rPr>
                <w:rFonts w:hint="eastAsia"/>
              </w:rPr>
              <w:t>役　　　職</w:t>
            </w:r>
          </w:p>
        </w:tc>
        <w:tc>
          <w:tcPr>
            <w:tcW w:w="1134" w:type="dxa"/>
            <w:shd w:val="clear" w:color="auto" w:fill="auto"/>
            <w:vAlign w:val="center"/>
          </w:tcPr>
          <w:p w:rsidR="005B4C80" w:rsidRPr="00543B85" w:rsidRDefault="005B4C80" w:rsidP="00A030F2">
            <w:pPr>
              <w:autoSpaceDE w:val="0"/>
              <w:autoSpaceDN w:val="0"/>
              <w:spacing w:line="320" w:lineRule="exact"/>
              <w:ind w:firstLineChars="13" w:firstLine="27"/>
              <w:jc w:val="left"/>
            </w:pPr>
            <w:r w:rsidRPr="00543B85">
              <w:rPr>
                <w:rFonts w:hint="eastAsia"/>
              </w:rPr>
              <w:t>備　考</w:t>
            </w:r>
          </w:p>
        </w:tc>
        <w:tc>
          <w:tcPr>
            <w:tcW w:w="1559" w:type="dxa"/>
            <w:shd w:val="clear" w:color="auto" w:fill="auto"/>
            <w:vAlign w:val="center"/>
          </w:tcPr>
          <w:p w:rsidR="005B4C80" w:rsidRPr="00543B85" w:rsidRDefault="005B4C80" w:rsidP="00A030F2">
            <w:pPr>
              <w:autoSpaceDE w:val="0"/>
              <w:autoSpaceDN w:val="0"/>
              <w:spacing w:line="320" w:lineRule="exact"/>
              <w:jc w:val="center"/>
            </w:pPr>
            <w:r w:rsidRPr="00543B85">
              <w:rPr>
                <w:rFonts w:hint="eastAsia"/>
              </w:rPr>
              <w:t>所掌事項</w:t>
            </w:r>
          </w:p>
        </w:tc>
      </w:tr>
      <w:tr w:rsidR="005B4C80" w:rsidRPr="00543B85" w:rsidTr="00A030F2">
        <w:trPr>
          <w:trHeight w:val="545"/>
        </w:trPr>
        <w:tc>
          <w:tcPr>
            <w:tcW w:w="1809" w:type="dxa"/>
            <w:shd w:val="clear" w:color="auto" w:fill="auto"/>
            <w:vAlign w:val="center"/>
          </w:tcPr>
          <w:p w:rsidR="005B4C80" w:rsidRPr="00543B85" w:rsidRDefault="005B4C80" w:rsidP="00A030F2">
            <w:pPr>
              <w:autoSpaceDE w:val="0"/>
              <w:autoSpaceDN w:val="0"/>
              <w:spacing w:line="320" w:lineRule="exact"/>
              <w:jc w:val="center"/>
            </w:pPr>
            <w:r w:rsidRPr="00543B85">
              <w:rPr>
                <w:rFonts w:hint="eastAsia"/>
              </w:rPr>
              <w:t>花田　眞理子</w:t>
            </w:r>
          </w:p>
        </w:tc>
        <w:tc>
          <w:tcPr>
            <w:tcW w:w="4820" w:type="dxa"/>
            <w:shd w:val="clear" w:color="auto" w:fill="auto"/>
            <w:vAlign w:val="center"/>
          </w:tcPr>
          <w:p w:rsidR="005B4C80" w:rsidRPr="00543B85" w:rsidRDefault="005B4C80" w:rsidP="00A030F2">
            <w:pPr>
              <w:tabs>
                <w:tab w:val="left" w:pos="1045"/>
              </w:tabs>
              <w:autoSpaceDE w:val="0"/>
              <w:autoSpaceDN w:val="0"/>
              <w:spacing w:line="320" w:lineRule="exact"/>
            </w:pPr>
            <w:r w:rsidRPr="00543B85">
              <w:rPr>
                <w:rFonts w:hint="eastAsia"/>
              </w:rPr>
              <w:t>大阪産業大学大学院教授（環境経済）</w:t>
            </w:r>
          </w:p>
        </w:tc>
        <w:tc>
          <w:tcPr>
            <w:tcW w:w="1134" w:type="dxa"/>
            <w:shd w:val="clear" w:color="auto" w:fill="auto"/>
            <w:vAlign w:val="center"/>
          </w:tcPr>
          <w:p w:rsidR="005B4C80" w:rsidRPr="00543B85" w:rsidRDefault="005B4C80" w:rsidP="00A030F2">
            <w:pPr>
              <w:autoSpaceDE w:val="0"/>
              <w:autoSpaceDN w:val="0"/>
              <w:spacing w:line="320" w:lineRule="exact"/>
            </w:pPr>
          </w:p>
        </w:tc>
        <w:tc>
          <w:tcPr>
            <w:tcW w:w="1559" w:type="dxa"/>
            <w:shd w:val="clear" w:color="auto" w:fill="auto"/>
            <w:vAlign w:val="center"/>
          </w:tcPr>
          <w:p w:rsidR="005B4C80" w:rsidRPr="00543B85" w:rsidRDefault="005B4C80" w:rsidP="00A030F2">
            <w:pPr>
              <w:autoSpaceDE w:val="0"/>
              <w:autoSpaceDN w:val="0"/>
              <w:spacing w:line="320" w:lineRule="exact"/>
            </w:pPr>
            <w:r w:rsidRPr="00543B85">
              <w:rPr>
                <w:rFonts w:hint="eastAsia"/>
              </w:rPr>
              <w:t>環境担当</w:t>
            </w:r>
          </w:p>
          <w:p w:rsidR="005B4C80" w:rsidRPr="00543B85" w:rsidRDefault="005B4C80" w:rsidP="00A030F2">
            <w:pPr>
              <w:autoSpaceDE w:val="0"/>
              <w:autoSpaceDN w:val="0"/>
              <w:spacing w:line="320" w:lineRule="exact"/>
            </w:pPr>
            <w:r w:rsidRPr="00543B85">
              <w:rPr>
                <w:rFonts w:hint="eastAsia"/>
              </w:rPr>
              <w:t>第２</w:t>
            </w:r>
            <w:r w:rsidRPr="00543B85">
              <w:rPr>
                <w:rFonts w:hint="eastAsia"/>
              </w:rPr>
              <w:t>(1)</w:t>
            </w:r>
            <w:r w:rsidRPr="00543B85">
              <w:rPr>
                <w:rFonts w:hint="eastAsia"/>
              </w:rPr>
              <w:t>～</w:t>
            </w:r>
            <w:r w:rsidRPr="00543B85">
              <w:rPr>
                <w:rFonts w:hint="eastAsia"/>
              </w:rPr>
              <w:t>(3)</w:t>
            </w:r>
            <w:r w:rsidRPr="00543B85">
              <w:rPr>
                <w:rFonts w:hint="eastAsia"/>
              </w:rPr>
              <w:t>、</w:t>
            </w:r>
            <w:r w:rsidRPr="00543B85">
              <w:rPr>
                <w:rFonts w:hint="eastAsia"/>
              </w:rPr>
              <w:t>(5)</w:t>
            </w:r>
          </w:p>
        </w:tc>
      </w:tr>
      <w:tr w:rsidR="005B4C80" w:rsidRPr="00543B85" w:rsidTr="00A030F2">
        <w:trPr>
          <w:trHeight w:val="914"/>
        </w:trPr>
        <w:tc>
          <w:tcPr>
            <w:tcW w:w="1809" w:type="dxa"/>
            <w:shd w:val="clear" w:color="auto" w:fill="auto"/>
            <w:vAlign w:val="center"/>
          </w:tcPr>
          <w:p w:rsidR="005B4C80" w:rsidRPr="00543B85" w:rsidRDefault="005B4C80" w:rsidP="00A030F2">
            <w:pPr>
              <w:autoSpaceDE w:val="0"/>
              <w:autoSpaceDN w:val="0"/>
              <w:spacing w:line="320" w:lineRule="exact"/>
              <w:jc w:val="center"/>
            </w:pPr>
            <w:r w:rsidRPr="00543B85">
              <w:rPr>
                <w:rFonts w:hint="eastAsia"/>
              </w:rPr>
              <w:t>増田　昇</w:t>
            </w:r>
          </w:p>
        </w:tc>
        <w:tc>
          <w:tcPr>
            <w:tcW w:w="4820" w:type="dxa"/>
            <w:shd w:val="clear" w:color="auto" w:fill="auto"/>
            <w:vAlign w:val="center"/>
          </w:tcPr>
          <w:p w:rsidR="005B4C80" w:rsidRPr="00543B85" w:rsidRDefault="006A339D" w:rsidP="00A030F2">
            <w:pPr>
              <w:autoSpaceDE w:val="0"/>
              <w:autoSpaceDN w:val="0"/>
              <w:spacing w:line="320" w:lineRule="exact"/>
            </w:pPr>
            <w:r>
              <w:rPr>
                <w:rFonts w:hint="eastAsia"/>
              </w:rPr>
              <w:t>大阪府立大学研究推進機構特認教授（緑地計画）</w:t>
            </w:r>
            <w:bookmarkStart w:id="0" w:name="_GoBack"/>
            <w:bookmarkEnd w:id="0"/>
          </w:p>
        </w:tc>
        <w:tc>
          <w:tcPr>
            <w:tcW w:w="1134" w:type="dxa"/>
            <w:shd w:val="clear" w:color="auto" w:fill="auto"/>
            <w:vAlign w:val="center"/>
          </w:tcPr>
          <w:p w:rsidR="005B4C80" w:rsidRPr="00543B85" w:rsidRDefault="005B4C80" w:rsidP="00A030F2">
            <w:pPr>
              <w:autoSpaceDE w:val="0"/>
              <w:autoSpaceDN w:val="0"/>
              <w:spacing w:line="320" w:lineRule="exact"/>
            </w:pPr>
            <w:r w:rsidRPr="00543B85">
              <w:rPr>
                <w:rFonts w:hint="eastAsia"/>
              </w:rPr>
              <w:t>部会長</w:t>
            </w:r>
          </w:p>
        </w:tc>
        <w:tc>
          <w:tcPr>
            <w:tcW w:w="1559" w:type="dxa"/>
            <w:shd w:val="clear" w:color="auto" w:fill="auto"/>
            <w:vAlign w:val="center"/>
          </w:tcPr>
          <w:p w:rsidR="005B4C80" w:rsidRPr="00543B85" w:rsidRDefault="005B4C80" w:rsidP="00A030F2">
            <w:pPr>
              <w:autoSpaceDE w:val="0"/>
              <w:autoSpaceDN w:val="0"/>
              <w:spacing w:line="320" w:lineRule="exact"/>
            </w:pPr>
            <w:r w:rsidRPr="00543B85">
              <w:rPr>
                <w:rFonts w:hint="eastAsia"/>
              </w:rPr>
              <w:t>第２</w:t>
            </w:r>
          </w:p>
          <w:p w:rsidR="005B4C80" w:rsidRPr="00543B85" w:rsidRDefault="005B4C80" w:rsidP="00A030F2">
            <w:pPr>
              <w:autoSpaceDE w:val="0"/>
              <w:autoSpaceDN w:val="0"/>
              <w:spacing w:line="320" w:lineRule="exact"/>
            </w:pPr>
            <w:r w:rsidRPr="00543B85">
              <w:rPr>
                <w:rFonts w:hint="eastAsia"/>
              </w:rPr>
              <w:t>(1)</w:t>
            </w:r>
            <w:r w:rsidRPr="00543B85">
              <w:rPr>
                <w:rFonts w:hint="eastAsia"/>
              </w:rPr>
              <w:t>～</w:t>
            </w:r>
            <w:r w:rsidRPr="00543B85">
              <w:rPr>
                <w:rFonts w:hint="eastAsia"/>
              </w:rPr>
              <w:t>(6)</w:t>
            </w:r>
          </w:p>
        </w:tc>
      </w:tr>
      <w:tr w:rsidR="005B4C80" w:rsidRPr="00543B85" w:rsidTr="00A030F2">
        <w:trPr>
          <w:trHeight w:val="545"/>
        </w:trPr>
        <w:tc>
          <w:tcPr>
            <w:tcW w:w="9322" w:type="dxa"/>
            <w:gridSpan w:val="4"/>
            <w:shd w:val="clear" w:color="auto" w:fill="auto"/>
            <w:vAlign w:val="center"/>
          </w:tcPr>
          <w:p w:rsidR="005B4C80" w:rsidRPr="00543B85" w:rsidRDefault="005B4C80" w:rsidP="00A030F2">
            <w:pPr>
              <w:autoSpaceDE w:val="0"/>
              <w:autoSpaceDN w:val="0"/>
              <w:spacing w:line="320" w:lineRule="exact"/>
              <w:jc w:val="center"/>
            </w:pPr>
            <w:r w:rsidRPr="00543B85">
              <w:rPr>
                <w:rFonts w:hint="eastAsia"/>
              </w:rPr>
              <w:t>以上　環境審議会委員</w:t>
            </w:r>
            <w:r>
              <w:rPr>
                <w:rFonts w:hint="eastAsia"/>
              </w:rPr>
              <w:t>（部会長及び環境担当）　計２</w:t>
            </w:r>
            <w:r w:rsidRPr="00543B85">
              <w:rPr>
                <w:rFonts w:hint="eastAsia"/>
              </w:rPr>
              <w:t>名</w:t>
            </w:r>
          </w:p>
        </w:tc>
      </w:tr>
      <w:tr w:rsidR="005B4C80" w:rsidRPr="00543B85" w:rsidTr="00A030F2">
        <w:trPr>
          <w:trHeight w:val="545"/>
        </w:trPr>
        <w:tc>
          <w:tcPr>
            <w:tcW w:w="1809" w:type="dxa"/>
            <w:shd w:val="clear" w:color="auto" w:fill="auto"/>
            <w:vAlign w:val="center"/>
          </w:tcPr>
          <w:p w:rsidR="005B4C80" w:rsidRPr="00543B85" w:rsidRDefault="005B4C80" w:rsidP="00A030F2">
            <w:pPr>
              <w:autoSpaceDE w:val="0"/>
              <w:autoSpaceDN w:val="0"/>
              <w:spacing w:line="320" w:lineRule="exact"/>
              <w:jc w:val="center"/>
            </w:pPr>
            <w:r w:rsidRPr="00543B85">
              <w:rPr>
                <w:rFonts w:hint="eastAsia"/>
              </w:rPr>
              <w:t>遠藤　崇浩</w:t>
            </w:r>
          </w:p>
        </w:tc>
        <w:tc>
          <w:tcPr>
            <w:tcW w:w="4820" w:type="dxa"/>
            <w:shd w:val="clear" w:color="auto" w:fill="auto"/>
            <w:vAlign w:val="center"/>
          </w:tcPr>
          <w:p w:rsidR="005B4C80" w:rsidRPr="00543B85" w:rsidRDefault="005B4C80" w:rsidP="00A030F2">
            <w:pPr>
              <w:autoSpaceDE w:val="0"/>
              <w:autoSpaceDN w:val="0"/>
              <w:spacing w:line="320" w:lineRule="exact"/>
            </w:pPr>
            <w:r w:rsidRPr="00543B85">
              <w:rPr>
                <w:rFonts w:hint="eastAsia"/>
              </w:rPr>
              <w:t>大阪府立大学大学院人間社会</w:t>
            </w:r>
            <w:r>
              <w:rPr>
                <w:rFonts w:hint="eastAsia"/>
              </w:rPr>
              <w:t>システム科学研究科</w:t>
            </w:r>
            <w:r w:rsidRPr="00543B85">
              <w:rPr>
                <w:rFonts w:hint="eastAsia"/>
              </w:rPr>
              <w:t>准教授（環境社会システム）</w:t>
            </w:r>
          </w:p>
        </w:tc>
        <w:tc>
          <w:tcPr>
            <w:tcW w:w="1134" w:type="dxa"/>
            <w:shd w:val="clear" w:color="auto" w:fill="auto"/>
            <w:vAlign w:val="center"/>
          </w:tcPr>
          <w:p w:rsidR="005B4C80" w:rsidRPr="00543B85" w:rsidRDefault="005B4C80" w:rsidP="00A030F2">
            <w:pPr>
              <w:autoSpaceDE w:val="0"/>
              <w:autoSpaceDN w:val="0"/>
              <w:spacing w:line="320" w:lineRule="exact"/>
            </w:pPr>
          </w:p>
        </w:tc>
        <w:tc>
          <w:tcPr>
            <w:tcW w:w="1559" w:type="dxa"/>
            <w:shd w:val="clear" w:color="auto" w:fill="auto"/>
            <w:vAlign w:val="center"/>
          </w:tcPr>
          <w:p w:rsidR="005B4C80" w:rsidRPr="00543B85" w:rsidRDefault="005B4C80" w:rsidP="00A030F2">
            <w:pPr>
              <w:autoSpaceDE w:val="0"/>
              <w:autoSpaceDN w:val="0"/>
              <w:spacing w:line="320" w:lineRule="exact"/>
            </w:pPr>
            <w:r w:rsidRPr="00543B85">
              <w:rPr>
                <w:rFonts w:hint="eastAsia"/>
              </w:rPr>
              <w:t>環境担当</w:t>
            </w:r>
          </w:p>
          <w:p w:rsidR="005B4C80" w:rsidRPr="00543B85" w:rsidRDefault="005B4C80" w:rsidP="00A030F2">
            <w:pPr>
              <w:autoSpaceDE w:val="0"/>
              <w:autoSpaceDN w:val="0"/>
              <w:spacing w:line="320" w:lineRule="exact"/>
            </w:pPr>
            <w:r w:rsidRPr="00543B85">
              <w:rPr>
                <w:rFonts w:hint="eastAsia"/>
              </w:rPr>
              <w:t>第２</w:t>
            </w:r>
            <w:r w:rsidRPr="00543B85">
              <w:rPr>
                <w:rFonts w:hint="eastAsia"/>
              </w:rPr>
              <w:t>(1)</w:t>
            </w:r>
            <w:r w:rsidRPr="00543B85">
              <w:rPr>
                <w:rFonts w:hint="eastAsia"/>
              </w:rPr>
              <w:t>～</w:t>
            </w:r>
            <w:r w:rsidRPr="00543B85">
              <w:rPr>
                <w:rFonts w:hint="eastAsia"/>
              </w:rPr>
              <w:t>(3)</w:t>
            </w:r>
            <w:r w:rsidRPr="00543B85">
              <w:rPr>
                <w:rFonts w:hint="eastAsia"/>
              </w:rPr>
              <w:t>、</w:t>
            </w:r>
            <w:r w:rsidRPr="00543B85">
              <w:rPr>
                <w:rFonts w:hint="eastAsia"/>
              </w:rPr>
              <w:t>(5)</w:t>
            </w:r>
          </w:p>
        </w:tc>
      </w:tr>
      <w:tr w:rsidR="005B4C80" w:rsidRPr="00543B85" w:rsidTr="00A030F2">
        <w:trPr>
          <w:trHeight w:val="545"/>
        </w:trPr>
        <w:tc>
          <w:tcPr>
            <w:tcW w:w="1809" w:type="dxa"/>
            <w:shd w:val="clear" w:color="auto" w:fill="auto"/>
            <w:vAlign w:val="center"/>
          </w:tcPr>
          <w:p w:rsidR="005B4C80" w:rsidRPr="00543B85" w:rsidRDefault="005B4C80" w:rsidP="00A030F2">
            <w:pPr>
              <w:autoSpaceDE w:val="0"/>
              <w:autoSpaceDN w:val="0"/>
              <w:spacing w:line="320" w:lineRule="exact"/>
              <w:jc w:val="center"/>
            </w:pPr>
            <w:r w:rsidRPr="00543B85">
              <w:rPr>
                <w:rFonts w:hint="eastAsia"/>
              </w:rPr>
              <w:t>鍋島　美奈子</w:t>
            </w:r>
          </w:p>
        </w:tc>
        <w:tc>
          <w:tcPr>
            <w:tcW w:w="4820" w:type="dxa"/>
            <w:shd w:val="clear" w:color="auto" w:fill="auto"/>
            <w:vAlign w:val="center"/>
          </w:tcPr>
          <w:p w:rsidR="005B4C80" w:rsidRPr="00543B85" w:rsidRDefault="005B4C80" w:rsidP="00A030F2">
            <w:pPr>
              <w:autoSpaceDE w:val="0"/>
              <w:autoSpaceDN w:val="0"/>
              <w:spacing w:line="320" w:lineRule="exact"/>
            </w:pPr>
            <w:r w:rsidRPr="00543B85">
              <w:rPr>
                <w:rFonts w:hint="eastAsia"/>
              </w:rPr>
              <w:t>大阪市立大学大学院准教授（建築環境・設備）</w:t>
            </w:r>
          </w:p>
        </w:tc>
        <w:tc>
          <w:tcPr>
            <w:tcW w:w="1134" w:type="dxa"/>
            <w:shd w:val="clear" w:color="auto" w:fill="auto"/>
            <w:vAlign w:val="center"/>
          </w:tcPr>
          <w:p w:rsidR="005B4C80" w:rsidRPr="00543B85" w:rsidRDefault="005B4C80" w:rsidP="00A030F2">
            <w:pPr>
              <w:autoSpaceDE w:val="0"/>
              <w:autoSpaceDN w:val="0"/>
              <w:spacing w:line="320" w:lineRule="exact"/>
            </w:pPr>
          </w:p>
        </w:tc>
        <w:tc>
          <w:tcPr>
            <w:tcW w:w="1559" w:type="dxa"/>
            <w:shd w:val="clear" w:color="auto" w:fill="auto"/>
            <w:vAlign w:val="center"/>
          </w:tcPr>
          <w:p w:rsidR="005B4C80" w:rsidRPr="00543B85" w:rsidRDefault="005B4C80" w:rsidP="00A030F2">
            <w:pPr>
              <w:autoSpaceDE w:val="0"/>
              <w:autoSpaceDN w:val="0"/>
              <w:spacing w:line="320" w:lineRule="exact"/>
            </w:pPr>
            <w:r w:rsidRPr="00543B85">
              <w:rPr>
                <w:rFonts w:hint="eastAsia"/>
              </w:rPr>
              <w:t>環境担当</w:t>
            </w:r>
          </w:p>
          <w:p w:rsidR="005B4C80" w:rsidRPr="00543B85" w:rsidRDefault="005B4C80" w:rsidP="00A030F2">
            <w:pPr>
              <w:autoSpaceDE w:val="0"/>
              <w:autoSpaceDN w:val="0"/>
              <w:spacing w:line="320" w:lineRule="exact"/>
            </w:pPr>
            <w:r w:rsidRPr="00543B85">
              <w:rPr>
                <w:rFonts w:hint="eastAsia"/>
              </w:rPr>
              <w:t>第２</w:t>
            </w:r>
            <w:r w:rsidRPr="00543B85">
              <w:rPr>
                <w:rFonts w:hint="eastAsia"/>
              </w:rPr>
              <w:t>(1)</w:t>
            </w:r>
            <w:r w:rsidRPr="00543B85">
              <w:rPr>
                <w:rFonts w:hint="eastAsia"/>
              </w:rPr>
              <w:t>～</w:t>
            </w:r>
            <w:r w:rsidRPr="00543B85">
              <w:rPr>
                <w:rFonts w:hint="eastAsia"/>
              </w:rPr>
              <w:t>(3)</w:t>
            </w:r>
            <w:r w:rsidRPr="00543B85">
              <w:rPr>
                <w:rFonts w:hint="eastAsia"/>
              </w:rPr>
              <w:t>、</w:t>
            </w:r>
            <w:r w:rsidRPr="00543B85">
              <w:rPr>
                <w:rFonts w:hint="eastAsia"/>
              </w:rPr>
              <w:t>(5)</w:t>
            </w:r>
          </w:p>
        </w:tc>
      </w:tr>
      <w:tr w:rsidR="005B4C80" w:rsidRPr="00543B85" w:rsidTr="00A030F2">
        <w:trPr>
          <w:trHeight w:val="610"/>
        </w:trPr>
        <w:tc>
          <w:tcPr>
            <w:tcW w:w="1809" w:type="dxa"/>
            <w:tcBorders>
              <w:bottom w:val="single" w:sz="4" w:space="0" w:color="auto"/>
            </w:tcBorders>
            <w:shd w:val="clear" w:color="auto" w:fill="auto"/>
            <w:vAlign w:val="center"/>
          </w:tcPr>
          <w:p w:rsidR="005B4C80" w:rsidRPr="00543B85" w:rsidRDefault="005B4C80" w:rsidP="00A030F2">
            <w:pPr>
              <w:autoSpaceDE w:val="0"/>
              <w:autoSpaceDN w:val="0"/>
              <w:spacing w:line="320" w:lineRule="exact"/>
              <w:jc w:val="center"/>
            </w:pPr>
            <w:r w:rsidRPr="00543B85">
              <w:rPr>
                <w:rFonts w:hint="eastAsia"/>
              </w:rPr>
              <w:t>三輪　信哉</w:t>
            </w:r>
          </w:p>
        </w:tc>
        <w:tc>
          <w:tcPr>
            <w:tcW w:w="4820" w:type="dxa"/>
            <w:tcBorders>
              <w:bottom w:val="single" w:sz="4" w:space="0" w:color="auto"/>
            </w:tcBorders>
            <w:shd w:val="clear" w:color="auto" w:fill="auto"/>
            <w:vAlign w:val="center"/>
          </w:tcPr>
          <w:p w:rsidR="005B4C80" w:rsidRPr="00543B85" w:rsidRDefault="005B4C80" w:rsidP="00A030F2">
            <w:pPr>
              <w:tabs>
                <w:tab w:val="left" w:pos="1045"/>
              </w:tabs>
              <w:autoSpaceDE w:val="0"/>
              <w:autoSpaceDN w:val="0"/>
              <w:spacing w:line="320" w:lineRule="exact"/>
            </w:pPr>
            <w:r w:rsidRPr="00543B85">
              <w:rPr>
                <w:rFonts w:hint="eastAsia"/>
              </w:rPr>
              <w:t>大阪学院大学国際学部教授（環境計画、環境政策）</w:t>
            </w:r>
          </w:p>
        </w:tc>
        <w:tc>
          <w:tcPr>
            <w:tcW w:w="1134" w:type="dxa"/>
            <w:tcBorders>
              <w:bottom w:val="single" w:sz="4" w:space="0" w:color="auto"/>
            </w:tcBorders>
            <w:shd w:val="clear" w:color="auto" w:fill="auto"/>
            <w:vAlign w:val="center"/>
          </w:tcPr>
          <w:p w:rsidR="005B4C80" w:rsidRPr="00543B85" w:rsidRDefault="005B4C80" w:rsidP="00A030F2">
            <w:pPr>
              <w:autoSpaceDE w:val="0"/>
              <w:autoSpaceDN w:val="0"/>
              <w:spacing w:line="320" w:lineRule="exact"/>
            </w:pPr>
          </w:p>
        </w:tc>
        <w:tc>
          <w:tcPr>
            <w:tcW w:w="1559" w:type="dxa"/>
            <w:tcBorders>
              <w:bottom w:val="single" w:sz="4" w:space="0" w:color="auto"/>
            </w:tcBorders>
            <w:shd w:val="clear" w:color="auto" w:fill="auto"/>
            <w:vAlign w:val="center"/>
          </w:tcPr>
          <w:p w:rsidR="005B4C80" w:rsidRPr="00543B85" w:rsidRDefault="005B4C80" w:rsidP="00A030F2">
            <w:pPr>
              <w:autoSpaceDE w:val="0"/>
              <w:autoSpaceDN w:val="0"/>
              <w:spacing w:line="320" w:lineRule="exact"/>
            </w:pPr>
            <w:r w:rsidRPr="00543B85">
              <w:rPr>
                <w:rFonts w:hint="eastAsia"/>
              </w:rPr>
              <w:t>環境担当</w:t>
            </w:r>
          </w:p>
          <w:p w:rsidR="005B4C80" w:rsidRPr="00543B85" w:rsidRDefault="005B4C80" w:rsidP="00A030F2">
            <w:pPr>
              <w:autoSpaceDE w:val="0"/>
              <w:autoSpaceDN w:val="0"/>
              <w:spacing w:line="320" w:lineRule="exact"/>
            </w:pPr>
            <w:r w:rsidRPr="00543B85">
              <w:rPr>
                <w:rFonts w:hint="eastAsia"/>
              </w:rPr>
              <w:t>第２</w:t>
            </w:r>
            <w:r w:rsidRPr="00543B85">
              <w:rPr>
                <w:rFonts w:hint="eastAsia"/>
              </w:rPr>
              <w:t>(1)</w:t>
            </w:r>
            <w:r w:rsidRPr="00543B85">
              <w:rPr>
                <w:rFonts w:hint="eastAsia"/>
              </w:rPr>
              <w:t>～</w:t>
            </w:r>
            <w:r w:rsidRPr="00543B85">
              <w:rPr>
                <w:rFonts w:hint="eastAsia"/>
              </w:rPr>
              <w:t>(3)</w:t>
            </w:r>
            <w:r w:rsidRPr="00543B85">
              <w:rPr>
                <w:rFonts w:hint="eastAsia"/>
              </w:rPr>
              <w:t>、</w:t>
            </w:r>
            <w:r w:rsidRPr="00543B85">
              <w:rPr>
                <w:rFonts w:hint="eastAsia"/>
              </w:rPr>
              <w:t>(5)</w:t>
            </w:r>
          </w:p>
        </w:tc>
      </w:tr>
      <w:tr w:rsidR="005B4C80" w:rsidRPr="00543B85" w:rsidTr="00A030F2">
        <w:trPr>
          <w:trHeight w:val="545"/>
        </w:trPr>
        <w:tc>
          <w:tcPr>
            <w:tcW w:w="9322" w:type="dxa"/>
            <w:gridSpan w:val="4"/>
            <w:shd w:val="clear" w:color="auto" w:fill="auto"/>
            <w:vAlign w:val="center"/>
          </w:tcPr>
          <w:p w:rsidR="005B4C80" w:rsidRPr="00543B85" w:rsidRDefault="005B4C80" w:rsidP="00A030F2">
            <w:pPr>
              <w:autoSpaceDE w:val="0"/>
              <w:autoSpaceDN w:val="0"/>
              <w:spacing w:line="320" w:lineRule="exact"/>
              <w:jc w:val="center"/>
            </w:pPr>
            <w:r>
              <w:rPr>
                <w:rFonts w:hint="eastAsia"/>
              </w:rPr>
              <w:t>以上　環境審議会専門委員（環境担当）　計３</w:t>
            </w:r>
            <w:r w:rsidRPr="00543B85">
              <w:rPr>
                <w:rFonts w:hint="eastAsia"/>
              </w:rPr>
              <w:t>名</w:t>
            </w:r>
          </w:p>
        </w:tc>
      </w:tr>
      <w:tr w:rsidR="005B4C80" w:rsidRPr="00543B85" w:rsidTr="00A030F2">
        <w:trPr>
          <w:trHeight w:val="545"/>
        </w:trPr>
        <w:tc>
          <w:tcPr>
            <w:tcW w:w="9322" w:type="dxa"/>
            <w:gridSpan w:val="4"/>
            <w:shd w:val="clear" w:color="auto" w:fill="auto"/>
            <w:vAlign w:val="center"/>
          </w:tcPr>
          <w:p w:rsidR="005B4C80" w:rsidRPr="00543B85" w:rsidRDefault="005B4C80" w:rsidP="00A030F2">
            <w:pPr>
              <w:autoSpaceDE w:val="0"/>
              <w:autoSpaceDN w:val="0"/>
              <w:spacing w:line="320" w:lineRule="exact"/>
              <w:jc w:val="center"/>
            </w:pPr>
            <w:r>
              <w:rPr>
                <w:rFonts w:hint="eastAsia"/>
              </w:rPr>
              <w:t>合計　５</w:t>
            </w:r>
            <w:r w:rsidRPr="00543B85">
              <w:rPr>
                <w:rFonts w:hint="eastAsia"/>
              </w:rPr>
              <w:t>名</w:t>
            </w:r>
          </w:p>
        </w:tc>
      </w:tr>
    </w:tbl>
    <w:p w:rsidR="005B4C80" w:rsidRPr="00FF31DB" w:rsidRDefault="005B4C80" w:rsidP="005B4C80">
      <w:pPr>
        <w:spacing w:line="0" w:lineRule="atLeast"/>
        <w:ind w:left="628" w:hangingChars="300" w:hanging="628"/>
      </w:pPr>
    </w:p>
    <w:p w:rsidR="00BA647C" w:rsidRDefault="00BA647C"/>
    <w:sectPr w:rsidR="00BA647C">
      <w:headerReference w:type="default" r:id="rId7"/>
      <w:pgSz w:w="11907" w:h="16840" w:code="9"/>
      <w:pgMar w:top="1418" w:right="1418" w:bottom="1418" w:left="1418" w:header="284" w:footer="284" w:gutter="284"/>
      <w:cols w:space="425"/>
      <w:docGrid w:type="linesAndChars" w:linePitch="350" w:charSpace="-1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9B3" w:rsidRDefault="002519B3">
      <w:r>
        <w:separator/>
      </w:r>
    </w:p>
  </w:endnote>
  <w:endnote w:type="continuationSeparator" w:id="0">
    <w:p w:rsidR="002519B3" w:rsidRDefault="00251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9B3" w:rsidRDefault="002519B3">
      <w:r>
        <w:separator/>
      </w:r>
    </w:p>
  </w:footnote>
  <w:footnote w:type="continuationSeparator" w:id="0">
    <w:p w:rsidR="002519B3" w:rsidRDefault="002519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C72" w:rsidRDefault="002519B3">
    <w:pPr>
      <w:pStyle w:val="a3"/>
    </w:pPr>
  </w:p>
  <w:p w:rsidR="008C3C72" w:rsidRDefault="002519B3">
    <w:pPr>
      <w:pStyle w:val="a3"/>
    </w:pPr>
  </w:p>
  <w:p w:rsidR="008C3C72" w:rsidRDefault="002519B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C80"/>
    <w:rsid w:val="002519B3"/>
    <w:rsid w:val="005B4C80"/>
    <w:rsid w:val="006A339D"/>
    <w:rsid w:val="00BA6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C8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B4C80"/>
    <w:pPr>
      <w:tabs>
        <w:tab w:val="center" w:pos="4252"/>
        <w:tab w:val="right" w:pos="8504"/>
      </w:tabs>
      <w:snapToGrid w:val="0"/>
    </w:pPr>
  </w:style>
  <w:style w:type="character" w:customStyle="1" w:styleId="a4">
    <w:name w:val="ヘッダー (文字)"/>
    <w:basedOn w:val="a0"/>
    <w:link w:val="a3"/>
    <w:rsid w:val="005B4C80"/>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C8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B4C80"/>
    <w:pPr>
      <w:tabs>
        <w:tab w:val="center" w:pos="4252"/>
        <w:tab w:val="right" w:pos="8504"/>
      </w:tabs>
      <w:snapToGrid w:val="0"/>
    </w:pPr>
  </w:style>
  <w:style w:type="character" w:customStyle="1" w:styleId="a4">
    <w:name w:val="ヘッダー (文字)"/>
    <w:basedOn w:val="a0"/>
    <w:link w:val="a3"/>
    <w:rsid w:val="005B4C8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217</Words>
  <Characters>1238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丸口　智恵</dc:creator>
  <cp:lastModifiedBy>丸口　智恵</cp:lastModifiedBy>
  <cp:revision>2</cp:revision>
  <dcterms:created xsi:type="dcterms:W3CDTF">2018-07-12T02:18:00Z</dcterms:created>
  <dcterms:modified xsi:type="dcterms:W3CDTF">2018-07-12T02:22:00Z</dcterms:modified>
</cp:coreProperties>
</file>