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80E2" w14:textId="5F7C461C" w:rsidR="00EE2951" w:rsidRPr="00EE2951" w:rsidRDefault="00852094" w:rsidP="00EE2951">
      <w:pPr>
        <w:spacing w:line="276" w:lineRule="auto"/>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3D9A925D" wp14:editId="7ECF532A">
                <wp:simplePos x="0" y="0"/>
                <wp:positionH relativeFrom="column">
                  <wp:posOffset>5280660</wp:posOffset>
                </wp:positionH>
                <wp:positionV relativeFrom="paragraph">
                  <wp:posOffset>-443865</wp:posOffset>
                </wp:positionV>
                <wp:extent cx="10763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0A7FF" w14:textId="3367BEBB" w:rsidR="00852094" w:rsidRPr="00852094" w:rsidRDefault="00852094" w:rsidP="00852094">
                            <w:pPr>
                              <w:jc w:val="center"/>
                              <w:rPr>
                                <w:rFonts w:ascii="ＭＳ ゴシック" w:eastAsia="ＭＳ ゴシック" w:hAnsi="ＭＳ ゴシック"/>
                                <w:color w:val="000000" w:themeColor="text1"/>
                                <w:sz w:val="24"/>
                              </w:rPr>
                            </w:pPr>
                            <w:r w:rsidRPr="00852094">
                              <w:rPr>
                                <w:rFonts w:ascii="ＭＳ ゴシック" w:eastAsia="ＭＳ ゴシック" w:hAnsi="ＭＳ ゴシック" w:hint="eastAsia"/>
                                <w:color w:val="000000" w:themeColor="text1"/>
                                <w:sz w:val="24"/>
                              </w:rPr>
                              <w:t>別添</w:t>
                            </w:r>
                            <w:r w:rsidRPr="00852094">
                              <w:rPr>
                                <w:rFonts w:ascii="ＭＳ ゴシック" w:eastAsia="ＭＳ ゴシック" w:hAnsi="ＭＳ ゴシック"/>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A925D" id="正方形/長方形 1" o:spid="_x0000_s1026" style="position:absolute;left:0;text-align:left;margin-left:415.8pt;margin-top:-34.95pt;width:8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" filled="f" strokecolor="black [3213]" strokeweight="1pt">
                <v:textbox>
                  <w:txbxContent>
                    <w:p w14:paraId="0040A7FF" w14:textId="3367BEBB" w:rsidR="00852094" w:rsidRPr="00852094" w:rsidRDefault="00852094" w:rsidP="00852094">
                      <w:pPr>
                        <w:jc w:val="center"/>
                        <w:rPr>
                          <w:rFonts w:ascii="ＭＳ ゴシック" w:eastAsia="ＭＳ ゴシック" w:hAnsi="ＭＳ ゴシック" w:hint="eastAsia"/>
                          <w:color w:val="000000" w:themeColor="text1"/>
                          <w:sz w:val="24"/>
                        </w:rPr>
                      </w:pPr>
                      <w:r w:rsidRPr="00852094">
                        <w:rPr>
                          <w:rFonts w:ascii="ＭＳ ゴシック" w:eastAsia="ＭＳ ゴシック" w:hAnsi="ＭＳ ゴシック" w:hint="eastAsia"/>
                          <w:color w:val="000000" w:themeColor="text1"/>
                          <w:sz w:val="24"/>
                        </w:rPr>
                        <w:t>別添</w:t>
                      </w:r>
                      <w:r w:rsidRPr="00852094">
                        <w:rPr>
                          <w:rFonts w:ascii="ＭＳ ゴシック" w:eastAsia="ＭＳ ゴシック" w:hAnsi="ＭＳ ゴシック"/>
                          <w:color w:val="000000" w:themeColor="text1"/>
                          <w:sz w:val="24"/>
                        </w:rPr>
                        <w:t>２</w:t>
                      </w:r>
                    </w:p>
                  </w:txbxContent>
                </v:textbox>
              </v:rect>
            </w:pict>
          </mc:Fallback>
        </mc:AlternateContent>
      </w:r>
      <w:r w:rsidR="003C5382" w:rsidRPr="003C5382">
        <w:rPr>
          <w:rFonts w:ascii="ＭＳ ゴシック" w:eastAsia="ＭＳ ゴシック" w:hAnsi="ＭＳ ゴシック" w:hint="eastAsia"/>
          <w:sz w:val="32"/>
          <w:szCs w:val="32"/>
        </w:rPr>
        <w:t>水際対策強化に係る新たな措置（１９）</w:t>
      </w:r>
      <w:r>
        <w:rPr>
          <w:rFonts w:ascii="ＭＳ ゴシック" w:eastAsia="ＭＳ ゴシック" w:hAnsi="ＭＳ ゴシック" w:hint="eastAsia"/>
          <w:sz w:val="32"/>
          <w:szCs w:val="32"/>
        </w:rPr>
        <w:t>誓約事項</w:t>
      </w:r>
      <w:r w:rsidR="00C906C1">
        <w:rPr>
          <w:rFonts w:ascii="ＭＳ ゴシック" w:eastAsia="ＭＳ ゴシック" w:hAnsi="ＭＳ ゴシック" w:hint="eastAsia"/>
          <w:sz w:val="32"/>
          <w:szCs w:val="32"/>
        </w:rPr>
        <w:t>（入国者用）</w:t>
      </w:r>
    </w:p>
    <w:p w14:paraId="2A7D761B" w14:textId="77777777" w:rsidR="002E72DD" w:rsidRPr="00852094" w:rsidRDefault="002E72DD" w:rsidP="002E72DD">
      <w:pPr>
        <w:spacing w:line="276" w:lineRule="auto"/>
        <w:ind w:right="560"/>
        <w:jc w:val="right"/>
        <w:rPr>
          <w:rFonts w:ascii="ＭＳ ゴシック" w:eastAsia="ＭＳ ゴシック" w:hAnsi="ＭＳ ゴシック"/>
          <w:szCs w:val="21"/>
        </w:rPr>
      </w:pPr>
    </w:p>
    <w:p w14:paraId="0E614C44" w14:textId="2E6ABD24" w:rsidR="00EC0807" w:rsidRPr="00EC0807" w:rsidRDefault="00EC0807" w:rsidP="00C906C1">
      <w:pPr>
        <w:widowControl/>
        <w:spacing w:after="3" w:line="276" w:lineRule="auto"/>
        <w:ind w:left="-11" w:firstLineChars="100" w:firstLine="210"/>
        <w:jc w:val="left"/>
        <w:rPr>
          <w:rFonts w:ascii="ＭＳ ゴシック" w:eastAsia="ＭＳ ゴシック" w:hAnsi="ＭＳ ゴシック" w:cs="ＭＳ 明朝"/>
          <w:color w:val="000000"/>
          <w:szCs w:val="21"/>
        </w:rPr>
      </w:pPr>
      <w:r w:rsidRPr="00EC0807">
        <w:rPr>
          <w:rFonts w:ascii="ＭＳ ゴシック" w:eastAsia="ＭＳ ゴシック" w:hAnsi="ＭＳ ゴシック" w:cs="ＭＳ 明朝" w:hint="eastAsia"/>
          <w:color w:val="000000"/>
          <w:szCs w:val="21"/>
        </w:rPr>
        <w:t>入国</w:t>
      </w:r>
      <w:r w:rsidRPr="00EC0807">
        <w:rPr>
          <w:rFonts w:ascii="ＭＳ ゴシック" w:eastAsia="ＭＳ ゴシック" w:hAnsi="ＭＳ ゴシック" w:cs="ＭＳ 明朝"/>
          <w:color w:val="000000"/>
          <w:szCs w:val="21"/>
        </w:rPr>
        <w:t>に際し、</w:t>
      </w:r>
      <w:r w:rsidR="00726DE8">
        <w:rPr>
          <w:rFonts w:ascii="ＭＳ ゴシック" w:eastAsia="ＭＳ ゴシック" w:hAnsi="ＭＳ ゴシック" w:cs="ＭＳ 明朝" w:hint="eastAsia"/>
          <w:color w:val="000000"/>
          <w:szCs w:val="21"/>
        </w:rPr>
        <w:t>下記の誓約内容を遵守することを</w:t>
      </w:r>
      <w:r w:rsidRPr="00EC0807">
        <w:rPr>
          <w:rFonts w:ascii="ＭＳ ゴシック" w:eastAsia="ＭＳ ゴシック" w:hAnsi="ＭＳ ゴシック" w:cs="ＭＳ 明朝"/>
          <w:color w:val="000000"/>
          <w:szCs w:val="21"/>
        </w:rPr>
        <w:t>誓約いたします。</w:t>
      </w:r>
      <w:r w:rsidRPr="00EC0807">
        <w:rPr>
          <w:rFonts w:ascii="ＭＳ ゴシック" w:eastAsia="ＭＳ ゴシック" w:hAnsi="ＭＳ ゴシック" w:cs="ＭＳ 明朝" w:hint="eastAsia"/>
          <w:color w:val="000000"/>
          <w:szCs w:val="21"/>
        </w:rPr>
        <w:t>また、以下の内容を理解し、承諾します。</w:t>
      </w:r>
    </w:p>
    <w:p w14:paraId="2CEDE8AD" w14:textId="1D5B4911" w:rsidR="00EC0807" w:rsidRPr="00037C54" w:rsidRDefault="00EC0807" w:rsidP="00F30846">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EC0807">
        <w:rPr>
          <w:rFonts w:ascii="ＭＳ ゴシック" w:eastAsia="ＭＳ ゴシック" w:hAnsi="ＭＳ ゴシック" w:cs="ＭＳ 明朝" w:hint="eastAsia"/>
          <w:color w:val="000000"/>
          <w:szCs w:val="21"/>
        </w:rPr>
        <w:t>・誓約違反が疑われる行為が確認された場合には、</w:t>
      </w:r>
      <w:r w:rsidR="0054117C">
        <w:rPr>
          <w:rFonts w:ascii="ＭＳ ゴシック" w:eastAsia="ＭＳ ゴシック" w:hAnsi="ＭＳ ゴシック" w:cs="ＭＳ 明朝" w:hint="eastAsia"/>
          <w:color w:val="000000"/>
          <w:szCs w:val="21"/>
        </w:rPr>
        <w:t>受入責任者</w:t>
      </w:r>
      <w:r w:rsidR="001F3E8D" w:rsidRPr="001F3E8D">
        <w:rPr>
          <w:rFonts w:ascii="ＭＳ ゴシック" w:eastAsia="ＭＳ ゴシック" w:hAnsi="ＭＳ ゴシック" w:cs="ＭＳ 明朝" w:hint="eastAsia"/>
          <w:color w:val="000000"/>
          <w:szCs w:val="21"/>
        </w:rPr>
        <w:t>（入国者を雇用する又は入国者を事業・興行のために招聘する企業・団体等をいう。以下同じ。）</w:t>
      </w:r>
      <w:r w:rsidRPr="00EC0807">
        <w:rPr>
          <w:rFonts w:ascii="ＭＳ ゴシック" w:eastAsia="ＭＳ ゴシック" w:hAnsi="ＭＳ ゴシック" w:cs="ＭＳ 明朝" w:hint="eastAsia"/>
          <w:color w:val="000000"/>
          <w:szCs w:val="21"/>
        </w:rPr>
        <w:t>から</w:t>
      </w:r>
      <w:r w:rsidR="00EB4FE2">
        <w:rPr>
          <w:rFonts w:ascii="ＭＳ ゴシック" w:eastAsia="ＭＳ ゴシック" w:hAnsi="ＭＳ ゴシック" w:cs="ＭＳ 明朝" w:hint="eastAsia"/>
          <w:color w:val="000000"/>
          <w:szCs w:val="21"/>
        </w:rPr>
        <w:t>業所管省庁</w:t>
      </w:r>
      <w:r w:rsidR="00EB4FE2" w:rsidRPr="00EB4FE2">
        <w:rPr>
          <w:rFonts w:ascii="ＭＳ ゴシック" w:eastAsia="ＭＳ ゴシック" w:hAnsi="ＭＳ ゴシック" w:cs="ＭＳ 明朝" w:hint="eastAsia"/>
          <w:color w:val="000000"/>
          <w:szCs w:val="21"/>
        </w:rPr>
        <w:t>（当該受入責任者を所管する省庁をいう。以下同じ。）</w:t>
      </w:r>
      <w:r w:rsidR="0054117C">
        <w:rPr>
          <w:rFonts w:ascii="ＭＳ ゴシック" w:eastAsia="ＭＳ ゴシック" w:hAnsi="ＭＳ ゴシック" w:cs="ＭＳ 明朝" w:hint="eastAsia"/>
          <w:color w:val="000000"/>
          <w:szCs w:val="21"/>
        </w:rPr>
        <w:t>に対して</w:t>
      </w:r>
      <w:r w:rsidR="00356648">
        <w:rPr>
          <w:rFonts w:ascii="ＭＳ ゴシック" w:eastAsia="ＭＳ ゴシック" w:hAnsi="ＭＳ ゴシック" w:cs="ＭＳ 明朝" w:hint="eastAsia"/>
          <w:color w:val="000000"/>
          <w:szCs w:val="21"/>
        </w:rPr>
        <w:t>、更に</w:t>
      </w:r>
      <w:r w:rsidRPr="00EC0807">
        <w:rPr>
          <w:rFonts w:ascii="ＭＳ ゴシック" w:eastAsia="ＭＳ ゴシック" w:hAnsi="ＭＳ ゴシック" w:cs="ＭＳ 明朝" w:hint="eastAsia"/>
          <w:color w:val="000000"/>
          <w:szCs w:val="21"/>
        </w:rPr>
        <w:t>外国人の場合は出入国在留管理庁など関係当局に</w:t>
      </w:r>
      <w:r w:rsidR="0054117C">
        <w:rPr>
          <w:rFonts w:ascii="ＭＳ ゴシック" w:eastAsia="ＭＳ ゴシック" w:hAnsi="ＭＳ ゴシック" w:cs="ＭＳ 明朝" w:hint="eastAsia"/>
          <w:color w:val="000000"/>
          <w:szCs w:val="21"/>
        </w:rPr>
        <w:t>対して</w:t>
      </w:r>
      <w:r w:rsidRPr="00EC0807">
        <w:rPr>
          <w:rFonts w:ascii="ＭＳ ゴシック" w:eastAsia="ＭＳ ゴシック" w:hAnsi="ＭＳ ゴシック" w:cs="ＭＳ 明朝" w:hint="eastAsia"/>
          <w:color w:val="000000"/>
          <w:szCs w:val="21"/>
        </w:rPr>
        <w:t>、当該行為に関</w:t>
      </w:r>
      <w:r w:rsidRPr="00037C54">
        <w:rPr>
          <w:rFonts w:ascii="ＭＳ ゴシック" w:eastAsia="ＭＳ ゴシック" w:hAnsi="ＭＳ ゴシック" w:cs="ＭＳ 明朝" w:hint="eastAsia"/>
          <w:color w:val="000000"/>
          <w:szCs w:val="21"/>
        </w:rPr>
        <w:t>する情報（個人情報を含む。）</w:t>
      </w:r>
      <w:r w:rsidR="0054117C" w:rsidRPr="00037C54">
        <w:rPr>
          <w:rFonts w:ascii="ＭＳ ゴシック" w:eastAsia="ＭＳ ゴシック" w:hAnsi="ＭＳ ゴシック" w:cs="ＭＳ 明朝" w:hint="eastAsia"/>
          <w:color w:val="000000"/>
          <w:szCs w:val="21"/>
        </w:rPr>
        <w:t>が</w:t>
      </w:r>
      <w:r w:rsidRPr="00037C54">
        <w:rPr>
          <w:rFonts w:ascii="ＭＳ ゴシック" w:eastAsia="ＭＳ ゴシック" w:hAnsi="ＭＳ ゴシック" w:cs="ＭＳ 明朝" w:hint="eastAsia"/>
          <w:color w:val="000000"/>
          <w:szCs w:val="21"/>
        </w:rPr>
        <w:t>提供され得ること</w:t>
      </w:r>
      <w:r w:rsidR="00EB4FE2" w:rsidRPr="00037C54">
        <w:rPr>
          <w:rFonts w:ascii="ＭＳ ゴシック" w:eastAsia="ＭＳ ゴシック" w:hAnsi="ＭＳ ゴシック" w:cs="ＭＳ 明朝" w:hint="eastAsia"/>
          <w:color w:val="000000"/>
          <w:szCs w:val="21"/>
        </w:rPr>
        <w:t>。</w:t>
      </w:r>
    </w:p>
    <w:p w14:paraId="3E03FF67" w14:textId="002F7485" w:rsidR="00EC0807" w:rsidRPr="00037C54" w:rsidRDefault="00EC0807" w:rsidP="00F30846">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w:t>
      </w:r>
      <w:r w:rsidR="00EB4FE2" w:rsidRPr="00037C54">
        <w:rPr>
          <w:rFonts w:ascii="ＭＳ ゴシック" w:eastAsia="ＭＳ ゴシック" w:hAnsi="ＭＳ ゴシック" w:cs="ＭＳ 明朝" w:hint="eastAsia"/>
          <w:color w:val="000000"/>
          <w:szCs w:val="21"/>
        </w:rPr>
        <w:t>業所管省庁</w:t>
      </w:r>
      <w:r w:rsidRPr="00037C54">
        <w:rPr>
          <w:rFonts w:ascii="ＭＳ ゴシック" w:eastAsia="ＭＳ ゴシック" w:hAnsi="ＭＳ ゴシック" w:cs="ＭＳ 明朝" w:hint="eastAsia"/>
          <w:color w:val="000000"/>
          <w:szCs w:val="21"/>
        </w:rPr>
        <w:t>は</w:t>
      </w:r>
      <w:r w:rsidR="00EF7BA3" w:rsidRPr="00037C54">
        <w:rPr>
          <w:rFonts w:ascii="ＭＳ ゴシック" w:eastAsia="ＭＳ ゴシック" w:hAnsi="ＭＳ ゴシック" w:cs="ＭＳ 明朝" w:hint="eastAsia"/>
          <w:color w:val="000000"/>
          <w:szCs w:val="21"/>
        </w:rPr>
        <w:t>、受入責任者が確保する</w:t>
      </w:r>
      <w:r w:rsidR="00741F01" w:rsidRPr="00037C54">
        <w:rPr>
          <w:rFonts w:ascii="ＭＳ ゴシック" w:eastAsia="ＭＳ ゴシック" w:hAnsi="ＭＳ ゴシック" w:cs="ＭＳ 明朝" w:hint="eastAsia"/>
          <w:color w:val="000000"/>
          <w:szCs w:val="21"/>
        </w:rPr>
        <w:t>待機施設</w:t>
      </w:r>
      <w:r w:rsidR="00EF7BA3" w:rsidRPr="00037C54">
        <w:rPr>
          <w:rFonts w:ascii="ＭＳ ゴシック" w:eastAsia="ＭＳ ゴシック" w:hAnsi="ＭＳ ゴシック" w:cs="ＭＳ 明朝" w:hint="eastAsia"/>
          <w:color w:val="000000"/>
          <w:szCs w:val="21"/>
        </w:rPr>
        <w:t>又は自宅（以下</w:t>
      </w:r>
      <w:r w:rsidR="00E55128" w:rsidRPr="00037C54">
        <w:rPr>
          <w:rFonts w:ascii="ＭＳ ゴシック" w:eastAsia="ＭＳ ゴシック" w:hAnsi="ＭＳ ゴシック" w:cs="ＭＳ 明朝" w:hint="eastAsia"/>
          <w:color w:val="000000"/>
          <w:szCs w:val="21"/>
        </w:rPr>
        <w:t>「</w:t>
      </w:r>
      <w:r w:rsidR="00EF7BA3" w:rsidRPr="00037C54">
        <w:rPr>
          <w:rFonts w:ascii="ＭＳ ゴシック" w:eastAsia="ＭＳ ゴシック" w:hAnsi="ＭＳ ゴシック" w:cs="ＭＳ 明朝" w:hint="eastAsia"/>
          <w:color w:val="000000"/>
          <w:szCs w:val="21"/>
        </w:rPr>
        <w:t>待機施設等</w:t>
      </w:r>
      <w:r w:rsidR="00E55128" w:rsidRPr="00037C54">
        <w:rPr>
          <w:rFonts w:ascii="ＭＳ ゴシック" w:eastAsia="ＭＳ ゴシック" w:hAnsi="ＭＳ ゴシック" w:cs="ＭＳ 明朝" w:hint="eastAsia"/>
          <w:color w:val="000000"/>
          <w:szCs w:val="21"/>
        </w:rPr>
        <w:t>」</w:t>
      </w:r>
      <w:r w:rsidR="00EF7BA3" w:rsidRPr="00037C54">
        <w:rPr>
          <w:rFonts w:ascii="ＭＳ ゴシック" w:eastAsia="ＭＳ ゴシック" w:hAnsi="ＭＳ ゴシック" w:cs="ＭＳ 明朝" w:hint="eastAsia"/>
          <w:color w:val="000000"/>
          <w:szCs w:val="21"/>
        </w:rPr>
        <w:t>という。）</w:t>
      </w:r>
      <w:r w:rsidR="00741F01" w:rsidRPr="00037C54">
        <w:rPr>
          <w:rFonts w:ascii="ＭＳ ゴシック" w:eastAsia="ＭＳ ゴシック" w:hAnsi="ＭＳ ゴシック" w:cs="ＭＳ 明朝" w:hint="eastAsia"/>
          <w:color w:val="000000"/>
          <w:szCs w:val="21"/>
        </w:rPr>
        <w:t>に</w:t>
      </w:r>
      <w:r w:rsidRPr="00037C54">
        <w:rPr>
          <w:rFonts w:ascii="ＭＳ ゴシック" w:eastAsia="ＭＳ ゴシック" w:hAnsi="ＭＳ ゴシック" w:cs="ＭＳ 明朝" w:hint="eastAsia"/>
          <w:color w:val="000000"/>
          <w:szCs w:val="21"/>
        </w:rPr>
        <w:t>対して、照会を行う場合があること</w:t>
      </w:r>
      <w:r w:rsidR="00EB4FE2" w:rsidRPr="00037C54">
        <w:rPr>
          <w:rFonts w:ascii="ＭＳ ゴシック" w:eastAsia="ＭＳ ゴシック" w:hAnsi="ＭＳ ゴシック" w:cs="ＭＳ 明朝" w:hint="eastAsia"/>
          <w:color w:val="000000"/>
          <w:szCs w:val="21"/>
        </w:rPr>
        <w:t>。</w:t>
      </w:r>
    </w:p>
    <w:p w14:paraId="13CD4E15" w14:textId="1AD1010C" w:rsidR="00796A94" w:rsidRDefault="0019311D" w:rsidP="00B83254">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・誓約内容の遵守について、</w:t>
      </w:r>
      <w:r w:rsidR="00EB4FE2" w:rsidRPr="00037C54">
        <w:rPr>
          <w:rFonts w:ascii="ＭＳ ゴシック" w:eastAsia="ＭＳ ゴシック" w:hAnsi="ＭＳ ゴシック" w:cs="ＭＳ 明朝" w:hint="eastAsia"/>
          <w:color w:val="000000"/>
          <w:szCs w:val="21"/>
        </w:rPr>
        <w:t>業所管省庁</w:t>
      </w:r>
      <w:r w:rsidRPr="00037C54">
        <w:rPr>
          <w:rFonts w:ascii="ＭＳ ゴシック" w:eastAsia="ＭＳ ゴシック" w:hAnsi="ＭＳ ゴシック" w:cs="ＭＳ 明朝" w:hint="eastAsia"/>
          <w:color w:val="000000"/>
          <w:szCs w:val="21"/>
        </w:rPr>
        <w:t>などからの連絡や調査に誠実に対応すること。正当な理由なくこれらに応じないことや、調査を拒み、妨げ、虚偽の報告等を行うことは誓約違反となり得るものであること。</w:t>
      </w:r>
      <w:r w:rsidR="00796A94">
        <w:rPr>
          <w:rFonts w:ascii="ＭＳ ゴシック" w:eastAsia="ＭＳ ゴシック" w:hAnsi="ＭＳ ゴシック" w:cs="ＭＳ 明朝" w:hint="eastAsia"/>
          <w:color w:val="000000"/>
          <w:szCs w:val="21"/>
        </w:rPr>
        <w:t>また、事前に</w:t>
      </w:r>
      <w:r w:rsidR="00B83254">
        <w:rPr>
          <w:rFonts w:ascii="ＭＳ ゴシック" w:eastAsia="ＭＳ ゴシック" w:hAnsi="ＭＳ ゴシック" w:cs="ＭＳ 明朝" w:hint="eastAsia"/>
          <w:color w:val="000000"/>
          <w:szCs w:val="21"/>
        </w:rPr>
        <w:t>審査済の</w:t>
      </w:r>
      <w:r w:rsidR="00796A94">
        <w:rPr>
          <w:rFonts w:ascii="ＭＳ ゴシック" w:eastAsia="ＭＳ ゴシック" w:hAnsi="ＭＳ ゴシック" w:cs="ＭＳ 明朝" w:hint="eastAsia"/>
          <w:color w:val="000000"/>
          <w:szCs w:val="21"/>
        </w:rPr>
        <w:t>活動計画書に記載のない特定</w:t>
      </w:r>
      <w:r w:rsidR="002C3615">
        <w:rPr>
          <w:rFonts w:ascii="ＭＳ ゴシック" w:eastAsia="ＭＳ ゴシック" w:hAnsi="ＭＳ ゴシック" w:cs="ＭＳ 明朝" w:hint="eastAsia"/>
          <w:color w:val="000000"/>
          <w:szCs w:val="21"/>
        </w:rPr>
        <w:t>行動</w:t>
      </w:r>
      <w:r w:rsidR="002C3615" w:rsidRPr="002C3615">
        <w:rPr>
          <w:rFonts w:ascii="ＭＳ ゴシック" w:eastAsia="ＭＳ ゴシック" w:hAnsi="ＭＳ ゴシック" w:cs="ＭＳ 明朝" w:hint="eastAsia"/>
          <w:color w:val="000000"/>
          <w:szCs w:val="21"/>
        </w:rPr>
        <w:t>（</w:t>
      </w:r>
      <w:r w:rsidR="00E5430D">
        <w:rPr>
          <w:rFonts w:ascii="ＭＳ ゴシック" w:eastAsia="ＭＳ ゴシック" w:hAnsi="ＭＳ ゴシック" w:cs="ＭＳ 明朝" w:hint="eastAsia"/>
          <w:color w:val="000000"/>
          <w:szCs w:val="21"/>
        </w:rPr>
        <w:t>事前の検査と行動管理を組み合わせ、入国後14日目までの自宅等待機期間中であっても入国後最短４日目から事前に</w:t>
      </w:r>
      <w:r w:rsidR="00B83254">
        <w:rPr>
          <w:rFonts w:ascii="ＭＳ ゴシック" w:eastAsia="ＭＳ ゴシック" w:hAnsi="ＭＳ ゴシック" w:cs="ＭＳ 明朝" w:hint="eastAsia"/>
          <w:color w:val="000000"/>
          <w:szCs w:val="21"/>
        </w:rPr>
        <w:t>審査済の</w:t>
      </w:r>
      <w:r w:rsidR="00B61714">
        <w:rPr>
          <w:rFonts w:ascii="ＭＳ ゴシック" w:eastAsia="ＭＳ ゴシック" w:hAnsi="ＭＳ ゴシック" w:cs="ＭＳ 明朝" w:hint="eastAsia"/>
          <w:color w:val="000000"/>
          <w:szCs w:val="21"/>
        </w:rPr>
        <w:t>活動</w:t>
      </w:r>
      <w:r w:rsidR="00E5430D">
        <w:rPr>
          <w:rFonts w:ascii="ＭＳ ゴシック" w:eastAsia="ＭＳ ゴシック" w:hAnsi="ＭＳ ゴシック" w:cs="ＭＳ 明朝" w:hint="eastAsia"/>
          <w:color w:val="000000"/>
          <w:szCs w:val="21"/>
        </w:rPr>
        <w:t>計画書に記載された活動</w:t>
      </w:r>
      <w:r w:rsidR="00E94507">
        <w:rPr>
          <w:rFonts w:ascii="ＭＳ ゴシック" w:eastAsia="ＭＳ ゴシック" w:hAnsi="ＭＳ ゴシック" w:cs="ＭＳ 明朝" w:hint="eastAsia"/>
          <w:color w:val="000000"/>
          <w:szCs w:val="21"/>
        </w:rPr>
        <w:t>をいう。</w:t>
      </w:r>
      <w:r w:rsidR="002C3615" w:rsidRPr="002C3615">
        <w:rPr>
          <w:rFonts w:ascii="ＭＳ ゴシック" w:eastAsia="ＭＳ ゴシック" w:hAnsi="ＭＳ ゴシック" w:cs="ＭＳ 明朝"/>
          <w:color w:val="000000"/>
          <w:szCs w:val="21"/>
        </w:rPr>
        <w:t>以下同じ。）</w:t>
      </w:r>
      <w:r w:rsidR="00796A94">
        <w:rPr>
          <w:rFonts w:ascii="ＭＳ ゴシック" w:eastAsia="ＭＳ ゴシック" w:hAnsi="ＭＳ ゴシック" w:cs="ＭＳ 明朝" w:hint="eastAsia"/>
          <w:color w:val="000000"/>
          <w:szCs w:val="21"/>
        </w:rPr>
        <w:t>を行った場合は、誓約違反となり得るものであること。</w:t>
      </w:r>
    </w:p>
    <w:p w14:paraId="37F23F42" w14:textId="77ABDEB5" w:rsidR="00796A94" w:rsidRDefault="00796A94" w:rsidP="0019311D">
      <w:pPr>
        <w:widowControl/>
        <w:spacing w:after="3" w:line="276" w:lineRule="auto"/>
        <w:ind w:left="210" w:hangingChars="100" w:hanging="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・誓約違反が認められた場合</w:t>
      </w:r>
      <w:r w:rsidR="00B61714">
        <w:rPr>
          <w:rFonts w:ascii="ＭＳ ゴシック" w:eastAsia="ＭＳ ゴシック" w:hAnsi="ＭＳ ゴシック" w:cs="ＭＳ 明朝" w:hint="eastAsia"/>
          <w:color w:val="000000"/>
          <w:szCs w:val="21"/>
        </w:rPr>
        <w:t>（不実の記載があった場合も含む。）</w:t>
      </w:r>
      <w:r>
        <w:rPr>
          <w:rFonts w:ascii="ＭＳ ゴシック" w:eastAsia="ＭＳ ゴシック" w:hAnsi="ＭＳ ゴシック" w:cs="ＭＳ 明朝" w:hint="eastAsia"/>
          <w:color w:val="000000"/>
          <w:szCs w:val="21"/>
        </w:rPr>
        <w:t>に、業所管省庁</w:t>
      </w:r>
      <w:r w:rsidR="002C3615">
        <w:rPr>
          <w:rFonts w:ascii="ＭＳ ゴシック" w:eastAsia="ＭＳ ゴシック" w:hAnsi="ＭＳ ゴシック" w:cs="ＭＳ 明朝" w:hint="eastAsia"/>
          <w:color w:val="000000"/>
          <w:szCs w:val="21"/>
        </w:rPr>
        <w:t>又は受入責任者から</w:t>
      </w:r>
      <w:r>
        <w:rPr>
          <w:rFonts w:ascii="ＭＳ ゴシック" w:eastAsia="ＭＳ ゴシック" w:hAnsi="ＭＳ ゴシック" w:cs="ＭＳ 明朝" w:hint="eastAsia"/>
          <w:color w:val="000000"/>
          <w:szCs w:val="21"/>
        </w:rPr>
        <w:t>是正の指導が行われた場合は、これに従うこと。誓約違反が改善されない場合、業所管省庁から</w:t>
      </w:r>
      <w:r w:rsidR="00B83254">
        <w:rPr>
          <w:rFonts w:ascii="ＭＳ ゴシック" w:eastAsia="ＭＳ ゴシック" w:hAnsi="ＭＳ ゴシック" w:cs="ＭＳ 明朝" w:hint="eastAsia"/>
          <w:color w:val="000000"/>
          <w:szCs w:val="21"/>
        </w:rPr>
        <w:t>特定行動等の緩和措置を</w:t>
      </w:r>
      <w:r w:rsidR="00B83254" w:rsidRPr="00B83254">
        <w:rPr>
          <w:rFonts w:ascii="ＭＳ ゴシック" w:eastAsia="ＭＳ ゴシック" w:hAnsi="ＭＳ ゴシック" w:cs="ＭＳ 明朝" w:hint="eastAsia"/>
          <w:color w:val="000000"/>
          <w:szCs w:val="21"/>
        </w:rPr>
        <w:t>停止</w:t>
      </w:r>
      <w:r w:rsidR="00B83254">
        <w:rPr>
          <w:rFonts w:ascii="ＭＳ ゴシック" w:eastAsia="ＭＳ ゴシック" w:hAnsi="ＭＳ ゴシック" w:cs="ＭＳ 明朝" w:hint="eastAsia"/>
          <w:color w:val="000000"/>
          <w:szCs w:val="21"/>
        </w:rPr>
        <w:t>する</w:t>
      </w:r>
      <w:r>
        <w:rPr>
          <w:rFonts w:ascii="ＭＳ ゴシック" w:eastAsia="ＭＳ ゴシック" w:hAnsi="ＭＳ ゴシック" w:cs="ＭＳ 明朝" w:hint="eastAsia"/>
          <w:color w:val="000000"/>
          <w:szCs w:val="21"/>
        </w:rPr>
        <w:t>旨の連絡があった</w:t>
      </w:r>
      <w:r w:rsidR="002D2571">
        <w:rPr>
          <w:rFonts w:ascii="ＭＳ ゴシック" w:eastAsia="ＭＳ ゴシック" w:hAnsi="ＭＳ ゴシック" w:cs="ＭＳ 明朝" w:hint="eastAsia"/>
          <w:color w:val="000000"/>
          <w:szCs w:val="21"/>
        </w:rPr>
        <w:t>ときは</w:t>
      </w:r>
      <w:r>
        <w:rPr>
          <w:rFonts w:ascii="ＭＳ ゴシック" w:eastAsia="ＭＳ ゴシック" w:hAnsi="ＭＳ ゴシック" w:cs="ＭＳ 明朝" w:hint="eastAsia"/>
          <w:color w:val="000000"/>
          <w:szCs w:val="21"/>
        </w:rPr>
        <w:t>、これに従い、自宅等待機を行うこと。</w:t>
      </w:r>
    </w:p>
    <w:p w14:paraId="404498D1" w14:textId="10B044D1" w:rsidR="00E647AF" w:rsidRDefault="00E647AF" w:rsidP="0019311D">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E647AF">
        <w:rPr>
          <w:rFonts w:ascii="ＭＳ ゴシック" w:eastAsia="ＭＳ ゴシック" w:hAnsi="ＭＳ ゴシック" w:cs="ＭＳ 明朝" w:hint="eastAsia"/>
          <w:color w:val="000000"/>
          <w:szCs w:val="21"/>
        </w:rPr>
        <w:t>・誓約に違反した場合（不実の記載があった場合も含む。）業所管省庁又は受入責任者により氏名（外国人の場合は氏名及び国籍）や感染拡大の防止に資する情報が公表され得ること。</w:t>
      </w:r>
    </w:p>
    <w:p w14:paraId="164D4E4C" w14:textId="67FCFF38" w:rsidR="002D2571" w:rsidRPr="00037C54" w:rsidRDefault="002D2571" w:rsidP="0019311D">
      <w:pPr>
        <w:widowControl/>
        <w:spacing w:after="3" w:line="276" w:lineRule="auto"/>
        <w:ind w:left="210" w:hangingChars="100" w:hanging="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w:t>
      </w:r>
      <w:r w:rsidRPr="002D2571">
        <w:rPr>
          <w:rFonts w:ascii="ＭＳ ゴシック" w:eastAsia="ＭＳ ゴシック" w:hAnsi="ＭＳ ゴシック" w:cs="ＭＳ 明朝"/>
          <w:color w:val="000000"/>
          <w:szCs w:val="21"/>
        </w:rPr>
        <w:t>外国人の場合は、上記の同意事項に反したことが明らかとなった場合、不実の記載のある文書等により査証の申請を行い上陸許可を受けたと認められる場合には、出入国管理及び難民認定法の規定に基づく在留資格取消手続及び退去強制手続の対象となり得ること</w:t>
      </w:r>
      <w:r>
        <w:rPr>
          <w:rFonts w:ascii="ＭＳ ゴシック" w:eastAsia="ＭＳ ゴシック" w:hAnsi="ＭＳ ゴシック" w:cs="ＭＳ 明朝" w:hint="eastAsia"/>
          <w:color w:val="000000"/>
          <w:szCs w:val="21"/>
        </w:rPr>
        <w:t>。</w:t>
      </w:r>
    </w:p>
    <w:p w14:paraId="71FB1BAC" w14:textId="68D59144" w:rsidR="00EC0807" w:rsidRPr="00037C54" w:rsidRDefault="00BC0984" w:rsidP="00BC0984">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・誓約書の内容を誓約後に変更することは認められず、内容を変更する際は、本誓約を破棄し、再度誓約することが必要であること。</w:t>
      </w:r>
    </w:p>
    <w:p w14:paraId="065B2DB5" w14:textId="68B773DB" w:rsidR="00A678BD" w:rsidRDefault="00A678BD" w:rsidP="00BC0984">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・下記</w:t>
      </w:r>
      <w:r w:rsidR="009A3DAB">
        <w:rPr>
          <w:rFonts w:ascii="ＭＳ ゴシック" w:eastAsia="ＭＳ ゴシック" w:hAnsi="ＭＳ ゴシック" w:cs="ＭＳ 明朝" w:hint="eastAsia"/>
          <w:color w:val="000000"/>
          <w:szCs w:val="21"/>
        </w:rPr>
        <w:t>ス</w:t>
      </w:r>
      <w:r w:rsidRPr="00037C54">
        <w:rPr>
          <w:rFonts w:ascii="ＭＳ ゴシック" w:eastAsia="ＭＳ ゴシック" w:hAnsi="ＭＳ ゴシック" w:cs="ＭＳ 明朝" w:hint="eastAsia"/>
          <w:color w:val="000000"/>
          <w:szCs w:val="21"/>
        </w:rPr>
        <w:t>及び</w:t>
      </w:r>
      <w:r w:rsidR="009A3DAB">
        <w:rPr>
          <w:rFonts w:ascii="ＭＳ ゴシック" w:eastAsia="ＭＳ ゴシック" w:hAnsi="ＭＳ ゴシック" w:cs="ＭＳ 明朝" w:hint="eastAsia"/>
          <w:color w:val="000000"/>
          <w:szCs w:val="21"/>
        </w:rPr>
        <w:t>セ</w:t>
      </w:r>
      <w:r w:rsidR="00E61B52">
        <w:rPr>
          <w:rFonts w:ascii="ＭＳ ゴシック" w:eastAsia="ＭＳ ゴシック" w:hAnsi="ＭＳ ゴシック" w:cs="ＭＳ 明朝" w:hint="eastAsia"/>
          <w:color w:val="000000"/>
          <w:szCs w:val="21"/>
        </w:rPr>
        <w:t>の項目</w:t>
      </w:r>
      <w:r w:rsidRPr="00037C54">
        <w:rPr>
          <w:rFonts w:ascii="ＭＳ ゴシック" w:eastAsia="ＭＳ ゴシック" w:hAnsi="ＭＳ ゴシック" w:cs="ＭＳ 明朝" w:hint="eastAsia"/>
          <w:color w:val="000000"/>
          <w:szCs w:val="21"/>
        </w:rPr>
        <w:t>に記載のアプリにより、位置情報及び画像や音声など本人確認に必要な情報が収集され得ること、また、当該情報が厚生労働省</w:t>
      </w:r>
      <w:r w:rsidR="00C91D49" w:rsidRPr="00037C54">
        <w:rPr>
          <w:rFonts w:ascii="ＭＳ ゴシック" w:eastAsia="ＭＳ ゴシック" w:hAnsi="ＭＳ ゴシック" w:cs="ＭＳ 明朝" w:hint="eastAsia"/>
          <w:color w:val="000000"/>
          <w:szCs w:val="21"/>
        </w:rPr>
        <w:t>・業所管省庁・受入責任者</w:t>
      </w:r>
      <w:r w:rsidRPr="00037C54">
        <w:rPr>
          <w:rFonts w:ascii="ＭＳ ゴシック" w:eastAsia="ＭＳ ゴシック" w:hAnsi="ＭＳ ゴシック" w:cs="ＭＳ 明朝" w:hint="eastAsia"/>
          <w:color w:val="000000"/>
          <w:szCs w:val="21"/>
        </w:rPr>
        <w:t>や、加えて外国人の場合は出入国在留管理庁など関係当局に提供され得ること。</w:t>
      </w:r>
    </w:p>
    <w:p w14:paraId="006EF98C" w14:textId="77777777" w:rsidR="00323BFF" w:rsidRPr="00037C54" w:rsidRDefault="00323BFF" w:rsidP="00BC0984">
      <w:pPr>
        <w:widowControl/>
        <w:spacing w:after="3" w:line="276" w:lineRule="auto"/>
        <w:ind w:left="210" w:hangingChars="100" w:hanging="210"/>
        <w:jc w:val="left"/>
        <w:rPr>
          <w:rFonts w:ascii="ＭＳ ゴシック" w:eastAsia="ＭＳ ゴシック" w:hAnsi="ＭＳ ゴシック" w:cs="ＭＳ 明朝"/>
          <w:color w:val="000000"/>
          <w:szCs w:val="21"/>
        </w:rPr>
      </w:pPr>
    </w:p>
    <w:p w14:paraId="49617D1C" w14:textId="6FB48ECB" w:rsidR="00EC0807" w:rsidRPr="00037C54" w:rsidRDefault="0019311D" w:rsidP="0019311D">
      <w:pPr>
        <w:widowControl/>
        <w:spacing w:beforeLines="50" w:before="180" w:after="3" w:line="276" w:lineRule="auto"/>
        <w:ind w:right="1"/>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w:t>
      </w:r>
      <w:r w:rsidR="00EC0807" w:rsidRPr="00037C54">
        <w:rPr>
          <w:rFonts w:ascii="ＭＳ ゴシック" w:eastAsia="ＭＳ ゴシック" w:hAnsi="ＭＳ ゴシック" w:cs="ＭＳ 明朝"/>
          <w:color w:val="000000"/>
          <w:szCs w:val="21"/>
        </w:rPr>
        <w:t>誓約内容</w:t>
      </w:r>
      <w:r w:rsidRPr="00037C54">
        <w:rPr>
          <w:rFonts w:ascii="ＭＳ ゴシック" w:eastAsia="ＭＳ ゴシック" w:hAnsi="ＭＳ ゴシック" w:cs="ＭＳ 明朝" w:hint="eastAsia"/>
          <w:color w:val="000000"/>
          <w:szCs w:val="21"/>
        </w:rPr>
        <w:t>）</w:t>
      </w:r>
    </w:p>
    <w:p w14:paraId="2F1EEE51" w14:textId="0E60DFFE" w:rsidR="002B0B96" w:rsidRPr="00037C54" w:rsidRDefault="002B0B96" w:rsidP="001F3E8D">
      <w:pPr>
        <w:widowControl/>
        <w:numPr>
          <w:ilvl w:val="0"/>
          <w:numId w:val="6"/>
        </w:numPr>
        <w:spacing w:after="120" w:line="276" w:lineRule="auto"/>
        <w:ind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日本政府が示す所定の条件を満たすワクチン接種証明書を所持しており、</w:t>
      </w:r>
      <w:r w:rsidR="00EF7BA3" w:rsidRPr="00037C54">
        <w:rPr>
          <w:rFonts w:ascii="ＭＳ ゴシック" w:eastAsia="ＭＳ ゴシック" w:hAnsi="ＭＳ ゴシック" w:cs="ＭＳ 明朝" w:hint="eastAsia"/>
          <w:color w:val="000000"/>
          <w:szCs w:val="21"/>
        </w:rPr>
        <w:t>入国後、</w:t>
      </w:r>
      <w:r w:rsidRPr="00037C54">
        <w:rPr>
          <w:rFonts w:ascii="ＭＳ ゴシック" w:eastAsia="ＭＳ ゴシック" w:hAnsi="ＭＳ ゴシック" w:cs="ＭＳ 明朝" w:hint="eastAsia"/>
          <w:color w:val="000000"/>
          <w:szCs w:val="21"/>
        </w:rPr>
        <w:t>特定</w:t>
      </w:r>
      <w:r w:rsidR="00875FE4" w:rsidRPr="00037C54">
        <w:rPr>
          <w:rFonts w:ascii="ＭＳ ゴシック" w:eastAsia="ＭＳ ゴシック" w:hAnsi="ＭＳ ゴシック" w:cs="ＭＳ 明朝" w:hint="eastAsia"/>
          <w:color w:val="000000"/>
          <w:szCs w:val="21"/>
        </w:rPr>
        <w:t>行</w:t>
      </w:r>
      <w:r w:rsidRPr="00037C54">
        <w:rPr>
          <w:rFonts w:ascii="ＭＳ ゴシック" w:eastAsia="ＭＳ ゴシック" w:hAnsi="ＭＳ ゴシック" w:cs="ＭＳ 明朝" w:hint="eastAsia"/>
          <w:color w:val="000000"/>
          <w:szCs w:val="21"/>
        </w:rPr>
        <w:t>動</w:t>
      </w:r>
      <w:r w:rsidR="00EF7BA3" w:rsidRPr="00037C54">
        <w:rPr>
          <w:rFonts w:ascii="ＭＳ ゴシック" w:eastAsia="ＭＳ ゴシック" w:hAnsi="ＭＳ ゴシック" w:cs="ＭＳ 明朝" w:hint="eastAsia"/>
          <w:color w:val="000000"/>
          <w:szCs w:val="21"/>
        </w:rPr>
        <w:t>を行う場合</w:t>
      </w:r>
      <w:r w:rsidR="001F3E8D">
        <w:rPr>
          <w:rFonts w:ascii="ＭＳ ゴシック" w:eastAsia="ＭＳ ゴシック" w:hAnsi="ＭＳ ゴシック" w:cs="ＭＳ 明朝" w:hint="eastAsia"/>
          <w:color w:val="000000"/>
          <w:szCs w:val="21"/>
        </w:rPr>
        <w:t>、</w:t>
      </w:r>
      <w:r w:rsidR="00EF7BA3" w:rsidRPr="00037C54">
        <w:rPr>
          <w:rFonts w:ascii="ＭＳ ゴシック" w:eastAsia="ＭＳ ゴシック" w:hAnsi="ＭＳ ゴシック" w:cs="ＭＳ 明朝" w:hint="eastAsia"/>
          <w:color w:val="000000"/>
          <w:szCs w:val="21"/>
        </w:rPr>
        <w:t>14日間の自宅等待機期間の短縮</w:t>
      </w:r>
      <w:r w:rsidR="001F3E8D" w:rsidRPr="001F3E8D">
        <w:rPr>
          <w:rFonts w:ascii="ＭＳ ゴシック" w:eastAsia="ＭＳ ゴシック" w:hAnsi="ＭＳ ゴシック" w:cs="ＭＳ 明朝" w:hint="eastAsia"/>
          <w:color w:val="000000"/>
          <w:szCs w:val="21"/>
        </w:rPr>
        <w:t>や３日間待機の指定国・地域から入国し入国後３日目の検査</w:t>
      </w:r>
      <w:r w:rsidR="001F3E8D" w:rsidRPr="001F3E8D">
        <w:rPr>
          <w:rFonts w:ascii="ＭＳ ゴシック" w:eastAsia="ＭＳ ゴシック" w:hAnsi="ＭＳ ゴシック" w:cs="ＭＳ 明朝" w:hint="eastAsia"/>
          <w:color w:val="000000"/>
          <w:szCs w:val="21"/>
        </w:rPr>
        <w:lastRenderedPageBreak/>
        <w:t>の免除</w:t>
      </w:r>
      <w:r w:rsidR="00EF7BA3" w:rsidRPr="00037C54">
        <w:rPr>
          <w:rFonts w:ascii="ＭＳ ゴシック" w:eastAsia="ＭＳ ゴシック" w:hAnsi="ＭＳ ゴシック" w:cs="ＭＳ 明朝" w:hint="eastAsia"/>
          <w:color w:val="000000"/>
          <w:szCs w:val="21"/>
        </w:rPr>
        <w:t>を求める場合には、事前に、誓約書とともに、当該ワクチン接種証明書の写しを受入責任者に提出すること。また、当該ワクチン接種証明書の内容に不実の記載がないこと。</w:t>
      </w:r>
    </w:p>
    <w:p w14:paraId="61C39505" w14:textId="60E47851" w:rsidR="00AA5F9C" w:rsidRPr="00037C54" w:rsidRDefault="00643C8C" w:rsidP="00F30846">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査証申請時に、業所管省庁</w:t>
      </w:r>
      <w:r w:rsidR="00254623" w:rsidRPr="00037C54">
        <w:rPr>
          <w:rFonts w:ascii="ＭＳ ゴシック" w:eastAsia="ＭＳ ゴシック" w:hAnsi="ＭＳ ゴシック" w:cs="ＭＳ 明朝" w:hint="eastAsia"/>
          <w:color w:val="000000"/>
          <w:szCs w:val="21"/>
        </w:rPr>
        <w:t>の</w:t>
      </w:r>
      <w:r w:rsidR="00121F76">
        <w:rPr>
          <w:rFonts w:ascii="ＭＳ ゴシック" w:eastAsia="ＭＳ ゴシック" w:hAnsi="ＭＳ ゴシック" w:cs="ＭＳ 明朝" w:hint="eastAsia"/>
          <w:color w:val="000000"/>
          <w:szCs w:val="21"/>
        </w:rPr>
        <w:t>審査済証</w:t>
      </w:r>
      <w:r w:rsidR="001F3E8D">
        <w:rPr>
          <w:rFonts w:ascii="ＭＳ ゴシック" w:eastAsia="ＭＳ ゴシック" w:hAnsi="ＭＳ ゴシック" w:cs="ＭＳ 明朝" w:hint="eastAsia"/>
          <w:color w:val="000000"/>
          <w:szCs w:val="21"/>
        </w:rPr>
        <w:t>（写し）</w:t>
      </w:r>
      <w:r w:rsidR="00254623" w:rsidRPr="00037C54">
        <w:rPr>
          <w:rFonts w:ascii="ＭＳ ゴシック" w:eastAsia="ＭＳ ゴシック" w:hAnsi="ＭＳ ゴシック" w:cs="ＭＳ 明朝" w:hint="eastAsia"/>
          <w:color w:val="000000"/>
          <w:szCs w:val="21"/>
        </w:rPr>
        <w:t>を在外公館に</w:t>
      </w:r>
      <w:r w:rsidR="001F3E8D">
        <w:rPr>
          <w:rFonts w:ascii="ＭＳ ゴシック" w:eastAsia="ＭＳ ゴシック" w:hAnsi="ＭＳ ゴシック" w:cs="ＭＳ 明朝" w:hint="eastAsia"/>
          <w:color w:val="000000"/>
          <w:szCs w:val="21"/>
        </w:rPr>
        <w:t>提出</w:t>
      </w:r>
      <w:r w:rsidRPr="00037C54">
        <w:rPr>
          <w:rFonts w:ascii="ＭＳ ゴシック" w:eastAsia="ＭＳ ゴシック" w:hAnsi="ＭＳ ゴシック" w:cs="ＭＳ 明朝" w:hint="eastAsia"/>
          <w:color w:val="000000"/>
          <w:szCs w:val="21"/>
        </w:rPr>
        <w:t>すること。</w:t>
      </w:r>
    </w:p>
    <w:p w14:paraId="1E032021" w14:textId="66BC52DB" w:rsidR="005E2D46" w:rsidRPr="00037C54" w:rsidRDefault="00EC0807" w:rsidP="00F30846">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入国前14日間、</w:t>
      </w:r>
      <w:r w:rsidRPr="00037C54">
        <w:rPr>
          <w:rFonts w:ascii="ＭＳ ゴシック" w:eastAsia="ＭＳ ゴシック" w:hAnsi="ＭＳ ゴシック" w:cs="ＭＳ 明朝" w:hint="eastAsia"/>
          <w:color w:val="000000"/>
          <w:szCs w:val="21"/>
        </w:rPr>
        <w:t>毎日</w:t>
      </w:r>
      <w:r w:rsidRPr="00037C54">
        <w:rPr>
          <w:rFonts w:ascii="ＭＳ ゴシック" w:eastAsia="ＭＳ ゴシック" w:hAnsi="ＭＳ ゴシック" w:cs="ＭＳ 明朝"/>
          <w:color w:val="000000"/>
          <w:szCs w:val="21"/>
        </w:rPr>
        <w:t>検温</w:t>
      </w:r>
      <w:r w:rsidRPr="00037C54">
        <w:rPr>
          <w:rFonts w:ascii="ＭＳ ゴシック" w:eastAsia="ＭＳ ゴシック" w:hAnsi="ＭＳ ゴシック" w:cs="ＭＳ 明朝" w:hint="eastAsia"/>
          <w:color w:val="000000"/>
          <w:szCs w:val="21"/>
        </w:rPr>
        <w:t>を行い</w:t>
      </w:r>
      <w:r w:rsidRPr="00037C54">
        <w:rPr>
          <w:rFonts w:ascii="ＭＳ ゴシック" w:eastAsia="ＭＳ ゴシック" w:hAnsi="ＭＳ ゴシック" w:cs="ＭＳ 明朝"/>
          <w:color w:val="000000"/>
          <w:szCs w:val="21"/>
        </w:rPr>
        <w:t>、仮に発熱や呼吸器症状、倦怠感等を含む新型コロナウイルス</w:t>
      </w:r>
      <w:r w:rsidRPr="00037C54">
        <w:rPr>
          <w:rFonts w:ascii="ＭＳ ゴシック" w:eastAsia="ＭＳ ゴシック" w:hAnsi="ＭＳ ゴシック" w:cs="ＭＳ 明朝" w:hint="eastAsia"/>
          <w:color w:val="000000"/>
          <w:szCs w:val="21"/>
        </w:rPr>
        <w:t>感染症の症状が認められる場合は</w:t>
      </w:r>
      <w:r w:rsidR="0054117C" w:rsidRPr="00037C54">
        <w:rPr>
          <w:rFonts w:ascii="ＭＳ ゴシック" w:eastAsia="ＭＳ ゴシック" w:hAnsi="ＭＳ ゴシック" w:cs="ＭＳ 明朝" w:hint="eastAsia"/>
          <w:color w:val="000000"/>
          <w:szCs w:val="21"/>
        </w:rPr>
        <w:t>受入責任者</w:t>
      </w:r>
      <w:r w:rsidRPr="00037C54">
        <w:rPr>
          <w:rFonts w:ascii="ＭＳ ゴシック" w:eastAsia="ＭＳ ゴシック" w:hAnsi="ＭＳ ゴシック" w:cs="ＭＳ 明朝" w:hint="eastAsia"/>
          <w:color w:val="000000"/>
          <w:szCs w:val="21"/>
        </w:rPr>
        <w:t>に報告すること。</w:t>
      </w:r>
    </w:p>
    <w:p w14:paraId="61B9C169" w14:textId="0BC9ABFD" w:rsidR="006B769B" w:rsidRPr="00037C54" w:rsidRDefault="006B769B" w:rsidP="00F30846">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入国前に、携行するスマートフォンに、厚生労働省が指定するアプリをインストール</w:t>
      </w:r>
      <w:r w:rsidR="00056010" w:rsidRPr="00037C54">
        <w:rPr>
          <w:rFonts w:ascii="ＭＳ ゴシック" w:eastAsia="ＭＳ ゴシック" w:hAnsi="ＭＳ ゴシック" w:cs="ＭＳ 明朝" w:hint="eastAsia"/>
          <w:color w:val="000000"/>
          <w:szCs w:val="21"/>
        </w:rPr>
        <w:t>し、アプリのログインまで適切に行うこと</w:t>
      </w:r>
      <w:r w:rsidRPr="00037C54">
        <w:rPr>
          <w:rFonts w:ascii="ＭＳ ゴシック" w:eastAsia="ＭＳ ゴシック" w:hAnsi="ＭＳ ゴシック" w:cs="ＭＳ 明朝" w:hint="eastAsia"/>
          <w:color w:val="000000"/>
          <w:szCs w:val="21"/>
        </w:rPr>
        <w:t>。</w:t>
      </w:r>
      <w:r w:rsidR="00A04559" w:rsidRPr="00037C54">
        <w:rPr>
          <w:rFonts w:ascii="ＭＳ ゴシック" w:eastAsia="ＭＳ ゴシック" w:hAnsi="ＭＳ ゴシック" w:cs="ＭＳ 明朝" w:hint="eastAsia"/>
          <w:color w:val="000000"/>
          <w:szCs w:val="21"/>
        </w:rPr>
        <w:t>スマートフォンに必要な設定は、以下の厚生労働省</w:t>
      </w:r>
      <w:r w:rsidR="00056010" w:rsidRPr="00037C54">
        <w:rPr>
          <w:rFonts w:ascii="ＭＳ ゴシック" w:eastAsia="ＭＳ ゴシック" w:hAnsi="ＭＳ ゴシック" w:cs="ＭＳ 明朝" w:hint="eastAsia"/>
          <w:color w:val="000000"/>
          <w:szCs w:val="21"/>
        </w:rPr>
        <w:t>（入国者健康確認センター）</w:t>
      </w:r>
      <w:r w:rsidR="00A04559" w:rsidRPr="00037C54">
        <w:rPr>
          <w:rFonts w:ascii="ＭＳ ゴシック" w:eastAsia="ＭＳ ゴシック" w:hAnsi="ＭＳ ゴシック" w:cs="ＭＳ 明朝" w:hint="eastAsia"/>
          <w:color w:val="000000"/>
          <w:szCs w:val="21"/>
        </w:rPr>
        <w:t>のホームページで確認すること。</w:t>
      </w:r>
      <w:r w:rsidR="00E5430D">
        <w:rPr>
          <w:rFonts w:ascii="ＭＳ ゴシック" w:eastAsia="ＭＳ ゴシック" w:hAnsi="ＭＳ ゴシック" w:cs="ＭＳ 明朝" w:hint="eastAsia"/>
          <w:color w:val="000000"/>
          <w:szCs w:val="21"/>
        </w:rPr>
        <w:t>入国後、</w:t>
      </w:r>
      <w:r w:rsidR="00B61714">
        <w:rPr>
          <w:rFonts w:ascii="ＭＳ ゴシック" w:eastAsia="ＭＳ ゴシック" w:hAnsi="ＭＳ ゴシック" w:cs="ＭＳ 明朝" w:hint="eastAsia"/>
          <w:color w:val="000000"/>
          <w:szCs w:val="21"/>
        </w:rPr>
        <w:t>到着地で</w:t>
      </w:r>
      <w:r w:rsidR="00E5430D">
        <w:rPr>
          <w:rFonts w:ascii="ＭＳ ゴシック" w:eastAsia="ＭＳ ゴシック" w:hAnsi="ＭＳ ゴシック" w:cs="ＭＳ 明朝" w:hint="eastAsia"/>
          <w:color w:val="000000"/>
          <w:szCs w:val="21"/>
        </w:rPr>
        <w:t>受入責任者と</w:t>
      </w:r>
      <w:r w:rsidR="00B73AAB">
        <w:rPr>
          <w:rFonts w:ascii="ＭＳ ゴシック" w:eastAsia="ＭＳ ゴシック" w:hAnsi="ＭＳ ゴシック" w:cs="ＭＳ 明朝" w:hint="eastAsia"/>
          <w:color w:val="000000"/>
          <w:szCs w:val="21"/>
        </w:rPr>
        <w:t>厚生労働省が指定する</w:t>
      </w:r>
      <w:r w:rsidR="00E5430D">
        <w:rPr>
          <w:rFonts w:ascii="ＭＳ ゴシック" w:eastAsia="ＭＳ ゴシック" w:hAnsi="ＭＳ ゴシック" w:cs="ＭＳ 明朝" w:hint="eastAsia"/>
          <w:color w:val="000000"/>
          <w:szCs w:val="21"/>
        </w:rPr>
        <w:t>アプリのインストール、ログインの確認を行うこと。</w:t>
      </w:r>
      <w:r w:rsidR="00B27D58" w:rsidRPr="00037C54">
        <w:rPr>
          <w:rFonts w:ascii="ＭＳ ゴシック" w:eastAsia="ＭＳ ゴシック" w:hAnsi="ＭＳ ゴシック" w:cs="ＭＳ 明朝" w:hint="eastAsia"/>
          <w:color w:val="000000"/>
          <w:szCs w:val="21"/>
        </w:rPr>
        <w:t>やむを得ず、入国前に、日本に携行する</w:t>
      </w:r>
      <w:r w:rsidR="00C963FD" w:rsidRPr="00037C54">
        <w:rPr>
          <w:rFonts w:ascii="ＭＳ ゴシック" w:eastAsia="ＭＳ ゴシック" w:hAnsi="ＭＳ ゴシック" w:cs="ＭＳ 明朝" w:hint="eastAsia"/>
          <w:color w:val="000000"/>
          <w:szCs w:val="21"/>
        </w:rPr>
        <w:t>スマートフォンを用意できない場合には、入国後、速やかに受入責任者</w:t>
      </w:r>
      <w:r w:rsidR="00B27D58" w:rsidRPr="00037C54">
        <w:rPr>
          <w:rFonts w:ascii="ＭＳ ゴシック" w:eastAsia="ＭＳ ゴシック" w:hAnsi="ＭＳ ゴシック" w:cs="ＭＳ 明朝" w:hint="eastAsia"/>
          <w:color w:val="000000"/>
          <w:szCs w:val="21"/>
        </w:rPr>
        <w:t>から自宅等待機期間中に使用可能なスマートフォンを入手の上、厚生労働省が指定するアプリをインストール</w:t>
      </w:r>
      <w:r w:rsidR="001F3E8D">
        <w:rPr>
          <w:rFonts w:ascii="ＭＳ ゴシック" w:eastAsia="ＭＳ ゴシック" w:hAnsi="ＭＳ ゴシック" w:cs="ＭＳ 明朝" w:hint="eastAsia"/>
          <w:color w:val="000000"/>
          <w:szCs w:val="21"/>
        </w:rPr>
        <w:t>し、ログイン</w:t>
      </w:r>
      <w:r w:rsidR="00B27D58" w:rsidRPr="00037C54">
        <w:rPr>
          <w:rFonts w:ascii="ＭＳ ゴシック" w:eastAsia="ＭＳ ゴシック" w:hAnsi="ＭＳ ゴシック" w:cs="ＭＳ 明朝" w:hint="eastAsia"/>
          <w:color w:val="000000"/>
          <w:szCs w:val="21"/>
        </w:rPr>
        <w:t>すること。</w:t>
      </w:r>
      <w:r w:rsidR="00A04559" w:rsidRPr="00037C54">
        <w:rPr>
          <w:rFonts w:ascii="ＭＳ ゴシック" w:eastAsia="ＭＳ ゴシック" w:hAnsi="ＭＳ ゴシック" w:cs="ＭＳ 明朝"/>
          <w:color w:val="000000"/>
          <w:szCs w:val="21"/>
        </w:rPr>
        <w:br/>
      </w:r>
      <w:hyperlink r:id="rId8" w:history="1">
        <w:r w:rsidR="00A04559" w:rsidRPr="00037C54">
          <w:rPr>
            <w:rStyle w:val="af0"/>
            <w:rFonts w:ascii="ＭＳ ゴシック" w:eastAsia="ＭＳ ゴシック" w:hAnsi="ＭＳ ゴシック" w:cs="ＭＳ 明朝"/>
            <w:szCs w:val="21"/>
          </w:rPr>
          <w:t>https://www.mhlw.go.jp/stf/seisakunitsuite/bunya/0000121431_00250.html</w:t>
        </w:r>
      </w:hyperlink>
    </w:p>
    <w:p w14:paraId="531137CB" w14:textId="10EF1CAC" w:rsidR="00EC0807" w:rsidRDefault="00EC0807" w:rsidP="00F30846">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現地出発前</w:t>
      </w:r>
      <w:r w:rsidRPr="00037C54">
        <w:rPr>
          <w:rFonts w:ascii="ＭＳ ゴシック" w:eastAsia="ＭＳ ゴシック" w:hAnsi="ＭＳ ゴシック" w:cs="ＭＳ 明朝"/>
          <w:color w:val="000000"/>
          <w:szCs w:val="21"/>
        </w:rPr>
        <w:t>72時間以内に新型コロナウイルス感染症の検査を受け、所定のフォーマットを用いて現地医療機関から、「陰性」であることを証明する検査証明書を取得すること。やむを得ず、所定のフ</w:t>
      </w:r>
      <w:r w:rsidR="00AC2B86" w:rsidRPr="00037C54">
        <w:rPr>
          <w:rFonts w:ascii="ＭＳ ゴシック" w:eastAsia="ＭＳ ゴシック" w:hAnsi="ＭＳ ゴシック" w:cs="ＭＳ 明朝"/>
          <w:color w:val="000000"/>
          <w:szCs w:val="21"/>
        </w:rPr>
        <w:t>ォーマットによる検査証明書</w:t>
      </w:r>
      <w:r w:rsidR="00AC2B86" w:rsidRPr="00037C54">
        <w:rPr>
          <w:rFonts w:ascii="ＭＳ ゴシック" w:eastAsia="ＭＳ ゴシック" w:hAnsi="ＭＳ ゴシック" w:cs="ＭＳ 明朝" w:hint="eastAsia"/>
          <w:color w:val="000000"/>
          <w:szCs w:val="21"/>
        </w:rPr>
        <w:t>を</w:t>
      </w:r>
      <w:r w:rsidRPr="00037C54">
        <w:rPr>
          <w:rFonts w:ascii="ＭＳ ゴシック" w:eastAsia="ＭＳ ゴシック" w:hAnsi="ＭＳ ゴシック" w:cs="ＭＳ 明朝"/>
          <w:color w:val="000000"/>
          <w:szCs w:val="21"/>
        </w:rPr>
        <w:t>取得できない場合、厚生労働省が示す「検査証明書へ記載すべき内容</w:t>
      </w:r>
      <w:r w:rsidR="00EB4FE2" w:rsidRPr="00037C54">
        <w:rPr>
          <w:rFonts w:ascii="ＭＳ ゴシック" w:eastAsia="ＭＳ ゴシック" w:hAnsi="ＭＳ ゴシック" w:cs="ＭＳ 明朝"/>
          <w:color w:val="000000"/>
          <w:szCs w:val="21"/>
        </w:rPr>
        <w:t>」を満たした任意のフォーマットによる検査証明を取得すること。</w:t>
      </w:r>
      <w:r w:rsidRPr="00037C54">
        <w:rPr>
          <w:rFonts w:ascii="ＭＳ ゴシック" w:eastAsia="ＭＳ ゴシック" w:hAnsi="ＭＳ ゴシック" w:cs="ＭＳ 明朝"/>
          <w:color w:val="000000"/>
          <w:szCs w:val="21"/>
        </w:rPr>
        <w:t>入国時に、検疫官又は入国審査官に対し、当該証明書又はその写しを提示・提出すること。また、入国拒否の対象地域での滞在歴がある</w:t>
      </w:r>
      <w:r w:rsidR="0019311D" w:rsidRPr="00037C54">
        <w:rPr>
          <w:rFonts w:ascii="ＭＳ ゴシック" w:eastAsia="ＭＳ ゴシック" w:hAnsi="ＭＳ ゴシック" w:cs="ＭＳ 明朝"/>
          <w:color w:val="000000"/>
          <w:szCs w:val="21"/>
        </w:rPr>
        <w:t>入国者</w:t>
      </w:r>
      <w:r w:rsidRPr="00037C54">
        <w:rPr>
          <w:rFonts w:ascii="ＭＳ ゴシック" w:eastAsia="ＭＳ ゴシック" w:hAnsi="ＭＳ ゴシック" w:cs="ＭＳ 明朝"/>
          <w:color w:val="000000"/>
          <w:szCs w:val="21"/>
        </w:rPr>
        <w:t>が外国人の場合は、入国審査官に当該証明書又はその写</w:t>
      </w:r>
      <w:r w:rsidRPr="00037C54">
        <w:rPr>
          <w:rFonts w:ascii="ＭＳ ゴシック" w:eastAsia="ＭＳ ゴシック" w:hAnsi="ＭＳ ゴシック" w:cs="ＭＳ 明朝" w:hint="eastAsia"/>
          <w:color w:val="000000"/>
          <w:szCs w:val="21"/>
        </w:rPr>
        <w:t>しを提出できない場合には、出入国管理及び難民認定法の規定に基づき、入国拒否の対象となることについて理解し、承諾すること。</w:t>
      </w:r>
    </w:p>
    <w:p w14:paraId="58A92C71" w14:textId="138DFFAE" w:rsidR="005E3DC8" w:rsidRPr="005E3DC8" w:rsidRDefault="00B61714" w:rsidP="00AF6822">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出国時に、在外公館において発給された査証貼付の旅券（外国人の場合）及び受入責任者から交付された</w:t>
      </w:r>
      <w:r w:rsidR="00121F76">
        <w:rPr>
          <w:rFonts w:ascii="ＭＳ ゴシック" w:eastAsia="ＭＳ ゴシック" w:hAnsi="ＭＳ ゴシック" w:cs="ＭＳ 明朝" w:hint="eastAsia"/>
          <w:color w:val="000000"/>
          <w:szCs w:val="21"/>
        </w:rPr>
        <w:t>審査済証</w:t>
      </w:r>
      <w:r>
        <w:rPr>
          <w:rFonts w:ascii="ＭＳ ゴシック" w:eastAsia="ＭＳ ゴシック" w:hAnsi="ＭＳ ゴシック" w:cs="ＭＳ 明朝" w:hint="eastAsia"/>
          <w:color w:val="000000"/>
          <w:szCs w:val="21"/>
        </w:rPr>
        <w:t>（写し）を持参すること。また、特定行動</w:t>
      </w:r>
      <w:r w:rsidR="00E61B52">
        <w:rPr>
          <w:rFonts w:ascii="ＭＳ ゴシック" w:eastAsia="ＭＳ ゴシック" w:hAnsi="ＭＳ ゴシック" w:cs="ＭＳ 明朝" w:hint="eastAsia"/>
          <w:color w:val="000000"/>
          <w:szCs w:val="21"/>
        </w:rPr>
        <w:t>や待機期間の緩和</w:t>
      </w:r>
      <w:r>
        <w:rPr>
          <w:rFonts w:ascii="ＭＳ ゴシック" w:eastAsia="ＭＳ ゴシック" w:hAnsi="ＭＳ ゴシック" w:cs="ＭＳ 明朝" w:hint="eastAsia"/>
          <w:color w:val="000000"/>
          <w:szCs w:val="21"/>
        </w:rPr>
        <w:t>等を</w:t>
      </w:r>
      <w:r w:rsidR="00E61B52">
        <w:rPr>
          <w:rFonts w:ascii="ＭＳ ゴシック" w:eastAsia="ＭＳ ゴシック" w:hAnsi="ＭＳ ゴシック" w:cs="ＭＳ 明朝" w:hint="eastAsia"/>
          <w:color w:val="000000"/>
          <w:szCs w:val="21"/>
        </w:rPr>
        <w:t>希望している</w:t>
      </w:r>
      <w:r>
        <w:rPr>
          <w:rFonts w:ascii="ＭＳ ゴシック" w:eastAsia="ＭＳ ゴシック" w:hAnsi="ＭＳ ゴシック" w:cs="ＭＳ 明朝" w:hint="eastAsia"/>
          <w:color w:val="000000"/>
          <w:szCs w:val="21"/>
        </w:rPr>
        <w:t>場合には、ワクチン接種証明書を持参すること。</w:t>
      </w:r>
    </w:p>
    <w:p w14:paraId="10650C1B" w14:textId="2C1C02B2" w:rsidR="00AA5F9C" w:rsidRPr="00037C54" w:rsidRDefault="00764E41" w:rsidP="00F30846">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入国時に、検疫に</w:t>
      </w:r>
      <w:r w:rsidR="00B61714">
        <w:rPr>
          <w:rFonts w:ascii="ＭＳ ゴシック" w:eastAsia="ＭＳ ゴシック" w:hAnsi="ＭＳ ゴシック" w:cs="ＭＳ 明朝" w:hint="eastAsia"/>
          <w:color w:val="000000"/>
          <w:szCs w:val="21"/>
        </w:rPr>
        <w:t>おいて</w:t>
      </w:r>
      <w:r w:rsidR="00B83254">
        <w:rPr>
          <w:rFonts w:ascii="ＭＳ ゴシック" w:eastAsia="ＭＳ ゴシック" w:hAnsi="ＭＳ ゴシック" w:cs="ＭＳ 明朝" w:hint="eastAsia"/>
          <w:color w:val="000000"/>
          <w:szCs w:val="21"/>
        </w:rPr>
        <w:t>審査済証</w:t>
      </w:r>
      <w:r w:rsidR="004810DD">
        <w:rPr>
          <w:rFonts w:ascii="ＭＳ ゴシック" w:eastAsia="ＭＳ ゴシック" w:hAnsi="ＭＳ ゴシック" w:cs="ＭＳ 明朝" w:hint="eastAsia"/>
          <w:color w:val="000000"/>
          <w:szCs w:val="21"/>
        </w:rPr>
        <w:t>（写し）</w:t>
      </w:r>
      <w:r w:rsidR="00B61714">
        <w:rPr>
          <w:rFonts w:ascii="ＭＳ ゴシック" w:eastAsia="ＭＳ ゴシック" w:hAnsi="ＭＳ ゴシック" w:cs="ＭＳ 明朝" w:hint="eastAsia"/>
          <w:color w:val="000000"/>
          <w:szCs w:val="21"/>
        </w:rPr>
        <w:t>及び</w:t>
      </w:r>
      <w:r w:rsidR="00E61B52">
        <w:rPr>
          <w:rFonts w:ascii="ＭＳ ゴシック" w:eastAsia="ＭＳ ゴシック" w:hAnsi="ＭＳ ゴシック" w:cs="ＭＳ 明朝" w:hint="eastAsia"/>
          <w:color w:val="000000"/>
          <w:szCs w:val="21"/>
        </w:rPr>
        <w:t>特定行動等</w:t>
      </w:r>
      <w:r w:rsidR="00B61714">
        <w:rPr>
          <w:rFonts w:ascii="ＭＳ ゴシック" w:eastAsia="ＭＳ ゴシック" w:hAnsi="ＭＳ ゴシック" w:cs="ＭＳ 明朝" w:hint="eastAsia"/>
          <w:color w:val="000000"/>
          <w:szCs w:val="21"/>
        </w:rPr>
        <w:t>を希望している場合にはワクチン接種証明書</w:t>
      </w:r>
      <w:r w:rsidRPr="00037C54">
        <w:rPr>
          <w:rFonts w:ascii="ＭＳ ゴシック" w:eastAsia="ＭＳ ゴシック" w:hAnsi="ＭＳ ゴシック" w:cs="ＭＳ 明朝" w:hint="eastAsia"/>
          <w:color w:val="000000"/>
          <w:szCs w:val="21"/>
        </w:rPr>
        <w:t>を提示すること。</w:t>
      </w:r>
    </w:p>
    <w:p w14:paraId="67FD2E87" w14:textId="4ADA9061" w:rsidR="00291FA5" w:rsidRDefault="00AA5F9C" w:rsidP="00F30846">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入国時</w:t>
      </w:r>
      <w:r w:rsidR="00291FA5" w:rsidRPr="00037C54">
        <w:rPr>
          <w:rFonts w:ascii="ＭＳ ゴシック" w:eastAsia="ＭＳ ゴシック" w:hAnsi="ＭＳ ゴシック" w:cs="ＭＳ 明朝" w:hint="eastAsia"/>
          <w:color w:val="000000"/>
          <w:szCs w:val="21"/>
        </w:rPr>
        <w:t>の検査により陽性が判明した場合、検疫所長の指示に従い、検疫所長の指定する宿泊療養施設等にて療養すること。</w:t>
      </w:r>
    </w:p>
    <w:p w14:paraId="3DE1A90A" w14:textId="49A02B39" w:rsidR="00B61714" w:rsidRPr="00037C54" w:rsidRDefault="00B61714" w:rsidP="00F30846">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受入責任者に対して、速やかにワクチン接種証明書について検疫での確認を受けた</w:t>
      </w:r>
      <w:r w:rsidR="00121F76">
        <w:rPr>
          <w:rFonts w:ascii="ＭＳ ゴシック" w:eastAsia="ＭＳ ゴシック" w:hAnsi="ＭＳ ゴシック" w:cs="ＭＳ 明朝" w:hint="eastAsia"/>
          <w:color w:val="000000"/>
          <w:szCs w:val="21"/>
        </w:rPr>
        <w:t>審査済証</w:t>
      </w:r>
      <w:r>
        <w:rPr>
          <w:rFonts w:ascii="ＭＳ ゴシック" w:eastAsia="ＭＳ ゴシック" w:hAnsi="ＭＳ ゴシック" w:cs="ＭＳ 明朝" w:hint="eastAsia"/>
          <w:color w:val="000000"/>
          <w:szCs w:val="21"/>
        </w:rPr>
        <w:t>（写し）を提示すること。</w:t>
      </w:r>
    </w:p>
    <w:p w14:paraId="4B50ED07" w14:textId="77777777" w:rsidR="00BD2757" w:rsidRDefault="00291FA5" w:rsidP="00AF6822">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入国時に、民間医療保険（滞在期間中の医療費を補償する旅行保険を含む。）又は日本の公的</w:t>
      </w:r>
      <w:r w:rsidR="00EB4FE2" w:rsidRPr="00037C54">
        <w:rPr>
          <w:rFonts w:ascii="ＭＳ ゴシック" w:eastAsia="ＭＳ ゴシック" w:hAnsi="ＭＳ ゴシック" w:cs="ＭＳ 明朝" w:hint="eastAsia"/>
          <w:color w:val="000000"/>
          <w:szCs w:val="21"/>
        </w:rPr>
        <w:t>医療</w:t>
      </w:r>
      <w:r w:rsidRPr="00037C54">
        <w:rPr>
          <w:rFonts w:ascii="ＭＳ ゴシック" w:eastAsia="ＭＳ ゴシック" w:hAnsi="ＭＳ ゴシック" w:cs="ＭＳ 明朝" w:hint="eastAsia"/>
          <w:color w:val="000000"/>
          <w:szCs w:val="21"/>
        </w:rPr>
        <w:t>保険制度に加入していること。</w:t>
      </w:r>
    </w:p>
    <w:p w14:paraId="181259A0" w14:textId="670F26D0" w:rsidR="00E61B52" w:rsidRPr="009A3DAB" w:rsidRDefault="00E61B52" w:rsidP="00AF6822">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9A3DAB">
        <w:rPr>
          <w:rFonts w:ascii="ＭＳ ゴシック" w:eastAsia="ＭＳ ゴシック" w:hAnsi="ＭＳ ゴシック" w:cs="ＭＳ 明朝" w:hint="eastAsia"/>
          <w:color w:val="000000"/>
          <w:szCs w:val="21"/>
        </w:rPr>
        <w:t>入国審査終了後、入国後の待機施設等への移動を含め、受入責任者の誘導等に従うこと。</w:t>
      </w:r>
    </w:p>
    <w:p w14:paraId="70055C47" w14:textId="0C119CF7" w:rsidR="00E61B52" w:rsidRPr="00E61B52" w:rsidRDefault="00E61B52" w:rsidP="00E61B52">
      <w:pPr>
        <w:widowControl/>
        <w:numPr>
          <w:ilvl w:val="0"/>
          <w:numId w:val="6"/>
        </w:numPr>
        <w:spacing w:after="3" w:line="276" w:lineRule="auto"/>
        <w:ind w:right="1" w:hanging="430"/>
        <w:jc w:val="left"/>
        <w:rPr>
          <w:rFonts w:ascii="ＭＳ ゴシック" w:eastAsia="ＭＳ ゴシック" w:hAnsi="ＭＳ ゴシック" w:cs="ＭＳ 明朝"/>
          <w:color w:val="000000"/>
          <w:szCs w:val="21"/>
        </w:rPr>
      </w:pPr>
      <w:r w:rsidRPr="00E61B52">
        <w:rPr>
          <w:rFonts w:ascii="ＭＳ ゴシック" w:eastAsia="ＭＳ ゴシック" w:hAnsi="ＭＳ ゴシック" w:cs="ＭＳ 明朝" w:hint="eastAsia"/>
          <w:color w:val="000000"/>
          <w:szCs w:val="21"/>
        </w:rPr>
        <w:lastRenderedPageBreak/>
        <w:t>自宅等待機期間中は、原則個室管理（バス・トイレ含む）のできる待機施設等で待機すること。</w:t>
      </w:r>
    </w:p>
    <w:p w14:paraId="661B8A74" w14:textId="7D522EFF" w:rsidR="00F30846" w:rsidRPr="00037C54" w:rsidRDefault="00291FA5" w:rsidP="00F30846">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入国後14日間</w:t>
      </w:r>
      <w:r w:rsidR="00955023" w:rsidRPr="00037C54">
        <w:rPr>
          <w:rFonts w:ascii="ＭＳ ゴシック" w:eastAsia="ＭＳ ゴシック" w:hAnsi="ＭＳ ゴシック" w:cs="ＭＳ 明朝" w:hint="eastAsia"/>
          <w:color w:val="000000"/>
          <w:szCs w:val="21"/>
        </w:rPr>
        <w:t>（</w:t>
      </w:r>
      <w:r w:rsidR="00E61B52">
        <w:rPr>
          <w:rFonts w:ascii="ＭＳ ゴシック" w:eastAsia="ＭＳ ゴシック" w:hAnsi="ＭＳ ゴシック" w:cs="ＭＳ 明朝" w:hint="eastAsia"/>
          <w:color w:val="000000"/>
          <w:szCs w:val="21"/>
        </w:rPr>
        <w:t>ト</w:t>
      </w:r>
      <w:r w:rsidR="00E76AA4" w:rsidRPr="00037C54">
        <w:rPr>
          <w:rFonts w:ascii="ＭＳ ゴシック" w:eastAsia="ＭＳ ゴシック" w:hAnsi="ＭＳ ゴシック" w:cs="ＭＳ 明朝" w:hint="eastAsia"/>
          <w:color w:val="000000"/>
          <w:szCs w:val="21"/>
        </w:rPr>
        <w:t>の項目</w:t>
      </w:r>
      <w:r w:rsidRPr="00037C54">
        <w:rPr>
          <w:rFonts w:ascii="ＭＳ ゴシック" w:eastAsia="ＭＳ ゴシック" w:hAnsi="ＭＳ ゴシック" w:cs="ＭＳ 明朝" w:hint="eastAsia"/>
          <w:color w:val="000000"/>
          <w:szCs w:val="21"/>
        </w:rPr>
        <w:t>において、検査の陰性の結果を入国者健康確認センターに届け出</w:t>
      </w:r>
      <w:r w:rsidR="008A333C" w:rsidRPr="00037C54">
        <w:rPr>
          <w:rFonts w:ascii="ＭＳ ゴシック" w:eastAsia="ＭＳ ゴシック" w:hAnsi="ＭＳ ゴシック" w:cs="ＭＳ 明朝" w:hint="eastAsia"/>
          <w:color w:val="000000"/>
          <w:szCs w:val="21"/>
        </w:rPr>
        <w:t>て、同センターから待機終了の連絡が届いた場合は、当該連絡に記載された日付までの間</w:t>
      </w:r>
      <w:r w:rsidR="00796A94">
        <w:rPr>
          <w:rFonts w:ascii="ＭＳ ゴシック" w:eastAsia="ＭＳ ゴシック" w:hAnsi="ＭＳ ゴシック" w:cs="ＭＳ 明朝" w:hint="eastAsia"/>
          <w:color w:val="000000"/>
          <w:szCs w:val="21"/>
        </w:rPr>
        <w:t>。</w:t>
      </w:r>
      <w:r w:rsidRPr="00037C54">
        <w:rPr>
          <w:rFonts w:ascii="ＭＳ ゴシック" w:eastAsia="ＭＳ ゴシック" w:hAnsi="ＭＳ ゴシック" w:cs="ＭＳ 明朝"/>
          <w:color w:val="000000"/>
          <w:szCs w:val="21"/>
        </w:rPr>
        <w:t>以下同じ。）毎日、</w:t>
      </w:r>
      <w:r w:rsidR="001275CA" w:rsidRPr="00037C54">
        <w:rPr>
          <w:rFonts w:ascii="ＭＳ ゴシック" w:eastAsia="ＭＳ ゴシック" w:hAnsi="ＭＳ ゴシック" w:cs="ＭＳ 明朝" w:hint="eastAsia"/>
          <w:color w:val="000000"/>
          <w:szCs w:val="21"/>
        </w:rPr>
        <w:t>厚生労働省が指定するアプリ</w:t>
      </w:r>
      <w:r w:rsidRPr="00037C54">
        <w:rPr>
          <w:rFonts w:ascii="ＭＳ ゴシック" w:eastAsia="ＭＳ ゴシック" w:hAnsi="ＭＳ ゴシック" w:cs="ＭＳ 明朝" w:hint="eastAsia"/>
          <w:color w:val="000000"/>
          <w:szCs w:val="21"/>
        </w:rPr>
        <w:t>を通じて、入国者健康確認センター</w:t>
      </w:r>
      <w:r w:rsidRPr="00037C54">
        <w:rPr>
          <w:rFonts w:ascii="ＭＳ ゴシック" w:eastAsia="ＭＳ ゴシック" w:hAnsi="ＭＳ ゴシック" w:cs="ＭＳ 明朝"/>
          <w:color w:val="000000"/>
          <w:szCs w:val="21"/>
        </w:rPr>
        <w:t>に健康状態の報告を行うこと。</w:t>
      </w:r>
    </w:p>
    <w:p w14:paraId="423C94AD" w14:textId="5F3463A5" w:rsidR="003524B5" w:rsidRPr="00037C54" w:rsidRDefault="00291FA5" w:rsidP="003524B5">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入国後</w:t>
      </w:r>
      <w:r w:rsidRPr="00037C54">
        <w:rPr>
          <w:rFonts w:ascii="ＭＳ ゴシック" w:eastAsia="ＭＳ ゴシック" w:hAnsi="ＭＳ ゴシック" w:cs="ＭＳ 明朝"/>
          <w:color w:val="000000"/>
          <w:szCs w:val="21"/>
        </w:rPr>
        <w:t>14日間、</w:t>
      </w:r>
      <w:r w:rsidR="001F3E8D">
        <w:rPr>
          <w:rFonts w:ascii="ＭＳ ゴシック" w:eastAsia="ＭＳ ゴシック" w:hAnsi="ＭＳ ゴシック" w:cs="ＭＳ 明朝" w:hint="eastAsia"/>
          <w:color w:val="000000"/>
          <w:szCs w:val="21"/>
        </w:rPr>
        <w:t>待機施設等</w:t>
      </w:r>
      <w:r w:rsidRPr="00037C54">
        <w:rPr>
          <w:rFonts w:ascii="ＭＳ ゴシック" w:eastAsia="ＭＳ ゴシック" w:hAnsi="ＭＳ ゴシック" w:cs="ＭＳ 明朝" w:hint="eastAsia"/>
          <w:color w:val="000000"/>
          <w:szCs w:val="21"/>
        </w:rPr>
        <w:t>の登録に加えて</w:t>
      </w:r>
      <w:r w:rsidR="001275CA" w:rsidRPr="00037C54">
        <w:rPr>
          <w:rFonts w:ascii="ＭＳ ゴシック" w:eastAsia="ＭＳ ゴシック" w:hAnsi="ＭＳ ゴシック" w:cs="ＭＳ 明朝" w:hint="eastAsia"/>
          <w:color w:val="000000"/>
          <w:szCs w:val="21"/>
        </w:rPr>
        <w:t>、</w:t>
      </w:r>
      <w:r w:rsidR="00E60090" w:rsidRPr="00037C54">
        <w:rPr>
          <w:rFonts w:ascii="ＭＳ ゴシック" w:eastAsia="ＭＳ ゴシック" w:hAnsi="ＭＳ ゴシック" w:cs="ＭＳ 明朝" w:hint="eastAsia"/>
          <w:color w:val="000000"/>
          <w:szCs w:val="21"/>
        </w:rPr>
        <w:t>①</w:t>
      </w:r>
      <w:r w:rsidR="00B73AAB">
        <w:rPr>
          <w:rFonts w:ascii="ＭＳ ゴシック" w:eastAsia="ＭＳ ゴシック" w:hAnsi="ＭＳ ゴシック" w:cs="ＭＳ 明朝" w:hint="eastAsia"/>
          <w:color w:val="000000"/>
          <w:szCs w:val="21"/>
        </w:rPr>
        <w:t>厚生労働省が指定する</w:t>
      </w:r>
      <w:r w:rsidR="001275CA" w:rsidRPr="00037C54">
        <w:rPr>
          <w:rFonts w:ascii="ＭＳ ゴシック" w:eastAsia="ＭＳ ゴシック" w:hAnsi="ＭＳ ゴシック" w:cs="ＭＳ 明朝" w:hint="eastAsia"/>
          <w:color w:val="000000"/>
          <w:szCs w:val="21"/>
        </w:rPr>
        <w:t>アプリから通知が届いた際には</w:t>
      </w:r>
      <w:r w:rsidRPr="00037C54">
        <w:rPr>
          <w:rFonts w:ascii="ＭＳ ゴシック" w:eastAsia="ＭＳ ゴシック" w:hAnsi="ＭＳ ゴシック" w:cs="ＭＳ 明朝" w:hint="eastAsia"/>
          <w:color w:val="000000"/>
          <w:szCs w:val="21"/>
        </w:rPr>
        <w:t>位置情報の送信を行</w:t>
      </w:r>
      <w:r w:rsidR="00E60090" w:rsidRPr="00037C54">
        <w:rPr>
          <w:rFonts w:ascii="ＭＳ ゴシック" w:eastAsia="ＭＳ ゴシック" w:hAnsi="ＭＳ ゴシック" w:cs="ＭＳ 明朝" w:hint="eastAsia"/>
          <w:color w:val="000000"/>
          <w:szCs w:val="21"/>
        </w:rPr>
        <w:t>うこと。②</w:t>
      </w:r>
      <w:r w:rsidRPr="00037C54">
        <w:rPr>
          <w:rFonts w:ascii="ＭＳ ゴシック" w:eastAsia="ＭＳ ゴシック" w:hAnsi="ＭＳ ゴシック" w:cs="ＭＳ 明朝" w:hint="eastAsia"/>
          <w:color w:val="000000"/>
          <w:szCs w:val="21"/>
        </w:rPr>
        <w:t>厚生労働省が指定するアプリを通じ入国者健康確認センターから連絡が来た場合には、携行するスマートフォンのカメラをオンにして応答すること。</w:t>
      </w:r>
      <w:r w:rsidR="00CF4C46" w:rsidRPr="00037C54">
        <w:rPr>
          <w:rFonts w:ascii="ＭＳ ゴシック" w:eastAsia="ＭＳ ゴシック" w:hAnsi="ＭＳ ゴシック" w:cs="ＭＳ 明朝" w:hint="eastAsia"/>
          <w:color w:val="000000"/>
          <w:szCs w:val="21"/>
        </w:rPr>
        <w:t>ただし、活動計画書に記載された特定行動を行う期間において、上記②の厚生労働省が指定するアプリを通じ入国者健康確認センターから連絡が来た場合には、携行するスマートフォンをタップするのみで</w:t>
      </w:r>
      <w:r w:rsidR="00CF4C46">
        <w:rPr>
          <w:rFonts w:ascii="ＭＳ ゴシック" w:eastAsia="ＭＳ ゴシック" w:hAnsi="ＭＳ ゴシック" w:cs="ＭＳ 明朝" w:hint="eastAsia"/>
          <w:color w:val="000000"/>
          <w:szCs w:val="21"/>
        </w:rPr>
        <w:t>自動架電によるビデオ通話に応答する必要は</w:t>
      </w:r>
      <w:r w:rsidR="00CF4C46" w:rsidRPr="00037C54">
        <w:rPr>
          <w:rFonts w:ascii="ＭＳ ゴシック" w:eastAsia="ＭＳ ゴシック" w:hAnsi="ＭＳ ゴシック" w:cs="ＭＳ 明朝" w:hint="eastAsia"/>
          <w:color w:val="000000"/>
          <w:szCs w:val="21"/>
        </w:rPr>
        <w:t>ないこと。</w:t>
      </w:r>
      <w:r w:rsidR="00E60090" w:rsidRPr="00037C54">
        <w:rPr>
          <w:rFonts w:ascii="ＭＳ ゴシック" w:eastAsia="ＭＳ ゴシック" w:hAnsi="ＭＳ ゴシック" w:cs="ＭＳ 明朝" w:hint="eastAsia"/>
          <w:color w:val="000000"/>
          <w:szCs w:val="21"/>
        </w:rPr>
        <w:t>③</w:t>
      </w:r>
      <w:r w:rsidRPr="00037C54">
        <w:rPr>
          <w:rFonts w:ascii="ＭＳ ゴシック" w:eastAsia="ＭＳ ゴシック" w:hAnsi="ＭＳ ゴシック" w:cs="ＭＳ 明朝" w:hint="eastAsia"/>
          <w:color w:val="000000"/>
          <w:szCs w:val="21"/>
        </w:rPr>
        <w:t>携行するスマートフォンの地図アプリの機能等を利用した</w:t>
      </w:r>
      <w:r w:rsidRPr="00037C54">
        <w:rPr>
          <w:rFonts w:ascii="ＭＳ ゴシック" w:eastAsia="ＭＳ ゴシック" w:hAnsi="ＭＳ ゴシック" w:cs="ＭＳ 明朝"/>
          <w:color w:val="000000"/>
          <w:szCs w:val="21"/>
        </w:rPr>
        <w:t>位置情報の保存</w:t>
      </w:r>
      <w:r w:rsidRPr="00037C54">
        <w:rPr>
          <w:rFonts w:ascii="ＭＳ ゴシック" w:eastAsia="ＭＳ ゴシック" w:hAnsi="ＭＳ ゴシック" w:cs="ＭＳ 明朝" w:hint="eastAsia"/>
          <w:color w:val="000000"/>
          <w:szCs w:val="21"/>
        </w:rPr>
        <w:t>機能</w:t>
      </w:r>
      <w:r w:rsidRPr="00037C54">
        <w:rPr>
          <w:rFonts w:ascii="ＭＳ ゴシック" w:eastAsia="ＭＳ ゴシック" w:hAnsi="ＭＳ ゴシック" w:cs="ＭＳ 明朝"/>
          <w:color w:val="000000"/>
          <w:szCs w:val="21"/>
        </w:rPr>
        <w:t>を</w:t>
      </w:r>
      <w:r w:rsidRPr="00037C54">
        <w:rPr>
          <w:rFonts w:ascii="ＭＳ ゴシック" w:eastAsia="ＭＳ ゴシック" w:hAnsi="ＭＳ ゴシック" w:cs="ＭＳ 明朝" w:hint="eastAsia"/>
          <w:color w:val="000000"/>
          <w:szCs w:val="21"/>
        </w:rPr>
        <w:t>有効に</w:t>
      </w:r>
      <w:r w:rsidRPr="00037C54">
        <w:rPr>
          <w:rFonts w:ascii="ＭＳ ゴシック" w:eastAsia="ＭＳ ゴシック" w:hAnsi="ＭＳ ゴシック" w:cs="ＭＳ 明朝"/>
          <w:color w:val="000000"/>
          <w:szCs w:val="21"/>
        </w:rPr>
        <w:t>し、入国後14日間、位置情報を保存すること。</w:t>
      </w:r>
      <w:r w:rsidR="00E60090" w:rsidRPr="00037C54">
        <w:rPr>
          <w:rFonts w:ascii="ＭＳ ゴシック" w:eastAsia="ＭＳ ゴシック" w:hAnsi="ＭＳ ゴシック" w:cs="ＭＳ 明朝" w:hint="eastAsia"/>
          <w:color w:val="000000"/>
          <w:szCs w:val="21"/>
        </w:rPr>
        <w:t>④</w:t>
      </w:r>
      <w:r w:rsidRPr="00037C54">
        <w:rPr>
          <w:rFonts w:ascii="ＭＳ ゴシック" w:eastAsia="ＭＳ ゴシック" w:hAnsi="ＭＳ ゴシック" w:cs="ＭＳ 明朝" w:hint="eastAsia"/>
          <w:color w:val="000000"/>
          <w:szCs w:val="21"/>
        </w:rPr>
        <w:t>入国者健康確認センター、保健所から位置情報の提示を求められた場合には応じること。</w:t>
      </w:r>
      <w:r w:rsidR="00E60090" w:rsidRPr="00037C54">
        <w:rPr>
          <w:rFonts w:ascii="ＭＳ ゴシック" w:eastAsia="ＭＳ ゴシック" w:hAnsi="ＭＳ ゴシック" w:cs="ＭＳ 明朝" w:hint="eastAsia"/>
          <w:color w:val="000000"/>
          <w:szCs w:val="21"/>
        </w:rPr>
        <w:t>⑤</w:t>
      </w:r>
      <w:r w:rsidRPr="00037C54">
        <w:rPr>
          <w:rFonts w:ascii="ＭＳ ゴシック" w:eastAsia="ＭＳ ゴシック" w:hAnsi="ＭＳ ゴシック" w:cs="ＭＳ 明朝"/>
          <w:color w:val="000000"/>
          <w:szCs w:val="21"/>
        </w:rPr>
        <w:t>携行するスマートフォンに、厚生労働省が指定する接触確認アプリを</w:t>
      </w:r>
      <w:r w:rsidRPr="00037C54">
        <w:rPr>
          <w:rFonts w:ascii="ＭＳ ゴシック" w:eastAsia="ＭＳ ゴシック" w:hAnsi="ＭＳ ゴシック" w:cs="ＭＳ 明朝" w:hint="eastAsia"/>
          <w:color w:val="000000"/>
          <w:szCs w:val="21"/>
        </w:rPr>
        <w:t>インストールすることに同意する場合には</w:t>
      </w:r>
      <w:r w:rsidRPr="00037C54">
        <w:rPr>
          <w:rFonts w:ascii="ＭＳ ゴシック" w:eastAsia="ＭＳ ゴシック" w:hAnsi="ＭＳ ゴシック" w:cs="ＭＳ 明朝"/>
          <w:color w:val="000000"/>
          <w:szCs w:val="21"/>
        </w:rPr>
        <w:t>、入国後14日間、同アプリの機能を</w:t>
      </w:r>
      <w:r w:rsidRPr="00037C54">
        <w:rPr>
          <w:rFonts w:ascii="ＭＳ ゴシック" w:eastAsia="ＭＳ ゴシック" w:hAnsi="ＭＳ ゴシック" w:cs="ＭＳ 明朝" w:hint="eastAsia"/>
          <w:color w:val="000000"/>
          <w:szCs w:val="21"/>
        </w:rPr>
        <w:t>有効な状態にすること。</w:t>
      </w:r>
    </w:p>
    <w:p w14:paraId="27DBE700" w14:textId="3943537E" w:rsidR="00EC0807" w:rsidRPr="00037C54" w:rsidRDefault="00EC0807" w:rsidP="00F30846">
      <w:pPr>
        <w:widowControl/>
        <w:numPr>
          <w:ilvl w:val="0"/>
          <w:numId w:val="6"/>
        </w:numPr>
        <w:spacing w:after="120" w:line="276" w:lineRule="auto"/>
        <w:ind w:left="283"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入国後14日</w:t>
      </w:r>
      <w:r w:rsidR="002F1906" w:rsidRPr="00037C54">
        <w:rPr>
          <w:rFonts w:ascii="ＭＳ ゴシック" w:eastAsia="ＭＳ ゴシック" w:hAnsi="ＭＳ ゴシック" w:cs="ＭＳ 明朝" w:hint="eastAsia"/>
          <w:color w:val="000000"/>
          <w:szCs w:val="21"/>
        </w:rPr>
        <w:t>間</w:t>
      </w:r>
      <w:r w:rsidRPr="00037C54">
        <w:rPr>
          <w:rFonts w:ascii="ＭＳ ゴシック" w:eastAsia="ＭＳ ゴシック" w:hAnsi="ＭＳ ゴシック" w:cs="ＭＳ 明朝"/>
          <w:color w:val="000000"/>
          <w:szCs w:val="21"/>
        </w:rPr>
        <w:t>、</w:t>
      </w:r>
      <w:r w:rsidR="009D1680">
        <w:rPr>
          <w:rFonts w:ascii="ＭＳ ゴシック" w:eastAsia="ＭＳ ゴシック" w:hAnsi="ＭＳ ゴシック" w:cs="ＭＳ 明朝" w:hint="eastAsia"/>
          <w:color w:val="000000"/>
          <w:szCs w:val="21"/>
        </w:rPr>
        <w:t>①活動計画書</w:t>
      </w:r>
      <w:r w:rsidR="00634675" w:rsidRPr="00037C54">
        <w:rPr>
          <w:rFonts w:ascii="ＭＳ ゴシック" w:eastAsia="ＭＳ ゴシック" w:hAnsi="ＭＳ ゴシック" w:cs="ＭＳ 明朝"/>
          <w:color w:val="000000"/>
          <w:szCs w:val="21"/>
        </w:rPr>
        <w:t>に記載する</w:t>
      </w:r>
      <w:r w:rsidR="00955023" w:rsidRPr="00037C54">
        <w:rPr>
          <w:rFonts w:ascii="ＭＳ ゴシック" w:eastAsia="ＭＳ ゴシック" w:hAnsi="ＭＳ ゴシック" w:cs="ＭＳ 明朝" w:hint="eastAsia"/>
          <w:color w:val="000000"/>
          <w:szCs w:val="21"/>
        </w:rPr>
        <w:t>入国後の</w:t>
      </w:r>
      <w:r w:rsidR="00E55128" w:rsidRPr="00037C54">
        <w:rPr>
          <w:rFonts w:ascii="ＭＳ ゴシック" w:eastAsia="ＭＳ ゴシック" w:hAnsi="ＭＳ ゴシック" w:cs="ＭＳ 明朝"/>
          <w:color w:val="000000"/>
          <w:szCs w:val="21"/>
        </w:rPr>
        <w:t>待機施設等</w:t>
      </w:r>
      <w:r w:rsidR="00634675" w:rsidRPr="00037C54">
        <w:rPr>
          <w:rFonts w:ascii="ＭＳ ゴシック" w:eastAsia="ＭＳ ゴシック" w:hAnsi="ＭＳ ゴシック" w:cs="ＭＳ 明朝"/>
          <w:color w:val="000000"/>
          <w:szCs w:val="21"/>
        </w:rPr>
        <w:t>で待機すること。</w:t>
      </w:r>
      <w:r w:rsidR="00EE2951" w:rsidRPr="00037C54">
        <w:rPr>
          <w:rFonts w:ascii="ＭＳ ゴシック" w:eastAsia="ＭＳ ゴシック" w:hAnsi="ＭＳ ゴシック" w:cs="ＭＳ 明朝" w:hint="eastAsia"/>
          <w:color w:val="000000"/>
          <w:szCs w:val="21"/>
        </w:rPr>
        <w:t>ただし、</w:t>
      </w:r>
      <w:r w:rsidR="004D681E" w:rsidRPr="00037C54">
        <w:rPr>
          <w:rFonts w:ascii="ＭＳ ゴシック" w:eastAsia="ＭＳ ゴシック" w:hAnsi="ＭＳ ゴシック" w:cs="ＭＳ 明朝" w:hint="eastAsia"/>
          <w:color w:val="000000"/>
          <w:szCs w:val="21"/>
        </w:rPr>
        <w:t>特定</w:t>
      </w:r>
      <w:r w:rsidR="00875FE4" w:rsidRPr="00037C54">
        <w:rPr>
          <w:rFonts w:ascii="ＭＳ ゴシック" w:eastAsia="ＭＳ ゴシック" w:hAnsi="ＭＳ ゴシック" w:cs="ＭＳ 明朝" w:hint="eastAsia"/>
          <w:color w:val="000000"/>
          <w:szCs w:val="21"/>
        </w:rPr>
        <w:t>行</w:t>
      </w:r>
      <w:r w:rsidR="004D681E" w:rsidRPr="00037C54">
        <w:rPr>
          <w:rFonts w:ascii="ＭＳ ゴシック" w:eastAsia="ＭＳ ゴシック" w:hAnsi="ＭＳ ゴシック" w:cs="ＭＳ 明朝" w:hint="eastAsia"/>
          <w:color w:val="000000"/>
          <w:szCs w:val="21"/>
        </w:rPr>
        <w:t>動の直前</w:t>
      </w:r>
      <w:r w:rsidR="00BC5D0F" w:rsidRPr="00037C54">
        <w:rPr>
          <w:rFonts w:ascii="ＭＳ ゴシック" w:eastAsia="ＭＳ ゴシック" w:hAnsi="ＭＳ ゴシック" w:cs="ＭＳ 明朝" w:hint="eastAsia"/>
          <w:color w:val="000000"/>
          <w:szCs w:val="21"/>
        </w:rPr>
        <w:t>の検査を受ける場合、</w:t>
      </w:r>
      <w:r w:rsidR="00EE2951" w:rsidRPr="00037C54">
        <w:rPr>
          <w:rFonts w:ascii="ＭＳ ゴシック" w:eastAsia="ＭＳ ゴシック" w:hAnsi="ＭＳ ゴシック" w:cs="ＭＳ 明朝" w:hint="eastAsia"/>
          <w:color w:val="000000"/>
          <w:szCs w:val="21"/>
        </w:rPr>
        <w:t>活動計画書に記載された特定</w:t>
      </w:r>
      <w:r w:rsidR="00875FE4" w:rsidRPr="00037C54">
        <w:rPr>
          <w:rFonts w:ascii="ＭＳ ゴシック" w:eastAsia="ＭＳ ゴシック" w:hAnsi="ＭＳ ゴシック" w:cs="ＭＳ 明朝" w:hint="eastAsia"/>
          <w:color w:val="000000"/>
          <w:szCs w:val="21"/>
        </w:rPr>
        <w:t>行</w:t>
      </w:r>
      <w:r w:rsidR="00EE2951" w:rsidRPr="00037C54">
        <w:rPr>
          <w:rFonts w:ascii="ＭＳ ゴシック" w:eastAsia="ＭＳ ゴシック" w:hAnsi="ＭＳ ゴシック" w:cs="ＭＳ 明朝" w:hint="eastAsia"/>
          <w:color w:val="000000"/>
          <w:szCs w:val="21"/>
        </w:rPr>
        <w:t>動を行う場合</w:t>
      </w:r>
      <w:r w:rsidR="009B1617" w:rsidRPr="00037C54">
        <w:rPr>
          <w:rFonts w:ascii="ＭＳ ゴシック" w:eastAsia="ＭＳ ゴシック" w:hAnsi="ＭＳ ゴシック" w:cs="ＭＳ 明朝" w:hint="eastAsia"/>
          <w:color w:val="000000"/>
          <w:szCs w:val="21"/>
        </w:rPr>
        <w:t>は、この限りでないこと</w:t>
      </w:r>
      <w:r w:rsidR="00EE2951" w:rsidRPr="00037C54">
        <w:rPr>
          <w:rFonts w:ascii="ＭＳ ゴシック" w:eastAsia="ＭＳ ゴシック" w:hAnsi="ＭＳ ゴシック" w:cs="ＭＳ 明朝" w:hint="eastAsia"/>
          <w:color w:val="000000"/>
          <w:szCs w:val="21"/>
        </w:rPr>
        <w:t>。</w:t>
      </w:r>
      <w:r w:rsidR="00F849F4" w:rsidRPr="00037C54">
        <w:rPr>
          <w:rFonts w:ascii="ＭＳ ゴシック" w:eastAsia="ＭＳ ゴシック" w:hAnsi="ＭＳ ゴシック" w:cs="ＭＳ 明朝" w:hint="eastAsia"/>
          <w:color w:val="000000"/>
          <w:szCs w:val="21"/>
        </w:rPr>
        <w:t>また、特定</w:t>
      </w:r>
      <w:r w:rsidR="00875FE4" w:rsidRPr="00037C54">
        <w:rPr>
          <w:rFonts w:ascii="ＭＳ ゴシック" w:eastAsia="ＭＳ ゴシック" w:hAnsi="ＭＳ ゴシック" w:cs="ＭＳ 明朝" w:hint="eastAsia"/>
          <w:color w:val="000000"/>
          <w:szCs w:val="21"/>
        </w:rPr>
        <w:t>行</w:t>
      </w:r>
      <w:r w:rsidR="00F849F4" w:rsidRPr="00037C54">
        <w:rPr>
          <w:rFonts w:ascii="ＭＳ ゴシック" w:eastAsia="ＭＳ ゴシック" w:hAnsi="ＭＳ ゴシック" w:cs="ＭＳ 明朝" w:hint="eastAsia"/>
          <w:color w:val="000000"/>
          <w:szCs w:val="21"/>
        </w:rPr>
        <w:t>動を行う</w:t>
      </w:r>
      <w:r w:rsidR="000D308D" w:rsidRPr="00037C54">
        <w:rPr>
          <w:rFonts w:ascii="ＭＳ ゴシック" w:eastAsia="ＭＳ ゴシック" w:hAnsi="ＭＳ ゴシック" w:cs="ＭＳ 明朝" w:hint="eastAsia"/>
          <w:color w:val="000000"/>
          <w:szCs w:val="21"/>
        </w:rPr>
        <w:t>ことができる期間中、入国後の待機施設等から特定</w:t>
      </w:r>
      <w:r w:rsidR="00875FE4" w:rsidRPr="00037C54">
        <w:rPr>
          <w:rFonts w:ascii="ＭＳ ゴシック" w:eastAsia="ＭＳ ゴシック" w:hAnsi="ＭＳ ゴシック" w:cs="ＭＳ 明朝" w:hint="eastAsia"/>
          <w:color w:val="000000"/>
          <w:szCs w:val="21"/>
        </w:rPr>
        <w:t>行</w:t>
      </w:r>
      <w:r w:rsidR="000D308D" w:rsidRPr="00037C54">
        <w:rPr>
          <w:rFonts w:ascii="ＭＳ ゴシック" w:eastAsia="ＭＳ ゴシック" w:hAnsi="ＭＳ ゴシック" w:cs="ＭＳ 明朝" w:hint="eastAsia"/>
          <w:color w:val="000000"/>
          <w:szCs w:val="21"/>
        </w:rPr>
        <w:t>動の場所までの移動が長時間となり、かつ、当該移動が複数回予定されている場合など、合理的な理由がある場合には、</w:t>
      </w:r>
      <w:r w:rsidR="00F849F4" w:rsidRPr="00037C54">
        <w:rPr>
          <w:rFonts w:ascii="ＭＳ ゴシック" w:eastAsia="ＭＳ ゴシック" w:hAnsi="ＭＳ ゴシック" w:cs="ＭＳ 明朝" w:hint="eastAsia"/>
          <w:color w:val="000000"/>
          <w:szCs w:val="21"/>
        </w:rPr>
        <w:t>待機施設等</w:t>
      </w:r>
      <w:r w:rsidR="00FA25B5" w:rsidRPr="00037C54">
        <w:rPr>
          <w:rFonts w:ascii="ＭＳ ゴシック" w:eastAsia="ＭＳ ゴシック" w:hAnsi="ＭＳ ゴシック" w:cs="ＭＳ 明朝" w:hint="eastAsia"/>
          <w:color w:val="000000"/>
          <w:szCs w:val="21"/>
        </w:rPr>
        <w:t>を変更して差し支えないこと。</w:t>
      </w:r>
      <w:r w:rsidRPr="00037C54">
        <w:rPr>
          <w:rFonts w:ascii="ＭＳ ゴシック" w:eastAsia="ＭＳ ゴシック" w:hAnsi="ＭＳ ゴシック" w:cs="ＭＳ 明朝" w:hint="eastAsia"/>
          <w:color w:val="000000"/>
          <w:szCs w:val="21"/>
        </w:rPr>
        <w:t>②不特定多数の他</w:t>
      </w:r>
      <w:r w:rsidRPr="00037C54">
        <w:rPr>
          <w:rFonts w:ascii="ＭＳ ゴシック" w:eastAsia="ＭＳ ゴシック" w:hAnsi="ＭＳ ゴシック" w:cs="ＭＳ 明朝"/>
          <w:color w:val="000000"/>
          <w:szCs w:val="21"/>
        </w:rPr>
        <w:t>者との接触を行わないこと。</w:t>
      </w:r>
      <w:r w:rsidRPr="00037C54">
        <w:rPr>
          <w:rFonts w:ascii="ＭＳ ゴシック" w:eastAsia="ＭＳ ゴシック" w:hAnsi="ＭＳ ゴシック" w:cs="ＭＳ 明朝" w:hint="eastAsia"/>
          <w:color w:val="000000"/>
          <w:szCs w:val="21"/>
        </w:rPr>
        <w:t>③公共交通機関（不特定多数が利用する電車、バス、タクシー、国内線の飛行機等）を使用しないこと。</w:t>
      </w:r>
      <w:r w:rsidR="00634675" w:rsidRPr="00037C54">
        <w:rPr>
          <w:rFonts w:ascii="ＭＳ ゴシック" w:eastAsia="ＭＳ ゴシック" w:hAnsi="ＭＳ ゴシック" w:cs="ＭＳ 明朝" w:hint="eastAsia"/>
          <w:color w:val="000000"/>
          <w:szCs w:val="21"/>
        </w:rPr>
        <w:t>ただし、</w:t>
      </w:r>
      <w:r w:rsidR="00505251" w:rsidRPr="00037C54">
        <w:rPr>
          <w:rFonts w:ascii="ＭＳ ゴシック" w:eastAsia="ＭＳ ゴシック" w:hAnsi="ＭＳ ゴシック" w:cs="ＭＳ 明朝" w:hint="eastAsia"/>
          <w:color w:val="000000"/>
          <w:szCs w:val="21"/>
        </w:rPr>
        <w:t>特定</w:t>
      </w:r>
      <w:r w:rsidR="00875FE4" w:rsidRPr="00037C54">
        <w:rPr>
          <w:rFonts w:ascii="ＭＳ ゴシック" w:eastAsia="ＭＳ ゴシック" w:hAnsi="ＭＳ ゴシック" w:cs="ＭＳ 明朝" w:hint="eastAsia"/>
          <w:color w:val="000000"/>
          <w:szCs w:val="21"/>
        </w:rPr>
        <w:t>行</w:t>
      </w:r>
      <w:r w:rsidR="00505251" w:rsidRPr="00037C54">
        <w:rPr>
          <w:rFonts w:ascii="ＭＳ ゴシック" w:eastAsia="ＭＳ ゴシック" w:hAnsi="ＭＳ ゴシック" w:cs="ＭＳ 明朝" w:hint="eastAsia"/>
          <w:color w:val="000000"/>
          <w:szCs w:val="21"/>
        </w:rPr>
        <w:t>動の</w:t>
      </w:r>
      <w:r w:rsidR="00634675" w:rsidRPr="00037C54">
        <w:rPr>
          <w:rFonts w:ascii="ＭＳ ゴシック" w:eastAsia="ＭＳ ゴシック" w:hAnsi="ＭＳ ゴシック" w:cs="ＭＳ 明朝" w:hint="eastAsia"/>
          <w:color w:val="000000"/>
          <w:szCs w:val="21"/>
        </w:rPr>
        <w:t>ガイドライン</w:t>
      </w:r>
      <w:r w:rsidR="00505251" w:rsidRPr="00037C54">
        <w:rPr>
          <w:rFonts w:ascii="ＭＳ ゴシック" w:eastAsia="ＭＳ ゴシック" w:hAnsi="ＭＳ ゴシック" w:cs="ＭＳ 明朝" w:hint="eastAsia"/>
          <w:color w:val="000000"/>
          <w:szCs w:val="21"/>
        </w:rPr>
        <w:t>（以下単に「ガイドライン」という。）</w:t>
      </w:r>
      <w:r w:rsidR="0054635D" w:rsidRPr="00037C54">
        <w:rPr>
          <w:rFonts w:ascii="ＭＳ ゴシック" w:eastAsia="ＭＳ ゴシック" w:hAnsi="ＭＳ ゴシック" w:cs="ＭＳ 明朝" w:hint="eastAsia"/>
          <w:color w:val="000000"/>
          <w:szCs w:val="21"/>
        </w:rPr>
        <w:t>に沿った公共交通機関での移動については</w:t>
      </w:r>
      <w:r w:rsidR="00F30846" w:rsidRPr="00037C54">
        <w:rPr>
          <w:rFonts w:ascii="ＭＳ ゴシック" w:eastAsia="ＭＳ ゴシック" w:hAnsi="ＭＳ ゴシック" w:cs="ＭＳ 明朝" w:hint="eastAsia"/>
          <w:color w:val="000000"/>
          <w:szCs w:val="21"/>
        </w:rPr>
        <w:t>、この限りで</w:t>
      </w:r>
      <w:r w:rsidR="00634675" w:rsidRPr="00037C54">
        <w:rPr>
          <w:rFonts w:ascii="ＭＳ ゴシック" w:eastAsia="ＭＳ ゴシック" w:hAnsi="ＭＳ ゴシック" w:cs="ＭＳ 明朝" w:hint="eastAsia"/>
          <w:color w:val="000000"/>
          <w:szCs w:val="21"/>
        </w:rPr>
        <w:t>ない</w:t>
      </w:r>
      <w:r w:rsidR="00F30846" w:rsidRPr="00037C54">
        <w:rPr>
          <w:rFonts w:ascii="ＭＳ ゴシック" w:eastAsia="ＭＳ ゴシック" w:hAnsi="ＭＳ ゴシック" w:cs="ＭＳ 明朝" w:hint="eastAsia"/>
          <w:color w:val="000000"/>
          <w:szCs w:val="21"/>
        </w:rPr>
        <w:t>こと</w:t>
      </w:r>
      <w:r w:rsidR="00634675" w:rsidRPr="00037C54">
        <w:rPr>
          <w:rFonts w:ascii="ＭＳ ゴシック" w:eastAsia="ＭＳ ゴシック" w:hAnsi="ＭＳ ゴシック" w:cs="ＭＳ 明朝" w:hint="eastAsia"/>
          <w:color w:val="000000"/>
          <w:szCs w:val="21"/>
        </w:rPr>
        <w:t>。</w:t>
      </w:r>
      <w:r w:rsidRPr="00037C54">
        <w:rPr>
          <w:rFonts w:ascii="ＭＳ ゴシック" w:eastAsia="ＭＳ ゴシック" w:hAnsi="ＭＳ ゴシック" w:cs="ＭＳ 明朝" w:hint="eastAsia"/>
          <w:color w:val="000000"/>
          <w:szCs w:val="21"/>
        </w:rPr>
        <w:t>④</w:t>
      </w:r>
      <w:r w:rsidR="0054635D" w:rsidRPr="00037C54">
        <w:rPr>
          <w:rFonts w:ascii="ＭＳ ゴシック" w:eastAsia="ＭＳ ゴシック" w:hAnsi="ＭＳ ゴシック" w:cs="ＭＳ 明朝" w:hint="eastAsia"/>
          <w:color w:val="000000"/>
          <w:szCs w:val="21"/>
        </w:rPr>
        <w:t>特定</w:t>
      </w:r>
      <w:r w:rsidR="00875FE4" w:rsidRPr="00037C54">
        <w:rPr>
          <w:rFonts w:ascii="ＭＳ ゴシック" w:eastAsia="ＭＳ ゴシック" w:hAnsi="ＭＳ ゴシック" w:cs="ＭＳ 明朝" w:hint="eastAsia"/>
          <w:color w:val="000000"/>
          <w:szCs w:val="21"/>
        </w:rPr>
        <w:t>行</w:t>
      </w:r>
      <w:r w:rsidR="0054635D" w:rsidRPr="00037C54">
        <w:rPr>
          <w:rFonts w:ascii="ＭＳ ゴシック" w:eastAsia="ＭＳ ゴシック" w:hAnsi="ＭＳ ゴシック" w:cs="ＭＳ 明朝" w:hint="eastAsia"/>
          <w:color w:val="000000"/>
          <w:szCs w:val="21"/>
        </w:rPr>
        <w:t>動は、</w:t>
      </w:r>
      <w:r w:rsidRPr="00037C54">
        <w:rPr>
          <w:rFonts w:ascii="ＭＳ ゴシック" w:eastAsia="ＭＳ ゴシック" w:hAnsi="ＭＳ ゴシック" w:cs="ＭＳ 明朝" w:hint="eastAsia"/>
          <w:color w:val="000000"/>
          <w:szCs w:val="21"/>
        </w:rPr>
        <w:t>活動計画書</w:t>
      </w:r>
      <w:r w:rsidR="0054117C" w:rsidRPr="00037C54">
        <w:rPr>
          <w:rFonts w:ascii="ＭＳ ゴシック" w:eastAsia="ＭＳ ゴシック" w:hAnsi="ＭＳ ゴシック" w:cs="ＭＳ 明朝" w:hint="eastAsia"/>
          <w:color w:val="000000"/>
          <w:szCs w:val="21"/>
        </w:rPr>
        <w:t>及び</w:t>
      </w:r>
      <w:r w:rsidRPr="00037C54">
        <w:rPr>
          <w:rFonts w:ascii="ＭＳ ゴシック" w:eastAsia="ＭＳ ゴシック" w:hAnsi="ＭＳ ゴシック" w:cs="ＭＳ 明朝" w:hint="eastAsia"/>
          <w:color w:val="000000"/>
          <w:szCs w:val="21"/>
        </w:rPr>
        <w:t>ガイドラインを遵守した活動とすること。</w:t>
      </w:r>
    </w:p>
    <w:p w14:paraId="1F07AEE2" w14:textId="12E349BE" w:rsidR="00EC0807" w:rsidRPr="00037C54" w:rsidRDefault="00EC0807" w:rsidP="00F30846">
      <w:pPr>
        <w:widowControl/>
        <w:numPr>
          <w:ilvl w:val="0"/>
          <w:numId w:val="6"/>
        </w:numPr>
        <w:spacing w:after="120"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入国後、受入</w:t>
      </w:r>
      <w:r w:rsidR="0054117C" w:rsidRPr="00037C54">
        <w:rPr>
          <w:rFonts w:ascii="ＭＳ ゴシック" w:eastAsia="ＭＳ ゴシック" w:hAnsi="ＭＳ ゴシック" w:cs="ＭＳ 明朝" w:hint="eastAsia"/>
          <w:color w:val="000000"/>
          <w:szCs w:val="21"/>
        </w:rPr>
        <w:t>責任者</w:t>
      </w:r>
      <w:r w:rsidRPr="00037C54">
        <w:rPr>
          <w:rFonts w:ascii="ＭＳ ゴシック" w:eastAsia="ＭＳ ゴシック" w:hAnsi="ＭＳ ゴシック" w:cs="ＭＳ 明朝" w:hint="eastAsia"/>
          <w:color w:val="000000"/>
          <w:szCs w:val="21"/>
        </w:rPr>
        <w:t>に対して</w:t>
      </w:r>
      <w:r w:rsidR="008A333C" w:rsidRPr="00037C54">
        <w:rPr>
          <w:rFonts w:ascii="ＭＳ ゴシック" w:eastAsia="ＭＳ ゴシック" w:hAnsi="ＭＳ ゴシック" w:cs="ＭＳ 明朝" w:hint="eastAsia"/>
          <w:color w:val="000000"/>
          <w:szCs w:val="21"/>
        </w:rPr>
        <w:t>14日間</w:t>
      </w:r>
      <w:r w:rsidRPr="00037C54">
        <w:rPr>
          <w:rFonts w:ascii="ＭＳ ゴシック" w:eastAsia="ＭＳ ゴシック" w:hAnsi="ＭＳ ゴシック" w:cs="ＭＳ 明朝" w:hint="eastAsia"/>
          <w:color w:val="000000"/>
          <w:szCs w:val="21"/>
        </w:rPr>
        <w:t>毎日、健康状態や活動状況について報告を行うこと。</w:t>
      </w:r>
      <w:r w:rsidR="00BC5D0F" w:rsidRPr="00037C54">
        <w:rPr>
          <w:rFonts w:ascii="ＭＳ ゴシック" w:eastAsia="ＭＳ ゴシック" w:hAnsi="ＭＳ ゴシック" w:cs="ＭＳ 明朝" w:hint="eastAsia"/>
          <w:color w:val="000000"/>
          <w:szCs w:val="21"/>
        </w:rPr>
        <w:t>体調不良時等は、速やかに受入責任者に連絡すること。</w:t>
      </w:r>
    </w:p>
    <w:p w14:paraId="61245182" w14:textId="6C921FCB" w:rsidR="00996B3D" w:rsidRPr="00037C54" w:rsidRDefault="00996B3D" w:rsidP="00F30846">
      <w:pPr>
        <w:widowControl/>
        <w:numPr>
          <w:ilvl w:val="0"/>
          <w:numId w:val="6"/>
        </w:numPr>
        <w:spacing w:after="120"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入国前</w:t>
      </w:r>
      <w:r w:rsidRPr="00037C54">
        <w:rPr>
          <w:rFonts w:ascii="ＭＳ ゴシック" w:eastAsia="ＭＳ ゴシック" w:hAnsi="ＭＳ ゴシック" w:cs="ＭＳ 明朝"/>
          <w:color w:val="000000"/>
          <w:szCs w:val="21"/>
        </w:rPr>
        <w:t>14日以内に「水際対策上特に対応すべき変異株に対する指定国・地域」</w:t>
      </w:r>
      <w:r w:rsidR="00F30846" w:rsidRPr="00037C54">
        <w:rPr>
          <w:rFonts w:ascii="ＭＳ ゴシック" w:eastAsia="ＭＳ ゴシック" w:hAnsi="ＭＳ ゴシック" w:cs="ＭＳ 明朝" w:hint="eastAsia"/>
          <w:color w:val="000000"/>
          <w:szCs w:val="21"/>
        </w:rPr>
        <w:t>（３日間待機の指定国・地域から入国し、ワクチン接種証明書</w:t>
      </w:r>
      <w:r w:rsidR="00810098">
        <w:rPr>
          <w:rFonts w:ascii="ＭＳ ゴシック" w:eastAsia="ＭＳ ゴシック" w:hAnsi="ＭＳ ゴシック" w:cs="ＭＳ 明朝" w:hint="eastAsia"/>
          <w:color w:val="000000"/>
          <w:szCs w:val="21"/>
        </w:rPr>
        <w:t>が検疫で「有効」と確認された</w:t>
      </w:r>
      <w:r w:rsidR="00F30846" w:rsidRPr="00037C54">
        <w:rPr>
          <w:rFonts w:ascii="ＭＳ ゴシック" w:eastAsia="ＭＳ ゴシック" w:hAnsi="ＭＳ ゴシック" w:cs="ＭＳ 明朝" w:hint="eastAsia"/>
          <w:color w:val="000000"/>
          <w:szCs w:val="21"/>
        </w:rPr>
        <w:t>場合を除く。）又は</w:t>
      </w:r>
      <w:r w:rsidR="00F30846" w:rsidRPr="00037C54">
        <w:rPr>
          <w:rFonts w:ascii="ＭＳ ゴシック" w:eastAsia="ＭＳ ゴシック" w:hAnsi="ＭＳ ゴシック" w:cs="ＭＳ 明朝"/>
          <w:color w:val="000000"/>
          <w:szCs w:val="21"/>
        </w:rPr>
        <w:t>「水際対策上特に対応すべき変異株以外の新型コロナウイルスに対する指定国・地域」</w:t>
      </w:r>
      <w:r w:rsidR="00F30846" w:rsidRPr="00037C54">
        <w:rPr>
          <w:rFonts w:ascii="ＭＳ ゴシック" w:eastAsia="ＭＳ ゴシック" w:hAnsi="ＭＳ ゴシック" w:cs="ＭＳ 明朝" w:hint="eastAsia"/>
          <w:color w:val="000000"/>
          <w:szCs w:val="21"/>
        </w:rPr>
        <w:t>（ワクチン接種証明書</w:t>
      </w:r>
      <w:r w:rsidR="00810098">
        <w:rPr>
          <w:rFonts w:ascii="ＭＳ ゴシック" w:eastAsia="ＭＳ ゴシック" w:hAnsi="ＭＳ ゴシック" w:cs="ＭＳ 明朝" w:hint="eastAsia"/>
          <w:color w:val="000000"/>
          <w:szCs w:val="21"/>
        </w:rPr>
        <w:t>が検疫で「有効」と確認された</w:t>
      </w:r>
      <w:r w:rsidR="00F30846" w:rsidRPr="00037C54">
        <w:rPr>
          <w:rFonts w:ascii="ＭＳ ゴシック" w:eastAsia="ＭＳ ゴシック" w:hAnsi="ＭＳ ゴシック" w:cs="ＭＳ 明朝" w:hint="eastAsia"/>
          <w:color w:val="000000"/>
          <w:szCs w:val="21"/>
        </w:rPr>
        <w:t>場合を除く。）に滞在歴がある場合、</w:t>
      </w:r>
      <w:r w:rsidR="008D1E05" w:rsidRPr="00037C54">
        <w:rPr>
          <w:rFonts w:ascii="ＭＳ ゴシック" w:eastAsia="ＭＳ ゴシック" w:hAnsi="ＭＳ ゴシック" w:cs="ＭＳ 明朝" w:hint="eastAsia"/>
          <w:color w:val="000000"/>
          <w:szCs w:val="21"/>
        </w:rPr>
        <w:t>待機期間中に</w:t>
      </w:r>
      <w:r w:rsidR="00254623" w:rsidRPr="00037C54">
        <w:rPr>
          <w:rFonts w:ascii="ＭＳ ゴシック" w:eastAsia="ＭＳ ゴシック" w:hAnsi="ＭＳ ゴシック" w:cs="ＭＳ 明朝" w:hint="eastAsia"/>
          <w:color w:val="000000"/>
          <w:szCs w:val="21"/>
        </w:rPr>
        <w:t>受入責任者が準備する</w:t>
      </w:r>
      <w:r w:rsidRPr="00037C54">
        <w:rPr>
          <w:rFonts w:ascii="ＭＳ ゴシック" w:eastAsia="ＭＳ ゴシック" w:hAnsi="ＭＳ ゴシック" w:cs="ＭＳ 明朝"/>
          <w:color w:val="000000"/>
          <w:szCs w:val="21"/>
        </w:rPr>
        <w:t>必要な</w:t>
      </w:r>
      <w:r w:rsidR="00F30846" w:rsidRPr="00037C54">
        <w:rPr>
          <w:rFonts w:ascii="ＭＳ ゴシック" w:eastAsia="ＭＳ ゴシック" w:hAnsi="ＭＳ ゴシック" w:cs="ＭＳ 明朝" w:hint="eastAsia"/>
          <w:color w:val="000000"/>
          <w:szCs w:val="21"/>
        </w:rPr>
        <w:t>PCR</w:t>
      </w:r>
      <w:r w:rsidRPr="00037C54">
        <w:rPr>
          <w:rFonts w:ascii="ＭＳ ゴシック" w:eastAsia="ＭＳ ゴシック" w:hAnsi="ＭＳ ゴシック" w:cs="ＭＳ 明朝"/>
          <w:color w:val="000000"/>
          <w:szCs w:val="21"/>
        </w:rPr>
        <w:t>検査を受けること。</w:t>
      </w:r>
    </w:p>
    <w:p w14:paraId="71BE31F6" w14:textId="295A35ED" w:rsidR="008D1E05" w:rsidRDefault="008D1E05" w:rsidP="008D1E05">
      <w:pPr>
        <w:widowControl/>
        <w:numPr>
          <w:ilvl w:val="0"/>
          <w:numId w:val="6"/>
        </w:numPr>
        <w:spacing w:after="120" w:line="276" w:lineRule="auto"/>
        <w:ind w:right="1" w:hanging="430"/>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特定</w:t>
      </w:r>
      <w:r w:rsidR="00875FE4" w:rsidRPr="00037C54">
        <w:rPr>
          <w:rFonts w:ascii="ＭＳ ゴシック" w:eastAsia="ＭＳ ゴシック" w:hAnsi="ＭＳ ゴシック" w:cs="ＭＳ 明朝" w:hint="eastAsia"/>
          <w:color w:val="000000"/>
          <w:szCs w:val="21"/>
        </w:rPr>
        <w:t>行</w:t>
      </w:r>
      <w:r w:rsidRPr="00037C54">
        <w:rPr>
          <w:rFonts w:ascii="ＭＳ ゴシック" w:eastAsia="ＭＳ ゴシック" w:hAnsi="ＭＳ ゴシック" w:cs="ＭＳ 明朝"/>
          <w:color w:val="000000"/>
          <w:szCs w:val="21"/>
        </w:rPr>
        <w:t>動を行う場合</w:t>
      </w:r>
      <w:r w:rsidR="001E5F1E" w:rsidRPr="00037C54">
        <w:rPr>
          <w:rFonts w:ascii="ＭＳ ゴシック" w:eastAsia="ＭＳ ゴシック" w:hAnsi="ＭＳ ゴシック" w:cs="ＭＳ 明朝"/>
          <w:color w:val="000000"/>
          <w:szCs w:val="21"/>
        </w:rPr>
        <w:t>、</w:t>
      </w:r>
      <w:r w:rsidR="001E5F1E" w:rsidRPr="00037C54">
        <w:rPr>
          <w:rFonts w:ascii="ＭＳ ゴシック" w:eastAsia="ＭＳ ゴシック" w:hAnsi="ＭＳ ゴシック" w:cs="ＭＳ 明朝" w:hint="eastAsia"/>
          <w:color w:val="000000"/>
          <w:szCs w:val="21"/>
        </w:rPr>
        <w:t>活動計画書及びガイドラインに沿って、</w:t>
      </w:r>
      <w:r w:rsidRPr="00037C54">
        <w:rPr>
          <w:rFonts w:ascii="ＭＳ ゴシック" w:eastAsia="ＭＳ ゴシック" w:hAnsi="ＭＳ ゴシック" w:cs="ＭＳ 明朝"/>
          <w:color w:val="000000"/>
          <w:szCs w:val="21"/>
        </w:rPr>
        <w:t>受入責任者が準備する必要なPCR</w:t>
      </w:r>
      <w:r w:rsidR="001E5F1E" w:rsidRPr="00037C54">
        <w:rPr>
          <w:rFonts w:ascii="ＭＳ ゴシック" w:eastAsia="ＭＳ ゴシック" w:hAnsi="ＭＳ ゴシック" w:cs="ＭＳ 明朝"/>
          <w:color w:val="000000"/>
          <w:szCs w:val="21"/>
        </w:rPr>
        <w:t>検査</w:t>
      </w:r>
      <w:r w:rsidR="001E5F1E" w:rsidRPr="00037C54">
        <w:rPr>
          <w:rFonts w:ascii="ＭＳ ゴシック" w:eastAsia="ＭＳ ゴシック" w:hAnsi="ＭＳ ゴシック" w:cs="ＭＳ 明朝" w:hint="eastAsia"/>
          <w:color w:val="000000"/>
          <w:szCs w:val="21"/>
        </w:rPr>
        <w:t>等</w:t>
      </w:r>
      <w:r w:rsidRPr="00037C54">
        <w:rPr>
          <w:rFonts w:ascii="ＭＳ ゴシック" w:eastAsia="ＭＳ ゴシック" w:hAnsi="ＭＳ ゴシック" w:cs="ＭＳ 明朝"/>
          <w:color w:val="000000"/>
          <w:szCs w:val="21"/>
        </w:rPr>
        <w:t>を受け</w:t>
      </w:r>
      <w:r w:rsidR="00896775">
        <w:rPr>
          <w:rFonts w:ascii="ＭＳ ゴシック" w:eastAsia="ＭＳ ゴシック" w:hAnsi="ＭＳ ゴシック" w:cs="ＭＳ 明朝" w:hint="eastAsia"/>
          <w:color w:val="000000"/>
          <w:szCs w:val="21"/>
        </w:rPr>
        <w:t>ること。特定行動を開始するに当たって</w:t>
      </w:r>
      <w:r w:rsidR="00B61714">
        <w:rPr>
          <w:rFonts w:ascii="ＭＳ ゴシック" w:eastAsia="ＭＳ ゴシック" w:hAnsi="ＭＳ ゴシック" w:cs="ＭＳ 明朝" w:hint="eastAsia"/>
          <w:color w:val="000000"/>
          <w:szCs w:val="21"/>
        </w:rPr>
        <w:t>３日目以降に受けた</w:t>
      </w:r>
      <w:r w:rsidR="00E5430D">
        <w:rPr>
          <w:rFonts w:ascii="ＭＳ ゴシック" w:eastAsia="ＭＳ ゴシック" w:hAnsi="ＭＳ ゴシック" w:cs="ＭＳ 明朝" w:hint="eastAsia"/>
          <w:color w:val="000000"/>
          <w:szCs w:val="21"/>
        </w:rPr>
        <w:t>検査結果</w:t>
      </w:r>
      <w:r w:rsidR="00810098">
        <w:rPr>
          <w:rFonts w:ascii="ＭＳ ゴシック" w:eastAsia="ＭＳ ゴシック" w:hAnsi="ＭＳ ゴシック" w:cs="ＭＳ 明朝" w:hint="eastAsia"/>
          <w:color w:val="000000"/>
          <w:szCs w:val="21"/>
        </w:rPr>
        <w:t>は</w:t>
      </w:r>
      <w:r w:rsidR="00B73AAB">
        <w:rPr>
          <w:rFonts w:ascii="ＭＳ ゴシック" w:eastAsia="ＭＳ ゴシック" w:hAnsi="ＭＳ ゴシック" w:cs="ＭＳ 明朝" w:hint="eastAsia"/>
          <w:color w:val="000000"/>
          <w:szCs w:val="21"/>
        </w:rPr>
        <w:t>厚生労働省が指</w:t>
      </w:r>
      <w:r w:rsidR="00B73AAB">
        <w:rPr>
          <w:rFonts w:ascii="ＭＳ ゴシック" w:eastAsia="ＭＳ ゴシック" w:hAnsi="ＭＳ ゴシック" w:cs="ＭＳ 明朝" w:hint="eastAsia"/>
          <w:color w:val="000000"/>
          <w:szCs w:val="21"/>
        </w:rPr>
        <w:lastRenderedPageBreak/>
        <w:t>定する</w:t>
      </w:r>
      <w:r w:rsidR="00E5430D">
        <w:rPr>
          <w:rFonts w:ascii="ＭＳ ゴシック" w:eastAsia="ＭＳ ゴシック" w:hAnsi="ＭＳ ゴシック" w:cs="ＭＳ 明朝" w:hint="eastAsia"/>
          <w:color w:val="000000"/>
          <w:szCs w:val="21"/>
        </w:rPr>
        <w:t>アプリに登録すること。また、入国者健康確認センターから、特定行動が可能となる旨の連絡の前に特定行動を行わないこと。</w:t>
      </w:r>
    </w:p>
    <w:p w14:paraId="4C3A3E3E" w14:textId="04D37CB3" w:rsidR="00B61714" w:rsidRDefault="00B61714" w:rsidP="008D1E05">
      <w:pPr>
        <w:widowControl/>
        <w:numPr>
          <w:ilvl w:val="0"/>
          <w:numId w:val="6"/>
        </w:numPr>
        <w:spacing w:after="120" w:line="276" w:lineRule="auto"/>
        <w:ind w:right="1" w:hanging="43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特定行動の直前に行う検査の検査結果は受入責任者に速やかに提出し、検査後30日間は原本を保存すること。</w:t>
      </w:r>
    </w:p>
    <w:p w14:paraId="3AD049E3" w14:textId="1422F43B" w:rsidR="00E61B52" w:rsidRPr="00643224" w:rsidRDefault="00E61B52" w:rsidP="00023BAE">
      <w:pPr>
        <w:pStyle w:val="af"/>
        <w:widowControl/>
        <w:numPr>
          <w:ilvl w:val="0"/>
          <w:numId w:val="6"/>
        </w:numPr>
        <w:spacing w:after="120" w:line="276" w:lineRule="auto"/>
        <w:ind w:leftChars="0" w:right="1" w:hanging="430"/>
        <w:jc w:val="left"/>
        <w:rPr>
          <w:rFonts w:ascii="ＭＳ ゴシック" w:eastAsia="ＭＳ ゴシック" w:hAnsi="ＭＳ ゴシック" w:cs="ＭＳ 明朝"/>
          <w:color w:val="000000"/>
          <w:szCs w:val="21"/>
        </w:rPr>
      </w:pPr>
      <w:r w:rsidRPr="00E61B52">
        <w:rPr>
          <w:rFonts w:ascii="ＭＳ ゴシック" w:eastAsia="ＭＳ ゴシック" w:hAnsi="ＭＳ ゴシック" w:cs="ＭＳ 明朝" w:hint="eastAsia"/>
          <w:color w:val="000000"/>
          <w:szCs w:val="21"/>
        </w:rPr>
        <w:t>14日間の待機</w:t>
      </w:r>
      <w:r w:rsidR="00643224">
        <w:rPr>
          <w:rFonts w:ascii="ＭＳ ゴシック" w:eastAsia="ＭＳ ゴシック" w:hAnsi="ＭＳ ゴシック" w:cs="ＭＳ 明朝" w:hint="eastAsia"/>
          <w:color w:val="000000"/>
          <w:szCs w:val="21"/>
        </w:rPr>
        <w:t>期間の短縮</w:t>
      </w:r>
      <w:r w:rsidRPr="00E61B52">
        <w:rPr>
          <w:rFonts w:ascii="ＭＳ ゴシック" w:eastAsia="ＭＳ ゴシック" w:hAnsi="ＭＳ ゴシック" w:cs="ＭＳ 明朝" w:hint="eastAsia"/>
          <w:color w:val="000000"/>
          <w:szCs w:val="21"/>
        </w:rPr>
        <w:t>を希望する場合、キの項目で提示したワクチン接種証明書が検疫</w:t>
      </w:r>
      <w:r w:rsidRPr="000416F3">
        <w:rPr>
          <w:rFonts w:ascii="ＭＳ ゴシック" w:eastAsia="ＭＳ ゴシック" w:hAnsi="ＭＳ ゴシック" w:cs="ＭＳ 明朝" w:hint="eastAsia"/>
          <w:color w:val="000000"/>
          <w:szCs w:val="21"/>
        </w:rPr>
        <w:t>で「有効」と確認</w:t>
      </w:r>
      <w:r w:rsidRPr="00643224">
        <w:rPr>
          <w:rFonts w:ascii="ＭＳ ゴシック" w:eastAsia="ＭＳ ゴシック" w:hAnsi="ＭＳ ゴシック" w:cs="ＭＳ 明朝" w:hint="eastAsia"/>
          <w:color w:val="000000"/>
          <w:szCs w:val="21"/>
        </w:rPr>
        <w:t>されるとともに、入国後</w:t>
      </w:r>
      <w:r w:rsidRPr="00643224">
        <w:rPr>
          <w:rFonts w:ascii="ＭＳ ゴシック" w:eastAsia="ＭＳ ゴシック" w:hAnsi="ＭＳ ゴシック" w:cs="ＭＳ 明朝"/>
          <w:color w:val="000000"/>
          <w:szCs w:val="21"/>
        </w:rPr>
        <w:t>10</w:t>
      </w:r>
      <w:r w:rsidR="002A43EF">
        <w:rPr>
          <w:rFonts w:ascii="ＭＳ ゴシック" w:eastAsia="ＭＳ ゴシック" w:hAnsi="ＭＳ ゴシック" w:cs="ＭＳ 明朝"/>
          <w:color w:val="000000"/>
          <w:szCs w:val="21"/>
        </w:rPr>
        <w:t>日目以降に改めて受入責任者の手配により</w:t>
      </w:r>
      <w:r w:rsidRPr="00643224">
        <w:rPr>
          <w:rFonts w:ascii="ＭＳ ゴシック" w:eastAsia="ＭＳ ゴシック" w:hAnsi="ＭＳ ゴシック" w:cs="ＭＳ 明朝"/>
          <w:color w:val="000000"/>
          <w:szCs w:val="21"/>
        </w:rPr>
        <w:t>受けた検査（PCR検査又は抗原定量検査）の陰性の結果を</w:t>
      </w:r>
      <w:r w:rsidRPr="00643224">
        <w:rPr>
          <w:rFonts w:ascii="ＭＳ ゴシック" w:eastAsia="ＭＳ ゴシック" w:hAnsi="ＭＳ ゴシック" w:cs="ＭＳ 明朝" w:hint="eastAsia"/>
          <w:color w:val="000000"/>
          <w:szCs w:val="21"/>
        </w:rPr>
        <w:t>所定の方法により</w:t>
      </w:r>
      <w:r w:rsidRPr="00643224">
        <w:rPr>
          <w:rFonts w:ascii="ＭＳ ゴシック" w:eastAsia="ＭＳ ゴシック" w:hAnsi="ＭＳ ゴシック" w:cs="ＭＳ 明朝"/>
          <w:color w:val="000000"/>
          <w:szCs w:val="21"/>
        </w:rPr>
        <w:t>入国者健康確認センターに届け出る</w:t>
      </w:r>
      <w:r w:rsidRPr="00643224">
        <w:rPr>
          <w:rFonts w:ascii="ＭＳ ゴシック" w:eastAsia="ＭＳ ゴシック" w:hAnsi="ＭＳ ゴシック" w:cs="ＭＳ 明朝" w:hint="eastAsia"/>
          <w:color w:val="000000"/>
          <w:szCs w:val="21"/>
        </w:rPr>
        <w:t>こと。</w:t>
      </w:r>
      <w:r w:rsidRPr="00643224">
        <w:rPr>
          <w:rFonts w:ascii="ＭＳ ゴシック" w:eastAsia="ＭＳ ゴシック" w:hAnsi="ＭＳ ゴシック" w:cs="ＭＳ 明朝"/>
          <w:color w:val="000000"/>
          <w:szCs w:val="21"/>
        </w:rPr>
        <w:t>その内容に不実の記載がないこと。検査機関については、以下</w:t>
      </w:r>
      <w:r w:rsidR="00023BAE" w:rsidRPr="00023BAE">
        <w:rPr>
          <w:rFonts w:ascii="ＭＳ ゴシック" w:eastAsia="ＭＳ ゴシック" w:hAnsi="ＭＳ ゴシック" w:cs="ＭＳ 明朝" w:hint="eastAsia"/>
          <w:color w:val="000000"/>
          <w:szCs w:val="21"/>
        </w:rPr>
        <w:t>のサイトに掲載されている医療機関又は検査機関に限られる</w:t>
      </w:r>
      <w:r w:rsidRPr="00643224">
        <w:rPr>
          <w:rFonts w:ascii="ＭＳ ゴシック" w:eastAsia="ＭＳ ゴシック" w:hAnsi="ＭＳ ゴシック" w:cs="ＭＳ 明朝"/>
          <w:color w:val="000000"/>
          <w:szCs w:val="21"/>
        </w:rPr>
        <w:t>こと。　https://www.c19.mhlw.go.jp/search/</w:t>
      </w:r>
    </w:p>
    <w:p w14:paraId="04CCD3CB" w14:textId="2136C071" w:rsidR="00EC0807" w:rsidRPr="00037C54" w:rsidRDefault="00EC0807" w:rsidP="00F30846">
      <w:pPr>
        <w:widowControl/>
        <w:numPr>
          <w:ilvl w:val="0"/>
          <w:numId w:val="6"/>
        </w:numPr>
        <w:spacing w:after="120" w:line="276" w:lineRule="auto"/>
        <w:ind w:right="1"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入国後14日以内に有症状となった場合、速やかに</w:t>
      </w:r>
      <w:r w:rsidRPr="00037C54">
        <w:rPr>
          <w:rFonts w:ascii="ＭＳ ゴシック" w:eastAsia="ＭＳ ゴシック" w:hAnsi="ＭＳ ゴシック" w:cs="ＭＳ 明朝" w:hint="eastAsia"/>
          <w:color w:val="000000"/>
          <w:szCs w:val="21"/>
        </w:rPr>
        <w:t>受入</w:t>
      </w:r>
      <w:r w:rsidR="0054117C" w:rsidRPr="00037C54">
        <w:rPr>
          <w:rFonts w:ascii="ＭＳ ゴシック" w:eastAsia="ＭＳ ゴシック" w:hAnsi="ＭＳ ゴシック" w:cs="ＭＳ 明朝" w:hint="eastAsia"/>
          <w:color w:val="000000"/>
          <w:szCs w:val="21"/>
        </w:rPr>
        <w:t>責任者</w:t>
      </w:r>
      <w:r w:rsidRPr="00037C54">
        <w:rPr>
          <w:rFonts w:ascii="ＭＳ ゴシック" w:eastAsia="ＭＳ ゴシック" w:hAnsi="ＭＳ ゴシック" w:cs="ＭＳ 明朝" w:hint="eastAsia"/>
          <w:color w:val="000000"/>
          <w:szCs w:val="21"/>
        </w:rPr>
        <w:t>へ報告するとともに、</w:t>
      </w:r>
      <w:r w:rsidR="00810098">
        <w:rPr>
          <w:rFonts w:ascii="ＭＳ ゴシック" w:eastAsia="ＭＳ ゴシック" w:hAnsi="ＭＳ ゴシック" w:cs="ＭＳ 明朝" w:hint="eastAsia"/>
          <w:color w:val="000000"/>
          <w:szCs w:val="21"/>
        </w:rPr>
        <w:t>事前に受入責任者が調整している</w:t>
      </w:r>
      <w:r w:rsidR="00F96740" w:rsidRPr="00037C54">
        <w:rPr>
          <w:rFonts w:ascii="ＭＳ ゴシック" w:eastAsia="ＭＳ ゴシック" w:hAnsi="ＭＳ ゴシック" w:cs="ＭＳ 明朝" w:hint="eastAsia"/>
          <w:color w:val="000000"/>
          <w:szCs w:val="21"/>
        </w:rPr>
        <w:t>待機施設</w:t>
      </w:r>
      <w:r w:rsidR="00955023" w:rsidRPr="00037C54">
        <w:rPr>
          <w:rFonts w:ascii="ＭＳ ゴシック" w:eastAsia="ＭＳ ゴシック" w:hAnsi="ＭＳ ゴシック" w:cs="ＭＳ 明朝" w:hint="eastAsia"/>
          <w:color w:val="000000"/>
          <w:szCs w:val="21"/>
        </w:rPr>
        <w:t>等</w:t>
      </w:r>
      <w:r w:rsidRPr="00037C54">
        <w:rPr>
          <w:rFonts w:ascii="ＭＳ ゴシック" w:eastAsia="ＭＳ ゴシック" w:hAnsi="ＭＳ ゴシック" w:cs="ＭＳ 明朝"/>
          <w:color w:val="000000"/>
          <w:szCs w:val="21"/>
        </w:rPr>
        <w:t>を管轄する</w:t>
      </w:r>
      <w:r w:rsidR="00810098">
        <w:rPr>
          <w:rFonts w:ascii="ＭＳ ゴシック" w:eastAsia="ＭＳ ゴシック" w:hAnsi="ＭＳ ゴシック" w:cs="ＭＳ 明朝" w:hint="eastAsia"/>
          <w:color w:val="000000"/>
          <w:szCs w:val="21"/>
        </w:rPr>
        <w:t>保健所又は医療機関に連絡、相談又は受診すること。</w:t>
      </w:r>
      <w:r w:rsidRPr="00037C54">
        <w:rPr>
          <w:rFonts w:ascii="ＭＳ ゴシック" w:eastAsia="ＭＳ ゴシック" w:hAnsi="ＭＳ ゴシック" w:cs="ＭＳ 明朝" w:hint="eastAsia"/>
          <w:color w:val="000000"/>
          <w:szCs w:val="21"/>
        </w:rPr>
        <w:t>また、保健所等</w:t>
      </w:r>
      <w:r w:rsidR="00AC2B86" w:rsidRPr="00037C54">
        <w:rPr>
          <w:rFonts w:ascii="ＭＳ ゴシック" w:eastAsia="ＭＳ ゴシック" w:hAnsi="ＭＳ ゴシック" w:cs="ＭＳ 明朝" w:hint="eastAsia"/>
          <w:color w:val="000000"/>
          <w:szCs w:val="21"/>
        </w:rPr>
        <w:t>から</w:t>
      </w:r>
      <w:r w:rsidRPr="00037C54">
        <w:rPr>
          <w:rFonts w:ascii="ＭＳ ゴシック" w:eastAsia="ＭＳ ゴシック" w:hAnsi="ＭＳ ゴシック" w:cs="ＭＳ 明朝" w:hint="eastAsia"/>
          <w:color w:val="000000"/>
          <w:szCs w:val="21"/>
        </w:rPr>
        <w:t>指示があった場合にはそれに従うこと。</w:t>
      </w:r>
      <w:r w:rsidR="00DC40D3">
        <w:rPr>
          <w:rFonts w:ascii="ＭＳ ゴシック" w:eastAsia="ＭＳ ゴシック" w:hAnsi="ＭＳ ゴシック" w:cs="ＭＳ 明朝" w:hint="eastAsia"/>
          <w:color w:val="000000"/>
          <w:szCs w:val="21"/>
        </w:rPr>
        <w:t>さらに、特定行動を</w:t>
      </w:r>
      <w:r w:rsidR="00970E12">
        <w:rPr>
          <w:rFonts w:ascii="ＭＳ ゴシック" w:eastAsia="ＭＳ ゴシック" w:hAnsi="ＭＳ ゴシック" w:cs="ＭＳ 明朝" w:hint="eastAsia"/>
          <w:color w:val="000000"/>
          <w:szCs w:val="21"/>
        </w:rPr>
        <w:t>行っ</w:t>
      </w:r>
      <w:r w:rsidR="00DC40D3">
        <w:rPr>
          <w:rFonts w:ascii="ＭＳ ゴシック" w:eastAsia="ＭＳ ゴシック" w:hAnsi="ＭＳ ゴシック" w:cs="ＭＳ 明朝" w:hint="eastAsia"/>
          <w:color w:val="000000"/>
          <w:szCs w:val="21"/>
        </w:rPr>
        <w:t>ている場合</w:t>
      </w:r>
      <w:r w:rsidR="0099454F">
        <w:rPr>
          <w:rFonts w:ascii="ＭＳ ゴシック" w:eastAsia="ＭＳ ゴシック" w:hAnsi="ＭＳ ゴシック" w:cs="ＭＳ 明朝" w:hint="eastAsia"/>
          <w:color w:val="000000"/>
          <w:szCs w:val="21"/>
        </w:rPr>
        <w:t>（予定を含む。）</w:t>
      </w:r>
      <w:r w:rsidR="00DC40D3">
        <w:rPr>
          <w:rFonts w:ascii="ＭＳ ゴシック" w:eastAsia="ＭＳ ゴシック" w:hAnsi="ＭＳ ゴシック" w:cs="ＭＳ 明朝" w:hint="eastAsia"/>
          <w:color w:val="000000"/>
          <w:szCs w:val="21"/>
        </w:rPr>
        <w:t>は、中止すること。</w:t>
      </w:r>
    </w:p>
    <w:p w14:paraId="40E5D55C" w14:textId="2FB7C037" w:rsidR="00EC0807" w:rsidRDefault="00EC0807" w:rsidP="00BC0984">
      <w:pPr>
        <w:widowControl/>
        <w:numPr>
          <w:ilvl w:val="0"/>
          <w:numId w:val="6"/>
        </w:numPr>
        <w:spacing w:after="120" w:line="276" w:lineRule="auto"/>
        <w:ind w:right="1"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color w:val="000000"/>
          <w:szCs w:val="21"/>
        </w:rPr>
        <w:t>入国後</w:t>
      </w:r>
      <w:r w:rsidRPr="00037C54">
        <w:rPr>
          <w:rFonts w:ascii="ＭＳ ゴシック" w:eastAsia="ＭＳ ゴシック" w:hAnsi="ＭＳ ゴシック" w:cs="ＭＳ 明朝" w:hint="eastAsia"/>
          <w:color w:val="000000"/>
          <w:szCs w:val="21"/>
        </w:rPr>
        <w:t>に陽性となり、その発症日が入国後</w:t>
      </w:r>
      <w:r w:rsidRPr="00037C54">
        <w:rPr>
          <w:rFonts w:ascii="ＭＳ ゴシック" w:eastAsia="ＭＳ ゴシック" w:hAnsi="ＭＳ ゴシック" w:cs="ＭＳ 明朝"/>
          <w:color w:val="000000"/>
          <w:szCs w:val="21"/>
        </w:rPr>
        <w:t>14日以内</w:t>
      </w:r>
      <w:r w:rsidRPr="00037C54">
        <w:rPr>
          <w:rFonts w:ascii="ＭＳ ゴシック" w:eastAsia="ＭＳ ゴシック" w:hAnsi="ＭＳ ゴシック" w:cs="ＭＳ 明朝" w:hint="eastAsia"/>
          <w:color w:val="000000"/>
          <w:szCs w:val="21"/>
        </w:rPr>
        <w:t>であると判断された</w:t>
      </w:r>
      <w:r w:rsidRPr="00037C54">
        <w:rPr>
          <w:rFonts w:ascii="ＭＳ ゴシック" w:eastAsia="ＭＳ ゴシック" w:hAnsi="ＭＳ ゴシック" w:cs="ＭＳ 明朝"/>
          <w:color w:val="000000"/>
          <w:szCs w:val="21"/>
        </w:rPr>
        <w:t>場合、</w:t>
      </w:r>
      <w:r w:rsidRPr="00037C54">
        <w:rPr>
          <w:rFonts w:ascii="ＭＳ ゴシック" w:eastAsia="ＭＳ ゴシック" w:hAnsi="ＭＳ ゴシック" w:cs="ＭＳ 明朝" w:hint="eastAsia"/>
          <w:color w:val="000000"/>
          <w:szCs w:val="21"/>
        </w:rPr>
        <w:t>旅券番号や</w:t>
      </w:r>
      <w:r w:rsidRPr="00037C54">
        <w:rPr>
          <w:rFonts w:ascii="ＭＳ ゴシック" w:eastAsia="ＭＳ ゴシック" w:hAnsi="ＭＳ ゴシック" w:cs="ＭＳ 明朝"/>
          <w:color w:val="000000"/>
          <w:szCs w:val="21"/>
        </w:rPr>
        <w:t>スマートフォン等に保存した入国後の位置情報を速やかに管轄保健所</w:t>
      </w:r>
      <w:r w:rsidRPr="00037C54">
        <w:rPr>
          <w:rFonts w:ascii="ＭＳ ゴシック" w:eastAsia="ＭＳ ゴシック" w:hAnsi="ＭＳ ゴシック" w:cs="ＭＳ 明朝" w:hint="eastAsia"/>
          <w:color w:val="000000"/>
          <w:szCs w:val="21"/>
        </w:rPr>
        <w:t>等（旅券番号については、管轄保健所等に加え、受診医療機関）</w:t>
      </w:r>
      <w:r w:rsidRPr="00037C54">
        <w:rPr>
          <w:rFonts w:ascii="ＭＳ ゴシック" w:eastAsia="ＭＳ ゴシック" w:hAnsi="ＭＳ ゴシック" w:cs="ＭＳ 明朝"/>
          <w:color w:val="000000"/>
          <w:szCs w:val="21"/>
        </w:rPr>
        <w:t>に提示するなど、</w:t>
      </w:r>
      <w:r w:rsidR="00AA5F9C" w:rsidRPr="00037C54">
        <w:rPr>
          <w:rFonts w:ascii="ＭＳ ゴシック" w:eastAsia="ＭＳ ゴシック" w:hAnsi="ＭＳ ゴシック" w:cs="ＭＳ 明朝" w:hint="eastAsia"/>
          <w:color w:val="000000"/>
          <w:szCs w:val="21"/>
        </w:rPr>
        <w:t>積極的疫学</w:t>
      </w:r>
      <w:r w:rsidRPr="00037C54">
        <w:rPr>
          <w:rFonts w:ascii="ＭＳ ゴシック" w:eastAsia="ＭＳ ゴシック" w:hAnsi="ＭＳ ゴシック" w:cs="ＭＳ 明朝"/>
          <w:color w:val="000000"/>
          <w:szCs w:val="21"/>
        </w:rPr>
        <w:t>調査</w:t>
      </w:r>
      <w:r w:rsidR="00BC0984" w:rsidRPr="00037C54">
        <w:rPr>
          <w:rFonts w:ascii="ＭＳ ゴシック" w:eastAsia="ＭＳ ゴシック" w:hAnsi="ＭＳ ゴシック" w:cs="ＭＳ 明朝" w:hint="eastAsia"/>
          <w:color w:val="000000"/>
          <w:szCs w:val="21"/>
        </w:rPr>
        <w:t>（感染症の予防及び感染症の患者に対する医療に関する法律第</w:t>
      </w:r>
      <w:r w:rsidR="00BC0984" w:rsidRPr="00037C54">
        <w:rPr>
          <w:rFonts w:ascii="ＭＳ ゴシック" w:eastAsia="ＭＳ ゴシック" w:hAnsi="ＭＳ ゴシック" w:cs="ＭＳ 明朝"/>
          <w:color w:val="000000"/>
          <w:szCs w:val="21"/>
        </w:rPr>
        <w:t>15条</w:t>
      </w:r>
      <w:r w:rsidR="00BC0984" w:rsidRPr="00037C54">
        <w:rPr>
          <w:rFonts w:ascii="ＭＳ ゴシック" w:eastAsia="ＭＳ ゴシック" w:hAnsi="ＭＳ ゴシック" w:cs="ＭＳ 明朝" w:hint="eastAsia"/>
          <w:color w:val="000000"/>
          <w:szCs w:val="21"/>
        </w:rPr>
        <w:t>の規定</w:t>
      </w:r>
      <w:r w:rsidR="00BC0984" w:rsidRPr="00037C54">
        <w:rPr>
          <w:rFonts w:ascii="ＭＳ ゴシック" w:eastAsia="ＭＳ ゴシック" w:hAnsi="ＭＳ ゴシック" w:cs="ＭＳ 明朝"/>
          <w:color w:val="000000"/>
          <w:szCs w:val="21"/>
        </w:rPr>
        <w:t>に基づく積極的疫学調査をいう。</w:t>
      </w:r>
      <w:r w:rsidR="00BC0984" w:rsidRPr="00037C54">
        <w:rPr>
          <w:rFonts w:ascii="ＭＳ ゴシック" w:eastAsia="ＭＳ ゴシック" w:hAnsi="ＭＳ ゴシック" w:cs="ＭＳ 明朝" w:hint="eastAsia"/>
          <w:color w:val="000000"/>
          <w:szCs w:val="21"/>
        </w:rPr>
        <w:t>）</w:t>
      </w:r>
      <w:r w:rsidRPr="00037C54">
        <w:rPr>
          <w:rFonts w:ascii="ＭＳ ゴシック" w:eastAsia="ＭＳ ゴシック" w:hAnsi="ＭＳ ゴシック" w:cs="ＭＳ 明朝"/>
          <w:color w:val="000000"/>
          <w:szCs w:val="21"/>
        </w:rPr>
        <w:t>に協力すること。</w:t>
      </w:r>
      <w:r w:rsidRPr="00037C54">
        <w:rPr>
          <w:rFonts w:ascii="ＭＳ ゴシック" w:eastAsia="ＭＳ ゴシック" w:hAnsi="ＭＳ ゴシック" w:cs="ＭＳ 明朝" w:hint="eastAsia"/>
          <w:color w:val="000000"/>
          <w:szCs w:val="21"/>
        </w:rPr>
        <w:t>また、</w:t>
      </w:r>
      <w:r w:rsidR="00AA5F9C" w:rsidRPr="00037C54">
        <w:rPr>
          <w:rFonts w:ascii="ＭＳ ゴシック" w:eastAsia="ＭＳ ゴシック" w:hAnsi="ＭＳ ゴシック" w:cs="ＭＳ 明朝" w:hint="eastAsia"/>
          <w:color w:val="000000"/>
          <w:szCs w:val="21"/>
        </w:rPr>
        <w:t>積極的疫学</w:t>
      </w:r>
      <w:r w:rsidRPr="00037C54">
        <w:rPr>
          <w:rFonts w:ascii="ＭＳ ゴシック" w:eastAsia="ＭＳ ゴシック" w:hAnsi="ＭＳ ゴシック" w:cs="ＭＳ 明朝" w:hint="eastAsia"/>
          <w:color w:val="000000"/>
          <w:szCs w:val="21"/>
        </w:rPr>
        <w:t>調査に資するよう、</w:t>
      </w:r>
      <w:r w:rsidR="00EE2951" w:rsidRPr="00037C54">
        <w:rPr>
          <w:rFonts w:ascii="ＭＳ ゴシック" w:eastAsia="ＭＳ ゴシック" w:hAnsi="ＭＳ ゴシック" w:cs="ＭＳ 明朝" w:hint="eastAsia"/>
          <w:color w:val="000000"/>
          <w:szCs w:val="21"/>
        </w:rPr>
        <w:t>厚生労働</w:t>
      </w:r>
      <w:r w:rsidRPr="00037C54">
        <w:rPr>
          <w:rFonts w:ascii="ＭＳ ゴシック" w:eastAsia="ＭＳ ゴシック" w:hAnsi="ＭＳ ゴシック" w:cs="ＭＳ 明朝"/>
          <w:color w:val="000000"/>
          <w:szCs w:val="21"/>
        </w:rPr>
        <w:t>省</w:t>
      </w:r>
      <w:r w:rsidRPr="00037C54">
        <w:rPr>
          <w:rFonts w:ascii="ＭＳ ゴシック" w:eastAsia="ＭＳ ゴシック" w:hAnsi="ＭＳ ゴシック" w:cs="ＭＳ 明朝" w:hint="eastAsia"/>
          <w:color w:val="000000"/>
          <w:szCs w:val="21"/>
        </w:rPr>
        <w:t>が</w:t>
      </w:r>
      <w:r w:rsidRPr="00037C54">
        <w:rPr>
          <w:rFonts w:ascii="ＭＳ ゴシック" w:eastAsia="ＭＳ ゴシック" w:hAnsi="ＭＳ ゴシック" w:cs="ＭＳ 明朝"/>
          <w:color w:val="000000"/>
          <w:szCs w:val="21"/>
        </w:rPr>
        <w:t>管理する</w:t>
      </w:r>
      <w:r w:rsidRPr="00037C54">
        <w:rPr>
          <w:rFonts w:ascii="ＭＳ ゴシック" w:eastAsia="ＭＳ ゴシック" w:hAnsi="ＭＳ ゴシック" w:cs="ＭＳ 明朝" w:hint="eastAsia"/>
          <w:color w:val="000000"/>
          <w:szCs w:val="21"/>
        </w:rPr>
        <w:t>旅券</w:t>
      </w:r>
      <w:r w:rsidRPr="00037C54">
        <w:rPr>
          <w:rFonts w:ascii="ＭＳ ゴシック" w:eastAsia="ＭＳ ゴシック" w:hAnsi="ＭＳ ゴシック" w:cs="ＭＳ 明朝"/>
          <w:color w:val="000000"/>
          <w:szCs w:val="21"/>
        </w:rPr>
        <w:t>番号、氏名、性別、生年月日等を</w:t>
      </w:r>
      <w:r w:rsidRPr="00037C54">
        <w:rPr>
          <w:rFonts w:ascii="ＭＳ ゴシック" w:eastAsia="ＭＳ ゴシック" w:hAnsi="ＭＳ ゴシック" w:cs="ＭＳ 明朝" w:hint="eastAsia"/>
          <w:color w:val="000000"/>
          <w:szCs w:val="21"/>
        </w:rPr>
        <w:t>保健所が</w:t>
      </w:r>
      <w:r w:rsidRPr="00037C54">
        <w:rPr>
          <w:rFonts w:ascii="ＭＳ ゴシック" w:eastAsia="ＭＳ ゴシック" w:hAnsi="ＭＳ ゴシック" w:cs="ＭＳ 明朝"/>
          <w:color w:val="000000"/>
          <w:szCs w:val="21"/>
        </w:rPr>
        <w:t>閲覧すること</w:t>
      </w:r>
      <w:r w:rsidRPr="00037C54">
        <w:rPr>
          <w:rFonts w:ascii="ＭＳ ゴシック" w:eastAsia="ＭＳ ゴシック" w:hAnsi="ＭＳ ゴシック" w:cs="ＭＳ 明朝" w:hint="eastAsia"/>
          <w:color w:val="000000"/>
          <w:szCs w:val="21"/>
        </w:rPr>
        <w:t>を承諾すること</w:t>
      </w:r>
      <w:r w:rsidRPr="00037C54">
        <w:rPr>
          <w:rFonts w:ascii="ＭＳ ゴシック" w:eastAsia="ＭＳ ゴシック" w:hAnsi="ＭＳ ゴシック" w:cs="ＭＳ 明朝"/>
          <w:color w:val="000000"/>
          <w:szCs w:val="21"/>
        </w:rPr>
        <w:t>。</w:t>
      </w:r>
      <w:r w:rsidRPr="00037C54">
        <w:rPr>
          <w:rFonts w:ascii="ＭＳ ゴシック" w:eastAsia="ＭＳ ゴシック" w:hAnsi="ＭＳ ゴシック" w:cs="ＭＳ 明朝" w:hint="eastAsia"/>
          <w:color w:val="000000"/>
          <w:szCs w:val="21"/>
        </w:rPr>
        <w:t>さらに、療養場所の指定を含めて保健所等から指示があった場合には従うこと。</w:t>
      </w:r>
    </w:p>
    <w:p w14:paraId="3755CA1C" w14:textId="042B8CCA" w:rsidR="008408DC" w:rsidRPr="00037C54" w:rsidRDefault="00B61714" w:rsidP="00BC0984">
      <w:pPr>
        <w:widowControl/>
        <w:numPr>
          <w:ilvl w:val="0"/>
          <w:numId w:val="6"/>
        </w:numPr>
        <w:spacing w:after="120" w:line="276" w:lineRule="auto"/>
        <w:ind w:right="1" w:hanging="442"/>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機内</w:t>
      </w:r>
      <w:r w:rsidR="008408DC">
        <w:rPr>
          <w:rFonts w:ascii="ＭＳ ゴシック" w:eastAsia="ＭＳ ゴシック" w:hAnsi="ＭＳ ゴシック" w:cs="ＭＳ 明朝" w:hint="eastAsia"/>
          <w:color w:val="000000"/>
          <w:szCs w:val="21"/>
        </w:rPr>
        <w:t>濃厚接触候補者に特定された場合は、待機施設等での待機を行い、</w:t>
      </w:r>
      <w:r w:rsidR="00C0214D" w:rsidRPr="00C0214D">
        <w:rPr>
          <w:rFonts w:ascii="ＭＳ ゴシック" w:eastAsia="ＭＳ ゴシック" w:hAnsi="ＭＳ ゴシック" w:cs="ＭＳ 明朝" w:hint="eastAsia"/>
          <w:color w:val="000000"/>
          <w:szCs w:val="21"/>
        </w:rPr>
        <w:t>受入責任者を通して</w:t>
      </w:r>
      <w:r w:rsidR="00C0214D" w:rsidRPr="00C0214D">
        <w:rPr>
          <w:rFonts w:ascii="ＭＳ ゴシック" w:eastAsia="ＭＳ ゴシック" w:hAnsi="ＭＳ ゴシック" w:cs="ＭＳ 明朝"/>
          <w:color w:val="000000"/>
          <w:szCs w:val="21"/>
        </w:rPr>
        <w:t>待機施設等の</w:t>
      </w:r>
      <w:r w:rsidR="00C0214D" w:rsidRPr="00C0214D">
        <w:rPr>
          <w:rFonts w:ascii="ＭＳ ゴシック" w:eastAsia="ＭＳ ゴシック" w:hAnsi="ＭＳ ゴシック" w:cs="ＭＳ 明朝" w:hint="eastAsia"/>
          <w:color w:val="000000"/>
          <w:szCs w:val="21"/>
        </w:rPr>
        <w:t>管轄保健所に連絡</w:t>
      </w:r>
      <w:r w:rsidR="00810098">
        <w:rPr>
          <w:rFonts w:ascii="ＭＳ ゴシック" w:eastAsia="ＭＳ ゴシック" w:hAnsi="ＭＳ ゴシック" w:cs="ＭＳ 明朝" w:hint="eastAsia"/>
          <w:color w:val="000000"/>
          <w:szCs w:val="21"/>
        </w:rPr>
        <w:t>して</w:t>
      </w:r>
      <w:r w:rsidR="00C0214D" w:rsidRPr="00C0214D">
        <w:rPr>
          <w:rFonts w:ascii="ＭＳ ゴシック" w:eastAsia="ＭＳ ゴシック" w:hAnsi="ＭＳ ゴシック" w:cs="ＭＳ 明朝" w:hint="eastAsia"/>
          <w:color w:val="000000"/>
          <w:szCs w:val="21"/>
        </w:rPr>
        <w:t>、濃厚接触者となるか相談し、</w:t>
      </w:r>
      <w:r w:rsidR="00C0214D">
        <w:rPr>
          <w:rFonts w:ascii="ＭＳ ゴシック" w:eastAsia="ＭＳ ゴシック" w:hAnsi="ＭＳ ゴシック" w:cs="ＭＳ 明朝" w:hint="eastAsia"/>
          <w:color w:val="000000"/>
          <w:szCs w:val="21"/>
        </w:rPr>
        <w:t>その指示に従うこと。</w:t>
      </w:r>
    </w:p>
    <w:p w14:paraId="709DA942" w14:textId="04557809" w:rsidR="00E66485" w:rsidRPr="00037C54" w:rsidRDefault="00E66485" w:rsidP="00BC0984">
      <w:pPr>
        <w:widowControl/>
        <w:numPr>
          <w:ilvl w:val="0"/>
          <w:numId w:val="6"/>
        </w:numPr>
        <w:spacing w:after="120" w:line="276" w:lineRule="auto"/>
        <w:ind w:right="1" w:hanging="442"/>
        <w:jc w:val="left"/>
        <w:rPr>
          <w:rFonts w:ascii="ＭＳ ゴシック" w:eastAsia="ＭＳ ゴシック" w:hAnsi="ＭＳ ゴシック" w:cs="ＭＳ 明朝"/>
          <w:color w:val="000000"/>
          <w:szCs w:val="21"/>
        </w:rPr>
      </w:pPr>
      <w:r w:rsidRPr="00037C54">
        <w:rPr>
          <w:rFonts w:ascii="ＭＳ ゴシック" w:eastAsia="ＭＳ ゴシック" w:hAnsi="ＭＳ ゴシック" w:cs="ＭＳ 明朝" w:hint="eastAsia"/>
          <w:color w:val="000000"/>
          <w:szCs w:val="21"/>
        </w:rPr>
        <w:t>濃厚接触者に特定された場合は、保健所の指示に従い、</w:t>
      </w:r>
      <w:r w:rsidR="00E5430D">
        <w:rPr>
          <w:rFonts w:ascii="ＭＳ ゴシック" w:eastAsia="ＭＳ ゴシック" w:hAnsi="ＭＳ ゴシック" w:cs="ＭＳ 明朝" w:hint="eastAsia"/>
          <w:color w:val="000000"/>
          <w:szCs w:val="21"/>
        </w:rPr>
        <w:t>待機施設等</w:t>
      </w:r>
      <w:r w:rsidRPr="00037C54">
        <w:rPr>
          <w:rFonts w:ascii="ＭＳ ゴシック" w:eastAsia="ＭＳ ゴシック" w:hAnsi="ＭＳ ゴシック" w:cs="ＭＳ 明朝" w:hint="eastAsia"/>
          <w:color w:val="000000"/>
          <w:szCs w:val="21"/>
        </w:rPr>
        <w:t>において、必要な期間、待機を行うこと。</w:t>
      </w:r>
    </w:p>
    <w:p w14:paraId="0EBEB404" w14:textId="1686989F" w:rsidR="00E4259B" w:rsidRPr="00AF6822" w:rsidRDefault="00EC0807" w:rsidP="00E4259B">
      <w:pPr>
        <w:widowControl/>
        <w:numPr>
          <w:ilvl w:val="0"/>
          <w:numId w:val="6"/>
        </w:numPr>
        <w:spacing w:after="120" w:line="276" w:lineRule="auto"/>
        <w:ind w:right="1" w:hanging="442"/>
        <w:jc w:val="left"/>
        <w:rPr>
          <w:rFonts w:ascii="ＭＳ ゴシック" w:eastAsia="ＭＳ ゴシック" w:hAnsi="ＭＳ ゴシック"/>
          <w:sz w:val="28"/>
        </w:rPr>
      </w:pPr>
      <w:r w:rsidRPr="00037C54">
        <w:rPr>
          <w:rFonts w:ascii="ＭＳ ゴシック" w:eastAsia="ＭＳ ゴシック" w:hAnsi="ＭＳ ゴシック" w:cs="ＭＳ 明朝"/>
          <w:color w:val="000000"/>
          <w:szCs w:val="21"/>
        </w:rPr>
        <w:t>感染防止</w:t>
      </w:r>
      <w:r w:rsidRPr="00037C54">
        <w:rPr>
          <w:rFonts w:ascii="ＭＳ ゴシック" w:eastAsia="ＭＳ ゴシック" w:hAnsi="ＭＳ ゴシック" w:cs="ＭＳ 明朝" w:hint="eastAsia"/>
          <w:color w:val="000000"/>
          <w:szCs w:val="21"/>
        </w:rPr>
        <w:t>対策（</w:t>
      </w:r>
      <w:r w:rsidRPr="00037C54">
        <w:rPr>
          <w:rFonts w:ascii="ＭＳ ゴシック" w:eastAsia="ＭＳ ゴシック" w:hAnsi="ＭＳ ゴシック" w:cs="ＭＳ 明朝"/>
          <w:color w:val="000000"/>
          <w:szCs w:val="21"/>
        </w:rPr>
        <w:t>①マスク着用、②手指消毒の徹底、③「３密</w:t>
      </w:r>
      <w:r w:rsidRPr="00037C54">
        <w:rPr>
          <w:rFonts w:ascii="ＭＳ ゴシック" w:eastAsia="ＭＳ ゴシック" w:hAnsi="ＭＳ ゴシック" w:cs="ＭＳ 明朝" w:hint="eastAsia"/>
          <w:color w:val="000000"/>
          <w:szCs w:val="21"/>
        </w:rPr>
        <w:t>（密閉・密集・密接）</w:t>
      </w:r>
      <w:r w:rsidRPr="00037C54">
        <w:rPr>
          <w:rFonts w:ascii="ＭＳ ゴシック" w:eastAsia="ＭＳ ゴシック" w:hAnsi="ＭＳ ゴシック" w:cs="ＭＳ 明朝"/>
          <w:color w:val="000000"/>
          <w:szCs w:val="21"/>
        </w:rPr>
        <w:t>」</w:t>
      </w:r>
      <w:r w:rsidRPr="00037C54">
        <w:rPr>
          <w:rFonts w:ascii="ＭＳ ゴシック" w:eastAsia="ＭＳ ゴシック" w:hAnsi="ＭＳ ゴシック" w:cs="ＭＳ 明朝" w:hint="eastAsia"/>
          <w:color w:val="000000"/>
          <w:szCs w:val="21"/>
        </w:rPr>
        <w:t>の回避）に努める</w:t>
      </w:r>
      <w:r w:rsidRPr="00037C54">
        <w:rPr>
          <w:rFonts w:ascii="ＭＳ ゴシック" w:eastAsia="ＭＳ ゴシック" w:hAnsi="ＭＳ ゴシック" w:cs="ＭＳ 明朝"/>
          <w:color w:val="000000"/>
          <w:szCs w:val="21"/>
        </w:rPr>
        <w:t>こと。</w:t>
      </w:r>
    </w:p>
    <w:p w14:paraId="1739BCA6" w14:textId="5F37400E" w:rsidR="0019311D" w:rsidRPr="00C906C1" w:rsidRDefault="00E4259B" w:rsidP="00946D6F">
      <w:pPr>
        <w:widowControl/>
        <w:numPr>
          <w:ilvl w:val="0"/>
          <w:numId w:val="6"/>
        </w:numPr>
        <w:spacing w:after="120" w:line="276" w:lineRule="auto"/>
        <w:ind w:right="1" w:hanging="442"/>
        <w:jc w:val="left"/>
        <w:rPr>
          <w:rFonts w:ascii="ＭＳ ゴシック" w:eastAsia="ＭＳ ゴシック" w:hAnsi="ＭＳ ゴシック"/>
          <w:sz w:val="28"/>
        </w:rPr>
      </w:pPr>
      <w:r w:rsidRPr="00C906C1">
        <w:rPr>
          <w:rFonts w:ascii="ＭＳ ゴシック" w:eastAsia="ＭＳ ゴシック" w:hAnsi="ＭＳ ゴシック" w:cs="ＭＳ 明朝" w:hint="eastAsia"/>
          <w:color w:val="000000"/>
          <w:szCs w:val="21"/>
        </w:rPr>
        <w:t>自宅等待機期間終了後、受入責任者から特定行動の実施状況の報告を求められた場合は、速やかに報告を行うこと。</w:t>
      </w:r>
      <w:r w:rsidR="0019311D" w:rsidRPr="00C906C1">
        <w:rPr>
          <w:rFonts w:ascii="ＭＳ ゴシック" w:eastAsia="ＭＳ ゴシック" w:hAnsi="ＭＳ ゴシック"/>
          <w:sz w:val="28"/>
        </w:rPr>
        <w:br w:type="page"/>
      </w:r>
    </w:p>
    <w:p w14:paraId="0597DD82" w14:textId="5E538C1E" w:rsidR="00EE2951" w:rsidRPr="00037C54" w:rsidRDefault="003C5382" w:rsidP="00EE2951">
      <w:pPr>
        <w:spacing w:line="276" w:lineRule="auto"/>
        <w:jc w:val="center"/>
        <w:rPr>
          <w:rFonts w:ascii="ＭＳ ゴシック" w:eastAsia="ＭＳ ゴシック" w:hAnsi="ＭＳ ゴシック"/>
          <w:sz w:val="32"/>
          <w:szCs w:val="32"/>
        </w:rPr>
      </w:pPr>
      <w:r w:rsidRPr="003C5382">
        <w:rPr>
          <w:rFonts w:ascii="ＭＳ ゴシック" w:eastAsia="ＭＳ ゴシック" w:hAnsi="ＭＳ ゴシック" w:hint="eastAsia"/>
          <w:sz w:val="32"/>
          <w:szCs w:val="32"/>
        </w:rPr>
        <w:lastRenderedPageBreak/>
        <w:t>水際対策強化に係る新たな措置（１９）</w:t>
      </w:r>
      <w:r>
        <w:rPr>
          <w:rFonts w:ascii="ＭＳ ゴシック" w:eastAsia="ＭＳ ゴシック" w:hAnsi="ＭＳ ゴシック" w:hint="eastAsia"/>
          <w:sz w:val="32"/>
          <w:szCs w:val="32"/>
        </w:rPr>
        <w:t>誓約</w:t>
      </w:r>
      <w:r w:rsidR="00852094">
        <w:rPr>
          <w:rFonts w:ascii="ＭＳ ゴシック" w:eastAsia="ＭＳ ゴシック" w:hAnsi="ＭＳ ゴシック" w:hint="eastAsia"/>
          <w:sz w:val="32"/>
          <w:szCs w:val="32"/>
        </w:rPr>
        <w:t>事項</w:t>
      </w:r>
      <w:r w:rsidR="00C906C1">
        <w:rPr>
          <w:rFonts w:ascii="ＭＳ ゴシック" w:eastAsia="ＭＳ ゴシック" w:hAnsi="ＭＳ ゴシック" w:hint="eastAsia"/>
          <w:sz w:val="32"/>
          <w:szCs w:val="32"/>
        </w:rPr>
        <w:t>（受入責任者用）</w:t>
      </w:r>
    </w:p>
    <w:p w14:paraId="117928DE" w14:textId="77777777" w:rsidR="0019311D" w:rsidRPr="00037C54" w:rsidRDefault="0019311D" w:rsidP="00884C80">
      <w:pPr>
        <w:spacing w:beforeLines="50" w:before="180" w:line="300" w:lineRule="exact"/>
        <w:rPr>
          <w:rFonts w:ascii="ＭＳ ゴシック" w:eastAsia="ＭＳ ゴシック" w:hAnsi="ＭＳ ゴシック"/>
          <w:u w:val="single"/>
        </w:rPr>
      </w:pPr>
    </w:p>
    <w:p w14:paraId="63D56287" w14:textId="608D8F9E" w:rsidR="001D05B0" w:rsidRPr="00037C54" w:rsidRDefault="00356648" w:rsidP="00C906C1">
      <w:pPr>
        <w:spacing w:beforeLines="50" w:before="180"/>
        <w:ind w:firstLineChars="100" w:firstLine="210"/>
        <w:rPr>
          <w:rFonts w:ascii="ＭＳ ゴシック" w:eastAsia="ＭＳ ゴシック" w:hAnsi="ＭＳ ゴシック"/>
        </w:rPr>
      </w:pPr>
      <w:r w:rsidRPr="00037C54">
        <w:rPr>
          <w:rFonts w:ascii="ＭＳ ゴシック" w:eastAsia="ＭＳ ゴシック" w:hAnsi="ＭＳ ゴシック" w:hint="eastAsia"/>
        </w:rPr>
        <w:t>受入責任者</w:t>
      </w:r>
      <w:r w:rsidR="007C1BBF" w:rsidRPr="00037C54">
        <w:rPr>
          <w:rFonts w:ascii="ＭＳ ゴシック" w:eastAsia="ＭＳ ゴシック" w:hAnsi="ＭＳ ゴシック" w:hint="eastAsia"/>
        </w:rPr>
        <w:t>（入国者を雇用する又は入国者を事業・興行のために招聘する企業・団体等をいう。以下同じ。）</w:t>
      </w:r>
      <w:r w:rsidRPr="00037C54">
        <w:rPr>
          <w:rFonts w:ascii="ＭＳ ゴシック" w:eastAsia="ＭＳ ゴシック" w:hAnsi="ＭＳ ゴシック"/>
        </w:rPr>
        <w:t>として、入国者に</w:t>
      </w:r>
      <w:r w:rsidRPr="00037C54">
        <w:rPr>
          <w:rFonts w:ascii="ＭＳ ゴシック" w:eastAsia="ＭＳ ゴシック" w:hAnsi="ＭＳ ゴシック" w:hint="eastAsia"/>
        </w:rPr>
        <w:t>対して、以下の事項について</w:t>
      </w:r>
      <w:r w:rsidR="00BC0984" w:rsidRPr="00037C54">
        <w:rPr>
          <w:rFonts w:ascii="ＭＳ ゴシック" w:eastAsia="ＭＳ ゴシック" w:hAnsi="ＭＳ ゴシック" w:hint="eastAsia"/>
        </w:rPr>
        <w:t>必要な内容を</w:t>
      </w:r>
      <w:r w:rsidRPr="00037C54">
        <w:rPr>
          <w:rFonts w:ascii="ＭＳ ゴシック" w:eastAsia="ＭＳ ゴシック" w:hAnsi="ＭＳ ゴシック"/>
        </w:rPr>
        <w:t>説明の上、</w:t>
      </w:r>
      <w:r w:rsidR="00BC0984" w:rsidRPr="00037C54">
        <w:rPr>
          <w:rFonts w:ascii="ＭＳ ゴシック" w:eastAsia="ＭＳ ゴシック" w:hAnsi="ＭＳ ゴシック" w:hint="eastAsia"/>
        </w:rPr>
        <w:t>入国者の誓約書により</w:t>
      </w:r>
      <w:r w:rsidRPr="00037C54">
        <w:rPr>
          <w:rFonts w:ascii="ＭＳ ゴシック" w:eastAsia="ＭＳ ゴシック" w:hAnsi="ＭＳ ゴシック"/>
        </w:rPr>
        <w:t>本人の同意を得たこと、また、その実施</w:t>
      </w:r>
      <w:r w:rsidRPr="00037C54">
        <w:rPr>
          <w:rFonts w:ascii="ＭＳ ゴシック" w:eastAsia="ＭＳ ゴシック" w:hAnsi="ＭＳ ゴシック" w:hint="eastAsia"/>
        </w:rPr>
        <w:t>を確保するため必要な措置をとること</w:t>
      </w:r>
      <w:r w:rsidRPr="00037C54">
        <w:rPr>
          <w:rFonts w:ascii="ＭＳ ゴシック" w:eastAsia="ＭＳ ゴシック" w:hAnsi="ＭＳ ゴシック"/>
        </w:rPr>
        <w:t>を誓約いたします</w:t>
      </w:r>
      <w:r w:rsidRPr="00037C54">
        <w:rPr>
          <w:rFonts w:ascii="ＭＳ ゴシック" w:eastAsia="ＭＳ ゴシック" w:hAnsi="ＭＳ ゴシック" w:hint="eastAsia"/>
        </w:rPr>
        <w:t>。</w:t>
      </w:r>
    </w:p>
    <w:p w14:paraId="321E0A01" w14:textId="51C10146" w:rsidR="00FF44C0" w:rsidRPr="00037C54" w:rsidRDefault="00FF44C0" w:rsidP="00356648">
      <w:pPr>
        <w:widowControl/>
        <w:rPr>
          <w:rFonts w:ascii="ＭＳ ゴシック" w:eastAsia="ＭＳ ゴシック" w:hAnsi="ＭＳ ゴシック"/>
        </w:rPr>
      </w:pPr>
    </w:p>
    <w:p w14:paraId="6D3F929A" w14:textId="2C95894B" w:rsidR="00136813" w:rsidRDefault="001F3E8D" w:rsidP="00136813">
      <w:pPr>
        <w:pStyle w:val="af"/>
        <w:numPr>
          <w:ilvl w:val="0"/>
          <w:numId w:val="3"/>
        </w:numPr>
        <w:spacing w:beforeLines="25" w:before="90" w:line="300" w:lineRule="exact"/>
        <w:ind w:leftChars="0"/>
        <w:rPr>
          <w:rFonts w:ascii="ＭＳ ゴシック" w:eastAsia="ＭＳ ゴシック" w:hAnsi="ＭＳ ゴシック"/>
        </w:rPr>
      </w:pPr>
      <w:r>
        <w:rPr>
          <w:rFonts w:ascii="ＭＳ ゴシック" w:eastAsia="ＭＳ ゴシック" w:hAnsi="ＭＳ ゴシック" w:hint="eastAsia"/>
        </w:rPr>
        <w:t>受入責任者は、</w:t>
      </w:r>
      <w:r w:rsidR="00E5430D">
        <w:rPr>
          <w:rFonts w:ascii="ＭＳ ゴシック" w:eastAsia="ＭＳ ゴシック" w:hAnsi="ＭＳ ゴシック" w:hint="eastAsia"/>
        </w:rPr>
        <w:t>新型コロナウイルス感染症の感染防止対策や陽性者発生時の対応を行う</w:t>
      </w:r>
      <w:r w:rsidR="00136813" w:rsidRPr="00037C54">
        <w:rPr>
          <w:rFonts w:ascii="ＭＳ ゴシック" w:eastAsia="ＭＳ ゴシック" w:hAnsi="ＭＳ ゴシック" w:hint="eastAsia"/>
        </w:rPr>
        <w:t>「新型コロナウイルス感染症対策責任者」を</w:t>
      </w:r>
      <w:r w:rsidR="00643C8C" w:rsidRPr="00037C54">
        <w:rPr>
          <w:rFonts w:ascii="ＭＳ ゴシック" w:eastAsia="ＭＳ ゴシック" w:hAnsi="ＭＳ ゴシック" w:hint="eastAsia"/>
        </w:rPr>
        <w:t>置くこと。</w:t>
      </w:r>
    </w:p>
    <w:p w14:paraId="3DB4E496" w14:textId="00EB94A7" w:rsidR="002C5319" w:rsidRPr="00037C54" w:rsidRDefault="002C5319" w:rsidP="002C5319">
      <w:pPr>
        <w:pStyle w:val="af"/>
        <w:numPr>
          <w:ilvl w:val="0"/>
          <w:numId w:val="3"/>
        </w:numPr>
        <w:spacing w:beforeLines="25" w:before="90" w:line="300" w:lineRule="exact"/>
        <w:ind w:leftChars="0"/>
        <w:rPr>
          <w:rFonts w:ascii="ＭＳ ゴシック" w:eastAsia="ＭＳ ゴシック" w:hAnsi="ＭＳ ゴシック"/>
        </w:rPr>
      </w:pPr>
      <w:r w:rsidRPr="002C5319">
        <w:rPr>
          <w:rFonts w:ascii="ＭＳ ゴシック" w:eastAsia="ＭＳ ゴシック" w:hAnsi="ＭＳ ゴシック"/>
        </w:rPr>
        <w:t>受入責任者は、申請に当たり、待機施設の確保・当該施設</w:t>
      </w:r>
      <w:r w:rsidR="00E94507">
        <w:rPr>
          <w:rFonts w:ascii="ＭＳ ゴシック" w:eastAsia="ＭＳ ゴシック" w:hAnsi="ＭＳ ゴシック" w:hint="eastAsia"/>
        </w:rPr>
        <w:t>又は自宅</w:t>
      </w:r>
      <w:r w:rsidRPr="002C5319">
        <w:rPr>
          <w:rFonts w:ascii="ＭＳ ゴシック" w:eastAsia="ＭＳ ゴシック" w:hAnsi="ＭＳ ゴシック"/>
        </w:rPr>
        <w:t>への専用の移動手段の確保や特定行動</w:t>
      </w:r>
      <w:r w:rsidR="00E94507" w:rsidRPr="00E94507">
        <w:rPr>
          <w:rFonts w:ascii="ＭＳ ゴシック" w:eastAsia="ＭＳ ゴシック" w:hAnsi="ＭＳ ゴシック" w:hint="eastAsia"/>
        </w:rPr>
        <w:t>（事前の検査と行動管理を組み合わせ、入国後14日目までの自宅等待機期間中であっても入国後最短４日目から事前に</w:t>
      </w:r>
      <w:r w:rsidR="00121F76">
        <w:rPr>
          <w:rFonts w:ascii="ＭＳ ゴシック" w:eastAsia="ＭＳ ゴシック" w:hAnsi="ＭＳ ゴシック" w:hint="eastAsia"/>
        </w:rPr>
        <w:t>審査が行われ</w:t>
      </w:r>
      <w:r w:rsidR="00E94507" w:rsidRPr="00E94507">
        <w:rPr>
          <w:rFonts w:ascii="ＭＳ ゴシック" w:eastAsia="ＭＳ ゴシック" w:hAnsi="ＭＳ ゴシック" w:hint="eastAsia"/>
        </w:rPr>
        <w:t>た</w:t>
      </w:r>
      <w:r w:rsidR="00B61714">
        <w:rPr>
          <w:rFonts w:ascii="ＭＳ ゴシック" w:eastAsia="ＭＳ ゴシック" w:hAnsi="ＭＳ ゴシック" w:hint="eastAsia"/>
        </w:rPr>
        <w:t>活動</w:t>
      </w:r>
      <w:r w:rsidR="00E94507" w:rsidRPr="00E94507">
        <w:rPr>
          <w:rFonts w:ascii="ＭＳ ゴシック" w:eastAsia="ＭＳ ゴシック" w:hAnsi="ＭＳ ゴシック" w:hint="eastAsia"/>
        </w:rPr>
        <w:t>計画書に記載された活動</w:t>
      </w:r>
      <w:r w:rsidR="00E94507">
        <w:rPr>
          <w:rFonts w:ascii="ＭＳ ゴシック" w:eastAsia="ＭＳ ゴシック" w:hAnsi="ＭＳ ゴシック" w:hint="eastAsia"/>
        </w:rPr>
        <w:t>をいう。以下同じ。）</w:t>
      </w:r>
      <w:r w:rsidRPr="002C5319">
        <w:rPr>
          <w:rFonts w:ascii="ＭＳ ゴシック" w:eastAsia="ＭＳ ゴシック" w:hAnsi="ＭＳ ゴシック"/>
        </w:rPr>
        <w:t>を実施するための前提条件（移動手段の予約、実施する検査手段の確保など）の準備を確実に行うこと。</w:t>
      </w:r>
    </w:p>
    <w:p w14:paraId="3B9E28F5" w14:textId="480D59D5" w:rsidR="00E55128" w:rsidRPr="00037C54" w:rsidRDefault="0019311D" w:rsidP="002C5319">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E55128" w:rsidRPr="00037C54">
        <w:rPr>
          <w:rFonts w:ascii="ＭＳ ゴシック" w:eastAsia="ＭＳ ゴシック" w:hAnsi="ＭＳ ゴシック" w:hint="eastAsia"/>
        </w:rPr>
        <w:t>は、日本政府が示す所定の条件を満たすワクチン接種</w:t>
      </w:r>
      <w:r w:rsidR="003A0AFD" w:rsidRPr="00037C54">
        <w:rPr>
          <w:rFonts w:ascii="ＭＳ ゴシック" w:eastAsia="ＭＳ ゴシック" w:hAnsi="ＭＳ ゴシック" w:hint="eastAsia"/>
        </w:rPr>
        <w:t>証明書を所持しており、入国後、特定</w:t>
      </w:r>
      <w:r w:rsidR="006730CF" w:rsidRPr="00037C54">
        <w:rPr>
          <w:rFonts w:ascii="ＭＳ ゴシック" w:eastAsia="ＭＳ ゴシック" w:hAnsi="ＭＳ ゴシック" w:hint="eastAsia"/>
        </w:rPr>
        <w:t>行動</w:t>
      </w:r>
      <w:r w:rsidR="00E55128" w:rsidRPr="00037C54">
        <w:rPr>
          <w:rFonts w:ascii="ＭＳ ゴシック" w:eastAsia="ＭＳ ゴシック" w:hAnsi="ＭＳ ゴシック"/>
        </w:rPr>
        <w:t>を行う場合</w:t>
      </w:r>
      <w:r w:rsidR="002C5319">
        <w:rPr>
          <w:rFonts w:ascii="ＭＳ ゴシック" w:eastAsia="ＭＳ ゴシック" w:hAnsi="ＭＳ ゴシック" w:hint="eastAsia"/>
        </w:rPr>
        <w:t>、</w:t>
      </w:r>
      <w:r w:rsidR="00E55128" w:rsidRPr="00037C54">
        <w:rPr>
          <w:rFonts w:ascii="ＭＳ ゴシック" w:eastAsia="ＭＳ ゴシック" w:hAnsi="ＭＳ ゴシック"/>
        </w:rPr>
        <w:t>14日間の自宅等待機期間の短縮</w:t>
      </w:r>
      <w:r w:rsidR="002C5319" w:rsidRPr="002C5319">
        <w:rPr>
          <w:rFonts w:ascii="ＭＳ ゴシック" w:eastAsia="ＭＳ ゴシック" w:hAnsi="ＭＳ ゴシック" w:hint="eastAsia"/>
        </w:rPr>
        <w:t>や３日間待機の指定国・地域から入国し入国後３日目の検査の免除</w:t>
      </w:r>
      <w:r w:rsidR="00E55128" w:rsidRPr="00037C54">
        <w:rPr>
          <w:rFonts w:ascii="ＭＳ ゴシック" w:eastAsia="ＭＳ ゴシック" w:hAnsi="ＭＳ ゴシック"/>
        </w:rPr>
        <w:t>を求める場合には、事前に、</w:t>
      </w:r>
      <w:r w:rsidR="00BC0984" w:rsidRPr="00037C54">
        <w:rPr>
          <w:rFonts w:ascii="ＭＳ ゴシック" w:eastAsia="ＭＳ ゴシック" w:hAnsi="ＭＳ ゴシック" w:hint="eastAsia"/>
        </w:rPr>
        <w:t>入国者の</w:t>
      </w:r>
      <w:r w:rsidR="00E55128" w:rsidRPr="00037C54">
        <w:rPr>
          <w:rFonts w:ascii="ＭＳ ゴシック" w:eastAsia="ＭＳ ゴシック" w:hAnsi="ＭＳ ゴシック"/>
        </w:rPr>
        <w:t>誓約書とともに、当該ワクチン接種証明書の写しを受入責任者に提出すること。</w:t>
      </w:r>
      <w:r w:rsidR="000416F3">
        <w:rPr>
          <w:rFonts w:ascii="ＭＳ ゴシック" w:eastAsia="ＭＳ ゴシック" w:hAnsi="ＭＳ ゴシック" w:hint="eastAsia"/>
        </w:rPr>
        <w:t>受入責任者は</w:t>
      </w:r>
      <w:r w:rsidR="00B61714">
        <w:rPr>
          <w:rFonts w:ascii="ＭＳ ゴシック" w:eastAsia="ＭＳ ゴシック" w:hAnsi="ＭＳ ゴシック" w:hint="eastAsia"/>
        </w:rPr>
        <w:t>、当該ワクチン接種証明書（写し）が、</w:t>
      </w:r>
      <w:r w:rsidR="00B61714" w:rsidRPr="00B61714">
        <w:rPr>
          <w:rFonts w:ascii="ＭＳ ゴシック" w:eastAsia="ＭＳ ゴシック" w:hAnsi="ＭＳ ゴシック" w:hint="eastAsia"/>
        </w:rPr>
        <w:t>「水際対策強化に係る新たな措置（１８）の適用に当たって有効と認められる新型コロナウイルス感染症に対するワクチン接種証明書について」の要件</w:t>
      </w:r>
      <w:r w:rsidR="00B61714">
        <w:rPr>
          <w:rFonts w:ascii="ＭＳ ゴシック" w:eastAsia="ＭＳ ゴシック" w:hAnsi="ＭＳ ゴシック" w:hint="eastAsia"/>
        </w:rPr>
        <w:t>を満たしていることを必ず確認すること。</w:t>
      </w:r>
    </w:p>
    <w:p w14:paraId="1B593134" w14:textId="5D7A9E34" w:rsidR="00643C8C" w:rsidRPr="00037C54" w:rsidRDefault="00BC0984" w:rsidP="002C5319">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BC5D0F" w:rsidRPr="00037C54">
        <w:rPr>
          <w:rFonts w:ascii="ＭＳ ゴシック" w:eastAsia="ＭＳ ゴシック" w:hAnsi="ＭＳ ゴシック" w:hint="eastAsia"/>
        </w:rPr>
        <w:t>入国者に対する</w:t>
      </w:r>
      <w:r w:rsidR="00094501">
        <w:rPr>
          <w:rFonts w:ascii="ＭＳ ゴシック" w:eastAsia="ＭＳ ゴシック" w:hAnsi="ＭＳ ゴシック" w:hint="eastAsia"/>
        </w:rPr>
        <w:t>「水際対策強化に係る新たな措置（１９）」</w:t>
      </w:r>
      <w:r w:rsidR="00BC5D0F" w:rsidRPr="00037C54">
        <w:rPr>
          <w:rFonts w:ascii="ＭＳ ゴシック" w:eastAsia="ＭＳ ゴシック" w:hAnsi="ＭＳ ゴシック" w:hint="eastAsia"/>
        </w:rPr>
        <w:t>の適用について</w:t>
      </w:r>
      <w:r w:rsidR="00643C8C" w:rsidRPr="00037C54">
        <w:rPr>
          <w:rFonts w:ascii="ＭＳ ゴシック" w:eastAsia="ＭＳ ゴシック" w:hAnsi="ＭＳ ゴシック" w:hint="eastAsia"/>
        </w:rPr>
        <w:t>業所管省庁（当該受入責任者を所管する省庁をいう。以下同じ。）から</w:t>
      </w:r>
      <w:r w:rsidR="00121F76">
        <w:rPr>
          <w:rFonts w:ascii="ＭＳ ゴシック" w:eastAsia="ＭＳ ゴシック" w:hAnsi="ＭＳ ゴシック" w:hint="eastAsia"/>
        </w:rPr>
        <w:t>審</w:t>
      </w:r>
      <w:r w:rsidR="00202FFF">
        <w:rPr>
          <w:rFonts w:ascii="ＭＳ ゴシック" w:eastAsia="ＭＳ ゴシック" w:hAnsi="ＭＳ ゴシック" w:hint="eastAsia"/>
        </w:rPr>
        <w:t>査</w:t>
      </w:r>
      <w:r w:rsidR="00121F76">
        <w:rPr>
          <w:rFonts w:ascii="ＭＳ ゴシック" w:eastAsia="ＭＳ ゴシック" w:hAnsi="ＭＳ ゴシック" w:hint="eastAsia"/>
        </w:rPr>
        <w:t>を受け</w:t>
      </w:r>
      <w:r w:rsidR="00643C8C" w:rsidRPr="00037C54">
        <w:rPr>
          <w:rFonts w:ascii="ＭＳ ゴシック" w:eastAsia="ＭＳ ゴシック" w:hAnsi="ＭＳ ゴシック" w:hint="eastAsia"/>
        </w:rPr>
        <w:t>た場合には、速やかに</w:t>
      </w:r>
      <w:r w:rsidR="00BC5D0F" w:rsidRPr="00037C54">
        <w:rPr>
          <w:rFonts w:ascii="ＭＳ ゴシック" w:eastAsia="ＭＳ ゴシック" w:hAnsi="ＭＳ ゴシック" w:hint="eastAsia"/>
        </w:rPr>
        <w:t>業所管省庁から交付された</w:t>
      </w:r>
      <w:r w:rsidR="00121F76">
        <w:rPr>
          <w:rFonts w:ascii="ＭＳ ゴシック" w:eastAsia="ＭＳ ゴシック" w:hAnsi="ＭＳ ゴシック" w:hint="eastAsia"/>
        </w:rPr>
        <w:t>審査済証</w:t>
      </w:r>
      <w:r w:rsidR="002C5319" w:rsidRPr="002C5319">
        <w:rPr>
          <w:rFonts w:ascii="ＭＳ ゴシック" w:eastAsia="ＭＳ ゴシック" w:hAnsi="ＭＳ ゴシック" w:hint="eastAsia"/>
        </w:rPr>
        <w:t>の写し並びに</w:t>
      </w:r>
      <w:r w:rsidR="00BE0F6E">
        <w:rPr>
          <w:rFonts w:ascii="ＭＳ ゴシック" w:eastAsia="ＭＳ ゴシック" w:hAnsi="ＭＳ ゴシック" w:hint="eastAsia"/>
        </w:rPr>
        <w:t>、補正があった場合には、</w:t>
      </w:r>
      <w:r w:rsidR="00121F76">
        <w:rPr>
          <w:rFonts w:ascii="ＭＳ ゴシック" w:eastAsia="ＭＳ ゴシック" w:hAnsi="ＭＳ ゴシック" w:hint="eastAsia"/>
        </w:rPr>
        <w:t>審査</w:t>
      </w:r>
      <w:r w:rsidR="00BE0F6E">
        <w:rPr>
          <w:rFonts w:ascii="ＭＳ ゴシック" w:eastAsia="ＭＳ ゴシック" w:hAnsi="ＭＳ ゴシック" w:hint="eastAsia"/>
        </w:rPr>
        <w:t>済みの</w:t>
      </w:r>
      <w:r w:rsidR="002C5319" w:rsidRPr="002C5319">
        <w:rPr>
          <w:rFonts w:ascii="ＭＳ ゴシック" w:eastAsia="ＭＳ ゴシック" w:hAnsi="ＭＳ ゴシック" w:hint="eastAsia"/>
        </w:rPr>
        <w:t>活動計画書の写し</w:t>
      </w:r>
      <w:r w:rsidR="00095DD0" w:rsidRPr="00037C54">
        <w:rPr>
          <w:rFonts w:ascii="ＭＳ ゴシック" w:eastAsia="ＭＳ ゴシック" w:hAnsi="ＭＳ ゴシック" w:hint="eastAsia"/>
        </w:rPr>
        <w:t>を</w:t>
      </w:r>
      <w:r w:rsidR="0019311D" w:rsidRPr="00037C54">
        <w:rPr>
          <w:rFonts w:ascii="ＭＳ ゴシック" w:eastAsia="ＭＳ ゴシック" w:hAnsi="ＭＳ ゴシック" w:hint="eastAsia"/>
        </w:rPr>
        <w:t>入国者</w:t>
      </w:r>
      <w:r w:rsidR="00095DD0" w:rsidRPr="00037C54">
        <w:rPr>
          <w:rFonts w:ascii="ＭＳ ゴシック" w:eastAsia="ＭＳ ゴシック" w:hAnsi="ＭＳ ゴシック" w:hint="eastAsia"/>
        </w:rPr>
        <w:t>に交付し、</w:t>
      </w:r>
      <w:r w:rsidR="00121F76">
        <w:rPr>
          <w:rFonts w:ascii="ＭＳ ゴシック" w:eastAsia="ＭＳ ゴシック" w:hAnsi="ＭＳ ゴシック" w:hint="eastAsia"/>
        </w:rPr>
        <w:t>審査済証</w:t>
      </w:r>
      <w:r w:rsidR="00847C92">
        <w:rPr>
          <w:rFonts w:ascii="ＭＳ ゴシック" w:eastAsia="ＭＳ ゴシック" w:hAnsi="ＭＳ ゴシック" w:hint="eastAsia"/>
        </w:rPr>
        <w:t>の写しを在外公館に提出させ</w:t>
      </w:r>
      <w:r w:rsidR="00095DD0" w:rsidRPr="00037C54">
        <w:rPr>
          <w:rFonts w:ascii="ＭＳ ゴシック" w:eastAsia="ＭＳ ゴシック" w:hAnsi="ＭＳ ゴシック" w:hint="eastAsia"/>
        </w:rPr>
        <w:t>査証申請を行わせること。</w:t>
      </w:r>
    </w:p>
    <w:p w14:paraId="255C9B62" w14:textId="4E0060E8" w:rsidR="002C5AD4" w:rsidRPr="00037C54" w:rsidRDefault="002C5AD4" w:rsidP="008A359C">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8A359C" w:rsidRPr="008A359C">
        <w:rPr>
          <w:rFonts w:ascii="ＭＳ ゴシック" w:eastAsia="ＭＳ ゴシック" w:hAnsi="ＭＳ ゴシック" w:hint="eastAsia"/>
        </w:rPr>
        <w:t>入国者の搭乗する便等が確定した段階で速やかに厚生労働省入国者健康確認センターの指定する</w:t>
      </w:r>
      <w:r w:rsidR="008A359C" w:rsidRPr="008A359C">
        <w:rPr>
          <w:rFonts w:ascii="ＭＳ ゴシック" w:eastAsia="ＭＳ ゴシック" w:hAnsi="ＭＳ ゴシック"/>
        </w:rPr>
        <w:t>WEB</w:t>
      </w:r>
      <w:r w:rsidR="008A359C">
        <w:rPr>
          <w:rFonts w:ascii="ＭＳ ゴシック" w:eastAsia="ＭＳ ゴシック" w:hAnsi="ＭＳ ゴシック"/>
        </w:rPr>
        <w:t>フォームに入国予定者に係る情報を入力</w:t>
      </w:r>
      <w:r w:rsidR="008A359C">
        <w:rPr>
          <w:rFonts w:ascii="ＭＳ ゴシック" w:eastAsia="ＭＳ ゴシック" w:hAnsi="ＭＳ ゴシック" w:hint="eastAsia"/>
        </w:rPr>
        <w:t>すること</w:t>
      </w:r>
      <w:r w:rsidR="008A359C" w:rsidRPr="008A359C">
        <w:rPr>
          <w:rFonts w:ascii="ＭＳ ゴシック" w:eastAsia="ＭＳ ゴシック" w:hAnsi="ＭＳ ゴシック"/>
        </w:rPr>
        <w:t>。また、入国後に入国予定日の変更等があった場合には、入力した情報の修正等を</w:t>
      </w:r>
      <w:r w:rsidR="008A359C">
        <w:rPr>
          <w:rFonts w:ascii="ＭＳ ゴシック" w:eastAsia="ＭＳ ゴシック" w:hAnsi="ＭＳ ゴシック" w:hint="eastAsia"/>
        </w:rPr>
        <w:t>速やかに</w:t>
      </w:r>
      <w:r w:rsidR="008A359C">
        <w:rPr>
          <w:rFonts w:ascii="ＭＳ ゴシック" w:eastAsia="ＭＳ ゴシック" w:hAnsi="ＭＳ ゴシック"/>
        </w:rPr>
        <w:t>行</w:t>
      </w:r>
      <w:r w:rsidR="008A359C">
        <w:rPr>
          <w:rFonts w:ascii="ＭＳ ゴシック" w:eastAsia="ＭＳ ゴシック" w:hAnsi="ＭＳ ゴシック" w:hint="eastAsia"/>
        </w:rPr>
        <w:t>うこと</w:t>
      </w:r>
      <w:r w:rsidR="008A359C" w:rsidRPr="008A359C">
        <w:rPr>
          <w:rFonts w:ascii="ＭＳ ゴシック" w:eastAsia="ＭＳ ゴシック" w:hAnsi="ＭＳ ゴシック"/>
        </w:rPr>
        <w:t>。</w:t>
      </w:r>
    </w:p>
    <w:p w14:paraId="39BE43B3" w14:textId="61DC8E81" w:rsidR="00643C8C" w:rsidRPr="00037C54" w:rsidRDefault="0019311D" w:rsidP="00095DD0">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AC2B86" w:rsidRPr="00037C54">
        <w:rPr>
          <w:rFonts w:ascii="ＭＳ ゴシック" w:eastAsia="ＭＳ ゴシック" w:hAnsi="ＭＳ ゴシック"/>
        </w:rPr>
        <w:t>は、入国</w:t>
      </w:r>
      <w:r w:rsidR="00AC2B86" w:rsidRPr="00037C54">
        <w:rPr>
          <w:rFonts w:ascii="ＭＳ ゴシック" w:eastAsia="ＭＳ ゴシック" w:hAnsi="ＭＳ ゴシック" w:hint="eastAsia"/>
        </w:rPr>
        <w:t>前</w:t>
      </w:r>
      <w:r w:rsidR="00474E2E" w:rsidRPr="00037C54">
        <w:rPr>
          <w:rFonts w:ascii="ＭＳ ゴシック" w:eastAsia="ＭＳ ゴシック" w:hAnsi="ＭＳ ゴシック"/>
        </w:rPr>
        <w:t>14日間、</w:t>
      </w:r>
      <w:r w:rsidR="00AC2B86" w:rsidRPr="00037C54">
        <w:rPr>
          <w:rFonts w:ascii="ＭＳ ゴシック" w:eastAsia="ＭＳ ゴシック" w:hAnsi="ＭＳ ゴシック" w:hint="eastAsia"/>
        </w:rPr>
        <w:t>毎日</w:t>
      </w:r>
      <w:r w:rsidR="00474E2E" w:rsidRPr="00037C54">
        <w:rPr>
          <w:rFonts w:ascii="ＭＳ ゴシック" w:eastAsia="ＭＳ ゴシック" w:hAnsi="ＭＳ ゴシック"/>
        </w:rPr>
        <w:t>検温</w:t>
      </w:r>
      <w:r w:rsidR="00474E2E" w:rsidRPr="00037C54">
        <w:rPr>
          <w:rFonts w:ascii="ＭＳ ゴシック" w:eastAsia="ＭＳ ゴシック" w:hAnsi="ＭＳ ゴシック" w:hint="eastAsia"/>
        </w:rPr>
        <w:t>を行い</w:t>
      </w:r>
      <w:r w:rsidR="00474E2E" w:rsidRPr="00037C54">
        <w:rPr>
          <w:rFonts w:ascii="ＭＳ ゴシック" w:eastAsia="ＭＳ ゴシック" w:hAnsi="ＭＳ ゴシック"/>
        </w:rPr>
        <w:t>、仮に発熱や呼吸器症状、倦怠感等を含む新型コロナウイルス</w:t>
      </w:r>
      <w:r w:rsidR="00474E2E" w:rsidRPr="00037C54">
        <w:rPr>
          <w:rFonts w:ascii="ＭＳ ゴシック" w:eastAsia="ＭＳ ゴシック" w:hAnsi="ＭＳ ゴシック" w:hint="eastAsia"/>
        </w:rPr>
        <w:t>感染症の症状が認められる場合</w:t>
      </w:r>
      <w:r w:rsidR="00075351" w:rsidRPr="00037C54">
        <w:rPr>
          <w:rFonts w:ascii="ＭＳ ゴシック" w:eastAsia="ＭＳ ゴシック" w:hAnsi="ＭＳ ゴシック" w:hint="eastAsia"/>
        </w:rPr>
        <w:t>は</w:t>
      </w:r>
      <w:r w:rsidR="00643C8C" w:rsidRPr="00037C54">
        <w:rPr>
          <w:rFonts w:ascii="ＭＳ ゴシック" w:eastAsia="ＭＳ ゴシック" w:hAnsi="ＭＳ ゴシック" w:hint="eastAsia"/>
        </w:rPr>
        <w:t>受入責任者</w:t>
      </w:r>
      <w:r w:rsidR="00075351" w:rsidRPr="00037C54">
        <w:rPr>
          <w:rFonts w:ascii="ＭＳ ゴシック" w:eastAsia="ＭＳ ゴシック" w:hAnsi="ＭＳ ゴシック" w:hint="eastAsia"/>
        </w:rPr>
        <w:t>に報告すること。報告を受けた</w:t>
      </w:r>
      <w:r w:rsidR="00643C8C" w:rsidRPr="00037C54">
        <w:rPr>
          <w:rFonts w:ascii="ＭＳ ゴシック" w:eastAsia="ＭＳ ゴシック" w:hAnsi="ＭＳ ゴシック" w:hint="eastAsia"/>
        </w:rPr>
        <w:t>受入責任者</w:t>
      </w:r>
      <w:r w:rsidR="00075351" w:rsidRPr="00037C54">
        <w:rPr>
          <w:rFonts w:ascii="ＭＳ ゴシック" w:eastAsia="ＭＳ ゴシック" w:hAnsi="ＭＳ ゴシック" w:hint="eastAsia"/>
        </w:rPr>
        <w:t>は</w:t>
      </w:r>
      <w:r w:rsidR="00474E2E" w:rsidRPr="00037C54">
        <w:rPr>
          <w:rFonts w:ascii="ＭＳ ゴシック" w:eastAsia="ＭＳ ゴシック" w:hAnsi="ＭＳ ゴシック"/>
        </w:rPr>
        <w:t>本邦への渡航を中止</w:t>
      </w:r>
      <w:r w:rsidR="00075351" w:rsidRPr="00037C54">
        <w:rPr>
          <w:rFonts w:ascii="ＭＳ ゴシック" w:eastAsia="ＭＳ ゴシック" w:hAnsi="ＭＳ ゴシック" w:hint="eastAsia"/>
        </w:rPr>
        <w:t>させ</w:t>
      </w:r>
      <w:r w:rsidR="00542CA5" w:rsidRPr="00037C54">
        <w:rPr>
          <w:rFonts w:ascii="ＭＳ ゴシック" w:eastAsia="ＭＳ ゴシック" w:hAnsi="ＭＳ ゴシック" w:hint="eastAsia"/>
        </w:rPr>
        <w:t>、その旨を</w:t>
      </w:r>
      <w:r w:rsidR="00EB4FE2" w:rsidRPr="00037C54">
        <w:rPr>
          <w:rFonts w:ascii="ＭＳ ゴシック" w:eastAsia="ＭＳ ゴシック" w:hAnsi="ＭＳ ゴシック" w:hint="eastAsia"/>
        </w:rPr>
        <w:t>業所管省庁</w:t>
      </w:r>
      <w:r w:rsidR="00542CA5" w:rsidRPr="00037C54">
        <w:rPr>
          <w:rFonts w:ascii="ＭＳ ゴシック" w:eastAsia="ＭＳ ゴシック" w:hAnsi="ＭＳ ゴシック" w:hint="eastAsia"/>
        </w:rPr>
        <w:t>に速やかに報告す</w:t>
      </w:r>
      <w:r w:rsidR="00075351" w:rsidRPr="00037C54">
        <w:rPr>
          <w:rFonts w:ascii="ＭＳ ゴシック" w:eastAsia="ＭＳ ゴシック" w:hAnsi="ＭＳ ゴシック" w:hint="eastAsia"/>
        </w:rPr>
        <w:t>る</w:t>
      </w:r>
      <w:r w:rsidR="00474E2E" w:rsidRPr="00037C54">
        <w:rPr>
          <w:rFonts w:ascii="ＭＳ ゴシック" w:eastAsia="ＭＳ ゴシック" w:hAnsi="ＭＳ ゴシック"/>
        </w:rPr>
        <w:t>こと。</w:t>
      </w:r>
    </w:p>
    <w:p w14:paraId="497F9D29" w14:textId="5DD20491" w:rsidR="00FB12A9" w:rsidRPr="00037C54" w:rsidRDefault="0019311D" w:rsidP="00FB12A9">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250125" w:rsidRPr="00037C54">
        <w:rPr>
          <w:rFonts w:ascii="ＭＳ ゴシック" w:eastAsia="ＭＳ ゴシック" w:hAnsi="ＭＳ ゴシック" w:hint="eastAsia"/>
        </w:rPr>
        <w:t>は</w:t>
      </w:r>
      <w:r w:rsidR="006B769B" w:rsidRPr="00037C54">
        <w:rPr>
          <w:rFonts w:ascii="ＭＳ ゴシック" w:eastAsia="ＭＳ ゴシック" w:hAnsi="ＭＳ ゴシック" w:hint="eastAsia"/>
        </w:rPr>
        <w:t>、入国前に、携行するスマートフ</w:t>
      </w:r>
      <w:r w:rsidR="00250125" w:rsidRPr="00037C54">
        <w:rPr>
          <w:rFonts w:ascii="ＭＳ ゴシック" w:eastAsia="ＭＳ ゴシック" w:hAnsi="ＭＳ ゴシック" w:hint="eastAsia"/>
        </w:rPr>
        <w:t>ォンに厚生労働省が指定するアプリをインストール</w:t>
      </w:r>
      <w:r w:rsidR="002C5319">
        <w:rPr>
          <w:rFonts w:ascii="ＭＳ ゴシック" w:eastAsia="ＭＳ ゴシック" w:hAnsi="ＭＳ ゴシック" w:hint="eastAsia"/>
        </w:rPr>
        <w:t>し、ログインまで適切に行う</w:t>
      </w:r>
      <w:r w:rsidR="006B769B" w:rsidRPr="00037C54">
        <w:rPr>
          <w:rFonts w:ascii="ＭＳ ゴシック" w:eastAsia="ＭＳ ゴシック" w:hAnsi="ＭＳ ゴシック" w:hint="eastAsia"/>
        </w:rPr>
        <w:t>こと。</w:t>
      </w:r>
      <w:r w:rsidR="00FB12A9" w:rsidRPr="00037C54">
        <w:rPr>
          <w:rFonts w:ascii="ＭＳ ゴシック" w:eastAsia="ＭＳ ゴシック" w:hAnsi="ＭＳ ゴシック" w:hint="eastAsia"/>
        </w:rPr>
        <w:t>スマートフォンに必要な設定は、以下</w:t>
      </w:r>
      <w:bookmarkStart w:id="0" w:name="_GoBack"/>
      <w:bookmarkEnd w:id="0"/>
      <w:r w:rsidR="00FB12A9" w:rsidRPr="00037C54">
        <w:rPr>
          <w:rFonts w:ascii="ＭＳ ゴシック" w:eastAsia="ＭＳ ゴシック" w:hAnsi="ＭＳ ゴシック" w:hint="eastAsia"/>
        </w:rPr>
        <w:t>の厚生労働省のホームページで確認すること。</w:t>
      </w:r>
      <w:r w:rsidR="00BC0984" w:rsidRPr="00037C54">
        <w:rPr>
          <w:rFonts w:ascii="ＭＳ ゴシック" w:eastAsia="ＭＳ ゴシック" w:hAnsi="ＭＳ ゴシック" w:hint="eastAsia"/>
        </w:rPr>
        <w:t>受入責任者は、</w:t>
      </w:r>
      <w:r w:rsidR="00DF47A5">
        <w:rPr>
          <w:rFonts w:ascii="ＭＳ ゴシック" w:eastAsia="ＭＳ ゴシック" w:hAnsi="ＭＳ ゴシック" w:hint="eastAsia"/>
        </w:rPr>
        <w:t>原則として</w:t>
      </w:r>
      <w:r w:rsidR="00E94507">
        <w:rPr>
          <w:rFonts w:ascii="ＭＳ ゴシック" w:eastAsia="ＭＳ ゴシック" w:hAnsi="ＭＳ ゴシック" w:hint="eastAsia"/>
        </w:rPr>
        <w:t>入国者と到着地で合流し、</w:t>
      </w:r>
      <w:r w:rsidRPr="00037C54">
        <w:rPr>
          <w:rFonts w:ascii="ＭＳ ゴシック" w:eastAsia="ＭＳ ゴシック" w:hAnsi="ＭＳ ゴシック" w:hint="eastAsia"/>
        </w:rPr>
        <w:t>入国者</w:t>
      </w:r>
      <w:r w:rsidR="00FB12A9" w:rsidRPr="00037C54">
        <w:rPr>
          <w:rFonts w:ascii="ＭＳ ゴシック" w:eastAsia="ＭＳ ゴシック" w:hAnsi="ＭＳ ゴシック" w:hint="eastAsia"/>
        </w:rPr>
        <w:t>が、厚生労働省が指</w:t>
      </w:r>
      <w:r w:rsidR="00AC2B86" w:rsidRPr="00037C54">
        <w:rPr>
          <w:rFonts w:ascii="ＭＳ ゴシック" w:eastAsia="ＭＳ ゴシック" w:hAnsi="ＭＳ ゴシック" w:hint="eastAsia"/>
        </w:rPr>
        <w:t>定するアプリ</w:t>
      </w:r>
      <w:r w:rsidR="00521A81">
        <w:rPr>
          <w:rFonts w:ascii="ＭＳ ゴシック" w:eastAsia="ＭＳ ゴシック" w:hAnsi="ＭＳ ゴシック" w:hint="eastAsia"/>
        </w:rPr>
        <w:t>の</w:t>
      </w:r>
      <w:r w:rsidR="00AC2B86" w:rsidRPr="00037C54">
        <w:rPr>
          <w:rFonts w:ascii="ＭＳ ゴシック" w:eastAsia="ＭＳ ゴシック" w:hAnsi="ＭＳ ゴシック" w:hint="eastAsia"/>
        </w:rPr>
        <w:t>インストール</w:t>
      </w:r>
      <w:r w:rsidR="00E94507">
        <w:rPr>
          <w:rFonts w:ascii="ＭＳ ゴシック" w:eastAsia="ＭＳ ゴシック" w:hAnsi="ＭＳ ゴシック" w:hint="eastAsia"/>
        </w:rPr>
        <w:t>、</w:t>
      </w:r>
      <w:r w:rsidR="00261197" w:rsidRPr="00037C54">
        <w:rPr>
          <w:rFonts w:ascii="ＭＳ ゴシック" w:eastAsia="ＭＳ ゴシック" w:hAnsi="ＭＳ ゴシック" w:hint="eastAsia"/>
        </w:rPr>
        <w:t>ログイン</w:t>
      </w:r>
      <w:r w:rsidR="00E94507">
        <w:rPr>
          <w:rFonts w:ascii="ＭＳ ゴシック" w:eastAsia="ＭＳ ゴシック" w:hAnsi="ＭＳ ゴシック" w:hint="eastAsia"/>
        </w:rPr>
        <w:t>ができているか、</w:t>
      </w:r>
      <w:r w:rsidR="002C5319">
        <w:rPr>
          <w:rFonts w:ascii="ＭＳ ゴシック" w:eastAsia="ＭＳ ゴシック" w:hAnsi="ＭＳ ゴシック" w:hint="eastAsia"/>
        </w:rPr>
        <w:t>確認を</w:t>
      </w:r>
      <w:r w:rsidR="00AC2B86" w:rsidRPr="00037C54">
        <w:rPr>
          <w:rFonts w:ascii="ＭＳ ゴシック" w:eastAsia="ＭＳ ゴシック" w:hAnsi="ＭＳ ゴシック" w:hint="eastAsia"/>
        </w:rPr>
        <w:t>徹底</w:t>
      </w:r>
      <w:r w:rsidR="00FB12A9" w:rsidRPr="00037C54">
        <w:rPr>
          <w:rFonts w:ascii="ＭＳ ゴシック" w:eastAsia="ＭＳ ゴシック" w:hAnsi="ＭＳ ゴシック" w:hint="eastAsia"/>
        </w:rPr>
        <w:t>すること。</w:t>
      </w:r>
      <w:r w:rsidR="00640AC1" w:rsidRPr="00037C54">
        <w:rPr>
          <w:rFonts w:ascii="ＭＳ ゴシック" w:eastAsia="ＭＳ ゴシック" w:hAnsi="ＭＳ ゴシック" w:hint="eastAsia"/>
        </w:rPr>
        <w:t>受入</w:t>
      </w:r>
      <w:r w:rsidR="003524B5" w:rsidRPr="00037C54">
        <w:rPr>
          <w:rFonts w:ascii="ＭＳ ゴシック" w:eastAsia="ＭＳ ゴシック" w:hAnsi="ＭＳ ゴシック" w:hint="eastAsia"/>
        </w:rPr>
        <w:t>責任者</w:t>
      </w:r>
      <w:r w:rsidR="00640AC1" w:rsidRPr="00037C54">
        <w:rPr>
          <w:rFonts w:ascii="ＭＳ ゴシック" w:eastAsia="ＭＳ ゴシック" w:hAnsi="ＭＳ ゴシック" w:hint="eastAsia"/>
        </w:rPr>
        <w:t>は、入国者が、やむを得ず、入国前に日本に携行するスマートフォンを用意できない場合には、入国後、速やかに、自宅等待機期間中に入国者が使用可能なスマートフォンを貸与等の上、厚生労働省が指定するアプリのインストール</w:t>
      </w:r>
      <w:r w:rsidR="002C5319">
        <w:rPr>
          <w:rFonts w:ascii="ＭＳ ゴシック" w:eastAsia="ＭＳ ゴシック" w:hAnsi="ＭＳ ゴシック" w:hint="eastAsia"/>
        </w:rPr>
        <w:t>、ログイン</w:t>
      </w:r>
      <w:r w:rsidR="00640AC1" w:rsidRPr="00037C54">
        <w:rPr>
          <w:rFonts w:ascii="ＭＳ ゴシック" w:eastAsia="ＭＳ ゴシック" w:hAnsi="ＭＳ ゴシック" w:hint="eastAsia"/>
        </w:rPr>
        <w:t>を徹底すること。</w:t>
      </w:r>
    </w:p>
    <w:p w14:paraId="1A835243" w14:textId="1FE69F39" w:rsidR="006B769B" w:rsidRPr="00037C54" w:rsidRDefault="00FB12A9" w:rsidP="00F676D1">
      <w:pPr>
        <w:pStyle w:val="af"/>
        <w:spacing w:beforeLines="25" w:before="90" w:line="300" w:lineRule="exact"/>
        <w:ind w:leftChars="0" w:left="420"/>
        <w:rPr>
          <w:rFonts w:ascii="ＭＳ ゴシック" w:eastAsia="ＭＳ ゴシック" w:hAnsi="ＭＳ ゴシック"/>
        </w:rPr>
      </w:pPr>
      <w:r w:rsidRPr="00037C54">
        <w:rPr>
          <w:rFonts w:ascii="ＭＳ ゴシック" w:eastAsia="ＭＳ ゴシック" w:hAnsi="ＭＳ ゴシック"/>
        </w:rPr>
        <w:t>https://www.mhlw.go.jp/stf/seisakunitsuite/bunya/0000121431_00250.html</w:t>
      </w:r>
    </w:p>
    <w:p w14:paraId="3D744AA3" w14:textId="5616121D" w:rsidR="00C97708" w:rsidRPr="00037C54" w:rsidRDefault="0019311D"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A34165" w:rsidRPr="00037C54">
        <w:rPr>
          <w:rFonts w:ascii="ＭＳ ゴシック" w:eastAsia="ＭＳ ゴシック" w:hAnsi="ＭＳ ゴシック" w:hint="eastAsia"/>
        </w:rPr>
        <w:t>は、</w:t>
      </w:r>
      <w:r w:rsidR="00883324" w:rsidRPr="00037C54">
        <w:rPr>
          <w:rFonts w:ascii="ＭＳ ゴシック" w:eastAsia="ＭＳ ゴシック" w:hAnsi="ＭＳ ゴシック" w:hint="eastAsia"/>
        </w:rPr>
        <w:t>現地出</w:t>
      </w:r>
      <w:r w:rsidR="008E1C22" w:rsidRPr="00037C54">
        <w:rPr>
          <w:rFonts w:ascii="ＭＳ ゴシック" w:eastAsia="ＭＳ ゴシック" w:hAnsi="ＭＳ ゴシック" w:hint="eastAsia"/>
        </w:rPr>
        <w:t>発</w:t>
      </w:r>
      <w:r w:rsidR="00883324" w:rsidRPr="00037C54">
        <w:rPr>
          <w:rFonts w:ascii="ＭＳ ゴシック" w:eastAsia="ＭＳ ゴシック" w:hAnsi="ＭＳ ゴシック" w:hint="eastAsia"/>
        </w:rPr>
        <w:t>前72時間以内に新型コロナウイルス</w:t>
      </w:r>
      <w:r w:rsidR="00075351" w:rsidRPr="00037C54">
        <w:rPr>
          <w:rFonts w:ascii="ＭＳ ゴシック" w:eastAsia="ＭＳ ゴシック" w:hAnsi="ＭＳ ゴシック" w:hint="eastAsia"/>
        </w:rPr>
        <w:t>感染症の</w:t>
      </w:r>
      <w:r w:rsidR="00883324" w:rsidRPr="00037C54">
        <w:rPr>
          <w:rFonts w:ascii="ＭＳ ゴシック" w:eastAsia="ＭＳ ゴシック" w:hAnsi="ＭＳ ゴシック" w:hint="eastAsia"/>
        </w:rPr>
        <w:t>検査を受け、</w:t>
      </w:r>
      <w:r w:rsidR="00B6795E" w:rsidRPr="00037C54">
        <w:rPr>
          <w:rFonts w:ascii="ＭＳ ゴシック" w:eastAsia="ＭＳ ゴシック" w:hAnsi="ＭＳ ゴシック" w:hint="eastAsia"/>
        </w:rPr>
        <w:t>所定のフォーマットを用いて現地医療機関から、「陰性」であることを証明する</w:t>
      </w:r>
      <w:r w:rsidR="00883324" w:rsidRPr="00037C54">
        <w:rPr>
          <w:rFonts w:ascii="ＭＳ ゴシック" w:eastAsia="ＭＳ ゴシック" w:hAnsi="ＭＳ ゴシック" w:hint="eastAsia"/>
        </w:rPr>
        <w:t>検査証明</w:t>
      </w:r>
      <w:r w:rsidR="008D21DA" w:rsidRPr="00037C54">
        <w:rPr>
          <w:rFonts w:ascii="ＭＳ ゴシック" w:eastAsia="ＭＳ ゴシック" w:hAnsi="ＭＳ ゴシック" w:hint="eastAsia"/>
        </w:rPr>
        <w:t>書</w:t>
      </w:r>
      <w:r w:rsidR="00883324" w:rsidRPr="00037C54">
        <w:rPr>
          <w:rFonts w:ascii="ＭＳ ゴシック" w:eastAsia="ＭＳ ゴシック" w:hAnsi="ＭＳ ゴシック" w:hint="eastAsia"/>
        </w:rPr>
        <w:t>を取得</w:t>
      </w:r>
      <w:r w:rsidR="008E1C22" w:rsidRPr="00037C54">
        <w:rPr>
          <w:rFonts w:ascii="ＭＳ ゴシック" w:eastAsia="ＭＳ ゴシック" w:hAnsi="ＭＳ ゴシック" w:hint="eastAsia"/>
        </w:rPr>
        <w:t>すること。</w:t>
      </w:r>
      <w:r w:rsidR="00B6795E" w:rsidRPr="00037C54">
        <w:rPr>
          <w:rFonts w:ascii="ＭＳ ゴシック" w:eastAsia="ＭＳ ゴシック" w:hAnsi="ＭＳ ゴシック" w:hint="eastAsia"/>
        </w:rPr>
        <w:t>やむを得ず</w:t>
      </w:r>
      <w:r w:rsidR="00C6011B" w:rsidRPr="00037C54">
        <w:rPr>
          <w:rFonts w:ascii="ＭＳ ゴシック" w:eastAsia="ＭＳ ゴシック" w:hAnsi="ＭＳ ゴシック" w:hint="eastAsia"/>
        </w:rPr>
        <w:t>、</w:t>
      </w:r>
      <w:r w:rsidR="00B6795E" w:rsidRPr="00037C54">
        <w:rPr>
          <w:rFonts w:ascii="ＭＳ ゴシック" w:eastAsia="ＭＳ ゴシック" w:hAnsi="ＭＳ ゴシック" w:hint="eastAsia"/>
        </w:rPr>
        <w:t>所定のフォーマットによる検査証明</w:t>
      </w:r>
      <w:r w:rsidR="008D21DA" w:rsidRPr="00037C54">
        <w:rPr>
          <w:rFonts w:ascii="ＭＳ ゴシック" w:eastAsia="ＭＳ ゴシック" w:hAnsi="ＭＳ ゴシック" w:hint="eastAsia"/>
        </w:rPr>
        <w:t>書</w:t>
      </w:r>
      <w:r w:rsidR="00AC2B86" w:rsidRPr="00037C54">
        <w:rPr>
          <w:rFonts w:ascii="ＭＳ ゴシック" w:eastAsia="ＭＳ ゴシック" w:hAnsi="ＭＳ ゴシック" w:hint="eastAsia"/>
        </w:rPr>
        <w:t>を</w:t>
      </w:r>
      <w:r w:rsidR="00C6011B" w:rsidRPr="00037C54">
        <w:rPr>
          <w:rFonts w:ascii="ＭＳ ゴシック" w:eastAsia="ＭＳ ゴシック" w:hAnsi="ＭＳ ゴシック" w:hint="eastAsia"/>
        </w:rPr>
        <w:t>取得できない場合</w:t>
      </w:r>
      <w:r w:rsidR="00B6795E" w:rsidRPr="00037C54">
        <w:rPr>
          <w:rFonts w:ascii="ＭＳ ゴシック" w:eastAsia="ＭＳ ゴシック" w:hAnsi="ＭＳ ゴシック" w:hint="eastAsia"/>
        </w:rPr>
        <w:t>、厚生労働省が示す「検査証明書へ記載すべき内容」を満たした任意のフォーマットによる検査証明を取得すること。</w:t>
      </w:r>
      <w:r w:rsidR="00883324" w:rsidRPr="00037C54">
        <w:rPr>
          <w:rFonts w:ascii="ＭＳ ゴシック" w:eastAsia="ＭＳ ゴシック" w:hAnsi="ＭＳ ゴシック" w:hint="eastAsia"/>
        </w:rPr>
        <w:t>本邦</w:t>
      </w:r>
      <w:r w:rsidR="00883324" w:rsidRPr="00037C54">
        <w:rPr>
          <w:rFonts w:ascii="ＭＳ ゴシック" w:eastAsia="ＭＳ ゴシック" w:hAnsi="ＭＳ ゴシック"/>
        </w:rPr>
        <w:t>入国時に、</w:t>
      </w:r>
      <w:r w:rsidR="00883324" w:rsidRPr="00037C54">
        <w:rPr>
          <w:rFonts w:ascii="ＭＳ ゴシック" w:eastAsia="ＭＳ ゴシック" w:hAnsi="ＭＳ ゴシック"/>
        </w:rPr>
        <w:lastRenderedPageBreak/>
        <w:t>検疫官</w:t>
      </w:r>
      <w:r w:rsidR="00585BF5" w:rsidRPr="00037C54">
        <w:rPr>
          <w:rFonts w:ascii="ＭＳ ゴシック" w:eastAsia="ＭＳ ゴシック" w:hAnsi="ＭＳ ゴシック" w:hint="eastAsia"/>
        </w:rPr>
        <w:t>又は</w:t>
      </w:r>
      <w:r w:rsidR="00C97708" w:rsidRPr="00037C54">
        <w:rPr>
          <w:rFonts w:ascii="ＭＳ ゴシック" w:eastAsia="ＭＳ ゴシック" w:hAnsi="ＭＳ ゴシック"/>
        </w:rPr>
        <w:t>入国審査官に</w:t>
      </w:r>
      <w:r w:rsidR="00883324" w:rsidRPr="00037C54">
        <w:rPr>
          <w:rFonts w:ascii="ＭＳ ゴシック" w:eastAsia="ＭＳ ゴシック" w:hAnsi="ＭＳ ゴシック" w:hint="eastAsia"/>
        </w:rPr>
        <w:t>対し、当該証明</w:t>
      </w:r>
      <w:r w:rsidR="00D05E96" w:rsidRPr="00037C54">
        <w:rPr>
          <w:rFonts w:ascii="ＭＳ ゴシック" w:eastAsia="ＭＳ ゴシック" w:hAnsi="ＭＳ ゴシック" w:hint="eastAsia"/>
        </w:rPr>
        <w:t>書</w:t>
      </w:r>
      <w:r w:rsidR="00883324" w:rsidRPr="00037C54">
        <w:rPr>
          <w:rFonts w:ascii="ＭＳ ゴシック" w:eastAsia="ＭＳ ゴシック" w:hAnsi="ＭＳ ゴシック" w:hint="eastAsia"/>
        </w:rPr>
        <w:t>又はその写しを提示・提出すること。</w:t>
      </w:r>
      <w:r w:rsidR="001A39E4" w:rsidRPr="00037C54">
        <w:rPr>
          <w:rFonts w:ascii="ＭＳ ゴシック" w:eastAsia="ＭＳ ゴシック" w:hAnsi="ＭＳ ゴシック" w:hint="eastAsia"/>
        </w:rPr>
        <w:t>また、</w:t>
      </w:r>
      <w:r w:rsidR="00A975F1" w:rsidRPr="00037C54">
        <w:rPr>
          <w:rFonts w:ascii="ＭＳ ゴシック" w:eastAsia="ＭＳ ゴシック" w:hAnsi="ＭＳ ゴシック" w:hint="eastAsia"/>
        </w:rPr>
        <w:t>入国拒否の対象地域での滞在歴がある</w:t>
      </w:r>
      <w:r w:rsidRPr="00037C54">
        <w:rPr>
          <w:rFonts w:ascii="ＭＳ ゴシック" w:eastAsia="ＭＳ ゴシック" w:hAnsi="ＭＳ ゴシック" w:hint="eastAsia"/>
        </w:rPr>
        <w:t>入国者</w:t>
      </w:r>
      <w:r w:rsidR="00A7601C" w:rsidRPr="00037C54">
        <w:rPr>
          <w:rFonts w:ascii="ＭＳ ゴシック" w:eastAsia="ＭＳ ゴシック" w:hAnsi="ＭＳ ゴシック" w:hint="eastAsia"/>
        </w:rPr>
        <w:t>が外国人の場合</w:t>
      </w:r>
      <w:r w:rsidR="00A975F1" w:rsidRPr="00037C54">
        <w:rPr>
          <w:rFonts w:ascii="ＭＳ ゴシック" w:eastAsia="ＭＳ ゴシック" w:hAnsi="ＭＳ ゴシック" w:hint="eastAsia"/>
        </w:rPr>
        <w:t>は、</w:t>
      </w:r>
      <w:r w:rsidR="001A39E4" w:rsidRPr="00037C54">
        <w:rPr>
          <w:rFonts w:ascii="ＭＳ ゴシック" w:eastAsia="ＭＳ ゴシック" w:hAnsi="ＭＳ ゴシック" w:hint="eastAsia"/>
        </w:rPr>
        <w:t>入国審査官に当該証明</w:t>
      </w:r>
      <w:r w:rsidR="008D21DA" w:rsidRPr="00037C54">
        <w:rPr>
          <w:rFonts w:ascii="ＭＳ ゴシック" w:eastAsia="ＭＳ ゴシック" w:hAnsi="ＭＳ ゴシック" w:hint="eastAsia"/>
        </w:rPr>
        <w:t>書</w:t>
      </w:r>
      <w:r w:rsidR="001A39E4" w:rsidRPr="00037C54">
        <w:rPr>
          <w:rFonts w:ascii="ＭＳ ゴシック" w:eastAsia="ＭＳ ゴシック" w:hAnsi="ＭＳ ゴシック" w:hint="eastAsia"/>
        </w:rPr>
        <w:t>又はその写しを提出できない場合には、出入国管理及び難民認定法の規定に基づき、入国拒否の対象となることについて理解し、承諾すること。</w:t>
      </w:r>
    </w:p>
    <w:p w14:paraId="6B5BE545" w14:textId="476157B2" w:rsidR="00D20653" w:rsidRPr="00037C54" w:rsidRDefault="0019311D" w:rsidP="00643224">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250125" w:rsidRPr="00037C54">
        <w:rPr>
          <w:rFonts w:ascii="ＭＳ ゴシック" w:eastAsia="ＭＳ ゴシック" w:hAnsi="ＭＳ ゴシック" w:hint="eastAsia"/>
        </w:rPr>
        <w:t>は</w:t>
      </w:r>
      <w:r w:rsidR="005447C3" w:rsidRPr="00037C54">
        <w:rPr>
          <w:rFonts w:ascii="ＭＳ ゴシック" w:eastAsia="ＭＳ ゴシック" w:hAnsi="ＭＳ ゴシック" w:hint="eastAsia"/>
        </w:rPr>
        <w:t>、入国時に、検疫</w:t>
      </w:r>
      <w:r w:rsidR="00643224">
        <w:rPr>
          <w:rFonts w:ascii="ＭＳ ゴシック" w:eastAsia="ＭＳ ゴシック" w:hAnsi="ＭＳ ゴシック" w:hint="eastAsia"/>
        </w:rPr>
        <w:t>において</w:t>
      </w:r>
      <w:r w:rsidR="00B83254">
        <w:rPr>
          <w:rFonts w:ascii="ＭＳ ゴシック" w:eastAsia="ＭＳ ゴシック" w:hAnsi="ＭＳ ゴシック" w:hint="eastAsia"/>
        </w:rPr>
        <w:t>審査済証</w:t>
      </w:r>
      <w:r w:rsidR="00097F35">
        <w:rPr>
          <w:rFonts w:ascii="ＭＳ ゴシック" w:eastAsia="ＭＳ ゴシック" w:hAnsi="ＭＳ ゴシック" w:hint="eastAsia"/>
        </w:rPr>
        <w:t>（写し）</w:t>
      </w:r>
      <w:r w:rsidR="00643224">
        <w:rPr>
          <w:rFonts w:ascii="ＭＳ ゴシック" w:eastAsia="ＭＳ ゴシック" w:hAnsi="ＭＳ ゴシック" w:hint="eastAsia"/>
        </w:rPr>
        <w:t>及び特定行動等を希望している場合にはワクチン接種証明書</w:t>
      </w:r>
      <w:r w:rsidR="005447C3" w:rsidRPr="00037C54">
        <w:rPr>
          <w:rFonts w:ascii="ＭＳ ゴシック" w:eastAsia="ＭＳ ゴシック" w:hAnsi="ＭＳ ゴシック" w:hint="eastAsia"/>
        </w:rPr>
        <w:t>を</w:t>
      </w:r>
      <w:r w:rsidR="00250125" w:rsidRPr="00037C54">
        <w:rPr>
          <w:rFonts w:ascii="ＭＳ ゴシック" w:eastAsia="ＭＳ ゴシック" w:hAnsi="ＭＳ ゴシック" w:hint="eastAsia"/>
        </w:rPr>
        <w:t>提示すること</w:t>
      </w:r>
      <w:r w:rsidR="005447C3" w:rsidRPr="00037C54">
        <w:rPr>
          <w:rFonts w:ascii="ＭＳ ゴシック" w:eastAsia="ＭＳ ゴシック" w:hAnsi="ＭＳ ゴシック" w:hint="eastAsia"/>
        </w:rPr>
        <w:t>。</w:t>
      </w:r>
    </w:p>
    <w:p w14:paraId="616279BD" w14:textId="387127BF" w:rsidR="00250125" w:rsidRDefault="0019311D"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250125" w:rsidRPr="00037C54">
        <w:rPr>
          <w:rFonts w:ascii="ＭＳ ゴシック" w:eastAsia="ＭＳ ゴシック" w:hAnsi="ＭＳ ゴシック" w:hint="eastAsia"/>
        </w:rPr>
        <w:t>は、入国時の検査により陽性が判明した場合、検疫所長の指示に従い、検疫所長の指定する宿泊療養施設等にて療養すること。</w:t>
      </w:r>
      <w:r w:rsidR="00BC5D0F" w:rsidRPr="00037C54">
        <w:rPr>
          <w:rFonts w:ascii="ＭＳ ゴシック" w:eastAsia="ＭＳ ゴシック" w:hAnsi="ＭＳ ゴシック" w:hint="eastAsia"/>
        </w:rPr>
        <w:t>受入責任者は、その旨をあらかじめ入国者に伝えておくこと。</w:t>
      </w:r>
      <w:r w:rsidR="00E55128" w:rsidRPr="00037C54">
        <w:rPr>
          <w:rFonts w:ascii="ＭＳ ゴシック" w:eastAsia="ＭＳ ゴシック" w:hAnsi="ＭＳ ゴシック" w:hint="eastAsia"/>
        </w:rPr>
        <w:t>ま</w:t>
      </w:r>
      <w:r w:rsidR="00BF5617" w:rsidRPr="00037C54">
        <w:rPr>
          <w:rFonts w:ascii="ＭＳ ゴシック" w:eastAsia="ＭＳ ゴシック" w:hAnsi="ＭＳ ゴシック" w:hint="eastAsia"/>
        </w:rPr>
        <w:t>た、受入責任者</w:t>
      </w:r>
      <w:r w:rsidR="00250125" w:rsidRPr="00037C54">
        <w:rPr>
          <w:rFonts w:ascii="ＭＳ ゴシック" w:eastAsia="ＭＳ ゴシック" w:hAnsi="ＭＳ ゴシック" w:hint="eastAsia"/>
        </w:rPr>
        <w:t>は、陽性となった</w:t>
      </w:r>
      <w:r w:rsidRPr="00037C54">
        <w:rPr>
          <w:rFonts w:ascii="ＭＳ ゴシック" w:eastAsia="ＭＳ ゴシック" w:hAnsi="ＭＳ ゴシック" w:hint="eastAsia"/>
        </w:rPr>
        <w:t>入国者</w:t>
      </w:r>
      <w:r w:rsidR="00250125" w:rsidRPr="00037C54">
        <w:rPr>
          <w:rFonts w:ascii="ＭＳ ゴシック" w:eastAsia="ＭＳ ゴシック" w:hAnsi="ＭＳ ゴシック" w:hint="eastAsia"/>
        </w:rPr>
        <w:t>と接触のあった他の</w:t>
      </w:r>
      <w:r w:rsidRPr="00037C54">
        <w:rPr>
          <w:rFonts w:ascii="ＭＳ ゴシック" w:eastAsia="ＭＳ ゴシック" w:hAnsi="ＭＳ ゴシック" w:hint="eastAsia"/>
        </w:rPr>
        <w:t>入国者</w:t>
      </w:r>
      <w:r w:rsidR="00250125" w:rsidRPr="00037C54">
        <w:rPr>
          <w:rFonts w:ascii="ＭＳ ゴシック" w:eastAsia="ＭＳ ゴシック" w:hAnsi="ＭＳ ゴシック" w:hint="eastAsia"/>
        </w:rPr>
        <w:t>がいる場合は、濃厚接触者の特定等について、保健所等の指示に従い必要な対応を行う</w:t>
      </w:r>
      <w:r w:rsidR="00BF5617" w:rsidRPr="00037C54">
        <w:rPr>
          <w:rFonts w:ascii="ＭＳ ゴシック" w:eastAsia="ＭＳ ゴシック" w:hAnsi="ＭＳ ゴシック" w:hint="eastAsia"/>
        </w:rPr>
        <w:t>こと。受入責任者</w:t>
      </w:r>
      <w:r w:rsidR="00250125" w:rsidRPr="00037C54">
        <w:rPr>
          <w:rFonts w:ascii="ＭＳ ゴシック" w:eastAsia="ＭＳ ゴシック" w:hAnsi="ＭＳ ゴシック" w:hint="eastAsia"/>
        </w:rPr>
        <w:t>は、上記過程において</w:t>
      </w:r>
      <w:r w:rsidR="00EB4FE2" w:rsidRPr="00037C54">
        <w:rPr>
          <w:rFonts w:ascii="ＭＳ ゴシック" w:eastAsia="ＭＳ ゴシック" w:hAnsi="ＭＳ ゴシック" w:hint="eastAsia"/>
        </w:rPr>
        <w:t>業所管省庁</w:t>
      </w:r>
      <w:r w:rsidR="00250125" w:rsidRPr="00037C54">
        <w:rPr>
          <w:rFonts w:ascii="ＭＳ ゴシック" w:eastAsia="ＭＳ ゴシック" w:hAnsi="ＭＳ ゴシック" w:hint="eastAsia"/>
        </w:rPr>
        <w:t>に遅滞なく状況を報告すること。</w:t>
      </w:r>
    </w:p>
    <w:p w14:paraId="680E8B7F" w14:textId="25F73B55" w:rsidR="00C52806" w:rsidRPr="00037C54" w:rsidRDefault="00C52806" w:rsidP="00955023">
      <w:pPr>
        <w:pStyle w:val="af"/>
        <w:numPr>
          <w:ilvl w:val="0"/>
          <w:numId w:val="3"/>
        </w:numPr>
        <w:spacing w:beforeLines="25" w:before="90" w:line="300" w:lineRule="exact"/>
        <w:ind w:leftChars="0"/>
        <w:rPr>
          <w:rFonts w:ascii="ＭＳ ゴシック" w:eastAsia="ＭＳ ゴシック" w:hAnsi="ＭＳ ゴシック"/>
        </w:rPr>
      </w:pPr>
      <w:r>
        <w:rPr>
          <w:rFonts w:ascii="ＭＳ ゴシック" w:eastAsia="ＭＳ ゴシック" w:hAnsi="ＭＳ ゴシック" w:hint="eastAsia"/>
        </w:rPr>
        <w:t>入国者は、受入責任者に対して、速やかにワクチン接種証明書について検疫での確認を受けた</w:t>
      </w:r>
      <w:r w:rsidR="00121F76">
        <w:rPr>
          <w:rFonts w:ascii="ＭＳ ゴシック" w:eastAsia="ＭＳ ゴシック" w:hAnsi="ＭＳ ゴシック" w:hint="eastAsia"/>
        </w:rPr>
        <w:t>審査済証</w:t>
      </w:r>
      <w:r>
        <w:rPr>
          <w:rFonts w:ascii="ＭＳ ゴシック" w:eastAsia="ＭＳ ゴシック" w:hAnsi="ＭＳ ゴシック" w:hint="eastAsia"/>
        </w:rPr>
        <w:t>（写し）を提示すること。受入責任者は、特定行動等を予定しており、</w:t>
      </w:r>
      <w:r w:rsidR="00121F76">
        <w:rPr>
          <w:rFonts w:ascii="ＭＳ ゴシック" w:eastAsia="ＭＳ ゴシック" w:hAnsi="ＭＳ ゴシック" w:hint="eastAsia"/>
        </w:rPr>
        <w:t>審査済証</w:t>
      </w:r>
      <w:r>
        <w:rPr>
          <w:rFonts w:ascii="ＭＳ ゴシック" w:eastAsia="ＭＳ ゴシック" w:hAnsi="ＭＳ ゴシック" w:hint="eastAsia"/>
        </w:rPr>
        <w:t>（写し）で当該ワクチン接種証明書が検疫で「無効」又は「不所持」とされている場合は、速やかに、業所管省庁に相談し、その指示に従うこと。</w:t>
      </w:r>
    </w:p>
    <w:p w14:paraId="1888626D" w14:textId="1E8A368F" w:rsidR="00474E2E" w:rsidRPr="00037C54" w:rsidRDefault="0019311D"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474E2E" w:rsidRPr="00037C54">
        <w:rPr>
          <w:rFonts w:ascii="ＭＳ ゴシック" w:eastAsia="ＭＳ ゴシック" w:hAnsi="ＭＳ ゴシック" w:hint="eastAsia"/>
        </w:rPr>
        <w:t>は、入国時に、民間医療保険（滞在期間中の医療費を補償する旅行保険を含む。</w:t>
      </w:r>
      <w:r w:rsidR="000F483E" w:rsidRPr="00037C54">
        <w:rPr>
          <w:rFonts w:ascii="ＭＳ ゴシック" w:eastAsia="ＭＳ ゴシック" w:hAnsi="ＭＳ ゴシック" w:hint="eastAsia"/>
        </w:rPr>
        <w:t>）</w:t>
      </w:r>
      <w:r w:rsidR="00474E2E" w:rsidRPr="00037C54">
        <w:rPr>
          <w:rFonts w:ascii="ＭＳ ゴシック" w:eastAsia="ＭＳ ゴシック" w:hAnsi="ＭＳ ゴシック" w:hint="eastAsia"/>
        </w:rPr>
        <w:t>又は日本の公的</w:t>
      </w:r>
      <w:r w:rsidR="00EB4FE2" w:rsidRPr="00037C54">
        <w:rPr>
          <w:rFonts w:ascii="ＭＳ ゴシック" w:eastAsia="ＭＳ ゴシック" w:hAnsi="ＭＳ ゴシック" w:hint="eastAsia"/>
        </w:rPr>
        <w:t>医療</w:t>
      </w:r>
      <w:r w:rsidR="00474E2E" w:rsidRPr="00037C54">
        <w:rPr>
          <w:rFonts w:ascii="ＭＳ ゴシック" w:eastAsia="ＭＳ ゴシック" w:hAnsi="ＭＳ ゴシック" w:hint="eastAsia"/>
        </w:rPr>
        <w:t>保険制度に加入していること。</w:t>
      </w:r>
    </w:p>
    <w:p w14:paraId="426A4528" w14:textId="274A97E7" w:rsidR="001A39E4" w:rsidRPr="00037C54" w:rsidRDefault="0019311D"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1A39E4" w:rsidRPr="00037C54">
        <w:rPr>
          <w:rFonts w:ascii="ＭＳ ゴシック" w:eastAsia="ＭＳ ゴシック" w:hAnsi="ＭＳ ゴシック" w:hint="eastAsia"/>
        </w:rPr>
        <w:t>は</w:t>
      </w:r>
      <w:r w:rsidR="00474E2E" w:rsidRPr="00037C54">
        <w:rPr>
          <w:rFonts w:ascii="ＭＳ ゴシック" w:eastAsia="ＭＳ ゴシック" w:hAnsi="ＭＳ ゴシック" w:hint="eastAsia"/>
        </w:rPr>
        <w:t>、入国後</w:t>
      </w:r>
      <w:r w:rsidR="00474E2E" w:rsidRPr="00037C54">
        <w:rPr>
          <w:rFonts w:ascii="ＭＳ ゴシック" w:eastAsia="ＭＳ ゴシック" w:hAnsi="ＭＳ ゴシック"/>
        </w:rPr>
        <w:t>14日</w:t>
      </w:r>
      <w:r w:rsidR="00AB6D2E" w:rsidRPr="00037C54">
        <w:rPr>
          <w:rFonts w:ascii="ＭＳ ゴシック" w:eastAsia="ＭＳ ゴシック" w:hAnsi="ＭＳ ゴシック" w:hint="eastAsia"/>
        </w:rPr>
        <w:t>間</w:t>
      </w:r>
      <w:r w:rsidR="00BC0984" w:rsidRPr="00037C54">
        <w:rPr>
          <w:rFonts w:ascii="ＭＳ ゴシック" w:eastAsia="ＭＳ ゴシック" w:hAnsi="ＭＳ ゴシック" w:hint="eastAsia"/>
        </w:rPr>
        <w:t>（</w:t>
      </w:r>
      <w:r w:rsidR="00643224">
        <w:rPr>
          <w:rFonts w:ascii="ＭＳ ゴシック" w:eastAsia="ＭＳ ゴシック" w:hAnsi="ＭＳ ゴシック" w:hint="eastAsia"/>
        </w:rPr>
        <w:t>ノ</w:t>
      </w:r>
      <w:r w:rsidR="00E76AA4" w:rsidRPr="00037C54">
        <w:rPr>
          <w:rFonts w:ascii="ＭＳ ゴシック" w:eastAsia="ＭＳ ゴシック" w:hAnsi="ＭＳ ゴシック" w:hint="eastAsia"/>
        </w:rPr>
        <w:t>の項目</w:t>
      </w:r>
      <w:r w:rsidR="00D20653" w:rsidRPr="00037C54">
        <w:rPr>
          <w:rFonts w:ascii="ＭＳ ゴシック" w:eastAsia="ＭＳ ゴシック" w:hAnsi="ＭＳ ゴシック" w:hint="eastAsia"/>
        </w:rPr>
        <w:t>において、入国後10日以降に改めて受けた検査の陰性の結果を厚生労働省（入国者健康確認センター）に届け出</w:t>
      </w:r>
      <w:r w:rsidR="008A333C" w:rsidRPr="00037C54">
        <w:rPr>
          <w:rFonts w:ascii="ＭＳ ゴシック" w:eastAsia="ＭＳ ゴシック" w:hAnsi="ＭＳ ゴシック" w:hint="eastAsia"/>
        </w:rPr>
        <w:t>て、同センターから待機終了の連絡が届いた場合は、当該連絡に記載された日付までの間。</w:t>
      </w:r>
      <w:r w:rsidR="00D20653" w:rsidRPr="00037C54">
        <w:rPr>
          <w:rFonts w:ascii="ＭＳ ゴシック" w:eastAsia="ＭＳ ゴシック" w:hAnsi="ＭＳ ゴシック" w:hint="eastAsia"/>
        </w:rPr>
        <w:t>以下同じ。）</w:t>
      </w:r>
      <w:r w:rsidR="00474E2E" w:rsidRPr="00037C54">
        <w:rPr>
          <w:rFonts w:ascii="ＭＳ ゴシック" w:eastAsia="ＭＳ ゴシック" w:hAnsi="ＭＳ ゴシック"/>
        </w:rPr>
        <w:t>毎日、</w:t>
      </w:r>
      <w:r w:rsidR="00AB6D2E" w:rsidRPr="00037C54">
        <w:rPr>
          <w:rFonts w:ascii="ＭＳ ゴシック" w:eastAsia="ＭＳ ゴシック" w:hAnsi="ＭＳ ゴシック" w:hint="eastAsia"/>
        </w:rPr>
        <w:t>厚生労働省が指定するアプリを通じて、</w:t>
      </w:r>
      <w:r w:rsidR="001A39E4" w:rsidRPr="00037C54">
        <w:rPr>
          <w:rFonts w:ascii="ＭＳ ゴシック" w:eastAsia="ＭＳ ゴシック" w:hAnsi="ＭＳ ゴシック" w:hint="eastAsia"/>
        </w:rPr>
        <w:t>入国者健康</w:t>
      </w:r>
      <w:r w:rsidR="00A7601C" w:rsidRPr="00037C54">
        <w:rPr>
          <w:rFonts w:ascii="ＭＳ ゴシック" w:eastAsia="ＭＳ ゴシック" w:hAnsi="ＭＳ ゴシック" w:hint="eastAsia"/>
        </w:rPr>
        <w:t>確認</w:t>
      </w:r>
      <w:r w:rsidR="001A39E4" w:rsidRPr="00037C54">
        <w:rPr>
          <w:rFonts w:ascii="ＭＳ ゴシック" w:eastAsia="ＭＳ ゴシック" w:hAnsi="ＭＳ ゴシック" w:hint="eastAsia"/>
        </w:rPr>
        <w:t>センターに</w:t>
      </w:r>
      <w:r w:rsidR="00474E2E" w:rsidRPr="00037C54">
        <w:rPr>
          <w:rFonts w:ascii="ＭＳ ゴシック" w:eastAsia="ＭＳ ゴシック" w:hAnsi="ＭＳ ゴシック"/>
        </w:rPr>
        <w:t>健康状態の報告を行うこと。</w:t>
      </w:r>
      <w:r w:rsidR="00C53C7E" w:rsidRPr="00037C54">
        <w:rPr>
          <w:rFonts w:ascii="ＭＳ ゴシック" w:eastAsia="ＭＳ ゴシック" w:hAnsi="ＭＳ ゴシック" w:hint="eastAsia"/>
        </w:rPr>
        <w:t>また、</w:t>
      </w:r>
      <w:r w:rsidR="006B769B" w:rsidRPr="00037C54">
        <w:rPr>
          <w:rFonts w:ascii="ＭＳ ゴシック" w:eastAsia="ＭＳ ゴシック" w:hAnsi="ＭＳ ゴシック" w:hint="eastAsia"/>
        </w:rPr>
        <w:t>受入責任者</w:t>
      </w:r>
      <w:r w:rsidR="001A39E4" w:rsidRPr="00037C54">
        <w:rPr>
          <w:rFonts w:ascii="ＭＳ ゴシック" w:eastAsia="ＭＳ ゴシック" w:hAnsi="ＭＳ ゴシック" w:hint="eastAsia"/>
        </w:rPr>
        <w:t>は、</w:t>
      </w:r>
      <w:r w:rsidRPr="00037C54">
        <w:rPr>
          <w:rFonts w:ascii="ＭＳ ゴシック" w:eastAsia="ＭＳ ゴシック" w:hAnsi="ＭＳ ゴシック" w:hint="eastAsia"/>
        </w:rPr>
        <w:t>入国者</w:t>
      </w:r>
      <w:r w:rsidR="001A39E4" w:rsidRPr="00037C54">
        <w:rPr>
          <w:rFonts w:ascii="ＭＳ ゴシック" w:eastAsia="ＭＳ ゴシック" w:hAnsi="ＭＳ ゴシック" w:hint="eastAsia"/>
        </w:rPr>
        <w:t>の</w:t>
      </w:r>
      <w:r w:rsidR="002C3ADC" w:rsidRPr="00037C54">
        <w:rPr>
          <w:rFonts w:ascii="ＭＳ ゴシック" w:eastAsia="ＭＳ ゴシック" w:hAnsi="ＭＳ ゴシック" w:hint="eastAsia"/>
        </w:rPr>
        <w:t>活動状況と共に、</w:t>
      </w:r>
      <w:r w:rsidR="001A39E4" w:rsidRPr="00037C54">
        <w:rPr>
          <w:rFonts w:ascii="ＭＳ ゴシック" w:eastAsia="ＭＳ ゴシック" w:hAnsi="ＭＳ ゴシック" w:hint="eastAsia"/>
        </w:rPr>
        <w:t>健康状態を毎日確認</w:t>
      </w:r>
      <w:r w:rsidR="00542CA5" w:rsidRPr="00037C54">
        <w:rPr>
          <w:rFonts w:ascii="ＭＳ ゴシック" w:eastAsia="ＭＳ ゴシック" w:hAnsi="ＭＳ ゴシック" w:hint="eastAsia"/>
        </w:rPr>
        <w:t>し、</w:t>
      </w:r>
      <w:r w:rsidR="00DC3378" w:rsidRPr="00037C54">
        <w:rPr>
          <w:rFonts w:ascii="ＭＳ ゴシック" w:eastAsia="ＭＳ ゴシック" w:hAnsi="ＭＳ ゴシック" w:hint="eastAsia"/>
        </w:rPr>
        <w:t>陽性者</w:t>
      </w:r>
      <w:r w:rsidR="00542CA5" w:rsidRPr="00037C54">
        <w:rPr>
          <w:rFonts w:ascii="ＭＳ ゴシック" w:eastAsia="ＭＳ ゴシック" w:hAnsi="ＭＳ ゴシック" w:hint="eastAsia"/>
        </w:rPr>
        <w:t>が発生した場合には、</w:t>
      </w:r>
      <w:r w:rsidR="00EB4FE2" w:rsidRPr="00037C54">
        <w:rPr>
          <w:rFonts w:ascii="ＭＳ ゴシック" w:eastAsia="ＭＳ ゴシック" w:hAnsi="ＭＳ ゴシック" w:hint="eastAsia"/>
        </w:rPr>
        <w:t>業所管省庁</w:t>
      </w:r>
      <w:r w:rsidR="00542CA5" w:rsidRPr="00037C54">
        <w:rPr>
          <w:rFonts w:ascii="ＭＳ ゴシック" w:eastAsia="ＭＳ ゴシック" w:hAnsi="ＭＳ ゴシック" w:hint="eastAsia"/>
        </w:rPr>
        <w:t>に報告</w:t>
      </w:r>
      <w:r w:rsidR="00A7601C" w:rsidRPr="00037C54">
        <w:rPr>
          <w:rFonts w:ascii="ＭＳ ゴシック" w:eastAsia="ＭＳ ゴシック" w:hAnsi="ＭＳ ゴシック" w:hint="eastAsia"/>
        </w:rPr>
        <w:t>すること</w:t>
      </w:r>
      <w:r w:rsidR="001A39E4" w:rsidRPr="00037C54">
        <w:rPr>
          <w:rFonts w:ascii="ＭＳ ゴシック" w:eastAsia="ＭＳ ゴシック" w:hAnsi="ＭＳ ゴシック" w:hint="eastAsia"/>
        </w:rPr>
        <w:t>。</w:t>
      </w:r>
    </w:p>
    <w:p w14:paraId="0E7A9C2D" w14:textId="32627213" w:rsidR="00A816EB" w:rsidRPr="00037C54" w:rsidRDefault="0019311D" w:rsidP="001F6091">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1A39E4" w:rsidRPr="00037C54">
        <w:rPr>
          <w:rFonts w:ascii="ＭＳ ゴシック" w:eastAsia="ＭＳ ゴシック" w:hAnsi="ＭＳ ゴシック" w:hint="eastAsia"/>
        </w:rPr>
        <w:t>は、</w:t>
      </w:r>
      <w:r w:rsidR="00AB6D2E" w:rsidRPr="00037C54">
        <w:rPr>
          <w:rFonts w:ascii="ＭＳ ゴシック" w:eastAsia="ＭＳ ゴシック" w:hAnsi="ＭＳ ゴシック" w:hint="eastAsia"/>
        </w:rPr>
        <w:t>入国後14日間、</w:t>
      </w:r>
      <w:r w:rsidR="00360D31" w:rsidRPr="00037C54">
        <w:rPr>
          <w:rFonts w:ascii="ＭＳ ゴシック" w:eastAsia="ＭＳ ゴシック" w:hAnsi="ＭＳ ゴシック" w:hint="eastAsia"/>
        </w:rPr>
        <w:t>受入責任者が確保する待機施設又は自宅（以下「</w:t>
      </w:r>
      <w:r w:rsidR="00E55128" w:rsidRPr="00037C54">
        <w:rPr>
          <w:rFonts w:ascii="ＭＳ ゴシック" w:eastAsia="ＭＳ ゴシック" w:hAnsi="ＭＳ ゴシック" w:hint="eastAsia"/>
        </w:rPr>
        <w:t>待機施設等</w:t>
      </w:r>
      <w:r w:rsidR="00360D31" w:rsidRPr="00037C54">
        <w:rPr>
          <w:rFonts w:ascii="ＭＳ ゴシック" w:eastAsia="ＭＳ ゴシック" w:hAnsi="ＭＳ ゴシック" w:hint="eastAsia"/>
        </w:rPr>
        <w:t>」という。）</w:t>
      </w:r>
      <w:r w:rsidR="004A6F34" w:rsidRPr="00037C54">
        <w:rPr>
          <w:rFonts w:ascii="ＭＳ ゴシック" w:eastAsia="ＭＳ ゴシック" w:hAnsi="ＭＳ ゴシック" w:hint="eastAsia"/>
        </w:rPr>
        <w:t>の登録に加えて、</w:t>
      </w:r>
      <w:r w:rsidR="001E5F1E" w:rsidRPr="00037C54">
        <w:rPr>
          <w:rFonts w:ascii="ＭＳ ゴシック" w:eastAsia="ＭＳ ゴシック" w:hAnsi="ＭＳ ゴシック" w:hint="eastAsia"/>
        </w:rPr>
        <w:t>①</w:t>
      </w:r>
      <w:r w:rsidR="000D67E2">
        <w:rPr>
          <w:rFonts w:ascii="ＭＳ ゴシック" w:eastAsia="ＭＳ ゴシック" w:hAnsi="ＭＳ ゴシック" w:hint="eastAsia"/>
        </w:rPr>
        <w:t>厚生労働省が指定する</w:t>
      </w:r>
      <w:r w:rsidR="001A39E4" w:rsidRPr="00037C54">
        <w:rPr>
          <w:rFonts w:ascii="ＭＳ ゴシック" w:eastAsia="ＭＳ ゴシック" w:hAnsi="ＭＳ ゴシック"/>
        </w:rPr>
        <w:t>アプリから通知が届いた</w:t>
      </w:r>
      <w:r w:rsidR="00944FDB" w:rsidRPr="00037C54">
        <w:rPr>
          <w:rFonts w:ascii="ＭＳ ゴシック" w:eastAsia="ＭＳ ゴシック" w:hAnsi="ＭＳ ゴシック" w:hint="eastAsia"/>
        </w:rPr>
        <w:t>際</w:t>
      </w:r>
      <w:r w:rsidR="001A39E4" w:rsidRPr="00037C54">
        <w:rPr>
          <w:rFonts w:ascii="ＭＳ ゴシック" w:eastAsia="ＭＳ ゴシック" w:hAnsi="ＭＳ ゴシック" w:hint="eastAsia"/>
        </w:rPr>
        <w:t>には</w:t>
      </w:r>
      <w:r w:rsidR="001A39E4" w:rsidRPr="00037C54">
        <w:rPr>
          <w:rFonts w:ascii="ＭＳ ゴシック" w:eastAsia="ＭＳ ゴシック" w:hAnsi="ＭＳ ゴシック"/>
        </w:rPr>
        <w:t>位置情報の送信を行</w:t>
      </w:r>
      <w:r w:rsidR="001E5F1E" w:rsidRPr="00037C54">
        <w:rPr>
          <w:rFonts w:ascii="ＭＳ ゴシック" w:eastAsia="ＭＳ ゴシック" w:hAnsi="ＭＳ ゴシック" w:hint="eastAsia"/>
        </w:rPr>
        <w:t>うこと。②</w:t>
      </w:r>
      <w:r w:rsidR="001A39E4" w:rsidRPr="00037C54">
        <w:rPr>
          <w:rFonts w:ascii="ＭＳ ゴシック" w:eastAsia="ＭＳ ゴシック" w:hAnsi="ＭＳ ゴシック" w:hint="eastAsia"/>
        </w:rPr>
        <w:t>厚生労働省が指定するアプリを通じ</w:t>
      </w:r>
      <w:r w:rsidR="00CE06E7" w:rsidRPr="00037C54">
        <w:rPr>
          <w:rFonts w:ascii="ＭＳ ゴシック" w:eastAsia="ＭＳ ゴシック" w:hAnsi="ＭＳ ゴシック" w:hint="eastAsia"/>
        </w:rPr>
        <w:t>入国者健康確認センターから</w:t>
      </w:r>
      <w:r w:rsidR="001A39E4" w:rsidRPr="00037C54">
        <w:rPr>
          <w:rFonts w:ascii="ＭＳ ゴシック" w:eastAsia="ＭＳ ゴシック" w:hAnsi="ＭＳ ゴシック" w:hint="eastAsia"/>
        </w:rPr>
        <w:t>連絡が来た場合には</w:t>
      </w:r>
      <w:r w:rsidR="00192A0A" w:rsidRPr="00037C54">
        <w:rPr>
          <w:rFonts w:ascii="ＭＳ ゴシック" w:eastAsia="ＭＳ ゴシック" w:hAnsi="ＭＳ ゴシック" w:hint="eastAsia"/>
        </w:rPr>
        <w:t>、携行するスマートフォンのカメラをオンにして</w:t>
      </w:r>
      <w:r w:rsidR="001A39E4" w:rsidRPr="00037C54">
        <w:rPr>
          <w:rFonts w:ascii="ＭＳ ゴシック" w:eastAsia="ＭＳ ゴシック" w:hAnsi="ＭＳ ゴシック" w:hint="eastAsia"/>
        </w:rPr>
        <w:t>応答すること。</w:t>
      </w:r>
      <w:r w:rsidR="00BF4DF4" w:rsidRPr="00037C54">
        <w:rPr>
          <w:rFonts w:ascii="ＭＳ ゴシック" w:eastAsia="ＭＳ ゴシック" w:hAnsi="ＭＳ ゴシック" w:cs="ＭＳ 明朝" w:hint="eastAsia"/>
          <w:color w:val="000000"/>
          <w:szCs w:val="21"/>
        </w:rPr>
        <w:t>ただし、活動計画書に記載された特定</w:t>
      </w:r>
      <w:r w:rsidR="006730CF" w:rsidRPr="00037C54">
        <w:rPr>
          <w:rFonts w:ascii="ＭＳ ゴシック" w:eastAsia="ＭＳ ゴシック" w:hAnsi="ＭＳ ゴシック" w:cs="ＭＳ 明朝" w:hint="eastAsia"/>
          <w:color w:val="000000"/>
          <w:szCs w:val="21"/>
        </w:rPr>
        <w:t>行動</w:t>
      </w:r>
      <w:r w:rsidR="00BF4DF4" w:rsidRPr="00037C54">
        <w:rPr>
          <w:rFonts w:ascii="ＭＳ ゴシック" w:eastAsia="ＭＳ ゴシック" w:hAnsi="ＭＳ ゴシック" w:cs="ＭＳ 明朝" w:hint="eastAsia"/>
          <w:color w:val="000000"/>
          <w:szCs w:val="21"/>
        </w:rPr>
        <w:t>を行う</w:t>
      </w:r>
      <w:r w:rsidR="001F6091" w:rsidRPr="00037C54">
        <w:rPr>
          <w:rFonts w:ascii="ＭＳ ゴシック" w:eastAsia="ＭＳ ゴシック" w:hAnsi="ＭＳ ゴシック" w:cs="ＭＳ 明朝" w:hint="eastAsia"/>
          <w:color w:val="000000"/>
          <w:szCs w:val="21"/>
        </w:rPr>
        <w:t>期間において、上記②の厚生労働省が指定するアプリを通じ入国者健康確認センターから連絡が来た場合には、携行するスマートフォンをタップするのみで</w:t>
      </w:r>
      <w:r w:rsidR="008A359C">
        <w:rPr>
          <w:rFonts w:ascii="ＭＳ ゴシック" w:eastAsia="ＭＳ ゴシック" w:hAnsi="ＭＳ ゴシック" w:cs="ＭＳ 明朝" w:hint="eastAsia"/>
          <w:color w:val="000000"/>
          <w:szCs w:val="21"/>
        </w:rPr>
        <w:t>自動架電によるビデオ通話に応答する必要は</w:t>
      </w:r>
      <w:r w:rsidR="001F6091" w:rsidRPr="00037C54">
        <w:rPr>
          <w:rFonts w:ascii="ＭＳ ゴシック" w:eastAsia="ＭＳ ゴシック" w:hAnsi="ＭＳ ゴシック" w:cs="ＭＳ 明朝" w:hint="eastAsia"/>
          <w:color w:val="000000"/>
          <w:szCs w:val="21"/>
        </w:rPr>
        <w:t>ないこと</w:t>
      </w:r>
      <w:r w:rsidR="00BF4DF4" w:rsidRPr="00037C54">
        <w:rPr>
          <w:rFonts w:ascii="ＭＳ ゴシック" w:eastAsia="ＭＳ ゴシック" w:hAnsi="ＭＳ ゴシック" w:cs="ＭＳ 明朝" w:hint="eastAsia"/>
          <w:color w:val="000000"/>
          <w:szCs w:val="21"/>
        </w:rPr>
        <w:t>。</w:t>
      </w:r>
      <w:r w:rsidR="00A816EB" w:rsidRPr="00037C54">
        <w:rPr>
          <w:rFonts w:ascii="ＭＳ ゴシック" w:eastAsia="ＭＳ ゴシック" w:hAnsi="ＭＳ ゴシック" w:hint="eastAsia"/>
        </w:rPr>
        <w:t>受入責任者は、</w:t>
      </w:r>
      <w:r w:rsidR="008A359C">
        <w:rPr>
          <w:rFonts w:ascii="ＭＳ ゴシック" w:eastAsia="ＭＳ ゴシック" w:hAnsi="ＭＳ ゴシック" w:hint="eastAsia"/>
        </w:rPr>
        <w:t>入国者健康確認センター</w:t>
      </w:r>
      <w:r w:rsidR="00A816EB" w:rsidRPr="00037C54">
        <w:rPr>
          <w:rFonts w:ascii="ＭＳ ゴシック" w:eastAsia="ＭＳ ゴシック" w:hAnsi="ＭＳ ゴシック" w:hint="eastAsia"/>
        </w:rPr>
        <w:t>から共有される入国者の位置情報を基に、</w:t>
      </w:r>
      <w:r w:rsidR="00E55128" w:rsidRPr="00037C54">
        <w:rPr>
          <w:rFonts w:ascii="ＭＳ ゴシック" w:eastAsia="ＭＳ ゴシック" w:hAnsi="ＭＳ ゴシック" w:hint="eastAsia"/>
        </w:rPr>
        <w:t>待機施設等</w:t>
      </w:r>
      <w:r w:rsidR="00A816EB" w:rsidRPr="00037C54">
        <w:rPr>
          <w:rFonts w:ascii="ＭＳ ゴシック" w:eastAsia="ＭＳ ゴシック" w:hAnsi="ＭＳ ゴシック" w:hint="eastAsia"/>
        </w:rPr>
        <w:t>又は活動計画書に記載された場所と一致しているか確認し、異なる場合は、</w:t>
      </w:r>
      <w:r w:rsidRPr="00037C54">
        <w:rPr>
          <w:rFonts w:ascii="ＭＳ ゴシック" w:eastAsia="ＭＳ ゴシック" w:hAnsi="ＭＳ ゴシック" w:hint="eastAsia"/>
        </w:rPr>
        <w:t>入国者</w:t>
      </w:r>
      <w:r w:rsidR="00A816EB" w:rsidRPr="00037C54">
        <w:rPr>
          <w:rFonts w:ascii="ＭＳ ゴシック" w:eastAsia="ＭＳ ゴシック" w:hAnsi="ＭＳ ゴシック" w:hint="eastAsia"/>
        </w:rPr>
        <w:t>に対して速やかに確認を行い、違反が認められた場合は速やかに業所管省庁に報告すること。</w:t>
      </w:r>
    </w:p>
    <w:p w14:paraId="041B8003" w14:textId="061A6A57" w:rsidR="00474E2E" w:rsidRPr="00037C54" w:rsidRDefault="0019311D" w:rsidP="00C91D49">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入国者</w:t>
      </w:r>
      <w:r w:rsidR="00A816EB" w:rsidRPr="00037C54">
        <w:rPr>
          <w:rFonts w:ascii="ＭＳ ゴシック" w:eastAsia="ＭＳ ゴシック" w:hAnsi="ＭＳ ゴシック" w:hint="eastAsia"/>
        </w:rPr>
        <w:t>は</w:t>
      </w:r>
      <w:r w:rsidR="00AB6D2E" w:rsidRPr="00037C54">
        <w:rPr>
          <w:rFonts w:ascii="ＭＳ ゴシック" w:eastAsia="ＭＳ ゴシック" w:hAnsi="ＭＳ ゴシック" w:hint="eastAsia"/>
        </w:rPr>
        <w:t>、</w:t>
      </w:r>
      <w:r w:rsidR="00867229" w:rsidRPr="00037C54">
        <w:rPr>
          <w:rFonts w:ascii="ＭＳ ゴシック" w:eastAsia="ＭＳ ゴシック" w:hAnsi="ＭＳ ゴシック" w:hint="eastAsia"/>
        </w:rPr>
        <w:t>携行するスマートフォンの</w:t>
      </w:r>
      <w:r w:rsidR="00474E2E" w:rsidRPr="00037C54">
        <w:rPr>
          <w:rFonts w:ascii="ＭＳ ゴシック" w:eastAsia="ＭＳ ゴシック" w:hAnsi="ＭＳ ゴシック" w:hint="eastAsia"/>
        </w:rPr>
        <w:t>地図アプリ</w:t>
      </w:r>
      <w:r w:rsidR="00867229" w:rsidRPr="00037C54">
        <w:rPr>
          <w:rFonts w:ascii="ＭＳ ゴシック" w:eastAsia="ＭＳ ゴシック" w:hAnsi="ＭＳ ゴシック" w:hint="eastAsia"/>
        </w:rPr>
        <w:t>の</w:t>
      </w:r>
      <w:r w:rsidR="00474E2E" w:rsidRPr="00037C54">
        <w:rPr>
          <w:rFonts w:ascii="ＭＳ ゴシック" w:eastAsia="ＭＳ ゴシック" w:hAnsi="ＭＳ ゴシック" w:hint="eastAsia"/>
        </w:rPr>
        <w:t>機能等を利用した位置情報の保存</w:t>
      </w:r>
      <w:r w:rsidR="00867229" w:rsidRPr="00037C54">
        <w:rPr>
          <w:rFonts w:ascii="ＭＳ ゴシック" w:eastAsia="ＭＳ ゴシック" w:hAnsi="ＭＳ ゴシック" w:hint="eastAsia"/>
        </w:rPr>
        <w:t>機能を</w:t>
      </w:r>
      <w:r w:rsidR="00944FDB" w:rsidRPr="00037C54">
        <w:rPr>
          <w:rFonts w:ascii="ＭＳ ゴシック" w:eastAsia="ＭＳ ゴシック" w:hAnsi="ＭＳ ゴシック" w:hint="eastAsia"/>
        </w:rPr>
        <w:t>有効に</w:t>
      </w:r>
      <w:r w:rsidR="00867229" w:rsidRPr="00037C54">
        <w:rPr>
          <w:rFonts w:ascii="ＭＳ ゴシック" w:eastAsia="ＭＳ ゴシック" w:hAnsi="ＭＳ ゴシック" w:hint="eastAsia"/>
        </w:rPr>
        <w:t>し、</w:t>
      </w:r>
      <w:r w:rsidR="00474E2E" w:rsidRPr="00037C54">
        <w:rPr>
          <w:rFonts w:ascii="ＭＳ ゴシック" w:eastAsia="ＭＳ ゴシック" w:hAnsi="ＭＳ ゴシック" w:hint="eastAsia"/>
        </w:rPr>
        <w:t>入国後</w:t>
      </w:r>
      <w:r w:rsidR="00474E2E" w:rsidRPr="00037C54">
        <w:rPr>
          <w:rFonts w:ascii="ＭＳ ゴシック" w:eastAsia="ＭＳ ゴシック" w:hAnsi="ＭＳ ゴシック"/>
        </w:rPr>
        <w:t>14日間、位置情報を保存すること。</w:t>
      </w:r>
      <w:r w:rsidR="00867229" w:rsidRPr="00037C54">
        <w:rPr>
          <w:rFonts w:ascii="ＭＳ ゴシック" w:eastAsia="ＭＳ ゴシック" w:hAnsi="ＭＳ ゴシック" w:hint="eastAsia"/>
        </w:rPr>
        <w:t>入国者健康</w:t>
      </w:r>
      <w:r w:rsidR="00A7601C" w:rsidRPr="00037C54">
        <w:rPr>
          <w:rFonts w:ascii="ＭＳ ゴシック" w:eastAsia="ＭＳ ゴシック" w:hAnsi="ＭＳ ゴシック" w:hint="eastAsia"/>
        </w:rPr>
        <w:t>確認</w:t>
      </w:r>
      <w:r w:rsidR="00867229" w:rsidRPr="00037C54">
        <w:rPr>
          <w:rFonts w:ascii="ＭＳ ゴシック" w:eastAsia="ＭＳ ゴシック" w:hAnsi="ＭＳ ゴシック" w:hint="eastAsia"/>
        </w:rPr>
        <w:t>センター</w:t>
      </w:r>
      <w:r w:rsidR="0074010B" w:rsidRPr="00037C54">
        <w:rPr>
          <w:rFonts w:ascii="ＭＳ ゴシック" w:eastAsia="ＭＳ ゴシック" w:hAnsi="ＭＳ ゴシック" w:hint="eastAsia"/>
        </w:rPr>
        <w:t>、保健所</w:t>
      </w:r>
      <w:r w:rsidR="00867229" w:rsidRPr="00037C54">
        <w:rPr>
          <w:rFonts w:ascii="ＭＳ ゴシック" w:eastAsia="ＭＳ ゴシック" w:hAnsi="ＭＳ ゴシック" w:hint="eastAsia"/>
        </w:rPr>
        <w:t>から位置情報の提示を求められた場合には応じること。</w:t>
      </w:r>
      <w:r w:rsidR="00AB6D2E" w:rsidRPr="00037C54">
        <w:rPr>
          <w:rFonts w:ascii="ＭＳ ゴシック" w:eastAsia="ＭＳ ゴシック" w:hAnsi="ＭＳ ゴシック" w:hint="eastAsia"/>
        </w:rPr>
        <w:t>加えて、携行するスマートフォンに、厚生労働省が指定する接触確認アプリをインストールすることに同意する場合には、入国後</w:t>
      </w:r>
      <w:r w:rsidR="00AB6D2E" w:rsidRPr="00037C54">
        <w:rPr>
          <w:rFonts w:ascii="ＭＳ ゴシック" w:eastAsia="ＭＳ ゴシック" w:hAnsi="ＭＳ ゴシック"/>
        </w:rPr>
        <w:t>14日間、同アプリの機能を有効な状態にすること。</w:t>
      </w:r>
    </w:p>
    <w:p w14:paraId="29096DB9" w14:textId="73B23F0C" w:rsidR="002C5AD4" w:rsidRPr="00037C54" w:rsidRDefault="002C5AD4"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BC5D0F" w:rsidRPr="00037C54">
        <w:rPr>
          <w:rFonts w:ascii="ＭＳ ゴシック" w:eastAsia="ＭＳ ゴシック" w:hAnsi="ＭＳ ゴシック" w:hint="eastAsia"/>
        </w:rPr>
        <w:t>入国者が</w:t>
      </w:r>
      <w:r w:rsidR="00E94507">
        <w:rPr>
          <w:rFonts w:ascii="ＭＳ ゴシック" w:eastAsia="ＭＳ ゴシック" w:hAnsi="ＭＳ ゴシック" w:hint="eastAsia"/>
        </w:rPr>
        <w:t>活動計画書に記載された日時に到着することを確認し、</w:t>
      </w:r>
      <w:r w:rsidR="00BC5D0F" w:rsidRPr="00037C54">
        <w:rPr>
          <w:rFonts w:ascii="ＭＳ ゴシック" w:eastAsia="ＭＳ ゴシック" w:hAnsi="ＭＳ ゴシック" w:hint="eastAsia"/>
        </w:rPr>
        <w:t>利用する航空</w:t>
      </w:r>
      <w:r w:rsidRPr="00037C54">
        <w:rPr>
          <w:rFonts w:ascii="ＭＳ ゴシック" w:eastAsia="ＭＳ ゴシック" w:hAnsi="ＭＳ ゴシック" w:hint="eastAsia"/>
        </w:rPr>
        <w:t>便や到着時間の変更等により、その後の活動に影響が生じる場合には、速やかに業所管省庁に相談</w:t>
      </w:r>
      <w:r w:rsidR="00E94507">
        <w:rPr>
          <w:rFonts w:ascii="ＭＳ ゴシック" w:eastAsia="ＭＳ ゴシック" w:hAnsi="ＭＳ ゴシック" w:hint="eastAsia"/>
        </w:rPr>
        <w:t>し、</w:t>
      </w:r>
      <w:r w:rsidR="00C52806">
        <w:rPr>
          <w:rFonts w:ascii="ＭＳ ゴシック" w:eastAsia="ＭＳ ゴシック" w:hAnsi="ＭＳ ゴシック" w:hint="eastAsia"/>
        </w:rPr>
        <w:t>その指示に従うこと。</w:t>
      </w:r>
    </w:p>
    <w:p w14:paraId="4454A7DF" w14:textId="1829B02A" w:rsidR="003524B5" w:rsidRPr="00037C54" w:rsidRDefault="003524B5"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受入責任者は、入国者が待機施設等に移動するための専用の移動手段の確保及び入国者の誘導等を行うこと。</w:t>
      </w:r>
    </w:p>
    <w:p w14:paraId="43184E42" w14:textId="281A876C" w:rsidR="00BC5D0F" w:rsidRPr="00037C54" w:rsidRDefault="00BC5D0F" w:rsidP="00BC5D0F">
      <w:pPr>
        <w:pStyle w:val="af"/>
        <w:numPr>
          <w:ilvl w:val="0"/>
          <w:numId w:val="3"/>
        </w:numPr>
        <w:ind w:leftChars="0"/>
        <w:rPr>
          <w:rFonts w:ascii="ＭＳ ゴシック" w:eastAsia="ＭＳ ゴシック" w:hAnsi="ＭＳ ゴシック"/>
        </w:rPr>
      </w:pPr>
      <w:r w:rsidRPr="00037C54">
        <w:rPr>
          <w:rFonts w:ascii="ＭＳ ゴシック" w:eastAsia="ＭＳ ゴシック" w:hAnsi="ＭＳ ゴシック" w:hint="eastAsia"/>
        </w:rPr>
        <w:t>受入責任者は、入国者が不特定多数の者と接触しないよう、個室管理（バス・トイレ含む。）のできる施設を待機施設等として確保すること。また、宿泊施設を使用する場合には、宿泊施設との調整を行うこと。</w:t>
      </w:r>
    </w:p>
    <w:p w14:paraId="5DF2CCE9" w14:textId="6FB8C36D" w:rsidR="00BF2C7E" w:rsidRDefault="00BF2C7E" w:rsidP="000223D0">
      <w:pPr>
        <w:pStyle w:val="af"/>
        <w:numPr>
          <w:ilvl w:val="0"/>
          <w:numId w:val="3"/>
        </w:numPr>
        <w:ind w:leftChars="0"/>
        <w:rPr>
          <w:rFonts w:ascii="ＭＳ ゴシック" w:eastAsia="ＭＳ ゴシック" w:hAnsi="ＭＳ ゴシック"/>
        </w:rPr>
      </w:pPr>
      <w:r w:rsidRPr="00037C54">
        <w:rPr>
          <w:rFonts w:ascii="ＭＳ ゴシック" w:eastAsia="ＭＳ ゴシック" w:hAnsi="ＭＳ ゴシック" w:hint="eastAsia"/>
        </w:rPr>
        <w:lastRenderedPageBreak/>
        <w:t>入国者は、入国後</w:t>
      </w:r>
      <w:r w:rsidRPr="00037C54">
        <w:rPr>
          <w:rFonts w:ascii="ＭＳ ゴシック" w:eastAsia="ＭＳ ゴシック" w:hAnsi="ＭＳ ゴシック"/>
        </w:rPr>
        <w:t>14日間、</w:t>
      </w:r>
      <w:r w:rsidR="00121F76">
        <w:rPr>
          <w:rFonts w:ascii="ＭＳ ゴシック" w:eastAsia="ＭＳ ゴシック" w:hAnsi="ＭＳ ゴシック" w:hint="eastAsia"/>
        </w:rPr>
        <w:t>活動計画書</w:t>
      </w:r>
      <w:r w:rsidRPr="00037C54">
        <w:rPr>
          <w:rFonts w:ascii="ＭＳ ゴシック" w:eastAsia="ＭＳ ゴシック" w:hAnsi="ＭＳ ゴシック"/>
        </w:rPr>
        <w:t>に記載する</w:t>
      </w:r>
      <w:r w:rsidR="00BC0984" w:rsidRPr="00037C54">
        <w:rPr>
          <w:rFonts w:ascii="ＭＳ ゴシック" w:eastAsia="ＭＳ ゴシック" w:hAnsi="ＭＳ ゴシック" w:hint="eastAsia"/>
        </w:rPr>
        <w:t>入国後の</w:t>
      </w:r>
      <w:r w:rsidRPr="00037C54">
        <w:rPr>
          <w:rFonts w:ascii="ＭＳ ゴシック" w:eastAsia="ＭＳ ゴシック" w:hAnsi="ＭＳ ゴシック"/>
        </w:rPr>
        <w:t>待機施設等で待機すること。ただし、</w:t>
      </w:r>
      <w:r w:rsidR="00BC5D0F" w:rsidRPr="00037C54">
        <w:rPr>
          <w:rFonts w:ascii="ＭＳ ゴシック" w:eastAsia="ＭＳ ゴシック" w:hAnsi="ＭＳ ゴシック" w:hint="eastAsia"/>
        </w:rPr>
        <w:t>特定</w:t>
      </w:r>
      <w:r w:rsidR="006730CF" w:rsidRPr="00037C54">
        <w:rPr>
          <w:rFonts w:ascii="ＭＳ ゴシック" w:eastAsia="ＭＳ ゴシック" w:hAnsi="ＭＳ ゴシック" w:hint="eastAsia"/>
        </w:rPr>
        <w:t>行動</w:t>
      </w:r>
      <w:r w:rsidR="00BC5D0F" w:rsidRPr="00037C54">
        <w:rPr>
          <w:rFonts w:ascii="ＭＳ ゴシック" w:eastAsia="ＭＳ ゴシック" w:hAnsi="ＭＳ ゴシック" w:hint="eastAsia"/>
        </w:rPr>
        <w:t>の直前の検査を受ける場合、</w:t>
      </w:r>
      <w:r w:rsidRPr="00037C54">
        <w:rPr>
          <w:rFonts w:ascii="ＭＳ ゴシック" w:eastAsia="ＭＳ ゴシック" w:hAnsi="ＭＳ ゴシック"/>
        </w:rPr>
        <w:t>活動計画書に記載された特定</w:t>
      </w:r>
      <w:r w:rsidR="006730CF" w:rsidRPr="00037C54">
        <w:rPr>
          <w:rFonts w:ascii="ＭＳ ゴシック" w:eastAsia="ＭＳ ゴシック" w:hAnsi="ＭＳ ゴシック" w:hint="eastAsia"/>
        </w:rPr>
        <w:t>行動</w:t>
      </w:r>
      <w:r w:rsidRPr="00037C54">
        <w:rPr>
          <w:rFonts w:ascii="ＭＳ ゴシック" w:eastAsia="ＭＳ ゴシック" w:hAnsi="ＭＳ ゴシック"/>
        </w:rPr>
        <w:t>を行う場合は、この限りでないこと。</w:t>
      </w:r>
      <w:r w:rsidR="000223D0" w:rsidRPr="00037C54">
        <w:rPr>
          <w:rFonts w:ascii="ＭＳ ゴシック" w:eastAsia="ＭＳ ゴシック" w:hAnsi="ＭＳ ゴシック" w:hint="eastAsia"/>
        </w:rPr>
        <w:t>また</w:t>
      </w:r>
      <w:r w:rsidR="000223D0" w:rsidRPr="00037C54">
        <w:rPr>
          <w:rFonts w:ascii="ＭＳ ゴシック" w:eastAsia="ＭＳ ゴシック" w:hAnsi="ＭＳ ゴシック"/>
        </w:rPr>
        <w:t xml:space="preserve"> 、特定</w:t>
      </w:r>
      <w:r w:rsidR="006730CF" w:rsidRPr="00037C54">
        <w:rPr>
          <w:rFonts w:ascii="ＭＳ ゴシック" w:eastAsia="ＭＳ ゴシック" w:hAnsi="ＭＳ ゴシック" w:hint="eastAsia"/>
        </w:rPr>
        <w:t>行動</w:t>
      </w:r>
      <w:r w:rsidR="000223D0" w:rsidRPr="00037C54">
        <w:rPr>
          <w:rFonts w:ascii="ＭＳ ゴシック" w:eastAsia="ＭＳ ゴシック" w:hAnsi="ＭＳ ゴシック"/>
        </w:rPr>
        <w:t>を行うことができる期間中、入国後の待機施設等から特定</w:t>
      </w:r>
      <w:r w:rsidR="006730CF" w:rsidRPr="00037C54">
        <w:rPr>
          <w:rFonts w:ascii="ＭＳ ゴシック" w:eastAsia="ＭＳ ゴシック" w:hAnsi="ＭＳ ゴシック" w:hint="eastAsia"/>
        </w:rPr>
        <w:t>行動</w:t>
      </w:r>
      <w:r w:rsidR="000223D0" w:rsidRPr="00037C54">
        <w:rPr>
          <w:rFonts w:ascii="ＭＳ ゴシック" w:eastAsia="ＭＳ ゴシック" w:hAnsi="ＭＳ ゴシック"/>
        </w:rPr>
        <w:t>の場所までの移動が長時間となり、かつ、当該移動が複数回予定されている場合など、合理的な理由がある場合には、待機施設等を変更して差し支えないこと。</w:t>
      </w:r>
      <w:r w:rsidRPr="00037C54">
        <w:rPr>
          <w:rFonts w:ascii="ＭＳ ゴシック" w:eastAsia="ＭＳ ゴシック" w:hAnsi="ＭＳ ゴシック"/>
        </w:rPr>
        <w:t>②不特定多数の他者との接触を行わないこと。③公共交通機関（不特定多数が利用する電車、バス、タクシー、国内線の飛行機等）を使用しないこと。ただし、特定</w:t>
      </w:r>
      <w:r w:rsidR="006730CF" w:rsidRPr="00037C54">
        <w:rPr>
          <w:rFonts w:ascii="ＭＳ ゴシック" w:eastAsia="ＭＳ ゴシック" w:hAnsi="ＭＳ ゴシック" w:hint="eastAsia"/>
        </w:rPr>
        <w:t>行動</w:t>
      </w:r>
      <w:r w:rsidRPr="00037C54">
        <w:rPr>
          <w:rFonts w:ascii="ＭＳ ゴシック" w:eastAsia="ＭＳ ゴシック" w:hAnsi="ＭＳ ゴシック"/>
        </w:rPr>
        <w:t>のガイドライン（以下単に「ガイドライン」という。）に沿った公共交通機関での移動につ</w:t>
      </w:r>
      <w:r w:rsidRPr="00037C54">
        <w:rPr>
          <w:rFonts w:ascii="ＭＳ ゴシック" w:eastAsia="ＭＳ ゴシック" w:hAnsi="ＭＳ ゴシック" w:hint="eastAsia"/>
        </w:rPr>
        <w:t>いては、この限りでないこと。④特定</w:t>
      </w:r>
      <w:r w:rsidR="006730CF" w:rsidRPr="00037C54">
        <w:rPr>
          <w:rFonts w:ascii="ＭＳ ゴシック" w:eastAsia="ＭＳ ゴシック" w:hAnsi="ＭＳ ゴシック" w:hint="eastAsia"/>
        </w:rPr>
        <w:t>行動</w:t>
      </w:r>
      <w:r w:rsidRPr="00037C54">
        <w:rPr>
          <w:rFonts w:ascii="ＭＳ ゴシック" w:eastAsia="ＭＳ ゴシック" w:hAnsi="ＭＳ ゴシック" w:hint="eastAsia"/>
        </w:rPr>
        <w:t>は、活動計画書及びガイドラインを遵守した活動とすること。</w:t>
      </w:r>
      <w:r w:rsidR="00C52806">
        <w:rPr>
          <w:rFonts w:ascii="ＭＳ ゴシック" w:eastAsia="ＭＳ ゴシック" w:hAnsi="ＭＳ ゴシック" w:hint="eastAsia"/>
        </w:rPr>
        <w:t>事前予約が必要な特定行動について、事前予約ができていない場合は、認められないこと。</w:t>
      </w:r>
    </w:p>
    <w:p w14:paraId="2E1F8F40" w14:textId="03BF8B5F" w:rsidR="00E94507" w:rsidRPr="00037C54" w:rsidRDefault="00E94507" w:rsidP="000223D0">
      <w:pPr>
        <w:pStyle w:val="af"/>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受入責任者は、入国者が待機期間中に待機施設等に待機していることを毎日確認すること。</w:t>
      </w:r>
    </w:p>
    <w:p w14:paraId="759C6FE6" w14:textId="0DA20F03" w:rsidR="00A816EB" w:rsidRPr="00037C54" w:rsidRDefault="00A816EB" w:rsidP="00B72C30">
      <w:pPr>
        <w:pStyle w:val="af"/>
        <w:numPr>
          <w:ilvl w:val="0"/>
          <w:numId w:val="3"/>
        </w:numPr>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が活動計画書に沿って行動しているか</w:t>
      </w:r>
      <w:r w:rsidR="00E94507">
        <w:rPr>
          <w:rFonts w:ascii="ＭＳ ゴシック" w:eastAsia="ＭＳ ゴシック" w:hAnsi="ＭＳ ゴシック" w:hint="eastAsia"/>
        </w:rPr>
        <w:t>など</w:t>
      </w:r>
      <w:r w:rsidRPr="00037C54">
        <w:rPr>
          <w:rFonts w:ascii="ＭＳ ゴシック" w:eastAsia="ＭＳ ゴシック" w:hAnsi="ＭＳ ゴシック" w:hint="eastAsia"/>
        </w:rPr>
        <w:t>確認を行い、定期的に業所管省庁に報告すること。また、</w:t>
      </w:r>
      <w:r w:rsidR="002C5319">
        <w:rPr>
          <w:rFonts w:ascii="ＭＳ ゴシック" w:eastAsia="ＭＳ ゴシック" w:hAnsi="ＭＳ ゴシック" w:hint="eastAsia"/>
        </w:rPr>
        <w:t>誓約書・</w:t>
      </w:r>
      <w:r w:rsidR="004474BE" w:rsidRPr="00037C54">
        <w:rPr>
          <w:rFonts w:ascii="ＭＳ ゴシック" w:eastAsia="ＭＳ ゴシック" w:hAnsi="ＭＳ ゴシック" w:hint="eastAsia"/>
        </w:rPr>
        <w:t>活動計画書に反する行動が確認された場合には、</w:t>
      </w:r>
      <w:r w:rsidR="002C5319">
        <w:rPr>
          <w:rFonts w:ascii="ＭＳ ゴシック" w:eastAsia="ＭＳ ゴシック" w:hAnsi="ＭＳ ゴシック" w:hint="eastAsia"/>
        </w:rPr>
        <w:t>是正の上、</w:t>
      </w:r>
      <w:r w:rsidR="004474BE" w:rsidRPr="00037C54">
        <w:rPr>
          <w:rFonts w:ascii="ＭＳ ゴシック" w:eastAsia="ＭＳ ゴシック" w:hAnsi="ＭＳ ゴシック" w:hint="eastAsia"/>
        </w:rPr>
        <w:t>速やかに業所管省庁に報告すること。</w:t>
      </w:r>
    </w:p>
    <w:p w14:paraId="190F693F" w14:textId="70151BC7" w:rsidR="00697017" w:rsidRPr="00037C54" w:rsidRDefault="00697017" w:rsidP="00697017">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w:t>
      </w:r>
      <w:r w:rsidR="000D2030" w:rsidRPr="00037C54">
        <w:rPr>
          <w:rFonts w:ascii="ＭＳ ゴシック" w:eastAsia="ＭＳ ゴシック" w:hAnsi="ＭＳ ゴシック" w:hint="eastAsia"/>
        </w:rPr>
        <w:t>は</w:t>
      </w:r>
      <w:r w:rsidRPr="00037C54">
        <w:rPr>
          <w:rFonts w:ascii="ＭＳ ゴシック" w:eastAsia="ＭＳ ゴシック" w:hAnsi="ＭＳ ゴシック" w:hint="eastAsia"/>
        </w:rPr>
        <w:t>、</w:t>
      </w:r>
      <w:r w:rsidR="00211DB7" w:rsidRPr="00037C54">
        <w:rPr>
          <w:rFonts w:ascii="ＭＳ ゴシック" w:eastAsia="ＭＳ ゴシック" w:hAnsi="ＭＳ ゴシック" w:hint="eastAsia"/>
        </w:rPr>
        <w:t>14日間毎日、</w:t>
      </w:r>
      <w:r w:rsidR="0019311D" w:rsidRPr="00037C54">
        <w:rPr>
          <w:rFonts w:ascii="ＭＳ ゴシック" w:eastAsia="ＭＳ ゴシック" w:hAnsi="ＭＳ ゴシック" w:hint="eastAsia"/>
        </w:rPr>
        <w:t>入国者</w:t>
      </w:r>
      <w:r w:rsidR="000D2030" w:rsidRPr="00037C54">
        <w:rPr>
          <w:rFonts w:ascii="ＭＳ ゴシック" w:eastAsia="ＭＳ ゴシック" w:hAnsi="ＭＳ ゴシック" w:hint="eastAsia"/>
        </w:rPr>
        <w:t>の健康管理</w:t>
      </w:r>
      <w:r w:rsidR="00E94507">
        <w:rPr>
          <w:rFonts w:ascii="ＭＳ ゴシック" w:eastAsia="ＭＳ ゴシック" w:hAnsi="ＭＳ ゴシック" w:hint="eastAsia"/>
        </w:rPr>
        <w:t>（検査結果の確認を含む。）</w:t>
      </w:r>
      <w:r w:rsidR="006F3275">
        <w:rPr>
          <w:rFonts w:ascii="ＭＳ ゴシック" w:eastAsia="ＭＳ ゴシック" w:hAnsi="ＭＳ ゴシック" w:hint="eastAsia"/>
        </w:rPr>
        <w:t>や体調不良時の対応</w:t>
      </w:r>
      <w:r w:rsidR="000D2030" w:rsidRPr="00037C54">
        <w:rPr>
          <w:rFonts w:ascii="ＭＳ ゴシック" w:eastAsia="ＭＳ ゴシック" w:hAnsi="ＭＳ ゴシック" w:hint="eastAsia"/>
        </w:rPr>
        <w:t>、行動管理を</w:t>
      </w:r>
      <w:r w:rsidRPr="00037C54">
        <w:rPr>
          <w:rFonts w:ascii="ＭＳ ゴシック" w:eastAsia="ＭＳ ゴシック" w:hAnsi="ＭＳ ゴシック" w:hint="eastAsia"/>
        </w:rPr>
        <w:t>行うこと。</w:t>
      </w:r>
    </w:p>
    <w:p w14:paraId="2A6D0B35" w14:textId="509EFB50" w:rsidR="00697017" w:rsidRPr="00037C54" w:rsidRDefault="00EE2A57"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が</w:t>
      </w:r>
      <w:r w:rsidR="00697017" w:rsidRPr="00037C54">
        <w:rPr>
          <w:rFonts w:ascii="ＭＳ ゴシック" w:eastAsia="ＭＳ ゴシック" w:hAnsi="ＭＳ ゴシック" w:hint="eastAsia"/>
        </w:rPr>
        <w:t>入国前</w:t>
      </w:r>
      <w:r w:rsidR="00697017" w:rsidRPr="00037C54">
        <w:rPr>
          <w:rFonts w:ascii="ＭＳ ゴシック" w:eastAsia="ＭＳ ゴシック" w:hAnsi="ＭＳ ゴシック"/>
        </w:rPr>
        <w:t>14日以内</w:t>
      </w:r>
      <w:r w:rsidRPr="00037C54">
        <w:rPr>
          <w:rFonts w:ascii="ＭＳ ゴシック" w:eastAsia="ＭＳ ゴシック" w:hAnsi="ＭＳ ゴシック"/>
        </w:rPr>
        <w:t>に「水際対策上特に対応すべき変異株に対する指定国・地域」</w:t>
      </w:r>
      <w:r w:rsidRPr="00037C54">
        <w:rPr>
          <w:rFonts w:ascii="ＭＳ ゴシック" w:eastAsia="ＭＳ ゴシック" w:hAnsi="ＭＳ ゴシック" w:hint="eastAsia"/>
        </w:rPr>
        <w:t>（３日間待機の指定国・地域から入国し、ワクチン接種証明書</w:t>
      </w:r>
      <w:r w:rsidR="00643224">
        <w:rPr>
          <w:rFonts w:ascii="ＭＳ ゴシック" w:eastAsia="ＭＳ ゴシック" w:hAnsi="ＭＳ ゴシック" w:hint="eastAsia"/>
        </w:rPr>
        <w:t>が検疫で「有効」と確認された</w:t>
      </w:r>
      <w:r w:rsidRPr="00037C54">
        <w:rPr>
          <w:rFonts w:ascii="ＭＳ ゴシック" w:eastAsia="ＭＳ ゴシック" w:hAnsi="ＭＳ ゴシック" w:hint="eastAsia"/>
        </w:rPr>
        <w:t>場合を除く。）又は</w:t>
      </w:r>
      <w:r w:rsidR="00697017" w:rsidRPr="00037C54">
        <w:rPr>
          <w:rFonts w:ascii="ＭＳ ゴシック" w:eastAsia="ＭＳ ゴシック" w:hAnsi="ＭＳ ゴシック"/>
        </w:rPr>
        <w:t>「水際対策上特に対応すべき変異株以外の新型コロナウイルスに対する指定国・地域」</w:t>
      </w:r>
      <w:r w:rsidRPr="00037C54">
        <w:rPr>
          <w:rFonts w:ascii="ＭＳ ゴシック" w:eastAsia="ＭＳ ゴシック" w:hAnsi="ＭＳ ゴシック" w:hint="eastAsia"/>
        </w:rPr>
        <w:t>（ワクチン接種証明書</w:t>
      </w:r>
      <w:r w:rsidR="00643224">
        <w:rPr>
          <w:rFonts w:ascii="ＭＳ ゴシック" w:eastAsia="ＭＳ ゴシック" w:hAnsi="ＭＳ ゴシック" w:hint="eastAsia"/>
        </w:rPr>
        <w:t>が検疫で「有効」と確認された</w:t>
      </w:r>
      <w:r w:rsidRPr="00037C54">
        <w:rPr>
          <w:rFonts w:ascii="ＭＳ ゴシック" w:eastAsia="ＭＳ ゴシック" w:hAnsi="ＭＳ ゴシック" w:hint="eastAsia"/>
        </w:rPr>
        <w:t>場合を除く。）</w:t>
      </w:r>
      <w:r w:rsidRPr="00037C54">
        <w:rPr>
          <w:rFonts w:ascii="ＭＳ ゴシック" w:eastAsia="ＭＳ ゴシック" w:hAnsi="ＭＳ ゴシック"/>
        </w:rPr>
        <w:t>に滞在歴がある場合、</w:t>
      </w:r>
      <w:r w:rsidR="001F6091" w:rsidRPr="00037C54">
        <w:rPr>
          <w:rFonts w:ascii="ＭＳ ゴシック" w:eastAsia="ＭＳ ゴシック" w:hAnsi="ＭＳ ゴシック" w:hint="eastAsia"/>
        </w:rPr>
        <w:t>待機期間中、</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に対して</w:t>
      </w:r>
      <w:r w:rsidR="00697017" w:rsidRPr="00037C54">
        <w:rPr>
          <w:rFonts w:ascii="ＭＳ ゴシック" w:eastAsia="ＭＳ ゴシック" w:hAnsi="ＭＳ ゴシック"/>
        </w:rPr>
        <w:t>必要な</w:t>
      </w:r>
      <w:r w:rsidRPr="00037C54">
        <w:rPr>
          <w:rFonts w:ascii="ＭＳ ゴシック" w:eastAsia="ＭＳ ゴシック" w:hAnsi="ＭＳ ゴシック" w:hint="eastAsia"/>
        </w:rPr>
        <w:t>PCR</w:t>
      </w:r>
      <w:r w:rsidR="00691D4F" w:rsidRPr="00037C54">
        <w:rPr>
          <w:rFonts w:ascii="ＭＳ ゴシック" w:eastAsia="ＭＳ ゴシック" w:hAnsi="ＭＳ ゴシック" w:hint="eastAsia"/>
        </w:rPr>
        <w:t>検査を受検させ、その費用は受入責任者が負担すること。</w:t>
      </w:r>
    </w:p>
    <w:p w14:paraId="64451144" w14:textId="7E1C16E8" w:rsidR="001F6091" w:rsidRDefault="002C5319" w:rsidP="001F6091">
      <w:pPr>
        <w:pStyle w:val="af"/>
        <w:numPr>
          <w:ilvl w:val="0"/>
          <w:numId w:val="3"/>
        </w:numPr>
        <w:spacing w:beforeLines="25" w:before="90" w:line="300" w:lineRule="exact"/>
        <w:ind w:leftChars="0"/>
        <w:rPr>
          <w:rFonts w:ascii="ＭＳ ゴシック" w:eastAsia="ＭＳ ゴシック" w:hAnsi="ＭＳ ゴシック"/>
        </w:rPr>
      </w:pPr>
      <w:r>
        <w:rPr>
          <w:rFonts w:ascii="ＭＳ ゴシック" w:eastAsia="ＭＳ ゴシック" w:hAnsi="ＭＳ ゴシック" w:hint="eastAsia"/>
        </w:rPr>
        <w:t>受入責任者は、</w:t>
      </w:r>
      <w:r w:rsidR="006730CF" w:rsidRPr="00037C54">
        <w:rPr>
          <w:rFonts w:ascii="ＭＳ ゴシック" w:eastAsia="ＭＳ ゴシック" w:hAnsi="ＭＳ ゴシック" w:hint="eastAsia"/>
        </w:rPr>
        <w:t>特定行動</w:t>
      </w:r>
      <w:r w:rsidR="001F6091" w:rsidRPr="00037C54">
        <w:rPr>
          <w:rFonts w:ascii="ＭＳ ゴシック" w:eastAsia="ＭＳ ゴシック" w:hAnsi="ＭＳ ゴシック" w:hint="eastAsia"/>
        </w:rPr>
        <w:t>を行う場合、活動計画書及びガイドラインに沿って、入国者に対して必要な</w:t>
      </w:r>
      <w:r w:rsidR="001F6091" w:rsidRPr="00037C54">
        <w:rPr>
          <w:rFonts w:ascii="ＭＳ ゴシック" w:eastAsia="ＭＳ ゴシック" w:hAnsi="ＭＳ ゴシック"/>
        </w:rPr>
        <w:t>PCR検査等を</w:t>
      </w:r>
      <w:r w:rsidR="001F6091" w:rsidRPr="00037C54">
        <w:rPr>
          <w:rFonts w:ascii="ＭＳ ゴシック" w:eastAsia="ＭＳ ゴシック" w:hAnsi="ＭＳ ゴシック" w:hint="eastAsia"/>
        </w:rPr>
        <w:t>受検させ、その費用は受入責任者が負担する</w:t>
      </w:r>
      <w:r w:rsidR="001F6091" w:rsidRPr="00037C54">
        <w:rPr>
          <w:rFonts w:ascii="ＭＳ ゴシック" w:eastAsia="ＭＳ ゴシック" w:hAnsi="ＭＳ ゴシック"/>
        </w:rPr>
        <w:t>こと。</w:t>
      </w:r>
      <w:r w:rsidR="00896775">
        <w:rPr>
          <w:rFonts w:ascii="ＭＳ ゴシック" w:eastAsia="ＭＳ ゴシック" w:hAnsi="ＭＳ ゴシック" w:hint="eastAsia"/>
        </w:rPr>
        <w:t>入国者は、特定行動を開始するに当たって</w:t>
      </w:r>
      <w:r w:rsidR="00896775" w:rsidRPr="00896775">
        <w:rPr>
          <w:rFonts w:ascii="ＭＳ ゴシック" w:eastAsia="ＭＳ ゴシック" w:hAnsi="ＭＳ ゴシック" w:hint="eastAsia"/>
        </w:rPr>
        <w:t>３日目以降に受けた検査結果は</w:t>
      </w:r>
      <w:r w:rsidR="00896775">
        <w:rPr>
          <w:rFonts w:ascii="ＭＳ ゴシック" w:eastAsia="ＭＳ ゴシック" w:hAnsi="ＭＳ ゴシック" w:hint="eastAsia"/>
        </w:rPr>
        <w:t>、</w:t>
      </w:r>
      <w:r w:rsidR="00896775" w:rsidRPr="00896775">
        <w:rPr>
          <w:rFonts w:ascii="ＭＳ ゴシック" w:eastAsia="ＭＳ ゴシック" w:hAnsi="ＭＳ ゴシック" w:hint="eastAsia"/>
        </w:rPr>
        <w:t>厚生労働省が指定するアプリに登録</w:t>
      </w:r>
      <w:r w:rsidR="00896775">
        <w:rPr>
          <w:rFonts w:ascii="ＭＳ ゴシック" w:eastAsia="ＭＳ ゴシック" w:hAnsi="ＭＳ ゴシック" w:hint="eastAsia"/>
        </w:rPr>
        <w:t>し、</w:t>
      </w:r>
      <w:r w:rsidR="006F3275" w:rsidRPr="006F3275">
        <w:rPr>
          <w:rFonts w:ascii="ＭＳ ゴシック" w:eastAsia="ＭＳ ゴシック" w:hAnsi="ＭＳ ゴシック" w:hint="eastAsia"/>
        </w:rPr>
        <w:t>入国者健康確認センターから、特定行動が可能となる旨の連絡の前に特定行動を行わないこと。</w:t>
      </w:r>
      <w:r w:rsidR="00643224">
        <w:rPr>
          <w:rFonts w:ascii="ＭＳ ゴシック" w:eastAsia="ＭＳ ゴシック" w:hAnsi="ＭＳ ゴシック" w:hint="eastAsia"/>
        </w:rPr>
        <w:t>入国者は、特定行動の直前に</w:t>
      </w:r>
      <w:r w:rsidR="00896775">
        <w:rPr>
          <w:rFonts w:ascii="ＭＳ ゴシック" w:eastAsia="ＭＳ ゴシック" w:hAnsi="ＭＳ ゴシック" w:hint="eastAsia"/>
        </w:rPr>
        <w:t>行う検査の検査結果証明書は受入責任者に速やかに提出し、検査後30日間は原本を保存すること。</w:t>
      </w:r>
    </w:p>
    <w:p w14:paraId="03F1C066" w14:textId="1C003761" w:rsidR="00643224" w:rsidRPr="00643224" w:rsidRDefault="00643224" w:rsidP="00023BAE">
      <w:pPr>
        <w:pStyle w:val="af"/>
        <w:numPr>
          <w:ilvl w:val="0"/>
          <w:numId w:val="3"/>
        </w:numPr>
        <w:spacing w:beforeLines="25" w:before="90" w:line="300" w:lineRule="exact"/>
        <w:ind w:leftChars="0"/>
        <w:rPr>
          <w:rFonts w:ascii="ＭＳ ゴシック" w:eastAsia="ＭＳ ゴシック" w:hAnsi="ＭＳ ゴシック"/>
        </w:rPr>
      </w:pPr>
      <w:r w:rsidRPr="00643224">
        <w:rPr>
          <w:rFonts w:ascii="ＭＳ ゴシック" w:eastAsia="ＭＳ ゴシック" w:hAnsi="ＭＳ ゴシック" w:hint="eastAsia"/>
        </w:rPr>
        <w:t>入国者は、14日間の待機期間の短縮を希望する場合</w:t>
      </w:r>
      <w:r w:rsidR="000416F3" w:rsidRPr="00643224">
        <w:rPr>
          <w:rFonts w:ascii="ＭＳ ゴシック" w:eastAsia="ＭＳ ゴシック" w:hAnsi="ＭＳ ゴシック" w:hint="eastAsia"/>
        </w:rPr>
        <w:t>、</w:t>
      </w:r>
      <w:r w:rsidRPr="00643224">
        <w:rPr>
          <w:rFonts w:ascii="ＭＳ ゴシック" w:eastAsia="ＭＳ ゴシック" w:hAnsi="ＭＳ ゴシック" w:hint="eastAsia"/>
        </w:rPr>
        <w:t>ケの項目で提示した</w:t>
      </w:r>
      <w:r w:rsidR="000416F3" w:rsidRPr="00643224">
        <w:rPr>
          <w:rFonts w:ascii="ＭＳ ゴシック" w:eastAsia="ＭＳ ゴシック" w:hAnsi="ＭＳ ゴシック" w:hint="eastAsia"/>
        </w:rPr>
        <w:t>ワクチン接種証明書</w:t>
      </w:r>
      <w:r w:rsidRPr="00643224">
        <w:rPr>
          <w:rFonts w:ascii="ＭＳ ゴシック" w:eastAsia="ＭＳ ゴシック" w:hAnsi="ＭＳ ゴシック" w:hint="eastAsia"/>
        </w:rPr>
        <w:t>が検疫</w:t>
      </w:r>
      <w:r w:rsidRPr="00896775">
        <w:rPr>
          <w:rFonts w:ascii="ＭＳ ゴシック" w:eastAsia="ＭＳ ゴシック" w:hAnsi="ＭＳ ゴシック" w:hint="eastAsia"/>
        </w:rPr>
        <w:t>で「有効」と確認されるとともに、</w:t>
      </w:r>
      <w:r w:rsidR="000416F3" w:rsidRPr="00896775">
        <w:rPr>
          <w:rFonts w:ascii="ＭＳ ゴシック" w:eastAsia="ＭＳ ゴシック" w:hAnsi="ＭＳ ゴシック" w:hint="eastAsia"/>
        </w:rPr>
        <w:t>入国後</w:t>
      </w:r>
      <w:r w:rsidR="000416F3" w:rsidRPr="00896775">
        <w:rPr>
          <w:rFonts w:ascii="ＭＳ ゴシック" w:eastAsia="ＭＳ ゴシック" w:hAnsi="ＭＳ ゴシック"/>
        </w:rPr>
        <w:t>10日目以降に改めて受入責任者の手配により受けた検査（</w:t>
      </w:r>
      <w:r w:rsidR="000416F3" w:rsidRPr="00BD2757">
        <w:rPr>
          <w:rFonts w:ascii="ＭＳ ゴシック" w:eastAsia="ＭＳ ゴシック" w:hAnsi="ＭＳ ゴシック"/>
        </w:rPr>
        <w:t>PCR検査又は抗原定量検査）の陰性の結果を</w:t>
      </w:r>
      <w:r w:rsidRPr="00BD2757">
        <w:rPr>
          <w:rFonts w:ascii="ＭＳ ゴシック" w:eastAsia="ＭＳ ゴシック" w:hAnsi="ＭＳ ゴシック" w:hint="eastAsia"/>
        </w:rPr>
        <w:t>所定の方法により</w:t>
      </w:r>
      <w:r w:rsidRPr="00BD2757">
        <w:rPr>
          <w:rFonts w:ascii="ＭＳ ゴシック" w:eastAsia="ＭＳ ゴシック" w:hAnsi="ＭＳ ゴシック"/>
        </w:rPr>
        <w:t>入国者健康確認センタ</w:t>
      </w:r>
      <w:r>
        <w:rPr>
          <w:rFonts w:ascii="ＭＳ ゴシック" w:eastAsia="ＭＳ ゴシック" w:hAnsi="ＭＳ ゴシック" w:hint="eastAsia"/>
        </w:rPr>
        <w:t>ー</w:t>
      </w:r>
      <w:r w:rsidR="000416F3" w:rsidRPr="00643224">
        <w:rPr>
          <w:rFonts w:ascii="ＭＳ ゴシック" w:eastAsia="ＭＳ ゴシック" w:hAnsi="ＭＳ ゴシック"/>
        </w:rPr>
        <w:t>に届け出る</w:t>
      </w:r>
      <w:r w:rsidRPr="00643224">
        <w:rPr>
          <w:rFonts w:ascii="ＭＳ ゴシック" w:eastAsia="ＭＳ ゴシック" w:hAnsi="ＭＳ ゴシック" w:hint="eastAsia"/>
        </w:rPr>
        <w:t>こと。検査機関については</w:t>
      </w:r>
      <w:r w:rsidR="00023BAE">
        <w:rPr>
          <w:rFonts w:ascii="ＭＳ ゴシック" w:eastAsia="ＭＳ ゴシック" w:hAnsi="ＭＳ ゴシック" w:hint="eastAsia"/>
        </w:rPr>
        <w:t>、</w:t>
      </w:r>
      <w:r w:rsidRPr="00643224">
        <w:rPr>
          <w:rFonts w:ascii="ＭＳ ゴシック" w:eastAsia="ＭＳ ゴシック" w:hAnsi="ＭＳ ゴシック" w:hint="eastAsia"/>
        </w:rPr>
        <w:t>以下</w:t>
      </w:r>
      <w:r w:rsidR="00023BAE" w:rsidRPr="00023BAE">
        <w:rPr>
          <w:rFonts w:ascii="ＭＳ ゴシック" w:eastAsia="ＭＳ ゴシック" w:hAnsi="ＭＳ ゴシック" w:hint="eastAsia"/>
        </w:rPr>
        <w:t>のサイトに掲載されている医療機関又は検査機関に限られる</w:t>
      </w:r>
      <w:r w:rsidRPr="00643224">
        <w:rPr>
          <w:rFonts w:ascii="ＭＳ ゴシック" w:eastAsia="ＭＳ ゴシック" w:hAnsi="ＭＳ ゴシック" w:hint="eastAsia"/>
        </w:rPr>
        <w:t>こと。</w:t>
      </w:r>
    </w:p>
    <w:p w14:paraId="529CF51B" w14:textId="6C6EB4BC" w:rsidR="000416F3" w:rsidRPr="00643224" w:rsidRDefault="00643224" w:rsidP="00AF6822">
      <w:pPr>
        <w:pStyle w:val="af"/>
        <w:spacing w:beforeLines="25" w:before="90" w:line="300" w:lineRule="exact"/>
        <w:ind w:leftChars="0" w:left="420"/>
        <w:rPr>
          <w:rFonts w:ascii="ＭＳ ゴシック" w:eastAsia="ＭＳ ゴシック" w:hAnsi="ＭＳ ゴシック"/>
        </w:rPr>
      </w:pPr>
      <w:r w:rsidRPr="00643224">
        <w:rPr>
          <w:rFonts w:ascii="ＭＳ ゴシック" w:eastAsia="ＭＳ ゴシック" w:hAnsi="ＭＳ ゴシック"/>
        </w:rPr>
        <w:t xml:space="preserve"> https://www.c19.mhlw.go.jp/search/</w:t>
      </w:r>
    </w:p>
    <w:p w14:paraId="58CBC7AD" w14:textId="69B8DD0F" w:rsidR="00474E2E" w:rsidRPr="00037C54" w:rsidRDefault="00812570" w:rsidP="00812570">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が、</w:t>
      </w:r>
      <w:r w:rsidR="00474E2E" w:rsidRPr="00037C54">
        <w:rPr>
          <w:rFonts w:ascii="ＭＳ ゴシック" w:eastAsia="ＭＳ ゴシック" w:hAnsi="ＭＳ ゴシック" w:hint="eastAsia"/>
        </w:rPr>
        <w:t>入国後</w:t>
      </w:r>
      <w:r w:rsidR="00474E2E" w:rsidRPr="00037C54">
        <w:rPr>
          <w:rFonts w:ascii="ＭＳ ゴシック" w:eastAsia="ＭＳ ゴシック" w:hAnsi="ＭＳ ゴシック"/>
        </w:rPr>
        <w:t>14</w:t>
      </w:r>
      <w:r w:rsidR="00F676D1" w:rsidRPr="00037C54">
        <w:rPr>
          <w:rFonts w:ascii="ＭＳ ゴシック" w:eastAsia="ＭＳ ゴシック" w:hAnsi="ＭＳ ゴシック"/>
        </w:rPr>
        <w:t>日以内に</w:t>
      </w:r>
      <w:r w:rsidR="00474E2E" w:rsidRPr="00037C54">
        <w:rPr>
          <w:rFonts w:ascii="ＭＳ ゴシック" w:eastAsia="ＭＳ ゴシック" w:hAnsi="ＭＳ ゴシック"/>
        </w:rPr>
        <w:t>有症状となった場合、</w:t>
      </w:r>
      <w:r w:rsidR="00867229" w:rsidRPr="00037C54">
        <w:rPr>
          <w:rFonts w:ascii="ＭＳ ゴシック" w:eastAsia="ＭＳ ゴシック" w:hAnsi="ＭＳ ゴシック"/>
        </w:rPr>
        <w:t>速やかに</w:t>
      </w:r>
      <w:r w:rsidR="00896775">
        <w:rPr>
          <w:rFonts w:ascii="ＭＳ ゴシック" w:eastAsia="ＭＳ ゴシック" w:hAnsi="ＭＳ ゴシック" w:hint="eastAsia"/>
        </w:rPr>
        <w:t>事前に調整している</w:t>
      </w:r>
      <w:r w:rsidR="0019311D" w:rsidRPr="00037C54">
        <w:rPr>
          <w:rFonts w:ascii="ＭＳ ゴシック" w:eastAsia="ＭＳ ゴシック" w:hAnsi="ＭＳ ゴシック"/>
        </w:rPr>
        <w:t>入国者</w:t>
      </w:r>
      <w:r w:rsidR="00867229" w:rsidRPr="00037C54">
        <w:rPr>
          <w:rFonts w:ascii="ＭＳ ゴシック" w:eastAsia="ＭＳ ゴシック" w:hAnsi="ＭＳ ゴシック"/>
        </w:rPr>
        <w:t>の</w:t>
      </w:r>
      <w:r w:rsidR="00E55128" w:rsidRPr="00037C54">
        <w:rPr>
          <w:rFonts w:ascii="ＭＳ ゴシック" w:eastAsia="ＭＳ ゴシック" w:hAnsi="ＭＳ ゴシック" w:hint="eastAsia"/>
        </w:rPr>
        <w:t>待機施設等</w:t>
      </w:r>
      <w:r w:rsidR="00867229" w:rsidRPr="00037C54">
        <w:rPr>
          <w:rFonts w:ascii="ＭＳ ゴシック" w:eastAsia="ＭＳ ゴシック" w:hAnsi="ＭＳ ゴシック"/>
        </w:rPr>
        <w:t>を管轄する</w:t>
      </w:r>
      <w:r w:rsidR="00896775">
        <w:rPr>
          <w:rFonts w:ascii="ＭＳ ゴシック" w:eastAsia="ＭＳ ゴシック" w:hAnsi="ＭＳ ゴシック" w:hint="eastAsia"/>
        </w:rPr>
        <w:t>保健所又は医療機関に連絡、相談又は入国者を受診させること</w:t>
      </w:r>
      <w:r w:rsidR="00474E2E" w:rsidRPr="00037C54">
        <w:rPr>
          <w:rFonts w:ascii="ＭＳ ゴシック" w:eastAsia="ＭＳ ゴシック" w:hAnsi="ＭＳ ゴシック"/>
        </w:rPr>
        <w:t>。</w:t>
      </w:r>
      <w:r w:rsidR="00FA6BC5" w:rsidRPr="00037C54">
        <w:rPr>
          <w:rFonts w:ascii="ＭＳ ゴシック" w:eastAsia="ＭＳ ゴシック" w:hAnsi="ＭＳ ゴシック" w:hint="eastAsia"/>
        </w:rPr>
        <w:t>また、保健所等</w:t>
      </w:r>
      <w:r w:rsidR="00A267D8" w:rsidRPr="00037C54">
        <w:rPr>
          <w:rFonts w:ascii="ＭＳ ゴシック" w:eastAsia="ＭＳ ゴシック" w:hAnsi="ＭＳ ゴシック" w:hint="eastAsia"/>
        </w:rPr>
        <w:t>から</w:t>
      </w:r>
      <w:r w:rsidR="00FA6BC5" w:rsidRPr="00037C54">
        <w:rPr>
          <w:rFonts w:ascii="ＭＳ ゴシック" w:eastAsia="ＭＳ ゴシック" w:hAnsi="ＭＳ ゴシック" w:hint="eastAsia"/>
        </w:rPr>
        <w:t>指示があった場合にはそれに従うこと。</w:t>
      </w:r>
      <w:r w:rsidR="00DC40D3">
        <w:rPr>
          <w:rFonts w:ascii="ＭＳ ゴシック" w:eastAsia="ＭＳ ゴシック" w:hAnsi="ＭＳ ゴシック" w:hint="eastAsia"/>
        </w:rPr>
        <w:t>さらに、特定行動を</w:t>
      </w:r>
      <w:r w:rsidR="00970E12">
        <w:rPr>
          <w:rFonts w:ascii="ＭＳ ゴシック" w:eastAsia="ＭＳ ゴシック" w:hAnsi="ＭＳ ゴシック" w:hint="eastAsia"/>
        </w:rPr>
        <w:t>行っ</w:t>
      </w:r>
      <w:r w:rsidR="00DC40D3">
        <w:rPr>
          <w:rFonts w:ascii="ＭＳ ゴシック" w:eastAsia="ＭＳ ゴシック" w:hAnsi="ＭＳ ゴシック" w:hint="eastAsia"/>
        </w:rPr>
        <w:t>ている場合</w:t>
      </w:r>
      <w:r w:rsidR="00970E12">
        <w:rPr>
          <w:rFonts w:ascii="ＭＳ ゴシック" w:eastAsia="ＭＳ ゴシック" w:hAnsi="ＭＳ ゴシック" w:hint="eastAsia"/>
        </w:rPr>
        <w:t>（予定を含む。）</w:t>
      </w:r>
      <w:r w:rsidR="00DC40D3">
        <w:rPr>
          <w:rFonts w:ascii="ＭＳ ゴシック" w:eastAsia="ＭＳ ゴシック" w:hAnsi="ＭＳ ゴシック" w:hint="eastAsia"/>
        </w:rPr>
        <w:t>は、中止させること。</w:t>
      </w:r>
    </w:p>
    <w:p w14:paraId="1CB817FC" w14:textId="34D03652" w:rsidR="00474E2E" w:rsidRDefault="00FD0C64"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受入責任者及び</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は、</w:t>
      </w:r>
      <w:r w:rsidR="0019311D" w:rsidRPr="00037C54">
        <w:rPr>
          <w:rFonts w:ascii="ＭＳ ゴシック" w:eastAsia="ＭＳ ゴシック" w:hAnsi="ＭＳ ゴシック" w:hint="eastAsia"/>
        </w:rPr>
        <w:t>入国者</w:t>
      </w:r>
      <w:r w:rsidR="00C53C7E" w:rsidRPr="00037C54">
        <w:rPr>
          <w:rFonts w:ascii="ＭＳ ゴシック" w:eastAsia="ＭＳ ゴシック" w:hAnsi="ＭＳ ゴシック" w:hint="eastAsia"/>
        </w:rPr>
        <w:t>が</w:t>
      </w:r>
      <w:r w:rsidR="00FA6BC5" w:rsidRPr="00037C54">
        <w:rPr>
          <w:rFonts w:ascii="ＭＳ ゴシック" w:eastAsia="ＭＳ ゴシック" w:hAnsi="ＭＳ ゴシック" w:hint="eastAsia"/>
        </w:rPr>
        <w:t>入国後に陽性となり、その発症日が入国後14日以内であると判断された</w:t>
      </w:r>
      <w:r w:rsidRPr="00037C54">
        <w:rPr>
          <w:rFonts w:ascii="ＭＳ ゴシック" w:eastAsia="ＭＳ ゴシック" w:hAnsi="ＭＳ ゴシック"/>
        </w:rPr>
        <w:t>場合、</w:t>
      </w:r>
      <w:r w:rsidR="00FA6BC5" w:rsidRPr="00037C54">
        <w:rPr>
          <w:rFonts w:ascii="ＭＳ ゴシック" w:eastAsia="ＭＳ ゴシック" w:hAnsi="ＭＳ ゴシック" w:hint="eastAsia"/>
        </w:rPr>
        <w:t>旅券番号や</w:t>
      </w:r>
      <w:r w:rsidR="00474E2E" w:rsidRPr="00037C54">
        <w:rPr>
          <w:rFonts w:ascii="ＭＳ ゴシック" w:eastAsia="ＭＳ ゴシック" w:hAnsi="ＭＳ ゴシック"/>
        </w:rPr>
        <w:t>スマートフォン等に保存した入国後の位置情報を速やかに管轄保健所</w:t>
      </w:r>
      <w:r w:rsidR="00FA6BC5" w:rsidRPr="00037C54">
        <w:rPr>
          <w:rFonts w:ascii="ＭＳ ゴシック" w:eastAsia="ＭＳ ゴシック" w:hAnsi="ＭＳ ゴシック" w:hint="eastAsia"/>
        </w:rPr>
        <w:t>等</w:t>
      </w:r>
      <w:r w:rsidR="002E65F6" w:rsidRPr="00037C54">
        <w:rPr>
          <w:rFonts w:ascii="ＭＳ ゴシック" w:eastAsia="ＭＳ ゴシック" w:hAnsi="ＭＳ ゴシック" w:hint="eastAsia"/>
        </w:rPr>
        <w:t>（旅券番号については、管轄保健所等に加え、受診医療機関）</w:t>
      </w:r>
      <w:r w:rsidR="0067164C" w:rsidRPr="00037C54">
        <w:rPr>
          <w:rFonts w:ascii="ＭＳ ゴシック" w:eastAsia="ＭＳ ゴシック" w:hAnsi="ＭＳ ゴシック"/>
        </w:rPr>
        <w:t>に提示するなど、</w:t>
      </w:r>
      <w:r w:rsidR="00DF7706" w:rsidRPr="00037C54">
        <w:rPr>
          <w:rFonts w:ascii="ＭＳ ゴシック" w:eastAsia="ＭＳ ゴシック" w:hAnsi="ＭＳ ゴシック" w:hint="eastAsia"/>
        </w:rPr>
        <w:t>積極的疫学</w:t>
      </w:r>
      <w:r w:rsidR="00474E2E" w:rsidRPr="00037C54">
        <w:rPr>
          <w:rFonts w:ascii="ＭＳ ゴシック" w:eastAsia="ＭＳ ゴシック" w:hAnsi="ＭＳ ゴシック"/>
        </w:rPr>
        <w:t>調査</w:t>
      </w:r>
      <w:r w:rsidR="0067164C" w:rsidRPr="00037C54">
        <w:rPr>
          <w:rFonts w:ascii="ＭＳ ゴシック" w:eastAsia="ＭＳ ゴシック" w:hAnsi="ＭＳ ゴシック" w:hint="eastAsia"/>
        </w:rPr>
        <w:t>（</w:t>
      </w:r>
      <w:r w:rsidR="00474E2E" w:rsidRPr="00037C54">
        <w:rPr>
          <w:rFonts w:ascii="ＭＳ ゴシック" w:eastAsia="ＭＳ ゴシック" w:hAnsi="ＭＳ ゴシック"/>
        </w:rPr>
        <w:t>感染症の予防及び感染症の患者に対する医療に関する法律第15条</w:t>
      </w:r>
      <w:r w:rsidR="00BC0984" w:rsidRPr="00037C54">
        <w:rPr>
          <w:rFonts w:ascii="ＭＳ ゴシック" w:eastAsia="ＭＳ ゴシック" w:hAnsi="ＭＳ ゴシック" w:hint="eastAsia"/>
        </w:rPr>
        <w:t>の規定</w:t>
      </w:r>
      <w:r w:rsidR="00474E2E" w:rsidRPr="00037C54">
        <w:rPr>
          <w:rFonts w:ascii="ＭＳ ゴシック" w:eastAsia="ＭＳ ゴシック" w:hAnsi="ＭＳ ゴシック"/>
        </w:rPr>
        <w:t>に基づく積極的疫学調査</w:t>
      </w:r>
      <w:r w:rsidR="00DF7706" w:rsidRPr="00037C54">
        <w:rPr>
          <w:rFonts w:ascii="ＭＳ ゴシック" w:eastAsia="ＭＳ ゴシック" w:hAnsi="ＭＳ ゴシック" w:hint="eastAsia"/>
        </w:rPr>
        <w:t>をいう。</w:t>
      </w:r>
      <w:r w:rsidR="00474E2E" w:rsidRPr="00037C54">
        <w:rPr>
          <w:rFonts w:ascii="ＭＳ ゴシック" w:eastAsia="ＭＳ ゴシック" w:hAnsi="ＭＳ ゴシック"/>
        </w:rPr>
        <w:t>）に協力すること。</w:t>
      </w:r>
      <w:r w:rsidR="00311A44" w:rsidRPr="00037C54">
        <w:rPr>
          <w:rFonts w:ascii="ＭＳ ゴシック" w:eastAsia="ＭＳ ゴシック" w:hAnsi="ＭＳ ゴシック" w:hint="eastAsia"/>
        </w:rPr>
        <w:t>また、療養場所の指定を含めて保健所等から指示があった場合</w:t>
      </w:r>
      <w:r w:rsidR="00B115AC" w:rsidRPr="00037C54">
        <w:rPr>
          <w:rFonts w:ascii="ＭＳ ゴシック" w:eastAsia="ＭＳ ゴシック" w:hAnsi="ＭＳ ゴシック" w:hint="eastAsia"/>
        </w:rPr>
        <w:t>には</w:t>
      </w:r>
      <w:r w:rsidR="00311A44" w:rsidRPr="00037C54">
        <w:rPr>
          <w:rFonts w:ascii="ＭＳ ゴシック" w:eastAsia="ＭＳ ゴシック" w:hAnsi="ＭＳ ゴシック" w:hint="eastAsia"/>
        </w:rPr>
        <w:t>従</w:t>
      </w:r>
      <w:r w:rsidR="00311A44" w:rsidRPr="00037C54">
        <w:rPr>
          <w:rFonts w:ascii="ＭＳ ゴシック" w:eastAsia="ＭＳ ゴシック" w:hAnsi="ＭＳ ゴシック" w:hint="eastAsia"/>
        </w:rPr>
        <w:lastRenderedPageBreak/>
        <w:t>うこと。</w:t>
      </w:r>
    </w:p>
    <w:p w14:paraId="32C0C97F" w14:textId="2547553C" w:rsidR="008408DC" w:rsidRPr="00037C54" w:rsidRDefault="008408DC" w:rsidP="00035C6D">
      <w:pPr>
        <w:pStyle w:val="af"/>
        <w:numPr>
          <w:ilvl w:val="0"/>
          <w:numId w:val="3"/>
        </w:numPr>
        <w:spacing w:beforeLines="25" w:before="90" w:line="300" w:lineRule="exact"/>
        <w:ind w:leftChars="0"/>
        <w:rPr>
          <w:rFonts w:ascii="ＭＳ ゴシック" w:eastAsia="ＭＳ ゴシック" w:hAnsi="ＭＳ ゴシック"/>
        </w:rPr>
      </w:pPr>
      <w:r>
        <w:rPr>
          <w:rFonts w:ascii="ＭＳ ゴシック" w:eastAsia="ＭＳ ゴシック" w:hAnsi="ＭＳ ゴシック" w:hint="eastAsia"/>
        </w:rPr>
        <w:t>受入責任者は、</w:t>
      </w:r>
      <w:r w:rsidRPr="008408DC">
        <w:rPr>
          <w:rFonts w:ascii="ＭＳ ゴシック" w:eastAsia="ＭＳ ゴシック" w:hAnsi="ＭＳ ゴシック" w:hint="eastAsia"/>
        </w:rPr>
        <w:t>入国者が機内濃厚接触候補者に特定された場合は、</w:t>
      </w:r>
      <w:r w:rsidR="009D1680">
        <w:rPr>
          <w:rFonts w:ascii="ＭＳ ゴシック" w:eastAsia="ＭＳ ゴシック" w:hAnsi="ＭＳ ゴシック" w:hint="eastAsia"/>
        </w:rPr>
        <w:t>入国者を待機施設等で</w:t>
      </w:r>
      <w:r w:rsidRPr="008408DC">
        <w:rPr>
          <w:rFonts w:ascii="ＭＳ ゴシック" w:eastAsia="ＭＳ ゴシック" w:hAnsi="ＭＳ ゴシック" w:hint="eastAsia"/>
        </w:rPr>
        <w:t>待機</w:t>
      </w:r>
      <w:r w:rsidR="009D1680">
        <w:rPr>
          <w:rFonts w:ascii="ＭＳ ゴシック" w:eastAsia="ＭＳ ゴシック" w:hAnsi="ＭＳ ゴシック" w:hint="eastAsia"/>
        </w:rPr>
        <w:t>させるとともに</w:t>
      </w:r>
      <w:r w:rsidRPr="008408DC">
        <w:rPr>
          <w:rFonts w:ascii="ＭＳ ゴシック" w:eastAsia="ＭＳ ゴシック" w:hAnsi="ＭＳ ゴシック" w:hint="eastAsia"/>
        </w:rPr>
        <w:t>、</w:t>
      </w:r>
      <w:r w:rsidRPr="008408DC">
        <w:rPr>
          <w:rFonts w:ascii="ＭＳ ゴシック" w:eastAsia="ＭＳ ゴシック" w:hAnsi="ＭＳ ゴシック"/>
        </w:rPr>
        <w:t>待機施設等の</w:t>
      </w:r>
      <w:r w:rsidRPr="008408DC">
        <w:rPr>
          <w:rFonts w:ascii="ＭＳ ゴシック" w:eastAsia="ＭＳ ゴシック" w:hAnsi="ＭＳ ゴシック" w:hint="eastAsia"/>
        </w:rPr>
        <w:t>管轄保健所に連絡して当該入国者が濃厚接触者</w:t>
      </w:r>
      <w:r w:rsidR="00C52806">
        <w:rPr>
          <w:rFonts w:ascii="ＭＳ ゴシック" w:eastAsia="ＭＳ ゴシック" w:hAnsi="ＭＳ ゴシック" w:hint="eastAsia"/>
        </w:rPr>
        <w:t>となるか相談し、その指示に従うこと。</w:t>
      </w:r>
    </w:p>
    <w:p w14:paraId="4FAD4848" w14:textId="1FA3DBF8" w:rsidR="001A0E39" w:rsidRPr="00037C54" w:rsidRDefault="00E66485"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受入責任者は、入国者が濃厚接触者に特定された場合は、保健所の指示に従い、必要な期間、待機施設の確保等を行うこと。</w:t>
      </w:r>
    </w:p>
    <w:p w14:paraId="126D7093" w14:textId="7F399A1C" w:rsidR="00EB60B3" w:rsidRPr="00037C54" w:rsidRDefault="00EB60B3"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w:t>
      </w:r>
      <w:r w:rsidR="00FD0C64" w:rsidRPr="00037C54">
        <w:rPr>
          <w:rFonts w:ascii="ＭＳ ゴシック" w:eastAsia="ＭＳ ゴシック" w:hAnsi="ＭＳ ゴシック" w:hint="eastAsia"/>
        </w:rPr>
        <w:t>責任者</w:t>
      </w:r>
      <w:r w:rsidRPr="00037C54">
        <w:rPr>
          <w:rFonts w:ascii="ＭＳ ゴシック" w:eastAsia="ＭＳ ゴシック" w:hAnsi="ＭＳ ゴシック" w:hint="eastAsia"/>
        </w:rPr>
        <w:t>は、</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が</w:t>
      </w:r>
      <w:r w:rsidR="00C0214D">
        <w:rPr>
          <w:rFonts w:ascii="ＭＳ ゴシック" w:eastAsia="ＭＳ ゴシック" w:hAnsi="ＭＳ ゴシック" w:hint="eastAsia"/>
        </w:rPr>
        <w:t>機内濃厚接触候補者、濃厚接触者又は</w:t>
      </w:r>
      <w:r w:rsidRPr="00037C54">
        <w:rPr>
          <w:rFonts w:ascii="ＭＳ ゴシック" w:eastAsia="ＭＳ ゴシック" w:hAnsi="ＭＳ ゴシック" w:hint="eastAsia"/>
        </w:rPr>
        <w:t>陽性となった際の対応について、事前に</w:t>
      </w:r>
      <w:r w:rsidR="006F3275">
        <w:rPr>
          <w:rFonts w:ascii="ＭＳ ゴシック" w:eastAsia="ＭＳ ゴシック" w:hAnsi="ＭＳ ゴシック" w:hint="eastAsia"/>
        </w:rPr>
        <w:t>保健所</w:t>
      </w:r>
      <w:r w:rsidRPr="00037C54">
        <w:rPr>
          <w:rFonts w:ascii="ＭＳ ゴシック" w:eastAsia="ＭＳ ゴシック" w:hAnsi="ＭＳ ゴシック" w:hint="eastAsia"/>
        </w:rPr>
        <w:t>や医療機関との調整を実施</w:t>
      </w:r>
      <w:r w:rsidR="00542CA5" w:rsidRPr="00037C54">
        <w:rPr>
          <w:rFonts w:ascii="ＭＳ ゴシック" w:eastAsia="ＭＳ ゴシック" w:hAnsi="ＭＳ ゴシック" w:hint="eastAsia"/>
        </w:rPr>
        <w:t>の上、</w:t>
      </w:r>
      <w:r w:rsidR="00EB4FE2" w:rsidRPr="00037C54">
        <w:rPr>
          <w:rFonts w:ascii="ＭＳ ゴシック" w:eastAsia="ＭＳ ゴシック" w:hAnsi="ＭＳ ゴシック" w:hint="eastAsia"/>
        </w:rPr>
        <w:t>業所管省庁</w:t>
      </w:r>
      <w:r w:rsidR="00542CA5" w:rsidRPr="00037C54">
        <w:rPr>
          <w:rFonts w:ascii="ＭＳ ゴシック" w:eastAsia="ＭＳ ゴシック" w:hAnsi="ＭＳ ゴシック" w:hint="eastAsia"/>
        </w:rPr>
        <w:t>に事前に報告</w:t>
      </w:r>
      <w:r w:rsidRPr="00037C54">
        <w:rPr>
          <w:rFonts w:ascii="ＭＳ ゴシック" w:eastAsia="ＭＳ ゴシック" w:hAnsi="ＭＳ ゴシック" w:hint="eastAsia"/>
        </w:rPr>
        <w:t>すること。</w:t>
      </w:r>
      <w:r w:rsidR="0000172A" w:rsidRPr="00037C54">
        <w:rPr>
          <w:rFonts w:ascii="ＭＳ ゴシック" w:eastAsia="ＭＳ ゴシック" w:hAnsi="ＭＳ ゴシック" w:hint="eastAsia"/>
        </w:rPr>
        <w:t>具体的には、入国後の定期的な検査により陽性と判断された際には、医療機関</w:t>
      </w:r>
      <w:r w:rsidR="00DF7706" w:rsidRPr="00037C54">
        <w:rPr>
          <w:rFonts w:ascii="ＭＳ ゴシック" w:eastAsia="ＭＳ ゴシック" w:hAnsi="ＭＳ ゴシック" w:hint="eastAsia"/>
        </w:rPr>
        <w:t>（検査機関は不可）から、医療機関が所在する保健所に感染症発生届</w:t>
      </w:r>
      <w:r w:rsidR="0000172A" w:rsidRPr="00037C54">
        <w:rPr>
          <w:rFonts w:ascii="ＭＳ ゴシック" w:eastAsia="ＭＳ ゴシック" w:hAnsi="ＭＳ ゴシック" w:hint="eastAsia"/>
        </w:rPr>
        <w:t>の提出が必要と</w:t>
      </w:r>
      <w:r w:rsidR="00FD0C64" w:rsidRPr="00037C54">
        <w:rPr>
          <w:rFonts w:ascii="ＭＳ ゴシック" w:eastAsia="ＭＳ ゴシック" w:hAnsi="ＭＳ ゴシック" w:hint="eastAsia"/>
        </w:rPr>
        <w:t>な</w:t>
      </w:r>
      <w:r w:rsidR="00DF7706" w:rsidRPr="00037C54">
        <w:rPr>
          <w:rFonts w:ascii="ＭＳ ゴシック" w:eastAsia="ＭＳ ゴシック" w:hAnsi="ＭＳ ゴシック" w:hint="eastAsia"/>
        </w:rPr>
        <w:t>り</w:t>
      </w:r>
      <w:r w:rsidR="00FD0C64" w:rsidRPr="00037C54">
        <w:rPr>
          <w:rFonts w:ascii="ＭＳ ゴシック" w:eastAsia="ＭＳ ゴシック" w:hAnsi="ＭＳ ゴシック" w:hint="eastAsia"/>
        </w:rPr>
        <w:t>、医療機関との提携は必須である（産業医でも可）ため、</w:t>
      </w:r>
      <w:r w:rsidR="006F3275">
        <w:rPr>
          <w:rFonts w:ascii="ＭＳ ゴシック" w:eastAsia="ＭＳ ゴシック" w:hAnsi="ＭＳ ゴシック" w:hint="eastAsia"/>
        </w:rPr>
        <w:t>その</w:t>
      </w:r>
      <w:r w:rsidR="00FD0C64" w:rsidRPr="00037C54">
        <w:rPr>
          <w:rFonts w:ascii="ＭＳ ゴシック" w:eastAsia="ＭＳ ゴシック" w:hAnsi="ＭＳ ゴシック" w:hint="eastAsia"/>
        </w:rPr>
        <w:t>調整</w:t>
      </w:r>
      <w:r w:rsidR="006F3275">
        <w:rPr>
          <w:rFonts w:ascii="ＭＳ ゴシック" w:eastAsia="ＭＳ ゴシック" w:hAnsi="ＭＳ ゴシック" w:hint="eastAsia"/>
        </w:rPr>
        <w:t>を行うこと</w:t>
      </w:r>
      <w:r w:rsidR="0000172A" w:rsidRPr="00037C54">
        <w:rPr>
          <w:rFonts w:ascii="ＭＳ ゴシック" w:eastAsia="ＭＳ ゴシック" w:hAnsi="ＭＳ ゴシック" w:hint="eastAsia"/>
        </w:rPr>
        <w:t>。また、</w:t>
      </w:r>
      <w:r w:rsidR="00896775">
        <w:rPr>
          <w:rFonts w:ascii="ＭＳ ゴシック" w:eastAsia="ＭＳ ゴシック" w:hAnsi="ＭＳ ゴシック" w:hint="eastAsia"/>
        </w:rPr>
        <w:t>ハ</w:t>
      </w:r>
      <w:r w:rsidR="002C5319">
        <w:rPr>
          <w:rFonts w:ascii="ＭＳ ゴシック" w:eastAsia="ＭＳ ゴシック" w:hAnsi="ＭＳ ゴシック" w:hint="eastAsia"/>
        </w:rPr>
        <w:t>・</w:t>
      </w:r>
      <w:r w:rsidR="00896775">
        <w:rPr>
          <w:rFonts w:ascii="ＭＳ ゴシック" w:eastAsia="ＭＳ ゴシック" w:hAnsi="ＭＳ ゴシック" w:hint="eastAsia"/>
        </w:rPr>
        <w:t>ヒ</w:t>
      </w:r>
      <w:r w:rsidR="0000172A" w:rsidRPr="00037C54">
        <w:rPr>
          <w:rFonts w:ascii="ＭＳ ゴシック" w:eastAsia="ＭＳ ゴシック" w:hAnsi="ＭＳ ゴシック" w:hint="eastAsia"/>
        </w:rPr>
        <w:t>の項目については、</w:t>
      </w:r>
      <w:r w:rsidR="00896775">
        <w:rPr>
          <w:rFonts w:ascii="ＭＳ ゴシック" w:eastAsia="ＭＳ ゴシック" w:hAnsi="ＭＳ ゴシック" w:hint="eastAsia"/>
        </w:rPr>
        <w:t>入国者</w:t>
      </w:r>
      <w:r w:rsidR="0000172A" w:rsidRPr="00037C54">
        <w:rPr>
          <w:rFonts w:ascii="ＭＳ ゴシック" w:eastAsia="ＭＳ ゴシック" w:hAnsi="ＭＳ ゴシック" w:hint="eastAsia"/>
        </w:rPr>
        <w:t>の</w:t>
      </w:r>
      <w:r w:rsidR="00896775">
        <w:rPr>
          <w:rFonts w:ascii="ＭＳ ゴシック" w:eastAsia="ＭＳ ゴシック" w:hAnsi="ＭＳ ゴシック" w:hint="eastAsia"/>
        </w:rPr>
        <w:t>待機施設等</w:t>
      </w:r>
      <w:r w:rsidR="0000172A" w:rsidRPr="00037C54">
        <w:rPr>
          <w:rFonts w:ascii="ＭＳ ゴシック" w:eastAsia="ＭＳ ゴシック" w:hAnsi="ＭＳ ゴシック" w:hint="eastAsia"/>
        </w:rPr>
        <w:t>管轄の保健所が対応することとなるため、事前の保健所との協議の際に、当該医療機関の情報を報告するとともに、入所者が有症状となった場合や検査の結果陽性となった場合の</w:t>
      </w:r>
      <w:r w:rsidR="007661B5" w:rsidRPr="00037C54">
        <w:rPr>
          <w:rFonts w:ascii="ＭＳ ゴシック" w:eastAsia="ＭＳ ゴシック" w:hAnsi="ＭＳ ゴシック" w:hint="eastAsia"/>
        </w:rPr>
        <w:t>対応について、</w:t>
      </w:r>
      <w:r w:rsidR="00E55128" w:rsidRPr="00037C54">
        <w:rPr>
          <w:rFonts w:ascii="ＭＳ ゴシック" w:eastAsia="ＭＳ ゴシック" w:hAnsi="ＭＳ ゴシック" w:hint="eastAsia"/>
        </w:rPr>
        <w:t>待機施設等</w:t>
      </w:r>
      <w:r w:rsidR="0000172A" w:rsidRPr="00037C54">
        <w:rPr>
          <w:rFonts w:ascii="ＭＳ ゴシック" w:eastAsia="ＭＳ ゴシック" w:hAnsi="ＭＳ ゴシック" w:hint="eastAsia"/>
        </w:rPr>
        <w:t>を決定する前に</w:t>
      </w:r>
      <w:r w:rsidR="002C5319">
        <w:rPr>
          <w:rFonts w:ascii="ＭＳ ゴシック" w:eastAsia="ＭＳ ゴシック" w:hAnsi="ＭＳ ゴシック" w:hint="eastAsia"/>
        </w:rPr>
        <w:t>調整</w:t>
      </w:r>
      <w:r w:rsidR="0000172A" w:rsidRPr="00037C54">
        <w:rPr>
          <w:rFonts w:ascii="ＭＳ ゴシック" w:eastAsia="ＭＳ ゴシック" w:hAnsi="ＭＳ ゴシック" w:hint="eastAsia"/>
        </w:rPr>
        <w:t>すること。なお、緊急事態措置やまん延防止等重点措置が施行されている地域では、保健所業務の逼迫及び医療機関の病床逼迫のため、搬送調整が困難となっている可能性も高いため、できるだけ避けるか、あるいは事前に十分な協議の上、保健所の了承を得た後に</w:t>
      </w:r>
      <w:r w:rsidR="00E55128" w:rsidRPr="00037C54">
        <w:rPr>
          <w:rFonts w:ascii="ＭＳ ゴシック" w:eastAsia="ＭＳ ゴシック" w:hAnsi="ＭＳ ゴシック" w:hint="eastAsia"/>
        </w:rPr>
        <w:t>待機施設等</w:t>
      </w:r>
      <w:r w:rsidR="0000172A" w:rsidRPr="00037C54">
        <w:rPr>
          <w:rFonts w:ascii="ＭＳ ゴシック" w:eastAsia="ＭＳ ゴシック" w:hAnsi="ＭＳ ゴシック" w:hint="eastAsia"/>
        </w:rPr>
        <w:t>を決定すること。</w:t>
      </w:r>
    </w:p>
    <w:p w14:paraId="20B819D2" w14:textId="3724BB97" w:rsidR="006D54F2" w:rsidRPr="00037C54" w:rsidRDefault="00FD0C64"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w:t>
      </w:r>
      <w:r w:rsidR="006D54F2" w:rsidRPr="00037C54">
        <w:rPr>
          <w:rFonts w:ascii="ＭＳ ゴシック" w:eastAsia="ＭＳ ゴシック" w:hAnsi="ＭＳ ゴシック" w:hint="eastAsia"/>
        </w:rPr>
        <w:t>は、</w:t>
      </w:r>
      <w:r w:rsidRPr="00037C54">
        <w:rPr>
          <w:rFonts w:ascii="ＭＳ ゴシック" w:eastAsia="ＭＳ ゴシック" w:hAnsi="ＭＳ ゴシック" w:hint="eastAsia"/>
        </w:rPr>
        <w:t>「</w:t>
      </w:r>
      <w:r w:rsidR="00223BDC" w:rsidRPr="00037C54">
        <w:rPr>
          <w:rFonts w:ascii="ＭＳ ゴシック" w:eastAsia="ＭＳ ゴシック" w:hAnsi="ＭＳ ゴシック" w:hint="eastAsia"/>
        </w:rPr>
        <w:t>水際対策上特に対応</w:t>
      </w:r>
      <w:r w:rsidRPr="00037C54">
        <w:rPr>
          <w:rFonts w:ascii="ＭＳ ゴシック" w:eastAsia="ＭＳ ゴシック" w:hAnsi="ＭＳ ゴシック" w:hint="eastAsia"/>
        </w:rPr>
        <w:t>すべき変異株</w:t>
      </w:r>
      <w:r w:rsidR="00261F4B" w:rsidRPr="00037C54">
        <w:rPr>
          <w:rFonts w:ascii="ＭＳ ゴシック" w:eastAsia="ＭＳ ゴシック" w:hAnsi="ＭＳ ゴシック" w:hint="eastAsia"/>
        </w:rPr>
        <w:t>に対する指定国・地域</w:t>
      </w:r>
      <w:r w:rsidRPr="00037C54">
        <w:rPr>
          <w:rFonts w:ascii="ＭＳ ゴシック" w:eastAsia="ＭＳ ゴシック" w:hAnsi="ＭＳ ゴシック" w:hint="eastAsia"/>
        </w:rPr>
        <w:t>」</w:t>
      </w:r>
      <w:r w:rsidR="00F75E66" w:rsidRPr="00037C54">
        <w:rPr>
          <w:rFonts w:ascii="ＭＳ ゴシック" w:eastAsia="ＭＳ ゴシック" w:hAnsi="ＭＳ ゴシック" w:hint="eastAsia"/>
        </w:rPr>
        <w:t>等</w:t>
      </w:r>
      <w:r w:rsidR="006D54F2" w:rsidRPr="00037C54">
        <w:rPr>
          <w:rFonts w:ascii="ＭＳ ゴシック" w:eastAsia="ＭＳ ゴシック" w:hAnsi="ＭＳ ゴシック" w:hint="eastAsia"/>
        </w:rPr>
        <w:t>に関する最新の情報を収集することに努め</w:t>
      </w:r>
      <w:r w:rsidR="00A267D8" w:rsidRPr="00037C54">
        <w:rPr>
          <w:rFonts w:ascii="ＭＳ ゴシック" w:eastAsia="ＭＳ ゴシック" w:hAnsi="ＭＳ ゴシック" w:hint="eastAsia"/>
        </w:rPr>
        <w:t>、感染拡大の状況</w:t>
      </w:r>
      <w:r w:rsidR="00B115AC" w:rsidRPr="00037C54">
        <w:rPr>
          <w:rFonts w:ascii="ＭＳ ゴシック" w:eastAsia="ＭＳ ゴシック" w:hAnsi="ＭＳ ゴシック" w:hint="eastAsia"/>
        </w:rPr>
        <w:t>を踏まえ</w:t>
      </w:r>
      <w:r w:rsidR="00A267D8" w:rsidRPr="00037C54">
        <w:rPr>
          <w:rFonts w:ascii="ＭＳ ゴシック" w:eastAsia="ＭＳ ゴシック" w:hAnsi="ＭＳ ゴシック" w:hint="eastAsia"/>
        </w:rPr>
        <w:t>渡航の是非を検討す</w:t>
      </w:r>
      <w:r w:rsidR="006D54F2" w:rsidRPr="00037C54">
        <w:rPr>
          <w:rFonts w:ascii="ＭＳ ゴシック" w:eastAsia="ＭＳ ゴシック" w:hAnsi="ＭＳ ゴシック" w:hint="eastAsia"/>
        </w:rPr>
        <w:t>ること。</w:t>
      </w:r>
      <w:r w:rsidR="00F75E66" w:rsidRPr="00037C54">
        <w:rPr>
          <w:rFonts w:ascii="ＭＳ ゴシック" w:eastAsia="ＭＳ ゴシック" w:hAnsi="ＭＳ ゴシック" w:hint="eastAsia"/>
        </w:rPr>
        <w:t>また、受入</w:t>
      </w:r>
      <w:r w:rsidRPr="00037C54">
        <w:rPr>
          <w:rFonts w:ascii="ＭＳ ゴシック" w:eastAsia="ＭＳ ゴシック" w:hAnsi="ＭＳ ゴシック" w:hint="eastAsia"/>
        </w:rPr>
        <w:t>責任者</w:t>
      </w:r>
      <w:r w:rsidR="00F75E66" w:rsidRPr="00037C54">
        <w:rPr>
          <w:rFonts w:ascii="ＭＳ ゴシック" w:eastAsia="ＭＳ ゴシック" w:hAnsi="ＭＳ ゴシック" w:hint="eastAsia"/>
        </w:rPr>
        <w:t>は、</w:t>
      </w:r>
      <w:r w:rsidR="0019311D" w:rsidRPr="00037C54">
        <w:rPr>
          <w:rFonts w:ascii="ＭＳ ゴシック" w:eastAsia="ＭＳ ゴシック" w:hAnsi="ＭＳ ゴシック" w:hint="eastAsia"/>
        </w:rPr>
        <w:t>入国者</w:t>
      </w:r>
      <w:r w:rsidR="00F75E66" w:rsidRPr="00037C54">
        <w:rPr>
          <w:rFonts w:ascii="ＭＳ ゴシック" w:eastAsia="ＭＳ ゴシック" w:hAnsi="ＭＳ ゴシック" w:hint="eastAsia"/>
        </w:rPr>
        <w:t>の入国前</w:t>
      </w:r>
      <w:r w:rsidR="00F75E66" w:rsidRPr="00037C54">
        <w:rPr>
          <w:rFonts w:ascii="ＭＳ ゴシック" w:eastAsia="ＭＳ ゴシック" w:hAnsi="ＭＳ ゴシック"/>
        </w:rPr>
        <w:t>14日間の滞在国・地域が「</w:t>
      </w:r>
      <w:r w:rsidR="00223BDC" w:rsidRPr="00037C54">
        <w:rPr>
          <w:rFonts w:ascii="ＭＳ ゴシック" w:eastAsia="ＭＳ ゴシック" w:hAnsi="ＭＳ ゴシック" w:hint="eastAsia"/>
        </w:rPr>
        <w:t>水際対策上特に対応</w:t>
      </w:r>
      <w:r w:rsidRPr="00037C54">
        <w:rPr>
          <w:rFonts w:ascii="ＭＳ ゴシック" w:eastAsia="ＭＳ ゴシック" w:hAnsi="ＭＳ ゴシック" w:hint="eastAsia"/>
        </w:rPr>
        <w:t>すべき変異株</w:t>
      </w:r>
      <w:r w:rsidR="00261F4B" w:rsidRPr="00037C54">
        <w:rPr>
          <w:rFonts w:ascii="ＭＳ ゴシック" w:eastAsia="ＭＳ ゴシック" w:hAnsi="ＭＳ ゴシック" w:hint="eastAsia"/>
        </w:rPr>
        <w:t>に対する指定国・地域</w:t>
      </w:r>
      <w:r w:rsidR="00F75E66" w:rsidRPr="00037C54">
        <w:rPr>
          <w:rFonts w:ascii="ＭＳ ゴシック" w:eastAsia="ＭＳ ゴシック" w:hAnsi="ＭＳ ゴシック" w:hint="eastAsia"/>
        </w:rPr>
        <w:t>」</w:t>
      </w:r>
      <w:r w:rsidR="00DF7706" w:rsidRPr="00037C54">
        <w:rPr>
          <w:rFonts w:ascii="ＭＳ ゴシック" w:eastAsia="ＭＳ ゴシック" w:hAnsi="ＭＳ ゴシック" w:hint="eastAsia"/>
        </w:rPr>
        <w:t>等</w:t>
      </w:r>
      <w:r w:rsidR="00F75E66" w:rsidRPr="00037C54">
        <w:rPr>
          <w:rFonts w:ascii="ＭＳ ゴシック" w:eastAsia="ＭＳ ゴシック" w:hAnsi="ＭＳ ゴシック" w:hint="eastAsia"/>
        </w:rPr>
        <w:t>に</w:t>
      </w:r>
      <w:r w:rsidR="007C5099" w:rsidRPr="00037C54">
        <w:rPr>
          <w:rFonts w:ascii="ＭＳ ゴシック" w:eastAsia="ＭＳ ゴシック" w:hAnsi="ＭＳ ゴシック" w:hint="eastAsia"/>
        </w:rPr>
        <w:t>新たに</w:t>
      </w:r>
      <w:r w:rsidR="00F75E66" w:rsidRPr="00037C54">
        <w:rPr>
          <w:rFonts w:ascii="ＭＳ ゴシック" w:eastAsia="ＭＳ ゴシック" w:hAnsi="ＭＳ ゴシック" w:hint="eastAsia"/>
        </w:rPr>
        <w:t>指定される等の水際強化措置が取られた場合には、その措置に従うことを理解している</w:t>
      </w:r>
      <w:r w:rsidR="00223BDC" w:rsidRPr="00037C54">
        <w:rPr>
          <w:rFonts w:ascii="ＭＳ ゴシック" w:eastAsia="ＭＳ ゴシック" w:hAnsi="ＭＳ ゴシック" w:hint="eastAsia"/>
        </w:rPr>
        <w:t>こと</w:t>
      </w:r>
      <w:r w:rsidR="00F75E66" w:rsidRPr="00037C54">
        <w:rPr>
          <w:rFonts w:ascii="ＭＳ ゴシック" w:eastAsia="ＭＳ ゴシック" w:hAnsi="ＭＳ ゴシック" w:hint="eastAsia"/>
        </w:rPr>
        <w:t>。</w:t>
      </w:r>
    </w:p>
    <w:p w14:paraId="6E31377F" w14:textId="26580E04" w:rsidR="00DF7706" w:rsidRPr="00037C54" w:rsidRDefault="00DF7706" w:rsidP="00955023">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受入責任者は、</w:t>
      </w:r>
      <w:r w:rsidR="0019311D" w:rsidRPr="00037C54">
        <w:rPr>
          <w:rFonts w:ascii="ＭＳ ゴシック" w:eastAsia="ＭＳ ゴシック" w:hAnsi="ＭＳ ゴシック" w:hint="eastAsia"/>
        </w:rPr>
        <w:t>入国者</w:t>
      </w:r>
      <w:r w:rsidRPr="00037C54">
        <w:rPr>
          <w:rFonts w:ascii="ＭＳ ゴシック" w:eastAsia="ＭＳ ゴシック" w:hAnsi="ＭＳ ゴシック" w:hint="eastAsia"/>
        </w:rPr>
        <w:t>に対し、感染防止対策（①マスク着用、②手指消毒の徹底、③「３密（密閉・密集・密接）」の回避）を徹底させること。</w:t>
      </w:r>
    </w:p>
    <w:p w14:paraId="5D7CD3BF" w14:textId="73E7AD88" w:rsidR="00474E2E" w:rsidRDefault="00FD0C64" w:rsidP="00035C6D">
      <w:pPr>
        <w:pStyle w:val="af"/>
        <w:numPr>
          <w:ilvl w:val="0"/>
          <w:numId w:val="3"/>
        </w:numPr>
        <w:spacing w:beforeLines="25" w:before="90" w:line="300" w:lineRule="exact"/>
        <w:ind w:leftChars="0"/>
        <w:rPr>
          <w:rFonts w:ascii="ＭＳ ゴシック" w:eastAsia="ＭＳ ゴシック" w:hAnsi="ＭＳ ゴシック"/>
        </w:rPr>
      </w:pPr>
      <w:r w:rsidRPr="00037C54">
        <w:rPr>
          <w:rFonts w:ascii="ＭＳ ゴシック" w:eastAsia="ＭＳ ゴシック" w:hAnsi="ＭＳ ゴシック" w:hint="eastAsia"/>
        </w:rPr>
        <w:t>受入責任者</w:t>
      </w:r>
      <w:r w:rsidR="00474E2E" w:rsidRPr="00037C54">
        <w:rPr>
          <w:rFonts w:ascii="ＭＳ ゴシック" w:eastAsia="ＭＳ ゴシック" w:hAnsi="ＭＳ ゴシック" w:hint="eastAsia"/>
        </w:rPr>
        <w:t>は、</w:t>
      </w:r>
      <w:r w:rsidR="0019311D" w:rsidRPr="00037C54">
        <w:rPr>
          <w:rFonts w:ascii="ＭＳ ゴシック" w:eastAsia="ＭＳ ゴシック" w:hAnsi="ＭＳ ゴシック" w:hint="eastAsia"/>
        </w:rPr>
        <w:t>入国者</w:t>
      </w:r>
      <w:r w:rsidR="00BC0984" w:rsidRPr="00037C54">
        <w:rPr>
          <w:rFonts w:ascii="ＭＳ ゴシック" w:eastAsia="ＭＳ ゴシック" w:hAnsi="ＭＳ ゴシック" w:hint="eastAsia"/>
        </w:rPr>
        <w:t>が</w:t>
      </w:r>
      <w:r w:rsidR="00A11FFA" w:rsidRPr="00037C54">
        <w:rPr>
          <w:rFonts w:ascii="ＭＳ ゴシック" w:eastAsia="ＭＳ ゴシック" w:hAnsi="ＭＳ ゴシック" w:hint="eastAsia"/>
        </w:rPr>
        <w:t>関連する</w:t>
      </w:r>
      <w:r w:rsidR="00BC0984" w:rsidRPr="00037C54">
        <w:rPr>
          <w:rFonts w:ascii="ＭＳ ゴシック" w:eastAsia="ＭＳ ゴシック" w:hAnsi="ＭＳ ゴシック" w:hint="eastAsia"/>
        </w:rPr>
        <w:t>上記の</w:t>
      </w:r>
      <w:r w:rsidR="00311A44" w:rsidRPr="00037C54">
        <w:rPr>
          <w:rFonts w:ascii="ＭＳ ゴシック" w:eastAsia="ＭＳ ゴシック" w:hAnsi="ＭＳ ゴシック" w:hint="eastAsia"/>
        </w:rPr>
        <w:t>措置を</w:t>
      </w:r>
      <w:r w:rsidR="00BC0984" w:rsidRPr="00037C54">
        <w:rPr>
          <w:rFonts w:ascii="ＭＳ ゴシック" w:eastAsia="ＭＳ ゴシック" w:hAnsi="ＭＳ ゴシック" w:hint="eastAsia"/>
        </w:rPr>
        <w:t>行う</w:t>
      </w:r>
      <w:r w:rsidR="00474E2E" w:rsidRPr="00037C54">
        <w:rPr>
          <w:rFonts w:ascii="ＭＳ ゴシック" w:eastAsia="ＭＳ ゴシック" w:hAnsi="ＭＳ ゴシック" w:hint="eastAsia"/>
        </w:rPr>
        <w:t>ことにつき、</w:t>
      </w:r>
      <w:r w:rsidR="00F81B23" w:rsidRPr="00037C54">
        <w:rPr>
          <w:rFonts w:ascii="ＭＳ ゴシック" w:eastAsia="ＭＳ ゴシック" w:hAnsi="ＭＳ ゴシック" w:hint="eastAsia"/>
        </w:rPr>
        <w:t>入国者の誓約書</w:t>
      </w:r>
      <w:r w:rsidR="00311A44" w:rsidRPr="00037C54">
        <w:rPr>
          <w:rFonts w:ascii="ＭＳ ゴシック" w:eastAsia="ＭＳ ゴシック" w:hAnsi="ＭＳ ゴシック" w:hint="eastAsia"/>
        </w:rPr>
        <w:t>の様式を用いて、</w:t>
      </w:r>
      <w:r w:rsidR="00474E2E" w:rsidRPr="00037C54">
        <w:rPr>
          <w:rFonts w:ascii="ＭＳ ゴシック" w:eastAsia="ＭＳ ゴシック" w:hAnsi="ＭＳ ゴシック" w:hint="eastAsia"/>
        </w:rPr>
        <w:t>あらかじめ</w:t>
      </w:r>
      <w:r w:rsidR="0019311D" w:rsidRPr="00037C54">
        <w:rPr>
          <w:rFonts w:ascii="ＭＳ ゴシック" w:eastAsia="ＭＳ ゴシック" w:hAnsi="ＭＳ ゴシック" w:hint="eastAsia"/>
        </w:rPr>
        <w:t>入国者</w:t>
      </w:r>
      <w:r w:rsidR="000562DA" w:rsidRPr="00037C54">
        <w:rPr>
          <w:rFonts w:ascii="ＭＳ ゴシック" w:eastAsia="ＭＳ ゴシック" w:hAnsi="ＭＳ ゴシック" w:hint="eastAsia"/>
        </w:rPr>
        <w:t>本人の同意を</w:t>
      </w:r>
      <w:r w:rsidR="00DC2833" w:rsidRPr="00037C54">
        <w:rPr>
          <w:rFonts w:ascii="ＭＳ ゴシック" w:eastAsia="ＭＳ ゴシック" w:hAnsi="ＭＳ ゴシック" w:hint="eastAsia"/>
        </w:rPr>
        <w:t>提出させ、その写しを</w:t>
      </w:r>
      <w:r w:rsidRPr="00037C54">
        <w:rPr>
          <w:rFonts w:ascii="ＭＳ ゴシック" w:eastAsia="ＭＳ ゴシック" w:hAnsi="ＭＳ ゴシック" w:hint="eastAsia"/>
        </w:rPr>
        <w:t>受入責任者</w:t>
      </w:r>
      <w:r w:rsidR="000562DA" w:rsidRPr="00037C54">
        <w:rPr>
          <w:rFonts w:ascii="ＭＳ ゴシック" w:eastAsia="ＭＳ ゴシック" w:hAnsi="ＭＳ ゴシック" w:hint="eastAsia"/>
        </w:rPr>
        <w:t>において保存す</w:t>
      </w:r>
      <w:r w:rsidR="00984E2B" w:rsidRPr="00037C54">
        <w:rPr>
          <w:rFonts w:ascii="ＭＳ ゴシック" w:eastAsia="ＭＳ ゴシック" w:hAnsi="ＭＳ ゴシック" w:hint="eastAsia"/>
        </w:rPr>
        <w:t>る</w:t>
      </w:r>
      <w:r w:rsidR="00474E2E" w:rsidRPr="00037C54">
        <w:rPr>
          <w:rFonts w:ascii="ＭＳ ゴシック" w:eastAsia="ＭＳ ゴシック" w:hAnsi="ＭＳ ゴシック" w:hint="eastAsia"/>
        </w:rPr>
        <w:t>こと。</w:t>
      </w:r>
    </w:p>
    <w:p w14:paraId="49B83135" w14:textId="4B387FC5" w:rsidR="00E4259B" w:rsidRPr="00037C54" w:rsidRDefault="00E4259B" w:rsidP="00035C6D">
      <w:pPr>
        <w:pStyle w:val="af"/>
        <w:numPr>
          <w:ilvl w:val="0"/>
          <w:numId w:val="3"/>
        </w:numPr>
        <w:spacing w:beforeLines="25" w:before="90" w:line="300" w:lineRule="exact"/>
        <w:ind w:leftChars="0"/>
        <w:rPr>
          <w:rFonts w:ascii="ＭＳ ゴシック" w:eastAsia="ＭＳ ゴシック" w:hAnsi="ＭＳ ゴシック"/>
        </w:rPr>
      </w:pPr>
      <w:r>
        <w:rPr>
          <w:rFonts w:ascii="ＭＳ ゴシック" w:eastAsia="ＭＳ ゴシック" w:hAnsi="ＭＳ ゴシック" w:hint="eastAsia"/>
        </w:rPr>
        <w:t>受入責任者は、入国者の自宅等待機期間の最終日から、７日以内に所定の様式により、業所管省庁に対して、入国者の特定行動の実施状況の報告を行うこと。</w:t>
      </w:r>
    </w:p>
    <w:p w14:paraId="0F50B353" w14:textId="44E450A0" w:rsidR="001E72A9" w:rsidRPr="001E72A9" w:rsidRDefault="0019311D" w:rsidP="00817892">
      <w:pPr>
        <w:pStyle w:val="af"/>
        <w:numPr>
          <w:ilvl w:val="0"/>
          <w:numId w:val="3"/>
        </w:numPr>
        <w:spacing w:beforeLines="25" w:before="90" w:line="300" w:lineRule="exact"/>
        <w:ind w:leftChars="0"/>
        <w:rPr>
          <w:rFonts w:ascii="ＭＳ ゴシック" w:eastAsia="ＭＳ ゴシック" w:hAnsi="ＭＳ ゴシック"/>
        </w:rPr>
      </w:pPr>
      <w:r w:rsidRPr="001E72A9">
        <w:rPr>
          <w:rFonts w:ascii="ＭＳ ゴシック" w:eastAsia="ＭＳ ゴシック" w:hAnsi="ＭＳ ゴシック" w:hint="eastAsia"/>
        </w:rPr>
        <w:t>入国者</w:t>
      </w:r>
      <w:r w:rsidR="00DC2833" w:rsidRPr="001E72A9">
        <w:rPr>
          <w:rFonts w:ascii="ＭＳ ゴシック" w:eastAsia="ＭＳ ゴシック" w:hAnsi="ＭＳ ゴシック" w:hint="eastAsia"/>
        </w:rPr>
        <w:t>が外国人の場合</w:t>
      </w:r>
      <w:r w:rsidR="00BC0984" w:rsidRPr="001E72A9">
        <w:rPr>
          <w:rFonts w:ascii="ＭＳ ゴシック" w:eastAsia="ＭＳ ゴシック" w:hAnsi="ＭＳ ゴシック" w:hint="eastAsia"/>
        </w:rPr>
        <w:t>は、上記の同意事項に反したことが明らかとなった場合</w:t>
      </w:r>
      <w:r w:rsidR="00474E2E" w:rsidRPr="001E72A9">
        <w:rPr>
          <w:rFonts w:ascii="ＭＳ ゴシック" w:eastAsia="ＭＳ ゴシック" w:hAnsi="ＭＳ ゴシック" w:hint="eastAsia"/>
        </w:rPr>
        <w:t>、不実の記載のある文書等により査証の申請を行い上陸許可を受けたと認められる場合には、出入国管理及び難民認定法の規定に基づく在留資格取消手続及び退去強制手続の対象となり得ることについて理解</w:t>
      </w:r>
      <w:r w:rsidR="00311A44" w:rsidRPr="001E72A9">
        <w:rPr>
          <w:rFonts w:ascii="ＭＳ ゴシック" w:eastAsia="ＭＳ ゴシック" w:hAnsi="ＭＳ ゴシック" w:hint="eastAsia"/>
        </w:rPr>
        <w:t>し、承諾</w:t>
      </w:r>
      <w:r w:rsidR="00474E2E" w:rsidRPr="001E72A9">
        <w:rPr>
          <w:rFonts w:ascii="ＭＳ ゴシック" w:eastAsia="ＭＳ ゴシック" w:hAnsi="ＭＳ ゴシック" w:hint="eastAsia"/>
        </w:rPr>
        <w:t>すること。</w:t>
      </w:r>
    </w:p>
    <w:p w14:paraId="25FC3F89" w14:textId="77777777" w:rsidR="001E72A9" w:rsidRPr="001E72A9" w:rsidRDefault="001E72A9" w:rsidP="001E72A9">
      <w:pPr>
        <w:pStyle w:val="af"/>
        <w:numPr>
          <w:ilvl w:val="0"/>
          <w:numId w:val="3"/>
        </w:numPr>
        <w:spacing w:beforeLines="25" w:before="90" w:line="300" w:lineRule="exact"/>
        <w:ind w:leftChars="0"/>
        <w:rPr>
          <w:rFonts w:ascii="ＭＳ ゴシック" w:eastAsia="ＭＳ ゴシック" w:hAnsi="ＭＳ ゴシック"/>
        </w:rPr>
      </w:pPr>
      <w:r w:rsidRPr="001E72A9">
        <w:rPr>
          <w:rFonts w:ascii="ＭＳ ゴシック" w:eastAsia="ＭＳ ゴシック" w:hAnsi="ＭＳ ゴシック" w:hint="eastAsia"/>
        </w:rPr>
        <w:t>留学については、アからモまでに加えて、以下の条件を満たすこと。</w:t>
      </w:r>
    </w:p>
    <w:p w14:paraId="3660A15D" w14:textId="77777777" w:rsidR="001E72A9" w:rsidRDefault="001E72A9" w:rsidP="001E72A9">
      <w:pPr>
        <w:pStyle w:val="af"/>
        <w:spacing w:beforeLines="25" w:before="90" w:line="300" w:lineRule="exact"/>
        <w:ind w:leftChars="0" w:left="420"/>
        <w:rPr>
          <w:rFonts w:ascii="ＭＳ ゴシック" w:eastAsia="ＭＳ ゴシック" w:hAnsi="ＭＳ ゴシック"/>
        </w:rPr>
      </w:pPr>
      <w:r w:rsidRPr="001E72A9">
        <w:rPr>
          <w:rFonts w:ascii="ＭＳ ゴシック" w:eastAsia="ＭＳ ゴシック" w:hAnsi="ＭＳ ゴシック" w:hint="eastAsia"/>
        </w:rPr>
        <w:t>・　受入責任者が、出入国在留管理庁で実施した令和３年の教育機関の選定により、留学生の在籍管理に関して「適正校」である旨の通知を受けていること（選定の対象となっている学校種のみ。なお、本措置に限り「新規校」である旨の通知を受けている場合も、「適正校」である旨の通知を受けたものとみなす。）。</w:t>
      </w:r>
    </w:p>
    <w:p w14:paraId="49571876" w14:textId="31DAC409" w:rsidR="00C906C1" w:rsidRPr="001E72A9" w:rsidRDefault="001E72A9" w:rsidP="00C906C1">
      <w:pPr>
        <w:pStyle w:val="af"/>
        <w:spacing w:beforeLines="25" w:before="90" w:line="300" w:lineRule="exact"/>
        <w:ind w:leftChars="0" w:left="420"/>
        <w:rPr>
          <w:rFonts w:ascii="ＭＳ ゴシック" w:eastAsia="ＭＳ ゴシック" w:hAnsi="ＭＳ ゴシック"/>
        </w:rPr>
      </w:pPr>
      <w:r w:rsidRPr="001E72A9">
        <w:rPr>
          <w:rFonts w:ascii="ＭＳ ゴシック" w:eastAsia="ＭＳ ゴシック" w:hAnsi="ＭＳ ゴシック" w:hint="eastAsia"/>
        </w:rPr>
        <w:t>・　入国者に交付された在留資格認定証明書の作成日が、「水際対策</w:t>
      </w:r>
      <w:r>
        <w:rPr>
          <w:rFonts w:ascii="ＭＳ ゴシック" w:eastAsia="ＭＳ ゴシック" w:hAnsi="ＭＳ ゴシック" w:hint="eastAsia"/>
        </w:rPr>
        <w:t>強化</w:t>
      </w:r>
      <w:r w:rsidRPr="001E72A9">
        <w:rPr>
          <w:rFonts w:ascii="ＭＳ ゴシック" w:eastAsia="ＭＳ ゴシック" w:hAnsi="ＭＳ ゴシック" w:hint="eastAsia"/>
        </w:rPr>
        <w:t>に係る新たな措置（</w:t>
      </w:r>
      <w:r w:rsidRPr="001E72A9">
        <w:rPr>
          <w:rFonts w:ascii="ＭＳ ゴシック" w:eastAsia="ＭＳ ゴシック" w:hAnsi="ＭＳ ゴシック"/>
        </w:rPr>
        <w:t>19）実施要領に基づき留学・技能実習に関して別途定める条件について」（令和３年</w:t>
      </w:r>
      <w:r w:rsidR="00EC2FA7">
        <w:rPr>
          <w:rFonts w:ascii="ＭＳ ゴシック" w:eastAsia="ＭＳ ゴシック" w:hAnsi="ＭＳ ゴシック" w:hint="eastAsia"/>
        </w:rPr>
        <w:t>11</w:t>
      </w:r>
      <w:r w:rsidRPr="001E72A9">
        <w:rPr>
          <w:rFonts w:ascii="ＭＳ ゴシック" w:eastAsia="ＭＳ ゴシック" w:hAnsi="ＭＳ ゴシック"/>
        </w:rPr>
        <w:t>月</w:t>
      </w:r>
      <w:r w:rsidR="00EC2FA7">
        <w:rPr>
          <w:rFonts w:ascii="ＭＳ ゴシック" w:eastAsia="ＭＳ ゴシック" w:hAnsi="ＭＳ ゴシック" w:hint="eastAsia"/>
        </w:rPr>
        <w:t>５</w:t>
      </w:r>
      <w:r w:rsidRPr="001E72A9">
        <w:rPr>
          <w:rFonts w:ascii="ＭＳ ゴシック" w:eastAsia="ＭＳ ゴシック" w:hAnsi="ＭＳ ゴシック"/>
        </w:rPr>
        <w:t>日出入国在留管理庁・厚生労働省・文部科学省。以下「別途定める条件」という。）２（２）に定める期間内であること。</w:t>
      </w:r>
    </w:p>
    <w:p w14:paraId="5C464151" w14:textId="7B498144" w:rsidR="001E72A9" w:rsidRPr="001E72A9" w:rsidRDefault="001E72A9" w:rsidP="00EC2FA7">
      <w:pPr>
        <w:pStyle w:val="af"/>
        <w:spacing w:beforeLines="25" w:before="90" w:line="300" w:lineRule="exact"/>
        <w:ind w:leftChars="0" w:left="420"/>
        <w:rPr>
          <w:rFonts w:ascii="ＭＳ ゴシック" w:eastAsia="ＭＳ ゴシック" w:hAnsi="ＭＳ ゴシック"/>
        </w:rPr>
      </w:pPr>
    </w:p>
    <w:p w14:paraId="0E449B2B" w14:textId="77777777" w:rsidR="001E72A9" w:rsidRPr="001E72A9" w:rsidRDefault="001E72A9" w:rsidP="001E72A9">
      <w:pPr>
        <w:pStyle w:val="af"/>
        <w:numPr>
          <w:ilvl w:val="0"/>
          <w:numId w:val="3"/>
        </w:numPr>
        <w:spacing w:beforeLines="25" w:before="90" w:line="300" w:lineRule="exact"/>
        <w:ind w:leftChars="0"/>
        <w:rPr>
          <w:rFonts w:ascii="ＭＳ ゴシック" w:eastAsia="ＭＳ ゴシック" w:hAnsi="ＭＳ ゴシック"/>
        </w:rPr>
      </w:pPr>
      <w:r w:rsidRPr="001E72A9">
        <w:rPr>
          <w:rFonts w:ascii="ＭＳ ゴシック" w:eastAsia="ＭＳ ゴシック" w:hAnsi="ＭＳ ゴシック" w:hint="eastAsia"/>
        </w:rPr>
        <w:t>技能実習については、アからモまでに加えて、以下の条件を満たすこと。</w:t>
      </w:r>
    </w:p>
    <w:p w14:paraId="790172D2" w14:textId="19F932AB" w:rsidR="001E72A9" w:rsidRPr="001E72A9" w:rsidRDefault="001E72A9" w:rsidP="00EC2FA7">
      <w:pPr>
        <w:pStyle w:val="af"/>
        <w:spacing w:beforeLines="25" w:before="90" w:line="300" w:lineRule="exact"/>
        <w:ind w:leftChars="0" w:left="420"/>
        <w:rPr>
          <w:rFonts w:ascii="ＭＳ ゴシック" w:eastAsia="ＭＳ ゴシック" w:hAnsi="ＭＳ ゴシック"/>
        </w:rPr>
      </w:pPr>
      <w:r w:rsidRPr="001E72A9">
        <w:rPr>
          <w:rFonts w:ascii="ＭＳ ゴシック" w:eastAsia="ＭＳ ゴシック" w:hAnsi="ＭＳ ゴシック" w:hint="eastAsia"/>
        </w:rPr>
        <w:lastRenderedPageBreak/>
        <w:t>・　受入責任者が、外国人の技能実習の適正な実施及び技能実習生の保護に関する法律（以下「技能実習法」という。）第</w:t>
      </w:r>
      <w:r w:rsidRPr="001E72A9">
        <w:rPr>
          <w:rFonts w:ascii="ＭＳ ゴシック" w:eastAsia="ＭＳ ゴシック" w:hAnsi="ＭＳ ゴシック"/>
        </w:rPr>
        <w:t>23条第１項第１号に規定する一般監理事業の許可を得た監理団体の実習監理を受けていること（受入責任者が技能実習法第２条第７項に規定する企業単独型実習実施者である場合を除く。）。また、当該監理団体により、受入責任者が誓約書に沿って活動等を行う上で必要な指導、協力等が行われること。</w:t>
      </w:r>
    </w:p>
    <w:p w14:paraId="479ED6F4" w14:textId="2E8B31D9" w:rsidR="001E72A9" w:rsidRPr="001E72A9" w:rsidRDefault="001E72A9" w:rsidP="00EC2FA7">
      <w:pPr>
        <w:pStyle w:val="af"/>
        <w:spacing w:beforeLines="25" w:before="90" w:line="300" w:lineRule="exact"/>
        <w:ind w:leftChars="0" w:left="420"/>
        <w:rPr>
          <w:rFonts w:ascii="ＭＳ ゴシック" w:eastAsia="ＭＳ ゴシック" w:hAnsi="ＭＳ ゴシック"/>
        </w:rPr>
      </w:pPr>
      <w:r w:rsidRPr="001E72A9">
        <w:rPr>
          <w:rFonts w:ascii="ＭＳ ゴシック" w:eastAsia="ＭＳ ゴシック" w:hAnsi="ＭＳ ゴシック" w:hint="eastAsia"/>
        </w:rPr>
        <w:t>・　受入責任者及び当該受入責任者の実習監理を行う監理団体（企業単独型技能実習にあっては、受入責任者に限る。）が、過去３年間</w:t>
      </w:r>
      <w:r w:rsidR="00EC2FA7">
        <w:rPr>
          <w:rFonts w:ascii="ＭＳ ゴシック" w:eastAsia="ＭＳ ゴシック" w:hAnsi="ＭＳ ゴシック" w:hint="eastAsia"/>
        </w:rPr>
        <w:t>において、技能実習法に基づく行政処分</w:t>
      </w:r>
      <w:r w:rsidR="00992187">
        <w:rPr>
          <w:rFonts w:ascii="ＭＳ ゴシック" w:eastAsia="ＭＳ ゴシック" w:hAnsi="ＭＳ ゴシック" w:hint="eastAsia"/>
        </w:rPr>
        <w:t>等</w:t>
      </w:r>
      <w:r w:rsidRPr="001E72A9">
        <w:rPr>
          <w:rFonts w:ascii="ＭＳ ゴシック" w:eastAsia="ＭＳ ゴシック" w:hAnsi="ＭＳ ゴシック" w:hint="eastAsia"/>
        </w:rPr>
        <w:t>を受けていないこと。</w:t>
      </w:r>
    </w:p>
    <w:p w14:paraId="33CEF15F" w14:textId="446B5C01" w:rsidR="00C906C1" w:rsidRPr="00EC2FA7" w:rsidRDefault="001E72A9" w:rsidP="00C906C1">
      <w:pPr>
        <w:pStyle w:val="af"/>
        <w:spacing w:beforeLines="25" w:before="90" w:line="300" w:lineRule="exact"/>
        <w:ind w:leftChars="0" w:left="420"/>
        <w:rPr>
          <w:rFonts w:ascii="ＭＳ ゴシック" w:eastAsia="ＭＳ ゴシック" w:hAnsi="ＭＳ ゴシック"/>
        </w:rPr>
      </w:pPr>
      <w:r w:rsidRPr="001E72A9">
        <w:rPr>
          <w:rFonts w:ascii="ＭＳ ゴシック" w:eastAsia="ＭＳ ゴシック" w:hAnsi="ＭＳ ゴシック" w:hint="eastAsia"/>
        </w:rPr>
        <w:t>・　入国者に交付された在留資格認定証明書の作成日が、別途定める条件３（３）に定める期間内であること。</w:t>
      </w:r>
    </w:p>
    <w:p w14:paraId="5B93D407" w14:textId="22692F09" w:rsidR="001E72A9" w:rsidRPr="00EC2FA7" w:rsidRDefault="001E72A9" w:rsidP="00EC2FA7">
      <w:pPr>
        <w:pStyle w:val="af"/>
        <w:spacing w:beforeLines="25" w:before="90" w:line="300" w:lineRule="exact"/>
        <w:ind w:leftChars="0" w:left="420"/>
        <w:rPr>
          <w:rFonts w:ascii="ＭＳ ゴシック" w:eastAsia="ＭＳ ゴシック" w:hAnsi="ＭＳ ゴシック"/>
        </w:rPr>
      </w:pPr>
    </w:p>
    <w:p w14:paraId="3710275A" w14:textId="13F5FFF4" w:rsidR="00E647AF" w:rsidRPr="00037C54" w:rsidRDefault="00E647AF" w:rsidP="00E647AF">
      <w:pPr>
        <w:pStyle w:val="af"/>
        <w:numPr>
          <w:ilvl w:val="0"/>
          <w:numId w:val="3"/>
        </w:numPr>
        <w:spacing w:beforeLines="25" w:before="90" w:line="300" w:lineRule="exact"/>
        <w:ind w:leftChars="0"/>
        <w:rPr>
          <w:rFonts w:ascii="ＭＳ ゴシック" w:eastAsia="ＭＳ ゴシック" w:hAnsi="ＭＳ ゴシック"/>
        </w:rPr>
      </w:pPr>
      <w:r w:rsidRPr="00E647AF">
        <w:rPr>
          <w:rFonts w:ascii="ＭＳ ゴシック" w:eastAsia="ＭＳ ゴシック" w:hAnsi="ＭＳ ゴシック"/>
        </w:rPr>
        <w:t>入国者が、上記の同意事項に反したことが明らかとなり、受入責任者においてその是正を指示したにも関わらず、入国者がその指示に従う見込みがない等の場合、業所管省庁から受入責任者が業所管省庁からの指導に従う見込みがないと判断されることがあるため、その際は業所管省庁からの指導の下に、当該入国者の氏名等の感染拡大の防止に資する情報を受入責任者の責任において公表すること。</w:t>
      </w:r>
    </w:p>
    <w:p w14:paraId="58AB3CA3" w14:textId="48E1F77F" w:rsidR="0019075C" w:rsidRDefault="0019075C" w:rsidP="00035C6D">
      <w:pPr>
        <w:spacing w:beforeLines="25" w:before="90" w:line="300" w:lineRule="exact"/>
        <w:rPr>
          <w:rFonts w:ascii="ＭＳ ゴシック" w:eastAsia="ＭＳ ゴシック" w:hAnsi="ＭＳ ゴシック"/>
        </w:rPr>
      </w:pPr>
    </w:p>
    <w:p w14:paraId="1FE0A4C5" w14:textId="2D3228FF" w:rsidR="00EC2FA7" w:rsidRDefault="00EC2FA7" w:rsidP="00035C6D">
      <w:pPr>
        <w:spacing w:beforeLines="25" w:before="90" w:line="300" w:lineRule="exact"/>
        <w:rPr>
          <w:rFonts w:ascii="ＭＳ ゴシック" w:eastAsia="ＭＳ ゴシック" w:hAnsi="ＭＳ ゴシック"/>
        </w:rPr>
      </w:pPr>
    </w:p>
    <w:p w14:paraId="678A3EE5" w14:textId="2A68C2F0" w:rsidR="002D2571" w:rsidRDefault="00C906C1" w:rsidP="00051ED6">
      <w:pPr>
        <w:spacing w:beforeLines="25" w:before="90" w:line="300" w:lineRule="exact"/>
        <w:ind w:firstLineChars="99" w:firstLine="208"/>
        <w:rPr>
          <w:rFonts w:ascii="ＭＳ ゴシック" w:eastAsia="ＭＳ ゴシック" w:hAnsi="ＭＳ ゴシック"/>
        </w:rPr>
      </w:pPr>
      <w:r>
        <w:rPr>
          <w:rFonts w:ascii="ＭＳ ゴシック" w:eastAsia="ＭＳ ゴシック" w:hAnsi="ＭＳ ゴシック" w:hint="eastAsia"/>
        </w:rPr>
        <w:t>入国者</w:t>
      </w:r>
      <w:r w:rsidR="007C676F" w:rsidRPr="00037C54">
        <w:rPr>
          <w:rFonts w:ascii="ＭＳ ゴシック" w:eastAsia="ＭＳ ゴシック" w:hAnsi="ＭＳ ゴシック" w:hint="eastAsia"/>
        </w:rPr>
        <w:t>の入国について、上記の</w:t>
      </w:r>
      <w:r w:rsidR="00696418" w:rsidRPr="00037C54">
        <w:rPr>
          <w:rFonts w:ascii="ＭＳ ゴシック" w:eastAsia="ＭＳ ゴシック" w:hAnsi="ＭＳ ゴシック" w:hint="eastAsia"/>
        </w:rPr>
        <w:t>誓約に違反した場合</w:t>
      </w:r>
      <w:r w:rsidR="00696418" w:rsidRPr="00037C54">
        <w:rPr>
          <w:rFonts w:ascii="ＭＳ ゴシック" w:eastAsia="ＭＳ ゴシック" w:hAnsi="ＭＳ ゴシック"/>
        </w:rPr>
        <w:t>（不実の記載があった場合も含む。）、</w:t>
      </w:r>
      <w:r w:rsidR="00EB4FE2" w:rsidRPr="00037C54">
        <w:rPr>
          <w:rFonts w:ascii="ＭＳ ゴシック" w:eastAsia="ＭＳ ゴシック" w:hAnsi="ＭＳ ゴシック" w:hint="eastAsia"/>
        </w:rPr>
        <w:t>業所管省庁</w:t>
      </w:r>
      <w:r w:rsidR="00696418" w:rsidRPr="00037C54">
        <w:rPr>
          <w:rFonts w:ascii="ＭＳ ゴシック" w:eastAsia="ＭＳ ゴシック" w:hAnsi="ＭＳ ゴシック"/>
        </w:rPr>
        <w:t>により</w:t>
      </w:r>
      <w:r w:rsidR="002D2571">
        <w:rPr>
          <w:rFonts w:ascii="ＭＳ ゴシック" w:eastAsia="ＭＳ ゴシック" w:hAnsi="ＭＳ ゴシック" w:hint="eastAsia"/>
        </w:rPr>
        <w:t>是正の指導が行われたときは、これに応じて是正を行う必要があることを理解し、承諾します。</w:t>
      </w:r>
    </w:p>
    <w:p w14:paraId="6E2E592A" w14:textId="399BF9B4" w:rsidR="009D1680" w:rsidRDefault="009D1680" w:rsidP="00051ED6">
      <w:pPr>
        <w:spacing w:beforeLines="25" w:before="90" w:line="300" w:lineRule="exact"/>
        <w:ind w:firstLineChars="99" w:firstLine="208"/>
        <w:rPr>
          <w:rFonts w:ascii="ＭＳ ゴシック" w:eastAsia="ＭＳ ゴシック" w:hAnsi="ＭＳ ゴシック"/>
        </w:rPr>
      </w:pPr>
      <w:r w:rsidRPr="009D1680">
        <w:rPr>
          <w:rFonts w:ascii="ＭＳ ゴシック" w:eastAsia="ＭＳ ゴシック" w:hAnsi="ＭＳ ゴシック" w:hint="eastAsia"/>
        </w:rPr>
        <w:t>誓約内容の遵守について、業所管省庁などからの連絡や調査に誠実に対応すること、正当な理由なくこれらに応じないことや、調査を拒み、妨げ、虚偽の報告等を行うことは誓約違反となり得るものであること、また、事前に審査済の活動計画書に記載のない特定行動を行った場合は誓約違反となり得るものであることを理解し、承諾します。</w:t>
      </w:r>
    </w:p>
    <w:p w14:paraId="6BAC994E" w14:textId="5FDA2233" w:rsidR="002D2571" w:rsidRDefault="002D2571" w:rsidP="002D2571">
      <w:pPr>
        <w:spacing w:beforeLines="25" w:before="90" w:line="300" w:lineRule="exact"/>
        <w:ind w:firstLineChars="99" w:firstLine="208"/>
        <w:rPr>
          <w:rFonts w:ascii="ＭＳ ゴシック" w:eastAsia="ＭＳ ゴシック" w:hAnsi="ＭＳ ゴシック"/>
        </w:rPr>
      </w:pPr>
      <w:r>
        <w:rPr>
          <w:rFonts w:ascii="ＭＳ ゴシック" w:eastAsia="ＭＳ ゴシック" w:hAnsi="ＭＳ ゴシック" w:hint="eastAsia"/>
        </w:rPr>
        <w:t>是正の指導が行われたにも関わらず、改善されない場合、業所管省庁から</w:t>
      </w:r>
      <w:r w:rsidR="00D21260">
        <w:rPr>
          <w:rFonts w:ascii="ＭＳ ゴシック" w:eastAsia="ＭＳ ゴシック" w:hAnsi="ＭＳ ゴシック" w:hint="eastAsia"/>
        </w:rPr>
        <w:t>特定行動等の緩和措置を</w:t>
      </w:r>
      <w:r w:rsidR="00D21260" w:rsidRPr="00D21260">
        <w:rPr>
          <w:rFonts w:ascii="ＭＳ ゴシック" w:eastAsia="ＭＳ ゴシック" w:hAnsi="ＭＳ ゴシック" w:hint="eastAsia"/>
        </w:rPr>
        <w:t>停止</w:t>
      </w:r>
      <w:r w:rsidR="00D21260">
        <w:rPr>
          <w:rFonts w:ascii="ＭＳ ゴシック" w:eastAsia="ＭＳ ゴシック" w:hAnsi="ＭＳ ゴシック" w:hint="eastAsia"/>
        </w:rPr>
        <w:t>する</w:t>
      </w:r>
      <w:r>
        <w:rPr>
          <w:rFonts w:ascii="ＭＳ ゴシック" w:eastAsia="ＭＳ ゴシック" w:hAnsi="ＭＳ ゴシック" w:hint="eastAsia"/>
        </w:rPr>
        <w:t>旨の連絡があったときは、これに従わなければならないことを理解し、承諾します。</w:t>
      </w:r>
    </w:p>
    <w:p w14:paraId="07D90BBC" w14:textId="5E8E0952" w:rsidR="00185DE3" w:rsidRDefault="002B4A96" w:rsidP="002B4A96">
      <w:pPr>
        <w:spacing w:beforeLines="25" w:before="90" w:line="300" w:lineRule="exact"/>
        <w:ind w:firstLineChars="99" w:firstLine="208"/>
        <w:rPr>
          <w:rFonts w:ascii="ＭＳ ゴシック" w:eastAsia="ＭＳ ゴシック" w:hAnsi="ＭＳ ゴシック"/>
        </w:rPr>
      </w:pPr>
      <w:r>
        <w:rPr>
          <w:rFonts w:ascii="ＭＳ ゴシック" w:eastAsia="ＭＳ ゴシック" w:hAnsi="ＭＳ ゴシック" w:hint="eastAsia"/>
        </w:rPr>
        <w:t>繰り返し、誓約に違反した場合</w:t>
      </w:r>
      <w:r w:rsidR="00185DE3">
        <w:rPr>
          <w:rFonts w:ascii="ＭＳ ゴシック" w:eastAsia="ＭＳ ゴシック" w:hAnsi="ＭＳ ゴシック" w:hint="eastAsia"/>
        </w:rPr>
        <w:t>等、受入責任者がその任を果たすことが困難と業所管省庁が判断した場合は、業所管省庁が指定する期間、</w:t>
      </w:r>
      <w:r w:rsidR="009D1680">
        <w:rPr>
          <w:rFonts w:ascii="ＭＳ ゴシック" w:eastAsia="ＭＳ ゴシック" w:hAnsi="ＭＳ ゴシック" w:hint="eastAsia"/>
        </w:rPr>
        <w:t>当該</w:t>
      </w:r>
      <w:r w:rsidR="00185DE3">
        <w:rPr>
          <w:rFonts w:ascii="ＭＳ ゴシック" w:eastAsia="ＭＳ ゴシック" w:hAnsi="ＭＳ ゴシック" w:hint="eastAsia"/>
        </w:rPr>
        <w:t>受入責任者</w:t>
      </w:r>
      <w:r w:rsidR="009D1680">
        <w:rPr>
          <w:rFonts w:ascii="ＭＳ ゴシック" w:eastAsia="ＭＳ ゴシック" w:hAnsi="ＭＳ ゴシック" w:hint="eastAsia"/>
        </w:rPr>
        <w:t>からの申請を受け付けない</w:t>
      </w:r>
      <w:r w:rsidR="00185DE3">
        <w:rPr>
          <w:rFonts w:ascii="ＭＳ ゴシック" w:eastAsia="ＭＳ ゴシック" w:hAnsi="ＭＳ ゴシック" w:hint="eastAsia"/>
        </w:rPr>
        <w:t>こととすることができることを理解し、承諾します。</w:t>
      </w:r>
    </w:p>
    <w:p w14:paraId="5BAB1930" w14:textId="1DD0D997" w:rsidR="00696418" w:rsidRDefault="00185DE3" w:rsidP="002B4A96">
      <w:pPr>
        <w:spacing w:beforeLines="25" w:before="90" w:line="300" w:lineRule="exact"/>
        <w:ind w:firstLineChars="99" w:firstLine="208"/>
        <w:rPr>
          <w:rFonts w:ascii="ＭＳ ゴシック" w:eastAsia="ＭＳ ゴシック" w:hAnsi="ＭＳ ゴシック"/>
        </w:rPr>
      </w:pPr>
      <w:r>
        <w:rPr>
          <w:rFonts w:ascii="ＭＳ ゴシック" w:eastAsia="ＭＳ ゴシック" w:hAnsi="ＭＳ ゴシック" w:hint="eastAsia"/>
        </w:rPr>
        <w:t>上記措置による是正が見込まれないと業所管省庁が判断した場合は、新型コロナウイルス感染症拡大防止の観点から、</w:t>
      </w:r>
      <w:r w:rsidR="00E647AF" w:rsidRPr="00E647AF">
        <w:rPr>
          <w:rFonts w:ascii="ＭＳ ゴシック" w:eastAsia="ＭＳ ゴシック" w:hAnsi="ＭＳ ゴシック" w:hint="eastAsia"/>
        </w:rPr>
        <w:t>誓約書に違反した入国者の氏名等と共に入国者の所属・属性として受入責任者の</w:t>
      </w:r>
      <w:r w:rsidR="00696418" w:rsidRPr="00037C54">
        <w:rPr>
          <w:rFonts w:ascii="ＭＳ ゴシック" w:eastAsia="ＭＳ ゴシック" w:hAnsi="ＭＳ ゴシック" w:hint="eastAsia"/>
        </w:rPr>
        <w:t>企業・団体</w:t>
      </w:r>
      <w:r w:rsidR="00E647AF">
        <w:rPr>
          <w:rFonts w:ascii="ＭＳ ゴシック" w:eastAsia="ＭＳ ゴシック" w:hAnsi="ＭＳ ゴシック" w:hint="eastAsia"/>
        </w:rPr>
        <w:t>等の</w:t>
      </w:r>
      <w:r w:rsidR="00696418" w:rsidRPr="00037C54">
        <w:rPr>
          <w:rFonts w:ascii="ＭＳ ゴシック" w:eastAsia="ＭＳ ゴシック" w:hAnsi="ＭＳ ゴシック" w:hint="eastAsia"/>
        </w:rPr>
        <w:t>名</w:t>
      </w:r>
      <w:r w:rsidR="00E647AF">
        <w:rPr>
          <w:rFonts w:ascii="ＭＳ ゴシック" w:eastAsia="ＭＳ ゴシック" w:hAnsi="ＭＳ ゴシック" w:hint="eastAsia"/>
        </w:rPr>
        <w:t>称</w:t>
      </w:r>
      <w:r w:rsidR="00696418" w:rsidRPr="00037C54">
        <w:rPr>
          <w:rFonts w:ascii="ＭＳ ゴシック" w:eastAsia="ＭＳ ゴシック" w:hAnsi="ＭＳ ゴシック"/>
        </w:rPr>
        <w:t>が公表され得る</w:t>
      </w:r>
      <w:r w:rsidR="00696418" w:rsidRPr="00037C54">
        <w:rPr>
          <w:rFonts w:ascii="ＭＳ ゴシック" w:eastAsia="ＭＳ ゴシック" w:hAnsi="ＭＳ ゴシック" w:hint="eastAsia"/>
        </w:rPr>
        <w:t>ことを理解し、承諾します。</w:t>
      </w:r>
    </w:p>
    <w:p w14:paraId="1DF69B03" w14:textId="2F2D03D6" w:rsidR="006F3275" w:rsidRPr="00037C54" w:rsidRDefault="006F3275" w:rsidP="002B4A96">
      <w:pPr>
        <w:spacing w:beforeLines="25" w:before="90" w:line="300" w:lineRule="exact"/>
        <w:ind w:firstLineChars="99" w:firstLine="208"/>
        <w:rPr>
          <w:rFonts w:ascii="ＭＳ ゴシック" w:eastAsia="ＭＳ ゴシック" w:hAnsi="ＭＳ ゴシック"/>
        </w:rPr>
      </w:pPr>
      <w:r>
        <w:rPr>
          <w:rFonts w:ascii="ＭＳ ゴシック" w:eastAsia="ＭＳ ゴシック" w:hAnsi="ＭＳ ゴシック" w:hint="eastAsia"/>
        </w:rPr>
        <w:t>業所管省庁が、入国者や受入責任者が誓約書に沿って活動等を適切に実施していることを確認するために、必要に応じて、受入責任者に対して実地検査を行うことを理解し、承諾します。</w:t>
      </w:r>
    </w:p>
    <w:p w14:paraId="7D0E120D" w14:textId="21823837" w:rsidR="0019075C" w:rsidRPr="00037C54" w:rsidRDefault="0019075C" w:rsidP="00035C6D">
      <w:pPr>
        <w:spacing w:beforeLines="25" w:before="90" w:line="300" w:lineRule="exact"/>
        <w:rPr>
          <w:rFonts w:ascii="ＭＳ ゴシック" w:eastAsia="ＭＳ ゴシック" w:hAnsi="ＭＳ ゴシック"/>
        </w:rPr>
      </w:pPr>
    </w:p>
    <w:p w14:paraId="1BB34F87" w14:textId="08199222" w:rsidR="00E264A0" w:rsidRPr="00037C54" w:rsidRDefault="00E264A0" w:rsidP="00051ED6">
      <w:pPr>
        <w:spacing w:beforeLines="25" w:before="90" w:line="300" w:lineRule="exact"/>
        <w:rPr>
          <w:rFonts w:ascii="ＭＳ ゴシック" w:eastAsia="ＭＳ ゴシック" w:hAnsi="ＭＳ ゴシック"/>
        </w:rPr>
      </w:pPr>
      <w:r w:rsidRPr="00037C54">
        <w:rPr>
          <w:rFonts w:ascii="ＭＳ ゴシック" w:eastAsia="ＭＳ ゴシック" w:hAnsi="ＭＳ ゴシック" w:hint="eastAsia"/>
        </w:rPr>
        <w:t xml:space="preserve">　誓約書の内容を誓約後に変更することは認められず、内容を変更する際は、本誓約を破棄し、再度誓約することが必要であることを理解し、承諾します。</w:t>
      </w:r>
    </w:p>
    <w:p w14:paraId="1139DAEB" w14:textId="7DB1E0E1" w:rsidR="009656B4" w:rsidRDefault="009656B4" w:rsidP="009656B4">
      <w:pPr>
        <w:widowControl/>
        <w:ind w:left="220" w:hangingChars="100" w:hanging="220"/>
        <w:jc w:val="left"/>
        <w:rPr>
          <w:rFonts w:ascii="ＭＳ ゴシック" w:eastAsia="ＭＳ ゴシック" w:hAnsi="ＭＳ ゴシック" w:cs="ＭＳ Ｐゴシック"/>
          <w:kern w:val="0"/>
          <w:sz w:val="22"/>
          <w:szCs w:val="21"/>
        </w:rPr>
      </w:pPr>
    </w:p>
    <w:sectPr w:rsidR="009656B4" w:rsidSect="00E1560F">
      <w:headerReference w:type="default" r:id="rId9"/>
      <w:footerReference w:type="default" r:id="rId10"/>
      <w:pgSz w:w="11906" w:h="16838" w:code="9"/>
      <w:pgMar w:top="1134"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5E4A5" w14:textId="77777777" w:rsidR="00CB1B7B" w:rsidRDefault="00CB1B7B" w:rsidP="00E1560F">
      <w:r>
        <w:separator/>
      </w:r>
    </w:p>
  </w:endnote>
  <w:endnote w:type="continuationSeparator" w:id="0">
    <w:p w14:paraId="3F4025CF" w14:textId="77777777" w:rsidR="00CB1B7B" w:rsidRDefault="00CB1B7B" w:rsidP="00E1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51997"/>
      <w:docPartObj>
        <w:docPartGallery w:val="Page Numbers (Bottom of Page)"/>
        <w:docPartUnique/>
      </w:docPartObj>
    </w:sdtPr>
    <w:sdtEndPr>
      <w:rPr>
        <w:rFonts w:ascii="ＭＳ ゴシック" w:eastAsia="ＭＳ ゴシック" w:hAnsi="ＭＳ ゴシック"/>
        <w:sz w:val="18"/>
      </w:rPr>
    </w:sdtEndPr>
    <w:sdtContent>
      <w:p w14:paraId="17E99B46" w14:textId="0396FE87" w:rsidR="00643224" w:rsidRPr="00805FB8" w:rsidRDefault="00643224" w:rsidP="00805FB8">
        <w:pPr>
          <w:pStyle w:val="a6"/>
          <w:jc w:val="center"/>
          <w:rPr>
            <w:rFonts w:ascii="ＭＳ ゴシック" w:eastAsia="ＭＳ ゴシック" w:hAnsi="ＭＳ ゴシック"/>
            <w:sz w:val="18"/>
          </w:rPr>
        </w:pPr>
        <w:r w:rsidRPr="00805FB8">
          <w:rPr>
            <w:rFonts w:ascii="ＭＳ ゴシック" w:eastAsia="ＭＳ ゴシック" w:hAnsi="ＭＳ ゴシック"/>
            <w:sz w:val="18"/>
          </w:rPr>
          <w:fldChar w:fldCharType="begin"/>
        </w:r>
        <w:r w:rsidRPr="00805FB8">
          <w:rPr>
            <w:rFonts w:ascii="ＭＳ ゴシック" w:eastAsia="ＭＳ ゴシック" w:hAnsi="ＭＳ ゴシック"/>
            <w:sz w:val="18"/>
          </w:rPr>
          <w:instrText>PAGE   \* MERGEFORMAT</w:instrText>
        </w:r>
        <w:r w:rsidRPr="00805FB8">
          <w:rPr>
            <w:rFonts w:ascii="ＭＳ ゴシック" w:eastAsia="ＭＳ ゴシック" w:hAnsi="ＭＳ ゴシック"/>
            <w:sz w:val="18"/>
          </w:rPr>
          <w:fldChar w:fldCharType="separate"/>
        </w:r>
        <w:r w:rsidR="00DF47A5" w:rsidRPr="00DF47A5">
          <w:rPr>
            <w:rFonts w:ascii="ＭＳ ゴシック" w:eastAsia="ＭＳ ゴシック" w:hAnsi="ＭＳ ゴシック"/>
            <w:noProof/>
            <w:sz w:val="18"/>
            <w:lang w:val="ja-JP"/>
          </w:rPr>
          <w:t>6</w:t>
        </w:r>
        <w:r w:rsidRPr="00805FB8">
          <w:rPr>
            <w:rFonts w:ascii="ＭＳ ゴシック" w:eastAsia="ＭＳ ゴシック" w:hAnsi="ＭＳ ゴシック"/>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BBDE" w14:textId="77777777" w:rsidR="00CB1B7B" w:rsidRDefault="00CB1B7B" w:rsidP="00E1560F">
      <w:r>
        <w:separator/>
      </w:r>
    </w:p>
  </w:footnote>
  <w:footnote w:type="continuationSeparator" w:id="0">
    <w:p w14:paraId="14B7F334" w14:textId="77777777" w:rsidR="00CB1B7B" w:rsidRDefault="00CB1B7B" w:rsidP="00E1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CEF7" w14:textId="60C34882" w:rsidR="00643224" w:rsidRPr="00D165B2" w:rsidRDefault="00643224" w:rsidP="00C7072B">
    <w:pPr>
      <w:pStyle w:val="a4"/>
      <w:ind w:right="21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A07"/>
    <w:multiLevelType w:val="hybridMultilevel"/>
    <w:tmpl w:val="537ADC18"/>
    <w:lvl w:ilvl="0" w:tplc="06A41F58">
      <w:start w:val="1"/>
      <w:numFmt w:val="aiueo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E074CE"/>
    <w:multiLevelType w:val="hybridMultilevel"/>
    <w:tmpl w:val="A6B05252"/>
    <w:lvl w:ilvl="0" w:tplc="8A648A3C">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97403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E2C7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7E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4C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D68E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C205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8C3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12DF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27372"/>
    <w:multiLevelType w:val="hybridMultilevel"/>
    <w:tmpl w:val="EA9CE25E"/>
    <w:lvl w:ilvl="0" w:tplc="DF345B92">
      <w:start w:val="1"/>
      <w:numFmt w:val="aiueo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A55EF9"/>
    <w:multiLevelType w:val="hybridMultilevel"/>
    <w:tmpl w:val="2B34F422"/>
    <w:lvl w:ilvl="0" w:tplc="1D0A7026">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C5471D"/>
    <w:multiLevelType w:val="hybridMultilevel"/>
    <w:tmpl w:val="981601C4"/>
    <w:lvl w:ilvl="0" w:tplc="94FE5292">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0EB8"/>
    <w:multiLevelType w:val="hybridMultilevel"/>
    <w:tmpl w:val="BE5204E8"/>
    <w:lvl w:ilvl="0" w:tplc="94FE5292">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0F"/>
    <w:rsid w:val="0000172A"/>
    <w:rsid w:val="00003A07"/>
    <w:rsid w:val="000043B0"/>
    <w:rsid w:val="00013B37"/>
    <w:rsid w:val="0001403C"/>
    <w:rsid w:val="0001609B"/>
    <w:rsid w:val="00016148"/>
    <w:rsid w:val="000223D0"/>
    <w:rsid w:val="00023BAE"/>
    <w:rsid w:val="000243FE"/>
    <w:rsid w:val="0002541F"/>
    <w:rsid w:val="00026DDE"/>
    <w:rsid w:val="00030281"/>
    <w:rsid w:val="00035C6D"/>
    <w:rsid w:val="00037C54"/>
    <w:rsid w:val="000416F3"/>
    <w:rsid w:val="00050F45"/>
    <w:rsid w:val="00051ED6"/>
    <w:rsid w:val="0005385A"/>
    <w:rsid w:val="00053B1A"/>
    <w:rsid w:val="00056010"/>
    <w:rsid w:val="000562DA"/>
    <w:rsid w:val="00072E75"/>
    <w:rsid w:val="00075351"/>
    <w:rsid w:val="00081D89"/>
    <w:rsid w:val="00085CFB"/>
    <w:rsid w:val="00086A75"/>
    <w:rsid w:val="00094501"/>
    <w:rsid w:val="00095DD0"/>
    <w:rsid w:val="00097F35"/>
    <w:rsid w:val="000A2C4D"/>
    <w:rsid w:val="000A6816"/>
    <w:rsid w:val="000D2030"/>
    <w:rsid w:val="000D308D"/>
    <w:rsid w:val="000D67E2"/>
    <w:rsid w:val="000E4629"/>
    <w:rsid w:val="000F22D9"/>
    <w:rsid w:val="000F483E"/>
    <w:rsid w:val="000F7D1A"/>
    <w:rsid w:val="00100139"/>
    <w:rsid w:val="001018E7"/>
    <w:rsid w:val="001065C4"/>
    <w:rsid w:val="00117854"/>
    <w:rsid w:val="00121F76"/>
    <w:rsid w:val="001275CA"/>
    <w:rsid w:val="00136813"/>
    <w:rsid w:val="00136A7A"/>
    <w:rsid w:val="00143A14"/>
    <w:rsid w:val="00143BAE"/>
    <w:rsid w:val="00147179"/>
    <w:rsid w:val="00147A55"/>
    <w:rsid w:val="001514AC"/>
    <w:rsid w:val="00154F22"/>
    <w:rsid w:val="0015697F"/>
    <w:rsid w:val="0017459D"/>
    <w:rsid w:val="0018250C"/>
    <w:rsid w:val="00185DE3"/>
    <w:rsid w:val="0019075C"/>
    <w:rsid w:val="00192A0A"/>
    <w:rsid w:val="0019311D"/>
    <w:rsid w:val="00196586"/>
    <w:rsid w:val="001A0E39"/>
    <w:rsid w:val="001A39E4"/>
    <w:rsid w:val="001A3D89"/>
    <w:rsid w:val="001C6F5C"/>
    <w:rsid w:val="001D05B0"/>
    <w:rsid w:val="001E4F5B"/>
    <w:rsid w:val="001E5F1E"/>
    <w:rsid w:val="001E72A9"/>
    <w:rsid w:val="001F3E8D"/>
    <w:rsid w:val="001F6091"/>
    <w:rsid w:val="002003A9"/>
    <w:rsid w:val="00200FDB"/>
    <w:rsid w:val="00202FFF"/>
    <w:rsid w:val="00211DB7"/>
    <w:rsid w:val="00213BF7"/>
    <w:rsid w:val="00223BDC"/>
    <w:rsid w:val="00225816"/>
    <w:rsid w:val="00250125"/>
    <w:rsid w:val="00254623"/>
    <w:rsid w:val="002547E0"/>
    <w:rsid w:val="00261197"/>
    <w:rsid w:val="00261F4B"/>
    <w:rsid w:val="0027026E"/>
    <w:rsid w:val="00275AAF"/>
    <w:rsid w:val="002777F6"/>
    <w:rsid w:val="00286F77"/>
    <w:rsid w:val="00291FA5"/>
    <w:rsid w:val="002A43EF"/>
    <w:rsid w:val="002B0B96"/>
    <w:rsid w:val="002B4A96"/>
    <w:rsid w:val="002C3615"/>
    <w:rsid w:val="002C3ADC"/>
    <w:rsid w:val="002C5319"/>
    <w:rsid w:val="002C5AD4"/>
    <w:rsid w:val="002D2571"/>
    <w:rsid w:val="002D5B49"/>
    <w:rsid w:val="002D69D1"/>
    <w:rsid w:val="002E65F6"/>
    <w:rsid w:val="002E72DD"/>
    <w:rsid w:val="002F0FF4"/>
    <w:rsid w:val="002F1874"/>
    <w:rsid w:val="002F1906"/>
    <w:rsid w:val="002F1D41"/>
    <w:rsid w:val="0030041A"/>
    <w:rsid w:val="00303752"/>
    <w:rsid w:val="00311A44"/>
    <w:rsid w:val="00314A88"/>
    <w:rsid w:val="00316975"/>
    <w:rsid w:val="00323956"/>
    <w:rsid w:val="00323BFF"/>
    <w:rsid w:val="003328B8"/>
    <w:rsid w:val="00341A27"/>
    <w:rsid w:val="003460A8"/>
    <w:rsid w:val="003524B5"/>
    <w:rsid w:val="00354469"/>
    <w:rsid w:val="00356648"/>
    <w:rsid w:val="0036001C"/>
    <w:rsid w:val="00360D31"/>
    <w:rsid w:val="003768FD"/>
    <w:rsid w:val="00381312"/>
    <w:rsid w:val="00384CE8"/>
    <w:rsid w:val="00387DFE"/>
    <w:rsid w:val="00395CE5"/>
    <w:rsid w:val="003A0AFD"/>
    <w:rsid w:val="003A1E07"/>
    <w:rsid w:val="003C441A"/>
    <w:rsid w:val="003C5382"/>
    <w:rsid w:val="003D248C"/>
    <w:rsid w:val="003F52A5"/>
    <w:rsid w:val="003F5798"/>
    <w:rsid w:val="00410398"/>
    <w:rsid w:val="00411C8D"/>
    <w:rsid w:val="00426326"/>
    <w:rsid w:val="00427253"/>
    <w:rsid w:val="00434973"/>
    <w:rsid w:val="004474BE"/>
    <w:rsid w:val="00455F42"/>
    <w:rsid w:val="00474E2E"/>
    <w:rsid w:val="004810DD"/>
    <w:rsid w:val="004846CD"/>
    <w:rsid w:val="00487BA4"/>
    <w:rsid w:val="004A1F29"/>
    <w:rsid w:val="004A3289"/>
    <w:rsid w:val="004A6F34"/>
    <w:rsid w:val="004C0692"/>
    <w:rsid w:val="004D681E"/>
    <w:rsid w:val="004D7FD8"/>
    <w:rsid w:val="004E4F4C"/>
    <w:rsid w:val="00500370"/>
    <w:rsid w:val="00505251"/>
    <w:rsid w:val="00510A8C"/>
    <w:rsid w:val="00521A81"/>
    <w:rsid w:val="0053203A"/>
    <w:rsid w:val="0054117C"/>
    <w:rsid w:val="00542CA5"/>
    <w:rsid w:val="005447C3"/>
    <w:rsid w:val="0054635D"/>
    <w:rsid w:val="00585BF5"/>
    <w:rsid w:val="005971DB"/>
    <w:rsid w:val="005B14BA"/>
    <w:rsid w:val="005B5A3B"/>
    <w:rsid w:val="005E2D46"/>
    <w:rsid w:val="005E3DC8"/>
    <w:rsid w:val="005F3514"/>
    <w:rsid w:val="005F412A"/>
    <w:rsid w:val="005F5E1E"/>
    <w:rsid w:val="00601B28"/>
    <w:rsid w:val="00603B5B"/>
    <w:rsid w:val="00620E6D"/>
    <w:rsid w:val="00634675"/>
    <w:rsid w:val="00640AC1"/>
    <w:rsid w:val="00643224"/>
    <w:rsid w:val="00643C8C"/>
    <w:rsid w:val="00651CAD"/>
    <w:rsid w:val="006567A1"/>
    <w:rsid w:val="00666491"/>
    <w:rsid w:val="00667A96"/>
    <w:rsid w:val="00670702"/>
    <w:rsid w:val="0067164C"/>
    <w:rsid w:val="006730CF"/>
    <w:rsid w:val="00675C58"/>
    <w:rsid w:val="00690F2A"/>
    <w:rsid w:val="00691D4F"/>
    <w:rsid w:val="00696418"/>
    <w:rsid w:val="00697017"/>
    <w:rsid w:val="006A1774"/>
    <w:rsid w:val="006B0019"/>
    <w:rsid w:val="006B0405"/>
    <w:rsid w:val="006B2994"/>
    <w:rsid w:val="006B769B"/>
    <w:rsid w:val="006C2CE9"/>
    <w:rsid w:val="006C6DEA"/>
    <w:rsid w:val="006D54F2"/>
    <w:rsid w:val="006E4130"/>
    <w:rsid w:val="006F3275"/>
    <w:rsid w:val="006F4CD3"/>
    <w:rsid w:val="00705391"/>
    <w:rsid w:val="0070639D"/>
    <w:rsid w:val="00706EA3"/>
    <w:rsid w:val="007137D8"/>
    <w:rsid w:val="00726DE8"/>
    <w:rsid w:val="0073319F"/>
    <w:rsid w:val="0074010B"/>
    <w:rsid w:val="00741F01"/>
    <w:rsid w:val="00745A98"/>
    <w:rsid w:val="00764E41"/>
    <w:rsid w:val="007661B5"/>
    <w:rsid w:val="00783E80"/>
    <w:rsid w:val="00796A94"/>
    <w:rsid w:val="007B4DD2"/>
    <w:rsid w:val="007B6026"/>
    <w:rsid w:val="007C1BBF"/>
    <w:rsid w:val="007C3A1D"/>
    <w:rsid w:val="007C5099"/>
    <w:rsid w:val="007C578D"/>
    <w:rsid w:val="007C676F"/>
    <w:rsid w:val="007E7ED9"/>
    <w:rsid w:val="007F08C8"/>
    <w:rsid w:val="008025F9"/>
    <w:rsid w:val="00805FB8"/>
    <w:rsid w:val="00810098"/>
    <w:rsid w:val="00812570"/>
    <w:rsid w:val="00815D02"/>
    <w:rsid w:val="008408DC"/>
    <w:rsid w:val="00840CD2"/>
    <w:rsid w:val="00840FC1"/>
    <w:rsid w:val="00847C92"/>
    <w:rsid w:val="00852094"/>
    <w:rsid w:val="008576B2"/>
    <w:rsid w:val="00862D65"/>
    <w:rsid w:val="008636F0"/>
    <w:rsid w:val="0086413B"/>
    <w:rsid w:val="00864185"/>
    <w:rsid w:val="00867229"/>
    <w:rsid w:val="00871115"/>
    <w:rsid w:val="00875FE4"/>
    <w:rsid w:val="00882F84"/>
    <w:rsid w:val="00883324"/>
    <w:rsid w:val="00884C80"/>
    <w:rsid w:val="0088679A"/>
    <w:rsid w:val="00893753"/>
    <w:rsid w:val="00895580"/>
    <w:rsid w:val="00896775"/>
    <w:rsid w:val="008977D6"/>
    <w:rsid w:val="008A333C"/>
    <w:rsid w:val="008A359C"/>
    <w:rsid w:val="008B01F3"/>
    <w:rsid w:val="008C393C"/>
    <w:rsid w:val="008C6F72"/>
    <w:rsid w:val="008D076F"/>
    <w:rsid w:val="008D1E05"/>
    <w:rsid w:val="008D21DA"/>
    <w:rsid w:val="008D67AF"/>
    <w:rsid w:val="008E0E90"/>
    <w:rsid w:val="008E1C22"/>
    <w:rsid w:val="008E58B3"/>
    <w:rsid w:val="008E75DD"/>
    <w:rsid w:val="008F18C9"/>
    <w:rsid w:val="008F2DFB"/>
    <w:rsid w:val="0090245A"/>
    <w:rsid w:val="00906B4F"/>
    <w:rsid w:val="009175BB"/>
    <w:rsid w:val="00921A73"/>
    <w:rsid w:val="00927FBB"/>
    <w:rsid w:val="00934486"/>
    <w:rsid w:val="00944FDB"/>
    <w:rsid w:val="0095366B"/>
    <w:rsid w:val="00955023"/>
    <w:rsid w:val="009625FC"/>
    <w:rsid w:val="009656B4"/>
    <w:rsid w:val="00966573"/>
    <w:rsid w:val="00970E12"/>
    <w:rsid w:val="009802F5"/>
    <w:rsid w:val="00984E2B"/>
    <w:rsid w:val="009865BC"/>
    <w:rsid w:val="00992187"/>
    <w:rsid w:val="0099454F"/>
    <w:rsid w:val="00995713"/>
    <w:rsid w:val="00996B3D"/>
    <w:rsid w:val="009A3DAB"/>
    <w:rsid w:val="009B1617"/>
    <w:rsid w:val="009C7FB5"/>
    <w:rsid w:val="009D1680"/>
    <w:rsid w:val="009D496F"/>
    <w:rsid w:val="009D5D85"/>
    <w:rsid w:val="009E07A9"/>
    <w:rsid w:val="009E76E0"/>
    <w:rsid w:val="009F41D3"/>
    <w:rsid w:val="009F6F1C"/>
    <w:rsid w:val="00A02208"/>
    <w:rsid w:val="00A04559"/>
    <w:rsid w:val="00A11FFA"/>
    <w:rsid w:val="00A267D8"/>
    <w:rsid w:val="00A3158B"/>
    <w:rsid w:val="00A34165"/>
    <w:rsid w:val="00A369C7"/>
    <w:rsid w:val="00A47FA5"/>
    <w:rsid w:val="00A55A42"/>
    <w:rsid w:val="00A661BB"/>
    <w:rsid w:val="00A678BD"/>
    <w:rsid w:val="00A73192"/>
    <w:rsid w:val="00A75CA8"/>
    <w:rsid w:val="00A7601C"/>
    <w:rsid w:val="00A816EB"/>
    <w:rsid w:val="00A975F1"/>
    <w:rsid w:val="00AA07D8"/>
    <w:rsid w:val="00AA5F9C"/>
    <w:rsid w:val="00AB6D2E"/>
    <w:rsid w:val="00AC0379"/>
    <w:rsid w:val="00AC2B86"/>
    <w:rsid w:val="00AC7AD3"/>
    <w:rsid w:val="00AD7518"/>
    <w:rsid w:val="00AF1DD1"/>
    <w:rsid w:val="00AF61D0"/>
    <w:rsid w:val="00AF6822"/>
    <w:rsid w:val="00B01F7B"/>
    <w:rsid w:val="00B115AC"/>
    <w:rsid w:val="00B21EAB"/>
    <w:rsid w:val="00B26324"/>
    <w:rsid w:val="00B27D58"/>
    <w:rsid w:val="00B507D5"/>
    <w:rsid w:val="00B51A8B"/>
    <w:rsid w:val="00B61714"/>
    <w:rsid w:val="00B6795E"/>
    <w:rsid w:val="00B72C30"/>
    <w:rsid w:val="00B73AAB"/>
    <w:rsid w:val="00B83254"/>
    <w:rsid w:val="00B86546"/>
    <w:rsid w:val="00B97ACD"/>
    <w:rsid w:val="00BC0951"/>
    <w:rsid w:val="00BC0984"/>
    <w:rsid w:val="00BC5D0F"/>
    <w:rsid w:val="00BD2757"/>
    <w:rsid w:val="00BE0F6E"/>
    <w:rsid w:val="00BF2C7E"/>
    <w:rsid w:val="00BF47F7"/>
    <w:rsid w:val="00BF4DF4"/>
    <w:rsid w:val="00BF5617"/>
    <w:rsid w:val="00BF5F9F"/>
    <w:rsid w:val="00C00B08"/>
    <w:rsid w:val="00C00F72"/>
    <w:rsid w:val="00C0214D"/>
    <w:rsid w:val="00C04192"/>
    <w:rsid w:val="00C12DF7"/>
    <w:rsid w:val="00C1409C"/>
    <w:rsid w:val="00C26063"/>
    <w:rsid w:val="00C26A71"/>
    <w:rsid w:val="00C52806"/>
    <w:rsid w:val="00C53C7E"/>
    <w:rsid w:val="00C6011B"/>
    <w:rsid w:val="00C640D1"/>
    <w:rsid w:val="00C65B70"/>
    <w:rsid w:val="00C67909"/>
    <w:rsid w:val="00C7072B"/>
    <w:rsid w:val="00C77AEC"/>
    <w:rsid w:val="00C77F0B"/>
    <w:rsid w:val="00C84E64"/>
    <w:rsid w:val="00C85373"/>
    <w:rsid w:val="00C878DA"/>
    <w:rsid w:val="00C906C1"/>
    <w:rsid w:val="00C91D49"/>
    <w:rsid w:val="00C963FD"/>
    <w:rsid w:val="00C97708"/>
    <w:rsid w:val="00CA301A"/>
    <w:rsid w:val="00CB1B7B"/>
    <w:rsid w:val="00CD0C08"/>
    <w:rsid w:val="00CE06E7"/>
    <w:rsid w:val="00CF4C46"/>
    <w:rsid w:val="00CF5FC0"/>
    <w:rsid w:val="00CF78FF"/>
    <w:rsid w:val="00D05E96"/>
    <w:rsid w:val="00D165B2"/>
    <w:rsid w:val="00D17DBA"/>
    <w:rsid w:val="00D20653"/>
    <w:rsid w:val="00D21260"/>
    <w:rsid w:val="00D30778"/>
    <w:rsid w:val="00D521B9"/>
    <w:rsid w:val="00D52740"/>
    <w:rsid w:val="00D66CC1"/>
    <w:rsid w:val="00D74E6F"/>
    <w:rsid w:val="00D76C76"/>
    <w:rsid w:val="00D835BD"/>
    <w:rsid w:val="00D9227E"/>
    <w:rsid w:val="00DA063B"/>
    <w:rsid w:val="00DB4896"/>
    <w:rsid w:val="00DB69F0"/>
    <w:rsid w:val="00DC2833"/>
    <w:rsid w:val="00DC3378"/>
    <w:rsid w:val="00DC40D3"/>
    <w:rsid w:val="00DE7D0D"/>
    <w:rsid w:val="00DF2523"/>
    <w:rsid w:val="00DF3EDA"/>
    <w:rsid w:val="00DF47A5"/>
    <w:rsid w:val="00DF68B1"/>
    <w:rsid w:val="00DF7706"/>
    <w:rsid w:val="00E00AEA"/>
    <w:rsid w:val="00E11498"/>
    <w:rsid w:val="00E1560F"/>
    <w:rsid w:val="00E20014"/>
    <w:rsid w:val="00E217EB"/>
    <w:rsid w:val="00E264A0"/>
    <w:rsid w:val="00E30EB0"/>
    <w:rsid w:val="00E35767"/>
    <w:rsid w:val="00E37EEB"/>
    <w:rsid w:val="00E37F4B"/>
    <w:rsid w:val="00E4259B"/>
    <w:rsid w:val="00E44E10"/>
    <w:rsid w:val="00E45DB8"/>
    <w:rsid w:val="00E478AA"/>
    <w:rsid w:val="00E5430D"/>
    <w:rsid w:val="00E55128"/>
    <w:rsid w:val="00E60090"/>
    <w:rsid w:val="00E61B52"/>
    <w:rsid w:val="00E62A85"/>
    <w:rsid w:val="00E647AF"/>
    <w:rsid w:val="00E66485"/>
    <w:rsid w:val="00E76019"/>
    <w:rsid w:val="00E76884"/>
    <w:rsid w:val="00E76AA4"/>
    <w:rsid w:val="00E926B7"/>
    <w:rsid w:val="00E94507"/>
    <w:rsid w:val="00E9493E"/>
    <w:rsid w:val="00EA3FFC"/>
    <w:rsid w:val="00EB4FE2"/>
    <w:rsid w:val="00EB60B3"/>
    <w:rsid w:val="00EC0807"/>
    <w:rsid w:val="00EC2FA7"/>
    <w:rsid w:val="00EC689E"/>
    <w:rsid w:val="00ED1458"/>
    <w:rsid w:val="00EE22E9"/>
    <w:rsid w:val="00EE2951"/>
    <w:rsid w:val="00EE2A57"/>
    <w:rsid w:val="00EF0A00"/>
    <w:rsid w:val="00EF0A85"/>
    <w:rsid w:val="00EF7BA3"/>
    <w:rsid w:val="00F1150F"/>
    <w:rsid w:val="00F2649C"/>
    <w:rsid w:val="00F30846"/>
    <w:rsid w:val="00F61AF6"/>
    <w:rsid w:val="00F631C3"/>
    <w:rsid w:val="00F676D1"/>
    <w:rsid w:val="00F720CE"/>
    <w:rsid w:val="00F75E66"/>
    <w:rsid w:val="00F81B23"/>
    <w:rsid w:val="00F849F4"/>
    <w:rsid w:val="00F8684C"/>
    <w:rsid w:val="00F87BDD"/>
    <w:rsid w:val="00F91AB9"/>
    <w:rsid w:val="00F96740"/>
    <w:rsid w:val="00FA0D2D"/>
    <w:rsid w:val="00FA25B5"/>
    <w:rsid w:val="00FA3538"/>
    <w:rsid w:val="00FA4FDD"/>
    <w:rsid w:val="00FA6BC5"/>
    <w:rsid w:val="00FB12A9"/>
    <w:rsid w:val="00FB3698"/>
    <w:rsid w:val="00FB4FE0"/>
    <w:rsid w:val="00FB5DC6"/>
    <w:rsid w:val="00FB7DA1"/>
    <w:rsid w:val="00FD0BAE"/>
    <w:rsid w:val="00FD0C64"/>
    <w:rsid w:val="00FE0FC3"/>
    <w:rsid w:val="00FE3189"/>
    <w:rsid w:val="00FF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4090FB2"/>
  <w15:chartTrackingRefBased/>
  <w15:docId w15:val="{312238BB-551C-4525-818E-EC7D8327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60F"/>
    <w:pPr>
      <w:tabs>
        <w:tab w:val="center" w:pos="4252"/>
        <w:tab w:val="right" w:pos="8504"/>
      </w:tabs>
      <w:snapToGrid w:val="0"/>
    </w:pPr>
  </w:style>
  <w:style w:type="character" w:customStyle="1" w:styleId="a5">
    <w:name w:val="ヘッダー (文字)"/>
    <w:basedOn w:val="a0"/>
    <w:link w:val="a4"/>
    <w:uiPriority w:val="99"/>
    <w:rsid w:val="00E1560F"/>
  </w:style>
  <w:style w:type="paragraph" w:styleId="a6">
    <w:name w:val="footer"/>
    <w:basedOn w:val="a"/>
    <w:link w:val="a7"/>
    <w:uiPriority w:val="99"/>
    <w:unhideWhenUsed/>
    <w:rsid w:val="00E1560F"/>
    <w:pPr>
      <w:tabs>
        <w:tab w:val="center" w:pos="4252"/>
        <w:tab w:val="right" w:pos="8504"/>
      </w:tabs>
      <w:snapToGrid w:val="0"/>
    </w:pPr>
  </w:style>
  <w:style w:type="character" w:customStyle="1" w:styleId="a7">
    <w:name w:val="フッター (文字)"/>
    <w:basedOn w:val="a0"/>
    <w:link w:val="a6"/>
    <w:uiPriority w:val="99"/>
    <w:rsid w:val="00E1560F"/>
  </w:style>
  <w:style w:type="character" w:styleId="a8">
    <w:name w:val="annotation reference"/>
    <w:basedOn w:val="a0"/>
    <w:uiPriority w:val="99"/>
    <w:semiHidden/>
    <w:unhideWhenUsed/>
    <w:rsid w:val="00AF61D0"/>
    <w:rPr>
      <w:sz w:val="18"/>
      <w:szCs w:val="18"/>
    </w:rPr>
  </w:style>
  <w:style w:type="paragraph" w:styleId="a9">
    <w:name w:val="annotation text"/>
    <w:basedOn w:val="a"/>
    <w:link w:val="aa"/>
    <w:uiPriority w:val="99"/>
    <w:semiHidden/>
    <w:unhideWhenUsed/>
    <w:rsid w:val="00AF61D0"/>
    <w:pPr>
      <w:jc w:val="left"/>
    </w:pPr>
  </w:style>
  <w:style w:type="character" w:customStyle="1" w:styleId="aa">
    <w:name w:val="コメント文字列 (文字)"/>
    <w:basedOn w:val="a0"/>
    <w:link w:val="a9"/>
    <w:uiPriority w:val="99"/>
    <w:semiHidden/>
    <w:rsid w:val="00AF61D0"/>
  </w:style>
  <w:style w:type="paragraph" w:styleId="ab">
    <w:name w:val="annotation subject"/>
    <w:basedOn w:val="a9"/>
    <w:next w:val="a9"/>
    <w:link w:val="ac"/>
    <w:uiPriority w:val="99"/>
    <w:semiHidden/>
    <w:unhideWhenUsed/>
    <w:rsid w:val="00AF61D0"/>
    <w:rPr>
      <w:b/>
      <w:bCs/>
    </w:rPr>
  </w:style>
  <w:style w:type="character" w:customStyle="1" w:styleId="ac">
    <w:name w:val="コメント内容 (文字)"/>
    <w:basedOn w:val="aa"/>
    <w:link w:val="ab"/>
    <w:uiPriority w:val="99"/>
    <w:semiHidden/>
    <w:rsid w:val="00AF61D0"/>
    <w:rPr>
      <w:b/>
      <w:bCs/>
    </w:rPr>
  </w:style>
  <w:style w:type="paragraph" w:styleId="ad">
    <w:name w:val="Balloon Text"/>
    <w:basedOn w:val="a"/>
    <w:link w:val="ae"/>
    <w:uiPriority w:val="99"/>
    <w:semiHidden/>
    <w:unhideWhenUsed/>
    <w:rsid w:val="00AF61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61D0"/>
    <w:rPr>
      <w:rFonts w:asciiTheme="majorHAnsi" w:eastAsiaTheme="majorEastAsia" w:hAnsiTheme="majorHAnsi" w:cstheme="majorBidi"/>
      <w:sz w:val="18"/>
      <w:szCs w:val="18"/>
    </w:rPr>
  </w:style>
  <w:style w:type="paragraph" w:styleId="af">
    <w:name w:val="List Paragraph"/>
    <w:basedOn w:val="a"/>
    <w:uiPriority w:val="34"/>
    <w:qFormat/>
    <w:rsid w:val="0019075C"/>
    <w:pPr>
      <w:ind w:leftChars="400" w:left="840"/>
    </w:pPr>
  </w:style>
  <w:style w:type="table" w:customStyle="1" w:styleId="TableGrid">
    <w:name w:val="TableGrid"/>
    <w:rsid w:val="002F1D41"/>
    <w:tblPr>
      <w:tblCellMar>
        <w:top w:w="0" w:type="dxa"/>
        <w:left w:w="0" w:type="dxa"/>
        <w:bottom w:w="0" w:type="dxa"/>
        <w:right w:w="0" w:type="dxa"/>
      </w:tblCellMar>
    </w:tblPr>
  </w:style>
  <w:style w:type="character" w:styleId="af0">
    <w:name w:val="Hyperlink"/>
    <w:basedOn w:val="a0"/>
    <w:uiPriority w:val="99"/>
    <w:unhideWhenUsed/>
    <w:rsid w:val="00D74E6F"/>
    <w:rPr>
      <w:color w:val="0563C1" w:themeColor="hyperlink"/>
      <w:u w:val="single"/>
    </w:rPr>
  </w:style>
  <w:style w:type="paragraph" w:styleId="af1">
    <w:name w:val="Revision"/>
    <w:hidden/>
    <w:uiPriority w:val="99"/>
    <w:semiHidden/>
    <w:rsid w:val="00086A75"/>
  </w:style>
  <w:style w:type="character" w:styleId="af2">
    <w:name w:val="FollowedHyperlink"/>
    <w:basedOn w:val="a0"/>
    <w:uiPriority w:val="99"/>
    <w:semiHidden/>
    <w:unhideWhenUsed/>
    <w:rsid w:val="001275CA"/>
    <w:rPr>
      <w:color w:val="954F72" w:themeColor="followedHyperlink"/>
      <w:u w:val="single"/>
    </w:rPr>
  </w:style>
  <w:style w:type="table" w:customStyle="1" w:styleId="TableGrid1">
    <w:name w:val="TableGrid1"/>
    <w:rsid w:val="00E44E10"/>
    <w:tblPr>
      <w:tblCellMar>
        <w:top w:w="0" w:type="dxa"/>
        <w:left w:w="0" w:type="dxa"/>
        <w:bottom w:w="0" w:type="dxa"/>
        <w:right w:w="0" w:type="dxa"/>
      </w:tblCellMar>
    </w:tblPr>
  </w:style>
  <w:style w:type="table" w:customStyle="1" w:styleId="1">
    <w:name w:val="表 (格子)1"/>
    <w:basedOn w:val="a1"/>
    <w:next w:val="a3"/>
    <w:uiPriority w:val="39"/>
    <w:rsid w:val="006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3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0338">
      <w:bodyDiv w:val="1"/>
      <w:marLeft w:val="0"/>
      <w:marRight w:val="0"/>
      <w:marTop w:val="0"/>
      <w:marBottom w:val="0"/>
      <w:divBdr>
        <w:top w:val="none" w:sz="0" w:space="0" w:color="auto"/>
        <w:left w:val="none" w:sz="0" w:space="0" w:color="auto"/>
        <w:bottom w:val="none" w:sz="0" w:space="0" w:color="auto"/>
        <w:right w:val="none" w:sz="0" w:space="0" w:color="auto"/>
      </w:divBdr>
    </w:div>
    <w:div w:id="839394771">
      <w:bodyDiv w:val="1"/>
      <w:marLeft w:val="0"/>
      <w:marRight w:val="0"/>
      <w:marTop w:val="0"/>
      <w:marBottom w:val="0"/>
      <w:divBdr>
        <w:top w:val="none" w:sz="0" w:space="0" w:color="auto"/>
        <w:left w:val="none" w:sz="0" w:space="0" w:color="auto"/>
        <w:bottom w:val="none" w:sz="0" w:space="0" w:color="auto"/>
        <w:right w:val="none" w:sz="0" w:space="0" w:color="auto"/>
      </w:divBdr>
    </w:div>
    <w:div w:id="1158032870">
      <w:bodyDiv w:val="1"/>
      <w:marLeft w:val="0"/>
      <w:marRight w:val="0"/>
      <w:marTop w:val="0"/>
      <w:marBottom w:val="0"/>
      <w:divBdr>
        <w:top w:val="none" w:sz="0" w:space="0" w:color="auto"/>
        <w:left w:val="none" w:sz="0" w:space="0" w:color="auto"/>
        <w:bottom w:val="none" w:sz="0" w:space="0" w:color="auto"/>
        <w:right w:val="none" w:sz="0" w:space="0" w:color="auto"/>
      </w:divBdr>
    </w:div>
    <w:div w:id="13874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21431_0025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3D89-DEB3-4B29-9492-608F0E1D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1860</Words>
  <Characters>10607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翔太郎(koizumi-shoutarou.w46)</dc:creator>
  <cp:keywords/>
  <dc:description/>
  <cp:lastModifiedBy>東江 赳欣(toue-takehiro)</cp:lastModifiedBy>
  <cp:revision>3</cp:revision>
  <cp:lastPrinted>2021-10-26T16:10:00Z</cp:lastPrinted>
  <dcterms:created xsi:type="dcterms:W3CDTF">2021-11-16T08:08:00Z</dcterms:created>
  <dcterms:modified xsi:type="dcterms:W3CDTF">2021-11-16T08:44:00Z</dcterms:modified>
</cp:coreProperties>
</file>