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440B" w14:textId="3F02BD24" w:rsidR="000D2063" w:rsidRPr="00C71FDB" w:rsidRDefault="005C65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C8B11" wp14:editId="6E85C0A3">
                <wp:simplePos x="0" y="0"/>
                <wp:positionH relativeFrom="leftMargin">
                  <wp:posOffset>-359410</wp:posOffset>
                </wp:positionH>
                <wp:positionV relativeFrom="margin">
                  <wp:align>center</wp:align>
                </wp:positionV>
                <wp:extent cx="1536700" cy="382270"/>
                <wp:effectExtent l="5715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130CE" w14:textId="74C2AAB9" w:rsidR="005C650B" w:rsidRPr="00AA7358" w:rsidRDefault="00011128" w:rsidP="005C650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5C650B" w:rsidRPr="00AA7358">
                              <w:rPr>
                                <w:rFonts w:ascii="ＭＳ 明朝" w:eastAsia="ＭＳ 明朝" w:hAnsi="ＭＳ 明朝" w:hint="eastAsia"/>
                              </w:rPr>
                              <w:t>―１２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C8B11" id="正方形/長方形 1" o:spid="_x0000_s1026" style="position:absolute;left:0;text-align:left;margin-left:-28.3pt;margin-top:0;width:121pt;height:30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" stroked="f">
                <v:textbox style="layout-flow:vertical" inset="5.85pt,.7pt,5.85pt,.7pt">
                  <w:txbxContent>
                    <w:p w14:paraId="7A7130CE" w14:textId="74C2AAB9" w:rsidR="005C650B" w:rsidRPr="00AA7358" w:rsidRDefault="00011128" w:rsidP="005C650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="005C650B" w:rsidRPr="00AA7358">
                        <w:rPr>
                          <w:rFonts w:ascii="ＭＳ 明朝" w:eastAsia="ＭＳ 明朝" w:hAnsi="ＭＳ 明朝" w:hint="eastAsia"/>
                        </w:rPr>
                        <w:t>―１２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97B7D">
        <w:rPr>
          <w:rFonts w:ascii="ＭＳ 明朝" w:eastAsia="ＭＳ 明朝" w:hAnsi="ＭＳ 明朝" w:hint="eastAsia"/>
        </w:rPr>
        <w:t>（参考）令和</w:t>
      </w:r>
      <w:r w:rsidR="00576735">
        <w:rPr>
          <w:rFonts w:ascii="ＭＳ 明朝" w:eastAsia="ＭＳ 明朝" w:hAnsi="ＭＳ 明朝" w:hint="eastAsia"/>
        </w:rPr>
        <w:t>７</w:t>
      </w:r>
      <w:r w:rsidR="000D2063" w:rsidRPr="00C71FDB">
        <w:rPr>
          <w:rFonts w:ascii="ＭＳ 明朝" w:eastAsia="ＭＳ 明朝" w:hAnsi="ＭＳ 明朝" w:hint="eastAsia"/>
        </w:rPr>
        <w:t>年度</w:t>
      </w:r>
      <w:r w:rsidR="00B97B7D" w:rsidRPr="00B97B7D">
        <w:rPr>
          <w:rFonts w:ascii="ＭＳ 明朝" w:eastAsia="ＭＳ 明朝" w:hAnsi="ＭＳ 明朝" w:hint="eastAsia"/>
        </w:rPr>
        <w:t>公立小・中・義務教育学校教職員定数の配分方針</w:t>
      </w:r>
      <w:r w:rsidR="000D2063" w:rsidRPr="00C71FDB">
        <w:rPr>
          <w:rFonts w:ascii="ＭＳ 明朝" w:eastAsia="ＭＳ 明朝" w:hAnsi="ＭＳ 明朝" w:hint="eastAsia"/>
        </w:rPr>
        <w:t>の新旧対照表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0D2063" w:rsidRPr="00C71FDB" w14:paraId="60F43DF3" w14:textId="77777777" w:rsidTr="00B97B7D">
        <w:tc>
          <w:tcPr>
            <w:tcW w:w="7334" w:type="dxa"/>
          </w:tcPr>
          <w:p w14:paraId="43B3235A" w14:textId="77777777" w:rsidR="000D2063" w:rsidRPr="00C71FDB" w:rsidRDefault="000D2063" w:rsidP="000D2063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7334" w:type="dxa"/>
          </w:tcPr>
          <w:p w14:paraId="4A6006DE" w14:textId="77777777" w:rsidR="000D2063" w:rsidRPr="00C71FDB" w:rsidRDefault="000D2063" w:rsidP="000D2063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C71FDB" w:rsidRPr="00C71FDB" w14:paraId="1AB823CA" w14:textId="77777777" w:rsidTr="00737B09">
        <w:trPr>
          <w:trHeight w:val="9174"/>
        </w:trPr>
        <w:tc>
          <w:tcPr>
            <w:tcW w:w="7334" w:type="dxa"/>
          </w:tcPr>
          <w:p w14:paraId="14F9822D" w14:textId="7F929EF7" w:rsidR="00B97B7D" w:rsidRDefault="000074A3" w:rsidP="00B97B7D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</w:rPr>
            </w:pPr>
            <w:r w:rsidRPr="001E2D6F">
              <w:rPr>
                <w:rFonts w:ascii="ＭＳ 明朝" w:eastAsia="ＭＳ 明朝" w:hAnsi="ＭＳ 明朝" w:hint="eastAsia"/>
              </w:rPr>
              <w:t>令和</w:t>
            </w:r>
            <w:r w:rsidR="00576735" w:rsidRPr="00576735">
              <w:rPr>
                <w:rFonts w:ascii="ＭＳ 明朝" w:eastAsia="ＭＳ 明朝" w:hAnsi="ＭＳ 明朝" w:hint="eastAsia"/>
                <w:u w:val="single"/>
              </w:rPr>
              <w:t>７</w:t>
            </w:r>
            <w:r w:rsidR="00B97B7D" w:rsidRPr="001E2D6F">
              <w:rPr>
                <w:rFonts w:ascii="ＭＳ 明朝" w:eastAsia="ＭＳ 明朝" w:hAnsi="ＭＳ 明朝" w:hint="eastAsia"/>
              </w:rPr>
              <w:t>年度</w:t>
            </w:r>
            <w:r w:rsidR="00B97B7D" w:rsidRPr="00B97B7D">
              <w:rPr>
                <w:rFonts w:ascii="ＭＳ 明朝" w:eastAsia="ＭＳ 明朝" w:hAnsi="ＭＳ 明朝" w:hint="eastAsia"/>
              </w:rPr>
              <w:t>公立小・中・義務教育学校教職員定数の配分方針</w:t>
            </w:r>
          </w:p>
          <w:p w14:paraId="4303A53B" w14:textId="77777777"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DE69AB4" w14:textId="77777777" w:rsidR="00B97B7D" w:rsidRPr="00B97B7D" w:rsidRDefault="00C71FDB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97B7D" w:rsidRPr="00B97B7D">
              <w:rPr>
                <w:rFonts w:ascii="ＭＳ 明朝" w:eastAsia="ＭＳ 明朝" w:hAnsi="ＭＳ 明朝" w:hint="eastAsia"/>
                <w:szCs w:val="21"/>
              </w:rPr>
              <w:t>１　校長・教員</w:t>
            </w:r>
          </w:p>
          <w:p w14:paraId="12C9D62B" w14:textId="77777777" w:rsidR="00C71FDB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B97B7D">
              <w:rPr>
                <w:rFonts w:ascii="ＭＳ 明朝" w:eastAsia="ＭＳ 明朝" w:hAnsi="ＭＳ 明朝" w:hint="eastAsia"/>
                <w:szCs w:val="21"/>
              </w:rPr>
              <w:t xml:space="preserve">　　（１）別表に掲げる数を配置</w:t>
            </w:r>
          </w:p>
          <w:p w14:paraId="6429DCF3" w14:textId="77777777" w:rsidR="00B97B7D" w:rsidRP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ただし、分校については、別表に掲げる数から２を減じた数を配置</w:t>
            </w:r>
          </w:p>
          <w:p w14:paraId="350E525C" w14:textId="38C1E70A" w:rsidR="00B97B7D" w:rsidRPr="005A70C1" w:rsidRDefault="00B97B7D" w:rsidP="00B97B7D">
            <w:pPr>
              <w:kinsoku w:val="0"/>
              <w:overflowPunct w:val="0"/>
              <w:snapToGrid w:val="0"/>
              <w:spacing w:line="360" w:lineRule="exact"/>
              <w:ind w:leftChars="500" w:left="1050" w:right="142"/>
              <w:rPr>
                <w:rFonts w:ascii="ＭＳ 明朝" w:eastAsia="ＭＳ 明朝" w:hAnsi="ＭＳ 明朝"/>
                <w:szCs w:val="21"/>
                <w:u w:val="single"/>
              </w:rPr>
            </w:pPr>
            <w:r w:rsidRPr="00B97B7D">
              <w:rPr>
                <w:rFonts w:ascii="ＭＳ 明朝" w:eastAsia="ＭＳ 明朝" w:hAnsi="ＭＳ 明朝" w:hint="eastAsia"/>
                <w:szCs w:val="21"/>
              </w:rPr>
              <w:t>なお、学級数については、</w:t>
            </w:r>
            <w:r w:rsidRPr="005A70C1">
              <w:rPr>
                <w:rFonts w:ascii="ＭＳ 明朝" w:eastAsia="ＭＳ 明朝" w:hAnsi="ＭＳ 明朝" w:hint="eastAsia"/>
                <w:szCs w:val="21"/>
                <w:u w:val="single"/>
              </w:rPr>
              <w:t>小学校は３５人編制、</w:t>
            </w:r>
            <w:r w:rsidR="00576735" w:rsidRPr="005A70C1">
              <w:rPr>
                <w:rFonts w:ascii="ＭＳ 明朝" w:eastAsia="ＭＳ 明朝" w:hAnsi="ＭＳ 明朝" w:hint="eastAsia"/>
                <w:szCs w:val="21"/>
                <w:u w:val="single"/>
              </w:rPr>
              <w:t>中学校</w:t>
            </w:r>
            <w:r w:rsidRPr="005A70C1">
              <w:rPr>
                <w:rFonts w:ascii="ＭＳ 明朝" w:eastAsia="ＭＳ 明朝" w:hAnsi="ＭＳ 明朝" w:hint="eastAsia"/>
                <w:szCs w:val="21"/>
                <w:u w:val="single"/>
              </w:rPr>
              <w:t>は４０人編制により算出した数とする。</w:t>
            </w:r>
          </w:p>
          <w:p w14:paraId="017A6579" w14:textId="77777777" w:rsidR="00914076" w:rsidRDefault="00737B09" w:rsidP="00732A4F">
            <w:pPr>
              <w:kinsoku w:val="0"/>
              <w:wordWrap w:val="0"/>
              <w:overflowPunct w:val="0"/>
              <w:spacing w:line="442" w:lineRule="exact"/>
              <w:ind w:right="486" w:firstLineChars="200" w:firstLine="4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4F52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14076"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4F52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4F938276" w14:textId="77777777" w:rsidR="004F5241" w:rsidRDefault="00914076" w:rsidP="00737B09">
            <w:pPr>
              <w:kinsoku w:val="0"/>
              <w:overflowPunct w:val="0"/>
              <w:snapToGrid w:val="0"/>
              <w:spacing w:line="360" w:lineRule="exact"/>
              <w:ind w:right="729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２～６　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900C8D9" w14:textId="77777777" w:rsidR="004F5241" w:rsidRDefault="004F5241" w:rsidP="004F524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14:paraId="5E262C49" w14:textId="77777777" w:rsidR="00737B09" w:rsidRDefault="00737B09" w:rsidP="004F524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14:paraId="797DC53B" w14:textId="77777777" w:rsidR="004F5241" w:rsidRDefault="004F5241" w:rsidP="004F524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別表　</w:t>
            </w:r>
          </w:p>
          <w:p w14:paraId="69046B08" w14:textId="77777777" w:rsidR="004F5241" w:rsidRDefault="004F5241" w:rsidP="004F5241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小学校</w:t>
            </w:r>
          </w:p>
          <w:p w14:paraId="698B02D2" w14:textId="1AA65E19" w:rsidR="00C71FDB" w:rsidRPr="005A70C1" w:rsidRDefault="004F5241" w:rsidP="004F5241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A70C1">
              <w:rPr>
                <w:rFonts w:ascii="ＭＳ 明朝" w:eastAsia="ＭＳ 明朝" w:hAnsi="ＭＳ 明朝" w:hint="eastAsia"/>
                <w:szCs w:val="21"/>
                <w:u w:val="single"/>
              </w:rPr>
              <w:t>※学級数については、３５人編制により算出した数とする</w:t>
            </w:r>
          </w:p>
          <w:p w14:paraId="38D90C9F" w14:textId="7B749854" w:rsidR="00A21CDA" w:rsidRDefault="00A21CDA" w:rsidP="004F5241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14:paraId="4304D802" w14:textId="7DC430BA" w:rsidR="00534F6A" w:rsidRDefault="00534F6A" w:rsidP="004F5241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14:paraId="6A8E3A44" w14:textId="77777777" w:rsidR="005A70C1" w:rsidRDefault="005A70C1" w:rsidP="004F5241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14:paraId="3E9EDDA8" w14:textId="269EB49D" w:rsidR="00534F6A" w:rsidRDefault="00534F6A" w:rsidP="004F5241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２　中学校</w:t>
            </w:r>
          </w:p>
          <w:p w14:paraId="3183A27C" w14:textId="20CDAEB2" w:rsidR="00534F6A" w:rsidRPr="005A70C1" w:rsidRDefault="00534F6A" w:rsidP="004F5241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A70C1">
              <w:rPr>
                <w:rFonts w:ascii="ＭＳ 明朝" w:eastAsia="ＭＳ 明朝" w:hAnsi="ＭＳ 明朝" w:hint="eastAsia"/>
                <w:szCs w:val="21"/>
                <w:u w:val="single"/>
              </w:rPr>
              <w:t>※学級数については、４０人編成により算出した数とする。</w:t>
            </w:r>
          </w:p>
          <w:p w14:paraId="14F8283B" w14:textId="6975A5A0" w:rsidR="00534F6A" w:rsidRPr="00534F6A" w:rsidRDefault="00534F6A" w:rsidP="00534F6A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4" w:type="dxa"/>
          </w:tcPr>
          <w:p w14:paraId="6460F14B" w14:textId="77777777" w:rsidR="00576735" w:rsidRDefault="00576735" w:rsidP="00576735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</w:rPr>
            </w:pPr>
            <w:r w:rsidRPr="001E2D6F">
              <w:rPr>
                <w:rFonts w:ascii="ＭＳ 明朝" w:eastAsia="ＭＳ 明朝" w:hAnsi="ＭＳ 明朝" w:hint="eastAsia"/>
              </w:rPr>
              <w:t>令和</w:t>
            </w:r>
            <w:r w:rsidRPr="00DE78F8">
              <w:rPr>
                <w:rFonts w:ascii="ＭＳ 明朝" w:eastAsia="ＭＳ 明朝" w:hAnsi="ＭＳ 明朝" w:hint="eastAsia"/>
                <w:u w:val="single"/>
              </w:rPr>
              <w:t>６</w:t>
            </w:r>
            <w:r w:rsidRPr="001E2D6F">
              <w:rPr>
                <w:rFonts w:ascii="ＭＳ 明朝" w:eastAsia="ＭＳ 明朝" w:hAnsi="ＭＳ 明朝" w:hint="eastAsia"/>
              </w:rPr>
              <w:t>年度</w:t>
            </w:r>
            <w:r w:rsidRPr="00B97B7D">
              <w:rPr>
                <w:rFonts w:ascii="ＭＳ 明朝" w:eastAsia="ＭＳ 明朝" w:hAnsi="ＭＳ 明朝" w:hint="eastAsia"/>
              </w:rPr>
              <w:t>公立小・中・義務教育学校教職員定数の配分方針</w:t>
            </w:r>
          </w:p>
          <w:p w14:paraId="7615A55B" w14:textId="77777777" w:rsidR="00576735" w:rsidRPr="00C71FDB" w:rsidRDefault="00576735" w:rsidP="00576735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7758F77" w14:textId="77777777" w:rsidR="00576735" w:rsidRPr="00B97B7D" w:rsidRDefault="00576735" w:rsidP="00576735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１　校長・教員</w:t>
            </w:r>
          </w:p>
          <w:p w14:paraId="340DA85D" w14:textId="77777777" w:rsidR="00576735" w:rsidRDefault="00576735" w:rsidP="00576735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B97B7D">
              <w:rPr>
                <w:rFonts w:ascii="ＭＳ 明朝" w:eastAsia="ＭＳ 明朝" w:hAnsi="ＭＳ 明朝" w:hint="eastAsia"/>
                <w:szCs w:val="21"/>
              </w:rPr>
              <w:t xml:space="preserve">　　（１）別表に掲げる数を配置</w:t>
            </w:r>
          </w:p>
          <w:p w14:paraId="0B00D35A" w14:textId="77777777" w:rsidR="00576735" w:rsidRPr="00B97B7D" w:rsidRDefault="00576735" w:rsidP="00576735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ただし、分校については、別表に掲げる数から２を減じた数を配置</w:t>
            </w:r>
          </w:p>
          <w:p w14:paraId="39B8D5D3" w14:textId="77777777" w:rsidR="00576735" w:rsidRDefault="00576735" w:rsidP="00576735">
            <w:pPr>
              <w:kinsoku w:val="0"/>
              <w:overflowPunct w:val="0"/>
              <w:snapToGrid w:val="0"/>
              <w:spacing w:line="360" w:lineRule="exact"/>
              <w:ind w:leftChars="500" w:left="1050" w:right="142"/>
              <w:rPr>
                <w:rFonts w:ascii="ＭＳ 明朝" w:eastAsia="ＭＳ 明朝" w:hAnsi="ＭＳ 明朝"/>
                <w:szCs w:val="21"/>
              </w:rPr>
            </w:pPr>
            <w:r w:rsidRPr="00B97B7D">
              <w:rPr>
                <w:rFonts w:ascii="ＭＳ 明朝" w:eastAsia="ＭＳ 明朝" w:hAnsi="ＭＳ 明朝" w:hint="eastAsia"/>
                <w:szCs w:val="21"/>
              </w:rPr>
              <w:t>なお、学級数については、</w:t>
            </w:r>
            <w:r w:rsidRPr="005A70C1">
              <w:rPr>
                <w:rFonts w:ascii="ＭＳ 明朝" w:eastAsia="ＭＳ 明朝" w:hAnsi="ＭＳ 明朝" w:hint="eastAsia"/>
                <w:szCs w:val="21"/>
                <w:u w:val="single"/>
              </w:rPr>
              <w:t>小学校１年生から５年生は３５人編制、その他の学年は４０人編制により算出した数とする。</w:t>
            </w:r>
          </w:p>
          <w:p w14:paraId="02EFC6FD" w14:textId="77777777" w:rsidR="00576735" w:rsidRDefault="00576735" w:rsidP="00576735">
            <w:pPr>
              <w:kinsoku w:val="0"/>
              <w:wordWrap w:val="0"/>
              <w:overflowPunct w:val="0"/>
              <w:spacing w:line="442" w:lineRule="exact"/>
              <w:ind w:right="486" w:firstLineChars="200" w:firstLine="4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</w:p>
          <w:p w14:paraId="43B18864" w14:textId="77777777" w:rsidR="00576735" w:rsidRDefault="00576735" w:rsidP="00576735">
            <w:pPr>
              <w:kinsoku w:val="0"/>
              <w:overflowPunct w:val="0"/>
              <w:snapToGrid w:val="0"/>
              <w:spacing w:line="360" w:lineRule="exact"/>
              <w:ind w:right="729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２～６　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CCA2BD1" w14:textId="77777777" w:rsidR="00576735" w:rsidRDefault="00576735" w:rsidP="00576735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14:paraId="42FF9FFB" w14:textId="77777777" w:rsidR="00576735" w:rsidRDefault="00576735" w:rsidP="00576735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14:paraId="63A93CB8" w14:textId="77777777" w:rsidR="00576735" w:rsidRDefault="00576735" w:rsidP="00576735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別表　</w:t>
            </w:r>
          </w:p>
          <w:p w14:paraId="6E8B4531" w14:textId="77777777" w:rsidR="00576735" w:rsidRDefault="00576735" w:rsidP="00576735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小学校</w:t>
            </w:r>
          </w:p>
          <w:p w14:paraId="6FEA6DA5" w14:textId="77777777" w:rsidR="00576735" w:rsidRPr="005A70C1" w:rsidRDefault="00576735" w:rsidP="00576735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F5241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AA39D4">
              <w:rPr>
                <w:rFonts w:ascii="ＭＳ 明朝" w:eastAsia="ＭＳ 明朝" w:hAnsi="ＭＳ 明朝" w:hint="eastAsia"/>
                <w:szCs w:val="21"/>
                <w:u w:val="single"/>
              </w:rPr>
              <w:t>なお、学級数については、小学校１年生から５年生は３５人編制、</w:t>
            </w:r>
            <w:r w:rsidRPr="005A70C1">
              <w:rPr>
                <w:rFonts w:ascii="ＭＳ 明朝" w:eastAsia="ＭＳ 明朝" w:hAnsi="ＭＳ 明朝" w:hint="eastAsia"/>
                <w:szCs w:val="21"/>
                <w:u w:val="single"/>
              </w:rPr>
              <w:t>その他の学年は４０人編制により算出した数とする</w:t>
            </w:r>
          </w:p>
          <w:p w14:paraId="180EC25E" w14:textId="77777777" w:rsidR="00C71FDB" w:rsidRDefault="00C71FDB" w:rsidP="009E7948">
            <w:pPr>
              <w:ind w:leftChars="300" w:left="630"/>
              <w:rPr>
                <w:rFonts w:ascii="ＭＳ 明朝" w:eastAsia="ＭＳ 明朝" w:hAnsi="ＭＳ 明朝"/>
                <w:szCs w:val="21"/>
              </w:rPr>
            </w:pPr>
          </w:p>
          <w:p w14:paraId="77B67E11" w14:textId="77777777" w:rsidR="00534F6A" w:rsidRDefault="00534F6A" w:rsidP="009E7948">
            <w:pPr>
              <w:ind w:leftChars="300" w:left="630"/>
              <w:rPr>
                <w:rFonts w:ascii="ＭＳ 明朝" w:eastAsia="ＭＳ 明朝" w:hAnsi="ＭＳ 明朝"/>
                <w:szCs w:val="21"/>
              </w:rPr>
            </w:pPr>
          </w:p>
          <w:p w14:paraId="16B3760B" w14:textId="77777777" w:rsidR="005A70C1" w:rsidRDefault="005A70C1" w:rsidP="005A70C1">
            <w:pPr>
              <w:kinsoku w:val="0"/>
              <w:overflowPunct w:val="0"/>
              <w:snapToGrid w:val="0"/>
              <w:spacing w:line="360" w:lineRule="exact"/>
              <w:ind w:leftChars="200" w:left="630" w:right="142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中学校</w:t>
            </w:r>
          </w:p>
          <w:p w14:paraId="76DB8762" w14:textId="77777777" w:rsidR="00534F6A" w:rsidRDefault="00534F6A" w:rsidP="009E7948">
            <w:pPr>
              <w:ind w:leftChars="300" w:left="630"/>
              <w:rPr>
                <w:rFonts w:ascii="ＭＳ 明朝" w:eastAsia="ＭＳ 明朝" w:hAnsi="ＭＳ 明朝"/>
                <w:szCs w:val="21"/>
              </w:rPr>
            </w:pPr>
          </w:p>
          <w:p w14:paraId="2CC3B373" w14:textId="77777777" w:rsidR="00534F6A" w:rsidRDefault="00534F6A" w:rsidP="009E7948">
            <w:pPr>
              <w:ind w:leftChars="300" w:left="630"/>
              <w:rPr>
                <w:rFonts w:ascii="ＭＳ 明朝" w:eastAsia="ＭＳ 明朝" w:hAnsi="ＭＳ 明朝"/>
                <w:szCs w:val="21"/>
              </w:rPr>
            </w:pPr>
          </w:p>
          <w:p w14:paraId="1A57C710" w14:textId="77777777" w:rsidR="00534F6A" w:rsidRDefault="00534F6A" w:rsidP="009E7948">
            <w:pPr>
              <w:ind w:leftChars="300" w:left="630"/>
              <w:rPr>
                <w:rFonts w:ascii="ＭＳ 明朝" w:eastAsia="ＭＳ 明朝" w:hAnsi="ＭＳ 明朝"/>
                <w:szCs w:val="21"/>
              </w:rPr>
            </w:pPr>
          </w:p>
          <w:p w14:paraId="6538ADB0" w14:textId="77777777" w:rsidR="00534F6A" w:rsidRDefault="00534F6A" w:rsidP="009E7948">
            <w:pPr>
              <w:ind w:leftChars="300" w:left="630"/>
              <w:rPr>
                <w:rFonts w:ascii="ＭＳ 明朝" w:eastAsia="ＭＳ 明朝" w:hAnsi="ＭＳ 明朝"/>
                <w:szCs w:val="21"/>
              </w:rPr>
            </w:pPr>
          </w:p>
          <w:p w14:paraId="0100E75A" w14:textId="0723030D" w:rsidR="00534F6A" w:rsidRPr="00534F6A" w:rsidRDefault="00534F6A" w:rsidP="00534F6A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541C9C9" w14:textId="77777777" w:rsidR="00B97B7D" w:rsidRDefault="00B97B7D" w:rsidP="00B97B7D">
      <w:pPr>
        <w:rPr>
          <w:rFonts w:ascii="ＭＳ 明朝" w:eastAsia="ＭＳ 明朝" w:hAnsi="ＭＳ 明朝"/>
        </w:rPr>
      </w:pPr>
    </w:p>
    <w:p w14:paraId="67E6FB59" w14:textId="2AA9DC85" w:rsidR="00B97B7D" w:rsidRDefault="00B97B7D" w:rsidP="00B97B7D">
      <w:pPr>
        <w:rPr>
          <w:rFonts w:ascii="ＭＳ 明朝" w:eastAsia="ＭＳ 明朝" w:hAnsi="ＭＳ 明朝"/>
        </w:rPr>
      </w:pPr>
    </w:p>
    <w:p w14:paraId="6B8F1F2A" w14:textId="77777777" w:rsidR="00534F6A" w:rsidRPr="00C71FDB" w:rsidRDefault="00534F6A" w:rsidP="00534F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31AB5" wp14:editId="32546D05">
                <wp:simplePos x="0" y="0"/>
                <wp:positionH relativeFrom="leftMargin">
                  <wp:posOffset>-359410</wp:posOffset>
                </wp:positionH>
                <wp:positionV relativeFrom="margin">
                  <wp:align>center</wp:align>
                </wp:positionV>
                <wp:extent cx="1536700" cy="382270"/>
                <wp:effectExtent l="5715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3F4FA" w14:textId="454DBC48" w:rsidR="00534F6A" w:rsidRPr="00AA7358" w:rsidRDefault="00011128" w:rsidP="00534F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534F6A" w:rsidRPr="00AA7358">
                              <w:rPr>
                                <w:rFonts w:ascii="ＭＳ 明朝" w:eastAsia="ＭＳ 明朝" w:hAnsi="ＭＳ 明朝" w:hint="eastAsia"/>
                              </w:rPr>
                              <w:t>―１</w:t>
                            </w:r>
                            <w:r w:rsidR="00534F6A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31AB5" id="正方形/長方形 2" o:spid="_x0000_s1027" style="position:absolute;left:0;text-align:left;margin-left:-28.3pt;margin-top:0;width:121pt;height:30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" stroked="f">
                <v:textbox style="layout-flow:vertical" inset="5.85pt,.7pt,5.85pt,.7pt">
                  <w:txbxContent>
                    <w:p w14:paraId="5E63F4FA" w14:textId="454DBC48" w:rsidR="00534F6A" w:rsidRPr="00AA7358" w:rsidRDefault="00011128" w:rsidP="00534F6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="00534F6A" w:rsidRPr="00AA7358">
                        <w:rPr>
                          <w:rFonts w:ascii="ＭＳ 明朝" w:eastAsia="ＭＳ 明朝" w:hAnsi="ＭＳ 明朝" w:hint="eastAsia"/>
                        </w:rPr>
                        <w:t>―１</w:t>
                      </w:r>
                      <w:r w:rsidR="00534F6A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>（参考）令和７</w:t>
      </w:r>
      <w:r w:rsidRPr="00C71FDB">
        <w:rPr>
          <w:rFonts w:ascii="ＭＳ 明朝" w:eastAsia="ＭＳ 明朝" w:hAnsi="ＭＳ 明朝" w:hint="eastAsia"/>
        </w:rPr>
        <w:t>年度</w:t>
      </w:r>
      <w:r w:rsidRPr="00B97B7D">
        <w:rPr>
          <w:rFonts w:ascii="ＭＳ 明朝" w:eastAsia="ＭＳ 明朝" w:hAnsi="ＭＳ 明朝" w:hint="eastAsia"/>
        </w:rPr>
        <w:t>公立小・中・義務教育学校教職員定数の配分方針</w:t>
      </w:r>
      <w:r w:rsidRPr="00C71FDB">
        <w:rPr>
          <w:rFonts w:ascii="ＭＳ 明朝" w:eastAsia="ＭＳ 明朝" w:hAnsi="ＭＳ 明朝" w:hint="eastAsia"/>
        </w:rPr>
        <w:t>の新旧対照表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534F6A" w:rsidRPr="00C71FDB" w14:paraId="59C87F2B" w14:textId="77777777" w:rsidTr="00751809">
        <w:tc>
          <w:tcPr>
            <w:tcW w:w="7334" w:type="dxa"/>
          </w:tcPr>
          <w:p w14:paraId="6CAB6F23" w14:textId="77777777" w:rsidR="00534F6A" w:rsidRPr="00C71FDB" w:rsidRDefault="00534F6A" w:rsidP="00751809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7334" w:type="dxa"/>
          </w:tcPr>
          <w:p w14:paraId="07D38CAD" w14:textId="77777777" w:rsidR="00534F6A" w:rsidRPr="00C71FDB" w:rsidRDefault="00534F6A" w:rsidP="00751809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534F6A" w:rsidRPr="00C71FDB" w14:paraId="3E7231F3" w14:textId="77777777" w:rsidTr="00751809">
        <w:trPr>
          <w:trHeight w:val="9174"/>
        </w:trPr>
        <w:tc>
          <w:tcPr>
            <w:tcW w:w="7334" w:type="dxa"/>
          </w:tcPr>
          <w:p w14:paraId="7BC388E8" w14:textId="030BACE0" w:rsidR="00534F6A" w:rsidRDefault="00534F6A" w:rsidP="00751809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</w:rPr>
            </w:pPr>
            <w:r w:rsidRPr="001E2D6F">
              <w:rPr>
                <w:rFonts w:ascii="ＭＳ 明朝" w:eastAsia="ＭＳ 明朝" w:hAnsi="ＭＳ 明朝" w:hint="eastAsia"/>
              </w:rPr>
              <w:t>令和</w:t>
            </w:r>
            <w:r w:rsidRPr="00576735">
              <w:rPr>
                <w:rFonts w:ascii="ＭＳ 明朝" w:eastAsia="ＭＳ 明朝" w:hAnsi="ＭＳ 明朝" w:hint="eastAsia"/>
                <w:u w:val="single"/>
              </w:rPr>
              <w:t>７</w:t>
            </w:r>
            <w:r w:rsidRPr="001E2D6F">
              <w:rPr>
                <w:rFonts w:ascii="ＭＳ 明朝" w:eastAsia="ＭＳ 明朝" w:hAnsi="ＭＳ 明朝" w:hint="eastAsia"/>
              </w:rPr>
              <w:t>年度</w:t>
            </w:r>
            <w:r>
              <w:rPr>
                <w:rFonts w:ascii="ＭＳ 明朝" w:eastAsia="ＭＳ 明朝" w:hAnsi="ＭＳ 明朝" w:hint="eastAsia"/>
              </w:rPr>
              <w:t>高等</w:t>
            </w:r>
            <w:r w:rsidRPr="00B97B7D">
              <w:rPr>
                <w:rFonts w:ascii="ＭＳ 明朝" w:eastAsia="ＭＳ 明朝" w:hAnsi="ＭＳ 明朝" w:hint="eastAsia"/>
              </w:rPr>
              <w:t>学校教職員定数の配分方針</w:t>
            </w:r>
          </w:p>
          <w:p w14:paraId="6D5A6B6C" w14:textId="4196DCC9" w:rsidR="00534F6A" w:rsidRDefault="00534F6A" w:rsidP="00534F6A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40D7F509" w14:textId="77777777" w:rsidR="00534F6A" w:rsidRDefault="00534F6A" w:rsidP="00751809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14:paraId="37E03C34" w14:textId="77777777" w:rsidR="00534F6A" w:rsidRDefault="00534F6A" w:rsidP="00751809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別表　</w:t>
            </w:r>
          </w:p>
          <w:p w14:paraId="307259E1" w14:textId="1A4B08CE" w:rsidR="00534F6A" w:rsidRDefault="00534F6A" w:rsidP="00751809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全日制の課程</w:t>
            </w:r>
          </w:p>
          <w:p w14:paraId="2DEECF0D" w14:textId="4BABD807" w:rsidR="00534F6A" w:rsidRDefault="00534F6A" w:rsidP="00751809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学級数は、収容定員を４０人で除した</w:t>
            </w:r>
            <w:r w:rsidRPr="005A70C1">
              <w:rPr>
                <w:rFonts w:ascii="ＭＳ 明朝" w:eastAsia="ＭＳ 明朝" w:hAnsi="ＭＳ 明朝" w:hint="eastAsia"/>
                <w:szCs w:val="21"/>
                <w:u w:val="single"/>
              </w:rPr>
              <w:t>数</w:t>
            </w:r>
            <w:r>
              <w:rPr>
                <w:rFonts w:ascii="ＭＳ 明朝" w:eastAsia="ＭＳ 明朝" w:hAnsi="ＭＳ 明朝" w:hint="eastAsia"/>
                <w:szCs w:val="21"/>
              </w:rPr>
              <w:t>とする。</w:t>
            </w:r>
          </w:p>
          <w:p w14:paraId="3D89F60C" w14:textId="77777777" w:rsidR="00534F6A" w:rsidRDefault="00534F6A" w:rsidP="00751809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14:paraId="31CE301A" w14:textId="77777777" w:rsidR="00534F6A" w:rsidRDefault="00534F6A" w:rsidP="00534F6A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4D5464F4" w14:textId="77777777" w:rsidR="00534F6A" w:rsidRDefault="00534F6A" w:rsidP="00534F6A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２　定時制の課程</w:t>
            </w:r>
          </w:p>
          <w:p w14:paraId="70B0F968" w14:textId="787566F6" w:rsidR="00534F6A" w:rsidRPr="00534F6A" w:rsidRDefault="00534F6A" w:rsidP="00534F6A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学級数は、収容定員を４０人で除した</w:t>
            </w:r>
            <w:r w:rsidRPr="005A70C1">
              <w:rPr>
                <w:rFonts w:ascii="ＭＳ 明朝" w:eastAsia="ＭＳ 明朝" w:hAnsi="ＭＳ 明朝" w:hint="eastAsia"/>
                <w:szCs w:val="21"/>
                <w:u w:val="single"/>
              </w:rPr>
              <w:t>数</w:t>
            </w:r>
            <w:r>
              <w:rPr>
                <w:rFonts w:ascii="ＭＳ 明朝" w:eastAsia="ＭＳ 明朝" w:hAnsi="ＭＳ 明朝" w:hint="eastAsia"/>
                <w:szCs w:val="21"/>
              </w:rPr>
              <w:t>とする。</w:t>
            </w:r>
          </w:p>
        </w:tc>
        <w:tc>
          <w:tcPr>
            <w:tcW w:w="7334" w:type="dxa"/>
          </w:tcPr>
          <w:p w14:paraId="505CFCD2" w14:textId="29BC8DC1" w:rsidR="00534F6A" w:rsidRDefault="00534F6A" w:rsidP="00751809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</w:rPr>
            </w:pPr>
            <w:r w:rsidRPr="001E2D6F">
              <w:rPr>
                <w:rFonts w:ascii="ＭＳ 明朝" w:eastAsia="ＭＳ 明朝" w:hAnsi="ＭＳ 明朝" w:hint="eastAsia"/>
              </w:rPr>
              <w:t>令和</w:t>
            </w:r>
            <w:r w:rsidRPr="00DE78F8">
              <w:rPr>
                <w:rFonts w:ascii="ＭＳ 明朝" w:eastAsia="ＭＳ 明朝" w:hAnsi="ＭＳ 明朝" w:hint="eastAsia"/>
                <w:u w:val="single"/>
              </w:rPr>
              <w:t>６</w:t>
            </w:r>
            <w:r w:rsidRPr="001E2D6F">
              <w:rPr>
                <w:rFonts w:ascii="ＭＳ 明朝" w:eastAsia="ＭＳ 明朝" w:hAnsi="ＭＳ 明朝" w:hint="eastAsia"/>
              </w:rPr>
              <w:t>年度</w:t>
            </w:r>
            <w:r>
              <w:rPr>
                <w:rFonts w:ascii="ＭＳ 明朝" w:eastAsia="ＭＳ 明朝" w:hAnsi="ＭＳ 明朝" w:hint="eastAsia"/>
              </w:rPr>
              <w:t>高等</w:t>
            </w:r>
            <w:r w:rsidRPr="00B97B7D">
              <w:rPr>
                <w:rFonts w:ascii="ＭＳ 明朝" w:eastAsia="ＭＳ 明朝" w:hAnsi="ＭＳ 明朝" w:hint="eastAsia"/>
              </w:rPr>
              <w:t>学校教職員定数の配分方針</w:t>
            </w:r>
          </w:p>
          <w:p w14:paraId="68F8FEF7" w14:textId="53A0E349" w:rsidR="00534F6A" w:rsidRDefault="00534F6A" w:rsidP="00534F6A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35A2778" w14:textId="77777777" w:rsidR="00534F6A" w:rsidRDefault="00534F6A" w:rsidP="00751809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14:paraId="24A8E2FD" w14:textId="77777777" w:rsidR="00534F6A" w:rsidRDefault="00534F6A" w:rsidP="00751809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別表　</w:t>
            </w:r>
          </w:p>
          <w:p w14:paraId="3DE62969" w14:textId="77777777" w:rsidR="00534F6A" w:rsidRDefault="00534F6A" w:rsidP="00534F6A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全日制の課程</w:t>
            </w:r>
          </w:p>
          <w:p w14:paraId="41CF6E19" w14:textId="3DB43DAA" w:rsidR="00534F6A" w:rsidRDefault="00534F6A" w:rsidP="00534F6A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学級数は、収容定員を４０人で除した</w:t>
            </w:r>
            <w:r w:rsidRPr="005A70C1">
              <w:rPr>
                <w:rFonts w:ascii="ＭＳ 明朝" w:eastAsia="ＭＳ 明朝" w:hAnsi="ＭＳ 明朝" w:hint="eastAsia"/>
                <w:szCs w:val="21"/>
                <w:u w:val="single"/>
              </w:rPr>
              <w:t>学級数</w:t>
            </w:r>
            <w:r>
              <w:rPr>
                <w:rFonts w:ascii="ＭＳ 明朝" w:eastAsia="ＭＳ 明朝" w:hAnsi="ＭＳ 明朝" w:hint="eastAsia"/>
                <w:szCs w:val="21"/>
              </w:rPr>
              <w:t>とする。</w:t>
            </w:r>
          </w:p>
          <w:p w14:paraId="1526D615" w14:textId="77777777" w:rsidR="00534F6A" w:rsidRPr="00534F6A" w:rsidRDefault="00534F6A" w:rsidP="00751809">
            <w:pPr>
              <w:ind w:leftChars="300" w:left="630"/>
              <w:rPr>
                <w:rFonts w:ascii="ＭＳ 明朝" w:eastAsia="ＭＳ 明朝" w:hAnsi="ＭＳ 明朝"/>
                <w:szCs w:val="21"/>
              </w:rPr>
            </w:pPr>
          </w:p>
          <w:p w14:paraId="0DEFB24F" w14:textId="77777777" w:rsidR="00534F6A" w:rsidRDefault="00534F6A" w:rsidP="00751809">
            <w:pPr>
              <w:ind w:leftChars="300" w:left="630"/>
              <w:rPr>
                <w:rFonts w:ascii="ＭＳ 明朝" w:eastAsia="ＭＳ 明朝" w:hAnsi="ＭＳ 明朝"/>
                <w:szCs w:val="21"/>
              </w:rPr>
            </w:pPr>
          </w:p>
          <w:p w14:paraId="696D4EAA" w14:textId="77777777" w:rsidR="00534F6A" w:rsidRDefault="00534F6A" w:rsidP="00534F6A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２　定時制の課程</w:t>
            </w:r>
          </w:p>
          <w:p w14:paraId="45ABEBB0" w14:textId="0B108A39" w:rsidR="00534F6A" w:rsidRDefault="00534F6A" w:rsidP="00534F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学級数は、収容定員を４０人で除した</w:t>
            </w:r>
            <w:r w:rsidRPr="005A70C1">
              <w:rPr>
                <w:rFonts w:ascii="ＭＳ 明朝" w:eastAsia="ＭＳ 明朝" w:hAnsi="ＭＳ 明朝" w:hint="eastAsia"/>
                <w:szCs w:val="21"/>
                <w:u w:val="single"/>
              </w:rPr>
              <w:t>学級数</w:t>
            </w:r>
            <w:r>
              <w:rPr>
                <w:rFonts w:ascii="ＭＳ 明朝" w:eastAsia="ＭＳ 明朝" w:hAnsi="ＭＳ 明朝" w:hint="eastAsia"/>
                <w:szCs w:val="21"/>
              </w:rPr>
              <w:t>とする。</w:t>
            </w:r>
          </w:p>
          <w:p w14:paraId="6F7D8C09" w14:textId="77777777" w:rsidR="00534F6A" w:rsidRPr="00534F6A" w:rsidRDefault="00534F6A" w:rsidP="00751809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17DB3B5" w14:textId="77777777" w:rsidR="00534F6A" w:rsidRPr="00534F6A" w:rsidRDefault="00534F6A" w:rsidP="00B97B7D">
      <w:pPr>
        <w:rPr>
          <w:rFonts w:ascii="ＭＳ 明朝" w:eastAsia="ＭＳ 明朝" w:hAnsi="ＭＳ 明朝"/>
        </w:rPr>
      </w:pPr>
    </w:p>
    <w:sectPr w:rsidR="00534F6A" w:rsidRPr="00534F6A" w:rsidSect="00B74496">
      <w:pgSz w:w="16838" w:h="11906" w:orient="landscape" w:code="9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2C25" w14:textId="77777777" w:rsidR="00BA255C" w:rsidRDefault="00BA255C" w:rsidP="000D2063">
      <w:r>
        <w:separator/>
      </w:r>
    </w:p>
  </w:endnote>
  <w:endnote w:type="continuationSeparator" w:id="0">
    <w:p w14:paraId="5D8EF4D1" w14:textId="77777777" w:rsidR="00BA255C" w:rsidRDefault="00BA255C" w:rsidP="000D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DB12" w14:textId="77777777" w:rsidR="00BA255C" w:rsidRDefault="00BA255C" w:rsidP="000D2063">
      <w:r>
        <w:separator/>
      </w:r>
    </w:p>
  </w:footnote>
  <w:footnote w:type="continuationSeparator" w:id="0">
    <w:p w14:paraId="152BAB85" w14:textId="77777777" w:rsidR="00BA255C" w:rsidRDefault="00BA255C" w:rsidP="000D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63"/>
    <w:rsid w:val="000042DC"/>
    <w:rsid w:val="000074A3"/>
    <w:rsid w:val="00011128"/>
    <w:rsid w:val="000D2063"/>
    <w:rsid w:val="000F4552"/>
    <w:rsid w:val="001106D0"/>
    <w:rsid w:val="00113C29"/>
    <w:rsid w:val="001164B7"/>
    <w:rsid w:val="001E2D6F"/>
    <w:rsid w:val="00237D42"/>
    <w:rsid w:val="00302BFD"/>
    <w:rsid w:val="00315F2C"/>
    <w:rsid w:val="003340E6"/>
    <w:rsid w:val="00370E4D"/>
    <w:rsid w:val="003A178D"/>
    <w:rsid w:val="004B5D58"/>
    <w:rsid w:val="004F5241"/>
    <w:rsid w:val="00534F6A"/>
    <w:rsid w:val="00576735"/>
    <w:rsid w:val="00594708"/>
    <w:rsid w:val="005A70C1"/>
    <w:rsid w:val="005B63D1"/>
    <w:rsid w:val="005C650B"/>
    <w:rsid w:val="005F4349"/>
    <w:rsid w:val="00732A4F"/>
    <w:rsid w:val="00737B09"/>
    <w:rsid w:val="00740D8A"/>
    <w:rsid w:val="00781EB4"/>
    <w:rsid w:val="007B07F4"/>
    <w:rsid w:val="007F51F2"/>
    <w:rsid w:val="00914076"/>
    <w:rsid w:val="00932235"/>
    <w:rsid w:val="009C6508"/>
    <w:rsid w:val="009E0222"/>
    <w:rsid w:val="009E7948"/>
    <w:rsid w:val="00A0660B"/>
    <w:rsid w:val="00A21CDA"/>
    <w:rsid w:val="00AA39D4"/>
    <w:rsid w:val="00AA7358"/>
    <w:rsid w:val="00B24B89"/>
    <w:rsid w:val="00B74496"/>
    <w:rsid w:val="00B8209F"/>
    <w:rsid w:val="00B97B7D"/>
    <w:rsid w:val="00BA255C"/>
    <w:rsid w:val="00BD32BB"/>
    <w:rsid w:val="00BE3C06"/>
    <w:rsid w:val="00C71FDB"/>
    <w:rsid w:val="00CF1AF7"/>
    <w:rsid w:val="00D51BC0"/>
    <w:rsid w:val="00DE78F8"/>
    <w:rsid w:val="00DF397B"/>
    <w:rsid w:val="00DF64E8"/>
    <w:rsid w:val="00E00BFF"/>
    <w:rsid w:val="00E374A7"/>
    <w:rsid w:val="00E42CE6"/>
    <w:rsid w:val="00E65FAE"/>
    <w:rsid w:val="00F53A04"/>
    <w:rsid w:val="00F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F885DFA"/>
  <w15:chartTrackingRefBased/>
  <w15:docId w15:val="{D08A152F-8F90-4A19-A8CF-E706CD03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063"/>
  </w:style>
  <w:style w:type="paragraph" w:styleId="a6">
    <w:name w:val="footer"/>
    <w:basedOn w:val="a"/>
    <w:link w:val="a7"/>
    <w:uiPriority w:val="99"/>
    <w:unhideWhenUsed/>
    <w:rsid w:val="000D2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063"/>
  </w:style>
  <w:style w:type="paragraph" w:styleId="a8">
    <w:name w:val="Balloon Text"/>
    <w:basedOn w:val="a"/>
    <w:link w:val="a9"/>
    <w:uiPriority w:val="99"/>
    <w:semiHidden/>
    <w:unhideWhenUsed/>
    <w:rsid w:val="00DF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9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rsid w:val="001164B7"/>
    <w:rPr>
      <w:sz w:val="18"/>
      <w:szCs w:val="18"/>
    </w:rPr>
  </w:style>
  <w:style w:type="paragraph" w:styleId="ab">
    <w:name w:val="annotation text"/>
    <w:basedOn w:val="a"/>
    <w:link w:val="ac"/>
    <w:rsid w:val="001164B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1164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48</cp:revision>
  <cp:lastPrinted>2020-01-15T09:44:00Z</cp:lastPrinted>
  <dcterms:created xsi:type="dcterms:W3CDTF">2020-01-14T09:57:00Z</dcterms:created>
  <dcterms:modified xsi:type="dcterms:W3CDTF">2025-01-08T10:33:00Z</dcterms:modified>
</cp:coreProperties>
</file>