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CD9F" w14:textId="7904ACC6" w:rsidR="00CE5536" w:rsidRPr="00054C48" w:rsidRDefault="00CE5536" w:rsidP="00F14BDD">
      <w:pPr>
        <w:jc w:val="center"/>
        <w:rPr>
          <w:rFonts w:ascii="ＭＳ 明朝" w:eastAsia="ＭＳ 明朝" w:hAnsi="ＭＳ 明朝"/>
        </w:rPr>
      </w:pPr>
      <w:r w:rsidRPr="00054C48">
        <w:rPr>
          <w:rFonts w:ascii="ＭＳ 明朝" w:eastAsia="ＭＳ 明朝" w:hAnsi="ＭＳ 明朝" w:hint="eastAsia"/>
        </w:rPr>
        <w:t>第1</w:t>
      </w:r>
      <w:r w:rsidR="0026734E" w:rsidRPr="00054C48">
        <w:rPr>
          <w:rFonts w:ascii="ＭＳ 明朝" w:eastAsia="ＭＳ 明朝" w:hAnsi="ＭＳ 明朝"/>
        </w:rPr>
        <w:t>5</w:t>
      </w:r>
      <w:r w:rsidRPr="00054C48">
        <w:rPr>
          <w:rFonts w:ascii="ＭＳ 明朝" w:eastAsia="ＭＳ 明朝" w:hAnsi="ＭＳ 明朝" w:hint="eastAsia"/>
        </w:rPr>
        <w:t>回大阪府自殺対策審議会　議事概要</w:t>
      </w:r>
    </w:p>
    <w:p w14:paraId="3E480C87" w14:textId="77777777" w:rsidR="00CE5536" w:rsidRPr="00054C48" w:rsidRDefault="00CE5536" w:rsidP="00A802D9">
      <w:pPr>
        <w:rPr>
          <w:rFonts w:ascii="ＭＳ 明朝" w:eastAsia="ＭＳ 明朝" w:hAnsi="ＭＳ 明朝"/>
        </w:rPr>
      </w:pPr>
    </w:p>
    <w:p w14:paraId="6D15609F" w14:textId="12F1C704" w:rsidR="00CE5536" w:rsidRPr="00054C48" w:rsidRDefault="00CE5536" w:rsidP="00A802D9">
      <w:pPr>
        <w:rPr>
          <w:rFonts w:ascii="ＭＳ 明朝" w:eastAsia="ＭＳ 明朝" w:hAnsi="ＭＳ 明朝"/>
        </w:rPr>
      </w:pPr>
      <w:r w:rsidRPr="00054C48">
        <w:rPr>
          <w:rFonts w:ascii="ＭＳ 明朝" w:eastAsia="ＭＳ 明朝" w:hAnsi="ＭＳ 明朝" w:hint="eastAsia"/>
        </w:rPr>
        <w:t>日時：令和</w:t>
      </w:r>
      <w:r w:rsidR="0026734E" w:rsidRPr="00054C48">
        <w:rPr>
          <w:rFonts w:ascii="ＭＳ 明朝" w:eastAsia="ＭＳ 明朝" w:hAnsi="ＭＳ 明朝"/>
        </w:rPr>
        <w:t>6</w:t>
      </w:r>
      <w:r w:rsidRPr="00054C48">
        <w:rPr>
          <w:rFonts w:ascii="ＭＳ 明朝" w:eastAsia="ＭＳ 明朝" w:hAnsi="ＭＳ 明朝" w:hint="eastAsia"/>
        </w:rPr>
        <w:t>年</w:t>
      </w:r>
      <w:r w:rsidR="005040F6" w:rsidRPr="00054C48">
        <w:rPr>
          <w:rFonts w:ascii="ＭＳ 明朝" w:eastAsia="ＭＳ 明朝" w:hAnsi="ＭＳ 明朝" w:hint="eastAsia"/>
        </w:rPr>
        <w:t>1</w:t>
      </w:r>
      <w:r w:rsidR="0026734E" w:rsidRPr="00054C48">
        <w:rPr>
          <w:rFonts w:ascii="ＭＳ 明朝" w:eastAsia="ＭＳ 明朝" w:hAnsi="ＭＳ 明朝"/>
        </w:rPr>
        <w:t>2</w:t>
      </w:r>
      <w:r w:rsidRPr="00054C48">
        <w:rPr>
          <w:rFonts w:ascii="ＭＳ 明朝" w:eastAsia="ＭＳ 明朝" w:hAnsi="ＭＳ 明朝" w:hint="eastAsia"/>
        </w:rPr>
        <w:t>月</w:t>
      </w:r>
      <w:r w:rsidR="0026734E" w:rsidRPr="00054C48">
        <w:rPr>
          <w:rFonts w:ascii="ＭＳ 明朝" w:eastAsia="ＭＳ 明朝" w:hAnsi="ＭＳ 明朝"/>
        </w:rPr>
        <w:t>17</w:t>
      </w:r>
      <w:r w:rsidRPr="00054C48">
        <w:rPr>
          <w:rFonts w:ascii="ＭＳ 明朝" w:eastAsia="ＭＳ 明朝" w:hAnsi="ＭＳ 明朝" w:hint="eastAsia"/>
        </w:rPr>
        <w:t>日（</w:t>
      </w:r>
      <w:r w:rsidR="0026734E" w:rsidRPr="00054C48">
        <w:rPr>
          <w:rFonts w:ascii="ＭＳ 明朝" w:eastAsia="ＭＳ 明朝" w:hAnsi="ＭＳ 明朝" w:hint="eastAsia"/>
        </w:rPr>
        <w:t>火</w:t>
      </w:r>
      <w:r w:rsidRPr="00054C48">
        <w:rPr>
          <w:rFonts w:ascii="ＭＳ 明朝" w:eastAsia="ＭＳ 明朝" w:hAnsi="ＭＳ 明朝" w:hint="eastAsia"/>
        </w:rPr>
        <w:t>）1</w:t>
      </w:r>
      <w:r w:rsidR="005040F6" w:rsidRPr="00054C48">
        <w:rPr>
          <w:rFonts w:ascii="ＭＳ 明朝" w:eastAsia="ＭＳ 明朝" w:hAnsi="ＭＳ 明朝" w:hint="eastAsia"/>
        </w:rPr>
        <w:t>4</w:t>
      </w:r>
      <w:r w:rsidRPr="00054C48">
        <w:rPr>
          <w:rFonts w:ascii="ＭＳ 明朝" w:eastAsia="ＭＳ 明朝" w:hAnsi="ＭＳ 明朝" w:hint="eastAsia"/>
        </w:rPr>
        <w:t>時～1</w:t>
      </w:r>
      <w:r w:rsidR="005040F6" w:rsidRPr="00054C48">
        <w:rPr>
          <w:rFonts w:ascii="ＭＳ 明朝" w:eastAsia="ＭＳ 明朝" w:hAnsi="ＭＳ 明朝" w:hint="eastAsia"/>
        </w:rPr>
        <w:t>6</w:t>
      </w:r>
      <w:r w:rsidRPr="00054C48">
        <w:rPr>
          <w:rFonts w:ascii="ＭＳ 明朝" w:eastAsia="ＭＳ 明朝" w:hAnsi="ＭＳ 明朝" w:hint="eastAsia"/>
        </w:rPr>
        <w:t>時</w:t>
      </w:r>
    </w:p>
    <w:p w14:paraId="68289BD6" w14:textId="32BC2C98" w:rsidR="00CE5536" w:rsidRPr="00054C48" w:rsidRDefault="00CE5536" w:rsidP="00A802D9">
      <w:pPr>
        <w:rPr>
          <w:rFonts w:ascii="ＭＳ 明朝" w:eastAsia="ＭＳ 明朝" w:hAnsi="ＭＳ 明朝"/>
        </w:rPr>
      </w:pPr>
      <w:r w:rsidRPr="00054C48">
        <w:rPr>
          <w:rFonts w:ascii="ＭＳ 明朝" w:eastAsia="ＭＳ 明朝" w:hAnsi="ＭＳ 明朝" w:hint="eastAsia"/>
        </w:rPr>
        <w:t>場所：</w:t>
      </w:r>
      <w:r w:rsidR="009F35B4" w:rsidRPr="00054C48">
        <w:rPr>
          <w:rFonts w:ascii="ＭＳ 明朝" w:eastAsia="ＭＳ 明朝" w:hAnsi="ＭＳ 明朝" w:hint="eastAsia"/>
        </w:rPr>
        <w:t>大阪府立男女共同参画・青少年センター（ドーンセンター）大</w:t>
      </w:r>
      <w:r w:rsidRPr="00054C48">
        <w:rPr>
          <w:rFonts w:ascii="ＭＳ 明朝" w:eastAsia="ＭＳ 明朝" w:hAnsi="ＭＳ 明朝" w:hint="eastAsia"/>
        </w:rPr>
        <w:t>会議室</w:t>
      </w:r>
      <w:r w:rsidR="0026734E" w:rsidRPr="00054C48">
        <w:rPr>
          <w:rFonts w:ascii="ＭＳ 明朝" w:eastAsia="ＭＳ 明朝" w:hAnsi="ＭＳ 明朝" w:hint="eastAsia"/>
        </w:rPr>
        <w:t>1</w:t>
      </w:r>
    </w:p>
    <w:p w14:paraId="78EF461E" w14:textId="65879670" w:rsidR="00CE5536" w:rsidRPr="00054C48" w:rsidRDefault="00CE5536" w:rsidP="00A802D9">
      <w:pPr>
        <w:rPr>
          <w:rFonts w:ascii="ＭＳ 明朝" w:eastAsia="ＭＳ 明朝" w:hAnsi="ＭＳ 明朝"/>
        </w:rPr>
      </w:pPr>
      <w:r w:rsidRPr="00054C48">
        <w:rPr>
          <w:rFonts w:ascii="ＭＳ 明朝" w:eastAsia="ＭＳ 明朝" w:hAnsi="ＭＳ 明朝" w:hint="eastAsia"/>
        </w:rPr>
        <w:t>出席者：委員</w:t>
      </w:r>
      <w:r w:rsidR="00F55D57">
        <w:rPr>
          <w:rFonts w:ascii="ＭＳ 明朝" w:eastAsia="ＭＳ 明朝" w:hAnsi="ＭＳ 明朝" w:hint="eastAsia"/>
        </w:rPr>
        <w:t>18</w:t>
      </w:r>
      <w:r w:rsidRPr="00054C48">
        <w:rPr>
          <w:rFonts w:ascii="ＭＳ 明朝" w:eastAsia="ＭＳ 明朝" w:hAnsi="ＭＳ 明朝" w:hint="eastAsia"/>
        </w:rPr>
        <w:t>名</w:t>
      </w:r>
    </w:p>
    <w:p w14:paraId="5C704006" w14:textId="2F8EB283" w:rsidR="00CE5536" w:rsidRPr="00054C48" w:rsidRDefault="0079522F" w:rsidP="009F35B4">
      <w:pPr>
        <w:ind w:left="1050" w:hangingChars="500" w:hanging="1050"/>
        <w:rPr>
          <w:rFonts w:ascii="ＭＳ 明朝" w:eastAsia="ＭＳ 明朝" w:hAnsi="ＭＳ 明朝"/>
        </w:rPr>
      </w:pPr>
      <w:r w:rsidRPr="00054C48">
        <w:rPr>
          <w:rFonts w:ascii="ＭＳ 明朝" w:eastAsia="ＭＳ 明朝" w:hAnsi="ＭＳ 明朝" w:hint="eastAsia"/>
        </w:rPr>
        <w:t xml:space="preserve">　≪</w:t>
      </w:r>
      <w:r w:rsidR="003667EB" w:rsidRPr="00054C48">
        <w:rPr>
          <w:rFonts w:ascii="ＭＳ 明朝" w:eastAsia="ＭＳ 明朝" w:hAnsi="ＭＳ 明朝" w:hint="eastAsia"/>
        </w:rPr>
        <w:t>来場≫川野</w:t>
      </w:r>
      <w:r w:rsidR="00A7479A" w:rsidRPr="00054C48">
        <w:rPr>
          <w:rFonts w:ascii="ＭＳ 明朝" w:eastAsia="ＭＳ 明朝" w:hAnsi="ＭＳ 明朝" w:hint="eastAsia"/>
        </w:rPr>
        <w:t>委員</w:t>
      </w:r>
      <w:r w:rsidR="00CE5536" w:rsidRPr="00054C48">
        <w:rPr>
          <w:rFonts w:ascii="ＭＳ 明朝" w:eastAsia="ＭＳ 明朝" w:hAnsi="ＭＳ 明朝" w:hint="eastAsia"/>
        </w:rPr>
        <w:t>、</w:t>
      </w:r>
      <w:r w:rsidR="009F35B4" w:rsidRPr="00054C48">
        <w:rPr>
          <w:rFonts w:ascii="ＭＳ 明朝" w:eastAsia="ＭＳ 明朝" w:hAnsi="ＭＳ 明朝" w:hint="eastAsia"/>
        </w:rPr>
        <w:t>中森</w:t>
      </w:r>
      <w:r w:rsidR="00CE5536" w:rsidRPr="00054C48">
        <w:rPr>
          <w:rFonts w:ascii="ＭＳ 明朝" w:eastAsia="ＭＳ 明朝" w:hAnsi="ＭＳ 明朝" w:hint="eastAsia"/>
        </w:rPr>
        <w:t>委員、</w:t>
      </w:r>
      <w:r w:rsidR="00DB6000" w:rsidRPr="00054C48">
        <w:rPr>
          <w:rFonts w:ascii="ＭＳ 明朝" w:eastAsia="ＭＳ 明朝" w:hAnsi="ＭＳ 明朝" w:hint="eastAsia"/>
        </w:rPr>
        <w:t>松林委員、</w:t>
      </w:r>
      <w:r w:rsidR="009F35B4" w:rsidRPr="00054C48">
        <w:rPr>
          <w:rFonts w:ascii="ＭＳ 明朝" w:eastAsia="ＭＳ 明朝" w:hAnsi="ＭＳ 明朝" w:hint="eastAsia"/>
        </w:rPr>
        <w:t>横溝</w:t>
      </w:r>
      <w:r w:rsidR="00CE5536" w:rsidRPr="00054C48">
        <w:rPr>
          <w:rFonts w:ascii="ＭＳ 明朝" w:eastAsia="ＭＳ 明朝" w:hAnsi="ＭＳ 明朝" w:hint="eastAsia"/>
        </w:rPr>
        <w:t>委員、</w:t>
      </w:r>
      <w:r w:rsidR="009F35B4" w:rsidRPr="00054C48">
        <w:rPr>
          <w:rFonts w:ascii="ＭＳ 明朝" w:eastAsia="ＭＳ 明朝" w:hAnsi="ＭＳ 明朝" w:hint="eastAsia"/>
        </w:rPr>
        <w:t>上田</w:t>
      </w:r>
      <w:r w:rsidR="00CE5536" w:rsidRPr="00054C48">
        <w:rPr>
          <w:rFonts w:ascii="ＭＳ 明朝" w:eastAsia="ＭＳ 明朝" w:hAnsi="ＭＳ 明朝" w:hint="eastAsia"/>
        </w:rPr>
        <w:t>委員、</w:t>
      </w:r>
      <w:r w:rsidR="00DB6000" w:rsidRPr="00054C48">
        <w:rPr>
          <w:rFonts w:ascii="ＭＳ 明朝" w:eastAsia="ＭＳ 明朝" w:hAnsi="ＭＳ 明朝" w:hint="eastAsia"/>
        </w:rPr>
        <w:t>中本</w:t>
      </w:r>
      <w:r w:rsidR="009F35B4" w:rsidRPr="00054C48">
        <w:rPr>
          <w:rFonts w:ascii="ＭＳ 明朝" w:eastAsia="ＭＳ 明朝" w:hAnsi="ＭＳ 明朝" w:hint="eastAsia"/>
        </w:rPr>
        <w:t>委員</w:t>
      </w:r>
      <w:r w:rsidR="00DB6000" w:rsidRPr="00054C48">
        <w:rPr>
          <w:rFonts w:ascii="ＭＳ 明朝" w:eastAsia="ＭＳ 明朝" w:hAnsi="ＭＳ 明朝" w:hint="eastAsia"/>
        </w:rPr>
        <w:t>、</w:t>
      </w:r>
      <w:r w:rsidR="009F35B4" w:rsidRPr="00054C48">
        <w:rPr>
          <w:rFonts w:ascii="ＭＳ 明朝" w:eastAsia="ＭＳ 明朝" w:hAnsi="ＭＳ 明朝" w:hint="eastAsia"/>
        </w:rPr>
        <w:t>北條委員、</w:t>
      </w:r>
      <w:r w:rsidR="00CE5536" w:rsidRPr="00054C48">
        <w:rPr>
          <w:rFonts w:ascii="ＭＳ 明朝" w:eastAsia="ＭＳ 明朝" w:hAnsi="ＭＳ 明朝" w:hint="eastAsia"/>
        </w:rPr>
        <w:t>李委員</w:t>
      </w:r>
      <w:r w:rsidR="009F35B4" w:rsidRPr="00054C48">
        <w:rPr>
          <w:rFonts w:ascii="ＭＳ 明朝" w:eastAsia="ＭＳ 明朝" w:hAnsi="ＭＳ 明朝" w:hint="eastAsia"/>
        </w:rPr>
        <w:t>、</w:t>
      </w:r>
      <w:r w:rsidR="00DB6000" w:rsidRPr="00054C48">
        <w:rPr>
          <w:rFonts w:ascii="ＭＳ 明朝" w:eastAsia="ＭＳ 明朝" w:hAnsi="ＭＳ 明朝" w:hint="eastAsia"/>
        </w:rPr>
        <w:t>佐藤</w:t>
      </w:r>
      <w:r w:rsidR="00CE5536" w:rsidRPr="00054C48">
        <w:rPr>
          <w:rFonts w:ascii="ＭＳ 明朝" w:eastAsia="ＭＳ 明朝" w:hAnsi="ＭＳ 明朝" w:hint="eastAsia"/>
        </w:rPr>
        <w:t>委員、</w:t>
      </w:r>
      <w:r w:rsidR="00DB6000" w:rsidRPr="00054C48">
        <w:rPr>
          <w:rFonts w:ascii="ＭＳ 明朝" w:eastAsia="ＭＳ 明朝" w:hAnsi="ＭＳ 明朝" w:hint="eastAsia"/>
        </w:rPr>
        <w:t>山口委員、森</w:t>
      </w:r>
      <w:r w:rsidR="00CE5536" w:rsidRPr="00054C48">
        <w:rPr>
          <w:rFonts w:ascii="ＭＳ 明朝" w:eastAsia="ＭＳ 明朝" w:hAnsi="ＭＳ 明朝" w:hint="eastAsia"/>
        </w:rPr>
        <w:t>委員、</w:t>
      </w:r>
      <w:r w:rsidR="009F35B4" w:rsidRPr="00054C48">
        <w:rPr>
          <w:rFonts w:ascii="ＭＳ 明朝" w:eastAsia="ＭＳ 明朝" w:hAnsi="ＭＳ 明朝" w:hint="eastAsia"/>
        </w:rPr>
        <w:t>中西</w:t>
      </w:r>
      <w:r w:rsidR="00CE5536" w:rsidRPr="00054C48">
        <w:rPr>
          <w:rFonts w:ascii="ＭＳ 明朝" w:eastAsia="ＭＳ 明朝" w:hAnsi="ＭＳ 明朝" w:hint="eastAsia"/>
        </w:rPr>
        <w:t>委員</w:t>
      </w:r>
      <w:r w:rsidR="00DB6000" w:rsidRPr="00054C48">
        <w:rPr>
          <w:rFonts w:ascii="ＭＳ 明朝" w:eastAsia="ＭＳ 明朝" w:hAnsi="ＭＳ 明朝" w:hint="eastAsia"/>
        </w:rPr>
        <w:t>、中野委員</w:t>
      </w:r>
    </w:p>
    <w:p w14:paraId="7620FC99" w14:textId="248BD71F" w:rsidR="009F35B4" w:rsidRPr="00054C48" w:rsidRDefault="00CE5536" w:rsidP="00A802D9">
      <w:pPr>
        <w:rPr>
          <w:rFonts w:ascii="ＭＳ 明朝" w:eastAsia="ＭＳ 明朝" w:hAnsi="ＭＳ 明朝"/>
        </w:rPr>
      </w:pPr>
      <w:r w:rsidRPr="00054C48">
        <w:rPr>
          <w:rFonts w:ascii="ＭＳ 明朝" w:eastAsia="ＭＳ 明朝" w:hAnsi="ＭＳ 明朝" w:hint="eastAsia"/>
        </w:rPr>
        <w:t xml:space="preserve">　≪WEB≫</w:t>
      </w:r>
      <w:r w:rsidR="00DB6000" w:rsidRPr="00054C48">
        <w:rPr>
          <w:rFonts w:ascii="ＭＳ 明朝" w:eastAsia="ＭＳ 明朝" w:hAnsi="ＭＳ 明朝" w:hint="eastAsia"/>
        </w:rPr>
        <w:t>嵯峨委員、</w:t>
      </w:r>
      <w:r w:rsidRPr="00054C48">
        <w:rPr>
          <w:rFonts w:ascii="ＭＳ 明朝" w:eastAsia="ＭＳ 明朝" w:hAnsi="ＭＳ 明朝" w:hint="eastAsia"/>
        </w:rPr>
        <w:t>岩谷委員、澤委員、</w:t>
      </w:r>
      <w:r w:rsidR="009F35B4" w:rsidRPr="00054C48">
        <w:rPr>
          <w:rFonts w:ascii="ＭＳ 明朝" w:eastAsia="ＭＳ 明朝" w:hAnsi="ＭＳ 明朝" w:hint="eastAsia"/>
        </w:rPr>
        <w:t>稲田</w:t>
      </w:r>
      <w:r w:rsidRPr="00054C48">
        <w:rPr>
          <w:rFonts w:ascii="ＭＳ 明朝" w:eastAsia="ＭＳ 明朝" w:hAnsi="ＭＳ 明朝" w:hint="eastAsia"/>
        </w:rPr>
        <w:t>委員</w:t>
      </w:r>
      <w:r w:rsidR="00DB6000" w:rsidRPr="00054C48">
        <w:rPr>
          <w:rFonts w:ascii="ＭＳ 明朝" w:eastAsia="ＭＳ 明朝" w:hAnsi="ＭＳ 明朝" w:hint="eastAsia"/>
        </w:rPr>
        <w:t>、小西委員</w:t>
      </w:r>
    </w:p>
    <w:p w14:paraId="796F2547" w14:textId="77777777" w:rsidR="0072174E" w:rsidRPr="00054C48" w:rsidRDefault="0072174E" w:rsidP="00A802D9">
      <w:pPr>
        <w:rPr>
          <w:rFonts w:ascii="ＭＳ 明朝" w:eastAsia="ＭＳ 明朝" w:hAnsi="ＭＳ 明朝"/>
        </w:rPr>
      </w:pPr>
    </w:p>
    <w:p w14:paraId="37F614D9" w14:textId="77777777" w:rsidR="00A16DEF" w:rsidRPr="00054C48" w:rsidRDefault="00A16DEF" w:rsidP="00A16DEF">
      <w:pPr>
        <w:rPr>
          <w:rFonts w:ascii="ＭＳ 明朝" w:eastAsia="ＭＳ 明朝" w:hAnsi="ＭＳ 明朝" w:cs="Times New Roman"/>
          <w:b/>
          <w:szCs w:val="24"/>
        </w:rPr>
      </w:pPr>
      <w:r w:rsidRPr="00054C48">
        <w:rPr>
          <w:rFonts w:ascii="ＭＳ 明朝" w:eastAsia="ＭＳ 明朝" w:hAnsi="ＭＳ 明朝" w:cs="Times New Roman" w:hint="eastAsia"/>
          <w:b/>
          <w:szCs w:val="24"/>
        </w:rPr>
        <w:t>■議事</w:t>
      </w:r>
    </w:p>
    <w:p w14:paraId="768A8CA4" w14:textId="5C8ABE89" w:rsidR="00A16DEF" w:rsidRPr="00054C48" w:rsidRDefault="00A16DEF" w:rsidP="00AE0329">
      <w:pPr>
        <w:rPr>
          <w:rFonts w:ascii="ＭＳ 明朝" w:eastAsia="ＭＳ 明朝" w:hAnsi="ＭＳ 明朝" w:cs="Times New Roman"/>
          <w:b/>
          <w:szCs w:val="24"/>
        </w:rPr>
      </w:pPr>
      <w:r w:rsidRPr="00054C48">
        <w:rPr>
          <w:rFonts w:ascii="ＭＳ 明朝" w:eastAsia="ＭＳ 明朝" w:hAnsi="ＭＳ 明朝" w:cs="Times New Roman" w:hint="eastAsia"/>
          <w:b/>
          <w:szCs w:val="24"/>
        </w:rPr>
        <w:t>（１）大阪府の自殺</w:t>
      </w:r>
      <w:r w:rsidR="009F35B4" w:rsidRPr="00054C48">
        <w:rPr>
          <w:rFonts w:ascii="ＭＳ 明朝" w:eastAsia="ＭＳ 明朝" w:hAnsi="ＭＳ 明朝" w:cs="Times New Roman" w:hint="eastAsia"/>
          <w:b/>
          <w:szCs w:val="24"/>
        </w:rPr>
        <w:t>の状況</w:t>
      </w:r>
      <w:r w:rsidRPr="00054C48">
        <w:rPr>
          <w:rFonts w:ascii="ＭＳ 明朝" w:eastAsia="ＭＳ 明朝" w:hAnsi="ＭＳ 明朝" w:cs="Times New Roman" w:hint="eastAsia"/>
          <w:b/>
          <w:szCs w:val="24"/>
        </w:rPr>
        <w:t>について</w:t>
      </w:r>
    </w:p>
    <w:p w14:paraId="583DA611" w14:textId="361F696C" w:rsidR="00A16DEF" w:rsidRPr="00054C48" w:rsidRDefault="00A16DEF" w:rsidP="00AE0329">
      <w:pPr>
        <w:rPr>
          <w:rFonts w:ascii="ＭＳ 明朝" w:eastAsia="ＭＳ 明朝" w:hAnsi="ＭＳ 明朝" w:cs="Times New Roman"/>
          <w:b/>
          <w:szCs w:val="24"/>
        </w:rPr>
      </w:pPr>
      <w:r w:rsidRPr="00054C48">
        <w:rPr>
          <w:rFonts w:ascii="ＭＳ 明朝" w:eastAsia="ＭＳ 明朝" w:hAnsi="ＭＳ 明朝" w:cs="Times New Roman" w:hint="eastAsia"/>
          <w:b/>
          <w:szCs w:val="24"/>
        </w:rPr>
        <w:t>（２）大阪府自殺対策計画について</w:t>
      </w:r>
    </w:p>
    <w:p w14:paraId="3FC5835B" w14:textId="4017FC10" w:rsidR="009F35B4" w:rsidRPr="00054C48" w:rsidRDefault="009F35B4" w:rsidP="00AE0329">
      <w:pPr>
        <w:rPr>
          <w:rFonts w:ascii="ＭＳ 明朝" w:eastAsia="ＭＳ 明朝" w:hAnsi="ＭＳ 明朝" w:cs="Times New Roman"/>
          <w:b/>
          <w:szCs w:val="24"/>
        </w:rPr>
      </w:pPr>
      <w:r w:rsidRPr="00054C48">
        <w:rPr>
          <w:rFonts w:ascii="ＭＳ 明朝" w:eastAsia="ＭＳ 明朝" w:hAnsi="ＭＳ 明朝" w:cs="Times New Roman" w:hint="eastAsia"/>
          <w:b/>
          <w:szCs w:val="24"/>
        </w:rPr>
        <w:t>（３）令和</w:t>
      </w:r>
      <w:r w:rsidR="005A0912" w:rsidRPr="00054C48">
        <w:rPr>
          <w:rFonts w:ascii="ＭＳ 明朝" w:eastAsia="ＭＳ 明朝" w:hAnsi="ＭＳ 明朝" w:cs="Times New Roman" w:hint="eastAsia"/>
          <w:b/>
          <w:szCs w:val="24"/>
        </w:rPr>
        <w:t>６</w:t>
      </w:r>
      <w:r w:rsidRPr="00054C48">
        <w:rPr>
          <w:rFonts w:ascii="ＭＳ 明朝" w:eastAsia="ＭＳ 明朝" w:hAnsi="ＭＳ 明朝" w:cs="Times New Roman" w:hint="eastAsia"/>
          <w:b/>
          <w:szCs w:val="24"/>
        </w:rPr>
        <w:t>年度大阪府の自殺対策について</w:t>
      </w:r>
    </w:p>
    <w:p w14:paraId="5018AD58" w14:textId="77777777" w:rsidR="00AA3260" w:rsidRPr="00054C48" w:rsidRDefault="00AA3260" w:rsidP="00AA3260">
      <w:pPr>
        <w:rPr>
          <w:rFonts w:ascii="ＭＳ 明朝" w:eastAsia="ＭＳ 明朝" w:hAnsi="ＭＳ 明朝" w:cs="Times New Roman"/>
          <w:b/>
          <w:sz w:val="24"/>
          <w:szCs w:val="24"/>
        </w:rPr>
      </w:pPr>
    </w:p>
    <w:p w14:paraId="5DBEFAA2" w14:textId="77777777" w:rsidR="00AA3260" w:rsidRPr="00054C48" w:rsidRDefault="00AA3260" w:rsidP="00AA3260">
      <w:pPr>
        <w:rPr>
          <w:rFonts w:ascii="ＭＳ 明朝" w:eastAsia="ＭＳ 明朝" w:hAnsi="ＭＳ 明朝" w:cs="Times New Roman"/>
          <w:b/>
          <w:sz w:val="24"/>
          <w:szCs w:val="24"/>
        </w:rPr>
      </w:pPr>
      <w:r w:rsidRPr="00054C48">
        <w:rPr>
          <w:rFonts w:ascii="ＭＳ 明朝" w:eastAsia="ＭＳ 明朝" w:hAnsi="ＭＳ 明朝" w:cs="Times New Roman" w:hint="eastAsia"/>
          <w:b/>
          <w:szCs w:val="24"/>
        </w:rPr>
        <w:t>■議事結果</w:t>
      </w:r>
    </w:p>
    <w:p w14:paraId="02A207C0" w14:textId="77777777" w:rsidR="00AA3260" w:rsidRPr="00054C48" w:rsidRDefault="00AA3260" w:rsidP="00A16DEF">
      <w:pPr>
        <w:ind w:firstLineChars="200" w:firstLine="420"/>
        <w:rPr>
          <w:rFonts w:ascii="ＭＳ 明朝" w:eastAsia="ＭＳ 明朝" w:hAnsi="ＭＳ 明朝" w:cs="Times New Roman"/>
          <w:b/>
          <w:sz w:val="24"/>
          <w:szCs w:val="24"/>
        </w:rPr>
      </w:pPr>
      <w:r w:rsidRPr="00054C48">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14:anchorId="2F169D6E" wp14:editId="7D9981F5">
                <wp:simplePos x="0" y="0"/>
                <wp:positionH relativeFrom="margin">
                  <wp:align>left</wp:align>
                </wp:positionH>
                <wp:positionV relativeFrom="paragraph">
                  <wp:posOffset>37465</wp:posOffset>
                </wp:positionV>
                <wp:extent cx="5467350" cy="5943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467350" cy="594360"/>
                        </a:xfrm>
                        <a:prstGeom prst="rect">
                          <a:avLst/>
                        </a:prstGeom>
                        <a:solidFill>
                          <a:schemeClr val="bg1"/>
                        </a:solidFill>
                        <a:ln w="12700" cap="flat" cmpd="sng" algn="ctr">
                          <a:solidFill>
                            <a:sysClr val="windowText" lastClr="000000"/>
                          </a:solidFill>
                          <a:prstDash val="solid"/>
                          <a:miter lim="800000"/>
                        </a:ln>
                        <a:effectLst/>
                      </wps:spPr>
                      <wps:txbx>
                        <w:txbxContent>
                          <w:p w14:paraId="381CEF48" w14:textId="527F2B58" w:rsidR="00A7479A" w:rsidRPr="0007665D" w:rsidRDefault="0007665D" w:rsidP="005A0912">
                            <w:pPr>
                              <w:jc w:val="left"/>
                              <w:rPr>
                                <w:rFonts w:ascii="ＭＳ 明朝" w:eastAsia="ＭＳ 明朝" w:hAnsi="ＭＳ 明朝"/>
                                <w:color w:val="000000" w:themeColor="text1"/>
                              </w:rPr>
                            </w:pPr>
                            <w:r w:rsidRPr="0007665D">
                              <w:rPr>
                                <w:rFonts w:ascii="ＭＳ 明朝" w:eastAsia="ＭＳ 明朝" w:hAnsi="ＭＳ 明朝" w:hint="eastAsia"/>
                                <w:color w:val="000000" w:themeColor="text1"/>
                              </w:rPr>
                              <w:t>大阪府の自殺の状況について、大阪府自殺対策計画における取組み状況</w:t>
                            </w:r>
                            <w:r w:rsidR="00AB673F">
                              <w:rPr>
                                <w:rFonts w:ascii="ＭＳ 明朝" w:eastAsia="ＭＳ 明朝" w:hAnsi="ＭＳ 明朝" w:hint="eastAsia"/>
                                <w:color w:val="000000" w:themeColor="text1"/>
                              </w:rPr>
                              <w:t>等</w:t>
                            </w:r>
                            <w:r w:rsidRPr="0007665D">
                              <w:rPr>
                                <w:rFonts w:ascii="ＭＳ 明朝" w:eastAsia="ＭＳ 明朝" w:hAnsi="ＭＳ 明朝" w:hint="eastAsia"/>
                                <w:color w:val="000000" w:themeColor="text1"/>
                              </w:rPr>
                              <w:t>について</w:t>
                            </w:r>
                            <w:r w:rsidR="00014AC4">
                              <w:rPr>
                                <w:rFonts w:ascii="ＭＳ 明朝" w:eastAsia="ＭＳ 明朝" w:hAnsi="ＭＳ 明朝" w:hint="eastAsia"/>
                                <w:color w:val="000000" w:themeColor="text1"/>
                              </w:rPr>
                              <w:t>報告を行い、若年層に向けた取組等について</w:t>
                            </w:r>
                            <w:r w:rsidR="00AB673F">
                              <w:rPr>
                                <w:rFonts w:ascii="ＭＳ 明朝" w:eastAsia="ＭＳ 明朝" w:hAnsi="ＭＳ 明朝" w:hint="eastAsia"/>
                                <w:color w:val="000000" w:themeColor="text1"/>
                              </w:rPr>
                              <w:t>審議を行った。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169D6E" id="正方形/長方形 1" o:spid="_x0000_s1026" style="position:absolute;left:0;text-align:left;margin-left:0;margin-top:2.95pt;width:430.5pt;height:46.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" fillcolor="white [3212]" strokecolor="windowText" strokeweight="1pt">
                <v:textbox>
                  <w:txbxContent>
                    <w:p w14:paraId="381CEF48" w14:textId="527F2B58" w:rsidR="00A7479A" w:rsidRPr="0007665D" w:rsidRDefault="0007665D" w:rsidP="005A0912">
                      <w:pPr>
                        <w:jc w:val="left"/>
                        <w:rPr>
                          <w:rFonts w:ascii="ＭＳ 明朝" w:eastAsia="ＭＳ 明朝" w:hAnsi="ＭＳ 明朝"/>
                          <w:color w:val="000000" w:themeColor="text1"/>
                        </w:rPr>
                      </w:pPr>
                      <w:r w:rsidRPr="0007665D">
                        <w:rPr>
                          <w:rFonts w:ascii="ＭＳ 明朝" w:eastAsia="ＭＳ 明朝" w:hAnsi="ＭＳ 明朝" w:hint="eastAsia"/>
                          <w:color w:val="000000" w:themeColor="text1"/>
                        </w:rPr>
                        <w:t>大阪府の自殺の状況について、大阪府自殺対策計画における取組み状況</w:t>
                      </w:r>
                      <w:r w:rsidR="00AB673F">
                        <w:rPr>
                          <w:rFonts w:ascii="ＭＳ 明朝" w:eastAsia="ＭＳ 明朝" w:hAnsi="ＭＳ 明朝" w:hint="eastAsia"/>
                          <w:color w:val="000000" w:themeColor="text1"/>
                        </w:rPr>
                        <w:t>等</w:t>
                      </w:r>
                      <w:r w:rsidRPr="0007665D">
                        <w:rPr>
                          <w:rFonts w:ascii="ＭＳ 明朝" w:eastAsia="ＭＳ 明朝" w:hAnsi="ＭＳ 明朝" w:hint="eastAsia"/>
                          <w:color w:val="000000" w:themeColor="text1"/>
                        </w:rPr>
                        <w:t>について</w:t>
                      </w:r>
                      <w:r w:rsidR="00014AC4">
                        <w:rPr>
                          <w:rFonts w:ascii="ＭＳ 明朝" w:eastAsia="ＭＳ 明朝" w:hAnsi="ＭＳ 明朝" w:hint="eastAsia"/>
                          <w:color w:val="000000" w:themeColor="text1"/>
                        </w:rPr>
                        <w:t>報告を行い、若年層に向けた取組等について</w:t>
                      </w:r>
                      <w:r w:rsidR="00AB673F">
                        <w:rPr>
                          <w:rFonts w:ascii="ＭＳ 明朝" w:eastAsia="ＭＳ 明朝" w:hAnsi="ＭＳ 明朝" w:hint="eastAsia"/>
                          <w:color w:val="000000" w:themeColor="text1"/>
                        </w:rPr>
                        <w:t>審議を行った。</w:t>
                      </w:r>
                    </w:p>
                  </w:txbxContent>
                </v:textbox>
                <w10:wrap anchorx="margin"/>
              </v:rect>
            </w:pict>
          </mc:Fallback>
        </mc:AlternateContent>
      </w:r>
    </w:p>
    <w:p w14:paraId="1D0FFDA2" w14:textId="77777777" w:rsidR="00AA3260" w:rsidRPr="00054C48" w:rsidRDefault="00AA3260" w:rsidP="00A16DEF">
      <w:pPr>
        <w:ind w:firstLineChars="200" w:firstLine="482"/>
        <w:rPr>
          <w:rFonts w:ascii="ＭＳ 明朝" w:eastAsia="ＭＳ 明朝" w:hAnsi="ＭＳ 明朝" w:cs="Times New Roman"/>
          <w:b/>
          <w:sz w:val="24"/>
          <w:szCs w:val="24"/>
        </w:rPr>
      </w:pPr>
    </w:p>
    <w:p w14:paraId="09820221" w14:textId="77777777" w:rsidR="00A16DEF" w:rsidRPr="00054C48" w:rsidRDefault="00A16DEF" w:rsidP="00A16DEF">
      <w:pPr>
        <w:ind w:firstLineChars="200" w:firstLine="482"/>
        <w:rPr>
          <w:rFonts w:ascii="ＭＳ 明朝" w:eastAsia="ＭＳ 明朝" w:hAnsi="ＭＳ 明朝" w:cs="Times New Roman"/>
          <w:b/>
          <w:sz w:val="24"/>
          <w:szCs w:val="24"/>
        </w:rPr>
      </w:pPr>
      <w:r w:rsidRPr="00054C48">
        <w:rPr>
          <w:rFonts w:ascii="ＭＳ 明朝" w:eastAsia="ＭＳ 明朝" w:hAnsi="ＭＳ 明朝" w:cs="Times New Roman" w:hint="eastAsia"/>
          <w:b/>
          <w:sz w:val="24"/>
          <w:szCs w:val="24"/>
        </w:rPr>
        <w:t xml:space="preserve"> </w:t>
      </w:r>
      <w:r w:rsidRPr="00054C48">
        <w:rPr>
          <w:rFonts w:ascii="ＭＳ 明朝" w:eastAsia="ＭＳ 明朝" w:hAnsi="ＭＳ 明朝" w:cs="Times New Roman"/>
          <w:b/>
          <w:sz w:val="24"/>
          <w:szCs w:val="24"/>
        </w:rPr>
        <w:t xml:space="preserve">   </w:t>
      </w:r>
    </w:p>
    <w:p w14:paraId="5B986109" w14:textId="77777777" w:rsidR="00AA3260" w:rsidRPr="00054C48" w:rsidRDefault="00AA3260" w:rsidP="00A802D9">
      <w:pPr>
        <w:rPr>
          <w:rFonts w:ascii="ＭＳ 明朝" w:eastAsia="ＭＳ 明朝" w:hAnsi="ＭＳ 明朝"/>
          <w:b/>
          <w:color w:val="000000" w:themeColor="text1"/>
        </w:rPr>
      </w:pPr>
    </w:p>
    <w:p w14:paraId="7FCF872F" w14:textId="77777777" w:rsidR="00A16DEF" w:rsidRPr="00054C48" w:rsidRDefault="00A16DEF" w:rsidP="00A802D9">
      <w:pPr>
        <w:rPr>
          <w:rFonts w:ascii="ＭＳ 明朝" w:eastAsia="ＭＳ 明朝" w:hAnsi="ＭＳ 明朝"/>
          <w:b/>
          <w:color w:val="000000" w:themeColor="text1"/>
        </w:rPr>
      </w:pPr>
      <w:r w:rsidRPr="00054C48">
        <w:rPr>
          <w:rFonts w:ascii="ＭＳ 明朝" w:eastAsia="ＭＳ 明朝" w:hAnsi="ＭＳ 明朝" w:hint="eastAsia"/>
          <w:b/>
          <w:color w:val="000000" w:themeColor="text1"/>
        </w:rPr>
        <w:t>■議事概要</w:t>
      </w:r>
    </w:p>
    <w:p w14:paraId="57820C03" w14:textId="6E6C7756" w:rsidR="006D1C19" w:rsidRPr="00054C48" w:rsidRDefault="006D1C19" w:rsidP="006D1C19">
      <w:pPr>
        <w:rPr>
          <w:rFonts w:ascii="ＭＳ 明朝" w:eastAsia="ＭＳ 明朝" w:hAnsi="ＭＳ 明朝"/>
        </w:rPr>
      </w:pPr>
      <w:r w:rsidRPr="00054C48">
        <w:rPr>
          <w:rFonts w:ascii="ＭＳ 明朝" w:eastAsia="ＭＳ 明朝" w:hAnsi="ＭＳ 明朝" w:cs="Times New Roman" w:hint="eastAsia"/>
          <w:b/>
          <w:szCs w:val="24"/>
        </w:rPr>
        <w:t>（１）大阪府の自殺</w:t>
      </w:r>
      <w:r w:rsidR="00C8282F" w:rsidRPr="00054C48">
        <w:rPr>
          <w:rFonts w:ascii="ＭＳ 明朝" w:eastAsia="ＭＳ 明朝" w:hAnsi="ＭＳ 明朝" w:cs="Times New Roman" w:hint="eastAsia"/>
          <w:b/>
          <w:szCs w:val="24"/>
        </w:rPr>
        <w:t>の状況に</w:t>
      </w:r>
      <w:r w:rsidRPr="00054C48">
        <w:rPr>
          <w:rFonts w:ascii="ＭＳ 明朝" w:eastAsia="ＭＳ 明朝" w:hAnsi="ＭＳ 明朝" w:cs="Times New Roman" w:hint="eastAsia"/>
          <w:b/>
          <w:szCs w:val="24"/>
        </w:rPr>
        <w:t>ついて</w:t>
      </w:r>
      <w:r w:rsidRPr="00054C48">
        <w:rPr>
          <w:rFonts w:ascii="ＭＳ 明朝" w:eastAsia="ＭＳ 明朝" w:hAnsi="ＭＳ 明朝" w:cs="Times New Roman" w:hint="eastAsia"/>
          <w:color w:val="000000"/>
          <w:sz w:val="20"/>
          <w:szCs w:val="20"/>
        </w:rPr>
        <w:t>【資料</w:t>
      </w:r>
      <w:r w:rsidR="00C8282F" w:rsidRPr="00054C48">
        <w:rPr>
          <w:rFonts w:ascii="ＭＳ 明朝" w:eastAsia="ＭＳ 明朝" w:hAnsi="ＭＳ 明朝" w:cs="Times New Roman" w:hint="eastAsia"/>
          <w:color w:val="000000"/>
          <w:sz w:val="20"/>
          <w:szCs w:val="20"/>
        </w:rPr>
        <w:t>1－1～4</w:t>
      </w:r>
      <w:r w:rsidRPr="00054C48">
        <w:rPr>
          <w:rFonts w:ascii="ＭＳ 明朝" w:eastAsia="ＭＳ 明朝" w:hAnsi="ＭＳ 明朝" w:cs="Times New Roman" w:hint="eastAsia"/>
          <w:color w:val="000000"/>
          <w:sz w:val="20"/>
          <w:szCs w:val="20"/>
        </w:rPr>
        <w:t>】</w:t>
      </w:r>
    </w:p>
    <w:p w14:paraId="0B6C5240" w14:textId="1512FA5C" w:rsidR="005A0912" w:rsidRPr="00054C48" w:rsidRDefault="005A0912" w:rsidP="005A0912">
      <w:pPr>
        <w:ind w:leftChars="200" w:left="630" w:hangingChars="100" w:hanging="210"/>
        <w:rPr>
          <w:rFonts w:ascii="ＭＳ 明朝" w:eastAsia="ＭＳ 明朝" w:hAnsi="ＭＳ 明朝"/>
        </w:rPr>
      </w:pPr>
      <w:r w:rsidRPr="00054C48">
        <w:rPr>
          <w:rFonts w:ascii="ＭＳ 明朝" w:eastAsia="ＭＳ 明朝" w:hAnsi="ＭＳ 明朝" w:hint="eastAsia"/>
        </w:rPr>
        <w:t>・</w:t>
      </w:r>
      <w:r w:rsidRPr="00054C48">
        <w:rPr>
          <w:rFonts w:ascii="ＭＳ 明朝" w:eastAsia="ＭＳ 明朝" w:hAnsi="ＭＳ 明朝"/>
        </w:rPr>
        <w:t>R</w:t>
      </w:r>
      <w:r w:rsidR="00B63205">
        <w:rPr>
          <w:rFonts w:ascii="ＭＳ 明朝" w:eastAsia="ＭＳ 明朝" w:hAnsi="ＭＳ 明朝" w:hint="eastAsia"/>
        </w:rPr>
        <w:t>５</w:t>
      </w:r>
      <w:r w:rsidRPr="00054C48">
        <w:rPr>
          <w:rFonts w:ascii="ＭＳ 明朝" w:eastAsia="ＭＳ 明朝" w:hAnsi="ＭＳ 明朝"/>
        </w:rPr>
        <w:t>年の大阪府の自殺の概要</w:t>
      </w:r>
    </w:p>
    <w:p w14:paraId="559C13C0" w14:textId="50F81620" w:rsidR="005A0912" w:rsidRPr="00054C48" w:rsidRDefault="005A0912" w:rsidP="005A0912">
      <w:pPr>
        <w:ind w:leftChars="200" w:left="630" w:hangingChars="100" w:hanging="210"/>
        <w:rPr>
          <w:rFonts w:ascii="ＭＳ 明朝" w:eastAsia="ＭＳ 明朝" w:hAnsi="ＭＳ 明朝"/>
        </w:rPr>
      </w:pPr>
      <w:r w:rsidRPr="00054C48">
        <w:rPr>
          <w:rFonts w:ascii="ＭＳ 明朝" w:eastAsia="ＭＳ 明朝" w:hAnsi="ＭＳ 明朝" w:hint="eastAsia"/>
        </w:rPr>
        <w:t>・大阪府の自殺の状況（令和元年～令和５年）</w:t>
      </w:r>
    </w:p>
    <w:p w14:paraId="5FAE96EC" w14:textId="7B785936" w:rsidR="005A0912" w:rsidRPr="00054C48" w:rsidRDefault="005A0912" w:rsidP="005A0912">
      <w:pPr>
        <w:ind w:leftChars="200" w:left="630" w:hangingChars="100" w:hanging="210"/>
        <w:rPr>
          <w:rFonts w:ascii="ＭＳ 明朝" w:eastAsia="ＭＳ 明朝" w:hAnsi="ＭＳ 明朝"/>
        </w:rPr>
      </w:pPr>
      <w:r w:rsidRPr="00054C48">
        <w:rPr>
          <w:rFonts w:ascii="ＭＳ 明朝" w:eastAsia="ＭＳ 明朝" w:hAnsi="ＭＳ 明朝" w:hint="eastAsia"/>
        </w:rPr>
        <w:t>・大阪府の月別自殺者数（令和６年の暫定値）</w:t>
      </w:r>
    </w:p>
    <w:p w14:paraId="205C383C" w14:textId="31813C5A" w:rsidR="005A0912" w:rsidRDefault="005A0912" w:rsidP="00457451">
      <w:pPr>
        <w:ind w:leftChars="200" w:left="630" w:hangingChars="100" w:hanging="210"/>
        <w:rPr>
          <w:rFonts w:ascii="ＭＳ 明朝" w:eastAsia="ＭＳ 明朝" w:hAnsi="ＭＳ 明朝"/>
        </w:rPr>
      </w:pPr>
      <w:r w:rsidRPr="00054C48">
        <w:rPr>
          <w:rFonts w:ascii="ＭＳ 明朝" w:eastAsia="ＭＳ 明朝" w:hAnsi="ＭＳ 明朝" w:hint="eastAsia"/>
        </w:rPr>
        <w:t>・若年層の自殺者の状況</w:t>
      </w:r>
    </w:p>
    <w:p w14:paraId="67CAE11C" w14:textId="469939A4" w:rsidR="004505A7" w:rsidRPr="00054C48" w:rsidRDefault="004505A7" w:rsidP="004505A7">
      <w:pPr>
        <w:rPr>
          <w:rFonts w:ascii="ＭＳ 明朝" w:eastAsia="ＭＳ 明朝" w:hAnsi="ＭＳ 明朝" w:cs="Times New Roman"/>
          <w:b/>
          <w:szCs w:val="24"/>
        </w:rPr>
      </w:pPr>
      <w:r w:rsidRPr="00054C48">
        <w:rPr>
          <w:rFonts w:ascii="ＭＳ 明朝" w:eastAsia="ＭＳ 明朝" w:hAnsi="ＭＳ 明朝" w:cs="Times New Roman" w:hint="eastAsia"/>
          <w:b/>
          <w:szCs w:val="24"/>
        </w:rPr>
        <w:t>（２）大阪府自殺対策計画について</w:t>
      </w:r>
      <w:r w:rsidRPr="00054C48">
        <w:rPr>
          <w:rFonts w:ascii="ＭＳ 明朝" w:eastAsia="ＭＳ 明朝" w:hAnsi="ＭＳ 明朝" w:cs="Times New Roman" w:hint="eastAsia"/>
          <w:color w:val="000000"/>
          <w:sz w:val="20"/>
          <w:szCs w:val="20"/>
        </w:rPr>
        <w:t>【資料2－1～</w:t>
      </w:r>
      <w:r w:rsidR="00B63205">
        <w:rPr>
          <w:rFonts w:ascii="ＭＳ 明朝" w:eastAsia="ＭＳ 明朝" w:hAnsi="ＭＳ 明朝" w:cs="Times New Roman" w:hint="eastAsia"/>
          <w:color w:val="000000"/>
          <w:sz w:val="20"/>
          <w:szCs w:val="20"/>
        </w:rPr>
        <w:t>3</w:t>
      </w:r>
      <w:r w:rsidRPr="00054C48">
        <w:rPr>
          <w:rFonts w:ascii="ＭＳ 明朝" w:eastAsia="ＭＳ 明朝" w:hAnsi="ＭＳ 明朝" w:cs="Times New Roman" w:hint="eastAsia"/>
          <w:color w:val="000000"/>
          <w:sz w:val="20"/>
          <w:szCs w:val="20"/>
        </w:rPr>
        <w:t>】</w:t>
      </w:r>
    </w:p>
    <w:p w14:paraId="6D2AE841" w14:textId="77777777" w:rsidR="004505A7" w:rsidRPr="00054C48" w:rsidRDefault="004505A7" w:rsidP="004505A7">
      <w:pPr>
        <w:ind w:firstLineChars="200" w:firstLine="420"/>
        <w:rPr>
          <w:rFonts w:ascii="ＭＳ 明朝" w:eastAsia="ＭＳ 明朝" w:hAnsi="ＭＳ 明朝"/>
        </w:rPr>
      </w:pPr>
      <w:r w:rsidRPr="00054C48">
        <w:rPr>
          <w:rFonts w:ascii="ＭＳ 明朝" w:eastAsia="ＭＳ 明朝" w:hAnsi="ＭＳ 明朝" w:hint="eastAsia"/>
        </w:rPr>
        <w:t>・大阪府自殺対策計画の概要</w:t>
      </w:r>
    </w:p>
    <w:p w14:paraId="221CFF4D" w14:textId="77777777" w:rsidR="004505A7" w:rsidRPr="00054C48" w:rsidRDefault="004505A7" w:rsidP="004505A7">
      <w:pPr>
        <w:ind w:firstLineChars="200" w:firstLine="420"/>
        <w:rPr>
          <w:rFonts w:ascii="ＭＳ 明朝" w:eastAsia="ＭＳ 明朝" w:hAnsi="ＭＳ 明朝"/>
        </w:rPr>
      </w:pPr>
      <w:r w:rsidRPr="00054C48">
        <w:rPr>
          <w:rFonts w:ascii="ＭＳ 明朝" w:eastAsia="ＭＳ 明朝" w:hAnsi="ＭＳ 明朝" w:hint="eastAsia"/>
        </w:rPr>
        <w:t>・大阪府自殺対策計画進捗管理表</w:t>
      </w:r>
    </w:p>
    <w:p w14:paraId="7DEA6E7B" w14:textId="6ACC711F" w:rsidR="004505A7" w:rsidRPr="004505A7" w:rsidRDefault="004505A7" w:rsidP="004505A7">
      <w:pPr>
        <w:ind w:firstLineChars="200" w:firstLine="420"/>
        <w:rPr>
          <w:rFonts w:ascii="ＭＳ 明朝" w:eastAsia="ＭＳ 明朝" w:hAnsi="ＭＳ 明朝"/>
        </w:rPr>
      </w:pPr>
      <w:r w:rsidRPr="00054C48">
        <w:rPr>
          <w:rFonts w:ascii="ＭＳ 明朝" w:eastAsia="ＭＳ 明朝" w:hAnsi="ＭＳ 明朝" w:hint="eastAsia"/>
        </w:rPr>
        <w:t>・大阪府自殺対策計画プログレスシート</w:t>
      </w:r>
    </w:p>
    <w:p w14:paraId="259D5F0B" w14:textId="4BB1E1F1" w:rsidR="004505A7" w:rsidRPr="00054C48" w:rsidRDefault="004505A7" w:rsidP="004505A7">
      <w:pPr>
        <w:rPr>
          <w:rFonts w:ascii="ＭＳ 明朝" w:eastAsia="ＭＳ 明朝" w:hAnsi="ＭＳ 明朝" w:cs="Times New Roman"/>
          <w:b/>
          <w:szCs w:val="24"/>
        </w:rPr>
      </w:pPr>
      <w:r w:rsidRPr="00054C48">
        <w:rPr>
          <w:rFonts w:ascii="ＭＳ 明朝" w:eastAsia="ＭＳ 明朝" w:hAnsi="ＭＳ 明朝" w:cs="Times New Roman" w:hint="eastAsia"/>
          <w:b/>
          <w:szCs w:val="24"/>
        </w:rPr>
        <w:t>（３）令和</w:t>
      </w:r>
      <w:r w:rsidR="00B63205">
        <w:rPr>
          <w:rFonts w:ascii="ＭＳ 明朝" w:eastAsia="ＭＳ 明朝" w:hAnsi="ＭＳ 明朝" w:cs="Times New Roman" w:hint="eastAsia"/>
          <w:b/>
          <w:szCs w:val="24"/>
        </w:rPr>
        <w:t>６</w:t>
      </w:r>
      <w:r w:rsidRPr="00054C48">
        <w:rPr>
          <w:rFonts w:ascii="ＭＳ 明朝" w:eastAsia="ＭＳ 明朝" w:hAnsi="ＭＳ 明朝" w:cs="Times New Roman" w:hint="eastAsia"/>
          <w:b/>
          <w:szCs w:val="24"/>
        </w:rPr>
        <w:t>年度大阪府の自殺対策について</w:t>
      </w:r>
      <w:r w:rsidRPr="00054C48">
        <w:rPr>
          <w:rFonts w:ascii="ＭＳ 明朝" w:eastAsia="ＭＳ 明朝" w:hAnsi="ＭＳ 明朝" w:cs="Times New Roman" w:hint="eastAsia"/>
          <w:color w:val="000000"/>
          <w:sz w:val="20"/>
          <w:szCs w:val="20"/>
        </w:rPr>
        <w:t>【資料3－1～</w:t>
      </w:r>
      <w:r w:rsidR="00B63205">
        <w:rPr>
          <w:rFonts w:ascii="ＭＳ 明朝" w:eastAsia="ＭＳ 明朝" w:hAnsi="ＭＳ 明朝" w:cs="Times New Roman" w:hint="eastAsia"/>
          <w:color w:val="000000"/>
          <w:sz w:val="20"/>
          <w:szCs w:val="20"/>
        </w:rPr>
        <w:t>6</w:t>
      </w:r>
      <w:r w:rsidRPr="00054C48">
        <w:rPr>
          <w:rFonts w:ascii="ＭＳ 明朝" w:eastAsia="ＭＳ 明朝" w:hAnsi="ＭＳ 明朝" w:cs="Times New Roman" w:hint="eastAsia"/>
          <w:color w:val="000000"/>
          <w:sz w:val="20"/>
          <w:szCs w:val="20"/>
        </w:rPr>
        <w:t>】</w:t>
      </w:r>
    </w:p>
    <w:p w14:paraId="2153F44D" w14:textId="35F616C4" w:rsidR="004505A7" w:rsidRPr="00054C48" w:rsidRDefault="004505A7" w:rsidP="004505A7">
      <w:pPr>
        <w:ind w:firstLineChars="200" w:firstLine="420"/>
        <w:rPr>
          <w:rFonts w:ascii="ＭＳ 明朝" w:eastAsia="ＭＳ 明朝" w:hAnsi="ＭＳ 明朝"/>
        </w:rPr>
      </w:pPr>
      <w:r w:rsidRPr="00054C48">
        <w:rPr>
          <w:rFonts w:ascii="ＭＳ 明朝" w:eastAsia="ＭＳ 明朝" w:hAnsi="ＭＳ 明朝" w:hint="eastAsia"/>
        </w:rPr>
        <w:t>・令和</w:t>
      </w:r>
      <w:r w:rsidR="00B63205">
        <w:rPr>
          <w:rFonts w:ascii="ＭＳ 明朝" w:eastAsia="ＭＳ 明朝" w:hAnsi="ＭＳ 明朝" w:hint="eastAsia"/>
        </w:rPr>
        <w:t>６</w:t>
      </w:r>
      <w:r w:rsidRPr="00054C48">
        <w:rPr>
          <w:rFonts w:ascii="ＭＳ 明朝" w:eastAsia="ＭＳ 明朝" w:hAnsi="ＭＳ 明朝" w:hint="eastAsia"/>
        </w:rPr>
        <w:t>年度の大阪府の自殺対策事業の概要</w:t>
      </w:r>
    </w:p>
    <w:p w14:paraId="2CCFF681" w14:textId="5EB44FA9" w:rsidR="004505A7" w:rsidRPr="00054C48" w:rsidRDefault="004505A7" w:rsidP="004505A7">
      <w:pPr>
        <w:ind w:firstLineChars="200" w:firstLine="420"/>
        <w:rPr>
          <w:rFonts w:ascii="ＭＳ 明朝" w:eastAsia="ＭＳ 明朝" w:hAnsi="ＭＳ 明朝"/>
        </w:rPr>
      </w:pPr>
      <w:r w:rsidRPr="00054C48">
        <w:rPr>
          <w:rFonts w:ascii="ＭＳ 明朝" w:eastAsia="ＭＳ 明朝" w:hAnsi="ＭＳ 明朝" w:hint="eastAsia"/>
        </w:rPr>
        <w:t>・令和</w:t>
      </w:r>
      <w:r w:rsidR="00B63205">
        <w:rPr>
          <w:rFonts w:ascii="ＭＳ 明朝" w:eastAsia="ＭＳ 明朝" w:hAnsi="ＭＳ 明朝" w:hint="eastAsia"/>
        </w:rPr>
        <w:t>３</w:t>
      </w:r>
      <w:r w:rsidRPr="00054C48">
        <w:rPr>
          <w:rFonts w:ascii="ＭＳ 明朝" w:eastAsia="ＭＳ 明朝" w:hAnsi="ＭＳ 明朝" w:hint="eastAsia"/>
        </w:rPr>
        <w:t>年度から令和</w:t>
      </w:r>
      <w:r w:rsidR="00B63205">
        <w:rPr>
          <w:rFonts w:ascii="ＭＳ 明朝" w:eastAsia="ＭＳ 明朝" w:hAnsi="ＭＳ 明朝" w:hint="eastAsia"/>
        </w:rPr>
        <w:t>５</w:t>
      </w:r>
      <w:r w:rsidRPr="00054C48">
        <w:rPr>
          <w:rFonts w:ascii="ＭＳ 明朝" w:eastAsia="ＭＳ 明朝" w:hAnsi="ＭＳ 明朝" w:hint="eastAsia"/>
        </w:rPr>
        <w:t>年度自殺未遂者相談支援事業</w:t>
      </w:r>
    </w:p>
    <w:p w14:paraId="4130861C" w14:textId="77777777" w:rsidR="004505A7" w:rsidRPr="00054C48" w:rsidRDefault="004505A7" w:rsidP="004505A7">
      <w:pPr>
        <w:ind w:firstLineChars="200" w:firstLine="420"/>
        <w:rPr>
          <w:rFonts w:ascii="ＭＳ 明朝" w:eastAsia="ＭＳ 明朝" w:hAnsi="ＭＳ 明朝"/>
        </w:rPr>
      </w:pPr>
      <w:r w:rsidRPr="00054C48">
        <w:rPr>
          <w:rFonts w:ascii="ＭＳ 明朝" w:eastAsia="ＭＳ 明朝" w:hAnsi="ＭＳ 明朝" w:hint="eastAsia"/>
        </w:rPr>
        <w:t>・こころの健康について考えよう！（</w:t>
      </w:r>
      <w:r w:rsidRPr="00054C48">
        <w:rPr>
          <w:rFonts w:ascii="ＭＳ 明朝" w:eastAsia="ＭＳ 明朝" w:hAnsi="ＭＳ 明朝"/>
        </w:rPr>
        <w:t>SOS出し方教育）普及に向けた取組</w:t>
      </w:r>
    </w:p>
    <w:p w14:paraId="7D95B271" w14:textId="77777777" w:rsidR="004505A7" w:rsidRPr="00054C48" w:rsidRDefault="004505A7" w:rsidP="004505A7">
      <w:pPr>
        <w:ind w:firstLineChars="200" w:firstLine="420"/>
        <w:rPr>
          <w:rFonts w:ascii="ＭＳ 明朝" w:eastAsia="ＭＳ 明朝" w:hAnsi="ＭＳ 明朝"/>
        </w:rPr>
      </w:pPr>
      <w:r w:rsidRPr="00054C48">
        <w:rPr>
          <w:rFonts w:ascii="ＭＳ 明朝" w:eastAsia="ＭＳ 明朝" w:hAnsi="ＭＳ 明朝" w:hint="eastAsia"/>
        </w:rPr>
        <w:t>・若者の自殺未遂対応チーム事業</w:t>
      </w:r>
    </w:p>
    <w:p w14:paraId="72EB83D2" w14:textId="77777777" w:rsidR="004505A7" w:rsidRPr="00054C48" w:rsidRDefault="004505A7" w:rsidP="004505A7">
      <w:pPr>
        <w:ind w:firstLineChars="200" w:firstLine="420"/>
        <w:rPr>
          <w:rFonts w:ascii="ＭＳ 明朝" w:eastAsia="ＭＳ 明朝" w:hAnsi="ＭＳ 明朝"/>
        </w:rPr>
      </w:pPr>
      <w:r w:rsidRPr="00054C48">
        <w:rPr>
          <w:rFonts w:ascii="ＭＳ 明朝" w:eastAsia="ＭＳ 明朝" w:hAnsi="ＭＳ 明朝" w:hint="eastAsia"/>
        </w:rPr>
        <w:t>・若年層に向けた啓発事業について</w:t>
      </w:r>
    </w:p>
    <w:p w14:paraId="502D0959" w14:textId="77777777" w:rsidR="004505A7" w:rsidRDefault="004505A7" w:rsidP="004505A7">
      <w:pPr>
        <w:ind w:firstLineChars="200" w:firstLine="420"/>
        <w:rPr>
          <w:rFonts w:ascii="ＭＳ 明朝" w:eastAsia="ＭＳ 明朝" w:hAnsi="ＭＳ 明朝"/>
        </w:rPr>
      </w:pPr>
      <w:r w:rsidRPr="00054C48">
        <w:rPr>
          <w:rFonts w:ascii="ＭＳ 明朝" w:eastAsia="ＭＳ 明朝" w:hAnsi="ＭＳ 明朝" w:hint="eastAsia"/>
        </w:rPr>
        <w:t>・庁内あげての自殺対策への取組み</w:t>
      </w:r>
    </w:p>
    <w:p w14:paraId="0D3F835B" w14:textId="77777777" w:rsidR="007201C6" w:rsidRPr="004505A7" w:rsidRDefault="007201C6" w:rsidP="00847CE1">
      <w:pPr>
        <w:ind w:firstLineChars="200" w:firstLine="420"/>
        <w:rPr>
          <w:rFonts w:ascii="ＭＳ 明朝" w:eastAsia="ＭＳ 明朝" w:hAnsi="ＭＳ 明朝"/>
        </w:rPr>
      </w:pPr>
    </w:p>
    <w:p w14:paraId="13A24BC4" w14:textId="10F36D33" w:rsidR="00457451" w:rsidRDefault="006541C8" w:rsidP="006541C8">
      <w:pPr>
        <w:rPr>
          <w:rFonts w:ascii="ＭＳ 明朝" w:eastAsia="ＭＳ 明朝" w:hAnsi="ＭＳ 明朝"/>
        </w:rPr>
      </w:pPr>
      <w:r w:rsidRPr="00054C48">
        <w:rPr>
          <w:rFonts w:ascii="ＭＳ 明朝" w:eastAsia="ＭＳ 明朝" w:hAnsi="ＭＳ 明朝" w:hint="eastAsia"/>
        </w:rPr>
        <w:t>【主な</w:t>
      </w:r>
      <w:r w:rsidR="00F0759A">
        <w:rPr>
          <w:rFonts w:ascii="ＭＳ 明朝" w:eastAsia="ＭＳ 明朝" w:hAnsi="ＭＳ 明朝" w:hint="eastAsia"/>
        </w:rPr>
        <w:t>意見・</w:t>
      </w:r>
      <w:r w:rsidRPr="00054C48">
        <w:rPr>
          <w:rFonts w:ascii="ＭＳ 明朝" w:eastAsia="ＭＳ 明朝" w:hAnsi="ＭＳ 明朝" w:hint="eastAsia"/>
        </w:rPr>
        <w:t>質疑】</w:t>
      </w:r>
    </w:p>
    <w:p w14:paraId="764C888B" w14:textId="703F7D8B" w:rsidR="007A368B" w:rsidRDefault="00457451" w:rsidP="007A368B">
      <w:pPr>
        <w:ind w:left="420" w:hangingChars="200" w:hanging="420"/>
        <w:rPr>
          <w:rFonts w:ascii="ＭＳ 明朝" w:eastAsia="ＭＳ 明朝" w:hAnsi="ＭＳ 明朝"/>
        </w:rPr>
      </w:pPr>
      <w:r w:rsidRPr="00054C48">
        <w:rPr>
          <w:rFonts w:ascii="ＭＳ 明朝" w:eastAsia="ＭＳ 明朝" w:hAnsi="ＭＳ 明朝" w:hint="eastAsia"/>
        </w:rPr>
        <w:t xml:space="preserve">　</w:t>
      </w:r>
      <w:r w:rsidR="006541C8">
        <w:rPr>
          <w:rFonts w:ascii="ＭＳ 明朝" w:eastAsia="ＭＳ 明朝" w:hAnsi="ＭＳ 明朝" w:hint="eastAsia"/>
        </w:rPr>
        <w:t>〇医療機関での</w:t>
      </w:r>
      <w:r w:rsidR="00F0759A">
        <w:rPr>
          <w:rFonts w:ascii="ＭＳ 明朝" w:eastAsia="ＭＳ 明朝" w:hAnsi="ＭＳ 明朝" w:hint="eastAsia"/>
        </w:rPr>
        <w:t>自殺未遂者の状況について、</w:t>
      </w:r>
      <w:r w:rsidR="006541C8">
        <w:rPr>
          <w:rFonts w:ascii="ＭＳ 明朝" w:eastAsia="ＭＳ 明朝" w:hAnsi="ＭＳ 明朝" w:hint="eastAsia"/>
        </w:rPr>
        <w:t>救急</w:t>
      </w:r>
      <w:r w:rsidRPr="00054C48">
        <w:rPr>
          <w:rFonts w:ascii="ＭＳ 明朝" w:eastAsia="ＭＳ 明朝" w:hAnsi="ＭＳ 明朝" w:hint="eastAsia"/>
        </w:rPr>
        <w:t>病院</w:t>
      </w:r>
      <w:r w:rsidR="006541C8">
        <w:rPr>
          <w:rFonts w:ascii="ＭＳ 明朝" w:eastAsia="ＭＳ 明朝" w:hAnsi="ＭＳ 明朝" w:hint="eastAsia"/>
        </w:rPr>
        <w:t>で診ている自殺未遂者の方については、</w:t>
      </w:r>
      <w:r w:rsidR="00C73768">
        <w:rPr>
          <w:rFonts w:ascii="ＭＳ 明朝" w:eastAsia="ＭＳ 明朝" w:hAnsi="ＭＳ 明朝" w:hint="eastAsia"/>
        </w:rPr>
        <w:t>自殺</w:t>
      </w:r>
      <w:r w:rsidRPr="00054C48">
        <w:rPr>
          <w:rFonts w:ascii="ＭＳ 明朝" w:eastAsia="ＭＳ 明朝" w:hAnsi="ＭＳ 明朝" w:hint="eastAsia"/>
        </w:rPr>
        <w:t>未遂を繰り返されている方は女性が多い印象。</w:t>
      </w:r>
      <w:r w:rsidR="003C7AC4">
        <w:rPr>
          <w:rFonts w:ascii="ＭＳ 明朝" w:eastAsia="ＭＳ 明朝" w:hAnsi="ＭＳ 明朝" w:hint="eastAsia"/>
        </w:rPr>
        <w:t>近年</w:t>
      </w:r>
      <w:r w:rsidR="000461C6">
        <w:rPr>
          <w:rFonts w:ascii="ＭＳ 明朝" w:eastAsia="ＭＳ 明朝" w:hAnsi="ＭＳ 明朝" w:hint="eastAsia"/>
        </w:rPr>
        <w:t>同様の傾向が続いている。</w:t>
      </w:r>
    </w:p>
    <w:p w14:paraId="4EC025DF" w14:textId="77777777" w:rsidR="007A368B" w:rsidRDefault="007A368B" w:rsidP="007A368B">
      <w:pPr>
        <w:ind w:left="420" w:hangingChars="200" w:hanging="420"/>
        <w:rPr>
          <w:rFonts w:ascii="ＭＳ 明朝" w:eastAsia="ＭＳ 明朝" w:hAnsi="ＭＳ 明朝" w:hint="eastAsia"/>
        </w:rPr>
      </w:pPr>
    </w:p>
    <w:p w14:paraId="1E29F4F4" w14:textId="3E2BE00A" w:rsidR="00457451" w:rsidRDefault="000461C6" w:rsidP="007A368B">
      <w:pPr>
        <w:ind w:leftChars="100" w:left="420" w:hangingChars="100" w:hanging="210"/>
        <w:rPr>
          <w:rFonts w:ascii="ＭＳ 明朝" w:eastAsia="ＭＳ 明朝" w:hAnsi="ＭＳ 明朝"/>
        </w:rPr>
      </w:pPr>
      <w:r>
        <w:rPr>
          <w:rFonts w:ascii="ＭＳ 明朝" w:eastAsia="ＭＳ 明朝" w:hAnsi="ＭＳ 明朝" w:hint="eastAsia"/>
        </w:rPr>
        <w:t>〇令和5年の</w:t>
      </w:r>
      <w:r w:rsidR="00140152">
        <w:rPr>
          <w:rFonts w:ascii="ＭＳ 明朝" w:eastAsia="ＭＳ 明朝" w:hAnsi="ＭＳ 明朝" w:hint="eastAsia"/>
        </w:rPr>
        <w:t>年齢階級別</w:t>
      </w:r>
      <w:r>
        <w:rPr>
          <w:rFonts w:ascii="ＭＳ 明朝" w:eastAsia="ＭＳ 明朝" w:hAnsi="ＭＳ 明朝" w:hint="eastAsia"/>
        </w:rPr>
        <w:t>自殺者</w:t>
      </w:r>
      <w:r w:rsidR="00140152">
        <w:rPr>
          <w:rFonts w:ascii="ＭＳ 明朝" w:eastAsia="ＭＳ 明朝" w:hAnsi="ＭＳ 明朝" w:hint="eastAsia"/>
        </w:rPr>
        <w:t>の状況について</w:t>
      </w:r>
      <w:r w:rsidR="00457451" w:rsidRPr="00054C48">
        <w:rPr>
          <w:rFonts w:ascii="ＭＳ 明朝" w:eastAsia="ＭＳ 明朝" w:hAnsi="ＭＳ 明朝" w:hint="eastAsia"/>
        </w:rPr>
        <w:t>、女性の50代が令和4年から5年にかけて増加している背景</w:t>
      </w:r>
      <w:r w:rsidR="007C718A">
        <w:rPr>
          <w:rFonts w:ascii="ＭＳ 明朝" w:eastAsia="ＭＳ 明朝" w:hAnsi="ＭＳ 明朝" w:hint="eastAsia"/>
        </w:rPr>
        <w:t>が</w:t>
      </w:r>
      <w:r w:rsidR="007A368B">
        <w:rPr>
          <w:rFonts w:ascii="ＭＳ 明朝" w:eastAsia="ＭＳ 明朝" w:hAnsi="ＭＳ 明朝" w:hint="eastAsia"/>
        </w:rPr>
        <w:t>あ</w:t>
      </w:r>
      <w:r w:rsidR="007C718A">
        <w:rPr>
          <w:rFonts w:ascii="ＭＳ 明朝" w:eastAsia="ＭＳ 明朝" w:hAnsi="ＭＳ 明朝" w:hint="eastAsia"/>
        </w:rPr>
        <w:t>れば聞きたい。</w:t>
      </w:r>
    </w:p>
    <w:p w14:paraId="3FE143A0" w14:textId="588EEFB7" w:rsidR="00357741" w:rsidRDefault="007A368B" w:rsidP="007A368B">
      <w:pPr>
        <w:ind w:leftChars="200" w:left="1260" w:hangingChars="400" w:hanging="840"/>
        <w:rPr>
          <w:rFonts w:ascii="ＭＳ 明朝" w:eastAsia="ＭＳ 明朝" w:hAnsi="ＭＳ 明朝"/>
        </w:rPr>
      </w:pPr>
      <w:r>
        <w:rPr>
          <w:rFonts w:ascii="ＭＳ 明朝" w:eastAsia="ＭＳ 明朝" w:hAnsi="ＭＳ 明朝" w:hint="eastAsia"/>
        </w:rPr>
        <w:lastRenderedPageBreak/>
        <w:t>事務局</w:t>
      </w:r>
      <w:r w:rsidR="000461C6">
        <w:rPr>
          <w:rFonts w:ascii="ＭＳ 明朝" w:eastAsia="ＭＳ 明朝" w:hAnsi="ＭＳ 明朝" w:hint="eastAsia"/>
        </w:rPr>
        <w:t>⇒</w:t>
      </w:r>
      <w:r w:rsidR="001A368A">
        <w:rPr>
          <w:rFonts w:ascii="ＭＳ 明朝" w:eastAsia="ＭＳ 明朝" w:hAnsi="ＭＳ 明朝" w:hint="eastAsia"/>
        </w:rPr>
        <w:t>背景とまでは言えないかもしれないが、</w:t>
      </w:r>
      <w:r w:rsidR="00457451" w:rsidRPr="00054C48">
        <w:rPr>
          <w:rFonts w:ascii="ＭＳ 明朝" w:eastAsia="ＭＳ 明朝" w:hAnsi="ＭＳ 明朝" w:hint="eastAsia"/>
        </w:rPr>
        <w:t>厚生労働省の特別集計をみると、50～59歳の女性については、職業別で</w:t>
      </w:r>
      <w:r w:rsidR="000461C6">
        <w:rPr>
          <w:rFonts w:ascii="ＭＳ 明朝" w:eastAsia="ＭＳ 明朝" w:hAnsi="ＭＳ 明朝" w:hint="eastAsia"/>
        </w:rPr>
        <w:t>は</w:t>
      </w:r>
      <w:r w:rsidR="00457451" w:rsidRPr="00054C48">
        <w:rPr>
          <w:rFonts w:ascii="ＭＳ 明朝" w:eastAsia="ＭＳ 明朝" w:hAnsi="ＭＳ 明朝" w:hint="eastAsia"/>
        </w:rPr>
        <w:t>有職者が増加。</w:t>
      </w:r>
      <w:r w:rsidR="000461C6">
        <w:rPr>
          <w:rFonts w:ascii="ＭＳ 明朝" w:eastAsia="ＭＳ 明朝" w:hAnsi="ＭＳ 明朝" w:hint="eastAsia"/>
        </w:rPr>
        <w:t>その</w:t>
      </w:r>
      <w:r w:rsidR="00457451" w:rsidRPr="00054C48">
        <w:rPr>
          <w:rFonts w:ascii="ＭＳ 明朝" w:eastAsia="ＭＳ 明朝" w:hAnsi="ＭＳ 明朝" w:hint="eastAsia"/>
        </w:rPr>
        <w:t>内訳をみると、事務員、その他のサービス従業者、年金受給者（障害給付）の方が増加。原因動機別でみると、健康問題のうち病気の悩み（身体疾患）の方</w:t>
      </w:r>
      <w:r w:rsidR="00F118C1" w:rsidRPr="00054C48">
        <w:rPr>
          <w:rFonts w:ascii="ＭＳ 明朝" w:eastAsia="ＭＳ 明朝" w:hAnsi="ＭＳ 明朝" w:hint="eastAsia"/>
        </w:rPr>
        <w:t>の</w:t>
      </w:r>
      <w:r w:rsidR="00457451" w:rsidRPr="00054C48">
        <w:rPr>
          <w:rFonts w:ascii="ＭＳ 明朝" w:eastAsia="ＭＳ 明朝" w:hAnsi="ＭＳ 明朝" w:hint="eastAsia"/>
        </w:rPr>
        <w:t>増加がみられている。</w:t>
      </w:r>
    </w:p>
    <w:p w14:paraId="3364F813" w14:textId="7977492F" w:rsidR="006675E6" w:rsidRPr="00054C48" w:rsidRDefault="006675E6" w:rsidP="00D41F24">
      <w:pPr>
        <w:rPr>
          <w:rFonts w:ascii="ＭＳ 明朝" w:eastAsia="ＭＳ 明朝" w:hAnsi="ＭＳ 明朝"/>
        </w:rPr>
      </w:pPr>
    </w:p>
    <w:p w14:paraId="0D286E96" w14:textId="70A82815" w:rsidR="00457451" w:rsidRDefault="000461C6" w:rsidP="006675E6">
      <w:pPr>
        <w:ind w:leftChars="100" w:left="420" w:hangingChars="100" w:hanging="210"/>
        <w:rPr>
          <w:rFonts w:ascii="ＭＳ 明朝" w:eastAsia="ＭＳ 明朝" w:hAnsi="ＭＳ 明朝"/>
        </w:rPr>
      </w:pPr>
      <w:r>
        <w:rPr>
          <w:rFonts w:ascii="ＭＳ 明朝" w:eastAsia="ＭＳ 明朝" w:hAnsi="ＭＳ 明朝" w:hint="eastAsia"/>
        </w:rPr>
        <w:t>〇</w:t>
      </w:r>
      <w:r w:rsidR="00457451" w:rsidRPr="00054C48">
        <w:rPr>
          <w:rFonts w:ascii="ＭＳ 明朝" w:eastAsia="ＭＳ 明朝" w:hAnsi="ＭＳ 明朝" w:hint="eastAsia"/>
        </w:rPr>
        <w:t>自殺の原因動機</w:t>
      </w:r>
      <w:r>
        <w:rPr>
          <w:rFonts w:ascii="ＭＳ 明朝" w:eastAsia="ＭＳ 明朝" w:hAnsi="ＭＳ 明朝" w:hint="eastAsia"/>
        </w:rPr>
        <w:t>について、</w:t>
      </w:r>
      <w:r w:rsidR="00C73768">
        <w:rPr>
          <w:rFonts w:ascii="ＭＳ 明朝" w:eastAsia="ＭＳ 明朝" w:hAnsi="ＭＳ 明朝" w:hint="eastAsia"/>
        </w:rPr>
        <w:t>「</w:t>
      </w:r>
      <w:r w:rsidR="00457451" w:rsidRPr="00054C48">
        <w:rPr>
          <w:rFonts w:ascii="ＭＳ 明朝" w:eastAsia="ＭＳ 明朝" w:hAnsi="ＭＳ 明朝" w:hint="eastAsia"/>
        </w:rPr>
        <w:t>いじめ</w:t>
      </w:r>
      <w:r w:rsidR="00C73768">
        <w:rPr>
          <w:rFonts w:ascii="ＭＳ 明朝" w:eastAsia="ＭＳ 明朝" w:hAnsi="ＭＳ 明朝" w:hint="eastAsia"/>
        </w:rPr>
        <w:t>」</w:t>
      </w:r>
      <w:r w:rsidR="00457451" w:rsidRPr="00054C48">
        <w:rPr>
          <w:rFonts w:ascii="ＭＳ 明朝" w:eastAsia="ＭＳ 明朝" w:hAnsi="ＭＳ 明朝" w:hint="eastAsia"/>
        </w:rPr>
        <w:t>と</w:t>
      </w:r>
      <w:r w:rsidR="00C73768">
        <w:rPr>
          <w:rFonts w:ascii="ＭＳ 明朝" w:eastAsia="ＭＳ 明朝" w:hAnsi="ＭＳ 明朝" w:hint="eastAsia"/>
        </w:rPr>
        <w:t>「</w:t>
      </w:r>
      <w:r w:rsidR="00457451" w:rsidRPr="00054C48">
        <w:rPr>
          <w:rFonts w:ascii="ＭＳ 明朝" w:eastAsia="ＭＳ 明朝" w:hAnsi="ＭＳ 明朝" w:hint="eastAsia"/>
        </w:rPr>
        <w:t>学友との不和</w:t>
      </w:r>
      <w:r w:rsidR="00C73768">
        <w:rPr>
          <w:rFonts w:ascii="ＭＳ 明朝" w:eastAsia="ＭＳ 明朝" w:hAnsi="ＭＳ 明朝" w:hint="eastAsia"/>
        </w:rPr>
        <w:t>」</w:t>
      </w:r>
      <w:r w:rsidR="00457451" w:rsidRPr="00054C48">
        <w:rPr>
          <w:rFonts w:ascii="ＭＳ 明朝" w:eastAsia="ＭＳ 明朝" w:hAnsi="ＭＳ 明朝" w:hint="eastAsia"/>
        </w:rPr>
        <w:t>の境界については、きちんと確認されているのか。また、外国籍の方の自殺のデータはあるか。</w:t>
      </w:r>
    </w:p>
    <w:p w14:paraId="680E5A4F" w14:textId="6F812322" w:rsidR="006675E6" w:rsidRDefault="007A368B" w:rsidP="007A368B">
      <w:pPr>
        <w:ind w:leftChars="131" w:left="1535" w:hangingChars="600" w:hanging="1260"/>
        <w:rPr>
          <w:rFonts w:ascii="ＭＳ 明朝" w:eastAsia="ＭＳ 明朝" w:hAnsi="ＭＳ 明朝"/>
        </w:rPr>
      </w:pPr>
      <w:r>
        <w:rPr>
          <w:rFonts w:ascii="ＭＳ 明朝" w:eastAsia="ＭＳ 明朝" w:hAnsi="ＭＳ 明朝" w:hint="eastAsia"/>
        </w:rPr>
        <w:t>（事務局）</w:t>
      </w:r>
      <w:r w:rsidR="000461C6">
        <w:rPr>
          <w:rFonts w:ascii="ＭＳ 明朝" w:eastAsia="ＭＳ 明朝" w:hAnsi="ＭＳ 明朝" w:hint="eastAsia"/>
        </w:rPr>
        <w:t>⇒</w:t>
      </w:r>
      <w:r w:rsidR="00457451" w:rsidRPr="00054C48">
        <w:rPr>
          <w:rFonts w:ascii="ＭＳ 明朝" w:eastAsia="ＭＳ 明朝" w:hAnsi="ＭＳ 明朝" w:hint="eastAsia"/>
        </w:rPr>
        <w:t>原因動機については、遺言等の生前の言動を裏付ける資料や、家族</w:t>
      </w:r>
      <w:r w:rsidR="00C73768">
        <w:rPr>
          <w:rFonts w:ascii="ＭＳ 明朝" w:eastAsia="ＭＳ 明朝" w:hAnsi="ＭＳ 明朝" w:hint="eastAsia"/>
        </w:rPr>
        <w:t>等</w:t>
      </w:r>
      <w:r w:rsidR="00457451" w:rsidRPr="00054C48">
        <w:rPr>
          <w:rFonts w:ascii="ＭＳ 明朝" w:eastAsia="ＭＳ 明朝" w:hAnsi="ＭＳ 明朝" w:hint="eastAsia"/>
        </w:rPr>
        <w:t>の証言から考えうる場合に</w:t>
      </w:r>
      <w:r w:rsidR="00082440">
        <w:rPr>
          <w:rFonts w:ascii="ＭＳ 明朝" w:eastAsia="ＭＳ 明朝" w:hAnsi="ＭＳ 明朝" w:hint="eastAsia"/>
        </w:rPr>
        <w:t>警察庁が自殺統計原票に</w:t>
      </w:r>
      <w:r w:rsidR="00457451" w:rsidRPr="00054C48">
        <w:rPr>
          <w:rFonts w:ascii="ＭＳ 明朝" w:eastAsia="ＭＳ 明朝" w:hAnsi="ＭＳ 明朝" w:hint="eastAsia"/>
        </w:rPr>
        <w:t>計上</w:t>
      </w:r>
      <w:r w:rsidR="00082440">
        <w:rPr>
          <w:rFonts w:ascii="ＭＳ 明朝" w:eastAsia="ＭＳ 明朝" w:hAnsi="ＭＳ 明朝" w:hint="eastAsia"/>
        </w:rPr>
        <w:t>している状況。</w:t>
      </w:r>
    </w:p>
    <w:p w14:paraId="49B6FF34" w14:textId="310B1F79" w:rsidR="00D41F24" w:rsidRDefault="00D41F24" w:rsidP="00D41F24">
      <w:pPr>
        <w:rPr>
          <w:rFonts w:ascii="ＭＳ 明朝" w:eastAsia="ＭＳ 明朝" w:hAnsi="ＭＳ 明朝"/>
        </w:rPr>
      </w:pPr>
    </w:p>
    <w:p w14:paraId="232DC8F1" w14:textId="5300C6A9" w:rsidR="00DA0440" w:rsidRPr="00054C48" w:rsidRDefault="001A368A" w:rsidP="001A368A">
      <w:pPr>
        <w:ind w:leftChars="131" w:left="485" w:hangingChars="100" w:hanging="210"/>
        <w:rPr>
          <w:rFonts w:ascii="ＭＳ 明朝" w:eastAsia="ＭＳ 明朝" w:hAnsi="ＭＳ 明朝"/>
        </w:rPr>
      </w:pPr>
      <w:r>
        <w:rPr>
          <w:rFonts w:ascii="ＭＳ 明朝" w:eastAsia="ＭＳ 明朝" w:hAnsi="ＭＳ 明朝" w:hint="eastAsia"/>
        </w:rPr>
        <w:t>〇</w:t>
      </w:r>
      <w:r w:rsidR="00457451" w:rsidRPr="00054C48">
        <w:rPr>
          <w:rFonts w:ascii="ＭＳ 明朝" w:eastAsia="ＭＳ 明朝" w:hAnsi="ＭＳ 明朝" w:hint="eastAsia"/>
        </w:rPr>
        <w:t>外国籍の</w:t>
      </w:r>
      <w:r w:rsidR="00C73768">
        <w:rPr>
          <w:rFonts w:ascii="ＭＳ 明朝" w:eastAsia="ＭＳ 明朝" w:hAnsi="ＭＳ 明朝" w:hint="eastAsia"/>
        </w:rPr>
        <w:t>方の自殺の</w:t>
      </w:r>
      <w:r w:rsidR="00457451" w:rsidRPr="00054C48">
        <w:rPr>
          <w:rFonts w:ascii="ＭＳ 明朝" w:eastAsia="ＭＳ 明朝" w:hAnsi="ＭＳ 明朝" w:hint="eastAsia"/>
        </w:rPr>
        <w:t>データについては、人口動態統計</w:t>
      </w:r>
      <w:r w:rsidR="000461C6">
        <w:rPr>
          <w:rFonts w:ascii="ＭＳ 明朝" w:eastAsia="ＭＳ 明朝" w:hAnsi="ＭＳ 明朝" w:hint="eastAsia"/>
        </w:rPr>
        <w:t>の</w:t>
      </w:r>
      <w:r w:rsidR="00457451" w:rsidRPr="00054C48">
        <w:rPr>
          <w:rFonts w:ascii="ＭＳ 明朝" w:eastAsia="ＭＳ 明朝" w:hAnsi="ＭＳ 明朝" w:hint="eastAsia"/>
        </w:rPr>
        <w:t>分析</w:t>
      </w:r>
      <w:r w:rsidR="000461C6">
        <w:rPr>
          <w:rFonts w:ascii="ＭＳ 明朝" w:eastAsia="ＭＳ 明朝" w:hAnsi="ＭＳ 明朝" w:hint="eastAsia"/>
        </w:rPr>
        <w:t>では</w:t>
      </w:r>
      <w:r w:rsidR="00457451" w:rsidRPr="00054C48">
        <w:rPr>
          <w:rFonts w:ascii="ＭＳ 明朝" w:eastAsia="ＭＳ 明朝" w:hAnsi="ＭＳ 明朝" w:hint="eastAsia"/>
        </w:rPr>
        <w:t>、中国や韓国</w:t>
      </w:r>
      <w:r w:rsidR="00140152">
        <w:rPr>
          <w:rFonts w:ascii="ＭＳ 明朝" w:eastAsia="ＭＳ 明朝" w:hAnsi="ＭＳ 明朝" w:hint="eastAsia"/>
        </w:rPr>
        <w:t>では</w:t>
      </w:r>
      <w:r w:rsidR="00457451" w:rsidRPr="00054C48">
        <w:rPr>
          <w:rFonts w:ascii="ＭＳ 明朝" w:eastAsia="ＭＳ 明朝" w:hAnsi="ＭＳ 明朝" w:hint="eastAsia"/>
        </w:rPr>
        <w:t>、日本の自殺死亡率より高</w:t>
      </w:r>
      <w:r w:rsidR="000461C6">
        <w:rPr>
          <w:rFonts w:ascii="ＭＳ 明朝" w:eastAsia="ＭＳ 明朝" w:hAnsi="ＭＳ 明朝" w:hint="eastAsia"/>
        </w:rPr>
        <w:t>いという分析もあ</w:t>
      </w:r>
      <w:r w:rsidR="00140152">
        <w:rPr>
          <w:rFonts w:ascii="ＭＳ 明朝" w:eastAsia="ＭＳ 明朝" w:hAnsi="ＭＳ 明朝" w:hint="eastAsia"/>
        </w:rPr>
        <w:t>る</w:t>
      </w:r>
      <w:r w:rsidR="00457451" w:rsidRPr="00054C48">
        <w:rPr>
          <w:rFonts w:ascii="ＭＳ 明朝" w:eastAsia="ＭＳ 明朝" w:hAnsi="ＭＳ 明朝" w:hint="eastAsia"/>
        </w:rPr>
        <w:t>。</w:t>
      </w:r>
    </w:p>
    <w:p w14:paraId="3F862448" w14:textId="18E2E7DE" w:rsidR="000461C6" w:rsidRPr="00D41F24" w:rsidRDefault="000461C6" w:rsidP="00D41F24">
      <w:pPr>
        <w:rPr>
          <w:rFonts w:ascii="ＭＳ 明朝" w:eastAsia="ＭＳ 明朝" w:hAnsi="ＭＳ 明朝"/>
        </w:rPr>
      </w:pPr>
    </w:p>
    <w:p w14:paraId="2A8F9AE6" w14:textId="6C67529D" w:rsidR="000461C6" w:rsidRDefault="000461C6" w:rsidP="007001A6">
      <w:pPr>
        <w:ind w:firstLineChars="100" w:firstLine="210"/>
        <w:rPr>
          <w:rFonts w:ascii="ＭＳ 明朝" w:eastAsia="ＭＳ 明朝" w:hAnsi="ＭＳ 明朝"/>
        </w:rPr>
      </w:pPr>
      <w:r>
        <w:rPr>
          <w:rFonts w:ascii="ＭＳ 明朝" w:eastAsia="ＭＳ 明朝" w:hAnsi="ＭＳ 明朝" w:hint="eastAsia"/>
        </w:rPr>
        <w:t>〇</w:t>
      </w:r>
      <w:r w:rsidR="00CC1C7C" w:rsidRPr="00054C48">
        <w:rPr>
          <w:rFonts w:ascii="ＭＳ 明朝" w:eastAsia="ＭＳ 明朝" w:hAnsi="ＭＳ 明朝" w:hint="eastAsia"/>
        </w:rPr>
        <w:t>若者の自殺未遂対応チームについて、相談から実施までの時間はどれぐらいかかっているか。</w:t>
      </w:r>
    </w:p>
    <w:p w14:paraId="13D969A0" w14:textId="00BD62BA" w:rsidR="004662CA" w:rsidRDefault="00D41F24" w:rsidP="007A368B">
      <w:pPr>
        <w:ind w:firstLineChars="200" w:firstLine="420"/>
        <w:rPr>
          <w:rFonts w:ascii="ＭＳ 明朝" w:eastAsia="ＭＳ 明朝" w:hAnsi="ＭＳ 明朝"/>
        </w:rPr>
      </w:pPr>
      <w:r w:rsidRPr="00B83475">
        <w:rPr>
          <w:rFonts w:ascii="ＭＳ 明朝" w:eastAsia="ＭＳ 明朝" w:hAnsi="ＭＳ 明朝" w:hint="eastAsia"/>
        </w:rPr>
        <w:t>（事務局）</w:t>
      </w:r>
      <w:r w:rsidR="000461C6">
        <w:rPr>
          <w:rFonts w:ascii="ＭＳ 明朝" w:eastAsia="ＭＳ 明朝" w:hAnsi="ＭＳ 明朝" w:hint="eastAsia"/>
        </w:rPr>
        <w:t>⇒</w:t>
      </w:r>
      <w:r w:rsidR="00CC1C7C" w:rsidRPr="00054C48">
        <w:rPr>
          <w:rFonts w:ascii="ＭＳ 明朝" w:eastAsia="ＭＳ 明朝" w:hAnsi="ＭＳ 明朝" w:hint="eastAsia"/>
        </w:rPr>
        <w:t>相談依頼を受けて、実施までに２週間～１か月程度</w:t>
      </w:r>
    </w:p>
    <w:p w14:paraId="1F04B1F7" w14:textId="726D380E" w:rsidR="00D41F24" w:rsidRPr="00054C48" w:rsidRDefault="00D41F24" w:rsidP="00D41F24">
      <w:pPr>
        <w:rPr>
          <w:rFonts w:ascii="ＭＳ 明朝" w:eastAsia="ＭＳ 明朝" w:hAnsi="ＭＳ 明朝"/>
        </w:rPr>
      </w:pPr>
    </w:p>
    <w:p w14:paraId="64DE4625" w14:textId="5A8FAC74" w:rsidR="00CC1C7C" w:rsidRPr="00054C48" w:rsidRDefault="00CC1C7C" w:rsidP="00C12F5A">
      <w:pPr>
        <w:ind w:left="420" w:hangingChars="200" w:hanging="420"/>
        <w:rPr>
          <w:rFonts w:ascii="ＭＳ 明朝" w:eastAsia="ＭＳ 明朝" w:hAnsi="ＭＳ 明朝"/>
        </w:rPr>
      </w:pPr>
      <w:r w:rsidRPr="00054C48">
        <w:rPr>
          <w:rFonts w:ascii="ＭＳ 明朝" w:eastAsia="ＭＳ 明朝" w:hAnsi="ＭＳ 明朝" w:hint="eastAsia"/>
        </w:rPr>
        <w:t xml:space="preserve">　</w:t>
      </w:r>
      <w:r w:rsidR="00C12F5A">
        <w:rPr>
          <w:rFonts w:ascii="ＭＳ 明朝" w:eastAsia="ＭＳ 明朝" w:hAnsi="ＭＳ 明朝" w:hint="eastAsia"/>
        </w:rPr>
        <w:t>〇</w:t>
      </w:r>
      <w:r w:rsidRPr="00054C48">
        <w:rPr>
          <w:rFonts w:ascii="ＭＳ 明朝" w:eastAsia="ＭＳ 明朝" w:hAnsi="ＭＳ 明朝" w:hint="eastAsia"/>
        </w:rPr>
        <w:t>若年の自殺未遂対応チーム</w:t>
      </w:r>
      <w:r w:rsidR="00140152">
        <w:rPr>
          <w:rFonts w:ascii="ＭＳ 明朝" w:eastAsia="ＭＳ 明朝" w:hAnsi="ＭＳ 明朝" w:hint="eastAsia"/>
        </w:rPr>
        <w:t>メンバー</w:t>
      </w:r>
      <w:r w:rsidRPr="00054C48">
        <w:rPr>
          <w:rFonts w:ascii="ＭＳ 明朝" w:eastAsia="ＭＳ 明朝" w:hAnsi="ＭＳ 明朝" w:hint="eastAsia"/>
        </w:rPr>
        <w:t>の中にソーシャルワーカーも含まれているか</w:t>
      </w:r>
      <w:r w:rsidR="005B1E0F">
        <w:rPr>
          <w:rFonts w:ascii="ＭＳ 明朝" w:eastAsia="ＭＳ 明朝" w:hAnsi="ＭＳ 明朝" w:hint="eastAsia"/>
        </w:rPr>
        <w:t>。</w:t>
      </w:r>
      <w:r w:rsidR="00C12F5A" w:rsidRPr="00054C48">
        <w:rPr>
          <w:rFonts w:ascii="ＭＳ 明朝" w:eastAsia="ＭＳ 明朝" w:hAnsi="ＭＳ 明朝" w:hint="eastAsia"/>
        </w:rPr>
        <w:t>本人だけではなく、家族の背景や関係機関との連携も必要になってくるため、ソーシャルワーカーの配置が必要と思</w:t>
      </w:r>
      <w:r w:rsidR="00C12F5A">
        <w:rPr>
          <w:rFonts w:ascii="ＭＳ 明朝" w:eastAsia="ＭＳ 明朝" w:hAnsi="ＭＳ 明朝" w:hint="eastAsia"/>
        </w:rPr>
        <w:t>っている</w:t>
      </w:r>
      <w:r w:rsidR="00C12F5A" w:rsidRPr="00054C48">
        <w:rPr>
          <w:rFonts w:ascii="ＭＳ 明朝" w:eastAsia="ＭＳ 明朝" w:hAnsi="ＭＳ 明朝" w:hint="eastAsia"/>
        </w:rPr>
        <w:t>。</w:t>
      </w:r>
    </w:p>
    <w:p w14:paraId="6D8FC0D3" w14:textId="6E324356" w:rsidR="003B1068" w:rsidRDefault="00D41F24" w:rsidP="007A368B">
      <w:pPr>
        <w:ind w:firstLineChars="100" w:firstLine="210"/>
        <w:rPr>
          <w:rFonts w:ascii="ＭＳ 明朝" w:eastAsia="ＭＳ 明朝" w:hAnsi="ＭＳ 明朝"/>
        </w:rPr>
      </w:pPr>
      <w:r w:rsidRPr="00B83475">
        <w:rPr>
          <w:rFonts w:ascii="ＭＳ 明朝" w:eastAsia="ＭＳ 明朝" w:hAnsi="ＭＳ 明朝" w:hint="eastAsia"/>
        </w:rPr>
        <w:t>（事務局）</w:t>
      </w:r>
      <w:r w:rsidR="00C12F5A">
        <w:rPr>
          <w:rFonts w:ascii="ＭＳ 明朝" w:eastAsia="ＭＳ 明朝" w:hAnsi="ＭＳ 明朝" w:hint="eastAsia"/>
        </w:rPr>
        <w:t>⇒</w:t>
      </w:r>
      <w:r w:rsidR="00CC1C7C" w:rsidRPr="00054C48">
        <w:rPr>
          <w:rFonts w:ascii="ＭＳ 明朝" w:eastAsia="ＭＳ 明朝" w:hAnsi="ＭＳ 明朝" w:hint="eastAsia"/>
        </w:rPr>
        <w:t>事務局に福祉専門職がいるため、その職員で対応している。</w:t>
      </w:r>
    </w:p>
    <w:p w14:paraId="4B7490AF" w14:textId="1956EB03" w:rsidR="00D41F24" w:rsidRPr="00054C48" w:rsidRDefault="00D41F24" w:rsidP="007A368B">
      <w:pPr>
        <w:rPr>
          <w:rFonts w:ascii="ＭＳ 明朝" w:eastAsia="ＭＳ 明朝" w:hAnsi="ＭＳ 明朝" w:hint="eastAsia"/>
        </w:rPr>
      </w:pPr>
    </w:p>
    <w:p w14:paraId="15C64A7A" w14:textId="42CE0B51" w:rsidR="003B1068" w:rsidRDefault="00C12F5A" w:rsidP="00C12F5A">
      <w:pPr>
        <w:ind w:leftChars="100" w:left="420" w:hangingChars="100" w:hanging="210"/>
        <w:rPr>
          <w:rFonts w:ascii="ＭＳ 明朝" w:eastAsia="ＭＳ 明朝" w:hAnsi="ＭＳ 明朝"/>
        </w:rPr>
      </w:pPr>
      <w:r>
        <w:rPr>
          <w:rFonts w:ascii="ＭＳ 明朝" w:eastAsia="ＭＳ 明朝" w:hAnsi="ＭＳ 明朝" w:hint="eastAsia"/>
        </w:rPr>
        <w:t>〇</w:t>
      </w:r>
      <w:r w:rsidR="00CC1C7C" w:rsidRPr="00054C48">
        <w:rPr>
          <w:rFonts w:ascii="ＭＳ 明朝" w:eastAsia="ＭＳ 明朝" w:hAnsi="ＭＳ 明朝" w:hint="eastAsia"/>
        </w:rPr>
        <w:t>自殺対策進捗管理表</w:t>
      </w:r>
      <w:r w:rsidR="000346D7">
        <w:rPr>
          <w:rFonts w:ascii="ＭＳ 明朝" w:eastAsia="ＭＳ 明朝" w:hAnsi="ＭＳ 明朝" w:hint="eastAsia"/>
        </w:rPr>
        <w:t>「</w:t>
      </w:r>
      <w:r w:rsidR="00CC1C7C" w:rsidRPr="00054C48">
        <w:rPr>
          <w:rFonts w:ascii="ＭＳ 明朝" w:eastAsia="ＭＳ 明朝" w:hAnsi="ＭＳ 明朝" w:hint="eastAsia"/>
        </w:rPr>
        <w:t>重点施策</w:t>
      </w:r>
      <w:r w:rsidR="00CC1C7C" w:rsidRPr="00054C48">
        <w:rPr>
          <w:rFonts w:ascii="ＭＳ 明朝" w:eastAsia="ＭＳ 明朝" w:hAnsi="ＭＳ 明朝"/>
        </w:rPr>
        <w:t>11子ども若者の自殺対策を推進する</w:t>
      </w:r>
      <w:r w:rsidR="000346D7">
        <w:rPr>
          <w:rFonts w:ascii="ＭＳ 明朝" w:eastAsia="ＭＳ 明朝" w:hAnsi="ＭＳ 明朝" w:hint="eastAsia"/>
        </w:rPr>
        <w:t>」</w:t>
      </w:r>
      <w:r w:rsidR="00CC1C7C" w:rsidRPr="00054C48">
        <w:rPr>
          <w:rFonts w:ascii="ＭＳ 明朝" w:eastAsia="ＭＳ 明朝" w:hAnsi="ＭＳ 明朝"/>
        </w:rPr>
        <w:t>について、公立学校にスクールカウンセラー、スクールソーシャルワーカー等の配置とあるが、具体的にはどれぐらいの割合でされているか。将来的に私学に対する取り組みは考えられているか。</w:t>
      </w:r>
    </w:p>
    <w:p w14:paraId="7A51EF98" w14:textId="24F6EBA6" w:rsidR="00C12F5A" w:rsidRDefault="00C12F5A" w:rsidP="00C12F5A">
      <w:pPr>
        <w:ind w:leftChars="100" w:left="420" w:hangingChars="100" w:hanging="210"/>
        <w:rPr>
          <w:rFonts w:ascii="ＭＳ 明朝" w:eastAsia="ＭＳ 明朝" w:hAnsi="ＭＳ 明朝"/>
        </w:rPr>
      </w:pPr>
      <w:r>
        <w:rPr>
          <w:rFonts w:ascii="ＭＳ 明朝" w:eastAsia="ＭＳ 明朝" w:hAnsi="ＭＳ 明朝" w:hint="eastAsia"/>
        </w:rPr>
        <w:t xml:space="preserve">　また、配置における効果はどうか。</w:t>
      </w:r>
    </w:p>
    <w:p w14:paraId="684C92F1" w14:textId="36828BC7" w:rsidR="003B1068" w:rsidRDefault="00D41F24" w:rsidP="007A368B">
      <w:pPr>
        <w:ind w:leftChars="100" w:left="1470" w:hangingChars="600" w:hanging="1260"/>
        <w:rPr>
          <w:rFonts w:ascii="ＭＳ 明朝" w:eastAsia="ＭＳ 明朝" w:hAnsi="ＭＳ 明朝"/>
        </w:rPr>
      </w:pPr>
      <w:r w:rsidRPr="00B83475">
        <w:rPr>
          <w:rFonts w:ascii="ＭＳ 明朝" w:eastAsia="ＭＳ 明朝" w:hAnsi="ＭＳ 明朝" w:hint="eastAsia"/>
        </w:rPr>
        <w:t>（事務局）</w:t>
      </w:r>
      <w:r w:rsidR="00C12F5A">
        <w:rPr>
          <w:rFonts w:ascii="ＭＳ 明朝" w:eastAsia="ＭＳ 明朝" w:hAnsi="ＭＳ 明朝" w:hint="eastAsia"/>
        </w:rPr>
        <w:t>⇒</w:t>
      </w:r>
      <w:r w:rsidR="00CC1C7C" w:rsidRPr="00054C48">
        <w:rPr>
          <w:rFonts w:ascii="ＭＳ 明朝" w:eastAsia="ＭＳ 明朝" w:hAnsi="ＭＳ 明朝" w:hint="eastAsia"/>
        </w:rPr>
        <w:t>高等学校課についてはすべての府立高校に配置をしている状況、小中学校についても配置している。私立学校については、</w:t>
      </w:r>
      <w:r w:rsidR="00C12F5A">
        <w:rPr>
          <w:rFonts w:ascii="ＭＳ 明朝" w:eastAsia="ＭＳ 明朝" w:hAnsi="ＭＳ 明朝" w:hint="eastAsia"/>
        </w:rPr>
        <w:t>事業に対する補助を実施している。効果については</w:t>
      </w:r>
      <w:r w:rsidR="00F0759A">
        <w:rPr>
          <w:rFonts w:ascii="ＭＳ 明朝" w:eastAsia="ＭＳ 明朝" w:hAnsi="ＭＳ 明朝" w:hint="eastAsia"/>
        </w:rPr>
        <w:t>、</w:t>
      </w:r>
      <w:r w:rsidR="00CC1C7C" w:rsidRPr="00054C48">
        <w:rPr>
          <w:rFonts w:ascii="ＭＳ 明朝" w:eastAsia="ＭＳ 明朝" w:hAnsi="ＭＳ 明朝" w:hint="eastAsia"/>
        </w:rPr>
        <w:t>相談内容には、こころの悩みについても含まれており、相談対応していただいているところ。</w:t>
      </w:r>
    </w:p>
    <w:p w14:paraId="38AAE90E" w14:textId="3980F4E3" w:rsidR="00D41F24" w:rsidRPr="00054C48" w:rsidRDefault="00D41F24" w:rsidP="007A368B">
      <w:pPr>
        <w:rPr>
          <w:rFonts w:ascii="ＭＳ 明朝" w:eastAsia="ＭＳ 明朝" w:hAnsi="ＭＳ 明朝" w:hint="eastAsia"/>
        </w:rPr>
      </w:pPr>
    </w:p>
    <w:p w14:paraId="6ED4ED4B" w14:textId="79A04390" w:rsidR="008F0833" w:rsidRDefault="00C12F5A" w:rsidP="008F0833">
      <w:pPr>
        <w:ind w:leftChars="133" w:left="489" w:hangingChars="100" w:hanging="210"/>
        <w:rPr>
          <w:rFonts w:ascii="ＭＳ 明朝" w:eastAsia="ＭＳ 明朝" w:hAnsi="ＭＳ 明朝"/>
        </w:rPr>
      </w:pPr>
      <w:r>
        <w:rPr>
          <w:rFonts w:ascii="ＭＳ 明朝" w:eastAsia="ＭＳ 明朝" w:hAnsi="ＭＳ 明朝" w:hint="eastAsia"/>
        </w:rPr>
        <w:t>〇</w:t>
      </w:r>
      <w:r w:rsidR="00CC1C7C" w:rsidRPr="00054C48">
        <w:rPr>
          <w:rFonts w:ascii="ＭＳ 明朝" w:eastAsia="ＭＳ 明朝" w:hAnsi="ＭＳ 明朝" w:hint="eastAsia"/>
        </w:rPr>
        <w:t>医療機関として子ども</w:t>
      </w:r>
      <w:r w:rsidR="007001A6">
        <w:rPr>
          <w:rFonts w:ascii="ＭＳ 明朝" w:eastAsia="ＭＳ 明朝" w:hAnsi="ＭＳ 明朝" w:hint="eastAsia"/>
        </w:rPr>
        <w:t>へ</w:t>
      </w:r>
      <w:r w:rsidR="00CC1C7C" w:rsidRPr="00054C48">
        <w:rPr>
          <w:rFonts w:ascii="ＭＳ 明朝" w:eastAsia="ＭＳ 明朝" w:hAnsi="ＭＳ 明朝" w:hint="eastAsia"/>
        </w:rPr>
        <w:t>の自殺対策</w:t>
      </w:r>
      <w:r w:rsidR="007001A6">
        <w:rPr>
          <w:rFonts w:ascii="ＭＳ 明朝" w:eastAsia="ＭＳ 明朝" w:hAnsi="ＭＳ 明朝" w:hint="eastAsia"/>
        </w:rPr>
        <w:t>を考えるため</w:t>
      </w:r>
      <w:r w:rsidR="00CC1C7C" w:rsidRPr="00054C48">
        <w:rPr>
          <w:rFonts w:ascii="ＭＳ 明朝" w:eastAsia="ＭＳ 明朝" w:hAnsi="ＭＳ 明朝" w:hint="eastAsia"/>
        </w:rPr>
        <w:t>、地域の保健所</w:t>
      </w:r>
      <w:r w:rsidR="00D625C3">
        <w:rPr>
          <w:rFonts w:ascii="ＭＳ 明朝" w:eastAsia="ＭＳ 明朝" w:hAnsi="ＭＳ 明朝" w:hint="eastAsia"/>
        </w:rPr>
        <w:t>や医師会と連携。</w:t>
      </w:r>
      <w:r w:rsidR="00D625C3" w:rsidRPr="00054C48">
        <w:rPr>
          <w:rFonts w:ascii="ＭＳ 明朝" w:eastAsia="ＭＳ 明朝" w:hAnsi="ＭＳ 明朝" w:hint="eastAsia"/>
        </w:rPr>
        <w:t>いのちの大切さを教えるという観点</w:t>
      </w:r>
      <w:r w:rsidR="007001A6">
        <w:rPr>
          <w:rFonts w:ascii="ＭＳ 明朝" w:eastAsia="ＭＳ 明朝" w:hAnsi="ＭＳ 明朝" w:hint="eastAsia"/>
        </w:rPr>
        <w:t>から</w:t>
      </w:r>
      <w:r w:rsidR="00D625C3">
        <w:rPr>
          <w:rFonts w:ascii="ＭＳ 明朝" w:eastAsia="ＭＳ 明朝" w:hAnsi="ＭＳ 明朝" w:hint="eastAsia"/>
        </w:rPr>
        <w:t>子どもへ</w:t>
      </w:r>
      <w:r w:rsidR="00CC1C7C" w:rsidRPr="00054C48">
        <w:rPr>
          <w:rFonts w:ascii="ＭＳ 明朝" w:eastAsia="ＭＳ 明朝" w:hAnsi="ＭＳ 明朝" w:hint="eastAsia"/>
        </w:rPr>
        <w:t>直接アプローチをする機会があれば良いと考えている。</w:t>
      </w:r>
      <w:r w:rsidR="00D625C3">
        <w:rPr>
          <w:rFonts w:ascii="ＭＳ 明朝" w:eastAsia="ＭＳ 明朝" w:hAnsi="ＭＳ 明朝" w:hint="eastAsia"/>
        </w:rPr>
        <w:t>行政主導の取組以外</w:t>
      </w:r>
      <w:r w:rsidR="007001A6">
        <w:rPr>
          <w:rFonts w:ascii="ＭＳ 明朝" w:eastAsia="ＭＳ 明朝" w:hAnsi="ＭＳ 明朝" w:hint="eastAsia"/>
        </w:rPr>
        <w:t>について知りたい</w:t>
      </w:r>
      <w:r w:rsidR="00D625C3">
        <w:rPr>
          <w:rFonts w:ascii="ＭＳ 明朝" w:eastAsia="ＭＳ 明朝" w:hAnsi="ＭＳ 明朝" w:hint="eastAsia"/>
        </w:rPr>
        <w:t>。また、</w:t>
      </w:r>
      <w:r w:rsidR="00CC1C7C" w:rsidRPr="00054C48">
        <w:rPr>
          <w:rFonts w:ascii="ＭＳ 明朝" w:eastAsia="ＭＳ 明朝" w:hAnsi="ＭＳ 明朝" w:hint="eastAsia"/>
        </w:rPr>
        <w:t>医療機関より教育庁に</w:t>
      </w:r>
      <w:r w:rsidR="00D625C3">
        <w:rPr>
          <w:rFonts w:ascii="ＭＳ 明朝" w:eastAsia="ＭＳ 明朝" w:hAnsi="ＭＳ 明朝" w:hint="eastAsia"/>
        </w:rPr>
        <w:t>直接</w:t>
      </w:r>
      <w:r w:rsidR="007001A6">
        <w:rPr>
          <w:rFonts w:ascii="ＭＳ 明朝" w:eastAsia="ＭＳ 明朝" w:hAnsi="ＭＳ 明朝" w:hint="eastAsia"/>
        </w:rPr>
        <w:t>アプローチ</w:t>
      </w:r>
      <w:r w:rsidR="00CC1C7C" w:rsidRPr="00054C48">
        <w:rPr>
          <w:rFonts w:ascii="ＭＳ 明朝" w:eastAsia="ＭＳ 明朝" w:hAnsi="ＭＳ 明朝" w:hint="eastAsia"/>
        </w:rPr>
        <w:t>するのは難しい</w:t>
      </w:r>
      <w:r w:rsidR="007001A6">
        <w:rPr>
          <w:rFonts w:ascii="ＭＳ 明朝" w:eastAsia="ＭＳ 明朝" w:hAnsi="ＭＳ 明朝" w:hint="eastAsia"/>
        </w:rPr>
        <w:t>と考えており</w:t>
      </w:r>
      <w:r w:rsidR="00CC1C7C" w:rsidRPr="00054C48">
        <w:rPr>
          <w:rFonts w:ascii="ＭＳ 明朝" w:eastAsia="ＭＳ 明朝" w:hAnsi="ＭＳ 明朝" w:hint="eastAsia"/>
        </w:rPr>
        <w:t>、</w:t>
      </w:r>
      <w:r w:rsidR="007001A6">
        <w:rPr>
          <w:rFonts w:ascii="ＭＳ 明朝" w:eastAsia="ＭＳ 明朝" w:hAnsi="ＭＳ 明朝" w:hint="eastAsia"/>
        </w:rPr>
        <w:t>行政と一緒に連携出来るような</w:t>
      </w:r>
      <w:r w:rsidR="00CC1C7C" w:rsidRPr="00054C48">
        <w:rPr>
          <w:rFonts w:ascii="ＭＳ 明朝" w:eastAsia="ＭＳ 明朝" w:hAnsi="ＭＳ 明朝" w:hint="eastAsia"/>
        </w:rPr>
        <w:t>仕組み</w:t>
      </w:r>
      <w:r w:rsidR="007001A6">
        <w:rPr>
          <w:rFonts w:ascii="ＭＳ 明朝" w:eastAsia="ＭＳ 明朝" w:hAnsi="ＭＳ 明朝" w:hint="eastAsia"/>
        </w:rPr>
        <w:t>があればと考える</w:t>
      </w:r>
      <w:r w:rsidR="00CC1C7C" w:rsidRPr="00054C48">
        <w:rPr>
          <w:rFonts w:ascii="ＭＳ 明朝" w:eastAsia="ＭＳ 明朝" w:hAnsi="ＭＳ 明朝" w:hint="eastAsia"/>
        </w:rPr>
        <w:t>。</w:t>
      </w:r>
    </w:p>
    <w:p w14:paraId="4BD4F8C3" w14:textId="3F93087D" w:rsidR="007E3E03" w:rsidRPr="00054C48" w:rsidRDefault="007E3E03" w:rsidP="007E3E03">
      <w:pPr>
        <w:ind w:firstLineChars="100" w:firstLine="210"/>
        <w:rPr>
          <w:rFonts w:ascii="ＭＳ 明朝" w:eastAsia="ＭＳ 明朝" w:hAnsi="ＭＳ 明朝"/>
        </w:rPr>
      </w:pPr>
    </w:p>
    <w:p w14:paraId="4CD8C534" w14:textId="3400DBE3" w:rsidR="007E3E03" w:rsidRDefault="001A368A" w:rsidP="001A368A">
      <w:pPr>
        <w:ind w:leftChars="164" w:left="564" w:hangingChars="105" w:hanging="220"/>
        <w:rPr>
          <w:rFonts w:ascii="ＭＳ 明朝" w:eastAsia="ＭＳ 明朝" w:hAnsi="ＭＳ 明朝"/>
        </w:rPr>
      </w:pPr>
      <w:r>
        <w:rPr>
          <w:rFonts w:ascii="ＭＳ 明朝" w:eastAsia="ＭＳ 明朝" w:hAnsi="ＭＳ 明朝" w:hint="eastAsia"/>
        </w:rPr>
        <w:t>〇</w:t>
      </w:r>
      <w:r w:rsidR="00CA5604" w:rsidRPr="00054C48">
        <w:rPr>
          <w:rFonts w:ascii="ＭＳ 明朝" w:eastAsia="ＭＳ 明朝" w:hAnsi="ＭＳ 明朝"/>
        </w:rPr>
        <w:t>NPO法人</w:t>
      </w:r>
      <w:r w:rsidR="00CA5604">
        <w:rPr>
          <w:rFonts w:ascii="ＭＳ 明朝" w:eastAsia="ＭＳ 明朝" w:hAnsi="ＭＳ 明朝" w:hint="eastAsia"/>
        </w:rPr>
        <w:t>として</w:t>
      </w:r>
      <w:r w:rsidR="00CA5604" w:rsidRPr="00054C48">
        <w:rPr>
          <w:rFonts w:ascii="ＭＳ 明朝" w:eastAsia="ＭＳ 明朝" w:hAnsi="ＭＳ 明朝"/>
        </w:rPr>
        <w:t>、悩みがあって苦しんでいる時にどうしたらいいかという内容で</w:t>
      </w:r>
      <w:r w:rsidR="00CA5604">
        <w:rPr>
          <w:rFonts w:ascii="ＭＳ 明朝" w:eastAsia="ＭＳ 明朝" w:hAnsi="ＭＳ 明朝" w:hint="eastAsia"/>
        </w:rPr>
        <w:t>児童・生徒へ研修を実施。事前アンケートで生徒に</w:t>
      </w:r>
      <w:r w:rsidR="00CA5604" w:rsidRPr="00054C48">
        <w:rPr>
          <w:rFonts w:ascii="ＭＳ 明朝" w:eastAsia="ＭＳ 明朝" w:hAnsi="ＭＳ 明朝"/>
        </w:rPr>
        <w:t>直接相談の希望</w:t>
      </w:r>
      <w:r w:rsidR="00CA5604">
        <w:rPr>
          <w:rFonts w:ascii="ＭＳ 明朝" w:eastAsia="ＭＳ 明朝" w:hAnsi="ＭＳ 明朝" w:hint="eastAsia"/>
        </w:rPr>
        <w:t>を聞き、</w:t>
      </w:r>
      <w:r w:rsidR="00CA5604" w:rsidRPr="00054C48">
        <w:rPr>
          <w:rFonts w:ascii="ＭＳ 明朝" w:eastAsia="ＭＳ 明朝" w:hAnsi="ＭＳ 明朝"/>
        </w:rPr>
        <w:t>後日面談</w:t>
      </w:r>
      <w:r w:rsidR="00CA5604">
        <w:rPr>
          <w:rFonts w:ascii="ＭＳ 明朝" w:eastAsia="ＭＳ 明朝" w:hAnsi="ＭＳ 明朝" w:hint="eastAsia"/>
        </w:rPr>
        <w:t>機会も設けるような取組も実施。</w:t>
      </w:r>
      <w:r w:rsidR="00CA5604" w:rsidRPr="00054C48">
        <w:rPr>
          <w:rFonts w:ascii="ＭＳ 明朝" w:eastAsia="ＭＳ 明朝" w:hAnsi="ＭＳ 明朝"/>
        </w:rPr>
        <w:t>体系だって実施しているものでは</w:t>
      </w:r>
      <w:r w:rsidR="00CA5604">
        <w:rPr>
          <w:rFonts w:ascii="ＭＳ 明朝" w:eastAsia="ＭＳ 明朝" w:hAnsi="ＭＳ 明朝" w:hint="eastAsia"/>
        </w:rPr>
        <w:t>なく、学校から直接依頼があり対応している。</w:t>
      </w:r>
    </w:p>
    <w:p w14:paraId="5DA10D39" w14:textId="4A20A357" w:rsidR="007E3E03" w:rsidRPr="00054C48" w:rsidRDefault="007E3E03" w:rsidP="007A368B">
      <w:pPr>
        <w:rPr>
          <w:rFonts w:ascii="ＭＳ 明朝" w:eastAsia="ＭＳ 明朝" w:hAnsi="ＭＳ 明朝" w:hint="eastAsia"/>
        </w:rPr>
      </w:pPr>
    </w:p>
    <w:p w14:paraId="02FE5759" w14:textId="5861704C" w:rsidR="00CC1C7C" w:rsidRDefault="00CC1C7C" w:rsidP="007440D1">
      <w:pPr>
        <w:ind w:left="424" w:hangingChars="202" w:hanging="424"/>
        <w:rPr>
          <w:rFonts w:ascii="ＭＳ 明朝" w:eastAsia="ＭＳ 明朝" w:hAnsi="ＭＳ 明朝"/>
        </w:rPr>
      </w:pPr>
      <w:r w:rsidRPr="00054C48">
        <w:rPr>
          <w:rFonts w:ascii="ＭＳ 明朝" w:eastAsia="ＭＳ 明朝" w:hAnsi="ＭＳ 明朝" w:hint="eastAsia"/>
        </w:rPr>
        <w:t xml:space="preserve">　</w:t>
      </w:r>
      <w:r w:rsidR="00D625C3">
        <w:rPr>
          <w:rFonts w:ascii="ＭＳ 明朝" w:eastAsia="ＭＳ 明朝" w:hAnsi="ＭＳ 明朝" w:hint="eastAsia"/>
        </w:rPr>
        <w:t>〇</w:t>
      </w:r>
      <w:r w:rsidR="00F6667E">
        <w:rPr>
          <w:rFonts w:ascii="ＭＳ 明朝" w:eastAsia="ＭＳ 明朝" w:hAnsi="ＭＳ 明朝" w:hint="eastAsia"/>
        </w:rPr>
        <w:t>精神保健福祉士協会では</w:t>
      </w:r>
      <w:r w:rsidR="00F6667E" w:rsidRPr="00054C48">
        <w:rPr>
          <w:rFonts w:ascii="ＭＳ 明朝" w:eastAsia="ＭＳ 明朝" w:hAnsi="ＭＳ 明朝" w:hint="eastAsia"/>
        </w:rPr>
        <w:t>こころの健康統一ダイヤルの夜間相談</w:t>
      </w:r>
      <w:r w:rsidR="00F6667E">
        <w:rPr>
          <w:rFonts w:ascii="ＭＳ 明朝" w:eastAsia="ＭＳ 明朝" w:hAnsi="ＭＳ 明朝" w:hint="eastAsia"/>
        </w:rPr>
        <w:t>を担当。相談</w:t>
      </w:r>
      <w:r w:rsidR="00F6667E" w:rsidRPr="00054C48">
        <w:rPr>
          <w:rFonts w:ascii="ＭＳ 明朝" w:eastAsia="ＭＳ 明朝" w:hAnsi="ＭＳ 明朝" w:hint="eastAsia"/>
        </w:rPr>
        <w:t>については、アクセスの担保とそれを支える支援者の質の担保が</w:t>
      </w:r>
      <w:r w:rsidR="00F6667E">
        <w:rPr>
          <w:rFonts w:ascii="ＭＳ 明朝" w:eastAsia="ＭＳ 明朝" w:hAnsi="ＭＳ 明朝" w:hint="eastAsia"/>
        </w:rPr>
        <w:t>重要と考えている。</w:t>
      </w:r>
      <w:r w:rsidR="00F6667E" w:rsidRPr="00054C48">
        <w:rPr>
          <w:rFonts w:ascii="ＭＳ 明朝" w:eastAsia="ＭＳ 明朝" w:hAnsi="ＭＳ 明朝"/>
        </w:rPr>
        <w:t>相談実施</w:t>
      </w:r>
      <w:r w:rsidR="00F6667E">
        <w:rPr>
          <w:rFonts w:ascii="ＭＳ 明朝" w:eastAsia="ＭＳ 明朝" w:hAnsi="ＭＳ 明朝" w:hint="eastAsia"/>
        </w:rPr>
        <w:t>の</w:t>
      </w:r>
      <w:r w:rsidR="00F6667E" w:rsidRPr="00054C48">
        <w:rPr>
          <w:rFonts w:ascii="ＭＳ 明朝" w:eastAsia="ＭＳ 明朝" w:hAnsi="ＭＳ 明朝"/>
        </w:rPr>
        <w:t>成果</w:t>
      </w:r>
      <w:r w:rsidR="00F6667E">
        <w:rPr>
          <w:rFonts w:ascii="ＭＳ 明朝" w:eastAsia="ＭＳ 明朝" w:hAnsi="ＭＳ 明朝" w:hint="eastAsia"/>
        </w:rPr>
        <w:t>や</w:t>
      </w:r>
      <w:r w:rsidR="00F6667E" w:rsidRPr="00054C48">
        <w:rPr>
          <w:rFonts w:ascii="ＭＳ 明朝" w:eastAsia="ＭＳ 明朝" w:hAnsi="ＭＳ 明朝"/>
        </w:rPr>
        <w:t>情報を提供する機会があれば</w:t>
      </w:r>
      <w:r w:rsidR="00F6667E">
        <w:rPr>
          <w:rFonts w:ascii="ＭＳ 明朝" w:eastAsia="ＭＳ 明朝" w:hAnsi="ＭＳ 明朝" w:hint="eastAsia"/>
        </w:rPr>
        <w:t>と思う。</w:t>
      </w:r>
    </w:p>
    <w:p w14:paraId="2CFEAAD8" w14:textId="10264CF1" w:rsidR="00F856AE" w:rsidRDefault="007E3E03" w:rsidP="007A368B">
      <w:pPr>
        <w:ind w:leftChars="100" w:left="1470" w:hangingChars="600" w:hanging="1260"/>
        <w:rPr>
          <w:rFonts w:ascii="ＭＳ 明朝" w:eastAsia="ＭＳ 明朝" w:hAnsi="ＭＳ 明朝"/>
        </w:rPr>
      </w:pPr>
      <w:r w:rsidRPr="00B83475">
        <w:rPr>
          <w:rFonts w:ascii="ＭＳ 明朝" w:eastAsia="ＭＳ 明朝" w:hAnsi="ＭＳ 明朝" w:hint="eastAsia"/>
        </w:rPr>
        <w:t>（事務局）</w:t>
      </w:r>
      <w:r w:rsidR="00584139">
        <w:rPr>
          <w:rFonts w:ascii="ＭＳ 明朝" w:eastAsia="ＭＳ 明朝" w:hAnsi="ＭＳ 明朝" w:hint="eastAsia"/>
        </w:rPr>
        <w:t>⇒</w:t>
      </w:r>
      <w:r w:rsidR="00CC1C7C" w:rsidRPr="00054C48">
        <w:rPr>
          <w:rFonts w:ascii="ＭＳ 明朝" w:eastAsia="ＭＳ 明朝" w:hAnsi="ＭＳ 明朝" w:hint="eastAsia"/>
        </w:rPr>
        <w:t>団体で実施されている成果や具体的な内容について、我々の研修に反映させるもし</w:t>
      </w:r>
      <w:r w:rsidR="00CC1C7C" w:rsidRPr="00054C48">
        <w:rPr>
          <w:rFonts w:ascii="ＭＳ 明朝" w:eastAsia="ＭＳ 明朝" w:hAnsi="ＭＳ 明朝" w:hint="eastAsia"/>
        </w:rPr>
        <w:lastRenderedPageBreak/>
        <w:t>くは会議の場で発言いただくなど今後検討させていただければと思う。</w:t>
      </w:r>
    </w:p>
    <w:p w14:paraId="6261DB78" w14:textId="76AD1274" w:rsidR="007E3E03" w:rsidRDefault="007E3E03" w:rsidP="007A368B">
      <w:pPr>
        <w:rPr>
          <w:rFonts w:ascii="ＭＳ 明朝" w:eastAsia="ＭＳ 明朝" w:hAnsi="ＭＳ 明朝" w:hint="eastAsia"/>
        </w:rPr>
      </w:pPr>
    </w:p>
    <w:p w14:paraId="4418E96D" w14:textId="03E34482" w:rsidR="00F856AE" w:rsidRDefault="00CC1C7C" w:rsidP="007440D1">
      <w:pPr>
        <w:ind w:left="424" w:hangingChars="202" w:hanging="424"/>
        <w:rPr>
          <w:rFonts w:ascii="ＭＳ 明朝" w:eastAsia="ＭＳ 明朝" w:hAnsi="ＭＳ 明朝"/>
        </w:rPr>
      </w:pPr>
      <w:r w:rsidRPr="00054C48">
        <w:rPr>
          <w:rFonts w:ascii="ＭＳ 明朝" w:eastAsia="ＭＳ 明朝" w:hAnsi="ＭＳ 明朝" w:hint="eastAsia"/>
        </w:rPr>
        <w:t xml:space="preserve">　</w:t>
      </w:r>
      <w:r w:rsidR="00584139">
        <w:rPr>
          <w:rFonts w:ascii="ＭＳ 明朝" w:eastAsia="ＭＳ 明朝" w:hAnsi="ＭＳ 明朝" w:hint="eastAsia"/>
        </w:rPr>
        <w:t>〇</w:t>
      </w:r>
      <w:r w:rsidRPr="00054C48">
        <w:rPr>
          <w:rFonts w:ascii="ＭＳ 明朝" w:eastAsia="ＭＳ 明朝" w:hAnsi="ＭＳ 明朝" w:hint="eastAsia"/>
        </w:rPr>
        <w:t>いのちの大切さについて、これから考えていく上ではもっと低年齢から考える必要があると思う、例えば幼稚園・保育園</w:t>
      </w:r>
      <w:r w:rsidR="00584139">
        <w:rPr>
          <w:rFonts w:ascii="ＭＳ 明朝" w:eastAsia="ＭＳ 明朝" w:hAnsi="ＭＳ 明朝" w:hint="eastAsia"/>
        </w:rPr>
        <w:t>との連携の</w:t>
      </w:r>
      <w:r w:rsidRPr="00054C48">
        <w:rPr>
          <w:rFonts w:ascii="ＭＳ 明朝" w:eastAsia="ＭＳ 明朝" w:hAnsi="ＭＳ 明朝" w:hint="eastAsia"/>
        </w:rPr>
        <w:t>可能性についてはどうか</w:t>
      </w:r>
      <w:r w:rsidR="00584139">
        <w:rPr>
          <w:rFonts w:ascii="ＭＳ 明朝" w:eastAsia="ＭＳ 明朝" w:hAnsi="ＭＳ 明朝" w:hint="eastAsia"/>
        </w:rPr>
        <w:t>。</w:t>
      </w:r>
    </w:p>
    <w:p w14:paraId="40611E3B" w14:textId="74D55DE0" w:rsidR="00CC1C7C" w:rsidRPr="00054C48" w:rsidRDefault="007E3E03" w:rsidP="007A368B">
      <w:pPr>
        <w:ind w:leftChars="100" w:left="1470" w:hangingChars="600" w:hanging="1260"/>
        <w:rPr>
          <w:rFonts w:ascii="ＭＳ 明朝" w:eastAsia="ＭＳ 明朝" w:hAnsi="ＭＳ 明朝"/>
        </w:rPr>
      </w:pPr>
      <w:r w:rsidRPr="00B83475">
        <w:rPr>
          <w:rFonts w:ascii="ＭＳ 明朝" w:eastAsia="ＭＳ 明朝" w:hAnsi="ＭＳ 明朝" w:hint="eastAsia"/>
        </w:rPr>
        <w:t>（事務局）</w:t>
      </w:r>
      <w:r w:rsidR="00584139">
        <w:rPr>
          <w:rFonts w:ascii="ＭＳ 明朝" w:eastAsia="ＭＳ 明朝" w:hAnsi="ＭＳ 明朝" w:hint="eastAsia"/>
        </w:rPr>
        <w:t>⇒</w:t>
      </w:r>
      <w:r w:rsidR="00CC1C7C" w:rsidRPr="00054C48">
        <w:rPr>
          <w:rFonts w:ascii="ＭＳ 明朝" w:eastAsia="ＭＳ 明朝" w:hAnsi="ＭＳ 明朝" w:hint="eastAsia"/>
        </w:rPr>
        <w:t>こころの健康について考えよう！の対象は小学校</w:t>
      </w:r>
      <w:r w:rsidR="00CC1C7C" w:rsidRPr="00054C48">
        <w:rPr>
          <w:rFonts w:ascii="ＭＳ 明朝" w:eastAsia="ＭＳ 明朝" w:hAnsi="ＭＳ 明朝"/>
        </w:rPr>
        <w:t>5年生以上の高学年としている。市町村自殺対策主管課がこども園の保育士対象にゲートキーパー養成研修を企画している自治体もある。</w:t>
      </w:r>
    </w:p>
    <w:p w14:paraId="68D18A4F" w14:textId="77777777" w:rsidR="00CC1C7C" w:rsidRPr="00054C48" w:rsidRDefault="00CC1C7C" w:rsidP="00CC1C7C">
      <w:pPr>
        <w:rPr>
          <w:rFonts w:ascii="ＭＳ 明朝" w:eastAsia="ＭＳ 明朝" w:hAnsi="ＭＳ 明朝"/>
        </w:rPr>
      </w:pPr>
    </w:p>
    <w:p w14:paraId="40B5BC28" w14:textId="2179C1F0" w:rsidR="006B3FFB" w:rsidRPr="007E3E03" w:rsidRDefault="00CC1C7C" w:rsidP="007A368B">
      <w:pPr>
        <w:rPr>
          <w:rFonts w:ascii="ＭＳ 明朝" w:eastAsia="ＭＳ 明朝" w:hAnsi="ＭＳ 明朝" w:hint="eastAsia"/>
        </w:rPr>
      </w:pPr>
      <w:r w:rsidRPr="00054C48">
        <w:rPr>
          <w:rFonts w:ascii="ＭＳ 明朝" w:eastAsia="ＭＳ 明朝" w:hAnsi="ＭＳ 明朝" w:hint="eastAsia"/>
        </w:rPr>
        <w:t>【全体を通じての</w:t>
      </w:r>
      <w:r w:rsidR="00140152">
        <w:rPr>
          <w:rFonts w:ascii="ＭＳ 明朝" w:eastAsia="ＭＳ 明朝" w:hAnsi="ＭＳ 明朝" w:hint="eastAsia"/>
        </w:rPr>
        <w:t>主な</w:t>
      </w:r>
      <w:r w:rsidRPr="00054C48">
        <w:rPr>
          <w:rFonts w:ascii="ＭＳ 明朝" w:eastAsia="ＭＳ 明朝" w:hAnsi="ＭＳ 明朝" w:hint="eastAsia"/>
        </w:rPr>
        <w:t>意見】</w:t>
      </w:r>
    </w:p>
    <w:p w14:paraId="170033A9" w14:textId="1ED75EEA" w:rsidR="006B3FFB" w:rsidRDefault="006B3FFB" w:rsidP="006B3FFB">
      <w:pPr>
        <w:ind w:leftChars="100" w:left="420" w:hangingChars="100" w:hanging="210"/>
        <w:rPr>
          <w:rFonts w:ascii="ＭＳ 明朝" w:eastAsia="ＭＳ 明朝" w:hAnsi="ＭＳ 明朝"/>
        </w:rPr>
      </w:pPr>
      <w:r w:rsidRPr="006B3FFB">
        <w:rPr>
          <w:rFonts w:ascii="ＭＳ 明朝" w:eastAsia="ＭＳ 明朝" w:hAnsi="ＭＳ 明朝" w:hint="eastAsia"/>
        </w:rPr>
        <w:t>〇</w:t>
      </w:r>
      <w:r w:rsidR="003F7BDC">
        <w:rPr>
          <w:rFonts w:ascii="ＭＳ 明朝" w:eastAsia="ＭＳ 明朝" w:hAnsi="ＭＳ 明朝" w:hint="eastAsia"/>
        </w:rPr>
        <w:t>自営業者のメンタルヘルスの課題は大きいと思っている。</w:t>
      </w:r>
      <w:r w:rsidRPr="006B3FFB">
        <w:rPr>
          <w:rFonts w:ascii="ＭＳ 明朝" w:eastAsia="ＭＳ 明朝" w:hAnsi="ＭＳ 明朝" w:hint="eastAsia"/>
        </w:rPr>
        <w:t>業務の中で希死念慮のある方の相談を受ける事もあり、ゲートキーパーの役割を担えるようにしていきたい。広く一般の方に対するゲートキーパー研修の啓蒙活動についても推進していってほしい。</w:t>
      </w:r>
    </w:p>
    <w:p w14:paraId="2D6C0C96" w14:textId="36ED6422" w:rsidR="007E3E03" w:rsidRPr="006B3FFB" w:rsidRDefault="007E3E03" w:rsidP="007E3E03">
      <w:pPr>
        <w:ind w:firstLineChars="100" w:firstLine="210"/>
        <w:rPr>
          <w:rFonts w:ascii="ＭＳ 明朝" w:eastAsia="ＭＳ 明朝" w:hAnsi="ＭＳ 明朝"/>
        </w:rPr>
      </w:pPr>
    </w:p>
    <w:p w14:paraId="7DCA9343" w14:textId="4C4B2FAC" w:rsidR="006B3FFB" w:rsidRDefault="006B3FFB" w:rsidP="006B3FFB">
      <w:pPr>
        <w:ind w:leftChars="100" w:left="420" w:hangingChars="100" w:hanging="210"/>
        <w:rPr>
          <w:rFonts w:ascii="ＭＳ 明朝" w:eastAsia="ＭＳ 明朝" w:hAnsi="ＭＳ 明朝"/>
        </w:rPr>
      </w:pPr>
      <w:r w:rsidRPr="006B3FFB">
        <w:rPr>
          <w:rFonts w:ascii="ＭＳ 明朝" w:eastAsia="ＭＳ 明朝" w:hAnsi="ＭＳ 明朝" w:hint="eastAsia"/>
        </w:rPr>
        <w:t>〇医療機関にたどり着かない人や、一般救急での診療にはつながるが、精神科医療を拒否する人への対応が難しい。各団体が協力して対応することが重要。本人や周囲の方が相談や受診の必要性についての理解を深めるためにも、学生の時から早期アプローチをすることは非常に意味のあること</w:t>
      </w:r>
      <w:r w:rsidR="007E3E03">
        <w:rPr>
          <w:rFonts w:ascii="ＭＳ 明朝" w:eastAsia="ＭＳ 明朝" w:hAnsi="ＭＳ 明朝" w:hint="eastAsia"/>
        </w:rPr>
        <w:t>だと思った。</w:t>
      </w:r>
    </w:p>
    <w:p w14:paraId="019D6CC7" w14:textId="58760429" w:rsidR="007E3E03" w:rsidRPr="00B83475" w:rsidRDefault="007E3E03" w:rsidP="007E3E03">
      <w:pPr>
        <w:ind w:firstLineChars="100" w:firstLine="210"/>
        <w:rPr>
          <w:rFonts w:ascii="ＭＳ 明朝" w:eastAsia="ＭＳ 明朝" w:hAnsi="ＭＳ 明朝"/>
        </w:rPr>
      </w:pPr>
    </w:p>
    <w:p w14:paraId="7B70AAB4" w14:textId="356F3F68" w:rsidR="007E3E03" w:rsidRDefault="007E3E03" w:rsidP="007E3E03">
      <w:pPr>
        <w:ind w:leftChars="100" w:left="420" w:hangingChars="100" w:hanging="210"/>
        <w:rPr>
          <w:rFonts w:ascii="ＭＳ 明朝" w:eastAsia="ＭＳ 明朝" w:hAnsi="ＭＳ 明朝"/>
        </w:rPr>
      </w:pPr>
      <w:r>
        <w:rPr>
          <w:rFonts w:ascii="ＭＳ 明朝" w:eastAsia="ＭＳ 明朝" w:hAnsi="ＭＳ 明朝" w:hint="eastAsia"/>
        </w:rPr>
        <w:t>〇</w:t>
      </w:r>
      <w:r w:rsidRPr="00B83475">
        <w:rPr>
          <w:rFonts w:ascii="ＭＳ 明朝" w:eastAsia="ＭＳ 明朝" w:hAnsi="ＭＳ 明朝" w:hint="eastAsia"/>
        </w:rPr>
        <w:t>学校現場での取り組みについては体制づくりも必要だが学校との関係構築が大切。関係の構築の積み上げが重要。</w:t>
      </w:r>
    </w:p>
    <w:p w14:paraId="07E04A9B" w14:textId="54B9EE49" w:rsidR="007E3E03" w:rsidRPr="007E3E03" w:rsidRDefault="007E3E03" w:rsidP="007E3E03">
      <w:pPr>
        <w:ind w:firstLineChars="100" w:firstLine="210"/>
        <w:rPr>
          <w:rFonts w:ascii="ＭＳ 明朝" w:eastAsia="ＭＳ 明朝" w:hAnsi="ＭＳ 明朝"/>
        </w:rPr>
      </w:pPr>
    </w:p>
    <w:p w14:paraId="01DA4F08" w14:textId="511DC72C" w:rsidR="00901BA5" w:rsidRPr="006B3FFB" w:rsidRDefault="006B3FFB" w:rsidP="00585764">
      <w:pPr>
        <w:ind w:leftChars="100" w:left="420" w:hangingChars="100" w:hanging="210"/>
        <w:rPr>
          <w:rFonts w:ascii="ＭＳ 明朝" w:eastAsia="ＭＳ 明朝" w:hAnsi="ＭＳ 明朝"/>
        </w:rPr>
      </w:pPr>
      <w:r w:rsidRPr="006B3FFB">
        <w:rPr>
          <w:rFonts w:ascii="ＭＳ 明朝" w:eastAsia="ＭＳ 明朝" w:hAnsi="ＭＳ 明朝" w:hint="eastAsia"/>
        </w:rPr>
        <w:t>〇</w:t>
      </w:r>
      <w:r w:rsidR="007201C6">
        <w:rPr>
          <w:rFonts w:ascii="ＭＳ 明朝" w:eastAsia="ＭＳ 明朝" w:hAnsi="ＭＳ 明朝" w:hint="eastAsia"/>
        </w:rPr>
        <w:t>医療機関として直接子どもに関わりたいと言われていたことは大変</w:t>
      </w:r>
      <w:r w:rsidR="007E3E03">
        <w:rPr>
          <w:rFonts w:ascii="ＭＳ 明朝" w:eastAsia="ＭＳ 明朝" w:hAnsi="ＭＳ 明朝" w:hint="eastAsia"/>
        </w:rPr>
        <w:t>良いことだ</w:t>
      </w:r>
      <w:r w:rsidR="007201C6">
        <w:rPr>
          <w:rFonts w:ascii="ＭＳ 明朝" w:eastAsia="ＭＳ 明朝" w:hAnsi="ＭＳ 明朝" w:hint="eastAsia"/>
        </w:rPr>
        <w:t>と思った。子どもが、医療機関が身近な相談先のひとつとして感じられるような取組が良いと思う。子ども達に、小さい時から</w:t>
      </w:r>
      <w:r w:rsidRPr="006B3FFB">
        <w:rPr>
          <w:rFonts w:ascii="ＭＳ 明朝" w:eastAsia="ＭＳ 明朝" w:hAnsi="ＭＳ 明朝" w:hint="eastAsia"/>
        </w:rPr>
        <w:t>日常の中で精神疾患の理解やこころの変化は誰にでもある事などの理解を深める教育が</w:t>
      </w:r>
      <w:r w:rsidR="007201C6">
        <w:rPr>
          <w:rFonts w:ascii="ＭＳ 明朝" w:eastAsia="ＭＳ 明朝" w:hAnsi="ＭＳ 明朝" w:hint="eastAsia"/>
        </w:rPr>
        <w:t>必要</w:t>
      </w:r>
      <w:r w:rsidRPr="006B3FFB">
        <w:rPr>
          <w:rFonts w:ascii="ＭＳ 明朝" w:eastAsia="ＭＳ 明朝" w:hAnsi="ＭＳ 明朝" w:hint="eastAsia"/>
        </w:rPr>
        <w:t>。</w:t>
      </w:r>
    </w:p>
    <w:sectPr w:rsidR="00901BA5" w:rsidRPr="006B3FFB" w:rsidSect="004223B7">
      <w:pgSz w:w="11906" w:h="16838"/>
      <w:pgMar w:top="709" w:right="127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6E16" w14:textId="77777777" w:rsidR="0066015D" w:rsidRDefault="0066015D" w:rsidP="00A16DEF">
      <w:r>
        <w:separator/>
      </w:r>
    </w:p>
  </w:endnote>
  <w:endnote w:type="continuationSeparator" w:id="0">
    <w:p w14:paraId="5B33C2D4" w14:textId="77777777" w:rsidR="0066015D" w:rsidRDefault="0066015D" w:rsidP="00A1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3F1E" w14:textId="77777777" w:rsidR="0066015D" w:rsidRDefault="0066015D" w:rsidP="00A16DEF">
      <w:r>
        <w:separator/>
      </w:r>
    </w:p>
  </w:footnote>
  <w:footnote w:type="continuationSeparator" w:id="0">
    <w:p w14:paraId="34561834" w14:textId="77777777" w:rsidR="0066015D" w:rsidRDefault="0066015D" w:rsidP="00A16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D9"/>
    <w:rsid w:val="000108EE"/>
    <w:rsid w:val="00014AC4"/>
    <w:rsid w:val="00025678"/>
    <w:rsid w:val="00027DBA"/>
    <w:rsid w:val="000346D7"/>
    <w:rsid w:val="000461C6"/>
    <w:rsid w:val="000534A6"/>
    <w:rsid w:val="00054C48"/>
    <w:rsid w:val="00066B64"/>
    <w:rsid w:val="0007665D"/>
    <w:rsid w:val="00082440"/>
    <w:rsid w:val="00085B96"/>
    <w:rsid w:val="000C697C"/>
    <w:rsid w:val="001362C6"/>
    <w:rsid w:val="00140152"/>
    <w:rsid w:val="00154790"/>
    <w:rsid w:val="001552F7"/>
    <w:rsid w:val="00157B39"/>
    <w:rsid w:val="00187808"/>
    <w:rsid w:val="00195A19"/>
    <w:rsid w:val="001A368A"/>
    <w:rsid w:val="001C2B5F"/>
    <w:rsid w:val="001E1123"/>
    <w:rsid w:val="001E726A"/>
    <w:rsid w:val="00202311"/>
    <w:rsid w:val="00211D75"/>
    <w:rsid w:val="00256EBC"/>
    <w:rsid w:val="0026734E"/>
    <w:rsid w:val="00287D83"/>
    <w:rsid w:val="002A128A"/>
    <w:rsid w:val="002D0D14"/>
    <w:rsid w:val="002D1CD4"/>
    <w:rsid w:val="002E0B1B"/>
    <w:rsid w:val="002E3FB2"/>
    <w:rsid w:val="002F39B2"/>
    <w:rsid w:val="002F56A3"/>
    <w:rsid w:val="002F6245"/>
    <w:rsid w:val="00323368"/>
    <w:rsid w:val="00343226"/>
    <w:rsid w:val="00357741"/>
    <w:rsid w:val="003643ED"/>
    <w:rsid w:val="003667EB"/>
    <w:rsid w:val="003A7183"/>
    <w:rsid w:val="003B1068"/>
    <w:rsid w:val="003C2650"/>
    <w:rsid w:val="003C7AC4"/>
    <w:rsid w:val="003D3C9E"/>
    <w:rsid w:val="003E1C22"/>
    <w:rsid w:val="003F05A2"/>
    <w:rsid w:val="003F7BDC"/>
    <w:rsid w:val="00401915"/>
    <w:rsid w:val="004223B7"/>
    <w:rsid w:val="00431FA9"/>
    <w:rsid w:val="004505A7"/>
    <w:rsid w:val="00457451"/>
    <w:rsid w:val="004662CA"/>
    <w:rsid w:val="0049526B"/>
    <w:rsid w:val="004B2A97"/>
    <w:rsid w:val="004D4751"/>
    <w:rsid w:val="004E6637"/>
    <w:rsid w:val="004F6ABC"/>
    <w:rsid w:val="005040F6"/>
    <w:rsid w:val="00507A81"/>
    <w:rsid w:val="00545AEF"/>
    <w:rsid w:val="00584139"/>
    <w:rsid w:val="00585764"/>
    <w:rsid w:val="005A0912"/>
    <w:rsid w:val="005A3872"/>
    <w:rsid w:val="005B1E0F"/>
    <w:rsid w:val="005B4523"/>
    <w:rsid w:val="005C6D33"/>
    <w:rsid w:val="00600933"/>
    <w:rsid w:val="006541C8"/>
    <w:rsid w:val="0066015D"/>
    <w:rsid w:val="006675E6"/>
    <w:rsid w:val="006B10C8"/>
    <w:rsid w:val="006B3FFB"/>
    <w:rsid w:val="006D1C19"/>
    <w:rsid w:val="006D1FC8"/>
    <w:rsid w:val="006E30AE"/>
    <w:rsid w:val="007001A6"/>
    <w:rsid w:val="0070361D"/>
    <w:rsid w:val="007201C6"/>
    <w:rsid w:val="0072174E"/>
    <w:rsid w:val="00740AB5"/>
    <w:rsid w:val="007440D1"/>
    <w:rsid w:val="00783215"/>
    <w:rsid w:val="0079522F"/>
    <w:rsid w:val="00796C0F"/>
    <w:rsid w:val="007A014E"/>
    <w:rsid w:val="007A368B"/>
    <w:rsid w:val="007C718A"/>
    <w:rsid w:val="007E3E03"/>
    <w:rsid w:val="00800457"/>
    <w:rsid w:val="008131BC"/>
    <w:rsid w:val="00833795"/>
    <w:rsid w:val="00847CE1"/>
    <w:rsid w:val="00850304"/>
    <w:rsid w:val="00866B15"/>
    <w:rsid w:val="008F0833"/>
    <w:rsid w:val="00901BA5"/>
    <w:rsid w:val="00927740"/>
    <w:rsid w:val="009454A6"/>
    <w:rsid w:val="00947D39"/>
    <w:rsid w:val="0095555A"/>
    <w:rsid w:val="00960B28"/>
    <w:rsid w:val="00976F39"/>
    <w:rsid w:val="009F35B4"/>
    <w:rsid w:val="00A06BD0"/>
    <w:rsid w:val="00A16DEF"/>
    <w:rsid w:val="00A251A7"/>
    <w:rsid w:val="00A52C19"/>
    <w:rsid w:val="00A7479A"/>
    <w:rsid w:val="00A802D9"/>
    <w:rsid w:val="00A813AC"/>
    <w:rsid w:val="00A94CD8"/>
    <w:rsid w:val="00AA3260"/>
    <w:rsid w:val="00AB673F"/>
    <w:rsid w:val="00AE0329"/>
    <w:rsid w:val="00B01A81"/>
    <w:rsid w:val="00B0462F"/>
    <w:rsid w:val="00B05DFE"/>
    <w:rsid w:val="00B41F6E"/>
    <w:rsid w:val="00B63205"/>
    <w:rsid w:val="00B67B83"/>
    <w:rsid w:val="00B82922"/>
    <w:rsid w:val="00B855AF"/>
    <w:rsid w:val="00B875A3"/>
    <w:rsid w:val="00BB43DD"/>
    <w:rsid w:val="00BF41F7"/>
    <w:rsid w:val="00BF4959"/>
    <w:rsid w:val="00C03340"/>
    <w:rsid w:val="00C12F5A"/>
    <w:rsid w:val="00C36D54"/>
    <w:rsid w:val="00C607E5"/>
    <w:rsid w:val="00C73768"/>
    <w:rsid w:val="00C8282F"/>
    <w:rsid w:val="00CA5604"/>
    <w:rsid w:val="00CA6535"/>
    <w:rsid w:val="00CB3973"/>
    <w:rsid w:val="00CC1C7C"/>
    <w:rsid w:val="00CD5EDD"/>
    <w:rsid w:val="00CE5536"/>
    <w:rsid w:val="00CF08EB"/>
    <w:rsid w:val="00CF30BE"/>
    <w:rsid w:val="00D038A6"/>
    <w:rsid w:val="00D077AC"/>
    <w:rsid w:val="00D07B1A"/>
    <w:rsid w:val="00D24420"/>
    <w:rsid w:val="00D41F24"/>
    <w:rsid w:val="00D625C3"/>
    <w:rsid w:val="00D954C2"/>
    <w:rsid w:val="00DA0440"/>
    <w:rsid w:val="00DB6000"/>
    <w:rsid w:val="00DD1A3E"/>
    <w:rsid w:val="00DE3C41"/>
    <w:rsid w:val="00DF7E63"/>
    <w:rsid w:val="00E36553"/>
    <w:rsid w:val="00E43004"/>
    <w:rsid w:val="00E43677"/>
    <w:rsid w:val="00ED6E07"/>
    <w:rsid w:val="00F0759A"/>
    <w:rsid w:val="00F118C1"/>
    <w:rsid w:val="00F14BDD"/>
    <w:rsid w:val="00F53CE0"/>
    <w:rsid w:val="00F55D57"/>
    <w:rsid w:val="00F6667E"/>
    <w:rsid w:val="00F710C7"/>
    <w:rsid w:val="00F856AE"/>
    <w:rsid w:val="00FB1EE4"/>
    <w:rsid w:val="00FC34CA"/>
    <w:rsid w:val="00FE2424"/>
    <w:rsid w:val="00FE30A3"/>
    <w:rsid w:val="00FF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DD706"/>
  <w15:chartTrackingRefBased/>
  <w15:docId w15:val="{73FC25E1-B05F-4500-B1DB-60F2E3C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DEF"/>
    <w:pPr>
      <w:tabs>
        <w:tab w:val="center" w:pos="4252"/>
        <w:tab w:val="right" w:pos="8504"/>
      </w:tabs>
      <w:snapToGrid w:val="0"/>
    </w:pPr>
  </w:style>
  <w:style w:type="character" w:customStyle="1" w:styleId="a4">
    <w:name w:val="ヘッダー (文字)"/>
    <w:basedOn w:val="a0"/>
    <w:link w:val="a3"/>
    <w:uiPriority w:val="99"/>
    <w:rsid w:val="00A16DEF"/>
  </w:style>
  <w:style w:type="paragraph" w:styleId="a5">
    <w:name w:val="footer"/>
    <w:basedOn w:val="a"/>
    <w:link w:val="a6"/>
    <w:uiPriority w:val="99"/>
    <w:unhideWhenUsed/>
    <w:rsid w:val="00A16DEF"/>
    <w:pPr>
      <w:tabs>
        <w:tab w:val="center" w:pos="4252"/>
        <w:tab w:val="right" w:pos="8504"/>
      </w:tabs>
      <w:snapToGrid w:val="0"/>
    </w:pPr>
  </w:style>
  <w:style w:type="character" w:customStyle="1" w:styleId="a6">
    <w:name w:val="フッター (文字)"/>
    <w:basedOn w:val="a0"/>
    <w:link w:val="a5"/>
    <w:uiPriority w:val="99"/>
    <w:rsid w:val="00A16DEF"/>
  </w:style>
  <w:style w:type="paragraph" w:customStyle="1" w:styleId="Default">
    <w:name w:val="Default"/>
    <w:rsid w:val="004F6ABC"/>
    <w:pPr>
      <w:widowControl w:val="0"/>
      <w:autoSpaceDE w:val="0"/>
      <w:autoSpaceDN w:val="0"/>
      <w:adjustRightInd w:val="0"/>
    </w:pPr>
    <w:rPr>
      <w:rFonts w:ascii="Meiryo UI" w:eastAsia="Meiryo UI" w:cs="Meiryo UI"/>
      <w:color w:val="000000"/>
      <w:kern w:val="0"/>
      <w:sz w:val="24"/>
      <w:szCs w:val="24"/>
    </w:rPr>
  </w:style>
  <w:style w:type="paragraph" w:styleId="Web">
    <w:name w:val="Normal (Web)"/>
    <w:basedOn w:val="a"/>
    <w:uiPriority w:val="99"/>
    <w:unhideWhenUsed/>
    <w:rsid w:val="00A52C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A65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6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03">
      <w:bodyDiv w:val="1"/>
      <w:marLeft w:val="0"/>
      <w:marRight w:val="0"/>
      <w:marTop w:val="0"/>
      <w:marBottom w:val="0"/>
      <w:divBdr>
        <w:top w:val="none" w:sz="0" w:space="0" w:color="auto"/>
        <w:left w:val="none" w:sz="0" w:space="0" w:color="auto"/>
        <w:bottom w:val="none" w:sz="0" w:space="0" w:color="auto"/>
        <w:right w:val="none" w:sz="0" w:space="0" w:color="auto"/>
      </w:divBdr>
    </w:div>
    <w:div w:id="186137612">
      <w:bodyDiv w:val="1"/>
      <w:marLeft w:val="0"/>
      <w:marRight w:val="0"/>
      <w:marTop w:val="0"/>
      <w:marBottom w:val="0"/>
      <w:divBdr>
        <w:top w:val="none" w:sz="0" w:space="0" w:color="auto"/>
        <w:left w:val="none" w:sz="0" w:space="0" w:color="auto"/>
        <w:bottom w:val="none" w:sz="0" w:space="0" w:color="auto"/>
        <w:right w:val="none" w:sz="0" w:space="0" w:color="auto"/>
      </w:divBdr>
    </w:div>
    <w:div w:id="617688820">
      <w:bodyDiv w:val="1"/>
      <w:marLeft w:val="0"/>
      <w:marRight w:val="0"/>
      <w:marTop w:val="0"/>
      <w:marBottom w:val="0"/>
      <w:divBdr>
        <w:top w:val="none" w:sz="0" w:space="0" w:color="auto"/>
        <w:left w:val="none" w:sz="0" w:space="0" w:color="auto"/>
        <w:bottom w:val="none" w:sz="0" w:space="0" w:color="auto"/>
        <w:right w:val="none" w:sz="0" w:space="0" w:color="auto"/>
      </w:divBdr>
    </w:div>
    <w:div w:id="773596655">
      <w:bodyDiv w:val="1"/>
      <w:marLeft w:val="0"/>
      <w:marRight w:val="0"/>
      <w:marTop w:val="0"/>
      <w:marBottom w:val="0"/>
      <w:divBdr>
        <w:top w:val="none" w:sz="0" w:space="0" w:color="auto"/>
        <w:left w:val="none" w:sz="0" w:space="0" w:color="auto"/>
        <w:bottom w:val="none" w:sz="0" w:space="0" w:color="auto"/>
        <w:right w:val="none" w:sz="0" w:space="0" w:color="auto"/>
      </w:divBdr>
    </w:div>
    <w:div w:id="1011759606">
      <w:bodyDiv w:val="1"/>
      <w:marLeft w:val="0"/>
      <w:marRight w:val="0"/>
      <w:marTop w:val="0"/>
      <w:marBottom w:val="0"/>
      <w:divBdr>
        <w:top w:val="none" w:sz="0" w:space="0" w:color="auto"/>
        <w:left w:val="none" w:sz="0" w:space="0" w:color="auto"/>
        <w:bottom w:val="none" w:sz="0" w:space="0" w:color="auto"/>
        <w:right w:val="none" w:sz="0" w:space="0" w:color="auto"/>
      </w:divBdr>
    </w:div>
    <w:div w:id="1337222641">
      <w:bodyDiv w:val="1"/>
      <w:marLeft w:val="0"/>
      <w:marRight w:val="0"/>
      <w:marTop w:val="0"/>
      <w:marBottom w:val="0"/>
      <w:divBdr>
        <w:top w:val="none" w:sz="0" w:space="0" w:color="auto"/>
        <w:left w:val="none" w:sz="0" w:space="0" w:color="auto"/>
        <w:bottom w:val="none" w:sz="0" w:space="0" w:color="auto"/>
        <w:right w:val="none" w:sz="0" w:space="0" w:color="auto"/>
      </w:divBdr>
    </w:div>
    <w:div w:id="19861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50CD-D197-4F6A-B8B2-0FC06013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400</Words>
  <Characters>2284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2025-03-21T10:10:00Z</cp:lastPrinted>
  <dcterms:created xsi:type="dcterms:W3CDTF">2024-12-24T06:52:00Z</dcterms:created>
  <dcterms:modified xsi:type="dcterms:W3CDTF">2025-03-27T10:51:00Z</dcterms:modified>
</cp:coreProperties>
</file>