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55BAB" w14:textId="77777777" w:rsidR="00F64F7E" w:rsidRDefault="00F64F7E" w:rsidP="00F64F7E">
      <w:pPr>
        <w:autoSpaceDE w:val="0"/>
        <w:autoSpaceDN w:val="0"/>
        <w:adjustRightInd w:val="0"/>
        <w:spacing w:line="320" w:lineRule="exact"/>
        <w:jc w:val="center"/>
        <w:rPr>
          <w:rFonts w:ascii="CIDFont+F2" w:eastAsia="CIDFont+F2" w:cs="CIDFont+F2"/>
          <w:kern w:val="0"/>
          <w:sz w:val="24"/>
          <w:szCs w:val="24"/>
        </w:rPr>
      </w:pPr>
      <w:r>
        <w:rPr>
          <w:rFonts w:ascii="CIDFont+F2" w:eastAsia="CIDFont+F2" w:cs="CIDFont+F2" w:hint="eastAsia"/>
          <w:kern w:val="0"/>
          <w:sz w:val="24"/>
          <w:szCs w:val="24"/>
        </w:rPr>
        <w:t>環境保全活動補助事業の審査結果について</w:t>
      </w:r>
    </w:p>
    <w:p w14:paraId="773A7A7F" w14:textId="77777777" w:rsidR="00F64F7E" w:rsidRDefault="00F64F7E" w:rsidP="00F64F7E">
      <w:pPr>
        <w:autoSpaceDE w:val="0"/>
        <w:autoSpaceDN w:val="0"/>
        <w:adjustRightInd w:val="0"/>
        <w:spacing w:line="320" w:lineRule="exact"/>
        <w:jc w:val="center"/>
        <w:rPr>
          <w:rFonts w:ascii="CIDFont+F2" w:eastAsia="CIDFont+F2" w:cs="CIDFont+F2"/>
          <w:kern w:val="0"/>
          <w:sz w:val="24"/>
          <w:szCs w:val="24"/>
        </w:rPr>
      </w:pPr>
      <w:r>
        <w:rPr>
          <w:rFonts w:ascii="CIDFont+F2" w:eastAsia="CIDFont+F2" w:cs="CIDFont+F2" w:hint="eastAsia"/>
          <w:kern w:val="0"/>
          <w:sz w:val="24"/>
          <w:szCs w:val="24"/>
        </w:rPr>
        <w:t>（環境・みどり活動促進部会報告）</w:t>
      </w:r>
    </w:p>
    <w:p w14:paraId="197A5000" w14:textId="77777777" w:rsidR="00F64F7E" w:rsidRPr="000E0F16" w:rsidRDefault="00F64F7E" w:rsidP="00F64F7E">
      <w:pPr>
        <w:autoSpaceDE w:val="0"/>
        <w:autoSpaceDN w:val="0"/>
        <w:adjustRightInd w:val="0"/>
        <w:jc w:val="left"/>
        <w:rPr>
          <w:rFonts w:ascii="CIDFont+F2" w:eastAsia="CIDFont+F2" w:cs="CIDFont+F2"/>
          <w:kern w:val="0"/>
          <w:szCs w:val="21"/>
        </w:rPr>
      </w:pPr>
    </w:p>
    <w:p w14:paraId="045BDF34" w14:textId="77777777" w:rsidR="00F64F7E" w:rsidRDefault="00F64F7E" w:rsidP="00F64F7E">
      <w:pPr>
        <w:autoSpaceDE w:val="0"/>
        <w:autoSpaceDN w:val="0"/>
        <w:adjustRightInd w:val="0"/>
        <w:ind w:firstLineChars="100" w:firstLine="210"/>
        <w:jc w:val="left"/>
        <w:rPr>
          <w:rFonts w:ascii="CIDFont+F2" w:eastAsia="CIDFont+F2" w:cs="CIDFont+F2"/>
          <w:kern w:val="0"/>
          <w:szCs w:val="21"/>
        </w:rPr>
      </w:pPr>
      <w:r>
        <w:rPr>
          <w:rFonts w:ascii="CIDFont+F2" w:eastAsia="CIDFont+F2" w:cs="CIDFont+F2" w:hint="eastAsia"/>
          <w:kern w:val="0"/>
          <w:szCs w:val="21"/>
        </w:rPr>
        <w:t>令和３年度</w:t>
      </w:r>
      <w:r>
        <w:rPr>
          <w:rFonts w:ascii="CIDFont+F2" w:eastAsia="CIDFont+F2" w:cs="CIDFont+F2"/>
          <w:kern w:val="0"/>
          <w:szCs w:val="21"/>
        </w:rPr>
        <w:t xml:space="preserve"> </w:t>
      </w:r>
      <w:r>
        <w:rPr>
          <w:rFonts w:ascii="CIDFont+F2" w:eastAsia="CIDFont+F2" w:cs="CIDFont+F2" w:hint="eastAsia"/>
          <w:kern w:val="0"/>
          <w:szCs w:val="21"/>
        </w:rPr>
        <w:t>第１回環境・みどり活動促進部会（令和３年５月</w:t>
      </w:r>
      <w:r>
        <w:rPr>
          <w:rFonts w:ascii="CIDFont+F2" w:eastAsia="CIDFont+F2" w:cs="CIDFont+F2"/>
          <w:kern w:val="0"/>
          <w:szCs w:val="21"/>
        </w:rPr>
        <w:t>2</w:t>
      </w:r>
      <w:r>
        <w:rPr>
          <w:rFonts w:ascii="CIDFont+F2" w:eastAsia="CIDFont+F2" w:cs="CIDFont+F2" w:hint="eastAsia"/>
          <w:kern w:val="0"/>
          <w:szCs w:val="21"/>
        </w:rPr>
        <w:t>0</w:t>
      </w:r>
      <w:r>
        <w:rPr>
          <w:rFonts w:ascii="CIDFont+F2" w:eastAsia="CIDFont+F2" w:cs="CIDFont+F2"/>
          <w:kern w:val="0"/>
          <w:szCs w:val="21"/>
        </w:rPr>
        <w:t xml:space="preserve"> </w:t>
      </w:r>
      <w:r>
        <w:rPr>
          <w:rFonts w:ascii="CIDFont+F2" w:eastAsia="CIDFont+F2" w:cs="CIDFont+F2" w:hint="eastAsia"/>
          <w:kern w:val="0"/>
          <w:szCs w:val="21"/>
        </w:rPr>
        <w:t>日）で審議した「環境保全活動補助事業の審査結果」について、「大阪府環境審議会環境・みどり活動促進部会運営要領」（以下「運営要領」という。）第４</w:t>
      </w:r>
      <w:r w:rsidRPr="005A6316">
        <w:rPr>
          <w:noProof/>
          <w:sz w:val="24"/>
          <w:szCs w:val="24"/>
        </w:rPr>
        <mc:AlternateContent>
          <mc:Choice Requires="wps">
            <w:drawing>
              <wp:anchor distT="0" distB="0" distL="114300" distR="114300" simplePos="0" relativeHeight="251659264" behindDoc="0" locked="0" layoutInCell="1" allowOverlap="1" wp14:anchorId="5062EAD0" wp14:editId="7DD6FC15">
                <wp:simplePos x="0" y="0"/>
                <wp:positionH relativeFrom="column">
                  <wp:posOffset>5095240</wp:posOffset>
                </wp:positionH>
                <wp:positionV relativeFrom="paragraph">
                  <wp:posOffset>-1381125</wp:posOffset>
                </wp:positionV>
                <wp:extent cx="1133475" cy="377825"/>
                <wp:effectExtent l="0" t="0" r="2857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825"/>
                        </a:xfrm>
                        <a:prstGeom prst="rect">
                          <a:avLst/>
                        </a:prstGeom>
                        <a:solidFill>
                          <a:srgbClr val="FFFFFF"/>
                        </a:solidFill>
                        <a:ln w="9525">
                          <a:solidFill>
                            <a:srgbClr val="000000"/>
                          </a:solidFill>
                          <a:miter lim="800000"/>
                          <a:headEnd/>
                          <a:tailEnd/>
                        </a:ln>
                      </wps:spPr>
                      <wps:txbx>
                        <w:txbxContent>
                          <w:p w14:paraId="54ABE266" w14:textId="77777777" w:rsidR="00F64F7E" w:rsidRDefault="00F64F7E" w:rsidP="00F64F7E">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資料６</w:t>
                            </w:r>
                          </w:p>
                        </w:txbxContent>
                      </wps:txbx>
                      <wps:bodyPr vert="horz" wrap="square" lIns="74295" tIns="8890" rIns="74295" bIns="8890" numCol="1" anchor="t" anchorCtr="0" compatLnSpc="1">
                        <a:prstTxWarp prst="textNoShape">
                          <a:avLst/>
                        </a:prstTxWarp>
                      </wps:bodyPr>
                    </wps:wsp>
                  </a:graphicData>
                </a:graphic>
              </wp:anchor>
            </w:drawing>
          </mc:Choice>
          <mc:Fallback>
            <w:pict>
              <v:shapetype w14:anchorId="5062EAD0" id="_x0000_t202" coordsize="21600,21600" o:spt="202" path="m,l,21600r21600,l21600,xe">
                <v:stroke joinstyle="miter"/>
                <v:path gradientshapeok="t" o:connecttype="rect"/>
              </v:shapetype>
              <v:shape id="Text Box 2" o:spid="_x0000_s1026" type="#_x0000_t202" style="position:absolute;left:0;text-align:left;margin-left:401.2pt;margin-top:-108.75pt;width:89.25pt;height:2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">
                <v:textbox inset="5.85pt,.7pt,5.85pt,.7pt">
                  <w:txbxContent>
                    <w:p w14:paraId="54ABE266" w14:textId="77777777" w:rsidR="00F64F7E" w:rsidRDefault="00F64F7E" w:rsidP="00F64F7E">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資料６</w:t>
                      </w:r>
                    </w:p>
                  </w:txbxContent>
                </v:textbox>
              </v:shape>
            </w:pict>
          </mc:Fallback>
        </mc:AlternateContent>
      </w:r>
      <w:r>
        <w:rPr>
          <w:rFonts w:ascii="CIDFont+F2" w:eastAsia="CIDFont+F2" w:cs="CIDFont+F2" w:hint="eastAsia"/>
          <w:kern w:val="0"/>
          <w:szCs w:val="21"/>
        </w:rPr>
        <w:t>（５）の規定に基づき報告する。</w:t>
      </w:r>
    </w:p>
    <w:p w14:paraId="538E8124" w14:textId="77777777" w:rsidR="00F64F7E" w:rsidRDefault="00F64F7E" w:rsidP="00F64F7E">
      <w:pPr>
        <w:autoSpaceDE w:val="0"/>
        <w:autoSpaceDN w:val="0"/>
        <w:adjustRightInd w:val="0"/>
        <w:ind w:firstLineChars="100" w:firstLine="210"/>
        <w:jc w:val="left"/>
        <w:rPr>
          <w:rFonts w:ascii="CIDFont+F2" w:eastAsia="CIDFont+F2" w:cs="CIDFont+F2"/>
          <w:kern w:val="0"/>
          <w:szCs w:val="21"/>
        </w:rPr>
      </w:pPr>
      <w:r>
        <w:rPr>
          <w:rFonts w:ascii="CIDFont+F2" w:eastAsia="CIDFont+F2" w:cs="CIDFont+F2" w:hint="eastAsia"/>
          <w:kern w:val="0"/>
          <w:szCs w:val="21"/>
        </w:rPr>
        <w:t>なお、本事項については、大阪府環境審議会条例第６条第７項及び運営要領第４（４）の規定に基づき、本部会の決議を大阪府環境審議会の決議とした。</w:t>
      </w:r>
    </w:p>
    <w:p w14:paraId="1CFD2536" w14:textId="77777777" w:rsidR="00F64F7E" w:rsidRDefault="00F64F7E" w:rsidP="00F64F7E">
      <w:pPr>
        <w:autoSpaceDE w:val="0"/>
        <w:autoSpaceDN w:val="0"/>
        <w:adjustRightInd w:val="0"/>
        <w:jc w:val="left"/>
        <w:rPr>
          <w:rFonts w:ascii="CIDFont+F2" w:eastAsia="CIDFont+F2" w:cs="CIDFont+F2"/>
          <w:kern w:val="0"/>
          <w:szCs w:val="21"/>
        </w:rPr>
      </w:pPr>
    </w:p>
    <w:p w14:paraId="36894802" w14:textId="77777777" w:rsidR="00F64F7E" w:rsidRDefault="00F64F7E" w:rsidP="00F64F7E">
      <w:pPr>
        <w:autoSpaceDE w:val="0"/>
        <w:autoSpaceDN w:val="0"/>
        <w:adjustRightInd w:val="0"/>
        <w:jc w:val="left"/>
        <w:rPr>
          <w:rFonts w:ascii="CIDFont+F2" w:eastAsia="CIDFont+F2" w:cs="CIDFont+F2"/>
          <w:kern w:val="0"/>
          <w:sz w:val="22"/>
        </w:rPr>
      </w:pPr>
      <w:r>
        <w:rPr>
          <w:rFonts w:ascii="CIDFont+F2" w:eastAsia="CIDFont+F2" w:cs="CIDFont+F2" w:hint="eastAsia"/>
          <w:kern w:val="0"/>
          <w:sz w:val="22"/>
        </w:rPr>
        <w:t>１．開催状況</w:t>
      </w:r>
    </w:p>
    <w:p w14:paraId="4B9C41D4" w14:textId="77777777" w:rsidR="00F64F7E" w:rsidRDefault="00F64F7E" w:rsidP="00F64F7E">
      <w:pPr>
        <w:autoSpaceDE w:val="0"/>
        <w:autoSpaceDN w:val="0"/>
        <w:adjustRightInd w:val="0"/>
        <w:ind w:firstLineChars="100" w:firstLine="210"/>
        <w:jc w:val="left"/>
        <w:rPr>
          <w:rFonts w:ascii="CIDFont+F2" w:eastAsia="CIDFont+F2" w:cs="CIDFont+F2"/>
          <w:kern w:val="0"/>
          <w:szCs w:val="21"/>
        </w:rPr>
      </w:pPr>
      <w:r>
        <w:rPr>
          <w:rFonts w:ascii="CIDFont+F2" w:eastAsia="CIDFont+F2" w:cs="CIDFont+F2" w:hint="eastAsia"/>
          <w:kern w:val="0"/>
          <w:szCs w:val="21"/>
        </w:rPr>
        <w:t>令和３年５月</w:t>
      </w:r>
      <w:r>
        <w:rPr>
          <w:rFonts w:ascii="CIDFont+F2" w:eastAsia="CIDFont+F2" w:cs="CIDFont+F2"/>
          <w:kern w:val="0"/>
          <w:szCs w:val="21"/>
        </w:rPr>
        <w:t>2</w:t>
      </w:r>
      <w:r>
        <w:rPr>
          <w:rFonts w:ascii="CIDFont+F2" w:eastAsia="CIDFont+F2" w:cs="CIDFont+F2" w:hint="eastAsia"/>
          <w:kern w:val="0"/>
          <w:szCs w:val="21"/>
        </w:rPr>
        <w:t>0</w:t>
      </w:r>
      <w:r>
        <w:rPr>
          <w:rFonts w:ascii="CIDFont+F2" w:eastAsia="CIDFont+F2" w:cs="CIDFont+F2"/>
          <w:kern w:val="0"/>
          <w:szCs w:val="21"/>
        </w:rPr>
        <w:t xml:space="preserve"> </w:t>
      </w:r>
      <w:r>
        <w:rPr>
          <w:rFonts w:ascii="CIDFont+F2" w:eastAsia="CIDFont+F2" w:cs="CIDFont+F2" w:hint="eastAsia"/>
          <w:kern w:val="0"/>
          <w:szCs w:val="21"/>
        </w:rPr>
        <w:t>日（木）令和３年度第１回部会</w:t>
      </w:r>
    </w:p>
    <w:p w14:paraId="44963855" w14:textId="77777777" w:rsidR="00F64F7E" w:rsidRDefault="00F64F7E" w:rsidP="00F64F7E">
      <w:pPr>
        <w:autoSpaceDE w:val="0"/>
        <w:autoSpaceDN w:val="0"/>
        <w:adjustRightInd w:val="0"/>
        <w:ind w:firstLineChars="100" w:firstLine="210"/>
        <w:jc w:val="left"/>
        <w:rPr>
          <w:rFonts w:ascii="CIDFont+F2" w:eastAsia="CIDFont+F2" w:cs="CIDFont+F2"/>
          <w:kern w:val="0"/>
          <w:szCs w:val="21"/>
        </w:rPr>
      </w:pPr>
      <w:r>
        <w:rPr>
          <w:rFonts w:ascii="CIDFont+F2" w:eastAsia="CIDFont+F2" w:cs="CIDFont+F2" w:hint="eastAsia"/>
          <w:kern w:val="0"/>
          <w:szCs w:val="21"/>
        </w:rPr>
        <w:t>議題　大阪府環境保全活動補助事業の審査について</w:t>
      </w:r>
    </w:p>
    <w:p w14:paraId="51FBF84F" w14:textId="77777777" w:rsidR="00F64F7E" w:rsidRDefault="00F64F7E" w:rsidP="00F64F7E">
      <w:pPr>
        <w:autoSpaceDE w:val="0"/>
        <w:autoSpaceDN w:val="0"/>
        <w:adjustRightInd w:val="0"/>
        <w:jc w:val="left"/>
        <w:rPr>
          <w:rFonts w:ascii="CIDFont+F2" w:eastAsia="CIDFont+F2" w:cs="CIDFont+F2"/>
          <w:kern w:val="0"/>
          <w:sz w:val="22"/>
        </w:rPr>
      </w:pPr>
      <w:r>
        <w:rPr>
          <w:rFonts w:ascii="CIDFont+F2" w:eastAsia="CIDFont+F2" w:cs="CIDFont+F2" w:hint="eastAsia"/>
          <w:kern w:val="0"/>
          <w:sz w:val="22"/>
        </w:rPr>
        <w:t>２．環境保全活動補助事業の審査結果について</w:t>
      </w:r>
    </w:p>
    <w:p w14:paraId="4A71C9F6" w14:textId="77777777" w:rsidR="00F64F7E" w:rsidRDefault="00F64F7E" w:rsidP="00F64F7E">
      <w:pPr>
        <w:autoSpaceDE w:val="0"/>
        <w:autoSpaceDN w:val="0"/>
        <w:adjustRightInd w:val="0"/>
        <w:ind w:left="210" w:hangingChars="100" w:hanging="210"/>
        <w:jc w:val="left"/>
        <w:rPr>
          <w:rFonts w:ascii="CIDFont+F2" w:eastAsia="CIDFont+F2" w:cs="CIDFont+F2"/>
          <w:kern w:val="0"/>
          <w:szCs w:val="21"/>
        </w:rPr>
      </w:pPr>
      <w:r>
        <w:rPr>
          <w:rFonts w:ascii="CIDFont+F2" w:eastAsia="CIDFont+F2" w:cs="CIDFont+F2" w:hint="eastAsia"/>
          <w:kern w:val="0"/>
          <w:szCs w:val="21"/>
        </w:rPr>
        <w:t>・環境保全活動補助事業は、民間団体の豊かな環境の保全や創造に資する自主的な活動を支援するため、民間の団体が実施する環境保全などの事業に必要な経費の一部の補助を行うもの。（財源：環境保全基金）</w:t>
      </w:r>
    </w:p>
    <w:p w14:paraId="0A5DC55A" w14:textId="77777777" w:rsidR="00F64F7E" w:rsidRDefault="00F64F7E" w:rsidP="00F64F7E">
      <w:pPr>
        <w:autoSpaceDE w:val="0"/>
        <w:autoSpaceDN w:val="0"/>
        <w:adjustRightInd w:val="0"/>
        <w:jc w:val="left"/>
        <w:rPr>
          <w:rFonts w:ascii="CIDFont+F2" w:eastAsia="CIDFont+F2" w:cs="CIDFont+F2"/>
          <w:kern w:val="0"/>
          <w:szCs w:val="21"/>
        </w:rPr>
      </w:pPr>
      <w:r>
        <w:rPr>
          <w:rFonts w:ascii="CIDFont+F2" w:eastAsia="CIDFont+F2" w:cs="CIDFont+F2" w:hint="eastAsia"/>
          <w:kern w:val="0"/>
          <w:szCs w:val="21"/>
        </w:rPr>
        <w:t>・募集期間：令和３年３月10日～令和３年４月28日</w:t>
      </w:r>
    </w:p>
    <w:p w14:paraId="4A68BF26" w14:textId="77777777" w:rsidR="00F64F7E" w:rsidRDefault="00F64F7E" w:rsidP="00F64F7E">
      <w:pPr>
        <w:autoSpaceDE w:val="0"/>
        <w:autoSpaceDN w:val="0"/>
        <w:adjustRightInd w:val="0"/>
        <w:ind w:left="210" w:hangingChars="100" w:hanging="210"/>
        <w:jc w:val="left"/>
        <w:rPr>
          <w:rFonts w:ascii="CIDFont+F2" w:eastAsia="CIDFont+F2" w:cs="CIDFont+F2"/>
          <w:kern w:val="0"/>
          <w:szCs w:val="21"/>
        </w:rPr>
      </w:pPr>
      <w:r>
        <w:rPr>
          <w:rFonts w:ascii="CIDFont+F2" w:eastAsia="CIDFont+F2" w:cs="CIDFont+F2" w:hint="eastAsia"/>
          <w:kern w:val="0"/>
          <w:szCs w:val="21"/>
        </w:rPr>
        <w:t>・申請があった事業について、環境の保全・創造の寄与、波及効果等項目について審査を行った結果、下表の３件について補助することが適当と認めた。</w:t>
      </w:r>
    </w:p>
    <w:tbl>
      <w:tblPr>
        <w:tblStyle w:val="a7"/>
        <w:tblW w:w="0" w:type="auto"/>
        <w:tblLook w:val="04A0" w:firstRow="1" w:lastRow="0" w:firstColumn="1" w:lastColumn="0" w:noHBand="0" w:noVBand="1"/>
      </w:tblPr>
      <w:tblGrid>
        <w:gridCol w:w="561"/>
        <w:gridCol w:w="2268"/>
        <w:gridCol w:w="3402"/>
        <w:gridCol w:w="2127"/>
        <w:gridCol w:w="1270"/>
      </w:tblGrid>
      <w:tr w:rsidR="00F64F7E" w14:paraId="6BF3CB43" w14:textId="77777777" w:rsidTr="00DE4BE6">
        <w:tc>
          <w:tcPr>
            <w:tcW w:w="561" w:type="dxa"/>
          </w:tcPr>
          <w:p w14:paraId="2F79EA26" w14:textId="77777777" w:rsidR="00F64F7E" w:rsidRDefault="00F64F7E" w:rsidP="00DE4BE6">
            <w:pPr>
              <w:autoSpaceDE w:val="0"/>
              <w:autoSpaceDN w:val="0"/>
              <w:adjustRightInd w:val="0"/>
              <w:jc w:val="center"/>
              <w:rPr>
                <w:rFonts w:ascii="CIDFont+F2" w:eastAsia="CIDFont+F2" w:cs="CIDFont+F2"/>
                <w:kern w:val="0"/>
                <w:szCs w:val="21"/>
              </w:rPr>
            </w:pPr>
            <w:r>
              <w:rPr>
                <w:rFonts w:ascii="CIDFont+F2" w:eastAsia="CIDFont+F2" w:cs="CIDFont+F2" w:hint="eastAsia"/>
                <w:kern w:val="0"/>
                <w:szCs w:val="21"/>
              </w:rPr>
              <w:t>No.</w:t>
            </w:r>
          </w:p>
        </w:tc>
        <w:tc>
          <w:tcPr>
            <w:tcW w:w="2268" w:type="dxa"/>
          </w:tcPr>
          <w:p w14:paraId="7318895F" w14:textId="77777777" w:rsidR="00F64F7E" w:rsidRDefault="00F64F7E" w:rsidP="00DE4BE6">
            <w:pPr>
              <w:autoSpaceDE w:val="0"/>
              <w:autoSpaceDN w:val="0"/>
              <w:adjustRightInd w:val="0"/>
              <w:jc w:val="center"/>
              <w:rPr>
                <w:rFonts w:ascii="CIDFont+F2" w:eastAsia="CIDFont+F2" w:cs="CIDFont+F2"/>
                <w:kern w:val="0"/>
                <w:szCs w:val="21"/>
              </w:rPr>
            </w:pPr>
            <w:r>
              <w:rPr>
                <w:rFonts w:ascii="CIDFont+F2" w:eastAsia="CIDFont+F2" w:cs="CIDFont+F2" w:hint="eastAsia"/>
                <w:kern w:val="0"/>
                <w:szCs w:val="21"/>
              </w:rPr>
              <w:t>団体名</w:t>
            </w:r>
          </w:p>
        </w:tc>
        <w:tc>
          <w:tcPr>
            <w:tcW w:w="3402" w:type="dxa"/>
          </w:tcPr>
          <w:p w14:paraId="0F5AEBFD" w14:textId="77777777" w:rsidR="00F64F7E" w:rsidRDefault="00F64F7E" w:rsidP="00DE4BE6">
            <w:pPr>
              <w:autoSpaceDE w:val="0"/>
              <w:autoSpaceDN w:val="0"/>
              <w:adjustRightInd w:val="0"/>
              <w:jc w:val="center"/>
              <w:rPr>
                <w:rFonts w:ascii="CIDFont+F2" w:eastAsia="CIDFont+F2" w:cs="CIDFont+F2"/>
                <w:kern w:val="0"/>
                <w:szCs w:val="21"/>
              </w:rPr>
            </w:pPr>
            <w:r>
              <w:rPr>
                <w:rFonts w:ascii="CIDFont+F2" w:eastAsia="CIDFont+F2" w:cs="CIDFont+F2" w:hint="eastAsia"/>
                <w:kern w:val="0"/>
                <w:szCs w:val="21"/>
              </w:rPr>
              <w:t>事業名</w:t>
            </w:r>
          </w:p>
        </w:tc>
        <w:tc>
          <w:tcPr>
            <w:tcW w:w="2127" w:type="dxa"/>
          </w:tcPr>
          <w:p w14:paraId="2E1C00BC" w14:textId="77777777" w:rsidR="00F64F7E" w:rsidRDefault="00F64F7E" w:rsidP="00DE4BE6">
            <w:pPr>
              <w:autoSpaceDE w:val="0"/>
              <w:autoSpaceDN w:val="0"/>
              <w:adjustRightInd w:val="0"/>
              <w:jc w:val="center"/>
              <w:rPr>
                <w:rFonts w:ascii="CIDFont+F2" w:eastAsia="CIDFont+F2" w:cs="CIDFont+F2"/>
                <w:kern w:val="0"/>
                <w:szCs w:val="21"/>
              </w:rPr>
            </w:pPr>
            <w:r>
              <w:rPr>
                <w:rFonts w:ascii="CIDFont+F2" w:eastAsia="CIDFont+F2" w:cs="CIDFont+F2" w:hint="eastAsia"/>
                <w:kern w:val="0"/>
                <w:szCs w:val="21"/>
              </w:rPr>
              <w:t>事業概要</w:t>
            </w:r>
          </w:p>
        </w:tc>
        <w:tc>
          <w:tcPr>
            <w:tcW w:w="1270" w:type="dxa"/>
          </w:tcPr>
          <w:p w14:paraId="0354EC24" w14:textId="77777777" w:rsidR="00F64F7E" w:rsidRDefault="00F64F7E" w:rsidP="00DE4BE6">
            <w:pPr>
              <w:autoSpaceDE w:val="0"/>
              <w:autoSpaceDN w:val="0"/>
              <w:adjustRightInd w:val="0"/>
              <w:jc w:val="center"/>
              <w:rPr>
                <w:rFonts w:ascii="CIDFont+F2" w:eastAsia="CIDFont+F2" w:cs="CIDFont+F2"/>
                <w:kern w:val="0"/>
                <w:szCs w:val="21"/>
              </w:rPr>
            </w:pPr>
            <w:r>
              <w:rPr>
                <w:rFonts w:ascii="CIDFont+F2" w:eastAsia="CIDFont+F2" w:cs="CIDFont+F2" w:hint="eastAsia"/>
                <w:kern w:val="0"/>
                <w:szCs w:val="21"/>
              </w:rPr>
              <w:t>活動区分</w:t>
            </w:r>
          </w:p>
        </w:tc>
      </w:tr>
      <w:tr w:rsidR="00F64F7E" w14:paraId="03033120" w14:textId="77777777" w:rsidTr="00DE4BE6">
        <w:tc>
          <w:tcPr>
            <w:tcW w:w="561" w:type="dxa"/>
          </w:tcPr>
          <w:p w14:paraId="02C9AD4D" w14:textId="77777777" w:rsidR="00F64F7E" w:rsidRDefault="00F64F7E" w:rsidP="00DE4BE6">
            <w:pPr>
              <w:autoSpaceDE w:val="0"/>
              <w:autoSpaceDN w:val="0"/>
              <w:adjustRightInd w:val="0"/>
              <w:jc w:val="center"/>
              <w:rPr>
                <w:rFonts w:ascii="CIDFont+F2" w:eastAsia="CIDFont+F2" w:cs="CIDFont+F2"/>
                <w:kern w:val="0"/>
                <w:szCs w:val="21"/>
              </w:rPr>
            </w:pPr>
            <w:r>
              <w:rPr>
                <w:rFonts w:ascii="CIDFont+F2" w:eastAsia="CIDFont+F2" w:cs="CIDFont+F2" w:hint="eastAsia"/>
                <w:kern w:val="0"/>
                <w:szCs w:val="21"/>
              </w:rPr>
              <w:t>１</w:t>
            </w:r>
          </w:p>
        </w:tc>
        <w:tc>
          <w:tcPr>
            <w:tcW w:w="2268" w:type="dxa"/>
          </w:tcPr>
          <w:p w14:paraId="0E0A1301" w14:textId="77777777" w:rsidR="00F64F7E" w:rsidRDefault="00F64F7E" w:rsidP="00DE4BE6">
            <w:pPr>
              <w:autoSpaceDE w:val="0"/>
              <w:autoSpaceDN w:val="0"/>
              <w:adjustRightInd w:val="0"/>
              <w:jc w:val="left"/>
              <w:rPr>
                <w:rFonts w:ascii="CIDFont+F2" w:eastAsia="CIDFont+F2" w:cs="CIDFont+F2"/>
                <w:kern w:val="0"/>
                <w:szCs w:val="21"/>
              </w:rPr>
            </w:pPr>
            <w:r>
              <w:rPr>
                <w:rFonts w:ascii="CIDFont+F2" w:eastAsia="CIDFont+F2" w:cs="CIDFont+F2" w:hint="eastAsia"/>
                <w:kern w:val="0"/>
                <w:szCs w:val="21"/>
              </w:rPr>
              <w:t>特定非営利活動法人 大阪環境カウンセラー協会</w:t>
            </w:r>
          </w:p>
        </w:tc>
        <w:tc>
          <w:tcPr>
            <w:tcW w:w="3402" w:type="dxa"/>
          </w:tcPr>
          <w:p w14:paraId="3387D167" w14:textId="77777777" w:rsidR="00F64F7E" w:rsidRDefault="00F64F7E" w:rsidP="00DE4BE6">
            <w:pPr>
              <w:autoSpaceDE w:val="0"/>
              <w:autoSpaceDN w:val="0"/>
              <w:adjustRightInd w:val="0"/>
              <w:jc w:val="left"/>
              <w:rPr>
                <w:rFonts w:ascii="CIDFont+F2" w:eastAsia="CIDFont+F2" w:cs="CIDFont+F2"/>
                <w:kern w:val="0"/>
                <w:szCs w:val="21"/>
              </w:rPr>
            </w:pPr>
            <w:r>
              <w:rPr>
                <w:rFonts w:ascii="CIDFont+F2" w:eastAsia="CIDFont+F2" w:cs="CIDFont+F2" w:hint="eastAsia"/>
                <w:kern w:val="0"/>
                <w:szCs w:val="21"/>
              </w:rPr>
              <w:t>「みんなで考えよう！環境のこと　高齢者・障がい者環境出前講座」</w:t>
            </w:r>
          </w:p>
        </w:tc>
        <w:tc>
          <w:tcPr>
            <w:tcW w:w="2127" w:type="dxa"/>
            <w:shd w:val="clear" w:color="auto" w:fill="auto"/>
          </w:tcPr>
          <w:p w14:paraId="7C792432" w14:textId="77777777" w:rsidR="00F64F7E" w:rsidRDefault="00F64F7E" w:rsidP="00DE4BE6">
            <w:pPr>
              <w:autoSpaceDE w:val="0"/>
              <w:autoSpaceDN w:val="0"/>
              <w:adjustRightInd w:val="0"/>
              <w:jc w:val="left"/>
              <w:rPr>
                <w:rFonts w:ascii="CIDFont+F2" w:eastAsia="CIDFont+F2" w:cs="CIDFont+F2"/>
                <w:kern w:val="0"/>
                <w:szCs w:val="21"/>
              </w:rPr>
            </w:pPr>
            <w:r>
              <w:rPr>
                <w:rFonts w:ascii="CIDFont+F2" w:eastAsia="CIDFont+F2" w:cs="CIDFont+F2" w:hint="eastAsia"/>
                <w:kern w:val="0"/>
                <w:szCs w:val="21"/>
              </w:rPr>
              <w:t>福祉施設の環境教育出前講座への出講</w:t>
            </w:r>
          </w:p>
        </w:tc>
        <w:tc>
          <w:tcPr>
            <w:tcW w:w="1270" w:type="dxa"/>
          </w:tcPr>
          <w:p w14:paraId="4E6E92D1" w14:textId="77777777" w:rsidR="00F64F7E" w:rsidRDefault="00F64F7E" w:rsidP="00DE4BE6">
            <w:pPr>
              <w:autoSpaceDE w:val="0"/>
              <w:autoSpaceDN w:val="0"/>
              <w:adjustRightInd w:val="0"/>
              <w:jc w:val="left"/>
              <w:rPr>
                <w:rFonts w:ascii="CIDFont+F2" w:eastAsia="CIDFont+F2" w:cs="CIDFont+F2"/>
                <w:kern w:val="0"/>
                <w:szCs w:val="21"/>
              </w:rPr>
            </w:pPr>
            <w:r>
              <w:rPr>
                <w:rFonts w:ascii="CIDFont+F2" w:eastAsia="CIDFont+F2" w:cs="CIDFont+F2" w:hint="eastAsia"/>
                <w:kern w:val="0"/>
                <w:szCs w:val="21"/>
              </w:rPr>
              <w:t>教育啓発活動</w:t>
            </w:r>
          </w:p>
        </w:tc>
      </w:tr>
      <w:tr w:rsidR="00F64F7E" w14:paraId="21E17789" w14:textId="77777777" w:rsidTr="00DE4BE6">
        <w:tc>
          <w:tcPr>
            <w:tcW w:w="561" w:type="dxa"/>
          </w:tcPr>
          <w:p w14:paraId="2C8039E5" w14:textId="77777777" w:rsidR="00F64F7E" w:rsidRDefault="00F64F7E" w:rsidP="00DE4BE6">
            <w:pPr>
              <w:autoSpaceDE w:val="0"/>
              <w:autoSpaceDN w:val="0"/>
              <w:adjustRightInd w:val="0"/>
              <w:jc w:val="center"/>
              <w:rPr>
                <w:rFonts w:ascii="CIDFont+F2" w:eastAsia="CIDFont+F2" w:cs="CIDFont+F2"/>
                <w:kern w:val="0"/>
                <w:szCs w:val="21"/>
              </w:rPr>
            </w:pPr>
            <w:r>
              <w:rPr>
                <w:rFonts w:ascii="CIDFont+F2" w:eastAsia="CIDFont+F2" w:cs="CIDFont+F2" w:hint="eastAsia"/>
                <w:kern w:val="0"/>
                <w:szCs w:val="21"/>
              </w:rPr>
              <w:t>２</w:t>
            </w:r>
          </w:p>
        </w:tc>
        <w:tc>
          <w:tcPr>
            <w:tcW w:w="2268" w:type="dxa"/>
          </w:tcPr>
          <w:p w14:paraId="4E39D28C" w14:textId="77777777" w:rsidR="00F64F7E" w:rsidRDefault="00F64F7E" w:rsidP="00DE4BE6">
            <w:pPr>
              <w:autoSpaceDE w:val="0"/>
              <w:autoSpaceDN w:val="0"/>
              <w:adjustRightInd w:val="0"/>
              <w:jc w:val="left"/>
              <w:rPr>
                <w:rFonts w:ascii="CIDFont+F2" w:eastAsia="CIDFont+F2" w:cs="CIDFont+F2"/>
                <w:kern w:val="0"/>
                <w:szCs w:val="21"/>
              </w:rPr>
            </w:pPr>
            <w:r>
              <w:rPr>
                <w:rFonts w:ascii="CIDFont+F2" w:eastAsia="CIDFont+F2" w:cs="CIDFont+F2" w:hint="eastAsia"/>
                <w:kern w:val="0"/>
                <w:szCs w:val="21"/>
              </w:rPr>
              <w:t>特定非営利活動法人 すいた市民環境会議</w:t>
            </w:r>
          </w:p>
        </w:tc>
        <w:tc>
          <w:tcPr>
            <w:tcW w:w="3402" w:type="dxa"/>
          </w:tcPr>
          <w:p w14:paraId="1B4F12DD" w14:textId="77777777" w:rsidR="00F64F7E" w:rsidRDefault="00F64F7E" w:rsidP="00DE4BE6">
            <w:pPr>
              <w:autoSpaceDE w:val="0"/>
              <w:autoSpaceDN w:val="0"/>
              <w:adjustRightInd w:val="0"/>
              <w:jc w:val="left"/>
              <w:rPr>
                <w:rFonts w:ascii="CIDFont+F2" w:eastAsia="CIDFont+F2" w:cs="CIDFont+F2"/>
                <w:kern w:val="0"/>
                <w:szCs w:val="21"/>
              </w:rPr>
            </w:pPr>
            <w:r>
              <w:rPr>
                <w:rFonts w:ascii="CIDFont+F2" w:eastAsia="CIDFont+F2" w:cs="CIDFont+F2" w:hint="eastAsia"/>
                <w:kern w:val="0"/>
                <w:szCs w:val="21"/>
              </w:rPr>
              <w:t>環境楽座</w:t>
            </w:r>
          </w:p>
        </w:tc>
        <w:tc>
          <w:tcPr>
            <w:tcW w:w="2127" w:type="dxa"/>
            <w:shd w:val="clear" w:color="auto" w:fill="auto"/>
          </w:tcPr>
          <w:p w14:paraId="43935F22" w14:textId="77777777" w:rsidR="00F64F7E" w:rsidRDefault="00F64F7E" w:rsidP="00DE4BE6">
            <w:pPr>
              <w:autoSpaceDE w:val="0"/>
              <w:autoSpaceDN w:val="0"/>
              <w:adjustRightInd w:val="0"/>
              <w:jc w:val="left"/>
              <w:rPr>
                <w:rFonts w:ascii="CIDFont+F2" w:eastAsia="CIDFont+F2" w:cs="CIDFont+F2"/>
                <w:kern w:val="0"/>
                <w:szCs w:val="21"/>
              </w:rPr>
            </w:pPr>
            <w:r>
              <w:rPr>
                <w:rFonts w:ascii="CIDFont+F2" w:eastAsia="CIDFont+F2" w:cs="CIDFont+F2" w:hint="eastAsia"/>
                <w:kern w:val="0"/>
                <w:szCs w:val="21"/>
              </w:rPr>
              <w:t>脱炭素やプラごみについての府民向け講座や見学会の実施</w:t>
            </w:r>
          </w:p>
        </w:tc>
        <w:tc>
          <w:tcPr>
            <w:tcW w:w="1270" w:type="dxa"/>
          </w:tcPr>
          <w:p w14:paraId="07B573B2" w14:textId="77777777" w:rsidR="00F64F7E" w:rsidRDefault="00F64F7E" w:rsidP="00DE4BE6">
            <w:pPr>
              <w:autoSpaceDE w:val="0"/>
              <w:autoSpaceDN w:val="0"/>
              <w:adjustRightInd w:val="0"/>
              <w:jc w:val="left"/>
              <w:rPr>
                <w:rFonts w:ascii="CIDFont+F2" w:eastAsia="CIDFont+F2" w:cs="CIDFont+F2"/>
                <w:kern w:val="0"/>
                <w:szCs w:val="21"/>
              </w:rPr>
            </w:pPr>
            <w:r>
              <w:rPr>
                <w:rFonts w:ascii="CIDFont+F2" w:eastAsia="CIDFont+F2" w:cs="CIDFont+F2" w:hint="eastAsia"/>
                <w:kern w:val="0"/>
                <w:szCs w:val="21"/>
              </w:rPr>
              <w:t>実践活動</w:t>
            </w:r>
          </w:p>
          <w:p w14:paraId="57242D0F" w14:textId="77777777" w:rsidR="00F64F7E" w:rsidRDefault="00F64F7E" w:rsidP="00DE4BE6">
            <w:pPr>
              <w:autoSpaceDE w:val="0"/>
              <w:autoSpaceDN w:val="0"/>
              <w:adjustRightInd w:val="0"/>
              <w:jc w:val="left"/>
              <w:rPr>
                <w:rFonts w:ascii="CIDFont+F2" w:eastAsia="CIDFont+F2" w:cs="CIDFont+F2"/>
                <w:kern w:val="0"/>
                <w:szCs w:val="21"/>
              </w:rPr>
            </w:pPr>
            <w:r>
              <w:rPr>
                <w:rFonts w:ascii="CIDFont+F2" w:eastAsia="CIDFont+F2" w:cs="CIDFont+F2" w:hint="eastAsia"/>
                <w:kern w:val="0"/>
                <w:szCs w:val="21"/>
              </w:rPr>
              <w:t>教育啓発活動</w:t>
            </w:r>
          </w:p>
        </w:tc>
      </w:tr>
      <w:tr w:rsidR="00F64F7E" w14:paraId="27D1DC49" w14:textId="77777777" w:rsidTr="00DE4BE6">
        <w:tc>
          <w:tcPr>
            <w:tcW w:w="561" w:type="dxa"/>
          </w:tcPr>
          <w:p w14:paraId="61B38980" w14:textId="77777777" w:rsidR="00F64F7E" w:rsidRDefault="00F64F7E" w:rsidP="00DE4BE6">
            <w:pPr>
              <w:autoSpaceDE w:val="0"/>
              <w:autoSpaceDN w:val="0"/>
              <w:adjustRightInd w:val="0"/>
              <w:jc w:val="center"/>
              <w:rPr>
                <w:rFonts w:ascii="CIDFont+F2" w:eastAsia="CIDFont+F2" w:cs="CIDFont+F2"/>
                <w:kern w:val="0"/>
                <w:szCs w:val="21"/>
              </w:rPr>
            </w:pPr>
            <w:r>
              <w:rPr>
                <w:rFonts w:ascii="CIDFont+F2" w:eastAsia="CIDFont+F2" w:cs="CIDFont+F2" w:hint="eastAsia"/>
                <w:kern w:val="0"/>
                <w:szCs w:val="21"/>
              </w:rPr>
              <w:t>３</w:t>
            </w:r>
          </w:p>
        </w:tc>
        <w:tc>
          <w:tcPr>
            <w:tcW w:w="2268" w:type="dxa"/>
          </w:tcPr>
          <w:p w14:paraId="3FAEDF52" w14:textId="77777777" w:rsidR="00F64F7E" w:rsidRDefault="00F64F7E" w:rsidP="00DE4BE6">
            <w:pPr>
              <w:autoSpaceDE w:val="0"/>
              <w:autoSpaceDN w:val="0"/>
              <w:adjustRightInd w:val="0"/>
              <w:jc w:val="left"/>
              <w:rPr>
                <w:rFonts w:ascii="CIDFont+F2" w:eastAsia="CIDFont+F2" w:cs="CIDFont+F2"/>
                <w:kern w:val="0"/>
                <w:szCs w:val="21"/>
              </w:rPr>
            </w:pPr>
            <w:r>
              <w:rPr>
                <w:rFonts w:ascii="CIDFont+F2" w:eastAsia="CIDFont+F2" w:cs="CIDFont+F2" w:hint="eastAsia"/>
                <w:kern w:val="0"/>
                <w:szCs w:val="21"/>
              </w:rPr>
              <w:t>認定特定非営利活動法人 地球環境市民会議（CASA）</w:t>
            </w:r>
          </w:p>
        </w:tc>
        <w:tc>
          <w:tcPr>
            <w:tcW w:w="3402" w:type="dxa"/>
          </w:tcPr>
          <w:p w14:paraId="32BA353E" w14:textId="77777777" w:rsidR="00F64F7E" w:rsidRPr="006C05DE" w:rsidRDefault="00F64F7E" w:rsidP="00DE4BE6">
            <w:pPr>
              <w:autoSpaceDE w:val="0"/>
              <w:autoSpaceDN w:val="0"/>
              <w:adjustRightInd w:val="0"/>
              <w:jc w:val="left"/>
              <w:rPr>
                <w:rFonts w:ascii="CIDFont+F2" w:eastAsia="CIDFont+F2" w:cs="CIDFont+F2"/>
                <w:kern w:val="0"/>
                <w:szCs w:val="21"/>
              </w:rPr>
            </w:pPr>
            <w:r>
              <w:rPr>
                <w:rFonts w:ascii="CIDFont+F2" w:eastAsia="CIDFont+F2" w:cs="CIDFont+F2" w:hint="eastAsia"/>
                <w:kern w:val="0"/>
                <w:szCs w:val="21"/>
              </w:rPr>
              <w:t>海洋・河川ごみの散乱状況調査とプラスチックごみ問題の学習を通じて、プラスチックごみ削減の行動を促す啓発活動</w:t>
            </w:r>
          </w:p>
        </w:tc>
        <w:tc>
          <w:tcPr>
            <w:tcW w:w="2127" w:type="dxa"/>
            <w:shd w:val="clear" w:color="auto" w:fill="auto"/>
          </w:tcPr>
          <w:p w14:paraId="2C9946F1" w14:textId="77777777" w:rsidR="00F64F7E" w:rsidRDefault="00F64F7E" w:rsidP="00DE4BE6">
            <w:pPr>
              <w:autoSpaceDE w:val="0"/>
              <w:autoSpaceDN w:val="0"/>
              <w:adjustRightInd w:val="0"/>
              <w:jc w:val="left"/>
              <w:rPr>
                <w:rFonts w:ascii="CIDFont+F2" w:eastAsia="CIDFont+F2" w:cs="CIDFont+F2"/>
                <w:kern w:val="0"/>
                <w:szCs w:val="21"/>
              </w:rPr>
            </w:pPr>
            <w:r>
              <w:rPr>
                <w:rFonts w:ascii="CIDFont+F2" w:eastAsia="CIDFont+F2" w:cs="CIDFont+F2" w:hint="eastAsia"/>
                <w:kern w:val="0"/>
                <w:szCs w:val="21"/>
              </w:rPr>
              <w:t>プラスチックごみ問題についての学習会等による啓発活動</w:t>
            </w:r>
          </w:p>
        </w:tc>
        <w:tc>
          <w:tcPr>
            <w:tcW w:w="1270" w:type="dxa"/>
          </w:tcPr>
          <w:p w14:paraId="0F4366F7" w14:textId="77777777" w:rsidR="00F64F7E" w:rsidRDefault="00F64F7E" w:rsidP="00DE4BE6">
            <w:pPr>
              <w:autoSpaceDE w:val="0"/>
              <w:autoSpaceDN w:val="0"/>
              <w:adjustRightInd w:val="0"/>
              <w:jc w:val="left"/>
              <w:rPr>
                <w:rFonts w:ascii="CIDFont+F2" w:eastAsia="CIDFont+F2" w:cs="CIDFont+F2"/>
                <w:kern w:val="0"/>
                <w:szCs w:val="21"/>
              </w:rPr>
            </w:pPr>
            <w:r>
              <w:rPr>
                <w:rFonts w:ascii="CIDFont+F2" w:eastAsia="CIDFont+F2" w:cs="CIDFont+F2" w:hint="eastAsia"/>
                <w:kern w:val="0"/>
                <w:szCs w:val="21"/>
              </w:rPr>
              <w:t>教育啓発活動</w:t>
            </w:r>
          </w:p>
        </w:tc>
      </w:tr>
    </w:tbl>
    <w:p w14:paraId="63D98108" w14:textId="77777777" w:rsidR="00B5488B" w:rsidRDefault="00141F31">
      <w:pPr>
        <w:rPr>
          <w:rFonts w:hint="eastAsia"/>
        </w:rPr>
      </w:pPr>
    </w:p>
    <w:sectPr w:rsidR="00B5488B" w:rsidSect="001B6BBE">
      <w:pgSz w:w="11906" w:h="16838"/>
      <w:pgMar w:top="1985" w:right="992"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14484" w14:textId="77777777" w:rsidR="00141F31" w:rsidRDefault="00141F31" w:rsidP="00F64F7E">
      <w:r>
        <w:separator/>
      </w:r>
    </w:p>
  </w:endnote>
  <w:endnote w:type="continuationSeparator" w:id="0">
    <w:p w14:paraId="75EA801A" w14:textId="77777777" w:rsidR="00141F31" w:rsidRDefault="00141F31" w:rsidP="00F6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781EF" w14:textId="77777777" w:rsidR="00141F31" w:rsidRDefault="00141F31" w:rsidP="00F64F7E">
      <w:r>
        <w:separator/>
      </w:r>
    </w:p>
  </w:footnote>
  <w:footnote w:type="continuationSeparator" w:id="0">
    <w:p w14:paraId="1B90892F" w14:textId="77777777" w:rsidR="00141F31" w:rsidRDefault="00141F31" w:rsidP="00F64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E3"/>
    <w:rsid w:val="000D768F"/>
    <w:rsid w:val="00141F31"/>
    <w:rsid w:val="00191847"/>
    <w:rsid w:val="00A53DE3"/>
    <w:rsid w:val="00AA6BB8"/>
    <w:rsid w:val="00F64F7E"/>
    <w:rsid w:val="00FD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EA415"/>
  <w15:chartTrackingRefBased/>
  <w15:docId w15:val="{F1FD946A-8060-4D75-BE4A-31FFD7CC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F7E"/>
    <w:pPr>
      <w:tabs>
        <w:tab w:val="center" w:pos="4252"/>
        <w:tab w:val="right" w:pos="8504"/>
      </w:tabs>
      <w:snapToGrid w:val="0"/>
    </w:pPr>
  </w:style>
  <w:style w:type="character" w:customStyle="1" w:styleId="a4">
    <w:name w:val="ヘッダー (文字)"/>
    <w:basedOn w:val="a0"/>
    <w:link w:val="a3"/>
    <w:uiPriority w:val="99"/>
    <w:rsid w:val="00F64F7E"/>
  </w:style>
  <w:style w:type="paragraph" w:styleId="a5">
    <w:name w:val="footer"/>
    <w:basedOn w:val="a"/>
    <w:link w:val="a6"/>
    <w:uiPriority w:val="99"/>
    <w:unhideWhenUsed/>
    <w:rsid w:val="00F64F7E"/>
    <w:pPr>
      <w:tabs>
        <w:tab w:val="center" w:pos="4252"/>
        <w:tab w:val="right" w:pos="8504"/>
      </w:tabs>
      <w:snapToGrid w:val="0"/>
    </w:pPr>
  </w:style>
  <w:style w:type="character" w:customStyle="1" w:styleId="a6">
    <w:name w:val="フッター (文字)"/>
    <w:basedOn w:val="a0"/>
    <w:link w:val="a5"/>
    <w:uiPriority w:val="99"/>
    <w:rsid w:val="00F64F7E"/>
  </w:style>
  <w:style w:type="table" w:styleId="a7">
    <w:name w:val="Table Grid"/>
    <w:basedOn w:val="a1"/>
    <w:uiPriority w:val="39"/>
    <w:rsid w:val="00F6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64F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大阪府</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古賀　康文</cp:lastModifiedBy>
  <cp:revision>3</cp:revision>
  <dcterms:created xsi:type="dcterms:W3CDTF">2021-05-20T09:36:00Z</dcterms:created>
  <dcterms:modified xsi:type="dcterms:W3CDTF">2021-05-20T09:39:00Z</dcterms:modified>
</cp:coreProperties>
</file>