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54CC" w14:textId="342D9BC5" w:rsidR="00DE0E73" w:rsidRPr="00FC4592" w:rsidRDefault="0035541B" w:rsidP="00DE0E73">
      <w:pPr>
        <w:widowControl/>
        <w:jc w:val="center"/>
        <w:rPr>
          <w:rFonts w:ascii="Century" w:eastAsia="ＭＳ 明朝" w:hAnsi="ＭＳ 明朝" w:cs="ＭＳ 明朝"/>
          <w:b/>
          <w:bCs/>
          <w:color w:val="000000" w:themeColor="text1"/>
          <w:kern w:val="0"/>
          <w:sz w:val="24"/>
          <w:szCs w:val="24"/>
        </w:rPr>
      </w:pPr>
      <w:r w:rsidRPr="00FC4592">
        <w:rPr>
          <w:rFonts w:ascii="Century" w:eastAsia="ＭＳ 明朝" w:hAnsi="ＭＳ 明朝" w:cs="ＭＳ 明朝" w:hint="eastAsia"/>
          <w:b/>
          <w:bCs/>
          <w:color w:val="000000" w:themeColor="text1"/>
          <w:kern w:val="0"/>
          <w:sz w:val="24"/>
          <w:szCs w:val="24"/>
        </w:rPr>
        <w:t>大阪府</w:t>
      </w:r>
      <w:r w:rsidR="00DE0E73" w:rsidRPr="00FC4592">
        <w:rPr>
          <w:rFonts w:ascii="Century" w:eastAsia="ＭＳ 明朝" w:hAnsi="ＭＳ 明朝" w:cs="ＭＳ 明朝" w:hint="eastAsia"/>
          <w:b/>
          <w:bCs/>
          <w:color w:val="000000" w:themeColor="text1"/>
          <w:kern w:val="0"/>
          <w:sz w:val="24"/>
          <w:szCs w:val="24"/>
        </w:rPr>
        <w:t>第一種大麻草採取栽培者免許申請に係る審査基準（案）</w:t>
      </w:r>
    </w:p>
    <w:p w14:paraId="381FF417" w14:textId="77777777" w:rsidR="00DE0E73" w:rsidRPr="00FC4592" w:rsidRDefault="00DE0E73" w:rsidP="00DE0E73">
      <w:pPr>
        <w:widowControl/>
        <w:ind w:firstLineChars="2600" w:firstLine="5200"/>
        <w:jc w:val="left"/>
        <w:rPr>
          <w:rFonts w:ascii="Century" w:eastAsia="ＭＳ 明朝" w:hAnsi="ＭＳ 明朝" w:cs="ＭＳ 明朝"/>
          <w:color w:val="000000" w:themeColor="text1"/>
          <w:kern w:val="0"/>
          <w:sz w:val="20"/>
          <w:szCs w:val="20"/>
        </w:rPr>
      </w:pPr>
    </w:p>
    <w:tbl>
      <w:tblPr>
        <w:tblW w:w="14683" w:type="dxa"/>
        <w:tblBorders>
          <w:top w:val="single" w:sz="8" w:space="0" w:color="000000"/>
          <w:left w:val="single" w:sz="8" w:space="0" w:color="000000"/>
          <w:bottom w:val="single" w:sz="8" w:space="0" w:color="000000"/>
          <w:right w:val="single" w:sz="8" w:space="0" w:color="000000"/>
          <w:insideH w:val="dotted" w:sz="4" w:space="0" w:color="000000"/>
          <w:insideV w:val="single" w:sz="8" w:space="0" w:color="000000"/>
        </w:tblBorders>
        <w:tblCellMar>
          <w:left w:w="0" w:type="dxa"/>
          <w:right w:w="0" w:type="dxa"/>
        </w:tblCellMar>
        <w:tblLook w:val="0000" w:firstRow="0" w:lastRow="0" w:firstColumn="0" w:lastColumn="0" w:noHBand="0" w:noVBand="0"/>
      </w:tblPr>
      <w:tblGrid>
        <w:gridCol w:w="699"/>
        <w:gridCol w:w="425"/>
        <w:gridCol w:w="426"/>
        <w:gridCol w:w="6520"/>
        <w:gridCol w:w="6613"/>
      </w:tblGrid>
      <w:tr w:rsidR="0035541B" w:rsidRPr="00FC4592" w14:paraId="7F303DCA" w14:textId="77777777" w:rsidTr="00E90EB1">
        <w:trPr>
          <w:trHeight w:val="414"/>
          <w:tblHeader/>
        </w:trPr>
        <w:tc>
          <w:tcPr>
            <w:tcW w:w="699" w:type="dxa"/>
            <w:tcBorders>
              <w:top w:val="single" w:sz="8" w:space="0" w:color="000000"/>
              <w:bottom w:val="single" w:sz="8" w:space="0" w:color="000000"/>
            </w:tcBorders>
            <w:vAlign w:val="center"/>
          </w:tcPr>
          <w:p w14:paraId="4CCE2E4D" w14:textId="77777777" w:rsidR="0088579B" w:rsidRPr="00FC4592" w:rsidRDefault="0088579B" w:rsidP="00347040">
            <w:pPr>
              <w:jc w:val="center"/>
              <w:rPr>
                <w:rFonts w:ascii="Century" w:eastAsia="ＭＳ 明朝" w:hAnsi="ＭＳ 明朝" w:cs="ＭＳ 明朝"/>
                <w:b/>
                <w:bCs/>
                <w:color w:val="000000" w:themeColor="text1"/>
                <w:kern w:val="0"/>
                <w:sz w:val="20"/>
                <w:szCs w:val="20"/>
              </w:rPr>
            </w:pPr>
            <w:r w:rsidRPr="00FC4592">
              <w:rPr>
                <w:rFonts w:ascii="Century" w:eastAsia="ＭＳ 明朝" w:hAnsi="ＭＳ 明朝" w:cs="ＭＳ 明朝" w:hint="eastAsia"/>
                <w:b/>
                <w:bCs/>
                <w:color w:val="000000" w:themeColor="text1"/>
                <w:kern w:val="0"/>
                <w:sz w:val="20"/>
                <w:szCs w:val="20"/>
              </w:rPr>
              <w:t>種別</w:t>
            </w:r>
          </w:p>
        </w:tc>
        <w:tc>
          <w:tcPr>
            <w:tcW w:w="425" w:type="dxa"/>
            <w:tcBorders>
              <w:top w:val="single" w:sz="8" w:space="0" w:color="000000"/>
              <w:bottom w:val="single" w:sz="8" w:space="0" w:color="000000"/>
            </w:tcBorders>
            <w:vAlign w:val="center"/>
          </w:tcPr>
          <w:p w14:paraId="1CD310D3" w14:textId="77777777" w:rsidR="0088579B" w:rsidRPr="00FC4592" w:rsidRDefault="0088579B" w:rsidP="00347040">
            <w:pPr>
              <w:jc w:val="center"/>
              <w:rPr>
                <w:rFonts w:ascii="Century" w:eastAsia="ＭＳ 明朝" w:hAnsi="ＭＳ 明朝" w:cs="ＭＳ 明朝"/>
                <w:b/>
                <w:bCs/>
                <w:color w:val="000000" w:themeColor="text1"/>
                <w:kern w:val="0"/>
                <w:sz w:val="20"/>
                <w:szCs w:val="20"/>
              </w:rPr>
            </w:pPr>
            <w:r w:rsidRPr="00FC4592">
              <w:rPr>
                <w:rFonts w:ascii="Century" w:eastAsia="ＭＳ 明朝" w:hAnsi="ＭＳ 明朝" w:cs="ＭＳ 明朝" w:hint="eastAsia"/>
                <w:b/>
                <w:bCs/>
                <w:color w:val="000000" w:themeColor="text1"/>
                <w:kern w:val="0"/>
                <w:sz w:val="20"/>
                <w:szCs w:val="20"/>
              </w:rPr>
              <w:t>条</w:t>
            </w:r>
          </w:p>
        </w:tc>
        <w:tc>
          <w:tcPr>
            <w:tcW w:w="426" w:type="dxa"/>
            <w:tcBorders>
              <w:top w:val="single" w:sz="8" w:space="0" w:color="000000"/>
              <w:bottom w:val="single" w:sz="8" w:space="0" w:color="000000"/>
            </w:tcBorders>
            <w:vAlign w:val="center"/>
          </w:tcPr>
          <w:p w14:paraId="683921C0" w14:textId="77777777" w:rsidR="0088579B" w:rsidRPr="00FC4592" w:rsidRDefault="0088579B" w:rsidP="00347040">
            <w:pPr>
              <w:jc w:val="center"/>
              <w:rPr>
                <w:rFonts w:ascii="Century" w:eastAsia="ＭＳ 明朝" w:hAnsi="ＭＳ 明朝" w:cs="ＭＳ 明朝"/>
                <w:b/>
                <w:bCs/>
                <w:color w:val="000000" w:themeColor="text1"/>
                <w:kern w:val="0"/>
                <w:sz w:val="20"/>
                <w:szCs w:val="20"/>
              </w:rPr>
            </w:pPr>
            <w:r w:rsidRPr="00FC4592">
              <w:rPr>
                <w:rFonts w:ascii="Century" w:eastAsia="ＭＳ 明朝" w:hAnsi="ＭＳ 明朝" w:cs="ＭＳ 明朝" w:hint="eastAsia"/>
                <w:b/>
                <w:bCs/>
                <w:color w:val="000000" w:themeColor="text1"/>
                <w:kern w:val="0"/>
                <w:sz w:val="20"/>
                <w:szCs w:val="20"/>
              </w:rPr>
              <w:t>項</w:t>
            </w:r>
          </w:p>
        </w:tc>
        <w:tc>
          <w:tcPr>
            <w:tcW w:w="6520" w:type="dxa"/>
            <w:tcBorders>
              <w:top w:val="single" w:sz="8" w:space="0" w:color="000000"/>
              <w:bottom w:val="single" w:sz="8" w:space="0" w:color="000000"/>
            </w:tcBorders>
            <w:vAlign w:val="center"/>
          </w:tcPr>
          <w:p w14:paraId="72D0BE4E" w14:textId="663F8EEA" w:rsidR="0088579B" w:rsidRPr="00FC4592" w:rsidRDefault="00DE0E73" w:rsidP="00347040">
            <w:pPr>
              <w:jc w:val="center"/>
              <w:rPr>
                <w:rFonts w:ascii="Century" w:eastAsia="ＭＳ 明朝" w:hAnsi="ＭＳ 明朝" w:cs="ＭＳ 明朝"/>
                <w:b/>
                <w:bCs/>
                <w:color w:val="000000" w:themeColor="text1"/>
                <w:kern w:val="0"/>
                <w:sz w:val="20"/>
                <w:szCs w:val="20"/>
              </w:rPr>
            </w:pPr>
            <w:r w:rsidRPr="00FC4592">
              <w:rPr>
                <w:rFonts w:ascii="Century" w:eastAsia="ＭＳ 明朝" w:hAnsi="ＭＳ 明朝" w:cs="ＭＳ 明朝" w:hint="eastAsia"/>
                <w:b/>
                <w:bCs/>
                <w:color w:val="000000" w:themeColor="text1"/>
                <w:kern w:val="0"/>
                <w:sz w:val="20"/>
                <w:szCs w:val="20"/>
              </w:rPr>
              <w:t>大麻草の栽培の規制に関する法律及び</w:t>
            </w:r>
            <w:r w:rsidR="004C5E65" w:rsidRPr="00FC4592">
              <w:rPr>
                <w:rFonts w:ascii="Century" w:eastAsia="ＭＳ 明朝" w:hAnsi="ＭＳ 明朝" w:cs="ＭＳ 明朝" w:hint="eastAsia"/>
                <w:b/>
                <w:bCs/>
                <w:color w:val="000000" w:themeColor="text1"/>
                <w:kern w:val="0"/>
                <w:sz w:val="20"/>
                <w:szCs w:val="20"/>
              </w:rPr>
              <w:t>施行</w:t>
            </w:r>
            <w:r w:rsidRPr="00FC4592">
              <w:rPr>
                <w:rFonts w:ascii="Century" w:eastAsia="ＭＳ 明朝" w:hAnsi="ＭＳ 明朝" w:cs="ＭＳ 明朝" w:hint="eastAsia"/>
                <w:b/>
                <w:bCs/>
                <w:color w:val="000000" w:themeColor="text1"/>
                <w:kern w:val="0"/>
                <w:sz w:val="20"/>
                <w:szCs w:val="20"/>
              </w:rPr>
              <w:t>規則</w:t>
            </w:r>
            <w:r w:rsidR="001136F8" w:rsidRPr="00FC4592">
              <w:rPr>
                <w:rFonts w:ascii="Century" w:eastAsia="ＭＳ 明朝" w:hAnsi="ＭＳ 明朝" w:cs="ＭＳ 明朝" w:hint="eastAsia"/>
                <w:b/>
                <w:bCs/>
                <w:color w:val="000000" w:themeColor="text1"/>
                <w:kern w:val="0"/>
                <w:sz w:val="20"/>
                <w:szCs w:val="20"/>
              </w:rPr>
              <w:t>等</w:t>
            </w:r>
          </w:p>
        </w:tc>
        <w:tc>
          <w:tcPr>
            <w:tcW w:w="6613" w:type="dxa"/>
            <w:tcBorders>
              <w:top w:val="single" w:sz="8" w:space="0" w:color="000000"/>
              <w:bottom w:val="single" w:sz="8" w:space="0" w:color="000000"/>
            </w:tcBorders>
            <w:vAlign w:val="center"/>
          </w:tcPr>
          <w:p w14:paraId="4D21A455" w14:textId="12BDC0AB" w:rsidR="0088579B" w:rsidRPr="00FC4592" w:rsidRDefault="0088579B" w:rsidP="00DE0E73">
            <w:pPr>
              <w:jc w:val="center"/>
              <w:rPr>
                <w:rFonts w:ascii="Century" w:eastAsia="ＭＳ 明朝" w:hAnsi="ＭＳ 明朝" w:cs="ＭＳ 明朝"/>
                <w:b/>
                <w:bCs/>
                <w:color w:val="000000" w:themeColor="text1"/>
                <w:kern w:val="0"/>
                <w:sz w:val="20"/>
                <w:szCs w:val="20"/>
              </w:rPr>
            </w:pPr>
            <w:r w:rsidRPr="00FC4592">
              <w:rPr>
                <w:rFonts w:ascii="Century" w:eastAsia="ＭＳ 明朝" w:hAnsi="ＭＳ 明朝" w:cs="ＭＳ 明朝" w:hint="eastAsia"/>
                <w:b/>
                <w:bCs/>
                <w:color w:val="000000" w:themeColor="text1"/>
                <w:kern w:val="0"/>
                <w:sz w:val="20"/>
                <w:szCs w:val="20"/>
              </w:rPr>
              <w:t>審査基準</w:t>
            </w:r>
            <w:r w:rsidR="00DE0E73" w:rsidRPr="00FC4592">
              <w:rPr>
                <w:rFonts w:ascii="Century" w:eastAsia="ＭＳ 明朝" w:hAnsi="ＭＳ 明朝" w:cs="ＭＳ 明朝" w:hint="eastAsia"/>
                <w:b/>
                <w:bCs/>
                <w:color w:val="000000" w:themeColor="text1"/>
                <w:kern w:val="0"/>
                <w:sz w:val="20"/>
                <w:szCs w:val="20"/>
              </w:rPr>
              <w:t>（案）</w:t>
            </w:r>
          </w:p>
        </w:tc>
      </w:tr>
      <w:tr w:rsidR="0035541B" w:rsidRPr="00FC4592" w14:paraId="3BDD0B9D" w14:textId="77777777" w:rsidTr="00FC4592">
        <w:trPr>
          <w:trHeight w:val="704"/>
        </w:trPr>
        <w:tc>
          <w:tcPr>
            <w:tcW w:w="699" w:type="dxa"/>
            <w:tcBorders>
              <w:bottom w:val="single" w:sz="4" w:space="0" w:color="auto"/>
            </w:tcBorders>
          </w:tcPr>
          <w:p w14:paraId="044717C7" w14:textId="64A5B336" w:rsidR="0088579B" w:rsidRPr="00FC4592" w:rsidRDefault="0088579B" w:rsidP="008D2371">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法</w:t>
            </w:r>
          </w:p>
        </w:tc>
        <w:tc>
          <w:tcPr>
            <w:tcW w:w="425" w:type="dxa"/>
            <w:tcBorders>
              <w:bottom w:val="single" w:sz="4" w:space="0" w:color="auto"/>
            </w:tcBorders>
          </w:tcPr>
          <w:p w14:paraId="3667E497" w14:textId="13AA2280" w:rsidR="0088579B" w:rsidRPr="00FC4592" w:rsidRDefault="004C5E65" w:rsidP="008D2371">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１</w:t>
            </w:r>
          </w:p>
        </w:tc>
        <w:tc>
          <w:tcPr>
            <w:tcW w:w="426" w:type="dxa"/>
            <w:tcBorders>
              <w:bottom w:val="single" w:sz="4" w:space="0" w:color="auto"/>
            </w:tcBorders>
          </w:tcPr>
          <w:p w14:paraId="4AB950A4" w14:textId="1B6649D2" w:rsidR="0088579B" w:rsidRPr="00FC4592" w:rsidRDefault="0088579B" w:rsidP="00DC55CA">
            <w:pPr>
              <w:rPr>
                <w:rFonts w:ascii="Century" w:eastAsia="ＭＳ 明朝" w:hAnsi="ＭＳ 明朝" w:cs="ＭＳ 明朝"/>
                <w:strike/>
                <w:color w:val="000000" w:themeColor="text1"/>
                <w:kern w:val="0"/>
                <w:sz w:val="20"/>
                <w:szCs w:val="20"/>
              </w:rPr>
            </w:pPr>
          </w:p>
        </w:tc>
        <w:tc>
          <w:tcPr>
            <w:tcW w:w="6520" w:type="dxa"/>
            <w:tcBorders>
              <w:bottom w:val="single" w:sz="4" w:space="0" w:color="auto"/>
            </w:tcBorders>
            <w:tcMar>
              <w:left w:w="102" w:type="dxa"/>
              <w:right w:w="102" w:type="dxa"/>
            </w:tcMar>
          </w:tcPr>
          <w:p w14:paraId="425790F9" w14:textId="2E222BF2" w:rsidR="0088579B" w:rsidRPr="00FC4592" w:rsidRDefault="0088579B" w:rsidP="00533DEA">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この法律は、大麻草の栽培の適正を図るために必要な規制を行うことにより、麻薬及び向精神薬取締法</w:t>
            </w:r>
            <w:r w:rsidRPr="00FC4592">
              <w:rPr>
                <w:rFonts w:ascii="Century" w:eastAsia="ＭＳ 明朝" w:hAnsi="ＭＳ 明朝" w:cs="ＭＳ 明朝"/>
                <w:color w:val="000000" w:themeColor="text1"/>
                <w:kern w:val="0"/>
                <w:sz w:val="20"/>
                <w:szCs w:val="20"/>
              </w:rPr>
              <w:t>(</w:t>
            </w:r>
            <w:r w:rsidRPr="00FC4592">
              <w:rPr>
                <w:rFonts w:ascii="Century" w:eastAsia="ＭＳ 明朝" w:hAnsi="ＭＳ 明朝" w:cs="ＭＳ 明朝"/>
                <w:color w:val="000000" w:themeColor="text1"/>
                <w:kern w:val="0"/>
                <w:sz w:val="20"/>
                <w:szCs w:val="20"/>
              </w:rPr>
              <w:t>昭和二十八年法律第十四号</w:t>
            </w:r>
            <w:r w:rsidRPr="00FC4592">
              <w:rPr>
                <w:rFonts w:ascii="Century" w:eastAsia="ＭＳ 明朝" w:hAnsi="ＭＳ 明朝" w:cs="ＭＳ 明朝"/>
                <w:color w:val="000000" w:themeColor="text1"/>
                <w:kern w:val="0"/>
                <w:sz w:val="20"/>
                <w:szCs w:val="20"/>
              </w:rPr>
              <w:t>)</w:t>
            </w:r>
            <w:r w:rsidRPr="00FC4592">
              <w:rPr>
                <w:rFonts w:ascii="Century" w:eastAsia="ＭＳ 明朝" w:hAnsi="ＭＳ 明朝" w:cs="ＭＳ 明朝"/>
                <w:color w:val="000000" w:themeColor="text1"/>
                <w:kern w:val="0"/>
                <w:sz w:val="20"/>
                <w:szCs w:val="20"/>
              </w:rPr>
              <w:t>と相まつて、大麻の濫用による保健衛生上の危害を防止し、もつて公共の福祉に寄与することを目的とする。</w:t>
            </w:r>
          </w:p>
        </w:tc>
        <w:tc>
          <w:tcPr>
            <w:tcW w:w="6613" w:type="dxa"/>
            <w:tcBorders>
              <w:bottom w:val="single" w:sz="4" w:space="0" w:color="auto"/>
            </w:tcBorders>
            <w:tcMar>
              <w:left w:w="102" w:type="dxa"/>
              <w:right w:w="102" w:type="dxa"/>
            </w:tcMar>
          </w:tcPr>
          <w:p w14:paraId="346181CA" w14:textId="77777777" w:rsidR="0088579B" w:rsidRPr="00FC4592" w:rsidDel="00712C82" w:rsidRDefault="0088579B" w:rsidP="008D2371">
            <w:pPr>
              <w:ind w:firstLineChars="100" w:firstLine="200"/>
              <w:rPr>
                <w:rFonts w:ascii="Century" w:eastAsia="ＭＳ 明朝" w:hAnsi="ＭＳ 明朝" w:cs="ＭＳ 明朝"/>
                <w:color w:val="000000" w:themeColor="text1"/>
                <w:kern w:val="0"/>
                <w:sz w:val="20"/>
                <w:szCs w:val="20"/>
              </w:rPr>
            </w:pPr>
          </w:p>
        </w:tc>
      </w:tr>
      <w:tr w:rsidR="0035541B" w:rsidRPr="00FC4592" w14:paraId="0B3B6DC8" w14:textId="77777777" w:rsidTr="00062255">
        <w:trPr>
          <w:trHeight w:val="70"/>
        </w:trPr>
        <w:tc>
          <w:tcPr>
            <w:tcW w:w="699" w:type="dxa"/>
            <w:tcBorders>
              <w:top w:val="single" w:sz="4" w:space="0" w:color="auto"/>
              <w:bottom w:val="single" w:sz="4" w:space="0" w:color="auto"/>
            </w:tcBorders>
          </w:tcPr>
          <w:p w14:paraId="683CDC90" w14:textId="74A06892" w:rsidR="0088579B" w:rsidRPr="00FC4592" w:rsidRDefault="0088579B" w:rsidP="00244FC1">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法</w:t>
            </w:r>
          </w:p>
        </w:tc>
        <w:tc>
          <w:tcPr>
            <w:tcW w:w="425" w:type="dxa"/>
            <w:tcBorders>
              <w:top w:val="single" w:sz="4" w:space="0" w:color="auto"/>
              <w:bottom w:val="single" w:sz="4" w:space="0" w:color="auto"/>
            </w:tcBorders>
          </w:tcPr>
          <w:p w14:paraId="01E66D30" w14:textId="684CB06C" w:rsidR="0088579B" w:rsidRPr="00FC4592" w:rsidRDefault="004C5E65" w:rsidP="00244FC1">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２</w:t>
            </w:r>
          </w:p>
        </w:tc>
        <w:tc>
          <w:tcPr>
            <w:tcW w:w="426" w:type="dxa"/>
            <w:tcBorders>
              <w:top w:val="single" w:sz="4" w:space="0" w:color="auto"/>
              <w:bottom w:val="single" w:sz="4" w:space="0" w:color="auto"/>
            </w:tcBorders>
          </w:tcPr>
          <w:p w14:paraId="7FF77AFD" w14:textId="43EA860F" w:rsidR="0088579B" w:rsidRPr="00FC4592" w:rsidRDefault="004C5E65" w:rsidP="00244FC1">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１</w:t>
            </w:r>
          </w:p>
        </w:tc>
        <w:tc>
          <w:tcPr>
            <w:tcW w:w="6520" w:type="dxa"/>
            <w:tcBorders>
              <w:top w:val="single" w:sz="4" w:space="0" w:color="auto"/>
              <w:bottom w:val="single" w:sz="4" w:space="0" w:color="auto"/>
            </w:tcBorders>
            <w:tcMar>
              <w:left w:w="102" w:type="dxa"/>
              <w:right w:w="102" w:type="dxa"/>
            </w:tcMar>
          </w:tcPr>
          <w:p w14:paraId="543630BA" w14:textId="0F1413F9" w:rsidR="0088579B" w:rsidRPr="00FC4592" w:rsidRDefault="00D24F8B" w:rsidP="00533DEA">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この法律で「大麻草」とは、カンナビス・サティバ・リンネをいう。</w:t>
            </w:r>
          </w:p>
        </w:tc>
        <w:tc>
          <w:tcPr>
            <w:tcW w:w="6613" w:type="dxa"/>
            <w:tcBorders>
              <w:top w:val="single" w:sz="4" w:space="0" w:color="auto"/>
              <w:bottom w:val="single" w:sz="4" w:space="0" w:color="auto"/>
            </w:tcBorders>
            <w:tcMar>
              <w:left w:w="102" w:type="dxa"/>
              <w:right w:w="102" w:type="dxa"/>
            </w:tcMar>
          </w:tcPr>
          <w:p w14:paraId="3DF820DE" w14:textId="77777777" w:rsidR="0088579B" w:rsidRPr="00FC4592" w:rsidDel="00712C82" w:rsidRDefault="0088579B" w:rsidP="00244FC1">
            <w:pPr>
              <w:ind w:firstLineChars="100" w:firstLine="200"/>
              <w:rPr>
                <w:rFonts w:ascii="Century" w:eastAsia="ＭＳ 明朝" w:hAnsi="ＭＳ 明朝" w:cs="ＭＳ 明朝"/>
                <w:color w:val="000000" w:themeColor="text1"/>
                <w:kern w:val="0"/>
                <w:sz w:val="20"/>
                <w:szCs w:val="20"/>
              </w:rPr>
            </w:pPr>
          </w:p>
        </w:tc>
      </w:tr>
      <w:tr w:rsidR="0035541B" w:rsidRPr="00FC4592" w14:paraId="03B0180D" w14:textId="77777777" w:rsidTr="00FC4592">
        <w:trPr>
          <w:trHeight w:val="197"/>
        </w:trPr>
        <w:tc>
          <w:tcPr>
            <w:tcW w:w="699" w:type="dxa"/>
            <w:tcBorders>
              <w:top w:val="single" w:sz="4" w:space="0" w:color="auto"/>
              <w:bottom w:val="single" w:sz="4" w:space="0" w:color="auto"/>
            </w:tcBorders>
          </w:tcPr>
          <w:p w14:paraId="78BF7B05" w14:textId="77777777" w:rsidR="0088579B" w:rsidRPr="00FC4592" w:rsidRDefault="0088579B" w:rsidP="00347040">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法</w:t>
            </w:r>
          </w:p>
        </w:tc>
        <w:tc>
          <w:tcPr>
            <w:tcW w:w="425" w:type="dxa"/>
            <w:tcBorders>
              <w:top w:val="single" w:sz="4" w:space="0" w:color="auto"/>
              <w:bottom w:val="single" w:sz="4" w:space="0" w:color="auto"/>
            </w:tcBorders>
          </w:tcPr>
          <w:p w14:paraId="64DF6CC5" w14:textId="5728B566" w:rsidR="0088579B" w:rsidRPr="00FC4592" w:rsidRDefault="004C5E65" w:rsidP="00347040">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２</w:t>
            </w:r>
          </w:p>
        </w:tc>
        <w:tc>
          <w:tcPr>
            <w:tcW w:w="426" w:type="dxa"/>
            <w:tcBorders>
              <w:top w:val="single" w:sz="4" w:space="0" w:color="auto"/>
              <w:bottom w:val="single" w:sz="4" w:space="0" w:color="auto"/>
            </w:tcBorders>
          </w:tcPr>
          <w:p w14:paraId="6A5CA871" w14:textId="1CECEF85" w:rsidR="0088579B" w:rsidRPr="00FC4592" w:rsidRDefault="004C5E65" w:rsidP="00347040">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２</w:t>
            </w:r>
          </w:p>
        </w:tc>
        <w:tc>
          <w:tcPr>
            <w:tcW w:w="6520" w:type="dxa"/>
            <w:tcBorders>
              <w:top w:val="single" w:sz="4" w:space="0" w:color="auto"/>
              <w:bottom w:val="single" w:sz="4" w:space="0" w:color="auto"/>
            </w:tcBorders>
            <w:tcMar>
              <w:left w:w="102" w:type="dxa"/>
              <w:right w:w="102" w:type="dxa"/>
            </w:tcMar>
          </w:tcPr>
          <w:p w14:paraId="25BA5282" w14:textId="1D95AF5F" w:rsidR="0088579B" w:rsidRPr="00FC4592" w:rsidRDefault="00D24F8B" w:rsidP="00533DEA">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この法律で「大麻」とは、大麻草（その種子及び成熟した茎を除く。）及びその製品（大麻草としての形状を有しないものを除く。）をいう。</w:t>
            </w:r>
          </w:p>
        </w:tc>
        <w:tc>
          <w:tcPr>
            <w:tcW w:w="6613" w:type="dxa"/>
            <w:tcBorders>
              <w:top w:val="single" w:sz="4" w:space="0" w:color="auto"/>
              <w:bottom w:val="single" w:sz="4" w:space="0" w:color="auto"/>
            </w:tcBorders>
            <w:tcMar>
              <w:left w:w="102" w:type="dxa"/>
              <w:right w:w="102" w:type="dxa"/>
            </w:tcMar>
          </w:tcPr>
          <w:p w14:paraId="77FC07FC" w14:textId="39082533" w:rsidR="0088579B" w:rsidRPr="00FC4592" w:rsidRDefault="0088579B" w:rsidP="00347040">
            <w:pPr>
              <w:ind w:firstLineChars="100" w:firstLine="200"/>
              <w:rPr>
                <w:rFonts w:ascii="Century" w:eastAsia="ＭＳ 明朝" w:hAnsi="ＭＳ 明朝" w:cs="ＭＳ 明朝"/>
                <w:color w:val="000000" w:themeColor="text1"/>
                <w:kern w:val="0"/>
                <w:sz w:val="20"/>
                <w:szCs w:val="20"/>
              </w:rPr>
            </w:pPr>
          </w:p>
        </w:tc>
      </w:tr>
      <w:tr w:rsidR="0035541B" w:rsidRPr="00FC4592" w14:paraId="421A594A" w14:textId="77777777" w:rsidTr="00FC4592">
        <w:trPr>
          <w:trHeight w:val="321"/>
        </w:trPr>
        <w:tc>
          <w:tcPr>
            <w:tcW w:w="699" w:type="dxa"/>
            <w:tcBorders>
              <w:top w:val="single" w:sz="4" w:space="0" w:color="auto"/>
              <w:bottom w:val="single" w:sz="4" w:space="0" w:color="auto"/>
            </w:tcBorders>
          </w:tcPr>
          <w:p w14:paraId="15976039" w14:textId="1B770738" w:rsidR="0088579B" w:rsidRPr="00FC4592" w:rsidRDefault="00D24F8B" w:rsidP="002570CA">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法</w:t>
            </w:r>
          </w:p>
        </w:tc>
        <w:tc>
          <w:tcPr>
            <w:tcW w:w="425" w:type="dxa"/>
            <w:tcBorders>
              <w:top w:val="single" w:sz="4" w:space="0" w:color="auto"/>
              <w:bottom w:val="single" w:sz="4" w:space="0" w:color="auto"/>
            </w:tcBorders>
          </w:tcPr>
          <w:p w14:paraId="6B5338B4" w14:textId="1EF3538D" w:rsidR="0088579B" w:rsidRPr="00FC4592" w:rsidRDefault="004C5E65" w:rsidP="002570CA">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２</w:t>
            </w:r>
          </w:p>
        </w:tc>
        <w:tc>
          <w:tcPr>
            <w:tcW w:w="426" w:type="dxa"/>
            <w:tcBorders>
              <w:top w:val="single" w:sz="4" w:space="0" w:color="auto"/>
              <w:bottom w:val="single" w:sz="4" w:space="0" w:color="auto"/>
            </w:tcBorders>
          </w:tcPr>
          <w:p w14:paraId="72B354F6" w14:textId="59C442B4" w:rsidR="0088579B" w:rsidRPr="00FC4592" w:rsidRDefault="004C5E65" w:rsidP="002570CA">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３</w:t>
            </w:r>
          </w:p>
        </w:tc>
        <w:tc>
          <w:tcPr>
            <w:tcW w:w="6520" w:type="dxa"/>
            <w:tcBorders>
              <w:top w:val="single" w:sz="4" w:space="0" w:color="auto"/>
              <w:bottom w:val="single" w:sz="4" w:space="0" w:color="auto"/>
            </w:tcBorders>
            <w:tcMar>
              <w:left w:w="102" w:type="dxa"/>
              <w:right w:w="102" w:type="dxa"/>
            </w:tcMar>
          </w:tcPr>
          <w:p w14:paraId="64CF6012" w14:textId="2FF68899" w:rsidR="0088579B" w:rsidRPr="00FC4592" w:rsidRDefault="00D24F8B" w:rsidP="00533DEA">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この法律で「大麻草栽培者」とは、第一種大麻草採取栽培者、第二種大麻草採取栽培者及び大麻草研究栽培者をいう。</w:t>
            </w:r>
          </w:p>
        </w:tc>
        <w:tc>
          <w:tcPr>
            <w:tcW w:w="6613" w:type="dxa"/>
            <w:tcBorders>
              <w:top w:val="single" w:sz="4" w:space="0" w:color="auto"/>
              <w:bottom w:val="single" w:sz="4" w:space="0" w:color="auto"/>
            </w:tcBorders>
            <w:tcMar>
              <w:left w:w="102" w:type="dxa"/>
              <w:right w:w="102" w:type="dxa"/>
            </w:tcMar>
          </w:tcPr>
          <w:p w14:paraId="02A57260" w14:textId="77777777" w:rsidR="0088579B" w:rsidRPr="00FC4592" w:rsidRDefault="0088579B" w:rsidP="002570CA">
            <w:pPr>
              <w:rPr>
                <w:rFonts w:ascii="Century" w:eastAsia="ＭＳ 明朝" w:hAnsi="ＭＳ 明朝" w:cs="ＭＳ 明朝"/>
                <w:color w:val="000000" w:themeColor="text1"/>
                <w:kern w:val="0"/>
                <w:sz w:val="20"/>
                <w:szCs w:val="20"/>
              </w:rPr>
            </w:pPr>
          </w:p>
        </w:tc>
      </w:tr>
      <w:tr w:rsidR="0035541B" w:rsidRPr="00FC4592" w14:paraId="01D94F86" w14:textId="77777777" w:rsidTr="00062255">
        <w:trPr>
          <w:trHeight w:val="1967"/>
        </w:trPr>
        <w:tc>
          <w:tcPr>
            <w:tcW w:w="699" w:type="dxa"/>
            <w:tcBorders>
              <w:top w:val="single" w:sz="4" w:space="0" w:color="auto"/>
              <w:bottom w:val="single" w:sz="4" w:space="0" w:color="auto"/>
            </w:tcBorders>
          </w:tcPr>
          <w:p w14:paraId="07E048B9" w14:textId="799A11E9" w:rsidR="001136F8" w:rsidRPr="00FC4592" w:rsidRDefault="001136F8" w:rsidP="002570CA">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法</w:t>
            </w:r>
          </w:p>
        </w:tc>
        <w:tc>
          <w:tcPr>
            <w:tcW w:w="425" w:type="dxa"/>
            <w:tcBorders>
              <w:top w:val="single" w:sz="4" w:space="0" w:color="auto"/>
              <w:bottom w:val="single" w:sz="4" w:space="0" w:color="auto"/>
            </w:tcBorders>
          </w:tcPr>
          <w:p w14:paraId="425296B5" w14:textId="1F22D1EF" w:rsidR="001136F8" w:rsidRPr="00FC4592" w:rsidRDefault="001136F8" w:rsidP="002570CA">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２</w:t>
            </w:r>
          </w:p>
        </w:tc>
        <w:tc>
          <w:tcPr>
            <w:tcW w:w="426" w:type="dxa"/>
            <w:tcBorders>
              <w:top w:val="single" w:sz="4" w:space="0" w:color="auto"/>
              <w:bottom w:val="single" w:sz="4" w:space="0" w:color="auto"/>
            </w:tcBorders>
          </w:tcPr>
          <w:p w14:paraId="756C6BC0" w14:textId="476705EC" w:rsidR="001136F8" w:rsidRPr="00FC4592" w:rsidRDefault="001136F8" w:rsidP="002570CA">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４</w:t>
            </w:r>
          </w:p>
        </w:tc>
        <w:tc>
          <w:tcPr>
            <w:tcW w:w="6520" w:type="dxa"/>
            <w:tcBorders>
              <w:top w:val="single" w:sz="4" w:space="0" w:color="auto"/>
              <w:bottom w:val="single" w:sz="4" w:space="0" w:color="auto"/>
            </w:tcBorders>
            <w:tcMar>
              <w:left w:w="102" w:type="dxa"/>
              <w:right w:w="102" w:type="dxa"/>
            </w:tcMar>
          </w:tcPr>
          <w:p w14:paraId="38FDC185" w14:textId="77777777" w:rsidR="001136F8" w:rsidRPr="00FC4592" w:rsidRDefault="001136F8" w:rsidP="00533DEA">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この法律で「第一種大麻草採取栽培者」とは、第</w:t>
            </w:r>
            <w:r w:rsidR="002948FE" w:rsidRPr="00FC4592">
              <w:rPr>
                <w:rFonts w:ascii="Century" w:eastAsia="ＭＳ 明朝" w:hAnsi="ＭＳ 明朝" w:cs="ＭＳ 明朝" w:hint="eastAsia"/>
                <w:color w:val="000000" w:themeColor="text1"/>
                <w:kern w:val="0"/>
                <w:sz w:val="20"/>
                <w:szCs w:val="20"/>
              </w:rPr>
              <w:t>５</w:t>
            </w:r>
            <w:r w:rsidRPr="00FC4592">
              <w:rPr>
                <w:rFonts w:ascii="Century" w:eastAsia="ＭＳ 明朝" w:hAnsi="ＭＳ 明朝" w:cs="ＭＳ 明朝" w:hint="eastAsia"/>
                <w:color w:val="000000" w:themeColor="text1"/>
                <w:kern w:val="0"/>
                <w:sz w:val="20"/>
                <w:szCs w:val="20"/>
              </w:rPr>
              <w:t>条第</w:t>
            </w:r>
            <w:r w:rsidR="002948FE" w:rsidRPr="00FC4592">
              <w:rPr>
                <w:rFonts w:ascii="Century" w:eastAsia="ＭＳ 明朝" w:hAnsi="ＭＳ 明朝" w:cs="ＭＳ 明朝" w:hint="eastAsia"/>
                <w:color w:val="000000" w:themeColor="text1"/>
                <w:kern w:val="0"/>
                <w:sz w:val="20"/>
                <w:szCs w:val="20"/>
              </w:rPr>
              <w:t>１</w:t>
            </w:r>
            <w:r w:rsidRPr="00FC4592">
              <w:rPr>
                <w:rFonts w:ascii="Century" w:eastAsia="ＭＳ 明朝" w:hAnsi="ＭＳ 明朝" w:cs="ＭＳ 明朝" w:hint="eastAsia"/>
                <w:color w:val="000000" w:themeColor="text1"/>
                <w:kern w:val="0"/>
                <w:sz w:val="20"/>
                <w:szCs w:val="20"/>
              </w:rPr>
              <w:t>項の規定により都道府県知事の免許を受けて、</w:t>
            </w:r>
            <w:bookmarkStart w:id="0" w:name="_Hlk184734464"/>
            <w:r w:rsidRPr="00FC4592">
              <w:rPr>
                <w:rFonts w:ascii="Century" w:eastAsia="ＭＳ 明朝" w:hAnsi="ＭＳ 明朝" w:cs="ＭＳ 明朝" w:hint="eastAsia"/>
                <w:color w:val="000000" w:themeColor="text1"/>
                <w:kern w:val="0"/>
                <w:sz w:val="20"/>
                <w:szCs w:val="20"/>
              </w:rPr>
              <w:t>大麻草から製造される製品</w:t>
            </w:r>
            <w:bookmarkStart w:id="1" w:name="_Hlk184734506"/>
            <w:bookmarkEnd w:id="0"/>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color w:val="000000" w:themeColor="text1"/>
                <w:kern w:val="0"/>
                <w:sz w:val="20"/>
                <w:szCs w:val="20"/>
              </w:rPr>
              <w:t>大麻草としての形状を有しないものを含み、種子又は成熟した茎の製品</w:t>
            </w:r>
            <w:bookmarkEnd w:id="1"/>
            <w:r w:rsidRPr="00FC4592">
              <w:rPr>
                <w:rFonts w:ascii="Century" w:eastAsia="ＭＳ 明朝" w:hAnsi="ＭＳ 明朝" w:cs="ＭＳ 明朝"/>
                <w:color w:val="000000" w:themeColor="text1"/>
                <w:kern w:val="0"/>
                <w:sz w:val="20"/>
                <w:szCs w:val="20"/>
              </w:rPr>
              <w:t>その他の厚生労働省令で定めるものに限る。</w:t>
            </w:r>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color w:val="000000" w:themeColor="text1"/>
                <w:kern w:val="0"/>
                <w:sz w:val="20"/>
                <w:szCs w:val="20"/>
              </w:rPr>
              <w:t>の原材料を採取する目的で、大麻草を栽培する者をいう。</w:t>
            </w:r>
          </w:p>
          <w:p w14:paraId="6612277B" w14:textId="77777777" w:rsidR="00D75B44" w:rsidRPr="00FC4592" w:rsidRDefault="00D75B44" w:rsidP="00533DEA">
            <w:pPr>
              <w:rPr>
                <w:rFonts w:ascii="Century" w:eastAsia="ＭＳ 明朝" w:hAnsi="ＭＳ 明朝" w:cs="ＭＳ 明朝"/>
                <w:color w:val="000000" w:themeColor="text1"/>
                <w:kern w:val="0"/>
                <w:sz w:val="20"/>
                <w:szCs w:val="20"/>
              </w:rPr>
            </w:pPr>
          </w:p>
          <w:p w14:paraId="42C2F91B" w14:textId="77777777" w:rsidR="00D75B44" w:rsidRPr="00FC4592" w:rsidRDefault="00D75B44" w:rsidP="00533DEA">
            <w:pPr>
              <w:rPr>
                <w:rFonts w:ascii="Century" w:eastAsia="ＭＳ 明朝" w:hAnsi="ＭＳ 明朝" w:cs="ＭＳ 明朝"/>
                <w:color w:val="000000" w:themeColor="text1"/>
                <w:kern w:val="0"/>
                <w:sz w:val="20"/>
                <w:szCs w:val="20"/>
              </w:rPr>
            </w:pPr>
          </w:p>
          <w:p w14:paraId="13D5BF23" w14:textId="77777777" w:rsidR="00D75B44" w:rsidRPr="00FC4592" w:rsidRDefault="00D75B44" w:rsidP="00533DEA">
            <w:pPr>
              <w:rPr>
                <w:rFonts w:ascii="Century" w:eastAsia="ＭＳ 明朝" w:hAnsi="ＭＳ 明朝" w:cs="ＭＳ 明朝"/>
                <w:color w:val="000000" w:themeColor="text1"/>
                <w:kern w:val="0"/>
                <w:sz w:val="20"/>
                <w:szCs w:val="20"/>
              </w:rPr>
            </w:pPr>
          </w:p>
          <w:p w14:paraId="7F7FE642" w14:textId="77777777" w:rsidR="00D75B44" w:rsidRPr="00D60AEA" w:rsidRDefault="00D75B44" w:rsidP="00533DEA">
            <w:pPr>
              <w:rPr>
                <w:rFonts w:ascii="Century" w:eastAsia="ＭＳ 明朝" w:hAnsi="ＭＳ 明朝" w:cs="ＭＳ 明朝"/>
                <w:color w:val="000000" w:themeColor="text1"/>
                <w:kern w:val="0"/>
                <w:sz w:val="20"/>
                <w:szCs w:val="20"/>
              </w:rPr>
            </w:pPr>
          </w:p>
          <w:p w14:paraId="79F1E667" w14:textId="77777777" w:rsidR="00D75B44" w:rsidRPr="00FC4592" w:rsidRDefault="00D75B44" w:rsidP="00533DEA">
            <w:pPr>
              <w:rPr>
                <w:rFonts w:ascii="Century" w:eastAsia="ＭＳ 明朝" w:hAnsi="ＭＳ 明朝" w:cs="ＭＳ 明朝"/>
                <w:color w:val="000000" w:themeColor="text1"/>
                <w:kern w:val="0"/>
                <w:sz w:val="20"/>
                <w:szCs w:val="20"/>
              </w:rPr>
            </w:pPr>
          </w:p>
          <w:p w14:paraId="1D526710" w14:textId="77777777" w:rsidR="00D75B44" w:rsidRPr="00FC4592" w:rsidRDefault="00D75B44" w:rsidP="00533DEA">
            <w:pPr>
              <w:rPr>
                <w:rFonts w:ascii="Century" w:eastAsia="ＭＳ 明朝" w:hAnsi="ＭＳ 明朝" w:cs="ＭＳ 明朝"/>
                <w:color w:val="000000" w:themeColor="text1"/>
                <w:kern w:val="0"/>
                <w:sz w:val="20"/>
                <w:szCs w:val="20"/>
              </w:rPr>
            </w:pPr>
          </w:p>
          <w:p w14:paraId="67014343" w14:textId="77777777" w:rsidR="00D75B44" w:rsidRPr="00FC4592" w:rsidRDefault="00D75B44" w:rsidP="00533DEA">
            <w:pPr>
              <w:rPr>
                <w:rFonts w:ascii="Century" w:eastAsia="ＭＳ 明朝" w:hAnsi="ＭＳ 明朝" w:cs="ＭＳ 明朝"/>
                <w:color w:val="000000" w:themeColor="text1"/>
                <w:kern w:val="0"/>
                <w:sz w:val="20"/>
                <w:szCs w:val="20"/>
              </w:rPr>
            </w:pPr>
          </w:p>
          <w:p w14:paraId="26014ABE" w14:textId="77777777" w:rsidR="00D75B44" w:rsidRPr="00FC4592" w:rsidRDefault="00D75B44" w:rsidP="00533DEA">
            <w:pPr>
              <w:rPr>
                <w:rFonts w:ascii="Century" w:eastAsia="ＭＳ 明朝" w:hAnsi="ＭＳ 明朝" w:cs="ＭＳ 明朝"/>
                <w:color w:val="000000" w:themeColor="text1"/>
                <w:kern w:val="0"/>
                <w:sz w:val="20"/>
                <w:szCs w:val="20"/>
              </w:rPr>
            </w:pPr>
          </w:p>
          <w:p w14:paraId="1B32DD45" w14:textId="77777777" w:rsidR="00D75B44" w:rsidRPr="00FC4592" w:rsidRDefault="00D75B44" w:rsidP="00533DEA">
            <w:pPr>
              <w:rPr>
                <w:rFonts w:ascii="Century" w:eastAsia="ＭＳ 明朝" w:hAnsi="ＭＳ 明朝" w:cs="ＭＳ 明朝"/>
                <w:color w:val="000000" w:themeColor="text1"/>
                <w:kern w:val="0"/>
                <w:sz w:val="20"/>
                <w:szCs w:val="20"/>
              </w:rPr>
            </w:pPr>
          </w:p>
          <w:p w14:paraId="2D3C5D52" w14:textId="77777777" w:rsidR="00D75B44" w:rsidRPr="00FC4592" w:rsidRDefault="00D75B44" w:rsidP="00533DEA">
            <w:pPr>
              <w:rPr>
                <w:rFonts w:ascii="Century" w:eastAsia="ＭＳ 明朝" w:hAnsi="ＭＳ 明朝" w:cs="ＭＳ 明朝"/>
                <w:color w:val="000000" w:themeColor="text1"/>
                <w:kern w:val="0"/>
                <w:sz w:val="20"/>
                <w:szCs w:val="20"/>
              </w:rPr>
            </w:pPr>
          </w:p>
          <w:p w14:paraId="222B6057" w14:textId="77777777" w:rsidR="00D75B44" w:rsidRPr="00FC4592" w:rsidRDefault="00D75B44" w:rsidP="00533DEA">
            <w:pPr>
              <w:rPr>
                <w:rFonts w:ascii="Century" w:eastAsia="ＭＳ 明朝" w:hAnsi="ＭＳ 明朝" w:cs="ＭＳ 明朝"/>
                <w:color w:val="000000" w:themeColor="text1"/>
                <w:kern w:val="0"/>
                <w:sz w:val="20"/>
                <w:szCs w:val="20"/>
              </w:rPr>
            </w:pPr>
          </w:p>
          <w:p w14:paraId="4342D3D0" w14:textId="77777777" w:rsidR="00D75B44" w:rsidRPr="00FC4592" w:rsidRDefault="00D75B44" w:rsidP="00533DEA">
            <w:pPr>
              <w:rPr>
                <w:rFonts w:ascii="Century" w:eastAsia="ＭＳ 明朝" w:hAnsi="ＭＳ 明朝" w:cs="ＭＳ 明朝"/>
                <w:color w:val="000000" w:themeColor="text1"/>
                <w:kern w:val="0"/>
                <w:sz w:val="20"/>
                <w:szCs w:val="20"/>
              </w:rPr>
            </w:pPr>
          </w:p>
          <w:p w14:paraId="15503A82" w14:textId="77777777" w:rsidR="00D75B44" w:rsidRPr="00FC4592" w:rsidRDefault="00D75B44" w:rsidP="00533DEA">
            <w:pPr>
              <w:rPr>
                <w:rFonts w:ascii="Century" w:eastAsia="ＭＳ 明朝" w:hAnsi="ＭＳ 明朝" w:cs="ＭＳ 明朝"/>
                <w:color w:val="000000" w:themeColor="text1"/>
                <w:kern w:val="0"/>
                <w:sz w:val="20"/>
                <w:szCs w:val="20"/>
              </w:rPr>
            </w:pPr>
          </w:p>
          <w:p w14:paraId="78961568" w14:textId="77777777" w:rsidR="00D75B44" w:rsidRPr="00FC4592" w:rsidRDefault="00D75B44" w:rsidP="00533DEA">
            <w:pPr>
              <w:rPr>
                <w:rFonts w:ascii="Century" w:eastAsia="ＭＳ 明朝" w:hAnsi="ＭＳ 明朝" w:cs="ＭＳ 明朝"/>
                <w:color w:val="000000" w:themeColor="text1"/>
                <w:kern w:val="0"/>
                <w:sz w:val="20"/>
                <w:szCs w:val="20"/>
              </w:rPr>
            </w:pPr>
          </w:p>
          <w:p w14:paraId="56A30EF8" w14:textId="77777777" w:rsidR="00D75B44" w:rsidRPr="00FC4592" w:rsidRDefault="00D75B44" w:rsidP="00533DEA">
            <w:pPr>
              <w:rPr>
                <w:rFonts w:ascii="Century" w:eastAsia="ＭＳ 明朝" w:hAnsi="ＭＳ 明朝" w:cs="ＭＳ 明朝"/>
                <w:color w:val="000000" w:themeColor="text1"/>
                <w:kern w:val="0"/>
                <w:sz w:val="20"/>
                <w:szCs w:val="20"/>
              </w:rPr>
            </w:pPr>
          </w:p>
          <w:p w14:paraId="43128D05" w14:textId="77777777" w:rsidR="00D75B44" w:rsidRPr="00FC4592" w:rsidRDefault="00D75B44" w:rsidP="00533DEA">
            <w:pPr>
              <w:rPr>
                <w:rFonts w:ascii="Century" w:eastAsia="ＭＳ 明朝" w:hAnsi="ＭＳ 明朝" w:cs="ＭＳ 明朝"/>
                <w:color w:val="000000" w:themeColor="text1"/>
                <w:kern w:val="0"/>
                <w:sz w:val="20"/>
                <w:szCs w:val="20"/>
              </w:rPr>
            </w:pPr>
          </w:p>
          <w:p w14:paraId="041CD5B2" w14:textId="77777777" w:rsidR="00D75B44" w:rsidRPr="00FC4592" w:rsidRDefault="00D75B44" w:rsidP="00533DEA">
            <w:pPr>
              <w:rPr>
                <w:rFonts w:ascii="Century" w:eastAsia="ＭＳ 明朝" w:hAnsi="ＭＳ 明朝" w:cs="ＭＳ 明朝"/>
                <w:color w:val="000000" w:themeColor="text1"/>
                <w:kern w:val="0"/>
                <w:sz w:val="20"/>
                <w:szCs w:val="20"/>
              </w:rPr>
            </w:pPr>
          </w:p>
          <w:p w14:paraId="40A6A6B0" w14:textId="77777777" w:rsidR="00D75B44" w:rsidRPr="00FC4592" w:rsidRDefault="00D75B44" w:rsidP="00533DEA">
            <w:pPr>
              <w:rPr>
                <w:rFonts w:ascii="Century" w:eastAsia="ＭＳ 明朝" w:hAnsi="ＭＳ 明朝" w:cs="ＭＳ 明朝"/>
                <w:color w:val="000000" w:themeColor="text1"/>
                <w:kern w:val="0"/>
                <w:sz w:val="20"/>
                <w:szCs w:val="20"/>
              </w:rPr>
            </w:pPr>
          </w:p>
          <w:p w14:paraId="5B6EA853" w14:textId="613EC8B5" w:rsidR="00D75B44" w:rsidRPr="00FC4592" w:rsidRDefault="00D75B44" w:rsidP="00533DEA">
            <w:pPr>
              <w:rPr>
                <w:rFonts w:ascii="Century" w:eastAsia="ＭＳ 明朝" w:hAnsi="ＭＳ 明朝" w:cs="ＭＳ 明朝"/>
                <w:color w:val="000000" w:themeColor="text1"/>
                <w:kern w:val="0"/>
                <w:sz w:val="20"/>
                <w:szCs w:val="20"/>
              </w:rPr>
            </w:pPr>
          </w:p>
        </w:tc>
        <w:tc>
          <w:tcPr>
            <w:tcW w:w="6613" w:type="dxa"/>
            <w:tcBorders>
              <w:top w:val="single" w:sz="4" w:space="0" w:color="auto"/>
              <w:bottom w:val="single" w:sz="4" w:space="0" w:color="auto"/>
            </w:tcBorders>
            <w:tcMar>
              <w:left w:w="102" w:type="dxa"/>
              <w:right w:w="102" w:type="dxa"/>
            </w:tcMar>
          </w:tcPr>
          <w:p w14:paraId="3FC1249E" w14:textId="4B0F1C9D" w:rsidR="001136F8" w:rsidRPr="00FC4592" w:rsidRDefault="001136F8" w:rsidP="00F84C3F">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lastRenderedPageBreak/>
              <w:t>１．栽培目的等の妥当性</w:t>
            </w:r>
          </w:p>
          <w:p w14:paraId="56429780" w14:textId="143613D2" w:rsidR="001136F8" w:rsidRPr="00FC4592" w:rsidRDefault="001136F8" w:rsidP="0058113D">
            <w:pPr>
              <w:ind w:firstLineChars="100" w:firstLine="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大麻草の栽培について、栽培目的や事業計画が適切なものであること。大麻草の栽培目的に関しては、産業利用の観点から栽培を認めるものであり、保健衛生上の危害防止の観点から単なる趣味・嗜好に基づく申請は認められない。</w:t>
            </w:r>
          </w:p>
          <w:p w14:paraId="66E15CBE" w14:textId="1EEA3254" w:rsidR="001136F8" w:rsidRPr="00FC4592" w:rsidRDefault="001136F8" w:rsidP="008D2371">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 xml:space="preserve">　また、事業計画が曖昧な状態で栽培を開始した場合、必要以上の大麻草を栽培するおそれがあり、不正流通、盗難事故等の保健衛生上の危害が相対的に高まることが想定されることから、大麻草の栽培から、製造した製品の供給までの一連の工程が事業計画として明確かつ実現可能な申請</w:t>
            </w:r>
            <w:r w:rsidR="00D75B44" w:rsidRPr="00FC4592">
              <w:rPr>
                <w:rFonts w:ascii="Century" w:eastAsia="ＭＳ 明朝" w:hAnsi="ＭＳ 明朝" w:cs="ＭＳ 明朝" w:hint="eastAsia"/>
                <w:color w:val="000000" w:themeColor="text1"/>
                <w:kern w:val="0"/>
                <w:sz w:val="20"/>
                <w:szCs w:val="20"/>
              </w:rPr>
              <w:t>となっていること</w:t>
            </w:r>
            <w:r w:rsidRPr="00FC4592">
              <w:rPr>
                <w:rFonts w:ascii="Century" w:eastAsia="ＭＳ 明朝" w:hAnsi="ＭＳ 明朝" w:cs="ＭＳ 明朝" w:hint="eastAsia"/>
                <w:color w:val="000000" w:themeColor="text1"/>
                <w:kern w:val="0"/>
                <w:sz w:val="20"/>
                <w:szCs w:val="20"/>
              </w:rPr>
              <w:t>。</w:t>
            </w:r>
          </w:p>
          <w:p w14:paraId="6478C86A" w14:textId="77777777" w:rsidR="001136F8" w:rsidRPr="00FC4592" w:rsidRDefault="001136F8" w:rsidP="008D2371">
            <w:pPr>
              <w:rPr>
                <w:rFonts w:ascii="Century" w:eastAsia="ＭＳ 明朝" w:hAnsi="ＭＳ 明朝" w:cs="ＭＳ 明朝"/>
                <w:color w:val="000000" w:themeColor="text1"/>
                <w:kern w:val="0"/>
                <w:sz w:val="20"/>
                <w:szCs w:val="20"/>
              </w:rPr>
            </w:pPr>
          </w:p>
          <w:p w14:paraId="60CC70EF" w14:textId="222B2A67" w:rsidR="001136F8" w:rsidRPr="00FC4592" w:rsidRDefault="001136F8" w:rsidP="008D2371">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２</w:t>
            </w:r>
            <w:r w:rsidRPr="00FC4592">
              <w:rPr>
                <w:rFonts w:ascii="Century" w:eastAsia="ＭＳ 明朝" w:hAnsi="ＭＳ 明朝" w:cs="ＭＳ 明朝"/>
                <w:color w:val="000000" w:themeColor="text1"/>
                <w:kern w:val="0"/>
                <w:sz w:val="20"/>
                <w:szCs w:val="20"/>
              </w:rPr>
              <w:t>．</w:t>
            </w:r>
            <w:r w:rsidRPr="00FC4592">
              <w:rPr>
                <w:rFonts w:ascii="Century" w:eastAsia="ＭＳ 明朝" w:hAnsi="ＭＳ 明朝" w:cs="ＭＳ 明朝" w:hint="eastAsia"/>
                <w:color w:val="000000" w:themeColor="text1"/>
                <w:kern w:val="0"/>
                <w:sz w:val="20"/>
                <w:szCs w:val="20"/>
              </w:rPr>
              <w:t>栽培管理</w:t>
            </w:r>
          </w:p>
          <w:p w14:paraId="1E1579FC" w14:textId="19999629" w:rsidR="001136F8" w:rsidRPr="00FC4592" w:rsidRDefault="001136F8" w:rsidP="004917D2">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hint="eastAsia"/>
                <w:color w:val="000000" w:themeColor="text1"/>
                <w:kern w:val="0"/>
                <w:sz w:val="20"/>
                <w:szCs w:val="20"/>
              </w:rPr>
              <w:t>1</w:t>
            </w:r>
            <w:r w:rsidRPr="00FC4592">
              <w:rPr>
                <w:rFonts w:ascii="Century" w:eastAsia="ＭＳ 明朝" w:hAnsi="ＭＳ 明朝" w:cs="ＭＳ 明朝" w:hint="eastAsia"/>
                <w:color w:val="000000" w:themeColor="text1"/>
                <w:kern w:val="0"/>
                <w:sz w:val="20"/>
                <w:szCs w:val="20"/>
              </w:rPr>
              <w:t>）栽培地の場所及び面積が、栽培目的</w:t>
            </w:r>
            <w:r w:rsidR="00D75B44" w:rsidRPr="00FC4592">
              <w:rPr>
                <w:rFonts w:ascii="Century" w:eastAsia="ＭＳ 明朝" w:hAnsi="ＭＳ 明朝" w:cs="ＭＳ 明朝" w:hint="eastAsia"/>
                <w:color w:val="000000" w:themeColor="text1"/>
                <w:kern w:val="0"/>
                <w:sz w:val="20"/>
                <w:szCs w:val="20"/>
              </w:rPr>
              <w:t>等</w:t>
            </w:r>
            <w:r w:rsidRPr="00FC4592">
              <w:rPr>
                <w:rFonts w:ascii="Century" w:eastAsia="ＭＳ 明朝" w:hAnsi="ＭＳ 明朝" w:cs="ＭＳ 明朝" w:hint="eastAsia"/>
                <w:color w:val="000000" w:themeColor="text1"/>
                <w:kern w:val="0"/>
                <w:sz w:val="20"/>
                <w:szCs w:val="20"/>
              </w:rPr>
              <w:t>に照らして適切なものであること。不正流通による濫用防止の観点から、</w:t>
            </w:r>
            <w:r w:rsidR="004917D2" w:rsidRPr="00FC4592">
              <w:rPr>
                <w:rFonts w:ascii="Century" w:eastAsia="ＭＳ 明朝" w:hAnsi="ＭＳ 明朝" w:cs="ＭＳ 明朝" w:hint="eastAsia"/>
                <w:color w:val="000000" w:themeColor="text1"/>
                <w:kern w:val="0"/>
                <w:sz w:val="20"/>
                <w:szCs w:val="20"/>
              </w:rPr>
              <w:t>栽培地の面積、場所が事業計画の達成にとって適切であること。</w:t>
            </w:r>
          </w:p>
          <w:p w14:paraId="12355B5F" w14:textId="6AAB3563" w:rsidR="00D75B44" w:rsidRPr="00FC4592" w:rsidRDefault="008F4776" w:rsidP="00D75B44">
            <w:pPr>
              <w:ind w:leftChars="100" w:left="21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 xml:space="preserve">　　</w:t>
            </w:r>
            <w:r w:rsidR="001136F8" w:rsidRPr="00FC4592">
              <w:rPr>
                <w:rFonts w:ascii="Century" w:eastAsia="ＭＳ 明朝" w:hAnsi="ＭＳ 明朝" w:cs="ＭＳ 明朝" w:hint="eastAsia"/>
                <w:color w:val="000000" w:themeColor="text1"/>
                <w:kern w:val="0"/>
                <w:sz w:val="20"/>
                <w:szCs w:val="20"/>
              </w:rPr>
              <w:t>栽培地の面積が、その栽培目的、事業計画等に照らして過不足</w:t>
            </w:r>
            <w:r w:rsidR="00D75B44" w:rsidRPr="00FC4592">
              <w:rPr>
                <w:rFonts w:ascii="Century" w:eastAsia="ＭＳ 明朝" w:hAnsi="ＭＳ 明朝" w:cs="ＭＳ 明朝" w:hint="eastAsia"/>
                <w:color w:val="000000" w:themeColor="text1"/>
                <w:kern w:val="0"/>
                <w:sz w:val="20"/>
                <w:szCs w:val="20"/>
              </w:rPr>
              <w:t>ないものであること（原則として、栽培の面積が１アール（</w:t>
            </w:r>
            <w:r w:rsidR="00D75B44" w:rsidRPr="00FC4592">
              <w:rPr>
                <w:rFonts w:ascii="Century" w:eastAsia="ＭＳ 明朝" w:hAnsi="ＭＳ 明朝" w:cs="ＭＳ 明朝"/>
                <w:color w:val="000000" w:themeColor="text1"/>
                <w:kern w:val="0"/>
                <w:sz w:val="20"/>
                <w:szCs w:val="20"/>
              </w:rPr>
              <w:t>100</w:t>
            </w:r>
            <w:r w:rsidR="00D75B44" w:rsidRPr="00FC4592">
              <w:rPr>
                <w:rFonts w:ascii="Century" w:eastAsia="ＭＳ 明朝" w:hAnsi="ＭＳ 明朝" w:cs="ＭＳ 明朝"/>
                <w:color w:val="000000" w:themeColor="text1"/>
                <w:kern w:val="0"/>
                <w:sz w:val="20"/>
                <w:szCs w:val="20"/>
              </w:rPr>
              <w:t>㎡）以上であること</w:t>
            </w:r>
            <w:r w:rsidR="00D75B44" w:rsidRPr="00FC4592">
              <w:rPr>
                <w:rFonts w:ascii="Century" w:eastAsia="ＭＳ 明朝" w:hAnsi="ＭＳ 明朝" w:cs="ＭＳ 明朝" w:hint="eastAsia"/>
                <w:color w:val="000000" w:themeColor="text1"/>
                <w:kern w:val="0"/>
                <w:sz w:val="20"/>
                <w:szCs w:val="20"/>
              </w:rPr>
              <w:t>）。</w:t>
            </w:r>
          </w:p>
          <w:p w14:paraId="23FEFF10" w14:textId="452BFB38" w:rsidR="00D75B44" w:rsidRPr="00FC4592" w:rsidRDefault="00D75B44" w:rsidP="00D75B44">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hint="eastAsia"/>
                <w:color w:val="000000" w:themeColor="text1"/>
                <w:kern w:val="0"/>
                <w:sz w:val="20"/>
                <w:szCs w:val="20"/>
              </w:rPr>
              <w:t>2</w:t>
            </w:r>
            <w:r w:rsidRPr="00FC4592">
              <w:rPr>
                <w:rFonts w:ascii="Century" w:eastAsia="ＭＳ 明朝" w:hAnsi="ＭＳ 明朝" w:cs="ＭＳ 明朝" w:hint="eastAsia"/>
                <w:color w:val="000000" w:themeColor="text1"/>
                <w:kern w:val="0"/>
                <w:sz w:val="20"/>
                <w:szCs w:val="20"/>
              </w:rPr>
              <w:t>）栽培を行う土地や保管施設等と事務作業スペースが分離していること。所有する大麻の滅失等の事故や濫用を防止するため、適正に大麻草の栽培や保管を管理できること。</w:t>
            </w:r>
          </w:p>
          <w:p w14:paraId="088BE175" w14:textId="43516E88" w:rsidR="00D75B44" w:rsidRPr="00FC4592" w:rsidRDefault="00D75B44" w:rsidP="00D75B44">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lastRenderedPageBreak/>
              <w:t>（</w:t>
            </w:r>
            <w:r w:rsidRPr="00FC4592">
              <w:rPr>
                <w:rFonts w:ascii="Century" w:eastAsia="ＭＳ 明朝" w:hAnsi="ＭＳ 明朝" w:cs="ＭＳ 明朝" w:hint="eastAsia"/>
                <w:color w:val="000000" w:themeColor="text1"/>
                <w:kern w:val="0"/>
                <w:sz w:val="20"/>
                <w:szCs w:val="20"/>
              </w:rPr>
              <w:t>3</w:t>
            </w:r>
            <w:r w:rsidRPr="00FC4592">
              <w:rPr>
                <w:rFonts w:ascii="Century" w:eastAsia="ＭＳ 明朝" w:hAnsi="ＭＳ 明朝" w:cs="ＭＳ 明朝" w:hint="eastAsia"/>
                <w:color w:val="000000" w:themeColor="text1"/>
                <w:kern w:val="0"/>
                <w:sz w:val="20"/>
                <w:szCs w:val="20"/>
              </w:rPr>
              <w:t>）適正に保管できる施設を備えていること。</w:t>
            </w:r>
          </w:p>
          <w:p w14:paraId="7954F468" w14:textId="77777777" w:rsidR="00D75B44" w:rsidRPr="00FC4592" w:rsidRDefault="00D75B44" w:rsidP="00D75B44">
            <w:pPr>
              <w:ind w:leftChars="100" w:left="210" w:firstLineChars="100" w:firstLine="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なお、栽培地外の保管施設に保管することも可能であるが、栽培地外の保管施設に持ち出す際には持出し許可を得ること。</w:t>
            </w:r>
          </w:p>
          <w:p w14:paraId="4B312EBE" w14:textId="77777777" w:rsidR="00D75B44" w:rsidRPr="00FC4592" w:rsidRDefault="00D75B44" w:rsidP="00D75B44">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hint="eastAsia"/>
                <w:color w:val="000000" w:themeColor="text1"/>
                <w:kern w:val="0"/>
                <w:sz w:val="20"/>
                <w:szCs w:val="20"/>
              </w:rPr>
              <w:t>4</w:t>
            </w:r>
            <w:r w:rsidRPr="00FC4592">
              <w:rPr>
                <w:rFonts w:ascii="Century" w:eastAsia="ＭＳ 明朝" w:hAnsi="ＭＳ 明朝" w:cs="ＭＳ 明朝" w:hint="eastAsia"/>
                <w:color w:val="000000" w:themeColor="text1"/>
                <w:kern w:val="0"/>
                <w:sz w:val="20"/>
                <w:szCs w:val="20"/>
              </w:rPr>
              <w:t>）管理体制が適切なものであること。</w:t>
            </w:r>
          </w:p>
          <w:p w14:paraId="38DB1DB1" w14:textId="77777777" w:rsidR="00D75B44" w:rsidRPr="00FC4592" w:rsidRDefault="00D75B44" w:rsidP="00D75B44">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 xml:space="preserve">　　例えば、日常的に栽培管理状況を確認できる体制であること、法人又は団体である場合は、栽培、保管管理等、関連する工程に係る責任分担を明確にし、監督者がこれを統括するとともに、各工程の責任者が密接に連携でき、かつ、相互チェックが可能な組織及びシステムを確保していること、法人又は団体である場合は、栽培に従事する者が明確になっていることなどが必要。</w:t>
            </w:r>
          </w:p>
          <w:p w14:paraId="490EF401" w14:textId="77777777" w:rsidR="00D75B44" w:rsidRPr="00FC4592" w:rsidRDefault="00D75B44" w:rsidP="00D75B44">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hint="eastAsia"/>
                <w:color w:val="000000" w:themeColor="text1"/>
                <w:kern w:val="0"/>
                <w:sz w:val="20"/>
                <w:szCs w:val="20"/>
              </w:rPr>
              <w:t>5</w:t>
            </w:r>
            <w:r w:rsidRPr="00FC4592">
              <w:rPr>
                <w:rFonts w:ascii="Century" w:eastAsia="ＭＳ 明朝" w:hAnsi="ＭＳ 明朝" w:cs="ＭＳ 明朝" w:hint="eastAsia"/>
                <w:color w:val="000000" w:themeColor="text1"/>
                <w:kern w:val="0"/>
                <w:sz w:val="20"/>
                <w:szCs w:val="20"/>
              </w:rPr>
              <w:t>）大麻草の種子等の入手先が明確であり、かつ、濃度基準値を超えない大麻草の種子等を用いて栽培することが明らかであること。</w:t>
            </w:r>
          </w:p>
          <w:p w14:paraId="5DB3A8FF" w14:textId="77777777" w:rsidR="00D75B44" w:rsidRPr="00FC4592" w:rsidRDefault="00D75B44" w:rsidP="00D75B44">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 xml:space="preserve">　　前年度に免許を有していない場合には、不正栽培により得られた種子等でないことを明らかにすること。</w:t>
            </w:r>
          </w:p>
          <w:p w14:paraId="50672849" w14:textId="77777777" w:rsidR="00D75B44" w:rsidRPr="00FC4592" w:rsidRDefault="00D75B44" w:rsidP="00D75B44">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 xml:space="preserve">　　低濃度Δ９―</w:t>
            </w:r>
            <w:r w:rsidRPr="00FC4592">
              <w:rPr>
                <w:rFonts w:ascii="Century" w:eastAsia="ＭＳ 明朝" w:hAnsi="ＭＳ 明朝" w:cs="ＭＳ 明朝"/>
                <w:color w:val="000000" w:themeColor="text1"/>
                <w:kern w:val="0"/>
                <w:sz w:val="20"/>
                <w:szCs w:val="20"/>
              </w:rPr>
              <w:t>THC</w:t>
            </w:r>
            <w:r w:rsidRPr="00FC4592">
              <w:rPr>
                <w:rFonts w:ascii="Century" w:eastAsia="ＭＳ 明朝" w:hAnsi="ＭＳ 明朝" w:cs="ＭＳ 明朝" w:hint="eastAsia"/>
                <w:color w:val="000000" w:themeColor="text1"/>
                <w:kern w:val="0"/>
                <w:sz w:val="20"/>
                <w:szCs w:val="20"/>
              </w:rPr>
              <w:t>の大麻草の栽培であることを担保するため、免許を与える際に播種する大麻草のΔ９―</w:t>
            </w:r>
            <w:r w:rsidRPr="00FC4592">
              <w:rPr>
                <w:rFonts w:ascii="Century" w:eastAsia="ＭＳ 明朝" w:hAnsi="ＭＳ 明朝" w:cs="ＭＳ 明朝"/>
                <w:color w:val="000000" w:themeColor="text1"/>
                <w:kern w:val="0"/>
                <w:sz w:val="20"/>
                <w:szCs w:val="20"/>
              </w:rPr>
              <w:t>THC</w:t>
            </w:r>
            <w:r w:rsidRPr="00FC4592">
              <w:rPr>
                <w:rFonts w:ascii="Century" w:eastAsia="ＭＳ 明朝" w:hAnsi="ＭＳ 明朝" w:cs="ＭＳ 明朝" w:hint="eastAsia"/>
                <w:color w:val="000000" w:themeColor="text1"/>
                <w:kern w:val="0"/>
                <w:sz w:val="20"/>
                <w:szCs w:val="20"/>
              </w:rPr>
              <w:t>濃度を書類等で明らかにすること。</w:t>
            </w:r>
          </w:p>
          <w:p w14:paraId="208156B5" w14:textId="77777777" w:rsidR="00D75B44" w:rsidRPr="00FC4592" w:rsidRDefault="00D75B44" w:rsidP="00D75B44">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hint="eastAsia"/>
                <w:color w:val="000000" w:themeColor="text1"/>
                <w:kern w:val="0"/>
                <w:sz w:val="20"/>
                <w:szCs w:val="20"/>
              </w:rPr>
              <w:t>6</w:t>
            </w:r>
            <w:r w:rsidRPr="00FC4592">
              <w:rPr>
                <w:rFonts w:ascii="Century" w:eastAsia="ＭＳ 明朝" w:hAnsi="ＭＳ 明朝" w:cs="ＭＳ 明朝" w:hint="eastAsia"/>
                <w:color w:val="000000" w:themeColor="text1"/>
                <w:kern w:val="0"/>
                <w:sz w:val="20"/>
                <w:szCs w:val="20"/>
              </w:rPr>
              <w:t>）必要に応じ、交雑を防止するための措置を講じていること。</w:t>
            </w:r>
          </w:p>
          <w:p w14:paraId="1CE81D98" w14:textId="77777777" w:rsidR="00D75B44" w:rsidRPr="00FC4592" w:rsidRDefault="00D75B44" w:rsidP="00D75B44">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 xml:space="preserve">　近隣に別の品種を栽培する栽培者が存在、又は存在し得る場合、及び野生種が発生しているような地域性がある等の場合には、毎年作付けの際に外部から新たな種子の提供を受ける、又は、ビニルハウスを設置することなどによる交雑防止措置をとること。</w:t>
            </w:r>
          </w:p>
          <w:p w14:paraId="0FC420C5" w14:textId="77777777" w:rsidR="00D75B44" w:rsidRPr="00FC4592" w:rsidRDefault="00D75B44" w:rsidP="00D75B44">
            <w:pPr>
              <w:ind w:left="200" w:hangingChars="100" w:hanging="200"/>
              <w:rPr>
                <w:rFonts w:ascii="Century" w:eastAsia="ＭＳ 明朝" w:hAnsi="ＭＳ 明朝" w:cs="ＭＳ 明朝"/>
                <w:color w:val="000000" w:themeColor="text1"/>
                <w:kern w:val="0"/>
                <w:sz w:val="20"/>
                <w:szCs w:val="20"/>
              </w:rPr>
            </w:pPr>
          </w:p>
          <w:p w14:paraId="7229E328" w14:textId="77777777" w:rsidR="00D75B44" w:rsidRPr="00FC4592" w:rsidRDefault="00D75B44" w:rsidP="00D75B44">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３．盗難防止対策</w:t>
            </w:r>
          </w:p>
          <w:p w14:paraId="4BFC5B35" w14:textId="77777777" w:rsidR="00D75B44" w:rsidRPr="00FC4592" w:rsidRDefault="00D75B44" w:rsidP="00D75B44">
            <w:pPr>
              <w:ind w:firstLineChars="100" w:firstLine="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栽培を行う土地、施設等には、盗難防止対策を講ずること。大麻草の多寡に差はあるものの</w:t>
            </w:r>
            <w:r w:rsidRPr="00FC4592">
              <w:rPr>
                <w:rFonts w:ascii="Century" w:eastAsia="ＭＳ 明朝" w:hAnsi="ＭＳ 明朝" w:cs="ＭＳ 明朝" w:hint="eastAsia"/>
                <w:color w:val="000000" w:themeColor="text1"/>
                <w:kern w:val="0"/>
                <w:sz w:val="20"/>
                <w:szCs w:val="20"/>
              </w:rPr>
              <w:t>THC</w:t>
            </w:r>
            <w:r w:rsidRPr="00FC4592">
              <w:rPr>
                <w:rFonts w:ascii="Century" w:eastAsia="ＭＳ 明朝" w:hAnsi="ＭＳ 明朝" w:cs="ＭＳ 明朝" w:hint="eastAsia"/>
                <w:color w:val="000000" w:themeColor="text1"/>
                <w:kern w:val="0"/>
                <w:sz w:val="20"/>
                <w:szCs w:val="20"/>
              </w:rPr>
              <w:t>類が含まれているものであること、Δ９―</w:t>
            </w:r>
            <w:r w:rsidRPr="00FC4592">
              <w:rPr>
                <w:rFonts w:ascii="Century" w:eastAsia="ＭＳ 明朝" w:hAnsi="ＭＳ 明朝" w:cs="ＭＳ 明朝"/>
                <w:color w:val="000000" w:themeColor="text1"/>
                <w:kern w:val="0"/>
                <w:sz w:val="20"/>
                <w:szCs w:val="20"/>
              </w:rPr>
              <w:t>THC</w:t>
            </w:r>
            <w:r w:rsidRPr="00FC4592">
              <w:rPr>
                <w:rFonts w:ascii="Century" w:eastAsia="ＭＳ 明朝" w:hAnsi="ＭＳ 明朝" w:cs="ＭＳ 明朝"/>
                <w:color w:val="000000" w:themeColor="text1"/>
                <w:kern w:val="0"/>
                <w:sz w:val="20"/>
                <w:szCs w:val="20"/>
              </w:rPr>
              <w:t>濃度が低い大麻草を栽培していること</w:t>
            </w:r>
            <w:r w:rsidRPr="00FC4592">
              <w:rPr>
                <w:rFonts w:ascii="Century" w:eastAsia="ＭＳ 明朝" w:hAnsi="ＭＳ 明朝" w:cs="ＭＳ 明朝" w:hint="eastAsia"/>
                <w:color w:val="000000" w:themeColor="text1"/>
                <w:kern w:val="0"/>
                <w:sz w:val="20"/>
                <w:szCs w:val="20"/>
              </w:rPr>
              <w:t>を前提に、以下に例示するような大麻草の盗難防止策を講じること。</w:t>
            </w:r>
          </w:p>
          <w:p w14:paraId="2B43ECD4" w14:textId="77777777" w:rsidR="00D75B44" w:rsidRPr="00FC4592" w:rsidRDefault="00D75B44" w:rsidP="00D75B44">
            <w:pPr>
              <w:ind w:leftChars="100" w:left="41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人目に付きにくく、敷地境界線から十分に距離が離れている場所の場合には、柵を設ける、又はその代わりに、注意喚起の看板を設置したり、定期的に見回りを行ったりすることに加え、そうした盗難防止対策を防犯機器等で補完すること。</w:t>
            </w:r>
          </w:p>
          <w:p w14:paraId="67E13C0F" w14:textId="77777777" w:rsidR="00D75B44" w:rsidRPr="00FC4592" w:rsidRDefault="00D75B44" w:rsidP="00D75B44">
            <w:pPr>
              <w:ind w:leftChars="100" w:left="41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・地域で従前より栽培を行っており、地域で監視体制が構築され、定</w:t>
            </w:r>
            <w:r w:rsidRPr="00FC4592">
              <w:rPr>
                <w:rFonts w:ascii="Century" w:eastAsia="ＭＳ 明朝" w:hAnsi="ＭＳ 明朝" w:cs="ＭＳ 明朝" w:hint="eastAsia"/>
                <w:color w:val="000000" w:themeColor="text1"/>
                <w:kern w:val="0"/>
                <w:sz w:val="20"/>
                <w:szCs w:val="20"/>
              </w:rPr>
              <w:lastRenderedPageBreak/>
              <w:t>期的に見回りが行われているなど、不審な外部者の栽培地への立入が困難な場合には、柵の設置等は必ずしも要しない。</w:t>
            </w:r>
          </w:p>
          <w:p w14:paraId="5F46F86C" w14:textId="46C9EA62" w:rsidR="000F741B" w:rsidRPr="00FC4592" w:rsidRDefault="00D75B44" w:rsidP="00D75B44">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上記以外の地域においても、栽培地の目立ちやすさ、地域の窃盗等の犯罪発生動向、注意喚起の方法及び日常的な監視の状況などを勘案して、状況に応じた盗難防止対策を検討すること。盗難防止のための措置を講じる場合にあっても、一般的な農作物の盗難防止対策として実施している一般的な方法を参考に合理的な対策を柔軟に検討すること。</w:t>
            </w:r>
          </w:p>
        </w:tc>
      </w:tr>
      <w:tr w:rsidR="0035541B" w:rsidRPr="00FC4592" w14:paraId="50646B1F" w14:textId="77777777" w:rsidTr="00E90EB1">
        <w:trPr>
          <w:trHeight w:val="3226"/>
        </w:trPr>
        <w:tc>
          <w:tcPr>
            <w:tcW w:w="699" w:type="dxa"/>
            <w:tcBorders>
              <w:top w:val="single" w:sz="4" w:space="0" w:color="auto"/>
              <w:bottom w:val="single" w:sz="4" w:space="0" w:color="auto"/>
            </w:tcBorders>
          </w:tcPr>
          <w:p w14:paraId="13013140" w14:textId="21A1B1F0" w:rsidR="00C827DB" w:rsidRPr="00FC4592" w:rsidRDefault="00C827DB" w:rsidP="00C827DB">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lastRenderedPageBreak/>
              <w:t>規則</w:t>
            </w:r>
          </w:p>
        </w:tc>
        <w:tc>
          <w:tcPr>
            <w:tcW w:w="425" w:type="dxa"/>
            <w:tcBorders>
              <w:top w:val="single" w:sz="4" w:space="0" w:color="auto"/>
              <w:bottom w:val="single" w:sz="4" w:space="0" w:color="auto"/>
            </w:tcBorders>
          </w:tcPr>
          <w:p w14:paraId="2FCB16D4" w14:textId="53340A52" w:rsidR="00C827DB" w:rsidRPr="00FC4592" w:rsidRDefault="00C827DB" w:rsidP="00C827DB">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１</w:t>
            </w:r>
          </w:p>
        </w:tc>
        <w:tc>
          <w:tcPr>
            <w:tcW w:w="426" w:type="dxa"/>
            <w:tcBorders>
              <w:top w:val="single" w:sz="4" w:space="0" w:color="auto"/>
              <w:bottom w:val="single" w:sz="4" w:space="0" w:color="auto"/>
            </w:tcBorders>
          </w:tcPr>
          <w:p w14:paraId="1D378DCC" w14:textId="0E7CC63B" w:rsidR="00C827DB" w:rsidRPr="00FC4592" w:rsidRDefault="00C827DB" w:rsidP="00C827DB">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１</w:t>
            </w:r>
          </w:p>
        </w:tc>
        <w:tc>
          <w:tcPr>
            <w:tcW w:w="6520" w:type="dxa"/>
            <w:tcBorders>
              <w:top w:val="single" w:sz="4" w:space="0" w:color="auto"/>
              <w:bottom w:val="single" w:sz="4" w:space="0" w:color="auto"/>
            </w:tcBorders>
            <w:tcMar>
              <w:left w:w="102" w:type="dxa"/>
              <w:right w:w="102" w:type="dxa"/>
            </w:tcMar>
          </w:tcPr>
          <w:p w14:paraId="1E6FBA87" w14:textId="77777777" w:rsidR="00C827DB" w:rsidRPr="00FC4592" w:rsidRDefault="00C827DB" w:rsidP="00533DEA">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大麻草の栽培の規制に関する法律</w:t>
            </w:r>
            <w:r w:rsidRPr="00FC4592">
              <w:rPr>
                <w:rFonts w:ascii="Century" w:eastAsia="ＭＳ 明朝" w:hAnsi="ＭＳ 明朝" w:cs="ＭＳ 明朝"/>
                <w:color w:val="000000" w:themeColor="text1"/>
                <w:kern w:val="0"/>
                <w:sz w:val="20"/>
                <w:szCs w:val="20"/>
              </w:rPr>
              <w:t>第</w:t>
            </w:r>
            <w:r w:rsidRPr="00FC4592">
              <w:rPr>
                <w:rFonts w:ascii="Century" w:eastAsia="ＭＳ 明朝" w:hAnsi="ＭＳ 明朝" w:cs="ＭＳ 明朝" w:hint="eastAsia"/>
                <w:color w:val="000000" w:themeColor="text1"/>
                <w:kern w:val="0"/>
                <w:sz w:val="20"/>
                <w:szCs w:val="20"/>
              </w:rPr>
              <w:t>２</w:t>
            </w:r>
            <w:r w:rsidRPr="00FC4592">
              <w:rPr>
                <w:rFonts w:ascii="Century" w:eastAsia="ＭＳ 明朝" w:hAnsi="ＭＳ 明朝" w:cs="ＭＳ 明朝"/>
                <w:color w:val="000000" w:themeColor="text1"/>
                <w:kern w:val="0"/>
                <w:sz w:val="20"/>
                <w:szCs w:val="20"/>
              </w:rPr>
              <w:t>条第</w:t>
            </w:r>
            <w:r w:rsidRPr="00FC4592">
              <w:rPr>
                <w:rFonts w:ascii="Century" w:eastAsia="ＭＳ 明朝" w:hAnsi="ＭＳ 明朝" w:cs="ＭＳ 明朝" w:hint="eastAsia"/>
                <w:color w:val="000000" w:themeColor="text1"/>
                <w:kern w:val="0"/>
                <w:sz w:val="20"/>
                <w:szCs w:val="20"/>
              </w:rPr>
              <w:t>４項に規定する厚生労働省令で定めるものは、次に掲げるもの（</w:t>
            </w:r>
            <w:r w:rsidRPr="00FC4592">
              <w:rPr>
                <w:rFonts w:ascii="Century" w:eastAsia="ＭＳ 明朝" w:hAnsi="ＭＳ 明朝" w:cs="ＭＳ 明朝"/>
                <w:color w:val="000000" w:themeColor="text1"/>
                <w:kern w:val="0"/>
                <w:sz w:val="20"/>
                <w:szCs w:val="20"/>
              </w:rPr>
              <w:t>麻薬</w:t>
            </w:r>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color w:val="000000" w:themeColor="text1"/>
                <w:kern w:val="0"/>
                <w:sz w:val="20"/>
                <w:szCs w:val="20"/>
              </w:rPr>
              <w:t>麻</w:t>
            </w:r>
            <w:r w:rsidRPr="00FC4592">
              <w:rPr>
                <w:rFonts w:ascii="Century" w:eastAsia="ＭＳ 明朝" w:hAnsi="ＭＳ 明朝" w:cs="ＭＳ 明朝" w:hint="eastAsia"/>
                <w:color w:val="000000" w:themeColor="text1"/>
                <w:kern w:val="0"/>
                <w:sz w:val="20"/>
                <w:szCs w:val="20"/>
              </w:rPr>
              <w:t>薬及び向精神薬取締法（</w:t>
            </w:r>
            <w:r w:rsidRPr="00FC4592">
              <w:rPr>
                <w:rFonts w:ascii="Century" w:eastAsia="ＭＳ 明朝" w:hAnsi="ＭＳ 明朝" w:cs="ＭＳ 明朝"/>
                <w:color w:val="000000" w:themeColor="text1"/>
                <w:kern w:val="0"/>
                <w:sz w:val="20"/>
                <w:szCs w:val="20"/>
              </w:rPr>
              <w:t>昭和二十八年法律第十四号</w:t>
            </w:r>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color w:val="000000" w:themeColor="text1"/>
                <w:kern w:val="0"/>
                <w:sz w:val="20"/>
                <w:szCs w:val="20"/>
              </w:rPr>
              <w:t>第</w:t>
            </w:r>
            <w:r w:rsidRPr="00FC4592">
              <w:rPr>
                <w:rFonts w:ascii="Century" w:eastAsia="ＭＳ 明朝" w:hAnsi="ＭＳ 明朝" w:cs="ＭＳ 明朝" w:hint="eastAsia"/>
                <w:color w:val="000000" w:themeColor="text1"/>
                <w:kern w:val="0"/>
                <w:sz w:val="20"/>
                <w:szCs w:val="20"/>
              </w:rPr>
              <w:t>２</w:t>
            </w:r>
            <w:r w:rsidRPr="00FC4592">
              <w:rPr>
                <w:rFonts w:ascii="Century" w:eastAsia="ＭＳ 明朝" w:hAnsi="ＭＳ 明朝" w:cs="ＭＳ 明朝"/>
                <w:color w:val="000000" w:themeColor="text1"/>
                <w:kern w:val="0"/>
                <w:sz w:val="20"/>
                <w:szCs w:val="20"/>
              </w:rPr>
              <w:t>条第</w:t>
            </w:r>
            <w:r w:rsidRPr="00FC4592">
              <w:rPr>
                <w:rFonts w:ascii="Century" w:eastAsia="ＭＳ 明朝" w:hAnsi="ＭＳ 明朝" w:cs="ＭＳ 明朝" w:hint="eastAsia"/>
                <w:color w:val="000000" w:themeColor="text1"/>
                <w:kern w:val="0"/>
                <w:sz w:val="20"/>
                <w:szCs w:val="20"/>
              </w:rPr>
              <w:t>１</w:t>
            </w:r>
            <w:r w:rsidRPr="00FC4592">
              <w:rPr>
                <w:rFonts w:ascii="Century" w:eastAsia="ＭＳ 明朝" w:hAnsi="ＭＳ 明朝" w:cs="ＭＳ 明朝"/>
                <w:color w:val="000000" w:themeColor="text1"/>
                <w:kern w:val="0"/>
                <w:sz w:val="20"/>
                <w:szCs w:val="20"/>
              </w:rPr>
              <w:t>項第</w:t>
            </w:r>
            <w:r w:rsidRPr="00FC4592">
              <w:rPr>
                <w:rFonts w:ascii="Century" w:eastAsia="ＭＳ 明朝" w:hAnsi="ＭＳ 明朝" w:cs="ＭＳ 明朝" w:hint="eastAsia"/>
                <w:color w:val="000000" w:themeColor="text1"/>
                <w:kern w:val="0"/>
                <w:sz w:val="20"/>
                <w:szCs w:val="20"/>
              </w:rPr>
              <w:t>１号に規定する麻薬をいう。）</w:t>
            </w:r>
            <w:r w:rsidRPr="00FC4592">
              <w:rPr>
                <w:rFonts w:ascii="Century" w:eastAsia="ＭＳ 明朝" w:hAnsi="ＭＳ 明朝" w:cs="ＭＳ 明朝"/>
                <w:color w:val="000000" w:themeColor="text1"/>
                <w:kern w:val="0"/>
                <w:sz w:val="20"/>
                <w:szCs w:val="20"/>
              </w:rPr>
              <w:t>に該当しないもの又は指定薬物</w:t>
            </w:r>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color w:val="000000" w:themeColor="text1"/>
                <w:kern w:val="0"/>
                <w:sz w:val="20"/>
                <w:szCs w:val="20"/>
              </w:rPr>
              <w:t>医薬品、医</w:t>
            </w:r>
            <w:r w:rsidRPr="00FC4592">
              <w:rPr>
                <w:rFonts w:ascii="Century" w:eastAsia="ＭＳ 明朝" w:hAnsi="ＭＳ 明朝" w:cs="ＭＳ 明朝" w:hint="eastAsia"/>
                <w:color w:val="000000" w:themeColor="text1"/>
                <w:kern w:val="0"/>
                <w:sz w:val="20"/>
                <w:szCs w:val="20"/>
              </w:rPr>
              <w:t>療機器等の品質、有効性及び安全性の確保等に関する法律</w:t>
            </w:r>
            <w:r w:rsidRPr="00FC4592">
              <w:rPr>
                <w:rFonts w:ascii="Century" w:eastAsia="ＭＳ 明朝" w:hAnsi="ＭＳ 明朝" w:cs="ＭＳ 明朝"/>
                <w:color w:val="000000" w:themeColor="text1"/>
                <w:kern w:val="0"/>
                <w:sz w:val="20"/>
                <w:szCs w:val="20"/>
              </w:rPr>
              <w:t>(</w:t>
            </w:r>
            <w:r w:rsidRPr="00FC4592">
              <w:rPr>
                <w:rFonts w:ascii="Century" w:eastAsia="ＭＳ 明朝" w:hAnsi="ＭＳ 明朝" w:cs="ＭＳ 明朝"/>
                <w:color w:val="000000" w:themeColor="text1"/>
                <w:kern w:val="0"/>
                <w:sz w:val="20"/>
                <w:szCs w:val="20"/>
              </w:rPr>
              <w:t>昭和三十五</w:t>
            </w:r>
            <w:r w:rsidRPr="00FC4592">
              <w:rPr>
                <w:rFonts w:ascii="Century" w:eastAsia="ＭＳ 明朝" w:hAnsi="ＭＳ 明朝" w:cs="ＭＳ 明朝" w:hint="eastAsia"/>
                <w:color w:val="000000" w:themeColor="text1"/>
                <w:kern w:val="0"/>
                <w:sz w:val="20"/>
                <w:szCs w:val="20"/>
              </w:rPr>
              <w:t>年法律第百四十五号</w:t>
            </w:r>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color w:val="000000" w:themeColor="text1"/>
                <w:kern w:val="0"/>
                <w:sz w:val="20"/>
                <w:szCs w:val="20"/>
              </w:rPr>
              <w:t>第</w:t>
            </w:r>
            <w:r w:rsidRPr="00FC4592">
              <w:rPr>
                <w:rFonts w:ascii="Century" w:eastAsia="ＭＳ 明朝" w:hAnsi="ＭＳ 明朝" w:cs="ＭＳ 明朝" w:hint="eastAsia"/>
                <w:color w:val="000000" w:themeColor="text1"/>
                <w:kern w:val="0"/>
                <w:sz w:val="20"/>
                <w:szCs w:val="20"/>
              </w:rPr>
              <w:t>２</w:t>
            </w:r>
            <w:r w:rsidRPr="00FC4592">
              <w:rPr>
                <w:rFonts w:ascii="Century" w:eastAsia="ＭＳ 明朝" w:hAnsi="ＭＳ 明朝" w:cs="ＭＳ 明朝"/>
                <w:color w:val="000000" w:themeColor="text1"/>
                <w:kern w:val="0"/>
                <w:sz w:val="20"/>
                <w:szCs w:val="20"/>
              </w:rPr>
              <w:t>条第</w:t>
            </w:r>
            <w:r w:rsidRPr="00FC4592">
              <w:rPr>
                <w:rFonts w:ascii="Century" w:eastAsia="ＭＳ 明朝" w:hAnsi="ＭＳ 明朝" w:cs="ＭＳ 明朝" w:hint="eastAsia"/>
                <w:color w:val="000000" w:themeColor="text1"/>
                <w:kern w:val="0"/>
                <w:sz w:val="20"/>
                <w:szCs w:val="20"/>
              </w:rPr>
              <w:t>１５</w:t>
            </w:r>
            <w:r w:rsidRPr="00FC4592">
              <w:rPr>
                <w:rFonts w:ascii="Century" w:eastAsia="ＭＳ 明朝" w:hAnsi="ＭＳ 明朝" w:cs="ＭＳ 明朝"/>
                <w:color w:val="000000" w:themeColor="text1"/>
                <w:kern w:val="0"/>
                <w:sz w:val="20"/>
                <w:szCs w:val="20"/>
              </w:rPr>
              <w:t>項に規定する指定薬物をいう。</w:t>
            </w:r>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color w:val="000000" w:themeColor="text1"/>
                <w:kern w:val="0"/>
                <w:sz w:val="20"/>
                <w:szCs w:val="20"/>
              </w:rPr>
              <w:t>を含</w:t>
            </w:r>
            <w:r w:rsidRPr="00FC4592">
              <w:rPr>
                <w:rFonts w:ascii="Century" w:eastAsia="ＭＳ 明朝" w:hAnsi="ＭＳ 明朝" w:cs="ＭＳ 明朝" w:hint="eastAsia"/>
                <w:color w:val="000000" w:themeColor="text1"/>
                <w:kern w:val="0"/>
                <w:sz w:val="20"/>
                <w:szCs w:val="20"/>
              </w:rPr>
              <w:t>有しないものに限る。）</w:t>
            </w:r>
            <w:r w:rsidRPr="00FC4592">
              <w:rPr>
                <w:rFonts w:ascii="Century" w:eastAsia="ＭＳ 明朝" w:hAnsi="ＭＳ 明朝" w:cs="ＭＳ 明朝"/>
                <w:color w:val="000000" w:themeColor="text1"/>
                <w:kern w:val="0"/>
                <w:sz w:val="20"/>
                <w:szCs w:val="20"/>
              </w:rPr>
              <w:t>とする。</w:t>
            </w:r>
          </w:p>
          <w:p w14:paraId="3F539247" w14:textId="77777777" w:rsidR="00C827DB" w:rsidRPr="00FC4592" w:rsidRDefault="00C827DB" w:rsidP="00C827DB">
            <w:pPr>
              <w:ind w:firstLineChars="100" w:firstLine="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 xml:space="preserve">１　</w:t>
            </w:r>
            <w:r w:rsidRPr="00FC4592">
              <w:rPr>
                <w:rFonts w:ascii="Century" w:eastAsia="ＭＳ 明朝" w:hAnsi="ＭＳ 明朝" w:cs="ＭＳ 明朝"/>
                <w:color w:val="000000" w:themeColor="text1"/>
                <w:kern w:val="0"/>
                <w:sz w:val="20"/>
                <w:szCs w:val="20"/>
              </w:rPr>
              <w:t>飲食料品</w:t>
            </w:r>
          </w:p>
          <w:p w14:paraId="041F8158" w14:textId="77777777" w:rsidR="00C827DB" w:rsidRPr="00FC4592" w:rsidRDefault="00C827DB" w:rsidP="00C827DB">
            <w:pPr>
              <w:ind w:firstLineChars="100" w:firstLine="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 xml:space="preserve">２　</w:t>
            </w:r>
            <w:r w:rsidRPr="00FC4592">
              <w:rPr>
                <w:rFonts w:ascii="Century" w:eastAsia="ＭＳ 明朝" w:hAnsi="ＭＳ 明朝" w:cs="ＭＳ 明朝"/>
                <w:color w:val="000000" w:themeColor="text1"/>
                <w:kern w:val="0"/>
                <w:sz w:val="20"/>
                <w:szCs w:val="20"/>
              </w:rPr>
              <w:t>化粧品</w:t>
            </w:r>
          </w:p>
          <w:p w14:paraId="47B1AE63" w14:textId="77777777" w:rsidR="00C827DB" w:rsidRPr="00FC4592" w:rsidRDefault="00C827DB" w:rsidP="00C827DB">
            <w:pPr>
              <w:ind w:firstLineChars="100" w:firstLine="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 xml:space="preserve">３　</w:t>
            </w:r>
            <w:r w:rsidRPr="00FC4592">
              <w:rPr>
                <w:rFonts w:ascii="Century" w:eastAsia="ＭＳ 明朝" w:hAnsi="ＭＳ 明朝" w:cs="ＭＳ 明朝"/>
                <w:color w:val="000000" w:themeColor="text1"/>
                <w:kern w:val="0"/>
                <w:sz w:val="20"/>
                <w:szCs w:val="20"/>
              </w:rPr>
              <w:t>建築用資材その他の資材</w:t>
            </w:r>
          </w:p>
          <w:p w14:paraId="067BE642" w14:textId="77777777" w:rsidR="00C827DB" w:rsidRPr="00FC4592" w:rsidRDefault="00C827DB" w:rsidP="00C827DB">
            <w:pPr>
              <w:ind w:firstLineChars="100" w:firstLine="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 xml:space="preserve">４　</w:t>
            </w:r>
            <w:r w:rsidRPr="00FC4592">
              <w:rPr>
                <w:rFonts w:ascii="Century" w:eastAsia="ＭＳ 明朝" w:hAnsi="ＭＳ 明朝" w:cs="ＭＳ 明朝"/>
                <w:color w:val="000000" w:themeColor="text1"/>
                <w:kern w:val="0"/>
                <w:sz w:val="20"/>
                <w:szCs w:val="20"/>
              </w:rPr>
              <w:t>嗜</w:t>
            </w:r>
            <w:r w:rsidRPr="00FC4592">
              <w:rPr>
                <w:rFonts w:ascii="Century" w:eastAsia="ＭＳ 明朝" w:hAnsi="ＭＳ 明朝" w:cs="ＭＳ 明朝" w:hint="eastAsia"/>
                <w:color w:val="000000" w:themeColor="text1"/>
                <w:kern w:val="0"/>
                <w:sz w:val="20"/>
                <w:szCs w:val="20"/>
              </w:rPr>
              <w:t>好品</w:t>
            </w:r>
          </w:p>
          <w:p w14:paraId="5A3D20BB" w14:textId="77777777" w:rsidR="00C827DB" w:rsidRPr="00FC4592" w:rsidRDefault="00C827DB" w:rsidP="00C827DB">
            <w:pPr>
              <w:ind w:firstLineChars="100" w:firstLine="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 xml:space="preserve">５　</w:t>
            </w:r>
            <w:r w:rsidRPr="00FC4592">
              <w:rPr>
                <w:rFonts w:ascii="Century" w:eastAsia="ＭＳ 明朝" w:hAnsi="ＭＳ 明朝" w:cs="ＭＳ 明朝"/>
                <w:color w:val="000000" w:themeColor="text1"/>
                <w:kern w:val="0"/>
                <w:sz w:val="20"/>
                <w:szCs w:val="20"/>
              </w:rPr>
              <w:t>飼料</w:t>
            </w:r>
          </w:p>
          <w:p w14:paraId="4037FDEF" w14:textId="77777777" w:rsidR="00C827DB" w:rsidRPr="00FC4592" w:rsidRDefault="00C827DB" w:rsidP="00C827DB">
            <w:pPr>
              <w:ind w:firstLineChars="100" w:firstLine="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 xml:space="preserve">６　</w:t>
            </w:r>
            <w:r w:rsidRPr="00FC4592">
              <w:rPr>
                <w:rFonts w:ascii="Century" w:eastAsia="ＭＳ 明朝" w:hAnsi="ＭＳ 明朝" w:cs="ＭＳ 明朝"/>
                <w:color w:val="000000" w:themeColor="text1"/>
                <w:kern w:val="0"/>
                <w:sz w:val="20"/>
                <w:szCs w:val="20"/>
              </w:rPr>
              <w:t>肥料</w:t>
            </w:r>
          </w:p>
          <w:p w14:paraId="77478939" w14:textId="39DB85C5" w:rsidR="00C827DB" w:rsidRPr="00FC4592" w:rsidRDefault="00C827DB" w:rsidP="00C827DB">
            <w:pPr>
              <w:ind w:firstLineChars="100" w:firstLine="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７　燃料</w:t>
            </w:r>
          </w:p>
        </w:tc>
        <w:tc>
          <w:tcPr>
            <w:tcW w:w="6613" w:type="dxa"/>
            <w:tcBorders>
              <w:top w:val="single" w:sz="4" w:space="0" w:color="auto"/>
              <w:bottom w:val="single" w:sz="4" w:space="0" w:color="auto"/>
            </w:tcBorders>
            <w:tcMar>
              <w:left w:w="102" w:type="dxa"/>
              <w:right w:w="102" w:type="dxa"/>
            </w:tcMar>
          </w:tcPr>
          <w:p w14:paraId="0E683FCE" w14:textId="77777777" w:rsidR="00C827DB" w:rsidRPr="00FC4592" w:rsidRDefault="00C827DB" w:rsidP="00C827DB">
            <w:pPr>
              <w:ind w:leftChars="100" w:left="210"/>
              <w:rPr>
                <w:rFonts w:ascii="Century" w:eastAsia="ＭＳ 明朝" w:hAnsi="ＭＳ 明朝" w:cs="ＭＳ 明朝"/>
                <w:color w:val="000000" w:themeColor="text1"/>
                <w:kern w:val="0"/>
                <w:sz w:val="20"/>
                <w:szCs w:val="20"/>
              </w:rPr>
            </w:pPr>
          </w:p>
        </w:tc>
      </w:tr>
      <w:tr w:rsidR="0035541B" w:rsidRPr="00FC4592" w14:paraId="566E4528" w14:textId="77777777" w:rsidTr="00E90EB1">
        <w:tc>
          <w:tcPr>
            <w:tcW w:w="699" w:type="dxa"/>
            <w:tcBorders>
              <w:top w:val="single" w:sz="4" w:space="0" w:color="auto"/>
              <w:bottom w:val="single" w:sz="4" w:space="0" w:color="auto"/>
            </w:tcBorders>
          </w:tcPr>
          <w:p w14:paraId="08CC7B75" w14:textId="38B6A383" w:rsidR="00C827DB" w:rsidRPr="00FC4592" w:rsidRDefault="00C827DB" w:rsidP="00C827DB">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法</w:t>
            </w:r>
          </w:p>
        </w:tc>
        <w:tc>
          <w:tcPr>
            <w:tcW w:w="425" w:type="dxa"/>
            <w:tcBorders>
              <w:top w:val="single" w:sz="4" w:space="0" w:color="auto"/>
              <w:bottom w:val="single" w:sz="4" w:space="0" w:color="auto"/>
            </w:tcBorders>
          </w:tcPr>
          <w:p w14:paraId="27A8FEB1" w14:textId="7CDD15A0" w:rsidR="00C827DB" w:rsidRPr="00FC4592" w:rsidRDefault="00C827DB" w:rsidP="00C827DB">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３</w:t>
            </w:r>
          </w:p>
        </w:tc>
        <w:tc>
          <w:tcPr>
            <w:tcW w:w="426" w:type="dxa"/>
            <w:tcBorders>
              <w:top w:val="single" w:sz="4" w:space="0" w:color="auto"/>
              <w:bottom w:val="single" w:sz="4" w:space="0" w:color="auto"/>
            </w:tcBorders>
          </w:tcPr>
          <w:p w14:paraId="193F85D7" w14:textId="728A2ECA" w:rsidR="00C827DB" w:rsidRPr="00FC4592" w:rsidRDefault="00C827DB" w:rsidP="00C827DB">
            <w:pPr>
              <w:jc w:val="center"/>
              <w:rPr>
                <w:rFonts w:ascii="Century" w:eastAsia="ＭＳ 明朝" w:hAnsi="ＭＳ 明朝" w:cs="ＭＳ 明朝"/>
                <w:color w:val="000000" w:themeColor="text1"/>
                <w:kern w:val="0"/>
                <w:sz w:val="20"/>
                <w:szCs w:val="20"/>
              </w:rPr>
            </w:pPr>
          </w:p>
        </w:tc>
        <w:tc>
          <w:tcPr>
            <w:tcW w:w="6520" w:type="dxa"/>
            <w:tcBorders>
              <w:top w:val="single" w:sz="4" w:space="0" w:color="auto"/>
              <w:bottom w:val="single" w:sz="4" w:space="0" w:color="auto"/>
            </w:tcBorders>
            <w:tcMar>
              <w:left w:w="102" w:type="dxa"/>
              <w:right w:w="102" w:type="dxa"/>
            </w:tcMar>
          </w:tcPr>
          <w:p w14:paraId="34FE4084" w14:textId="34226DF9" w:rsidR="00C827DB" w:rsidRPr="00FC4592" w:rsidRDefault="00C827DB" w:rsidP="00533DEA">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大麻草栽培者でなければ大麻草を栽培してはならない。</w:t>
            </w:r>
          </w:p>
        </w:tc>
        <w:tc>
          <w:tcPr>
            <w:tcW w:w="6613" w:type="dxa"/>
            <w:tcBorders>
              <w:top w:val="single" w:sz="4" w:space="0" w:color="auto"/>
              <w:bottom w:val="single" w:sz="4" w:space="0" w:color="auto"/>
            </w:tcBorders>
            <w:tcMar>
              <w:left w:w="102" w:type="dxa"/>
              <w:right w:w="102" w:type="dxa"/>
            </w:tcMar>
          </w:tcPr>
          <w:p w14:paraId="18FDDB04" w14:textId="77777777" w:rsidR="00C827DB" w:rsidRPr="00FC4592" w:rsidRDefault="00C827DB" w:rsidP="00C827DB">
            <w:pPr>
              <w:rPr>
                <w:rFonts w:ascii="Century" w:eastAsia="ＭＳ 明朝" w:hAnsi="ＭＳ 明朝" w:cs="ＭＳ 明朝"/>
                <w:color w:val="000000" w:themeColor="text1"/>
                <w:kern w:val="0"/>
                <w:sz w:val="20"/>
                <w:szCs w:val="20"/>
              </w:rPr>
            </w:pPr>
          </w:p>
        </w:tc>
      </w:tr>
      <w:tr w:rsidR="0035541B" w:rsidRPr="00FC4592" w14:paraId="5AE4620D" w14:textId="77777777" w:rsidTr="00E90EB1">
        <w:trPr>
          <w:trHeight w:val="962"/>
        </w:trPr>
        <w:tc>
          <w:tcPr>
            <w:tcW w:w="699" w:type="dxa"/>
            <w:tcBorders>
              <w:top w:val="single" w:sz="4" w:space="0" w:color="auto"/>
              <w:bottom w:val="single" w:sz="4" w:space="0" w:color="auto"/>
            </w:tcBorders>
          </w:tcPr>
          <w:p w14:paraId="77D968A6" w14:textId="5873BEFB" w:rsidR="00C827DB" w:rsidRPr="00FC4592" w:rsidRDefault="00C827DB" w:rsidP="00C827DB">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法</w:t>
            </w:r>
          </w:p>
        </w:tc>
        <w:tc>
          <w:tcPr>
            <w:tcW w:w="425" w:type="dxa"/>
            <w:tcBorders>
              <w:top w:val="single" w:sz="4" w:space="0" w:color="auto"/>
              <w:bottom w:val="single" w:sz="4" w:space="0" w:color="auto"/>
            </w:tcBorders>
          </w:tcPr>
          <w:p w14:paraId="6A90B29F" w14:textId="536F4C79" w:rsidR="00C827DB" w:rsidRPr="00FC4592" w:rsidRDefault="00C827DB" w:rsidP="00C827DB">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５</w:t>
            </w:r>
          </w:p>
        </w:tc>
        <w:tc>
          <w:tcPr>
            <w:tcW w:w="426" w:type="dxa"/>
            <w:tcBorders>
              <w:top w:val="single" w:sz="4" w:space="0" w:color="auto"/>
              <w:bottom w:val="single" w:sz="4" w:space="0" w:color="auto"/>
            </w:tcBorders>
          </w:tcPr>
          <w:p w14:paraId="4C216397" w14:textId="47E85629" w:rsidR="00C827DB" w:rsidRPr="00FC4592" w:rsidRDefault="00C827DB" w:rsidP="00C827DB">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１</w:t>
            </w:r>
          </w:p>
        </w:tc>
        <w:tc>
          <w:tcPr>
            <w:tcW w:w="6520" w:type="dxa"/>
            <w:tcBorders>
              <w:top w:val="single" w:sz="4" w:space="0" w:color="auto"/>
              <w:bottom w:val="single" w:sz="4" w:space="0" w:color="auto"/>
            </w:tcBorders>
            <w:tcMar>
              <w:left w:w="102" w:type="dxa"/>
              <w:right w:w="102" w:type="dxa"/>
            </w:tcMar>
          </w:tcPr>
          <w:p w14:paraId="37F66BED" w14:textId="2CAC8ECB" w:rsidR="00062255" w:rsidRPr="00FC4592" w:rsidRDefault="00C827DB" w:rsidP="00062255">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第一種大麻草採取栽培者になろうとする者は、厚生労働省令で定めるところにより、栽培地の属する都道府県の知事の免許を受けなければならない。</w:t>
            </w:r>
          </w:p>
        </w:tc>
        <w:tc>
          <w:tcPr>
            <w:tcW w:w="6613" w:type="dxa"/>
            <w:tcBorders>
              <w:top w:val="single" w:sz="4" w:space="0" w:color="auto"/>
              <w:bottom w:val="single" w:sz="4" w:space="0" w:color="auto"/>
            </w:tcBorders>
            <w:tcMar>
              <w:left w:w="102" w:type="dxa"/>
              <w:right w:w="102" w:type="dxa"/>
            </w:tcMar>
          </w:tcPr>
          <w:p w14:paraId="0397354C" w14:textId="77777777" w:rsidR="00C827DB" w:rsidRPr="00FC4592" w:rsidRDefault="00C827DB" w:rsidP="00C827DB">
            <w:pPr>
              <w:rPr>
                <w:rFonts w:ascii="Century" w:eastAsia="ＭＳ 明朝" w:hAnsi="ＭＳ 明朝" w:cs="ＭＳ 明朝"/>
                <w:color w:val="000000" w:themeColor="text1"/>
                <w:kern w:val="0"/>
                <w:sz w:val="20"/>
                <w:szCs w:val="20"/>
              </w:rPr>
            </w:pPr>
          </w:p>
        </w:tc>
      </w:tr>
      <w:tr w:rsidR="00C762A1" w:rsidRPr="00FC4592" w14:paraId="7BB45AAB" w14:textId="77777777" w:rsidTr="00FC4592">
        <w:trPr>
          <w:trHeight w:val="1826"/>
        </w:trPr>
        <w:tc>
          <w:tcPr>
            <w:tcW w:w="699" w:type="dxa"/>
            <w:tcBorders>
              <w:top w:val="single" w:sz="4" w:space="0" w:color="auto"/>
              <w:bottom w:val="single" w:sz="4" w:space="0" w:color="auto"/>
            </w:tcBorders>
          </w:tcPr>
          <w:p w14:paraId="5BD3F300" w14:textId="6CE8F3CE" w:rsidR="00C762A1" w:rsidRPr="00FC4592" w:rsidRDefault="00C762A1" w:rsidP="006E3DE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lastRenderedPageBreak/>
              <w:t>規則</w:t>
            </w:r>
          </w:p>
        </w:tc>
        <w:tc>
          <w:tcPr>
            <w:tcW w:w="425" w:type="dxa"/>
            <w:tcBorders>
              <w:top w:val="single" w:sz="4" w:space="0" w:color="auto"/>
              <w:bottom w:val="single" w:sz="4" w:space="0" w:color="auto"/>
            </w:tcBorders>
          </w:tcPr>
          <w:p w14:paraId="6D1E2AE1" w14:textId="343C321A" w:rsidR="00C762A1" w:rsidRPr="00FC4592" w:rsidRDefault="00C762A1" w:rsidP="006E3DE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１の２</w:t>
            </w:r>
          </w:p>
        </w:tc>
        <w:tc>
          <w:tcPr>
            <w:tcW w:w="426" w:type="dxa"/>
            <w:tcBorders>
              <w:top w:val="single" w:sz="4" w:space="0" w:color="auto"/>
              <w:bottom w:val="single" w:sz="4" w:space="0" w:color="auto"/>
            </w:tcBorders>
          </w:tcPr>
          <w:p w14:paraId="395FD873" w14:textId="7ABE3DB6" w:rsidR="00C762A1" w:rsidRPr="00FC4592" w:rsidRDefault="00C762A1" w:rsidP="006E3DEC">
            <w:pPr>
              <w:jc w:val="center"/>
              <w:rPr>
                <w:rFonts w:ascii="Century" w:eastAsia="ＭＳ 明朝" w:hAnsi="ＭＳ 明朝" w:cs="ＭＳ 明朝"/>
                <w:color w:val="000000" w:themeColor="text1"/>
                <w:kern w:val="0"/>
                <w:sz w:val="20"/>
                <w:szCs w:val="20"/>
              </w:rPr>
            </w:pPr>
          </w:p>
        </w:tc>
        <w:tc>
          <w:tcPr>
            <w:tcW w:w="6520" w:type="dxa"/>
            <w:tcBorders>
              <w:top w:val="single" w:sz="4" w:space="0" w:color="auto"/>
              <w:bottom w:val="single" w:sz="4" w:space="0" w:color="auto"/>
            </w:tcBorders>
            <w:tcMar>
              <w:left w:w="102" w:type="dxa"/>
              <w:right w:w="102" w:type="dxa"/>
            </w:tcMar>
          </w:tcPr>
          <w:p w14:paraId="1310081D" w14:textId="69C6A9F9" w:rsidR="00C762A1" w:rsidRPr="00FC4592" w:rsidRDefault="00C762A1" w:rsidP="00533DEA">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法第５条第１項の規定により第一種大麻草採取栽培者の免許を受けようとす</w:t>
            </w:r>
            <w:r w:rsidRPr="00FC4592">
              <w:rPr>
                <w:rFonts w:ascii="Century" w:eastAsia="ＭＳ 明朝" w:hAnsi="ＭＳ 明朝" w:cs="ＭＳ 明朝"/>
                <w:color w:val="000000" w:themeColor="text1"/>
                <w:kern w:val="0"/>
                <w:sz w:val="20"/>
                <w:szCs w:val="20"/>
              </w:rPr>
              <w:t>る者は、</w:t>
            </w:r>
            <w:r w:rsidRPr="00FC4592">
              <w:rPr>
                <w:rFonts w:ascii="Century" w:eastAsia="ＭＳ 明朝" w:hAnsi="ＭＳ 明朝" w:cs="ＭＳ 明朝" w:hint="eastAsia"/>
                <w:color w:val="000000" w:themeColor="text1"/>
                <w:kern w:val="0"/>
                <w:sz w:val="20"/>
                <w:szCs w:val="20"/>
              </w:rPr>
              <w:t>別記第一号様式による申請書に次に掲げる書類を添えて、栽培地の属する都道府県の知事</w:t>
            </w:r>
            <w:r w:rsidRPr="00FC4592">
              <w:rPr>
                <w:rFonts w:ascii="Century" w:eastAsia="ＭＳ 明朝" w:hAnsi="ＭＳ 明朝" w:cs="ＭＳ 明朝"/>
                <w:color w:val="000000" w:themeColor="text1"/>
                <w:kern w:val="0"/>
                <w:sz w:val="20"/>
                <w:szCs w:val="20"/>
              </w:rPr>
              <w:t>に提出しなければならない。</w:t>
            </w:r>
          </w:p>
          <w:p w14:paraId="6913F98E" w14:textId="73129BA4" w:rsidR="00C762A1" w:rsidRPr="00FC4592" w:rsidRDefault="00C762A1" w:rsidP="006E3DEC">
            <w:pPr>
              <w:ind w:leftChars="100" w:left="610" w:hangingChars="200" w:hanging="4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１　免許を受けようとする者が個人であるときは、略歴を記載した書類、住民票の写し及び公の機関が発行した身分証明書若しくは資格証明書で写真を貼り付けたもの又はその他都道府県知事がこれらに準ずるものとして特に認めるもの</w:t>
            </w:r>
          </w:p>
          <w:p w14:paraId="3E599F31" w14:textId="5DBF9E7C" w:rsidR="00C762A1" w:rsidRPr="00FC4592" w:rsidRDefault="00C762A1" w:rsidP="006E3DEC">
            <w:pPr>
              <w:ind w:leftChars="100" w:left="610" w:hangingChars="200" w:hanging="4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２　免許を受けようとする者が法人又は団体であるときは、定款及び登記事項証明書（これらに準ずるものを含む。）</w:t>
            </w:r>
          </w:p>
          <w:p w14:paraId="0F3CF624" w14:textId="79827C00" w:rsidR="00C762A1" w:rsidRPr="00FC4592" w:rsidRDefault="00C762A1" w:rsidP="006E3DEC">
            <w:pPr>
              <w:ind w:leftChars="100" w:left="610" w:hangingChars="200" w:hanging="4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３　免許を受けようとする者が法人又は団体であるときは、その業務を行う役員の氏名及び略歴を記載した書類並びに当該役員の住民票の写し及び公の機関が発行した身分証明書若しくは資格証明書で写真を貼り付けたもの又はその他都道府県知事がこれらに準ずるものとして特に認めるもの</w:t>
            </w:r>
          </w:p>
          <w:p w14:paraId="30BB86AA" w14:textId="5F50E74B" w:rsidR="00C762A1" w:rsidRPr="00FC4592" w:rsidRDefault="00C762A1" w:rsidP="006E3DEC">
            <w:pPr>
              <w:ind w:leftChars="100" w:left="610" w:hangingChars="200" w:hanging="4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４　免許を受けようとする者（法人又は団体であるときは、その業務を行う役員）に係る精神の機能の障害又は当該免許を受けようとする者が麻薬中毒者であるかないかに関する医師の診断書</w:t>
            </w:r>
          </w:p>
          <w:p w14:paraId="2529FB74" w14:textId="41E2F96C" w:rsidR="00C762A1" w:rsidRPr="00FC4592" w:rsidRDefault="00C762A1" w:rsidP="006E3DEC">
            <w:pPr>
              <w:ind w:leftChars="100" w:left="610" w:hangingChars="200" w:hanging="4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５　免許を受けようとする者（法人又は団体であるときは、その業務を行う役員）が法第５条第２項各号のいずれにも該当しない旨の宣誓書</w:t>
            </w:r>
          </w:p>
          <w:p w14:paraId="56A066DC" w14:textId="1C152698" w:rsidR="00C762A1" w:rsidRPr="00FC4592" w:rsidRDefault="00C762A1" w:rsidP="006E3DEC">
            <w:pPr>
              <w:ind w:firstLineChars="100" w:firstLine="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６　栽培地の登記事項証明書</w:t>
            </w:r>
          </w:p>
          <w:p w14:paraId="6296D7F7" w14:textId="648455B0" w:rsidR="00C762A1" w:rsidRPr="00FC4592" w:rsidRDefault="00C762A1" w:rsidP="006E3DEC">
            <w:pPr>
              <w:ind w:firstLineChars="100" w:firstLine="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７　栽培地の区域を示す図面</w:t>
            </w:r>
          </w:p>
          <w:p w14:paraId="4FE81AF6" w14:textId="62F616DC" w:rsidR="00C762A1" w:rsidRPr="00FC4592" w:rsidRDefault="00C762A1" w:rsidP="006E3DEC">
            <w:pPr>
              <w:ind w:leftChars="100" w:left="610" w:hangingChars="200" w:hanging="4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８　栽培地が自己の所有に属しないときは、その所有者の同意書、賃貸借契約書の写しその他の免許を受けようとする者が栽培地を使用することができる旨を証明する書類</w:t>
            </w:r>
          </w:p>
          <w:p w14:paraId="165F2F5A" w14:textId="71E5C9D4" w:rsidR="00C762A1" w:rsidRPr="00FC4592" w:rsidRDefault="00C762A1" w:rsidP="006E3DEC">
            <w:pPr>
              <w:ind w:leftChars="100" w:left="610" w:hangingChars="200" w:hanging="4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９　免許を受けようとする者が現に法第２条第３項の大麻草栽培者であるときは、当該免許証の写し</w:t>
            </w:r>
          </w:p>
          <w:p w14:paraId="5CA85D52" w14:textId="28B023B6" w:rsidR="00C762A1" w:rsidRPr="00FC4592" w:rsidRDefault="00C762A1" w:rsidP="006E3DEC">
            <w:pPr>
              <w:ind w:firstLineChars="100" w:firstLine="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10</w:t>
            </w:r>
            <w:r w:rsidRPr="00FC4592">
              <w:rPr>
                <w:rFonts w:ascii="Century" w:eastAsia="ＭＳ 明朝" w:hAnsi="ＭＳ 明朝" w:cs="ＭＳ 明朝" w:hint="eastAsia"/>
                <w:color w:val="000000" w:themeColor="text1"/>
                <w:kern w:val="0"/>
                <w:sz w:val="20"/>
                <w:szCs w:val="20"/>
              </w:rPr>
              <w:t xml:space="preserve">　事業計画書</w:t>
            </w:r>
          </w:p>
          <w:p w14:paraId="4DEBC976" w14:textId="77777777" w:rsidR="00C762A1" w:rsidRPr="00FC4592" w:rsidRDefault="00C762A1" w:rsidP="006E3DEC">
            <w:pPr>
              <w:ind w:firstLineChars="100" w:firstLine="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11</w:t>
            </w:r>
            <w:r w:rsidRPr="00FC4592">
              <w:rPr>
                <w:rFonts w:ascii="Century" w:eastAsia="ＭＳ 明朝" w:hAnsi="ＭＳ 明朝" w:cs="ＭＳ 明朝" w:hint="eastAsia"/>
                <w:color w:val="000000" w:themeColor="text1"/>
                <w:kern w:val="0"/>
                <w:sz w:val="20"/>
                <w:szCs w:val="20"/>
              </w:rPr>
              <w:t xml:space="preserve">　業務上大麻を取り扱う事務所の位置及び構造を示す図面及び</w:t>
            </w:r>
          </w:p>
          <w:p w14:paraId="4210F386" w14:textId="0E221E29" w:rsidR="00C762A1" w:rsidRPr="00FC4592" w:rsidRDefault="00C762A1" w:rsidP="006E3DEC">
            <w:pPr>
              <w:ind w:firstLineChars="300" w:firstLine="6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写真</w:t>
            </w:r>
          </w:p>
          <w:p w14:paraId="1F5B2244" w14:textId="0C0770F7" w:rsidR="00C762A1" w:rsidRPr="00FC4592" w:rsidRDefault="00C762A1" w:rsidP="006E3DEC">
            <w:pPr>
              <w:ind w:leftChars="100" w:left="610" w:hangingChars="200" w:hanging="4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12</w:t>
            </w:r>
            <w:r w:rsidRPr="00FC4592">
              <w:rPr>
                <w:rFonts w:ascii="Century" w:eastAsia="ＭＳ 明朝" w:hAnsi="ＭＳ 明朝" w:cs="ＭＳ 明朝" w:hint="eastAsia"/>
                <w:color w:val="000000" w:themeColor="text1"/>
                <w:kern w:val="0"/>
                <w:sz w:val="20"/>
                <w:szCs w:val="20"/>
              </w:rPr>
              <w:t xml:space="preserve">　免許を受けようとする者が法人又は団体であるときは、大麻草の栽培に従事する者の雇用契約書の写しその他大麻草の栽培に従事する者に対する使用関係を証する書類</w:t>
            </w:r>
          </w:p>
          <w:p w14:paraId="62FC84CA" w14:textId="77777777" w:rsidR="00C762A1" w:rsidRPr="00FC4592" w:rsidRDefault="00C762A1" w:rsidP="006E3DEC">
            <w:pPr>
              <w:ind w:leftChars="100" w:left="610" w:hangingChars="200" w:hanging="4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lastRenderedPageBreak/>
              <w:t>13</w:t>
            </w:r>
            <w:r w:rsidRPr="00FC4592">
              <w:rPr>
                <w:rFonts w:ascii="Century" w:eastAsia="ＭＳ 明朝" w:hAnsi="ＭＳ 明朝" w:cs="ＭＳ 明朝" w:hint="eastAsia"/>
                <w:color w:val="000000" w:themeColor="text1"/>
                <w:kern w:val="0"/>
                <w:sz w:val="20"/>
                <w:szCs w:val="20"/>
              </w:rPr>
              <w:t xml:space="preserve">　免許を受けようとする者が法人又は団体であるときは、大麻草の栽培に従事する者の業務の内容を記載した書類</w:t>
            </w:r>
          </w:p>
          <w:p w14:paraId="2CFF7E08" w14:textId="781791C1" w:rsidR="0015758C" w:rsidRPr="00FC4592" w:rsidRDefault="0015758C" w:rsidP="0015758C">
            <w:pPr>
              <w:rPr>
                <w:rFonts w:ascii="Century" w:eastAsia="ＭＳ 明朝" w:hAnsi="ＭＳ 明朝" w:cs="ＭＳ 明朝"/>
                <w:color w:val="000000" w:themeColor="text1"/>
                <w:kern w:val="0"/>
                <w:sz w:val="20"/>
                <w:szCs w:val="20"/>
              </w:rPr>
            </w:pPr>
          </w:p>
        </w:tc>
        <w:tc>
          <w:tcPr>
            <w:tcW w:w="6613" w:type="dxa"/>
            <w:tcBorders>
              <w:top w:val="single" w:sz="4" w:space="0" w:color="auto"/>
              <w:bottom w:val="single" w:sz="4" w:space="0" w:color="auto"/>
            </w:tcBorders>
            <w:tcMar>
              <w:left w:w="102" w:type="dxa"/>
              <w:right w:w="102" w:type="dxa"/>
            </w:tcMar>
          </w:tcPr>
          <w:p w14:paraId="7F1929B0" w14:textId="50691620" w:rsidR="00C762A1" w:rsidRPr="00FC4592" w:rsidRDefault="00C762A1" w:rsidP="008A6726">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lastRenderedPageBreak/>
              <w:t>【医師の</w:t>
            </w:r>
            <w:r w:rsidRPr="00FC4592">
              <w:rPr>
                <w:rFonts w:ascii="Century" w:eastAsia="ＭＳ 明朝" w:hAnsi="ＭＳ 明朝" w:cs="ＭＳ 明朝"/>
                <w:color w:val="000000" w:themeColor="text1"/>
                <w:kern w:val="0"/>
                <w:sz w:val="20"/>
                <w:szCs w:val="20"/>
              </w:rPr>
              <w:t>診断書</w:t>
            </w:r>
            <w:r w:rsidRPr="00FC4592">
              <w:rPr>
                <w:rFonts w:ascii="Century" w:eastAsia="ＭＳ 明朝" w:hAnsi="ＭＳ 明朝" w:cs="ＭＳ 明朝" w:hint="eastAsia"/>
                <w:color w:val="000000" w:themeColor="text1"/>
                <w:kern w:val="0"/>
                <w:sz w:val="20"/>
                <w:szCs w:val="20"/>
              </w:rPr>
              <w:t>】</w:t>
            </w:r>
          </w:p>
          <w:p w14:paraId="469D7CB4" w14:textId="6924A9DC" w:rsidR="00C762A1" w:rsidRPr="00FC4592" w:rsidRDefault="00C762A1" w:rsidP="008A6726">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・医師の押印があるなど真正な診断書であること。</w:t>
            </w:r>
          </w:p>
          <w:p w14:paraId="357BA103" w14:textId="62DCC282" w:rsidR="00C762A1" w:rsidRPr="00FC4592" w:rsidRDefault="00C762A1" w:rsidP="008A6726">
            <w:pPr>
              <w:rPr>
                <w:rFonts w:ascii="Century" w:eastAsia="ＭＳ 明朝" w:hAnsi="ＭＳ 明朝" w:cs="ＭＳ 明朝"/>
                <w:color w:val="000000" w:themeColor="text1"/>
                <w:kern w:val="0"/>
                <w:sz w:val="20"/>
                <w:szCs w:val="20"/>
              </w:rPr>
            </w:pPr>
          </w:p>
          <w:p w14:paraId="1BC16EFE" w14:textId="303FE399" w:rsidR="00C762A1" w:rsidRPr="00FC4592" w:rsidRDefault="00C762A1" w:rsidP="008A6726">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【宣誓書】</w:t>
            </w:r>
          </w:p>
          <w:p w14:paraId="40EA5F88" w14:textId="32F197A5" w:rsidR="00C762A1" w:rsidRPr="00FC4592" w:rsidRDefault="00C762A1" w:rsidP="008A6726">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・自筆で署名すること</w:t>
            </w:r>
            <w:r w:rsidR="00D75B44" w:rsidRPr="00FC4592">
              <w:rPr>
                <w:rFonts w:ascii="Century" w:eastAsia="ＭＳ 明朝" w:hAnsi="ＭＳ 明朝" w:cs="ＭＳ 明朝" w:hint="eastAsia"/>
                <w:color w:val="000000" w:themeColor="text1"/>
                <w:kern w:val="0"/>
                <w:sz w:val="20"/>
                <w:szCs w:val="20"/>
              </w:rPr>
              <w:t>。</w:t>
            </w:r>
          </w:p>
          <w:p w14:paraId="5A52EDF3" w14:textId="3A7F7B8A" w:rsidR="00C762A1" w:rsidRPr="00FC4592" w:rsidRDefault="00C762A1" w:rsidP="008A6726">
            <w:pPr>
              <w:rPr>
                <w:rFonts w:ascii="Century" w:eastAsia="ＭＳ 明朝" w:hAnsi="ＭＳ 明朝" w:cs="ＭＳ 明朝"/>
                <w:color w:val="000000" w:themeColor="text1"/>
                <w:kern w:val="0"/>
                <w:sz w:val="20"/>
                <w:szCs w:val="20"/>
              </w:rPr>
            </w:pPr>
          </w:p>
          <w:p w14:paraId="32D25334" w14:textId="4DD948EB" w:rsidR="00C762A1" w:rsidRPr="00FC4592" w:rsidRDefault="00C762A1" w:rsidP="008A6726">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color w:val="000000" w:themeColor="text1"/>
                <w:kern w:val="0"/>
                <w:sz w:val="20"/>
                <w:szCs w:val="20"/>
              </w:rPr>
              <w:t>栽培地の区域を示す図面</w:t>
            </w:r>
            <w:r w:rsidRPr="00FC4592">
              <w:rPr>
                <w:rFonts w:ascii="Century" w:eastAsia="ＭＳ 明朝" w:hAnsi="ＭＳ 明朝" w:cs="ＭＳ 明朝" w:hint="eastAsia"/>
                <w:color w:val="000000" w:themeColor="text1"/>
                <w:kern w:val="0"/>
                <w:sz w:val="20"/>
                <w:szCs w:val="20"/>
              </w:rPr>
              <w:t>】</w:t>
            </w:r>
          </w:p>
          <w:p w14:paraId="23CF2EDF" w14:textId="01481BA4" w:rsidR="00C762A1" w:rsidRPr="00FC4592" w:rsidRDefault="00C762A1" w:rsidP="00453C9F">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color w:val="000000" w:themeColor="text1"/>
                <w:kern w:val="0"/>
                <w:sz w:val="20"/>
                <w:szCs w:val="20"/>
              </w:rPr>
              <w:t>栽培地の面積は、業務計画の収穫見込み量などに照らし、業務計画を達成する上で過不足ないものであること。</w:t>
            </w:r>
          </w:p>
          <w:p w14:paraId="2FC23233" w14:textId="46590B0A" w:rsidR="00C762A1" w:rsidRPr="00FC4592" w:rsidRDefault="00C762A1" w:rsidP="00453C9F">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・各栽培地が接続している場合は１つの栽培地とする。公道や河川等により分断されている場合でも、第三者の土地を経由しないで行き来できる場合は一つの栽培地とする。</w:t>
            </w:r>
          </w:p>
          <w:p w14:paraId="246AFDEA" w14:textId="61095BC5" w:rsidR="00C762A1" w:rsidRPr="00FC4592" w:rsidRDefault="00C762A1" w:rsidP="00453C9F">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color w:val="000000" w:themeColor="text1"/>
                <w:kern w:val="0"/>
                <w:sz w:val="20"/>
                <w:szCs w:val="20"/>
              </w:rPr>
              <w:t>屋内で栽培する場合は、各栽培地が接続しているときは一つの栽培地とし、</w:t>
            </w:r>
            <w:r w:rsidRPr="00FC4592">
              <w:rPr>
                <w:rFonts w:ascii="Century" w:eastAsia="ＭＳ 明朝" w:hAnsi="ＭＳ 明朝" w:cs="ＭＳ 明朝" w:hint="eastAsia"/>
                <w:color w:val="000000" w:themeColor="text1"/>
                <w:kern w:val="0"/>
                <w:sz w:val="20"/>
                <w:szCs w:val="20"/>
              </w:rPr>
              <w:t>建物の</w:t>
            </w:r>
            <w:r w:rsidRPr="00FC4592">
              <w:rPr>
                <w:rFonts w:ascii="Century" w:eastAsia="ＭＳ 明朝" w:hAnsi="ＭＳ 明朝" w:cs="ＭＳ 明朝"/>
                <w:color w:val="000000" w:themeColor="text1"/>
                <w:kern w:val="0"/>
                <w:sz w:val="20"/>
                <w:szCs w:val="20"/>
              </w:rPr>
              <w:t>階が異なって</w:t>
            </w:r>
            <w:r w:rsidRPr="00FC4592">
              <w:rPr>
                <w:rFonts w:ascii="Century" w:eastAsia="ＭＳ 明朝" w:hAnsi="ＭＳ 明朝" w:cs="ＭＳ 明朝" w:hint="eastAsia"/>
                <w:color w:val="000000" w:themeColor="text1"/>
                <w:kern w:val="0"/>
                <w:sz w:val="20"/>
                <w:szCs w:val="20"/>
              </w:rPr>
              <w:t>いるなど</w:t>
            </w:r>
            <w:r w:rsidRPr="00FC4592">
              <w:rPr>
                <w:rFonts w:ascii="Century" w:eastAsia="ＭＳ 明朝" w:hAnsi="ＭＳ 明朝" w:cs="ＭＳ 明朝"/>
                <w:color w:val="000000" w:themeColor="text1"/>
                <w:kern w:val="0"/>
                <w:sz w:val="20"/>
                <w:szCs w:val="20"/>
              </w:rPr>
              <w:t>栽培地が接続していない</w:t>
            </w:r>
            <w:r w:rsidRPr="00FC4592">
              <w:rPr>
                <w:rFonts w:ascii="Century" w:eastAsia="ＭＳ 明朝" w:hAnsi="ＭＳ 明朝" w:cs="ＭＳ 明朝" w:hint="eastAsia"/>
                <w:color w:val="000000" w:themeColor="text1"/>
                <w:kern w:val="0"/>
                <w:sz w:val="20"/>
                <w:szCs w:val="20"/>
              </w:rPr>
              <w:t>場合は、</w:t>
            </w:r>
            <w:r w:rsidRPr="00FC4592">
              <w:rPr>
                <w:rFonts w:ascii="Century" w:eastAsia="ＭＳ 明朝" w:hAnsi="ＭＳ 明朝" w:cs="ＭＳ 明朝"/>
                <w:color w:val="000000" w:themeColor="text1"/>
                <w:kern w:val="0"/>
                <w:sz w:val="20"/>
                <w:szCs w:val="20"/>
              </w:rPr>
              <w:t>複数の栽培地とする。</w:t>
            </w:r>
          </w:p>
          <w:p w14:paraId="381739DB" w14:textId="3F127167" w:rsidR="00C762A1" w:rsidRPr="00FC4592" w:rsidRDefault="00C762A1" w:rsidP="00453C9F">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color w:val="000000" w:themeColor="text1"/>
                <w:kern w:val="0"/>
                <w:sz w:val="20"/>
                <w:szCs w:val="20"/>
              </w:rPr>
              <w:t>栽培地の面積は、作付面積</w:t>
            </w:r>
            <w:r w:rsidRPr="00FC4592">
              <w:rPr>
                <w:rFonts w:ascii="Century" w:eastAsia="ＭＳ 明朝" w:hAnsi="ＭＳ 明朝" w:cs="ＭＳ 明朝" w:hint="eastAsia"/>
                <w:color w:val="000000" w:themeColor="text1"/>
                <w:kern w:val="0"/>
                <w:sz w:val="20"/>
                <w:szCs w:val="20"/>
              </w:rPr>
              <w:t>を記載すること。各</w:t>
            </w:r>
            <w:r w:rsidRPr="00FC4592">
              <w:rPr>
                <w:rFonts w:ascii="Century" w:eastAsia="ＭＳ 明朝" w:hAnsi="ＭＳ 明朝" w:cs="ＭＳ 明朝"/>
                <w:color w:val="000000" w:themeColor="text1"/>
                <w:kern w:val="0"/>
                <w:sz w:val="20"/>
                <w:szCs w:val="20"/>
              </w:rPr>
              <w:t>栽培地</w:t>
            </w:r>
            <w:r w:rsidRPr="00FC4592">
              <w:rPr>
                <w:rFonts w:ascii="Century" w:eastAsia="ＭＳ 明朝" w:hAnsi="ＭＳ 明朝" w:cs="ＭＳ 明朝" w:hint="eastAsia"/>
                <w:color w:val="000000" w:themeColor="text1"/>
                <w:kern w:val="0"/>
                <w:sz w:val="20"/>
                <w:szCs w:val="20"/>
              </w:rPr>
              <w:t>の作付面積及び作付</w:t>
            </w:r>
            <w:r w:rsidRPr="00FC4592">
              <w:rPr>
                <w:rFonts w:ascii="Century" w:eastAsia="ＭＳ 明朝" w:hAnsi="ＭＳ 明朝" w:cs="ＭＳ 明朝"/>
                <w:color w:val="000000" w:themeColor="text1"/>
                <w:kern w:val="0"/>
                <w:sz w:val="20"/>
                <w:szCs w:val="20"/>
              </w:rPr>
              <w:t>面積の合算を記載すること。</w:t>
            </w:r>
          </w:p>
          <w:p w14:paraId="7CE93BA7" w14:textId="0D2AFF8C" w:rsidR="00C762A1" w:rsidRPr="00FC4592" w:rsidRDefault="00453C9F" w:rsidP="00453C9F">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w:t>
            </w:r>
            <w:r w:rsidR="00C762A1" w:rsidRPr="00FC4592">
              <w:rPr>
                <w:rFonts w:ascii="Century" w:eastAsia="ＭＳ 明朝" w:hAnsi="ＭＳ 明朝" w:cs="ＭＳ 明朝" w:hint="eastAsia"/>
                <w:color w:val="000000" w:themeColor="text1"/>
                <w:kern w:val="0"/>
                <w:sz w:val="20"/>
                <w:szCs w:val="20"/>
              </w:rPr>
              <w:t>栽培地が住宅密集地である場合は、周辺環境に鑑み、屋内栽培等、十分な管理体制、盗難防止措置を講じること。</w:t>
            </w:r>
          </w:p>
          <w:p w14:paraId="241DAA46" w14:textId="7F6CE958" w:rsidR="00EF368D" w:rsidRPr="00FC4592" w:rsidRDefault="00C762A1" w:rsidP="00BF1F58">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・交雑を避けるため、</w:t>
            </w:r>
            <w:r w:rsidR="00BF1F58" w:rsidRPr="00FC4592">
              <w:rPr>
                <w:rFonts w:ascii="Century" w:eastAsia="ＭＳ 明朝" w:hAnsi="ＭＳ 明朝" w:cs="ＭＳ 明朝" w:hint="eastAsia"/>
                <w:color w:val="000000" w:themeColor="text1"/>
                <w:kern w:val="0"/>
                <w:sz w:val="20"/>
                <w:szCs w:val="20"/>
              </w:rPr>
              <w:t>ビニルハウスなどの屋内栽培</w:t>
            </w:r>
            <w:r w:rsidR="00BF1F58">
              <w:rPr>
                <w:rFonts w:ascii="Century" w:eastAsia="ＭＳ 明朝" w:hAnsi="ＭＳ 明朝" w:cs="ＭＳ 明朝" w:hint="eastAsia"/>
                <w:color w:val="000000" w:themeColor="text1"/>
                <w:kern w:val="0"/>
                <w:sz w:val="20"/>
                <w:szCs w:val="20"/>
              </w:rPr>
              <w:t>を行うか、</w:t>
            </w:r>
            <w:r w:rsidRPr="00FC4592">
              <w:rPr>
                <w:rFonts w:ascii="Century" w:eastAsia="ＭＳ 明朝" w:hAnsi="ＭＳ 明朝" w:cs="ＭＳ 明朝" w:hint="eastAsia"/>
                <w:color w:val="000000" w:themeColor="text1"/>
                <w:kern w:val="0"/>
                <w:sz w:val="20"/>
                <w:szCs w:val="20"/>
              </w:rPr>
              <w:t>他の大麻草栽培者の栽培地とは５ｋｍ程度の距離を取る</w:t>
            </w:r>
            <w:r w:rsidR="00BF1F58">
              <w:rPr>
                <w:rFonts w:ascii="Century" w:eastAsia="ＭＳ 明朝" w:hAnsi="ＭＳ 明朝" w:cs="ＭＳ 明朝" w:hint="eastAsia"/>
                <w:color w:val="000000" w:themeColor="text1"/>
                <w:kern w:val="0"/>
                <w:sz w:val="20"/>
                <w:szCs w:val="20"/>
              </w:rPr>
              <w:t>など必要な</w:t>
            </w:r>
            <w:r w:rsidR="00BF1F58" w:rsidRPr="00FC4592">
              <w:rPr>
                <w:rFonts w:ascii="Century" w:eastAsia="ＭＳ 明朝" w:hAnsi="ＭＳ 明朝" w:cs="ＭＳ 明朝" w:hint="eastAsia"/>
                <w:color w:val="000000" w:themeColor="text1"/>
                <w:kern w:val="0"/>
                <w:sz w:val="20"/>
                <w:szCs w:val="20"/>
              </w:rPr>
              <w:t>措置を講じ</w:t>
            </w:r>
            <w:r w:rsidR="00BF1F58">
              <w:rPr>
                <w:rFonts w:ascii="Century" w:eastAsia="ＭＳ 明朝" w:hAnsi="ＭＳ 明朝" w:cs="ＭＳ 明朝" w:hint="eastAsia"/>
                <w:color w:val="000000" w:themeColor="text1"/>
                <w:kern w:val="0"/>
                <w:sz w:val="20"/>
                <w:szCs w:val="20"/>
              </w:rPr>
              <w:t>ること。</w:t>
            </w:r>
            <w:r w:rsidR="00D75B44" w:rsidRPr="00FC4592">
              <w:rPr>
                <w:rFonts w:ascii="Century" w:eastAsia="ＭＳ 明朝" w:hAnsi="ＭＳ 明朝" w:cs="ＭＳ 明朝" w:hint="eastAsia"/>
                <w:color w:val="000000" w:themeColor="text1"/>
                <w:kern w:val="0"/>
                <w:sz w:val="20"/>
                <w:szCs w:val="20"/>
              </w:rPr>
              <w:t>近隣に別の栽培者が存在するか</w:t>
            </w:r>
            <w:r w:rsidR="00BF1F58">
              <w:rPr>
                <w:rFonts w:ascii="Century" w:eastAsia="ＭＳ 明朝" w:hAnsi="ＭＳ 明朝" w:cs="ＭＳ 明朝" w:hint="eastAsia"/>
                <w:color w:val="000000" w:themeColor="text1"/>
                <w:kern w:val="0"/>
                <w:sz w:val="20"/>
                <w:szCs w:val="20"/>
              </w:rPr>
              <w:t>不明な場合は</w:t>
            </w:r>
            <w:r w:rsidR="00EF368D" w:rsidRPr="00FC4592">
              <w:rPr>
                <w:rFonts w:ascii="Century" w:eastAsia="ＭＳ 明朝" w:hAnsi="ＭＳ 明朝" w:cs="ＭＳ 明朝" w:hint="eastAsia"/>
                <w:color w:val="000000" w:themeColor="text1"/>
                <w:kern w:val="0"/>
                <w:sz w:val="20"/>
                <w:szCs w:val="20"/>
              </w:rPr>
              <w:t>大阪府に照会すること。</w:t>
            </w:r>
          </w:p>
          <w:p w14:paraId="269909DB" w14:textId="41FA027C" w:rsidR="00C762A1" w:rsidRPr="00FC4592" w:rsidRDefault="00EF368D" w:rsidP="00EF368D">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・大麻を栽培地以外の場所に移動させる場合には</w:t>
            </w:r>
            <w:r w:rsidR="00E90EB1" w:rsidRPr="00FC4592">
              <w:rPr>
                <w:rFonts w:ascii="Century" w:eastAsia="ＭＳ 明朝" w:hAnsi="ＭＳ 明朝" w:cs="ＭＳ 明朝" w:hint="eastAsia"/>
                <w:color w:val="000000" w:themeColor="text1"/>
                <w:kern w:val="0"/>
                <w:sz w:val="20"/>
                <w:szCs w:val="20"/>
              </w:rPr>
              <w:t>持出し</w:t>
            </w:r>
            <w:r w:rsidRPr="00FC4592">
              <w:rPr>
                <w:rFonts w:ascii="Century" w:eastAsia="ＭＳ 明朝" w:hAnsi="ＭＳ 明朝" w:cs="ＭＳ 明朝" w:hint="eastAsia"/>
                <w:color w:val="000000" w:themeColor="text1"/>
                <w:kern w:val="0"/>
                <w:sz w:val="20"/>
                <w:szCs w:val="20"/>
              </w:rPr>
              <w:t>許可が必要であることに留意すること。他の大麻草栽培者や麻薬研究施設の設置者に譲り渡す場合のほか、栽培地間で</w:t>
            </w:r>
            <w:r w:rsidR="00E90EB1" w:rsidRPr="00FC4592">
              <w:rPr>
                <w:rFonts w:ascii="Century" w:eastAsia="ＭＳ 明朝" w:hAnsi="ＭＳ 明朝" w:cs="ＭＳ 明朝" w:hint="eastAsia"/>
                <w:color w:val="000000" w:themeColor="text1"/>
                <w:kern w:val="0"/>
                <w:sz w:val="20"/>
                <w:szCs w:val="20"/>
              </w:rPr>
              <w:t>移動させる場合、大麻を業務上取り扱う事務所が栽培地外にあり、その場所に移動させる場合にも許可が必要である。</w:t>
            </w:r>
          </w:p>
          <w:p w14:paraId="19FF6437" w14:textId="77777777" w:rsidR="00EF368D" w:rsidRPr="00FC4592" w:rsidRDefault="00EF368D" w:rsidP="006438DC">
            <w:pPr>
              <w:ind w:left="400" w:hangingChars="200" w:hanging="400"/>
              <w:rPr>
                <w:rFonts w:ascii="Century" w:eastAsia="ＭＳ 明朝" w:hAnsi="ＭＳ 明朝" w:cs="ＭＳ 明朝"/>
                <w:color w:val="000000" w:themeColor="text1"/>
                <w:kern w:val="0"/>
                <w:sz w:val="20"/>
                <w:szCs w:val="20"/>
              </w:rPr>
            </w:pPr>
          </w:p>
          <w:p w14:paraId="6CF4BDD1" w14:textId="6FA6D531" w:rsidR="00C762A1" w:rsidRPr="00FC4592" w:rsidRDefault="00C762A1" w:rsidP="008A6726">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【事業計画書】</w:t>
            </w:r>
          </w:p>
          <w:p w14:paraId="2503E835" w14:textId="61788F77" w:rsidR="00453C9F" w:rsidRPr="00FC4592" w:rsidRDefault="00453C9F" w:rsidP="00453C9F">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color w:val="000000" w:themeColor="text1"/>
                <w:kern w:val="0"/>
                <w:sz w:val="20"/>
                <w:szCs w:val="20"/>
              </w:rPr>
              <w:t>栽培から製品の供給に至るまでの全ての工程が明確になっていること、その工程に不正な点がないこと、実現可能なものであること。</w:t>
            </w:r>
          </w:p>
          <w:p w14:paraId="67470619" w14:textId="7FA56807" w:rsidR="00453C9F" w:rsidRPr="00FC4592" w:rsidRDefault="00453C9F" w:rsidP="00453C9F">
            <w:pPr>
              <w:ind w:firstLineChars="100" w:firstLine="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color w:val="000000" w:themeColor="text1"/>
                <w:kern w:val="0"/>
                <w:sz w:val="20"/>
                <w:szCs w:val="20"/>
              </w:rPr>
              <w:t>播種する大麻草の種子の量、栽培方法、見込まれる大麻草の収穫量が</w:t>
            </w:r>
          </w:p>
          <w:p w14:paraId="3B180C43" w14:textId="0290E8BE" w:rsidR="00453C9F" w:rsidRDefault="00453C9F" w:rsidP="00453C9F">
            <w:pPr>
              <w:ind w:leftChars="100" w:left="21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lastRenderedPageBreak/>
              <w:t>適切であること。</w:t>
            </w:r>
            <w:r w:rsidRPr="00FC4592">
              <w:rPr>
                <w:rFonts w:ascii="Century" w:eastAsia="ＭＳ 明朝" w:hAnsi="ＭＳ 明朝" w:cs="ＭＳ 明朝"/>
                <w:color w:val="000000" w:themeColor="text1"/>
                <w:kern w:val="0"/>
                <w:sz w:val="20"/>
                <w:szCs w:val="20"/>
              </w:rPr>
              <w:t>収穫した大麻草等を加工し、最終製品が製造される工程が記載されていること。販売の方法、需要の見込みがあること、不特定多数への販売ではない場合は譲渡先の目処が立っていること。</w:t>
            </w:r>
          </w:p>
          <w:p w14:paraId="0C3D825D" w14:textId="6CC1621F" w:rsidR="006971E2" w:rsidRPr="00FC4592" w:rsidRDefault="006971E2" w:rsidP="006971E2">
            <w:pPr>
              <w:ind w:left="200" w:hangingChars="100" w:hanging="200"/>
              <w:rPr>
                <w:rFonts w:ascii="Century" w:eastAsia="ＭＳ 明朝" w:hAnsi="ＭＳ 明朝" w:cs="ＭＳ 明朝"/>
                <w:color w:val="000000" w:themeColor="text1"/>
                <w:kern w:val="0"/>
                <w:sz w:val="20"/>
                <w:szCs w:val="20"/>
              </w:rPr>
            </w:pPr>
            <w:r>
              <w:rPr>
                <w:rFonts w:ascii="Century" w:eastAsia="ＭＳ 明朝" w:hAnsi="ＭＳ 明朝" w:cs="ＭＳ 明朝" w:hint="eastAsia"/>
                <w:color w:val="000000" w:themeColor="text1"/>
                <w:kern w:val="0"/>
                <w:sz w:val="20"/>
                <w:szCs w:val="20"/>
              </w:rPr>
              <w:t>・</w:t>
            </w:r>
            <w:r w:rsidRPr="006971E2">
              <w:rPr>
                <w:rFonts w:ascii="Century" w:eastAsia="ＭＳ 明朝" w:hAnsi="ＭＳ 明朝" w:cs="ＭＳ 明朝" w:hint="eastAsia"/>
                <w:color w:val="000000" w:themeColor="text1"/>
                <w:kern w:val="0"/>
                <w:sz w:val="20"/>
                <w:szCs w:val="20"/>
              </w:rPr>
              <w:t>大麻草の種子</w:t>
            </w:r>
            <w:r>
              <w:rPr>
                <w:rFonts w:ascii="Century" w:eastAsia="ＭＳ 明朝" w:hAnsi="ＭＳ 明朝" w:cs="ＭＳ 明朝" w:hint="eastAsia"/>
                <w:color w:val="000000" w:themeColor="text1"/>
                <w:kern w:val="0"/>
                <w:sz w:val="20"/>
                <w:szCs w:val="20"/>
              </w:rPr>
              <w:t>については、</w:t>
            </w:r>
            <w:r w:rsidRPr="006971E2">
              <w:rPr>
                <w:rFonts w:ascii="Century" w:eastAsia="ＭＳ 明朝" w:hAnsi="ＭＳ 明朝" w:cs="ＭＳ 明朝" w:hint="eastAsia"/>
                <w:color w:val="000000" w:themeColor="text1"/>
                <w:kern w:val="0"/>
                <w:sz w:val="20"/>
                <w:szCs w:val="20"/>
              </w:rPr>
              <w:t>譲渡受に係る契約書、種子を外国から輸入する際に相手方が発行する品種を証明する書類等を提出すること。栽培に使用したい種子の証明書等がない場合は</w:t>
            </w:r>
            <w:r>
              <w:rPr>
                <w:rFonts w:ascii="Century" w:eastAsia="ＭＳ 明朝" w:hAnsi="ＭＳ 明朝" w:cs="ＭＳ 明朝" w:hint="eastAsia"/>
                <w:color w:val="000000" w:themeColor="text1"/>
                <w:kern w:val="0"/>
                <w:sz w:val="20"/>
                <w:szCs w:val="20"/>
              </w:rPr>
              <w:t>、検査機関において</w:t>
            </w:r>
            <w:r w:rsidRPr="006971E2">
              <w:rPr>
                <w:rFonts w:ascii="Century" w:eastAsia="ＭＳ 明朝" w:hAnsi="ＭＳ 明朝" w:cs="ＭＳ 明朝" w:hint="eastAsia"/>
                <w:color w:val="000000" w:themeColor="text1"/>
                <w:kern w:val="0"/>
                <w:sz w:val="20"/>
                <w:szCs w:val="20"/>
              </w:rPr>
              <w:t>促成栽培のうえ検査すること。</w:t>
            </w:r>
          </w:p>
          <w:p w14:paraId="7105CCE2" w14:textId="102AD3AF" w:rsidR="00453C9F" w:rsidRPr="00FC4592" w:rsidRDefault="00453C9F" w:rsidP="008B482C">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color w:val="000000" w:themeColor="text1"/>
                <w:kern w:val="0"/>
                <w:sz w:val="20"/>
                <w:szCs w:val="20"/>
              </w:rPr>
              <w:t>加工</w:t>
            </w:r>
            <w:r w:rsidR="008B482C" w:rsidRPr="00FC4592">
              <w:rPr>
                <w:rFonts w:ascii="Century" w:eastAsia="ＭＳ 明朝" w:hAnsi="ＭＳ 明朝" w:cs="ＭＳ 明朝" w:hint="eastAsia"/>
                <w:color w:val="000000" w:themeColor="text1"/>
                <w:kern w:val="0"/>
                <w:sz w:val="20"/>
                <w:szCs w:val="20"/>
              </w:rPr>
              <w:t>工程</w:t>
            </w:r>
            <w:r w:rsidRPr="00FC4592">
              <w:rPr>
                <w:rFonts w:ascii="Century" w:eastAsia="ＭＳ 明朝" w:hAnsi="ＭＳ 明朝" w:cs="ＭＳ 明朝"/>
                <w:color w:val="000000" w:themeColor="text1"/>
                <w:kern w:val="0"/>
                <w:sz w:val="20"/>
                <w:szCs w:val="20"/>
              </w:rPr>
              <w:t>が含まれる場合は、加工許可の見込みについて、事前に</w:t>
            </w:r>
            <w:r w:rsidR="008B482C" w:rsidRPr="00FC4592">
              <w:rPr>
                <w:rFonts w:ascii="Century" w:eastAsia="ＭＳ 明朝" w:hAnsi="ＭＳ 明朝" w:cs="ＭＳ 明朝" w:hint="eastAsia"/>
                <w:color w:val="000000" w:themeColor="text1"/>
                <w:kern w:val="0"/>
                <w:sz w:val="20"/>
                <w:szCs w:val="20"/>
              </w:rPr>
              <w:t>近畿厚生局</w:t>
            </w:r>
            <w:r w:rsidRPr="00FC4592">
              <w:rPr>
                <w:rFonts w:ascii="Century" w:eastAsia="ＭＳ 明朝" w:hAnsi="ＭＳ 明朝" w:cs="ＭＳ 明朝"/>
                <w:color w:val="000000" w:themeColor="text1"/>
                <w:kern w:val="0"/>
                <w:sz w:val="20"/>
                <w:szCs w:val="20"/>
              </w:rPr>
              <w:t>麻薬取締部に確認していること。</w:t>
            </w:r>
          </w:p>
          <w:p w14:paraId="507879FC" w14:textId="5977EC93" w:rsidR="008B482C" w:rsidRPr="00FC4592" w:rsidRDefault="008B482C" w:rsidP="008B482C">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color w:val="000000" w:themeColor="text1"/>
                <w:kern w:val="0"/>
                <w:sz w:val="20"/>
                <w:szCs w:val="20"/>
              </w:rPr>
              <w:t>譲渡先</w:t>
            </w:r>
            <w:r w:rsidRPr="00FC4592">
              <w:rPr>
                <w:rFonts w:ascii="Century" w:eastAsia="ＭＳ 明朝" w:hAnsi="ＭＳ 明朝" w:cs="ＭＳ 明朝" w:hint="eastAsia"/>
                <w:color w:val="000000" w:themeColor="text1"/>
                <w:kern w:val="0"/>
                <w:sz w:val="20"/>
                <w:szCs w:val="20"/>
              </w:rPr>
              <w:t>について、予定されている</w:t>
            </w:r>
            <w:r w:rsidRPr="00FC4592">
              <w:rPr>
                <w:rFonts w:ascii="Century" w:eastAsia="ＭＳ 明朝" w:hAnsi="ＭＳ 明朝" w:cs="ＭＳ 明朝"/>
                <w:color w:val="000000" w:themeColor="text1"/>
                <w:kern w:val="0"/>
                <w:sz w:val="20"/>
                <w:szCs w:val="20"/>
              </w:rPr>
              <w:t>販売先、販売量、販売価格等を具体的に記載すること。</w:t>
            </w:r>
          </w:p>
          <w:p w14:paraId="02F52F71" w14:textId="051B2021" w:rsidR="00E90EB1" w:rsidRPr="00FC4592" w:rsidRDefault="003A63B0" w:rsidP="003A63B0">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・大麻草から製造される製品について、具体的な品目を記載すること。最終製品が大麻、麻薬でないことを確認できる体制（検査体制、品質保証書の作成等）を加工工程として確保すること。</w:t>
            </w:r>
          </w:p>
          <w:p w14:paraId="0F6172DE" w14:textId="62495971" w:rsidR="003A63B0" w:rsidRPr="00FC4592" w:rsidRDefault="00677E80" w:rsidP="0079229C">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・盗難防止対策については、ネットや簡易な柵の設置、</w:t>
            </w:r>
            <w:r w:rsidR="0079229C" w:rsidRPr="00FC4592">
              <w:rPr>
                <w:rFonts w:ascii="Century" w:eastAsia="ＭＳ 明朝" w:hAnsi="ＭＳ 明朝" w:cs="ＭＳ 明朝" w:hint="eastAsia"/>
                <w:color w:val="000000" w:themeColor="text1"/>
                <w:kern w:val="0"/>
                <w:sz w:val="20"/>
                <w:szCs w:val="20"/>
              </w:rPr>
              <w:t>「盗難注意」や「立入禁止」等の看板の設置、防犯カメラやセンサーライト、防犯ブザー等の設置、「防犯カメラ作動中」等のステッカーや看板の設置、定期的な巡回など適切な措置を講じること。</w:t>
            </w:r>
          </w:p>
          <w:p w14:paraId="2FCBD66A" w14:textId="77777777" w:rsidR="00677E80" w:rsidRPr="00FC4592" w:rsidRDefault="00677E80" w:rsidP="00C762A1">
            <w:pPr>
              <w:rPr>
                <w:rFonts w:ascii="Century" w:eastAsia="ＭＳ 明朝" w:hAnsi="ＭＳ 明朝" w:cs="ＭＳ 明朝"/>
                <w:color w:val="000000" w:themeColor="text1"/>
                <w:kern w:val="0"/>
                <w:sz w:val="20"/>
                <w:szCs w:val="20"/>
              </w:rPr>
            </w:pPr>
          </w:p>
          <w:p w14:paraId="01FB53F7" w14:textId="38718873" w:rsidR="00C762A1" w:rsidRPr="00FC4592" w:rsidRDefault="00C762A1" w:rsidP="00C762A1">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color w:val="000000" w:themeColor="text1"/>
                <w:kern w:val="0"/>
                <w:sz w:val="20"/>
                <w:szCs w:val="20"/>
              </w:rPr>
              <w:t>業務上大麻を取り扱う事務所の位置及び構造を示す図面及び写真</w:t>
            </w:r>
            <w:r w:rsidRPr="00FC4592">
              <w:rPr>
                <w:rFonts w:ascii="Century" w:eastAsia="ＭＳ 明朝" w:hAnsi="ＭＳ 明朝" w:cs="ＭＳ 明朝" w:hint="eastAsia"/>
                <w:color w:val="000000" w:themeColor="text1"/>
                <w:kern w:val="0"/>
                <w:sz w:val="20"/>
                <w:szCs w:val="20"/>
              </w:rPr>
              <w:t>】</w:t>
            </w:r>
          </w:p>
          <w:p w14:paraId="2F7B492B" w14:textId="055308DC" w:rsidR="008B482C" w:rsidRPr="00FC4592" w:rsidRDefault="00724B25" w:rsidP="00724B25">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事務所の位置が分かる周辺地図、事務所の内部構造等を記した図面、事務所の外観及び内観を撮影した写真を提出すること。事務所内に保管場所や加工場所等を設ける場合は、それらの位置関係がわかるように図面に記載し、写真を添付すること。</w:t>
            </w:r>
          </w:p>
          <w:p w14:paraId="10C07E61" w14:textId="45D8F6CE" w:rsidR="008B482C" w:rsidRPr="00FC4592" w:rsidRDefault="00724B25" w:rsidP="00724B25">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・帳簿の記載など大麻を取り扱わない事務作業スペースは、栽培地内に設置してもよいが、壁や扉等により栽培地と明確に分離すること。</w:t>
            </w:r>
          </w:p>
          <w:p w14:paraId="73207AA7" w14:textId="048BC5BE" w:rsidR="00724B25" w:rsidRPr="00FC4592" w:rsidRDefault="00724B25" w:rsidP="00724B25">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・保管設備は大麻を業務上取り扱う事務所内に設置すること。</w:t>
            </w:r>
          </w:p>
          <w:p w14:paraId="56601D8A" w14:textId="13F076E1" w:rsidR="00BF6B5B" w:rsidRPr="00FC4592" w:rsidRDefault="003A63B0" w:rsidP="00BF6B5B">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w:t>
            </w:r>
            <w:r w:rsidR="00C762A1" w:rsidRPr="00FC4592">
              <w:rPr>
                <w:rFonts w:ascii="Century" w:eastAsia="ＭＳ 明朝" w:hAnsi="ＭＳ 明朝" w:cs="ＭＳ 明朝" w:hint="eastAsia"/>
                <w:color w:val="000000" w:themeColor="text1"/>
                <w:kern w:val="0"/>
                <w:sz w:val="20"/>
                <w:szCs w:val="20"/>
              </w:rPr>
              <w:t>加工の過程で麻薬を抽出する</w:t>
            </w:r>
            <w:r w:rsidR="00BF6B5B" w:rsidRPr="00FC4592">
              <w:rPr>
                <w:rFonts w:ascii="Century" w:eastAsia="ＭＳ 明朝" w:hAnsi="ＭＳ 明朝" w:cs="ＭＳ 明朝" w:hint="eastAsia"/>
                <w:color w:val="000000" w:themeColor="text1"/>
                <w:kern w:val="0"/>
                <w:sz w:val="20"/>
                <w:szCs w:val="20"/>
              </w:rPr>
              <w:t>など麻薬を業務上取り扱う</w:t>
            </w:r>
            <w:r w:rsidR="00C762A1" w:rsidRPr="00FC4592">
              <w:rPr>
                <w:rFonts w:ascii="Century" w:eastAsia="ＭＳ 明朝" w:hAnsi="ＭＳ 明朝" w:cs="ＭＳ 明朝" w:hint="eastAsia"/>
                <w:color w:val="000000" w:themeColor="text1"/>
                <w:kern w:val="0"/>
                <w:sz w:val="20"/>
                <w:szCs w:val="20"/>
              </w:rPr>
              <w:t>場合</w:t>
            </w:r>
            <w:r w:rsidRPr="00FC4592">
              <w:rPr>
                <w:rFonts w:ascii="Century" w:eastAsia="ＭＳ 明朝" w:hAnsi="ＭＳ 明朝" w:cs="ＭＳ 明朝" w:hint="eastAsia"/>
                <w:color w:val="000000" w:themeColor="text1"/>
                <w:kern w:val="0"/>
                <w:sz w:val="20"/>
                <w:szCs w:val="20"/>
              </w:rPr>
              <w:t>は、</w:t>
            </w:r>
            <w:r w:rsidR="00BF6B5B" w:rsidRPr="00FC4592">
              <w:rPr>
                <w:rFonts w:ascii="Century" w:eastAsia="ＭＳ 明朝" w:hAnsi="ＭＳ 明朝" w:cs="ＭＳ 明朝" w:hint="eastAsia"/>
                <w:color w:val="000000" w:themeColor="text1"/>
                <w:kern w:val="0"/>
                <w:sz w:val="20"/>
                <w:szCs w:val="20"/>
              </w:rPr>
              <w:t>法第１２条</w:t>
            </w:r>
            <w:r w:rsidR="00C762A1" w:rsidRPr="00FC4592">
              <w:rPr>
                <w:rFonts w:ascii="Century" w:eastAsia="ＭＳ 明朝" w:hAnsi="ＭＳ 明朝" w:cs="ＭＳ 明朝" w:hint="eastAsia"/>
                <w:color w:val="000000" w:themeColor="text1"/>
                <w:kern w:val="0"/>
                <w:sz w:val="20"/>
                <w:szCs w:val="20"/>
              </w:rPr>
              <w:t>の</w:t>
            </w:r>
            <w:r w:rsidR="00BF6B5B" w:rsidRPr="00FC4592">
              <w:rPr>
                <w:rFonts w:ascii="Century" w:eastAsia="ＭＳ 明朝" w:hAnsi="ＭＳ 明朝" w:cs="ＭＳ 明朝" w:hint="eastAsia"/>
                <w:color w:val="000000" w:themeColor="text1"/>
                <w:kern w:val="0"/>
                <w:sz w:val="20"/>
                <w:szCs w:val="20"/>
              </w:rPr>
              <w:t>５の規定により</w:t>
            </w:r>
            <w:r w:rsidR="00653EA8">
              <w:rPr>
                <w:rFonts w:ascii="Century" w:eastAsia="ＭＳ 明朝" w:hAnsi="ＭＳ 明朝" w:cs="ＭＳ 明朝" w:hint="eastAsia"/>
                <w:color w:val="000000" w:themeColor="text1"/>
                <w:kern w:val="0"/>
                <w:sz w:val="20"/>
                <w:szCs w:val="20"/>
              </w:rPr>
              <w:t>適切</w:t>
            </w:r>
            <w:r w:rsidR="00BD1FAF">
              <w:rPr>
                <w:rFonts w:ascii="Century" w:eastAsia="ＭＳ 明朝" w:hAnsi="ＭＳ 明朝" w:cs="ＭＳ 明朝" w:hint="eastAsia"/>
                <w:color w:val="000000" w:themeColor="text1"/>
                <w:kern w:val="0"/>
                <w:sz w:val="20"/>
                <w:szCs w:val="20"/>
              </w:rPr>
              <w:t>な</w:t>
            </w:r>
            <w:r w:rsidR="00653EA8">
              <w:rPr>
                <w:rFonts w:ascii="Century" w:eastAsia="ＭＳ 明朝" w:hAnsi="ＭＳ 明朝" w:cs="ＭＳ 明朝" w:hint="eastAsia"/>
                <w:color w:val="000000" w:themeColor="text1"/>
                <w:kern w:val="0"/>
                <w:sz w:val="20"/>
                <w:szCs w:val="20"/>
              </w:rPr>
              <w:t>保管</w:t>
            </w:r>
            <w:r w:rsidR="00BD1FAF">
              <w:rPr>
                <w:rFonts w:ascii="Century" w:eastAsia="ＭＳ 明朝" w:hAnsi="ＭＳ 明朝" w:cs="ＭＳ 明朝" w:hint="eastAsia"/>
                <w:color w:val="000000" w:themeColor="text1"/>
                <w:kern w:val="0"/>
                <w:sz w:val="20"/>
                <w:szCs w:val="20"/>
              </w:rPr>
              <w:t>を行うこと</w:t>
            </w:r>
            <w:r w:rsidR="00BF6B5B" w:rsidRPr="00FC4592">
              <w:rPr>
                <w:rFonts w:ascii="Century" w:eastAsia="ＭＳ 明朝" w:hAnsi="ＭＳ 明朝" w:cs="ＭＳ 明朝" w:hint="eastAsia"/>
                <w:color w:val="000000" w:themeColor="text1"/>
                <w:kern w:val="0"/>
                <w:sz w:val="20"/>
                <w:szCs w:val="20"/>
              </w:rPr>
              <w:t>。</w:t>
            </w:r>
          </w:p>
          <w:p w14:paraId="00D8BCFA" w14:textId="77777777" w:rsidR="0079229C" w:rsidRPr="00FC4592" w:rsidRDefault="0079229C" w:rsidP="006E3DEC">
            <w:pPr>
              <w:rPr>
                <w:rFonts w:ascii="Century" w:eastAsia="ＭＳ 明朝" w:hAnsi="ＭＳ 明朝" w:cs="ＭＳ 明朝"/>
                <w:color w:val="000000" w:themeColor="text1"/>
                <w:kern w:val="0"/>
                <w:sz w:val="20"/>
                <w:szCs w:val="20"/>
              </w:rPr>
            </w:pPr>
          </w:p>
          <w:p w14:paraId="7BF2BA20" w14:textId="32F92768" w:rsidR="00C762A1" w:rsidRPr="00FC4592" w:rsidRDefault="00C762A1" w:rsidP="006E3DEC">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【大麻草の栽培に従事する者及び業務内容の書類】</w:t>
            </w:r>
          </w:p>
          <w:p w14:paraId="1D71CCDD" w14:textId="6985CBDD" w:rsidR="00843C89" w:rsidRPr="00FC4592" w:rsidRDefault="00843C89" w:rsidP="00843C89">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w:t>
            </w:r>
            <w:r w:rsidR="00C762A1" w:rsidRPr="00FC4592">
              <w:rPr>
                <w:rFonts w:ascii="Century" w:eastAsia="ＭＳ 明朝" w:hAnsi="ＭＳ 明朝" w:cs="ＭＳ 明朝" w:hint="eastAsia"/>
                <w:color w:val="000000" w:themeColor="text1"/>
                <w:kern w:val="0"/>
                <w:sz w:val="20"/>
                <w:szCs w:val="20"/>
              </w:rPr>
              <w:t>大麻草の栽培について</w:t>
            </w:r>
            <w:r w:rsidRPr="00FC4592">
              <w:rPr>
                <w:rFonts w:ascii="Century" w:eastAsia="ＭＳ 明朝" w:hAnsi="ＭＳ 明朝" w:cs="ＭＳ 明朝" w:hint="eastAsia"/>
                <w:color w:val="000000" w:themeColor="text1"/>
                <w:kern w:val="0"/>
                <w:sz w:val="20"/>
                <w:szCs w:val="20"/>
              </w:rPr>
              <w:t>は</w:t>
            </w:r>
            <w:r w:rsidR="00C762A1" w:rsidRPr="00FC4592">
              <w:rPr>
                <w:rFonts w:ascii="Century" w:eastAsia="ＭＳ 明朝" w:hAnsi="ＭＳ 明朝" w:cs="ＭＳ 明朝" w:hint="eastAsia"/>
                <w:color w:val="000000" w:themeColor="text1"/>
                <w:kern w:val="0"/>
                <w:sz w:val="20"/>
                <w:szCs w:val="20"/>
              </w:rPr>
              <w:t>、栽培者自身が、実地に管理できる状況</w:t>
            </w:r>
            <w:r w:rsidRPr="00FC4592">
              <w:rPr>
                <w:rFonts w:ascii="Century" w:eastAsia="ＭＳ 明朝" w:hAnsi="ＭＳ 明朝" w:cs="ＭＳ 明朝" w:hint="eastAsia"/>
                <w:color w:val="000000" w:themeColor="text1"/>
                <w:kern w:val="0"/>
                <w:sz w:val="20"/>
                <w:szCs w:val="20"/>
              </w:rPr>
              <w:t>であるこ</w:t>
            </w:r>
            <w:r w:rsidR="001E338B" w:rsidRPr="00FC4592">
              <w:rPr>
                <w:rFonts w:ascii="Century" w:eastAsia="ＭＳ 明朝" w:hAnsi="ＭＳ 明朝" w:cs="ＭＳ 明朝" w:hint="eastAsia"/>
                <w:color w:val="000000" w:themeColor="text1"/>
                <w:kern w:val="0"/>
                <w:sz w:val="20"/>
                <w:szCs w:val="20"/>
              </w:rPr>
              <w:t>と</w:t>
            </w:r>
            <w:r w:rsidR="00C762A1" w:rsidRPr="00FC4592">
              <w:rPr>
                <w:rFonts w:ascii="Century" w:eastAsia="ＭＳ 明朝" w:hAnsi="ＭＳ 明朝" w:cs="ＭＳ 明朝" w:hint="eastAsia"/>
                <w:color w:val="000000" w:themeColor="text1"/>
                <w:kern w:val="0"/>
                <w:sz w:val="20"/>
                <w:szCs w:val="20"/>
              </w:rPr>
              <w:t>。</w:t>
            </w:r>
            <w:r w:rsidRPr="00FC4592">
              <w:rPr>
                <w:rFonts w:ascii="Century" w:eastAsia="ＭＳ 明朝" w:hAnsi="ＭＳ 明朝" w:cs="ＭＳ 明朝" w:hint="eastAsia"/>
                <w:color w:val="000000" w:themeColor="text1"/>
                <w:kern w:val="0"/>
                <w:sz w:val="20"/>
                <w:szCs w:val="20"/>
              </w:rPr>
              <w:t>「実地に管理」とは、</w:t>
            </w:r>
            <w:r w:rsidR="00C762A1" w:rsidRPr="00FC4592">
              <w:rPr>
                <w:rFonts w:ascii="Century" w:eastAsia="ＭＳ 明朝" w:hAnsi="ＭＳ 明朝" w:cs="ＭＳ 明朝" w:hint="eastAsia"/>
                <w:color w:val="000000" w:themeColor="text1"/>
                <w:kern w:val="0"/>
                <w:sz w:val="20"/>
                <w:szCs w:val="20"/>
              </w:rPr>
              <w:t>現場で直接かつ専従に行うことを意味</w:t>
            </w:r>
            <w:r w:rsidR="00C762A1" w:rsidRPr="00FC4592">
              <w:rPr>
                <w:rFonts w:ascii="Century" w:eastAsia="ＭＳ 明朝" w:hAnsi="ＭＳ 明朝" w:cs="ＭＳ 明朝" w:hint="eastAsia"/>
                <w:color w:val="000000" w:themeColor="text1"/>
                <w:kern w:val="0"/>
                <w:sz w:val="20"/>
                <w:szCs w:val="20"/>
              </w:rPr>
              <w:lastRenderedPageBreak/>
              <w:t>し、栽培業務の常勤が必要であ</w:t>
            </w:r>
            <w:r w:rsidRPr="00FC4592">
              <w:rPr>
                <w:rFonts w:ascii="Century" w:eastAsia="ＭＳ 明朝" w:hAnsi="ＭＳ 明朝" w:cs="ＭＳ 明朝" w:hint="eastAsia"/>
                <w:color w:val="000000" w:themeColor="text1"/>
                <w:kern w:val="0"/>
                <w:sz w:val="20"/>
                <w:szCs w:val="20"/>
              </w:rPr>
              <w:t>る。</w:t>
            </w:r>
          </w:p>
          <w:p w14:paraId="1D48D79D" w14:textId="3C88E101" w:rsidR="001E338B" w:rsidRPr="00FC4592" w:rsidRDefault="001E338B" w:rsidP="001E338B">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栽培者１人で実地に管理できない場合は、補助者を雇うなど適切な措置を講じること。ただし、専ら補助者に栽培管理を行わせることはできない。栽培者が不在の間、当該栽培に従事させる補助者に不在時の状況を報告させる、監視カメラにより栽培地の出入りを記録させる等により実地に管理することが必要である。</w:t>
            </w:r>
          </w:p>
          <w:p w14:paraId="6092D2F8" w14:textId="5CAF6C96" w:rsidR="0015758C" w:rsidRPr="00FC4592" w:rsidRDefault="001E338B" w:rsidP="00FC4592">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・栽培者が法人又は団体の場合は、役員又は従業員などから大麻草の栽培に従事する者を定めて</w:t>
            </w:r>
            <w:r w:rsidR="00677E80" w:rsidRPr="00FC4592">
              <w:rPr>
                <w:rFonts w:ascii="Century" w:eastAsia="ＭＳ 明朝" w:hAnsi="ＭＳ 明朝" w:cs="ＭＳ 明朝" w:hint="eastAsia"/>
                <w:color w:val="000000" w:themeColor="text1"/>
                <w:kern w:val="0"/>
                <w:sz w:val="20"/>
                <w:szCs w:val="20"/>
              </w:rPr>
              <w:t>栽培すること。当該従事者は栽培地付近に居住するなど実地に管理する体制を確保すること。また、栽培、保管当の一連の作業工程に係る担当、責任の所在を明確にするとともに、違反防止のため複数の人数で管理する体制を確保すること。</w:t>
            </w:r>
          </w:p>
        </w:tc>
      </w:tr>
      <w:tr w:rsidR="0015758C" w:rsidRPr="00FC4592" w14:paraId="63349E4E" w14:textId="77777777" w:rsidTr="00FC4592">
        <w:trPr>
          <w:trHeight w:val="3335"/>
        </w:trPr>
        <w:tc>
          <w:tcPr>
            <w:tcW w:w="699" w:type="dxa"/>
            <w:tcBorders>
              <w:top w:val="single" w:sz="4" w:space="0" w:color="auto"/>
              <w:bottom w:val="single" w:sz="4" w:space="0" w:color="auto"/>
            </w:tcBorders>
          </w:tcPr>
          <w:p w14:paraId="75850D43" w14:textId="2D19C527"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lastRenderedPageBreak/>
              <w:t>法</w:t>
            </w:r>
          </w:p>
        </w:tc>
        <w:tc>
          <w:tcPr>
            <w:tcW w:w="425" w:type="dxa"/>
            <w:tcBorders>
              <w:top w:val="single" w:sz="4" w:space="0" w:color="auto"/>
              <w:bottom w:val="single" w:sz="4" w:space="0" w:color="auto"/>
            </w:tcBorders>
          </w:tcPr>
          <w:p w14:paraId="0C5AC797" w14:textId="50AD3D89"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５</w:t>
            </w:r>
          </w:p>
        </w:tc>
        <w:tc>
          <w:tcPr>
            <w:tcW w:w="426" w:type="dxa"/>
            <w:tcBorders>
              <w:top w:val="single" w:sz="4" w:space="0" w:color="auto"/>
              <w:bottom w:val="single" w:sz="4" w:space="0" w:color="auto"/>
            </w:tcBorders>
          </w:tcPr>
          <w:p w14:paraId="11A7B643" w14:textId="211E9ED7"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２</w:t>
            </w:r>
          </w:p>
        </w:tc>
        <w:tc>
          <w:tcPr>
            <w:tcW w:w="6520" w:type="dxa"/>
            <w:tcBorders>
              <w:top w:val="single" w:sz="4" w:space="0" w:color="auto"/>
              <w:bottom w:val="single" w:sz="4" w:space="0" w:color="auto"/>
            </w:tcBorders>
            <w:tcMar>
              <w:left w:w="102" w:type="dxa"/>
              <w:right w:w="102" w:type="dxa"/>
            </w:tcMar>
          </w:tcPr>
          <w:p w14:paraId="40446BE6" w14:textId="77777777" w:rsidR="0015758C" w:rsidRPr="00FC4592" w:rsidRDefault="0015758C" w:rsidP="0015758C">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次の各号のいずれかに該当する者には、免許を与えない</w:t>
            </w:r>
          </w:p>
          <w:p w14:paraId="1BEC3425" w14:textId="77777777" w:rsidR="0015758C" w:rsidRPr="00FC4592" w:rsidRDefault="0015758C" w:rsidP="0015758C">
            <w:pPr>
              <w:ind w:left="400" w:hangingChars="200" w:hanging="4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１　第１２条の３第１項の規定により免許を取り消され、取消しの日から三年を経過していない者</w:t>
            </w:r>
          </w:p>
          <w:p w14:paraId="4F991DE5" w14:textId="77777777" w:rsidR="0015758C" w:rsidRPr="00FC4592" w:rsidRDefault="0015758C" w:rsidP="0015758C">
            <w:pPr>
              <w:ind w:left="400" w:hangingChars="200" w:hanging="4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２　麻薬中毒者</w:t>
            </w:r>
            <w:r w:rsidRPr="00FC4592">
              <w:rPr>
                <w:rFonts w:ascii="Century" w:eastAsia="ＭＳ 明朝" w:hAnsi="ＭＳ 明朝" w:cs="ＭＳ 明朝"/>
                <w:color w:val="000000" w:themeColor="text1"/>
                <w:kern w:val="0"/>
                <w:sz w:val="20"/>
                <w:szCs w:val="20"/>
              </w:rPr>
              <w:t>(</w:t>
            </w:r>
            <w:r w:rsidRPr="00FC4592">
              <w:rPr>
                <w:rFonts w:ascii="Century" w:eastAsia="ＭＳ 明朝" w:hAnsi="ＭＳ 明朝" w:cs="ＭＳ 明朝"/>
                <w:color w:val="000000" w:themeColor="text1"/>
                <w:kern w:val="0"/>
                <w:sz w:val="20"/>
                <w:szCs w:val="20"/>
              </w:rPr>
              <w:t>麻薬及び向精神薬取締法第２条第１項第２５号に規定する麻薬中毒者をいう。</w:t>
            </w:r>
            <w:r w:rsidRPr="00FC4592">
              <w:rPr>
                <w:rFonts w:ascii="Century" w:eastAsia="ＭＳ 明朝" w:hAnsi="ＭＳ 明朝" w:cs="ＭＳ 明朝"/>
                <w:color w:val="000000" w:themeColor="text1"/>
                <w:kern w:val="0"/>
                <w:sz w:val="20"/>
                <w:szCs w:val="20"/>
              </w:rPr>
              <w:t>)</w:t>
            </w:r>
          </w:p>
          <w:p w14:paraId="401CCBB5" w14:textId="77777777" w:rsidR="0015758C" w:rsidRPr="00FC4592" w:rsidRDefault="0015758C" w:rsidP="0015758C">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３　禁錮以上の刑に処せられた者</w:t>
            </w:r>
          </w:p>
          <w:p w14:paraId="2BBFBFB6" w14:textId="77777777" w:rsidR="0015758C" w:rsidRPr="00FC4592" w:rsidRDefault="0015758C" w:rsidP="0015758C">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４　未成年者</w:t>
            </w:r>
          </w:p>
          <w:p w14:paraId="762A849A" w14:textId="77777777" w:rsidR="0015758C" w:rsidRPr="00FC4592" w:rsidRDefault="0015758C" w:rsidP="0015758C">
            <w:pPr>
              <w:ind w:left="400" w:hangingChars="200" w:hanging="4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５　心身の故障により第一種大麻草採取栽培者の業務を適正に行うことができない者として厚生労働省令で定めるもの</w:t>
            </w:r>
          </w:p>
          <w:p w14:paraId="582DFFD4" w14:textId="6A0C38AE" w:rsidR="0015758C" w:rsidRPr="00FC4592" w:rsidRDefault="0015758C" w:rsidP="0015758C">
            <w:pPr>
              <w:ind w:left="400" w:hangingChars="200" w:hanging="4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６　暴力団員による不当な行為の防止等に関する法律</w:t>
            </w:r>
            <w:r w:rsidRPr="00FC4592">
              <w:rPr>
                <w:rFonts w:ascii="Century" w:eastAsia="ＭＳ 明朝" w:hAnsi="ＭＳ 明朝" w:cs="ＭＳ 明朝"/>
                <w:color w:val="000000" w:themeColor="text1"/>
                <w:kern w:val="0"/>
                <w:sz w:val="20"/>
                <w:szCs w:val="20"/>
              </w:rPr>
              <w:t>(</w:t>
            </w:r>
            <w:r w:rsidRPr="00FC4592">
              <w:rPr>
                <w:rFonts w:ascii="Century" w:eastAsia="ＭＳ 明朝" w:hAnsi="ＭＳ 明朝" w:cs="ＭＳ 明朝"/>
                <w:color w:val="000000" w:themeColor="text1"/>
                <w:kern w:val="0"/>
                <w:sz w:val="20"/>
                <w:szCs w:val="20"/>
              </w:rPr>
              <w:t>平成三年法律第七十七号</w:t>
            </w:r>
            <w:r w:rsidRPr="00FC4592">
              <w:rPr>
                <w:rFonts w:ascii="Century" w:eastAsia="ＭＳ 明朝" w:hAnsi="ＭＳ 明朝" w:cs="ＭＳ 明朝"/>
                <w:color w:val="000000" w:themeColor="text1"/>
                <w:kern w:val="0"/>
                <w:sz w:val="20"/>
                <w:szCs w:val="20"/>
              </w:rPr>
              <w:t>)</w:t>
            </w:r>
            <w:r w:rsidRPr="00FC4592">
              <w:rPr>
                <w:rFonts w:ascii="Century" w:eastAsia="ＭＳ 明朝" w:hAnsi="ＭＳ 明朝" w:cs="ＭＳ 明朝"/>
                <w:color w:val="000000" w:themeColor="text1"/>
                <w:kern w:val="0"/>
                <w:sz w:val="20"/>
                <w:szCs w:val="20"/>
              </w:rPr>
              <w:t>第２条第６号に規定する暴力団員又は同号に規定する暴力団員でなくなつた日から５年を経過しない者</w:t>
            </w:r>
            <w:r w:rsidRPr="00FC4592">
              <w:rPr>
                <w:rFonts w:ascii="Century" w:eastAsia="ＭＳ 明朝" w:hAnsi="ＭＳ 明朝" w:cs="ＭＳ 明朝"/>
                <w:color w:val="000000" w:themeColor="text1"/>
                <w:kern w:val="0"/>
                <w:sz w:val="20"/>
                <w:szCs w:val="20"/>
              </w:rPr>
              <w:t>(</w:t>
            </w:r>
            <w:r w:rsidRPr="00FC4592">
              <w:rPr>
                <w:rFonts w:ascii="Century" w:eastAsia="ＭＳ 明朝" w:hAnsi="ＭＳ 明朝" w:cs="ＭＳ 明朝"/>
                <w:color w:val="000000" w:themeColor="text1"/>
                <w:kern w:val="0"/>
                <w:sz w:val="20"/>
                <w:szCs w:val="20"/>
              </w:rPr>
              <w:t>第</w:t>
            </w:r>
            <w:r w:rsidRPr="00FC4592">
              <w:rPr>
                <w:rFonts w:ascii="Century" w:eastAsia="ＭＳ 明朝" w:hAnsi="ＭＳ 明朝" w:cs="ＭＳ 明朝" w:hint="eastAsia"/>
                <w:color w:val="000000" w:themeColor="text1"/>
                <w:kern w:val="0"/>
                <w:sz w:val="20"/>
                <w:szCs w:val="20"/>
              </w:rPr>
              <w:t>８</w:t>
            </w:r>
            <w:r w:rsidRPr="00FC4592">
              <w:rPr>
                <w:rFonts w:ascii="Century" w:eastAsia="ＭＳ 明朝" w:hAnsi="ＭＳ 明朝" w:cs="ＭＳ 明朝"/>
                <w:color w:val="000000" w:themeColor="text1"/>
                <w:kern w:val="0"/>
                <w:sz w:val="20"/>
                <w:szCs w:val="20"/>
              </w:rPr>
              <w:t>号において「暴力団員等」という。</w:t>
            </w:r>
            <w:r w:rsidRPr="00FC4592">
              <w:rPr>
                <w:rFonts w:ascii="Century" w:eastAsia="ＭＳ 明朝" w:hAnsi="ＭＳ 明朝" w:cs="ＭＳ 明朝"/>
                <w:color w:val="000000" w:themeColor="text1"/>
                <w:kern w:val="0"/>
                <w:sz w:val="20"/>
                <w:szCs w:val="20"/>
              </w:rPr>
              <w:t>)</w:t>
            </w:r>
          </w:p>
          <w:p w14:paraId="77BC59D4" w14:textId="77777777" w:rsidR="0015758C" w:rsidRPr="00FC4592" w:rsidRDefault="0015758C" w:rsidP="0015758C">
            <w:pPr>
              <w:ind w:left="400" w:hangingChars="200" w:hanging="4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７　法人又は団体であつて、その業務を行う役員のうちに前各号のいずれかに該当する者があるもの</w:t>
            </w:r>
          </w:p>
          <w:p w14:paraId="6A07E9FA" w14:textId="0FCF16D9" w:rsidR="0015758C" w:rsidRPr="00FC4592" w:rsidRDefault="0015758C" w:rsidP="0015758C">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８　暴力団員等がその事業活動を支配する者</w:t>
            </w:r>
          </w:p>
        </w:tc>
        <w:tc>
          <w:tcPr>
            <w:tcW w:w="6613" w:type="dxa"/>
            <w:tcBorders>
              <w:top w:val="single" w:sz="4" w:space="0" w:color="auto"/>
              <w:bottom w:val="single" w:sz="4" w:space="0" w:color="auto"/>
            </w:tcBorders>
            <w:tcMar>
              <w:left w:w="102" w:type="dxa"/>
              <w:right w:w="102" w:type="dxa"/>
            </w:tcMar>
          </w:tcPr>
          <w:p w14:paraId="4CA7FA28" w14:textId="77777777" w:rsidR="0015758C" w:rsidRPr="00FC4592" w:rsidRDefault="0015758C" w:rsidP="0015758C">
            <w:pPr>
              <w:rPr>
                <w:rFonts w:ascii="Century" w:eastAsia="ＭＳ 明朝" w:hAnsi="ＭＳ 明朝" w:cs="ＭＳ 明朝"/>
                <w:color w:val="000000" w:themeColor="text1"/>
                <w:kern w:val="0"/>
                <w:sz w:val="20"/>
                <w:szCs w:val="20"/>
              </w:rPr>
            </w:pPr>
          </w:p>
        </w:tc>
      </w:tr>
      <w:tr w:rsidR="0015758C" w:rsidRPr="00FC4592" w14:paraId="1431CDF5" w14:textId="77777777" w:rsidTr="00E90EB1">
        <w:tc>
          <w:tcPr>
            <w:tcW w:w="699" w:type="dxa"/>
            <w:tcBorders>
              <w:top w:val="single" w:sz="4" w:space="0" w:color="auto"/>
              <w:bottom w:val="single" w:sz="4" w:space="0" w:color="auto"/>
            </w:tcBorders>
          </w:tcPr>
          <w:p w14:paraId="2B53BC02" w14:textId="1FFC9F1E"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規則</w:t>
            </w:r>
          </w:p>
        </w:tc>
        <w:tc>
          <w:tcPr>
            <w:tcW w:w="425" w:type="dxa"/>
            <w:tcBorders>
              <w:top w:val="single" w:sz="4" w:space="0" w:color="auto"/>
              <w:bottom w:val="single" w:sz="4" w:space="0" w:color="auto"/>
            </w:tcBorders>
          </w:tcPr>
          <w:p w14:paraId="4660751D" w14:textId="523C8C9F"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２</w:t>
            </w:r>
          </w:p>
        </w:tc>
        <w:tc>
          <w:tcPr>
            <w:tcW w:w="426" w:type="dxa"/>
            <w:tcBorders>
              <w:top w:val="single" w:sz="4" w:space="0" w:color="auto"/>
              <w:bottom w:val="single" w:sz="4" w:space="0" w:color="auto"/>
            </w:tcBorders>
          </w:tcPr>
          <w:p w14:paraId="7D79B1F2" w14:textId="77777777" w:rsidR="0015758C" w:rsidRPr="00FC4592" w:rsidRDefault="0015758C" w:rsidP="0015758C">
            <w:pPr>
              <w:jc w:val="center"/>
              <w:rPr>
                <w:rFonts w:ascii="Century" w:eastAsia="ＭＳ 明朝" w:hAnsi="ＭＳ 明朝" w:cs="ＭＳ 明朝"/>
                <w:color w:val="000000" w:themeColor="text1"/>
                <w:kern w:val="0"/>
                <w:sz w:val="20"/>
                <w:szCs w:val="20"/>
              </w:rPr>
            </w:pPr>
          </w:p>
        </w:tc>
        <w:tc>
          <w:tcPr>
            <w:tcW w:w="6520" w:type="dxa"/>
            <w:tcBorders>
              <w:top w:val="single" w:sz="4" w:space="0" w:color="auto"/>
              <w:bottom w:val="single" w:sz="4" w:space="0" w:color="auto"/>
            </w:tcBorders>
            <w:tcMar>
              <w:left w:w="102" w:type="dxa"/>
              <w:right w:w="102" w:type="dxa"/>
            </w:tcMar>
          </w:tcPr>
          <w:p w14:paraId="40AC9E01" w14:textId="12E2A267" w:rsidR="0015758C" w:rsidRPr="00FC4592" w:rsidRDefault="0015758C" w:rsidP="0015758C">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法第５</w:t>
            </w:r>
            <w:r w:rsidRPr="00FC4592">
              <w:rPr>
                <w:rFonts w:ascii="Century" w:eastAsia="ＭＳ 明朝" w:hAnsi="ＭＳ 明朝" w:cs="ＭＳ 明朝"/>
                <w:color w:val="000000" w:themeColor="text1"/>
                <w:kern w:val="0"/>
                <w:sz w:val="20"/>
                <w:szCs w:val="20"/>
              </w:rPr>
              <w:t>条第</w:t>
            </w:r>
            <w:r w:rsidRPr="00FC4592">
              <w:rPr>
                <w:rFonts w:ascii="Century" w:eastAsia="ＭＳ 明朝" w:hAnsi="ＭＳ 明朝" w:cs="ＭＳ 明朝" w:hint="eastAsia"/>
                <w:color w:val="000000" w:themeColor="text1"/>
                <w:kern w:val="0"/>
                <w:sz w:val="20"/>
                <w:szCs w:val="20"/>
              </w:rPr>
              <w:t>２</w:t>
            </w:r>
            <w:r w:rsidRPr="00FC4592">
              <w:rPr>
                <w:rFonts w:ascii="Century" w:eastAsia="ＭＳ 明朝" w:hAnsi="ＭＳ 明朝" w:cs="ＭＳ 明朝"/>
                <w:color w:val="000000" w:themeColor="text1"/>
                <w:kern w:val="0"/>
                <w:sz w:val="20"/>
                <w:szCs w:val="20"/>
              </w:rPr>
              <w:t>項第</w:t>
            </w:r>
            <w:r w:rsidRPr="00FC4592">
              <w:rPr>
                <w:rFonts w:ascii="Century" w:eastAsia="ＭＳ 明朝" w:hAnsi="ＭＳ 明朝" w:cs="ＭＳ 明朝" w:hint="eastAsia"/>
                <w:color w:val="000000" w:themeColor="text1"/>
                <w:kern w:val="0"/>
                <w:sz w:val="20"/>
                <w:szCs w:val="20"/>
              </w:rPr>
              <w:t>５</w:t>
            </w:r>
            <w:r w:rsidRPr="00FC4592">
              <w:rPr>
                <w:rFonts w:ascii="Century" w:eastAsia="ＭＳ 明朝" w:hAnsi="ＭＳ 明朝" w:cs="ＭＳ 明朝"/>
                <w:color w:val="000000" w:themeColor="text1"/>
                <w:kern w:val="0"/>
                <w:sz w:val="20"/>
                <w:szCs w:val="20"/>
              </w:rPr>
              <w:t>号の厚生労働省令で定める者は、精神の機能の障害により第一種大麻草採取栽培者の業務を適正に行うに当たつて必要な認知、判断及び意思疎通を適切に行うことができない者とする。</w:t>
            </w:r>
          </w:p>
        </w:tc>
        <w:tc>
          <w:tcPr>
            <w:tcW w:w="6613" w:type="dxa"/>
            <w:tcBorders>
              <w:top w:val="single" w:sz="4" w:space="0" w:color="auto"/>
              <w:bottom w:val="single" w:sz="4" w:space="0" w:color="auto"/>
            </w:tcBorders>
            <w:tcMar>
              <w:left w:w="102" w:type="dxa"/>
              <w:right w:w="102" w:type="dxa"/>
            </w:tcMar>
          </w:tcPr>
          <w:p w14:paraId="39366767" w14:textId="47D7A6C5" w:rsidR="0015758C" w:rsidRPr="00FC4592" w:rsidRDefault="0015758C" w:rsidP="0015758C">
            <w:pPr>
              <w:rPr>
                <w:rFonts w:ascii="Century" w:eastAsia="ＭＳ 明朝" w:hAnsi="ＭＳ 明朝" w:cs="ＭＳ 明朝"/>
                <w:color w:val="000000" w:themeColor="text1"/>
                <w:kern w:val="0"/>
                <w:sz w:val="20"/>
                <w:szCs w:val="20"/>
              </w:rPr>
            </w:pPr>
          </w:p>
        </w:tc>
      </w:tr>
      <w:tr w:rsidR="0015758C" w:rsidRPr="00FC4592" w14:paraId="27EAD4F0" w14:textId="77777777" w:rsidTr="0015758C">
        <w:trPr>
          <w:trHeight w:val="334"/>
        </w:trPr>
        <w:tc>
          <w:tcPr>
            <w:tcW w:w="699" w:type="dxa"/>
            <w:tcBorders>
              <w:top w:val="single" w:sz="4" w:space="0" w:color="auto"/>
              <w:bottom w:val="single" w:sz="4" w:space="0" w:color="auto"/>
            </w:tcBorders>
          </w:tcPr>
          <w:p w14:paraId="4ABEC84C" w14:textId="58C12E62"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法</w:t>
            </w:r>
          </w:p>
        </w:tc>
        <w:tc>
          <w:tcPr>
            <w:tcW w:w="425" w:type="dxa"/>
            <w:tcBorders>
              <w:top w:val="single" w:sz="4" w:space="0" w:color="auto"/>
              <w:bottom w:val="single" w:sz="4" w:space="0" w:color="auto"/>
            </w:tcBorders>
          </w:tcPr>
          <w:p w14:paraId="1416D844" w14:textId="291BD5B7"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８</w:t>
            </w:r>
          </w:p>
        </w:tc>
        <w:tc>
          <w:tcPr>
            <w:tcW w:w="426" w:type="dxa"/>
            <w:tcBorders>
              <w:top w:val="single" w:sz="4" w:space="0" w:color="auto"/>
              <w:bottom w:val="single" w:sz="4" w:space="0" w:color="auto"/>
            </w:tcBorders>
          </w:tcPr>
          <w:p w14:paraId="6C8C0707" w14:textId="77777777" w:rsidR="0015758C" w:rsidRPr="00FC4592" w:rsidRDefault="0015758C" w:rsidP="0015758C">
            <w:pPr>
              <w:jc w:val="center"/>
              <w:rPr>
                <w:rFonts w:ascii="Century" w:eastAsia="ＭＳ 明朝" w:hAnsi="ＭＳ 明朝" w:cs="ＭＳ 明朝"/>
                <w:color w:val="000000" w:themeColor="text1"/>
                <w:kern w:val="0"/>
                <w:sz w:val="20"/>
                <w:szCs w:val="20"/>
              </w:rPr>
            </w:pPr>
          </w:p>
          <w:p w14:paraId="4B735536" w14:textId="4C410272" w:rsidR="0015758C" w:rsidRPr="00FC4592" w:rsidRDefault="0015758C" w:rsidP="0015758C">
            <w:pPr>
              <w:rPr>
                <w:rFonts w:ascii="Century" w:eastAsia="ＭＳ 明朝" w:hAnsi="ＭＳ 明朝" w:cs="ＭＳ 明朝"/>
                <w:color w:val="000000" w:themeColor="text1"/>
                <w:kern w:val="0"/>
                <w:sz w:val="20"/>
                <w:szCs w:val="20"/>
              </w:rPr>
            </w:pPr>
          </w:p>
        </w:tc>
        <w:tc>
          <w:tcPr>
            <w:tcW w:w="6520" w:type="dxa"/>
            <w:tcBorders>
              <w:top w:val="single" w:sz="4" w:space="0" w:color="auto"/>
              <w:bottom w:val="single" w:sz="4" w:space="0" w:color="auto"/>
            </w:tcBorders>
            <w:tcMar>
              <w:left w:w="102" w:type="dxa"/>
              <w:right w:w="102" w:type="dxa"/>
            </w:tcMar>
          </w:tcPr>
          <w:p w14:paraId="2298CE6A" w14:textId="6374437E" w:rsidR="0015758C" w:rsidRPr="00FC4592" w:rsidRDefault="0015758C" w:rsidP="0015758C">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免許の有効期間は、当該免許の日からその日の属する年の翌々年の</w:t>
            </w:r>
            <w:r w:rsidRPr="00FC4592">
              <w:rPr>
                <w:rFonts w:ascii="Century" w:eastAsia="ＭＳ 明朝" w:hAnsi="ＭＳ 明朝" w:cs="ＭＳ 明朝"/>
                <w:color w:val="000000" w:themeColor="text1"/>
                <w:kern w:val="0"/>
                <w:sz w:val="20"/>
                <w:szCs w:val="20"/>
              </w:rPr>
              <w:t>１２月３１日までとする。</w:t>
            </w:r>
          </w:p>
        </w:tc>
        <w:tc>
          <w:tcPr>
            <w:tcW w:w="6613" w:type="dxa"/>
            <w:tcBorders>
              <w:top w:val="single" w:sz="4" w:space="0" w:color="auto"/>
              <w:bottom w:val="single" w:sz="4" w:space="0" w:color="auto"/>
            </w:tcBorders>
            <w:tcMar>
              <w:left w:w="102" w:type="dxa"/>
              <w:right w:w="102" w:type="dxa"/>
            </w:tcMar>
          </w:tcPr>
          <w:p w14:paraId="5B336B28" w14:textId="77777777" w:rsidR="0015758C" w:rsidRPr="00FC4592" w:rsidRDefault="0015758C" w:rsidP="0015758C">
            <w:pPr>
              <w:rPr>
                <w:rFonts w:ascii="Century" w:eastAsia="ＭＳ 明朝" w:hAnsi="ＭＳ 明朝" w:cs="ＭＳ 明朝"/>
                <w:color w:val="000000" w:themeColor="text1"/>
                <w:kern w:val="0"/>
                <w:sz w:val="20"/>
                <w:szCs w:val="20"/>
              </w:rPr>
            </w:pPr>
          </w:p>
        </w:tc>
      </w:tr>
      <w:tr w:rsidR="0015758C" w:rsidRPr="00FC4592" w14:paraId="702CF17D" w14:textId="77777777" w:rsidTr="0015758C">
        <w:trPr>
          <w:trHeight w:val="582"/>
        </w:trPr>
        <w:tc>
          <w:tcPr>
            <w:tcW w:w="699" w:type="dxa"/>
            <w:tcBorders>
              <w:top w:val="single" w:sz="4" w:space="0" w:color="auto"/>
              <w:bottom w:val="single" w:sz="4" w:space="0" w:color="auto"/>
            </w:tcBorders>
          </w:tcPr>
          <w:p w14:paraId="07EA034B" w14:textId="3C50F248"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lastRenderedPageBreak/>
              <w:t>法</w:t>
            </w:r>
          </w:p>
        </w:tc>
        <w:tc>
          <w:tcPr>
            <w:tcW w:w="425" w:type="dxa"/>
            <w:tcBorders>
              <w:top w:val="single" w:sz="4" w:space="0" w:color="auto"/>
              <w:bottom w:val="single" w:sz="4" w:space="0" w:color="auto"/>
            </w:tcBorders>
          </w:tcPr>
          <w:p w14:paraId="378D0241" w14:textId="4A03A791"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1</w:t>
            </w:r>
            <w:r w:rsidRPr="00FC4592">
              <w:rPr>
                <w:rFonts w:ascii="Century" w:eastAsia="ＭＳ 明朝" w:hAnsi="ＭＳ 明朝" w:cs="ＭＳ 明朝"/>
                <w:color w:val="000000" w:themeColor="text1"/>
                <w:kern w:val="0"/>
                <w:sz w:val="20"/>
                <w:szCs w:val="20"/>
              </w:rPr>
              <w:t>2</w:t>
            </w:r>
            <w:r w:rsidRPr="00FC4592">
              <w:rPr>
                <w:rFonts w:ascii="Century" w:eastAsia="ＭＳ 明朝" w:hAnsi="ＭＳ 明朝" w:cs="ＭＳ 明朝" w:hint="eastAsia"/>
                <w:color w:val="000000" w:themeColor="text1"/>
                <w:kern w:val="0"/>
                <w:sz w:val="20"/>
                <w:szCs w:val="20"/>
              </w:rPr>
              <w:t>の</w:t>
            </w:r>
            <w:r w:rsidRPr="00FC4592">
              <w:rPr>
                <w:rFonts w:ascii="Century" w:eastAsia="ＭＳ 明朝" w:hAnsi="ＭＳ 明朝" w:cs="ＭＳ 明朝" w:hint="eastAsia"/>
                <w:color w:val="000000" w:themeColor="text1"/>
                <w:kern w:val="0"/>
                <w:sz w:val="20"/>
                <w:szCs w:val="20"/>
              </w:rPr>
              <w:t>3</w:t>
            </w:r>
          </w:p>
        </w:tc>
        <w:tc>
          <w:tcPr>
            <w:tcW w:w="426" w:type="dxa"/>
            <w:tcBorders>
              <w:top w:val="single" w:sz="4" w:space="0" w:color="auto"/>
              <w:bottom w:val="single" w:sz="4" w:space="0" w:color="auto"/>
            </w:tcBorders>
          </w:tcPr>
          <w:p w14:paraId="379C3F52" w14:textId="5D005CF5"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1</w:t>
            </w:r>
          </w:p>
        </w:tc>
        <w:tc>
          <w:tcPr>
            <w:tcW w:w="6520" w:type="dxa"/>
            <w:tcBorders>
              <w:top w:val="single" w:sz="4" w:space="0" w:color="auto"/>
              <w:bottom w:val="single" w:sz="4" w:space="0" w:color="auto"/>
            </w:tcBorders>
            <w:tcMar>
              <w:left w:w="102" w:type="dxa"/>
              <w:right w:w="102" w:type="dxa"/>
            </w:tcMar>
          </w:tcPr>
          <w:p w14:paraId="0036001D" w14:textId="048EC400" w:rsidR="0015758C" w:rsidRPr="00FC4592" w:rsidRDefault="0015758C" w:rsidP="0015758C">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第一種大麻草採取栽培者は、麻薬及び向精神薬取締法別表第一第４２号に掲げる物の含有量が政令で定める基準を超えない大麻草の種子その他厚生労働省令で定める物を使用して大麻草を栽培しなければならない。</w:t>
            </w:r>
          </w:p>
        </w:tc>
        <w:tc>
          <w:tcPr>
            <w:tcW w:w="6613" w:type="dxa"/>
            <w:tcBorders>
              <w:top w:val="single" w:sz="4" w:space="0" w:color="auto"/>
              <w:bottom w:val="single" w:sz="4" w:space="0" w:color="auto"/>
            </w:tcBorders>
            <w:tcMar>
              <w:left w:w="102" w:type="dxa"/>
              <w:right w:w="102" w:type="dxa"/>
            </w:tcMar>
          </w:tcPr>
          <w:p w14:paraId="4BACB211" w14:textId="77777777" w:rsidR="0015758C" w:rsidRPr="00FC4592" w:rsidRDefault="0015758C" w:rsidP="0015758C">
            <w:pPr>
              <w:rPr>
                <w:rFonts w:ascii="Century" w:eastAsia="ＭＳ 明朝" w:hAnsi="ＭＳ 明朝" w:cs="ＭＳ 明朝"/>
                <w:color w:val="000000" w:themeColor="text1"/>
                <w:kern w:val="0"/>
                <w:sz w:val="20"/>
                <w:szCs w:val="20"/>
              </w:rPr>
            </w:pPr>
          </w:p>
          <w:p w14:paraId="6F38CD3A" w14:textId="77777777" w:rsidR="0015758C" w:rsidRPr="00FC4592" w:rsidRDefault="0015758C" w:rsidP="0015758C">
            <w:pPr>
              <w:rPr>
                <w:rFonts w:ascii="Century" w:eastAsia="ＭＳ 明朝" w:hAnsi="ＭＳ 明朝" w:cs="ＭＳ 明朝"/>
                <w:color w:val="000000" w:themeColor="text1"/>
                <w:kern w:val="0"/>
                <w:sz w:val="20"/>
                <w:szCs w:val="20"/>
              </w:rPr>
            </w:pPr>
          </w:p>
          <w:p w14:paraId="6058CF5D" w14:textId="77777777" w:rsidR="0015758C" w:rsidRPr="00FC4592" w:rsidRDefault="0015758C" w:rsidP="0015758C">
            <w:pPr>
              <w:rPr>
                <w:rFonts w:ascii="Century" w:eastAsia="ＭＳ 明朝" w:hAnsi="ＭＳ 明朝" w:cs="ＭＳ 明朝"/>
                <w:color w:val="000000" w:themeColor="text1"/>
                <w:kern w:val="0"/>
                <w:sz w:val="20"/>
                <w:szCs w:val="20"/>
              </w:rPr>
            </w:pPr>
          </w:p>
          <w:p w14:paraId="32AF0B6A" w14:textId="259D7D1C" w:rsidR="0015758C" w:rsidRPr="00FC4592" w:rsidRDefault="0015758C" w:rsidP="0015758C">
            <w:pPr>
              <w:rPr>
                <w:rFonts w:ascii="Century" w:eastAsia="ＭＳ 明朝" w:hAnsi="ＭＳ 明朝" w:cs="ＭＳ 明朝"/>
                <w:color w:val="000000" w:themeColor="text1"/>
                <w:kern w:val="0"/>
                <w:sz w:val="20"/>
                <w:szCs w:val="20"/>
              </w:rPr>
            </w:pPr>
          </w:p>
        </w:tc>
      </w:tr>
      <w:tr w:rsidR="0015758C" w:rsidRPr="00FC4592" w14:paraId="45657F3D" w14:textId="77777777" w:rsidTr="0015758C">
        <w:trPr>
          <w:trHeight w:val="313"/>
        </w:trPr>
        <w:tc>
          <w:tcPr>
            <w:tcW w:w="699" w:type="dxa"/>
            <w:tcBorders>
              <w:top w:val="single" w:sz="4" w:space="0" w:color="auto"/>
              <w:bottom w:val="single" w:sz="4" w:space="0" w:color="auto"/>
            </w:tcBorders>
          </w:tcPr>
          <w:p w14:paraId="4D5E7C3A" w14:textId="57CAB080"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規則</w:t>
            </w:r>
          </w:p>
        </w:tc>
        <w:tc>
          <w:tcPr>
            <w:tcW w:w="425" w:type="dxa"/>
            <w:tcBorders>
              <w:top w:val="single" w:sz="4" w:space="0" w:color="auto"/>
              <w:bottom w:val="single" w:sz="4" w:space="0" w:color="auto"/>
            </w:tcBorders>
          </w:tcPr>
          <w:p w14:paraId="3CD09DE1" w14:textId="6F3D322C"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７の２</w:t>
            </w:r>
          </w:p>
        </w:tc>
        <w:tc>
          <w:tcPr>
            <w:tcW w:w="426" w:type="dxa"/>
            <w:tcBorders>
              <w:top w:val="single" w:sz="4" w:space="0" w:color="auto"/>
              <w:bottom w:val="single" w:sz="4" w:space="0" w:color="auto"/>
            </w:tcBorders>
          </w:tcPr>
          <w:p w14:paraId="2A458E4A" w14:textId="77777777" w:rsidR="0015758C" w:rsidRPr="00FC4592" w:rsidRDefault="0015758C" w:rsidP="0015758C">
            <w:pPr>
              <w:jc w:val="center"/>
              <w:rPr>
                <w:rFonts w:ascii="Century" w:eastAsia="ＭＳ 明朝" w:hAnsi="ＭＳ 明朝" w:cs="ＭＳ 明朝"/>
                <w:color w:val="000000" w:themeColor="text1"/>
                <w:kern w:val="0"/>
                <w:sz w:val="20"/>
                <w:szCs w:val="20"/>
              </w:rPr>
            </w:pPr>
          </w:p>
        </w:tc>
        <w:tc>
          <w:tcPr>
            <w:tcW w:w="6520" w:type="dxa"/>
            <w:tcBorders>
              <w:top w:val="single" w:sz="4" w:space="0" w:color="auto"/>
              <w:bottom w:val="single" w:sz="4" w:space="0" w:color="auto"/>
            </w:tcBorders>
            <w:tcMar>
              <w:left w:w="102" w:type="dxa"/>
              <w:right w:w="102" w:type="dxa"/>
            </w:tcMar>
          </w:tcPr>
          <w:p w14:paraId="497086A6" w14:textId="508E79D4" w:rsidR="0015758C" w:rsidRPr="00FC4592" w:rsidRDefault="0015758C" w:rsidP="0015758C">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法第１２条の３第１項に規定する厚生労働省令で定める物は、枝葉その他の大麻草の部位とする。</w:t>
            </w:r>
          </w:p>
        </w:tc>
        <w:tc>
          <w:tcPr>
            <w:tcW w:w="6613" w:type="dxa"/>
            <w:tcBorders>
              <w:top w:val="single" w:sz="4" w:space="0" w:color="auto"/>
              <w:bottom w:val="single" w:sz="4" w:space="0" w:color="auto"/>
            </w:tcBorders>
            <w:tcMar>
              <w:left w:w="102" w:type="dxa"/>
              <w:right w:w="102" w:type="dxa"/>
            </w:tcMar>
          </w:tcPr>
          <w:p w14:paraId="7CEA5901" w14:textId="77777777" w:rsidR="0015758C" w:rsidRPr="00FC4592" w:rsidRDefault="0015758C" w:rsidP="0015758C">
            <w:pPr>
              <w:rPr>
                <w:rFonts w:ascii="Century" w:eastAsia="ＭＳ 明朝" w:hAnsi="ＭＳ 明朝" w:cs="ＭＳ 明朝"/>
                <w:color w:val="000000" w:themeColor="text1"/>
                <w:kern w:val="0"/>
                <w:sz w:val="20"/>
                <w:szCs w:val="20"/>
              </w:rPr>
            </w:pPr>
          </w:p>
        </w:tc>
      </w:tr>
      <w:tr w:rsidR="0015758C" w:rsidRPr="00FC4592" w14:paraId="1A19F127" w14:textId="77777777" w:rsidTr="00E90EB1">
        <w:trPr>
          <w:trHeight w:val="204"/>
        </w:trPr>
        <w:tc>
          <w:tcPr>
            <w:tcW w:w="699" w:type="dxa"/>
            <w:tcBorders>
              <w:top w:val="single" w:sz="4" w:space="0" w:color="auto"/>
              <w:bottom w:val="single" w:sz="4" w:space="0" w:color="auto"/>
            </w:tcBorders>
          </w:tcPr>
          <w:p w14:paraId="25E1726E" w14:textId="4BACFBDF"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施行令</w:t>
            </w:r>
          </w:p>
        </w:tc>
        <w:tc>
          <w:tcPr>
            <w:tcW w:w="425" w:type="dxa"/>
            <w:tcBorders>
              <w:top w:val="single" w:sz="4" w:space="0" w:color="auto"/>
              <w:bottom w:val="single" w:sz="4" w:space="0" w:color="auto"/>
            </w:tcBorders>
          </w:tcPr>
          <w:p w14:paraId="54EFA8DF" w14:textId="6EA09FAB"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1</w:t>
            </w:r>
          </w:p>
        </w:tc>
        <w:tc>
          <w:tcPr>
            <w:tcW w:w="426" w:type="dxa"/>
            <w:tcBorders>
              <w:top w:val="single" w:sz="4" w:space="0" w:color="auto"/>
              <w:bottom w:val="single" w:sz="4" w:space="0" w:color="auto"/>
            </w:tcBorders>
          </w:tcPr>
          <w:p w14:paraId="092E54B9" w14:textId="5AAC793E" w:rsidR="0015758C" w:rsidRPr="00FC4592" w:rsidRDefault="0015758C" w:rsidP="0015758C">
            <w:pPr>
              <w:jc w:val="center"/>
              <w:rPr>
                <w:rFonts w:ascii="Century" w:eastAsia="ＭＳ 明朝" w:hAnsi="ＭＳ 明朝" w:cs="ＭＳ 明朝"/>
                <w:color w:val="000000" w:themeColor="text1"/>
                <w:kern w:val="0"/>
                <w:sz w:val="20"/>
                <w:szCs w:val="20"/>
              </w:rPr>
            </w:pPr>
          </w:p>
        </w:tc>
        <w:tc>
          <w:tcPr>
            <w:tcW w:w="6520" w:type="dxa"/>
            <w:tcBorders>
              <w:top w:val="single" w:sz="4" w:space="0" w:color="auto"/>
              <w:bottom w:val="single" w:sz="4" w:space="0" w:color="auto"/>
            </w:tcBorders>
            <w:tcMar>
              <w:left w:w="102" w:type="dxa"/>
              <w:right w:w="102" w:type="dxa"/>
            </w:tcMar>
          </w:tcPr>
          <w:p w14:paraId="5174EB4A" w14:textId="635AC6F4" w:rsidR="0015758C" w:rsidRPr="00FC4592" w:rsidRDefault="0015758C" w:rsidP="0015758C">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大麻草の栽培の規制に関する法律第１２条の３第１項の政令で定める基準は、大麻草の乾燥重量に占める当該大麻草に含まれている麻薬及び向精神薬取締法（昭和二十八</w:t>
            </w:r>
            <w:r w:rsidRPr="00FC4592">
              <w:rPr>
                <w:rFonts w:ascii="Century" w:eastAsia="ＭＳ 明朝" w:hAnsi="ＭＳ 明朝" w:cs="ＭＳ 明朝"/>
                <w:color w:val="000000" w:themeColor="text1"/>
                <w:kern w:val="0"/>
                <w:sz w:val="20"/>
                <w:szCs w:val="20"/>
              </w:rPr>
              <w:t>年法律第</w:t>
            </w:r>
            <w:r w:rsidRPr="00FC4592">
              <w:rPr>
                <w:rFonts w:ascii="Century" w:eastAsia="ＭＳ 明朝" w:hAnsi="ＭＳ 明朝" w:cs="ＭＳ 明朝" w:hint="eastAsia"/>
                <w:color w:val="000000" w:themeColor="text1"/>
                <w:kern w:val="0"/>
                <w:sz w:val="20"/>
                <w:szCs w:val="20"/>
              </w:rPr>
              <w:t>十四</w:t>
            </w:r>
            <w:r w:rsidRPr="00FC4592">
              <w:rPr>
                <w:rFonts w:ascii="Century" w:eastAsia="ＭＳ 明朝" w:hAnsi="ＭＳ 明朝" w:cs="ＭＳ 明朝"/>
                <w:color w:val="000000" w:themeColor="text1"/>
                <w:kern w:val="0"/>
                <w:sz w:val="20"/>
                <w:szCs w:val="20"/>
              </w:rPr>
              <w:t>号</w:t>
            </w:r>
            <w:r w:rsidRPr="00FC4592">
              <w:rPr>
                <w:rFonts w:ascii="Century" w:eastAsia="ＭＳ 明朝" w:hAnsi="ＭＳ 明朝" w:cs="ＭＳ 明朝" w:hint="eastAsia"/>
                <w:color w:val="000000" w:themeColor="text1"/>
                <w:kern w:val="0"/>
                <w:sz w:val="20"/>
                <w:szCs w:val="20"/>
              </w:rPr>
              <w:t>）別表第一第４２号に掲げる物の重量の割合が、０．３パーセントであることとする。</w:t>
            </w:r>
          </w:p>
        </w:tc>
        <w:tc>
          <w:tcPr>
            <w:tcW w:w="6613" w:type="dxa"/>
            <w:tcBorders>
              <w:top w:val="single" w:sz="4" w:space="0" w:color="auto"/>
              <w:bottom w:val="single" w:sz="4" w:space="0" w:color="auto"/>
            </w:tcBorders>
            <w:tcMar>
              <w:left w:w="102" w:type="dxa"/>
              <w:right w:w="102" w:type="dxa"/>
            </w:tcMar>
          </w:tcPr>
          <w:p w14:paraId="0D734490" w14:textId="1E8F8292" w:rsidR="0015758C" w:rsidRPr="00FC4592" w:rsidRDefault="0015758C" w:rsidP="0015758C">
            <w:pPr>
              <w:rPr>
                <w:rFonts w:ascii="Century" w:eastAsia="ＭＳ 明朝" w:hAnsi="ＭＳ 明朝" w:cs="ＭＳ 明朝"/>
                <w:color w:val="000000" w:themeColor="text1"/>
                <w:kern w:val="0"/>
                <w:sz w:val="20"/>
                <w:szCs w:val="20"/>
              </w:rPr>
            </w:pPr>
          </w:p>
        </w:tc>
      </w:tr>
      <w:tr w:rsidR="0015758C" w:rsidRPr="00FC4592" w14:paraId="58DF4C2B" w14:textId="77777777" w:rsidTr="00E90EB1">
        <w:tc>
          <w:tcPr>
            <w:tcW w:w="699" w:type="dxa"/>
            <w:tcBorders>
              <w:top w:val="single" w:sz="4" w:space="0" w:color="auto"/>
              <w:bottom w:val="single" w:sz="4" w:space="0" w:color="auto"/>
            </w:tcBorders>
          </w:tcPr>
          <w:p w14:paraId="68804FB5" w14:textId="5E5E5346"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法</w:t>
            </w:r>
          </w:p>
        </w:tc>
        <w:tc>
          <w:tcPr>
            <w:tcW w:w="425" w:type="dxa"/>
            <w:tcBorders>
              <w:top w:val="single" w:sz="4" w:space="0" w:color="auto"/>
              <w:bottom w:val="single" w:sz="4" w:space="0" w:color="auto"/>
            </w:tcBorders>
          </w:tcPr>
          <w:p w14:paraId="1D7EAF71" w14:textId="7E1BA19C"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1</w:t>
            </w:r>
            <w:r w:rsidRPr="00FC4592">
              <w:rPr>
                <w:rFonts w:ascii="Century" w:eastAsia="ＭＳ 明朝" w:hAnsi="ＭＳ 明朝" w:cs="ＭＳ 明朝"/>
                <w:color w:val="000000" w:themeColor="text1"/>
                <w:kern w:val="0"/>
                <w:sz w:val="20"/>
                <w:szCs w:val="20"/>
              </w:rPr>
              <w:t>2</w:t>
            </w:r>
            <w:r w:rsidRPr="00FC4592">
              <w:rPr>
                <w:rFonts w:ascii="Century" w:eastAsia="ＭＳ 明朝" w:hAnsi="ＭＳ 明朝" w:cs="ＭＳ 明朝" w:hint="eastAsia"/>
                <w:color w:val="000000" w:themeColor="text1"/>
                <w:kern w:val="0"/>
                <w:sz w:val="20"/>
                <w:szCs w:val="20"/>
              </w:rPr>
              <w:t>の</w:t>
            </w:r>
            <w:r w:rsidRPr="00FC4592">
              <w:rPr>
                <w:rFonts w:ascii="Century" w:eastAsia="ＭＳ 明朝" w:hAnsi="ＭＳ 明朝" w:cs="ＭＳ 明朝" w:hint="eastAsia"/>
                <w:color w:val="000000" w:themeColor="text1"/>
                <w:kern w:val="0"/>
                <w:sz w:val="20"/>
                <w:szCs w:val="20"/>
              </w:rPr>
              <w:t>3</w:t>
            </w:r>
          </w:p>
        </w:tc>
        <w:tc>
          <w:tcPr>
            <w:tcW w:w="426" w:type="dxa"/>
            <w:tcBorders>
              <w:top w:val="single" w:sz="4" w:space="0" w:color="auto"/>
              <w:bottom w:val="single" w:sz="4" w:space="0" w:color="auto"/>
            </w:tcBorders>
          </w:tcPr>
          <w:p w14:paraId="201D4FFA" w14:textId="0513D988"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2</w:t>
            </w:r>
          </w:p>
        </w:tc>
        <w:tc>
          <w:tcPr>
            <w:tcW w:w="6520" w:type="dxa"/>
            <w:tcBorders>
              <w:top w:val="single" w:sz="4" w:space="0" w:color="auto"/>
              <w:bottom w:val="single" w:sz="4" w:space="0" w:color="auto"/>
            </w:tcBorders>
            <w:tcMar>
              <w:left w:w="102" w:type="dxa"/>
              <w:right w:w="102" w:type="dxa"/>
            </w:tcMar>
          </w:tcPr>
          <w:p w14:paraId="1F920011" w14:textId="5A03DA00" w:rsidR="0015758C" w:rsidRPr="00FC4592" w:rsidRDefault="0015758C" w:rsidP="0015758C">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第一種大麻草採取栽培者は、前項の含有量が同項の基準を超える大麻草を栽培するに至つたときは、速やかに当該大麻草の栽培を中止しなければならない。</w:t>
            </w:r>
          </w:p>
        </w:tc>
        <w:tc>
          <w:tcPr>
            <w:tcW w:w="6613" w:type="dxa"/>
            <w:tcBorders>
              <w:top w:val="single" w:sz="4" w:space="0" w:color="auto"/>
              <w:bottom w:val="single" w:sz="4" w:space="0" w:color="auto"/>
            </w:tcBorders>
            <w:tcMar>
              <w:left w:w="102" w:type="dxa"/>
              <w:right w:w="102" w:type="dxa"/>
            </w:tcMar>
          </w:tcPr>
          <w:p w14:paraId="3F194246" w14:textId="77777777" w:rsidR="0015758C" w:rsidRPr="00FC4592" w:rsidRDefault="0015758C" w:rsidP="0015758C">
            <w:pPr>
              <w:rPr>
                <w:rFonts w:ascii="Century" w:eastAsia="ＭＳ 明朝" w:hAnsi="ＭＳ 明朝" w:cs="ＭＳ 明朝"/>
                <w:color w:val="000000" w:themeColor="text1"/>
                <w:kern w:val="0"/>
                <w:sz w:val="20"/>
                <w:szCs w:val="20"/>
              </w:rPr>
            </w:pPr>
          </w:p>
        </w:tc>
      </w:tr>
      <w:tr w:rsidR="002158CB" w:rsidRPr="00FC4592" w14:paraId="54DA3544" w14:textId="77777777" w:rsidTr="00E90EB1">
        <w:tc>
          <w:tcPr>
            <w:tcW w:w="699" w:type="dxa"/>
            <w:tcBorders>
              <w:top w:val="single" w:sz="4" w:space="0" w:color="auto"/>
              <w:bottom w:val="single" w:sz="4" w:space="0" w:color="auto"/>
            </w:tcBorders>
          </w:tcPr>
          <w:p w14:paraId="3788BE92" w14:textId="039F2FE1" w:rsidR="002158CB" w:rsidRPr="00FC4592" w:rsidRDefault="002158CB" w:rsidP="0015758C">
            <w:pPr>
              <w:jc w:val="center"/>
              <w:rPr>
                <w:rFonts w:ascii="Century" w:eastAsia="ＭＳ 明朝" w:hAnsi="ＭＳ 明朝" w:cs="ＭＳ 明朝"/>
                <w:color w:val="000000" w:themeColor="text1"/>
                <w:kern w:val="0"/>
                <w:sz w:val="20"/>
                <w:szCs w:val="20"/>
              </w:rPr>
            </w:pPr>
            <w:r>
              <w:rPr>
                <w:rFonts w:ascii="Century" w:eastAsia="ＭＳ 明朝" w:hAnsi="ＭＳ 明朝" w:cs="ＭＳ 明朝" w:hint="eastAsia"/>
                <w:color w:val="000000" w:themeColor="text1"/>
                <w:kern w:val="0"/>
                <w:sz w:val="20"/>
                <w:szCs w:val="20"/>
              </w:rPr>
              <w:t>法</w:t>
            </w:r>
          </w:p>
        </w:tc>
        <w:tc>
          <w:tcPr>
            <w:tcW w:w="425" w:type="dxa"/>
            <w:tcBorders>
              <w:top w:val="single" w:sz="4" w:space="0" w:color="auto"/>
              <w:bottom w:val="single" w:sz="4" w:space="0" w:color="auto"/>
            </w:tcBorders>
          </w:tcPr>
          <w:p w14:paraId="1403B75D" w14:textId="615CB4E9" w:rsidR="002158CB" w:rsidRPr="00FC4592" w:rsidRDefault="002158CB" w:rsidP="0015758C">
            <w:pPr>
              <w:jc w:val="center"/>
              <w:rPr>
                <w:rFonts w:ascii="Century" w:eastAsia="ＭＳ 明朝" w:hAnsi="ＭＳ 明朝" w:cs="ＭＳ 明朝"/>
                <w:color w:val="000000" w:themeColor="text1"/>
                <w:kern w:val="0"/>
                <w:sz w:val="20"/>
                <w:szCs w:val="20"/>
              </w:rPr>
            </w:pPr>
            <w:r>
              <w:rPr>
                <w:rFonts w:ascii="Century" w:eastAsia="ＭＳ 明朝" w:hAnsi="ＭＳ 明朝" w:cs="ＭＳ 明朝" w:hint="eastAsia"/>
                <w:color w:val="000000" w:themeColor="text1"/>
                <w:kern w:val="0"/>
                <w:sz w:val="20"/>
                <w:szCs w:val="20"/>
              </w:rPr>
              <w:t>1</w:t>
            </w:r>
            <w:r>
              <w:rPr>
                <w:rFonts w:ascii="Century" w:eastAsia="ＭＳ 明朝" w:hAnsi="ＭＳ 明朝" w:cs="ＭＳ 明朝"/>
                <w:color w:val="000000" w:themeColor="text1"/>
                <w:kern w:val="0"/>
                <w:sz w:val="20"/>
                <w:szCs w:val="20"/>
              </w:rPr>
              <w:t>2</w:t>
            </w:r>
            <w:r>
              <w:rPr>
                <w:rFonts w:ascii="Century" w:eastAsia="ＭＳ 明朝" w:hAnsi="ＭＳ 明朝" w:cs="ＭＳ 明朝" w:hint="eastAsia"/>
                <w:color w:val="000000" w:themeColor="text1"/>
                <w:kern w:val="0"/>
                <w:sz w:val="20"/>
                <w:szCs w:val="20"/>
              </w:rPr>
              <w:t>の</w:t>
            </w:r>
            <w:r>
              <w:rPr>
                <w:rFonts w:ascii="Century" w:eastAsia="ＭＳ 明朝" w:hAnsi="ＭＳ 明朝" w:cs="ＭＳ 明朝" w:hint="eastAsia"/>
                <w:color w:val="000000" w:themeColor="text1"/>
                <w:kern w:val="0"/>
                <w:sz w:val="20"/>
                <w:szCs w:val="20"/>
              </w:rPr>
              <w:t>5</w:t>
            </w:r>
          </w:p>
        </w:tc>
        <w:tc>
          <w:tcPr>
            <w:tcW w:w="426" w:type="dxa"/>
            <w:tcBorders>
              <w:top w:val="single" w:sz="4" w:space="0" w:color="auto"/>
              <w:bottom w:val="single" w:sz="4" w:space="0" w:color="auto"/>
            </w:tcBorders>
          </w:tcPr>
          <w:p w14:paraId="6D9E39D5" w14:textId="77777777" w:rsidR="002158CB" w:rsidRPr="00FC4592" w:rsidRDefault="002158CB" w:rsidP="0015758C">
            <w:pPr>
              <w:jc w:val="center"/>
              <w:rPr>
                <w:rFonts w:ascii="Century" w:eastAsia="ＭＳ 明朝" w:hAnsi="ＭＳ 明朝" w:cs="ＭＳ 明朝"/>
                <w:color w:val="000000" w:themeColor="text1"/>
                <w:kern w:val="0"/>
                <w:sz w:val="20"/>
                <w:szCs w:val="20"/>
              </w:rPr>
            </w:pPr>
          </w:p>
        </w:tc>
        <w:tc>
          <w:tcPr>
            <w:tcW w:w="6520" w:type="dxa"/>
            <w:tcBorders>
              <w:top w:val="single" w:sz="4" w:space="0" w:color="auto"/>
              <w:bottom w:val="single" w:sz="4" w:space="0" w:color="auto"/>
            </w:tcBorders>
            <w:tcMar>
              <w:left w:w="102" w:type="dxa"/>
              <w:right w:w="102" w:type="dxa"/>
            </w:tcMar>
          </w:tcPr>
          <w:p w14:paraId="6A1D926B" w14:textId="66AC709B" w:rsidR="002158CB" w:rsidRPr="00FC4592" w:rsidRDefault="002158CB" w:rsidP="002158CB">
            <w:pPr>
              <w:rPr>
                <w:rFonts w:ascii="Century" w:eastAsia="ＭＳ 明朝" w:hAnsi="ＭＳ 明朝" w:cs="ＭＳ 明朝"/>
                <w:color w:val="000000" w:themeColor="text1"/>
                <w:kern w:val="0"/>
                <w:sz w:val="20"/>
                <w:szCs w:val="20"/>
              </w:rPr>
            </w:pPr>
            <w:r w:rsidRPr="002158CB">
              <w:rPr>
                <w:rFonts w:ascii="Century" w:eastAsia="ＭＳ 明朝" w:hAnsi="ＭＳ 明朝" w:cs="ＭＳ 明朝" w:hint="eastAsia"/>
                <w:color w:val="000000" w:themeColor="text1"/>
                <w:kern w:val="0"/>
                <w:sz w:val="20"/>
                <w:szCs w:val="20"/>
              </w:rPr>
              <w:t>第一種大麻草採取栽培者は、その所有する麻薬を、当該者が当該麻薬を業務上取り扱う事務所内の鍵をかけた堅固な設備内に収めて保管するとともに、その所有する大麻</w:t>
            </w:r>
            <w:r w:rsidRPr="002158CB">
              <w:rPr>
                <w:rFonts w:ascii="Century" w:eastAsia="ＭＳ 明朝" w:hAnsi="ＭＳ 明朝" w:cs="ＭＳ 明朝"/>
                <w:color w:val="000000" w:themeColor="text1"/>
                <w:kern w:val="0"/>
                <w:sz w:val="20"/>
                <w:szCs w:val="20"/>
              </w:rPr>
              <w:t>(</w:t>
            </w:r>
            <w:r w:rsidRPr="002158CB">
              <w:rPr>
                <w:rFonts w:ascii="Century" w:eastAsia="ＭＳ 明朝" w:hAnsi="ＭＳ 明朝" w:cs="ＭＳ 明朝"/>
                <w:color w:val="000000" w:themeColor="text1"/>
                <w:kern w:val="0"/>
                <w:sz w:val="20"/>
                <w:szCs w:val="20"/>
              </w:rPr>
              <w:t>栽培地において現に生育するものを除く。</w:t>
            </w:r>
            <w:r w:rsidRPr="002158CB">
              <w:rPr>
                <w:rFonts w:ascii="Century" w:eastAsia="ＭＳ 明朝" w:hAnsi="ＭＳ 明朝" w:cs="ＭＳ 明朝"/>
                <w:color w:val="000000" w:themeColor="text1"/>
                <w:kern w:val="0"/>
                <w:sz w:val="20"/>
                <w:szCs w:val="20"/>
              </w:rPr>
              <w:t>)</w:t>
            </w:r>
            <w:r w:rsidRPr="002158CB">
              <w:rPr>
                <w:rFonts w:ascii="Century" w:eastAsia="ＭＳ 明朝" w:hAnsi="ＭＳ 明朝" w:cs="ＭＳ 明朝"/>
                <w:color w:val="000000" w:themeColor="text1"/>
                <w:kern w:val="0"/>
                <w:sz w:val="20"/>
                <w:szCs w:val="20"/>
              </w:rPr>
              <w:t>を、当該者が当該大麻を業務上取り扱う事務所内の鍵をかけた設備内に収めて保管しなければならない。</w:t>
            </w:r>
          </w:p>
        </w:tc>
        <w:tc>
          <w:tcPr>
            <w:tcW w:w="6613" w:type="dxa"/>
            <w:tcBorders>
              <w:top w:val="single" w:sz="4" w:space="0" w:color="auto"/>
              <w:bottom w:val="single" w:sz="4" w:space="0" w:color="auto"/>
            </w:tcBorders>
            <w:tcMar>
              <w:left w:w="102" w:type="dxa"/>
              <w:right w:w="102" w:type="dxa"/>
            </w:tcMar>
          </w:tcPr>
          <w:p w14:paraId="0B86FE66" w14:textId="39FA8391" w:rsidR="002158CB" w:rsidRPr="00FC4592" w:rsidRDefault="002158CB" w:rsidP="0015758C">
            <w:pPr>
              <w:rPr>
                <w:rFonts w:ascii="Century" w:eastAsia="ＭＳ 明朝" w:hAnsi="ＭＳ 明朝" w:cs="ＭＳ 明朝"/>
                <w:color w:val="000000" w:themeColor="text1"/>
                <w:kern w:val="0"/>
                <w:sz w:val="20"/>
                <w:szCs w:val="20"/>
              </w:rPr>
            </w:pPr>
          </w:p>
        </w:tc>
      </w:tr>
      <w:tr w:rsidR="0015758C" w:rsidRPr="00FC4592" w14:paraId="5E7D705B" w14:textId="77777777" w:rsidTr="00062255">
        <w:trPr>
          <w:trHeight w:val="2345"/>
        </w:trPr>
        <w:tc>
          <w:tcPr>
            <w:tcW w:w="699" w:type="dxa"/>
            <w:tcBorders>
              <w:top w:val="single" w:sz="4" w:space="0" w:color="auto"/>
              <w:bottom w:val="single" w:sz="4" w:space="0" w:color="auto"/>
            </w:tcBorders>
          </w:tcPr>
          <w:p w14:paraId="536BE054" w14:textId="7794ED2A"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法</w:t>
            </w:r>
          </w:p>
        </w:tc>
        <w:tc>
          <w:tcPr>
            <w:tcW w:w="425" w:type="dxa"/>
            <w:tcBorders>
              <w:top w:val="single" w:sz="4" w:space="0" w:color="auto"/>
              <w:bottom w:val="single" w:sz="4" w:space="0" w:color="auto"/>
            </w:tcBorders>
          </w:tcPr>
          <w:p w14:paraId="6C89CDA8" w14:textId="275B692F"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2</w:t>
            </w:r>
            <w:r w:rsidRPr="00FC4592">
              <w:rPr>
                <w:rFonts w:ascii="Century" w:eastAsia="ＭＳ 明朝" w:hAnsi="ＭＳ 明朝" w:cs="ＭＳ 明朝"/>
                <w:color w:val="000000" w:themeColor="text1"/>
                <w:kern w:val="0"/>
                <w:sz w:val="20"/>
                <w:szCs w:val="20"/>
              </w:rPr>
              <w:t>2-2</w:t>
            </w:r>
          </w:p>
        </w:tc>
        <w:tc>
          <w:tcPr>
            <w:tcW w:w="426" w:type="dxa"/>
            <w:tcBorders>
              <w:top w:val="single" w:sz="4" w:space="0" w:color="auto"/>
              <w:bottom w:val="single" w:sz="4" w:space="0" w:color="auto"/>
            </w:tcBorders>
          </w:tcPr>
          <w:p w14:paraId="7DA38962" w14:textId="78DEEC8A"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1</w:t>
            </w:r>
          </w:p>
        </w:tc>
        <w:tc>
          <w:tcPr>
            <w:tcW w:w="6520" w:type="dxa"/>
            <w:tcBorders>
              <w:top w:val="single" w:sz="4" w:space="0" w:color="auto"/>
              <w:bottom w:val="single" w:sz="4" w:space="0" w:color="auto"/>
            </w:tcBorders>
            <w:tcMar>
              <w:left w:w="102" w:type="dxa"/>
              <w:right w:w="102" w:type="dxa"/>
            </w:tcMar>
          </w:tcPr>
          <w:p w14:paraId="6A596B3F" w14:textId="77777777" w:rsidR="0015758C" w:rsidRPr="00FC4592" w:rsidRDefault="0015758C" w:rsidP="0015758C">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この法律に規定する免許又は許可には、条件を付し、</w:t>
            </w:r>
            <w:r w:rsidRPr="00FC4592">
              <w:rPr>
                <w:rFonts w:ascii="Century" w:eastAsia="ＭＳ 明朝" w:hAnsi="ＭＳ 明朝" w:cs="ＭＳ 明朝"/>
                <w:color w:val="000000" w:themeColor="text1"/>
                <w:kern w:val="0"/>
                <w:sz w:val="20"/>
                <w:szCs w:val="20"/>
              </w:rPr>
              <w:t>及びこれを変更することができる。</w:t>
            </w:r>
          </w:p>
          <w:p w14:paraId="1EE6D9E8" w14:textId="77777777" w:rsidR="0015758C" w:rsidRPr="00FC4592" w:rsidRDefault="0015758C" w:rsidP="0015758C">
            <w:pPr>
              <w:ind w:firstLineChars="100" w:firstLine="200"/>
              <w:rPr>
                <w:rFonts w:ascii="Century" w:eastAsia="ＭＳ 明朝" w:hAnsi="ＭＳ 明朝" w:cs="ＭＳ 明朝"/>
                <w:color w:val="000000" w:themeColor="text1"/>
                <w:kern w:val="0"/>
                <w:sz w:val="20"/>
                <w:szCs w:val="20"/>
              </w:rPr>
            </w:pPr>
          </w:p>
          <w:p w14:paraId="2022B92B" w14:textId="77777777" w:rsidR="0015758C" w:rsidRPr="00FC4592" w:rsidRDefault="0015758C" w:rsidP="0015758C">
            <w:pPr>
              <w:ind w:firstLineChars="100" w:firstLine="200"/>
              <w:rPr>
                <w:rFonts w:ascii="Century" w:eastAsia="ＭＳ 明朝" w:hAnsi="ＭＳ 明朝" w:cs="ＭＳ 明朝"/>
                <w:color w:val="000000" w:themeColor="text1"/>
                <w:kern w:val="0"/>
                <w:sz w:val="20"/>
                <w:szCs w:val="20"/>
              </w:rPr>
            </w:pPr>
          </w:p>
          <w:p w14:paraId="4F639538" w14:textId="77777777" w:rsidR="0015758C" w:rsidRPr="00FC4592" w:rsidRDefault="0015758C" w:rsidP="0015758C">
            <w:pPr>
              <w:ind w:firstLineChars="100" w:firstLine="200"/>
              <w:rPr>
                <w:rFonts w:ascii="Century" w:eastAsia="ＭＳ 明朝" w:hAnsi="ＭＳ 明朝" w:cs="ＭＳ 明朝"/>
                <w:color w:val="000000" w:themeColor="text1"/>
                <w:kern w:val="0"/>
                <w:sz w:val="20"/>
                <w:szCs w:val="20"/>
              </w:rPr>
            </w:pPr>
          </w:p>
          <w:p w14:paraId="6E00C705" w14:textId="77777777" w:rsidR="0015758C" w:rsidRPr="00FC4592" w:rsidRDefault="0015758C" w:rsidP="0015758C">
            <w:pPr>
              <w:ind w:firstLineChars="100" w:firstLine="200"/>
              <w:rPr>
                <w:rFonts w:ascii="Century" w:eastAsia="ＭＳ 明朝" w:hAnsi="ＭＳ 明朝" w:cs="ＭＳ 明朝"/>
                <w:color w:val="000000" w:themeColor="text1"/>
                <w:kern w:val="0"/>
                <w:sz w:val="20"/>
                <w:szCs w:val="20"/>
              </w:rPr>
            </w:pPr>
          </w:p>
          <w:p w14:paraId="62E2DE45" w14:textId="77777777" w:rsidR="0015758C" w:rsidRPr="00FC4592" w:rsidRDefault="0015758C" w:rsidP="0015758C">
            <w:pPr>
              <w:ind w:firstLineChars="100" w:firstLine="200"/>
              <w:rPr>
                <w:rFonts w:ascii="Century" w:eastAsia="ＭＳ 明朝" w:hAnsi="ＭＳ 明朝" w:cs="ＭＳ 明朝"/>
                <w:color w:val="000000" w:themeColor="text1"/>
                <w:kern w:val="0"/>
                <w:sz w:val="20"/>
                <w:szCs w:val="20"/>
              </w:rPr>
            </w:pPr>
          </w:p>
          <w:p w14:paraId="198CF7EC" w14:textId="77777777" w:rsidR="0015758C" w:rsidRPr="00FC4592" w:rsidRDefault="0015758C" w:rsidP="0015758C">
            <w:pPr>
              <w:rPr>
                <w:rFonts w:ascii="Century" w:eastAsia="ＭＳ 明朝" w:hAnsi="ＭＳ 明朝" w:cs="ＭＳ 明朝"/>
                <w:color w:val="000000" w:themeColor="text1"/>
                <w:kern w:val="0"/>
                <w:sz w:val="20"/>
                <w:szCs w:val="20"/>
              </w:rPr>
            </w:pPr>
          </w:p>
          <w:p w14:paraId="05DA6F6A" w14:textId="44F02F9E" w:rsidR="0015758C" w:rsidRPr="00FC4592" w:rsidRDefault="0015758C" w:rsidP="0015758C">
            <w:pPr>
              <w:ind w:firstLineChars="100" w:firstLine="200"/>
              <w:rPr>
                <w:rFonts w:ascii="Century" w:eastAsia="ＭＳ 明朝" w:hAnsi="ＭＳ 明朝" w:cs="ＭＳ 明朝"/>
                <w:color w:val="000000" w:themeColor="text1"/>
                <w:kern w:val="0"/>
                <w:sz w:val="20"/>
                <w:szCs w:val="20"/>
              </w:rPr>
            </w:pPr>
          </w:p>
        </w:tc>
        <w:tc>
          <w:tcPr>
            <w:tcW w:w="6613" w:type="dxa"/>
            <w:tcBorders>
              <w:top w:val="single" w:sz="4" w:space="0" w:color="auto"/>
              <w:bottom w:val="single" w:sz="4" w:space="0" w:color="auto"/>
            </w:tcBorders>
            <w:tcMar>
              <w:left w:w="102" w:type="dxa"/>
              <w:right w:w="102" w:type="dxa"/>
            </w:tcMar>
          </w:tcPr>
          <w:p w14:paraId="09502D6E" w14:textId="70A84ACF" w:rsidR="0015758C" w:rsidRPr="00FC4592" w:rsidRDefault="0015758C" w:rsidP="0015758C">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免許を付与するに当たって、次のような条件を付する。</w:t>
            </w:r>
          </w:p>
          <w:p w14:paraId="602E3EB6" w14:textId="39A16049" w:rsidR="0015758C" w:rsidRPr="00FC4592" w:rsidRDefault="0015758C" w:rsidP="0015758C">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・免許を受けた栽培者は、大麻草には麻薬が含まれていることを認識して、その厳重かつ適正な管理に留意するとともに、大麻の濫用を助長することにつながるような宣伝や広告等を行わないこと。</w:t>
            </w:r>
          </w:p>
          <w:p w14:paraId="6928AE92" w14:textId="22B88F8F" w:rsidR="0015758C" w:rsidRPr="00FC4592" w:rsidRDefault="0015758C" w:rsidP="0015758C">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・使用する種子が濃度基準値以下のものであることが明らかでない場合に当該種子を用いて栽培しようとするときは、その種子が濃度基準値以下のものであることを、</w:t>
            </w:r>
            <w:r w:rsidR="000D42C6" w:rsidRPr="00FC4592">
              <w:rPr>
                <w:rFonts w:ascii="Century" w:eastAsia="ＭＳ 明朝" w:hAnsi="ＭＳ 明朝" w:cs="ＭＳ 明朝" w:hint="eastAsia"/>
                <w:color w:val="000000" w:themeColor="text1"/>
                <w:kern w:val="0"/>
                <w:sz w:val="20"/>
                <w:szCs w:val="20"/>
              </w:rPr>
              <w:t>検査機関</w:t>
            </w:r>
            <w:r w:rsidR="0024559F">
              <w:rPr>
                <w:rFonts w:ascii="Century" w:eastAsia="ＭＳ 明朝" w:hAnsi="ＭＳ 明朝" w:cs="ＭＳ 明朝" w:hint="eastAsia"/>
                <w:color w:val="000000" w:themeColor="text1"/>
                <w:kern w:val="0"/>
                <w:sz w:val="20"/>
                <w:szCs w:val="20"/>
              </w:rPr>
              <w:t>において</w:t>
            </w:r>
            <w:r w:rsidRPr="00FC4592">
              <w:rPr>
                <w:rFonts w:ascii="Century" w:eastAsia="ＭＳ 明朝" w:hAnsi="ＭＳ 明朝" w:cs="ＭＳ 明朝" w:hint="eastAsia"/>
                <w:color w:val="000000" w:themeColor="text1"/>
                <w:kern w:val="0"/>
                <w:sz w:val="20"/>
                <w:szCs w:val="20"/>
              </w:rPr>
              <w:t>人工光下の促成栽培による分析で確認した上で、播種すること。</w:t>
            </w:r>
          </w:p>
          <w:p w14:paraId="27F0DDE5" w14:textId="4CEAD698" w:rsidR="0015758C" w:rsidRPr="00FC4592" w:rsidRDefault="0015758C" w:rsidP="002158CB">
            <w:pPr>
              <w:ind w:left="200" w:hangingChars="100" w:hanging="200"/>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・その他必要な事項</w:t>
            </w:r>
          </w:p>
        </w:tc>
      </w:tr>
      <w:tr w:rsidR="0015758C" w:rsidRPr="00FC4592" w14:paraId="68219AA0" w14:textId="77777777" w:rsidTr="0015758C">
        <w:trPr>
          <w:trHeight w:val="550"/>
        </w:trPr>
        <w:tc>
          <w:tcPr>
            <w:tcW w:w="699" w:type="dxa"/>
            <w:tcBorders>
              <w:top w:val="single" w:sz="4" w:space="0" w:color="auto"/>
              <w:bottom w:val="single" w:sz="4" w:space="0" w:color="auto"/>
            </w:tcBorders>
          </w:tcPr>
          <w:p w14:paraId="591C4CBC" w14:textId="52DC6AED" w:rsidR="0015758C" w:rsidRPr="00FC4592" w:rsidRDefault="00D60AEA" w:rsidP="0015758C">
            <w:pPr>
              <w:jc w:val="center"/>
              <w:rPr>
                <w:rFonts w:ascii="Century" w:eastAsia="ＭＳ 明朝" w:hAnsi="ＭＳ 明朝" w:cs="ＭＳ 明朝"/>
                <w:color w:val="000000" w:themeColor="text1"/>
                <w:kern w:val="0"/>
                <w:sz w:val="20"/>
                <w:szCs w:val="20"/>
              </w:rPr>
            </w:pPr>
            <w:r>
              <w:rPr>
                <w:rFonts w:ascii="Century" w:eastAsia="ＭＳ 明朝" w:hAnsi="ＭＳ 明朝" w:cs="ＭＳ 明朝" w:hint="eastAsia"/>
                <w:color w:val="000000" w:themeColor="text1"/>
                <w:kern w:val="0"/>
                <w:sz w:val="20"/>
                <w:szCs w:val="20"/>
              </w:rPr>
              <w:t>法</w:t>
            </w:r>
          </w:p>
        </w:tc>
        <w:tc>
          <w:tcPr>
            <w:tcW w:w="425" w:type="dxa"/>
            <w:tcBorders>
              <w:top w:val="single" w:sz="4" w:space="0" w:color="auto"/>
              <w:bottom w:val="single" w:sz="4" w:space="0" w:color="auto"/>
            </w:tcBorders>
          </w:tcPr>
          <w:p w14:paraId="2DB8B518" w14:textId="41A65CA6" w:rsidR="0015758C" w:rsidRPr="00FC4592" w:rsidRDefault="0015758C" w:rsidP="0015758C">
            <w:pPr>
              <w:jc w:val="cente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22-2</w:t>
            </w:r>
          </w:p>
        </w:tc>
        <w:tc>
          <w:tcPr>
            <w:tcW w:w="426" w:type="dxa"/>
            <w:tcBorders>
              <w:top w:val="single" w:sz="4" w:space="0" w:color="auto"/>
              <w:bottom w:val="single" w:sz="4" w:space="0" w:color="auto"/>
            </w:tcBorders>
          </w:tcPr>
          <w:p w14:paraId="220829AB" w14:textId="0DD3137B" w:rsidR="0015758C" w:rsidRPr="001A0116" w:rsidRDefault="001A0116" w:rsidP="0015758C">
            <w:pPr>
              <w:jc w:val="center"/>
              <w:rPr>
                <w:rFonts w:ascii="Century" w:eastAsia="ＭＳ 明朝" w:hAnsi="ＭＳ 明朝" w:cs="ＭＳ 明朝"/>
                <w:color w:val="000000" w:themeColor="text1"/>
                <w:kern w:val="0"/>
                <w:sz w:val="20"/>
                <w:szCs w:val="20"/>
              </w:rPr>
            </w:pPr>
            <w:r>
              <w:rPr>
                <w:rFonts w:ascii="Century" w:eastAsia="ＭＳ 明朝" w:hAnsi="ＭＳ 明朝" w:cs="ＭＳ 明朝" w:hint="eastAsia"/>
                <w:color w:val="000000" w:themeColor="text1"/>
                <w:kern w:val="0"/>
                <w:sz w:val="20"/>
                <w:szCs w:val="20"/>
              </w:rPr>
              <w:t>2</w:t>
            </w:r>
          </w:p>
        </w:tc>
        <w:tc>
          <w:tcPr>
            <w:tcW w:w="6520" w:type="dxa"/>
            <w:tcBorders>
              <w:top w:val="single" w:sz="4" w:space="0" w:color="auto"/>
              <w:bottom w:val="single" w:sz="4" w:space="0" w:color="auto"/>
            </w:tcBorders>
            <w:tcMar>
              <w:left w:w="102" w:type="dxa"/>
              <w:right w:w="102" w:type="dxa"/>
            </w:tcMar>
          </w:tcPr>
          <w:p w14:paraId="2E3357B2" w14:textId="12B14C00" w:rsidR="0015758C" w:rsidRPr="00FC4592" w:rsidRDefault="0015758C" w:rsidP="0015758C">
            <w:pPr>
              <w:rPr>
                <w:rFonts w:ascii="Century" w:eastAsia="ＭＳ 明朝" w:hAnsi="ＭＳ 明朝" w:cs="ＭＳ 明朝"/>
                <w:color w:val="000000" w:themeColor="text1"/>
                <w:kern w:val="0"/>
                <w:sz w:val="20"/>
                <w:szCs w:val="20"/>
              </w:rPr>
            </w:pPr>
            <w:r w:rsidRPr="00FC4592">
              <w:rPr>
                <w:rFonts w:ascii="Century" w:eastAsia="ＭＳ 明朝" w:hAnsi="ＭＳ 明朝" w:cs="ＭＳ 明朝" w:hint="eastAsia"/>
                <w:color w:val="000000" w:themeColor="text1"/>
                <w:kern w:val="0"/>
                <w:sz w:val="20"/>
                <w:szCs w:val="20"/>
              </w:rPr>
              <w:t>前項の条件は、大麻の濫用による保健衛生上の危害の</w:t>
            </w:r>
            <w:r w:rsidRPr="00FC4592">
              <w:rPr>
                <w:rFonts w:ascii="Century" w:eastAsia="ＭＳ 明朝" w:hAnsi="ＭＳ 明朝" w:cs="ＭＳ 明朝"/>
                <w:color w:val="000000" w:themeColor="text1"/>
                <w:kern w:val="0"/>
                <w:sz w:val="20"/>
                <w:szCs w:val="20"/>
              </w:rPr>
              <w:t>発生を防止するため必要な最小限度のものに限り、かつ、免許又は許可を受ける者に対し不当な義務を課することとならないものでなければならない。</w:t>
            </w:r>
          </w:p>
        </w:tc>
        <w:tc>
          <w:tcPr>
            <w:tcW w:w="6613" w:type="dxa"/>
            <w:tcBorders>
              <w:top w:val="single" w:sz="4" w:space="0" w:color="auto"/>
              <w:bottom w:val="single" w:sz="4" w:space="0" w:color="auto"/>
            </w:tcBorders>
            <w:tcMar>
              <w:left w:w="102" w:type="dxa"/>
              <w:right w:w="102" w:type="dxa"/>
            </w:tcMar>
          </w:tcPr>
          <w:p w14:paraId="56BCB877" w14:textId="77777777" w:rsidR="0015758C" w:rsidRPr="00FC4592" w:rsidRDefault="0015758C" w:rsidP="0015758C">
            <w:pPr>
              <w:rPr>
                <w:rFonts w:ascii="Century" w:eastAsia="ＭＳ 明朝" w:hAnsi="ＭＳ 明朝" w:cs="ＭＳ 明朝"/>
                <w:color w:val="000000" w:themeColor="text1"/>
                <w:kern w:val="0"/>
                <w:sz w:val="20"/>
                <w:szCs w:val="20"/>
              </w:rPr>
            </w:pPr>
          </w:p>
          <w:p w14:paraId="02B80196" w14:textId="77777777" w:rsidR="0015758C" w:rsidRPr="00FC4592" w:rsidRDefault="0015758C" w:rsidP="0015758C">
            <w:pPr>
              <w:rPr>
                <w:rFonts w:ascii="Century" w:eastAsia="ＭＳ 明朝" w:hAnsi="ＭＳ 明朝" w:cs="ＭＳ 明朝"/>
                <w:color w:val="000000" w:themeColor="text1"/>
                <w:kern w:val="0"/>
                <w:sz w:val="20"/>
                <w:szCs w:val="20"/>
              </w:rPr>
            </w:pPr>
          </w:p>
        </w:tc>
      </w:tr>
    </w:tbl>
    <w:p w14:paraId="73FBAAD3" w14:textId="6170EE6E" w:rsidR="00FC4592" w:rsidRDefault="00592DD0">
      <w:pPr>
        <w:widowControl/>
        <w:jc w:val="left"/>
        <w:rPr>
          <w:rFonts w:ascii="Century" w:eastAsia="ＭＳ 明朝" w:hAnsi="ＭＳ 明朝" w:cs="ＭＳ 明朝"/>
          <w:color w:val="000000" w:themeColor="text1"/>
          <w:kern w:val="0"/>
          <w:sz w:val="20"/>
          <w:szCs w:val="20"/>
        </w:rPr>
      </w:pPr>
      <w:r>
        <w:rPr>
          <w:rFonts w:ascii="Century" w:eastAsia="ＭＳ 明朝" w:hAnsi="ＭＳ 明朝" w:cs="ＭＳ 明朝" w:hint="eastAsia"/>
          <w:color w:val="000000" w:themeColor="text1"/>
          <w:kern w:val="0"/>
          <w:sz w:val="20"/>
          <w:szCs w:val="20"/>
        </w:rPr>
        <w:t>法：</w:t>
      </w:r>
      <w:r w:rsidRPr="00592DD0">
        <w:rPr>
          <w:rFonts w:ascii="Century" w:eastAsia="ＭＳ 明朝" w:hAnsi="ＭＳ 明朝" w:cs="ＭＳ 明朝" w:hint="eastAsia"/>
          <w:color w:val="000000" w:themeColor="text1"/>
          <w:kern w:val="0"/>
          <w:sz w:val="20"/>
          <w:szCs w:val="20"/>
        </w:rPr>
        <w:t>大麻草の栽培の規制に関する法律</w:t>
      </w:r>
      <w:r w:rsidR="00F75C98">
        <w:rPr>
          <w:rFonts w:ascii="Century" w:eastAsia="ＭＳ 明朝" w:hAnsi="ＭＳ 明朝" w:cs="ＭＳ 明朝" w:hint="eastAsia"/>
          <w:color w:val="000000" w:themeColor="text1"/>
          <w:kern w:val="0"/>
          <w:sz w:val="20"/>
          <w:szCs w:val="20"/>
        </w:rPr>
        <w:t>（</w:t>
      </w:r>
      <w:r w:rsidR="00F75C98" w:rsidRPr="00F75C98">
        <w:rPr>
          <w:rFonts w:ascii="Century" w:eastAsia="ＭＳ 明朝" w:hAnsi="ＭＳ 明朝" w:cs="ＭＳ 明朝" w:hint="eastAsia"/>
          <w:color w:val="000000" w:themeColor="text1"/>
          <w:kern w:val="0"/>
          <w:sz w:val="20"/>
          <w:szCs w:val="20"/>
        </w:rPr>
        <w:t>昭和二十三年法律第百二十四号</w:t>
      </w:r>
      <w:r w:rsidR="00F75C98">
        <w:rPr>
          <w:rFonts w:ascii="Century" w:eastAsia="ＭＳ 明朝" w:hAnsi="ＭＳ 明朝" w:cs="ＭＳ 明朝" w:hint="eastAsia"/>
          <w:color w:val="000000" w:themeColor="text1"/>
          <w:kern w:val="0"/>
          <w:sz w:val="20"/>
          <w:szCs w:val="20"/>
        </w:rPr>
        <w:t>）</w:t>
      </w:r>
    </w:p>
    <w:p w14:paraId="70A7B0F5" w14:textId="2B9DB824" w:rsidR="00592DD0" w:rsidRDefault="00592DD0">
      <w:pPr>
        <w:widowControl/>
        <w:jc w:val="left"/>
        <w:rPr>
          <w:rFonts w:ascii="Century" w:eastAsia="ＭＳ 明朝" w:hAnsi="ＭＳ 明朝" w:cs="ＭＳ 明朝"/>
          <w:color w:val="000000" w:themeColor="text1"/>
          <w:kern w:val="0"/>
          <w:sz w:val="20"/>
          <w:szCs w:val="20"/>
        </w:rPr>
      </w:pPr>
      <w:r>
        <w:rPr>
          <w:rFonts w:ascii="Century" w:eastAsia="ＭＳ 明朝" w:hAnsi="ＭＳ 明朝" w:cs="ＭＳ 明朝" w:hint="eastAsia"/>
          <w:color w:val="000000" w:themeColor="text1"/>
          <w:kern w:val="0"/>
          <w:sz w:val="20"/>
          <w:szCs w:val="20"/>
        </w:rPr>
        <w:t>施行令：</w:t>
      </w:r>
      <w:r w:rsidR="00F75C98" w:rsidRPr="00592DD0">
        <w:rPr>
          <w:rFonts w:ascii="Century" w:eastAsia="ＭＳ 明朝" w:hAnsi="ＭＳ 明朝" w:cs="ＭＳ 明朝" w:hint="eastAsia"/>
          <w:color w:val="000000" w:themeColor="text1"/>
          <w:kern w:val="0"/>
          <w:sz w:val="20"/>
          <w:szCs w:val="20"/>
        </w:rPr>
        <w:t>大麻草の栽培の規制に関する法律</w:t>
      </w:r>
      <w:r w:rsidR="00F75C98">
        <w:rPr>
          <w:rFonts w:ascii="Century" w:eastAsia="ＭＳ 明朝" w:hAnsi="ＭＳ 明朝" w:cs="ＭＳ 明朝" w:hint="eastAsia"/>
          <w:color w:val="000000" w:themeColor="text1"/>
          <w:kern w:val="0"/>
          <w:sz w:val="20"/>
          <w:szCs w:val="20"/>
        </w:rPr>
        <w:t>施行令（</w:t>
      </w:r>
      <w:r w:rsidR="00F75C98" w:rsidRPr="00F75C98">
        <w:rPr>
          <w:rFonts w:ascii="Century" w:eastAsia="ＭＳ 明朝" w:hAnsi="ＭＳ 明朝" w:cs="ＭＳ 明朝" w:hint="eastAsia"/>
          <w:color w:val="000000" w:themeColor="text1"/>
          <w:kern w:val="0"/>
          <w:sz w:val="20"/>
          <w:szCs w:val="20"/>
        </w:rPr>
        <w:t>令和六年政令第二百八十二号</w:t>
      </w:r>
      <w:r w:rsidR="00F75C98">
        <w:rPr>
          <w:rFonts w:ascii="Century" w:eastAsia="ＭＳ 明朝" w:hAnsi="ＭＳ 明朝" w:cs="ＭＳ 明朝" w:hint="eastAsia"/>
          <w:color w:val="000000" w:themeColor="text1"/>
          <w:kern w:val="0"/>
          <w:sz w:val="20"/>
          <w:szCs w:val="20"/>
        </w:rPr>
        <w:t>）</w:t>
      </w:r>
    </w:p>
    <w:p w14:paraId="3AB91303" w14:textId="05F953EC" w:rsidR="00592DD0" w:rsidRDefault="00592DD0">
      <w:pPr>
        <w:widowControl/>
        <w:jc w:val="left"/>
        <w:rPr>
          <w:rFonts w:ascii="Century" w:eastAsia="ＭＳ 明朝" w:hAnsi="ＭＳ 明朝" w:cs="ＭＳ 明朝"/>
          <w:color w:val="000000" w:themeColor="text1"/>
          <w:kern w:val="0"/>
          <w:sz w:val="20"/>
          <w:szCs w:val="20"/>
        </w:rPr>
      </w:pPr>
      <w:r>
        <w:rPr>
          <w:rFonts w:ascii="Century" w:eastAsia="ＭＳ 明朝" w:hAnsi="ＭＳ 明朝" w:cs="ＭＳ 明朝" w:hint="eastAsia"/>
          <w:color w:val="000000" w:themeColor="text1"/>
          <w:kern w:val="0"/>
          <w:sz w:val="20"/>
          <w:szCs w:val="20"/>
        </w:rPr>
        <w:lastRenderedPageBreak/>
        <w:t>規則：</w:t>
      </w:r>
      <w:r w:rsidR="00F75C98" w:rsidRPr="00F75C98">
        <w:rPr>
          <w:rFonts w:ascii="Century" w:eastAsia="ＭＳ 明朝" w:hAnsi="ＭＳ 明朝" w:cs="ＭＳ 明朝" w:hint="eastAsia"/>
          <w:color w:val="000000" w:themeColor="text1"/>
          <w:kern w:val="0"/>
          <w:sz w:val="20"/>
          <w:szCs w:val="20"/>
        </w:rPr>
        <w:t>大麻草の栽培の規制に関する法律施行規則</w:t>
      </w:r>
      <w:r w:rsidR="00F75C98">
        <w:rPr>
          <w:rFonts w:ascii="Century" w:eastAsia="ＭＳ 明朝" w:hAnsi="ＭＳ 明朝" w:cs="ＭＳ 明朝" w:hint="eastAsia"/>
          <w:color w:val="000000" w:themeColor="text1"/>
          <w:kern w:val="0"/>
          <w:sz w:val="20"/>
          <w:szCs w:val="20"/>
        </w:rPr>
        <w:t>（</w:t>
      </w:r>
      <w:r w:rsidR="00F75C98" w:rsidRPr="00F75C98">
        <w:rPr>
          <w:rFonts w:ascii="Century" w:eastAsia="ＭＳ 明朝" w:hAnsi="ＭＳ 明朝" w:cs="ＭＳ 明朝" w:hint="eastAsia"/>
          <w:color w:val="000000" w:themeColor="text1"/>
          <w:kern w:val="0"/>
          <w:sz w:val="20"/>
          <w:szCs w:val="20"/>
        </w:rPr>
        <w:t>令和六年厚生労働省令第百四十号</w:t>
      </w:r>
      <w:r w:rsidR="00F75C98">
        <w:rPr>
          <w:rFonts w:ascii="Century" w:eastAsia="ＭＳ 明朝" w:hAnsi="ＭＳ 明朝" w:cs="ＭＳ 明朝" w:hint="eastAsia"/>
          <w:color w:val="000000" w:themeColor="text1"/>
          <w:kern w:val="0"/>
          <w:sz w:val="20"/>
          <w:szCs w:val="20"/>
        </w:rPr>
        <w:t>）</w:t>
      </w:r>
    </w:p>
    <w:sectPr w:rsidR="00592DD0" w:rsidSect="00883CC9">
      <w:footerReference w:type="default" r:id="rId8"/>
      <w:pgSz w:w="16837" w:h="11905" w:orient="landscape"/>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2013" w14:textId="77777777" w:rsidR="000B7D5B" w:rsidRDefault="000B7D5B">
      <w:r>
        <w:separator/>
      </w:r>
    </w:p>
  </w:endnote>
  <w:endnote w:type="continuationSeparator" w:id="0">
    <w:p w14:paraId="3AE2EC59" w14:textId="77777777" w:rsidR="000B7D5B" w:rsidRDefault="000B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91973"/>
      <w:docPartObj>
        <w:docPartGallery w:val="Page Numbers (Bottom of Page)"/>
        <w:docPartUnique/>
      </w:docPartObj>
    </w:sdtPr>
    <w:sdtEndPr/>
    <w:sdtContent>
      <w:sdt>
        <w:sdtPr>
          <w:id w:val="1728636285"/>
          <w:docPartObj>
            <w:docPartGallery w:val="Page Numbers (Top of Page)"/>
            <w:docPartUnique/>
          </w:docPartObj>
        </w:sdtPr>
        <w:sdtEndPr/>
        <w:sdtContent>
          <w:p w14:paraId="177CA38D" w14:textId="0FE496C1" w:rsidR="00371618" w:rsidRPr="00D20BAF" w:rsidRDefault="00D20BAF" w:rsidP="00D20BAF">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2BAF" w14:textId="77777777" w:rsidR="000B7D5B" w:rsidRDefault="000B7D5B">
      <w:r>
        <w:separator/>
      </w:r>
    </w:p>
  </w:footnote>
  <w:footnote w:type="continuationSeparator" w:id="0">
    <w:p w14:paraId="2D74A5CC" w14:textId="77777777" w:rsidR="000B7D5B" w:rsidRDefault="000B7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60D"/>
    <w:multiLevelType w:val="hybridMultilevel"/>
    <w:tmpl w:val="96BA012A"/>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818F6"/>
    <w:multiLevelType w:val="hybridMultilevel"/>
    <w:tmpl w:val="79D8C140"/>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D523A"/>
    <w:multiLevelType w:val="hybridMultilevel"/>
    <w:tmpl w:val="86587CD2"/>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52CED"/>
    <w:multiLevelType w:val="hybridMultilevel"/>
    <w:tmpl w:val="7A5E071E"/>
    <w:lvl w:ilvl="0" w:tplc="9B466148">
      <w:start w:val="1"/>
      <w:numFmt w:val="decimalEnclosedCircle"/>
      <w:lvlText w:val="%1"/>
      <w:lvlJc w:val="left"/>
      <w:pPr>
        <w:ind w:left="828" w:hanging="408"/>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4B028D"/>
    <w:multiLevelType w:val="hybridMultilevel"/>
    <w:tmpl w:val="F97EE5EC"/>
    <w:lvl w:ilvl="0" w:tplc="A74A42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602311"/>
    <w:multiLevelType w:val="hybridMultilevel"/>
    <w:tmpl w:val="883605F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ED83032"/>
    <w:multiLevelType w:val="hybridMultilevel"/>
    <w:tmpl w:val="C09CCA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EF066B"/>
    <w:multiLevelType w:val="hybridMultilevel"/>
    <w:tmpl w:val="D6F401D4"/>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CA33EB"/>
    <w:multiLevelType w:val="hybridMultilevel"/>
    <w:tmpl w:val="D590B008"/>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165187"/>
    <w:multiLevelType w:val="hybridMultilevel"/>
    <w:tmpl w:val="F74CE14C"/>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D53B2"/>
    <w:multiLevelType w:val="hybridMultilevel"/>
    <w:tmpl w:val="3432DC6A"/>
    <w:lvl w:ilvl="0" w:tplc="A74A42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C6214B"/>
    <w:multiLevelType w:val="hybridMultilevel"/>
    <w:tmpl w:val="FE6AE56C"/>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D03FC2"/>
    <w:multiLevelType w:val="hybridMultilevel"/>
    <w:tmpl w:val="758E3080"/>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722267"/>
    <w:multiLevelType w:val="hybridMultilevel"/>
    <w:tmpl w:val="259EA496"/>
    <w:lvl w:ilvl="0" w:tplc="A74A42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9450F6"/>
    <w:multiLevelType w:val="hybridMultilevel"/>
    <w:tmpl w:val="7B144A70"/>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CB3186"/>
    <w:multiLevelType w:val="hybridMultilevel"/>
    <w:tmpl w:val="63B8E1E0"/>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0041AE"/>
    <w:multiLevelType w:val="hybridMultilevel"/>
    <w:tmpl w:val="057EF864"/>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341266"/>
    <w:multiLevelType w:val="hybridMultilevel"/>
    <w:tmpl w:val="16AC3F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58018C"/>
    <w:multiLevelType w:val="hybridMultilevel"/>
    <w:tmpl w:val="227C5C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3A37C7"/>
    <w:multiLevelType w:val="hybridMultilevel"/>
    <w:tmpl w:val="1584C678"/>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3578CA"/>
    <w:multiLevelType w:val="hybridMultilevel"/>
    <w:tmpl w:val="A726F77A"/>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912CF3"/>
    <w:multiLevelType w:val="hybridMultilevel"/>
    <w:tmpl w:val="67301CB8"/>
    <w:lvl w:ilvl="0" w:tplc="A74A42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196C5A"/>
    <w:multiLevelType w:val="hybridMultilevel"/>
    <w:tmpl w:val="F1AC1DB8"/>
    <w:lvl w:ilvl="0" w:tplc="E2F68D3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EFB2030"/>
    <w:multiLevelType w:val="hybridMultilevel"/>
    <w:tmpl w:val="FB8A60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A00AC6"/>
    <w:multiLevelType w:val="hybridMultilevel"/>
    <w:tmpl w:val="B0A898E4"/>
    <w:lvl w:ilvl="0" w:tplc="A74A42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5F81B26"/>
    <w:multiLevelType w:val="hybridMultilevel"/>
    <w:tmpl w:val="7D56AD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564F38"/>
    <w:multiLevelType w:val="hybridMultilevel"/>
    <w:tmpl w:val="D11A5D0E"/>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9E49DB"/>
    <w:multiLevelType w:val="hybridMultilevel"/>
    <w:tmpl w:val="491666C6"/>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016924"/>
    <w:multiLevelType w:val="hybridMultilevel"/>
    <w:tmpl w:val="B2DACD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254663"/>
    <w:multiLevelType w:val="hybridMultilevel"/>
    <w:tmpl w:val="E840732E"/>
    <w:lvl w:ilvl="0" w:tplc="A74A42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4C086B"/>
    <w:multiLevelType w:val="hybridMultilevel"/>
    <w:tmpl w:val="2FB8FFE8"/>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915C7D"/>
    <w:multiLevelType w:val="hybridMultilevel"/>
    <w:tmpl w:val="D940FD9E"/>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C92AC0"/>
    <w:multiLevelType w:val="hybridMultilevel"/>
    <w:tmpl w:val="A2AE99CA"/>
    <w:lvl w:ilvl="0" w:tplc="A3D0E8D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23"/>
  </w:num>
  <w:num w:numId="3">
    <w:abstractNumId w:val="25"/>
  </w:num>
  <w:num w:numId="4">
    <w:abstractNumId w:val="9"/>
  </w:num>
  <w:num w:numId="5">
    <w:abstractNumId w:val="1"/>
  </w:num>
  <w:num w:numId="6">
    <w:abstractNumId w:val="12"/>
  </w:num>
  <w:num w:numId="7">
    <w:abstractNumId w:val="4"/>
  </w:num>
  <w:num w:numId="8">
    <w:abstractNumId w:val="16"/>
  </w:num>
  <w:num w:numId="9">
    <w:abstractNumId w:val="15"/>
  </w:num>
  <w:num w:numId="10">
    <w:abstractNumId w:val="31"/>
  </w:num>
  <w:num w:numId="11">
    <w:abstractNumId w:val="8"/>
  </w:num>
  <w:num w:numId="12">
    <w:abstractNumId w:val="29"/>
  </w:num>
  <w:num w:numId="13">
    <w:abstractNumId w:val="19"/>
  </w:num>
  <w:num w:numId="14">
    <w:abstractNumId w:val="11"/>
  </w:num>
  <w:num w:numId="15">
    <w:abstractNumId w:val="32"/>
  </w:num>
  <w:num w:numId="16">
    <w:abstractNumId w:val="26"/>
  </w:num>
  <w:num w:numId="17">
    <w:abstractNumId w:val="0"/>
  </w:num>
  <w:num w:numId="18">
    <w:abstractNumId w:val="30"/>
  </w:num>
  <w:num w:numId="19">
    <w:abstractNumId w:val="7"/>
  </w:num>
  <w:num w:numId="20">
    <w:abstractNumId w:val="20"/>
  </w:num>
  <w:num w:numId="21">
    <w:abstractNumId w:val="14"/>
  </w:num>
  <w:num w:numId="22">
    <w:abstractNumId w:val="2"/>
  </w:num>
  <w:num w:numId="23">
    <w:abstractNumId w:val="22"/>
  </w:num>
  <w:num w:numId="24">
    <w:abstractNumId w:val="27"/>
  </w:num>
  <w:num w:numId="25">
    <w:abstractNumId w:val="17"/>
  </w:num>
  <w:num w:numId="26">
    <w:abstractNumId w:val="24"/>
  </w:num>
  <w:num w:numId="27">
    <w:abstractNumId w:val="13"/>
  </w:num>
  <w:num w:numId="28">
    <w:abstractNumId w:val="21"/>
  </w:num>
  <w:num w:numId="29">
    <w:abstractNumId w:val="10"/>
  </w:num>
  <w:num w:numId="30">
    <w:abstractNumId w:val="6"/>
  </w:num>
  <w:num w:numId="31">
    <w:abstractNumId w:val="18"/>
  </w:num>
  <w:num w:numId="32">
    <w:abstractNumId w:val="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FB"/>
    <w:rsid w:val="00004517"/>
    <w:rsid w:val="00021A64"/>
    <w:rsid w:val="000329C4"/>
    <w:rsid w:val="000350F3"/>
    <w:rsid w:val="000434B6"/>
    <w:rsid w:val="00062248"/>
    <w:rsid w:val="00062255"/>
    <w:rsid w:val="000B31B0"/>
    <w:rsid w:val="000B7D5B"/>
    <w:rsid w:val="000D42C6"/>
    <w:rsid w:val="000E46A2"/>
    <w:rsid w:val="000F741B"/>
    <w:rsid w:val="00107588"/>
    <w:rsid w:val="001136F8"/>
    <w:rsid w:val="00126CA2"/>
    <w:rsid w:val="00134A77"/>
    <w:rsid w:val="0013665F"/>
    <w:rsid w:val="00137E8F"/>
    <w:rsid w:val="00146C82"/>
    <w:rsid w:val="0015758C"/>
    <w:rsid w:val="001A0116"/>
    <w:rsid w:val="001A06B8"/>
    <w:rsid w:val="001A7594"/>
    <w:rsid w:val="001B611B"/>
    <w:rsid w:val="001E338B"/>
    <w:rsid w:val="0020303A"/>
    <w:rsid w:val="002158CB"/>
    <w:rsid w:val="0023084C"/>
    <w:rsid w:val="00244FC1"/>
    <w:rsid w:val="0024559F"/>
    <w:rsid w:val="00253D14"/>
    <w:rsid w:val="002570CA"/>
    <w:rsid w:val="002611D0"/>
    <w:rsid w:val="00261AE9"/>
    <w:rsid w:val="002948FE"/>
    <w:rsid w:val="002C08E4"/>
    <w:rsid w:val="002C2B29"/>
    <w:rsid w:val="002F6A51"/>
    <w:rsid w:val="00316852"/>
    <w:rsid w:val="00331487"/>
    <w:rsid w:val="0035541B"/>
    <w:rsid w:val="0035658E"/>
    <w:rsid w:val="00366827"/>
    <w:rsid w:val="00371618"/>
    <w:rsid w:val="00396BDF"/>
    <w:rsid w:val="003970EE"/>
    <w:rsid w:val="003A63B0"/>
    <w:rsid w:val="003A64EB"/>
    <w:rsid w:val="003D4074"/>
    <w:rsid w:val="003D5F23"/>
    <w:rsid w:val="004044D7"/>
    <w:rsid w:val="00421D47"/>
    <w:rsid w:val="00453C9F"/>
    <w:rsid w:val="004917D2"/>
    <w:rsid w:val="00497FBA"/>
    <w:rsid w:val="004C5E65"/>
    <w:rsid w:val="004F3DC8"/>
    <w:rsid w:val="005032B0"/>
    <w:rsid w:val="00503A4F"/>
    <w:rsid w:val="00507354"/>
    <w:rsid w:val="005314E3"/>
    <w:rsid w:val="00533DEA"/>
    <w:rsid w:val="005713D4"/>
    <w:rsid w:val="0058113D"/>
    <w:rsid w:val="0058223E"/>
    <w:rsid w:val="00592DD0"/>
    <w:rsid w:val="005A43F3"/>
    <w:rsid w:val="005A72F1"/>
    <w:rsid w:val="005C7D5F"/>
    <w:rsid w:val="005E666E"/>
    <w:rsid w:val="005F189A"/>
    <w:rsid w:val="006074A0"/>
    <w:rsid w:val="00611B80"/>
    <w:rsid w:val="006157FC"/>
    <w:rsid w:val="006438DC"/>
    <w:rsid w:val="00653EA8"/>
    <w:rsid w:val="006633EC"/>
    <w:rsid w:val="00677E80"/>
    <w:rsid w:val="00681843"/>
    <w:rsid w:val="006860E3"/>
    <w:rsid w:val="00690054"/>
    <w:rsid w:val="0069426A"/>
    <w:rsid w:val="006971E2"/>
    <w:rsid w:val="006A3032"/>
    <w:rsid w:val="006C3B83"/>
    <w:rsid w:val="006E1BDD"/>
    <w:rsid w:val="006E3DEC"/>
    <w:rsid w:val="006E5D4D"/>
    <w:rsid w:val="00712C82"/>
    <w:rsid w:val="00724B25"/>
    <w:rsid w:val="007541DA"/>
    <w:rsid w:val="00775BBB"/>
    <w:rsid w:val="00781A55"/>
    <w:rsid w:val="0078375E"/>
    <w:rsid w:val="0079229C"/>
    <w:rsid w:val="007F2EAC"/>
    <w:rsid w:val="007F5856"/>
    <w:rsid w:val="007F7DAB"/>
    <w:rsid w:val="00833CB3"/>
    <w:rsid w:val="00843C89"/>
    <w:rsid w:val="00851E58"/>
    <w:rsid w:val="008666E7"/>
    <w:rsid w:val="00883CC9"/>
    <w:rsid w:val="0088579B"/>
    <w:rsid w:val="0089082A"/>
    <w:rsid w:val="00893E47"/>
    <w:rsid w:val="0089683B"/>
    <w:rsid w:val="008A6726"/>
    <w:rsid w:val="008B2EEA"/>
    <w:rsid w:val="008B3F64"/>
    <w:rsid w:val="008B482C"/>
    <w:rsid w:val="008C0A52"/>
    <w:rsid w:val="008D2371"/>
    <w:rsid w:val="008E13D5"/>
    <w:rsid w:val="008F4776"/>
    <w:rsid w:val="00902C63"/>
    <w:rsid w:val="00946012"/>
    <w:rsid w:val="0097000D"/>
    <w:rsid w:val="00980AC7"/>
    <w:rsid w:val="009B51D5"/>
    <w:rsid w:val="009B6721"/>
    <w:rsid w:val="009E714A"/>
    <w:rsid w:val="00A16BCB"/>
    <w:rsid w:val="00A257EA"/>
    <w:rsid w:val="00A26F78"/>
    <w:rsid w:val="00A33386"/>
    <w:rsid w:val="00A34862"/>
    <w:rsid w:val="00A35CE8"/>
    <w:rsid w:val="00A462CC"/>
    <w:rsid w:val="00A65F68"/>
    <w:rsid w:val="00A73E7B"/>
    <w:rsid w:val="00AA207A"/>
    <w:rsid w:val="00AA4106"/>
    <w:rsid w:val="00AC69C0"/>
    <w:rsid w:val="00AD4ECF"/>
    <w:rsid w:val="00B05FA9"/>
    <w:rsid w:val="00B60F78"/>
    <w:rsid w:val="00B62A71"/>
    <w:rsid w:val="00B727F4"/>
    <w:rsid w:val="00B853DA"/>
    <w:rsid w:val="00B86CEA"/>
    <w:rsid w:val="00B87785"/>
    <w:rsid w:val="00B918AF"/>
    <w:rsid w:val="00BA1C27"/>
    <w:rsid w:val="00BB57BC"/>
    <w:rsid w:val="00BB5ABA"/>
    <w:rsid w:val="00BD0E58"/>
    <w:rsid w:val="00BD1FAF"/>
    <w:rsid w:val="00BD4FEF"/>
    <w:rsid w:val="00BD5B99"/>
    <w:rsid w:val="00BF1F58"/>
    <w:rsid w:val="00BF3985"/>
    <w:rsid w:val="00BF6B5B"/>
    <w:rsid w:val="00C300F9"/>
    <w:rsid w:val="00C31730"/>
    <w:rsid w:val="00C406EF"/>
    <w:rsid w:val="00C4198F"/>
    <w:rsid w:val="00C505C1"/>
    <w:rsid w:val="00C5302B"/>
    <w:rsid w:val="00C762A1"/>
    <w:rsid w:val="00C827DB"/>
    <w:rsid w:val="00C85A35"/>
    <w:rsid w:val="00C965D9"/>
    <w:rsid w:val="00CA1905"/>
    <w:rsid w:val="00CB28AA"/>
    <w:rsid w:val="00CC09D4"/>
    <w:rsid w:val="00CE3CB2"/>
    <w:rsid w:val="00CF1B46"/>
    <w:rsid w:val="00CF7ED3"/>
    <w:rsid w:val="00D0315A"/>
    <w:rsid w:val="00D20971"/>
    <w:rsid w:val="00D20BAF"/>
    <w:rsid w:val="00D24F8B"/>
    <w:rsid w:val="00D60AEA"/>
    <w:rsid w:val="00D70666"/>
    <w:rsid w:val="00D75B44"/>
    <w:rsid w:val="00D853B6"/>
    <w:rsid w:val="00D906FB"/>
    <w:rsid w:val="00DB201E"/>
    <w:rsid w:val="00DC55CA"/>
    <w:rsid w:val="00DC753F"/>
    <w:rsid w:val="00DE0E73"/>
    <w:rsid w:val="00DE3A68"/>
    <w:rsid w:val="00DF1038"/>
    <w:rsid w:val="00E00911"/>
    <w:rsid w:val="00E2782B"/>
    <w:rsid w:val="00E30A2B"/>
    <w:rsid w:val="00E30C46"/>
    <w:rsid w:val="00E44BFC"/>
    <w:rsid w:val="00E55C98"/>
    <w:rsid w:val="00E72C3F"/>
    <w:rsid w:val="00E90EB1"/>
    <w:rsid w:val="00E9616B"/>
    <w:rsid w:val="00EB195A"/>
    <w:rsid w:val="00EB6864"/>
    <w:rsid w:val="00EC4733"/>
    <w:rsid w:val="00EF368D"/>
    <w:rsid w:val="00EF38F5"/>
    <w:rsid w:val="00F170DF"/>
    <w:rsid w:val="00F27561"/>
    <w:rsid w:val="00F345D3"/>
    <w:rsid w:val="00F45F55"/>
    <w:rsid w:val="00F55817"/>
    <w:rsid w:val="00F75C98"/>
    <w:rsid w:val="00F84C3F"/>
    <w:rsid w:val="00F912B6"/>
    <w:rsid w:val="00FA0295"/>
    <w:rsid w:val="00FA3468"/>
    <w:rsid w:val="00FA42DE"/>
    <w:rsid w:val="00FC4592"/>
    <w:rsid w:val="00FC7316"/>
    <w:rsid w:val="00FE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0E0EDB1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ED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6FB"/>
    <w:pPr>
      <w:tabs>
        <w:tab w:val="center" w:pos="4252"/>
        <w:tab w:val="right" w:pos="8504"/>
      </w:tabs>
      <w:snapToGrid w:val="0"/>
    </w:pPr>
  </w:style>
  <w:style w:type="character" w:customStyle="1" w:styleId="a4">
    <w:name w:val="ヘッダー (文字)"/>
    <w:basedOn w:val="a0"/>
    <w:link w:val="a3"/>
    <w:uiPriority w:val="99"/>
    <w:locked/>
    <w:rsid w:val="00D906FB"/>
    <w:rPr>
      <w:rFonts w:cs="Times New Roman"/>
    </w:rPr>
  </w:style>
  <w:style w:type="paragraph" w:styleId="a5">
    <w:name w:val="footer"/>
    <w:basedOn w:val="a"/>
    <w:link w:val="a6"/>
    <w:uiPriority w:val="99"/>
    <w:unhideWhenUsed/>
    <w:rsid w:val="00D906FB"/>
    <w:pPr>
      <w:tabs>
        <w:tab w:val="center" w:pos="4252"/>
        <w:tab w:val="right" w:pos="8504"/>
      </w:tabs>
      <w:snapToGrid w:val="0"/>
    </w:pPr>
  </w:style>
  <w:style w:type="character" w:customStyle="1" w:styleId="a6">
    <w:name w:val="フッター (文字)"/>
    <w:basedOn w:val="a0"/>
    <w:link w:val="a5"/>
    <w:uiPriority w:val="99"/>
    <w:locked/>
    <w:rsid w:val="00D906FB"/>
    <w:rPr>
      <w:rFonts w:cs="Times New Roman"/>
    </w:rPr>
  </w:style>
  <w:style w:type="paragraph" w:styleId="a7">
    <w:name w:val="List Paragraph"/>
    <w:basedOn w:val="a"/>
    <w:uiPriority w:val="34"/>
    <w:qFormat/>
    <w:rsid w:val="00611B80"/>
    <w:pPr>
      <w:ind w:leftChars="400" w:left="840"/>
    </w:pPr>
  </w:style>
  <w:style w:type="table" w:customStyle="1" w:styleId="1">
    <w:name w:val="表 (格子)1"/>
    <w:basedOn w:val="a1"/>
    <w:next w:val="a8"/>
    <w:uiPriority w:val="39"/>
    <w:rsid w:val="008D2371"/>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8D2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918AF"/>
    <w:rPr>
      <w:sz w:val="18"/>
      <w:szCs w:val="18"/>
    </w:rPr>
  </w:style>
  <w:style w:type="paragraph" w:styleId="aa">
    <w:name w:val="annotation text"/>
    <w:basedOn w:val="a"/>
    <w:link w:val="ab"/>
    <w:uiPriority w:val="99"/>
    <w:semiHidden/>
    <w:unhideWhenUsed/>
    <w:rsid w:val="00B918AF"/>
    <w:pPr>
      <w:jc w:val="left"/>
    </w:pPr>
  </w:style>
  <w:style w:type="character" w:customStyle="1" w:styleId="ab">
    <w:name w:val="コメント文字列 (文字)"/>
    <w:basedOn w:val="a0"/>
    <w:link w:val="aa"/>
    <w:uiPriority w:val="99"/>
    <w:semiHidden/>
    <w:rsid w:val="00B918AF"/>
    <w:rPr>
      <w:szCs w:val="22"/>
    </w:rPr>
  </w:style>
  <w:style w:type="paragraph" w:styleId="ac">
    <w:name w:val="annotation subject"/>
    <w:basedOn w:val="aa"/>
    <w:next w:val="aa"/>
    <w:link w:val="ad"/>
    <w:uiPriority w:val="99"/>
    <w:semiHidden/>
    <w:unhideWhenUsed/>
    <w:rsid w:val="00B918AF"/>
    <w:rPr>
      <w:b/>
      <w:bCs/>
    </w:rPr>
  </w:style>
  <w:style w:type="character" w:customStyle="1" w:styleId="ad">
    <w:name w:val="コメント内容 (文字)"/>
    <w:basedOn w:val="ab"/>
    <w:link w:val="ac"/>
    <w:uiPriority w:val="99"/>
    <w:semiHidden/>
    <w:rsid w:val="00B918AF"/>
    <w:rPr>
      <w:b/>
      <w:bCs/>
      <w:szCs w:val="22"/>
    </w:rPr>
  </w:style>
  <w:style w:type="paragraph" w:styleId="ae">
    <w:name w:val="Revision"/>
    <w:hidden/>
    <w:uiPriority w:val="99"/>
    <w:semiHidden/>
    <w:rsid w:val="005F189A"/>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43580-010E-4A87-8D1A-A9C5D118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6512</Words>
  <Characters>306</Characters>
  <Application>Microsoft Office Word</Application>
  <DocSecurity>0</DocSecurity>
  <Lines>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2024-12-23T01:53:00Z</dcterms:created>
  <dcterms:modified xsi:type="dcterms:W3CDTF">2024-12-24T00:54:00Z</dcterms:modified>
</cp:coreProperties>
</file>