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C3E6" w14:textId="77777777"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69F867F6" wp14:editId="79B92D38">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F867F6"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14:paraId="307CFC30" w14:textId="6AEA1ABF"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7D8C15F0"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45E388AA"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4FEC9AF" w14:textId="77777777" w:rsidR="00441AD1" w:rsidRPr="00D8158F" w:rsidRDefault="00441AD1" w:rsidP="00C34DF2">
            <w:pPr>
              <w:spacing w:beforeLines="50" w:before="180" w:after="0" w:line="300" w:lineRule="exact"/>
              <w:ind w:left="9" w:firstLineChars="300" w:firstLine="1320"/>
              <w:rPr>
                <w:sz w:val="44"/>
              </w:rPr>
            </w:pPr>
            <w:r w:rsidRPr="00D8158F">
              <w:rPr>
                <w:rFonts w:ascii="ＭＳ Ｐゴシック" w:eastAsia="ＭＳ Ｐゴシック" w:hAnsi="ＭＳ Ｐゴシック" w:cs="ＭＳ Ｐゴシック"/>
                <w:sz w:val="44"/>
              </w:rPr>
              <w:t>○○○○解体工事</w:t>
            </w:r>
          </w:p>
        </w:tc>
      </w:tr>
      <w:tr w:rsidR="009F32EA" w14:paraId="20DC0ACC" w14:textId="77777777" w:rsidTr="00C71F30">
        <w:trPr>
          <w:gridAfter w:val="1"/>
          <w:wAfter w:w="2961" w:type="dxa"/>
          <w:trHeight w:val="938"/>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02329074"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68DC53C8" w14:textId="77777777" w:rsidR="009F32EA" w:rsidRPr="005C455B" w:rsidRDefault="009F32EA" w:rsidP="006239EA">
            <w:pPr>
              <w:tabs>
                <w:tab w:val="center" w:pos="3383"/>
                <w:tab w:val="right" w:pos="7828"/>
              </w:tabs>
              <w:spacing w:after="0" w:line="300" w:lineRule="exact"/>
              <w:ind w:left="0" w:firstLine="0"/>
              <w:jc w:val="center"/>
            </w:pPr>
            <w:r w:rsidRPr="005C455B">
              <w:rPr>
                <w:rFonts w:ascii="ＭＳ Ｐゴシック" w:eastAsia="ＭＳ Ｐゴシック" w:hAnsi="ＭＳ Ｐゴシック" w:cs="ＭＳ Ｐゴシック"/>
              </w:rPr>
              <w:t>令和○○年○月○日～令和○○年○月○日</w:t>
            </w:r>
          </w:p>
        </w:tc>
        <w:tc>
          <w:tcPr>
            <w:tcW w:w="4111" w:type="dxa"/>
            <w:tcBorders>
              <w:top w:val="single" w:sz="12" w:space="0" w:color="000000"/>
              <w:left w:val="single" w:sz="12" w:space="0" w:color="000000"/>
              <w:bottom w:val="single" w:sz="12" w:space="0" w:color="auto"/>
              <w:right w:val="single" w:sz="12" w:space="0" w:color="auto"/>
            </w:tcBorders>
            <w:vAlign w:val="center"/>
          </w:tcPr>
          <w:p w14:paraId="67870ED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4351A0F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2D988FBA"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50CE994D"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○○市○○△△１丁目５－３</w:t>
            </w:r>
          </w:p>
        </w:tc>
      </w:tr>
      <w:tr w:rsidR="00024649" w14:paraId="0475E404" w14:textId="77777777" w:rsidTr="00C71F30">
        <w:trPr>
          <w:gridAfter w:val="1"/>
          <w:wAfter w:w="2961" w:type="dxa"/>
          <w:trHeight w:val="783"/>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1E6FBDF3" w14:textId="4B3207E6" w:rsidR="00024649" w:rsidRPr="006239EA" w:rsidRDefault="00024649"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3FD6C854" w14:textId="33ED1E8E" w:rsidR="00024649" w:rsidRPr="005C455B" w:rsidRDefault="00024649" w:rsidP="006239EA">
            <w:pPr>
              <w:tabs>
                <w:tab w:val="center" w:pos="3383"/>
                <w:tab w:val="right" w:pos="7828"/>
              </w:tabs>
              <w:spacing w:after="0" w:line="300" w:lineRule="exact"/>
              <w:ind w:left="10" w:hangingChars="5"/>
              <w:jc w:val="center"/>
              <w:rPr>
                <w:rFonts w:ascii="Calibri" w:eastAsia="Calibri" w:hAnsi="Calibri" w:cs="Calibri"/>
                <w:sz w:val="22"/>
              </w:rPr>
            </w:pPr>
            <w:r w:rsidRPr="005C455B">
              <w:rPr>
                <w:rFonts w:ascii="ＭＳ Ｐゴシック" w:eastAsia="ＭＳ Ｐゴシック" w:hAnsi="ＭＳ Ｐゴシック" w:cs="ＭＳ Ｐゴシック"/>
              </w:rPr>
              <w:t>令和○○年 ○月 ○日</w:t>
            </w:r>
          </w:p>
        </w:tc>
        <w:tc>
          <w:tcPr>
            <w:tcW w:w="4111" w:type="dxa"/>
            <w:tcBorders>
              <w:top w:val="single" w:sz="12" w:space="0" w:color="auto"/>
              <w:left w:val="single" w:sz="12" w:space="0" w:color="000000"/>
              <w:bottom w:val="single" w:sz="12" w:space="0" w:color="auto"/>
              <w:right w:val="single" w:sz="12" w:space="0" w:color="auto"/>
            </w:tcBorders>
            <w:vAlign w:val="center"/>
          </w:tcPr>
          <w:p w14:paraId="2DD00912"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0F8C71D" w14:textId="77777777" w:rsidR="00024649" w:rsidRDefault="00024649"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代表取締役　○○　○○</w:t>
            </w:r>
          </w:p>
          <w:p w14:paraId="02FB79A2" w14:textId="77777777" w:rsidR="00024649" w:rsidRPr="00464CC9" w:rsidRDefault="00024649"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024649" w14:paraId="7B579ECC"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39B92EB8" w14:textId="3AC4D46A" w:rsidR="00024649" w:rsidRPr="006239EA" w:rsidRDefault="00024649"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10421B55" w14:textId="55C0D333" w:rsidR="00024649" w:rsidRPr="005C455B" w:rsidRDefault="00024649" w:rsidP="006239EA">
            <w:pPr>
              <w:spacing w:after="0" w:line="300" w:lineRule="exact"/>
              <w:ind w:left="91" w:firstLine="0"/>
              <w:jc w:val="center"/>
            </w:pPr>
            <w:r w:rsidRPr="005C455B">
              <w:rPr>
                <w:rFonts w:ascii="ＭＳ Ｐゴシック" w:eastAsia="ＭＳ Ｐゴシック" w:hAnsi="ＭＳ Ｐゴシック" w:cs="ＭＳ Ｐゴシック"/>
              </w:rPr>
              <w:t>令和○○年 ○月 ○日</w:t>
            </w:r>
          </w:p>
        </w:tc>
        <w:tc>
          <w:tcPr>
            <w:tcW w:w="4111" w:type="dxa"/>
            <w:tcBorders>
              <w:top w:val="single" w:sz="12" w:space="0" w:color="auto"/>
              <w:left w:val="single" w:sz="12" w:space="0" w:color="000000"/>
              <w:bottom w:val="single" w:sz="12" w:space="0" w:color="auto"/>
              <w:right w:val="single" w:sz="12" w:space="0" w:color="auto"/>
            </w:tcBorders>
            <w:vAlign w:val="center"/>
          </w:tcPr>
          <w:p w14:paraId="531F55E8"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742F90CD"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5FD2FB69" w14:textId="77777777" w:rsidR="00024649" w:rsidRDefault="00024649"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3C03DD90" w14:textId="77777777" w:rsidR="00024649" w:rsidRPr="005C455B" w:rsidRDefault="00024649"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024649" w14:paraId="6047CEDF" w14:textId="77777777" w:rsidTr="007268EC">
        <w:trPr>
          <w:gridAfter w:val="1"/>
          <w:wAfter w:w="2961" w:type="dxa"/>
          <w:trHeight w:val="1086"/>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6B73EEDE" w14:textId="18A9E19E" w:rsidR="00024649" w:rsidRPr="006239EA" w:rsidRDefault="00024649"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599FB71A" w14:textId="06D318A7" w:rsidR="00024649" w:rsidRPr="005C455B" w:rsidRDefault="00024649" w:rsidP="006239EA">
            <w:pPr>
              <w:spacing w:after="0" w:line="300" w:lineRule="exact"/>
              <w:ind w:left="91" w:firstLine="0"/>
              <w:jc w:val="center"/>
              <w:rPr>
                <w:rFonts w:ascii="ＭＳ Ｐゴシック" w:eastAsia="ＭＳ Ｐゴシック" w:hAnsi="ＭＳ Ｐゴシック" w:cs="ＭＳ Ｐゴシック"/>
              </w:rPr>
            </w:pPr>
            <w:r w:rsidRPr="005C455B">
              <w:rPr>
                <w:rFonts w:ascii="ＭＳ Ｐゴシック" w:eastAsia="ＭＳ Ｐゴシック" w:hAnsi="ＭＳ Ｐゴシック" w:cs="ＭＳ Ｐゴシック"/>
              </w:rPr>
              <w:t>建築物全体（１階～３階）</w:t>
            </w:r>
          </w:p>
        </w:tc>
        <w:tc>
          <w:tcPr>
            <w:tcW w:w="4111" w:type="dxa"/>
            <w:tcBorders>
              <w:top w:val="single" w:sz="12" w:space="0" w:color="auto"/>
              <w:left w:val="single" w:sz="12" w:space="0" w:color="000000"/>
              <w:bottom w:val="single" w:sz="12" w:space="0" w:color="auto"/>
              <w:right w:val="single" w:sz="12" w:space="0" w:color="auto"/>
            </w:tcBorders>
            <w:vAlign w:val="center"/>
          </w:tcPr>
          <w:p w14:paraId="5F405568"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2196560" w14:textId="77777777" w:rsidR="00024649" w:rsidRDefault="00024649"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特定建築物石綿含有建材調査者（○○○○）</w:t>
            </w:r>
          </w:p>
          <w:p w14:paraId="6352F19C" w14:textId="77777777" w:rsidR="00024649" w:rsidRDefault="00024649"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000BD06E" w14:textId="77777777" w:rsidR="00024649" w:rsidRPr="005C455B" w:rsidRDefault="00024649"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024649" w14:paraId="4A91EFE0" w14:textId="77777777" w:rsidTr="007268EC">
        <w:trPr>
          <w:trHeight w:val="957"/>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3DD822B8" w14:textId="2D20CF64" w:rsidR="00024649" w:rsidRPr="006239EA" w:rsidRDefault="00024649"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27B8CEED" w14:textId="2DC61117" w:rsidR="00024649" w:rsidRPr="00182F6C" w:rsidRDefault="00024649" w:rsidP="006239EA">
            <w:pPr>
              <w:tabs>
                <w:tab w:val="center" w:pos="3383"/>
                <w:tab w:val="right" w:pos="7828"/>
              </w:tabs>
              <w:spacing w:after="0" w:line="300" w:lineRule="exact"/>
              <w:ind w:left="10" w:hangingChars="5"/>
              <w:jc w:val="center"/>
              <w:rPr>
                <w:rFonts w:ascii="Calibri" w:eastAsiaTheme="minorEastAsia" w:hAnsi="Calibri" w:cs="Calibri"/>
                <w:sz w:val="22"/>
              </w:rPr>
            </w:pPr>
            <w:r w:rsidRPr="00080B8B">
              <w:rPr>
                <w:rFonts w:ascii="ＭＳ Ｐゴシック" w:eastAsia="ＭＳ Ｐゴシック" w:hAnsi="ＭＳ Ｐゴシック" w:cs="ＭＳ Ｐゴシック"/>
              </w:rPr>
              <w:t>書面調査、現地調査、分析調査</w:t>
            </w:r>
          </w:p>
        </w:tc>
        <w:tc>
          <w:tcPr>
            <w:tcW w:w="4111" w:type="dxa"/>
            <w:tcBorders>
              <w:top w:val="single" w:sz="12" w:space="0" w:color="auto"/>
              <w:left w:val="single" w:sz="12" w:space="0" w:color="000000"/>
              <w:bottom w:val="single" w:sz="12" w:space="0" w:color="000000"/>
              <w:right w:val="single" w:sz="12" w:space="0" w:color="auto"/>
            </w:tcBorders>
            <w:vAlign w:val="center"/>
          </w:tcPr>
          <w:p w14:paraId="77E72B04"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7A6A3F3F"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59094B65" w14:textId="77777777" w:rsidR="00024649" w:rsidRDefault="00024649"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○○環境分析センター　□□　□□</w:t>
            </w:r>
          </w:p>
          <w:p w14:paraId="549E571A" w14:textId="77777777" w:rsidR="00024649" w:rsidRDefault="00024649"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○○市△△△△１丁目１－１</w:t>
            </w:r>
          </w:p>
          <w:p w14:paraId="5980727C" w14:textId="77777777" w:rsidR="00024649" w:rsidRPr="006D5A1A" w:rsidRDefault="00024649"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c>
          <w:tcPr>
            <w:tcW w:w="2961" w:type="dxa"/>
            <w:tcBorders>
              <w:left w:val="thickThinSmallGap" w:sz="24" w:space="0" w:color="000000"/>
            </w:tcBorders>
          </w:tcPr>
          <w:p w14:paraId="2FB4EA6C" w14:textId="77777777" w:rsidR="00024649" w:rsidRPr="005C455B" w:rsidRDefault="00024649" w:rsidP="009F32EA">
            <w:pPr>
              <w:spacing w:after="0" w:line="300" w:lineRule="exact"/>
              <w:ind w:left="0" w:firstLine="0"/>
              <w:jc w:val="center"/>
              <w:rPr>
                <w:rFonts w:ascii="ＭＳ Ｐゴシック" w:eastAsia="ＭＳ Ｐゴシック" w:hAnsi="ＭＳ Ｐゴシック" w:cs="ＭＳ Ｐゴシック"/>
              </w:rPr>
            </w:pPr>
          </w:p>
        </w:tc>
      </w:tr>
      <w:tr w:rsidR="00024649" w14:paraId="31E81015" w14:textId="77777777" w:rsidTr="00F42F3F">
        <w:trPr>
          <w:gridAfter w:val="1"/>
          <w:wAfter w:w="2961" w:type="dxa"/>
          <w:trHeight w:val="958"/>
        </w:trPr>
        <w:tc>
          <w:tcPr>
            <w:tcW w:w="3211" w:type="dxa"/>
            <w:vMerge w:val="restart"/>
            <w:tcBorders>
              <w:top w:val="single" w:sz="4" w:space="0" w:color="auto"/>
              <w:left w:val="thickThinSmallGap" w:sz="24" w:space="0" w:color="000000"/>
              <w:right w:val="single" w:sz="12" w:space="0" w:color="auto"/>
            </w:tcBorders>
            <w:vAlign w:val="center"/>
          </w:tcPr>
          <w:p w14:paraId="5BAC3885" w14:textId="298E4E1B" w:rsidR="00024649" w:rsidRPr="00EC0D7D" w:rsidRDefault="00024649" w:rsidP="00EC0D7D">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hint="eastAsia"/>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tc>
        <w:tc>
          <w:tcPr>
            <w:tcW w:w="4150" w:type="dxa"/>
            <w:vMerge w:val="restart"/>
            <w:tcBorders>
              <w:top w:val="single" w:sz="4" w:space="0" w:color="auto"/>
              <w:left w:val="single" w:sz="12" w:space="0" w:color="auto"/>
              <w:right w:val="single" w:sz="12" w:space="0" w:color="000000"/>
            </w:tcBorders>
            <w:vAlign w:val="center"/>
          </w:tcPr>
          <w:p w14:paraId="79011F7A" w14:textId="05B5A8E0" w:rsidR="00024649" w:rsidRPr="005C455B" w:rsidRDefault="00024649" w:rsidP="006239EA">
            <w:pPr>
              <w:tabs>
                <w:tab w:val="center" w:pos="3383"/>
                <w:tab w:val="right" w:pos="7828"/>
              </w:tabs>
              <w:spacing w:after="0" w:line="300" w:lineRule="exact"/>
              <w:jc w:val="center"/>
              <w:rPr>
                <w:rFonts w:hint="eastAsia"/>
              </w:rPr>
            </w:pPr>
            <w:r>
              <w:rPr>
                <w:rFonts w:ascii="ＭＳ Ｐゴシック" w:eastAsia="ＭＳ Ｐゴシック" w:hAnsi="ＭＳ Ｐゴシック" w:cs="ＭＳ Ｐゴシック" w:hint="eastAsia"/>
              </w:rPr>
              <w:t>含有なし</w:t>
            </w:r>
          </w:p>
        </w:tc>
        <w:tc>
          <w:tcPr>
            <w:tcW w:w="4111" w:type="dxa"/>
            <w:tcBorders>
              <w:top w:val="single" w:sz="12" w:space="0" w:color="000000"/>
              <w:left w:val="single" w:sz="12" w:space="0" w:color="000000"/>
              <w:bottom w:val="single" w:sz="12" w:space="0" w:color="000000"/>
              <w:right w:val="single" w:sz="12" w:space="0" w:color="auto"/>
            </w:tcBorders>
            <w:vAlign w:val="center"/>
          </w:tcPr>
          <w:p w14:paraId="3B21915E" w14:textId="77777777" w:rsidR="00024649" w:rsidRPr="006239EA" w:rsidRDefault="00024649"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39E64DF8" w14:textId="7E864028" w:rsidR="00024649" w:rsidRDefault="00024649"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１階機械室　吹付け石綿③</w:t>
            </w:r>
          </w:p>
          <w:p w14:paraId="11D29B58" w14:textId="4005CF16" w:rsidR="00024649" w:rsidRDefault="00024649"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ビニル床タイル③</w:t>
            </w:r>
          </w:p>
          <w:p w14:paraId="579E2A6D" w14:textId="77777777" w:rsidR="00024649" w:rsidRDefault="00024649"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ケイ酸カルシウム板④</w:t>
            </w:r>
          </w:p>
          <w:p w14:paraId="69CE7EEC" w14:textId="77777777" w:rsidR="00024649" w:rsidRPr="0092056C" w:rsidRDefault="00024649"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外壁　</w:t>
            </w:r>
            <w:proofErr w:type="gramStart"/>
            <w:r>
              <w:rPr>
                <w:rFonts w:ascii="ＭＳ Ｐゴシック" w:eastAsia="ＭＳ Ｐゴシック" w:hAnsi="ＭＳ Ｐゴシック" w:cs="ＭＳ Ｐゴシック" w:hint="eastAsia"/>
              </w:rPr>
              <w:t>仕上</w:t>
            </w:r>
            <w:proofErr w:type="gramEnd"/>
            <w:r>
              <w:rPr>
                <w:rFonts w:ascii="ＭＳ Ｐゴシック" w:eastAsia="ＭＳ Ｐゴシック" w:hAnsi="ＭＳ Ｐゴシック" w:cs="ＭＳ Ｐゴシック" w:hint="eastAsia"/>
              </w:rPr>
              <w:t>塗材③</w:t>
            </w:r>
          </w:p>
        </w:tc>
      </w:tr>
      <w:tr w:rsidR="00024649" w14:paraId="3297B6E1" w14:textId="77777777" w:rsidTr="00F42F3F">
        <w:trPr>
          <w:gridAfter w:val="1"/>
          <w:wAfter w:w="2961" w:type="dxa"/>
          <w:trHeight w:val="1097"/>
        </w:trPr>
        <w:tc>
          <w:tcPr>
            <w:tcW w:w="3211" w:type="dxa"/>
            <w:vMerge/>
            <w:tcBorders>
              <w:left w:val="thickThinSmallGap" w:sz="24" w:space="0" w:color="000000"/>
              <w:bottom w:val="thickThinSmallGap" w:sz="24" w:space="0" w:color="000000"/>
              <w:right w:val="single" w:sz="12" w:space="0" w:color="auto"/>
            </w:tcBorders>
            <w:vAlign w:val="center"/>
          </w:tcPr>
          <w:p w14:paraId="40CD5749" w14:textId="44D87704" w:rsidR="00024649" w:rsidRPr="006239EA" w:rsidRDefault="00024649"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p>
        </w:tc>
        <w:tc>
          <w:tcPr>
            <w:tcW w:w="4150" w:type="dxa"/>
            <w:vMerge/>
            <w:tcBorders>
              <w:left w:val="single" w:sz="12" w:space="0" w:color="auto"/>
              <w:bottom w:val="thickThinSmallGap" w:sz="24" w:space="0" w:color="000000"/>
              <w:right w:val="single" w:sz="12" w:space="0" w:color="000000"/>
            </w:tcBorders>
            <w:vAlign w:val="center"/>
          </w:tcPr>
          <w:p w14:paraId="5ED044DA" w14:textId="68E218A6" w:rsidR="00024649" w:rsidRPr="003F6329" w:rsidRDefault="00024649" w:rsidP="00807AC5">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76EE37FB"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2BE6A1C1" w14:textId="77777777" w:rsidR="00024649" w:rsidRDefault="00024649"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【石綿含有なしの判断根拠】</w:t>
            </w:r>
          </w:p>
          <w:p w14:paraId="49D82F78" w14:textId="77777777" w:rsidR="00024649" w:rsidRDefault="00024649" w:rsidP="006239EA">
            <w:pPr>
              <w:pStyle w:val="aa"/>
              <w:numPr>
                <w:ilvl w:val="0"/>
                <w:numId w:val="6"/>
              </w:numPr>
              <w:spacing w:after="0" w:line="300" w:lineRule="exact"/>
              <w:ind w:leftChars="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設計図面　② </w:t>
            </w:r>
            <w:r w:rsidRPr="00E1423C">
              <w:rPr>
                <w:rFonts w:ascii="ＭＳ Ｐゴシック" w:eastAsia="ＭＳ Ｐゴシック" w:hAnsi="ＭＳ Ｐゴシック" w:cs="ＭＳ Ｐゴシック" w:hint="eastAsia"/>
              </w:rPr>
              <w:t>材料の製造年月日</w:t>
            </w:r>
          </w:p>
          <w:p w14:paraId="05A1FDF1" w14:textId="77777777" w:rsidR="00024649" w:rsidRPr="0006185D" w:rsidRDefault="00024649" w:rsidP="0006185D">
            <w:pPr>
              <w:pStyle w:val="aa"/>
              <w:numPr>
                <w:ilvl w:val="0"/>
                <w:numId w:val="7"/>
              </w:numPr>
              <w:spacing w:after="0" w:line="300" w:lineRule="exact"/>
              <w:ind w:leftChars="0"/>
              <w:jc w:val="center"/>
              <w:rPr>
                <w:rFonts w:ascii="ＭＳ Ｐゴシック" w:eastAsia="ＭＳ Ｐゴシック" w:hAnsi="ＭＳ Ｐゴシック" w:cs="ＭＳ Ｐゴシック"/>
              </w:rPr>
            </w:pPr>
            <w:r w:rsidRPr="0006185D">
              <w:rPr>
                <w:rFonts w:ascii="ＭＳ Ｐゴシック" w:eastAsia="ＭＳ Ｐゴシック" w:hAnsi="ＭＳ Ｐゴシック" w:cs="ＭＳ Ｐゴシック" w:hint="eastAsia"/>
              </w:rPr>
              <w:t xml:space="preserve">分析　</w:t>
            </w:r>
            <w:r w:rsidRPr="0006185D">
              <w:rPr>
                <w:rFonts w:ascii="ＭＳ Ｐゴシック" w:eastAsia="ＭＳ Ｐゴシック" w:hAnsi="ＭＳ Ｐゴシック" w:cs="ＭＳ Ｐゴシック"/>
              </w:rPr>
              <w:t xml:space="preserve"> </w:t>
            </w:r>
            <w:r w:rsidRPr="0006185D">
              <w:rPr>
                <w:rFonts w:ascii="ＭＳ Ｐゴシック" w:eastAsia="ＭＳ Ｐゴシック" w:hAnsi="ＭＳ Ｐゴシック" w:cs="ＭＳ Ｐゴシック" w:hint="eastAsia"/>
              </w:rPr>
              <w:t>④ 材料製造者による証明</w:t>
            </w:r>
          </w:p>
        </w:tc>
      </w:tr>
    </w:tbl>
    <w:p w14:paraId="014FB5A7"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0EEC" w14:textId="77777777" w:rsidR="00D10F78" w:rsidRDefault="00D10F78" w:rsidP="000D5990">
      <w:pPr>
        <w:spacing w:after="0" w:line="240" w:lineRule="auto"/>
      </w:pPr>
      <w:r>
        <w:separator/>
      </w:r>
    </w:p>
  </w:endnote>
  <w:endnote w:type="continuationSeparator" w:id="0">
    <w:p w14:paraId="5000600A"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B561" w14:textId="77777777" w:rsidR="00D10F78" w:rsidRDefault="00D10F78" w:rsidP="000D5990">
      <w:pPr>
        <w:spacing w:after="0" w:line="240" w:lineRule="auto"/>
      </w:pPr>
      <w:r>
        <w:separator/>
      </w:r>
    </w:p>
  </w:footnote>
  <w:footnote w:type="continuationSeparator" w:id="0">
    <w:p w14:paraId="54206574"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24649"/>
    <w:rsid w:val="0006185D"/>
    <w:rsid w:val="00080B8B"/>
    <w:rsid w:val="000D5990"/>
    <w:rsid w:val="00182F6C"/>
    <w:rsid w:val="002B04F1"/>
    <w:rsid w:val="002B13F4"/>
    <w:rsid w:val="00311A91"/>
    <w:rsid w:val="003253A5"/>
    <w:rsid w:val="00337D09"/>
    <w:rsid w:val="003468D2"/>
    <w:rsid w:val="00362AE5"/>
    <w:rsid w:val="003B061D"/>
    <w:rsid w:val="003C15F9"/>
    <w:rsid w:val="003D796F"/>
    <w:rsid w:val="003F6329"/>
    <w:rsid w:val="00425FCB"/>
    <w:rsid w:val="00441AD1"/>
    <w:rsid w:val="00464CC9"/>
    <w:rsid w:val="0049415E"/>
    <w:rsid w:val="004C29DD"/>
    <w:rsid w:val="004D2258"/>
    <w:rsid w:val="00577234"/>
    <w:rsid w:val="005B305B"/>
    <w:rsid w:val="005C455B"/>
    <w:rsid w:val="005C5398"/>
    <w:rsid w:val="005C77C1"/>
    <w:rsid w:val="006239EA"/>
    <w:rsid w:val="00624753"/>
    <w:rsid w:val="00631106"/>
    <w:rsid w:val="006819EA"/>
    <w:rsid w:val="006D5A1A"/>
    <w:rsid w:val="006D61B7"/>
    <w:rsid w:val="006F5E3F"/>
    <w:rsid w:val="00710284"/>
    <w:rsid w:val="00807AC5"/>
    <w:rsid w:val="00853603"/>
    <w:rsid w:val="008829BF"/>
    <w:rsid w:val="00903858"/>
    <w:rsid w:val="0092056C"/>
    <w:rsid w:val="00980898"/>
    <w:rsid w:val="00996067"/>
    <w:rsid w:val="009B720D"/>
    <w:rsid w:val="009F32EA"/>
    <w:rsid w:val="00A239DE"/>
    <w:rsid w:val="00A80A40"/>
    <w:rsid w:val="00AF6750"/>
    <w:rsid w:val="00C331C7"/>
    <w:rsid w:val="00C34DF2"/>
    <w:rsid w:val="00C71F30"/>
    <w:rsid w:val="00C85C1E"/>
    <w:rsid w:val="00D10F78"/>
    <w:rsid w:val="00D31866"/>
    <w:rsid w:val="00D50A66"/>
    <w:rsid w:val="00D8158F"/>
    <w:rsid w:val="00D95887"/>
    <w:rsid w:val="00DD7968"/>
    <w:rsid w:val="00E1423C"/>
    <w:rsid w:val="00E67041"/>
    <w:rsid w:val="00EC0D7D"/>
    <w:rsid w:val="00F07149"/>
    <w:rsid w:val="00F33DB5"/>
    <w:rsid w:val="00F4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EBA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2021-08-30T04:28:00Z</dcterms:created>
  <dcterms:modified xsi:type="dcterms:W3CDTF">2025-07-08T02:33:00Z</dcterms:modified>
</cp:coreProperties>
</file>