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F1B5" w14:textId="77777777" w:rsidR="00387439" w:rsidRPr="0072543F" w:rsidRDefault="00387439" w:rsidP="00387439">
      <w:pPr>
        <w:pStyle w:val="a3"/>
        <w:rPr>
          <w:spacing w:val="0"/>
        </w:rPr>
      </w:pPr>
    </w:p>
    <w:p w14:paraId="447E8DDC" w14:textId="77777777" w:rsidR="00387439" w:rsidRPr="0072543F" w:rsidRDefault="00387439" w:rsidP="00387439">
      <w:pPr>
        <w:pStyle w:val="a3"/>
        <w:rPr>
          <w:spacing w:val="0"/>
        </w:rPr>
      </w:pPr>
    </w:p>
    <w:p w14:paraId="46151A59" w14:textId="77777777" w:rsidR="008A5EC3" w:rsidRPr="0072543F" w:rsidRDefault="008A5EC3" w:rsidP="00387439">
      <w:pPr>
        <w:pStyle w:val="a3"/>
        <w:spacing w:line="550" w:lineRule="exact"/>
        <w:rPr>
          <w:spacing w:val="0"/>
        </w:rPr>
      </w:pPr>
    </w:p>
    <w:p w14:paraId="32A0919D" w14:textId="77777777" w:rsidR="00387439" w:rsidRPr="0072543F" w:rsidRDefault="00387439" w:rsidP="008A5EC3">
      <w:pPr>
        <w:pStyle w:val="a3"/>
        <w:spacing w:line="550" w:lineRule="exact"/>
        <w:jc w:val="center"/>
        <w:rPr>
          <w:rFonts w:ascii="ＭＳ Ｐゴシック" w:eastAsia="ＭＳ Ｐゴシック"/>
          <w:spacing w:val="0"/>
        </w:rPr>
      </w:pPr>
      <w:r w:rsidRPr="0072543F">
        <w:rPr>
          <w:rFonts w:ascii="ＭＳ Ｐゴシック" w:eastAsia="ＭＳ Ｐゴシック" w:hAnsi="ＭＳ 明朝" w:hint="eastAsia"/>
          <w:iCs/>
          <w:spacing w:val="4"/>
          <w:sz w:val="50"/>
          <w:szCs w:val="50"/>
        </w:rPr>
        <w:t>大　気　関　係</w:t>
      </w:r>
    </w:p>
    <w:p w14:paraId="54FF003C" w14:textId="77777777" w:rsidR="00387439" w:rsidRPr="0072543F" w:rsidRDefault="00387439" w:rsidP="00387439">
      <w:pPr>
        <w:pStyle w:val="a3"/>
        <w:rPr>
          <w:spacing w:val="0"/>
        </w:rPr>
      </w:pPr>
    </w:p>
    <w:p w14:paraId="55B8F395" w14:textId="77777777" w:rsidR="00387439" w:rsidRPr="0072543F" w:rsidRDefault="00387439" w:rsidP="00387439">
      <w:pPr>
        <w:pStyle w:val="a3"/>
        <w:rPr>
          <w:spacing w:val="0"/>
        </w:rPr>
      </w:pPr>
    </w:p>
    <w:p w14:paraId="336589A6" w14:textId="77777777" w:rsidR="00387439" w:rsidRPr="0072543F" w:rsidRDefault="00387439" w:rsidP="00387439">
      <w:pPr>
        <w:pStyle w:val="a3"/>
        <w:rPr>
          <w:spacing w:val="0"/>
        </w:rPr>
      </w:pPr>
    </w:p>
    <w:p w14:paraId="595E7C12" w14:textId="77777777" w:rsidR="00FF2E68" w:rsidRPr="0072543F" w:rsidRDefault="00FF2E68" w:rsidP="008A5EC3">
      <w:pPr>
        <w:pStyle w:val="a3"/>
        <w:spacing w:line="550" w:lineRule="exact"/>
        <w:jc w:val="center"/>
        <w:rPr>
          <w:rFonts w:ascii="ＭＳ Ｐゴシック" w:eastAsia="ＭＳ Ｐゴシック" w:hAnsi="ＭＳ 明朝"/>
          <w:iCs/>
          <w:spacing w:val="7"/>
          <w:sz w:val="80"/>
          <w:szCs w:val="80"/>
        </w:rPr>
      </w:pPr>
    </w:p>
    <w:p w14:paraId="18CAA56B" w14:textId="77777777" w:rsidR="00FF2E68" w:rsidRPr="0072543F" w:rsidRDefault="00FF2E68" w:rsidP="00FF2E68">
      <w:pPr>
        <w:pStyle w:val="a3"/>
        <w:spacing w:line="240" w:lineRule="auto"/>
        <w:jc w:val="center"/>
        <w:rPr>
          <w:rFonts w:ascii="ＭＳ Ｐゴシック" w:eastAsia="ＭＳ Ｐゴシック" w:hAnsi="ＭＳ 明朝"/>
          <w:iCs/>
          <w:spacing w:val="7"/>
          <w:sz w:val="72"/>
          <w:szCs w:val="72"/>
        </w:rPr>
      </w:pPr>
      <w:r w:rsidRPr="0072543F">
        <w:rPr>
          <w:rFonts w:ascii="ＭＳ Ｐゴシック" w:eastAsia="ＭＳ Ｐゴシック" w:hAnsi="ＭＳ 明朝" w:hint="eastAsia"/>
          <w:iCs/>
          <w:spacing w:val="7"/>
          <w:sz w:val="72"/>
          <w:szCs w:val="72"/>
        </w:rPr>
        <w:t>硫黄酸化物（SOｘ）総量規制</w:t>
      </w:r>
    </w:p>
    <w:p w14:paraId="3138BC69" w14:textId="77777777" w:rsidR="00FF2E68" w:rsidRPr="0072543F" w:rsidRDefault="00FF2E68" w:rsidP="00FF2E68">
      <w:pPr>
        <w:pStyle w:val="a3"/>
        <w:spacing w:line="240" w:lineRule="auto"/>
        <w:jc w:val="center"/>
        <w:rPr>
          <w:rFonts w:ascii="ＭＳ Ｐゴシック" w:eastAsia="ＭＳ Ｐゴシック" w:hAnsi="ＭＳ 明朝"/>
          <w:iCs/>
          <w:spacing w:val="7"/>
          <w:sz w:val="72"/>
          <w:szCs w:val="72"/>
        </w:rPr>
      </w:pPr>
      <w:r w:rsidRPr="0072543F">
        <w:rPr>
          <w:rFonts w:ascii="ＭＳ Ｐゴシック" w:eastAsia="ＭＳ Ｐゴシック" w:hAnsi="ＭＳ 明朝" w:hint="eastAsia"/>
          <w:iCs/>
          <w:spacing w:val="7"/>
          <w:sz w:val="72"/>
          <w:szCs w:val="72"/>
        </w:rPr>
        <w:t>使用計画書作成の</w:t>
      </w:r>
      <w:r w:rsidR="00417ECF">
        <w:rPr>
          <w:rFonts w:ascii="ＭＳ Ｐゴシック" w:eastAsia="ＭＳ Ｐゴシック" w:hAnsi="ＭＳ 明朝" w:hint="eastAsia"/>
          <w:iCs/>
          <w:spacing w:val="7"/>
          <w:sz w:val="72"/>
          <w:szCs w:val="72"/>
        </w:rPr>
        <w:t>手引き</w:t>
      </w:r>
    </w:p>
    <w:p w14:paraId="68A0C702" w14:textId="77777777" w:rsidR="00FF2E68" w:rsidRPr="0072543F" w:rsidRDefault="00FF2E68" w:rsidP="008A5EC3">
      <w:pPr>
        <w:pStyle w:val="a3"/>
        <w:spacing w:line="550" w:lineRule="exact"/>
        <w:jc w:val="center"/>
        <w:rPr>
          <w:rFonts w:ascii="ＭＳ ゴシック" w:eastAsia="ＭＳ ゴシック" w:hAnsi="ＭＳ ゴシック"/>
          <w:spacing w:val="0"/>
          <w:sz w:val="40"/>
          <w:szCs w:val="40"/>
        </w:rPr>
      </w:pPr>
    </w:p>
    <w:p w14:paraId="7AFF80C6" w14:textId="77777777" w:rsidR="00387439" w:rsidRPr="0072543F" w:rsidRDefault="00387439" w:rsidP="00387439">
      <w:pPr>
        <w:pStyle w:val="a3"/>
        <w:rPr>
          <w:spacing w:val="0"/>
        </w:rPr>
      </w:pPr>
    </w:p>
    <w:p w14:paraId="36FC1F18" w14:textId="77777777" w:rsidR="00387439" w:rsidRPr="0072543F" w:rsidRDefault="00387439" w:rsidP="00387439">
      <w:pPr>
        <w:pStyle w:val="a3"/>
        <w:rPr>
          <w:spacing w:val="0"/>
        </w:rPr>
      </w:pPr>
    </w:p>
    <w:p w14:paraId="0141BC9B" w14:textId="77777777" w:rsidR="00387439" w:rsidRPr="0072543F" w:rsidRDefault="00387439" w:rsidP="00387439">
      <w:pPr>
        <w:pStyle w:val="a3"/>
        <w:rPr>
          <w:spacing w:val="0"/>
        </w:rPr>
      </w:pPr>
    </w:p>
    <w:p w14:paraId="51ED3477" w14:textId="77777777" w:rsidR="00387439" w:rsidRPr="0072543F" w:rsidRDefault="00387439" w:rsidP="00387439">
      <w:pPr>
        <w:pStyle w:val="a3"/>
        <w:rPr>
          <w:spacing w:val="0"/>
        </w:rPr>
      </w:pPr>
    </w:p>
    <w:p w14:paraId="14028EE1" w14:textId="77777777" w:rsidR="00387439" w:rsidRPr="0072543F" w:rsidRDefault="00387439" w:rsidP="00387439">
      <w:pPr>
        <w:pStyle w:val="a3"/>
        <w:rPr>
          <w:spacing w:val="0"/>
        </w:rPr>
      </w:pPr>
    </w:p>
    <w:p w14:paraId="412FFDEB" w14:textId="77777777" w:rsidR="00387439" w:rsidRPr="0072543F" w:rsidRDefault="00387439" w:rsidP="00387439">
      <w:pPr>
        <w:pStyle w:val="a3"/>
        <w:rPr>
          <w:spacing w:val="0"/>
        </w:rPr>
      </w:pPr>
    </w:p>
    <w:p w14:paraId="692CF257" w14:textId="77777777" w:rsidR="00387439" w:rsidRPr="0072543F" w:rsidRDefault="00387439" w:rsidP="00387439">
      <w:pPr>
        <w:pStyle w:val="a3"/>
        <w:rPr>
          <w:spacing w:val="0"/>
        </w:rPr>
      </w:pPr>
    </w:p>
    <w:p w14:paraId="7C59E8DD" w14:textId="77777777" w:rsidR="00387439" w:rsidRPr="0072543F" w:rsidRDefault="00387439" w:rsidP="00387439">
      <w:pPr>
        <w:pStyle w:val="a3"/>
        <w:rPr>
          <w:spacing w:val="0"/>
        </w:rPr>
      </w:pPr>
    </w:p>
    <w:p w14:paraId="204770C1" w14:textId="75AA4A1B" w:rsidR="00387439" w:rsidRPr="0072543F" w:rsidRDefault="00036172" w:rsidP="008A5EC3">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3151D8">
        <w:rPr>
          <w:rFonts w:ascii="ＭＳ ゴシック" w:eastAsia="ＭＳ ゴシック" w:hAnsi="ＭＳ ゴシック" w:hint="eastAsia"/>
          <w:b/>
          <w:sz w:val="40"/>
          <w:szCs w:val="40"/>
        </w:rPr>
        <w:t>６</w:t>
      </w:r>
      <w:r w:rsidR="00387439" w:rsidRPr="0072543F">
        <w:rPr>
          <w:rFonts w:ascii="ＭＳ ゴシック" w:eastAsia="ＭＳ ゴシック" w:hAnsi="ＭＳ ゴシック"/>
          <w:b/>
          <w:sz w:val="40"/>
          <w:szCs w:val="40"/>
        </w:rPr>
        <w:t>年</w:t>
      </w:r>
      <w:r w:rsidR="00257FE0">
        <w:rPr>
          <w:rFonts w:ascii="ＭＳ ゴシック" w:eastAsia="ＭＳ ゴシック" w:hAnsi="ＭＳ ゴシック" w:hint="eastAsia"/>
          <w:b/>
          <w:sz w:val="40"/>
          <w:szCs w:val="40"/>
        </w:rPr>
        <w:t>４</w:t>
      </w:r>
      <w:r w:rsidR="00387439" w:rsidRPr="0072543F">
        <w:rPr>
          <w:rFonts w:ascii="ＭＳ ゴシック" w:eastAsia="ＭＳ ゴシック" w:hAnsi="ＭＳ ゴシック"/>
          <w:b/>
          <w:sz w:val="40"/>
          <w:szCs w:val="40"/>
        </w:rPr>
        <w:t>月</w:t>
      </w:r>
    </w:p>
    <w:p w14:paraId="6FBD695D" w14:textId="77777777" w:rsidR="00387439" w:rsidRPr="0072543F" w:rsidRDefault="00387439" w:rsidP="00387439">
      <w:pPr>
        <w:pStyle w:val="a3"/>
        <w:rPr>
          <w:spacing w:val="0"/>
        </w:rPr>
      </w:pPr>
    </w:p>
    <w:p w14:paraId="507FF90A" w14:textId="77777777" w:rsidR="00387439" w:rsidRPr="0072543F" w:rsidRDefault="00387439" w:rsidP="00387439">
      <w:pPr>
        <w:pStyle w:val="a3"/>
        <w:rPr>
          <w:spacing w:val="0"/>
        </w:rPr>
      </w:pPr>
    </w:p>
    <w:p w14:paraId="5881CFF8" w14:textId="77777777" w:rsidR="00387439" w:rsidRPr="0072543F" w:rsidRDefault="00387439" w:rsidP="00387439">
      <w:pPr>
        <w:pStyle w:val="a3"/>
        <w:rPr>
          <w:spacing w:val="0"/>
        </w:rPr>
      </w:pPr>
    </w:p>
    <w:p w14:paraId="0714470C" w14:textId="77777777" w:rsidR="00387439" w:rsidRPr="0072543F" w:rsidRDefault="00387439" w:rsidP="00387439">
      <w:pPr>
        <w:pStyle w:val="a3"/>
        <w:rPr>
          <w:spacing w:val="0"/>
        </w:rPr>
      </w:pPr>
    </w:p>
    <w:p w14:paraId="2FF644B1" w14:textId="77777777" w:rsidR="00DE41A3" w:rsidRPr="0072543F" w:rsidRDefault="00DE41A3" w:rsidP="00387439">
      <w:pPr>
        <w:pStyle w:val="a3"/>
        <w:rPr>
          <w:spacing w:val="0"/>
        </w:rPr>
      </w:pPr>
    </w:p>
    <w:p w14:paraId="15B61006" w14:textId="77777777" w:rsidR="00DE41A3" w:rsidRPr="0072543F" w:rsidRDefault="00DE41A3" w:rsidP="00387439">
      <w:pPr>
        <w:pStyle w:val="a3"/>
        <w:rPr>
          <w:spacing w:val="0"/>
        </w:rPr>
      </w:pPr>
    </w:p>
    <w:p w14:paraId="049161DE" w14:textId="77777777" w:rsidR="00387439" w:rsidRPr="0072543F" w:rsidRDefault="00387439" w:rsidP="00387439">
      <w:pPr>
        <w:pStyle w:val="a3"/>
        <w:rPr>
          <w:spacing w:val="0"/>
        </w:rPr>
      </w:pPr>
    </w:p>
    <w:p w14:paraId="58643127" w14:textId="77777777" w:rsidR="00387439" w:rsidRPr="0072543F" w:rsidRDefault="00387439" w:rsidP="00387439">
      <w:pPr>
        <w:pStyle w:val="a3"/>
        <w:spacing w:line="550" w:lineRule="exact"/>
        <w:rPr>
          <w:rFonts w:ascii="ＭＳ Ｐゴシック" w:eastAsia="ＭＳ Ｐゴシック"/>
          <w:spacing w:val="0"/>
        </w:rPr>
      </w:pPr>
      <w:r w:rsidRPr="0072543F">
        <w:rPr>
          <w:rFonts w:ascii="ＭＳ Ｐゴシック" w:eastAsia="ＭＳ Ｐゴシック" w:hAnsi="ＭＳ 明朝" w:hint="eastAsia"/>
          <w:spacing w:val="55"/>
          <w:sz w:val="50"/>
          <w:szCs w:val="50"/>
          <w:fitText w:val="9060" w:id="-430191615"/>
        </w:rPr>
        <w:t>大阪府環境農林水産部環境管理</w:t>
      </w:r>
      <w:r w:rsidRPr="0072543F">
        <w:rPr>
          <w:rFonts w:ascii="ＭＳ Ｐゴシック" w:eastAsia="ＭＳ Ｐゴシック" w:hAnsi="ＭＳ 明朝" w:hint="eastAsia"/>
          <w:spacing w:val="10"/>
          <w:sz w:val="50"/>
          <w:szCs w:val="50"/>
          <w:fitText w:val="9060" w:id="-430191615"/>
        </w:rPr>
        <w:t>室</w:t>
      </w:r>
    </w:p>
    <w:p w14:paraId="16BE8527" w14:textId="77777777" w:rsidR="00387439" w:rsidRPr="0072543F" w:rsidRDefault="00387439" w:rsidP="00387439">
      <w:pPr>
        <w:pStyle w:val="a3"/>
        <w:rPr>
          <w:spacing w:val="0"/>
        </w:rPr>
      </w:pPr>
    </w:p>
    <w:p w14:paraId="2606F6CC" w14:textId="77777777" w:rsidR="0009395A" w:rsidRPr="0072543F" w:rsidRDefault="0009395A">
      <w:pPr>
        <w:pStyle w:val="a3"/>
        <w:rPr>
          <w:rFonts w:ascii="ＭＳ 明朝" w:hAnsi="ＭＳ 明朝"/>
          <w:spacing w:val="1"/>
        </w:rPr>
      </w:pPr>
    </w:p>
    <w:p w14:paraId="7436AA7A" w14:textId="77777777" w:rsidR="00BF7C16" w:rsidRPr="0072543F" w:rsidRDefault="00BF7C16">
      <w:pPr>
        <w:pStyle w:val="a3"/>
        <w:rPr>
          <w:rFonts w:ascii="ＭＳ 明朝" w:hAnsi="ＭＳ 明朝"/>
          <w:spacing w:val="1"/>
        </w:rPr>
      </w:pPr>
    </w:p>
    <w:p w14:paraId="7036F743" w14:textId="77777777" w:rsidR="00BF7C16" w:rsidRPr="0072543F" w:rsidRDefault="00BF7C16">
      <w:pPr>
        <w:pStyle w:val="a3"/>
        <w:rPr>
          <w:rFonts w:ascii="ＭＳ 明朝" w:hAnsi="ＭＳ 明朝"/>
          <w:spacing w:val="1"/>
        </w:rPr>
        <w:sectPr w:rsidR="00BF7C16" w:rsidRPr="0072543F" w:rsidSect="0055295C">
          <w:footerReference w:type="default" r:id="rId8"/>
          <w:pgSz w:w="11906" w:h="16838"/>
          <w:pgMar w:top="1417" w:right="1417" w:bottom="2127" w:left="1417" w:header="720" w:footer="720" w:gutter="0"/>
          <w:pgNumType w:start="1"/>
          <w:cols w:space="720"/>
          <w:noEndnote/>
          <w:docGrid w:linePitch="326"/>
        </w:sectPr>
      </w:pPr>
    </w:p>
    <w:p w14:paraId="07B8C9BE" w14:textId="77777777" w:rsidR="0071140D" w:rsidRPr="0072543F" w:rsidRDefault="0071140D" w:rsidP="00FD0DC1">
      <w:pPr>
        <w:pStyle w:val="a3"/>
        <w:wordWrap/>
        <w:spacing w:line="394" w:lineRule="exact"/>
        <w:jc w:val="center"/>
        <w:rPr>
          <w:spacing w:val="0"/>
        </w:rPr>
      </w:pPr>
      <w:r w:rsidRPr="0072543F">
        <w:rPr>
          <w:rFonts w:ascii="ＭＳ 明朝" w:hAnsi="ＭＳ 明朝" w:hint="eastAsia"/>
        </w:rPr>
        <w:lastRenderedPageBreak/>
        <w:t>は　じ　め　に</w:t>
      </w:r>
    </w:p>
    <w:p w14:paraId="57203000" w14:textId="77777777" w:rsidR="0071140D" w:rsidRPr="0072543F" w:rsidRDefault="0071140D" w:rsidP="000853A1">
      <w:pPr>
        <w:pStyle w:val="a3"/>
        <w:wordWrap/>
        <w:spacing w:line="394" w:lineRule="exact"/>
        <w:rPr>
          <w:spacing w:val="0"/>
        </w:rPr>
      </w:pPr>
    </w:p>
    <w:p w14:paraId="08DE4FC3" w14:textId="77777777" w:rsidR="0071140D" w:rsidRPr="0072543F" w:rsidRDefault="0071140D" w:rsidP="000853A1">
      <w:pPr>
        <w:pStyle w:val="a3"/>
        <w:wordWrap/>
        <w:spacing w:line="394" w:lineRule="exact"/>
        <w:rPr>
          <w:spacing w:val="0"/>
        </w:rPr>
      </w:pPr>
      <w:r w:rsidRPr="0072543F">
        <w:rPr>
          <w:rFonts w:ascii="ＭＳ 明朝" w:hAnsi="ＭＳ 明朝" w:hint="eastAsia"/>
        </w:rPr>
        <w:t xml:space="preserve">　この冊子では、｢大気汚染防止法(以下｢法｣という｡)｣に基づく</w:t>
      </w:r>
      <w:r w:rsidR="00FF2E68" w:rsidRPr="0072543F">
        <w:rPr>
          <w:rFonts w:ascii="ＭＳ 明朝" w:hAnsi="ＭＳ 明朝" w:hint="eastAsia"/>
        </w:rPr>
        <w:t>硫黄</w:t>
      </w:r>
      <w:r w:rsidRPr="0072543F">
        <w:rPr>
          <w:rFonts w:ascii="ＭＳ 明朝" w:hAnsi="ＭＳ 明朝" w:hint="eastAsia"/>
        </w:rPr>
        <w:t>酸化物の総量規制</w:t>
      </w:r>
      <w:r w:rsidR="00FF2E68" w:rsidRPr="0072543F">
        <w:rPr>
          <w:rFonts w:ascii="ＭＳ 明朝" w:hAnsi="ＭＳ 明朝" w:hint="eastAsia"/>
        </w:rPr>
        <w:t>（以下「総量規制」という。）</w:t>
      </w:r>
      <w:r w:rsidRPr="0072543F">
        <w:rPr>
          <w:rFonts w:ascii="ＭＳ 明朝" w:hAnsi="ＭＳ 明朝" w:hint="eastAsia"/>
        </w:rPr>
        <w:t>について説明しています。</w:t>
      </w:r>
    </w:p>
    <w:p w14:paraId="53A6A48F" w14:textId="77777777" w:rsidR="0071140D" w:rsidRPr="0072543F" w:rsidRDefault="0071140D" w:rsidP="000853A1">
      <w:pPr>
        <w:pStyle w:val="a3"/>
        <w:wordWrap/>
        <w:spacing w:line="394" w:lineRule="exact"/>
        <w:rPr>
          <w:rFonts w:ascii="ＭＳ 明朝" w:hAnsi="ＭＳ 明朝"/>
        </w:rPr>
      </w:pPr>
      <w:r w:rsidRPr="0072543F">
        <w:rPr>
          <w:rFonts w:ascii="ＭＳ 明朝" w:hAnsi="ＭＳ 明朝" w:hint="eastAsia"/>
        </w:rPr>
        <w:t xml:space="preserve">　総量規制</w:t>
      </w:r>
      <w:r w:rsidR="00FF2E68" w:rsidRPr="0072543F">
        <w:rPr>
          <w:rFonts w:ascii="ＭＳ 明朝" w:hAnsi="ＭＳ 明朝" w:hint="eastAsia"/>
        </w:rPr>
        <w:t>基準</w:t>
      </w:r>
      <w:r w:rsidRPr="0072543F">
        <w:rPr>
          <w:rFonts w:ascii="ＭＳ 明朝" w:hAnsi="ＭＳ 明朝" w:hint="eastAsia"/>
        </w:rPr>
        <w:t>は工場・事業場</w:t>
      </w:r>
      <w:r w:rsidR="00FF2E68" w:rsidRPr="0072543F">
        <w:rPr>
          <w:rFonts w:ascii="ＭＳ 明朝" w:hAnsi="ＭＳ 明朝" w:hint="eastAsia"/>
        </w:rPr>
        <w:t>に設置しているばい煙発生施設から排出される全ての硫黄酸化物の量に対する基準であり</w:t>
      </w:r>
      <w:r w:rsidRPr="0072543F">
        <w:rPr>
          <w:rFonts w:ascii="ＭＳ 明朝" w:hAnsi="ＭＳ 明朝" w:hint="eastAsia"/>
        </w:rPr>
        <w:t>、工場・事業場が集合している地域で</w:t>
      </w:r>
      <w:r w:rsidR="00D4634A" w:rsidRPr="0072543F">
        <w:rPr>
          <w:rFonts w:ascii="ＭＳ 明朝" w:hAnsi="ＭＳ 明朝" w:hint="eastAsia"/>
        </w:rPr>
        <w:t>あって</w:t>
      </w:r>
      <w:r w:rsidRPr="0072543F">
        <w:rPr>
          <w:rFonts w:ascii="ＭＳ 明朝" w:hAnsi="ＭＳ 明朝" w:hint="eastAsia"/>
        </w:rPr>
        <w:t>排出基準のみでは環境基準の達成が困難であると認められる地域に対して適用されます。</w:t>
      </w:r>
    </w:p>
    <w:p w14:paraId="3B03EF0C" w14:textId="77777777" w:rsidR="00FF2E68" w:rsidRPr="0072543F" w:rsidRDefault="00FF2E68" w:rsidP="00FF2E68">
      <w:pPr>
        <w:pStyle w:val="a3"/>
        <w:ind w:firstLineChars="100" w:firstLine="214"/>
        <w:rPr>
          <w:rFonts w:ascii="ＭＳ 明朝" w:hAnsi="ＭＳ 明朝"/>
        </w:rPr>
      </w:pPr>
      <w:r w:rsidRPr="0072543F">
        <w:rPr>
          <w:rFonts w:ascii="ＭＳ 明朝" w:hAnsi="ＭＳ 明朝" w:hint="eastAsia"/>
        </w:rPr>
        <w:t>大阪府では、</w:t>
      </w:r>
      <w:r w:rsidR="00BF1459" w:rsidRPr="0072543F">
        <w:rPr>
          <w:rFonts w:ascii="ＭＳ 明朝" w:hAnsi="ＭＳ 明朝" w:hint="eastAsia"/>
        </w:rPr>
        <w:t>硫黄</w:t>
      </w:r>
      <w:r w:rsidRPr="0072543F">
        <w:rPr>
          <w:rFonts w:ascii="ＭＳ 明朝" w:hAnsi="ＭＳ 明朝" w:hint="eastAsia"/>
        </w:rPr>
        <w:t>酸化物の排出量を把握する手段として「</w:t>
      </w:r>
      <w:r w:rsidR="00177600">
        <w:rPr>
          <w:rFonts w:ascii="ＭＳ 明朝" w:hAnsi="ＭＳ 明朝" w:hint="eastAsia"/>
        </w:rPr>
        <w:t>いおう酸化物総量規制に係るばい煙発生施設使用計画</w:t>
      </w:r>
      <w:r w:rsidR="00E85985">
        <w:rPr>
          <w:rFonts w:ascii="ＭＳ 明朝" w:hAnsi="ＭＳ 明朝" w:hint="eastAsia"/>
        </w:rPr>
        <w:t>書</w:t>
      </w:r>
      <w:r w:rsidRPr="0072543F">
        <w:rPr>
          <w:rFonts w:ascii="ＭＳ 明朝" w:hAnsi="ＭＳ 明朝" w:hint="eastAsia"/>
        </w:rPr>
        <w:t>」を提供しています。</w:t>
      </w:r>
    </w:p>
    <w:p w14:paraId="20F664D2" w14:textId="77777777" w:rsidR="0071140D" w:rsidRPr="0072543F" w:rsidRDefault="0071140D" w:rsidP="000853A1">
      <w:pPr>
        <w:pStyle w:val="a3"/>
        <w:wordWrap/>
        <w:spacing w:line="394" w:lineRule="exact"/>
        <w:rPr>
          <w:spacing w:val="0"/>
        </w:rPr>
      </w:pPr>
      <w:r w:rsidRPr="0072543F">
        <w:rPr>
          <w:rFonts w:ascii="ＭＳ 明朝" w:hAnsi="ＭＳ 明朝" w:hint="eastAsia"/>
        </w:rPr>
        <w:t xml:space="preserve">　</w:t>
      </w:r>
      <w:r w:rsidR="00FF2E68" w:rsidRPr="0072543F">
        <w:rPr>
          <w:rFonts w:ascii="ＭＳ 明朝" w:hAnsi="ＭＳ 明朝" w:hint="eastAsia"/>
        </w:rPr>
        <w:t>総量規制基準の遵守状況の確認のためにご活用ください。</w:t>
      </w:r>
    </w:p>
    <w:p w14:paraId="27868E61" w14:textId="77777777" w:rsidR="007E208C" w:rsidRPr="0072543F" w:rsidRDefault="007E208C" w:rsidP="007E208C">
      <w:pPr>
        <w:pStyle w:val="a3"/>
        <w:wordWrap/>
        <w:spacing w:line="394" w:lineRule="exact"/>
        <w:ind w:firstLineChars="100" w:firstLine="210"/>
        <w:rPr>
          <w:spacing w:val="0"/>
        </w:rPr>
      </w:pPr>
      <w:r w:rsidRPr="0072543F">
        <w:rPr>
          <w:rFonts w:hint="eastAsia"/>
          <w:spacing w:val="0"/>
        </w:rPr>
        <w:t>なお、総量規制基準の適用がされない工場・事業場に対しては、燃料使用基準が適用されます。</w:t>
      </w:r>
    </w:p>
    <w:p w14:paraId="7010DAA7" w14:textId="77777777" w:rsidR="0009395A" w:rsidRDefault="008140E0" w:rsidP="000853A1">
      <w:pPr>
        <w:spacing w:line="394" w:lineRule="exact"/>
        <w:rPr>
          <w:spacing w:val="1"/>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60288" behindDoc="0" locked="0" layoutInCell="1" allowOverlap="1" wp14:anchorId="5B08E6E1" wp14:editId="70C31739">
                <wp:simplePos x="0" y="0"/>
                <wp:positionH relativeFrom="margin">
                  <wp:align>center</wp:align>
                </wp:positionH>
                <wp:positionV relativeFrom="paragraph">
                  <wp:posOffset>2386965</wp:posOffset>
                </wp:positionV>
                <wp:extent cx="6019920" cy="1080000"/>
                <wp:effectExtent l="19050" t="19050" r="38100" b="444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920" cy="1080000"/>
                        </a:xfrm>
                        <a:prstGeom prst="rect">
                          <a:avLst/>
                        </a:prstGeom>
                        <a:noFill/>
                        <a:ln w="508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27BBEA" w14:textId="77777777" w:rsidR="008140E0" w:rsidRDefault="008140E0" w:rsidP="008140E0">
                            <w:pPr>
                              <w:jc w:val="center"/>
                              <w:rPr>
                                <w:color w:val="000000"/>
                              </w:rPr>
                            </w:pPr>
                            <w:r>
                              <w:rPr>
                                <w:rFonts w:hint="eastAsia"/>
                                <w:color w:val="000000"/>
                              </w:rPr>
                              <w:t>この「</w:t>
                            </w:r>
                            <w:r w:rsidRPr="000026CC">
                              <w:rPr>
                                <w:rFonts w:hint="eastAsia"/>
                                <w:color w:val="000000"/>
                              </w:rPr>
                              <w:t>使用計画書作成の手引き</w:t>
                            </w:r>
                            <w:r>
                              <w:rPr>
                                <w:rFonts w:hint="eastAsia"/>
                                <w:color w:val="000000"/>
                              </w:rPr>
                              <w:t>」及び様式は大阪府のHPに掲載しています。</w:t>
                            </w:r>
                          </w:p>
                          <w:p w14:paraId="1360D97A" w14:textId="5FF8EAC6" w:rsidR="008140E0" w:rsidRDefault="008140E0" w:rsidP="008140E0">
                            <w:pPr>
                              <w:jc w:val="center"/>
                              <w:rPr>
                                <w:color w:val="000000"/>
                              </w:rPr>
                            </w:pPr>
                            <w:r>
                              <w:rPr>
                                <w:rFonts w:hint="eastAsia"/>
                                <w:color w:val="000000"/>
                              </w:rPr>
                              <w:t>〈大阪府／大気</w:t>
                            </w:r>
                            <w:r w:rsidR="003151D8">
                              <w:rPr>
                                <w:rFonts w:hint="eastAsia"/>
                                <w:color w:val="000000"/>
                              </w:rPr>
                              <w:t>規制</w:t>
                            </w:r>
                            <w:r>
                              <w:rPr>
                                <w:rFonts w:hint="eastAsia"/>
                                <w:color w:val="000000"/>
                              </w:rPr>
                              <w:t xml:space="preserve">〉　</w:t>
                            </w:r>
                            <w:hyperlink r:id="rId9" w:history="1">
                              <w:r w:rsidR="00042F55" w:rsidRPr="00042F55">
                                <w:rPr>
                                  <w:rStyle w:val="af2"/>
                                </w:rPr>
                                <w:t>https://www.pref.osaka.lg.jp/jigyoshoshido/taiki/</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B08E6E1" id="正方形/長方形 17" o:spid="_x0000_s1026" style="position:absolute;left:0;text-align:left;margin-left:0;margin-top:187.95pt;width:474pt;height:85.0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3rPgIAADkEAAAOAAAAZHJzL2Uyb0RvYy54bWysU81u1DAQviPxDpbvNEnVv42araqWIqQC&#10;lQoP4DjOxsL2mLF3s+U94AHKmTPiwONQibdg7Gz/4IbIwfJkZr755pvx4dHaGrZSGDS4hldbJWfK&#10;Sei0WzT83duzZwechShcJww41fArFfjR/OmTw9HXahsGMJ1CRiAu1KNv+BCjr4siyEFZEbbAK0fO&#10;HtCKSCYuig7FSOjWFNtluVeMgJ1HkCoE+ns6Ofk84/e9kvFN3wcVmWk4cYv5xHy26Szmh6JeoPCD&#10;lhsa4h9YWKEdFb2DOhVRsCXqv6CslggB+rglwRbQ91qq3AN1U5V/dHM5CK9yLyRO8Hcyhf8HK1+v&#10;LpDpjma3z5kTlmZ08/XLzefvP39cF78+fZtujLwk1ehDTRmX/gJTs8Gfg3wfmIOTQbiFOkaEcVCi&#10;I4JVii8eJSQjUCprx1fQUSGxjJBVW/doEyDpwdZ5OFd3w1HryCT93Cur2WybZijJV5UHJX25hqhv&#10;0z2G+EKBZenScKTpZ3ixOg8x0RH1bUiq5uBMG5M3wDg2Nnw3oVIB60mPrjU5OYDRXQrMHeOiPTHI&#10;ViLtU/42HB6FWR1pq422Dc88N3uWpHnuulwxCm2mO7EybqNVkmeSOa7bNQUmzVrorkg1hGl76bXR&#10;ZQD8yNlIm9vw8GEpUHFmXjpSflbt7KRVz8bO7n7SDB962oce4SRBNVxG5GwyTuL0QJYe9WKgWlUW&#10;wsExzavXWcl7XhvmtJ9Z4M1bSg/goZ2j7l/8/DcAAAD//wMAUEsDBBQABgAIAAAAIQDQR0dw4AAA&#10;AAgBAAAPAAAAZHJzL2Rvd25yZXYueG1sTI9BS8NAEIXvgv9hGcGL2I2a1DZmU6RSsODFtAjeNtkx&#10;CWZnw+62Tf+940mPb97w3veK1WQHcUQfekcK7mYJCKTGmZ5aBfvd5nYBIkRNRg+OUMEZA6zKy4tC&#10;58ad6B2PVWwFh1DItYIuxjGXMjQdWh1mbkRi78t5qyNL30rj9YnD7SDvk2Qure6JGzo94rrD5rs6&#10;WAWb1+psXnZvlc/sp9ynW1x/1DdKXV9Nz08gIk7x7xl+8RkdSmaq3YFMEIMCHhIVPDxmSxBsL9MF&#10;X2oFWTpPQJaF/D+g/AEAAP//AwBQSwECLQAUAAYACAAAACEAtoM4kv4AAADhAQAAEwAAAAAAAAAA&#10;AAAAAAAAAAAAW0NvbnRlbnRfVHlwZXNdLnhtbFBLAQItABQABgAIAAAAIQA4/SH/1gAAAJQBAAAL&#10;AAAAAAAAAAAAAAAAAC8BAABfcmVscy8ucmVsc1BLAQItABQABgAIAAAAIQBcw23rPgIAADkEAAAO&#10;AAAAAAAAAAAAAAAAAC4CAABkcnMvZTJvRG9jLnhtbFBLAQItABQABgAIAAAAIQDQR0dw4AAAAAgB&#10;AAAPAAAAAAAAAAAAAAAAAJgEAABkcnMvZG93bnJldi54bWxQSwUGAAAAAAQABADzAAAApQUAAAAA&#10;" filled="f" strokeweight="4pt">
                <v:stroke linestyle="thinThin"/>
                <v:textbox>
                  <w:txbxContent>
                    <w:p w14:paraId="5427BBEA" w14:textId="77777777" w:rsidR="008140E0" w:rsidRDefault="008140E0" w:rsidP="008140E0">
                      <w:pPr>
                        <w:jc w:val="center"/>
                        <w:rPr>
                          <w:color w:val="000000"/>
                        </w:rPr>
                      </w:pPr>
                      <w:r>
                        <w:rPr>
                          <w:rFonts w:hint="eastAsia"/>
                          <w:color w:val="000000"/>
                        </w:rPr>
                        <w:t>この「</w:t>
                      </w:r>
                      <w:r w:rsidRPr="000026CC">
                        <w:rPr>
                          <w:rFonts w:hint="eastAsia"/>
                          <w:color w:val="000000"/>
                        </w:rPr>
                        <w:t>使用計画書作成の手引き</w:t>
                      </w:r>
                      <w:r>
                        <w:rPr>
                          <w:rFonts w:hint="eastAsia"/>
                          <w:color w:val="000000"/>
                        </w:rPr>
                        <w:t>」及び様式は大阪府のHPに掲載しています。</w:t>
                      </w:r>
                    </w:p>
                    <w:p w14:paraId="1360D97A" w14:textId="5FF8EAC6" w:rsidR="008140E0" w:rsidRDefault="008140E0" w:rsidP="008140E0">
                      <w:pPr>
                        <w:jc w:val="center"/>
                        <w:rPr>
                          <w:color w:val="000000"/>
                        </w:rPr>
                      </w:pPr>
                      <w:r>
                        <w:rPr>
                          <w:rFonts w:hint="eastAsia"/>
                          <w:color w:val="000000"/>
                        </w:rPr>
                        <w:t>〈大阪府／大気</w:t>
                      </w:r>
                      <w:r w:rsidR="003151D8">
                        <w:rPr>
                          <w:rFonts w:hint="eastAsia"/>
                          <w:color w:val="000000"/>
                        </w:rPr>
                        <w:t>規制</w:t>
                      </w:r>
                      <w:r>
                        <w:rPr>
                          <w:rFonts w:hint="eastAsia"/>
                          <w:color w:val="000000"/>
                        </w:rPr>
                        <w:t xml:space="preserve">〉　</w:t>
                      </w:r>
                      <w:hyperlink r:id="rId10" w:history="1">
                        <w:r w:rsidR="00042F55" w:rsidRPr="00042F55">
                          <w:rPr>
                            <w:rStyle w:val="af2"/>
                          </w:rPr>
                          <w:t>https://www.pref.osaka.lg.jp/jigyoshoshido/taiki/</w:t>
                        </w:r>
                      </w:hyperlink>
                    </w:p>
                  </w:txbxContent>
                </v:textbox>
                <w10:wrap anchorx="margin"/>
              </v:rect>
            </w:pict>
          </mc:Fallback>
        </mc:AlternateContent>
      </w:r>
    </w:p>
    <w:p w14:paraId="51A13A71" w14:textId="77777777" w:rsidR="008140E0" w:rsidRPr="008140E0" w:rsidRDefault="008140E0" w:rsidP="000853A1">
      <w:pPr>
        <w:spacing w:line="394" w:lineRule="exact"/>
        <w:rPr>
          <w:spacing w:val="1"/>
        </w:rPr>
        <w:sectPr w:rsidR="008140E0" w:rsidRPr="008140E0" w:rsidSect="0009395A">
          <w:pgSz w:w="11906" w:h="16838"/>
          <w:pgMar w:top="1417" w:right="1417" w:bottom="2127" w:left="1417" w:header="720" w:footer="720" w:gutter="0"/>
          <w:pgNumType w:start="1"/>
          <w:cols w:space="720"/>
          <w:noEndnote/>
        </w:sectPr>
      </w:pPr>
    </w:p>
    <w:p w14:paraId="314BF1F8" w14:textId="77777777" w:rsidR="0071140D" w:rsidRPr="0072543F" w:rsidRDefault="0071140D" w:rsidP="003A6364">
      <w:pPr>
        <w:spacing w:line="394" w:lineRule="exact"/>
        <w:jc w:val="center"/>
        <w:rPr>
          <w:sz w:val="21"/>
          <w:szCs w:val="21"/>
        </w:rPr>
      </w:pPr>
      <w:r w:rsidRPr="0072543F">
        <w:rPr>
          <w:rFonts w:hint="eastAsia"/>
          <w:sz w:val="21"/>
          <w:szCs w:val="21"/>
        </w:rPr>
        <w:lastRenderedPageBreak/>
        <w:t>目　次</w:t>
      </w:r>
    </w:p>
    <w:p w14:paraId="498E86AB" w14:textId="77777777" w:rsidR="0071140D" w:rsidRPr="002877ED" w:rsidRDefault="00E17B84" w:rsidP="00CF0E04">
      <w:pPr>
        <w:pStyle w:val="a3"/>
        <w:wordWrap/>
        <w:spacing w:line="394" w:lineRule="exact"/>
        <w:jc w:val="distribute"/>
        <w:rPr>
          <w:rFonts w:ascii="ＭＳ 明朝" w:hAnsi="ＭＳ 明朝"/>
          <w:spacing w:val="0"/>
        </w:rPr>
      </w:pPr>
      <w:r w:rsidRPr="002877ED">
        <w:rPr>
          <w:rFonts w:ascii="ＭＳ 明朝" w:hAnsi="ＭＳ 明朝" w:hint="eastAsia"/>
        </w:rPr>
        <w:t>１</w:t>
      </w:r>
      <w:r w:rsidR="004B6080" w:rsidRPr="002877ED">
        <w:rPr>
          <w:rFonts w:ascii="ＭＳ 明朝" w:hAnsi="ＭＳ 明朝" w:hint="eastAsia"/>
        </w:rPr>
        <w:t xml:space="preserve">　</w:t>
      </w:r>
      <w:r w:rsidRPr="002877ED">
        <w:rPr>
          <w:rFonts w:ascii="ＭＳ 明朝" w:hAnsi="ＭＳ 明朝" w:hint="eastAsia"/>
        </w:rPr>
        <w:t>総量規制</w:t>
      </w:r>
      <w:r w:rsidR="0071140D" w:rsidRPr="002877ED">
        <w:rPr>
          <w:rFonts w:ascii="ＭＳ 明朝" w:hAnsi="ＭＳ 明朝" w:hint="eastAsia"/>
        </w:rPr>
        <w:t>対象･･･････････････</w:t>
      </w:r>
      <w:r w:rsidR="00CF0E04" w:rsidRPr="002877ED">
        <w:rPr>
          <w:rFonts w:ascii="ＭＳ 明朝" w:hAnsi="ＭＳ 明朝" w:hint="eastAsia"/>
        </w:rPr>
        <w:t>････････････････</w:t>
      </w:r>
      <w:r w:rsidR="0071140D" w:rsidRPr="002877ED">
        <w:rPr>
          <w:rFonts w:ascii="ＭＳ 明朝" w:hAnsi="ＭＳ 明朝" w:hint="eastAsia"/>
        </w:rPr>
        <w:t>･･････････････････････････</w:t>
      </w:r>
      <w:r w:rsidR="0009395A" w:rsidRPr="002877ED">
        <w:rPr>
          <w:rFonts w:ascii="ＭＳ 明朝" w:hAnsi="ＭＳ 明朝" w:hint="eastAsia"/>
        </w:rPr>
        <w:t>1</w:t>
      </w:r>
    </w:p>
    <w:p w14:paraId="7BD12436" w14:textId="77777777" w:rsidR="0071140D" w:rsidRPr="002877ED" w:rsidRDefault="00E924C6" w:rsidP="00CF0E04">
      <w:pPr>
        <w:pStyle w:val="a3"/>
        <w:wordWrap/>
        <w:spacing w:line="394" w:lineRule="exact"/>
        <w:jc w:val="distribute"/>
        <w:rPr>
          <w:rFonts w:ascii="ＭＳ 明朝" w:hAnsi="ＭＳ 明朝"/>
          <w:spacing w:val="0"/>
        </w:rPr>
      </w:pPr>
      <w:r w:rsidRPr="002877ED">
        <w:rPr>
          <w:rFonts w:ascii="ＭＳ 明朝" w:hAnsi="ＭＳ 明朝" w:hint="eastAsia"/>
        </w:rPr>
        <w:t>（１）</w:t>
      </w:r>
      <w:r w:rsidR="00B976BA" w:rsidRPr="002877ED">
        <w:rPr>
          <w:rFonts w:ascii="ＭＳ 明朝" w:hAnsi="ＭＳ 明朝" w:hint="eastAsia"/>
        </w:rPr>
        <w:t>適用</w:t>
      </w:r>
      <w:r w:rsidR="0071140D" w:rsidRPr="002877ED">
        <w:rPr>
          <w:rFonts w:ascii="ＭＳ 明朝" w:hAnsi="ＭＳ 明朝" w:hint="eastAsia"/>
        </w:rPr>
        <w:t>地域･････････････････････</w:t>
      </w:r>
      <w:r w:rsidR="00CF0E04" w:rsidRPr="002877ED">
        <w:rPr>
          <w:rFonts w:ascii="ＭＳ 明朝" w:hAnsi="ＭＳ 明朝" w:hint="eastAsia"/>
        </w:rPr>
        <w:t>････････</w:t>
      </w:r>
      <w:r w:rsidR="0071140D" w:rsidRPr="002877ED">
        <w:rPr>
          <w:rFonts w:ascii="ＭＳ 明朝" w:hAnsi="ＭＳ 明朝" w:hint="eastAsia"/>
        </w:rPr>
        <w:t>･････････････････</w:t>
      </w:r>
      <w:r w:rsidR="002877ED" w:rsidRPr="002877ED">
        <w:rPr>
          <w:rFonts w:ascii="ＭＳ 明朝" w:hAnsi="ＭＳ 明朝" w:hint="eastAsia"/>
        </w:rPr>
        <w:t>･</w:t>
      </w:r>
      <w:r w:rsidR="0071140D" w:rsidRPr="002877ED">
        <w:rPr>
          <w:rFonts w:ascii="ＭＳ 明朝" w:hAnsi="ＭＳ 明朝" w:hint="eastAsia"/>
        </w:rPr>
        <w:t>･････････</w:t>
      </w:r>
      <w:r w:rsidR="0009395A" w:rsidRPr="002877ED">
        <w:rPr>
          <w:rFonts w:ascii="ＭＳ 明朝" w:hAnsi="ＭＳ 明朝" w:hint="eastAsia"/>
        </w:rPr>
        <w:t>1</w:t>
      </w:r>
    </w:p>
    <w:p w14:paraId="21672082" w14:textId="77777777" w:rsidR="0071140D" w:rsidRPr="002877ED" w:rsidRDefault="0071140D" w:rsidP="00CF0E04">
      <w:pPr>
        <w:pStyle w:val="a3"/>
        <w:wordWrap/>
        <w:spacing w:line="394" w:lineRule="exact"/>
        <w:jc w:val="distribute"/>
        <w:rPr>
          <w:rFonts w:ascii="ＭＳ 明朝" w:hAnsi="ＭＳ 明朝"/>
        </w:rPr>
      </w:pPr>
      <w:r w:rsidRPr="002877ED">
        <w:rPr>
          <w:rFonts w:ascii="ＭＳ 明朝" w:hAnsi="ＭＳ 明朝" w:hint="eastAsia"/>
        </w:rPr>
        <w:t>（２）特定工場等･･･････････････････</w:t>
      </w:r>
      <w:r w:rsidR="00CF0E04" w:rsidRPr="002877ED">
        <w:rPr>
          <w:rFonts w:ascii="ＭＳ 明朝" w:hAnsi="ＭＳ 明朝" w:hint="eastAsia"/>
        </w:rPr>
        <w:t>････････</w:t>
      </w:r>
      <w:r w:rsidRPr="002877ED">
        <w:rPr>
          <w:rFonts w:ascii="ＭＳ 明朝" w:hAnsi="ＭＳ 明朝" w:hint="eastAsia"/>
        </w:rPr>
        <w:t>･････････････････</w:t>
      </w:r>
      <w:r w:rsidR="002877ED" w:rsidRPr="002877ED">
        <w:rPr>
          <w:rFonts w:ascii="ＭＳ 明朝" w:hAnsi="ＭＳ 明朝" w:hint="eastAsia"/>
        </w:rPr>
        <w:t>･</w:t>
      </w:r>
      <w:r w:rsidRPr="002877ED">
        <w:rPr>
          <w:rFonts w:ascii="ＭＳ 明朝" w:hAnsi="ＭＳ 明朝" w:hint="eastAsia"/>
        </w:rPr>
        <w:t>･･･････</w:t>
      </w:r>
      <w:r w:rsidR="0009395A" w:rsidRPr="002877ED">
        <w:rPr>
          <w:rFonts w:ascii="ＭＳ 明朝" w:hAnsi="ＭＳ 明朝" w:hint="eastAsia"/>
        </w:rPr>
        <w:t>1</w:t>
      </w:r>
    </w:p>
    <w:p w14:paraId="0C56DC7E" w14:textId="77777777" w:rsidR="00295CF1" w:rsidRPr="002877ED" w:rsidRDefault="00295CF1" w:rsidP="00295CF1">
      <w:pPr>
        <w:pStyle w:val="a3"/>
        <w:wordWrap/>
        <w:spacing w:line="394" w:lineRule="exact"/>
        <w:jc w:val="distribute"/>
        <w:rPr>
          <w:rFonts w:ascii="ＭＳ 明朝" w:hAnsi="ＭＳ 明朝"/>
        </w:rPr>
      </w:pPr>
      <w:r w:rsidRPr="002877ED">
        <w:rPr>
          <w:rFonts w:ascii="ＭＳ 明朝" w:hAnsi="ＭＳ 明朝" w:hint="eastAsia"/>
          <w:spacing w:val="0"/>
        </w:rPr>
        <w:t xml:space="preserve">　　　表－１硫黄酸化物に係るばい煙発生施設</w:t>
      </w:r>
      <w:r w:rsidR="00B976BA" w:rsidRPr="002877ED">
        <w:rPr>
          <w:rFonts w:ascii="ＭＳ 明朝" w:hAnsi="ＭＳ 明朝" w:hint="eastAsia"/>
        </w:rPr>
        <w:t>(令別表第１)</w:t>
      </w:r>
      <w:r w:rsidRPr="002877ED">
        <w:rPr>
          <w:rFonts w:ascii="ＭＳ 明朝" w:hAnsi="ＭＳ 明朝" w:hint="eastAsia"/>
        </w:rPr>
        <w:t>･･････････････････</w:t>
      </w:r>
      <w:r w:rsidR="00B976BA" w:rsidRPr="002877ED">
        <w:rPr>
          <w:rFonts w:ascii="ＭＳ 明朝" w:hAnsi="ＭＳ 明朝" w:hint="eastAsia"/>
        </w:rPr>
        <w:t>2</w:t>
      </w:r>
    </w:p>
    <w:p w14:paraId="7B558943" w14:textId="77777777" w:rsidR="002877ED" w:rsidRPr="002877ED" w:rsidRDefault="002877ED" w:rsidP="002877ED">
      <w:pPr>
        <w:pStyle w:val="a3"/>
        <w:wordWrap/>
        <w:spacing w:line="394" w:lineRule="exact"/>
        <w:jc w:val="distribute"/>
        <w:rPr>
          <w:rFonts w:ascii="ＭＳ 明朝" w:hAnsi="ＭＳ 明朝"/>
          <w:spacing w:val="0"/>
        </w:rPr>
      </w:pPr>
      <w:r w:rsidRPr="002877ED">
        <w:rPr>
          <w:rFonts w:ascii="ＭＳ 明朝" w:hAnsi="ＭＳ 明朝" w:hint="eastAsia"/>
        </w:rPr>
        <w:t>（</w:t>
      </w:r>
      <w:r>
        <w:rPr>
          <w:rFonts w:ascii="ＭＳ 明朝" w:hAnsi="ＭＳ 明朝" w:hint="eastAsia"/>
        </w:rPr>
        <w:t>３</w:t>
      </w:r>
      <w:r w:rsidRPr="002877ED">
        <w:rPr>
          <w:rFonts w:ascii="ＭＳ 明朝" w:hAnsi="ＭＳ 明朝" w:hint="eastAsia"/>
        </w:rPr>
        <w:t>）</w:t>
      </w:r>
      <w:r w:rsidRPr="002877ED">
        <w:rPr>
          <w:rFonts w:ascii="ＭＳ 明朝" w:hAnsi="ＭＳ 明朝" w:hint="eastAsia"/>
          <w:spacing w:val="0"/>
        </w:rPr>
        <w:t>原料及び燃料の量の重油への換算方法</w:t>
      </w:r>
      <w:r w:rsidRPr="002877ED">
        <w:rPr>
          <w:rFonts w:ascii="ＭＳ 明朝" w:hAnsi="ＭＳ 明朝" w:hint="eastAsia"/>
        </w:rPr>
        <w:t>･･････････････････････････････</w:t>
      </w:r>
      <w:r>
        <w:rPr>
          <w:rFonts w:ascii="ＭＳ 明朝" w:hAnsi="ＭＳ 明朝" w:hint="eastAsia"/>
        </w:rPr>
        <w:t>3</w:t>
      </w:r>
    </w:p>
    <w:p w14:paraId="1B7FD816" w14:textId="77777777" w:rsidR="002E3E0F" w:rsidRPr="002877ED" w:rsidRDefault="0071140D" w:rsidP="00CF0E04">
      <w:pPr>
        <w:pStyle w:val="a3"/>
        <w:wordWrap/>
        <w:spacing w:line="394" w:lineRule="exact"/>
        <w:jc w:val="distribute"/>
        <w:rPr>
          <w:rFonts w:ascii="ＭＳ 明朝" w:hAnsi="ＭＳ 明朝"/>
        </w:rPr>
      </w:pPr>
      <w:r w:rsidRPr="002877ED">
        <w:rPr>
          <w:rFonts w:ascii="ＭＳ 明朝" w:hAnsi="ＭＳ 明朝" w:hint="eastAsia"/>
        </w:rPr>
        <w:t>２</w:t>
      </w:r>
      <w:r w:rsidR="004B6080" w:rsidRPr="002877ED">
        <w:rPr>
          <w:rFonts w:ascii="ＭＳ 明朝" w:hAnsi="ＭＳ 明朝" w:hint="eastAsia"/>
        </w:rPr>
        <w:t xml:space="preserve">　</w:t>
      </w:r>
      <w:r w:rsidRPr="002877ED">
        <w:rPr>
          <w:rFonts w:ascii="ＭＳ 明朝" w:hAnsi="ＭＳ 明朝" w:hint="eastAsia"/>
        </w:rPr>
        <w:t>総量規制基準･･･････････････････</w:t>
      </w:r>
      <w:r w:rsidR="00CF0E04" w:rsidRPr="002877ED">
        <w:rPr>
          <w:rFonts w:ascii="ＭＳ 明朝" w:hAnsi="ＭＳ 明朝" w:hint="eastAsia"/>
        </w:rPr>
        <w:t>････････</w:t>
      </w:r>
      <w:r w:rsidRPr="002877ED">
        <w:rPr>
          <w:rFonts w:ascii="ＭＳ 明朝" w:hAnsi="ＭＳ 明朝" w:hint="eastAsia"/>
        </w:rPr>
        <w:t>･････････････</w:t>
      </w:r>
      <w:r w:rsidR="002877ED" w:rsidRPr="002877ED">
        <w:rPr>
          <w:rFonts w:ascii="ＭＳ 明朝" w:hAnsi="ＭＳ 明朝" w:hint="eastAsia"/>
        </w:rPr>
        <w:t>･</w:t>
      </w:r>
      <w:r w:rsidRPr="002877ED">
        <w:rPr>
          <w:rFonts w:ascii="ＭＳ 明朝" w:hAnsi="ＭＳ 明朝" w:hint="eastAsia"/>
        </w:rPr>
        <w:t>･･････</w:t>
      </w:r>
      <w:r w:rsidR="002877ED" w:rsidRPr="002877ED">
        <w:rPr>
          <w:rFonts w:ascii="ＭＳ 明朝" w:hAnsi="ＭＳ 明朝" w:hint="eastAsia"/>
        </w:rPr>
        <w:t>･</w:t>
      </w:r>
      <w:r w:rsidRPr="002877ED">
        <w:rPr>
          <w:rFonts w:ascii="ＭＳ 明朝" w:hAnsi="ＭＳ 明朝" w:hint="eastAsia"/>
        </w:rPr>
        <w:t>･････</w:t>
      </w:r>
      <w:r w:rsidR="0072543F" w:rsidRPr="002877ED">
        <w:rPr>
          <w:rFonts w:ascii="ＭＳ 明朝" w:hAnsi="ＭＳ 明朝" w:hint="eastAsia"/>
        </w:rPr>
        <w:t>4</w:t>
      </w:r>
    </w:p>
    <w:p w14:paraId="12918A81" w14:textId="77777777" w:rsidR="0071140D" w:rsidRPr="002877ED" w:rsidRDefault="006A069D" w:rsidP="00CF0E04">
      <w:pPr>
        <w:pStyle w:val="a3"/>
        <w:wordWrap/>
        <w:spacing w:line="394" w:lineRule="exact"/>
        <w:jc w:val="distribute"/>
        <w:rPr>
          <w:rFonts w:ascii="ＭＳ 明朝" w:hAnsi="ＭＳ 明朝"/>
          <w:spacing w:val="0"/>
        </w:rPr>
      </w:pPr>
      <w:r w:rsidRPr="002877ED">
        <w:rPr>
          <w:rFonts w:ascii="ＭＳ 明朝" w:hAnsi="ＭＳ 明朝" w:hint="eastAsia"/>
        </w:rPr>
        <w:t>３</w:t>
      </w:r>
      <w:r w:rsidR="004B6080" w:rsidRPr="002877ED">
        <w:rPr>
          <w:rFonts w:ascii="ＭＳ 明朝" w:hAnsi="ＭＳ 明朝" w:hint="eastAsia"/>
          <w:spacing w:val="1"/>
        </w:rPr>
        <w:t xml:space="preserve">　</w:t>
      </w:r>
      <w:r w:rsidR="00106DBF" w:rsidRPr="002877ED">
        <w:rPr>
          <w:rFonts w:ascii="ＭＳ 明朝" w:hAnsi="ＭＳ 明朝" w:hint="eastAsia"/>
          <w:spacing w:val="1"/>
        </w:rPr>
        <w:t>使用</w:t>
      </w:r>
      <w:r w:rsidR="009D187F" w:rsidRPr="002877ED">
        <w:rPr>
          <w:rFonts w:ascii="ＭＳ 明朝" w:hAnsi="ＭＳ 明朝" w:hint="eastAsia"/>
          <w:spacing w:val="1"/>
        </w:rPr>
        <w:t>計画</w:t>
      </w:r>
      <w:r w:rsidR="0071140D" w:rsidRPr="002877ED">
        <w:rPr>
          <w:rFonts w:ascii="ＭＳ 明朝" w:hAnsi="ＭＳ 明朝" w:hint="eastAsia"/>
        </w:rPr>
        <w:t>書･････････････････</w:t>
      </w:r>
      <w:r w:rsidR="00CF0E04" w:rsidRPr="002877ED">
        <w:rPr>
          <w:rFonts w:ascii="ＭＳ 明朝" w:hAnsi="ＭＳ 明朝" w:hint="eastAsia"/>
        </w:rPr>
        <w:t>････････</w:t>
      </w:r>
      <w:r w:rsidR="0071140D" w:rsidRPr="002877ED">
        <w:rPr>
          <w:rFonts w:ascii="ＭＳ 明朝" w:hAnsi="ＭＳ 明朝" w:hint="eastAsia"/>
        </w:rPr>
        <w:t>･･････</w:t>
      </w:r>
      <w:r w:rsidR="002877ED" w:rsidRPr="002877ED">
        <w:rPr>
          <w:rFonts w:ascii="ＭＳ 明朝" w:hAnsi="ＭＳ 明朝" w:hint="eastAsia"/>
        </w:rPr>
        <w:t>･････</w:t>
      </w:r>
      <w:r w:rsidR="0071140D" w:rsidRPr="002877ED">
        <w:rPr>
          <w:rFonts w:ascii="ＭＳ 明朝" w:hAnsi="ＭＳ 明朝" w:hint="eastAsia"/>
        </w:rPr>
        <w:t>･･････････････････</w:t>
      </w:r>
      <w:r w:rsidR="00B976BA" w:rsidRPr="002877ED">
        <w:rPr>
          <w:rFonts w:ascii="ＭＳ 明朝" w:hAnsi="ＭＳ 明朝"/>
        </w:rPr>
        <w:t>5</w:t>
      </w:r>
    </w:p>
    <w:p w14:paraId="747B276A" w14:textId="77777777" w:rsidR="002877ED" w:rsidRPr="002877ED" w:rsidRDefault="002877ED" w:rsidP="002877ED">
      <w:pPr>
        <w:pStyle w:val="a3"/>
        <w:wordWrap/>
        <w:spacing w:line="394" w:lineRule="exact"/>
        <w:jc w:val="distribute"/>
        <w:rPr>
          <w:rFonts w:ascii="ＭＳ 明朝" w:hAnsi="ＭＳ 明朝"/>
          <w:spacing w:val="0"/>
        </w:rPr>
      </w:pPr>
      <w:r w:rsidRPr="002877ED">
        <w:rPr>
          <w:rFonts w:ascii="ＭＳ 明朝" w:hAnsi="ＭＳ 明朝" w:hint="eastAsia"/>
        </w:rPr>
        <w:t>（</w:t>
      </w:r>
      <w:r w:rsidR="000C562C">
        <w:rPr>
          <w:rFonts w:ascii="ＭＳ 明朝" w:hAnsi="ＭＳ 明朝" w:hint="eastAsia"/>
        </w:rPr>
        <w:t>１</w:t>
      </w:r>
      <w:r w:rsidRPr="002877ED">
        <w:rPr>
          <w:rFonts w:ascii="ＭＳ 明朝" w:hAnsi="ＭＳ 明朝" w:hint="eastAsia"/>
        </w:rPr>
        <w:t>）</w:t>
      </w:r>
      <w:r w:rsidR="00871CC2" w:rsidRPr="002877ED">
        <w:rPr>
          <w:rFonts w:ascii="ＭＳ 明朝" w:hAnsi="ＭＳ 明朝" w:hint="eastAsia"/>
          <w:spacing w:val="1"/>
        </w:rPr>
        <w:t>使用</w:t>
      </w:r>
      <w:r w:rsidRPr="002877ED">
        <w:rPr>
          <w:rFonts w:ascii="ＭＳ 明朝" w:hAnsi="ＭＳ 明朝" w:hint="eastAsia"/>
        </w:rPr>
        <w:t>計画書の記載方法････････････････････････････････････････</w:t>
      </w:r>
      <w:r>
        <w:rPr>
          <w:rFonts w:ascii="ＭＳ 明朝" w:hAnsi="ＭＳ 明朝" w:hint="eastAsia"/>
        </w:rPr>
        <w:t>5</w:t>
      </w:r>
    </w:p>
    <w:p w14:paraId="33A40252" w14:textId="77777777" w:rsidR="00B21A4D" w:rsidRPr="002877ED" w:rsidRDefault="00B21A4D" w:rsidP="00E17B84">
      <w:pPr>
        <w:pStyle w:val="a3"/>
        <w:wordWrap/>
        <w:spacing w:line="394" w:lineRule="exact"/>
        <w:jc w:val="distribute"/>
        <w:rPr>
          <w:rFonts w:ascii="ＭＳ 明朝" w:hAnsi="ＭＳ 明朝"/>
        </w:rPr>
      </w:pPr>
      <w:r w:rsidRPr="002877ED">
        <w:rPr>
          <w:rFonts w:ascii="ＭＳ 明朝" w:hAnsi="ＭＳ 明朝" w:hint="eastAsia"/>
        </w:rPr>
        <w:t xml:space="preserve">　　</w:t>
      </w:r>
      <w:r w:rsidR="006A069D" w:rsidRPr="002877ED">
        <w:rPr>
          <w:rFonts w:ascii="ＭＳ 明朝" w:hAnsi="ＭＳ 明朝" w:hint="eastAsia"/>
        </w:rPr>
        <w:t>様式</w:t>
      </w:r>
      <w:r w:rsidR="00E17B84" w:rsidRPr="002877ED">
        <w:rPr>
          <w:rFonts w:ascii="ＭＳ 明朝" w:hAnsi="ＭＳ 明朝" w:hint="eastAsia"/>
        </w:rPr>
        <w:t>１の記載例</w:t>
      </w:r>
      <w:r w:rsidRPr="002877ED">
        <w:rPr>
          <w:rFonts w:ascii="ＭＳ 明朝" w:hAnsi="ＭＳ 明朝" w:hint="eastAsia"/>
        </w:rPr>
        <w:t>･････････</w:t>
      </w:r>
      <w:r w:rsidR="003457C0" w:rsidRPr="002877ED">
        <w:rPr>
          <w:rFonts w:ascii="ＭＳ 明朝" w:hAnsi="ＭＳ 明朝" w:hint="eastAsia"/>
        </w:rPr>
        <w:t>････････</w:t>
      </w:r>
      <w:r w:rsidR="00106DBF" w:rsidRPr="002877ED">
        <w:rPr>
          <w:rFonts w:ascii="ＭＳ 明朝" w:hAnsi="ＭＳ 明朝" w:hint="eastAsia"/>
        </w:rPr>
        <w:t>･････</w:t>
      </w:r>
      <w:r w:rsidRPr="002877ED">
        <w:rPr>
          <w:rFonts w:ascii="ＭＳ 明朝" w:hAnsi="ＭＳ 明朝" w:hint="eastAsia"/>
        </w:rPr>
        <w:t>･･･････</w:t>
      </w:r>
      <w:r w:rsidR="00CF0E04" w:rsidRPr="002877ED">
        <w:rPr>
          <w:rFonts w:ascii="ＭＳ 明朝" w:hAnsi="ＭＳ 明朝" w:hint="eastAsia"/>
        </w:rPr>
        <w:t>････････</w:t>
      </w:r>
      <w:r w:rsidRPr="002877ED">
        <w:rPr>
          <w:rFonts w:ascii="ＭＳ 明朝" w:hAnsi="ＭＳ 明朝" w:hint="eastAsia"/>
        </w:rPr>
        <w:t>･･････････</w:t>
      </w:r>
      <w:r w:rsidR="008A6DB8" w:rsidRPr="002877ED">
        <w:rPr>
          <w:rFonts w:ascii="ＭＳ 明朝" w:hAnsi="ＭＳ 明朝" w:hint="eastAsia"/>
        </w:rPr>
        <w:t>5</w:t>
      </w:r>
    </w:p>
    <w:p w14:paraId="35F9E486" w14:textId="77777777" w:rsidR="002877ED" w:rsidRPr="002877ED" w:rsidRDefault="002877ED" w:rsidP="002877ED">
      <w:pPr>
        <w:pStyle w:val="a3"/>
        <w:wordWrap/>
        <w:spacing w:line="394" w:lineRule="exact"/>
        <w:jc w:val="distribute"/>
        <w:rPr>
          <w:rFonts w:ascii="ＭＳ 明朝" w:hAnsi="ＭＳ 明朝"/>
        </w:rPr>
      </w:pPr>
      <w:r w:rsidRPr="002877ED">
        <w:rPr>
          <w:rFonts w:ascii="ＭＳ 明朝" w:hAnsi="ＭＳ 明朝" w:hint="eastAsia"/>
        </w:rPr>
        <w:t xml:space="preserve">　　様式１の記載上の注意事項･････････････････････････････････････</w:t>
      </w:r>
      <w:r>
        <w:rPr>
          <w:rFonts w:ascii="ＭＳ 明朝" w:hAnsi="ＭＳ 明朝" w:hint="eastAsia"/>
        </w:rPr>
        <w:t>6</w:t>
      </w:r>
    </w:p>
    <w:p w14:paraId="4EC0AF43" w14:textId="77777777" w:rsidR="002877ED" w:rsidRPr="002877ED" w:rsidRDefault="002877ED" w:rsidP="002877ED">
      <w:pPr>
        <w:pStyle w:val="a3"/>
        <w:wordWrap/>
        <w:spacing w:line="394" w:lineRule="exact"/>
        <w:jc w:val="distribute"/>
        <w:rPr>
          <w:rFonts w:ascii="ＭＳ 明朝" w:hAnsi="ＭＳ 明朝"/>
          <w:spacing w:val="0"/>
        </w:rPr>
      </w:pPr>
      <w:r w:rsidRPr="002877ED">
        <w:rPr>
          <w:rFonts w:ascii="ＭＳ 明朝" w:hAnsi="ＭＳ 明朝" w:hint="eastAsia"/>
        </w:rPr>
        <w:t>（</w:t>
      </w:r>
      <w:r>
        <w:rPr>
          <w:rFonts w:ascii="ＭＳ 明朝" w:hAnsi="ＭＳ 明朝" w:hint="eastAsia"/>
        </w:rPr>
        <w:t>２</w:t>
      </w:r>
      <w:r w:rsidRPr="002877ED">
        <w:rPr>
          <w:rFonts w:ascii="ＭＳ 明朝" w:hAnsi="ＭＳ 明朝" w:hint="eastAsia"/>
        </w:rPr>
        <w:t>）</w:t>
      </w:r>
      <w:r w:rsidR="00871CC2" w:rsidRPr="002877ED">
        <w:rPr>
          <w:rFonts w:ascii="ＭＳ 明朝" w:hAnsi="ＭＳ 明朝" w:hint="eastAsia"/>
          <w:spacing w:val="1"/>
        </w:rPr>
        <w:t>使用</w:t>
      </w:r>
      <w:r w:rsidRPr="002877ED">
        <w:rPr>
          <w:rFonts w:ascii="ＭＳ 明朝" w:hAnsi="ＭＳ 明朝" w:hint="eastAsia"/>
        </w:rPr>
        <w:t>計画書の位置付け･･･････････････････････････････････････</w:t>
      </w:r>
      <w:r>
        <w:rPr>
          <w:rFonts w:ascii="ＭＳ 明朝" w:hAnsi="ＭＳ 明朝" w:hint="eastAsia"/>
        </w:rPr>
        <w:t>8</w:t>
      </w:r>
    </w:p>
    <w:p w14:paraId="51107B39" w14:textId="77777777" w:rsidR="00DB2871" w:rsidRPr="002877ED" w:rsidRDefault="00DB2871" w:rsidP="00CF0E04">
      <w:pPr>
        <w:pStyle w:val="a3"/>
        <w:wordWrap/>
        <w:spacing w:line="394" w:lineRule="exact"/>
        <w:jc w:val="distribute"/>
        <w:rPr>
          <w:rFonts w:ascii="ＭＳ 明朝" w:hAnsi="ＭＳ 明朝"/>
          <w:spacing w:val="0"/>
        </w:rPr>
      </w:pPr>
      <w:r w:rsidRPr="002877ED">
        <w:rPr>
          <w:rFonts w:ascii="ＭＳ 明朝" w:hAnsi="ＭＳ 明朝" w:hint="eastAsia"/>
          <w:spacing w:val="0"/>
        </w:rPr>
        <w:t>４</w:t>
      </w:r>
      <w:r w:rsidR="004B6080" w:rsidRPr="002877ED">
        <w:rPr>
          <w:rFonts w:ascii="ＭＳ 明朝" w:hAnsi="ＭＳ 明朝" w:hint="eastAsia"/>
          <w:spacing w:val="1"/>
        </w:rPr>
        <w:t xml:space="preserve">　</w:t>
      </w:r>
      <w:r w:rsidRPr="002877ED">
        <w:rPr>
          <w:rFonts w:ascii="ＭＳ 明朝" w:hAnsi="ＭＳ 明朝" w:hint="eastAsia"/>
          <w:spacing w:val="0"/>
        </w:rPr>
        <w:t>燃料使用基準</w:t>
      </w:r>
      <w:r w:rsidR="002877ED" w:rsidRPr="002877ED">
        <w:rPr>
          <w:rFonts w:ascii="ＭＳ 明朝" w:hAnsi="ＭＳ 明朝" w:hint="eastAsia"/>
        </w:rPr>
        <w:t>････</w:t>
      </w:r>
      <w:r w:rsidRPr="002877ED">
        <w:rPr>
          <w:rFonts w:ascii="ＭＳ 明朝" w:hAnsi="ＭＳ 明朝" w:hint="eastAsia"/>
        </w:rPr>
        <w:t>･････････････････････････････････････････</w:t>
      </w:r>
      <w:r w:rsidR="008A6DB8" w:rsidRPr="002877ED">
        <w:rPr>
          <w:rFonts w:ascii="ＭＳ 明朝" w:hAnsi="ＭＳ 明朝" w:hint="eastAsia"/>
        </w:rPr>
        <w:t>8</w:t>
      </w:r>
    </w:p>
    <w:p w14:paraId="00542A67" w14:textId="77777777" w:rsidR="00874AC8" w:rsidRPr="002877ED" w:rsidRDefault="00874AC8" w:rsidP="00874AC8">
      <w:pPr>
        <w:pStyle w:val="a3"/>
        <w:wordWrap/>
        <w:spacing w:line="394" w:lineRule="exact"/>
        <w:jc w:val="left"/>
        <w:rPr>
          <w:rFonts w:ascii="ＭＳ 明朝" w:hAnsi="ＭＳ 明朝"/>
          <w:spacing w:val="0"/>
        </w:rPr>
      </w:pPr>
    </w:p>
    <w:p w14:paraId="37EB6C16" w14:textId="77777777" w:rsidR="0009395A" w:rsidRPr="002877ED" w:rsidRDefault="0009395A" w:rsidP="000853A1">
      <w:pPr>
        <w:pStyle w:val="a3"/>
        <w:wordWrap/>
        <w:spacing w:line="394" w:lineRule="exact"/>
        <w:rPr>
          <w:rFonts w:ascii="ＭＳ 明朝" w:hAnsi="ＭＳ 明朝"/>
          <w:spacing w:val="0"/>
        </w:rPr>
        <w:sectPr w:rsidR="0009395A" w:rsidRPr="002877ED" w:rsidSect="0009395A">
          <w:footerReference w:type="default" r:id="rId11"/>
          <w:pgSz w:w="11906" w:h="16838"/>
          <w:pgMar w:top="1417" w:right="1417" w:bottom="2127" w:left="1417" w:header="720" w:footer="720" w:gutter="0"/>
          <w:pgNumType w:start="1"/>
          <w:cols w:space="720"/>
          <w:noEndnote/>
        </w:sectPr>
      </w:pPr>
    </w:p>
    <w:p w14:paraId="5D9E6A73" w14:textId="77777777" w:rsidR="0071140D" w:rsidRPr="0072543F" w:rsidRDefault="0071140D" w:rsidP="000853A1">
      <w:pPr>
        <w:pStyle w:val="a3"/>
        <w:wordWrap/>
        <w:spacing w:line="394" w:lineRule="exact"/>
        <w:rPr>
          <w:spacing w:val="0"/>
        </w:rPr>
      </w:pPr>
      <w:r w:rsidRPr="0072543F">
        <w:rPr>
          <w:rFonts w:ascii="ＭＳ 明朝" w:hAnsi="ＭＳ 明朝" w:hint="eastAsia"/>
        </w:rPr>
        <w:lastRenderedPageBreak/>
        <w:t>１</w:t>
      </w:r>
      <w:r w:rsidR="00343A0D">
        <w:rPr>
          <w:rFonts w:ascii="ＭＳ 明朝" w:hAnsi="ＭＳ 明朝" w:hint="eastAsia"/>
        </w:rPr>
        <w:t xml:space="preserve">　</w:t>
      </w:r>
      <w:r w:rsidR="00B77638" w:rsidRPr="0072543F">
        <w:rPr>
          <w:rFonts w:ascii="ＭＳ 明朝" w:hAnsi="ＭＳ 明朝" w:hint="eastAsia"/>
        </w:rPr>
        <w:t>総量規制</w:t>
      </w:r>
      <w:r w:rsidRPr="0072543F">
        <w:rPr>
          <w:rFonts w:ascii="ＭＳ 明朝" w:hAnsi="ＭＳ 明朝" w:hint="eastAsia"/>
        </w:rPr>
        <w:t>対象</w:t>
      </w:r>
    </w:p>
    <w:p w14:paraId="21669991" w14:textId="77777777" w:rsidR="0071140D" w:rsidRPr="0072543F" w:rsidRDefault="0071140D" w:rsidP="000853A1">
      <w:pPr>
        <w:pStyle w:val="a3"/>
        <w:wordWrap/>
        <w:spacing w:line="394" w:lineRule="exact"/>
        <w:rPr>
          <w:spacing w:val="0"/>
        </w:rPr>
      </w:pPr>
      <w:r w:rsidRPr="0072543F">
        <w:rPr>
          <w:rFonts w:ascii="ＭＳ 明朝" w:hAnsi="ＭＳ 明朝" w:hint="eastAsia"/>
        </w:rPr>
        <w:t xml:space="preserve">　</w:t>
      </w:r>
      <w:r w:rsidR="00B77638" w:rsidRPr="0072543F">
        <w:rPr>
          <w:rFonts w:ascii="ＭＳ 明朝" w:hAnsi="ＭＳ 明朝" w:hint="eastAsia"/>
        </w:rPr>
        <w:t>総量規制</w:t>
      </w:r>
      <w:r w:rsidR="00EE40B4">
        <w:rPr>
          <w:rFonts w:ascii="ＭＳ 明朝" w:hAnsi="ＭＳ 明朝" w:hint="eastAsia"/>
        </w:rPr>
        <w:t>の</w:t>
      </w:r>
      <w:r w:rsidRPr="0072543F">
        <w:rPr>
          <w:rFonts w:ascii="ＭＳ 明朝" w:hAnsi="ＭＳ 明朝" w:hint="eastAsia"/>
        </w:rPr>
        <w:t>対象は、</w:t>
      </w:r>
      <w:r w:rsidR="00EE40B4" w:rsidRPr="00EE40B4">
        <w:rPr>
          <w:rFonts w:ascii="ＭＳ 明朝" w:hAnsi="ＭＳ 明朝" w:hint="eastAsia"/>
        </w:rPr>
        <w:t>以下の</w:t>
      </w:r>
      <w:r w:rsidR="00EE40B4">
        <w:rPr>
          <w:rFonts w:ascii="ＭＳ 明朝" w:hAnsi="ＭＳ 明朝" w:hint="eastAsia"/>
        </w:rPr>
        <w:t>「（１）</w:t>
      </w:r>
      <w:r w:rsidR="00B976BA">
        <w:rPr>
          <w:rFonts w:ascii="ＭＳ 明朝" w:hAnsi="ＭＳ 明朝" w:hint="eastAsia"/>
        </w:rPr>
        <w:t>適用</w:t>
      </w:r>
      <w:r w:rsidRPr="0072543F">
        <w:rPr>
          <w:rFonts w:ascii="ＭＳ 明朝" w:hAnsi="ＭＳ 明朝" w:hint="eastAsia"/>
        </w:rPr>
        <w:t>地域</w:t>
      </w:r>
      <w:r w:rsidR="00EE40B4">
        <w:rPr>
          <w:rFonts w:ascii="ＭＳ 明朝" w:hAnsi="ＭＳ 明朝" w:hint="eastAsia"/>
        </w:rPr>
        <w:t>」</w:t>
      </w:r>
      <w:r w:rsidRPr="0072543F">
        <w:rPr>
          <w:rFonts w:ascii="ＭＳ 明朝" w:hAnsi="ＭＳ 明朝" w:hint="eastAsia"/>
        </w:rPr>
        <w:t>に特定工場等を設置している者及び設置しようとする者です。</w:t>
      </w:r>
    </w:p>
    <w:p w14:paraId="781E16B4" w14:textId="77777777" w:rsidR="003A57DC" w:rsidRPr="0072543F" w:rsidRDefault="00B976BA" w:rsidP="000853A1">
      <w:pPr>
        <w:pStyle w:val="a3"/>
        <w:numPr>
          <w:ilvl w:val="0"/>
          <w:numId w:val="2"/>
        </w:numPr>
        <w:wordWrap/>
        <w:spacing w:line="394" w:lineRule="exact"/>
        <w:rPr>
          <w:rFonts w:ascii="ＭＳ 明朝" w:hAnsi="ＭＳ 明朝"/>
        </w:rPr>
      </w:pPr>
      <w:r>
        <w:rPr>
          <w:rFonts w:ascii="ＭＳ 明朝" w:hAnsi="ＭＳ 明朝" w:hint="eastAsia"/>
          <w:kern w:val="2"/>
        </w:rPr>
        <w:t>適用</w:t>
      </w:r>
      <w:r w:rsidR="007E71E3" w:rsidRPr="0072543F">
        <w:rPr>
          <w:rFonts w:ascii="ＭＳ 明朝" w:hAnsi="ＭＳ 明朝" w:hint="eastAsia"/>
        </w:rPr>
        <w:t>地域</w:t>
      </w:r>
    </w:p>
    <w:tbl>
      <w:tblPr>
        <w:tblW w:w="92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584"/>
        <w:gridCol w:w="764"/>
        <w:gridCol w:w="3685"/>
        <w:gridCol w:w="851"/>
      </w:tblGrid>
      <w:tr w:rsidR="00270A38" w:rsidRPr="00D60A7A" w14:paraId="6B2F6827" w14:textId="77777777" w:rsidTr="00403C64">
        <w:trPr>
          <w:trHeight w:val="397"/>
        </w:trPr>
        <w:tc>
          <w:tcPr>
            <w:tcW w:w="8429" w:type="dxa"/>
            <w:gridSpan w:val="4"/>
            <w:shd w:val="clear" w:color="auto" w:fill="auto"/>
            <w:vAlign w:val="center"/>
          </w:tcPr>
          <w:p w14:paraId="3559FF16" w14:textId="77777777" w:rsidR="00270A38" w:rsidRPr="00D60A7A" w:rsidRDefault="00E01B05" w:rsidP="00CA6FAF">
            <w:pPr>
              <w:pStyle w:val="a3"/>
              <w:wordWrap/>
              <w:spacing w:line="300" w:lineRule="exact"/>
              <w:jc w:val="center"/>
              <w:rPr>
                <w:rFonts w:ascii="ＭＳ 明朝" w:hAnsi="ＭＳ 明朝"/>
                <w:kern w:val="2"/>
                <w:sz w:val="20"/>
                <w:szCs w:val="20"/>
              </w:rPr>
            </w:pPr>
            <w:r w:rsidRPr="00D60A7A">
              <w:rPr>
                <w:rFonts w:ascii="ＭＳ 明朝" w:hAnsi="ＭＳ 明朝" w:hint="eastAsia"/>
                <w:kern w:val="2"/>
                <w:sz w:val="20"/>
                <w:szCs w:val="20"/>
              </w:rPr>
              <w:t>指定</w:t>
            </w:r>
            <w:r w:rsidR="00270A38" w:rsidRPr="00D60A7A">
              <w:rPr>
                <w:rFonts w:ascii="ＭＳ 明朝" w:hAnsi="ＭＳ 明朝" w:hint="eastAsia"/>
                <w:kern w:val="2"/>
                <w:sz w:val="20"/>
                <w:szCs w:val="20"/>
              </w:rPr>
              <w:t>地域の区分</w:t>
            </w:r>
          </w:p>
        </w:tc>
        <w:tc>
          <w:tcPr>
            <w:tcW w:w="851" w:type="dxa"/>
            <w:shd w:val="clear" w:color="auto" w:fill="auto"/>
            <w:vAlign w:val="center"/>
          </w:tcPr>
          <w:p w14:paraId="589BC708" w14:textId="77777777" w:rsidR="00270A38" w:rsidRPr="00D60A7A" w:rsidRDefault="00270A38" w:rsidP="00CA6FAF">
            <w:pPr>
              <w:pStyle w:val="a3"/>
              <w:wordWrap/>
              <w:spacing w:line="300" w:lineRule="exact"/>
              <w:jc w:val="center"/>
              <w:rPr>
                <w:rFonts w:ascii="ＭＳ 明朝" w:hAnsi="ＭＳ 明朝"/>
                <w:kern w:val="2"/>
                <w:sz w:val="20"/>
                <w:szCs w:val="20"/>
              </w:rPr>
            </w:pPr>
            <w:r w:rsidRPr="00D60A7A">
              <w:rPr>
                <w:rFonts w:ascii="ＭＳ 明朝" w:hAnsi="ＭＳ 明朝" w:hint="eastAsia"/>
                <w:kern w:val="2"/>
                <w:sz w:val="20"/>
                <w:szCs w:val="20"/>
              </w:rPr>
              <w:t>ａの値</w:t>
            </w:r>
          </w:p>
        </w:tc>
      </w:tr>
      <w:tr w:rsidR="00270A38" w:rsidRPr="00D60A7A" w14:paraId="36358237" w14:textId="77777777" w:rsidTr="00403C64">
        <w:trPr>
          <w:trHeight w:val="1814"/>
        </w:trPr>
        <w:tc>
          <w:tcPr>
            <w:tcW w:w="396" w:type="dxa"/>
            <w:vMerge w:val="restart"/>
            <w:shd w:val="clear" w:color="auto" w:fill="auto"/>
            <w:vAlign w:val="center"/>
          </w:tcPr>
          <w:p w14:paraId="14BB8FBD" w14:textId="77777777" w:rsidR="000C48F1" w:rsidRPr="00D60A7A" w:rsidRDefault="000C48F1"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Ａ</w:t>
            </w:r>
          </w:p>
        </w:tc>
        <w:tc>
          <w:tcPr>
            <w:tcW w:w="3584" w:type="dxa"/>
            <w:vMerge w:val="restart"/>
            <w:tcBorders>
              <w:bottom w:val="single" w:sz="4" w:space="0" w:color="auto"/>
            </w:tcBorders>
            <w:shd w:val="clear" w:color="auto" w:fill="auto"/>
            <w:vAlign w:val="center"/>
          </w:tcPr>
          <w:p w14:paraId="7A860AF7" w14:textId="77777777" w:rsidR="00BF7C16" w:rsidRPr="00D60A7A" w:rsidRDefault="000C48F1"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大阪市、堺市（美原区を除く）、豊中市、吹田市、泉大津市、守口市、枚方市、八尾市、寝屋川市、松原市、大東市、門真市、摂津市、高石市、東大阪市、四條畷市、交野市、忠岡町</w:t>
            </w:r>
          </w:p>
          <w:p w14:paraId="035FA69C" w14:textId="77777777" w:rsidR="00CF7221" w:rsidRPr="00D60A7A" w:rsidRDefault="005B2E72"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（大気汚染防止法施行令（以下「令」という。）別表第３の２第10号に掲げる区域。）</w:t>
            </w:r>
          </w:p>
        </w:tc>
        <w:tc>
          <w:tcPr>
            <w:tcW w:w="764" w:type="dxa"/>
            <w:tcBorders>
              <w:bottom w:val="single" w:sz="4" w:space="0" w:color="auto"/>
            </w:tcBorders>
            <w:shd w:val="clear" w:color="auto" w:fill="auto"/>
            <w:vAlign w:val="center"/>
          </w:tcPr>
          <w:p w14:paraId="07877256" w14:textId="77777777" w:rsidR="000C48F1" w:rsidRPr="00D60A7A" w:rsidRDefault="000C48F1"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Ａ－１</w:t>
            </w:r>
          </w:p>
        </w:tc>
        <w:tc>
          <w:tcPr>
            <w:tcW w:w="3685" w:type="dxa"/>
            <w:tcBorders>
              <w:bottom w:val="single" w:sz="4" w:space="0" w:color="auto"/>
            </w:tcBorders>
            <w:shd w:val="clear" w:color="auto" w:fill="auto"/>
            <w:vAlign w:val="center"/>
          </w:tcPr>
          <w:p w14:paraId="723A018A" w14:textId="77777777" w:rsidR="00CD746C" w:rsidRPr="00D60A7A" w:rsidRDefault="000C48F1"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大阪市の区域、堺市の区域のうち西日本旅客鉄道株式会社阪和線以西の区域(石津川左岸線以南の区域のうち府道大阪臨海線以東の区域を除く。)並びに高石市の区域のうち高砂一丁目、高砂二丁目、高砂三丁目、羽衣公園丁及び高師浜丁の区域</w:t>
            </w:r>
            <w:r w:rsidR="00F739BC" w:rsidRPr="00D60A7A">
              <w:rPr>
                <w:rFonts w:ascii="ＭＳ 明朝" w:hAnsi="ＭＳ 明朝" w:hint="eastAsia"/>
                <w:kern w:val="2"/>
                <w:sz w:val="20"/>
                <w:szCs w:val="20"/>
              </w:rPr>
              <w:t>。</w:t>
            </w:r>
          </w:p>
        </w:tc>
        <w:tc>
          <w:tcPr>
            <w:tcW w:w="851" w:type="dxa"/>
            <w:tcBorders>
              <w:bottom w:val="single" w:sz="4" w:space="0" w:color="auto"/>
            </w:tcBorders>
            <w:shd w:val="clear" w:color="auto" w:fill="auto"/>
            <w:vAlign w:val="center"/>
          </w:tcPr>
          <w:p w14:paraId="365A0318" w14:textId="77777777" w:rsidR="000C48F1" w:rsidRPr="00D60A7A" w:rsidRDefault="00B2305F"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2.0</w:t>
            </w:r>
          </w:p>
        </w:tc>
      </w:tr>
      <w:tr w:rsidR="00270A38" w:rsidRPr="00D60A7A" w14:paraId="442B1813" w14:textId="77777777" w:rsidTr="00403C64">
        <w:trPr>
          <w:trHeight w:val="454"/>
        </w:trPr>
        <w:tc>
          <w:tcPr>
            <w:tcW w:w="396" w:type="dxa"/>
            <w:vMerge/>
            <w:shd w:val="clear" w:color="auto" w:fill="auto"/>
            <w:vAlign w:val="center"/>
          </w:tcPr>
          <w:p w14:paraId="3DD1514C" w14:textId="77777777" w:rsidR="000C48F1" w:rsidRPr="00D60A7A" w:rsidRDefault="000C48F1" w:rsidP="00CA6FAF">
            <w:pPr>
              <w:pStyle w:val="a3"/>
              <w:wordWrap/>
              <w:spacing w:line="280" w:lineRule="exact"/>
              <w:jc w:val="center"/>
              <w:rPr>
                <w:rFonts w:ascii="ＭＳ 明朝" w:hAnsi="ＭＳ 明朝"/>
                <w:kern w:val="2"/>
                <w:sz w:val="20"/>
                <w:szCs w:val="20"/>
              </w:rPr>
            </w:pPr>
          </w:p>
        </w:tc>
        <w:tc>
          <w:tcPr>
            <w:tcW w:w="3584" w:type="dxa"/>
            <w:vMerge/>
            <w:shd w:val="clear" w:color="auto" w:fill="auto"/>
          </w:tcPr>
          <w:p w14:paraId="222897DE" w14:textId="77777777" w:rsidR="000C48F1" w:rsidRPr="00D60A7A" w:rsidRDefault="000C48F1" w:rsidP="00177600">
            <w:pPr>
              <w:pStyle w:val="a3"/>
              <w:wordWrap/>
              <w:spacing w:line="280" w:lineRule="exact"/>
              <w:rPr>
                <w:rFonts w:ascii="ＭＳ 明朝" w:hAnsi="ＭＳ 明朝"/>
                <w:kern w:val="2"/>
                <w:sz w:val="20"/>
                <w:szCs w:val="20"/>
              </w:rPr>
            </w:pPr>
          </w:p>
        </w:tc>
        <w:tc>
          <w:tcPr>
            <w:tcW w:w="764" w:type="dxa"/>
            <w:shd w:val="clear" w:color="auto" w:fill="auto"/>
            <w:vAlign w:val="center"/>
          </w:tcPr>
          <w:p w14:paraId="0A56EF87" w14:textId="77777777" w:rsidR="000C48F1" w:rsidRPr="00D60A7A" w:rsidRDefault="000C48F1"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Ａ－２</w:t>
            </w:r>
          </w:p>
        </w:tc>
        <w:tc>
          <w:tcPr>
            <w:tcW w:w="3685" w:type="dxa"/>
            <w:shd w:val="clear" w:color="auto" w:fill="auto"/>
            <w:vAlign w:val="center"/>
          </w:tcPr>
          <w:p w14:paraId="442FB348" w14:textId="77777777" w:rsidR="000C48F1" w:rsidRPr="00D60A7A" w:rsidRDefault="000C48F1"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上欄に掲げる区域以外の区域</w:t>
            </w:r>
            <w:r w:rsidR="00F739BC" w:rsidRPr="00D60A7A">
              <w:rPr>
                <w:rFonts w:ascii="ＭＳ 明朝" w:hAnsi="ＭＳ 明朝" w:hint="eastAsia"/>
                <w:kern w:val="2"/>
                <w:sz w:val="20"/>
                <w:szCs w:val="20"/>
              </w:rPr>
              <w:t>。</w:t>
            </w:r>
          </w:p>
        </w:tc>
        <w:tc>
          <w:tcPr>
            <w:tcW w:w="851" w:type="dxa"/>
            <w:shd w:val="clear" w:color="auto" w:fill="auto"/>
            <w:vAlign w:val="center"/>
          </w:tcPr>
          <w:p w14:paraId="74FDB58F" w14:textId="77777777" w:rsidR="000C48F1" w:rsidRPr="00D60A7A" w:rsidRDefault="00B2305F"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3.0</w:t>
            </w:r>
          </w:p>
        </w:tc>
      </w:tr>
      <w:tr w:rsidR="00270A38" w:rsidRPr="00D60A7A" w14:paraId="0231C4E2" w14:textId="77777777" w:rsidTr="00403C64">
        <w:trPr>
          <w:trHeight w:val="1417"/>
        </w:trPr>
        <w:tc>
          <w:tcPr>
            <w:tcW w:w="396" w:type="dxa"/>
            <w:vMerge w:val="restart"/>
            <w:shd w:val="clear" w:color="auto" w:fill="auto"/>
            <w:vAlign w:val="center"/>
          </w:tcPr>
          <w:p w14:paraId="444764BF" w14:textId="77777777" w:rsidR="000C48F1" w:rsidRPr="00D60A7A" w:rsidRDefault="000C48F1"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Ｂ</w:t>
            </w:r>
          </w:p>
        </w:tc>
        <w:tc>
          <w:tcPr>
            <w:tcW w:w="3584" w:type="dxa"/>
            <w:vMerge w:val="restart"/>
            <w:shd w:val="clear" w:color="auto" w:fill="auto"/>
            <w:vAlign w:val="center"/>
          </w:tcPr>
          <w:p w14:paraId="01F0D70C" w14:textId="77777777" w:rsidR="00BF7C16" w:rsidRPr="00D60A7A" w:rsidRDefault="000C48F1"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岸和田市、池田市、高槻市、貝塚市、茨木市、泉佐野市、富田林市、河内長野市、和泉市、箕面市、柏原市、羽曳野市、藤井寺市、泉南市、大阪狭山市、阪南市、島本町、熊取町、田尻町、岬町、堺市（美原区）</w:t>
            </w:r>
          </w:p>
          <w:p w14:paraId="0F768ACE" w14:textId="77777777" w:rsidR="00CF7221" w:rsidRPr="00D60A7A" w:rsidRDefault="00D3230A"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w:t>
            </w:r>
            <w:r w:rsidR="005B2E72" w:rsidRPr="00D60A7A">
              <w:rPr>
                <w:rFonts w:ascii="ＭＳ 明朝" w:hAnsi="ＭＳ 明朝" w:hint="eastAsia"/>
                <w:kern w:val="2"/>
                <w:sz w:val="20"/>
                <w:szCs w:val="20"/>
              </w:rPr>
              <w:t>令別表第３の２第11号に掲げる区域。）</w:t>
            </w:r>
          </w:p>
        </w:tc>
        <w:tc>
          <w:tcPr>
            <w:tcW w:w="764" w:type="dxa"/>
            <w:shd w:val="clear" w:color="auto" w:fill="auto"/>
            <w:vAlign w:val="center"/>
          </w:tcPr>
          <w:p w14:paraId="51B7B117" w14:textId="77777777" w:rsidR="000C48F1" w:rsidRPr="00D60A7A" w:rsidRDefault="000C48F1"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Ｂ－１</w:t>
            </w:r>
          </w:p>
        </w:tc>
        <w:tc>
          <w:tcPr>
            <w:tcW w:w="3685" w:type="dxa"/>
            <w:shd w:val="clear" w:color="auto" w:fill="auto"/>
            <w:vAlign w:val="center"/>
          </w:tcPr>
          <w:p w14:paraId="0F11AF4D" w14:textId="77777777" w:rsidR="00CD746C" w:rsidRPr="00D60A7A" w:rsidRDefault="000C48F1"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岸和田市の区域のうち木材町、新港町及び臨海町の区域、貝塚市の区域のうち港の区域並びに泉佐野市の区域のうち住吉町及び新浜町の区域</w:t>
            </w:r>
            <w:r w:rsidR="00F739BC" w:rsidRPr="00D60A7A">
              <w:rPr>
                <w:rFonts w:ascii="ＭＳ 明朝" w:hAnsi="ＭＳ 明朝" w:hint="eastAsia"/>
                <w:kern w:val="2"/>
                <w:sz w:val="20"/>
                <w:szCs w:val="20"/>
              </w:rPr>
              <w:t>。</w:t>
            </w:r>
          </w:p>
        </w:tc>
        <w:tc>
          <w:tcPr>
            <w:tcW w:w="851" w:type="dxa"/>
            <w:shd w:val="clear" w:color="auto" w:fill="auto"/>
            <w:vAlign w:val="center"/>
          </w:tcPr>
          <w:p w14:paraId="347EDEB0" w14:textId="77777777" w:rsidR="000C48F1" w:rsidRPr="00D60A7A" w:rsidRDefault="00B2305F"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3.0</w:t>
            </w:r>
          </w:p>
        </w:tc>
      </w:tr>
      <w:tr w:rsidR="00270A38" w:rsidRPr="00D60A7A" w14:paraId="1954295A" w14:textId="77777777" w:rsidTr="00403C64">
        <w:trPr>
          <w:trHeight w:val="454"/>
        </w:trPr>
        <w:tc>
          <w:tcPr>
            <w:tcW w:w="396" w:type="dxa"/>
            <w:vMerge/>
            <w:shd w:val="clear" w:color="auto" w:fill="auto"/>
          </w:tcPr>
          <w:p w14:paraId="4A5AB564" w14:textId="77777777" w:rsidR="000C48F1" w:rsidRPr="00D60A7A" w:rsidRDefault="000C48F1" w:rsidP="00177600">
            <w:pPr>
              <w:pStyle w:val="a3"/>
              <w:wordWrap/>
              <w:spacing w:line="280" w:lineRule="exact"/>
              <w:rPr>
                <w:rFonts w:ascii="ＭＳ 明朝" w:hAnsi="ＭＳ 明朝"/>
                <w:kern w:val="2"/>
                <w:sz w:val="20"/>
                <w:szCs w:val="20"/>
              </w:rPr>
            </w:pPr>
          </w:p>
        </w:tc>
        <w:tc>
          <w:tcPr>
            <w:tcW w:w="3584" w:type="dxa"/>
            <w:vMerge/>
            <w:shd w:val="clear" w:color="auto" w:fill="auto"/>
          </w:tcPr>
          <w:p w14:paraId="14EDAC61" w14:textId="77777777" w:rsidR="000C48F1" w:rsidRPr="00D60A7A" w:rsidRDefault="000C48F1" w:rsidP="00177600">
            <w:pPr>
              <w:pStyle w:val="a3"/>
              <w:wordWrap/>
              <w:spacing w:line="280" w:lineRule="exact"/>
              <w:rPr>
                <w:rFonts w:ascii="ＭＳ 明朝" w:hAnsi="ＭＳ 明朝"/>
                <w:kern w:val="2"/>
                <w:sz w:val="20"/>
                <w:szCs w:val="20"/>
              </w:rPr>
            </w:pPr>
          </w:p>
        </w:tc>
        <w:tc>
          <w:tcPr>
            <w:tcW w:w="764" w:type="dxa"/>
            <w:shd w:val="clear" w:color="auto" w:fill="auto"/>
            <w:vAlign w:val="center"/>
          </w:tcPr>
          <w:p w14:paraId="7CFAB0B1" w14:textId="77777777" w:rsidR="000C48F1" w:rsidRPr="00D60A7A" w:rsidRDefault="000C48F1"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Ｂ－２</w:t>
            </w:r>
          </w:p>
        </w:tc>
        <w:tc>
          <w:tcPr>
            <w:tcW w:w="3685" w:type="dxa"/>
            <w:shd w:val="clear" w:color="auto" w:fill="auto"/>
            <w:vAlign w:val="center"/>
          </w:tcPr>
          <w:p w14:paraId="385983FE" w14:textId="77777777" w:rsidR="000C48F1" w:rsidRPr="00D60A7A" w:rsidRDefault="000C48F1" w:rsidP="00CA6FAF">
            <w:pPr>
              <w:pStyle w:val="a3"/>
              <w:wordWrap/>
              <w:spacing w:line="280" w:lineRule="exact"/>
              <w:rPr>
                <w:rFonts w:ascii="ＭＳ 明朝" w:hAnsi="ＭＳ 明朝"/>
                <w:kern w:val="2"/>
                <w:sz w:val="20"/>
                <w:szCs w:val="20"/>
              </w:rPr>
            </w:pPr>
            <w:r w:rsidRPr="00D60A7A">
              <w:rPr>
                <w:rFonts w:ascii="ＭＳ 明朝" w:hAnsi="ＭＳ 明朝" w:hint="eastAsia"/>
                <w:kern w:val="2"/>
                <w:sz w:val="20"/>
                <w:szCs w:val="20"/>
              </w:rPr>
              <w:t>上欄に掲げる区域以外の区域</w:t>
            </w:r>
            <w:r w:rsidR="00F739BC" w:rsidRPr="00D60A7A">
              <w:rPr>
                <w:rFonts w:ascii="ＭＳ 明朝" w:hAnsi="ＭＳ 明朝" w:hint="eastAsia"/>
                <w:kern w:val="2"/>
                <w:sz w:val="20"/>
                <w:szCs w:val="20"/>
              </w:rPr>
              <w:t>。</w:t>
            </w:r>
          </w:p>
        </w:tc>
        <w:tc>
          <w:tcPr>
            <w:tcW w:w="851" w:type="dxa"/>
            <w:shd w:val="clear" w:color="auto" w:fill="auto"/>
            <w:vAlign w:val="center"/>
          </w:tcPr>
          <w:p w14:paraId="5D296D54" w14:textId="77777777" w:rsidR="000C48F1" w:rsidRPr="00D60A7A" w:rsidRDefault="00B2305F" w:rsidP="00CA6FAF">
            <w:pPr>
              <w:pStyle w:val="a3"/>
              <w:wordWrap/>
              <w:spacing w:line="280" w:lineRule="exact"/>
              <w:jc w:val="center"/>
              <w:rPr>
                <w:rFonts w:ascii="ＭＳ 明朝" w:hAnsi="ＭＳ 明朝"/>
                <w:kern w:val="2"/>
                <w:sz w:val="20"/>
                <w:szCs w:val="20"/>
              </w:rPr>
            </w:pPr>
            <w:r w:rsidRPr="00D60A7A">
              <w:rPr>
                <w:rFonts w:ascii="ＭＳ 明朝" w:hAnsi="ＭＳ 明朝" w:hint="eastAsia"/>
                <w:kern w:val="2"/>
                <w:sz w:val="20"/>
                <w:szCs w:val="20"/>
              </w:rPr>
              <w:t>5.0</w:t>
            </w:r>
          </w:p>
        </w:tc>
      </w:tr>
    </w:tbl>
    <w:p w14:paraId="4CC32282" w14:textId="77777777" w:rsidR="003A57DC" w:rsidRPr="0072543F" w:rsidRDefault="00936ED4" w:rsidP="00CA6FAF">
      <w:pPr>
        <w:pStyle w:val="a3"/>
        <w:wordWrap/>
        <w:spacing w:line="394" w:lineRule="exact"/>
        <w:ind w:firstLineChars="200" w:firstLine="380"/>
        <w:rPr>
          <w:rFonts w:ascii="ＭＳ 明朝" w:hAnsi="ＭＳ 明朝"/>
        </w:rPr>
      </w:pPr>
      <w:r w:rsidRPr="0072543F">
        <w:rPr>
          <w:rFonts w:ascii="ＭＳ 明朝" w:hAnsi="ＭＳ 明朝" w:hint="eastAsia"/>
        </w:rPr>
        <w:t>備考）</w:t>
      </w:r>
      <w:r w:rsidR="00650686" w:rsidRPr="0072543F">
        <w:rPr>
          <w:rFonts w:ascii="ＭＳ 明朝" w:hAnsi="ＭＳ 明朝" w:hint="eastAsia"/>
        </w:rPr>
        <w:t>この表において、ａは、指定地域の区分の欄に掲げる地域ごとにそれぞれ掲げる値</w:t>
      </w:r>
      <w:r w:rsidR="00B976BA">
        <w:rPr>
          <w:rFonts w:ascii="ＭＳ 明朝" w:hAnsi="ＭＳ 明朝" w:hint="eastAsia"/>
        </w:rPr>
        <w:t>です。</w:t>
      </w:r>
    </w:p>
    <w:p w14:paraId="750FB3A2" w14:textId="77777777" w:rsidR="00003444" w:rsidRPr="0072543F" w:rsidRDefault="00003444" w:rsidP="000853A1">
      <w:pPr>
        <w:pStyle w:val="a3"/>
        <w:wordWrap/>
        <w:spacing w:line="394" w:lineRule="exact"/>
        <w:rPr>
          <w:rFonts w:ascii="ＭＳ 明朝" w:hAnsi="ＭＳ 明朝"/>
        </w:rPr>
      </w:pPr>
    </w:p>
    <w:p w14:paraId="766B48F5" w14:textId="77777777" w:rsidR="007E71E3" w:rsidRPr="0072543F" w:rsidRDefault="00265170" w:rsidP="007E71E3">
      <w:pPr>
        <w:pStyle w:val="a3"/>
        <w:wordWrap/>
        <w:spacing w:line="394" w:lineRule="exact"/>
        <w:rPr>
          <w:spacing w:val="0"/>
        </w:rPr>
      </w:pPr>
      <w:r w:rsidRPr="0072543F">
        <w:rPr>
          <w:rFonts w:ascii="ＭＳ 明朝" w:hAnsi="ＭＳ 明朝" w:hint="eastAsia"/>
        </w:rPr>
        <w:t>（２）</w:t>
      </w:r>
      <w:r w:rsidR="007E71E3" w:rsidRPr="0072543F">
        <w:rPr>
          <w:rFonts w:ascii="ＭＳ 明朝" w:hAnsi="ＭＳ 明朝" w:hint="eastAsia"/>
        </w:rPr>
        <w:t>特定工場等</w:t>
      </w:r>
    </w:p>
    <w:p w14:paraId="0CDAC9A1" w14:textId="77777777" w:rsidR="00CF7221" w:rsidRPr="0072543F" w:rsidRDefault="007E71E3" w:rsidP="007E71E3">
      <w:pPr>
        <w:pStyle w:val="a3"/>
        <w:wordWrap/>
        <w:spacing w:line="394" w:lineRule="exact"/>
        <w:rPr>
          <w:rFonts w:ascii="ＭＳ 明朝" w:hAnsi="ＭＳ 明朝"/>
        </w:rPr>
      </w:pPr>
      <w:r w:rsidRPr="0072543F">
        <w:rPr>
          <w:rFonts w:ascii="ＭＳ 明朝" w:hAnsi="ＭＳ 明朝" w:hint="eastAsia"/>
          <w:spacing w:val="1"/>
        </w:rPr>
        <w:t xml:space="preserve">  </w:t>
      </w:r>
      <w:r w:rsidR="009C3812">
        <w:rPr>
          <w:rFonts w:ascii="ＭＳ 明朝" w:hAnsi="ＭＳ 明朝" w:hint="eastAsia"/>
        </w:rPr>
        <w:t>特定工場等は、適用</w:t>
      </w:r>
      <w:r w:rsidRPr="0072543F">
        <w:rPr>
          <w:rFonts w:ascii="ＭＳ 明朝" w:hAnsi="ＭＳ 明朝" w:hint="eastAsia"/>
        </w:rPr>
        <w:t>地域</w:t>
      </w:r>
      <w:r w:rsidR="00AE3416">
        <w:rPr>
          <w:rFonts w:ascii="ＭＳ 明朝" w:hAnsi="ＭＳ 明朝" w:hint="eastAsia"/>
        </w:rPr>
        <w:t>内</w:t>
      </w:r>
      <w:r w:rsidRPr="0072543F">
        <w:rPr>
          <w:rFonts w:ascii="ＭＳ 明朝" w:hAnsi="ＭＳ 明朝" w:hint="eastAsia"/>
        </w:rPr>
        <w:t>に所在</w:t>
      </w:r>
      <w:r w:rsidR="00AE3416">
        <w:rPr>
          <w:rFonts w:ascii="ＭＳ 明朝" w:hAnsi="ＭＳ 明朝" w:hint="eastAsia"/>
        </w:rPr>
        <w:t>し、</w:t>
      </w:r>
      <w:r w:rsidRPr="0072543F">
        <w:rPr>
          <w:rFonts w:ascii="ＭＳ 明朝" w:hAnsi="ＭＳ 明朝" w:hint="eastAsia"/>
        </w:rPr>
        <w:t>工場・事業場に設置されるすべての</w:t>
      </w:r>
      <w:r w:rsidR="00882191" w:rsidRPr="0072543F">
        <w:rPr>
          <w:rFonts w:ascii="ＭＳ 明朝" w:hAnsi="ＭＳ 明朝" w:hint="eastAsia"/>
        </w:rPr>
        <w:t>硫黄</w:t>
      </w:r>
      <w:r w:rsidR="00B62BB2" w:rsidRPr="0072543F">
        <w:rPr>
          <w:rFonts w:ascii="ＭＳ 明朝" w:hAnsi="ＭＳ 明朝" w:hint="eastAsia"/>
        </w:rPr>
        <w:t>酸化物に係るばい煙発生施設</w:t>
      </w:r>
      <w:r w:rsidR="00E01B05" w:rsidRPr="0072543F">
        <w:rPr>
          <w:rFonts w:ascii="ＭＳ 明朝" w:hAnsi="ＭＳ 明朝" w:hint="eastAsia"/>
        </w:rPr>
        <w:t>(</w:t>
      </w:r>
      <w:r w:rsidR="009747EA" w:rsidRPr="0072543F">
        <w:rPr>
          <w:rFonts w:ascii="ＭＳ 明朝" w:hAnsi="ＭＳ 明朝" w:hint="eastAsia"/>
        </w:rPr>
        <w:t>「</w:t>
      </w:r>
      <w:r w:rsidR="00E01B05" w:rsidRPr="0072543F">
        <w:rPr>
          <w:rFonts w:ascii="ＭＳ 明朝" w:hAnsi="ＭＳ 明朝" w:hint="eastAsia"/>
        </w:rPr>
        <w:t>表</w:t>
      </w:r>
      <w:r w:rsidR="003457C0">
        <w:rPr>
          <w:rFonts w:ascii="ＭＳ 明朝" w:hAnsi="ＭＳ 明朝" w:hint="eastAsia"/>
        </w:rPr>
        <w:t>－</w:t>
      </w:r>
      <w:r w:rsidR="00E01B05" w:rsidRPr="0072543F">
        <w:rPr>
          <w:rFonts w:ascii="ＭＳ 明朝" w:hAnsi="ＭＳ 明朝" w:hint="eastAsia"/>
        </w:rPr>
        <w:t>１</w:t>
      </w:r>
      <w:r w:rsidR="009747EA" w:rsidRPr="0072543F">
        <w:rPr>
          <w:rFonts w:ascii="ＭＳ 明朝" w:hAnsi="ＭＳ 明朝" w:hint="eastAsia"/>
        </w:rPr>
        <w:t>硫黄酸化物に係るばい煙発生施設</w:t>
      </w:r>
      <w:r w:rsidR="00B976BA">
        <w:rPr>
          <w:rFonts w:ascii="ＭＳ 明朝" w:hAnsi="ＭＳ 明朝" w:hint="eastAsia"/>
        </w:rPr>
        <w:t>(令別表第１)</w:t>
      </w:r>
      <w:r w:rsidR="009747EA" w:rsidRPr="0072543F">
        <w:rPr>
          <w:rFonts w:ascii="ＭＳ 明朝" w:hAnsi="ＭＳ 明朝" w:hint="eastAsia"/>
        </w:rPr>
        <w:t>」</w:t>
      </w:r>
      <w:r w:rsidR="00E01B05" w:rsidRPr="0072543F">
        <w:rPr>
          <w:rFonts w:ascii="ＭＳ 明朝" w:hAnsi="ＭＳ 明朝" w:hint="eastAsia"/>
        </w:rPr>
        <w:t>（P</w:t>
      </w:r>
      <w:r w:rsidR="00A750CC">
        <w:rPr>
          <w:rFonts w:ascii="ＭＳ 明朝" w:hAnsi="ＭＳ 明朝" w:hint="eastAsia"/>
        </w:rPr>
        <w:t>.</w:t>
      </w:r>
      <w:r w:rsidR="00C83FB3" w:rsidRPr="0072543F">
        <w:rPr>
          <w:rFonts w:ascii="ＭＳ 明朝" w:hAnsi="ＭＳ 明朝" w:hint="eastAsia"/>
        </w:rPr>
        <w:t>２</w:t>
      </w:r>
      <w:r w:rsidR="00E01B05" w:rsidRPr="0072543F">
        <w:rPr>
          <w:rFonts w:ascii="ＭＳ 明朝" w:hAnsi="ＭＳ 明朝" w:hint="eastAsia"/>
        </w:rPr>
        <w:t>)の施設。</w:t>
      </w:r>
      <w:r w:rsidR="00F739BC" w:rsidRPr="0072543F">
        <w:rPr>
          <w:rFonts w:ascii="ＭＳ 明朝" w:hAnsi="ＭＳ 明朝" w:hint="eastAsia"/>
        </w:rPr>
        <w:t>以下「ばい煙発生施設」という。）</w:t>
      </w:r>
      <w:r w:rsidR="00B62BB2" w:rsidRPr="0072543F">
        <w:rPr>
          <w:rFonts w:ascii="ＭＳ 明朝" w:hAnsi="ＭＳ 明朝" w:hint="eastAsia"/>
        </w:rPr>
        <w:t>において使用される原料</w:t>
      </w:r>
      <w:r w:rsidR="001A3B81" w:rsidRPr="0072543F">
        <w:rPr>
          <w:rFonts w:ascii="ＭＳ 明朝" w:hAnsi="ＭＳ 明朝" w:hint="eastAsia"/>
        </w:rPr>
        <w:t>の処理能力</w:t>
      </w:r>
      <w:r w:rsidR="00B62BB2" w:rsidRPr="0072543F">
        <w:rPr>
          <w:rFonts w:ascii="ＭＳ 明朝" w:hAnsi="ＭＳ 明朝" w:hint="eastAsia"/>
        </w:rPr>
        <w:t>及び燃料</w:t>
      </w:r>
      <w:r w:rsidRPr="0072543F">
        <w:rPr>
          <w:rFonts w:ascii="ＭＳ 明朝" w:hAnsi="ＭＳ 明朝" w:hint="eastAsia"/>
        </w:rPr>
        <w:t>の</w:t>
      </w:r>
      <w:r w:rsidR="001A3B81" w:rsidRPr="0072543F">
        <w:rPr>
          <w:rFonts w:ascii="ＭＳ 明朝" w:hAnsi="ＭＳ 明朝" w:hint="eastAsia"/>
        </w:rPr>
        <w:t>燃焼能力</w:t>
      </w:r>
      <w:r w:rsidRPr="0072543F">
        <w:rPr>
          <w:rFonts w:ascii="ＭＳ 明朝" w:hAnsi="ＭＳ 明朝" w:hint="eastAsia"/>
        </w:rPr>
        <w:t>を重油の量に換算したものを合計した量が、</w:t>
      </w:r>
      <w:r w:rsidR="009839AA">
        <w:rPr>
          <w:rFonts w:ascii="ＭＳ 明朝" w:hAnsi="ＭＳ 明朝" w:hint="eastAsia"/>
          <w:b/>
          <w:bCs/>
          <w:u w:val="single"/>
        </w:rPr>
        <w:t>0.8</w:t>
      </w:r>
      <w:r w:rsidRPr="0072543F">
        <w:rPr>
          <w:rFonts w:ascii="ＭＳ 明朝" w:hAnsi="ＭＳ 明朝" w:hint="eastAsia"/>
          <w:b/>
          <w:bCs/>
          <w:u w:val="single"/>
        </w:rPr>
        <w:t xml:space="preserve">kL/h </w:t>
      </w:r>
      <w:r w:rsidRPr="0072543F">
        <w:rPr>
          <w:rFonts w:ascii="ＭＳ 明朝" w:hAnsi="ＭＳ 明朝" w:hint="eastAsia"/>
          <w:u w:val="single"/>
        </w:rPr>
        <w:t>以上</w:t>
      </w:r>
      <w:r w:rsidRPr="0072543F">
        <w:rPr>
          <w:rFonts w:ascii="ＭＳ 明朝" w:hAnsi="ＭＳ 明朝" w:hint="eastAsia"/>
        </w:rPr>
        <w:t>の</w:t>
      </w:r>
      <w:r w:rsidR="00AE3416" w:rsidRPr="00AE3416">
        <w:rPr>
          <w:rFonts w:ascii="ＭＳ 明朝" w:hAnsi="ＭＳ 明朝" w:hint="eastAsia"/>
        </w:rPr>
        <w:t>工場・事業場</w:t>
      </w:r>
      <w:r w:rsidR="00AE3416">
        <w:rPr>
          <w:rFonts w:ascii="ＭＳ 明朝" w:hAnsi="ＭＳ 明朝" w:hint="eastAsia"/>
        </w:rPr>
        <w:t>をいいます</w:t>
      </w:r>
      <w:r w:rsidRPr="0072543F">
        <w:rPr>
          <w:rFonts w:ascii="ＭＳ 明朝" w:hAnsi="ＭＳ 明朝" w:hint="eastAsia"/>
        </w:rPr>
        <w:t>。</w:t>
      </w:r>
    </w:p>
    <w:p w14:paraId="4075EB3F" w14:textId="77777777" w:rsidR="00F739BC" w:rsidRPr="0072543F" w:rsidRDefault="003457C0" w:rsidP="007E71E3">
      <w:pPr>
        <w:pStyle w:val="a3"/>
        <w:wordWrap/>
        <w:spacing w:line="394" w:lineRule="exact"/>
        <w:rPr>
          <w:rFonts w:ascii="ＭＳ 明朝" w:hAnsi="ＭＳ 明朝"/>
        </w:rPr>
      </w:pPr>
      <w:r>
        <w:rPr>
          <w:rFonts w:ascii="ＭＳ 明朝" w:hAnsi="ＭＳ 明朝" w:hint="eastAsia"/>
        </w:rPr>
        <w:t>※重油の量への換算</w:t>
      </w:r>
      <w:r w:rsidR="00F739BC" w:rsidRPr="0072543F">
        <w:rPr>
          <w:rFonts w:ascii="ＭＳ 明朝" w:hAnsi="ＭＳ 明朝" w:hint="eastAsia"/>
        </w:rPr>
        <w:t>は、</w:t>
      </w:r>
      <w:r w:rsidR="00A750CC">
        <w:rPr>
          <w:rFonts w:ascii="ＭＳ 明朝" w:hAnsi="ＭＳ 明朝" w:hint="eastAsia"/>
        </w:rPr>
        <w:t>「</w:t>
      </w:r>
      <w:r>
        <w:rPr>
          <w:rFonts w:ascii="ＭＳ 明朝" w:hAnsi="ＭＳ 明朝" w:hint="eastAsia"/>
        </w:rPr>
        <w:t>１（３）</w:t>
      </w:r>
      <w:r w:rsidR="00A750CC" w:rsidRPr="0072543F">
        <w:rPr>
          <w:rFonts w:hint="eastAsia"/>
          <w:spacing w:val="0"/>
        </w:rPr>
        <w:t>原料及び燃料の量の重油への換算方法</w:t>
      </w:r>
      <w:r w:rsidR="00A750CC">
        <w:rPr>
          <w:rFonts w:hint="eastAsia"/>
          <w:spacing w:val="0"/>
        </w:rPr>
        <w:t>」</w:t>
      </w:r>
      <w:r w:rsidR="00E01B05" w:rsidRPr="0072543F">
        <w:rPr>
          <w:rFonts w:ascii="ＭＳ 明朝" w:hAnsi="ＭＳ 明朝" w:hint="eastAsia"/>
        </w:rPr>
        <w:t>（</w:t>
      </w:r>
      <w:r w:rsidR="00A750CC">
        <w:rPr>
          <w:rFonts w:ascii="ＭＳ 明朝" w:hAnsi="ＭＳ 明朝" w:hint="eastAsia"/>
        </w:rPr>
        <w:t>P.</w:t>
      </w:r>
      <w:r w:rsidR="00C83FB3" w:rsidRPr="0072543F">
        <w:rPr>
          <w:rFonts w:ascii="ＭＳ 明朝" w:hAnsi="ＭＳ 明朝" w:hint="eastAsia"/>
        </w:rPr>
        <w:t>３</w:t>
      </w:r>
      <w:r w:rsidR="00E01B05" w:rsidRPr="0072543F">
        <w:rPr>
          <w:rFonts w:ascii="ＭＳ 明朝" w:hAnsi="ＭＳ 明朝" w:hint="eastAsia"/>
        </w:rPr>
        <w:t>）</w:t>
      </w:r>
      <w:r w:rsidR="00003444" w:rsidRPr="0072543F">
        <w:rPr>
          <w:rFonts w:ascii="ＭＳ 明朝" w:hAnsi="ＭＳ 明朝" w:hint="eastAsia"/>
        </w:rPr>
        <w:t>により行ってください。</w:t>
      </w:r>
      <w:r w:rsidR="00A4155E">
        <w:rPr>
          <w:rFonts w:ascii="ＭＳ 明朝" w:hAnsi="ＭＳ 明朝" w:hint="eastAsia"/>
        </w:rPr>
        <w:t>なお、非常用の施設は</w:t>
      </w:r>
      <w:r w:rsidR="00A4155E" w:rsidRPr="00A4155E">
        <w:rPr>
          <w:rFonts w:ascii="ＭＳ 明朝" w:hAnsi="ＭＳ 明朝" w:hint="eastAsia"/>
        </w:rPr>
        <w:t>換算の対象外です。</w:t>
      </w:r>
    </w:p>
    <w:p w14:paraId="06CEADDA" w14:textId="77777777" w:rsidR="00902DEA" w:rsidRPr="0072543F" w:rsidRDefault="00902DEA" w:rsidP="007E71E3">
      <w:pPr>
        <w:pStyle w:val="a3"/>
        <w:wordWrap/>
        <w:spacing w:line="394" w:lineRule="exact"/>
        <w:rPr>
          <w:rFonts w:ascii="ＭＳ 明朝" w:hAnsi="ＭＳ 明朝"/>
        </w:rPr>
      </w:pPr>
    </w:p>
    <w:p w14:paraId="41F02F21" w14:textId="77777777" w:rsidR="00902DEA" w:rsidRPr="0072543F" w:rsidRDefault="00902DEA" w:rsidP="007E71E3">
      <w:pPr>
        <w:pStyle w:val="a3"/>
        <w:wordWrap/>
        <w:spacing w:line="394" w:lineRule="exact"/>
        <w:rPr>
          <w:rFonts w:ascii="ＭＳ 明朝" w:hAnsi="ＭＳ 明朝"/>
        </w:rPr>
      </w:pPr>
    </w:p>
    <w:p w14:paraId="364CE1E6" w14:textId="77777777" w:rsidR="00902DEA" w:rsidRPr="0072543F" w:rsidRDefault="00902DEA" w:rsidP="007E71E3">
      <w:pPr>
        <w:pStyle w:val="a3"/>
        <w:wordWrap/>
        <w:spacing w:line="394" w:lineRule="exact"/>
        <w:rPr>
          <w:rFonts w:ascii="ＭＳ 明朝" w:hAnsi="ＭＳ 明朝"/>
        </w:rPr>
      </w:pPr>
    </w:p>
    <w:p w14:paraId="3E831763" w14:textId="77777777" w:rsidR="00902DEA" w:rsidRPr="0072543F" w:rsidRDefault="00902DEA" w:rsidP="007E71E3">
      <w:pPr>
        <w:pStyle w:val="a3"/>
        <w:wordWrap/>
        <w:spacing w:line="394" w:lineRule="exact"/>
        <w:rPr>
          <w:rFonts w:ascii="ＭＳ 明朝" w:hAnsi="ＭＳ 明朝"/>
        </w:rPr>
      </w:pPr>
    </w:p>
    <w:p w14:paraId="4624FAD8" w14:textId="77777777" w:rsidR="00F82561" w:rsidRPr="0072543F" w:rsidRDefault="00F82561" w:rsidP="007E71E3">
      <w:pPr>
        <w:pStyle w:val="a3"/>
        <w:wordWrap/>
        <w:spacing w:line="394" w:lineRule="exact"/>
        <w:rPr>
          <w:rFonts w:ascii="ＭＳ 明朝" w:hAnsi="ＭＳ 明朝"/>
        </w:rPr>
      </w:pPr>
    </w:p>
    <w:p w14:paraId="13B80E0F" w14:textId="77777777" w:rsidR="00F82561" w:rsidRDefault="00F82561" w:rsidP="007E71E3">
      <w:pPr>
        <w:pStyle w:val="a3"/>
        <w:wordWrap/>
        <w:spacing w:line="394" w:lineRule="exact"/>
        <w:rPr>
          <w:rFonts w:ascii="ＭＳ 明朝" w:hAnsi="ＭＳ 明朝"/>
        </w:rPr>
      </w:pPr>
    </w:p>
    <w:p w14:paraId="170003E8" w14:textId="77777777" w:rsidR="00421F2C" w:rsidRPr="0072543F" w:rsidRDefault="00421F2C" w:rsidP="007E71E3">
      <w:pPr>
        <w:pStyle w:val="a3"/>
        <w:wordWrap/>
        <w:spacing w:line="394" w:lineRule="exact"/>
        <w:rPr>
          <w:rFonts w:ascii="ＭＳ 明朝" w:hAnsi="ＭＳ 明朝"/>
        </w:rPr>
      </w:pPr>
    </w:p>
    <w:p w14:paraId="76A2A66E" w14:textId="77777777" w:rsidR="00902DEA" w:rsidRPr="0072543F" w:rsidRDefault="00902DEA" w:rsidP="007E71E3">
      <w:pPr>
        <w:pStyle w:val="a3"/>
        <w:wordWrap/>
        <w:spacing w:line="394" w:lineRule="exact"/>
        <w:rPr>
          <w:rFonts w:ascii="ＭＳ 明朝" w:hAnsi="ＭＳ 明朝"/>
        </w:rPr>
      </w:pPr>
    </w:p>
    <w:p w14:paraId="58D7D148" w14:textId="77777777" w:rsidR="00177600" w:rsidRDefault="00177600" w:rsidP="007E71E3">
      <w:pPr>
        <w:pStyle w:val="a3"/>
        <w:wordWrap/>
        <w:spacing w:line="394" w:lineRule="exact"/>
        <w:rPr>
          <w:spacing w:val="0"/>
        </w:rPr>
      </w:pPr>
    </w:p>
    <w:p w14:paraId="6A8492CB" w14:textId="77777777" w:rsidR="00CA6FAF" w:rsidRDefault="00CA6FAF">
      <w:pPr>
        <w:widowControl/>
        <w:jc w:val="left"/>
        <w:rPr>
          <w:rFonts w:ascii="Century" w:cs="ＭＳ 明朝"/>
          <w:kern w:val="0"/>
          <w:sz w:val="21"/>
          <w:szCs w:val="21"/>
        </w:rPr>
      </w:pPr>
      <w:r>
        <w:br w:type="page"/>
      </w:r>
    </w:p>
    <w:p w14:paraId="7B005534" w14:textId="77777777" w:rsidR="00902DEA" w:rsidRPr="0072543F" w:rsidRDefault="00902DEA" w:rsidP="007E71E3">
      <w:pPr>
        <w:pStyle w:val="a3"/>
        <w:wordWrap/>
        <w:spacing w:line="394" w:lineRule="exact"/>
        <w:rPr>
          <w:rFonts w:ascii="ＭＳ 明朝" w:hAnsi="ＭＳ 明朝"/>
        </w:rPr>
      </w:pPr>
      <w:r w:rsidRPr="0072543F">
        <w:rPr>
          <w:rFonts w:hint="eastAsia"/>
          <w:spacing w:val="0"/>
        </w:rPr>
        <w:lastRenderedPageBreak/>
        <w:t>表</w:t>
      </w:r>
      <w:r w:rsidR="0049437B">
        <w:rPr>
          <w:rFonts w:hint="eastAsia"/>
          <w:spacing w:val="0"/>
        </w:rPr>
        <w:t>－</w:t>
      </w:r>
      <w:r w:rsidR="00202823" w:rsidRPr="0072543F">
        <w:rPr>
          <w:rFonts w:hint="eastAsia"/>
          <w:spacing w:val="0"/>
        </w:rPr>
        <w:t>１</w:t>
      </w:r>
      <w:r w:rsidRPr="0072543F">
        <w:rPr>
          <w:rFonts w:hint="eastAsia"/>
          <w:spacing w:val="0"/>
        </w:rPr>
        <w:t xml:space="preserve">　硫黄酸化物に係るばい煙発生施設</w:t>
      </w:r>
      <w:r w:rsidR="00421F2C">
        <w:rPr>
          <w:rFonts w:ascii="ＭＳ 明朝" w:hAnsi="ＭＳ 明朝" w:hint="eastAsia"/>
        </w:rPr>
        <w:t>（</w:t>
      </w:r>
      <w:r w:rsidR="0049437B">
        <w:rPr>
          <w:rFonts w:ascii="ＭＳ 明朝" w:hAnsi="ＭＳ 明朝" w:hint="eastAsia"/>
        </w:rPr>
        <w:t>令</w:t>
      </w:r>
      <w:r w:rsidR="00421F2C" w:rsidRPr="007A71A8">
        <w:rPr>
          <w:rFonts w:ascii="ＭＳ 明朝" w:hAnsi="ＭＳ 明朝" w:hint="eastAsia"/>
        </w:rPr>
        <w:t>別表第１）</w:t>
      </w:r>
    </w:p>
    <w:tbl>
      <w:tblPr>
        <w:tblW w:w="9621" w:type="dxa"/>
        <w:tblInd w:w="13" w:type="dxa"/>
        <w:tblLayout w:type="fixed"/>
        <w:tblCellMar>
          <w:top w:w="28" w:type="dxa"/>
          <w:left w:w="57" w:type="dxa"/>
          <w:bottom w:w="28" w:type="dxa"/>
          <w:right w:w="57" w:type="dxa"/>
        </w:tblCellMar>
        <w:tblLook w:val="0000" w:firstRow="0" w:lastRow="0" w:firstColumn="0" w:lastColumn="0" w:noHBand="0" w:noVBand="0"/>
      </w:tblPr>
      <w:tblGrid>
        <w:gridCol w:w="549"/>
        <w:gridCol w:w="3969"/>
        <w:gridCol w:w="5103"/>
      </w:tblGrid>
      <w:tr w:rsidR="002B34EF" w:rsidRPr="0072543F" w14:paraId="58C024B9" w14:textId="77777777" w:rsidTr="00954BD5">
        <w:trPr>
          <w:cantSplit/>
          <w:trHeight w:hRule="exact" w:val="326"/>
          <w:tblHeader/>
        </w:trPr>
        <w:tc>
          <w:tcPr>
            <w:tcW w:w="549" w:type="dxa"/>
            <w:tcBorders>
              <w:top w:val="single" w:sz="4" w:space="0" w:color="000000"/>
              <w:left w:val="single" w:sz="4" w:space="0" w:color="000000"/>
              <w:bottom w:val="single" w:sz="4" w:space="0" w:color="000000"/>
              <w:right w:val="single" w:sz="4" w:space="0" w:color="000000"/>
            </w:tcBorders>
            <w:vAlign w:val="center"/>
          </w:tcPr>
          <w:p w14:paraId="56D19577"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項</w:t>
            </w:r>
          </w:p>
        </w:tc>
        <w:tc>
          <w:tcPr>
            <w:tcW w:w="3969" w:type="dxa"/>
            <w:tcBorders>
              <w:top w:val="single" w:sz="4" w:space="0" w:color="000000"/>
              <w:left w:val="nil"/>
              <w:bottom w:val="single" w:sz="4" w:space="0" w:color="000000"/>
              <w:right w:val="single" w:sz="4" w:space="0" w:color="000000"/>
            </w:tcBorders>
            <w:vAlign w:val="center"/>
          </w:tcPr>
          <w:p w14:paraId="415FCD86"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施</w:t>
            </w:r>
            <w:r w:rsidRPr="0072543F">
              <w:rPr>
                <w:rFonts w:ascii="ＭＳ 明朝" w:hAnsi="ＭＳ 明朝" w:hint="eastAsia"/>
                <w:spacing w:val="18"/>
                <w:sz w:val="16"/>
                <w:szCs w:val="16"/>
              </w:rPr>
              <w:t xml:space="preserve">  </w:t>
            </w:r>
            <w:r w:rsidRPr="0072543F">
              <w:rPr>
                <w:rFonts w:ascii="ＭＳ 明朝" w:hAnsi="ＭＳ 明朝" w:hint="eastAsia"/>
                <w:spacing w:val="37"/>
                <w:sz w:val="16"/>
                <w:szCs w:val="16"/>
              </w:rPr>
              <w:t>設　の　種</w:t>
            </w:r>
            <w:r w:rsidRPr="0072543F">
              <w:rPr>
                <w:rFonts w:ascii="ＭＳ 明朝" w:hAnsi="ＭＳ 明朝" w:hint="eastAsia"/>
                <w:spacing w:val="18"/>
                <w:sz w:val="16"/>
                <w:szCs w:val="16"/>
              </w:rPr>
              <w:t xml:space="preserve">  </w:t>
            </w:r>
            <w:r w:rsidRPr="0072543F">
              <w:rPr>
                <w:rFonts w:ascii="ＭＳ 明朝" w:hAnsi="ＭＳ 明朝" w:hint="eastAsia"/>
                <w:spacing w:val="37"/>
                <w:sz w:val="16"/>
                <w:szCs w:val="16"/>
              </w:rPr>
              <w:t>類</w:t>
            </w:r>
          </w:p>
        </w:tc>
        <w:tc>
          <w:tcPr>
            <w:tcW w:w="5103" w:type="dxa"/>
            <w:tcBorders>
              <w:top w:val="single" w:sz="4" w:space="0" w:color="000000"/>
              <w:left w:val="nil"/>
              <w:bottom w:val="single" w:sz="4" w:space="0" w:color="000000"/>
              <w:right w:val="single" w:sz="4" w:space="0" w:color="000000"/>
            </w:tcBorders>
            <w:vAlign w:val="center"/>
          </w:tcPr>
          <w:p w14:paraId="135C589C"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規</w:t>
            </w:r>
            <w:r w:rsidRPr="0072543F">
              <w:rPr>
                <w:rFonts w:ascii="ＭＳ 明朝" w:hAnsi="ＭＳ 明朝" w:hint="eastAsia"/>
                <w:spacing w:val="18"/>
                <w:sz w:val="16"/>
                <w:szCs w:val="16"/>
              </w:rPr>
              <w:t xml:space="preserve"> </w:t>
            </w:r>
            <w:r w:rsidRPr="0072543F">
              <w:rPr>
                <w:rFonts w:ascii="ＭＳ 明朝" w:hAnsi="ＭＳ 明朝" w:hint="eastAsia"/>
                <w:spacing w:val="37"/>
                <w:sz w:val="16"/>
                <w:szCs w:val="16"/>
              </w:rPr>
              <w:t>模</w:t>
            </w:r>
            <w:r w:rsidRPr="0072543F">
              <w:rPr>
                <w:rFonts w:ascii="ＭＳ 明朝" w:hAnsi="ＭＳ 明朝" w:hint="eastAsia"/>
                <w:spacing w:val="18"/>
                <w:sz w:val="16"/>
                <w:szCs w:val="16"/>
              </w:rPr>
              <w:t xml:space="preserve"> </w:t>
            </w:r>
            <w:r w:rsidRPr="0072543F">
              <w:rPr>
                <w:rFonts w:ascii="ＭＳ 明朝" w:hAnsi="ＭＳ 明朝" w:hint="eastAsia"/>
                <w:spacing w:val="37"/>
                <w:sz w:val="16"/>
                <w:szCs w:val="16"/>
              </w:rPr>
              <w:t>又</w:t>
            </w:r>
            <w:r w:rsidRPr="0072543F">
              <w:rPr>
                <w:rFonts w:ascii="ＭＳ 明朝" w:hAnsi="ＭＳ 明朝" w:hint="eastAsia"/>
                <w:spacing w:val="18"/>
                <w:sz w:val="16"/>
                <w:szCs w:val="16"/>
              </w:rPr>
              <w:t xml:space="preserve"> </w:t>
            </w:r>
            <w:r w:rsidRPr="0072543F">
              <w:rPr>
                <w:rFonts w:ascii="ＭＳ 明朝" w:hAnsi="ＭＳ 明朝" w:hint="eastAsia"/>
                <w:spacing w:val="37"/>
                <w:sz w:val="16"/>
                <w:szCs w:val="16"/>
              </w:rPr>
              <w:t>は</w:t>
            </w:r>
            <w:r w:rsidRPr="0072543F">
              <w:rPr>
                <w:rFonts w:ascii="ＭＳ 明朝" w:hAnsi="ＭＳ 明朝" w:hint="eastAsia"/>
                <w:spacing w:val="18"/>
                <w:sz w:val="16"/>
                <w:szCs w:val="16"/>
              </w:rPr>
              <w:t xml:space="preserve"> </w:t>
            </w:r>
            <w:r w:rsidRPr="0072543F">
              <w:rPr>
                <w:rFonts w:ascii="ＭＳ 明朝" w:hAnsi="ＭＳ 明朝" w:hint="eastAsia"/>
                <w:spacing w:val="37"/>
                <w:sz w:val="16"/>
                <w:szCs w:val="16"/>
              </w:rPr>
              <w:t>能</w:t>
            </w:r>
            <w:r w:rsidRPr="0072543F">
              <w:rPr>
                <w:rFonts w:ascii="ＭＳ 明朝" w:hAnsi="ＭＳ 明朝" w:hint="eastAsia"/>
                <w:spacing w:val="18"/>
                <w:sz w:val="16"/>
                <w:szCs w:val="16"/>
              </w:rPr>
              <w:t xml:space="preserve"> </w:t>
            </w:r>
            <w:r w:rsidRPr="0072543F">
              <w:rPr>
                <w:rFonts w:ascii="ＭＳ 明朝" w:hAnsi="ＭＳ 明朝" w:hint="eastAsia"/>
                <w:spacing w:val="37"/>
                <w:sz w:val="16"/>
                <w:szCs w:val="16"/>
              </w:rPr>
              <w:t>力</w:t>
            </w:r>
          </w:p>
        </w:tc>
      </w:tr>
      <w:tr w:rsidR="002B34EF" w:rsidRPr="0072543F" w14:paraId="3AECD57F" w14:textId="77777777" w:rsidTr="00954BD5">
        <w:trPr>
          <w:cantSplit/>
          <w:trHeight w:hRule="exact" w:val="1020"/>
        </w:trPr>
        <w:tc>
          <w:tcPr>
            <w:tcW w:w="549" w:type="dxa"/>
            <w:tcBorders>
              <w:top w:val="nil"/>
              <w:left w:val="single" w:sz="4" w:space="0" w:color="000000"/>
              <w:bottom w:val="single" w:sz="4" w:space="0" w:color="000000"/>
              <w:right w:val="single" w:sz="4" w:space="0" w:color="000000"/>
            </w:tcBorders>
            <w:vAlign w:val="center"/>
          </w:tcPr>
          <w:p w14:paraId="5E4DB50E"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1</w:t>
            </w:r>
          </w:p>
        </w:tc>
        <w:tc>
          <w:tcPr>
            <w:tcW w:w="3969" w:type="dxa"/>
            <w:tcBorders>
              <w:top w:val="nil"/>
              <w:left w:val="nil"/>
              <w:bottom w:val="single" w:sz="4" w:space="0" w:color="000000"/>
              <w:right w:val="single" w:sz="4" w:space="0" w:color="000000"/>
            </w:tcBorders>
            <w:vAlign w:val="center"/>
          </w:tcPr>
          <w:p w14:paraId="6627D0D8"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ボイラー（熱風ボイラーを含み、熱源として電気又は廃熱のみを使用するものを除く。）</w:t>
            </w:r>
          </w:p>
        </w:tc>
        <w:tc>
          <w:tcPr>
            <w:tcW w:w="5103" w:type="dxa"/>
            <w:tcBorders>
              <w:top w:val="nil"/>
              <w:left w:val="nil"/>
              <w:bottom w:val="single" w:sz="4" w:space="0" w:color="000000"/>
              <w:right w:val="single" w:sz="4" w:space="0" w:color="000000"/>
            </w:tcBorders>
            <w:vAlign w:val="center"/>
          </w:tcPr>
          <w:p w14:paraId="7FD574C0" w14:textId="777D2D35"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燃料の燃焼能力が重油換算５０Ｌ／時以上であること。</w:t>
            </w:r>
          </w:p>
        </w:tc>
      </w:tr>
      <w:tr w:rsidR="002B34EF" w:rsidRPr="0072543F" w14:paraId="1B736F93" w14:textId="77777777" w:rsidTr="00954BD5">
        <w:trPr>
          <w:cantSplit/>
          <w:trHeight w:hRule="exact" w:val="680"/>
        </w:trPr>
        <w:tc>
          <w:tcPr>
            <w:tcW w:w="549" w:type="dxa"/>
            <w:tcBorders>
              <w:top w:val="nil"/>
              <w:left w:val="single" w:sz="4" w:space="0" w:color="000000"/>
              <w:bottom w:val="single" w:sz="4" w:space="0" w:color="000000"/>
              <w:right w:val="single" w:sz="4" w:space="0" w:color="000000"/>
            </w:tcBorders>
            <w:vAlign w:val="center"/>
          </w:tcPr>
          <w:p w14:paraId="2AC74AC5"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w:t>
            </w:r>
          </w:p>
        </w:tc>
        <w:tc>
          <w:tcPr>
            <w:tcW w:w="3969" w:type="dxa"/>
            <w:tcBorders>
              <w:top w:val="nil"/>
              <w:left w:val="nil"/>
              <w:bottom w:val="single" w:sz="4" w:space="0" w:color="000000"/>
              <w:right w:val="single" w:sz="4" w:space="0" w:color="000000"/>
            </w:tcBorders>
            <w:vAlign w:val="center"/>
          </w:tcPr>
          <w:p w14:paraId="3A8C350B"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水性ガス又は油ガスの発生の用に供するガス発生炉及び加熱炉</w:t>
            </w:r>
          </w:p>
        </w:tc>
        <w:tc>
          <w:tcPr>
            <w:tcW w:w="5103" w:type="dxa"/>
            <w:tcBorders>
              <w:top w:val="nil"/>
              <w:left w:val="nil"/>
              <w:bottom w:val="single" w:sz="4" w:space="0" w:color="000000"/>
              <w:right w:val="single" w:sz="4" w:space="0" w:color="000000"/>
            </w:tcBorders>
            <w:vAlign w:val="center"/>
          </w:tcPr>
          <w:p w14:paraId="2FDBB9CB"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原料として使用する石炭又はコークスの処理能力が２０ｔ/日以上であるか､又はバーナーの燃料の燃焼能力が重油換算５０L/時以上であること。</w:t>
            </w:r>
          </w:p>
        </w:tc>
      </w:tr>
      <w:tr w:rsidR="002B34EF" w:rsidRPr="0072543F" w14:paraId="5F5211EA" w14:textId="77777777" w:rsidTr="00954BD5">
        <w:trPr>
          <w:cantSplit/>
          <w:trHeight w:hRule="exact" w:val="794"/>
        </w:trPr>
        <w:tc>
          <w:tcPr>
            <w:tcW w:w="549" w:type="dxa"/>
            <w:tcBorders>
              <w:top w:val="nil"/>
              <w:left w:val="single" w:sz="4" w:space="0" w:color="000000"/>
              <w:bottom w:val="single" w:sz="4" w:space="0" w:color="000000"/>
              <w:right w:val="single" w:sz="4" w:space="0" w:color="000000"/>
            </w:tcBorders>
            <w:vAlign w:val="center"/>
          </w:tcPr>
          <w:p w14:paraId="368C112D"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3</w:t>
            </w:r>
          </w:p>
        </w:tc>
        <w:tc>
          <w:tcPr>
            <w:tcW w:w="3969" w:type="dxa"/>
            <w:tcBorders>
              <w:top w:val="nil"/>
              <w:left w:val="nil"/>
              <w:bottom w:val="single" w:sz="4" w:space="0" w:color="000000"/>
              <w:right w:val="single" w:sz="4" w:space="0" w:color="000000"/>
            </w:tcBorders>
            <w:vAlign w:val="center"/>
          </w:tcPr>
          <w:p w14:paraId="367BBCB8"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金属の精錬又は無機化学工業品の製造の用に供する焙焼炉、焼結炉（ペレット焼成炉を含む。）及びか焼炉（１４の項に掲げるものを除く。）</w:t>
            </w:r>
          </w:p>
        </w:tc>
        <w:tc>
          <w:tcPr>
            <w:tcW w:w="5103" w:type="dxa"/>
            <w:vMerge w:val="restart"/>
            <w:tcBorders>
              <w:top w:val="nil"/>
              <w:left w:val="nil"/>
              <w:right w:val="single" w:sz="4" w:space="0" w:color="000000"/>
            </w:tcBorders>
            <w:vAlign w:val="center"/>
          </w:tcPr>
          <w:p w14:paraId="4403C2B9"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原料の処理能力が１ｔ/時以上であること｡</w:t>
            </w:r>
          </w:p>
        </w:tc>
      </w:tr>
      <w:tr w:rsidR="002B34EF" w:rsidRPr="0072543F" w14:paraId="6BE7787A" w14:textId="77777777" w:rsidTr="00954BD5">
        <w:trPr>
          <w:cantSplit/>
          <w:trHeight w:hRule="exact" w:val="680"/>
        </w:trPr>
        <w:tc>
          <w:tcPr>
            <w:tcW w:w="549" w:type="dxa"/>
            <w:tcBorders>
              <w:top w:val="nil"/>
              <w:left w:val="single" w:sz="4" w:space="0" w:color="000000"/>
              <w:bottom w:val="single" w:sz="4" w:space="0" w:color="000000"/>
              <w:right w:val="single" w:sz="4" w:space="0" w:color="000000"/>
            </w:tcBorders>
            <w:vAlign w:val="center"/>
          </w:tcPr>
          <w:p w14:paraId="6A862E9F"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4</w:t>
            </w:r>
          </w:p>
        </w:tc>
        <w:tc>
          <w:tcPr>
            <w:tcW w:w="3969" w:type="dxa"/>
            <w:tcBorders>
              <w:top w:val="nil"/>
              <w:left w:val="nil"/>
              <w:bottom w:val="single" w:sz="4" w:space="0" w:color="000000"/>
              <w:right w:val="single" w:sz="4" w:space="0" w:color="000000"/>
            </w:tcBorders>
            <w:vAlign w:val="center"/>
          </w:tcPr>
          <w:p w14:paraId="38B78A31"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金属の精錬の用に供する溶鉱炉（溶鉱用反射炉を含む。）、転炉及び平炉（１４の項に掲げるものを除く。）</w:t>
            </w:r>
          </w:p>
        </w:tc>
        <w:tc>
          <w:tcPr>
            <w:tcW w:w="5103" w:type="dxa"/>
            <w:vMerge/>
            <w:tcBorders>
              <w:left w:val="nil"/>
              <w:bottom w:val="single" w:sz="4" w:space="0" w:color="auto"/>
              <w:right w:val="single" w:sz="4" w:space="0" w:color="000000"/>
            </w:tcBorders>
            <w:vAlign w:val="center"/>
          </w:tcPr>
          <w:p w14:paraId="743D3A03" w14:textId="77777777" w:rsidR="002B34EF" w:rsidRPr="0072543F" w:rsidRDefault="002B34EF" w:rsidP="00CA6FAF">
            <w:pPr>
              <w:pStyle w:val="a3"/>
              <w:wordWrap/>
              <w:spacing w:line="180" w:lineRule="exact"/>
              <w:rPr>
                <w:spacing w:val="0"/>
                <w:sz w:val="16"/>
                <w:szCs w:val="16"/>
              </w:rPr>
            </w:pPr>
          </w:p>
        </w:tc>
      </w:tr>
      <w:tr w:rsidR="002B34EF" w:rsidRPr="0072543F" w14:paraId="61C46C81" w14:textId="77777777" w:rsidTr="00954BD5">
        <w:trPr>
          <w:cantSplit/>
          <w:trHeight w:hRule="exact" w:val="680"/>
        </w:trPr>
        <w:tc>
          <w:tcPr>
            <w:tcW w:w="549" w:type="dxa"/>
            <w:tcBorders>
              <w:top w:val="nil"/>
              <w:left w:val="single" w:sz="4" w:space="0" w:color="000000"/>
              <w:bottom w:val="single" w:sz="4" w:space="0" w:color="000000"/>
              <w:right w:val="single" w:sz="4" w:space="0" w:color="000000"/>
            </w:tcBorders>
            <w:vAlign w:val="center"/>
          </w:tcPr>
          <w:p w14:paraId="2A05D609"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5</w:t>
            </w:r>
          </w:p>
        </w:tc>
        <w:tc>
          <w:tcPr>
            <w:tcW w:w="3969" w:type="dxa"/>
            <w:tcBorders>
              <w:top w:val="nil"/>
              <w:left w:val="nil"/>
              <w:bottom w:val="single" w:sz="4" w:space="0" w:color="000000"/>
              <w:right w:val="single" w:sz="4" w:space="0" w:color="000000"/>
            </w:tcBorders>
            <w:vAlign w:val="center"/>
          </w:tcPr>
          <w:p w14:paraId="3CF0D888"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金属の精製又は鋳造の用に供する溶解炉</w:t>
            </w:r>
            <w:r w:rsidRPr="0072543F">
              <w:rPr>
                <w:rFonts w:cs="Century"/>
                <w:spacing w:val="18"/>
                <w:sz w:val="16"/>
                <w:szCs w:val="16"/>
              </w:rPr>
              <w:t xml:space="preserve"> </w:t>
            </w:r>
            <w:r w:rsidRPr="0072543F">
              <w:rPr>
                <w:rFonts w:ascii="ＭＳ 明朝" w:hAnsi="ＭＳ 明朝" w:hint="eastAsia"/>
                <w:spacing w:val="37"/>
                <w:sz w:val="16"/>
                <w:szCs w:val="16"/>
              </w:rPr>
              <w:t>（こしき炉並びに１４の項及び２４の項から２６の項までに掲げるものを除く｡)</w:t>
            </w:r>
          </w:p>
        </w:tc>
        <w:tc>
          <w:tcPr>
            <w:tcW w:w="5103" w:type="dxa"/>
            <w:vMerge w:val="restart"/>
            <w:tcBorders>
              <w:top w:val="single" w:sz="4" w:space="0" w:color="auto"/>
              <w:left w:val="nil"/>
              <w:right w:val="single" w:sz="4" w:space="0" w:color="000000"/>
            </w:tcBorders>
            <w:vAlign w:val="center"/>
          </w:tcPr>
          <w:p w14:paraId="7EAFBB42"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火格子面積(火格子の水平投影面積をいう｡以下同じ｡)が１㎡以上であるか､</w:t>
            </w:r>
          </w:p>
          <w:p w14:paraId="36AFDBB9"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羽口面断面積(羽口の最下端の高さにおける炉の内壁で囲まれた部分の水平断面積をいう｡以下同じ｡)が0.5㎡以上であるか､</w:t>
            </w:r>
          </w:p>
          <w:p w14:paraId="138D0EB8"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バーナーの燃料の燃焼能力が重油換算５０L/時以上であるか､</w:t>
            </w:r>
          </w:p>
          <w:p w14:paraId="257A5966"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又は変圧器の定格容量が２００ｋＶＡ以上であること。</w:t>
            </w:r>
          </w:p>
        </w:tc>
      </w:tr>
      <w:tr w:rsidR="002B34EF" w:rsidRPr="0072543F" w14:paraId="75977391" w14:textId="77777777" w:rsidTr="00954BD5">
        <w:trPr>
          <w:cantSplit/>
          <w:trHeight w:hRule="exact" w:val="510"/>
        </w:trPr>
        <w:tc>
          <w:tcPr>
            <w:tcW w:w="549" w:type="dxa"/>
            <w:tcBorders>
              <w:top w:val="nil"/>
              <w:left w:val="single" w:sz="4" w:space="0" w:color="000000"/>
              <w:bottom w:val="single" w:sz="4" w:space="0" w:color="000000"/>
              <w:right w:val="single" w:sz="4" w:space="0" w:color="000000"/>
            </w:tcBorders>
            <w:vAlign w:val="center"/>
          </w:tcPr>
          <w:p w14:paraId="47837185"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6</w:t>
            </w:r>
          </w:p>
        </w:tc>
        <w:tc>
          <w:tcPr>
            <w:tcW w:w="3969" w:type="dxa"/>
            <w:tcBorders>
              <w:top w:val="nil"/>
              <w:left w:val="nil"/>
              <w:bottom w:val="single" w:sz="4" w:space="0" w:color="000000"/>
              <w:right w:val="single" w:sz="4" w:space="0" w:color="000000"/>
            </w:tcBorders>
            <w:vAlign w:val="center"/>
          </w:tcPr>
          <w:p w14:paraId="18A6E14C"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金属の鍛造若しくは圧延又は金属若しくは金属製品の熱処理の用に供する加熱炉</w:t>
            </w:r>
          </w:p>
        </w:tc>
        <w:tc>
          <w:tcPr>
            <w:tcW w:w="5103" w:type="dxa"/>
            <w:vMerge/>
            <w:tcBorders>
              <w:left w:val="nil"/>
              <w:right w:val="single" w:sz="4" w:space="0" w:color="000000"/>
            </w:tcBorders>
            <w:vAlign w:val="center"/>
          </w:tcPr>
          <w:p w14:paraId="551DDC40" w14:textId="77777777" w:rsidR="002B34EF" w:rsidRPr="0072543F" w:rsidRDefault="002B34EF" w:rsidP="00CA6FAF">
            <w:pPr>
              <w:pStyle w:val="a3"/>
              <w:wordWrap/>
              <w:spacing w:line="180" w:lineRule="exact"/>
              <w:rPr>
                <w:spacing w:val="0"/>
                <w:sz w:val="16"/>
                <w:szCs w:val="16"/>
              </w:rPr>
            </w:pPr>
          </w:p>
        </w:tc>
      </w:tr>
      <w:tr w:rsidR="002B34EF" w:rsidRPr="0072543F" w14:paraId="7EC4C5F4" w14:textId="77777777" w:rsidTr="00954BD5">
        <w:trPr>
          <w:cantSplit/>
          <w:trHeight w:hRule="exact" w:val="510"/>
        </w:trPr>
        <w:tc>
          <w:tcPr>
            <w:tcW w:w="549" w:type="dxa"/>
            <w:tcBorders>
              <w:top w:val="single" w:sz="4" w:space="0" w:color="000000"/>
              <w:left w:val="single" w:sz="4" w:space="0" w:color="000000"/>
              <w:bottom w:val="single" w:sz="4" w:space="0" w:color="000000"/>
              <w:right w:val="single" w:sz="4" w:space="0" w:color="000000"/>
            </w:tcBorders>
            <w:vAlign w:val="center"/>
          </w:tcPr>
          <w:p w14:paraId="4E39663B"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7</w:t>
            </w:r>
          </w:p>
        </w:tc>
        <w:tc>
          <w:tcPr>
            <w:tcW w:w="3969" w:type="dxa"/>
            <w:tcBorders>
              <w:top w:val="single" w:sz="4" w:space="0" w:color="000000"/>
              <w:left w:val="nil"/>
              <w:bottom w:val="single" w:sz="4" w:space="0" w:color="000000"/>
              <w:right w:val="single" w:sz="4" w:space="0" w:color="000000"/>
            </w:tcBorders>
            <w:vAlign w:val="center"/>
          </w:tcPr>
          <w:p w14:paraId="0B13B649"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石油製品、石油化学製品又はコールタール製品の製造の用に供する加熱炉</w:t>
            </w:r>
          </w:p>
        </w:tc>
        <w:tc>
          <w:tcPr>
            <w:tcW w:w="5103" w:type="dxa"/>
            <w:vMerge/>
            <w:tcBorders>
              <w:left w:val="nil"/>
              <w:bottom w:val="single" w:sz="4" w:space="0" w:color="000000"/>
              <w:right w:val="single" w:sz="4" w:space="0" w:color="000000"/>
            </w:tcBorders>
            <w:vAlign w:val="center"/>
          </w:tcPr>
          <w:p w14:paraId="0E44C1A0" w14:textId="77777777" w:rsidR="002B34EF" w:rsidRPr="0072543F" w:rsidRDefault="002B34EF" w:rsidP="00CA6FAF">
            <w:pPr>
              <w:pStyle w:val="a3"/>
              <w:wordWrap/>
              <w:spacing w:line="180" w:lineRule="exact"/>
              <w:rPr>
                <w:spacing w:val="0"/>
                <w:sz w:val="16"/>
                <w:szCs w:val="16"/>
              </w:rPr>
            </w:pPr>
          </w:p>
        </w:tc>
      </w:tr>
      <w:tr w:rsidR="002B34EF" w:rsidRPr="0072543F" w14:paraId="043C6974" w14:textId="77777777" w:rsidTr="00954BD5">
        <w:trPr>
          <w:cantSplit/>
          <w:trHeight w:hRule="exact" w:val="510"/>
        </w:trPr>
        <w:tc>
          <w:tcPr>
            <w:tcW w:w="549" w:type="dxa"/>
            <w:tcBorders>
              <w:top w:val="single" w:sz="4" w:space="0" w:color="000000"/>
              <w:left w:val="single" w:sz="4" w:space="0" w:color="000000"/>
              <w:bottom w:val="single" w:sz="4" w:space="0" w:color="000000"/>
              <w:right w:val="single" w:sz="4" w:space="0" w:color="000000"/>
            </w:tcBorders>
            <w:vAlign w:val="center"/>
          </w:tcPr>
          <w:p w14:paraId="5DEB0FA2"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8</w:t>
            </w:r>
          </w:p>
        </w:tc>
        <w:tc>
          <w:tcPr>
            <w:tcW w:w="3969" w:type="dxa"/>
            <w:tcBorders>
              <w:top w:val="single" w:sz="4" w:space="0" w:color="000000"/>
              <w:left w:val="nil"/>
              <w:bottom w:val="single" w:sz="4" w:space="0" w:color="000000"/>
              <w:right w:val="single" w:sz="4" w:space="0" w:color="000000"/>
            </w:tcBorders>
            <w:vAlign w:val="center"/>
          </w:tcPr>
          <w:p w14:paraId="1DC3AC92"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石油の精製の用に供する流動接触分解装置のうち触媒再生塔</w:t>
            </w:r>
          </w:p>
        </w:tc>
        <w:tc>
          <w:tcPr>
            <w:tcW w:w="5103" w:type="dxa"/>
            <w:tcBorders>
              <w:top w:val="single" w:sz="4" w:space="0" w:color="000000"/>
              <w:left w:val="nil"/>
              <w:bottom w:val="single" w:sz="4" w:space="0" w:color="000000"/>
              <w:right w:val="single" w:sz="4" w:space="0" w:color="000000"/>
            </w:tcBorders>
            <w:vAlign w:val="center"/>
          </w:tcPr>
          <w:p w14:paraId="76C01409"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触媒に附着する炭素の燃焼能力が</w:t>
            </w:r>
          </w:p>
          <w:p w14:paraId="41CD838C"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２００</w:t>
            </w:r>
            <w:r w:rsidRPr="0072543F">
              <w:rPr>
                <w:rFonts w:cs="Century"/>
                <w:spacing w:val="18"/>
                <w:sz w:val="16"/>
                <w:szCs w:val="16"/>
              </w:rPr>
              <w:t xml:space="preserve"> </w:t>
            </w:r>
            <w:r w:rsidRPr="0072543F">
              <w:rPr>
                <w:rFonts w:ascii="ＭＳ 明朝" w:hAnsi="ＭＳ 明朝" w:hint="eastAsia"/>
                <w:spacing w:val="37"/>
                <w:sz w:val="16"/>
                <w:szCs w:val="16"/>
              </w:rPr>
              <w:t>ｋｇ／時以上であること。</w:t>
            </w:r>
          </w:p>
        </w:tc>
      </w:tr>
      <w:tr w:rsidR="002B34EF" w:rsidRPr="0072543F" w14:paraId="360403C4" w14:textId="77777777" w:rsidTr="00954BD5">
        <w:trPr>
          <w:cantSplit/>
          <w:trHeight w:hRule="exact" w:val="510"/>
        </w:trPr>
        <w:tc>
          <w:tcPr>
            <w:tcW w:w="549" w:type="dxa"/>
            <w:tcBorders>
              <w:top w:val="single" w:sz="4" w:space="0" w:color="000000"/>
              <w:left w:val="single" w:sz="4" w:space="0" w:color="000000"/>
              <w:bottom w:val="single" w:sz="4" w:space="0" w:color="000000"/>
              <w:right w:val="single" w:sz="4" w:space="0" w:color="000000"/>
            </w:tcBorders>
            <w:vAlign w:val="center"/>
          </w:tcPr>
          <w:p w14:paraId="1CA64795"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8の2</w:t>
            </w:r>
          </w:p>
        </w:tc>
        <w:tc>
          <w:tcPr>
            <w:tcW w:w="3969" w:type="dxa"/>
            <w:tcBorders>
              <w:top w:val="single" w:sz="4" w:space="0" w:color="000000"/>
              <w:left w:val="nil"/>
              <w:bottom w:val="single" w:sz="4" w:space="0" w:color="000000"/>
              <w:right w:val="single" w:sz="4" w:space="0" w:color="000000"/>
            </w:tcBorders>
            <w:vAlign w:val="center"/>
          </w:tcPr>
          <w:p w14:paraId="3214DAB3"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石油ガス洗浄装置に附属する硫黄回収装置のうち燃焼炉</w:t>
            </w:r>
          </w:p>
        </w:tc>
        <w:tc>
          <w:tcPr>
            <w:tcW w:w="5103" w:type="dxa"/>
            <w:tcBorders>
              <w:top w:val="single" w:sz="4" w:space="0" w:color="000000"/>
              <w:left w:val="nil"/>
              <w:bottom w:val="single" w:sz="4" w:space="0" w:color="000000"/>
              <w:right w:val="single" w:sz="4" w:space="0" w:color="000000"/>
            </w:tcBorders>
            <w:vAlign w:val="center"/>
          </w:tcPr>
          <w:p w14:paraId="6516C803"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バーナーの燃料の燃焼能力が重油換算６L/時以上であること。</w:t>
            </w:r>
          </w:p>
        </w:tc>
      </w:tr>
      <w:tr w:rsidR="002B34EF" w:rsidRPr="0072543F" w14:paraId="2DC03CD1" w14:textId="77777777" w:rsidTr="00954BD5">
        <w:trPr>
          <w:cantSplit/>
          <w:trHeight w:hRule="exact" w:val="850"/>
        </w:trPr>
        <w:tc>
          <w:tcPr>
            <w:tcW w:w="549" w:type="dxa"/>
            <w:tcBorders>
              <w:top w:val="nil"/>
              <w:left w:val="single" w:sz="4" w:space="0" w:color="000000"/>
              <w:bottom w:val="single" w:sz="4" w:space="0" w:color="000000"/>
              <w:right w:val="single" w:sz="4" w:space="0" w:color="000000"/>
            </w:tcBorders>
            <w:vAlign w:val="center"/>
          </w:tcPr>
          <w:p w14:paraId="53114687"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9</w:t>
            </w:r>
          </w:p>
        </w:tc>
        <w:tc>
          <w:tcPr>
            <w:tcW w:w="3969" w:type="dxa"/>
            <w:tcBorders>
              <w:top w:val="nil"/>
              <w:left w:val="nil"/>
              <w:bottom w:val="single" w:sz="4" w:space="0" w:color="000000"/>
              <w:right w:val="single" w:sz="4" w:space="0" w:color="000000"/>
            </w:tcBorders>
            <w:vAlign w:val="center"/>
          </w:tcPr>
          <w:p w14:paraId="58CB7817"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窯業製品の製造の用に供する焼成炉及び溶融炉</w:t>
            </w:r>
          </w:p>
        </w:tc>
        <w:tc>
          <w:tcPr>
            <w:tcW w:w="5103" w:type="dxa"/>
            <w:tcBorders>
              <w:top w:val="nil"/>
              <w:left w:val="nil"/>
              <w:bottom w:val="single" w:sz="4" w:space="0" w:color="000000"/>
              <w:right w:val="single" w:sz="4" w:space="0" w:color="000000"/>
            </w:tcBorders>
            <w:vAlign w:val="center"/>
          </w:tcPr>
          <w:p w14:paraId="10CAFC66"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火格子面積が１㎡以上であるか、バーナーの燃料の燃焼能力が重油換算５０Ｌ／時以上であるか、</w:t>
            </w:r>
          </w:p>
          <w:p w14:paraId="56419A10"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又は変圧器の定格容量が２００ｋＶＡ以上であること。</w:t>
            </w:r>
          </w:p>
        </w:tc>
      </w:tr>
      <w:tr w:rsidR="002B34EF" w:rsidRPr="0072543F" w14:paraId="5A346304" w14:textId="77777777" w:rsidTr="00954BD5">
        <w:trPr>
          <w:cantSplit/>
          <w:trHeight w:hRule="exact" w:val="818"/>
        </w:trPr>
        <w:tc>
          <w:tcPr>
            <w:tcW w:w="549" w:type="dxa"/>
            <w:tcBorders>
              <w:top w:val="nil"/>
              <w:left w:val="single" w:sz="4" w:space="0" w:color="000000"/>
              <w:bottom w:val="single" w:sz="4" w:space="0" w:color="000000"/>
              <w:right w:val="single" w:sz="4" w:space="0" w:color="000000"/>
            </w:tcBorders>
            <w:vAlign w:val="center"/>
          </w:tcPr>
          <w:p w14:paraId="42E9F212"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10</w:t>
            </w:r>
          </w:p>
        </w:tc>
        <w:tc>
          <w:tcPr>
            <w:tcW w:w="3969" w:type="dxa"/>
            <w:tcBorders>
              <w:top w:val="nil"/>
              <w:left w:val="nil"/>
              <w:bottom w:val="single" w:sz="4" w:space="0" w:color="000000"/>
              <w:right w:val="single" w:sz="4" w:space="0" w:color="000000"/>
            </w:tcBorders>
            <w:vAlign w:val="center"/>
          </w:tcPr>
          <w:p w14:paraId="23F875B5"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無機化学工業品又は食料品の製造の用に供する反応炉（カーボンブラック製造用燃焼装置を含む。）及び直火炉（２６の項に掲げるものを除く。）</w:t>
            </w:r>
          </w:p>
        </w:tc>
        <w:tc>
          <w:tcPr>
            <w:tcW w:w="5103" w:type="dxa"/>
            <w:vMerge w:val="restart"/>
            <w:tcBorders>
              <w:top w:val="nil"/>
              <w:left w:val="nil"/>
              <w:right w:val="single" w:sz="4" w:space="0" w:color="000000"/>
            </w:tcBorders>
            <w:vAlign w:val="center"/>
          </w:tcPr>
          <w:p w14:paraId="0DC85A14" w14:textId="77777777" w:rsidR="002B34EF" w:rsidRPr="0072543F" w:rsidRDefault="002B34EF" w:rsidP="00CA6FAF">
            <w:pPr>
              <w:pStyle w:val="a3"/>
              <w:wordWrap/>
              <w:spacing w:line="180" w:lineRule="exact"/>
              <w:rPr>
                <w:spacing w:val="0"/>
                <w:sz w:val="16"/>
                <w:szCs w:val="16"/>
              </w:rPr>
            </w:pPr>
          </w:p>
        </w:tc>
      </w:tr>
      <w:tr w:rsidR="002B34EF" w:rsidRPr="0072543F" w14:paraId="07EFA655" w14:textId="77777777" w:rsidTr="00954BD5">
        <w:trPr>
          <w:cantSplit/>
          <w:trHeight w:hRule="exact" w:val="510"/>
        </w:trPr>
        <w:tc>
          <w:tcPr>
            <w:tcW w:w="549" w:type="dxa"/>
            <w:tcBorders>
              <w:top w:val="nil"/>
              <w:left w:val="single" w:sz="4" w:space="0" w:color="000000"/>
              <w:bottom w:val="single" w:sz="4" w:space="0" w:color="000000"/>
              <w:right w:val="single" w:sz="4" w:space="0" w:color="000000"/>
            </w:tcBorders>
            <w:vAlign w:val="center"/>
          </w:tcPr>
          <w:p w14:paraId="26C781AC"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11</w:t>
            </w:r>
          </w:p>
        </w:tc>
        <w:tc>
          <w:tcPr>
            <w:tcW w:w="3969" w:type="dxa"/>
            <w:tcBorders>
              <w:top w:val="nil"/>
              <w:left w:val="nil"/>
              <w:bottom w:val="single" w:sz="4" w:space="0" w:color="000000"/>
              <w:right w:val="single" w:sz="4" w:space="0" w:color="000000"/>
            </w:tcBorders>
            <w:vAlign w:val="center"/>
          </w:tcPr>
          <w:p w14:paraId="4EC66891"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乾燥炉（１４の項及び２３の項に掲げるものを除く。）</w:t>
            </w:r>
          </w:p>
        </w:tc>
        <w:tc>
          <w:tcPr>
            <w:tcW w:w="5103" w:type="dxa"/>
            <w:vMerge/>
            <w:tcBorders>
              <w:left w:val="nil"/>
              <w:bottom w:val="single" w:sz="4" w:space="0" w:color="000000"/>
              <w:right w:val="single" w:sz="4" w:space="0" w:color="000000"/>
            </w:tcBorders>
            <w:vAlign w:val="center"/>
          </w:tcPr>
          <w:p w14:paraId="2CA66EA6" w14:textId="77777777" w:rsidR="002B34EF" w:rsidRPr="0072543F" w:rsidRDefault="002B34EF" w:rsidP="00CA6FAF">
            <w:pPr>
              <w:pStyle w:val="a3"/>
              <w:wordWrap/>
              <w:spacing w:line="180" w:lineRule="exact"/>
              <w:rPr>
                <w:spacing w:val="0"/>
                <w:sz w:val="16"/>
                <w:szCs w:val="16"/>
              </w:rPr>
            </w:pPr>
          </w:p>
        </w:tc>
      </w:tr>
      <w:tr w:rsidR="002B34EF" w:rsidRPr="0072543F" w14:paraId="35B3CA91" w14:textId="77777777" w:rsidTr="00954BD5">
        <w:trPr>
          <w:cantSplit/>
          <w:trHeight w:hRule="exact" w:val="510"/>
        </w:trPr>
        <w:tc>
          <w:tcPr>
            <w:tcW w:w="549" w:type="dxa"/>
            <w:tcBorders>
              <w:top w:val="nil"/>
              <w:left w:val="single" w:sz="4" w:space="0" w:color="000000"/>
              <w:bottom w:val="single" w:sz="4" w:space="0" w:color="000000"/>
              <w:right w:val="single" w:sz="4" w:space="0" w:color="000000"/>
            </w:tcBorders>
            <w:vAlign w:val="center"/>
          </w:tcPr>
          <w:p w14:paraId="0FCCBE0F"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12</w:t>
            </w:r>
          </w:p>
        </w:tc>
        <w:tc>
          <w:tcPr>
            <w:tcW w:w="3969" w:type="dxa"/>
            <w:tcBorders>
              <w:top w:val="nil"/>
              <w:left w:val="nil"/>
              <w:bottom w:val="single" w:sz="4" w:space="0" w:color="000000"/>
              <w:right w:val="single" w:sz="4" w:space="0" w:color="000000"/>
            </w:tcBorders>
            <w:vAlign w:val="center"/>
          </w:tcPr>
          <w:p w14:paraId="3CA3FB40"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製銑、製鋼又は合金鉄若しくはカーバイドの製造の用に供する電気炉</w:t>
            </w:r>
          </w:p>
        </w:tc>
        <w:tc>
          <w:tcPr>
            <w:tcW w:w="5103" w:type="dxa"/>
            <w:tcBorders>
              <w:top w:val="nil"/>
              <w:left w:val="nil"/>
              <w:bottom w:val="single" w:sz="4" w:space="0" w:color="000000"/>
              <w:right w:val="single" w:sz="4" w:space="0" w:color="000000"/>
            </w:tcBorders>
            <w:vAlign w:val="center"/>
          </w:tcPr>
          <w:p w14:paraId="79EA89C2"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変圧器の定格容量が１０００ｋＶＡ以上であるもの。</w:t>
            </w:r>
          </w:p>
        </w:tc>
      </w:tr>
      <w:tr w:rsidR="002B34EF" w:rsidRPr="0072543F" w14:paraId="6F9AAC76" w14:textId="77777777" w:rsidTr="00954BD5">
        <w:trPr>
          <w:cantSplit/>
          <w:trHeight w:hRule="exact" w:val="510"/>
        </w:trPr>
        <w:tc>
          <w:tcPr>
            <w:tcW w:w="549" w:type="dxa"/>
            <w:tcBorders>
              <w:top w:val="nil"/>
              <w:left w:val="single" w:sz="4" w:space="0" w:color="000000"/>
              <w:bottom w:val="single" w:sz="4" w:space="0" w:color="000000"/>
              <w:right w:val="single" w:sz="4" w:space="0" w:color="000000"/>
            </w:tcBorders>
            <w:vAlign w:val="center"/>
          </w:tcPr>
          <w:p w14:paraId="4D6EF684"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13</w:t>
            </w:r>
          </w:p>
        </w:tc>
        <w:tc>
          <w:tcPr>
            <w:tcW w:w="3969" w:type="dxa"/>
            <w:tcBorders>
              <w:top w:val="nil"/>
              <w:left w:val="nil"/>
              <w:bottom w:val="single" w:sz="4" w:space="0" w:color="000000"/>
              <w:right w:val="single" w:sz="4" w:space="0" w:color="000000"/>
            </w:tcBorders>
            <w:vAlign w:val="center"/>
          </w:tcPr>
          <w:p w14:paraId="34F3F7A0"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廃棄物焼却炉</w:t>
            </w:r>
          </w:p>
        </w:tc>
        <w:tc>
          <w:tcPr>
            <w:tcW w:w="5103" w:type="dxa"/>
            <w:tcBorders>
              <w:top w:val="nil"/>
              <w:left w:val="nil"/>
              <w:bottom w:val="single" w:sz="4" w:space="0" w:color="000000"/>
              <w:right w:val="single" w:sz="4" w:space="0" w:color="000000"/>
            </w:tcBorders>
            <w:vAlign w:val="center"/>
          </w:tcPr>
          <w:p w14:paraId="0E6F8E85"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火格子面積が２㎡以上であるか、</w:t>
            </w:r>
          </w:p>
          <w:p w14:paraId="68BB2C2D"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又は焼却能力が２００ｋｇ／時以上であること。</w:t>
            </w:r>
          </w:p>
        </w:tc>
      </w:tr>
      <w:tr w:rsidR="002B34EF" w:rsidRPr="0072543F" w14:paraId="3AC761B7" w14:textId="77777777" w:rsidTr="00954BD5">
        <w:trPr>
          <w:cantSplit/>
          <w:trHeight w:hRule="exact" w:val="1020"/>
        </w:trPr>
        <w:tc>
          <w:tcPr>
            <w:tcW w:w="549" w:type="dxa"/>
            <w:tcBorders>
              <w:top w:val="single" w:sz="4" w:space="0" w:color="auto"/>
              <w:left w:val="single" w:sz="4" w:space="0" w:color="000000"/>
              <w:bottom w:val="single" w:sz="4" w:space="0" w:color="000000"/>
              <w:right w:val="single" w:sz="4" w:space="0" w:color="000000"/>
            </w:tcBorders>
            <w:vAlign w:val="center"/>
          </w:tcPr>
          <w:p w14:paraId="1BD71D36"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14</w:t>
            </w:r>
          </w:p>
        </w:tc>
        <w:tc>
          <w:tcPr>
            <w:tcW w:w="3969" w:type="dxa"/>
            <w:tcBorders>
              <w:top w:val="single" w:sz="4" w:space="0" w:color="auto"/>
              <w:left w:val="nil"/>
              <w:bottom w:val="single" w:sz="4" w:space="0" w:color="000000"/>
              <w:right w:val="single" w:sz="4" w:space="0" w:color="000000"/>
            </w:tcBorders>
            <w:vAlign w:val="center"/>
          </w:tcPr>
          <w:p w14:paraId="26885B4A"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銅、鉛又は亜鉛の精錬の用に供する焙焼炉、焼結炉（ペレット焼成炉を含む。）、溶鉱炉（溶鉱用反射炉を含む。）、転炉、溶解炉及び乾燥炉</w:t>
            </w:r>
          </w:p>
        </w:tc>
        <w:tc>
          <w:tcPr>
            <w:tcW w:w="5103" w:type="dxa"/>
            <w:tcBorders>
              <w:top w:val="single" w:sz="4" w:space="0" w:color="auto"/>
              <w:left w:val="nil"/>
              <w:bottom w:val="single" w:sz="4" w:space="0" w:color="000000"/>
              <w:right w:val="single" w:sz="4" w:space="0" w:color="auto"/>
            </w:tcBorders>
            <w:vAlign w:val="center"/>
          </w:tcPr>
          <w:p w14:paraId="5822E1F9"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原料の処理能力が０．５ｔ／時以上であるか、</w:t>
            </w:r>
          </w:p>
          <w:p w14:paraId="4D440139"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火格子面積が０．５㎡以上であるか、羽口面断面積が０.２㎡以上であるか、</w:t>
            </w:r>
          </w:p>
          <w:p w14:paraId="44EFB389"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又はバーナーの燃料の燃焼能力が重油換算２０Ｌ／時以上であること。</w:t>
            </w:r>
          </w:p>
        </w:tc>
      </w:tr>
      <w:tr w:rsidR="002B34EF" w:rsidRPr="0072543F" w14:paraId="77EA141B" w14:textId="77777777" w:rsidTr="00954BD5">
        <w:trPr>
          <w:cantSplit/>
          <w:trHeight w:hRule="exact" w:val="510"/>
        </w:trPr>
        <w:tc>
          <w:tcPr>
            <w:tcW w:w="549" w:type="dxa"/>
            <w:tcBorders>
              <w:top w:val="single" w:sz="4" w:space="0" w:color="000000"/>
              <w:left w:val="single" w:sz="4" w:space="0" w:color="000000"/>
              <w:bottom w:val="nil"/>
              <w:right w:val="single" w:sz="4" w:space="0" w:color="000000"/>
            </w:tcBorders>
            <w:vAlign w:val="center"/>
          </w:tcPr>
          <w:p w14:paraId="0DFC863F"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18</w:t>
            </w:r>
          </w:p>
        </w:tc>
        <w:tc>
          <w:tcPr>
            <w:tcW w:w="3969" w:type="dxa"/>
            <w:tcBorders>
              <w:top w:val="single" w:sz="4" w:space="0" w:color="000000"/>
              <w:left w:val="nil"/>
              <w:right w:val="single" w:sz="4" w:space="0" w:color="000000"/>
            </w:tcBorders>
            <w:vAlign w:val="center"/>
          </w:tcPr>
          <w:p w14:paraId="2BB6CD6B"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活性炭の製造（塩化亜鉛を使用するものに限る。）の用に供する反応炉</w:t>
            </w:r>
          </w:p>
        </w:tc>
        <w:tc>
          <w:tcPr>
            <w:tcW w:w="5103" w:type="dxa"/>
            <w:tcBorders>
              <w:top w:val="single" w:sz="4" w:space="0" w:color="000000"/>
              <w:left w:val="nil"/>
              <w:right w:val="single" w:sz="4" w:space="0" w:color="auto"/>
            </w:tcBorders>
            <w:vAlign w:val="center"/>
          </w:tcPr>
          <w:p w14:paraId="1EF353FF"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バーナーの燃料の燃焼能力が重油換算３L/時以上であること。</w:t>
            </w:r>
          </w:p>
        </w:tc>
      </w:tr>
      <w:tr w:rsidR="002B34EF" w:rsidRPr="0072543F" w14:paraId="5826F8FF" w14:textId="77777777" w:rsidTr="00954BD5">
        <w:trPr>
          <w:cantSplit/>
          <w:trHeight w:hRule="exact" w:val="1191"/>
        </w:trPr>
        <w:tc>
          <w:tcPr>
            <w:tcW w:w="549" w:type="dxa"/>
            <w:tcBorders>
              <w:top w:val="single" w:sz="4" w:space="0" w:color="000000"/>
              <w:left w:val="single" w:sz="4" w:space="0" w:color="000000"/>
              <w:bottom w:val="single" w:sz="4" w:space="0" w:color="000000"/>
              <w:right w:val="single" w:sz="4" w:space="0" w:color="000000"/>
            </w:tcBorders>
            <w:vAlign w:val="center"/>
          </w:tcPr>
          <w:p w14:paraId="6A125208"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21</w:t>
            </w:r>
          </w:p>
        </w:tc>
        <w:tc>
          <w:tcPr>
            <w:tcW w:w="3969" w:type="dxa"/>
            <w:tcBorders>
              <w:top w:val="single" w:sz="4" w:space="0" w:color="000000"/>
              <w:left w:val="nil"/>
              <w:bottom w:val="single" w:sz="4" w:space="0" w:color="000000"/>
              <w:right w:val="single" w:sz="4" w:space="0" w:color="000000"/>
            </w:tcBorders>
            <w:vAlign w:val="center"/>
          </w:tcPr>
          <w:p w14:paraId="5BE1F16B"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燐、燐酸、燐酸質肥料又は複合肥料の製造（原料として燐鉱石を使用するものに限る。）の用に供する反応施設、濃縮施設、焼成炉及び溶解炉</w:t>
            </w:r>
          </w:p>
        </w:tc>
        <w:tc>
          <w:tcPr>
            <w:tcW w:w="5103" w:type="dxa"/>
            <w:tcBorders>
              <w:top w:val="single" w:sz="4" w:space="0" w:color="000000"/>
              <w:left w:val="nil"/>
              <w:bottom w:val="single" w:sz="4" w:space="0" w:color="000000"/>
              <w:right w:val="single" w:sz="4" w:space="0" w:color="auto"/>
            </w:tcBorders>
            <w:vAlign w:val="center"/>
          </w:tcPr>
          <w:p w14:paraId="05F78106"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原料として使用する燐鉱石の処理能力が８０ｋｇ／時以上であるか、</w:t>
            </w:r>
          </w:p>
          <w:p w14:paraId="031D6CEB"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バーナーの燃料の燃焼能力が重油換算５０Ｌ／時以上であるか、</w:t>
            </w:r>
          </w:p>
          <w:p w14:paraId="1AE82D85"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又は変圧器の定格容量が２００ｋＶＡ以上であること。</w:t>
            </w:r>
          </w:p>
        </w:tc>
      </w:tr>
      <w:tr w:rsidR="002B34EF" w:rsidRPr="0072543F" w14:paraId="4B8DAEA4" w14:textId="77777777" w:rsidTr="00954BD5">
        <w:trPr>
          <w:cantSplit/>
          <w:trHeight w:hRule="exact" w:val="850"/>
        </w:trPr>
        <w:tc>
          <w:tcPr>
            <w:tcW w:w="549" w:type="dxa"/>
            <w:tcBorders>
              <w:top w:val="nil"/>
              <w:left w:val="single" w:sz="4" w:space="0" w:color="000000"/>
              <w:bottom w:val="single" w:sz="4" w:space="0" w:color="000000"/>
              <w:right w:val="single" w:sz="4" w:space="0" w:color="000000"/>
            </w:tcBorders>
            <w:vAlign w:val="center"/>
          </w:tcPr>
          <w:p w14:paraId="6A2B2986"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23</w:t>
            </w:r>
          </w:p>
        </w:tc>
        <w:tc>
          <w:tcPr>
            <w:tcW w:w="3969" w:type="dxa"/>
            <w:tcBorders>
              <w:top w:val="nil"/>
              <w:left w:val="nil"/>
              <w:bottom w:val="single" w:sz="4" w:space="0" w:color="000000"/>
              <w:right w:val="single" w:sz="4" w:space="0" w:color="000000"/>
            </w:tcBorders>
            <w:vAlign w:val="center"/>
          </w:tcPr>
          <w:p w14:paraId="14E4E02F"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トリポリ燐酸ナトリウムの製造（原料として燐鉱石を使用するものに限る。）の用に供する反応施設、乾燥炉及び焼成炉</w:t>
            </w:r>
          </w:p>
        </w:tc>
        <w:tc>
          <w:tcPr>
            <w:tcW w:w="5103" w:type="dxa"/>
            <w:tcBorders>
              <w:top w:val="nil"/>
              <w:left w:val="nil"/>
              <w:bottom w:val="single" w:sz="4" w:space="0" w:color="000000"/>
              <w:right w:val="single" w:sz="4" w:space="0" w:color="auto"/>
            </w:tcBorders>
            <w:vAlign w:val="center"/>
          </w:tcPr>
          <w:p w14:paraId="2B793122"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原料の処理能力が８０ｋｇ／時以上であるか、</w:t>
            </w:r>
          </w:p>
          <w:p w14:paraId="635EB8D2"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火格子面積が１㎡以上であるか、</w:t>
            </w:r>
          </w:p>
          <w:p w14:paraId="43E53777"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又はバーナーの燃料の燃焼能力が重油換算５０Ｌ／時以上であること。</w:t>
            </w:r>
          </w:p>
        </w:tc>
      </w:tr>
      <w:tr w:rsidR="002B34EF" w:rsidRPr="0072543F" w14:paraId="430190F6" w14:textId="77777777" w:rsidTr="00954BD5">
        <w:trPr>
          <w:cantSplit/>
          <w:trHeight w:hRule="exact" w:val="680"/>
        </w:trPr>
        <w:tc>
          <w:tcPr>
            <w:tcW w:w="549" w:type="dxa"/>
            <w:tcBorders>
              <w:top w:val="single" w:sz="4" w:space="0" w:color="000000"/>
              <w:left w:val="single" w:sz="4" w:space="0" w:color="000000"/>
              <w:bottom w:val="single" w:sz="4" w:space="0" w:color="000000"/>
              <w:right w:val="single" w:sz="4" w:space="0" w:color="000000"/>
            </w:tcBorders>
            <w:vAlign w:val="center"/>
          </w:tcPr>
          <w:p w14:paraId="15719E53"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24</w:t>
            </w:r>
          </w:p>
        </w:tc>
        <w:tc>
          <w:tcPr>
            <w:tcW w:w="3969" w:type="dxa"/>
            <w:tcBorders>
              <w:top w:val="single" w:sz="4" w:space="0" w:color="000000"/>
              <w:left w:val="nil"/>
              <w:bottom w:val="single" w:sz="4" w:space="0" w:color="000000"/>
              <w:right w:val="single" w:sz="4" w:space="0" w:color="000000"/>
            </w:tcBorders>
            <w:vAlign w:val="center"/>
          </w:tcPr>
          <w:p w14:paraId="42D39A56"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鉛の第二次精錬（鉛合金の製造を含む。）又は鉛の管、板若しくは線の製造の用に供する溶解炉</w:t>
            </w:r>
          </w:p>
        </w:tc>
        <w:tc>
          <w:tcPr>
            <w:tcW w:w="5103" w:type="dxa"/>
            <w:tcBorders>
              <w:top w:val="single" w:sz="4" w:space="0" w:color="000000"/>
              <w:left w:val="nil"/>
              <w:bottom w:val="single" w:sz="4" w:space="0" w:color="000000"/>
              <w:right w:val="single" w:sz="4" w:space="0" w:color="auto"/>
            </w:tcBorders>
            <w:vAlign w:val="center"/>
          </w:tcPr>
          <w:p w14:paraId="4AD4BA52"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バーナーの燃料の燃焼能力が重油換算１０Ｌ／時以上であるか、</w:t>
            </w:r>
          </w:p>
          <w:p w14:paraId="5DFCB6E6"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又は変圧器の定格容量が４０ｋＶＡ以上であること。</w:t>
            </w:r>
          </w:p>
        </w:tc>
      </w:tr>
      <w:tr w:rsidR="002B34EF" w:rsidRPr="0072543F" w14:paraId="02195799" w14:textId="77777777" w:rsidTr="00954BD5">
        <w:trPr>
          <w:cantSplit/>
          <w:trHeight w:hRule="exact" w:val="680"/>
        </w:trPr>
        <w:tc>
          <w:tcPr>
            <w:tcW w:w="549" w:type="dxa"/>
            <w:tcBorders>
              <w:top w:val="nil"/>
              <w:left w:val="single" w:sz="4" w:space="0" w:color="000000"/>
              <w:bottom w:val="single" w:sz="4" w:space="0" w:color="000000"/>
              <w:right w:val="single" w:sz="4" w:space="0" w:color="000000"/>
            </w:tcBorders>
            <w:vAlign w:val="center"/>
          </w:tcPr>
          <w:p w14:paraId="2E230D6D"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25</w:t>
            </w:r>
          </w:p>
        </w:tc>
        <w:tc>
          <w:tcPr>
            <w:tcW w:w="3969" w:type="dxa"/>
            <w:tcBorders>
              <w:top w:val="nil"/>
              <w:left w:val="nil"/>
              <w:bottom w:val="single" w:sz="4" w:space="0" w:color="000000"/>
              <w:right w:val="single" w:sz="4" w:space="0" w:color="000000"/>
            </w:tcBorders>
            <w:vAlign w:val="center"/>
          </w:tcPr>
          <w:p w14:paraId="11C6E332"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鉛蓄電池の製造の用に供する溶解炉</w:t>
            </w:r>
          </w:p>
        </w:tc>
        <w:tc>
          <w:tcPr>
            <w:tcW w:w="5103" w:type="dxa"/>
            <w:tcBorders>
              <w:top w:val="nil"/>
              <w:left w:val="nil"/>
              <w:bottom w:val="single" w:sz="4" w:space="0" w:color="000000"/>
              <w:right w:val="single" w:sz="4" w:space="0" w:color="auto"/>
            </w:tcBorders>
            <w:vAlign w:val="center"/>
          </w:tcPr>
          <w:p w14:paraId="1606AB6A"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バーナーの燃料の燃焼能力が重油換算４L/時以上であるか、</w:t>
            </w:r>
          </w:p>
          <w:p w14:paraId="18EAC878"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又は変圧器の定格容量が２０ｋＶＡ以上であること。</w:t>
            </w:r>
          </w:p>
        </w:tc>
      </w:tr>
      <w:tr w:rsidR="002B34EF" w:rsidRPr="0072543F" w14:paraId="643B9972" w14:textId="77777777" w:rsidTr="00954BD5">
        <w:trPr>
          <w:cantSplit/>
          <w:trHeight w:hRule="exact" w:val="850"/>
        </w:trPr>
        <w:tc>
          <w:tcPr>
            <w:tcW w:w="549" w:type="dxa"/>
            <w:tcBorders>
              <w:top w:val="single" w:sz="4" w:space="0" w:color="000000"/>
              <w:left w:val="single" w:sz="4" w:space="0" w:color="000000"/>
              <w:bottom w:val="single" w:sz="4" w:space="0" w:color="000000"/>
              <w:right w:val="single" w:sz="4" w:space="0" w:color="000000"/>
            </w:tcBorders>
            <w:vAlign w:val="center"/>
          </w:tcPr>
          <w:p w14:paraId="21423E4F"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26</w:t>
            </w:r>
          </w:p>
        </w:tc>
        <w:tc>
          <w:tcPr>
            <w:tcW w:w="3969" w:type="dxa"/>
            <w:tcBorders>
              <w:top w:val="single" w:sz="4" w:space="0" w:color="000000"/>
              <w:left w:val="nil"/>
              <w:bottom w:val="single" w:sz="4" w:space="0" w:color="000000"/>
              <w:right w:val="single" w:sz="4" w:space="0" w:color="000000"/>
            </w:tcBorders>
            <w:vAlign w:val="center"/>
          </w:tcPr>
          <w:p w14:paraId="055D193F"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鉛系顔料の製造の用に供する溶解炉、反射炉、反応炉及び乾燥施設</w:t>
            </w:r>
          </w:p>
        </w:tc>
        <w:tc>
          <w:tcPr>
            <w:tcW w:w="5103" w:type="dxa"/>
            <w:tcBorders>
              <w:top w:val="single" w:sz="4" w:space="0" w:color="000000"/>
              <w:left w:val="nil"/>
              <w:bottom w:val="single" w:sz="4" w:space="0" w:color="000000"/>
              <w:right w:val="single" w:sz="4" w:space="0" w:color="auto"/>
            </w:tcBorders>
            <w:vAlign w:val="center"/>
          </w:tcPr>
          <w:p w14:paraId="5F9E475F" w14:textId="77777777" w:rsidR="002B34EF" w:rsidRPr="0072543F" w:rsidRDefault="002B34EF" w:rsidP="00CA6FAF">
            <w:pPr>
              <w:pStyle w:val="a3"/>
              <w:wordWrap/>
              <w:spacing w:line="180" w:lineRule="exact"/>
              <w:rPr>
                <w:rFonts w:ascii="ＭＳ 明朝" w:hAnsi="ＭＳ 明朝"/>
                <w:spacing w:val="37"/>
                <w:sz w:val="16"/>
                <w:szCs w:val="16"/>
              </w:rPr>
            </w:pPr>
            <w:r w:rsidRPr="0072543F">
              <w:rPr>
                <w:rFonts w:ascii="ＭＳ 明朝" w:hAnsi="ＭＳ 明朝" w:hint="eastAsia"/>
                <w:spacing w:val="37"/>
                <w:sz w:val="16"/>
                <w:szCs w:val="16"/>
              </w:rPr>
              <w:t>容量が０．１㎥以上であるか、</w:t>
            </w:r>
          </w:p>
          <w:p w14:paraId="5624FE46"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バーナーの燃料の燃焼能力が重油換算４Ｌ／時以上であるか、又は変圧器の定格容量が２０ｋＶＡ以上であるもの。</w:t>
            </w:r>
          </w:p>
        </w:tc>
      </w:tr>
      <w:tr w:rsidR="002B34EF" w:rsidRPr="0072543F" w14:paraId="625B8F36" w14:textId="77777777" w:rsidTr="00954BD5">
        <w:trPr>
          <w:cantSplit/>
          <w:trHeight w:hRule="exact" w:val="283"/>
        </w:trPr>
        <w:tc>
          <w:tcPr>
            <w:tcW w:w="549" w:type="dxa"/>
            <w:tcBorders>
              <w:top w:val="nil"/>
              <w:left w:val="single" w:sz="4" w:space="0" w:color="000000"/>
              <w:bottom w:val="single" w:sz="4" w:space="0" w:color="000000"/>
              <w:right w:val="single" w:sz="4" w:space="0" w:color="000000"/>
            </w:tcBorders>
            <w:vAlign w:val="center"/>
          </w:tcPr>
          <w:p w14:paraId="5D7A9855"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28</w:t>
            </w:r>
          </w:p>
        </w:tc>
        <w:tc>
          <w:tcPr>
            <w:tcW w:w="3969" w:type="dxa"/>
            <w:tcBorders>
              <w:top w:val="nil"/>
              <w:left w:val="nil"/>
              <w:bottom w:val="single" w:sz="4" w:space="0" w:color="000000"/>
              <w:right w:val="single" w:sz="4" w:space="0" w:color="000000"/>
            </w:tcBorders>
            <w:vAlign w:val="center"/>
          </w:tcPr>
          <w:p w14:paraId="4332E0A0"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コークス炉</w:t>
            </w:r>
          </w:p>
        </w:tc>
        <w:tc>
          <w:tcPr>
            <w:tcW w:w="5103" w:type="dxa"/>
            <w:tcBorders>
              <w:top w:val="nil"/>
              <w:left w:val="nil"/>
              <w:bottom w:val="single" w:sz="4" w:space="0" w:color="000000"/>
              <w:right w:val="single" w:sz="4" w:space="0" w:color="auto"/>
            </w:tcBorders>
            <w:vAlign w:val="center"/>
          </w:tcPr>
          <w:p w14:paraId="11E03B9C"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原料の処理能力が２０ｔ／日以上であること。</w:t>
            </w:r>
          </w:p>
        </w:tc>
      </w:tr>
      <w:tr w:rsidR="002B34EF" w:rsidRPr="0072543F" w14:paraId="71BBDCDE" w14:textId="77777777" w:rsidTr="00954BD5">
        <w:trPr>
          <w:cantSplit/>
          <w:trHeight w:hRule="exact" w:val="283"/>
        </w:trPr>
        <w:tc>
          <w:tcPr>
            <w:tcW w:w="549" w:type="dxa"/>
            <w:tcBorders>
              <w:top w:val="single" w:sz="4" w:space="0" w:color="auto"/>
              <w:left w:val="single" w:sz="4" w:space="0" w:color="000000"/>
              <w:bottom w:val="single" w:sz="4" w:space="0" w:color="000000"/>
              <w:right w:val="single" w:sz="4" w:space="0" w:color="000000"/>
            </w:tcBorders>
            <w:vAlign w:val="center"/>
          </w:tcPr>
          <w:p w14:paraId="6D91E5A7"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29</w:t>
            </w:r>
          </w:p>
        </w:tc>
        <w:tc>
          <w:tcPr>
            <w:tcW w:w="3969" w:type="dxa"/>
            <w:tcBorders>
              <w:top w:val="single" w:sz="4" w:space="0" w:color="auto"/>
              <w:left w:val="nil"/>
              <w:bottom w:val="single" w:sz="4" w:space="0" w:color="000000"/>
              <w:right w:val="single" w:sz="4" w:space="0" w:color="000000"/>
            </w:tcBorders>
            <w:vAlign w:val="center"/>
          </w:tcPr>
          <w:p w14:paraId="11242C1C"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ガスタービン</w:t>
            </w:r>
          </w:p>
        </w:tc>
        <w:tc>
          <w:tcPr>
            <w:tcW w:w="5103" w:type="dxa"/>
            <w:vMerge w:val="restart"/>
            <w:tcBorders>
              <w:top w:val="single" w:sz="4" w:space="0" w:color="auto"/>
              <w:left w:val="nil"/>
              <w:bottom w:val="nil"/>
              <w:right w:val="single" w:sz="4" w:space="0" w:color="auto"/>
            </w:tcBorders>
            <w:vAlign w:val="center"/>
          </w:tcPr>
          <w:p w14:paraId="33BCEC23"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燃料の燃焼能力が重油換算５０Ｌ／時以上であること。</w:t>
            </w:r>
          </w:p>
        </w:tc>
      </w:tr>
      <w:tr w:rsidR="002B34EF" w:rsidRPr="0072543F" w14:paraId="03F5C47B" w14:textId="77777777" w:rsidTr="00954BD5">
        <w:trPr>
          <w:cantSplit/>
          <w:trHeight w:hRule="exact" w:val="283"/>
        </w:trPr>
        <w:tc>
          <w:tcPr>
            <w:tcW w:w="549" w:type="dxa"/>
            <w:tcBorders>
              <w:top w:val="nil"/>
              <w:left w:val="single" w:sz="4" w:space="0" w:color="000000"/>
              <w:bottom w:val="single" w:sz="4" w:space="0" w:color="000000"/>
              <w:right w:val="single" w:sz="4" w:space="0" w:color="000000"/>
            </w:tcBorders>
            <w:vAlign w:val="center"/>
          </w:tcPr>
          <w:p w14:paraId="4F152EE7"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30</w:t>
            </w:r>
          </w:p>
        </w:tc>
        <w:tc>
          <w:tcPr>
            <w:tcW w:w="3969" w:type="dxa"/>
            <w:tcBorders>
              <w:top w:val="nil"/>
              <w:left w:val="nil"/>
              <w:bottom w:val="single" w:sz="4" w:space="0" w:color="000000"/>
              <w:right w:val="single" w:sz="4" w:space="0" w:color="000000"/>
            </w:tcBorders>
            <w:vAlign w:val="center"/>
          </w:tcPr>
          <w:p w14:paraId="7AB5304D"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ディーゼル機関</w:t>
            </w:r>
          </w:p>
        </w:tc>
        <w:tc>
          <w:tcPr>
            <w:tcW w:w="5103" w:type="dxa"/>
            <w:vMerge/>
            <w:tcBorders>
              <w:top w:val="nil"/>
              <w:left w:val="nil"/>
              <w:bottom w:val="single" w:sz="4" w:space="0" w:color="auto"/>
              <w:right w:val="single" w:sz="4" w:space="0" w:color="auto"/>
            </w:tcBorders>
            <w:vAlign w:val="center"/>
          </w:tcPr>
          <w:p w14:paraId="140AF8C1" w14:textId="77777777" w:rsidR="002B34EF" w:rsidRPr="0072543F" w:rsidRDefault="002B34EF" w:rsidP="00CA6FAF">
            <w:pPr>
              <w:pStyle w:val="a3"/>
              <w:wordWrap/>
              <w:spacing w:line="180" w:lineRule="exact"/>
              <w:rPr>
                <w:spacing w:val="0"/>
                <w:sz w:val="16"/>
                <w:szCs w:val="16"/>
              </w:rPr>
            </w:pPr>
          </w:p>
        </w:tc>
      </w:tr>
      <w:tr w:rsidR="002B34EF" w:rsidRPr="0072543F" w14:paraId="133DA572" w14:textId="77777777" w:rsidTr="00954BD5">
        <w:trPr>
          <w:cantSplit/>
          <w:trHeight w:hRule="exact" w:val="283"/>
        </w:trPr>
        <w:tc>
          <w:tcPr>
            <w:tcW w:w="549" w:type="dxa"/>
            <w:tcBorders>
              <w:top w:val="nil"/>
              <w:left w:val="single" w:sz="4" w:space="0" w:color="000000"/>
              <w:bottom w:val="single" w:sz="4" w:space="0" w:color="000000"/>
              <w:right w:val="single" w:sz="4" w:space="0" w:color="000000"/>
            </w:tcBorders>
            <w:vAlign w:val="center"/>
          </w:tcPr>
          <w:p w14:paraId="067F5749"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31</w:t>
            </w:r>
          </w:p>
        </w:tc>
        <w:tc>
          <w:tcPr>
            <w:tcW w:w="3969" w:type="dxa"/>
            <w:tcBorders>
              <w:top w:val="nil"/>
              <w:left w:val="nil"/>
              <w:bottom w:val="single" w:sz="4" w:space="0" w:color="000000"/>
              <w:right w:val="single" w:sz="4" w:space="0" w:color="000000"/>
            </w:tcBorders>
            <w:vAlign w:val="center"/>
          </w:tcPr>
          <w:p w14:paraId="5E4452A0"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ガス機関</w:t>
            </w:r>
          </w:p>
        </w:tc>
        <w:tc>
          <w:tcPr>
            <w:tcW w:w="5103" w:type="dxa"/>
            <w:vMerge w:val="restart"/>
            <w:tcBorders>
              <w:top w:val="single" w:sz="4" w:space="0" w:color="auto"/>
              <w:left w:val="nil"/>
              <w:bottom w:val="nil"/>
              <w:right w:val="single" w:sz="4" w:space="0" w:color="auto"/>
            </w:tcBorders>
            <w:vAlign w:val="center"/>
          </w:tcPr>
          <w:p w14:paraId="7E22AC6C" w14:textId="77777777" w:rsidR="002B34EF" w:rsidRPr="0072543F" w:rsidRDefault="002B34EF" w:rsidP="00CA6FAF">
            <w:pPr>
              <w:pStyle w:val="a3"/>
              <w:wordWrap/>
              <w:spacing w:line="180" w:lineRule="exact"/>
              <w:rPr>
                <w:spacing w:val="0"/>
                <w:sz w:val="16"/>
                <w:szCs w:val="16"/>
              </w:rPr>
            </w:pPr>
            <w:r w:rsidRPr="0072543F">
              <w:rPr>
                <w:rFonts w:ascii="ＭＳ 明朝" w:hAnsi="ＭＳ 明朝" w:hint="eastAsia"/>
                <w:spacing w:val="37"/>
                <w:sz w:val="16"/>
                <w:szCs w:val="16"/>
              </w:rPr>
              <w:t>燃料の燃焼能力が重油換算３５Ｌ／時以上であること。</w:t>
            </w:r>
          </w:p>
        </w:tc>
      </w:tr>
      <w:tr w:rsidR="002B34EF" w:rsidRPr="0072543F" w14:paraId="3CB057D2" w14:textId="77777777" w:rsidTr="00954BD5">
        <w:trPr>
          <w:cantSplit/>
          <w:trHeight w:hRule="exact" w:val="283"/>
        </w:trPr>
        <w:tc>
          <w:tcPr>
            <w:tcW w:w="549" w:type="dxa"/>
            <w:tcBorders>
              <w:top w:val="nil"/>
              <w:left w:val="single" w:sz="4" w:space="0" w:color="000000"/>
              <w:bottom w:val="single" w:sz="4" w:space="0" w:color="000000"/>
              <w:right w:val="single" w:sz="4" w:space="0" w:color="000000"/>
            </w:tcBorders>
            <w:vAlign w:val="center"/>
          </w:tcPr>
          <w:p w14:paraId="3F00C3C8" w14:textId="77777777" w:rsidR="002B34EF" w:rsidRPr="0072543F" w:rsidRDefault="002B34EF" w:rsidP="00CA6FAF">
            <w:pPr>
              <w:pStyle w:val="a3"/>
              <w:wordWrap/>
              <w:spacing w:line="180" w:lineRule="exact"/>
              <w:jc w:val="center"/>
              <w:rPr>
                <w:spacing w:val="0"/>
                <w:sz w:val="16"/>
                <w:szCs w:val="16"/>
              </w:rPr>
            </w:pPr>
            <w:r w:rsidRPr="0072543F">
              <w:rPr>
                <w:rFonts w:ascii="ＭＳ 明朝" w:hAnsi="ＭＳ 明朝" w:hint="eastAsia"/>
                <w:spacing w:val="37"/>
                <w:sz w:val="16"/>
                <w:szCs w:val="16"/>
              </w:rPr>
              <w:t>32</w:t>
            </w:r>
          </w:p>
        </w:tc>
        <w:tc>
          <w:tcPr>
            <w:tcW w:w="3969" w:type="dxa"/>
            <w:tcBorders>
              <w:top w:val="nil"/>
              <w:left w:val="nil"/>
              <w:bottom w:val="single" w:sz="4" w:space="0" w:color="000000"/>
              <w:right w:val="single" w:sz="4" w:space="0" w:color="000000"/>
            </w:tcBorders>
            <w:vAlign w:val="center"/>
          </w:tcPr>
          <w:p w14:paraId="1B63A06E" w14:textId="77777777" w:rsidR="002B34EF" w:rsidRPr="0072543F" w:rsidRDefault="002B34EF" w:rsidP="00403F70">
            <w:pPr>
              <w:pStyle w:val="a3"/>
              <w:wordWrap/>
              <w:spacing w:line="180" w:lineRule="exact"/>
              <w:rPr>
                <w:spacing w:val="0"/>
                <w:sz w:val="16"/>
                <w:szCs w:val="16"/>
              </w:rPr>
            </w:pPr>
            <w:r w:rsidRPr="0072543F">
              <w:rPr>
                <w:rFonts w:ascii="ＭＳ 明朝" w:hAnsi="ＭＳ 明朝" w:hint="eastAsia"/>
                <w:spacing w:val="37"/>
                <w:sz w:val="16"/>
                <w:szCs w:val="16"/>
              </w:rPr>
              <w:t>ガソリン機関</w:t>
            </w:r>
          </w:p>
        </w:tc>
        <w:tc>
          <w:tcPr>
            <w:tcW w:w="5103" w:type="dxa"/>
            <w:vMerge/>
            <w:tcBorders>
              <w:top w:val="nil"/>
              <w:left w:val="nil"/>
              <w:bottom w:val="single" w:sz="4" w:space="0" w:color="000000"/>
              <w:right w:val="single" w:sz="4" w:space="0" w:color="auto"/>
            </w:tcBorders>
          </w:tcPr>
          <w:p w14:paraId="580E6E75" w14:textId="77777777" w:rsidR="002B34EF" w:rsidRPr="0072543F" w:rsidRDefault="002B34EF" w:rsidP="00CA6FAF">
            <w:pPr>
              <w:pStyle w:val="a3"/>
              <w:wordWrap/>
              <w:spacing w:line="180" w:lineRule="exact"/>
              <w:rPr>
                <w:spacing w:val="0"/>
                <w:sz w:val="16"/>
                <w:szCs w:val="16"/>
              </w:rPr>
            </w:pPr>
          </w:p>
        </w:tc>
      </w:tr>
    </w:tbl>
    <w:p w14:paraId="4BF42D6D" w14:textId="77777777" w:rsidR="00042F55" w:rsidRDefault="00E01B05" w:rsidP="00042F55">
      <w:pPr>
        <w:pStyle w:val="a3"/>
        <w:wordWrap/>
        <w:spacing w:line="200" w:lineRule="exact"/>
        <w:rPr>
          <w:spacing w:val="0"/>
          <w:sz w:val="16"/>
          <w:szCs w:val="16"/>
        </w:rPr>
      </w:pPr>
      <w:r w:rsidRPr="0072543F">
        <w:rPr>
          <w:rFonts w:ascii="ＭＳ 明朝" w:hAnsi="ＭＳ 明朝" w:hint="eastAsia"/>
          <w:spacing w:val="37"/>
          <w:sz w:val="16"/>
          <w:szCs w:val="16"/>
        </w:rPr>
        <w:t>備考</w:t>
      </w:r>
      <w:r w:rsidR="00D665DE" w:rsidRPr="0072543F">
        <w:rPr>
          <w:rFonts w:ascii="ＭＳ 明朝" w:hAnsi="ＭＳ 明朝" w:hint="eastAsia"/>
          <w:spacing w:val="37"/>
          <w:sz w:val="16"/>
          <w:szCs w:val="16"/>
        </w:rPr>
        <w:t xml:space="preserve">　</w:t>
      </w:r>
      <w:r w:rsidR="00B976BA">
        <w:rPr>
          <w:rFonts w:ascii="ＭＳ 明朝" w:hAnsi="ＭＳ 明朝" w:hint="eastAsia"/>
          <w:spacing w:val="37"/>
          <w:sz w:val="16"/>
          <w:szCs w:val="16"/>
        </w:rPr>
        <w:t>１）項番号は、令別表第１に掲げる番号です</w:t>
      </w:r>
      <w:r w:rsidRPr="0072543F">
        <w:rPr>
          <w:rFonts w:ascii="ＭＳ 明朝" w:hAnsi="ＭＳ 明朝" w:hint="eastAsia"/>
          <w:spacing w:val="37"/>
          <w:sz w:val="16"/>
          <w:szCs w:val="16"/>
        </w:rPr>
        <w:t>。</w:t>
      </w:r>
    </w:p>
    <w:p w14:paraId="5E8EC460" w14:textId="77777777" w:rsidR="00042F55" w:rsidRDefault="00E01B05" w:rsidP="00042F55">
      <w:pPr>
        <w:pStyle w:val="a3"/>
        <w:wordWrap/>
        <w:spacing w:line="200" w:lineRule="exact"/>
        <w:ind w:firstLineChars="300" w:firstLine="630"/>
        <w:rPr>
          <w:rFonts w:ascii="ＭＳ 明朝" w:hAnsi="ＭＳ 明朝"/>
          <w:spacing w:val="37"/>
          <w:sz w:val="16"/>
          <w:szCs w:val="16"/>
        </w:rPr>
      </w:pPr>
      <w:r w:rsidRPr="0072543F">
        <w:rPr>
          <w:rFonts w:ascii="ＭＳ 明朝" w:hAnsi="ＭＳ 明朝" w:hint="eastAsia"/>
          <w:spacing w:val="37"/>
          <w:sz w:val="16"/>
          <w:szCs w:val="16"/>
        </w:rPr>
        <w:t>２）２９の項から３２の項までに掲げる施設</w:t>
      </w:r>
      <w:r w:rsidR="00B976BA">
        <w:rPr>
          <w:rFonts w:ascii="ＭＳ 明朝" w:hAnsi="ＭＳ 明朝" w:hint="eastAsia"/>
          <w:spacing w:val="37"/>
          <w:sz w:val="16"/>
          <w:szCs w:val="16"/>
        </w:rPr>
        <w:t>のうち専ら非常時において使用される施設は総量規</w:t>
      </w:r>
    </w:p>
    <w:p w14:paraId="4B3DFCBC" w14:textId="6BC7798B" w:rsidR="00E01B05" w:rsidRPr="0072543F" w:rsidRDefault="00B976BA" w:rsidP="00042F55">
      <w:pPr>
        <w:pStyle w:val="a3"/>
        <w:wordWrap/>
        <w:spacing w:line="200" w:lineRule="exact"/>
        <w:ind w:firstLineChars="400" w:firstLine="840"/>
        <w:rPr>
          <w:spacing w:val="0"/>
          <w:sz w:val="16"/>
          <w:szCs w:val="16"/>
        </w:rPr>
      </w:pPr>
      <w:r>
        <w:rPr>
          <w:rFonts w:ascii="ＭＳ 明朝" w:hAnsi="ＭＳ 明朝" w:hint="eastAsia"/>
          <w:spacing w:val="37"/>
          <w:sz w:val="16"/>
          <w:szCs w:val="16"/>
        </w:rPr>
        <w:t>制対象施設から除きます</w:t>
      </w:r>
      <w:r w:rsidR="00E01B05" w:rsidRPr="0072543F">
        <w:rPr>
          <w:rFonts w:ascii="ＭＳ 明朝" w:hAnsi="ＭＳ 明朝" w:hint="eastAsia"/>
          <w:spacing w:val="37"/>
          <w:sz w:val="16"/>
          <w:szCs w:val="16"/>
        </w:rPr>
        <w:t>。</w:t>
      </w:r>
    </w:p>
    <w:p w14:paraId="241583E7" w14:textId="77777777" w:rsidR="00112EF8" w:rsidRPr="0072543F" w:rsidRDefault="00112EF8" w:rsidP="00E01B05">
      <w:pPr>
        <w:pStyle w:val="a3"/>
        <w:wordWrap/>
        <w:spacing w:line="394" w:lineRule="exact"/>
        <w:rPr>
          <w:spacing w:val="0"/>
        </w:rPr>
      </w:pPr>
    </w:p>
    <w:p w14:paraId="6871F2F5" w14:textId="77777777" w:rsidR="00E01B05" w:rsidRPr="0072543F" w:rsidRDefault="00E85985" w:rsidP="00E01B05">
      <w:pPr>
        <w:pStyle w:val="a3"/>
        <w:wordWrap/>
        <w:spacing w:line="394" w:lineRule="exact"/>
        <w:rPr>
          <w:rFonts w:ascii="ＭＳ 明朝" w:hAnsi="ＭＳ 明朝"/>
          <w:spacing w:val="0"/>
        </w:rPr>
      </w:pPr>
      <w:r>
        <w:rPr>
          <w:rFonts w:hint="eastAsia"/>
          <w:spacing w:val="0"/>
        </w:rPr>
        <w:t>（３）</w:t>
      </w:r>
      <w:r w:rsidR="00E01B05" w:rsidRPr="0072543F">
        <w:rPr>
          <w:rFonts w:hint="eastAsia"/>
          <w:spacing w:val="0"/>
        </w:rPr>
        <w:t xml:space="preserve">　</w:t>
      </w:r>
      <w:r w:rsidR="001A3B81" w:rsidRPr="0072543F">
        <w:rPr>
          <w:rFonts w:hint="eastAsia"/>
          <w:spacing w:val="0"/>
        </w:rPr>
        <w:t>原料及び燃料</w:t>
      </w:r>
      <w:r w:rsidR="00E01B05" w:rsidRPr="0072543F">
        <w:rPr>
          <w:rFonts w:hint="eastAsia"/>
          <w:spacing w:val="0"/>
        </w:rPr>
        <w:t>の量の重油への換算方法</w:t>
      </w:r>
    </w:p>
    <w:p w14:paraId="76828A20" w14:textId="77777777" w:rsidR="00E01B05" w:rsidRPr="0072543F" w:rsidRDefault="00E85985" w:rsidP="00E01B05">
      <w:pPr>
        <w:pStyle w:val="a3"/>
        <w:wordWrap/>
        <w:spacing w:line="394" w:lineRule="exact"/>
        <w:rPr>
          <w:spacing w:val="0"/>
        </w:rPr>
      </w:pPr>
      <w:r>
        <w:rPr>
          <w:rFonts w:hint="eastAsia"/>
          <w:spacing w:val="0"/>
        </w:rPr>
        <w:t>（ア</w:t>
      </w:r>
      <w:r w:rsidR="00E01B05" w:rsidRPr="0072543F">
        <w:rPr>
          <w:rFonts w:hint="eastAsia"/>
          <w:spacing w:val="0"/>
        </w:rPr>
        <w:t>）燃料</w:t>
      </w:r>
    </w:p>
    <w:p w14:paraId="08F9E7C3" w14:textId="77777777" w:rsidR="00E01B05" w:rsidRDefault="00E01B05" w:rsidP="009747EA">
      <w:pPr>
        <w:pStyle w:val="a3"/>
        <w:wordWrap/>
        <w:spacing w:line="280" w:lineRule="exact"/>
        <w:ind w:leftChars="197" w:left="426" w:rightChars="130" w:right="281" w:firstLineChars="100" w:firstLine="180"/>
        <w:rPr>
          <w:rFonts w:ascii="ＭＳ 明朝" w:hAnsi="ＭＳ 明朝"/>
          <w:sz w:val="20"/>
          <w:szCs w:val="20"/>
        </w:rPr>
      </w:pPr>
      <w:r w:rsidRPr="0072543F">
        <w:rPr>
          <w:rFonts w:ascii="ＭＳ 明朝" w:hAnsi="ＭＳ 明朝" w:hint="eastAsia"/>
          <w:sz w:val="20"/>
          <w:szCs w:val="20"/>
        </w:rPr>
        <w:t>次の表の燃料の種類の欄に掲げる燃料ごとに同表の燃料の量の欄に掲げる量につき、それぞれ同表の重油の量の欄に掲げる量にそれぞれ換算します。</w:t>
      </w:r>
    </w:p>
    <w:tbl>
      <w:tblPr>
        <w:tblW w:w="0" w:type="auto"/>
        <w:jc w:val="center"/>
        <w:tblLayout w:type="fixed"/>
        <w:tblCellMar>
          <w:left w:w="85" w:type="dxa"/>
          <w:right w:w="85" w:type="dxa"/>
        </w:tblCellMar>
        <w:tblLook w:val="0000" w:firstRow="0" w:lastRow="0" w:firstColumn="0" w:lastColumn="0" w:noHBand="0" w:noVBand="0"/>
      </w:tblPr>
      <w:tblGrid>
        <w:gridCol w:w="2997"/>
        <w:gridCol w:w="1276"/>
        <w:gridCol w:w="2268"/>
      </w:tblGrid>
      <w:tr w:rsidR="002B34EF" w:rsidRPr="0072543F" w14:paraId="754A0008" w14:textId="77777777" w:rsidTr="00954BD5">
        <w:trPr>
          <w:cantSplit/>
          <w:trHeight w:val="340"/>
          <w:jc w:val="center"/>
        </w:trPr>
        <w:tc>
          <w:tcPr>
            <w:tcW w:w="2997" w:type="dxa"/>
            <w:tcBorders>
              <w:top w:val="single" w:sz="4" w:space="0" w:color="000000"/>
              <w:left w:val="single" w:sz="4" w:space="0" w:color="000000"/>
              <w:bottom w:val="single" w:sz="4" w:space="0" w:color="000000"/>
              <w:right w:val="single" w:sz="4" w:space="0" w:color="000000"/>
            </w:tcBorders>
          </w:tcPr>
          <w:p w14:paraId="763CDA4F"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燃料の種類</w:t>
            </w:r>
          </w:p>
        </w:tc>
        <w:tc>
          <w:tcPr>
            <w:tcW w:w="1276" w:type="dxa"/>
            <w:tcBorders>
              <w:top w:val="single" w:sz="4" w:space="0" w:color="000000"/>
              <w:left w:val="nil"/>
              <w:bottom w:val="single" w:sz="4" w:space="0" w:color="000000"/>
              <w:right w:val="single" w:sz="4" w:space="0" w:color="000000"/>
            </w:tcBorders>
          </w:tcPr>
          <w:p w14:paraId="17900AED"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燃料の量</w:t>
            </w:r>
          </w:p>
        </w:tc>
        <w:tc>
          <w:tcPr>
            <w:tcW w:w="2268" w:type="dxa"/>
            <w:tcBorders>
              <w:top w:val="single" w:sz="4" w:space="0" w:color="000000"/>
              <w:left w:val="nil"/>
              <w:bottom w:val="single" w:sz="4" w:space="0" w:color="000000"/>
              <w:right w:val="single" w:sz="4" w:space="0" w:color="000000"/>
            </w:tcBorders>
          </w:tcPr>
          <w:p w14:paraId="0BFFF440"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重油の量</w:t>
            </w:r>
            <w:r w:rsidR="005F7108" w:rsidRPr="007E4239">
              <w:rPr>
                <w:rFonts w:ascii="ＭＳ 明朝" w:hAnsi="ＭＳ 明朝" w:hint="eastAsia"/>
                <w:spacing w:val="1"/>
                <w:sz w:val="20"/>
                <w:szCs w:val="20"/>
              </w:rPr>
              <w:t>（単位</w:t>
            </w:r>
            <w:r w:rsidR="005F7108">
              <w:rPr>
                <w:rFonts w:ascii="ＭＳ 明朝" w:hAnsi="ＭＳ 明朝" w:hint="eastAsia"/>
                <w:spacing w:val="1"/>
                <w:sz w:val="20"/>
                <w:szCs w:val="20"/>
              </w:rPr>
              <w:t xml:space="preserve"> L</w:t>
            </w:r>
            <w:r w:rsidR="005F7108" w:rsidRPr="007E4239">
              <w:rPr>
                <w:rFonts w:ascii="ＭＳ 明朝" w:hAnsi="ＭＳ 明朝" w:hint="eastAsia"/>
                <w:spacing w:val="1"/>
                <w:sz w:val="20"/>
                <w:szCs w:val="20"/>
              </w:rPr>
              <w:t>）</w:t>
            </w:r>
          </w:p>
        </w:tc>
      </w:tr>
      <w:tr w:rsidR="002B34EF" w:rsidRPr="0072543F" w14:paraId="2E65CAAE" w14:textId="77777777" w:rsidTr="00954BD5">
        <w:trPr>
          <w:cantSplit/>
          <w:trHeight w:val="340"/>
          <w:jc w:val="center"/>
        </w:trPr>
        <w:tc>
          <w:tcPr>
            <w:tcW w:w="2997" w:type="dxa"/>
            <w:tcBorders>
              <w:top w:val="nil"/>
              <w:left w:val="single" w:sz="4" w:space="0" w:color="000000"/>
              <w:bottom w:val="single" w:sz="4" w:space="0" w:color="000000"/>
              <w:right w:val="single" w:sz="4" w:space="0" w:color="000000"/>
            </w:tcBorders>
            <w:vAlign w:val="center"/>
          </w:tcPr>
          <w:p w14:paraId="32F0295E" w14:textId="77777777" w:rsidR="002B34EF" w:rsidRPr="0072543F" w:rsidRDefault="002B34EF" w:rsidP="00954BD5">
            <w:pPr>
              <w:pStyle w:val="a3"/>
              <w:wordWrap/>
              <w:spacing w:line="300" w:lineRule="exact"/>
              <w:rPr>
                <w:spacing w:val="0"/>
                <w:sz w:val="20"/>
                <w:szCs w:val="20"/>
              </w:rPr>
            </w:pPr>
            <w:r w:rsidRPr="0072543F">
              <w:rPr>
                <w:rFonts w:ascii="ＭＳ 明朝" w:hAnsi="ＭＳ 明朝" w:hint="eastAsia"/>
                <w:sz w:val="20"/>
                <w:szCs w:val="20"/>
              </w:rPr>
              <w:t>原油・軽油</w:t>
            </w:r>
          </w:p>
        </w:tc>
        <w:tc>
          <w:tcPr>
            <w:tcW w:w="1276" w:type="dxa"/>
            <w:tcBorders>
              <w:top w:val="nil"/>
              <w:left w:val="nil"/>
              <w:bottom w:val="single" w:sz="4" w:space="0" w:color="000000"/>
              <w:right w:val="single" w:sz="4" w:space="0" w:color="000000"/>
            </w:tcBorders>
            <w:vAlign w:val="center"/>
          </w:tcPr>
          <w:p w14:paraId="426FDBBB"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１L</w:t>
            </w:r>
          </w:p>
        </w:tc>
        <w:tc>
          <w:tcPr>
            <w:tcW w:w="2268" w:type="dxa"/>
            <w:tcBorders>
              <w:top w:val="nil"/>
              <w:left w:val="nil"/>
              <w:bottom w:val="single" w:sz="4" w:space="0" w:color="000000"/>
              <w:right w:val="single" w:sz="4" w:space="0" w:color="000000"/>
            </w:tcBorders>
            <w:vAlign w:val="center"/>
          </w:tcPr>
          <w:p w14:paraId="584D73F1"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0.95</w:t>
            </w:r>
          </w:p>
        </w:tc>
      </w:tr>
      <w:tr w:rsidR="002B34EF" w:rsidRPr="0072543F" w14:paraId="0E88F2DB" w14:textId="77777777" w:rsidTr="00954BD5">
        <w:trPr>
          <w:cantSplit/>
          <w:trHeight w:val="340"/>
          <w:jc w:val="center"/>
        </w:trPr>
        <w:tc>
          <w:tcPr>
            <w:tcW w:w="2997" w:type="dxa"/>
            <w:tcBorders>
              <w:top w:val="nil"/>
              <w:left w:val="single" w:sz="4" w:space="0" w:color="000000"/>
              <w:bottom w:val="single" w:sz="4" w:space="0" w:color="000000"/>
              <w:right w:val="single" w:sz="4" w:space="0" w:color="000000"/>
            </w:tcBorders>
            <w:vAlign w:val="center"/>
          </w:tcPr>
          <w:p w14:paraId="121D3ECB" w14:textId="77777777" w:rsidR="002B34EF" w:rsidRPr="0072543F" w:rsidRDefault="002B34EF" w:rsidP="00954BD5">
            <w:pPr>
              <w:pStyle w:val="a3"/>
              <w:wordWrap/>
              <w:spacing w:line="300" w:lineRule="exact"/>
              <w:rPr>
                <w:spacing w:val="0"/>
                <w:sz w:val="20"/>
                <w:szCs w:val="20"/>
              </w:rPr>
            </w:pPr>
            <w:r w:rsidRPr="0072543F">
              <w:rPr>
                <w:rFonts w:ascii="ＭＳ 明朝" w:hAnsi="ＭＳ 明朝" w:hint="eastAsia"/>
                <w:sz w:val="20"/>
                <w:szCs w:val="20"/>
              </w:rPr>
              <w:t>ナフサ・灯油</w:t>
            </w:r>
          </w:p>
        </w:tc>
        <w:tc>
          <w:tcPr>
            <w:tcW w:w="1276" w:type="dxa"/>
            <w:tcBorders>
              <w:top w:val="nil"/>
              <w:left w:val="nil"/>
              <w:bottom w:val="single" w:sz="4" w:space="0" w:color="000000"/>
              <w:right w:val="single" w:sz="4" w:space="0" w:color="000000"/>
            </w:tcBorders>
            <w:vAlign w:val="center"/>
          </w:tcPr>
          <w:p w14:paraId="06FEB376"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１L</w:t>
            </w:r>
          </w:p>
        </w:tc>
        <w:tc>
          <w:tcPr>
            <w:tcW w:w="2268" w:type="dxa"/>
            <w:tcBorders>
              <w:top w:val="nil"/>
              <w:left w:val="nil"/>
              <w:bottom w:val="single" w:sz="4" w:space="0" w:color="000000"/>
              <w:right w:val="single" w:sz="4" w:space="0" w:color="000000"/>
            </w:tcBorders>
            <w:vAlign w:val="center"/>
          </w:tcPr>
          <w:p w14:paraId="743774CE"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0.90</w:t>
            </w:r>
          </w:p>
        </w:tc>
      </w:tr>
      <w:tr w:rsidR="002B34EF" w:rsidRPr="0072543F" w14:paraId="603F685C" w14:textId="77777777" w:rsidTr="00954BD5">
        <w:trPr>
          <w:cantSplit/>
          <w:trHeight w:val="340"/>
          <w:jc w:val="center"/>
        </w:trPr>
        <w:tc>
          <w:tcPr>
            <w:tcW w:w="2997" w:type="dxa"/>
            <w:tcBorders>
              <w:top w:val="nil"/>
              <w:left w:val="single" w:sz="4" w:space="0" w:color="000000"/>
              <w:bottom w:val="single" w:sz="4" w:space="0" w:color="000000"/>
              <w:right w:val="single" w:sz="4" w:space="0" w:color="000000"/>
            </w:tcBorders>
            <w:vAlign w:val="center"/>
          </w:tcPr>
          <w:p w14:paraId="36D98451" w14:textId="77777777" w:rsidR="002B34EF" w:rsidRPr="0072543F" w:rsidRDefault="002B34EF" w:rsidP="00954BD5">
            <w:pPr>
              <w:pStyle w:val="a3"/>
              <w:wordWrap/>
              <w:spacing w:line="300" w:lineRule="exact"/>
              <w:rPr>
                <w:spacing w:val="0"/>
                <w:sz w:val="20"/>
                <w:szCs w:val="20"/>
              </w:rPr>
            </w:pPr>
            <w:r w:rsidRPr="0072543F">
              <w:rPr>
                <w:rFonts w:ascii="ＭＳ 明朝" w:hAnsi="ＭＳ 明朝" w:hint="eastAsia"/>
                <w:sz w:val="20"/>
                <w:szCs w:val="20"/>
              </w:rPr>
              <w:t>都市ガス13A</w:t>
            </w:r>
            <w:r w:rsidR="00954BD5">
              <w:rPr>
                <w:rFonts w:ascii="ＭＳ 明朝" w:hAnsi="ＭＳ 明朝" w:hint="eastAsia"/>
                <w:sz w:val="20"/>
                <w:szCs w:val="20"/>
              </w:rPr>
              <w:t>（</w:t>
            </w:r>
            <w:r w:rsidR="001076A9">
              <w:rPr>
                <w:rFonts w:ascii="ＭＳ 明朝" w:hAnsi="ＭＳ 明朝" w:hint="eastAsia"/>
                <w:sz w:val="20"/>
                <w:szCs w:val="20"/>
              </w:rPr>
              <w:t>45</w:t>
            </w:r>
            <w:r w:rsidRPr="0072543F">
              <w:rPr>
                <w:rFonts w:ascii="ＭＳ 明朝" w:hAnsi="ＭＳ 明朝" w:hint="eastAsia"/>
                <w:sz w:val="20"/>
                <w:szCs w:val="20"/>
              </w:rPr>
              <w:t>MJ/</w:t>
            </w:r>
            <w:r w:rsidR="00B976BA" w:rsidRPr="00B976BA">
              <w:rPr>
                <w:rFonts w:ascii="ＭＳ 明朝" w:hAnsi="ＭＳ 明朝"/>
                <w:sz w:val="20"/>
                <w:szCs w:val="20"/>
              </w:rPr>
              <w:t>Nm</w:t>
            </w:r>
            <w:r w:rsidR="00B976BA" w:rsidRPr="00954BD5">
              <w:rPr>
                <w:rFonts w:ascii="ＭＳ 明朝" w:hAnsi="ＭＳ 明朝"/>
                <w:sz w:val="20"/>
                <w:szCs w:val="20"/>
                <w:vertAlign w:val="superscript"/>
              </w:rPr>
              <w:t>3</w:t>
            </w:r>
            <w:r w:rsidR="00954BD5">
              <w:rPr>
                <w:rFonts w:ascii="ＭＳ 明朝" w:hAnsi="ＭＳ 明朝"/>
                <w:sz w:val="20"/>
                <w:szCs w:val="20"/>
              </w:rPr>
              <w:t>）</w:t>
            </w:r>
          </w:p>
        </w:tc>
        <w:tc>
          <w:tcPr>
            <w:tcW w:w="1276" w:type="dxa"/>
            <w:tcBorders>
              <w:top w:val="nil"/>
              <w:left w:val="nil"/>
              <w:bottom w:val="single" w:sz="4" w:space="0" w:color="000000"/>
              <w:right w:val="single" w:sz="4" w:space="0" w:color="000000"/>
            </w:tcBorders>
            <w:vAlign w:val="center"/>
          </w:tcPr>
          <w:p w14:paraId="51B5D936"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１</w:t>
            </w:r>
            <w:r w:rsidR="00B976BA" w:rsidRPr="00B976BA">
              <w:rPr>
                <w:rFonts w:ascii="ＭＳ 明朝" w:hAnsi="ＭＳ 明朝"/>
                <w:sz w:val="20"/>
                <w:szCs w:val="20"/>
              </w:rPr>
              <w:t>Nm</w:t>
            </w:r>
            <w:r w:rsidR="00B976BA" w:rsidRPr="00954BD5">
              <w:rPr>
                <w:rFonts w:ascii="ＭＳ 明朝" w:hAnsi="ＭＳ 明朝"/>
                <w:sz w:val="20"/>
                <w:szCs w:val="20"/>
                <w:vertAlign w:val="superscript"/>
              </w:rPr>
              <w:t>3</w:t>
            </w:r>
          </w:p>
        </w:tc>
        <w:tc>
          <w:tcPr>
            <w:tcW w:w="2268" w:type="dxa"/>
            <w:tcBorders>
              <w:top w:val="nil"/>
              <w:left w:val="nil"/>
              <w:bottom w:val="single" w:sz="4" w:space="0" w:color="000000"/>
              <w:right w:val="single" w:sz="4" w:space="0" w:color="000000"/>
            </w:tcBorders>
            <w:vAlign w:val="center"/>
          </w:tcPr>
          <w:p w14:paraId="485AD8E3"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1.14</w:t>
            </w:r>
          </w:p>
        </w:tc>
      </w:tr>
      <w:tr w:rsidR="002B34EF" w:rsidRPr="0072543F" w14:paraId="2DF3A60C" w14:textId="77777777" w:rsidTr="00954BD5">
        <w:trPr>
          <w:cantSplit/>
          <w:trHeight w:val="340"/>
          <w:jc w:val="center"/>
        </w:trPr>
        <w:tc>
          <w:tcPr>
            <w:tcW w:w="2997" w:type="dxa"/>
            <w:tcBorders>
              <w:top w:val="nil"/>
              <w:left w:val="single" w:sz="4" w:space="0" w:color="000000"/>
              <w:bottom w:val="single" w:sz="4" w:space="0" w:color="000000"/>
              <w:right w:val="single" w:sz="4" w:space="0" w:color="000000"/>
            </w:tcBorders>
            <w:vAlign w:val="center"/>
          </w:tcPr>
          <w:p w14:paraId="7B9380D6" w14:textId="77777777" w:rsidR="002B34EF" w:rsidRPr="0072543F" w:rsidRDefault="002B34EF" w:rsidP="00954BD5">
            <w:pPr>
              <w:pStyle w:val="a3"/>
              <w:wordWrap/>
              <w:spacing w:line="300" w:lineRule="exact"/>
              <w:rPr>
                <w:spacing w:val="0"/>
                <w:sz w:val="20"/>
                <w:szCs w:val="20"/>
              </w:rPr>
            </w:pPr>
            <w:r w:rsidRPr="0072543F">
              <w:rPr>
                <w:rFonts w:ascii="ＭＳ 明朝" w:hAnsi="ＭＳ 明朝" w:hint="eastAsia"/>
                <w:sz w:val="20"/>
                <w:szCs w:val="20"/>
              </w:rPr>
              <w:t>液化石油ガス</w:t>
            </w:r>
            <w:r w:rsidR="00954BD5">
              <w:rPr>
                <w:rFonts w:ascii="ＭＳ 明朝" w:hAnsi="ＭＳ 明朝" w:hint="eastAsia"/>
                <w:sz w:val="20"/>
                <w:szCs w:val="20"/>
              </w:rPr>
              <w:t>（</w:t>
            </w:r>
            <w:r w:rsidRPr="0072543F">
              <w:rPr>
                <w:rFonts w:ascii="ＭＳ 明朝" w:hAnsi="ＭＳ 明朝" w:hint="eastAsia"/>
                <w:sz w:val="20"/>
                <w:szCs w:val="20"/>
              </w:rPr>
              <w:t>LPG</w:t>
            </w:r>
            <w:r w:rsidR="00954BD5">
              <w:rPr>
                <w:rFonts w:ascii="ＭＳ 明朝" w:hAnsi="ＭＳ 明朝"/>
                <w:sz w:val="20"/>
                <w:szCs w:val="20"/>
              </w:rPr>
              <w:t>）</w:t>
            </w:r>
          </w:p>
        </w:tc>
        <w:tc>
          <w:tcPr>
            <w:tcW w:w="1276" w:type="dxa"/>
            <w:tcBorders>
              <w:top w:val="nil"/>
              <w:left w:val="nil"/>
              <w:bottom w:val="single" w:sz="4" w:space="0" w:color="000000"/>
              <w:right w:val="single" w:sz="4" w:space="0" w:color="000000"/>
            </w:tcBorders>
            <w:vAlign w:val="center"/>
          </w:tcPr>
          <w:p w14:paraId="64C295C4"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１kg</w:t>
            </w:r>
          </w:p>
        </w:tc>
        <w:tc>
          <w:tcPr>
            <w:tcW w:w="2268" w:type="dxa"/>
            <w:tcBorders>
              <w:top w:val="nil"/>
              <w:left w:val="nil"/>
              <w:bottom w:val="single" w:sz="4" w:space="0" w:color="000000"/>
              <w:right w:val="single" w:sz="4" w:space="0" w:color="000000"/>
            </w:tcBorders>
            <w:vAlign w:val="center"/>
          </w:tcPr>
          <w:p w14:paraId="17F85C25"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1.2</w:t>
            </w:r>
          </w:p>
        </w:tc>
      </w:tr>
      <w:tr w:rsidR="002B34EF" w:rsidRPr="0072543F" w14:paraId="5A10B6A4" w14:textId="77777777" w:rsidTr="00954BD5">
        <w:trPr>
          <w:cantSplit/>
          <w:trHeight w:val="340"/>
          <w:jc w:val="center"/>
        </w:trPr>
        <w:tc>
          <w:tcPr>
            <w:tcW w:w="2997" w:type="dxa"/>
            <w:tcBorders>
              <w:top w:val="nil"/>
              <w:left w:val="single" w:sz="4" w:space="0" w:color="000000"/>
              <w:bottom w:val="single" w:sz="4" w:space="0" w:color="000000"/>
              <w:right w:val="single" w:sz="4" w:space="0" w:color="000000"/>
            </w:tcBorders>
            <w:vAlign w:val="center"/>
          </w:tcPr>
          <w:p w14:paraId="7735F372" w14:textId="77777777" w:rsidR="002B34EF" w:rsidRPr="0072543F" w:rsidRDefault="002B34EF" w:rsidP="00954BD5">
            <w:pPr>
              <w:pStyle w:val="a3"/>
              <w:wordWrap/>
              <w:spacing w:line="300" w:lineRule="exact"/>
              <w:rPr>
                <w:spacing w:val="0"/>
                <w:sz w:val="20"/>
                <w:szCs w:val="20"/>
              </w:rPr>
            </w:pPr>
            <w:r w:rsidRPr="0072543F">
              <w:rPr>
                <w:rFonts w:ascii="ＭＳ 明朝" w:hAnsi="ＭＳ 明朝" w:hint="eastAsia"/>
                <w:sz w:val="20"/>
                <w:szCs w:val="20"/>
              </w:rPr>
              <w:t>液化天然ガス</w:t>
            </w:r>
            <w:r w:rsidR="00954BD5">
              <w:rPr>
                <w:rFonts w:ascii="ＭＳ 明朝" w:hAnsi="ＭＳ 明朝" w:hint="eastAsia"/>
                <w:sz w:val="20"/>
                <w:szCs w:val="20"/>
              </w:rPr>
              <w:t>（</w:t>
            </w:r>
            <w:r w:rsidRPr="0072543F">
              <w:rPr>
                <w:rFonts w:ascii="ＭＳ 明朝" w:hAnsi="ＭＳ 明朝" w:hint="eastAsia"/>
                <w:sz w:val="20"/>
                <w:szCs w:val="20"/>
              </w:rPr>
              <w:t>LNG</w:t>
            </w:r>
            <w:r w:rsidR="00954BD5">
              <w:rPr>
                <w:rFonts w:ascii="ＭＳ 明朝" w:hAnsi="ＭＳ 明朝"/>
                <w:sz w:val="20"/>
                <w:szCs w:val="20"/>
              </w:rPr>
              <w:t>）</w:t>
            </w:r>
          </w:p>
        </w:tc>
        <w:tc>
          <w:tcPr>
            <w:tcW w:w="1276" w:type="dxa"/>
            <w:tcBorders>
              <w:top w:val="nil"/>
              <w:left w:val="nil"/>
              <w:bottom w:val="single" w:sz="4" w:space="0" w:color="000000"/>
              <w:right w:val="single" w:sz="4" w:space="0" w:color="000000"/>
            </w:tcBorders>
            <w:vAlign w:val="center"/>
          </w:tcPr>
          <w:p w14:paraId="6BC95B7D"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１kg</w:t>
            </w:r>
          </w:p>
        </w:tc>
        <w:tc>
          <w:tcPr>
            <w:tcW w:w="2268" w:type="dxa"/>
            <w:tcBorders>
              <w:top w:val="nil"/>
              <w:left w:val="nil"/>
              <w:bottom w:val="single" w:sz="4" w:space="0" w:color="000000"/>
              <w:right w:val="single" w:sz="4" w:space="0" w:color="000000"/>
            </w:tcBorders>
            <w:vAlign w:val="center"/>
          </w:tcPr>
          <w:p w14:paraId="26C7CD03" w14:textId="77777777" w:rsidR="002B34EF" w:rsidRPr="0072543F" w:rsidRDefault="002B34EF" w:rsidP="00954BD5">
            <w:pPr>
              <w:pStyle w:val="a3"/>
              <w:wordWrap/>
              <w:spacing w:line="300" w:lineRule="exact"/>
              <w:jc w:val="center"/>
              <w:rPr>
                <w:spacing w:val="0"/>
                <w:sz w:val="20"/>
                <w:szCs w:val="20"/>
              </w:rPr>
            </w:pPr>
            <w:r w:rsidRPr="0072543F">
              <w:rPr>
                <w:rFonts w:ascii="ＭＳ 明朝" w:hAnsi="ＭＳ 明朝" w:hint="eastAsia"/>
                <w:sz w:val="20"/>
                <w:szCs w:val="20"/>
              </w:rPr>
              <w:t>1.3</w:t>
            </w:r>
          </w:p>
        </w:tc>
      </w:tr>
    </w:tbl>
    <w:p w14:paraId="4E3BA784" w14:textId="77777777" w:rsidR="00E01B05" w:rsidRPr="0072543F" w:rsidRDefault="00E01B05" w:rsidP="007E0050">
      <w:pPr>
        <w:pStyle w:val="a3"/>
        <w:wordWrap/>
        <w:spacing w:line="280" w:lineRule="exact"/>
        <w:ind w:leftChars="200" w:left="1678" w:hangingChars="700" w:hanging="1246"/>
        <w:rPr>
          <w:spacing w:val="0"/>
        </w:rPr>
      </w:pPr>
      <w:r w:rsidRPr="0072543F">
        <w:rPr>
          <w:rFonts w:ascii="ＭＳ 明朝" w:hAnsi="ＭＳ 明朝" w:hint="eastAsia"/>
          <w:spacing w:val="1"/>
          <w:sz w:val="20"/>
          <w:szCs w:val="20"/>
        </w:rPr>
        <w:t xml:space="preserve"> </w:t>
      </w:r>
      <w:r w:rsidRPr="0072543F">
        <w:rPr>
          <w:rFonts w:ascii="ＭＳ 明朝" w:hAnsi="ＭＳ 明朝" w:hint="eastAsia"/>
          <w:sz w:val="20"/>
          <w:szCs w:val="20"/>
        </w:rPr>
        <w:t>備考）その他の燃料は、当該燃料と同量の発熱量を有する重油（発熱量43,950kJ、比重0.9）に換算する。</w:t>
      </w:r>
    </w:p>
    <w:p w14:paraId="6196490B" w14:textId="77777777" w:rsidR="00E01B05" w:rsidRPr="0072543F" w:rsidRDefault="00E85985" w:rsidP="00E01B05">
      <w:pPr>
        <w:pStyle w:val="a3"/>
        <w:wordWrap/>
        <w:spacing w:line="394" w:lineRule="exact"/>
        <w:rPr>
          <w:spacing w:val="0"/>
        </w:rPr>
      </w:pPr>
      <w:r>
        <w:rPr>
          <w:rFonts w:ascii="ＭＳ 明朝" w:hAnsi="ＭＳ 明朝" w:hint="eastAsia"/>
        </w:rPr>
        <w:t>（イ</w:t>
      </w:r>
      <w:r w:rsidR="00E01B05" w:rsidRPr="0072543F">
        <w:rPr>
          <w:rFonts w:ascii="ＭＳ 明朝" w:hAnsi="ＭＳ 明朝" w:hint="eastAsia"/>
        </w:rPr>
        <w:t>）原料</w:t>
      </w:r>
    </w:p>
    <w:p w14:paraId="5D7D1FE2" w14:textId="77777777" w:rsidR="00E01B05" w:rsidRPr="0072543F" w:rsidRDefault="00E01B05" w:rsidP="00F82561">
      <w:pPr>
        <w:pStyle w:val="a3"/>
        <w:wordWrap/>
        <w:spacing w:line="280" w:lineRule="exact"/>
        <w:rPr>
          <w:spacing w:val="0"/>
          <w:sz w:val="20"/>
          <w:szCs w:val="20"/>
        </w:rPr>
      </w:pPr>
      <w:r w:rsidRPr="0072543F">
        <w:rPr>
          <w:rFonts w:ascii="ＭＳ 明朝" w:hAnsi="ＭＳ 明朝" w:hint="eastAsia"/>
          <w:sz w:val="20"/>
          <w:szCs w:val="20"/>
        </w:rPr>
        <w:t xml:space="preserve">　　　次の表の原料の種類の欄に掲げる原料１kgにつき、それぞれ同表の重油の量の欄に掲げる量に換算します。</w:t>
      </w:r>
    </w:p>
    <w:tbl>
      <w:tblPr>
        <w:tblW w:w="8788" w:type="dxa"/>
        <w:tblInd w:w="297" w:type="dxa"/>
        <w:tblLayout w:type="fixed"/>
        <w:tblCellMar>
          <w:left w:w="13" w:type="dxa"/>
          <w:right w:w="13" w:type="dxa"/>
        </w:tblCellMar>
        <w:tblLook w:val="0000" w:firstRow="0" w:lastRow="0" w:firstColumn="0" w:lastColumn="0" w:noHBand="0" w:noVBand="0"/>
      </w:tblPr>
      <w:tblGrid>
        <w:gridCol w:w="237"/>
        <w:gridCol w:w="5291"/>
        <w:gridCol w:w="3260"/>
      </w:tblGrid>
      <w:tr w:rsidR="002B34EF" w:rsidRPr="005F7108" w14:paraId="00649CFC" w14:textId="77777777" w:rsidTr="00954BD5">
        <w:trPr>
          <w:cantSplit/>
          <w:trHeight w:hRule="exact" w:val="340"/>
        </w:trPr>
        <w:tc>
          <w:tcPr>
            <w:tcW w:w="5528" w:type="dxa"/>
            <w:gridSpan w:val="2"/>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243D08BB"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原　料　の　種　類</w:t>
            </w:r>
          </w:p>
        </w:tc>
        <w:tc>
          <w:tcPr>
            <w:tcW w:w="3260" w:type="dxa"/>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14:paraId="5484A96D"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重　油　の　量</w:t>
            </w:r>
            <w:r w:rsidR="005F7108">
              <w:rPr>
                <w:rFonts w:ascii="ＭＳ 明朝" w:hAnsi="ＭＳ 明朝" w:hint="eastAsia"/>
                <w:spacing w:val="1"/>
                <w:sz w:val="20"/>
                <w:szCs w:val="20"/>
              </w:rPr>
              <w:t>（単位 L</w:t>
            </w:r>
            <w:r w:rsidR="005F7108" w:rsidRPr="007E4239">
              <w:rPr>
                <w:rFonts w:ascii="ＭＳ 明朝" w:hAnsi="ＭＳ 明朝" w:hint="eastAsia"/>
                <w:spacing w:val="1"/>
                <w:sz w:val="20"/>
                <w:szCs w:val="20"/>
              </w:rPr>
              <w:t>）</w:t>
            </w:r>
          </w:p>
        </w:tc>
      </w:tr>
      <w:tr w:rsidR="002B34EF" w:rsidRPr="005F7108" w14:paraId="7C676749" w14:textId="77777777" w:rsidTr="00954BD5">
        <w:trPr>
          <w:cantSplit/>
          <w:trHeight w:hRule="exact" w:val="340"/>
        </w:trPr>
        <w:tc>
          <w:tcPr>
            <w:tcW w:w="5528" w:type="dxa"/>
            <w:gridSpan w:val="2"/>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2EE70F9E" w14:textId="77777777" w:rsidR="002B34EF" w:rsidRPr="005F7108" w:rsidRDefault="002B34EF" w:rsidP="00954BD5">
            <w:pPr>
              <w:pStyle w:val="a3"/>
              <w:wordWrap/>
              <w:spacing w:line="260" w:lineRule="exact"/>
              <w:ind w:leftChars="45" w:left="97"/>
              <w:rPr>
                <w:spacing w:val="0"/>
                <w:sz w:val="20"/>
                <w:szCs w:val="20"/>
              </w:rPr>
            </w:pPr>
            <w:r w:rsidRPr="005F7108">
              <w:rPr>
                <w:rFonts w:ascii="ＭＳ 明朝" w:hAnsi="ＭＳ 明朝" w:hint="eastAsia"/>
                <w:sz w:val="20"/>
                <w:szCs w:val="20"/>
              </w:rPr>
              <w:t>鉄の精錬の用に供する焼結炉において用いられる原料</w:t>
            </w:r>
          </w:p>
        </w:tc>
        <w:tc>
          <w:tcPr>
            <w:tcW w:w="3260" w:type="dxa"/>
            <w:tcBorders>
              <w:top w:val="nil"/>
              <w:left w:val="nil"/>
              <w:bottom w:val="single" w:sz="4" w:space="0" w:color="000000"/>
              <w:right w:val="single" w:sz="4" w:space="0" w:color="000000"/>
            </w:tcBorders>
            <w:tcMar>
              <w:top w:w="28" w:type="dxa"/>
              <w:left w:w="28" w:type="dxa"/>
              <w:bottom w:w="28" w:type="dxa"/>
              <w:right w:w="28" w:type="dxa"/>
            </w:tcMar>
            <w:vAlign w:val="center"/>
          </w:tcPr>
          <w:p w14:paraId="714EF059"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0.30</w:t>
            </w:r>
          </w:p>
        </w:tc>
      </w:tr>
      <w:tr w:rsidR="002B34EF" w:rsidRPr="005F7108" w14:paraId="7179F35F" w14:textId="77777777" w:rsidTr="00954BD5">
        <w:trPr>
          <w:cantSplit/>
          <w:trHeight w:hRule="exact" w:val="340"/>
        </w:trPr>
        <w:tc>
          <w:tcPr>
            <w:tcW w:w="5528" w:type="dxa"/>
            <w:gridSpan w:val="2"/>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25F25D86" w14:textId="77777777" w:rsidR="002B34EF" w:rsidRPr="005F7108" w:rsidRDefault="002B34EF" w:rsidP="00954BD5">
            <w:pPr>
              <w:pStyle w:val="a3"/>
              <w:wordWrap/>
              <w:spacing w:line="260" w:lineRule="exact"/>
              <w:ind w:leftChars="45" w:left="97"/>
              <w:rPr>
                <w:spacing w:val="0"/>
                <w:sz w:val="20"/>
                <w:szCs w:val="20"/>
              </w:rPr>
            </w:pPr>
            <w:r w:rsidRPr="005F7108">
              <w:rPr>
                <w:rFonts w:ascii="ＭＳ 明朝" w:hAnsi="ＭＳ 明朝" w:hint="eastAsia"/>
                <w:sz w:val="20"/>
                <w:szCs w:val="20"/>
              </w:rPr>
              <w:t>石油の精製の用に供する流動接触分解装置に投入される石油</w:t>
            </w:r>
          </w:p>
        </w:tc>
        <w:tc>
          <w:tcPr>
            <w:tcW w:w="3260" w:type="dxa"/>
            <w:tcBorders>
              <w:top w:val="nil"/>
              <w:left w:val="nil"/>
              <w:bottom w:val="single" w:sz="4" w:space="0" w:color="000000"/>
              <w:right w:val="single" w:sz="4" w:space="0" w:color="000000"/>
            </w:tcBorders>
            <w:tcMar>
              <w:top w:w="28" w:type="dxa"/>
              <w:left w:w="28" w:type="dxa"/>
              <w:bottom w:w="28" w:type="dxa"/>
              <w:right w:w="28" w:type="dxa"/>
            </w:tcMar>
            <w:vAlign w:val="center"/>
          </w:tcPr>
          <w:p w14:paraId="5DFA96D9"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0.17</w:t>
            </w:r>
          </w:p>
        </w:tc>
      </w:tr>
      <w:tr w:rsidR="002B34EF" w:rsidRPr="005F7108" w14:paraId="1B0EB859" w14:textId="77777777" w:rsidTr="00954BD5">
        <w:trPr>
          <w:cantSplit/>
          <w:trHeight w:hRule="exact" w:val="340"/>
        </w:trPr>
        <w:tc>
          <w:tcPr>
            <w:tcW w:w="5528" w:type="dxa"/>
            <w:gridSpan w:val="2"/>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6E7A7CF8" w14:textId="77777777" w:rsidR="002B34EF" w:rsidRPr="005F7108" w:rsidRDefault="002B34EF" w:rsidP="00954BD5">
            <w:pPr>
              <w:pStyle w:val="a3"/>
              <w:wordWrap/>
              <w:spacing w:line="260" w:lineRule="exact"/>
              <w:ind w:leftChars="45" w:left="97"/>
              <w:rPr>
                <w:spacing w:val="0"/>
                <w:sz w:val="20"/>
                <w:szCs w:val="20"/>
              </w:rPr>
            </w:pPr>
            <w:r w:rsidRPr="005F7108">
              <w:rPr>
                <w:rFonts w:ascii="ＭＳ 明朝" w:hAnsi="ＭＳ 明朝" w:hint="eastAsia"/>
                <w:sz w:val="20"/>
                <w:szCs w:val="20"/>
              </w:rPr>
              <w:t>石油ガス洗浄装置に付属する硫黄回収装置により回収される硫黄</w:t>
            </w:r>
          </w:p>
        </w:tc>
        <w:tc>
          <w:tcPr>
            <w:tcW w:w="3260" w:type="dxa"/>
            <w:tcBorders>
              <w:top w:val="nil"/>
              <w:left w:val="nil"/>
              <w:bottom w:val="single" w:sz="4" w:space="0" w:color="000000"/>
              <w:right w:val="single" w:sz="4" w:space="0" w:color="000000"/>
            </w:tcBorders>
            <w:tcMar>
              <w:top w:w="28" w:type="dxa"/>
              <w:left w:w="28" w:type="dxa"/>
              <w:bottom w:w="28" w:type="dxa"/>
              <w:right w:w="28" w:type="dxa"/>
            </w:tcMar>
            <w:vAlign w:val="center"/>
          </w:tcPr>
          <w:p w14:paraId="6C1920DD"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1.9</w:t>
            </w:r>
          </w:p>
        </w:tc>
      </w:tr>
      <w:tr w:rsidR="002B34EF" w:rsidRPr="005F7108" w14:paraId="1F24554F" w14:textId="77777777" w:rsidTr="00954BD5">
        <w:trPr>
          <w:cantSplit/>
          <w:trHeight w:hRule="exact" w:val="340"/>
        </w:trPr>
        <w:tc>
          <w:tcPr>
            <w:tcW w:w="5528" w:type="dxa"/>
            <w:gridSpan w:val="2"/>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1EC2DDC4" w14:textId="77777777" w:rsidR="002B34EF" w:rsidRPr="005F7108" w:rsidRDefault="002B34EF" w:rsidP="00954BD5">
            <w:pPr>
              <w:pStyle w:val="a3"/>
              <w:wordWrap/>
              <w:spacing w:line="260" w:lineRule="exact"/>
              <w:ind w:leftChars="45" w:left="97"/>
              <w:rPr>
                <w:spacing w:val="0"/>
                <w:sz w:val="20"/>
                <w:szCs w:val="20"/>
              </w:rPr>
            </w:pPr>
            <w:r w:rsidRPr="005F7108">
              <w:rPr>
                <w:rFonts w:ascii="ＭＳ 明朝" w:hAnsi="ＭＳ 明朝" w:hint="eastAsia"/>
                <w:sz w:val="20"/>
                <w:szCs w:val="20"/>
              </w:rPr>
              <w:t>ガラスの製造の用に供する溶融炉において溶融されるガラス</w:t>
            </w:r>
          </w:p>
        </w:tc>
        <w:tc>
          <w:tcPr>
            <w:tcW w:w="3260" w:type="dxa"/>
            <w:tcBorders>
              <w:top w:val="nil"/>
              <w:left w:val="nil"/>
              <w:bottom w:val="single" w:sz="4" w:space="0" w:color="000000"/>
              <w:right w:val="single" w:sz="4" w:space="0" w:color="000000"/>
            </w:tcBorders>
            <w:tcMar>
              <w:top w:w="28" w:type="dxa"/>
              <w:left w:w="28" w:type="dxa"/>
              <w:bottom w:w="28" w:type="dxa"/>
              <w:right w:w="28" w:type="dxa"/>
            </w:tcMar>
            <w:vAlign w:val="center"/>
          </w:tcPr>
          <w:p w14:paraId="34C25ADB"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0.24</w:t>
            </w:r>
          </w:p>
        </w:tc>
      </w:tr>
      <w:tr w:rsidR="002B34EF" w:rsidRPr="005F7108" w14:paraId="39BAE8B2" w14:textId="77777777" w:rsidTr="00954BD5">
        <w:trPr>
          <w:cantSplit/>
          <w:trHeight w:hRule="exact" w:val="340"/>
        </w:trPr>
        <w:tc>
          <w:tcPr>
            <w:tcW w:w="5528" w:type="dxa"/>
            <w:gridSpan w:val="2"/>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4FE971B1" w14:textId="77777777" w:rsidR="002B34EF" w:rsidRPr="005F7108" w:rsidRDefault="002B34EF" w:rsidP="00954BD5">
            <w:pPr>
              <w:pStyle w:val="a3"/>
              <w:wordWrap/>
              <w:spacing w:line="260" w:lineRule="exact"/>
              <w:ind w:leftChars="45" w:left="97"/>
              <w:rPr>
                <w:spacing w:val="0"/>
                <w:sz w:val="20"/>
                <w:szCs w:val="20"/>
              </w:rPr>
            </w:pPr>
            <w:r w:rsidRPr="005F7108">
              <w:rPr>
                <w:rFonts w:ascii="ＭＳ 明朝" w:hAnsi="ＭＳ 明朝" w:hint="eastAsia"/>
                <w:sz w:val="20"/>
                <w:szCs w:val="20"/>
              </w:rPr>
              <w:t>硫酸の製造の用に供する焙焼炉において使用される硫化鉱</w:t>
            </w:r>
          </w:p>
        </w:tc>
        <w:tc>
          <w:tcPr>
            <w:tcW w:w="3260" w:type="dxa"/>
            <w:tcBorders>
              <w:top w:val="nil"/>
              <w:left w:val="nil"/>
              <w:bottom w:val="single" w:sz="4" w:space="0" w:color="auto"/>
              <w:right w:val="single" w:sz="4" w:space="0" w:color="000000"/>
            </w:tcBorders>
            <w:tcMar>
              <w:top w:w="28" w:type="dxa"/>
              <w:left w:w="28" w:type="dxa"/>
              <w:bottom w:w="28" w:type="dxa"/>
              <w:right w:w="28" w:type="dxa"/>
            </w:tcMar>
            <w:vAlign w:val="center"/>
          </w:tcPr>
          <w:p w14:paraId="49BB83C5"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0.036</w:t>
            </w:r>
          </w:p>
        </w:tc>
      </w:tr>
      <w:tr w:rsidR="000B1401" w:rsidRPr="005F7108" w14:paraId="3CCD1A8A" w14:textId="77777777" w:rsidTr="00954BD5">
        <w:trPr>
          <w:cantSplit/>
          <w:trHeight w:hRule="exact" w:val="340"/>
        </w:trPr>
        <w:tc>
          <w:tcPr>
            <w:tcW w:w="8788" w:type="dxa"/>
            <w:gridSpan w:val="3"/>
            <w:tcBorders>
              <w:top w:val="nil"/>
              <w:left w:val="single" w:sz="4" w:space="0" w:color="000000"/>
              <w:bottom w:val="nil"/>
              <w:right w:val="single" w:sz="4" w:space="0" w:color="000000"/>
            </w:tcBorders>
            <w:tcMar>
              <w:top w:w="28" w:type="dxa"/>
              <w:left w:w="28" w:type="dxa"/>
              <w:bottom w:w="28" w:type="dxa"/>
              <w:right w:w="28" w:type="dxa"/>
            </w:tcMar>
            <w:vAlign w:val="center"/>
          </w:tcPr>
          <w:p w14:paraId="527DBD1E" w14:textId="77777777" w:rsidR="000B1401" w:rsidRPr="005F7108" w:rsidRDefault="000B1401" w:rsidP="00954BD5">
            <w:pPr>
              <w:pStyle w:val="a3"/>
              <w:wordWrap/>
              <w:spacing w:line="260" w:lineRule="exact"/>
              <w:rPr>
                <w:spacing w:val="0"/>
                <w:sz w:val="20"/>
                <w:szCs w:val="20"/>
              </w:rPr>
            </w:pPr>
            <w:r w:rsidRPr="005F7108">
              <w:rPr>
                <w:rFonts w:ascii="ＭＳ 明朝" w:hAnsi="ＭＳ 明朝" w:hint="eastAsia"/>
                <w:sz w:val="20"/>
                <w:szCs w:val="20"/>
              </w:rPr>
              <w:t>その他の原料</w:t>
            </w:r>
          </w:p>
        </w:tc>
      </w:tr>
      <w:tr w:rsidR="002B34EF" w:rsidRPr="005F7108" w14:paraId="1F7C3C37" w14:textId="77777777" w:rsidTr="00954BD5">
        <w:trPr>
          <w:cantSplit/>
          <w:trHeight w:hRule="exact" w:val="567"/>
        </w:trPr>
        <w:tc>
          <w:tcPr>
            <w:tcW w:w="237" w:type="dxa"/>
            <w:vMerge w:val="restart"/>
            <w:tcBorders>
              <w:top w:val="nil"/>
              <w:left w:val="single" w:sz="4" w:space="0" w:color="000000"/>
              <w:bottom w:val="nil"/>
              <w:right w:val="nil"/>
            </w:tcBorders>
            <w:tcMar>
              <w:top w:w="28" w:type="dxa"/>
              <w:left w:w="28" w:type="dxa"/>
              <w:bottom w:w="28" w:type="dxa"/>
              <w:right w:w="28" w:type="dxa"/>
            </w:tcMar>
          </w:tcPr>
          <w:p w14:paraId="237FF687" w14:textId="77777777" w:rsidR="002B34EF" w:rsidRPr="005F7108" w:rsidRDefault="002B34EF" w:rsidP="00954BD5">
            <w:pPr>
              <w:pStyle w:val="a3"/>
              <w:wordWrap/>
              <w:spacing w:line="260" w:lineRule="exact"/>
              <w:rPr>
                <w:spacing w:val="0"/>
                <w:sz w:val="20"/>
                <w:szCs w:val="20"/>
              </w:rPr>
            </w:pPr>
          </w:p>
        </w:tc>
        <w:tc>
          <w:tcPr>
            <w:tcW w:w="5291"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14:paraId="7F215D13" w14:textId="77777777" w:rsidR="002B34EF" w:rsidRPr="005F7108" w:rsidRDefault="002B34EF" w:rsidP="00954BD5">
            <w:pPr>
              <w:pStyle w:val="a3"/>
              <w:wordWrap/>
              <w:spacing w:line="260" w:lineRule="exact"/>
              <w:ind w:leftChars="44" w:left="95" w:rightChars="59" w:right="127"/>
              <w:rPr>
                <w:spacing w:val="0"/>
                <w:sz w:val="20"/>
                <w:szCs w:val="20"/>
              </w:rPr>
            </w:pPr>
            <w:r w:rsidRPr="005F7108">
              <w:rPr>
                <w:rFonts w:ascii="ＭＳ 明朝" w:hAnsi="ＭＳ 明朝" w:hint="eastAsia"/>
                <w:spacing w:val="0"/>
                <w:sz w:val="20"/>
                <w:szCs w:val="20"/>
              </w:rPr>
              <w:t>一般廃棄物焼却炉及び下水処理又はし尿処理に伴い発生する汚泥の焼却炉において処</w:t>
            </w:r>
            <w:r w:rsidRPr="005F7108">
              <w:rPr>
                <w:rFonts w:ascii="ＭＳ 明朝" w:hAnsi="ＭＳ 明朝" w:hint="eastAsia"/>
                <w:sz w:val="20"/>
                <w:szCs w:val="20"/>
              </w:rPr>
              <w:t>理される廃棄物</w:t>
            </w:r>
          </w:p>
        </w:tc>
        <w:tc>
          <w:tcPr>
            <w:tcW w:w="3260" w:type="dxa"/>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14:paraId="3DFC9F68"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0.5</w:t>
            </w:r>
          </w:p>
        </w:tc>
      </w:tr>
      <w:tr w:rsidR="002B34EF" w:rsidRPr="005F7108" w14:paraId="28E62A9C" w14:textId="77777777" w:rsidTr="00954BD5">
        <w:trPr>
          <w:cantSplit/>
          <w:trHeight w:hRule="exact" w:val="340"/>
        </w:trPr>
        <w:tc>
          <w:tcPr>
            <w:tcW w:w="237" w:type="dxa"/>
            <w:vMerge/>
            <w:tcBorders>
              <w:top w:val="nil"/>
              <w:left w:val="single" w:sz="4" w:space="0" w:color="000000"/>
              <w:bottom w:val="nil"/>
              <w:right w:val="nil"/>
            </w:tcBorders>
            <w:tcMar>
              <w:top w:w="28" w:type="dxa"/>
              <w:left w:w="28" w:type="dxa"/>
              <w:bottom w:w="28" w:type="dxa"/>
              <w:right w:w="28" w:type="dxa"/>
            </w:tcMar>
          </w:tcPr>
          <w:p w14:paraId="7C1EBEE0" w14:textId="77777777" w:rsidR="002B34EF" w:rsidRPr="005F7108" w:rsidRDefault="002B34EF" w:rsidP="00954BD5">
            <w:pPr>
              <w:pStyle w:val="a3"/>
              <w:wordWrap/>
              <w:spacing w:line="260" w:lineRule="exact"/>
              <w:rPr>
                <w:spacing w:val="0"/>
                <w:sz w:val="20"/>
                <w:szCs w:val="20"/>
              </w:rPr>
            </w:pPr>
          </w:p>
        </w:tc>
        <w:tc>
          <w:tcPr>
            <w:tcW w:w="5291"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428DA0B8" w14:textId="77777777" w:rsidR="002B34EF" w:rsidRPr="005F7108" w:rsidRDefault="002B34EF" w:rsidP="00954BD5">
            <w:pPr>
              <w:pStyle w:val="a3"/>
              <w:wordWrap/>
              <w:spacing w:line="260" w:lineRule="exact"/>
              <w:ind w:leftChars="44" w:left="95" w:rightChars="59" w:right="127"/>
              <w:rPr>
                <w:spacing w:val="0"/>
                <w:sz w:val="20"/>
                <w:szCs w:val="20"/>
              </w:rPr>
            </w:pPr>
            <w:r w:rsidRPr="005F7108">
              <w:rPr>
                <w:rFonts w:ascii="ＭＳ 明朝" w:hAnsi="ＭＳ 明朝" w:hint="eastAsia"/>
                <w:spacing w:val="0"/>
                <w:sz w:val="20"/>
                <w:szCs w:val="20"/>
              </w:rPr>
              <w:t>金属溶解炉のうちキューポラにおいて使用</w:t>
            </w:r>
            <w:r w:rsidRPr="005F7108">
              <w:rPr>
                <w:rFonts w:ascii="ＭＳ 明朝" w:hAnsi="ＭＳ 明朝" w:hint="eastAsia"/>
                <w:sz w:val="20"/>
                <w:szCs w:val="20"/>
              </w:rPr>
              <w:t>される原料</w:t>
            </w:r>
          </w:p>
        </w:tc>
        <w:tc>
          <w:tcPr>
            <w:tcW w:w="3260" w:type="dxa"/>
            <w:tcBorders>
              <w:top w:val="nil"/>
              <w:left w:val="nil"/>
              <w:bottom w:val="single" w:sz="4" w:space="0" w:color="000000"/>
              <w:right w:val="single" w:sz="4" w:space="0" w:color="000000"/>
            </w:tcBorders>
            <w:tcMar>
              <w:top w:w="28" w:type="dxa"/>
              <w:left w:w="28" w:type="dxa"/>
              <w:bottom w:w="28" w:type="dxa"/>
              <w:right w:w="28" w:type="dxa"/>
            </w:tcMar>
            <w:vAlign w:val="center"/>
          </w:tcPr>
          <w:p w14:paraId="4E5B8ABC" w14:textId="77777777" w:rsidR="002B34EF" w:rsidRPr="005F7108" w:rsidRDefault="002B34EF" w:rsidP="00954BD5">
            <w:pPr>
              <w:pStyle w:val="a3"/>
              <w:wordWrap/>
              <w:spacing w:line="260" w:lineRule="exact"/>
              <w:jc w:val="center"/>
              <w:rPr>
                <w:spacing w:val="0"/>
                <w:sz w:val="20"/>
                <w:szCs w:val="20"/>
              </w:rPr>
            </w:pPr>
            <w:r w:rsidRPr="005F7108">
              <w:rPr>
                <w:rFonts w:ascii="ＭＳ 明朝" w:hAnsi="ＭＳ 明朝" w:hint="eastAsia"/>
                <w:sz w:val="20"/>
                <w:szCs w:val="20"/>
              </w:rPr>
              <w:t>0.08</w:t>
            </w:r>
          </w:p>
        </w:tc>
      </w:tr>
      <w:tr w:rsidR="002B34EF" w:rsidRPr="005F7108" w14:paraId="56FCEB73" w14:textId="77777777" w:rsidTr="00954BD5">
        <w:trPr>
          <w:cantSplit/>
          <w:trHeight w:hRule="exact" w:val="1134"/>
        </w:trPr>
        <w:tc>
          <w:tcPr>
            <w:tcW w:w="237" w:type="dxa"/>
            <w:vMerge/>
            <w:tcBorders>
              <w:top w:val="nil"/>
              <w:left w:val="single" w:sz="4" w:space="0" w:color="000000"/>
              <w:bottom w:val="single" w:sz="4" w:space="0" w:color="000000"/>
              <w:right w:val="nil"/>
            </w:tcBorders>
            <w:tcMar>
              <w:top w:w="28" w:type="dxa"/>
              <w:left w:w="28" w:type="dxa"/>
              <w:bottom w:w="28" w:type="dxa"/>
              <w:right w:w="28" w:type="dxa"/>
            </w:tcMar>
          </w:tcPr>
          <w:p w14:paraId="20FD741F" w14:textId="77777777" w:rsidR="002B34EF" w:rsidRPr="005F7108" w:rsidRDefault="002B34EF" w:rsidP="00954BD5">
            <w:pPr>
              <w:pStyle w:val="a3"/>
              <w:wordWrap/>
              <w:spacing w:line="260" w:lineRule="exact"/>
              <w:rPr>
                <w:spacing w:val="0"/>
                <w:sz w:val="20"/>
                <w:szCs w:val="20"/>
              </w:rPr>
            </w:pPr>
          </w:p>
        </w:tc>
        <w:tc>
          <w:tcPr>
            <w:tcW w:w="5291" w:type="dxa"/>
            <w:tcBorders>
              <w:top w:val="nil"/>
              <w:left w:val="single" w:sz="4" w:space="0" w:color="000000"/>
              <w:bottom w:val="single" w:sz="4" w:space="0" w:color="000000"/>
              <w:right w:val="single" w:sz="4" w:space="0" w:color="000000"/>
            </w:tcBorders>
            <w:tcMar>
              <w:top w:w="28" w:type="dxa"/>
              <w:left w:w="28" w:type="dxa"/>
              <w:bottom w:w="28" w:type="dxa"/>
              <w:right w:w="28" w:type="dxa"/>
            </w:tcMar>
            <w:vAlign w:val="center"/>
          </w:tcPr>
          <w:p w14:paraId="365C8DBF" w14:textId="77777777" w:rsidR="002B34EF" w:rsidRPr="005F7108" w:rsidRDefault="002B34EF" w:rsidP="00954BD5">
            <w:pPr>
              <w:pStyle w:val="a3"/>
              <w:wordWrap/>
              <w:spacing w:line="260" w:lineRule="exact"/>
              <w:ind w:rightChars="59" w:right="127" w:firstLineChars="50" w:firstLine="88"/>
              <w:rPr>
                <w:spacing w:val="0"/>
                <w:sz w:val="20"/>
                <w:szCs w:val="20"/>
              </w:rPr>
            </w:pPr>
            <w:r w:rsidRPr="005F7108">
              <w:rPr>
                <w:rFonts w:ascii="ＭＳ 明朝" w:hAnsi="ＭＳ 明朝" w:hint="eastAsia"/>
                <w:spacing w:val="0"/>
                <w:sz w:val="20"/>
                <w:szCs w:val="20"/>
              </w:rPr>
              <w:t>その他の原料で硫黄酸化物が排出されるも</w:t>
            </w:r>
            <w:r w:rsidRPr="005F7108">
              <w:rPr>
                <w:rFonts w:ascii="ＭＳ 明朝" w:hAnsi="ＭＳ 明朝" w:hint="eastAsia"/>
                <w:sz w:val="20"/>
                <w:szCs w:val="20"/>
              </w:rPr>
              <w:t>の</w:t>
            </w:r>
          </w:p>
        </w:tc>
        <w:tc>
          <w:tcPr>
            <w:tcW w:w="3260" w:type="dxa"/>
            <w:tcBorders>
              <w:top w:val="nil"/>
              <w:left w:val="nil"/>
              <w:bottom w:val="single" w:sz="4" w:space="0" w:color="000000"/>
              <w:right w:val="single" w:sz="4" w:space="0" w:color="000000"/>
            </w:tcBorders>
            <w:tcMar>
              <w:top w:w="28" w:type="dxa"/>
              <w:left w:w="28" w:type="dxa"/>
              <w:bottom w:w="28" w:type="dxa"/>
              <w:right w:w="28" w:type="dxa"/>
            </w:tcMar>
            <w:vAlign w:val="center"/>
          </w:tcPr>
          <w:p w14:paraId="17B6B2FA" w14:textId="77777777" w:rsidR="002B34EF" w:rsidRPr="005F7108" w:rsidRDefault="00B976BA" w:rsidP="00954BD5">
            <w:pPr>
              <w:pStyle w:val="a3"/>
              <w:wordWrap/>
              <w:spacing w:line="260" w:lineRule="exact"/>
              <w:ind w:leftChars="59" w:left="127" w:rightChars="59" w:right="127"/>
              <w:rPr>
                <w:spacing w:val="0"/>
                <w:sz w:val="20"/>
                <w:szCs w:val="20"/>
              </w:rPr>
            </w:pPr>
            <w:r>
              <w:rPr>
                <w:rFonts w:ascii="ＭＳ 明朝" w:hAnsi="ＭＳ 明朝" w:hint="eastAsia"/>
                <w:sz w:val="20"/>
                <w:szCs w:val="20"/>
              </w:rPr>
              <w:t>当該原料の処理に伴い発生する</w:t>
            </w:r>
            <w:r w:rsidR="002B34EF" w:rsidRPr="005F7108">
              <w:rPr>
                <w:rFonts w:ascii="ＭＳ 明朝" w:hAnsi="ＭＳ 明朝" w:hint="eastAsia"/>
                <w:sz w:val="20"/>
                <w:szCs w:val="20"/>
              </w:rPr>
              <w:t>硫黄酸化物の量に相当する量の硫黄酸化物を燃焼に伴い発生する重油</w:t>
            </w:r>
            <w:r w:rsidR="00954BD5">
              <w:rPr>
                <w:rFonts w:ascii="ＭＳ 明朝" w:hAnsi="ＭＳ 明朝" w:hint="eastAsia"/>
                <w:sz w:val="20"/>
                <w:szCs w:val="20"/>
              </w:rPr>
              <w:t>（</w:t>
            </w:r>
            <w:r w:rsidR="002B34EF" w:rsidRPr="005F7108">
              <w:rPr>
                <w:rFonts w:ascii="ＭＳ 明朝" w:hAnsi="ＭＳ 明朝" w:hint="eastAsia"/>
                <w:sz w:val="20"/>
                <w:szCs w:val="20"/>
              </w:rPr>
              <w:t>硫黄含有率</w:t>
            </w:r>
            <w:r w:rsidR="002B34EF" w:rsidRPr="005F7108">
              <w:rPr>
                <w:rFonts w:ascii="ＭＳ 明朝" w:hAnsi="ＭＳ 明朝" w:hint="eastAsia"/>
                <w:spacing w:val="1"/>
                <w:sz w:val="20"/>
                <w:szCs w:val="20"/>
              </w:rPr>
              <w:t xml:space="preserve"> </w:t>
            </w:r>
            <w:r w:rsidR="002B34EF" w:rsidRPr="005F7108">
              <w:rPr>
                <w:rFonts w:ascii="ＭＳ 明朝" w:hAnsi="ＭＳ 明朝" w:hint="eastAsia"/>
                <w:sz w:val="20"/>
                <w:szCs w:val="20"/>
              </w:rPr>
              <w:t>0.27%、比重</w:t>
            </w:r>
            <w:r w:rsidR="002B34EF" w:rsidRPr="005F7108">
              <w:rPr>
                <w:rFonts w:ascii="ＭＳ 明朝" w:hAnsi="ＭＳ 明朝" w:hint="eastAsia"/>
                <w:spacing w:val="1"/>
                <w:sz w:val="20"/>
                <w:szCs w:val="20"/>
              </w:rPr>
              <w:t xml:space="preserve"> </w:t>
            </w:r>
            <w:r w:rsidR="002B34EF" w:rsidRPr="005F7108">
              <w:rPr>
                <w:rFonts w:ascii="ＭＳ 明朝" w:hAnsi="ＭＳ 明朝" w:hint="eastAsia"/>
                <w:sz w:val="20"/>
                <w:szCs w:val="20"/>
              </w:rPr>
              <w:t>0.9</w:t>
            </w:r>
            <w:r w:rsidR="00954BD5">
              <w:rPr>
                <w:rFonts w:ascii="ＭＳ 明朝" w:hAnsi="ＭＳ 明朝"/>
                <w:sz w:val="20"/>
                <w:szCs w:val="20"/>
              </w:rPr>
              <w:t>）</w:t>
            </w:r>
            <w:r w:rsidR="002B34EF" w:rsidRPr="005F7108">
              <w:rPr>
                <w:rFonts w:ascii="ＭＳ 明朝" w:hAnsi="ＭＳ 明朝" w:hint="eastAsia"/>
                <w:sz w:val="20"/>
                <w:szCs w:val="20"/>
              </w:rPr>
              <w:t>の量</w:t>
            </w:r>
          </w:p>
        </w:tc>
      </w:tr>
    </w:tbl>
    <w:p w14:paraId="3FE17152" w14:textId="77777777" w:rsidR="00BD376F" w:rsidRDefault="00E01B05" w:rsidP="000853A1">
      <w:pPr>
        <w:pStyle w:val="a3"/>
        <w:wordWrap/>
        <w:spacing w:line="394" w:lineRule="exact"/>
        <w:rPr>
          <w:rFonts w:ascii="ＭＳ 明朝" w:hAnsi="ＭＳ 明朝"/>
        </w:rPr>
      </w:pPr>
      <w:r w:rsidRPr="0072543F">
        <w:br w:type="page"/>
      </w:r>
      <w:r w:rsidR="0071140D" w:rsidRPr="0072543F">
        <w:rPr>
          <w:rFonts w:ascii="ＭＳ 明朝" w:hAnsi="ＭＳ 明朝" w:hint="eastAsia"/>
        </w:rPr>
        <w:t>２</w:t>
      </w:r>
      <w:r w:rsidR="00343A0D">
        <w:rPr>
          <w:rFonts w:ascii="ＭＳ 明朝" w:hAnsi="ＭＳ 明朝" w:hint="eastAsia"/>
        </w:rPr>
        <w:t xml:space="preserve">　</w:t>
      </w:r>
      <w:r w:rsidR="0071140D" w:rsidRPr="0072543F">
        <w:rPr>
          <w:rFonts w:ascii="ＭＳ 明朝" w:hAnsi="ＭＳ 明朝" w:hint="eastAsia"/>
        </w:rPr>
        <w:t>総量規制基準</w:t>
      </w:r>
    </w:p>
    <w:p w14:paraId="46C528C3" w14:textId="77777777" w:rsidR="00043B2B" w:rsidRPr="0072543F" w:rsidRDefault="00043B2B" w:rsidP="000853A1">
      <w:pPr>
        <w:pStyle w:val="a3"/>
        <w:wordWrap/>
        <w:spacing w:line="394" w:lineRule="exact"/>
        <w:rPr>
          <w:rFonts w:ascii="ＭＳ 明朝" w:hAnsi="ＭＳ 明朝"/>
        </w:rPr>
      </w:pPr>
      <w:r w:rsidRPr="00043B2B">
        <w:rPr>
          <w:rFonts w:ascii="ＭＳ 明朝" w:hAnsi="ＭＳ 明朝" w:hint="eastAsia"/>
        </w:rPr>
        <w:t xml:space="preserve">　総量規制基準は以下に掲げる式により算出される量（Ｑ）です。</w:t>
      </w:r>
      <w:r w:rsidR="00A4155E" w:rsidRPr="00A4155E">
        <w:rPr>
          <w:rFonts w:ascii="ＭＳ 明朝" w:hAnsi="ＭＳ 明朝" w:hint="eastAsia"/>
        </w:rPr>
        <w:t>なお、非常用の施設は基準算出の対象外です。</w:t>
      </w:r>
    </w:p>
    <w:tbl>
      <w:tblPr>
        <w:tblW w:w="0" w:type="auto"/>
        <w:jc w:val="center"/>
        <w:tblLayout w:type="fixed"/>
        <w:tblCellMar>
          <w:left w:w="57" w:type="dxa"/>
          <w:right w:w="57" w:type="dxa"/>
        </w:tblCellMar>
        <w:tblLook w:val="0000" w:firstRow="0" w:lastRow="0" w:firstColumn="0" w:lastColumn="0" w:noHBand="0" w:noVBand="0"/>
      </w:tblPr>
      <w:tblGrid>
        <w:gridCol w:w="1529"/>
        <w:gridCol w:w="4678"/>
      </w:tblGrid>
      <w:tr w:rsidR="002B34EF" w:rsidRPr="00043B2B" w14:paraId="0C6B1175" w14:textId="77777777" w:rsidTr="00CA6FAF">
        <w:trPr>
          <w:cantSplit/>
          <w:trHeight w:val="397"/>
          <w:jc w:val="center"/>
        </w:trPr>
        <w:tc>
          <w:tcPr>
            <w:tcW w:w="1529" w:type="dxa"/>
            <w:tcBorders>
              <w:top w:val="single" w:sz="4" w:space="0" w:color="000000"/>
              <w:left w:val="single" w:sz="4" w:space="0" w:color="000000"/>
              <w:bottom w:val="single" w:sz="4" w:space="0" w:color="000000"/>
              <w:right w:val="single" w:sz="4" w:space="0" w:color="000000"/>
            </w:tcBorders>
            <w:vAlign w:val="center"/>
          </w:tcPr>
          <w:p w14:paraId="14B98FBE" w14:textId="77777777" w:rsidR="002B34EF" w:rsidRPr="00043B2B" w:rsidRDefault="002B34EF" w:rsidP="0069188C">
            <w:pPr>
              <w:pStyle w:val="a3"/>
              <w:wordWrap/>
              <w:spacing w:line="320" w:lineRule="exact"/>
              <w:jc w:val="center"/>
              <w:rPr>
                <w:spacing w:val="0"/>
              </w:rPr>
            </w:pPr>
            <w:r w:rsidRPr="00043B2B">
              <w:rPr>
                <w:rFonts w:ascii="ＭＳ 明朝" w:hAnsi="ＭＳ 明朝" w:hint="eastAsia"/>
              </w:rPr>
              <w:t>指定地域の区分</w:t>
            </w:r>
          </w:p>
        </w:tc>
        <w:tc>
          <w:tcPr>
            <w:tcW w:w="4678" w:type="dxa"/>
            <w:tcBorders>
              <w:top w:val="single" w:sz="4" w:space="0" w:color="000000"/>
              <w:left w:val="nil"/>
              <w:bottom w:val="single" w:sz="4" w:space="0" w:color="000000"/>
              <w:right w:val="single" w:sz="4" w:space="0" w:color="000000"/>
            </w:tcBorders>
            <w:vAlign w:val="center"/>
          </w:tcPr>
          <w:p w14:paraId="2DCC29C4" w14:textId="77777777" w:rsidR="002B34EF" w:rsidRPr="00043B2B" w:rsidRDefault="002B34EF" w:rsidP="0069188C">
            <w:pPr>
              <w:pStyle w:val="a3"/>
              <w:wordWrap/>
              <w:spacing w:line="320" w:lineRule="exact"/>
              <w:jc w:val="center"/>
              <w:rPr>
                <w:spacing w:val="0"/>
              </w:rPr>
            </w:pPr>
            <w:r w:rsidRPr="00043B2B">
              <w:rPr>
                <w:rFonts w:ascii="ＭＳ 明朝" w:hAnsi="ＭＳ 明朝" w:hint="eastAsia"/>
              </w:rPr>
              <w:t>規　制　基　準</w:t>
            </w:r>
          </w:p>
        </w:tc>
      </w:tr>
      <w:tr w:rsidR="002B34EF" w:rsidRPr="00043B2B" w14:paraId="60B9C7C0" w14:textId="77777777" w:rsidTr="00CA6FAF">
        <w:trPr>
          <w:cantSplit/>
          <w:trHeight w:val="397"/>
          <w:jc w:val="center"/>
        </w:trPr>
        <w:tc>
          <w:tcPr>
            <w:tcW w:w="1529" w:type="dxa"/>
            <w:tcBorders>
              <w:top w:val="nil"/>
              <w:left w:val="single" w:sz="4" w:space="0" w:color="000000"/>
              <w:bottom w:val="single" w:sz="4" w:space="0" w:color="000000"/>
              <w:right w:val="single" w:sz="4" w:space="0" w:color="000000"/>
            </w:tcBorders>
            <w:vAlign w:val="center"/>
          </w:tcPr>
          <w:p w14:paraId="02897366" w14:textId="77777777" w:rsidR="002B34EF" w:rsidRPr="00043B2B" w:rsidRDefault="002B34EF" w:rsidP="0069188C">
            <w:pPr>
              <w:pStyle w:val="a3"/>
              <w:wordWrap/>
              <w:spacing w:line="320" w:lineRule="exact"/>
              <w:jc w:val="center"/>
              <w:rPr>
                <w:spacing w:val="0"/>
              </w:rPr>
            </w:pPr>
            <w:r w:rsidRPr="00043B2B">
              <w:rPr>
                <w:rFonts w:ascii="ＭＳ 明朝" w:hAnsi="ＭＳ 明朝" w:hint="eastAsia"/>
              </w:rPr>
              <w:t>Ａ－１</w:t>
            </w:r>
          </w:p>
        </w:tc>
        <w:tc>
          <w:tcPr>
            <w:tcW w:w="4678" w:type="dxa"/>
            <w:tcBorders>
              <w:top w:val="nil"/>
              <w:left w:val="nil"/>
              <w:bottom w:val="single" w:sz="4" w:space="0" w:color="000000"/>
              <w:right w:val="single" w:sz="4" w:space="0" w:color="000000"/>
            </w:tcBorders>
            <w:vAlign w:val="center"/>
          </w:tcPr>
          <w:p w14:paraId="6E1CC4E0" w14:textId="77777777" w:rsidR="002B34EF" w:rsidRPr="00043B2B" w:rsidRDefault="002B34EF" w:rsidP="0069188C">
            <w:pPr>
              <w:pStyle w:val="a3"/>
              <w:wordWrap/>
              <w:spacing w:line="320" w:lineRule="exact"/>
              <w:rPr>
                <w:rFonts w:ascii="Times New Roman" w:hAnsi="Times New Roman" w:cs="Times New Roman"/>
                <w:spacing w:val="0"/>
              </w:rPr>
            </w:pPr>
            <w:r w:rsidRPr="00043B2B">
              <w:rPr>
                <w:rFonts w:cs="Century"/>
                <w:spacing w:val="-4"/>
              </w:rPr>
              <w:t xml:space="preserve"> </w:t>
            </w:r>
            <w:r w:rsidRPr="00043B2B">
              <w:rPr>
                <w:rFonts w:ascii="Times New Roman" w:hAnsi="Times New Roman" w:cs="Times New Roman"/>
                <w:spacing w:val="0"/>
              </w:rPr>
              <w:t>Ｑ＝</w:t>
            </w:r>
            <w:r w:rsidRPr="00043B2B">
              <w:rPr>
                <w:rFonts w:ascii="Times New Roman" w:hAnsi="Times New Roman" w:cs="Times New Roman"/>
                <w:spacing w:val="0"/>
              </w:rPr>
              <w:t>2.0×</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r w:rsidRPr="00043B2B">
              <w:rPr>
                <w:rFonts w:ascii="Times New Roman" w:hAnsi="Times New Roman" w:cs="Times New Roman"/>
                <w:spacing w:val="0"/>
              </w:rPr>
              <w:t>0.3×2.0×{(</w:t>
            </w:r>
            <w:r w:rsidRPr="00043B2B">
              <w:rPr>
                <w:rFonts w:ascii="Times New Roman" w:hAnsi="Times New Roman" w:cs="Times New Roman"/>
                <w:spacing w:val="0"/>
              </w:rPr>
              <w:t>Ｗ＋Ｗ</w:t>
            </w:r>
            <w:proofErr w:type="spellStart"/>
            <w:r w:rsidRPr="00043B2B">
              <w:rPr>
                <w:rFonts w:ascii="Times New Roman" w:hAnsi="Times New Roman" w:cs="Times New Roman"/>
                <w:spacing w:val="0"/>
              </w:rPr>
              <w:t>i</w:t>
            </w:r>
            <w:proofErr w:type="spellEnd"/>
            <w:r w:rsidRPr="00043B2B">
              <w:rPr>
                <w:rFonts w:ascii="Times New Roman" w:hAnsi="Times New Roman" w:cs="Times New Roman"/>
                <w:spacing w:val="0"/>
              </w:rPr>
              <w:t>)</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p>
        </w:tc>
      </w:tr>
      <w:tr w:rsidR="002B34EF" w:rsidRPr="00043B2B" w14:paraId="318233B2" w14:textId="77777777" w:rsidTr="00CA6FAF">
        <w:trPr>
          <w:cantSplit/>
          <w:trHeight w:val="397"/>
          <w:jc w:val="center"/>
        </w:trPr>
        <w:tc>
          <w:tcPr>
            <w:tcW w:w="1529" w:type="dxa"/>
            <w:tcBorders>
              <w:top w:val="nil"/>
              <w:left w:val="single" w:sz="4" w:space="0" w:color="000000"/>
              <w:bottom w:val="single" w:sz="4" w:space="0" w:color="000000"/>
              <w:right w:val="single" w:sz="4" w:space="0" w:color="000000"/>
            </w:tcBorders>
            <w:vAlign w:val="center"/>
          </w:tcPr>
          <w:p w14:paraId="523103C4" w14:textId="77777777" w:rsidR="002B34EF" w:rsidRPr="00043B2B" w:rsidRDefault="002B34EF" w:rsidP="0069188C">
            <w:pPr>
              <w:pStyle w:val="a3"/>
              <w:wordWrap/>
              <w:spacing w:line="320" w:lineRule="exact"/>
              <w:jc w:val="center"/>
              <w:rPr>
                <w:spacing w:val="0"/>
              </w:rPr>
            </w:pPr>
            <w:r w:rsidRPr="00043B2B">
              <w:rPr>
                <w:rFonts w:ascii="ＭＳ 明朝" w:hAnsi="ＭＳ 明朝" w:hint="eastAsia"/>
              </w:rPr>
              <w:t>Ａ－２</w:t>
            </w:r>
          </w:p>
        </w:tc>
        <w:tc>
          <w:tcPr>
            <w:tcW w:w="4678" w:type="dxa"/>
            <w:tcBorders>
              <w:top w:val="nil"/>
              <w:left w:val="nil"/>
              <w:bottom w:val="single" w:sz="4" w:space="0" w:color="000000"/>
              <w:right w:val="single" w:sz="4" w:space="0" w:color="000000"/>
            </w:tcBorders>
            <w:vAlign w:val="center"/>
          </w:tcPr>
          <w:p w14:paraId="3D6A4913" w14:textId="77777777" w:rsidR="002B34EF" w:rsidRPr="00043B2B" w:rsidRDefault="002B34EF" w:rsidP="0069188C">
            <w:pPr>
              <w:pStyle w:val="a3"/>
              <w:wordWrap/>
              <w:spacing w:line="320" w:lineRule="exact"/>
              <w:rPr>
                <w:rFonts w:ascii="Times New Roman" w:hAnsi="Times New Roman" w:cs="Times New Roman"/>
                <w:spacing w:val="0"/>
              </w:rPr>
            </w:pPr>
            <w:r w:rsidRPr="00043B2B">
              <w:rPr>
                <w:rFonts w:cs="Century"/>
                <w:spacing w:val="-4"/>
              </w:rPr>
              <w:t xml:space="preserve"> </w:t>
            </w:r>
            <w:r w:rsidRPr="00043B2B">
              <w:rPr>
                <w:rFonts w:ascii="Times New Roman" w:hAnsi="Times New Roman" w:cs="Times New Roman"/>
                <w:spacing w:val="0"/>
              </w:rPr>
              <w:t>Ｑ＝</w:t>
            </w:r>
            <w:r w:rsidRPr="00043B2B">
              <w:rPr>
                <w:rFonts w:ascii="Times New Roman" w:hAnsi="Times New Roman" w:cs="Times New Roman"/>
                <w:spacing w:val="0"/>
              </w:rPr>
              <w:t>3.0×</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r w:rsidRPr="00043B2B">
              <w:rPr>
                <w:rFonts w:ascii="Times New Roman" w:hAnsi="Times New Roman" w:cs="Times New Roman"/>
                <w:spacing w:val="0"/>
              </w:rPr>
              <w:t>0.3×3.0×{(</w:t>
            </w:r>
            <w:r w:rsidRPr="00043B2B">
              <w:rPr>
                <w:rFonts w:ascii="Times New Roman" w:hAnsi="Times New Roman" w:cs="Times New Roman"/>
                <w:spacing w:val="0"/>
              </w:rPr>
              <w:t>Ｗ＋Ｗ</w:t>
            </w:r>
            <w:proofErr w:type="spellStart"/>
            <w:r w:rsidRPr="00043B2B">
              <w:rPr>
                <w:rFonts w:ascii="Times New Roman" w:hAnsi="Times New Roman" w:cs="Times New Roman"/>
                <w:spacing w:val="0"/>
              </w:rPr>
              <w:t>i</w:t>
            </w:r>
            <w:proofErr w:type="spellEnd"/>
            <w:r w:rsidRPr="00043B2B">
              <w:rPr>
                <w:rFonts w:ascii="Times New Roman" w:hAnsi="Times New Roman" w:cs="Times New Roman"/>
                <w:spacing w:val="0"/>
              </w:rPr>
              <w:t>)</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p>
        </w:tc>
      </w:tr>
      <w:tr w:rsidR="002B34EF" w:rsidRPr="00043B2B" w14:paraId="30C5D770" w14:textId="77777777" w:rsidTr="00CA6FAF">
        <w:trPr>
          <w:cantSplit/>
          <w:trHeight w:val="397"/>
          <w:jc w:val="center"/>
        </w:trPr>
        <w:tc>
          <w:tcPr>
            <w:tcW w:w="1529" w:type="dxa"/>
            <w:tcBorders>
              <w:top w:val="nil"/>
              <w:left w:val="single" w:sz="4" w:space="0" w:color="000000"/>
              <w:bottom w:val="single" w:sz="4" w:space="0" w:color="000000"/>
              <w:right w:val="single" w:sz="4" w:space="0" w:color="000000"/>
            </w:tcBorders>
            <w:vAlign w:val="center"/>
          </w:tcPr>
          <w:p w14:paraId="6B060CAD" w14:textId="77777777" w:rsidR="002B34EF" w:rsidRPr="00043B2B" w:rsidRDefault="002B34EF" w:rsidP="0069188C">
            <w:pPr>
              <w:pStyle w:val="a3"/>
              <w:wordWrap/>
              <w:spacing w:line="320" w:lineRule="exact"/>
              <w:jc w:val="center"/>
              <w:rPr>
                <w:spacing w:val="0"/>
              </w:rPr>
            </w:pPr>
            <w:r w:rsidRPr="00043B2B">
              <w:rPr>
                <w:rFonts w:ascii="ＭＳ 明朝" w:hAnsi="ＭＳ 明朝" w:hint="eastAsia"/>
              </w:rPr>
              <w:t>Ｂ－１</w:t>
            </w:r>
          </w:p>
        </w:tc>
        <w:tc>
          <w:tcPr>
            <w:tcW w:w="4678" w:type="dxa"/>
            <w:tcBorders>
              <w:top w:val="nil"/>
              <w:left w:val="nil"/>
              <w:bottom w:val="single" w:sz="4" w:space="0" w:color="000000"/>
              <w:right w:val="single" w:sz="4" w:space="0" w:color="000000"/>
            </w:tcBorders>
            <w:vAlign w:val="center"/>
          </w:tcPr>
          <w:p w14:paraId="622140F5" w14:textId="77777777" w:rsidR="002B34EF" w:rsidRPr="00043B2B" w:rsidRDefault="002B34EF" w:rsidP="0069188C">
            <w:pPr>
              <w:pStyle w:val="a3"/>
              <w:wordWrap/>
              <w:spacing w:line="320" w:lineRule="exact"/>
              <w:rPr>
                <w:rFonts w:ascii="Times New Roman" w:hAnsi="Times New Roman" w:cs="Times New Roman"/>
                <w:spacing w:val="0"/>
              </w:rPr>
            </w:pPr>
            <w:r w:rsidRPr="00043B2B">
              <w:rPr>
                <w:rFonts w:cs="Century"/>
                <w:spacing w:val="-4"/>
              </w:rPr>
              <w:t xml:space="preserve"> </w:t>
            </w:r>
            <w:r w:rsidRPr="00043B2B">
              <w:rPr>
                <w:rFonts w:ascii="Times New Roman" w:hAnsi="Times New Roman" w:cs="Times New Roman"/>
                <w:spacing w:val="0"/>
              </w:rPr>
              <w:t>Ｑ＝</w:t>
            </w:r>
            <w:r w:rsidRPr="00043B2B">
              <w:rPr>
                <w:rFonts w:ascii="Times New Roman" w:hAnsi="Times New Roman" w:cs="Times New Roman"/>
                <w:spacing w:val="0"/>
              </w:rPr>
              <w:t>3.0×</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r w:rsidRPr="00043B2B">
              <w:rPr>
                <w:rFonts w:ascii="Times New Roman" w:hAnsi="Times New Roman" w:cs="Times New Roman"/>
                <w:spacing w:val="0"/>
              </w:rPr>
              <w:t>0.3×3.0×{(</w:t>
            </w:r>
            <w:r w:rsidRPr="00043B2B">
              <w:rPr>
                <w:rFonts w:ascii="Times New Roman" w:hAnsi="Times New Roman" w:cs="Times New Roman"/>
                <w:spacing w:val="0"/>
              </w:rPr>
              <w:t>Ｗ＋Ｗ</w:t>
            </w:r>
            <w:proofErr w:type="spellStart"/>
            <w:r w:rsidRPr="00043B2B">
              <w:rPr>
                <w:rFonts w:ascii="Times New Roman" w:hAnsi="Times New Roman" w:cs="Times New Roman"/>
                <w:spacing w:val="0"/>
              </w:rPr>
              <w:t>i</w:t>
            </w:r>
            <w:proofErr w:type="spellEnd"/>
            <w:r w:rsidRPr="00043B2B">
              <w:rPr>
                <w:rFonts w:ascii="Times New Roman" w:hAnsi="Times New Roman" w:cs="Times New Roman"/>
                <w:spacing w:val="0"/>
              </w:rPr>
              <w:t>)</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p>
        </w:tc>
      </w:tr>
      <w:tr w:rsidR="002B34EF" w:rsidRPr="00043B2B" w14:paraId="3976A1AA" w14:textId="77777777" w:rsidTr="00CA6FAF">
        <w:trPr>
          <w:cantSplit/>
          <w:trHeight w:val="397"/>
          <w:jc w:val="center"/>
        </w:trPr>
        <w:tc>
          <w:tcPr>
            <w:tcW w:w="1529" w:type="dxa"/>
            <w:tcBorders>
              <w:top w:val="nil"/>
              <w:left w:val="single" w:sz="4" w:space="0" w:color="000000"/>
              <w:bottom w:val="single" w:sz="4" w:space="0" w:color="000000"/>
              <w:right w:val="single" w:sz="4" w:space="0" w:color="000000"/>
            </w:tcBorders>
            <w:vAlign w:val="center"/>
          </w:tcPr>
          <w:p w14:paraId="30E6B4C3" w14:textId="77777777" w:rsidR="002B34EF" w:rsidRPr="00043B2B" w:rsidRDefault="002B34EF" w:rsidP="0069188C">
            <w:pPr>
              <w:pStyle w:val="a3"/>
              <w:wordWrap/>
              <w:spacing w:line="320" w:lineRule="exact"/>
              <w:jc w:val="center"/>
              <w:rPr>
                <w:spacing w:val="0"/>
              </w:rPr>
            </w:pPr>
            <w:r w:rsidRPr="00043B2B">
              <w:rPr>
                <w:rFonts w:ascii="ＭＳ 明朝" w:hAnsi="ＭＳ 明朝" w:hint="eastAsia"/>
              </w:rPr>
              <w:t>Ｂ－２</w:t>
            </w:r>
          </w:p>
        </w:tc>
        <w:tc>
          <w:tcPr>
            <w:tcW w:w="4678" w:type="dxa"/>
            <w:tcBorders>
              <w:top w:val="nil"/>
              <w:left w:val="nil"/>
              <w:bottom w:val="single" w:sz="4" w:space="0" w:color="000000"/>
              <w:right w:val="single" w:sz="4" w:space="0" w:color="000000"/>
            </w:tcBorders>
            <w:vAlign w:val="center"/>
          </w:tcPr>
          <w:p w14:paraId="1DB164D9" w14:textId="77777777" w:rsidR="002B34EF" w:rsidRPr="00043B2B" w:rsidRDefault="002B34EF" w:rsidP="0069188C">
            <w:pPr>
              <w:pStyle w:val="a3"/>
              <w:wordWrap/>
              <w:spacing w:line="320" w:lineRule="exact"/>
              <w:rPr>
                <w:rFonts w:ascii="Times New Roman" w:hAnsi="Times New Roman" w:cs="Times New Roman"/>
                <w:spacing w:val="0"/>
              </w:rPr>
            </w:pPr>
            <w:r w:rsidRPr="00043B2B">
              <w:rPr>
                <w:rFonts w:cs="Century"/>
                <w:spacing w:val="-4"/>
              </w:rPr>
              <w:t xml:space="preserve"> </w:t>
            </w:r>
            <w:r w:rsidRPr="00043B2B">
              <w:rPr>
                <w:rFonts w:ascii="Times New Roman" w:hAnsi="Times New Roman" w:cs="Times New Roman"/>
                <w:spacing w:val="0"/>
              </w:rPr>
              <w:t>Ｑ＝</w:t>
            </w:r>
            <w:r w:rsidRPr="00043B2B">
              <w:rPr>
                <w:rFonts w:ascii="Times New Roman" w:hAnsi="Times New Roman" w:cs="Times New Roman"/>
                <w:spacing w:val="0"/>
              </w:rPr>
              <w:t>5.0×</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r w:rsidRPr="00043B2B">
              <w:rPr>
                <w:rFonts w:ascii="Times New Roman" w:hAnsi="Times New Roman" w:cs="Times New Roman"/>
                <w:spacing w:val="0"/>
              </w:rPr>
              <w:t>0.3×5.0×{(</w:t>
            </w:r>
            <w:r w:rsidRPr="00043B2B">
              <w:rPr>
                <w:rFonts w:ascii="Times New Roman" w:hAnsi="Times New Roman" w:cs="Times New Roman"/>
                <w:spacing w:val="0"/>
              </w:rPr>
              <w:t>Ｗ＋Ｗ</w:t>
            </w:r>
            <w:proofErr w:type="spellStart"/>
            <w:r w:rsidRPr="00043B2B">
              <w:rPr>
                <w:rFonts w:ascii="Times New Roman" w:hAnsi="Times New Roman" w:cs="Times New Roman"/>
                <w:spacing w:val="0"/>
              </w:rPr>
              <w:t>i</w:t>
            </w:r>
            <w:proofErr w:type="spellEnd"/>
            <w:r w:rsidRPr="00043B2B">
              <w:rPr>
                <w:rFonts w:ascii="Times New Roman" w:hAnsi="Times New Roman" w:cs="Times New Roman"/>
                <w:spacing w:val="0"/>
              </w:rPr>
              <w:t>)</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－Ｗ</w:t>
            </w:r>
            <w:r w:rsidRPr="00043B2B">
              <w:rPr>
                <w:rFonts w:ascii="Times New Roman" w:hAnsi="Times New Roman" w:cs="Times New Roman"/>
                <w:spacing w:val="-4"/>
                <w:position w:val="10"/>
                <w:sz w:val="10"/>
                <w:szCs w:val="10"/>
              </w:rPr>
              <w:t>０．８５</w:t>
            </w:r>
            <w:r w:rsidRPr="00043B2B">
              <w:rPr>
                <w:rFonts w:ascii="Times New Roman" w:hAnsi="Times New Roman" w:cs="Times New Roman"/>
                <w:spacing w:val="0"/>
              </w:rPr>
              <w:t>}</w:t>
            </w:r>
          </w:p>
        </w:tc>
      </w:tr>
    </w:tbl>
    <w:p w14:paraId="1724BF84" w14:textId="77777777" w:rsidR="009A4B4F" w:rsidRPr="005F6553" w:rsidRDefault="00075894" w:rsidP="005F6553">
      <w:pPr>
        <w:pStyle w:val="a3"/>
        <w:wordWrap/>
        <w:spacing w:line="320" w:lineRule="exact"/>
        <w:ind w:firstLineChars="600" w:firstLine="1116"/>
        <w:rPr>
          <w:spacing w:val="0"/>
          <w:sz w:val="18"/>
          <w:szCs w:val="18"/>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0CD3C61E" wp14:editId="33643235">
                <wp:simplePos x="0" y="0"/>
                <wp:positionH relativeFrom="column">
                  <wp:posOffset>595630</wp:posOffset>
                </wp:positionH>
                <wp:positionV relativeFrom="paragraph">
                  <wp:posOffset>17145</wp:posOffset>
                </wp:positionV>
                <wp:extent cx="4690745" cy="1249680"/>
                <wp:effectExtent l="0" t="0" r="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0745" cy="1249680"/>
                        </a:xfrm>
                        <a:prstGeom prst="bracketPair">
                          <a:avLst>
                            <a:gd name="adj" fmla="val 4356"/>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D82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6.9pt;margin-top:1.35pt;width:369.35pt;height:9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e6ugIAAEsFAAAOAAAAZHJzL2Uyb0RvYy54bWysVM1uEzEQviPxDpbvdJOwCU3UTRW1KkIK&#10;baQW9Tzx2tml/sN2sgm3njnyCCDxYBXvwdi7SVvghNjDyvPj+fnmG5+cbpUkG+58bXRB+0c9Srhm&#10;pqz1qqAfbi5eHVPiA+gSpNG8oDvu6en05YuTxk74wFRGltwRDKL9pLEFrUKwkyzzrOIK/JGxXKNR&#10;GKcgoOhWWemgwehKZoNeb5Q1xpXWGca9R+15a6TTFF8IzsKVEJ4HIguKtYX0d+m/jP9segKTlQNb&#10;1awrA/6hCgW1xqSHUOcQgKxd/UcoVTNnvBHhiBmVGSFqxlMP2E2/91s31xVYnnpBcLw9wOT/X1h2&#10;uVk4UpcFHVCiQeGIfn7/8XD/5eH+28P9VzKICDXWT9Dx2i5c7NHbuWF3Hg3ZM0sUfOezFU5FX+yQ&#10;bBPcuwPcfBsIQ2U+Gvfe5ENKGNr6g3w8Ok4DyWCyv26dD2+5USQeCrp0wO54WEDtEtqwmfuQYC+7&#10;4qH8SIlQEoe4AUny18NR7ABDdr542geNF7W5qKVMLJCaNAUdDwexIkAuCgkBj8oiOl6vKAG5QpKz&#10;0Cb3RtZlvJ0w2fkz6QjmLCjSszTNDbZJiQQf0IC9py9V7Ssoees6HqK6JaGH8N6Urbrf2+uxXJ9C&#10;px6epYxtnIOv2ivJ1LUqdSyJJ/ojQPtBtbOJU1qacodjd6bdB2/ZRY3R5ljsAhxih6uCSx2u8Cek&#10;QVhMd6KkMu7z3/TRH3mJVkoaXCjE7NMaHEcM3mlk7Lif53EDk5AP3wxQcE8ty6cWvVZnBrHs4/Nh&#10;WTpG/yD3R+GMusXdn8WsaALNMHc7nU44C+2i4+vB+GyW3HDrLIS5vrYsBo84RRxvtrfgbMeygJO7&#10;NPvl65jTkujRtyXPbB2MqA8It7h2e4Ebm4bWvS7xSXgqJ6/HN3D6CwAA//8DAFBLAwQUAAYACAAA&#10;ACEA0Y2NoN0AAAAIAQAADwAAAGRycy9kb3ducmV2LnhtbEyPMU/DMBSEdyT+g/WQ2KhDqpYkjVMh&#10;JDp0o2WAzbVfk4j4ObLdNvDreUx0PN3p7rt6PblBnDHE3pOCx1kGAsl421Or4H3/+lCAiEmT1YMn&#10;VPCNEdbN7U2tK+sv9IbnXWoFl1CstIIupbGSMpoOnY4zPyKxd/TB6cQytNIGfeFyN8g8y5bS6Z54&#10;odMjvnRovnYnpyAal3/8bFHvzYY2ReaW8jNslbq/m55XIBJO6T8Mf/iMDg0zHfyJbBSDgnLO5ElB&#10;/gSC7WKeL0AcOFeWC5BNLa8PNL8AAAD//wMAUEsBAi0AFAAGAAgAAAAhALaDOJL+AAAA4QEAABMA&#10;AAAAAAAAAAAAAAAAAAAAAFtDb250ZW50X1R5cGVzXS54bWxQSwECLQAUAAYACAAAACEAOP0h/9YA&#10;AACUAQAACwAAAAAAAAAAAAAAAAAvAQAAX3JlbHMvLnJlbHNQSwECLQAUAAYACAAAACEAwZlHuroC&#10;AABLBQAADgAAAAAAAAAAAAAAAAAuAgAAZHJzL2Uyb0RvYy54bWxQSwECLQAUAAYACAAAACEA0Y2N&#10;oN0AAAAIAQAADwAAAAAAAAAAAAAAAAAUBQAAZHJzL2Rvd25yZXYueG1sUEsFBgAAAAAEAAQA8wAA&#10;AB4GAAAAAA==&#10;" adj="941">
                <v:path arrowok="t"/>
              </v:shape>
            </w:pict>
          </mc:Fallback>
        </mc:AlternateContent>
      </w:r>
      <w:r w:rsidR="005F6553" w:rsidRPr="005F6553">
        <w:rPr>
          <w:rFonts w:ascii="ＭＳ 明朝" w:hAnsi="ＭＳ 明朝" w:hint="eastAsia"/>
          <w:sz w:val="18"/>
          <w:szCs w:val="18"/>
        </w:rPr>
        <w:t>この式</w:t>
      </w:r>
      <w:r w:rsidR="0071140D" w:rsidRPr="005F6553">
        <w:rPr>
          <w:rFonts w:ascii="ＭＳ 明朝" w:hAnsi="ＭＳ 明朝" w:hint="eastAsia"/>
          <w:sz w:val="18"/>
          <w:szCs w:val="18"/>
        </w:rPr>
        <w:t>において、</w:t>
      </w:r>
      <w:r w:rsidR="009A4B4F" w:rsidRPr="00043B2B">
        <w:rPr>
          <w:rFonts w:ascii="Times New Roman" w:hAnsi="Times New Roman" w:cs="Times New Roman"/>
          <w:spacing w:val="0"/>
          <w:sz w:val="18"/>
          <w:szCs w:val="18"/>
        </w:rPr>
        <w:t>Ｑ</w:t>
      </w:r>
      <w:r w:rsidR="0071140D" w:rsidRPr="00043B2B">
        <w:rPr>
          <w:rFonts w:ascii="ＭＳ 明朝" w:hAnsi="ＭＳ 明朝" w:hint="eastAsia"/>
          <w:sz w:val="18"/>
          <w:szCs w:val="18"/>
        </w:rPr>
        <w:t>、</w:t>
      </w:r>
      <w:r w:rsidR="009A4B4F" w:rsidRPr="00043B2B">
        <w:rPr>
          <w:rFonts w:ascii="Times New Roman" w:hAnsi="Times New Roman" w:cs="Times New Roman"/>
          <w:spacing w:val="0"/>
          <w:sz w:val="18"/>
          <w:szCs w:val="18"/>
        </w:rPr>
        <w:t>Ｗ</w:t>
      </w:r>
      <w:r w:rsidR="0071140D" w:rsidRPr="00043B2B">
        <w:rPr>
          <w:rFonts w:ascii="ＭＳ 明朝" w:hAnsi="ＭＳ 明朝" w:hint="eastAsia"/>
          <w:sz w:val="18"/>
          <w:szCs w:val="18"/>
        </w:rPr>
        <w:t>及び</w:t>
      </w:r>
      <w:r w:rsidR="009A4B4F" w:rsidRPr="00043B2B">
        <w:rPr>
          <w:rFonts w:ascii="Times New Roman" w:hAnsi="Times New Roman" w:cs="Times New Roman"/>
          <w:spacing w:val="0"/>
          <w:sz w:val="18"/>
          <w:szCs w:val="18"/>
        </w:rPr>
        <w:t>Ｗ</w:t>
      </w:r>
      <w:proofErr w:type="spellStart"/>
      <w:r w:rsidR="009A4B4F" w:rsidRPr="00043B2B">
        <w:rPr>
          <w:rFonts w:ascii="Times New Roman" w:hAnsi="Times New Roman" w:cs="Times New Roman"/>
          <w:spacing w:val="0"/>
          <w:sz w:val="18"/>
          <w:szCs w:val="18"/>
        </w:rPr>
        <w:t>i</w:t>
      </w:r>
      <w:proofErr w:type="spellEnd"/>
      <w:r w:rsidR="0071140D" w:rsidRPr="00043B2B">
        <w:rPr>
          <w:rFonts w:ascii="ＭＳ 明朝" w:hAnsi="ＭＳ 明朝" w:hint="eastAsia"/>
          <w:sz w:val="18"/>
          <w:szCs w:val="18"/>
        </w:rPr>
        <w:t>は、それぞれ次の値を表</w:t>
      </w:r>
      <w:r w:rsidR="0071140D" w:rsidRPr="005F6553">
        <w:rPr>
          <w:rFonts w:ascii="ＭＳ 明朝" w:hAnsi="ＭＳ 明朝" w:hint="eastAsia"/>
          <w:sz w:val="18"/>
          <w:szCs w:val="18"/>
        </w:rPr>
        <w:t>す。</w:t>
      </w:r>
    </w:p>
    <w:p w14:paraId="77D3ECBD" w14:textId="77777777" w:rsidR="0071140D" w:rsidRPr="00043B2B" w:rsidRDefault="009A4B4F" w:rsidP="00604B01">
      <w:pPr>
        <w:pStyle w:val="a3"/>
        <w:wordWrap/>
        <w:spacing w:line="320" w:lineRule="exact"/>
        <w:ind w:firstLineChars="726" w:firstLine="1133"/>
        <w:rPr>
          <w:spacing w:val="0"/>
          <w:sz w:val="18"/>
          <w:szCs w:val="18"/>
        </w:rPr>
      </w:pPr>
      <w:r w:rsidRPr="00043B2B">
        <w:rPr>
          <w:rFonts w:ascii="Times New Roman" w:hAnsi="Times New Roman" w:cs="Times New Roman"/>
          <w:spacing w:val="0"/>
          <w:sz w:val="18"/>
          <w:szCs w:val="18"/>
        </w:rPr>
        <w:t>Ｑ</w:t>
      </w:r>
      <w:r w:rsidR="0071140D" w:rsidRPr="00043B2B">
        <w:rPr>
          <w:rFonts w:ascii="ＭＳ 明朝" w:hAnsi="ＭＳ 明朝" w:hint="eastAsia"/>
          <w:sz w:val="18"/>
          <w:szCs w:val="18"/>
        </w:rPr>
        <w:t>：特定工場等の</w:t>
      </w:r>
      <w:r w:rsidR="007862CC" w:rsidRPr="00043B2B">
        <w:rPr>
          <w:rFonts w:ascii="ＭＳ 明朝" w:hAnsi="ＭＳ 明朝" w:hint="eastAsia"/>
          <w:sz w:val="18"/>
          <w:szCs w:val="18"/>
        </w:rPr>
        <w:t>硫黄</w:t>
      </w:r>
      <w:r w:rsidR="00265170" w:rsidRPr="00043B2B">
        <w:rPr>
          <w:rFonts w:ascii="ＭＳ 明朝" w:hAnsi="ＭＳ 明朝" w:hint="eastAsia"/>
          <w:sz w:val="18"/>
          <w:szCs w:val="18"/>
        </w:rPr>
        <w:t>酸化物の</w:t>
      </w:r>
      <w:r w:rsidR="0071140D" w:rsidRPr="00043B2B">
        <w:rPr>
          <w:rFonts w:ascii="ＭＳ 明朝" w:hAnsi="ＭＳ 明朝" w:hint="eastAsia"/>
          <w:sz w:val="18"/>
          <w:szCs w:val="18"/>
        </w:rPr>
        <w:t>許容排出量（単位　Ｎｍ</w:t>
      </w:r>
      <w:r w:rsidR="00604B01" w:rsidRPr="00043B2B">
        <w:rPr>
          <w:rFonts w:ascii="ＭＳ 明朝" w:hAnsi="ＭＳ 明朝" w:hint="eastAsia"/>
          <w:sz w:val="18"/>
          <w:szCs w:val="18"/>
          <w:vertAlign w:val="superscript"/>
        </w:rPr>
        <w:t>３</w:t>
      </w:r>
      <w:r w:rsidR="0071140D" w:rsidRPr="00043B2B">
        <w:rPr>
          <w:rFonts w:ascii="ＭＳ 明朝" w:hAnsi="ＭＳ 明朝" w:hint="eastAsia"/>
          <w:sz w:val="18"/>
          <w:szCs w:val="18"/>
        </w:rPr>
        <w:t>/ｈ）</w:t>
      </w:r>
    </w:p>
    <w:p w14:paraId="182DFAEF" w14:textId="77777777" w:rsidR="0071140D" w:rsidRPr="00043B2B" w:rsidRDefault="009A4B4F" w:rsidP="00B847A5">
      <w:pPr>
        <w:pStyle w:val="a3"/>
        <w:wordWrap/>
        <w:spacing w:line="320" w:lineRule="exact"/>
        <w:ind w:leftChars="525" w:left="1446" w:rightChars="787" w:right="1700" w:hangingChars="200" w:hanging="312"/>
        <w:rPr>
          <w:rFonts w:ascii="ＭＳ 明朝" w:hAnsi="ＭＳ 明朝"/>
          <w:sz w:val="18"/>
          <w:szCs w:val="18"/>
        </w:rPr>
      </w:pPr>
      <w:r w:rsidRPr="00043B2B">
        <w:rPr>
          <w:rFonts w:ascii="Times New Roman" w:hAnsi="Times New Roman" w:cs="Times New Roman"/>
          <w:spacing w:val="0"/>
          <w:sz w:val="18"/>
          <w:szCs w:val="18"/>
        </w:rPr>
        <w:t>Ｗ</w:t>
      </w:r>
      <w:r w:rsidR="0071140D" w:rsidRPr="00043B2B">
        <w:rPr>
          <w:rFonts w:ascii="ＭＳ 明朝" w:hAnsi="ＭＳ 明朝" w:hint="eastAsia"/>
          <w:sz w:val="18"/>
          <w:szCs w:val="18"/>
        </w:rPr>
        <w:t>：</w:t>
      </w:r>
      <w:r w:rsidR="00CC3814" w:rsidRPr="00043B2B">
        <w:rPr>
          <w:rFonts w:ascii="ＭＳ 明朝" w:hAnsi="ＭＳ 明朝" w:hint="eastAsia"/>
          <w:sz w:val="18"/>
          <w:szCs w:val="18"/>
        </w:rPr>
        <w:t>基準日前に</w:t>
      </w:r>
      <w:r w:rsidR="0071140D" w:rsidRPr="00043B2B">
        <w:rPr>
          <w:rFonts w:ascii="ＭＳ 明朝" w:hAnsi="ＭＳ 明朝" w:hint="eastAsia"/>
          <w:sz w:val="18"/>
          <w:szCs w:val="18"/>
        </w:rPr>
        <w:t>特定工場等に設置され</w:t>
      </w:r>
      <w:r w:rsidR="00CC3814" w:rsidRPr="00043B2B">
        <w:rPr>
          <w:rFonts w:ascii="ＭＳ 明朝" w:hAnsi="ＭＳ 明朝" w:hint="eastAsia"/>
          <w:sz w:val="18"/>
          <w:szCs w:val="18"/>
        </w:rPr>
        <w:t>てい</w:t>
      </w:r>
      <w:r w:rsidR="0071140D" w:rsidRPr="00043B2B">
        <w:rPr>
          <w:rFonts w:ascii="ＭＳ 明朝" w:hAnsi="ＭＳ 明朝" w:hint="eastAsia"/>
          <w:sz w:val="18"/>
          <w:szCs w:val="18"/>
        </w:rPr>
        <w:t>る</w:t>
      </w:r>
      <w:r w:rsidR="004F1168" w:rsidRPr="00043B2B">
        <w:rPr>
          <w:rFonts w:ascii="ＭＳ 明朝" w:hAnsi="ＭＳ 明朝" w:hint="eastAsia"/>
          <w:sz w:val="18"/>
          <w:szCs w:val="18"/>
        </w:rPr>
        <w:t>全</w:t>
      </w:r>
      <w:r w:rsidR="0071140D" w:rsidRPr="00043B2B">
        <w:rPr>
          <w:rFonts w:ascii="ＭＳ 明朝" w:hAnsi="ＭＳ 明朝" w:hint="eastAsia"/>
          <w:sz w:val="18"/>
          <w:szCs w:val="18"/>
        </w:rPr>
        <w:t>ての</w:t>
      </w:r>
      <w:r w:rsidR="003F0AC0" w:rsidRPr="00043B2B">
        <w:rPr>
          <w:rFonts w:ascii="ＭＳ 明朝" w:hAnsi="ＭＳ 明朝" w:hint="eastAsia"/>
          <w:sz w:val="18"/>
          <w:szCs w:val="18"/>
        </w:rPr>
        <w:t>ばい煙発生施設に</w:t>
      </w:r>
      <w:r w:rsidR="0071140D" w:rsidRPr="00043B2B">
        <w:rPr>
          <w:rFonts w:ascii="ＭＳ 明朝" w:hAnsi="ＭＳ 明朝" w:hint="eastAsia"/>
          <w:sz w:val="18"/>
          <w:szCs w:val="18"/>
        </w:rPr>
        <w:t>おいて使用される原</w:t>
      </w:r>
      <w:r w:rsidR="007E208C" w:rsidRPr="00043B2B">
        <w:rPr>
          <w:rFonts w:ascii="ＭＳ 明朝" w:hAnsi="ＭＳ 明朝" w:hint="eastAsia"/>
          <w:sz w:val="18"/>
          <w:szCs w:val="18"/>
        </w:rPr>
        <w:t>料及び</w:t>
      </w:r>
      <w:r w:rsidR="0071140D" w:rsidRPr="00043B2B">
        <w:rPr>
          <w:rFonts w:ascii="ＭＳ 明朝" w:hAnsi="ＭＳ 明朝" w:hint="eastAsia"/>
          <w:sz w:val="18"/>
          <w:szCs w:val="18"/>
        </w:rPr>
        <w:t>燃料の量（</w:t>
      </w:r>
      <w:r w:rsidRPr="00043B2B">
        <w:rPr>
          <w:rFonts w:ascii="Times New Roman" w:hAnsi="Times New Roman" w:cs="Times New Roman"/>
          <w:spacing w:val="0"/>
          <w:sz w:val="18"/>
          <w:szCs w:val="18"/>
        </w:rPr>
        <w:t>Ｗ</w:t>
      </w:r>
      <w:proofErr w:type="spellStart"/>
      <w:r w:rsidRPr="00043B2B">
        <w:rPr>
          <w:rFonts w:ascii="Times New Roman" w:hAnsi="Times New Roman" w:cs="Times New Roman"/>
          <w:spacing w:val="0"/>
          <w:sz w:val="18"/>
          <w:szCs w:val="18"/>
        </w:rPr>
        <w:t>i</w:t>
      </w:r>
      <w:proofErr w:type="spellEnd"/>
      <w:r w:rsidR="0071140D" w:rsidRPr="00043B2B">
        <w:rPr>
          <w:rFonts w:ascii="ＭＳ 明朝" w:hAnsi="ＭＳ 明朝" w:hint="eastAsia"/>
          <w:sz w:val="18"/>
          <w:szCs w:val="18"/>
        </w:rPr>
        <w:t xml:space="preserve">を除く。）（単位　重油に換算した　</w:t>
      </w:r>
      <w:proofErr w:type="spellStart"/>
      <w:r w:rsidR="0071140D" w:rsidRPr="00043B2B">
        <w:rPr>
          <w:rFonts w:ascii="ＭＳ 明朝" w:hAnsi="ＭＳ 明朝" w:hint="eastAsia"/>
          <w:sz w:val="18"/>
          <w:szCs w:val="18"/>
        </w:rPr>
        <w:t>kL</w:t>
      </w:r>
      <w:proofErr w:type="spellEnd"/>
      <w:r w:rsidR="0071140D" w:rsidRPr="00043B2B">
        <w:rPr>
          <w:rFonts w:ascii="ＭＳ 明朝" w:hAnsi="ＭＳ 明朝" w:hint="eastAsia"/>
          <w:sz w:val="18"/>
          <w:szCs w:val="18"/>
        </w:rPr>
        <w:t>/h）</w:t>
      </w:r>
    </w:p>
    <w:p w14:paraId="3700686F" w14:textId="77777777" w:rsidR="0071140D" w:rsidRPr="00043B2B" w:rsidRDefault="009A4B4F" w:rsidP="00B847A5">
      <w:pPr>
        <w:pStyle w:val="a3"/>
        <w:wordWrap/>
        <w:spacing w:line="320" w:lineRule="exact"/>
        <w:ind w:leftChars="530" w:left="1457" w:rightChars="787" w:right="1700" w:hangingChars="200" w:hanging="312"/>
        <w:rPr>
          <w:spacing w:val="0"/>
          <w:sz w:val="18"/>
          <w:szCs w:val="18"/>
        </w:rPr>
      </w:pPr>
      <w:r w:rsidRPr="00043B2B">
        <w:rPr>
          <w:rFonts w:ascii="Times New Roman" w:hAnsi="Times New Roman" w:cs="Times New Roman"/>
          <w:spacing w:val="0"/>
          <w:sz w:val="18"/>
          <w:szCs w:val="18"/>
        </w:rPr>
        <w:t>Ｗ</w:t>
      </w:r>
      <w:proofErr w:type="spellStart"/>
      <w:r w:rsidRPr="00043B2B">
        <w:rPr>
          <w:rFonts w:ascii="Times New Roman" w:hAnsi="Times New Roman" w:cs="Times New Roman"/>
          <w:spacing w:val="0"/>
          <w:sz w:val="18"/>
          <w:szCs w:val="18"/>
        </w:rPr>
        <w:t>i</w:t>
      </w:r>
      <w:proofErr w:type="spellEnd"/>
      <w:r w:rsidR="0071140D" w:rsidRPr="00043B2B">
        <w:rPr>
          <w:rFonts w:ascii="ＭＳ 明朝" w:hAnsi="ＭＳ 明朝" w:hint="eastAsia"/>
          <w:sz w:val="18"/>
          <w:szCs w:val="18"/>
        </w:rPr>
        <w:t>：基準日以</w:t>
      </w:r>
      <w:r w:rsidR="00CC3814" w:rsidRPr="00043B2B">
        <w:rPr>
          <w:rFonts w:ascii="ＭＳ 明朝" w:hAnsi="ＭＳ 明朝" w:hint="eastAsia"/>
          <w:sz w:val="18"/>
          <w:szCs w:val="18"/>
        </w:rPr>
        <w:t>後</w:t>
      </w:r>
      <w:r w:rsidR="0071140D" w:rsidRPr="00043B2B">
        <w:rPr>
          <w:rFonts w:ascii="ＭＳ 明朝" w:hAnsi="ＭＳ 明朝" w:hint="eastAsia"/>
          <w:sz w:val="18"/>
          <w:szCs w:val="18"/>
        </w:rPr>
        <w:t>に設置される</w:t>
      </w:r>
      <w:r w:rsidR="004F1168" w:rsidRPr="00043B2B">
        <w:rPr>
          <w:rFonts w:ascii="ＭＳ 明朝" w:hAnsi="ＭＳ 明朝" w:hint="eastAsia"/>
          <w:sz w:val="18"/>
          <w:szCs w:val="18"/>
        </w:rPr>
        <w:t>全</w:t>
      </w:r>
      <w:r w:rsidR="0071140D" w:rsidRPr="00043B2B">
        <w:rPr>
          <w:rFonts w:ascii="ＭＳ 明朝" w:hAnsi="ＭＳ 明朝" w:hint="eastAsia"/>
          <w:sz w:val="18"/>
          <w:szCs w:val="18"/>
        </w:rPr>
        <w:t>てのばい煙発生施設において使用される</w:t>
      </w:r>
      <w:r w:rsidR="007E208C" w:rsidRPr="00043B2B">
        <w:rPr>
          <w:rFonts w:ascii="ＭＳ 明朝" w:hAnsi="ＭＳ 明朝" w:hint="eastAsia"/>
          <w:sz w:val="18"/>
          <w:szCs w:val="18"/>
        </w:rPr>
        <w:t>原料及び</w:t>
      </w:r>
      <w:r w:rsidR="003F0AC0" w:rsidRPr="00043B2B">
        <w:rPr>
          <w:rFonts w:ascii="ＭＳ 明朝" w:hAnsi="ＭＳ 明朝" w:hint="eastAsia"/>
          <w:sz w:val="18"/>
          <w:szCs w:val="18"/>
        </w:rPr>
        <w:t>燃料</w:t>
      </w:r>
      <w:r w:rsidR="0071140D" w:rsidRPr="00043B2B">
        <w:rPr>
          <w:rFonts w:ascii="ＭＳ 明朝" w:hAnsi="ＭＳ 明朝" w:hint="eastAsia"/>
          <w:sz w:val="18"/>
          <w:szCs w:val="18"/>
        </w:rPr>
        <w:t>の</w:t>
      </w:r>
      <w:r w:rsidR="003F0AC0" w:rsidRPr="00043B2B">
        <w:rPr>
          <w:rFonts w:ascii="ＭＳ 明朝" w:hAnsi="ＭＳ 明朝" w:hint="eastAsia"/>
          <w:sz w:val="18"/>
          <w:szCs w:val="18"/>
        </w:rPr>
        <w:t>量（単位　重油に換算した</w:t>
      </w:r>
      <w:r w:rsidR="00B976BA">
        <w:rPr>
          <w:rFonts w:ascii="ＭＳ 明朝" w:hAnsi="ＭＳ 明朝" w:hint="eastAsia"/>
          <w:sz w:val="18"/>
          <w:szCs w:val="18"/>
        </w:rPr>
        <w:t xml:space="preserve">　</w:t>
      </w:r>
      <w:proofErr w:type="spellStart"/>
      <w:r w:rsidR="0071140D" w:rsidRPr="00043B2B">
        <w:rPr>
          <w:rFonts w:ascii="ＭＳ 明朝" w:hAnsi="ＭＳ 明朝" w:hint="eastAsia"/>
          <w:sz w:val="18"/>
          <w:szCs w:val="18"/>
        </w:rPr>
        <w:t>kL</w:t>
      </w:r>
      <w:proofErr w:type="spellEnd"/>
      <w:r w:rsidR="0071140D" w:rsidRPr="00043B2B">
        <w:rPr>
          <w:rFonts w:ascii="ＭＳ 明朝" w:hAnsi="ＭＳ 明朝" w:hint="eastAsia"/>
          <w:sz w:val="18"/>
          <w:szCs w:val="18"/>
        </w:rPr>
        <w:t>/h）</w:t>
      </w:r>
    </w:p>
    <w:p w14:paraId="25B33A59" w14:textId="77777777" w:rsidR="0071140D" w:rsidRPr="0072543F" w:rsidRDefault="0071140D" w:rsidP="000853A1">
      <w:pPr>
        <w:pStyle w:val="a3"/>
        <w:wordWrap/>
        <w:spacing w:line="394" w:lineRule="exact"/>
        <w:rPr>
          <w:spacing w:val="0"/>
        </w:rPr>
      </w:pPr>
    </w:p>
    <w:p w14:paraId="67D241DF" w14:textId="77777777" w:rsidR="003500A2" w:rsidRPr="0072543F" w:rsidRDefault="003500A2" w:rsidP="000853A1">
      <w:pPr>
        <w:pStyle w:val="a3"/>
        <w:wordWrap/>
        <w:spacing w:line="394" w:lineRule="exact"/>
        <w:rPr>
          <w:spacing w:val="0"/>
        </w:rPr>
      </w:pPr>
      <w:r w:rsidRPr="0072543F">
        <w:rPr>
          <w:rFonts w:hint="eastAsia"/>
          <w:spacing w:val="0"/>
        </w:rPr>
        <w:t xml:space="preserve">　　　　　　［基準日］</w:t>
      </w:r>
    </w:p>
    <w:tbl>
      <w:tblPr>
        <w:tblW w:w="0" w:type="auto"/>
        <w:jc w:val="center"/>
        <w:tblLayout w:type="fixed"/>
        <w:tblCellMar>
          <w:left w:w="13" w:type="dxa"/>
          <w:right w:w="13" w:type="dxa"/>
        </w:tblCellMar>
        <w:tblLook w:val="0000" w:firstRow="0" w:lastRow="0" w:firstColumn="0" w:lastColumn="0" w:noHBand="0" w:noVBand="0"/>
      </w:tblPr>
      <w:tblGrid>
        <w:gridCol w:w="5610"/>
        <w:gridCol w:w="1922"/>
      </w:tblGrid>
      <w:tr w:rsidR="005F6553" w:rsidRPr="005F6553" w14:paraId="2E0DA5A6" w14:textId="77777777" w:rsidTr="00CA6FAF">
        <w:trPr>
          <w:cantSplit/>
          <w:trHeight w:val="397"/>
          <w:jc w:val="center"/>
        </w:trPr>
        <w:tc>
          <w:tcPr>
            <w:tcW w:w="5610" w:type="dxa"/>
            <w:tcBorders>
              <w:top w:val="single" w:sz="4" w:space="0" w:color="000000"/>
              <w:left w:val="single" w:sz="4" w:space="0" w:color="000000"/>
              <w:bottom w:val="single" w:sz="4" w:space="0" w:color="000000"/>
              <w:right w:val="single" w:sz="4" w:space="0" w:color="000000"/>
            </w:tcBorders>
            <w:vAlign w:val="center"/>
          </w:tcPr>
          <w:p w14:paraId="0835E42D" w14:textId="77777777" w:rsidR="005F6553" w:rsidRPr="005F6553" w:rsidRDefault="005F6553" w:rsidP="0071678B">
            <w:pPr>
              <w:snapToGrid w:val="0"/>
              <w:spacing w:line="269" w:lineRule="exact"/>
              <w:jc w:val="center"/>
              <w:rPr>
                <w:rFonts w:hAnsi="ＭＳ 明朝"/>
                <w:spacing w:val="1"/>
                <w:sz w:val="20"/>
                <w:szCs w:val="20"/>
              </w:rPr>
            </w:pPr>
            <w:r w:rsidRPr="005F6553">
              <w:rPr>
                <w:rFonts w:hAnsi="ＭＳ 明朝" w:hint="eastAsia"/>
                <w:kern w:val="0"/>
                <w:sz w:val="20"/>
                <w:szCs w:val="20"/>
              </w:rPr>
              <w:t>ばい煙発生施設の種類</w:t>
            </w:r>
          </w:p>
        </w:tc>
        <w:tc>
          <w:tcPr>
            <w:tcW w:w="1922" w:type="dxa"/>
            <w:tcBorders>
              <w:top w:val="single" w:sz="4" w:space="0" w:color="000000"/>
              <w:left w:val="nil"/>
              <w:bottom w:val="single" w:sz="4" w:space="0" w:color="000000"/>
              <w:right w:val="single" w:sz="4" w:space="0" w:color="000000"/>
            </w:tcBorders>
            <w:vAlign w:val="center"/>
          </w:tcPr>
          <w:p w14:paraId="167F55DC" w14:textId="183C30D6" w:rsidR="005F6553" w:rsidRPr="005F6553" w:rsidRDefault="00042F55" w:rsidP="0071678B">
            <w:pPr>
              <w:snapToGrid w:val="0"/>
              <w:spacing w:line="269" w:lineRule="exact"/>
              <w:jc w:val="center"/>
              <w:rPr>
                <w:rFonts w:hAnsi="ＭＳ 明朝"/>
                <w:spacing w:val="1"/>
                <w:sz w:val="20"/>
                <w:szCs w:val="20"/>
              </w:rPr>
            </w:pPr>
            <w:r>
              <w:rPr>
                <w:rFonts w:hAnsi="ＭＳ 明朝" w:hint="eastAsia"/>
                <w:spacing w:val="1"/>
                <w:sz w:val="20"/>
                <w:szCs w:val="20"/>
              </w:rPr>
              <w:t>基準日</w:t>
            </w:r>
          </w:p>
        </w:tc>
      </w:tr>
      <w:tr w:rsidR="005F6553" w:rsidRPr="005F6553" w14:paraId="29A83DED" w14:textId="77777777" w:rsidTr="00CA6FAF">
        <w:trPr>
          <w:cantSplit/>
          <w:trHeight w:hRule="exact" w:val="567"/>
          <w:jc w:val="center"/>
        </w:trPr>
        <w:tc>
          <w:tcPr>
            <w:tcW w:w="5610" w:type="dxa"/>
            <w:tcBorders>
              <w:top w:val="single" w:sz="4" w:space="0" w:color="000000"/>
              <w:left w:val="single" w:sz="4" w:space="0" w:color="000000"/>
              <w:bottom w:val="single" w:sz="4" w:space="0" w:color="000000"/>
              <w:right w:val="single" w:sz="4" w:space="0" w:color="000000"/>
            </w:tcBorders>
            <w:vAlign w:val="center"/>
          </w:tcPr>
          <w:p w14:paraId="5C98AB24" w14:textId="77777777" w:rsidR="005F6553" w:rsidRPr="005F6553" w:rsidRDefault="00604B01" w:rsidP="00EE40B4">
            <w:pPr>
              <w:pStyle w:val="a3"/>
              <w:wordWrap/>
              <w:spacing w:line="240" w:lineRule="exact"/>
              <w:ind w:leftChars="31" w:left="68" w:rightChars="59" w:right="127" w:hanging="1"/>
              <w:rPr>
                <w:spacing w:val="0"/>
                <w:sz w:val="20"/>
                <w:szCs w:val="20"/>
              </w:rPr>
            </w:pPr>
            <w:r w:rsidRPr="00CC1568">
              <w:rPr>
                <w:rFonts w:ascii="ＭＳ 明朝" w:hAnsi="ＭＳ 明朝" w:hint="eastAsia"/>
                <w:sz w:val="20"/>
                <w:szCs w:val="20"/>
              </w:rPr>
              <w:t>令別表第１（表</w:t>
            </w:r>
            <w:r>
              <w:rPr>
                <w:rFonts w:ascii="ＭＳ 明朝" w:hAnsi="ＭＳ 明朝" w:hint="eastAsia"/>
                <w:sz w:val="20"/>
                <w:szCs w:val="20"/>
              </w:rPr>
              <w:t>－</w:t>
            </w:r>
            <w:r w:rsidRPr="00CC1568">
              <w:rPr>
                <w:rFonts w:ascii="ＭＳ 明朝" w:hAnsi="ＭＳ 明朝" w:hint="eastAsia"/>
                <w:sz w:val="20"/>
                <w:szCs w:val="20"/>
              </w:rPr>
              <w:t>１）</w:t>
            </w:r>
            <w:r>
              <w:rPr>
                <w:rFonts w:ascii="ＭＳ 明朝" w:hAnsi="ＭＳ 明朝" w:hint="eastAsia"/>
                <w:sz w:val="20"/>
                <w:szCs w:val="20"/>
              </w:rPr>
              <w:t>の</w:t>
            </w:r>
            <w:r w:rsidR="005F6553">
              <w:rPr>
                <w:rFonts w:ascii="ＭＳ 明朝" w:hAnsi="ＭＳ 明朝" w:hint="eastAsia"/>
                <w:sz w:val="20"/>
                <w:szCs w:val="20"/>
              </w:rPr>
              <w:t>1</w:t>
            </w:r>
            <w:r w:rsidR="005F6553" w:rsidRPr="005F6553">
              <w:rPr>
                <w:rFonts w:ascii="ＭＳ 明朝" w:hAnsi="ＭＳ 明朝" w:hint="eastAsia"/>
                <w:sz w:val="20"/>
                <w:szCs w:val="20"/>
              </w:rPr>
              <w:t>の項に掲げるボイラーのうち伝熱面積が</w:t>
            </w:r>
            <w:r w:rsidR="005F6553" w:rsidRPr="005F6553">
              <w:rPr>
                <w:rFonts w:cs="Century"/>
                <w:spacing w:val="1"/>
                <w:sz w:val="20"/>
                <w:szCs w:val="20"/>
              </w:rPr>
              <w:t xml:space="preserve"> </w:t>
            </w:r>
            <w:r w:rsidR="005F6553">
              <w:rPr>
                <w:rFonts w:ascii="ＭＳ 明朝" w:hAnsi="ＭＳ 明朝" w:hint="eastAsia"/>
                <w:sz w:val="20"/>
                <w:szCs w:val="20"/>
              </w:rPr>
              <w:t>10</w:t>
            </w:r>
            <w:r w:rsidR="005F6553" w:rsidRPr="005F6553">
              <w:rPr>
                <w:rFonts w:ascii="ＭＳ 明朝" w:hAnsi="ＭＳ 明朝" w:hint="eastAsia"/>
                <w:sz w:val="20"/>
                <w:szCs w:val="20"/>
              </w:rPr>
              <w:t>ｍ</w:t>
            </w:r>
            <w:r w:rsidRPr="00604B01">
              <w:rPr>
                <w:rFonts w:ascii="ＭＳ 明朝" w:hAnsi="ＭＳ 明朝" w:hint="eastAsia"/>
                <w:sz w:val="20"/>
                <w:szCs w:val="20"/>
                <w:vertAlign w:val="superscript"/>
              </w:rPr>
              <w:t>２</w:t>
            </w:r>
            <w:r w:rsidR="005F6553" w:rsidRPr="005F6553">
              <w:rPr>
                <w:rFonts w:ascii="ＭＳ 明朝" w:hAnsi="ＭＳ 明朝" w:hint="eastAsia"/>
                <w:sz w:val="20"/>
                <w:szCs w:val="20"/>
              </w:rPr>
              <w:t>未満のもの</w:t>
            </w:r>
          </w:p>
        </w:tc>
        <w:tc>
          <w:tcPr>
            <w:tcW w:w="1922" w:type="dxa"/>
            <w:tcBorders>
              <w:top w:val="single" w:sz="4" w:space="0" w:color="000000"/>
              <w:left w:val="nil"/>
              <w:bottom w:val="single" w:sz="4" w:space="0" w:color="000000"/>
              <w:right w:val="single" w:sz="4" w:space="0" w:color="000000"/>
            </w:tcBorders>
            <w:vAlign w:val="center"/>
          </w:tcPr>
          <w:p w14:paraId="67EA7C1C" w14:textId="77777777" w:rsidR="005F6553" w:rsidRPr="005F6553" w:rsidRDefault="005F6553" w:rsidP="007E0050">
            <w:pPr>
              <w:pStyle w:val="a3"/>
              <w:wordWrap/>
              <w:spacing w:line="320" w:lineRule="exact"/>
              <w:jc w:val="center"/>
              <w:rPr>
                <w:spacing w:val="0"/>
                <w:sz w:val="20"/>
                <w:szCs w:val="20"/>
              </w:rPr>
            </w:pPr>
            <w:r w:rsidRPr="005F6553">
              <w:rPr>
                <w:rFonts w:ascii="ＭＳ 明朝" w:hAnsi="ＭＳ 明朝" w:hint="eastAsia"/>
                <w:sz w:val="20"/>
                <w:szCs w:val="20"/>
              </w:rPr>
              <w:t>昭和60年９月10日</w:t>
            </w:r>
          </w:p>
        </w:tc>
      </w:tr>
      <w:tr w:rsidR="002B34EF" w:rsidRPr="005F6553" w14:paraId="6C879242" w14:textId="77777777" w:rsidTr="00CA6FAF">
        <w:trPr>
          <w:cantSplit/>
          <w:trHeight w:hRule="exact" w:val="567"/>
          <w:jc w:val="center"/>
        </w:trPr>
        <w:tc>
          <w:tcPr>
            <w:tcW w:w="5610" w:type="dxa"/>
            <w:tcBorders>
              <w:top w:val="nil"/>
              <w:left w:val="single" w:sz="4" w:space="0" w:color="000000"/>
              <w:bottom w:val="single" w:sz="4" w:space="0" w:color="000000"/>
              <w:right w:val="single" w:sz="4" w:space="0" w:color="000000"/>
            </w:tcBorders>
            <w:vAlign w:val="center"/>
          </w:tcPr>
          <w:p w14:paraId="365C7B53" w14:textId="77777777" w:rsidR="002B34EF" w:rsidRPr="005F6553" w:rsidRDefault="00604B01" w:rsidP="00E732F2">
            <w:pPr>
              <w:pStyle w:val="a3"/>
              <w:wordWrap/>
              <w:spacing w:line="240" w:lineRule="exact"/>
              <w:ind w:leftChars="31" w:left="68" w:rightChars="59" w:right="127" w:hanging="1"/>
              <w:rPr>
                <w:spacing w:val="0"/>
                <w:sz w:val="20"/>
                <w:szCs w:val="20"/>
              </w:rPr>
            </w:pPr>
            <w:r w:rsidRPr="00CC1568">
              <w:rPr>
                <w:rFonts w:ascii="ＭＳ 明朝" w:hAnsi="ＭＳ 明朝" w:hint="eastAsia"/>
                <w:sz w:val="20"/>
                <w:szCs w:val="20"/>
              </w:rPr>
              <w:t>令別表第１（表</w:t>
            </w:r>
            <w:r>
              <w:rPr>
                <w:rFonts w:ascii="ＭＳ 明朝" w:hAnsi="ＭＳ 明朝" w:hint="eastAsia"/>
                <w:sz w:val="20"/>
                <w:szCs w:val="20"/>
              </w:rPr>
              <w:t>－</w:t>
            </w:r>
            <w:r w:rsidRPr="00CC1568">
              <w:rPr>
                <w:rFonts w:ascii="ＭＳ 明朝" w:hAnsi="ＭＳ 明朝" w:hint="eastAsia"/>
                <w:sz w:val="20"/>
                <w:szCs w:val="20"/>
              </w:rPr>
              <w:t>１）</w:t>
            </w:r>
            <w:r>
              <w:rPr>
                <w:rFonts w:ascii="ＭＳ 明朝" w:hAnsi="ＭＳ 明朝" w:hint="eastAsia"/>
                <w:sz w:val="20"/>
                <w:szCs w:val="20"/>
              </w:rPr>
              <w:t>の</w:t>
            </w:r>
            <w:r w:rsidR="005F6553">
              <w:rPr>
                <w:rFonts w:ascii="ＭＳ 明朝" w:hAnsi="ＭＳ 明朝" w:hint="eastAsia"/>
                <w:spacing w:val="0"/>
                <w:sz w:val="20"/>
                <w:szCs w:val="20"/>
              </w:rPr>
              <w:t>29</w:t>
            </w:r>
            <w:r w:rsidR="002B34EF" w:rsidRPr="005F6553">
              <w:rPr>
                <w:rFonts w:ascii="ＭＳ 明朝" w:hAnsi="ＭＳ 明朝" w:hint="eastAsia"/>
                <w:spacing w:val="0"/>
                <w:sz w:val="20"/>
                <w:szCs w:val="20"/>
              </w:rPr>
              <w:t>の項に掲げるガスタービン及び</w:t>
            </w:r>
            <w:r w:rsidR="005F6553">
              <w:rPr>
                <w:rFonts w:ascii="ＭＳ 明朝" w:hAnsi="ＭＳ 明朝" w:hint="eastAsia"/>
                <w:spacing w:val="0"/>
                <w:sz w:val="20"/>
                <w:szCs w:val="20"/>
              </w:rPr>
              <w:t>30</w:t>
            </w:r>
            <w:r w:rsidR="002B34EF" w:rsidRPr="005F6553">
              <w:rPr>
                <w:rFonts w:ascii="ＭＳ 明朝" w:hAnsi="ＭＳ 明朝" w:hint="eastAsia"/>
                <w:spacing w:val="0"/>
                <w:sz w:val="20"/>
                <w:szCs w:val="20"/>
              </w:rPr>
              <w:t>の項</w:t>
            </w:r>
            <w:r w:rsidR="002B34EF" w:rsidRPr="005F6553">
              <w:rPr>
                <w:rFonts w:cs="Century"/>
                <w:spacing w:val="1"/>
                <w:sz w:val="20"/>
                <w:szCs w:val="20"/>
              </w:rPr>
              <w:t xml:space="preserve"> </w:t>
            </w:r>
            <w:r w:rsidR="002B34EF" w:rsidRPr="005F6553">
              <w:rPr>
                <w:rFonts w:ascii="ＭＳ 明朝" w:hAnsi="ＭＳ 明朝" w:hint="eastAsia"/>
                <w:sz w:val="20"/>
                <w:szCs w:val="20"/>
              </w:rPr>
              <w:t>に掲げるディーゼル機関</w:t>
            </w:r>
          </w:p>
        </w:tc>
        <w:tc>
          <w:tcPr>
            <w:tcW w:w="1922" w:type="dxa"/>
            <w:tcBorders>
              <w:top w:val="nil"/>
              <w:left w:val="nil"/>
              <w:bottom w:val="single" w:sz="4" w:space="0" w:color="000000"/>
              <w:right w:val="single" w:sz="4" w:space="0" w:color="000000"/>
            </w:tcBorders>
            <w:vAlign w:val="center"/>
          </w:tcPr>
          <w:p w14:paraId="14F3EAE8" w14:textId="77777777" w:rsidR="002B34EF" w:rsidRPr="005F6553" w:rsidRDefault="002B34EF" w:rsidP="007E0050">
            <w:pPr>
              <w:pStyle w:val="a3"/>
              <w:wordWrap/>
              <w:spacing w:line="320" w:lineRule="exact"/>
              <w:jc w:val="center"/>
              <w:rPr>
                <w:spacing w:val="0"/>
                <w:sz w:val="20"/>
                <w:szCs w:val="20"/>
              </w:rPr>
            </w:pPr>
            <w:r w:rsidRPr="005F6553">
              <w:rPr>
                <w:rFonts w:ascii="ＭＳ 明朝" w:hAnsi="ＭＳ 明朝" w:hint="eastAsia"/>
                <w:sz w:val="20"/>
                <w:szCs w:val="20"/>
              </w:rPr>
              <w:t>昭和63年２月１日</w:t>
            </w:r>
          </w:p>
        </w:tc>
      </w:tr>
      <w:tr w:rsidR="002B34EF" w:rsidRPr="005F6553" w14:paraId="75557E90" w14:textId="77777777" w:rsidTr="00CA6FAF">
        <w:trPr>
          <w:cantSplit/>
          <w:trHeight w:hRule="exact" w:val="567"/>
          <w:jc w:val="center"/>
        </w:trPr>
        <w:tc>
          <w:tcPr>
            <w:tcW w:w="5610" w:type="dxa"/>
            <w:tcBorders>
              <w:top w:val="nil"/>
              <w:left w:val="single" w:sz="4" w:space="0" w:color="000000"/>
              <w:bottom w:val="single" w:sz="4" w:space="0" w:color="000000"/>
              <w:right w:val="single" w:sz="4" w:space="0" w:color="000000"/>
            </w:tcBorders>
            <w:vAlign w:val="center"/>
          </w:tcPr>
          <w:p w14:paraId="2802CEDC" w14:textId="77777777" w:rsidR="002B34EF" w:rsidRPr="005F6553" w:rsidRDefault="00604B01" w:rsidP="00E732F2">
            <w:pPr>
              <w:pStyle w:val="a3"/>
              <w:wordWrap/>
              <w:spacing w:line="240" w:lineRule="exact"/>
              <w:ind w:leftChars="31" w:left="68" w:rightChars="59" w:right="127" w:hanging="1"/>
              <w:rPr>
                <w:spacing w:val="0"/>
                <w:sz w:val="20"/>
                <w:szCs w:val="20"/>
              </w:rPr>
            </w:pPr>
            <w:r w:rsidRPr="00CC1568">
              <w:rPr>
                <w:rFonts w:ascii="ＭＳ 明朝" w:hAnsi="ＭＳ 明朝" w:hint="eastAsia"/>
                <w:sz w:val="20"/>
                <w:szCs w:val="20"/>
              </w:rPr>
              <w:t>令別表第１（表</w:t>
            </w:r>
            <w:r>
              <w:rPr>
                <w:rFonts w:ascii="ＭＳ 明朝" w:hAnsi="ＭＳ 明朝" w:hint="eastAsia"/>
                <w:sz w:val="20"/>
                <w:szCs w:val="20"/>
              </w:rPr>
              <w:t>－</w:t>
            </w:r>
            <w:r w:rsidRPr="00CC1568">
              <w:rPr>
                <w:rFonts w:ascii="ＭＳ 明朝" w:hAnsi="ＭＳ 明朝" w:hint="eastAsia"/>
                <w:sz w:val="20"/>
                <w:szCs w:val="20"/>
              </w:rPr>
              <w:t>１）</w:t>
            </w:r>
            <w:r>
              <w:rPr>
                <w:rFonts w:ascii="ＭＳ 明朝" w:hAnsi="ＭＳ 明朝" w:hint="eastAsia"/>
                <w:sz w:val="20"/>
                <w:szCs w:val="20"/>
              </w:rPr>
              <w:t>の</w:t>
            </w:r>
            <w:r w:rsidR="005F6553">
              <w:rPr>
                <w:rFonts w:ascii="ＭＳ 明朝" w:hAnsi="ＭＳ 明朝" w:hint="eastAsia"/>
                <w:spacing w:val="0"/>
                <w:sz w:val="20"/>
                <w:szCs w:val="20"/>
              </w:rPr>
              <w:t>31</w:t>
            </w:r>
            <w:r w:rsidR="002B34EF" w:rsidRPr="005F6553">
              <w:rPr>
                <w:rFonts w:ascii="ＭＳ 明朝" w:hAnsi="ＭＳ 明朝" w:hint="eastAsia"/>
                <w:spacing w:val="0"/>
                <w:sz w:val="20"/>
                <w:szCs w:val="20"/>
              </w:rPr>
              <w:t>の項に掲げるガス機関及び</w:t>
            </w:r>
            <w:r w:rsidR="005F6553">
              <w:rPr>
                <w:rFonts w:ascii="ＭＳ 明朝" w:hAnsi="ＭＳ 明朝" w:hint="eastAsia"/>
                <w:spacing w:val="0"/>
                <w:sz w:val="20"/>
                <w:szCs w:val="20"/>
              </w:rPr>
              <w:t>32</w:t>
            </w:r>
            <w:r w:rsidR="002B34EF" w:rsidRPr="005F6553">
              <w:rPr>
                <w:rFonts w:ascii="ＭＳ 明朝" w:hAnsi="ＭＳ 明朝" w:hint="eastAsia"/>
                <w:spacing w:val="0"/>
                <w:sz w:val="20"/>
                <w:szCs w:val="20"/>
              </w:rPr>
              <w:t>の項に掲</w:t>
            </w:r>
            <w:r w:rsidR="002B34EF" w:rsidRPr="005F6553">
              <w:rPr>
                <w:rFonts w:cs="Century"/>
                <w:spacing w:val="1"/>
                <w:sz w:val="20"/>
                <w:szCs w:val="20"/>
              </w:rPr>
              <w:t xml:space="preserve"> </w:t>
            </w:r>
            <w:r w:rsidR="002B34EF" w:rsidRPr="005F6553">
              <w:rPr>
                <w:rFonts w:ascii="ＭＳ 明朝" w:hAnsi="ＭＳ 明朝" w:hint="eastAsia"/>
                <w:sz w:val="20"/>
                <w:szCs w:val="20"/>
              </w:rPr>
              <w:t>げるガソリン機関</w:t>
            </w:r>
          </w:p>
        </w:tc>
        <w:tc>
          <w:tcPr>
            <w:tcW w:w="1922" w:type="dxa"/>
            <w:tcBorders>
              <w:top w:val="nil"/>
              <w:left w:val="nil"/>
              <w:bottom w:val="single" w:sz="4" w:space="0" w:color="000000"/>
              <w:right w:val="single" w:sz="4" w:space="0" w:color="000000"/>
            </w:tcBorders>
            <w:vAlign w:val="center"/>
          </w:tcPr>
          <w:p w14:paraId="0EC6A285" w14:textId="77777777" w:rsidR="002B34EF" w:rsidRPr="005F6553" w:rsidRDefault="002B34EF" w:rsidP="007E0050">
            <w:pPr>
              <w:pStyle w:val="a3"/>
              <w:wordWrap/>
              <w:spacing w:line="320" w:lineRule="exact"/>
              <w:jc w:val="center"/>
              <w:rPr>
                <w:spacing w:val="0"/>
                <w:sz w:val="20"/>
                <w:szCs w:val="20"/>
              </w:rPr>
            </w:pPr>
            <w:r w:rsidRPr="005F6553">
              <w:rPr>
                <w:rFonts w:ascii="ＭＳ 明朝" w:hAnsi="ＭＳ 明朝" w:hint="eastAsia"/>
                <w:sz w:val="20"/>
                <w:szCs w:val="20"/>
              </w:rPr>
              <w:t>平成３年２月１日</w:t>
            </w:r>
          </w:p>
        </w:tc>
      </w:tr>
      <w:tr w:rsidR="002B34EF" w:rsidRPr="005F6553" w14:paraId="6FEAB603" w14:textId="77777777" w:rsidTr="00CA6FAF">
        <w:trPr>
          <w:cantSplit/>
          <w:trHeight w:hRule="exact" w:val="454"/>
          <w:jc w:val="center"/>
        </w:trPr>
        <w:tc>
          <w:tcPr>
            <w:tcW w:w="5610" w:type="dxa"/>
            <w:tcBorders>
              <w:top w:val="nil"/>
              <w:left w:val="single" w:sz="4" w:space="0" w:color="000000"/>
              <w:bottom w:val="single" w:sz="4" w:space="0" w:color="000000"/>
              <w:right w:val="single" w:sz="4" w:space="0" w:color="000000"/>
            </w:tcBorders>
            <w:vAlign w:val="center"/>
          </w:tcPr>
          <w:p w14:paraId="6BE547A1" w14:textId="77777777" w:rsidR="002B34EF" w:rsidRPr="005F6553" w:rsidRDefault="004B6080" w:rsidP="00E732F2">
            <w:pPr>
              <w:pStyle w:val="a3"/>
              <w:wordWrap/>
              <w:spacing w:line="240" w:lineRule="exact"/>
              <w:ind w:leftChars="31" w:left="68" w:rightChars="59" w:right="127" w:hanging="1"/>
              <w:rPr>
                <w:spacing w:val="0"/>
                <w:sz w:val="20"/>
                <w:szCs w:val="20"/>
              </w:rPr>
            </w:pPr>
            <w:r>
              <w:rPr>
                <w:rFonts w:ascii="ＭＳ 明朝" w:hAnsi="ＭＳ 明朝" w:hint="eastAsia"/>
                <w:spacing w:val="0"/>
                <w:sz w:val="20"/>
                <w:szCs w:val="20"/>
              </w:rPr>
              <w:t>上記以外の硫黄</w:t>
            </w:r>
            <w:r w:rsidR="002B34EF" w:rsidRPr="005F6553">
              <w:rPr>
                <w:rFonts w:ascii="ＭＳ 明朝" w:hAnsi="ＭＳ 明朝" w:hint="eastAsia"/>
                <w:spacing w:val="0"/>
                <w:sz w:val="20"/>
                <w:szCs w:val="20"/>
              </w:rPr>
              <w:t>酸化物に係るばい煙発生施設</w:t>
            </w:r>
          </w:p>
        </w:tc>
        <w:tc>
          <w:tcPr>
            <w:tcW w:w="1922" w:type="dxa"/>
            <w:tcBorders>
              <w:top w:val="nil"/>
              <w:left w:val="nil"/>
              <w:bottom w:val="single" w:sz="4" w:space="0" w:color="000000"/>
              <w:right w:val="single" w:sz="4" w:space="0" w:color="000000"/>
            </w:tcBorders>
            <w:vAlign w:val="center"/>
          </w:tcPr>
          <w:p w14:paraId="55F9EC4A" w14:textId="77777777" w:rsidR="002B34EF" w:rsidRPr="005F6553" w:rsidRDefault="002B34EF" w:rsidP="007E0050">
            <w:pPr>
              <w:pStyle w:val="a3"/>
              <w:wordWrap/>
              <w:spacing w:line="320" w:lineRule="exact"/>
              <w:jc w:val="center"/>
              <w:rPr>
                <w:spacing w:val="0"/>
                <w:sz w:val="20"/>
                <w:szCs w:val="20"/>
              </w:rPr>
            </w:pPr>
            <w:r w:rsidRPr="005F6553">
              <w:rPr>
                <w:rFonts w:ascii="ＭＳ 明朝" w:hAnsi="ＭＳ 明朝" w:hint="eastAsia"/>
                <w:sz w:val="20"/>
                <w:szCs w:val="20"/>
              </w:rPr>
              <w:t>昭和52年10月１日</w:t>
            </w:r>
          </w:p>
        </w:tc>
      </w:tr>
    </w:tbl>
    <w:p w14:paraId="1A5576D8" w14:textId="77777777" w:rsidR="00CF7221" w:rsidRPr="00E85985" w:rsidRDefault="00CF7221" w:rsidP="007354C5">
      <w:pPr>
        <w:pStyle w:val="a3"/>
        <w:spacing w:line="360" w:lineRule="exact"/>
        <w:ind w:leftChars="328" w:left="813" w:hangingChars="67" w:hanging="105"/>
        <w:rPr>
          <w:spacing w:val="0"/>
          <w:sz w:val="18"/>
          <w:szCs w:val="18"/>
        </w:rPr>
      </w:pPr>
      <w:r w:rsidRPr="00E85985">
        <w:rPr>
          <w:rFonts w:hint="eastAsia"/>
          <w:spacing w:val="0"/>
          <w:sz w:val="18"/>
          <w:szCs w:val="18"/>
        </w:rPr>
        <w:t>備考）</w:t>
      </w:r>
      <w:r w:rsidR="00607EFE" w:rsidRPr="00E85985">
        <w:rPr>
          <w:rFonts w:hint="eastAsia"/>
          <w:spacing w:val="0"/>
          <w:sz w:val="18"/>
          <w:szCs w:val="18"/>
        </w:rPr>
        <w:t>基準日以降にばい煙発生施設の設置と併せて</w:t>
      </w:r>
      <w:r w:rsidRPr="00E85985">
        <w:rPr>
          <w:rFonts w:hint="eastAsia"/>
          <w:spacing w:val="0"/>
          <w:sz w:val="18"/>
          <w:szCs w:val="18"/>
        </w:rPr>
        <w:t>基準日前</w:t>
      </w:r>
      <w:r w:rsidR="00607EFE" w:rsidRPr="00E85985">
        <w:rPr>
          <w:rFonts w:hint="eastAsia"/>
          <w:spacing w:val="0"/>
          <w:sz w:val="18"/>
          <w:szCs w:val="18"/>
        </w:rPr>
        <w:t>に</w:t>
      </w:r>
      <w:r w:rsidRPr="00E85985">
        <w:rPr>
          <w:rFonts w:hint="eastAsia"/>
          <w:spacing w:val="0"/>
          <w:sz w:val="18"/>
          <w:szCs w:val="18"/>
        </w:rPr>
        <w:t>設置されていた</w:t>
      </w:r>
      <w:r w:rsidR="004F1168" w:rsidRPr="00E85985">
        <w:rPr>
          <w:rFonts w:hint="eastAsia"/>
          <w:spacing w:val="0"/>
          <w:sz w:val="18"/>
          <w:szCs w:val="18"/>
        </w:rPr>
        <w:t>既設の</w:t>
      </w:r>
      <w:r w:rsidRPr="00E85985">
        <w:rPr>
          <w:rFonts w:hint="eastAsia"/>
          <w:spacing w:val="0"/>
          <w:sz w:val="18"/>
          <w:szCs w:val="18"/>
        </w:rPr>
        <w:t>施設を廃止した場合、設置に係る施設</w:t>
      </w:r>
      <w:r w:rsidR="00607EFE" w:rsidRPr="00E85985">
        <w:rPr>
          <w:rFonts w:hint="eastAsia"/>
          <w:spacing w:val="0"/>
          <w:sz w:val="18"/>
          <w:szCs w:val="18"/>
        </w:rPr>
        <w:t>の全ての原料及び燃料の量が廃止の施設のものの量</w:t>
      </w:r>
      <w:r w:rsidRPr="00E85985">
        <w:rPr>
          <w:rFonts w:hint="eastAsia"/>
          <w:spacing w:val="0"/>
          <w:sz w:val="18"/>
          <w:szCs w:val="18"/>
        </w:rPr>
        <w:t>を超える場合は、</w:t>
      </w:r>
      <w:r w:rsidR="00607EFE" w:rsidRPr="00E85985">
        <w:rPr>
          <w:rFonts w:hint="eastAsia"/>
          <w:spacing w:val="0"/>
          <w:sz w:val="18"/>
          <w:szCs w:val="18"/>
        </w:rPr>
        <w:t>その</w:t>
      </w:r>
      <w:r w:rsidRPr="00E85985">
        <w:rPr>
          <w:rFonts w:hint="eastAsia"/>
          <w:spacing w:val="0"/>
          <w:sz w:val="18"/>
          <w:szCs w:val="18"/>
        </w:rPr>
        <w:t>超える量に相当する原料及び燃料の量を基準日以後</w:t>
      </w:r>
      <w:r w:rsidR="00607EFE" w:rsidRPr="00E85985">
        <w:rPr>
          <w:rFonts w:hint="eastAsia"/>
          <w:spacing w:val="0"/>
          <w:sz w:val="18"/>
          <w:szCs w:val="18"/>
        </w:rPr>
        <w:t>のもの</w:t>
      </w:r>
      <w:r w:rsidRPr="00E85985">
        <w:rPr>
          <w:rFonts w:hint="eastAsia"/>
          <w:spacing w:val="0"/>
          <w:sz w:val="18"/>
          <w:szCs w:val="18"/>
        </w:rPr>
        <w:t>とみなす。その他の場合は、基準日前に設置された施設において使用する原料及び燃料の量とみなす</w:t>
      </w:r>
      <w:r w:rsidR="00672F05" w:rsidRPr="00E85985">
        <w:rPr>
          <w:rFonts w:hint="eastAsia"/>
          <w:spacing w:val="0"/>
          <w:sz w:val="18"/>
          <w:szCs w:val="18"/>
        </w:rPr>
        <w:t>（スクラップアンドビルド）。</w:t>
      </w:r>
    </w:p>
    <w:p w14:paraId="5BBD09B8" w14:textId="77777777" w:rsidR="00CF7221" w:rsidRPr="0072543F" w:rsidRDefault="00CF7221" w:rsidP="007354C5">
      <w:pPr>
        <w:pStyle w:val="a3"/>
        <w:spacing w:line="394" w:lineRule="exact"/>
        <w:ind w:leftChars="328" w:left="833" w:hangingChars="67" w:hanging="125"/>
        <w:rPr>
          <w:spacing w:val="0"/>
        </w:rPr>
      </w:pPr>
    </w:p>
    <w:p w14:paraId="7E2ABC18" w14:textId="77777777" w:rsidR="0065214C" w:rsidRDefault="0065214C" w:rsidP="007354C5">
      <w:pPr>
        <w:pStyle w:val="a3"/>
        <w:wordWrap/>
        <w:spacing w:line="394" w:lineRule="exact"/>
        <w:ind w:leftChars="328" w:left="835" w:hangingChars="67" w:hanging="127"/>
        <w:rPr>
          <w:rFonts w:ascii="ＭＳ 明朝" w:hAnsi="ＭＳ 明朝"/>
        </w:rPr>
      </w:pPr>
    </w:p>
    <w:p w14:paraId="487EE645" w14:textId="77777777" w:rsidR="00E85985" w:rsidRDefault="0065214C" w:rsidP="0065214C">
      <w:pPr>
        <w:pStyle w:val="a3"/>
        <w:wordWrap/>
        <w:spacing w:line="394" w:lineRule="exact"/>
        <w:ind w:leftChars="1" w:left="836" w:hangingChars="439" w:hanging="834"/>
        <w:rPr>
          <w:rFonts w:ascii="ＭＳ 明朝" w:hAnsi="ＭＳ 明朝"/>
        </w:rPr>
      </w:pPr>
      <w:r>
        <w:rPr>
          <w:rFonts w:ascii="ＭＳ 明朝" w:hAnsi="ＭＳ 明朝"/>
        </w:rPr>
        <w:br w:type="page"/>
      </w:r>
      <w:r w:rsidR="008B081A">
        <w:rPr>
          <w:rFonts w:ascii="ＭＳ 明朝" w:hAnsi="ＭＳ 明朝" w:hint="eastAsia"/>
        </w:rPr>
        <w:t>３　使用計画書</w:t>
      </w:r>
    </w:p>
    <w:p w14:paraId="4754C127" w14:textId="77777777" w:rsidR="00B77638" w:rsidRPr="0072543F" w:rsidRDefault="0071140D" w:rsidP="00B77638">
      <w:pPr>
        <w:pStyle w:val="a3"/>
        <w:wordWrap/>
        <w:spacing w:line="394" w:lineRule="exact"/>
        <w:rPr>
          <w:rFonts w:ascii="ＭＳ 明朝" w:hAnsi="ＭＳ 明朝"/>
        </w:rPr>
      </w:pPr>
      <w:r w:rsidRPr="0072543F">
        <w:rPr>
          <w:rFonts w:ascii="ＭＳ 明朝" w:hAnsi="ＭＳ 明朝" w:hint="eastAsia"/>
        </w:rPr>
        <w:t>（</w:t>
      </w:r>
      <w:r w:rsidR="00B77638" w:rsidRPr="0072543F">
        <w:rPr>
          <w:rFonts w:ascii="ＭＳ 明朝" w:hAnsi="ＭＳ 明朝" w:hint="eastAsia"/>
        </w:rPr>
        <w:t>１</w:t>
      </w:r>
      <w:r w:rsidRPr="0072543F">
        <w:rPr>
          <w:rFonts w:ascii="ＭＳ 明朝" w:hAnsi="ＭＳ 明朝" w:hint="eastAsia"/>
        </w:rPr>
        <w:t>）</w:t>
      </w:r>
      <w:r w:rsidR="00B77638" w:rsidRPr="0072543F">
        <w:rPr>
          <w:rFonts w:ascii="ＭＳ 明朝" w:hAnsi="ＭＳ 明朝" w:hint="eastAsia"/>
        </w:rPr>
        <w:t>計画書</w:t>
      </w:r>
      <w:r w:rsidRPr="0072543F">
        <w:rPr>
          <w:rFonts w:ascii="ＭＳ 明朝" w:hAnsi="ＭＳ 明朝" w:hint="eastAsia"/>
        </w:rPr>
        <w:t>の</w:t>
      </w:r>
      <w:r w:rsidR="00E85985">
        <w:rPr>
          <w:rFonts w:ascii="ＭＳ 明朝" w:hAnsi="ＭＳ 明朝" w:hint="eastAsia"/>
        </w:rPr>
        <w:t>記載方法</w:t>
      </w:r>
    </w:p>
    <w:p w14:paraId="1982D813" w14:textId="77777777" w:rsidR="003A6364" w:rsidRPr="00954BD5" w:rsidRDefault="00B77638" w:rsidP="00902DEA">
      <w:pPr>
        <w:pStyle w:val="a3"/>
        <w:wordWrap/>
        <w:spacing w:line="394" w:lineRule="exact"/>
        <w:ind w:firstLineChars="100" w:firstLine="186"/>
        <w:rPr>
          <w:rFonts w:ascii="ＭＳ 明朝" w:hAnsi="ＭＳ 明朝"/>
          <w:spacing w:val="0"/>
        </w:rPr>
      </w:pPr>
      <w:r w:rsidRPr="00954BD5">
        <w:rPr>
          <w:rFonts w:ascii="ＭＳ 明朝" w:hAnsi="ＭＳ 明朝" w:hint="eastAsia"/>
          <w:spacing w:val="0"/>
        </w:rPr>
        <w:t>様式</w:t>
      </w:r>
      <w:r w:rsidR="00BD623C" w:rsidRPr="00954BD5">
        <w:rPr>
          <w:rFonts w:ascii="ＭＳ 明朝" w:hAnsi="ＭＳ 明朝" w:hint="eastAsia"/>
          <w:spacing w:val="0"/>
        </w:rPr>
        <w:t>１</w:t>
      </w:r>
      <w:r w:rsidR="0071140D" w:rsidRPr="00954BD5">
        <w:rPr>
          <w:rFonts w:ascii="ＭＳ 明朝" w:hAnsi="ＭＳ 明朝" w:hint="eastAsia"/>
          <w:spacing w:val="0"/>
        </w:rPr>
        <w:t>の</w:t>
      </w:r>
      <w:r w:rsidR="006E5178" w:rsidRPr="00954BD5">
        <w:rPr>
          <w:rFonts w:ascii="ＭＳ 明朝" w:hAnsi="ＭＳ 明朝" w:hint="eastAsia"/>
          <w:spacing w:val="0"/>
        </w:rPr>
        <w:t>記載</w:t>
      </w:r>
      <w:r w:rsidR="009D3499" w:rsidRPr="00954BD5">
        <w:rPr>
          <w:rFonts w:ascii="ＭＳ 明朝" w:hAnsi="ＭＳ 明朝" w:hint="eastAsia"/>
          <w:spacing w:val="0"/>
        </w:rPr>
        <w:t>例</w:t>
      </w:r>
    </w:p>
    <w:p w14:paraId="4BA821C0" w14:textId="77777777" w:rsidR="003A6364" w:rsidRPr="0072543F" w:rsidRDefault="00075894" w:rsidP="0065214C">
      <w:pPr>
        <w:pStyle w:val="a3"/>
        <w:wordWrap/>
        <w:spacing w:line="394" w:lineRule="exact"/>
        <w:ind w:firstLineChars="100" w:firstLine="186"/>
        <w:rPr>
          <w:rFonts w:ascii="ＭＳ 明朝" w:hAnsi="ＭＳ 明朝"/>
          <w:spacing w:val="55"/>
        </w:rPr>
      </w:pPr>
      <w:r>
        <w:rPr>
          <w:noProof/>
        </w:rPr>
        <w:drawing>
          <wp:anchor distT="0" distB="0" distL="114300" distR="114300" simplePos="0" relativeHeight="251658240" behindDoc="0" locked="0" layoutInCell="1" allowOverlap="1" wp14:anchorId="25E6F5C5" wp14:editId="286F4A3A">
            <wp:simplePos x="0" y="0"/>
            <wp:positionH relativeFrom="column">
              <wp:posOffset>-980440</wp:posOffset>
            </wp:positionH>
            <wp:positionV relativeFrom="paragraph">
              <wp:posOffset>1130935</wp:posOffset>
            </wp:positionV>
            <wp:extent cx="7987030" cy="5908675"/>
            <wp:effectExtent l="0" t="8573"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7987030" cy="590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39C38" w14:textId="77777777" w:rsidR="003A6364" w:rsidRPr="0072543F" w:rsidRDefault="003A6364" w:rsidP="00F318A3">
      <w:pPr>
        <w:pStyle w:val="a3"/>
        <w:wordWrap/>
        <w:spacing w:line="394" w:lineRule="exact"/>
        <w:ind w:firstLineChars="100" w:firstLine="296"/>
        <w:rPr>
          <w:rFonts w:ascii="ＭＳ 明朝" w:hAnsi="ＭＳ 明朝"/>
          <w:spacing w:val="55"/>
        </w:rPr>
      </w:pPr>
    </w:p>
    <w:p w14:paraId="4D2CBF2C" w14:textId="77777777" w:rsidR="003A6364" w:rsidRPr="0072543F" w:rsidRDefault="003A6364" w:rsidP="00F318A3">
      <w:pPr>
        <w:pStyle w:val="a3"/>
        <w:wordWrap/>
        <w:spacing w:line="394" w:lineRule="exact"/>
        <w:ind w:firstLineChars="100" w:firstLine="296"/>
        <w:rPr>
          <w:rFonts w:ascii="ＭＳ 明朝" w:hAnsi="ＭＳ 明朝"/>
          <w:spacing w:val="55"/>
        </w:rPr>
      </w:pPr>
    </w:p>
    <w:p w14:paraId="48AEE8FB" w14:textId="77777777" w:rsidR="003A6364" w:rsidRPr="0072543F" w:rsidRDefault="003A6364" w:rsidP="00F318A3">
      <w:pPr>
        <w:pStyle w:val="a3"/>
        <w:wordWrap/>
        <w:spacing w:line="394" w:lineRule="exact"/>
        <w:ind w:firstLineChars="100" w:firstLine="296"/>
        <w:rPr>
          <w:rFonts w:ascii="ＭＳ 明朝" w:hAnsi="ＭＳ 明朝"/>
          <w:spacing w:val="55"/>
        </w:rPr>
      </w:pPr>
    </w:p>
    <w:p w14:paraId="792CB188"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42A3B221"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1CF5826B"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119901F7"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35ED11F6"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62D6CACE"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652F22C4" w14:textId="77777777" w:rsidR="003A6364" w:rsidRPr="0072543F" w:rsidRDefault="003A6364" w:rsidP="00F318A3">
      <w:pPr>
        <w:pStyle w:val="a3"/>
        <w:wordWrap/>
        <w:spacing w:line="394" w:lineRule="exact"/>
        <w:ind w:firstLineChars="100" w:firstLine="296"/>
        <w:rPr>
          <w:rFonts w:ascii="ＭＳ 明朝" w:hAnsi="ＭＳ 明朝"/>
          <w:spacing w:val="55"/>
        </w:rPr>
      </w:pPr>
    </w:p>
    <w:p w14:paraId="5C55A28D"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5C49E3E5"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19B8BEE1" w14:textId="77777777" w:rsidR="003A6364" w:rsidRPr="0072543F" w:rsidRDefault="003A6364" w:rsidP="0065214C">
      <w:pPr>
        <w:pStyle w:val="a3"/>
        <w:wordWrap/>
        <w:spacing w:line="394" w:lineRule="exact"/>
        <w:ind w:firstLineChars="100" w:firstLine="296"/>
        <w:rPr>
          <w:rFonts w:ascii="ＭＳ 明朝" w:hAnsi="ＭＳ 明朝"/>
          <w:spacing w:val="55"/>
        </w:rPr>
      </w:pPr>
    </w:p>
    <w:p w14:paraId="5F7F8CC9"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3B48ED10"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77BB43D2"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6625B44A"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4F827564"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5ADE567E"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1EA8FF76"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545D039E"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0F60B59E"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0C24337C"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63D7E1A7"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6BF8BA0D"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400684A0"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551ACA5C"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7FD21C43"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3A93254F"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3A0B21FD" w14:textId="77777777" w:rsidR="003A6364" w:rsidRPr="0072543F" w:rsidRDefault="003A6364" w:rsidP="00902DEA">
      <w:pPr>
        <w:pStyle w:val="a3"/>
        <w:wordWrap/>
        <w:spacing w:line="394" w:lineRule="exact"/>
        <w:ind w:firstLineChars="100" w:firstLine="296"/>
        <w:rPr>
          <w:rFonts w:ascii="ＭＳ 明朝" w:hAnsi="ＭＳ 明朝"/>
          <w:spacing w:val="55"/>
        </w:rPr>
      </w:pPr>
    </w:p>
    <w:p w14:paraId="5823BC07" w14:textId="77777777" w:rsidR="003A6364" w:rsidRPr="0072543F" w:rsidRDefault="003A6364" w:rsidP="00CF7221">
      <w:pPr>
        <w:pStyle w:val="a3"/>
        <w:wordWrap/>
        <w:spacing w:line="394" w:lineRule="exact"/>
        <w:rPr>
          <w:rFonts w:ascii="ＭＳ 明朝" w:hAnsi="ＭＳ 明朝"/>
          <w:spacing w:val="55"/>
        </w:rPr>
      </w:pPr>
    </w:p>
    <w:p w14:paraId="6DF13F91" w14:textId="77777777" w:rsidR="00866DE8" w:rsidRPr="0072543F" w:rsidRDefault="00866DE8" w:rsidP="00902DEA">
      <w:pPr>
        <w:pStyle w:val="a3"/>
        <w:wordWrap/>
        <w:spacing w:line="394" w:lineRule="exact"/>
        <w:ind w:firstLineChars="100" w:firstLine="296"/>
        <w:rPr>
          <w:rFonts w:ascii="ＭＳ 明朝" w:hAnsi="ＭＳ 明朝"/>
          <w:spacing w:val="55"/>
        </w:rPr>
      </w:pPr>
    </w:p>
    <w:p w14:paraId="5B209483" w14:textId="77777777" w:rsidR="00724536" w:rsidRPr="00954BD5" w:rsidRDefault="006E5178" w:rsidP="006E5178">
      <w:pPr>
        <w:pStyle w:val="a3"/>
        <w:wordWrap/>
        <w:spacing w:line="394" w:lineRule="exact"/>
        <w:jc w:val="left"/>
        <w:rPr>
          <w:rFonts w:ascii="ＭＳ 明朝" w:hAnsi="ＭＳ 明朝"/>
          <w:spacing w:val="0"/>
        </w:rPr>
      </w:pPr>
      <w:r w:rsidRPr="0072543F">
        <w:rPr>
          <w:rFonts w:ascii="ＭＳ 明朝" w:hAnsi="ＭＳ 明朝"/>
          <w:spacing w:val="55"/>
        </w:rPr>
        <w:br w:type="page"/>
      </w:r>
      <w:r w:rsidR="006A1714" w:rsidRPr="00954BD5">
        <w:rPr>
          <w:rFonts w:ascii="ＭＳ 明朝" w:hAnsi="ＭＳ 明朝" w:hint="eastAsia"/>
          <w:spacing w:val="0"/>
        </w:rPr>
        <w:t>様式</w:t>
      </w:r>
      <w:r w:rsidRPr="00954BD5">
        <w:rPr>
          <w:rFonts w:ascii="ＭＳ 明朝" w:hAnsi="ＭＳ 明朝" w:hint="eastAsia"/>
          <w:spacing w:val="0"/>
        </w:rPr>
        <w:t>１の記載上の注意事項</w:t>
      </w:r>
    </w:p>
    <w:tbl>
      <w:tblPr>
        <w:tblW w:w="9628" w:type="dxa"/>
        <w:tblInd w:w="6" w:type="dxa"/>
        <w:tblLayout w:type="fixed"/>
        <w:tblCellMar>
          <w:left w:w="85" w:type="dxa"/>
          <w:right w:w="85" w:type="dxa"/>
        </w:tblCellMar>
        <w:tblLook w:val="0000" w:firstRow="0" w:lastRow="0" w:firstColumn="0" w:lastColumn="0" w:noHBand="0" w:noVBand="0"/>
      </w:tblPr>
      <w:tblGrid>
        <w:gridCol w:w="381"/>
        <w:gridCol w:w="459"/>
        <w:gridCol w:w="1134"/>
        <w:gridCol w:w="425"/>
        <w:gridCol w:w="7229"/>
      </w:tblGrid>
      <w:tr w:rsidR="00954BD5" w:rsidRPr="00954BD5" w14:paraId="342A31AC" w14:textId="77777777" w:rsidTr="00470491">
        <w:trPr>
          <w:cantSplit/>
          <w:trHeight w:hRule="exact" w:val="510"/>
        </w:trPr>
        <w:tc>
          <w:tcPr>
            <w:tcW w:w="381" w:type="dxa"/>
            <w:tcBorders>
              <w:top w:val="single" w:sz="4" w:space="0" w:color="000000"/>
              <w:left w:val="single" w:sz="4" w:space="0" w:color="000000"/>
              <w:bottom w:val="single" w:sz="4" w:space="0" w:color="000000"/>
              <w:right w:val="single" w:sz="4" w:space="0" w:color="000000"/>
            </w:tcBorders>
            <w:vAlign w:val="center"/>
          </w:tcPr>
          <w:p w14:paraId="0BEE42BB" w14:textId="77777777" w:rsidR="00954BD5" w:rsidRPr="00954BD5" w:rsidRDefault="00954BD5" w:rsidP="005E3CA4">
            <w:pPr>
              <w:pStyle w:val="a3"/>
              <w:wordWrap/>
              <w:spacing w:line="280" w:lineRule="exact"/>
              <w:jc w:val="center"/>
              <w:rPr>
                <w:rFonts w:ascii="ＭＳ 明朝" w:hAnsi="ＭＳ 明朝"/>
                <w:spacing w:val="3"/>
                <w:sz w:val="20"/>
                <w:szCs w:val="20"/>
              </w:rPr>
            </w:pPr>
            <w:r w:rsidRPr="00954BD5">
              <w:rPr>
                <w:rFonts w:ascii="ＭＳ 明朝" w:hAnsi="ＭＳ 明朝" w:hint="eastAsia"/>
                <w:spacing w:val="3"/>
                <w:sz w:val="20"/>
                <w:szCs w:val="20"/>
              </w:rPr>
              <w:t>１</w:t>
            </w:r>
          </w:p>
        </w:tc>
        <w:tc>
          <w:tcPr>
            <w:tcW w:w="2018" w:type="dxa"/>
            <w:gridSpan w:val="3"/>
            <w:tcBorders>
              <w:top w:val="single" w:sz="4" w:space="0" w:color="000000"/>
              <w:left w:val="nil"/>
              <w:bottom w:val="single" w:sz="4" w:space="0" w:color="000000"/>
              <w:right w:val="single" w:sz="4" w:space="0" w:color="000000"/>
            </w:tcBorders>
            <w:vAlign w:val="center"/>
          </w:tcPr>
          <w:p w14:paraId="4E82AAF1" w14:textId="77777777" w:rsidR="00954BD5" w:rsidRPr="00954BD5" w:rsidRDefault="00954BD5" w:rsidP="00954BD5">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事業所名</w:t>
            </w:r>
          </w:p>
        </w:tc>
        <w:tc>
          <w:tcPr>
            <w:tcW w:w="7229" w:type="dxa"/>
            <w:tcBorders>
              <w:top w:val="single" w:sz="4" w:space="0" w:color="000000"/>
              <w:left w:val="nil"/>
              <w:bottom w:val="single" w:sz="4" w:space="0" w:color="000000"/>
              <w:right w:val="single" w:sz="4" w:space="0" w:color="000000"/>
            </w:tcBorders>
            <w:vAlign w:val="center"/>
          </w:tcPr>
          <w:p w14:paraId="05E4C36F" w14:textId="77777777" w:rsidR="00954BD5" w:rsidRPr="00954BD5" w:rsidRDefault="00954BD5" w:rsidP="00470491">
            <w:pPr>
              <w:pStyle w:val="a3"/>
              <w:wordWrap/>
              <w:spacing w:line="280" w:lineRule="exact"/>
              <w:ind w:rightChars="41" w:right="89"/>
              <w:rPr>
                <w:rFonts w:ascii="ＭＳ 明朝" w:hAnsi="ＭＳ 明朝"/>
                <w:spacing w:val="3"/>
                <w:sz w:val="20"/>
                <w:szCs w:val="20"/>
              </w:rPr>
            </w:pPr>
            <w:r w:rsidRPr="00954BD5">
              <w:rPr>
                <w:rFonts w:ascii="ＭＳ 明朝" w:hAnsi="ＭＳ 明朝" w:hint="eastAsia"/>
                <w:spacing w:val="3"/>
                <w:sz w:val="20"/>
                <w:szCs w:val="20"/>
              </w:rPr>
              <w:t>届出事業所名を記入する。</w:t>
            </w:r>
          </w:p>
        </w:tc>
      </w:tr>
      <w:tr w:rsidR="00954BD5" w:rsidRPr="00954BD5" w14:paraId="15C00C0C" w14:textId="77777777" w:rsidTr="00470491">
        <w:trPr>
          <w:cantSplit/>
          <w:trHeight w:hRule="exact" w:val="510"/>
        </w:trPr>
        <w:tc>
          <w:tcPr>
            <w:tcW w:w="381" w:type="dxa"/>
            <w:tcBorders>
              <w:top w:val="single" w:sz="4" w:space="0" w:color="000000"/>
              <w:left w:val="single" w:sz="4" w:space="0" w:color="000000"/>
              <w:bottom w:val="single" w:sz="4" w:space="0" w:color="000000"/>
              <w:right w:val="single" w:sz="4" w:space="0" w:color="000000"/>
            </w:tcBorders>
            <w:vAlign w:val="center"/>
          </w:tcPr>
          <w:p w14:paraId="51C05DBD" w14:textId="77777777" w:rsidR="00954BD5" w:rsidRPr="00954BD5" w:rsidRDefault="00954BD5" w:rsidP="005E3CA4">
            <w:pPr>
              <w:pStyle w:val="a3"/>
              <w:wordWrap/>
              <w:spacing w:line="280" w:lineRule="exact"/>
              <w:jc w:val="center"/>
              <w:rPr>
                <w:rFonts w:ascii="ＭＳ 明朝" w:hAnsi="ＭＳ 明朝"/>
                <w:spacing w:val="3"/>
                <w:sz w:val="20"/>
                <w:szCs w:val="20"/>
              </w:rPr>
            </w:pPr>
            <w:r w:rsidRPr="00954BD5">
              <w:rPr>
                <w:rFonts w:ascii="ＭＳ 明朝" w:hAnsi="ＭＳ 明朝" w:hint="eastAsia"/>
                <w:spacing w:val="3"/>
                <w:sz w:val="20"/>
                <w:szCs w:val="20"/>
              </w:rPr>
              <w:t>２</w:t>
            </w:r>
          </w:p>
        </w:tc>
        <w:tc>
          <w:tcPr>
            <w:tcW w:w="2018" w:type="dxa"/>
            <w:gridSpan w:val="3"/>
            <w:tcBorders>
              <w:top w:val="single" w:sz="4" w:space="0" w:color="000000"/>
              <w:left w:val="nil"/>
              <w:bottom w:val="single" w:sz="4" w:space="0" w:color="000000"/>
              <w:right w:val="single" w:sz="4" w:space="0" w:color="000000"/>
            </w:tcBorders>
            <w:vAlign w:val="center"/>
          </w:tcPr>
          <w:p w14:paraId="5BD8F5B9" w14:textId="77777777" w:rsidR="00954BD5" w:rsidRPr="00954BD5" w:rsidRDefault="00954BD5" w:rsidP="00954BD5">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所在地</w:t>
            </w:r>
          </w:p>
        </w:tc>
        <w:tc>
          <w:tcPr>
            <w:tcW w:w="7229" w:type="dxa"/>
            <w:tcBorders>
              <w:top w:val="single" w:sz="4" w:space="0" w:color="000000"/>
              <w:left w:val="nil"/>
              <w:bottom w:val="single" w:sz="4" w:space="0" w:color="000000"/>
              <w:right w:val="single" w:sz="4" w:space="0" w:color="000000"/>
            </w:tcBorders>
            <w:vAlign w:val="center"/>
          </w:tcPr>
          <w:p w14:paraId="2D57A0C9" w14:textId="77777777" w:rsidR="00954BD5" w:rsidRPr="00954BD5" w:rsidRDefault="00954BD5" w:rsidP="00470491">
            <w:pPr>
              <w:pStyle w:val="a3"/>
              <w:wordWrap/>
              <w:spacing w:line="280" w:lineRule="exact"/>
              <w:ind w:rightChars="41" w:right="89"/>
              <w:rPr>
                <w:rFonts w:ascii="ＭＳ 明朝" w:hAnsi="ＭＳ 明朝"/>
                <w:spacing w:val="3"/>
                <w:sz w:val="20"/>
                <w:szCs w:val="20"/>
              </w:rPr>
            </w:pPr>
            <w:r w:rsidRPr="00954BD5">
              <w:rPr>
                <w:rFonts w:ascii="ＭＳ 明朝" w:hAnsi="ＭＳ 明朝" w:hint="eastAsia"/>
                <w:spacing w:val="3"/>
                <w:sz w:val="20"/>
                <w:szCs w:val="20"/>
              </w:rPr>
              <w:t>当該事業所の所在地を記入する。</w:t>
            </w:r>
          </w:p>
        </w:tc>
      </w:tr>
      <w:tr w:rsidR="00954BD5" w:rsidRPr="00954BD5" w14:paraId="68394248" w14:textId="77777777" w:rsidTr="00470491">
        <w:trPr>
          <w:cantSplit/>
          <w:trHeight w:hRule="exact" w:val="737"/>
        </w:trPr>
        <w:tc>
          <w:tcPr>
            <w:tcW w:w="381" w:type="dxa"/>
            <w:tcBorders>
              <w:top w:val="single" w:sz="4" w:space="0" w:color="000000"/>
              <w:left w:val="single" w:sz="4" w:space="0" w:color="000000"/>
              <w:bottom w:val="single" w:sz="4" w:space="0" w:color="000000"/>
              <w:right w:val="single" w:sz="4" w:space="0" w:color="000000"/>
            </w:tcBorders>
            <w:vAlign w:val="center"/>
          </w:tcPr>
          <w:p w14:paraId="039AF7B6" w14:textId="77777777" w:rsidR="00954BD5" w:rsidRPr="00954BD5" w:rsidRDefault="00954BD5" w:rsidP="005E3CA4">
            <w:pPr>
              <w:pStyle w:val="a3"/>
              <w:wordWrap/>
              <w:spacing w:line="280" w:lineRule="exact"/>
              <w:jc w:val="center"/>
              <w:rPr>
                <w:rFonts w:ascii="ＭＳ 明朝" w:hAnsi="ＭＳ 明朝"/>
                <w:spacing w:val="3"/>
                <w:sz w:val="20"/>
                <w:szCs w:val="20"/>
              </w:rPr>
            </w:pPr>
            <w:r w:rsidRPr="00954BD5">
              <w:rPr>
                <w:rFonts w:ascii="ＭＳ 明朝" w:hAnsi="ＭＳ 明朝" w:hint="eastAsia"/>
                <w:spacing w:val="3"/>
                <w:sz w:val="20"/>
                <w:szCs w:val="20"/>
              </w:rPr>
              <w:t>３</w:t>
            </w:r>
          </w:p>
        </w:tc>
        <w:tc>
          <w:tcPr>
            <w:tcW w:w="2018" w:type="dxa"/>
            <w:gridSpan w:val="3"/>
            <w:tcBorders>
              <w:top w:val="single" w:sz="4" w:space="0" w:color="000000"/>
              <w:left w:val="nil"/>
              <w:bottom w:val="single" w:sz="4" w:space="0" w:color="000000"/>
              <w:right w:val="single" w:sz="4" w:space="0" w:color="000000"/>
            </w:tcBorders>
            <w:vAlign w:val="center"/>
          </w:tcPr>
          <w:p w14:paraId="6B1DC24D" w14:textId="77777777" w:rsidR="00954BD5" w:rsidRPr="00954BD5" w:rsidRDefault="00954BD5" w:rsidP="00954BD5">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指定地域</w:t>
            </w:r>
          </w:p>
        </w:tc>
        <w:tc>
          <w:tcPr>
            <w:tcW w:w="7229" w:type="dxa"/>
            <w:tcBorders>
              <w:top w:val="single" w:sz="4" w:space="0" w:color="000000"/>
              <w:left w:val="nil"/>
              <w:bottom w:val="single" w:sz="4" w:space="0" w:color="000000"/>
              <w:right w:val="single" w:sz="4" w:space="0" w:color="000000"/>
            </w:tcBorders>
            <w:vAlign w:val="center"/>
          </w:tcPr>
          <w:p w14:paraId="6FB40539" w14:textId="77777777" w:rsidR="00954BD5" w:rsidRPr="00954BD5" w:rsidRDefault="00954BD5" w:rsidP="00470491">
            <w:pPr>
              <w:pStyle w:val="a3"/>
              <w:wordWrap/>
              <w:spacing w:line="280" w:lineRule="exact"/>
              <w:ind w:rightChars="41" w:right="89"/>
              <w:rPr>
                <w:rFonts w:ascii="ＭＳ 明朝" w:hAnsi="ＭＳ 明朝"/>
                <w:spacing w:val="3"/>
                <w:sz w:val="20"/>
                <w:szCs w:val="20"/>
              </w:rPr>
            </w:pPr>
            <w:r w:rsidRPr="00954BD5">
              <w:rPr>
                <w:rFonts w:ascii="ＭＳ 明朝" w:hAnsi="ＭＳ 明朝" w:hint="eastAsia"/>
                <w:spacing w:val="3"/>
                <w:sz w:val="20"/>
                <w:szCs w:val="20"/>
              </w:rPr>
              <w:t>「１（１）適用地域」にある当該事業所の所在地の指定地域の区分を半角英数字で記入する。</w:t>
            </w:r>
          </w:p>
        </w:tc>
      </w:tr>
      <w:tr w:rsidR="00954BD5" w:rsidRPr="00954BD5" w14:paraId="3D2FAEED" w14:textId="77777777" w:rsidTr="00470491">
        <w:trPr>
          <w:cantSplit/>
          <w:trHeight w:hRule="exact" w:val="510"/>
        </w:trPr>
        <w:tc>
          <w:tcPr>
            <w:tcW w:w="381" w:type="dxa"/>
            <w:tcBorders>
              <w:top w:val="single" w:sz="4" w:space="0" w:color="000000"/>
              <w:left w:val="single" w:sz="4" w:space="0" w:color="000000"/>
              <w:bottom w:val="single" w:sz="4" w:space="0" w:color="000000"/>
              <w:right w:val="single" w:sz="4" w:space="0" w:color="000000"/>
            </w:tcBorders>
            <w:vAlign w:val="center"/>
          </w:tcPr>
          <w:p w14:paraId="77B0B79E" w14:textId="77777777" w:rsidR="00954BD5" w:rsidRPr="00954BD5" w:rsidRDefault="00954BD5" w:rsidP="005E3CA4">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3"/>
                <w:sz w:val="20"/>
                <w:szCs w:val="20"/>
              </w:rPr>
              <w:t>４</w:t>
            </w:r>
          </w:p>
        </w:tc>
        <w:tc>
          <w:tcPr>
            <w:tcW w:w="2018" w:type="dxa"/>
            <w:gridSpan w:val="3"/>
            <w:tcBorders>
              <w:top w:val="single" w:sz="4" w:space="0" w:color="000000"/>
              <w:left w:val="nil"/>
              <w:bottom w:val="single" w:sz="4" w:space="0" w:color="000000"/>
              <w:right w:val="single" w:sz="4" w:space="0" w:color="000000"/>
            </w:tcBorders>
            <w:vAlign w:val="center"/>
          </w:tcPr>
          <w:p w14:paraId="51812514" w14:textId="77777777" w:rsidR="00954BD5" w:rsidRPr="00954BD5" w:rsidRDefault="00954BD5" w:rsidP="00954BD5">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施設番号</w:t>
            </w:r>
          </w:p>
        </w:tc>
        <w:tc>
          <w:tcPr>
            <w:tcW w:w="7229" w:type="dxa"/>
            <w:tcBorders>
              <w:top w:val="single" w:sz="4" w:space="0" w:color="000000"/>
              <w:left w:val="nil"/>
              <w:bottom w:val="single" w:sz="4" w:space="0" w:color="000000"/>
              <w:right w:val="single" w:sz="4" w:space="0" w:color="000000"/>
            </w:tcBorders>
            <w:vAlign w:val="center"/>
          </w:tcPr>
          <w:p w14:paraId="627853B2"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特定工場等における施設の番号を記入する。（例：１号　２号　Ｔ－１　Ｔ－２　等）</w:t>
            </w:r>
          </w:p>
        </w:tc>
      </w:tr>
      <w:tr w:rsidR="00954BD5" w:rsidRPr="00954BD5" w14:paraId="499FD806" w14:textId="77777777" w:rsidTr="00470491">
        <w:trPr>
          <w:cantSplit/>
          <w:trHeight w:hRule="exact" w:val="510"/>
        </w:trPr>
        <w:tc>
          <w:tcPr>
            <w:tcW w:w="381" w:type="dxa"/>
            <w:tcBorders>
              <w:top w:val="nil"/>
              <w:left w:val="single" w:sz="4" w:space="0" w:color="000000"/>
              <w:bottom w:val="single" w:sz="4" w:space="0" w:color="000000"/>
              <w:right w:val="single" w:sz="4" w:space="0" w:color="000000"/>
            </w:tcBorders>
            <w:vAlign w:val="center"/>
          </w:tcPr>
          <w:p w14:paraId="69569D13" w14:textId="77777777" w:rsidR="00954BD5" w:rsidRPr="00954BD5" w:rsidRDefault="00954BD5" w:rsidP="005E3CA4">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3"/>
                <w:sz w:val="20"/>
                <w:szCs w:val="20"/>
              </w:rPr>
              <w:t>５</w:t>
            </w:r>
          </w:p>
        </w:tc>
        <w:tc>
          <w:tcPr>
            <w:tcW w:w="2018" w:type="dxa"/>
            <w:gridSpan w:val="3"/>
            <w:tcBorders>
              <w:top w:val="nil"/>
              <w:left w:val="nil"/>
              <w:bottom w:val="single" w:sz="4" w:space="0" w:color="000000"/>
              <w:right w:val="single" w:sz="4" w:space="0" w:color="000000"/>
            </w:tcBorders>
            <w:vAlign w:val="center"/>
          </w:tcPr>
          <w:p w14:paraId="3AD4E015" w14:textId="77777777" w:rsidR="00954BD5" w:rsidRPr="00954BD5" w:rsidRDefault="00954BD5" w:rsidP="00954BD5">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令別表第１の項番号</w:t>
            </w:r>
          </w:p>
        </w:tc>
        <w:tc>
          <w:tcPr>
            <w:tcW w:w="7229" w:type="dxa"/>
            <w:tcBorders>
              <w:top w:val="nil"/>
              <w:left w:val="nil"/>
              <w:bottom w:val="single" w:sz="4" w:space="0" w:color="000000"/>
              <w:right w:val="single" w:sz="4" w:space="0" w:color="000000"/>
            </w:tcBorders>
            <w:vAlign w:val="center"/>
          </w:tcPr>
          <w:p w14:paraId="13A55AFA"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「表－１　硫黄酸化物に係るばい煙発生施設(令別表第１)」に示す項番号を記入する｡</w:t>
            </w:r>
          </w:p>
        </w:tc>
      </w:tr>
      <w:tr w:rsidR="00954BD5" w:rsidRPr="00954BD5" w14:paraId="6329C8C9" w14:textId="77777777" w:rsidTr="00470491">
        <w:trPr>
          <w:cantSplit/>
          <w:trHeight w:hRule="exact" w:val="680"/>
        </w:trPr>
        <w:tc>
          <w:tcPr>
            <w:tcW w:w="381" w:type="dxa"/>
            <w:tcBorders>
              <w:top w:val="nil"/>
              <w:left w:val="single" w:sz="4" w:space="0" w:color="000000"/>
              <w:bottom w:val="single" w:sz="4" w:space="0" w:color="000000"/>
              <w:right w:val="single" w:sz="4" w:space="0" w:color="000000"/>
            </w:tcBorders>
            <w:vAlign w:val="center"/>
          </w:tcPr>
          <w:p w14:paraId="142F48A8" w14:textId="77777777" w:rsidR="00954BD5" w:rsidRPr="00954BD5" w:rsidRDefault="00954BD5" w:rsidP="005E3CA4">
            <w:pPr>
              <w:pStyle w:val="a3"/>
              <w:wordWrap/>
              <w:spacing w:before="90" w:line="280" w:lineRule="exact"/>
              <w:jc w:val="center"/>
              <w:rPr>
                <w:rFonts w:ascii="ＭＳ 明朝" w:hAnsi="ＭＳ 明朝"/>
                <w:spacing w:val="0"/>
                <w:sz w:val="20"/>
                <w:szCs w:val="20"/>
              </w:rPr>
            </w:pPr>
            <w:r w:rsidRPr="00954BD5">
              <w:rPr>
                <w:rFonts w:ascii="ＭＳ 明朝" w:hAnsi="ＭＳ 明朝" w:hint="eastAsia"/>
                <w:spacing w:val="3"/>
                <w:sz w:val="20"/>
                <w:szCs w:val="20"/>
              </w:rPr>
              <w:t>６</w:t>
            </w:r>
          </w:p>
        </w:tc>
        <w:tc>
          <w:tcPr>
            <w:tcW w:w="2018" w:type="dxa"/>
            <w:gridSpan w:val="3"/>
            <w:tcBorders>
              <w:top w:val="nil"/>
              <w:left w:val="nil"/>
              <w:bottom w:val="single" w:sz="4" w:space="0" w:color="000000"/>
              <w:right w:val="single" w:sz="4" w:space="0" w:color="000000"/>
            </w:tcBorders>
            <w:vAlign w:val="center"/>
          </w:tcPr>
          <w:p w14:paraId="75030CC6" w14:textId="77777777" w:rsidR="00954BD5" w:rsidRPr="00954BD5" w:rsidRDefault="00954BD5" w:rsidP="00954BD5">
            <w:pPr>
              <w:pStyle w:val="a3"/>
              <w:wordWrap/>
              <w:spacing w:before="90" w:line="280" w:lineRule="exact"/>
              <w:rPr>
                <w:rFonts w:ascii="ＭＳ 明朝" w:hAnsi="ＭＳ 明朝"/>
                <w:spacing w:val="0"/>
                <w:sz w:val="20"/>
                <w:szCs w:val="20"/>
              </w:rPr>
            </w:pPr>
            <w:r w:rsidRPr="00954BD5">
              <w:rPr>
                <w:rFonts w:ascii="ＭＳ 明朝" w:hAnsi="ＭＳ 明朝" w:hint="eastAsia"/>
                <w:spacing w:val="3"/>
                <w:sz w:val="20"/>
                <w:szCs w:val="20"/>
              </w:rPr>
              <w:t>施設の種類</w:t>
            </w:r>
          </w:p>
        </w:tc>
        <w:tc>
          <w:tcPr>
            <w:tcW w:w="7229" w:type="dxa"/>
            <w:tcBorders>
              <w:top w:val="nil"/>
              <w:left w:val="nil"/>
              <w:bottom w:val="single" w:sz="4" w:space="0" w:color="000000"/>
              <w:right w:val="single" w:sz="4" w:space="0" w:color="000000"/>
            </w:tcBorders>
            <w:vAlign w:val="center"/>
          </w:tcPr>
          <w:p w14:paraId="110E0D88"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「表―１　硫黄酸化物に係るばい煙発生施設(令別表第１)」に示す施設名称を記入する。（例：ボイラー　ガス発生炉　加熱炉　等）</w:t>
            </w:r>
          </w:p>
        </w:tc>
      </w:tr>
      <w:tr w:rsidR="00954BD5" w:rsidRPr="00954BD5" w14:paraId="2F16B8D1" w14:textId="77777777" w:rsidTr="00470491">
        <w:trPr>
          <w:cantSplit/>
          <w:trHeight w:hRule="exact" w:val="1531"/>
        </w:trPr>
        <w:tc>
          <w:tcPr>
            <w:tcW w:w="381" w:type="dxa"/>
            <w:tcBorders>
              <w:top w:val="nil"/>
              <w:left w:val="single" w:sz="4" w:space="0" w:color="000000"/>
              <w:bottom w:val="single" w:sz="4" w:space="0" w:color="000000"/>
              <w:right w:val="single" w:sz="4" w:space="0" w:color="000000"/>
            </w:tcBorders>
            <w:vAlign w:val="center"/>
          </w:tcPr>
          <w:p w14:paraId="5508B191" w14:textId="77777777" w:rsidR="00954BD5" w:rsidRPr="00954BD5" w:rsidRDefault="00954BD5" w:rsidP="005E3CA4">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3"/>
                <w:sz w:val="20"/>
                <w:szCs w:val="20"/>
              </w:rPr>
              <w:t>７</w:t>
            </w:r>
          </w:p>
        </w:tc>
        <w:tc>
          <w:tcPr>
            <w:tcW w:w="2018" w:type="dxa"/>
            <w:gridSpan w:val="3"/>
            <w:tcBorders>
              <w:top w:val="nil"/>
              <w:left w:val="nil"/>
              <w:bottom w:val="single" w:sz="4" w:space="0" w:color="000000"/>
              <w:right w:val="single" w:sz="4" w:space="0" w:color="000000"/>
            </w:tcBorders>
            <w:vAlign w:val="center"/>
          </w:tcPr>
          <w:p w14:paraId="4990ECC1" w14:textId="77777777" w:rsidR="00954BD5" w:rsidRPr="00954BD5" w:rsidRDefault="00954BD5" w:rsidP="00470491">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施設の設置年月日</w:t>
            </w:r>
          </w:p>
        </w:tc>
        <w:tc>
          <w:tcPr>
            <w:tcW w:w="7229" w:type="dxa"/>
            <w:tcBorders>
              <w:top w:val="nil"/>
              <w:left w:val="nil"/>
              <w:bottom w:val="single" w:sz="4" w:space="0" w:color="000000"/>
              <w:right w:val="single" w:sz="4" w:space="0" w:color="000000"/>
            </w:tcBorders>
            <w:vAlign w:val="center"/>
          </w:tcPr>
          <w:p w14:paraId="57D7833A"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下記のいずれかの年月日を記入する。</w:t>
            </w:r>
          </w:p>
          <w:p w14:paraId="01D21D1E" w14:textId="77777777" w:rsidR="00954BD5" w:rsidRPr="00954BD5" w:rsidRDefault="00954BD5" w:rsidP="00470491">
            <w:pPr>
              <w:pStyle w:val="a3"/>
              <w:wordWrap/>
              <w:spacing w:line="280" w:lineRule="exact"/>
              <w:ind w:left="267" w:rightChars="41" w:right="89" w:hangingChars="150" w:hanging="267"/>
              <w:rPr>
                <w:rFonts w:ascii="ＭＳ 明朝" w:hAnsi="ＭＳ 明朝"/>
                <w:spacing w:val="0"/>
                <w:sz w:val="20"/>
                <w:szCs w:val="20"/>
              </w:rPr>
            </w:pPr>
            <w:r w:rsidRPr="00954BD5">
              <w:rPr>
                <w:rFonts w:ascii="ＭＳ 明朝" w:hAnsi="ＭＳ 明朝" w:cs="Century"/>
                <w:spacing w:val="1"/>
                <w:sz w:val="20"/>
                <w:szCs w:val="20"/>
              </w:rPr>
              <w:t xml:space="preserve"> </w:t>
            </w:r>
            <w:r w:rsidRPr="00954BD5">
              <w:rPr>
                <w:rFonts w:ascii="ＭＳ 明朝" w:hAnsi="ＭＳ 明朝" w:hint="eastAsia"/>
                <w:spacing w:val="3"/>
                <w:sz w:val="20"/>
                <w:szCs w:val="20"/>
              </w:rPr>
              <w:t>・設置の届出に際して、法に基づくばい煙発生施設設置届出書の別紙１に記載した「着手予定年月日」を記入する。</w:t>
            </w:r>
          </w:p>
          <w:p w14:paraId="74B3C197" w14:textId="77777777" w:rsidR="00954BD5" w:rsidRPr="00954BD5" w:rsidRDefault="00954BD5" w:rsidP="00470491">
            <w:pPr>
              <w:pStyle w:val="a3"/>
              <w:wordWrap/>
              <w:spacing w:line="280" w:lineRule="exact"/>
              <w:ind w:left="267" w:rightChars="41" w:right="89" w:hangingChars="150" w:hanging="267"/>
              <w:rPr>
                <w:rFonts w:ascii="ＭＳ 明朝" w:hAnsi="ＭＳ 明朝"/>
                <w:spacing w:val="0"/>
                <w:sz w:val="20"/>
                <w:szCs w:val="20"/>
              </w:rPr>
            </w:pPr>
            <w:r w:rsidRPr="00954BD5">
              <w:rPr>
                <w:rFonts w:ascii="ＭＳ 明朝" w:hAnsi="ＭＳ 明朝" w:cs="Century"/>
                <w:spacing w:val="1"/>
                <w:sz w:val="20"/>
                <w:szCs w:val="20"/>
              </w:rPr>
              <w:t xml:space="preserve"> </w:t>
            </w:r>
            <w:r w:rsidRPr="00954BD5">
              <w:rPr>
                <w:rFonts w:ascii="ＭＳ 明朝" w:hAnsi="ＭＳ 明朝" w:hint="eastAsia"/>
                <w:spacing w:val="3"/>
                <w:sz w:val="20"/>
                <w:szCs w:val="20"/>
              </w:rPr>
              <w:t>・使用及び変更の届出に際して、法に基づくばい煙発生施設使用（変更）届出書の別紙１に記載した「設置年月日」を記入する。</w:t>
            </w:r>
          </w:p>
        </w:tc>
      </w:tr>
      <w:tr w:rsidR="00954BD5" w:rsidRPr="00954BD5" w14:paraId="0E46CC5E" w14:textId="77777777" w:rsidTr="00470491">
        <w:trPr>
          <w:cantSplit/>
          <w:trHeight w:hRule="exact" w:val="1020"/>
        </w:trPr>
        <w:tc>
          <w:tcPr>
            <w:tcW w:w="381" w:type="dxa"/>
            <w:tcBorders>
              <w:top w:val="nil"/>
              <w:left w:val="single" w:sz="4" w:space="0" w:color="000000"/>
              <w:bottom w:val="single" w:sz="4" w:space="0" w:color="000000"/>
              <w:right w:val="single" w:sz="4" w:space="0" w:color="000000"/>
            </w:tcBorders>
            <w:vAlign w:val="center"/>
          </w:tcPr>
          <w:p w14:paraId="15BCF72E" w14:textId="77777777" w:rsidR="00954BD5" w:rsidRPr="00954BD5" w:rsidRDefault="00954BD5" w:rsidP="005E3CA4">
            <w:pPr>
              <w:pStyle w:val="a3"/>
              <w:wordWrap/>
              <w:spacing w:line="280" w:lineRule="exact"/>
              <w:jc w:val="center"/>
              <w:rPr>
                <w:rFonts w:ascii="ＭＳ 明朝" w:hAnsi="ＭＳ 明朝"/>
                <w:spacing w:val="3"/>
                <w:sz w:val="20"/>
                <w:szCs w:val="20"/>
              </w:rPr>
            </w:pPr>
            <w:r w:rsidRPr="00954BD5">
              <w:rPr>
                <w:rFonts w:ascii="ＭＳ 明朝" w:hAnsi="ＭＳ 明朝" w:hint="eastAsia"/>
                <w:spacing w:val="3"/>
                <w:sz w:val="20"/>
                <w:szCs w:val="20"/>
              </w:rPr>
              <w:t>８</w:t>
            </w:r>
          </w:p>
        </w:tc>
        <w:tc>
          <w:tcPr>
            <w:tcW w:w="2018" w:type="dxa"/>
            <w:gridSpan w:val="3"/>
            <w:tcBorders>
              <w:top w:val="nil"/>
              <w:left w:val="nil"/>
              <w:bottom w:val="single" w:sz="4" w:space="0" w:color="000000"/>
              <w:right w:val="single" w:sz="4" w:space="0" w:color="000000"/>
            </w:tcBorders>
            <w:vAlign w:val="center"/>
          </w:tcPr>
          <w:p w14:paraId="0D635D9B" w14:textId="77777777" w:rsidR="00954BD5" w:rsidRPr="00954BD5" w:rsidRDefault="00954BD5" w:rsidP="00470491">
            <w:pPr>
              <w:pStyle w:val="a3"/>
              <w:wordWrap/>
              <w:spacing w:line="280" w:lineRule="exact"/>
              <w:rPr>
                <w:rFonts w:ascii="ＭＳ 明朝" w:hAnsi="ＭＳ 明朝"/>
                <w:spacing w:val="3"/>
                <w:sz w:val="20"/>
                <w:szCs w:val="20"/>
              </w:rPr>
            </w:pPr>
            <w:r w:rsidRPr="00954BD5">
              <w:rPr>
                <w:rFonts w:ascii="ＭＳ 明朝" w:hAnsi="ＭＳ 明朝" w:hint="eastAsia"/>
                <w:spacing w:val="3"/>
                <w:sz w:val="20"/>
                <w:szCs w:val="20"/>
              </w:rPr>
              <w:t>施設の規模</w:t>
            </w:r>
          </w:p>
        </w:tc>
        <w:tc>
          <w:tcPr>
            <w:tcW w:w="7229" w:type="dxa"/>
            <w:tcBorders>
              <w:top w:val="nil"/>
              <w:left w:val="nil"/>
              <w:bottom w:val="single" w:sz="4" w:space="0" w:color="000000"/>
              <w:right w:val="single" w:sz="4" w:space="0" w:color="000000"/>
            </w:tcBorders>
            <w:vAlign w:val="center"/>
          </w:tcPr>
          <w:p w14:paraId="380AB822" w14:textId="77777777" w:rsidR="00954BD5" w:rsidRPr="00954BD5" w:rsidRDefault="00954BD5" w:rsidP="00470491">
            <w:pPr>
              <w:pStyle w:val="a3"/>
              <w:wordWrap/>
              <w:spacing w:line="280" w:lineRule="exact"/>
              <w:ind w:rightChars="41" w:right="89"/>
              <w:rPr>
                <w:rFonts w:ascii="ＭＳ 明朝" w:hAnsi="ＭＳ 明朝"/>
                <w:spacing w:val="3"/>
                <w:sz w:val="20"/>
                <w:szCs w:val="20"/>
              </w:rPr>
            </w:pPr>
            <w:r w:rsidRPr="00954BD5">
              <w:rPr>
                <w:rFonts w:ascii="ＭＳ 明朝" w:hAnsi="ＭＳ 明朝" w:hint="eastAsia"/>
                <w:spacing w:val="3"/>
                <w:sz w:val="20"/>
                <w:szCs w:val="20"/>
              </w:rPr>
              <w:t>施設の種類に応じ、伝熱面積（ボイラーは必須）、火格子面積、原料の処理能力、出力規模等を記入する。なお、原料の処理能力及び燃料の燃焼能力以外の施設の規模を優先して記入する。</w:t>
            </w:r>
          </w:p>
        </w:tc>
      </w:tr>
      <w:tr w:rsidR="00954BD5" w:rsidRPr="00954BD5" w14:paraId="7A517D66" w14:textId="77777777" w:rsidTr="00470491">
        <w:trPr>
          <w:cantSplit/>
          <w:trHeight w:hRule="exact" w:val="737"/>
        </w:trPr>
        <w:tc>
          <w:tcPr>
            <w:tcW w:w="381" w:type="dxa"/>
            <w:tcBorders>
              <w:top w:val="single" w:sz="4" w:space="0" w:color="auto"/>
              <w:left w:val="single" w:sz="4" w:space="0" w:color="000000"/>
              <w:bottom w:val="single" w:sz="4" w:space="0" w:color="000000"/>
              <w:right w:val="single" w:sz="4" w:space="0" w:color="000000"/>
            </w:tcBorders>
            <w:vAlign w:val="center"/>
          </w:tcPr>
          <w:p w14:paraId="4D1AE7B9" w14:textId="77777777" w:rsidR="00954BD5" w:rsidRPr="00954BD5" w:rsidRDefault="00954BD5" w:rsidP="005E3CA4">
            <w:pPr>
              <w:pStyle w:val="a3"/>
              <w:wordWrap/>
              <w:spacing w:line="280" w:lineRule="exact"/>
              <w:jc w:val="center"/>
              <w:rPr>
                <w:rFonts w:ascii="ＭＳ 明朝" w:hAnsi="ＭＳ 明朝"/>
                <w:spacing w:val="0"/>
                <w:sz w:val="20"/>
                <w:szCs w:val="20"/>
              </w:rPr>
            </w:pPr>
            <w:r w:rsidRPr="00954BD5">
              <w:rPr>
                <w:rFonts w:ascii="ＭＳ 明朝" w:hAnsi="ＭＳ 明朝" w:cs="Century" w:hint="eastAsia"/>
                <w:spacing w:val="1"/>
                <w:sz w:val="20"/>
                <w:szCs w:val="20"/>
              </w:rPr>
              <w:t>９</w:t>
            </w:r>
          </w:p>
        </w:tc>
        <w:tc>
          <w:tcPr>
            <w:tcW w:w="2018" w:type="dxa"/>
            <w:gridSpan w:val="3"/>
            <w:tcBorders>
              <w:top w:val="single" w:sz="4" w:space="0" w:color="auto"/>
              <w:left w:val="nil"/>
              <w:bottom w:val="single" w:sz="4" w:space="0" w:color="000000"/>
              <w:right w:val="single" w:sz="4" w:space="0" w:color="000000"/>
            </w:tcBorders>
            <w:vAlign w:val="center"/>
          </w:tcPr>
          <w:p w14:paraId="1C38792E" w14:textId="77777777" w:rsidR="00954BD5" w:rsidRPr="00954BD5" w:rsidRDefault="00954BD5" w:rsidP="00954BD5">
            <w:pPr>
              <w:pStyle w:val="a3"/>
              <w:wordWrap/>
              <w:spacing w:line="280" w:lineRule="exact"/>
              <w:rPr>
                <w:rFonts w:ascii="ＭＳ 明朝" w:hAnsi="ＭＳ 明朝"/>
                <w:spacing w:val="3"/>
                <w:sz w:val="20"/>
                <w:szCs w:val="20"/>
              </w:rPr>
            </w:pPr>
            <w:r w:rsidRPr="00954BD5">
              <w:rPr>
                <w:rFonts w:ascii="ＭＳ 明朝" w:hAnsi="ＭＳ 明朝" w:hint="eastAsia"/>
                <w:spacing w:val="3"/>
                <w:sz w:val="20"/>
                <w:szCs w:val="20"/>
              </w:rPr>
              <w:t>原料の処理能力及び燃料の燃焼能力</w:t>
            </w:r>
          </w:p>
        </w:tc>
        <w:tc>
          <w:tcPr>
            <w:tcW w:w="7229" w:type="dxa"/>
            <w:tcBorders>
              <w:top w:val="single" w:sz="4" w:space="0" w:color="auto"/>
              <w:left w:val="nil"/>
              <w:bottom w:val="single" w:sz="4" w:space="0" w:color="000000"/>
              <w:right w:val="single" w:sz="4" w:space="0" w:color="000000"/>
            </w:tcBorders>
            <w:vAlign w:val="center"/>
          </w:tcPr>
          <w:p w14:paraId="3D8D8C70"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 xml:space="preserve">各施設で使用する原料の処理能力及び燃料の燃焼能力の最大値（定格値）を記入する。（単位：液体　</w:t>
            </w:r>
            <w:proofErr w:type="spellStart"/>
            <w:r w:rsidRPr="00954BD5">
              <w:rPr>
                <w:rFonts w:ascii="ＭＳ 明朝" w:hAnsi="ＭＳ 明朝" w:hint="eastAsia"/>
                <w:spacing w:val="3"/>
                <w:sz w:val="20"/>
                <w:szCs w:val="20"/>
              </w:rPr>
              <w:t>kL</w:t>
            </w:r>
            <w:proofErr w:type="spellEnd"/>
            <w:r w:rsidRPr="00954BD5">
              <w:rPr>
                <w:rFonts w:ascii="ＭＳ 明朝" w:hAnsi="ＭＳ 明朝" w:hint="eastAsia"/>
                <w:spacing w:val="3"/>
                <w:sz w:val="20"/>
                <w:szCs w:val="20"/>
              </w:rPr>
              <w:t>／ｈ、気体　1０</w:t>
            </w:r>
            <w:r w:rsidRPr="00954BD5">
              <w:rPr>
                <w:rFonts w:ascii="ＭＳ 明朝" w:hAnsi="ＭＳ 明朝" w:hint="eastAsia"/>
                <w:spacing w:val="3"/>
                <w:sz w:val="20"/>
                <w:szCs w:val="20"/>
                <w:vertAlign w:val="superscript"/>
              </w:rPr>
              <w:t>３</w:t>
            </w:r>
            <w:r w:rsidRPr="00954BD5">
              <w:rPr>
                <w:rFonts w:ascii="ＭＳ 明朝" w:hAnsi="ＭＳ 明朝" w:hint="eastAsia"/>
                <w:spacing w:val="3"/>
                <w:sz w:val="20"/>
                <w:szCs w:val="20"/>
              </w:rPr>
              <w:t>Nm</w:t>
            </w:r>
            <w:r w:rsidRPr="00954BD5">
              <w:rPr>
                <w:rFonts w:ascii="ＭＳ 明朝" w:hAnsi="ＭＳ 明朝" w:hint="eastAsia"/>
                <w:spacing w:val="3"/>
                <w:sz w:val="20"/>
                <w:szCs w:val="20"/>
                <w:vertAlign w:val="superscript"/>
              </w:rPr>
              <w:t>３</w:t>
            </w:r>
            <w:r w:rsidRPr="00954BD5">
              <w:rPr>
                <w:rFonts w:ascii="ＭＳ 明朝" w:hAnsi="ＭＳ 明朝" w:hint="eastAsia"/>
                <w:spacing w:val="3"/>
                <w:sz w:val="20"/>
                <w:szCs w:val="20"/>
              </w:rPr>
              <w:t>／ｈ、固体　ｔ／ｈ）</w:t>
            </w:r>
          </w:p>
        </w:tc>
      </w:tr>
      <w:tr w:rsidR="00954BD5" w:rsidRPr="00954BD5" w14:paraId="7522A87A" w14:textId="77777777" w:rsidTr="00470491">
        <w:trPr>
          <w:cantSplit/>
          <w:trHeight w:hRule="exact" w:val="1020"/>
        </w:trPr>
        <w:tc>
          <w:tcPr>
            <w:tcW w:w="381" w:type="dxa"/>
            <w:tcBorders>
              <w:top w:val="nil"/>
              <w:left w:val="single" w:sz="4" w:space="0" w:color="000000"/>
              <w:bottom w:val="single" w:sz="4" w:space="0" w:color="000000"/>
              <w:right w:val="single" w:sz="4" w:space="0" w:color="000000"/>
            </w:tcBorders>
            <w:vAlign w:val="center"/>
          </w:tcPr>
          <w:p w14:paraId="2344B4A8"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cs="Century" w:hint="eastAsia"/>
                <w:spacing w:val="1"/>
                <w:sz w:val="20"/>
                <w:szCs w:val="20"/>
              </w:rPr>
              <w:t>10</w:t>
            </w:r>
          </w:p>
        </w:tc>
        <w:tc>
          <w:tcPr>
            <w:tcW w:w="2018" w:type="dxa"/>
            <w:gridSpan w:val="3"/>
            <w:tcBorders>
              <w:top w:val="nil"/>
              <w:left w:val="nil"/>
              <w:bottom w:val="single" w:sz="4" w:space="0" w:color="000000"/>
              <w:right w:val="single" w:sz="4" w:space="0" w:color="000000"/>
            </w:tcBorders>
            <w:vAlign w:val="center"/>
          </w:tcPr>
          <w:p w14:paraId="1DD35B96" w14:textId="77777777" w:rsidR="00954BD5" w:rsidRPr="00954BD5" w:rsidRDefault="00954BD5" w:rsidP="00954BD5">
            <w:pPr>
              <w:pStyle w:val="a3"/>
              <w:wordWrap/>
              <w:spacing w:before="90" w:line="280" w:lineRule="exact"/>
              <w:rPr>
                <w:rFonts w:ascii="ＭＳ 明朝" w:hAnsi="ＭＳ 明朝"/>
                <w:spacing w:val="0"/>
                <w:sz w:val="20"/>
                <w:szCs w:val="20"/>
              </w:rPr>
            </w:pPr>
            <w:r w:rsidRPr="00954BD5">
              <w:rPr>
                <w:rFonts w:ascii="ＭＳ 明朝" w:hAnsi="ＭＳ 明朝" w:hint="eastAsia"/>
                <w:spacing w:val="3"/>
                <w:sz w:val="20"/>
                <w:szCs w:val="20"/>
              </w:rPr>
              <w:t>使用する原料及び</w:t>
            </w:r>
          </w:p>
          <w:p w14:paraId="506D5911" w14:textId="77777777" w:rsidR="00954BD5" w:rsidRPr="00954BD5" w:rsidRDefault="00954BD5" w:rsidP="00954BD5">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燃料</w:t>
            </w:r>
          </w:p>
        </w:tc>
        <w:tc>
          <w:tcPr>
            <w:tcW w:w="7229" w:type="dxa"/>
            <w:tcBorders>
              <w:top w:val="nil"/>
              <w:left w:val="nil"/>
              <w:bottom w:val="single" w:sz="4" w:space="0" w:color="000000"/>
              <w:right w:val="single" w:sz="4" w:space="0" w:color="000000"/>
            </w:tcBorders>
            <w:vAlign w:val="center"/>
          </w:tcPr>
          <w:p w14:paraId="0DFEB746" w14:textId="77777777" w:rsidR="00954BD5" w:rsidRPr="00954BD5" w:rsidRDefault="00954BD5" w:rsidP="00470491">
            <w:pPr>
              <w:pStyle w:val="a3"/>
              <w:numPr>
                <w:ilvl w:val="0"/>
                <w:numId w:val="1"/>
              </w:numPr>
              <w:wordWrap/>
              <w:spacing w:line="280" w:lineRule="exact"/>
              <w:ind w:rightChars="41" w:right="89"/>
              <w:rPr>
                <w:rFonts w:ascii="ＭＳ 明朝" w:hAnsi="ＭＳ 明朝"/>
                <w:spacing w:val="3"/>
                <w:sz w:val="20"/>
                <w:szCs w:val="20"/>
              </w:rPr>
            </w:pPr>
            <w:r w:rsidRPr="00954BD5">
              <w:rPr>
                <w:rFonts w:ascii="ＭＳ 明朝" w:hAnsi="ＭＳ 明朝" w:hint="eastAsia"/>
                <w:spacing w:val="3"/>
                <w:sz w:val="20"/>
                <w:szCs w:val="20"/>
              </w:rPr>
              <w:t>種類　(b)混焼割合　(c)硫黄分　(d)比重［液体燃料］</w:t>
            </w:r>
          </w:p>
          <w:p w14:paraId="7FC9A096" w14:textId="77777777" w:rsidR="00954BD5" w:rsidRPr="00954BD5" w:rsidRDefault="00954BD5" w:rsidP="00470491">
            <w:pPr>
              <w:pStyle w:val="a3"/>
              <w:wordWrap/>
              <w:spacing w:line="280" w:lineRule="exact"/>
              <w:ind w:left="450" w:rightChars="41" w:right="89"/>
              <w:rPr>
                <w:rFonts w:ascii="ＭＳ 明朝" w:hAnsi="ＭＳ 明朝"/>
                <w:spacing w:val="3"/>
                <w:sz w:val="20"/>
                <w:szCs w:val="20"/>
              </w:rPr>
            </w:pPr>
            <w:r w:rsidRPr="00954BD5">
              <w:rPr>
                <w:rFonts w:ascii="ＭＳ 明朝" w:hAnsi="ＭＳ 明朝" w:hint="eastAsia"/>
                <w:spacing w:val="3"/>
                <w:sz w:val="20"/>
                <w:szCs w:val="20"/>
              </w:rPr>
              <w:t>各施設で使用する原料及び燃料の種類（名称）、混焼割合、比重（液体燃料の場合のみ</w:t>
            </w:r>
            <w:r w:rsidRPr="00954BD5">
              <w:rPr>
                <w:rFonts w:ascii="ＭＳ 明朝" w:hAnsi="ＭＳ 明朝"/>
                <w:spacing w:val="3"/>
                <w:sz w:val="20"/>
                <w:szCs w:val="20"/>
              </w:rPr>
              <w:t>）</w:t>
            </w:r>
            <w:r w:rsidRPr="00954BD5">
              <w:rPr>
                <w:rFonts w:ascii="ＭＳ 明朝" w:hAnsi="ＭＳ 明朝" w:hint="eastAsia"/>
                <w:spacing w:val="3"/>
                <w:sz w:val="20"/>
                <w:szCs w:val="20"/>
              </w:rPr>
              <w:t>、総発熱量を記入する。なお、総発熱量は高位発熱量を記入する。</w:t>
            </w:r>
          </w:p>
        </w:tc>
      </w:tr>
      <w:tr w:rsidR="00954BD5" w:rsidRPr="00954BD5" w14:paraId="423FBE02" w14:textId="77777777" w:rsidTr="00470491">
        <w:trPr>
          <w:cantSplit/>
          <w:trHeight w:hRule="exact" w:val="510"/>
        </w:trPr>
        <w:tc>
          <w:tcPr>
            <w:tcW w:w="381" w:type="dxa"/>
            <w:tcBorders>
              <w:top w:val="nil"/>
              <w:left w:val="single" w:sz="4" w:space="0" w:color="000000"/>
              <w:bottom w:val="single" w:sz="4" w:space="0" w:color="000000"/>
              <w:right w:val="single" w:sz="4" w:space="0" w:color="000000"/>
            </w:tcBorders>
            <w:vAlign w:val="center"/>
          </w:tcPr>
          <w:p w14:paraId="4DA6589D"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3"/>
                <w:sz w:val="20"/>
                <w:szCs w:val="20"/>
              </w:rPr>
              <w:t>11</w:t>
            </w:r>
          </w:p>
        </w:tc>
        <w:tc>
          <w:tcPr>
            <w:tcW w:w="2018" w:type="dxa"/>
            <w:gridSpan w:val="3"/>
            <w:tcBorders>
              <w:top w:val="nil"/>
              <w:left w:val="nil"/>
              <w:bottom w:val="single" w:sz="4" w:space="0" w:color="000000"/>
              <w:right w:val="single" w:sz="4" w:space="0" w:color="000000"/>
            </w:tcBorders>
            <w:vAlign w:val="center"/>
          </w:tcPr>
          <w:p w14:paraId="01A26877" w14:textId="77777777" w:rsidR="00954BD5" w:rsidRPr="00954BD5" w:rsidRDefault="00954BD5" w:rsidP="00954BD5">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脱硫効率（％）</w:t>
            </w:r>
          </w:p>
        </w:tc>
        <w:tc>
          <w:tcPr>
            <w:tcW w:w="7229" w:type="dxa"/>
            <w:tcBorders>
              <w:top w:val="nil"/>
              <w:left w:val="nil"/>
              <w:bottom w:val="single" w:sz="4" w:space="0" w:color="000000"/>
              <w:right w:val="single" w:sz="4" w:space="0" w:color="000000"/>
            </w:tcBorders>
            <w:vAlign w:val="center"/>
          </w:tcPr>
          <w:p w14:paraId="4E8E4026"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処理施設における脱硫効率を記入する。</w:t>
            </w:r>
          </w:p>
        </w:tc>
      </w:tr>
      <w:tr w:rsidR="00954BD5" w:rsidRPr="00954BD5" w14:paraId="3DAD0939" w14:textId="77777777" w:rsidTr="00470491">
        <w:trPr>
          <w:cantSplit/>
          <w:trHeight w:hRule="exact" w:val="1814"/>
        </w:trPr>
        <w:tc>
          <w:tcPr>
            <w:tcW w:w="381" w:type="dxa"/>
            <w:tcBorders>
              <w:top w:val="nil"/>
              <w:left w:val="single" w:sz="4" w:space="0" w:color="000000"/>
              <w:bottom w:val="single" w:sz="4" w:space="0" w:color="000000"/>
              <w:right w:val="single" w:sz="4" w:space="0" w:color="000000"/>
            </w:tcBorders>
            <w:vAlign w:val="center"/>
          </w:tcPr>
          <w:p w14:paraId="22692D9E"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3"/>
                <w:sz w:val="20"/>
                <w:szCs w:val="20"/>
              </w:rPr>
              <w:t>12</w:t>
            </w:r>
          </w:p>
        </w:tc>
        <w:tc>
          <w:tcPr>
            <w:tcW w:w="2018" w:type="dxa"/>
            <w:gridSpan w:val="3"/>
            <w:tcBorders>
              <w:top w:val="nil"/>
              <w:left w:val="nil"/>
              <w:bottom w:val="single" w:sz="4" w:space="0" w:color="000000"/>
              <w:right w:val="single" w:sz="4" w:space="0" w:color="000000"/>
            </w:tcBorders>
            <w:vAlign w:val="center"/>
          </w:tcPr>
          <w:p w14:paraId="3807C68A" w14:textId="77777777" w:rsidR="00954BD5" w:rsidRPr="00954BD5" w:rsidRDefault="00954BD5" w:rsidP="00954BD5">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燃料からのＳＯx排出量（Nm</w:t>
            </w:r>
            <w:r w:rsidRPr="00954BD5">
              <w:rPr>
                <w:rFonts w:ascii="ＭＳ 明朝" w:hAnsi="ＭＳ 明朝" w:hint="eastAsia"/>
                <w:spacing w:val="3"/>
                <w:sz w:val="20"/>
                <w:szCs w:val="20"/>
                <w:vertAlign w:val="superscript"/>
              </w:rPr>
              <w:t>3</w:t>
            </w:r>
            <w:r w:rsidRPr="00954BD5">
              <w:rPr>
                <w:rFonts w:ascii="ＭＳ 明朝" w:hAnsi="ＭＳ 明朝" w:hint="eastAsia"/>
                <w:spacing w:val="3"/>
                <w:sz w:val="20"/>
                <w:szCs w:val="20"/>
              </w:rPr>
              <w:t>／h）</w:t>
            </w:r>
          </w:p>
        </w:tc>
        <w:tc>
          <w:tcPr>
            <w:tcW w:w="7229" w:type="dxa"/>
            <w:tcBorders>
              <w:top w:val="nil"/>
              <w:left w:val="nil"/>
              <w:bottom w:val="single" w:sz="4" w:space="0" w:color="000000"/>
              <w:right w:val="single" w:sz="4" w:space="0" w:color="000000"/>
            </w:tcBorders>
            <w:vAlign w:val="center"/>
          </w:tcPr>
          <w:p w14:paraId="1D586231"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施設が定格で稼働した場合の処理前、処理後における燃料からの硫黄酸化物排出量を求め記入する。</w:t>
            </w:r>
          </w:p>
          <w:p w14:paraId="62BBC545"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（液体燃料の場合）</w:t>
            </w:r>
          </w:p>
          <w:p w14:paraId="588BCF3E" w14:textId="77777777" w:rsidR="00954BD5" w:rsidRPr="00954BD5" w:rsidRDefault="00954BD5" w:rsidP="00470491">
            <w:pPr>
              <w:pStyle w:val="a3"/>
              <w:wordWrap/>
              <w:spacing w:line="280" w:lineRule="exact"/>
              <w:ind w:leftChars="100" w:left="216"/>
              <w:rPr>
                <w:rFonts w:ascii="ＭＳ 明朝" w:hAnsi="ＭＳ 明朝"/>
                <w:spacing w:val="3"/>
                <w:sz w:val="20"/>
                <w:szCs w:val="20"/>
              </w:rPr>
            </w:pPr>
            <w:r w:rsidRPr="00470491">
              <w:rPr>
                <w:rFonts w:ascii="ＭＳ 明朝" w:hAnsi="ＭＳ 明朝" w:hint="eastAsia"/>
                <w:spacing w:val="0"/>
                <w:sz w:val="20"/>
                <w:szCs w:val="20"/>
              </w:rPr>
              <w:t>処理前の排出量</w:t>
            </w:r>
            <w:r w:rsidR="00470491" w:rsidRP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w:t>
            </w:r>
            <w:r w:rsidR="00470491" w:rsidRP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燃料の最大燃焼能力（</w:t>
            </w:r>
            <w:proofErr w:type="spellStart"/>
            <w:r w:rsidRPr="00470491">
              <w:rPr>
                <w:rFonts w:ascii="ＭＳ 明朝" w:hAnsi="ＭＳ 明朝" w:hint="eastAsia"/>
                <w:spacing w:val="0"/>
                <w:sz w:val="20"/>
                <w:szCs w:val="20"/>
              </w:rPr>
              <w:t>kL</w:t>
            </w:r>
            <w:proofErr w:type="spellEnd"/>
            <w:r w:rsidRPr="00470491">
              <w:rPr>
                <w:rFonts w:ascii="ＭＳ 明朝" w:hAnsi="ＭＳ 明朝" w:hint="eastAsia"/>
                <w:spacing w:val="0"/>
                <w:sz w:val="20"/>
                <w:szCs w:val="20"/>
              </w:rPr>
              <w:t>／時）×</w:t>
            </w:r>
            <w:r w:rsidR="00470491" w:rsidRP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比重ρ</w:t>
            </w:r>
            <w:r w:rsidR="00470491" w:rsidRP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w:t>
            </w:r>
            <w:r w:rsidR="00470491" w:rsidRP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硫黄分（％）×７</w:t>
            </w:r>
          </w:p>
          <w:p w14:paraId="069A5BF0" w14:textId="77777777" w:rsidR="00954BD5" w:rsidRPr="00954BD5" w:rsidRDefault="00954BD5" w:rsidP="00470491">
            <w:pPr>
              <w:pStyle w:val="a3"/>
              <w:wordWrap/>
              <w:spacing w:line="280" w:lineRule="exact"/>
              <w:ind w:leftChars="100" w:left="216"/>
              <w:rPr>
                <w:rFonts w:ascii="ＭＳ 明朝" w:hAnsi="ＭＳ 明朝"/>
                <w:spacing w:val="0"/>
                <w:sz w:val="20"/>
                <w:szCs w:val="20"/>
              </w:rPr>
            </w:pPr>
            <w:r w:rsidRPr="00470491">
              <w:rPr>
                <w:rFonts w:ascii="ＭＳ 明朝" w:hAnsi="ＭＳ 明朝" w:hint="eastAsia"/>
                <w:spacing w:val="0"/>
                <w:sz w:val="20"/>
                <w:szCs w:val="20"/>
              </w:rPr>
              <w:t>処理後の排出量</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処理前の排出量</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（１－脱硫効率）</w:t>
            </w:r>
          </w:p>
          <w:p w14:paraId="6AC5B491"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cs="Century"/>
                <w:spacing w:val="1"/>
                <w:sz w:val="20"/>
                <w:szCs w:val="20"/>
              </w:rPr>
              <w:t xml:space="preserve"> </w:t>
            </w:r>
            <w:r w:rsidRPr="00954BD5">
              <w:rPr>
                <w:rFonts w:ascii="ＭＳ 明朝" w:hAnsi="ＭＳ 明朝" w:hint="eastAsia"/>
                <w:spacing w:val="3"/>
                <w:sz w:val="20"/>
                <w:szCs w:val="20"/>
              </w:rPr>
              <w:t xml:space="preserve">　  数値は、小数点以下</w:t>
            </w:r>
            <w:r w:rsidR="00470491">
              <w:rPr>
                <w:rFonts w:ascii="ＭＳ 明朝" w:hAnsi="ＭＳ 明朝" w:hint="eastAsia"/>
                <w:spacing w:val="3"/>
                <w:sz w:val="20"/>
                <w:szCs w:val="20"/>
              </w:rPr>
              <w:t>４</w:t>
            </w:r>
            <w:r w:rsidRPr="00954BD5">
              <w:rPr>
                <w:rFonts w:ascii="ＭＳ 明朝" w:hAnsi="ＭＳ 明朝" w:hint="eastAsia"/>
                <w:spacing w:val="3"/>
                <w:sz w:val="20"/>
                <w:szCs w:val="20"/>
              </w:rPr>
              <w:t>桁目を切り上げること。</w:t>
            </w:r>
          </w:p>
        </w:tc>
      </w:tr>
      <w:tr w:rsidR="00954BD5" w:rsidRPr="00954BD5" w14:paraId="5A71F633" w14:textId="77777777" w:rsidTr="00470491">
        <w:trPr>
          <w:cantSplit/>
          <w:trHeight w:hRule="exact" w:val="1814"/>
        </w:trPr>
        <w:tc>
          <w:tcPr>
            <w:tcW w:w="381" w:type="dxa"/>
            <w:tcBorders>
              <w:top w:val="single" w:sz="4" w:space="0" w:color="000000"/>
              <w:left w:val="single" w:sz="4" w:space="0" w:color="000000"/>
              <w:bottom w:val="single" w:sz="4" w:space="0" w:color="000000"/>
              <w:right w:val="single" w:sz="4" w:space="0" w:color="000000"/>
            </w:tcBorders>
            <w:vAlign w:val="center"/>
          </w:tcPr>
          <w:p w14:paraId="3247B4F0"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3"/>
                <w:sz w:val="20"/>
                <w:szCs w:val="20"/>
              </w:rPr>
              <w:t>13</w:t>
            </w:r>
          </w:p>
        </w:tc>
        <w:tc>
          <w:tcPr>
            <w:tcW w:w="2018" w:type="dxa"/>
            <w:gridSpan w:val="3"/>
            <w:tcBorders>
              <w:top w:val="single" w:sz="4" w:space="0" w:color="000000"/>
              <w:left w:val="nil"/>
              <w:bottom w:val="single" w:sz="4" w:space="0" w:color="000000"/>
              <w:right w:val="single" w:sz="4" w:space="0" w:color="000000"/>
            </w:tcBorders>
            <w:vAlign w:val="center"/>
          </w:tcPr>
          <w:p w14:paraId="03F51DE1" w14:textId="77777777" w:rsidR="00954BD5" w:rsidRPr="00954BD5" w:rsidRDefault="00954BD5" w:rsidP="00954BD5">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原料からのＳＯx排出量（Nm</w:t>
            </w:r>
            <w:r w:rsidRPr="00954BD5">
              <w:rPr>
                <w:rFonts w:ascii="ＭＳ 明朝" w:hAnsi="ＭＳ 明朝" w:hint="eastAsia"/>
                <w:spacing w:val="3"/>
                <w:sz w:val="20"/>
                <w:szCs w:val="20"/>
                <w:vertAlign w:val="superscript"/>
              </w:rPr>
              <w:t>3</w:t>
            </w:r>
            <w:r w:rsidRPr="00954BD5">
              <w:rPr>
                <w:rFonts w:ascii="ＭＳ 明朝" w:hAnsi="ＭＳ 明朝" w:hint="eastAsia"/>
                <w:spacing w:val="3"/>
                <w:sz w:val="20"/>
                <w:szCs w:val="20"/>
              </w:rPr>
              <w:t>／h）</w:t>
            </w:r>
          </w:p>
        </w:tc>
        <w:tc>
          <w:tcPr>
            <w:tcW w:w="7229" w:type="dxa"/>
            <w:tcBorders>
              <w:top w:val="single" w:sz="4" w:space="0" w:color="000000"/>
              <w:left w:val="nil"/>
              <w:bottom w:val="single" w:sz="4" w:space="0" w:color="000000"/>
              <w:right w:val="single" w:sz="4" w:space="0" w:color="000000"/>
            </w:tcBorders>
            <w:vAlign w:val="center"/>
          </w:tcPr>
          <w:p w14:paraId="6D87E72D" w14:textId="77777777" w:rsidR="00954BD5" w:rsidRPr="00954BD5" w:rsidRDefault="00954BD5" w:rsidP="00470491">
            <w:pPr>
              <w:pStyle w:val="a3"/>
              <w:wordWrap/>
              <w:spacing w:line="280" w:lineRule="exact"/>
              <w:ind w:rightChars="41" w:right="89" w:firstLineChars="100" w:firstLine="182"/>
              <w:rPr>
                <w:rFonts w:ascii="ＭＳ 明朝" w:hAnsi="ＭＳ 明朝"/>
                <w:spacing w:val="0"/>
                <w:sz w:val="20"/>
                <w:szCs w:val="20"/>
              </w:rPr>
            </w:pPr>
            <w:r w:rsidRPr="00954BD5">
              <w:rPr>
                <w:rFonts w:ascii="ＭＳ 明朝" w:hAnsi="ＭＳ 明朝" w:hint="eastAsia"/>
                <w:spacing w:val="3"/>
                <w:sz w:val="20"/>
                <w:szCs w:val="20"/>
              </w:rPr>
              <w:t>施設が定格で稼働した場合の処理前、処理後における原料からの硫黄酸化物排出量を求め記入する。</w:t>
            </w:r>
          </w:p>
          <w:p w14:paraId="11BC8A28"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（固体原料の場合）</w:t>
            </w:r>
          </w:p>
          <w:p w14:paraId="090CEE16" w14:textId="77777777" w:rsidR="00954BD5" w:rsidRPr="00954BD5" w:rsidRDefault="00954BD5" w:rsidP="00470491">
            <w:pPr>
              <w:pStyle w:val="a3"/>
              <w:wordWrap/>
              <w:spacing w:line="280" w:lineRule="exact"/>
              <w:ind w:rightChars="41" w:right="89"/>
              <w:rPr>
                <w:rFonts w:ascii="ＭＳ 明朝" w:hAnsi="ＭＳ 明朝"/>
                <w:spacing w:val="1"/>
                <w:sz w:val="20"/>
                <w:szCs w:val="20"/>
              </w:rPr>
            </w:pPr>
            <w:r w:rsidRPr="00954BD5">
              <w:rPr>
                <w:rFonts w:ascii="ＭＳ 明朝" w:hAnsi="ＭＳ 明朝" w:cs="Century"/>
                <w:spacing w:val="1"/>
                <w:sz w:val="20"/>
                <w:szCs w:val="20"/>
              </w:rPr>
              <w:t xml:space="preserve"> </w:t>
            </w:r>
            <w:r w:rsidRPr="00954BD5">
              <w:rPr>
                <w:rFonts w:ascii="ＭＳ 明朝" w:hAnsi="ＭＳ 明朝" w:hint="eastAsia"/>
                <w:spacing w:val="3"/>
                <w:sz w:val="20"/>
                <w:szCs w:val="20"/>
              </w:rPr>
              <w:t xml:space="preserve">　</w:t>
            </w:r>
            <w:r w:rsidRPr="00470491">
              <w:rPr>
                <w:rFonts w:ascii="ＭＳ 明朝" w:hAnsi="ＭＳ 明朝" w:hint="eastAsia"/>
                <w:spacing w:val="0"/>
                <w:sz w:val="20"/>
                <w:szCs w:val="20"/>
              </w:rPr>
              <w:t>処理前の排出量</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原料の最大燃焼能力（ｔ／時）× 硫黄分（％）×７</w:t>
            </w:r>
          </w:p>
          <w:p w14:paraId="50167564"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cs="Century"/>
                <w:spacing w:val="1"/>
                <w:sz w:val="20"/>
                <w:szCs w:val="20"/>
              </w:rPr>
              <w:t xml:space="preserve"> </w:t>
            </w:r>
            <w:r w:rsidRPr="00954BD5">
              <w:rPr>
                <w:rFonts w:ascii="ＭＳ 明朝" w:hAnsi="ＭＳ 明朝" w:hint="eastAsia"/>
                <w:spacing w:val="3"/>
                <w:sz w:val="20"/>
                <w:szCs w:val="20"/>
              </w:rPr>
              <w:t xml:space="preserve">　</w:t>
            </w:r>
            <w:r w:rsidRPr="00470491">
              <w:rPr>
                <w:rFonts w:ascii="ＭＳ 明朝" w:hAnsi="ＭＳ 明朝" w:hint="eastAsia"/>
                <w:spacing w:val="0"/>
                <w:sz w:val="20"/>
                <w:szCs w:val="20"/>
              </w:rPr>
              <w:t>処理後の排出量</w:t>
            </w:r>
            <w:r w:rsidR="00470491" w:rsidRP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処理前の排出量</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w:t>
            </w:r>
            <w:r w:rsidR="00470491">
              <w:rPr>
                <w:rFonts w:ascii="ＭＳ 明朝" w:hAnsi="ＭＳ 明朝" w:hint="eastAsia"/>
                <w:spacing w:val="0"/>
                <w:sz w:val="20"/>
                <w:szCs w:val="20"/>
              </w:rPr>
              <w:t xml:space="preserve"> </w:t>
            </w:r>
            <w:r w:rsidRPr="00470491">
              <w:rPr>
                <w:rFonts w:ascii="ＭＳ 明朝" w:hAnsi="ＭＳ 明朝" w:hint="eastAsia"/>
                <w:spacing w:val="0"/>
                <w:sz w:val="20"/>
                <w:szCs w:val="20"/>
              </w:rPr>
              <w:t>（１－脱硫効率）</w:t>
            </w:r>
          </w:p>
          <w:p w14:paraId="08A26E66"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cs="Century"/>
                <w:spacing w:val="1"/>
                <w:sz w:val="20"/>
                <w:szCs w:val="20"/>
              </w:rPr>
              <w:t xml:space="preserve"> </w:t>
            </w:r>
            <w:r w:rsidRPr="00954BD5">
              <w:rPr>
                <w:rFonts w:ascii="ＭＳ 明朝" w:hAnsi="ＭＳ 明朝" w:hint="eastAsia"/>
                <w:spacing w:val="3"/>
                <w:sz w:val="20"/>
                <w:szCs w:val="20"/>
              </w:rPr>
              <w:t xml:space="preserve">　</w:t>
            </w:r>
            <w:r w:rsidR="00470491">
              <w:rPr>
                <w:rFonts w:ascii="ＭＳ 明朝" w:hAnsi="ＭＳ 明朝" w:hint="eastAsia"/>
                <w:spacing w:val="3"/>
                <w:sz w:val="20"/>
                <w:szCs w:val="20"/>
              </w:rPr>
              <w:t xml:space="preserve">　</w:t>
            </w:r>
            <w:r w:rsidRPr="00954BD5">
              <w:rPr>
                <w:rFonts w:ascii="ＭＳ 明朝" w:hAnsi="ＭＳ 明朝" w:hint="eastAsia"/>
                <w:spacing w:val="3"/>
                <w:sz w:val="20"/>
                <w:szCs w:val="20"/>
              </w:rPr>
              <w:t>数値は、小数点以下</w:t>
            </w:r>
            <w:r w:rsidR="00470491">
              <w:rPr>
                <w:rFonts w:ascii="ＭＳ 明朝" w:hAnsi="ＭＳ 明朝" w:hint="eastAsia"/>
                <w:spacing w:val="3"/>
                <w:sz w:val="20"/>
                <w:szCs w:val="20"/>
              </w:rPr>
              <w:t>４</w:t>
            </w:r>
            <w:r w:rsidRPr="00954BD5">
              <w:rPr>
                <w:rFonts w:ascii="ＭＳ 明朝" w:hAnsi="ＭＳ 明朝" w:hint="eastAsia"/>
                <w:spacing w:val="3"/>
                <w:sz w:val="20"/>
                <w:szCs w:val="20"/>
              </w:rPr>
              <w:t>桁目を切り上げること。</w:t>
            </w:r>
          </w:p>
        </w:tc>
      </w:tr>
      <w:tr w:rsidR="00954BD5" w:rsidRPr="00954BD5" w14:paraId="02F82B55" w14:textId="77777777" w:rsidTr="00470491">
        <w:trPr>
          <w:cantSplit/>
          <w:trHeight w:hRule="exact" w:val="1247"/>
        </w:trPr>
        <w:tc>
          <w:tcPr>
            <w:tcW w:w="381" w:type="dxa"/>
            <w:tcBorders>
              <w:top w:val="nil"/>
              <w:left w:val="single" w:sz="4" w:space="0" w:color="000000"/>
              <w:bottom w:val="single" w:sz="4" w:space="0" w:color="auto"/>
              <w:right w:val="single" w:sz="4" w:space="0" w:color="000000"/>
            </w:tcBorders>
            <w:vAlign w:val="center"/>
          </w:tcPr>
          <w:p w14:paraId="60FEF6BD"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3"/>
                <w:sz w:val="20"/>
                <w:szCs w:val="20"/>
              </w:rPr>
              <w:t>14</w:t>
            </w:r>
          </w:p>
        </w:tc>
        <w:tc>
          <w:tcPr>
            <w:tcW w:w="2018" w:type="dxa"/>
            <w:gridSpan w:val="3"/>
            <w:tcBorders>
              <w:top w:val="nil"/>
              <w:left w:val="nil"/>
              <w:bottom w:val="single" w:sz="4" w:space="0" w:color="auto"/>
              <w:right w:val="single" w:sz="4" w:space="0" w:color="000000"/>
            </w:tcBorders>
            <w:vAlign w:val="center"/>
          </w:tcPr>
          <w:p w14:paraId="304CA64D" w14:textId="77777777" w:rsidR="00954BD5" w:rsidRPr="00954BD5" w:rsidRDefault="00954BD5" w:rsidP="00470491">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重油換算係数</w:t>
            </w:r>
          </w:p>
        </w:tc>
        <w:tc>
          <w:tcPr>
            <w:tcW w:w="7229" w:type="dxa"/>
            <w:tcBorders>
              <w:top w:val="nil"/>
              <w:left w:val="nil"/>
              <w:bottom w:val="single" w:sz="4" w:space="0" w:color="auto"/>
              <w:right w:val="single" w:sz="4" w:space="0" w:color="000000"/>
            </w:tcBorders>
            <w:vAlign w:val="center"/>
          </w:tcPr>
          <w:p w14:paraId="07949232"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原料及び燃料の種類に応じ、「１（３）　原料及び燃料の量の重油への換算方法」に示す重油の量の欄に掲げる値を記入する。</w:t>
            </w:r>
          </w:p>
          <w:p w14:paraId="69B940CF" w14:textId="77777777" w:rsidR="00954BD5" w:rsidRPr="00954BD5" w:rsidRDefault="00954BD5" w:rsidP="00470491">
            <w:pPr>
              <w:pStyle w:val="a3"/>
              <w:wordWrap/>
              <w:spacing w:line="280" w:lineRule="exact"/>
              <w:ind w:rightChars="41" w:right="89"/>
              <w:rPr>
                <w:rFonts w:ascii="ＭＳ 明朝" w:hAnsi="ＭＳ 明朝"/>
                <w:spacing w:val="0"/>
                <w:sz w:val="20"/>
                <w:szCs w:val="20"/>
              </w:rPr>
            </w:pPr>
            <w:r w:rsidRPr="00954BD5">
              <w:rPr>
                <w:rFonts w:ascii="ＭＳ 明朝" w:hAnsi="ＭＳ 明朝" w:hint="eastAsia"/>
                <w:spacing w:val="3"/>
                <w:sz w:val="20"/>
                <w:szCs w:val="20"/>
              </w:rPr>
              <w:t>数値は、その他の原料及び燃料に該当する場合は、小数点以下</w:t>
            </w:r>
            <w:r w:rsidR="00470491">
              <w:rPr>
                <w:rFonts w:ascii="ＭＳ 明朝" w:hAnsi="ＭＳ 明朝" w:hint="eastAsia"/>
                <w:spacing w:val="3"/>
                <w:sz w:val="20"/>
                <w:szCs w:val="20"/>
              </w:rPr>
              <w:t>４</w:t>
            </w:r>
            <w:r w:rsidRPr="00954BD5">
              <w:rPr>
                <w:rFonts w:ascii="ＭＳ 明朝" w:hAnsi="ＭＳ 明朝" w:hint="eastAsia"/>
                <w:spacing w:val="3"/>
                <w:sz w:val="20"/>
                <w:szCs w:val="20"/>
              </w:rPr>
              <w:t>桁目を四捨五入すること。</w:t>
            </w:r>
          </w:p>
        </w:tc>
      </w:tr>
      <w:tr w:rsidR="00954BD5" w:rsidRPr="00954BD5" w14:paraId="1616391E" w14:textId="77777777" w:rsidTr="00470491">
        <w:trPr>
          <w:cantSplit/>
          <w:trHeight w:hRule="exact" w:val="2665"/>
        </w:trPr>
        <w:tc>
          <w:tcPr>
            <w:tcW w:w="381" w:type="dxa"/>
            <w:tcBorders>
              <w:top w:val="single" w:sz="4" w:space="0" w:color="auto"/>
              <w:left w:val="single" w:sz="4" w:space="0" w:color="000000"/>
              <w:bottom w:val="single" w:sz="4" w:space="0" w:color="auto"/>
              <w:right w:val="single" w:sz="4" w:space="0" w:color="000000"/>
            </w:tcBorders>
            <w:vAlign w:val="center"/>
          </w:tcPr>
          <w:p w14:paraId="05A2FF19" w14:textId="77777777" w:rsidR="00954BD5" w:rsidRPr="00954BD5" w:rsidRDefault="00954BD5" w:rsidP="00470491">
            <w:pPr>
              <w:pStyle w:val="a3"/>
              <w:wordWrap/>
              <w:spacing w:line="280" w:lineRule="exact"/>
              <w:jc w:val="center"/>
              <w:rPr>
                <w:rFonts w:ascii="ＭＳ 明朝" w:hAnsi="ＭＳ 明朝" w:cs="Century"/>
                <w:spacing w:val="1"/>
                <w:sz w:val="20"/>
                <w:szCs w:val="20"/>
              </w:rPr>
            </w:pPr>
            <w:r w:rsidRPr="00954BD5">
              <w:rPr>
                <w:rFonts w:ascii="ＭＳ 明朝" w:hAnsi="ＭＳ 明朝" w:cs="Century" w:hint="eastAsia"/>
                <w:spacing w:val="1"/>
                <w:sz w:val="20"/>
                <w:szCs w:val="20"/>
              </w:rPr>
              <w:t>15</w:t>
            </w:r>
          </w:p>
        </w:tc>
        <w:tc>
          <w:tcPr>
            <w:tcW w:w="2018" w:type="dxa"/>
            <w:gridSpan w:val="3"/>
            <w:tcBorders>
              <w:top w:val="single" w:sz="4" w:space="0" w:color="auto"/>
              <w:left w:val="nil"/>
              <w:bottom w:val="single" w:sz="4" w:space="0" w:color="auto"/>
              <w:right w:val="single" w:sz="4" w:space="0" w:color="000000"/>
            </w:tcBorders>
            <w:vAlign w:val="center"/>
          </w:tcPr>
          <w:p w14:paraId="592123CC" w14:textId="77777777" w:rsidR="00954BD5" w:rsidRPr="00954BD5" w:rsidRDefault="00954BD5" w:rsidP="00954BD5">
            <w:pPr>
              <w:pStyle w:val="a3"/>
              <w:wordWrap/>
              <w:spacing w:line="280" w:lineRule="exact"/>
              <w:rPr>
                <w:rFonts w:ascii="ＭＳ 明朝" w:hAnsi="ＭＳ 明朝"/>
                <w:spacing w:val="3"/>
                <w:sz w:val="20"/>
                <w:szCs w:val="20"/>
              </w:rPr>
            </w:pPr>
            <w:r w:rsidRPr="00954BD5">
              <w:rPr>
                <w:rFonts w:ascii="ＭＳ 明朝" w:hAnsi="ＭＳ 明朝" w:hint="eastAsia"/>
                <w:spacing w:val="3"/>
                <w:sz w:val="20"/>
                <w:szCs w:val="20"/>
              </w:rPr>
              <w:t>原料及び燃料使用量の重油換算値</w:t>
            </w:r>
          </w:p>
        </w:tc>
        <w:tc>
          <w:tcPr>
            <w:tcW w:w="7229" w:type="dxa"/>
            <w:tcBorders>
              <w:top w:val="single" w:sz="4" w:space="0" w:color="auto"/>
              <w:left w:val="nil"/>
              <w:bottom w:val="single" w:sz="4" w:space="0" w:color="auto"/>
              <w:right w:val="single" w:sz="4" w:space="0" w:color="000000"/>
            </w:tcBorders>
            <w:vAlign w:val="center"/>
          </w:tcPr>
          <w:p w14:paraId="67671F0A" w14:textId="77777777" w:rsidR="00954BD5" w:rsidRPr="00954BD5" w:rsidRDefault="00954BD5" w:rsidP="00470491">
            <w:pPr>
              <w:pStyle w:val="a3"/>
              <w:wordWrap/>
              <w:spacing w:line="280" w:lineRule="exact"/>
              <w:rPr>
                <w:rFonts w:ascii="ＭＳ 明朝" w:hAnsi="ＭＳ 明朝"/>
                <w:spacing w:val="3"/>
                <w:sz w:val="20"/>
                <w:szCs w:val="20"/>
              </w:rPr>
            </w:pPr>
            <w:r w:rsidRPr="00954BD5">
              <w:rPr>
                <w:rFonts w:ascii="ＭＳ 明朝" w:hAnsi="ＭＳ 明朝" w:hint="eastAsia"/>
                <w:spacing w:val="3"/>
                <w:sz w:val="20"/>
                <w:szCs w:val="20"/>
              </w:rPr>
              <w:t>重油の量への換算は、施設の設置時期及び原料及び燃料の区分により施設ごとに求め記入する。</w:t>
            </w:r>
          </w:p>
          <w:p w14:paraId="7A1EC0A9" w14:textId="77777777" w:rsidR="00954BD5" w:rsidRPr="00954BD5" w:rsidRDefault="00954BD5" w:rsidP="00470491">
            <w:pPr>
              <w:pStyle w:val="a3"/>
              <w:wordWrap/>
              <w:spacing w:line="280" w:lineRule="exact"/>
              <w:ind w:left="364" w:hangingChars="200" w:hanging="364"/>
              <w:rPr>
                <w:rFonts w:ascii="ＭＳ 明朝" w:hAnsi="ＭＳ 明朝"/>
                <w:spacing w:val="3"/>
                <w:sz w:val="20"/>
                <w:szCs w:val="20"/>
              </w:rPr>
            </w:pPr>
            <w:r w:rsidRPr="00954BD5">
              <w:rPr>
                <w:rFonts w:ascii="ＭＳ 明朝" w:hAnsi="ＭＳ 明朝" w:hint="eastAsia"/>
                <w:spacing w:val="3"/>
                <w:sz w:val="20"/>
                <w:szCs w:val="20"/>
              </w:rPr>
              <w:t>Ｗ：施設において使用される原料及び燃料の使用量のうちＷ</w:t>
            </w:r>
            <w:proofErr w:type="spellStart"/>
            <w:r w:rsidRPr="00954BD5">
              <w:rPr>
                <w:rFonts w:ascii="ＭＳ 明朝" w:hAnsi="ＭＳ 明朝" w:hint="eastAsia"/>
                <w:spacing w:val="3"/>
                <w:sz w:val="20"/>
                <w:szCs w:val="20"/>
              </w:rPr>
              <w:t>i</w:t>
            </w:r>
            <w:proofErr w:type="spellEnd"/>
            <w:r w:rsidRPr="00954BD5">
              <w:rPr>
                <w:rFonts w:ascii="ＭＳ 明朝" w:hAnsi="ＭＳ 明朝" w:hint="eastAsia"/>
                <w:spacing w:val="3"/>
                <w:sz w:val="20"/>
                <w:szCs w:val="20"/>
              </w:rPr>
              <w:t xml:space="preserve">以外のもの。（重油換算値　</w:t>
            </w:r>
            <w:proofErr w:type="spellStart"/>
            <w:r w:rsidRPr="00954BD5">
              <w:rPr>
                <w:rFonts w:ascii="ＭＳ 明朝" w:hAnsi="ＭＳ 明朝" w:hint="eastAsia"/>
                <w:spacing w:val="3"/>
                <w:sz w:val="20"/>
                <w:szCs w:val="20"/>
              </w:rPr>
              <w:t>kL</w:t>
            </w:r>
            <w:proofErr w:type="spellEnd"/>
            <w:r w:rsidRPr="00954BD5">
              <w:rPr>
                <w:rFonts w:ascii="ＭＳ 明朝" w:hAnsi="ＭＳ 明朝" w:hint="eastAsia"/>
                <w:spacing w:val="3"/>
                <w:sz w:val="20"/>
                <w:szCs w:val="20"/>
              </w:rPr>
              <w:t>/h）</w:t>
            </w:r>
          </w:p>
          <w:p w14:paraId="08D2012B" w14:textId="77777777" w:rsidR="00954BD5" w:rsidRPr="00954BD5" w:rsidRDefault="00954BD5" w:rsidP="00470491">
            <w:pPr>
              <w:pStyle w:val="a3"/>
              <w:wordWrap/>
              <w:spacing w:line="280" w:lineRule="exact"/>
              <w:ind w:left="364" w:hangingChars="200" w:hanging="364"/>
              <w:rPr>
                <w:rFonts w:ascii="ＭＳ 明朝" w:hAnsi="ＭＳ 明朝"/>
                <w:spacing w:val="3"/>
                <w:sz w:val="20"/>
                <w:szCs w:val="20"/>
              </w:rPr>
            </w:pPr>
            <w:r w:rsidRPr="00954BD5">
              <w:rPr>
                <w:rFonts w:ascii="ＭＳ 明朝" w:hAnsi="ＭＳ 明朝" w:hint="eastAsia"/>
                <w:spacing w:val="3"/>
                <w:sz w:val="20"/>
                <w:szCs w:val="20"/>
              </w:rPr>
              <w:t>Ｗ</w:t>
            </w:r>
            <w:proofErr w:type="spellStart"/>
            <w:r w:rsidRPr="00954BD5">
              <w:rPr>
                <w:rFonts w:ascii="ＭＳ 明朝" w:hAnsi="ＭＳ 明朝" w:hint="eastAsia"/>
                <w:spacing w:val="3"/>
                <w:sz w:val="20"/>
                <w:szCs w:val="20"/>
              </w:rPr>
              <w:t>i</w:t>
            </w:r>
            <w:proofErr w:type="spellEnd"/>
            <w:r w:rsidRPr="00954BD5">
              <w:rPr>
                <w:rFonts w:ascii="ＭＳ 明朝" w:hAnsi="ＭＳ 明朝" w:hint="eastAsia"/>
                <w:spacing w:val="3"/>
                <w:sz w:val="20"/>
                <w:szCs w:val="20"/>
              </w:rPr>
              <w:t xml:space="preserve">：基準日以後に設置された施設において使用される原燃料及び構造等の変更により、増加した原燃料使用量（重油換算値　</w:t>
            </w:r>
            <w:proofErr w:type="spellStart"/>
            <w:r w:rsidRPr="00954BD5">
              <w:rPr>
                <w:rFonts w:ascii="ＭＳ 明朝" w:hAnsi="ＭＳ 明朝" w:hint="eastAsia"/>
                <w:spacing w:val="3"/>
                <w:sz w:val="20"/>
                <w:szCs w:val="20"/>
              </w:rPr>
              <w:t>kL</w:t>
            </w:r>
            <w:proofErr w:type="spellEnd"/>
            <w:r w:rsidRPr="00954BD5">
              <w:rPr>
                <w:rFonts w:ascii="ＭＳ 明朝" w:hAnsi="ＭＳ 明朝" w:hint="eastAsia"/>
                <w:spacing w:val="3"/>
                <w:sz w:val="20"/>
                <w:szCs w:val="20"/>
              </w:rPr>
              <w:t>/h）</w:t>
            </w:r>
          </w:p>
          <w:p w14:paraId="7B838624" w14:textId="77777777" w:rsidR="00954BD5" w:rsidRPr="00954BD5" w:rsidRDefault="00954BD5" w:rsidP="00470491">
            <w:pPr>
              <w:pStyle w:val="a3"/>
              <w:wordWrap/>
              <w:spacing w:line="280" w:lineRule="exact"/>
              <w:rPr>
                <w:rFonts w:ascii="ＭＳ 明朝" w:hAnsi="ＭＳ 明朝"/>
                <w:spacing w:val="0"/>
                <w:sz w:val="20"/>
                <w:szCs w:val="20"/>
              </w:rPr>
            </w:pPr>
            <w:r w:rsidRPr="00954BD5">
              <w:rPr>
                <w:rFonts w:ascii="ＭＳ 明朝" w:hAnsi="ＭＳ 明朝" w:cs="Century"/>
                <w:spacing w:val="1"/>
                <w:sz w:val="20"/>
                <w:szCs w:val="20"/>
              </w:rPr>
              <w:t xml:space="preserve"> </w:t>
            </w:r>
            <w:r w:rsidRPr="00954BD5">
              <w:rPr>
                <w:rFonts w:ascii="ＭＳ 明朝" w:hAnsi="ＭＳ 明朝" w:cs="Times New Roman"/>
                <w:spacing w:val="3"/>
                <w:sz w:val="20"/>
                <w:szCs w:val="20"/>
              </w:rPr>
              <w:t>ｆ</w:t>
            </w:r>
            <w:r w:rsidRPr="00954BD5">
              <w:rPr>
                <w:rFonts w:ascii="ＭＳ 明朝" w:hAnsi="ＭＳ 明朝" w:hint="eastAsia"/>
                <w:spacing w:val="3"/>
                <w:sz w:val="20"/>
                <w:szCs w:val="20"/>
              </w:rPr>
              <w:t>：</w:t>
            </w:r>
            <w:r w:rsidRPr="00954BD5">
              <w:rPr>
                <w:rFonts w:ascii="ＭＳ 明朝" w:hAnsi="ＭＳ 明朝" w:cs="Times New Roman"/>
                <w:spacing w:val="3"/>
                <w:sz w:val="20"/>
                <w:szCs w:val="20"/>
              </w:rPr>
              <w:t>Ｗ</w:t>
            </w:r>
            <w:r w:rsidRPr="00954BD5">
              <w:rPr>
                <w:rFonts w:ascii="ＭＳ 明朝" w:hAnsi="ＭＳ 明朝" w:hint="eastAsia"/>
                <w:spacing w:val="3"/>
                <w:sz w:val="20"/>
                <w:szCs w:val="20"/>
              </w:rPr>
              <w:t>、</w:t>
            </w:r>
            <w:r w:rsidRPr="00954BD5">
              <w:rPr>
                <w:rFonts w:ascii="ＭＳ 明朝" w:hAnsi="ＭＳ 明朝" w:cs="Times New Roman"/>
                <w:spacing w:val="3"/>
                <w:sz w:val="20"/>
                <w:szCs w:val="20"/>
              </w:rPr>
              <w:t>Ｗ</w:t>
            </w:r>
            <w:proofErr w:type="spellStart"/>
            <w:r w:rsidRPr="00954BD5">
              <w:rPr>
                <w:rFonts w:ascii="ＭＳ 明朝" w:hAnsi="ＭＳ 明朝" w:cs="Times New Roman"/>
                <w:spacing w:val="3"/>
                <w:sz w:val="20"/>
                <w:szCs w:val="20"/>
              </w:rPr>
              <w:t>i</w:t>
            </w:r>
            <w:proofErr w:type="spellEnd"/>
            <w:r w:rsidRPr="00954BD5">
              <w:rPr>
                <w:rFonts w:ascii="ＭＳ 明朝" w:hAnsi="ＭＳ 明朝" w:hint="eastAsia"/>
                <w:spacing w:val="1"/>
                <w:sz w:val="20"/>
                <w:szCs w:val="20"/>
              </w:rPr>
              <w:t xml:space="preserve"> </w:t>
            </w:r>
            <w:r w:rsidRPr="00954BD5">
              <w:rPr>
                <w:rFonts w:ascii="ＭＳ 明朝" w:hAnsi="ＭＳ 明朝" w:hint="eastAsia"/>
                <w:spacing w:val="3"/>
                <w:sz w:val="20"/>
                <w:szCs w:val="20"/>
              </w:rPr>
              <w:t>のうち燃料の使用量の重油換算値</w:t>
            </w:r>
          </w:p>
          <w:p w14:paraId="7FBE03C4" w14:textId="77777777" w:rsidR="00954BD5" w:rsidRPr="00954BD5" w:rsidRDefault="00954BD5" w:rsidP="00470491">
            <w:pPr>
              <w:pStyle w:val="a3"/>
              <w:wordWrap/>
              <w:spacing w:line="280" w:lineRule="exact"/>
              <w:rPr>
                <w:rFonts w:ascii="ＭＳ 明朝" w:hAnsi="ＭＳ 明朝"/>
                <w:spacing w:val="0"/>
                <w:sz w:val="20"/>
                <w:szCs w:val="20"/>
              </w:rPr>
            </w:pPr>
            <w:r w:rsidRPr="00954BD5">
              <w:rPr>
                <w:rFonts w:ascii="ＭＳ 明朝" w:hAnsi="ＭＳ 明朝" w:cs="Century"/>
                <w:spacing w:val="1"/>
                <w:sz w:val="20"/>
                <w:szCs w:val="20"/>
              </w:rPr>
              <w:t xml:space="preserve"> </w:t>
            </w:r>
            <w:r w:rsidRPr="00954BD5">
              <w:rPr>
                <w:rFonts w:ascii="ＭＳ 明朝" w:hAnsi="ＭＳ 明朝" w:cs="Times New Roman"/>
                <w:spacing w:val="3"/>
                <w:sz w:val="20"/>
                <w:szCs w:val="20"/>
              </w:rPr>
              <w:t>ｍ</w:t>
            </w:r>
            <w:r w:rsidRPr="00954BD5">
              <w:rPr>
                <w:rFonts w:ascii="ＭＳ 明朝" w:hAnsi="ＭＳ 明朝" w:hint="eastAsia"/>
                <w:spacing w:val="3"/>
                <w:sz w:val="20"/>
                <w:szCs w:val="20"/>
              </w:rPr>
              <w:t>：</w:t>
            </w:r>
            <w:r w:rsidRPr="00954BD5">
              <w:rPr>
                <w:rFonts w:ascii="ＭＳ 明朝" w:hAnsi="ＭＳ 明朝" w:cs="Times New Roman"/>
                <w:spacing w:val="3"/>
                <w:sz w:val="20"/>
                <w:szCs w:val="20"/>
              </w:rPr>
              <w:t>Ｗ</w:t>
            </w:r>
            <w:r w:rsidRPr="00954BD5">
              <w:rPr>
                <w:rFonts w:ascii="ＭＳ 明朝" w:hAnsi="ＭＳ 明朝" w:hint="eastAsia"/>
                <w:spacing w:val="3"/>
                <w:sz w:val="20"/>
                <w:szCs w:val="20"/>
              </w:rPr>
              <w:t>、</w:t>
            </w:r>
            <w:r w:rsidRPr="00954BD5">
              <w:rPr>
                <w:rFonts w:ascii="ＭＳ 明朝" w:hAnsi="ＭＳ 明朝" w:cs="Times New Roman"/>
                <w:spacing w:val="3"/>
                <w:sz w:val="20"/>
                <w:szCs w:val="20"/>
              </w:rPr>
              <w:t>Ｗ</w:t>
            </w:r>
            <w:proofErr w:type="spellStart"/>
            <w:r w:rsidRPr="00954BD5">
              <w:rPr>
                <w:rFonts w:ascii="ＭＳ 明朝" w:hAnsi="ＭＳ 明朝" w:cs="Times New Roman"/>
                <w:spacing w:val="3"/>
                <w:sz w:val="20"/>
                <w:szCs w:val="20"/>
              </w:rPr>
              <w:t>i</w:t>
            </w:r>
            <w:proofErr w:type="spellEnd"/>
            <w:r w:rsidRPr="00954BD5">
              <w:rPr>
                <w:rFonts w:ascii="ＭＳ 明朝" w:hAnsi="ＭＳ 明朝" w:hint="eastAsia"/>
                <w:spacing w:val="1"/>
                <w:sz w:val="20"/>
                <w:szCs w:val="20"/>
              </w:rPr>
              <w:t xml:space="preserve"> </w:t>
            </w:r>
            <w:r w:rsidRPr="00954BD5">
              <w:rPr>
                <w:rFonts w:ascii="ＭＳ 明朝" w:hAnsi="ＭＳ 明朝" w:hint="eastAsia"/>
                <w:spacing w:val="3"/>
                <w:sz w:val="20"/>
                <w:szCs w:val="20"/>
              </w:rPr>
              <w:t>のうち原料の使用量の重油換算値</w:t>
            </w:r>
          </w:p>
          <w:p w14:paraId="37A37D99" w14:textId="77777777" w:rsidR="00954BD5" w:rsidRPr="00954BD5" w:rsidRDefault="00954BD5" w:rsidP="00470491">
            <w:pPr>
              <w:pStyle w:val="a3"/>
              <w:wordWrap/>
              <w:spacing w:line="280" w:lineRule="exact"/>
              <w:ind w:firstLineChars="100" w:firstLine="182"/>
              <w:rPr>
                <w:rFonts w:ascii="ＭＳ 明朝" w:hAnsi="ＭＳ 明朝"/>
                <w:spacing w:val="3"/>
                <w:sz w:val="20"/>
                <w:szCs w:val="20"/>
              </w:rPr>
            </w:pPr>
            <w:r w:rsidRPr="00954BD5">
              <w:rPr>
                <w:rFonts w:ascii="ＭＳ 明朝" w:hAnsi="ＭＳ 明朝" w:hint="eastAsia"/>
                <w:spacing w:val="3"/>
                <w:sz w:val="20"/>
                <w:szCs w:val="20"/>
              </w:rPr>
              <w:t>数値は、小数点以下</w:t>
            </w:r>
            <w:r w:rsidR="00470491">
              <w:rPr>
                <w:rFonts w:ascii="ＭＳ 明朝" w:hAnsi="ＭＳ 明朝" w:hint="eastAsia"/>
                <w:spacing w:val="3"/>
                <w:sz w:val="20"/>
                <w:szCs w:val="20"/>
              </w:rPr>
              <w:t>４</w:t>
            </w:r>
            <w:r w:rsidRPr="00954BD5">
              <w:rPr>
                <w:rFonts w:ascii="ＭＳ 明朝" w:hAnsi="ＭＳ 明朝" w:hint="eastAsia"/>
                <w:spacing w:val="3"/>
                <w:sz w:val="20"/>
                <w:szCs w:val="20"/>
              </w:rPr>
              <w:t>桁目を切り捨てること。</w:t>
            </w:r>
          </w:p>
        </w:tc>
      </w:tr>
      <w:tr w:rsidR="00954BD5" w:rsidRPr="00954BD5" w14:paraId="2D7AD407" w14:textId="77777777" w:rsidTr="00470491">
        <w:trPr>
          <w:cantSplit/>
          <w:trHeight w:hRule="exact" w:val="680"/>
        </w:trPr>
        <w:tc>
          <w:tcPr>
            <w:tcW w:w="381" w:type="dxa"/>
            <w:vMerge w:val="restart"/>
            <w:tcBorders>
              <w:top w:val="single" w:sz="4" w:space="0" w:color="000000"/>
              <w:left w:val="single" w:sz="4" w:space="0" w:color="000000"/>
              <w:right w:val="nil"/>
            </w:tcBorders>
            <w:vAlign w:val="center"/>
          </w:tcPr>
          <w:p w14:paraId="6D99E1E7"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0"/>
                <w:sz w:val="20"/>
                <w:szCs w:val="20"/>
              </w:rPr>
              <w:t>16</w:t>
            </w:r>
          </w:p>
        </w:tc>
        <w:tc>
          <w:tcPr>
            <w:tcW w:w="1593" w:type="dxa"/>
            <w:gridSpan w:val="2"/>
            <w:vMerge w:val="restart"/>
            <w:tcBorders>
              <w:top w:val="single" w:sz="4" w:space="0" w:color="000000"/>
              <w:left w:val="single" w:sz="4" w:space="0" w:color="000000"/>
              <w:right w:val="nil"/>
            </w:tcBorders>
            <w:vAlign w:val="center"/>
          </w:tcPr>
          <w:p w14:paraId="437C48FD" w14:textId="77777777" w:rsidR="00954BD5" w:rsidRPr="00954BD5" w:rsidRDefault="00954BD5" w:rsidP="00954BD5">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使用状況</w:t>
            </w:r>
          </w:p>
        </w:tc>
        <w:tc>
          <w:tcPr>
            <w:tcW w:w="425" w:type="dxa"/>
            <w:tcBorders>
              <w:top w:val="single" w:sz="4" w:space="0" w:color="000000"/>
              <w:left w:val="single" w:sz="4" w:space="0" w:color="000000"/>
              <w:right w:val="nil"/>
            </w:tcBorders>
            <w:textDirection w:val="tbRlV"/>
            <w:vAlign w:val="center"/>
          </w:tcPr>
          <w:p w14:paraId="1208E54F" w14:textId="77777777" w:rsidR="00954BD5" w:rsidRPr="00954BD5" w:rsidRDefault="00954BD5" w:rsidP="00954BD5">
            <w:pPr>
              <w:pStyle w:val="a3"/>
              <w:wordWrap/>
              <w:spacing w:line="280" w:lineRule="exact"/>
              <w:ind w:left="113" w:right="113"/>
              <w:jc w:val="center"/>
              <w:rPr>
                <w:rFonts w:ascii="ＭＳ 明朝" w:hAnsi="ＭＳ 明朝" w:cs="Century"/>
                <w:spacing w:val="1"/>
                <w:sz w:val="20"/>
                <w:szCs w:val="20"/>
              </w:rPr>
            </w:pPr>
            <w:r w:rsidRPr="00954BD5">
              <w:rPr>
                <w:rFonts w:ascii="ＭＳ 明朝" w:hAnsi="ＭＳ 明朝" w:hint="eastAsia"/>
                <w:spacing w:val="3"/>
                <w:sz w:val="20"/>
                <w:szCs w:val="20"/>
              </w:rPr>
              <w:t>予備</w:t>
            </w:r>
          </w:p>
        </w:tc>
        <w:tc>
          <w:tcPr>
            <w:tcW w:w="7229" w:type="dxa"/>
            <w:tcBorders>
              <w:top w:val="single" w:sz="4" w:space="0" w:color="000000"/>
              <w:left w:val="single" w:sz="4" w:space="0" w:color="000000"/>
              <w:bottom w:val="single" w:sz="4" w:space="0" w:color="000000"/>
              <w:right w:val="single" w:sz="4" w:space="0" w:color="000000"/>
            </w:tcBorders>
            <w:vAlign w:val="center"/>
          </w:tcPr>
          <w:p w14:paraId="7A51C18A" w14:textId="77777777" w:rsidR="00954BD5" w:rsidRPr="00954BD5" w:rsidRDefault="00954BD5" w:rsidP="00470491">
            <w:pPr>
              <w:pStyle w:val="a3"/>
              <w:wordWrap/>
              <w:spacing w:line="280" w:lineRule="exact"/>
              <w:rPr>
                <w:rFonts w:ascii="ＭＳ 明朝" w:hAnsi="ＭＳ 明朝"/>
                <w:spacing w:val="3"/>
                <w:sz w:val="20"/>
                <w:szCs w:val="20"/>
              </w:rPr>
            </w:pPr>
            <w:r w:rsidRPr="00954BD5">
              <w:rPr>
                <w:rFonts w:ascii="ＭＳ 明朝" w:hAnsi="ＭＳ 明朝" w:hint="eastAsia"/>
                <w:spacing w:val="3"/>
                <w:sz w:val="20"/>
                <w:szCs w:val="20"/>
              </w:rPr>
              <w:t>予備施設に○印を記入する。</w:t>
            </w:r>
          </w:p>
        </w:tc>
      </w:tr>
      <w:tr w:rsidR="00954BD5" w:rsidRPr="00954BD5" w14:paraId="04C88424" w14:textId="77777777" w:rsidTr="00470491">
        <w:trPr>
          <w:cantSplit/>
          <w:trHeight w:hRule="exact" w:val="964"/>
        </w:trPr>
        <w:tc>
          <w:tcPr>
            <w:tcW w:w="381" w:type="dxa"/>
            <w:vMerge/>
            <w:tcBorders>
              <w:left w:val="single" w:sz="4" w:space="0" w:color="000000"/>
              <w:right w:val="nil"/>
            </w:tcBorders>
            <w:vAlign w:val="center"/>
          </w:tcPr>
          <w:p w14:paraId="5C24E4FC" w14:textId="77777777" w:rsidR="00954BD5" w:rsidRPr="00954BD5" w:rsidRDefault="00954BD5" w:rsidP="00470491">
            <w:pPr>
              <w:pStyle w:val="a3"/>
              <w:wordWrap/>
              <w:spacing w:line="280" w:lineRule="exact"/>
              <w:jc w:val="center"/>
              <w:rPr>
                <w:rFonts w:ascii="ＭＳ 明朝" w:hAnsi="ＭＳ 明朝"/>
                <w:spacing w:val="0"/>
                <w:sz w:val="20"/>
                <w:szCs w:val="20"/>
              </w:rPr>
            </w:pPr>
          </w:p>
        </w:tc>
        <w:tc>
          <w:tcPr>
            <w:tcW w:w="1593" w:type="dxa"/>
            <w:gridSpan w:val="2"/>
            <w:vMerge/>
            <w:tcBorders>
              <w:left w:val="single" w:sz="4" w:space="0" w:color="000000"/>
              <w:right w:val="nil"/>
            </w:tcBorders>
          </w:tcPr>
          <w:p w14:paraId="0E718C97" w14:textId="77777777" w:rsidR="00954BD5" w:rsidRPr="00954BD5" w:rsidRDefault="00954BD5" w:rsidP="005E3CA4">
            <w:pPr>
              <w:pStyle w:val="a3"/>
              <w:wordWrap/>
              <w:spacing w:before="90" w:line="280" w:lineRule="exact"/>
              <w:jc w:val="center"/>
              <w:rPr>
                <w:rFonts w:ascii="ＭＳ 明朝" w:hAnsi="ＭＳ 明朝" w:cs="Century"/>
                <w:spacing w:val="1"/>
                <w:sz w:val="20"/>
                <w:szCs w:val="20"/>
              </w:rPr>
            </w:pPr>
          </w:p>
        </w:tc>
        <w:tc>
          <w:tcPr>
            <w:tcW w:w="425" w:type="dxa"/>
            <w:tcBorders>
              <w:top w:val="single" w:sz="4" w:space="0" w:color="000000"/>
              <w:left w:val="single" w:sz="4" w:space="0" w:color="000000"/>
              <w:right w:val="nil"/>
            </w:tcBorders>
            <w:textDirection w:val="tbRlV"/>
            <w:vAlign w:val="center"/>
          </w:tcPr>
          <w:p w14:paraId="352B25B1" w14:textId="77777777" w:rsidR="00954BD5" w:rsidRPr="00954BD5" w:rsidRDefault="00954BD5" w:rsidP="00954BD5">
            <w:pPr>
              <w:pStyle w:val="a3"/>
              <w:wordWrap/>
              <w:spacing w:line="280" w:lineRule="exact"/>
              <w:ind w:left="113" w:right="113"/>
              <w:jc w:val="center"/>
              <w:rPr>
                <w:rFonts w:ascii="ＭＳ 明朝" w:hAnsi="ＭＳ 明朝"/>
                <w:spacing w:val="3"/>
                <w:sz w:val="20"/>
                <w:szCs w:val="20"/>
              </w:rPr>
            </w:pPr>
            <w:r w:rsidRPr="00954BD5">
              <w:rPr>
                <w:rFonts w:ascii="ＭＳ 明朝" w:hAnsi="ＭＳ 明朝" w:hint="eastAsia"/>
                <w:spacing w:val="3"/>
                <w:sz w:val="20"/>
                <w:szCs w:val="20"/>
              </w:rPr>
              <w:t>交互</w:t>
            </w:r>
          </w:p>
        </w:tc>
        <w:tc>
          <w:tcPr>
            <w:tcW w:w="7229" w:type="dxa"/>
            <w:tcBorders>
              <w:top w:val="single" w:sz="4" w:space="0" w:color="000000"/>
              <w:left w:val="single" w:sz="4" w:space="0" w:color="000000"/>
              <w:bottom w:val="single" w:sz="4" w:space="0" w:color="000000"/>
              <w:right w:val="single" w:sz="4" w:space="0" w:color="000000"/>
            </w:tcBorders>
            <w:vAlign w:val="center"/>
          </w:tcPr>
          <w:p w14:paraId="5351D0EA"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交互使用する施設の中で</w:t>
            </w:r>
            <w:proofErr w:type="spellStart"/>
            <w:r w:rsidRPr="00954BD5">
              <w:rPr>
                <w:rFonts w:ascii="ＭＳ 明朝" w:hAnsi="ＭＳ 明朝" w:cs="Century" w:hint="eastAsia"/>
                <w:spacing w:val="1"/>
                <w:sz w:val="20"/>
                <w:szCs w:val="20"/>
              </w:rPr>
              <w:t>Wsox</w:t>
            </w:r>
            <w:proofErr w:type="spellEnd"/>
            <w:r w:rsidRPr="00954BD5">
              <w:rPr>
                <w:rFonts w:ascii="ＭＳ 明朝" w:hAnsi="ＭＳ 明朝" w:cs="Century" w:hint="eastAsia"/>
                <w:spacing w:val="1"/>
                <w:sz w:val="20"/>
                <w:szCs w:val="20"/>
              </w:rPr>
              <w:t>が最も大きい施設に◎を記入し、それ以外の施設は予備扱いとして○印を記入する（備考の欄に交互使用している施設の組合せがわかるように相手側の施設名を記入すること）。</w:t>
            </w:r>
          </w:p>
        </w:tc>
      </w:tr>
      <w:tr w:rsidR="00954BD5" w:rsidRPr="00954BD5" w14:paraId="2F33744D" w14:textId="77777777" w:rsidTr="00470491">
        <w:trPr>
          <w:cantSplit/>
          <w:trHeight w:hRule="exact" w:val="680"/>
        </w:trPr>
        <w:tc>
          <w:tcPr>
            <w:tcW w:w="381" w:type="dxa"/>
            <w:vMerge/>
            <w:tcBorders>
              <w:left w:val="single" w:sz="4" w:space="0" w:color="000000"/>
              <w:bottom w:val="single" w:sz="4" w:space="0" w:color="000000"/>
              <w:right w:val="nil"/>
            </w:tcBorders>
            <w:vAlign w:val="center"/>
          </w:tcPr>
          <w:p w14:paraId="1B821878" w14:textId="77777777" w:rsidR="00954BD5" w:rsidRPr="00954BD5" w:rsidRDefault="00954BD5" w:rsidP="00470491">
            <w:pPr>
              <w:pStyle w:val="a3"/>
              <w:wordWrap/>
              <w:spacing w:line="280" w:lineRule="exact"/>
              <w:jc w:val="center"/>
              <w:rPr>
                <w:rFonts w:ascii="ＭＳ 明朝" w:hAnsi="ＭＳ 明朝"/>
                <w:spacing w:val="0"/>
                <w:sz w:val="20"/>
                <w:szCs w:val="20"/>
              </w:rPr>
            </w:pPr>
          </w:p>
        </w:tc>
        <w:tc>
          <w:tcPr>
            <w:tcW w:w="1593" w:type="dxa"/>
            <w:gridSpan w:val="2"/>
            <w:vMerge/>
            <w:tcBorders>
              <w:left w:val="single" w:sz="4" w:space="0" w:color="000000"/>
              <w:bottom w:val="single" w:sz="4" w:space="0" w:color="000000"/>
              <w:right w:val="nil"/>
            </w:tcBorders>
          </w:tcPr>
          <w:p w14:paraId="68F180B1" w14:textId="77777777" w:rsidR="00954BD5" w:rsidRPr="00954BD5" w:rsidRDefault="00954BD5" w:rsidP="005E3CA4">
            <w:pPr>
              <w:pStyle w:val="a3"/>
              <w:wordWrap/>
              <w:spacing w:before="90" w:line="280" w:lineRule="exact"/>
              <w:jc w:val="center"/>
              <w:rPr>
                <w:rFonts w:ascii="ＭＳ 明朝" w:hAnsi="ＭＳ 明朝" w:cs="Century"/>
                <w:spacing w:val="1"/>
                <w:sz w:val="20"/>
                <w:szCs w:val="20"/>
              </w:rPr>
            </w:pPr>
          </w:p>
        </w:tc>
        <w:tc>
          <w:tcPr>
            <w:tcW w:w="425" w:type="dxa"/>
            <w:tcBorders>
              <w:top w:val="single" w:sz="4" w:space="0" w:color="000000"/>
              <w:left w:val="single" w:sz="4" w:space="0" w:color="000000"/>
              <w:bottom w:val="single" w:sz="4" w:space="0" w:color="000000"/>
              <w:right w:val="nil"/>
            </w:tcBorders>
            <w:textDirection w:val="tbRlV"/>
            <w:vAlign w:val="center"/>
          </w:tcPr>
          <w:p w14:paraId="13E302FC" w14:textId="77777777" w:rsidR="00954BD5" w:rsidRPr="00954BD5" w:rsidRDefault="00954BD5" w:rsidP="00954BD5">
            <w:pPr>
              <w:pStyle w:val="a3"/>
              <w:wordWrap/>
              <w:spacing w:line="280" w:lineRule="exact"/>
              <w:ind w:left="113" w:right="113"/>
              <w:jc w:val="center"/>
              <w:rPr>
                <w:rFonts w:ascii="ＭＳ 明朝" w:hAnsi="ＭＳ 明朝"/>
                <w:spacing w:val="3"/>
                <w:sz w:val="20"/>
                <w:szCs w:val="20"/>
              </w:rPr>
            </w:pPr>
            <w:r w:rsidRPr="00954BD5">
              <w:rPr>
                <w:rFonts w:ascii="ＭＳ 明朝" w:hAnsi="ＭＳ 明朝" w:hint="eastAsia"/>
                <w:spacing w:val="3"/>
                <w:sz w:val="20"/>
                <w:szCs w:val="20"/>
              </w:rPr>
              <w:t>休止</w:t>
            </w:r>
          </w:p>
        </w:tc>
        <w:tc>
          <w:tcPr>
            <w:tcW w:w="7229" w:type="dxa"/>
            <w:tcBorders>
              <w:top w:val="single" w:sz="4" w:space="0" w:color="000000"/>
              <w:left w:val="single" w:sz="4" w:space="0" w:color="000000"/>
              <w:bottom w:val="single" w:sz="4" w:space="0" w:color="000000"/>
              <w:right w:val="single" w:sz="4" w:space="0" w:color="000000"/>
            </w:tcBorders>
            <w:vAlign w:val="center"/>
          </w:tcPr>
          <w:p w14:paraId="06F63A9E"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hint="eastAsia"/>
                <w:spacing w:val="3"/>
                <w:sz w:val="20"/>
                <w:szCs w:val="20"/>
              </w:rPr>
              <w:t>休止施設に○印を記入する。</w:t>
            </w:r>
          </w:p>
        </w:tc>
      </w:tr>
      <w:tr w:rsidR="00954BD5" w:rsidRPr="00954BD5" w14:paraId="6619830E" w14:textId="77777777" w:rsidTr="00470491">
        <w:trPr>
          <w:cantSplit/>
          <w:trHeight w:hRule="exact" w:val="737"/>
        </w:trPr>
        <w:tc>
          <w:tcPr>
            <w:tcW w:w="381" w:type="dxa"/>
            <w:vMerge w:val="restart"/>
            <w:tcBorders>
              <w:top w:val="single" w:sz="4" w:space="0" w:color="000000"/>
              <w:left w:val="single" w:sz="4" w:space="0" w:color="000000"/>
              <w:right w:val="nil"/>
            </w:tcBorders>
            <w:vAlign w:val="center"/>
          </w:tcPr>
          <w:p w14:paraId="64016A96"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0"/>
                <w:sz w:val="20"/>
                <w:szCs w:val="20"/>
              </w:rPr>
              <w:t>17</w:t>
            </w:r>
          </w:p>
        </w:tc>
        <w:tc>
          <w:tcPr>
            <w:tcW w:w="459" w:type="dxa"/>
            <w:vMerge w:val="restart"/>
            <w:tcBorders>
              <w:top w:val="single" w:sz="4" w:space="0" w:color="000000"/>
              <w:left w:val="single" w:sz="4" w:space="0" w:color="000000"/>
              <w:right w:val="nil"/>
            </w:tcBorders>
            <w:textDirection w:val="tbRlV"/>
            <w:vAlign w:val="center"/>
          </w:tcPr>
          <w:p w14:paraId="2562FAAC" w14:textId="77777777" w:rsidR="00954BD5" w:rsidRPr="00954BD5" w:rsidRDefault="00954BD5" w:rsidP="00954BD5">
            <w:pPr>
              <w:pStyle w:val="a3"/>
              <w:wordWrap/>
              <w:spacing w:line="280" w:lineRule="exact"/>
              <w:ind w:left="113" w:right="113"/>
              <w:jc w:val="center"/>
              <w:rPr>
                <w:rFonts w:ascii="ＭＳ 明朝" w:hAnsi="ＭＳ 明朝" w:cs="Century"/>
                <w:spacing w:val="1"/>
                <w:sz w:val="20"/>
                <w:szCs w:val="20"/>
              </w:rPr>
            </w:pPr>
            <w:r w:rsidRPr="00954BD5">
              <w:rPr>
                <w:rFonts w:ascii="ＭＳ 明朝" w:hAnsi="ＭＳ 明朝" w:cs="Century" w:hint="eastAsia"/>
                <w:spacing w:val="1"/>
                <w:sz w:val="20"/>
                <w:szCs w:val="20"/>
              </w:rPr>
              <w:t>通常の使用計画</w:t>
            </w:r>
          </w:p>
        </w:tc>
        <w:tc>
          <w:tcPr>
            <w:tcW w:w="1559" w:type="dxa"/>
            <w:gridSpan w:val="2"/>
            <w:tcBorders>
              <w:top w:val="single" w:sz="4" w:space="0" w:color="000000"/>
              <w:left w:val="single" w:sz="4" w:space="0" w:color="000000"/>
              <w:bottom w:val="single" w:sz="4" w:space="0" w:color="000000"/>
              <w:right w:val="nil"/>
            </w:tcBorders>
            <w:vAlign w:val="center"/>
          </w:tcPr>
          <w:p w14:paraId="61376DD3" w14:textId="77777777" w:rsidR="00954BD5" w:rsidRPr="00954BD5" w:rsidRDefault="00954BD5" w:rsidP="00954BD5">
            <w:pPr>
              <w:pStyle w:val="a3"/>
              <w:wordWrap/>
              <w:spacing w:before="90" w:line="280" w:lineRule="exact"/>
              <w:rPr>
                <w:rFonts w:ascii="ＭＳ 明朝" w:hAnsi="ＭＳ 明朝"/>
                <w:spacing w:val="3"/>
                <w:sz w:val="20"/>
                <w:szCs w:val="20"/>
              </w:rPr>
            </w:pPr>
            <w:r w:rsidRPr="00954BD5">
              <w:rPr>
                <w:rFonts w:ascii="ＭＳ 明朝" w:hAnsi="ＭＳ 明朝" w:hint="eastAsia"/>
                <w:spacing w:val="3"/>
                <w:sz w:val="20"/>
                <w:szCs w:val="20"/>
              </w:rPr>
              <w:t>実燃料使用量</w:t>
            </w:r>
          </w:p>
        </w:tc>
        <w:tc>
          <w:tcPr>
            <w:tcW w:w="7229" w:type="dxa"/>
            <w:tcBorders>
              <w:top w:val="single" w:sz="4" w:space="0" w:color="000000"/>
              <w:left w:val="single" w:sz="4" w:space="0" w:color="000000"/>
              <w:bottom w:val="single" w:sz="4" w:space="0" w:color="000000"/>
              <w:right w:val="single" w:sz="4" w:space="0" w:color="000000"/>
            </w:tcBorders>
            <w:vAlign w:val="center"/>
          </w:tcPr>
          <w:p w14:paraId="267D3396"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通常の操業状態における、平均的な１日あたりの燃料の使用量を記入する。</w:t>
            </w:r>
          </w:p>
          <w:p w14:paraId="2C30C59B"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但し、予備、休止又は交互の施設のうち使用状況に○を記入した施設には０を記入する。</w:t>
            </w:r>
          </w:p>
        </w:tc>
      </w:tr>
      <w:tr w:rsidR="00954BD5" w:rsidRPr="00954BD5" w14:paraId="7166CA3F" w14:textId="77777777" w:rsidTr="00470491">
        <w:trPr>
          <w:cantSplit/>
          <w:trHeight w:hRule="exact" w:val="1020"/>
        </w:trPr>
        <w:tc>
          <w:tcPr>
            <w:tcW w:w="381" w:type="dxa"/>
            <w:vMerge/>
            <w:tcBorders>
              <w:left w:val="single" w:sz="4" w:space="0" w:color="000000"/>
              <w:right w:val="nil"/>
            </w:tcBorders>
            <w:vAlign w:val="center"/>
          </w:tcPr>
          <w:p w14:paraId="7BC58F51" w14:textId="77777777" w:rsidR="00954BD5" w:rsidRPr="00954BD5" w:rsidRDefault="00954BD5" w:rsidP="00470491">
            <w:pPr>
              <w:pStyle w:val="a3"/>
              <w:wordWrap/>
              <w:spacing w:line="280" w:lineRule="exact"/>
              <w:jc w:val="center"/>
              <w:rPr>
                <w:rFonts w:ascii="ＭＳ 明朝" w:hAnsi="ＭＳ 明朝"/>
                <w:spacing w:val="0"/>
                <w:sz w:val="20"/>
                <w:szCs w:val="20"/>
              </w:rPr>
            </w:pPr>
          </w:p>
        </w:tc>
        <w:tc>
          <w:tcPr>
            <w:tcW w:w="459" w:type="dxa"/>
            <w:vMerge/>
            <w:tcBorders>
              <w:left w:val="single" w:sz="4" w:space="0" w:color="000000"/>
              <w:right w:val="nil"/>
            </w:tcBorders>
            <w:textDirection w:val="tbRlV"/>
          </w:tcPr>
          <w:p w14:paraId="65181175" w14:textId="77777777" w:rsidR="00954BD5" w:rsidRPr="00954BD5" w:rsidRDefault="00954BD5" w:rsidP="005E3CA4">
            <w:pPr>
              <w:pStyle w:val="a3"/>
              <w:wordWrap/>
              <w:spacing w:before="90" w:line="280" w:lineRule="exact"/>
              <w:ind w:left="113" w:right="113"/>
              <w:jc w:val="center"/>
              <w:rPr>
                <w:rFonts w:ascii="ＭＳ 明朝" w:hAnsi="ＭＳ 明朝" w:cs="Century"/>
                <w:spacing w:val="1"/>
                <w:sz w:val="20"/>
                <w:szCs w:val="20"/>
              </w:rPr>
            </w:pPr>
          </w:p>
        </w:tc>
        <w:tc>
          <w:tcPr>
            <w:tcW w:w="1559" w:type="dxa"/>
            <w:gridSpan w:val="2"/>
            <w:tcBorders>
              <w:top w:val="single" w:sz="4" w:space="0" w:color="000000"/>
              <w:left w:val="single" w:sz="4" w:space="0" w:color="000000"/>
              <w:bottom w:val="single" w:sz="4" w:space="0" w:color="000000"/>
              <w:right w:val="nil"/>
            </w:tcBorders>
            <w:vAlign w:val="center"/>
          </w:tcPr>
          <w:p w14:paraId="6762993B" w14:textId="77777777" w:rsidR="00954BD5" w:rsidRPr="00954BD5" w:rsidRDefault="00954BD5" w:rsidP="00470491">
            <w:pPr>
              <w:pStyle w:val="a3"/>
              <w:wordWrap/>
              <w:spacing w:before="90" w:line="280" w:lineRule="exact"/>
              <w:rPr>
                <w:rFonts w:ascii="ＭＳ 明朝" w:hAnsi="ＭＳ 明朝"/>
                <w:spacing w:val="3"/>
                <w:sz w:val="20"/>
                <w:szCs w:val="20"/>
              </w:rPr>
            </w:pPr>
            <w:r w:rsidRPr="00954BD5">
              <w:rPr>
                <w:rFonts w:ascii="ＭＳ 明朝" w:hAnsi="ＭＳ 明朝" w:hint="eastAsia"/>
                <w:spacing w:val="3"/>
                <w:sz w:val="20"/>
                <w:szCs w:val="20"/>
              </w:rPr>
              <w:t>重油換算燃料使用量</w:t>
            </w:r>
          </w:p>
        </w:tc>
        <w:tc>
          <w:tcPr>
            <w:tcW w:w="7229" w:type="dxa"/>
            <w:tcBorders>
              <w:top w:val="single" w:sz="4" w:space="0" w:color="000000"/>
              <w:left w:val="single" w:sz="4" w:space="0" w:color="000000"/>
              <w:bottom w:val="single" w:sz="4" w:space="0" w:color="000000"/>
              <w:right w:val="single" w:sz="4" w:space="0" w:color="000000"/>
            </w:tcBorders>
            <w:vAlign w:val="center"/>
          </w:tcPr>
          <w:p w14:paraId="4C9D6392"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以下の式により使用量を求めて記入する。</w:t>
            </w:r>
          </w:p>
          <w:p w14:paraId="4D01AA89" w14:textId="77777777" w:rsidR="00954BD5" w:rsidRPr="00954BD5" w:rsidRDefault="00954BD5" w:rsidP="00470491">
            <w:pPr>
              <w:pStyle w:val="a3"/>
              <w:wordWrap/>
              <w:spacing w:line="280" w:lineRule="exact"/>
              <w:ind w:firstLineChars="200" w:firstLine="356"/>
              <w:rPr>
                <w:rFonts w:ascii="ＭＳ 明朝" w:hAnsi="ＭＳ 明朝" w:cs="Century"/>
                <w:spacing w:val="1"/>
                <w:sz w:val="20"/>
                <w:szCs w:val="20"/>
              </w:rPr>
            </w:pPr>
            <w:r w:rsidRPr="00954BD5">
              <w:rPr>
                <w:rFonts w:ascii="ＭＳ 明朝" w:hAnsi="ＭＳ 明朝" w:cs="Century" w:hint="eastAsia"/>
                <w:spacing w:val="1"/>
                <w:sz w:val="20"/>
                <w:szCs w:val="20"/>
              </w:rPr>
              <w:t>重油換算燃料使用量　＝　実燃料使用量　×　(14)重油換算係数</w:t>
            </w:r>
          </w:p>
          <w:p w14:paraId="53F82315"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数値は、小数点以下4桁目を切り捨てること。</w:t>
            </w:r>
          </w:p>
        </w:tc>
      </w:tr>
      <w:tr w:rsidR="00954BD5" w:rsidRPr="00954BD5" w14:paraId="71D54E83" w14:textId="77777777" w:rsidTr="00470491">
        <w:trPr>
          <w:cantSplit/>
          <w:trHeight w:hRule="exact" w:val="1329"/>
        </w:trPr>
        <w:tc>
          <w:tcPr>
            <w:tcW w:w="381" w:type="dxa"/>
            <w:vMerge/>
            <w:tcBorders>
              <w:left w:val="single" w:sz="4" w:space="0" w:color="000000"/>
              <w:bottom w:val="single" w:sz="4" w:space="0" w:color="000000"/>
              <w:right w:val="nil"/>
            </w:tcBorders>
            <w:vAlign w:val="center"/>
          </w:tcPr>
          <w:p w14:paraId="0F69C920" w14:textId="77777777" w:rsidR="00954BD5" w:rsidRPr="00954BD5" w:rsidRDefault="00954BD5" w:rsidP="00470491">
            <w:pPr>
              <w:pStyle w:val="a3"/>
              <w:wordWrap/>
              <w:spacing w:line="280" w:lineRule="exact"/>
              <w:jc w:val="center"/>
              <w:rPr>
                <w:rFonts w:ascii="ＭＳ 明朝" w:hAnsi="ＭＳ 明朝"/>
                <w:spacing w:val="0"/>
                <w:sz w:val="20"/>
                <w:szCs w:val="20"/>
              </w:rPr>
            </w:pPr>
          </w:p>
        </w:tc>
        <w:tc>
          <w:tcPr>
            <w:tcW w:w="459" w:type="dxa"/>
            <w:vMerge/>
            <w:tcBorders>
              <w:left w:val="single" w:sz="4" w:space="0" w:color="000000"/>
              <w:bottom w:val="single" w:sz="4" w:space="0" w:color="000000"/>
              <w:right w:val="nil"/>
            </w:tcBorders>
            <w:textDirection w:val="tbRlV"/>
          </w:tcPr>
          <w:p w14:paraId="68559C60" w14:textId="77777777" w:rsidR="00954BD5" w:rsidRPr="00954BD5" w:rsidRDefault="00954BD5" w:rsidP="005E3CA4">
            <w:pPr>
              <w:pStyle w:val="a3"/>
              <w:wordWrap/>
              <w:spacing w:before="90" w:line="280" w:lineRule="exact"/>
              <w:ind w:left="113" w:right="113"/>
              <w:jc w:val="center"/>
              <w:rPr>
                <w:rFonts w:ascii="ＭＳ 明朝" w:hAnsi="ＭＳ 明朝" w:cs="Century"/>
                <w:spacing w:val="1"/>
                <w:sz w:val="20"/>
                <w:szCs w:val="20"/>
              </w:rPr>
            </w:pPr>
          </w:p>
        </w:tc>
        <w:tc>
          <w:tcPr>
            <w:tcW w:w="1559" w:type="dxa"/>
            <w:gridSpan w:val="2"/>
            <w:tcBorders>
              <w:top w:val="single" w:sz="4" w:space="0" w:color="000000"/>
              <w:left w:val="single" w:sz="4" w:space="0" w:color="000000"/>
              <w:bottom w:val="single" w:sz="4" w:space="0" w:color="000000"/>
              <w:right w:val="nil"/>
            </w:tcBorders>
            <w:vAlign w:val="center"/>
          </w:tcPr>
          <w:p w14:paraId="375D0137" w14:textId="77777777" w:rsidR="00954BD5" w:rsidRPr="00954BD5" w:rsidRDefault="00954BD5" w:rsidP="00954BD5">
            <w:pPr>
              <w:pStyle w:val="a3"/>
              <w:wordWrap/>
              <w:spacing w:before="90" w:line="240" w:lineRule="exact"/>
              <w:ind w:left="91" w:hangingChars="50" w:hanging="91"/>
              <w:rPr>
                <w:rFonts w:ascii="ＭＳ 明朝" w:hAnsi="ＭＳ 明朝"/>
                <w:spacing w:val="3"/>
                <w:sz w:val="20"/>
                <w:szCs w:val="20"/>
              </w:rPr>
            </w:pPr>
            <w:r w:rsidRPr="00954BD5">
              <w:rPr>
                <w:rFonts w:ascii="ＭＳ 明朝" w:hAnsi="ＭＳ 明朝" w:hint="eastAsia"/>
                <w:spacing w:val="3"/>
                <w:sz w:val="20"/>
                <w:szCs w:val="20"/>
              </w:rPr>
              <w:t>燃料からの</w:t>
            </w:r>
          </w:p>
          <w:p w14:paraId="06047BDE" w14:textId="77777777" w:rsidR="00954BD5" w:rsidRPr="00954BD5" w:rsidRDefault="00954BD5" w:rsidP="00954BD5">
            <w:pPr>
              <w:pStyle w:val="a3"/>
              <w:wordWrap/>
              <w:spacing w:before="90" w:line="240" w:lineRule="exact"/>
              <w:rPr>
                <w:rFonts w:ascii="ＭＳ 明朝" w:hAnsi="ＭＳ 明朝"/>
                <w:spacing w:val="3"/>
                <w:sz w:val="20"/>
                <w:szCs w:val="20"/>
              </w:rPr>
            </w:pPr>
            <w:r w:rsidRPr="00954BD5">
              <w:rPr>
                <w:rFonts w:ascii="ＭＳ 明朝" w:hAnsi="ＭＳ 明朝" w:hint="eastAsia"/>
                <w:spacing w:val="3"/>
                <w:sz w:val="20"/>
                <w:szCs w:val="20"/>
              </w:rPr>
              <w:t>ＳＯx実排出量</w:t>
            </w:r>
          </w:p>
        </w:tc>
        <w:tc>
          <w:tcPr>
            <w:tcW w:w="7229" w:type="dxa"/>
            <w:tcBorders>
              <w:top w:val="single" w:sz="4" w:space="0" w:color="000000"/>
              <w:left w:val="single" w:sz="4" w:space="0" w:color="000000"/>
              <w:bottom w:val="single" w:sz="4" w:space="0" w:color="000000"/>
              <w:right w:val="single" w:sz="4" w:space="0" w:color="000000"/>
            </w:tcBorders>
            <w:vAlign w:val="center"/>
          </w:tcPr>
          <w:p w14:paraId="7510A1CD" w14:textId="77777777" w:rsidR="00954BD5" w:rsidRPr="00954BD5" w:rsidRDefault="00954BD5" w:rsidP="00470491">
            <w:pPr>
              <w:pStyle w:val="a3"/>
              <w:wordWrap/>
              <w:spacing w:line="280" w:lineRule="exact"/>
              <w:rPr>
                <w:rFonts w:ascii="ＭＳ 明朝" w:hAnsi="ＭＳ 明朝"/>
                <w:spacing w:val="3"/>
                <w:sz w:val="20"/>
                <w:szCs w:val="20"/>
              </w:rPr>
            </w:pPr>
            <w:r w:rsidRPr="00954BD5">
              <w:rPr>
                <w:rFonts w:ascii="ＭＳ 明朝" w:hAnsi="ＭＳ 明朝" w:cs="Century" w:hint="eastAsia"/>
                <w:spacing w:val="1"/>
                <w:sz w:val="20"/>
                <w:szCs w:val="20"/>
              </w:rPr>
              <w:t>処理後における燃料からの</w:t>
            </w:r>
            <w:r w:rsidRPr="00954BD5">
              <w:rPr>
                <w:rFonts w:ascii="ＭＳ 明朝" w:hAnsi="ＭＳ 明朝" w:hint="eastAsia"/>
                <w:spacing w:val="3"/>
                <w:sz w:val="20"/>
                <w:szCs w:val="20"/>
              </w:rPr>
              <w:t>硫黄酸化物実排出量を求め記入する。</w:t>
            </w:r>
          </w:p>
          <w:p w14:paraId="1A1C317B" w14:textId="77777777" w:rsidR="00954BD5" w:rsidRPr="00954BD5" w:rsidRDefault="00954BD5" w:rsidP="00470491">
            <w:pPr>
              <w:pStyle w:val="a3"/>
              <w:wordWrap/>
              <w:spacing w:line="280" w:lineRule="exact"/>
              <w:rPr>
                <w:rFonts w:ascii="ＭＳ 明朝" w:hAnsi="ＭＳ 明朝"/>
                <w:spacing w:val="0"/>
                <w:sz w:val="20"/>
                <w:szCs w:val="20"/>
              </w:rPr>
            </w:pPr>
            <w:r w:rsidRPr="00954BD5">
              <w:rPr>
                <w:rFonts w:ascii="ＭＳ 明朝" w:hAnsi="ＭＳ 明朝" w:hint="eastAsia"/>
                <w:spacing w:val="3"/>
                <w:sz w:val="20"/>
                <w:szCs w:val="20"/>
              </w:rPr>
              <w:t>（液体燃料の場合）</w:t>
            </w:r>
          </w:p>
          <w:p w14:paraId="46A306D6" w14:textId="77777777" w:rsidR="00954BD5" w:rsidRPr="00954BD5" w:rsidRDefault="00954BD5" w:rsidP="00470491">
            <w:pPr>
              <w:pStyle w:val="a3"/>
              <w:wordWrap/>
              <w:spacing w:line="280" w:lineRule="exact"/>
              <w:rPr>
                <w:rFonts w:ascii="ＭＳ 明朝" w:hAnsi="ＭＳ 明朝"/>
                <w:spacing w:val="3"/>
                <w:sz w:val="20"/>
                <w:szCs w:val="20"/>
              </w:rPr>
            </w:pPr>
            <w:r w:rsidRPr="00954BD5">
              <w:rPr>
                <w:rFonts w:ascii="ＭＳ 明朝" w:hAnsi="ＭＳ 明朝" w:cs="Century"/>
                <w:spacing w:val="1"/>
                <w:sz w:val="20"/>
                <w:szCs w:val="20"/>
              </w:rPr>
              <w:t xml:space="preserve"> </w:t>
            </w:r>
            <w:r w:rsidRPr="00954BD5">
              <w:rPr>
                <w:rFonts w:ascii="ＭＳ 明朝" w:hAnsi="ＭＳ 明朝" w:hint="eastAsia"/>
                <w:spacing w:val="3"/>
                <w:sz w:val="20"/>
                <w:szCs w:val="20"/>
              </w:rPr>
              <w:t xml:space="preserve">　</w:t>
            </w:r>
            <w:r w:rsidRPr="00D546AE">
              <w:rPr>
                <w:rFonts w:ascii="ＭＳ 明朝" w:hAnsi="ＭＳ 明朝" w:hint="eastAsia"/>
                <w:iCs/>
                <w:w w:val="81"/>
                <w:sz w:val="20"/>
                <w:szCs w:val="20"/>
                <w:fitText w:val="6615" w:id="-2018281725"/>
              </w:rPr>
              <w:t>実排出量</w:t>
            </w:r>
            <w:r w:rsidR="00470491" w:rsidRPr="00D546AE">
              <w:rPr>
                <w:rFonts w:ascii="ＭＳ 明朝" w:hAnsi="ＭＳ 明朝"/>
                <w:iCs/>
                <w:w w:val="81"/>
                <w:sz w:val="20"/>
                <w:szCs w:val="20"/>
                <w:fitText w:val="6615" w:id="-2018281725"/>
              </w:rPr>
              <w:t xml:space="preserve"> </w:t>
            </w:r>
            <w:r w:rsidRPr="00D546AE">
              <w:rPr>
                <w:rFonts w:ascii="ＭＳ 明朝" w:hAnsi="ＭＳ 明朝" w:hint="eastAsia"/>
                <w:iCs/>
                <w:w w:val="81"/>
                <w:sz w:val="20"/>
                <w:szCs w:val="20"/>
                <w:fitText w:val="6615" w:id="-2018281725"/>
              </w:rPr>
              <w:t>＝</w:t>
            </w:r>
            <w:r w:rsidR="00470491" w:rsidRPr="00D546AE">
              <w:rPr>
                <w:rFonts w:ascii="ＭＳ 明朝" w:hAnsi="ＭＳ 明朝"/>
                <w:iCs/>
                <w:w w:val="81"/>
                <w:sz w:val="20"/>
                <w:szCs w:val="20"/>
                <w:fitText w:val="6615" w:id="-2018281725"/>
              </w:rPr>
              <w:t xml:space="preserve"> </w:t>
            </w:r>
            <w:r w:rsidRPr="00D546AE">
              <w:rPr>
                <w:rFonts w:ascii="ＭＳ 明朝" w:hAnsi="ＭＳ 明朝" w:hint="eastAsia"/>
                <w:iCs/>
                <w:w w:val="81"/>
                <w:sz w:val="20"/>
                <w:szCs w:val="20"/>
                <w:fitText w:val="6615" w:id="-2018281725"/>
              </w:rPr>
              <w:t>実燃料使用量</w:t>
            </w:r>
            <w:r w:rsidRPr="00D546AE">
              <w:rPr>
                <w:rFonts w:ascii="ＭＳ 明朝" w:hAnsi="ＭＳ 明朝" w:hint="eastAsia"/>
                <w:w w:val="81"/>
                <w:sz w:val="20"/>
                <w:szCs w:val="20"/>
                <w:fitText w:val="6615" w:id="-2018281725"/>
              </w:rPr>
              <w:t>（</w:t>
            </w:r>
            <w:proofErr w:type="spellStart"/>
            <w:r w:rsidRPr="00D546AE">
              <w:rPr>
                <w:rFonts w:ascii="ＭＳ 明朝" w:hAnsi="ＭＳ 明朝"/>
                <w:w w:val="81"/>
                <w:sz w:val="20"/>
                <w:szCs w:val="20"/>
                <w:fitText w:val="6615" w:id="-2018281725"/>
              </w:rPr>
              <w:t>kL</w:t>
            </w:r>
            <w:proofErr w:type="spellEnd"/>
            <w:r w:rsidRPr="00D546AE">
              <w:rPr>
                <w:rFonts w:ascii="ＭＳ 明朝" w:hAnsi="ＭＳ 明朝" w:hint="eastAsia"/>
                <w:w w:val="81"/>
                <w:sz w:val="20"/>
                <w:szCs w:val="20"/>
                <w:fitText w:val="6615" w:id="-2018281725"/>
              </w:rPr>
              <w:t>／日）×</w:t>
            </w:r>
            <w:r w:rsidR="00470491" w:rsidRPr="00D546AE">
              <w:rPr>
                <w:rFonts w:ascii="ＭＳ 明朝" w:hAnsi="ＭＳ 明朝"/>
                <w:w w:val="81"/>
                <w:sz w:val="20"/>
                <w:szCs w:val="20"/>
                <w:fitText w:val="6615" w:id="-2018281725"/>
              </w:rPr>
              <w:t xml:space="preserve"> </w:t>
            </w:r>
            <w:r w:rsidRPr="00D546AE">
              <w:rPr>
                <w:rFonts w:ascii="ＭＳ 明朝" w:hAnsi="ＭＳ 明朝" w:hint="eastAsia"/>
                <w:w w:val="81"/>
                <w:sz w:val="20"/>
                <w:szCs w:val="20"/>
                <w:fitText w:val="6615" w:id="-2018281725"/>
              </w:rPr>
              <w:t>比重ρ</w:t>
            </w:r>
            <w:r w:rsidR="00470491" w:rsidRPr="00D546AE">
              <w:rPr>
                <w:rFonts w:ascii="ＭＳ 明朝" w:hAnsi="ＭＳ 明朝"/>
                <w:w w:val="81"/>
                <w:sz w:val="20"/>
                <w:szCs w:val="20"/>
                <w:fitText w:val="6615" w:id="-2018281725"/>
              </w:rPr>
              <w:t xml:space="preserve"> </w:t>
            </w:r>
            <w:r w:rsidRPr="00D546AE">
              <w:rPr>
                <w:rFonts w:ascii="ＭＳ 明朝" w:hAnsi="ＭＳ 明朝" w:hint="eastAsia"/>
                <w:w w:val="81"/>
                <w:sz w:val="20"/>
                <w:szCs w:val="20"/>
                <w:fitText w:val="6615" w:id="-2018281725"/>
              </w:rPr>
              <w:t>×</w:t>
            </w:r>
            <w:r w:rsidR="00470491" w:rsidRPr="00D546AE">
              <w:rPr>
                <w:rFonts w:ascii="ＭＳ 明朝" w:hAnsi="ＭＳ 明朝"/>
                <w:w w:val="81"/>
                <w:sz w:val="20"/>
                <w:szCs w:val="20"/>
                <w:fitText w:val="6615" w:id="-2018281725"/>
              </w:rPr>
              <w:t xml:space="preserve"> </w:t>
            </w:r>
            <w:r w:rsidRPr="00D546AE">
              <w:rPr>
                <w:rFonts w:ascii="ＭＳ 明朝" w:hAnsi="ＭＳ 明朝" w:hint="eastAsia"/>
                <w:w w:val="81"/>
                <w:sz w:val="20"/>
                <w:szCs w:val="20"/>
                <w:fitText w:val="6615" w:id="-2018281725"/>
              </w:rPr>
              <w:t>硫黄分（％）×７×（１－脱硫効率</w:t>
            </w:r>
            <w:r w:rsidRPr="00D546AE">
              <w:rPr>
                <w:rFonts w:ascii="ＭＳ 明朝" w:hAnsi="ＭＳ 明朝" w:hint="eastAsia"/>
                <w:spacing w:val="-31"/>
                <w:w w:val="81"/>
                <w:sz w:val="20"/>
                <w:szCs w:val="20"/>
                <w:fitText w:val="6615" w:id="-2018281725"/>
              </w:rPr>
              <w:t>）</w:t>
            </w:r>
          </w:p>
          <w:p w14:paraId="774A20B2" w14:textId="77777777" w:rsidR="00954BD5" w:rsidRPr="00954BD5" w:rsidRDefault="00954BD5" w:rsidP="00470491">
            <w:pPr>
              <w:pStyle w:val="a3"/>
              <w:wordWrap/>
              <w:spacing w:line="280" w:lineRule="exact"/>
              <w:rPr>
                <w:rFonts w:ascii="ＭＳ 明朝" w:hAnsi="ＭＳ 明朝" w:cs="Century"/>
                <w:b/>
                <w:spacing w:val="1"/>
                <w:sz w:val="20"/>
                <w:szCs w:val="20"/>
              </w:rPr>
            </w:pPr>
            <w:r w:rsidRPr="00954BD5">
              <w:rPr>
                <w:rFonts w:ascii="ＭＳ 明朝" w:hAnsi="ＭＳ 明朝" w:hint="eastAsia"/>
                <w:spacing w:val="3"/>
                <w:sz w:val="20"/>
                <w:szCs w:val="20"/>
              </w:rPr>
              <w:t xml:space="preserve">　 </w:t>
            </w:r>
            <w:r w:rsidRPr="00954BD5">
              <w:rPr>
                <w:rFonts w:ascii="ＭＳ 明朝" w:hAnsi="ＭＳ 明朝" w:cs="Century" w:hint="eastAsia"/>
                <w:spacing w:val="1"/>
                <w:sz w:val="20"/>
                <w:szCs w:val="20"/>
              </w:rPr>
              <w:t>数値は、小数点以下</w:t>
            </w:r>
            <w:r w:rsidR="00470491">
              <w:rPr>
                <w:rFonts w:ascii="ＭＳ 明朝" w:hAnsi="ＭＳ 明朝" w:cs="Century" w:hint="eastAsia"/>
                <w:spacing w:val="1"/>
                <w:sz w:val="20"/>
                <w:szCs w:val="20"/>
              </w:rPr>
              <w:t>４</w:t>
            </w:r>
            <w:r w:rsidRPr="00954BD5">
              <w:rPr>
                <w:rFonts w:ascii="ＭＳ 明朝" w:hAnsi="ＭＳ 明朝" w:cs="Century" w:hint="eastAsia"/>
                <w:spacing w:val="1"/>
                <w:sz w:val="20"/>
                <w:szCs w:val="20"/>
              </w:rPr>
              <w:t>桁目を切り上げること。</w:t>
            </w:r>
          </w:p>
        </w:tc>
      </w:tr>
      <w:tr w:rsidR="00954BD5" w:rsidRPr="00954BD5" w14:paraId="52418799" w14:textId="77777777" w:rsidTr="00470491">
        <w:trPr>
          <w:cantSplit/>
          <w:trHeight w:hRule="exact" w:val="1024"/>
        </w:trPr>
        <w:tc>
          <w:tcPr>
            <w:tcW w:w="381" w:type="dxa"/>
            <w:tcBorders>
              <w:top w:val="single" w:sz="4" w:space="0" w:color="000000"/>
              <w:left w:val="single" w:sz="4" w:space="0" w:color="000000"/>
              <w:bottom w:val="single" w:sz="4" w:space="0" w:color="000000"/>
              <w:right w:val="nil"/>
            </w:tcBorders>
            <w:vAlign w:val="center"/>
          </w:tcPr>
          <w:p w14:paraId="1F31EF8D"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0"/>
                <w:sz w:val="20"/>
                <w:szCs w:val="20"/>
              </w:rPr>
              <w:t>18</w:t>
            </w:r>
          </w:p>
        </w:tc>
        <w:tc>
          <w:tcPr>
            <w:tcW w:w="2018" w:type="dxa"/>
            <w:gridSpan w:val="3"/>
            <w:tcBorders>
              <w:top w:val="single" w:sz="4" w:space="0" w:color="000000"/>
              <w:left w:val="single" w:sz="4" w:space="0" w:color="000000"/>
              <w:bottom w:val="single" w:sz="4" w:space="0" w:color="000000"/>
              <w:right w:val="nil"/>
            </w:tcBorders>
            <w:vAlign w:val="center"/>
          </w:tcPr>
          <w:p w14:paraId="59BFC6B8" w14:textId="77777777" w:rsidR="00954BD5" w:rsidRPr="00954BD5" w:rsidRDefault="00954BD5" w:rsidP="00954BD5">
            <w:pPr>
              <w:pStyle w:val="a3"/>
              <w:wordWrap/>
              <w:spacing w:before="90" w:line="280" w:lineRule="exact"/>
              <w:rPr>
                <w:rFonts w:ascii="ＭＳ 明朝" w:hAnsi="ＭＳ 明朝"/>
                <w:spacing w:val="3"/>
                <w:sz w:val="20"/>
                <w:szCs w:val="20"/>
              </w:rPr>
            </w:pPr>
            <w:r w:rsidRPr="00954BD5">
              <w:rPr>
                <w:rFonts w:ascii="ＭＳ 明朝" w:hAnsi="ＭＳ 明朝" w:hint="eastAsia"/>
                <w:spacing w:val="3"/>
                <w:sz w:val="20"/>
                <w:szCs w:val="20"/>
              </w:rPr>
              <w:t>備考</w:t>
            </w:r>
          </w:p>
        </w:tc>
        <w:tc>
          <w:tcPr>
            <w:tcW w:w="7229" w:type="dxa"/>
            <w:tcBorders>
              <w:top w:val="single" w:sz="4" w:space="0" w:color="000000"/>
              <w:left w:val="single" w:sz="4" w:space="0" w:color="000000"/>
              <w:bottom w:val="single" w:sz="4" w:space="0" w:color="000000"/>
              <w:right w:val="single" w:sz="4" w:space="0" w:color="000000"/>
            </w:tcBorders>
            <w:vAlign w:val="center"/>
          </w:tcPr>
          <w:p w14:paraId="2D375A29" w14:textId="77777777" w:rsidR="00954BD5" w:rsidRPr="00954BD5" w:rsidRDefault="00954BD5" w:rsidP="00470491">
            <w:pPr>
              <w:pStyle w:val="a3"/>
              <w:wordWrap/>
              <w:spacing w:line="280" w:lineRule="exact"/>
              <w:ind w:left="178" w:hangingChars="100" w:hanging="178"/>
              <w:rPr>
                <w:rFonts w:ascii="ＭＳ 明朝" w:hAnsi="ＭＳ 明朝" w:cs="Century"/>
                <w:spacing w:val="1"/>
                <w:sz w:val="20"/>
                <w:szCs w:val="20"/>
              </w:rPr>
            </w:pPr>
            <w:r w:rsidRPr="00954BD5">
              <w:rPr>
                <w:rFonts w:ascii="ＭＳ 明朝" w:hAnsi="ＭＳ 明朝" w:cs="Century" w:hint="eastAsia"/>
                <w:spacing w:val="1"/>
                <w:sz w:val="20"/>
                <w:szCs w:val="20"/>
              </w:rPr>
              <w:t>・交互使用している場合は、組合せがわかるように相手側の施設名を記入すること。</w:t>
            </w:r>
          </w:p>
          <w:p w14:paraId="3F8A9E27" w14:textId="77777777" w:rsidR="00954BD5" w:rsidRPr="00954BD5" w:rsidRDefault="00954BD5" w:rsidP="00470491">
            <w:pPr>
              <w:pStyle w:val="a3"/>
              <w:wordWrap/>
              <w:spacing w:line="280" w:lineRule="exact"/>
              <w:ind w:left="178" w:hangingChars="100" w:hanging="178"/>
              <w:rPr>
                <w:rFonts w:ascii="ＭＳ 明朝" w:hAnsi="ＭＳ 明朝" w:cs="Century"/>
                <w:spacing w:val="1"/>
                <w:sz w:val="20"/>
                <w:szCs w:val="20"/>
              </w:rPr>
            </w:pPr>
            <w:r w:rsidRPr="00954BD5">
              <w:rPr>
                <w:rFonts w:ascii="ＭＳ 明朝" w:hAnsi="ＭＳ 明朝" w:cs="Century" w:hint="eastAsia"/>
                <w:spacing w:val="1"/>
                <w:sz w:val="20"/>
                <w:szCs w:val="20"/>
              </w:rPr>
              <w:t>・スクラップアンドビルドの状況を記入すること。</w:t>
            </w:r>
          </w:p>
          <w:p w14:paraId="43E20E0B" w14:textId="77777777" w:rsidR="00954BD5" w:rsidRPr="00954BD5" w:rsidRDefault="00954BD5" w:rsidP="00470491">
            <w:pPr>
              <w:pStyle w:val="a3"/>
              <w:wordWrap/>
              <w:spacing w:line="280" w:lineRule="exact"/>
              <w:ind w:left="178" w:hangingChars="100" w:hanging="178"/>
              <w:rPr>
                <w:rFonts w:ascii="ＭＳ 明朝" w:hAnsi="ＭＳ 明朝" w:cs="Century"/>
                <w:spacing w:val="1"/>
                <w:sz w:val="20"/>
                <w:szCs w:val="20"/>
              </w:rPr>
            </w:pPr>
            <w:r w:rsidRPr="00954BD5">
              <w:rPr>
                <w:rFonts w:ascii="ＭＳ 明朝" w:hAnsi="ＭＳ 明朝" w:cs="Century" w:hint="eastAsia"/>
                <w:spacing w:val="1"/>
                <w:sz w:val="20"/>
                <w:szCs w:val="20"/>
              </w:rPr>
              <w:t>・施設の使用状況について変更があった場合は、その期日を記入する。</w:t>
            </w:r>
          </w:p>
        </w:tc>
      </w:tr>
      <w:tr w:rsidR="00954BD5" w:rsidRPr="00954BD5" w14:paraId="55F884F1" w14:textId="77777777" w:rsidTr="00470491">
        <w:trPr>
          <w:cantSplit/>
          <w:trHeight w:hRule="exact" w:val="1290"/>
        </w:trPr>
        <w:tc>
          <w:tcPr>
            <w:tcW w:w="381" w:type="dxa"/>
            <w:vMerge w:val="restart"/>
            <w:tcBorders>
              <w:top w:val="single" w:sz="4" w:space="0" w:color="000000"/>
              <w:left w:val="single" w:sz="4" w:space="0" w:color="000000"/>
              <w:right w:val="nil"/>
            </w:tcBorders>
            <w:vAlign w:val="center"/>
          </w:tcPr>
          <w:p w14:paraId="36FBDCFD"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0"/>
                <w:sz w:val="20"/>
                <w:szCs w:val="20"/>
              </w:rPr>
              <w:t>19</w:t>
            </w:r>
          </w:p>
        </w:tc>
        <w:tc>
          <w:tcPr>
            <w:tcW w:w="459" w:type="dxa"/>
            <w:vMerge w:val="restart"/>
            <w:tcBorders>
              <w:top w:val="single" w:sz="4" w:space="0" w:color="000000"/>
              <w:left w:val="single" w:sz="4" w:space="0" w:color="000000"/>
              <w:right w:val="nil"/>
            </w:tcBorders>
            <w:textDirection w:val="tbRlV"/>
            <w:vAlign w:val="center"/>
          </w:tcPr>
          <w:p w14:paraId="775998AB" w14:textId="77777777" w:rsidR="00954BD5" w:rsidRPr="00954BD5" w:rsidRDefault="00954BD5" w:rsidP="00954BD5">
            <w:pPr>
              <w:pStyle w:val="a3"/>
              <w:wordWrap/>
              <w:spacing w:line="280" w:lineRule="exact"/>
              <w:ind w:left="113" w:right="113"/>
              <w:jc w:val="center"/>
              <w:rPr>
                <w:rFonts w:ascii="ＭＳ 明朝" w:hAnsi="ＭＳ 明朝" w:cs="Century"/>
                <w:spacing w:val="1"/>
                <w:sz w:val="20"/>
                <w:szCs w:val="20"/>
              </w:rPr>
            </w:pPr>
            <w:r w:rsidRPr="00954BD5">
              <w:rPr>
                <w:rFonts w:ascii="ＭＳ 明朝" w:hAnsi="ＭＳ 明朝" w:hint="eastAsia"/>
                <w:spacing w:val="3"/>
                <w:sz w:val="20"/>
                <w:szCs w:val="20"/>
              </w:rPr>
              <w:t>硫黄酸化物排出量</w:t>
            </w:r>
          </w:p>
        </w:tc>
        <w:tc>
          <w:tcPr>
            <w:tcW w:w="1559" w:type="dxa"/>
            <w:gridSpan w:val="2"/>
            <w:tcBorders>
              <w:top w:val="single" w:sz="4" w:space="0" w:color="000000"/>
              <w:left w:val="single" w:sz="4" w:space="0" w:color="000000"/>
              <w:bottom w:val="single" w:sz="4" w:space="0" w:color="000000"/>
              <w:right w:val="nil"/>
            </w:tcBorders>
            <w:vAlign w:val="center"/>
          </w:tcPr>
          <w:p w14:paraId="4342D241" w14:textId="77777777" w:rsidR="00954BD5" w:rsidRPr="00954BD5" w:rsidRDefault="00954BD5" w:rsidP="00954BD5">
            <w:pPr>
              <w:pStyle w:val="a3"/>
              <w:wordWrap/>
              <w:spacing w:before="90" w:line="280" w:lineRule="exact"/>
              <w:rPr>
                <w:rFonts w:ascii="ＭＳ 明朝" w:hAnsi="ＭＳ 明朝"/>
                <w:spacing w:val="3"/>
                <w:sz w:val="20"/>
                <w:szCs w:val="20"/>
              </w:rPr>
            </w:pPr>
            <w:r w:rsidRPr="00954BD5">
              <w:rPr>
                <w:rFonts w:ascii="ＭＳ 明朝" w:hAnsi="ＭＳ 明朝" w:hint="eastAsia"/>
                <w:spacing w:val="3"/>
                <w:sz w:val="20"/>
                <w:szCs w:val="20"/>
              </w:rPr>
              <w:t>ＳＯx許容排出量</w:t>
            </w:r>
          </w:p>
          <w:p w14:paraId="7588E472" w14:textId="77777777" w:rsidR="00954BD5" w:rsidRPr="00954BD5" w:rsidRDefault="00954BD5" w:rsidP="00954BD5">
            <w:pPr>
              <w:pStyle w:val="a3"/>
              <w:wordWrap/>
              <w:spacing w:before="90" w:line="280" w:lineRule="exact"/>
              <w:ind w:firstLineChars="50" w:firstLine="91"/>
              <w:rPr>
                <w:rFonts w:ascii="ＭＳ 明朝" w:hAnsi="ＭＳ 明朝"/>
                <w:spacing w:val="3"/>
                <w:sz w:val="20"/>
                <w:szCs w:val="20"/>
              </w:rPr>
            </w:pPr>
            <w:r w:rsidRPr="00954BD5">
              <w:rPr>
                <w:rFonts w:ascii="ＭＳ 明朝" w:hAnsi="ＭＳ 明朝" w:hint="eastAsia"/>
                <w:spacing w:val="3"/>
                <w:sz w:val="20"/>
                <w:szCs w:val="20"/>
              </w:rPr>
              <w:t>（Ｑ）</w:t>
            </w:r>
          </w:p>
        </w:tc>
        <w:tc>
          <w:tcPr>
            <w:tcW w:w="7229" w:type="dxa"/>
            <w:tcBorders>
              <w:top w:val="single" w:sz="4" w:space="0" w:color="000000"/>
              <w:left w:val="single" w:sz="4" w:space="0" w:color="000000"/>
              <w:bottom w:val="single" w:sz="4" w:space="0" w:color="000000"/>
              <w:right w:val="single" w:sz="4" w:space="0" w:color="000000"/>
            </w:tcBorders>
            <w:vAlign w:val="center"/>
          </w:tcPr>
          <w:p w14:paraId="1FB0EBA4" w14:textId="77777777" w:rsidR="00954BD5" w:rsidRPr="00954BD5" w:rsidRDefault="00954BD5" w:rsidP="00470491">
            <w:pPr>
              <w:pStyle w:val="a3"/>
              <w:wordWrap/>
              <w:spacing w:line="280" w:lineRule="exact"/>
              <w:rPr>
                <w:rFonts w:ascii="ＭＳ 明朝" w:hAnsi="ＭＳ 明朝"/>
                <w:spacing w:val="3"/>
                <w:sz w:val="20"/>
                <w:szCs w:val="20"/>
              </w:rPr>
            </w:pPr>
            <w:r w:rsidRPr="00954BD5">
              <w:rPr>
                <w:rFonts w:ascii="ＭＳ 明朝" w:hAnsi="ＭＳ 明朝" w:cs="Century" w:hint="eastAsia"/>
                <w:spacing w:val="1"/>
                <w:sz w:val="20"/>
                <w:szCs w:val="20"/>
              </w:rPr>
              <w:t>工場全体の</w:t>
            </w:r>
            <w:r w:rsidRPr="00954BD5">
              <w:rPr>
                <w:rFonts w:ascii="ＭＳ 明朝" w:hAnsi="ＭＳ 明朝" w:hint="eastAsia"/>
                <w:spacing w:val="3"/>
                <w:sz w:val="20"/>
                <w:szCs w:val="20"/>
              </w:rPr>
              <w:t>硫黄酸化物許容排出量を指定地域の区分ごとに、「２．総量規制基準」に示す式により求め記入する。</w:t>
            </w:r>
          </w:p>
          <w:p w14:paraId="614CC0BA" w14:textId="77777777" w:rsidR="00954BD5" w:rsidRPr="00954BD5" w:rsidRDefault="00954BD5" w:rsidP="00470491">
            <w:pPr>
              <w:pStyle w:val="a3"/>
              <w:wordWrap/>
              <w:spacing w:line="280" w:lineRule="exact"/>
              <w:rPr>
                <w:rFonts w:ascii="ＭＳ 明朝" w:hAnsi="ＭＳ 明朝" w:cs="Times New Roman"/>
                <w:spacing w:val="3"/>
                <w:sz w:val="20"/>
                <w:szCs w:val="20"/>
                <w:vertAlign w:val="subscript"/>
              </w:rPr>
            </w:pPr>
            <w:r w:rsidRPr="00954BD5">
              <w:rPr>
                <w:rFonts w:ascii="ＭＳ 明朝" w:hAnsi="ＭＳ 明朝" w:hint="eastAsia"/>
                <w:spacing w:val="3"/>
                <w:sz w:val="20"/>
                <w:szCs w:val="20"/>
              </w:rPr>
              <w:t>なお、</w:t>
            </w:r>
            <w:r w:rsidRPr="00954BD5">
              <w:rPr>
                <w:rFonts w:ascii="ＭＳ 明朝" w:hAnsi="ＭＳ 明朝" w:cs="Times New Roman"/>
                <w:spacing w:val="3"/>
                <w:sz w:val="20"/>
                <w:szCs w:val="20"/>
              </w:rPr>
              <w:t>Ｗ</w:t>
            </w:r>
            <w:r w:rsidRPr="00954BD5">
              <w:rPr>
                <w:rFonts w:ascii="ＭＳ 明朝" w:hAnsi="ＭＳ 明朝" w:cs="Times New Roman" w:hint="eastAsia"/>
                <w:spacing w:val="3"/>
                <w:sz w:val="20"/>
                <w:szCs w:val="20"/>
              </w:rPr>
              <w:t>＝</w:t>
            </w:r>
            <w:proofErr w:type="spellStart"/>
            <w:r w:rsidRPr="00954BD5">
              <w:rPr>
                <w:rFonts w:ascii="ＭＳ 明朝" w:hAnsi="ＭＳ 明朝" w:cs="Times New Roman" w:hint="eastAsia"/>
                <w:spacing w:val="3"/>
                <w:sz w:val="20"/>
                <w:szCs w:val="20"/>
              </w:rPr>
              <w:t>W</w:t>
            </w:r>
            <w:r w:rsidRPr="00954BD5">
              <w:rPr>
                <w:rFonts w:ascii="ＭＳ 明朝" w:hAnsi="ＭＳ 明朝" w:cs="Times New Roman" w:hint="eastAsia"/>
                <w:spacing w:val="3"/>
                <w:sz w:val="20"/>
                <w:szCs w:val="20"/>
                <w:vertAlign w:val="subscript"/>
              </w:rPr>
              <w:t>f</w:t>
            </w:r>
            <w:proofErr w:type="spellEnd"/>
            <w:r w:rsidRPr="00954BD5">
              <w:rPr>
                <w:rFonts w:ascii="ＭＳ 明朝" w:hAnsi="ＭＳ 明朝" w:cs="Times New Roman" w:hint="eastAsia"/>
                <w:spacing w:val="3"/>
                <w:sz w:val="20"/>
                <w:szCs w:val="20"/>
              </w:rPr>
              <w:t xml:space="preserve"> + W</w:t>
            </w:r>
            <w:r w:rsidRPr="00954BD5">
              <w:rPr>
                <w:rFonts w:ascii="ＭＳ 明朝" w:hAnsi="ＭＳ 明朝" w:cs="Times New Roman" w:hint="eastAsia"/>
                <w:spacing w:val="3"/>
                <w:sz w:val="20"/>
                <w:szCs w:val="20"/>
                <w:vertAlign w:val="subscript"/>
              </w:rPr>
              <w:t>m</w:t>
            </w:r>
            <w:r w:rsidRPr="00954BD5">
              <w:rPr>
                <w:rFonts w:ascii="ＭＳ 明朝" w:hAnsi="ＭＳ 明朝" w:cs="Times New Roman" w:hint="eastAsia"/>
                <w:spacing w:val="3"/>
                <w:sz w:val="20"/>
                <w:szCs w:val="20"/>
              </w:rPr>
              <w:t xml:space="preserve">   Wi=</w:t>
            </w:r>
            <w:proofErr w:type="spellStart"/>
            <w:r w:rsidRPr="00954BD5">
              <w:rPr>
                <w:rFonts w:ascii="ＭＳ 明朝" w:hAnsi="ＭＳ 明朝" w:cs="Times New Roman" w:hint="eastAsia"/>
                <w:spacing w:val="3"/>
                <w:sz w:val="20"/>
                <w:szCs w:val="20"/>
              </w:rPr>
              <w:t>W</w:t>
            </w:r>
            <w:r w:rsidRPr="00954BD5">
              <w:rPr>
                <w:rFonts w:ascii="ＭＳ 明朝" w:hAnsi="ＭＳ 明朝" w:cs="Times New Roman" w:hint="eastAsia"/>
                <w:spacing w:val="3"/>
                <w:sz w:val="20"/>
                <w:szCs w:val="20"/>
                <w:vertAlign w:val="subscript"/>
              </w:rPr>
              <w:t>if</w:t>
            </w:r>
            <w:proofErr w:type="spellEnd"/>
            <w:r w:rsidRPr="00954BD5">
              <w:rPr>
                <w:rFonts w:ascii="ＭＳ 明朝" w:hAnsi="ＭＳ 明朝" w:cs="Times New Roman" w:hint="eastAsia"/>
                <w:spacing w:val="3"/>
                <w:sz w:val="20"/>
                <w:szCs w:val="20"/>
              </w:rPr>
              <w:t xml:space="preserve"> + W</w:t>
            </w:r>
            <w:r w:rsidRPr="00954BD5">
              <w:rPr>
                <w:rFonts w:ascii="ＭＳ 明朝" w:hAnsi="ＭＳ 明朝" w:cs="Times New Roman" w:hint="eastAsia"/>
                <w:spacing w:val="3"/>
                <w:sz w:val="20"/>
                <w:szCs w:val="20"/>
                <w:vertAlign w:val="subscript"/>
              </w:rPr>
              <w:t>im</w:t>
            </w:r>
          </w:p>
          <w:p w14:paraId="588A8AB7"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Times New Roman" w:hint="eastAsia"/>
                <w:spacing w:val="3"/>
                <w:sz w:val="20"/>
                <w:szCs w:val="20"/>
              </w:rPr>
              <w:t>数値は、小数点以下</w:t>
            </w:r>
            <w:r w:rsidR="00470491">
              <w:rPr>
                <w:rFonts w:ascii="ＭＳ 明朝" w:hAnsi="ＭＳ 明朝" w:cs="Times New Roman" w:hint="eastAsia"/>
                <w:spacing w:val="3"/>
                <w:sz w:val="20"/>
                <w:szCs w:val="20"/>
              </w:rPr>
              <w:t>４</w:t>
            </w:r>
            <w:r w:rsidRPr="00954BD5">
              <w:rPr>
                <w:rFonts w:ascii="ＭＳ 明朝" w:hAnsi="ＭＳ 明朝" w:cs="Times New Roman" w:hint="eastAsia"/>
                <w:spacing w:val="3"/>
                <w:sz w:val="20"/>
                <w:szCs w:val="20"/>
              </w:rPr>
              <w:t>桁目を切り捨てること。</w:t>
            </w:r>
          </w:p>
        </w:tc>
      </w:tr>
      <w:tr w:rsidR="00954BD5" w:rsidRPr="00954BD5" w14:paraId="19689342" w14:textId="77777777" w:rsidTr="002877ED">
        <w:trPr>
          <w:cantSplit/>
          <w:trHeight w:hRule="exact" w:val="1020"/>
        </w:trPr>
        <w:tc>
          <w:tcPr>
            <w:tcW w:w="381" w:type="dxa"/>
            <w:vMerge/>
            <w:tcBorders>
              <w:left w:val="single" w:sz="4" w:space="0" w:color="000000"/>
              <w:bottom w:val="single" w:sz="4" w:space="0" w:color="000000"/>
              <w:right w:val="nil"/>
            </w:tcBorders>
            <w:vAlign w:val="center"/>
          </w:tcPr>
          <w:p w14:paraId="3A10F20F" w14:textId="77777777" w:rsidR="00954BD5" w:rsidRPr="00954BD5" w:rsidRDefault="00954BD5" w:rsidP="00470491">
            <w:pPr>
              <w:pStyle w:val="a3"/>
              <w:wordWrap/>
              <w:spacing w:line="280" w:lineRule="exact"/>
              <w:jc w:val="center"/>
              <w:rPr>
                <w:rFonts w:ascii="ＭＳ 明朝" w:hAnsi="ＭＳ 明朝"/>
                <w:spacing w:val="0"/>
                <w:sz w:val="20"/>
                <w:szCs w:val="20"/>
              </w:rPr>
            </w:pPr>
          </w:p>
        </w:tc>
        <w:tc>
          <w:tcPr>
            <w:tcW w:w="459" w:type="dxa"/>
            <w:vMerge/>
            <w:tcBorders>
              <w:left w:val="single" w:sz="4" w:space="0" w:color="000000"/>
              <w:bottom w:val="single" w:sz="4" w:space="0" w:color="000000"/>
              <w:right w:val="nil"/>
            </w:tcBorders>
            <w:textDirection w:val="tbRlV"/>
          </w:tcPr>
          <w:p w14:paraId="3723017E" w14:textId="77777777" w:rsidR="00954BD5" w:rsidRPr="00954BD5" w:rsidRDefault="00954BD5" w:rsidP="005E3CA4">
            <w:pPr>
              <w:pStyle w:val="a3"/>
              <w:wordWrap/>
              <w:spacing w:before="90" w:line="280" w:lineRule="exact"/>
              <w:ind w:left="113" w:right="113"/>
              <w:jc w:val="center"/>
              <w:rPr>
                <w:rFonts w:ascii="ＭＳ 明朝" w:hAnsi="ＭＳ 明朝" w:cs="Century"/>
                <w:spacing w:val="1"/>
                <w:sz w:val="20"/>
                <w:szCs w:val="20"/>
              </w:rPr>
            </w:pPr>
          </w:p>
        </w:tc>
        <w:tc>
          <w:tcPr>
            <w:tcW w:w="1559" w:type="dxa"/>
            <w:gridSpan w:val="2"/>
            <w:tcBorders>
              <w:top w:val="single" w:sz="4" w:space="0" w:color="000000"/>
              <w:left w:val="single" w:sz="4" w:space="0" w:color="000000"/>
              <w:bottom w:val="single" w:sz="4" w:space="0" w:color="000000"/>
              <w:right w:val="nil"/>
            </w:tcBorders>
            <w:vAlign w:val="center"/>
          </w:tcPr>
          <w:p w14:paraId="54FD02A8" w14:textId="77777777" w:rsidR="00954BD5" w:rsidRPr="00954BD5" w:rsidRDefault="00954BD5" w:rsidP="00954BD5">
            <w:pPr>
              <w:pStyle w:val="a3"/>
              <w:wordWrap/>
              <w:spacing w:before="90" w:line="280" w:lineRule="exact"/>
              <w:rPr>
                <w:rFonts w:ascii="ＭＳ 明朝" w:hAnsi="ＭＳ 明朝"/>
                <w:spacing w:val="3"/>
                <w:sz w:val="20"/>
                <w:szCs w:val="20"/>
              </w:rPr>
            </w:pPr>
            <w:r w:rsidRPr="00954BD5">
              <w:rPr>
                <w:rFonts w:ascii="ＭＳ 明朝" w:hAnsi="ＭＳ 明朝" w:hint="eastAsia"/>
                <w:spacing w:val="3"/>
                <w:sz w:val="20"/>
                <w:szCs w:val="20"/>
              </w:rPr>
              <w:t>燃料に係るＳＯx許容排出量</w:t>
            </w:r>
          </w:p>
        </w:tc>
        <w:tc>
          <w:tcPr>
            <w:tcW w:w="7229" w:type="dxa"/>
            <w:tcBorders>
              <w:top w:val="single" w:sz="4" w:space="0" w:color="000000"/>
              <w:left w:val="single" w:sz="4" w:space="0" w:color="000000"/>
              <w:bottom w:val="single" w:sz="4" w:space="0" w:color="000000"/>
              <w:right w:val="single" w:sz="4" w:space="0" w:color="000000"/>
            </w:tcBorders>
            <w:vAlign w:val="center"/>
          </w:tcPr>
          <w:p w14:paraId="095BD69A" w14:textId="77777777" w:rsidR="00954BD5" w:rsidRPr="00954BD5" w:rsidRDefault="00954BD5" w:rsidP="00470491">
            <w:pPr>
              <w:pStyle w:val="a3"/>
              <w:wordWrap/>
              <w:spacing w:line="280" w:lineRule="exact"/>
              <w:rPr>
                <w:rFonts w:ascii="ＭＳ 明朝" w:hAnsi="ＭＳ 明朝"/>
                <w:spacing w:val="3"/>
                <w:sz w:val="20"/>
                <w:szCs w:val="20"/>
              </w:rPr>
            </w:pPr>
            <w:r w:rsidRPr="00954BD5">
              <w:rPr>
                <w:rFonts w:ascii="ＭＳ 明朝" w:hAnsi="ＭＳ 明朝" w:cs="Century" w:hint="eastAsia"/>
                <w:spacing w:val="1"/>
                <w:sz w:val="20"/>
                <w:szCs w:val="20"/>
              </w:rPr>
              <w:t>工場全体の</w:t>
            </w:r>
            <w:r w:rsidRPr="00954BD5">
              <w:rPr>
                <w:rFonts w:ascii="ＭＳ 明朝" w:hAnsi="ＭＳ 明朝" w:hint="eastAsia"/>
                <w:spacing w:val="3"/>
                <w:sz w:val="20"/>
                <w:szCs w:val="20"/>
              </w:rPr>
              <w:t>硫黄酸化物許容排出量から、原料からの硫黄酸化物排出量（処理後）を引いたもの。</w:t>
            </w:r>
          </w:p>
          <w:p w14:paraId="2344972E"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hint="eastAsia"/>
                <w:spacing w:val="3"/>
                <w:sz w:val="20"/>
                <w:szCs w:val="20"/>
              </w:rPr>
              <w:t>記入欄に示す計算方法により求めた値を記入する。</w:t>
            </w:r>
          </w:p>
        </w:tc>
      </w:tr>
      <w:tr w:rsidR="00954BD5" w:rsidRPr="00954BD5" w14:paraId="1D3DB467" w14:textId="77777777" w:rsidTr="00470491">
        <w:trPr>
          <w:cantSplit/>
          <w:trHeight w:hRule="exact" w:val="737"/>
        </w:trPr>
        <w:tc>
          <w:tcPr>
            <w:tcW w:w="381" w:type="dxa"/>
            <w:tcBorders>
              <w:top w:val="single" w:sz="4" w:space="0" w:color="000000"/>
              <w:left w:val="single" w:sz="4" w:space="0" w:color="000000"/>
              <w:bottom w:val="single" w:sz="4" w:space="0" w:color="000000"/>
              <w:right w:val="nil"/>
            </w:tcBorders>
            <w:vAlign w:val="center"/>
          </w:tcPr>
          <w:p w14:paraId="5BE612C2"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0"/>
                <w:sz w:val="20"/>
                <w:szCs w:val="20"/>
              </w:rPr>
              <w:t>20</w:t>
            </w:r>
          </w:p>
        </w:tc>
        <w:tc>
          <w:tcPr>
            <w:tcW w:w="2018" w:type="dxa"/>
            <w:gridSpan w:val="3"/>
            <w:tcBorders>
              <w:top w:val="single" w:sz="4" w:space="0" w:color="000000"/>
              <w:left w:val="single" w:sz="4" w:space="0" w:color="000000"/>
              <w:bottom w:val="single" w:sz="4" w:space="0" w:color="000000"/>
              <w:right w:val="nil"/>
            </w:tcBorders>
            <w:vAlign w:val="center"/>
          </w:tcPr>
          <w:p w14:paraId="246A76C4" w14:textId="77777777" w:rsidR="00954BD5" w:rsidRPr="00954BD5" w:rsidRDefault="00954BD5" w:rsidP="00954BD5">
            <w:pPr>
              <w:pStyle w:val="a3"/>
              <w:wordWrap/>
              <w:spacing w:before="90" w:line="280" w:lineRule="exact"/>
              <w:rPr>
                <w:rFonts w:ascii="ＭＳ 明朝" w:hAnsi="ＭＳ 明朝"/>
                <w:spacing w:val="3"/>
                <w:sz w:val="20"/>
                <w:szCs w:val="20"/>
              </w:rPr>
            </w:pPr>
            <w:r w:rsidRPr="00954BD5">
              <w:rPr>
                <w:rFonts w:ascii="ＭＳ 明朝" w:hAnsi="ＭＳ 明朝" w:hint="eastAsia"/>
                <w:spacing w:val="3"/>
                <w:sz w:val="20"/>
                <w:szCs w:val="20"/>
              </w:rPr>
              <w:t>燃料中許容Ｓ分（％）</w:t>
            </w:r>
          </w:p>
        </w:tc>
        <w:tc>
          <w:tcPr>
            <w:tcW w:w="7229" w:type="dxa"/>
            <w:tcBorders>
              <w:top w:val="single" w:sz="4" w:space="0" w:color="000000"/>
              <w:left w:val="single" w:sz="4" w:space="0" w:color="000000"/>
              <w:bottom w:val="single" w:sz="4" w:space="0" w:color="000000"/>
              <w:right w:val="single" w:sz="4" w:space="0" w:color="000000"/>
            </w:tcBorders>
            <w:vAlign w:val="center"/>
          </w:tcPr>
          <w:p w14:paraId="235B1253"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記入欄に示す計算方法により求めた値を記入する。</w:t>
            </w:r>
          </w:p>
          <w:p w14:paraId="77DABAD0"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数値は、小数点以下4桁目を切り捨てること。</w:t>
            </w:r>
          </w:p>
        </w:tc>
      </w:tr>
      <w:tr w:rsidR="00954BD5" w:rsidRPr="00954BD5" w14:paraId="5DD1CCA7" w14:textId="77777777" w:rsidTr="00470491">
        <w:trPr>
          <w:cantSplit/>
          <w:trHeight w:hRule="exact" w:val="737"/>
        </w:trPr>
        <w:tc>
          <w:tcPr>
            <w:tcW w:w="381" w:type="dxa"/>
            <w:tcBorders>
              <w:top w:val="single" w:sz="4" w:space="0" w:color="000000"/>
              <w:left w:val="single" w:sz="4" w:space="0" w:color="000000"/>
              <w:bottom w:val="single" w:sz="4" w:space="0" w:color="000000"/>
              <w:right w:val="nil"/>
            </w:tcBorders>
            <w:vAlign w:val="center"/>
          </w:tcPr>
          <w:p w14:paraId="633E8A30" w14:textId="77777777" w:rsidR="00954BD5" w:rsidRPr="00954BD5" w:rsidRDefault="00954BD5" w:rsidP="00470491">
            <w:pPr>
              <w:pStyle w:val="a3"/>
              <w:wordWrap/>
              <w:spacing w:line="280" w:lineRule="exact"/>
              <w:jc w:val="center"/>
              <w:rPr>
                <w:rFonts w:ascii="ＭＳ 明朝" w:hAnsi="ＭＳ 明朝"/>
                <w:spacing w:val="0"/>
                <w:sz w:val="20"/>
                <w:szCs w:val="20"/>
              </w:rPr>
            </w:pPr>
            <w:r w:rsidRPr="00954BD5">
              <w:rPr>
                <w:rFonts w:ascii="ＭＳ 明朝" w:hAnsi="ＭＳ 明朝" w:hint="eastAsia"/>
                <w:spacing w:val="0"/>
                <w:sz w:val="20"/>
                <w:szCs w:val="20"/>
              </w:rPr>
              <w:t>21</w:t>
            </w:r>
          </w:p>
        </w:tc>
        <w:tc>
          <w:tcPr>
            <w:tcW w:w="2018" w:type="dxa"/>
            <w:gridSpan w:val="3"/>
            <w:tcBorders>
              <w:top w:val="single" w:sz="4" w:space="0" w:color="000000"/>
              <w:left w:val="single" w:sz="4" w:space="0" w:color="000000"/>
              <w:bottom w:val="single" w:sz="4" w:space="0" w:color="000000"/>
              <w:right w:val="nil"/>
            </w:tcBorders>
            <w:vAlign w:val="center"/>
          </w:tcPr>
          <w:p w14:paraId="71484B2C" w14:textId="77777777" w:rsidR="00954BD5" w:rsidRPr="00954BD5" w:rsidRDefault="00954BD5" w:rsidP="00954BD5">
            <w:pPr>
              <w:pStyle w:val="a3"/>
              <w:wordWrap/>
              <w:spacing w:before="90" w:line="240" w:lineRule="exact"/>
              <w:rPr>
                <w:rFonts w:ascii="ＭＳ 明朝" w:hAnsi="ＭＳ 明朝"/>
                <w:spacing w:val="3"/>
                <w:sz w:val="20"/>
                <w:szCs w:val="20"/>
              </w:rPr>
            </w:pPr>
            <w:r w:rsidRPr="00954BD5">
              <w:rPr>
                <w:rFonts w:ascii="ＭＳ 明朝" w:hAnsi="ＭＳ 明朝" w:hint="eastAsia"/>
                <w:spacing w:val="3"/>
                <w:sz w:val="20"/>
                <w:szCs w:val="20"/>
              </w:rPr>
              <w:t>使用燃料Ｓ分＿日平均</w:t>
            </w:r>
          </w:p>
          <w:p w14:paraId="7D78BADC" w14:textId="77777777" w:rsidR="00954BD5" w:rsidRPr="00954BD5" w:rsidRDefault="00954BD5" w:rsidP="00954BD5">
            <w:pPr>
              <w:pStyle w:val="a3"/>
              <w:wordWrap/>
              <w:spacing w:before="90" w:line="240" w:lineRule="exact"/>
              <w:rPr>
                <w:rFonts w:ascii="ＭＳ 明朝" w:hAnsi="ＭＳ 明朝"/>
                <w:spacing w:val="3"/>
                <w:sz w:val="20"/>
                <w:szCs w:val="20"/>
              </w:rPr>
            </w:pPr>
            <w:r w:rsidRPr="00954BD5">
              <w:rPr>
                <w:rFonts w:ascii="ＭＳ 明朝" w:hAnsi="ＭＳ 明朝" w:hint="eastAsia"/>
                <w:spacing w:val="3"/>
                <w:sz w:val="20"/>
                <w:szCs w:val="20"/>
              </w:rPr>
              <w:t>（％）</w:t>
            </w:r>
          </w:p>
        </w:tc>
        <w:tc>
          <w:tcPr>
            <w:tcW w:w="7229" w:type="dxa"/>
            <w:tcBorders>
              <w:top w:val="single" w:sz="4" w:space="0" w:color="000000"/>
              <w:left w:val="single" w:sz="4" w:space="0" w:color="000000"/>
              <w:bottom w:val="single" w:sz="4" w:space="0" w:color="000000"/>
              <w:right w:val="single" w:sz="4" w:space="0" w:color="000000"/>
            </w:tcBorders>
            <w:vAlign w:val="center"/>
          </w:tcPr>
          <w:p w14:paraId="1BA58F12"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記入欄に示す計算方法により求めた値を記入する。</w:t>
            </w:r>
          </w:p>
          <w:p w14:paraId="396E76D6" w14:textId="77777777" w:rsidR="00954BD5" w:rsidRPr="00954BD5" w:rsidRDefault="00954BD5" w:rsidP="00470491">
            <w:pPr>
              <w:pStyle w:val="a3"/>
              <w:wordWrap/>
              <w:spacing w:line="280" w:lineRule="exact"/>
              <w:rPr>
                <w:rFonts w:ascii="ＭＳ 明朝" w:hAnsi="ＭＳ 明朝" w:cs="Century"/>
                <w:spacing w:val="1"/>
                <w:sz w:val="20"/>
                <w:szCs w:val="20"/>
              </w:rPr>
            </w:pPr>
            <w:r w:rsidRPr="00954BD5">
              <w:rPr>
                <w:rFonts w:ascii="ＭＳ 明朝" w:hAnsi="ＭＳ 明朝" w:cs="Century" w:hint="eastAsia"/>
                <w:spacing w:val="1"/>
                <w:sz w:val="20"/>
                <w:szCs w:val="20"/>
              </w:rPr>
              <w:t>数値は、小数点以下4桁目を切り上げること。</w:t>
            </w:r>
          </w:p>
        </w:tc>
      </w:tr>
    </w:tbl>
    <w:p w14:paraId="54A5057F" w14:textId="77777777" w:rsidR="00901957" w:rsidRPr="009D3754" w:rsidRDefault="00901957" w:rsidP="000853A1">
      <w:pPr>
        <w:pStyle w:val="a3"/>
        <w:wordWrap/>
        <w:spacing w:line="394" w:lineRule="exact"/>
        <w:rPr>
          <w:spacing w:val="0"/>
        </w:rPr>
      </w:pPr>
    </w:p>
    <w:p w14:paraId="59D0C961" w14:textId="77777777" w:rsidR="00E85985" w:rsidRPr="0072543F" w:rsidRDefault="004068CC" w:rsidP="00E85985">
      <w:pPr>
        <w:pStyle w:val="a3"/>
        <w:spacing w:line="394" w:lineRule="exact"/>
        <w:rPr>
          <w:rFonts w:ascii="ＭＳ 明朝" w:hAnsi="ＭＳ 明朝"/>
        </w:rPr>
      </w:pPr>
      <w:r w:rsidRPr="0072543F">
        <w:rPr>
          <w:spacing w:val="0"/>
        </w:rPr>
        <w:br w:type="page"/>
      </w:r>
      <w:r w:rsidR="00E85985">
        <w:rPr>
          <w:rFonts w:ascii="ＭＳ 明朝" w:hAnsi="ＭＳ 明朝" w:hint="eastAsia"/>
        </w:rPr>
        <w:t>（２）</w:t>
      </w:r>
      <w:r w:rsidR="00E85985" w:rsidRPr="0072543F">
        <w:rPr>
          <w:rFonts w:ascii="ＭＳ 明朝" w:hAnsi="ＭＳ 明朝" w:hint="eastAsia"/>
        </w:rPr>
        <w:t xml:space="preserve">  </w:t>
      </w:r>
      <w:r w:rsidR="00E85985">
        <w:rPr>
          <w:rFonts w:ascii="ＭＳ 明朝" w:hAnsi="ＭＳ 明朝" w:hint="eastAsia"/>
        </w:rPr>
        <w:t>計画書の位置付け</w:t>
      </w:r>
    </w:p>
    <w:p w14:paraId="39CA6BD3" w14:textId="77777777" w:rsidR="00E85985" w:rsidRPr="0072543F" w:rsidRDefault="00E85985" w:rsidP="00E85985">
      <w:pPr>
        <w:pStyle w:val="a3"/>
        <w:spacing w:line="394" w:lineRule="exact"/>
        <w:ind w:firstLineChars="100" w:firstLine="190"/>
        <w:rPr>
          <w:rFonts w:ascii="ＭＳ 明朝" w:hAnsi="ＭＳ 明朝"/>
        </w:rPr>
      </w:pPr>
      <w:r w:rsidRPr="0072543F">
        <w:rPr>
          <w:rFonts w:ascii="ＭＳ 明朝" w:hAnsi="ＭＳ 明朝" w:hint="eastAsia"/>
        </w:rPr>
        <w:t>特定工場等から排出される硫黄酸化物の排出量を把握し、基準遵守状況を確認するために計画書をご活用ください。</w:t>
      </w:r>
    </w:p>
    <w:p w14:paraId="25975279" w14:textId="77777777" w:rsidR="00E85985" w:rsidRPr="0072543F" w:rsidRDefault="00E85985" w:rsidP="00E85985">
      <w:pPr>
        <w:pStyle w:val="a3"/>
        <w:spacing w:line="394" w:lineRule="exact"/>
        <w:ind w:firstLineChars="100" w:firstLine="190"/>
        <w:rPr>
          <w:rFonts w:ascii="ＭＳ 明朝" w:hAnsi="ＭＳ 明朝"/>
        </w:rPr>
      </w:pPr>
      <w:r w:rsidRPr="0072543F">
        <w:rPr>
          <w:rFonts w:ascii="ＭＳ 明朝" w:hAnsi="ＭＳ 明朝" w:hint="eastAsia"/>
        </w:rPr>
        <w:t>計画書に基づき算出した貴工場又は事業場における基準値と実際に排出している硫黄酸化物の量を</w:t>
      </w:r>
      <w:r>
        <w:rPr>
          <w:rFonts w:ascii="ＭＳ 明朝" w:hAnsi="ＭＳ 明朝" w:hint="eastAsia"/>
        </w:rPr>
        <w:t>比較し、総量基準</w:t>
      </w:r>
      <w:r w:rsidRPr="0072543F">
        <w:rPr>
          <w:rFonts w:ascii="ＭＳ 明朝" w:hAnsi="ＭＳ 明朝" w:hint="eastAsia"/>
        </w:rPr>
        <w:t>を遵守</w:t>
      </w:r>
      <w:r>
        <w:rPr>
          <w:rFonts w:ascii="ＭＳ 明朝" w:hAnsi="ＭＳ 明朝" w:hint="eastAsia"/>
        </w:rPr>
        <w:t>してい</w:t>
      </w:r>
      <w:r w:rsidRPr="0072543F">
        <w:rPr>
          <w:rFonts w:ascii="ＭＳ 明朝" w:hAnsi="ＭＳ 明朝" w:hint="eastAsia"/>
        </w:rPr>
        <w:t>るかどうか確認してください。</w:t>
      </w:r>
    </w:p>
    <w:p w14:paraId="3943B71C" w14:textId="77777777" w:rsidR="003134E5" w:rsidRDefault="00E85985" w:rsidP="003134E5">
      <w:pPr>
        <w:pStyle w:val="a3"/>
        <w:spacing w:line="394" w:lineRule="exact"/>
        <w:ind w:firstLineChars="100" w:firstLine="190"/>
        <w:rPr>
          <w:rFonts w:ascii="ＭＳ 明朝" w:hAnsi="ＭＳ 明朝"/>
        </w:rPr>
      </w:pPr>
      <w:r w:rsidRPr="0072543F">
        <w:rPr>
          <w:rFonts w:ascii="ＭＳ 明朝" w:hAnsi="ＭＳ 明朝" w:hint="eastAsia"/>
        </w:rPr>
        <w:t>なお、計画書作成に係る相談窓口は、</w:t>
      </w:r>
      <w:r w:rsidR="003134E5" w:rsidRPr="0072543F">
        <w:rPr>
          <w:rFonts w:ascii="ＭＳ 明朝" w:hAnsi="ＭＳ 明朝" w:hint="eastAsia"/>
        </w:rPr>
        <w:t>工場又は事業場</w:t>
      </w:r>
      <w:r w:rsidR="003134E5">
        <w:rPr>
          <w:rFonts w:ascii="ＭＳ 明朝" w:hAnsi="ＭＳ 明朝" w:hint="eastAsia"/>
        </w:rPr>
        <w:t>の所在地により</w:t>
      </w:r>
      <w:r w:rsidRPr="0072543F">
        <w:rPr>
          <w:rFonts w:ascii="ＭＳ 明朝" w:hAnsi="ＭＳ 明朝" w:hint="eastAsia"/>
        </w:rPr>
        <w:t>異なります。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3134E5" w:rsidRPr="003134E5" w14:paraId="77BE10EA" w14:textId="77777777" w:rsidTr="00403C64">
        <w:trPr>
          <w:trHeight w:val="397"/>
          <w:jc w:val="center"/>
        </w:trPr>
        <w:tc>
          <w:tcPr>
            <w:tcW w:w="4248" w:type="dxa"/>
            <w:shd w:val="clear" w:color="auto" w:fill="auto"/>
            <w:noWrap/>
            <w:vAlign w:val="center"/>
            <w:hideMark/>
          </w:tcPr>
          <w:p w14:paraId="75D48E20" w14:textId="77777777" w:rsidR="003134E5" w:rsidRPr="003134E5" w:rsidRDefault="003134E5" w:rsidP="00D729A8">
            <w:pPr>
              <w:spacing w:line="300" w:lineRule="exact"/>
              <w:jc w:val="center"/>
              <w:rPr>
                <w:sz w:val="21"/>
                <w:szCs w:val="21"/>
              </w:rPr>
            </w:pPr>
            <w:r w:rsidRPr="003134E5">
              <w:rPr>
                <w:sz w:val="21"/>
                <w:szCs w:val="21"/>
              </w:rPr>
              <w:t>工場・事業場の所在地</w:t>
            </w:r>
          </w:p>
        </w:tc>
        <w:tc>
          <w:tcPr>
            <w:tcW w:w="4819" w:type="dxa"/>
            <w:vAlign w:val="center"/>
          </w:tcPr>
          <w:p w14:paraId="765D6379" w14:textId="77777777" w:rsidR="003134E5" w:rsidRPr="003134E5" w:rsidRDefault="003134E5" w:rsidP="00D729A8">
            <w:pPr>
              <w:spacing w:line="300" w:lineRule="exact"/>
              <w:jc w:val="center"/>
              <w:rPr>
                <w:sz w:val="21"/>
                <w:szCs w:val="21"/>
              </w:rPr>
            </w:pPr>
            <w:r w:rsidRPr="003134E5">
              <w:rPr>
                <w:sz w:val="21"/>
                <w:szCs w:val="21"/>
              </w:rPr>
              <w:t>相談窓口</w:t>
            </w:r>
          </w:p>
        </w:tc>
      </w:tr>
      <w:tr w:rsidR="003134E5" w:rsidRPr="003134E5" w14:paraId="43ADC3D3" w14:textId="77777777" w:rsidTr="00403C64">
        <w:trPr>
          <w:trHeight w:val="737"/>
          <w:jc w:val="center"/>
        </w:trPr>
        <w:tc>
          <w:tcPr>
            <w:tcW w:w="4248" w:type="dxa"/>
            <w:shd w:val="clear" w:color="auto" w:fill="auto"/>
            <w:noWrap/>
            <w:vAlign w:val="center"/>
            <w:hideMark/>
          </w:tcPr>
          <w:p w14:paraId="519BD9DE" w14:textId="77777777" w:rsidR="003134E5" w:rsidRPr="003134E5" w:rsidRDefault="003134E5" w:rsidP="00D729A8">
            <w:pPr>
              <w:spacing w:line="300" w:lineRule="exact"/>
              <w:rPr>
                <w:sz w:val="21"/>
                <w:szCs w:val="21"/>
              </w:rPr>
            </w:pPr>
            <w:r w:rsidRPr="003134E5">
              <w:rPr>
                <w:rFonts w:hint="eastAsia"/>
                <w:sz w:val="21"/>
                <w:szCs w:val="21"/>
              </w:rPr>
              <w:t>島本町、摂津市、交野市、四條畷市、門真市、</w:t>
            </w:r>
          </w:p>
          <w:p w14:paraId="6301F309" w14:textId="2D0AFF67" w:rsidR="003134E5" w:rsidRPr="003134E5" w:rsidRDefault="003134E5" w:rsidP="00D729A8">
            <w:pPr>
              <w:spacing w:line="300" w:lineRule="exact"/>
              <w:rPr>
                <w:sz w:val="21"/>
                <w:szCs w:val="21"/>
              </w:rPr>
            </w:pPr>
            <w:r w:rsidRPr="003134E5">
              <w:rPr>
                <w:rFonts w:hint="eastAsia"/>
                <w:sz w:val="21"/>
                <w:szCs w:val="21"/>
              </w:rPr>
              <w:t>守口市、大東市、柏原市</w:t>
            </w:r>
            <w:r>
              <w:rPr>
                <w:rFonts w:hint="eastAsia"/>
                <w:sz w:val="21"/>
                <w:szCs w:val="21"/>
              </w:rPr>
              <w:t>、</w:t>
            </w:r>
            <w:r w:rsidRPr="003134E5">
              <w:rPr>
                <w:rFonts w:hint="eastAsia"/>
                <w:sz w:val="21"/>
                <w:szCs w:val="21"/>
              </w:rPr>
              <w:t>藤井寺市、羽曳野市</w:t>
            </w:r>
            <w:r w:rsidR="00BC653D">
              <w:rPr>
                <w:rFonts w:hint="eastAsia"/>
                <w:sz w:val="21"/>
                <w:szCs w:val="21"/>
              </w:rPr>
              <w:t>、高石市</w:t>
            </w:r>
          </w:p>
        </w:tc>
        <w:tc>
          <w:tcPr>
            <w:tcW w:w="4819" w:type="dxa"/>
            <w:vAlign w:val="center"/>
          </w:tcPr>
          <w:p w14:paraId="5CD594DB" w14:textId="77777777" w:rsidR="003134E5" w:rsidRPr="003134E5" w:rsidRDefault="003134E5" w:rsidP="00D729A8">
            <w:pPr>
              <w:spacing w:line="300" w:lineRule="exact"/>
              <w:rPr>
                <w:sz w:val="21"/>
                <w:szCs w:val="21"/>
              </w:rPr>
            </w:pPr>
            <w:r w:rsidRPr="003134E5">
              <w:rPr>
                <w:rFonts w:hint="eastAsia"/>
                <w:sz w:val="21"/>
                <w:szCs w:val="21"/>
              </w:rPr>
              <w:t>大阪府</w:t>
            </w:r>
            <w:r w:rsidRPr="003134E5">
              <w:rPr>
                <w:sz w:val="21"/>
                <w:szCs w:val="21"/>
              </w:rPr>
              <w:t xml:space="preserve"> </w:t>
            </w:r>
            <w:r w:rsidRPr="003134E5">
              <w:rPr>
                <w:rFonts w:hint="eastAsia"/>
                <w:sz w:val="21"/>
                <w:szCs w:val="21"/>
              </w:rPr>
              <w:t>環境管理室事業所指導課大気指導グループ</w:t>
            </w:r>
          </w:p>
          <w:p w14:paraId="08BC87AE" w14:textId="77777777" w:rsidR="003134E5" w:rsidRPr="003134E5" w:rsidRDefault="003134E5" w:rsidP="00D729A8">
            <w:pPr>
              <w:spacing w:line="300" w:lineRule="exact"/>
              <w:rPr>
                <w:sz w:val="21"/>
                <w:szCs w:val="21"/>
              </w:rPr>
            </w:pPr>
            <w:r w:rsidRPr="003134E5">
              <w:rPr>
                <w:sz w:val="21"/>
                <w:szCs w:val="21"/>
              </w:rPr>
              <w:t>TEL：06-6941-0351（代）</w:t>
            </w:r>
          </w:p>
        </w:tc>
      </w:tr>
      <w:tr w:rsidR="003134E5" w:rsidRPr="003134E5" w14:paraId="145EAC33" w14:textId="77777777" w:rsidTr="00403C64">
        <w:trPr>
          <w:trHeight w:val="737"/>
          <w:jc w:val="center"/>
        </w:trPr>
        <w:tc>
          <w:tcPr>
            <w:tcW w:w="4248" w:type="dxa"/>
            <w:shd w:val="clear" w:color="auto" w:fill="auto"/>
            <w:noWrap/>
            <w:vAlign w:val="center"/>
          </w:tcPr>
          <w:p w14:paraId="7C3E5688" w14:textId="6874B2B6" w:rsidR="003134E5" w:rsidRPr="003134E5" w:rsidRDefault="003134E5" w:rsidP="003134E5">
            <w:pPr>
              <w:spacing w:line="300" w:lineRule="exact"/>
              <w:rPr>
                <w:sz w:val="21"/>
                <w:szCs w:val="21"/>
              </w:rPr>
            </w:pPr>
            <w:r w:rsidRPr="003134E5">
              <w:rPr>
                <w:rFonts w:hint="eastAsia"/>
                <w:sz w:val="21"/>
                <w:szCs w:val="21"/>
              </w:rPr>
              <w:t>和泉市、熊取町、田尻町、泉南市、岬町</w:t>
            </w:r>
          </w:p>
        </w:tc>
        <w:tc>
          <w:tcPr>
            <w:tcW w:w="4819" w:type="dxa"/>
            <w:vAlign w:val="center"/>
          </w:tcPr>
          <w:p w14:paraId="7E8A9A49" w14:textId="77777777" w:rsidR="003134E5" w:rsidRPr="003134E5" w:rsidRDefault="003134E5" w:rsidP="00D729A8">
            <w:pPr>
              <w:spacing w:line="300" w:lineRule="exact"/>
              <w:rPr>
                <w:sz w:val="21"/>
                <w:szCs w:val="21"/>
              </w:rPr>
            </w:pPr>
            <w:r w:rsidRPr="003134E5">
              <w:rPr>
                <w:rFonts w:hint="eastAsia"/>
                <w:sz w:val="21"/>
                <w:szCs w:val="21"/>
              </w:rPr>
              <w:t>大阪府泉州農と緑の総合事務所環境指導課</w:t>
            </w:r>
          </w:p>
          <w:p w14:paraId="264DDE87" w14:textId="77777777" w:rsidR="003134E5" w:rsidRPr="003134E5" w:rsidRDefault="003134E5" w:rsidP="00D729A8">
            <w:pPr>
              <w:spacing w:line="300" w:lineRule="exact"/>
              <w:rPr>
                <w:sz w:val="21"/>
                <w:szCs w:val="21"/>
              </w:rPr>
            </w:pPr>
            <w:r w:rsidRPr="003134E5">
              <w:rPr>
                <w:sz w:val="21"/>
                <w:szCs w:val="21"/>
              </w:rPr>
              <w:t>TEL：072-439-3601（代）</w:t>
            </w:r>
          </w:p>
        </w:tc>
      </w:tr>
      <w:tr w:rsidR="003134E5" w:rsidRPr="003134E5" w14:paraId="57E00A45" w14:textId="77777777" w:rsidTr="00403C64">
        <w:trPr>
          <w:trHeight w:val="454"/>
          <w:jc w:val="center"/>
        </w:trPr>
        <w:tc>
          <w:tcPr>
            <w:tcW w:w="4248" w:type="dxa"/>
            <w:shd w:val="clear" w:color="auto" w:fill="auto"/>
            <w:noWrap/>
            <w:vAlign w:val="center"/>
          </w:tcPr>
          <w:p w14:paraId="0F00DB20" w14:textId="77777777" w:rsidR="003134E5" w:rsidRPr="003134E5" w:rsidRDefault="003134E5" w:rsidP="003134E5">
            <w:pPr>
              <w:spacing w:line="300" w:lineRule="exact"/>
              <w:rPr>
                <w:sz w:val="21"/>
                <w:szCs w:val="21"/>
              </w:rPr>
            </w:pPr>
            <w:r>
              <w:rPr>
                <w:rFonts w:hint="eastAsia"/>
                <w:sz w:val="21"/>
                <w:szCs w:val="21"/>
              </w:rPr>
              <w:t>その他の市町村</w:t>
            </w:r>
          </w:p>
        </w:tc>
        <w:tc>
          <w:tcPr>
            <w:tcW w:w="4819" w:type="dxa"/>
            <w:vAlign w:val="center"/>
          </w:tcPr>
          <w:p w14:paraId="2EE30FC0" w14:textId="77777777" w:rsidR="003134E5" w:rsidRPr="003134E5" w:rsidRDefault="003134E5" w:rsidP="00D729A8">
            <w:pPr>
              <w:spacing w:line="300" w:lineRule="exact"/>
              <w:rPr>
                <w:sz w:val="21"/>
                <w:szCs w:val="21"/>
              </w:rPr>
            </w:pPr>
            <w:r>
              <w:rPr>
                <w:rFonts w:hint="eastAsia"/>
                <w:sz w:val="21"/>
                <w:szCs w:val="21"/>
              </w:rPr>
              <w:t>各市町村の環境担当部署</w:t>
            </w:r>
          </w:p>
        </w:tc>
      </w:tr>
    </w:tbl>
    <w:p w14:paraId="48F6EAE2" w14:textId="77777777" w:rsidR="003134E5" w:rsidRPr="003134E5" w:rsidRDefault="003134E5" w:rsidP="003134E5">
      <w:pPr>
        <w:pStyle w:val="a3"/>
        <w:spacing w:line="394" w:lineRule="exact"/>
        <w:ind w:firstLineChars="100" w:firstLine="190"/>
        <w:rPr>
          <w:rFonts w:ascii="ＭＳ 明朝" w:hAnsi="ＭＳ 明朝"/>
        </w:rPr>
      </w:pPr>
      <w:r w:rsidRPr="003134E5">
        <w:rPr>
          <w:rFonts w:ascii="ＭＳ 明朝" w:hAnsi="ＭＳ 明朝" w:hint="eastAsia"/>
        </w:rPr>
        <w:t>市町村環境担当部署は下記URLをご参照ください。</w:t>
      </w:r>
    </w:p>
    <w:p w14:paraId="439DB692" w14:textId="77777777" w:rsidR="002E3ADA" w:rsidRPr="002E3ADA" w:rsidRDefault="002E3ADA" w:rsidP="002E3ADA">
      <w:pPr>
        <w:pStyle w:val="a3"/>
        <w:spacing w:line="394" w:lineRule="exact"/>
        <w:ind w:firstLineChars="100" w:firstLine="190"/>
        <w:rPr>
          <w:rFonts w:ascii="ＭＳ 明朝" w:hAnsi="ＭＳ 明朝"/>
        </w:rPr>
      </w:pPr>
      <w:r w:rsidRPr="002E3ADA">
        <w:rPr>
          <w:rFonts w:ascii="ＭＳ 明朝" w:hAnsi="ＭＳ 明朝" w:hint="eastAsia"/>
        </w:rPr>
        <w:t>〈大阪府／届出の相談・提出先等〉</w:t>
      </w:r>
    </w:p>
    <w:p w14:paraId="1471CA0C" w14:textId="6A8A5DC9" w:rsidR="00E85985" w:rsidRPr="002E3ADA" w:rsidRDefault="002E3ADA" w:rsidP="002E3ADA">
      <w:pPr>
        <w:pStyle w:val="a3"/>
        <w:wordWrap/>
        <w:spacing w:line="394" w:lineRule="exact"/>
        <w:ind w:firstLineChars="300" w:firstLine="570"/>
        <w:rPr>
          <w:spacing w:val="0"/>
        </w:rPr>
      </w:pPr>
      <w:r w:rsidRPr="002E3ADA">
        <w:rPr>
          <w:rFonts w:ascii="ＭＳ 明朝" w:hAnsi="ＭＳ 明朝"/>
        </w:rPr>
        <w:t>http</w:t>
      </w:r>
      <w:r w:rsidR="00042F55">
        <w:rPr>
          <w:rFonts w:ascii="ＭＳ 明朝" w:hAnsi="ＭＳ 明朝" w:hint="eastAsia"/>
        </w:rPr>
        <w:t>s</w:t>
      </w:r>
      <w:r w:rsidRPr="002E3ADA">
        <w:rPr>
          <w:rFonts w:ascii="ＭＳ 明朝" w:hAnsi="ＭＳ 明朝"/>
        </w:rPr>
        <w:t>://www.pref.osaka.lg.jp/jigyoshoshido/taiki/soudannsaki.html</w:t>
      </w:r>
    </w:p>
    <w:p w14:paraId="6C60DB04" w14:textId="77777777" w:rsidR="00615EE3" w:rsidRDefault="00615EE3" w:rsidP="000853A1">
      <w:pPr>
        <w:pStyle w:val="a3"/>
        <w:wordWrap/>
        <w:spacing w:line="394" w:lineRule="exact"/>
        <w:rPr>
          <w:spacing w:val="0"/>
        </w:rPr>
      </w:pPr>
    </w:p>
    <w:p w14:paraId="5ABF0C2E" w14:textId="77777777" w:rsidR="00DB2871" w:rsidRPr="0072543F" w:rsidRDefault="00DB2871" w:rsidP="000853A1">
      <w:pPr>
        <w:pStyle w:val="a3"/>
        <w:wordWrap/>
        <w:spacing w:line="394" w:lineRule="exact"/>
        <w:rPr>
          <w:spacing w:val="0"/>
        </w:rPr>
      </w:pPr>
      <w:r w:rsidRPr="0072543F">
        <w:rPr>
          <w:rFonts w:hint="eastAsia"/>
          <w:spacing w:val="0"/>
        </w:rPr>
        <w:t>４　燃料使用基準</w:t>
      </w:r>
    </w:p>
    <w:p w14:paraId="6E4337EB" w14:textId="77777777" w:rsidR="00DB2871" w:rsidRPr="0072543F" w:rsidRDefault="00DB2871" w:rsidP="000853A1">
      <w:pPr>
        <w:pStyle w:val="a3"/>
        <w:wordWrap/>
        <w:spacing w:line="394" w:lineRule="exact"/>
        <w:rPr>
          <w:rFonts w:ascii="ＭＳ 明朝" w:hAnsi="ＭＳ 明朝"/>
          <w:spacing w:val="0"/>
        </w:rPr>
      </w:pPr>
      <w:r w:rsidRPr="0072543F">
        <w:rPr>
          <w:rFonts w:hint="eastAsia"/>
          <w:spacing w:val="0"/>
        </w:rPr>
        <w:t xml:space="preserve">　</w:t>
      </w:r>
      <w:r w:rsidR="00B62BB2" w:rsidRPr="0072543F">
        <w:rPr>
          <w:rFonts w:ascii="ＭＳ 明朝" w:hAnsi="ＭＳ 明朝" w:hint="eastAsia"/>
          <w:spacing w:val="0"/>
        </w:rPr>
        <w:t>特定工場等に該当しない、工場・事業場に設置されるすべての</w:t>
      </w:r>
      <w:r w:rsidR="00AF0384" w:rsidRPr="0072543F">
        <w:rPr>
          <w:rFonts w:ascii="ＭＳ 明朝" w:hAnsi="ＭＳ 明朝" w:hint="eastAsia"/>
          <w:spacing w:val="0"/>
        </w:rPr>
        <w:t>硫黄</w:t>
      </w:r>
      <w:r w:rsidR="00B62BB2" w:rsidRPr="0072543F">
        <w:rPr>
          <w:rFonts w:ascii="ＭＳ 明朝" w:hAnsi="ＭＳ 明朝" w:hint="eastAsia"/>
          <w:spacing w:val="0"/>
        </w:rPr>
        <w:t>酸化物に係るばい煙発生施設において使用される原料及び燃料の料を重油の量に換算したものの合計量が、</w:t>
      </w:r>
      <w:r w:rsidR="00B62BB2" w:rsidRPr="005F20F4">
        <w:rPr>
          <w:rFonts w:ascii="ＭＳ 明朝" w:hAnsi="ＭＳ 明朝" w:hint="eastAsia"/>
          <w:b/>
          <w:spacing w:val="0"/>
          <w:u w:val="single"/>
        </w:rPr>
        <w:t>0.8kL／h</w:t>
      </w:r>
      <w:r w:rsidR="005F20F4">
        <w:rPr>
          <w:rFonts w:ascii="ＭＳ 明朝" w:hAnsi="ＭＳ 明朝" w:hint="eastAsia"/>
          <w:spacing w:val="0"/>
        </w:rPr>
        <w:t>未満</w:t>
      </w:r>
      <w:r w:rsidR="00B62BB2" w:rsidRPr="0072543F">
        <w:rPr>
          <w:rFonts w:ascii="ＭＳ 明朝" w:hAnsi="ＭＳ 明朝" w:hint="eastAsia"/>
          <w:spacing w:val="0"/>
        </w:rPr>
        <w:t>の工場・事業場については、以下の燃料使用基準が適用されます。</w:t>
      </w:r>
    </w:p>
    <w:p w14:paraId="23C53233" w14:textId="77777777" w:rsidR="00AF0384" w:rsidRPr="0072543F" w:rsidRDefault="00B62BB2" w:rsidP="00AF0384">
      <w:pPr>
        <w:pStyle w:val="a3"/>
        <w:wordWrap/>
        <w:spacing w:line="394" w:lineRule="exact"/>
        <w:rPr>
          <w:rFonts w:ascii="ＭＳ 明朝" w:hAnsi="ＭＳ 明朝"/>
          <w:spacing w:val="0"/>
        </w:rPr>
      </w:pPr>
      <w:r w:rsidRPr="0072543F">
        <w:rPr>
          <w:rFonts w:ascii="ＭＳ 明朝" w:hAnsi="ＭＳ 明朝" w:hint="eastAsia"/>
          <w:spacing w:val="0"/>
        </w:rPr>
        <w:t xml:space="preserve">　</w:t>
      </w:r>
      <w:r w:rsidR="00AF0384" w:rsidRPr="0072543F">
        <w:rPr>
          <w:rFonts w:ascii="ＭＳ 明朝" w:hAnsi="ＭＳ 明朝" w:hint="eastAsia"/>
          <w:spacing w:val="0"/>
        </w:rPr>
        <w:t>燃料使用基準は、当該工場・事業場に設置されているすべての硫黄酸化物に係るばい煙発生施設において使用される加重平均硫黄含有率の許容限度で、重油その他の石油系燃料に適用されます。</w:t>
      </w:r>
    </w:p>
    <w:p w14:paraId="5F23A3DE" w14:textId="77777777" w:rsidR="00AF0384" w:rsidRPr="0072543F" w:rsidRDefault="00AF0384" w:rsidP="00AF0384">
      <w:pPr>
        <w:pStyle w:val="a3"/>
        <w:wordWrap/>
        <w:spacing w:line="394" w:lineRule="exact"/>
        <w:rPr>
          <w:rFonts w:ascii="ＭＳ 明朝" w:hAnsi="ＭＳ 明朝"/>
          <w:spacing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9"/>
        <w:gridCol w:w="1257"/>
        <w:gridCol w:w="1257"/>
        <w:gridCol w:w="1257"/>
        <w:gridCol w:w="1256"/>
      </w:tblGrid>
      <w:tr w:rsidR="00882191" w:rsidRPr="00615EE3" w14:paraId="46590931" w14:textId="77777777" w:rsidTr="003134E5">
        <w:trPr>
          <w:trHeight w:val="850"/>
        </w:trPr>
        <w:tc>
          <w:tcPr>
            <w:tcW w:w="4149" w:type="dxa"/>
            <w:tcBorders>
              <w:tl2br w:val="single" w:sz="4" w:space="0" w:color="auto"/>
            </w:tcBorders>
            <w:vAlign w:val="center"/>
          </w:tcPr>
          <w:p w14:paraId="75527794" w14:textId="77777777" w:rsidR="00B62BB2" w:rsidRDefault="00882191" w:rsidP="003134E5">
            <w:pPr>
              <w:pStyle w:val="a3"/>
              <w:spacing w:line="320" w:lineRule="exact"/>
              <w:ind w:rightChars="82" w:right="177"/>
              <w:jc w:val="right"/>
              <w:rPr>
                <w:rFonts w:ascii="ＭＳ 明朝" w:hAnsi="ＭＳ 明朝"/>
                <w:spacing w:val="0"/>
                <w:sz w:val="20"/>
                <w:szCs w:val="20"/>
              </w:rPr>
            </w:pPr>
            <w:r w:rsidRPr="00615EE3">
              <w:rPr>
                <w:rFonts w:ascii="ＭＳ 明朝" w:hAnsi="ＭＳ 明朝" w:hint="eastAsia"/>
                <w:spacing w:val="0"/>
                <w:sz w:val="20"/>
                <w:szCs w:val="20"/>
              </w:rPr>
              <w:t>地域指定の区分</w:t>
            </w:r>
          </w:p>
          <w:p w14:paraId="77C2533C" w14:textId="77777777" w:rsidR="00882191" w:rsidRPr="00615EE3" w:rsidRDefault="00882191" w:rsidP="003134E5">
            <w:pPr>
              <w:pStyle w:val="a3"/>
              <w:spacing w:before="120" w:line="320" w:lineRule="exact"/>
              <w:rPr>
                <w:rFonts w:ascii="ＭＳ 明朝" w:hAnsi="ＭＳ 明朝"/>
                <w:spacing w:val="0"/>
                <w:sz w:val="20"/>
                <w:szCs w:val="20"/>
              </w:rPr>
            </w:pPr>
            <w:r w:rsidRPr="00615EE3">
              <w:rPr>
                <w:rFonts w:ascii="ＭＳ 明朝" w:hAnsi="ＭＳ 明朝" w:hint="eastAsia"/>
                <w:spacing w:val="0"/>
                <w:sz w:val="20"/>
                <w:szCs w:val="20"/>
              </w:rPr>
              <w:t>原料及び燃料の使用量の区分</w:t>
            </w:r>
          </w:p>
        </w:tc>
        <w:tc>
          <w:tcPr>
            <w:tcW w:w="1257" w:type="dxa"/>
            <w:vAlign w:val="center"/>
          </w:tcPr>
          <w:p w14:paraId="75002958" w14:textId="77777777" w:rsidR="00B62BB2" w:rsidRPr="00615EE3" w:rsidRDefault="00B62BB2" w:rsidP="003134E5">
            <w:pPr>
              <w:pStyle w:val="a3"/>
              <w:spacing w:line="320" w:lineRule="exact"/>
              <w:jc w:val="center"/>
              <w:rPr>
                <w:rFonts w:ascii="ＭＳ 明朝" w:hAnsi="ＭＳ 明朝"/>
                <w:spacing w:val="0"/>
                <w:sz w:val="20"/>
                <w:szCs w:val="20"/>
              </w:rPr>
            </w:pPr>
            <w:r w:rsidRPr="00615EE3">
              <w:rPr>
                <w:rFonts w:ascii="ＭＳ 明朝" w:hAnsi="ＭＳ 明朝" w:hint="eastAsia"/>
                <w:spacing w:val="0"/>
                <w:sz w:val="20"/>
                <w:szCs w:val="20"/>
              </w:rPr>
              <w:t>A-1の区域</w:t>
            </w:r>
          </w:p>
        </w:tc>
        <w:tc>
          <w:tcPr>
            <w:tcW w:w="1257" w:type="dxa"/>
            <w:vAlign w:val="center"/>
          </w:tcPr>
          <w:p w14:paraId="223EFB3F" w14:textId="77777777" w:rsidR="00B62BB2" w:rsidRPr="00615EE3" w:rsidRDefault="00B62BB2" w:rsidP="003134E5">
            <w:pPr>
              <w:pStyle w:val="a3"/>
              <w:spacing w:line="320" w:lineRule="exact"/>
              <w:jc w:val="center"/>
              <w:rPr>
                <w:rFonts w:ascii="ＭＳ 明朝" w:hAnsi="ＭＳ 明朝"/>
                <w:spacing w:val="0"/>
                <w:sz w:val="20"/>
                <w:szCs w:val="20"/>
              </w:rPr>
            </w:pPr>
            <w:r w:rsidRPr="00615EE3">
              <w:rPr>
                <w:rFonts w:ascii="ＭＳ 明朝" w:hAnsi="ＭＳ 明朝" w:hint="eastAsia"/>
                <w:sz w:val="20"/>
                <w:szCs w:val="20"/>
              </w:rPr>
              <w:t>A-2の区域</w:t>
            </w:r>
          </w:p>
        </w:tc>
        <w:tc>
          <w:tcPr>
            <w:tcW w:w="1257" w:type="dxa"/>
            <w:vAlign w:val="center"/>
          </w:tcPr>
          <w:p w14:paraId="6539777A" w14:textId="77777777" w:rsidR="00B62BB2" w:rsidRPr="00615EE3" w:rsidRDefault="00B62BB2" w:rsidP="003134E5">
            <w:pPr>
              <w:pStyle w:val="a3"/>
              <w:spacing w:line="320" w:lineRule="exact"/>
              <w:jc w:val="center"/>
              <w:rPr>
                <w:rFonts w:ascii="ＭＳ 明朝" w:hAnsi="ＭＳ 明朝"/>
                <w:spacing w:val="0"/>
                <w:sz w:val="20"/>
                <w:szCs w:val="20"/>
              </w:rPr>
            </w:pPr>
            <w:r w:rsidRPr="00615EE3">
              <w:rPr>
                <w:rFonts w:ascii="ＭＳ 明朝" w:hAnsi="ＭＳ 明朝" w:hint="eastAsia"/>
                <w:spacing w:val="0"/>
                <w:sz w:val="20"/>
                <w:szCs w:val="20"/>
              </w:rPr>
              <w:t>B-1の区域</w:t>
            </w:r>
          </w:p>
        </w:tc>
        <w:tc>
          <w:tcPr>
            <w:tcW w:w="1256" w:type="dxa"/>
            <w:vAlign w:val="center"/>
          </w:tcPr>
          <w:p w14:paraId="68A96A1F" w14:textId="77777777" w:rsidR="00B62BB2" w:rsidRPr="00615EE3" w:rsidRDefault="00B62BB2" w:rsidP="003134E5">
            <w:pPr>
              <w:pStyle w:val="a3"/>
              <w:spacing w:line="320" w:lineRule="exact"/>
              <w:jc w:val="center"/>
              <w:rPr>
                <w:rFonts w:ascii="ＭＳ 明朝" w:hAnsi="ＭＳ 明朝"/>
                <w:spacing w:val="0"/>
                <w:sz w:val="20"/>
                <w:szCs w:val="20"/>
              </w:rPr>
            </w:pPr>
            <w:r w:rsidRPr="00615EE3">
              <w:rPr>
                <w:rFonts w:ascii="ＭＳ 明朝" w:hAnsi="ＭＳ 明朝" w:hint="eastAsia"/>
                <w:spacing w:val="0"/>
                <w:sz w:val="20"/>
                <w:szCs w:val="20"/>
              </w:rPr>
              <w:t>B-2の区域</w:t>
            </w:r>
          </w:p>
        </w:tc>
      </w:tr>
      <w:tr w:rsidR="00882191" w:rsidRPr="00615EE3" w14:paraId="12AC5478" w14:textId="77777777" w:rsidTr="003134E5">
        <w:trPr>
          <w:trHeight w:val="340"/>
        </w:trPr>
        <w:tc>
          <w:tcPr>
            <w:tcW w:w="4149" w:type="dxa"/>
            <w:vAlign w:val="center"/>
          </w:tcPr>
          <w:p w14:paraId="60C28626" w14:textId="77777777" w:rsidR="00B62BB2" w:rsidRPr="00615EE3" w:rsidRDefault="00AF0384" w:rsidP="003134E5">
            <w:pPr>
              <w:pStyle w:val="a3"/>
              <w:spacing w:line="320" w:lineRule="exact"/>
              <w:rPr>
                <w:rFonts w:ascii="ＭＳ 明朝" w:hAnsi="ＭＳ 明朝"/>
                <w:spacing w:val="0"/>
                <w:sz w:val="20"/>
                <w:szCs w:val="20"/>
              </w:rPr>
            </w:pPr>
            <w:r w:rsidRPr="00615EE3">
              <w:rPr>
                <w:rFonts w:ascii="ＭＳ 明朝" w:hAnsi="ＭＳ 明朝" w:hint="eastAsia"/>
                <w:spacing w:val="0"/>
                <w:sz w:val="20"/>
                <w:szCs w:val="20"/>
              </w:rPr>
              <w:t>0.5kL以上0.8kL未満</w:t>
            </w:r>
          </w:p>
        </w:tc>
        <w:tc>
          <w:tcPr>
            <w:tcW w:w="1257" w:type="dxa"/>
            <w:vAlign w:val="center"/>
          </w:tcPr>
          <w:p w14:paraId="21A1487B" w14:textId="77777777" w:rsidR="00B62BB2" w:rsidRPr="00615EE3" w:rsidRDefault="00B62BB2"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0.35</w:t>
            </w:r>
          </w:p>
        </w:tc>
        <w:tc>
          <w:tcPr>
            <w:tcW w:w="1257" w:type="dxa"/>
            <w:vAlign w:val="center"/>
          </w:tcPr>
          <w:p w14:paraId="43666702" w14:textId="77777777" w:rsidR="00B62BB2" w:rsidRPr="00615EE3" w:rsidRDefault="00AF0384"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0.5</w:t>
            </w:r>
          </w:p>
        </w:tc>
        <w:tc>
          <w:tcPr>
            <w:tcW w:w="1257" w:type="dxa"/>
            <w:vAlign w:val="center"/>
          </w:tcPr>
          <w:p w14:paraId="4A8A86C7" w14:textId="77777777" w:rsidR="00B62BB2" w:rsidRPr="00615EE3" w:rsidRDefault="00AF0384"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0.5</w:t>
            </w:r>
          </w:p>
        </w:tc>
        <w:tc>
          <w:tcPr>
            <w:tcW w:w="1256" w:type="dxa"/>
            <w:vAlign w:val="center"/>
          </w:tcPr>
          <w:p w14:paraId="3F614BF9" w14:textId="77777777" w:rsidR="00B62BB2" w:rsidRPr="00615EE3" w:rsidRDefault="00AF0384"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0.8</w:t>
            </w:r>
          </w:p>
        </w:tc>
      </w:tr>
      <w:tr w:rsidR="00882191" w:rsidRPr="00615EE3" w14:paraId="3376B602" w14:textId="77777777" w:rsidTr="003134E5">
        <w:trPr>
          <w:trHeight w:val="340"/>
        </w:trPr>
        <w:tc>
          <w:tcPr>
            <w:tcW w:w="4149" w:type="dxa"/>
            <w:vAlign w:val="center"/>
          </w:tcPr>
          <w:p w14:paraId="78313E3B" w14:textId="77777777" w:rsidR="00B62BB2" w:rsidRPr="00615EE3" w:rsidRDefault="00AF0384" w:rsidP="003134E5">
            <w:pPr>
              <w:pStyle w:val="a3"/>
              <w:spacing w:line="320" w:lineRule="exact"/>
              <w:rPr>
                <w:rFonts w:ascii="ＭＳ 明朝" w:hAnsi="ＭＳ 明朝"/>
                <w:spacing w:val="0"/>
                <w:sz w:val="20"/>
                <w:szCs w:val="20"/>
              </w:rPr>
            </w:pPr>
            <w:r w:rsidRPr="00615EE3">
              <w:rPr>
                <w:rFonts w:ascii="ＭＳ 明朝" w:hAnsi="ＭＳ 明朝" w:hint="eastAsia"/>
                <w:spacing w:val="0"/>
                <w:sz w:val="20"/>
                <w:szCs w:val="20"/>
              </w:rPr>
              <w:t>0.5kL未満</w:t>
            </w:r>
          </w:p>
        </w:tc>
        <w:tc>
          <w:tcPr>
            <w:tcW w:w="1257" w:type="dxa"/>
            <w:vAlign w:val="center"/>
          </w:tcPr>
          <w:p w14:paraId="142D57F2" w14:textId="77777777" w:rsidR="00B62BB2" w:rsidRPr="00615EE3" w:rsidRDefault="00AF0384"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0.35</w:t>
            </w:r>
          </w:p>
        </w:tc>
        <w:tc>
          <w:tcPr>
            <w:tcW w:w="1257" w:type="dxa"/>
            <w:vAlign w:val="center"/>
          </w:tcPr>
          <w:p w14:paraId="2A9391CB" w14:textId="77777777" w:rsidR="00B62BB2" w:rsidRPr="00615EE3" w:rsidRDefault="00AF0384"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0.8</w:t>
            </w:r>
          </w:p>
        </w:tc>
        <w:tc>
          <w:tcPr>
            <w:tcW w:w="1257" w:type="dxa"/>
            <w:vAlign w:val="center"/>
          </w:tcPr>
          <w:p w14:paraId="7A4CD908" w14:textId="77777777" w:rsidR="00B62BB2" w:rsidRPr="00615EE3" w:rsidRDefault="00AF0384"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0.8</w:t>
            </w:r>
          </w:p>
        </w:tc>
        <w:tc>
          <w:tcPr>
            <w:tcW w:w="1256" w:type="dxa"/>
            <w:vAlign w:val="center"/>
          </w:tcPr>
          <w:p w14:paraId="712F0243" w14:textId="77777777" w:rsidR="00B62BB2" w:rsidRPr="00615EE3" w:rsidRDefault="00AF0384" w:rsidP="003134E5">
            <w:pPr>
              <w:pStyle w:val="a3"/>
              <w:spacing w:line="320" w:lineRule="exact"/>
              <w:jc w:val="center"/>
              <w:rPr>
                <w:rFonts w:ascii="ＭＳ 明朝" w:hAnsi="ＭＳ 明朝"/>
                <w:sz w:val="20"/>
                <w:szCs w:val="20"/>
              </w:rPr>
            </w:pPr>
            <w:r w:rsidRPr="00615EE3">
              <w:rPr>
                <w:rFonts w:ascii="ＭＳ 明朝" w:hAnsi="ＭＳ 明朝" w:hint="eastAsia"/>
                <w:spacing w:val="0"/>
                <w:sz w:val="20"/>
                <w:szCs w:val="20"/>
              </w:rPr>
              <w:t>1.0</w:t>
            </w:r>
          </w:p>
        </w:tc>
      </w:tr>
    </w:tbl>
    <w:p w14:paraId="6C313354" w14:textId="77777777" w:rsidR="00882191" w:rsidRPr="0072543F" w:rsidRDefault="00882191" w:rsidP="000853A1">
      <w:pPr>
        <w:pStyle w:val="a3"/>
        <w:wordWrap/>
        <w:spacing w:line="394" w:lineRule="exact"/>
        <w:rPr>
          <w:rFonts w:ascii="ＭＳ 明朝" w:hAnsi="ＭＳ 明朝"/>
          <w:spacing w:val="0"/>
        </w:rPr>
      </w:pPr>
      <w:r w:rsidRPr="0072543F">
        <w:rPr>
          <w:rFonts w:ascii="ＭＳ 明朝" w:hAnsi="ＭＳ 明朝" w:hint="eastAsia"/>
          <w:spacing w:val="0"/>
        </w:rPr>
        <w:t>※排煙脱硫装置が設置されている場合は、当該排煙脱硫装置の捕集効率を考慮して算定されます。</w:t>
      </w:r>
    </w:p>
    <w:p w14:paraId="368B1E18" w14:textId="77777777" w:rsidR="00901957" w:rsidRPr="0072543F" w:rsidRDefault="00901957" w:rsidP="000853A1">
      <w:pPr>
        <w:pStyle w:val="a3"/>
        <w:wordWrap/>
        <w:spacing w:line="394" w:lineRule="exact"/>
        <w:rPr>
          <w:rFonts w:ascii="ＭＳ 明朝" w:hAnsi="ＭＳ 明朝"/>
          <w:spacing w:val="0"/>
        </w:rPr>
      </w:pPr>
    </w:p>
    <w:p w14:paraId="120E4CDF" w14:textId="77777777" w:rsidR="00901957" w:rsidRPr="0072543F" w:rsidRDefault="00901957" w:rsidP="000853A1">
      <w:pPr>
        <w:pStyle w:val="a3"/>
        <w:wordWrap/>
        <w:spacing w:line="394" w:lineRule="exact"/>
        <w:rPr>
          <w:rFonts w:ascii="ＭＳ 明朝" w:hAnsi="ＭＳ 明朝"/>
          <w:spacing w:val="0"/>
        </w:rPr>
      </w:pPr>
    </w:p>
    <w:p w14:paraId="49A7CBCC" w14:textId="77777777" w:rsidR="00901957" w:rsidRPr="0072543F" w:rsidRDefault="00901957" w:rsidP="000853A1">
      <w:pPr>
        <w:pStyle w:val="a3"/>
        <w:wordWrap/>
        <w:spacing w:line="394" w:lineRule="exact"/>
        <w:rPr>
          <w:rFonts w:ascii="ＭＳ 明朝" w:hAnsi="ＭＳ 明朝"/>
          <w:spacing w:val="0"/>
        </w:rPr>
      </w:pPr>
    </w:p>
    <w:p w14:paraId="45422135" w14:textId="77777777" w:rsidR="006A05A6" w:rsidRPr="00A750CC" w:rsidRDefault="006A05A6" w:rsidP="002877ED">
      <w:pPr>
        <w:widowControl/>
        <w:jc w:val="left"/>
        <w:rPr>
          <w:sz w:val="21"/>
          <w:szCs w:val="21"/>
        </w:rPr>
      </w:pPr>
    </w:p>
    <w:p w14:paraId="1500CEC4" w14:textId="77777777" w:rsidR="001F7F35" w:rsidRPr="00A750CC" w:rsidRDefault="001F7F35" w:rsidP="006A05A6">
      <w:pPr>
        <w:widowControl/>
        <w:rPr>
          <w:sz w:val="21"/>
          <w:szCs w:val="21"/>
        </w:rPr>
      </w:pPr>
    </w:p>
    <w:sectPr w:rsidR="001F7F35" w:rsidRPr="00A750CC" w:rsidSect="00902DEA">
      <w:headerReference w:type="default" r:id="rId13"/>
      <w:footerReference w:type="default" r:id="rId14"/>
      <w:pgSz w:w="11906" w:h="16838"/>
      <w:pgMar w:top="1134" w:right="1134" w:bottom="1134" w:left="1134" w:header="720" w:footer="720" w:gutter="0"/>
      <w:pgNumType w:start="1"/>
      <w:cols w:space="720"/>
      <w:noEndnote/>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C4AF" w14:textId="77777777" w:rsidR="00CA6FAF" w:rsidRDefault="00CA6FAF" w:rsidP="001C55A5">
      <w:r>
        <w:separator/>
      </w:r>
    </w:p>
  </w:endnote>
  <w:endnote w:type="continuationSeparator" w:id="0">
    <w:p w14:paraId="462C71AC" w14:textId="77777777" w:rsidR="00CA6FAF" w:rsidRDefault="00CA6FAF" w:rsidP="001C5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A3AC" w14:textId="77777777" w:rsidR="00CA6FAF" w:rsidRPr="0009395A" w:rsidRDefault="00CA6FAF">
    <w:pPr>
      <w:pStyle w:val="a7"/>
      <w:jc w:val="center"/>
      <w:rPr>
        <w:sz w:val="21"/>
        <w:szCs w:val="21"/>
      </w:rPr>
    </w:pPr>
  </w:p>
  <w:p w14:paraId="3DD4F479" w14:textId="77777777" w:rsidR="00CA6FAF" w:rsidRDefault="00CA6F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CB82" w14:textId="77777777" w:rsidR="00CA6FAF" w:rsidRPr="0009395A" w:rsidRDefault="00CA6FAF">
    <w:pPr>
      <w:pStyle w:val="a7"/>
      <w:jc w:val="center"/>
      <w:rPr>
        <w:sz w:val="21"/>
        <w:szCs w:val="21"/>
      </w:rPr>
    </w:pPr>
  </w:p>
  <w:p w14:paraId="33ED2719" w14:textId="77777777" w:rsidR="00CA6FAF" w:rsidRDefault="00CA6F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374E" w14:textId="4AD5D108" w:rsidR="00CA6FAF" w:rsidRPr="0009395A" w:rsidRDefault="00CA6FAF">
    <w:pPr>
      <w:pStyle w:val="a7"/>
      <w:jc w:val="center"/>
      <w:rPr>
        <w:sz w:val="21"/>
        <w:szCs w:val="21"/>
      </w:rPr>
    </w:pPr>
    <w:r w:rsidRPr="0009395A">
      <w:rPr>
        <w:sz w:val="21"/>
        <w:szCs w:val="21"/>
      </w:rPr>
      <w:fldChar w:fldCharType="begin"/>
    </w:r>
    <w:r w:rsidRPr="0009395A">
      <w:rPr>
        <w:sz w:val="21"/>
        <w:szCs w:val="21"/>
      </w:rPr>
      <w:instrText>PAGE   \* MERGEFORMAT</w:instrText>
    </w:r>
    <w:r w:rsidRPr="0009395A">
      <w:rPr>
        <w:sz w:val="21"/>
        <w:szCs w:val="21"/>
      </w:rPr>
      <w:fldChar w:fldCharType="separate"/>
    </w:r>
    <w:r w:rsidR="00042F55" w:rsidRPr="00042F55">
      <w:rPr>
        <w:noProof/>
        <w:sz w:val="21"/>
        <w:szCs w:val="21"/>
        <w:lang w:val="ja-JP"/>
      </w:rPr>
      <w:t>8</w:t>
    </w:r>
    <w:r w:rsidRPr="0009395A">
      <w:rPr>
        <w:sz w:val="21"/>
        <w:szCs w:val="21"/>
      </w:rPr>
      <w:fldChar w:fldCharType="end"/>
    </w:r>
  </w:p>
  <w:p w14:paraId="549866FA" w14:textId="77777777" w:rsidR="00CA6FAF" w:rsidRDefault="00CA6F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196E5" w14:textId="77777777" w:rsidR="00CA6FAF" w:rsidRDefault="00CA6FAF" w:rsidP="001C55A5">
      <w:r>
        <w:separator/>
      </w:r>
    </w:p>
  </w:footnote>
  <w:footnote w:type="continuationSeparator" w:id="0">
    <w:p w14:paraId="4A12D662" w14:textId="77777777" w:rsidR="00CA6FAF" w:rsidRDefault="00CA6FAF" w:rsidP="001C5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EB73" w14:textId="77777777" w:rsidR="00CA6FAF" w:rsidRDefault="00CA6F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06A3C"/>
    <w:multiLevelType w:val="hybridMultilevel"/>
    <w:tmpl w:val="E604DD40"/>
    <w:lvl w:ilvl="0" w:tplc="FB78ADF4">
      <w:start w:val="1"/>
      <w:numFmt w:val="lowerLetter"/>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22D4010"/>
    <w:multiLevelType w:val="hybridMultilevel"/>
    <w:tmpl w:val="C8E0B774"/>
    <w:lvl w:ilvl="0" w:tplc="6B306B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40D"/>
    <w:rsid w:val="00003444"/>
    <w:rsid w:val="000171A1"/>
    <w:rsid w:val="000348D5"/>
    <w:rsid w:val="00036172"/>
    <w:rsid w:val="00042F55"/>
    <w:rsid w:val="00043B2B"/>
    <w:rsid w:val="00063C86"/>
    <w:rsid w:val="00064058"/>
    <w:rsid w:val="000660B5"/>
    <w:rsid w:val="00073C88"/>
    <w:rsid w:val="00075894"/>
    <w:rsid w:val="000853A1"/>
    <w:rsid w:val="0009395A"/>
    <w:rsid w:val="000963E4"/>
    <w:rsid w:val="000A0D42"/>
    <w:rsid w:val="000A17BA"/>
    <w:rsid w:val="000A7E27"/>
    <w:rsid w:val="000B1401"/>
    <w:rsid w:val="000C48F1"/>
    <w:rsid w:val="000C562C"/>
    <w:rsid w:val="000C5ACF"/>
    <w:rsid w:val="000C6DD9"/>
    <w:rsid w:val="000D262E"/>
    <w:rsid w:val="000D4800"/>
    <w:rsid w:val="000D4FB8"/>
    <w:rsid w:val="000E1C11"/>
    <w:rsid w:val="000F6A4B"/>
    <w:rsid w:val="0010255F"/>
    <w:rsid w:val="00104341"/>
    <w:rsid w:val="00106DBF"/>
    <w:rsid w:val="001076A9"/>
    <w:rsid w:val="00112EF8"/>
    <w:rsid w:val="001178B8"/>
    <w:rsid w:val="00125D1F"/>
    <w:rsid w:val="0013221D"/>
    <w:rsid w:val="00136F8F"/>
    <w:rsid w:val="00141EE6"/>
    <w:rsid w:val="00147C65"/>
    <w:rsid w:val="0015009F"/>
    <w:rsid w:val="00150F8E"/>
    <w:rsid w:val="00173EFE"/>
    <w:rsid w:val="00177600"/>
    <w:rsid w:val="00184265"/>
    <w:rsid w:val="00185C0F"/>
    <w:rsid w:val="001870B2"/>
    <w:rsid w:val="00191ED6"/>
    <w:rsid w:val="00196788"/>
    <w:rsid w:val="001A3B81"/>
    <w:rsid w:val="001A5C64"/>
    <w:rsid w:val="001B7CF2"/>
    <w:rsid w:val="001C55A5"/>
    <w:rsid w:val="001D7052"/>
    <w:rsid w:val="001F16FB"/>
    <w:rsid w:val="001F3F18"/>
    <w:rsid w:val="001F7F35"/>
    <w:rsid w:val="00202823"/>
    <w:rsid w:val="00204E03"/>
    <w:rsid w:val="0021721F"/>
    <w:rsid w:val="002177E6"/>
    <w:rsid w:val="00257C87"/>
    <w:rsid w:val="00257FE0"/>
    <w:rsid w:val="0026454F"/>
    <w:rsid w:val="00264A5F"/>
    <w:rsid w:val="00264EEC"/>
    <w:rsid w:val="00265170"/>
    <w:rsid w:val="00267EEB"/>
    <w:rsid w:val="00270A38"/>
    <w:rsid w:val="0027110D"/>
    <w:rsid w:val="00281F5F"/>
    <w:rsid w:val="0028396A"/>
    <w:rsid w:val="002877ED"/>
    <w:rsid w:val="00295CF1"/>
    <w:rsid w:val="002A5D76"/>
    <w:rsid w:val="002B34EF"/>
    <w:rsid w:val="002B7DAF"/>
    <w:rsid w:val="002C1EFB"/>
    <w:rsid w:val="002C5866"/>
    <w:rsid w:val="002C7B47"/>
    <w:rsid w:val="002D514C"/>
    <w:rsid w:val="002E07E5"/>
    <w:rsid w:val="002E3ADA"/>
    <w:rsid w:val="002E3E0F"/>
    <w:rsid w:val="002E3E11"/>
    <w:rsid w:val="002E4B68"/>
    <w:rsid w:val="002E5E4A"/>
    <w:rsid w:val="003000B2"/>
    <w:rsid w:val="003014F3"/>
    <w:rsid w:val="003134E5"/>
    <w:rsid w:val="003136C8"/>
    <w:rsid w:val="003151D8"/>
    <w:rsid w:val="00331906"/>
    <w:rsid w:val="00343A0D"/>
    <w:rsid w:val="003457C0"/>
    <w:rsid w:val="00345E87"/>
    <w:rsid w:val="003500A2"/>
    <w:rsid w:val="00362EE2"/>
    <w:rsid w:val="00374EF6"/>
    <w:rsid w:val="00376103"/>
    <w:rsid w:val="00385141"/>
    <w:rsid w:val="003852F7"/>
    <w:rsid w:val="00387439"/>
    <w:rsid w:val="0039429B"/>
    <w:rsid w:val="003A57DC"/>
    <w:rsid w:val="003A6364"/>
    <w:rsid w:val="003C5568"/>
    <w:rsid w:val="003C6EEC"/>
    <w:rsid w:val="003F0AC0"/>
    <w:rsid w:val="00401500"/>
    <w:rsid w:val="00403C64"/>
    <w:rsid w:val="00403F70"/>
    <w:rsid w:val="004068CC"/>
    <w:rsid w:val="00411BA7"/>
    <w:rsid w:val="00414D9C"/>
    <w:rsid w:val="00417ECF"/>
    <w:rsid w:val="00421F2C"/>
    <w:rsid w:val="00423CC6"/>
    <w:rsid w:val="00427671"/>
    <w:rsid w:val="00437072"/>
    <w:rsid w:val="00437CD1"/>
    <w:rsid w:val="00441109"/>
    <w:rsid w:val="00454C41"/>
    <w:rsid w:val="00456D53"/>
    <w:rsid w:val="00470491"/>
    <w:rsid w:val="00480CEF"/>
    <w:rsid w:val="00485E31"/>
    <w:rsid w:val="0049437B"/>
    <w:rsid w:val="004B3D5F"/>
    <w:rsid w:val="004B6080"/>
    <w:rsid w:val="004B6A9A"/>
    <w:rsid w:val="004C1A65"/>
    <w:rsid w:val="004C2E31"/>
    <w:rsid w:val="004C64E5"/>
    <w:rsid w:val="004F1168"/>
    <w:rsid w:val="004F352B"/>
    <w:rsid w:val="005125EE"/>
    <w:rsid w:val="005151ED"/>
    <w:rsid w:val="00530172"/>
    <w:rsid w:val="005369D5"/>
    <w:rsid w:val="0055295C"/>
    <w:rsid w:val="00564B50"/>
    <w:rsid w:val="005718F7"/>
    <w:rsid w:val="00572A5F"/>
    <w:rsid w:val="00573B83"/>
    <w:rsid w:val="00590710"/>
    <w:rsid w:val="005A2543"/>
    <w:rsid w:val="005B1BEB"/>
    <w:rsid w:val="005B2E72"/>
    <w:rsid w:val="005C1B64"/>
    <w:rsid w:val="005E08F6"/>
    <w:rsid w:val="005E39AB"/>
    <w:rsid w:val="005E3CA4"/>
    <w:rsid w:val="005E5F8C"/>
    <w:rsid w:val="005E6C7A"/>
    <w:rsid w:val="005F167A"/>
    <w:rsid w:val="005F1D0F"/>
    <w:rsid w:val="005F20F4"/>
    <w:rsid w:val="005F28A9"/>
    <w:rsid w:val="005F42B9"/>
    <w:rsid w:val="005F6553"/>
    <w:rsid w:val="005F7108"/>
    <w:rsid w:val="0060100E"/>
    <w:rsid w:val="00601AF6"/>
    <w:rsid w:val="00604B01"/>
    <w:rsid w:val="00605F84"/>
    <w:rsid w:val="00607EFE"/>
    <w:rsid w:val="006127BA"/>
    <w:rsid w:val="0061456D"/>
    <w:rsid w:val="00615EE3"/>
    <w:rsid w:val="00623281"/>
    <w:rsid w:val="00632FAE"/>
    <w:rsid w:val="00643C5B"/>
    <w:rsid w:val="00650686"/>
    <w:rsid w:val="0065214C"/>
    <w:rsid w:val="00661041"/>
    <w:rsid w:val="006635BF"/>
    <w:rsid w:val="00672F05"/>
    <w:rsid w:val="0069188C"/>
    <w:rsid w:val="006A05A6"/>
    <w:rsid w:val="006A069D"/>
    <w:rsid w:val="006A1714"/>
    <w:rsid w:val="006A3BF3"/>
    <w:rsid w:val="006A6168"/>
    <w:rsid w:val="006B375A"/>
    <w:rsid w:val="006B676B"/>
    <w:rsid w:val="006C4C64"/>
    <w:rsid w:val="006C507A"/>
    <w:rsid w:val="006C6DBD"/>
    <w:rsid w:val="006E4807"/>
    <w:rsid w:val="006E5178"/>
    <w:rsid w:val="006F3442"/>
    <w:rsid w:val="0070670F"/>
    <w:rsid w:val="00707B12"/>
    <w:rsid w:val="0071140D"/>
    <w:rsid w:val="00715E3B"/>
    <w:rsid w:val="0071678B"/>
    <w:rsid w:val="00724536"/>
    <w:rsid w:val="0072543F"/>
    <w:rsid w:val="007354C5"/>
    <w:rsid w:val="00744D3D"/>
    <w:rsid w:val="00745938"/>
    <w:rsid w:val="007565ED"/>
    <w:rsid w:val="00757EC6"/>
    <w:rsid w:val="00775F8D"/>
    <w:rsid w:val="00781768"/>
    <w:rsid w:val="00784439"/>
    <w:rsid w:val="007862CC"/>
    <w:rsid w:val="00792495"/>
    <w:rsid w:val="0079657F"/>
    <w:rsid w:val="007B1564"/>
    <w:rsid w:val="007E0050"/>
    <w:rsid w:val="007E160E"/>
    <w:rsid w:val="007E208C"/>
    <w:rsid w:val="007E71E3"/>
    <w:rsid w:val="00807438"/>
    <w:rsid w:val="008140E0"/>
    <w:rsid w:val="0081497F"/>
    <w:rsid w:val="008175A1"/>
    <w:rsid w:val="0081785F"/>
    <w:rsid w:val="00830F28"/>
    <w:rsid w:val="0085068E"/>
    <w:rsid w:val="00866DE8"/>
    <w:rsid w:val="00871CC2"/>
    <w:rsid w:val="00872296"/>
    <w:rsid w:val="00872384"/>
    <w:rsid w:val="00874AC8"/>
    <w:rsid w:val="00876F5F"/>
    <w:rsid w:val="00882156"/>
    <w:rsid w:val="00882191"/>
    <w:rsid w:val="0089417B"/>
    <w:rsid w:val="00894AF9"/>
    <w:rsid w:val="008A5EC3"/>
    <w:rsid w:val="008A6DB8"/>
    <w:rsid w:val="008B081A"/>
    <w:rsid w:val="008B3576"/>
    <w:rsid w:val="008D083A"/>
    <w:rsid w:val="008D0FF3"/>
    <w:rsid w:val="008E64B1"/>
    <w:rsid w:val="008E7B33"/>
    <w:rsid w:val="008F60D3"/>
    <w:rsid w:val="008F6D15"/>
    <w:rsid w:val="008F6D1D"/>
    <w:rsid w:val="00900E58"/>
    <w:rsid w:val="00901957"/>
    <w:rsid w:val="00901C84"/>
    <w:rsid w:val="00902DEA"/>
    <w:rsid w:val="009071B4"/>
    <w:rsid w:val="00912ECB"/>
    <w:rsid w:val="00915603"/>
    <w:rsid w:val="00922B78"/>
    <w:rsid w:val="00933EFF"/>
    <w:rsid w:val="00936ED4"/>
    <w:rsid w:val="00942470"/>
    <w:rsid w:val="009514B1"/>
    <w:rsid w:val="00953C29"/>
    <w:rsid w:val="00954BD5"/>
    <w:rsid w:val="00954C6D"/>
    <w:rsid w:val="009747EA"/>
    <w:rsid w:val="009839AA"/>
    <w:rsid w:val="00995578"/>
    <w:rsid w:val="009A4B4F"/>
    <w:rsid w:val="009A4BF1"/>
    <w:rsid w:val="009C0E4C"/>
    <w:rsid w:val="009C3812"/>
    <w:rsid w:val="009C5F27"/>
    <w:rsid w:val="009D187F"/>
    <w:rsid w:val="009D3499"/>
    <w:rsid w:val="009D3754"/>
    <w:rsid w:val="009F0671"/>
    <w:rsid w:val="009F6621"/>
    <w:rsid w:val="00A03043"/>
    <w:rsid w:val="00A04126"/>
    <w:rsid w:val="00A04605"/>
    <w:rsid w:val="00A24846"/>
    <w:rsid w:val="00A4155E"/>
    <w:rsid w:val="00A4312D"/>
    <w:rsid w:val="00A61FD1"/>
    <w:rsid w:val="00A6448A"/>
    <w:rsid w:val="00A750CC"/>
    <w:rsid w:val="00A75689"/>
    <w:rsid w:val="00A8206B"/>
    <w:rsid w:val="00A93B83"/>
    <w:rsid w:val="00AB1C0C"/>
    <w:rsid w:val="00AB3B01"/>
    <w:rsid w:val="00AB66B2"/>
    <w:rsid w:val="00AE3416"/>
    <w:rsid w:val="00AF0384"/>
    <w:rsid w:val="00AF4B89"/>
    <w:rsid w:val="00B037D4"/>
    <w:rsid w:val="00B07145"/>
    <w:rsid w:val="00B1178C"/>
    <w:rsid w:val="00B176BA"/>
    <w:rsid w:val="00B21A4D"/>
    <w:rsid w:val="00B220D5"/>
    <w:rsid w:val="00B2305F"/>
    <w:rsid w:val="00B233B8"/>
    <w:rsid w:val="00B249ED"/>
    <w:rsid w:val="00B4351F"/>
    <w:rsid w:val="00B55821"/>
    <w:rsid w:val="00B62BB2"/>
    <w:rsid w:val="00B63CBE"/>
    <w:rsid w:val="00B65298"/>
    <w:rsid w:val="00B75353"/>
    <w:rsid w:val="00B76339"/>
    <w:rsid w:val="00B77638"/>
    <w:rsid w:val="00B847A5"/>
    <w:rsid w:val="00B86A99"/>
    <w:rsid w:val="00B976BA"/>
    <w:rsid w:val="00BB7B26"/>
    <w:rsid w:val="00BC653D"/>
    <w:rsid w:val="00BD376F"/>
    <w:rsid w:val="00BD5D3B"/>
    <w:rsid w:val="00BD623C"/>
    <w:rsid w:val="00BE2575"/>
    <w:rsid w:val="00BF1459"/>
    <w:rsid w:val="00BF7C16"/>
    <w:rsid w:val="00C01558"/>
    <w:rsid w:val="00C0662C"/>
    <w:rsid w:val="00C06761"/>
    <w:rsid w:val="00C163E3"/>
    <w:rsid w:val="00C23D1B"/>
    <w:rsid w:val="00C25433"/>
    <w:rsid w:val="00C51426"/>
    <w:rsid w:val="00C54ED2"/>
    <w:rsid w:val="00C555A5"/>
    <w:rsid w:val="00C57035"/>
    <w:rsid w:val="00C65D60"/>
    <w:rsid w:val="00C72E61"/>
    <w:rsid w:val="00C83FB3"/>
    <w:rsid w:val="00CA164A"/>
    <w:rsid w:val="00CA2A40"/>
    <w:rsid w:val="00CA43BC"/>
    <w:rsid w:val="00CA6FAF"/>
    <w:rsid w:val="00CC038A"/>
    <w:rsid w:val="00CC06A7"/>
    <w:rsid w:val="00CC3814"/>
    <w:rsid w:val="00CD746C"/>
    <w:rsid w:val="00CF0E04"/>
    <w:rsid w:val="00CF3F47"/>
    <w:rsid w:val="00CF69E3"/>
    <w:rsid w:val="00CF7221"/>
    <w:rsid w:val="00D05DE6"/>
    <w:rsid w:val="00D16375"/>
    <w:rsid w:val="00D2101C"/>
    <w:rsid w:val="00D22B5A"/>
    <w:rsid w:val="00D24260"/>
    <w:rsid w:val="00D27799"/>
    <w:rsid w:val="00D27F85"/>
    <w:rsid w:val="00D32150"/>
    <w:rsid w:val="00D3230A"/>
    <w:rsid w:val="00D4487C"/>
    <w:rsid w:val="00D4634A"/>
    <w:rsid w:val="00D546AE"/>
    <w:rsid w:val="00D60A7A"/>
    <w:rsid w:val="00D60E71"/>
    <w:rsid w:val="00D665DE"/>
    <w:rsid w:val="00D77539"/>
    <w:rsid w:val="00D77675"/>
    <w:rsid w:val="00D831B5"/>
    <w:rsid w:val="00DB2871"/>
    <w:rsid w:val="00DB7E1D"/>
    <w:rsid w:val="00DC47FB"/>
    <w:rsid w:val="00DC5E9E"/>
    <w:rsid w:val="00DC5F3A"/>
    <w:rsid w:val="00DC7EFB"/>
    <w:rsid w:val="00DD436A"/>
    <w:rsid w:val="00DE1DE0"/>
    <w:rsid w:val="00DE41A3"/>
    <w:rsid w:val="00DE6479"/>
    <w:rsid w:val="00DE7798"/>
    <w:rsid w:val="00E01B05"/>
    <w:rsid w:val="00E050D0"/>
    <w:rsid w:val="00E17B84"/>
    <w:rsid w:val="00E37086"/>
    <w:rsid w:val="00E418AA"/>
    <w:rsid w:val="00E53552"/>
    <w:rsid w:val="00E53728"/>
    <w:rsid w:val="00E577E0"/>
    <w:rsid w:val="00E71A82"/>
    <w:rsid w:val="00E732F2"/>
    <w:rsid w:val="00E81660"/>
    <w:rsid w:val="00E85985"/>
    <w:rsid w:val="00E91A04"/>
    <w:rsid w:val="00E924C6"/>
    <w:rsid w:val="00EA1338"/>
    <w:rsid w:val="00EB0CF7"/>
    <w:rsid w:val="00EB2AD7"/>
    <w:rsid w:val="00EB41E1"/>
    <w:rsid w:val="00EC2972"/>
    <w:rsid w:val="00EC4841"/>
    <w:rsid w:val="00ED110E"/>
    <w:rsid w:val="00ED3A1C"/>
    <w:rsid w:val="00ED7681"/>
    <w:rsid w:val="00EE1B43"/>
    <w:rsid w:val="00EE40B4"/>
    <w:rsid w:val="00EE5797"/>
    <w:rsid w:val="00F17E83"/>
    <w:rsid w:val="00F30DC1"/>
    <w:rsid w:val="00F318A3"/>
    <w:rsid w:val="00F33074"/>
    <w:rsid w:val="00F739BC"/>
    <w:rsid w:val="00F82561"/>
    <w:rsid w:val="00F915C7"/>
    <w:rsid w:val="00F96E45"/>
    <w:rsid w:val="00FA6403"/>
    <w:rsid w:val="00FC5088"/>
    <w:rsid w:val="00FD0DC1"/>
    <w:rsid w:val="00FF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12432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1BE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pacing w:val="2"/>
      <w:sz w:val="21"/>
      <w:szCs w:val="21"/>
    </w:rPr>
  </w:style>
  <w:style w:type="paragraph" w:styleId="a4">
    <w:name w:val="Date"/>
    <w:basedOn w:val="a"/>
    <w:next w:val="a"/>
    <w:rsid w:val="00387439"/>
  </w:style>
  <w:style w:type="paragraph" w:styleId="a5">
    <w:name w:val="header"/>
    <w:basedOn w:val="a"/>
    <w:link w:val="a6"/>
    <w:uiPriority w:val="99"/>
    <w:rsid w:val="001C55A5"/>
    <w:pPr>
      <w:tabs>
        <w:tab w:val="center" w:pos="4252"/>
        <w:tab w:val="right" w:pos="8504"/>
      </w:tabs>
      <w:snapToGrid w:val="0"/>
    </w:pPr>
  </w:style>
  <w:style w:type="character" w:customStyle="1" w:styleId="a6">
    <w:name w:val="ヘッダー (文字)"/>
    <w:link w:val="a5"/>
    <w:uiPriority w:val="99"/>
    <w:rsid w:val="001C55A5"/>
    <w:rPr>
      <w:rFonts w:ascii="ＭＳ 明朝"/>
      <w:kern w:val="2"/>
      <w:sz w:val="24"/>
      <w:szCs w:val="24"/>
    </w:rPr>
  </w:style>
  <w:style w:type="paragraph" w:styleId="a7">
    <w:name w:val="footer"/>
    <w:basedOn w:val="a"/>
    <w:link w:val="a8"/>
    <w:uiPriority w:val="99"/>
    <w:rsid w:val="001C55A5"/>
    <w:pPr>
      <w:tabs>
        <w:tab w:val="center" w:pos="4252"/>
        <w:tab w:val="right" w:pos="8504"/>
      </w:tabs>
      <w:snapToGrid w:val="0"/>
    </w:pPr>
  </w:style>
  <w:style w:type="character" w:customStyle="1" w:styleId="a8">
    <w:name w:val="フッター (文字)"/>
    <w:link w:val="a7"/>
    <w:uiPriority w:val="99"/>
    <w:rsid w:val="001C55A5"/>
    <w:rPr>
      <w:rFonts w:ascii="ＭＳ 明朝"/>
      <w:kern w:val="2"/>
      <w:sz w:val="24"/>
      <w:szCs w:val="24"/>
    </w:rPr>
  </w:style>
  <w:style w:type="paragraph" w:styleId="a9">
    <w:name w:val="Balloon Text"/>
    <w:basedOn w:val="a"/>
    <w:link w:val="aa"/>
    <w:rsid w:val="0009395A"/>
    <w:rPr>
      <w:rFonts w:ascii="Arial" w:eastAsia="ＭＳ ゴシック" w:hAnsi="Arial"/>
      <w:sz w:val="18"/>
      <w:szCs w:val="18"/>
    </w:rPr>
  </w:style>
  <w:style w:type="character" w:customStyle="1" w:styleId="aa">
    <w:name w:val="吹き出し (文字)"/>
    <w:link w:val="a9"/>
    <w:rsid w:val="0009395A"/>
    <w:rPr>
      <w:rFonts w:ascii="Arial" w:eastAsia="ＭＳ ゴシック" w:hAnsi="Arial" w:cs="Times New Roman"/>
      <w:kern w:val="2"/>
      <w:sz w:val="18"/>
      <w:szCs w:val="18"/>
    </w:rPr>
  </w:style>
  <w:style w:type="table" w:styleId="ab">
    <w:name w:val="Table Grid"/>
    <w:basedOn w:val="a1"/>
    <w:rsid w:val="00E71A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0670F"/>
    <w:pPr>
      <w:ind w:leftChars="400" w:left="840"/>
    </w:pPr>
    <w:rPr>
      <w:rFonts w:ascii="Century"/>
      <w:sz w:val="21"/>
      <w:szCs w:val="22"/>
    </w:rPr>
  </w:style>
  <w:style w:type="character" w:styleId="ad">
    <w:name w:val="annotation reference"/>
    <w:rsid w:val="00064058"/>
    <w:rPr>
      <w:sz w:val="18"/>
      <w:szCs w:val="18"/>
    </w:rPr>
  </w:style>
  <w:style w:type="paragraph" w:styleId="ae">
    <w:name w:val="annotation text"/>
    <w:basedOn w:val="a"/>
    <w:link w:val="af"/>
    <w:rsid w:val="00064058"/>
    <w:pPr>
      <w:jc w:val="left"/>
    </w:pPr>
  </w:style>
  <w:style w:type="character" w:customStyle="1" w:styleId="af">
    <w:name w:val="コメント文字列 (文字)"/>
    <w:link w:val="ae"/>
    <w:rsid w:val="00064058"/>
    <w:rPr>
      <w:rFonts w:ascii="ＭＳ 明朝"/>
      <w:kern w:val="2"/>
      <w:sz w:val="24"/>
      <w:szCs w:val="24"/>
    </w:rPr>
  </w:style>
  <w:style w:type="paragraph" w:styleId="af0">
    <w:name w:val="annotation subject"/>
    <w:basedOn w:val="ae"/>
    <w:next w:val="ae"/>
    <w:link w:val="af1"/>
    <w:rsid w:val="00064058"/>
    <w:rPr>
      <w:b/>
      <w:bCs/>
    </w:rPr>
  </w:style>
  <w:style w:type="character" w:customStyle="1" w:styleId="af1">
    <w:name w:val="コメント内容 (文字)"/>
    <w:link w:val="af0"/>
    <w:rsid w:val="00064058"/>
    <w:rPr>
      <w:rFonts w:ascii="ＭＳ 明朝"/>
      <w:b/>
      <w:bCs/>
      <w:kern w:val="2"/>
      <w:sz w:val="24"/>
      <w:szCs w:val="24"/>
    </w:rPr>
  </w:style>
  <w:style w:type="character" w:styleId="af2">
    <w:name w:val="Hyperlink"/>
    <w:uiPriority w:val="99"/>
    <w:unhideWhenUsed/>
    <w:rsid w:val="008140E0"/>
    <w:rPr>
      <w:color w:val="0000FF"/>
      <w:u w:val="single"/>
    </w:rPr>
  </w:style>
  <w:style w:type="character" w:styleId="af3">
    <w:name w:val="FollowedHyperlink"/>
    <w:basedOn w:val="a0"/>
    <w:rsid w:val="00042F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4776">
      <w:bodyDiv w:val="1"/>
      <w:marLeft w:val="0"/>
      <w:marRight w:val="0"/>
      <w:marTop w:val="0"/>
      <w:marBottom w:val="0"/>
      <w:divBdr>
        <w:top w:val="none" w:sz="0" w:space="0" w:color="auto"/>
        <w:left w:val="none" w:sz="0" w:space="0" w:color="auto"/>
        <w:bottom w:val="none" w:sz="0" w:space="0" w:color="auto"/>
        <w:right w:val="none" w:sz="0" w:space="0" w:color="auto"/>
      </w:divBdr>
    </w:div>
    <w:div w:id="404650092">
      <w:bodyDiv w:val="1"/>
      <w:marLeft w:val="0"/>
      <w:marRight w:val="0"/>
      <w:marTop w:val="0"/>
      <w:marBottom w:val="0"/>
      <w:divBdr>
        <w:top w:val="none" w:sz="0" w:space="0" w:color="auto"/>
        <w:left w:val="none" w:sz="0" w:space="0" w:color="auto"/>
        <w:bottom w:val="none" w:sz="0" w:space="0" w:color="auto"/>
        <w:right w:val="none" w:sz="0" w:space="0" w:color="auto"/>
      </w:divBdr>
    </w:div>
    <w:div w:id="616571212">
      <w:bodyDiv w:val="1"/>
      <w:marLeft w:val="0"/>
      <w:marRight w:val="0"/>
      <w:marTop w:val="0"/>
      <w:marBottom w:val="0"/>
      <w:divBdr>
        <w:top w:val="none" w:sz="0" w:space="0" w:color="auto"/>
        <w:left w:val="none" w:sz="0" w:space="0" w:color="auto"/>
        <w:bottom w:val="none" w:sz="0" w:space="0" w:color="auto"/>
        <w:right w:val="none" w:sz="0" w:space="0" w:color="auto"/>
      </w:divBdr>
    </w:div>
    <w:div w:id="976491263">
      <w:bodyDiv w:val="1"/>
      <w:marLeft w:val="0"/>
      <w:marRight w:val="0"/>
      <w:marTop w:val="0"/>
      <w:marBottom w:val="0"/>
      <w:divBdr>
        <w:top w:val="none" w:sz="0" w:space="0" w:color="auto"/>
        <w:left w:val="none" w:sz="0" w:space="0" w:color="auto"/>
        <w:bottom w:val="none" w:sz="0" w:space="0" w:color="auto"/>
        <w:right w:val="none" w:sz="0" w:space="0" w:color="auto"/>
      </w:divBdr>
    </w:div>
    <w:div w:id="1028213796">
      <w:bodyDiv w:val="1"/>
      <w:marLeft w:val="0"/>
      <w:marRight w:val="0"/>
      <w:marTop w:val="0"/>
      <w:marBottom w:val="0"/>
      <w:divBdr>
        <w:top w:val="none" w:sz="0" w:space="0" w:color="auto"/>
        <w:left w:val="none" w:sz="0" w:space="0" w:color="auto"/>
        <w:bottom w:val="none" w:sz="0" w:space="0" w:color="auto"/>
        <w:right w:val="none" w:sz="0" w:space="0" w:color="auto"/>
      </w:divBdr>
    </w:div>
    <w:div w:id="1133450462">
      <w:bodyDiv w:val="1"/>
      <w:marLeft w:val="0"/>
      <w:marRight w:val="0"/>
      <w:marTop w:val="0"/>
      <w:marBottom w:val="0"/>
      <w:divBdr>
        <w:top w:val="none" w:sz="0" w:space="0" w:color="auto"/>
        <w:left w:val="none" w:sz="0" w:space="0" w:color="auto"/>
        <w:bottom w:val="none" w:sz="0" w:space="0" w:color="auto"/>
        <w:right w:val="none" w:sz="0" w:space="0" w:color="auto"/>
      </w:divBdr>
    </w:div>
    <w:div w:id="2004507121">
      <w:bodyDiv w:val="1"/>
      <w:marLeft w:val="0"/>
      <w:marRight w:val="0"/>
      <w:marTop w:val="0"/>
      <w:marBottom w:val="0"/>
      <w:divBdr>
        <w:top w:val="none" w:sz="0" w:space="0" w:color="auto"/>
        <w:left w:val="none" w:sz="0" w:space="0" w:color="auto"/>
        <w:bottom w:val="none" w:sz="0" w:space="0" w:color="auto"/>
        <w:right w:val="none" w:sz="0" w:space="0" w:color="auto"/>
      </w:divBdr>
    </w:div>
    <w:div w:id="21259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ef.osaka.lg.jp/jigyoshoshido/taiki/" TargetMode="External"/><Relationship Id="rId4" Type="http://schemas.openxmlformats.org/officeDocument/2006/relationships/settings" Target="settings.xml"/><Relationship Id="rId9" Type="http://schemas.openxmlformats.org/officeDocument/2006/relationships/hyperlink" Target="https://www.pref.osaka.lg.jp/jigyoshoshido/taiki/"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3237-7338-4DC5-ADDC-55E9CB75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7848</Words>
  <Characters>1089</Characters>
  <Application>Microsoft Office Word</Application>
  <DocSecurity>0</DocSecurity>
  <Lines>9</Lines>
  <Paragraphs>17</Paragraphs>
  <ScaleCrop>false</ScaleCrop>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2024-03-27T08:00:00Z</dcterms:created>
  <dcterms:modified xsi:type="dcterms:W3CDTF">2024-03-27T08:00:00Z</dcterms:modified>
</cp:coreProperties>
</file>