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49E7" w14:textId="77777777" w:rsidR="0072271F" w:rsidRPr="00336EE3" w:rsidRDefault="0072271F" w:rsidP="00B24193">
      <w:pPr>
        <w:pStyle w:val="1"/>
        <w:autoSpaceDE w:val="0"/>
        <w:autoSpaceDN w:val="0"/>
        <w:jc w:val="left"/>
        <w:rPr>
          <w:rFonts w:ascii="ＭＳ 明朝" w:hAnsi="ＭＳ 明朝"/>
        </w:rPr>
      </w:pPr>
      <w:bookmarkStart w:id="0" w:name="_Toc90908270"/>
      <w:r w:rsidRPr="00F469FF">
        <w:rPr>
          <w:rFonts w:ascii="ＭＳ 明朝" w:hAnsi="ＭＳ 明朝" w:hint="eastAsia"/>
        </w:rPr>
        <w:t>第１　監査の</w:t>
      </w:r>
      <w:r w:rsidRPr="00336EE3">
        <w:rPr>
          <w:rFonts w:ascii="ＭＳ 明朝" w:hAnsi="ＭＳ 明朝" w:hint="eastAsia"/>
        </w:rPr>
        <w:t>請求</w:t>
      </w:r>
      <w:bookmarkEnd w:id="0"/>
    </w:p>
    <w:p w14:paraId="5EE6E23B" w14:textId="77777777" w:rsidR="0072271F" w:rsidRPr="00336EE3" w:rsidRDefault="0072271F" w:rsidP="00B24193">
      <w:pPr>
        <w:autoSpaceDE w:val="0"/>
        <w:autoSpaceDN w:val="0"/>
        <w:jc w:val="left"/>
        <w:rPr>
          <w:rFonts w:hAnsi="ＭＳ 明朝"/>
        </w:rPr>
      </w:pPr>
    </w:p>
    <w:p w14:paraId="5A81DDEE" w14:textId="77777777" w:rsidR="0072271F" w:rsidRPr="00336EE3" w:rsidRDefault="0072271F" w:rsidP="00B24193">
      <w:pPr>
        <w:pStyle w:val="2"/>
        <w:autoSpaceDE w:val="0"/>
        <w:autoSpaceDN w:val="0"/>
        <w:ind w:firstLineChars="104" w:firstLine="236"/>
        <w:jc w:val="left"/>
        <w:rPr>
          <w:rFonts w:ascii="ＭＳ 明朝" w:hAnsi="ＭＳ 明朝"/>
        </w:rPr>
      </w:pPr>
      <w:bookmarkStart w:id="1" w:name="_Toc90908271"/>
      <w:r w:rsidRPr="00336EE3">
        <w:rPr>
          <w:rFonts w:ascii="ＭＳ 明朝" w:hAnsi="ＭＳ 明朝" w:hint="eastAsia"/>
        </w:rPr>
        <w:t>１　大阪府職員措置請求書の提出</w:t>
      </w:r>
      <w:bookmarkEnd w:id="1"/>
    </w:p>
    <w:p w14:paraId="432BCDE6" w14:textId="2DF16F3B" w:rsidR="0072271F" w:rsidRPr="00336EE3" w:rsidRDefault="00123FB0" w:rsidP="00B24193">
      <w:pPr>
        <w:autoSpaceDE w:val="0"/>
        <w:autoSpaceDN w:val="0"/>
        <w:ind w:firstLineChars="296" w:firstLine="671"/>
        <w:jc w:val="left"/>
        <w:rPr>
          <w:rFonts w:hAnsi="ＭＳ 明朝"/>
        </w:rPr>
      </w:pPr>
      <w:r w:rsidRPr="00336EE3">
        <w:rPr>
          <w:rFonts w:hAnsi="ＭＳ 明朝" w:hint="eastAsia"/>
        </w:rPr>
        <w:t>令和３</w:t>
      </w:r>
      <w:r w:rsidR="0072271F" w:rsidRPr="00336EE3">
        <w:rPr>
          <w:rFonts w:hAnsi="ＭＳ 明朝"/>
        </w:rPr>
        <w:t>年</w:t>
      </w:r>
      <w:r w:rsidR="008F7AD7" w:rsidRPr="00336EE3">
        <w:rPr>
          <w:rFonts w:hAnsi="ＭＳ 明朝" w:hint="eastAsia"/>
        </w:rPr>
        <w:t>10</w:t>
      </w:r>
      <w:r w:rsidR="0072271F" w:rsidRPr="00336EE3">
        <w:rPr>
          <w:rFonts w:hAnsi="ＭＳ 明朝"/>
        </w:rPr>
        <w:t>月</w:t>
      </w:r>
      <w:r w:rsidR="00EE374F" w:rsidRPr="00336EE3">
        <w:rPr>
          <w:rFonts w:hAnsi="ＭＳ 明朝" w:hint="eastAsia"/>
        </w:rPr>
        <w:t>25</w:t>
      </w:r>
      <w:r w:rsidR="0072271F" w:rsidRPr="00336EE3">
        <w:rPr>
          <w:rFonts w:hAnsi="ＭＳ 明朝"/>
        </w:rPr>
        <w:t>日</w:t>
      </w:r>
    </w:p>
    <w:p w14:paraId="0286D39D" w14:textId="77777777" w:rsidR="0072271F" w:rsidRPr="00336EE3" w:rsidRDefault="0072271F" w:rsidP="00B24193">
      <w:pPr>
        <w:autoSpaceDE w:val="0"/>
        <w:autoSpaceDN w:val="0"/>
        <w:jc w:val="left"/>
        <w:rPr>
          <w:rFonts w:hAnsi="ＭＳ 明朝"/>
        </w:rPr>
      </w:pPr>
    </w:p>
    <w:p w14:paraId="0970E676" w14:textId="77777777" w:rsidR="0072271F" w:rsidRPr="00336EE3" w:rsidRDefault="0072271F" w:rsidP="00B24193">
      <w:pPr>
        <w:pStyle w:val="2"/>
        <w:autoSpaceDE w:val="0"/>
        <w:autoSpaceDN w:val="0"/>
        <w:ind w:firstLineChars="104" w:firstLine="236"/>
        <w:jc w:val="left"/>
        <w:rPr>
          <w:rFonts w:ascii="ＭＳ 明朝" w:hAnsi="ＭＳ 明朝"/>
        </w:rPr>
      </w:pPr>
      <w:bookmarkStart w:id="2" w:name="_Toc90908272"/>
      <w:r w:rsidRPr="00336EE3">
        <w:rPr>
          <w:rFonts w:ascii="ＭＳ 明朝" w:hAnsi="ＭＳ 明朝" w:hint="eastAsia"/>
        </w:rPr>
        <w:t>２　請求人</w:t>
      </w:r>
      <w:bookmarkEnd w:id="2"/>
      <w:r w:rsidRPr="00336EE3">
        <w:rPr>
          <w:rFonts w:ascii="ＭＳ 明朝" w:hAnsi="ＭＳ 明朝" w:hint="eastAsia"/>
        </w:rPr>
        <w:t xml:space="preserve">　</w:t>
      </w:r>
    </w:p>
    <w:p w14:paraId="15A7C4D4" w14:textId="195160EC" w:rsidR="0072271F" w:rsidRDefault="008F7024" w:rsidP="008F7024">
      <w:pPr>
        <w:autoSpaceDE w:val="0"/>
        <w:autoSpaceDN w:val="0"/>
        <w:ind w:firstLineChars="296" w:firstLine="671"/>
        <w:jc w:val="left"/>
        <w:rPr>
          <w:rFonts w:hAnsi="ＭＳ 明朝"/>
        </w:rPr>
      </w:pPr>
      <w:r>
        <w:rPr>
          <w:rFonts w:hAnsi="ＭＳ 明朝" w:hint="eastAsia"/>
        </w:rPr>
        <w:t>略</w:t>
      </w:r>
    </w:p>
    <w:p w14:paraId="62000E81" w14:textId="77777777" w:rsidR="008F7024" w:rsidRPr="00336EE3" w:rsidRDefault="008F7024" w:rsidP="008F7024">
      <w:pPr>
        <w:autoSpaceDE w:val="0"/>
        <w:autoSpaceDN w:val="0"/>
        <w:ind w:firstLineChars="296" w:firstLine="671"/>
        <w:jc w:val="left"/>
        <w:rPr>
          <w:rFonts w:hAnsi="ＭＳ 明朝"/>
        </w:rPr>
      </w:pPr>
    </w:p>
    <w:p w14:paraId="6036C13F" w14:textId="77777777" w:rsidR="0072271F" w:rsidRPr="00336EE3" w:rsidRDefault="0072271F" w:rsidP="000E5159">
      <w:pPr>
        <w:pStyle w:val="2"/>
        <w:autoSpaceDE w:val="0"/>
        <w:autoSpaceDN w:val="0"/>
        <w:ind w:firstLineChars="100" w:firstLine="227"/>
        <w:jc w:val="left"/>
        <w:rPr>
          <w:rFonts w:ascii="ＭＳ 明朝" w:hAnsi="ＭＳ 明朝"/>
        </w:rPr>
      </w:pPr>
      <w:bookmarkStart w:id="3" w:name="_Toc90908273"/>
      <w:r w:rsidRPr="00336EE3">
        <w:rPr>
          <w:rFonts w:ascii="ＭＳ 明朝" w:hAnsi="ＭＳ 明朝" w:hint="eastAsia"/>
        </w:rPr>
        <w:t>３　請求の</w:t>
      </w:r>
      <w:r w:rsidR="00C53CDF" w:rsidRPr="00336EE3">
        <w:rPr>
          <w:rFonts w:ascii="ＭＳ 明朝" w:hAnsi="ＭＳ 明朝" w:hint="eastAsia"/>
        </w:rPr>
        <w:t>要旨</w:t>
      </w:r>
      <w:bookmarkEnd w:id="3"/>
      <w:r w:rsidR="00660DF6" w:rsidRPr="00336EE3">
        <w:rPr>
          <w:rFonts w:ascii="ＭＳ 明朝" w:hAnsi="ＭＳ 明朝" w:hint="eastAsia"/>
        </w:rPr>
        <w:t xml:space="preserve">　</w:t>
      </w:r>
    </w:p>
    <w:p w14:paraId="0BF94573" w14:textId="77777777" w:rsidR="0072271F" w:rsidRPr="00336EE3" w:rsidRDefault="00DA00AC" w:rsidP="00B24193">
      <w:pPr>
        <w:autoSpaceDE w:val="0"/>
        <w:autoSpaceDN w:val="0"/>
        <w:ind w:firstLineChars="308" w:firstLine="698"/>
        <w:jc w:val="left"/>
        <w:rPr>
          <w:rFonts w:hAnsi="ＭＳ 明朝"/>
        </w:rPr>
      </w:pPr>
      <w:r w:rsidRPr="00336EE3">
        <w:rPr>
          <w:rFonts w:hAnsi="ＭＳ 明朝" w:hint="eastAsia"/>
        </w:rPr>
        <w:t>別紙</w:t>
      </w:r>
      <w:r w:rsidR="008C2E83" w:rsidRPr="00336EE3">
        <w:rPr>
          <w:rFonts w:hAnsi="ＭＳ 明朝" w:hint="eastAsia"/>
        </w:rPr>
        <w:t>１</w:t>
      </w:r>
      <w:r w:rsidR="0072271F" w:rsidRPr="00336EE3">
        <w:rPr>
          <w:rFonts w:hAnsi="ＭＳ 明朝" w:hint="eastAsia"/>
        </w:rPr>
        <w:t>記載のとおり。</w:t>
      </w:r>
    </w:p>
    <w:p w14:paraId="74EA08CB" w14:textId="77777777" w:rsidR="0072271F" w:rsidRPr="00336EE3" w:rsidRDefault="0072271F" w:rsidP="00B24193">
      <w:pPr>
        <w:autoSpaceDE w:val="0"/>
        <w:autoSpaceDN w:val="0"/>
        <w:jc w:val="left"/>
        <w:rPr>
          <w:rFonts w:hAnsi="ＭＳ 明朝"/>
        </w:rPr>
      </w:pPr>
    </w:p>
    <w:p w14:paraId="5160408B" w14:textId="77777777" w:rsidR="0072271F" w:rsidRPr="00336EE3" w:rsidRDefault="0072271F" w:rsidP="00B24193">
      <w:pPr>
        <w:pStyle w:val="1"/>
        <w:autoSpaceDE w:val="0"/>
        <w:autoSpaceDN w:val="0"/>
        <w:jc w:val="left"/>
        <w:rPr>
          <w:rFonts w:ascii="ＭＳ 明朝" w:hAnsi="ＭＳ 明朝"/>
        </w:rPr>
      </w:pPr>
      <w:bookmarkStart w:id="4" w:name="_Toc90908274"/>
      <w:r w:rsidRPr="00336EE3">
        <w:rPr>
          <w:rFonts w:ascii="ＭＳ 明朝" w:hAnsi="ＭＳ 明朝" w:hint="eastAsia"/>
        </w:rPr>
        <w:t>第２　請求の受理</w:t>
      </w:r>
      <w:bookmarkEnd w:id="4"/>
    </w:p>
    <w:p w14:paraId="091192A8" w14:textId="77777777" w:rsidR="00E52539" w:rsidRPr="00336EE3" w:rsidRDefault="00E52539" w:rsidP="0006197E">
      <w:pPr>
        <w:autoSpaceDE w:val="0"/>
        <w:autoSpaceDN w:val="0"/>
        <w:ind w:leftChars="200" w:left="453" w:firstLineChars="100" w:firstLine="227"/>
        <w:jc w:val="left"/>
        <w:rPr>
          <w:rFonts w:hAnsi="ＭＳ 明朝"/>
        </w:rPr>
      </w:pPr>
      <w:r w:rsidRPr="00336EE3">
        <w:rPr>
          <w:rFonts w:hAnsi="ＭＳ 明朝" w:hint="eastAsia"/>
        </w:rPr>
        <w:t>本件住民監査請求は、地方自治法（昭和</w:t>
      </w:r>
      <w:r w:rsidRPr="00336EE3">
        <w:rPr>
          <w:rFonts w:hAnsi="ＭＳ 明朝"/>
        </w:rPr>
        <w:t>22年法律第67号）第242条第１項に定める要件を具備</w:t>
      </w:r>
      <w:r w:rsidRPr="00336EE3">
        <w:rPr>
          <w:rFonts w:hAnsi="ＭＳ 明朝" w:hint="eastAsia"/>
        </w:rPr>
        <w:t>しているものと認め、</w:t>
      </w:r>
      <w:r w:rsidRPr="00336EE3">
        <w:rPr>
          <w:rFonts w:hAnsi="ＭＳ 明朝"/>
        </w:rPr>
        <w:t>受理することとした。</w:t>
      </w:r>
    </w:p>
    <w:p w14:paraId="2880BBFD" w14:textId="77777777" w:rsidR="0072271F" w:rsidRPr="00336EE3" w:rsidRDefault="0072271F" w:rsidP="00B24193">
      <w:pPr>
        <w:autoSpaceDE w:val="0"/>
        <w:autoSpaceDN w:val="0"/>
        <w:jc w:val="left"/>
        <w:rPr>
          <w:rFonts w:hAnsi="ＭＳ 明朝"/>
        </w:rPr>
      </w:pPr>
    </w:p>
    <w:p w14:paraId="6DB892FA" w14:textId="77777777" w:rsidR="0072271F" w:rsidRPr="00336EE3" w:rsidRDefault="0072271F" w:rsidP="00B24193">
      <w:pPr>
        <w:pStyle w:val="1"/>
        <w:autoSpaceDE w:val="0"/>
        <w:autoSpaceDN w:val="0"/>
        <w:jc w:val="left"/>
        <w:rPr>
          <w:rFonts w:ascii="ＭＳ 明朝" w:hAnsi="ＭＳ 明朝"/>
        </w:rPr>
      </w:pPr>
      <w:bookmarkStart w:id="5" w:name="_Toc90908275"/>
      <w:r w:rsidRPr="00336EE3">
        <w:rPr>
          <w:rFonts w:ascii="ＭＳ 明朝" w:hAnsi="ＭＳ 明朝" w:hint="eastAsia"/>
        </w:rPr>
        <w:t>第３　監査の実施</w:t>
      </w:r>
      <w:bookmarkEnd w:id="5"/>
    </w:p>
    <w:p w14:paraId="5CEB7841" w14:textId="77777777" w:rsidR="0072271F" w:rsidRPr="00336EE3" w:rsidRDefault="0072271F" w:rsidP="00B24193">
      <w:pPr>
        <w:pStyle w:val="2"/>
        <w:autoSpaceDE w:val="0"/>
        <w:autoSpaceDN w:val="0"/>
        <w:jc w:val="left"/>
        <w:rPr>
          <w:rFonts w:ascii="ＭＳ 明朝" w:hAnsi="ＭＳ 明朝"/>
        </w:rPr>
      </w:pPr>
      <w:r w:rsidRPr="00336EE3">
        <w:rPr>
          <w:rFonts w:ascii="ＭＳ 明朝" w:hAnsi="ＭＳ 明朝" w:hint="eastAsia"/>
        </w:rPr>
        <w:t xml:space="preserve">　</w:t>
      </w:r>
      <w:bookmarkStart w:id="6" w:name="_Toc90908276"/>
      <w:r w:rsidRPr="00336EE3">
        <w:rPr>
          <w:rFonts w:ascii="ＭＳ 明朝" w:hAnsi="ＭＳ 明朝" w:hint="eastAsia"/>
        </w:rPr>
        <w:t>１　監査対象事項</w:t>
      </w:r>
      <w:bookmarkEnd w:id="6"/>
    </w:p>
    <w:p w14:paraId="2C16C466" w14:textId="77777777" w:rsidR="009730A8" w:rsidRPr="00336EE3" w:rsidRDefault="00ED34D8" w:rsidP="00D420F7">
      <w:pPr>
        <w:autoSpaceDE w:val="0"/>
        <w:autoSpaceDN w:val="0"/>
        <w:ind w:leftChars="200" w:left="453" w:firstLineChars="100" w:firstLine="227"/>
        <w:jc w:val="left"/>
        <w:rPr>
          <w:rFonts w:hAnsi="ＭＳ 明朝"/>
        </w:rPr>
      </w:pPr>
      <w:r w:rsidRPr="00336EE3">
        <w:rPr>
          <w:rFonts w:hAnsi="ＭＳ 明朝" w:hint="eastAsia"/>
        </w:rPr>
        <w:t>令和</w:t>
      </w:r>
      <w:r w:rsidR="005673DA" w:rsidRPr="00336EE3">
        <w:rPr>
          <w:rFonts w:hAnsi="ＭＳ 明朝" w:hint="eastAsia"/>
        </w:rPr>
        <w:t>２年度の動物の飼養保管等業務委託契約に係る契約及び当該契約の履行に係る支出</w:t>
      </w:r>
    </w:p>
    <w:p w14:paraId="6D2D73CF" w14:textId="6BD8FF4D" w:rsidR="00D33D47" w:rsidRPr="00336EE3" w:rsidRDefault="00D33D47" w:rsidP="00D420F7">
      <w:pPr>
        <w:autoSpaceDE w:val="0"/>
        <w:autoSpaceDN w:val="0"/>
        <w:ind w:leftChars="200" w:left="453" w:firstLineChars="100" w:firstLine="227"/>
        <w:jc w:val="left"/>
        <w:rPr>
          <w:rFonts w:hAnsi="ＭＳ 明朝"/>
        </w:rPr>
      </w:pPr>
    </w:p>
    <w:p w14:paraId="7EC72ED2" w14:textId="181D3490" w:rsidR="00D33D47" w:rsidRPr="00336EE3" w:rsidRDefault="00D33D47" w:rsidP="00D33D47">
      <w:pPr>
        <w:pStyle w:val="2"/>
      </w:pPr>
      <w:r w:rsidRPr="00336EE3">
        <w:rPr>
          <w:rFonts w:hint="eastAsia"/>
        </w:rPr>
        <w:t xml:space="preserve">　</w:t>
      </w:r>
      <w:bookmarkStart w:id="7" w:name="_Toc90908277"/>
      <w:r w:rsidRPr="00336EE3">
        <w:rPr>
          <w:rFonts w:hint="eastAsia"/>
        </w:rPr>
        <w:t>２　監査対象としなかった事項</w:t>
      </w:r>
      <w:bookmarkEnd w:id="7"/>
    </w:p>
    <w:p w14:paraId="4C6D8A97" w14:textId="5376C17B" w:rsidR="00BA4EA9" w:rsidRPr="00336EE3" w:rsidRDefault="00BA4EA9" w:rsidP="00BA4EA9">
      <w:pPr>
        <w:pStyle w:val="3"/>
        <w:ind w:leftChars="150" w:left="680" w:hangingChars="150" w:hanging="340"/>
        <w:rPr>
          <w:rFonts w:ascii="ＭＳ 明朝" w:eastAsia="ＭＳ 明朝" w:hAnsi="ＭＳ 明朝"/>
        </w:rPr>
      </w:pPr>
      <w:bookmarkStart w:id="8" w:name="_Toc90908278"/>
      <w:r w:rsidRPr="00336EE3">
        <w:rPr>
          <w:rFonts w:ascii="ＭＳ 明朝" w:eastAsia="ＭＳ 明朝" w:hAnsi="ＭＳ 明朝" w:hint="eastAsia"/>
        </w:rPr>
        <w:t>(</w:t>
      </w:r>
      <w:r w:rsidR="00E52539" w:rsidRPr="00336EE3">
        <w:rPr>
          <w:rFonts w:ascii="ＭＳ 明朝" w:eastAsia="ＭＳ 明朝" w:hAnsi="ＭＳ 明朝" w:hint="eastAsia"/>
        </w:rPr>
        <w:t>1</w:t>
      </w:r>
      <w:r w:rsidRPr="00336EE3">
        <w:rPr>
          <w:rFonts w:ascii="ＭＳ 明朝" w:eastAsia="ＭＳ 明朝" w:hAnsi="ＭＳ 明朝"/>
        </w:rPr>
        <w:t>)</w:t>
      </w:r>
      <w:r w:rsidRPr="00336EE3">
        <w:rPr>
          <w:rFonts w:ascii="ＭＳ 明朝" w:eastAsia="ＭＳ 明朝" w:hAnsi="ＭＳ 明朝" w:hint="eastAsia"/>
        </w:rPr>
        <w:t xml:space="preserve">　平成</w:t>
      </w:r>
      <w:r w:rsidRPr="00336EE3">
        <w:rPr>
          <w:rFonts w:ascii="ＭＳ 明朝" w:eastAsia="ＭＳ 明朝" w:hAnsi="ＭＳ 明朝"/>
        </w:rPr>
        <w:t>28年度から令和元年度における動物の飼養保管等業務委託契約に係る契約及び当該契約の履行に係る支出</w:t>
      </w:r>
      <w:r w:rsidR="00E52539" w:rsidRPr="00336EE3">
        <w:rPr>
          <w:rFonts w:ascii="ＭＳ 明朝" w:eastAsia="ＭＳ 明朝" w:hAnsi="ＭＳ 明朝" w:hint="eastAsia"/>
        </w:rPr>
        <w:t>について</w:t>
      </w:r>
      <w:bookmarkEnd w:id="8"/>
    </w:p>
    <w:p w14:paraId="420B5840" w14:textId="6EE34B48" w:rsidR="00B9534D" w:rsidRPr="00336EE3" w:rsidRDefault="00E52539" w:rsidP="0030373F">
      <w:pPr>
        <w:autoSpaceDE w:val="0"/>
        <w:autoSpaceDN w:val="0"/>
        <w:ind w:leftChars="300" w:left="680" w:firstLineChars="100" w:firstLine="227"/>
        <w:rPr>
          <w:rFonts w:hAnsi="ＭＳ 明朝" w:cs="Times New Roman"/>
          <w:szCs w:val="24"/>
        </w:rPr>
      </w:pPr>
      <w:r w:rsidRPr="00336EE3">
        <w:rPr>
          <w:rFonts w:hAnsi="ＭＳ 明朝" w:cs="Times New Roman" w:hint="eastAsia"/>
          <w:szCs w:val="24"/>
        </w:rPr>
        <w:t>地方自治</w:t>
      </w:r>
      <w:r w:rsidR="00B9534D" w:rsidRPr="00336EE3">
        <w:rPr>
          <w:rFonts w:hAnsi="ＭＳ 明朝" w:cs="Times New Roman" w:hint="eastAsia"/>
          <w:szCs w:val="24"/>
        </w:rPr>
        <w:t>法第242条第２項において、違法又は不当な公金の支出のあった日又は終わった日から１年を経過したときは、正当</w:t>
      </w:r>
      <w:r w:rsidR="0014470E" w:rsidRPr="00336EE3">
        <w:rPr>
          <w:rFonts w:hAnsi="ＭＳ 明朝" w:cs="Times New Roman" w:hint="eastAsia"/>
          <w:szCs w:val="24"/>
        </w:rPr>
        <w:t>な理由がある場合を除いて、住民監査請求をすることができない</w:t>
      </w:r>
      <w:r w:rsidR="007B3FF5" w:rsidRPr="00336EE3">
        <w:rPr>
          <w:rFonts w:hAnsi="ＭＳ 明朝" w:cs="Times New Roman" w:hint="eastAsia"/>
          <w:szCs w:val="24"/>
        </w:rPr>
        <w:t>旨</w:t>
      </w:r>
      <w:r w:rsidR="0014470E" w:rsidRPr="00336EE3">
        <w:rPr>
          <w:rFonts w:hAnsi="ＭＳ 明朝" w:cs="Times New Roman" w:hint="eastAsia"/>
          <w:szCs w:val="24"/>
        </w:rPr>
        <w:t>規定</w:t>
      </w:r>
      <w:r w:rsidR="00B9534D" w:rsidRPr="00336EE3">
        <w:rPr>
          <w:rFonts w:hAnsi="ＭＳ 明朝" w:cs="Times New Roman" w:hint="eastAsia"/>
          <w:szCs w:val="24"/>
        </w:rPr>
        <w:t>されている。</w:t>
      </w:r>
    </w:p>
    <w:p w14:paraId="0A9813C1" w14:textId="17A05DA6" w:rsidR="0014470E" w:rsidRPr="00336EE3" w:rsidRDefault="00860ACF" w:rsidP="007422A5">
      <w:pPr>
        <w:autoSpaceDE w:val="0"/>
        <w:autoSpaceDN w:val="0"/>
        <w:ind w:leftChars="300" w:left="680" w:firstLineChars="100" w:firstLine="227"/>
        <w:rPr>
          <w:rFonts w:hAnsi="ＭＳ 明朝" w:cs="Times New Roman"/>
          <w:szCs w:val="24"/>
        </w:rPr>
      </w:pPr>
      <w:r w:rsidRPr="00336EE3">
        <w:rPr>
          <w:rFonts w:hAnsi="ＭＳ 明朝" w:cs="Times New Roman" w:hint="eastAsia"/>
          <w:szCs w:val="24"/>
        </w:rPr>
        <w:t>請求人は、令和２</w:t>
      </w:r>
      <w:r w:rsidRPr="00336EE3">
        <w:rPr>
          <w:rFonts w:hAnsi="ＭＳ 明朝" w:cs="Times New Roman"/>
          <w:szCs w:val="24"/>
        </w:rPr>
        <w:t>年度</w:t>
      </w:r>
      <w:r w:rsidRPr="00336EE3">
        <w:rPr>
          <w:rFonts w:hAnsi="ＭＳ 明朝" w:cs="Times New Roman" w:hint="eastAsia"/>
          <w:szCs w:val="24"/>
        </w:rPr>
        <w:t>に入り「</w:t>
      </w:r>
      <w:r w:rsidRPr="00336EE3">
        <w:rPr>
          <w:rFonts w:hAnsi="ＭＳ 明朝" w:cs="Times New Roman"/>
          <w:szCs w:val="24"/>
        </w:rPr>
        <w:t>委託が収容数ではなく送致数という知り得ない事実が発覚したため</w:t>
      </w:r>
      <w:r w:rsidRPr="00336EE3">
        <w:rPr>
          <w:rFonts w:hAnsi="ＭＳ 明朝" w:cs="Times New Roman" w:hint="eastAsia"/>
          <w:szCs w:val="24"/>
        </w:rPr>
        <w:t>」として、平成</w:t>
      </w:r>
      <w:r w:rsidRPr="00336EE3">
        <w:rPr>
          <w:rFonts w:hAnsi="ＭＳ 明朝" w:cs="Times New Roman"/>
          <w:szCs w:val="24"/>
        </w:rPr>
        <w:t>28年度から令和２年度まで</w:t>
      </w:r>
      <w:r w:rsidRPr="00336EE3">
        <w:rPr>
          <w:rFonts w:hAnsi="ＭＳ 明朝" w:cs="Times New Roman" w:hint="eastAsia"/>
          <w:szCs w:val="24"/>
        </w:rPr>
        <w:t>の</w:t>
      </w:r>
      <w:r w:rsidRPr="00336EE3">
        <w:rPr>
          <w:rFonts w:hAnsi="ＭＳ 明朝" w:cs="Times New Roman"/>
          <w:szCs w:val="24"/>
        </w:rPr>
        <w:t>過去５年間の動物の</w:t>
      </w:r>
      <w:r w:rsidRPr="00336EE3">
        <w:rPr>
          <w:rFonts w:hAnsi="ＭＳ 明朝"/>
        </w:rPr>
        <w:t>飼養保管等業務委託契約</w:t>
      </w:r>
      <w:r w:rsidRPr="00336EE3">
        <w:rPr>
          <w:rFonts w:hAnsi="ＭＳ 明朝" w:hint="eastAsia"/>
        </w:rPr>
        <w:t>に</w:t>
      </w:r>
      <w:r w:rsidRPr="00336EE3">
        <w:rPr>
          <w:rFonts w:hAnsi="ＭＳ 明朝" w:cs="Times New Roman"/>
          <w:szCs w:val="24"/>
        </w:rPr>
        <w:t>係る財務会計行為</w:t>
      </w:r>
      <w:r w:rsidRPr="00336EE3">
        <w:rPr>
          <w:rFonts w:hAnsi="ＭＳ 明朝" w:cs="Times New Roman" w:hint="eastAsia"/>
          <w:szCs w:val="24"/>
        </w:rPr>
        <w:t>をこの請求の対象としている。</w:t>
      </w:r>
      <w:r w:rsidR="00B30AB9" w:rsidRPr="00336EE3">
        <w:rPr>
          <w:rFonts w:hAnsi="ＭＳ 明朝" w:cs="Times New Roman" w:hint="eastAsia"/>
          <w:szCs w:val="24"/>
        </w:rPr>
        <w:t>委託料の積算については</w:t>
      </w:r>
      <w:r w:rsidR="009C3F70" w:rsidRPr="00336EE3">
        <w:rPr>
          <w:rFonts w:hAnsi="ＭＳ 明朝" w:hint="eastAsia"/>
        </w:rPr>
        <w:t>後記</w:t>
      </w:r>
      <w:r w:rsidR="009C3F70" w:rsidRPr="00336EE3">
        <w:rPr>
          <w:rFonts w:hAnsi="ＭＳ 明朝" w:cs="Times New Roman" w:hint="eastAsia"/>
          <w:szCs w:val="24"/>
        </w:rPr>
        <w:t>第４の</w:t>
      </w:r>
      <w:r w:rsidR="001A33D8" w:rsidRPr="00336EE3">
        <w:rPr>
          <w:rFonts w:hAnsi="ＭＳ 明朝" w:cs="Times New Roman" w:hint="eastAsia"/>
          <w:szCs w:val="24"/>
        </w:rPr>
        <w:t>１（2）</w:t>
      </w:r>
      <w:r w:rsidR="009C3F70" w:rsidRPr="00336EE3">
        <w:rPr>
          <w:rFonts w:hAnsi="ＭＳ 明朝" w:cs="Times New Roman" w:hint="eastAsia"/>
          <w:szCs w:val="24"/>
        </w:rPr>
        <w:t>ウのとおり</w:t>
      </w:r>
      <w:r w:rsidR="00B30AB9" w:rsidRPr="00336EE3">
        <w:rPr>
          <w:rFonts w:hAnsi="ＭＳ 明朝" w:cs="Times New Roman" w:hint="eastAsia"/>
          <w:szCs w:val="24"/>
        </w:rPr>
        <w:t>であり</w:t>
      </w:r>
      <w:r w:rsidR="009C3F70" w:rsidRPr="00336EE3">
        <w:rPr>
          <w:rFonts w:hAnsi="ＭＳ 明朝" w:cs="Times New Roman" w:hint="eastAsia"/>
          <w:szCs w:val="24"/>
        </w:rPr>
        <w:t>、</w:t>
      </w:r>
      <w:r w:rsidR="001A33D8" w:rsidRPr="00336EE3">
        <w:rPr>
          <w:rFonts w:hAnsi="ＭＳ 明朝" w:cs="Times New Roman" w:hint="eastAsia"/>
          <w:szCs w:val="24"/>
        </w:rPr>
        <w:t>委託料の額は</w:t>
      </w:r>
      <w:r w:rsidR="00580CC2" w:rsidRPr="00336EE3">
        <w:rPr>
          <w:rFonts w:hAnsi="ＭＳ 明朝" w:cs="Times New Roman" w:hint="eastAsia"/>
          <w:szCs w:val="24"/>
        </w:rPr>
        <w:t>、世帯数、殺処分数及び回収回数</w:t>
      </w:r>
      <w:r w:rsidR="002C1F8A" w:rsidRPr="00336EE3">
        <w:rPr>
          <w:rFonts w:hAnsi="ＭＳ 明朝" w:cs="Times New Roman" w:hint="eastAsia"/>
          <w:szCs w:val="24"/>
        </w:rPr>
        <w:t>（犬、猫及び回収容器等の配送の実績）による按分により積算され</w:t>
      </w:r>
      <w:r w:rsidR="00580CC2" w:rsidRPr="00336EE3">
        <w:rPr>
          <w:rFonts w:hAnsi="ＭＳ 明朝" w:cs="Times New Roman" w:hint="eastAsia"/>
          <w:szCs w:val="24"/>
        </w:rPr>
        <w:t>、</w:t>
      </w:r>
      <w:r w:rsidR="00847330" w:rsidRPr="00336EE3">
        <w:rPr>
          <w:rFonts w:hAnsi="ＭＳ 明朝" w:cs="Times New Roman" w:hint="eastAsia"/>
          <w:szCs w:val="24"/>
        </w:rPr>
        <w:t>動物の</w:t>
      </w:r>
      <w:r w:rsidR="00127538" w:rsidRPr="00336EE3">
        <w:rPr>
          <w:rFonts w:hAnsi="ＭＳ 明朝" w:cs="Times New Roman" w:hint="eastAsia"/>
          <w:szCs w:val="24"/>
        </w:rPr>
        <w:t>個体</w:t>
      </w:r>
      <w:r w:rsidR="00760031" w:rsidRPr="00336EE3">
        <w:rPr>
          <w:rFonts w:hAnsi="ＭＳ 明朝" w:cs="Times New Roman" w:hint="eastAsia"/>
          <w:szCs w:val="24"/>
        </w:rPr>
        <w:t>に</w:t>
      </w:r>
      <w:r w:rsidR="00ED34D8" w:rsidRPr="00336EE3">
        <w:rPr>
          <w:rFonts w:hAnsi="ＭＳ 明朝" w:cs="Times New Roman" w:hint="eastAsia"/>
          <w:szCs w:val="24"/>
        </w:rPr>
        <w:t>係る</w:t>
      </w:r>
      <w:r w:rsidR="00BF6AD5" w:rsidRPr="00336EE3">
        <w:rPr>
          <w:rFonts w:hAnsi="ＭＳ 明朝" w:hint="eastAsia"/>
        </w:rPr>
        <w:t>府への</w:t>
      </w:r>
      <w:r w:rsidRPr="00336EE3">
        <w:rPr>
          <w:rFonts w:hAnsi="ＭＳ 明朝" w:hint="eastAsia"/>
        </w:rPr>
        <w:t>送致数</w:t>
      </w:r>
      <w:r w:rsidR="0066217D" w:rsidRPr="00336EE3">
        <w:rPr>
          <w:rFonts w:hAnsi="ＭＳ 明朝" w:hint="eastAsia"/>
        </w:rPr>
        <w:t>の実績</w:t>
      </w:r>
      <w:r w:rsidR="00040894" w:rsidRPr="00336EE3">
        <w:rPr>
          <w:rFonts w:hAnsi="ＭＳ 明朝" w:hint="eastAsia"/>
        </w:rPr>
        <w:t>は</w:t>
      </w:r>
      <w:r w:rsidR="00E4502D" w:rsidRPr="00336EE3">
        <w:rPr>
          <w:rFonts w:hAnsi="ＭＳ 明朝" w:hint="eastAsia"/>
        </w:rPr>
        <w:t>委託料の額</w:t>
      </w:r>
      <w:r w:rsidR="00F47C9F" w:rsidRPr="00336EE3">
        <w:rPr>
          <w:rFonts w:hAnsi="ＭＳ 明朝" w:hint="eastAsia"/>
        </w:rPr>
        <w:t>の積算</w:t>
      </w:r>
      <w:r w:rsidR="00040894" w:rsidRPr="00336EE3">
        <w:rPr>
          <w:rFonts w:hAnsi="ＭＳ 明朝" w:hint="eastAsia"/>
        </w:rPr>
        <w:t>根拠となってい</w:t>
      </w:r>
      <w:r w:rsidRPr="00336EE3">
        <w:rPr>
          <w:rFonts w:hAnsi="ＭＳ 明朝" w:hint="eastAsia"/>
        </w:rPr>
        <w:t>ない。また、後記</w:t>
      </w:r>
      <w:r w:rsidRPr="00336EE3">
        <w:rPr>
          <w:rFonts w:hAnsi="ＭＳ 明朝" w:cs="Times New Roman" w:hint="eastAsia"/>
          <w:szCs w:val="24"/>
        </w:rPr>
        <w:t>第４</w:t>
      </w:r>
      <w:r w:rsidR="00247E4D" w:rsidRPr="00336EE3">
        <w:rPr>
          <w:rFonts w:hAnsi="ＭＳ 明朝" w:cs="Times New Roman" w:hint="eastAsia"/>
          <w:szCs w:val="24"/>
        </w:rPr>
        <w:t>の１</w:t>
      </w:r>
      <w:r w:rsidR="009C3F70" w:rsidRPr="00336EE3">
        <w:rPr>
          <w:rFonts w:hAnsi="ＭＳ 明朝" w:cs="Times New Roman" w:hint="eastAsia"/>
          <w:szCs w:val="24"/>
        </w:rPr>
        <w:t>(2)</w:t>
      </w:r>
      <w:r w:rsidRPr="00336EE3">
        <w:rPr>
          <w:rFonts w:hAnsi="ＭＳ 明朝" w:cs="Times New Roman" w:hint="eastAsia"/>
          <w:szCs w:val="24"/>
        </w:rPr>
        <w:t>オのとおり、</w:t>
      </w:r>
      <w:r w:rsidRPr="00336EE3">
        <w:rPr>
          <w:rFonts w:hAnsi="ＭＳ 明朝" w:hint="eastAsia"/>
        </w:rPr>
        <w:t>この契約には、実績に応じた精算条項もないのであるか</w:t>
      </w:r>
      <w:r w:rsidRPr="00336EE3">
        <w:rPr>
          <w:rFonts w:hAnsi="ＭＳ 明朝" w:hint="eastAsia"/>
        </w:rPr>
        <w:lastRenderedPageBreak/>
        <w:t>ら、契約の履行についても</w:t>
      </w:r>
      <w:r w:rsidR="00BF6AD5" w:rsidRPr="00336EE3">
        <w:rPr>
          <w:rFonts w:hAnsi="ＭＳ 明朝" w:hint="eastAsia"/>
        </w:rPr>
        <w:t>中核市の</w:t>
      </w:r>
      <w:r w:rsidRPr="00336EE3">
        <w:rPr>
          <w:rFonts w:hAnsi="ＭＳ 明朝" w:hint="eastAsia"/>
        </w:rPr>
        <w:t>収容数か</w:t>
      </w:r>
      <w:r w:rsidR="00BF6AD5" w:rsidRPr="00336EE3">
        <w:rPr>
          <w:rFonts w:hAnsi="ＭＳ 明朝" w:hint="eastAsia"/>
        </w:rPr>
        <w:t>府への</w:t>
      </w:r>
      <w:r w:rsidR="00961815" w:rsidRPr="00336EE3">
        <w:rPr>
          <w:rFonts w:hAnsi="ＭＳ 明朝" w:hint="eastAsia"/>
        </w:rPr>
        <w:t>送致数か</w:t>
      </w:r>
      <w:r w:rsidRPr="00336EE3">
        <w:rPr>
          <w:rFonts w:hAnsi="ＭＳ 明朝" w:hint="eastAsia"/>
        </w:rPr>
        <w:t>によって変わるものではない。</w:t>
      </w:r>
    </w:p>
    <w:p w14:paraId="70D089DA" w14:textId="59018C85" w:rsidR="006A4928" w:rsidRPr="00336EE3" w:rsidRDefault="00BA4EA9" w:rsidP="00E44B6A">
      <w:pPr>
        <w:ind w:leftChars="300" w:left="680" w:firstLineChars="100" w:firstLine="227"/>
        <w:rPr>
          <w:rFonts w:hAnsi="ＭＳ 明朝" w:cs="Times New Roman"/>
          <w:szCs w:val="24"/>
        </w:rPr>
      </w:pPr>
      <w:r w:rsidRPr="00336EE3">
        <w:rPr>
          <w:rFonts w:hAnsi="ＭＳ 明朝" w:cs="Times New Roman" w:hint="eastAsia"/>
          <w:szCs w:val="24"/>
        </w:rPr>
        <w:t>以上</w:t>
      </w:r>
      <w:r w:rsidR="00B067A0" w:rsidRPr="00336EE3">
        <w:rPr>
          <w:rFonts w:hAnsi="ＭＳ 明朝" w:cs="Times New Roman" w:hint="eastAsia"/>
          <w:szCs w:val="24"/>
        </w:rPr>
        <w:t>を踏まえると、</w:t>
      </w:r>
      <w:r w:rsidR="00E44B6A" w:rsidRPr="00336EE3">
        <w:rPr>
          <w:rFonts w:hAnsi="ＭＳ 明朝" w:cs="Times New Roman" w:hint="eastAsia"/>
          <w:szCs w:val="24"/>
        </w:rPr>
        <w:t>平成28年度から令和元年度における動物の飼養保管等業務委託契約に係る契約及び当該契約の履行に係る支出については</w:t>
      </w:r>
      <w:r w:rsidR="0014470E" w:rsidRPr="00336EE3">
        <w:rPr>
          <w:rFonts w:hAnsi="ＭＳ 明朝" w:cs="Times New Roman" w:hint="eastAsia"/>
          <w:szCs w:val="24"/>
        </w:rPr>
        <w:t>、１年を経過したことに正当な理由が存するとは認められず、監査の対象とは認められない。</w:t>
      </w:r>
    </w:p>
    <w:p w14:paraId="2B78C234" w14:textId="77777777" w:rsidR="00E52539" w:rsidRPr="00336EE3" w:rsidRDefault="00E52539" w:rsidP="00E44B6A">
      <w:pPr>
        <w:ind w:leftChars="300" w:left="680" w:firstLineChars="100" w:firstLine="227"/>
        <w:rPr>
          <w:rFonts w:hAnsi="ＭＳ 明朝" w:cs="Times New Roman"/>
          <w:szCs w:val="24"/>
        </w:rPr>
      </w:pPr>
    </w:p>
    <w:p w14:paraId="16EA7352" w14:textId="77777777" w:rsidR="00E52539" w:rsidRPr="00336EE3" w:rsidRDefault="00E52539" w:rsidP="00E52539">
      <w:pPr>
        <w:keepNext/>
        <w:ind w:leftChars="150" w:left="340"/>
        <w:outlineLvl w:val="2"/>
        <w:rPr>
          <w:rFonts w:hAnsi="ＭＳ 明朝" w:cstheme="majorBidi"/>
        </w:rPr>
      </w:pPr>
      <w:bookmarkStart w:id="9" w:name="_Toc90908279"/>
      <w:r w:rsidRPr="00336EE3">
        <w:rPr>
          <w:rFonts w:hAnsi="ＭＳ 明朝" w:cstheme="majorBidi" w:hint="eastAsia"/>
        </w:rPr>
        <w:t>(2)　予算について</w:t>
      </w:r>
      <w:bookmarkEnd w:id="9"/>
    </w:p>
    <w:p w14:paraId="3B56C3F7" w14:textId="12CA5E1A" w:rsidR="00E52539" w:rsidRPr="00336EE3" w:rsidRDefault="00E52539" w:rsidP="00E52539">
      <w:pPr>
        <w:ind w:leftChars="300" w:left="680" w:firstLineChars="100" w:firstLine="227"/>
        <w:rPr>
          <w:rFonts w:hAnsi="ＭＳ 明朝"/>
        </w:rPr>
      </w:pPr>
      <w:r w:rsidRPr="00336EE3">
        <w:rPr>
          <w:rFonts w:hint="eastAsia"/>
        </w:rPr>
        <w:t>請求人は、</w:t>
      </w:r>
      <w:r w:rsidRPr="00336EE3">
        <w:rPr>
          <w:rFonts w:hAnsi="ＭＳ 明朝" w:hint="eastAsia"/>
        </w:rPr>
        <w:t>中核市から府が受領する動物の飼養保管等業務委託契約に係る委託料は一般会計へ歳入され、</w:t>
      </w:r>
      <w:r w:rsidR="0032743F" w:rsidRPr="00336EE3">
        <w:rPr>
          <w:rFonts w:hAnsi="ＭＳ 明朝" w:hint="eastAsia"/>
        </w:rPr>
        <w:t>動物愛護管理センター</w:t>
      </w:r>
      <w:r w:rsidRPr="00336EE3">
        <w:rPr>
          <w:rFonts w:hAnsi="ＭＳ 明朝" w:hint="eastAsia"/>
        </w:rPr>
        <w:t>の動物の歳出予算として全額を予算取りしていない旨、本来動物のための予算が使途不明金として不当に流用若しくは処分されている旨主張する。</w:t>
      </w:r>
    </w:p>
    <w:p w14:paraId="0AA8B6E5" w14:textId="2E333D90" w:rsidR="00E52539" w:rsidRPr="00336EE3" w:rsidRDefault="00E009E3" w:rsidP="00E52539">
      <w:pPr>
        <w:ind w:leftChars="300" w:left="680" w:firstLineChars="100" w:firstLine="227"/>
        <w:rPr>
          <w:rFonts w:hAnsi="ＭＳ 明朝"/>
        </w:rPr>
      </w:pPr>
      <w:r w:rsidRPr="00336EE3">
        <w:rPr>
          <w:rFonts w:hAnsi="ＭＳ 明朝" w:hint="eastAsia"/>
        </w:rPr>
        <w:t>予算は、地方公共団体の長が調製</w:t>
      </w:r>
      <w:r w:rsidR="00E52539" w:rsidRPr="00336EE3">
        <w:rPr>
          <w:rFonts w:hAnsi="ＭＳ 明朝" w:hint="eastAsia"/>
        </w:rPr>
        <w:t>し、議会の議決を経たものである。住民監査請求の対象となるのは、地方公共団体の長若しくは委員会若しくは委員又は地方公共団体の職員について、違法又は不当な財務会計上の行為及び一定の怠る事実である。具体的には、①公金の支出、②財産の取得、管理又は処分、③契約の締結又は履行、④債務その他の義務の負担がこれに該当する。</w:t>
      </w:r>
    </w:p>
    <w:p w14:paraId="6485B51D" w14:textId="316EE1C0" w:rsidR="0014470E" w:rsidRPr="00336EE3" w:rsidRDefault="00E52539" w:rsidP="00393E03">
      <w:pPr>
        <w:ind w:leftChars="300" w:left="680" w:firstLineChars="100" w:firstLine="227"/>
        <w:rPr>
          <w:rFonts w:hAnsi="ＭＳ 明朝"/>
        </w:rPr>
      </w:pPr>
      <w:r w:rsidRPr="00336EE3">
        <w:rPr>
          <w:rFonts w:hAnsi="ＭＳ 明朝" w:hint="eastAsia"/>
        </w:rPr>
        <w:t>一方、条例の制定、予算その他の議決等の議会の行為は、それだけでは住民監査請求を行うことはできず、当該条例又は議決に基づき執行機関の具体的な行為が行われる段階になってはじめて請求の対象となることから、動物の飼養保管等業務委託契約に係る予算については、監査の対象とは認められない。</w:t>
      </w:r>
    </w:p>
    <w:p w14:paraId="101AD446" w14:textId="77777777" w:rsidR="00393E03" w:rsidRPr="00336EE3" w:rsidRDefault="00393E03" w:rsidP="00E52539">
      <w:pPr>
        <w:ind w:leftChars="200" w:left="453" w:firstLineChars="100" w:firstLine="227"/>
        <w:rPr>
          <w:rFonts w:hAnsi="ＭＳ 明朝" w:cs="Times New Roman"/>
          <w:szCs w:val="24"/>
        </w:rPr>
      </w:pPr>
    </w:p>
    <w:p w14:paraId="1E319CC7" w14:textId="5719AE54" w:rsidR="0072271F" w:rsidRPr="00336EE3" w:rsidRDefault="0072271F" w:rsidP="00B24193">
      <w:pPr>
        <w:pStyle w:val="2"/>
        <w:autoSpaceDE w:val="0"/>
        <w:autoSpaceDN w:val="0"/>
        <w:jc w:val="left"/>
        <w:rPr>
          <w:rFonts w:ascii="ＭＳ 明朝" w:hAnsi="ＭＳ 明朝"/>
        </w:rPr>
      </w:pPr>
      <w:r w:rsidRPr="00336EE3">
        <w:rPr>
          <w:rFonts w:ascii="ＭＳ 明朝" w:hAnsi="ＭＳ 明朝" w:hint="eastAsia"/>
        </w:rPr>
        <w:t xml:space="preserve">　</w:t>
      </w:r>
      <w:bookmarkStart w:id="10" w:name="_Toc90908280"/>
      <w:r w:rsidR="00D33D47" w:rsidRPr="00336EE3">
        <w:rPr>
          <w:rFonts w:ascii="ＭＳ 明朝" w:hAnsi="ＭＳ 明朝" w:hint="eastAsia"/>
        </w:rPr>
        <w:t>３</w:t>
      </w:r>
      <w:r w:rsidRPr="00336EE3">
        <w:rPr>
          <w:rFonts w:ascii="ＭＳ 明朝" w:hAnsi="ＭＳ 明朝" w:hint="eastAsia"/>
        </w:rPr>
        <w:t xml:space="preserve">　監査対象</w:t>
      </w:r>
      <w:r w:rsidR="00976DCC" w:rsidRPr="00336EE3">
        <w:rPr>
          <w:rFonts w:ascii="ＭＳ 明朝" w:hAnsi="ＭＳ 明朝" w:hint="eastAsia"/>
        </w:rPr>
        <w:t>機関</w:t>
      </w:r>
      <w:bookmarkEnd w:id="10"/>
    </w:p>
    <w:p w14:paraId="705840D4" w14:textId="337107E2" w:rsidR="0072271F" w:rsidRPr="00336EE3" w:rsidRDefault="003072B7" w:rsidP="000E5159">
      <w:pPr>
        <w:autoSpaceDE w:val="0"/>
        <w:autoSpaceDN w:val="0"/>
        <w:ind w:leftChars="300" w:left="680"/>
        <w:jc w:val="left"/>
        <w:rPr>
          <w:rFonts w:hAnsi="ＭＳ 明朝"/>
        </w:rPr>
      </w:pPr>
      <w:r w:rsidRPr="00336EE3">
        <w:rPr>
          <w:rFonts w:hAnsi="ＭＳ 明朝" w:hint="eastAsia"/>
        </w:rPr>
        <w:t>大阪府動物愛護管理センター（以下「動愛センター」という。）</w:t>
      </w:r>
    </w:p>
    <w:p w14:paraId="04BBEA3F" w14:textId="77777777" w:rsidR="0072271F" w:rsidRPr="00336EE3" w:rsidRDefault="0072271F" w:rsidP="00B24193">
      <w:pPr>
        <w:autoSpaceDE w:val="0"/>
        <w:autoSpaceDN w:val="0"/>
        <w:jc w:val="left"/>
        <w:rPr>
          <w:rFonts w:hAnsi="ＭＳ 明朝"/>
        </w:rPr>
      </w:pPr>
    </w:p>
    <w:p w14:paraId="381635A6" w14:textId="7294079A" w:rsidR="0072271F" w:rsidRPr="00336EE3" w:rsidRDefault="0072271F" w:rsidP="00B24193">
      <w:pPr>
        <w:pStyle w:val="2"/>
        <w:autoSpaceDE w:val="0"/>
        <w:autoSpaceDN w:val="0"/>
        <w:jc w:val="left"/>
        <w:rPr>
          <w:rFonts w:ascii="ＭＳ 明朝" w:hAnsi="ＭＳ 明朝"/>
        </w:rPr>
      </w:pPr>
      <w:r w:rsidRPr="00336EE3">
        <w:rPr>
          <w:rFonts w:ascii="ＭＳ 明朝" w:hAnsi="ＭＳ 明朝" w:hint="eastAsia"/>
        </w:rPr>
        <w:t xml:space="preserve">　</w:t>
      </w:r>
      <w:bookmarkStart w:id="11" w:name="_Toc90908281"/>
      <w:r w:rsidR="00D33D47" w:rsidRPr="00336EE3">
        <w:rPr>
          <w:rFonts w:ascii="ＭＳ 明朝" w:hAnsi="ＭＳ 明朝" w:hint="eastAsia"/>
        </w:rPr>
        <w:t>４</w:t>
      </w:r>
      <w:r w:rsidRPr="00336EE3">
        <w:rPr>
          <w:rFonts w:ascii="ＭＳ 明朝" w:hAnsi="ＭＳ 明朝" w:hint="eastAsia"/>
        </w:rPr>
        <w:t xml:space="preserve">　請求人の陳述</w:t>
      </w:r>
      <w:bookmarkEnd w:id="11"/>
    </w:p>
    <w:p w14:paraId="458675A9" w14:textId="663AFC0E" w:rsidR="00D33D47" w:rsidRPr="00336EE3" w:rsidRDefault="00D33D47" w:rsidP="000E5159">
      <w:pPr>
        <w:autoSpaceDE w:val="0"/>
        <w:autoSpaceDN w:val="0"/>
        <w:ind w:leftChars="200" w:left="453" w:firstLineChars="100" w:firstLine="227"/>
        <w:rPr>
          <w:rFonts w:hAnsi="ＭＳ 明朝"/>
        </w:rPr>
      </w:pPr>
      <w:r w:rsidRPr="00336EE3">
        <w:rPr>
          <w:rFonts w:hAnsi="ＭＳ 明朝" w:hint="eastAsia"/>
        </w:rPr>
        <w:t>請</w:t>
      </w:r>
      <w:r w:rsidR="00F3532D" w:rsidRPr="00336EE3">
        <w:rPr>
          <w:rFonts w:hAnsi="ＭＳ 明朝" w:hint="eastAsia"/>
        </w:rPr>
        <w:t>求人</w:t>
      </w:r>
      <w:r w:rsidR="00884748" w:rsidRPr="00336EE3">
        <w:rPr>
          <w:rFonts w:hAnsi="ＭＳ 明朝" w:hint="eastAsia"/>
        </w:rPr>
        <w:t>に</w:t>
      </w:r>
      <w:r w:rsidR="00F42FD2" w:rsidRPr="00336EE3">
        <w:rPr>
          <w:rFonts w:hAnsi="ＭＳ 明朝" w:hint="eastAsia"/>
        </w:rPr>
        <w:t>対し、</w:t>
      </w:r>
      <w:r w:rsidRPr="00336EE3">
        <w:rPr>
          <w:rFonts w:hAnsi="ＭＳ 明朝" w:hint="eastAsia"/>
        </w:rPr>
        <w:t>令和３年11</w:t>
      </w:r>
      <w:r w:rsidR="00D420F7" w:rsidRPr="00336EE3">
        <w:rPr>
          <w:rFonts w:hAnsi="ＭＳ 明朝" w:hint="eastAsia"/>
        </w:rPr>
        <w:t>月</w:t>
      </w:r>
      <w:r w:rsidRPr="00336EE3">
        <w:rPr>
          <w:rFonts w:hAnsi="ＭＳ 明朝" w:hint="eastAsia"/>
        </w:rPr>
        <w:t>19</w:t>
      </w:r>
      <w:r w:rsidR="00F3532D" w:rsidRPr="00336EE3">
        <w:rPr>
          <w:rFonts w:hAnsi="ＭＳ 明朝" w:hint="eastAsia"/>
        </w:rPr>
        <w:t>日に</w:t>
      </w:r>
      <w:r w:rsidR="00E009E3" w:rsidRPr="00336EE3">
        <w:rPr>
          <w:rFonts w:hAnsi="ＭＳ 明朝" w:hint="eastAsia"/>
        </w:rPr>
        <w:t>地方自治</w:t>
      </w:r>
      <w:r w:rsidR="00F3532D" w:rsidRPr="00336EE3">
        <w:rPr>
          <w:rFonts w:hAnsi="ＭＳ 明朝" w:hint="eastAsia"/>
        </w:rPr>
        <w:t>法第</w:t>
      </w:r>
      <w:r w:rsidR="00F3532D" w:rsidRPr="00336EE3">
        <w:rPr>
          <w:rFonts w:hAnsi="ＭＳ 明朝"/>
        </w:rPr>
        <w:t>242条第６項</w:t>
      </w:r>
      <w:r w:rsidR="00B01347" w:rsidRPr="00336EE3">
        <w:rPr>
          <w:rFonts w:hAnsi="ＭＳ 明朝" w:hint="eastAsia"/>
        </w:rPr>
        <w:t>の規定に基づく</w:t>
      </w:r>
      <w:r w:rsidR="00F3532D" w:rsidRPr="00336EE3">
        <w:rPr>
          <w:rFonts w:hAnsi="ＭＳ 明朝" w:hint="eastAsia"/>
        </w:rPr>
        <w:t>証拠の提出及び陳述の機会</w:t>
      </w:r>
      <w:r w:rsidR="00B01347" w:rsidRPr="00336EE3">
        <w:rPr>
          <w:rFonts w:hAnsi="ＭＳ 明朝" w:hint="eastAsia"/>
        </w:rPr>
        <w:t>（以下「請求人陳述」という。）</w:t>
      </w:r>
      <w:r w:rsidR="00997B42" w:rsidRPr="00336EE3">
        <w:rPr>
          <w:rFonts w:hAnsi="ＭＳ 明朝" w:hint="eastAsia"/>
        </w:rPr>
        <w:t>を設けたところ、別紙２</w:t>
      </w:r>
      <w:r w:rsidRPr="00336EE3">
        <w:rPr>
          <w:rFonts w:hAnsi="ＭＳ 明朝" w:hint="eastAsia"/>
        </w:rPr>
        <w:t>のとおり陳述があった。</w:t>
      </w:r>
    </w:p>
    <w:p w14:paraId="580B8CC8" w14:textId="77777777" w:rsidR="0072271F" w:rsidRPr="00336EE3" w:rsidRDefault="0072271F" w:rsidP="00B24193">
      <w:pPr>
        <w:autoSpaceDE w:val="0"/>
        <w:autoSpaceDN w:val="0"/>
        <w:rPr>
          <w:rFonts w:hAnsi="ＭＳ 明朝"/>
        </w:rPr>
      </w:pPr>
    </w:p>
    <w:p w14:paraId="02543DF1" w14:textId="4CB31396" w:rsidR="007D7AAD" w:rsidRPr="00336EE3" w:rsidRDefault="007D7AAD" w:rsidP="007D7AAD">
      <w:pPr>
        <w:pStyle w:val="2"/>
      </w:pPr>
      <w:r w:rsidRPr="00336EE3">
        <w:rPr>
          <w:rFonts w:hint="eastAsia"/>
        </w:rPr>
        <w:t xml:space="preserve">　</w:t>
      </w:r>
      <w:bookmarkStart w:id="12" w:name="_Toc90908282"/>
      <w:r w:rsidRPr="00336EE3">
        <w:rPr>
          <w:rFonts w:hint="eastAsia"/>
        </w:rPr>
        <w:t>５　実地監査</w:t>
      </w:r>
      <w:bookmarkEnd w:id="12"/>
    </w:p>
    <w:p w14:paraId="67B65B8A" w14:textId="2F7400BC" w:rsidR="00D420F7" w:rsidRPr="00336EE3" w:rsidRDefault="005673DA" w:rsidP="005673DA">
      <w:pPr>
        <w:autoSpaceDE w:val="0"/>
        <w:autoSpaceDN w:val="0"/>
        <w:ind w:leftChars="200" w:left="453" w:firstLineChars="100" w:firstLine="227"/>
        <w:rPr>
          <w:rFonts w:hAnsi="ＭＳ 明朝"/>
        </w:rPr>
      </w:pPr>
      <w:r w:rsidRPr="00336EE3">
        <w:rPr>
          <w:rFonts w:hAnsi="ＭＳ 明朝" w:hint="eastAsia"/>
        </w:rPr>
        <w:t>令和３年</w:t>
      </w:r>
      <w:r w:rsidRPr="00336EE3">
        <w:rPr>
          <w:rFonts w:hAnsi="ＭＳ 明朝"/>
        </w:rPr>
        <w:t>11月25日及び同月26日、監査委員事務局職員が動愛センターに対し監査を実施し、</w:t>
      </w:r>
      <w:r w:rsidR="00EE661E" w:rsidRPr="000D106C">
        <w:rPr>
          <w:rFonts w:hAnsi="ＭＳ 明朝" w:hint="eastAsia"/>
        </w:rPr>
        <w:t>動物の飼養保管等業務委託契約の委託料の額の積算は妥当であったか、当該契約の履行とそれに係る支出が適正であったか等</w:t>
      </w:r>
      <w:r w:rsidR="00EE661E" w:rsidRPr="00336EE3">
        <w:rPr>
          <w:rFonts w:hAnsi="ＭＳ 明朝" w:hint="eastAsia"/>
        </w:rPr>
        <w:t>、</w:t>
      </w:r>
      <w:r w:rsidR="00EE661E" w:rsidRPr="00336EE3">
        <w:rPr>
          <w:rFonts w:hAnsi="ＭＳ 明朝"/>
        </w:rPr>
        <w:t>本件請求に係る</w:t>
      </w:r>
      <w:r w:rsidRPr="00336EE3">
        <w:rPr>
          <w:rFonts w:hAnsi="ＭＳ 明朝"/>
        </w:rPr>
        <w:t>契約</w:t>
      </w:r>
      <w:r w:rsidR="00EE661E" w:rsidRPr="00336EE3">
        <w:rPr>
          <w:rFonts w:hAnsi="ＭＳ 明朝" w:hint="eastAsia"/>
        </w:rPr>
        <w:t>締結</w:t>
      </w:r>
      <w:r w:rsidRPr="00336EE3">
        <w:rPr>
          <w:rFonts w:hAnsi="ＭＳ 明朝"/>
        </w:rPr>
        <w:t>及び履行</w:t>
      </w:r>
      <w:r w:rsidR="00EE661E" w:rsidRPr="00336EE3">
        <w:rPr>
          <w:rFonts w:hAnsi="ＭＳ 明朝"/>
        </w:rPr>
        <w:t>に係る</w:t>
      </w:r>
      <w:r w:rsidR="00EE661E" w:rsidRPr="00336EE3">
        <w:rPr>
          <w:rFonts w:hAnsi="ＭＳ 明朝"/>
        </w:rPr>
        <w:lastRenderedPageBreak/>
        <w:t>支出に関する証拠書類の確認を行うとともに、</w:t>
      </w:r>
      <w:r w:rsidRPr="00336EE3">
        <w:rPr>
          <w:rFonts w:hAnsi="ＭＳ 明朝"/>
        </w:rPr>
        <w:t>業務内容</w:t>
      </w:r>
      <w:r w:rsidRPr="00336EE3">
        <w:rPr>
          <w:rFonts w:hAnsi="ＭＳ 明朝" w:hint="eastAsia"/>
        </w:rPr>
        <w:t>等についての聞き取りを行った。</w:t>
      </w:r>
      <w:r w:rsidR="00EE661E" w:rsidRPr="00336EE3">
        <w:rPr>
          <w:rFonts w:hAnsi="ＭＳ 明朝" w:hint="eastAsia"/>
        </w:rPr>
        <w:t xml:space="preserve">　</w:t>
      </w:r>
    </w:p>
    <w:p w14:paraId="59E2A2F6" w14:textId="77777777" w:rsidR="00D420F7" w:rsidRPr="00336EE3" w:rsidRDefault="00D420F7" w:rsidP="00E34765">
      <w:pPr>
        <w:rPr>
          <w:rFonts w:hAnsi="ＭＳ 明朝"/>
        </w:rPr>
      </w:pPr>
    </w:p>
    <w:p w14:paraId="66928B6F" w14:textId="77777777" w:rsidR="0072271F" w:rsidRPr="00336EE3" w:rsidRDefault="0072271F" w:rsidP="00B24193">
      <w:pPr>
        <w:pStyle w:val="1"/>
        <w:autoSpaceDE w:val="0"/>
        <w:autoSpaceDN w:val="0"/>
        <w:jc w:val="left"/>
        <w:rPr>
          <w:rFonts w:ascii="ＭＳ 明朝" w:hAnsi="ＭＳ 明朝"/>
        </w:rPr>
      </w:pPr>
      <w:bookmarkStart w:id="13" w:name="_Toc90908283"/>
      <w:r w:rsidRPr="00336EE3">
        <w:rPr>
          <w:rFonts w:ascii="ＭＳ 明朝" w:hAnsi="ＭＳ 明朝" w:hint="eastAsia"/>
        </w:rPr>
        <w:t>第４　監査の結果</w:t>
      </w:r>
      <w:bookmarkEnd w:id="13"/>
    </w:p>
    <w:p w14:paraId="1EFC19E3" w14:textId="77777777" w:rsidR="00C77ADD" w:rsidRPr="00336EE3" w:rsidRDefault="0072271F" w:rsidP="00B24193">
      <w:pPr>
        <w:pStyle w:val="2"/>
        <w:autoSpaceDE w:val="0"/>
        <w:autoSpaceDN w:val="0"/>
        <w:jc w:val="left"/>
        <w:rPr>
          <w:rFonts w:ascii="ＭＳ 明朝" w:hAnsi="ＭＳ 明朝"/>
        </w:rPr>
      </w:pPr>
      <w:r w:rsidRPr="00336EE3">
        <w:rPr>
          <w:rFonts w:ascii="ＭＳ 明朝" w:hAnsi="ＭＳ 明朝" w:hint="eastAsia"/>
        </w:rPr>
        <w:t xml:space="preserve">　</w:t>
      </w:r>
      <w:bookmarkStart w:id="14" w:name="_Toc90908284"/>
      <w:r w:rsidRPr="00336EE3">
        <w:rPr>
          <w:rFonts w:ascii="ＭＳ 明朝" w:hAnsi="ＭＳ 明朝" w:hint="eastAsia"/>
        </w:rPr>
        <w:t>１　事実関係</w:t>
      </w:r>
      <w:bookmarkEnd w:id="14"/>
    </w:p>
    <w:p w14:paraId="4879D6E8" w14:textId="77777777" w:rsidR="00C649E6" w:rsidRPr="00336EE3" w:rsidRDefault="00D33D47" w:rsidP="000E5159">
      <w:pPr>
        <w:ind w:leftChars="300" w:left="680"/>
        <w:rPr>
          <w:rFonts w:hAnsi="ＭＳ 明朝"/>
        </w:rPr>
      </w:pPr>
      <w:r w:rsidRPr="00336EE3">
        <w:rPr>
          <w:rFonts w:hAnsi="ＭＳ 明朝" w:hint="eastAsia"/>
        </w:rPr>
        <w:t>動愛センター</w:t>
      </w:r>
      <w:r w:rsidR="00C649E6" w:rsidRPr="00336EE3">
        <w:rPr>
          <w:rFonts w:hAnsi="ＭＳ 明朝" w:hint="eastAsia"/>
        </w:rPr>
        <w:t>に対し調査した結果、次のとおりの事実が認められた。</w:t>
      </w:r>
    </w:p>
    <w:p w14:paraId="7BED5024" w14:textId="02029307" w:rsidR="00664CAC" w:rsidRPr="00336EE3" w:rsidRDefault="00664CAC" w:rsidP="00664CAC">
      <w:pPr>
        <w:pStyle w:val="3"/>
        <w:ind w:leftChars="150" w:left="340"/>
        <w:rPr>
          <w:rFonts w:ascii="ＭＳ 明朝" w:eastAsia="ＭＳ 明朝" w:hAnsi="ＭＳ 明朝"/>
        </w:rPr>
      </w:pPr>
      <w:bookmarkStart w:id="15" w:name="_Toc90908285"/>
      <w:r w:rsidRPr="00336EE3">
        <w:rPr>
          <w:rFonts w:ascii="ＭＳ 明朝" w:eastAsia="ＭＳ 明朝" w:hAnsi="ＭＳ 明朝" w:hint="eastAsia"/>
        </w:rPr>
        <w:t>(1</w:t>
      </w:r>
      <w:r w:rsidRPr="00336EE3">
        <w:rPr>
          <w:rFonts w:ascii="ＭＳ 明朝" w:eastAsia="ＭＳ 明朝" w:hAnsi="ＭＳ 明朝"/>
        </w:rPr>
        <w:t>)</w:t>
      </w:r>
      <w:r w:rsidR="00AF5662" w:rsidRPr="00336EE3">
        <w:rPr>
          <w:rFonts w:ascii="ＭＳ 明朝" w:eastAsia="ＭＳ 明朝" w:hAnsi="ＭＳ 明朝" w:hint="eastAsia"/>
        </w:rPr>
        <w:t xml:space="preserve">　動愛センターにおける</w:t>
      </w:r>
      <w:r w:rsidRPr="00336EE3">
        <w:rPr>
          <w:rFonts w:ascii="ＭＳ 明朝" w:eastAsia="ＭＳ 明朝" w:hAnsi="ＭＳ 明朝" w:hint="eastAsia"/>
        </w:rPr>
        <w:t>業務</w:t>
      </w:r>
      <w:r w:rsidR="00AF5662" w:rsidRPr="00336EE3">
        <w:rPr>
          <w:rFonts w:ascii="ＭＳ 明朝" w:eastAsia="ＭＳ 明朝" w:hAnsi="ＭＳ 明朝" w:hint="eastAsia"/>
        </w:rPr>
        <w:t>概要</w:t>
      </w:r>
      <w:bookmarkEnd w:id="15"/>
    </w:p>
    <w:p w14:paraId="560374A6" w14:textId="143F1512" w:rsidR="006118A5" w:rsidRPr="00336EE3" w:rsidRDefault="006118A5" w:rsidP="00F140E5">
      <w:pPr>
        <w:ind w:leftChars="300" w:left="680" w:firstLineChars="100" w:firstLine="227"/>
      </w:pPr>
      <w:r w:rsidRPr="00336EE3">
        <w:rPr>
          <w:rFonts w:hint="eastAsia"/>
        </w:rPr>
        <w:t>動愛センターは、地方自治法</w:t>
      </w:r>
      <w:r w:rsidR="00FE5E3F">
        <w:rPr>
          <w:rFonts w:hint="eastAsia"/>
        </w:rPr>
        <w:t>第</w:t>
      </w:r>
      <w:r w:rsidRPr="00336EE3">
        <w:t>156条第1項の規定に基づき、動物の愛護及び管理に関する事務並びに狂犬病の発生の予防に関する事務（保健所に分掌させるものを除く。）を分掌さ</w:t>
      </w:r>
      <w:r w:rsidR="00F140E5" w:rsidRPr="00336EE3">
        <w:t>せるために、大阪府動物愛護管理センター設置条例</w:t>
      </w:r>
      <w:r w:rsidR="001229CB" w:rsidRPr="00336EE3">
        <w:rPr>
          <w:rFonts w:hint="eastAsia"/>
        </w:rPr>
        <w:t>（平成29</w:t>
      </w:r>
      <w:r w:rsidR="001229CB" w:rsidRPr="00336EE3">
        <w:t>年大阪府条例第</w:t>
      </w:r>
      <w:r w:rsidR="001229CB" w:rsidRPr="00336EE3">
        <w:rPr>
          <w:rFonts w:hint="eastAsia"/>
        </w:rPr>
        <w:t>５</w:t>
      </w:r>
      <w:r w:rsidR="001229CB" w:rsidRPr="00336EE3">
        <w:t>号）</w:t>
      </w:r>
      <w:r w:rsidR="00F140E5" w:rsidRPr="00336EE3">
        <w:t>に</w:t>
      </w:r>
      <w:r w:rsidRPr="00336EE3">
        <w:t>より設置されている。</w:t>
      </w:r>
    </w:p>
    <w:p w14:paraId="37CF27D8" w14:textId="26C6627E" w:rsidR="006118A5" w:rsidRPr="00336EE3" w:rsidRDefault="006118A5" w:rsidP="00F140E5">
      <w:pPr>
        <w:ind w:leftChars="300" w:left="680" w:firstLineChars="100" w:firstLine="227"/>
      </w:pPr>
      <w:r w:rsidRPr="00336EE3">
        <w:rPr>
          <w:rFonts w:hint="eastAsia"/>
        </w:rPr>
        <w:t>動物の愛護及び管理に関する法律</w:t>
      </w:r>
      <w:r w:rsidR="00F140E5" w:rsidRPr="00336EE3">
        <w:rPr>
          <w:rFonts w:hint="eastAsia"/>
        </w:rPr>
        <w:t>（昭和</w:t>
      </w:r>
      <w:r w:rsidR="00F140E5" w:rsidRPr="00336EE3">
        <w:t>48年法律第105号。以下「法」という。）</w:t>
      </w:r>
      <w:r w:rsidRPr="00336EE3">
        <w:rPr>
          <w:rFonts w:hint="eastAsia"/>
        </w:rPr>
        <w:t>、狂犬病予防法</w:t>
      </w:r>
      <w:r w:rsidR="008C5B3D" w:rsidRPr="00336EE3">
        <w:rPr>
          <w:rFonts w:hAnsi="ＭＳ 明朝" w:hint="eastAsia"/>
          <w:szCs w:val="21"/>
        </w:rPr>
        <w:t>（昭和</w:t>
      </w:r>
      <w:r w:rsidR="008C5B3D" w:rsidRPr="00336EE3">
        <w:rPr>
          <w:rFonts w:hAnsi="ＭＳ 明朝"/>
          <w:szCs w:val="21"/>
        </w:rPr>
        <w:t>25年法律第247号）</w:t>
      </w:r>
      <w:r w:rsidRPr="00336EE3">
        <w:rPr>
          <w:rFonts w:hint="eastAsia"/>
        </w:rPr>
        <w:t>及び大阪府動物の愛護及び管理に関する条例</w:t>
      </w:r>
      <w:r w:rsidR="00F140E5" w:rsidRPr="00336EE3">
        <w:rPr>
          <w:rFonts w:hint="eastAsia"/>
        </w:rPr>
        <w:t>（平成</w:t>
      </w:r>
      <w:r w:rsidR="00F140E5" w:rsidRPr="00336EE3">
        <w:t>13年大阪府条例第３号。以下「条例」という。）</w:t>
      </w:r>
      <w:r w:rsidRPr="00336EE3">
        <w:rPr>
          <w:rFonts w:hint="eastAsia"/>
        </w:rPr>
        <w:t>等に基づき、主に次に掲げる業務を実施している。</w:t>
      </w:r>
    </w:p>
    <w:p w14:paraId="6AC13724" w14:textId="77777777" w:rsidR="00C0543A" w:rsidRPr="00336EE3" w:rsidRDefault="00C0543A" w:rsidP="00C0543A">
      <w:pPr>
        <w:ind w:leftChars="300" w:left="680"/>
      </w:pPr>
      <w:r w:rsidRPr="00336EE3">
        <w:rPr>
          <w:rFonts w:hint="eastAsia"/>
        </w:rPr>
        <w:t>ア　動物取扱業の規制に関する事務</w:t>
      </w:r>
    </w:p>
    <w:p w14:paraId="116D5B7D" w14:textId="68C263F3" w:rsidR="00C0543A" w:rsidRPr="00336EE3" w:rsidRDefault="00C0543A" w:rsidP="00C0543A">
      <w:pPr>
        <w:ind w:leftChars="400" w:left="906" w:firstLineChars="100" w:firstLine="227"/>
      </w:pPr>
      <w:r w:rsidRPr="00336EE3">
        <w:rPr>
          <w:rFonts w:hint="eastAsia"/>
        </w:rPr>
        <w:t>動物取扱業の登録（</w:t>
      </w:r>
      <w:r w:rsidR="00F140E5" w:rsidRPr="00336EE3">
        <w:rPr>
          <w:rFonts w:hint="eastAsia"/>
        </w:rPr>
        <w:t>法</w:t>
      </w:r>
      <w:r w:rsidRPr="00336EE3">
        <w:rPr>
          <w:rFonts w:hint="eastAsia"/>
        </w:rPr>
        <w:t>第10条）、登録の更新（法第13条）、変更の届出（法第14条）、廃業等の届出（法第16条）、登録の抹消（法第17条）及び登録証の再交付事務等（動物の愛護及び管理に関する法律施行規則（平成18年環境省令第１号）第２条）</w:t>
      </w:r>
    </w:p>
    <w:p w14:paraId="2B5B841B" w14:textId="77777777" w:rsidR="00C0543A" w:rsidRPr="00336EE3" w:rsidRDefault="00C0543A" w:rsidP="00C0543A">
      <w:pPr>
        <w:ind w:leftChars="600" w:left="1360" w:firstLineChars="100" w:firstLine="227"/>
      </w:pPr>
    </w:p>
    <w:p w14:paraId="70E7D466" w14:textId="77777777" w:rsidR="00C0543A" w:rsidRPr="00336EE3" w:rsidRDefault="00C0543A" w:rsidP="00C0543A">
      <w:pPr>
        <w:ind w:leftChars="300" w:left="680"/>
      </w:pPr>
      <w:r w:rsidRPr="00336EE3">
        <w:rPr>
          <w:rFonts w:hint="eastAsia"/>
        </w:rPr>
        <w:t>イ　動物愛護の普及啓発に関する事務</w:t>
      </w:r>
    </w:p>
    <w:p w14:paraId="08CC5008" w14:textId="77777777" w:rsidR="00C0543A" w:rsidRPr="00336EE3" w:rsidRDefault="00C0543A" w:rsidP="00C0543A">
      <w:pPr>
        <w:ind w:leftChars="400" w:left="906" w:firstLineChars="100" w:firstLine="227"/>
      </w:pPr>
      <w:r w:rsidRPr="00336EE3">
        <w:rPr>
          <w:rFonts w:hint="eastAsia"/>
        </w:rPr>
        <w:t>動物の愛護と適正飼養について、関心を高め、理解を深めるため、動物愛護週間事業等の開催や、ポスターの作成･配布、ホームページの充実等を通じて啓発（法第３条）</w:t>
      </w:r>
    </w:p>
    <w:p w14:paraId="212709DE" w14:textId="77777777" w:rsidR="00C0543A" w:rsidRPr="00336EE3" w:rsidRDefault="00C0543A" w:rsidP="00C0543A">
      <w:pPr>
        <w:ind w:leftChars="400" w:left="906"/>
      </w:pPr>
    </w:p>
    <w:p w14:paraId="71B23DA5" w14:textId="59F425CA" w:rsidR="00C0543A" w:rsidRPr="00336EE3" w:rsidRDefault="00C0543A" w:rsidP="00C0543A">
      <w:pPr>
        <w:ind w:leftChars="300" w:left="680"/>
      </w:pPr>
      <w:r w:rsidRPr="00336EE3">
        <w:rPr>
          <w:rFonts w:hint="eastAsia"/>
        </w:rPr>
        <w:t>ウ　動物の不適正飼養などに関する苦情・相談に関する事務</w:t>
      </w:r>
    </w:p>
    <w:p w14:paraId="5DF3E564" w14:textId="77777777" w:rsidR="00C0543A" w:rsidRPr="00336EE3" w:rsidRDefault="00C0543A" w:rsidP="00C0543A">
      <w:pPr>
        <w:ind w:leftChars="400" w:left="906" w:firstLineChars="100" w:firstLine="227"/>
      </w:pPr>
      <w:r w:rsidRPr="00336EE3">
        <w:rPr>
          <w:rFonts w:hint="eastAsia"/>
        </w:rPr>
        <w:t>犬、猫その他愛護動物の不適正飼養などに関する府民からの苦情や相談について、関係機関と連携・調整し、対応（法第25条など）</w:t>
      </w:r>
    </w:p>
    <w:p w14:paraId="70B4104E" w14:textId="77777777" w:rsidR="00C0543A" w:rsidRPr="00336EE3" w:rsidRDefault="00C0543A" w:rsidP="00C0543A">
      <w:pPr>
        <w:ind w:leftChars="400" w:left="906"/>
      </w:pPr>
    </w:p>
    <w:p w14:paraId="46E27E84" w14:textId="5F50B0F7" w:rsidR="00C0543A" w:rsidRPr="00336EE3" w:rsidRDefault="005855FA" w:rsidP="00C0543A">
      <w:pPr>
        <w:ind w:leftChars="300" w:left="907" w:hangingChars="100" w:hanging="227"/>
      </w:pPr>
      <w:r w:rsidRPr="00336EE3">
        <w:rPr>
          <w:rFonts w:hint="eastAsia"/>
        </w:rPr>
        <w:t>エ　犬・猫の引取り、負傷動物等の収容</w:t>
      </w:r>
      <w:r w:rsidR="00C0543A" w:rsidRPr="00336EE3">
        <w:rPr>
          <w:rFonts w:hint="eastAsia"/>
        </w:rPr>
        <w:t>、動物の飼養管理、返還・譲渡等に関する事務</w:t>
      </w:r>
    </w:p>
    <w:p w14:paraId="7A1C634B" w14:textId="1B5A2CA7" w:rsidR="00C0543A" w:rsidRPr="00336EE3" w:rsidRDefault="00C0543A" w:rsidP="00304929">
      <w:pPr>
        <w:ind w:leftChars="400" w:left="906" w:firstLineChars="100" w:firstLine="227"/>
        <w:rPr>
          <w:rFonts w:hAnsi="ＭＳ 明朝"/>
          <w:szCs w:val="21"/>
        </w:rPr>
      </w:pPr>
      <w:r w:rsidRPr="00336EE3">
        <w:rPr>
          <w:rFonts w:hAnsi="ＭＳ 明朝" w:hint="eastAsia"/>
          <w:szCs w:val="21"/>
        </w:rPr>
        <w:t>犬・猫の引取り（法第35条）、負傷動物</w:t>
      </w:r>
      <w:r w:rsidR="005855FA" w:rsidRPr="00336EE3">
        <w:rPr>
          <w:rFonts w:hAnsi="ＭＳ 明朝" w:hint="eastAsia"/>
          <w:szCs w:val="21"/>
        </w:rPr>
        <w:t>等</w:t>
      </w:r>
      <w:r w:rsidRPr="00336EE3">
        <w:rPr>
          <w:rFonts w:hAnsi="ＭＳ 明朝" w:hint="eastAsia"/>
          <w:szCs w:val="21"/>
        </w:rPr>
        <w:t>の収容（法第36条）、引取り等を行った犬・猫などの飼養管理（治療その他必要な措置を行うこと。）（条例第12条）、返</w:t>
      </w:r>
      <w:r w:rsidRPr="00336EE3">
        <w:rPr>
          <w:rFonts w:hAnsi="ＭＳ 明朝" w:hint="eastAsia"/>
          <w:szCs w:val="21"/>
        </w:rPr>
        <w:lastRenderedPageBreak/>
        <w:t>還・</w:t>
      </w:r>
      <w:r w:rsidR="007E6094" w:rsidRPr="00336EE3">
        <w:rPr>
          <w:rFonts w:hAnsi="ＭＳ 明朝" w:hint="eastAsia"/>
          <w:szCs w:val="21"/>
        </w:rPr>
        <w:t>処分（譲渡し及び</w:t>
      </w:r>
      <w:r w:rsidR="00C4300E" w:rsidRPr="00336EE3">
        <w:rPr>
          <w:rFonts w:hAnsi="ＭＳ 明朝" w:hint="eastAsia"/>
          <w:szCs w:val="21"/>
        </w:rPr>
        <w:t>殺処分</w:t>
      </w:r>
      <w:r w:rsidR="007E6094" w:rsidRPr="00336EE3">
        <w:rPr>
          <w:rFonts w:hAnsi="ＭＳ 明朝" w:hint="eastAsia"/>
          <w:szCs w:val="21"/>
        </w:rPr>
        <w:t>。以下同じ。</w:t>
      </w:r>
      <w:r w:rsidR="00C4300E" w:rsidRPr="00336EE3">
        <w:rPr>
          <w:rFonts w:hAnsi="ＭＳ 明朝" w:hint="eastAsia"/>
          <w:szCs w:val="21"/>
        </w:rPr>
        <w:t>）</w:t>
      </w:r>
      <w:r w:rsidRPr="00336EE3">
        <w:rPr>
          <w:rFonts w:hAnsi="ＭＳ 明朝" w:hint="eastAsia"/>
          <w:szCs w:val="21"/>
        </w:rPr>
        <w:t>（法第35条</w:t>
      </w:r>
      <w:r w:rsidR="007833CA" w:rsidRPr="00336EE3">
        <w:rPr>
          <w:rFonts w:hAnsi="ＭＳ 明朝" w:hint="eastAsia"/>
          <w:szCs w:val="21"/>
        </w:rPr>
        <w:t>、条例第12条、第14条</w:t>
      </w:r>
      <w:r w:rsidRPr="00336EE3">
        <w:rPr>
          <w:rFonts w:hAnsi="ＭＳ 明朝" w:hint="eastAsia"/>
          <w:szCs w:val="21"/>
        </w:rPr>
        <w:t>など）</w:t>
      </w:r>
    </w:p>
    <w:p w14:paraId="2E1A302E" w14:textId="77777777" w:rsidR="00C0543A" w:rsidRPr="00336EE3" w:rsidRDefault="00C0543A" w:rsidP="00C0543A">
      <w:pPr>
        <w:spacing w:line="240" w:lineRule="exact"/>
        <w:ind w:left="420"/>
        <w:rPr>
          <w:rFonts w:ascii="ＭＳ ゴシック" w:eastAsia="ＭＳ ゴシック" w:hAnsi="ＭＳ ゴシック"/>
          <w:b/>
          <w:szCs w:val="21"/>
        </w:rPr>
      </w:pPr>
    </w:p>
    <w:p w14:paraId="3DB718F9" w14:textId="1AE699F3" w:rsidR="00C0543A" w:rsidRPr="00336EE3" w:rsidRDefault="00C0543A" w:rsidP="00C0543A">
      <w:pPr>
        <w:ind w:leftChars="300" w:left="680"/>
      </w:pPr>
      <w:r w:rsidRPr="00336EE3">
        <w:rPr>
          <w:rFonts w:hint="eastAsia"/>
        </w:rPr>
        <w:t>オ　狂犬病の予防対策に関する事務</w:t>
      </w:r>
    </w:p>
    <w:p w14:paraId="3445CE24" w14:textId="3DCB8192" w:rsidR="00C0543A" w:rsidRPr="00336EE3" w:rsidRDefault="00C0543A" w:rsidP="00304929">
      <w:pPr>
        <w:ind w:leftChars="400" w:left="906" w:firstLineChars="100" w:firstLine="227"/>
        <w:rPr>
          <w:rFonts w:hAnsi="ＭＳ 明朝"/>
          <w:szCs w:val="21"/>
        </w:rPr>
      </w:pPr>
      <w:r w:rsidRPr="00336EE3">
        <w:rPr>
          <w:rFonts w:hAnsi="ＭＳ 明朝" w:hint="eastAsia"/>
          <w:szCs w:val="21"/>
        </w:rPr>
        <w:t>未登録犬・予防注射未接種犬等の捕獲（狂犬病予防法第６条）、未</w:t>
      </w:r>
      <w:r w:rsidRPr="00F1616F">
        <w:rPr>
          <w:rFonts w:hAnsi="ＭＳ 明朝" w:hint="eastAsia"/>
          <w:szCs w:val="21"/>
        </w:rPr>
        <w:t>係留</w:t>
      </w:r>
      <w:r w:rsidRPr="00336EE3">
        <w:rPr>
          <w:rFonts w:hAnsi="ＭＳ 明朝" w:hint="eastAsia"/>
          <w:szCs w:val="21"/>
        </w:rPr>
        <w:t>犬の捕獲を行い（条例第11条）、これらの犬の所有者への引渡しや、</w:t>
      </w:r>
      <w:r w:rsidR="007E6094" w:rsidRPr="00336EE3">
        <w:rPr>
          <w:rFonts w:hAnsi="ＭＳ 明朝" w:hint="eastAsia"/>
          <w:szCs w:val="21"/>
        </w:rPr>
        <w:t>所有者が引き取らない場合の処分</w:t>
      </w:r>
      <w:r w:rsidR="00C4300E" w:rsidRPr="00336EE3">
        <w:rPr>
          <w:rFonts w:hAnsi="ＭＳ 明朝" w:hint="eastAsia"/>
          <w:szCs w:val="21"/>
        </w:rPr>
        <w:t>（狂犬病予防法第６条、条例第</w:t>
      </w:r>
      <w:r w:rsidR="00C4300E" w:rsidRPr="00336EE3">
        <w:rPr>
          <w:rFonts w:hAnsi="ＭＳ 明朝"/>
          <w:szCs w:val="21"/>
        </w:rPr>
        <w:t>12条、第14条）。</w:t>
      </w:r>
    </w:p>
    <w:p w14:paraId="6D7B4F27" w14:textId="75021211" w:rsidR="00310F6C" w:rsidRPr="00336EE3" w:rsidRDefault="00C0543A" w:rsidP="00A137D6">
      <w:pPr>
        <w:ind w:leftChars="400" w:left="906" w:firstLineChars="100" w:firstLine="227"/>
      </w:pPr>
      <w:r w:rsidRPr="00336EE3">
        <w:rPr>
          <w:rFonts w:hAnsi="ＭＳ 明朝" w:hint="eastAsia"/>
          <w:szCs w:val="21"/>
        </w:rPr>
        <w:t>また、狂犬病の発生時には、けい留命令の発出、隔離指示、一斉検診、臨時の予防注射、移動制限や交通遮断（狂犬病予防法第８条から第18条など）。</w:t>
      </w:r>
    </w:p>
    <w:p w14:paraId="78E61072" w14:textId="77777777" w:rsidR="000B1DB7" w:rsidRPr="00336EE3" w:rsidRDefault="000B1DB7" w:rsidP="000812F8"/>
    <w:p w14:paraId="38BF2B6C" w14:textId="18CE0198" w:rsidR="00B55749" w:rsidRPr="00336EE3" w:rsidRDefault="00C10A01" w:rsidP="00B55749">
      <w:pPr>
        <w:keepNext/>
        <w:ind w:leftChars="150" w:left="340"/>
        <w:outlineLvl w:val="2"/>
        <w:rPr>
          <w:rFonts w:hAnsi="ＭＳ 明朝" w:cstheme="majorBidi"/>
        </w:rPr>
      </w:pPr>
      <w:bookmarkStart w:id="16" w:name="_Toc89069152"/>
      <w:bookmarkStart w:id="17" w:name="_Toc90908286"/>
      <w:r w:rsidRPr="00336EE3">
        <w:rPr>
          <w:rFonts w:hAnsi="ＭＳ 明朝" w:cstheme="majorBidi" w:hint="eastAsia"/>
        </w:rPr>
        <w:t xml:space="preserve">(2)　</w:t>
      </w:r>
      <w:r w:rsidR="0059509B" w:rsidRPr="00336EE3">
        <w:rPr>
          <w:rFonts w:hAnsi="ＭＳ 明朝" w:cstheme="majorBidi" w:hint="eastAsia"/>
        </w:rPr>
        <w:t>府と</w:t>
      </w:r>
      <w:r w:rsidRPr="00336EE3">
        <w:rPr>
          <w:rFonts w:hAnsi="ＭＳ 明朝" w:cstheme="majorBidi" w:hint="eastAsia"/>
        </w:rPr>
        <w:t>中核市との動物の飼養保管等業務委託</w:t>
      </w:r>
      <w:bookmarkEnd w:id="16"/>
      <w:r w:rsidR="00B55749" w:rsidRPr="00336EE3">
        <w:rPr>
          <w:rFonts w:hAnsi="ＭＳ 明朝" w:cstheme="majorBidi" w:hint="eastAsia"/>
        </w:rPr>
        <w:t>契約</w:t>
      </w:r>
      <w:bookmarkEnd w:id="17"/>
    </w:p>
    <w:p w14:paraId="45BBF555" w14:textId="7B6BA65D" w:rsidR="00E52539" w:rsidRPr="00336EE3" w:rsidRDefault="00AF5662" w:rsidP="004A790A">
      <w:pPr>
        <w:autoSpaceDE w:val="0"/>
        <w:autoSpaceDN w:val="0"/>
        <w:ind w:leftChars="300" w:left="907" w:hangingChars="100" w:hanging="227"/>
        <w:rPr>
          <w:rFonts w:hAnsi="ＭＳ 明朝" w:cs="Times New Roman"/>
          <w:szCs w:val="24"/>
        </w:rPr>
      </w:pPr>
      <w:r w:rsidRPr="00336EE3">
        <w:rPr>
          <w:rFonts w:hAnsi="ＭＳ 明朝" w:cs="Times New Roman" w:hint="eastAsia"/>
          <w:szCs w:val="24"/>
        </w:rPr>
        <w:t>ア</w:t>
      </w:r>
      <w:r w:rsidR="0059509B" w:rsidRPr="00336EE3">
        <w:rPr>
          <w:rFonts w:hAnsi="ＭＳ 明朝" w:cs="Times New Roman" w:hint="eastAsia"/>
          <w:szCs w:val="24"/>
        </w:rPr>
        <w:t xml:space="preserve">　</w:t>
      </w:r>
      <w:r w:rsidR="004A790A" w:rsidRPr="00336EE3">
        <w:rPr>
          <w:rFonts w:hAnsi="ＭＳ 明朝" w:cs="Times New Roman" w:hint="eastAsia"/>
          <w:szCs w:val="24"/>
        </w:rPr>
        <w:t>動物の飼養保管等業務委託契約（以下「本件委託契約」という。）</w:t>
      </w:r>
      <w:r w:rsidR="0059509B" w:rsidRPr="00336EE3">
        <w:rPr>
          <w:rFonts w:hAnsi="ＭＳ 明朝" w:cs="Times New Roman" w:hint="eastAsia"/>
          <w:szCs w:val="24"/>
        </w:rPr>
        <w:t>の締結</w:t>
      </w:r>
    </w:p>
    <w:p w14:paraId="7D2E37FD" w14:textId="571479B9" w:rsidR="00E225C9" w:rsidRPr="00336EE3" w:rsidRDefault="000F06BE" w:rsidP="004F210A">
      <w:pPr>
        <w:autoSpaceDE w:val="0"/>
        <w:autoSpaceDN w:val="0"/>
        <w:ind w:leftChars="400" w:left="906" w:firstLineChars="100" w:firstLine="227"/>
        <w:rPr>
          <w:rFonts w:hAnsi="ＭＳ 明朝" w:cs="Times New Roman"/>
          <w:szCs w:val="24"/>
        </w:rPr>
      </w:pPr>
      <w:r w:rsidRPr="00336EE3">
        <w:rPr>
          <w:rFonts w:hAnsi="ＭＳ 明朝" w:cs="Times New Roman" w:hint="eastAsia"/>
          <w:szCs w:val="24"/>
        </w:rPr>
        <w:t>狂犬病予防法の規定に基づく</w:t>
      </w:r>
      <w:r w:rsidR="00856BF7" w:rsidRPr="00336EE3">
        <w:rPr>
          <w:rFonts w:hAnsi="ＭＳ 明朝" w:cs="Times New Roman" w:hint="eastAsia"/>
          <w:szCs w:val="24"/>
        </w:rPr>
        <w:t>犬の捕獲等</w:t>
      </w:r>
      <w:r w:rsidRPr="00336EE3">
        <w:rPr>
          <w:rFonts w:hAnsi="ＭＳ 明朝" w:cs="Times New Roman" w:hint="eastAsia"/>
          <w:szCs w:val="24"/>
        </w:rPr>
        <w:t>に</w:t>
      </w:r>
      <w:r w:rsidR="006A6398" w:rsidRPr="00336EE3">
        <w:rPr>
          <w:rFonts w:hAnsi="ＭＳ 明朝" w:cs="Times New Roman" w:hint="eastAsia"/>
          <w:szCs w:val="24"/>
        </w:rPr>
        <w:t>関する業務並びに</w:t>
      </w:r>
      <w:r w:rsidR="000670E6" w:rsidRPr="00336EE3">
        <w:rPr>
          <w:rFonts w:hAnsi="ＭＳ 明朝" w:cs="Times New Roman" w:hint="eastAsia"/>
          <w:szCs w:val="24"/>
        </w:rPr>
        <w:t>法の規定に基づく犬及び猫の引取りに関する業務及び負傷動物等の収容</w:t>
      </w:r>
      <w:r w:rsidR="00977A9D" w:rsidRPr="00336EE3">
        <w:rPr>
          <w:rFonts w:hAnsi="ＭＳ 明朝" w:cs="Times New Roman" w:hint="eastAsia"/>
          <w:szCs w:val="24"/>
        </w:rPr>
        <w:t>等</w:t>
      </w:r>
      <w:r w:rsidR="000670E6" w:rsidRPr="00336EE3">
        <w:rPr>
          <w:rFonts w:hAnsi="ＭＳ 明朝" w:cs="Times New Roman" w:hint="eastAsia"/>
          <w:szCs w:val="24"/>
        </w:rPr>
        <w:t>に関する業務</w:t>
      </w:r>
      <w:r w:rsidR="000C143B" w:rsidRPr="00336EE3">
        <w:rPr>
          <w:rFonts w:hAnsi="ＭＳ 明朝" w:cs="Times New Roman" w:hint="eastAsia"/>
          <w:szCs w:val="24"/>
        </w:rPr>
        <w:t>は、都道府県、指定都市及び</w:t>
      </w:r>
      <w:r w:rsidR="000C143B" w:rsidRPr="00336EE3">
        <w:rPr>
          <w:rFonts w:hAnsi="ＭＳ 明朝" w:cs="Times New Roman"/>
          <w:szCs w:val="24"/>
        </w:rPr>
        <w:t>中核市</w:t>
      </w:r>
      <w:r w:rsidR="00E225C9" w:rsidRPr="00336EE3">
        <w:rPr>
          <w:rFonts w:hAnsi="ＭＳ 明朝" w:cs="Times New Roman" w:hint="eastAsia"/>
          <w:szCs w:val="24"/>
        </w:rPr>
        <w:t>（以下「都道府県等」という。）</w:t>
      </w:r>
      <w:r w:rsidR="000C143B" w:rsidRPr="00336EE3">
        <w:rPr>
          <w:rFonts w:hAnsi="ＭＳ 明朝" w:cs="Times New Roman" w:hint="eastAsia"/>
          <w:szCs w:val="24"/>
        </w:rPr>
        <w:t>の業務である</w:t>
      </w:r>
      <w:r w:rsidR="00304929" w:rsidRPr="00336EE3">
        <w:rPr>
          <w:rFonts w:hAnsi="ＭＳ 明朝" w:cs="Times New Roman" w:hint="eastAsia"/>
          <w:szCs w:val="24"/>
        </w:rPr>
        <w:t>（</w:t>
      </w:r>
      <w:r w:rsidR="004F210A" w:rsidRPr="00336EE3">
        <w:rPr>
          <w:rFonts w:hAnsi="ＭＳ 明朝" w:cs="Times New Roman" w:hint="eastAsia"/>
          <w:szCs w:val="24"/>
        </w:rPr>
        <w:t>狂犬病予防</w:t>
      </w:r>
      <w:r w:rsidR="00946EB0" w:rsidRPr="00336EE3">
        <w:rPr>
          <w:rFonts w:hAnsi="ＭＳ 明朝" w:cs="Times New Roman" w:hint="eastAsia"/>
          <w:szCs w:val="24"/>
        </w:rPr>
        <w:t>法</w:t>
      </w:r>
      <w:r w:rsidR="004F210A" w:rsidRPr="00336EE3">
        <w:rPr>
          <w:rFonts w:hAnsi="ＭＳ 明朝" w:cs="Times New Roman" w:hint="eastAsia"/>
          <w:szCs w:val="24"/>
        </w:rPr>
        <w:t>第６条、</w:t>
      </w:r>
      <w:r w:rsidR="00304929" w:rsidRPr="00336EE3">
        <w:rPr>
          <w:rFonts w:hAnsi="ＭＳ 明朝" w:cs="Times New Roman" w:hint="eastAsia"/>
          <w:szCs w:val="24"/>
        </w:rPr>
        <w:t>法第35条及び第36条）</w:t>
      </w:r>
      <w:r w:rsidR="000C143B" w:rsidRPr="00336EE3">
        <w:rPr>
          <w:rFonts w:hAnsi="ＭＳ 明朝" w:cs="Times New Roman" w:hint="eastAsia"/>
          <w:szCs w:val="24"/>
        </w:rPr>
        <w:t>。</w:t>
      </w:r>
    </w:p>
    <w:p w14:paraId="5FB64494" w14:textId="7557DC09" w:rsidR="000C143B" w:rsidRPr="00336EE3" w:rsidRDefault="00E225C9" w:rsidP="004F210A">
      <w:pPr>
        <w:autoSpaceDE w:val="0"/>
        <w:autoSpaceDN w:val="0"/>
        <w:ind w:leftChars="400" w:left="906" w:firstLineChars="100" w:firstLine="227"/>
        <w:rPr>
          <w:rFonts w:hAnsi="ＭＳ 明朝" w:cs="Times New Roman"/>
          <w:szCs w:val="24"/>
        </w:rPr>
      </w:pPr>
      <w:r w:rsidRPr="00336EE3">
        <w:rPr>
          <w:rFonts w:hAnsi="ＭＳ 明朝" w:cs="Times New Roman" w:hint="eastAsia"/>
          <w:szCs w:val="24"/>
        </w:rPr>
        <w:t>また、</w:t>
      </w:r>
      <w:r w:rsidRPr="00336EE3">
        <w:rPr>
          <w:rFonts w:hAnsi="ＭＳ 明朝" w:cs="Times New Roman"/>
          <w:szCs w:val="24"/>
        </w:rPr>
        <w:t>都道府県等は動物の愛護及び管理に関する事務を所掌する部局又は設置する施設が動物愛護管理センターとしての機能を果たすようにするものとされている</w:t>
      </w:r>
      <w:r w:rsidRPr="00336EE3">
        <w:rPr>
          <w:rFonts w:hAnsi="ＭＳ 明朝" w:cs="Times New Roman" w:hint="eastAsia"/>
          <w:szCs w:val="24"/>
        </w:rPr>
        <w:t>（法</w:t>
      </w:r>
      <w:r w:rsidR="006529CD">
        <w:rPr>
          <w:rFonts w:hAnsi="ＭＳ 明朝" w:cs="Times New Roman" w:hint="eastAsia"/>
          <w:szCs w:val="24"/>
        </w:rPr>
        <w:t>第</w:t>
      </w:r>
      <w:r w:rsidRPr="00336EE3">
        <w:rPr>
          <w:rFonts w:hAnsi="ＭＳ 明朝" w:cs="Times New Roman" w:hint="eastAsia"/>
          <w:szCs w:val="24"/>
        </w:rPr>
        <w:t>37条の２）。</w:t>
      </w:r>
    </w:p>
    <w:p w14:paraId="3106C086" w14:textId="63E3A96F" w:rsidR="0051489B" w:rsidRPr="00336EE3" w:rsidRDefault="000C143B" w:rsidP="000C143B">
      <w:pPr>
        <w:autoSpaceDE w:val="0"/>
        <w:autoSpaceDN w:val="0"/>
        <w:ind w:leftChars="400" w:left="906" w:firstLineChars="100" w:firstLine="227"/>
        <w:rPr>
          <w:rFonts w:hAnsi="ＭＳ 明朝" w:cs="Times New Roman"/>
          <w:szCs w:val="24"/>
        </w:rPr>
      </w:pPr>
      <w:r w:rsidRPr="00336EE3">
        <w:rPr>
          <w:rFonts w:hAnsi="ＭＳ 明朝" w:cs="Times New Roman" w:hint="eastAsia"/>
          <w:szCs w:val="24"/>
        </w:rPr>
        <w:t>府は</w:t>
      </w:r>
      <w:r w:rsidR="00314DDD" w:rsidRPr="00336EE3">
        <w:rPr>
          <w:rFonts w:hAnsi="ＭＳ 明朝" w:cs="Times New Roman" w:hint="eastAsia"/>
          <w:szCs w:val="24"/>
        </w:rPr>
        <w:t>受注者として</w:t>
      </w:r>
      <w:r w:rsidRPr="00336EE3">
        <w:rPr>
          <w:rFonts w:hAnsi="ＭＳ 明朝" w:cs="Times New Roman" w:hint="eastAsia"/>
          <w:szCs w:val="24"/>
        </w:rPr>
        <w:t>、</w:t>
      </w:r>
      <w:r w:rsidR="00977A9D" w:rsidRPr="00336EE3">
        <w:rPr>
          <w:rFonts w:hAnsi="ＭＳ 明朝" w:cs="Times New Roman" w:hint="eastAsia"/>
          <w:szCs w:val="24"/>
        </w:rPr>
        <w:t>これらの</w:t>
      </w:r>
      <w:r w:rsidR="00E225C9" w:rsidRPr="00336EE3">
        <w:rPr>
          <w:rFonts w:hAnsi="ＭＳ 明朝" w:cs="Times New Roman" w:hint="eastAsia"/>
          <w:szCs w:val="24"/>
        </w:rPr>
        <w:t>業務のうち、後記イの業務の実施について、</w:t>
      </w:r>
      <w:r w:rsidR="00314DDD" w:rsidRPr="00336EE3">
        <w:rPr>
          <w:rFonts w:hAnsi="ＭＳ 明朝" w:cs="Times New Roman" w:hint="eastAsia"/>
          <w:szCs w:val="24"/>
        </w:rPr>
        <w:t>発注者である</w:t>
      </w:r>
      <w:r w:rsidRPr="00336EE3">
        <w:rPr>
          <w:rFonts w:hAnsi="ＭＳ 明朝" w:cs="Times New Roman" w:hint="eastAsia"/>
          <w:szCs w:val="24"/>
        </w:rPr>
        <w:t>府内の中核市のうち高槻市、豊中市、八尾市、寝屋川市及び吹田市（以下これらの５市を併せて「中核５市」という。）それぞれと、毎年度、本件委託契約を締結し、中核５市から依頼のあった犬、猫、負傷動物</w:t>
      </w:r>
      <w:r w:rsidRPr="00FC1EA7">
        <w:rPr>
          <w:rFonts w:hAnsi="ＭＳ 明朝" w:cs="Times New Roman" w:hint="eastAsia"/>
          <w:szCs w:val="24"/>
        </w:rPr>
        <w:t>等</w:t>
      </w:r>
      <w:r w:rsidRPr="00336EE3">
        <w:rPr>
          <w:rFonts w:hAnsi="ＭＳ 明朝" w:cs="Times New Roman" w:hint="eastAsia"/>
          <w:szCs w:val="24"/>
        </w:rPr>
        <w:t>の回収、</w:t>
      </w:r>
      <w:r w:rsidR="007E6094" w:rsidRPr="00336EE3">
        <w:rPr>
          <w:rFonts w:hAnsi="ＭＳ 明朝" w:cs="Times New Roman" w:hint="eastAsia"/>
          <w:szCs w:val="24"/>
        </w:rPr>
        <w:t>飼養</w:t>
      </w:r>
      <w:r w:rsidRPr="00336EE3">
        <w:rPr>
          <w:rFonts w:hAnsi="ＭＳ 明朝" w:cs="Times New Roman" w:hint="eastAsia"/>
          <w:szCs w:val="24"/>
        </w:rPr>
        <w:t>保管及び処分</w:t>
      </w:r>
      <w:r w:rsidR="00BB1821" w:rsidRPr="00336EE3">
        <w:rPr>
          <w:rFonts w:hAnsi="ＭＳ 明朝" w:cs="Times New Roman" w:hint="eastAsia"/>
          <w:szCs w:val="24"/>
        </w:rPr>
        <w:t>など</w:t>
      </w:r>
      <w:r w:rsidR="00AC5DDE" w:rsidRPr="00336EE3">
        <w:rPr>
          <w:rFonts w:hAnsi="ＭＳ 明朝" w:cs="Times New Roman" w:hint="eastAsia"/>
          <w:szCs w:val="24"/>
        </w:rPr>
        <w:t>の</w:t>
      </w:r>
      <w:r w:rsidRPr="00336EE3">
        <w:rPr>
          <w:rFonts w:hAnsi="ＭＳ 明朝" w:cs="Times New Roman" w:hint="eastAsia"/>
          <w:szCs w:val="24"/>
        </w:rPr>
        <w:t>業務を実施している。</w:t>
      </w:r>
    </w:p>
    <w:p w14:paraId="22D53E4D" w14:textId="77777777" w:rsidR="00AB61A8" w:rsidRPr="00336EE3" w:rsidRDefault="003127B6" w:rsidP="000C143B">
      <w:pPr>
        <w:autoSpaceDE w:val="0"/>
        <w:autoSpaceDN w:val="0"/>
        <w:ind w:leftChars="400" w:left="906" w:firstLineChars="100" w:firstLine="227"/>
        <w:rPr>
          <w:rFonts w:hAnsi="ＭＳ 明朝" w:cs="Times New Roman"/>
          <w:szCs w:val="24"/>
        </w:rPr>
      </w:pPr>
      <w:r w:rsidRPr="00336EE3">
        <w:rPr>
          <w:rFonts w:hAnsi="ＭＳ 明朝" w:cs="Times New Roman" w:hint="eastAsia"/>
          <w:szCs w:val="24"/>
        </w:rPr>
        <w:t>令和２年度については、府は、後記ウのとおり</w:t>
      </w:r>
      <w:r w:rsidR="003146EF" w:rsidRPr="00336EE3">
        <w:rPr>
          <w:rFonts w:hAnsi="ＭＳ 明朝" w:cs="Times New Roman" w:hint="eastAsia"/>
          <w:szCs w:val="24"/>
        </w:rPr>
        <w:t>積算し、</w:t>
      </w:r>
      <w:r w:rsidR="00E5692F" w:rsidRPr="00336EE3">
        <w:rPr>
          <w:rFonts w:hAnsi="ＭＳ 明朝" w:cs="Times New Roman" w:hint="eastAsia"/>
          <w:szCs w:val="24"/>
        </w:rPr>
        <w:t>令和元年９</w:t>
      </w:r>
      <w:r w:rsidR="003146EF" w:rsidRPr="00336EE3">
        <w:rPr>
          <w:rFonts w:hAnsi="ＭＳ 明朝" w:cs="Times New Roman" w:hint="eastAsia"/>
          <w:szCs w:val="24"/>
        </w:rPr>
        <w:t>月頃に委託料の見込み額を中核５市に提示の上</w:t>
      </w:r>
      <w:r w:rsidR="000C143B" w:rsidRPr="00336EE3">
        <w:rPr>
          <w:rFonts w:hAnsi="ＭＳ 明朝" w:cs="Times New Roman" w:hint="eastAsia"/>
          <w:szCs w:val="24"/>
        </w:rPr>
        <w:t>、令和</w:t>
      </w:r>
      <w:r w:rsidR="003146EF" w:rsidRPr="00336EE3">
        <w:rPr>
          <w:rFonts w:hAnsi="ＭＳ 明朝" w:cs="Times New Roman" w:hint="eastAsia"/>
          <w:szCs w:val="24"/>
        </w:rPr>
        <w:t>２年３月下旬に中核５市に契約を締結するかどうかの確認を行い</w:t>
      </w:r>
      <w:r w:rsidR="000C143B" w:rsidRPr="00336EE3">
        <w:rPr>
          <w:rFonts w:hAnsi="ＭＳ 明朝" w:cs="Times New Roman" w:hint="eastAsia"/>
          <w:szCs w:val="24"/>
        </w:rPr>
        <w:t>、次のとおり中核５市それぞれと本件委託契約を締結した。</w:t>
      </w:r>
    </w:p>
    <w:p w14:paraId="07274AFB" w14:textId="613A5597" w:rsidR="00F124B6" w:rsidRPr="00336EE3" w:rsidRDefault="00AB61A8" w:rsidP="00AB61A8">
      <w:pPr>
        <w:autoSpaceDE w:val="0"/>
        <w:autoSpaceDN w:val="0"/>
        <w:ind w:leftChars="400" w:left="906" w:firstLineChars="100" w:firstLine="227"/>
        <w:rPr>
          <w:rFonts w:hAnsi="ＭＳ 明朝" w:cs="Times New Roman"/>
          <w:szCs w:val="24"/>
        </w:rPr>
      </w:pPr>
      <w:r w:rsidRPr="00336EE3">
        <w:rPr>
          <w:rFonts w:hAnsi="ＭＳ 明朝" w:cs="Times New Roman" w:hint="eastAsia"/>
          <w:szCs w:val="24"/>
        </w:rPr>
        <w:t>なお、中核市の東大阪市及び枚方市は、各市において自らこれらの業務を実施して</w:t>
      </w:r>
      <w:r w:rsidR="003D6602" w:rsidRPr="00336EE3">
        <w:rPr>
          <w:rFonts w:hAnsi="ＭＳ 明朝" w:cs="Times New Roman" w:hint="eastAsia"/>
          <w:szCs w:val="24"/>
        </w:rPr>
        <w:t>いる</w:t>
      </w:r>
      <w:r w:rsidRPr="00336EE3">
        <w:rPr>
          <w:rFonts w:hAnsi="ＭＳ 明朝" w:cs="Times New Roman" w:hint="eastAsia"/>
          <w:szCs w:val="24"/>
        </w:rPr>
        <w:t>。</w:t>
      </w:r>
    </w:p>
    <w:p w14:paraId="446DC51A" w14:textId="4698D416" w:rsidR="00946EB0" w:rsidRDefault="00946EB0" w:rsidP="00E85DBA">
      <w:pPr>
        <w:autoSpaceDE w:val="0"/>
        <w:autoSpaceDN w:val="0"/>
        <w:rPr>
          <w:rFonts w:hAnsi="ＭＳ 明朝" w:cs="Times New Roman"/>
          <w:szCs w:val="24"/>
        </w:rPr>
      </w:pPr>
    </w:p>
    <w:p w14:paraId="700D2508" w14:textId="15220DB2" w:rsidR="008F7024" w:rsidRDefault="008F7024" w:rsidP="00E85DBA">
      <w:pPr>
        <w:autoSpaceDE w:val="0"/>
        <w:autoSpaceDN w:val="0"/>
        <w:rPr>
          <w:rFonts w:hAnsi="ＭＳ 明朝" w:cs="Times New Roman"/>
          <w:szCs w:val="24"/>
        </w:rPr>
      </w:pPr>
    </w:p>
    <w:p w14:paraId="567424AD" w14:textId="1C629FFD" w:rsidR="008F7024" w:rsidRDefault="008F7024" w:rsidP="00E85DBA">
      <w:pPr>
        <w:autoSpaceDE w:val="0"/>
        <w:autoSpaceDN w:val="0"/>
        <w:rPr>
          <w:rFonts w:hAnsi="ＭＳ 明朝" w:cs="Times New Roman"/>
          <w:szCs w:val="24"/>
        </w:rPr>
      </w:pPr>
    </w:p>
    <w:p w14:paraId="0EA072AC" w14:textId="77777777" w:rsidR="008F7024" w:rsidRPr="00336EE3" w:rsidRDefault="008F7024" w:rsidP="00E85DBA">
      <w:pPr>
        <w:autoSpaceDE w:val="0"/>
        <w:autoSpaceDN w:val="0"/>
        <w:rPr>
          <w:rFonts w:hAnsi="ＭＳ 明朝" w:cs="Times New Roman"/>
          <w:szCs w:val="24"/>
        </w:rPr>
      </w:pPr>
    </w:p>
    <w:tbl>
      <w:tblPr>
        <w:tblStyle w:val="22"/>
        <w:tblW w:w="0" w:type="auto"/>
        <w:tblLook w:val="04A0" w:firstRow="1" w:lastRow="0" w:firstColumn="1" w:lastColumn="0" w:noHBand="0" w:noVBand="1"/>
      </w:tblPr>
      <w:tblGrid>
        <w:gridCol w:w="1555"/>
        <w:gridCol w:w="2409"/>
        <w:gridCol w:w="2552"/>
        <w:gridCol w:w="2715"/>
      </w:tblGrid>
      <w:tr w:rsidR="00E85DBA" w:rsidRPr="00336EE3" w14:paraId="26040038" w14:textId="77777777" w:rsidTr="004A790A">
        <w:tc>
          <w:tcPr>
            <w:tcW w:w="1555" w:type="dxa"/>
          </w:tcPr>
          <w:p w14:paraId="2651F19B" w14:textId="77777777" w:rsidR="00E85DBA" w:rsidRPr="00336EE3" w:rsidRDefault="00E85DBA" w:rsidP="004A790A">
            <w:pPr>
              <w:jc w:val="center"/>
              <w:rPr>
                <w:rFonts w:hAnsi="ＭＳ 明朝"/>
              </w:rPr>
            </w:pPr>
            <w:r w:rsidRPr="00336EE3">
              <w:rPr>
                <w:rFonts w:hAnsi="ＭＳ 明朝" w:hint="eastAsia"/>
              </w:rPr>
              <w:lastRenderedPageBreak/>
              <w:t>中核市名</w:t>
            </w:r>
          </w:p>
        </w:tc>
        <w:tc>
          <w:tcPr>
            <w:tcW w:w="2409" w:type="dxa"/>
          </w:tcPr>
          <w:p w14:paraId="30AE7D42" w14:textId="77777777" w:rsidR="00E85DBA" w:rsidRPr="00336EE3" w:rsidRDefault="00E85DBA" w:rsidP="004A790A">
            <w:pPr>
              <w:jc w:val="center"/>
              <w:rPr>
                <w:rFonts w:hAnsi="ＭＳ 明朝"/>
              </w:rPr>
            </w:pPr>
            <w:r w:rsidRPr="00336EE3">
              <w:rPr>
                <w:rFonts w:hAnsi="ＭＳ 明朝" w:hint="eastAsia"/>
              </w:rPr>
              <w:t>契約額</w:t>
            </w:r>
          </w:p>
        </w:tc>
        <w:tc>
          <w:tcPr>
            <w:tcW w:w="2552" w:type="dxa"/>
          </w:tcPr>
          <w:p w14:paraId="31081E6D" w14:textId="77777777" w:rsidR="00E85DBA" w:rsidRPr="00336EE3" w:rsidRDefault="00E85DBA" w:rsidP="004A790A">
            <w:pPr>
              <w:jc w:val="center"/>
              <w:rPr>
                <w:rFonts w:hAnsi="ＭＳ 明朝"/>
              </w:rPr>
            </w:pPr>
            <w:r w:rsidRPr="00336EE3">
              <w:rPr>
                <w:rFonts w:hAnsi="ＭＳ 明朝" w:hint="eastAsia"/>
              </w:rPr>
              <w:t>契約締結年月日</w:t>
            </w:r>
          </w:p>
        </w:tc>
        <w:tc>
          <w:tcPr>
            <w:tcW w:w="2715" w:type="dxa"/>
          </w:tcPr>
          <w:p w14:paraId="1F840016" w14:textId="77777777" w:rsidR="00E85DBA" w:rsidRPr="00336EE3" w:rsidRDefault="00E85DBA" w:rsidP="004A790A">
            <w:pPr>
              <w:jc w:val="center"/>
              <w:rPr>
                <w:rFonts w:hAnsi="ＭＳ 明朝"/>
              </w:rPr>
            </w:pPr>
            <w:r w:rsidRPr="00336EE3">
              <w:rPr>
                <w:rFonts w:hAnsi="ＭＳ 明朝" w:hint="eastAsia"/>
              </w:rPr>
              <w:t>契約期間</w:t>
            </w:r>
          </w:p>
        </w:tc>
      </w:tr>
      <w:tr w:rsidR="00E85DBA" w:rsidRPr="00336EE3" w14:paraId="62D70C1B" w14:textId="77777777" w:rsidTr="00110E8A">
        <w:tc>
          <w:tcPr>
            <w:tcW w:w="1555" w:type="dxa"/>
          </w:tcPr>
          <w:p w14:paraId="02892EFA" w14:textId="77777777" w:rsidR="00E85DBA" w:rsidRPr="00336EE3" w:rsidRDefault="00E85DBA" w:rsidP="004A790A">
            <w:pPr>
              <w:rPr>
                <w:rFonts w:hAnsi="ＭＳ 明朝"/>
              </w:rPr>
            </w:pPr>
            <w:r w:rsidRPr="00336EE3">
              <w:rPr>
                <w:rFonts w:hAnsi="ＭＳ 明朝" w:hint="eastAsia"/>
              </w:rPr>
              <w:t>高槻市</w:t>
            </w:r>
          </w:p>
        </w:tc>
        <w:tc>
          <w:tcPr>
            <w:tcW w:w="2409" w:type="dxa"/>
          </w:tcPr>
          <w:p w14:paraId="63DBDCFF" w14:textId="77777777" w:rsidR="00E85DBA" w:rsidRPr="00336EE3" w:rsidRDefault="00E85DBA" w:rsidP="004A790A">
            <w:pPr>
              <w:jc w:val="right"/>
              <w:rPr>
                <w:rFonts w:hAnsi="ＭＳ 明朝"/>
              </w:rPr>
            </w:pPr>
            <w:r w:rsidRPr="00336EE3">
              <w:rPr>
                <w:rFonts w:hAnsi="ＭＳ 明朝" w:hint="eastAsia"/>
              </w:rPr>
              <w:t>13,106,773円</w:t>
            </w:r>
          </w:p>
        </w:tc>
        <w:tc>
          <w:tcPr>
            <w:tcW w:w="2552" w:type="dxa"/>
            <w:vMerge w:val="restart"/>
            <w:vAlign w:val="center"/>
          </w:tcPr>
          <w:p w14:paraId="71ACAC75" w14:textId="77777777" w:rsidR="00E85DBA" w:rsidRPr="00336EE3" w:rsidRDefault="00E85DBA" w:rsidP="00110E8A">
            <w:pPr>
              <w:jc w:val="center"/>
              <w:rPr>
                <w:rFonts w:hAnsi="ＭＳ 明朝"/>
              </w:rPr>
            </w:pPr>
            <w:r w:rsidRPr="00336EE3">
              <w:rPr>
                <w:rFonts w:hAnsi="ＭＳ 明朝" w:hint="eastAsia"/>
              </w:rPr>
              <w:t>令和２年４月1日</w:t>
            </w:r>
          </w:p>
        </w:tc>
        <w:tc>
          <w:tcPr>
            <w:tcW w:w="2715" w:type="dxa"/>
            <w:vMerge w:val="restart"/>
            <w:vAlign w:val="center"/>
          </w:tcPr>
          <w:p w14:paraId="63A038EA" w14:textId="77777777" w:rsidR="00E85DBA" w:rsidRPr="00336EE3" w:rsidRDefault="00E85DBA" w:rsidP="00110E8A">
            <w:pPr>
              <w:jc w:val="center"/>
              <w:rPr>
                <w:rFonts w:hAnsi="ＭＳ 明朝"/>
              </w:rPr>
            </w:pPr>
            <w:r w:rsidRPr="00336EE3">
              <w:rPr>
                <w:rFonts w:hAnsi="ＭＳ 明朝" w:hint="eastAsia"/>
              </w:rPr>
              <w:t>令和２年４月１日から</w:t>
            </w:r>
          </w:p>
          <w:p w14:paraId="14B44566" w14:textId="77777777" w:rsidR="00E85DBA" w:rsidRPr="00336EE3" w:rsidRDefault="00E85DBA" w:rsidP="00110E8A">
            <w:pPr>
              <w:jc w:val="center"/>
              <w:rPr>
                <w:rFonts w:hAnsi="ＭＳ 明朝"/>
              </w:rPr>
            </w:pPr>
            <w:r w:rsidRPr="00336EE3">
              <w:rPr>
                <w:rFonts w:hAnsi="ＭＳ 明朝" w:hint="eastAsia"/>
              </w:rPr>
              <w:t>令和３年３月31日まで</w:t>
            </w:r>
          </w:p>
        </w:tc>
      </w:tr>
      <w:tr w:rsidR="00E85DBA" w:rsidRPr="00336EE3" w14:paraId="03C93879" w14:textId="77777777" w:rsidTr="004A790A">
        <w:tc>
          <w:tcPr>
            <w:tcW w:w="1555" w:type="dxa"/>
          </w:tcPr>
          <w:p w14:paraId="6EF84E88" w14:textId="77777777" w:rsidR="00E85DBA" w:rsidRPr="00336EE3" w:rsidRDefault="00E85DBA" w:rsidP="004A790A">
            <w:pPr>
              <w:rPr>
                <w:rFonts w:hAnsi="ＭＳ 明朝"/>
              </w:rPr>
            </w:pPr>
            <w:r w:rsidRPr="00336EE3">
              <w:rPr>
                <w:rFonts w:hAnsi="ＭＳ 明朝" w:hint="eastAsia"/>
              </w:rPr>
              <w:t>八尾市</w:t>
            </w:r>
          </w:p>
        </w:tc>
        <w:tc>
          <w:tcPr>
            <w:tcW w:w="2409" w:type="dxa"/>
          </w:tcPr>
          <w:p w14:paraId="46E9B8BB" w14:textId="77777777" w:rsidR="00E85DBA" w:rsidRPr="00336EE3" w:rsidRDefault="00E85DBA" w:rsidP="004A790A">
            <w:pPr>
              <w:jc w:val="right"/>
              <w:rPr>
                <w:rFonts w:hAnsi="ＭＳ 明朝"/>
              </w:rPr>
            </w:pPr>
            <w:r w:rsidRPr="00336EE3">
              <w:rPr>
                <w:rFonts w:hAnsi="ＭＳ 明朝" w:hint="eastAsia"/>
              </w:rPr>
              <w:t>9,774,670円</w:t>
            </w:r>
          </w:p>
        </w:tc>
        <w:tc>
          <w:tcPr>
            <w:tcW w:w="2552" w:type="dxa"/>
            <w:vMerge/>
          </w:tcPr>
          <w:p w14:paraId="0F60CB8F" w14:textId="77777777" w:rsidR="00E85DBA" w:rsidRPr="00336EE3" w:rsidRDefault="00E85DBA" w:rsidP="004A790A">
            <w:pPr>
              <w:jc w:val="center"/>
              <w:rPr>
                <w:rFonts w:hAnsi="ＭＳ 明朝"/>
                <w:b/>
              </w:rPr>
            </w:pPr>
          </w:p>
        </w:tc>
        <w:tc>
          <w:tcPr>
            <w:tcW w:w="2715" w:type="dxa"/>
            <w:vMerge/>
          </w:tcPr>
          <w:p w14:paraId="0F6DD676" w14:textId="77777777" w:rsidR="00E85DBA" w:rsidRPr="00336EE3" w:rsidRDefault="00E85DBA" w:rsidP="004A790A">
            <w:pPr>
              <w:jc w:val="center"/>
              <w:rPr>
                <w:rFonts w:hAnsi="ＭＳ 明朝"/>
              </w:rPr>
            </w:pPr>
          </w:p>
        </w:tc>
      </w:tr>
      <w:tr w:rsidR="00E85DBA" w:rsidRPr="00336EE3" w14:paraId="76BFAE6B" w14:textId="77777777" w:rsidTr="004A790A">
        <w:tc>
          <w:tcPr>
            <w:tcW w:w="1555" w:type="dxa"/>
          </w:tcPr>
          <w:p w14:paraId="598837FF" w14:textId="77777777" w:rsidR="00E85DBA" w:rsidRPr="00336EE3" w:rsidRDefault="00E85DBA" w:rsidP="004A790A">
            <w:pPr>
              <w:rPr>
                <w:rFonts w:hAnsi="ＭＳ 明朝"/>
              </w:rPr>
            </w:pPr>
            <w:r w:rsidRPr="00336EE3">
              <w:rPr>
                <w:rFonts w:hAnsi="ＭＳ 明朝" w:hint="eastAsia"/>
              </w:rPr>
              <w:t>寝屋川市</w:t>
            </w:r>
          </w:p>
        </w:tc>
        <w:tc>
          <w:tcPr>
            <w:tcW w:w="2409" w:type="dxa"/>
          </w:tcPr>
          <w:p w14:paraId="59D91AC3" w14:textId="77777777" w:rsidR="00E85DBA" w:rsidRPr="00336EE3" w:rsidRDefault="00E85DBA" w:rsidP="004A790A">
            <w:pPr>
              <w:jc w:val="right"/>
              <w:rPr>
                <w:rFonts w:hAnsi="ＭＳ 明朝"/>
              </w:rPr>
            </w:pPr>
            <w:r w:rsidRPr="00336EE3">
              <w:rPr>
                <w:rFonts w:hAnsi="ＭＳ 明朝" w:hint="eastAsia"/>
              </w:rPr>
              <w:t>9,459,833円</w:t>
            </w:r>
          </w:p>
        </w:tc>
        <w:tc>
          <w:tcPr>
            <w:tcW w:w="2552" w:type="dxa"/>
            <w:vMerge/>
          </w:tcPr>
          <w:p w14:paraId="78E47E9B" w14:textId="77777777" w:rsidR="00E85DBA" w:rsidRPr="00336EE3" w:rsidRDefault="00E85DBA" w:rsidP="004A790A">
            <w:pPr>
              <w:jc w:val="center"/>
              <w:rPr>
                <w:rFonts w:hAnsi="ＭＳ 明朝"/>
              </w:rPr>
            </w:pPr>
          </w:p>
        </w:tc>
        <w:tc>
          <w:tcPr>
            <w:tcW w:w="2715" w:type="dxa"/>
            <w:vMerge/>
          </w:tcPr>
          <w:p w14:paraId="70DA035B" w14:textId="77777777" w:rsidR="00E85DBA" w:rsidRPr="00336EE3" w:rsidRDefault="00E85DBA" w:rsidP="004A790A">
            <w:pPr>
              <w:jc w:val="center"/>
              <w:rPr>
                <w:rFonts w:hAnsi="ＭＳ 明朝"/>
              </w:rPr>
            </w:pPr>
          </w:p>
        </w:tc>
      </w:tr>
      <w:tr w:rsidR="00E85DBA" w:rsidRPr="00336EE3" w14:paraId="10FE7577" w14:textId="77777777" w:rsidTr="004A790A">
        <w:tc>
          <w:tcPr>
            <w:tcW w:w="1555" w:type="dxa"/>
          </w:tcPr>
          <w:p w14:paraId="32934285" w14:textId="77777777" w:rsidR="00E85DBA" w:rsidRPr="00336EE3" w:rsidRDefault="00E85DBA" w:rsidP="004A790A">
            <w:pPr>
              <w:rPr>
                <w:rFonts w:hAnsi="ＭＳ 明朝"/>
              </w:rPr>
            </w:pPr>
            <w:r w:rsidRPr="00336EE3">
              <w:rPr>
                <w:rFonts w:hAnsi="ＭＳ 明朝" w:hint="eastAsia"/>
              </w:rPr>
              <w:t>吹田市</w:t>
            </w:r>
          </w:p>
        </w:tc>
        <w:tc>
          <w:tcPr>
            <w:tcW w:w="2409" w:type="dxa"/>
          </w:tcPr>
          <w:p w14:paraId="566BC7B3" w14:textId="77777777" w:rsidR="00E85DBA" w:rsidRPr="00336EE3" w:rsidRDefault="00E85DBA" w:rsidP="004A790A">
            <w:pPr>
              <w:jc w:val="right"/>
              <w:rPr>
                <w:rFonts w:hAnsi="ＭＳ 明朝"/>
              </w:rPr>
            </w:pPr>
            <w:r w:rsidRPr="00336EE3">
              <w:rPr>
                <w:rFonts w:hAnsi="ＭＳ 明朝" w:hint="eastAsia"/>
              </w:rPr>
              <w:t>15,032,832円</w:t>
            </w:r>
          </w:p>
        </w:tc>
        <w:tc>
          <w:tcPr>
            <w:tcW w:w="2552" w:type="dxa"/>
            <w:vMerge/>
          </w:tcPr>
          <w:p w14:paraId="7FD900A1" w14:textId="77777777" w:rsidR="00E85DBA" w:rsidRPr="00336EE3" w:rsidRDefault="00E85DBA" w:rsidP="004A790A">
            <w:pPr>
              <w:jc w:val="center"/>
              <w:rPr>
                <w:rFonts w:hAnsi="ＭＳ 明朝"/>
              </w:rPr>
            </w:pPr>
          </w:p>
        </w:tc>
        <w:tc>
          <w:tcPr>
            <w:tcW w:w="2715" w:type="dxa"/>
            <w:vMerge/>
          </w:tcPr>
          <w:p w14:paraId="42FA2230" w14:textId="77777777" w:rsidR="00E85DBA" w:rsidRPr="00336EE3" w:rsidRDefault="00E85DBA" w:rsidP="004A790A">
            <w:pPr>
              <w:jc w:val="center"/>
              <w:rPr>
                <w:rFonts w:hAnsi="ＭＳ 明朝"/>
              </w:rPr>
            </w:pPr>
          </w:p>
        </w:tc>
      </w:tr>
      <w:tr w:rsidR="00E85DBA" w:rsidRPr="00336EE3" w14:paraId="5ECA4F87" w14:textId="77777777" w:rsidTr="004A790A">
        <w:tc>
          <w:tcPr>
            <w:tcW w:w="1555" w:type="dxa"/>
          </w:tcPr>
          <w:p w14:paraId="0CED0A89" w14:textId="77777777" w:rsidR="00E85DBA" w:rsidRPr="00336EE3" w:rsidRDefault="00E85DBA" w:rsidP="004A790A">
            <w:pPr>
              <w:rPr>
                <w:rFonts w:hAnsi="ＭＳ 明朝"/>
              </w:rPr>
            </w:pPr>
            <w:r w:rsidRPr="00336EE3">
              <w:rPr>
                <w:rFonts w:hAnsi="ＭＳ 明朝" w:hint="eastAsia"/>
              </w:rPr>
              <w:t>豊中市</w:t>
            </w:r>
          </w:p>
        </w:tc>
        <w:tc>
          <w:tcPr>
            <w:tcW w:w="2409" w:type="dxa"/>
          </w:tcPr>
          <w:p w14:paraId="7CB9D500" w14:textId="77777777" w:rsidR="00E85DBA" w:rsidRPr="00336EE3" w:rsidRDefault="00E85DBA" w:rsidP="004A790A">
            <w:pPr>
              <w:jc w:val="right"/>
              <w:rPr>
                <w:rFonts w:hAnsi="ＭＳ 明朝"/>
              </w:rPr>
            </w:pPr>
            <w:r w:rsidRPr="00336EE3">
              <w:rPr>
                <w:rFonts w:hAnsi="ＭＳ 明朝" w:hint="eastAsia"/>
              </w:rPr>
              <w:t>14,833,322円</w:t>
            </w:r>
          </w:p>
        </w:tc>
        <w:tc>
          <w:tcPr>
            <w:tcW w:w="2552" w:type="dxa"/>
            <w:vMerge/>
          </w:tcPr>
          <w:p w14:paraId="002D59CA" w14:textId="77777777" w:rsidR="00E85DBA" w:rsidRPr="00336EE3" w:rsidRDefault="00E85DBA" w:rsidP="004A790A">
            <w:pPr>
              <w:jc w:val="center"/>
              <w:rPr>
                <w:rFonts w:hAnsi="ＭＳ 明朝"/>
              </w:rPr>
            </w:pPr>
          </w:p>
        </w:tc>
        <w:tc>
          <w:tcPr>
            <w:tcW w:w="2715" w:type="dxa"/>
            <w:vMerge/>
          </w:tcPr>
          <w:p w14:paraId="66DA465D" w14:textId="77777777" w:rsidR="00E85DBA" w:rsidRPr="00336EE3" w:rsidRDefault="00E85DBA" w:rsidP="004A790A">
            <w:pPr>
              <w:jc w:val="center"/>
              <w:rPr>
                <w:rFonts w:hAnsi="ＭＳ 明朝"/>
              </w:rPr>
            </w:pPr>
          </w:p>
        </w:tc>
      </w:tr>
      <w:tr w:rsidR="00E85DBA" w:rsidRPr="00336EE3" w14:paraId="3E39DA22" w14:textId="77777777" w:rsidTr="004A790A">
        <w:trPr>
          <w:trHeight w:val="379"/>
        </w:trPr>
        <w:tc>
          <w:tcPr>
            <w:tcW w:w="1555" w:type="dxa"/>
          </w:tcPr>
          <w:p w14:paraId="1259CBEE" w14:textId="77777777" w:rsidR="00E85DBA" w:rsidRPr="00336EE3" w:rsidRDefault="00E85DBA" w:rsidP="004A790A">
            <w:pPr>
              <w:jc w:val="center"/>
              <w:rPr>
                <w:rFonts w:hAnsi="ＭＳ 明朝"/>
              </w:rPr>
            </w:pPr>
            <w:r w:rsidRPr="00336EE3">
              <w:rPr>
                <w:rFonts w:hAnsi="ＭＳ 明朝" w:hint="eastAsia"/>
              </w:rPr>
              <w:t>合　計</w:t>
            </w:r>
          </w:p>
        </w:tc>
        <w:tc>
          <w:tcPr>
            <w:tcW w:w="2409" w:type="dxa"/>
          </w:tcPr>
          <w:p w14:paraId="19F133CB" w14:textId="77777777" w:rsidR="00E85DBA" w:rsidRPr="00336EE3" w:rsidRDefault="00E85DBA" w:rsidP="004A790A">
            <w:pPr>
              <w:jc w:val="right"/>
              <w:rPr>
                <w:rFonts w:hAnsi="ＭＳ 明朝"/>
              </w:rPr>
            </w:pPr>
            <w:r w:rsidRPr="00336EE3">
              <w:rPr>
                <w:rFonts w:hAnsi="ＭＳ 明朝" w:hint="eastAsia"/>
              </w:rPr>
              <w:t>62,207,43</w:t>
            </w:r>
            <w:r w:rsidRPr="00336EE3">
              <w:rPr>
                <w:rFonts w:hAnsi="ＭＳ 明朝"/>
              </w:rPr>
              <w:t>0</w:t>
            </w:r>
            <w:r w:rsidRPr="00336EE3">
              <w:rPr>
                <w:rFonts w:hAnsi="ＭＳ 明朝" w:hint="eastAsia"/>
              </w:rPr>
              <w:t>円</w:t>
            </w:r>
          </w:p>
        </w:tc>
        <w:tc>
          <w:tcPr>
            <w:tcW w:w="2552" w:type="dxa"/>
            <w:vMerge/>
          </w:tcPr>
          <w:p w14:paraId="555CAD6A" w14:textId="77777777" w:rsidR="00E85DBA" w:rsidRPr="00336EE3" w:rsidRDefault="00E85DBA" w:rsidP="004A790A">
            <w:pPr>
              <w:rPr>
                <w:rFonts w:hAnsi="ＭＳ 明朝"/>
              </w:rPr>
            </w:pPr>
          </w:p>
        </w:tc>
        <w:tc>
          <w:tcPr>
            <w:tcW w:w="2715" w:type="dxa"/>
            <w:vMerge/>
          </w:tcPr>
          <w:p w14:paraId="5F759DF6" w14:textId="77777777" w:rsidR="00E85DBA" w:rsidRPr="00336EE3" w:rsidRDefault="00E85DBA" w:rsidP="004A790A">
            <w:pPr>
              <w:rPr>
                <w:rFonts w:hAnsi="ＭＳ 明朝"/>
              </w:rPr>
            </w:pPr>
          </w:p>
        </w:tc>
      </w:tr>
    </w:tbl>
    <w:p w14:paraId="5F03A2AB" w14:textId="77777777" w:rsidR="000B4C3D" w:rsidRPr="00336EE3" w:rsidRDefault="000B4C3D" w:rsidP="000B4C3D">
      <w:pPr>
        <w:autoSpaceDE w:val="0"/>
        <w:autoSpaceDN w:val="0"/>
        <w:ind w:leftChars="300" w:left="680"/>
        <w:rPr>
          <w:rFonts w:hAnsi="ＭＳ 明朝" w:cs="Times New Roman"/>
          <w:szCs w:val="24"/>
        </w:rPr>
      </w:pPr>
    </w:p>
    <w:p w14:paraId="5A7A498F" w14:textId="77777777" w:rsidR="00814A68" w:rsidRPr="00336EE3" w:rsidRDefault="00814A68" w:rsidP="00814A68">
      <w:pPr>
        <w:autoSpaceDE w:val="0"/>
        <w:autoSpaceDN w:val="0"/>
        <w:ind w:leftChars="300" w:left="680"/>
        <w:rPr>
          <w:rFonts w:hAnsi="ＭＳ 明朝" w:cs="Times New Roman"/>
          <w:szCs w:val="24"/>
        </w:rPr>
      </w:pPr>
      <w:r w:rsidRPr="00336EE3">
        <w:rPr>
          <w:rFonts w:hAnsi="ＭＳ 明朝" w:cs="Times New Roman" w:hint="eastAsia"/>
          <w:szCs w:val="24"/>
        </w:rPr>
        <w:t>イ　令和２年度本件委託契約の業務について</w:t>
      </w:r>
    </w:p>
    <w:p w14:paraId="2064DFE6" w14:textId="2FE8020F" w:rsidR="00814A68" w:rsidRPr="00336EE3" w:rsidRDefault="00814A68" w:rsidP="00814A68">
      <w:pPr>
        <w:autoSpaceDE w:val="0"/>
        <w:autoSpaceDN w:val="0"/>
        <w:ind w:leftChars="400" w:left="906" w:firstLineChars="100" w:firstLine="227"/>
        <w:rPr>
          <w:rFonts w:hAnsi="ＭＳ 明朝"/>
        </w:rPr>
      </w:pPr>
      <w:r w:rsidRPr="00336EE3">
        <w:rPr>
          <w:rFonts w:hAnsi="ＭＳ 明朝" w:hint="eastAsia"/>
        </w:rPr>
        <w:t>本件委託契約により府が実施しなければならない業務は、本件委託契約の「動物の飼養保管等業務に係る仕様書」（別紙４。以下「仕様書」という。）で定める次の①から④までの４つの業務である（実際の業務は、動愛センターにおいて実施。以下同じ。）。なお、令和２年度において、下記②及び④の業務についての実績はなかった。</w:t>
      </w:r>
    </w:p>
    <w:p w14:paraId="58EE3213" w14:textId="77777777" w:rsidR="00814A68" w:rsidRPr="00336EE3" w:rsidRDefault="00814A68" w:rsidP="00814A68">
      <w:pPr>
        <w:autoSpaceDE w:val="0"/>
        <w:autoSpaceDN w:val="0"/>
        <w:ind w:leftChars="400" w:left="906" w:firstLineChars="100" w:firstLine="227"/>
        <w:rPr>
          <w:rFonts w:hAnsi="ＭＳ 明朝"/>
        </w:rPr>
      </w:pPr>
    </w:p>
    <w:p w14:paraId="4503F398" w14:textId="77777777" w:rsidR="00814A68" w:rsidRPr="00336EE3" w:rsidRDefault="00814A68" w:rsidP="00814A68">
      <w:pPr>
        <w:autoSpaceDE w:val="0"/>
        <w:autoSpaceDN w:val="0"/>
        <w:ind w:leftChars="600" w:left="1587" w:hangingChars="100" w:hanging="227"/>
        <w:rPr>
          <w:rFonts w:hAnsi="ＭＳ 明朝"/>
        </w:rPr>
      </w:pPr>
      <w:r w:rsidRPr="00336EE3">
        <w:rPr>
          <w:rFonts w:hAnsi="ＭＳ 明朝" w:hint="eastAsia"/>
        </w:rPr>
        <w:t>①犬又は猫の回収、保管及び処分</w:t>
      </w:r>
    </w:p>
    <w:p w14:paraId="43A4EF40" w14:textId="77777777" w:rsidR="00814A68" w:rsidRPr="00336EE3" w:rsidRDefault="00814A68" w:rsidP="00814A68">
      <w:pPr>
        <w:autoSpaceDE w:val="0"/>
        <w:autoSpaceDN w:val="0"/>
        <w:ind w:leftChars="500" w:left="1133" w:firstLineChars="100" w:firstLine="227"/>
        <w:rPr>
          <w:rFonts w:hAnsi="ＭＳ 明朝"/>
        </w:rPr>
      </w:pPr>
      <w:r w:rsidRPr="00336EE3">
        <w:rPr>
          <w:rFonts w:hAnsi="ＭＳ 明朝" w:hint="eastAsia"/>
        </w:rPr>
        <w:t xml:space="preserve">　※負傷した犬又は猫を含む。</w:t>
      </w:r>
    </w:p>
    <w:p w14:paraId="297B4CB5" w14:textId="77777777" w:rsidR="00814A68" w:rsidRPr="00336EE3" w:rsidRDefault="00814A68" w:rsidP="00814A68">
      <w:pPr>
        <w:autoSpaceDE w:val="0"/>
        <w:autoSpaceDN w:val="0"/>
        <w:ind w:leftChars="600" w:left="1587" w:hangingChars="100" w:hanging="227"/>
        <w:rPr>
          <w:rFonts w:hAnsi="ＭＳ 明朝"/>
        </w:rPr>
      </w:pPr>
      <w:r w:rsidRPr="00336EE3">
        <w:rPr>
          <w:rFonts w:hAnsi="ＭＳ 明朝" w:hint="eastAsia"/>
        </w:rPr>
        <w:t>②負傷動物等の回収、保管及び処分</w:t>
      </w:r>
    </w:p>
    <w:p w14:paraId="7A3A8927" w14:textId="77777777" w:rsidR="00814A68" w:rsidRPr="00336EE3" w:rsidRDefault="00814A68" w:rsidP="00814A68">
      <w:pPr>
        <w:autoSpaceDE w:val="0"/>
        <w:autoSpaceDN w:val="0"/>
        <w:ind w:leftChars="600" w:left="1587" w:hangingChars="100" w:hanging="227"/>
        <w:rPr>
          <w:rFonts w:hAnsi="ＭＳ 明朝"/>
        </w:rPr>
      </w:pPr>
      <w:r w:rsidRPr="00336EE3">
        <w:rPr>
          <w:rFonts w:hAnsi="ＭＳ 明朝" w:hint="eastAsia"/>
        </w:rPr>
        <w:t>③保管動物の管理及び引渡し</w:t>
      </w:r>
    </w:p>
    <w:p w14:paraId="32AC8F5C" w14:textId="77777777" w:rsidR="00814A68" w:rsidRPr="00336EE3" w:rsidRDefault="00814A68" w:rsidP="00814A68">
      <w:pPr>
        <w:autoSpaceDE w:val="0"/>
        <w:autoSpaceDN w:val="0"/>
        <w:ind w:leftChars="500" w:left="1133" w:firstLineChars="100" w:firstLine="227"/>
        <w:rPr>
          <w:rFonts w:hAnsi="ＭＳ 明朝"/>
        </w:rPr>
      </w:pPr>
      <w:r w:rsidRPr="00336EE3">
        <w:rPr>
          <w:rFonts w:hAnsi="ＭＳ 明朝" w:hint="eastAsia"/>
        </w:rPr>
        <w:t>④危機管理体制の連携確保及び技術的支援</w:t>
      </w:r>
    </w:p>
    <w:p w14:paraId="21048F5F" w14:textId="77777777" w:rsidR="00814A68" w:rsidRPr="00336EE3" w:rsidRDefault="00814A68" w:rsidP="00814A68">
      <w:pPr>
        <w:autoSpaceDE w:val="0"/>
        <w:autoSpaceDN w:val="0"/>
        <w:ind w:leftChars="500" w:left="1133" w:firstLineChars="100" w:firstLine="227"/>
        <w:rPr>
          <w:rFonts w:hAnsi="ＭＳ 明朝"/>
        </w:rPr>
      </w:pPr>
    </w:p>
    <w:p w14:paraId="46FCE5E9" w14:textId="57453B4B" w:rsidR="00814A68" w:rsidRPr="00336EE3" w:rsidRDefault="00814A68" w:rsidP="00814A68">
      <w:pPr>
        <w:autoSpaceDE w:val="0"/>
        <w:autoSpaceDN w:val="0"/>
        <w:ind w:leftChars="400" w:left="906" w:firstLineChars="100" w:firstLine="227"/>
        <w:rPr>
          <w:rFonts w:hAnsi="ＭＳ 明朝"/>
        </w:rPr>
      </w:pPr>
      <w:r w:rsidRPr="00336EE3">
        <w:rPr>
          <w:rFonts w:hAnsi="ＭＳ 明朝" w:hint="eastAsia"/>
        </w:rPr>
        <w:t>上記①から③までの業務内容は、府内の</w:t>
      </w:r>
      <w:r w:rsidRPr="00336EE3">
        <w:rPr>
          <w:rFonts w:hAnsi="ＭＳ 明朝"/>
        </w:rPr>
        <w:t>34市町村の区域（43市町村から指定都市及び中核市を除いた区域）において府が直接行</w:t>
      </w:r>
      <w:r w:rsidRPr="00336EE3">
        <w:rPr>
          <w:rFonts w:hAnsi="ＭＳ 明朝" w:hint="eastAsia"/>
        </w:rPr>
        <w:t>わなければならない</w:t>
      </w:r>
      <w:r w:rsidRPr="00336EE3">
        <w:rPr>
          <w:rFonts w:hAnsi="ＭＳ 明朝"/>
        </w:rPr>
        <w:t>業務と同じ</w:t>
      </w:r>
      <w:r w:rsidRPr="00336EE3">
        <w:rPr>
          <w:rFonts w:hAnsi="ＭＳ 明朝" w:hint="eastAsia"/>
        </w:rPr>
        <w:t>内容である</w:t>
      </w:r>
      <w:r w:rsidRPr="00336EE3">
        <w:rPr>
          <w:rFonts w:hAnsi="ＭＳ 明朝"/>
        </w:rPr>
        <w:t>。</w:t>
      </w:r>
    </w:p>
    <w:p w14:paraId="6F0CF089" w14:textId="0053912B" w:rsidR="00814A68" w:rsidRPr="00336EE3" w:rsidRDefault="00814A68" w:rsidP="00814A68">
      <w:pPr>
        <w:autoSpaceDE w:val="0"/>
        <w:autoSpaceDN w:val="0"/>
        <w:ind w:leftChars="400" w:left="906" w:firstLineChars="100" w:firstLine="227"/>
        <w:rPr>
          <w:rFonts w:hAnsi="ＭＳ 明朝"/>
        </w:rPr>
      </w:pPr>
      <w:r w:rsidRPr="00336EE3">
        <w:rPr>
          <w:rFonts w:hAnsi="ＭＳ 明朝" w:hint="eastAsia"/>
        </w:rPr>
        <w:t>また、上記④の業務のうち、危機管理体制の連携確保は、狂犬病</w:t>
      </w:r>
      <w:r w:rsidR="000B4F32" w:rsidRPr="004F2231">
        <w:rPr>
          <w:rFonts w:hAnsi="ＭＳ 明朝" w:hint="eastAsia"/>
        </w:rPr>
        <w:t>（疑い含む。以下同じ。）</w:t>
      </w:r>
      <w:r w:rsidRPr="00336EE3">
        <w:rPr>
          <w:rFonts w:hAnsi="ＭＳ 明朝" w:hint="eastAsia"/>
        </w:rPr>
        <w:t>が発生した際の犬の捕獲や防疫等広域的な対応や、大規模災害の発生により被災した動物の救護や受け入れなどを想定したものであり、技術的支援は、職員等の派遣や研修等の実施を想定したものであるが、令和２年度は、いずれも中核５市から要請はなかった。</w:t>
      </w:r>
    </w:p>
    <w:p w14:paraId="60AECEC9" w14:textId="0AF7A696" w:rsidR="000C143B" w:rsidRDefault="000C143B" w:rsidP="003201E4">
      <w:pPr>
        <w:autoSpaceDE w:val="0"/>
        <w:autoSpaceDN w:val="0"/>
        <w:ind w:leftChars="500" w:left="1133" w:firstLineChars="100" w:firstLine="227"/>
        <w:rPr>
          <w:rFonts w:hAnsi="ＭＳ 明朝"/>
        </w:rPr>
      </w:pPr>
    </w:p>
    <w:p w14:paraId="44E53B0F" w14:textId="0D11831F" w:rsidR="00834F52" w:rsidRPr="00336EE3" w:rsidRDefault="00834F52" w:rsidP="00834F52">
      <w:pPr>
        <w:ind w:leftChars="300" w:left="680"/>
        <w:rPr>
          <w:rFonts w:cs="Times New Roman"/>
          <w:szCs w:val="24"/>
        </w:rPr>
      </w:pPr>
      <w:r w:rsidRPr="00336EE3">
        <w:rPr>
          <w:rFonts w:cs="Times New Roman" w:hint="eastAsia"/>
          <w:szCs w:val="24"/>
        </w:rPr>
        <w:t>ウ　委託料の額の積算方法</w:t>
      </w:r>
    </w:p>
    <w:p w14:paraId="42723FEF" w14:textId="1843E890" w:rsidR="003127B6" w:rsidRPr="00336EE3" w:rsidRDefault="003127B6" w:rsidP="003127B6">
      <w:pPr>
        <w:autoSpaceDE w:val="0"/>
        <w:autoSpaceDN w:val="0"/>
        <w:ind w:leftChars="400" w:left="906" w:firstLineChars="100" w:firstLine="227"/>
        <w:rPr>
          <w:rFonts w:cs="Times New Roman"/>
          <w:szCs w:val="24"/>
        </w:rPr>
      </w:pPr>
      <w:r w:rsidRPr="00336EE3">
        <w:rPr>
          <w:rFonts w:cs="Times New Roman" w:hint="eastAsia"/>
          <w:szCs w:val="24"/>
        </w:rPr>
        <w:t>後記</w:t>
      </w:r>
      <w:r w:rsidRPr="00336EE3">
        <w:rPr>
          <w:rFonts w:cs="Times New Roman"/>
          <w:szCs w:val="24"/>
        </w:rPr>
        <w:t>(</w:t>
      </w:r>
      <w:r w:rsidR="00E225C9" w:rsidRPr="00336EE3">
        <w:rPr>
          <w:rFonts w:cs="Times New Roman" w:hint="eastAsia"/>
          <w:szCs w:val="24"/>
        </w:rPr>
        <w:t>3</w:t>
      </w:r>
      <w:r w:rsidRPr="00336EE3">
        <w:rPr>
          <w:rFonts w:cs="Times New Roman"/>
          <w:szCs w:val="24"/>
        </w:rPr>
        <w:t>)</w:t>
      </w:r>
      <w:r w:rsidR="005855FA" w:rsidRPr="00336EE3">
        <w:rPr>
          <w:rFonts w:cs="Times New Roman"/>
          <w:szCs w:val="24"/>
        </w:rPr>
        <w:t>のとおり、</w:t>
      </w:r>
      <w:r w:rsidR="00981E25" w:rsidRPr="00336EE3">
        <w:rPr>
          <w:rFonts w:cs="Times New Roman" w:hint="eastAsia"/>
          <w:szCs w:val="24"/>
        </w:rPr>
        <w:t>府</w:t>
      </w:r>
      <w:r w:rsidR="005855FA" w:rsidRPr="00336EE3">
        <w:rPr>
          <w:rFonts w:cs="Times New Roman"/>
          <w:szCs w:val="24"/>
        </w:rPr>
        <w:t>では、中核５市からの依頼に基づく動物の</w:t>
      </w:r>
      <w:r w:rsidR="005855FA" w:rsidRPr="00336EE3">
        <w:rPr>
          <w:rFonts w:cs="Times New Roman" w:hint="eastAsia"/>
          <w:szCs w:val="24"/>
        </w:rPr>
        <w:t>回収</w:t>
      </w:r>
      <w:r w:rsidR="005855FA" w:rsidRPr="00336EE3">
        <w:rPr>
          <w:rFonts w:cs="Times New Roman"/>
          <w:szCs w:val="24"/>
        </w:rPr>
        <w:t>、</w:t>
      </w:r>
      <w:r w:rsidR="00317463" w:rsidRPr="00336EE3">
        <w:rPr>
          <w:rFonts w:cs="Times New Roman" w:hint="eastAsia"/>
          <w:szCs w:val="24"/>
        </w:rPr>
        <w:t>飼養</w:t>
      </w:r>
      <w:r w:rsidR="005855FA" w:rsidRPr="00336EE3">
        <w:rPr>
          <w:rFonts w:cs="Times New Roman" w:hint="eastAsia"/>
          <w:szCs w:val="24"/>
        </w:rPr>
        <w:t>保管</w:t>
      </w:r>
      <w:r w:rsidRPr="00336EE3">
        <w:rPr>
          <w:rFonts w:cs="Times New Roman"/>
          <w:szCs w:val="24"/>
        </w:rPr>
        <w:t>及</w:t>
      </w:r>
      <w:r w:rsidRPr="00336EE3">
        <w:rPr>
          <w:rFonts w:cs="Times New Roman"/>
          <w:szCs w:val="24"/>
        </w:rPr>
        <w:lastRenderedPageBreak/>
        <w:t>び処分について、</w:t>
      </w:r>
      <w:r w:rsidR="00C4300E" w:rsidRPr="00336EE3">
        <w:rPr>
          <w:rFonts w:cs="Times New Roman" w:hint="eastAsia"/>
          <w:szCs w:val="24"/>
        </w:rPr>
        <w:t>①法</w:t>
      </w:r>
      <w:r w:rsidRPr="00336EE3">
        <w:rPr>
          <w:rFonts w:cs="Times New Roman"/>
          <w:szCs w:val="24"/>
        </w:rPr>
        <w:t>第37条の２の規定により、中核市が動物の愛護及び管理に関する事務を所掌する部局又は設置する施設が動物愛護管理センターとしての機能を果たすようにするものとされていること、</w:t>
      </w:r>
      <w:r w:rsidRPr="00336EE3">
        <w:rPr>
          <w:rFonts w:cs="Times New Roman" w:hint="eastAsia"/>
          <w:szCs w:val="24"/>
        </w:rPr>
        <w:t>②</w:t>
      </w:r>
      <w:r w:rsidRPr="00336EE3">
        <w:rPr>
          <w:rFonts w:cs="Times New Roman"/>
          <w:szCs w:val="24"/>
        </w:rPr>
        <w:t>動愛センターに直接収容された動物及び動愛センターの支所（箕面支所、四條畷支所又は泉佐野支所）から収容された動物と区別することなく取り扱っていることから、本件委託契約の委託料の額の積算に当たっては、前記イの</w:t>
      </w:r>
      <w:r w:rsidRPr="00336EE3">
        <w:rPr>
          <w:rFonts w:cs="Times New Roman" w:hint="eastAsia"/>
          <w:szCs w:val="24"/>
        </w:rPr>
        <w:t>①</w:t>
      </w:r>
      <w:r w:rsidRPr="00336EE3">
        <w:rPr>
          <w:rFonts w:cs="Times New Roman"/>
          <w:szCs w:val="24"/>
        </w:rPr>
        <w:t>から</w:t>
      </w:r>
      <w:r w:rsidRPr="00336EE3">
        <w:rPr>
          <w:rFonts w:cs="Times New Roman" w:hint="eastAsia"/>
          <w:szCs w:val="24"/>
        </w:rPr>
        <w:t>③</w:t>
      </w:r>
      <w:r w:rsidRPr="00336EE3">
        <w:rPr>
          <w:rFonts w:cs="Times New Roman"/>
          <w:szCs w:val="24"/>
        </w:rPr>
        <w:t>までの業務に必要となる府全体</w:t>
      </w:r>
      <w:r w:rsidRPr="00336EE3">
        <w:rPr>
          <w:rFonts w:cs="Times New Roman" w:hint="eastAsia"/>
          <w:szCs w:val="24"/>
        </w:rPr>
        <w:t>の費用の総額（府内の</w:t>
      </w:r>
      <w:r w:rsidRPr="00336EE3">
        <w:rPr>
          <w:rFonts w:cs="Times New Roman"/>
          <w:szCs w:val="24"/>
        </w:rPr>
        <w:t>34市町村と中核５市の区域で業務を行うための総額）を算出した上で、中核５市それぞれの世帯数や過去の動物の回収、</w:t>
      </w:r>
      <w:r w:rsidR="00317463" w:rsidRPr="00336EE3">
        <w:rPr>
          <w:rFonts w:cs="Times New Roman" w:hint="eastAsia"/>
          <w:szCs w:val="24"/>
        </w:rPr>
        <w:t>飼養</w:t>
      </w:r>
      <w:r w:rsidR="002B474D" w:rsidRPr="00336EE3">
        <w:rPr>
          <w:rFonts w:cs="Times New Roman"/>
          <w:szCs w:val="24"/>
        </w:rPr>
        <w:t>保管及び処分</w:t>
      </w:r>
      <w:r w:rsidRPr="00336EE3">
        <w:rPr>
          <w:rFonts w:cs="Times New Roman"/>
          <w:szCs w:val="24"/>
        </w:rPr>
        <w:t>の実績を勘案して行っている。</w:t>
      </w:r>
    </w:p>
    <w:p w14:paraId="340B9CF3" w14:textId="162784BE" w:rsidR="003127B6" w:rsidRPr="00336EE3" w:rsidRDefault="003127B6" w:rsidP="003127B6">
      <w:pPr>
        <w:autoSpaceDE w:val="0"/>
        <w:autoSpaceDN w:val="0"/>
        <w:ind w:leftChars="400" w:left="906" w:firstLineChars="100" w:firstLine="227"/>
        <w:rPr>
          <w:rFonts w:cs="Times New Roman"/>
          <w:szCs w:val="24"/>
        </w:rPr>
      </w:pPr>
      <w:r w:rsidRPr="00336EE3">
        <w:rPr>
          <w:rFonts w:cs="Times New Roman" w:hint="eastAsia"/>
          <w:szCs w:val="24"/>
        </w:rPr>
        <w:t>具体的には、実際に本件委託契約の履行に関係する費用を動愛センターの支出等の中から抽出し、①中核５市からの委託に係る業務を、府が直接行うべき</w:t>
      </w:r>
      <w:r w:rsidRPr="00336EE3">
        <w:rPr>
          <w:rFonts w:cs="Times New Roman"/>
          <w:szCs w:val="24"/>
        </w:rPr>
        <w:t>34市町村の区域の業務と区分することができないために世帯数による按分で積算している経費、</w:t>
      </w:r>
      <w:r w:rsidRPr="00336EE3">
        <w:rPr>
          <w:rFonts w:cs="Times New Roman" w:hint="eastAsia"/>
          <w:szCs w:val="24"/>
        </w:rPr>
        <w:t>②</w:t>
      </w:r>
      <w:r w:rsidRPr="00336EE3">
        <w:rPr>
          <w:rFonts w:cs="Times New Roman"/>
          <w:szCs w:val="24"/>
        </w:rPr>
        <w:t>中核５市それぞれから回収した動物の殺処分数の実績で按分できる経費、</w:t>
      </w:r>
      <w:r w:rsidRPr="00336EE3">
        <w:rPr>
          <w:rFonts w:cs="Times New Roman" w:hint="eastAsia"/>
          <w:szCs w:val="24"/>
        </w:rPr>
        <w:t>③</w:t>
      </w:r>
      <w:r w:rsidRPr="00336EE3">
        <w:rPr>
          <w:rFonts w:cs="Times New Roman"/>
          <w:szCs w:val="24"/>
        </w:rPr>
        <w:t>中核５市それぞれからの回収回数の実績により按分できる経費に分類して算出し、これらを合計して積算している。それぞれの分類に含まれる経費は、次のとおりである。</w:t>
      </w:r>
    </w:p>
    <w:p w14:paraId="14512723" w14:textId="77777777" w:rsidR="007852E0" w:rsidRPr="00336EE3" w:rsidRDefault="003127B6" w:rsidP="003127B6">
      <w:pPr>
        <w:autoSpaceDE w:val="0"/>
        <w:autoSpaceDN w:val="0"/>
        <w:ind w:leftChars="400" w:left="906" w:firstLineChars="100" w:firstLine="227"/>
        <w:rPr>
          <w:rFonts w:cs="Times New Roman"/>
          <w:szCs w:val="24"/>
        </w:rPr>
      </w:pPr>
      <w:r w:rsidRPr="00336EE3">
        <w:rPr>
          <w:rFonts w:cs="Times New Roman" w:hint="eastAsia"/>
          <w:szCs w:val="24"/>
        </w:rPr>
        <w:t>①中核５市からの委託に係る業務を、府が直接行うべき</w:t>
      </w:r>
      <w:r w:rsidRPr="00336EE3">
        <w:rPr>
          <w:rFonts w:cs="Times New Roman"/>
          <w:szCs w:val="24"/>
        </w:rPr>
        <w:t>34市町村の区域の業務と区分することができないために世帯数による按分で積算している経費：動愛センター人件費（飼養管理・譲渡関係業務、譲渡関係事務等、施設管理業務等）、公課費、委託料（回収委託、死体処理委託を除く。）、動愛センター減価償却費、消耗需用費（えさ・薬品・処置用消耗品等）、維持需用費、役務費、使用料及び賃借料、動愛センター光熱水費、備品購入費</w:t>
      </w:r>
    </w:p>
    <w:p w14:paraId="3D01B949" w14:textId="77777777" w:rsidR="003127B6" w:rsidRPr="00336EE3" w:rsidRDefault="003127B6" w:rsidP="003127B6">
      <w:pPr>
        <w:autoSpaceDE w:val="0"/>
        <w:autoSpaceDN w:val="0"/>
        <w:ind w:leftChars="400" w:left="906" w:firstLineChars="100" w:firstLine="227"/>
        <w:rPr>
          <w:rFonts w:cs="Times New Roman"/>
          <w:szCs w:val="24"/>
        </w:rPr>
      </w:pPr>
      <w:r w:rsidRPr="00336EE3">
        <w:rPr>
          <w:rFonts w:cs="Times New Roman" w:hint="eastAsia"/>
          <w:szCs w:val="24"/>
        </w:rPr>
        <w:t>②中核５市それぞれから回収した動物の殺処分数の実績で按分できる経費：死体処分の委託料、動愛センター人件費（殺処分に係るもの）</w:t>
      </w:r>
    </w:p>
    <w:p w14:paraId="25DFF46B" w14:textId="21378472" w:rsidR="00834F52" w:rsidRPr="00336EE3" w:rsidRDefault="003127B6" w:rsidP="003127B6">
      <w:pPr>
        <w:autoSpaceDE w:val="0"/>
        <w:autoSpaceDN w:val="0"/>
        <w:ind w:leftChars="400" w:left="906" w:firstLineChars="100" w:firstLine="227"/>
        <w:rPr>
          <w:rFonts w:cs="Times New Roman"/>
          <w:szCs w:val="24"/>
        </w:rPr>
      </w:pPr>
      <w:r w:rsidRPr="00336EE3">
        <w:rPr>
          <w:rFonts w:cs="Times New Roman" w:hint="eastAsia"/>
          <w:szCs w:val="24"/>
        </w:rPr>
        <w:t>③中核５市それぞれからの回収回数の実績により按分できる経費：犬猫の回収委託に係る経費</w:t>
      </w:r>
    </w:p>
    <w:p w14:paraId="69E0BFF6" w14:textId="382748B6" w:rsidR="00215FFA" w:rsidRPr="00336EE3" w:rsidRDefault="00E5692F" w:rsidP="003127B6">
      <w:pPr>
        <w:autoSpaceDE w:val="0"/>
        <w:autoSpaceDN w:val="0"/>
        <w:ind w:leftChars="400" w:left="906" w:firstLineChars="100" w:firstLine="227"/>
        <w:rPr>
          <w:rFonts w:cs="Times New Roman"/>
          <w:szCs w:val="24"/>
        </w:rPr>
      </w:pPr>
      <w:r w:rsidRPr="00336EE3">
        <w:rPr>
          <w:rFonts w:cs="Times New Roman" w:hint="eastAsia"/>
          <w:szCs w:val="24"/>
        </w:rPr>
        <w:t>令和２年度の本件委託契約の委託料の額は、令和元年９</w:t>
      </w:r>
      <w:r w:rsidR="00215FFA" w:rsidRPr="00336EE3">
        <w:rPr>
          <w:rFonts w:cs="Times New Roman" w:hint="eastAsia"/>
          <w:szCs w:val="24"/>
        </w:rPr>
        <w:t>月頃に、主にその前年度である平成</w:t>
      </w:r>
      <w:r w:rsidR="00215FFA" w:rsidRPr="00336EE3">
        <w:rPr>
          <w:rFonts w:cs="Times New Roman"/>
          <w:szCs w:val="24"/>
        </w:rPr>
        <w:t>30年度の執行実績をもとにして積算を行</w:t>
      </w:r>
      <w:r w:rsidR="003146EF" w:rsidRPr="00336EE3">
        <w:rPr>
          <w:rFonts w:cs="Times New Roman" w:hint="eastAsia"/>
          <w:szCs w:val="24"/>
        </w:rPr>
        <w:t>って</w:t>
      </w:r>
      <w:r w:rsidR="00215FFA" w:rsidRPr="00336EE3">
        <w:rPr>
          <w:rFonts w:cs="Times New Roman"/>
          <w:szCs w:val="24"/>
        </w:rPr>
        <w:t>いる。</w:t>
      </w:r>
      <w:r w:rsidR="004A1BF6" w:rsidRPr="00336EE3">
        <w:rPr>
          <w:rFonts w:cs="Times New Roman" w:hint="eastAsia"/>
          <w:szCs w:val="24"/>
        </w:rPr>
        <w:t>各年度の委託料は、その前年度に、前々年度の執行実績に基づ</w:t>
      </w:r>
      <w:r w:rsidR="0052065D" w:rsidRPr="00336EE3">
        <w:rPr>
          <w:rFonts w:cs="Times New Roman" w:hint="eastAsia"/>
          <w:szCs w:val="24"/>
        </w:rPr>
        <w:t>き積算される仕組みになっている。この仕組みにより、執行実績</w:t>
      </w:r>
      <w:r w:rsidR="004B644A" w:rsidRPr="00336EE3">
        <w:rPr>
          <w:rFonts w:cs="Times New Roman" w:hint="eastAsia"/>
          <w:szCs w:val="24"/>
        </w:rPr>
        <w:t>が委託料の額に反映される</w:t>
      </w:r>
      <w:r w:rsidR="004A1BF6" w:rsidRPr="00336EE3">
        <w:rPr>
          <w:rFonts w:cs="Times New Roman" w:hint="eastAsia"/>
          <w:szCs w:val="24"/>
        </w:rPr>
        <w:t>。</w:t>
      </w:r>
    </w:p>
    <w:p w14:paraId="6DDBFBCF" w14:textId="77777777" w:rsidR="00AB61A8" w:rsidRPr="00336EE3" w:rsidRDefault="007D5A0F" w:rsidP="00AB61A8">
      <w:pPr>
        <w:autoSpaceDE w:val="0"/>
        <w:autoSpaceDN w:val="0"/>
        <w:ind w:leftChars="400" w:left="906" w:firstLineChars="100" w:firstLine="227"/>
        <w:rPr>
          <w:rFonts w:cs="Times New Roman"/>
          <w:szCs w:val="24"/>
        </w:rPr>
      </w:pPr>
      <w:r w:rsidRPr="00336EE3">
        <w:rPr>
          <w:rFonts w:cs="Times New Roman" w:hint="eastAsia"/>
          <w:szCs w:val="24"/>
        </w:rPr>
        <w:t>なお、委託料積算の概要と</w:t>
      </w:r>
      <w:r w:rsidR="00757D69" w:rsidRPr="00336EE3">
        <w:rPr>
          <w:rFonts w:cs="Times New Roman" w:hint="eastAsia"/>
          <w:szCs w:val="24"/>
        </w:rPr>
        <w:t>監査委員が算出した</w:t>
      </w:r>
      <w:r w:rsidRPr="00336EE3">
        <w:rPr>
          <w:rFonts w:cs="Times New Roman" w:hint="eastAsia"/>
          <w:szCs w:val="24"/>
        </w:rPr>
        <w:t>府全体額（</w:t>
      </w:r>
      <w:r w:rsidRPr="00336EE3">
        <w:rPr>
          <w:rFonts w:cs="Times New Roman"/>
          <w:szCs w:val="24"/>
        </w:rPr>
        <w:t>39市町村分）については、次のとおりである。</w:t>
      </w:r>
    </w:p>
    <w:p w14:paraId="254A3ED1" w14:textId="77777777" w:rsidR="00AB61A8" w:rsidRPr="00336EE3" w:rsidRDefault="00AB61A8" w:rsidP="00AB61A8">
      <w:pPr>
        <w:autoSpaceDE w:val="0"/>
        <w:autoSpaceDN w:val="0"/>
        <w:ind w:leftChars="400" w:left="906" w:firstLineChars="100" w:firstLine="227"/>
        <w:rPr>
          <w:rFonts w:cs="Times New Roman"/>
          <w:szCs w:val="24"/>
        </w:rPr>
      </w:pPr>
    </w:p>
    <w:p w14:paraId="10AB1AD5" w14:textId="4A61CEE0" w:rsidR="004A6399" w:rsidRPr="00336EE3" w:rsidRDefault="004A6399" w:rsidP="0006197E">
      <w:pPr>
        <w:autoSpaceDE w:val="0"/>
        <w:autoSpaceDN w:val="0"/>
        <w:rPr>
          <w:rFonts w:hAnsi="ＭＳ 明朝" w:cs="Times New Roman"/>
          <w:szCs w:val="24"/>
        </w:rPr>
      </w:pPr>
      <w:r w:rsidRPr="00336EE3">
        <w:rPr>
          <w:rFonts w:hAnsi="ＭＳ 明朝" w:cs="Times New Roman" w:hint="eastAsia"/>
          <w:szCs w:val="24"/>
        </w:rPr>
        <w:lastRenderedPageBreak/>
        <w:t>【委託料積算の概要と府全体額（</w:t>
      </w:r>
      <w:r w:rsidRPr="00336EE3">
        <w:rPr>
          <w:rFonts w:hAnsi="ＭＳ 明朝" w:cs="Times New Roman"/>
          <w:szCs w:val="24"/>
        </w:rPr>
        <w:t>39市町村分）】</w:t>
      </w:r>
    </w:p>
    <w:p w14:paraId="0F3124A4" w14:textId="6A66B2AF" w:rsidR="004A6399" w:rsidRPr="00336EE3" w:rsidRDefault="0024135E" w:rsidP="004A6399">
      <w:pPr>
        <w:autoSpaceDE w:val="0"/>
        <w:autoSpaceDN w:val="0"/>
        <w:ind w:leftChars="-125" w:left="-283" w:firstLineChars="100" w:firstLine="227"/>
        <w:jc w:val="center"/>
        <w:rPr>
          <w:rFonts w:hAnsi="ＭＳ 明朝" w:cs="Times New Roman"/>
          <w:szCs w:val="24"/>
        </w:rPr>
      </w:pPr>
      <w:r w:rsidRPr="00336EE3">
        <w:rPr>
          <w:noProof/>
        </w:rPr>
        <w:drawing>
          <wp:inline distT="0" distB="0" distL="0" distR="0" wp14:anchorId="00E1D34C" wp14:editId="7273B76A">
            <wp:extent cx="5759450" cy="475229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752292"/>
                    </a:xfrm>
                    <a:prstGeom prst="rect">
                      <a:avLst/>
                    </a:prstGeom>
                    <a:noFill/>
                    <a:ln>
                      <a:noFill/>
                    </a:ln>
                  </pic:spPr>
                </pic:pic>
              </a:graphicData>
            </a:graphic>
          </wp:inline>
        </w:drawing>
      </w:r>
    </w:p>
    <w:p w14:paraId="57BE4261" w14:textId="5B789563" w:rsidR="004A1BF6" w:rsidRPr="00336EE3" w:rsidRDefault="004A1BF6" w:rsidP="004A1BF6">
      <w:pPr>
        <w:autoSpaceDE w:val="0"/>
        <w:autoSpaceDN w:val="0"/>
        <w:ind w:leftChars="100" w:left="454" w:hangingChars="100" w:hanging="227"/>
        <w:rPr>
          <w:rFonts w:hAnsi="ＭＳ 明朝" w:cs="Times New Roman"/>
          <w:szCs w:val="24"/>
        </w:rPr>
      </w:pPr>
      <w:r w:rsidRPr="00336EE3">
        <w:rPr>
          <w:rFonts w:hAnsi="ＭＳ 明朝" w:cs="Times New Roman" w:hint="eastAsia"/>
          <w:szCs w:val="24"/>
        </w:rPr>
        <w:t>・「①世帯数による按分額」は、前記①の経費であり、大阪府毎月推計人口（平成</w:t>
      </w:r>
      <w:r w:rsidRPr="00336EE3">
        <w:rPr>
          <w:rFonts w:hAnsi="ＭＳ 明朝" w:cs="Times New Roman"/>
          <w:szCs w:val="24"/>
        </w:rPr>
        <w:t>31年４月１日現在）の世帯数により按分し</w:t>
      </w:r>
      <w:r w:rsidRPr="00336EE3">
        <w:rPr>
          <w:rFonts w:hAnsi="ＭＳ 明朝" w:cs="Times New Roman" w:hint="eastAsia"/>
          <w:szCs w:val="24"/>
        </w:rPr>
        <w:t>た</w:t>
      </w:r>
      <w:r w:rsidRPr="00336EE3">
        <w:rPr>
          <w:rFonts w:hAnsi="ＭＳ 明朝" w:cs="Times New Roman"/>
          <w:szCs w:val="24"/>
        </w:rPr>
        <w:t>もの</w:t>
      </w:r>
      <w:r w:rsidRPr="00336EE3">
        <w:rPr>
          <w:rFonts w:hAnsi="ＭＳ 明朝" w:cs="Times New Roman" w:hint="eastAsia"/>
          <w:szCs w:val="24"/>
        </w:rPr>
        <w:t>。</w:t>
      </w:r>
      <w:r w:rsidR="007852E0" w:rsidRPr="00336EE3">
        <w:rPr>
          <w:rFonts w:hAnsi="ＭＳ 明朝" w:cs="Times New Roman" w:hint="eastAsia"/>
          <w:szCs w:val="24"/>
        </w:rPr>
        <w:t>なお、</w:t>
      </w:r>
      <w:r w:rsidR="007852E0" w:rsidRPr="00336EE3">
        <w:rPr>
          <w:rFonts w:cs="Times New Roman"/>
          <w:szCs w:val="24"/>
        </w:rPr>
        <w:t>飼養管理・譲渡関係業務、譲渡関係事務等、施設管理業務等</w:t>
      </w:r>
      <w:r w:rsidR="00E44D90" w:rsidRPr="00336EE3">
        <w:rPr>
          <w:rFonts w:cs="Times New Roman" w:hint="eastAsia"/>
          <w:szCs w:val="24"/>
        </w:rPr>
        <w:t>に係る</w:t>
      </w:r>
      <w:r w:rsidR="00C539E8" w:rsidRPr="00336EE3">
        <w:rPr>
          <w:rFonts w:cs="Times New Roman" w:hint="eastAsia"/>
          <w:szCs w:val="24"/>
        </w:rPr>
        <w:t>常勤</w:t>
      </w:r>
      <w:r w:rsidR="007852E0" w:rsidRPr="00336EE3">
        <w:rPr>
          <w:rFonts w:hAnsi="ＭＳ 明朝" w:cs="Times New Roman" w:hint="eastAsia"/>
          <w:szCs w:val="24"/>
        </w:rPr>
        <w:t>職員の人件費は、本庁</w:t>
      </w:r>
      <w:r w:rsidR="00E44D90" w:rsidRPr="00336EE3">
        <w:rPr>
          <w:rFonts w:hAnsi="ＭＳ 明朝" w:cs="Times New Roman" w:hint="eastAsia"/>
          <w:szCs w:val="24"/>
        </w:rPr>
        <w:t>において、農業総務費で</w:t>
      </w:r>
      <w:r w:rsidR="007852E0" w:rsidRPr="00336EE3">
        <w:rPr>
          <w:rFonts w:hAnsi="ＭＳ 明朝" w:cs="Times New Roman" w:hint="eastAsia"/>
          <w:szCs w:val="24"/>
        </w:rPr>
        <w:t>執行されている。</w:t>
      </w:r>
    </w:p>
    <w:p w14:paraId="39057368" w14:textId="5A700FA8" w:rsidR="004A1BF6" w:rsidRPr="00336EE3" w:rsidRDefault="004A1BF6" w:rsidP="004A1BF6">
      <w:pPr>
        <w:autoSpaceDE w:val="0"/>
        <w:autoSpaceDN w:val="0"/>
        <w:ind w:leftChars="100" w:left="454" w:hangingChars="100" w:hanging="227"/>
        <w:rPr>
          <w:rFonts w:hAnsi="ＭＳ 明朝" w:cs="Times New Roman"/>
          <w:szCs w:val="24"/>
        </w:rPr>
      </w:pPr>
      <w:r w:rsidRPr="00336EE3">
        <w:rPr>
          <w:rFonts w:hAnsi="ＭＳ 明朝" w:cs="Times New Roman" w:hint="eastAsia"/>
          <w:szCs w:val="24"/>
        </w:rPr>
        <w:t>・「②殺処分数による按分額（犬猫計）」は、前記②の経費であり、平成</w:t>
      </w:r>
      <w:r w:rsidRPr="00336EE3">
        <w:rPr>
          <w:rFonts w:hAnsi="ＭＳ 明朝" w:cs="Times New Roman"/>
          <w:szCs w:val="24"/>
        </w:rPr>
        <w:t>30年</w:t>
      </w:r>
      <w:r w:rsidRPr="00336EE3">
        <w:rPr>
          <w:rFonts w:hAnsi="ＭＳ 明朝" w:cs="Times New Roman" w:hint="eastAsia"/>
          <w:szCs w:val="24"/>
        </w:rPr>
        <w:t>度の殺処分数実績に基づき按分したもの。</w:t>
      </w:r>
      <w:r w:rsidR="00E44D90" w:rsidRPr="00336EE3">
        <w:rPr>
          <w:rFonts w:hAnsi="ＭＳ 明朝" w:cs="Times New Roman" w:hint="eastAsia"/>
          <w:szCs w:val="24"/>
        </w:rPr>
        <w:t>なお、殺処分に係る</w:t>
      </w:r>
      <w:r w:rsidR="00C539E8" w:rsidRPr="00336EE3">
        <w:rPr>
          <w:rFonts w:hAnsi="ＭＳ 明朝" w:cs="Times New Roman" w:hint="eastAsia"/>
          <w:szCs w:val="24"/>
        </w:rPr>
        <w:t>常勤</w:t>
      </w:r>
      <w:r w:rsidR="00E44D90" w:rsidRPr="00336EE3">
        <w:rPr>
          <w:rFonts w:hAnsi="ＭＳ 明朝" w:cs="Times New Roman" w:hint="eastAsia"/>
          <w:szCs w:val="24"/>
        </w:rPr>
        <w:t>職員の人件費は、本庁において、農業総務費で執行されている。</w:t>
      </w:r>
    </w:p>
    <w:p w14:paraId="21293367" w14:textId="55710257" w:rsidR="004A1BF6" w:rsidRPr="00336EE3" w:rsidRDefault="00A137D6" w:rsidP="004A1BF6">
      <w:pPr>
        <w:autoSpaceDE w:val="0"/>
        <w:autoSpaceDN w:val="0"/>
        <w:ind w:leftChars="100" w:left="454" w:hangingChars="100" w:hanging="227"/>
        <w:rPr>
          <w:rFonts w:hAnsi="ＭＳ 明朝" w:cs="Times New Roman"/>
          <w:szCs w:val="24"/>
        </w:rPr>
      </w:pPr>
      <w:r>
        <w:rPr>
          <w:rFonts w:hAnsi="ＭＳ 明朝" w:cs="Times New Roman" w:hint="eastAsia"/>
          <w:szCs w:val="24"/>
        </w:rPr>
        <w:t>・「③回収回数</w:t>
      </w:r>
      <w:r w:rsidR="004A1BF6" w:rsidRPr="00336EE3">
        <w:rPr>
          <w:rFonts w:hAnsi="ＭＳ 明朝" w:cs="Times New Roman" w:hint="eastAsia"/>
          <w:szCs w:val="24"/>
        </w:rPr>
        <w:t>による按分額（犬猫</w:t>
      </w:r>
      <w:r w:rsidR="003702C5">
        <w:rPr>
          <w:rFonts w:hAnsi="ＭＳ 明朝" w:cs="Times New Roman" w:hint="eastAsia"/>
          <w:szCs w:val="24"/>
        </w:rPr>
        <w:t>等</w:t>
      </w:r>
      <w:r w:rsidR="004A1BF6" w:rsidRPr="00336EE3">
        <w:rPr>
          <w:rFonts w:hAnsi="ＭＳ 明朝" w:cs="Times New Roman" w:hint="eastAsia"/>
          <w:szCs w:val="24"/>
        </w:rPr>
        <w:t>計）」は、前記③の経費</w:t>
      </w:r>
    </w:p>
    <w:p w14:paraId="44A5A8FF" w14:textId="314EDC0B" w:rsidR="004A1BF6" w:rsidRPr="00336EE3" w:rsidRDefault="004A1BF6" w:rsidP="0056515B">
      <w:pPr>
        <w:autoSpaceDE w:val="0"/>
        <w:autoSpaceDN w:val="0"/>
        <w:ind w:leftChars="300" w:left="907" w:hangingChars="100" w:hanging="227"/>
        <w:rPr>
          <w:rFonts w:hAnsi="ＭＳ 明朝" w:cs="Times New Roman"/>
          <w:szCs w:val="24"/>
        </w:rPr>
      </w:pPr>
      <w:r w:rsidRPr="00336EE3">
        <w:rPr>
          <w:rFonts w:hAnsi="ＭＳ 明朝" w:cs="Times New Roman" w:hint="eastAsia"/>
          <w:szCs w:val="24"/>
        </w:rPr>
        <w:t>※　動愛センターでは、犬猫の回収について運送業者と委託契約を行っており、府域の南部地域を</w:t>
      </w:r>
      <w:r w:rsidR="00336AE0" w:rsidRPr="00336EE3">
        <w:rPr>
          <w:rFonts w:hAnsi="ＭＳ 明朝" w:cs="Times New Roman" w:hint="eastAsia"/>
          <w:szCs w:val="24"/>
        </w:rPr>
        <w:t>回収するＡ・Ｂコース、北部地域を回収するＣ・Ｄコースを設定し、コースごと</w:t>
      </w:r>
      <w:r w:rsidR="00A137D6">
        <w:rPr>
          <w:rFonts w:hAnsi="ＭＳ 明朝" w:cs="Times New Roman" w:hint="eastAsia"/>
          <w:szCs w:val="24"/>
        </w:rPr>
        <w:t>に運行１回当たり</w:t>
      </w:r>
      <w:r w:rsidRPr="00336EE3">
        <w:rPr>
          <w:rFonts w:hAnsi="ＭＳ 明朝" w:cs="Times New Roman" w:hint="eastAsia"/>
          <w:szCs w:val="24"/>
        </w:rPr>
        <w:t>の単価契約を行っている。この運行回数の実績による年間支出合計額が府全体に記載した額である。</w:t>
      </w:r>
    </w:p>
    <w:p w14:paraId="2251096B" w14:textId="09607EF9" w:rsidR="004A1BF6" w:rsidRPr="00336EE3" w:rsidRDefault="004A1BF6" w:rsidP="0056515B">
      <w:pPr>
        <w:autoSpaceDE w:val="0"/>
        <w:autoSpaceDN w:val="0"/>
        <w:ind w:leftChars="400" w:left="906" w:firstLineChars="100" w:firstLine="227"/>
        <w:rPr>
          <w:rFonts w:hAnsi="ＭＳ 明朝" w:cs="Times New Roman"/>
          <w:szCs w:val="24"/>
        </w:rPr>
      </w:pPr>
      <w:r w:rsidRPr="00336EE3">
        <w:rPr>
          <w:rFonts w:hAnsi="ＭＳ 明朝" w:cs="Times New Roman" w:hint="eastAsia"/>
          <w:szCs w:val="24"/>
        </w:rPr>
        <w:t>按分の根拠となっている回数については、犬</w:t>
      </w:r>
      <w:r w:rsidR="00757D69" w:rsidRPr="00336EE3">
        <w:rPr>
          <w:rFonts w:hAnsi="ＭＳ 明朝" w:cs="Times New Roman" w:hint="eastAsia"/>
          <w:szCs w:val="24"/>
        </w:rPr>
        <w:t>、</w:t>
      </w:r>
      <w:r w:rsidRPr="00336EE3">
        <w:rPr>
          <w:rFonts w:hAnsi="ＭＳ 明朝" w:cs="Times New Roman" w:hint="eastAsia"/>
          <w:szCs w:val="24"/>
        </w:rPr>
        <w:t>猫</w:t>
      </w:r>
      <w:r w:rsidR="0024135E" w:rsidRPr="00336EE3">
        <w:rPr>
          <w:rFonts w:hAnsi="ＭＳ 明朝" w:cs="Times New Roman" w:hint="eastAsia"/>
          <w:szCs w:val="24"/>
        </w:rPr>
        <w:t>及び</w:t>
      </w:r>
      <w:r w:rsidR="0054310F" w:rsidRPr="00336EE3">
        <w:rPr>
          <w:rFonts w:hAnsi="ＭＳ 明朝" w:cs="Times New Roman" w:hint="eastAsia"/>
          <w:szCs w:val="24"/>
        </w:rPr>
        <w:t>回収容器等</w:t>
      </w:r>
      <w:r w:rsidRPr="00336EE3">
        <w:rPr>
          <w:rFonts w:hAnsi="ＭＳ 明朝" w:cs="Times New Roman" w:hint="eastAsia"/>
          <w:szCs w:val="24"/>
        </w:rPr>
        <w:t>の配送</w:t>
      </w:r>
      <w:r w:rsidR="0056515B" w:rsidRPr="00336EE3">
        <w:rPr>
          <w:rFonts w:hAnsi="ＭＳ 明朝" w:cs="Times New Roman" w:hint="eastAsia"/>
          <w:szCs w:val="24"/>
        </w:rPr>
        <w:t>の実績</w:t>
      </w:r>
      <w:r w:rsidRPr="00336EE3">
        <w:rPr>
          <w:rFonts w:hAnsi="ＭＳ 明朝" w:cs="Times New Roman" w:hint="eastAsia"/>
          <w:szCs w:val="24"/>
        </w:rPr>
        <w:t>回数</w:t>
      </w:r>
      <w:r w:rsidR="0056515B" w:rsidRPr="00336EE3">
        <w:rPr>
          <w:rFonts w:hAnsi="ＭＳ 明朝" w:cs="Times New Roman" w:hint="eastAsia"/>
          <w:szCs w:val="24"/>
        </w:rPr>
        <w:t>である。</w:t>
      </w:r>
      <w:r w:rsidRPr="00336EE3">
        <w:rPr>
          <w:rFonts w:hAnsi="ＭＳ 明朝" w:cs="Times New Roman" w:hint="eastAsia"/>
          <w:szCs w:val="24"/>
        </w:rPr>
        <w:t>また、按分に当たっては、中核５市を回収するルートはＢ</w:t>
      </w:r>
      <w:r w:rsidR="0056515B" w:rsidRPr="00336EE3">
        <w:rPr>
          <w:rFonts w:hAnsi="ＭＳ 明朝" w:cs="Times New Roman" w:hint="eastAsia"/>
          <w:szCs w:val="24"/>
        </w:rPr>
        <w:t>コース又は</w:t>
      </w:r>
      <w:r w:rsidRPr="00336EE3">
        <w:rPr>
          <w:rFonts w:hAnsi="ＭＳ 明朝" w:cs="Times New Roman" w:hint="eastAsia"/>
          <w:szCs w:val="24"/>
        </w:rPr>
        <w:t>Ｄ</w:t>
      </w:r>
      <w:r w:rsidRPr="00336EE3">
        <w:rPr>
          <w:rFonts w:hAnsi="ＭＳ 明朝" w:cs="Times New Roman" w:hint="eastAsia"/>
          <w:szCs w:val="24"/>
        </w:rPr>
        <w:lastRenderedPageBreak/>
        <w:t>コースであるため、各コースの運送に要した年間経費を、各コース内での配送</w:t>
      </w:r>
      <w:r w:rsidR="0056515B" w:rsidRPr="00336EE3">
        <w:rPr>
          <w:rFonts w:hAnsi="ＭＳ 明朝" w:cs="Times New Roman" w:hint="eastAsia"/>
          <w:szCs w:val="24"/>
        </w:rPr>
        <w:t>の実績回数</w:t>
      </w:r>
      <w:r w:rsidRPr="00336EE3">
        <w:rPr>
          <w:rFonts w:hAnsi="ＭＳ 明朝" w:cs="Times New Roman" w:hint="eastAsia"/>
          <w:szCs w:val="24"/>
        </w:rPr>
        <w:t>で按分している。</w:t>
      </w:r>
    </w:p>
    <w:p w14:paraId="19E30BFD" w14:textId="4F582117" w:rsidR="004A1BF6" w:rsidRPr="00336EE3" w:rsidRDefault="004A1BF6" w:rsidP="0056515B">
      <w:pPr>
        <w:autoSpaceDE w:val="0"/>
        <w:autoSpaceDN w:val="0"/>
        <w:ind w:leftChars="400" w:left="906" w:firstLineChars="100" w:firstLine="227"/>
        <w:rPr>
          <w:rFonts w:hAnsi="ＭＳ 明朝" w:cs="Times New Roman"/>
          <w:szCs w:val="24"/>
        </w:rPr>
      </w:pPr>
      <w:r w:rsidRPr="00336EE3">
        <w:rPr>
          <w:rFonts w:hAnsi="ＭＳ 明朝" w:cs="Times New Roman" w:hint="eastAsia"/>
          <w:szCs w:val="24"/>
        </w:rPr>
        <w:t>寝屋川市</w:t>
      </w:r>
      <w:r w:rsidR="0056515B" w:rsidRPr="00336EE3">
        <w:rPr>
          <w:rFonts w:hAnsi="ＭＳ 明朝" w:cs="Times New Roman" w:hint="eastAsia"/>
          <w:szCs w:val="24"/>
        </w:rPr>
        <w:t>及び</w:t>
      </w:r>
      <w:r w:rsidRPr="00336EE3">
        <w:rPr>
          <w:rFonts w:hAnsi="ＭＳ 明朝" w:cs="Times New Roman" w:hint="eastAsia"/>
          <w:szCs w:val="24"/>
        </w:rPr>
        <w:t>吹田市</w:t>
      </w:r>
      <w:r w:rsidR="006E4865" w:rsidRPr="00336EE3">
        <w:rPr>
          <w:rFonts w:hAnsi="ＭＳ 明朝" w:cs="Times New Roman" w:hint="eastAsia"/>
          <w:szCs w:val="24"/>
        </w:rPr>
        <w:t>は</w:t>
      </w:r>
      <w:r w:rsidR="0056515B" w:rsidRPr="00336EE3">
        <w:rPr>
          <w:rFonts w:hAnsi="ＭＳ 明朝" w:cs="Times New Roman" w:hint="eastAsia"/>
          <w:szCs w:val="24"/>
        </w:rPr>
        <w:t>、</w:t>
      </w:r>
      <w:r w:rsidR="00F85908" w:rsidRPr="00336EE3">
        <w:rPr>
          <w:rFonts w:hAnsi="ＭＳ 明朝" w:cs="Times New Roman" w:hint="eastAsia"/>
          <w:szCs w:val="24"/>
        </w:rPr>
        <w:t>平成30年度は中核市ではなく、</w:t>
      </w:r>
      <w:r w:rsidR="005C356B" w:rsidRPr="00336EE3">
        <w:rPr>
          <w:rFonts w:hAnsi="ＭＳ 明朝" w:cs="Times New Roman" w:hint="eastAsia"/>
          <w:szCs w:val="24"/>
        </w:rPr>
        <w:t>当該年度の</w:t>
      </w:r>
      <w:r w:rsidR="00F85908" w:rsidRPr="00336EE3">
        <w:rPr>
          <w:rFonts w:hAnsi="ＭＳ 明朝" w:cs="Times New Roman" w:hint="eastAsia"/>
          <w:szCs w:val="24"/>
        </w:rPr>
        <w:t>回収</w:t>
      </w:r>
      <w:r w:rsidR="0054310F" w:rsidRPr="00336EE3">
        <w:rPr>
          <w:rFonts w:hAnsi="ＭＳ 明朝" w:cs="Times New Roman" w:hint="eastAsia"/>
          <w:szCs w:val="24"/>
        </w:rPr>
        <w:t>実績がない</w:t>
      </w:r>
      <w:r w:rsidR="0056515B" w:rsidRPr="00336EE3">
        <w:rPr>
          <w:rFonts w:hAnsi="ＭＳ 明朝" w:cs="Times New Roman" w:hint="eastAsia"/>
          <w:szCs w:val="24"/>
        </w:rPr>
        <w:t>ことから</w:t>
      </w:r>
      <w:r w:rsidR="0054310F" w:rsidRPr="00336EE3">
        <w:rPr>
          <w:rFonts w:hAnsi="ＭＳ 明朝" w:cs="Times New Roman" w:hint="eastAsia"/>
          <w:szCs w:val="24"/>
        </w:rPr>
        <w:t>、北部地区である高槻市と豊中市の</w:t>
      </w:r>
      <w:r w:rsidR="0056515B" w:rsidRPr="00336EE3">
        <w:rPr>
          <w:rFonts w:hAnsi="ＭＳ 明朝" w:cs="Times New Roman" w:hint="eastAsia"/>
          <w:szCs w:val="24"/>
        </w:rPr>
        <w:t>実績回数の</w:t>
      </w:r>
      <w:r w:rsidR="0054310F" w:rsidRPr="00336EE3">
        <w:rPr>
          <w:rFonts w:hAnsi="ＭＳ 明朝" w:cs="Times New Roman" w:hint="eastAsia"/>
          <w:szCs w:val="24"/>
        </w:rPr>
        <w:t>平均を用いて積算した回数としている</w:t>
      </w:r>
      <w:r w:rsidRPr="00336EE3">
        <w:rPr>
          <w:rFonts w:hAnsi="ＭＳ 明朝" w:cs="Times New Roman" w:hint="eastAsia"/>
          <w:szCs w:val="24"/>
        </w:rPr>
        <w:t>。</w:t>
      </w:r>
    </w:p>
    <w:p w14:paraId="2A850D3B" w14:textId="5D13711D" w:rsidR="004A1BF6" w:rsidRPr="00336EE3" w:rsidRDefault="004A1BF6" w:rsidP="00757D69">
      <w:pPr>
        <w:autoSpaceDE w:val="0"/>
        <w:autoSpaceDN w:val="0"/>
        <w:ind w:leftChars="100" w:left="454" w:hangingChars="100" w:hanging="227"/>
        <w:rPr>
          <w:rFonts w:hAnsi="ＭＳ 明朝" w:cs="Times New Roman"/>
          <w:szCs w:val="24"/>
        </w:rPr>
      </w:pPr>
      <w:r w:rsidRPr="00336EE3">
        <w:rPr>
          <w:rFonts w:hAnsi="ＭＳ 明朝" w:cs="Times New Roman" w:hint="eastAsia"/>
          <w:szCs w:val="24"/>
        </w:rPr>
        <w:t>・消費税は、中核５市に係る金額は、各中核市との本件委託契約書に記載のとおり</w:t>
      </w:r>
      <w:r w:rsidR="00757D69" w:rsidRPr="00336EE3">
        <w:rPr>
          <w:rFonts w:hAnsi="ＭＳ 明朝" w:cs="Times New Roman" w:hint="eastAsia"/>
          <w:szCs w:val="24"/>
        </w:rPr>
        <w:t>であり、</w:t>
      </w:r>
      <w:r w:rsidRPr="00336EE3">
        <w:rPr>
          <w:rFonts w:hAnsi="ＭＳ 明朝" w:cs="Times New Roman" w:hint="eastAsia"/>
          <w:szCs w:val="24"/>
        </w:rPr>
        <w:t>府全体に対する消費税の額は、本件委託料の積算において課税対象としている経費（人件費、公課費以外の全て）について、</w:t>
      </w:r>
      <w:r w:rsidRPr="00336EE3">
        <w:rPr>
          <w:rFonts w:hAnsi="ＭＳ 明朝" w:cs="Times New Roman"/>
          <w:szCs w:val="24"/>
        </w:rPr>
        <w:t>10％課税した場合の</w:t>
      </w:r>
      <w:r w:rsidRPr="00336EE3">
        <w:rPr>
          <w:rFonts w:hAnsi="ＭＳ 明朝" w:cs="Times New Roman" w:hint="eastAsia"/>
          <w:szCs w:val="24"/>
        </w:rPr>
        <w:t>額を監査委員において</w:t>
      </w:r>
      <w:r w:rsidR="00050D75" w:rsidRPr="00336EE3">
        <w:rPr>
          <w:rFonts w:hAnsi="ＭＳ 明朝" w:cs="Times New Roman" w:hint="eastAsia"/>
          <w:szCs w:val="24"/>
        </w:rPr>
        <w:t>算出</w:t>
      </w:r>
      <w:r w:rsidRPr="00336EE3">
        <w:rPr>
          <w:rFonts w:hAnsi="ＭＳ 明朝" w:cs="Times New Roman" w:hint="eastAsia"/>
          <w:szCs w:val="24"/>
        </w:rPr>
        <w:t>し</w:t>
      </w:r>
      <w:r w:rsidR="00050D75" w:rsidRPr="00336EE3">
        <w:rPr>
          <w:rFonts w:hAnsi="ＭＳ 明朝" w:cs="Times New Roman" w:hint="eastAsia"/>
          <w:szCs w:val="24"/>
        </w:rPr>
        <w:t>、中核５市以外の消費税額は、そ</w:t>
      </w:r>
      <w:r w:rsidRPr="00336EE3">
        <w:rPr>
          <w:rFonts w:hAnsi="ＭＳ 明朝" w:cs="Times New Roman" w:hint="eastAsia"/>
          <w:szCs w:val="24"/>
        </w:rPr>
        <w:t>の差額を記載したもの。</w:t>
      </w:r>
    </w:p>
    <w:p w14:paraId="37CD1F45" w14:textId="4ED83CE1" w:rsidR="0031537C" w:rsidRPr="00336EE3" w:rsidRDefault="004A1BF6" w:rsidP="004A1BF6">
      <w:pPr>
        <w:autoSpaceDE w:val="0"/>
        <w:autoSpaceDN w:val="0"/>
        <w:ind w:leftChars="100" w:left="454" w:hangingChars="100" w:hanging="227"/>
        <w:rPr>
          <w:rFonts w:hAnsi="ＭＳ 明朝" w:cs="Times New Roman"/>
          <w:szCs w:val="24"/>
        </w:rPr>
      </w:pPr>
      <w:r w:rsidRPr="00336EE3">
        <w:rPr>
          <w:rFonts w:hAnsi="ＭＳ 明朝" w:cs="Times New Roman" w:hint="eastAsia"/>
          <w:szCs w:val="24"/>
        </w:rPr>
        <w:t>・委託料の額については、①～③と消費税の合計額であり、中核５市以外と府全体に該当する額は、中核５市の委託料の額が全体に占める割合を算出するために、監査委員において</w:t>
      </w:r>
      <w:r w:rsidR="00050D75" w:rsidRPr="00336EE3">
        <w:rPr>
          <w:rFonts w:hAnsi="ＭＳ 明朝" w:cs="Times New Roman" w:hint="eastAsia"/>
          <w:szCs w:val="24"/>
        </w:rPr>
        <w:t>算出</w:t>
      </w:r>
      <w:r w:rsidRPr="00336EE3">
        <w:rPr>
          <w:rFonts w:hAnsi="ＭＳ 明朝" w:cs="Times New Roman" w:hint="eastAsia"/>
          <w:szCs w:val="24"/>
        </w:rPr>
        <w:t>した金額を記載</w:t>
      </w:r>
    </w:p>
    <w:p w14:paraId="55A6BE6A" w14:textId="29CD91B3" w:rsidR="00964410" w:rsidRPr="00336EE3" w:rsidRDefault="00964410" w:rsidP="00834F52">
      <w:pPr>
        <w:autoSpaceDE w:val="0"/>
        <w:autoSpaceDN w:val="0"/>
        <w:ind w:leftChars="400" w:left="906" w:firstLineChars="100" w:firstLine="227"/>
        <w:rPr>
          <w:rFonts w:hAnsi="ＭＳ 明朝" w:cs="Times New Roman"/>
          <w:szCs w:val="24"/>
        </w:rPr>
      </w:pPr>
    </w:p>
    <w:p w14:paraId="10A609C1" w14:textId="49D6DD57" w:rsidR="00834F52" w:rsidRPr="00336EE3" w:rsidRDefault="00FE6DE4" w:rsidP="00FE6DE4">
      <w:pPr>
        <w:autoSpaceDE w:val="0"/>
        <w:autoSpaceDN w:val="0"/>
        <w:ind w:leftChars="300" w:left="680"/>
        <w:rPr>
          <w:rFonts w:hAnsi="ＭＳ 明朝"/>
        </w:rPr>
      </w:pPr>
      <w:r w:rsidRPr="00336EE3">
        <w:rPr>
          <w:rFonts w:hAnsi="ＭＳ 明朝" w:hint="eastAsia"/>
        </w:rPr>
        <w:t>エ</w:t>
      </w:r>
      <w:r w:rsidR="00834F52" w:rsidRPr="00336EE3">
        <w:rPr>
          <w:rFonts w:hAnsi="ＭＳ 明朝" w:hint="eastAsia"/>
        </w:rPr>
        <w:t xml:space="preserve">　実績報告等</w:t>
      </w:r>
    </w:p>
    <w:p w14:paraId="4CD0DEE5" w14:textId="784F61E4" w:rsidR="00834F52" w:rsidRPr="00336EE3" w:rsidRDefault="00834F52" w:rsidP="00FE6DE4">
      <w:pPr>
        <w:autoSpaceDE w:val="0"/>
        <w:autoSpaceDN w:val="0"/>
        <w:ind w:leftChars="400" w:left="906" w:firstLineChars="100" w:firstLine="227"/>
        <w:rPr>
          <w:rFonts w:hAnsi="ＭＳ 明朝"/>
        </w:rPr>
      </w:pPr>
      <w:r w:rsidRPr="00336EE3">
        <w:rPr>
          <w:rFonts w:hAnsi="ＭＳ 明朝" w:hint="eastAsia"/>
        </w:rPr>
        <w:t>府は、</w:t>
      </w:r>
      <w:r w:rsidR="005E05EB" w:rsidRPr="00336EE3">
        <w:rPr>
          <w:rFonts w:hAnsi="ＭＳ 明朝" w:hint="eastAsia"/>
        </w:rPr>
        <w:t>仕様書の４に基づき、</w:t>
      </w:r>
      <w:r w:rsidRPr="00336EE3">
        <w:rPr>
          <w:rFonts w:hAnsi="ＭＳ 明朝" w:hint="eastAsia"/>
        </w:rPr>
        <w:t>毎月の実績報告書を、翌月の15日（３月については３月末）までに、中核５市それぞれに提出することとされており、毎月提出されていた。なお、毎月の実績報告書を中核５市に提出するに当たり、動愛センターで意思決定を行うための</w:t>
      </w:r>
      <w:r w:rsidR="00FA2B7A" w:rsidRPr="00336EE3">
        <w:rPr>
          <w:rFonts w:hAnsi="ＭＳ 明朝" w:hint="eastAsia"/>
        </w:rPr>
        <w:t>決裁</w:t>
      </w:r>
      <w:r w:rsidRPr="00336EE3">
        <w:rPr>
          <w:rFonts w:hAnsi="ＭＳ 明朝" w:hint="eastAsia"/>
        </w:rPr>
        <w:t>文書には、実績報告の根拠となる、「個体管理票」、「収容時調査・判定票」等の写しが添付されている。</w:t>
      </w:r>
    </w:p>
    <w:p w14:paraId="4C72162E" w14:textId="17F65968" w:rsidR="00E85DBA" w:rsidRPr="00336EE3" w:rsidRDefault="00834F52" w:rsidP="0006197E">
      <w:pPr>
        <w:autoSpaceDE w:val="0"/>
        <w:autoSpaceDN w:val="0"/>
        <w:ind w:leftChars="400" w:left="906" w:firstLineChars="100" w:firstLine="227"/>
        <w:rPr>
          <w:rFonts w:hAnsi="ＭＳ 明朝"/>
        </w:rPr>
      </w:pPr>
      <w:r w:rsidRPr="00336EE3">
        <w:rPr>
          <w:rFonts w:hAnsi="ＭＳ 明朝" w:hint="eastAsia"/>
        </w:rPr>
        <w:t>さらに、年度末には、「動物の保管等業務実績報告書（通年）」を</w:t>
      </w:r>
      <w:r w:rsidR="004B15F1" w:rsidRPr="00336EE3">
        <w:rPr>
          <w:rFonts w:hAnsi="ＭＳ 明朝" w:hint="eastAsia"/>
        </w:rPr>
        <w:t>中核５市にそれぞれ</w:t>
      </w:r>
      <w:r w:rsidRPr="00336EE3">
        <w:rPr>
          <w:rFonts w:hAnsi="ＭＳ 明朝" w:hint="eastAsia"/>
        </w:rPr>
        <w:t>提出している。</w:t>
      </w:r>
    </w:p>
    <w:p w14:paraId="74D61B34" w14:textId="77777777" w:rsidR="00E250F6" w:rsidRPr="00336EE3" w:rsidRDefault="00E250F6" w:rsidP="00FE6DE4">
      <w:pPr>
        <w:autoSpaceDE w:val="0"/>
        <w:autoSpaceDN w:val="0"/>
        <w:ind w:leftChars="400" w:left="906" w:firstLine="100"/>
        <w:rPr>
          <w:rFonts w:hAnsi="ＭＳ 明朝"/>
        </w:rPr>
      </w:pPr>
    </w:p>
    <w:p w14:paraId="0E6A42B6" w14:textId="717DEE50" w:rsidR="00E250F6" w:rsidRPr="00336EE3" w:rsidRDefault="00E250F6" w:rsidP="00E250F6">
      <w:pPr>
        <w:autoSpaceDE w:val="0"/>
        <w:autoSpaceDN w:val="0"/>
        <w:ind w:leftChars="300" w:left="680"/>
        <w:rPr>
          <w:rFonts w:hAnsi="ＭＳ 明朝"/>
        </w:rPr>
      </w:pPr>
      <w:r w:rsidRPr="00336EE3">
        <w:rPr>
          <w:rFonts w:hAnsi="ＭＳ 明朝" w:hint="eastAsia"/>
        </w:rPr>
        <w:t>オ　委託料の収入について</w:t>
      </w:r>
    </w:p>
    <w:p w14:paraId="1D8E00A2" w14:textId="5428A369" w:rsidR="00E250F6" w:rsidRPr="00336EE3" w:rsidRDefault="00E250F6" w:rsidP="00E250F6">
      <w:pPr>
        <w:ind w:leftChars="400" w:left="906" w:firstLineChars="100" w:firstLine="227"/>
        <w:rPr>
          <w:rFonts w:hAnsi="ＭＳ 明朝"/>
        </w:rPr>
      </w:pPr>
      <w:r w:rsidRPr="00630A0E">
        <w:rPr>
          <w:rFonts w:hAnsi="ＭＳ 明朝" w:hint="eastAsia"/>
        </w:rPr>
        <w:t>１年間の受託業務の完了後、</w:t>
      </w:r>
      <w:r w:rsidR="00CC7A60" w:rsidRPr="00630A0E">
        <w:rPr>
          <w:rFonts w:hAnsi="ＭＳ 明朝" w:hint="eastAsia"/>
        </w:rPr>
        <w:t>府は</w:t>
      </w:r>
      <w:r w:rsidRPr="00630A0E">
        <w:rPr>
          <w:rFonts w:hAnsi="ＭＳ 明朝" w:hint="eastAsia"/>
        </w:rPr>
        <w:t>中核５市</w:t>
      </w:r>
      <w:r w:rsidR="00FA2B7A" w:rsidRPr="00630A0E">
        <w:rPr>
          <w:rFonts w:hAnsi="ＭＳ 明朝" w:hint="eastAsia"/>
        </w:rPr>
        <w:t>に対して完了届を提出し、中</w:t>
      </w:r>
      <w:r w:rsidR="00630A0E" w:rsidRPr="00630A0E">
        <w:rPr>
          <w:rFonts w:hAnsi="ＭＳ 明朝" w:hint="eastAsia"/>
        </w:rPr>
        <w:t>核５市それぞれでの確認後、納入通知書により</w:t>
      </w:r>
      <w:r w:rsidR="008B500C">
        <w:rPr>
          <w:rFonts w:hAnsi="ＭＳ 明朝" w:hint="eastAsia"/>
        </w:rPr>
        <w:t>支払い</w:t>
      </w:r>
      <w:r w:rsidR="00630A0E" w:rsidRPr="00630A0E">
        <w:rPr>
          <w:rFonts w:hAnsi="ＭＳ 明朝" w:hint="eastAsia"/>
        </w:rPr>
        <w:t>を受けて</w:t>
      </w:r>
      <w:r w:rsidRPr="00630A0E">
        <w:rPr>
          <w:rFonts w:hAnsi="ＭＳ 明朝" w:hint="eastAsia"/>
        </w:rPr>
        <w:t>いる。</w:t>
      </w:r>
      <w:r w:rsidRPr="00336EE3">
        <w:rPr>
          <w:rFonts w:hAnsi="ＭＳ 明朝" w:hint="eastAsia"/>
        </w:rPr>
        <w:t>なお、</w:t>
      </w:r>
      <w:r w:rsidR="004B15F1" w:rsidRPr="00336EE3">
        <w:rPr>
          <w:rFonts w:hAnsi="ＭＳ 明朝" w:hint="eastAsia"/>
        </w:rPr>
        <w:t>本件</w:t>
      </w:r>
      <w:r w:rsidRPr="00336EE3">
        <w:rPr>
          <w:rFonts w:hAnsi="ＭＳ 明朝" w:hint="eastAsia"/>
        </w:rPr>
        <w:t>委託契約は、</w:t>
      </w:r>
      <w:r w:rsidR="007974B9" w:rsidRPr="00336EE3">
        <w:rPr>
          <w:rFonts w:hAnsi="ＭＳ 明朝" w:hint="eastAsia"/>
        </w:rPr>
        <w:t>単価契約</w:t>
      </w:r>
      <w:r w:rsidR="004A1BF6" w:rsidRPr="00336EE3">
        <w:rPr>
          <w:rFonts w:hAnsi="ＭＳ 明朝" w:hint="eastAsia"/>
        </w:rPr>
        <w:t>ではなく、</w:t>
      </w:r>
      <w:r w:rsidRPr="00336EE3">
        <w:rPr>
          <w:rFonts w:hAnsi="ＭＳ 明朝" w:hint="eastAsia"/>
        </w:rPr>
        <w:t>実績に応じて精算する旨の条項は設けられていない。</w:t>
      </w:r>
    </w:p>
    <w:p w14:paraId="6BBB0963" w14:textId="1FA77831" w:rsidR="00E250F6" w:rsidRPr="00336EE3" w:rsidRDefault="00E250F6" w:rsidP="00E250F6">
      <w:pPr>
        <w:autoSpaceDE w:val="0"/>
        <w:autoSpaceDN w:val="0"/>
        <w:ind w:leftChars="400" w:left="906" w:firstLineChars="100" w:firstLine="227"/>
        <w:rPr>
          <w:rFonts w:hAnsi="ＭＳ 明朝"/>
        </w:rPr>
      </w:pPr>
      <w:r w:rsidRPr="00336EE3">
        <w:rPr>
          <w:rFonts w:hAnsi="ＭＳ 明朝" w:hint="eastAsia"/>
        </w:rPr>
        <w:t>なお、府が中核５市から委託料を収入する場合は、</w:t>
      </w:r>
      <w:r w:rsidRPr="00336EE3">
        <w:rPr>
          <w:rFonts w:hAnsi="ＭＳ 明朝"/>
        </w:rPr>
        <w:t>納入義務者</w:t>
      </w:r>
      <w:r w:rsidRPr="00336EE3">
        <w:rPr>
          <w:rFonts w:hAnsi="ＭＳ 明朝" w:hint="eastAsia"/>
        </w:rPr>
        <w:t>である中核５市それぞれに</w:t>
      </w:r>
      <w:r w:rsidRPr="00336EE3">
        <w:rPr>
          <w:rFonts w:hAnsi="ＭＳ 明朝"/>
        </w:rPr>
        <w:t>納入通知書を送付しなければなら</w:t>
      </w:r>
      <w:r w:rsidRPr="00336EE3">
        <w:rPr>
          <w:rFonts w:hAnsi="ＭＳ 明朝" w:hint="eastAsia"/>
        </w:rPr>
        <w:t>ず、</w:t>
      </w:r>
      <w:r w:rsidRPr="00336EE3">
        <w:rPr>
          <w:rFonts w:hAnsi="ＭＳ 明朝"/>
        </w:rPr>
        <w:t>納入通知書を受けた</w:t>
      </w:r>
      <w:r w:rsidRPr="00336EE3">
        <w:rPr>
          <w:rFonts w:hAnsi="ＭＳ 明朝" w:hint="eastAsia"/>
        </w:rPr>
        <w:t>中核５市</w:t>
      </w:r>
      <w:r w:rsidRPr="00336EE3">
        <w:rPr>
          <w:rFonts w:hAnsi="ＭＳ 明朝"/>
        </w:rPr>
        <w:t>は、こ</w:t>
      </w:r>
      <w:r w:rsidRPr="00336EE3">
        <w:rPr>
          <w:rFonts w:hAnsi="ＭＳ 明朝" w:hint="eastAsia"/>
        </w:rPr>
        <w:t>の納入通知書を用いて</w:t>
      </w:r>
      <w:r w:rsidRPr="00336EE3">
        <w:rPr>
          <w:rFonts w:hAnsi="ＭＳ 明朝"/>
        </w:rPr>
        <w:t>、</w:t>
      </w:r>
      <w:r w:rsidRPr="00336EE3">
        <w:rPr>
          <w:rFonts w:hAnsi="ＭＳ 明朝" w:hint="eastAsia"/>
        </w:rPr>
        <w:t>大阪府の</w:t>
      </w:r>
      <w:r w:rsidRPr="00336EE3">
        <w:rPr>
          <w:rFonts w:hAnsi="ＭＳ 明朝"/>
        </w:rPr>
        <w:t>指定金融機関等に納付しなければならない</w:t>
      </w:r>
      <w:r w:rsidRPr="00336EE3">
        <w:rPr>
          <w:rFonts w:hAnsi="ＭＳ 明朝" w:hint="eastAsia"/>
        </w:rPr>
        <w:t>（大阪府財務規則</w:t>
      </w:r>
      <w:r w:rsidR="00826836" w:rsidRPr="00336EE3">
        <w:rPr>
          <w:rFonts w:hAnsi="ＭＳ 明朝" w:hint="eastAsia"/>
        </w:rPr>
        <w:t>（昭和55年大阪府規則第48号</w:t>
      </w:r>
      <w:r w:rsidR="00792BD1" w:rsidRPr="00336EE3">
        <w:rPr>
          <w:rFonts w:hAnsi="ＭＳ 明朝" w:hint="eastAsia"/>
        </w:rPr>
        <w:t>。以下「財務規則」という。</w:t>
      </w:r>
      <w:r w:rsidR="006A6398" w:rsidRPr="00336EE3">
        <w:rPr>
          <w:rFonts w:hAnsi="ＭＳ 明朝" w:hint="eastAsia"/>
        </w:rPr>
        <w:t>）</w:t>
      </w:r>
      <w:r w:rsidRPr="00336EE3">
        <w:rPr>
          <w:rFonts w:hAnsi="ＭＳ 明朝" w:hint="eastAsia"/>
        </w:rPr>
        <w:t>第25</w:t>
      </w:r>
      <w:r w:rsidRPr="00336EE3">
        <w:rPr>
          <w:rFonts w:hAnsi="ＭＳ 明朝"/>
        </w:rPr>
        <w:t>条</w:t>
      </w:r>
      <w:r w:rsidRPr="00336EE3">
        <w:rPr>
          <w:rFonts w:hAnsi="ＭＳ 明朝" w:hint="eastAsia"/>
        </w:rPr>
        <w:t>及び第28条第１項</w:t>
      </w:r>
      <w:r w:rsidRPr="00336EE3">
        <w:rPr>
          <w:rFonts w:hAnsi="ＭＳ 明朝"/>
        </w:rPr>
        <w:t>）</w:t>
      </w:r>
      <w:r w:rsidRPr="00336EE3">
        <w:rPr>
          <w:rFonts w:hAnsi="ＭＳ 明朝" w:hint="eastAsia"/>
        </w:rPr>
        <w:t>。</w:t>
      </w:r>
    </w:p>
    <w:p w14:paraId="01640032" w14:textId="77777777" w:rsidR="00E250F6" w:rsidRPr="00336EE3" w:rsidRDefault="00E250F6" w:rsidP="00E250F6">
      <w:pPr>
        <w:autoSpaceDE w:val="0"/>
        <w:autoSpaceDN w:val="0"/>
        <w:ind w:leftChars="400" w:left="906" w:firstLineChars="100" w:firstLine="227"/>
        <w:rPr>
          <w:rFonts w:hAnsi="ＭＳ 明朝"/>
        </w:rPr>
      </w:pPr>
      <w:r w:rsidRPr="00336EE3">
        <w:rPr>
          <w:rFonts w:hAnsi="ＭＳ 明朝" w:hint="eastAsia"/>
        </w:rPr>
        <w:t>納入通知書で納付した場合には、指定金融機関等が出納印を押印した「納入通知書兼領収証書」が納付者に交付されることから、中核５市には、それぞれが支払っ</w:t>
      </w:r>
      <w:r w:rsidRPr="00336EE3">
        <w:rPr>
          <w:rFonts w:hAnsi="ＭＳ 明朝" w:hint="eastAsia"/>
        </w:rPr>
        <w:lastRenderedPageBreak/>
        <w:t>た委託料に係る「納入通知書兼領収証書」が交付されている。</w:t>
      </w:r>
    </w:p>
    <w:p w14:paraId="477CE041" w14:textId="34872832" w:rsidR="00834F52" w:rsidRPr="00336EE3" w:rsidRDefault="00E250F6" w:rsidP="0006197E">
      <w:pPr>
        <w:autoSpaceDE w:val="0"/>
        <w:autoSpaceDN w:val="0"/>
        <w:ind w:leftChars="400" w:left="906" w:firstLineChars="100" w:firstLine="227"/>
        <w:rPr>
          <w:rFonts w:hAnsi="ＭＳ 明朝"/>
        </w:rPr>
      </w:pPr>
      <w:r w:rsidRPr="00336EE3">
        <w:rPr>
          <w:rFonts w:hAnsi="ＭＳ 明朝" w:hint="eastAsia"/>
        </w:rPr>
        <w:t>中核５市から収納した金額、収納日等は、次のとおりで、いずれも納入期限日までに納入されている。</w:t>
      </w:r>
    </w:p>
    <w:p w14:paraId="401DD091" w14:textId="77777777" w:rsidR="009B73F1" w:rsidRPr="00336EE3" w:rsidRDefault="009B73F1" w:rsidP="00E250F6">
      <w:pPr>
        <w:autoSpaceDE w:val="0"/>
        <w:autoSpaceDN w:val="0"/>
        <w:ind w:leftChars="400" w:left="906" w:firstLine="100"/>
        <w:rPr>
          <w:rFonts w:hAnsi="ＭＳ 明朝" w:cs="Times New Roman"/>
          <w:szCs w:val="24"/>
        </w:rPr>
      </w:pPr>
    </w:p>
    <w:p w14:paraId="1F8EFDD5" w14:textId="6BBFE633" w:rsidR="009B73F1" w:rsidRPr="00336EE3" w:rsidRDefault="009B73F1" w:rsidP="009B73F1">
      <w:pPr>
        <w:ind w:firstLineChars="100" w:firstLine="227"/>
        <w:rPr>
          <w:rFonts w:hAnsi="ＭＳ 明朝"/>
        </w:rPr>
      </w:pPr>
      <w:r w:rsidRPr="00336EE3">
        <w:rPr>
          <w:rFonts w:hAnsi="ＭＳ 明朝" w:hint="eastAsia"/>
        </w:rPr>
        <w:t>【委託料の収納状況】</w:t>
      </w:r>
    </w:p>
    <w:tbl>
      <w:tblPr>
        <w:tblStyle w:val="210"/>
        <w:tblW w:w="0" w:type="auto"/>
        <w:tblLook w:val="04A0" w:firstRow="1" w:lastRow="0" w:firstColumn="1" w:lastColumn="0" w:noHBand="0" w:noVBand="1"/>
      </w:tblPr>
      <w:tblGrid>
        <w:gridCol w:w="1555"/>
        <w:gridCol w:w="2409"/>
        <w:gridCol w:w="2552"/>
        <w:gridCol w:w="2715"/>
      </w:tblGrid>
      <w:tr w:rsidR="009B73F1" w:rsidRPr="00336EE3" w14:paraId="444D15EA" w14:textId="77777777" w:rsidTr="00D6474A">
        <w:tc>
          <w:tcPr>
            <w:tcW w:w="1555" w:type="dxa"/>
          </w:tcPr>
          <w:p w14:paraId="4BACA35A" w14:textId="77777777" w:rsidR="009B73F1" w:rsidRPr="00336EE3" w:rsidRDefault="009B73F1" w:rsidP="009B73F1">
            <w:pPr>
              <w:jc w:val="center"/>
              <w:rPr>
                <w:rFonts w:hAnsi="ＭＳ 明朝"/>
              </w:rPr>
            </w:pPr>
            <w:r w:rsidRPr="00336EE3">
              <w:rPr>
                <w:rFonts w:hAnsi="ＭＳ 明朝" w:hint="eastAsia"/>
              </w:rPr>
              <w:t>中核市名</w:t>
            </w:r>
          </w:p>
        </w:tc>
        <w:tc>
          <w:tcPr>
            <w:tcW w:w="2409" w:type="dxa"/>
          </w:tcPr>
          <w:p w14:paraId="39039EC5" w14:textId="77777777" w:rsidR="009B73F1" w:rsidRPr="00336EE3" w:rsidRDefault="009B73F1" w:rsidP="009B73F1">
            <w:pPr>
              <w:jc w:val="center"/>
              <w:rPr>
                <w:rFonts w:hAnsi="ＭＳ 明朝"/>
              </w:rPr>
            </w:pPr>
            <w:r w:rsidRPr="00336EE3">
              <w:rPr>
                <w:rFonts w:hAnsi="ＭＳ 明朝" w:hint="eastAsia"/>
              </w:rPr>
              <w:t>収納した金額</w:t>
            </w:r>
          </w:p>
        </w:tc>
        <w:tc>
          <w:tcPr>
            <w:tcW w:w="2552" w:type="dxa"/>
          </w:tcPr>
          <w:p w14:paraId="5AEEB4B2" w14:textId="77777777" w:rsidR="009B73F1" w:rsidRPr="00336EE3" w:rsidRDefault="009B73F1" w:rsidP="009B73F1">
            <w:pPr>
              <w:jc w:val="center"/>
              <w:rPr>
                <w:rFonts w:hAnsi="ＭＳ 明朝"/>
              </w:rPr>
            </w:pPr>
            <w:r w:rsidRPr="00336EE3">
              <w:rPr>
                <w:rFonts w:hAnsi="ＭＳ 明朝" w:hint="eastAsia"/>
              </w:rPr>
              <w:t>収納日</w:t>
            </w:r>
          </w:p>
        </w:tc>
        <w:tc>
          <w:tcPr>
            <w:tcW w:w="2715" w:type="dxa"/>
          </w:tcPr>
          <w:p w14:paraId="1296F54C" w14:textId="77777777" w:rsidR="009B73F1" w:rsidRPr="00336EE3" w:rsidRDefault="009B73F1" w:rsidP="009B73F1">
            <w:pPr>
              <w:jc w:val="center"/>
              <w:rPr>
                <w:rFonts w:hAnsi="ＭＳ 明朝"/>
              </w:rPr>
            </w:pPr>
            <w:r w:rsidRPr="00336EE3">
              <w:rPr>
                <w:rFonts w:hAnsi="ＭＳ 明朝" w:hint="eastAsia"/>
              </w:rPr>
              <w:t>納入期限日</w:t>
            </w:r>
          </w:p>
        </w:tc>
      </w:tr>
      <w:tr w:rsidR="009B73F1" w:rsidRPr="00336EE3" w14:paraId="77C9D515" w14:textId="77777777" w:rsidTr="00D6474A">
        <w:tc>
          <w:tcPr>
            <w:tcW w:w="1555" w:type="dxa"/>
          </w:tcPr>
          <w:p w14:paraId="5C4E796A" w14:textId="77777777" w:rsidR="009B73F1" w:rsidRPr="00336EE3" w:rsidRDefault="009B73F1" w:rsidP="009B73F1">
            <w:pPr>
              <w:rPr>
                <w:rFonts w:hAnsi="ＭＳ 明朝"/>
              </w:rPr>
            </w:pPr>
            <w:r w:rsidRPr="00336EE3">
              <w:rPr>
                <w:rFonts w:hAnsi="ＭＳ 明朝" w:hint="eastAsia"/>
              </w:rPr>
              <w:t>高槻市</w:t>
            </w:r>
          </w:p>
        </w:tc>
        <w:tc>
          <w:tcPr>
            <w:tcW w:w="2409" w:type="dxa"/>
          </w:tcPr>
          <w:p w14:paraId="4994B551" w14:textId="77777777" w:rsidR="009B73F1" w:rsidRPr="00336EE3" w:rsidRDefault="009B73F1" w:rsidP="009B73F1">
            <w:pPr>
              <w:jc w:val="right"/>
              <w:rPr>
                <w:rFonts w:hAnsi="ＭＳ 明朝"/>
              </w:rPr>
            </w:pPr>
            <w:r w:rsidRPr="00336EE3">
              <w:rPr>
                <w:rFonts w:hAnsi="ＭＳ 明朝" w:hint="eastAsia"/>
              </w:rPr>
              <w:t>13,106,773円</w:t>
            </w:r>
          </w:p>
        </w:tc>
        <w:tc>
          <w:tcPr>
            <w:tcW w:w="2552" w:type="dxa"/>
          </w:tcPr>
          <w:p w14:paraId="68FCCE26" w14:textId="77777777" w:rsidR="009B73F1" w:rsidRPr="00336EE3" w:rsidRDefault="009B73F1" w:rsidP="009B73F1">
            <w:pPr>
              <w:jc w:val="center"/>
              <w:rPr>
                <w:rFonts w:hAnsi="ＭＳ 明朝"/>
              </w:rPr>
            </w:pPr>
            <w:r w:rsidRPr="00336EE3">
              <w:rPr>
                <w:rFonts w:hAnsi="ＭＳ 明朝" w:hint="eastAsia"/>
              </w:rPr>
              <w:t>令和３年５月26日</w:t>
            </w:r>
          </w:p>
        </w:tc>
        <w:tc>
          <w:tcPr>
            <w:tcW w:w="2715" w:type="dxa"/>
          </w:tcPr>
          <w:p w14:paraId="457D6CF5" w14:textId="77777777" w:rsidR="009B73F1" w:rsidRPr="00336EE3" w:rsidRDefault="009B73F1" w:rsidP="009B73F1">
            <w:pPr>
              <w:jc w:val="center"/>
              <w:rPr>
                <w:rFonts w:hAnsi="ＭＳ 明朝"/>
              </w:rPr>
            </w:pPr>
            <w:r w:rsidRPr="00336EE3">
              <w:rPr>
                <w:rFonts w:hAnsi="ＭＳ 明朝" w:hint="eastAsia"/>
              </w:rPr>
              <w:t>令和３年５月26日</w:t>
            </w:r>
          </w:p>
        </w:tc>
      </w:tr>
      <w:tr w:rsidR="009B73F1" w:rsidRPr="00336EE3" w14:paraId="245DF8AF" w14:textId="77777777" w:rsidTr="00D6474A">
        <w:tc>
          <w:tcPr>
            <w:tcW w:w="1555" w:type="dxa"/>
          </w:tcPr>
          <w:p w14:paraId="15007DEB" w14:textId="77777777" w:rsidR="009B73F1" w:rsidRPr="00336EE3" w:rsidRDefault="009B73F1" w:rsidP="009B73F1">
            <w:pPr>
              <w:rPr>
                <w:rFonts w:hAnsi="ＭＳ 明朝"/>
              </w:rPr>
            </w:pPr>
            <w:r w:rsidRPr="00336EE3">
              <w:rPr>
                <w:rFonts w:hAnsi="ＭＳ 明朝" w:hint="eastAsia"/>
              </w:rPr>
              <w:t>八尾市</w:t>
            </w:r>
          </w:p>
        </w:tc>
        <w:tc>
          <w:tcPr>
            <w:tcW w:w="2409" w:type="dxa"/>
          </w:tcPr>
          <w:p w14:paraId="4EEB5A71" w14:textId="77777777" w:rsidR="009B73F1" w:rsidRPr="00336EE3" w:rsidRDefault="009B73F1" w:rsidP="009B73F1">
            <w:pPr>
              <w:jc w:val="right"/>
              <w:rPr>
                <w:rFonts w:hAnsi="ＭＳ 明朝"/>
              </w:rPr>
            </w:pPr>
            <w:r w:rsidRPr="00336EE3">
              <w:rPr>
                <w:rFonts w:hAnsi="ＭＳ 明朝" w:hint="eastAsia"/>
              </w:rPr>
              <w:t>9,774,670円</w:t>
            </w:r>
          </w:p>
        </w:tc>
        <w:tc>
          <w:tcPr>
            <w:tcW w:w="2552" w:type="dxa"/>
          </w:tcPr>
          <w:p w14:paraId="35F97220" w14:textId="77777777" w:rsidR="009B73F1" w:rsidRPr="00336EE3" w:rsidRDefault="009B73F1" w:rsidP="009B73F1">
            <w:pPr>
              <w:jc w:val="center"/>
              <w:rPr>
                <w:rFonts w:hAnsi="ＭＳ 明朝"/>
              </w:rPr>
            </w:pPr>
            <w:r w:rsidRPr="00336EE3">
              <w:rPr>
                <w:rFonts w:hAnsi="ＭＳ 明朝" w:hint="eastAsia"/>
              </w:rPr>
              <w:t>令和３年５月26日</w:t>
            </w:r>
          </w:p>
        </w:tc>
        <w:tc>
          <w:tcPr>
            <w:tcW w:w="2715" w:type="dxa"/>
          </w:tcPr>
          <w:p w14:paraId="3D9BFDA2" w14:textId="77777777" w:rsidR="009B73F1" w:rsidRPr="00336EE3" w:rsidRDefault="009B73F1" w:rsidP="009B73F1">
            <w:pPr>
              <w:jc w:val="center"/>
              <w:rPr>
                <w:rFonts w:hAnsi="ＭＳ 明朝"/>
              </w:rPr>
            </w:pPr>
            <w:r w:rsidRPr="00336EE3">
              <w:rPr>
                <w:rFonts w:hAnsi="ＭＳ 明朝" w:hint="eastAsia"/>
              </w:rPr>
              <w:t>令和３年５月26日</w:t>
            </w:r>
          </w:p>
        </w:tc>
      </w:tr>
      <w:tr w:rsidR="009B73F1" w:rsidRPr="00336EE3" w14:paraId="6C29961A" w14:textId="77777777" w:rsidTr="00D6474A">
        <w:tc>
          <w:tcPr>
            <w:tcW w:w="1555" w:type="dxa"/>
          </w:tcPr>
          <w:p w14:paraId="441A1A54" w14:textId="77777777" w:rsidR="009B73F1" w:rsidRPr="00336EE3" w:rsidRDefault="009B73F1" w:rsidP="009B73F1">
            <w:pPr>
              <w:rPr>
                <w:rFonts w:hAnsi="ＭＳ 明朝"/>
              </w:rPr>
            </w:pPr>
            <w:r w:rsidRPr="00336EE3">
              <w:rPr>
                <w:rFonts w:hAnsi="ＭＳ 明朝" w:hint="eastAsia"/>
              </w:rPr>
              <w:t>寝屋川市</w:t>
            </w:r>
          </w:p>
        </w:tc>
        <w:tc>
          <w:tcPr>
            <w:tcW w:w="2409" w:type="dxa"/>
          </w:tcPr>
          <w:p w14:paraId="3870F0AB" w14:textId="77777777" w:rsidR="009B73F1" w:rsidRPr="00336EE3" w:rsidRDefault="009B73F1" w:rsidP="009B73F1">
            <w:pPr>
              <w:jc w:val="right"/>
              <w:rPr>
                <w:rFonts w:hAnsi="ＭＳ 明朝"/>
              </w:rPr>
            </w:pPr>
            <w:r w:rsidRPr="00336EE3">
              <w:rPr>
                <w:rFonts w:hAnsi="ＭＳ 明朝" w:hint="eastAsia"/>
              </w:rPr>
              <w:t>9,459,833円</w:t>
            </w:r>
          </w:p>
        </w:tc>
        <w:tc>
          <w:tcPr>
            <w:tcW w:w="2552" w:type="dxa"/>
          </w:tcPr>
          <w:p w14:paraId="5FCD9607" w14:textId="77777777" w:rsidR="009B73F1" w:rsidRPr="00336EE3" w:rsidRDefault="009B73F1" w:rsidP="009B73F1">
            <w:pPr>
              <w:jc w:val="center"/>
              <w:rPr>
                <w:rFonts w:hAnsi="ＭＳ 明朝"/>
              </w:rPr>
            </w:pPr>
            <w:r w:rsidRPr="00336EE3">
              <w:rPr>
                <w:rFonts w:hAnsi="ＭＳ 明朝" w:hint="eastAsia"/>
              </w:rPr>
              <w:t>令和３年５月20日</w:t>
            </w:r>
          </w:p>
        </w:tc>
        <w:tc>
          <w:tcPr>
            <w:tcW w:w="2715" w:type="dxa"/>
          </w:tcPr>
          <w:p w14:paraId="6D017670" w14:textId="77777777" w:rsidR="009B73F1" w:rsidRPr="00336EE3" w:rsidRDefault="009B73F1" w:rsidP="009B73F1">
            <w:pPr>
              <w:jc w:val="center"/>
              <w:rPr>
                <w:rFonts w:hAnsi="ＭＳ 明朝"/>
              </w:rPr>
            </w:pPr>
            <w:r w:rsidRPr="00336EE3">
              <w:rPr>
                <w:rFonts w:hAnsi="ＭＳ 明朝" w:hint="eastAsia"/>
              </w:rPr>
              <w:t>令和３年５月26日</w:t>
            </w:r>
          </w:p>
        </w:tc>
      </w:tr>
      <w:tr w:rsidR="009B73F1" w:rsidRPr="00336EE3" w14:paraId="19EB425B" w14:textId="77777777" w:rsidTr="00D6474A">
        <w:tc>
          <w:tcPr>
            <w:tcW w:w="1555" w:type="dxa"/>
          </w:tcPr>
          <w:p w14:paraId="1270678C" w14:textId="77777777" w:rsidR="009B73F1" w:rsidRPr="00336EE3" w:rsidRDefault="009B73F1" w:rsidP="009B73F1">
            <w:pPr>
              <w:rPr>
                <w:rFonts w:hAnsi="ＭＳ 明朝"/>
              </w:rPr>
            </w:pPr>
            <w:r w:rsidRPr="00336EE3">
              <w:rPr>
                <w:rFonts w:hAnsi="ＭＳ 明朝" w:hint="eastAsia"/>
              </w:rPr>
              <w:t>吹田市</w:t>
            </w:r>
          </w:p>
        </w:tc>
        <w:tc>
          <w:tcPr>
            <w:tcW w:w="2409" w:type="dxa"/>
          </w:tcPr>
          <w:p w14:paraId="7D412253" w14:textId="77777777" w:rsidR="009B73F1" w:rsidRPr="00336EE3" w:rsidRDefault="009B73F1" w:rsidP="009B73F1">
            <w:pPr>
              <w:jc w:val="right"/>
              <w:rPr>
                <w:rFonts w:hAnsi="ＭＳ 明朝"/>
              </w:rPr>
            </w:pPr>
            <w:r w:rsidRPr="00336EE3">
              <w:rPr>
                <w:rFonts w:hAnsi="ＭＳ 明朝" w:hint="eastAsia"/>
              </w:rPr>
              <w:t>15,032,832円</w:t>
            </w:r>
          </w:p>
        </w:tc>
        <w:tc>
          <w:tcPr>
            <w:tcW w:w="2552" w:type="dxa"/>
          </w:tcPr>
          <w:p w14:paraId="46CEBA65" w14:textId="77777777" w:rsidR="009B73F1" w:rsidRPr="00336EE3" w:rsidRDefault="009B73F1" w:rsidP="009B73F1">
            <w:pPr>
              <w:jc w:val="center"/>
              <w:rPr>
                <w:rFonts w:hAnsi="ＭＳ 明朝"/>
              </w:rPr>
            </w:pPr>
            <w:r w:rsidRPr="00336EE3">
              <w:rPr>
                <w:rFonts w:hAnsi="ＭＳ 明朝" w:hint="eastAsia"/>
              </w:rPr>
              <w:t>令和３年５月25日</w:t>
            </w:r>
          </w:p>
        </w:tc>
        <w:tc>
          <w:tcPr>
            <w:tcW w:w="2715" w:type="dxa"/>
          </w:tcPr>
          <w:p w14:paraId="03D1926E" w14:textId="77777777" w:rsidR="009B73F1" w:rsidRPr="00336EE3" w:rsidRDefault="009B73F1" w:rsidP="009B73F1">
            <w:pPr>
              <w:jc w:val="center"/>
              <w:rPr>
                <w:rFonts w:hAnsi="ＭＳ 明朝"/>
              </w:rPr>
            </w:pPr>
            <w:r w:rsidRPr="00336EE3">
              <w:rPr>
                <w:rFonts w:hAnsi="ＭＳ 明朝" w:hint="eastAsia"/>
              </w:rPr>
              <w:t>令和３年５月26日</w:t>
            </w:r>
          </w:p>
        </w:tc>
      </w:tr>
      <w:tr w:rsidR="009B73F1" w:rsidRPr="00336EE3" w14:paraId="3BF77B8F" w14:textId="77777777" w:rsidTr="00D6474A">
        <w:tc>
          <w:tcPr>
            <w:tcW w:w="1555" w:type="dxa"/>
          </w:tcPr>
          <w:p w14:paraId="715D5FF8" w14:textId="77777777" w:rsidR="009B73F1" w:rsidRPr="00336EE3" w:rsidRDefault="009B73F1" w:rsidP="009B73F1">
            <w:pPr>
              <w:rPr>
                <w:rFonts w:hAnsi="ＭＳ 明朝"/>
              </w:rPr>
            </w:pPr>
            <w:r w:rsidRPr="00336EE3">
              <w:rPr>
                <w:rFonts w:hAnsi="ＭＳ 明朝" w:hint="eastAsia"/>
              </w:rPr>
              <w:t>豊中市</w:t>
            </w:r>
          </w:p>
        </w:tc>
        <w:tc>
          <w:tcPr>
            <w:tcW w:w="2409" w:type="dxa"/>
          </w:tcPr>
          <w:p w14:paraId="26378ECD" w14:textId="77777777" w:rsidR="009B73F1" w:rsidRPr="00336EE3" w:rsidRDefault="009B73F1" w:rsidP="009B73F1">
            <w:pPr>
              <w:jc w:val="right"/>
              <w:rPr>
                <w:rFonts w:hAnsi="ＭＳ 明朝"/>
              </w:rPr>
            </w:pPr>
            <w:r w:rsidRPr="00336EE3">
              <w:rPr>
                <w:rFonts w:hAnsi="ＭＳ 明朝" w:hint="eastAsia"/>
              </w:rPr>
              <w:t>14,833,322円</w:t>
            </w:r>
          </w:p>
        </w:tc>
        <w:tc>
          <w:tcPr>
            <w:tcW w:w="2552" w:type="dxa"/>
          </w:tcPr>
          <w:p w14:paraId="3C6E22EB" w14:textId="77777777" w:rsidR="009B73F1" w:rsidRPr="00336EE3" w:rsidRDefault="009B73F1" w:rsidP="009B73F1">
            <w:pPr>
              <w:jc w:val="center"/>
              <w:rPr>
                <w:rFonts w:hAnsi="ＭＳ 明朝"/>
              </w:rPr>
            </w:pPr>
            <w:r w:rsidRPr="00336EE3">
              <w:rPr>
                <w:rFonts w:hAnsi="ＭＳ 明朝" w:hint="eastAsia"/>
              </w:rPr>
              <w:t>令和３年５月21日</w:t>
            </w:r>
          </w:p>
        </w:tc>
        <w:tc>
          <w:tcPr>
            <w:tcW w:w="2715" w:type="dxa"/>
          </w:tcPr>
          <w:p w14:paraId="683E600B" w14:textId="77777777" w:rsidR="009B73F1" w:rsidRPr="00336EE3" w:rsidRDefault="009B73F1" w:rsidP="009B73F1">
            <w:pPr>
              <w:jc w:val="center"/>
              <w:rPr>
                <w:rFonts w:hAnsi="ＭＳ 明朝"/>
              </w:rPr>
            </w:pPr>
            <w:r w:rsidRPr="00336EE3">
              <w:rPr>
                <w:rFonts w:hAnsi="ＭＳ 明朝" w:hint="eastAsia"/>
              </w:rPr>
              <w:t>令和３年５月26日</w:t>
            </w:r>
          </w:p>
        </w:tc>
      </w:tr>
      <w:tr w:rsidR="009B73F1" w:rsidRPr="00336EE3" w14:paraId="29018982" w14:textId="77777777" w:rsidTr="00D6474A">
        <w:trPr>
          <w:trHeight w:val="379"/>
        </w:trPr>
        <w:tc>
          <w:tcPr>
            <w:tcW w:w="1555" w:type="dxa"/>
          </w:tcPr>
          <w:p w14:paraId="204BF691" w14:textId="77777777" w:rsidR="009B73F1" w:rsidRPr="00336EE3" w:rsidRDefault="009B73F1" w:rsidP="009B73F1">
            <w:pPr>
              <w:jc w:val="center"/>
              <w:rPr>
                <w:rFonts w:hAnsi="ＭＳ 明朝"/>
              </w:rPr>
            </w:pPr>
            <w:r w:rsidRPr="00336EE3">
              <w:rPr>
                <w:rFonts w:hAnsi="ＭＳ 明朝" w:hint="eastAsia"/>
              </w:rPr>
              <w:t>合　計</w:t>
            </w:r>
          </w:p>
        </w:tc>
        <w:tc>
          <w:tcPr>
            <w:tcW w:w="2409" w:type="dxa"/>
          </w:tcPr>
          <w:p w14:paraId="1D3ED572" w14:textId="77777777" w:rsidR="009B73F1" w:rsidRPr="00336EE3" w:rsidRDefault="009B73F1" w:rsidP="009B73F1">
            <w:pPr>
              <w:jc w:val="right"/>
              <w:rPr>
                <w:rFonts w:hAnsi="ＭＳ 明朝"/>
              </w:rPr>
            </w:pPr>
            <w:r w:rsidRPr="00336EE3">
              <w:rPr>
                <w:rFonts w:hAnsi="ＭＳ 明朝" w:hint="eastAsia"/>
              </w:rPr>
              <w:t>62,207,43</w:t>
            </w:r>
            <w:r w:rsidRPr="00336EE3">
              <w:rPr>
                <w:rFonts w:hAnsi="ＭＳ 明朝"/>
              </w:rPr>
              <w:t>0</w:t>
            </w:r>
            <w:r w:rsidRPr="00336EE3">
              <w:rPr>
                <w:rFonts w:hAnsi="ＭＳ 明朝" w:hint="eastAsia"/>
              </w:rPr>
              <w:t>円</w:t>
            </w:r>
          </w:p>
        </w:tc>
        <w:tc>
          <w:tcPr>
            <w:tcW w:w="2552" w:type="dxa"/>
          </w:tcPr>
          <w:p w14:paraId="0E8F35CF" w14:textId="1E5B85B4" w:rsidR="009B73F1" w:rsidRPr="00336EE3" w:rsidRDefault="008B0EE5" w:rsidP="008B0EE5">
            <w:pPr>
              <w:jc w:val="center"/>
              <w:rPr>
                <w:rFonts w:hAnsi="ＭＳ 明朝"/>
              </w:rPr>
            </w:pPr>
            <w:r>
              <w:rPr>
                <w:rFonts w:hAnsi="ＭＳ 明朝" w:hint="eastAsia"/>
              </w:rPr>
              <w:t>－</w:t>
            </w:r>
          </w:p>
        </w:tc>
        <w:tc>
          <w:tcPr>
            <w:tcW w:w="2715" w:type="dxa"/>
          </w:tcPr>
          <w:p w14:paraId="270FECF0" w14:textId="1522A8D8" w:rsidR="009B73F1" w:rsidRPr="00336EE3" w:rsidRDefault="008B0EE5" w:rsidP="008B0EE5">
            <w:pPr>
              <w:jc w:val="center"/>
              <w:rPr>
                <w:rFonts w:hAnsi="ＭＳ 明朝"/>
              </w:rPr>
            </w:pPr>
            <w:r w:rsidRPr="008B0EE5">
              <w:rPr>
                <w:rFonts w:hAnsi="ＭＳ 明朝" w:hint="eastAsia"/>
              </w:rPr>
              <w:t>－</w:t>
            </w:r>
          </w:p>
        </w:tc>
      </w:tr>
    </w:tbl>
    <w:p w14:paraId="1ACF4B76" w14:textId="1179AE9B" w:rsidR="009B73F1" w:rsidRPr="00336EE3" w:rsidRDefault="009B73F1" w:rsidP="00834F52">
      <w:pPr>
        <w:autoSpaceDE w:val="0"/>
        <w:autoSpaceDN w:val="0"/>
        <w:rPr>
          <w:rFonts w:hAnsi="ＭＳ 明朝" w:cs="Times New Roman"/>
          <w:szCs w:val="24"/>
        </w:rPr>
      </w:pPr>
    </w:p>
    <w:p w14:paraId="48761108" w14:textId="65D1A08B" w:rsidR="003110B6" w:rsidRPr="00336EE3" w:rsidRDefault="003110B6" w:rsidP="003110B6">
      <w:pPr>
        <w:pStyle w:val="3"/>
        <w:ind w:leftChars="150" w:left="340"/>
        <w:rPr>
          <w:rFonts w:hAnsi="ＭＳ 明朝" w:cs="HG丸ｺﾞｼｯｸM-PRO"/>
          <w:kern w:val="0"/>
          <w:szCs w:val="24"/>
        </w:rPr>
      </w:pPr>
      <w:bookmarkStart w:id="18" w:name="_Toc90908287"/>
      <w:r w:rsidRPr="00336EE3">
        <w:rPr>
          <w:rFonts w:ascii="ＭＳ 明朝" w:eastAsia="ＭＳ 明朝" w:hAnsi="ＭＳ 明朝" w:hint="eastAsia"/>
        </w:rPr>
        <w:t xml:space="preserve">(3)　</w:t>
      </w:r>
      <w:r w:rsidR="005855FA" w:rsidRPr="00336EE3">
        <w:rPr>
          <w:rFonts w:ascii="ＭＳ 明朝" w:eastAsia="ＭＳ 明朝" w:hAnsi="ＭＳ 明朝" w:cs="HG丸ｺﾞｼｯｸM-PRO" w:hint="eastAsia"/>
          <w:kern w:val="0"/>
          <w:szCs w:val="24"/>
        </w:rPr>
        <w:t>本件委託契約に基づく動物の回収、</w:t>
      </w:r>
      <w:r w:rsidR="00911B07" w:rsidRPr="00336EE3">
        <w:rPr>
          <w:rFonts w:ascii="ＭＳ 明朝" w:eastAsia="ＭＳ 明朝" w:hAnsi="ＭＳ 明朝" w:cs="HG丸ｺﾞｼｯｸM-PRO" w:hint="eastAsia"/>
          <w:kern w:val="0"/>
          <w:szCs w:val="24"/>
        </w:rPr>
        <w:t>飼養</w:t>
      </w:r>
      <w:r w:rsidR="005855FA" w:rsidRPr="00336EE3">
        <w:rPr>
          <w:rFonts w:ascii="ＭＳ 明朝" w:eastAsia="ＭＳ 明朝" w:hAnsi="ＭＳ 明朝" w:cs="HG丸ｺﾞｼｯｸM-PRO" w:hint="eastAsia"/>
          <w:kern w:val="0"/>
          <w:szCs w:val="24"/>
        </w:rPr>
        <w:t>保管</w:t>
      </w:r>
      <w:r w:rsidRPr="00336EE3">
        <w:rPr>
          <w:rFonts w:ascii="ＭＳ 明朝" w:eastAsia="ＭＳ 明朝" w:hAnsi="ＭＳ 明朝" w:cs="HG丸ｺﾞｼｯｸM-PRO" w:hint="eastAsia"/>
          <w:kern w:val="0"/>
          <w:szCs w:val="24"/>
        </w:rPr>
        <w:t>及び処分について</w:t>
      </w:r>
      <w:bookmarkEnd w:id="18"/>
    </w:p>
    <w:p w14:paraId="673BD952" w14:textId="58F0C514" w:rsidR="007852E0" w:rsidRPr="00336EE3" w:rsidRDefault="004C56DF" w:rsidP="007852E0">
      <w:pPr>
        <w:autoSpaceDE w:val="0"/>
        <w:autoSpaceDN w:val="0"/>
        <w:ind w:leftChars="300" w:left="680" w:firstLineChars="100" w:firstLine="227"/>
        <w:rPr>
          <w:rFonts w:hAnsi="ＭＳ 明朝"/>
        </w:rPr>
      </w:pPr>
      <w:r w:rsidRPr="00336EE3">
        <w:rPr>
          <w:rFonts w:hAnsi="ＭＳ 明朝" w:hint="eastAsia"/>
        </w:rPr>
        <w:t>中核５市は、それぞれの市で収容した動物で、自ら返還や処分を行わなかった動物について、</w:t>
      </w:r>
      <w:r w:rsidR="00981E25" w:rsidRPr="00336EE3">
        <w:rPr>
          <w:rFonts w:hAnsi="ＭＳ 明朝" w:hint="eastAsia"/>
        </w:rPr>
        <w:t>府</w:t>
      </w:r>
      <w:r w:rsidRPr="00336EE3">
        <w:rPr>
          <w:rFonts w:hAnsi="ＭＳ 明朝" w:hint="eastAsia"/>
        </w:rPr>
        <w:t>に対して、本件委託契約書及び仕様書の定めに従い、「犬回収・保管・処分依頼書」、「猫回収・保管・処分依頼書」及び「負傷動物等保管・処分依頼書」により依頼</w:t>
      </w:r>
      <w:r w:rsidR="00FE6950" w:rsidRPr="00336EE3">
        <w:rPr>
          <w:rFonts w:hAnsi="ＭＳ 明朝" w:hint="eastAsia"/>
        </w:rPr>
        <w:t>・送致し、府はこれ</w:t>
      </w:r>
      <w:r w:rsidRPr="00336EE3">
        <w:rPr>
          <w:rFonts w:hAnsi="ＭＳ 明朝" w:hint="eastAsia"/>
        </w:rPr>
        <w:t>を受け、</w:t>
      </w:r>
      <w:r w:rsidR="00E225C9" w:rsidRPr="00336EE3">
        <w:rPr>
          <w:rFonts w:hAnsi="ＭＳ 明朝" w:hint="eastAsia"/>
        </w:rPr>
        <w:t>週２回、</w:t>
      </w:r>
      <w:r w:rsidR="00CC7A60" w:rsidRPr="00336EE3">
        <w:rPr>
          <w:rFonts w:hAnsi="ＭＳ 明朝" w:hint="eastAsia"/>
        </w:rPr>
        <w:t>動物の</w:t>
      </w:r>
      <w:r w:rsidR="00FE6950" w:rsidRPr="00336EE3">
        <w:rPr>
          <w:rFonts w:hAnsi="ＭＳ 明朝" w:hint="eastAsia"/>
        </w:rPr>
        <w:t>回収を行い動愛センターに収容している</w:t>
      </w:r>
      <w:r w:rsidR="007852E0" w:rsidRPr="00336EE3">
        <w:rPr>
          <w:rFonts w:hAnsi="ＭＳ 明朝" w:hint="eastAsia"/>
        </w:rPr>
        <w:t>。</w:t>
      </w:r>
      <w:r w:rsidR="00DA345D" w:rsidRPr="00DA345D">
        <w:rPr>
          <w:rFonts w:hAnsi="ＭＳ 明朝" w:hint="eastAsia"/>
        </w:rPr>
        <w:t>そのため、中核５市が府に送致する動物の個体に係る送致数（</w:t>
      </w:r>
      <w:r w:rsidR="00937A85">
        <w:rPr>
          <w:rFonts w:hAnsi="ＭＳ 明朝" w:hint="eastAsia"/>
        </w:rPr>
        <w:t>すなわち、府が中核５市から送致を受ける動物の個体に係る収容数）は</w:t>
      </w:r>
      <w:r w:rsidR="00DA345D" w:rsidRPr="00DA345D">
        <w:rPr>
          <w:rFonts w:hAnsi="ＭＳ 明朝" w:hint="eastAsia"/>
        </w:rPr>
        <w:t>、</w:t>
      </w:r>
      <w:r w:rsidR="00937A85">
        <w:rPr>
          <w:rFonts w:hAnsi="ＭＳ 明朝" w:hint="eastAsia"/>
        </w:rPr>
        <w:t>そのまま</w:t>
      </w:r>
      <w:r w:rsidR="00DA345D" w:rsidRPr="00DA345D">
        <w:rPr>
          <w:rFonts w:hAnsi="ＭＳ 明朝" w:hint="eastAsia"/>
        </w:rPr>
        <w:t>積算根拠となる府が行う</w:t>
      </w:r>
      <w:r w:rsidR="00937A85">
        <w:rPr>
          <w:rFonts w:hAnsi="ＭＳ 明朝" w:hint="eastAsia"/>
        </w:rPr>
        <w:t>動物の回収回数（犬、猫及び回収容器等の配送の実績）に対応するものではない。</w:t>
      </w:r>
    </w:p>
    <w:p w14:paraId="1F04D9BF" w14:textId="53CA8DE5" w:rsidR="004C56DF" w:rsidRPr="00336EE3" w:rsidRDefault="007852E0" w:rsidP="00E225C9">
      <w:pPr>
        <w:autoSpaceDE w:val="0"/>
        <w:autoSpaceDN w:val="0"/>
        <w:ind w:leftChars="300" w:left="680" w:firstLineChars="100" w:firstLine="227"/>
        <w:rPr>
          <w:rFonts w:hAnsi="ＭＳ 明朝"/>
        </w:rPr>
      </w:pPr>
      <w:r w:rsidRPr="00336EE3">
        <w:rPr>
          <w:rFonts w:hAnsi="ＭＳ 明朝" w:hint="eastAsia"/>
        </w:rPr>
        <w:t>動愛センターに収容後は、個体ごとに記録を付け、飼養保管及び処分を行っている（前記</w:t>
      </w:r>
      <w:r w:rsidRPr="00336EE3">
        <w:rPr>
          <w:rFonts w:hAnsi="ＭＳ 明朝"/>
        </w:rPr>
        <w:t>(2)イの①～③の業務</w:t>
      </w:r>
      <w:r w:rsidRPr="00336EE3">
        <w:rPr>
          <w:rFonts w:hAnsi="ＭＳ 明朝" w:hint="eastAsia"/>
        </w:rPr>
        <w:t>）。</w:t>
      </w:r>
    </w:p>
    <w:p w14:paraId="042C200B" w14:textId="14F1EA3F" w:rsidR="003110B6" w:rsidRPr="00336EE3" w:rsidRDefault="00911B07" w:rsidP="00E225C9">
      <w:pPr>
        <w:autoSpaceDE w:val="0"/>
        <w:autoSpaceDN w:val="0"/>
        <w:ind w:leftChars="300" w:left="680" w:firstLineChars="100" w:firstLine="227"/>
        <w:rPr>
          <w:rFonts w:hAnsi="ＭＳ 明朝" w:cs="Times New Roman"/>
          <w:szCs w:val="24"/>
        </w:rPr>
      </w:pPr>
      <w:r w:rsidRPr="00336EE3">
        <w:rPr>
          <w:rFonts w:hAnsi="ＭＳ 明朝" w:hint="eastAsia"/>
        </w:rPr>
        <w:t>中核５市からの依頼に基づき回収した動物の飼養</w:t>
      </w:r>
      <w:r w:rsidR="005855FA" w:rsidRPr="00336EE3">
        <w:rPr>
          <w:rFonts w:hAnsi="ＭＳ 明朝" w:hint="eastAsia"/>
        </w:rPr>
        <w:t>保管</w:t>
      </w:r>
      <w:r w:rsidR="00E225C9" w:rsidRPr="00336EE3">
        <w:rPr>
          <w:rFonts w:hAnsi="ＭＳ 明朝" w:hint="eastAsia"/>
        </w:rPr>
        <w:t>及び処分については、動愛センターに直接収容された動物及び動愛センターの支所（箕面支所、四條畷支所又は泉佐野支所）から収容された動物と区別することなく、</w:t>
      </w:r>
      <w:r w:rsidR="00A04B12" w:rsidRPr="00336EE3">
        <w:rPr>
          <w:rFonts w:hAnsi="ＭＳ 明朝" w:hint="eastAsia"/>
        </w:rPr>
        <w:t>次</w:t>
      </w:r>
      <w:r w:rsidR="00E225C9" w:rsidRPr="00336EE3">
        <w:rPr>
          <w:rFonts w:hAnsi="ＭＳ 明朝"/>
        </w:rPr>
        <w:t>のとおり取り扱われている。</w:t>
      </w:r>
    </w:p>
    <w:p w14:paraId="5C0D2150" w14:textId="77777777" w:rsidR="003110B6" w:rsidRPr="00336EE3" w:rsidRDefault="003110B6" w:rsidP="003110B6">
      <w:pPr>
        <w:autoSpaceDE w:val="0"/>
        <w:autoSpaceDN w:val="0"/>
        <w:ind w:leftChars="300" w:left="680" w:firstLineChars="100" w:firstLine="227"/>
        <w:rPr>
          <w:rFonts w:hAnsi="ＭＳ 明朝" w:cs="Times New Roman"/>
          <w:szCs w:val="24"/>
        </w:rPr>
      </w:pPr>
    </w:p>
    <w:p w14:paraId="10B3A263" w14:textId="217E87D9" w:rsidR="00E21A76" w:rsidRPr="00336EE3" w:rsidRDefault="00FE6DE4" w:rsidP="00FE6DE4">
      <w:pPr>
        <w:autoSpaceDE w:val="0"/>
        <w:autoSpaceDN w:val="0"/>
        <w:ind w:leftChars="300" w:left="680"/>
        <w:rPr>
          <w:rFonts w:hAnsi="ＭＳ 明朝" w:cs="Times New Roman"/>
          <w:szCs w:val="24"/>
        </w:rPr>
      </w:pPr>
      <w:r w:rsidRPr="00336EE3">
        <w:rPr>
          <w:rFonts w:hAnsi="ＭＳ 明朝" w:cs="Times New Roman" w:hint="eastAsia"/>
          <w:szCs w:val="24"/>
        </w:rPr>
        <w:t>ア</w:t>
      </w:r>
      <w:r w:rsidR="00E21A76" w:rsidRPr="00336EE3">
        <w:rPr>
          <w:rFonts w:hAnsi="ＭＳ 明朝" w:cs="Times New Roman" w:hint="eastAsia"/>
          <w:szCs w:val="24"/>
        </w:rPr>
        <w:t xml:space="preserve">　</w:t>
      </w:r>
      <w:r w:rsidR="006D0CB1" w:rsidRPr="00336EE3">
        <w:rPr>
          <w:rFonts w:hAnsi="ＭＳ 明朝" w:cs="Times New Roman" w:hint="eastAsia"/>
          <w:szCs w:val="24"/>
        </w:rPr>
        <w:t>動物の</w:t>
      </w:r>
      <w:r w:rsidR="007E35A7" w:rsidRPr="00336EE3">
        <w:rPr>
          <w:rFonts w:hAnsi="ＭＳ 明朝" w:cs="Times New Roman" w:hint="eastAsia"/>
          <w:szCs w:val="24"/>
        </w:rPr>
        <w:t>収容</w:t>
      </w:r>
    </w:p>
    <w:p w14:paraId="157FC031" w14:textId="6973AD28" w:rsidR="007E35A7" w:rsidRPr="00336EE3" w:rsidRDefault="004C6928" w:rsidP="00FE6DE4">
      <w:pPr>
        <w:autoSpaceDE w:val="0"/>
        <w:autoSpaceDN w:val="0"/>
        <w:ind w:leftChars="500" w:left="1133"/>
        <w:rPr>
          <w:rFonts w:hAnsi="ＭＳ 明朝" w:cs="Times New Roman"/>
          <w:szCs w:val="24"/>
        </w:rPr>
      </w:pPr>
      <w:r w:rsidRPr="00336EE3">
        <w:rPr>
          <w:rFonts w:hAnsi="ＭＳ 明朝" w:cs="Times New Roman" w:hint="eastAsia"/>
          <w:szCs w:val="24"/>
        </w:rPr>
        <w:t>動物の</w:t>
      </w:r>
      <w:r w:rsidR="008A1B0D" w:rsidRPr="00336EE3">
        <w:rPr>
          <w:rFonts w:hAnsi="ＭＳ 明朝" w:cs="Times New Roman" w:hint="eastAsia"/>
          <w:szCs w:val="24"/>
        </w:rPr>
        <w:t>収容</w:t>
      </w:r>
      <w:r w:rsidR="007E35A7" w:rsidRPr="00336EE3">
        <w:rPr>
          <w:rFonts w:hAnsi="ＭＳ 明朝" w:cs="Times New Roman" w:hint="eastAsia"/>
          <w:szCs w:val="24"/>
        </w:rPr>
        <w:t>には</w:t>
      </w:r>
      <w:r w:rsidR="00E52539" w:rsidRPr="00336EE3">
        <w:rPr>
          <w:rFonts w:hAnsi="ＭＳ 明朝" w:cs="Times New Roman" w:hint="eastAsia"/>
          <w:szCs w:val="24"/>
        </w:rPr>
        <w:t>、次の３つの場合がある。</w:t>
      </w:r>
    </w:p>
    <w:p w14:paraId="436E1A67" w14:textId="6D301660" w:rsidR="006D0CB1" w:rsidRPr="00336EE3" w:rsidRDefault="006D0CB1" w:rsidP="00FE6DE4">
      <w:pPr>
        <w:autoSpaceDE w:val="0"/>
        <w:autoSpaceDN w:val="0"/>
        <w:ind w:leftChars="600" w:left="1360"/>
        <w:rPr>
          <w:rFonts w:hAnsi="ＭＳ 明朝" w:cs="Times New Roman"/>
          <w:szCs w:val="24"/>
        </w:rPr>
      </w:pPr>
      <w:r w:rsidRPr="00336EE3">
        <w:rPr>
          <w:rFonts w:hAnsi="ＭＳ 明朝" w:cs="Times New Roman" w:hint="eastAsia"/>
          <w:szCs w:val="24"/>
        </w:rPr>
        <w:t>①</w:t>
      </w:r>
      <w:r w:rsidRPr="00336EE3">
        <w:rPr>
          <w:rFonts w:hAnsi="ＭＳ 明朝" w:cs="Times New Roman"/>
          <w:szCs w:val="24"/>
        </w:rPr>
        <w:t>犬の捕獲・抑留（狂犬病予防法第</w:t>
      </w:r>
      <w:r w:rsidR="009B44F0" w:rsidRPr="00336EE3">
        <w:rPr>
          <w:rFonts w:hAnsi="ＭＳ 明朝" w:cs="Times New Roman" w:hint="eastAsia"/>
          <w:szCs w:val="24"/>
        </w:rPr>
        <w:t>６</w:t>
      </w:r>
      <w:r w:rsidR="00414FF8" w:rsidRPr="00336EE3">
        <w:rPr>
          <w:rFonts w:hAnsi="ＭＳ 明朝" w:cs="Times New Roman"/>
          <w:szCs w:val="24"/>
        </w:rPr>
        <w:t>条、</w:t>
      </w:r>
      <w:r w:rsidRPr="00336EE3">
        <w:rPr>
          <w:rFonts w:hAnsi="ＭＳ 明朝" w:cs="Times New Roman"/>
          <w:szCs w:val="24"/>
        </w:rPr>
        <w:t>条例第11条）</w:t>
      </w:r>
    </w:p>
    <w:p w14:paraId="71F7C046" w14:textId="7B49D600" w:rsidR="006D0CB1" w:rsidRPr="00336EE3" w:rsidRDefault="007E35A7" w:rsidP="00FE6DE4">
      <w:pPr>
        <w:autoSpaceDE w:val="0"/>
        <w:autoSpaceDN w:val="0"/>
        <w:ind w:leftChars="600" w:left="1360"/>
        <w:rPr>
          <w:rFonts w:hAnsi="ＭＳ 明朝" w:cs="Times New Roman"/>
          <w:szCs w:val="24"/>
        </w:rPr>
      </w:pPr>
      <w:r w:rsidRPr="00336EE3">
        <w:rPr>
          <w:rFonts w:hAnsi="ＭＳ 明朝" w:cs="Times New Roman" w:hint="eastAsia"/>
          <w:szCs w:val="24"/>
        </w:rPr>
        <w:t>②動物の引取り（</w:t>
      </w:r>
      <w:r w:rsidR="006D0CB1" w:rsidRPr="00336EE3">
        <w:rPr>
          <w:rFonts w:hAnsi="ＭＳ 明朝" w:cs="Times New Roman" w:hint="eastAsia"/>
          <w:szCs w:val="24"/>
        </w:rPr>
        <w:t>法第</w:t>
      </w:r>
      <w:r w:rsidRPr="00336EE3">
        <w:rPr>
          <w:rFonts w:hAnsi="ＭＳ 明朝" w:cs="Times New Roman"/>
          <w:szCs w:val="24"/>
        </w:rPr>
        <w:t>35条：</w:t>
      </w:r>
      <w:r w:rsidRPr="00336EE3">
        <w:rPr>
          <w:rFonts w:hAnsi="ＭＳ 明朝" w:cs="Times New Roman" w:hint="eastAsia"/>
          <w:szCs w:val="24"/>
        </w:rPr>
        <w:t xml:space="preserve">犬及び猫　</w:t>
      </w:r>
      <w:r w:rsidR="006D0CB1" w:rsidRPr="00336EE3">
        <w:rPr>
          <w:rFonts w:hAnsi="ＭＳ 明朝" w:cs="Times New Roman"/>
          <w:szCs w:val="24"/>
        </w:rPr>
        <w:t>条例第10</w:t>
      </w:r>
      <w:r w:rsidRPr="00336EE3">
        <w:rPr>
          <w:rFonts w:hAnsi="ＭＳ 明朝" w:cs="Times New Roman"/>
          <w:szCs w:val="24"/>
        </w:rPr>
        <w:t>条：そ</w:t>
      </w:r>
      <w:r w:rsidRPr="00336EE3">
        <w:rPr>
          <w:rFonts w:hAnsi="ＭＳ 明朝" w:cs="Times New Roman" w:hint="eastAsia"/>
          <w:szCs w:val="24"/>
        </w:rPr>
        <w:t>の他動物</w:t>
      </w:r>
      <w:r w:rsidR="006D0CB1" w:rsidRPr="00336EE3">
        <w:rPr>
          <w:rFonts w:hAnsi="ＭＳ 明朝" w:cs="Times New Roman"/>
          <w:szCs w:val="24"/>
        </w:rPr>
        <w:t>）</w:t>
      </w:r>
    </w:p>
    <w:p w14:paraId="48983BFC" w14:textId="7E6B971C" w:rsidR="006D0CB1" w:rsidRPr="00336EE3" w:rsidRDefault="006D0CB1" w:rsidP="00FE6DE4">
      <w:pPr>
        <w:autoSpaceDE w:val="0"/>
        <w:autoSpaceDN w:val="0"/>
        <w:ind w:leftChars="600" w:left="1360"/>
        <w:rPr>
          <w:rFonts w:hAnsi="ＭＳ 明朝" w:cs="Times New Roman"/>
          <w:szCs w:val="24"/>
        </w:rPr>
      </w:pPr>
      <w:r w:rsidRPr="00336EE3">
        <w:rPr>
          <w:rFonts w:hAnsi="ＭＳ 明朝" w:cs="Times New Roman" w:hint="eastAsia"/>
          <w:szCs w:val="24"/>
        </w:rPr>
        <w:lastRenderedPageBreak/>
        <w:t>③負傷動物</w:t>
      </w:r>
      <w:r w:rsidR="005855FA" w:rsidRPr="00336EE3">
        <w:rPr>
          <w:rFonts w:hAnsi="ＭＳ 明朝" w:cs="Times New Roman" w:hint="eastAsia"/>
          <w:szCs w:val="24"/>
        </w:rPr>
        <w:t>等</w:t>
      </w:r>
      <w:r w:rsidRPr="00336EE3">
        <w:rPr>
          <w:rFonts w:hAnsi="ＭＳ 明朝" w:cs="Times New Roman" w:hint="eastAsia"/>
          <w:szCs w:val="24"/>
        </w:rPr>
        <w:t>の収容</w:t>
      </w:r>
      <w:r w:rsidR="007E35A7" w:rsidRPr="00336EE3">
        <w:rPr>
          <w:rFonts w:hAnsi="ＭＳ 明朝" w:cs="Times New Roman" w:hint="eastAsia"/>
          <w:szCs w:val="24"/>
        </w:rPr>
        <w:t>（</w:t>
      </w:r>
      <w:r w:rsidRPr="00336EE3">
        <w:rPr>
          <w:rFonts w:hAnsi="ＭＳ 明朝" w:cs="Times New Roman"/>
          <w:szCs w:val="24"/>
        </w:rPr>
        <w:t>法第36条</w:t>
      </w:r>
      <w:r w:rsidR="007E35A7" w:rsidRPr="00336EE3">
        <w:rPr>
          <w:rFonts w:hAnsi="ＭＳ 明朝" w:cs="Times New Roman" w:hint="eastAsia"/>
          <w:szCs w:val="24"/>
        </w:rPr>
        <w:t>）</w:t>
      </w:r>
    </w:p>
    <w:p w14:paraId="7FF9C5CE" w14:textId="73679C86" w:rsidR="00150983" w:rsidRPr="00336EE3" w:rsidRDefault="00150983" w:rsidP="00FE6DE4">
      <w:pPr>
        <w:autoSpaceDE w:val="0"/>
        <w:autoSpaceDN w:val="0"/>
        <w:ind w:leftChars="400" w:left="906" w:firstLineChars="100" w:firstLine="227"/>
        <w:rPr>
          <w:rFonts w:hAnsi="ＭＳ 明朝" w:cs="Times New Roman"/>
          <w:szCs w:val="24"/>
        </w:rPr>
      </w:pPr>
      <w:r w:rsidRPr="00336EE3">
        <w:rPr>
          <w:rFonts w:hAnsi="ＭＳ 明朝" w:cs="Times New Roman" w:hint="eastAsia"/>
          <w:szCs w:val="24"/>
        </w:rPr>
        <w:t>動物は、動愛センターに</w:t>
      </w:r>
      <w:r w:rsidR="00705701" w:rsidRPr="00336EE3">
        <w:rPr>
          <w:rFonts w:hAnsi="ＭＳ 明朝" w:cs="Times New Roman" w:hint="eastAsia"/>
          <w:szCs w:val="24"/>
        </w:rPr>
        <w:t>直接</w:t>
      </w:r>
      <w:r w:rsidRPr="00336EE3">
        <w:rPr>
          <w:rFonts w:hAnsi="ＭＳ 明朝" w:cs="Times New Roman" w:hint="eastAsia"/>
          <w:szCs w:val="24"/>
        </w:rPr>
        <w:t>収容される場合と、中核</w:t>
      </w:r>
      <w:r w:rsidR="00705701" w:rsidRPr="00336EE3">
        <w:rPr>
          <w:rFonts w:hAnsi="ＭＳ 明朝" w:cs="Times New Roman" w:hint="eastAsia"/>
          <w:szCs w:val="24"/>
        </w:rPr>
        <w:t>５</w:t>
      </w:r>
      <w:r w:rsidRPr="00336EE3">
        <w:rPr>
          <w:rFonts w:hAnsi="ＭＳ 明朝" w:cs="Times New Roman" w:hint="eastAsia"/>
          <w:szCs w:val="24"/>
        </w:rPr>
        <w:t>市の保健所又は動愛センターの支所に一時収容された後に動愛センターに収容される場合がある。</w:t>
      </w:r>
    </w:p>
    <w:p w14:paraId="0BFF1320" w14:textId="5730F932" w:rsidR="00196B58" w:rsidRPr="00336EE3" w:rsidRDefault="00705701" w:rsidP="00FE6DE4">
      <w:pPr>
        <w:autoSpaceDE w:val="0"/>
        <w:autoSpaceDN w:val="0"/>
        <w:ind w:leftChars="400" w:left="906" w:firstLineChars="100" w:firstLine="227"/>
        <w:rPr>
          <w:rFonts w:hAnsi="ＭＳ 明朝" w:cs="Times New Roman"/>
          <w:szCs w:val="24"/>
        </w:rPr>
      </w:pPr>
      <w:r w:rsidRPr="00336EE3">
        <w:rPr>
          <w:rFonts w:hAnsi="ＭＳ 明朝" w:cs="Times New Roman" w:hint="eastAsia"/>
          <w:szCs w:val="24"/>
        </w:rPr>
        <w:t>いずれの場合も、</w:t>
      </w:r>
      <w:r w:rsidR="00981E25" w:rsidRPr="00336EE3">
        <w:rPr>
          <w:rFonts w:hAnsi="ＭＳ 明朝" w:cs="Times New Roman" w:hint="eastAsia"/>
          <w:szCs w:val="24"/>
        </w:rPr>
        <w:t>府</w:t>
      </w:r>
      <w:r w:rsidRPr="00336EE3">
        <w:rPr>
          <w:rFonts w:hAnsi="ＭＳ 明朝" w:cs="Times New Roman" w:hint="eastAsia"/>
          <w:szCs w:val="24"/>
        </w:rPr>
        <w:t>では、動物</w:t>
      </w:r>
      <w:r w:rsidR="00150983" w:rsidRPr="00336EE3">
        <w:rPr>
          <w:rFonts w:hAnsi="ＭＳ 明朝" w:cs="Times New Roman" w:hint="eastAsia"/>
          <w:szCs w:val="24"/>
        </w:rPr>
        <w:t>の収容時に、個体</w:t>
      </w:r>
      <w:r w:rsidR="00CC7A60" w:rsidRPr="00336EE3">
        <w:rPr>
          <w:rFonts w:hAnsi="ＭＳ 明朝" w:cs="Times New Roman" w:hint="eastAsia"/>
          <w:szCs w:val="24"/>
        </w:rPr>
        <w:t>ごとに獣医師である職員により健康状態や性格等に関する調査を行い</w:t>
      </w:r>
      <w:r w:rsidR="00150983" w:rsidRPr="00336EE3">
        <w:rPr>
          <w:rFonts w:hAnsi="ＭＳ 明朝" w:cs="Times New Roman" w:hint="eastAsia"/>
          <w:szCs w:val="24"/>
        </w:rPr>
        <w:t>、譲渡適性を判定している。</w:t>
      </w:r>
    </w:p>
    <w:p w14:paraId="0CD4C896" w14:textId="77777777" w:rsidR="00604342" w:rsidRPr="00336EE3" w:rsidRDefault="00604342" w:rsidP="00FE6DE4">
      <w:pPr>
        <w:autoSpaceDE w:val="0"/>
        <w:autoSpaceDN w:val="0"/>
        <w:ind w:leftChars="400" w:left="906" w:firstLineChars="100" w:firstLine="227"/>
        <w:rPr>
          <w:rFonts w:hAnsi="ＭＳ 明朝" w:cs="Times New Roman"/>
          <w:szCs w:val="24"/>
        </w:rPr>
      </w:pPr>
    </w:p>
    <w:p w14:paraId="39EC76DB" w14:textId="52A7405B" w:rsidR="008D41CA" w:rsidRPr="00336EE3" w:rsidRDefault="00604342" w:rsidP="00604342">
      <w:pPr>
        <w:autoSpaceDE w:val="0"/>
        <w:autoSpaceDN w:val="0"/>
        <w:ind w:leftChars="300" w:left="680"/>
        <w:rPr>
          <w:rFonts w:hAnsi="ＭＳ 明朝" w:cs="Times New Roman"/>
          <w:szCs w:val="24"/>
        </w:rPr>
      </w:pPr>
      <w:r w:rsidRPr="00336EE3">
        <w:rPr>
          <w:rFonts w:hAnsi="ＭＳ 明朝" w:cs="Times New Roman" w:hint="eastAsia"/>
          <w:szCs w:val="24"/>
        </w:rPr>
        <w:t xml:space="preserve">イ　</w:t>
      </w:r>
      <w:r w:rsidR="0017148F" w:rsidRPr="00336EE3">
        <w:rPr>
          <w:rFonts w:hAnsi="ＭＳ 明朝" w:cs="Times New Roman" w:hint="eastAsia"/>
          <w:szCs w:val="24"/>
        </w:rPr>
        <w:t>収容動物の</w:t>
      </w:r>
      <w:r w:rsidRPr="00336EE3">
        <w:rPr>
          <w:rFonts w:hAnsi="ＭＳ 明朝" w:cs="Times New Roman" w:hint="eastAsia"/>
          <w:szCs w:val="24"/>
        </w:rPr>
        <w:t>飼養</w:t>
      </w:r>
    </w:p>
    <w:p w14:paraId="6D62D0CD" w14:textId="69121FFF" w:rsidR="001C6209" w:rsidRPr="00336EE3" w:rsidRDefault="00A137D6" w:rsidP="001C6209">
      <w:pPr>
        <w:autoSpaceDE w:val="0"/>
        <w:autoSpaceDN w:val="0"/>
        <w:ind w:leftChars="400" w:left="906" w:firstLineChars="100" w:firstLine="227"/>
        <w:rPr>
          <w:rFonts w:hAnsi="ＭＳ 明朝" w:cs="Times New Roman"/>
          <w:szCs w:val="24"/>
        </w:rPr>
      </w:pPr>
      <w:r>
        <w:rPr>
          <w:rFonts w:hAnsi="ＭＳ 明朝" w:cs="Times New Roman" w:hint="eastAsia"/>
          <w:szCs w:val="24"/>
        </w:rPr>
        <w:t>動愛</w:t>
      </w:r>
      <w:r w:rsidR="0017148F" w:rsidRPr="00336EE3">
        <w:rPr>
          <w:rFonts w:hAnsi="ＭＳ 明朝" w:cs="Times New Roman" w:hint="eastAsia"/>
          <w:szCs w:val="24"/>
        </w:rPr>
        <w:t>センターへ</w:t>
      </w:r>
      <w:r w:rsidR="001C6209" w:rsidRPr="00336EE3">
        <w:rPr>
          <w:rFonts w:hAnsi="ＭＳ 明朝" w:cs="Times New Roman" w:hint="eastAsia"/>
          <w:szCs w:val="24"/>
        </w:rPr>
        <w:t>収容後、</w:t>
      </w:r>
      <w:r w:rsidR="0017148F" w:rsidRPr="00336EE3">
        <w:rPr>
          <w:rFonts w:hAnsi="ＭＳ 明朝" w:cs="Times New Roman" w:hint="eastAsia"/>
          <w:szCs w:val="24"/>
        </w:rPr>
        <w:t>譲渡適性があると判定された</w:t>
      </w:r>
      <w:r w:rsidR="001C6209" w:rsidRPr="00336EE3">
        <w:rPr>
          <w:rFonts w:hAnsi="ＭＳ 明朝" w:cs="Times New Roman" w:hint="eastAsia"/>
          <w:szCs w:val="24"/>
        </w:rPr>
        <w:t>動物は、</w:t>
      </w:r>
      <w:r w:rsidR="0017148F" w:rsidRPr="00336EE3">
        <w:rPr>
          <w:rFonts w:hAnsi="ＭＳ 明朝" w:cs="Times New Roman" w:hint="eastAsia"/>
          <w:szCs w:val="24"/>
        </w:rPr>
        <w:t>府</w:t>
      </w:r>
      <w:r w:rsidR="001C6209" w:rsidRPr="00336EE3">
        <w:rPr>
          <w:rFonts w:hAnsi="ＭＳ 明朝" w:cs="Times New Roman" w:hint="eastAsia"/>
          <w:szCs w:val="24"/>
        </w:rPr>
        <w:t>の責任において</w:t>
      </w:r>
      <w:r w:rsidR="0017148F" w:rsidRPr="00336EE3">
        <w:rPr>
          <w:rFonts w:hAnsi="ＭＳ 明朝" w:cs="Times New Roman" w:hint="eastAsia"/>
          <w:szCs w:val="24"/>
        </w:rPr>
        <w:t>飼養され</w:t>
      </w:r>
      <w:r w:rsidR="001C6209" w:rsidRPr="00336EE3">
        <w:rPr>
          <w:rFonts w:hAnsi="ＭＳ 明朝" w:cs="Times New Roman" w:hint="eastAsia"/>
          <w:szCs w:val="24"/>
        </w:rPr>
        <w:t>るとともに、</w:t>
      </w:r>
      <w:r w:rsidR="0017148F" w:rsidRPr="00336EE3">
        <w:rPr>
          <w:rFonts w:hAnsi="ＭＳ 明朝" w:cs="Times New Roman" w:hint="eastAsia"/>
          <w:szCs w:val="24"/>
        </w:rPr>
        <w:t>日々の健康管理の中で</w:t>
      </w:r>
      <w:r w:rsidR="001C6209" w:rsidRPr="00336EE3">
        <w:rPr>
          <w:rFonts w:hAnsi="ＭＳ 明朝" w:cs="Times New Roman" w:hint="eastAsia"/>
          <w:szCs w:val="24"/>
        </w:rPr>
        <w:t>の</w:t>
      </w:r>
      <w:r w:rsidR="0017148F" w:rsidRPr="00336EE3">
        <w:rPr>
          <w:rFonts w:hAnsi="ＭＳ 明朝" w:cs="Times New Roman" w:hint="eastAsia"/>
          <w:szCs w:val="24"/>
        </w:rPr>
        <w:t>必要な処置や譲渡に向けたしつけが</w:t>
      </w:r>
      <w:r w:rsidR="001C6209" w:rsidRPr="00336EE3">
        <w:rPr>
          <w:rFonts w:hAnsi="ＭＳ 明朝" w:cs="Times New Roman" w:hint="eastAsia"/>
          <w:szCs w:val="24"/>
        </w:rPr>
        <w:t>行われている。</w:t>
      </w:r>
    </w:p>
    <w:p w14:paraId="6CAD3929" w14:textId="77777777" w:rsidR="00604342" w:rsidRPr="00336EE3" w:rsidRDefault="00604342" w:rsidP="00604342">
      <w:pPr>
        <w:autoSpaceDE w:val="0"/>
        <w:autoSpaceDN w:val="0"/>
        <w:ind w:leftChars="400" w:left="906" w:firstLineChars="100" w:firstLine="227"/>
        <w:rPr>
          <w:rFonts w:hAnsi="ＭＳ 明朝" w:cs="Times New Roman"/>
          <w:szCs w:val="24"/>
        </w:rPr>
      </w:pPr>
    </w:p>
    <w:p w14:paraId="257D27B0" w14:textId="5852A6D2" w:rsidR="00E21A76" w:rsidRPr="00336EE3" w:rsidRDefault="00585AD8" w:rsidP="00FE6DE4">
      <w:pPr>
        <w:autoSpaceDE w:val="0"/>
        <w:autoSpaceDN w:val="0"/>
        <w:ind w:leftChars="300" w:left="680"/>
        <w:rPr>
          <w:rFonts w:hAnsi="ＭＳ 明朝" w:cs="Times New Roman"/>
          <w:szCs w:val="24"/>
        </w:rPr>
      </w:pPr>
      <w:r w:rsidRPr="00336EE3">
        <w:rPr>
          <w:rFonts w:hAnsi="ＭＳ 明朝" w:cs="Times New Roman" w:hint="eastAsia"/>
          <w:szCs w:val="24"/>
        </w:rPr>
        <w:t>ウ</w:t>
      </w:r>
      <w:r w:rsidR="00E21A76" w:rsidRPr="00336EE3">
        <w:rPr>
          <w:rFonts w:hAnsi="ＭＳ 明朝" w:cs="Times New Roman" w:hint="eastAsia"/>
          <w:szCs w:val="24"/>
        </w:rPr>
        <w:t xml:space="preserve">　</w:t>
      </w:r>
      <w:r w:rsidR="006D0CB1" w:rsidRPr="00336EE3">
        <w:rPr>
          <w:rFonts w:hAnsi="ＭＳ 明朝" w:cs="Times New Roman" w:hint="eastAsia"/>
          <w:szCs w:val="24"/>
        </w:rPr>
        <w:t>収容動物の</w:t>
      </w:r>
      <w:r w:rsidR="00C72429" w:rsidRPr="00336EE3">
        <w:rPr>
          <w:rFonts w:hAnsi="ＭＳ 明朝" w:cs="Times New Roman" w:hint="eastAsia"/>
          <w:szCs w:val="24"/>
        </w:rPr>
        <w:t>返還</w:t>
      </w:r>
    </w:p>
    <w:p w14:paraId="74D841FF" w14:textId="2A80CD9E" w:rsidR="00150983" w:rsidRPr="00336EE3" w:rsidRDefault="00664C7C" w:rsidP="00FE6DE4">
      <w:pPr>
        <w:autoSpaceDE w:val="0"/>
        <w:autoSpaceDN w:val="0"/>
        <w:ind w:leftChars="400" w:left="906" w:firstLineChars="100" w:firstLine="227"/>
        <w:rPr>
          <w:rFonts w:hAnsi="ＭＳ 明朝" w:cs="Times New Roman"/>
          <w:szCs w:val="24"/>
        </w:rPr>
      </w:pPr>
      <w:r w:rsidRPr="00336EE3">
        <w:rPr>
          <w:rFonts w:hAnsi="ＭＳ 明朝" w:cs="Times New Roman" w:hint="eastAsia"/>
          <w:szCs w:val="24"/>
        </w:rPr>
        <w:t>収容した動物については、</w:t>
      </w:r>
      <w:r w:rsidR="00150983" w:rsidRPr="00336EE3">
        <w:rPr>
          <w:rFonts w:hAnsi="ＭＳ 明朝" w:cs="Times New Roman" w:hint="eastAsia"/>
          <w:szCs w:val="24"/>
        </w:rPr>
        <w:t>収容の場所、日時、動物の種類等の情報を公示し、所有者に引き取りを求めている（条例</w:t>
      </w:r>
      <w:r w:rsidR="00705701" w:rsidRPr="00336EE3">
        <w:rPr>
          <w:rFonts w:hAnsi="ＭＳ 明朝" w:cs="Times New Roman" w:hint="eastAsia"/>
          <w:szCs w:val="24"/>
        </w:rPr>
        <w:t>第</w:t>
      </w:r>
      <w:r w:rsidR="00150983" w:rsidRPr="00336EE3">
        <w:rPr>
          <w:rFonts w:hAnsi="ＭＳ 明朝" w:cs="Times New Roman" w:hint="eastAsia"/>
          <w:szCs w:val="24"/>
        </w:rPr>
        <w:t>13条）。</w:t>
      </w:r>
    </w:p>
    <w:p w14:paraId="11531F05" w14:textId="5C1C5849" w:rsidR="00196B58" w:rsidRPr="00336EE3" w:rsidRDefault="00150983" w:rsidP="00FE6DE4">
      <w:pPr>
        <w:autoSpaceDE w:val="0"/>
        <w:autoSpaceDN w:val="0"/>
        <w:ind w:leftChars="400" w:left="906" w:firstLineChars="100" w:firstLine="227"/>
        <w:rPr>
          <w:rFonts w:hAnsi="ＭＳ 明朝" w:cs="Times New Roman"/>
          <w:szCs w:val="24"/>
        </w:rPr>
      </w:pPr>
      <w:r w:rsidRPr="00336EE3">
        <w:rPr>
          <w:rFonts w:hAnsi="ＭＳ 明朝" w:cs="Times New Roman" w:hint="eastAsia"/>
          <w:szCs w:val="24"/>
        </w:rPr>
        <w:t>なお、公示により所有者が判明しない動物及び所有者が引き取らない動物については、条例第13条第３項の規定により知事が処分することができることとされている。</w:t>
      </w:r>
    </w:p>
    <w:p w14:paraId="37243779" w14:textId="77777777" w:rsidR="00150983" w:rsidRPr="00336EE3" w:rsidRDefault="00150983" w:rsidP="00150983">
      <w:pPr>
        <w:autoSpaceDE w:val="0"/>
        <w:autoSpaceDN w:val="0"/>
        <w:ind w:leftChars="600" w:left="1360" w:firstLineChars="100" w:firstLine="227"/>
        <w:rPr>
          <w:rFonts w:hAnsi="ＭＳ 明朝" w:cs="Times New Roman"/>
          <w:szCs w:val="24"/>
        </w:rPr>
      </w:pPr>
    </w:p>
    <w:p w14:paraId="6D673C72" w14:textId="4018A382" w:rsidR="00150983" w:rsidRPr="00336EE3" w:rsidRDefault="00585AD8" w:rsidP="00FE6DE4">
      <w:pPr>
        <w:autoSpaceDE w:val="0"/>
        <w:autoSpaceDN w:val="0"/>
        <w:ind w:leftChars="300" w:left="680"/>
        <w:rPr>
          <w:rFonts w:hAnsi="ＭＳ 明朝" w:cs="HG丸ｺﾞｼｯｸM-PRO"/>
          <w:kern w:val="0"/>
          <w:szCs w:val="24"/>
        </w:rPr>
      </w:pPr>
      <w:r w:rsidRPr="00336EE3">
        <w:rPr>
          <w:rFonts w:hAnsi="ＭＳ 明朝" w:cs="HG丸ｺﾞｼｯｸM-PRO" w:hint="eastAsia"/>
          <w:kern w:val="0"/>
          <w:szCs w:val="24"/>
        </w:rPr>
        <w:t>エ</w:t>
      </w:r>
      <w:r w:rsidR="00150983" w:rsidRPr="00336EE3">
        <w:rPr>
          <w:rFonts w:hAnsi="ＭＳ 明朝" w:cs="HG丸ｺﾞｼｯｸM-PRO" w:hint="eastAsia"/>
          <w:kern w:val="0"/>
          <w:szCs w:val="24"/>
        </w:rPr>
        <w:t xml:space="preserve">　収容した動物の処分について</w:t>
      </w:r>
    </w:p>
    <w:p w14:paraId="3A484453" w14:textId="1AA9E678" w:rsidR="009929B2" w:rsidRPr="00336EE3" w:rsidRDefault="00150983" w:rsidP="001229CB">
      <w:pPr>
        <w:autoSpaceDE w:val="0"/>
        <w:autoSpaceDN w:val="0"/>
        <w:ind w:leftChars="400" w:left="906" w:firstLineChars="100" w:firstLine="227"/>
        <w:rPr>
          <w:rFonts w:hAnsi="ＭＳ 明朝" w:cs="Times New Roman"/>
          <w:szCs w:val="24"/>
        </w:rPr>
      </w:pPr>
      <w:r w:rsidRPr="00336EE3">
        <w:rPr>
          <w:rFonts w:hAnsi="ＭＳ 明朝" w:cs="Times New Roman" w:hint="eastAsia"/>
          <w:szCs w:val="24"/>
        </w:rPr>
        <w:t>動愛センターに収容した動物の処分は、</w:t>
      </w:r>
      <w:r w:rsidR="00142862" w:rsidRPr="00336EE3">
        <w:rPr>
          <w:rFonts w:hAnsi="ＭＳ 明朝" w:cs="Times New Roman" w:hint="eastAsia"/>
          <w:szCs w:val="24"/>
        </w:rPr>
        <w:t>「</w:t>
      </w:r>
      <w:r w:rsidR="009929B2" w:rsidRPr="00336EE3">
        <w:rPr>
          <w:rFonts w:hAnsi="ＭＳ 明朝" w:cs="Times New Roman" w:hint="eastAsia"/>
          <w:szCs w:val="24"/>
        </w:rPr>
        <w:t>犬及び猫の引取り並びに負傷動物等の収容に関する措置について</w:t>
      </w:r>
      <w:r w:rsidR="00CC7A60" w:rsidRPr="00336EE3">
        <w:rPr>
          <w:rFonts w:hAnsi="ＭＳ 明朝" w:cs="Times New Roman" w:hint="eastAsia"/>
          <w:szCs w:val="24"/>
        </w:rPr>
        <w:t>」（平成</w:t>
      </w:r>
      <w:r w:rsidR="00CC7A60" w:rsidRPr="00336EE3">
        <w:rPr>
          <w:rFonts w:hAnsi="ＭＳ 明朝" w:cs="Times New Roman"/>
          <w:szCs w:val="24"/>
        </w:rPr>
        <w:t>18年環境省告示第26号。以下「環境省告示」という。）第４「処分」</w:t>
      </w:r>
      <w:r w:rsidR="00142862" w:rsidRPr="00336EE3">
        <w:rPr>
          <w:rFonts w:hAnsi="ＭＳ 明朝" w:cs="Times New Roman" w:hint="eastAsia"/>
          <w:szCs w:val="24"/>
        </w:rPr>
        <w:t>において、譲渡</w:t>
      </w:r>
      <w:r w:rsidR="00F32B9C" w:rsidRPr="00336EE3">
        <w:rPr>
          <w:rFonts w:hAnsi="ＭＳ 明朝" w:cs="Times New Roman" w:hint="eastAsia"/>
          <w:szCs w:val="24"/>
        </w:rPr>
        <w:t>し</w:t>
      </w:r>
      <w:r w:rsidR="00142862" w:rsidRPr="00336EE3">
        <w:rPr>
          <w:rFonts w:hAnsi="ＭＳ 明朝" w:cs="Times New Roman" w:hint="eastAsia"/>
          <w:szCs w:val="24"/>
        </w:rPr>
        <w:t>と殺処分に分類されている。</w:t>
      </w:r>
    </w:p>
    <w:p w14:paraId="49FB0537" w14:textId="155B6184" w:rsidR="00150983" w:rsidRPr="00336EE3" w:rsidRDefault="00FE6DE4" w:rsidP="00FE6DE4">
      <w:pPr>
        <w:autoSpaceDE w:val="0"/>
        <w:autoSpaceDN w:val="0"/>
        <w:ind w:leftChars="400" w:left="906"/>
        <w:rPr>
          <w:rFonts w:hAnsi="ＭＳ 明朝" w:cs="HG丸ｺﾞｼｯｸM-PRO"/>
          <w:strike/>
          <w:kern w:val="0"/>
          <w:szCs w:val="24"/>
        </w:rPr>
      </w:pPr>
      <w:r w:rsidRPr="00336EE3">
        <w:rPr>
          <w:rFonts w:hAnsi="ＭＳ 明朝" w:cs="HG丸ｺﾞｼｯｸM-PRO"/>
          <w:kern w:val="0"/>
          <w:szCs w:val="24"/>
        </w:rPr>
        <w:t>(</w:t>
      </w:r>
      <w:r w:rsidRPr="00336EE3">
        <w:rPr>
          <w:rFonts w:hAnsi="ＭＳ 明朝" w:cs="HG丸ｺﾞｼｯｸM-PRO" w:hint="eastAsia"/>
          <w:kern w:val="0"/>
          <w:szCs w:val="24"/>
        </w:rPr>
        <w:t>ア</w:t>
      </w:r>
      <w:r w:rsidRPr="00336EE3">
        <w:rPr>
          <w:rFonts w:hAnsi="ＭＳ 明朝" w:cs="HG丸ｺﾞｼｯｸM-PRO"/>
          <w:kern w:val="0"/>
          <w:szCs w:val="24"/>
        </w:rPr>
        <w:t>)</w:t>
      </w:r>
      <w:r w:rsidR="00150983" w:rsidRPr="00336EE3">
        <w:rPr>
          <w:rFonts w:hAnsi="ＭＳ 明朝" w:cs="HG丸ｺﾞｼｯｸM-PRO" w:hint="eastAsia"/>
          <w:kern w:val="0"/>
          <w:szCs w:val="24"/>
        </w:rPr>
        <w:t xml:space="preserve">　譲渡</w:t>
      </w:r>
      <w:r w:rsidR="00F32B9C" w:rsidRPr="00336EE3">
        <w:rPr>
          <w:rFonts w:hAnsi="ＭＳ 明朝" w:cs="HG丸ｺﾞｼｯｸM-PRO" w:hint="eastAsia"/>
          <w:kern w:val="0"/>
          <w:szCs w:val="24"/>
        </w:rPr>
        <w:t>し</w:t>
      </w:r>
      <w:r w:rsidR="00C4300E" w:rsidRPr="00336EE3">
        <w:rPr>
          <w:rFonts w:hAnsi="ＭＳ 明朝" w:cs="HG丸ｺﾞｼｯｸM-PRO" w:hint="eastAsia"/>
          <w:kern w:val="0"/>
          <w:szCs w:val="24"/>
        </w:rPr>
        <w:t>について</w:t>
      </w:r>
    </w:p>
    <w:p w14:paraId="3E03F855" w14:textId="35B9C671" w:rsidR="00150983" w:rsidRPr="00336EE3" w:rsidRDefault="00FA2B7A" w:rsidP="00150983">
      <w:pPr>
        <w:autoSpaceDE w:val="0"/>
        <w:autoSpaceDN w:val="0"/>
        <w:ind w:leftChars="600" w:left="1360" w:firstLineChars="100" w:firstLine="227"/>
        <w:rPr>
          <w:rFonts w:hAnsi="ＭＳ 明朝" w:cs="Times New Roman"/>
          <w:szCs w:val="24"/>
        </w:rPr>
      </w:pPr>
      <w:r w:rsidRPr="00336EE3">
        <w:rPr>
          <w:rFonts w:hAnsi="ＭＳ 明朝" w:cs="Times New Roman" w:hint="eastAsia"/>
          <w:szCs w:val="24"/>
        </w:rPr>
        <w:t>収容時に譲渡適性ありと判定された動物</w:t>
      </w:r>
      <w:r w:rsidR="00150983" w:rsidRPr="00336EE3">
        <w:rPr>
          <w:rFonts w:hAnsi="ＭＳ 明朝" w:cs="Times New Roman" w:hint="eastAsia"/>
          <w:szCs w:val="24"/>
        </w:rPr>
        <w:t>については、収容後にも日々の健康状態の経過観察を行うとともに、段階的に譲渡適性を判断している。</w:t>
      </w:r>
    </w:p>
    <w:p w14:paraId="395A9731" w14:textId="23328AE0" w:rsidR="00150983" w:rsidRPr="00336EE3" w:rsidRDefault="00150983" w:rsidP="00150983">
      <w:pPr>
        <w:autoSpaceDE w:val="0"/>
        <w:autoSpaceDN w:val="0"/>
        <w:ind w:leftChars="600" w:left="1360" w:firstLineChars="100" w:firstLine="227"/>
        <w:rPr>
          <w:rFonts w:hAnsi="ＭＳ 明朝" w:cs="Times New Roman"/>
          <w:szCs w:val="24"/>
        </w:rPr>
      </w:pPr>
      <w:r w:rsidRPr="00336EE3">
        <w:rPr>
          <w:rFonts w:hAnsi="ＭＳ 明朝" w:cs="Times New Roman" w:hint="eastAsia"/>
          <w:szCs w:val="24"/>
        </w:rPr>
        <w:t>継続して譲渡適正あり</w:t>
      </w:r>
      <w:r w:rsidR="00F32B9C" w:rsidRPr="00336EE3">
        <w:rPr>
          <w:rFonts w:hAnsi="ＭＳ 明朝" w:cs="Times New Roman" w:hint="eastAsia"/>
          <w:szCs w:val="24"/>
        </w:rPr>
        <w:t>と判定された動物は、譲渡に向けてワクチン接種や飼養が行われ、譲</w:t>
      </w:r>
      <w:r w:rsidR="00942ADE" w:rsidRPr="00336EE3">
        <w:rPr>
          <w:rFonts w:hAnsi="ＭＳ 明朝" w:cs="Times New Roman" w:hint="eastAsia"/>
          <w:szCs w:val="24"/>
        </w:rPr>
        <w:t>渡しのために当該動物に関する情報が府ホームページで</w:t>
      </w:r>
      <w:r w:rsidRPr="00336EE3">
        <w:rPr>
          <w:rFonts w:hAnsi="ＭＳ 明朝" w:cs="Times New Roman" w:hint="eastAsia"/>
          <w:szCs w:val="24"/>
        </w:rPr>
        <w:t>公開される。</w:t>
      </w:r>
    </w:p>
    <w:p w14:paraId="6367031F" w14:textId="4EDE463B" w:rsidR="00150983" w:rsidRPr="00336EE3" w:rsidRDefault="00150983" w:rsidP="00150983">
      <w:pPr>
        <w:autoSpaceDE w:val="0"/>
        <w:autoSpaceDN w:val="0"/>
        <w:adjustRightInd w:val="0"/>
        <w:ind w:leftChars="600" w:left="1360" w:firstLineChars="100" w:firstLine="227"/>
        <w:rPr>
          <w:rFonts w:hAnsi="ＭＳ 明朝" w:cs="Times New Roman"/>
          <w:szCs w:val="24"/>
        </w:rPr>
      </w:pPr>
      <w:r w:rsidRPr="00336EE3">
        <w:rPr>
          <w:rFonts w:hAnsi="ＭＳ 明朝" w:cs="Times New Roman" w:hint="eastAsia"/>
          <w:szCs w:val="24"/>
        </w:rPr>
        <w:t>動物の譲渡希望者は、必要書類（動物の譲渡希望者申込書、対象者の基準チェック表）を動愛センターに提出し、その後、動愛センターの職員による飼育適正を判断するための自宅の訪問調査を受けるとともに、動愛センターにおいて譲渡前講習会を受講することが求められている。</w:t>
      </w:r>
    </w:p>
    <w:p w14:paraId="01EFB1AE" w14:textId="12880328" w:rsidR="00150983" w:rsidRPr="00336EE3" w:rsidRDefault="00150983" w:rsidP="00150983">
      <w:pPr>
        <w:autoSpaceDE w:val="0"/>
        <w:autoSpaceDN w:val="0"/>
        <w:ind w:leftChars="600" w:left="1360" w:firstLineChars="100" w:firstLine="227"/>
        <w:rPr>
          <w:rFonts w:hAnsi="ＭＳ 明朝" w:cs="Times New Roman"/>
          <w:szCs w:val="24"/>
        </w:rPr>
      </w:pPr>
      <w:r w:rsidRPr="00336EE3">
        <w:rPr>
          <w:rFonts w:hAnsi="ＭＳ 明朝" w:cs="Times New Roman" w:hint="eastAsia"/>
          <w:szCs w:val="24"/>
        </w:rPr>
        <w:t>上記の自宅の訪問調査及び譲渡前講習会の受講の後、動愛セ</w:t>
      </w:r>
      <w:r w:rsidR="00DB2417" w:rsidRPr="00336EE3">
        <w:rPr>
          <w:rFonts w:hAnsi="ＭＳ 明朝" w:cs="Times New Roman" w:hint="eastAsia"/>
          <w:szCs w:val="24"/>
        </w:rPr>
        <w:t>ンターで譲渡希</w:t>
      </w:r>
      <w:r w:rsidR="00DB2417" w:rsidRPr="00336EE3">
        <w:rPr>
          <w:rFonts w:hAnsi="ＭＳ 明朝" w:cs="Times New Roman" w:hint="eastAsia"/>
          <w:szCs w:val="24"/>
        </w:rPr>
        <w:lastRenderedPageBreak/>
        <w:t>望者と動物とのマッチングを実施し、問題がなければ、条例第</w:t>
      </w:r>
      <w:r w:rsidR="00DB2417" w:rsidRPr="00336EE3">
        <w:rPr>
          <w:rFonts w:hAnsi="ＭＳ 明朝" w:cs="Times New Roman"/>
          <w:szCs w:val="24"/>
        </w:rPr>
        <w:t>14条の規定に基づき</w:t>
      </w:r>
      <w:r w:rsidR="00DB2417" w:rsidRPr="00336EE3">
        <w:rPr>
          <w:rFonts w:hAnsi="ＭＳ 明朝" w:cs="Times New Roman" w:hint="eastAsia"/>
          <w:szCs w:val="24"/>
        </w:rPr>
        <w:t>、</w:t>
      </w:r>
      <w:r w:rsidRPr="00336EE3">
        <w:rPr>
          <w:rFonts w:hAnsi="ＭＳ 明朝" w:cs="Times New Roman" w:hint="eastAsia"/>
          <w:szCs w:val="24"/>
        </w:rPr>
        <w:t>動愛センターから希望者へ当該動物の譲渡が行われる。</w:t>
      </w:r>
    </w:p>
    <w:p w14:paraId="63800586" w14:textId="066A1180" w:rsidR="00150983" w:rsidRPr="00336EE3" w:rsidRDefault="00150983" w:rsidP="00150983">
      <w:pPr>
        <w:autoSpaceDE w:val="0"/>
        <w:autoSpaceDN w:val="0"/>
        <w:ind w:leftChars="600" w:left="1360" w:firstLineChars="100" w:firstLine="227"/>
        <w:rPr>
          <w:rFonts w:hAnsi="ＭＳ 明朝" w:cs="Times New Roman"/>
          <w:szCs w:val="24"/>
        </w:rPr>
      </w:pPr>
      <w:r w:rsidRPr="00336EE3">
        <w:rPr>
          <w:rFonts w:hAnsi="ＭＳ 明朝" w:cs="Times New Roman" w:hint="eastAsia"/>
          <w:szCs w:val="24"/>
        </w:rPr>
        <w:t>なお、譲渡適正ありと判定されたにもかかわらず、譲渡先が見つからない動物については、動愛センターにおいて飼養することとしている。</w:t>
      </w:r>
    </w:p>
    <w:p w14:paraId="4160D10E" w14:textId="77777777" w:rsidR="00150983" w:rsidRPr="00336EE3" w:rsidRDefault="00150983" w:rsidP="00150983">
      <w:pPr>
        <w:autoSpaceDE w:val="0"/>
        <w:autoSpaceDN w:val="0"/>
        <w:ind w:leftChars="600" w:left="1360" w:firstLineChars="100" w:firstLine="227"/>
        <w:rPr>
          <w:rFonts w:hAnsi="ＭＳ 明朝" w:cs="HG丸ｺﾞｼｯｸM-PRO"/>
          <w:kern w:val="0"/>
          <w:szCs w:val="24"/>
        </w:rPr>
      </w:pPr>
    </w:p>
    <w:p w14:paraId="3A40DBBB" w14:textId="09B12BE4" w:rsidR="00150983" w:rsidRPr="00336EE3" w:rsidRDefault="00FE6DE4" w:rsidP="00FE6DE4">
      <w:pPr>
        <w:autoSpaceDE w:val="0"/>
        <w:autoSpaceDN w:val="0"/>
        <w:ind w:leftChars="400" w:left="906"/>
        <w:rPr>
          <w:rFonts w:hAnsi="ＭＳ 明朝" w:cs="HG丸ｺﾞｼｯｸM-PRO"/>
          <w:kern w:val="0"/>
          <w:szCs w:val="24"/>
        </w:rPr>
      </w:pPr>
      <w:r w:rsidRPr="00336EE3">
        <w:rPr>
          <w:rFonts w:hAnsi="ＭＳ 明朝" w:cs="HG丸ｺﾞｼｯｸM-PRO"/>
          <w:kern w:val="0"/>
          <w:szCs w:val="24"/>
        </w:rPr>
        <w:t>(</w:t>
      </w:r>
      <w:r w:rsidRPr="00336EE3">
        <w:rPr>
          <w:rFonts w:hAnsi="ＭＳ 明朝" w:cs="HG丸ｺﾞｼｯｸM-PRO" w:hint="eastAsia"/>
          <w:kern w:val="0"/>
          <w:szCs w:val="24"/>
        </w:rPr>
        <w:t>イ</w:t>
      </w:r>
      <w:r w:rsidRPr="00336EE3">
        <w:rPr>
          <w:rFonts w:hAnsi="ＭＳ 明朝" w:cs="HG丸ｺﾞｼｯｸM-PRO"/>
          <w:kern w:val="0"/>
          <w:szCs w:val="24"/>
        </w:rPr>
        <w:t>)</w:t>
      </w:r>
      <w:r w:rsidR="00150983" w:rsidRPr="00336EE3">
        <w:rPr>
          <w:rFonts w:hAnsi="ＭＳ 明朝" w:cs="HG丸ｺﾞｼｯｸM-PRO" w:hint="eastAsia"/>
          <w:kern w:val="0"/>
          <w:szCs w:val="24"/>
        </w:rPr>
        <w:t xml:space="preserve">　殺処分について</w:t>
      </w:r>
    </w:p>
    <w:p w14:paraId="1C91B1A4" w14:textId="6C56E5FF" w:rsidR="002530F7" w:rsidRPr="00336EE3" w:rsidRDefault="002530F7" w:rsidP="002530F7">
      <w:pPr>
        <w:autoSpaceDE w:val="0"/>
        <w:autoSpaceDN w:val="0"/>
        <w:ind w:leftChars="600" w:left="1360" w:firstLineChars="100" w:firstLine="227"/>
        <w:rPr>
          <w:rFonts w:hAnsi="ＭＳ 明朝" w:cs="Times New Roman"/>
          <w:szCs w:val="24"/>
        </w:rPr>
      </w:pPr>
      <w:r w:rsidRPr="00336EE3">
        <w:rPr>
          <w:rFonts w:hAnsi="ＭＳ 明朝" w:cs="Times New Roman" w:hint="eastAsia"/>
          <w:szCs w:val="24"/>
        </w:rPr>
        <w:t>殺処分は、</w:t>
      </w:r>
      <w:r w:rsidR="00DB2417" w:rsidRPr="00336EE3">
        <w:rPr>
          <w:rFonts w:hAnsi="ＭＳ 明朝" w:cs="Times New Roman" w:hint="eastAsia"/>
          <w:szCs w:val="24"/>
        </w:rPr>
        <w:t>法第５条に基づく「動物の愛護及び管理に関する施策を総合的に推進するための基本的な指針」（平成</w:t>
      </w:r>
      <w:r w:rsidR="00DB2417" w:rsidRPr="00336EE3">
        <w:rPr>
          <w:rFonts w:hAnsi="ＭＳ 明朝" w:cs="Times New Roman"/>
          <w:szCs w:val="24"/>
        </w:rPr>
        <w:t>18年環境省告示第140号）第２の２(2)②「講ずべき措置」のイ</w:t>
      </w:r>
      <w:r w:rsidRPr="00336EE3">
        <w:rPr>
          <w:rFonts w:hAnsi="ＭＳ 明朝" w:cs="Times New Roman" w:hint="eastAsia"/>
          <w:szCs w:val="24"/>
        </w:rPr>
        <w:t>で、①</w:t>
      </w:r>
      <w:r w:rsidRPr="00336EE3">
        <w:rPr>
          <w:rFonts w:hAnsi="ＭＳ 明朝" w:cs="Times New Roman"/>
          <w:szCs w:val="24"/>
        </w:rPr>
        <w:t>譲渡することが適切で</w:t>
      </w:r>
      <w:r w:rsidR="00A137D6">
        <w:rPr>
          <w:rFonts w:hAnsi="ＭＳ 明朝" w:cs="Times New Roman" w:hint="eastAsia"/>
          <w:szCs w:val="24"/>
        </w:rPr>
        <w:t>は</w:t>
      </w:r>
      <w:r w:rsidRPr="00336EE3">
        <w:rPr>
          <w:rFonts w:hAnsi="ＭＳ 明朝" w:cs="Times New Roman"/>
          <w:szCs w:val="24"/>
        </w:rPr>
        <w:t>ない（治療の見込みがない病気や攻撃性が</w:t>
      </w:r>
      <w:r w:rsidR="00DB2417" w:rsidRPr="00336EE3">
        <w:rPr>
          <w:rFonts w:hAnsi="ＭＳ 明朝" w:cs="Times New Roman"/>
          <w:szCs w:val="24"/>
        </w:rPr>
        <w:t>ある</w:t>
      </w:r>
      <w:r w:rsidR="00DB2417" w:rsidRPr="00336EE3">
        <w:rPr>
          <w:rFonts w:hAnsi="ＭＳ 明朝" w:cs="Times New Roman" w:hint="eastAsia"/>
          <w:szCs w:val="24"/>
        </w:rPr>
        <w:t>等</w:t>
      </w:r>
      <w:r w:rsidRPr="00336EE3">
        <w:rPr>
          <w:rFonts w:hAnsi="ＭＳ 明朝" w:cs="Times New Roman"/>
          <w:szCs w:val="24"/>
        </w:rPr>
        <w:t>）</w:t>
      </w:r>
      <w:r w:rsidRPr="00336EE3">
        <w:rPr>
          <w:rFonts w:hAnsi="ＭＳ 明朝" w:cs="Times New Roman" w:hint="eastAsia"/>
          <w:szCs w:val="24"/>
        </w:rPr>
        <w:t>、②</w:t>
      </w:r>
      <w:r w:rsidRPr="00336EE3">
        <w:rPr>
          <w:rFonts w:hAnsi="ＭＳ 明朝" w:cs="Times New Roman"/>
          <w:szCs w:val="24"/>
        </w:rPr>
        <w:t>①以外の処分（譲渡先の確保や適切な飼養管理が困難）</w:t>
      </w:r>
      <w:r w:rsidRPr="00336EE3">
        <w:rPr>
          <w:rFonts w:hAnsi="ＭＳ 明朝" w:cs="Times New Roman" w:hint="eastAsia"/>
          <w:szCs w:val="24"/>
        </w:rPr>
        <w:t>、③</w:t>
      </w:r>
      <w:r w:rsidRPr="00336EE3">
        <w:rPr>
          <w:rFonts w:hAnsi="ＭＳ 明朝" w:cs="Times New Roman"/>
          <w:szCs w:val="24"/>
        </w:rPr>
        <w:t>引取後の死亡</w:t>
      </w:r>
      <w:r w:rsidRPr="00336EE3">
        <w:rPr>
          <w:rFonts w:hAnsi="ＭＳ 明朝" w:cs="Times New Roman" w:hint="eastAsia"/>
          <w:szCs w:val="24"/>
        </w:rPr>
        <w:t>の３つの場合に分類され</w:t>
      </w:r>
      <w:r w:rsidR="00DB2417" w:rsidRPr="00336EE3">
        <w:rPr>
          <w:rFonts w:hAnsi="ＭＳ 明朝" w:cs="Times New Roman" w:hint="eastAsia"/>
          <w:szCs w:val="24"/>
        </w:rPr>
        <w:t>てい</w:t>
      </w:r>
      <w:r w:rsidRPr="00336EE3">
        <w:rPr>
          <w:rFonts w:hAnsi="ＭＳ 明朝" w:cs="Times New Roman" w:hint="eastAsia"/>
          <w:szCs w:val="24"/>
        </w:rPr>
        <w:t>る。</w:t>
      </w:r>
    </w:p>
    <w:p w14:paraId="1C58B4E0" w14:textId="72A3C127" w:rsidR="002530F7" w:rsidRPr="00336EE3" w:rsidRDefault="00CC7A60" w:rsidP="002530F7">
      <w:pPr>
        <w:autoSpaceDE w:val="0"/>
        <w:autoSpaceDN w:val="0"/>
        <w:ind w:leftChars="600" w:left="1360" w:firstLineChars="100" w:firstLine="227"/>
        <w:rPr>
          <w:rFonts w:hAnsi="ＭＳ 明朝" w:cs="Times New Roman"/>
          <w:szCs w:val="24"/>
        </w:rPr>
      </w:pPr>
      <w:r w:rsidRPr="00336EE3">
        <w:rPr>
          <w:rFonts w:hAnsi="ＭＳ 明朝" w:cs="Times New Roman" w:hint="eastAsia"/>
          <w:szCs w:val="24"/>
        </w:rPr>
        <w:t>府</w:t>
      </w:r>
      <w:r w:rsidR="002530F7" w:rsidRPr="00336EE3">
        <w:rPr>
          <w:rFonts w:hAnsi="ＭＳ 明朝" w:cs="Times New Roman" w:hint="eastAsia"/>
          <w:szCs w:val="24"/>
        </w:rPr>
        <w:t>においては、</w:t>
      </w:r>
      <w:r w:rsidR="00FA2B7A" w:rsidRPr="00336EE3">
        <w:rPr>
          <w:rFonts w:hAnsi="ＭＳ 明朝" w:cs="Times New Roman" w:hint="eastAsia"/>
          <w:szCs w:val="24"/>
        </w:rPr>
        <w:t>瀕死の状態で収容される等予後不良の動物、</w:t>
      </w:r>
      <w:r w:rsidR="002530F7" w:rsidRPr="00336EE3">
        <w:rPr>
          <w:rFonts w:hAnsi="ＭＳ 明朝" w:cs="Times New Roman" w:hint="eastAsia"/>
          <w:szCs w:val="24"/>
        </w:rPr>
        <w:t>凶暴性が強く資質の改善などが見込めない動物、感染症により公衆衛生上の問題を引き起こす可能性のある動物については、行政の役割として、上記の分類により複数の獣医師である職員で判断し、</w:t>
      </w:r>
      <w:r w:rsidR="00DB2417" w:rsidRPr="00336EE3">
        <w:rPr>
          <w:rFonts w:hAnsi="ＭＳ 明朝" w:cs="Times New Roman" w:hint="eastAsia"/>
          <w:szCs w:val="24"/>
        </w:rPr>
        <w:t>条例第</w:t>
      </w:r>
      <w:r w:rsidR="00DB2417" w:rsidRPr="00336EE3">
        <w:rPr>
          <w:rFonts w:hAnsi="ＭＳ 明朝" w:cs="Times New Roman"/>
          <w:szCs w:val="24"/>
        </w:rPr>
        <w:t>12条の規定に基づき</w:t>
      </w:r>
      <w:r w:rsidR="00BC5B41">
        <w:rPr>
          <w:rFonts w:hAnsi="ＭＳ 明朝" w:cs="Times New Roman" w:hint="eastAsia"/>
          <w:szCs w:val="24"/>
        </w:rPr>
        <w:t>、</w:t>
      </w:r>
      <w:r w:rsidR="00FC1EA7">
        <w:rPr>
          <w:rFonts w:hAnsi="ＭＳ 明朝" w:cs="Times New Roman" w:hint="eastAsia"/>
          <w:szCs w:val="24"/>
        </w:rPr>
        <w:t>やむを得ない場合に</w:t>
      </w:r>
      <w:r w:rsidR="00DB2417" w:rsidRPr="00336EE3">
        <w:rPr>
          <w:rFonts w:hAnsi="ＭＳ 明朝" w:cs="Times New Roman"/>
          <w:szCs w:val="24"/>
        </w:rPr>
        <w:t>殺処分しており、</w:t>
      </w:r>
      <w:r w:rsidRPr="00336EE3">
        <w:rPr>
          <w:rFonts w:hAnsi="ＭＳ 明朝" w:cs="Times New Roman" w:hint="eastAsia"/>
          <w:szCs w:val="24"/>
        </w:rPr>
        <w:t>収容時の判定で、即日、殺処分することがある</w:t>
      </w:r>
      <w:r w:rsidR="002530F7" w:rsidRPr="00336EE3">
        <w:rPr>
          <w:rFonts w:hAnsi="ＭＳ 明朝" w:hint="eastAsia"/>
        </w:rPr>
        <w:t>。</w:t>
      </w:r>
    </w:p>
    <w:p w14:paraId="71D8BE30" w14:textId="5C4AFCD0" w:rsidR="00B20046" w:rsidRPr="00336EE3" w:rsidRDefault="002530F7" w:rsidP="002530F7">
      <w:pPr>
        <w:autoSpaceDE w:val="0"/>
        <w:autoSpaceDN w:val="0"/>
        <w:ind w:leftChars="600" w:left="1360" w:firstLineChars="100" w:firstLine="227"/>
        <w:rPr>
          <w:rFonts w:hAnsi="ＭＳ 明朝"/>
        </w:rPr>
      </w:pPr>
      <w:r w:rsidRPr="00336EE3">
        <w:rPr>
          <w:rFonts w:hAnsi="ＭＳ 明朝" w:cs="Times New Roman" w:hint="eastAsia"/>
          <w:szCs w:val="24"/>
        </w:rPr>
        <w:t>なお、殺処分する場合は、動物の殺処分方法に関する指針（平成７</w:t>
      </w:r>
      <w:r w:rsidRPr="00336EE3">
        <w:rPr>
          <w:rFonts w:hAnsi="ＭＳ 明朝" w:cs="Times New Roman"/>
          <w:szCs w:val="24"/>
        </w:rPr>
        <w:t>年</w:t>
      </w:r>
      <w:r w:rsidRPr="00336EE3">
        <w:rPr>
          <w:rFonts w:hAnsi="ＭＳ 明朝" w:cs="Times New Roman" w:hint="eastAsia"/>
          <w:szCs w:val="24"/>
        </w:rPr>
        <w:t>総理府告示第</w:t>
      </w:r>
      <w:r w:rsidRPr="00336EE3">
        <w:rPr>
          <w:rFonts w:hAnsi="ＭＳ 明朝" w:cs="Times New Roman"/>
          <w:szCs w:val="24"/>
        </w:rPr>
        <w:t>40号</w:t>
      </w:r>
      <w:r w:rsidRPr="00336EE3">
        <w:rPr>
          <w:rFonts w:hAnsi="ＭＳ 明朝" w:cs="Times New Roman" w:hint="eastAsia"/>
          <w:szCs w:val="24"/>
        </w:rPr>
        <w:t>（平成</w:t>
      </w:r>
      <w:r w:rsidRPr="00336EE3">
        <w:rPr>
          <w:rFonts w:hAnsi="ＭＳ 明朝" w:cs="Times New Roman"/>
          <w:szCs w:val="24"/>
        </w:rPr>
        <w:t>19年環境省告示第105号</w:t>
      </w:r>
      <w:r w:rsidRPr="00BC5B41">
        <w:rPr>
          <w:rFonts w:hAnsi="ＭＳ 明朝" w:cs="Times New Roman" w:hint="eastAsia"/>
          <w:szCs w:val="24"/>
        </w:rPr>
        <w:t>で</w:t>
      </w:r>
      <w:r w:rsidRPr="00BC5B41">
        <w:rPr>
          <w:rFonts w:hAnsi="ＭＳ 明朝" w:cs="Times New Roman"/>
          <w:szCs w:val="24"/>
        </w:rPr>
        <w:t>改正</w:t>
      </w:r>
      <w:r w:rsidRPr="00336EE3">
        <w:rPr>
          <w:rFonts w:hAnsi="ＭＳ 明朝" w:cs="Times New Roman"/>
          <w:szCs w:val="24"/>
        </w:rPr>
        <w:t>。</w:t>
      </w:r>
      <w:r w:rsidRPr="00336EE3">
        <w:rPr>
          <w:rFonts w:hAnsi="ＭＳ 明朝" w:cs="Times New Roman" w:hint="eastAsia"/>
          <w:szCs w:val="24"/>
        </w:rPr>
        <w:t>以下「環境省指針」という。）</w:t>
      </w:r>
      <w:r w:rsidR="00CC7A60" w:rsidRPr="00336EE3">
        <w:rPr>
          <w:rFonts w:hAnsi="ＭＳ 明朝" w:cs="Times New Roman" w:hint="eastAsia"/>
          <w:szCs w:val="24"/>
        </w:rPr>
        <w:t>）</w:t>
      </w:r>
      <w:r w:rsidRPr="00336EE3">
        <w:rPr>
          <w:rFonts w:hAnsi="ＭＳ 明朝" w:cs="Times New Roman" w:hint="eastAsia"/>
          <w:szCs w:val="24"/>
        </w:rPr>
        <w:t>に則り、獣医師職員が動物の苦痛をできる限り軽減する方法により行うこととしている。</w:t>
      </w:r>
    </w:p>
    <w:p w14:paraId="373CECBF" w14:textId="77777777" w:rsidR="002047C2" w:rsidRPr="00336EE3" w:rsidRDefault="002047C2" w:rsidP="00150983">
      <w:pPr>
        <w:autoSpaceDE w:val="0"/>
        <w:autoSpaceDN w:val="0"/>
        <w:ind w:leftChars="700" w:left="1586" w:firstLineChars="100" w:firstLine="227"/>
        <w:rPr>
          <w:rFonts w:hAnsi="ＭＳ 明朝"/>
        </w:rPr>
      </w:pPr>
    </w:p>
    <w:p w14:paraId="668F043A" w14:textId="48E974C2" w:rsidR="00FC2CA4" w:rsidRPr="00336EE3" w:rsidRDefault="00E225C9" w:rsidP="00FC2CA4">
      <w:pPr>
        <w:keepNext/>
        <w:ind w:leftChars="150" w:left="340"/>
        <w:outlineLvl w:val="2"/>
        <w:rPr>
          <w:rFonts w:hAnsi="ＭＳ 明朝" w:cstheme="majorBidi"/>
        </w:rPr>
      </w:pPr>
      <w:bookmarkStart w:id="19" w:name="_Toc90908288"/>
      <w:r w:rsidRPr="00336EE3">
        <w:rPr>
          <w:rFonts w:hAnsi="ＭＳ 明朝" w:cstheme="majorBidi" w:hint="eastAsia"/>
        </w:rPr>
        <w:t>(4</w:t>
      </w:r>
      <w:r w:rsidR="00FC2CA4" w:rsidRPr="00336EE3">
        <w:rPr>
          <w:rFonts w:hAnsi="ＭＳ 明朝" w:cstheme="majorBidi" w:hint="eastAsia"/>
        </w:rPr>
        <w:t>)　中核５市からの受託業務に係る支出について</w:t>
      </w:r>
      <w:bookmarkEnd w:id="19"/>
    </w:p>
    <w:p w14:paraId="6E9C01EA" w14:textId="6AD37F6C" w:rsidR="00CA3A7D" w:rsidRPr="00336EE3" w:rsidRDefault="007852E0" w:rsidP="00CA3A7D">
      <w:pPr>
        <w:autoSpaceDE w:val="0"/>
        <w:autoSpaceDN w:val="0"/>
        <w:ind w:leftChars="300" w:left="680" w:firstLineChars="100" w:firstLine="227"/>
        <w:rPr>
          <w:rFonts w:hAnsi="ＭＳ 明朝"/>
        </w:rPr>
      </w:pPr>
      <w:r w:rsidRPr="00336EE3">
        <w:rPr>
          <w:rFonts w:hAnsi="ＭＳ 明朝" w:hint="eastAsia"/>
        </w:rPr>
        <w:t>前記第３の５の</w:t>
      </w:r>
      <w:r w:rsidR="00247E4D" w:rsidRPr="00336EE3">
        <w:rPr>
          <w:rFonts w:hAnsi="ＭＳ 明朝" w:hint="eastAsia"/>
        </w:rPr>
        <w:t>実地監査において、</w:t>
      </w:r>
      <w:r w:rsidR="00E250F6" w:rsidRPr="00336EE3">
        <w:rPr>
          <w:rFonts w:hAnsi="ＭＳ 明朝" w:hint="eastAsia"/>
        </w:rPr>
        <w:t>令和２年度に動愛センターが本庁から配当を受けて執行した歳出予算のうち、</w:t>
      </w:r>
      <w:r w:rsidR="002A0A8F" w:rsidRPr="00336EE3">
        <w:rPr>
          <w:rFonts w:hAnsi="ＭＳ 明朝" w:hint="eastAsia"/>
        </w:rPr>
        <w:t>動物愛護管理行政のため</w:t>
      </w:r>
      <w:r w:rsidR="00A3359E" w:rsidRPr="00336EE3">
        <w:rPr>
          <w:rFonts w:hAnsi="ＭＳ 明朝" w:hint="eastAsia"/>
        </w:rPr>
        <w:t>執行する</w:t>
      </w:r>
      <w:r w:rsidR="00E250F6" w:rsidRPr="00336EE3">
        <w:rPr>
          <w:rFonts w:hAnsi="ＭＳ 明朝" w:hint="eastAsia"/>
        </w:rPr>
        <w:t>動物愛護畜産振興費に</w:t>
      </w:r>
      <w:r w:rsidR="00304929" w:rsidRPr="00336EE3">
        <w:rPr>
          <w:rFonts w:hAnsi="ＭＳ 明朝" w:hint="eastAsia"/>
        </w:rPr>
        <w:t>係る</w:t>
      </w:r>
      <w:r w:rsidR="00E250F6" w:rsidRPr="00336EE3">
        <w:rPr>
          <w:rFonts w:hAnsi="ＭＳ 明朝" w:hint="eastAsia"/>
        </w:rPr>
        <w:t>経費支出全件（支出命令伺書729件）について、財務規則等に基づいて適正に執行されているかどうか確認を行ったところ、</w:t>
      </w:r>
      <w:r w:rsidR="001061C1" w:rsidRPr="00336EE3">
        <w:rPr>
          <w:rFonts w:hAnsi="ＭＳ 明朝" w:hint="eastAsia"/>
        </w:rPr>
        <w:t>確認した限りにおいて</w:t>
      </w:r>
      <w:r w:rsidR="00E250F6" w:rsidRPr="00336EE3">
        <w:rPr>
          <w:rFonts w:hAnsi="ＭＳ 明朝" w:hint="eastAsia"/>
        </w:rPr>
        <w:t>適正に執行されており、動物愛護管理行政以外への執行など目的外使用や不正流用は見受けられなかった。</w:t>
      </w:r>
      <w:r w:rsidR="00CA3A7D" w:rsidRPr="00336EE3">
        <w:rPr>
          <w:rFonts w:hAnsi="ＭＳ 明朝" w:hint="eastAsia"/>
        </w:rPr>
        <w:t>また、領収書を徴取し、当該領収書を管理すべき支出に関しては、確認した限りにおいて</w:t>
      </w:r>
      <w:r w:rsidR="00E250F6" w:rsidRPr="00336EE3">
        <w:rPr>
          <w:rFonts w:hAnsi="ＭＳ 明朝" w:hint="eastAsia"/>
        </w:rPr>
        <w:t>、</w:t>
      </w:r>
      <w:r w:rsidR="00CA3A7D" w:rsidRPr="00336EE3">
        <w:rPr>
          <w:rFonts w:hAnsi="ＭＳ 明朝" w:hint="eastAsia"/>
        </w:rPr>
        <w:t>すべて証拠書類として領収書が管理されていた（財務規則第174条第２項及び第３項）。</w:t>
      </w:r>
    </w:p>
    <w:p w14:paraId="48374747" w14:textId="43D1A927" w:rsidR="00E250F6" w:rsidRPr="00336EE3" w:rsidRDefault="00E250F6" w:rsidP="00CA3A7D">
      <w:pPr>
        <w:autoSpaceDE w:val="0"/>
        <w:autoSpaceDN w:val="0"/>
        <w:ind w:leftChars="300" w:left="680" w:firstLineChars="100" w:firstLine="227"/>
        <w:rPr>
          <w:rFonts w:hAnsi="ＭＳ 明朝"/>
        </w:rPr>
      </w:pPr>
      <w:r w:rsidRPr="00336EE3">
        <w:rPr>
          <w:rFonts w:hAnsi="ＭＳ 明朝" w:hint="eastAsia"/>
        </w:rPr>
        <w:t>府では、支払方法は、口座振替（債権者が指定する金融機関の口座への振込）が原則となっており（財務規則第</w:t>
      </w:r>
      <w:r w:rsidRPr="00336EE3">
        <w:rPr>
          <w:rFonts w:hAnsi="ＭＳ 明朝"/>
        </w:rPr>
        <w:t>113条第２項）、口座振替で支払う場合には領収書は徴して</w:t>
      </w:r>
      <w:r w:rsidR="00CA3A7D" w:rsidRPr="00336EE3">
        <w:rPr>
          <w:rFonts w:hAnsi="ＭＳ 明朝" w:hint="eastAsia"/>
        </w:rPr>
        <w:t>いない。</w:t>
      </w:r>
      <w:r w:rsidR="002526B9" w:rsidRPr="00336EE3">
        <w:rPr>
          <w:rFonts w:hAnsi="ＭＳ 明朝" w:cstheme="majorBidi" w:hint="eastAsia"/>
        </w:rPr>
        <w:t>中核５市からの受託業務に必要となる犬・猫の回収及び運送業務委託の費</w:t>
      </w:r>
      <w:r w:rsidR="002526B9" w:rsidRPr="00336EE3">
        <w:rPr>
          <w:rFonts w:hAnsi="ＭＳ 明朝" w:cstheme="majorBidi" w:hint="eastAsia"/>
        </w:rPr>
        <w:lastRenderedPageBreak/>
        <w:t>用、薬品やえさの購入のための費用等は、</w:t>
      </w:r>
      <w:r w:rsidR="006A19B2" w:rsidRPr="00336EE3">
        <w:rPr>
          <w:rFonts w:hAnsi="ＭＳ 明朝" w:cstheme="majorBidi" w:hint="eastAsia"/>
        </w:rPr>
        <w:t>原則として</w:t>
      </w:r>
      <w:r w:rsidR="002526B9" w:rsidRPr="00336EE3">
        <w:rPr>
          <w:rFonts w:hAnsi="ＭＳ 明朝" w:cstheme="majorBidi" w:hint="eastAsia"/>
        </w:rPr>
        <w:t>口座振替で支払われており、確認した限りにおいて、</w:t>
      </w:r>
      <w:r w:rsidR="002526B9" w:rsidRPr="00336EE3">
        <w:rPr>
          <w:rFonts w:hAnsi="ＭＳ 明朝" w:hint="eastAsia"/>
        </w:rPr>
        <w:t>財務規則等に基づいて</w:t>
      </w:r>
      <w:r w:rsidR="002526B9" w:rsidRPr="00336EE3">
        <w:rPr>
          <w:rFonts w:hAnsi="ＭＳ 明朝" w:cstheme="majorBidi" w:hint="eastAsia"/>
        </w:rPr>
        <w:t>適正に執行されていた。</w:t>
      </w:r>
      <w:r w:rsidR="00CA3A7D" w:rsidRPr="00336EE3">
        <w:rPr>
          <w:rFonts w:hAnsi="ＭＳ 明朝"/>
        </w:rPr>
        <w:t>領収書</w:t>
      </w:r>
      <w:r w:rsidR="00CA3A7D" w:rsidRPr="00336EE3">
        <w:rPr>
          <w:rFonts w:hAnsi="ＭＳ 明朝" w:hint="eastAsia"/>
        </w:rPr>
        <w:t>を徴することが</w:t>
      </w:r>
      <w:r w:rsidRPr="00336EE3">
        <w:rPr>
          <w:rFonts w:hAnsi="ＭＳ 明朝"/>
        </w:rPr>
        <w:t>必要となるのは、主に</w:t>
      </w:r>
      <w:r w:rsidR="00F622D8" w:rsidRPr="00336EE3">
        <w:rPr>
          <w:rFonts w:hAnsi="ＭＳ 明朝" w:hint="eastAsia"/>
        </w:rPr>
        <w:t>、①</w:t>
      </w:r>
      <w:r w:rsidRPr="00336EE3">
        <w:rPr>
          <w:rFonts w:hAnsi="ＭＳ 明朝"/>
        </w:rPr>
        <w:t>資金前渡職員に概括的に経費の金額を交付し、現金支払をさせる場合（資金前渡</w:t>
      </w:r>
      <w:r w:rsidR="00113C00" w:rsidRPr="00336EE3">
        <w:rPr>
          <w:rFonts w:hAnsi="ＭＳ 明朝" w:hint="eastAsia"/>
        </w:rPr>
        <w:t>。前渡資金の精算に当たり、</w:t>
      </w:r>
      <w:r w:rsidR="00CA3A7D" w:rsidRPr="00336EE3">
        <w:rPr>
          <w:rFonts w:hAnsi="ＭＳ 明朝" w:hint="eastAsia"/>
        </w:rPr>
        <w:t>精算書に添える証拠書類</w:t>
      </w:r>
      <w:r w:rsidR="00113C00" w:rsidRPr="00336EE3">
        <w:rPr>
          <w:rFonts w:hAnsi="ＭＳ 明朝" w:hint="eastAsia"/>
        </w:rPr>
        <w:t>として領収書が必要となる場合がある。（財務規則第44条）</w:t>
      </w:r>
      <w:r w:rsidR="00CC7A60" w:rsidRPr="00336EE3">
        <w:rPr>
          <w:rFonts w:hAnsi="ＭＳ 明朝" w:hint="eastAsia"/>
        </w:rPr>
        <w:t>）</w:t>
      </w:r>
      <w:r w:rsidR="00113C00" w:rsidRPr="00336EE3">
        <w:rPr>
          <w:rFonts w:hAnsi="ＭＳ 明朝" w:hint="eastAsia"/>
        </w:rPr>
        <w:t>と</w:t>
      </w:r>
      <w:r w:rsidR="00F622D8" w:rsidRPr="00336EE3">
        <w:rPr>
          <w:rFonts w:hAnsi="ＭＳ 明朝" w:hint="eastAsia"/>
        </w:rPr>
        <w:t>②</w:t>
      </w:r>
      <w:r w:rsidR="00113C00" w:rsidRPr="00336EE3">
        <w:rPr>
          <w:rFonts w:hAnsi="ＭＳ 明朝" w:hint="eastAsia"/>
        </w:rPr>
        <w:t>小口支払基金による現金支払の場合（</w:t>
      </w:r>
      <w:r w:rsidR="00CA3A7D" w:rsidRPr="00336EE3">
        <w:rPr>
          <w:rFonts w:hAnsi="ＭＳ 明朝" w:hint="eastAsia"/>
        </w:rPr>
        <w:t>領収書その他の書類を徴して支払いをし、精算を行う際に、証拠書類として精算書に添付しなければならない。</w:t>
      </w:r>
      <w:r w:rsidR="00113C00" w:rsidRPr="00336EE3">
        <w:rPr>
          <w:rFonts w:hAnsi="ＭＳ 明朝" w:hint="eastAsia"/>
        </w:rPr>
        <w:t>（小口支払基金の管理に関する規則（昭和</w:t>
      </w:r>
      <w:r w:rsidR="00DF1909">
        <w:rPr>
          <w:rFonts w:hAnsi="ＭＳ 明朝" w:hint="eastAsia"/>
        </w:rPr>
        <w:t>5</w:t>
      </w:r>
      <w:r w:rsidR="00113C00" w:rsidRPr="00336EE3">
        <w:rPr>
          <w:rFonts w:hAnsi="ＭＳ 明朝" w:hint="eastAsia"/>
        </w:rPr>
        <w:t>5年大阪府規則第45号）第７条</w:t>
      </w:r>
      <w:r w:rsidR="00CA3A7D" w:rsidRPr="00336EE3">
        <w:rPr>
          <w:rFonts w:hAnsi="ＭＳ 明朝" w:hint="eastAsia"/>
        </w:rPr>
        <w:t>及び第８条第３項</w:t>
      </w:r>
      <w:r w:rsidR="00113C00" w:rsidRPr="00336EE3">
        <w:rPr>
          <w:rFonts w:hAnsi="ＭＳ 明朝" w:hint="eastAsia"/>
        </w:rPr>
        <w:t>）</w:t>
      </w:r>
      <w:r w:rsidR="007E6094" w:rsidRPr="00336EE3">
        <w:rPr>
          <w:rFonts w:hAnsi="ＭＳ 明朝" w:hint="eastAsia"/>
        </w:rPr>
        <w:t>）</w:t>
      </w:r>
      <w:r w:rsidRPr="00336EE3">
        <w:rPr>
          <w:rFonts w:hAnsi="ＭＳ 明朝"/>
        </w:rPr>
        <w:t>であり、例外的な場合に限られている。</w:t>
      </w:r>
      <w:r w:rsidRPr="00336EE3">
        <w:rPr>
          <w:rFonts w:hAnsi="ＭＳ 明朝" w:hint="eastAsia"/>
        </w:rPr>
        <w:t>請求人が監査委員に提出した事実証明書類に含まれている医療機関の領収書は、動愛センターの職員が、</w:t>
      </w:r>
      <w:r w:rsidR="00CA3A7D" w:rsidRPr="00336EE3">
        <w:rPr>
          <w:rFonts w:hAnsi="ＭＳ 明朝" w:hint="eastAsia"/>
        </w:rPr>
        <w:t>動物の飼養保管等業務に必要な</w:t>
      </w:r>
      <w:r w:rsidRPr="00336EE3">
        <w:rPr>
          <w:rFonts w:hAnsi="ＭＳ 明朝" w:hint="eastAsia"/>
        </w:rPr>
        <w:t>狂犬病の予防接種を受ける際に、医療機関で現金支払を行うために資金前渡で支出された経費に係るもので</w:t>
      </w:r>
      <w:r w:rsidR="00CA3A7D" w:rsidRPr="00336EE3">
        <w:rPr>
          <w:rFonts w:hAnsi="ＭＳ 明朝" w:hint="eastAsia"/>
        </w:rPr>
        <w:t>、前渡資金の精算書に証拠書類として添えられたもので</w:t>
      </w:r>
      <w:r w:rsidRPr="00336EE3">
        <w:rPr>
          <w:rFonts w:hAnsi="ＭＳ 明朝" w:hint="eastAsia"/>
        </w:rPr>
        <w:t>あった。</w:t>
      </w:r>
    </w:p>
    <w:p w14:paraId="7402A692" w14:textId="44EBAD62" w:rsidR="007D7AAD" w:rsidRPr="00336EE3" w:rsidRDefault="00E250F6" w:rsidP="00E250F6">
      <w:pPr>
        <w:autoSpaceDE w:val="0"/>
        <w:autoSpaceDN w:val="0"/>
        <w:ind w:leftChars="300" w:left="680" w:firstLineChars="100" w:firstLine="227"/>
        <w:rPr>
          <w:rFonts w:hAnsi="ＭＳ 明朝"/>
        </w:rPr>
      </w:pPr>
      <w:r w:rsidRPr="00336EE3">
        <w:rPr>
          <w:rFonts w:hAnsi="ＭＳ 明朝" w:hint="eastAsia"/>
        </w:rPr>
        <w:t>なお、府と中核５市との本件委託契約書において、当該契約の履行に関する府の支出に係る領収書を中核５市に提出する旨の定めはなく、中核５市から、当該契約の履行に関する府の支出に係る領収書を求められたこともない。</w:t>
      </w:r>
    </w:p>
    <w:p w14:paraId="20675987" w14:textId="77777777" w:rsidR="007852E0" w:rsidRPr="00336EE3" w:rsidRDefault="007852E0" w:rsidP="00E250F6">
      <w:pPr>
        <w:autoSpaceDE w:val="0"/>
        <w:autoSpaceDN w:val="0"/>
        <w:ind w:leftChars="300" w:left="680" w:firstLineChars="100" w:firstLine="227"/>
        <w:rPr>
          <w:rFonts w:hAnsi="ＭＳ 明朝"/>
        </w:rPr>
      </w:pPr>
    </w:p>
    <w:p w14:paraId="50B2AC5C" w14:textId="77777777" w:rsidR="007D7AAD" w:rsidRPr="00336EE3" w:rsidRDefault="007D7AAD">
      <w:pPr>
        <w:widowControl/>
        <w:jc w:val="left"/>
        <w:rPr>
          <w:rFonts w:hAnsi="ＭＳ 明朝"/>
        </w:rPr>
      </w:pPr>
      <w:r w:rsidRPr="00336EE3">
        <w:rPr>
          <w:rFonts w:hAnsi="ＭＳ 明朝"/>
        </w:rPr>
        <w:br w:type="page"/>
      </w:r>
    </w:p>
    <w:p w14:paraId="1ECE8B9B" w14:textId="332D666A" w:rsidR="00FC2CA4" w:rsidRPr="00336EE3" w:rsidRDefault="00FC2CA4" w:rsidP="007D7AAD">
      <w:pPr>
        <w:pStyle w:val="2"/>
        <w:rPr>
          <w:rFonts w:hAnsi="ＭＳ 明朝"/>
        </w:rPr>
      </w:pPr>
      <w:bookmarkStart w:id="20" w:name="_Toc90908289"/>
      <w:r w:rsidRPr="00336EE3">
        <w:rPr>
          <w:rFonts w:hint="eastAsia"/>
        </w:rPr>
        <w:lastRenderedPageBreak/>
        <w:t>２　判断</w:t>
      </w:r>
      <w:bookmarkEnd w:id="20"/>
    </w:p>
    <w:p w14:paraId="0206EED5" w14:textId="080BF68B" w:rsidR="0032743F" w:rsidRPr="00336EE3" w:rsidRDefault="0032743F" w:rsidP="0032743F">
      <w:pPr>
        <w:autoSpaceDE w:val="0"/>
        <w:autoSpaceDN w:val="0"/>
        <w:ind w:leftChars="100" w:left="227" w:firstLineChars="100" w:firstLine="227"/>
        <w:rPr>
          <w:rFonts w:hAnsi="ＭＳ 明朝"/>
        </w:rPr>
      </w:pPr>
      <w:r w:rsidRPr="00336EE3">
        <w:rPr>
          <w:rFonts w:hAnsi="ＭＳ 明朝" w:hint="eastAsia"/>
        </w:rPr>
        <w:t>請求人は、府と中核５市との</w:t>
      </w:r>
      <w:r w:rsidR="00A32B89" w:rsidRPr="00336EE3">
        <w:rPr>
          <w:rFonts w:hAnsi="ＭＳ 明朝" w:hint="eastAsia"/>
        </w:rPr>
        <w:t>本件委託契約</w:t>
      </w:r>
      <w:r w:rsidRPr="00336EE3">
        <w:rPr>
          <w:rFonts w:hAnsi="ＭＳ 明朝" w:hint="eastAsia"/>
        </w:rPr>
        <w:t>が違法・不当な契約の締結・履行に当たるとともに、この契約に係る支出が違法又は不当な公金の支出に当たる旨主張するので、以下判断する。</w:t>
      </w:r>
    </w:p>
    <w:p w14:paraId="5F0503EB" w14:textId="77777777" w:rsidR="0032743F" w:rsidRPr="00336EE3" w:rsidRDefault="0032743F" w:rsidP="0032743F">
      <w:pPr>
        <w:pStyle w:val="3"/>
        <w:ind w:leftChars="150" w:left="340"/>
        <w:rPr>
          <w:rFonts w:ascii="ＭＳ 明朝" w:eastAsia="ＭＳ 明朝" w:hAnsi="ＭＳ 明朝"/>
        </w:rPr>
      </w:pPr>
      <w:bookmarkStart w:id="21" w:name="_Toc90908290"/>
      <w:r w:rsidRPr="00336EE3">
        <w:rPr>
          <w:rFonts w:ascii="ＭＳ 明朝" w:eastAsia="ＭＳ 明朝" w:hAnsi="ＭＳ 明朝" w:hint="eastAsia"/>
        </w:rPr>
        <w:t>(1)　動物の飼養保管等業務委託料の額及び契約の締結について</w:t>
      </w:r>
      <w:bookmarkEnd w:id="21"/>
    </w:p>
    <w:p w14:paraId="1B115EC4" w14:textId="05D0D605" w:rsidR="007D5A0F" w:rsidRPr="00336EE3" w:rsidRDefault="007D5A0F" w:rsidP="007D5A0F">
      <w:pPr>
        <w:autoSpaceDE w:val="0"/>
        <w:autoSpaceDN w:val="0"/>
        <w:ind w:leftChars="300" w:left="680" w:firstLineChars="100" w:firstLine="227"/>
        <w:rPr>
          <w:rFonts w:hAnsi="ＭＳ 明朝"/>
        </w:rPr>
      </w:pPr>
      <w:r w:rsidRPr="00336EE3">
        <w:rPr>
          <w:rFonts w:hAnsi="ＭＳ 明朝" w:hint="eastAsia"/>
        </w:rPr>
        <w:t>請求人は、委託料の額の積算根拠の理由が錯誤である旨、中核５市は委託料の額に納得していない旨主張するので、以下、本件委託契約の締結に関して、違法又は不当な点があるかどうかについて検討する。</w:t>
      </w:r>
    </w:p>
    <w:p w14:paraId="046D4F16" w14:textId="04490EAE" w:rsidR="007D5A0F" w:rsidRPr="00336EE3" w:rsidRDefault="007D5A0F" w:rsidP="007D5A0F">
      <w:pPr>
        <w:autoSpaceDE w:val="0"/>
        <w:autoSpaceDN w:val="0"/>
        <w:ind w:leftChars="300" w:left="680" w:firstLineChars="100" w:firstLine="227"/>
        <w:rPr>
          <w:rFonts w:hAnsi="ＭＳ 明朝"/>
        </w:rPr>
      </w:pPr>
      <w:r w:rsidRPr="00336EE3">
        <w:rPr>
          <w:rFonts w:hAnsi="ＭＳ 明朝" w:hint="eastAsia"/>
        </w:rPr>
        <w:t>前記１</w:t>
      </w:r>
      <w:r w:rsidRPr="00336EE3">
        <w:rPr>
          <w:rFonts w:hAnsi="ＭＳ 明朝"/>
        </w:rPr>
        <w:t>(2)ウのとおり、府が積算する委託料の額は、実際に委託業務に関係する費用を動愛センターの支出等の中から抽出し、①中核５市からの委託に係る業務を、府が直接行うべき34市町村の区域の業務と区分することができないために世帯数による按分で積算している経費、②中核５市それぞれから回収した動物の殺処分数の実績で按分できる経費、③中核５市それぞれからの回収回数の実績により按分できる経費に分類して算出し、これらを合計した額としている。</w:t>
      </w:r>
    </w:p>
    <w:p w14:paraId="30BBC3F9" w14:textId="74083233" w:rsidR="00EC240B" w:rsidRPr="00336EE3" w:rsidRDefault="007D5A0F" w:rsidP="007D5A0F">
      <w:pPr>
        <w:autoSpaceDE w:val="0"/>
        <w:autoSpaceDN w:val="0"/>
        <w:ind w:leftChars="300" w:left="680" w:firstLineChars="100" w:firstLine="227"/>
        <w:rPr>
          <w:rFonts w:hAnsi="ＭＳ 明朝"/>
        </w:rPr>
      </w:pPr>
      <w:r w:rsidRPr="00336EE3">
        <w:rPr>
          <w:rFonts w:hAnsi="ＭＳ 明朝" w:hint="eastAsia"/>
        </w:rPr>
        <w:t>この積算方法は、直近の実績である動愛センターの支出額等を、中核５市それぞれの世帯数や回収・動物の処分の実績に応じて算出するものであって、中核５市からの委託業務に必要となる経費</w:t>
      </w:r>
      <w:r w:rsidR="00151D17" w:rsidRPr="004F2231">
        <w:rPr>
          <w:rFonts w:hAnsi="ＭＳ 明朝" w:hint="eastAsia"/>
        </w:rPr>
        <w:t>について</w:t>
      </w:r>
      <w:r w:rsidRPr="00336EE3">
        <w:rPr>
          <w:rFonts w:hAnsi="ＭＳ 明朝" w:hint="eastAsia"/>
        </w:rPr>
        <w:t>応分の負担を求めるものであり、不合理な方法ということはできず、積算根拠が錯誤であるとの請求人の主張は失当である。また、</w:t>
      </w:r>
      <w:r w:rsidR="004A1BF6" w:rsidRPr="00336EE3">
        <w:rPr>
          <w:rFonts w:hAnsi="ＭＳ 明朝" w:hint="eastAsia"/>
        </w:rPr>
        <w:t>一般に委託契約は、両当</w:t>
      </w:r>
      <w:r w:rsidR="002526B9" w:rsidRPr="00336EE3">
        <w:rPr>
          <w:rFonts w:hAnsi="ＭＳ 明朝" w:hint="eastAsia"/>
        </w:rPr>
        <w:t>事者が対等な立場で、契約するかどうかを決定する自由を有しており、</w:t>
      </w:r>
      <w:r w:rsidR="00E2375C" w:rsidRPr="00336EE3">
        <w:rPr>
          <w:rFonts w:hAnsi="ＭＳ 明朝" w:hint="eastAsia"/>
        </w:rPr>
        <w:t>東大阪市及び</w:t>
      </w:r>
      <w:r w:rsidR="00952C9F" w:rsidRPr="00336EE3">
        <w:rPr>
          <w:rFonts w:hAnsi="ＭＳ 明朝" w:hint="eastAsia"/>
        </w:rPr>
        <w:t>枚方</w:t>
      </w:r>
      <w:r w:rsidR="00EC240B" w:rsidRPr="00336EE3">
        <w:rPr>
          <w:rFonts w:hAnsi="ＭＳ 明朝" w:hint="eastAsia"/>
        </w:rPr>
        <w:t>市</w:t>
      </w:r>
      <w:r w:rsidR="002526B9" w:rsidRPr="00336EE3">
        <w:rPr>
          <w:rFonts w:hAnsi="ＭＳ 明朝" w:hint="eastAsia"/>
        </w:rPr>
        <w:t>のように府と契約締結を行わない</w:t>
      </w:r>
      <w:r w:rsidR="00952C9F" w:rsidRPr="00336EE3">
        <w:rPr>
          <w:rFonts w:hAnsi="ＭＳ 明朝" w:hint="eastAsia"/>
        </w:rPr>
        <w:t>場合もある</w:t>
      </w:r>
      <w:r w:rsidR="002526B9" w:rsidRPr="00336EE3">
        <w:rPr>
          <w:rFonts w:hAnsi="ＭＳ 明朝" w:hint="eastAsia"/>
        </w:rPr>
        <w:t>。</w:t>
      </w:r>
    </w:p>
    <w:p w14:paraId="707FB636" w14:textId="5D532518" w:rsidR="007D5A0F" w:rsidRPr="00336EE3" w:rsidRDefault="004A1BF6" w:rsidP="007D5A0F">
      <w:pPr>
        <w:autoSpaceDE w:val="0"/>
        <w:autoSpaceDN w:val="0"/>
        <w:ind w:leftChars="300" w:left="680" w:firstLineChars="100" w:firstLine="227"/>
        <w:rPr>
          <w:rFonts w:hAnsi="ＭＳ 明朝"/>
        </w:rPr>
      </w:pPr>
      <w:r w:rsidRPr="00336EE3">
        <w:rPr>
          <w:rFonts w:hAnsi="ＭＳ 明朝" w:hint="eastAsia"/>
        </w:rPr>
        <w:t>本件においては、</w:t>
      </w:r>
      <w:r w:rsidR="007D5A0F" w:rsidRPr="00336EE3">
        <w:rPr>
          <w:rFonts w:hAnsi="ＭＳ 明朝" w:hint="eastAsia"/>
        </w:rPr>
        <w:t>前記１</w:t>
      </w:r>
      <w:r w:rsidR="007D5A0F" w:rsidRPr="00336EE3">
        <w:rPr>
          <w:rFonts w:hAnsi="ＭＳ 明朝"/>
        </w:rPr>
        <w:t>(2)ウのとおり、府は、令和２年度の本件委託契約に係る委託料の額とその積算根拠について令和元年</w:t>
      </w:r>
      <w:r w:rsidR="00E5692F" w:rsidRPr="00336EE3">
        <w:rPr>
          <w:rFonts w:hAnsi="ＭＳ 明朝" w:hint="eastAsia"/>
        </w:rPr>
        <w:t>９</w:t>
      </w:r>
      <w:r w:rsidR="007D5A0F" w:rsidRPr="00336EE3">
        <w:rPr>
          <w:rFonts w:hAnsi="ＭＳ 明朝"/>
        </w:rPr>
        <w:t>月</w:t>
      </w:r>
      <w:r w:rsidR="00FC1EA7" w:rsidRPr="0006197E">
        <w:rPr>
          <w:rFonts w:hAnsi="ＭＳ 明朝" w:hint="eastAsia"/>
        </w:rPr>
        <w:t>頃</w:t>
      </w:r>
      <w:r w:rsidR="007D5A0F" w:rsidRPr="00336EE3">
        <w:rPr>
          <w:rFonts w:hAnsi="ＭＳ 明朝"/>
        </w:rPr>
        <w:t>に中核５市それぞれに提示し、令和２年３月に契約締結に係る中核５市それぞれの意思</w:t>
      </w:r>
      <w:r w:rsidR="0073668C" w:rsidRPr="00336EE3">
        <w:rPr>
          <w:rFonts w:hAnsi="ＭＳ 明朝" w:hint="eastAsia"/>
        </w:rPr>
        <w:t>決定に基づき</w:t>
      </w:r>
      <w:r w:rsidR="003D3181" w:rsidRPr="00336EE3">
        <w:rPr>
          <w:rFonts w:hAnsi="ＭＳ 明朝" w:hint="eastAsia"/>
        </w:rPr>
        <w:t>、</w:t>
      </w:r>
      <w:r w:rsidR="007D5A0F" w:rsidRPr="00336EE3">
        <w:rPr>
          <w:rFonts w:hAnsi="ＭＳ 明朝"/>
        </w:rPr>
        <w:t>令和２年４月１日付けで契約を締結しており、中核５市が委託料の額に納得していないということもできない。</w:t>
      </w:r>
    </w:p>
    <w:p w14:paraId="264A75ED" w14:textId="77777777" w:rsidR="00DB2417" w:rsidRPr="00336EE3" w:rsidRDefault="00DB2417" w:rsidP="007D5A0F">
      <w:pPr>
        <w:autoSpaceDE w:val="0"/>
        <w:autoSpaceDN w:val="0"/>
        <w:ind w:leftChars="300" w:left="680" w:firstLineChars="100" w:firstLine="227"/>
        <w:rPr>
          <w:rFonts w:hAnsi="ＭＳ 明朝"/>
        </w:rPr>
      </w:pPr>
      <w:r w:rsidRPr="00336EE3">
        <w:rPr>
          <w:rFonts w:hAnsi="ＭＳ 明朝" w:hint="eastAsia"/>
        </w:rPr>
        <w:t>以上のことからすると、本件委託契約の締結は、違法又は不当であるということはできない。</w:t>
      </w:r>
    </w:p>
    <w:p w14:paraId="6E7E30CC" w14:textId="5C447626" w:rsidR="007D5A0F" w:rsidRPr="00336EE3" w:rsidRDefault="007D5A0F" w:rsidP="007D5A0F">
      <w:pPr>
        <w:autoSpaceDE w:val="0"/>
        <w:autoSpaceDN w:val="0"/>
        <w:ind w:leftChars="300" w:left="680" w:firstLineChars="100" w:firstLine="227"/>
        <w:rPr>
          <w:rFonts w:hAnsi="ＭＳ 明朝"/>
        </w:rPr>
      </w:pPr>
      <w:r w:rsidRPr="00336EE3">
        <w:rPr>
          <w:rFonts w:hAnsi="ＭＳ 明朝" w:hint="eastAsia"/>
        </w:rPr>
        <w:t>なお、前記１(2)ウのとおり、令和２年度の中核５市の委託料の合計額</w:t>
      </w:r>
      <w:r w:rsidR="00694F13">
        <w:rPr>
          <w:rFonts w:hAnsi="ＭＳ 明朝" w:hint="eastAsia"/>
        </w:rPr>
        <w:t>は</w:t>
      </w:r>
      <w:r w:rsidRPr="00336EE3">
        <w:rPr>
          <w:rFonts w:hAnsi="ＭＳ 明朝" w:hint="eastAsia"/>
        </w:rPr>
        <w:t>62,207,430円であるが、府全体（中核市を含む39市町村）で</w:t>
      </w:r>
      <w:r w:rsidRPr="00336EE3">
        <w:rPr>
          <w:rFonts w:hAnsi="ＭＳ 明朝"/>
        </w:rPr>
        <w:t>実際に業務</w:t>
      </w:r>
      <w:r w:rsidRPr="00336EE3">
        <w:rPr>
          <w:rFonts w:hAnsi="ＭＳ 明朝" w:hint="eastAsia"/>
        </w:rPr>
        <w:t>を行うために必要な経費は170,035,126円の約36.6％に相当する額となっていること、中核５市の世帯数の合計は716,427世帯であって府全体（中核市を含む39市町村）の世帯数1,875,093世帯の約38.2％であることからすると、中核５市の委託料が割高であるともいえない。</w:t>
      </w:r>
    </w:p>
    <w:p w14:paraId="62783525" w14:textId="77777777" w:rsidR="0032743F" w:rsidRPr="00336EE3" w:rsidRDefault="0032743F" w:rsidP="0032743F">
      <w:pPr>
        <w:autoSpaceDE w:val="0"/>
        <w:autoSpaceDN w:val="0"/>
        <w:ind w:leftChars="300" w:left="680"/>
        <w:rPr>
          <w:rFonts w:hAnsi="ＭＳ 明朝" w:cstheme="majorBidi"/>
        </w:rPr>
      </w:pPr>
    </w:p>
    <w:p w14:paraId="389BA502" w14:textId="33D5168E" w:rsidR="0032743F" w:rsidRPr="00336EE3" w:rsidRDefault="0032743F" w:rsidP="0032743F">
      <w:pPr>
        <w:pStyle w:val="3"/>
        <w:ind w:leftChars="150" w:left="340"/>
        <w:rPr>
          <w:rFonts w:ascii="ＭＳ 明朝" w:eastAsia="ＭＳ 明朝" w:hAnsi="ＭＳ 明朝"/>
        </w:rPr>
      </w:pPr>
      <w:bookmarkStart w:id="22" w:name="_Toc90908291"/>
      <w:r w:rsidRPr="00336EE3">
        <w:rPr>
          <w:rFonts w:ascii="ＭＳ 明朝" w:eastAsia="ＭＳ 明朝" w:hAnsi="ＭＳ 明朝" w:hint="eastAsia"/>
        </w:rPr>
        <w:lastRenderedPageBreak/>
        <w:t>(2)　動愛センターでの</w:t>
      </w:r>
      <w:r w:rsidR="00A32B89" w:rsidRPr="00336EE3">
        <w:rPr>
          <w:rFonts w:ascii="ＭＳ 明朝" w:eastAsia="ＭＳ 明朝" w:hAnsi="ＭＳ 明朝" w:hint="eastAsia"/>
        </w:rPr>
        <w:t>本件委託契約</w:t>
      </w:r>
      <w:r w:rsidRPr="00336EE3">
        <w:rPr>
          <w:rFonts w:ascii="ＭＳ 明朝" w:eastAsia="ＭＳ 明朝" w:hAnsi="ＭＳ 明朝" w:hint="eastAsia"/>
        </w:rPr>
        <w:t>の履行について</w:t>
      </w:r>
      <w:bookmarkEnd w:id="22"/>
    </w:p>
    <w:p w14:paraId="10CF0A26" w14:textId="59C2E115" w:rsidR="001061C1" w:rsidRPr="00336EE3" w:rsidRDefault="001061C1" w:rsidP="001061C1">
      <w:pPr>
        <w:ind w:leftChars="300" w:left="680" w:firstLineChars="100" w:firstLine="227"/>
      </w:pPr>
      <w:r w:rsidRPr="00336EE3">
        <w:rPr>
          <w:rFonts w:hint="eastAsia"/>
        </w:rPr>
        <w:t>請求人は、①十分な予算を請求しておきながらかけがえのない命を努力なしに奪い続けてきたのは不当であり、一切の治療を施さず即日殺処分したことがあること、②本件委託契約の業務には中核５市に対する技術支援が含まれているが中核５市が技術支援を受けた事実はないことをもって、本件委託契約の不履行である旨主張するので、以下、本件委託契約の履行に関して、違法又は不当な点があるかどうかについて検討する。</w:t>
      </w:r>
    </w:p>
    <w:p w14:paraId="700DAB94" w14:textId="77777777" w:rsidR="00CF7855" w:rsidRPr="00336EE3" w:rsidRDefault="00CF7855" w:rsidP="001061C1">
      <w:pPr>
        <w:ind w:leftChars="300" w:left="680" w:firstLineChars="100" w:firstLine="227"/>
      </w:pPr>
    </w:p>
    <w:p w14:paraId="43376C08" w14:textId="03A3BF5D" w:rsidR="00CF7855" w:rsidRPr="00336EE3" w:rsidRDefault="00CF7855" w:rsidP="00CF7855">
      <w:pPr>
        <w:ind w:leftChars="200" w:left="453" w:firstLineChars="100" w:firstLine="227"/>
        <w:rPr>
          <w:rFonts w:hAnsi="ＭＳ 明朝"/>
        </w:rPr>
      </w:pPr>
      <w:r w:rsidRPr="00336EE3">
        <w:rPr>
          <w:rFonts w:hint="eastAsia"/>
        </w:rPr>
        <w:t>（</w:t>
      </w:r>
      <w:r w:rsidRPr="00336EE3">
        <w:rPr>
          <w:rFonts w:hAnsi="ＭＳ 明朝" w:hint="eastAsia"/>
        </w:rPr>
        <w:t>①について）</w:t>
      </w:r>
    </w:p>
    <w:p w14:paraId="7A68CDA6" w14:textId="77777777" w:rsidR="00EC240B" w:rsidRPr="00336EE3" w:rsidRDefault="00DB2417" w:rsidP="00CF7855">
      <w:pPr>
        <w:autoSpaceDE w:val="0"/>
        <w:autoSpaceDN w:val="0"/>
        <w:ind w:leftChars="400" w:left="906" w:firstLineChars="100" w:firstLine="227"/>
        <w:rPr>
          <w:rFonts w:hAnsi="ＭＳ 明朝"/>
        </w:rPr>
      </w:pPr>
      <w:r w:rsidRPr="00336EE3">
        <w:rPr>
          <w:rFonts w:hAnsi="ＭＳ 明朝" w:hint="eastAsia"/>
        </w:rPr>
        <w:t>犬又は猫</w:t>
      </w:r>
      <w:r w:rsidR="00F25811" w:rsidRPr="00336EE3">
        <w:rPr>
          <w:rFonts w:hAnsi="ＭＳ 明朝" w:hint="eastAsia"/>
        </w:rPr>
        <w:t>に係る委託業務については、</w:t>
      </w:r>
      <w:r w:rsidRPr="00336EE3">
        <w:rPr>
          <w:rFonts w:hAnsi="ＭＳ 明朝" w:hint="eastAsia"/>
        </w:rPr>
        <w:t>前記１</w:t>
      </w:r>
      <w:r w:rsidRPr="00336EE3">
        <w:rPr>
          <w:rFonts w:hAnsi="ＭＳ 明朝"/>
        </w:rPr>
        <w:t>(3)のとおり、</w:t>
      </w:r>
      <w:r w:rsidR="00981E25" w:rsidRPr="00336EE3">
        <w:rPr>
          <w:rFonts w:hAnsi="ＭＳ 明朝" w:hint="eastAsia"/>
        </w:rPr>
        <w:t>府</w:t>
      </w:r>
      <w:r w:rsidRPr="00336EE3">
        <w:rPr>
          <w:rFonts w:hAnsi="ＭＳ 明朝"/>
        </w:rPr>
        <w:t>では、中核５市との本件委託契約</w:t>
      </w:r>
      <w:r w:rsidRPr="00336EE3">
        <w:rPr>
          <w:rFonts w:hAnsi="ＭＳ 明朝" w:hint="eastAsia"/>
        </w:rPr>
        <w:t>の</w:t>
      </w:r>
      <w:r w:rsidRPr="00336EE3">
        <w:rPr>
          <w:rFonts w:hAnsi="ＭＳ 明朝"/>
        </w:rPr>
        <w:t>仕様書の定めに従い、中核５市それぞれから「犬回収・保管・処分依頼書」及び「猫回収・保管・処分依頼書」により依頼を受け、週２回、犬又は猫の回収を行っており、動愛センターに収容後は、他の市町村域から収容した動物と区別することな</w:t>
      </w:r>
      <w:r w:rsidRPr="00336EE3">
        <w:rPr>
          <w:rFonts w:hAnsi="ＭＳ 明朝" w:hint="eastAsia"/>
        </w:rPr>
        <w:t>く、</w:t>
      </w:r>
      <w:r w:rsidRPr="00336EE3">
        <w:rPr>
          <w:rFonts w:hAnsi="ＭＳ 明朝"/>
        </w:rPr>
        <w:t>個体ごとに記録を付け、</w:t>
      </w:r>
      <w:r w:rsidR="00911B07" w:rsidRPr="00336EE3">
        <w:rPr>
          <w:rFonts w:hAnsi="ＭＳ 明朝" w:hint="eastAsia"/>
        </w:rPr>
        <w:t>飼養</w:t>
      </w:r>
      <w:r w:rsidRPr="00336EE3">
        <w:rPr>
          <w:rFonts w:hAnsi="ＭＳ 明朝"/>
        </w:rPr>
        <w:t>保管及び処分を行っている。</w:t>
      </w:r>
      <w:r w:rsidR="00CB0592" w:rsidRPr="00336EE3">
        <w:rPr>
          <w:rFonts w:hAnsi="ＭＳ 明朝" w:hint="eastAsia"/>
        </w:rPr>
        <w:t>譲渡適性があると判定された犬又は猫は、府の責任において飼養されるとともに、日々の健康管理の中での必要な処置や譲渡に向けたしつけが行われている。</w:t>
      </w:r>
    </w:p>
    <w:p w14:paraId="51C8AC15" w14:textId="5A150BCC" w:rsidR="00DB2417" w:rsidRPr="00336EE3" w:rsidRDefault="00DB2417" w:rsidP="00CF7855">
      <w:pPr>
        <w:autoSpaceDE w:val="0"/>
        <w:autoSpaceDN w:val="0"/>
        <w:ind w:leftChars="400" w:left="906" w:firstLineChars="100" w:firstLine="227"/>
        <w:rPr>
          <w:rFonts w:hAnsi="ＭＳ 明朝"/>
        </w:rPr>
      </w:pPr>
      <w:r w:rsidRPr="00336EE3">
        <w:rPr>
          <w:rFonts w:hAnsi="ＭＳ 明朝"/>
        </w:rPr>
        <w:t>殺処分に関しても、他の市町村域から収容した動物と区別することなく、前記１</w:t>
      </w:r>
      <w:r w:rsidR="00E225C9" w:rsidRPr="00336EE3">
        <w:rPr>
          <w:rFonts w:hAnsi="ＭＳ 明朝"/>
        </w:rPr>
        <w:t>(</w:t>
      </w:r>
      <w:r w:rsidR="00E225C9" w:rsidRPr="00336EE3">
        <w:rPr>
          <w:rFonts w:hAnsi="ＭＳ 明朝" w:hint="eastAsia"/>
        </w:rPr>
        <w:t>3</w:t>
      </w:r>
      <w:r w:rsidRPr="00336EE3">
        <w:rPr>
          <w:rFonts w:hAnsi="ＭＳ 明朝"/>
        </w:rPr>
        <w:t>)</w:t>
      </w:r>
      <w:r w:rsidR="00585AD8" w:rsidRPr="00336EE3">
        <w:rPr>
          <w:rFonts w:hAnsi="ＭＳ 明朝" w:hint="eastAsia"/>
        </w:rPr>
        <w:t>エ</w:t>
      </w:r>
      <w:r w:rsidRPr="00336EE3">
        <w:rPr>
          <w:rFonts w:hAnsi="ＭＳ 明朝"/>
        </w:rPr>
        <w:t>（イ）の分類に従い、複数の職員で判定の上、</w:t>
      </w:r>
      <w:r w:rsidR="0053653B" w:rsidRPr="00336EE3">
        <w:rPr>
          <w:rFonts w:hAnsi="ＭＳ 明朝" w:hint="eastAsia"/>
        </w:rPr>
        <w:t>条例第</w:t>
      </w:r>
      <w:r w:rsidR="0053653B" w:rsidRPr="00336EE3">
        <w:rPr>
          <w:rFonts w:hAnsi="ＭＳ 明朝"/>
        </w:rPr>
        <w:t>12条第２項の規定に基づき、</w:t>
      </w:r>
      <w:r w:rsidR="0051489B" w:rsidRPr="00336EE3">
        <w:rPr>
          <w:rFonts w:hAnsi="ＭＳ 明朝" w:hint="eastAsia"/>
        </w:rPr>
        <w:t>やむを得ない場合に</w:t>
      </w:r>
      <w:r w:rsidRPr="00336EE3">
        <w:rPr>
          <w:rFonts w:hAnsi="ＭＳ 明朝"/>
        </w:rPr>
        <w:t>行</w:t>
      </w:r>
      <w:r w:rsidR="005D673E" w:rsidRPr="00336EE3">
        <w:rPr>
          <w:rFonts w:hAnsi="ＭＳ 明朝" w:hint="eastAsia"/>
        </w:rPr>
        <w:t>っている。</w:t>
      </w:r>
      <w:r w:rsidR="004A5C6D" w:rsidRPr="00336EE3">
        <w:rPr>
          <w:rFonts w:hAnsi="ＭＳ 明朝" w:hint="eastAsia"/>
        </w:rPr>
        <w:t>その</w:t>
      </w:r>
      <w:r w:rsidR="005D673E" w:rsidRPr="00336EE3">
        <w:rPr>
          <w:rFonts w:hAnsi="ＭＳ 明朝" w:hint="eastAsia"/>
        </w:rPr>
        <w:t>場合</w:t>
      </w:r>
      <w:r w:rsidR="004A5C6D" w:rsidRPr="00336EE3">
        <w:rPr>
          <w:rFonts w:hAnsi="ＭＳ 明朝" w:hint="eastAsia"/>
        </w:rPr>
        <w:t>において</w:t>
      </w:r>
      <w:r w:rsidR="005D673E" w:rsidRPr="00336EE3">
        <w:rPr>
          <w:rFonts w:hAnsi="ＭＳ 明朝" w:hint="eastAsia"/>
        </w:rPr>
        <w:t>は、</w:t>
      </w:r>
      <w:r w:rsidRPr="00336EE3">
        <w:rPr>
          <w:rFonts w:hAnsi="ＭＳ 明朝"/>
        </w:rPr>
        <w:t>環境省指針に従い実施</w:t>
      </w:r>
      <w:r w:rsidRPr="00336EE3">
        <w:rPr>
          <w:rFonts w:hAnsi="ＭＳ 明朝" w:hint="eastAsia"/>
        </w:rPr>
        <w:t>して</w:t>
      </w:r>
      <w:r w:rsidR="0053653B" w:rsidRPr="00336EE3">
        <w:rPr>
          <w:rFonts w:hAnsi="ＭＳ 明朝" w:hint="eastAsia"/>
        </w:rPr>
        <w:t>いる。</w:t>
      </w:r>
      <w:r w:rsidRPr="00336EE3">
        <w:rPr>
          <w:rFonts w:hAnsi="ＭＳ 明朝"/>
        </w:rPr>
        <w:t>収容時の判定において、</w:t>
      </w:r>
      <w:r w:rsidR="0053653B" w:rsidRPr="00336EE3">
        <w:rPr>
          <w:rFonts w:hAnsi="ＭＳ 明朝" w:hint="eastAsia"/>
        </w:rPr>
        <w:t>瀕死の状態で収容される等予後不良の動物</w:t>
      </w:r>
      <w:r w:rsidR="008C5B79" w:rsidRPr="00336EE3">
        <w:rPr>
          <w:rFonts w:hAnsi="ＭＳ 明朝" w:hint="eastAsia"/>
        </w:rPr>
        <w:t>、凶暴性が強く資質の改善などが見込めない動物など</w:t>
      </w:r>
      <w:r w:rsidR="0053653B" w:rsidRPr="00336EE3">
        <w:rPr>
          <w:rFonts w:hAnsi="ＭＳ 明朝" w:hint="eastAsia"/>
        </w:rPr>
        <w:t>についても</w:t>
      </w:r>
      <w:r w:rsidRPr="00336EE3">
        <w:rPr>
          <w:rFonts w:hAnsi="ＭＳ 明朝" w:hint="eastAsia"/>
        </w:rPr>
        <w:t>、</w:t>
      </w:r>
      <w:r w:rsidR="0053653B" w:rsidRPr="00336EE3">
        <w:rPr>
          <w:rFonts w:hAnsi="ＭＳ 明朝" w:hint="eastAsia"/>
        </w:rPr>
        <w:t>条例第</w:t>
      </w:r>
      <w:r w:rsidR="0053653B" w:rsidRPr="00336EE3">
        <w:rPr>
          <w:rFonts w:hAnsi="ＭＳ 明朝"/>
        </w:rPr>
        <w:t>12条第２項の規定に基づき、</w:t>
      </w:r>
      <w:r w:rsidR="0051489B" w:rsidRPr="00336EE3">
        <w:rPr>
          <w:rFonts w:hAnsi="ＭＳ 明朝" w:hint="eastAsia"/>
        </w:rPr>
        <w:t>やむを得ない場合に</w:t>
      </w:r>
      <w:r w:rsidR="0053653B" w:rsidRPr="00336EE3">
        <w:rPr>
          <w:rFonts w:hAnsi="ＭＳ 明朝" w:hint="eastAsia"/>
        </w:rPr>
        <w:t>、</w:t>
      </w:r>
      <w:r w:rsidRPr="00336EE3">
        <w:rPr>
          <w:rFonts w:hAnsi="ＭＳ 明朝" w:hint="eastAsia"/>
        </w:rPr>
        <w:t>即日殺処分する</w:t>
      </w:r>
      <w:r w:rsidR="0053653B" w:rsidRPr="00336EE3">
        <w:rPr>
          <w:rFonts w:hAnsi="ＭＳ 明朝" w:hint="eastAsia"/>
        </w:rPr>
        <w:t>こと</w:t>
      </w:r>
      <w:r w:rsidRPr="00336EE3">
        <w:rPr>
          <w:rFonts w:hAnsi="ＭＳ 明朝" w:hint="eastAsia"/>
        </w:rPr>
        <w:t>がある</w:t>
      </w:r>
      <w:r w:rsidR="0053653B" w:rsidRPr="00336EE3">
        <w:rPr>
          <w:rFonts w:hAnsi="ＭＳ 明朝" w:hint="eastAsia"/>
        </w:rPr>
        <w:t>が、環境省指針に従い実施している。</w:t>
      </w:r>
    </w:p>
    <w:p w14:paraId="282F7CC9" w14:textId="0FE4D705" w:rsidR="00F25811" w:rsidRPr="00336EE3" w:rsidRDefault="00DB2417" w:rsidP="00CF7855">
      <w:pPr>
        <w:autoSpaceDE w:val="0"/>
        <w:autoSpaceDN w:val="0"/>
        <w:ind w:leftChars="400" w:left="906" w:firstLineChars="100" w:firstLine="227"/>
        <w:rPr>
          <w:rFonts w:hAnsi="ＭＳ 明朝"/>
        </w:rPr>
      </w:pPr>
      <w:r w:rsidRPr="00336EE3">
        <w:rPr>
          <w:rFonts w:hAnsi="ＭＳ 明朝" w:hint="eastAsia"/>
        </w:rPr>
        <w:t>負傷動物等</w:t>
      </w:r>
      <w:r w:rsidR="00F25811" w:rsidRPr="00336EE3">
        <w:rPr>
          <w:rFonts w:hAnsi="ＭＳ 明朝" w:hint="eastAsia"/>
        </w:rPr>
        <w:t>に係る委託業務についても、</w:t>
      </w:r>
      <w:r w:rsidRPr="00336EE3">
        <w:rPr>
          <w:rFonts w:hAnsi="ＭＳ 明朝" w:hint="eastAsia"/>
        </w:rPr>
        <w:t>前記１</w:t>
      </w:r>
      <w:r w:rsidRPr="00336EE3">
        <w:rPr>
          <w:rFonts w:hAnsi="ＭＳ 明朝"/>
        </w:rPr>
        <w:t>(3)のとおり、</w:t>
      </w:r>
      <w:r w:rsidR="00981E25" w:rsidRPr="00336EE3">
        <w:rPr>
          <w:rFonts w:hAnsi="ＭＳ 明朝" w:hint="eastAsia"/>
        </w:rPr>
        <w:t>府</w:t>
      </w:r>
      <w:r w:rsidRPr="00336EE3">
        <w:rPr>
          <w:rFonts w:hAnsi="ＭＳ 明朝"/>
        </w:rPr>
        <w:t>では、中核５市との本件委託契約</w:t>
      </w:r>
      <w:r w:rsidRPr="00336EE3">
        <w:rPr>
          <w:rFonts w:hAnsi="ＭＳ 明朝" w:hint="eastAsia"/>
        </w:rPr>
        <w:t>の</w:t>
      </w:r>
      <w:r w:rsidRPr="00336EE3">
        <w:rPr>
          <w:rFonts w:hAnsi="ＭＳ 明朝"/>
        </w:rPr>
        <w:t>仕様書の定めに従い、中核５市それぞれから「負傷動物等保管・処分依頼書」により依頼を受け、動愛センターに収容後は、個体ごとに記録を付け、</w:t>
      </w:r>
      <w:r w:rsidR="00CB0592" w:rsidRPr="00336EE3">
        <w:rPr>
          <w:rFonts w:hAnsi="ＭＳ 明朝" w:hint="eastAsia"/>
        </w:rPr>
        <w:t>飼養</w:t>
      </w:r>
      <w:r w:rsidRPr="00336EE3">
        <w:rPr>
          <w:rFonts w:hAnsi="ＭＳ 明朝"/>
        </w:rPr>
        <w:t>保管及び処分を行うこととされており、他の市町村域か</w:t>
      </w:r>
      <w:r w:rsidR="005F3882" w:rsidRPr="00336EE3">
        <w:rPr>
          <w:rFonts w:hAnsi="ＭＳ 明朝"/>
        </w:rPr>
        <w:t>ら収容した負傷動物等と区別することなく取り扱うことになっている</w:t>
      </w:r>
      <w:r w:rsidR="004A1BF6" w:rsidRPr="00336EE3">
        <w:rPr>
          <w:rFonts w:hAnsi="ＭＳ 明朝" w:hint="eastAsia"/>
        </w:rPr>
        <w:t>が、令和２年度は、負傷動物等の回収実績がなく、殺処分した実績もないことから、本件委託契約の不履行には当たらない。</w:t>
      </w:r>
    </w:p>
    <w:p w14:paraId="7C201C9C" w14:textId="77777777" w:rsidR="00CF7855" w:rsidRPr="00336EE3" w:rsidRDefault="00CF7855" w:rsidP="00CF7855">
      <w:pPr>
        <w:autoSpaceDE w:val="0"/>
        <w:autoSpaceDN w:val="0"/>
        <w:ind w:leftChars="400" w:left="906" w:firstLineChars="100" w:firstLine="227"/>
        <w:rPr>
          <w:rFonts w:hAnsi="ＭＳ 明朝"/>
        </w:rPr>
      </w:pPr>
    </w:p>
    <w:p w14:paraId="3C807636" w14:textId="5FBEE5F2" w:rsidR="00CF7855" w:rsidRPr="00336EE3" w:rsidRDefault="00380C12" w:rsidP="00CF7855">
      <w:pPr>
        <w:autoSpaceDE w:val="0"/>
        <w:autoSpaceDN w:val="0"/>
        <w:ind w:leftChars="200" w:left="453" w:firstLineChars="100" w:firstLine="227"/>
        <w:rPr>
          <w:rFonts w:hAnsi="ＭＳ 明朝"/>
        </w:rPr>
      </w:pPr>
      <w:r w:rsidRPr="00336EE3">
        <w:rPr>
          <w:rFonts w:hAnsi="ＭＳ 明朝" w:hint="eastAsia"/>
        </w:rPr>
        <w:t>（</w:t>
      </w:r>
      <w:r w:rsidR="00CF7855" w:rsidRPr="00336EE3">
        <w:rPr>
          <w:rFonts w:hAnsi="ＭＳ 明朝" w:hint="eastAsia"/>
        </w:rPr>
        <w:t>②について）</w:t>
      </w:r>
    </w:p>
    <w:p w14:paraId="4517D524" w14:textId="38F1B94F" w:rsidR="0032743F" w:rsidRPr="00336EE3" w:rsidRDefault="00DB2417" w:rsidP="00CF7855">
      <w:pPr>
        <w:autoSpaceDE w:val="0"/>
        <w:autoSpaceDN w:val="0"/>
        <w:ind w:leftChars="400" w:left="906" w:firstLineChars="100" w:firstLine="227"/>
        <w:rPr>
          <w:rFonts w:hAnsi="ＭＳ 明朝"/>
        </w:rPr>
      </w:pPr>
      <w:r w:rsidRPr="00336EE3">
        <w:rPr>
          <w:rFonts w:hAnsi="ＭＳ 明朝"/>
        </w:rPr>
        <w:t>危機管理体制の連携確保</w:t>
      </w:r>
      <w:r w:rsidR="005F3882" w:rsidRPr="00336EE3">
        <w:rPr>
          <w:rFonts w:hAnsi="ＭＳ 明朝" w:hint="eastAsia"/>
        </w:rPr>
        <w:t>に</w:t>
      </w:r>
      <w:r w:rsidR="00F25811" w:rsidRPr="00336EE3">
        <w:rPr>
          <w:rFonts w:hAnsi="ＭＳ 明朝" w:hint="eastAsia"/>
        </w:rPr>
        <w:t>係る委託業務</w:t>
      </w:r>
      <w:r w:rsidRPr="00336EE3">
        <w:rPr>
          <w:rFonts w:hAnsi="ＭＳ 明朝"/>
        </w:rPr>
        <w:t>について</w:t>
      </w:r>
      <w:r w:rsidRPr="00336EE3">
        <w:rPr>
          <w:rFonts w:hAnsi="ＭＳ 明朝" w:hint="eastAsia"/>
        </w:rPr>
        <w:t>は、前記１(2)イのとおり、狂</w:t>
      </w:r>
      <w:r w:rsidRPr="00336EE3">
        <w:rPr>
          <w:rFonts w:hAnsi="ＭＳ 明朝" w:hint="eastAsia"/>
        </w:rPr>
        <w:lastRenderedPageBreak/>
        <w:t>犬病発生時の対応や大規模災害の発生により被災した動物の救護や受入れなどを想定したものであるが、令和２年度は</w:t>
      </w:r>
      <w:r w:rsidR="004A5C6D" w:rsidRPr="00336EE3">
        <w:rPr>
          <w:rFonts w:hAnsi="ＭＳ 明朝" w:hint="eastAsia"/>
        </w:rPr>
        <w:t>、</w:t>
      </w:r>
      <w:r w:rsidR="00A564C4" w:rsidRPr="00336EE3">
        <w:rPr>
          <w:rFonts w:hAnsi="ＭＳ 明朝" w:hint="eastAsia"/>
        </w:rPr>
        <w:t>狂犬病の発生や被災動物の</w:t>
      </w:r>
      <w:r w:rsidR="004A1BF6" w:rsidRPr="00336EE3">
        <w:rPr>
          <w:rFonts w:hAnsi="ＭＳ 明朝" w:hint="eastAsia"/>
        </w:rPr>
        <w:t>救護や受入れなど</w:t>
      </w:r>
      <w:r w:rsidR="00A564C4" w:rsidRPr="00336EE3">
        <w:rPr>
          <w:rFonts w:hAnsi="ＭＳ 明朝" w:hint="eastAsia"/>
        </w:rPr>
        <w:t>に伴う要請</w:t>
      </w:r>
      <w:r w:rsidR="004A1BF6" w:rsidRPr="00336EE3">
        <w:rPr>
          <w:rFonts w:hAnsi="ＭＳ 明朝" w:hint="eastAsia"/>
        </w:rPr>
        <w:t>はなく、</w:t>
      </w:r>
      <w:r w:rsidR="00A564C4" w:rsidRPr="00336EE3">
        <w:rPr>
          <w:rFonts w:hAnsi="ＭＳ 明朝" w:hint="eastAsia"/>
        </w:rPr>
        <w:t>本件委託契約の不履行があったとはいえない</w:t>
      </w:r>
      <w:r w:rsidR="004A1BF6" w:rsidRPr="00336EE3">
        <w:rPr>
          <w:rFonts w:hAnsi="ＭＳ 明朝" w:hint="eastAsia"/>
        </w:rPr>
        <w:t>。また、技術的支援に係る委託業務については、</w:t>
      </w:r>
      <w:r w:rsidR="004F1C52" w:rsidRPr="00336EE3">
        <w:rPr>
          <w:rFonts w:hAnsi="ＭＳ 明朝" w:hint="eastAsia"/>
        </w:rPr>
        <w:t>令和２年度において</w:t>
      </w:r>
      <w:r w:rsidR="004A1BF6" w:rsidRPr="00336EE3">
        <w:rPr>
          <w:rFonts w:hAnsi="ＭＳ 明朝" w:hint="eastAsia"/>
        </w:rPr>
        <w:t>発注者から技術支援の要請はなく、本件委託契約の不履行があったとはいえない。</w:t>
      </w:r>
    </w:p>
    <w:p w14:paraId="0FA1622A" w14:textId="77777777" w:rsidR="00F85908" w:rsidRPr="00336EE3" w:rsidRDefault="00F85908" w:rsidP="00CF7855">
      <w:pPr>
        <w:autoSpaceDE w:val="0"/>
        <w:autoSpaceDN w:val="0"/>
        <w:ind w:leftChars="400" w:left="906" w:firstLineChars="100" w:firstLine="227"/>
        <w:rPr>
          <w:rFonts w:hAnsi="ＭＳ 明朝"/>
        </w:rPr>
      </w:pPr>
    </w:p>
    <w:p w14:paraId="16B250AB" w14:textId="672D06B3" w:rsidR="00AE21C5" w:rsidRPr="00336EE3" w:rsidRDefault="00F85908" w:rsidP="0006197E">
      <w:pPr>
        <w:autoSpaceDE w:val="0"/>
        <w:autoSpaceDN w:val="0"/>
        <w:ind w:leftChars="300" w:left="680" w:firstLineChars="100" w:firstLine="227"/>
      </w:pPr>
      <w:r w:rsidRPr="00336EE3">
        <w:rPr>
          <w:rFonts w:hint="eastAsia"/>
        </w:rPr>
        <w:t>なお、</w:t>
      </w:r>
      <w:r w:rsidRPr="00336EE3">
        <w:t>前記１(2)オのとおり、府と中核５市との本件委託契約には、この業務の実績により委託料を精算する旨の規定はな</w:t>
      </w:r>
      <w:r w:rsidRPr="00BC5B41">
        <w:t>い。</w:t>
      </w:r>
    </w:p>
    <w:p w14:paraId="4566DFF6" w14:textId="77777777" w:rsidR="00F85908" w:rsidRPr="00336EE3" w:rsidRDefault="00F85908" w:rsidP="00AE21C5">
      <w:pPr>
        <w:autoSpaceDE w:val="0"/>
        <w:autoSpaceDN w:val="0"/>
        <w:ind w:leftChars="400" w:left="906" w:firstLineChars="100" w:firstLine="227"/>
      </w:pPr>
    </w:p>
    <w:p w14:paraId="0E178B29" w14:textId="44BF4866" w:rsidR="0032743F" w:rsidRPr="00336EE3" w:rsidRDefault="00DB2417" w:rsidP="0006197E">
      <w:pPr>
        <w:autoSpaceDE w:val="0"/>
        <w:autoSpaceDN w:val="0"/>
        <w:ind w:leftChars="300" w:left="680" w:firstLineChars="100" w:firstLine="227"/>
      </w:pPr>
      <w:r w:rsidRPr="00336EE3">
        <w:rPr>
          <w:rFonts w:hint="eastAsia"/>
        </w:rPr>
        <w:t>以上のことからすると、本件委託契約の履行が違法又は不当であるということはできない。</w:t>
      </w:r>
    </w:p>
    <w:p w14:paraId="54ECA301" w14:textId="77777777" w:rsidR="00DB2417" w:rsidRPr="00336EE3" w:rsidRDefault="00DB2417" w:rsidP="0032743F">
      <w:pPr>
        <w:autoSpaceDE w:val="0"/>
        <w:autoSpaceDN w:val="0"/>
        <w:ind w:leftChars="300" w:left="680"/>
        <w:rPr>
          <w:rFonts w:hAnsi="ＭＳ 明朝"/>
        </w:rPr>
      </w:pPr>
    </w:p>
    <w:p w14:paraId="38426BC0" w14:textId="6C15BD90" w:rsidR="0032743F" w:rsidRPr="00336EE3" w:rsidRDefault="0032743F" w:rsidP="0032743F">
      <w:pPr>
        <w:pStyle w:val="3"/>
        <w:ind w:leftChars="150" w:left="340"/>
        <w:rPr>
          <w:rFonts w:ascii="ＭＳ 明朝" w:eastAsia="ＭＳ 明朝" w:hAnsi="ＭＳ 明朝"/>
        </w:rPr>
      </w:pPr>
      <w:bookmarkStart w:id="23" w:name="_Toc90908292"/>
      <w:r w:rsidRPr="00336EE3">
        <w:rPr>
          <w:rFonts w:ascii="ＭＳ 明朝" w:eastAsia="ＭＳ 明朝" w:hAnsi="ＭＳ 明朝" w:hint="eastAsia"/>
        </w:rPr>
        <w:t>(3)　動愛センターでの</w:t>
      </w:r>
      <w:r w:rsidR="00A31FF8" w:rsidRPr="00336EE3">
        <w:rPr>
          <w:rFonts w:ascii="ＭＳ 明朝" w:eastAsia="ＭＳ 明朝" w:hAnsi="ＭＳ 明朝" w:hint="eastAsia"/>
        </w:rPr>
        <w:t>本件委託契約</w:t>
      </w:r>
      <w:r w:rsidRPr="00336EE3">
        <w:rPr>
          <w:rFonts w:ascii="ＭＳ 明朝" w:eastAsia="ＭＳ 明朝" w:hAnsi="ＭＳ 明朝" w:hint="eastAsia"/>
        </w:rPr>
        <w:t>の履行に係る支出について</w:t>
      </w:r>
      <w:bookmarkEnd w:id="23"/>
    </w:p>
    <w:p w14:paraId="6254C3AD" w14:textId="755AE236" w:rsidR="001061C1" w:rsidRPr="00336EE3" w:rsidRDefault="001061C1" w:rsidP="001061C1">
      <w:pPr>
        <w:autoSpaceDE w:val="0"/>
        <w:autoSpaceDN w:val="0"/>
        <w:ind w:leftChars="300" w:left="680" w:firstLineChars="100" w:firstLine="227"/>
      </w:pPr>
      <w:r w:rsidRPr="00336EE3">
        <w:rPr>
          <w:rFonts w:hint="eastAsia"/>
        </w:rPr>
        <w:t>請求人は、①府が受領する委託料が動物のための歳出予算として全額予算取りされておらず、本来動物のための予算が使途不明金として不当に流用若しくは処分されている旨、②動愛センターが公開した領収書は職員の医療費がほとんどであり、目的外使用であり契約不履行である旨、③府</w:t>
      </w:r>
      <w:r w:rsidR="0035466F" w:rsidRPr="00336EE3">
        <w:rPr>
          <w:rFonts w:hint="eastAsia"/>
        </w:rPr>
        <w:t>は、動愛センター</w:t>
      </w:r>
      <w:r w:rsidRPr="00336EE3">
        <w:rPr>
          <w:rFonts w:hint="eastAsia"/>
        </w:rPr>
        <w:t>が本件委託契約に関して支出した実費の領収書を中核５市に対して提出しておらず、財務会計上不適切であり、民法</w:t>
      </w:r>
      <w:r w:rsidR="00CA3A7D" w:rsidRPr="00336EE3">
        <w:rPr>
          <w:rFonts w:hint="eastAsia"/>
        </w:rPr>
        <w:t>（明治</w:t>
      </w:r>
      <w:r w:rsidR="00CA3A7D" w:rsidRPr="00336EE3">
        <w:t>29年法律第89号）</w:t>
      </w:r>
      <w:r w:rsidRPr="00336EE3">
        <w:rPr>
          <w:rFonts w:hint="eastAsia"/>
        </w:rPr>
        <w:t>第486条に違反する旨、④</w:t>
      </w:r>
      <w:r w:rsidRPr="00336EE3">
        <w:rPr>
          <w:rFonts w:hAnsi="ＭＳ 明朝" w:hint="eastAsia"/>
        </w:rPr>
        <w:t>府が中核５市に提出している実績報告書は収容数、譲渡数、殺処分数といった数の報告であり、会計行為としての実費の領収書ではない旨主張するので、以下、動愛センターでの本件委託契約の履行に係る支出に関して、違法又は不当な点があるかどうかについて検討する。</w:t>
      </w:r>
    </w:p>
    <w:p w14:paraId="39DF20E8" w14:textId="73747A32" w:rsidR="001061C1" w:rsidRPr="00336EE3" w:rsidRDefault="001061C1" w:rsidP="00DB2417">
      <w:pPr>
        <w:ind w:leftChars="300" w:left="680" w:firstLineChars="100" w:firstLine="227"/>
      </w:pPr>
      <w:r w:rsidRPr="00336EE3">
        <w:rPr>
          <w:rFonts w:hint="eastAsia"/>
        </w:rPr>
        <w:t>予算そのものについては監査の対象とは認められないことは前記第３の２</w:t>
      </w:r>
      <w:r w:rsidR="00960864" w:rsidRPr="007227BB">
        <w:rPr>
          <w:rFonts w:hint="eastAsia"/>
        </w:rPr>
        <w:t>(</w:t>
      </w:r>
      <w:r w:rsidR="00960864" w:rsidRPr="007227BB">
        <w:t>2)</w:t>
      </w:r>
      <w:r w:rsidRPr="00336EE3">
        <w:rPr>
          <w:rFonts w:hint="eastAsia"/>
        </w:rPr>
        <w:t>のとおりである。</w:t>
      </w:r>
    </w:p>
    <w:p w14:paraId="3FC12480" w14:textId="2D7C22A7" w:rsidR="00CF7855" w:rsidRPr="00336EE3" w:rsidRDefault="00CF7855" w:rsidP="00DB2417">
      <w:pPr>
        <w:ind w:leftChars="300" w:left="680" w:firstLineChars="100" w:firstLine="227"/>
      </w:pPr>
    </w:p>
    <w:p w14:paraId="0E4A3950" w14:textId="2407E7D8" w:rsidR="00CF7855" w:rsidRPr="00336EE3" w:rsidRDefault="00380C12" w:rsidP="00CF7855">
      <w:pPr>
        <w:ind w:leftChars="200" w:left="453" w:firstLineChars="100" w:firstLine="227"/>
      </w:pPr>
      <w:r w:rsidRPr="00336EE3">
        <w:rPr>
          <w:rFonts w:hAnsi="ＭＳ 明朝" w:hint="eastAsia"/>
        </w:rPr>
        <w:t>（</w:t>
      </w:r>
      <w:r w:rsidR="00CF7855" w:rsidRPr="00336EE3">
        <w:rPr>
          <w:rFonts w:hAnsi="ＭＳ 明朝" w:hint="eastAsia"/>
        </w:rPr>
        <w:t>①について）</w:t>
      </w:r>
    </w:p>
    <w:p w14:paraId="5805E45E" w14:textId="2BFC5C43" w:rsidR="002F4124" w:rsidRPr="00336EE3" w:rsidRDefault="00CA3A7D" w:rsidP="00CF7855">
      <w:pPr>
        <w:autoSpaceDE w:val="0"/>
        <w:autoSpaceDN w:val="0"/>
        <w:ind w:leftChars="400" w:left="906" w:firstLineChars="100" w:firstLine="227"/>
        <w:rPr>
          <w:rFonts w:hAnsi="ＭＳ 明朝"/>
        </w:rPr>
      </w:pPr>
      <w:r w:rsidRPr="00336EE3">
        <w:rPr>
          <w:rFonts w:hAnsi="ＭＳ 明朝" w:hint="eastAsia"/>
        </w:rPr>
        <w:t>前記１(4)のとおり、</w:t>
      </w:r>
      <w:r w:rsidR="001061C1" w:rsidRPr="00336EE3">
        <w:rPr>
          <w:rFonts w:hAnsi="ＭＳ 明朝" w:hint="eastAsia"/>
        </w:rPr>
        <w:t>令和２年度に動愛センターが執行した歳出予算のうち、</w:t>
      </w:r>
      <w:r w:rsidR="002A0A8F" w:rsidRPr="00336EE3">
        <w:rPr>
          <w:rFonts w:hAnsi="ＭＳ 明朝" w:hint="eastAsia"/>
        </w:rPr>
        <w:t>動物愛護管理行政のため執行する</w:t>
      </w:r>
      <w:r w:rsidR="001061C1" w:rsidRPr="00336EE3">
        <w:rPr>
          <w:rFonts w:hAnsi="ＭＳ 明朝" w:hint="eastAsia"/>
        </w:rPr>
        <w:t>動物愛護畜産振興費に係る経費支出全件（支出命令伺書729</w:t>
      </w:r>
      <w:r w:rsidR="006A7ABE">
        <w:rPr>
          <w:rFonts w:hAnsi="ＭＳ 明朝" w:hint="eastAsia"/>
        </w:rPr>
        <w:t>件）について確認した限りにおいて、財務規則等に基づいて</w:t>
      </w:r>
      <w:r w:rsidR="001061C1" w:rsidRPr="00336EE3">
        <w:rPr>
          <w:rFonts w:hAnsi="ＭＳ 明朝" w:hint="eastAsia"/>
        </w:rPr>
        <w:t>適正に執行されており、動物愛護</w:t>
      </w:r>
      <w:r w:rsidR="00DB2417" w:rsidRPr="00336EE3">
        <w:rPr>
          <w:rFonts w:hAnsi="ＭＳ 明朝" w:hint="eastAsia"/>
        </w:rPr>
        <w:t>管理行政以外への執行など目的外使用や不正流用は見受けられなかった</w:t>
      </w:r>
      <w:r w:rsidR="00117579" w:rsidRPr="00336EE3">
        <w:rPr>
          <w:rFonts w:hAnsi="ＭＳ 明朝" w:hint="eastAsia"/>
        </w:rPr>
        <w:t>。</w:t>
      </w:r>
      <w:r w:rsidR="00273848" w:rsidRPr="000D106C">
        <w:rPr>
          <w:rFonts w:hAnsi="ＭＳ 明朝" w:hint="eastAsia"/>
        </w:rPr>
        <w:t>受託業務に係る常勤職員人件費については、前記１</w:t>
      </w:r>
      <w:r w:rsidR="00273848" w:rsidRPr="000D106C">
        <w:rPr>
          <w:rFonts w:hAnsi="ＭＳ 明朝"/>
        </w:rPr>
        <w:t>(2)ウのとおり、本庁において執行されている。</w:t>
      </w:r>
    </w:p>
    <w:p w14:paraId="6B243297" w14:textId="77777777" w:rsidR="00986678" w:rsidRPr="00336EE3" w:rsidRDefault="00986678" w:rsidP="00CF7855">
      <w:pPr>
        <w:autoSpaceDE w:val="0"/>
        <w:autoSpaceDN w:val="0"/>
        <w:ind w:leftChars="400" w:left="906" w:firstLineChars="100" w:firstLine="227"/>
        <w:rPr>
          <w:rFonts w:hAnsi="ＭＳ 明朝"/>
        </w:rPr>
      </w:pPr>
    </w:p>
    <w:p w14:paraId="1F6F45FB" w14:textId="640172DC" w:rsidR="00CF7855" w:rsidRPr="00336EE3" w:rsidRDefault="008107CF" w:rsidP="00CF7855">
      <w:pPr>
        <w:autoSpaceDE w:val="0"/>
        <w:autoSpaceDN w:val="0"/>
        <w:ind w:leftChars="200" w:left="453" w:firstLineChars="100" w:firstLine="227"/>
        <w:rPr>
          <w:rFonts w:hAnsi="ＭＳ 明朝"/>
        </w:rPr>
      </w:pPr>
      <w:r w:rsidRPr="00336EE3">
        <w:rPr>
          <w:rFonts w:hAnsi="ＭＳ 明朝" w:hint="eastAsia"/>
        </w:rPr>
        <w:lastRenderedPageBreak/>
        <w:t>（</w:t>
      </w:r>
      <w:r w:rsidR="00CF7855" w:rsidRPr="00336EE3">
        <w:rPr>
          <w:rFonts w:hAnsi="ＭＳ 明朝" w:hint="eastAsia"/>
        </w:rPr>
        <w:t>②について）</w:t>
      </w:r>
    </w:p>
    <w:p w14:paraId="201CABDC" w14:textId="4A1EC8B6" w:rsidR="002526B9" w:rsidRPr="00336EE3" w:rsidRDefault="00CA3A7D" w:rsidP="00CF7855">
      <w:pPr>
        <w:autoSpaceDE w:val="0"/>
        <w:autoSpaceDN w:val="0"/>
        <w:ind w:leftChars="400" w:left="906" w:firstLineChars="100" w:firstLine="227"/>
        <w:rPr>
          <w:rFonts w:hAnsi="ＭＳ 明朝"/>
        </w:rPr>
      </w:pPr>
      <w:r w:rsidRPr="00336EE3">
        <w:rPr>
          <w:rFonts w:hAnsi="ＭＳ 明朝" w:hint="eastAsia"/>
        </w:rPr>
        <w:t>前記１(4)のとおり、</w:t>
      </w:r>
      <w:r w:rsidR="006A19B2" w:rsidRPr="00336EE3">
        <w:rPr>
          <w:rFonts w:hAnsi="ＭＳ 明朝" w:hint="eastAsia"/>
        </w:rPr>
        <w:t>中核５市からの受託業務に必要となる犬・猫の回収及び運送業務委託の費用、薬品やえさの購入のための費用等は、原則として領収書を徴することを要しない口座振替で支払われていた。</w:t>
      </w:r>
      <w:r w:rsidR="00FA43CD" w:rsidRPr="00336EE3">
        <w:rPr>
          <w:rFonts w:hAnsi="ＭＳ 明朝" w:hint="eastAsia"/>
        </w:rPr>
        <w:t>なお、</w:t>
      </w:r>
      <w:r w:rsidR="0053653B" w:rsidRPr="00336EE3">
        <w:rPr>
          <w:rFonts w:hAnsi="ＭＳ 明朝" w:hint="eastAsia"/>
        </w:rPr>
        <w:t>請求人が事実証明書類として監査委員に提出した領収書の写しには、医療機関のものが多数含まれているが、これらの領収書はすべて、動愛センターの職員が、狂犬病の予防接種を受けるために医療機関に現金支払を行った際のもので、動物の飼養保管等業務に必要な支払に係るものであった。</w:t>
      </w:r>
    </w:p>
    <w:p w14:paraId="2E2C0DEE" w14:textId="77777777" w:rsidR="00CF7855" w:rsidRPr="00336EE3" w:rsidRDefault="00CF7855" w:rsidP="00CF7855">
      <w:pPr>
        <w:autoSpaceDE w:val="0"/>
        <w:autoSpaceDN w:val="0"/>
        <w:ind w:leftChars="400" w:left="906" w:firstLineChars="100" w:firstLine="227"/>
        <w:rPr>
          <w:rFonts w:hAnsi="ＭＳ 明朝"/>
        </w:rPr>
      </w:pPr>
    </w:p>
    <w:p w14:paraId="2378E744" w14:textId="7C3DF12E" w:rsidR="00CF7855" w:rsidRPr="00336EE3" w:rsidRDefault="008107CF" w:rsidP="00CF7855">
      <w:pPr>
        <w:autoSpaceDE w:val="0"/>
        <w:autoSpaceDN w:val="0"/>
        <w:ind w:leftChars="200" w:left="453" w:firstLineChars="100" w:firstLine="227"/>
        <w:rPr>
          <w:rFonts w:hAnsi="ＭＳ 明朝"/>
        </w:rPr>
      </w:pPr>
      <w:r w:rsidRPr="00336EE3">
        <w:rPr>
          <w:rFonts w:hAnsi="ＭＳ 明朝" w:hint="eastAsia"/>
        </w:rPr>
        <w:t>（</w:t>
      </w:r>
      <w:r w:rsidR="00CF7855" w:rsidRPr="00336EE3">
        <w:rPr>
          <w:rFonts w:hAnsi="ＭＳ 明朝" w:hint="eastAsia"/>
        </w:rPr>
        <w:t>③について）</w:t>
      </w:r>
    </w:p>
    <w:p w14:paraId="20D6C15B" w14:textId="19484142" w:rsidR="002F4124" w:rsidRPr="00336EE3" w:rsidRDefault="0031537C" w:rsidP="00CF7855">
      <w:pPr>
        <w:autoSpaceDE w:val="0"/>
        <w:autoSpaceDN w:val="0"/>
        <w:ind w:leftChars="400" w:left="906" w:firstLineChars="100" w:firstLine="227"/>
        <w:rPr>
          <w:rFonts w:hAnsi="ＭＳ 明朝"/>
        </w:rPr>
      </w:pPr>
      <w:r w:rsidRPr="00336EE3">
        <w:rPr>
          <w:rFonts w:hAnsi="ＭＳ 明朝" w:hint="eastAsia"/>
        </w:rPr>
        <w:t>前記１(4)のとおり、</w:t>
      </w:r>
      <w:r w:rsidR="00DB2417" w:rsidRPr="00336EE3">
        <w:rPr>
          <w:rFonts w:hAnsi="ＭＳ 明朝" w:hint="eastAsia"/>
        </w:rPr>
        <w:t>本件委託契約</w:t>
      </w:r>
      <w:r w:rsidR="008F7D65" w:rsidRPr="00336EE3">
        <w:rPr>
          <w:rFonts w:hAnsi="ＭＳ 明朝" w:hint="eastAsia"/>
        </w:rPr>
        <w:t>において、当該契約の履行に関する府の支払に係る領収書を中核市に提出する旨の定めはなく</w:t>
      </w:r>
      <w:r w:rsidRPr="00336EE3">
        <w:rPr>
          <w:rFonts w:hAnsi="ＭＳ 明朝" w:hint="eastAsia"/>
        </w:rPr>
        <w:t>、財務規則及び小口支払基金の管理に関する規則で、領収書を徴取し、当該領収書を管理すべき支出に関しては、確認した限りにおいて、すべて証拠書類として領収書が管理されていた。</w:t>
      </w:r>
      <w:r w:rsidR="00246D27" w:rsidRPr="00336EE3">
        <w:rPr>
          <w:rFonts w:hAnsi="ＭＳ 明朝" w:hint="eastAsia"/>
        </w:rPr>
        <w:t>なお、</w:t>
      </w:r>
      <w:r w:rsidR="00D747F8" w:rsidRPr="00336EE3">
        <w:rPr>
          <w:rFonts w:hAnsi="ＭＳ 明朝" w:hint="eastAsia"/>
        </w:rPr>
        <w:t>請求人が指摘する</w:t>
      </w:r>
      <w:r w:rsidR="00DB2417" w:rsidRPr="00336EE3">
        <w:rPr>
          <w:rFonts w:hAnsi="ＭＳ 明朝" w:hint="eastAsia"/>
        </w:rPr>
        <w:t>民法第</w:t>
      </w:r>
      <w:r w:rsidR="00DB2417" w:rsidRPr="00336EE3">
        <w:rPr>
          <w:rFonts w:hAnsi="ＭＳ 明朝"/>
        </w:rPr>
        <w:t>486</w:t>
      </w:r>
      <w:r w:rsidR="002A0A8F" w:rsidRPr="00336EE3">
        <w:rPr>
          <w:rFonts w:hAnsi="ＭＳ 明朝"/>
        </w:rPr>
        <w:t>条</w:t>
      </w:r>
      <w:r w:rsidR="002A0A8F" w:rsidRPr="00336EE3">
        <w:rPr>
          <w:rFonts w:hAnsi="ＭＳ 明朝" w:hint="eastAsia"/>
        </w:rPr>
        <w:t>は</w:t>
      </w:r>
      <w:r w:rsidR="00D747F8" w:rsidRPr="00336EE3">
        <w:rPr>
          <w:rFonts w:hAnsi="ＭＳ 明朝" w:hint="eastAsia"/>
        </w:rPr>
        <w:t>任意規定であるから法令違反には</w:t>
      </w:r>
      <w:r w:rsidR="004A1BF6" w:rsidRPr="00336EE3">
        <w:rPr>
          <w:rFonts w:hAnsi="ＭＳ 明朝" w:hint="eastAsia"/>
        </w:rPr>
        <w:t>当たらない。</w:t>
      </w:r>
    </w:p>
    <w:p w14:paraId="03FC3EB9" w14:textId="77777777" w:rsidR="00CF7855" w:rsidRPr="00336EE3" w:rsidRDefault="00CF7855" w:rsidP="00CF7855">
      <w:pPr>
        <w:autoSpaceDE w:val="0"/>
        <w:autoSpaceDN w:val="0"/>
        <w:ind w:leftChars="400" w:left="906" w:firstLineChars="100" w:firstLine="227"/>
        <w:rPr>
          <w:rFonts w:hAnsi="ＭＳ 明朝"/>
          <w:i/>
        </w:rPr>
      </w:pPr>
    </w:p>
    <w:p w14:paraId="63F53612" w14:textId="7EB62074" w:rsidR="00CF7855" w:rsidRPr="00336EE3" w:rsidRDefault="008107CF" w:rsidP="00CF7855">
      <w:pPr>
        <w:autoSpaceDE w:val="0"/>
        <w:autoSpaceDN w:val="0"/>
        <w:ind w:leftChars="200" w:left="453" w:firstLineChars="100" w:firstLine="227"/>
        <w:rPr>
          <w:rFonts w:hAnsi="ＭＳ 明朝"/>
        </w:rPr>
      </w:pPr>
      <w:r w:rsidRPr="00336EE3">
        <w:rPr>
          <w:rFonts w:hAnsi="ＭＳ 明朝" w:hint="eastAsia"/>
        </w:rPr>
        <w:t>（</w:t>
      </w:r>
      <w:r w:rsidR="00CF7855" w:rsidRPr="00336EE3">
        <w:rPr>
          <w:rFonts w:hAnsi="ＭＳ 明朝" w:hint="eastAsia"/>
        </w:rPr>
        <w:t>④について）</w:t>
      </w:r>
    </w:p>
    <w:p w14:paraId="528F6616" w14:textId="5701736C" w:rsidR="001061C1" w:rsidRPr="00336EE3" w:rsidRDefault="0031537C" w:rsidP="00CF7855">
      <w:pPr>
        <w:autoSpaceDE w:val="0"/>
        <w:autoSpaceDN w:val="0"/>
        <w:ind w:leftChars="400" w:left="906" w:firstLineChars="100" w:firstLine="227"/>
        <w:rPr>
          <w:rFonts w:hAnsi="ＭＳ 明朝"/>
        </w:rPr>
      </w:pPr>
      <w:r w:rsidRPr="00336EE3">
        <w:rPr>
          <w:rFonts w:hAnsi="ＭＳ 明朝" w:hint="eastAsia"/>
        </w:rPr>
        <w:t>前記１(2)エのとおり</w:t>
      </w:r>
      <w:r w:rsidR="001061C1" w:rsidRPr="00336EE3">
        <w:rPr>
          <w:rFonts w:hAnsi="ＭＳ 明朝" w:hint="eastAsia"/>
        </w:rPr>
        <w:t>、実績報告書等の記載事項は、中核５市から</w:t>
      </w:r>
      <w:r w:rsidR="00981E25" w:rsidRPr="00336EE3">
        <w:rPr>
          <w:rFonts w:hAnsi="ＭＳ 明朝" w:hint="eastAsia"/>
        </w:rPr>
        <w:t>府</w:t>
      </w:r>
      <w:r w:rsidR="001061C1" w:rsidRPr="00336EE3">
        <w:rPr>
          <w:rFonts w:hAnsi="ＭＳ 明朝" w:hint="eastAsia"/>
        </w:rPr>
        <w:t>が収容した動物の数、処分数、処分理由等となっている</w:t>
      </w:r>
      <w:r w:rsidR="00D16F6E" w:rsidRPr="00336EE3">
        <w:rPr>
          <w:rFonts w:hAnsi="ＭＳ 明朝" w:hint="eastAsia"/>
        </w:rPr>
        <w:t>が</w:t>
      </w:r>
      <w:r w:rsidR="001061C1" w:rsidRPr="00336EE3">
        <w:rPr>
          <w:rFonts w:hAnsi="ＭＳ 明朝" w:hint="eastAsia"/>
        </w:rPr>
        <w:t>、</w:t>
      </w:r>
      <w:r w:rsidR="00DB2417" w:rsidRPr="00336EE3">
        <w:rPr>
          <w:rFonts w:hAnsi="ＭＳ 明朝" w:hint="eastAsia"/>
        </w:rPr>
        <w:t>本件委託契約</w:t>
      </w:r>
      <w:r w:rsidR="006A6398" w:rsidRPr="00336EE3">
        <w:rPr>
          <w:rFonts w:hAnsi="ＭＳ 明朝" w:hint="eastAsia"/>
        </w:rPr>
        <w:t>書</w:t>
      </w:r>
      <w:r w:rsidR="00DB2417" w:rsidRPr="00336EE3">
        <w:rPr>
          <w:rFonts w:hAnsi="ＭＳ 明朝" w:hint="eastAsia"/>
        </w:rPr>
        <w:t>において、</w:t>
      </w:r>
      <w:r w:rsidR="001061C1" w:rsidRPr="00336EE3">
        <w:rPr>
          <w:rFonts w:hAnsi="ＭＳ 明朝" w:hint="eastAsia"/>
        </w:rPr>
        <w:t>動愛センターがどのような物を購入し、中核５市の収容動物に使用したか</w:t>
      </w:r>
      <w:r w:rsidR="001A2C5D" w:rsidRPr="00336EE3">
        <w:rPr>
          <w:rFonts w:hAnsi="ＭＳ 明朝" w:hint="eastAsia"/>
        </w:rPr>
        <w:t>報告する旨の定めはな</w:t>
      </w:r>
      <w:r w:rsidR="006A6398" w:rsidRPr="00336EE3">
        <w:rPr>
          <w:rFonts w:hAnsi="ＭＳ 明朝" w:hint="eastAsia"/>
        </w:rPr>
        <w:t>い</w:t>
      </w:r>
      <w:r w:rsidR="001A2C5D" w:rsidRPr="00336EE3">
        <w:rPr>
          <w:rFonts w:hAnsi="ＭＳ 明朝" w:hint="eastAsia"/>
        </w:rPr>
        <w:t>。</w:t>
      </w:r>
    </w:p>
    <w:p w14:paraId="6DB5D577" w14:textId="77777777" w:rsidR="00CF7855" w:rsidRPr="00336EE3" w:rsidRDefault="00CF7855" w:rsidP="00CF7855">
      <w:pPr>
        <w:autoSpaceDE w:val="0"/>
        <w:autoSpaceDN w:val="0"/>
        <w:ind w:leftChars="400" w:left="906" w:firstLineChars="100" w:firstLine="227"/>
        <w:rPr>
          <w:rFonts w:hAnsi="ＭＳ 明朝"/>
        </w:rPr>
      </w:pPr>
    </w:p>
    <w:p w14:paraId="04AD9184" w14:textId="6886DE34" w:rsidR="0032743F" w:rsidRPr="00336EE3" w:rsidRDefault="00DB2417" w:rsidP="00DB2417">
      <w:pPr>
        <w:autoSpaceDE w:val="0"/>
        <w:autoSpaceDN w:val="0"/>
        <w:ind w:leftChars="300" w:left="680" w:firstLineChars="100" w:firstLine="227"/>
        <w:rPr>
          <w:rFonts w:hAnsi="ＭＳ 明朝"/>
        </w:rPr>
      </w:pPr>
      <w:r w:rsidRPr="00336EE3">
        <w:rPr>
          <w:rFonts w:hAnsi="ＭＳ 明朝" w:hint="eastAsia"/>
        </w:rPr>
        <w:t>以上のことからすると、動愛センターでの本件委託契約の履行に係る支出に、違法又は不当な点があるということはできない。</w:t>
      </w:r>
    </w:p>
    <w:p w14:paraId="1907606D" w14:textId="77777777" w:rsidR="00CF7855" w:rsidRPr="00336EE3" w:rsidRDefault="00CF7855" w:rsidP="00DB2417">
      <w:pPr>
        <w:autoSpaceDE w:val="0"/>
        <w:autoSpaceDN w:val="0"/>
        <w:ind w:leftChars="300" w:left="680" w:firstLineChars="100" w:firstLine="227"/>
        <w:rPr>
          <w:rFonts w:hAnsi="ＭＳ 明朝"/>
        </w:rPr>
      </w:pPr>
    </w:p>
    <w:p w14:paraId="11B41DB8" w14:textId="77777777" w:rsidR="0032743F" w:rsidRPr="00336EE3" w:rsidRDefault="0032743F" w:rsidP="0032743F">
      <w:pPr>
        <w:pStyle w:val="2"/>
        <w:autoSpaceDE w:val="0"/>
        <w:autoSpaceDN w:val="0"/>
        <w:ind w:firstLineChars="100" w:firstLine="227"/>
        <w:rPr>
          <w:rFonts w:ascii="ＭＳ 明朝" w:hAnsi="ＭＳ 明朝"/>
        </w:rPr>
      </w:pPr>
      <w:bookmarkStart w:id="24" w:name="_Toc1823579"/>
      <w:bookmarkStart w:id="25" w:name="_Toc90908293"/>
      <w:r w:rsidRPr="00336EE3">
        <w:rPr>
          <w:rFonts w:ascii="ＭＳ 明朝" w:hAnsi="ＭＳ 明朝" w:hint="eastAsia"/>
        </w:rPr>
        <w:t>３　結論</w:t>
      </w:r>
      <w:bookmarkEnd w:id="24"/>
      <w:bookmarkEnd w:id="25"/>
    </w:p>
    <w:p w14:paraId="45E4C820" w14:textId="7AF66314" w:rsidR="0032743F" w:rsidRPr="00336EE3" w:rsidRDefault="0032743F" w:rsidP="0032743F">
      <w:pPr>
        <w:autoSpaceDE w:val="0"/>
        <w:autoSpaceDN w:val="0"/>
        <w:ind w:leftChars="192" w:left="435" w:firstLineChars="100" w:firstLine="227"/>
        <w:rPr>
          <w:rFonts w:hAnsi="ＭＳ 明朝"/>
        </w:rPr>
      </w:pPr>
      <w:r w:rsidRPr="00336EE3">
        <w:rPr>
          <w:rFonts w:hAnsi="ＭＳ 明朝" w:hint="eastAsia"/>
        </w:rPr>
        <w:t>以上のとおり、府と中核５市との</w:t>
      </w:r>
      <w:r w:rsidR="00A31FF8" w:rsidRPr="00336EE3">
        <w:rPr>
          <w:rFonts w:hAnsi="ＭＳ 明朝" w:hint="eastAsia"/>
        </w:rPr>
        <w:t>本件委託契約</w:t>
      </w:r>
      <w:r w:rsidRPr="00336EE3">
        <w:rPr>
          <w:rFonts w:hAnsi="ＭＳ 明朝" w:hint="eastAsia"/>
        </w:rPr>
        <w:t>が違法又は不当な契約の締結・履行に当たるとともに、この契約に係る支出が違法又は不当な公金の支出に当たるという請求人の主張には理由がない。</w:t>
      </w:r>
    </w:p>
    <w:p w14:paraId="7FAB4427" w14:textId="71DD4852" w:rsidR="000F3C83" w:rsidRPr="00336EE3" w:rsidRDefault="0032743F" w:rsidP="00C4300E">
      <w:pPr>
        <w:autoSpaceDE w:val="0"/>
        <w:autoSpaceDN w:val="0"/>
        <w:ind w:leftChars="192" w:left="435" w:firstLineChars="100" w:firstLine="227"/>
        <w:rPr>
          <w:rFonts w:hAnsi="ＭＳ 明朝"/>
        </w:rPr>
      </w:pPr>
      <w:r w:rsidRPr="00336EE3">
        <w:rPr>
          <w:rFonts w:hAnsi="ＭＳ 明朝" w:hint="eastAsia"/>
        </w:rPr>
        <w:t>よって、本件住民監査請求を棄却する。</w:t>
      </w:r>
    </w:p>
    <w:p w14:paraId="1B860A5F" w14:textId="77777777" w:rsidR="00B54616" w:rsidRPr="00336EE3" w:rsidRDefault="00B54616" w:rsidP="00E9790A">
      <w:pPr>
        <w:widowControl/>
        <w:autoSpaceDE w:val="0"/>
        <w:autoSpaceDN w:val="0"/>
        <w:ind w:leftChars="200" w:left="453" w:firstLineChars="100" w:firstLine="227"/>
        <w:jc w:val="left"/>
        <w:rPr>
          <w:rFonts w:hAnsi="ＭＳ 明朝"/>
        </w:rPr>
      </w:pPr>
      <w:r w:rsidRPr="00336EE3">
        <w:rPr>
          <w:rFonts w:hAnsi="ＭＳ 明朝"/>
        </w:rPr>
        <w:br w:type="page"/>
      </w:r>
    </w:p>
    <w:p w14:paraId="0048A33A" w14:textId="2441DAE4" w:rsidR="00BB18FF" w:rsidRPr="00336EE3" w:rsidRDefault="00A52DDE" w:rsidP="00B24193">
      <w:pPr>
        <w:pStyle w:val="1"/>
        <w:autoSpaceDE w:val="0"/>
        <w:autoSpaceDN w:val="0"/>
        <w:jc w:val="right"/>
        <w:rPr>
          <w:rFonts w:ascii="ＭＳ 明朝" w:hAnsi="ＭＳ 明朝"/>
        </w:rPr>
      </w:pPr>
      <w:bookmarkStart w:id="26" w:name="_Toc90908294"/>
      <w:r w:rsidRPr="00336EE3">
        <w:rPr>
          <w:rFonts w:ascii="ＭＳ 明朝" w:hAnsi="ＭＳ 明朝" w:hint="eastAsia"/>
        </w:rPr>
        <w:lastRenderedPageBreak/>
        <w:t>（別紙</w:t>
      </w:r>
      <w:r w:rsidR="00E37617" w:rsidRPr="00336EE3">
        <w:rPr>
          <w:rFonts w:ascii="ＭＳ 明朝" w:hAnsi="ＭＳ 明朝" w:hint="eastAsia"/>
        </w:rPr>
        <w:t>１</w:t>
      </w:r>
      <w:r w:rsidR="00CD04BB" w:rsidRPr="00336EE3">
        <w:rPr>
          <w:rFonts w:ascii="ＭＳ 明朝" w:hAnsi="ＭＳ 明朝" w:hint="eastAsia"/>
        </w:rPr>
        <w:t>）</w:t>
      </w:r>
      <w:r w:rsidR="00816466" w:rsidRPr="00336EE3">
        <w:rPr>
          <w:rFonts w:ascii="ＭＳ 明朝" w:hAnsi="ＭＳ 明朝" w:hint="eastAsia"/>
        </w:rPr>
        <w:t>請求の</w:t>
      </w:r>
      <w:r w:rsidR="00CD5A35">
        <w:rPr>
          <w:rFonts w:ascii="ＭＳ 明朝" w:hAnsi="ＭＳ 明朝" w:hint="eastAsia"/>
        </w:rPr>
        <w:t>要旨</w:t>
      </w:r>
      <w:bookmarkEnd w:id="26"/>
    </w:p>
    <w:p w14:paraId="7DAA8AD5" w14:textId="1CBD824A" w:rsidR="00BB18FF" w:rsidRPr="00336EE3" w:rsidRDefault="00E37617" w:rsidP="00B24193">
      <w:pPr>
        <w:widowControl/>
        <w:autoSpaceDE w:val="0"/>
        <w:autoSpaceDN w:val="0"/>
        <w:jc w:val="left"/>
        <w:rPr>
          <w:rFonts w:hAnsi="ＭＳ 明朝"/>
          <w:szCs w:val="24"/>
        </w:rPr>
      </w:pPr>
      <w:r w:rsidRPr="00336EE3">
        <w:rPr>
          <w:rFonts w:hAnsi="ＭＳ 明朝" w:hint="eastAsia"/>
          <w:szCs w:val="24"/>
        </w:rPr>
        <w:t>令和３</w:t>
      </w:r>
      <w:r w:rsidR="00BB18FF" w:rsidRPr="00336EE3">
        <w:rPr>
          <w:rFonts w:hAnsi="ＭＳ 明朝" w:hint="eastAsia"/>
          <w:szCs w:val="24"/>
        </w:rPr>
        <w:t>年</w:t>
      </w:r>
      <w:r w:rsidR="00CC5074" w:rsidRPr="00336EE3">
        <w:rPr>
          <w:rFonts w:hAnsi="ＭＳ 明朝" w:hint="eastAsia"/>
          <w:szCs w:val="24"/>
        </w:rPr>
        <w:t>10</w:t>
      </w:r>
      <w:r w:rsidR="00BB18FF" w:rsidRPr="00336EE3">
        <w:rPr>
          <w:rFonts w:hAnsi="ＭＳ 明朝" w:hint="eastAsia"/>
          <w:szCs w:val="24"/>
        </w:rPr>
        <w:t>月</w:t>
      </w:r>
      <w:r w:rsidRPr="00336EE3">
        <w:rPr>
          <w:rFonts w:hAnsi="ＭＳ 明朝" w:hint="eastAsia"/>
          <w:szCs w:val="24"/>
        </w:rPr>
        <w:t>25</w:t>
      </w:r>
      <w:r w:rsidR="00BB18FF" w:rsidRPr="00336EE3">
        <w:rPr>
          <w:rFonts w:hAnsi="ＭＳ 明朝" w:hint="eastAsia"/>
          <w:szCs w:val="24"/>
        </w:rPr>
        <w:t>日付け　請求人提出</w:t>
      </w:r>
    </w:p>
    <w:p w14:paraId="1E7C7488" w14:textId="77777777" w:rsidR="0000742C" w:rsidRPr="00336EE3" w:rsidRDefault="0000742C" w:rsidP="0000742C">
      <w:pPr>
        <w:jc w:val="center"/>
        <w:rPr>
          <w:rFonts w:asciiTheme="minorEastAsia" w:hAnsiTheme="minorEastAsia"/>
        </w:rPr>
      </w:pPr>
      <w:r w:rsidRPr="00336EE3">
        <w:rPr>
          <w:rFonts w:asciiTheme="minorEastAsia" w:hAnsiTheme="minorEastAsia" w:hint="eastAsia"/>
        </w:rPr>
        <w:t>請求の要旨</w:t>
      </w:r>
    </w:p>
    <w:p w14:paraId="7D976F9F" w14:textId="77777777" w:rsidR="00A31FF8" w:rsidRPr="00336EE3" w:rsidRDefault="00A31FF8" w:rsidP="00A31FF8">
      <w:pPr>
        <w:autoSpaceDE w:val="0"/>
        <w:autoSpaceDN w:val="0"/>
        <w:rPr>
          <w:rFonts w:asciiTheme="minorEastAsia" w:hAnsiTheme="minorEastAsia"/>
        </w:rPr>
      </w:pPr>
      <w:r w:rsidRPr="0006197E">
        <w:rPr>
          <w:rFonts w:hAnsi="ＭＳ 明朝"/>
        </w:rPr>
        <w:t>(1)</w:t>
      </w:r>
      <w:r w:rsidRPr="00336EE3">
        <w:rPr>
          <w:rFonts w:asciiTheme="minorEastAsia" w:hAnsiTheme="minorEastAsia"/>
        </w:rPr>
        <w:t>請求の対象者および職員</w:t>
      </w:r>
    </w:p>
    <w:p w14:paraId="35A230DB" w14:textId="77777777" w:rsidR="00A31FF8" w:rsidRPr="00336EE3" w:rsidRDefault="00A31FF8" w:rsidP="00A31FF8">
      <w:pPr>
        <w:autoSpaceDE w:val="0"/>
        <w:autoSpaceDN w:val="0"/>
        <w:rPr>
          <w:rFonts w:asciiTheme="minorEastAsia" w:hAnsiTheme="minorEastAsia"/>
        </w:rPr>
      </w:pPr>
      <w:r w:rsidRPr="00336EE3">
        <w:rPr>
          <w:rFonts w:asciiTheme="minorEastAsia" w:hAnsiTheme="minorEastAsia" w:hint="eastAsia"/>
        </w:rPr>
        <w:t xml:space="preserve">大阪府知事　</w:t>
      </w:r>
    </w:p>
    <w:p w14:paraId="2A391268" w14:textId="77777777" w:rsidR="00A31FF8" w:rsidRPr="00336EE3" w:rsidRDefault="00A31FF8" w:rsidP="00A31FF8">
      <w:pPr>
        <w:autoSpaceDE w:val="0"/>
        <w:autoSpaceDN w:val="0"/>
        <w:rPr>
          <w:rFonts w:asciiTheme="minorEastAsia" w:hAnsiTheme="minorEastAsia"/>
        </w:rPr>
      </w:pPr>
      <w:r w:rsidRPr="00336EE3">
        <w:rPr>
          <w:rFonts w:asciiTheme="minorEastAsia" w:hAnsiTheme="minorEastAsia" w:hint="eastAsia"/>
        </w:rPr>
        <w:t>動物愛護管理センター　所長　ほか職員４名</w:t>
      </w:r>
    </w:p>
    <w:p w14:paraId="6A83F93E" w14:textId="77777777" w:rsidR="00A31FF8" w:rsidRPr="00336EE3" w:rsidRDefault="00A31FF8" w:rsidP="00A31FF8">
      <w:pPr>
        <w:autoSpaceDE w:val="0"/>
        <w:autoSpaceDN w:val="0"/>
        <w:rPr>
          <w:rFonts w:asciiTheme="minorEastAsia" w:hAnsiTheme="minorEastAsia"/>
        </w:rPr>
      </w:pPr>
      <w:r w:rsidRPr="00336EE3">
        <w:rPr>
          <w:rFonts w:asciiTheme="minorEastAsia" w:hAnsiTheme="minorEastAsia" w:hint="eastAsia"/>
        </w:rPr>
        <w:t xml:space="preserve">　　　　　　　　　　　</w:t>
      </w:r>
    </w:p>
    <w:p w14:paraId="63FDBB14" w14:textId="77777777" w:rsidR="00A31FF8" w:rsidRPr="00336EE3" w:rsidRDefault="00A31FF8" w:rsidP="00A31FF8">
      <w:pPr>
        <w:autoSpaceDE w:val="0"/>
        <w:autoSpaceDN w:val="0"/>
        <w:rPr>
          <w:rFonts w:asciiTheme="minorEastAsia" w:hAnsiTheme="minorEastAsia"/>
        </w:rPr>
      </w:pPr>
      <w:r w:rsidRPr="0006197E">
        <w:rPr>
          <w:rFonts w:hAnsi="ＭＳ 明朝"/>
        </w:rPr>
        <w:t>(2)</w:t>
      </w:r>
      <w:r w:rsidRPr="00336EE3">
        <w:rPr>
          <w:rFonts w:asciiTheme="minorEastAsia" w:hAnsiTheme="minorEastAsia"/>
        </w:rPr>
        <w:t>平成</w:t>
      </w:r>
      <w:r w:rsidRPr="0006197E">
        <w:rPr>
          <w:rFonts w:hAnsi="ＭＳ 明朝"/>
        </w:rPr>
        <w:t>28</w:t>
      </w:r>
      <w:r w:rsidRPr="00336EE3">
        <w:rPr>
          <w:rFonts w:asciiTheme="minorEastAsia" w:hAnsiTheme="minorEastAsia"/>
        </w:rPr>
        <w:t>年度から令和２年度まで、過去５年間の動物の保管等委託料に係る財務会計行為（本年度に入り、委託が収容数ではなく送致数という知り得ない事実が発覚したため）</w:t>
      </w:r>
    </w:p>
    <w:p w14:paraId="17FEDC43" w14:textId="77777777" w:rsidR="00A31FF8" w:rsidRPr="00336EE3" w:rsidRDefault="00A31FF8" w:rsidP="00A31FF8">
      <w:pPr>
        <w:autoSpaceDE w:val="0"/>
        <w:autoSpaceDN w:val="0"/>
        <w:rPr>
          <w:rFonts w:asciiTheme="minorEastAsia" w:hAnsiTheme="minorEastAsia"/>
        </w:rPr>
      </w:pPr>
    </w:p>
    <w:p w14:paraId="2754C2B2" w14:textId="77777777" w:rsidR="00A31FF8" w:rsidRPr="00336EE3" w:rsidRDefault="00A31FF8" w:rsidP="00A31FF8">
      <w:pPr>
        <w:autoSpaceDE w:val="0"/>
        <w:autoSpaceDN w:val="0"/>
        <w:rPr>
          <w:rFonts w:asciiTheme="minorEastAsia" w:hAnsiTheme="minorEastAsia"/>
        </w:rPr>
      </w:pPr>
      <w:r w:rsidRPr="00336EE3">
        <w:rPr>
          <w:rFonts w:asciiTheme="minorEastAsia" w:hAnsiTheme="minorEastAsia" w:hint="eastAsia"/>
        </w:rPr>
        <w:t>違法または不当な公金の支出</w:t>
      </w:r>
    </w:p>
    <w:p w14:paraId="79BDDDA9" w14:textId="77777777" w:rsidR="00A31FF8" w:rsidRPr="00336EE3" w:rsidRDefault="00A31FF8" w:rsidP="00A31FF8">
      <w:pPr>
        <w:autoSpaceDE w:val="0"/>
        <w:autoSpaceDN w:val="0"/>
        <w:rPr>
          <w:rFonts w:asciiTheme="minorEastAsia" w:hAnsiTheme="minorEastAsia"/>
        </w:rPr>
      </w:pPr>
      <w:r w:rsidRPr="00336EE3">
        <w:rPr>
          <w:rFonts w:asciiTheme="minorEastAsia" w:hAnsiTheme="minorEastAsia" w:hint="eastAsia"/>
        </w:rPr>
        <w:t>違法または不当な契約の締結、履行</w:t>
      </w:r>
    </w:p>
    <w:p w14:paraId="03ED82AD" w14:textId="77777777" w:rsidR="00A31FF8" w:rsidRPr="00336EE3" w:rsidRDefault="00A31FF8" w:rsidP="00A31FF8">
      <w:pPr>
        <w:autoSpaceDE w:val="0"/>
        <w:autoSpaceDN w:val="0"/>
        <w:rPr>
          <w:rFonts w:asciiTheme="minorEastAsia" w:hAnsiTheme="minorEastAsia"/>
        </w:rPr>
      </w:pPr>
    </w:p>
    <w:p w14:paraId="49BAD813" w14:textId="77777777" w:rsidR="00A31FF8" w:rsidRPr="00336EE3" w:rsidRDefault="00A31FF8" w:rsidP="00A31FF8">
      <w:pPr>
        <w:autoSpaceDE w:val="0"/>
        <w:autoSpaceDN w:val="0"/>
        <w:rPr>
          <w:rFonts w:asciiTheme="minorEastAsia" w:hAnsiTheme="minorEastAsia"/>
        </w:rPr>
      </w:pPr>
      <w:r w:rsidRPr="0006197E">
        <w:rPr>
          <w:rFonts w:hAnsi="ＭＳ 明朝"/>
        </w:rPr>
        <w:t>(3)</w:t>
      </w:r>
      <w:r w:rsidRPr="00336EE3">
        <w:rPr>
          <w:rFonts w:asciiTheme="minorEastAsia" w:hAnsiTheme="minorEastAsia"/>
        </w:rPr>
        <w:t>違法、または不当とする理由</w:t>
      </w:r>
    </w:p>
    <w:p w14:paraId="200037B5" w14:textId="77777777" w:rsidR="00A31FF8" w:rsidRPr="00336EE3" w:rsidRDefault="00A31FF8" w:rsidP="00A31FF8">
      <w:pPr>
        <w:autoSpaceDE w:val="0"/>
        <w:autoSpaceDN w:val="0"/>
        <w:rPr>
          <w:rFonts w:asciiTheme="minorEastAsia" w:hAnsiTheme="minorEastAsia"/>
        </w:rPr>
      </w:pPr>
      <w:r w:rsidRPr="00336EE3">
        <w:rPr>
          <w:rFonts w:asciiTheme="minorEastAsia" w:hAnsiTheme="minorEastAsia" w:hint="eastAsia"/>
        </w:rPr>
        <w:t xml:space="preserve">　中核市からの委託料は一般会計へ歳入されており大阪府の全体の会計に入ったままで大阪府動物愛護管理センターは動物の予算とし全額を予算取りしておらず、そのことの説明も不十分である。本来動物のための予算が使途不明金とし、不当に流用若しくは処分されている。過去に「大阪府は高等学校無償化のためにお金がいるからご理解ください。」と大阪府の職員は堂々と回答している。</w:t>
      </w:r>
    </w:p>
    <w:p w14:paraId="4365D652" w14:textId="77777777" w:rsidR="00A31FF8" w:rsidRPr="00336EE3" w:rsidRDefault="00A31FF8" w:rsidP="00A31FF8">
      <w:pPr>
        <w:autoSpaceDE w:val="0"/>
        <w:autoSpaceDN w:val="0"/>
        <w:rPr>
          <w:rFonts w:asciiTheme="minorEastAsia" w:hAnsiTheme="minorEastAsia"/>
        </w:rPr>
      </w:pPr>
    </w:p>
    <w:p w14:paraId="34DBF124" w14:textId="516A0127" w:rsidR="00A31FF8" w:rsidRPr="00336EE3" w:rsidRDefault="00A31FF8" w:rsidP="00A31FF8">
      <w:pPr>
        <w:autoSpaceDE w:val="0"/>
        <w:autoSpaceDN w:val="0"/>
        <w:rPr>
          <w:rFonts w:asciiTheme="minorEastAsia" w:hAnsiTheme="minorEastAsia"/>
        </w:rPr>
      </w:pPr>
      <w:r w:rsidRPr="00336EE3">
        <w:rPr>
          <w:rFonts w:asciiTheme="minorEastAsia" w:hAnsiTheme="minorEastAsia" w:hint="eastAsia"/>
        </w:rPr>
        <w:t xml:space="preserve">　例えば令和２年の大阪府の全体の予算は</w:t>
      </w:r>
      <w:r w:rsidR="00266052" w:rsidRPr="0006197E">
        <w:rPr>
          <w:rFonts w:hAnsi="ＭＳ 明朝"/>
        </w:rPr>
        <w:t>111,097,000</w:t>
      </w:r>
      <w:r w:rsidRPr="00336EE3">
        <w:rPr>
          <w:rFonts w:asciiTheme="minorEastAsia" w:hAnsiTheme="minorEastAsia"/>
        </w:rPr>
        <w:t>円であるが高槻市、豊中市、八尾市、寝屋川市、吹田市の５市から請求している金額の合計は</w:t>
      </w:r>
      <w:r w:rsidR="00266052" w:rsidRPr="0006197E">
        <w:rPr>
          <w:rFonts w:hAnsi="ＭＳ 明朝"/>
        </w:rPr>
        <w:t>62,207,430</w:t>
      </w:r>
      <w:r w:rsidRPr="00336EE3">
        <w:rPr>
          <w:rFonts w:asciiTheme="minorEastAsia" w:hAnsiTheme="minorEastAsia"/>
        </w:rPr>
        <w:t>円である。政令市、中核市をのぞいたら大阪府下市町村は</w:t>
      </w:r>
      <w:r w:rsidR="00266052" w:rsidRPr="0006197E">
        <w:rPr>
          <w:rFonts w:hAnsi="ＭＳ 明朝"/>
        </w:rPr>
        <w:t>34</w:t>
      </w:r>
      <w:r w:rsidRPr="00336EE3">
        <w:rPr>
          <w:rFonts w:asciiTheme="minorEastAsia" w:hAnsiTheme="minorEastAsia"/>
        </w:rPr>
        <w:t>であり、</w:t>
      </w:r>
      <w:r w:rsidR="00266052" w:rsidRPr="0006197E">
        <w:rPr>
          <w:rFonts w:hAnsi="ＭＳ 明朝"/>
        </w:rPr>
        <w:t>34</w:t>
      </w:r>
      <w:r w:rsidRPr="00336EE3">
        <w:rPr>
          <w:rFonts w:asciiTheme="minorEastAsia" w:hAnsiTheme="minorEastAsia"/>
        </w:rPr>
        <w:t>市町村で</w:t>
      </w:r>
      <w:r w:rsidR="00266052" w:rsidRPr="0006197E">
        <w:rPr>
          <w:rFonts w:hAnsi="ＭＳ 明朝"/>
        </w:rPr>
        <w:t>51,097,730</w:t>
      </w:r>
      <w:r w:rsidRPr="00336EE3">
        <w:rPr>
          <w:rFonts w:asciiTheme="minorEastAsia" w:hAnsiTheme="minorEastAsia"/>
        </w:rPr>
        <w:t>円というのは比率があっていない。本来なら一、市町村で平均</w:t>
      </w:r>
      <w:r w:rsidR="00266052" w:rsidRPr="0006197E">
        <w:rPr>
          <w:rFonts w:hAnsi="ＭＳ 明朝"/>
        </w:rPr>
        <w:t>2,848,641</w:t>
      </w:r>
      <w:r w:rsidRPr="00336EE3">
        <w:rPr>
          <w:rFonts w:asciiTheme="minorEastAsia" w:hAnsiTheme="minorEastAsia"/>
        </w:rPr>
        <w:t>円になる。そもそも論でこの請求は積算根拠の理由が錯誤である。</w:t>
      </w:r>
    </w:p>
    <w:p w14:paraId="74BEB463" w14:textId="77777777" w:rsidR="00A31FF8" w:rsidRPr="00336EE3" w:rsidRDefault="00A31FF8" w:rsidP="00A31FF8">
      <w:pPr>
        <w:autoSpaceDE w:val="0"/>
        <w:autoSpaceDN w:val="0"/>
        <w:rPr>
          <w:rFonts w:asciiTheme="minorEastAsia" w:hAnsiTheme="minorEastAsia"/>
        </w:rPr>
      </w:pPr>
    </w:p>
    <w:p w14:paraId="531B30A7" w14:textId="28B0E991" w:rsidR="00A31FF8" w:rsidRPr="00336EE3" w:rsidRDefault="00A31FF8" w:rsidP="00A31FF8">
      <w:pPr>
        <w:autoSpaceDE w:val="0"/>
        <w:autoSpaceDN w:val="0"/>
        <w:rPr>
          <w:rFonts w:asciiTheme="minorEastAsia" w:hAnsiTheme="minorEastAsia"/>
        </w:rPr>
      </w:pPr>
      <w:r w:rsidRPr="00336EE3">
        <w:rPr>
          <w:rFonts w:asciiTheme="minorEastAsia" w:hAnsiTheme="minorEastAsia" w:hint="eastAsia"/>
        </w:rPr>
        <w:t xml:space="preserve">　本件の委託契約において大阪府の主張は「災害時の避難所のため」「狂犬病予防法」であるが契約開始の平成</w:t>
      </w:r>
      <w:r w:rsidR="00266052" w:rsidRPr="0006197E">
        <w:rPr>
          <w:rFonts w:hAnsi="ＭＳ 明朝"/>
        </w:rPr>
        <w:t>15</w:t>
      </w:r>
      <w:r w:rsidRPr="00336EE3">
        <w:rPr>
          <w:rFonts w:asciiTheme="minorEastAsia" w:hAnsiTheme="minorEastAsia" w:hint="eastAsia"/>
        </w:rPr>
        <w:t>年の旧施設は森ノ宮動物指導センターで大阪府下全域の動物を収容出来るような場所ではなかったので無理がある。また狂犬病予防法においての技術支援とあるがはじめて委託契約が始まったのは高槻市で平成</w:t>
      </w:r>
      <w:r w:rsidR="00266052" w:rsidRPr="0006197E">
        <w:rPr>
          <w:rFonts w:hAnsi="ＭＳ 明朝"/>
        </w:rPr>
        <w:t>15</w:t>
      </w:r>
      <w:r w:rsidRPr="00336EE3">
        <w:rPr>
          <w:rFonts w:asciiTheme="minorEastAsia" w:hAnsiTheme="minorEastAsia" w:hint="eastAsia"/>
        </w:rPr>
        <w:t>年にはすでに地域保健法において平成７年より犬の捕獲業務は中核市に下りており、基本的に大阪府の業務ではない。また実際に中核市が技術支援を受けた事実はない。仮に万が一、という主張なら技術支援をした実績に基づいて請求すべきである。つまりこれは架空請求・不当請求になる。</w:t>
      </w:r>
    </w:p>
    <w:p w14:paraId="552645B7" w14:textId="77777777" w:rsidR="00A31FF8" w:rsidRPr="00336EE3" w:rsidRDefault="00A31FF8" w:rsidP="00A31FF8">
      <w:pPr>
        <w:autoSpaceDE w:val="0"/>
        <w:autoSpaceDN w:val="0"/>
        <w:rPr>
          <w:rFonts w:asciiTheme="minorEastAsia" w:hAnsiTheme="minorEastAsia"/>
        </w:rPr>
      </w:pPr>
    </w:p>
    <w:p w14:paraId="384D6F86" w14:textId="25FD35C5" w:rsidR="00A31FF8" w:rsidRPr="00336EE3" w:rsidRDefault="00A31FF8" w:rsidP="00A31FF8">
      <w:pPr>
        <w:autoSpaceDE w:val="0"/>
        <w:autoSpaceDN w:val="0"/>
        <w:rPr>
          <w:rFonts w:asciiTheme="minorEastAsia" w:hAnsiTheme="minorEastAsia"/>
        </w:rPr>
      </w:pPr>
      <w:r w:rsidRPr="00336EE3">
        <w:rPr>
          <w:rFonts w:asciiTheme="minorEastAsia" w:hAnsiTheme="minorEastAsia" w:hint="eastAsia"/>
        </w:rPr>
        <w:t xml:space="preserve">　そして、大阪府は中核市に対し実費における領収書の提出もしておらず財務会計上不適切であり、「民法</w:t>
      </w:r>
      <w:r w:rsidR="00266052" w:rsidRPr="0006197E">
        <w:rPr>
          <w:rFonts w:hAnsi="ＭＳ 明朝"/>
        </w:rPr>
        <w:t>486</w:t>
      </w:r>
      <w:r w:rsidRPr="00336EE3">
        <w:rPr>
          <w:rFonts w:asciiTheme="minorEastAsia" w:hAnsiTheme="minorEastAsia" w:hint="eastAsia"/>
        </w:rPr>
        <w:t>条、領収書を発行する義務」違反である。当方が大阪府に開示した領収書は動物の管理費・医療費ではなく大阪府の職員の医療費がほとんどでその認識が中核市にあったかを質問したら「そのような契約はしていない。」という回答であった。つまりこれも目的外使用であり契約不履行である。</w:t>
      </w:r>
    </w:p>
    <w:p w14:paraId="0DBC2CB1" w14:textId="77777777" w:rsidR="00A31FF8" w:rsidRPr="00336EE3" w:rsidRDefault="00A31FF8" w:rsidP="00A31FF8">
      <w:pPr>
        <w:autoSpaceDE w:val="0"/>
        <w:autoSpaceDN w:val="0"/>
        <w:rPr>
          <w:rFonts w:asciiTheme="minorEastAsia" w:hAnsiTheme="minorEastAsia"/>
        </w:rPr>
      </w:pPr>
    </w:p>
    <w:p w14:paraId="070B40F2" w14:textId="77777777" w:rsidR="00A31FF8" w:rsidRPr="00336EE3" w:rsidRDefault="00A31FF8" w:rsidP="00A31FF8">
      <w:pPr>
        <w:autoSpaceDE w:val="0"/>
        <w:autoSpaceDN w:val="0"/>
        <w:rPr>
          <w:rFonts w:asciiTheme="minorEastAsia" w:hAnsiTheme="minorEastAsia"/>
        </w:rPr>
      </w:pPr>
      <w:r w:rsidRPr="00336EE3">
        <w:rPr>
          <w:rFonts w:asciiTheme="minorEastAsia" w:hAnsiTheme="minorEastAsia" w:hint="eastAsia"/>
        </w:rPr>
        <w:t xml:space="preserve">　また何十年も十分な予算を請求しておきながらかけがえのない命を努力なしに奪い続けてきたのは不当である。それを証拠に負傷動物を放置したとし今年、「動物の愛護と管理に関する法律違反の容疑」で大阪府警に立件されている。（苦痛を与える場合以外）治療を行うこと。と動物の愛護と管理に関する法律には明記されており、自ら「我々獣医師ですから治療もしますし、（委託料とし）医療費もかかる。」と大阪府の職員は弁明している。が、しかし過去に枚方市が大阪府と契約していた際、一切の治療を施さず即日殺処分した経緯がある。これは明らかに違法行為であり、契約不履行である。</w:t>
      </w:r>
    </w:p>
    <w:p w14:paraId="55C731B2" w14:textId="77777777" w:rsidR="00A31FF8" w:rsidRPr="00336EE3" w:rsidRDefault="00A31FF8" w:rsidP="00A31FF8">
      <w:pPr>
        <w:autoSpaceDE w:val="0"/>
        <w:autoSpaceDN w:val="0"/>
        <w:rPr>
          <w:rFonts w:asciiTheme="minorEastAsia" w:hAnsiTheme="minorEastAsia"/>
        </w:rPr>
      </w:pPr>
    </w:p>
    <w:p w14:paraId="55CA52D4" w14:textId="77777777" w:rsidR="00A31FF8" w:rsidRPr="00336EE3" w:rsidRDefault="00A31FF8" w:rsidP="00A31FF8">
      <w:pPr>
        <w:autoSpaceDE w:val="0"/>
        <w:autoSpaceDN w:val="0"/>
        <w:rPr>
          <w:rFonts w:asciiTheme="minorEastAsia" w:hAnsiTheme="minorEastAsia"/>
        </w:rPr>
      </w:pPr>
      <w:r w:rsidRPr="00336EE3">
        <w:rPr>
          <w:rFonts w:asciiTheme="minorEastAsia" w:hAnsiTheme="minorEastAsia" w:hint="eastAsia"/>
        </w:rPr>
        <w:t xml:space="preserve">　その他、大阪府が提示している実績報告書は収容数、譲渡数、殺処分数といった数の報告であり、会計行為とし実費の領収書に代わるものではなく、どの様な物を購入したか、中核市の収容動物に使用したかの事実確認が出来ない。そのため審査請求をし令和３年６月４日に行った領収書に係る「会計行為」についての口頭陳述会を開催したが、自ら「契約についての説明はした。もう説明はしない。」と言っておきながら職員はひたすら契約についての言い訳をしており、会計行為については回答になっていないままである。これは説明義務を怠ったことになる。枚方市における住民監査請求監査結果報告書では公認会計士を含む監査委員の意見で「市民への説明を十分に果たすべく、、、」と説明不十分という当方の主張が通っている。</w:t>
      </w:r>
    </w:p>
    <w:p w14:paraId="4DD86EB3" w14:textId="77777777" w:rsidR="00A31FF8" w:rsidRPr="00336EE3" w:rsidRDefault="00A31FF8" w:rsidP="00A31FF8">
      <w:pPr>
        <w:autoSpaceDE w:val="0"/>
        <w:autoSpaceDN w:val="0"/>
        <w:rPr>
          <w:rFonts w:asciiTheme="minorEastAsia" w:hAnsiTheme="minorEastAsia"/>
        </w:rPr>
      </w:pPr>
    </w:p>
    <w:p w14:paraId="031BA126" w14:textId="77777777" w:rsidR="00A31FF8" w:rsidRPr="00336EE3" w:rsidRDefault="00A31FF8" w:rsidP="00A31FF8">
      <w:pPr>
        <w:autoSpaceDE w:val="0"/>
        <w:autoSpaceDN w:val="0"/>
        <w:rPr>
          <w:rFonts w:asciiTheme="minorEastAsia" w:hAnsiTheme="minorEastAsia"/>
        </w:rPr>
      </w:pPr>
      <w:r w:rsidRPr="00336EE3">
        <w:rPr>
          <w:rFonts w:asciiTheme="minorEastAsia" w:hAnsiTheme="minorEastAsia" w:hint="eastAsia"/>
        </w:rPr>
        <w:t xml:space="preserve">　また、「契約は合意のもと」と職員は高圧的に豪語していたが中核市は金額に対して納得していないという意見もあり、「大阪府に見直しを求めるとセンターを使用させてもらえないと困る」といったことが原因で消極的になっている。このように強迫観念から来るもので中核市も決して金額に納得している訳ではない。税金の不透明性が続き公益に損害を与えた。背任行為とし、もって以下の厳重処分を求める。</w:t>
      </w:r>
    </w:p>
    <w:p w14:paraId="5601D34B" w14:textId="77777777" w:rsidR="00A31FF8" w:rsidRPr="00336EE3" w:rsidRDefault="00A31FF8" w:rsidP="00A31FF8">
      <w:pPr>
        <w:autoSpaceDE w:val="0"/>
        <w:autoSpaceDN w:val="0"/>
        <w:rPr>
          <w:rFonts w:asciiTheme="minorEastAsia" w:hAnsiTheme="minorEastAsia"/>
        </w:rPr>
      </w:pPr>
    </w:p>
    <w:p w14:paraId="1F13CFB3" w14:textId="77777777" w:rsidR="00A31FF8" w:rsidRPr="00336EE3" w:rsidRDefault="00A31FF8" w:rsidP="00A31FF8">
      <w:pPr>
        <w:autoSpaceDE w:val="0"/>
        <w:autoSpaceDN w:val="0"/>
        <w:rPr>
          <w:rFonts w:asciiTheme="minorEastAsia" w:hAnsiTheme="minorEastAsia"/>
        </w:rPr>
      </w:pPr>
      <w:r w:rsidRPr="0006197E">
        <w:rPr>
          <w:rFonts w:hAnsi="ＭＳ 明朝"/>
        </w:rPr>
        <w:t>(4)</w:t>
      </w:r>
      <w:r w:rsidRPr="00336EE3">
        <w:rPr>
          <w:rFonts w:asciiTheme="minorEastAsia" w:hAnsiTheme="minorEastAsia"/>
        </w:rPr>
        <w:t>吉村知事及び対象職員に５億円の損害賠償及び知事の辞職、職員の懲戒免職処分の措置請求をする。</w:t>
      </w:r>
    </w:p>
    <w:p w14:paraId="5613BC46" w14:textId="77777777" w:rsidR="00A31FF8" w:rsidRPr="00336EE3" w:rsidRDefault="00A31FF8" w:rsidP="00A31FF8">
      <w:pPr>
        <w:autoSpaceDE w:val="0"/>
        <w:autoSpaceDN w:val="0"/>
        <w:rPr>
          <w:rFonts w:asciiTheme="minorEastAsia" w:hAnsiTheme="minorEastAsia"/>
        </w:rPr>
      </w:pPr>
      <w:r w:rsidRPr="00336EE3">
        <w:rPr>
          <w:rFonts w:asciiTheme="minorEastAsia" w:hAnsiTheme="minorEastAsia" w:hint="eastAsia"/>
        </w:rPr>
        <w:lastRenderedPageBreak/>
        <w:t xml:space="preserve">辞　　職：大阪府知事　</w:t>
      </w:r>
    </w:p>
    <w:p w14:paraId="4E2AB6C0" w14:textId="77777777" w:rsidR="00A31FF8" w:rsidRPr="00336EE3" w:rsidRDefault="00A31FF8" w:rsidP="00A31FF8">
      <w:pPr>
        <w:autoSpaceDE w:val="0"/>
        <w:autoSpaceDN w:val="0"/>
        <w:rPr>
          <w:rFonts w:asciiTheme="minorEastAsia" w:hAnsiTheme="minorEastAsia"/>
        </w:rPr>
      </w:pPr>
      <w:r w:rsidRPr="00336EE3">
        <w:rPr>
          <w:rFonts w:asciiTheme="minorEastAsia" w:hAnsiTheme="minorEastAsia" w:hint="eastAsia"/>
        </w:rPr>
        <w:t>動物愛護管理センター　所長　ほか職員４名</w:t>
      </w:r>
    </w:p>
    <w:p w14:paraId="57B1BE1D" w14:textId="77777777" w:rsidR="00A31FF8" w:rsidRPr="00336EE3" w:rsidRDefault="00A31FF8" w:rsidP="00A31FF8">
      <w:pPr>
        <w:autoSpaceDE w:val="0"/>
        <w:autoSpaceDN w:val="0"/>
        <w:rPr>
          <w:rFonts w:asciiTheme="minorEastAsia" w:hAnsiTheme="minorEastAsia"/>
        </w:rPr>
      </w:pPr>
    </w:p>
    <w:p w14:paraId="37CBD490" w14:textId="7E049516" w:rsidR="0052302C" w:rsidRPr="00336EE3" w:rsidRDefault="00A31FF8" w:rsidP="00A31FF8">
      <w:pPr>
        <w:autoSpaceDE w:val="0"/>
        <w:autoSpaceDN w:val="0"/>
        <w:rPr>
          <w:rFonts w:hAnsi="ＭＳ 明朝"/>
        </w:rPr>
      </w:pPr>
      <w:r w:rsidRPr="00336EE3">
        <w:rPr>
          <w:rFonts w:asciiTheme="minorEastAsia" w:hAnsiTheme="minorEastAsia" w:hint="eastAsia"/>
        </w:rPr>
        <w:t>地方自治法第</w:t>
      </w:r>
      <w:r w:rsidR="00266052" w:rsidRPr="0006197E">
        <w:rPr>
          <w:rFonts w:hAnsi="ＭＳ 明朝"/>
        </w:rPr>
        <w:t>242</w:t>
      </w:r>
      <w:r w:rsidRPr="00336EE3">
        <w:rPr>
          <w:rFonts w:asciiTheme="minorEastAsia" w:hAnsiTheme="minorEastAsia" w:hint="eastAsia"/>
        </w:rPr>
        <w:t>条第１項の規定により、別紙事実証明書を添え、必要な措置を請求する。</w:t>
      </w:r>
    </w:p>
    <w:p w14:paraId="6598D124" w14:textId="77777777" w:rsidR="0052302C" w:rsidRPr="00336EE3" w:rsidRDefault="0052302C" w:rsidP="00D52481">
      <w:pPr>
        <w:autoSpaceDE w:val="0"/>
        <w:autoSpaceDN w:val="0"/>
        <w:ind w:left="227" w:hangingChars="100" w:hanging="227"/>
        <w:jc w:val="right"/>
        <w:rPr>
          <w:rFonts w:hAnsi="ＭＳ 明朝"/>
        </w:rPr>
      </w:pPr>
      <w:r w:rsidRPr="00336EE3">
        <w:rPr>
          <w:rFonts w:hAnsi="ＭＳ 明朝" w:hint="eastAsia"/>
        </w:rPr>
        <w:t>以上</w:t>
      </w:r>
    </w:p>
    <w:p w14:paraId="329C2FF7" w14:textId="7F3582DC" w:rsidR="00456D3B" w:rsidRPr="00336EE3" w:rsidRDefault="00CB065C" w:rsidP="00B24193">
      <w:pPr>
        <w:autoSpaceDE w:val="0"/>
        <w:autoSpaceDN w:val="0"/>
        <w:rPr>
          <w:rFonts w:hAnsi="ＭＳ 明朝"/>
        </w:rPr>
      </w:pPr>
      <w:r w:rsidRPr="00336EE3">
        <w:rPr>
          <w:rFonts w:hAnsi="ＭＳ 明朝" w:hint="eastAsia"/>
        </w:rPr>
        <w:t>事実証明書（略）</w:t>
      </w:r>
    </w:p>
    <w:p w14:paraId="42EA1F78" w14:textId="134BA26A" w:rsidR="00456D3B" w:rsidRPr="00336EE3" w:rsidRDefault="00456D3B">
      <w:pPr>
        <w:widowControl/>
        <w:jc w:val="left"/>
        <w:rPr>
          <w:rFonts w:hAnsi="ＭＳ 明朝"/>
        </w:rPr>
      </w:pPr>
      <w:r w:rsidRPr="00336EE3">
        <w:rPr>
          <w:rFonts w:hAnsi="ＭＳ 明朝"/>
        </w:rPr>
        <w:br w:type="page"/>
      </w:r>
    </w:p>
    <w:p w14:paraId="537CD005" w14:textId="73F4E5A7" w:rsidR="00997B42" w:rsidRPr="00336EE3" w:rsidRDefault="00997B42" w:rsidP="00997B42">
      <w:pPr>
        <w:pStyle w:val="1"/>
        <w:jc w:val="right"/>
      </w:pPr>
      <w:bookmarkStart w:id="27" w:name="_Toc90908295"/>
      <w:r w:rsidRPr="00336EE3">
        <w:rPr>
          <w:rFonts w:hint="eastAsia"/>
        </w:rPr>
        <w:lastRenderedPageBreak/>
        <w:t>（別紙２）請求人陳述</w:t>
      </w:r>
      <w:bookmarkEnd w:id="27"/>
    </w:p>
    <w:p w14:paraId="3943E4AE" w14:textId="77777777" w:rsidR="00B07CC3" w:rsidRPr="00336EE3" w:rsidRDefault="00B07CC3" w:rsidP="00B07CC3">
      <w:pPr>
        <w:widowControl/>
        <w:jc w:val="left"/>
        <w:rPr>
          <w:rFonts w:hAnsi="ＭＳ 明朝"/>
        </w:rPr>
      </w:pPr>
      <w:r w:rsidRPr="00336EE3">
        <w:rPr>
          <w:rFonts w:hAnsi="ＭＳ 明朝" w:hint="eastAsia"/>
        </w:rPr>
        <w:t>令和３年11月19日　請求人陳述の概要</w:t>
      </w:r>
    </w:p>
    <w:p w14:paraId="7CA8B9B4" w14:textId="77777777" w:rsidR="00B07CC3" w:rsidRPr="00336EE3" w:rsidRDefault="00B07CC3" w:rsidP="00B07CC3">
      <w:pPr>
        <w:widowControl/>
        <w:jc w:val="left"/>
        <w:rPr>
          <w:rFonts w:hAnsi="ＭＳ 明朝"/>
        </w:rPr>
      </w:pPr>
    </w:p>
    <w:p w14:paraId="6FE92E11" w14:textId="77777777" w:rsidR="00B07CC3" w:rsidRPr="00336EE3" w:rsidRDefault="00B07CC3" w:rsidP="00B07CC3">
      <w:pPr>
        <w:widowControl/>
        <w:jc w:val="left"/>
        <w:rPr>
          <w:rFonts w:hAnsi="ＭＳ 明朝"/>
        </w:rPr>
      </w:pPr>
      <w:r w:rsidRPr="00336EE3">
        <w:rPr>
          <w:rFonts w:hAnsi="ＭＳ 明朝" w:hint="eastAsia"/>
        </w:rPr>
        <w:t>○　事業費の積算について</w:t>
      </w:r>
    </w:p>
    <w:p w14:paraId="02443396" w14:textId="0CFE4BE7" w:rsidR="00B07CC3" w:rsidRPr="00336EE3" w:rsidRDefault="00B07CC3" w:rsidP="000705D3">
      <w:pPr>
        <w:widowControl/>
        <w:ind w:left="453" w:hangingChars="200" w:hanging="453"/>
        <w:jc w:val="left"/>
        <w:rPr>
          <w:rFonts w:hAnsi="ＭＳ 明朝"/>
        </w:rPr>
      </w:pPr>
      <w:r w:rsidRPr="00336EE3">
        <w:rPr>
          <w:rFonts w:hAnsi="ＭＳ 明朝" w:hint="eastAsia"/>
        </w:rPr>
        <w:t xml:space="preserve">　・この委託契約額の積算根拠は、頭数ではなく人口割という説明を受けた。犬猫の収容が０頭でも1,000万円とか600万円を支払っている。これに対して、「中核市がセンターを持つとしたら、数千万円かかるから妥当な金額だ」というのが府の言い分。</w:t>
      </w:r>
      <w:r w:rsidRPr="00424B9D">
        <w:rPr>
          <w:rFonts w:hAnsi="ＭＳ 明朝" w:hint="eastAsia"/>
        </w:rPr>
        <w:t>センターは府の職員の自腹で建てたものではなく</w:t>
      </w:r>
      <w:r w:rsidRPr="00336EE3">
        <w:rPr>
          <w:rFonts w:hAnsi="ＭＳ 明朝" w:hint="eastAsia"/>
        </w:rPr>
        <w:t>、市町村の市民</w:t>
      </w:r>
      <w:r w:rsidR="005D1605" w:rsidRPr="005D1605">
        <w:rPr>
          <w:rFonts w:hAnsi="ＭＳ 明朝" w:hint="eastAsia"/>
        </w:rPr>
        <w:t>（</w:t>
      </w:r>
      <w:r w:rsidR="00424B9D" w:rsidRPr="005D1605">
        <w:rPr>
          <w:rFonts w:hAnsi="ＭＳ 明朝" w:hint="eastAsia"/>
        </w:rPr>
        <w:t>の</w:t>
      </w:r>
      <w:r w:rsidR="005D1605" w:rsidRPr="005D1605">
        <w:rPr>
          <w:rFonts w:hAnsi="ＭＳ 明朝" w:hint="eastAsia"/>
        </w:rPr>
        <w:t>府民）</w:t>
      </w:r>
      <w:r w:rsidRPr="00336EE3">
        <w:rPr>
          <w:rFonts w:hAnsi="ＭＳ 明朝" w:hint="eastAsia"/>
        </w:rPr>
        <w:t>税が入っているんだから、さらに中核市が府に支払っているのは、二重取りになりおかしい。</w:t>
      </w:r>
    </w:p>
    <w:p w14:paraId="0D7BAB61" w14:textId="77777777" w:rsidR="00B07CC3" w:rsidRPr="00336EE3" w:rsidRDefault="00B07CC3" w:rsidP="00B07CC3">
      <w:pPr>
        <w:widowControl/>
        <w:jc w:val="left"/>
        <w:rPr>
          <w:rFonts w:hAnsi="ＭＳ 明朝"/>
        </w:rPr>
      </w:pPr>
    </w:p>
    <w:p w14:paraId="31282272" w14:textId="1C7412EC" w:rsidR="00B07CC3" w:rsidRPr="00336EE3" w:rsidRDefault="00B07CC3" w:rsidP="000705D3">
      <w:pPr>
        <w:widowControl/>
        <w:ind w:left="453" w:hangingChars="200" w:hanging="453"/>
        <w:jc w:val="left"/>
        <w:rPr>
          <w:rFonts w:hAnsi="ＭＳ 明朝"/>
        </w:rPr>
      </w:pPr>
      <w:r w:rsidRPr="00336EE3">
        <w:rPr>
          <w:rFonts w:hAnsi="ＭＳ 明朝" w:hint="eastAsia"/>
        </w:rPr>
        <w:t xml:space="preserve">　・府の職員は元々おり、中核市と契約したからといって増員した訳でもないのに、委託料に人件費を上乗せしている。例えば、ある市から収容した動物のために、朝３時間、夜３時間労力を使っているから、これにかかる人件費を請求するというならわかる。中核市のために増員しているのであれば、その証拠を見せていただきたい。</w:t>
      </w:r>
    </w:p>
    <w:p w14:paraId="6BBE38B1" w14:textId="77777777" w:rsidR="00B07CC3" w:rsidRPr="00336EE3" w:rsidRDefault="00B07CC3" w:rsidP="00B07CC3">
      <w:pPr>
        <w:widowControl/>
        <w:jc w:val="left"/>
        <w:rPr>
          <w:rFonts w:hAnsi="ＭＳ 明朝"/>
        </w:rPr>
      </w:pPr>
    </w:p>
    <w:p w14:paraId="7B91D0DD" w14:textId="77777777" w:rsidR="00B07CC3" w:rsidRPr="00336EE3" w:rsidRDefault="00B07CC3" w:rsidP="00B07CC3">
      <w:pPr>
        <w:widowControl/>
        <w:jc w:val="left"/>
        <w:rPr>
          <w:rFonts w:hAnsi="ＭＳ 明朝"/>
        </w:rPr>
      </w:pPr>
      <w:r w:rsidRPr="00336EE3">
        <w:rPr>
          <w:rFonts w:hAnsi="ＭＳ 明朝" w:hint="eastAsia"/>
        </w:rPr>
        <w:t>○　委託契約の内容について</w:t>
      </w:r>
    </w:p>
    <w:p w14:paraId="16CA79F4" w14:textId="6643724F" w:rsidR="00B07CC3" w:rsidRPr="00336EE3" w:rsidRDefault="00B07CC3" w:rsidP="000705D3">
      <w:pPr>
        <w:widowControl/>
        <w:ind w:left="453" w:hangingChars="200" w:hanging="453"/>
        <w:jc w:val="left"/>
        <w:rPr>
          <w:rFonts w:hAnsi="ＭＳ 明朝"/>
        </w:rPr>
      </w:pPr>
      <w:r w:rsidRPr="00336EE3">
        <w:rPr>
          <w:rFonts w:hAnsi="ＭＳ 明朝" w:hint="eastAsia"/>
        </w:rPr>
        <w:t xml:space="preserve">　・契約書には「狂犬病予防法に基づいて・・・」と書いてある。また、中核市には捕獲義務、保管、拘留、予防接種の権限が下りている。そして、拘置期限の３日が終わった後に府に送致しているところがほとんどであるため、狂犬病予防法に関する業務を府はほとんどしていない。ちょっと契約の内容が杜撰すぎるかなと思う。</w:t>
      </w:r>
    </w:p>
    <w:p w14:paraId="70B54507" w14:textId="77777777" w:rsidR="00B07CC3" w:rsidRPr="00336EE3" w:rsidRDefault="00B07CC3" w:rsidP="00B07CC3">
      <w:pPr>
        <w:widowControl/>
        <w:jc w:val="left"/>
        <w:rPr>
          <w:rFonts w:hAnsi="ＭＳ 明朝"/>
        </w:rPr>
      </w:pPr>
    </w:p>
    <w:p w14:paraId="75261101" w14:textId="77777777" w:rsidR="00B07CC3" w:rsidRPr="00336EE3" w:rsidRDefault="00B07CC3" w:rsidP="00B07CC3">
      <w:pPr>
        <w:widowControl/>
        <w:jc w:val="left"/>
        <w:rPr>
          <w:rFonts w:hAnsi="ＭＳ 明朝"/>
        </w:rPr>
      </w:pPr>
      <w:r w:rsidRPr="00336EE3">
        <w:rPr>
          <w:rFonts w:hAnsi="ＭＳ 明朝" w:hint="eastAsia"/>
        </w:rPr>
        <w:t>○　領収書について</w:t>
      </w:r>
    </w:p>
    <w:p w14:paraId="26797960" w14:textId="317EB644" w:rsidR="00B07CC3" w:rsidRPr="00336EE3" w:rsidRDefault="00B07CC3" w:rsidP="00A13BC5">
      <w:pPr>
        <w:widowControl/>
        <w:ind w:left="453" w:hangingChars="200" w:hanging="453"/>
        <w:jc w:val="left"/>
        <w:rPr>
          <w:rFonts w:hAnsi="ＭＳ 明朝"/>
        </w:rPr>
      </w:pPr>
      <w:r w:rsidRPr="00336EE3">
        <w:rPr>
          <w:rFonts w:hAnsi="ＭＳ 明朝" w:hint="eastAsia"/>
        </w:rPr>
        <w:t xml:space="preserve">　・委託料に関するお互いの口座間のやり取りはあるが、具体的な使途を示した領収書やそれに代わる実績報告書が不存在である。（例：犬猫のご飯代）</w:t>
      </w:r>
    </w:p>
    <w:p w14:paraId="1D320FA0" w14:textId="77777777" w:rsidR="00B07CC3" w:rsidRPr="00336EE3" w:rsidRDefault="00B07CC3" w:rsidP="00B07CC3">
      <w:pPr>
        <w:widowControl/>
        <w:jc w:val="left"/>
        <w:rPr>
          <w:rFonts w:hAnsi="ＭＳ 明朝"/>
        </w:rPr>
      </w:pPr>
    </w:p>
    <w:p w14:paraId="7C547C4D" w14:textId="7B9F1C41" w:rsidR="00B07CC3" w:rsidRPr="00336EE3" w:rsidRDefault="00B07CC3" w:rsidP="00A13BC5">
      <w:pPr>
        <w:widowControl/>
        <w:ind w:left="453" w:hangingChars="200" w:hanging="453"/>
        <w:jc w:val="left"/>
        <w:rPr>
          <w:rFonts w:hAnsi="ＭＳ 明朝"/>
        </w:rPr>
      </w:pPr>
      <w:r w:rsidRPr="00336EE3">
        <w:rPr>
          <w:rFonts w:hAnsi="ＭＳ 明朝" w:hint="eastAsia"/>
        </w:rPr>
        <w:t xml:space="preserve">　・府に「領収書全て」と開示請求したところ、９割方が府職員の医療費であった。これを中核市が全て負担しなければならないのかということが、今回大きな論点。</w:t>
      </w:r>
    </w:p>
    <w:p w14:paraId="50319FEA" w14:textId="77777777" w:rsidR="00B07CC3" w:rsidRPr="00336EE3" w:rsidRDefault="00B07CC3" w:rsidP="00B07CC3">
      <w:pPr>
        <w:widowControl/>
        <w:jc w:val="left"/>
        <w:rPr>
          <w:rFonts w:hAnsi="ＭＳ 明朝"/>
        </w:rPr>
      </w:pPr>
    </w:p>
    <w:p w14:paraId="750019A0" w14:textId="08672C2A" w:rsidR="00B07CC3" w:rsidRPr="00336EE3" w:rsidRDefault="00B07CC3" w:rsidP="00A13BC5">
      <w:pPr>
        <w:widowControl/>
        <w:ind w:left="453" w:hangingChars="200" w:hanging="453"/>
        <w:jc w:val="left"/>
        <w:rPr>
          <w:rFonts w:hAnsi="ＭＳ 明朝"/>
        </w:rPr>
      </w:pPr>
      <w:r w:rsidRPr="00336EE3">
        <w:rPr>
          <w:rFonts w:hAnsi="ＭＳ 明朝" w:hint="eastAsia"/>
        </w:rPr>
        <w:t xml:space="preserve">　・府職員と中核市職員（府からの出向者）の言い分を聞いていると、契約上では委託料の使途が特定されていないのだから、何に使っても別に問題ないだろうとのこと。そのような契約であったとしても行政間の同意で契約は成立するが、民法で領収書の提出義務があるのだから、契約そのものがおかしいのではと言ったが、府の職員には理</w:t>
      </w:r>
      <w:r w:rsidRPr="00336EE3">
        <w:rPr>
          <w:rFonts w:hAnsi="ＭＳ 明朝" w:hint="eastAsia"/>
        </w:rPr>
        <w:lastRenderedPageBreak/>
        <w:t>解してもらない。領収書を出してと言っても、「委託料の口座間のやり取りが証拠になるから、それが領収書」とのこと。民の視点から考えるとあり得ない。</w:t>
      </w:r>
    </w:p>
    <w:p w14:paraId="1FE3FDB9" w14:textId="77777777" w:rsidR="00B07CC3" w:rsidRPr="00336EE3" w:rsidRDefault="00B07CC3" w:rsidP="00B07CC3">
      <w:pPr>
        <w:widowControl/>
        <w:jc w:val="left"/>
        <w:rPr>
          <w:rFonts w:hAnsi="ＭＳ 明朝"/>
        </w:rPr>
      </w:pPr>
    </w:p>
    <w:p w14:paraId="08895995" w14:textId="77777777" w:rsidR="00B07CC3" w:rsidRPr="00336EE3" w:rsidRDefault="00B07CC3" w:rsidP="00B07CC3">
      <w:pPr>
        <w:widowControl/>
        <w:ind w:left="453" w:hangingChars="200" w:hanging="453"/>
        <w:jc w:val="left"/>
        <w:rPr>
          <w:rFonts w:hAnsi="ＭＳ 明朝"/>
        </w:rPr>
      </w:pPr>
      <w:r w:rsidRPr="00336EE3">
        <w:rPr>
          <w:rFonts w:hAnsi="ＭＳ 明朝" w:hint="eastAsia"/>
        </w:rPr>
        <w:t xml:space="preserve">　・国でも領収書がないことなど、いろいろと問題になっている。今まではこれで通っていたのかも知れないが、時代も変わり昔のままでは駄目なので、見直しができるような監査をよろしくお願いしたい。</w:t>
      </w:r>
    </w:p>
    <w:p w14:paraId="183E6586" w14:textId="77777777" w:rsidR="00B07CC3" w:rsidRPr="00336EE3" w:rsidRDefault="00B07CC3" w:rsidP="00B07CC3">
      <w:pPr>
        <w:widowControl/>
        <w:jc w:val="left"/>
        <w:rPr>
          <w:rFonts w:hAnsi="ＭＳ 明朝"/>
        </w:rPr>
      </w:pPr>
    </w:p>
    <w:p w14:paraId="2CC98898" w14:textId="77777777" w:rsidR="00B07CC3" w:rsidRPr="00336EE3" w:rsidRDefault="00B07CC3" w:rsidP="00B07CC3">
      <w:pPr>
        <w:widowControl/>
        <w:ind w:left="453" w:hangingChars="200" w:hanging="453"/>
        <w:jc w:val="left"/>
        <w:rPr>
          <w:rFonts w:hAnsi="ＭＳ 明朝"/>
        </w:rPr>
      </w:pPr>
      <w:r w:rsidRPr="00336EE3">
        <w:rPr>
          <w:rFonts w:hAnsi="ＭＳ 明朝" w:hint="eastAsia"/>
        </w:rPr>
        <w:t xml:space="preserve">　・府の職員に説明を求めても、説明が不十分。きっちり説明して、改善してくれてたら、裁判沙汰にもならない。動物のことに限らず、ちょっと不明瞭なことが多すぎる。そういう体質とかも含めて、今後の府政を正していってほしい。</w:t>
      </w:r>
    </w:p>
    <w:p w14:paraId="4A89EA90" w14:textId="77777777" w:rsidR="00B07CC3" w:rsidRPr="00336EE3" w:rsidRDefault="00B07CC3" w:rsidP="00B07CC3">
      <w:pPr>
        <w:widowControl/>
        <w:jc w:val="left"/>
        <w:rPr>
          <w:rFonts w:hAnsi="ＭＳ 明朝"/>
        </w:rPr>
      </w:pPr>
    </w:p>
    <w:p w14:paraId="27F86AC2" w14:textId="77777777" w:rsidR="00B07CC3" w:rsidRPr="00336EE3" w:rsidRDefault="00B07CC3" w:rsidP="00B07CC3">
      <w:pPr>
        <w:widowControl/>
        <w:jc w:val="left"/>
        <w:rPr>
          <w:rFonts w:hAnsi="ＭＳ 明朝"/>
        </w:rPr>
      </w:pPr>
      <w:r w:rsidRPr="00336EE3">
        <w:rPr>
          <w:rFonts w:hAnsi="ＭＳ 明朝" w:hint="eastAsia"/>
        </w:rPr>
        <w:t>○　その他（請求期間を徒過した理由）</w:t>
      </w:r>
    </w:p>
    <w:p w14:paraId="1A6B0B57" w14:textId="2B1BAE9E" w:rsidR="00B07CC3" w:rsidRPr="00336EE3" w:rsidRDefault="00B07CC3" w:rsidP="0006197E">
      <w:pPr>
        <w:widowControl/>
        <w:ind w:left="453" w:hangingChars="200" w:hanging="453"/>
        <w:jc w:val="left"/>
        <w:rPr>
          <w:rFonts w:hAnsi="ＭＳ 明朝"/>
        </w:rPr>
      </w:pPr>
      <w:r w:rsidRPr="00336EE3">
        <w:rPr>
          <w:rFonts w:hAnsi="ＭＳ 明朝" w:hint="eastAsia"/>
        </w:rPr>
        <w:t xml:space="preserve">　・請求の要旨（２）に記載した「本年度に入り、委託が収容数ではなく送致数という知り得ない事実が発覚したため」について補足説明する。事実証明書として添付した「中核市の実績と予算」の一覧に記載のとおり、（中核市での）収容数と（中核市から府への）送致数に相違がある。中核市で収容した全てを府に送致していたと思っていたが、委託がこれよりも少ないことを今年度に初めて知った。</w:t>
      </w:r>
    </w:p>
    <w:p w14:paraId="179ECB0D" w14:textId="77777777" w:rsidR="00B07CC3" w:rsidRPr="00336EE3" w:rsidRDefault="00B07CC3" w:rsidP="00B07CC3">
      <w:pPr>
        <w:widowControl/>
        <w:jc w:val="left"/>
        <w:rPr>
          <w:rFonts w:hAnsi="ＭＳ 明朝"/>
        </w:rPr>
      </w:pPr>
    </w:p>
    <w:p w14:paraId="41E07178" w14:textId="77777777" w:rsidR="00B07CC3" w:rsidRPr="00336EE3" w:rsidRDefault="00B07CC3" w:rsidP="00B07CC3">
      <w:pPr>
        <w:widowControl/>
        <w:ind w:left="453" w:hangingChars="200" w:hanging="453"/>
        <w:jc w:val="left"/>
        <w:rPr>
          <w:rFonts w:hAnsi="ＭＳ 明朝"/>
        </w:rPr>
      </w:pPr>
      <w:r w:rsidRPr="00336EE3">
        <w:rPr>
          <w:rFonts w:hAnsi="ＭＳ 明朝" w:hint="eastAsia"/>
        </w:rPr>
        <w:t xml:space="preserve">　・監査請求書に書き漏れており、制度的に追加できるかわからないが、府職員の医療費を中核市が全て賄っていたということも初めて知った。（中核市の）職員も知らなかったので、当然私も知らない。</w:t>
      </w:r>
    </w:p>
    <w:p w14:paraId="57A2662B" w14:textId="314C343D" w:rsidR="00997B42" w:rsidRPr="00336EE3" w:rsidRDefault="00997B42">
      <w:pPr>
        <w:widowControl/>
        <w:jc w:val="left"/>
        <w:rPr>
          <w:rFonts w:hAnsi="ＭＳ 明朝"/>
        </w:rPr>
      </w:pPr>
      <w:r w:rsidRPr="00336EE3">
        <w:rPr>
          <w:rFonts w:hAnsi="ＭＳ 明朝"/>
        </w:rPr>
        <w:br w:type="page"/>
      </w:r>
    </w:p>
    <w:p w14:paraId="6A410C0C" w14:textId="09068190" w:rsidR="00456D3B" w:rsidRPr="00336EE3" w:rsidRDefault="0000742C" w:rsidP="0000742C">
      <w:pPr>
        <w:pStyle w:val="1"/>
        <w:jc w:val="right"/>
      </w:pPr>
      <w:bookmarkStart w:id="28" w:name="_Toc90908296"/>
      <w:r w:rsidRPr="00336EE3">
        <w:rPr>
          <w:rFonts w:hint="eastAsia"/>
        </w:rPr>
        <w:lastRenderedPageBreak/>
        <w:t>（別紙</w:t>
      </w:r>
      <w:r w:rsidR="00997B42" w:rsidRPr="00336EE3">
        <w:rPr>
          <w:rFonts w:hint="eastAsia"/>
        </w:rPr>
        <w:t>３</w:t>
      </w:r>
      <w:r w:rsidRPr="00336EE3">
        <w:rPr>
          <w:rFonts w:hint="eastAsia"/>
        </w:rPr>
        <w:t>）</w:t>
      </w:r>
      <w:r w:rsidR="00456D3B" w:rsidRPr="00336EE3">
        <w:rPr>
          <w:rFonts w:hint="eastAsia"/>
        </w:rPr>
        <w:t>関係法令</w:t>
      </w:r>
      <w:bookmarkEnd w:id="28"/>
    </w:p>
    <w:p w14:paraId="5C780831" w14:textId="4BE1D779" w:rsidR="00456D3B" w:rsidRPr="00336EE3" w:rsidRDefault="00456D3B" w:rsidP="00456D3B">
      <w:pPr>
        <w:pStyle w:val="Default"/>
        <w:ind w:left="227" w:hangingChars="100" w:hanging="227"/>
        <w:rPr>
          <w:rFonts w:hAnsi="ＭＳ 明朝"/>
          <w:color w:val="auto"/>
        </w:rPr>
      </w:pPr>
      <w:r w:rsidRPr="00336EE3">
        <w:rPr>
          <w:rFonts w:hAnsi="ＭＳ 明朝" w:hint="eastAsia"/>
          <w:color w:val="auto"/>
        </w:rPr>
        <w:t>○動物の愛護及び管理に関する法律（昭和</w:t>
      </w:r>
      <w:r w:rsidRPr="00336EE3">
        <w:rPr>
          <w:rFonts w:hAnsi="ＭＳ 明朝"/>
          <w:color w:val="auto"/>
        </w:rPr>
        <w:t>48年法律第105号）</w:t>
      </w:r>
      <w:r w:rsidRPr="00336EE3">
        <w:rPr>
          <w:rFonts w:hAnsi="ＭＳ 明朝" w:hint="eastAsia"/>
          <w:color w:val="auto"/>
        </w:rPr>
        <w:t>（抜粋）</w:t>
      </w:r>
    </w:p>
    <w:p w14:paraId="597B4D21" w14:textId="77777777" w:rsidR="00D6474A" w:rsidRPr="00336EE3" w:rsidRDefault="00D6474A" w:rsidP="00573564">
      <w:pPr>
        <w:pStyle w:val="Default"/>
        <w:ind w:leftChars="100" w:left="454" w:hangingChars="100" w:hanging="227"/>
        <w:rPr>
          <w:rFonts w:hAnsi="ＭＳ 明朝"/>
          <w:color w:val="auto"/>
        </w:rPr>
      </w:pPr>
      <w:r w:rsidRPr="00336EE3">
        <w:rPr>
          <w:rFonts w:hAnsi="ＭＳ 明朝" w:hint="eastAsia"/>
          <w:color w:val="auto"/>
        </w:rPr>
        <w:t>（普及啓発）</w:t>
      </w:r>
    </w:p>
    <w:p w14:paraId="321427E2" w14:textId="377A05B3" w:rsidR="00D6474A" w:rsidRPr="00336EE3" w:rsidRDefault="002F35A0" w:rsidP="00D6474A">
      <w:pPr>
        <w:pStyle w:val="Default"/>
        <w:ind w:leftChars="200" w:left="680" w:hangingChars="100" w:hanging="227"/>
        <w:rPr>
          <w:rFonts w:hAnsi="ＭＳ 明朝"/>
          <w:color w:val="auto"/>
        </w:rPr>
      </w:pPr>
      <w:r w:rsidRPr="00336EE3">
        <w:rPr>
          <w:rFonts w:hAnsi="ＭＳ 明朝" w:hint="eastAsia"/>
          <w:color w:val="auto"/>
        </w:rPr>
        <w:t>第３</w:t>
      </w:r>
      <w:r w:rsidR="00D6474A" w:rsidRPr="00336EE3">
        <w:rPr>
          <w:rFonts w:hAnsi="ＭＳ 明朝" w:hint="eastAsia"/>
          <w:color w:val="auto"/>
        </w:rPr>
        <w:t>条　国及び地方公共団体は、動物の愛護と適正な飼養に関し、前条の趣旨にのつとり、相互に連携を図りつつ、学校、地域、家庭等における教育活動、広報活動等を通じて普及啓発を図るように努めなければならない。</w:t>
      </w:r>
    </w:p>
    <w:p w14:paraId="7EA25DEB" w14:textId="77777777" w:rsidR="00361784" w:rsidRPr="00336EE3" w:rsidRDefault="00361784" w:rsidP="00361784">
      <w:pPr>
        <w:pStyle w:val="Default"/>
        <w:ind w:leftChars="100" w:left="454" w:hangingChars="100" w:hanging="227"/>
        <w:rPr>
          <w:rFonts w:hAnsi="ＭＳ 明朝"/>
          <w:color w:val="auto"/>
        </w:rPr>
      </w:pPr>
      <w:r w:rsidRPr="00336EE3">
        <w:rPr>
          <w:rFonts w:hAnsi="ＭＳ 明朝" w:hint="eastAsia"/>
          <w:color w:val="auto"/>
        </w:rPr>
        <w:t>（地方公共団体の措置）</w:t>
      </w:r>
    </w:p>
    <w:p w14:paraId="5F396BBB" w14:textId="05F98452" w:rsidR="00361784" w:rsidRPr="00336EE3" w:rsidRDefault="00361784" w:rsidP="00361784">
      <w:pPr>
        <w:pStyle w:val="Default"/>
        <w:ind w:leftChars="200" w:left="680" w:hangingChars="100" w:hanging="227"/>
        <w:rPr>
          <w:rFonts w:hAnsi="ＭＳ 明朝"/>
          <w:color w:val="auto"/>
        </w:rPr>
      </w:pPr>
      <w:r w:rsidRPr="00336EE3">
        <w:rPr>
          <w:rFonts w:hAnsi="ＭＳ 明朝" w:hint="eastAsia"/>
          <w:color w:val="auto"/>
        </w:rPr>
        <w:t>第９条　地方公共団体は、動物の健康及び安全を保持するとともに、動物が人に迷惑を及ぼすことのないようにするため、条例で定めるところにより、動物の飼養及び保管について動物の所有者又は占有者に対する指導をすること、多数の動物の飼養及び保管に係る届出をさせることその他の必要な措置を講ずることができる。</w:t>
      </w:r>
    </w:p>
    <w:p w14:paraId="41A10701" w14:textId="77777777" w:rsidR="00D6474A" w:rsidRPr="00336EE3" w:rsidRDefault="00D6474A" w:rsidP="00573564">
      <w:pPr>
        <w:pStyle w:val="Default"/>
        <w:ind w:leftChars="100" w:left="454" w:hangingChars="100" w:hanging="227"/>
        <w:rPr>
          <w:rFonts w:hAnsi="ＭＳ 明朝"/>
          <w:color w:val="auto"/>
        </w:rPr>
      </w:pPr>
      <w:r w:rsidRPr="00336EE3">
        <w:rPr>
          <w:rFonts w:hAnsi="ＭＳ 明朝" w:hint="eastAsia"/>
          <w:color w:val="auto"/>
        </w:rPr>
        <w:t>（第一種動物取扱業の登録）</w:t>
      </w:r>
    </w:p>
    <w:p w14:paraId="59969B9C" w14:textId="6006B272" w:rsidR="00D6474A" w:rsidRPr="00336EE3" w:rsidRDefault="002F35A0" w:rsidP="00D6474A">
      <w:pPr>
        <w:pStyle w:val="Default"/>
        <w:ind w:leftChars="200" w:left="680" w:hangingChars="100" w:hanging="227"/>
        <w:rPr>
          <w:rFonts w:hAnsi="ＭＳ 明朝"/>
          <w:color w:val="auto"/>
        </w:rPr>
      </w:pPr>
      <w:r w:rsidRPr="00336EE3">
        <w:rPr>
          <w:rFonts w:hAnsi="ＭＳ 明朝" w:hint="eastAsia"/>
          <w:color w:val="auto"/>
        </w:rPr>
        <w:t>第10</w:t>
      </w:r>
      <w:r w:rsidR="00D6474A" w:rsidRPr="00336EE3">
        <w:rPr>
          <w:rFonts w:hAnsi="ＭＳ 明朝" w:hint="eastAsia"/>
          <w:color w:val="auto"/>
        </w:rPr>
        <w:t>条　動物（哺乳類、鳥類又は爬</w:t>
      </w:r>
      <w:r w:rsidR="00D6474A" w:rsidRPr="00336EE3">
        <w:rPr>
          <w:rFonts w:hAnsi="ＭＳ 明朝"/>
          <w:color w:val="auto"/>
        </w:rPr>
        <w:t>(は)虫類に属するものに限り、畜産農業に係るもの及び試験研究用又は生物学的製剤の製造の用その他政令で定める用途に供するために飼養し、又は保管しているものを除く。以下この節から第</w:t>
      </w:r>
      <w:r w:rsidR="00FC1EA7">
        <w:rPr>
          <w:rFonts w:hAnsi="ＭＳ 明朝" w:hint="eastAsia"/>
          <w:color w:val="auto"/>
        </w:rPr>
        <w:t>４</w:t>
      </w:r>
      <w:r w:rsidR="00D6474A" w:rsidRPr="00336EE3">
        <w:rPr>
          <w:rFonts w:hAnsi="ＭＳ 明朝"/>
          <w:color w:val="auto"/>
        </w:rPr>
        <w:t>節までにおいて同じ。）</w:t>
      </w:r>
      <w:r w:rsidRPr="00336EE3">
        <w:rPr>
          <w:rFonts w:hAnsi="ＭＳ 明朝"/>
          <w:color w:val="auto"/>
        </w:rPr>
        <w:t>の取扱業（動物の販売（その取次ぎ又は代理を含む。次項及び第</w:t>
      </w:r>
      <w:r w:rsidRPr="00336EE3">
        <w:rPr>
          <w:rFonts w:hAnsi="ＭＳ 明朝" w:hint="eastAsia"/>
          <w:color w:val="auto"/>
        </w:rPr>
        <w:t>21</w:t>
      </w:r>
      <w:r w:rsidRPr="00336EE3">
        <w:rPr>
          <w:rFonts w:hAnsi="ＭＳ 明朝"/>
          <w:color w:val="auto"/>
        </w:rPr>
        <w:t>条の</w:t>
      </w:r>
      <w:r w:rsidRPr="00336EE3">
        <w:rPr>
          <w:rFonts w:hAnsi="ＭＳ 明朝" w:hint="eastAsia"/>
          <w:color w:val="auto"/>
        </w:rPr>
        <w:t>４</w:t>
      </w:r>
      <w:r w:rsidR="00D6474A" w:rsidRPr="00336EE3">
        <w:rPr>
          <w:rFonts w:hAnsi="ＭＳ 明朝"/>
          <w:color w:val="auto"/>
        </w:rPr>
        <w:t>において同じ。）、保管、</w:t>
      </w:r>
      <w:r w:rsidRPr="00336EE3">
        <w:rPr>
          <w:rFonts w:hAnsi="ＭＳ 明朝"/>
          <w:color w:val="auto"/>
        </w:rPr>
        <w:t>貸出し、訓練、展示（動物との触れ合いの機会の提供を含む。第</w:t>
      </w:r>
      <w:r w:rsidRPr="00336EE3">
        <w:rPr>
          <w:rFonts w:hAnsi="ＭＳ 明朝" w:hint="eastAsia"/>
          <w:color w:val="auto"/>
        </w:rPr>
        <w:t>22</w:t>
      </w:r>
      <w:r w:rsidRPr="00336EE3">
        <w:rPr>
          <w:rFonts w:hAnsi="ＭＳ 明朝"/>
          <w:color w:val="auto"/>
        </w:rPr>
        <w:t>条の</w:t>
      </w:r>
      <w:r w:rsidRPr="00336EE3">
        <w:rPr>
          <w:rFonts w:hAnsi="ＭＳ 明朝" w:hint="eastAsia"/>
          <w:color w:val="auto"/>
        </w:rPr>
        <w:t>５</w:t>
      </w:r>
      <w:r w:rsidR="00D6474A" w:rsidRPr="00336EE3">
        <w:rPr>
          <w:rFonts w:hAnsi="ＭＳ 明朝"/>
          <w:color w:val="auto"/>
        </w:rPr>
        <w:t>を除き、以下同じ。）その他</w:t>
      </w:r>
      <w:r w:rsidRPr="00336EE3">
        <w:rPr>
          <w:rFonts w:hAnsi="ＭＳ 明朝"/>
          <w:color w:val="auto"/>
        </w:rPr>
        <w:t>政令で定める取扱いを業として行うことをいう。以下この節、第</w:t>
      </w:r>
      <w:r w:rsidRPr="00336EE3">
        <w:rPr>
          <w:rFonts w:hAnsi="ＭＳ 明朝" w:hint="eastAsia"/>
          <w:color w:val="auto"/>
        </w:rPr>
        <w:t>37</w:t>
      </w:r>
      <w:r w:rsidRPr="00336EE3">
        <w:rPr>
          <w:rFonts w:hAnsi="ＭＳ 明朝"/>
          <w:color w:val="auto"/>
        </w:rPr>
        <w:t>条の</w:t>
      </w:r>
      <w:r w:rsidRPr="00336EE3">
        <w:rPr>
          <w:rFonts w:hAnsi="ＭＳ 明朝" w:hint="eastAsia"/>
          <w:color w:val="auto"/>
        </w:rPr>
        <w:t>２</w:t>
      </w:r>
      <w:r w:rsidRPr="00336EE3">
        <w:rPr>
          <w:rFonts w:hAnsi="ＭＳ 明朝"/>
          <w:color w:val="auto"/>
        </w:rPr>
        <w:t>第</w:t>
      </w:r>
      <w:r w:rsidRPr="00336EE3">
        <w:rPr>
          <w:rFonts w:hAnsi="ＭＳ 明朝" w:hint="eastAsia"/>
          <w:color w:val="auto"/>
        </w:rPr>
        <w:t>２</w:t>
      </w:r>
      <w:r w:rsidRPr="00336EE3">
        <w:rPr>
          <w:rFonts w:hAnsi="ＭＳ 明朝"/>
          <w:color w:val="auto"/>
        </w:rPr>
        <w:t>項第</w:t>
      </w:r>
      <w:r w:rsidRPr="00336EE3">
        <w:rPr>
          <w:rFonts w:hAnsi="ＭＳ 明朝" w:hint="eastAsia"/>
          <w:color w:val="auto"/>
        </w:rPr>
        <w:t>１</w:t>
      </w:r>
      <w:r w:rsidRPr="00336EE3">
        <w:rPr>
          <w:rFonts w:hAnsi="ＭＳ 明朝"/>
          <w:color w:val="auto"/>
        </w:rPr>
        <w:t>号及び第</w:t>
      </w:r>
      <w:r w:rsidRPr="00336EE3">
        <w:rPr>
          <w:rFonts w:hAnsi="ＭＳ 明朝" w:hint="eastAsia"/>
          <w:color w:val="auto"/>
        </w:rPr>
        <w:t>46条第１</w:t>
      </w:r>
      <w:r w:rsidR="00D6474A" w:rsidRPr="00336EE3">
        <w:rPr>
          <w:rFonts w:hAnsi="ＭＳ 明朝" w:hint="eastAsia"/>
          <w:color w:val="auto"/>
        </w:rPr>
        <w:t>号において「第一種動物取扱業」という。）を営もうとする者は、当該業を営もうと</w:t>
      </w:r>
      <w:r w:rsidRPr="00336EE3">
        <w:rPr>
          <w:rFonts w:hAnsi="ＭＳ 明朝" w:hint="eastAsia"/>
          <w:color w:val="auto"/>
        </w:rPr>
        <w:t>する事業所の所在地を管轄する都道府県知事（地方自治法（昭和22年法律第67号）第252条の19第１</w:t>
      </w:r>
      <w:r w:rsidR="00D6474A" w:rsidRPr="00336EE3">
        <w:rPr>
          <w:rFonts w:hAnsi="ＭＳ 明朝" w:hint="eastAsia"/>
          <w:color w:val="auto"/>
        </w:rPr>
        <w:t>項の指定都市（以下「</w:t>
      </w:r>
      <w:r w:rsidRPr="00336EE3">
        <w:rPr>
          <w:rFonts w:hAnsi="ＭＳ 明朝" w:hint="eastAsia"/>
          <w:color w:val="auto"/>
        </w:rPr>
        <w:t>指定都市」という。）にあつては、その長とする。以下この節から第５節まで（第25条第７</w:t>
      </w:r>
      <w:r w:rsidR="00D6474A" w:rsidRPr="00336EE3">
        <w:rPr>
          <w:rFonts w:hAnsi="ＭＳ 明朝" w:hint="eastAsia"/>
          <w:color w:val="auto"/>
        </w:rPr>
        <w:t>項を除く。）において同じ。）の登録を受けなければならない。</w:t>
      </w:r>
    </w:p>
    <w:p w14:paraId="01DC9F3F" w14:textId="77777777" w:rsidR="00D6474A" w:rsidRPr="00336EE3" w:rsidRDefault="00D6474A" w:rsidP="00D6474A">
      <w:pPr>
        <w:pStyle w:val="Default"/>
        <w:ind w:leftChars="200" w:left="680" w:hangingChars="100" w:hanging="227"/>
        <w:rPr>
          <w:rFonts w:hAnsi="ＭＳ 明朝"/>
          <w:color w:val="auto"/>
        </w:rPr>
      </w:pPr>
      <w:r w:rsidRPr="00336EE3">
        <w:rPr>
          <w:rFonts w:hAnsi="ＭＳ 明朝" w:hint="eastAsia"/>
          <w:color w:val="auto"/>
        </w:rPr>
        <w:t>２　前項の登録を受けようとする者は、次に掲げる事項を記載した申請書に環境省令で定める書類を添えて、これを都道府県知事に提出しなければならない。</w:t>
      </w:r>
    </w:p>
    <w:p w14:paraId="07D5D2C3" w14:textId="77777777" w:rsidR="00D6474A" w:rsidRPr="00336EE3" w:rsidRDefault="00D6474A" w:rsidP="00573564">
      <w:pPr>
        <w:pStyle w:val="Default"/>
        <w:ind w:leftChars="300" w:left="907" w:hangingChars="100" w:hanging="227"/>
        <w:rPr>
          <w:rFonts w:hAnsi="ＭＳ 明朝"/>
          <w:color w:val="auto"/>
        </w:rPr>
      </w:pPr>
      <w:r w:rsidRPr="00336EE3">
        <w:rPr>
          <w:rFonts w:hAnsi="ＭＳ 明朝" w:hint="eastAsia"/>
          <w:color w:val="auto"/>
        </w:rPr>
        <w:t>一　氏名又は名称及び住所並びに法人にあつては代表者の氏名</w:t>
      </w:r>
    </w:p>
    <w:p w14:paraId="31033006" w14:textId="77777777" w:rsidR="00D6474A" w:rsidRPr="00336EE3" w:rsidRDefault="00D6474A" w:rsidP="00573564">
      <w:pPr>
        <w:pStyle w:val="Default"/>
        <w:ind w:leftChars="300" w:left="907" w:hangingChars="100" w:hanging="227"/>
        <w:rPr>
          <w:rFonts w:hAnsi="ＭＳ 明朝"/>
          <w:color w:val="auto"/>
        </w:rPr>
      </w:pPr>
      <w:r w:rsidRPr="00336EE3">
        <w:rPr>
          <w:rFonts w:hAnsi="ＭＳ 明朝" w:hint="eastAsia"/>
          <w:color w:val="auto"/>
        </w:rPr>
        <w:t>二　事業所の名称及び所在地</w:t>
      </w:r>
    </w:p>
    <w:p w14:paraId="625634F4" w14:textId="6CA9761B" w:rsidR="00D6474A" w:rsidRPr="00336EE3" w:rsidRDefault="002F35A0" w:rsidP="00573564">
      <w:pPr>
        <w:pStyle w:val="Default"/>
        <w:ind w:leftChars="300" w:left="907" w:hangingChars="100" w:hanging="227"/>
        <w:rPr>
          <w:rFonts w:hAnsi="ＭＳ 明朝"/>
          <w:color w:val="auto"/>
        </w:rPr>
      </w:pPr>
      <w:r w:rsidRPr="00336EE3">
        <w:rPr>
          <w:rFonts w:hAnsi="ＭＳ 明朝" w:hint="eastAsia"/>
          <w:color w:val="auto"/>
        </w:rPr>
        <w:t>三　事業所ごとに置かれる動物取扱責任者（第22条第１</w:t>
      </w:r>
      <w:r w:rsidR="00D6474A" w:rsidRPr="00336EE3">
        <w:rPr>
          <w:rFonts w:hAnsi="ＭＳ 明朝" w:hint="eastAsia"/>
          <w:color w:val="auto"/>
        </w:rPr>
        <w:t>項に規定する者をいう。）の氏名</w:t>
      </w:r>
    </w:p>
    <w:p w14:paraId="203A5CFB" w14:textId="77777777" w:rsidR="00D6474A" w:rsidRPr="00336EE3" w:rsidRDefault="00D6474A" w:rsidP="00573564">
      <w:pPr>
        <w:pStyle w:val="Default"/>
        <w:ind w:leftChars="300" w:left="907" w:hangingChars="100" w:hanging="227"/>
        <w:rPr>
          <w:rFonts w:hAnsi="ＭＳ 明朝"/>
          <w:color w:val="auto"/>
        </w:rPr>
      </w:pPr>
      <w:r w:rsidRPr="00336EE3">
        <w:rPr>
          <w:rFonts w:hAnsi="ＭＳ 明朝" w:hint="eastAsia"/>
          <w:color w:val="auto"/>
        </w:rPr>
        <w:t>四　その営もうとする第一種動物取扱業の種別（販売、保管、貸出し、訓練、展示又は前項の政令で定める取扱いの別をいう。以下この号において同じ。）並びにその種別に応じた業務の内容及び実施の方法</w:t>
      </w:r>
    </w:p>
    <w:p w14:paraId="7A0DCD5D" w14:textId="77777777" w:rsidR="00D6474A" w:rsidRPr="00336EE3" w:rsidRDefault="00D6474A" w:rsidP="00573564">
      <w:pPr>
        <w:pStyle w:val="Default"/>
        <w:ind w:leftChars="300" w:left="907" w:hangingChars="100" w:hanging="227"/>
        <w:rPr>
          <w:rFonts w:hAnsi="ＭＳ 明朝"/>
          <w:color w:val="auto"/>
        </w:rPr>
      </w:pPr>
      <w:r w:rsidRPr="00336EE3">
        <w:rPr>
          <w:rFonts w:hAnsi="ＭＳ 明朝" w:hint="eastAsia"/>
          <w:color w:val="auto"/>
        </w:rPr>
        <w:lastRenderedPageBreak/>
        <w:t>五　主として取り扱う動物の種類及び数</w:t>
      </w:r>
    </w:p>
    <w:p w14:paraId="7E8C7439" w14:textId="7BF8B174" w:rsidR="00D6474A" w:rsidRPr="00336EE3" w:rsidRDefault="00D6474A" w:rsidP="00573564">
      <w:pPr>
        <w:pStyle w:val="Default"/>
        <w:ind w:leftChars="300" w:left="907" w:hangingChars="100" w:hanging="227"/>
        <w:rPr>
          <w:rFonts w:hAnsi="ＭＳ 明朝"/>
          <w:color w:val="auto"/>
        </w:rPr>
      </w:pPr>
      <w:r w:rsidRPr="00336EE3">
        <w:rPr>
          <w:rFonts w:hAnsi="ＭＳ 明朝" w:hint="eastAsia"/>
          <w:color w:val="auto"/>
        </w:rPr>
        <w:t>六　動物の飼養又は保管のための施設（以下この節から第</w:t>
      </w:r>
      <w:r w:rsidR="00FC1EA7">
        <w:rPr>
          <w:rFonts w:hAnsi="ＭＳ 明朝" w:hint="eastAsia"/>
          <w:color w:val="auto"/>
        </w:rPr>
        <w:t>４</w:t>
      </w:r>
      <w:r w:rsidRPr="00336EE3">
        <w:rPr>
          <w:rFonts w:hAnsi="ＭＳ 明朝" w:hint="eastAsia"/>
          <w:color w:val="auto"/>
        </w:rPr>
        <w:t>節までにおいて「飼養施設」という。）を設置しているときは、次に掲げる事項</w:t>
      </w:r>
    </w:p>
    <w:p w14:paraId="6D53B041" w14:textId="77777777" w:rsidR="00D6474A" w:rsidRPr="00336EE3" w:rsidRDefault="00D6474A" w:rsidP="00573564">
      <w:pPr>
        <w:pStyle w:val="Default"/>
        <w:ind w:leftChars="400" w:left="1133" w:hangingChars="100" w:hanging="227"/>
        <w:rPr>
          <w:rFonts w:hAnsi="ＭＳ 明朝"/>
          <w:color w:val="auto"/>
        </w:rPr>
      </w:pPr>
      <w:r w:rsidRPr="00336EE3">
        <w:rPr>
          <w:rFonts w:hAnsi="ＭＳ 明朝" w:hint="eastAsia"/>
          <w:color w:val="auto"/>
        </w:rPr>
        <w:t>イ　飼養施設の所在地</w:t>
      </w:r>
    </w:p>
    <w:p w14:paraId="3E9DB010" w14:textId="77777777" w:rsidR="00D6474A" w:rsidRPr="00336EE3" w:rsidRDefault="00D6474A" w:rsidP="00573564">
      <w:pPr>
        <w:pStyle w:val="Default"/>
        <w:ind w:leftChars="400" w:left="1133" w:hangingChars="100" w:hanging="227"/>
        <w:rPr>
          <w:rFonts w:hAnsi="ＭＳ 明朝"/>
          <w:color w:val="auto"/>
        </w:rPr>
      </w:pPr>
      <w:r w:rsidRPr="00336EE3">
        <w:rPr>
          <w:rFonts w:hAnsi="ＭＳ 明朝" w:hint="eastAsia"/>
          <w:color w:val="auto"/>
        </w:rPr>
        <w:t>ロ　飼養施設の構造及び規模</w:t>
      </w:r>
    </w:p>
    <w:p w14:paraId="427838CB" w14:textId="77777777" w:rsidR="00D6474A" w:rsidRPr="00336EE3" w:rsidRDefault="00D6474A" w:rsidP="00573564">
      <w:pPr>
        <w:pStyle w:val="Default"/>
        <w:ind w:leftChars="400" w:left="1133" w:hangingChars="100" w:hanging="227"/>
        <w:rPr>
          <w:rFonts w:hAnsi="ＭＳ 明朝"/>
          <w:color w:val="auto"/>
        </w:rPr>
      </w:pPr>
      <w:r w:rsidRPr="00336EE3">
        <w:rPr>
          <w:rFonts w:hAnsi="ＭＳ 明朝" w:hint="eastAsia"/>
          <w:color w:val="auto"/>
        </w:rPr>
        <w:t>ハ　飼養施設の管理の方法</w:t>
      </w:r>
    </w:p>
    <w:p w14:paraId="19279B91" w14:textId="77777777" w:rsidR="00D6474A" w:rsidRPr="00336EE3" w:rsidRDefault="00D6474A" w:rsidP="00573564">
      <w:pPr>
        <w:pStyle w:val="Default"/>
        <w:ind w:leftChars="300" w:left="907" w:hangingChars="100" w:hanging="227"/>
        <w:rPr>
          <w:rFonts w:hAnsi="ＭＳ 明朝"/>
          <w:color w:val="auto"/>
        </w:rPr>
      </w:pPr>
      <w:r w:rsidRPr="00336EE3">
        <w:rPr>
          <w:rFonts w:hAnsi="ＭＳ 明朝" w:hint="eastAsia"/>
          <w:color w:val="auto"/>
        </w:rPr>
        <w:t>七　その他環境省令で定める事項</w:t>
      </w:r>
    </w:p>
    <w:p w14:paraId="1F87B8A8" w14:textId="3BB3EAA2" w:rsidR="00D6474A" w:rsidRPr="00336EE3" w:rsidRDefault="002F35A0" w:rsidP="00D6474A">
      <w:pPr>
        <w:pStyle w:val="Default"/>
        <w:ind w:leftChars="200" w:left="680" w:hangingChars="100" w:hanging="227"/>
        <w:rPr>
          <w:rFonts w:hAnsi="ＭＳ 明朝"/>
          <w:color w:val="auto"/>
        </w:rPr>
      </w:pPr>
      <w:r w:rsidRPr="00336EE3">
        <w:rPr>
          <w:rFonts w:hAnsi="ＭＳ 明朝" w:hint="eastAsia"/>
          <w:color w:val="auto"/>
        </w:rPr>
        <w:t>３　第１</w:t>
      </w:r>
      <w:r w:rsidR="00D6474A" w:rsidRPr="00336EE3">
        <w:rPr>
          <w:rFonts w:hAnsi="ＭＳ 明朝" w:hint="eastAsia"/>
          <w:color w:val="auto"/>
        </w:rPr>
        <w:t>項の登録の申請をする者は、犬猫等販売業（犬猫等（犬又は猫その他環境省令で定める動物をいう。以下同じ。）の販売を業として行うことをいう。以下同じ。）を営もうとする場合には、前項各号に掲げる事項のほか、同項の申請書に次に掲げる事項を併せて記載しなければならない。</w:t>
      </w:r>
    </w:p>
    <w:p w14:paraId="34C3DA9A" w14:textId="77777777" w:rsidR="00D6474A" w:rsidRPr="00336EE3" w:rsidRDefault="00D6474A" w:rsidP="00573564">
      <w:pPr>
        <w:pStyle w:val="Default"/>
        <w:ind w:leftChars="300" w:left="907" w:hangingChars="100" w:hanging="227"/>
        <w:rPr>
          <w:rFonts w:hAnsi="ＭＳ 明朝"/>
          <w:color w:val="auto"/>
        </w:rPr>
      </w:pPr>
      <w:r w:rsidRPr="00336EE3">
        <w:rPr>
          <w:rFonts w:hAnsi="ＭＳ 明朝" w:hint="eastAsia"/>
          <w:color w:val="auto"/>
        </w:rPr>
        <w:t>一　販売の用に供する犬猫等の繁殖を行うかどうかの別</w:t>
      </w:r>
    </w:p>
    <w:p w14:paraId="2C24B921" w14:textId="7248C90D" w:rsidR="00D6474A" w:rsidRPr="00336EE3" w:rsidRDefault="00D6474A" w:rsidP="00573564">
      <w:pPr>
        <w:pStyle w:val="Default"/>
        <w:ind w:leftChars="300" w:left="907" w:hangingChars="100" w:hanging="227"/>
        <w:rPr>
          <w:rFonts w:hAnsi="ＭＳ 明朝"/>
          <w:color w:val="auto"/>
        </w:rPr>
      </w:pPr>
      <w:r w:rsidRPr="00336EE3">
        <w:rPr>
          <w:rFonts w:hAnsi="ＭＳ 明朝" w:hint="eastAsia"/>
          <w:color w:val="auto"/>
        </w:rPr>
        <w:t>二　販売の用に供する幼齢の犬猫等（繁殖を併せて行う場合にあつては、幼齢の</w:t>
      </w:r>
      <w:r w:rsidR="002F35A0" w:rsidRPr="00336EE3">
        <w:rPr>
          <w:rFonts w:hAnsi="ＭＳ 明朝" w:hint="eastAsia"/>
          <w:color w:val="auto"/>
        </w:rPr>
        <w:t>犬猫等及び繁殖の用に供し、又は供する目的で飼養する犬猫等。第12条第１</w:t>
      </w:r>
      <w:r w:rsidRPr="00336EE3">
        <w:rPr>
          <w:rFonts w:hAnsi="ＭＳ 明朝" w:hint="eastAsia"/>
          <w:color w:val="auto"/>
        </w:rPr>
        <w:t>項において同じ。）の健康及び安全を保持するための体制の整備、販売の用に供することが困難となつた犬猫等の取扱いその他環境省令で定める事項に関する計画（以下「犬猫等健康安全計画」という。）</w:t>
      </w:r>
    </w:p>
    <w:p w14:paraId="79CFDAE0" w14:textId="77777777" w:rsidR="00D6474A" w:rsidRPr="00336EE3" w:rsidRDefault="00D6474A" w:rsidP="00573564">
      <w:pPr>
        <w:pStyle w:val="Default"/>
        <w:ind w:leftChars="100" w:left="454" w:hangingChars="100" w:hanging="227"/>
        <w:rPr>
          <w:rFonts w:hAnsi="ＭＳ 明朝"/>
          <w:color w:val="auto"/>
        </w:rPr>
      </w:pPr>
      <w:r w:rsidRPr="00336EE3">
        <w:rPr>
          <w:rFonts w:hAnsi="ＭＳ 明朝" w:hint="eastAsia"/>
          <w:color w:val="auto"/>
        </w:rPr>
        <w:t>（登録の更新）</w:t>
      </w:r>
    </w:p>
    <w:p w14:paraId="360CB26B" w14:textId="0EBC9A84" w:rsidR="00D6474A" w:rsidRPr="00336EE3" w:rsidRDefault="002F35A0" w:rsidP="00D6474A">
      <w:pPr>
        <w:pStyle w:val="Default"/>
        <w:ind w:leftChars="200" w:left="680" w:hangingChars="100" w:hanging="227"/>
        <w:rPr>
          <w:rFonts w:hAnsi="ＭＳ 明朝"/>
          <w:color w:val="auto"/>
        </w:rPr>
      </w:pPr>
      <w:r w:rsidRPr="00336EE3">
        <w:rPr>
          <w:rFonts w:hAnsi="ＭＳ 明朝" w:hint="eastAsia"/>
          <w:color w:val="auto"/>
        </w:rPr>
        <w:t>第13条　第10条第１</w:t>
      </w:r>
      <w:r w:rsidR="00D6474A" w:rsidRPr="00336EE3">
        <w:rPr>
          <w:rFonts w:hAnsi="ＭＳ 明朝" w:hint="eastAsia"/>
          <w:color w:val="auto"/>
        </w:rPr>
        <w:t>項の登録は、</w:t>
      </w:r>
      <w:r w:rsidR="00FC1EA7">
        <w:rPr>
          <w:rFonts w:hAnsi="ＭＳ 明朝" w:hint="eastAsia"/>
          <w:color w:val="auto"/>
        </w:rPr>
        <w:t>５</w:t>
      </w:r>
      <w:r w:rsidR="00D6474A" w:rsidRPr="00336EE3">
        <w:rPr>
          <w:rFonts w:hAnsi="ＭＳ 明朝" w:hint="eastAsia"/>
          <w:color w:val="auto"/>
        </w:rPr>
        <w:t>年ごとにその更新を受けなければ、その期間の経過によつて、その効力を失う。</w:t>
      </w:r>
    </w:p>
    <w:p w14:paraId="20259435" w14:textId="5BF07244" w:rsidR="00D6474A" w:rsidRPr="00336EE3" w:rsidRDefault="002F35A0" w:rsidP="00D6474A">
      <w:pPr>
        <w:pStyle w:val="Default"/>
        <w:ind w:leftChars="200" w:left="680" w:hangingChars="100" w:hanging="227"/>
        <w:rPr>
          <w:rFonts w:hAnsi="ＭＳ 明朝"/>
          <w:color w:val="auto"/>
        </w:rPr>
      </w:pPr>
      <w:r w:rsidRPr="00336EE3">
        <w:rPr>
          <w:rFonts w:hAnsi="ＭＳ 明朝" w:hint="eastAsia"/>
          <w:color w:val="auto"/>
        </w:rPr>
        <w:t>２　第10条第２項及び第３項並びに前２</w:t>
      </w:r>
      <w:r w:rsidR="00D6474A" w:rsidRPr="00336EE3">
        <w:rPr>
          <w:rFonts w:hAnsi="ＭＳ 明朝" w:hint="eastAsia"/>
          <w:color w:val="auto"/>
        </w:rPr>
        <w:t>条の規定は、前項の更新について準用する。</w:t>
      </w:r>
    </w:p>
    <w:p w14:paraId="5CB366DB" w14:textId="7D0CD5F6" w:rsidR="00D6474A" w:rsidRPr="00336EE3" w:rsidRDefault="002F35A0" w:rsidP="00D6474A">
      <w:pPr>
        <w:pStyle w:val="Default"/>
        <w:ind w:leftChars="200" w:left="680" w:hangingChars="100" w:hanging="227"/>
        <w:rPr>
          <w:rFonts w:hAnsi="ＭＳ 明朝"/>
          <w:color w:val="auto"/>
        </w:rPr>
      </w:pPr>
      <w:r w:rsidRPr="00336EE3">
        <w:rPr>
          <w:rFonts w:hAnsi="ＭＳ 明朝" w:hint="eastAsia"/>
          <w:color w:val="auto"/>
        </w:rPr>
        <w:t>３　第１</w:t>
      </w:r>
      <w:r w:rsidR="00D6474A" w:rsidRPr="00336EE3">
        <w:rPr>
          <w:rFonts w:hAnsi="ＭＳ 明朝" w:hint="eastAsia"/>
          <w:color w:val="auto"/>
        </w:rPr>
        <w:t>項の更新の申請があつ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14:paraId="79147158" w14:textId="3DB3E868" w:rsidR="00D6474A" w:rsidRPr="00336EE3" w:rsidRDefault="00D6474A" w:rsidP="00D6474A">
      <w:pPr>
        <w:pStyle w:val="Default"/>
        <w:ind w:leftChars="200" w:left="680" w:hangingChars="100" w:hanging="227"/>
        <w:rPr>
          <w:rFonts w:hAnsi="ＭＳ 明朝"/>
          <w:color w:val="auto"/>
        </w:rPr>
      </w:pPr>
      <w:r w:rsidRPr="00336EE3">
        <w:rPr>
          <w:rFonts w:hAnsi="ＭＳ 明朝" w:hint="eastAsia"/>
          <w:color w:val="auto"/>
        </w:rPr>
        <w:t>４　前項の場合において、登録の更新がされたときは、その登録の有効期間は、従前の登録の有効期間の満了の日の翌日から起算するものとする。</w:t>
      </w:r>
    </w:p>
    <w:p w14:paraId="5F5B1644" w14:textId="77777777" w:rsidR="00D6474A" w:rsidRPr="00336EE3" w:rsidRDefault="00D6474A" w:rsidP="00573564">
      <w:pPr>
        <w:pStyle w:val="Default"/>
        <w:ind w:leftChars="100" w:left="454" w:hangingChars="100" w:hanging="227"/>
        <w:rPr>
          <w:rFonts w:hAnsi="ＭＳ 明朝"/>
          <w:color w:val="auto"/>
        </w:rPr>
      </w:pPr>
      <w:r w:rsidRPr="00336EE3">
        <w:rPr>
          <w:rFonts w:hAnsi="ＭＳ 明朝" w:hint="eastAsia"/>
          <w:color w:val="auto"/>
        </w:rPr>
        <w:t>（変更の届出）</w:t>
      </w:r>
    </w:p>
    <w:p w14:paraId="44722683" w14:textId="7B21652C" w:rsidR="00D6474A" w:rsidRPr="00336EE3" w:rsidRDefault="002F35A0" w:rsidP="00D6474A">
      <w:pPr>
        <w:pStyle w:val="Default"/>
        <w:ind w:leftChars="200" w:left="680" w:hangingChars="100" w:hanging="227"/>
        <w:rPr>
          <w:rFonts w:hAnsi="ＭＳ 明朝"/>
          <w:color w:val="auto"/>
        </w:rPr>
      </w:pPr>
      <w:r w:rsidRPr="00336EE3">
        <w:rPr>
          <w:rFonts w:hAnsi="ＭＳ 明朝" w:hint="eastAsia"/>
          <w:color w:val="auto"/>
        </w:rPr>
        <w:t>第14条　第一種動物取扱業者は、第10条第２項第４</w:t>
      </w:r>
      <w:r w:rsidR="00D6474A" w:rsidRPr="00336EE3">
        <w:rPr>
          <w:rFonts w:hAnsi="ＭＳ 明朝" w:hint="eastAsia"/>
          <w:color w:val="auto"/>
        </w:rPr>
        <w:t>号若しくは第</w:t>
      </w:r>
      <w:r w:rsidRPr="00336EE3">
        <w:rPr>
          <w:rFonts w:hAnsi="ＭＳ 明朝" w:hint="eastAsia"/>
          <w:color w:val="auto"/>
        </w:rPr>
        <w:t>３項第１</w:t>
      </w:r>
      <w:r w:rsidR="00D6474A" w:rsidRPr="00336EE3">
        <w:rPr>
          <w:rFonts w:hAnsi="ＭＳ 明朝" w:hint="eastAsia"/>
          <w:color w:val="auto"/>
        </w:rPr>
        <w:t>号に掲げる事項の変更（環境省令で定める軽微なものを除く。）をし、飼養施設を設置しようとし、又は犬猫等販売業を営もうとする場合には、あらかじめ、環境省令で定めるところにより、都道府県知事に届け出なければならない。</w:t>
      </w:r>
    </w:p>
    <w:p w14:paraId="6A3C5A6F" w14:textId="113276BA" w:rsidR="00D6474A" w:rsidRPr="00336EE3" w:rsidRDefault="00D6474A" w:rsidP="00D6474A">
      <w:pPr>
        <w:pStyle w:val="Default"/>
        <w:ind w:leftChars="200" w:left="680" w:hangingChars="100" w:hanging="227"/>
        <w:rPr>
          <w:rFonts w:hAnsi="ＭＳ 明朝"/>
          <w:color w:val="auto"/>
        </w:rPr>
      </w:pPr>
      <w:r w:rsidRPr="00336EE3">
        <w:rPr>
          <w:rFonts w:hAnsi="ＭＳ 明朝" w:hint="eastAsia"/>
          <w:color w:val="auto"/>
        </w:rPr>
        <w:t>２　第一種動物</w:t>
      </w:r>
      <w:r w:rsidR="002F35A0" w:rsidRPr="00336EE3">
        <w:rPr>
          <w:rFonts w:hAnsi="ＭＳ 明朝" w:hint="eastAsia"/>
          <w:color w:val="auto"/>
        </w:rPr>
        <w:t>取扱業者は、前項の環境省令で定める軽微な変更があつた場合又は第</w:t>
      </w:r>
      <w:r w:rsidR="002F35A0" w:rsidRPr="00336EE3">
        <w:rPr>
          <w:rFonts w:hAnsi="ＭＳ 明朝" w:hint="eastAsia"/>
          <w:color w:val="auto"/>
        </w:rPr>
        <w:lastRenderedPageBreak/>
        <w:t>10条第２項各号（第４号を除く。）若しくは第３項第２</w:t>
      </w:r>
      <w:r w:rsidRPr="00336EE3">
        <w:rPr>
          <w:rFonts w:hAnsi="ＭＳ 明朝" w:hint="eastAsia"/>
          <w:color w:val="auto"/>
        </w:rPr>
        <w:t>号に掲げる事項に変更（環境省令で定める軽微な</w:t>
      </w:r>
      <w:r w:rsidR="002F35A0" w:rsidRPr="00336EE3">
        <w:rPr>
          <w:rFonts w:hAnsi="ＭＳ 明朝" w:hint="eastAsia"/>
          <w:color w:val="auto"/>
        </w:rPr>
        <w:t>ものを除く。）があつた場合には、前項の場合を除き、その日から30</w:t>
      </w:r>
      <w:r w:rsidRPr="00336EE3">
        <w:rPr>
          <w:rFonts w:hAnsi="ＭＳ 明朝" w:hint="eastAsia"/>
          <w:color w:val="auto"/>
        </w:rPr>
        <w:t>日以内に、環境省令で定める書類を添えて、その旨を都道府県知事に届け出なければならない。</w:t>
      </w:r>
    </w:p>
    <w:p w14:paraId="28665547" w14:textId="32EDDD32" w:rsidR="00D6474A" w:rsidRPr="00336EE3" w:rsidRDefault="002F35A0" w:rsidP="00D6474A">
      <w:pPr>
        <w:pStyle w:val="Default"/>
        <w:ind w:leftChars="200" w:left="680" w:hangingChars="100" w:hanging="227"/>
        <w:rPr>
          <w:rFonts w:hAnsi="ＭＳ 明朝"/>
          <w:color w:val="auto"/>
        </w:rPr>
      </w:pPr>
      <w:r w:rsidRPr="00336EE3">
        <w:rPr>
          <w:rFonts w:hAnsi="ＭＳ 明朝" w:hint="eastAsia"/>
          <w:color w:val="auto"/>
        </w:rPr>
        <w:t>３　第10条第１</w:t>
      </w:r>
      <w:r w:rsidR="00D6474A" w:rsidRPr="00336EE3">
        <w:rPr>
          <w:rFonts w:hAnsi="ＭＳ 明朝" w:hint="eastAsia"/>
          <w:color w:val="auto"/>
        </w:rPr>
        <w:t>項の登録を受けて犬猫等販売業を営む者（以下「犬猫等販売業</w:t>
      </w:r>
      <w:r w:rsidRPr="00336EE3">
        <w:rPr>
          <w:rFonts w:hAnsi="ＭＳ 明朝" w:hint="eastAsia"/>
          <w:color w:val="auto"/>
        </w:rPr>
        <w:t>者」という。）は、犬猫等販売業を営むことをやめた場合には、第16条第１項に規定する場合を除き、その日から30</w:t>
      </w:r>
      <w:r w:rsidR="00D6474A" w:rsidRPr="00336EE3">
        <w:rPr>
          <w:rFonts w:hAnsi="ＭＳ 明朝" w:hint="eastAsia"/>
          <w:color w:val="auto"/>
        </w:rPr>
        <w:t>日以内に、環境省令で定める書類を添えて、その旨を都道府県知事に届け出なければならない。</w:t>
      </w:r>
    </w:p>
    <w:p w14:paraId="693455BC" w14:textId="217F8C48" w:rsidR="00D6474A" w:rsidRPr="00336EE3" w:rsidRDefault="002F35A0" w:rsidP="00D6474A">
      <w:pPr>
        <w:pStyle w:val="Default"/>
        <w:ind w:leftChars="200" w:left="680" w:hangingChars="100" w:hanging="227"/>
        <w:rPr>
          <w:rFonts w:hAnsi="ＭＳ 明朝"/>
          <w:color w:val="auto"/>
        </w:rPr>
      </w:pPr>
      <w:r w:rsidRPr="00336EE3">
        <w:rPr>
          <w:rFonts w:hAnsi="ＭＳ 明朝" w:hint="eastAsia"/>
          <w:color w:val="auto"/>
        </w:rPr>
        <w:t>４　第11条及び第12条の規定は、前３</w:t>
      </w:r>
      <w:r w:rsidR="00D6474A" w:rsidRPr="00336EE3">
        <w:rPr>
          <w:rFonts w:hAnsi="ＭＳ 明朝" w:hint="eastAsia"/>
          <w:color w:val="auto"/>
        </w:rPr>
        <w:t>項の規定による届出があつた場合に準用する。</w:t>
      </w:r>
    </w:p>
    <w:p w14:paraId="04969CD9" w14:textId="77777777" w:rsidR="00D6474A" w:rsidRPr="00336EE3" w:rsidRDefault="00D6474A" w:rsidP="00573564">
      <w:pPr>
        <w:pStyle w:val="Default"/>
        <w:ind w:leftChars="100" w:left="454" w:hangingChars="100" w:hanging="227"/>
        <w:rPr>
          <w:rFonts w:hAnsi="ＭＳ 明朝"/>
          <w:color w:val="auto"/>
        </w:rPr>
      </w:pPr>
      <w:r w:rsidRPr="00336EE3">
        <w:rPr>
          <w:rFonts w:hAnsi="ＭＳ 明朝" w:hint="eastAsia"/>
          <w:color w:val="auto"/>
        </w:rPr>
        <w:t>（廃業等の届出）</w:t>
      </w:r>
    </w:p>
    <w:p w14:paraId="210BD4A6" w14:textId="7644271E" w:rsidR="00D6474A" w:rsidRPr="00336EE3" w:rsidRDefault="002F35A0" w:rsidP="00D6474A">
      <w:pPr>
        <w:pStyle w:val="Default"/>
        <w:ind w:leftChars="200" w:left="680" w:hangingChars="100" w:hanging="227"/>
        <w:rPr>
          <w:rFonts w:hAnsi="ＭＳ 明朝"/>
          <w:color w:val="auto"/>
        </w:rPr>
      </w:pPr>
      <w:r w:rsidRPr="00336EE3">
        <w:rPr>
          <w:rFonts w:hAnsi="ＭＳ 明朝" w:hint="eastAsia"/>
          <w:color w:val="auto"/>
        </w:rPr>
        <w:t>第16</w:t>
      </w:r>
      <w:r w:rsidR="00D6474A" w:rsidRPr="00336EE3">
        <w:rPr>
          <w:rFonts w:hAnsi="ＭＳ 明朝" w:hint="eastAsia"/>
          <w:color w:val="auto"/>
        </w:rPr>
        <w:t>条　第一種動物取扱業者が次の各号のいずれかに該当することとなつた場合においては、当該各号に定める者は、その日</w:t>
      </w:r>
      <w:r w:rsidRPr="00336EE3">
        <w:rPr>
          <w:rFonts w:hAnsi="ＭＳ 明朝" w:hint="eastAsia"/>
          <w:color w:val="auto"/>
        </w:rPr>
        <w:t>から30</w:t>
      </w:r>
      <w:r w:rsidR="00D6474A" w:rsidRPr="00336EE3">
        <w:rPr>
          <w:rFonts w:hAnsi="ＭＳ 明朝" w:hint="eastAsia"/>
          <w:color w:val="auto"/>
        </w:rPr>
        <w:t>日以内に、その旨を都道府県知事に届け出なければならない。</w:t>
      </w:r>
    </w:p>
    <w:p w14:paraId="5DE9B766" w14:textId="77777777" w:rsidR="00D6474A" w:rsidRPr="00336EE3" w:rsidRDefault="00D6474A" w:rsidP="00573564">
      <w:pPr>
        <w:pStyle w:val="Default"/>
        <w:ind w:leftChars="300" w:left="907" w:hangingChars="100" w:hanging="227"/>
        <w:rPr>
          <w:rFonts w:hAnsi="ＭＳ 明朝"/>
          <w:color w:val="auto"/>
        </w:rPr>
      </w:pPr>
      <w:r w:rsidRPr="00336EE3">
        <w:rPr>
          <w:rFonts w:hAnsi="ＭＳ 明朝" w:hint="eastAsia"/>
          <w:color w:val="auto"/>
        </w:rPr>
        <w:t>一　死亡した場合　その相続人</w:t>
      </w:r>
    </w:p>
    <w:p w14:paraId="6A2DAEC0" w14:textId="77777777" w:rsidR="00D6474A" w:rsidRPr="00336EE3" w:rsidRDefault="00D6474A" w:rsidP="00573564">
      <w:pPr>
        <w:pStyle w:val="Default"/>
        <w:ind w:leftChars="300" w:left="907" w:hangingChars="100" w:hanging="227"/>
        <w:rPr>
          <w:rFonts w:hAnsi="ＭＳ 明朝"/>
          <w:color w:val="auto"/>
        </w:rPr>
      </w:pPr>
      <w:r w:rsidRPr="00336EE3">
        <w:rPr>
          <w:rFonts w:hAnsi="ＭＳ 明朝" w:hint="eastAsia"/>
          <w:color w:val="auto"/>
        </w:rPr>
        <w:t>二　法人が合併により消滅した場合　その法人を代表する役員であつた者</w:t>
      </w:r>
    </w:p>
    <w:p w14:paraId="7595EEC3" w14:textId="77777777" w:rsidR="00D6474A" w:rsidRPr="00336EE3" w:rsidRDefault="00D6474A" w:rsidP="00573564">
      <w:pPr>
        <w:pStyle w:val="Default"/>
        <w:ind w:leftChars="300" w:left="907" w:hangingChars="100" w:hanging="227"/>
        <w:rPr>
          <w:rFonts w:hAnsi="ＭＳ 明朝"/>
          <w:color w:val="auto"/>
        </w:rPr>
      </w:pPr>
      <w:r w:rsidRPr="00336EE3">
        <w:rPr>
          <w:rFonts w:hAnsi="ＭＳ 明朝" w:hint="eastAsia"/>
          <w:color w:val="auto"/>
        </w:rPr>
        <w:t>三　法人が破産手続開始の決定により解散した場合　その破産管財人</w:t>
      </w:r>
    </w:p>
    <w:p w14:paraId="13F5A814" w14:textId="77777777" w:rsidR="00D6474A" w:rsidRPr="00336EE3" w:rsidRDefault="00D6474A" w:rsidP="00573564">
      <w:pPr>
        <w:pStyle w:val="Default"/>
        <w:ind w:leftChars="300" w:left="907" w:hangingChars="100" w:hanging="227"/>
        <w:rPr>
          <w:rFonts w:hAnsi="ＭＳ 明朝"/>
          <w:color w:val="auto"/>
        </w:rPr>
      </w:pPr>
      <w:r w:rsidRPr="00336EE3">
        <w:rPr>
          <w:rFonts w:hAnsi="ＭＳ 明朝" w:hint="eastAsia"/>
          <w:color w:val="auto"/>
        </w:rPr>
        <w:t>四　法人が合併及び破産手続開始の決定以外の理由により解散した場合　その清算人</w:t>
      </w:r>
    </w:p>
    <w:p w14:paraId="523DB6D8" w14:textId="77777777" w:rsidR="00D6474A" w:rsidRPr="00336EE3" w:rsidRDefault="00D6474A" w:rsidP="00573564">
      <w:pPr>
        <w:pStyle w:val="Default"/>
        <w:ind w:leftChars="300" w:left="907" w:hangingChars="100" w:hanging="227"/>
        <w:rPr>
          <w:rFonts w:hAnsi="ＭＳ 明朝"/>
          <w:color w:val="auto"/>
        </w:rPr>
      </w:pPr>
      <w:r w:rsidRPr="00336EE3">
        <w:rPr>
          <w:rFonts w:hAnsi="ＭＳ 明朝" w:hint="eastAsia"/>
          <w:color w:val="auto"/>
        </w:rPr>
        <w:t>五　その登録に係る第一種動物取扱業を廃止した場合　第一種動物取扱業者であつた個人又は第一種動物取扱業者であつた法人を代表する役員</w:t>
      </w:r>
    </w:p>
    <w:p w14:paraId="3E82C46B" w14:textId="2E44E8A7" w:rsidR="00D6474A" w:rsidRPr="00336EE3" w:rsidRDefault="00D6474A" w:rsidP="00D6474A">
      <w:pPr>
        <w:pStyle w:val="Default"/>
        <w:ind w:leftChars="200" w:left="680" w:hangingChars="100" w:hanging="227"/>
        <w:rPr>
          <w:rFonts w:hAnsi="ＭＳ 明朝"/>
          <w:color w:val="auto"/>
        </w:rPr>
      </w:pPr>
      <w:r w:rsidRPr="00336EE3">
        <w:rPr>
          <w:rFonts w:hAnsi="ＭＳ 明朝" w:hint="eastAsia"/>
          <w:color w:val="auto"/>
        </w:rPr>
        <w:t>２　第一種動物取扱業者が前項各号のいずれかに該当するに至つたときは、第一種動物取扱業者の登録は、その効力を失う。</w:t>
      </w:r>
    </w:p>
    <w:p w14:paraId="15103BC5" w14:textId="77777777" w:rsidR="00D6474A" w:rsidRPr="00336EE3" w:rsidRDefault="00D6474A" w:rsidP="00573564">
      <w:pPr>
        <w:pStyle w:val="Default"/>
        <w:ind w:leftChars="100" w:left="454" w:hangingChars="100" w:hanging="227"/>
        <w:rPr>
          <w:rFonts w:hAnsi="ＭＳ 明朝"/>
          <w:color w:val="auto"/>
        </w:rPr>
      </w:pPr>
      <w:r w:rsidRPr="00336EE3">
        <w:rPr>
          <w:rFonts w:hAnsi="ＭＳ 明朝" w:hint="eastAsia"/>
          <w:color w:val="auto"/>
        </w:rPr>
        <w:t>（登録の抹消）</w:t>
      </w:r>
    </w:p>
    <w:p w14:paraId="54D89ECA" w14:textId="4C8194F7" w:rsidR="00D6474A" w:rsidRPr="00336EE3" w:rsidRDefault="002F35A0" w:rsidP="002F35A0">
      <w:pPr>
        <w:pStyle w:val="Default"/>
        <w:ind w:leftChars="200" w:left="680" w:hangingChars="100" w:hanging="227"/>
        <w:rPr>
          <w:rFonts w:hAnsi="ＭＳ 明朝"/>
          <w:color w:val="auto"/>
        </w:rPr>
      </w:pPr>
      <w:r w:rsidRPr="00336EE3">
        <w:rPr>
          <w:rFonts w:hAnsi="ＭＳ 明朝" w:hint="eastAsia"/>
          <w:color w:val="auto"/>
        </w:rPr>
        <w:t>第17条　都道府県知事は、第13条第１項若しくは前条第２項の規定により登録がその効力を失つたとき、又は第19条第１</w:t>
      </w:r>
      <w:r w:rsidR="00D6474A" w:rsidRPr="00336EE3">
        <w:rPr>
          <w:rFonts w:hAnsi="ＭＳ 明朝" w:hint="eastAsia"/>
          <w:color w:val="auto"/>
        </w:rPr>
        <w:t>項の規定により登録を取り消したときは、当該第一種動物取扱業者の登録を抹消しなければならない。</w:t>
      </w:r>
    </w:p>
    <w:p w14:paraId="14DF90D7" w14:textId="5399B566" w:rsidR="00D6474A" w:rsidRPr="00336EE3" w:rsidRDefault="00573564" w:rsidP="00573564">
      <w:pPr>
        <w:pStyle w:val="Default"/>
        <w:ind w:leftChars="100" w:left="454" w:hangingChars="100" w:hanging="227"/>
        <w:rPr>
          <w:rFonts w:hAnsi="ＭＳ 明朝"/>
          <w:color w:val="auto"/>
        </w:rPr>
      </w:pPr>
      <w:r w:rsidRPr="00607F17">
        <w:rPr>
          <w:rFonts w:hAnsi="ＭＳ 明朝" w:hint="eastAsia"/>
          <w:color w:val="auto"/>
        </w:rPr>
        <w:t>（周辺の生活環境の保全等に係る措置）</w:t>
      </w:r>
    </w:p>
    <w:p w14:paraId="7BF8C06E" w14:textId="0C76D606" w:rsidR="00D6474A" w:rsidRPr="00336EE3" w:rsidRDefault="002F35A0" w:rsidP="00D6474A">
      <w:pPr>
        <w:pStyle w:val="Default"/>
        <w:ind w:leftChars="200" w:left="680" w:hangingChars="100" w:hanging="227"/>
        <w:rPr>
          <w:rFonts w:hAnsi="ＭＳ 明朝"/>
          <w:color w:val="auto"/>
        </w:rPr>
      </w:pPr>
      <w:r w:rsidRPr="00336EE3">
        <w:rPr>
          <w:rFonts w:hAnsi="ＭＳ 明朝" w:hint="eastAsia"/>
          <w:color w:val="auto"/>
        </w:rPr>
        <w:t>第25</w:t>
      </w:r>
      <w:r w:rsidR="00D6474A" w:rsidRPr="00336EE3">
        <w:rPr>
          <w:rFonts w:hAnsi="ＭＳ 明朝" w:hint="eastAsia"/>
          <w:color w:val="auto"/>
        </w:rPr>
        <w:t>条　都道府県知事は、動物の飼養、保管又は給餌若しくは給水に起因した騒音又は悪臭の発生、動物の毛の飛散、多数の昆虫の発生等によつて周辺の生活環境が損なわれている事態として環境省令で定める事態が生じていると認めるときは、当該事態を生じさせている者に対し、必要な指導又は助言をすることができる。</w:t>
      </w:r>
    </w:p>
    <w:p w14:paraId="10FB3280" w14:textId="77777777" w:rsidR="00D6474A" w:rsidRPr="00336EE3" w:rsidRDefault="00D6474A" w:rsidP="00D6474A">
      <w:pPr>
        <w:pStyle w:val="Default"/>
        <w:ind w:leftChars="200" w:left="680" w:hangingChars="100" w:hanging="227"/>
        <w:rPr>
          <w:rFonts w:hAnsi="ＭＳ 明朝"/>
          <w:color w:val="auto"/>
        </w:rPr>
      </w:pPr>
      <w:r w:rsidRPr="00336EE3">
        <w:rPr>
          <w:rFonts w:hAnsi="ＭＳ 明朝" w:hint="eastAsia"/>
          <w:color w:val="auto"/>
        </w:rPr>
        <w:t>２　都道府県知事は、前項の環境省令で定める事態が生じていると認めるときは、当該事態を生じさせている者に対し、期限を定めて、その事態を除去するために必要</w:t>
      </w:r>
      <w:r w:rsidRPr="00336EE3">
        <w:rPr>
          <w:rFonts w:hAnsi="ＭＳ 明朝" w:hint="eastAsia"/>
          <w:color w:val="auto"/>
        </w:rPr>
        <w:lastRenderedPageBreak/>
        <w:t>な措置をとるべきことを勧告することができる。</w:t>
      </w:r>
    </w:p>
    <w:p w14:paraId="0FCD19C4" w14:textId="77777777" w:rsidR="00D6474A" w:rsidRPr="00336EE3" w:rsidRDefault="00D6474A" w:rsidP="00D6474A">
      <w:pPr>
        <w:pStyle w:val="Default"/>
        <w:ind w:leftChars="200" w:left="680" w:hangingChars="100" w:hanging="227"/>
        <w:rPr>
          <w:rFonts w:hAnsi="ＭＳ 明朝"/>
          <w:color w:val="auto"/>
        </w:rPr>
      </w:pPr>
      <w:r w:rsidRPr="00336EE3">
        <w:rPr>
          <w:rFonts w:hAnsi="ＭＳ 明朝" w:hint="eastAsia"/>
          <w:color w:val="auto"/>
        </w:rPr>
        <w:t>３　都道府県知事は、前項の規定による勧告を受けた者がその勧告に係る措置をとらなかつた場合において、特に必要があると認めるときは、その者に対し、期限を定めて、その勧告に係る措置をとるべきことを命ずることができる。</w:t>
      </w:r>
    </w:p>
    <w:p w14:paraId="4A622FB2" w14:textId="77777777" w:rsidR="00D6474A" w:rsidRPr="00336EE3" w:rsidRDefault="00D6474A" w:rsidP="00D6474A">
      <w:pPr>
        <w:pStyle w:val="Default"/>
        <w:ind w:leftChars="200" w:left="680" w:hangingChars="100" w:hanging="227"/>
        <w:rPr>
          <w:rFonts w:hAnsi="ＭＳ 明朝"/>
          <w:color w:val="auto"/>
        </w:rPr>
      </w:pPr>
      <w:r w:rsidRPr="00336EE3">
        <w:rPr>
          <w:rFonts w:hAnsi="ＭＳ 明朝" w:hint="eastAsia"/>
          <w:color w:val="auto"/>
        </w:rPr>
        <w:t>４　都道府県知事は、動物の飼養又は保管が適正でないことに起因して動物が衰弱する等の虐待を受けるおそれがある事態として環境省令で定める事態が生じていると認めるときは、当該事態を生じさせている者に対し、期限を定めて、当該事態を改善するために必要な措置をとるべきことを命じ、又は勧告することができる。</w:t>
      </w:r>
    </w:p>
    <w:p w14:paraId="33CCA20C" w14:textId="5F4F386D" w:rsidR="00D6474A" w:rsidRPr="00336EE3" w:rsidRDefault="002F35A0" w:rsidP="00D6474A">
      <w:pPr>
        <w:pStyle w:val="Default"/>
        <w:ind w:leftChars="200" w:left="680" w:hangingChars="100" w:hanging="227"/>
        <w:rPr>
          <w:rFonts w:hAnsi="ＭＳ 明朝"/>
          <w:color w:val="auto"/>
        </w:rPr>
      </w:pPr>
      <w:r w:rsidRPr="00336EE3">
        <w:rPr>
          <w:rFonts w:hAnsi="ＭＳ 明朝" w:hint="eastAsia"/>
          <w:color w:val="auto"/>
        </w:rPr>
        <w:t>５　都道府県知事は、前３</w:t>
      </w:r>
      <w:r w:rsidR="00D6474A" w:rsidRPr="00336EE3">
        <w:rPr>
          <w:rFonts w:hAnsi="ＭＳ 明朝" w:hint="eastAsia"/>
          <w:color w:val="auto"/>
        </w:rPr>
        <w:t>項の規定の施行に必要な限度において、動物の飼養又は保管をしている者に対し、飼養若しくは保管の状況その他必要な事項に関し報告を求め、又はその職員に、当該動物の飼養若しくは保管をしている者の動物の飼養若しくは保管に関係のある場所に立ち入り、飼養施設その他の物件を検査させることができる。</w:t>
      </w:r>
    </w:p>
    <w:p w14:paraId="4C716CCB" w14:textId="240C117A" w:rsidR="00D6474A" w:rsidRPr="00336EE3" w:rsidRDefault="002F35A0" w:rsidP="00D6474A">
      <w:pPr>
        <w:pStyle w:val="Default"/>
        <w:ind w:leftChars="200" w:left="680" w:hangingChars="100" w:hanging="227"/>
        <w:rPr>
          <w:rFonts w:hAnsi="ＭＳ 明朝"/>
          <w:color w:val="auto"/>
        </w:rPr>
      </w:pPr>
      <w:r w:rsidRPr="00336EE3">
        <w:rPr>
          <w:rFonts w:hAnsi="ＭＳ 明朝" w:hint="eastAsia"/>
          <w:color w:val="auto"/>
        </w:rPr>
        <w:t>６　第24条第２項及び第３</w:t>
      </w:r>
      <w:r w:rsidR="00D6474A" w:rsidRPr="00336EE3">
        <w:rPr>
          <w:rFonts w:hAnsi="ＭＳ 明朝" w:hint="eastAsia"/>
          <w:color w:val="auto"/>
        </w:rPr>
        <w:t>項の規定は、前項の規定による立入検査について準用する。</w:t>
      </w:r>
    </w:p>
    <w:p w14:paraId="4C1C8676" w14:textId="7E05A099" w:rsidR="00D6474A" w:rsidRPr="00336EE3" w:rsidRDefault="00D6474A" w:rsidP="00D6474A">
      <w:pPr>
        <w:pStyle w:val="Default"/>
        <w:ind w:leftChars="200" w:left="680" w:hangingChars="100" w:hanging="227"/>
        <w:rPr>
          <w:rFonts w:hAnsi="ＭＳ 明朝"/>
          <w:color w:val="auto"/>
        </w:rPr>
      </w:pPr>
      <w:r w:rsidRPr="00336EE3">
        <w:rPr>
          <w:rFonts w:hAnsi="ＭＳ 明朝" w:hint="eastAsia"/>
          <w:color w:val="auto"/>
        </w:rPr>
        <w:t>７　都道府県知事は、</w:t>
      </w:r>
      <w:r w:rsidR="002F35A0" w:rsidRPr="00336EE3">
        <w:rPr>
          <w:rFonts w:hAnsi="ＭＳ 明朝" w:hint="eastAsia"/>
          <w:color w:val="auto"/>
        </w:rPr>
        <w:t>市町村（特別区を含む。）の長（指定都市の長を除く。）に対し、第２項から第５</w:t>
      </w:r>
      <w:r w:rsidRPr="00336EE3">
        <w:rPr>
          <w:rFonts w:hAnsi="ＭＳ 明朝" w:hint="eastAsia"/>
          <w:color w:val="auto"/>
        </w:rPr>
        <w:t>項までの規定による勧告、命令、報告の徴収又は立入検査に関し、必要な協力を求めることができる。</w:t>
      </w:r>
    </w:p>
    <w:p w14:paraId="03DF25DB" w14:textId="77777777" w:rsidR="00456D3B" w:rsidRPr="00336EE3" w:rsidRDefault="00456D3B" w:rsidP="00456D3B">
      <w:pPr>
        <w:pStyle w:val="Default"/>
        <w:ind w:leftChars="100" w:left="454" w:hangingChars="100" w:hanging="227"/>
        <w:rPr>
          <w:rFonts w:hAnsi="ＭＳ 明朝"/>
          <w:color w:val="auto"/>
        </w:rPr>
      </w:pPr>
      <w:r w:rsidRPr="00336EE3">
        <w:rPr>
          <w:rFonts w:hAnsi="ＭＳ 明朝" w:hint="eastAsia"/>
          <w:color w:val="auto"/>
        </w:rPr>
        <w:t>（犬及び猫の引取り）</w:t>
      </w:r>
    </w:p>
    <w:p w14:paraId="7F2F4B12" w14:textId="5FF49432" w:rsidR="00D6474A" w:rsidRPr="00336EE3" w:rsidRDefault="002F35A0" w:rsidP="00D6474A">
      <w:pPr>
        <w:pStyle w:val="Default"/>
        <w:ind w:leftChars="200" w:left="680" w:hangingChars="100" w:hanging="227"/>
        <w:rPr>
          <w:rFonts w:hAnsi="ＭＳ 明朝"/>
          <w:color w:val="auto"/>
        </w:rPr>
      </w:pPr>
      <w:r w:rsidRPr="00336EE3">
        <w:rPr>
          <w:rFonts w:hAnsi="ＭＳ 明朝" w:hint="eastAsia"/>
          <w:color w:val="auto"/>
        </w:rPr>
        <w:t>第35条　都道府県等（都道府県及び指定都市、地方自治法第252条の22第１</w:t>
      </w:r>
      <w:r w:rsidR="00D6474A" w:rsidRPr="00336EE3">
        <w:rPr>
          <w:rFonts w:hAnsi="ＭＳ 明朝" w:hint="eastAsia"/>
          <w:color w:val="auto"/>
        </w:rPr>
        <w:t>項の中核市（以下「中核市」という。）その他政令で定める市（特別区を含む。以下同じ。）をいう。以下同じ。）は、犬又は猫の引取りをその所有者から求められたときは、これを引き取らなければならな</w:t>
      </w:r>
      <w:r w:rsidRPr="00336EE3">
        <w:rPr>
          <w:rFonts w:hAnsi="ＭＳ 明朝" w:hint="eastAsia"/>
          <w:color w:val="auto"/>
        </w:rPr>
        <w:t>い。ただし、犬猫等販売業者から引取りを求められた場合その他の第７条第４</w:t>
      </w:r>
      <w:r w:rsidR="00D6474A" w:rsidRPr="00336EE3">
        <w:rPr>
          <w:rFonts w:hAnsi="ＭＳ 明朝" w:hint="eastAsia"/>
          <w:color w:val="auto"/>
        </w:rPr>
        <w:t>項の規定の趣旨に照らして引取りを求める相当の事由がないと認められる場合として環境省令で定める場合には、その引取りを拒否することができる。</w:t>
      </w:r>
    </w:p>
    <w:p w14:paraId="545FF51D" w14:textId="77777777" w:rsidR="00D6474A" w:rsidRPr="00336EE3" w:rsidRDefault="00D6474A" w:rsidP="00D6474A">
      <w:pPr>
        <w:pStyle w:val="Default"/>
        <w:ind w:leftChars="200" w:left="680" w:hangingChars="100" w:hanging="227"/>
        <w:rPr>
          <w:rFonts w:hAnsi="ＭＳ 明朝"/>
          <w:color w:val="auto"/>
        </w:rPr>
      </w:pPr>
      <w:r w:rsidRPr="00336EE3">
        <w:rPr>
          <w:rFonts w:hAnsi="ＭＳ 明朝" w:hint="eastAsia"/>
          <w:color w:val="auto"/>
        </w:rPr>
        <w:t>２　前項本文の規定により都道府県等が犬又は猫を引き取る場合には、都道府県知事等（都道府県等の長をいう。以下同じ。）は、その犬又は猫を引き取るべき場所を指定することができる。</w:t>
      </w:r>
    </w:p>
    <w:p w14:paraId="004B31E1" w14:textId="537FC11E" w:rsidR="00D6474A" w:rsidRPr="00336EE3" w:rsidRDefault="002F35A0" w:rsidP="00D6474A">
      <w:pPr>
        <w:pStyle w:val="Default"/>
        <w:ind w:leftChars="200" w:left="680" w:hangingChars="100" w:hanging="227"/>
        <w:rPr>
          <w:rFonts w:hAnsi="ＭＳ 明朝"/>
          <w:color w:val="auto"/>
        </w:rPr>
      </w:pPr>
      <w:r w:rsidRPr="00336EE3">
        <w:rPr>
          <w:rFonts w:hAnsi="ＭＳ 明朝" w:hint="eastAsia"/>
          <w:color w:val="auto"/>
        </w:rPr>
        <w:t>３　前２</w:t>
      </w:r>
      <w:r w:rsidR="00D6474A" w:rsidRPr="00336EE3">
        <w:rPr>
          <w:rFonts w:hAnsi="ＭＳ 明朝" w:hint="eastAsia"/>
          <w:color w:val="auto"/>
        </w:rPr>
        <w:t>項の規定は、都道府県等が所有者の判明しない犬又は猫の引取りをその拾得</w:t>
      </w:r>
      <w:r w:rsidRPr="00336EE3">
        <w:rPr>
          <w:rFonts w:hAnsi="ＭＳ 明朝" w:hint="eastAsia"/>
          <w:color w:val="auto"/>
        </w:rPr>
        <w:t>者その他の者から求められた場合に準用する。この場合において、第１</w:t>
      </w:r>
      <w:r w:rsidR="00D6474A" w:rsidRPr="00336EE3">
        <w:rPr>
          <w:rFonts w:hAnsi="ＭＳ 明朝" w:hint="eastAsia"/>
          <w:color w:val="auto"/>
        </w:rPr>
        <w:t>項</w:t>
      </w:r>
      <w:r w:rsidRPr="00336EE3">
        <w:rPr>
          <w:rFonts w:hAnsi="ＭＳ 明朝" w:hint="eastAsia"/>
          <w:color w:val="auto"/>
        </w:rPr>
        <w:t>ただし書中「犬猫等販売業者から引取りを求められた場合その他の第７条第４</w:t>
      </w:r>
      <w:r w:rsidR="00D6474A" w:rsidRPr="00336EE3">
        <w:rPr>
          <w:rFonts w:hAnsi="ＭＳ 明朝" w:hint="eastAsia"/>
          <w:color w:val="auto"/>
        </w:rPr>
        <w:t>項の規定の趣旨に照らして」とあるのは、「周辺の生活環境が損なわれる事態が生ずるおそれが</w:t>
      </w:r>
      <w:r w:rsidR="00D6474A" w:rsidRPr="00336EE3">
        <w:rPr>
          <w:rFonts w:hAnsi="ＭＳ 明朝" w:hint="eastAsia"/>
          <w:color w:val="auto"/>
        </w:rPr>
        <w:lastRenderedPageBreak/>
        <w:t>ないと認められる場合その他の」と読み替えるものとする。</w:t>
      </w:r>
    </w:p>
    <w:p w14:paraId="5FC53E22" w14:textId="7D42F306" w:rsidR="00D6474A" w:rsidRPr="00336EE3" w:rsidRDefault="002F35A0" w:rsidP="00D6474A">
      <w:pPr>
        <w:pStyle w:val="Default"/>
        <w:ind w:leftChars="200" w:left="680" w:hangingChars="100" w:hanging="227"/>
        <w:rPr>
          <w:rFonts w:hAnsi="ＭＳ 明朝"/>
          <w:color w:val="auto"/>
        </w:rPr>
      </w:pPr>
      <w:r w:rsidRPr="00336EE3">
        <w:rPr>
          <w:rFonts w:hAnsi="ＭＳ 明朝" w:hint="eastAsia"/>
          <w:color w:val="auto"/>
        </w:rPr>
        <w:t>４　都道府県知事等は、第１項本文（前項において準用する場合を含む。次項、第７項及び第８</w:t>
      </w:r>
      <w:r w:rsidR="00D6474A" w:rsidRPr="00336EE3">
        <w:rPr>
          <w:rFonts w:hAnsi="ＭＳ 明朝" w:hint="eastAsia"/>
          <w:color w:val="auto"/>
        </w:rPr>
        <w:t>項において同じ。）の規定により引取りを行つた犬又は猫について、殺処分がなくなることを目指して、所有者がいると推測されるものについてはその所有者を発見し、当該所有者に返還するよう努めるとともに、所有者がいないと推測されるもの、所有者から引取りを求められたもの又は所有者の発見ができないものについてはその飼養を希望する者を募集し、当該希望する者に譲り渡すよう努めるものとする。</w:t>
      </w:r>
    </w:p>
    <w:p w14:paraId="2CED7D70" w14:textId="238A2487" w:rsidR="00D6474A" w:rsidRPr="00336EE3" w:rsidRDefault="00D6474A" w:rsidP="00D6474A">
      <w:pPr>
        <w:pStyle w:val="Default"/>
        <w:ind w:leftChars="200" w:left="680" w:hangingChars="100" w:hanging="227"/>
        <w:rPr>
          <w:rFonts w:hAnsi="ＭＳ 明朝"/>
          <w:color w:val="auto"/>
        </w:rPr>
      </w:pPr>
      <w:r w:rsidRPr="00336EE3">
        <w:rPr>
          <w:rFonts w:hAnsi="ＭＳ 明朝" w:hint="eastAsia"/>
          <w:color w:val="auto"/>
        </w:rPr>
        <w:t>５　都道府</w:t>
      </w:r>
      <w:r w:rsidR="002F35A0" w:rsidRPr="00336EE3">
        <w:rPr>
          <w:rFonts w:hAnsi="ＭＳ 明朝" w:hint="eastAsia"/>
          <w:color w:val="auto"/>
        </w:rPr>
        <w:t>県知事は、市町村（特別区を含む。）の長（指定都市、中核市及び第１項の政令で定める市の長を除く。）に対し、第１</w:t>
      </w:r>
      <w:r w:rsidRPr="00336EE3">
        <w:rPr>
          <w:rFonts w:hAnsi="ＭＳ 明朝" w:hint="eastAsia"/>
          <w:color w:val="auto"/>
        </w:rPr>
        <w:t>項本文の規定による犬又は猫の引取りに関し、必要な協力を求めることができる。</w:t>
      </w:r>
    </w:p>
    <w:p w14:paraId="2DF206CF" w14:textId="77777777" w:rsidR="00D6474A" w:rsidRPr="00336EE3" w:rsidRDefault="00D6474A" w:rsidP="00D6474A">
      <w:pPr>
        <w:pStyle w:val="Default"/>
        <w:ind w:leftChars="200" w:left="680" w:hangingChars="100" w:hanging="227"/>
        <w:rPr>
          <w:rFonts w:hAnsi="ＭＳ 明朝"/>
          <w:color w:val="auto"/>
        </w:rPr>
      </w:pPr>
      <w:r w:rsidRPr="00336EE3">
        <w:rPr>
          <w:rFonts w:hAnsi="ＭＳ 明朝" w:hint="eastAsia"/>
          <w:color w:val="auto"/>
        </w:rPr>
        <w:t>６　都道府県知事等は、動物の愛護を目的とする団体その他の者に犬及び猫の引取り又は譲渡しを委託することができる。</w:t>
      </w:r>
    </w:p>
    <w:p w14:paraId="38FBF3DD" w14:textId="1A139AC5" w:rsidR="00D6474A" w:rsidRPr="00336EE3" w:rsidRDefault="002F35A0" w:rsidP="00D6474A">
      <w:pPr>
        <w:pStyle w:val="Default"/>
        <w:ind w:leftChars="200" w:left="680" w:hangingChars="100" w:hanging="227"/>
        <w:rPr>
          <w:rFonts w:hAnsi="ＭＳ 明朝"/>
          <w:color w:val="auto"/>
        </w:rPr>
      </w:pPr>
      <w:r w:rsidRPr="00336EE3">
        <w:rPr>
          <w:rFonts w:hAnsi="ＭＳ 明朝" w:hint="eastAsia"/>
          <w:color w:val="auto"/>
        </w:rPr>
        <w:t>７　環境大臣は、関係行政機関の長と協議して、第１</w:t>
      </w:r>
      <w:r w:rsidR="00D6474A" w:rsidRPr="00336EE3">
        <w:rPr>
          <w:rFonts w:hAnsi="ＭＳ 明朝" w:hint="eastAsia"/>
          <w:color w:val="auto"/>
        </w:rPr>
        <w:t>項本文の規定により引き取る場合の措置に関し必要な事項を定めることができる。</w:t>
      </w:r>
    </w:p>
    <w:p w14:paraId="22BC052C" w14:textId="5657507A" w:rsidR="00456D3B" w:rsidRPr="00336EE3" w:rsidRDefault="00D6474A" w:rsidP="00D6474A">
      <w:pPr>
        <w:pStyle w:val="Default"/>
        <w:ind w:leftChars="200" w:left="680" w:hangingChars="100" w:hanging="227"/>
        <w:rPr>
          <w:rFonts w:hAnsi="ＭＳ 明朝"/>
          <w:color w:val="auto"/>
        </w:rPr>
      </w:pPr>
      <w:r w:rsidRPr="00336EE3">
        <w:rPr>
          <w:rFonts w:hAnsi="ＭＳ 明朝" w:hint="eastAsia"/>
          <w:color w:val="auto"/>
        </w:rPr>
        <w:t>８　国は、都道府</w:t>
      </w:r>
      <w:r w:rsidR="002F35A0" w:rsidRPr="00336EE3">
        <w:rPr>
          <w:rFonts w:hAnsi="ＭＳ 明朝" w:hint="eastAsia"/>
          <w:color w:val="auto"/>
        </w:rPr>
        <w:t>県等に対し、予算の範囲内において、政令で定めるところにより、第１</w:t>
      </w:r>
      <w:r w:rsidRPr="00336EE3">
        <w:rPr>
          <w:rFonts w:hAnsi="ＭＳ 明朝" w:hint="eastAsia"/>
          <w:color w:val="auto"/>
        </w:rPr>
        <w:t>項本文の引取りに関し、費用の一部を補助することができる。</w:t>
      </w:r>
    </w:p>
    <w:p w14:paraId="221F2ED2" w14:textId="77777777" w:rsidR="00456D3B" w:rsidRPr="00336EE3" w:rsidRDefault="00456D3B" w:rsidP="00456D3B">
      <w:pPr>
        <w:pStyle w:val="Default"/>
        <w:ind w:leftChars="100" w:left="454" w:hangingChars="100" w:hanging="227"/>
        <w:rPr>
          <w:rFonts w:hAnsi="ＭＳ 明朝"/>
          <w:color w:val="auto"/>
        </w:rPr>
      </w:pPr>
      <w:r w:rsidRPr="00336EE3">
        <w:rPr>
          <w:rFonts w:hAnsi="ＭＳ 明朝" w:hint="eastAsia"/>
          <w:color w:val="auto"/>
        </w:rPr>
        <w:t>（負傷動物等の発見者の通報措置）</w:t>
      </w:r>
    </w:p>
    <w:p w14:paraId="2153ECDB" w14:textId="77777777" w:rsidR="00456D3B" w:rsidRPr="00336EE3" w:rsidRDefault="00456D3B" w:rsidP="00456D3B">
      <w:pPr>
        <w:pStyle w:val="Default"/>
        <w:ind w:leftChars="200" w:left="680" w:hangingChars="100" w:hanging="227"/>
        <w:rPr>
          <w:rFonts w:hAnsi="ＭＳ 明朝"/>
          <w:color w:val="auto"/>
        </w:rPr>
      </w:pPr>
      <w:r w:rsidRPr="00336EE3">
        <w:rPr>
          <w:rFonts w:hAnsi="ＭＳ 明朝" w:hint="eastAsia"/>
          <w:color w:val="auto"/>
        </w:rPr>
        <w:t>第36条　道路、公園、広場その他の公共の場所において、疾病にかかり、若しくは負傷した犬、猫等の動物又は犬、猫等の動物の死体を発見した者は、速やかに、その所有者が判明しているときは所有者に、その所有者が判明しないときは都道府県知事等に通報するように努めなければならない。</w:t>
      </w:r>
    </w:p>
    <w:p w14:paraId="2BB25ABC" w14:textId="77777777" w:rsidR="00456D3B" w:rsidRPr="00336EE3" w:rsidRDefault="00456D3B" w:rsidP="00456D3B">
      <w:pPr>
        <w:pStyle w:val="Default"/>
        <w:ind w:leftChars="200" w:left="680" w:hangingChars="100" w:hanging="227"/>
        <w:rPr>
          <w:rFonts w:hAnsi="ＭＳ 明朝"/>
          <w:color w:val="auto"/>
        </w:rPr>
      </w:pPr>
      <w:r w:rsidRPr="00336EE3">
        <w:rPr>
          <w:rFonts w:hAnsi="ＭＳ 明朝" w:hint="eastAsia"/>
          <w:color w:val="auto"/>
        </w:rPr>
        <w:t>２　都道府県等は、前項の規定による通報があつたときは、その動物又はその動物の死体を収容しなければならない。</w:t>
      </w:r>
    </w:p>
    <w:p w14:paraId="744FBB94" w14:textId="13204ABC" w:rsidR="00456D3B" w:rsidRPr="00336EE3" w:rsidRDefault="00150983" w:rsidP="00456D3B">
      <w:pPr>
        <w:pStyle w:val="Default"/>
        <w:ind w:leftChars="200" w:left="680" w:hangingChars="100" w:hanging="227"/>
        <w:rPr>
          <w:rFonts w:hAnsi="ＭＳ 明朝"/>
          <w:color w:val="auto"/>
        </w:rPr>
      </w:pPr>
      <w:r w:rsidRPr="00336EE3">
        <w:rPr>
          <w:rFonts w:hAnsi="ＭＳ 明朝" w:hint="eastAsia"/>
          <w:color w:val="auto"/>
        </w:rPr>
        <w:t>３　前条第７</w:t>
      </w:r>
      <w:r w:rsidR="00456D3B" w:rsidRPr="00336EE3">
        <w:rPr>
          <w:rFonts w:hAnsi="ＭＳ 明朝" w:hint="eastAsia"/>
          <w:color w:val="auto"/>
        </w:rPr>
        <w:t>項の規定は、前項の規定により動物を収容する場合に準用する。</w:t>
      </w:r>
    </w:p>
    <w:p w14:paraId="31DC2270" w14:textId="77777777" w:rsidR="00456D3B" w:rsidRPr="00336EE3" w:rsidRDefault="00456D3B" w:rsidP="00456D3B">
      <w:pPr>
        <w:pStyle w:val="Default"/>
        <w:ind w:leftChars="100" w:left="454" w:hangingChars="100" w:hanging="227"/>
        <w:rPr>
          <w:rFonts w:hAnsi="ＭＳ 明朝"/>
          <w:color w:val="auto"/>
        </w:rPr>
      </w:pPr>
      <w:r w:rsidRPr="00336EE3">
        <w:rPr>
          <w:rFonts w:hAnsi="ＭＳ 明朝" w:hint="eastAsia"/>
          <w:color w:val="auto"/>
        </w:rPr>
        <w:t>（動物愛護管理センター）</w:t>
      </w:r>
    </w:p>
    <w:p w14:paraId="6521FE53" w14:textId="77777777" w:rsidR="00456D3B" w:rsidRPr="00336EE3" w:rsidRDefault="00456D3B" w:rsidP="00456D3B">
      <w:pPr>
        <w:pStyle w:val="Default"/>
        <w:ind w:leftChars="200" w:left="680" w:hangingChars="100" w:hanging="227"/>
        <w:rPr>
          <w:rFonts w:hAnsi="ＭＳ 明朝"/>
          <w:color w:val="auto"/>
        </w:rPr>
      </w:pPr>
      <w:r w:rsidRPr="00336EE3">
        <w:rPr>
          <w:rFonts w:hAnsi="ＭＳ 明朝" w:hint="eastAsia"/>
          <w:color w:val="auto"/>
        </w:rPr>
        <w:t>第37条の２　都道府県等は、動物の愛護及び管理に関する事務を所掌する部局又は当該都道府県等が設置する施設において、当該部局又は施設が動物愛護管理センターとしての機能を果たすようにするものとする。</w:t>
      </w:r>
    </w:p>
    <w:p w14:paraId="6426959C" w14:textId="44D7ADA8" w:rsidR="00456D3B" w:rsidRPr="00336EE3" w:rsidRDefault="00456D3B" w:rsidP="00456D3B">
      <w:pPr>
        <w:pStyle w:val="Default"/>
        <w:ind w:leftChars="200" w:left="680" w:hangingChars="100" w:hanging="227"/>
        <w:rPr>
          <w:rFonts w:hAnsi="ＭＳ 明朝"/>
          <w:color w:val="auto"/>
        </w:rPr>
      </w:pPr>
      <w:r w:rsidRPr="00336EE3">
        <w:rPr>
          <w:rFonts w:hAnsi="ＭＳ 明朝" w:hint="eastAsia"/>
          <w:color w:val="auto"/>
        </w:rPr>
        <w:t>２　動物愛護管理センターは、次に掲げる業務（中核市及び第35条第１</w:t>
      </w:r>
      <w:r w:rsidR="00150983" w:rsidRPr="00336EE3">
        <w:rPr>
          <w:rFonts w:hAnsi="ＭＳ 明朝" w:hint="eastAsia"/>
          <w:color w:val="auto"/>
        </w:rPr>
        <w:t>項の政令で定める市にあつては、第４号から第６</w:t>
      </w:r>
      <w:r w:rsidRPr="00336EE3">
        <w:rPr>
          <w:rFonts w:hAnsi="ＭＳ 明朝" w:hint="eastAsia"/>
          <w:color w:val="auto"/>
        </w:rPr>
        <w:t>号までに掲げる業務に限る。）を行うものとする。</w:t>
      </w:r>
    </w:p>
    <w:p w14:paraId="37466B3F" w14:textId="77777777" w:rsidR="00456D3B" w:rsidRPr="00336EE3" w:rsidRDefault="00456D3B" w:rsidP="00456D3B">
      <w:pPr>
        <w:pStyle w:val="Default"/>
        <w:ind w:leftChars="300" w:left="907" w:hangingChars="100" w:hanging="227"/>
        <w:rPr>
          <w:rFonts w:hAnsi="ＭＳ 明朝"/>
          <w:color w:val="auto"/>
        </w:rPr>
      </w:pPr>
      <w:r w:rsidRPr="00336EE3">
        <w:rPr>
          <w:rFonts w:hAnsi="ＭＳ 明朝" w:hint="eastAsia"/>
          <w:color w:val="auto"/>
        </w:rPr>
        <w:t>一　第一種動物取扱業の登録、第二種動物取扱業の届出並びに第一種動物取扱業及</w:t>
      </w:r>
      <w:r w:rsidRPr="00336EE3">
        <w:rPr>
          <w:rFonts w:hAnsi="ＭＳ 明朝" w:hint="eastAsia"/>
          <w:color w:val="auto"/>
        </w:rPr>
        <w:lastRenderedPageBreak/>
        <w:t>び第二種動物取扱業の監督に関すること。</w:t>
      </w:r>
    </w:p>
    <w:p w14:paraId="238D271B" w14:textId="77777777" w:rsidR="00456D3B" w:rsidRPr="00336EE3" w:rsidRDefault="00456D3B" w:rsidP="00456D3B">
      <w:pPr>
        <w:pStyle w:val="Default"/>
        <w:ind w:leftChars="300" w:left="907" w:hangingChars="100" w:hanging="227"/>
        <w:rPr>
          <w:rFonts w:hAnsi="ＭＳ 明朝"/>
          <w:color w:val="auto"/>
        </w:rPr>
      </w:pPr>
      <w:r w:rsidRPr="00336EE3">
        <w:rPr>
          <w:rFonts w:hAnsi="ＭＳ 明朝" w:hint="eastAsia"/>
          <w:color w:val="auto"/>
        </w:rPr>
        <w:t>二　動物の飼養又は保管をする者に対する指導、助言、勧告、命令、報告の徴収及び立入検査に関すること。</w:t>
      </w:r>
    </w:p>
    <w:p w14:paraId="7921FAC4" w14:textId="77777777" w:rsidR="00456D3B" w:rsidRPr="00336EE3" w:rsidRDefault="00456D3B" w:rsidP="00456D3B">
      <w:pPr>
        <w:pStyle w:val="Default"/>
        <w:ind w:leftChars="300" w:left="907" w:hangingChars="100" w:hanging="227"/>
        <w:rPr>
          <w:rFonts w:hAnsi="ＭＳ 明朝"/>
          <w:color w:val="auto"/>
        </w:rPr>
      </w:pPr>
      <w:r w:rsidRPr="00336EE3">
        <w:rPr>
          <w:rFonts w:hAnsi="ＭＳ 明朝" w:hint="eastAsia"/>
          <w:color w:val="auto"/>
        </w:rPr>
        <w:t>三　特定動物の飼養又は保管の許可及び監督に関すること。</w:t>
      </w:r>
    </w:p>
    <w:p w14:paraId="279E27BE" w14:textId="77777777" w:rsidR="00456D3B" w:rsidRPr="00336EE3" w:rsidRDefault="00456D3B" w:rsidP="00456D3B">
      <w:pPr>
        <w:pStyle w:val="Default"/>
        <w:ind w:leftChars="300" w:left="907" w:hangingChars="100" w:hanging="227"/>
        <w:rPr>
          <w:rFonts w:hAnsi="ＭＳ 明朝"/>
          <w:color w:val="auto"/>
        </w:rPr>
      </w:pPr>
      <w:r w:rsidRPr="00336EE3">
        <w:rPr>
          <w:rFonts w:hAnsi="ＭＳ 明朝" w:hint="eastAsia"/>
          <w:color w:val="auto"/>
        </w:rPr>
        <w:t>四　犬及び猫の引取り、譲渡し等に関すること。</w:t>
      </w:r>
    </w:p>
    <w:p w14:paraId="79676548" w14:textId="77777777" w:rsidR="00456D3B" w:rsidRPr="00336EE3" w:rsidRDefault="00456D3B" w:rsidP="00456D3B">
      <w:pPr>
        <w:pStyle w:val="Default"/>
        <w:ind w:leftChars="300" w:left="907" w:hangingChars="100" w:hanging="227"/>
        <w:rPr>
          <w:rFonts w:hAnsi="ＭＳ 明朝"/>
          <w:color w:val="auto"/>
        </w:rPr>
      </w:pPr>
      <w:r w:rsidRPr="00336EE3">
        <w:rPr>
          <w:rFonts w:hAnsi="ＭＳ 明朝" w:hint="eastAsia"/>
          <w:color w:val="auto"/>
        </w:rPr>
        <w:t>五　動物の愛護及び管理に関する広報その他の啓発活動を行うこと。</w:t>
      </w:r>
    </w:p>
    <w:p w14:paraId="3A2A2E0D" w14:textId="133C4F3F" w:rsidR="00F66A2E" w:rsidRPr="00336EE3" w:rsidRDefault="00456D3B" w:rsidP="00456D3B">
      <w:pPr>
        <w:autoSpaceDE w:val="0"/>
        <w:autoSpaceDN w:val="0"/>
        <w:ind w:leftChars="300" w:left="780" w:hanging="100"/>
        <w:rPr>
          <w:rFonts w:hAnsi="ＭＳ 明朝"/>
        </w:rPr>
      </w:pPr>
      <w:r w:rsidRPr="00336EE3">
        <w:rPr>
          <w:rFonts w:hAnsi="ＭＳ 明朝" w:hint="eastAsia"/>
        </w:rPr>
        <w:t>六　その他動物の愛護及び適正な飼養のために必要な業務を行うこと。</w:t>
      </w:r>
    </w:p>
    <w:p w14:paraId="4F31A2ED" w14:textId="77777777" w:rsidR="00361784" w:rsidRPr="00336EE3" w:rsidRDefault="00361784" w:rsidP="00361784">
      <w:pPr>
        <w:autoSpaceDE w:val="0"/>
        <w:autoSpaceDN w:val="0"/>
        <w:ind w:leftChars="100" w:left="454" w:hangingChars="100" w:hanging="227"/>
        <w:rPr>
          <w:rFonts w:hAnsi="ＭＳ 明朝"/>
        </w:rPr>
      </w:pPr>
      <w:r w:rsidRPr="00336EE3">
        <w:rPr>
          <w:rFonts w:hAnsi="ＭＳ 明朝" w:hint="eastAsia"/>
        </w:rPr>
        <w:t>（動物愛護管理担当職員）</w:t>
      </w:r>
    </w:p>
    <w:p w14:paraId="3E44456D" w14:textId="17F8FCDA" w:rsidR="00361784" w:rsidRPr="00336EE3" w:rsidRDefault="00361784" w:rsidP="00361784">
      <w:pPr>
        <w:autoSpaceDE w:val="0"/>
        <w:autoSpaceDN w:val="0"/>
        <w:ind w:leftChars="200" w:left="680" w:hangingChars="100" w:hanging="227"/>
        <w:rPr>
          <w:rFonts w:hAnsi="ＭＳ 明朝"/>
        </w:rPr>
      </w:pPr>
      <w:r w:rsidRPr="00336EE3">
        <w:rPr>
          <w:rFonts w:hAnsi="ＭＳ 明朝" w:hint="eastAsia"/>
        </w:rPr>
        <w:t>第37</w:t>
      </w:r>
      <w:r w:rsidR="00946EB0" w:rsidRPr="00336EE3">
        <w:rPr>
          <w:rFonts w:hAnsi="ＭＳ 明朝" w:hint="eastAsia"/>
        </w:rPr>
        <w:t>条の３</w:t>
      </w:r>
      <w:r w:rsidRPr="00336EE3">
        <w:rPr>
          <w:rFonts w:hAnsi="ＭＳ 明朝" w:hint="eastAsia"/>
        </w:rPr>
        <w:t xml:space="preserve">　都道府県等は、条例で定めるところにより、動物の愛護及び管理に関する事務を行わせるため、動物愛護管理員等の職名を有する職員（次項及び第３項並びに第41条の４において「動物愛護管理担当職員」という。）を置く。</w:t>
      </w:r>
    </w:p>
    <w:p w14:paraId="5C282C94" w14:textId="047FA5B4" w:rsidR="00361784" w:rsidRPr="00336EE3" w:rsidRDefault="00361784" w:rsidP="00361784">
      <w:pPr>
        <w:autoSpaceDE w:val="0"/>
        <w:autoSpaceDN w:val="0"/>
        <w:ind w:leftChars="200" w:left="680" w:hangingChars="100" w:hanging="227"/>
        <w:rPr>
          <w:rFonts w:hAnsi="ＭＳ 明朝"/>
        </w:rPr>
      </w:pPr>
      <w:r w:rsidRPr="00336EE3">
        <w:rPr>
          <w:rFonts w:hAnsi="ＭＳ 明朝" w:hint="eastAsia"/>
        </w:rPr>
        <w:t>２　指定都市、中核市及び第35条第１項の政令で定める市以外の市町村（特別区を含む。）は、条例で定めるところにより、動物の愛護及び管理に関する事務を行わせるため、動物愛護管理担当職員を置くよう努めるものとする。</w:t>
      </w:r>
    </w:p>
    <w:p w14:paraId="0BB8D844" w14:textId="21382501" w:rsidR="002F35A0" w:rsidRPr="00336EE3" w:rsidRDefault="00361784" w:rsidP="00361784">
      <w:pPr>
        <w:autoSpaceDE w:val="0"/>
        <w:autoSpaceDN w:val="0"/>
        <w:ind w:leftChars="200" w:left="680" w:hangingChars="100" w:hanging="227"/>
        <w:rPr>
          <w:rFonts w:hAnsi="ＭＳ 明朝"/>
        </w:rPr>
      </w:pPr>
      <w:r w:rsidRPr="00336EE3">
        <w:rPr>
          <w:rFonts w:hAnsi="ＭＳ 明朝" w:hint="eastAsia"/>
        </w:rPr>
        <w:t>３　動物愛護管理担当職員は、その地方公共団体の職員であつて獣医師等動物の適正な飼養及び保管に関し専門的な知識を有するものをもつて充てる。</w:t>
      </w:r>
    </w:p>
    <w:p w14:paraId="13E11293" w14:textId="77777777" w:rsidR="00F2740E" w:rsidRPr="00336EE3" w:rsidRDefault="00F2740E" w:rsidP="00F2740E">
      <w:pPr>
        <w:autoSpaceDE w:val="0"/>
        <w:autoSpaceDN w:val="0"/>
        <w:ind w:leftChars="100" w:left="454" w:hangingChars="100" w:hanging="227"/>
        <w:rPr>
          <w:rFonts w:hAnsi="ＭＳ 明朝"/>
        </w:rPr>
      </w:pPr>
      <w:r w:rsidRPr="00336EE3">
        <w:rPr>
          <w:rFonts w:hAnsi="ＭＳ 明朝" w:hint="eastAsia"/>
        </w:rPr>
        <w:t>（動物を殺す場合の方法）</w:t>
      </w:r>
    </w:p>
    <w:p w14:paraId="3C92578A" w14:textId="04A2A29F" w:rsidR="00F2740E" w:rsidRPr="00336EE3" w:rsidRDefault="00F2740E" w:rsidP="00F2740E">
      <w:pPr>
        <w:autoSpaceDE w:val="0"/>
        <w:autoSpaceDN w:val="0"/>
        <w:ind w:leftChars="200" w:left="680" w:hangingChars="100" w:hanging="227"/>
        <w:rPr>
          <w:rFonts w:hAnsi="ＭＳ 明朝"/>
        </w:rPr>
      </w:pPr>
      <w:r w:rsidRPr="00336EE3">
        <w:rPr>
          <w:rFonts w:hAnsi="ＭＳ 明朝" w:hint="eastAsia"/>
        </w:rPr>
        <w:t>第40条　動物を殺さなければならない場合には、できる限りその動物に苦痛を与えない方法によつてしなければならない。</w:t>
      </w:r>
    </w:p>
    <w:p w14:paraId="55351436" w14:textId="77777777" w:rsidR="00F2740E" w:rsidRPr="00336EE3" w:rsidRDefault="00F2740E" w:rsidP="00F2740E">
      <w:pPr>
        <w:autoSpaceDE w:val="0"/>
        <w:autoSpaceDN w:val="0"/>
        <w:ind w:leftChars="200" w:left="680" w:hangingChars="100" w:hanging="227"/>
        <w:rPr>
          <w:rFonts w:hAnsi="ＭＳ 明朝"/>
        </w:rPr>
      </w:pPr>
      <w:r w:rsidRPr="00336EE3">
        <w:rPr>
          <w:rFonts w:hAnsi="ＭＳ 明朝" w:hint="eastAsia"/>
        </w:rPr>
        <w:t>２　環境大臣は、関係行政機関の長と協議して、前項の方法に関し必要な事項を定めることができる。</w:t>
      </w:r>
    </w:p>
    <w:p w14:paraId="01F057BB" w14:textId="4A463942" w:rsidR="00F2740E" w:rsidRPr="00336EE3" w:rsidRDefault="00F2740E" w:rsidP="00F2740E">
      <w:pPr>
        <w:autoSpaceDE w:val="0"/>
        <w:autoSpaceDN w:val="0"/>
        <w:ind w:leftChars="200" w:left="680" w:hangingChars="100" w:hanging="227"/>
        <w:rPr>
          <w:rFonts w:hAnsi="ＭＳ 明朝"/>
        </w:rPr>
      </w:pPr>
      <w:r w:rsidRPr="00336EE3">
        <w:rPr>
          <w:rFonts w:hAnsi="ＭＳ 明朝" w:hint="eastAsia"/>
        </w:rPr>
        <w:t>３　前項の必要な事項を定めるに当たつては、第１項の方法についての国際的動向に十分配慮するよう努めなければならない。</w:t>
      </w:r>
    </w:p>
    <w:p w14:paraId="030F7E82" w14:textId="77777777" w:rsidR="00F2740E" w:rsidRPr="00336EE3" w:rsidRDefault="00F2740E" w:rsidP="00F2740E">
      <w:pPr>
        <w:autoSpaceDE w:val="0"/>
        <w:autoSpaceDN w:val="0"/>
        <w:ind w:leftChars="200" w:left="680" w:hangingChars="100" w:hanging="227"/>
        <w:rPr>
          <w:rFonts w:hAnsi="ＭＳ 明朝"/>
        </w:rPr>
      </w:pPr>
    </w:p>
    <w:p w14:paraId="61FC1FE1" w14:textId="434547B9" w:rsidR="00573564" w:rsidRPr="00336EE3" w:rsidRDefault="00573564" w:rsidP="00573564">
      <w:pPr>
        <w:autoSpaceDE w:val="0"/>
        <w:autoSpaceDN w:val="0"/>
        <w:rPr>
          <w:rFonts w:hAnsi="ＭＳ 明朝"/>
        </w:rPr>
      </w:pPr>
      <w:r w:rsidRPr="00336EE3">
        <w:rPr>
          <w:rFonts w:hAnsi="ＭＳ 明朝" w:hint="eastAsia"/>
        </w:rPr>
        <w:t>○動物の愛護及び管理に関する法律施行規則（平成18年環境省令第１号</w:t>
      </w:r>
      <w:r w:rsidRPr="00336EE3">
        <w:rPr>
          <w:rFonts w:hAnsi="ＭＳ 明朝"/>
        </w:rPr>
        <w:t>）</w:t>
      </w:r>
      <w:r w:rsidRPr="00336EE3">
        <w:rPr>
          <w:rFonts w:hAnsi="ＭＳ 明朝" w:hint="eastAsia"/>
        </w:rPr>
        <w:t>（抜粋）</w:t>
      </w:r>
    </w:p>
    <w:p w14:paraId="559CCD1C" w14:textId="77777777" w:rsidR="00C0543A" w:rsidRPr="00336EE3" w:rsidRDefault="00C0543A" w:rsidP="00C0543A">
      <w:pPr>
        <w:autoSpaceDE w:val="0"/>
        <w:autoSpaceDN w:val="0"/>
        <w:ind w:leftChars="100" w:left="227"/>
        <w:rPr>
          <w:rFonts w:hAnsi="ＭＳ 明朝"/>
        </w:rPr>
      </w:pPr>
      <w:r w:rsidRPr="00336EE3">
        <w:rPr>
          <w:rFonts w:hAnsi="ＭＳ 明朝" w:hint="eastAsia"/>
        </w:rPr>
        <w:t>（第一種動物取扱業の登録の申請等）</w:t>
      </w:r>
    </w:p>
    <w:p w14:paraId="7B759245" w14:textId="384BC003" w:rsidR="00C0543A" w:rsidRPr="00336EE3" w:rsidRDefault="00C0543A" w:rsidP="00C0543A">
      <w:pPr>
        <w:autoSpaceDE w:val="0"/>
        <w:autoSpaceDN w:val="0"/>
        <w:ind w:leftChars="200" w:left="680" w:hangingChars="100" w:hanging="227"/>
        <w:rPr>
          <w:rFonts w:hAnsi="ＭＳ 明朝"/>
        </w:rPr>
      </w:pPr>
      <w:r w:rsidRPr="00336EE3">
        <w:rPr>
          <w:rFonts w:hAnsi="ＭＳ 明朝" w:hint="eastAsia"/>
        </w:rPr>
        <w:t>第２条　法第10条第１項の第一種動物取扱業の登録の申請は、様式第１による申請書を提出して行うものとする。</w:t>
      </w:r>
    </w:p>
    <w:p w14:paraId="0D374369" w14:textId="089951DD" w:rsidR="00C0543A" w:rsidRPr="00336EE3" w:rsidRDefault="00C0543A" w:rsidP="00282607">
      <w:pPr>
        <w:autoSpaceDE w:val="0"/>
        <w:autoSpaceDN w:val="0"/>
        <w:ind w:leftChars="200" w:left="680" w:hangingChars="100" w:hanging="227"/>
        <w:rPr>
          <w:rFonts w:hAnsi="ＭＳ 明朝"/>
        </w:rPr>
      </w:pPr>
      <w:r w:rsidRPr="00336EE3">
        <w:rPr>
          <w:rFonts w:hAnsi="ＭＳ 明朝" w:hint="eastAsia"/>
        </w:rPr>
        <w:t>６　第一種動物取扱業者は、登録証を亡失し、若しくはその登録証が滅失したとき又は法第14条第２項の規定に基づく届出をしたときは、登録を受けた都道府県知事に申請をして、登録証の再交付を受けることができる。</w:t>
      </w:r>
    </w:p>
    <w:p w14:paraId="1C21C20D" w14:textId="4CBFB5A5" w:rsidR="00C0543A" w:rsidRPr="00336EE3" w:rsidRDefault="00C0543A" w:rsidP="00282607">
      <w:pPr>
        <w:autoSpaceDE w:val="0"/>
        <w:autoSpaceDN w:val="0"/>
        <w:ind w:leftChars="200" w:left="680" w:hangingChars="100" w:hanging="227"/>
        <w:rPr>
          <w:rFonts w:hAnsi="ＭＳ 明朝"/>
        </w:rPr>
      </w:pPr>
      <w:r w:rsidRPr="00336EE3">
        <w:rPr>
          <w:rFonts w:hAnsi="ＭＳ 明朝" w:hint="eastAsia"/>
        </w:rPr>
        <w:t>７　前項の規定による登録証の再交付の申請は、様式第３による申請書を提出して行うものとする。</w:t>
      </w:r>
    </w:p>
    <w:p w14:paraId="4398F2BD" w14:textId="1FB80CD2" w:rsidR="00573564" w:rsidRPr="00336EE3" w:rsidRDefault="00573564" w:rsidP="00C0543A">
      <w:pPr>
        <w:autoSpaceDE w:val="0"/>
        <w:autoSpaceDN w:val="0"/>
        <w:ind w:leftChars="400" w:left="1133" w:hangingChars="100" w:hanging="227"/>
        <w:rPr>
          <w:rFonts w:hAnsi="ＭＳ 明朝"/>
        </w:rPr>
      </w:pPr>
    </w:p>
    <w:p w14:paraId="65E54D7B" w14:textId="75DF54FA" w:rsidR="00456D3B" w:rsidRPr="00336EE3" w:rsidRDefault="00456D3B" w:rsidP="00456D3B">
      <w:pPr>
        <w:pStyle w:val="Default"/>
        <w:ind w:left="227" w:hangingChars="100" w:hanging="227"/>
        <w:rPr>
          <w:rFonts w:hAnsi="ＭＳ 明朝"/>
          <w:color w:val="auto"/>
        </w:rPr>
      </w:pPr>
      <w:r w:rsidRPr="00336EE3">
        <w:rPr>
          <w:rFonts w:hAnsi="ＭＳ 明朝" w:hint="eastAsia"/>
          <w:color w:val="auto"/>
        </w:rPr>
        <w:t>○狂犬病予防法（昭和</w:t>
      </w:r>
      <w:r w:rsidRPr="00336EE3">
        <w:rPr>
          <w:rFonts w:hAnsi="ＭＳ 明朝"/>
          <w:color w:val="auto"/>
        </w:rPr>
        <w:t>25年法律第247号）</w:t>
      </w:r>
      <w:r w:rsidRPr="00336EE3">
        <w:rPr>
          <w:rFonts w:hAnsi="ＭＳ 明朝" w:hint="eastAsia"/>
          <w:color w:val="auto"/>
        </w:rPr>
        <w:t>（抜粋）</w:t>
      </w:r>
    </w:p>
    <w:p w14:paraId="09BF3D62" w14:textId="77777777" w:rsidR="004A7F53" w:rsidRPr="00336EE3" w:rsidRDefault="004A7F53" w:rsidP="004A7F53">
      <w:pPr>
        <w:pStyle w:val="Default"/>
        <w:ind w:leftChars="100" w:left="454" w:hangingChars="100" w:hanging="227"/>
        <w:rPr>
          <w:rFonts w:hAnsi="ＭＳ 明朝"/>
          <w:color w:val="auto"/>
        </w:rPr>
      </w:pPr>
      <w:r w:rsidRPr="00336EE3">
        <w:rPr>
          <w:rFonts w:hAnsi="ＭＳ 明朝" w:hint="eastAsia"/>
          <w:color w:val="auto"/>
        </w:rPr>
        <w:t>（狂犬病予防員）</w:t>
      </w:r>
    </w:p>
    <w:p w14:paraId="08A28004" w14:textId="0A73E224" w:rsidR="004A7F53" w:rsidRPr="00336EE3" w:rsidRDefault="004A7F53" w:rsidP="004A7F53">
      <w:pPr>
        <w:pStyle w:val="Default"/>
        <w:ind w:leftChars="200" w:left="680" w:hangingChars="100" w:hanging="227"/>
        <w:rPr>
          <w:rFonts w:hAnsi="ＭＳ 明朝"/>
          <w:color w:val="auto"/>
        </w:rPr>
      </w:pPr>
      <w:r w:rsidRPr="00336EE3">
        <w:rPr>
          <w:rFonts w:hAnsi="ＭＳ 明朝" w:hint="eastAsia"/>
          <w:color w:val="auto"/>
        </w:rPr>
        <w:t>第３条　都道府県知事は、当該都道府県の職員で獣医師であるもののうちから狂犬病予防員（以下「予防員」という。）を任命しなければならない。</w:t>
      </w:r>
    </w:p>
    <w:p w14:paraId="13CBFE19" w14:textId="5D15E1C2" w:rsidR="004A7F53" w:rsidRPr="00336EE3" w:rsidRDefault="004A7F53" w:rsidP="004A7F53">
      <w:pPr>
        <w:pStyle w:val="Default"/>
        <w:ind w:leftChars="200" w:left="680" w:hangingChars="100" w:hanging="227"/>
        <w:rPr>
          <w:rFonts w:hAnsi="ＭＳ 明朝"/>
          <w:color w:val="auto"/>
        </w:rPr>
      </w:pPr>
      <w:r w:rsidRPr="00336EE3">
        <w:rPr>
          <w:rFonts w:hAnsi="ＭＳ 明朝" w:hint="eastAsia"/>
          <w:color w:val="auto"/>
        </w:rPr>
        <w:t>２　予防員は、その事務に従事するときは、その身分を示す証票を携帯し、関係人の求めにより、これを呈示しなければならない。</w:t>
      </w:r>
    </w:p>
    <w:p w14:paraId="28DA44AC" w14:textId="77777777" w:rsidR="00456D3B" w:rsidRPr="00336EE3" w:rsidRDefault="00456D3B" w:rsidP="00A60E1A">
      <w:pPr>
        <w:pStyle w:val="Default"/>
        <w:ind w:leftChars="100" w:left="454" w:hangingChars="100" w:hanging="227"/>
        <w:rPr>
          <w:rFonts w:hAnsi="ＭＳ 明朝"/>
          <w:color w:val="auto"/>
        </w:rPr>
      </w:pPr>
      <w:r w:rsidRPr="00336EE3">
        <w:rPr>
          <w:rFonts w:hAnsi="ＭＳ 明朝" w:hint="eastAsia"/>
          <w:color w:val="auto"/>
        </w:rPr>
        <w:t>（登録）</w:t>
      </w:r>
    </w:p>
    <w:p w14:paraId="58893DEB" w14:textId="77777777" w:rsidR="00456D3B" w:rsidRPr="00336EE3" w:rsidRDefault="00456D3B" w:rsidP="00A60E1A">
      <w:pPr>
        <w:pStyle w:val="Default"/>
        <w:ind w:leftChars="200" w:left="680" w:hangingChars="100" w:hanging="227"/>
        <w:rPr>
          <w:rFonts w:hAnsi="ＭＳ 明朝"/>
          <w:color w:val="auto"/>
        </w:rPr>
      </w:pPr>
      <w:r w:rsidRPr="00336EE3">
        <w:rPr>
          <w:rFonts w:hAnsi="ＭＳ 明朝" w:hint="eastAsia"/>
          <w:color w:val="auto"/>
        </w:rPr>
        <w:t>第４条　犬の所有者は、犬を取得した日（生後90日以内の犬を取得した場合にあつては、生後90日を経過した日）から30日以内に、厚生労働省令の定めるところにより、その犬の所在地を管轄する市町村長（特別区にあつては、区長。以下同じ。）に犬の登録を申請しなければならない。ただし、この条の規定により登録を受けた犬については、この限りでない。</w:t>
      </w:r>
    </w:p>
    <w:p w14:paraId="24194C7F" w14:textId="77777777" w:rsidR="00456D3B" w:rsidRPr="00336EE3" w:rsidRDefault="00456D3B" w:rsidP="00A60E1A">
      <w:pPr>
        <w:pStyle w:val="Default"/>
        <w:ind w:leftChars="200" w:left="680" w:hangingChars="100" w:hanging="227"/>
        <w:rPr>
          <w:rFonts w:hAnsi="ＭＳ 明朝"/>
          <w:color w:val="auto"/>
        </w:rPr>
      </w:pPr>
      <w:r w:rsidRPr="00336EE3">
        <w:rPr>
          <w:rFonts w:hAnsi="ＭＳ 明朝" w:hint="eastAsia"/>
          <w:color w:val="auto"/>
        </w:rPr>
        <w:t>２　市町村長は、前項の登録の申請があつたときは、原簿に登録し、その犬の所有者に犬の鑑札を交付しなければならない。</w:t>
      </w:r>
    </w:p>
    <w:p w14:paraId="79985BBB" w14:textId="77777777" w:rsidR="00456D3B" w:rsidRPr="00336EE3" w:rsidRDefault="00456D3B" w:rsidP="00A60E1A">
      <w:pPr>
        <w:pStyle w:val="Default"/>
        <w:ind w:leftChars="200" w:left="680" w:hangingChars="100" w:hanging="227"/>
        <w:rPr>
          <w:rFonts w:hAnsi="ＭＳ 明朝"/>
          <w:color w:val="auto"/>
        </w:rPr>
      </w:pPr>
      <w:r w:rsidRPr="00336EE3">
        <w:rPr>
          <w:rFonts w:hAnsi="ＭＳ 明朝" w:hint="eastAsia"/>
          <w:color w:val="auto"/>
        </w:rPr>
        <w:t>３　犬の所有者は、前項の鑑札をその犬に着けておかなければならない。</w:t>
      </w:r>
    </w:p>
    <w:p w14:paraId="65040C98" w14:textId="77777777" w:rsidR="00456D3B" w:rsidRPr="00336EE3" w:rsidRDefault="00456D3B" w:rsidP="00A60E1A">
      <w:pPr>
        <w:pStyle w:val="Default"/>
        <w:ind w:leftChars="200" w:left="680" w:hangingChars="100" w:hanging="227"/>
        <w:rPr>
          <w:rFonts w:hAnsi="ＭＳ 明朝"/>
          <w:color w:val="auto"/>
        </w:rPr>
      </w:pPr>
      <w:r w:rsidRPr="00336EE3">
        <w:rPr>
          <w:rFonts w:hAnsi="ＭＳ 明朝" w:hint="eastAsia"/>
          <w:color w:val="auto"/>
        </w:rPr>
        <w:t>４　第１項及び第２項の規定により登録を受けた犬の所有者は、犬が死亡したとき又は犬の所在地その他厚生労働省令で定める事項を変更したときは、30日以内に、厚生労働省令の定めるところにより、その犬の所在地（犬の所在地を変更したときにあつては、その犬の新所在地）を管轄する市町村長に届け出なければならない。</w:t>
      </w:r>
    </w:p>
    <w:p w14:paraId="67640034" w14:textId="77777777" w:rsidR="00456D3B" w:rsidRPr="00336EE3" w:rsidRDefault="00456D3B" w:rsidP="00A60E1A">
      <w:pPr>
        <w:pStyle w:val="Default"/>
        <w:ind w:leftChars="200" w:left="680" w:hangingChars="100" w:hanging="227"/>
        <w:rPr>
          <w:rFonts w:hAnsi="ＭＳ 明朝"/>
          <w:color w:val="auto"/>
        </w:rPr>
      </w:pPr>
      <w:r w:rsidRPr="00336EE3">
        <w:rPr>
          <w:rFonts w:hAnsi="ＭＳ 明朝" w:hint="eastAsia"/>
          <w:color w:val="auto"/>
        </w:rPr>
        <w:t>５　第１項及び第２項の規定により登録を受けた犬について所有者の変更があつたときは、新所有者は、30日以内に、厚生労働省令の定めるところにより、その犬の所在地を管轄する市町村長に届け出なければならない。</w:t>
      </w:r>
    </w:p>
    <w:p w14:paraId="0268B4B2" w14:textId="77777777" w:rsidR="00456D3B" w:rsidRPr="00336EE3" w:rsidRDefault="00456D3B" w:rsidP="00A60E1A">
      <w:pPr>
        <w:pStyle w:val="Default"/>
        <w:ind w:leftChars="200" w:left="680" w:hangingChars="100" w:hanging="227"/>
        <w:rPr>
          <w:rFonts w:hAnsi="ＭＳ 明朝"/>
          <w:color w:val="auto"/>
        </w:rPr>
      </w:pPr>
      <w:r w:rsidRPr="00336EE3">
        <w:rPr>
          <w:rFonts w:hAnsi="ＭＳ 明朝" w:hint="eastAsia"/>
          <w:color w:val="auto"/>
        </w:rPr>
        <w:t>６　前各項に定めるもののほか、犬の登録及び鑑札の交付に関して必要な事項は、政令で定める。</w:t>
      </w:r>
    </w:p>
    <w:p w14:paraId="05E8B010" w14:textId="77777777" w:rsidR="00456D3B" w:rsidRPr="00336EE3" w:rsidRDefault="00456D3B" w:rsidP="00A60E1A">
      <w:pPr>
        <w:pStyle w:val="Default"/>
        <w:ind w:leftChars="100" w:left="454" w:hangingChars="100" w:hanging="227"/>
        <w:rPr>
          <w:rFonts w:hAnsi="ＭＳ 明朝"/>
          <w:color w:val="auto"/>
        </w:rPr>
      </w:pPr>
      <w:r w:rsidRPr="00336EE3">
        <w:rPr>
          <w:rFonts w:hAnsi="ＭＳ 明朝" w:hint="eastAsia"/>
          <w:color w:val="auto"/>
        </w:rPr>
        <w:t>（予防注射）</w:t>
      </w:r>
    </w:p>
    <w:p w14:paraId="4AB70D69" w14:textId="77777777" w:rsidR="00456D3B" w:rsidRPr="00336EE3" w:rsidRDefault="00456D3B" w:rsidP="00A60E1A">
      <w:pPr>
        <w:pStyle w:val="Default"/>
        <w:ind w:leftChars="200" w:left="680" w:hangingChars="100" w:hanging="227"/>
        <w:rPr>
          <w:rFonts w:hAnsi="ＭＳ 明朝"/>
          <w:color w:val="auto"/>
        </w:rPr>
      </w:pPr>
      <w:r w:rsidRPr="00336EE3">
        <w:rPr>
          <w:rFonts w:hAnsi="ＭＳ 明朝" w:hint="eastAsia"/>
          <w:color w:val="auto"/>
        </w:rPr>
        <w:t>第５条　犬の所有者（所有者以外の者が管理する場合には、その者。以下同じ。）は、その犬について、厚生労働省令の定めるところにより、狂犬病の予防注射を毎年１回受けさせなければならない。</w:t>
      </w:r>
    </w:p>
    <w:p w14:paraId="6B8A5D6F" w14:textId="77777777" w:rsidR="00456D3B" w:rsidRPr="00336EE3" w:rsidRDefault="00456D3B" w:rsidP="00A60E1A">
      <w:pPr>
        <w:pStyle w:val="Default"/>
        <w:ind w:leftChars="200" w:left="680" w:hangingChars="100" w:hanging="227"/>
        <w:rPr>
          <w:rFonts w:hAnsi="ＭＳ 明朝"/>
          <w:color w:val="auto"/>
        </w:rPr>
      </w:pPr>
      <w:r w:rsidRPr="00336EE3">
        <w:rPr>
          <w:rFonts w:hAnsi="ＭＳ 明朝" w:hint="eastAsia"/>
          <w:color w:val="auto"/>
        </w:rPr>
        <w:t>２　市町村長は、政令の定めるところにより、前項の予防注射を受けた犬の所有者に注射済票を交付しなければならない。</w:t>
      </w:r>
    </w:p>
    <w:p w14:paraId="362F563F" w14:textId="77777777" w:rsidR="00456D3B" w:rsidRPr="00336EE3" w:rsidRDefault="00456D3B" w:rsidP="00A60E1A">
      <w:pPr>
        <w:pStyle w:val="Default"/>
        <w:ind w:leftChars="200" w:left="680" w:hangingChars="100" w:hanging="227"/>
        <w:rPr>
          <w:rFonts w:hAnsi="ＭＳ 明朝"/>
          <w:color w:val="auto"/>
        </w:rPr>
      </w:pPr>
      <w:r w:rsidRPr="00336EE3">
        <w:rPr>
          <w:rFonts w:hAnsi="ＭＳ 明朝" w:hint="eastAsia"/>
          <w:color w:val="auto"/>
        </w:rPr>
        <w:t>３　犬の所有者は、前項の注射済票をその犬に着けておかなければならない。</w:t>
      </w:r>
    </w:p>
    <w:p w14:paraId="510C9084" w14:textId="77777777" w:rsidR="00456D3B" w:rsidRPr="00336EE3" w:rsidRDefault="00456D3B" w:rsidP="00A60E1A">
      <w:pPr>
        <w:pStyle w:val="Default"/>
        <w:ind w:leftChars="100" w:left="454" w:hangingChars="100" w:hanging="227"/>
        <w:rPr>
          <w:rFonts w:hAnsi="ＭＳ 明朝"/>
          <w:color w:val="auto"/>
        </w:rPr>
      </w:pPr>
      <w:r w:rsidRPr="00336EE3">
        <w:rPr>
          <w:rFonts w:hAnsi="ＭＳ 明朝" w:hint="eastAsia"/>
          <w:color w:val="auto"/>
        </w:rPr>
        <w:t>（抑留）</w:t>
      </w:r>
    </w:p>
    <w:p w14:paraId="6A110BCA" w14:textId="77777777" w:rsidR="00456D3B" w:rsidRPr="00336EE3" w:rsidRDefault="00456D3B" w:rsidP="00A60E1A">
      <w:pPr>
        <w:pStyle w:val="Default"/>
        <w:ind w:leftChars="200" w:left="680" w:hangingChars="100" w:hanging="227"/>
        <w:rPr>
          <w:rFonts w:hAnsi="ＭＳ 明朝"/>
          <w:color w:val="auto"/>
        </w:rPr>
      </w:pPr>
      <w:r w:rsidRPr="00336EE3">
        <w:rPr>
          <w:rFonts w:hAnsi="ＭＳ 明朝" w:hint="eastAsia"/>
          <w:color w:val="auto"/>
        </w:rPr>
        <w:lastRenderedPageBreak/>
        <w:t>第６条　予防員は、第４条に規定する登録を受けず、若しくは鑑札を着けず、又は第５条に規定する予防注射を受けず、若しくは注射済票を着けていない犬があると認めたときは、これを抑留しなければならない。</w:t>
      </w:r>
    </w:p>
    <w:p w14:paraId="2CE8E110" w14:textId="13E9541A" w:rsidR="00E84681" w:rsidRPr="00336EE3" w:rsidRDefault="00456D3B" w:rsidP="00A60E1A">
      <w:pPr>
        <w:widowControl/>
        <w:ind w:leftChars="200" w:left="680" w:hangingChars="100" w:hanging="227"/>
        <w:jc w:val="left"/>
        <w:rPr>
          <w:rFonts w:hAnsi="ＭＳ 明朝"/>
        </w:rPr>
      </w:pPr>
      <w:r w:rsidRPr="00336EE3">
        <w:rPr>
          <w:rFonts w:hAnsi="ＭＳ 明朝" w:hint="eastAsia"/>
        </w:rPr>
        <w:t>２　予防員は、前項の抑留を行うため、あらかじめ、都道府県知事が指定した捕獲人を使用して、その犬を捕獲することができる。</w:t>
      </w:r>
    </w:p>
    <w:p w14:paraId="1956D4CF" w14:textId="77777777" w:rsidR="00F50753" w:rsidRPr="00336EE3" w:rsidRDefault="00F50753" w:rsidP="00F50753">
      <w:pPr>
        <w:widowControl/>
        <w:ind w:leftChars="200" w:left="680" w:hangingChars="100" w:hanging="227"/>
        <w:jc w:val="left"/>
        <w:rPr>
          <w:rFonts w:hAnsi="ＭＳ 明朝"/>
        </w:rPr>
      </w:pPr>
      <w:r w:rsidRPr="00336EE3">
        <w:rPr>
          <w:rFonts w:hAnsi="ＭＳ 明朝" w:hint="eastAsia"/>
        </w:rPr>
        <w:t>３　予防員は、捕獲しようとして追跡中の犬がその所有者又はその他の者の土地、建物又は船車内に入つた場合において、これを捕獲するためやむを得ないと認めるときは、合理的に必要と判断される限度において、その場所（人の住居を除く。）に立ち入ることができる。但し、その場所の看守者又はこれに代るべき者が拒んだときはこの限りでない。</w:t>
      </w:r>
    </w:p>
    <w:p w14:paraId="332EB6C2" w14:textId="77777777" w:rsidR="00F50753" w:rsidRPr="00336EE3" w:rsidRDefault="00F50753" w:rsidP="00F50753">
      <w:pPr>
        <w:widowControl/>
        <w:ind w:leftChars="200" w:left="680" w:hangingChars="100" w:hanging="227"/>
        <w:jc w:val="left"/>
        <w:rPr>
          <w:rFonts w:hAnsi="ＭＳ 明朝"/>
        </w:rPr>
      </w:pPr>
      <w:r w:rsidRPr="00336EE3">
        <w:rPr>
          <w:rFonts w:hAnsi="ＭＳ 明朝" w:hint="eastAsia"/>
        </w:rPr>
        <w:t>４　何人も、正当な理由がなく、前項の立入を拒んではならない。</w:t>
      </w:r>
    </w:p>
    <w:p w14:paraId="2226003D" w14:textId="1C6A6637" w:rsidR="00F50753" w:rsidRPr="00336EE3" w:rsidRDefault="00F50753" w:rsidP="00F50753">
      <w:pPr>
        <w:widowControl/>
        <w:ind w:leftChars="200" w:left="680" w:hangingChars="100" w:hanging="227"/>
        <w:jc w:val="left"/>
        <w:rPr>
          <w:rFonts w:hAnsi="ＭＳ 明朝"/>
        </w:rPr>
      </w:pPr>
      <w:r w:rsidRPr="00336EE3">
        <w:rPr>
          <w:rFonts w:hAnsi="ＭＳ 明朝" w:hint="eastAsia"/>
        </w:rPr>
        <w:t>５　第３項の規定は、当該追跡中の犬が人又は家畜をかんだ犬である場合を除き、都道府県知事が特に必要と認めて指定した期間及び区域に限り適用する。</w:t>
      </w:r>
    </w:p>
    <w:p w14:paraId="26E3F87E" w14:textId="54F2F999" w:rsidR="00F50753" w:rsidRPr="00336EE3" w:rsidRDefault="00F50753" w:rsidP="00F50753">
      <w:pPr>
        <w:widowControl/>
        <w:ind w:leftChars="200" w:left="680" w:hangingChars="100" w:hanging="227"/>
        <w:jc w:val="left"/>
        <w:rPr>
          <w:rFonts w:hAnsi="ＭＳ 明朝"/>
        </w:rPr>
      </w:pPr>
      <w:r w:rsidRPr="00336EE3">
        <w:rPr>
          <w:rFonts w:hAnsi="ＭＳ 明朝" w:hint="eastAsia"/>
        </w:rPr>
        <w:t>６　第２項の捕獲人が犬の捕獲に従事するときは、第３条第２項の規定を準用する。</w:t>
      </w:r>
    </w:p>
    <w:p w14:paraId="12C0D12E" w14:textId="76D13248" w:rsidR="00F50753" w:rsidRPr="00336EE3" w:rsidRDefault="00F50753" w:rsidP="00F50753">
      <w:pPr>
        <w:widowControl/>
        <w:ind w:leftChars="200" w:left="680" w:hangingChars="100" w:hanging="227"/>
        <w:jc w:val="left"/>
        <w:rPr>
          <w:rFonts w:hAnsi="ＭＳ 明朝"/>
        </w:rPr>
      </w:pPr>
      <w:r w:rsidRPr="00336EE3">
        <w:rPr>
          <w:rFonts w:hAnsi="ＭＳ 明朝" w:hint="eastAsia"/>
        </w:rPr>
        <w:t>７　予防員は、第１項の規定により犬を抑留したときは、所有者の知れているものについてはその所有者にこれを引き取るべき旨を通知し、所有者の知れていないものについてはその犬を捕獲した場所を管轄する市町村長にその旨を通知しなければならない。</w:t>
      </w:r>
    </w:p>
    <w:p w14:paraId="0A2593EA" w14:textId="2443C9B4" w:rsidR="00F50753" w:rsidRPr="00336EE3" w:rsidRDefault="00F50753" w:rsidP="00F50753">
      <w:pPr>
        <w:widowControl/>
        <w:ind w:leftChars="200" w:left="680" w:hangingChars="100" w:hanging="227"/>
        <w:jc w:val="left"/>
        <w:rPr>
          <w:rFonts w:hAnsi="ＭＳ 明朝"/>
        </w:rPr>
      </w:pPr>
      <w:r w:rsidRPr="00336EE3">
        <w:rPr>
          <w:rFonts w:hAnsi="ＭＳ 明朝" w:hint="eastAsia"/>
        </w:rPr>
        <w:t>８　市町村長は、前項の規定による通知を受けたときは、その旨を２日間公示しなければならない。</w:t>
      </w:r>
    </w:p>
    <w:p w14:paraId="5EA82AB2" w14:textId="4F79A85E" w:rsidR="00F50753" w:rsidRPr="00336EE3" w:rsidRDefault="00F50753" w:rsidP="00F50753">
      <w:pPr>
        <w:widowControl/>
        <w:ind w:leftChars="200" w:left="680" w:hangingChars="100" w:hanging="227"/>
        <w:jc w:val="left"/>
        <w:rPr>
          <w:rFonts w:hAnsi="ＭＳ 明朝"/>
        </w:rPr>
      </w:pPr>
      <w:r w:rsidRPr="00336EE3">
        <w:rPr>
          <w:rFonts w:hAnsi="ＭＳ 明朝" w:hint="eastAsia"/>
        </w:rPr>
        <w:t>９　第７項の通知を受け取つた後又は前項の公示期間満了の後１日以内に所有者がその犬を引き取らないときは、予防員は、政令の定めるところにより、これを処分することができる。但し、やむを得ない事由によりこの期間内に引き取ることができない所有者が、その旨及び相当の期間内に引き取るべき旨を申し出たときは、その申し出た期間が経過するまでは、処分することができない。</w:t>
      </w:r>
    </w:p>
    <w:p w14:paraId="794C1EF1" w14:textId="747AD713" w:rsidR="00F50753" w:rsidRPr="00336EE3" w:rsidRDefault="00F50753" w:rsidP="00F50753">
      <w:pPr>
        <w:widowControl/>
        <w:ind w:leftChars="200" w:left="680" w:hangingChars="100" w:hanging="227"/>
        <w:jc w:val="left"/>
        <w:rPr>
          <w:rFonts w:hAnsi="ＭＳ 明朝"/>
        </w:rPr>
      </w:pPr>
      <w:r w:rsidRPr="00336EE3">
        <w:rPr>
          <w:rFonts w:hAnsi="ＭＳ 明朝"/>
        </w:rPr>
        <w:t>10　前項の場合において、都道府県は、その処分によつて損害を受けた所有者に通常生ずべき損害を補償する。</w:t>
      </w:r>
    </w:p>
    <w:p w14:paraId="1EB34BE8" w14:textId="77777777" w:rsidR="00A60E1A" w:rsidRPr="00336EE3" w:rsidRDefault="00A60E1A" w:rsidP="00A60E1A">
      <w:pPr>
        <w:widowControl/>
        <w:ind w:leftChars="100" w:left="454" w:hangingChars="100" w:hanging="227"/>
        <w:jc w:val="left"/>
        <w:rPr>
          <w:rFonts w:hAnsi="ＭＳ 明朝"/>
        </w:rPr>
      </w:pPr>
      <w:r w:rsidRPr="00336EE3">
        <w:rPr>
          <w:rFonts w:hAnsi="ＭＳ 明朝" w:hint="eastAsia"/>
        </w:rPr>
        <w:t>（届出義務）</w:t>
      </w:r>
    </w:p>
    <w:p w14:paraId="5F73C1C5" w14:textId="0ED54845" w:rsidR="00A60E1A" w:rsidRPr="00336EE3" w:rsidRDefault="00A60E1A" w:rsidP="00A60E1A">
      <w:pPr>
        <w:widowControl/>
        <w:ind w:leftChars="200" w:left="680" w:hangingChars="100" w:hanging="227"/>
        <w:jc w:val="left"/>
        <w:rPr>
          <w:rFonts w:hAnsi="ＭＳ 明朝"/>
        </w:rPr>
      </w:pPr>
      <w:r w:rsidRPr="00336EE3">
        <w:rPr>
          <w:rFonts w:hAnsi="ＭＳ 明朝" w:hint="eastAsia"/>
        </w:rPr>
        <w:t>第８条　狂犬病にかかつた犬等若しくは狂犬病にかかつた疑いのある犬等又はこれらの犬等にかまれた犬等については、これを診断し、又はその死体を検案した獣医師は、厚生労働省令の定めるところにより、直ちに、その犬等の所在地を管轄する保健所長にその旨を届け出なければならない。ただし、獣医師の診断又は検案を受けない場合においては、その犬等の所有者がこれをしなければならない。</w:t>
      </w:r>
    </w:p>
    <w:p w14:paraId="76DD8F22" w14:textId="77777777" w:rsidR="00A60E1A" w:rsidRPr="00336EE3" w:rsidRDefault="00A60E1A" w:rsidP="00A60E1A">
      <w:pPr>
        <w:widowControl/>
        <w:ind w:leftChars="200" w:left="680" w:hangingChars="100" w:hanging="227"/>
        <w:jc w:val="left"/>
        <w:rPr>
          <w:rFonts w:hAnsi="ＭＳ 明朝"/>
        </w:rPr>
      </w:pPr>
      <w:r w:rsidRPr="00336EE3">
        <w:rPr>
          <w:rFonts w:hAnsi="ＭＳ 明朝" w:hint="eastAsia"/>
        </w:rPr>
        <w:lastRenderedPageBreak/>
        <w:t>２　保健所長は、前項の届出があつたときは、政令の定めるところにより、直ちに、その旨を都道府県知事に報告しなければならない。</w:t>
      </w:r>
    </w:p>
    <w:p w14:paraId="044CD17A" w14:textId="4EC986A8" w:rsidR="00A60E1A" w:rsidRPr="00336EE3" w:rsidRDefault="00A60E1A" w:rsidP="00A60E1A">
      <w:pPr>
        <w:widowControl/>
        <w:ind w:leftChars="200" w:left="680" w:hangingChars="100" w:hanging="227"/>
        <w:jc w:val="left"/>
        <w:rPr>
          <w:rFonts w:hAnsi="ＭＳ 明朝"/>
        </w:rPr>
      </w:pPr>
      <w:r w:rsidRPr="00336EE3">
        <w:rPr>
          <w:rFonts w:hAnsi="ＭＳ 明朝" w:hint="eastAsia"/>
        </w:rPr>
        <w:t>３　都道府県知事は、前項の報告を受けたときは、厚生労働大臣に報告し、且つ、隣接都道府県知事に通報しなければならない。</w:t>
      </w:r>
    </w:p>
    <w:p w14:paraId="1315ACF9" w14:textId="77777777" w:rsidR="00A60E1A" w:rsidRPr="00336EE3" w:rsidRDefault="00A60E1A" w:rsidP="00A60E1A">
      <w:pPr>
        <w:widowControl/>
        <w:ind w:leftChars="100" w:left="454" w:hangingChars="100" w:hanging="227"/>
        <w:jc w:val="left"/>
        <w:rPr>
          <w:rFonts w:hAnsi="ＭＳ 明朝"/>
        </w:rPr>
      </w:pPr>
      <w:r w:rsidRPr="00336EE3">
        <w:rPr>
          <w:rFonts w:hAnsi="ＭＳ 明朝" w:hint="eastAsia"/>
        </w:rPr>
        <w:t>（隔離義務）</w:t>
      </w:r>
    </w:p>
    <w:p w14:paraId="41997FDC" w14:textId="0C7E13D8" w:rsidR="00A60E1A" w:rsidRPr="00336EE3" w:rsidRDefault="00A60E1A" w:rsidP="00A60E1A">
      <w:pPr>
        <w:widowControl/>
        <w:ind w:leftChars="200" w:left="680" w:hangingChars="100" w:hanging="227"/>
        <w:jc w:val="left"/>
        <w:rPr>
          <w:rFonts w:hAnsi="ＭＳ 明朝"/>
        </w:rPr>
      </w:pPr>
      <w:r w:rsidRPr="00336EE3">
        <w:rPr>
          <w:rFonts w:hAnsi="ＭＳ 明朝" w:hint="eastAsia"/>
        </w:rPr>
        <w:t>第９条　前条第１項の犬等を診断した獣医師又はその所有者は、直ちに、その犬等を隔離しなければならない。ただし、人命に危険があつて緊急やむを得ないときは、殺すことを妨げない。</w:t>
      </w:r>
    </w:p>
    <w:p w14:paraId="243FB2D9" w14:textId="1FF6A37F" w:rsidR="00A60E1A" w:rsidRPr="00336EE3" w:rsidRDefault="00A60E1A" w:rsidP="00A60E1A">
      <w:pPr>
        <w:widowControl/>
        <w:ind w:leftChars="200" w:left="680" w:hangingChars="100" w:hanging="227"/>
        <w:jc w:val="left"/>
        <w:rPr>
          <w:rFonts w:hAnsi="ＭＳ 明朝"/>
        </w:rPr>
      </w:pPr>
      <w:r w:rsidRPr="00336EE3">
        <w:rPr>
          <w:rFonts w:hAnsi="ＭＳ 明朝" w:hint="eastAsia"/>
        </w:rPr>
        <w:t>２　予防員は、前項の隔離について必要な指示をすることができる。</w:t>
      </w:r>
    </w:p>
    <w:p w14:paraId="1729F2A8" w14:textId="77777777" w:rsidR="00A60E1A" w:rsidRPr="00336EE3" w:rsidRDefault="00A60E1A" w:rsidP="00A60E1A">
      <w:pPr>
        <w:widowControl/>
        <w:ind w:leftChars="100" w:left="454" w:hangingChars="100" w:hanging="227"/>
        <w:jc w:val="left"/>
        <w:rPr>
          <w:rFonts w:hAnsi="ＭＳ 明朝"/>
        </w:rPr>
      </w:pPr>
      <w:r w:rsidRPr="00336EE3">
        <w:rPr>
          <w:rFonts w:hAnsi="ＭＳ 明朝" w:hint="eastAsia"/>
        </w:rPr>
        <w:t>（公示及びけい留命令等）</w:t>
      </w:r>
    </w:p>
    <w:p w14:paraId="53EAF083" w14:textId="7CFD3CC1" w:rsidR="00A60E1A" w:rsidRPr="00336EE3" w:rsidRDefault="00A60E1A" w:rsidP="00A60E1A">
      <w:pPr>
        <w:widowControl/>
        <w:ind w:leftChars="200" w:left="680" w:hangingChars="100" w:hanging="227"/>
        <w:jc w:val="left"/>
        <w:rPr>
          <w:rFonts w:hAnsi="ＭＳ 明朝"/>
        </w:rPr>
      </w:pPr>
      <w:r w:rsidRPr="00336EE3">
        <w:rPr>
          <w:rFonts w:hAnsi="ＭＳ 明朝" w:hint="eastAsia"/>
        </w:rPr>
        <w:t>第10条　都道府県知事は、狂犬病（狂犬病の疑似症を含む。以下この章から第五章まで同じ。）が発生したと認めたときは、直ちに、その旨を公示し、区域及び期間を定めて、その区域内のすべての犬に口輪をかけ、又はこれをけい留することを命じなければならない。</w:t>
      </w:r>
    </w:p>
    <w:p w14:paraId="67321E14" w14:textId="77777777" w:rsidR="00A60E1A" w:rsidRPr="00336EE3" w:rsidRDefault="00A60E1A" w:rsidP="00A60E1A">
      <w:pPr>
        <w:widowControl/>
        <w:ind w:leftChars="100" w:left="454" w:hangingChars="100" w:hanging="227"/>
        <w:jc w:val="left"/>
        <w:rPr>
          <w:rFonts w:hAnsi="ＭＳ 明朝"/>
        </w:rPr>
      </w:pPr>
      <w:r w:rsidRPr="00336EE3">
        <w:rPr>
          <w:rFonts w:hAnsi="ＭＳ 明朝" w:hint="eastAsia"/>
        </w:rPr>
        <w:t>（殺害禁止）</w:t>
      </w:r>
    </w:p>
    <w:p w14:paraId="7075260C" w14:textId="7D53378E" w:rsidR="00A60E1A" w:rsidRPr="00336EE3" w:rsidRDefault="00A60E1A" w:rsidP="00A60E1A">
      <w:pPr>
        <w:widowControl/>
        <w:ind w:leftChars="200" w:left="680" w:hangingChars="100" w:hanging="227"/>
        <w:jc w:val="left"/>
        <w:rPr>
          <w:rFonts w:hAnsi="ＭＳ 明朝"/>
        </w:rPr>
      </w:pPr>
      <w:r w:rsidRPr="00336EE3">
        <w:rPr>
          <w:rFonts w:hAnsi="ＭＳ 明朝" w:hint="eastAsia"/>
        </w:rPr>
        <w:t>第11条　第９条第１項の規定により隔離された犬等は、予防員の許可を受けなければこれを殺してはならない。</w:t>
      </w:r>
    </w:p>
    <w:p w14:paraId="3CE5D92A" w14:textId="77777777" w:rsidR="00A60E1A" w:rsidRPr="00336EE3" w:rsidRDefault="00A60E1A" w:rsidP="00A60E1A">
      <w:pPr>
        <w:widowControl/>
        <w:ind w:leftChars="100" w:left="454" w:hangingChars="100" w:hanging="227"/>
        <w:jc w:val="left"/>
        <w:rPr>
          <w:rFonts w:hAnsi="ＭＳ 明朝"/>
        </w:rPr>
      </w:pPr>
      <w:r w:rsidRPr="00336EE3">
        <w:rPr>
          <w:rFonts w:hAnsi="ＭＳ 明朝" w:hint="eastAsia"/>
        </w:rPr>
        <w:t>（死体の引渡し）</w:t>
      </w:r>
    </w:p>
    <w:p w14:paraId="663E3104" w14:textId="7ADE9475" w:rsidR="00A60E1A" w:rsidRPr="00336EE3" w:rsidRDefault="00A60E1A" w:rsidP="00A60E1A">
      <w:pPr>
        <w:widowControl/>
        <w:ind w:leftChars="200" w:left="680" w:hangingChars="100" w:hanging="227"/>
        <w:jc w:val="left"/>
        <w:rPr>
          <w:rFonts w:hAnsi="ＭＳ 明朝"/>
        </w:rPr>
      </w:pPr>
      <w:r w:rsidRPr="00336EE3">
        <w:rPr>
          <w:rFonts w:hAnsi="ＭＳ 明朝" w:hint="eastAsia"/>
        </w:rPr>
        <w:t>第12条　第８条第１項に規定する犬等が死んだ場合には、その所有者は、その死体を検査又は解剖のため予防員に引き渡さなければならない。ただし、予防員が許可した場合又はその引取りを必要としない場合は、この限りでない。</w:t>
      </w:r>
    </w:p>
    <w:p w14:paraId="058B8B63" w14:textId="77777777" w:rsidR="00A60E1A" w:rsidRPr="00336EE3" w:rsidRDefault="00A60E1A" w:rsidP="00A60E1A">
      <w:pPr>
        <w:widowControl/>
        <w:ind w:leftChars="100" w:left="454" w:hangingChars="100" w:hanging="227"/>
        <w:jc w:val="left"/>
        <w:rPr>
          <w:rFonts w:hAnsi="ＭＳ 明朝"/>
        </w:rPr>
      </w:pPr>
      <w:r w:rsidRPr="00336EE3">
        <w:rPr>
          <w:rFonts w:hAnsi="ＭＳ 明朝" w:hint="eastAsia"/>
        </w:rPr>
        <w:t>（検診及び予防注射）</w:t>
      </w:r>
    </w:p>
    <w:p w14:paraId="3C7B2AA9" w14:textId="554511BA" w:rsidR="00A60E1A" w:rsidRPr="00336EE3" w:rsidRDefault="00BB1821" w:rsidP="00A60E1A">
      <w:pPr>
        <w:widowControl/>
        <w:ind w:leftChars="200" w:left="680" w:hangingChars="100" w:hanging="227"/>
        <w:jc w:val="left"/>
        <w:rPr>
          <w:rFonts w:hAnsi="ＭＳ 明朝"/>
        </w:rPr>
      </w:pPr>
      <w:r w:rsidRPr="00336EE3">
        <w:rPr>
          <w:rFonts w:hAnsi="ＭＳ 明朝" w:hint="eastAsia"/>
        </w:rPr>
        <w:t>第13</w:t>
      </w:r>
      <w:r w:rsidR="00A60E1A" w:rsidRPr="00336EE3">
        <w:rPr>
          <w:rFonts w:hAnsi="ＭＳ 明朝" w:hint="eastAsia"/>
        </w:rPr>
        <w:t>条　都道府県知事は、狂犬病が発生した場合において、そのまん延の防止及び撲滅のため必要と認めるときは、期間及び区域を定めて予防員をして犬の一せい検診をさせ、又は臨時の予防注射を行わせることができる。</w:t>
      </w:r>
    </w:p>
    <w:p w14:paraId="575E02AE" w14:textId="77777777" w:rsidR="00A60E1A" w:rsidRPr="00336EE3" w:rsidRDefault="00A60E1A" w:rsidP="00BB1821">
      <w:pPr>
        <w:widowControl/>
        <w:ind w:leftChars="100" w:left="454" w:hangingChars="100" w:hanging="227"/>
        <w:jc w:val="left"/>
        <w:rPr>
          <w:rFonts w:hAnsi="ＭＳ 明朝"/>
        </w:rPr>
      </w:pPr>
      <w:r w:rsidRPr="00336EE3">
        <w:rPr>
          <w:rFonts w:hAnsi="ＭＳ 明朝" w:hint="eastAsia"/>
        </w:rPr>
        <w:t>（病性鑑定のための措置）</w:t>
      </w:r>
    </w:p>
    <w:p w14:paraId="4C99B74F" w14:textId="4E39ACE0" w:rsidR="00A60E1A" w:rsidRPr="00336EE3" w:rsidRDefault="00BB1821" w:rsidP="00A60E1A">
      <w:pPr>
        <w:widowControl/>
        <w:ind w:leftChars="200" w:left="680" w:hangingChars="100" w:hanging="227"/>
        <w:jc w:val="left"/>
        <w:rPr>
          <w:rFonts w:hAnsi="ＭＳ 明朝"/>
        </w:rPr>
      </w:pPr>
      <w:r w:rsidRPr="00336EE3">
        <w:rPr>
          <w:rFonts w:hAnsi="ＭＳ 明朝" w:hint="eastAsia"/>
        </w:rPr>
        <w:t>第14</w:t>
      </w:r>
      <w:r w:rsidR="00A60E1A" w:rsidRPr="00336EE3">
        <w:rPr>
          <w:rFonts w:hAnsi="ＭＳ 明朝" w:hint="eastAsia"/>
        </w:rPr>
        <w:t>条　予防員は、政令の定めるところにより、病性鑑定のため必要があるときは、都道府県知事の許可を受けて、犬等の死体を解剖し、又は解剖のため狂犬病にかかつた犬等を殺すことができる。</w:t>
      </w:r>
    </w:p>
    <w:p w14:paraId="11CE3E05" w14:textId="7DE10578" w:rsidR="00A60E1A" w:rsidRPr="00336EE3" w:rsidRDefault="00A60E1A" w:rsidP="00A60E1A">
      <w:pPr>
        <w:widowControl/>
        <w:ind w:leftChars="200" w:left="680" w:hangingChars="100" w:hanging="227"/>
        <w:jc w:val="left"/>
        <w:rPr>
          <w:rFonts w:hAnsi="ＭＳ 明朝"/>
        </w:rPr>
      </w:pPr>
      <w:r w:rsidRPr="00336EE3">
        <w:rPr>
          <w:rFonts w:hAnsi="ＭＳ 明朝" w:hint="eastAsia"/>
        </w:rPr>
        <w:t>２　前項の場合においては、第六条第十項の規定を準用する。</w:t>
      </w:r>
    </w:p>
    <w:p w14:paraId="5A1A1E6D" w14:textId="77777777" w:rsidR="00A60E1A" w:rsidRPr="00336EE3" w:rsidRDefault="00A60E1A" w:rsidP="00BB1821">
      <w:pPr>
        <w:widowControl/>
        <w:ind w:leftChars="100" w:left="454" w:hangingChars="100" w:hanging="227"/>
        <w:jc w:val="left"/>
        <w:rPr>
          <w:rFonts w:hAnsi="ＭＳ 明朝"/>
        </w:rPr>
      </w:pPr>
      <w:r w:rsidRPr="00336EE3">
        <w:rPr>
          <w:rFonts w:hAnsi="ＭＳ 明朝" w:hint="eastAsia"/>
        </w:rPr>
        <w:t>（移動の制限）</w:t>
      </w:r>
    </w:p>
    <w:p w14:paraId="3C9BC873" w14:textId="790924F1" w:rsidR="00A60E1A" w:rsidRPr="00336EE3" w:rsidRDefault="00BB1821" w:rsidP="00A60E1A">
      <w:pPr>
        <w:widowControl/>
        <w:ind w:leftChars="200" w:left="680" w:hangingChars="100" w:hanging="227"/>
        <w:jc w:val="left"/>
        <w:rPr>
          <w:rFonts w:hAnsi="ＭＳ 明朝"/>
        </w:rPr>
      </w:pPr>
      <w:r w:rsidRPr="00336EE3">
        <w:rPr>
          <w:rFonts w:hAnsi="ＭＳ 明朝" w:hint="eastAsia"/>
        </w:rPr>
        <w:t>第15</w:t>
      </w:r>
      <w:r w:rsidR="00A60E1A" w:rsidRPr="00336EE3">
        <w:rPr>
          <w:rFonts w:hAnsi="ＭＳ 明朝" w:hint="eastAsia"/>
        </w:rPr>
        <w:t>条　都道府県知事は、狂犬病のまん延の防止及び撲滅のため必要と認めるときは、期間及び区域を定めて、犬又はその死体の当該都道府県の区域内における移</w:t>
      </w:r>
      <w:r w:rsidR="00A60E1A" w:rsidRPr="00336EE3">
        <w:rPr>
          <w:rFonts w:hAnsi="ＭＳ 明朝" w:hint="eastAsia"/>
        </w:rPr>
        <w:lastRenderedPageBreak/>
        <w:t>動、当該都道府県内への移入又は当該都道府県外への移出を禁止し、又は制限することができる。</w:t>
      </w:r>
    </w:p>
    <w:p w14:paraId="492BEDD3" w14:textId="77777777" w:rsidR="00A60E1A" w:rsidRPr="00336EE3" w:rsidRDefault="00A60E1A" w:rsidP="00BB1821">
      <w:pPr>
        <w:widowControl/>
        <w:ind w:leftChars="100" w:left="454" w:hangingChars="100" w:hanging="227"/>
        <w:jc w:val="left"/>
        <w:rPr>
          <w:rFonts w:hAnsi="ＭＳ 明朝"/>
        </w:rPr>
      </w:pPr>
      <w:r w:rsidRPr="00336EE3">
        <w:rPr>
          <w:rFonts w:hAnsi="ＭＳ 明朝" w:hint="eastAsia"/>
        </w:rPr>
        <w:t>（交通のしや断又は制限）</w:t>
      </w:r>
    </w:p>
    <w:p w14:paraId="715E0AB0" w14:textId="77B06790" w:rsidR="00A60E1A" w:rsidRPr="00336EE3" w:rsidRDefault="00BB1821" w:rsidP="00A60E1A">
      <w:pPr>
        <w:widowControl/>
        <w:ind w:leftChars="200" w:left="680" w:hangingChars="100" w:hanging="227"/>
        <w:jc w:val="left"/>
        <w:rPr>
          <w:rFonts w:hAnsi="ＭＳ 明朝"/>
        </w:rPr>
      </w:pPr>
      <w:r w:rsidRPr="00336EE3">
        <w:rPr>
          <w:rFonts w:hAnsi="ＭＳ 明朝" w:hint="eastAsia"/>
        </w:rPr>
        <w:t>第16</w:t>
      </w:r>
      <w:r w:rsidR="00A60E1A" w:rsidRPr="00336EE3">
        <w:rPr>
          <w:rFonts w:hAnsi="ＭＳ 明朝" w:hint="eastAsia"/>
        </w:rPr>
        <w:t>条　都道府県知事は、狂犬病が発生した場合において緊急の必要があると認めるときは、厚生労働省令の定めるところにより、期間を定めて、狂犬病にかかつた犬の所在の場所及びその附近の交通をしや断し、又は制限することができる。但し、その期間は</w:t>
      </w:r>
      <w:r w:rsidRPr="00336EE3">
        <w:rPr>
          <w:rFonts w:hAnsi="ＭＳ 明朝" w:hint="eastAsia"/>
        </w:rPr>
        <w:t>、72</w:t>
      </w:r>
      <w:r w:rsidR="00A60E1A" w:rsidRPr="00336EE3">
        <w:rPr>
          <w:rFonts w:hAnsi="ＭＳ 明朝" w:hint="eastAsia"/>
        </w:rPr>
        <w:t>時間をこえることができない。</w:t>
      </w:r>
    </w:p>
    <w:p w14:paraId="46ADB639" w14:textId="77777777" w:rsidR="00A60E1A" w:rsidRPr="00336EE3" w:rsidRDefault="00A60E1A" w:rsidP="00BB1821">
      <w:pPr>
        <w:widowControl/>
        <w:ind w:leftChars="100" w:left="454" w:hangingChars="100" w:hanging="227"/>
        <w:jc w:val="left"/>
        <w:rPr>
          <w:rFonts w:hAnsi="ＭＳ 明朝"/>
        </w:rPr>
      </w:pPr>
      <w:r w:rsidRPr="00336EE3">
        <w:rPr>
          <w:rFonts w:hAnsi="ＭＳ 明朝" w:hint="eastAsia"/>
        </w:rPr>
        <w:t>（集合施設の禁止）</w:t>
      </w:r>
    </w:p>
    <w:p w14:paraId="304928FF" w14:textId="7CB9547A" w:rsidR="00A60E1A" w:rsidRPr="00336EE3" w:rsidRDefault="00BB1821" w:rsidP="00A60E1A">
      <w:pPr>
        <w:widowControl/>
        <w:ind w:leftChars="200" w:left="680" w:hangingChars="100" w:hanging="227"/>
        <w:jc w:val="left"/>
        <w:rPr>
          <w:rFonts w:hAnsi="ＭＳ 明朝"/>
        </w:rPr>
      </w:pPr>
      <w:r w:rsidRPr="00336EE3">
        <w:rPr>
          <w:rFonts w:hAnsi="ＭＳ 明朝" w:hint="eastAsia"/>
        </w:rPr>
        <w:t>第17</w:t>
      </w:r>
      <w:r w:rsidR="00A60E1A" w:rsidRPr="00336EE3">
        <w:rPr>
          <w:rFonts w:hAnsi="ＭＳ 明朝" w:hint="eastAsia"/>
        </w:rPr>
        <w:t>条　都道府県知事は、狂犬病のまん延の防止及び撲滅のため必要と認めるときは、犬の展覧会その他の集合施設の禁止を命ずることができる。</w:t>
      </w:r>
    </w:p>
    <w:p w14:paraId="168D4994" w14:textId="77777777" w:rsidR="00A60E1A" w:rsidRPr="00336EE3" w:rsidRDefault="00A60E1A" w:rsidP="00BB1821">
      <w:pPr>
        <w:widowControl/>
        <w:ind w:leftChars="100" w:left="454" w:hangingChars="100" w:hanging="227"/>
        <w:jc w:val="left"/>
        <w:rPr>
          <w:rFonts w:hAnsi="ＭＳ 明朝"/>
        </w:rPr>
      </w:pPr>
      <w:r w:rsidRPr="00336EE3">
        <w:rPr>
          <w:rFonts w:hAnsi="ＭＳ 明朝" w:hint="eastAsia"/>
        </w:rPr>
        <w:t>（けい留されていない犬の抑留）</w:t>
      </w:r>
    </w:p>
    <w:p w14:paraId="454C602C" w14:textId="236F10DE" w:rsidR="00A60E1A" w:rsidRPr="00336EE3" w:rsidRDefault="00BB1821" w:rsidP="00A60E1A">
      <w:pPr>
        <w:widowControl/>
        <w:ind w:leftChars="200" w:left="680" w:hangingChars="100" w:hanging="227"/>
        <w:jc w:val="left"/>
        <w:rPr>
          <w:rFonts w:hAnsi="ＭＳ 明朝"/>
        </w:rPr>
      </w:pPr>
      <w:r w:rsidRPr="00336EE3">
        <w:rPr>
          <w:rFonts w:hAnsi="ＭＳ 明朝" w:hint="eastAsia"/>
        </w:rPr>
        <w:t>第18</w:t>
      </w:r>
      <w:r w:rsidR="00A60E1A" w:rsidRPr="00336EE3">
        <w:rPr>
          <w:rFonts w:hAnsi="ＭＳ 明朝" w:hint="eastAsia"/>
        </w:rPr>
        <w:t>条　都道府県知事は、狂犬病</w:t>
      </w:r>
      <w:r w:rsidRPr="00336EE3">
        <w:rPr>
          <w:rFonts w:hAnsi="ＭＳ 明朝" w:hint="eastAsia"/>
        </w:rPr>
        <w:t>のまん延の防止及び撲滅のため必要と認めるときは、予防員をして第10</w:t>
      </w:r>
      <w:r w:rsidR="00A60E1A" w:rsidRPr="00336EE3">
        <w:rPr>
          <w:rFonts w:hAnsi="ＭＳ 明朝" w:hint="eastAsia"/>
        </w:rPr>
        <w:t>条の規定によるけい留の命令が発せられているにかかわらずけい留されていない犬を抑留させることができる。</w:t>
      </w:r>
    </w:p>
    <w:p w14:paraId="34D16FCD" w14:textId="785CF55F" w:rsidR="00A60E1A" w:rsidRPr="00336EE3" w:rsidRDefault="00BB1821" w:rsidP="00A60E1A">
      <w:pPr>
        <w:widowControl/>
        <w:ind w:leftChars="200" w:left="680" w:hangingChars="100" w:hanging="227"/>
        <w:jc w:val="left"/>
        <w:rPr>
          <w:rFonts w:hAnsi="ＭＳ 明朝"/>
        </w:rPr>
      </w:pPr>
      <w:r w:rsidRPr="00336EE3">
        <w:rPr>
          <w:rFonts w:hAnsi="ＭＳ 明朝" w:hint="eastAsia"/>
        </w:rPr>
        <w:t>２　前項の場合には、第６条第２項から第10</w:t>
      </w:r>
      <w:r w:rsidR="00A60E1A" w:rsidRPr="00336EE3">
        <w:rPr>
          <w:rFonts w:hAnsi="ＭＳ 明朝" w:hint="eastAsia"/>
        </w:rPr>
        <w:t>項までの規定を準用する。</w:t>
      </w:r>
    </w:p>
    <w:p w14:paraId="46A0CFF7" w14:textId="77777777" w:rsidR="00A60E1A" w:rsidRPr="00336EE3" w:rsidRDefault="00A60E1A" w:rsidP="00B9563A">
      <w:pPr>
        <w:widowControl/>
        <w:ind w:leftChars="100" w:left="454" w:hangingChars="100" w:hanging="227"/>
        <w:jc w:val="left"/>
        <w:rPr>
          <w:rFonts w:hAnsi="ＭＳ 明朝"/>
        </w:rPr>
      </w:pPr>
      <w:r w:rsidRPr="00336EE3">
        <w:rPr>
          <w:rFonts w:hAnsi="ＭＳ 明朝" w:hint="eastAsia"/>
        </w:rPr>
        <w:t>（けい留されていない犬の薬殺）</w:t>
      </w:r>
    </w:p>
    <w:p w14:paraId="22572075" w14:textId="00A38B40" w:rsidR="00A60E1A" w:rsidRPr="00336EE3" w:rsidRDefault="00BB1821" w:rsidP="00A60E1A">
      <w:pPr>
        <w:widowControl/>
        <w:ind w:leftChars="200" w:left="680" w:hangingChars="100" w:hanging="227"/>
        <w:jc w:val="left"/>
        <w:rPr>
          <w:rFonts w:hAnsi="ＭＳ 明朝"/>
        </w:rPr>
      </w:pPr>
      <w:r w:rsidRPr="00336EE3">
        <w:rPr>
          <w:rFonts w:hAnsi="ＭＳ 明朝" w:hint="eastAsia"/>
        </w:rPr>
        <w:t>第18条の２</w:t>
      </w:r>
      <w:r w:rsidR="00A60E1A" w:rsidRPr="00336EE3">
        <w:rPr>
          <w:rFonts w:hAnsi="ＭＳ 明朝" w:hint="eastAsia"/>
        </w:rPr>
        <w:t xml:space="preserve">　都道府県知事は、狂犬病のまん延の防止及び撲滅のため緊急の必要がある場合において、前条第一項の規定による抑留を行うについて著しく困難な</w:t>
      </w:r>
      <w:r w:rsidRPr="00336EE3">
        <w:rPr>
          <w:rFonts w:hAnsi="ＭＳ 明朝" w:hint="eastAsia"/>
        </w:rPr>
        <w:t>事情があると認めるときは、区域及び期間を定めて、予防員をして第10</w:t>
      </w:r>
      <w:r w:rsidR="00A60E1A" w:rsidRPr="00336EE3">
        <w:rPr>
          <w:rFonts w:hAnsi="ＭＳ 明朝" w:hint="eastAsia"/>
        </w:rPr>
        <w:t>条の規定によるけい留の命令が発せられているにかかわらずけい留されていない犬を薬殺させることができる。この場合において、都道府県知事は、人又は他の家畜に被害を及ぼさないように、当該区域内及びその近傍の住民に対して、けい留されていない犬を薬殺する旨を周知させなければならない。</w:t>
      </w:r>
    </w:p>
    <w:p w14:paraId="566CA05C" w14:textId="0384E74C" w:rsidR="00A60E1A" w:rsidRPr="00336EE3" w:rsidRDefault="00A60E1A" w:rsidP="00A60E1A">
      <w:pPr>
        <w:widowControl/>
        <w:ind w:leftChars="200" w:left="680" w:hangingChars="100" w:hanging="227"/>
        <w:jc w:val="left"/>
        <w:rPr>
          <w:rFonts w:hAnsi="ＭＳ 明朝"/>
        </w:rPr>
      </w:pPr>
      <w:r w:rsidRPr="00336EE3">
        <w:rPr>
          <w:rFonts w:hAnsi="ＭＳ 明朝" w:hint="eastAsia"/>
        </w:rPr>
        <w:t>２　前項の規定による薬殺及び住民に対する周知の方法は、政令で定める。</w:t>
      </w:r>
    </w:p>
    <w:p w14:paraId="65870F09" w14:textId="77777777" w:rsidR="006A6398" w:rsidRPr="00336EE3" w:rsidRDefault="006A6398" w:rsidP="00B9563A">
      <w:pPr>
        <w:widowControl/>
        <w:ind w:leftChars="100" w:left="454" w:hangingChars="100" w:hanging="227"/>
        <w:jc w:val="left"/>
        <w:rPr>
          <w:rFonts w:hAnsi="ＭＳ 明朝"/>
        </w:rPr>
      </w:pPr>
      <w:r w:rsidRPr="00336EE3">
        <w:rPr>
          <w:rFonts w:hAnsi="ＭＳ 明朝" w:hint="eastAsia"/>
        </w:rPr>
        <w:t>（政令で定める市又は特別区）</w:t>
      </w:r>
    </w:p>
    <w:p w14:paraId="63F3DFC4" w14:textId="292F0C2F" w:rsidR="00456D3B" w:rsidRPr="00336EE3" w:rsidRDefault="006A6398" w:rsidP="006A6398">
      <w:pPr>
        <w:widowControl/>
        <w:ind w:leftChars="200" w:left="553" w:hanging="100"/>
        <w:jc w:val="left"/>
        <w:rPr>
          <w:rFonts w:hAnsi="ＭＳ 明朝"/>
        </w:rPr>
      </w:pPr>
      <w:r w:rsidRPr="00336EE3">
        <w:rPr>
          <w:rFonts w:hAnsi="ＭＳ 明朝" w:hint="eastAsia"/>
        </w:rPr>
        <w:t>第25条　この法律中「都道府県」又は「都道府県知事」とあるのは、地域保健法（昭和22年法律第101号）第５条第１項の規定に基づく政令で定める市については、「市」若しくは「市長」又は「区」若しくは「区長」と読み替えるものとする。ただし、第８条第２項及び第３項並びに第25条の３第１項の規定については、この限りでない。</w:t>
      </w:r>
    </w:p>
    <w:p w14:paraId="5F75023C" w14:textId="77777777" w:rsidR="006A6398" w:rsidRPr="00336EE3" w:rsidRDefault="006A6398" w:rsidP="006A6398">
      <w:pPr>
        <w:widowControl/>
        <w:ind w:leftChars="200" w:left="553" w:hanging="100"/>
        <w:jc w:val="left"/>
        <w:rPr>
          <w:rFonts w:hAnsi="ＭＳ 明朝"/>
        </w:rPr>
      </w:pPr>
    </w:p>
    <w:p w14:paraId="2AB9EBFA" w14:textId="5E8CD0D2" w:rsidR="00456D3B" w:rsidRPr="00336EE3" w:rsidRDefault="001C7523" w:rsidP="001C7523">
      <w:pPr>
        <w:pStyle w:val="Default"/>
        <w:rPr>
          <w:rFonts w:hAnsi="ＭＳ 明朝"/>
          <w:color w:val="auto"/>
        </w:rPr>
      </w:pPr>
      <w:r w:rsidRPr="00336EE3">
        <w:rPr>
          <w:rFonts w:hAnsi="ＭＳ 明朝" w:hint="eastAsia"/>
          <w:color w:val="auto"/>
        </w:rPr>
        <w:t>○</w:t>
      </w:r>
      <w:r w:rsidR="00456D3B" w:rsidRPr="00336EE3">
        <w:rPr>
          <w:rFonts w:hAnsi="ＭＳ 明朝" w:hint="eastAsia"/>
          <w:color w:val="auto"/>
        </w:rPr>
        <w:t>大阪府動物の愛護及び管理に関する条例（</w:t>
      </w:r>
      <w:r w:rsidR="00150983" w:rsidRPr="00336EE3">
        <w:rPr>
          <w:rFonts w:hAnsi="ＭＳ 明朝" w:hint="eastAsia"/>
          <w:color w:val="auto"/>
        </w:rPr>
        <w:t>平成</w:t>
      </w:r>
      <w:r w:rsidR="00150983" w:rsidRPr="00336EE3">
        <w:rPr>
          <w:rFonts w:hAnsi="ＭＳ 明朝"/>
          <w:color w:val="auto"/>
        </w:rPr>
        <w:t>13年大阪府条例第３号</w:t>
      </w:r>
      <w:r w:rsidR="00456D3B" w:rsidRPr="00336EE3">
        <w:rPr>
          <w:rFonts w:hAnsi="ＭＳ 明朝"/>
          <w:color w:val="auto"/>
        </w:rPr>
        <w:t>）</w:t>
      </w:r>
      <w:r w:rsidR="00456D3B" w:rsidRPr="00336EE3">
        <w:rPr>
          <w:rFonts w:hAnsi="ＭＳ 明朝" w:hint="eastAsia"/>
          <w:color w:val="auto"/>
        </w:rPr>
        <w:t>（抜粋）</w:t>
      </w:r>
    </w:p>
    <w:p w14:paraId="02B12F17" w14:textId="77777777" w:rsidR="006A6398" w:rsidRPr="00336EE3" w:rsidRDefault="006A6398" w:rsidP="00C5734E">
      <w:pPr>
        <w:pStyle w:val="Default"/>
        <w:ind w:leftChars="100" w:left="454" w:hangingChars="100" w:hanging="227"/>
        <w:rPr>
          <w:rFonts w:hAnsi="ＭＳ 明朝"/>
          <w:color w:val="auto"/>
        </w:rPr>
      </w:pPr>
      <w:r w:rsidRPr="00336EE3">
        <w:rPr>
          <w:rFonts w:hAnsi="ＭＳ 明朝" w:hint="eastAsia"/>
          <w:color w:val="auto"/>
        </w:rPr>
        <w:t>（目的）</w:t>
      </w:r>
    </w:p>
    <w:p w14:paraId="5B33FFA6" w14:textId="3BFB0F67" w:rsidR="004A7F53" w:rsidRPr="00336EE3" w:rsidRDefault="006A6398" w:rsidP="006A6398">
      <w:pPr>
        <w:pStyle w:val="Default"/>
        <w:ind w:leftChars="200" w:left="680" w:hangingChars="100" w:hanging="227"/>
        <w:rPr>
          <w:rFonts w:hAnsi="ＭＳ 明朝"/>
          <w:color w:val="auto"/>
        </w:rPr>
      </w:pPr>
      <w:r w:rsidRPr="00336EE3">
        <w:rPr>
          <w:rFonts w:hAnsi="ＭＳ 明朝" w:hint="eastAsia"/>
          <w:color w:val="auto"/>
        </w:rPr>
        <w:lastRenderedPageBreak/>
        <w:t>第１条　この条例は、動物の愛護及び管理に関する法律（昭和48年法律第105</w:t>
      </w:r>
      <w:r w:rsidR="00792BD1" w:rsidRPr="00336EE3">
        <w:rPr>
          <w:rFonts w:hAnsi="ＭＳ 明朝" w:hint="eastAsia"/>
          <w:color w:val="auto"/>
        </w:rPr>
        <w:t>号。以下「法」という。）第９条及び第37条の３第１</w:t>
      </w:r>
      <w:r w:rsidRPr="00336EE3">
        <w:rPr>
          <w:rFonts w:hAnsi="ＭＳ 明朝" w:hint="eastAsia"/>
          <w:color w:val="auto"/>
        </w:rPr>
        <w:t>項の規定に基づき動物の飼養及び保管に関し必要な措置等を定め、併せて動物の愛護及び管理に関し必要なその他の事項を定めることにより、府民の動物に対する愛護精神の高揚、府民の安全の確保及び生活環境の保全上の支障の防止に資することを目的とする。</w:t>
      </w:r>
    </w:p>
    <w:p w14:paraId="399EB0C9" w14:textId="77777777" w:rsidR="00456D3B" w:rsidRPr="00336EE3" w:rsidRDefault="00456D3B" w:rsidP="00456D3B">
      <w:pPr>
        <w:pStyle w:val="Default"/>
        <w:ind w:leftChars="100" w:left="454" w:hangingChars="100" w:hanging="227"/>
        <w:rPr>
          <w:rFonts w:hAnsi="ＭＳ 明朝"/>
          <w:color w:val="auto"/>
        </w:rPr>
      </w:pPr>
      <w:r w:rsidRPr="00336EE3">
        <w:rPr>
          <w:rFonts w:hAnsi="ＭＳ 明朝" w:hint="eastAsia"/>
          <w:color w:val="auto"/>
        </w:rPr>
        <w:t>（飼えなくなった特定動物の処理）</w:t>
      </w:r>
    </w:p>
    <w:p w14:paraId="17F0D621" w14:textId="77777777" w:rsidR="00456D3B" w:rsidRPr="00336EE3" w:rsidRDefault="00456D3B" w:rsidP="00456D3B">
      <w:pPr>
        <w:pStyle w:val="Default"/>
        <w:ind w:leftChars="200" w:left="680" w:hangingChars="100" w:hanging="227"/>
        <w:rPr>
          <w:rFonts w:hAnsi="ＭＳ 明朝"/>
          <w:color w:val="auto"/>
        </w:rPr>
      </w:pPr>
      <w:r w:rsidRPr="00336EE3">
        <w:rPr>
          <w:rFonts w:hAnsi="ＭＳ 明朝" w:hint="eastAsia"/>
          <w:color w:val="auto"/>
        </w:rPr>
        <w:t>第８条　法第26条第１項の許可に係る特定動物の所有者は、当該特定動物を飼えなくなった場合は、その責任において適正にこれを処理しなければならない。ただし、知事は、所有者が当該特定動物を引き続き所有することができないことについて規則で定めるやむを得ない理由があると認めるときは、当該特定動物を引き取ることができる。</w:t>
      </w:r>
    </w:p>
    <w:p w14:paraId="0D5371EE" w14:textId="77777777" w:rsidR="00456D3B" w:rsidRPr="00336EE3" w:rsidRDefault="00456D3B" w:rsidP="00456D3B">
      <w:pPr>
        <w:pStyle w:val="Default"/>
        <w:ind w:leftChars="200" w:left="680" w:hangingChars="100" w:hanging="227"/>
        <w:rPr>
          <w:rFonts w:hAnsi="ＭＳ 明朝"/>
          <w:color w:val="auto"/>
        </w:rPr>
      </w:pPr>
      <w:r w:rsidRPr="00336EE3">
        <w:rPr>
          <w:rFonts w:hAnsi="ＭＳ 明朝" w:hint="eastAsia"/>
          <w:color w:val="auto"/>
        </w:rPr>
        <w:t>２　前項ただし書の規定による引取りを求めようとする所有者は、規則で定めるところにより、あらかじめ知事に申請しなければならない。</w:t>
      </w:r>
    </w:p>
    <w:p w14:paraId="554664F1" w14:textId="77777777" w:rsidR="00456D3B" w:rsidRPr="00336EE3" w:rsidRDefault="00456D3B" w:rsidP="00456D3B">
      <w:pPr>
        <w:pStyle w:val="Default"/>
        <w:ind w:leftChars="200" w:left="680" w:hangingChars="100" w:hanging="227"/>
        <w:rPr>
          <w:rFonts w:hAnsi="ＭＳ 明朝"/>
          <w:color w:val="auto"/>
        </w:rPr>
      </w:pPr>
      <w:r w:rsidRPr="00336EE3">
        <w:rPr>
          <w:rFonts w:hAnsi="ＭＳ 明朝" w:hint="eastAsia"/>
          <w:color w:val="auto"/>
        </w:rPr>
        <w:t>３　知事は、前項の規定による申請があったときは、同項に規定する所有者に対し、引取りの日時、場所等について必要な指示をすることができる。</w:t>
      </w:r>
    </w:p>
    <w:p w14:paraId="089B5536" w14:textId="77777777" w:rsidR="00456D3B" w:rsidRPr="00336EE3" w:rsidRDefault="00456D3B" w:rsidP="00456D3B">
      <w:pPr>
        <w:pStyle w:val="Default"/>
        <w:ind w:leftChars="100" w:left="454" w:hangingChars="100" w:hanging="227"/>
        <w:rPr>
          <w:rFonts w:hAnsi="ＭＳ 明朝"/>
        </w:rPr>
      </w:pPr>
      <w:r w:rsidRPr="00336EE3">
        <w:rPr>
          <w:rFonts w:hAnsi="ＭＳ 明朝" w:hint="eastAsia"/>
        </w:rPr>
        <w:t>（動物の引取り）</w:t>
      </w:r>
    </w:p>
    <w:p w14:paraId="4A209C0F" w14:textId="77777777" w:rsidR="00456D3B" w:rsidRPr="00336EE3" w:rsidRDefault="00456D3B" w:rsidP="00456D3B">
      <w:pPr>
        <w:pStyle w:val="Default"/>
        <w:ind w:leftChars="200" w:left="680" w:hangingChars="100" w:hanging="227"/>
        <w:rPr>
          <w:rFonts w:hAnsi="ＭＳ 明朝"/>
        </w:rPr>
      </w:pPr>
      <w:r w:rsidRPr="00336EE3">
        <w:rPr>
          <w:rFonts w:hAnsi="ＭＳ 明朝" w:hint="eastAsia"/>
        </w:rPr>
        <w:t>第10条　知事は、犬、猫及び特定動物以外の動物であって規則で定めるものの引取りをその所有者から求められたときは、当該所有者が継続して飼養することができないことについて、やむを得ない理由があると認めるときに限り、これを引き取るものとする。この場合において、知事は、当該所有者に対し、引取りの日時、場所その他必要な事項を指示することができる。</w:t>
      </w:r>
    </w:p>
    <w:p w14:paraId="600FC211" w14:textId="77777777" w:rsidR="00456D3B" w:rsidRPr="00336EE3" w:rsidRDefault="00456D3B" w:rsidP="00456D3B">
      <w:pPr>
        <w:autoSpaceDE w:val="0"/>
        <w:autoSpaceDN w:val="0"/>
        <w:ind w:leftChars="100" w:left="454" w:hangingChars="100" w:hanging="227"/>
        <w:rPr>
          <w:rFonts w:hAnsi="ＭＳ 明朝" w:cs="Times New Roman"/>
          <w:szCs w:val="24"/>
        </w:rPr>
      </w:pPr>
      <w:r w:rsidRPr="00336EE3">
        <w:rPr>
          <w:rFonts w:hAnsi="ＭＳ 明朝" w:cs="Times New Roman" w:hint="eastAsia"/>
          <w:szCs w:val="24"/>
        </w:rPr>
        <w:t>（飼い犬の抑留）</w:t>
      </w:r>
    </w:p>
    <w:p w14:paraId="5794DF1D" w14:textId="77777777" w:rsidR="00456D3B" w:rsidRPr="00336EE3" w:rsidRDefault="00456D3B" w:rsidP="00456D3B">
      <w:pPr>
        <w:autoSpaceDE w:val="0"/>
        <w:autoSpaceDN w:val="0"/>
        <w:ind w:leftChars="200" w:left="680" w:hangingChars="100" w:hanging="227"/>
        <w:rPr>
          <w:rFonts w:hAnsi="ＭＳ 明朝" w:cs="Times New Roman"/>
          <w:szCs w:val="24"/>
        </w:rPr>
      </w:pPr>
      <w:r w:rsidRPr="00336EE3">
        <w:rPr>
          <w:rFonts w:hAnsi="ＭＳ 明朝" w:cs="Times New Roman" w:hint="eastAsia"/>
          <w:szCs w:val="24"/>
        </w:rPr>
        <w:t>第11条　知事は、第４条第１項の規定に違反して係留されていない飼い犬があると認めるときは、その犬を捕獲し、抑留することができる。</w:t>
      </w:r>
    </w:p>
    <w:p w14:paraId="05404CAE" w14:textId="77777777" w:rsidR="00456D3B" w:rsidRPr="00336EE3" w:rsidRDefault="00456D3B" w:rsidP="00456D3B">
      <w:pPr>
        <w:autoSpaceDE w:val="0"/>
        <w:autoSpaceDN w:val="0"/>
        <w:ind w:leftChars="100" w:left="454" w:hangingChars="100" w:hanging="227"/>
        <w:rPr>
          <w:rFonts w:hAnsi="ＭＳ 明朝" w:cs="Times New Roman"/>
          <w:szCs w:val="24"/>
        </w:rPr>
      </w:pPr>
      <w:r w:rsidRPr="00336EE3">
        <w:rPr>
          <w:rFonts w:hAnsi="ＭＳ 明朝" w:cs="Times New Roman" w:hint="eastAsia"/>
          <w:szCs w:val="24"/>
        </w:rPr>
        <w:t>（引取り等をした動物に対する治療等）</w:t>
      </w:r>
    </w:p>
    <w:p w14:paraId="0ECA6D54" w14:textId="77777777" w:rsidR="00456D3B" w:rsidRPr="00336EE3" w:rsidRDefault="00456D3B" w:rsidP="00456D3B">
      <w:pPr>
        <w:autoSpaceDE w:val="0"/>
        <w:autoSpaceDN w:val="0"/>
        <w:ind w:leftChars="200" w:left="680" w:hangingChars="100" w:hanging="227"/>
        <w:rPr>
          <w:rFonts w:hAnsi="ＭＳ 明朝" w:cs="Times New Roman"/>
          <w:szCs w:val="24"/>
        </w:rPr>
      </w:pPr>
      <w:r w:rsidRPr="00336EE3">
        <w:rPr>
          <w:rFonts w:hAnsi="ＭＳ 明朝" w:cs="Times New Roman" w:hint="eastAsia"/>
          <w:szCs w:val="24"/>
        </w:rPr>
        <w:t>第12条　知事は、第８条第１項ただし書の規定により引き取った特定動物、第10条の規定により引き取った動物、前条の規定により抑留した飼い犬若しくは法第35条第１項本文（同条第３項において準用する場合を含む。）の規定により引き取った犬若しくは猫で疾病にかかり、若しくは負傷したもの等又は法第36条第２項の規定により収容した犬、猫等の動物について、治療その他必要な処置を講ずるものとする。</w:t>
      </w:r>
    </w:p>
    <w:p w14:paraId="06D0F940" w14:textId="77777777" w:rsidR="00456D3B" w:rsidRPr="00336EE3" w:rsidRDefault="00456D3B" w:rsidP="00456D3B">
      <w:pPr>
        <w:autoSpaceDE w:val="0"/>
        <w:autoSpaceDN w:val="0"/>
        <w:ind w:leftChars="200" w:left="680" w:hangingChars="100" w:hanging="227"/>
        <w:rPr>
          <w:rFonts w:hAnsi="ＭＳ 明朝" w:cs="Times New Roman"/>
          <w:szCs w:val="24"/>
        </w:rPr>
      </w:pPr>
      <w:r w:rsidRPr="00336EE3">
        <w:rPr>
          <w:rFonts w:hAnsi="ＭＳ 明朝" w:cs="Times New Roman" w:hint="eastAsia"/>
          <w:szCs w:val="24"/>
        </w:rPr>
        <w:t>２　知事は、前項の規定にかかわらず、同項に規定する動物が同項の治療その他必要な処置を講じても回復等の見込みがないと認めるときは、当該動物を処分することができる。</w:t>
      </w:r>
    </w:p>
    <w:p w14:paraId="19F6B58A" w14:textId="77777777" w:rsidR="00456D3B" w:rsidRPr="00336EE3" w:rsidRDefault="00456D3B" w:rsidP="00456D3B">
      <w:pPr>
        <w:autoSpaceDE w:val="0"/>
        <w:autoSpaceDN w:val="0"/>
        <w:ind w:leftChars="100" w:left="454" w:hangingChars="100" w:hanging="227"/>
        <w:rPr>
          <w:rFonts w:hAnsi="ＭＳ 明朝" w:cs="Times New Roman"/>
          <w:szCs w:val="24"/>
        </w:rPr>
      </w:pPr>
      <w:r w:rsidRPr="00336EE3">
        <w:rPr>
          <w:rFonts w:hAnsi="ＭＳ 明朝" w:cs="Times New Roman" w:hint="eastAsia"/>
          <w:szCs w:val="24"/>
        </w:rPr>
        <w:lastRenderedPageBreak/>
        <w:t>（公示等）</w:t>
      </w:r>
    </w:p>
    <w:p w14:paraId="289F25D5" w14:textId="77777777" w:rsidR="00456D3B" w:rsidRPr="00336EE3" w:rsidRDefault="00456D3B" w:rsidP="00456D3B">
      <w:pPr>
        <w:autoSpaceDE w:val="0"/>
        <w:autoSpaceDN w:val="0"/>
        <w:ind w:leftChars="200" w:left="680" w:hangingChars="100" w:hanging="227"/>
        <w:rPr>
          <w:rFonts w:hAnsi="ＭＳ 明朝" w:cs="Times New Roman"/>
          <w:szCs w:val="24"/>
        </w:rPr>
      </w:pPr>
      <w:r w:rsidRPr="00336EE3">
        <w:rPr>
          <w:rFonts w:hAnsi="ＭＳ 明朝" w:cs="Times New Roman" w:hint="eastAsia"/>
          <w:szCs w:val="24"/>
        </w:rPr>
        <w:t>第13条　知事は、法第35条第３項において準用する同条第１項本文の規定により引き取った犬若しくは猫、法第36条第２項の規定により収容した犬、猫等の動物又は第11条の規定により抑留した犬であって所有者の判明しないものの種類、引取り、収容又は抑留をした日時及び場所その他必要な事項を２日間公示するものとする。ただし、前条第２項の規定により処分する場合及び当該動物の所有者がいないと認められる場合は、この限りでない。</w:t>
      </w:r>
    </w:p>
    <w:p w14:paraId="7C7B26C8" w14:textId="10E22F32" w:rsidR="00456D3B" w:rsidRPr="00336EE3" w:rsidRDefault="00F737FE" w:rsidP="00456D3B">
      <w:pPr>
        <w:autoSpaceDE w:val="0"/>
        <w:autoSpaceDN w:val="0"/>
        <w:ind w:leftChars="200" w:left="680" w:hangingChars="100" w:hanging="227"/>
        <w:rPr>
          <w:rFonts w:hAnsi="ＭＳ 明朝" w:cs="Times New Roman"/>
          <w:szCs w:val="24"/>
        </w:rPr>
      </w:pPr>
      <w:r w:rsidRPr="00336EE3">
        <w:rPr>
          <w:rFonts w:hAnsi="ＭＳ 明朝" w:cs="Times New Roman" w:hint="eastAsia"/>
          <w:szCs w:val="24"/>
        </w:rPr>
        <w:t>２　知事は、第11</w:t>
      </w:r>
      <w:r w:rsidR="00456D3B" w:rsidRPr="00336EE3">
        <w:rPr>
          <w:rFonts w:hAnsi="ＭＳ 明朝" w:cs="Times New Roman" w:hint="eastAsia"/>
          <w:szCs w:val="24"/>
        </w:rPr>
        <w:t>条の規定により抑留した犬の所有者が判明しているときは、その所有者に対し、期日を定めて当該犬を引き取るべき旨を通知しなければならない。</w:t>
      </w:r>
    </w:p>
    <w:p w14:paraId="1B8BAEA9" w14:textId="77777777" w:rsidR="00456D3B" w:rsidRPr="00336EE3" w:rsidRDefault="00456D3B" w:rsidP="00456D3B">
      <w:pPr>
        <w:autoSpaceDE w:val="0"/>
        <w:autoSpaceDN w:val="0"/>
        <w:ind w:leftChars="200" w:left="680" w:hangingChars="100" w:hanging="227"/>
        <w:rPr>
          <w:rFonts w:hAnsi="ＭＳ 明朝" w:cs="Times New Roman"/>
          <w:szCs w:val="24"/>
        </w:rPr>
      </w:pPr>
      <w:r w:rsidRPr="00336EE3">
        <w:rPr>
          <w:rFonts w:hAnsi="ＭＳ 明朝" w:cs="Times New Roman" w:hint="eastAsia"/>
          <w:szCs w:val="24"/>
        </w:rPr>
        <w:t>３　第１項の規定による公示の期間満了の日の翌日又は前項の規定による通知に定める期日までに当該公示又は通知に係る犬、猫等（以下この条及び次条において「犬、猫等」という。）の所有者がその犬、猫等を引き取らないときは、知事は、規則で定めるところにより、これを処分することができる。ただし、やむを得ない理由により当該公示の期間満了の日の翌日又は当該通知に定める期日までに引き取ることができない所有者が、その旨及び相当の期間内に引き取るべき旨を申し出たときは、その申し出た期間が経過するまでは、処分することができない。</w:t>
      </w:r>
    </w:p>
    <w:p w14:paraId="58B8415D" w14:textId="77777777" w:rsidR="00456D3B" w:rsidRPr="00336EE3" w:rsidRDefault="00456D3B" w:rsidP="00456D3B">
      <w:pPr>
        <w:autoSpaceDE w:val="0"/>
        <w:autoSpaceDN w:val="0"/>
        <w:ind w:leftChars="100" w:left="454" w:hangingChars="100" w:hanging="227"/>
        <w:rPr>
          <w:rFonts w:hAnsi="ＭＳ 明朝" w:cs="Times New Roman"/>
          <w:szCs w:val="24"/>
        </w:rPr>
      </w:pPr>
      <w:r w:rsidRPr="00336EE3">
        <w:rPr>
          <w:rFonts w:hAnsi="ＭＳ 明朝" w:cs="Times New Roman" w:hint="eastAsia"/>
          <w:szCs w:val="24"/>
        </w:rPr>
        <w:t>（譲渡）</w:t>
      </w:r>
    </w:p>
    <w:p w14:paraId="22CD51F9" w14:textId="4A4541B5" w:rsidR="0045600F" w:rsidRPr="00336EE3" w:rsidRDefault="00456D3B" w:rsidP="001C7523">
      <w:pPr>
        <w:widowControl/>
        <w:ind w:leftChars="200" w:left="680" w:hangingChars="100" w:hanging="227"/>
        <w:jc w:val="left"/>
        <w:rPr>
          <w:rFonts w:hAnsi="ＭＳ 明朝" w:cs="Times New Roman"/>
          <w:szCs w:val="24"/>
        </w:rPr>
      </w:pPr>
      <w:r w:rsidRPr="00336EE3">
        <w:rPr>
          <w:rFonts w:hAnsi="ＭＳ 明朝" w:cs="Times New Roman" w:hint="eastAsia"/>
          <w:szCs w:val="24"/>
        </w:rPr>
        <w:t>第14条　知事は、法第35条第１項本文の規定により引き取った犬又は猫、第10条の規定により引き取った動物及び前条第３項の規定により処分することができることとなった犬、猫等を、これらの飼養を希望する者であって、これらを適正に飼養することができると認められるものに譲渡することができる。</w:t>
      </w:r>
    </w:p>
    <w:p w14:paraId="5DF6A521" w14:textId="7B767928" w:rsidR="004A7F53" w:rsidRPr="00336EE3" w:rsidRDefault="004A7F53" w:rsidP="001C7523">
      <w:pPr>
        <w:widowControl/>
        <w:ind w:leftChars="200" w:left="680" w:hangingChars="100" w:hanging="227"/>
        <w:jc w:val="left"/>
        <w:rPr>
          <w:rFonts w:hAnsi="ＭＳ 明朝" w:cs="Times New Roman"/>
          <w:szCs w:val="24"/>
        </w:rPr>
      </w:pPr>
    </w:p>
    <w:p w14:paraId="0B12DD69" w14:textId="0DA5CD4B" w:rsidR="004A7F53" w:rsidRPr="00336EE3" w:rsidRDefault="004A7F53" w:rsidP="004A7F53">
      <w:pPr>
        <w:widowControl/>
        <w:jc w:val="left"/>
        <w:rPr>
          <w:rFonts w:hAnsi="ＭＳ 明朝" w:cs="Times New Roman"/>
          <w:szCs w:val="24"/>
        </w:rPr>
      </w:pPr>
      <w:r w:rsidRPr="00336EE3">
        <w:rPr>
          <w:rFonts w:hAnsi="ＭＳ 明朝" w:cs="Times New Roman" w:hint="eastAsia"/>
          <w:szCs w:val="24"/>
        </w:rPr>
        <w:t>○大阪府動物愛護管理センター設置条例（平成29年大阪府条例第５号）（抜粋）</w:t>
      </w:r>
    </w:p>
    <w:p w14:paraId="7EE1A1F0" w14:textId="77777777" w:rsidR="004A7F53" w:rsidRPr="00336EE3" w:rsidRDefault="004A7F53" w:rsidP="004A7F53">
      <w:pPr>
        <w:widowControl/>
        <w:ind w:leftChars="100" w:left="454" w:hangingChars="100" w:hanging="227"/>
        <w:jc w:val="left"/>
        <w:rPr>
          <w:rFonts w:hAnsi="ＭＳ 明朝" w:cs="Times New Roman"/>
          <w:szCs w:val="24"/>
        </w:rPr>
      </w:pPr>
      <w:r w:rsidRPr="00336EE3">
        <w:rPr>
          <w:rFonts w:hAnsi="ＭＳ 明朝" w:cs="Times New Roman" w:hint="eastAsia"/>
          <w:szCs w:val="24"/>
        </w:rPr>
        <w:t>（設置）</w:t>
      </w:r>
    </w:p>
    <w:p w14:paraId="2CC15CFC" w14:textId="4772B683" w:rsidR="004A7F53" w:rsidRDefault="004A7F53" w:rsidP="004A7F53">
      <w:pPr>
        <w:widowControl/>
        <w:ind w:leftChars="200" w:left="680" w:hangingChars="100" w:hanging="227"/>
        <w:jc w:val="left"/>
        <w:rPr>
          <w:rFonts w:hAnsi="ＭＳ 明朝" w:cs="Times New Roman"/>
          <w:szCs w:val="24"/>
        </w:rPr>
      </w:pPr>
      <w:r w:rsidRPr="00336EE3">
        <w:rPr>
          <w:rFonts w:hAnsi="ＭＳ 明朝" w:cs="Times New Roman" w:hint="eastAsia"/>
          <w:szCs w:val="24"/>
        </w:rPr>
        <w:t>第１条　地方自治法（昭和22年法律第67号）第156条第１項の規定に基づき、動物の愛護及び管理に関する事務並びに狂犬病の発生の予防に関する事務（保健所に分掌させるものを除く。）を分掌させるため、大阪府動物愛護管理センターを設置する。</w:t>
      </w:r>
    </w:p>
    <w:p w14:paraId="16D0A50C" w14:textId="2C9BD32D" w:rsidR="00FC1EA7" w:rsidRPr="00336EE3" w:rsidRDefault="00FC1EA7" w:rsidP="0006197E">
      <w:pPr>
        <w:widowControl/>
        <w:ind w:leftChars="100" w:left="454" w:hangingChars="100" w:hanging="227"/>
        <w:jc w:val="left"/>
        <w:rPr>
          <w:rFonts w:hAnsi="ＭＳ 明朝" w:cs="Times New Roman"/>
          <w:szCs w:val="24"/>
        </w:rPr>
      </w:pPr>
      <w:r>
        <w:rPr>
          <w:rFonts w:hAnsi="ＭＳ 明朝" w:cs="Times New Roman" w:hint="eastAsia"/>
          <w:szCs w:val="24"/>
        </w:rPr>
        <w:t>（</w:t>
      </w:r>
      <w:r w:rsidR="00496710" w:rsidRPr="00496710">
        <w:rPr>
          <w:rFonts w:hAnsi="ＭＳ 明朝" w:cs="Times New Roman" w:hint="eastAsia"/>
          <w:szCs w:val="24"/>
        </w:rPr>
        <w:t>位置及び所管区域</w:t>
      </w:r>
      <w:r>
        <w:rPr>
          <w:rFonts w:hAnsi="ＭＳ 明朝" w:cs="Times New Roman" w:hint="eastAsia"/>
          <w:szCs w:val="24"/>
        </w:rPr>
        <w:t>）</w:t>
      </w:r>
    </w:p>
    <w:p w14:paraId="3CFDE782" w14:textId="6748C6DA" w:rsidR="00DC3661" w:rsidRPr="00336EE3" w:rsidRDefault="00DC3661" w:rsidP="00DC3661">
      <w:pPr>
        <w:widowControl/>
        <w:ind w:leftChars="200" w:left="680" w:hangingChars="100" w:hanging="227"/>
        <w:jc w:val="left"/>
        <w:rPr>
          <w:rFonts w:hAnsi="ＭＳ 明朝" w:cs="Times New Roman"/>
          <w:szCs w:val="24"/>
        </w:rPr>
      </w:pPr>
      <w:r w:rsidRPr="00336EE3">
        <w:rPr>
          <w:rFonts w:hAnsi="ＭＳ 明朝" w:cs="Times New Roman" w:hint="eastAsia"/>
          <w:szCs w:val="24"/>
        </w:rPr>
        <w:t>第２条　大阪府動物愛護管理センターの位置及び所管区域は、次のとおりとする。</w:t>
      </w:r>
    </w:p>
    <w:tbl>
      <w:tblPr>
        <w:tblW w:w="8646" w:type="dxa"/>
        <w:tblInd w:w="421" w:type="dxa"/>
        <w:tblLayout w:type="fixed"/>
        <w:tblCellMar>
          <w:left w:w="0" w:type="dxa"/>
          <w:right w:w="0" w:type="dxa"/>
        </w:tblCellMar>
        <w:tblLook w:val="0000" w:firstRow="0" w:lastRow="0" w:firstColumn="0" w:lastColumn="0" w:noHBand="0" w:noVBand="0"/>
      </w:tblPr>
      <w:tblGrid>
        <w:gridCol w:w="3631"/>
        <w:gridCol w:w="5015"/>
      </w:tblGrid>
      <w:tr w:rsidR="00DC3661" w:rsidRPr="00336EE3" w14:paraId="63B3B09F" w14:textId="77777777" w:rsidTr="00DC3661">
        <w:trPr>
          <w:trHeight w:val="70"/>
        </w:trPr>
        <w:tc>
          <w:tcPr>
            <w:tcW w:w="3631" w:type="dxa"/>
            <w:tcBorders>
              <w:top w:val="single" w:sz="4" w:space="0" w:color="000000"/>
              <w:left w:val="single" w:sz="4" w:space="0" w:color="000000"/>
              <w:bottom w:val="single" w:sz="4" w:space="0" w:color="000000"/>
              <w:right w:val="single" w:sz="4" w:space="0" w:color="000000"/>
            </w:tcBorders>
          </w:tcPr>
          <w:p w14:paraId="73A73B0B" w14:textId="77777777" w:rsidR="00DC3661" w:rsidRPr="00336EE3" w:rsidRDefault="00DC3661" w:rsidP="00DC3661">
            <w:pPr>
              <w:widowControl/>
              <w:ind w:leftChars="200" w:left="680" w:hangingChars="100" w:hanging="227"/>
              <w:jc w:val="left"/>
              <w:rPr>
                <w:rFonts w:hAnsi="ＭＳ 明朝" w:cs="Times New Roman"/>
                <w:szCs w:val="24"/>
              </w:rPr>
            </w:pPr>
            <w:r w:rsidRPr="00336EE3">
              <w:rPr>
                <w:rFonts w:hAnsi="ＭＳ 明朝" w:cs="Times New Roman" w:hint="eastAsia"/>
                <w:szCs w:val="24"/>
              </w:rPr>
              <w:t>位置</w:t>
            </w:r>
          </w:p>
        </w:tc>
        <w:tc>
          <w:tcPr>
            <w:tcW w:w="5015" w:type="dxa"/>
            <w:tcBorders>
              <w:top w:val="single" w:sz="4" w:space="0" w:color="000000"/>
              <w:left w:val="nil"/>
              <w:bottom w:val="single" w:sz="4" w:space="0" w:color="000000"/>
              <w:right w:val="single" w:sz="4" w:space="0" w:color="000000"/>
            </w:tcBorders>
          </w:tcPr>
          <w:p w14:paraId="71910682" w14:textId="77777777" w:rsidR="00DC3661" w:rsidRPr="00336EE3" w:rsidRDefault="00DC3661" w:rsidP="00DC3661">
            <w:pPr>
              <w:widowControl/>
              <w:ind w:leftChars="200" w:left="680" w:hangingChars="100" w:hanging="227"/>
              <w:jc w:val="left"/>
              <w:rPr>
                <w:rFonts w:hAnsi="ＭＳ 明朝" w:cs="Times New Roman"/>
                <w:szCs w:val="24"/>
              </w:rPr>
            </w:pPr>
            <w:r w:rsidRPr="00336EE3">
              <w:rPr>
                <w:rFonts w:hAnsi="ＭＳ 明朝" w:cs="Times New Roman" w:hint="eastAsia"/>
                <w:szCs w:val="24"/>
              </w:rPr>
              <w:t>所管区域</w:t>
            </w:r>
          </w:p>
        </w:tc>
      </w:tr>
      <w:tr w:rsidR="00DC3661" w:rsidRPr="00336EE3" w14:paraId="1D9BF842" w14:textId="77777777" w:rsidTr="00DC3661">
        <w:tc>
          <w:tcPr>
            <w:tcW w:w="3631" w:type="dxa"/>
            <w:tcBorders>
              <w:top w:val="nil"/>
              <w:left w:val="single" w:sz="4" w:space="0" w:color="000000"/>
              <w:bottom w:val="single" w:sz="4" w:space="0" w:color="000000"/>
              <w:right w:val="single" w:sz="4" w:space="0" w:color="000000"/>
            </w:tcBorders>
          </w:tcPr>
          <w:p w14:paraId="7F8BA64A" w14:textId="77777777" w:rsidR="00DC3661" w:rsidRPr="00336EE3" w:rsidRDefault="00DC3661" w:rsidP="00DC3661">
            <w:pPr>
              <w:widowControl/>
              <w:ind w:leftChars="200" w:left="680" w:hangingChars="100" w:hanging="227"/>
              <w:jc w:val="left"/>
              <w:rPr>
                <w:rFonts w:hAnsi="ＭＳ 明朝" w:cs="Times New Roman"/>
                <w:szCs w:val="24"/>
              </w:rPr>
            </w:pPr>
            <w:r w:rsidRPr="00336EE3">
              <w:rPr>
                <w:rFonts w:hAnsi="ＭＳ 明朝" w:cs="Times New Roman" w:hint="eastAsia"/>
                <w:szCs w:val="24"/>
              </w:rPr>
              <w:t>羽曳野市尺度</w:t>
            </w:r>
          </w:p>
        </w:tc>
        <w:tc>
          <w:tcPr>
            <w:tcW w:w="5015" w:type="dxa"/>
            <w:tcBorders>
              <w:top w:val="nil"/>
              <w:left w:val="nil"/>
              <w:bottom w:val="single" w:sz="4" w:space="0" w:color="000000"/>
              <w:right w:val="single" w:sz="4" w:space="0" w:color="000000"/>
            </w:tcBorders>
          </w:tcPr>
          <w:p w14:paraId="2B775F9E" w14:textId="77777777" w:rsidR="00DC3661" w:rsidRPr="00336EE3" w:rsidRDefault="00DC3661" w:rsidP="00DC3661">
            <w:pPr>
              <w:widowControl/>
              <w:ind w:leftChars="200" w:left="680" w:hangingChars="100" w:hanging="227"/>
              <w:jc w:val="left"/>
              <w:rPr>
                <w:rFonts w:hAnsi="ＭＳ 明朝" w:cs="Times New Roman"/>
                <w:szCs w:val="24"/>
              </w:rPr>
            </w:pPr>
            <w:r w:rsidRPr="00336EE3">
              <w:rPr>
                <w:rFonts w:hAnsi="ＭＳ 明朝" w:cs="Times New Roman" w:hint="eastAsia"/>
                <w:szCs w:val="24"/>
              </w:rPr>
              <w:t>府の区域</w:t>
            </w:r>
          </w:p>
        </w:tc>
      </w:tr>
    </w:tbl>
    <w:p w14:paraId="62867D10" w14:textId="6E89997F" w:rsidR="00DC3661" w:rsidRPr="00336EE3" w:rsidRDefault="00DC3661" w:rsidP="004A7F53">
      <w:pPr>
        <w:widowControl/>
        <w:ind w:leftChars="200" w:left="680" w:hangingChars="100" w:hanging="227"/>
        <w:jc w:val="left"/>
        <w:rPr>
          <w:rFonts w:hAnsi="ＭＳ 明朝" w:cs="Times New Roman"/>
          <w:szCs w:val="24"/>
        </w:rPr>
      </w:pPr>
    </w:p>
    <w:p w14:paraId="2FD29C37" w14:textId="30D51CF4" w:rsidR="00DC3661" w:rsidRPr="00336EE3" w:rsidRDefault="00DC3661" w:rsidP="00DC3661">
      <w:pPr>
        <w:widowControl/>
        <w:jc w:val="left"/>
        <w:rPr>
          <w:rFonts w:hAnsi="ＭＳ 明朝" w:cs="Times New Roman"/>
          <w:szCs w:val="24"/>
        </w:rPr>
      </w:pPr>
      <w:r w:rsidRPr="00336EE3">
        <w:rPr>
          <w:rFonts w:hAnsi="ＭＳ 明朝" w:cs="Times New Roman" w:hint="eastAsia"/>
          <w:szCs w:val="24"/>
        </w:rPr>
        <w:lastRenderedPageBreak/>
        <w:t>○動物の殺処分方法に関する指針（平成７年総理府告示第</w:t>
      </w:r>
      <w:r w:rsidRPr="00336EE3">
        <w:rPr>
          <w:rFonts w:hAnsi="ＭＳ 明朝" w:cs="Times New Roman"/>
          <w:szCs w:val="24"/>
        </w:rPr>
        <w:t>40号</w:t>
      </w:r>
      <w:r w:rsidRPr="00336EE3">
        <w:rPr>
          <w:rFonts w:hAnsi="ＭＳ 明朝" w:cs="Times New Roman" w:hint="eastAsia"/>
          <w:szCs w:val="24"/>
        </w:rPr>
        <w:t>）</w:t>
      </w:r>
    </w:p>
    <w:p w14:paraId="180EF0F6" w14:textId="45F96ED7" w:rsidR="00DC3661" w:rsidRPr="00336EE3" w:rsidRDefault="00DC3661" w:rsidP="00714EC3">
      <w:pPr>
        <w:widowControl/>
        <w:ind w:leftChars="100" w:left="227"/>
        <w:jc w:val="left"/>
        <w:rPr>
          <w:rFonts w:hAnsi="ＭＳ 明朝" w:cs="Times New Roman"/>
          <w:szCs w:val="24"/>
        </w:rPr>
      </w:pPr>
      <w:r w:rsidRPr="00336EE3">
        <w:rPr>
          <w:rFonts w:hAnsi="ＭＳ 明朝" w:cs="Times New Roman" w:hint="eastAsia"/>
          <w:szCs w:val="24"/>
        </w:rPr>
        <w:t>第１</w:t>
      </w:r>
      <w:r w:rsidR="00714EC3" w:rsidRPr="00336EE3">
        <w:rPr>
          <w:rFonts w:hAnsi="ＭＳ 明朝" w:cs="Times New Roman" w:hint="eastAsia"/>
          <w:szCs w:val="24"/>
        </w:rPr>
        <w:t xml:space="preserve">　</w:t>
      </w:r>
      <w:r w:rsidRPr="00336EE3">
        <w:rPr>
          <w:rFonts w:hAnsi="ＭＳ 明朝" w:cs="Times New Roman"/>
          <w:szCs w:val="24"/>
        </w:rPr>
        <w:t>一般原則</w:t>
      </w:r>
    </w:p>
    <w:p w14:paraId="1E6FC036" w14:textId="767E4F49" w:rsidR="00DC3661" w:rsidRPr="00336EE3" w:rsidRDefault="00DC3661" w:rsidP="00714EC3">
      <w:pPr>
        <w:widowControl/>
        <w:ind w:leftChars="300" w:left="680" w:firstLineChars="100" w:firstLine="227"/>
        <w:jc w:val="left"/>
        <w:rPr>
          <w:rFonts w:hAnsi="ＭＳ 明朝" w:cs="Times New Roman"/>
          <w:szCs w:val="24"/>
        </w:rPr>
      </w:pPr>
      <w:r w:rsidRPr="00336EE3">
        <w:rPr>
          <w:rFonts w:hAnsi="ＭＳ 明朝" w:cs="Times New Roman" w:hint="eastAsia"/>
          <w:szCs w:val="24"/>
        </w:rPr>
        <w:t>管理者及び殺処分実施者は、動物を殺処分しなければならない場合にあっては、殺処分動物の生理、生態、習性等を理解し、生命の尊厳性を尊重することを理念として、その動物に苦痛を与えない方法によるよう努めるとともに、殺処分動物による人の生命、身体又は財産に対する侵害及び人の生活環境の汚損を防止するよう努めること。</w:t>
      </w:r>
    </w:p>
    <w:p w14:paraId="402DA52B" w14:textId="47A56943" w:rsidR="00DC3661" w:rsidRPr="00336EE3" w:rsidRDefault="00DC3661" w:rsidP="00714EC3">
      <w:pPr>
        <w:widowControl/>
        <w:ind w:leftChars="100" w:left="227"/>
        <w:jc w:val="left"/>
        <w:rPr>
          <w:rFonts w:hAnsi="ＭＳ 明朝" w:cs="Times New Roman"/>
          <w:szCs w:val="24"/>
        </w:rPr>
      </w:pPr>
      <w:r w:rsidRPr="00336EE3">
        <w:rPr>
          <w:rFonts w:hAnsi="ＭＳ 明朝" w:cs="Times New Roman" w:hint="eastAsia"/>
          <w:szCs w:val="24"/>
        </w:rPr>
        <w:t>第２</w:t>
      </w:r>
      <w:r w:rsidR="00714EC3" w:rsidRPr="00336EE3">
        <w:rPr>
          <w:rFonts w:hAnsi="ＭＳ 明朝" w:cs="Times New Roman" w:hint="eastAsia"/>
          <w:szCs w:val="24"/>
        </w:rPr>
        <w:t xml:space="preserve">　</w:t>
      </w:r>
      <w:r w:rsidRPr="00336EE3">
        <w:rPr>
          <w:rFonts w:hAnsi="ＭＳ 明朝" w:cs="Times New Roman"/>
          <w:szCs w:val="24"/>
        </w:rPr>
        <w:t>定義</w:t>
      </w:r>
    </w:p>
    <w:p w14:paraId="7FE76CAA" w14:textId="21690592" w:rsidR="00DC3661" w:rsidRPr="00336EE3" w:rsidRDefault="00DC3661" w:rsidP="00714EC3">
      <w:pPr>
        <w:widowControl/>
        <w:ind w:leftChars="300" w:left="680" w:firstLineChars="100" w:firstLine="227"/>
        <w:jc w:val="left"/>
        <w:rPr>
          <w:rFonts w:hAnsi="ＭＳ 明朝" w:cs="Times New Roman"/>
          <w:szCs w:val="24"/>
        </w:rPr>
      </w:pPr>
      <w:r w:rsidRPr="00336EE3">
        <w:rPr>
          <w:rFonts w:hAnsi="ＭＳ 明朝" w:cs="Times New Roman" w:hint="eastAsia"/>
          <w:szCs w:val="24"/>
        </w:rPr>
        <w:t>この指針において、次の各号に掲げる用語の意義は、当該各号に定めるところによる。</w:t>
      </w:r>
    </w:p>
    <w:p w14:paraId="0A1E49B5" w14:textId="0EB6341C" w:rsidR="00DC3661" w:rsidRPr="00336EE3" w:rsidRDefault="00DC3661" w:rsidP="00714EC3">
      <w:pPr>
        <w:widowControl/>
        <w:ind w:leftChars="200" w:left="906" w:hangingChars="200" w:hanging="453"/>
        <w:jc w:val="left"/>
        <w:rPr>
          <w:rFonts w:hAnsi="ＭＳ 明朝" w:cs="Times New Roman"/>
          <w:szCs w:val="24"/>
        </w:rPr>
      </w:pPr>
      <w:r w:rsidRPr="00336EE3">
        <w:rPr>
          <w:rFonts w:hAnsi="ＭＳ 明朝" w:cs="Times New Roman" w:hint="eastAsia"/>
          <w:szCs w:val="24"/>
        </w:rPr>
        <w:t>（１）対象動物</w:t>
      </w:r>
      <w:r w:rsidR="002F04BE">
        <w:rPr>
          <w:rFonts w:hAnsi="ＭＳ 明朝" w:cs="Times New Roman" w:hint="eastAsia"/>
          <w:szCs w:val="24"/>
        </w:rPr>
        <w:t xml:space="preserve">　</w:t>
      </w:r>
      <w:r w:rsidRPr="00336EE3">
        <w:rPr>
          <w:rFonts w:hAnsi="ＭＳ 明朝" w:cs="Times New Roman"/>
          <w:szCs w:val="24"/>
        </w:rPr>
        <w:t>この指針の対象となる動物で、動物の愛護及び管理に関する</w:t>
      </w:r>
      <w:r w:rsidRPr="00336EE3">
        <w:rPr>
          <w:rFonts w:hAnsi="ＭＳ 明朝" w:cs="Times New Roman" w:hint="eastAsia"/>
          <w:szCs w:val="24"/>
        </w:rPr>
        <w:t>法律（昭和</w:t>
      </w:r>
      <w:r w:rsidRPr="00336EE3">
        <w:rPr>
          <w:rFonts w:hAnsi="ＭＳ 明朝" w:cs="Times New Roman"/>
          <w:szCs w:val="24"/>
        </w:rPr>
        <w:t>48年法律第105号）第44条第４項各号に掲げる動物</w:t>
      </w:r>
    </w:p>
    <w:p w14:paraId="46FE4DBD" w14:textId="698455D7" w:rsidR="00DC3661" w:rsidRPr="00336EE3" w:rsidRDefault="00DC3661" w:rsidP="00714EC3">
      <w:pPr>
        <w:widowControl/>
        <w:ind w:leftChars="200" w:left="906" w:hangingChars="200" w:hanging="453"/>
        <w:jc w:val="left"/>
        <w:rPr>
          <w:rFonts w:hAnsi="ＭＳ 明朝" w:cs="Times New Roman"/>
          <w:szCs w:val="24"/>
        </w:rPr>
      </w:pPr>
      <w:r w:rsidRPr="00336EE3">
        <w:rPr>
          <w:rFonts w:hAnsi="ＭＳ 明朝" w:cs="Times New Roman" w:hint="eastAsia"/>
          <w:szCs w:val="24"/>
        </w:rPr>
        <w:t>（２）殺処分動物</w:t>
      </w:r>
      <w:r w:rsidR="002F04BE">
        <w:rPr>
          <w:rFonts w:hAnsi="ＭＳ 明朝" w:cs="Times New Roman" w:hint="eastAsia"/>
          <w:szCs w:val="24"/>
        </w:rPr>
        <w:t xml:space="preserve">　</w:t>
      </w:r>
      <w:r w:rsidRPr="00336EE3">
        <w:rPr>
          <w:rFonts w:hAnsi="ＭＳ 明朝" w:cs="Times New Roman"/>
          <w:szCs w:val="24"/>
        </w:rPr>
        <w:t>対象動物で殺処分されるものをいう。</w:t>
      </w:r>
    </w:p>
    <w:p w14:paraId="24F93337" w14:textId="6E025B6A" w:rsidR="00DC3661" w:rsidRPr="00336EE3" w:rsidRDefault="00DC3661" w:rsidP="00714EC3">
      <w:pPr>
        <w:widowControl/>
        <w:ind w:leftChars="200" w:left="906" w:hangingChars="200" w:hanging="453"/>
        <w:jc w:val="left"/>
        <w:rPr>
          <w:rFonts w:hAnsi="ＭＳ 明朝" w:cs="Times New Roman"/>
          <w:szCs w:val="24"/>
        </w:rPr>
      </w:pPr>
      <w:r w:rsidRPr="00336EE3">
        <w:rPr>
          <w:rFonts w:hAnsi="ＭＳ 明朝" w:cs="Times New Roman" w:hint="eastAsia"/>
          <w:szCs w:val="24"/>
        </w:rPr>
        <w:t>（３）殺処分</w:t>
      </w:r>
      <w:r w:rsidR="002F04BE">
        <w:rPr>
          <w:rFonts w:hAnsi="ＭＳ 明朝" w:cs="Times New Roman" w:hint="eastAsia"/>
          <w:szCs w:val="24"/>
        </w:rPr>
        <w:t xml:space="preserve">　</w:t>
      </w:r>
      <w:r w:rsidRPr="00336EE3">
        <w:rPr>
          <w:rFonts w:hAnsi="ＭＳ 明朝" w:cs="Times New Roman"/>
          <w:szCs w:val="24"/>
        </w:rPr>
        <w:t>殺処分動物を致死させることをいう。</w:t>
      </w:r>
    </w:p>
    <w:p w14:paraId="1CF8305E" w14:textId="275DE4FC" w:rsidR="00DC3661" w:rsidRPr="00336EE3" w:rsidRDefault="00DC3661" w:rsidP="00714EC3">
      <w:pPr>
        <w:widowControl/>
        <w:ind w:leftChars="200" w:left="906" w:hangingChars="200" w:hanging="453"/>
        <w:jc w:val="left"/>
        <w:rPr>
          <w:rFonts w:hAnsi="ＭＳ 明朝" w:cs="Times New Roman"/>
          <w:szCs w:val="24"/>
        </w:rPr>
      </w:pPr>
      <w:r w:rsidRPr="00336EE3">
        <w:rPr>
          <w:rFonts w:hAnsi="ＭＳ 明朝" w:cs="Times New Roman" w:hint="eastAsia"/>
          <w:szCs w:val="24"/>
        </w:rPr>
        <w:t>（４）苦痛</w:t>
      </w:r>
      <w:r w:rsidR="002F04BE">
        <w:rPr>
          <w:rFonts w:hAnsi="ＭＳ 明朝" w:cs="Times New Roman" w:hint="eastAsia"/>
          <w:szCs w:val="24"/>
        </w:rPr>
        <w:t xml:space="preserve">　</w:t>
      </w:r>
      <w:r w:rsidRPr="00336EE3">
        <w:rPr>
          <w:rFonts w:hAnsi="ＭＳ 明朝" w:cs="Times New Roman"/>
          <w:szCs w:val="24"/>
        </w:rPr>
        <w:t>痛覚刺激による痛み並びに中枢の興奮等による苦悩、恐怖、不安</w:t>
      </w:r>
      <w:r w:rsidRPr="00336EE3">
        <w:rPr>
          <w:rFonts w:hAnsi="ＭＳ 明朝" w:cs="Times New Roman" w:hint="eastAsia"/>
          <w:szCs w:val="24"/>
        </w:rPr>
        <w:t>及びうつの状態等の態様をいう。</w:t>
      </w:r>
    </w:p>
    <w:p w14:paraId="3ACC60BA" w14:textId="2C63FB31" w:rsidR="00DC3661" w:rsidRPr="00336EE3" w:rsidRDefault="00DC3661" w:rsidP="00714EC3">
      <w:pPr>
        <w:widowControl/>
        <w:ind w:leftChars="200" w:left="906" w:hangingChars="200" w:hanging="453"/>
        <w:jc w:val="left"/>
        <w:rPr>
          <w:rFonts w:hAnsi="ＭＳ 明朝" w:cs="Times New Roman"/>
          <w:szCs w:val="24"/>
        </w:rPr>
      </w:pPr>
      <w:r w:rsidRPr="00336EE3">
        <w:rPr>
          <w:rFonts w:hAnsi="ＭＳ 明朝" w:cs="Times New Roman" w:hint="eastAsia"/>
          <w:szCs w:val="24"/>
        </w:rPr>
        <w:t>（５）管理者</w:t>
      </w:r>
      <w:r w:rsidR="002F04BE">
        <w:rPr>
          <w:rFonts w:hAnsi="ＭＳ 明朝" w:cs="Times New Roman" w:hint="eastAsia"/>
          <w:szCs w:val="24"/>
        </w:rPr>
        <w:t xml:space="preserve">　</w:t>
      </w:r>
      <w:r w:rsidRPr="00336EE3">
        <w:rPr>
          <w:rFonts w:hAnsi="ＭＳ 明朝" w:cs="Times New Roman"/>
          <w:szCs w:val="24"/>
        </w:rPr>
        <w:t>殺処分動物の保管及び殺処分を行う施設並びに殺処分動物を管</w:t>
      </w:r>
      <w:r w:rsidRPr="00336EE3">
        <w:rPr>
          <w:rFonts w:hAnsi="ＭＳ 明朝" w:cs="Times New Roman" w:hint="eastAsia"/>
          <w:szCs w:val="24"/>
        </w:rPr>
        <w:t>理する者をいう。</w:t>
      </w:r>
    </w:p>
    <w:p w14:paraId="4DA78088" w14:textId="6E77DB8B" w:rsidR="00DC3661" w:rsidRPr="00336EE3" w:rsidRDefault="00DC3661" w:rsidP="00714EC3">
      <w:pPr>
        <w:widowControl/>
        <w:ind w:leftChars="200" w:left="906" w:hangingChars="200" w:hanging="453"/>
        <w:jc w:val="left"/>
        <w:rPr>
          <w:rFonts w:hAnsi="ＭＳ 明朝" w:cs="Times New Roman"/>
          <w:szCs w:val="24"/>
        </w:rPr>
      </w:pPr>
      <w:r w:rsidRPr="00336EE3">
        <w:rPr>
          <w:rFonts w:hAnsi="ＭＳ 明朝" w:cs="Times New Roman" w:hint="eastAsia"/>
          <w:szCs w:val="24"/>
        </w:rPr>
        <w:t>（６）殺処分実施者</w:t>
      </w:r>
      <w:r w:rsidR="002F04BE">
        <w:rPr>
          <w:rFonts w:hAnsi="ＭＳ 明朝" w:cs="Times New Roman" w:hint="eastAsia"/>
          <w:szCs w:val="24"/>
        </w:rPr>
        <w:t xml:space="preserve">　</w:t>
      </w:r>
      <w:r w:rsidRPr="00336EE3">
        <w:rPr>
          <w:rFonts w:hAnsi="ＭＳ 明朝" w:cs="Times New Roman"/>
          <w:szCs w:val="24"/>
        </w:rPr>
        <w:t>殺処分動物の殺処分に係る者をいう。</w:t>
      </w:r>
    </w:p>
    <w:p w14:paraId="2DFACDC1" w14:textId="5A91E645" w:rsidR="00DC3661" w:rsidRPr="00336EE3" w:rsidRDefault="00DC3661" w:rsidP="00714EC3">
      <w:pPr>
        <w:widowControl/>
        <w:ind w:leftChars="100" w:left="227"/>
        <w:jc w:val="left"/>
        <w:rPr>
          <w:rFonts w:hAnsi="ＭＳ 明朝" w:cs="Times New Roman"/>
          <w:szCs w:val="24"/>
        </w:rPr>
      </w:pPr>
      <w:r w:rsidRPr="00336EE3">
        <w:rPr>
          <w:rFonts w:hAnsi="ＭＳ 明朝" w:cs="Times New Roman" w:hint="eastAsia"/>
          <w:szCs w:val="24"/>
        </w:rPr>
        <w:t>第３</w:t>
      </w:r>
      <w:r w:rsidR="00714EC3" w:rsidRPr="00336EE3">
        <w:rPr>
          <w:rFonts w:hAnsi="ＭＳ 明朝" w:cs="Times New Roman" w:hint="eastAsia"/>
          <w:szCs w:val="24"/>
        </w:rPr>
        <w:t xml:space="preserve">　</w:t>
      </w:r>
      <w:r w:rsidRPr="00336EE3">
        <w:rPr>
          <w:rFonts w:hAnsi="ＭＳ 明朝" w:cs="Times New Roman"/>
          <w:szCs w:val="24"/>
        </w:rPr>
        <w:t>殺処分動物の殺処分方法</w:t>
      </w:r>
    </w:p>
    <w:p w14:paraId="5FED5246" w14:textId="541E91AB" w:rsidR="00DC3661" w:rsidRPr="00336EE3" w:rsidRDefault="00DC3661" w:rsidP="00714EC3">
      <w:pPr>
        <w:widowControl/>
        <w:ind w:leftChars="300" w:left="680" w:firstLineChars="100" w:firstLine="227"/>
        <w:jc w:val="left"/>
        <w:rPr>
          <w:rFonts w:hAnsi="ＭＳ 明朝" w:cs="Times New Roman"/>
          <w:szCs w:val="24"/>
        </w:rPr>
      </w:pPr>
      <w:r w:rsidRPr="00336EE3">
        <w:rPr>
          <w:rFonts w:hAnsi="ＭＳ 明朝" w:cs="Times New Roman" w:hint="eastAsia"/>
          <w:szCs w:val="24"/>
        </w:rPr>
        <w:t>殺処分動物の殺処分方法は、化学的又は物理的方法により、できる限り殺処分動物に苦痛を与えない方法を用いて当該動物を意識の喪失状態にし、心機能又は肺機能を非可逆的に停止させる方法によるほか、社会的に容認されている通常の方法によること。</w:t>
      </w:r>
    </w:p>
    <w:p w14:paraId="2E7A2039" w14:textId="44051C14" w:rsidR="00DC3661" w:rsidRPr="00336EE3" w:rsidRDefault="00DC3661" w:rsidP="00714EC3">
      <w:pPr>
        <w:widowControl/>
        <w:ind w:leftChars="100" w:left="227"/>
        <w:jc w:val="left"/>
        <w:rPr>
          <w:rFonts w:hAnsi="ＭＳ 明朝" w:cs="Times New Roman"/>
          <w:szCs w:val="24"/>
        </w:rPr>
      </w:pPr>
      <w:r w:rsidRPr="00336EE3">
        <w:rPr>
          <w:rFonts w:hAnsi="ＭＳ 明朝" w:cs="Times New Roman" w:hint="eastAsia"/>
          <w:szCs w:val="24"/>
        </w:rPr>
        <w:t>第４</w:t>
      </w:r>
      <w:r w:rsidR="00714EC3" w:rsidRPr="00336EE3">
        <w:rPr>
          <w:rFonts w:hAnsi="ＭＳ 明朝" w:cs="Times New Roman" w:hint="eastAsia"/>
          <w:szCs w:val="24"/>
        </w:rPr>
        <w:t xml:space="preserve">　</w:t>
      </w:r>
      <w:r w:rsidRPr="00336EE3">
        <w:rPr>
          <w:rFonts w:hAnsi="ＭＳ 明朝" w:cs="Times New Roman"/>
          <w:szCs w:val="24"/>
        </w:rPr>
        <w:t>補則</w:t>
      </w:r>
    </w:p>
    <w:p w14:paraId="7A7ED5D1" w14:textId="75AF016D" w:rsidR="00DC3661" w:rsidRPr="00336EE3" w:rsidRDefault="00DC3661" w:rsidP="00714EC3">
      <w:pPr>
        <w:widowControl/>
        <w:ind w:leftChars="200" w:left="680" w:hangingChars="100" w:hanging="227"/>
        <w:jc w:val="left"/>
        <w:rPr>
          <w:rFonts w:hAnsi="ＭＳ 明朝" w:cs="Times New Roman"/>
          <w:szCs w:val="24"/>
        </w:rPr>
      </w:pPr>
      <w:r w:rsidRPr="00336EE3">
        <w:rPr>
          <w:rFonts w:hAnsi="ＭＳ 明朝" w:cs="Times New Roman" w:hint="eastAsia"/>
          <w:szCs w:val="24"/>
        </w:rPr>
        <w:t>１</w:t>
      </w:r>
      <w:r w:rsidR="00714EC3" w:rsidRPr="00336EE3">
        <w:rPr>
          <w:rFonts w:hAnsi="ＭＳ 明朝" w:cs="Times New Roman" w:hint="eastAsia"/>
          <w:szCs w:val="24"/>
        </w:rPr>
        <w:t xml:space="preserve">　</w:t>
      </w:r>
      <w:r w:rsidRPr="00336EE3">
        <w:rPr>
          <w:rFonts w:hAnsi="ＭＳ 明朝" w:cs="Times New Roman"/>
          <w:szCs w:val="24"/>
        </w:rPr>
        <w:t>殺処分動物の保管に当たっては、「家庭動物等の飼養及び保管に関する</w:t>
      </w:r>
      <w:r w:rsidRPr="00336EE3">
        <w:rPr>
          <w:rFonts w:hAnsi="ＭＳ 明朝" w:cs="Times New Roman" w:hint="eastAsia"/>
          <w:szCs w:val="24"/>
        </w:rPr>
        <w:t>基準」（平成</w:t>
      </w:r>
      <w:r w:rsidR="00714EC3" w:rsidRPr="00336EE3">
        <w:rPr>
          <w:rFonts w:hAnsi="ＭＳ 明朝" w:cs="Times New Roman"/>
          <w:szCs w:val="24"/>
        </w:rPr>
        <w:t>14</w:t>
      </w:r>
      <w:r w:rsidRPr="00336EE3">
        <w:rPr>
          <w:rFonts w:hAnsi="ＭＳ 明朝" w:cs="Times New Roman"/>
          <w:szCs w:val="24"/>
        </w:rPr>
        <w:t>年環境省告示第</w:t>
      </w:r>
      <w:r w:rsidR="00714EC3" w:rsidRPr="00336EE3">
        <w:rPr>
          <w:rFonts w:hAnsi="ＭＳ 明朝" w:cs="Times New Roman"/>
          <w:szCs w:val="24"/>
        </w:rPr>
        <w:t>37</w:t>
      </w:r>
      <w:r w:rsidRPr="00336EE3">
        <w:rPr>
          <w:rFonts w:hAnsi="ＭＳ 明朝" w:cs="Times New Roman"/>
          <w:szCs w:val="24"/>
        </w:rPr>
        <w:t>号）、「展示動物の飼養及び保管に関す</w:t>
      </w:r>
      <w:r w:rsidRPr="00336EE3">
        <w:rPr>
          <w:rFonts w:hAnsi="ＭＳ 明朝" w:cs="Times New Roman" w:hint="eastAsia"/>
          <w:szCs w:val="24"/>
        </w:rPr>
        <w:t>る基準」（平成</w:t>
      </w:r>
      <w:r w:rsidR="00714EC3" w:rsidRPr="00336EE3">
        <w:rPr>
          <w:rFonts w:hAnsi="ＭＳ 明朝" w:cs="Times New Roman"/>
          <w:szCs w:val="24"/>
        </w:rPr>
        <w:t>16</w:t>
      </w:r>
      <w:r w:rsidRPr="00336EE3">
        <w:rPr>
          <w:rFonts w:hAnsi="ＭＳ 明朝" w:cs="Times New Roman"/>
          <w:szCs w:val="24"/>
        </w:rPr>
        <w:t>年環境省告示第</w:t>
      </w:r>
      <w:r w:rsidR="00714EC3" w:rsidRPr="00336EE3">
        <w:rPr>
          <w:rFonts w:hAnsi="ＭＳ 明朝" w:cs="Times New Roman"/>
          <w:szCs w:val="24"/>
        </w:rPr>
        <w:t>33</w:t>
      </w:r>
      <w:r w:rsidRPr="00336EE3">
        <w:rPr>
          <w:rFonts w:hAnsi="ＭＳ 明朝" w:cs="Times New Roman"/>
          <w:szCs w:val="24"/>
        </w:rPr>
        <w:t>号）、「実験動物の飼養及び保管並び</w:t>
      </w:r>
      <w:r w:rsidRPr="00336EE3">
        <w:rPr>
          <w:rFonts w:hAnsi="ＭＳ 明朝" w:cs="Times New Roman" w:hint="eastAsia"/>
          <w:szCs w:val="24"/>
        </w:rPr>
        <w:t>に苦痛の軽減に関する基準」（平成</w:t>
      </w:r>
      <w:r w:rsidR="00714EC3" w:rsidRPr="00336EE3">
        <w:rPr>
          <w:rFonts w:hAnsi="ＭＳ 明朝" w:cs="Times New Roman"/>
          <w:szCs w:val="24"/>
        </w:rPr>
        <w:t>18</w:t>
      </w:r>
      <w:r w:rsidRPr="00336EE3">
        <w:rPr>
          <w:rFonts w:hAnsi="ＭＳ 明朝" w:cs="Times New Roman"/>
          <w:szCs w:val="24"/>
        </w:rPr>
        <w:t>年環境省告示第</w:t>
      </w:r>
      <w:r w:rsidR="00714EC3" w:rsidRPr="00336EE3">
        <w:rPr>
          <w:rFonts w:hAnsi="ＭＳ 明朝" w:cs="Times New Roman"/>
          <w:szCs w:val="24"/>
        </w:rPr>
        <w:t>88</w:t>
      </w:r>
      <w:r w:rsidRPr="00336EE3">
        <w:rPr>
          <w:rFonts w:hAnsi="ＭＳ 明朝" w:cs="Times New Roman"/>
          <w:szCs w:val="24"/>
        </w:rPr>
        <w:t>号）及び「産業</w:t>
      </w:r>
      <w:r w:rsidRPr="00336EE3">
        <w:rPr>
          <w:rFonts w:hAnsi="ＭＳ 明朝" w:cs="Times New Roman" w:hint="eastAsia"/>
          <w:szCs w:val="24"/>
        </w:rPr>
        <w:t>動物の飼養及び保管に関する基準」（昭和</w:t>
      </w:r>
      <w:r w:rsidR="00714EC3" w:rsidRPr="00336EE3">
        <w:rPr>
          <w:rFonts w:hAnsi="ＭＳ 明朝" w:cs="Times New Roman"/>
          <w:szCs w:val="24"/>
        </w:rPr>
        <w:t>62</w:t>
      </w:r>
      <w:r w:rsidRPr="00336EE3">
        <w:rPr>
          <w:rFonts w:hAnsi="ＭＳ 明朝" w:cs="Times New Roman"/>
          <w:szCs w:val="24"/>
        </w:rPr>
        <w:t>年総理府告示第</w:t>
      </w:r>
      <w:r w:rsidR="00714EC3" w:rsidRPr="00336EE3">
        <w:rPr>
          <w:rFonts w:hAnsi="ＭＳ 明朝" w:cs="Times New Roman"/>
          <w:szCs w:val="24"/>
        </w:rPr>
        <w:t>22</w:t>
      </w:r>
      <w:r w:rsidRPr="00336EE3">
        <w:rPr>
          <w:rFonts w:hAnsi="ＭＳ 明朝" w:cs="Times New Roman"/>
          <w:szCs w:val="24"/>
        </w:rPr>
        <w:t>号）の趣</w:t>
      </w:r>
      <w:r w:rsidRPr="00336EE3">
        <w:rPr>
          <w:rFonts w:hAnsi="ＭＳ 明朝" w:cs="Times New Roman" w:hint="eastAsia"/>
          <w:szCs w:val="24"/>
        </w:rPr>
        <w:t>旨に沿って適切に措置するよう努めること。</w:t>
      </w:r>
    </w:p>
    <w:p w14:paraId="69F88186" w14:textId="45A49500" w:rsidR="00DC3661" w:rsidRPr="00336EE3" w:rsidRDefault="00DC3661" w:rsidP="00714EC3">
      <w:pPr>
        <w:widowControl/>
        <w:ind w:leftChars="200" w:left="680" w:hangingChars="100" w:hanging="227"/>
        <w:jc w:val="left"/>
        <w:rPr>
          <w:rFonts w:hAnsi="ＭＳ 明朝" w:cs="Times New Roman"/>
          <w:szCs w:val="24"/>
        </w:rPr>
      </w:pPr>
      <w:r w:rsidRPr="00336EE3">
        <w:rPr>
          <w:rFonts w:hAnsi="ＭＳ 明朝" w:cs="Times New Roman" w:hint="eastAsia"/>
          <w:szCs w:val="24"/>
        </w:rPr>
        <w:t>２</w:t>
      </w:r>
      <w:r w:rsidR="00714EC3" w:rsidRPr="00336EE3">
        <w:rPr>
          <w:rFonts w:hAnsi="ＭＳ 明朝" w:cs="Times New Roman" w:hint="eastAsia"/>
          <w:szCs w:val="24"/>
        </w:rPr>
        <w:t xml:space="preserve">　</w:t>
      </w:r>
      <w:r w:rsidRPr="00336EE3">
        <w:rPr>
          <w:rFonts w:hAnsi="ＭＳ 明朝" w:cs="Times New Roman"/>
          <w:szCs w:val="24"/>
        </w:rPr>
        <w:t>対象動物以外の動物を殺処分する場合においても、殺処分に当たる者は、</w:t>
      </w:r>
      <w:r w:rsidRPr="00336EE3">
        <w:rPr>
          <w:rFonts w:hAnsi="ＭＳ 明朝" w:cs="Times New Roman" w:hint="eastAsia"/>
          <w:szCs w:val="24"/>
        </w:rPr>
        <w:t>この指針の趣旨に沿って配慮するよう努めること。</w:t>
      </w:r>
    </w:p>
    <w:p w14:paraId="326CDC62" w14:textId="387F532C" w:rsidR="00E03491" w:rsidRPr="00336EE3" w:rsidRDefault="00E03491" w:rsidP="00E03491">
      <w:pPr>
        <w:widowControl/>
        <w:jc w:val="left"/>
        <w:rPr>
          <w:rFonts w:hAnsi="ＭＳ 明朝" w:cs="Times New Roman"/>
          <w:szCs w:val="24"/>
        </w:rPr>
      </w:pPr>
    </w:p>
    <w:p w14:paraId="54BE515B" w14:textId="77777777" w:rsidR="00CA2A62" w:rsidRPr="00336EE3" w:rsidRDefault="00E03491" w:rsidP="00CA2A62">
      <w:pPr>
        <w:widowControl/>
        <w:ind w:left="227" w:hangingChars="100" w:hanging="227"/>
        <w:jc w:val="left"/>
        <w:rPr>
          <w:rFonts w:hAnsi="ＭＳ 明朝" w:cs="Times New Roman"/>
          <w:szCs w:val="24"/>
        </w:rPr>
      </w:pPr>
      <w:r w:rsidRPr="00336EE3">
        <w:rPr>
          <w:rFonts w:hAnsi="ＭＳ 明朝" w:cs="Times New Roman" w:hint="eastAsia"/>
          <w:szCs w:val="24"/>
        </w:rPr>
        <w:lastRenderedPageBreak/>
        <w:t>○犬及び猫の引取り並びに負傷動物等の収容に関する措置について</w:t>
      </w:r>
    </w:p>
    <w:p w14:paraId="07A684F9" w14:textId="53E2E2A5" w:rsidR="00E03491" w:rsidRPr="00336EE3" w:rsidRDefault="00E03491" w:rsidP="00CA2A62">
      <w:pPr>
        <w:widowControl/>
        <w:ind w:left="227" w:hangingChars="100" w:hanging="227"/>
        <w:jc w:val="right"/>
        <w:rPr>
          <w:rFonts w:hAnsi="ＭＳ 明朝" w:cs="Times New Roman"/>
          <w:szCs w:val="24"/>
        </w:rPr>
      </w:pPr>
      <w:r w:rsidRPr="00336EE3">
        <w:rPr>
          <w:rFonts w:hAnsi="ＭＳ 明朝" w:cs="Times New Roman" w:hint="eastAsia"/>
          <w:szCs w:val="24"/>
        </w:rPr>
        <w:t>（平成</w:t>
      </w:r>
      <w:r w:rsidRPr="00336EE3">
        <w:rPr>
          <w:rFonts w:hAnsi="ＭＳ 明朝" w:cs="Times New Roman"/>
          <w:szCs w:val="24"/>
        </w:rPr>
        <w:t>18年環境省告示第26号）</w:t>
      </w:r>
    </w:p>
    <w:p w14:paraId="7949DB6D" w14:textId="5E436C14" w:rsidR="00FA4383" w:rsidRPr="00336EE3" w:rsidRDefault="00FA4383" w:rsidP="00FA4383">
      <w:pPr>
        <w:widowControl/>
        <w:ind w:leftChars="100" w:left="227"/>
        <w:jc w:val="left"/>
        <w:rPr>
          <w:rFonts w:hAnsi="ＭＳ 明朝" w:cs="Times New Roman"/>
          <w:szCs w:val="24"/>
        </w:rPr>
      </w:pPr>
      <w:r w:rsidRPr="00336EE3">
        <w:rPr>
          <w:rFonts w:hAnsi="ＭＳ 明朝" w:cs="Times New Roman" w:hint="eastAsia"/>
          <w:szCs w:val="24"/>
        </w:rPr>
        <w:t>第４　処分</w:t>
      </w:r>
    </w:p>
    <w:p w14:paraId="191E249E" w14:textId="4D720C32" w:rsidR="00FA4383" w:rsidRPr="00336EE3" w:rsidRDefault="00FA4383" w:rsidP="00BD53F1">
      <w:pPr>
        <w:widowControl/>
        <w:ind w:leftChars="300" w:left="680" w:firstLineChars="100" w:firstLine="227"/>
        <w:jc w:val="left"/>
        <w:rPr>
          <w:rFonts w:hAnsi="ＭＳ 明朝" w:cs="Times New Roman"/>
          <w:szCs w:val="24"/>
        </w:rPr>
      </w:pPr>
      <w:r w:rsidRPr="00336EE3">
        <w:rPr>
          <w:rFonts w:hAnsi="ＭＳ 明朝" w:cs="Times New Roman" w:hint="eastAsia"/>
          <w:szCs w:val="24"/>
        </w:rPr>
        <w:t>保管動物の処分</w:t>
      </w:r>
      <w:r w:rsidR="00FC1EA7">
        <w:rPr>
          <w:rFonts w:hAnsi="ＭＳ 明朝" w:cs="Times New Roman" w:hint="eastAsia"/>
          <w:szCs w:val="24"/>
        </w:rPr>
        <w:t>は</w:t>
      </w:r>
      <w:r w:rsidRPr="00336EE3">
        <w:rPr>
          <w:rFonts w:hAnsi="ＭＳ 明朝" w:cs="Times New Roman" w:hint="eastAsia"/>
          <w:szCs w:val="24"/>
        </w:rPr>
        <w:t>、所有者への返還、飼養を希望する者への譲渡し及び殺処分とする。</w:t>
      </w:r>
    </w:p>
    <w:p w14:paraId="19AF6615" w14:textId="77777777" w:rsidR="00CA2A62" w:rsidRPr="00336EE3" w:rsidRDefault="00CA2A62" w:rsidP="00FA4383">
      <w:pPr>
        <w:widowControl/>
        <w:ind w:leftChars="200" w:left="453" w:firstLineChars="100" w:firstLine="227"/>
        <w:jc w:val="left"/>
        <w:rPr>
          <w:rFonts w:hAnsi="ＭＳ 明朝" w:cs="Times New Roman"/>
          <w:szCs w:val="24"/>
        </w:rPr>
      </w:pPr>
    </w:p>
    <w:p w14:paraId="43E3BF26" w14:textId="77777777" w:rsidR="00CA2A62" w:rsidRPr="00336EE3" w:rsidRDefault="00D834C1" w:rsidP="00CA2A62">
      <w:pPr>
        <w:widowControl/>
        <w:ind w:left="227" w:hangingChars="100" w:hanging="227"/>
        <w:jc w:val="left"/>
        <w:rPr>
          <w:rFonts w:hAnsi="ＭＳ 明朝" w:cs="Times New Roman"/>
          <w:szCs w:val="24"/>
        </w:rPr>
      </w:pPr>
      <w:r w:rsidRPr="00336EE3">
        <w:rPr>
          <w:rFonts w:hAnsi="ＭＳ 明朝" w:cs="Times New Roman" w:hint="eastAsia"/>
          <w:szCs w:val="24"/>
        </w:rPr>
        <w:t>○動物の愛護及び管理に関する施策を総合的に推進するための基本的な指針</w:t>
      </w:r>
    </w:p>
    <w:p w14:paraId="5379F890" w14:textId="01DE2FFD" w:rsidR="00CA2A62" w:rsidRPr="00336EE3" w:rsidRDefault="00D834C1" w:rsidP="00CA2A62">
      <w:pPr>
        <w:widowControl/>
        <w:ind w:left="227" w:hangingChars="100" w:hanging="227"/>
        <w:jc w:val="right"/>
        <w:rPr>
          <w:rFonts w:hAnsi="ＭＳ 明朝" w:cs="Times New Roman"/>
          <w:szCs w:val="24"/>
        </w:rPr>
      </w:pPr>
      <w:r w:rsidRPr="00336EE3">
        <w:rPr>
          <w:rFonts w:hAnsi="ＭＳ 明朝" w:cs="Times New Roman" w:hint="eastAsia"/>
          <w:szCs w:val="24"/>
        </w:rPr>
        <w:t>（平成</w:t>
      </w:r>
      <w:r w:rsidRPr="00336EE3">
        <w:rPr>
          <w:rFonts w:hAnsi="ＭＳ 明朝" w:cs="Times New Roman"/>
          <w:szCs w:val="24"/>
        </w:rPr>
        <w:t>18年環境省告示第140号</w:t>
      </w:r>
      <w:r w:rsidRPr="00336EE3">
        <w:rPr>
          <w:rFonts w:hAnsi="ＭＳ 明朝" w:cs="Times New Roman" w:hint="eastAsia"/>
          <w:szCs w:val="24"/>
        </w:rPr>
        <w:t>）</w:t>
      </w:r>
    </w:p>
    <w:p w14:paraId="1DF56098" w14:textId="212D9562" w:rsidR="00CA2A62" w:rsidRPr="00336EE3" w:rsidRDefault="00CA2A62" w:rsidP="0006197E">
      <w:pPr>
        <w:widowControl/>
        <w:ind w:leftChars="100" w:left="227"/>
        <w:jc w:val="left"/>
        <w:rPr>
          <w:rFonts w:hAnsi="ＭＳ 明朝" w:cs="Times New Roman"/>
          <w:szCs w:val="24"/>
        </w:rPr>
      </w:pPr>
      <w:r w:rsidRPr="00336EE3">
        <w:rPr>
          <w:rFonts w:hAnsi="ＭＳ 明朝" w:cs="Times New Roman" w:hint="eastAsia"/>
          <w:szCs w:val="24"/>
        </w:rPr>
        <w:t xml:space="preserve">第２　</w:t>
      </w:r>
      <w:r w:rsidRPr="00336EE3">
        <w:rPr>
          <w:rFonts w:hAnsi="ＭＳ 明朝" w:cs="Times New Roman"/>
          <w:szCs w:val="24"/>
        </w:rPr>
        <w:t>今後の施策展開の方向</w:t>
      </w:r>
    </w:p>
    <w:p w14:paraId="1A020B04" w14:textId="513AF4CB" w:rsidR="00CA2A62" w:rsidRPr="00336EE3" w:rsidRDefault="00CA2A62" w:rsidP="0006197E">
      <w:pPr>
        <w:widowControl/>
        <w:ind w:leftChars="200" w:left="453"/>
        <w:jc w:val="left"/>
        <w:rPr>
          <w:rFonts w:hAnsi="ＭＳ 明朝" w:cs="Times New Roman"/>
          <w:szCs w:val="24"/>
        </w:rPr>
      </w:pPr>
      <w:r w:rsidRPr="00336EE3">
        <w:rPr>
          <w:rFonts w:hAnsi="ＭＳ 明朝" w:cs="Times New Roman" w:hint="eastAsia"/>
          <w:szCs w:val="24"/>
        </w:rPr>
        <w:t xml:space="preserve">２　</w:t>
      </w:r>
      <w:r w:rsidRPr="00336EE3">
        <w:rPr>
          <w:rFonts w:hAnsi="ＭＳ 明朝" w:cs="Times New Roman"/>
          <w:szCs w:val="24"/>
        </w:rPr>
        <w:t>施策別の取組</w:t>
      </w:r>
    </w:p>
    <w:p w14:paraId="35654EAC" w14:textId="1C4B90E3" w:rsidR="00CA2A62" w:rsidRPr="00336EE3" w:rsidRDefault="00CA2A62" w:rsidP="00CA2A62">
      <w:pPr>
        <w:widowControl/>
        <w:ind w:leftChars="200" w:left="453"/>
        <w:jc w:val="left"/>
        <w:rPr>
          <w:rFonts w:hAnsi="ＭＳ 明朝" w:cs="Times New Roman"/>
          <w:szCs w:val="24"/>
        </w:rPr>
      </w:pPr>
      <w:r w:rsidRPr="00336EE3">
        <w:rPr>
          <w:rFonts w:hAnsi="ＭＳ 明朝" w:cs="Times New Roman"/>
          <w:szCs w:val="24"/>
        </w:rPr>
        <w:t>(</w:t>
      </w:r>
      <w:r w:rsidRPr="00336EE3">
        <w:rPr>
          <w:rFonts w:hAnsi="ＭＳ 明朝" w:cs="Times New Roman" w:hint="eastAsia"/>
          <w:szCs w:val="24"/>
        </w:rPr>
        <w:t>２</w:t>
      </w:r>
      <w:r w:rsidRPr="00336EE3">
        <w:rPr>
          <w:rFonts w:hAnsi="ＭＳ 明朝" w:cs="Times New Roman"/>
          <w:szCs w:val="24"/>
        </w:rPr>
        <w:t>)</w:t>
      </w:r>
      <w:r w:rsidRPr="00336EE3">
        <w:rPr>
          <w:rFonts w:hAnsi="ＭＳ 明朝" w:cs="Times New Roman" w:hint="eastAsia"/>
          <w:szCs w:val="24"/>
        </w:rPr>
        <w:t xml:space="preserve">　</w:t>
      </w:r>
      <w:r w:rsidRPr="00336EE3">
        <w:rPr>
          <w:rFonts w:hAnsi="ＭＳ 明朝" w:cs="Times New Roman"/>
          <w:szCs w:val="24"/>
        </w:rPr>
        <w:t>適正飼養の推進による動物の健康及び安全の確保並びに返還・譲渡の促進</w:t>
      </w:r>
    </w:p>
    <w:p w14:paraId="668197A4" w14:textId="0F75CDD0" w:rsidR="00CA2A62" w:rsidRPr="00336EE3" w:rsidRDefault="00CA2A62" w:rsidP="00CA2A62">
      <w:pPr>
        <w:widowControl/>
        <w:ind w:leftChars="400" w:left="906"/>
        <w:jc w:val="left"/>
        <w:rPr>
          <w:rFonts w:hAnsi="ＭＳ 明朝" w:cs="Times New Roman"/>
          <w:szCs w:val="24"/>
        </w:rPr>
      </w:pPr>
      <w:r w:rsidRPr="00336EE3">
        <w:rPr>
          <w:rFonts w:hAnsi="ＭＳ 明朝" w:cs="Times New Roman" w:hint="eastAsia"/>
          <w:szCs w:val="24"/>
        </w:rPr>
        <w:t>②講ずべき施策</w:t>
      </w:r>
    </w:p>
    <w:p w14:paraId="23B770B3" w14:textId="5FA0050B" w:rsidR="00CA2A62" w:rsidRPr="00336EE3" w:rsidRDefault="00CA2A62" w:rsidP="00CA2A62">
      <w:pPr>
        <w:widowControl/>
        <w:ind w:leftChars="500" w:left="1360" w:hangingChars="100" w:hanging="227"/>
        <w:jc w:val="left"/>
        <w:rPr>
          <w:rFonts w:hAnsi="ＭＳ 明朝" w:cs="Times New Roman"/>
          <w:szCs w:val="24"/>
        </w:rPr>
      </w:pPr>
      <w:r w:rsidRPr="00336EE3">
        <w:rPr>
          <w:rFonts w:hAnsi="ＭＳ 明朝" w:cs="Times New Roman" w:hint="eastAsia"/>
          <w:szCs w:val="24"/>
        </w:rPr>
        <w:t xml:space="preserve">イ　</w:t>
      </w:r>
      <w:r w:rsidRPr="00336EE3">
        <w:rPr>
          <w:rFonts w:hAnsi="ＭＳ 明朝" w:cs="Times New Roman"/>
          <w:szCs w:val="24"/>
        </w:rPr>
        <w:t>犬及び猫の殺処分を透明性を持って戦略的に減らしていくことが必要で</w:t>
      </w:r>
      <w:r w:rsidRPr="00336EE3">
        <w:rPr>
          <w:rFonts w:hAnsi="ＭＳ 明朝" w:cs="Times New Roman" w:hint="eastAsia"/>
          <w:szCs w:val="24"/>
        </w:rPr>
        <w:t>あり、以下の殺処分の３分類の特に②に属する個体の返還及び適正な譲渡促進を積極的に進め、令和</w:t>
      </w:r>
      <w:r w:rsidR="00CD137D">
        <w:rPr>
          <w:rFonts w:hAnsi="ＭＳ 明朝" w:cs="Times New Roman"/>
          <w:szCs w:val="24"/>
        </w:rPr>
        <w:t>12</w:t>
      </w:r>
      <w:r w:rsidRPr="00336EE3">
        <w:rPr>
          <w:rFonts w:hAnsi="ＭＳ 明朝" w:cs="Times New Roman"/>
          <w:szCs w:val="24"/>
        </w:rPr>
        <w:t>年度の殺処分数について、平成</w:t>
      </w:r>
      <w:r w:rsidR="00CD137D">
        <w:rPr>
          <w:rFonts w:hAnsi="ＭＳ 明朝" w:cs="Times New Roman"/>
          <w:szCs w:val="24"/>
        </w:rPr>
        <w:t>30</w:t>
      </w:r>
      <w:r w:rsidRPr="00336EE3">
        <w:rPr>
          <w:rFonts w:hAnsi="ＭＳ 明朝" w:cs="Times New Roman"/>
          <w:szCs w:val="24"/>
        </w:rPr>
        <w:t>年度比50%減とな</w:t>
      </w:r>
      <w:r w:rsidRPr="00336EE3">
        <w:rPr>
          <w:rFonts w:hAnsi="ＭＳ 明朝" w:cs="Times New Roman" w:hint="eastAsia"/>
          <w:szCs w:val="24"/>
        </w:rPr>
        <w:t>るおおむね２万頭を目指すこと。また、①、③については飼い主責任の徹底や無責任な餌やりの防止により引取り数を減少させ、結果的に該当する動物の数を減らしていくこと。</w:t>
      </w:r>
    </w:p>
    <w:p w14:paraId="4F6B462A" w14:textId="77777777" w:rsidR="00CA2A62" w:rsidRPr="00336EE3" w:rsidRDefault="00CA2A62" w:rsidP="00CA2A62">
      <w:pPr>
        <w:widowControl/>
        <w:ind w:leftChars="600" w:left="1587" w:hangingChars="100" w:hanging="227"/>
        <w:jc w:val="left"/>
        <w:rPr>
          <w:rFonts w:hAnsi="ＭＳ 明朝" w:cs="Times New Roman"/>
          <w:szCs w:val="24"/>
        </w:rPr>
      </w:pPr>
      <w:r w:rsidRPr="00336EE3">
        <w:rPr>
          <w:rFonts w:hAnsi="ＭＳ 明朝" w:cs="Times New Roman" w:hint="eastAsia"/>
          <w:szCs w:val="24"/>
        </w:rPr>
        <w:t>①譲渡することが適切ではない（治癒の見込みがない病気や攻撃性がある等）</w:t>
      </w:r>
    </w:p>
    <w:p w14:paraId="616F8981" w14:textId="77777777" w:rsidR="00CA2A62" w:rsidRPr="00336EE3" w:rsidRDefault="00CA2A62" w:rsidP="00CA2A62">
      <w:pPr>
        <w:widowControl/>
        <w:ind w:leftChars="600" w:left="1587" w:hangingChars="100" w:hanging="227"/>
        <w:jc w:val="left"/>
        <w:rPr>
          <w:rFonts w:hAnsi="ＭＳ 明朝" w:cs="Times New Roman"/>
          <w:szCs w:val="24"/>
        </w:rPr>
      </w:pPr>
      <w:r w:rsidRPr="00336EE3">
        <w:rPr>
          <w:rFonts w:hAnsi="ＭＳ 明朝" w:cs="Times New Roman" w:hint="eastAsia"/>
          <w:szCs w:val="24"/>
        </w:rPr>
        <w:t>②①以外の処分（譲渡先の確保や適切な飼養管理が困難）</w:t>
      </w:r>
    </w:p>
    <w:p w14:paraId="4181CA33" w14:textId="0EFB0850" w:rsidR="00E03491" w:rsidRPr="00336EE3" w:rsidRDefault="00CA2A62" w:rsidP="00CA2A62">
      <w:pPr>
        <w:widowControl/>
        <w:ind w:leftChars="600" w:left="1587" w:hangingChars="100" w:hanging="227"/>
        <w:jc w:val="left"/>
        <w:rPr>
          <w:rFonts w:hAnsi="ＭＳ 明朝" w:cs="Times New Roman"/>
          <w:szCs w:val="24"/>
        </w:rPr>
      </w:pPr>
      <w:r w:rsidRPr="00336EE3">
        <w:rPr>
          <w:rFonts w:hAnsi="ＭＳ 明朝" w:cs="Times New Roman" w:hint="eastAsia"/>
          <w:szCs w:val="24"/>
        </w:rPr>
        <w:t>③引取り後の死亡</w:t>
      </w:r>
    </w:p>
    <w:p w14:paraId="2259FD06" w14:textId="77777777" w:rsidR="0045600F" w:rsidRPr="00336EE3" w:rsidRDefault="0045600F">
      <w:pPr>
        <w:widowControl/>
        <w:jc w:val="left"/>
        <w:rPr>
          <w:rFonts w:hAnsi="ＭＳ 明朝" w:cs="Times New Roman"/>
          <w:szCs w:val="24"/>
        </w:rPr>
      </w:pPr>
      <w:r w:rsidRPr="00336EE3">
        <w:rPr>
          <w:rFonts w:hAnsi="ＭＳ 明朝" w:cs="Times New Roman"/>
          <w:szCs w:val="24"/>
        </w:rPr>
        <w:br w:type="page"/>
      </w:r>
    </w:p>
    <w:p w14:paraId="1C5BA115" w14:textId="754E3AAD" w:rsidR="0045600F" w:rsidRPr="00336EE3" w:rsidRDefault="0045600F" w:rsidP="0045600F">
      <w:pPr>
        <w:pStyle w:val="1"/>
        <w:jc w:val="right"/>
      </w:pPr>
      <w:bookmarkStart w:id="29" w:name="_Toc90908297"/>
      <w:r w:rsidRPr="00336EE3">
        <w:rPr>
          <w:rFonts w:hint="eastAsia"/>
        </w:rPr>
        <w:lastRenderedPageBreak/>
        <w:t>（別紙４）</w:t>
      </w:r>
      <w:r w:rsidR="00622A34" w:rsidRPr="00336EE3">
        <w:rPr>
          <w:rFonts w:hint="eastAsia"/>
        </w:rPr>
        <w:t>動物の飼養保管等業務に係る仕様書</w:t>
      </w:r>
      <w:bookmarkEnd w:id="29"/>
    </w:p>
    <w:p w14:paraId="78CF85DD" w14:textId="77777777" w:rsidR="00622A34" w:rsidRPr="00336EE3" w:rsidRDefault="00622A34" w:rsidP="00622A34">
      <w:pPr>
        <w:widowControl/>
        <w:ind w:leftChars="100" w:left="454" w:hangingChars="100" w:hanging="227"/>
        <w:jc w:val="left"/>
        <w:rPr>
          <w:rFonts w:hAnsi="ＭＳ 明朝"/>
        </w:rPr>
      </w:pPr>
    </w:p>
    <w:p w14:paraId="4C4F594F" w14:textId="77777777" w:rsidR="00622A34" w:rsidRPr="00336EE3" w:rsidRDefault="00622A34" w:rsidP="00622A34">
      <w:pPr>
        <w:widowControl/>
        <w:ind w:left="227" w:hangingChars="100" w:hanging="227"/>
        <w:jc w:val="left"/>
        <w:rPr>
          <w:rFonts w:hAnsi="ＭＳ 明朝"/>
        </w:rPr>
      </w:pPr>
      <w:r w:rsidRPr="00336EE3">
        <w:rPr>
          <w:rFonts w:hAnsi="ＭＳ 明朝" w:hint="eastAsia"/>
        </w:rPr>
        <w:t>「動物の飼養保管等業務」に係る仕様は次のとおりとする。</w:t>
      </w:r>
    </w:p>
    <w:p w14:paraId="1B220671" w14:textId="77777777" w:rsidR="00622A34" w:rsidRPr="00336EE3" w:rsidRDefault="00622A34" w:rsidP="00622A34">
      <w:pPr>
        <w:widowControl/>
        <w:ind w:leftChars="200" w:left="680" w:hangingChars="100" w:hanging="227"/>
        <w:jc w:val="left"/>
        <w:rPr>
          <w:rFonts w:hAnsi="ＭＳ 明朝"/>
        </w:rPr>
      </w:pPr>
    </w:p>
    <w:p w14:paraId="035DCF42" w14:textId="77777777" w:rsidR="00622A34" w:rsidRPr="00336EE3" w:rsidRDefault="00622A34" w:rsidP="00622A34">
      <w:pPr>
        <w:widowControl/>
        <w:ind w:left="227" w:hangingChars="100" w:hanging="227"/>
        <w:jc w:val="left"/>
        <w:rPr>
          <w:rFonts w:hAnsi="ＭＳ 明朝"/>
        </w:rPr>
      </w:pPr>
      <w:r w:rsidRPr="00336EE3">
        <w:rPr>
          <w:rFonts w:hAnsi="ＭＳ 明朝" w:hint="eastAsia"/>
        </w:rPr>
        <w:t>１．委託業務の概要</w:t>
      </w:r>
    </w:p>
    <w:p w14:paraId="40E4BEEA" w14:textId="58F8CA8D" w:rsidR="00622A34" w:rsidRPr="00336EE3" w:rsidRDefault="00622A34" w:rsidP="00622A34">
      <w:pPr>
        <w:widowControl/>
        <w:ind w:leftChars="100" w:left="454" w:hangingChars="100" w:hanging="227"/>
        <w:jc w:val="left"/>
        <w:rPr>
          <w:rFonts w:hAnsi="ＭＳ 明朝"/>
        </w:rPr>
      </w:pPr>
      <w:r w:rsidRPr="00336EE3">
        <w:rPr>
          <w:rFonts w:hAnsi="ＭＳ 明朝"/>
        </w:rPr>
        <w:t>(１)</w:t>
      </w:r>
      <w:r w:rsidRPr="00336EE3">
        <w:rPr>
          <w:rFonts w:hAnsi="ＭＳ 明朝" w:hint="eastAsia"/>
        </w:rPr>
        <w:t xml:space="preserve">　</w:t>
      </w:r>
      <w:r w:rsidRPr="00336EE3">
        <w:rPr>
          <w:rFonts w:hAnsi="ＭＳ 明朝"/>
        </w:rPr>
        <w:t>犬又は猫の回収、保管及び処分</w:t>
      </w:r>
    </w:p>
    <w:p w14:paraId="227CE9BB" w14:textId="134CC658" w:rsidR="00622A34" w:rsidRPr="00336EE3" w:rsidRDefault="00622A34" w:rsidP="00622A34">
      <w:pPr>
        <w:widowControl/>
        <w:ind w:leftChars="100" w:left="454" w:hangingChars="100" w:hanging="227"/>
        <w:jc w:val="left"/>
        <w:rPr>
          <w:rFonts w:hAnsi="ＭＳ 明朝"/>
        </w:rPr>
      </w:pPr>
      <w:r w:rsidRPr="00336EE3">
        <w:rPr>
          <w:rFonts w:hAnsi="ＭＳ 明朝"/>
        </w:rPr>
        <w:t>(２)</w:t>
      </w:r>
      <w:r w:rsidRPr="00336EE3">
        <w:rPr>
          <w:rFonts w:hAnsi="ＭＳ 明朝" w:hint="eastAsia"/>
        </w:rPr>
        <w:t xml:space="preserve">　</w:t>
      </w:r>
      <w:r w:rsidRPr="00336EE3">
        <w:rPr>
          <w:rFonts w:hAnsi="ＭＳ 明朝"/>
        </w:rPr>
        <w:t>負傷動物等の回収、保管及び処分</w:t>
      </w:r>
    </w:p>
    <w:p w14:paraId="2D1F72CB" w14:textId="0CAA3645" w:rsidR="00622A34" w:rsidRPr="00336EE3" w:rsidRDefault="00622A34" w:rsidP="00622A34">
      <w:pPr>
        <w:widowControl/>
        <w:ind w:leftChars="100" w:left="454" w:hangingChars="100" w:hanging="227"/>
        <w:jc w:val="left"/>
        <w:rPr>
          <w:rFonts w:hAnsi="ＭＳ 明朝"/>
        </w:rPr>
      </w:pPr>
      <w:r w:rsidRPr="00336EE3">
        <w:rPr>
          <w:rFonts w:hAnsi="ＭＳ 明朝"/>
        </w:rPr>
        <w:t>(３)</w:t>
      </w:r>
      <w:r w:rsidRPr="00336EE3">
        <w:rPr>
          <w:rFonts w:hAnsi="ＭＳ 明朝" w:hint="eastAsia"/>
        </w:rPr>
        <w:t xml:space="preserve">　</w:t>
      </w:r>
      <w:r w:rsidRPr="00336EE3">
        <w:rPr>
          <w:rFonts w:hAnsi="ＭＳ 明朝"/>
        </w:rPr>
        <w:t>保管動物の管理</w:t>
      </w:r>
    </w:p>
    <w:p w14:paraId="2A8390A4" w14:textId="71294249" w:rsidR="00622A34" w:rsidRPr="00336EE3" w:rsidRDefault="00622A34" w:rsidP="00622A34">
      <w:pPr>
        <w:widowControl/>
        <w:ind w:leftChars="100" w:left="454" w:hangingChars="100" w:hanging="227"/>
        <w:jc w:val="left"/>
        <w:rPr>
          <w:rFonts w:hAnsi="ＭＳ 明朝"/>
        </w:rPr>
      </w:pPr>
      <w:r w:rsidRPr="00336EE3">
        <w:rPr>
          <w:rFonts w:hAnsi="ＭＳ 明朝"/>
        </w:rPr>
        <w:t>(４)</w:t>
      </w:r>
      <w:r w:rsidRPr="00336EE3">
        <w:rPr>
          <w:rFonts w:hAnsi="ＭＳ 明朝" w:hint="eastAsia"/>
        </w:rPr>
        <w:t xml:space="preserve">　</w:t>
      </w:r>
      <w:r w:rsidRPr="00336EE3">
        <w:rPr>
          <w:rFonts w:hAnsi="ＭＳ 明朝"/>
        </w:rPr>
        <w:t>危機管理体制の連携確保及び技術的支援</w:t>
      </w:r>
    </w:p>
    <w:p w14:paraId="1450B494" w14:textId="77777777" w:rsidR="00622A34" w:rsidRPr="00336EE3" w:rsidRDefault="00622A34" w:rsidP="00622A34">
      <w:pPr>
        <w:widowControl/>
        <w:ind w:leftChars="200" w:left="680" w:hangingChars="100" w:hanging="227"/>
        <w:jc w:val="left"/>
        <w:rPr>
          <w:rFonts w:hAnsi="ＭＳ 明朝"/>
        </w:rPr>
      </w:pPr>
    </w:p>
    <w:p w14:paraId="772C52CD" w14:textId="77777777" w:rsidR="00622A34" w:rsidRPr="00336EE3" w:rsidRDefault="00622A34" w:rsidP="00622A34">
      <w:pPr>
        <w:widowControl/>
        <w:ind w:left="227" w:hangingChars="100" w:hanging="227"/>
        <w:jc w:val="left"/>
        <w:rPr>
          <w:rFonts w:hAnsi="ＭＳ 明朝"/>
        </w:rPr>
      </w:pPr>
      <w:r w:rsidRPr="00336EE3">
        <w:rPr>
          <w:rFonts w:hAnsi="ＭＳ 明朝" w:hint="eastAsia"/>
        </w:rPr>
        <w:t>２．用語の定義</w:t>
      </w:r>
    </w:p>
    <w:p w14:paraId="7A7175C9" w14:textId="17A86146" w:rsidR="00622A34" w:rsidRPr="00336EE3" w:rsidRDefault="00622A34" w:rsidP="00622A34">
      <w:pPr>
        <w:widowControl/>
        <w:ind w:leftChars="100" w:left="680" w:hangingChars="200" w:hanging="453"/>
        <w:jc w:val="left"/>
        <w:rPr>
          <w:rFonts w:hAnsi="ＭＳ 明朝"/>
        </w:rPr>
      </w:pPr>
      <w:r w:rsidRPr="00336EE3">
        <w:rPr>
          <w:rFonts w:hAnsi="ＭＳ 明朝"/>
        </w:rPr>
        <w:t>(１)</w:t>
      </w:r>
      <w:r w:rsidRPr="00336EE3">
        <w:rPr>
          <w:rFonts w:hAnsi="ＭＳ 明朝" w:hint="eastAsia"/>
        </w:rPr>
        <w:t xml:space="preserve">　</w:t>
      </w:r>
      <w:r w:rsidRPr="00336EE3">
        <w:rPr>
          <w:rFonts w:hAnsi="ＭＳ 明朝"/>
        </w:rPr>
        <w:t>「抑留」とは、犬、猫、又は負傷動物等をおり等の中に留め置くことをいう。</w:t>
      </w:r>
    </w:p>
    <w:p w14:paraId="6DC08ED6" w14:textId="33503D40" w:rsidR="00622A34" w:rsidRPr="00336EE3" w:rsidRDefault="00622A34" w:rsidP="00622A34">
      <w:pPr>
        <w:widowControl/>
        <w:ind w:leftChars="100" w:left="680" w:hangingChars="200" w:hanging="453"/>
        <w:jc w:val="left"/>
        <w:rPr>
          <w:rFonts w:hAnsi="ＭＳ 明朝"/>
        </w:rPr>
      </w:pPr>
      <w:r w:rsidRPr="00336EE3">
        <w:rPr>
          <w:rFonts w:hAnsi="ＭＳ 明朝"/>
        </w:rPr>
        <w:t>(２)</w:t>
      </w:r>
      <w:r w:rsidRPr="00336EE3">
        <w:rPr>
          <w:rFonts w:hAnsi="ＭＳ 明朝" w:hint="eastAsia"/>
        </w:rPr>
        <w:t xml:space="preserve">　</w:t>
      </w:r>
      <w:r w:rsidRPr="00336EE3">
        <w:rPr>
          <w:rFonts w:hAnsi="ＭＳ 明朝"/>
        </w:rPr>
        <w:t>「回収」とは、犬、猫、又は負傷動物等を保管場所へ運搬することをいう。</w:t>
      </w:r>
    </w:p>
    <w:p w14:paraId="0F349A76" w14:textId="5C340079" w:rsidR="00622A34" w:rsidRPr="00336EE3" w:rsidRDefault="00622A34" w:rsidP="00622A34">
      <w:pPr>
        <w:widowControl/>
        <w:ind w:leftChars="100" w:left="680" w:hangingChars="200" w:hanging="453"/>
        <w:jc w:val="left"/>
        <w:rPr>
          <w:rFonts w:hAnsi="ＭＳ 明朝"/>
        </w:rPr>
      </w:pPr>
      <w:r w:rsidRPr="00336EE3">
        <w:rPr>
          <w:rFonts w:hAnsi="ＭＳ 明朝"/>
        </w:rPr>
        <w:t>(３)</w:t>
      </w:r>
      <w:r w:rsidRPr="00336EE3">
        <w:rPr>
          <w:rFonts w:hAnsi="ＭＳ 明朝" w:hint="eastAsia"/>
        </w:rPr>
        <w:t xml:space="preserve">　</w:t>
      </w:r>
      <w:r w:rsidRPr="00336EE3">
        <w:rPr>
          <w:rFonts w:hAnsi="ＭＳ 明朝"/>
        </w:rPr>
        <w:t>「負傷動物等」とは、道路、公園、広場その他の公共の場所において、疾病にかかり、若しくは負傷した犬、猫等の動物をいう。</w:t>
      </w:r>
    </w:p>
    <w:p w14:paraId="701657F0" w14:textId="6CCE387F" w:rsidR="00622A34" w:rsidRPr="00336EE3" w:rsidRDefault="00622A34" w:rsidP="00622A34">
      <w:pPr>
        <w:widowControl/>
        <w:ind w:leftChars="100" w:left="680" w:hangingChars="200" w:hanging="453"/>
        <w:jc w:val="left"/>
        <w:rPr>
          <w:rFonts w:hAnsi="ＭＳ 明朝"/>
        </w:rPr>
      </w:pPr>
      <w:r w:rsidRPr="00336EE3">
        <w:rPr>
          <w:rFonts w:hAnsi="ＭＳ 明朝"/>
        </w:rPr>
        <w:t>(４)</w:t>
      </w:r>
      <w:r w:rsidRPr="00336EE3">
        <w:rPr>
          <w:rFonts w:hAnsi="ＭＳ 明朝" w:hint="eastAsia"/>
        </w:rPr>
        <w:t xml:space="preserve">　</w:t>
      </w:r>
      <w:r w:rsidRPr="00336EE3">
        <w:rPr>
          <w:rFonts w:hAnsi="ＭＳ 明朝"/>
        </w:rPr>
        <w:t>「処分」とは、譲渡又は致死させることをいう。</w:t>
      </w:r>
    </w:p>
    <w:p w14:paraId="24387F6F" w14:textId="64EFDE9A" w:rsidR="00622A34" w:rsidRPr="00336EE3" w:rsidRDefault="00622A34" w:rsidP="00622A34">
      <w:pPr>
        <w:widowControl/>
        <w:ind w:leftChars="100" w:left="680" w:hangingChars="200" w:hanging="453"/>
        <w:jc w:val="left"/>
        <w:rPr>
          <w:rFonts w:hAnsi="ＭＳ 明朝"/>
        </w:rPr>
      </w:pPr>
      <w:r w:rsidRPr="00336EE3">
        <w:rPr>
          <w:rFonts w:hAnsi="ＭＳ 明朝"/>
        </w:rPr>
        <w:t>(５)</w:t>
      </w:r>
      <w:r w:rsidRPr="00336EE3">
        <w:rPr>
          <w:rFonts w:hAnsi="ＭＳ 明朝" w:hint="eastAsia"/>
        </w:rPr>
        <w:t xml:space="preserve">　</w:t>
      </w:r>
      <w:r w:rsidRPr="00336EE3">
        <w:rPr>
          <w:rFonts w:hAnsi="ＭＳ 明朝"/>
        </w:rPr>
        <w:t>「保管」とは、回収を行った動物及び治療を行っているか治療が完了した負傷動物等を、処分を行うまで保管場所において引き続き留め置くことをいう。</w:t>
      </w:r>
    </w:p>
    <w:p w14:paraId="267D98DF" w14:textId="29D104AB" w:rsidR="00622A34" w:rsidRPr="00336EE3" w:rsidRDefault="00622A34" w:rsidP="00622A34">
      <w:pPr>
        <w:widowControl/>
        <w:ind w:leftChars="100" w:left="680" w:hangingChars="200" w:hanging="453"/>
        <w:jc w:val="left"/>
        <w:rPr>
          <w:rFonts w:hAnsi="ＭＳ 明朝"/>
        </w:rPr>
      </w:pPr>
      <w:r w:rsidRPr="00336EE3">
        <w:rPr>
          <w:rFonts w:hAnsi="ＭＳ 明朝"/>
        </w:rPr>
        <w:t>(６)</w:t>
      </w:r>
      <w:r w:rsidRPr="00336EE3">
        <w:rPr>
          <w:rFonts w:hAnsi="ＭＳ 明朝" w:hint="eastAsia"/>
        </w:rPr>
        <w:t xml:space="preserve">　</w:t>
      </w:r>
      <w:r w:rsidRPr="00336EE3">
        <w:rPr>
          <w:rFonts w:hAnsi="ＭＳ 明朝"/>
        </w:rPr>
        <w:t>「保管動物」とは、発注者の依頼に基づき保管している動物のことをいう。</w:t>
      </w:r>
    </w:p>
    <w:p w14:paraId="3B5E6ACB" w14:textId="66E8F65D" w:rsidR="00622A34" w:rsidRPr="00336EE3" w:rsidRDefault="00622A34" w:rsidP="00622A34">
      <w:pPr>
        <w:widowControl/>
        <w:ind w:leftChars="100" w:left="680" w:hangingChars="200" w:hanging="453"/>
        <w:jc w:val="left"/>
        <w:rPr>
          <w:rFonts w:hAnsi="ＭＳ 明朝"/>
        </w:rPr>
      </w:pPr>
      <w:r w:rsidRPr="00336EE3">
        <w:rPr>
          <w:rFonts w:hAnsi="ＭＳ 明朝"/>
        </w:rPr>
        <w:t>(７)</w:t>
      </w:r>
      <w:r w:rsidRPr="00336EE3">
        <w:rPr>
          <w:rFonts w:hAnsi="ＭＳ 明朝" w:hint="eastAsia"/>
        </w:rPr>
        <w:t xml:space="preserve">　</w:t>
      </w:r>
      <w:r w:rsidRPr="00336EE3">
        <w:rPr>
          <w:rFonts w:hAnsi="ＭＳ 明朝"/>
        </w:rPr>
        <w:t>「飼養」とは、動物を保管している間、その動物を飼い養うことをいう。</w:t>
      </w:r>
    </w:p>
    <w:p w14:paraId="3033C809" w14:textId="604A400F" w:rsidR="00622A34" w:rsidRPr="00336EE3" w:rsidRDefault="00622A34" w:rsidP="00622A34">
      <w:pPr>
        <w:widowControl/>
        <w:ind w:leftChars="100" w:left="680" w:hangingChars="200" w:hanging="453"/>
        <w:jc w:val="left"/>
        <w:rPr>
          <w:rFonts w:hAnsi="ＭＳ 明朝"/>
        </w:rPr>
      </w:pPr>
      <w:r w:rsidRPr="00336EE3">
        <w:rPr>
          <w:rFonts w:hAnsi="ＭＳ 明朝"/>
        </w:rPr>
        <w:t>(８)</w:t>
      </w:r>
      <w:r w:rsidRPr="00336EE3">
        <w:rPr>
          <w:rFonts w:hAnsi="ＭＳ 明朝" w:hint="eastAsia"/>
        </w:rPr>
        <w:t xml:space="preserve">　</w:t>
      </w:r>
      <w:r w:rsidRPr="00336EE3">
        <w:rPr>
          <w:rFonts w:hAnsi="ＭＳ 明朝"/>
        </w:rPr>
        <w:t>「返還」とは、所有者の申請に基づき、所有者が判明した保管動物をその所有者に返すことをいう。</w:t>
      </w:r>
    </w:p>
    <w:p w14:paraId="4D8DD663" w14:textId="77777777" w:rsidR="00622A34" w:rsidRPr="00336EE3" w:rsidRDefault="00622A34" w:rsidP="00622A34">
      <w:pPr>
        <w:widowControl/>
        <w:ind w:leftChars="200" w:left="680" w:hangingChars="100" w:hanging="227"/>
        <w:jc w:val="left"/>
        <w:rPr>
          <w:rFonts w:hAnsi="ＭＳ 明朝"/>
        </w:rPr>
      </w:pPr>
    </w:p>
    <w:p w14:paraId="55667AFE" w14:textId="77777777" w:rsidR="00622A34" w:rsidRPr="00336EE3" w:rsidRDefault="00622A34" w:rsidP="00622A34">
      <w:pPr>
        <w:widowControl/>
        <w:ind w:left="227" w:hangingChars="100" w:hanging="227"/>
        <w:jc w:val="left"/>
        <w:rPr>
          <w:rFonts w:hAnsi="ＭＳ 明朝"/>
        </w:rPr>
      </w:pPr>
      <w:r w:rsidRPr="00336EE3">
        <w:rPr>
          <w:rFonts w:hAnsi="ＭＳ 明朝" w:hint="eastAsia"/>
        </w:rPr>
        <w:t>３．委託業務の内容</w:t>
      </w:r>
    </w:p>
    <w:p w14:paraId="578932BF" w14:textId="58F2EB23" w:rsidR="00622A34" w:rsidRPr="00336EE3" w:rsidRDefault="00622A34" w:rsidP="00622A34">
      <w:pPr>
        <w:widowControl/>
        <w:ind w:leftChars="100" w:left="680" w:hangingChars="200" w:hanging="453"/>
        <w:jc w:val="left"/>
        <w:rPr>
          <w:rFonts w:hAnsi="ＭＳ 明朝"/>
        </w:rPr>
      </w:pPr>
      <w:r w:rsidRPr="00336EE3">
        <w:rPr>
          <w:rFonts w:hAnsi="ＭＳ 明朝"/>
        </w:rPr>
        <w:t>(１)</w:t>
      </w:r>
      <w:r w:rsidRPr="00336EE3">
        <w:rPr>
          <w:rFonts w:hAnsi="ＭＳ 明朝" w:hint="eastAsia"/>
        </w:rPr>
        <w:t xml:space="preserve">　</w:t>
      </w:r>
      <w:r w:rsidRPr="00336EE3">
        <w:rPr>
          <w:rFonts w:hAnsi="ＭＳ 明朝"/>
        </w:rPr>
        <w:t>犬又は猫（負傷した犬又は猫を含む、(１)において以下同じ）の回収、保管及び処分</w:t>
      </w:r>
    </w:p>
    <w:p w14:paraId="456CA65F" w14:textId="77777777" w:rsidR="00622A34" w:rsidRPr="00336EE3" w:rsidRDefault="00622A34" w:rsidP="00622A34">
      <w:pPr>
        <w:widowControl/>
        <w:ind w:leftChars="300" w:left="907" w:hangingChars="100" w:hanging="227"/>
        <w:jc w:val="left"/>
        <w:rPr>
          <w:rFonts w:hAnsi="ＭＳ 明朝"/>
        </w:rPr>
      </w:pPr>
      <w:r w:rsidRPr="00336EE3">
        <w:rPr>
          <w:rFonts w:hAnsi="ＭＳ 明朝" w:hint="eastAsia"/>
        </w:rPr>
        <w:t>ｱ</w:t>
      </w:r>
      <w:r w:rsidRPr="00336EE3">
        <w:rPr>
          <w:rFonts w:hAnsi="ＭＳ 明朝"/>
        </w:rPr>
        <w:t>.</w:t>
      </w:r>
      <w:r w:rsidRPr="00336EE3">
        <w:rPr>
          <w:rFonts w:hAnsi="ＭＳ 明朝"/>
        </w:rPr>
        <w:tab/>
        <w:t>発注者は、発注者が抑留している犬について、｢犬回収・保管・処分依頼書(第１号様式)｣により、受注者に回収、保管及び処分を依頼する。</w:t>
      </w:r>
    </w:p>
    <w:p w14:paraId="7437744F" w14:textId="77777777" w:rsidR="00622A34" w:rsidRPr="00336EE3" w:rsidRDefault="00622A34" w:rsidP="00622A34">
      <w:pPr>
        <w:widowControl/>
        <w:ind w:leftChars="300" w:left="907" w:hangingChars="100" w:hanging="227"/>
        <w:jc w:val="left"/>
        <w:rPr>
          <w:rFonts w:hAnsi="ＭＳ 明朝"/>
        </w:rPr>
      </w:pPr>
      <w:r w:rsidRPr="00336EE3">
        <w:rPr>
          <w:rFonts w:hAnsi="ＭＳ 明朝" w:hint="eastAsia"/>
        </w:rPr>
        <w:t>ｲ</w:t>
      </w:r>
      <w:r w:rsidRPr="00336EE3">
        <w:rPr>
          <w:rFonts w:hAnsi="ＭＳ 明朝"/>
        </w:rPr>
        <w:t>.</w:t>
      </w:r>
      <w:r w:rsidRPr="00336EE3">
        <w:rPr>
          <w:rFonts w:hAnsi="ＭＳ 明朝"/>
        </w:rPr>
        <w:tab/>
        <w:t>発注者は、発注者が抑留している猫について、｢猫回収･保管・処分依頼書(第２号様式)｣により、受注者に回収、保管及び処分を依頼する。</w:t>
      </w:r>
    </w:p>
    <w:p w14:paraId="0E75E6D3" w14:textId="77777777" w:rsidR="00622A34" w:rsidRPr="00336EE3" w:rsidRDefault="00622A34" w:rsidP="00622A34">
      <w:pPr>
        <w:widowControl/>
        <w:ind w:leftChars="300" w:left="907" w:hangingChars="100" w:hanging="227"/>
        <w:jc w:val="left"/>
        <w:rPr>
          <w:rFonts w:hAnsi="ＭＳ 明朝"/>
        </w:rPr>
      </w:pPr>
      <w:r w:rsidRPr="00336EE3">
        <w:rPr>
          <w:rFonts w:hAnsi="ＭＳ 明朝" w:hint="eastAsia"/>
        </w:rPr>
        <w:t>ｳ</w:t>
      </w:r>
      <w:r w:rsidRPr="00336EE3">
        <w:rPr>
          <w:rFonts w:hAnsi="ＭＳ 明朝"/>
        </w:rPr>
        <w:t>.</w:t>
      </w:r>
      <w:r w:rsidRPr="00336EE3">
        <w:rPr>
          <w:rFonts w:hAnsi="ＭＳ 明朝"/>
        </w:rPr>
        <w:tab/>
        <w:t>受注者は、発注者から回収、保管及び処分の依頼があったときは、原則として、犬は火曜日と木曜日、猫は火曜日と木曜日に回収を行う。</w:t>
      </w:r>
    </w:p>
    <w:p w14:paraId="5C24E453" w14:textId="77777777" w:rsidR="00622A34" w:rsidRPr="00336EE3" w:rsidRDefault="00622A34" w:rsidP="00622A34">
      <w:pPr>
        <w:widowControl/>
        <w:ind w:leftChars="300" w:left="907" w:hangingChars="100" w:hanging="227"/>
        <w:jc w:val="left"/>
        <w:rPr>
          <w:rFonts w:hAnsi="ＭＳ 明朝"/>
        </w:rPr>
      </w:pPr>
      <w:r w:rsidRPr="00336EE3">
        <w:rPr>
          <w:rFonts w:hAnsi="ＭＳ 明朝" w:hint="eastAsia"/>
        </w:rPr>
        <w:lastRenderedPageBreak/>
        <w:t>ｴ</w:t>
      </w:r>
      <w:r w:rsidRPr="00336EE3">
        <w:rPr>
          <w:rFonts w:hAnsi="ＭＳ 明朝"/>
        </w:rPr>
        <w:t>.</w:t>
      </w:r>
      <w:r w:rsidRPr="00336EE3">
        <w:rPr>
          <w:rFonts w:hAnsi="ＭＳ 明朝"/>
        </w:rPr>
        <w:tab/>
        <w:t>受注者は、発注者により回収、保管及び処分の依頼があった犬又は猫に予後不良等又は不測の事態が生じたときは、直ちに発注者に連絡し、協議を行う。</w:t>
      </w:r>
    </w:p>
    <w:p w14:paraId="0E581C6C" w14:textId="77777777" w:rsidR="00622A34" w:rsidRPr="00336EE3" w:rsidRDefault="00622A34" w:rsidP="00622A34">
      <w:pPr>
        <w:widowControl/>
        <w:ind w:leftChars="300" w:left="907" w:hangingChars="100" w:hanging="227"/>
        <w:jc w:val="left"/>
        <w:rPr>
          <w:rFonts w:hAnsi="ＭＳ 明朝"/>
        </w:rPr>
      </w:pPr>
      <w:r w:rsidRPr="00336EE3">
        <w:rPr>
          <w:rFonts w:hAnsi="ＭＳ 明朝" w:hint="eastAsia"/>
        </w:rPr>
        <w:t>ｵ</w:t>
      </w:r>
      <w:r w:rsidRPr="00336EE3">
        <w:rPr>
          <w:rFonts w:hAnsi="ＭＳ 明朝"/>
        </w:rPr>
        <w:t>.</w:t>
      </w:r>
      <w:r w:rsidRPr="00336EE3">
        <w:rPr>
          <w:rFonts w:hAnsi="ＭＳ 明朝"/>
        </w:rPr>
        <w:tab/>
        <w:t>受注者は、発注者の｢犬回収･保管･処分依頼書(第１号様式)｣又は｢猫回収・保管・処分依頼書(第２号様式)｣に記載された処分可能日以降において、発注者から回収、保管及び処分の依頼があった犬又は猫の処分内容を決定し処分を実施する。</w:t>
      </w:r>
    </w:p>
    <w:p w14:paraId="65470DA9" w14:textId="77777777" w:rsidR="00622A34" w:rsidRPr="00336EE3" w:rsidRDefault="00622A34" w:rsidP="00622A34">
      <w:pPr>
        <w:widowControl/>
        <w:ind w:leftChars="300" w:left="907" w:hangingChars="100" w:hanging="227"/>
        <w:jc w:val="left"/>
        <w:rPr>
          <w:rFonts w:hAnsi="ＭＳ 明朝"/>
        </w:rPr>
      </w:pPr>
      <w:r w:rsidRPr="00336EE3">
        <w:rPr>
          <w:rFonts w:hAnsi="ＭＳ 明朝" w:hint="eastAsia"/>
        </w:rPr>
        <w:t>ｶ</w:t>
      </w:r>
      <w:r w:rsidRPr="00336EE3">
        <w:rPr>
          <w:rFonts w:hAnsi="ＭＳ 明朝"/>
        </w:rPr>
        <w:t>.</w:t>
      </w:r>
      <w:r w:rsidRPr="00336EE3">
        <w:rPr>
          <w:rFonts w:hAnsi="ＭＳ 明朝"/>
        </w:rPr>
        <w:tab/>
        <w:t>受注者は、発注者から回収、保管及び処分の依頼があった犬又は猫の処分を行ったときは、｢犬処分通知書(第３号様式)｣又は｢猫処分通知書（第４号様式）｣により発注者に通知する。</w:t>
      </w:r>
    </w:p>
    <w:p w14:paraId="71E3EF99" w14:textId="5028FE85" w:rsidR="00622A34" w:rsidRPr="00336EE3" w:rsidRDefault="00622A34" w:rsidP="00622A34">
      <w:pPr>
        <w:widowControl/>
        <w:ind w:leftChars="100" w:left="680" w:hangingChars="200" w:hanging="453"/>
        <w:jc w:val="left"/>
        <w:rPr>
          <w:rFonts w:hAnsi="ＭＳ 明朝"/>
        </w:rPr>
      </w:pPr>
      <w:r w:rsidRPr="00336EE3">
        <w:rPr>
          <w:rFonts w:hAnsi="ＭＳ 明朝"/>
        </w:rPr>
        <w:t>(２)</w:t>
      </w:r>
      <w:r w:rsidRPr="00336EE3">
        <w:rPr>
          <w:rFonts w:hAnsi="ＭＳ 明朝" w:hint="eastAsia"/>
        </w:rPr>
        <w:t xml:space="preserve">　</w:t>
      </w:r>
      <w:r w:rsidRPr="00336EE3">
        <w:rPr>
          <w:rFonts w:hAnsi="ＭＳ 明朝"/>
        </w:rPr>
        <w:t>負傷動物等（このうち犬又は猫を除く、(２)において以下同じ）の保管及び処分</w:t>
      </w:r>
    </w:p>
    <w:p w14:paraId="506BAD4D" w14:textId="77777777" w:rsidR="00622A34" w:rsidRPr="00336EE3" w:rsidRDefault="00622A34" w:rsidP="00622A34">
      <w:pPr>
        <w:widowControl/>
        <w:ind w:leftChars="300" w:left="907" w:hangingChars="100" w:hanging="227"/>
        <w:jc w:val="left"/>
        <w:rPr>
          <w:rFonts w:hAnsi="ＭＳ 明朝"/>
        </w:rPr>
      </w:pPr>
      <w:r w:rsidRPr="00336EE3">
        <w:rPr>
          <w:rFonts w:hAnsi="ＭＳ 明朝" w:hint="eastAsia"/>
        </w:rPr>
        <w:t>ｱ</w:t>
      </w:r>
      <w:r w:rsidRPr="00336EE3">
        <w:rPr>
          <w:rFonts w:hAnsi="ＭＳ 明朝"/>
        </w:rPr>
        <w:t>.</w:t>
      </w:r>
      <w:r w:rsidRPr="00336EE3">
        <w:rPr>
          <w:rFonts w:hAnsi="ＭＳ 明朝"/>
        </w:rPr>
        <w:tab/>
        <w:t>発注者は、受注者に対して、負傷動物等の保管及び処分を｢負傷動物等保管・処分依頼書(第５号様式)｣により保管を依頼する。</w:t>
      </w:r>
    </w:p>
    <w:p w14:paraId="4DE45264" w14:textId="77777777" w:rsidR="00622A34" w:rsidRPr="00336EE3" w:rsidRDefault="00622A34" w:rsidP="00622A34">
      <w:pPr>
        <w:widowControl/>
        <w:ind w:leftChars="300" w:left="907" w:hangingChars="100" w:hanging="227"/>
        <w:jc w:val="left"/>
        <w:rPr>
          <w:rFonts w:hAnsi="ＭＳ 明朝"/>
        </w:rPr>
      </w:pPr>
      <w:r w:rsidRPr="00336EE3">
        <w:rPr>
          <w:rFonts w:hAnsi="ＭＳ 明朝" w:hint="eastAsia"/>
        </w:rPr>
        <w:t>ｲ</w:t>
      </w:r>
      <w:r w:rsidRPr="00336EE3">
        <w:rPr>
          <w:rFonts w:hAnsi="ＭＳ 明朝"/>
        </w:rPr>
        <w:t>.</w:t>
      </w:r>
      <w:r w:rsidRPr="00336EE3">
        <w:rPr>
          <w:rFonts w:hAnsi="ＭＳ 明朝"/>
        </w:rPr>
        <w:tab/>
        <w:t>受注者は、発注者の依頼により保管している負傷動物等に予後不良等又は不測の事態が生じたときは、直ちに発注者に連絡し、協議を行う。</w:t>
      </w:r>
    </w:p>
    <w:p w14:paraId="4B39A3FD" w14:textId="77777777" w:rsidR="00622A34" w:rsidRPr="00336EE3" w:rsidRDefault="00622A34" w:rsidP="00622A34">
      <w:pPr>
        <w:widowControl/>
        <w:ind w:leftChars="300" w:left="907" w:hangingChars="100" w:hanging="227"/>
        <w:jc w:val="left"/>
        <w:rPr>
          <w:rFonts w:hAnsi="ＭＳ 明朝"/>
        </w:rPr>
      </w:pPr>
      <w:r w:rsidRPr="00336EE3">
        <w:rPr>
          <w:rFonts w:hAnsi="ＭＳ 明朝" w:hint="eastAsia"/>
        </w:rPr>
        <w:t>ｳ</w:t>
      </w:r>
      <w:r w:rsidRPr="00336EE3">
        <w:rPr>
          <w:rFonts w:hAnsi="ＭＳ 明朝"/>
        </w:rPr>
        <w:t>.</w:t>
      </w:r>
      <w:r w:rsidRPr="00336EE3">
        <w:rPr>
          <w:rFonts w:hAnsi="ＭＳ 明朝"/>
        </w:rPr>
        <w:tab/>
        <w:t>受注者は、発注者から保管及び処分の依頼があったときは、その輸送について迅速に対応できるように発注者と協議のうえ、協力して行うものとする。</w:t>
      </w:r>
    </w:p>
    <w:p w14:paraId="7D54FCB2" w14:textId="77777777" w:rsidR="00622A34" w:rsidRPr="00336EE3" w:rsidRDefault="00622A34" w:rsidP="00622A34">
      <w:pPr>
        <w:widowControl/>
        <w:ind w:leftChars="300" w:left="907" w:hangingChars="100" w:hanging="227"/>
        <w:jc w:val="left"/>
        <w:rPr>
          <w:rFonts w:hAnsi="ＭＳ 明朝"/>
        </w:rPr>
      </w:pPr>
      <w:r w:rsidRPr="00336EE3">
        <w:rPr>
          <w:rFonts w:hAnsi="ＭＳ 明朝" w:hint="eastAsia"/>
        </w:rPr>
        <w:t>ｴ</w:t>
      </w:r>
      <w:r w:rsidRPr="00336EE3">
        <w:rPr>
          <w:rFonts w:hAnsi="ＭＳ 明朝"/>
        </w:rPr>
        <w:t>.</w:t>
      </w:r>
      <w:r w:rsidRPr="00336EE3">
        <w:rPr>
          <w:rFonts w:hAnsi="ＭＳ 明朝"/>
        </w:rPr>
        <w:tab/>
        <w:t>受注者は、発注者の｢負傷動物等保管・処分依頼書(第５号様式)｣に記載された処分可能日以降において、発注者から保管及び処分の依頼があった負傷動物等の処分内容を決定し処分を実施する。</w:t>
      </w:r>
    </w:p>
    <w:p w14:paraId="406F260F" w14:textId="77777777" w:rsidR="00622A34" w:rsidRPr="00336EE3" w:rsidRDefault="00622A34" w:rsidP="00622A34">
      <w:pPr>
        <w:widowControl/>
        <w:ind w:leftChars="300" w:left="907" w:hangingChars="100" w:hanging="227"/>
        <w:jc w:val="left"/>
        <w:rPr>
          <w:rFonts w:hAnsi="ＭＳ 明朝"/>
        </w:rPr>
      </w:pPr>
      <w:r w:rsidRPr="00336EE3">
        <w:rPr>
          <w:rFonts w:hAnsi="ＭＳ 明朝" w:hint="eastAsia"/>
        </w:rPr>
        <w:t>ｵ</w:t>
      </w:r>
      <w:r w:rsidRPr="00336EE3">
        <w:rPr>
          <w:rFonts w:hAnsi="ＭＳ 明朝"/>
        </w:rPr>
        <w:t>.</w:t>
      </w:r>
      <w:r w:rsidRPr="00336EE3">
        <w:rPr>
          <w:rFonts w:hAnsi="ＭＳ 明朝"/>
        </w:rPr>
        <w:tab/>
        <w:t>受注者は、発注者から保管及び処分の依頼があった負傷動物等の処分を行ったときは、｢負傷動物等処分通知書(第６号様式)｣により発注者に通知する。</w:t>
      </w:r>
    </w:p>
    <w:p w14:paraId="0313EEC9" w14:textId="10E48A27" w:rsidR="00622A34" w:rsidRPr="00336EE3" w:rsidRDefault="00622A34" w:rsidP="00622A34">
      <w:pPr>
        <w:widowControl/>
        <w:ind w:leftChars="100" w:left="454" w:hangingChars="100" w:hanging="227"/>
        <w:jc w:val="left"/>
        <w:rPr>
          <w:rFonts w:hAnsi="ＭＳ 明朝"/>
        </w:rPr>
      </w:pPr>
      <w:r w:rsidRPr="00336EE3">
        <w:rPr>
          <w:rFonts w:hAnsi="ＭＳ 明朝"/>
        </w:rPr>
        <w:t>(３)</w:t>
      </w:r>
      <w:r w:rsidRPr="00336EE3">
        <w:rPr>
          <w:rFonts w:hAnsi="ＭＳ 明朝" w:hint="eastAsia"/>
        </w:rPr>
        <w:t xml:space="preserve">　</w:t>
      </w:r>
      <w:r w:rsidRPr="00336EE3">
        <w:rPr>
          <w:rFonts w:hAnsi="ＭＳ 明朝"/>
        </w:rPr>
        <w:t>保管動物の管理及び引渡し</w:t>
      </w:r>
    </w:p>
    <w:p w14:paraId="2EBC46A0" w14:textId="77777777" w:rsidR="00622A34" w:rsidRPr="00336EE3" w:rsidRDefault="00622A34" w:rsidP="00622A34">
      <w:pPr>
        <w:widowControl/>
        <w:ind w:leftChars="300" w:left="907" w:hangingChars="100" w:hanging="227"/>
        <w:jc w:val="left"/>
        <w:rPr>
          <w:rFonts w:hAnsi="ＭＳ 明朝"/>
        </w:rPr>
      </w:pPr>
      <w:r w:rsidRPr="00336EE3">
        <w:rPr>
          <w:rFonts w:hAnsi="ＭＳ 明朝" w:hint="eastAsia"/>
        </w:rPr>
        <w:t>ｱ</w:t>
      </w:r>
      <w:r w:rsidRPr="00336EE3">
        <w:rPr>
          <w:rFonts w:hAnsi="ＭＳ 明朝"/>
        </w:rPr>
        <w:t>.</w:t>
      </w:r>
      <w:r w:rsidRPr="00336EE3">
        <w:rPr>
          <w:rFonts w:hAnsi="ＭＳ 明朝"/>
        </w:rPr>
        <w:tab/>
        <w:t>受注者は、保管動物の飼養管理を、受注者の責任において行うものとする。</w:t>
      </w:r>
    </w:p>
    <w:p w14:paraId="07EE250C" w14:textId="77777777" w:rsidR="00622A34" w:rsidRPr="00336EE3" w:rsidRDefault="00622A34" w:rsidP="00622A34">
      <w:pPr>
        <w:widowControl/>
        <w:ind w:leftChars="300" w:left="907" w:hangingChars="100" w:hanging="227"/>
        <w:jc w:val="left"/>
        <w:rPr>
          <w:rFonts w:hAnsi="ＭＳ 明朝"/>
        </w:rPr>
      </w:pPr>
      <w:r w:rsidRPr="00336EE3">
        <w:rPr>
          <w:rFonts w:hAnsi="ＭＳ 明朝" w:hint="eastAsia"/>
        </w:rPr>
        <w:t>ｲ</w:t>
      </w:r>
      <w:r w:rsidRPr="00336EE3">
        <w:rPr>
          <w:rFonts w:hAnsi="ＭＳ 明朝"/>
        </w:rPr>
        <w:t>.</w:t>
      </w:r>
      <w:r w:rsidRPr="00336EE3">
        <w:rPr>
          <w:rFonts w:hAnsi="ＭＳ 明朝"/>
        </w:rPr>
        <w:tab/>
        <w:t>受注者は、発注者の依頼により回収した犬、猫及び負傷動物等が死亡したときは、「保管動物死亡通知書(第７号様式)」により発注者に通知する。</w:t>
      </w:r>
    </w:p>
    <w:p w14:paraId="560FFB53" w14:textId="77777777" w:rsidR="00622A34" w:rsidRPr="00336EE3" w:rsidRDefault="00622A34" w:rsidP="00622A34">
      <w:pPr>
        <w:widowControl/>
        <w:ind w:leftChars="300" w:left="907" w:hangingChars="100" w:hanging="227"/>
        <w:jc w:val="left"/>
        <w:rPr>
          <w:rFonts w:hAnsi="ＭＳ 明朝"/>
        </w:rPr>
      </w:pPr>
      <w:r w:rsidRPr="00336EE3">
        <w:rPr>
          <w:rFonts w:hAnsi="ＭＳ 明朝" w:hint="eastAsia"/>
        </w:rPr>
        <w:t>ｳ</w:t>
      </w:r>
      <w:r w:rsidRPr="00336EE3">
        <w:rPr>
          <w:rFonts w:hAnsi="ＭＳ 明朝"/>
        </w:rPr>
        <w:t>.</w:t>
      </w:r>
      <w:r w:rsidRPr="00336EE3">
        <w:rPr>
          <w:rFonts w:hAnsi="ＭＳ 明朝"/>
        </w:rPr>
        <w:tab/>
        <w:t>発注者は、受注者から保管動物の引渡を受ける必要があるときは、事前連絡により受注者へ保管動物の処遇を確認・調整のうえ、｢保管動物引渡依頼書(第８号様式)｣により、受注者に保管動物の引渡を依頼する。</w:t>
      </w:r>
    </w:p>
    <w:p w14:paraId="3E29814F" w14:textId="77777777" w:rsidR="00622A34" w:rsidRPr="00336EE3" w:rsidRDefault="00622A34" w:rsidP="00622A34">
      <w:pPr>
        <w:widowControl/>
        <w:ind w:leftChars="300" w:left="907" w:hangingChars="100" w:hanging="227"/>
        <w:jc w:val="left"/>
        <w:rPr>
          <w:rFonts w:hAnsi="ＭＳ 明朝"/>
        </w:rPr>
      </w:pPr>
      <w:r w:rsidRPr="00336EE3">
        <w:rPr>
          <w:rFonts w:hAnsi="ＭＳ 明朝" w:hint="eastAsia"/>
        </w:rPr>
        <w:t>ｴ</w:t>
      </w:r>
      <w:r w:rsidRPr="00336EE3">
        <w:rPr>
          <w:rFonts w:hAnsi="ＭＳ 明朝"/>
        </w:rPr>
        <w:t>.</w:t>
      </w:r>
      <w:r w:rsidRPr="00336EE3">
        <w:rPr>
          <w:rFonts w:hAnsi="ＭＳ 明朝"/>
        </w:rPr>
        <w:tab/>
        <w:t>受注者は、発注者から保管動物の引渡の依頼があったときは、｢保管動物引渡書(第９号様式)｣により、発注者に引渡を行う。</w:t>
      </w:r>
    </w:p>
    <w:p w14:paraId="59528B97" w14:textId="4A99E70C" w:rsidR="00622A34" w:rsidRPr="00336EE3" w:rsidRDefault="00622A34" w:rsidP="00622A34">
      <w:pPr>
        <w:widowControl/>
        <w:ind w:leftChars="100" w:left="454" w:hangingChars="100" w:hanging="227"/>
        <w:jc w:val="left"/>
        <w:rPr>
          <w:rFonts w:hAnsi="ＭＳ 明朝"/>
        </w:rPr>
      </w:pPr>
      <w:r w:rsidRPr="00336EE3">
        <w:rPr>
          <w:rFonts w:hAnsi="ＭＳ 明朝"/>
        </w:rPr>
        <w:t>(４)</w:t>
      </w:r>
      <w:r w:rsidRPr="00336EE3">
        <w:rPr>
          <w:rFonts w:hAnsi="ＭＳ 明朝" w:hint="eastAsia"/>
        </w:rPr>
        <w:t xml:space="preserve">　</w:t>
      </w:r>
      <w:r w:rsidRPr="00336EE3">
        <w:rPr>
          <w:rFonts w:hAnsi="ＭＳ 明朝"/>
        </w:rPr>
        <w:t>危機管理体制の連携確保及び技術的支援</w:t>
      </w:r>
    </w:p>
    <w:p w14:paraId="4EC1FC2B" w14:textId="77777777" w:rsidR="00622A34" w:rsidRPr="00336EE3" w:rsidRDefault="00622A34" w:rsidP="00622A34">
      <w:pPr>
        <w:widowControl/>
        <w:ind w:leftChars="300" w:left="907" w:hangingChars="100" w:hanging="227"/>
        <w:jc w:val="left"/>
        <w:rPr>
          <w:rFonts w:hAnsi="ＭＳ 明朝"/>
        </w:rPr>
      </w:pPr>
      <w:r w:rsidRPr="00336EE3">
        <w:rPr>
          <w:rFonts w:hAnsi="ＭＳ 明朝" w:hint="eastAsia"/>
        </w:rPr>
        <w:t>ｱ</w:t>
      </w:r>
      <w:r w:rsidRPr="00336EE3">
        <w:rPr>
          <w:rFonts w:hAnsi="ＭＳ 明朝"/>
        </w:rPr>
        <w:t>.</w:t>
      </w:r>
      <w:r w:rsidRPr="00336EE3">
        <w:rPr>
          <w:rFonts w:hAnsi="ＭＳ 明朝"/>
        </w:rPr>
        <w:tab/>
        <w:t>狂犬病（疑い含む）発生時や災害等により対応が広域にまたがる場合等において、受注者は発注者と連携を図る。</w:t>
      </w:r>
    </w:p>
    <w:p w14:paraId="02F3CF12" w14:textId="77777777" w:rsidR="00622A34" w:rsidRPr="00336EE3" w:rsidRDefault="00622A34" w:rsidP="00622A34">
      <w:pPr>
        <w:widowControl/>
        <w:ind w:leftChars="300" w:left="907" w:hangingChars="100" w:hanging="227"/>
        <w:jc w:val="left"/>
        <w:rPr>
          <w:rFonts w:hAnsi="ＭＳ 明朝"/>
        </w:rPr>
      </w:pPr>
      <w:r w:rsidRPr="00336EE3">
        <w:rPr>
          <w:rFonts w:hAnsi="ＭＳ 明朝" w:hint="eastAsia"/>
        </w:rPr>
        <w:t>ｲ</w:t>
      </w:r>
      <w:r w:rsidRPr="00336EE3">
        <w:rPr>
          <w:rFonts w:hAnsi="ＭＳ 明朝"/>
        </w:rPr>
        <w:t>.</w:t>
      </w:r>
      <w:r w:rsidRPr="00336EE3">
        <w:rPr>
          <w:rFonts w:hAnsi="ＭＳ 明朝"/>
        </w:rPr>
        <w:tab/>
        <w:t>受注者は発注者と協議のうえ、職員等の派遣や研修等を実施する。</w:t>
      </w:r>
    </w:p>
    <w:p w14:paraId="5E5BAA06" w14:textId="77777777" w:rsidR="00622A34" w:rsidRPr="00336EE3" w:rsidRDefault="00622A34" w:rsidP="00622A34">
      <w:pPr>
        <w:widowControl/>
        <w:ind w:leftChars="200" w:left="680" w:hangingChars="100" w:hanging="227"/>
        <w:jc w:val="left"/>
        <w:rPr>
          <w:rFonts w:hAnsi="ＭＳ 明朝"/>
        </w:rPr>
      </w:pPr>
    </w:p>
    <w:p w14:paraId="7D9682C4" w14:textId="77777777" w:rsidR="00622A34" w:rsidRPr="00336EE3" w:rsidRDefault="00622A34" w:rsidP="00622A34">
      <w:pPr>
        <w:widowControl/>
        <w:ind w:left="227" w:hangingChars="100" w:hanging="227"/>
        <w:jc w:val="left"/>
        <w:rPr>
          <w:rFonts w:hAnsi="ＭＳ 明朝"/>
        </w:rPr>
      </w:pPr>
      <w:r w:rsidRPr="00336EE3">
        <w:rPr>
          <w:rFonts w:hAnsi="ＭＳ 明朝" w:hint="eastAsia"/>
        </w:rPr>
        <w:t>４．実績報告及び完了届の提出</w:t>
      </w:r>
    </w:p>
    <w:p w14:paraId="1223A133" w14:textId="7FA2133B" w:rsidR="00622A34" w:rsidRPr="00336EE3" w:rsidRDefault="00622A34" w:rsidP="00622A34">
      <w:pPr>
        <w:widowControl/>
        <w:ind w:leftChars="100" w:left="680" w:hangingChars="200" w:hanging="453"/>
        <w:jc w:val="left"/>
        <w:rPr>
          <w:rFonts w:hAnsi="ＭＳ 明朝"/>
        </w:rPr>
      </w:pPr>
      <w:r w:rsidRPr="00336EE3">
        <w:rPr>
          <w:rFonts w:hAnsi="ＭＳ 明朝"/>
        </w:rPr>
        <w:t>(１)</w:t>
      </w:r>
      <w:r w:rsidRPr="00336EE3">
        <w:rPr>
          <w:rFonts w:hAnsi="ＭＳ 明朝" w:hint="eastAsia"/>
        </w:rPr>
        <w:t xml:space="preserve">　</w:t>
      </w:r>
      <w:r w:rsidRPr="00336EE3">
        <w:rPr>
          <w:rFonts w:hAnsi="ＭＳ 明朝"/>
        </w:rPr>
        <w:t>受注者は、毎月の実績報告書を翌月の</w:t>
      </w:r>
      <w:r w:rsidR="00FC1EA7">
        <w:rPr>
          <w:rFonts w:hAnsi="ＭＳ 明朝" w:hint="eastAsia"/>
        </w:rPr>
        <w:t>15</w:t>
      </w:r>
      <w:r w:rsidRPr="00336EE3">
        <w:rPr>
          <w:rFonts w:hAnsi="ＭＳ 明朝"/>
        </w:rPr>
        <w:t>日までに発注者に提出するものとする。</w:t>
      </w:r>
    </w:p>
    <w:p w14:paraId="7BEBEF13" w14:textId="1CAC19C5" w:rsidR="00622A34" w:rsidRPr="00336EE3" w:rsidRDefault="00622A34" w:rsidP="00622A34">
      <w:pPr>
        <w:widowControl/>
        <w:ind w:leftChars="100" w:left="680" w:hangingChars="200" w:hanging="453"/>
        <w:jc w:val="left"/>
        <w:rPr>
          <w:rFonts w:hAnsi="ＭＳ 明朝"/>
        </w:rPr>
      </w:pPr>
      <w:r w:rsidRPr="00336EE3">
        <w:rPr>
          <w:rFonts w:hAnsi="ＭＳ 明朝"/>
        </w:rPr>
        <w:t>(２)</w:t>
      </w:r>
      <w:r w:rsidRPr="00336EE3">
        <w:rPr>
          <w:rFonts w:hAnsi="ＭＳ 明朝" w:hint="eastAsia"/>
        </w:rPr>
        <w:t xml:space="preserve">　</w:t>
      </w:r>
      <w:r w:rsidRPr="00336EE3">
        <w:rPr>
          <w:rFonts w:hAnsi="ＭＳ 明朝"/>
        </w:rPr>
        <w:t>受注者は、業務が完了したときは、｢完了届｣を遅滞なく発注者に提出するものとする。</w:t>
      </w:r>
    </w:p>
    <w:p w14:paraId="253FAC08" w14:textId="2D8DB12D" w:rsidR="00622A34" w:rsidRPr="00336EE3" w:rsidRDefault="00622A34" w:rsidP="00622A34">
      <w:pPr>
        <w:widowControl/>
        <w:ind w:leftChars="100" w:left="680" w:hangingChars="200" w:hanging="453"/>
        <w:jc w:val="left"/>
        <w:rPr>
          <w:rFonts w:hAnsi="ＭＳ 明朝"/>
        </w:rPr>
      </w:pPr>
      <w:r w:rsidRPr="00336EE3">
        <w:rPr>
          <w:rFonts w:hAnsi="ＭＳ 明朝"/>
        </w:rPr>
        <w:t>(３)</w:t>
      </w:r>
      <w:r w:rsidRPr="00336EE3">
        <w:rPr>
          <w:rFonts w:hAnsi="ＭＳ 明朝" w:hint="eastAsia"/>
        </w:rPr>
        <w:t xml:space="preserve">　</w:t>
      </w:r>
      <w:r w:rsidRPr="00336EE3">
        <w:rPr>
          <w:rFonts w:hAnsi="ＭＳ 明朝"/>
        </w:rPr>
        <w:t>受注者は、発注者から依頼を受け保管した動物にかかる個体管理票を作成し、発注者は閲覧できるものとする。</w:t>
      </w:r>
    </w:p>
    <w:p w14:paraId="466233B5" w14:textId="77777777" w:rsidR="00622A34" w:rsidRPr="00336EE3" w:rsidRDefault="00622A34" w:rsidP="00622A34">
      <w:pPr>
        <w:widowControl/>
        <w:ind w:leftChars="200" w:left="680" w:hangingChars="100" w:hanging="227"/>
        <w:jc w:val="left"/>
        <w:rPr>
          <w:rFonts w:hAnsi="ＭＳ 明朝"/>
        </w:rPr>
      </w:pPr>
    </w:p>
    <w:p w14:paraId="406676C7" w14:textId="77777777" w:rsidR="00622A34" w:rsidRPr="00336EE3" w:rsidRDefault="00622A34" w:rsidP="00622A34">
      <w:pPr>
        <w:widowControl/>
        <w:ind w:left="227" w:hangingChars="100" w:hanging="227"/>
        <w:jc w:val="left"/>
        <w:rPr>
          <w:rFonts w:hAnsi="ＭＳ 明朝"/>
        </w:rPr>
      </w:pPr>
      <w:r w:rsidRPr="00336EE3">
        <w:rPr>
          <w:rFonts w:hAnsi="ＭＳ 明朝" w:hint="eastAsia"/>
        </w:rPr>
        <w:t>５．その他</w:t>
      </w:r>
    </w:p>
    <w:p w14:paraId="5350FC46" w14:textId="39F59F3B" w:rsidR="00F4742B" w:rsidRPr="00336EE3" w:rsidRDefault="00622A34" w:rsidP="00622A34">
      <w:pPr>
        <w:widowControl/>
        <w:ind w:leftChars="100" w:left="680" w:hangingChars="200" w:hanging="453"/>
        <w:jc w:val="left"/>
        <w:rPr>
          <w:rFonts w:hAnsi="ＭＳ 明朝"/>
        </w:rPr>
      </w:pPr>
      <w:r w:rsidRPr="00336EE3">
        <w:rPr>
          <w:rFonts w:hAnsi="ＭＳ 明朝"/>
        </w:rPr>
        <w:t>(１)</w:t>
      </w:r>
      <w:r w:rsidRPr="00336EE3">
        <w:rPr>
          <w:rFonts w:hAnsi="ＭＳ 明朝" w:hint="eastAsia"/>
        </w:rPr>
        <w:t xml:space="preserve">　</w:t>
      </w:r>
      <w:r w:rsidRPr="00336EE3">
        <w:rPr>
          <w:rFonts w:hAnsi="ＭＳ 明朝"/>
        </w:rPr>
        <w:t>受注者と発注者は互いに協力し、殺処分がなくなることを目指して、所有者がいると推測されるものについてはその所有者を発見し、当該所有者に返還するよう努めるとともに、所有者がいないと推測されるもの、所有者から引取りを求められたもの又は所有者の発見ができないものについてはその飼養を希望する者を募集し、当該希望する者に譲り渡すよう努めるものとする。</w:t>
      </w:r>
    </w:p>
    <w:p w14:paraId="1E3750E3" w14:textId="08592D72" w:rsidR="00A31FF8" w:rsidRPr="00336EE3" w:rsidRDefault="00A31FF8" w:rsidP="00622A34">
      <w:pPr>
        <w:widowControl/>
        <w:ind w:leftChars="100" w:left="680" w:hangingChars="200" w:hanging="453"/>
        <w:jc w:val="left"/>
        <w:rPr>
          <w:rFonts w:hAnsi="ＭＳ 明朝"/>
        </w:rPr>
      </w:pPr>
    </w:p>
    <w:p w14:paraId="603118F9" w14:textId="1C714FE5" w:rsidR="00A31FF8" w:rsidRPr="00BB1821" w:rsidRDefault="00A31FF8" w:rsidP="00622A34">
      <w:pPr>
        <w:widowControl/>
        <w:ind w:leftChars="100" w:left="680" w:hangingChars="200" w:hanging="453"/>
        <w:jc w:val="left"/>
        <w:rPr>
          <w:rFonts w:hAnsi="ＭＳ 明朝"/>
        </w:rPr>
      </w:pPr>
      <w:r w:rsidRPr="00336EE3">
        <w:rPr>
          <w:rFonts w:hAnsi="ＭＳ 明朝" w:hint="eastAsia"/>
        </w:rPr>
        <w:t>様式第1号から第９号（略）</w:t>
      </w:r>
    </w:p>
    <w:p w14:paraId="1785E3C8" w14:textId="48EF6D1C" w:rsidR="00F4742B" w:rsidRPr="00BB1821" w:rsidRDefault="00F4742B">
      <w:pPr>
        <w:widowControl/>
        <w:jc w:val="left"/>
        <w:rPr>
          <w:rFonts w:hAnsi="ＭＳ 明朝"/>
        </w:rPr>
      </w:pPr>
    </w:p>
    <w:sectPr w:rsidR="00F4742B" w:rsidRPr="00BB1821" w:rsidSect="00877BB1">
      <w:footerReference w:type="default" r:id="rId9"/>
      <w:pgSz w:w="11906" w:h="16838" w:code="9"/>
      <w:pgMar w:top="1418" w:right="1247" w:bottom="1418" w:left="1418" w:header="851" w:footer="794" w:gutter="0"/>
      <w:pgNumType w:start="1"/>
      <w:cols w:space="425"/>
      <w:docGrid w:type="linesAndChars" w:linePitch="424" w:charSpace="-27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0358" w14:textId="77777777" w:rsidR="00FE5E3F" w:rsidRDefault="00FE5E3F" w:rsidP="004455D1">
      <w:r>
        <w:separator/>
      </w:r>
    </w:p>
  </w:endnote>
  <w:endnote w:type="continuationSeparator" w:id="0">
    <w:p w14:paraId="5E41E7C1" w14:textId="77777777" w:rsidR="00FE5E3F" w:rsidRDefault="00FE5E3F" w:rsidP="0044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679520"/>
      <w:docPartObj>
        <w:docPartGallery w:val="Page Numbers (Bottom of Page)"/>
        <w:docPartUnique/>
      </w:docPartObj>
    </w:sdtPr>
    <w:sdtEndPr>
      <w:rPr>
        <w:rFonts w:hAnsi="ＭＳ 明朝"/>
      </w:rPr>
    </w:sdtEndPr>
    <w:sdtContent>
      <w:sdt>
        <w:sdtPr>
          <w:id w:val="822707066"/>
          <w:docPartObj>
            <w:docPartGallery w:val="Page Numbers (Top of Page)"/>
            <w:docPartUnique/>
          </w:docPartObj>
        </w:sdtPr>
        <w:sdtEndPr>
          <w:rPr>
            <w:rFonts w:hAnsi="ＭＳ 明朝"/>
          </w:rPr>
        </w:sdtEndPr>
        <w:sdtContent>
          <w:p w14:paraId="12372ED5" w14:textId="0D697039" w:rsidR="00FE5E3F" w:rsidRPr="004455D1" w:rsidRDefault="00FE5E3F" w:rsidP="004455D1">
            <w:pPr>
              <w:pStyle w:val="a5"/>
              <w:jc w:val="center"/>
              <w:rPr>
                <w:rFonts w:hAnsi="ＭＳ 明朝"/>
              </w:rPr>
            </w:pPr>
            <w:r>
              <w:rPr>
                <w:lang w:val="ja-JP"/>
              </w:rPr>
              <w:t xml:space="preserve"> </w:t>
            </w:r>
            <w:r w:rsidRPr="004455D1">
              <w:rPr>
                <w:rFonts w:hAnsi="ＭＳ 明朝"/>
                <w:b/>
                <w:bCs/>
                <w:szCs w:val="24"/>
              </w:rPr>
              <w:fldChar w:fldCharType="begin"/>
            </w:r>
            <w:r w:rsidRPr="004455D1">
              <w:rPr>
                <w:rFonts w:hAnsi="ＭＳ 明朝"/>
                <w:b/>
                <w:bCs/>
              </w:rPr>
              <w:instrText>PAGE</w:instrText>
            </w:r>
            <w:r w:rsidRPr="004455D1">
              <w:rPr>
                <w:rFonts w:hAnsi="ＭＳ 明朝"/>
                <w:b/>
                <w:bCs/>
                <w:szCs w:val="24"/>
              </w:rPr>
              <w:fldChar w:fldCharType="separate"/>
            </w:r>
            <w:r w:rsidR="009212C7">
              <w:rPr>
                <w:rFonts w:hAnsi="ＭＳ 明朝"/>
                <w:b/>
                <w:bCs/>
                <w:noProof/>
              </w:rPr>
              <w:t>19</w:t>
            </w:r>
            <w:r w:rsidRPr="004455D1">
              <w:rPr>
                <w:rFonts w:hAnsi="ＭＳ 明朝"/>
                <w:b/>
                <w:bCs/>
                <w:szCs w:val="24"/>
              </w:rPr>
              <w:fldChar w:fldCharType="end"/>
            </w:r>
            <w:r w:rsidRPr="004455D1">
              <w:rPr>
                <w:rFonts w:hAnsi="ＭＳ 明朝"/>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087B" w14:textId="77777777" w:rsidR="00FE5E3F" w:rsidRDefault="00FE5E3F" w:rsidP="004455D1">
      <w:r>
        <w:separator/>
      </w:r>
    </w:p>
  </w:footnote>
  <w:footnote w:type="continuationSeparator" w:id="0">
    <w:p w14:paraId="228964BA" w14:textId="77777777" w:rsidR="00FE5E3F" w:rsidRDefault="00FE5E3F" w:rsidP="0044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A4B"/>
    <w:multiLevelType w:val="hybridMultilevel"/>
    <w:tmpl w:val="B6E01ED2"/>
    <w:lvl w:ilvl="0" w:tplc="99969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B1684B"/>
    <w:multiLevelType w:val="hybridMultilevel"/>
    <w:tmpl w:val="5D8EA41C"/>
    <w:lvl w:ilvl="0" w:tplc="01F216B4">
      <w:start w:val="1"/>
      <w:numFmt w:val="bullet"/>
      <w:lvlText w:val="・"/>
      <w:lvlJc w:val="left"/>
      <w:pPr>
        <w:ind w:left="1606" w:hanging="360"/>
      </w:pPr>
      <w:rPr>
        <w:rFonts w:ascii="ＭＳ 明朝" w:eastAsia="ＭＳ 明朝" w:hAnsi="ＭＳ 明朝" w:cstheme="minorBidi" w:hint="eastAsia"/>
      </w:rPr>
    </w:lvl>
    <w:lvl w:ilvl="1" w:tplc="0409000B" w:tentative="1">
      <w:start w:val="1"/>
      <w:numFmt w:val="bullet"/>
      <w:lvlText w:val=""/>
      <w:lvlJc w:val="left"/>
      <w:pPr>
        <w:ind w:left="2086" w:hanging="420"/>
      </w:pPr>
      <w:rPr>
        <w:rFonts w:ascii="Wingdings" w:hAnsi="Wingdings" w:hint="default"/>
      </w:rPr>
    </w:lvl>
    <w:lvl w:ilvl="2" w:tplc="0409000D" w:tentative="1">
      <w:start w:val="1"/>
      <w:numFmt w:val="bullet"/>
      <w:lvlText w:val=""/>
      <w:lvlJc w:val="left"/>
      <w:pPr>
        <w:ind w:left="2506" w:hanging="420"/>
      </w:pPr>
      <w:rPr>
        <w:rFonts w:ascii="Wingdings" w:hAnsi="Wingdings" w:hint="default"/>
      </w:rPr>
    </w:lvl>
    <w:lvl w:ilvl="3" w:tplc="04090001" w:tentative="1">
      <w:start w:val="1"/>
      <w:numFmt w:val="bullet"/>
      <w:lvlText w:val=""/>
      <w:lvlJc w:val="left"/>
      <w:pPr>
        <w:ind w:left="2926" w:hanging="420"/>
      </w:pPr>
      <w:rPr>
        <w:rFonts w:ascii="Wingdings" w:hAnsi="Wingdings" w:hint="default"/>
      </w:rPr>
    </w:lvl>
    <w:lvl w:ilvl="4" w:tplc="0409000B" w:tentative="1">
      <w:start w:val="1"/>
      <w:numFmt w:val="bullet"/>
      <w:lvlText w:val=""/>
      <w:lvlJc w:val="left"/>
      <w:pPr>
        <w:ind w:left="3346" w:hanging="420"/>
      </w:pPr>
      <w:rPr>
        <w:rFonts w:ascii="Wingdings" w:hAnsi="Wingdings" w:hint="default"/>
      </w:rPr>
    </w:lvl>
    <w:lvl w:ilvl="5" w:tplc="0409000D" w:tentative="1">
      <w:start w:val="1"/>
      <w:numFmt w:val="bullet"/>
      <w:lvlText w:val=""/>
      <w:lvlJc w:val="left"/>
      <w:pPr>
        <w:ind w:left="3766" w:hanging="420"/>
      </w:pPr>
      <w:rPr>
        <w:rFonts w:ascii="Wingdings" w:hAnsi="Wingdings" w:hint="default"/>
      </w:rPr>
    </w:lvl>
    <w:lvl w:ilvl="6" w:tplc="04090001" w:tentative="1">
      <w:start w:val="1"/>
      <w:numFmt w:val="bullet"/>
      <w:lvlText w:val=""/>
      <w:lvlJc w:val="left"/>
      <w:pPr>
        <w:ind w:left="4186" w:hanging="420"/>
      </w:pPr>
      <w:rPr>
        <w:rFonts w:ascii="Wingdings" w:hAnsi="Wingdings" w:hint="default"/>
      </w:rPr>
    </w:lvl>
    <w:lvl w:ilvl="7" w:tplc="0409000B" w:tentative="1">
      <w:start w:val="1"/>
      <w:numFmt w:val="bullet"/>
      <w:lvlText w:val=""/>
      <w:lvlJc w:val="left"/>
      <w:pPr>
        <w:ind w:left="4606" w:hanging="420"/>
      </w:pPr>
      <w:rPr>
        <w:rFonts w:ascii="Wingdings" w:hAnsi="Wingdings" w:hint="default"/>
      </w:rPr>
    </w:lvl>
    <w:lvl w:ilvl="8" w:tplc="0409000D" w:tentative="1">
      <w:start w:val="1"/>
      <w:numFmt w:val="bullet"/>
      <w:lvlText w:val=""/>
      <w:lvlJc w:val="left"/>
      <w:pPr>
        <w:ind w:left="5026" w:hanging="420"/>
      </w:pPr>
      <w:rPr>
        <w:rFonts w:ascii="Wingdings" w:hAnsi="Wingdings" w:hint="default"/>
      </w:rPr>
    </w:lvl>
  </w:abstractNum>
  <w:abstractNum w:abstractNumId="2" w15:restartNumberingAfterBreak="0">
    <w:nsid w:val="517540D4"/>
    <w:multiLevelType w:val="hybridMultilevel"/>
    <w:tmpl w:val="5A58494C"/>
    <w:lvl w:ilvl="0" w:tplc="EC72592C">
      <w:start w:val="8"/>
      <w:numFmt w:val="bullet"/>
      <w:lvlText w:val="・"/>
      <w:lvlJc w:val="left"/>
      <w:pPr>
        <w:ind w:left="1840" w:hanging="360"/>
      </w:pPr>
      <w:rPr>
        <w:rFonts w:ascii="ＭＳ 明朝" w:eastAsia="ＭＳ 明朝" w:hAnsi="ＭＳ 明朝" w:cstheme="minorBidi" w:hint="eastAsia"/>
      </w:rPr>
    </w:lvl>
    <w:lvl w:ilvl="1" w:tplc="0409000B" w:tentative="1">
      <w:start w:val="1"/>
      <w:numFmt w:val="bullet"/>
      <w:lvlText w:val=""/>
      <w:lvlJc w:val="left"/>
      <w:pPr>
        <w:ind w:left="2320" w:hanging="420"/>
      </w:pPr>
      <w:rPr>
        <w:rFonts w:ascii="Wingdings" w:hAnsi="Wingdings" w:hint="default"/>
      </w:rPr>
    </w:lvl>
    <w:lvl w:ilvl="2" w:tplc="0409000D" w:tentative="1">
      <w:start w:val="1"/>
      <w:numFmt w:val="bullet"/>
      <w:lvlText w:val=""/>
      <w:lvlJc w:val="left"/>
      <w:pPr>
        <w:ind w:left="2740" w:hanging="420"/>
      </w:pPr>
      <w:rPr>
        <w:rFonts w:ascii="Wingdings" w:hAnsi="Wingdings" w:hint="default"/>
      </w:rPr>
    </w:lvl>
    <w:lvl w:ilvl="3" w:tplc="04090001" w:tentative="1">
      <w:start w:val="1"/>
      <w:numFmt w:val="bullet"/>
      <w:lvlText w:val=""/>
      <w:lvlJc w:val="left"/>
      <w:pPr>
        <w:ind w:left="3160" w:hanging="420"/>
      </w:pPr>
      <w:rPr>
        <w:rFonts w:ascii="Wingdings" w:hAnsi="Wingdings" w:hint="default"/>
      </w:rPr>
    </w:lvl>
    <w:lvl w:ilvl="4" w:tplc="0409000B" w:tentative="1">
      <w:start w:val="1"/>
      <w:numFmt w:val="bullet"/>
      <w:lvlText w:val=""/>
      <w:lvlJc w:val="left"/>
      <w:pPr>
        <w:ind w:left="3580" w:hanging="420"/>
      </w:pPr>
      <w:rPr>
        <w:rFonts w:ascii="Wingdings" w:hAnsi="Wingdings" w:hint="default"/>
      </w:rPr>
    </w:lvl>
    <w:lvl w:ilvl="5" w:tplc="0409000D" w:tentative="1">
      <w:start w:val="1"/>
      <w:numFmt w:val="bullet"/>
      <w:lvlText w:val=""/>
      <w:lvlJc w:val="left"/>
      <w:pPr>
        <w:ind w:left="4000" w:hanging="420"/>
      </w:pPr>
      <w:rPr>
        <w:rFonts w:ascii="Wingdings" w:hAnsi="Wingdings" w:hint="default"/>
      </w:rPr>
    </w:lvl>
    <w:lvl w:ilvl="6" w:tplc="04090001" w:tentative="1">
      <w:start w:val="1"/>
      <w:numFmt w:val="bullet"/>
      <w:lvlText w:val=""/>
      <w:lvlJc w:val="left"/>
      <w:pPr>
        <w:ind w:left="4420" w:hanging="420"/>
      </w:pPr>
      <w:rPr>
        <w:rFonts w:ascii="Wingdings" w:hAnsi="Wingdings" w:hint="default"/>
      </w:rPr>
    </w:lvl>
    <w:lvl w:ilvl="7" w:tplc="0409000B" w:tentative="1">
      <w:start w:val="1"/>
      <w:numFmt w:val="bullet"/>
      <w:lvlText w:val=""/>
      <w:lvlJc w:val="left"/>
      <w:pPr>
        <w:ind w:left="4840" w:hanging="420"/>
      </w:pPr>
      <w:rPr>
        <w:rFonts w:ascii="Wingdings" w:hAnsi="Wingdings" w:hint="default"/>
      </w:rPr>
    </w:lvl>
    <w:lvl w:ilvl="8" w:tplc="0409000D" w:tentative="1">
      <w:start w:val="1"/>
      <w:numFmt w:val="bullet"/>
      <w:lvlText w:val=""/>
      <w:lvlJc w:val="left"/>
      <w:pPr>
        <w:ind w:left="5260" w:hanging="420"/>
      </w:pPr>
      <w:rPr>
        <w:rFonts w:ascii="Wingdings" w:hAnsi="Wingdings" w:hint="default"/>
      </w:rPr>
    </w:lvl>
  </w:abstractNum>
  <w:abstractNum w:abstractNumId="3" w15:restartNumberingAfterBreak="0">
    <w:nsid w:val="5A5D5BCD"/>
    <w:multiLevelType w:val="hybridMultilevel"/>
    <w:tmpl w:val="7C147A86"/>
    <w:lvl w:ilvl="0" w:tplc="6C2EC02A">
      <w:start w:val="4"/>
      <w:numFmt w:val="bullet"/>
      <w:lvlText w:val="・"/>
      <w:lvlJc w:val="left"/>
      <w:pPr>
        <w:ind w:left="1856" w:hanging="360"/>
      </w:pPr>
      <w:rPr>
        <w:rFonts w:ascii="ＭＳ 明朝" w:eastAsia="ＭＳ 明朝" w:hAnsi="ＭＳ 明朝" w:cstheme="minorBidi" w:hint="eastAsia"/>
      </w:rPr>
    </w:lvl>
    <w:lvl w:ilvl="1" w:tplc="0409000B" w:tentative="1">
      <w:start w:val="1"/>
      <w:numFmt w:val="bullet"/>
      <w:lvlText w:val=""/>
      <w:lvlJc w:val="left"/>
      <w:pPr>
        <w:ind w:left="2336" w:hanging="420"/>
      </w:pPr>
      <w:rPr>
        <w:rFonts w:ascii="Wingdings" w:hAnsi="Wingdings" w:hint="default"/>
      </w:rPr>
    </w:lvl>
    <w:lvl w:ilvl="2" w:tplc="0409000D" w:tentative="1">
      <w:start w:val="1"/>
      <w:numFmt w:val="bullet"/>
      <w:lvlText w:val=""/>
      <w:lvlJc w:val="left"/>
      <w:pPr>
        <w:ind w:left="2756" w:hanging="420"/>
      </w:pPr>
      <w:rPr>
        <w:rFonts w:ascii="Wingdings" w:hAnsi="Wingdings" w:hint="default"/>
      </w:rPr>
    </w:lvl>
    <w:lvl w:ilvl="3" w:tplc="04090001" w:tentative="1">
      <w:start w:val="1"/>
      <w:numFmt w:val="bullet"/>
      <w:lvlText w:val=""/>
      <w:lvlJc w:val="left"/>
      <w:pPr>
        <w:ind w:left="3176" w:hanging="420"/>
      </w:pPr>
      <w:rPr>
        <w:rFonts w:ascii="Wingdings" w:hAnsi="Wingdings" w:hint="default"/>
      </w:rPr>
    </w:lvl>
    <w:lvl w:ilvl="4" w:tplc="0409000B" w:tentative="1">
      <w:start w:val="1"/>
      <w:numFmt w:val="bullet"/>
      <w:lvlText w:val=""/>
      <w:lvlJc w:val="left"/>
      <w:pPr>
        <w:ind w:left="3596" w:hanging="420"/>
      </w:pPr>
      <w:rPr>
        <w:rFonts w:ascii="Wingdings" w:hAnsi="Wingdings" w:hint="default"/>
      </w:rPr>
    </w:lvl>
    <w:lvl w:ilvl="5" w:tplc="0409000D" w:tentative="1">
      <w:start w:val="1"/>
      <w:numFmt w:val="bullet"/>
      <w:lvlText w:val=""/>
      <w:lvlJc w:val="left"/>
      <w:pPr>
        <w:ind w:left="4016" w:hanging="420"/>
      </w:pPr>
      <w:rPr>
        <w:rFonts w:ascii="Wingdings" w:hAnsi="Wingdings" w:hint="default"/>
      </w:rPr>
    </w:lvl>
    <w:lvl w:ilvl="6" w:tplc="04090001" w:tentative="1">
      <w:start w:val="1"/>
      <w:numFmt w:val="bullet"/>
      <w:lvlText w:val=""/>
      <w:lvlJc w:val="left"/>
      <w:pPr>
        <w:ind w:left="4436" w:hanging="420"/>
      </w:pPr>
      <w:rPr>
        <w:rFonts w:ascii="Wingdings" w:hAnsi="Wingdings" w:hint="default"/>
      </w:rPr>
    </w:lvl>
    <w:lvl w:ilvl="7" w:tplc="0409000B" w:tentative="1">
      <w:start w:val="1"/>
      <w:numFmt w:val="bullet"/>
      <w:lvlText w:val=""/>
      <w:lvlJc w:val="left"/>
      <w:pPr>
        <w:ind w:left="4856" w:hanging="420"/>
      </w:pPr>
      <w:rPr>
        <w:rFonts w:ascii="Wingdings" w:hAnsi="Wingdings" w:hint="default"/>
      </w:rPr>
    </w:lvl>
    <w:lvl w:ilvl="8" w:tplc="0409000D" w:tentative="1">
      <w:start w:val="1"/>
      <w:numFmt w:val="bullet"/>
      <w:lvlText w:val=""/>
      <w:lvlJc w:val="left"/>
      <w:pPr>
        <w:ind w:left="5276" w:hanging="420"/>
      </w:pPr>
      <w:rPr>
        <w:rFonts w:ascii="Wingdings" w:hAnsi="Wingdings" w:hint="default"/>
      </w:rPr>
    </w:lvl>
  </w:abstractNum>
  <w:abstractNum w:abstractNumId="4" w15:restartNumberingAfterBreak="0">
    <w:nsid w:val="619F660B"/>
    <w:multiLevelType w:val="hybridMultilevel"/>
    <w:tmpl w:val="D510485E"/>
    <w:lvl w:ilvl="0" w:tplc="DFEE58CA">
      <w:start w:val="2"/>
      <w:numFmt w:val="bullet"/>
      <w:lvlText w:val="・"/>
      <w:lvlJc w:val="left"/>
      <w:pPr>
        <w:ind w:left="1047" w:hanging="360"/>
      </w:pPr>
      <w:rPr>
        <w:rFonts w:ascii="ＭＳ 明朝" w:eastAsia="ＭＳ 明朝" w:hAnsi="ＭＳ 明朝"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5" w15:restartNumberingAfterBreak="0">
    <w:nsid w:val="61E83C8C"/>
    <w:multiLevelType w:val="hybridMultilevel"/>
    <w:tmpl w:val="84EE1A6C"/>
    <w:lvl w:ilvl="0" w:tplc="1772E68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484D87"/>
    <w:multiLevelType w:val="hybridMultilevel"/>
    <w:tmpl w:val="BE16EC48"/>
    <w:lvl w:ilvl="0" w:tplc="1F4AB4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97"/>
  <w:drawingGridVerticalSpacing w:val="21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6B"/>
    <w:rsid w:val="000017E4"/>
    <w:rsid w:val="00001C98"/>
    <w:rsid w:val="000024DA"/>
    <w:rsid w:val="000026E0"/>
    <w:rsid w:val="000035EA"/>
    <w:rsid w:val="00003989"/>
    <w:rsid w:val="00005116"/>
    <w:rsid w:val="00006226"/>
    <w:rsid w:val="0000675E"/>
    <w:rsid w:val="00006C40"/>
    <w:rsid w:val="0000742C"/>
    <w:rsid w:val="000075D6"/>
    <w:rsid w:val="00007BD8"/>
    <w:rsid w:val="00007CE8"/>
    <w:rsid w:val="00010EE1"/>
    <w:rsid w:val="00011E9F"/>
    <w:rsid w:val="00016C37"/>
    <w:rsid w:val="00021404"/>
    <w:rsid w:val="0002477B"/>
    <w:rsid w:val="00024987"/>
    <w:rsid w:val="00024A9E"/>
    <w:rsid w:val="00025B42"/>
    <w:rsid w:val="00030FCE"/>
    <w:rsid w:val="000319A1"/>
    <w:rsid w:val="0003385A"/>
    <w:rsid w:val="00036087"/>
    <w:rsid w:val="00036BA8"/>
    <w:rsid w:val="00040894"/>
    <w:rsid w:val="000447AD"/>
    <w:rsid w:val="000457AC"/>
    <w:rsid w:val="00050117"/>
    <w:rsid w:val="00050D75"/>
    <w:rsid w:val="00051930"/>
    <w:rsid w:val="00053079"/>
    <w:rsid w:val="00053C01"/>
    <w:rsid w:val="000542BA"/>
    <w:rsid w:val="000547A7"/>
    <w:rsid w:val="000550A2"/>
    <w:rsid w:val="00055AAF"/>
    <w:rsid w:val="00055AB4"/>
    <w:rsid w:val="00055C00"/>
    <w:rsid w:val="00056346"/>
    <w:rsid w:val="00060C79"/>
    <w:rsid w:val="00060CC0"/>
    <w:rsid w:val="00060D02"/>
    <w:rsid w:val="0006197E"/>
    <w:rsid w:val="000619F2"/>
    <w:rsid w:val="000630F4"/>
    <w:rsid w:val="00063162"/>
    <w:rsid w:val="00063D2B"/>
    <w:rsid w:val="00064FBF"/>
    <w:rsid w:val="0006551F"/>
    <w:rsid w:val="00065FC8"/>
    <w:rsid w:val="0006699D"/>
    <w:rsid w:val="00066C79"/>
    <w:rsid w:val="000670E6"/>
    <w:rsid w:val="0006713F"/>
    <w:rsid w:val="00067A1C"/>
    <w:rsid w:val="000705D3"/>
    <w:rsid w:val="00072103"/>
    <w:rsid w:val="000731B9"/>
    <w:rsid w:val="00074DD1"/>
    <w:rsid w:val="000753D6"/>
    <w:rsid w:val="00077B08"/>
    <w:rsid w:val="00080263"/>
    <w:rsid w:val="000812F8"/>
    <w:rsid w:val="00082352"/>
    <w:rsid w:val="00082475"/>
    <w:rsid w:val="0008404C"/>
    <w:rsid w:val="000840A2"/>
    <w:rsid w:val="00084EEA"/>
    <w:rsid w:val="0008520A"/>
    <w:rsid w:val="00086458"/>
    <w:rsid w:val="000868F4"/>
    <w:rsid w:val="00086B07"/>
    <w:rsid w:val="000900AF"/>
    <w:rsid w:val="0009096A"/>
    <w:rsid w:val="00091EF4"/>
    <w:rsid w:val="00094D22"/>
    <w:rsid w:val="00097704"/>
    <w:rsid w:val="000A05DB"/>
    <w:rsid w:val="000A4187"/>
    <w:rsid w:val="000A46C7"/>
    <w:rsid w:val="000A780F"/>
    <w:rsid w:val="000A7BB8"/>
    <w:rsid w:val="000B1AED"/>
    <w:rsid w:val="000B1DB7"/>
    <w:rsid w:val="000B353C"/>
    <w:rsid w:val="000B4584"/>
    <w:rsid w:val="000B497F"/>
    <w:rsid w:val="000B4C3D"/>
    <w:rsid w:val="000B4F32"/>
    <w:rsid w:val="000B5234"/>
    <w:rsid w:val="000B7C6A"/>
    <w:rsid w:val="000C0A1E"/>
    <w:rsid w:val="000C143B"/>
    <w:rsid w:val="000C1BD7"/>
    <w:rsid w:val="000C1FC7"/>
    <w:rsid w:val="000C2015"/>
    <w:rsid w:val="000C37BB"/>
    <w:rsid w:val="000C4308"/>
    <w:rsid w:val="000C5F44"/>
    <w:rsid w:val="000C7D87"/>
    <w:rsid w:val="000D037F"/>
    <w:rsid w:val="000D106C"/>
    <w:rsid w:val="000D2694"/>
    <w:rsid w:val="000D2F2C"/>
    <w:rsid w:val="000D31BC"/>
    <w:rsid w:val="000D5BD7"/>
    <w:rsid w:val="000D656A"/>
    <w:rsid w:val="000D6CD4"/>
    <w:rsid w:val="000E0422"/>
    <w:rsid w:val="000E0B99"/>
    <w:rsid w:val="000E10D0"/>
    <w:rsid w:val="000E2F1C"/>
    <w:rsid w:val="000E30C8"/>
    <w:rsid w:val="000E3976"/>
    <w:rsid w:val="000E5159"/>
    <w:rsid w:val="000E6113"/>
    <w:rsid w:val="000E6329"/>
    <w:rsid w:val="000E7123"/>
    <w:rsid w:val="000F06BE"/>
    <w:rsid w:val="000F0C1D"/>
    <w:rsid w:val="000F1424"/>
    <w:rsid w:val="000F29B6"/>
    <w:rsid w:val="000F2B7F"/>
    <w:rsid w:val="000F3C83"/>
    <w:rsid w:val="000F3FAE"/>
    <w:rsid w:val="000F5091"/>
    <w:rsid w:val="000F5B6A"/>
    <w:rsid w:val="000F691B"/>
    <w:rsid w:val="000F6D3B"/>
    <w:rsid w:val="000F6DF9"/>
    <w:rsid w:val="000F70E5"/>
    <w:rsid w:val="000F7A93"/>
    <w:rsid w:val="00100A33"/>
    <w:rsid w:val="0010303C"/>
    <w:rsid w:val="00103096"/>
    <w:rsid w:val="0010363C"/>
    <w:rsid w:val="001043B9"/>
    <w:rsid w:val="001061C1"/>
    <w:rsid w:val="001067A4"/>
    <w:rsid w:val="00106BED"/>
    <w:rsid w:val="00106C5D"/>
    <w:rsid w:val="00107112"/>
    <w:rsid w:val="00110548"/>
    <w:rsid w:val="00110E8A"/>
    <w:rsid w:val="001113A8"/>
    <w:rsid w:val="00111433"/>
    <w:rsid w:val="00111A73"/>
    <w:rsid w:val="00113615"/>
    <w:rsid w:val="00113BC1"/>
    <w:rsid w:val="00113C00"/>
    <w:rsid w:val="00113C64"/>
    <w:rsid w:val="00114439"/>
    <w:rsid w:val="00114C7D"/>
    <w:rsid w:val="00116054"/>
    <w:rsid w:val="00117579"/>
    <w:rsid w:val="00120468"/>
    <w:rsid w:val="00121883"/>
    <w:rsid w:val="001229CB"/>
    <w:rsid w:val="00123342"/>
    <w:rsid w:val="00123808"/>
    <w:rsid w:val="00123FB0"/>
    <w:rsid w:val="001242AE"/>
    <w:rsid w:val="00124604"/>
    <w:rsid w:val="00124695"/>
    <w:rsid w:val="0012584B"/>
    <w:rsid w:val="00127538"/>
    <w:rsid w:val="00130A8D"/>
    <w:rsid w:val="001318AF"/>
    <w:rsid w:val="00132826"/>
    <w:rsid w:val="00135BCE"/>
    <w:rsid w:val="00135C4D"/>
    <w:rsid w:val="0013636F"/>
    <w:rsid w:val="00136E10"/>
    <w:rsid w:val="001374F2"/>
    <w:rsid w:val="00137815"/>
    <w:rsid w:val="001402BC"/>
    <w:rsid w:val="001418C3"/>
    <w:rsid w:val="00141C4F"/>
    <w:rsid w:val="00142283"/>
    <w:rsid w:val="00142862"/>
    <w:rsid w:val="00143475"/>
    <w:rsid w:val="00143A49"/>
    <w:rsid w:val="0014470E"/>
    <w:rsid w:val="00144AE2"/>
    <w:rsid w:val="00145178"/>
    <w:rsid w:val="00146DE0"/>
    <w:rsid w:val="00147310"/>
    <w:rsid w:val="001508D8"/>
    <w:rsid w:val="00150983"/>
    <w:rsid w:val="00151D17"/>
    <w:rsid w:val="00153C01"/>
    <w:rsid w:val="00156BB3"/>
    <w:rsid w:val="001633DD"/>
    <w:rsid w:val="00164633"/>
    <w:rsid w:val="001657A4"/>
    <w:rsid w:val="00165D51"/>
    <w:rsid w:val="00171275"/>
    <w:rsid w:val="0017148F"/>
    <w:rsid w:val="00171E4C"/>
    <w:rsid w:val="0017272B"/>
    <w:rsid w:val="00174A30"/>
    <w:rsid w:val="001764A8"/>
    <w:rsid w:val="00177103"/>
    <w:rsid w:val="00181244"/>
    <w:rsid w:val="0018202D"/>
    <w:rsid w:val="00182452"/>
    <w:rsid w:val="00182818"/>
    <w:rsid w:val="00182A8E"/>
    <w:rsid w:val="00183436"/>
    <w:rsid w:val="00184A8C"/>
    <w:rsid w:val="00185723"/>
    <w:rsid w:val="001858E4"/>
    <w:rsid w:val="00185C17"/>
    <w:rsid w:val="00185EF2"/>
    <w:rsid w:val="0018702A"/>
    <w:rsid w:val="0018704F"/>
    <w:rsid w:val="00191928"/>
    <w:rsid w:val="00193750"/>
    <w:rsid w:val="001944DB"/>
    <w:rsid w:val="00196705"/>
    <w:rsid w:val="00196B58"/>
    <w:rsid w:val="00197DFD"/>
    <w:rsid w:val="00197EB9"/>
    <w:rsid w:val="001A13AE"/>
    <w:rsid w:val="001A1ABC"/>
    <w:rsid w:val="001A2572"/>
    <w:rsid w:val="001A2927"/>
    <w:rsid w:val="001A2C5D"/>
    <w:rsid w:val="001A2CFA"/>
    <w:rsid w:val="001A33D8"/>
    <w:rsid w:val="001A377D"/>
    <w:rsid w:val="001A4DCC"/>
    <w:rsid w:val="001A5572"/>
    <w:rsid w:val="001A5C7B"/>
    <w:rsid w:val="001A5CF5"/>
    <w:rsid w:val="001A6AEE"/>
    <w:rsid w:val="001A6D2D"/>
    <w:rsid w:val="001A7058"/>
    <w:rsid w:val="001A7957"/>
    <w:rsid w:val="001A7DDA"/>
    <w:rsid w:val="001B0723"/>
    <w:rsid w:val="001B097E"/>
    <w:rsid w:val="001B23B3"/>
    <w:rsid w:val="001B2421"/>
    <w:rsid w:val="001B402C"/>
    <w:rsid w:val="001B50AD"/>
    <w:rsid w:val="001B55E2"/>
    <w:rsid w:val="001B7627"/>
    <w:rsid w:val="001B7A59"/>
    <w:rsid w:val="001B7E43"/>
    <w:rsid w:val="001C0562"/>
    <w:rsid w:val="001C106D"/>
    <w:rsid w:val="001C153D"/>
    <w:rsid w:val="001C163B"/>
    <w:rsid w:val="001C186E"/>
    <w:rsid w:val="001C1C47"/>
    <w:rsid w:val="001C23BD"/>
    <w:rsid w:val="001C3B5B"/>
    <w:rsid w:val="001C6209"/>
    <w:rsid w:val="001C7523"/>
    <w:rsid w:val="001D0245"/>
    <w:rsid w:val="001D184B"/>
    <w:rsid w:val="001D1D96"/>
    <w:rsid w:val="001D2FA0"/>
    <w:rsid w:val="001D3041"/>
    <w:rsid w:val="001D359C"/>
    <w:rsid w:val="001D3760"/>
    <w:rsid w:val="001D3B69"/>
    <w:rsid w:val="001D4123"/>
    <w:rsid w:val="001D61A6"/>
    <w:rsid w:val="001D6337"/>
    <w:rsid w:val="001D64EF"/>
    <w:rsid w:val="001D6CBF"/>
    <w:rsid w:val="001D6F62"/>
    <w:rsid w:val="001E0FAF"/>
    <w:rsid w:val="001E1638"/>
    <w:rsid w:val="001E2009"/>
    <w:rsid w:val="001E225B"/>
    <w:rsid w:val="001E3CDA"/>
    <w:rsid w:val="001E6B21"/>
    <w:rsid w:val="001E6C77"/>
    <w:rsid w:val="001E7A33"/>
    <w:rsid w:val="001E7FCF"/>
    <w:rsid w:val="001F1CAD"/>
    <w:rsid w:val="001F2CBC"/>
    <w:rsid w:val="001F32D2"/>
    <w:rsid w:val="001F3892"/>
    <w:rsid w:val="001F3AD4"/>
    <w:rsid w:val="001F5598"/>
    <w:rsid w:val="001F5E06"/>
    <w:rsid w:val="001F7205"/>
    <w:rsid w:val="0020333F"/>
    <w:rsid w:val="00203A4B"/>
    <w:rsid w:val="00203F0D"/>
    <w:rsid w:val="002047C2"/>
    <w:rsid w:val="00204AB9"/>
    <w:rsid w:val="00205946"/>
    <w:rsid w:val="00206D16"/>
    <w:rsid w:val="002071B4"/>
    <w:rsid w:val="00210867"/>
    <w:rsid w:val="002119B3"/>
    <w:rsid w:val="002127F5"/>
    <w:rsid w:val="00212D60"/>
    <w:rsid w:val="00213DC3"/>
    <w:rsid w:val="00213EDC"/>
    <w:rsid w:val="00214C45"/>
    <w:rsid w:val="00214EF4"/>
    <w:rsid w:val="00215FFA"/>
    <w:rsid w:val="002162B3"/>
    <w:rsid w:val="00217892"/>
    <w:rsid w:val="00217BDC"/>
    <w:rsid w:val="0022090D"/>
    <w:rsid w:val="00220E5C"/>
    <w:rsid w:val="002215AE"/>
    <w:rsid w:val="00221AC1"/>
    <w:rsid w:val="0022258B"/>
    <w:rsid w:val="00223A8F"/>
    <w:rsid w:val="00223F6F"/>
    <w:rsid w:val="002245EB"/>
    <w:rsid w:val="0022466B"/>
    <w:rsid w:val="00225771"/>
    <w:rsid w:val="00225D2C"/>
    <w:rsid w:val="002265DA"/>
    <w:rsid w:val="00226A90"/>
    <w:rsid w:val="00227D3C"/>
    <w:rsid w:val="00227EB3"/>
    <w:rsid w:val="002300CC"/>
    <w:rsid w:val="002314BE"/>
    <w:rsid w:val="002316AF"/>
    <w:rsid w:val="00232CF5"/>
    <w:rsid w:val="002353C4"/>
    <w:rsid w:val="00236A70"/>
    <w:rsid w:val="00236F05"/>
    <w:rsid w:val="002373E1"/>
    <w:rsid w:val="00240275"/>
    <w:rsid w:val="0024075C"/>
    <w:rsid w:val="0024135E"/>
    <w:rsid w:val="00242472"/>
    <w:rsid w:val="002448FE"/>
    <w:rsid w:val="00244F27"/>
    <w:rsid w:val="0024665A"/>
    <w:rsid w:val="00246D27"/>
    <w:rsid w:val="0024716A"/>
    <w:rsid w:val="00247563"/>
    <w:rsid w:val="00247E4D"/>
    <w:rsid w:val="00250C14"/>
    <w:rsid w:val="00251183"/>
    <w:rsid w:val="002526B9"/>
    <w:rsid w:val="00252D7E"/>
    <w:rsid w:val="002530F7"/>
    <w:rsid w:val="00253266"/>
    <w:rsid w:val="00253E45"/>
    <w:rsid w:val="00254F73"/>
    <w:rsid w:val="00256EF2"/>
    <w:rsid w:val="00257BD0"/>
    <w:rsid w:val="002627A9"/>
    <w:rsid w:val="00262AC3"/>
    <w:rsid w:val="002640E1"/>
    <w:rsid w:val="002645DA"/>
    <w:rsid w:val="002648A7"/>
    <w:rsid w:val="00266052"/>
    <w:rsid w:val="00266899"/>
    <w:rsid w:val="002669F4"/>
    <w:rsid w:val="00267304"/>
    <w:rsid w:val="0027029F"/>
    <w:rsid w:val="002711D9"/>
    <w:rsid w:val="00271360"/>
    <w:rsid w:val="00273848"/>
    <w:rsid w:val="0027474E"/>
    <w:rsid w:val="00274E21"/>
    <w:rsid w:val="0027672D"/>
    <w:rsid w:val="00281C26"/>
    <w:rsid w:val="00282011"/>
    <w:rsid w:val="0028232E"/>
    <w:rsid w:val="00282607"/>
    <w:rsid w:val="00282F6C"/>
    <w:rsid w:val="00282FE4"/>
    <w:rsid w:val="00283F8F"/>
    <w:rsid w:val="00285247"/>
    <w:rsid w:val="00286F8C"/>
    <w:rsid w:val="00287FCD"/>
    <w:rsid w:val="0029062E"/>
    <w:rsid w:val="00291E02"/>
    <w:rsid w:val="002923EC"/>
    <w:rsid w:val="00293EB8"/>
    <w:rsid w:val="002942F9"/>
    <w:rsid w:val="00295879"/>
    <w:rsid w:val="002972AB"/>
    <w:rsid w:val="00297430"/>
    <w:rsid w:val="00297A60"/>
    <w:rsid w:val="002A0A8F"/>
    <w:rsid w:val="002A0E97"/>
    <w:rsid w:val="002A188C"/>
    <w:rsid w:val="002A489C"/>
    <w:rsid w:val="002A56F7"/>
    <w:rsid w:val="002A686F"/>
    <w:rsid w:val="002A7106"/>
    <w:rsid w:val="002A7B74"/>
    <w:rsid w:val="002B086B"/>
    <w:rsid w:val="002B13CA"/>
    <w:rsid w:val="002B14FC"/>
    <w:rsid w:val="002B32AC"/>
    <w:rsid w:val="002B3952"/>
    <w:rsid w:val="002B3C21"/>
    <w:rsid w:val="002B474D"/>
    <w:rsid w:val="002B4A8E"/>
    <w:rsid w:val="002B4B03"/>
    <w:rsid w:val="002B4EBA"/>
    <w:rsid w:val="002B6198"/>
    <w:rsid w:val="002B68AB"/>
    <w:rsid w:val="002B72C4"/>
    <w:rsid w:val="002B7933"/>
    <w:rsid w:val="002C01CD"/>
    <w:rsid w:val="002C0F89"/>
    <w:rsid w:val="002C139D"/>
    <w:rsid w:val="002C17E4"/>
    <w:rsid w:val="002C1DAB"/>
    <w:rsid w:val="002C1F8A"/>
    <w:rsid w:val="002C3924"/>
    <w:rsid w:val="002C6057"/>
    <w:rsid w:val="002D0020"/>
    <w:rsid w:val="002D0E70"/>
    <w:rsid w:val="002D1539"/>
    <w:rsid w:val="002D2562"/>
    <w:rsid w:val="002D495A"/>
    <w:rsid w:val="002D5B49"/>
    <w:rsid w:val="002D6E9D"/>
    <w:rsid w:val="002D7D4D"/>
    <w:rsid w:val="002D7FE7"/>
    <w:rsid w:val="002E1239"/>
    <w:rsid w:val="002E3273"/>
    <w:rsid w:val="002E4073"/>
    <w:rsid w:val="002E66C7"/>
    <w:rsid w:val="002E7F12"/>
    <w:rsid w:val="002F03A4"/>
    <w:rsid w:val="002F04BE"/>
    <w:rsid w:val="002F0BD2"/>
    <w:rsid w:val="002F0F31"/>
    <w:rsid w:val="002F1479"/>
    <w:rsid w:val="002F1651"/>
    <w:rsid w:val="002F16C4"/>
    <w:rsid w:val="002F228E"/>
    <w:rsid w:val="002F2455"/>
    <w:rsid w:val="002F2551"/>
    <w:rsid w:val="002F35A0"/>
    <w:rsid w:val="002F4124"/>
    <w:rsid w:val="002F5DF2"/>
    <w:rsid w:val="002F5FD0"/>
    <w:rsid w:val="002F794C"/>
    <w:rsid w:val="002F796F"/>
    <w:rsid w:val="0030373F"/>
    <w:rsid w:val="00304074"/>
    <w:rsid w:val="0030444D"/>
    <w:rsid w:val="00304623"/>
    <w:rsid w:val="00304929"/>
    <w:rsid w:val="00305592"/>
    <w:rsid w:val="003072B7"/>
    <w:rsid w:val="00307DD5"/>
    <w:rsid w:val="00310F6C"/>
    <w:rsid w:val="003110B6"/>
    <w:rsid w:val="00311773"/>
    <w:rsid w:val="00311F28"/>
    <w:rsid w:val="003127B6"/>
    <w:rsid w:val="00312F76"/>
    <w:rsid w:val="00313A51"/>
    <w:rsid w:val="003146EF"/>
    <w:rsid w:val="00314DDD"/>
    <w:rsid w:val="00314FE1"/>
    <w:rsid w:val="0031537C"/>
    <w:rsid w:val="00315BD6"/>
    <w:rsid w:val="003166A7"/>
    <w:rsid w:val="00317463"/>
    <w:rsid w:val="00317F57"/>
    <w:rsid w:val="003201E4"/>
    <w:rsid w:val="00320C2F"/>
    <w:rsid w:val="00320E96"/>
    <w:rsid w:val="00322488"/>
    <w:rsid w:val="00325830"/>
    <w:rsid w:val="0032743F"/>
    <w:rsid w:val="0032752E"/>
    <w:rsid w:val="00327A28"/>
    <w:rsid w:val="003301D1"/>
    <w:rsid w:val="00333BA7"/>
    <w:rsid w:val="00334D13"/>
    <w:rsid w:val="00335798"/>
    <w:rsid w:val="003369A7"/>
    <w:rsid w:val="00336AE0"/>
    <w:rsid w:val="00336AEB"/>
    <w:rsid w:val="00336EE3"/>
    <w:rsid w:val="00337474"/>
    <w:rsid w:val="003375A3"/>
    <w:rsid w:val="003375ED"/>
    <w:rsid w:val="0033784C"/>
    <w:rsid w:val="00337BDC"/>
    <w:rsid w:val="0034358D"/>
    <w:rsid w:val="003439AA"/>
    <w:rsid w:val="003439DF"/>
    <w:rsid w:val="00345B63"/>
    <w:rsid w:val="003462F8"/>
    <w:rsid w:val="0035106E"/>
    <w:rsid w:val="003519B9"/>
    <w:rsid w:val="00352678"/>
    <w:rsid w:val="003545AB"/>
    <w:rsid w:val="0035466F"/>
    <w:rsid w:val="003546BD"/>
    <w:rsid w:val="00354B16"/>
    <w:rsid w:val="00361784"/>
    <w:rsid w:val="00361E51"/>
    <w:rsid w:val="00361F94"/>
    <w:rsid w:val="00362217"/>
    <w:rsid w:val="00362B36"/>
    <w:rsid w:val="00363786"/>
    <w:rsid w:val="0036704A"/>
    <w:rsid w:val="00367073"/>
    <w:rsid w:val="003677D0"/>
    <w:rsid w:val="00367863"/>
    <w:rsid w:val="003702C5"/>
    <w:rsid w:val="0037113F"/>
    <w:rsid w:val="0037120F"/>
    <w:rsid w:val="00371768"/>
    <w:rsid w:val="00371E79"/>
    <w:rsid w:val="00372A59"/>
    <w:rsid w:val="00373046"/>
    <w:rsid w:val="00374603"/>
    <w:rsid w:val="00375599"/>
    <w:rsid w:val="00375FF6"/>
    <w:rsid w:val="0037631F"/>
    <w:rsid w:val="00380C12"/>
    <w:rsid w:val="00381608"/>
    <w:rsid w:val="0038254C"/>
    <w:rsid w:val="00383BAF"/>
    <w:rsid w:val="0038407C"/>
    <w:rsid w:val="0038581E"/>
    <w:rsid w:val="00385FFB"/>
    <w:rsid w:val="0038759C"/>
    <w:rsid w:val="00392CBF"/>
    <w:rsid w:val="00393E03"/>
    <w:rsid w:val="00394200"/>
    <w:rsid w:val="00397748"/>
    <w:rsid w:val="003A0862"/>
    <w:rsid w:val="003A158C"/>
    <w:rsid w:val="003A1B65"/>
    <w:rsid w:val="003A3F4C"/>
    <w:rsid w:val="003A45B6"/>
    <w:rsid w:val="003A56EC"/>
    <w:rsid w:val="003A57FF"/>
    <w:rsid w:val="003A5D28"/>
    <w:rsid w:val="003A6EC9"/>
    <w:rsid w:val="003A75D7"/>
    <w:rsid w:val="003A7FE0"/>
    <w:rsid w:val="003B0137"/>
    <w:rsid w:val="003B3BC1"/>
    <w:rsid w:val="003C0C62"/>
    <w:rsid w:val="003C1995"/>
    <w:rsid w:val="003C1A51"/>
    <w:rsid w:val="003C1BB4"/>
    <w:rsid w:val="003C1EB6"/>
    <w:rsid w:val="003C26D6"/>
    <w:rsid w:val="003C4433"/>
    <w:rsid w:val="003C534F"/>
    <w:rsid w:val="003C6417"/>
    <w:rsid w:val="003C67F4"/>
    <w:rsid w:val="003C6906"/>
    <w:rsid w:val="003C69C2"/>
    <w:rsid w:val="003D001E"/>
    <w:rsid w:val="003D0FCA"/>
    <w:rsid w:val="003D22A3"/>
    <w:rsid w:val="003D23C7"/>
    <w:rsid w:val="003D3181"/>
    <w:rsid w:val="003D4D68"/>
    <w:rsid w:val="003D5E6D"/>
    <w:rsid w:val="003D6602"/>
    <w:rsid w:val="003E3EB2"/>
    <w:rsid w:val="003E3EBE"/>
    <w:rsid w:val="003E4209"/>
    <w:rsid w:val="003E5FAA"/>
    <w:rsid w:val="003F0D1D"/>
    <w:rsid w:val="003F0EB6"/>
    <w:rsid w:val="003F251D"/>
    <w:rsid w:val="003F6C21"/>
    <w:rsid w:val="003F6D50"/>
    <w:rsid w:val="004009B2"/>
    <w:rsid w:val="0040102C"/>
    <w:rsid w:val="0040154C"/>
    <w:rsid w:val="00401740"/>
    <w:rsid w:val="0040256B"/>
    <w:rsid w:val="00402AA0"/>
    <w:rsid w:val="00402BAA"/>
    <w:rsid w:val="004039C3"/>
    <w:rsid w:val="004051E2"/>
    <w:rsid w:val="0040560E"/>
    <w:rsid w:val="00406FD1"/>
    <w:rsid w:val="00407D89"/>
    <w:rsid w:val="00413B0A"/>
    <w:rsid w:val="004144DA"/>
    <w:rsid w:val="00414FF8"/>
    <w:rsid w:val="00416BF9"/>
    <w:rsid w:val="0041759F"/>
    <w:rsid w:val="00417B40"/>
    <w:rsid w:val="004202DD"/>
    <w:rsid w:val="00420800"/>
    <w:rsid w:val="00420BB9"/>
    <w:rsid w:val="00421C67"/>
    <w:rsid w:val="00424B9D"/>
    <w:rsid w:val="00425272"/>
    <w:rsid w:val="00425997"/>
    <w:rsid w:val="00427E6D"/>
    <w:rsid w:val="00430972"/>
    <w:rsid w:val="00430B02"/>
    <w:rsid w:val="00432BED"/>
    <w:rsid w:val="00433245"/>
    <w:rsid w:val="00434E97"/>
    <w:rsid w:val="00436A65"/>
    <w:rsid w:val="00436FD3"/>
    <w:rsid w:val="004370EB"/>
    <w:rsid w:val="0044154E"/>
    <w:rsid w:val="004438EA"/>
    <w:rsid w:val="004455D1"/>
    <w:rsid w:val="004471F7"/>
    <w:rsid w:val="004472B0"/>
    <w:rsid w:val="00447517"/>
    <w:rsid w:val="00447B2F"/>
    <w:rsid w:val="00450EE7"/>
    <w:rsid w:val="00451BD8"/>
    <w:rsid w:val="00451F60"/>
    <w:rsid w:val="004521A4"/>
    <w:rsid w:val="00452959"/>
    <w:rsid w:val="00452C6A"/>
    <w:rsid w:val="00453168"/>
    <w:rsid w:val="00453C54"/>
    <w:rsid w:val="00453C79"/>
    <w:rsid w:val="004558C0"/>
    <w:rsid w:val="00456006"/>
    <w:rsid w:val="0045600F"/>
    <w:rsid w:val="00456D3B"/>
    <w:rsid w:val="00457CAE"/>
    <w:rsid w:val="00457F9E"/>
    <w:rsid w:val="00460467"/>
    <w:rsid w:val="00460F46"/>
    <w:rsid w:val="004620E0"/>
    <w:rsid w:val="004626C1"/>
    <w:rsid w:val="0046335B"/>
    <w:rsid w:val="00464E2C"/>
    <w:rsid w:val="004650E0"/>
    <w:rsid w:val="00466400"/>
    <w:rsid w:val="0046705F"/>
    <w:rsid w:val="00467BE3"/>
    <w:rsid w:val="004705A7"/>
    <w:rsid w:val="00470639"/>
    <w:rsid w:val="004720F7"/>
    <w:rsid w:val="00472F1E"/>
    <w:rsid w:val="00473509"/>
    <w:rsid w:val="00473E90"/>
    <w:rsid w:val="00477920"/>
    <w:rsid w:val="004804B6"/>
    <w:rsid w:val="004813E9"/>
    <w:rsid w:val="0048199D"/>
    <w:rsid w:val="004838C5"/>
    <w:rsid w:val="00483A7F"/>
    <w:rsid w:val="00484114"/>
    <w:rsid w:val="004852EB"/>
    <w:rsid w:val="00485BC1"/>
    <w:rsid w:val="00485D12"/>
    <w:rsid w:val="00485E69"/>
    <w:rsid w:val="00487F21"/>
    <w:rsid w:val="00490353"/>
    <w:rsid w:val="004938B9"/>
    <w:rsid w:val="00494B4F"/>
    <w:rsid w:val="00496710"/>
    <w:rsid w:val="004973EA"/>
    <w:rsid w:val="00497682"/>
    <w:rsid w:val="00497B1F"/>
    <w:rsid w:val="004A0BB7"/>
    <w:rsid w:val="004A1A9F"/>
    <w:rsid w:val="004A1BF6"/>
    <w:rsid w:val="004A234D"/>
    <w:rsid w:val="004A2367"/>
    <w:rsid w:val="004A4995"/>
    <w:rsid w:val="004A4EDA"/>
    <w:rsid w:val="004A5C6D"/>
    <w:rsid w:val="004A6399"/>
    <w:rsid w:val="004A726A"/>
    <w:rsid w:val="004A773D"/>
    <w:rsid w:val="004A790A"/>
    <w:rsid w:val="004A7D66"/>
    <w:rsid w:val="004A7F53"/>
    <w:rsid w:val="004B07D9"/>
    <w:rsid w:val="004B0953"/>
    <w:rsid w:val="004B1059"/>
    <w:rsid w:val="004B15F1"/>
    <w:rsid w:val="004B1606"/>
    <w:rsid w:val="004B3556"/>
    <w:rsid w:val="004B3574"/>
    <w:rsid w:val="004B4EFA"/>
    <w:rsid w:val="004B5A2D"/>
    <w:rsid w:val="004B5D31"/>
    <w:rsid w:val="004B6334"/>
    <w:rsid w:val="004B644A"/>
    <w:rsid w:val="004B648D"/>
    <w:rsid w:val="004B784F"/>
    <w:rsid w:val="004B7860"/>
    <w:rsid w:val="004B7A97"/>
    <w:rsid w:val="004C12B9"/>
    <w:rsid w:val="004C1601"/>
    <w:rsid w:val="004C3FCB"/>
    <w:rsid w:val="004C4490"/>
    <w:rsid w:val="004C56DF"/>
    <w:rsid w:val="004C681F"/>
    <w:rsid w:val="004C6928"/>
    <w:rsid w:val="004C694F"/>
    <w:rsid w:val="004C7FD6"/>
    <w:rsid w:val="004D01C8"/>
    <w:rsid w:val="004D2089"/>
    <w:rsid w:val="004D3349"/>
    <w:rsid w:val="004D44BE"/>
    <w:rsid w:val="004D51CA"/>
    <w:rsid w:val="004D5BE5"/>
    <w:rsid w:val="004D637A"/>
    <w:rsid w:val="004D75AC"/>
    <w:rsid w:val="004E1931"/>
    <w:rsid w:val="004E1D8B"/>
    <w:rsid w:val="004E30C9"/>
    <w:rsid w:val="004E37F0"/>
    <w:rsid w:val="004E4027"/>
    <w:rsid w:val="004E422F"/>
    <w:rsid w:val="004E431A"/>
    <w:rsid w:val="004E6AC3"/>
    <w:rsid w:val="004E7086"/>
    <w:rsid w:val="004E72AA"/>
    <w:rsid w:val="004F0C94"/>
    <w:rsid w:val="004F1B12"/>
    <w:rsid w:val="004F1C14"/>
    <w:rsid w:val="004F1C52"/>
    <w:rsid w:val="004F1E5F"/>
    <w:rsid w:val="004F210A"/>
    <w:rsid w:val="004F2231"/>
    <w:rsid w:val="004F24BB"/>
    <w:rsid w:val="004F3DEA"/>
    <w:rsid w:val="004F4A75"/>
    <w:rsid w:val="005007A8"/>
    <w:rsid w:val="005020B4"/>
    <w:rsid w:val="00503A13"/>
    <w:rsid w:val="0050533C"/>
    <w:rsid w:val="00505C69"/>
    <w:rsid w:val="005067AF"/>
    <w:rsid w:val="00507CBF"/>
    <w:rsid w:val="00507D2D"/>
    <w:rsid w:val="005101EA"/>
    <w:rsid w:val="00511237"/>
    <w:rsid w:val="0051136A"/>
    <w:rsid w:val="00513EE1"/>
    <w:rsid w:val="00514423"/>
    <w:rsid w:val="0051489B"/>
    <w:rsid w:val="005151DB"/>
    <w:rsid w:val="00515788"/>
    <w:rsid w:val="00515AC8"/>
    <w:rsid w:val="00515C20"/>
    <w:rsid w:val="005169E7"/>
    <w:rsid w:val="00517047"/>
    <w:rsid w:val="00517CFB"/>
    <w:rsid w:val="0052065D"/>
    <w:rsid w:val="00521612"/>
    <w:rsid w:val="0052302C"/>
    <w:rsid w:val="00523D91"/>
    <w:rsid w:val="00524FD5"/>
    <w:rsid w:val="005250DA"/>
    <w:rsid w:val="0052583E"/>
    <w:rsid w:val="00526D59"/>
    <w:rsid w:val="005276A4"/>
    <w:rsid w:val="0053122B"/>
    <w:rsid w:val="005312A1"/>
    <w:rsid w:val="005315B3"/>
    <w:rsid w:val="00531805"/>
    <w:rsid w:val="005329EB"/>
    <w:rsid w:val="00532D3F"/>
    <w:rsid w:val="005332CB"/>
    <w:rsid w:val="0053344B"/>
    <w:rsid w:val="005334A9"/>
    <w:rsid w:val="0053653B"/>
    <w:rsid w:val="00537481"/>
    <w:rsid w:val="00537AA2"/>
    <w:rsid w:val="005408F8"/>
    <w:rsid w:val="0054166F"/>
    <w:rsid w:val="00541D20"/>
    <w:rsid w:val="00542CC2"/>
    <w:rsid w:val="005430F6"/>
    <w:rsid w:val="0054310F"/>
    <w:rsid w:val="00546A6A"/>
    <w:rsid w:val="0054786B"/>
    <w:rsid w:val="00547EDD"/>
    <w:rsid w:val="00550250"/>
    <w:rsid w:val="00551765"/>
    <w:rsid w:val="005523D1"/>
    <w:rsid w:val="00552E10"/>
    <w:rsid w:val="0055357C"/>
    <w:rsid w:val="005537FE"/>
    <w:rsid w:val="00553CB7"/>
    <w:rsid w:val="005553CF"/>
    <w:rsid w:val="00555938"/>
    <w:rsid w:val="00556058"/>
    <w:rsid w:val="00557270"/>
    <w:rsid w:val="0056012F"/>
    <w:rsid w:val="0056283F"/>
    <w:rsid w:val="0056327A"/>
    <w:rsid w:val="00563D18"/>
    <w:rsid w:val="0056515B"/>
    <w:rsid w:val="005655B7"/>
    <w:rsid w:val="00565CBD"/>
    <w:rsid w:val="005673DA"/>
    <w:rsid w:val="00570288"/>
    <w:rsid w:val="00571026"/>
    <w:rsid w:val="005711A1"/>
    <w:rsid w:val="005716A2"/>
    <w:rsid w:val="00573564"/>
    <w:rsid w:val="005751DB"/>
    <w:rsid w:val="005766AC"/>
    <w:rsid w:val="00580CC2"/>
    <w:rsid w:val="00582078"/>
    <w:rsid w:val="005842BA"/>
    <w:rsid w:val="00585440"/>
    <w:rsid w:val="005855FA"/>
    <w:rsid w:val="00585AD8"/>
    <w:rsid w:val="00585BCF"/>
    <w:rsid w:val="00586218"/>
    <w:rsid w:val="00586431"/>
    <w:rsid w:val="00587735"/>
    <w:rsid w:val="005877DA"/>
    <w:rsid w:val="00590021"/>
    <w:rsid w:val="00590431"/>
    <w:rsid w:val="00591E4B"/>
    <w:rsid w:val="00591F31"/>
    <w:rsid w:val="005923BD"/>
    <w:rsid w:val="005931A3"/>
    <w:rsid w:val="00593551"/>
    <w:rsid w:val="00593B2F"/>
    <w:rsid w:val="00594400"/>
    <w:rsid w:val="0059509B"/>
    <w:rsid w:val="00595D3B"/>
    <w:rsid w:val="00596DB8"/>
    <w:rsid w:val="005970CD"/>
    <w:rsid w:val="005970EE"/>
    <w:rsid w:val="00597F81"/>
    <w:rsid w:val="005A2713"/>
    <w:rsid w:val="005A4432"/>
    <w:rsid w:val="005A4707"/>
    <w:rsid w:val="005A529B"/>
    <w:rsid w:val="005A54CA"/>
    <w:rsid w:val="005A7594"/>
    <w:rsid w:val="005A76D0"/>
    <w:rsid w:val="005A7DEF"/>
    <w:rsid w:val="005B02ED"/>
    <w:rsid w:val="005B230A"/>
    <w:rsid w:val="005B2FEA"/>
    <w:rsid w:val="005B4A31"/>
    <w:rsid w:val="005B77FC"/>
    <w:rsid w:val="005C02B5"/>
    <w:rsid w:val="005C0837"/>
    <w:rsid w:val="005C0E44"/>
    <w:rsid w:val="005C1392"/>
    <w:rsid w:val="005C2BC3"/>
    <w:rsid w:val="005C2DEB"/>
    <w:rsid w:val="005C356B"/>
    <w:rsid w:val="005C394F"/>
    <w:rsid w:val="005C4028"/>
    <w:rsid w:val="005C5DD3"/>
    <w:rsid w:val="005C64AC"/>
    <w:rsid w:val="005C6945"/>
    <w:rsid w:val="005D0730"/>
    <w:rsid w:val="005D1206"/>
    <w:rsid w:val="005D1605"/>
    <w:rsid w:val="005D176E"/>
    <w:rsid w:val="005D187D"/>
    <w:rsid w:val="005D26D0"/>
    <w:rsid w:val="005D351F"/>
    <w:rsid w:val="005D3805"/>
    <w:rsid w:val="005D5E79"/>
    <w:rsid w:val="005D673E"/>
    <w:rsid w:val="005D685A"/>
    <w:rsid w:val="005D7DBC"/>
    <w:rsid w:val="005E05EB"/>
    <w:rsid w:val="005E188E"/>
    <w:rsid w:val="005E2115"/>
    <w:rsid w:val="005E37CB"/>
    <w:rsid w:val="005E470E"/>
    <w:rsid w:val="005E555E"/>
    <w:rsid w:val="005E5D43"/>
    <w:rsid w:val="005E6F77"/>
    <w:rsid w:val="005F0297"/>
    <w:rsid w:val="005F092E"/>
    <w:rsid w:val="005F219F"/>
    <w:rsid w:val="005F2456"/>
    <w:rsid w:val="005F30A8"/>
    <w:rsid w:val="005F3243"/>
    <w:rsid w:val="005F362D"/>
    <w:rsid w:val="005F3882"/>
    <w:rsid w:val="005F3E11"/>
    <w:rsid w:val="005F55CC"/>
    <w:rsid w:val="005F66C6"/>
    <w:rsid w:val="006002DC"/>
    <w:rsid w:val="00601715"/>
    <w:rsid w:val="00602EF0"/>
    <w:rsid w:val="006030DD"/>
    <w:rsid w:val="006032DD"/>
    <w:rsid w:val="00604342"/>
    <w:rsid w:val="00606E4B"/>
    <w:rsid w:val="00607041"/>
    <w:rsid w:val="00607F17"/>
    <w:rsid w:val="0061097D"/>
    <w:rsid w:val="0061152E"/>
    <w:rsid w:val="006118A5"/>
    <w:rsid w:val="00611C86"/>
    <w:rsid w:val="0061496E"/>
    <w:rsid w:val="006154E6"/>
    <w:rsid w:val="00620375"/>
    <w:rsid w:val="00622459"/>
    <w:rsid w:val="0062245A"/>
    <w:rsid w:val="00622A34"/>
    <w:rsid w:val="006260E8"/>
    <w:rsid w:val="0063053E"/>
    <w:rsid w:val="0063079D"/>
    <w:rsid w:val="00630A0E"/>
    <w:rsid w:val="00631555"/>
    <w:rsid w:val="006319E9"/>
    <w:rsid w:val="00631A9A"/>
    <w:rsid w:val="00633935"/>
    <w:rsid w:val="0063594D"/>
    <w:rsid w:val="0063724D"/>
    <w:rsid w:val="006374F9"/>
    <w:rsid w:val="006377A1"/>
    <w:rsid w:val="006439B0"/>
    <w:rsid w:val="0064462E"/>
    <w:rsid w:val="00645119"/>
    <w:rsid w:val="00645346"/>
    <w:rsid w:val="0064798A"/>
    <w:rsid w:val="00647B73"/>
    <w:rsid w:val="006519EC"/>
    <w:rsid w:val="006529CD"/>
    <w:rsid w:val="00653A7F"/>
    <w:rsid w:val="00654372"/>
    <w:rsid w:val="00654727"/>
    <w:rsid w:val="006548A7"/>
    <w:rsid w:val="00654E16"/>
    <w:rsid w:val="006551BB"/>
    <w:rsid w:val="00655ABA"/>
    <w:rsid w:val="00656072"/>
    <w:rsid w:val="00660DF6"/>
    <w:rsid w:val="006615FF"/>
    <w:rsid w:val="00661793"/>
    <w:rsid w:val="0066217D"/>
    <w:rsid w:val="006636E8"/>
    <w:rsid w:val="00664923"/>
    <w:rsid w:val="00664C7C"/>
    <w:rsid w:val="00664CAC"/>
    <w:rsid w:val="006653CA"/>
    <w:rsid w:val="00665DE2"/>
    <w:rsid w:val="00667659"/>
    <w:rsid w:val="00671463"/>
    <w:rsid w:val="00671F37"/>
    <w:rsid w:val="006750B7"/>
    <w:rsid w:val="0067557F"/>
    <w:rsid w:val="006756FD"/>
    <w:rsid w:val="006759BC"/>
    <w:rsid w:val="00675ABF"/>
    <w:rsid w:val="006775FB"/>
    <w:rsid w:val="00680B18"/>
    <w:rsid w:val="00680B9D"/>
    <w:rsid w:val="00680FAD"/>
    <w:rsid w:val="0068467F"/>
    <w:rsid w:val="006850A7"/>
    <w:rsid w:val="0068523E"/>
    <w:rsid w:val="00687122"/>
    <w:rsid w:val="006872AC"/>
    <w:rsid w:val="00687D88"/>
    <w:rsid w:val="00690826"/>
    <w:rsid w:val="006910D1"/>
    <w:rsid w:val="006917F9"/>
    <w:rsid w:val="0069188B"/>
    <w:rsid w:val="00692016"/>
    <w:rsid w:val="006921D7"/>
    <w:rsid w:val="00692C37"/>
    <w:rsid w:val="00692FAC"/>
    <w:rsid w:val="00693849"/>
    <w:rsid w:val="00694628"/>
    <w:rsid w:val="00694E23"/>
    <w:rsid w:val="00694F13"/>
    <w:rsid w:val="0069630D"/>
    <w:rsid w:val="00696655"/>
    <w:rsid w:val="006973A1"/>
    <w:rsid w:val="006A19B2"/>
    <w:rsid w:val="006A2150"/>
    <w:rsid w:val="006A21FC"/>
    <w:rsid w:val="006A274B"/>
    <w:rsid w:val="006A28EA"/>
    <w:rsid w:val="006A4928"/>
    <w:rsid w:val="006A50FE"/>
    <w:rsid w:val="006A6398"/>
    <w:rsid w:val="006A6B76"/>
    <w:rsid w:val="006A7ABE"/>
    <w:rsid w:val="006B1F34"/>
    <w:rsid w:val="006B2C04"/>
    <w:rsid w:val="006B3444"/>
    <w:rsid w:val="006B3F24"/>
    <w:rsid w:val="006B4076"/>
    <w:rsid w:val="006B4DA3"/>
    <w:rsid w:val="006B64AA"/>
    <w:rsid w:val="006C099F"/>
    <w:rsid w:val="006C3931"/>
    <w:rsid w:val="006C3B2E"/>
    <w:rsid w:val="006C48BA"/>
    <w:rsid w:val="006C5071"/>
    <w:rsid w:val="006C61C4"/>
    <w:rsid w:val="006C7886"/>
    <w:rsid w:val="006D0BA1"/>
    <w:rsid w:val="006D0CB1"/>
    <w:rsid w:val="006D23DC"/>
    <w:rsid w:val="006D38FB"/>
    <w:rsid w:val="006D488E"/>
    <w:rsid w:val="006D48FD"/>
    <w:rsid w:val="006D7FA8"/>
    <w:rsid w:val="006E21E6"/>
    <w:rsid w:val="006E280B"/>
    <w:rsid w:val="006E2825"/>
    <w:rsid w:val="006E2B4F"/>
    <w:rsid w:val="006E4865"/>
    <w:rsid w:val="006E49DA"/>
    <w:rsid w:val="006E5BEC"/>
    <w:rsid w:val="006E654A"/>
    <w:rsid w:val="006E6BA0"/>
    <w:rsid w:val="006E6DC6"/>
    <w:rsid w:val="006E783B"/>
    <w:rsid w:val="006F13AF"/>
    <w:rsid w:val="006F1A2C"/>
    <w:rsid w:val="006F2557"/>
    <w:rsid w:val="006F2A77"/>
    <w:rsid w:val="006F2E59"/>
    <w:rsid w:val="006F38D6"/>
    <w:rsid w:val="006F3BC8"/>
    <w:rsid w:val="006F4516"/>
    <w:rsid w:val="006F4C8A"/>
    <w:rsid w:val="006F6832"/>
    <w:rsid w:val="006F6E99"/>
    <w:rsid w:val="00700787"/>
    <w:rsid w:val="00701206"/>
    <w:rsid w:val="00703EF6"/>
    <w:rsid w:val="00704C6C"/>
    <w:rsid w:val="00704CD3"/>
    <w:rsid w:val="0070533B"/>
    <w:rsid w:val="00705694"/>
    <w:rsid w:val="00705701"/>
    <w:rsid w:val="007062BC"/>
    <w:rsid w:val="00714EC3"/>
    <w:rsid w:val="00715DF5"/>
    <w:rsid w:val="00717E3A"/>
    <w:rsid w:val="00720824"/>
    <w:rsid w:val="00722098"/>
    <w:rsid w:val="00722444"/>
    <w:rsid w:val="0072271F"/>
    <w:rsid w:val="007227BB"/>
    <w:rsid w:val="00722BAA"/>
    <w:rsid w:val="007269FE"/>
    <w:rsid w:val="00727108"/>
    <w:rsid w:val="0072784D"/>
    <w:rsid w:val="0073079A"/>
    <w:rsid w:val="007309FA"/>
    <w:rsid w:val="00731AC7"/>
    <w:rsid w:val="0073485A"/>
    <w:rsid w:val="00735A4A"/>
    <w:rsid w:val="0073668C"/>
    <w:rsid w:val="00737523"/>
    <w:rsid w:val="00741295"/>
    <w:rsid w:val="007422A5"/>
    <w:rsid w:val="0074337B"/>
    <w:rsid w:val="0074514E"/>
    <w:rsid w:val="00747867"/>
    <w:rsid w:val="00750621"/>
    <w:rsid w:val="00752108"/>
    <w:rsid w:val="0075215F"/>
    <w:rsid w:val="007523C5"/>
    <w:rsid w:val="00752E54"/>
    <w:rsid w:val="0075378B"/>
    <w:rsid w:val="007537CF"/>
    <w:rsid w:val="00753C7B"/>
    <w:rsid w:val="00753E4C"/>
    <w:rsid w:val="00755049"/>
    <w:rsid w:val="0075563C"/>
    <w:rsid w:val="00756217"/>
    <w:rsid w:val="00756CF1"/>
    <w:rsid w:val="00757D69"/>
    <w:rsid w:val="00760031"/>
    <w:rsid w:val="007614CC"/>
    <w:rsid w:val="00763438"/>
    <w:rsid w:val="007636BE"/>
    <w:rsid w:val="0076648E"/>
    <w:rsid w:val="00766561"/>
    <w:rsid w:val="007666E7"/>
    <w:rsid w:val="007672C0"/>
    <w:rsid w:val="00771555"/>
    <w:rsid w:val="00774A72"/>
    <w:rsid w:val="00775364"/>
    <w:rsid w:val="00775C91"/>
    <w:rsid w:val="00776FAD"/>
    <w:rsid w:val="007817B2"/>
    <w:rsid w:val="00782379"/>
    <w:rsid w:val="00782A89"/>
    <w:rsid w:val="007830BE"/>
    <w:rsid w:val="007833CA"/>
    <w:rsid w:val="007833CE"/>
    <w:rsid w:val="00783A5C"/>
    <w:rsid w:val="00783FBA"/>
    <w:rsid w:val="0078447A"/>
    <w:rsid w:val="00784FE6"/>
    <w:rsid w:val="007852E0"/>
    <w:rsid w:val="0078608C"/>
    <w:rsid w:val="00786491"/>
    <w:rsid w:val="007909BC"/>
    <w:rsid w:val="007913F3"/>
    <w:rsid w:val="0079154A"/>
    <w:rsid w:val="00792BD1"/>
    <w:rsid w:val="00794EB4"/>
    <w:rsid w:val="00795730"/>
    <w:rsid w:val="007962F3"/>
    <w:rsid w:val="00796D00"/>
    <w:rsid w:val="007974B9"/>
    <w:rsid w:val="007A11DE"/>
    <w:rsid w:val="007A12A4"/>
    <w:rsid w:val="007A4607"/>
    <w:rsid w:val="007A55F9"/>
    <w:rsid w:val="007A5D31"/>
    <w:rsid w:val="007A63E1"/>
    <w:rsid w:val="007A7365"/>
    <w:rsid w:val="007A7FCA"/>
    <w:rsid w:val="007B039A"/>
    <w:rsid w:val="007B3F77"/>
    <w:rsid w:val="007B3FF5"/>
    <w:rsid w:val="007B4A83"/>
    <w:rsid w:val="007B5F21"/>
    <w:rsid w:val="007C10E9"/>
    <w:rsid w:val="007C2222"/>
    <w:rsid w:val="007C28A2"/>
    <w:rsid w:val="007C2A34"/>
    <w:rsid w:val="007C2E32"/>
    <w:rsid w:val="007C4049"/>
    <w:rsid w:val="007C48B4"/>
    <w:rsid w:val="007C5BA5"/>
    <w:rsid w:val="007C5C25"/>
    <w:rsid w:val="007D0C4C"/>
    <w:rsid w:val="007D1F58"/>
    <w:rsid w:val="007D204F"/>
    <w:rsid w:val="007D28C8"/>
    <w:rsid w:val="007D4D3B"/>
    <w:rsid w:val="007D52A3"/>
    <w:rsid w:val="007D56D4"/>
    <w:rsid w:val="007D5A0F"/>
    <w:rsid w:val="007D5A61"/>
    <w:rsid w:val="007D68DF"/>
    <w:rsid w:val="007D761A"/>
    <w:rsid w:val="007D7AAD"/>
    <w:rsid w:val="007D7F00"/>
    <w:rsid w:val="007E15F7"/>
    <w:rsid w:val="007E2CE7"/>
    <w:rsid w:val="007E35A7"/>
    <w:rsid w:val="007E3EC9"/>
    <w:rsid w:val="007E3F3F"/>
    <w:rsid w:val="007E40B4"/>
    <w:rsid w:val="007E574E"/>
    <w:rsid w:val="007E5B09"/>
    <w:rsid w:val="007E6094"/>
    <w:rsid w:val="007E7522"/>
    <w:rsid w:val="007F0538"/>
    <w:rsid w:val="007F0FF0"/>
    <w:rsid w:val="007F431E"/>
    <w:rsid w:val="007F4431"/>
    <w:rsid w:val="007F514E"/>
    <w:rsid w:val="007F592D"/>
    <w:rsid w:val="007F5D2E"/>
    <w:rsid w:val="007F6322"/>
    <w:rsid w:val="0080020F"/>
    <w:rsid w:val="0080048A"/>
    <w:rsid w:val="00800A5B"/>
    <w:rsid w:val="0080256E"/>
    <w:rsid w:val="00806320"/>
    <w:rsid w:val="008067FF"/>
    <w:rsid w:val="008068FA"/>
    <w:rsid w:val="008076BC"/>
    <w:rsid w:val="00810212"/>
    <w:rsid w:val="008107CF"/>
    <w:rsid w:val="008117C6"/>
    <w:rsid w:val="008120A1"/>
    <w:rsid w:val="0081466C"/>
    <w:rsid w:val="00814A68"/>
    <w:rsid w:val="00814A8A"/>
    <w:rsid w:val="008155CF"/>
    <w:rsid w:val="00815B92"/>
    <w:rsid w:val="00815C21"/>
    <w:rsid w:val="0081615C"/>
    <w:rsid w:val="00816466"/>
    <w:rsid w:val="00817B0F"/>
    <w:rsid w:val="00817E7B"/>
    <w:rsid w:val="008222BE"/>
    <w:rsid w:val="0082252A"/>
    <w:rsid w:val="00825000"/>
    <w:rsid w:val="00825D32"/>
    <w:rsid w:val="00826836"/>
    <w:rsid w:val="008311FB"/>
    <w:rsid w:val="00831821"/>
    <w:rsid w:val="00832AB7"/>
    <w:rsid w:val="00834C1C"/>
    <w:rsid w:val="00834F52"/>
    <w:rsid w:val="00836468"/>
    <w:rsid w:val="00842995"/>
    <w:rsid w:val="00843212"/>
    <w:rsid w:val="0084433B"/>
    <w:rsid w:val="00846F31"/>
    <w:rsid w:val="00847330"/>
    <w:rsid w:val="008506AA"/>
    <w:rsid w:val="00851A72"/>
    <w:rsid w:val="0085298B"/>
    <w:rsid w:val="008547E1"/>
    <w:rsid w:val="00854B4E"/>
    <w:rsid w:val="0085554A"/>
    <w:rsid w:val="00856BF7"/>
    <w:rsid w:val="00860232"/>
    <w:rsid w:val="00860ACF"/>
    <w:rsid w:val="00860DAB"/>
    <w:rsid w:val="0086192F"/>
    <w:rsid w:val="00862545"/>
    <w:rsid w:val="00863CB8"/>
    <w:rsid w:val="00865D51"/>
    <w:rsid w:val="00866E38"/>
    <w:rsid w:val="008678B5"/>
    <w:rsid w:val="008726AF"/>
    <w:rsid w:val="00873C85"/>
    <w:rsid w:val="008744FA"/>
    <w:rsid w:val="00875B85"/>
    <w:rsid w:val="00876BB2"/>
    <w:rsid w:val="00877BB1"/>
    <w:rsid w:val="008801F6"/>
    <w:rsid w:val="008812F7"/>
    <w:rsid w:val="0088200A"/>
    <w:rsid w:val="00884748"/>
    <w:rsid w:val="00885A66"/>
    <w:rsid w:val="008900DA"/>
    <w:rsid w:val="00892A02"/>
    <w:rsid w:val="008932A1"/>
    <w:rsid w:val="00893442"/>
    <w:rsid w:val="008970A1"/>
    <w:rsid w:val="00897B81"/>
    <w:rsid w:val="008A1B0D"/>
    <w:rsid w:val="008A299E"/>
    <w:rsid w:val="008A5C76"/>
    <w:rsid w:val="008A62DF"/>
    <w:rsid w:val="008A65CC"/>
    <w:rsid w:val="008A6C35"/>
    <w:rsid w:val="008A6D13"/>
    <w:rsid w:val="008A791F"/>
    <w:rsid w:val="008B0C17"/>
    <w:rsid w:val="008B0EE5"/>
    <w:rsid w:val="008B225F"/>
    <w:rsid w:val="008B2BBB"/>
    <w:rsid w:val="008B4BF3"/>
    <w:rsid w:val="008B500C"/>
    <w:rsid w:val="008B5DE9"/>
    <w:rsid w:val="008B60B8"/>
    <w:rsid w:val="008B6222"/>
    <w:rsid w:val="008B6A99"/>
    <w:rsid w:val="008C1ABD"/>
    <w:rsid w:val="008C2356"/>
    <w:rsid w:val="008C28B5"/>
    <w:rsid w:val="008C28F6"/>
    <w:rsid w:val="008C2E83"/>
    <w:rsid w:val="008C2FA1"/>
    <w:rsid w:val="008C3D0B"/>
    <w:rsid w:val="008C5B3D"/>
    <w:rsid w:val="008C5B79"/>
    <w:rsid w:val="008C6BC5"/>
    <w:rsid w:val="008C735D"/>
    <w:rsid w:val="008C7CF3"/>
    <w:rsid w:val="008D158A"/>
    <w:rsid w:val="008D1F83"/>
    <w:rsid w:val="008D215B"/>
    <w:rsid w:val="008D3EDB"/>
    <w:rsid w:val="008D41CA"/>
    <w:rsid w:val="008D4250"/>
    <w:rsid w:val="008D4EF0"/>
    <w:rsid w:val="008D5F3A"/>
    <w:rsid w:val="008D6282"/>
    <w:rsid w:val="008D68EC"/>
    <w:rsid w:val="008E0193"/>
    <w:rsid w:val="008E1A9A"/>
    <w:rsid w:val="008E227A"/>
    <w:rsid w:val="008E2690"/>
    <w:rsid w:val="008E2F0C"/>
    <w:rsid w:val="008E387B"/>
    <w:rsid w:val="008E41D9"/>
    <w:rsid w:val="008E52D6"/>
    <w:rsid w:val="008F033B"/>
    <w:rsid w:val="008F0769"/>
    <w:rsid w:val="008F1406"/>
    <w:rsid w:val="008F179A"/>
    <w:rsid w:val="008F2DAC"/>
    <w:rsid w:val="008F3864"/>
    <w:rsid w:val="008F48B4"/>
    <w:rsid w:val="008F4A8F"/>
    <w:rsid w:val="008F5D42"/>
    <w:rsid w:val="008F6382"/>
    <w:rsid w:val="008F7024"/>
    <w:rsid w:val="008F7080"/>
    <w:rsid w:val="008F7AD7"/>
    <w:rsid w:val="008F7D65"/>
    <w:rsid w:val="00901EC7"/>
    <w:rsid w:val="00904279"/>
    <w:rsid w:val="0090560B"/>
    <w:rsid w:val="009059B5"/>
    <w:rsid w:val="00906351"/>
    <w:rsid w:val="00906679"/>
    <w:rsid w:val="00911B07"/>
    <w:rsid w:val="00911B84"/>
    <w:rsid w:val="00912318"/>
    <w:rsid w:val="00913279"/>
    <w:rsid w:val="009132BD"/>
    <w:rsid w:val="0091336A"/>
    <w:rsid w:val="00913910"/>
    <w:rsid w:val="00914832"/>
    <w:rsid w:val="009148D4"/>
    <w:rsid w:val="00916390"/>
    <w:rsid w:val="00916893"/>
    <w:rsid w:val="00917919"/>
    <w:rsid w:val="0092062B"/>
    <w:rsid w:val="009212C7"/>
    <w:rsid w:val="00921E5B"/>
    <w:rsid w:val="009225BA"/>
    <w:rsid w:val="0092260A"/>
    <w:rsid w:val="00922E24"/>
    <w:rsid w:val="00931761"/>
    <w:rsid w:val="0093257E"/>
    <w:rsid w:val="00933C1E"/>
    <w:rsid w:val="00933F24"/>
    <w:rsid w:val="00935980"/>
    <w:rsid w:val="00937A85"/>
    <w:rsid w:val="00940E11"/>
    <w:rsid w:val="00940E48"/>
    <w:rsid w:val="00940E4D"/>
    <w:rsid w:val="00941173"/>
    <w:rsid w:val="0094140F"/>
    <w:rsid w:val="009419D9"/>
    <w:rsid w:val="009423F6"/>
    <w:rsid w:val="009424F7"/>
    <w:rsid w:val="00942ADE"/>
    <w:rsid w:val="0094338A"/>
    <w:rsid w:val="00944380"/>
    <w:rsid w:val="009444E7"/>
    <w:rsid w:val="009446A1"/>
    <w:rsid w:val="00944EE6"/>
    <w:rsid w:val="00945963"/>
    <w:rsid w:val="00946A7A"/>
    <w:rsid w:val="00946EB0"/>
    <w:rsid w:val="00947701"/>
    <w:rsid w:val="009500C9"/>
    <w:rsid w:val="00950411"/>
    <w:rsid w:val="00951FBB"/>
    <w:rsid w:val="00952538"/>
    <w:rsid w:val="00952B69"/>
    <w:rsid w:val="00952C9F"/>
    <w:rsid w:val="00953E56"/>
    <w:rsid w:val="009545F5"/>
    <w:rsid w:val="009548D2"/>
    <w:rsid w:val="00955E8B"/>
    <w:rsid w:val="0095639E"/>
    <w:rsid w:val="00956F13"/>
    <w:rsid w:val="00960864"/>
    <w:rsid w:val="009615C0"/>
    <w:rsid w:val="00961815"/>
    <w:rsid w:val="00961B8E"/>
    <w:rsid w:val="009632A3"/>
    <w:rsid w:val="009636B8"/>
    <w:rsid w:val="00964410"/>
    <w:rsid w:val="00964BCD"/>
    <w:rsid w:val="00965A6D"/>
    <w:rsid w:val="00966D47"/>
    <w:rsid w:val="009705A9"/>
    <w:rsid w:val="00972005"/>
    <w:rsid w:val="00972801"/>
    <w:rsid w:val="0097282D"/>
    <w:rsid w:val="009730A8"/>
    <w:rsid w:val="009744A0"/>
    <w:rsid w:val="00974B7E"/>
    <w:rsid w:val="009759EE"/>
    <w:rsid w:val="00976D4A"/>
    <w:rsid w:val="00976DCC"/>
    <w:rsid w:val="00977A9D"/>
    <w:rsid w:val="00981107"/>
    <w:rsid w:val="009812D9"/>
    <w:rsid w:val="00981E25"/>
    <w:rsid w:val="00982203"/>
    <w:rsid w:val="009857D8"/>
    <w:rsid w:val="00985C54"/>
    <w:rsid w:val="00985D95"/>
    <w:rsid w:val="00986264"/>
    <w:rsid w:val="009863E8"/>
    <w:rsid w:val="00986678"/>
    <w:rsid w:val="00986A20"/>
    <w:rsid w:val="009871EC"/>
    <w:rsid w:val="00990000"/>
    <w:rsid w:val="009912BD"/>
    <w:rsid w:val="009925A3"/>
    <w:rsid w:val="009929B2"/>
    <w:rsid w:val="0099329B"/>
    <w:rsid w:val="00994322"/>
    <w:rsid w:val="009943B1"/>
    <w:rsid w:val="00995F02"/>
    <w:rsid w:val="00997B42"/>
    <w:rsid w:val="00997C21"/>
    <w:rsid w:val="009A09A2"/>
    <w:rsid w:val="009A11E9"/>
    <w:rsid w:val="009A1AE8"/>
    <w:rsid w:val="009A2DEE"/>
    <w:rsid w:val="009A3444"/>
    <w:rsid w:val="009A3B07"/>
    <w:rsid w:val="009A4386"/>
    <w:rsid w:val="009A46DB"/>
    <w:rsid w:val="009A4DD6"/>
    <w:rsid w:val="009A5E29"/>
    <w:rsid w:val="009A7081"/>
    <w:rsid w:val="009A7256"/>
    <w:rsid w:val="009A7879"/>
    <w:rsid w:val="009B0B2F"/>
    <w:rsid w:val="009B184A"/>
    <w:rsid w:val="009B24C0"/>
    <w:rsid w:val="009B35A5"/>
    <w:rsid w:val="009B367E"/>
    <w:rsid w:val="009B44F0"/>
    <w:rsid w:val="009B4E26"/>
    <w:rsid w:val="009B6069"/>
    <w:rsid w:val="009B6E24"/>
    <w:rsid w:val="009B73F1"/>
    <w:rsid w:val="009C05FA"/>
    <w:rsid w:val="009C1BE5"/>
    <w:rsid w:val="009C1C9E"/>
    <w:rsid w:val="009C2762"/>
    <w:rsid w:val="009C3F70"/>
    <w:rsid w:val="009C5576"/>
    <w:rsid w:val="009C5856"/>
    <w:rsid w:val="009C5C39"/>
    <w:rsid w:val="009C78EE"/>
    <w:rsid w:val="009D1500"/>
    <w:rsid w:val="009D1FCC"/>
    <w:rsid w:val="009D2C12"/>
    <w:rsid w:val="009D37A9"/>
    <w:rsid w:val="009D3F90"/>
    <w:rsid w:val="009D6865"/>
    <w:rsid w:val="009D6A3F"/>
    <w:rsid w:val="009D73C6"/>
    <w:rsid w:val="009E0F35"/>
    <w:rsid w:val="009E24D8"/>
    <w:rsid w:val="009E3529"/>
    <w:rsid w:val="009E3D66"/>
    <w:rsid w:val="009E540F"/>
    <w:rsid w:val="009E6621"/>
    <w:rsid w:val="009E747C"/>
    <w:rsid w:val="009E7C8E"/>
    <w:rsid w:val="009F0F32"/>
    <w:rsid w:val="009F2251"/>
    <w:rsid w:val="009F30DF"/>
    <w:rsid w:val="009F32B7"/>
    <w:rsid w:val="009F4DE1"/>
    <w:rsid w:val="009F4E53"/>
    <w:rsid w:val="009F755C"/>
    <w:rsid w:val="00A005F1"/>
    <w:rsid w:val="00A00837"/>
    <w:rsid w:val="00A02F70"/>
    <w:rsid w:val="00A037FC"/>
    <w:rsid w:val="00A03C1C"/>
    <w:rsid w:val="00A04B12"/>
    <w:rsid w:val="00A053FA"/>
    <w:rsid w:val="00A06047"/>
    <w:rsid w:val="00A10B34"/>
    <w:rsid w:val="00A114E5"/>
    <w:rsid w:val="00A11BE9"/>
    <w:rsid w:val="00A134C0"/>
    <w:rsid w:val="00A137D6"/>
    <w:rsid w:val="00A13BC5"/>
    <w:rsid w:val="00A140C0"/>
    <w:rsid w:val="00A16013"/>
    <w:rsid w:val="00A161DB"/>
    <w:rsid w:val="00A2149E"/>
    <w:rsid w:val="00A21B06"/>
    <w:rsid w:val="00A23A6E"/>
    <w:rsid w:val="00A2613F"/>
    <w:rsid w:val="00A26ACC"/>
    <w:rsid w:val="00A26F7D"/>
    <w:rsid w:val="00A27F49"/>
    <w:rsid w:val="00A30253"/>
    <w:rsid w:val="00A318EA"/>
    <w:rsid w:val="00A31FF8"/>
    <w:rsid w:val="00A32B89"/>
    <w:rsid w:val="00A32EB0"/>
    <w:rsid w:val="00A33247"/>
    <w:rsid w:val="00A3359E"/>
    <w:rsid w:val="00A341D0"/>
    <w:rsid w:val="00A34E65"/>
    <w:rsid w:val="00A35BEB"/>
    <w:rsid w:val="00A36568"/>
    <w:rsid w:val="00A37651"/>
    <w:rsid w:val="00A37E86"/>
    <w:rsid w:val="00A407C0"/>
    <w:rsid w:val="00A40B01"/>
    <w:rsid w:val="00A40D37"/>
    <w:rsid w:val="00A432EA"/>
    <w:rsid w:val="00A43A8F"/>
    <w:rsid w:val="00A43E57"/>
    <w:rsid w:val="00A4438A"/>
    <w:rsid w:val="00A464D4"/>
    <w:rsid w:val="00A50801"/>
    <w:rsid w:val="00A51468"/>
    <w:rsid w:val="00A514C4"/>
    <w:rsid w:val="00A527B4"/>
    <w:rsid w:val="00A52DDE"/>
    <w:rsid w:val="00A531B3"/>
    <w:rsid w:val="00A5523D"/>
    <w:rsid w:val="00A564C4"/>
    <w:rsid w:val="00A56D98"/>
    <w:rsid w:val="00A57A10"/>
    <w:rsid w:val="00A600EE"/>
    <w:rsid w:val="00A606F1"/>
    <w:rsid w:val="00A6080B"/>
    <w:rsid w:val="00A6084F"/>
    <w:rsid w:val="00A60E1A"/>
    <w:rsid w:val="00A61D50"/>
    <w:rsid w:val="00A63BBD"/>
    <w:rsid w:val="00A63EEE"/>
    <w:rsid w:val="00A64D9E"/>
    <w:rsid w:val="00A66082"/>
    <w:rsid w:val="00A66092"/>
    <w:rsid w:val="00A66583"/>
    <w:rsid w:val="00A706EB"/>
    <w:rsid w:val="00A737FA"/>
    <w:rsid w:val="00A73A29"/>
    <w:rsid w:val="00A75F70"/>
    <w:rsid w:val="00A7633D"/>
    <w:rsid w:val="00A76CD6"/>
    <w:rsid w:val="00A76D2A"/>
    <w:rsid w:val="00A8055C"/>
    <w:rsid w:val="00A80D4D"/>
    <w:rsid w:val="00A81AF3"/>
    <w:rsid w:val="00A833A8"/>
    <w:rsid w:val="00A83FAB"/>
    <w:rsid w:val="00A842CF"/>
    <w:rsid w:val="00A8430E"/>
    <w:rsid w:val="00A8431C"/>
    <w:rsid w:val="00A84D7C"/>
    <w:rsid w:val="00A84D7E"/>
    <w:rsid w:val="00A8794A"/>
    <w:rsid w:val="00A912B3"/>
    <w:rsid w:val="00A91325"/>
    <w:rsid w:val="00A9208C"/>
    <w:rsid w:val="00A92962"/>
    <w:rsid w:val="00A92A99"/>
    <w:rsid w:val="00A9308C"/>
    <w:rsid w:val="00A936AC"/>
    <w:rsid w:val="00A94D43"/>
    <w:rsid w:val="00A95CE9"/>
    <w:rsid w:val="00A96A1C"/>
    <w:rsid w:val="00A96B4B"/>
    <w:rsid w:val="00A96BC8"/>
    <w:rsid w:val="00A96C95"/>
    <w:rsid w:val="00A97184"/>
    <w:rsid w:val="00A9719F"/>
    <w:rsid w:val="00AA00A9"/>
    <w:rsid w:val="00AA0833"/>
    <w:rsid w:val="00AA097E"/>
    <w:rsid w:val="00AA12B8"/>
    <w:rsid w:val="00AA2C38"/>
    <w:rsid w:val="00AA57AE"/>
    <w:rsid w:val="00AA62CC"/>
    <w:rsid w:val="00AA766F"/>
    <w:rsid w:val="00AB021D"/>
    <w:rsid w:val="00AB08FA"/>
    <w:rsid w:val="00AB0C9C"/>
    <w:rsid w:val="00AB24F6"/>
    <w:rsid w:val="00AB264C"/>
    <w:rsid w:val="00AB507A"/>
    <w:rsid w:val="00AB61A8"/>
    <w:rsid w:val="00AB623C"/>
    <w:rsid w:val="00AC0E6E"/>
    <w:rsid w:val="00AC104A"/>
    <w:rsid w:val="00AC25D9"/>
    <w:rsid w:val="00AC4995"/>
    <w:rsid w:val="00AC4BFA"/>
    <w:rsid w:val="00AC5DDE"/>
    <w:rsid w:val="00AD1527"/>
    <w:rsid w:val="00AD198F"/>
    <w:rsid w:val="00AD1C88"/>
    <w:rsid w:val="00AD2B9F"/>
    <w:rsid w:val="00AD36FA"/>
    <w:rsid w:val="00AD3F97"/>
    <w:rsid w:val="00AD4D37"/>
    <w:rsid w:val="00AD60D8"/>
    <w:rsid w:val="00AD6248"/>
    <w:rsid w:val="00AD6946"/>
    <w:rsid w:val="00AE076C"/>
    <w:rsid w:val="00AE1EAB"/>
    <w:rsid w:val="00AE21C5"/>
    <w:rsid w:val="00AE2BCC"/>
    <w:rsid w:val="00AE3540"/>
    <w:rsid w:val="00AE3BC7"/>
    <w:rsid w:val="00AE4C92"/>
    <w:rsid w:val="00AE4E24"/>
    <w:rsid w:val="00AE518C"/>
    <w:rsid w:val="00AE595E"/>
    <w:rsid w:val="00AE5D1F"/>
    <w:rsid w:val="00AE7782"/>
    <w:rsid w:val="00AF0AE3"/>
    <w:rsid w:val="00AF0C89"/>
    <w:rsid w:val="00AF30DC"/>
    <w:rsid w:val="00AF3570"/>
    <w:rsid w:val="00AF407F"/>
    <w:rsid w:val="00AF42F4"/>
    <w:rsid w:val="00AF5662"/>
    <w:rsid w:val="00AF720F"/>
    <w:rsid w:val="00AF7495"/>
    <w:rsid w:val="00AF7866"/>
    <w:rsid w:val="00B00539"/>
    <w:rsid w:val="00B006A1"/>
    <w:rsid w:val="00B00896"/>
    <w:rsid w:val="00B009D5"/>
    <w:rsid w:val="00B01347"/>
    <w:rsid w:val="00B0144F"/>
    <w:rsid w:val="00B01BB2"/>
    <w:rsid w:val="00B04D6E"/>
    <w:rsid w:val="00B0512C"/>
    <w:rsid w:val="00B067A0"/>
    <w:rsid w:val="00B075EC"/>
    <w:rsid w:val="00B07C7E"/>
    <w:rsid w:val="00B07CC3"/>
    <w:rsid w:val="00B07FC8"/>
    <w:rsid w:val="00B10C2F"/>
    <w:rsid w:val="00B10D40"/>
    <w:rsid w:val="00B13289"/>
    <w:rsid w:val="00B132E8"/>
    <w:rsid w:val="00B177F0"/>
    <w:rsid w:val="00B20046"/>
    <w:rsid w:val="00B20D79"/>
    <w:rsid w:val="00B21F89"/>
    <w:rsid w:val="00B224F6"/>
    <w:rsid w:val="00B235A6"/>
    <w:rsid w:val="00B24193"/>
    <w:rsid w:val="00B243D9"/>
    <w:rsid w:val="00B24845"/>
    <w:rsid w:val="00B26A8B"/>
    <w:rsid w:val="00B27094"/>
    <w:rsid w:val="00B30AB9"/>
    <w:rsid w:val="00B31100"/>
    <w:rsid w:val="00B316CF"/>
    <w:rsid w:val="00B31A19"/>
    <w:rsid w:val="00B3316B"/>
    <w:rsid w:val="00B34BC9"/>
    <w:rsid w:val="00B361DE"/>
    <w:rsid w:val="00B422EC"/>
    <w:rsid w:val="00B42600"/>
    <w:rsid w:val="00B4384A"/>
    <w:rsid w:val="00B4464E"/>
    <w:rsid w:val="00B47B1D"/>
    <w:rsid w:val="00B47B40"/>
    <w:rsid w:val="00B508E0"/>
    <w:rsid w:val="00B50D2F"/>
    <w:rsid w:val="00B52CA6"/>
    <w:rsid w:val="00B53F3D"/>
    <w:rsid w:val="00B54616"/>
    <w:rsid w:val="00B55749"/>
    <w:rsid w:val="00B56DBA"/>
    <w:rsid w:val="00B57898"/>
    <w:rsid w:val="00B604CD"/>
    <w:rsid w:val="00B62197"/>
    <w:rsid w:val="00B621F0"/>
    <w:rsid w:val="00B62714"/>
    <w:rsid w:val="00B62A2E"/>
    <w:rsid w:val="00B64466"/>
    <w:rsid w:val="00B645B9"/>
    <w:rsid w:val="00B66242"/>
    <w:rsid w:val="00B66D3B"/>
    <w:rsid w:val="00B67B16"/>
    <w:rsid w:val="00B67E85"/>
    <w:rsid w:val="00B709D0"/>
    <w:rsid w:val="00B72A1C"/>
    <w:rsid w:val="00B731F2"/>
    <w:rsid w:val="00B74652"/>
    <w:rsid w:val="00B757A9"/>
    <w:rsid w:val="00B75A31"/>
    <w:rsid w:val="00B75EE1"/>
    <w:rsid w:val="00B767F9"/>
    <w:rsid w:val="00B81FFF"/>
    <w:rsid w:val="00B8256C"/>
    <w:rsid w:val="00B8261A"/>
    <w:rsid w:val="00B82D8E"/>
    <w:rsid w:val="00B83846"/>
    <w:rsid w:val="00B847AD"/>
    <w:rsid w:val="00B86083"/>
    <w:rsid w:val="00B8669D"/>
    <w:rsid w:val="00B86C2B"/>
    <w:rsid w:val="00B87FE0"/>
    <w:rsid w:val="00B923E3"/>
    <w:rsid w:val="00B92846"/>
    <w:rsid w:val="00B93BB9"/>
    <w:rsid w:val="00B952D7"/>
    <w:rsid w:val="00B9534D"/>
    <w:rsid w:val="00B9563A"/>
    <w:rsid w:val="00B962A2"/>
    <w:rsid w:val="00BA0470"/>
    <w:rsid w:val="00BA0B90"/>
    <w:rsid w:val="00BA2064"/>
    <w:rsid w:val="00BA32FF"/>
    <w:rsid w:val="00BA459C"/>
    <w:rsid w:val="00BA4EA9"/>
    <w:rsid w:val="00BA6043"/>
    <w:rsid w:val="00BA6ACC"/>
    <w:rsid w:val="00BA7FD5"/>
    <w:rsid w:val="00BB1356"/>
    <w:rsid w:val="00BB1821"/>
    <w:rsid w:val="00BB18FF"/>
    <w:rsid w:val="00BB3817"/>
    <w:rsid w:val="00BB4229"/>
    <w:rsid w:val="00BB4EDD"/>
    <w:rsid w:val="00BB58E8"/>
    <w:rsid w:val="00BB5D3E"/>
    <w:rsid w:val="00BB6B6A"/>
    <w:rsid w:val="00BB7768"/>
    <w:rsid w:val="00BB7770"/>
    <w:rsid w:val="00BB7E0F"/>
    <w:rsid w:val="00BC113A"/>
    <w:rsid w:val="00BC276C"/>
    <w:rsid w:val="00BC32BD"/>
    <w:rsid w:val="00BC363B"/>
    <w:rsid w:val="00BC38BA"/>
    <w:rsid w:val="00BC5B41"/>
    <w:rsid w:val="00BC6354"/>
    <w:rsid w:val="00BC6E34"/>
    <w:rsid w:val="00BC6E92"/>
    <w:rsid w:val="00BD27DE"/>
    <w:rsid w:val="00BD288F"/>
    <w:rsid w:val="00BD353F"/>
    <w:rsid w:val="00BD46FB"/>
    <w:rsid w:val="00BD49D2"/>
    <w:rsid w:val="00BD53F1"/>
    <w:rsid w:val="00BD5A6B"/>
    <w:rsid w:val="00BD600B"/>
    <w:rsid w:val="00BD608D"/>
    <w:rsid w:val="00BD6F75"/>
    <w:rsid w:val="00BE050A"/>
    <w:rsid w:val="00BE114C"/>
    <w:rsid w:val="00BE20BF"/>
    <w:rsid w:val="00BE3E20"/>
    <w:rsid w:val="00BE5ABC"/>
    <w:rsid w:val="00BE64FD"/>
    <w:rsid w:val="00BE6D11"/>
    <w:rsid w:val="00BF00DB"/>
    <w:rsid w:val="00BF0B10"/>
    <w:rsid w:val="00BF1884"/>
    <w:rsid w:val="00BF1E25"/>
    <w:rsid w:val="00BF2309"/>
    <w:rsid w:val="00BF36B9"/>
    <w:rsid w:val="00BF6AD5"/>
    <w:rsid w:val="00BF7075"/>
    <w:rsid w:val="00C00F1C"/>
    <w:rsid w:val="00C00F21"/>
    <w:rsid w:val="00C02371"/>
    <w:rsid w:val="00C02968"/>
    <w:rsid w:val="00C0415A"/>
    <w:rsid w:val="00C044A9"/>
    <w:rsid w:val="00C0473A"/>
    <w:rsid w:val="00C04816"/>
    <w:rsid w:val="00C04D57"/>
    <w:rsid w:val="00C051D8"/>
    <w:rsid w:val="00C0543A"/>
    <w:rsid w:val="00C0721A"/>
    <w:rsid w:val="00C10A01"/>
    <w:rsid w:val="00C10C46"/>
    <w:rsid w:val="00C13C82"/>
    <w:rsid w:val="00C13D93"/>
    <w:rsid w:val="00C14CAB"/>
    <w:rsid w:val="00C15C5F"/>
    <w:rsid w:val="00C1718A"/>
    <w:rsid w:val="00C17544"/>
    <w:rsid w:val="00C17F27"/>
    <w:rsid w:val="00C20EF6"/>
    <w:rsid w:val="00C21018"/>
    <w:rsid w:val="00C21ECD"/>
    <w:rsid w:val="00C22ADC"/>
    <w:rsid w:val="00C2306C"/>
    <w:rsid w:val="00C2550A"/>
    <w:rsid w:val="00C25B8D"/>
    <w:rsid w:val="00C25E62"/>
    <w:rsid w:val="00C27E94"/>
    <w:rsid w:val="00C309DA"/>
    <w:rsid w:val="00C34904"/>
    <w:rsid w:val="00C34EC9"/>
    <w:rsid w:val="00C36539"/>
    <w:rsid w:val="00C40CCC"/>
    <w:rsid w:val="00C429C9"/>
    <w:rsid w:val="00C4300E"/>
    <w:rsid w:val="00C43603"/>
    <w:rsid w:val="00C436F4"/>
    <w:rsid w:val="00C43EDB"/>
    <w:rsid w:val="00C46FDA"/>
    <w:rsid w:val="00C474B7"/>
    <w:rsid w:val="00C50015"/>
    <w:rsid w:val="00C50109"/>
    <w:rsid w:val="00C52B79"/>
    <w:rsid w:val="00C539E8"/>
    <w:rsid w:val="00C53CDF"/>
    <w:rsid w:val="00C54034"/>
    <w:rsid w:val="00C553B7"/>
    <w:rsid w:val="00C56BD5"/>
    <w:rsid w:val="00C56EC7"/>
    <w:rsid w:val="00C5734E"/>
    <w:rsid w:val="00C57724"/>
    <w:rsid w:val="00C57CE4"/>
    <w:rsid w:val="00C60926"/>
    <w:rsid w:val="00C60FFD"/>
    <w:rsid w:val="00C63824"/>
    <w:rsid w:val="00C64427"/>
    <w:rsid w:val="00C649E6"/>
    <w:rsid w:val="00C64B14"/>
    <w:rsid w:val="00C66B22"/>
    <w:rsid w:val="00C67793"/>
    <w:rsid w:val="00C70044"/>
    <w:rsid w:val="00C7216E"/>
    <w:rsid w:val="00C72429"/>
    <w:rsid w:val="00C744CF"/>
    <w:rsid w:val="00C754CC"/>
    <w:rsid w:val="00C75C70"/>
    <w:rsid w:val="00C76FC7"/>
    <w:rsid w:val="00C772C6"/>
    <w:rsid w:val="00C77ADD"/>
    <w:rsid w:val="00C82CF6"/>
    <w:rsid w:val="00C868B3"/>
    <w:rsid w:val="00C875BC"/>
    <w:rsid w:val="00C9072A"/>
    <w:rsid w:val="00C91EE3"/>
    <w:rsid w:val="00C92333"/>
    <w:rsid w:val="00C93F8F"/>
    <w:rsid w:val="00C9666A"/>
    <w:rsid w:val="00C96B6E"/>
    <w:rsid w:val="00C97430"/>
    <w:rsid w:val="00C97A79"/>
    <w:rsid w:val="00CA076E"/>
    <w:rsid w:val="00CA12E8"/>
    <w:rsid w:val="00CA1612"/>
    <w:rsid w:val="00CA1741"/>
    <w:rsid w:val="00CA2A36"/>
    <w:rsid w:val="00CA2A62"/>
    <w:rsid w:val="00CA2C41"/>
    <w:rsid w:val="00CA34C8"/>
    <w:rsid w:val="00CA3667"/>
    <w:rsid w:val="00CA3A7D"/>
    <w:rsid w:val="00CA3C3E"/>
    <w:rsid w:val="00CA43B8"/>
    <w:rsid w:val="00CA4CCE"/>
    <w:rsid w:val="00CA4D61"/>
    <w:rsid w:val="00CA516C"/>
    <w:rsid w:val="00CA57C5"/>
    <w:rsid w:val="00CA6779"/>
    <w:rsid w:val="00CA702F"/>
    <w:rsid w:val="00CA7EC1"/>
    <w:rsid w:val="00CB0592"/>
    <w:rsid w:val="00CB065C"/>
    <w:rsid w:val="00CB2809"/>
    <w:rsid w:val="00CB4B0B"/>
    <w:rsid w:val="00CB6150"/>
    <w:rsid w:val="00CB72E9"/>
    <w:rsid w:val="00CC0533"/>
    <w:rsid w:val="00CC0654"/>
    <w:rsid w:val="00CC0C69"/>
    <w:rsid w:val="00CC17DE"/>
    <w:rsid w:val="00CC1E0A"/>
    <w:rsid w:val="00CC4128"/>
    <w:rsid w:val="00CC4506"/>
    <w:rsid w:val="00CC4629"/>
    <w:rsid w:val="00CC5074"/>
    <w:rsid w:val="00CC7A60"/>
    <w:rsid w:val="00CC7E65"/>
    <w:rsid w:val="00CD009C"/>
    <w:rsid w:val="00CD00E3"/>
    <w:rsid w:val="00CD04BB"/>
    <w:rsid w:val="00CD0FB2"/>
    <w:rsid w:val="00CD137D"/>
    <w:rsid w:val="00CD2B5A"/>
    <w:rsid w:val="00CD3DD8"/>
    <w:rsid w:val="00CD4011"/>
    <w:rsid w:val="00CD5A35"/>
    <w:rsid w:val="00CD76D9"/>
    <w:rsid w:val="00CD7FD5"/>
    <w:rsid w:val="00CE2175"/>
    <w:rsid w:val="00CE289B"/>
    <w:rsid w:val="00CE4DA7"/>
    <w:rsid w:val="00CE5B45"/>
    <w:rsid w:val="00CE5F27"/>
    <w:rsid w:val="00CE6B10"/>
    <w:rsid w:val="00CE6EB7"/>
    <w:rsid w:val="00CE710A"/>
    <w:rsid w:val="00CE75BE"/>
    <w:rsid w:val="00CF23FF"/>
    <w:rsid w:val="00CF283C"/>
    <w:rsid w:val="00CF3794"/>
    <w:rsid w:val="00CF4557"/>
    <w:rsid w:val="00CF4572"/>
    <w:rsid w:val="00CF4F0D"/>
    <w:rsid w:val="00CF5D41"/>
    <w:rsid w:val="00CF6B23"/>
    <w:rsid w:val="00CF7855"/>
    <w:rsid w:val="00CF7CCB"/>
    <w:rsid w:val="00D003BD"/>
    <w:rsid w:val="00D00C80"/>
    <w:rsid w:val="00D02B02"/>
    <w:rsid w:val="00D0475A"/>
    <w:rsid w:val="00D0489B"/>
    <w:rsid w:val="00D04BDA"/>
    <w:rsid w:val="00D05618"/>
    <w:rsid w:val="00D0623A"/>
    <w:rsid w:val="00D11015"/>
    <w:rsid w:val="00D120CC"/>
    <w:rsid w:val="00D1440D"/>
    <w:rsid w:val="00D15CED"/>
    <w:rsid w:val="00D16F6E"/>
    <w:rsid w:val="00D20054"/>
    <w:rsid w:val="00D2040F"/>
    <w:rsid w:val="00D21B48"/>
    <w:rsid w:val="00D23C23"/>
    <w:rsid w:val="00D24115"/>
    <w:rsid w:val="00D241F0"/>
    <w:rsid w:val="00D247D2"/>
    <w:rsid w:val="00D24A77"/>
    <w:rsid w:val="00D26C98"/>
    <w:rsid w:val="00D30CA4"/>
    <w:rsid w:val="00D32632"/>
    <w:rsid w:val="00D33D47"/>
    <w:rsid w:val="00D3441E"/>
    <w:rsid w:val="00D34D77"/>
    <w:rsid w:val="00D352F0"/>
    <w:rsid w:val="00D35617"/>
    <w:rsid w:val="00D36C1D"/>
    <w:rsid w:val="00D37466"/>
    <w:rsid w:val="00D4120C"/>
    <w:rsid w:val="00D41AC1"/>
    <w:rsid w:val="00D420F7"/>
    <w:rsid w:val="00D42F4C"/>
    <w:rsid w:val="00D43F96"/>
    <w:rsid w:val="00D440B9"/>
    <w:rsid w:val="00D44350"/>
    <w:rsid w:val="00D474E6"/>
    <w:rsid w:val="00D47606"/>
    <w:rsid w:val="00D50197"/>
    <w:rsid w:val="00D5026E"/>
    <w:rsid w:val="00D503B3"/>
    <w:rsid w:val="00D50C59"/>
    <w:rsid w:val="00D512C5"/>
    <w:rsid w:val="00D52481"/>
    <w:rsid w:val="00D53585"/>
    <w:rsid w:val="00D55FB0"/>
    <w:rsid w:val="00D5647E"/>
    <w:rsid w:val="00D626DE"/>
    <w:rsid w:val="00D6474A"/>
    <w:rsid w:val="00D65994"/>
    <w:rsid w:val="00D66BE4"/>
    <w:rsid w:val="00D7168C"/>
    <w:rsid w:val="00D71B6E"/>
    <w:rsid w:val="00D74562"/>
    <w:rsid w:val="00D747F8"/>
    <w:rsid w:val="00D76549"/>
    <w:rsid w:val="00D77C51"/>
    <w:rsid w:val="00D806E5"/>
    <w:rsid w:val="00D80715"/>
    <w:rsid w:val="00D82BF0"/>
    <w:rsid w:val="00D83096"/>
    <w:rsid w:val="00D834C1"/>
    <w:rsid w:val="00D85192"/>
    <w:rsid w:val="00D86B34"/>
    <w:rsid w:val="00D87B9D"/>
    <w:rsid w:val="00D90147"/>
    <w:rsid w:val="00D91202"/>
    <w:rsid w:val="00D915B9"/>
    <w:rsid w:val="00D93768"/>
    <w:rsid w:val="00D93802"/>
    <w:rsid w:val="00D93F41"/>
    <w:rsid w:val="00D944CF"/>
    <w:rsid w:val="00D95E76"/>
    <w:rsid w:val="00D9620C"/>
    <w:rsid w:val="00D96F47"/>
    <w:rsid w:val="00D97D73"/>
    <w:rsid w:val="00D97DC7"/>
    <w:rsid w:val="00DA00AC"/>
    <w:rsid w:val="00DA06F4"/>
    <w:rsid w:val="00DA1577"/>
    <w:rsid w:val="00DA2C25"/>
    <w:rsid w:val="00DA3318"/>
    <w:rsid w:val="00DA345D"/>
    <w:rsid w:val="00DA36AD"/>
    <w:rsid w:val="00DA47AA"/>
    <w:rsid w:val="00DA522E"/>
    <w:rsid w:val="00DA61BC"/>
    <w:rsid w:val="00DA67F2"/>
    <w:rsid w:val="00DA6835"/>
    <w:rsid w:val="00DA6996"/>
    <w:rsid w:val="00DA6A3A"/>
    <w:rsid w:val="00DA6E10"/>
    <w:rsid w:val="00DA75C4"/>
    <w:rsid w:val="00DB011A"/>
    <w:rsid w:val="00DB02B6"/>
    <w:rsid w:val="00DB0496"/>
    <w:rsid w:val="00DB1577"/>
    <w:rsid w:val="00DB15AB"/>
    <w:rsid w:val="00DB2417"/>
    <w:rsid w:val="00DB2F73"/>
    <w:rsid w:val="00DB3528"/>
    <w:rsid w:val="00DB37E4"/>
    <w:rsid w:val="00DB3D95"/>
    <w:rsid w:val="00DB579D"/>
    <w:rsid w:val="00DB72A1"/>
    <w:rsid w:val="00DC05C2"/>
    <w:rsid w:val="00DC1311"/>
    <w:rsid w:val="00DC3661"/>
    <w:rsid w:val="00DC4643"/>
    <w:rsid w:val="00DC46A2"/>
    <w:rsid w:val="00DC4BF8"/>
    <w:rsid w:val="00DC51B6"/>
    <w:rsid w:val="00DC5CB5"/>
    <w:rsid w:val="00DC5F78"/>
    <w:rsid w:val="00DC6C46"/>
    <w:rsid w:val="00DC7DBB"/>
    <w:rsid w:val="00DC7F1A"/>
    <w:rsid w:val="00DD24CC"/>
    <w:rsid w:val="00DD3300"/>
    <w:rsid w:val="00DD3549"/>
    <w:rsid w:val="00DD4C8F"/>
    <w:rsid w:val="00DD6517"/>
    <w:rsid w:val="00DD74CA"/>
    <w:rsid w:val="00DD77B8"/>
    <w:rsid w:val="00DE013F"/>
    <w:rsid w:val="00DE36C0"/>
    <w:rsid w:val="00DE372D"/>
    <w:rsid w:val="00DE41DB"/>
    <w:rsid w:val="00DE5988"/>
    <w:rsid w:val="00DE65E8"/>
    <w:rsid w:val="00DE7550"/>
    <w:rsid w:val="00DE76B1"/>
    <w:rsid w:val="00DF07B3"/>
    <w:rsid w:val="00DF0C14"/>
    <w:rsid w:val="00DF1909"/>
    <w:rsid w:val="00DF1D76"/>
    <w:rsid w:val="00DF2425"/>
    <w:rsid w:val="00DF2EA3"/>
    <w:rsid w:val="00DF42CF"/>
    <w:rsid w:val="00DF47B4"/>
    <w:rsid w:val="00DF62D3"/>
    <w:rsid w:val="00E009E3"/>
    <w:rsid w:val="00E00BED"/>
    <w:rsid w:val="00E01D2E"/>
    <w:rsid w:val="00E0313F"/>
    <w:rsid w:val="00E03491"/>
    <w:rsid w:val="00E03F3C"/>
    <w:rsid w:val="00E04B8E"/>
    <w:rsid w:val="00E06626"/>
    <w:rsid w:val="00E06E74"/>
    <w:rsid w:val="00E06EF8"/>
    <w:rsid w:val="00E10945"/>
    <w:rsid w:val="00E110FF"/>
    <w:rsid w:val="00E11F7E"/>
    <w:rsid w:val="00E13AEE"/>
    <w:rsid w:val="00E13BA9"/>
    <w:rsid w:val="00E13CCB"/>
    <w:rsid w:val="00E14735"/>
    <w:rsid w:val="00E14F5C"/>
    <w:rsid w:val="00E160DD"/>
    <w:rsid w:val="00E16EF8"/>
    <w:rsid w:val="00E1756F"/>
    <w:rsid w:val="00E17632"/>
    <w:rsid w:val="00E2038B"/>
    <w:rsid w:val="00E206A9"/>
    <w:rsid w:val="00E21A06"/>
    <w:rsid w:val="00E21A76"/>
    <w:rsid w:val="00E21E55"/>
    <w:rsid w:val="00E225C9"/>
    <w:rsid w:val="00E2375C"/>
    <w:rsid w:val="00E24E8A"/>
    <w:rsid w:val="00E250F6"/>
    <w:rsid w:val="00E25C1C"/>
    <w:rsid w:val="00E26933"/>
    <w:rsid w:val="00E274C2"/>
    <w:rsid w:val="00E31E02"/>
    <w:rsid w:val="00E32966"/>
    <w:rsid w:val="00E34663"/>
    <w:rsid w:val="00E34765"/>
    <w:rsid w:val="00E34A84"/>
    <w:rsid w:val="00E34B8B"/>
    <w:rsid w:val="00E34BEB"/>
    <w:rsid w:val="00E37617"/>
    <w:rsid w:val="00E401CD"/>
    <w:rsid w:val="00E41A2B"/>
    <w:rsid w:val="00E42361"/>
    <w:rsid w:val="00E426F3"/>
    <w:rsid w:val="00E43513"/>
    <w:rsid w:val="00E44B6A"/>
    <w:rsid w:val="00E44D90"/>
    <w:rsid w:val="00E4502D"/>
    <w:rsid w:val="00E47572"/>
    <w:rsid w:val="00E50512"/>
    <w:rsid w:val="00E51998"/>
    <w:rsid w:val="00E52539"/>
    <w:rsid w:val="00E53106"/>
    <w:rsid w:val="00E5397B"/>
    <w:rsid w:val="00E543DD"/>
    <w:rsid w:val="00E5562D"/>
    <w:rsid w:val="00E5692F"/>
    <w:rsid w:val="00E57A86"/>
    <w:rsid w:val="00E57FEA"/>
    <w:rsid w:val="00E6070B"/>
    <w:rsid w:val="00E62BEF"/>
    <w:rsid w:val="00E64196"/>
    <w:rsid w:val="00E6523A"/>
    <w:rsid w:val="00E65A9A"/>
    <w:rsid w:val="00E673DB"/>
    <w:rsid w:val="00E674B4"/>
    <w:rsid w:val="00E675DF"/>
    <w:rsid w:val="00E70036"/>
    <w:rsid w:val="00E712E3"/>
    <w:rsid w:val="00E71447"/>
    <w:rsid w:val="00E71B3F"/>
    <w:rsid w:val="00E72521"/>
    <w:rsid w:val="00E72A29"/>
    <w:rsid w:val="00E744D6"/>
    <w:rsid w:val="00E74542"/>
    <w:rsid w:val="00E7571C"/>
    <w:rsid w:val="00E75CBB"/>
    <w:rsid w:val="00E77B45"/>
    <w:rsid w:val="00E831B5"/>
    <w:rsid w:val="00E83616"/>
    <w:rsid w:val="00E84681"/>
    <w:rsid w:val="00E85DBA"/>
    <w:rsid w:val="00E85F9F"/>
    <w:rsid w:val="00E908BA"/>
    <w:rsid w:val="00E928F5"/>
    <w:rsid w:val="00E9790A"/>
    <w:rsid w:val="00EA31AB"/>
    <w:rsid w:val="00EA322F"/>
    <w:rsid w:val="00EA3441"/>
    <w:rsid w:val="00EA3932"/>
    <w:rsid w:val="00EA58B8"/>
    <w:rsid w:val="00EA6FBD"/>
    <w:rsid w:val="00EB00D1"/>
    <w:rsid w:val="00EB3029"/>
    <w:rsid w:val="00EB33C0"/>
    <w:rsid w:val="00EB3A99"/>
    <w:rsid w:val="00EB55B6"/>
    <w:rsid w:val="00EB6589"/>
    <w:rsid w:val="00EB66D8"/>
    <w:rsid w:val="00EB7049"/>
    <w:rsid w:val="00EB70BF"/>
    <w:rsid w:val="00EC01FF"/>
    <w:rsid w:val="00EC0699"/>
    <w:rsid w:val="00EC240B"/>
    <w:rsid w:val="00EC3CAF"/>
    <w:rsid w:val="00EC3EFF"/>
    <w:rsid w:val="00EC4051"/>
    <w:rsid w:val="00EC66C4"/>
    <w:rsid w:val="00EC6751"/>
    <w:rsid w:val="00EC7DB5"/>
    <w:rsid w:val="00ED02E2"/>
    <w:rsid w:val="00ED13DC"/>
    <w:rsid w:val="00ED1A5F"/>
    <w:rsid w:val="00ED2D56"/>
    <w:rsid w:val="00ED34D8"/>
    <w:rsid w:val="00ED3B63"/>
    <w:rsid w:val="00ED42C5"/>
    <w:rsid w:val="00ED4ADB"/>
    <w:rsid w:val="00ED6AA0"/>
    <w:rsid w:val="00EE085A"/>
    <w:rsid w:val="00EE0D25"/>
    <w:rsid w:val="00EE1BC5"/>
    <w:rsid w:val="00EE36A9"/>
    <w:rsid w:val="00EE374F"/>
    <w:rsid w:val="00EE3B60"/>
    <w:rsid w:val="00EE409B"/>
    <w:rsid w:val="00EE4C5C"/>
    <w:rsid w:val="00EE661E"/>
    <w:rsid w:val="00EE78AE"/>
    <w:rsid w:val="00EF1246"/>
    <w:rsid w:val="00EF33E3"/>
    <w:rsid w:val="00EF44AE"/>
    <w:rsid w:val="00EF50B4"/>
    <w:rsid w:val="00EF575D"/>
    <w:rsid w:val="00EF6662"/>
    <w:rsid w:val="00EF77AF"/>
    <w:rsid w:val="00F0025D"/>
    <w:rsid w:val="00F00EBA"/>
    <w:rsid w:val="00F0187A"/>
    <w:rsid w:val="00F019A4"/>
    <w:rsid w:val="00F0212F"/>
    <w:rsid w:val="00F02924"/>
    <w:rsid w:val="00F02A43"/>
    <w:rsid w:val="00F02AD0"/>
    <w:rsid w:val="00F02FB5"/>
    <w:rsid w:val="00F0419C"/>
    <w:rsid w:val="00F067A2"/>
    <w:rsid w:val="00F06B1D"/>
    <w:rsid w:val="00F0745C"/>
    <w:rsid w:val="00F10245"/>
    <w:rsid w:val="00F10756"/>
    <w:rsid w:val="00F10E1F"/>
    <w:rsid w:val="00F11BC4"/>
    <w:rsid w:val="00F124B6"/>
    <w:rsid w:val="00F140E5"/>
    <w:rsid w:val="00F15EBE"/>
    <w:rsid w:val="00F1616F"/>
    <w:rsid w:val="00F211E3"/>
    <w:rsid w:val="00F22F6E"/>
    <w:rsid w:val="00F24AB5"/>
    <w:rsid w:val="00F24BA2"/>
    <w:rsid w:val="00F24E22"/>
    <w:rsid w:val="00F25811"/>
    <w:rsid w:val="00F268F7"/>
    <w:rsid w:val="00F27397"/>
    <w:rsid w:val="00F2740E"/>
    <w:rsid w:val="00F304F3"/>
    <w:rsid w:val="00F30872"/>
    <w:rsid w:val="00F3105E"/>
    <w:rsid w:val="00F320D4"/>
    <w:rsid w:val="00F32B9C"/>
    <w:rsid w:val="00F332B3"/>
    <w:rsid w:val="00F33EBE"/>
    <w:rsid w:val="00F34853"/>
    <w:rsid w:val="00F350DC"/>
    <w:rsid w:val="00F3532D"/>
    <w:rsid w:val="00F35836"/>
    <w:rsid w:val="00F363D1"/>
    <w:rsid w:val="00F36BEC"/>
    <w:rsid w:val="00F408EC"/>
    <w:rsid w:val="00F40D5D"/>
    <w:rsid w:val="00F40EE8"/>
    <w:rsid w:val="00F42FD2"/>
    <w:rsid w:val="00F433A2"/>
    <w:rsid w:val="00F442E2"/>
    <w:rsid w:val="00F44A31"/>
    <w:rsid w:val="00F4556D"/>
    <w:rsid w:val="00F469FF"/>
    <w:rsid w:val="00F4742B"/>
    <w:rsid w:val="00F47C9F"/>
    <w:rsid w:val="00F50753"/>
    <w:rsid w:val="00F519B9"/>
    <w:rsid w:val="00F51A7D"/>
    <w:rsid w:val="00F521F0"/>
    <w:rsid w:val="00F54398"/>
    <w:rsid w:val="00F545A9"/>
    <w:rsid w:val="00F559E9"/>
    <w:rsid w:val="00F57CF1"/>
    <w:rsid w:val="00F604A6"/>
    <w:rsid w:val="00F60700"/>
    <w:rsid w:val="00F60BB3"/>
    <w:rsid w:val="00F60E8D"/>
    <w:rsid w:val="00F61E34"/>
    <w:rsid w:val="00F622D8"/>
    <w:rsid w:val="00F63F79"/>
    <w:rsid w:val="00F65092"/>
    <w:rsid w:val="00F66A2E"/>
    <w:rsid w:val="00F66E4E"/>
    <w:rsid w:val="00F6733A"/>
    <w:rsid w:val="00F67382"/>
    <w:rsid w:val="00F71D66"/>
    <w:rsid w:val="00F71E9D"/>
    <w:rsid w:val="00F71EA9"/>
    <w:rsid w:val="00F72C15"/>
    <w:rsid w:val="00F737FE"/>
    <w:rsid w:val="00F740E2"/>
    <w:rsid w:val="00F740EB"/>
    <w:rsid w:val="00F7558D"/>
    <w:rsid w:val="00F75A26"/>
    <w:rsid w:val="00F76464"/>
    <w:rsid w:val="00F76D38"/>
    <w:rsid w:val="00F8210D"/>
    <w:rsid w:val="00F83DF6"/>
    <w:rsid w:val="00F83E29"/>
    <w:rsid w:val="00F8470F"/>
    <w:rsid w:val="00F84A47"/>
    <w:rsid w:val="00F84CBB"/>
    <w:rsid w:val="00F853A0"/>
    <w:rsid w:val="00F85908"/>
    <w:rsid w:val="00F85F18"/>
    <w:rsid w:val="00F86E9F"/>
    <w:rsid w:val="00F871CA"/>
    <w:rsid w:val="00F87E65"/>
    <w:rsid w:val="00F91BCB"/>
    <w:rsid w:val="00F94430"/>
    <w:rsid w:val="00F95013"/>
    <w:rsid w:val="00F97F31"/>
    <w:rsid w:val="00FA009C"/>
    <w:rsid w:val="00FA2B7A"/>
    <w:rsid w:val="00FA35E6"/>
    <w:rsid w:val="00FA382B"/>
    <w:rsid w:val="00FA4106"/>
    <w:rsid w:val="00FA4383"/>
    <w:rsid w:val="00FA43CD"/>
    <w:rsid w:val="00FA472B"/>
    <w:rsid w:val="00FA5AEB"/>
    <w:rsid w:val="00FA5B51"/>
    <w:rsid w:val="00FA6830"/>
    <w:rsid w:val="00FB0530"/>
    <w:rsid w:val="00FB0750"/>
    <w:rsid w:val="00FB0FEF"/>
    <w:rsid w:val="00FB1807"/>
    <w:rsid w:val="00FB2A33"/>
    <w:rsid w:val="00FB2BB6"/>
    <w:rsid w:val="00FB41EC"/>
    <w:rsid w:val="00FB72FA"/>
    <w:rsid w:val="00FB7533"/>
    <w:rsid w:val="00FB79D5"/>
    <w:rsid w:val="00FC1150"/>
    <w:rsid w:val="00FC1EA7"/>
    <w:rsid w:val="00FC26C1"/>
    <w:rsid w:val="00FC2CA4"/>
    <w:rsid w:val="00FC2EA9"/>
    <w:rsid w:val="00FC384F"/>
    <w:rsid w:val="00FC4433"/>
    <w:rsid w:val="00FC48B8"/>
    <w:rsid w:val="00FC51FC"/>
    <w:rsid w:val="00FC5ACE"/>
    <w:rsid w:val="00FC5C62"/>
    <w:rsid w:val="00FC5CB0"/>
    <w:rsid w:val="00FC6CA4"/>
    <w:rsid w:val="00FC706D"/>
    <w:rsid w:val="00FC7DD6"/>
    <w:rsid w:val="00FD0D01"/>
    <w:rsid w:val="00FD1878"/>
    <w:rsid w:val="00FD36AB"/>
    <w:rsid w:val="00FD5757"/>
    <w:rsid w:val="00FD5989"/>
    <w:rsid w:val="00FD73A9"/>
    <w:rsid w:val="00FD751D"/>
    <w:rsid w:val="00FE1EA4"/>
    <w:rsid w:val="00FE2DED"/>
    <w:rsid w:val="00FE4126"/>
    <w:rsid w:val="00FE4592"/>
    <w:rsid w:val="00FE4730"/>
    <w:rsid w:val="00FE4F60"/>
    <w:rsid w:val="00FE5E3F"/>
    <w:rsid w:val="00FE6950"/>
    <w:rsid w:val="00FE6DE4"/>
    <w:rsid w:val="00FE7A24"/>
    <w:rsid w:val="00FF07E6"/>
    <w:rsid w:val="00FF0F7A"/>
    <w:rsid w:val="00FF42A9"/>
    <w:rsid w:val="00FF5703"/>
    <w:rsid w:val="00FF5B1A"/>
    <w:rsid w:val="00FF7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50AD314"/>
  <w15:docId w15:val="{9BEC7DA1-1E61-4B33-88A4-7B280C34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86B"/>
    <w:pPr>
      <w:widowControl w:val="0"/>
      <w:jc w:val="both"/>
    </w:pPr>
    <w:rPr>
      <w:rFonts w:ascii="ＭＳ 明朝" w:eastAsia="ＭＳ 明朝"/>
      <w:sz w:val="24"/>
    </w:rPr>
  </w:style>
  <w:style w:type="paragraph" w:styleId="1">
    <w:name w:val="heading 1"/>
    <w:basedOn w:val="a"/>
    <w:next w:val="a"/>
    <w:link w:val="10"/>
    <w:uiPriority w:val="9"/>
    <w:qFormat/>
    <w:rsid w:val="00FC6CA4"/>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FC6CA4"/>
    <w:pPr>
      <w:keepNext/>
      <w:outlineLvl w:val="1"/>
    </w:pPr>
    <w:rPr>
      <w:rFonts w:asciiTheme="majorHAnsi" w:hAnsiTheme="majorHAnsi" w:cstheme="majorBidi"/>
    </w:rPr>
  </w:style>
  <w:style w:type="paragraph" w:styleId="3">
    <w:name w:val="heading 3"/>
    <w:basedOn w:val="a"/>
    <w:next w:val="a"/>
    <w:link w:val="30"/>
    <w:uiPriority w:val="9"/>
    <w:unhideWhenUsed/>
    <w:qFormat/>
    <w:rsid w:val="00B62A2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D01C8"/>
    <w:pPr>
      <w:keepNext/>
      <w:ind w:leftChars="400" w:left="400"/>
      <w:outlineLvl w:val="3"/>
    </w:pPr>
    <w:rPr>
      <w:bCs/>
    </w:rPr>
  </w:style>
  <w:style w:type="paragraph" w:styleId="5">
    <w:name w:val="heading 5"/>
    <w:basedOn w:val="a"/>
    <w:next w:val="a"/>
    <w:link w:val="50"/>
    <w:uiPriority w:val="9"/>
    <w:unhideWhenUsed/>
    <w:qFormat/>
    <w:rsid w:val="009943B1"/>
    <w:pPr>
      <w:keepNext/>
      <w:ind w:leftChars="800" w:left="800"/>
      <w:outlineLvl w:val="4"/>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4D01C8"/>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5D1"/>
    <w:pPr>
      <w:tabs>
        <w:tab w:val="center" w:pos="4252"/>
        <w:tab w:val="right" w:pos="8504"/>
      </w:tabs>
      <w:snapToGrid w:val="0"/>
    </w:pPr>
  </w:style>
  <w:style w:type="character" w:customStyle="1" w:styleId="a4">
    <w:name w:val="ヘッダー (文字)"/>
    <w:basedOn w:val="a0"/>
    <w:link w:val="a3"/>
    <w:uiPriority w:val="99"/>
    <w:rsid w:val="004455D1"/>
    <w:rPr>
      <w:rFonts w:ascii="ＭＳ 明朝" w:eastAsia="ＭＳ 明朝"/>
      <w:sz w:val="24"/>
    </w:rPr>
  </w:style>
  <w:style w:type="paragraph" w:styleId="a5">
    <w:name w:val="footer"/>
    <w:basedOn w:val="a"/>
    <w:link w:val="a6"/>
    <w:uiPriority w:val="99"/>
    <w:unhideWhenUsed/>
    <w:rsid w:val="004455D1"/>
    <w:pPr>
      <w:tabs>
        <w:tab w:val="center" w:pos="4252"/>
        <w:tab w:val="right" w:pos="8504"/>
      </w:tabs>
      <w:snapToGrid w:val="0"/>
    </w:pPr>
  </w:style>
  <w:style w:type="character" w:customStyle="1" w:styleId="a6">
    <w:name w:val="フッター (文字)"/>
    <w:basedOn w:val="a0"/>
    <w:link w:val="a5"/>
    <w:uiPriority w:val="99"/>
    <w:rsid w:val="004455D1"/>
    <w:rPr>
      <w:rFonts w:ascii="ＭＳ 明朝" w:eastAsia="ＭＳ 明朝"/>
      <w:sz w:val="24"/>
    </w:rPr>
  </w:style>
  <w:style w:type="character" w:customStyle="1" w:styleId="10">
    <w:name w:val="見出し 1 (文字)"/>
    <w:basedOn w:val="a0"/>
    <w:link w:val="1"/>
    <w:uiPriority w:val="9"/>
    <w:rsid w:val="00FC6CA4"/>
    <w:rPr>
      <w:rFonts w:asciiTheme="majorHAnsi" w:eastAsia="ＭＳ 明朝" w:hAnsiTheme="majorHAnsi" w:cstheme="majorBidi"/>
      <w:sz w:val="24"/>
      <w:szCs w:val="24"/>
    </w:rPr>
  </w:style>
  <w:style w:type="character" w:customStyle="1" w:styleId="20">
    <w:name w:val="見出し 2 (文字)"/>
    <w:basedOn w:val="a0"/>
    <w:link w:val="2"/>
    <w:uiPriority w:val="9"/>
    <w:rsid w:val="00FC6CA4"/>
    <w:rPr>
      <w:rFonts w:asciiTheme="majorHAnsi" w:eastAsia="ＭＳ 明朝" w:hAnsiTheme="majorHAnsi" w:cstheme="majorBidi"/>
      <w:sz w:val="24"/>
    </w:rPr>
  </w:style>
  <w:style w:type="paragraph" w:styleId="a7">
    <w:name w:val="TOC Heading"/>
    <w:basedOn w:val="1"/>
    <w:next w:val="a"/>
    <w:uiPriority w:val="39"/>
    <w:unhideWhenUsed/>
    <w:qFormat/>
    <w:rsid w:val="00FC6CA4"/>
    <w:pPr>
      <w:keepLines/>
      <w:widowControl/>
      <w:spacing w:before="240" w:line="259" w:lineRule="auto"/>
      <w:jc w:val="left"/>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FC6CA4"/>
  </w:style>
  <w:style w:type="paragraph" w:styleId="21">
    <w:name w:val="toc 2"/>
    <w:basedOn w:val="a"/>
    <w:next w:val="a"/>
    <w:autoRedefine/>
    <w:uiPriority w:val="39"/>
    <w:unhideWhenUsed/>
    <w:rsid w:val="00FC6CA4"/>
    <w:pPr>
      <w:ind w:leftChars="100" w:left="240"/>
    </w:pPr>
  </w:style>
  <w:style w:type="character" w:styleId="a8">
    <w:name w:val="Hyperlink"/>
    <w:basedOn w:val="a0"/>
    <w:uiPriority w:val="99"/>
    <w:unhideWhenUsed/>
    <w:rsid w:val="00FC6CA4"/>
    <w:rPr>
      <w:color w:val="0563C1" w:themeColor="hyperlink"/>
      <w:u w:val="single"/>
    </w:rPr>
  </w:style>
  <w:style w:type="paragraph" w:styleId="a9">
    <w:name w:val="Balloon Text"/>
    <w:basedOn w:val="a"/>
    <w:link w:val="aa"/>
    <w:uiPriority w:val="99"/>
    <w:semiHidden/>
    <w:unhideWhenUsed/>
    <w:rsid w:val="007550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04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755049"/>
  </w:style>
  <w:style w:type="character" w:customStyle="1" w:styleId="ac">
    <w:name w:val="日付 (文字)"/>
    <w:basedOn w:val="a0"/>
    <w:link w:val="ab"/>
    <w:uiPriority w:val="99"/>
    <w:semiHidden/>
    <w:rsid w:val="00755049"/>
    <w:rPr>
      <w:rFonts w:ascii="ＭＳ 明朝" w:eastAsia="ＭＳ 明朝"/>
      <w:sz w:val="24"/>
    </w:rPr>
  </w:style>
  <w:style w:type="character" w:customStyle="1" w:styleId="30">
    <w:name w:val="見出し 3 (文字)"/>
    <w:basedOn w:val="a0"/>
    <w:link w:val="3"/>
    <w:uiPriority w:val="9"/>
    <w:rsid w:val="00B62A2E"/>
    <w:rPr>
      <w:rFonts w:asciiTheme="majorHAnsi" w:eastAsiaTheme="majorEastAsia" w:hAnsiTheme="majorHAnsi" w:cstheme="majorBidi"/>
      <w:sz w:val="24"/>
    </w:rPr>
  </w:style>
  <w:style w:type="character" w:customStyle="1" w:styleId="40">
    <w:name w:val="見出し 4 (文字)"/>
    <w:basedOn w:val="a0"/>
    <w:link w:val="4"/>
    <w:uiPriority w:val="9"/>
    <w:rsid w:val="004D01C8"/>
    <w:rPr>
      <w:rFonts w:ascii="ＭＳ 明朝" w:eastAsia="ＭＳ 明朝"/>
      <w:bCs/>
      <w:sz w:val="24"/>
    </w:rPr>
  </w:style>
  <w:style w:type="paragraph" w:styleId="31">
    <w:name w:val="toc 3"/>
    <w:basedOn w:val="a"/>
    <w:next w:val="a"/>
    <w:autoRedefine/>
    <w:uiPriority w:val="39"/>
    <w:unhideWhenUsed/>
    <w:rsid w:val="008222BE"/>
    <w:pPr>
      <w:tabs>
        <w:tab w:val="right" w:leader="dot" w:pos="9231"/>
      </w:tabs>
      <w:ind w:leftChars="200" w:left="453"/>
    </w:pPr>
    <w:rPr>
      <w:rFonts w:hAnsi="ＭＳ 明朝"/>
      <w:noProof/>
    </w:rPr>
  </w:style>
  <w:style w:type="paragraph" w:styleId="41">
    <w:name w:val="toc 4"/>
    <w:basedOn w:val="a"/>
    <w:next w:val="a"/>
    <w:autoRedefine/>
    <w:uiPriority w:val="39"/>
    <w:unhideWhenUsed/>
    <w:rsid w:val="00BE3E20"/>
    <w:pPr>
      <w:ind w:leftChars="300" w:left="720"/>
    </w:pPr>
  </w:style>
  <w:style w:type="table" w:styleId="ad">
    <w:name w:val="Table Grid"/>
    <w:basedOn w:val="a1"/>
    <w:rsid w:val="0069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9943B1"/>
    <w:rPr>
      <w:rFonts w:asciiTheme="majorHAnsi" w:eastAsiaTheme="majorEastAsia" w:hAnsiTheme="majorHAnsi" w:cstheme="majorBidi"/>
      <w:sz w:val="24"/>
    </w:rPr>
  </w:style>
  <w:style w:type="character" w:customStyle="1" w:styleId="p">
    <w:name w:val="p"/>
    <w:basedOn w:val="a0"/>
    <w:rsid w:val="00240275"/>
  </w:style>
  <w:style w:type="paragraph" w:styleId="ae">
    <w:name w:val="Closing"/>
    <w:basedOn w:val="a"/>
    <w:link w:val="af"/>
    <w:uiPriority w:val="99"/>
    <w:unhideWhenUsed/>
    <w:rsid w:val="008B6222"/>
    <w:pPr>
      <w:jc w:val="right"/>
    </w:pPr>
    <w:rPr>
      <w:rFonts w:asciiTheme="minorEastAsia" w:hAnsiTheme="minorEastAsia"/>
    </w:rPr>
  </w:style>
  <w:style w:type="character" w:customStyle="1" w:styleId="af">
    <w:name w:val="結語 (文字)"/>
    <w:basedOn w:val="a0"/>
    <w:link w:val="ae"/>
    <w:uiPriority w:val="99"/>
    <w:rsid w:val="008B6222"/>
    <w:rPr>
      <w:rFonts w:asciiTheme="minorEastAsia" w:eastAsia="ＭＳ 明朝" w:hAnsiTheme="minorEastAsia"/>
      <w:sz w:val="24"/>
    </w:rPr>
  </w:style>
  <w:style w:type="character" w:customStyle="1" w:styleId="80">
    <w:name w:val="見出し 8 (文字)"/>
    <w:basedOn w:val="a0"/>
    <w:link w:val="8"/>
    <w:uiPriority w:val="9"/>
    <w:semiHidden/>
    <w:rsid w:val="004D01C8"/>
    <w:rPr>
      <w:rFonts w:ascii="ＭＳ 明朝" w:eastAsia="ＭＳ 明朝"/>
      <w:sz w:val="24"/>
    </w:rPr>
  </w:style>
  <w:style w:type="paragraph" w:styleId="af0">
    <w:name w:val="List Paragraph"/>
    <w:basedOn w:val="a"/>
    <w:uiPriority w:val="34"/>
    <w:qFormat/>
    <w:rsid w:val="00C04816"/>
    <w:pPr>
      <w:ind w:leftChars="400" w:left="840"/>
    </w:pPr>
  </w:style>
  <w:style w:type="paragraph" w:customStyle="1" w:styleId="Default">
    <w:name w:val="Default"/>
    <w:rsid w:val="00A16013"/>
    <w:pPr>
      <w:widowControl w:val="0"/>
      <w:autoSpaceDE w:val="0"/>
      <w:autoSpaceDN w:val="0"/>
      <w:adjustRightInd w:val="0"/>
    </w:pPr>
    <w:rPr>
      <w:rFonts w:ascii="ＭＳ 明朝" w:eastAsia="ＭＳ 明朝" w:cs="ＭＳ 明朝"/>
      <w:color w:val="000000"/>
      <w:kern w:val="0"/>
      <w:sz w:val="24"/>
      <w:szCs w:val="24"/>
    </w:rPr>
  </w:style>
  <w:style w:type="paragraph" w:styleId="af1">
    <w:name w:val="Salutation"/>
    <w:basedOn w:val="a"/>
    <w:next w:val="a"/>
    <w:link w:val="af2"/>
    <w:uiPriority w:val="99"/>
    <w:unhideWhenUsed/>
    <w:rsid w:val="0052302C"/>
    <w:rPr>
      <w:rFonts w:hAnsi="ＭＳ 明朝"/>
      <w:sz w:val="21"/>
    </w:rPr>
  </w:style>
  <w:style w:type="character" w:customStyle="1" w:styleId="af2">
    <w:name w:val="挨拶文 (文字)"/>
    <w:basedOn w:val="a0"/>
    <w:link w:val="af1"/>
    <w:uiPriority w:val="99"/>
    <w:rsid w:val="0052302C"/>
    <w:rPr>
      <w:rFonts w:ascii="ＭＳ 明朝" w:eastAsia="ＭＳ 明朝" w:hAnsi="ＭＳ 明朝"/>
    </w:rPr>
  </w:style>
  <w:style w:type="paragraph" w:styleId="af3">
    <w:name w:val="Note Heading"/>
    <w:basedOn w:val="a"/>
    <w:next w:val="a"/>
    <w:link w:val="af4"/>
    <w:uiPriority w:val="99"/>
    <w:unhideWhenUsed/>
    <w:rsid w:val="0052302C"/>
    <w:pPr>
      <w:jc w:val="center"/>
    </w:pPr>
    <w:rPr>
      <w:rFonts w:asciiTheme="minorHAnsi" w:eastAsiaTheme="minorEastAsia"/>
      <w:sz w:val="21"/>
    </w:rPr>
  </w:style>
  <w:style w:type="character" w:customStyle="1" w:styleId="af4">
    <w:name w:val="記 (文字)"/>
    <w:basedOn w:val="a0"/>
    <w:link w:val="af3"/>
    <w:uiPriority w:val="99"/>
    <w:rsid w:val="0052302C"/>
  </w:style>
  <w:style w:type="character" w:styleId="af5">
    <w:name w:val="Placeholder Text"/>
    <w:basedOn w:val="a0"/>
    <w:uiPriority w:val="99"/>
    <w:semiHidden/>
    <w:rsid w:val="0052302C"/>
    <w:rPr>
      <w:color w:val="808080"/>
    </w:rPr>
  </w:style>
  <w:style w:type="character" w:styleId="af6">
    <w:name w:val="annotation reference"/>
    <w:basedOn w:val="a0"/>
    <w:uiPriority w:val="99"/>
    <w:semiHidden/>
    <w:unhideWhenUsed/>
    <w:rsid w:val="00EE78AE"/>
    <w:rPr>
      <w:sz w:val="18"/>
      <w:szCs w:val="18"/>
    </w:rPr>
  </w:style>
  <w:style w:type="paragraph" w:styleId="af7">
    <w:name w:val="annotation text"/>
    <w:basedOn w:val="a"/>
    <w:link w:val="af8"/>
    <w:uiPriority w:val="99"/>
    <w:semiHidden/>
    <w:unhideWhenUsed/>
    <w:rsid w:val="00EE78AE"/>
    <w:pPr>
      <w:jc w:val="left"/>
    </w:pPr>
  </w:style>
  <w:style w:type="character" w:customStyle="1" w:styleId="af8">
    <w:name w:val="コメント文字列 (文字)"/>
    <w:basedOn w:val="a0"/>
    <w:link w:val="af7"/>
    <w:uiPriority w:val="99"/>
    <w:semiHidden/>
    <w:rsid w:val="00EE78AE"/>
    <w:rPr>
      <w:rFonts w:ascii="ＭＳ 明朝" w:eastAsia="ＭＳ 明朝"/>
      <w:sz w:val="24"/>
    </w:rPr>
  </w:style>
  <w:style w:type="table" w:customStyle="1" w:styleId="12">
    <w:name w:val="表 (格子)1"/>
    <w:basedOn w:val="a1"/>
    <w:next w:val="ad"/>
    <w:uiPriority w:val="39"/>
    <w:rsid w:val="0002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39"/>
    <w:rsid w:val="0002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7"/>
    <w:next w:val="af7"/>
    <w:link w:val="afa"/>
    <w:uiPriority w:val="99"/>
    <w:semiHidden/>
    <w:unhideWhenUsed/>
    <w:rsid w:val="00281C26"/>
    <w:rPr>
      <w:b/>
      <w:bCs/>
    </w:rPr>
  </w:style>
  <w:style w:type="character" w:customStyle="1" w:styleId="afa">
    <w:name w:val="コメント内容 (文字)"/>
    <w:basedOn w:val="af8"/>
    <w:link w:val="af9"/>
    <w:uiPriority w:val="99"/>
    <w:semiHidden/>
    <w:rsid w:val="00281C26"/>
    <w:rPr>
      <w:rFonts w:ascii="ＭＳ 明朝" w:eastAsia="ＭＳ 明朝"/>
      <w:b/>
      <w:bCs/>
      <w:sz w:val="24"/>
    </w:rPr>
  </w:style>
  <w:style w:type="table" w:customStyle="1" w:styleId="210">
    <w:name w:val="表 (格子)21"/>
    <w:basedOn w:val="a1"/>
    <w:next w:val="ad"/>
    <w:uiPriority w:val="39"/>
    <w:rsid w:val="009B7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7D7AA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29818">
      <w:bodyDiv w:val="1"/>
      <w:marLeft w:val="0"/>
      <w:marRight w:val="0"/>
      <w:marTop w:val="0"/>
      <w:marBottom w:val="0"/>
      <w:divBdr>
        <w:top w:val="none" w:sz="0" w:space="0" w:color="auto"/>
        <w:left w:val="none" w:sz="0" w:space="0" w:color="auto"/>
        <w:bottom w:val="none" w:sz="0" w:space="0" w:color="auto"/>
        <w:right w:val="none" w:sz="0" w:space="0" w:color="auto"/>
      </w:divBdr>
    </w:div>
    <w:div w:id="906185390">
      <w:bodyDiv w:val="1"/>
      <w:marLeft w:val="0"/>
      <w:marRight w:val="0"/>
      <w:marTop w:val="0"/>
      <w:marBottom w:val="0"/>
      <w:divBdr>
        <w:top w:val="none" w:sz="0" w:space="0" w:color="auto"/>
        <w:left w:val="none" w:sz="0" w:space="0" w:color="auto"/>
        <w:bottom w:val="none" w:sz="0" w:space="0" w:color="auto"/>
        <w:right w:val="none" w:sz="0" w:space="0" w:color="auto"/>
      </w:divBdr>
    </w:div>
    <w:div w:id="1218278676">
      <w:bodyDiv w:val="1"/>
      <w:marLeft w:val="0"/>
      <w:marRight w:val="0"/>
      <w:marTop w:val="0"/>
      <w:marBottom w:val="0"/>
      <w:divBdr>
        <w:top w:val="none" w:sz="0" w:space="0" w:color="auto"/>
        <w:left w:val="none" w:sz="0" w:space="0" w:color="auto"/>
        <w:bottom w:val="none" w:sz="0" w:space="0" w:color="auto"/>
        <w:right w:val="none" w:sz="0" w:space="0" w:color="auto"/>
      </w:divBdr>
    </w:div>
    <w:div w:id="12948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AA572-72B4-434A-9B5E-DE1F292A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4771</Words>
  <Characters>27199</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古池　絵理子</cp:lastModifiedBy>
  <cp:revision>7</cp:revision>
  <cp:lastPrinted>2021-12-20T07:01:00Z</cp:lastPrinted>
  <dcterms:created xsi:type="dcterms:W3CDTF">2021-12-20T06:56:00Z</dcterms:created>
  <dcterms:modified xsi:type="dcterms:W3CDTF">2024-11-19T01:58:00Z</dcterms:modified>
</cp:coreProperties>
</file>