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CA43" w14:textId="77777777" w:rsidR="00251F60" w:rsidRDefault="00251F60" w:rsidP="00997F9B">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73F89078" wp14:editId="21CB3159">
                <wp:simplePos x="0" y="0"/>
                <wp:positionH relativeFrom="column">
                  <wp:posOffset>4555490</wp:posOffset>
                </wp:positionH>
                <wp:positionV relativeFrom="paragraph">
                  <wp:posOffset>-347980</wp:posOffset>
                </wp:positionV>
                <wp:extent cx="12096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533400"/>
                        </a:xfrm>
                        <a:prstGeom prst="rect">
                          <a:avLst/>
                        </a:prstGeom>
                        <a:solidFill>
                          <a:schemeClr val="lt1"/>
                        </a:solidFill>
                        <a:ln w="6350">
                          <a:solidFill>
                            <a:prstClr val="black"/>
                          </a:solidFill>
                        </a:ln>
                      </wps:spPr>
                      <wps:txbx>
                        <w:txbxContent>
                          <w:p w14:paraId="3F62F3A6" w14:textId="77777777" w:rsidR="00251F60" w:rsidRPr="00251F60" w:rsidRDefault="00251F60" w:rsidP="00251F60">
                            <w:pPr>
                              <w:jc w:val="center"/>
                              <w:rPr>
                                <w:rFonts w:ascii="ＭＳ ゴシック" w:eastAsia="ＭＳ ゴシック" w:hAnsi="ＭＳ ゴシック"/>
                                <w:sz w:val="32"/>
                                <w:szCs w:val="32"/>
                              </w:rPr>
                            </w:pPr>
                            <w:r w:rsidRPr="00251F60">
                              <w:rPr>
                                <w:rFonts w:ascii="ＭＳ ゴシック" w:eastAsia="ＭＳ ゴシック" w:hAnsi="ＭＳ ゴシック" w:hint="eastAsia"/>
                                <w:sz w:val="32"/>
                                <w:szCs w:val="32"/>
                              </w:rPr>
                              <w:t>参考</w:t>
                            </w:r>
                            <w:r w:rsidRPr="00251F60">
                              <w:rPr>
                                <w:rFonts w:ascii="ＭＳ ゴシック" w:eastAsia="ＭＳ ゴシック" w:hAnsi="ＭＳ ゴシック"/>
                                <w:sz w:val="32"/>
                                <w:szCs w:val="32"/>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F89078" id="_x0000_t202" coordsize="21600,21600" o:spt="202" path="m,l,21600r21600,l21600,xe">
                <v:stroke joinstyle="miter"/>
                <v:path gradientshapeok="t" o:connecttype="rect"/>
              </v:shapetype>
              <v:shape id="テキスト ボックス 1" o:spid="_x0000_s1026" type="#_x0000_t202" style="position:absolute;left:0;text-align:left;margin-left:358.7pt;margin-top:-27.4pt;width:95.2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" fillcolor="white [3201]" strokeweight=".5pt">
                <v:textbox>
                  <w:txbxContent>
                    <w:p w14:paraId="3F62F3A6" w14:textId="77777777" w:rsidR="00251F60" w:rsidRPr="00251F60" w:rsidRDefault="00251F60" w:rsidP="00251F60">
                      <w:pPr>
                        <w:jc w:val="center"/>
                        <w:rPr>
                          <w:rFonts w:ascii="ＭＳ ゴシック" w:eastAsia="ＭＳ ゴシック" w:hAnsi="ＭＳ ゴシック"/>
                          <w:sz w:val="32"/>
                          <w:szCs w:val="32"/>
                        </w:rPr>
                      </w:pPr>
                      <w:r w:rsidRPr="00251F60">
                        <w:rPr>
                          <w:rFonts w:ascii="ＭＳ ゴシック" w:eastAsia="ＭＳ ゴシック" w:hAnsi="ＭＳ ゴシック" w:hint="eastAsia"/>
                          <w:sz w:val="32"/>
                          <w:szCs w:val="32"/>
                        </w:rPr>
                        <w:t>参考</w:t>
                      </w:r>
                      <w:r w:rsidRPr="00251F60">
                        <w:rPr>
                          <w:rFonts w:ascii="ＭＳ ゴシック" w:eastAsia="ＭＳ ゴシック" w:hAnsi="ＭＳ ゴシック"/>
                          <w:sz w:val="32"/>
                          <w:szCs w:val="32"/>
                        </w:rPr>
                        <w:t>資料３</w:t>
                      </w:r>
                    </w:p>
                  </w:txbxContent>
                </v:textbox>
              </v:shape>
            </w:pict>
          </mc:Fallback>
        </mc:AlternateContent>
      </w:r>
    </w:p>
    <w:p w14:paraId="5C482F06" w14:textId="77777777" w:rsidR="00251F60" w:rsidRDefault="00251F60" w:rsidP="00997F9B">
      <w:pPr>
        <w:jc w:val="center"/>
        <w:rPr>
          <w:rFonts w:ascii="ＭＳ ゴシック" w:eastAsia="ＭＳ ゴシック" w:hAnsi="ＭＳ ゴシック"/>
          <w:b/>
          <w:sz w:val="24"/>
          <w:szCs w:val="24"/>
        </w:rPr>
      </w:pPr>
    </w:p>
    <w:p w14:paraId="5840EC58" w14:textId="77777777" w:rsidR="00037CD7" w:rsidRPr="002A37FC" w:rsidRDefault="00C70AB7" w:rsidP="00997F9B">
      <w:pPr>
        <w:jc w:val="center"/>
        <w:rPr>
          <w:rFonts w:ascii="ＭＳ ゴシック" w:eastAsia="ＭＳ ゴシック" w:hAnsi="ＭＳ ゴシック"/>
          <w:b/>
          <w:sz w:val="24"/>
          <w:szCs w:val="24"/>
        </w:rPr>
      </w:pPr>
      <w:r w:rsidRPr="00086C40">
        <w:rPr>
          <w:rFonts w:ascii="ＭＳ ゴシック" w:eastAsia="ＭＳ ゴシック" w:hAnsi="ＭＳ ゴシック" w:hint="eastAsia"/>
          <w:b/>
          <w:sz w:val="24"/>
          <w:szCs w:val="24"/>
        </w:rPr>
        <w:t>大阪府情報公開審査会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14:paraId="4DB7CCC7" w14:textId="77777777" w:rsidR="00912262" w:rsidRDefault="00912262" w:rsidP="00D3140B">
      <w:pPr>
        <w:rPr>
          <w:rFonts w:ascii="ＭＳ 明朝" w:eastAsia="ＭＳ 明朝" w:hAnsi="ＭＳ 明朝"/>
          <w:sz w:val="24"/>
          <w:szCs w:val="24"/>
        </w:rPr>
      </w:pPr>
    </w:p>
    <w:p w14:paraId="2A7A1435" w14:textId="77777777" w:rsidR="00A61FB5" w:rsidRPr="00086C40" w:rsidRDefault="00A61FB5" w:rsidP="00A61FB5">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p>
    <w:p w14:paraId="28660055" w14:textId="77777777" w:rsidR="00A61FB5" w:rsidRPr="00D3140B" w:rsidRDefault="00A61FB5" w:rsidP="00A61FB5">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要項は、大阪府情報公開審査会</w:t>
      </w:r>
      <w:r w:rsidRPr="00D3140B">
        <w:rPr>
          <w:rFonts w:ascii="ＭＳ 明朝" w:eastAsia="ＭＳ 明朝" w:hAnsi="ＭＳ 明朝" w:hint="eastAsia"/>
          <w:sz w:val="24"/>
          <w:szCs w:val="24"/>
        </w:rPr>
        <w:t>運営要領第</w:t>
      </w:r>
      <w:r>
        <w:rPr>
          <w:rFonts w:ascii="ＭＳ 明朝" w:eastAsia="ＭＳ 明朝" w:hAnsi="ＭＳ 明朝" w:hint="eastAsia"/>
          <w:sz w:val="24"/>
          <w:szCs w:val="24"/>
        </w:rPr>
        <w:t>８</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Pr="00272601">
        <w:rPr>
          <w:rFonts w:ascii="ＭＳ 明朝" w:eastAsia="ＭＳ 明朝" w:hAnsi="ＭＳ 明朝" w:hint="eastAsia"/>
          <w:color w:val="000000" w:themeColor="text1"/>
          <w:sz w:val="24"/>
          <w:szCs w:val="24"/>
        </w:rPr>
        <w:t>行う</w:t>
      </w:r>
      <w:r>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の運営に関し必要な事項を定める</w:t>
      </w:r>
      <w:r>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14:paraId="6C2796DE" w14:textId="77777777" w:rsidR="00A61FB5" w:rsidRPr="00F67F21" w:rsidRDefault="00A61FB5" w:rsidP="00A61FB5">
      <w:pPr>
        <w:rPr>
          <w:rFonts w:ascii="ＭＳ 明朝" w:eastAsia="ＭＳ 明朝" w:hAnsi="ＭＳ 明朝"/>
          <w:sz w:val="24"/>
          <w:szCs w:val="24"/>
        </w:rPr>
      </w:pPr>
    </w:p>
    <w:p w14:paraId="45D3A242" w14:textId="77777777" w:rsidR="00A61FB5" w:rsidRPr="00086C40" w:rsidRDefault="00A61FB5" w:rsidP="00A61FB5">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14:paraId="63048F1F" w14:textId="77777777" w:rsidR="00A61FB5" w:rsidRPr="00912262" w:rsidRDefault="00A61FB5" w:rsidP="00A61FB5">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Pr>
          <w:rFonts w:ascii="ＭＳ 明朝" w:eastAsia="ＭＳ 明朝" w:hAnsi="ＭＳ 明朝" w:hint="eastAsia"/>
          <w:sz w:val="24"/>
          <w:szCs w:val="24"/>
        </w:rPr>
        <w:t>会長が必要と認めるときは、</w:t>
      </w:r>
      <w:r w:rsidRPr="00912262">
        <w:rPr>
          <w:rFonts w:ascii="ＭＳ 明朝" w:eastAsia="ＭＳ 明朝" w:hAnsi="ＭＳ 明朝" w:hint="eastAsia"/>
          <w:sz w:val="24"/>
          <w:szCs w:val="24"/>
        </w:rPr>
        <w:t>ウェブ会議システム</w:t>
      </w:r>
      <w:r>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14:paraId="40F38D9A" w14:textId="77777777" w:rsidR="00A61FB5" w:rsidRPr="00086C40" w:rsidRDefault="00A61FB5" w:rsidP="00A61FB5">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(会議への出席)</w:t>
      </w:r>
    </w:p>
    <w:p w14:paraId="5A8C11A7" w14:textId="77777777" w:rsidR="00A61FB5" w:rsidRDefault="00A61FB5" w:rsidP="00A61FB5">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Pr="00912262">
        <w:rPr>
          <w:rFonts w:ascii="ＭＳ 明朝" w:eastAsia="ＭＳ 明朝" w:hAnsi="ＭＳ 明朝" w:hint="eastAsia"/>
          <w:sz w:val="24"/>
          <w:szCs w:val="24"/>
        </w:rPr>
        <w:t>ウェブ会議システム</w:t>
      </w:r>
      <w:r>
        <w:rPr>
          <w:rFonts w:ascii="ＭＳ 明朝" w:eastAsia="ＭＳ 明朝" w:hAnsi="ＭＳ 明朝" w:hint="eastAsia"/>
          <w:sz w:val="24"/>
          <w:szCs w:val="24"/>
        </w:rPr>
        <w:t>による出席は、会議参加時に映像及び音声の送受信を必要とし、大阪府情報公開審査会規則（以下「審査会規則」という。）第４条第２項の規定による</w:t>
      </w:r>
      <w:r w:rsidRPr="006F18FA">
        <w:rPr>
          <w:rFonts w:ascii="ＭＳ 明朝" w:eastAsia="ＭＳ 明朝" w:hAnsi="ＭＳ 明朝" w:hint="eastAsia"/>
          <w:sz w:val="24"/>
          <w:szCs w:val="24"/>
        </w:rPr>
        <w:t>会議</w:t>
      </w:r>
      <w:r>
        <w:rPr>
          <w:rFonts w:ascii="ＭＳ 明朝" w:eastAsia="ＭＳ 明朝" w:hAnsi="ＭＳ 明朝" w:hint="eastAsia"/>
          <w:sz w:val="24"/>
          <w:szCs w:val="24"/>
        </w:rPr>
        <w:t>の</w:t>
      </w:r>
      <w:r w:rsidRPr="006F18FA">
        <w:rPr>
          <w:rFonts w:ascii="ＭＳ 明朝" w:eastAsia="ＭＳ 明朝" w:hAnsi="ＭＳ 明朝" w:hint="eastAsia"/>
          <w:sz w:val="24"/>
          <w:szCs w:val="24"/>
        </w:rPr>
        <w:t>出席とみなす。</w:t>
      </w:r>
    </w:p>
    <w:p w14:paraId="4A8E2329" w14:textId="77777777" w:rsidR="00A61FB5" w:rsidRPr="00A939F8" w:rsidRDefault="00A61FB5" w:rsidP="00A61F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前項の場合において、出席後に音声が</w:t>
      </w:r>
      <w:r w:rsidRPr="00A939F8">
        <w:rPr>
          <w:rFonts w:ascii="ＭＳ 明朝" w:eastAsia="ＭＳ 明朝" w:hAnsi="ＭＳ 明朝" w:hint="eastAsia"/>
          <w:sz w:val="24"/>
          <w:szCs w:val="24"/>
        </w:rPr>
        <w:t>送受信できな</w:t>
      </w:r>
      <w:r>
        <w:rPr>
          <w:rFonts w:ascii="ＭＳ 明朝" w:eastAsia="ＭＳ 明朝" w:hAnsi="ＭＳ 明朝" w:hint="eastAsia"/>
          <w:sz w:val="24"/>
          <w:szCs w:val="24"/>
        </w:rPr>
        <w:t>くなり、かつ、復旧が認められない</w:t>
      </w:r>
      <w:r w:rsidRPr="00A939F8">
        <w:rPr>
          <w:rFonts w:ascii="ＭＳ 明朝" w:eastAsia="ＭＳ 明朝" w:hAnsi="ＭＳ 明朝" w:hint="eastAsia"/>
          <w:sz w:val="24"/>
          <w:szCs w:val="24"/>
        </w:rPr>
        <w:t>場合には、</w:t>
      </w:r>
      <w:r>
        <w:rPr>
          <w:rFonts w:ascii="ＭＳ 明朝" w:eastAsia="ＭＳ 明朝" w:hAnsi="ＭＳ 明朝" w:hint="eastAsia"/>
          <w:sz w:val="24"/>
          <w:szCs w:val="24"/>
        </w:rPr>
        <w:t>その時から</w:t>
      </w:r>
      <w:r w:rsidRPr="00A939F8">
        <w:rPr>
          <w:rFonts w:ascii="ＭＳ 明朝" w:eastAsia="ＭＳ 明朝" w:hAnsi="ＭＳ 明朝" w:hint="eastAsia"/>
          <w:sz w:val="24"/>
          <w:szCs w:val="24"/>
        </w:rPr>
        <w:t>退席したものとみなす。</w:t>
      </w:r>
    </w:p>
    <w:p w14:paraId="49E7C086" w14:textId="77777777" w:rsidR="00A61FB5" w:rsidRDefault="00A61FB5" w:rsidP="00A61F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Pr>
          <w:rFonts w:ascii="ＭＳ 明朝" w:eastAsia="ＭＳ 明朝" w:hAnsi="ＭＳ 明朝" w:hint="eastAsia"/>
          <w:sz w:val="24"/>
          <w:szCs w:val="24"/>
        </w:rPr>
        <w:t>情報の機密性を確保できる場所又は会長があらかじめ指定した場所で行わなければならない。</w:t>
      </w:r>
    </w:p>
    <w:p w14:paraId="5AD1AC58" w14:textId="77777777" w:rsidR="00A61FB5" w:rsidRDefault="00A61FB5" w:rsidP="00A61FB5">
      <w:pPr>
        <w:rPr>
          <w:rFonts w:ascii="ＭＳ 明朝" w:eastAsia="ＭＳ 明朝" w:hAnsi="ＭＳ 明朝"/>
          <w:sz w:val="24"/>
          <w:szCs w:val="24"/>
        </w:rPr>
      </w:pPr>
    </w:p>
    <w:p w14:paraId="38CD99BD" w14:textId="77777777" w:rsidR="00A61FB5" w:rsidRPr="00086C40" w:rsidRDefault="00A61FB5" w:rsidP="00A61FB5">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p>
    <w:p w14:paraId="428FC578" w14:textId="77777777" w:rsidR="00A61FB5" w:rsidRDefault="00A61FB5" w:rsidP="00A61FB5">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Pr>
          <w:rFonts w:ascii="ＭＳ 明朝" w:eastAsia="ＭＳ 明朝" w:hAnsi="ＭＳ 明朝" w:hint="eastAsia"/>
          <w:sz w:val="24"/>
          <w:szCs w:val="24"/>
        </w:rPr>
        <w:t>審査会規則第５条の規定により置かれた部会について、</w:t>
      </w:r>
      <w:r w:rsidRPr="004321D2">
        <w:rPr>
          <w:rFonts w:ascii="ＭＳ 明朝" w:eastAsia="ＭＳ 明朝" w:hAnsi="ＭＳ 明朝" w:hint="eastAsia"/>
          <w:sz w:val="24"/>
          <w:szCs w:val="24"/>
        </w:rPr>
        <w:t>ウェブ会議システムを利用して</w:t>
      </w:r>
      <w:r>
        <w:rPr>
          <w:rFonts w:ascii="ＭＳ 明朝" w:eastAsia="ＭＳ 明朝" w:hAnsi="ＭＳ 明朝" w:hint="eastAsia"/>
          <w:sz w:val="24"/>
          <w:szCs w:val="24"/>
        </w:rPr>
        <w:t>開く場合には、この要項に基づいて運営するものとする。</w:t>
      </w:r>
    </w:p>
    <w:p w14:paraId="20977652" w14:textId="77777777" w:rsidR="00A61FB5" w:rsidRDefault="00A61FB5" w:rsidP="00A61FB5">
      <w:pPr>
        <w:rPr>
          <w:rFonts w:ascii="ＭＳ 明朝" w:eastAsia="ＭＳ 明朝" w:hAnsi="ＭＳ 明朝"/>
          <w:sz w:val="24"/>
          <w:szCs w:val="24"/>
        </w:rPr>
      </w:pP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Pr>
          <w:rFonts w:ascii="ＭＳ 明朝" w:eastAsia="ＭＳ 明朝" w:hAnsi="ＭＳ 明朝" w:hint="eastAsia"/>
          <w:sz w:val="24"/>
          <w:szCs w:val="24"/>
        </w:rPr>
        <w:t>令和２年７</w:t>
      </w:r>
      <w:r w:rsidRPr="00997F9B">
        <w:rPr>
          <w:rFonts w:ascii="ＭＳ 明朝" w:eastAsia="ＭＳ 明朝" w:hAnsi="ＭＳ 明朝" w:hint="eastAsia"/>
          <w:sz w:val="24"/>
          <w:szCs w:val="24"/>
        </w:rPr>
        <w:t>月</w:t>
      </w:r>
      <w:r>
        <w:rPr>
          <w:rFonts w:ascii="ＭＳ 明朝" w:eastAsia="ＭＳ 明朝" w:hAnsi="ＭＳ 明朝" w:hint="eastAsia"/>
          <w:sz w:val="24"/>
          <w:szCs w:val="24"/>
        </w:rPr>
        <w:t>３</w:t>
      </w:r>
      <w:r w:rsidRPr="00997F9B">
        <w:rPr>
          <w:rFonts w:ascii="ＭＳ 明朝" w:eastAsia="ＭＳ 明朝" w:hAnsi="ＭＳ 明朝" w:hint="eastAsia"/>
          <w:sz w:val="24"/>
          <w:szCs w:val="24"/>
        </w:rPr>
        <w:t>日から実施する。</w:t>
      </w:r>
    </w:p>
    <w:p w14:paraId="6DA2E694" w14:textId="77777777" w:rsidR="00A61FB5" w:rsidRDefault="00A61FB5" w:rsidP="00A61FB5">
      <w:pPr>
        <w:rPr>
          <w:rFonts w:ascii="ＭＳ 明朝" w:eastAsia="ＭＳ 明朝" w:hAnsi="ＭＳ 明朝"/>
          <w:sz w:val="24"/>
          <w:szCs w:val="24"/>
        </w:rPr>
      </w:pPr>
    </w:p>
    <w:p w14:paraId="1D749DD9" w14:textId="77777777" w:rsidR="00A61FB5" w:rsidRDefault="00A61FB5" w:rsidP="00A61FB5">
      <w:pPr>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1DD85ED5" w14:textId="77777777" w:rsidR="00A61FB5" w:rsidRPr="00F03BD3" w:rsidRDefault="00A61FB5" w:rsidP="00A61FB5">
      <w:pPr>
        <w:rPr>
          <w:rFonts w:ascii="ＭＳ 明朝" w:eastAsia="ＭＳ 明朝" w:hAnsi="ＭＳ 明朝"/>
          <w:sz w:val="24"/>
          <w:szCs w:val="24"/>
        </w:rPr>
      </w:pPr>
      <w:r>
        <w:rPr>
          <w:rFonts w:ascii="ＭＳ 明朝" w:eastAsia="ＭＳ 明朝" w:hAnsi="ＭＳ 明朝" w:hint="eastAsia"/>
          <w:sz w:val="24"/>
          <w:szCs w:val="24"/>
        </w:rPr>
        <w:t>この要項は、令和４年11月７日から実施する。</w:t>
      </w:r>
    </w:p>
    <w:p w14:paraId="10BAD26B" w14:textId="77777777" w:rsidR="00A61FB5" w:rsidRPr="00997F9B" w:rsidRDefault="00A61FB5" w:rsidP="00A61FB5">
      <w:pPr>
        <w:rPr>
          <w:rFonts w:ascii="ＭＳ 明朝" w:eastAsia="ＭＳ 明朝" w:hAnsi="ＭＳ 明朝"/>
          <w:sz w:val="24"/>
          <w:szCs w:val="24"/>
        </w:rPr>
      </w:pPr>
    </w:p>
    <w:p w14:paraId="6A271FD2" w14:textId="77777777" w:rsidR="00A61FB5" w:rsidRPr="00997F9B" w:rsidRDefault="00A61FB5" w:rsidP="00A61FB5">
      <w:pPr>
        <w:rPr>
          <w:rFonts w:ascii="ＭＳ 明朝" w:eastAsia="ＭＳ 明朝" w:hAnsi="ＭＳ 明朝"/>
          <w:sz w:val="24"/>
          <w:szCs w:val="24"/>
        </w:rPr>
      </w:pPr>
    </w:p>
    <w:p w14:paraId="1CA7FF44" w14:textId="77777777" w:rsidR="00DF7D6A" w:rsidRPr="00A61FB5" w:rsidRDefault="00DF7D6A" w:rsidP="00A61FB5">
      <w:pPr>
        <w:rPr>
          <w:rFonts w:ascii="ＭＳ 明朝" w:eastAsia="ＭＳ 明朝" w:hAnsi="ＭＳ 明朝"/>
          <w:sz w:val="24"/>
          <w:szCs w:val="24"/>
        </w:rPr>
      </w:pPr>
    </w:p>
    <w:sectPr w:rsidR="00DF7D6A" w:rsidRPr="00A61FB5"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3D7F" w14:textId="77777777" w:rsidR="009B28DF" w:rsidRDefault="009B28DF" w:rsidP="009B28DF">
      <w:r>
        <w:separator/>
      </w:r>
    </w:p>
  </w:endnote>
  <w:endnote w:type="continuationSeparator" w:id="0">
    <w:p w14:paraId="66D9B7DF" w14:textId="77777777" w:rsidR="009B28DF" w:rsidRDefault="009B28DF"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F096" w14:textId="77777777" w:rsidR="009B28DF" w:rsidRDefault="009B28DF" w:rsidP="009B28DF">
      <w:r>
        <w:separator/>
      </w:r>
    </w:p>
  </w:footnote>
  <w:footnote w:type="continuationSeparator" w:id="0">
    <w:p w14:paraId="2BD352CA" w14:textId="77777777" w:rsidR="009B28DF" w:rsidRDefault="009B28DF"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D7"/>
    <w:rsid w:val="000344E9"/>
    <w:rsid w:val="00037CD7"/>
    <w:rsid w:val="000742E5"/>
    <w:rsid w:val="00083113"/>
    <w:rsid w:val="00086C40"/>
    <w:rsid w:val="000E6384"/>
    <w:rsid w:val="000F7967"/>
    <w:rsid w:val="00191AA8"/>
    <w:rsid w:val="001A0A5C"/>
    <w:rsid w:val="001B1C07"/>
    <w:rsid w:val="001B6E24"/>
    <w:rsid w:val="001F7D10"/>
    <w:rsid w:val="00251F60"/>
    <w:rsid w:val="00272601"/>
    <w:rsid w:val="002857BE"/>
    <w:rsid w:val="002A37FC"/>
    <w:rsid w:val="002E4A1E"/>
    <w:rsid w:val="002F1916"/>
    <w:rsid w:val="003A348C"/>
    <w:rsid w:val="003B126E"/>
    <w:rsid w:val="003D486D"/>
    <w:rsid w:val="004321D2"/>
    <w:rsid w:val="00447999"/>
    <w:rsid w:val="00497EE6"/>
    <w:rsid w:val="004B7070"/>
    <w:rsid w:val="00520F77"/>
    <w:rsid w:val="0054341A"/>
    <w:rsid w:val="00543D7F"/>
    <w:rsid w:val="00587D33"/>
    <w:rsid w:val="00610CAE"/>
    <w:rsid w:val="006639F7"/>
    <w:rsid w:val="00673DCE"/>
    <w:rsid w:val="0067427B"/>
    <w:rsid w:val="006A3F3A"/>
    <w:rsid w:val="006C3BC6"/>
    <w:rsid w:val="006E4FED"/>
    <w:rsid w:val="006F18FA"/>
    <w:rsid w:val="00787705"/>
    <w:rsid w:val="00792753"/>
    <w:rsid w:val="007A3B6E"/>
    <w:rsid w:val="007A67B7"/>
    <w:rsid w:val="00833D87"/>
    <w:rsid w:val="008922B4"/>
    <w:rsid w:val="00912262"/>
    <w:rsid w:val="0098237E"/>
    <w:rsid w:val="00997F9B"/>
    <w:rsid w:val="009B28DF"/>
    <w:rsid w:val="009F7A37"/>
    <w:rsid w:val="00A3458E"/>
    <w:rsid w:val="00A57114"/>
    <w:rsid w:val="00A61FB5"/>
    <w:rsid w:val="00A939F8"/>
    <w:rsid w:val="00B321E4"/>
    <w:rsid w:val="00B47F8A"/>
    <w:rsid w:val="00C70AB7"/>
    <w:rsid w:val="00C8451A"/>
    <w:rsid w:val="00C87976"/>
    <w:rsid w:val="00CB1791"/>
    <w:rsid w:val="00D3140B"/>
    <w:rsid w:val="00D37F83"/>
    <w:rsid w:val="00D81113"/>
    <w:rsid w:val="00DA4FE2"/>
    <w:rsid w:val="00DC2D3D"/>
    <w:rsid w:val="00DF1188"/>
    <w:rsid w:val="00DF7D6A"/>
    <w:rsid w:val="00E42CCF"/>
    <w:rsid w:val="00E678D5"/>
    <w:rsid w:val="00ED0810"/>
    <w:rsid w:val="00EF0D2A"/>
    <w:rsid w:val="00F0772F"/>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632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2024-10-28T09:08:00Z</dcterms:created>
  <dcterms:modified xsi:type="dcterms:W3CDTF">2024-10-28T09:09:00Z</dcterms:modified>
</cp:coreProperties>
</file>