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FA5CE" w14:textId="3C65BEB7" w:rsidR="001F4382" w:rsidRPr="001F4382" w:rsidRDefault="00AE209B" w:rsidP="00866934">
      <w:pPr>
        <w:jc w:val="center"/>
        <w:rPr>
          <w:rFonts w:ascii="ＭＳ 明朝" w:eastAsia="ＭＳ 明朝" w:hAnsi="ＭＳ 明朝"/>
        </w:rPr>
      </w:pPr>
      <w:r w:rsidRPr="001F4382">
        <w:rPr>
          <w:rFonts w:ascii="ＭＳ 明朝" w:eastAsia="ＭＳ 明朝" w:hAnsi="ＭＳ 明朝" w:hint="eastAsia"/>
        </w:rPr>
        <w:t>令和</w:t>
      </w:r>
      <w:r w:rsidR="00B16323">
        <w:rPr>
          <w:rFonts w:ascii="ＭＳ 明朝" w:eastAsia="ＭＳ 明朝" w:hAnsi="ＭＳ 明朝" w:hint="eastAsia"/>
        </w:rPr>
        <w:t>６</w:t>
      </w:r>
      <w:r w:rsidRPr="001F4382">
        <w:rPr>
          <w:rFonts w:ascii="ＭＳ 明朝" w:eastAsia="ＭＳ 明朝" w:hAnsi="ＭＳ 明朝" w:hint="eastAsia"/>
        </w:rPr>
        <w:t>年度</w:t>
      </w:r>
      <w:r w:rsidR="001F4382" w:rsidRPr="001F4382">
        <w:rPr>
          <w:rFonts w:ascii="ＭＳ 明朝" w:eastAsia="ＭＳ 明朝" w:hAnsi="ＭＳ 明朝" w:hint="eastAsia"/>
        </w:rPr>
        <w:t>幼小接続推進</w:t>
      </w:r>
      <w:r w:rsidRPr="001F4382">
        <w:rPr>
          <w:rFonts w:ascii="ＭＳ 明朝" w:eastAsia="ＭＳ 明朝" w:hAnsi="ＭＳ 明朝" w:hint="eastAsia"/>
        </w:rPr>
        <w:t>フォーラム</w:t>
      </w:r>
    </w:p>
    <w:p w14:paraId="2436F734" w14:textId="50501798" w:rsidR="009C0869" w:rsidRPr="001F4382" w:rsidRDefault="001F4382" w:rsidP="001F4382">
      <w:pPr>
        <w:jc w:val="center"/>
        <w:rPr>
          <w:rFonts w:ascii="ＭＳ 明朝" w:eastAsia="ＭＳ 明朝" w:hAnsi="ＭＳ 明朝"/>
        </w:rPr>
      </w:pPr>
      <w:r w:rsidRPr="001F4382">
        <w:rPr>
          <w:rFonts w:ascii="ＭＳ 明朝" w:eastAsia="ＭＳ 明朝" w:hAnsi="ＭＳ 明朝" w:hint="eastAsia"/>
        </w:rPr>
        <w:t>「</w:t>
      </w:r>
      <w:r w:rsidRPr="001F4382">
        <w:rPr>
          <w:rFonts w:ascii="ＭＳ 明朝" w:eastAsia="ＭＳ 明朝" w:hAnsi="ＭＳ 明朝" w:hint="eastAsia"/>
          <w:color w:val="000000"/>
        </w:rPr>
        <w:t>架け橋期のカリキュラム</w:t>
      </w:r>
      <w:r w:rsidR="00221F33">
        <w:rPr>
          <w:rFonts w:ascii="ＭＳ 明朝" w:eastAsia="ＭＳ 明朝" w:hAnsi="ＭＳ 明朝" w:hint="eastAsia"/>
          <w:color w:val="000000"/>
        </w:rPr>
        <w:t>編成</w:t>
      </w:r>
      <w:r w:rsidRPr="001F4382">
        <w:rPr>
          <w:rFonts w:ascii="ＭＳ 明朝" w:eastAsia="ＭＳ 明朝" w:hAnsi="ＭＳ 明朝" w:hint="eastAsia"/>
          <w:color w:val="000000"/>
        </w:rPr>
        <w:t>・実施に向けて　－地域で取り組む幼小接続－」</w:t>
      </w:r>
    </w:p>
    <w:p w14:paraId="21DF3449" w14:textId="462869B7" w:rsidR="00AE209B" w:rsidRPr="001F4382" w:rsidRDefault="001F4382" w:rsidP="001F4382">
      <w:pPr>
        <w:jc w:val="center"/>
        <w:rPr>
          <w:rFonts w:ascii="ＭＳ 明朝" w:eastAsia="ＭＳ 明朝" w:hAnsi="ＭＳ 明朝"/>
        </w:rPr>
      </w:pPr>
      <w:r w:rsidRPr="001F4382">
        <w:rPr>
          <w:rFonts w:ascii="ＭＳ 明朝" w:eastAsia="ＭＳ 明朝" w:hAnsi="ＭＳ 明朝" w:hint="eastAsia"/>
        </w:rPr>
        <w:t>開催要項</w:t>
      </w:r>
    </w:p>
    <w:p w14:paraId="176C6D0C" w14:textId="77777777" w:rsidR="001F4382" w:rsidRPr="001F4382" w:rsidRDefault="001F4382">
      <w:pPr>
        <w:rPr>
          <w:rFonts w:ascii="ＭＳ 明朝" w:eastAsia="ＭＳ 明朝" w:hAnsi="ＭＳ 明朝"/>
        </w:rPr>
      </w:pPr>
    </w:p>
    <w:p w14:paraId="3AFDA55A" w14:textId="2A15C4F9" w:rsidR="00AE209B" w:rsidRPr="001F4382" w:rsidRDefault="00AE209B">
      <w:pPr>
        <w:rPr>
          <w:rFonts w:ascii="ＭＳ 明朝" w:eastAsia="ＭＳ 明朝" w:hAnsi="ＭＳ 明朝"/>
        </w:rPr>
      </w:pPr>
      <w:r w:rsidRPr="001F4382">
        <w:rPr>
          <w:rFonts w:ascii="ＭＳ 明朝" w:eastAsia="ＭＳ 明朝" w:hAnsi="ＭＳ 明朝" w:hint="eastAsia"/>
        </w:rPr>
        <w:t xml:space="preserve">１　</w:t>
      </w:r>
      <w:r w:rsidR="001F4382">
        <w:rPr>
          <w:rFonts w:ascii="ＭＳ 明朝" w:eastAsia="ＭＳ 明朝" w:hAnsi="ＭＳ 明朝" w:hint="eastAsia"/>
        </w:rPr>
        <w:t>目的・趣旨</w:t>
      </w:r>
    </w:p>
    <w:p w14:paraId="0BFD6BB2" w14:textId="5E7167F0" w:rsidR="001F4382" w:rsidRDefault="001F4382" w:rsidP="001F4382">
      <w:pPr>
        <w:spacing w:line="280" w:lineRule="exact"/>
        <w:ind w:leftChars="100" w:left="210" w:firstLineChars="100" w:firstLine="210"/>
        <w:rPr>
          <w:rFonts w:ascii="ＭＳ 明朝" w:eastAsia="ＭＳ 明朝" w:hAnsi="ＭＳ 明朝"/>
          <w:color w:val="000000"/>
        </w:rPr>
      </w:pPr>
      <w:r w:rsidRPr="00CA3720">
        <w:rPr>
          <w:rFonts w:ascii="ＭＳ 明朝" w:eastAsia="ＭＳ 明朝" w:hAnsi="ＭＳ 明朝" w:hint="eastAsia"/>
          <w:color w:val="000000"/>
        </w:rPr>
        <w:t>大阪府では、幼児教育を「幼児期の子ども（以下、「子ども」という。）の教育を担う機関（幼稚園・保育所・認定こども園等）をはじめ、家庭や地域における子どもに対して行われる教育」として捉え、小学校への円滑な接続を推進しているところである。各園所には、保育の質を高めるため、地域にある他の幼児教育施設との横のつながりを大切にするとともに、地域の幼小接続のフェーズを把握し、幼児教育施設と小学校との縦のつながりの構築も進めることが求められている。</w:t>
      </w:r>
    </w:p>
    <w:p w14:paraId="3FAD55BA" w14:textId="74EF882C" w:rsidR="001F4382" w:rsidRDefault="007A2AD2" w:rsidP="001F4382">
      <w:pPr>
        <w:spacing w:line="280" w:lineRule="exact"/>
        <w:ind w:leftChars="100" w:left="210" w:firstLineChars="100" w:firstLine="210"/>
        <w:rPr>
          <w:rFonts w:ascii="ＭＳ 明朝" w:eastAsia="ＭＳ 明朝" w:hAnsi="ＭＳ 明朝"/>
          <w:color w:val="000000"/>
        </w:rPr>
      </w:pPr>
      <w:r>
        <w:rPr>
          <w:rFonts w:ascii="ＭＳ 明朝" w:eastAsia="ＭＳ 明朝" w:hAnsi="ＭＳ 明朝" w:hint="eastAsia"/>
          <w:color w:val="000000"/>
        </w:rPr>
        <w:t>その中で、</w:t>
      </w:r>
      <w:r w:rsidR="00191357">
        <w:rPr>
          <w:rFonts w:ascii="ＭＳ 明朝" w:eastAsia="ＭＳ 明朝" w:hAnsi="ＭＳ 明朝" w:hint="eastAsia"/>
          <w:color w:val="000000"/>
        </w:rPr>
        <w:t>小学校と幼児教育施設のつながり作り、公私</w:t>
      </w:r>
      <w:r w:rsidR="000C7BE7">
        <w:rPr>
          <w:rFonts w:ascii="ＭＳ 明朝" w:eastAsia="ＭＳ 明朝" w:hAnsi="ＭＳ 明朝" w:hint="eastAsia"/>
          <w:color w:val="000000"/>
        </w:rPr>
        <w:t>立</w:t>
      </w:r>
      <w:r w:rsidR="00191357">
        <w:rPr>
          <w:rFonts w:ascii="ＭＳ 明朝" w:eastAsia="ＭＳ 明朝" w:hAnsi="ＭＳ 明朝" w:hint="eastAsia"/>
          <w:color w:val="000000"/>
        </w:rPr>
        <w:t>幼児教育施設の</w:t>
      </w:r>
      <w:r>
        <w:rPr>
          <w:rFonts w:ascii="ＭＳ 明朝" w:eastAsia="ＭＳ 明朝" w:hAnsi="ＭＳ 明朝" w:hint="eastAsia"/>
          <w:color w:val="000000"/>
        </w:rPr>
        <w:t>つながり作り</w:t>
      </w:r>
      <w:r w:rsidR="00191357">
        <w:rPr>
          <w:rFonts w:ascii="ＭＳ 明朝" w:eastAsia="ＭＳ 明朝" w:hAnsi="ＭＳ 明朝" w:hint="eastAsia"/>
          <w:color w:val="000000"/>
        </w:rPr>
        <w:t>及び</w:t>
      </w:r>
      <w:r>
        <w:rPr>
          <w:rFonts w:ascii="ＭＳ 明朝" w:eastAsia="ＭＳ 明朝" w:hAnsi="ＭＳ 明朝" w:hint="eastAsia"/>
          <w:color w:val="000000"/>
        </w:rPr>
        <w:t>、</w:t>
      </w:r>
      <w:r w:rsidR="000D553C">
        <w:rPr>
          <w:rFonts w:ascii="ＭＳ 明朝" w:eastAsia="ＭＳ 明朝" w:hAnsi="ＭＳ 明朝" w:hint="eastAsia"/>
          <w:color w:val="000000"/>
        </w:rPr>
        <w:t>接続を見通した</w:t>
      </w:r>
      <w:r w:rsidR="00191357">
        <w:rPr>
          <w:rFonts w:ascii="ＭＳ 明朝" w:eastAsia="ＭＳ 明朝" w:hAnsi="ＭＳ 明朝" w:hint="eastAsia"/>
          <w:color w:val="000000"/>
        </w:rPr>
        <w:t>架け橋期の</w:t>
      </w:r>
      <w:r>
        <w:rPr>
          <w:rFonts w:ascii="ＭＳ 明朝" w:eastAsia="ＭＳ 明朝" w:hAnsi="ＭＳ 明朝" w:hint="eastAsia"/>
          <w:color w:val="000000"/>
        </w:rPr>
        <w:t>カリキュラムの編成</w:t>
      </w:r>
      <w:r w:rsidR="000D553C">
        <w:rPr>
          <w:rFonts w:ascii="ＭＳ 明朝" w:eastAsia="ＭＳ 明朝" w:hAnsi="ＭＳ 明朝" w:hint="eastAsia"/>
          <w:color w:val="000000"/>
        </w:rPr>
        <w:t>とはどのようなものか、</w:t>
      </w:r>
      <w:r w:rsidR="001612CF">
        <w:rPr>
          <w:rFonts w:ascii="ＭＳ 明朝" w:eastAsia="ＭＳ 明朝" w:hAnsi="ＭＳ 明朝" w:hint="eastAsia"/>
          <w:color w:val="000000"/>
        </w:rPr>
        <w:t>ヒントを得たい校園所もあろう。</w:t>
      </w:r>
    </w:p>
    <w:p w14:paraId="0B1F28FA" w14:textId="47E73EA1" w:rsidR="003D7F81" w:rsidRDefault="001612CF" w:rsidP="00337DE6">
      <w:pPr>
        <w:spacing w:line="280" w:lineRule="exact"/>
        <w:ind w:leftChars="100" w:left="210" w:firstLineChars="100" w:firstLine="210"/>
        <w:rPr>
          <w:rFonts w:ascii="ＭＳ 明朝" w:eastAsia="ＭＳ 明朝" w:hAnsi="ＭＳ 明朝"/>
          <w:color w:val="000000"/>
        </w:rPr>
      </w:pPr>
      <w:r>
        <w:rPr>
          <w:rFonts w:ascii="ＭＳ 明朝" w:eastAsia="ＭＳ 明朝" w:hAnsi="ＭＳ 明朝" w:hint="eastAsia"/>
          <w:color w:val="000000"/>
        </w:rPr>
        <w:t>このフォーラムで</w:t>
      </w:r>
      <w:r w:rsidR="004041D0">
        <w:rPr>
          <w:rFonts w:ascii="ＭＳ 明朝" w:eastAsia="ＭＳ 明朝" w:hAnsi="ＭＳ 明朝" w:hint="eastAsia"/>
          <w:color w:val="000000"/>
        </w:rPr>
        <w:t>は、</w:t>
      </w:r>
      <w:r w:rsidR="00337DE6">
        <w:rPr>
          <w:rFonts w:ascii="ＭＳ 明朝" w:eastAsia="ＭＳ 明朝" w:hAnsi="ＭＳ 明朝" w:hint="eastAsia"/>
          <w:color w:val="000000"/>
        </w:rPr>
        <w:t>地域の幼児教育施設と小学校が協働し、</w:t>
      </w:r>
      <w:r w:rsidR="000D553C">
        <w:rPr>
          <w:rFonts w:ascii="ＭＳ 明朝" w:eastAsia="ＭＳ 明朝" w:hAnsi="ＭＳ 明朝" w:hint="eastAsia"/>
          <w:color w:val="000000"/>
        </w:rPr>
        <w:t>接続を見通した</w:t>
      </w:r>
      <w:r w:rsidR="00337DE6">
        <w:rPr>
          <w:rFonts w:ascii="ＭＳ 明朝" w:eastAsia="ＭＳ 明朝" w:hAnsi="ＭＳ 明朝" w:hint="eastAsia"/>
          <w:color w:val="000000"/>
        </w:rPr>
        <w:t>架け橋期のカリキュラムの編成</w:t>
      </w:r>
      <w:r w:rsidR="000D553C">
        <w:rPr>
          <w:rFonts w:ascii="ＭＳ 明朝" w:eastAsia="ＭＳ 明朝" w:hAnsi="ＭＳ 明朝" w:hint="eastAsia"/>
          <w:color w:val="000000"/>
        </w:rPr>
        <w:t>に</w:t>
      </w:r>
      <w:r w:rsidR="007A2AD2">
        <w:rPr>
          <w:rFonts w:ascii="ＭＳ 明朝" w:eastAsia="ＭＳ 明朝" w:hAnsi="ＭＳ 明朝" w:hint="eastAsia"/>
          <w:color w:val="000000"/>
        </w:rPr>
        <w:t>ついて</w:t>
      </w:r>
      <w:r w:rsidR="00337DE6">
        <w:rPr>
          <w:rFonts w:ascii="ＭＳ 明朝" w:eastAsia="ＭＳ 明朝" w:hAnsi="ＭＳ 明朝" w:hint="eastAsia"/>
          <w:color w:val="000000"/>
        </w:rPr>
        <w:t>、実践発表と</w:t>
      </w:r>
      <w:r w:rsidR="004041D0">
        <w:rPr>
          <w:rFonts w:ascii="ＭＳ 明朝" w:eastAsia="ＭＳ 明朝" w:hAnsi="ＭＳ 明朝" w:hint="eastAsia"/>
          <w:color w:val="000000"/>
        </w:rPr>
        <w:t>学識経験者による講演から学ぶことで、</w:t>
      </w:r>
      <w:r w:rsidR="00B16323">
        <w:rPr>
          <w:rFonts w:ascii="ＭＳ 明朝" w:eastAsia="ＭＳ 明朝" w:hAnsi="ＭＳ 明朝" w:hint="eastAsia"/>
          <w:color w:val="000000"/>
        </w:rPr>
        <w:t>架け橋期の充実による子どもたちや教員への効果を理解し、</w:t>
      </w:r>
      <w:r w:rsidR="004041D0">
        <w:rPr>
          <w:rFonts w:ascii="ＭＳ 明朝" w:eastAsia="ＭＳ 明朝" w:hAnsi="ＭＳ 明朝" w:hint="eastAsia"/>
          <w:color w:val="000000"/>
        </w:rPr>
        <w:t>自校園所における現在の取組み</w:t>
      </w:r>
      <w:r w:rsidR="00337DE6">
        <w:rPr>
          <w:rFonts w:ascii="ＭＳ 明朝" w:eastAsia="ＭＳ 明朝" w:hAnsi="ＭＳ 明朝" w:hint="eastAsia"/>
          <w:color w:val="000000"/>
        </w:rPr>
        <w:t>を</w:t>
      </w:r>
      <w:r w:rsidR="004041D0">
        <w:rPr>
          <w:rFonts w:ascii="ＭＳ 明朝" w:eastAsia="ＭＳ 明朝" w:hAnsi="ＭＳ 明朝" w:hint="eastAsia"/>
          <w:color w:val="000000"/>
        </w:rPr>
        <w:t>振り返り、課題を整理</w:t>
      </w:r>
      <w:r w:rsidR="007A2AD2">
        <w:rPr>
          <w:rFonts w:ascii="ＭＳ 明朝" w:eastAsia="ＭＳ 明朝" w:hAnsi="ＭＳ 明朝" w:hint="eastAsia"/>
          <w:color w:val="000000"/>
        </w:rPr>
        <w:t>し</w:t>
      </w:r>
      <w:r w:rsidR="004041D0">
        <w:rPr>
          <w:rFonts w:ascii="ＭＳ 明朝" w:eastAsia="ＭＳ 明朝" w:hAnsi="ＭＳ 明朝" w:hint="eastAsia"/>
          <w:color w:val="000000"/>
        </w:rPr>
        <w:t>、</w:t>
      </w:r>
      <w:r w:rsidR="00337DE6">
        <w:rPr>
          <w:rFonts w:ascii="ＭＳ 明朝" w:eastAsia="ＭＳ 明朝" w:hAnsi="ＭＳ 明朝" w:hint="eastAsia"/>
          <w:color w:val="000000"/>
        </w:rPr>
        <w:t>円滑な幼小接続の取組みを推進する機会とする。</w:t>
      </w:r>
    </w:p>
    <w:p w14:paraId="2C62340B" w14:textId="4E734E7B" w:rsidR="00337DE6" w:rsidRDefault="00337DE6" w:rsidP="00337DE6">
      <w:pPr>
        <w:spacing w:line="280" w:lineRule="exact"/>
        <w:rPr>
          <w:rFonts w:ascii="ＭＳ 明朝" w:eastAsia="ＭＳ 明朝" w:hAnsi="ＭＳ 明朝"/>
          <w:color w:val="000000"/>
        </w:rPr>
      </w:pPr>
    </w:p>
    <w:p w14:paraId="38969F46" w14:textId="7A22167E" w:rsidR="00337DE6" w:rsidRDefault="00337DE6" w:rsidP="00337DE6">
      <w:pPr>
        <w:spacing w:line="280" w:lineRule="exact"/>
        <w:rPr>
          <w:rFonts w:ascii="ＭＳ 明朝" w:eastAsia="ＭＳ 明朝" w:hAnsi="ＭＳ 明朝"/>
          <w:color w:val="000000"/>
        </w:rPr>
      </w:pPr>
      <w:r>
        <w:rPr>
          <w:rFonts w:ascii="ＭＳ 明朝" w:eastAsia="ＭＳ 明朝" w:hAnsi="ＭＳ 明朝" w:hint="eastAsia"/>
          <w:color w:val="000000"/>
        </w:rPr>
        <w:t xml:space="preserve">２　期間　</w:t>
      </w:r>
      <w:r w:rsidRPr="001F4382">
        <w:rPr>
          <w:rFonts w:ascii="ＭＳ 明朝" w:eastAsia="ＭＳ 明朝" w:hAnsi="ＭＳ 明朝" w:hint="eastAsia"/>
          <w:color w:val="000000"/>
        </w:rPr>
        <w:t>令和７年２月13日（木）～</w:t>
      </w:r>
      <w:r>
        <w:rPr>
          <w:rFonts w:ascii="ＭＳ 明朝" w:eastAsia="ＭＳ 明朝" w:hAnsi="ＭＳ 明朝" w:hint="eastAsia"/>
          <w:color w:val="000000"/>
        </w:rPr>
        <w:t>２月</w:t>
      </w:r>
      <w:r w:rsidRPr="001F4382">
        <w:rPr>
          <w:rFonts w:ascii="ＭＳ 明朝" w:eastAsia="ＭＳ 明朝" w:hAnsi="ＭＳ 明朝" w:hint="eastAsia"/>
          <w:color w:val="000000"/>
        </w:rPr>
        <w:t>27日（木）</w:t>
      </w:r>
    </w:p>
    <w:p w14:paraId="08C5D8E6" w14:textId="291EA7D4" w:rsidR="00337DE6" w:rsidRDefault="00337DE6" w:rsidP="00337DE6">
      <w:pPr>
        <w:spacing w:line="280" w:lineRule="exact"/>
        <w:rPr>
          <w:rFonts w:ascii="ＭＳ 明朝" w:eastAsia="ＭＳ 明朝" w:hAnsi="ＭＳ 明朝"/>
          <w:color w:val="000000"/>
        </w:rPr>
      </w:pPr>
    </w:p>
    <w:p w14:paraId="1819334E" w14:textId="19CDABA7" w:rsidR="00337DE6" w:rsidRPr="001F4382" w:rsidRDefault="00337DE6" w:rsidP="00337DE6">
      <w:pPr>
        <w:spacing w:line="280" w:lineRule="exact"/>
        <w:rPr>
          <w:rFonts w:ascii="ＭＳ 明朝" w:eastAsia="ＭＳ 明朝" w:hAnsi="ＭＳ 明朝"/>
          <w:color w:val="000000"/>
        </w:rPr>
      </w:pPr>
      <w:r>
        <w:rPr>
          <w:rFonts w:ascii="ＭＳ 明朝" w:eastAsia="ＭＳ 明朝" w:hAnsi="ＭＳ 明朝" w:hint="eastAsia"/>
          <w:color w:val="000000"/>
        </w:rPr>
        <w:t>３　会場　所属校園所等（オンデマンド開催）</w:t>
      </w:r>
    </w:p>
    <w:p w14:paraId="2BCE32D8" w14:textId="45DB3915" w:rsidR="001E1298" w:rsidRPr="001F4382" w:rsidRDefault="001E1298" w:rsidP="001E1298">
      <w:pPr>
        <w:rPr>
          <w:rFonts w:ascii="ＭＳ 明朝" w:eastAsia="ＭＳ 明朝" w:hAnsi="ＭＳ 明朝"/>
          <w:color w:val="000000"/>
        </w:rPr>
      </w:pPr>
    </w:p>
    <w:p w14:paraId="0BC132FA" w14:textId="510BB772" w:rsidR="001E1298" w:rsidRDefault="00337DE6" w:rsidP="001E1298">
      <w:pPr>
        <w:rPr>
          <w:rFonts w:ascii="ＭＳ 明朝" w:eastAsia="ＭＳ 明朝" w:hAnsi="ＭＳ 明朝"/>
          <w:color w:val="000000"/>
        </w:rPr>
      </w:pPr>
      <w:r>
        <w:rPr>
          <w:rFonts w:ascii="ＭＳ 明朝" w:eastAsia="ＭＳ 明朝" w:hAnsi="ＭＳ 明朝" w:hint="eastAsia"/>
          <w:color w:val="000000"/>
        </w:rPr>
        <w:t>４</w:t>
      </w:r>
      <w:r w:rsidR="001E1298" w:rsidRPr="001F4382">
        <w:rPr>
          <w:rFonts w:ascii="ＭＳ 明朝" w:eastAsia="ＭＳ 明朝" w:hAnsi="ＭＳ 明朝" w:hint="eastAsia"/>
          <w:color w:val="000000"/>
        </w:rPr>
        <w:t xml:space="preserve">　内容</w:t>
      </w:r>
      <w:r w:rsidR="007A2AD2">
        <w:rPr>
          <w:rFonts w:ascii="ＭＳ 明朝" w:eastAsia="ＭＳ 明朝" w:hAnsi="ＭＳ 明朝" w:hint="eastAsia"/>
          <w:color w:val="000000"/>
        </w:rPr>
        <w:t xml:space="preserve">　説明「</w:t>
      </w:r>
      <w:r w:rsidR="00BB03D5">
        <w:rPr>
          <w:rFonts w:ascii="ＭＳ 明朝" w:eastAsia="ＭＳ 明朝" w:hAnsi="ＭＳ 明朝" w:hint="eastAsia"/>
          <w:color w:val="000000"/>
        </w:rPr>
        <w:t>円滑な幼小の接続について</w:t>
      </w:r>
      <w:r w:rsidR="00446B9C">
        <w:rPr>
          <w:rFonts w:ascii="ＭＳ 明朝" w:eastAsia="ＭＳ 明朝" w:hAnsi="ＭＳ 明朝" w:hint="eastAsia"/>
          <w:color w:val="000000"/>
        </w:rPr>
        <w:t>」</w:t>
      </w:r>
    </w:p>
    <w:p w14:paraId="360441E0" w14:textId="1815A7F8" w:rsidR="00337DE6" w:rsidRDefault="00446B9C" w:rsidP="001E1298">
      <w:pPr>
        <w:rPr>
          <w:rFonts w:ascii="ＭＳ 明朝" w:eastAsia="ＭＳ 明朝" w:hAnsi="ＭＳ 明朝"/>
          <w:color w:val="000000"/>
        </w:rPr>
      </w:pPr>
      <w:r>
        <w:rPr>
          <w:rFonts w:ascii="ＭＳ 明朝" w:eastAsia="ＭＳ 明朝" w:hAnsi="ＭＳ 明朝" w:hint="eastAsia"/>
          <w:color w:val="000000"/>
        </w:rPr>
        <w:t xml:space="preserve">　　　　　　大阪府教育センター　教育企画部　企画室　</w:t>
      </w:r>
      <w:r w:rsidR="00EE0504">
        <w:rPr>
          <w:rFonts w:ascii="ＭＳ 明朝" w:eastAsia="ＭＳ 明朝" w:hAnsi="ＭＳ 明朝" w:hint="eastAsia"/>
          <w:color w:val="000000"/>
        </w:rPr>
        <w:t>福西　公平</w:t>
      </w:r>
      <w:r w:rsidR="004F12D1">
        <w:rPr>
          <w:rFonts w:ascii="ＭＳ 明朝" w:eastAsia="ＭＳ 明朝" w:hAnsi="ＭＳ 明朝" w:hint="eastAsia"/>
          <w:color w:val="000000"/>
        </w:rPr>
        <w:t xml:space="preserve">　指導主事</w:t>
      </w:r>
    </w:p>
    <w:p w14:paraId="2D1D7E99" w14:textId="77777777" w:rsidR="000C7BE7" w:rsidRDefault="0066364E" w:rsidP="001E1298">
      <w:pPr>
        <w:rPr>
          <w:rFonts w:ascii="ＭＳ 明朝" w:eastAsia="ＭＳ 明朝" w:hAnsi="ＭＳ 明朝"/>
          <w:color w:val="000000"/>
        </w:rPr>
      </w:pPr>
      <w:r>
        <w:rPr>
          <w:rFonts w:ascii="ＭＳ 明朝" w:eastAsia="ＭＳ 明朝" w:hAnsi="ＭＳ 明朝" w:hint="eastAsia"/>
          <w:color w:val="000000"/>
        </w:rPr>
        <w:t xml:space="preserve">　　　　　</w:t>
      </w:r>
    </w:p>
    <w:p w14:paraId="41E05EED" w14:textId="2925E060" w:rsidR="0066364E" w:rsidRDefault="0066364E" w:rsidP="000C7BE7">
      <w:pPr>
        <w:ind w:firstLineChars="500" w:firstLine="1050"/>
        <w:rPr>
          <w:rFonts w:ascii="ＭＳ 明朝" w:eastAsia="ＭＳ 明朝" w:hAnsi="ＭＳ 明朝"/>
          <w:color w:val="000000"/>
        </w:rPr>
      </w:pPr>
      <w:r>
        <w:rPr>
          <w:rFonts w:ascii="ＭＳ 明朝" w:eastAsia="ＭＳ 明朝" w:hAnsi="ＭＳ 明朝" w:hint="eastAsia"/>
          <w:color w:val="000000"/>
        </w:rPr>
        <w:t>実践発表①「架け橋期のカリキュラム</w:t>
      </w:r>
      <w:r w:rsidR="00134436">
        <w:rPr>
          <w:rFonts w:ascii="ＭＳ 明朝" w:eastAsia="ＭＳ 明朝" w:hAnsi="ＭＳ 明朝" w:hint="eastAsia"/>
          <w:color w:val="000000"/>
        </w:rPr>
        <w:t>開発</w:t>
      </w:r>
      <w:r w:rsidR="006F32EC">
        <w:rPr>
          <w:rFonts w:ascii="ＭＳ 明朝" w:eastAsia="ＭＳ 明朝" w:hAnsi="ＭＳ 明朝" w:hint="eastAsia"/>
          <w:color w:val="000000"/>
        </w:rPr>
        <w:t>・実施</w:t>
      </w:r>
      <w:r>
        <w:rPr>
          <w:rFonts w:ascii="ＭＳ 明朝" w:eastAsia="ＭＳ 明朝" w:hAnsi="ＭＳ 明朝" w:hint="eastAsia"/>
          <w:color w:val="000000"/>
        </w:rPr>
        <w:t>に向けて」</w:t>
      </w:r>
    </w:p>
    <w:p w14:paraId="61C11E9A" w14:textId="4D23738C" w:rsidR="0066364E" w:rsidRPr="00FC3A95" w:rsidRDefault="0066364E" w:rsidP="001E1298">
      <w:pPr>
        <w:rPr>
          <w:rFonts w:ascii="ＭＳ 明朝" w:eastAsia="ＭＳ 明朝" w:hAnsi="ＭＳ 明朝"/>
          <w:color w:val="000000"/>
        </w:rPr>
      </w:pPr>
      <w:r>
        <w:rPr>
          <w:rFonts w:ascii="ＭＳ 明朝" w:eastAsia="ＭＳ 明朝" w:hAnsi="ＭＳ 明朝" w:hint="eastAsia"/>
          <w:color w:val="000000"/>
        </w:rPr>
        <w:t xml:space="preserve">　　　　　　箕面市</w:t>
      </w:r>
      <w:r w:rsidR="006F32EC">
        <w:rPr>
          <w:rFonts w:ascii="ＭＳ 明朝" w:eastAsia="ＭＳ 明朝" w:hAnsi="ＭＳ 明朝" w:hint="eastAsia"/>
          <w:color w:val="000000"/>
        </w:rPr>
        <w:t>教育委員会</w:t>
      </w:r>
      <w:r w:rsidR="000C7BE7" w:rsidRPr="000C7BE7">
        <w:rPr>
          <w:rFonts w:ascii="ＭＳ 明朝" w:eastAsia="ＭＳ 明朝" w:hAnsi="ＭＳ 明朝" w:hint="eastAsia"/>
          <w:color w:val="000000"/>
        </w:rPr>
        <w:t>子ども未来創造局保育・幼児教育センター</w:t>
      </w:r>
      <w:r w:rsidR="000C7BE7">
        <w:rPr>
          <w:rFonts w:ascii="ＭＳ 明朝" w:eastAsia="ＭＳ 明朝" w:hAnsi="ＭＳ 明朝" w:hint="eastAsia"/>
          <w:color w:val="000000"/>
        </w:rPr>
        <w:t xml:space="preserve">　</w:t>
      </w:r>
      <w:r w:rsidR="006F32EC" w:rsidRPr="00FC3A95">
        <w:rPr>
          <w:rFonts w:ascii="ＭＳ 明朝" w:eastAsia="ＭＳ 明朝" w:hAnsi="ＭＳ 明朝" w:hint="eastAsia"/>
          <w:kern w:val="0"/>
        </w:rPr>
        <w:t>髙岡　なつ子　室長補佐</w:t>
      </w:r>
    </w:p>
    <w:p w14:paraId="607A7DDE" w14:textId="77777777" w:rsidR="00E2277A" w:rsidRDefault="0066364E" w:rsidP="001E1298">
      <w:pPr>
        <w:rPr>
          <w:rFonts w:ascii="ＭＳ 明朝" w:eastAsia="ＭＳ 明朝" w:hAnsi="ＭＳ 明朝"/>
          <w:color w:val="000000"/>
        </w:rPr>
      </w:pPr>
      <w:r>
        <w:rPr>
          <w:rFonts w:ascii="ＭＳ 明朝" w:eastAsia="ＭＳ 明朝" w:hAnsi="ＭＳ 明朝" w:hint="eastAsia"/>
          <w:color w:val="000000"/>
        </w:rPr>
        <w:t xml:space="preserve">　　　　　</w:t>
      </w:r>
    </w:p>
    <w:p w14:paraId="37E23708" w14:textId="77777777" w:rsidR="00AC2425" w:rsidRDefault="0066364E" w:rsidP="00AC2425">
      <w:pPr>
        <w:ind w:firstLineChars="500" w:firstLine="1050"/>
        <w:rPr>
          <w:rFonts w:ascii="ＭＳ 明朝" w:eastAsia="ＭＳ 明朝" w:hAnsi="ＭＳ 明朝"/>
          <w:color w:val="000000"/>
        </w:rPr>
      </w:pPr>
      <w:r>
        <w:rPr>
          <w:rFonts w:ascii="ＭＳ 明朝" w:eastAsia="ＭＳ 明朝" w:hAnsi="ＭＳ 明朝" w:hint="eastAsia"/>
          <w:color w:val="000000"/>
        </w:rPr>
        <w:t>実践発表②</w:t>
      </w:r>
      <w:r w:rsidR="00AC2425" w:rsidRPr="00AC2425">
        <w:rPr>
          <w:rFonts w:ascii="ＭＳ 明朝" w:eastAsia="ＭＳ 明朝" w:hAnsi="ＭＳ 明朝" w:hint="eastAsia"/>
          <w:color w:val="000000"/>
        </w:rPr>
        <w:t>「円滑な幼保こ小接続にむけて」</w:t>
      </w:r>
    </w:p>
    <w:p w14:paraId="1478DE21" w14:textId="1D4D41CE" w:rsidR="00AC2425" w:rsidRPr="00AC2425" w:rsidRDefault="00AC2425" w:rsidP="00AC2425">
      <w:pPr>
        <w:ind w:firstLineChars="1000" w:firstLine="2100"/>
        <w:rPr>
          <w:rFonts w:ascii="ＭＳ 明朝" w:eastAsia="ＭＳ 明朝" w:hAnsi="ＭＳ 明朝"/>
          <w:color w:val="000000"/>
        </w:rPr>
      </w:pPr>
      <w:r w:rsidRPr="00AC2425">
        <w:rPr>
          <w:rFonts w:ascii="ＭＳ 明朝" w:eastAsia="ＭＳ 明朝" w:hAnsi="ＭＳ 明朝" w:hint="eastAsia"/>
          <w:color w:val="000000"/>
        </w:rPr>
        <w:t xml:space="preserve">　～連携においての横のつながりと縦のつながりの大切さ～</w:t>
      </w:r>
    </w:p>
    <w:p w14:paraId="0F64D0F5" w14:textId="57F4F5A6" w:rsidR="0066364E" w:rsidRDefault="0066364E" w:rsidP="001E1298">
      <w:pPr>
        <w:rPr>
          <w:rFonts w:ascii="ＭＳ 明朝" w:eastAsia="ＭＳ 明朝" w:hAnsi="ＭＳ 明朝"/>
          <w:color w:val="000000"/>
        </w:rPr>
      </w:pPr>
      <w:r>
        <w:rPr>
          <w:rFonts w:ascii="ＭＳ 明朝" w:eastAsia="ＭＳ 明朝" w:hAnsi="ＭＳ 明朝" w:hint="eastAsia"/>
          <w:color w:val="000000"/>
        </w:rPr>
        <w:t xml:space="preserve">　　　　　　</w:t>
      </w:r>
      <w:r w:rsidR="00191357">
        <w:rPr>
          <w:rFonts w:ascii="ＭＳ 明朝" w:eastAsia="ＭＳ 明朝" w:hAnsi="ＭＳ 明朝" w:hint="eastAsia"/>
          <w:color w:val="000000"/>
        </w:rPr>
        <w:t>和泉市</w:t>
      </w:r>
      <w:r w:rsidR="00E2277A">
        <w:rPr>
          <w:rFonts w:ascii="ＭＳ 明朝" w:eastAsia="ＭＳ 明朝" w:hAnsi="ＭＳ 明朝" w:hint="eastAsia"/>
          <w:color w:val="000000"/>
        </w:rPr>
        <w:t>教育委員会</w:t>
      </w:r>
      <w:r w:rsidR="000C7BE7" w:rsidRPr="000C7BE7">
        <w:rPr>
          <w:rFonts w:ascii="ＭＳ 明朝" w:eastAsia="ＭＳ 明朝" w:hAnsi="ＭＳ 明朝" w:hint="eastAsia"/>
          <w:color w:val="000000"/>
        </w:rPr>
        <w:t xml:space="preserve">教育・こども部こども未来室　</w:t>
      </w:r>
      <w:r w:rsidR="00E2277A">
        <w:rPr>
          <w:rFonts w:ascii="ＭＳ 明朝" w:eastAsia="ＭＳ 明朝" w:hAnsi="ＭＳ 明朝" w:hint="eastAsia"/>
          <w:color w:val="000000"/>
        </w:rPr>
        <w:t>田中　充己　参事</w:t>
      </w:r>
    </w:p>
    <w:p w14:paraId="5ED39BCE" w14:textId="046B11A6" w:rsidR="00E2277A" w:rsidRDefault="00E2277A" w:rsidP="00E2277A">
      <w:pPr>
        <w:rPr>
          <w:rFonts w:ascii="ＭＳ 明朝" w:eastAsia="ＭＳ 明朝" w:hAnsi="ＭＳ 明朝"/>
          <w:color w:val="000000"/>
        </w:rPr>
      </w:pPr>
      <w:r>
        <w:rPr>
          <w:rFonts w:ascii="ＭＳ 明朝" w:eastAsia="ＭＳ 明朝" w:hAnsi="ＭＳ 明朝" w:hint="eastAsia"/>
          <w:color w:val="000000"/>
        </w:rPr>
        <w:t xml:space="preserve">　　　　　　幼稚園</w:t>
      </w:r>
      <w:r w:rsidR="00096BB9">
        <w:rPr>
          <w:rFonts w:ascii="ＭＳ 明朝" w:eastAsia="ＭＳ 明朝" w:hAnsi="ＭＳ 明朝" w:hint="eastAsia"/>
          <w:color w:val="000000"/>
        </w:rPr>
        <w:t>型</w:t>
      </w:r>
      <w:r>
        <w:rPr>
          <w:rFonts w:ascii="ＭＳ 明朝" w:eastAsia="ＭＳ 明朝" w:hAnsi="ＭＳ 明朝" w:hint="eastAsia"/>
          <w:color w:val="000000"/>
        </w:rPr>
        <w:t>認定こども園　和泉緑ケ丘幼稚園　奥野　宏　園長</w:t>
      </w:r>
    </w:p>
    <w:p w14:paraId="66EC777E" w14:textId="6B81FE77" w:rsidR="00E2277A" w:rsidRDefault="00E2277A" w:rsidP="001E1298">
      <w:pPr>
        <w:rPr>
          <w:rFonts w:ascii="ＭＳ 明朝" w:eastAsia="ＭＳ 明朝" w:hAnsi="ＭＳ 明朝"/>
          <w:color w:val="000000"/>
        </w:rPr>
      </w:pPr>
      <w:r>
        <w:rPr>
          <w:rFonts w:ascii="ＭＳ 明朝" w:eastAsia="ＭＳ 明朝" w:hAnsi="ＭＳ 明朝" w:hint="eastAsia"/>
          <w:color w:val="000000"/>
        </w:rPr>
        <w:t xml:space="preserve">　　　　　　認定こども園　はつがの国際こども園　吉田　静代　園長　</w:t>
      </w:r>
    </w:p>
    <w:p w14:paraId="50150770" w14:textId="6446B29D" w:rsidR="00E2277A" w:rsidRDefault="00E2277A" w:rsidP="001E1298">
      <w:pPr>
        <w:rPr>
          <w:rFonts w:ascii="ＭＳ 明朝" w:eastAsia="ＭＳ 明朝" w:hAnsi="ＭＳ 明朝"/>
          <w:color w:val="000000"/>
        </w:rPr>
      </w:pPr>
      <w:r>
        <w:rPr>
          <w:rFonts w:ascii="ＭＳ 明朝" w:eastAsia="ＭＳ 明朝" w:hAnsi="ＭＳ 明朝" w:hint="eastAsia"/>
          <w:color w:val="000000"/>
        </w:rPr>
        <w:t xml:space="preserve">　　　　　　和泉市立緑ケ丘保育園　田中　厚美　園長</w:t>
      </w:r>
    </w:p>
    <w:p w14:paraId="08DFD70D" w14:textId="3BD8EE54" w:rsidR="00E2277A" w:rsidRDefault="00E2277A" w:rsidP="001E1298">
      <w:pPr>
        <w:rPr>
          <w:rFonts w:ascii="ＭＳ 明朝" w:eastAsia="ＭＳ 明朝" w:hAnsi="ＭＳ 明朝"/>
          <w:color w:val="000000"/>
        </w:rPr>
      </w:pPr>
      <w:r>
        <w:rPr>
          <w:rFonts w:ascii="ＭＳ 明朝" w:eastAsia="ＭＳ 明朝" w:hAnsi="ＭＳ 明朝" w:hint="eastAsia"/>
          <w:color w:val="000000"/>
        </w:rPr>
        <w:t xml:space="preserve">　　　　　　和泉市立青葉はつが</w:t>
      </w:r>
      <w:r w:rsidR="00440AE9">
        <w:rPr>
          <w:rFonts w:ascii="ＭＳ 明朝" w:eastAsia="ＭＳ 明朝" w:hAnsi="ＭＳ 明朝" w:hint="eastAsia"/>
          <w:color w:val="000000"/>
        </w:rPr>
        <w:t>野</w:t>
      </w:r>
      <w:r>
        <w:rPr>
          <w:rFonts w:ascii="ＭＳ 明朝" w:eastAsia="ＭＳ 明朝" w:hAnsi="ＭＳ 明朝" w:hint="eastAsia"/>
          <w:color w:val="000000"/>
        </w:rPr>
        <w:t>小学校　杉前　洋　校長</w:t>
      </w:r>
    </w:p>
    <w:p w14:paraId="7A25AB25" w14:textId="02FFC499" w:rsidR="00E2277A" w:rsidRPr="00E2277A" w:rsidRDefault="00E2277A" w:rsidP="001E1298">
      <w:pPr>
        <w:rPr>
          <w:rFonts w:ascii="ＭＳ 明朝" w:eastAsia="ＭＳ 明朝" w:hAnsi="ＭＳ 明朝"/>
          <w:color w:val="000000"/>
        </w:rPr>
      </w:pPr>
      <w:r>
        <w:rPr>
          <w:rFonts w:ascii="ＭＳ 明朝" w:eastAsia="ＭＳ 明朝" w:hAnsi="ＭＳ 明朝" w:hint="eastAsia"/>
          <w:color w:val="000000"/>
        </w:rPr>
        <w:t xml:space="preserve">　　　　　　　　　　　　　　　　　　　　</w:t>
      </w:r>
    </w:p>
    <w:p w14:paraId="7064346E" w14:textId="5869B013" w:rsidR="0066364E" w:rsidRDefault="0066364E" w:rsidP="001E1298">
      <w:pPr>
        <w:rPr>
          <w:rFonts w:ascii="ＭＳ 明朝" w:eastAsia="ＭＳ 明朝" w:hAnsi="ＭＳ 明朝"/>
          <w:color w:val="000000"/>
        </w:rPr>
      </w:pPr>
      <w:r>
        <w:rPr>
          <w:rFonts w:ascii="ＭＳ 明朝" w:eastAsia="ＭＳ 明朝" w:hAnsi="ＭＳ 明朝" w:hint="eastAsia"/>
          <w:color w:val="000000"/>
        </w:rPr>
        <w:t xml:space="preserve">　　　　　講演「</w:t>
      </w:r>
      <w:r w:rsidRPr="001F4382">
        <w:rPr>
          <w:rFonts w:ascii="ＭＳ 明朝" w:eastAsia="ＭＳ 明朝" w:hAnsi="ＭＳ 明朝" w:hint="eastAsia"/>
          <w:color w:val="000000"/>
        </w:rPr>
        <w:t>架け橋期のカリキュラム</w:t>
      </w:r>
      <w:r w:rsidR="00221F33">
        <w:rPr>
          <w:rFonts w:ascii="ＭＳ 明朝" w:eastAsia="ＭＳ 明朝" w:hAnsi="ＭＳ 明朝" w:hint="eastAsia"/>
          <w:color w:val="000000"/>
        </w:rPr>
        <w:t>編成</w:t>
      </w:r>
      <w:r w:rsidRPr="001F4382">
        <w:rPr>
          <w:rFonts w:ascii="ＭＳ 明朝" w:eastAsia="ＭＳ 明朝" w:hAnsi="ＭＳ 明朝" w:hint="eastAsia"/>
          <w:color w:val="000000"/>
        </w:rPr>
        <w:t>・実施に向けて</w:t>
      </w:r>
      <w:r w:rsidR="00D452B7">
        <w:rPr>
          <w:rFonts w:ascii="ＭＳ 明朝" w:eastAsia="ＭＳ 明朝" w:hAnsi="ＭＳ 明朝" w:hint="eastAsia"/>
          <w:color w:val="000000"/>
        </w:rPr>
        <w:t xml:space="preserve"> </w:t>
      </w:r>
      <w:r w:rsidRPr="001F4382">
        <w:rPr>
          <w:rFonts w:ascii="ＭＳ 明朝" w:eastAsia="ＭＳ 明朝" w:hAnsi="ＭＳ 明朝" w:hint="eastAsia"/>
          <w:color w:val="000000"/>
        </w:rPr>
        <w:t>－地域で取り組む幼小接続－</w:t>
      </w:r>
      <w:r>
        <w:rPr>
          <w:rFonts w:ascii="ＭＳ 明朝" w:eastAsia="ＭＳ 明朝" w:hAnsi="ＭＳ 明朝" w:hint="eastAsia"/>
          <w:color w:val="000000"/>
        </w:rPr>
        <w:t>」</w:t>
      </w:r>
    </w:p>
    <w:p w14:paraId="25F9D2C9" w14:textId="2AE2ED61" w:rsidR="0066364E" w:rsidRDefault="0066364E" w:rsidP="001E1298">
      <w:pPr>
        <w:rPr>
          <w:rFonts w:ascii="ＭＳ 明朝" w:eastAsia="ＭＳ 明朝" w:hAnsi="ＭＳ 明朝"/>
          <w:color w:val="000000"/>
        </w:rPr>
      </w:pPr>
      <w:r>
        <w:rPr>
          <w:rFonts w:ascii="ＭＳ 明朝" w:eastAsia="ＭＳ 明朝" w:hAnsi="ＭＳ 明朝" w:hint="eastAsia"/>
          <w:color w:val="000000"/>
        </w:rPr>
        <w:t xml:space="preserve">　　　　　　大阪総合保育大学　瀧川</w:t>
      </w:r>
      <w:r w:rsidR="00B16323">
        <w:rPr>
          <w:rFonts w:ascii="ＭＳ 明朝" w:eastAsia="ＭＳ 明朝" w:hAnsi="ＭＳ 明朝" w:hint="eastAsia"/>
          <w:color w:val="000000"/>
        </w:rPr>
        <w:t xml:space="preserve">　光治　教授</w:t>
      </w:r>
    </w:p>
    <w:p w14:paraId="5EB96D2A" w14:textId="0A9DD6AD" w:rsidR="00B16323" w:rsidRDefault="00B16323" w:rsidP="001E1298">
      <w:pPr>
        <w:rPr>
          <w:rFonts w:ascii="ＭＳ 明朝" w:eastAsia="ＭＳ 明朝" w:hAnsi="ＭＳ 明朝"/>
          <w:color w:val="000000"/>
        </w:rPr>
      </w:pPr>
    </w:p>
    <w:p w14:paraId="762C2A3E" w14:textId="77777777" w:rsidR="00B16323" w:rsidRPr="00CA3720" w:rsidRDefault="00B16323" w:rsidP="00B16323">
      <w:pPr>
        <w:spacing w:line="280" w:lineRule="exact"/>
        <w:rPr>
          <w:rFonts w:ascii="ＭＳ 明朝" w:eastAsia="ＭＳ 明朝" w:hAnsi="ＭＳ 明朝"/>
        </w:rPr>
      </w:pPr>
      <w:r>
        <w:rPr>
          <w:rFonts w:ascii="ＭＳ 明朝" w:eastAsia="ＭＳ 明朝" w:hAnsi="ＭＳ 明朝" w:hint="eastAsia"/>
          <w:color w:val="000000"/>
        </w:rPr>
        <w:t xml:space="preserve">５　対象　</w:t>
      </w:r>
      <w:r w:rsidRPr="00CA3720">
        <w:rPr>
          <w:rFonts w:ascii="ＭＳ 明朝" w:eastAsia="ＭＳ 明朝" w:hAnsi="ＭＳ 明朝" w:hint="eastAsia"/>
        </w:rPr>
        <w:t>府内の国公立・私立幼稚園、保育所、幼保連携型認定こども園等の管理職及び教職員</w:t>
      </w:r>
    </w:p>
    <w:p w14:paraId="175D761A" w14:textId="0F42D93C" w:rsidR="00B16323" w:rsidRPr="00CA3720" w:rsidRDefault="00B16323" w:rsidP="00B16323">
      <w:pPr>
        <w:spacing w:line="280" w:lineRule="exact"/>
        <w:rPr>
          <w:rFonts w:ascii="ＭＳ 明朝" w:eastAsia="ＭＳ 明朝" w:hAnsi="ＭＳ 明朝"/>
        </w:rPr>
      </w:pPr>
      <w:r w:rsidRPr="00CA3720">
        <w:rPr>
          <w:rFonts w:ascii="ＭＳ 明朝" w:eastAsia="ＭＳ 明朝" w:hAnsi="ＭＳ 明朝" w:hint="eastAsia"/>
        </w:rPr>
        <w:t xml:space="preserve">　　　　　府内の支援学校幼稚部・小学部の管理職及び教員</w:t>
      </w:r>
    </w:p>
    <w:p w14:paraId="7788745F" w14:textId="1294914A" w:rsidR="00B16323" w:rsidRDefault="00B16323" w:rsidP="00B16323">
      <w:pPr>
        <w:spacing w:line="280" w:lineRule="exact"/>
        <w:rPr>
          <w:rFonts w:ascii="ＭＳ 明朝" w:eastAsia="ＭＳ 明朝" w:hAnsi="ＭＳ 明朝"/>
        </w:rPr>
      </w:pPr>
      <w:r w:rsidRPr="00CA3720">
        <w:rPr>
          <w:rFonts w:ascii="ＭＳ 明朝" w:eastAsia="ＭＳ 明朝" w:hAnsi="ＭＳ 明朝" w:hint="eastAsia"/>
        </w:rPr>
        <w:t xml:space="preserve">　　　　　府内の国公立・私立小学校、義務教育学校の管理職及び教員</w:t>
      </w:r>
    </w:p>
    <w:p w14:paraId="48E551CE" w14:textId="68968A17" w:rsidR="00B16323" w:rsidRDefault="00B16323" w:rsidP="00B16323">
      <w:pPr>
        <w:spacing w:line="280" w:lineRule="exact"/>
        <w:rPr>
          <w:rFonts w:ascii="ＭＳ 明朝" w:eastAsia="ＭＳ 明朝" w:hAnsi="ＭＳ 明朝"/>
        </w:rPr>
      </w:pPr>
      <w:r>
        <w:rPr>
          <w:rFonts w:ascii="ＭＳ 明朝" w:eastAsia="ＭＳ 明朝" w:hAnsi="ＭＳ 明朝" w:hint="eastAsia"/>
        </w:rPr>
        <w:t xml:space="preserve">　　　　　</w:t>
      </w:r>
      <w:r w:rsidRPr="00CA3720">
        <w:rPr>
          <w:rFonts w:ascii="ＭＳ 明朝" w:eastAsia="ＭＳ 明朝" w:hAnsi="ＭＳ 明朝" w:hint="eastAsia"/>
        </w:rPr>
        <w:t>市町村教育委員会事務局指導主事　等</w:t>
      </w:r>
    </w:p>
    <w:p w14:paraId="208017E4" w14:textId="77777777" w:rsidR="00B16323" w:rsidRPr="00CA3720" w:rsidRDefault="00B16323" w:rsidP="00B16323">
      <w:pPr>
        <w:spacing w:line="280" w:lineRule="exact"/>
        <w:rPr>
          <w:rFonts w:ascii="ＭＳ 明朝" w:eastAsia="ＭＳ 明朝" w:hAnsi="ＭＳ 明朝"/>
        </w:rPr>
      </w:pPr>
    </w:p>
    <w:p w14:paraId="6D214750" w14:textId="77777777" w:rsidR="00B16323" w:rsidRDefault="00B16323" w:rsidP="00B16323">
      <w:pPr>
        <w:spacing w:line="280" w:lineRule="exact"/>
        <w:rPr>
          <w:rFonts w:ascii="ＭＳ 明朝" w:eastAsia="ＭＳ 明朝" w:hAnsi="ＭＳ 明朝"/>
          <w:color w:val="000000"/>
        </w:rPr>
      </w:pPr>
      <w:r>
        <w:rPr>
          <w:rFonts w:ascii="ＭＳ 明朝" w:eastAsia="ＭＳ 明朝" w:hAnsi="ＭＳ 明朝" w:hint="eastAsia"/>
          <w:color w:val="000000"/>
        </w:rPr>
        <w:lastRenderedPageBreak/>
        <w:t>６</w:t>
      </w:r>
      <w:r w:rsidRPr="00CA3720">
        <w:rPr>
          <w:rFonts w:ascii="ＭＳ 明朝" w:eastAsia="ＭＳ 明朝" w:hAnsi="ＭＳ 明朝" w:hint="eastAsia"/>
          <w:color w:val="000000"/>
        </w:rPr>
        <w:t xml:space="preserve">　主催　　大阪府幼児教育センター</w:t>
      </w:r>
    </w:p>
    <w:p w14:paraId="30B9BED3" w14:textId="77777777" w:rsidR="00B16323" w:rsidRDefault="00B16323" w:rsidP="00B16323">
      <w:pPr>
        <w:spacing w:line="280" w:lineRule="exact"/>
        <w:rPr>
          <w:rFonts w:ascii="ＭＳ 明朝" w:eastAsia="ＭＳ 明朝" w:hAnsi="ＭＳ 明朝"/>
          <w:color w:val="000000"/>
        </w:rPr>
      </w:pPr>
      <w:r>
        <w:rPr>
          <w:rFonts w:ascii="ＭＳ 明朝" w:eastAsia="ＭＳ 明朝" w:hAnsi="ＭＳ 明朝" w:hint="eastAsia"/>
          <w:color w:val="000000"/>
        </w:rPr>
        <w:t xml:space="preserve">　　　　　　</w:t>
      </w:r>
      <w:r w:rsidRPr="00CA3720">
        <w:rPr>
          <w:rFonts w:ascii="ＭＳ 明朝" w:eastAsia="ＭＳ 明朝" w:hAnsi="ＭＳ 明朝" w:hint="eastAsia"/>
          <w:color w:val="000000"/>
        </w:rPr>
        <w:t>（大阪府教育センター、大阪府教育庁市町村教育室小中学校課、私学課、</w:t>
      </w:r>
    </w:p>
    <w:p w14:paraId="60DA7ABE" w14:textId="77777777" w:rsidR="00B16323" w:rsidRPr="00CA3720" w:rsidRDefault="00B16323" w:rsidP="00B16323">
      <w:pPr>
        <w:spacing w:line="280" w:lineRule="exact"/>
        <w:rPr>
          <w:rFonts w:ascii="ＭＳ 明朝" w:eastAsia="ＭＳ 明朝" w:hAnsi="ＭＳ 明朝"/>
          <w:color w:val="000000"/>
        </w:rPr>
      </w:pPr>
      <w:r>
        <w:rPr>
          <w:rFonts w:ascii="ＭＳ 明朝" w:eastAsia="ＭＳ 明朝" w:hAnsi="ＭＳ 明朝" w:hint="eastAsia"/>
          <w:color w:val="000000"/>
        </w:rPr>
        <w:t xml:space="preserve">　　　　　　　</w:t>
      </w:r>
      <w:r w:rsidRPr="00CA3720">
        <w:rPr>
          <w:rFonts w:ascii="ＭＳ 明朝" w:eastAsia="ＭＳ 明朝" w:hAnsi="ＭＳ 明朝" w:hint="eastAsia"/>
          <w:color w:val="000000"/>
        </w:rPr>
        <w:t>福祉部子ども家庭局子育て支援課）</w:t>
      </w:r>
    </w:p>
    <w:p w14:paraId="38A3BFEA" w14:textId="77777777" w:rsidR="00B16323" w:rsidRPr="00CA3720" w:rsidRDefault="00B16323" w:rsidP="00B16323">
      <w:pPr>
        <w:spacing w:line="280" w:lineRule="exact"/>
        <w:rPr>
          <w:rFonts w:ascii="ＭＳ 明朝" w:eastAsia="ＭＳ 明朝" w:hAnsi="ＭＳ 明朝"/>
        </w:rPr>
      </w:pPr>
    </w:p>
    <w:p w14:paraId="7D063544" w14:textId="77777777" w:rsidR="00B16323" w:rsidRDefault="00B16323" w:rsidP="00B16323">
      <w:pPr>
        <w:spacing w:line="280" w:lineRule="exact"/>
        <w:ind w:left="1890" w:hangingChars="900" w:hanging="1890"/>
        <w:rPr>
          <w:rFonts w:ascii="ＭＳ 明朝" w:eastAsia="ＭＳ 明朝" w:hAnsi="ＭＳ 明朝"/>
          <w:color w:val="000000"/>
        </w:rPr>
      </w:pPr>
      <w:r>
        <w:rPr>
          <w:rFonts w:ascii="ＭＳ 明朝" w:eastAsia="ＭＳ 明朝" w:hAnsi="ＭＳ 明朝" w:hint="eastAsia"/>
        </w:rPr>
        <w:t>７</w:t>
      </w:r>
      <w:r w:rsidRPr="00CA3720">
        <w:rPr>
          <w:rFonts w:ascii="ＭＳ 明朝" w:eastAsia="ＭＳ 明朝" w:hAnsi="ＭＳ 明朝" w:hint="eastAsia"/>
        </w:rPr>
        <w:t xml:space="preserve">　その他　</w:t>
      </w:r>
      <w:r w:rsidRPr="00CA3720">
        <w:rPr>
          <w:rFonts w:ascii="ＭＳ 明朝" w:eastAsia="ＭＳ 明朝" w:hAnsi="ＭＳ 明朝" w:hint="eastAsia"/>
          <w:color w:val="000000"/>
        </w:rPr>
        <w:t>・</w:t>
      </w:r>
      <w:r>
        <w:rPr>
          <w:rFonts w:ascii="ＭＳ 明朝" w:eastAsia="ＭＳ 明朝" w:hAnsi="ＭＳ 明朝" w:hint="eastAsia"/>
          <w:color w:val="000000"/>
        </w:rPr>
        <w:t>この</w:t>
      </w:r>
      <w:r w:rsidRPr="00CA3720">
        <w:rPr>
          <w:rFonts w:ascii="ＭＳ 明朝" w:eastAsia="ＭＳ 明朝" w:hAnsi="ＭＳ 明朝" w:hint="eastAsia"/>
          <w:color w:val="000000"/>
        </w:rPr>
        <w:t>フォーラムは</w:t>
      </w:r>
      <w:r>
        <w:rPr>
          <w:rFonts w:ascii="ＭＳ 明朝" w:eastAsia="ＭＳ 明朝" w:hAnsi="ＭＳ 明朝" w:hint="eastAsia"/>
          <w:color w:val="000000"/>
        </w:rPr>
        <w:t>「</w:t>
      </w:r>
      <w:r w:rsidRPr="00CA3720">
        <w:rPr>
          <w:rFonts w:ascii="ＭＳ 明朝" w:eastAsia="ＭＳ 明朝" w:hAnsi="ＭＳ 明朝" w:hint="eastAsia"/>
          <w:color w:val="000000"/>
        </w:rPr>
        <w:t>園長等専門研修Ａ</w:t>
      </w:r>
      <w:r>
        <w:rPr>
          <w:rFonts w:ascii="ＭＳ 明朝" w:eastAsia="ＭＳ 明朝" w:hAnsi="ＭＳ 明朝" w:hint="eastAsia"/>
          <w:color w:val="000000"/>
        </w:rPr>
        <w:t>」</w:t>
      </w:r>
      <w:r w:rsidRPr="00CA3720">
        <w:rPr>
          <w:rFonts w:ascii="ＭＳ 明朝" w:eastAsia="ＭＳ 明朝" w:hAnsi="ＭＳ 明朝" w:hint="eastAsia"/>
          <w:color w:val="000000"/>
        </w:rPr>
        <w:t>を兼ね</w:t>
      </w:r>
      <w:r>
        <w:rPr>
          <w:rFonts w:ascii="ＭＳ 明朝" w:eastAsia="ＭＳ 明朝" w:hAnsi="ＭＳ 明朝" w:hint="eastAsia"/>
          <w:color w:val="000000"/>
        </w:rPr>
        <w:t>て実施する。</w:t>
      </w:r>
    </w:p>
    <w:p w14:paraId="4F5B980F" w14:textId="2BF887AB" w:rsidR="00AE209B" w:rsidRPr="00D452B7" w:rsidRDefault="00B16323" w:rsidP="00D452B7">
      <w:pPr>
        <w:spacing w:line="280" w:lineRule="exact"/>
        <w:ind w:left="1890" w:hangingChars="900" w:hanging="1890"/>
        <w:rPr>
          <w:rFonts w:ascii="ＭＳ 明朝" w:eastAsia="ＭＳ 明朝" w:hAnsi="ＭＳ 明朝"/>
          <w:color w:val="000000"/>
        </w:rPr>
      </w:pPr>
      <w:r>
        <w:rPr>
          <w:rFonts w:ascii="ＭＳ 明朝" w:eastAsia="ＭＳ 明朝" w:hAnsi="ＭＳ 明朝" w:hint="eastAsia"/>
          <w:color w:val="000000"/>
        </w:rPr>
        <w:t xml:space="preserve">　　　　　　</w:t>
      </w:r>
      <w:r w:rsidRPr="00CA3720">
        <w:rPr>
          <w:rFonts w:ascii="ＭＳ 明朝" w:eastAsia="ＭＳ 明朝" w:hAnsi="ＭＳ 明朝" w:hint="eastAsia"/>
          <w:color w:val="000000"/>
        </w:rPr>
        <w:t>・</w:t>
      </w:r>
      <w:r>
        <w:rPr>
          <w:rFonts w:ascii="ＭＳ 明朝" w:eastAsia="ＭＳ 明朝" w:hAnsi="ＭＳ 明朝" w:hint="eastAsia"/>
          <w:color w:val="000000"/>
        </w:rPr>
        <w:t>参加人数に定員は設けない（申し込まれた方は全員参加できる）。</w:t>
      </w:r>
    </w:p>
    <w:sectPr w:rsidR="00AE209B" w:rsidRPr="00D452B7" w:rsidSect="00AC2425">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91573" w14:textId="77777777" w:rsidR="006F32EC" w:rsidRDefault="006F32EC" w:rsidP="006F32EC">
      <w:r>
        <w:separator/>
      </w:r>
    </w:p>
  </w:endnote>
  <w:endnote w:type="continuationSeparator" w:id="0">
    <w:p w14:paraId="34E4CB49" w14:textId="77777777" w:rsidR="006F32EC" w:rsidRDefault="006F32EC" w:rsidP="006F3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1D240" w14:textId="77777777" w:rsidR="006F32EC" w:rsidRDefault="006F32EC" w:rsidP="006F32EC">
      <w:r>
        <w:separator/>
      </w:r>
    </w:p>
  </w:footnote>
  <w:footnote w:type="continuationSeparator" w:id="0">
    <w:p w14:paraId="386EF501" w14:textId="77777777" w:rsidR="006F32EC" w:rsidRDefault="006F32EC" w:rsidP="006F32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9B"/>
    <w:rsid w:val="000078E6"/>
    <w:rsid w:val="00026900"/>
    <w:rsid w:val="00096BB9"/>
    <w:rsid w:val="000C7BE7"/>
    <w:rsid w:val="000D553C"/>
    <w:rsid w:val="00134436"/>
    <w:rsid w:val="00151C58"/>
    <w:rsid w:val="001612CF"/>
    <w:rsid w:val="00191357"/>
    <w:rsid w:val="001E1298"/>
    <w:rsid w:val="001F4382"/>
    <w:rsid w:val="0020219F"/>
    <w:rsid w:val="00221F33"/>
    <w:rsid w:val="00301472"/>
    <w:rsid w:val="00330891"/>
    <w:rsid w:val="00337DE6"/>
    <w:rsid w:val="00342D6D"/>
    <w:rsid w:val="003D41DE"/>
    <w:rsid w:val="003D7F81"/>
    <w:rsid w:val="003E4AB0"/>
    <w:rsid w:val="004041D0"/>
    <w:rsid w:val="00440AE9"/>
    <w:rsid w:val="0044681F"/>
    <w:rsid w:val="00446B9C"/>
    <w:rsid w:val="004D03A6"/>
    <w:rsid w:val="004F12D1"/>
    <w:rsid w:val="00502C00"/>
    <w:rsid w:val="00516CF9"/>
    <w:rsid w:val="005577A5"/>
    <w:rsid w:val="00567084"/>
    <w:rsid w:val="00567113"/>
    <w:rsid w:val="0057366C"/>
    <w:rsid w:val="005740F8"/>
    <w:rsid w:val="005E303A"/>
    <w:rsid w:val="00661C00"/>
    <w:rsid w:val="0066364E"/>
    <w:rsid w:val="00667CE8"/>
    <w:rsid w:val="006F32EC"/>
    <w:rsid w:val="006F5163"/>
    <w:rsid w:val="00757C45"/>
    <w:rsid w:val="007611D7"/>
    <w:rsid w:val="00791962"/>
    <w:rsid w:val="00794545"/>
    <w:rsid w:val="007A2AD2"/>
    <w:rsid w:val="007D1925"/>
    <w:rsid w:val="00836D59"/>
    <w:rsid w:val="00866934"/>
    <w:rsid w:val="008A461E"/>
    <w:rsid w:val="008A75F7"/>
    <w:rsid w:val="00944F96"/>
    <w:rsid w:val="009B07E7"/>
    <w:rsid w:val="009C0869"/>
    <w:rsid w:val="00A12CCA"/>
    <w:rsid w:val="00AB7650"/>
    <w:rsid w:val="00AC2425"/>
    <w:rsid w:val="00AE209B"/>
    <w:rsid w:val="00B16323"/>
    <w:rsid w:val="00B44A6F"/>
    <w:rsid w:val="00B73FC6"/>
    <w:rsid w:val="00BB03D5"/>
    <w:rsid w:val="00CA250E"/>
    <w:rsid w:val="00CA5E18"/>
    <w:rsid w:val="00CB577E"/>
    <w:rsid w:val="00CC0F56"/>
    <w:rsid w:val="00CD73AE"/>
    <w:rsid w:val="00D04CF6"/>
    <w:rsid w:val="00D13C14"/>
    <w:rsid w:val="00D452B7"/>
    <w:rsid w:val="00DA1EF8"/>
    <w:rsid w:val="00DE35FE"/>
    <w:rsid w:val="00DF2BE6"/>
    <w:rsid w:val="00E2277A"/>
    <w:rsid w:val="00E62CC0"/>
    <w:rsid w:val="00EB360B"/>
    <w:rsid w:val="00EE0504"/>
    <w:rsid w:val="00EF0CAC"/>
    <w:rsid w:val="00F51746"/>
    <w:rsid w:val="00FC3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91F98AE"/>
  <w15:chartTrackingRefBased/>
  <w15:docId w15:val="{7EDAE46E-C786-4CE2-B8BD-F21CBB8F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1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32EC"/>
    <w:pPr>
      <w:tabs>
        <w:tab w:val="center" w:pos="4252"/>
        <w:tab w:val="right" w:pos="8504"/>
      </w:tabs>
      <w:snapToGrid w:val="0"/>
    </w:pPr>
  </w:style>
  <w:style w:type="character" w:customStyle="1" w:styleId="a5">
    <w:name w:val="ヘッダー (文字)"/>
    <w:basedOn w:val="a0"/>
    <w:link w:val="a4"/>
    <w:uiPriority w:val="99"/>
    <w:rsid w:val="006F32EC"/>
  </w:style>
  <w:style w:type="paragraph" w:styleId="a6">
    <w:name w:val="footer"/>
    <w:basedOn w:val="a"/>
    <w:link w:val="a7"/>
    <w:uiPriority w:val="99"/>
    <w:unhideWhenUsed/>
    <w:rsid w:val="006F32EC"/>
    <w:pPr>
      <w:tabs>
        <w:tab w:val="center" w:pos="4252"/>
        <w:tab w:val="right" w:pos="8504"/>
      </w:tabs>
      <w:snapToGrid w:val="0"/>
    </w:pPr>
  </w:style>
  <w:style w:type="character" w:customStyle="1" w:styleId="a7">
    <w:name w:val="フッター (文字)"/>
    <w:basedOn w:val="a0"/>
    <w:link w:val="a6"/>
    <w:uiPriority w:val="99"/>
    <w:rsid w:val="006F32EC"/>
  </w:style>
  <w:style w:type="paragraph" w:styleId="a8">
    <w:name w:val="Plain Text"/>
    <w:basedOn w:val="a"/>
    <w:link w:val="a9"/>
    <w:uiPriority w:val="99"/>
    <w:semiHidden/>
    <w:unhideWhenUsed/>
    <w:rsid w:val="00AC2425"/>
    <w:rPr>
      <w:rFonts w:asciiTheme="minorEastAsia" w:hAnsi="Courier New" w:cs="Courier New"/>
    </w:rPr>
  </w:style>
  <w:style w:type="character" w:customStyle="1" w:styleId="a9">
    <w:name w:val="書式なし (文字)"/>
    <w:basedOn w:val="a0"/>
    <w:link w:val="a8"/>
    <w:uiPriority w:val="99"/>
    <w:semiHidden/>
    <w:rsid w:val="00AC2425"/>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136223">
      <w:bodyDiv w:val="1"/>
      <w:marLeft w:val="0"/>
      <w:marRight w:val="0"/>
      <w:marTop w:val="0"/>
      <w:marBottom w:val="0"/>
      <w:divBdr>
        <w:top w:val="none" w:sz="0" w:space="0" w:color="auto"/>
        <w:left w:val="none" w:sz="0" w:space="0" w:color="auto"/>
        <w:bottom w:val="none" w:sz="0" w:space="0" w:color="auto"/>
        <w:right w:val="none" w:sz="0" w:space="0" w:color="auto"/>
      </w:divBdr>
    </w:div>
    <w:div w:id="9719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2</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福西</dc:creator>
  <cp:keywords/>
  <dc:description/>
  <cp:lastModifiedBy>川又</cp:lastModifiedBy>
  <cp:revision>22</cp:revision>
  <cp:lastPrinted>2024-11-25T08:18:00Z</cp:lastPrinted>
  <dcterms:created xsi:type="dcterms:W3CDTF">2024-10-18T05:55:00Z</dcterms:created>
  <dcterms:modified xsi:type="dcterms:W3CDTF">2025-01-17T01:34:00Z</dcterms:modified>
</cp:coreProperties>
</file>