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8A3A" w14:textId="77777777" w:rsidR="0016098C" w:rsidRPr="0016098C" w:rsidRDefault="0016098C" w:rsidP="0016098C">
      <w:pPr>
        <w:snapToGrid w:val="0"/>
        <w:spacing w:line="216" w:lineRule="auto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16098C">
        <w:rPr>
          <w:rFonts w:ascii="UD デジタル 教科書体 NK-R" w:eastAsia="UD デジタル 教科書体 NK-R" w:hAnsi="ＭＳ ゴシック" w:hint="eastAsia"/>
          <w:sz w:val="24"/>
          <w:szCs w:val="24"/>
        </w:rPr>
        <w:t>がん教育外部講師派遣事業</w:t>
      </w:r>
    </w:p>
    <w:p w14:paraId="1A58A2A6" w14:textId="77777777" w:rsidR="00243730" w:rsidRPr="00243730" w:rsidRDefault="00F57860" w:rsidP="000A5050">
      <w:pPr>
        <w:snapToGrid w:val="0"/>
        <w:spacing w:line="216" w:lineRule="auto"/>
        <w:jc w:val="center"/>
        <w:rPr>
          <w:rFonts w:ascii="UD デジタル 教科書体 NK-R" w:eastAsia="UD デジタル 教科書体 NK-R" w:hAnsi="ＭＳ ゴシック"/>
          <w:sz w:val="28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8"/>
          <w:szCs w:val="24"/>
          <w:bdr w:val="single" w:sz="4" w:space="0" w:color="auto"/>
          <w:shd w:val="pct15" w:color="auto" w:fill="FFFFFF"/>
        </w:rPr>
        <w:t>外部講師を活用したがん教育の実施の流れ</w:t>
      </w:r>
    </w:p>
    <w:p w14:paraId="5564786B" w14:textId="77777777" w:rsidR="00243730" w:rsidRDefault="00243730" w:rsidP="000A5050">
      <w:pPr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A6C90F8" w14:textId="2EB10787" w:rsidR="002B49A7" w:rsidRPr="005C446C" w:rsidRDefault="00243730" w:rsidP="000A5050">
      <w:pPr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5C446C">
        <w:rPr>
          <w:rFonts w:ascii="UD デジタル 教科書体 NK-R" w:eastAsia="UD デジタル 教科書体 NK-R" w:hAnsi="ＭＳ ゴシック" w:hint="eastAsia"/>
          <w:sz w:val="24"/>
          <w:szCs w:val="24"/>
        </w:rPr>
        <w:t>※日程は令和</w:t>
      </w:r>
      <w:r w:rsidR="000A65EF">
        <w:rPr>
          <w:rFonts w:ascii="UD デジタル 教科書体 NK-R" w:eastAsia="UD デジタル 教科書体 NK-R" w:hAnsi="ＭＳ ゴシック" w:hint="eastAsia"/>
          <w:sz w:val="24"/>
          <w:szCs w:val="24"/>
        </w:rPr>
        <w:t>７</w:t>
      </w:r>
      <w:r w:rsidRPr="005C446C">
        <w:rPr>
          <w:rFonts w:ascii="UD デジタル 教科書体 NK-R" w:eastAsia="UD デジタル 教科書体 NK-R" w:hAnsi="ＭＳ ゴシック" w:hint="eastAsia"/>
          <w:sz w:val="24"/>
          <w:szCs w:val="24"/>
        </w:rPr>
        <w:t>年度実施用</w:t>
      </w:r>
    </w:p>
    <w:p w14:paraId="02022362" w14:textId="77777777" w:rsidR="00BB2275" w:rsidRPr="00243730" w:rsidRDefault="00BB2275" w:rsidP="000A5050">
      <w:pPr>
        <w:snapToGrid w:val="0"/>
        <w:spacing w:line="216" w:lineRule="auto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【市町村立学校】</w:t>
      </w:r>
      <w:r w:rsidR="0043366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(例)</w:t>
      </w:r>
    </w:p>
    <w:p w14:paraId="27141D4D" w14:textId="77777777" w:rsidR="00214ABE" w:rsidRPr="00983821" w:rsidRDefault="003416E9" w:rsidP="00045519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府保健体育課は、市町村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に対し</w:t>
      </w:r>
      <w:r w:rsidR="00040FEC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「がん教育に係る外部講師派遣　実施要項」及び「</w:t>
      </w:r>
      <w:r w:rsid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派遣</w:t>
      </w:r>
      <w:r w:rsidR="00983821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機関</w:t>
      </w:r>
      <w:r w:rsidR="00040FEC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一覧」を送付。</w:t>
      </w:r>
    </w:p>
    <w:p w14:paraId="49B4DD61" w14:textId="77777777" w:rsidR="00243730" w:rsidRDefault="00243730" w:rsidP="000A5050">
      <w:pPr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⇒フロー図①・②</w:t>
      </w:r>
    </w:p>
    <w:p w14:paraId="3A9DAAE1" w14:textId="77777777" w:rsidR="002B49A7" w:rsidRPr="002B49A7" w:rsidRDefault="002B49A7" w:rsidP="000A5050">
      <w:pPr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4DB14F02" w14:textId="77777777" w:rsidR="00735390" w:rsidRPr="00243730" w:rsidRDefault="002B49A7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3416E9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は、所管の学校に対し、本事業を周知。</w:t>
      </w:r>
    </w:p>
    <w:p w14:paraId="2630CE54" w14:textId="77777777" w:rsidR="00243730" w:rsidRPr="00243730" w:rsidRDefault="0024373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⇒フロー図③</w:t>
      </w:r>
    </w:p>
    <w:p w14:paraId="396834BF" w14:textId="77777777" w:rsidR="003416E9" w:rsidRPr="002B49A7" w:rsidRDefault="003416E9" w:rsidP="000A5050">
      <w:pPr>
        <w:pStyle w:val="a9"/>
        <w:tabs>
          <w:tab w:val="left" w:pos="567"/>
        </w:tabs>
        <w:snapToGrid w:val="0"/>
        <w:spacing w:line="216" w:lineRule="auto"/>
        <w:ind w:leftChars="0" w:left="567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6DBC611F" w14:textId="77777777" w:rsidR="00735390" w:rsidRPr="00243730" w:rsidRDefault="003416E9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市町村立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学校</w:t>
      </w:r>
      <w:r w:rsidR="005F5189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は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「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派遣</w:t>
      </w:r>
      <w:r w:rsidR="002B49A7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機関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一覧」を参照し、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「</w:t>
      </w:r>
      <w:r w:rsidR="00243730" w:rsidRPr="005C446C">
        <w:rPr>
          <w:rFonts w:ascii="UD デジタル 教科書体 NK-R" w:eastAsia="UD デジタル 教科書体 NK-R" w:hAnsi="ＭＳ ゴシック" w:hint="eastAsia"/>
          <w:sz w:val="24"/>
          <w:szCs w:val="24"/>
        </w:rPr>
        <w:t>別紙１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：</w:t>
      </w:r>
      <w:r w:rsidR="00243730" w:rsidRPr="005C446C">
        <w:rPr>
          <w:rFonts w:ascii="UD デジタル 教科書体 NK-R" w:eastAsia="UD デジタル 教科書体 NK-R" w:hAnsi="ＭＳ ゴシック" w:hint="eastAsia"/>
          <w:sz w:val="24"/>
          <w:szCs w:val="24"/>
        </w:rPr>
        <w:t>活用希望調書」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を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作成し</w:t>
      </w:r>
      <w:r w:rsidR="002B49A7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に提出。</w:t>
      </w:r>
    </w:p>
    <w:p w14:paraId="6EE6C504" w14:textId="77777777" w:rsidR="00243730" w:rsidRDefault="0024373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⇒フロー図④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・⑤</w:t>
      </w:r>
    </w:p>
    <w:p w14:paraId="262113E1" w14:textId="77777777" w:rsidR="00243730" w:rsidRPr="002B49A7" w:rsidRDefault="0024373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5E046817" w14:textId="77777777" w:rsidR="005F4BD3" w:rsidRDefault="002B49A7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は、</w:t>
      </w:r>
      <w:r w:rsidR="00790AB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令和７年度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までに、所管の学校が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最低</w:t>
      </w:r>
      <w:r w:rsidR="0072002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１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回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は外部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講師を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活用して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がん</w:t>
      </w:r>
      <w:r w:rsidR="00F51C4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教育を実施できるよう、また、その年度に派遣が集中しないように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、</w:t>
      </w:r>
      <w:r w:rsidR="00F51C4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次年度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に実施する学校を</w:t>
      </w:r>
      <w:r w:rsidR="00F51C4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決定し、決定した学校（以下「実施校」）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に連絡。</w:t>
      </w:r>
    </w:p>
    <w:p w14:paraId="6A1A33E3" w14:textId="77777777" w:rsidR="00F429AB" w:rsidRPr="00F429AB" w:rsidRDefault="00F429AB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⇒フロー図⑥・⑦</w:t>
      </w:r>
    </w:p>
    <w:p w14:paraId="0A457D22" w14:textId="77777777" w:rsidR="00F429AB" w:rsidRPr="002B49A7" w:rsidRDefault="00F429AB" w:rsidP="000A5050">
      <w:pPr>
        <w:pStyle w:val="a9"/>
        <w:tabs>
          <w:tab w:val="left" w:pos="567"/>
        </w:tabs>
        <w:snapToGrid w:val="0"/>
        <w:spacing w:line="216" w:lineRule="auto"/>
        <w:ind w:leftChars="0" w:left="567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26DE49E2" w14:textId="0F8B3190" w:rsidR="00F429AB" w:rsidRDefault="00F429AB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市町村教育委員会は、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学校から提出された「別紙１」等をまとめた、「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別紙４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：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決定校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等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一覧」を４月2</w:t>
      </w:r>
      <w:r w:rsidR="000A65EF">
        <w:rPr>
          <w:rFonts w:ascii="UD デジタル 教科書体 NK-R" w:eastAsia="UD デジタル 教科書体 NK-R" w:hAnsi="ＭＳ ゴシック" w:hint="eastAsia"/>
          <w:sz w:val="24"/>
          <w:szCs w:val="24"/>
        </w:rPr>
        <w:t>５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日(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金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)までに府保健体育課に提出。</w:t>
      </w:r>
    </w:p>
    <w:p w14:paraId="38C53659" w14:textId="4434D489" w:rsidR="00F429AB" w:rsidRPr="00F429AB" w:rsidRDefault="00F429AB" w:rsidP="000A5050">
      <w:pPr>
        <w:tabs>
          <w:tab w:val="left" w:pos="567"/>
        </w:tabs>
        <w:snapToGrid w:val="0"/>
        <w:spacing w:line="216" w:lineRule="auto"/>
        <w:ind w:left="567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この時点で、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派遣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機関との日程調整を終えておく必要はありません。</w:t>
      </w:r>
    </w:p>
    <w:p w14:paraId="00C2C69C" w14:textId="77777777" w:rsidR="00F429AB" w:rsidRPr="00F429AB" w:rsidRDefault="00F429AB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⑧</w:t>
      </w:r>
    </w:p>
    <w:p w14:paraId="4B49ECB8" w14:textId="77777777" w:rsidR="00F429AB" w:rsidRPr="002B49A7" w:rsidRDefault="00F429AB" w:rsidP="000A5050">
      <w:pPr>
        <w:tabs>
          <w:tab w:val="left" w:pos="567"/>
        </w:tabs>
        <w:snapToGrid w:val="0"/>
        <w:spacing w:line="216" w:lineRule="auto"/>
        <w:ind w:right="240"/>
        <w:jc w:val="lef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6E0B2276" w14:textId="74037393" w:rsidR="00567146" w:rsidRDefault="00672B69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校</w:t>
      </w:r>
      <w:r w:rsidR="005F5189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は、</w:t>
      </w:r>
      <w:r w:rsid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希望する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派遣機関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へ第１希望から順番に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連絡</w:t>
      </w:r>
      <w:r w:rsidR="0072002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を取り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、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実施予定日の１～２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カ月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前までをめどに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派遣機関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、実施日等を決定し、事前打ち合わせを開始。</w:t>
      </w:r>
    </w:p>
    <w:p w14:paraId="4375D580" w14:textId="2E6C494E" w:rsidR="00552E78" w:rsidRPr="00552E78" w:rsidRDefault="00552E78" w:rsidP="00552E78">
      <w:pPr>
        <w:tabs>
          <w:tab w:val="left" w:pos="567"/>
        </w:tabs>
        <w:snapToGrid w:val="0"/>
        <w:spacing w:line="216" w:lineRule="auto"/>
        <w:ind w:leftChars="293" w:left="817" w:hangingChars="113" w:hanging="252"/>
        <w:rPr>
          <w:rFonts w:ascii="UD デジタル 教科書体 NK-R" w:eastAsia="UD デジタル 教科書体 NK-R" w:hAnsi="ＭＳ ゴシック"/>
          <w:sz w:val="24"/>
          <w:szCs w:val="24"/>
        </w:rPr>
      </w:pPr>
      <w:r w:rsidRPr="00552E78">
        <w:rPr>
          <w:rFonts w:ascii="UD デジタル 教科書体 NK-R" w:eastAsia="UD デジタル 教科書体 NK-R" w:hAnsi="ＭＳ ゴシック" w:hint="eastAsia"/>
          <w:sz w:val="24"/>
          <w:szCs w:val="24"/>
        </w:rPr>
        <w:t>※令和</w:t>
      </w:r>
      <w:r w:rsidR="000A65EF">
        <w:rPr>
          <w:rFonts w:ascii="UD デジタル 教科書体 NK-R" w:eastAsia="UD デジタル 教科書体 NK-R" w:hAnsi="ＭＳ ゴシック" w:hint="eastAsia"/>
          <w:sz w:val="24"/>
          <w:szCs w:val="24"/>
        </w:rPr>
        <w:t>７</w:t>
      </w:r>
      <w:r w:rsidRPr="00552E78">
        <w:rPr>
          <w:rFonts w:ascii="UD デジタル 教科書体 NK-R" w:eastAsia="UD デジタル 教科書体 NK-R" w:hAnsi="ＭＳ ゴシック" w:hint="eastAsia"/>
          <w:sz w:val="24"/>
          <w:szCs w:val="24"/>
        </w:rPr>
        <w:t>年度版の派遣機関一覧は</w:t>
      </w:r>
      <w:r w:rsidR="000A65EF">
        <w:rPr>
          <w:rFonts w:ascii="UD デジタル 教科書体 NK-R" w:eastAsia="UD デジタル 教科書体 NK-R" w:hAnsi="ＭＳ ゴシック" w:hint="eastAsia"/>
          <w:sz w:val="24"/>
          <w:szCs w:val="24"/>
        </w:rPr>
        <w:t>４</w:t>
      </w:r>
      <w:r w:rsidRPr="00552E78">
        <w:rPr>
          <w:rFonts w:ascii="UD デジタル 教科書体 NK-R" w:eastAsia="UD デジタル 教科書体 NK-R" w:hAnsi="ＭＳ ゴシック" w:hint="eastAsia"/>
          <w:sz w:val="24"/>
          <w:szCs w:val="24"/>
        </w:rPr>
        <w:t>月末ごろに送付予定です。それ以前については、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令和</w:t>
      </w:r>
      <w:r w:rsidR="000A65EF">
        <w:rPr>
          <w:rFonts w:ascii="UD デジタル 教科書体 NK-R" w:eastAsia="UD デジタル 教科書体 NK-R" w:hAnsi="ＭＳ ゴシック" w:hint="eastAsia"/>
          <w:sz w:val="24"/>
          <w:szCs w:val="24"/>
        </w:rPr>
        <w:t>６</w:t>
      </w:r>
      <w:r w:rsidRPr="00552E78">
        <w:rPr>
          <w:rFonts w:ascii="UD デジタル 教科書体 NK-R" w:eastAsia="UD デジタル 教科書体 NK-R" w:hAnsi="ＭＳ ゴシック" w:hint="eastAsia"/>
          <w:sz w:val="24"/>
          <w:szCs w:val="24"/>
        </w:rPr>
        <w:t>年度版を活用してください。</w:t>
      </w:r>
    </w:p>
    <w:p w14:paraId="3C360972" w14:textId="77777777" w:rsidR="00243730" w:rsidRDefault="0024373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⑨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・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⑪</w:t>
      </w:r>
    </w:p>
    <w:p w14:paraId="00152892" w14:textId="77777777" w:rsidR="00243730" w:rsidRPr="002B49A7" w:rsidRDefault="0024373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46C20776" w14:textId="77777777" w:rsidR="005F4BD3" w:rsidRPr="00243730" w:rsidRDefault="005F4BD3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すべての派遣機関と日程の調整がうまくいかなかった場合は、</w:t>
      </w:r>
      <w:r w:rsidR="00E93E87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 w:rsidR="00E93E87"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に連絡する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（</w:t>
      </w:r>
      <w:r w:rsidR="00E93E87" w:rsidRP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 w:rsidR="00E93E87"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により再度調整）</w:t>
      </w:r>
    </w:p>
    <w:p w14:paraId="1CA509F8" w14:textId="77777777" w:rsidR="005F4BD3" w:rsidRPr="002B49A7" w:rsidRDefault="005F4BD3" w:rsidP="000A5050">
      <w:pPr>
        <w:pStyle w:val="a9"/>
        <w:tabs>
          <w:tab w:val="left" w:pos="567"/>
        </w:tabs>
        <w:snapToGrid w:val="0"/>
        <w:spacing w:line="216" w:lineRule="auto"/>
        <w:ind w:leftChars="0" w:left="567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027C36E1" w14:textId="77777777" w:rsidR="005F4BD3" w:rsidRPr="00F429AB" w:rsidRDefault="005F5189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実施校</w:t>
      </w:r>
      <w:r w:rsidR="00720020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は</w:t>
      </w:r>
      <w:r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、</w:t>
      </w:r>
      <w:r w:rsidR="00983821">
        <w:rPr>
          <w:rFonts w:ascii="UD デジタル 教科書体 NK-R" w:eastAsia="UD デジタル 教科書体 NK-R" w:hAnsi="ＭＳ ゴシック" w:hint="eastAsia"/>
          <w:sz w:val="24"/>
          <w:szCs w:val="24"/>
        </w:rPr>
        <w:t>派遣</w:t>
      </w:r>
      <w:r w:rsidR="00243730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機関との調整（</w:t>
      </w:r>
      <w:r w:rsidR="002B49A7">
        <w:rPr>
          <w:rFonts w:ascii="UD デジタル 教科書体 NK-R" w:eastAsia="UD デジタル 教科書体 NK-R" w:hAnsi="ＭＳ ゴシック" w:hint="eastAsia"/>
          <w:sz w:val="24"/>
          <w:szCs w:val="24"/>
        </w:rPr>
        <w:t>日程等</w:t>
      </w:r>
      <w:r w:rsidR="00243730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決定）後、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「</w:t>
      </w:r>
      <w:r w:rsidR="000A5050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別紙２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：</w:t>
      </w:r>
      <w:r w:rsidR="000A5050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実施内容決定書」を</w:t>
      </w:r>
      <w:r w:rsidR="00243730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速やかに</w:t>
      </w:r>
      <w:r w:rsidR="00F429AB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（又は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、</w:t>
      </w:r>
      <w:r w:rsidR="00F429AB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教育委員会の任意</w:t>
      </w:r>
      <w:r w:rsidR="00F429AB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の期日</w:t>
      </w:r>
      <w:r w:rsid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までに</w:t>
      </w:r>
      <w:r w:rsidR="00F429AB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）</w:t>
      </w:r>
      <w:r w:rsidR="00303CA7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市町村教委に</w:t>
      </w:r>
      <w:r w:rsidR="005F4BD3"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提出</w:t>
      </w:r>
      <w:r w:rsidRPr="00F429AB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</w:p>
    <w:p w14:paraId="725209A9" w14:textId="77777777" w:rsidR="00243730" w:rsidRPr="00243730" w:rsidRDefault="0024373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⑩</w:t>
      </w:r>
    </w:p>
    <w:p w14:paraId="504993E1" w14:textId="77777777" w:rsidR="00243730" w:rsidRPr="002B49A7" w:rsidRDefault="00243730" w:rsidP="000A5050">
      <w:pPr>
        <w:pStyle w:val="a9"/>
        <w:tabs>
          <w:tab w:val="left" w:pos="567"/>
        </w:tabs>
        <w:snapToGrid w:val="0"/>
        <w:spacing w:line="216" w:lineRule="auto"/>
        <w:ind w:leftChars="0" w:left="360" w:right="240"/>
        <w:jc w:val="lef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31BAF67B" w14:textId="77777777" w:rsidR="000B54EC" w:rsidRPr="00243730" w:rsidRDefault="000B54EC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がん教育の実施。</w:t>
      </w:r>
    </w:p>
    <w:p w14:paraId="6C8E9B0E" w14:textId="77777777" w:rsidR="000A5050" w:rsidRDefault="000A505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⑫</w:t>
      </w:r>
    </w:p>
    <w:p w14:paraId="35DF6824" w14:textId="77777777" w:rsidR="002B49A7" w:rsidRPr="002B49A7" w:rsidRDefault="002B49A7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56AAF0E3" w14:textId="77777777" w:rsidR="00214ABE" w:rsidRPr="00243730" w:rsidRDefault="005F5189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実施校は、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へ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「</w:t>
      </w:r>
      <w:r w:rsidR="00567146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別紙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３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：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完了</w:t>
      </w:r>
      <w:r w:rsidR="005F4BD3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報告書」を提出</w:t>
      </w: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</w:p>
    <w:p w14:paraId="76E81D10" w14:textId="77777777" w:rsidR="005F4BD3" w:rsidRPr="00243730" w:rsidRDefault="005F4BD3" w:rsidP="000A5050">
      <w:pPr>
        <w:pStyle w:val="a9"/>
        <w:tabs>
          <w:tab w:val="left" w:pos="567"/>
        </w:tabs>
        <w:snapToGrid w:val="0"/>
        <w:spacing w:line="216" w:lineRule="auto"/>
        <w:ind w:leftChars="0" w:left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（実施後２週間以内）</w:t>
      </w:r>
    </w:p>
    <w:p w14:paraId="41AFDE88" w14:textId="77777777" w:rsidR="000A5050" w:rsidRDefault="000A505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⑬</w:t>
      </w:r>
    </w:p>
    <w:p w14:paraId="12F8DAA8" w14:textId="77777777" w:rsidR="000A5050" w:rsidRPr="002B49A7" w:rsidRDefault="000A5050" w:rsidP="000A5050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16"/>
          <w:szCs w:val="24"/>
        </w:rPr>
      </w:pPr>
    </w:p>
    <w:p w14:paraId="6FE90AF0" w14:textId="77777777" w:rsidR="00735390" w:rsidRPr="00243730" w:rsidRDefault="002B49A7" w:rsidP="000A5050">
      <w:pPr>
        <w:pStyle w:val="a9"/>
        <w:numPr>
          <w:ilvl w:val="0"/>
          <w:numId w:val="3"/>
        </w:numPr>
        <w:tabs>
          <w:tab w:val="left" w:pos="567"/>
        </w:tabs>
        <w:snapToGrid w:val="0"/>
        <w:spacing w:line="216" w:lineRule="auto"/>
        <w:ind w:leftChars="0" w:left="567" w:hanging="567"/>
        <w:rPr>
          <w:rFonts w:ascii="UD デジタル 教科書体 NK-R" w:eastAsia="UD デジタル 教科書体 NK-R" w:hAnsi="ＭＳ ゴシック"/>
          <w:sz w:val="24"/>
          <w:szCs w:val="24"/>
        </w:rPr>
      </w:pPr>
      <w:r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市町村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教育委員会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は、</w:t>
      </w:r>
      <w:r w:rsidR="005F5189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実施校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から提出された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「</w:t>
      </w:r>
      <w:r w:rsidR="000A505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別紙３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：</w:t>
      </w:r>
      <w:r w:rsidR="000A505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実施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完了</w:t>
      </w:r>
      <w:r w:rsidR="000A505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報告書」</w:t>
      </w:r>
      <w:r w:rsid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と、必要事項を追記した「別紙４：実施決定校等一覧」をまとめて、２期に分け、</w:t>
      </w:r>
      <w:r w:rsidR="00735390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府教育庁保健体育課へ提出。　</w:t>
      </w:r>
    </w:p>
    <w:p w14:paraId="1DB44811" w14:textId="3928B01A" w:rsidR="002B49A7" w:rsidRDefault="000A5050" w:rsidP="00552E78">
      <w:pPr>
        <w:tabs>
          <w:tab w:val="left" w:pos="567"/>
        </w:tabs>
        <w:snapToGrid w:val="0"/>
        <w:spacing w:line="216" w:lineRule="auto"/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A5050">
        <w:rPr>
          <w:rFonts w:ascii="UD デジタル 教科書体 NK-R" w:eastAsia="UD デジタル 教科書体 NK-R" w:hAnsi="ＭＳ ゴシック" w:hint="eastAsia"/>
          <w:sz w:val="24"/>
          <w:szCs w:val="24"/>
        </w:rPr>
        <w:t>⇒フロー図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⑭</w:t>
      </w:r>
    </w:p>
    <w:p w14:paraId="283D6388" w14:textId="77777777" w:rsidR="005F4BD3" w:rsidRDefault="000A5050" w:rsidP="00F0203D">
      <w:pPr>
        <w:snapToGrid w:val="0"/>
        <w:spacing w:line="216" w:lineRule="auto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※　講師の派遣旅費については、市町村教育委員会</w:t>
      </w:r>
      <w:r w:rsidR="003416E9" w:rsidRPr="00243730">
        <w:rPr>
          <w:rFonts w:ascii="UD デジタル 教科書体 NK-R" w:eastAsia="UD デジタル 教科書体 NK-R" w:hAnsi="ＭＳ ゴシック" w:hint="eastAsia"/>
          <w:sz w:val="24"/>
          <w:szCs w:val="24"/>
        </w:rPr>
        <w:t>で負担。</w:t>
      </w:r>
    </w:p>
    <w:p w14:paraId="56202A74" w14:textId="77777777" w:rsidR="00F0203D" w:rsidRPr="00B85208" w:rsidRDefault="00B85208" w:rsidP="00B85208">
      <w:pPr>
        <w:snapToGrid w:val="0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※　本事業において、派遣機関一覧に記載の外部講師を活用する場合、謝金は不要</w:t>
      </w:r>
      <w:r w:rsidRPr="005C446C">
        <w:rPr>
          <w:rFonts w:ascii="UD デジタル 教科書体 NK-R" w:eastAsia="UD デジタル 教科書体 NK-R" w:hAnsi="ＭＳ ゴシック" w:hint="eastAsia"/>
          <w:sz w:val="24"/>
          <w:szCs w:val="24"/>
        </w:rPr>
        <w:t>。</w:t>
      </w:r>
    </w:p>
    <w:sectPr w:rsidR="00F0203D" w:rsidRPr="00B85208" w:rsidSect="00552E78">
      <w:pgSz w:w="11906" w:h="16838" w:code="9"/>
      <w:pgMar w:top="568" w:right="1418" w:bottom="142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8F0E" w14:textId="77777777" w:rsidR="003939C7" w:rsidRDefault="003939C7" w:rsidP="003939C7">
      <w:r>
        <w:separator/>
      </w:r>
    </w:p>
  </w:endnote>
  <w:endnote w:type="continuationSeparator" w:id="0">
    <w:p w14:paraId="12379494" w14:textId="77777777" w:rsidR="003939C7" w:rsidRDefault="003939C7" w:rsidP="0039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7A03" w14:textId="77777777" w:rsidR="003939C7" w:rsidRDefault="003939C7" w:rsidP="003939C7">
      <w:r>
        <w:separator/>
      </w:r>
    </w:p>
  </w:footnote>
  <w:footnote w:type="continuationSeparator" w:id="0">
    <w:p w14:paraId="32FBD9BE" w14:textId="77777777" w:rsidR="003939C7" w:rsidRDefault="003939C7" w:rsidP="0039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B85"/>
    <w:multiLevelType w:val="hybridMultilevel"/>
    <w:tmpl w:val="37948B84"/>
    <w:lvl w:ilvl="0" w:tplc="D9DA1CDE">
      <w:start w:val="1"/>
      <w:numFmt w:val="decimalFullWidth"/>
      <w:lvlText w:val="（%1）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21580"/>
    <w:multiLevelType w:val="hybridMultilevel"/>
    <w:tmpl w:val="B7805F6E"/>
    <w:lvl w:ilvl="0" w:tplc="35068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1550E"/>
    <w:multiLevelType w:val="hybridMultilevel"/>
    <w:tmpl w:val="81ECBA62"/>
    <w:lvl w:ilvl="0" w:tplc="C4988124">
      <w:start w:val="4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0557E"/>
    <w:multiLevelType w:val="hybridMultilevel"/>
    <w:tmpl w:val="EF68FD6C"/>
    <w:lvl w:ilvl="0" w:tplc="35068F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14BE8"/>
    <w:multiLevelType w:val="hybridMultilevel"/>
    <w:tmpl w:val="93B051FE"/>
    <w:lvl w:ilvl="0" w:tplc="386AA22A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BA86906"/>
    <w:multiLevelType w:val="hybridMultilevel"/>
    <w:tmpl w:val="C890E086"/>
    <w:lvl w:ilvl="0" w:tplc="C4988124">
      <w:start w:val="4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F61779"/>
    <w:multiLevelType w:val="hybridMultilevel"/>
    <w:tmpl w:val="27B25BA6"/>
    <w:lvl w:ilvl="0" w:tplc="8F649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60"/>
    <w:rsid w:val="00040FEC"/>
    <w:rsid w:val="000A5050"/>
    <w:rsid w:val="000A65EF"/>
    <w:rsid w:val="000B54EC"/>
    <w:rsid w:val="0016098C"/>
    <w:rsid w:val="00214ABE"/>
    <w:rsid w:val="00243730"/>
    <w:rsid w:val="002B49A7"/>
    <w:rsid w:val="002C47E7"/>
    <w:rsid w:val="00303CA7"/>
    <w:rsid w:val="00325C63"/>
    <w:rsid w:val="003416E9"/>
    <w:rsid w:val="003939C7"/>
    <w:rsid w:val="003A51CF"/>
    <w:rsid w:val="003D433A"/>
    <w:rsid w:val="00425B15"/>
    <w:rsid w:val="00433660"/>
    <w:rsid w:val="0048602F"/>
    <w:rsid w:val="00552E78"/>
    <w:rsid w:val="00553352"/>
    <w:rsid w:val="00567110"/>
    <w:rsid w:val="00567146"/>
    <w:rsid w:val="00573E70"/>
    <w:rsid w:val="005F4BD3"/>
    <w:rsid w:val="005F5189"/>
    <w:rsid w:val="00663A5F"/>
    <w:rsid w:val="00670D4D"/>
    <w:rsid w:val="00672B69"/>
    <w:rsid w:val="006A6046"/>
    <w:rsid w:val="006F6D8B"/>
    <w:rsid w:val="00720020"/>
    <w:rsid w:val="00735390"/>
    <w:rsid w:val="00790AB3"/>
    <w:rsid w:val="00797579"/>
    <w:rsid w:val="00861E9C"/>
    <w:rsid w:val="00954182"/>
    <w:rsid w:val="00983821"/>
    <w:rsid w:val="00A54201"/>
    <w:rsid w:val="00A9136A"/>
    <w:rsid w:val="00B85208"/>
    <w:rsid w:val="00BB2275"/>
    <w:rsid w:val="00BE5283"/>
    <w:rsid w:val="00BF2E9C"/>
    <w:rsid w:val="00D205CC"/>
    <w:rsid w:val="00DC1CE4"/>
    <w:rsid w:val="00E93E87"/>
    <w:rsid w:val="00F0203D"/>
    <w:rsid w:val="00F429AB"/>
    <w:rsid w:val="00F51C40"/>
    <w:rsid w:val="00F57860"/>
    <w:rsid w:val="00F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68F09E"/>
  <w15:chartTrackingRefBased/>
  <w15:docId w15:val="{17873F37-396A-485C-915F-B7B4BE73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3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9C7"/>
  </w:style>
  <w:style w:type="paragraph" w:styleId="a7">
    <w:name w:val="footer"/>
    <w:basedOn w:val="a"/>
    <w:link w:val="a8"/>
    <w:uiPriority w:val="99"/>
    <w:unhideWhenUsed/>
    <w:rsid w:val="0039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9C7"/>
  </w:style>
  <w:style w:type="paragraph" w:styleId="a9">
    <w:name w:val="List Paragraph"/>
    <w:basedOn w:val="a"/>
    <w:uiPriority w:val="34"/>
    <w:qFormat/>
    <w:rsid w:val="002C4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実</dc:creator>
  <cp:keywords/>
  <dc:description/>
  <cp:lastModifiedBy>西森　理恵</cp:lastModifiedBy>
  <cp:revision>15</cp:revision>
  <cp:lastPrinted>2020-01-20T02:21:00Z</cp:lastPrinted>
  <dcterms:created xsi:type="dcterms:W3CDTF">2019-12-26T09:05:00Z</dcterms:created>
  <dcterms:modified xsi:type="dcterms:W3CDTF">2025-01-16T03:18:00Z</dcterms:modified>
</cp:coreProperties>
</file>