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B6E06F" w14:textId="08DFB7C9" w:rsidR="00D47B25" w:rsidRPr="00853CDE" w:rsidRDefault="00853CDE" w:rsidP="00853CDE">
      <w:pPr>
        <w:wordWrap w:val="0"/>
        <w:jc w:val="right"/>
        <w:rPr>
          <w:rFonts w:ascii="BIZ UDPゴシック" w:eastAsia="BIZ UDPゴシック" w:hAnsi="BIZ UDPゴシック"/>
          <w:sz w:val="24"/>
          <w:bdr w:val="single" w:sz="4" w:space="0" w:color="auto"/>
        </w:rPr>
      </w:pPr>
      <w:r>
        <w:rPr>
          <w:rFonts w:ascii="BIZ UDPゴシック" w:eastAsia="BIZ UDPゴシック" w:hAnsi="BIZ UDPゴシック" w:hint="eastAsia"/>
          <w:sz w:val="24"/>
          <w:bdr w:val="single" w:sz="4" w:space="0" w:color="auto"/>
        </w:rPr>
        <w:t xml:space="preserve">　</w:t>
      </w:r>
      <w:r w:rsidRPr="00853CDE">
        <w:rPr>
          <w:rFonts w:ascii="BIZ UDPゴシック" w:eastAsia="BIZ UDPゴシック" w:hAnsi="BIZ UDPゴシック" w:hint="eastAsia"/>
          <w:sz w:val="24"/>
          <w:bdr w:val="single" w:sz="4" w:space="0" w:color="auto"/>
        </w:rPr>
        <w:t>資料</w:t>
      </w:r>
      <w:r w:rsidR="00F0766F">
        <w:rPr>
          <w:rFonts w:ascii="BIZ UDPゴシック" w:eastAsia="BIZ UDPゴシック" w:hAnsi="BIZ UDPゴシック" w:hint="eastAsia"/>
          <w:sz w:val="24"/>
          <w:bdr w:val="single" w:sz="4" w:space="0" w:color="auto"/>
        </w:rPr>
        <w:t>１</w:t>
      </w:r>
      <w:r w:rsidR="00FB517F">
        <w:rPr>
          <w:rFonts w:ascii="BIZ UDPゴシック" w:eastAsia="BIZ UDPゴシック" w:hAnsi="BIZ UDPゴシック" w:hint="eastAsia"/>
          <w:sz w:val="24"/>
          <w:bdr w:val="single" w:sz="4" w:space="0" w:color="auto"/>
        </w:rPr>
        <w:t>－</w:t>
      </w:r>
      <w:r w:rsidR="00F0766F">
        <w:rPr>
          <w:rFonts w:ascii="BIZ UDPゴシック" w:eastAsia="BIZ UDPゴシック" w:hAnsi="BIZ UDPゴシック" w:hint="eastAsia"/>
          <w:sz w:val="24"/>
          <w:bdr w:val="single" w:sz="4" w:space="0" w:color="auto"/>
        </w:rPr>
        <w:t>１０</w:t>
      </w:r>
      <w:r>
        <w:rPr>
          <w:rFonts w:ascii="BIZ UDPゴシック" w:eastAsia="BIZ UDPゴシック" w:hAnsi="BIZ UDPゴシック" w:hint="eastAsia"/>
          <w:sz w:val="24"/>
          <w:bdr w:val="single" w:sz="4" w:space="0" w:color="auto"/>
        </w:rPr>
        <w:t xml:space="preserve">　</w:t>
      </w:r>
    </w:p>
    <w:p w14:paraId="7F6C05D3" w14:textId="77777777" w:rsidR="009B1483" w:rsidRPr="009B1483" w:rsidRDefault="009B1483" w:rsidP="009B1483">
      <w:pPr>
        <w:jc w:val="righ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大阪府市公立大学法人大阪評価委員会</w:t>
      </w:r>
    </w:p>
    <w:p w14:paraId="6E285939" w14:textId="77777777" w:rsidR="00A304D0" w:rsidRDefault="00A304D0" w:rsidP="00A304D0">
      <w:pPr>
        <w:jc w:val="center"/>
        <w:rPr>
          <w:rFonts w:ascii="BIZ UDPゴシック" w:eastAsia="BIZ UDPゴシック" w:hAnsi="BIZ UDPゴシック"/>
          <w:b/>
        </w:rPr>
      </w:pPr>
    </w:p>
    <w:p w14:paraId="1CF3DD5D" w14:textId="77777777" w:rsidR="00487CC6" w:rsidRDefault="00A304D0" w:rsidP="00A304D0">
      <w:pPr>
        <w:jc w:val="center"/>
        <w:rPr>
          <w:rFonts w:ascii="BIZ UDPゴシック" w:eastAsia="BIZ UDPゴシック" w:hAnsi="BIZ UDPゴシック"/>
          <w:b/>
          <w:sz w:val="24"/>
        </w:rPr>
      </w:pPr>
      <w:r w:rsidRPr="00A304D0">
        <w:rPr>
          <w:rFonts w:ascii="BIZ UDPゴシック" w:eastAsia="BIZ UDPゴシック" w:hAnsi="BIZ UDPゴシック" w:hint="eastAsia"/>
          <w:b/>
          <w:sz w:val="24"/>
        </w:rPr>
        <w:t>新型コロナウイルス感染症の影響を踏まえた評価方法について</w:t>
      </w:r>
    </w:p>
    <w:p w14:paraId="528003CA" w14:textId="77777777" w:rsidR="0090040E" w:rsidRDefault="0090040E" w:rsidP="00A304D0">
      <w:pPr>
        <w:rPr>
          <w:rFonts w:ascii="BIZ UDPゴシック" w:eastAsia="BIZ UDPゴシック" w:hAnsi="BIZ UDPゴシック"/>
          <w:b/>
        </w:rPr>
      </w:pPr>
    </w:p>
    <w:p w14:paraId="141E2F68" w14:textId="77777777" w:rsidR="00491C8C" w:rsidRPr="00491C8C" w:rsidRDefault="00491C8C" w:rsidP="00491C8C">
      <w:pPr>
        <w:pStyle w:val="a7"/>
        <w:numPr>
          <w:ilvl w:val="0"/>
          <w:numId w:val="7"/>
        </w:numPr>
        <w:ind w:leftChars="0"/>
        <w:rPr>
          <w:rFonts w:ascii="BIZ UDPゴシック" w:eastAsia="BIZ UDPゴシック" w:hAnsi="BIZ UDPゴシック"/>
          <w:b/>
        </w:rPr>
      </w:pPr>
      <w:r w:rsidRPr="00491C8C">
        <w:rPr>
          <w:rFonts w:ascii="BIZ UDPゴシック" w:eastAsia="BIZ UDPゴシック" w:hAnsi="BIZ UDPゴシック" w:hint="eastAsia"/>
          <w:b/>
        </w:rPr>
        <w:t>評価方針</w:t>
      </w:r>
    </w:p>
    <w:p w14:paraId="650D6625" w14:textId="77777777" w:rsidR="00BD2DD9" w:rsidRDefault="00491C8C" w:rsidP="00BD2DD9">
      <w:pPr>
        <w:pStyle w:val="a7"/>
        <w:numPr>
          <w:ilvl w:val="1"/>
          <w:numId w:val="7"/>
        </w:numPr>
        <w:ind w:leftChars="0"/>
        <w:rPr>
          <w:rFonts w:ascii="BIZ UDPゴシック" w:eastAsia="BIZ UDPゴシック" w:hAnsi="BIZ UDPゴシック"/>
        </w:rPr>
      </w:pPr>
      <w:r w:rsidRPr="00BD2DD9">
        <w:rPr>
          <w:rFonts w:ascii="BIZ UDPゴシック" w:eastAsia="BIZ UDPゴシック" w:hAnsi="BIZ UDPゴシック" w:hint="eastAsia"/>
        </w:rPr>
        <w:t xml:space="preserve">　新型コロナウイルス感染症</w:t>
      </w:r>
      <w:r w:rsidR="006F7A11" w:rsidRPr="00BD2DD9">
        <w:rPr>
          <w:rFonts w:ascii="BIZ UDPゴシック" w:eastAsia="BIZ UDPゴシック" w:hAnsi="BIZ UDPゴシック" w:hint="eastAsia"/>
        </w:rPr>
        <w:t>による法人</w:t>
      </w:r>
      <w:r w:rsidR="00CE03DB" w:rsidRPr="00BD2DD9">
        <w:rPr>
          <w:rFonts w:ascii="BIZ UDPゴシック" w:eastAsia="BIZ UDPゴシック" w:hAnsi="BIZ UDPゴシック" w:hint="eastAsia"/>
        </w:rPr>
        <w:t>の</w:t>
      </w:r>
      <w:r w:rsidR="006F7A11" w:rsidRPr="00BD2DD9">
        <w:rPr>
          <w:rFonts w:ascii="BIZ UDPゴシック" w:eastAsia="BIZ UDPゴシック" w:hAnsi="BIZ UDPゴシック" w:hint="eastAsia"/>
        </w:rPr>
        <w:t>取組への</w:t>
      </w:r>
      <w:r w:rsidRPr="00BD2DD9">
        <w:rPr>
          <w:rFonts w:ascii="BIZ UDPゴシック" w:eastAsia="BIZ UDPゴシック" w:hAnsi="BIZ UDPゴシック" w:hint="eastAsia"/>
        </w:rPr>
        <w:t>影響は、法人の責に帰すことができない</w:t>
      </w:r>
      <w:r w:rsidR="006F7A11" w:rsidRPr="00BD2DD9">
        <w:rPr>
          <w:rFonts w:ascii="BIZ UDPゴシック" w:eastAsia="BIZ UDPゴシック" w:hAnsi="BIZ UDPゴシック" w:hint="eastAsia"/>
        </w:rPr>
        <w:t>もの</w:t>
      </w:r>
      <w:r w:rsidRPr="00BD2DD9">
        <w:rPr>
          <w:rFonts w:ascii="BIZ UDPゴシック" w:eastAsia="BIZ UDPゴシック" w:hAnsi="BIZ UDPゴシック" w:hint="eastAsia"/>
        </w:rPr>
        <w:t>であることから、新型コロナウイルス感染症の影響</w:t>
      </w:r>
      <w:r w:rsidR="006F7A11" w:rsidRPr="00BD2DD9">
        <w:rPr>
          <w:rFonts w:ascii="BIZ UDPゴシック" w:eastAsia="BIZ UDPゴシック" w:hAnsi="BIZ UDPゴシック" w:hint="eastAsia"/>
        </w:rPr>
        <w:t>の状況</w:t>
      </w:r>
      <w:r w:rsidRPr="00BD2DD9">
        <w:rPr>
          <w:rFonts w:ascii="BIZ UDPゴシック" w:eastAsia="BIZ UDPゴシック" w:hAnsi="BIZ UDPゴシック" w:hint="eastAsia"/>
        </w:rPr>
        <w:t>を踏まえ</w:t>
      </w:r>
      <w:r w:rsidR="006F7A11" w:rsidRPr="00BD2DD9">
        <w:rPr>
          <w:rFonts w:ascii="BIZ UDPゴシック" w:eastAsia="BIZ UDPゴシック" w:hAnsi="BIZ UDPゴシック" w:hint="eastAsia"/>
        </w:rPr>
        <w:t>た</w:t>
      </w:r>
      <w:r w:rsidRPr="00BD2DD9">
        <w:rPr>
          <w:rFonts w:ascii="BIZ UDPゴシック" w:eastAsia="BIZ UDPゴシック" w:hAnsi="BIZ UDPゴシック" w:hint="eastAsia"/>
        </w:rPr>
        <w:t>評価を行う。</w:t>
      </w:r>
    </w:p>
    <w:p w14:paraId="4E149094" w14:textId="77777777" w:rsidR="00491C8C" w:rsidRPr="00BD2DD9" w:rsidRDefault="00BD2DD9" w:rsidP="00BD2DD9">
      <w:pPr>
        <w:pStyle w:val="a7"/>
        <w:ind w:leftChars="0" w:left="502"/>
        <w:rPr>
          <w:rFonts w:ascii="BIZ UDPゴシック" w:eastAsia="BIZ UDPゴシック" w:hAnsi="BIZ UDPゴシック"/>
        </w:rPr>
      </w:pPr>
      <w:r w:rsidRPr="00BD2DD9">
        <w:rPr>
          <w:rFonts w:ascii="BIZ UDPゴシック" w:eastAsia="BIZ UDPゴシック" w:hAnsi="BIZ UDPゴシック" w:hint="eastAsia"/>
        </w:rPr>
        <w:t>（法人自己評価及び評価委員会評価）</w:t>
      </w:r>
    </w:p>
    <w:p w14:paraId="05FB5044" w14:textId="77777777" w:rsidR="00491C8C" w:rsidRDefault="00491C8C" w:rsidP="00491C8C">
      <w:pPr>
        <w:pStyle w:val="a7"/>
        <w:numPr>
          <w:ilvl w:val="1"/>
          <w:numId w:val="7"/>
        </w:numPr>
        <w:ind w:leftChars="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</w:t>
      </w:r>
      <w:r w:rsidR="00871140">
        <w:rPr>
          <w:rFonts w:ascii="BIZ UDPゴシック" w:eastAsia="BIZ UDPゴシック" w:hAnsi="BIZ UDPゴシック" w:hint="eastAsia"/>
        </w:rPr>
        <w:t>法人は、</w:t>
      </w:r>
      <w:r w:rsidR="006F7A11" w:rsidRPr="00BD2DD9">
        <w:rPr>
          <w:rFonts w:ascii="BIZ UDPゴシック" w:eastAsia="BIZ UDPゴシック" w:hAnsi="BIZ UDPゴシック" w:hint="eastAsia"/>
        </w:rPr>
        <w:t>達成水準ごとに、</w:t>
      </w:r>
      <w:r w:rsidR="00871140">
        <w:rPr>
          <w:rFonts w:ascii="BIZ UDPゴシック" w:eastAsia="BIZ UDPゴシック" w:hAnsi="BIZ UDPゴシック" w:hint="eastAsia"/>
        </w:rPr>
        <w:t>「２．評価の考え方」に基づき</w:t>
      </w:r>
      <w:r w:rsidR="006F7A11">
        <w:rPr>
          <w:rFonts w:ascii="BIZ UDPゴシック" w:eastAsia="BIZ UDPゴシック" w:hAnsi="BIZ UDPゴシック" w:hint="eastAsia"/>
        </w:rPr>
        <w:t>自己</w:t>
      </w:r>
      <w:r w:rsidR="00871140">
        <w:rPr>
          <w:rFonts w:ascii="BIZ UDPゴシック" w:eastAsia="BIZ UDPゴシック" w:hAnsi="BIZ UDPゴシック" w:hint="eastAsia"/>
        </w:rPr>
        <w:t>評価を行う。</w:t>
      </w:r>
    </w:p>
    <w:p w14:paraId="1542F3A8" w14:textId="77777777" w:rsidR="00491C8C" w:rsidRDefault="00491C8C" w:rsidP="00A304D0">
      <w:pPr>
        <w:rPr>
          <w:rFonts w:ascii="BIZ UDPゴシック" w:eastAsia="BIZ UDPゴシック" w:hAnsi="BIZ UDPゴシック"/>
          <w:b/>
        </w:rPr>
      </w:pPr>
    </w:p>
    <w:p w14:paraId="448A3B4A" w14:textId="77777777" w:rsidR="002C7254" w:rsidRPr="001B659B" w:rsidRDefault="002C7254" w:rsidP="001B659B">
      <w:pPr>
        <w:pStyle w:val="a7"/>
        <w:numPr>
          <w:ilvl w:val="0"/>
          <w:numId w:val="7"/>
        </w:numPr>
        <w:ind w:leftChars="0"/>
        <w:rPr>
          <w:rFonts w:ascii="BIZ UDPゴシック" w:eastAsia="BIZ UDPゴシック" w:hAnsi="BIZ UDPゴシック"/>
          <w:b/>
        </w:rPr>
      </w:pPr>
      <w:r w:rsidRPr="001B659B">
        <w:rPr>
          <w:rFonts w:ascii="BIZ UDPゴシック" w:eastAsia="BIZ UDPゴシック" w:hAnsi="BIZ UDPゴシック" w:hint="eastAsia"/>
          <w:b/>
        </w:rPr>
        <w:t>評価の考え方</w:t>
      </w:r>
    </w:p>
    <w:tbl>
      <w:tblPr>
        <w:tblStyle w:val="a8"/>
        <w:tblW w:w="9067" w:type="dxa"/>
        <w:tblLook w:val="04A0" w:firstRow="1" w:lastRow="0" w:firstColumn="1" w:lastColumn="0" w:noHBand="0" w:noVBand="1"/>
      </w:tblPr>
      <w:tblGrid>
        <w:gridCol w:w="2122"/>
        <w:gridCol w:w="4819"/>
        <w:gridCol w:w="2126"/>
      </w:tblGrid>
      <w:tr w:rsidR="00356D57" w14:paraId="6221F73E" w14:textId="77777777" w:rsidTr="00356D57">
        <w:trPr>
          <w:tblHeader/>
        </w:trPr>
        <w:tc>
          <w:tcPr>
            <w:tcW w:w="2122" w:type="dxa"/>
            <w:shd w:val="clear" w:color="auto" w:fill="E2EFD9" w:themeFill="accent6" w:themeFillTint="33"/>
          </w:tcPr>
          <w:p w14:paraId="061155C3" w14:textId="77777777" w:rsidR="00356D57" w:rsidRDefault="00356D57" w:rsidP="00356D57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分類</w:t>
            </w:r>
          </w:p>
        </w:tc>
        <w:tc>
          <w:tcPr>
            <w:tcW w:w="4819" w:type="dxa"/>
            <w:shd w:val="clear" w:color="auto" w:fill="E2EFD9" w:themeFill="accent6" w:themeFillTint="33"/>
          </w:tcPr>
          <w:p w14:paraId="6213BF14" w14:textId="77777777" w:rsidR="00356D57" w:rsidRDefault="00356D57" w:rsidP="00356D57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法人評価の考え方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14:paraId="2A9646AC" w14:textId="77777777" w:rsidR="00356D57" w:rsidRDefault="00356D57" w:rsidP="00356D57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事業例</w:t>
            </w:r>
          </w:p>
        </w:tc>
      </w:tr>
      <w:tr w:rsidR="00C74C95" w:rsidRPr="00C80C38" w14:paraId="6DC9ACA9" w14:textId="77777777" w:rsidTr="00356D57">
        <w:tc>
          <w:tcPr>
            <w:tcW w:w="2122" w:type="dxa"/>
          </w:tcPr>
          <w:p w14:paraId="4C16FFA8" w14:textId="77777777" w:rsidR="00C74C95" w:rsidRDefault="00C74C95" w:rsidP="00C74C95">
            <w:pPr>
              <w:pStyle w:val="a7"/>
              <w:numPr>
                <w:ilvl w:val="0"/>
                <w:numId w:val="4"/>
              </w:numPr>
              <w:ind w:leftChars="0"/>
              <w:rPr>
                <w:rFonts w:ascii="BIZ UDPゴシック" w:eastAsia="BIZ UDPゴシック" w:hAnsi="BIZ UDPゴシック"/>
              </w:rPr>
            </w:pPr>
            <w:r w:rsidRPr="00960674">
              <w:rPr>
                <w:rFonts w:ascii="BIZ UDPゴシック" w:eastAsia="BIZ UDPゴシック" w:hAnsi="BIZ UDPゴシック"/>
              </w:rPr>
              <w:t>取組</w:t>
            </w:r>
            <w:r w:rsidR="00DD13C3">
              <w:rPr>
                <w:rFonts w:ascii="BIZ UDPゴシック" w:eastAsia="BIZ UDPゴシック" w:hAnsi="BIZ UDPゴシック" w:hint="eastAsia"/>
              </w:rPr>
              <w:t>が</w:t>
            </w:r>
            <w:r w:rsidRPr="00960674">
              <w:rPr>
                <w:rFonts w:ascii="BIZ UDPゴシック" w:eastAsia="BIZ UDPゴシック" w:hAnsi="BIZ UDPゴシック"/>
              </w:rPr>
              <w:t>実施できたもの</w:t>
            </w:r>
          </w:p>
          <w:p w14:paraId="295AACB8" w14:textId="77777777" w:rsidR="00C74C95" w:rsidRPr="00356D57" w:rsidRDefault="00C74C95" w:rsidP="00C74C95">
            <w:pPr>
              <w:rPr>
                <w:rFonts w:ascii="BIZ UDPゴシック" w:eastAsia="BIZ UDPゴシック" w:hAnsi="BIZ UDPゴシック"/>
              </w:rPr>
            </w:pPr>
            <w:r w:rsidRPr="00356D57">
              <w:rPr>
                <w:rFonts w:ascii="BIZ UDPゴシック" w:eastAsia="BIZ UDPゴシック" w:hAnsi="BIZ UDPゴシック"/>
                <w:sz w:val="18"/>
              </w:rPr>
              <w:t>（</w:t>
            </w:r>
            <w:r w:rsidRPr="00356D57">
              <w:rPr>
                <w:rFonts w:ascii="BIZ UDPゴシック" w:eastAsia="BIZ UDPゴシック" w:hAnsi="BIZ UDPゴシック" w:hint="eastAsia"/>
                <w:sz w:val="18"/>
              </w:rPr>
              <w:t>新型</w:t>
            </w:r>
            <w:r w:rsidRPr="00356D57">
              <w:rPr>
                <w:rFonts w:ascii="BIZ UDPゴシック" w:eastAsia="BIZ UDPゴシック" w:hAnsi="BIZ UDPゴシック"/>
                <w:sz w:val="18"/>
              </w:rPr>
              <w:t>コロナ</w:t>
            </w:r>
            <w:r w:rsidRPr="00356D57">
              <w:rPr>
                <w:rFonts w:ascii="BIZ UDPゴシック" w:eastAsia="BIZ UDPゴシック" w:hAnsi="BIZ UDPゴシック" w:hint="eastAsia"/>
                <w:sz w:val="18"/>
              </w:rPr>
              <w:t>ウイルス</w:t>
            </w:r>
            <w:r w:rsidR="006F7A11">
              <w:rPr>
                <w:rFonts w:ascii="BIZ UDPゴシック" w:eastAsia="BIZ UDPゴシック" w:hAnsi="BIZ UDPゴシック" w:hint="eastAsia"/>
                <w:sz w:val="18"/>
              </w:rPr>
              <w:t>感染症</w:t>
            </w:r>
            <w:r w:rsidRPr="00356D57">
              <w:rPr>
                <w:rFonts w:ascii="BIZ UDPゴシック" w:eastAsia="BIZ UDPゴシック" w:hAnsi="BIZ UDPゴシック" w:hint="eastAsia"/>
                <w:sz w:val="18"/>
              </w:rPr>
              <w:t>による影響が</w:t>
            </w:r>
            <w:r w:rsidRPr="00356D57">
              <w:rPr>
                <w:rFonts w:ascii="BIZ UDPゴシック" w:eastAsia="BIZ UDPゴシック" w:hAnsi="BIZ UDPゴシック"/>
                <w:sz w:val="18"/>
              </w:rPr>
              <w:t>ないもの）</w:t>
            </w:r>
          </w:p>
        </w:tc>
        <w:tc>
          <w:tcPr>
            <w:tcW w:w="4819" w:type="dxa"/>
          </w:tcPr>
          <w:p w14:paraId="16A0DCC6" w14:textId="77777777" w:rsidR="00C74C95" w:rsidRPr="004241FC" w:rsidRDefault="006F7A11" w:rsidP="00C74C95">
            <w:pPr>
              <w:pStyle w:val="a7"/>
              <w:numPr>
                <w:ilvl w:val="0"/>
                <w:numId w:val="6"/>
              </w:numPr>
              <w:ind w:leftChars="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業務実績</w:t>
            </w:r>
            <w:r w:rsidR="00C74C95" w:rsidRPr="004241FC">
              <w:rPr>
                <w:rFonts w:ascii="BIZ UDPゴシック" w:eastAsia="BIZ UDPゴシック" w:hAnsi="BIZ UDPゴシック" w:hint="eastAsia"/>
              </w:rPr>
              <w:t>評価</w:t>
            </w:r>
            <w:r>
              <w:rPr>
                <w:rFonts w:ascii="BIZ UDPゴシック" w:eastAsia="BIZ UDPゴシック" w:hAnsi="BIZ UDPゴシック" w:hint="eastAsia"/>
              </w:rPr>
              <w:t>実施</w:t>
            </w:r>
            <w:r w:rsidR="00C74C95" w:rsidRPr="004241FC">
              <w:rPr>
                <w:rFonts w:ascii="BIZ UDPゴシック" w:eastAsia="BIZ UDPゴシック" w:hAnsi="BIZ UDPゴシック" w:hint="eastAsia"/>
              </w:rPr>
              <w:t>要領に基づき、従来通り評価を行う。</w:t>
            </w:r>
          </w:p>
        </w:tc>
        <w:tc>
          <w:tcPr>
            <w:tcW w:w="2126" w:type="dxa"/>
          </w:tcPr>
          <w:p w14:paraId="344247CF" w14:textId="77777777" w:rsidR="00C74C95" w:rsidRPr="00356D57" w:rsidRDefault="00C74C95" w:rsidP="005303E8">
            <w:pPr>
              <w:jc w:val="center"/>
              <w:rPr>
                <w:rFonts w:ascii="BIZ UDPゴシック" w:eastAsia="BIZ UDPゴシック" w:hAnsi="BIZ UDPゴシック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>‐</w:t>
            </w:r>
          </w:p>
        </w:tc>
      </w:tr>
      <w:tr w:rsidR="00C74C95" w:rsidRPr="005927A5" w14:paraId="2F1AB83A" w14:textId="77777777" w:rsidTr="00356D57">
        <w:tc>
          <w:tcPr>
            <w:tcW w:w="2122" w:type="dxa"/>
          </w:tcPr>
          <w:p w14:paraId="6CF1AEC7" w14:textId="77777777" w:rsidR="00C74C95" w:rsidRPr="00A304D0" w:rsidRDefault="006F7A11" w:rsidP="00C74C95">
            <w:pPr>
              <w:pStyle w:val="a7"/>
              <w:numPr>
                <w:ilvl w:val="0"/>
                <w:numId w:val="4"/>
              </w:numPr>
              <w:ind w:leftChars="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取組</w:t>
            </w:r>
            <w:r w:rsidR="00C74C95" w:rsidRPr="00A304D0">
              <w:rPr>
                <w:rFonts w:ascii="BIZ UDPゴシック" w:eastAsia="BIZ UDPゴシック" w:hAnsi="BIZ UDPゴシック" w:hint="eastAsia"/>
              </w:rPr>
              <w:t>に遅れ等</w:t>
            </w:r>
            <w:r w:rsidR="005927A5">
              <w:rPr>
                <w:rFonts w:ascii="BIZ UDPゴシック" w:eastAsia="BIZ UDPゴシック" w:hAnsi="BIZ UDPゴシック" w:hint="eastAsia"/>
              </w:rPr>
              <w:t>の</w:t>
            </w:r>
            <w:r w:rsidR="00C74C95" w:rsidRPr="00A304D0">
              <w:rPr>
                <w:rFonts w:ascii="BIZ UDPゴシック" w:eastAsia="BIZ UDPゴシック" w:hAnsi="BIZ UDPゴシック" w:hint="eastAsia"/>
              </w:rPr>
              <w:t>影響が生じた</w:t>
            </w:r>
            <w:r w:rsidR="00DD13C3">
              <w:rPr>
                <w:rFonts w:ascii="BIZ UDPゴシック" w:eastAsia="BIZ UDPゴシック" w:hAnsi="BIZ UDPゴシック" w:hint="eastAsia"/>
              </w:rPr>
              <w:t>もの</w:t>
            </w:r>
          </w:p>
          <w:p w14:paraId="0ECAEAFA" w14:textId="77777777" w:rsidR="00C74C95" w:rsidRPr="00960674" w:rsidRDefault="00C74C95" w:rsidP="00C74C95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819" w:type="dxa"/>
          </w:tcPr>
          <w:p w14:paraId="19A534D7" w14:textId="77777777" w:rsidR="00C74C95" w:rsidRPr="008F5558" w:rsidRDefault="005927A5" w:rsidP="00C74C95">
            <w:pPr>
              <w:pStyle w:val="a7"/>
              <w:numPr>
                <w:ilvl w:val="0"/>
                <w:numId w:val="3"/>
              </w:numPr>
              <w:spacing w:line="320" w:lineRule="exact"/>
              <w:ind w:leftChars="0"/>
              <w:rPr>
                <w:rFonts w:ascii="BIZ UDPゴシック" w:eastAsia="BIZ UDPゴシック" w:hAnsi="BIZ UDPゴシック"/>
                <w:u w:val="single"/>
              </w:rPr>
            </w:pPr>
            <w:r w:rsidRPr="00604D59">
              <w:rPr>
                <w:rFonts w:ascii="BIZ UDPゴシック" w:eastAsia="BIZ UDPゴシック" w:hAnsi="BIZ UDPゴシック"/>
              </w:rPr>
              <w:t>新型</w:t>
            </w:r>
            <w:r w:rsidRPr="002140AD">
              <w:rPr>
                <w:rFonts w:ascii="BIZ UDPゴシック" w:eastAsia="BIZ UDPゴシック" w:hAnsi="BIZ UDPゴシック" w:hint="eastAsia"/>
                <w:szCs w:val="21"/>
              </w:rPr>
              <w:t>コロナ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ウイルス感染症</w:t>
            </w:r>
            <w:r w:rsidRPr="00604D59">
              <w:rPr>
                <w:rFonts w:ascii="BIZ UDPゴシック" w:eastAsia="BIZ UDPゴシック" w:hAnsi="BIZ UDPゴシック"/>
              </w:rPr>
              <w:t>の</w:t>
            </w:r>
            <w:r w:rsidR="00C74C95">
              <w:rPr>
                <w:rFonts w:ascii="BIZ UDPゴシック" w:eastAsia="BIZ UDPゴシック" w:hAnsi="BIZ UDPゴシック" w:hint="eastAsia"/>
              </w:rPr>
              <w:t>影響を受けた範囲とその理由を明確</w:t>
            </w:r>
            <w:r>
              <w:rPr>
                <w:rFonts w:ascii="BIZ UDPゴシック" w:eastAsia="BIZ UDPゴシック" w:hAnsi="BIZ UDPゴシック" w:hint="eastAsia"/>
              </w:rPr>
              <w:t>に</w:t>
            </w:r>
            <w:r w:rsidR="00C74C95">
              <w:rPr>
                <w:rFonts w:ascii="BIZ UDPゴシック" w:eastAsia="BIZ UDPゴシック" w:hAnsi="BIZ UDPゴシック" w:hint="eastAsia"/>
              </w:rPr>
              <w:t>したうえで、実施</w:t>
            </w:r>
            <w:r>
              <w:rPr>
                <w:rFonts w:ascii="BIZ UDPゴシック" w:eastAsia="BIZ UDPゴシック" w:hAnsi="BIZ UDPゴシック" w:hint="eastAsia"/>
              </w:rPr>
              <w:t>できた範囲</w:t>
            </w:r>
            <w:r w:rsidR="00C74C95">
              <w:rPr>
                <w:rFonts w:ascii="BIZ UDPゴシック" w:eastAsia="BIZ UDPゴシック" w:hAnsi="BIZ UDPゴシック" w:hint="eastAsia"/>
              </w:rPr>
              <w:t>で評価を行う。</w:t>
            </w:r>
          </w:p>
          <w:p w14:paraId="71E8E289" w14:textId="77777777" w:rsidR="00C74C95" w:rsidRPr="00356D57" w:rsidRDefault="00C74C95" w:rsidP="00C74C95">
            <w:pPr>
              <w:pStyle w:val="a7"/>
              <w:numPr>
                <w:ilvl w:val="1"/>
                <w:numId w:val="3"/>
              </w:numPr>
              <w:ind w:leftChars="0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356D57">
              <w:rPr>
                <w:rFonts w:ascii="BIZ UDPゴシック" w:eastAsia="BIZ UDPゴシック" w:hAnsi="BIZ UDPゴシック" w:hint="eastAsia"/>
                <w:sz w:val="18"/>
                <w:szCs w:val="20"/>
              </w:rPr>
              <w:t>緊急事態</w:t>
            </w:r>
            <w:r w:rsidR="005927A5">
              <w:rPr>
                <w:rFonts w:ascii="BIZ UDPゴシック" w:eastAsia="BIZ UDPゴシック" w:hAnsi="BIZ UDPゴシック" w:hint="eastAsia"/>
                <w:sz w:val="18"/>
                <w:szCs w:val="20"/>
              </w:rPr>
              <w:t>宣言</w:t>
            </w:r>
            <w:r w:rsidRPr="00356D57">
              <w:rPr>
                <w:rFonts w:ascii="BIZ UDPゴシック" w:eastAsia="BIZ UDPゴシック" w:hAnsi="BIZ UDPゴシック" w:hint="eastAsia"/>
                <w:sz w:val="18"/>
                <w:szCs w:val="20"/>
              </w:rPr>
              <w:t>等によ</w:t>
            </w:r>
            <w:r w:rsidR="005927A5">
              <w:rPr>
                <w:rFonts w:ascii="BIZ UDPゴシック" w:eastAsia="BIZ UDPゴシック" w:hAnsi="BIZ UDPゴシック" w:hint="eastAsia"/>
                <w:sz w:val="18"/>
                <w:szCs w:val="20"/>
              </w:rPr>
              <w:t>り</w:t>
            </w:r>
            <w:r w:rsidRPr="00356D57">
              <w:rPr>
                <w:rFonts w:ascii="BIZ UDPゴシック" w:eastAsia="BIZ UDPゴシック" w:hAnsi="BIZ UDPゴシック" w:hint="eastAsia"/>
                <w:sz w:val="18"/>
                <w:szCs w:val="20"/>
              </w:rPr>
              <w:t>活動できない期間を除外するなど、可能な範囲で</w:t>
            </w:r>
            <w:r w:rsidR="005927A5">
              <w:rPr>
                <w:rFonts w:ascii="BIZ UDPゴシック" w:eastAsia="BIZ UDPゴシック" w:hAnsi="BIZ UDPゴシック" w:hint="eastAsia"/>
                <w:sz w:val="18"/>
                <w:szCs w:val="20"/>
              </w:rPr>
              <w:t>実施できた</w:t>
            </w:r>
            <w:r w:rsidR="006F7A11">
              <w:rPr>
                <w:rFonts w:ascii="BIZ UDPゴシック" w:eastAsia="BIZ UDPゴシック" w:hAnsi="BIZ UDPゴシック" w:hint="eastAsia"/>
                <w:sz w:val="18"/>
                <w:szCs w:val="20"/>
              </w:rPr>
              <w:t>取組</w:t>
            </w:r>
            <w:r w:rsidRPr="00356D57">
              <w:rPr>
                <w:rFonts w:ascii="BIZ UDPゴシック" w:eastAsia="BIZ UDPゴシック" w:hAnsi="BIZ UDPゴシック" w:hint="eastAsia"/>
                <w:sz w:val="18"/>
                <w:szCs w:val="20"/>
              </w:rPr>
              <w:t>を評価する。</w:t>
            </w:r>
          </w:p>
          <w:p w14:paraId="0E479816" w14:textId="77777777" w:rsidR="00C74C95" w:rsidRPr="00356D57" w:rsidRDefault="00C74C95" w:rsidP="00C74C95">
            <w:pPr>
              <w:pStyle w:val="a7"/>
              <w:numPr>
                <w:ilvl w:val="1"/>
                <w:numId w:val="3"/>
              </w:numPr>
              <w:ind w:leftChars="0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356D57">
              <w:rPr>
                <w:rFonts w:ascii="BIZ UDPゴシック" w:eastAsia="BIZ UDPゴシック" w:hAnsi="BIZ UDPゴシック" w:hint="eastAsia"/>
                <w:sz w:val="18"/>
                <w:szCs w:val="20"/>
              </w:rPr>
              <w:t>業務実績報告書の記載事項</w:t>
            </w:r>
          </w:p>
          <w:p w14:paraId="6BA23046" w14:textId="77777777" w:rsidR="00C74C95" w:rsidRPr="00356D57" w:rsidRDefault="00C74C95" w:rsidP="00C74C95">
            <w:pPr>
              <w:pStyle w:val="a7"/>
              <w:numPr>
                <w:ilvl w:val="3"/>
                <w:numId w:val="4"/>
              </w:numPr>
              <w:ind w:leftChars="0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356D57">
              <w:rPr>
                <w:rFonts w:ascii="BIZ UDPゴシック" w:eastAsia="BIZ UDPゴシック" w:hAnsi="BIZ UDPゴシック" w:hint="eastAsia"/>
                <w:sz w:val="18"/>
                <w:szCs w:val="20"/>
              </w:rPr>
              <w:t>コロナの影響範囲及び影響理由</w:t>
            </w:r>
          </w:p>
          <w:p w14:paraId="4822D4AE" w14:textId="77777777" w:rsidR="00C74C95" w:rsidRPr="001B6116" w:rsidRDefault="00C74C95" w:rsidP="00C74C95">
            <w:pPr>
              <w:pStyle w:val="a7"/>
              <w:numPr>
                <w:ilvl w:val="3"/>
                <w:numId w:val="4"/>
              </w:numPr>
              <w:ind w:leftChars="0"/>
              <w:rPr>
                <w:rFonts w:ascii="BIZ UDPゴシック" w:eastAsia="BIZ UDPゴシック" w:hAnsi="BIZ UDPゴシック"/>
                <w:sz w:val="20"/>
              </w:rPr>
            </w:pPr>
            <w:r w:rsidRPr="00356D57">
              <w:rPr>
                <w:rFonts w:ascii="BIZ UDPゴシック" w:eastAsia="BIZ UDPゴシック" w:hAnsi="BIZ UDPゴシック" w:hint="eastAsia"/>
                <w:sz w:val="18"/>
                <w:szCs w:val="20"/>
              </w:rPr>
              <w:t>自己評価理由</w:t>
            </w:r>
          </w:p>
        </w:tc>
        <w:tc>
          <w:tcPr>
            <w:tcW w:w="2126" w:type="dxa"/>
          </w:tcPr>
          <w:p w14:paraId="46FDBD38" w14:textId="77777777" w:rsidR="00C74C95" w:rsidRPr="00356D57" w:rsidRDefault="00C74C95" w:rsidP="00C74C95">
            <w:pPr>
              <w:rPr>
                <w:rFonts w:ascii="BIZ UDPゴシック" w:eastAsia="BIZ UDPゴシック" w:hAnsi="BIZ UDPゴシック"/>
                <w:sz w:val="18"/>
              </w:rPr>
            </w:pPr>
            <w:r w:rsidRPr="00356D57">
              <w:rPr>
                <w:rFonts w:ascii="BIZ UDPゴシック" w:eastAsia="BIZ UDPゴシック" w:hAnsi="BIZ UDPゴシック" w:hint="eastAsia"/>
                <w:sz w:val="18"/>
              </w:rPr>
              <w:t>教員の教員力の向上</w:t>
            </w:r>
            <w:r w:rsidR="005927A5">
              <w:rPr>
                <w:rFonts w:ascii="BIZ UDPゴシック" w:eastAsia="BIZ UDPゴシック" w:hAnsi="BIZ UDPゴシック" w:hint="eastAsia"/>
                <w:sz w:val="18"/>
              </w:rPr>
              <w:t>・組織的な教育改善</w:t>
            </w:r>
          </w:p>
          <w:p w14:paraId="0F50F02D" w14:textId="77777777" w:rsidR="00C74C95" w:rsidRPr="00356D57" w:rsidRDefault="00C74C95" w:rsidP="00C74C95">
            <w:pPr>
              <w:rPr>
                <w:rFonts w:ascii="BIZ UDPゴシック" w:eastAsia="BIZ UDPゴシック" w:hAnsi="BIZ UDPゴシック"/>
                <w:sz w:val="18"/>
              </w:rPr>
            </w:pPr>
            <w:r w:rsidRPr="00356D57">
              <w:rPr>
                <w:rFonts w:ascii="BIZ UDPゴシック" w:eastAsia="BIZ UDPゴシック" w:hAnsi="BIZ UDPゴシック" w:hint="eastAsia"/>
                <w:sz w:val="18"/>
              </w:rPr>
              <w:t>（FD活動（講演会、研修会</w:t>
            </w:r>
            <w:r w:rsidR="005927A5">
              <w:rPr>
                <w:rFonts w:ascii="BIZ UDPゴシック" w:eastAsia="BIZ UDPゴシック" w:hAnsi="BIZ UDPゴシック" w:hint="eastAsia"/>
                <w:sz w:val="18"/>
              </w:rPr>
              <w:t>、報告会など</w:t>
            </w:r>
            <w:r w:rsidRPr="00356D57">
              <w:rPr>
                <w:rFonts w:ascii="BIZ UDPゴシック" w:eastAsia="BIZ UDPゴシック" w:hAnsi="BIZ UDPゴシック" w:hint="eastAsia"/>
                <w:sz w:val="18"/>
              </w:rPr>
              <w:t>）の実施）</w:t>
            </w:r>
          </w:p>
        </w:tc>
      </w:tr>
      <w:tr w:rsidR="00C74C95" w:rsidRPr="001B6116" w14:paraId="57D0FC0B" w14:textId="77777777" w:rsidTr="00356D57">
        <w:tc>
          <w:tcPr>
            <w:tcW w:w="2122" w:type="dxa"/>
          </w:tcPr>
          <w:p w14:paraId="2F1A66A8" w14:textId="77777777" w:rsidR="00C74C95" w:rsidRPr="008F5558" w:rsidRDefault="00C74C95" w:rsidP="00C74C95">
            <w:pPr>
              <w:pStyle w:val="a7"/>
              <w:numPr>
                <w:ilvl w:val="0"/>
                <w:numId w:val="4"/>
              </w:numPr>
              <w:ind w:leftChars="0"/>
              <w:rPr>
                <w:rFonts w:ascii="BIZ UDPゴシック" w:eastAsia="BIZ UDPゴシック" w:hAnsi="BIZ UDPゴシック"/>
              </w:rPr>
            </w:pPr>
            <w:r w:rsidRPr="008F5558">
              <w:rPr>
                <w:rFonts w:ascii="BIZ UDPゴシック" w:eastAsia="BIZ UDPゴシック" w:hAnsi="BIZ UDPゴシック" w:hint="eastAsia"/>
              </w:rPr>
              <w:t>当初予定の</w:t>
            </w:r>
            <w:r w:rsidR="006F7A11">
              <w:rPr>
                <w:rFonts w:ascii="BIZ UDPゴシック" w:eastAsia="BIZ UDPゴシック" w:hAnsi="BIZ UDPゴシック" w:hint="eastAsia"/>
              </w:rPr>
              <w:t>取組</w:t>
            </w:r>
            <w:r w:rsidRPr="008F5558">
              <w:rPr>
                <w:rFonts w:ascii="BIZ UDPゴシック" w:eastAsia="BIZ UDPゴシック" w:hAnsi="BIZ UDPゴシック" w:hint="eastAsia"/>
              </w:rPr>
              <w:t>が</w:t>
            </w:r>
            <w:r w:rsidR="005927A5">
              <w:rPr>
                <w:rFonts w:ascii="BIZ UDPゴシック" w:eastAsia="BIZ UDPゴシック" w:hAnsi="BIZ UDPゴシック" w:hint="eastAsia"/>
              </w:rPr>
              <w:t>実施</w:t>
            </w:r>
            <w:r w:rsidRPr="008F5558">
              <w:rPr>
                <w:rFonts w:ascii="BIZ UDPゴシック" w:eastAsia="BIZ UDPゴシック" w:hAnsi="BIZ UDPゴシック" w:hint="eastAsia"/>
              </w:rPr>
              <w:t>できなかったものの、代替的な</w:t>
            </w:r>
            <w:r w:rsidR="006F7A11">
              <w:rPr>
                <w:rFonts w:ascii="BIZ UDPゴシック" w:eastAsia="BIZ UDPゴシック" w:hAnsi="BIZ UDPゴシック" w:hint="eastAsia"/>
              </w:rPr>
              <w:t>取組</w:t>
            </w:r>
            <w:r w:rsidR="00DD13C3">
              <w:rPr>
                <w:rFonts w:ascii="BIZ UDPゴシック" w:eastAsia="BIZ UDPゴシック" w:hAnsi="BIZ UDPゴシック" w:hint="eastAsia"/>
              </w:rPr>
              <w:t>が</w:t>
            </w:r>
            <w:r w:rsidRPr="008F5558">
              <w:rPr>
                <w:rFonts w:ascii="BIZ UDPゴシック" w:eastAsia="BIZ UDPゴシック" w:hAnsi="BIZ UDPゴシック" w:hint="eastAsia"/>
              </w:rPr>
              <w:t>実施</w:t>
            </w:r>
            <w:r w:rsidR="00DD13C3">
              <w:rPr>
                <w:rFonts w:ascii="BIZ UDPゴシック" w:eastAsia="BIZ UDPゴシック" w:hAnsi="BIZ UDPゴシック" w:hint="eastAsia"/>
              </w:rPr>
              <w:t>できた</w:t>
            </w:r>
            <w:r>
              <w:rPr>
                <w:rFonts w:ascii="BIZ UDPゴシック" w:eastAsia="BIZ UDPゴシック" w:hAnsi="BIZ UDPゴシック" w:hint="eastAsia"/>
              </w:rPr>
              <w:t>もの</w:t>
            </w:r>
          </w:p>
        </w:tc>
        <w:tc>
          <w:tcPr>
            <w:tcW w:w="4819" w:type="dxa"/>
          </w:tcPr>
          <w:p w14:paraId="22E10FDA" w14:textId="77777777" w:rsidR="00C74C95" w:rsidRDefault="00C74C95" w:rsidP="00C74C95">
            <w:pPr>
              <w:pStyle w:val="a7"/>
              <w:numPr>
                <w:ilvl w:val="1"/>
                <w:numId w:val="4"/>
              </w:numPr>
              <w:ind w:leftChars="0"/>
              <w:rPr>
                <w:rFonts w:ascii="BIZ UDPゴシック" w:eastAsia="BIZ UDPゴシック" w:hAnsi="BIZ UDPゴシック"/>
              </w:rPr>
            </w:pPr>
            <w:r w:rsidRPr="00604D59">
              <w:rPr>
                <w:rFonts w:ascii="BIZ UDPゴシック" w:eastAsia="BIZ UDPゴシック" w:hAnsi="BIZ UDPゴシック"/>
              </w:rPr>
              <w:t>新型</w:t>
            </w:r>
            <w:r w:rsidRPr="002140AD">
              <w:rPr>
                <w:rFonts w:ascii="BIZ UDPゴシック" w:eastAsia="BIZ UDPゴシック" w:hAnsi="BIZ UDPゴシック" w:hint="eastAsia"/>
                <w:szCs w:val="21"/>
              </w:rPr>
              <w:t>コロナ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ウイルス</w:t>
            </w:r>
            <w:r w:rsidR="005927A5">
              <w:rPr>
                <w:rFonts w:ascii="BIZ UDPゴシック" w:eastAsia="BIZ UDPゴシック" w:hAnsi="BIZ UDPゴシック" w:hint="eastAsia"/>
                <w:szCs w:val="21"/>
              </w:rPr>
              <w:t>感染症</w:t>
            </w:r>
            <w:r w:rsidRPr="00604D59">
              <w:rPr>
                <w:rFonts w:ascii="BIZ UDPゴシック" w:eastAsia="BIZ UDPゴシック" w:hAnsi="BIZ UDPゴシック"/>
              </w:rPr>
              <w:t>の影響により、当初予定の取組が実施できなかった理由を記載</w:t>
            </w:r>
          </w:p>
          <w:p w14:paraId="2F29E95A" w14:textId="77777777" w:rsidR="00C74C95" w:rsidRDefault="00C74C95" w:rsidP="00C74C95">
            <w:pPr>
              <w:pStyle w:val="a7"/>
              <w:numPr>
                <w:ilvl w:val="1"/>
                <w:numId w:val="4"/>
              </w:numPr>
              <w:ind w:leftChars="0"/>
              <w:rPr>
                <w:rFonts w:ascii="BIZ UDPゴシック" w:eastAsia="BIZ UDPゴシック" w:hAnsi="BIZ UDPゴシック"/>
              </w:rPr>
            </w:pPr>
            <w:r w:rsidRPr="00604D59">
              <w:rPr>
                <w:rFonts w:ascii="BIZ UDPゴシック" w:eastAsia="BIZ UDPゴシック" w:hAnsi="BIZ UDPゴシック"/>
              </w:rPr>
              <w:t>代替として実施した</w:t>
            </w:r>
            <w:r w:rsidR="006F7A11">
              <w:rPr>
                <w:rFonts w:ascii="BIZ UDPゴシック" w:eastAsia="BIZ UDPゴシック" w:hAnsi="BIZ UDPゴシック"/>
              </w:rPr>
              <w:t>取組</w:t>
            </w:r>
            <w:r w:rsidRPr="00604D59">
              <w:rPr>
                <w:rFonts w:ascii="BIZ UDPゴシック" w:eastAsia="BIZ UDPゴシック" w:hAnsi="BIZ UDPゴシック"/>
              </w:rPr>
              <w:t>の内容及びその実績を記載のうえ、評価を行う。</w:t>
            </w:r>
          </w:p>
          <w:p w14:paraId="75E9DC49" w14:textId="77777777" w:rsidR="00C74C95" w:rsidRPr="00356D57" w:rsidRDefault="00C74C95" w:rsidP="00C74C95">
            <w:pPr>
              <w:pStyle w:val="a7"/>
              <w:numPr>
                <w:ilvl w:val="2"/>
                <w:numId w:val="4"/>
              </w:numPr>
              <w:ind w:leftChars="0"/>
              <w:rPr>
                <w:rFonts w:ascii="BIZ UDPゴシック" w:eastAsia="BIZ UDPゴシック" w:hAnsi="BIZ UDPゴシック"/>
                <w:sz w:val="18"/>
              </w:rPr>
            </w:pPr>
            <w:r w:rsidRPr="00356D57">
              <w:rPr>
                <w:rFonts w:ascii="BIZ UDPゴシック" w:eastAsia="BIZ UDPゴシック" w:hAnsi="BIZ UDPゴシック" w:hint="eastAsia"/>
                <w:sz w:val="18"/>
              </w:rPr>
              <w:t>業務実績報告書の記載事項</w:t>
            </w:r>
          </w:p>
          <w:p w14:paraId="27B4DE5F" w14:textId="77777777" w:rsidR="00C74C95" w:rsidRPr="00356D57" w:rsidRDefault="00C74C95" w:rsidP="00C74C95">
            <w:pPr>
              <w:pStyle w:val="a7"/>
              <w:numPr>
                <w:ilvl w:val="3"/>
                <w:numId w:val="4"/>
              </w:numPr>
              <w:ind w:leftChars="0"/>
              <w:rPr>
                <w:rFonts w:ascii="BIZ UDPゴシック" w:eastAsia="BIZ UDPゴシック" w:hAnsi="BIZ UDPゴシック"/>
                <w:sz w:val="18"/>
              </w:rPr>
            </w:pPr>
            <w:r w:rsidRPr="00356D57">
              <w:rPr>
                <w:rFonts w:ascii="BIZ UDPゴシック" w:eastAsia="BIZ UDPゴシック" w:hAnsi="BIZ UDPゴシック" w:hint="eastAsia"/>
                <w:sz w:val="18"/>
              </w:rPr>
              <w:t>当初予定の取組の中止等の理由</w:t>
            </w:r>
          </w:p>
          <w:p w14:paraId="60C3B41B" w14:textId="77777777" w:rsidR="00C74C95" w:rsidRPr="00356D57" w:rsidRDefault="00C74C95" w:rsidP="00C74C95">
            <w:pPr>
              <w:pStyle w:val="a7"/>
              <w:numPr>
                <w:ilvl w:val="3"/>
                <w:numId w:val="4"/>
              </w:numPr>
              <w:ind w:leftChars="0"/>
              <w:rPr>
                <w:rFonts w:ascii="BIZ UDPゴシック" w:eastAsia="BIZ UDPゴシック" w:hAnsi="BIZ UDPゴシック"/>
                <w:sz w:val="18"/>
              </w:rPr>
            </w:pPr>
            <w:r w:rsidRPr="00356D57">
              <w:rPr>
                <w:rFonts w:ascii="BIZ UDPゴシック" w:eastAsia="BIZ UDPゴシック" w:hAnsi="BIZ UDPゴシック" w:hint="eastAsia"/>
                <w:sz w:val="18"/>
              </w:rPr>
              <w:t>当初計画と代替的</w:t>
            </w:r>
            <w:r w:rsidR="006F7A11">
              <w:rPr>
                <w:rFonts w:ascii="BIZ UDPゴシック" w:eastAsia="BIZ UDPゴシック" w:hAnsi="BIZ UDPゴシック" w:hint="eastAsia"/>
                <w:sz w:val="18"/>
              </w:rPr>
              <w:t>取組</w:t>
            </w:r>
            <w:r w:rsidRPr="00356D57">
              <w:rPr>
                <w:rFonts w:ascii="BIZ UDPゴシック" w:eastAsia="BIZ UDPゴシック" w:hAnsi="BIZ UDPゴシック" w:hint="eastAsia"/>
                <w:sz w:val="18"/>
              </w:rPr>
              <w:t>の整合性</w:t>
            </w:r>
          </w:p>
          <w:p w14:paraId="4EE16898" w14:textId="77777777" w:rsidR="00C74C95" w:rsidRPr="00356D57" w:rsidRDefault="00C74C95" w:rsidP="00C74C95">
            <w:pPr>
              <w:pStyle w:val="a7"/>
              <w:numPr>
                <w:ilvl w:val="3"/>
                <w:numId w:val="4"/>
              </w:numPr>
              <w:ind w:leftChars="0"/>
              <w:rPr>
                <w:rFonts w:ascii="BIZ UDPゴシック" w:eastAsia="BIZ UDPゴシック" w:hAnsi="BIZ UDPゴシック"/>
                <w:sz w:val="18"/>
              </w:rPr>
            </w:pPr>
            <w:r w:rsidRPr="00356D57">
              <w:rPr>
                <w:rFonts w:ascii="BIZ UDPゴシック" w:eastAsia="BIZ UDPゴシック" w:hAnsi="BIZ UDPゴシック" w:hint="eastAsia"/>
                <w:sz w:val="18"/>
              </w:rPr>
              <w:t>代替的取組の成果</w:t>
            </w:r>
          </w:p>
          <w:p w14:paraId="38766191" w14:textId="77777777" w:rsidR="00C74C95" w:rsidRPr="00DA2DAF" w:rsidRDefault="00C74C95" w:rsidP="00C74C95">
            <w:pPr>
              <w:pStyle w:val="a7"/>
              <w:numPr>
                <w:ilvl w:val="3"/>
                <w:numId w:val="4"/>
              </w:numPr>
              <w:ind w:leftChars="0"/>
              <w:rPr>
                <w:rFonts w:ascii="BIZ UDPゴシック" w:eastAsia="BIZ UDPゴシック" w:hAnsi="BIZ UDPゴシック"/>
              </w:rPr>
            </w:pPr>
            <w:r w:rsidRPr="00356D57">
              <w:rPr>
                <w:rFonts w:ascii="BIZ UDPゴシック" w:eastAsia="BIZ UDPゴシック" w:hAnsi="BIZ UDPゴシック" w:hint="eastAsia"/>
                <w:sz w:val="18"/>
              </w:rPr>
              <w:t>自己評価理由</w:t>
            </w:r>
          </w:p>
        </w:tc>
        <w:tc>
          <w:tcPr>
            <w:tcW w:w="2126" w:type="dxa"/>
          </w:tcPr>
          <w:p w14:paraId="300CBF96" w14:textId="77777777" w:rsidR="00C74C95" w:rsidRPr="00356D57" w:rsidRDefault="00C74C95" w:rsidP="00C74C95">
            <w:pPr>
              <w:rPr>
                <w:rFonts w:ascii="BIZ UDPゴシック" w:eastAsia="BIZ UDPゴシック" w:hAnsi="BIZ UDPゴシック"/>
                <w:sz w:val="18"/>
              </w:rPr>
            </w:pPr>
            <w:r w:rsidRPr="00356D57">
              <w:rPr>
                <w:rFonts w:ascii="BIZ UDPゴシック" w:eastAsia="BIZ UDPゴシック" w:hAnsi="BIZ UDPゴシック" w:hint="eastAsia"/>
                <w:sz w:val="18"/>
              </w:rPr>
              <w:t>教育研究活動のグローバル化</w:t>
            </w:r>
          </w:p>
          <w:p w14:paraId="741EAC9D" w14:textId="77777777" w:rsidR="00C74C95" w:rsidRPr="00356D57" w:rsidRDefault="00C74C95" w:rsidP="00C74C95">
            <w:pPr>
              <w:rPr>
                <w:rFonts w:ascii="BIZ UDPゴシック" w:eastAsia="BIZ UDPゴシック" w:hAnsi="BIZ UDPゴシック"/>
                <w:sz w:val="18"/>
              </w:rPr>
            </w:pPr>
            <w:r w:rsidRPr="00356D57">
              <w:rPr>
                <w:rFonts w:ascii="BIZ UDPゴシック" w:eastAsia="BIZ UDPゴシック" w:hAnsi="BIZ UDPゴシック" w:hint="eastAsia"/>
                <w:sz w:val="18"/>
              </w:rPr>
              <w:t>（海外への学生派遣）</w:t>
            </w:r>
          </w:p>
        </w:tc>
      </w:tr>
      <w:tr w:rsidR="00C74C95" w:rsidRPr="004241FC" w14:paraId="2D895BA2" w14:textId="77777777" w:rsidTr="00CE03DB">
        <w:trPr>
          <w:trHeight w:val="900"/>
        </w:trPr>
        <w:tc>
          <w:tcPr>
            <w:tcW w:w="2122" w:type="dxa"/>
          </w:tcPr>
          <w:p w14:paraId="07621953" w14:textId="77777777" w:rsidR="00C74C95" w:rsidRDefault="00C74C95" w:rsidP="00C74C95">
            <w:pPr>
              <w:pStyle w:val="a7"/>
              <w:numPr>
                <w:ilvl w:val="0"/>
                <w:numId w:val="4"/>
              </w:numPr>
              <w:ind w:leftChars="0"/>
              <w:rPr>
                <w:rFonts w:ascii="BIZ UDPゴシック" w:eastAsia="BIZ UDPゴシック" w:hAnsi="BIZ UDPゴシック"/>
              </w:rPr>
            </w:pPr>
            <w:r w:rsidRPr="008F5558">
              <w:rPr>
                <w:rFonts w:ascii="BIZ UDPゴシック" w:eastAsia="BIZ UDPゴシック" w:hAnsi="BIZ UDPゴシック" w:hint="eastAsia"/>
              </w:rPr>
              <w:t>当初予定の</w:t>
            </w:r>
            <w:r w:rsidR="006F7A11">
              <w:rPr>
                <w:rFonts w:ascii="BIZ UDPゴシック" w:eastAsia="BIZ UDPゴシック" w:hAnsi="BIZ UDPゴシック" w:hint="eastAsia"/>
              </w:rPr>
              <w:t>取組</w:t>
            </w:r>
            <w:r w:rsidR="005927A5">
              <w:rPr>
                <w:rFonts w:ascii="BIZ UDPゴシック" w:eastAsia="BIZ UDPゴシック" w:hAnsi="BIZ UDPゴシック" w:hint="eastAsia"/>
              </w:rPr>
              <w:t>及び代替的な取組</w:t>
            </w:r>
            <w:r w:rsidRPr="008F5558">
              <w:rPr>
                <w:rFonts w:ascii="BIZ UDPゴシック" w:eastAsia="BIZ UDPゴシック" w:hAnsi="BIZ UDPゴシック" w:hint="eastAsia"/>
              </w:rPr>
              <w:t>が</w:t>
            </w:r>
            <w:r w:rsidR="005927A5">
              <w:rPr>
                <w:rFonts w:ascii="BIZ UDPゴシック" w:eastAsia="BIZ UDPゴシック" w:hAnsi="BIZ UDPゴシック" w:hint="eastAsia"/>
              </w:rPr>
              <w:t>実施</w:t>
            </w:r>
            <w:r w:rsidRPr="008F5558">
              <w:rPr>
                <w:rFonts w:ascii="BIZ UDPゴシック" w:eastAsia="BIZ UDPゴシック" w:hAnsi="BIZ UDPゴシック" w:hint="eastAsia"/>
              </w:rPr>
              <w:t>できなかった</w:t>
            </w:r>
            <w:r w:rsidR="00DD13C3">
              <w:rPr>
                <w:rFonts w:ascii="BIZ UDPゴシック" w:eastAsia="BIZ UDPゴシック" w:hAnsi="BIZ UDPゴシック" w:hint="eastAsia"/>
              </w:rPr>
              <w:t>もの</w:t>
            </w:r>
          </w:p>
          <w:p w14:paraId="59724B22" w14:textId="77777777" w:rsidR="00A71E8B" w:rsidRPr="008F5558" w:rsidRDefault="00A71E8B" w:rsidP="00A71E8B">
            <w:pPr>
              <w:pStyle w:val="a7"/>
              <w:ind w:leftChars="0" w:left="36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（事業中止）</w:t>
            </w:r>
          </w:p>
        </w:tc>
        <w:tc>
          <w:tcPr>
            <w:tcW w:w="4819" w:type="dxa"/>
          </w:tcPr>
          <w:p w14:paraId="10B94A38" w14:textId="77777777" w:rsidR="00C74C95" w:rsidRPr="00CE03DB" w:rsidRDefault="00C74C95" w:rsidP="00CE03DB">
            <w:pPr>
              <w:pStyle w:val="a7"/>
              <w:numPr>
                <w:ilvl w:val="1"/>
                <w:numId w:val="8"/>
              </w:numPr>
              <w:ind w:leftChars="0" w:left="368" w:hanging="340"/>
              <w:rPr>
                <w:rFonts w:ascii="BIZ UDPゴシック" w:eastAsia="BIZ UDPゴシック" w:hAnsi="BIZ UDPゴシック"/>
                <w:szCs w:val="21"/>
              </w:rPr>
            </w:pPr>
            <w:r w:rsidRPr="00CE03DB">
              <w:rPr>
                <w:rFonts w:ascii="BIZ UDPゴシック" w:eastAsia="BIZ UDPゴシック" w:hAnsi="BIZ UDPゴシック" w:hint="eastAsia"/>
                <w:szCs w:val="21"/>
              </w:rPr>
              <w:t>新型コロナウイルス</w:t>
            </w:r>
            <w:r w:rsidR="005927A5" w:rsidRPr="00CE03DB">
              <w:rPr>
                <w:rFonts w:ascii="BIZ UDPゴシック" w:eastAsia="BIZ UDPゴシック" w:hAnsi="BIZ UDPゴシック" w:hint="eastAsia"/>
                <w:szCs w:val="21"/>
              </w:rPr>
              <w:t>感染症</w:t>
            </w:r>
            <w:r w:rsidRPr="00CE03DB">
              <w:rPr>
                <w:rFonts w:ascii="BIZ UDPゴシック" w:eastAsia="BIZ UDPゴシック" w:hAnsi="BIZ UDPゴシック" w:hint="eastAsia"/>
                <w:szCs w:val="21"/>
              </w:rPr>
              <w:t>の影響により</w:t>
            </w:r>
            <w:r w:rsidR="005927A5">
              <w:rPr>
                <w:rFonts w:ascii="BIZ UDPゴシック" w:eastAsia="BIZ UDPゴシック" w:hAnsi="BIZ UDPゴシック" w:hint="eastAsia"/>
                <w:szCs w:val="21"/>
              </w:rPr>
              <w:t>、</w:t>
            </w:r>
            <w:r w:rsidRPr="00CE03DB">
              <w:rPr>
                <w:rFonts w:ascii="BIZ UDPゴシック" w:eastAsia="BIZ UDPゴシック" w:hAnsi="BIZ UDPゴシック" w:hint="eastAsia"/>
                <w:szCs w:val="21"/>
              </w:rPr>
              <w:t>当初</w:t>
            </w:r>
            <w:r w:rsidR="005927A5">
              <w:rPr>
                <w:rFonts w:ascii="BIZ UDPゴシック" w:eastAsia="BIZ UDPゴシック" w:hAnsi="BIZ UDPゴシック" w:hint="eastAsia"/>
                <w:szCs w:val="21"/>
              </w:rPr>
              <w:t>予定</w:t>
            </w:r>
            <w:r w:rsidRPr="00CE03DB">
              <w:rPr>
                <w:rFonts w:ascii="BIZ UDPゴシック" w:eastAsia="BIZ UDPゴシック" w:hAnsi="BIZ UDPゴシック" w:hint="eastAsia"/>
                <w:szCs w:val="21"/>
              </w:rPr>
              <w:t>の</w:t>
            </w:r>
            <w:r w:rsidR="005927A5">
              <w:rPr>
                <w:rFonts w:ascii="BIZ UDPゴシック" w:eastAsia="BIZ UDPゴシック" w:hAnsi="BIZ UDPゴシック" w:hint="eastAsia"/>
                <w:szCs w:val="21"/>
              </w:rPr>
              <w:t>取組及び代替的な取組が</w:t>
            </w:r>
            <w:r w:rsidRPr="00CE03DB">
              <w:rPr>
                <w:rFonts w:ascii="BIZ UDPゴシック" w:eastAsia="BIZ UDPゴシック" w:hAnsi="BIZ UDPゴシック" w:hint="eastAsia"/>
                <w:szCs w:val="21"/>
              </w:rPr>
              <w:t>実施</w:t>
            </w:r>
            <w:r w:rsidR="005927A5">
              <w:rPr>
                <w:rFonts w:ascii="BIZ UDPゴシック" w:eastAsia="BIZ UDPゴシック" w:hAnsi="BIZ UDPゴシック" w:hint="eastAsia"/>
                <w:szCs w:val="21"/>
              </w:rPr>
              <w:t>できなかった</w:t>
            </w:r>
            <w:r w:rsidRPr="00CE03DB">
              <w:rPr>
                <w:rFonts w:ascii="BIZ UDPゴシック" w:eastAsia="BIZ UDPゴシック" w:hAnsi="BIZ UDPゴシック" w:hint="eastAsia"/>
                <w:szCs w:val="21"/>
              </w:rPr>
              <w:t>ことを踏まえ、評価不能（‐）とする。</w:t>
            </w:r>
          </w:p>
          <w:p w14:paraId="2F610B47" w14:textId="77777777" w:rsidR="00C74C95" w:rsidRPr="006148F0" w:rsidRDefault="00C74C95" w:rsidP="00C74C95">
            <w:pPr>
              <w:pStyle w:val="a7"/>
              <w:numPr>
                <w:ilvl w:val="2"/>
                <w:numId w:val="4"/>
              </w:numPr>
              <w:ind w:leftChars="0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6148F0">
              <w:rPr>
                <w:rFonts w:ascii="BIZ UDPゴシック" w:eastAsia="BIZ UDPゴシック" w:hAnsi="BIZ UDPゴシック" w:hint="eastAsia"/>
                <w:sz w:val="18"/>
                <w:szCs w:val="20"/>
              </w:rPr>
              <w:t>業務実績報告書の記載事項</w:t>
            </w:r>
          </w:p>
          <w:p w14:paraId="38FA80D4" w14:textId="77777777" w:rsidR="00C74C95" w:rsidRPr="006148F0" w:rsidRDefault="00C74C95" w:rsidP="00C74C95">
            <w:pPr>
              <w:pStyle w:val="a7"/>
              <w:numPr>
                <w:ilvl w:val="3"/>
                <w:numId w:val="4"/>
              </w:numPr>
              <w:ind w:leftChars="0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6148F0">
              <w:rPr>
                <w:rFonts w:ascii="BIZ UDPゴシック" w:eastAsia="BIZ UDPゴシック" w:hAnsi="BIZ UDPゴシック" w:hint="eastAsia"/>
                <w:sz w:val="18"/>
                <w:szCs w:val="20"/>
              </w:rPr>
              <w:t>当初予定の</w:t>
            </w:r>
            <w:r w:rsidR="006F7A11">
              <w:rPr>
                <w:rFonts w:ascii="BIZ UDPゴシック" w:eastAsia="BIZ UDPゴシック" w:hAnsi="BIZ UDPゴシック" w:hint="eastAsia"/>
                <w:sz w:val="18"/>
                <w:szCs w:val="20"/>
              </w:rPr>
              <w:t>取組</w:t>
            </w:r>
            <w:r w:rsidR="005B6C3E">
              <w:rPr>
                <w:rFonts w:ascii="BIZ UDPゴシック" w:eastAsia="BIZ UDPゴシック" w:hAnsi="BIZ UDPゴシック" w:hint="eastAsia"/>
                <w:sz w:val="18"/>
                <w:szCs w:val="20"/>
              </w:rPr>
              <w:t>及び代替的取組</w:t>
            </w:r>
            <w:r w:rsidRPr="006148F0">
              <w:rPr>
                <w:rFonts w:ascii="BIZ UDPゴシック" w:eastAsia="BIZ UDPゴシック" w:hAnsi="BIZ UDPゴシック" w:hint="eastAsia"/>
                <w:sz w:val="18"/>
                <w:szCs w:val="20"/>
              </w:rPr>
              <w:t>が実施できなかった理由</w:t>
            </w:r>
          </w:p>
          <w:p w14:paraId="7D2D1D47" w14:textId="77777777" w:rsidR="00C74C95" w:rsidRPr="00C80C38" w:rsidRDefault="00C74C95" w:rsidP="00C74C95">
            <w:pPr>
              <w:pStyle w:val="a7"/>
              <w:numPr>
                <w:ilvl w:val="3"/>
                <w:numId w:val="4"/>
              </w:numPr>
              <w:ind w:leftChars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6148F0">
              <w:rPr>
                <w:rFonts w:ascii="BIZ UDPゴシック" w:eastAsia="BIZ UDPゴシック" w:hAnsi="BIZ UDPゴシック" w:hint="eastAsia"/>
                <w:sz w:val="18"/>
                <w:szCs w:val="20"/>
              </w:rPr>
              <w:t>次年度以降の準備・検討等の状況</w:t>
            </w:r>
          </w:p>
        </w:tc>
        <w:tc>
          <w:tcPr>
            <w:tcW w:w="2126" w:type="dxa"/>
          </w:tcPr>
          <w:p w14:paraId="2EA7C632" w14:textId="77777777" w:rsidR="00C74C95" w:rsidRPr="00356D57" w:rsidRDefault="00C74C95" w:rsidP="00C74C95">
            <w:pPr>
              <w:rPr>
                <w:rFonts w:ascii="BIZ UDPゴシック" w:eastAsia="BIZ UDPゴシック" w:hAnsi="BIZ UDPゴシック"/>
                <w:sz w:val="18"/>
              </w:rPr>
            </w:pPr>
            <w:r w:rsidRPr="00356D57">
              <w:rPr>
                <w:rFonts w:ascii="BIZ UDPゴシック" w:eastAsia="BIZ UDPゴシック" w:hAnsi="BIZ UDPゴシック" w:hint="eastAsia"/>
                <w:sz w:val="18"/>
              </w:rPr>
              <w:t>教育研究活動のグローバル化</w:t>
            </w:r>
          </w:p>
          <w:p w14:paraId="756B397D" w14:textId="77777777" w:rsidR="00C74C95" w:rsidRPr="00356D57" w:rsidRDefault="00C74C95" w:rsidP="00C74C95">
            <w:pPr>
              <w:rPr>
                <w:rFonts w:ascii="BIZ UDPゴシック" w:eastAsia="BIZ UDPゴシック" w:hAnsi="BIZ UDPゴシック"/>
                <w:sz w:val="18"/>
              </w:rPr>
            </w:pPr>
            <w:r w:rsidRPr="00356D57">
              <w:rPr>
                <w:rFonts w:ascii="BIZ UDPゴシック" w:eastAsia="BIZ UDPゴシック" w:hAnsi="BIZ UDPゴシック" w:hint="eastAsia"/>
                <w:sz w:val="18"/>
              </w:rPr>
              <w:t>（在外研究員の派遣事業）</w:t>
            </w:r>
          </w:p>
        </w:tc>
      </w:tr>
    </w:tbl>
    <w:p w14:paraId="098D2CFF" w14:textId="77777777" w:rsidR="00A304D0" w:rsidRPr="00775ED4" w:rsidRDefault="00A304D0" w:rsidP="00775ED4">
      <w:pPr>
        <w:rPr>
          <w:rFonts w:ascii="ＭＳ 明朝" w:eastAsia="ＭＳ 明朝" w:hAnsi="ＭＳ 明朝"/>
          <w:b/>
          <w:sz w:val="22"/>
        </w:rPr>
      </w:pPr>
    </w:p>
    <w:sectPr w:rsidR="00A304D0" w:rsidRPr="00775ED4" w:rsidSect="00CE03DB">
      <w:pgSz w:w="11906" w:h="16838"/>
      <w:pgMar w:top="1247" w:right="1418" w:bottom="1021" w:left="1418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98818F" w14:textId="77777777" w:rsidR="008853A9" w:rsidRDefault="008853A9" w:rsidP="00A304D0">
      <w:r>
        <w:separator/>
      </w:r>
    </w:p>
  </w:endnote>
  <w:endnote w:type="continuationSeparator" w:id="0">
    <w:p w14:paraId="084B123A" w14:textId="77777777" w:rsidR="008853A9" w:rsidRDefault="008853A9" w:rsidP="00A30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77C7BC" w14:textId="77777777" w:rsidR="008853A9" w:rsidRDefault="008853A9" w:rsidP="00A304D0">
      <w:r>
        <w:separator/>
      </w:r>
    </w:p>
  </w:footnote>
  <w:footnote w:type="continuationSeparator" w:id="0">
    <w:p w14:paraId="70832C84" w14:textId="77777777" w:rsidR="008853A9" w:rsidRDefault="008853A9" w:rsidP="00A304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F26AE"/>
    <w:multiLevelType w:val="hybridMultilevel"/>
    <w:tmpl w:val="DA963146"/>
    <w:lvl w:ilvl="0" w:tplc="5E4E73B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7E020A"/>
    <w:multiLevelType w:val="hybridMultilevel"/>
    <w:tmpl w:val="D30ABDC6"/>
    <w:lvl w:ilvl="0" w:tplc="058AE32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908847D4">
      <w:start w:val="1"/>
      <w:numFmt w:val="decimalEnclosedCircle"/>
      <w:lvlText w:val="%2"/>
      <w:lvlJc w:val="left"/>
      <w:pPr>
        <w:ind w:left="360" w:hanging="360"/>
      </w:pPr>
      <w:rPr>
        <w:rFonts w:hint="eastAsia"/>
      </w:rPr>
    </w:lvl>
    <w:lvl w:ilvl="2" w:tplc="D850F5E4">
      <w:start w:val="1"/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3" w:tplc="C9BCECD6">
      <w:start w:val="1"/>
      <w:numFmt w:val="bullet"/>
      <w:lvlText w:val="・"/>
      <w:lvlJc w:val="left"/>
      <w:pPr>
        <w:ind w:left="502" w:hanging="360"/>
      </w:pPr>
      <w:rPr>
        <w:rFonts w:ascii="BIZ UDPゴシック" w:eastAsia="BIZ UDPゴシック" w:hAnsi="BIZ UDPゴシック" w:cstheme="minorBidi"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2A6153"/>
    <w:multiLevelType w:val="hybridMultilevel"/>
    <w:tmpl w:val="AD203592"/>
    <w:lvl w:ilvl="0" w:tplc="6FB02910">
      <w:start w:val="1"/>
      <w:numFmt w:val="decimalEnclosedCircle"/>
      <w:lvlText w:val="%1"/>
      <w:lvlJc w:val="left"/>
      <w:pPr>
        <w:ind w:left="360" w:hanging="360"/>
      </w:pPr>
      <w:rPr>
        <w:rFonts w:ascii="BIZ UDPゴシック" w:eastAsia="BIZ UDPゴシック" w:hAnsi="BIZ UDPゴシック" w:cstheme="minorBidi"/>
        <w:u w:val="none"/>
      </w:rPr>
    </w:lvl>
    <w:lvl w:ilvl="1" w:tplc="C09CA658">
      <w:start w:val="2"/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B00F7C"/>
    <w:multiLevelType w:val="hybridMultilevel"/>
    <w:tmpl w:val="B58C728A"/>
    <w:lvl w:ilvl="0" w:tplc="7E528C2A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FDB39EE"/>
    <w:multiLevelType w:val="hybridMultilevel"/>
    <w:tmpl w:val="28743EDE"/>
    <w:lvl w:ilvl="0" w:tplc="510EE15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336374"/>
    <w:multiLevelType w:val="hybridMultilevel"/>
    <w:tmpl w:val="56601E7A"/>
    <w:lvl w:ilvl="0" w:tplc="13E0C68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7DD25928">
      <w:start w:val="1"/>
      <w:numFmt w:val="bullet"/>
      <w:lvlText w:val="○"/>
      <w:lvlJc w:val="left"/>
      <w:pPr>
        <w:ind w:left="502" w:hanging="360"/>
      </w:pPr>
      <w:rPr>
        <w:rFonts w:ascii="BIZ UDPゴシック" w:eastAsia="BIZ UDPゴシック" w:hAnsi="BIZ UDP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D8E206E"/>
    <w:multiLevelType w:val="hybridMultilevel"/>
    <w:tmpl w:val="F432CF66"/>
    <w:lvl w:ilvl="0" w:tplc="75F0FFE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38E5918"/>
    <w:multiLevelType w:val="hybridMultilevel"/>
    <w:tmpl w:val="CDFAA20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VerticalSpacing w:val="33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DCD"/>
    <w:rsid w:val="00056F74"/>
    <w:rsid w:val="000838DD"/>
    <w:rsid w:val="001B659B"/>
    <w:rsid w:val="001E0AE8"/>
    <w:rsid w:val="001F1C9E"/>
    <w:rsid w:val="002B6EAE"/>
    <w:rsid w:val="002C7254"/>
    <w:rsid w:val="00356D57"/>
    <w:rsid w:val="00357DCD"/>
    <w:rsid w:val="003B5614"/>
    <w:rsid w:val="00487CC6"/>
    <w:rsid w:val="00491C8C"/>
    <w:rsid w:val="005303E8"/>
    <w:rsid w:val="005927A5"/>
    <w:rsid w:val="005B6C3E"/>
    <w:rsid w:val="006148F0"/>
    <w:rsid w:val="006F7A11"/>
    <w:rsid w:val="00775ED4"/>
    <w:rsid w:val="00840E22"/>
    <w:rsid w:val="00853CDE"/>
    <w:rsid w:val="00857D19"/>
    <w:rsid w:val="00871140"/>
    <w:rsid w:val="008853A9"/>
    <w:rsid w:val="0090040E"/>
    <w:rsid w:val="00927BDE"/>
    <w:rsid w:val="009B1483"/>
    <w:rsid w:val="00A304D0"/>
    <w:rsid w:val="00A61130"/>
    <w:rsid w:val="00A71E8B"/>
    <w:rsid w:val="00B436F0"/>
    <w:rsid w:val="00BD2DD9"/>
    <w:rsid w:val="00C74C95"/>
    <w:rsid w:val="00CE03DB"/>
    <w:rsid w:val="00D47B25"/>
    <w:rsid w:val="00D979E4"/>
    <w:rsid w:val="00DD13C3"/>
    <w:rsid w:val="00F0520B"/>
    <w:rsid w:val="00F0766F"/>
    <w:rsid w:val="00F416A4"/>
    <w:rsid w:val="00F70A1B"/>
    <w:rsid w:val="00FA0B91"/>
    <w:rsid w:val="00FB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3701BAB"/>
  <w15:chartTrackingRefBased/>
  <w15:docId w15:val="{E46E5E22-757A-42DD-A24A-F78469935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04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04D0"/>
  </w:style>
  <w:style w:type="paragraph" w:styleId="a5">
    <w:name w:val="footer"/>
    <w:basedOn w:val="a"/>
    <w:link w:val="a6"/>
    <w:uiPriority w:val="99"/>
    <w:unhideWhenUsed/>
    <w:rsid w:val="00A304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04D0"/>
  </w:style>
  <w:style w:type="paragraph" w:styleId="a7">
    <w:name w:val="List Paragraph"/>
    <w:basedOn w:val="a"/>
    <w:uiPriority w:val="34"/>
    <w:qFormat/>
    <w:rsid w:val="00A304D0"/>
    <w:pPr>
      <w:ind w:leftChars="400" w:left="840"/>
    </w:pPr>
  </w:style>
  <w:style w:type="table" w:styleId="a8">
    <w:name w:val="Table Grid"/>
    <w:basedOn w:val="a1"/>
    <w:uiPriority w:val="39"/>
    <w:rsid w:val="00A304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9B1483"/>
  </w:style>
  <w:style w:type="character" w:customStyle="1" w:styleId="aa">
    <w:name w:val="日付 (文字)"/>
    <w:basedOn w:val="a0"/>
    <w:link w:val="a9"/>
    <w:uiPriority w:val="99"/>
    <w:semiHidden/>
    <w:rsid w:val="009B1483"/>
  </w:style>
  <w:style w:type="paragraph" w:styleId="ab">
    <w:name w:val="Balloon Text"/>
    <w:basedOn w:val="a"/>
    <w:link w:val="ac"/>
    <w:uiPriority w:val="99"/>
    <w:semiHidden/>
    <w:unhideWhenUsed/>
    <w:rsid w:val="009004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0040E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Revision"/>
    <w:hidden/>
    <w:uiPriority w:val="99"/>
    <w:semiHidden/>
    <w:rsid w:val="00CE03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丸山　安枝</cp:lastModifiedBy>
  <cp:revision>12</cp:revision>
  <cp:lastPrinted>2021-08-10T09:31:00Z</cp:lastPrinted>
  <dcterms:created xsi:type="dcterms:W3CDTF">2021-03-01T07:23:00Z</dcterms:created>
  <dcterms:modified xsi:type="dcterms:W3CDTF">2021-08-10T09:31:00Z</dcterms:modified>
</cp:coreProperties>
</file>