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4BFF61E1" w:rsidR="00522BA3" w:rsidRPr="00522BA3" w:rsidRDefault="00522BA3" w:rsidP="00B43EF7">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10237"/>
        <w:gridCol w:w="8021"/>
      </w:tblGrid>
      <w:tr w:rsidR="00522BA3" w:rsidRPr="00522BA3" w14:paraId="29E4BAAD" w14:textId="77777777" w:rsidTr="00E66497">
        <w:trPr>
          <w:trHeight w:val="558"/>
        </w:trPr>
        <w:tc>
          <w:tcPr>
            <w:tcW w:w="2232" w:type="dxa"/>
            <w:shd w:val="clear" w:color="auto" w:fill="auto"/>
            <w:vAlign w:val="center"/>
          </w:tcPr>
          <w:p w14:paraId="0DBD9ADA" w14:textId="77777777" w:rsidR="00522BA3" w:rsidRPr="00522BA3" w:rsidRDefault="00522BA3" w:rsidP="00B05D5D">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10237" w:type="dxa"/>
            <w:shd w:val="clear" w:color="auto" w:fill="auto"/>
            <w:vAlign w:val="center"/>
          </w:tcPr>
          <w:p w14:paraId="3DEA5445" w14:textId="11A396FD" w:rsidR="00522BA3" w:rsidRPr="00522BA3" w:rsidRDefault="00522BA3" w:rsidP="00B05D5D">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021" w:type="dxa"/>
            <w:shd w:val="clear" w:color="auto" w:fill="auto"/>
            <w:vAlign w:val="center"/>
          </w:tcPr>
          <w:p w14:paraId="61AFA1F2" w14:textId="77777777" w:rsidR="00522BA3" w:rsidRPr="00522BA3" w:rsidRDefault="00522BA3" w:rsidP="00B05D5D">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E66497" w:rsidRPr="00522BA3" w14:paraId="38159668" w14:textId="77777777" w:rsidTr="00E66497">
        <w:trPr>
          <w:trHeight w:val="6939"/>
        </w:trPr>
        <w:tc>
          <w:tcPr>
            <w:tcW w:w="2232" w:type="dxa"/>
          </w:tcPr>
          <w:p w14:paraId="3C064517" w14:textId="77777777" w:rsidR="00E66497" w:rsidRPr="00522BA3" w:rsidRDefault="00E66497" w:rsidP="00E66497">
            <w:pPr>
              <w:autoSpaceDE w:val="0"/>
              <w:autoSpaceDN w:val="0"/>
              <w:spacing w:line="300" w:lineRule="exact"/>
              <w:rPr>
                <w:rFonts w:ascii="ＭＳ 明朝" w:hAnsi="ＭＳ 明朝"/>
                <w:sz w:val="24"/>
              </w:rPr>
            </w:pPr>
          </w:p>
          <w:p w14:paraId="57956789" w14:textId="77777777" w:rsidR="00E66497" w:rsidRDefault="00E66497" w:rsidP="00E66497">
            <w:pPr>
              <w:autoSpaceDE w:val="0"/>
              <w:autoSpaceDN w:val="0"/>
              <w:spacing w:line="300" w:lineRule="exact"/>
              <w:rPr>
                <w:rFonts w:ascii="ＭＳ 明朝" w:hAnsi="ＭＳ 明朝"/>
                <w:sz w:val="24"/>
              </w:rPr>
            </w:pPr>
            <w:r>
              <w:rPr>
                <w:rFonts w:ascii="ＭＳ 明朝" w:hAnsi="ＭＳ 明朝" w:hint="eastAsia"/>
                <w:sz w:val="24"/>
              </w:rPr>
              <w:t>泉南府税事務所</w:t>
            </w:r>
          </w:p>
          <w:p w14:paraId="3CBDC0D5" w14:textId="33AE5DC6" w:rsidR="00E66497" w:rsidRPr="00522BA3" w:rsidRDefault="00E66497" w:rsidP="00E66497">
            <w:pPr>
              <w:autoSpaceDE w:val="0"/>
              <w:autoSpaceDN w:val="0"/>
              <w:spacing w:line="300" w:lineRule="exact"/>
              <w:rPr>
                <w:rFonts w:ascii="ＭＳ 明朝" w:hAnsi="ＭＳ 明朝"/>
                <w:sz w:val="24"/>
              </w:rPr>
            </w:pPr>
          </w:p>
        </w:tc>
        <w:tc>
          <w:tcPr>
            <w:tcW w:w="10237" w:type="dxa"/>
          </w:tcPr>
          <w:p w14:paraId="273B18FD" w14:textId="77777777" w:rsidR="00E66497" w:rsidRDefault="00E66497" w:rsidP="00E66497">
            <w:pPr>
              <w:autoSpaceDE w:val="0"/>
              <w:autoSpaceDN w:val="0"/>
              <w:spacing w:line="300" w:lineRule="exact"/>
              <w:rPr>
                <w:rFonts w:ascii="ＭＳ 明朝" w:hAnsi="ＭＳ 明朝"/>
                <w:sz w:val="24"/>
              </w:rPr>
            </w:pPr>
          </w:p>
          <w:p w14:paraId="213A7322" w14:textId="77777777" w:rsidR="00E66497" w:rsidRDefault="00E66497" w:rsidP="00E66497">
            <w:pPr>
              <w:autoSpaceDE w:val="0"/>
              <w:autoSpaceDN w:val="0"/>
              <w:spacing w:line="300" w:lineRule="exact"/>
              <w:ind w:firstLineChars="87" w:firstLine="209"/>
              <w:rPr>
                <w:rFonts w:ascii="ＭＳ 明朝" w:hAnsi="ＭＳ 明朝"/>
                <w:sz w:val="24"/>
              </w:rPr>
            </w:pPr>
            <w:r>
              <w:rPr>
                <w:rFonts w:ascii="ＭＳ 明朝" w:hAnsi="ＭＳ 明朝" w:hint="eastAsia"/>
                <w:sz w:val="24"/>
              </w:rPr>
              <w:t>借用財産の期間の更新について、公有財産台帳への登載を行っていないものがあった。</w:t>
            </w:r>
          </w:p>
          <w:p w14:paraId="5A5FB54B" w14:textId="77777777" w:rsidR="00E66497" w:rsidRPr="00522BA3" w:rsidRDefault="00E66497" w:rsidP="00E66497">
            <w:pPr>
              <w:autoSpaceDE w:val="0"/>
              <w:autoSpaceDN w:val="0"/>
              <w:snapToGrid w:val="0"/>
              <w:spacing w:line="300" w:lineRule="exact"/>
              <w:rPr>
                <w:rFonts w:ascii="ＭＳ 明朝" w:hAnsi="ＭＳ 明朝" w:cs="Arial"/>
                <w:sz w:val="24"/>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1417"/>
              <w:gridCol w:w="1418"/>
              <w:gridCol w:w="1985"/>
              <w:gridCol w:w="2665"/>
            </w:tblGrid>
            <w:tr w:rsidR="00E66497" w:rsidRPr="00522BA3" w14:paraId="00415D81" w14:textId="77777777" w:rsidTr="00E66497">
              <w:trPr>
                <w:trHeight w:val="500"/>
              </w:trPr>
              <w:tc>
                <w:tcPr>
                  <w:tcW w:w="850" w:type="dxa"/>
                  <w:shd w:val="clear" w:color="auto" w:fill="auto"/>
                  <w:vAlign w:val="center"/>
                </w:tcPr>
                <w:p w14:paraId="24BAE533" w14:textId="77777777" w:rsidR="00E66497" w:rsidRPr="00522BA3" w:rsidRDefault="00E66497" w:rsidP="00CA0A44">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1701" w:type="dxa"/>
                  <w:vAlign w:val="center"/>
                </w:tcPr>
                <w:p w14:paraId="30F79F09" w14:textId="77777777" w:rsidR="00E66497" w:rsidRDefault="00E66497" w:rsidP="00CA0A44">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所在地</w:t>
                  </w:r>
                </w:p>
              </w:tc>
              <w:tc>
                <w:tcPr>
                  <w:tcW w:w="1417" w:type="dxa"/>
                  <w:shd w:val="clear" w:color="auto" w:fill="auto"/>
                  <w:vAlign w:val="center"/>
                </w:tcPr>
                <w:p w14:paraId="269CD704" w14:textId="77777777" w:rsidR="00E66497" w:rsidRPr="00522BA3" w:rsidRDefault="00E66497" w:rsidP="00CA0A44">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数量</w:t>
                  </w:r>
                </w:p>
              </w:tc>
              <w:tc>
                <w:tcPr>
                  <w:tcW w:w="1418" w:type="dxa"/>
                  <w:shd w:val="clear" w:color="auto" w:fill="auto"/>
                  <w:vAlign w:val="center"/>
                </w:tcPr>
                <w:p w14:paraId="69F17783" w14:textId="77777777" w:rsidR="00E66497" w:rsidRPr="00522BA3" w:rsidRDefault="00E66497" w:rsidP="00CA0A44">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目的</w:t>
                  </w:r>
                </w:p>
              </w:tc>
              <w:tc>
                <w:tcPr>
                  <w:tcW w:w="1985" w:type="dxa"/>
                  <w:shd w:val="clear" w:color="auto" w:fill="auto"/>
                  <w:vAlign w:val="center"/>
                </w:tcPr>
                <w:p w14:paraId="6F82CC3B" w14:textId="77777777" w:rsidR="00E66497" w:rsidRPr="00522BA3" w:rsidRDefault="00E66497" w:rsidP="00CA0A44">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年間借用</w:t>
                  </w:r>
                  <w:r w:rsidRPr="00522BA3">
                    <w:rPr>
                      <w:rFonts w:ascii="ＭＳ 明朝" w:hAnsi="ＭＳ 明朝" w:hint="eastAsia"/>
                      <w:sz w:val="24"/>
                    </w:rPr>
                    <w:t>料</w:t>
                  </w:r>
                </w:p>
              </w:tc>
              <w:tc>
                <w:tcPr>
                  <w:tcW w:w="2665" w:type="dxa"/>
                  <w:shd w:val="clear" w:color="auto" w:fill="auto"/>
                  <w:vAlign w:val="center"/>
                </w:tcPr>
                <w:p w14:paraId="07E1E601" w14:textId="77777777" w:rsidR="00E66497" w:rsidRPr="00522BA3" w:rsidRDefault="00E66497" w:rsidP="00CA0A44">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期間</w:t>
                  </w:r>
                </w:p>
              </w:tc>
            </w:tr>
            <w:tr w:rsidR="00E66497" w:rsidRPr="008D75F0" w14:paraId="438CFEBF" w14:textId="77777777" w:rsidTr="00E66497">
              <w:trPr>
                <w:trHeight w:val="1259"/>
              </w:trPr>
              <w:tc>
                <w:tcPr>
                  <w:tcW w:w="850" w:type="dxa"/>
                  <w:shd w:val="clear" w:color="auto" w:fill="auto"/>
                  <w:vAlign w:val="center"/>
                </w:tcPr>
                <w:p w14:paraId="66ACC69F" w14:textId="77777777" w:rsidR="00E66497" w:rsidRPr="002B3662" w:rsidRDefault="00E66497" w:rsidP="00CA0A44">
                  <w:pPr>
                    <w:framePr w:hSpace="142" w:wrap="around" w:vAnchor="text" w:hAnchor="margin" w:y="2"/>
                    <w:autoSpaceDE w:val="0"/>
                    <w:autoSpaceDN w:val="0"/>
                    <w:spacing w:line="300" w:lineRule="exact"/>
                    <w:jc w:val="center"/>
                    <w:rPr>
                      <w:rFonts w:ascii="ＭＳ 明朝" w:hAnsi="ＭＳ 明朝"/>
                      <w:sz w:val="24"/>
                    </w:rPr>
                  </w:pPr>
                  <w:r w:rsidRPr="002B3662">
                    <w:rPr>
                      <w:rFonts w:ascii="ＭＳ 明朝" w:hAnsi="ＭＳ 明朝" w:hint="eastAsia"/>
                      <w:sz w:val="24"/>
                    </w:rPr>
                    <w:t>土地</w:t>
                  </w:r>
                </w:p>
              </w:tc>
              <w:tc>
                <w:tcPr>
                  <w:tcW w:w="1701" w:type="dxa"/>
                  <w:vAlign w:val="center"/>
                </w:tcPr>
                <w:p w14:paraId="0D4CBAC7" w14:textId="77777777" w:rsidR="00E66497" w:rsidRPr="002B3662" w:rsidRDefault="00E66497" w:rsidP="00CA0A44">
                  <w:pPr>
                    <w:framePr w:hSpace="142" w:wrap="around" w:vAnchor="text" w:hAnchor="margin" w:y="2"/>
                    <w:autoSpaceDE w:val="0"/>
                    <w:autoSpaceDN w:val="0"/>
                    <w:spacing w:line="300" w:lineRule="exact"/>
                    <w:jc w:val="left"/>
                    <w:rPr>
                      <w:rFonts w:ascii="ＭＳ 明朝" w:hAnsi="ＭＳ 明朝"/>
                      <w:kern w:val="0"/>
                      <w:sz w:val="24"/>
                    </w:rPr>
                  </w:pPr>
                  <w:r w:rsidRPr="00AF2F37">
                    <w:rPr>
                      <w:rFonts w:ascii="ＭＳ 明朝" w:hAnsi="ＭＳ 明朝" w:hint="eastAsia"/>
                      <w:kern w:val="0"/>
                      <w:sz w:val="24"/>
                    </w:rPr>
                    <w:t>大阪府岸和田市野田町３丁目</w:t>
                  </w:r>
                  <w:r>
                    <w:rPr>
                      <w:rFonts w:ascii="ＭＳ 明朝" w:hAnsi="ＭＳ 明朝" w:hint="eastAsia"/>
                      <w:kern w:val="0"/>
                      <w:sz w:val="24"/>
                    </w:rPr>
                    <w:t>1</w:t>
                  </w:r>
                  <w:r>
                    <w:rPr>
                      <w:rFonts w:ascii="ＭＳ 明朝" w:hAnsi="ＭＳ 明朝"/>
                      <w:kern w:val="0"/>
                      <w:sz w:val="24"/>
                    </w:rPr>
                    <w:t>3</w:t>
                  </w:r>
                  <w:r w:rsidRPr="00AF2F37">
                    <w:rPr>
                      <w:rFonts w:ascii="ＭＳ 明朝" w:hAnsi="ＭＳ 明朝" w:hint="eastAsia"/>
                      <w:kern w:val="0"/>
                      <w:sz w:val="24"/>
                    </w:rPr>
                    <w:t>番</w:t>
                  </w:r>
                  <w:r>
                    <w:rPr>
                      <w:rFonts w:ascii="ＭＳ 明朝" w:hAnsi="ＭＳ 明朝" w:hint="eastAsia"/>
                      <w:kern w:val="0"/>
                      <w:sz w:val="24"/>
                    </w:rPr>
                    <w:t>２</w:t>
                  </w:r>
                  <w:r w:rsidRPr="00AF2F37">
                    <w:rPr>
                      <w:rFonts w:ascii="ＭＳ 明朝" w:hAnsi="ＭＳ 明朝" w:hint="eastAsia"/>
                      <w:kern w:val="0"/>
                      <w:sz w:val="24"/>
                    </w:rPr>
                    <w:t>号</w:t>
                  </w:r>
                </w:p>
              </w:tc>
              <w:tc>
                <w:tcPr>
                  <w:tcW w:w="1417" w:type="dxa"/>
                  <w:shd w:val="clear" w:color="auto" w:fill="auto"/>
                  <w:vAlign w:val="center"/>
                </w:tcPr>
                <w:p w14:paraId="53A60D34" w14:textId="77777777" w:rsidR="00E66497" w:rsidRPr="002B3662" w:rsidRDefault="00E66497" w:rsidP="00CA0A44">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4</w:t>
                  </w:r>
                  <w:r>
                    <w:rPr>
                      <w:rFonts w:ascii="ＭＳ 明朝" w:hAnsi="ＭＳ 明朝"/>
                      <w:kern w:val="0"/>
                      <w:sz w:val="24"/>
                    </w:rPr>
                    <w:t>57</w:t>
                  </w:r>
                  <w:r w:rsidRPr="00AF2F37">
                    <w:rPr>
                      <w:rFonts w:ascii="ＭＳ 明朝" w:hAnsi="ＭＳ 明朝" w:hint="eastAsia"/>
                      <w:kern w:val="0"/>
                      <w:sz w:val="24"/>
                    </w:rPr>
                    <w:t>㎡</w:t>
                  </w:r>
                </w:p>
              </w:tc>
              <w:tc>
                <w:tcPr>
                  <w:tcW w:w="1418" w:type="dxa"/>
                  <w:shd w:val="clear" w:color="auto" w:fill="auto"/>
                  <w:vAlign w:val="center"/>
                </w:tcPr>
                <w:p w14:paraId="2455647A" w14:textId="77777777" w:rsidR="00E66497" w:rsidRPr="002B3662" w:rsidRDefault="00E66497" w:rsidP="00CA0A44">
                  <w:pPr>
                    <w:framePr w:hSpace="142" w:wrap="around" w:vAnchor="text" w:hAnchor="margin" w:y="2"/>
                    <w:widowControl/>
                    <w:autoSpaceDE w:val="0"/>
                    <w:autoSpaceDN w:val="0"/>
                    <w:spacing w:line="300" w:lineRule="exact"/>
                    <w:jc w:val="center"/>
                    <w:rPr>
                      <w:rFonts w:ascii="ＭＳ 明朝" w:hAnsi="ＭＳ 明朝"/>
                      <w:sz w:val="24"/>
                    </w:rPr>
                  </w:pPr>
                  <w:r w:rsidRPr="00AF2F37">
                    <w:rPr>
                      <w:rFonts w:ascii="ＭＳ 明朝" w:hAnsi="ＭＳ 明朝" w:hint="eastAsia"/>
                      <w:sz w:val="24"/>
                    </w:rPr>
                    <w:t>駐車場</w:t>
                  </w:r>
                </w:p>
              </w:tc>
              <w:tc>
                <w:tcPr>
                  <w:tcW w:w="1985" w:type="dxa"/>
                  <w:shd w:val="clear" w:color="auto" w:fill="auto"/>
                  <w:vAlign w:val="center"/>
                </w:tcPr>
                <w:p w14:paraId="7AFC54F6" w14:textId="77777777" w:rsidR="00E66497" w:rsidRPr="002B3662" w:rsidRDefault="00E66497" w:rsidP="00CA0A44">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 xml:space="preserve">　</w:t>
                  </w:r>
                  <w:r w:rsidRPr="00AF2F37">
                    <w:rPr>
                      <w:rFonts w:ascii="ＭＳ 明朝" w:hAnsi="ＭＳ 明朝"/>
                      <w:sz w:val="24"/>
                    </w:rPr>
                    <w:t>2,400,000</w:t>
                  </w:r>
                  <w:r>
                    <w:rPr>
                      <w:rFonts w:ascii="ＭＳ 明朝" w:hAnsi="ＭＳ 明朝" w:hint="eastAsia"/>
                      <w:sz w:val="24"/>
                    </w:rPr>
                    <w:t>円</w:t>
                  </w:r>
                </w:p>
              </w:tc>
              <w:tc>
                <w:tcPr>
                  <w:tcW w:w="2665" w:type="dxa"/>
                  <w:shd w:val="clear" w:color="auto" w:fill="auto"/>
                  <w:vAlign w:val="center"/>
                </w:tcPr>
                <w:p w14:paraId="3D546DDC" w14:textId="77777777" w:rsidR="00E66497" w:rsidRPr="00DD72D7" w:rsidRDefault="00E66497" w:rsidP="00CA0A44">
                  <w:pPr>
                    <w:framePr w:hSpace="142" w:wrap="around" w:vAnchor="text" w:hAnchor="margin" w:y="2"/>
                    <w:autoSpaceDE w:val="0"/>
                    <w:autoSpaceDN w:val="0"/>
                    <w:spacing w:line="300" w:lineRule="exact"/>
                    <w:jc w:val="center"/>
                    <w:rPr>
                      <w:rFonts w:ascii="ＭＳ 明朝" w:hAnsi="ＭＳ 明朝"/>
                      <w:sz w:val="24"/>
                    </w:rPr>
                  </w:pPr>
                  <w:r w:rsidRPr="00DD72D7">
                    <w:rPr>
                      <w:rFonts w:ascii="ＭＳ 明朝" w:hAnsi="ＭＳ 明朝" w:hint="eastAsia"/>
                      <w:sz w:val="24"/>
                    </w:rPr>
                    <w:t>（注）</w:t>
                  </w:r>
                </w:p>
                <w:p w14:paraId="6B075A93" w14:textId="77777777" w:rsidR="00E66497" w:rsidRPr="00DD72D7" w:rsidRDefault="00E66497" w:rsidP="00CA0A44">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令和５</w:t>
                  </w:r>
                  <w:r w:rsidRPr="00DD72D7">
                    <w:rPr>
                      <w:rFonts w:ascii="ＭＳ 明朝" w:hAnsi="ＭＳ 明朝" w:hint="eastAsia"/>
                      <w:sz w:val="24"/>
                    </w:rPr>
                    <w:t>年</w:t>
                  </w:r>
                  <w:r>
                    <w:rPr>
                      <w:rFonts w:ascii="ＭＳ 明朝" w:hAnsi="ＭＳ 明朝" w:hint="eastAsia"/>
                      <w:sz w:val="24"/>
                    </w:rPr>
                    <w:t>４</w:t>
                  </w:r>
                  <w:r w:rsidRPr="00DD72D7">
                    <w:rPr>
                      <w:rFonts w:ascii="ＭＳ 明朝" w:hAnsi="ＭＳ 明朝" w:hint="eastAsia"/>
                      <w:sz w:val="24"/>
                    </w:rPr>
                    <w:t>月</w:t>
                  </w:r>
                  <w:r>
                    <w:rPr>
                      <w:rFonts w:ascii="ＭＳ 明朝" w:hAnsi="ＭＳ 明朝" w:hint="eastAsia"/>
                      <w:sz w:val="24"/>
                    </w:rPr>
                    <w:t>１</w:t>
                  </w:r>
                  <w:r w:rsidRPr="00DD72D7">
                    <w:rPr>
                      <w:rFonts w:ascii="ＭＳ 明朝" w:hAnsi="ＭＳ 明朝" w:hint="eastAsia"/>
                      <w:sz w:val="24"/>
                    </w:rPr>
                    <w:t>日から</w:t>
                  </w:r>
                </w:p>
                <w:p w14:paraId="142AA873" w14:textId="77777777" w:rsidR="00E66497" w:rsidRPr="00DD72D7" w:rsidRDefault="00E66497" w:rsidP="00CA0A44">
                  <w:pPr>
                    <w:framePr w:hSpace="142" w:wrap="around" w:vAnchor="text" w:hAnchor="margin" w:y="2"/>
                    <w:autoSpaceDE w:val="0"/>
                    <w:autoSpaceDN w:val="0"/>
                    <w:spacing w:line="300" w:lineRule="exact"/>
                    <w:ind w:rightChars="-292" w:right="-613"/>
                    <w:rPr>
                      <w:rFonts w:ascii="ＭＳ 明朝" w:hAnsi="ＭＳ 明朝"/>
                      <w:sz w:val="24"/>
                    </w:rPr>
                  </w:pPr>
                  <w:r w:rsidRPr="00DD72D7">
                    <w:rPr>
                      <w:rFonts w:ascii="ＭＳ 明朝" w:hAnsi="ＭＳ 明朝" w:hint="eastAsia"/>
                      <w:sz w:val="24"/>
                    </w:rPr>
                    <w:t>令和</w:t>
                  </w:r>
                  <w:r>
                    <w:rPr>
                      <w:rFonts w:ascii="ＭＳ 明朝" w:hAnsi="ＭＳ 明朝" w:hint="eastAsia"/>
                      <w:sz w:val="24"/>
                    </w:rPr>
                    <w:t>６</w:t>
                  </w:r>
                  <w:r w:rsidRPr="00DD72D7">
                    <w:rPr>
                      <w:rFonts w:ascii="ＭＳ 明朝" w:hAnsi="ＭＳ 明朝" w:hint="eastAsia"/>
                      <w:sz w:val="24"/>
                    </w:rPr>
                    <w:t>年３月31日まで</w:t>
                  </w:r>
                </w:p>
              </w:tc>
            </w:tr>
          </w:tbl>
          <w:p w14:paraId="1315BD5B" w14:textId="77777777" w:rsidR="00E66497" w:rsidRDefault="00E66497" w:rsidP="00E66497">
            <w:pPr>
              <w:autoSpaceDE w:val="0"/>
              <w:autoSpaceDN w:val="0"/>
              <w:spacing w:beforeLines="30" w:before="99" w:line="300" w:lineRule="exact"/>
              <w:ind w:left="720" w:hangingChars="300" w:hanging="720"/>
              <w:rPr>
                <w:rFonts w:ascii="ＭＳ 明朝" w:hAnsi="ＭＳ 明朝"/>
                <w:sz w:val="24"/>
              </w:rPr>
            </w:pPr>
            <w:r w:rsidRPr="00646AD8">
              <w:rPr>
                <w:rFonts w:ascii="ＭＳ 明朝" w:hAnsi="ＭＳ 明朝" w:hint="eastAsia"/>
                <w:sz w:val="24"/>
              </w:rPr>
              <w:t>（注）公有財産台帳では、借用期間が「</w:t>
            </w:r>
            <w:r>
              <w:rPr>
                <w:rFonts w:ascii="ＭＳ 明朝" w:hAnsi="ＭＳ 明朝" w:hint="eastAsia"/>
                <w:sz w:val="24"/>
              </w:rPr>
              <w:t>令和４</w:t>
            </w:r>
            <w:r w:rsidRPr="00646AD8">
              <w:rPr>
                <w:rFonts w:ascii="ＭＳ 明朝" w:hAnsi="ＭＳ 明朝" w:hint="eastAsia"/>
                <w:sz w:val="24"/>
              </w:rPr>
              <w:t>年</w:t>
            </w:r>
            <w:r>
              <w:rPr>
                <w:rFonts w:ascii="ＭＳ 明朝" w:hAnsi="ＭＳ 明朝" w:hint="eastAsia"/>
                <w:sz w:val="24"/>
              </w:rPr>
              <w:t>４</w:t>
            </w:r>
            <w:r w:rsidRPr="00646AD8">
              <w:rPr>
                <w:rFonts w:ascii="ＭＳ 明朝" w:hAnsi="ＭＳ 明朝" w:hint="eastAsia"/>
                <w:sz w:val="24"/>
              </w:rPr>
              <w:t>月</w:t>
            </w:r>
            <w:r>
              <w:rPr>
                <w:rFonts w:ascii="ＭＳ 明朝" w:hAnsi="ＭＳ 明朝" w:hint="eastAsia"/>
                <w:sz w:val="24"/>
              </w:rPr>
              <w:t>１</w:t>
            </w:r>
            <w:r w:rsidRPr="00646AD8">
              <w:rPr>
                <w:rFonts w:ascii="ＭＳ 明朝" w:hAnsi="ＭＳ 明朝" w:hint="eastAsia"/>
                <w:sz w:val="24"/>
              </w:rPr>
              <w:t>日から令和</w:t>
            </w:r>
            <w:r>
              <w:rPr>
                <w:rFonts w:ascii="ＭＳ 明朝" w:hAnsi="ＭＳ 明朝" w:hint="eastAsia"/>
                <w:sz w:val="24"/>
              </w:rPr>
              <w:t>５</w:t>
            </w:r>
            <w:r w:rsidRPr="00646AD8">
              <w:rPr>
                <w:rFonts w:ascii="ＭＳ 明朝" w:hAnsi="ＭＳ 明朝" w:hint="eastAsia"/>
                <w:sz w:val="24"/>
              </w:rPr>
              <w:t>年３月31日まで」の</w:t>
            </w:r>
            <w:r>
              <w:rPr>
                <w:rFonts w:ascii="ＭＳ 明朝" w:hAnsi="ＭＳ 明朝" w:hint="eastAsia"/>
                <w:sz w:val="24"/>
              </w:rPr>
              <w:t>まま</w:t>
            </w:r>
          </w:p>
          <w:p w14:paraId="440E08FA" w14:textId="77777777" w:rsidR="00E66497" w:rsidRPr="00646AD8" w:rsidRDefault="00E66497" w:rsidP="00E66497">
            <w:pPr>
              <w:autoSpaceDE w:val="0"/>
              <w:autoSpaceDN w:val="0"/>
              <w:spacing w:line="300" w:lineRule="exact"/>
              <w:ind w:firstLineChars="200" w:firstLine="480"/>
              <w:rPr>
                <w:rFonts w:ascii="ＭＳ 明朝" w:hAnsi="ＭＳ 明朝"/>
                <w:sz w:val="24"/>
              </w:rPr>
            </w:pPr>
            <w:r w:rsidRPr="00646AD8">
              <w:rPr>
                <w:rFonts w:ascii="ＭＳ 明朝" w:hAnsi="ＭＳ 明朝" w:hint="eastAsia"/>
                <w:sz w:val="24"/>
              </w:rPr>
              <w:t>放置されていた。</w:t>
            </w:r>
          </w:p>
          <w:p w14:paraId="71CDE86D" w14:textId="7F241411" w:rsidR="00E66497" w:rsidRPr="0007478A" w:rsidRDefault="00E66497" w:rsidP="00E66497">
            <w:pPr>
              <w:autoSpaceDE w:val="0"/>
              <w:autoSpaceDN w:val="0"/>
              <w:spacing w:line="300" w:lineRule="exact"/>
              <w:rPr>
                <w:rFonts w:ascii="ＭＳ 明朝" w:hAnsi="ＭＳ 明朝"/>
                <w:sz w:val="24"/>
              </w:rPr>
            </w:pPr>
          </w:p>
        </w:tc>
        <w:tc>
          <w:tcPr>
            <w:tcW w:w="8021" w:type="dxa"/>
          </w:tcPr>
          <w:p w14:paraId="47AF2FBD" w14:textId="77777777" w:rsidR="00E66497" w:rsidRPr="00522BA3" w:rsidRDefault="00E66497" w:rsidP="00E66497">
            <w:pPr>
              <w:autoSpaceDE w:val="0"/>
              <w:autoSpaceDN w:val="0"/>
              <w:spacing w:line="300" w:lineRule="exact"/>
              <w:rPr>
                <w:rFonts w:ascii="ＭＳ 明朝" w:hAnsi="ＭＳ 明朝"/>
                <w:sz w:val="24"/>
              </w:rPr>
            </w:pPr>
          </w:p>
          <w:p w14:paraId="26C74F50" w14:textId="77777777" w:rsidR="00E66497" w:rsidRDefault="00E66497" w:rsidP="00E66497">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検出事項について、速やかに是正措置を講じるとともに、原因を確認し、再発防止に向け必要な措置を講じられたい。</w:t>
            </w:r>
          </w:p>
          <w:p w14:paraId="473A67E2" w14:textId="77777777" w:rsidR="00E66497" w:rsidRDefault="00E66497" w:rsidP="00E66497">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5408" behindDoc="0" locked="0" layoutInCell="1" allowOverlap="1" wp14:anchorId="1A1D290F" wp14:editId="1E86860F">
                      <wp:simplePos x="0" y="0"/>
                      <wp:positionH relativeFrom="column">
                        <wp:posOffset>-2540</wp:posOffset>
                      </wp:positionH>
                      <wp:positionV relativeFrom="paragraph">
                        <wp:posOffset>118110</wp:posOffset>
                      </wp:positionV>
                      <wp:extent cx="4899660" cy="3505200"/>
                      <wp:effectExtent l="0" t="0" r="1524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35052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2A9FEDF" w14:textId="77777777" w:rsidR="00E66497" w:rsidRPr="00244531" w:rsidRDefault="00E66497" w:rsidP="009B6F31">
                                  <w:pPr>
                                    <w:autoSpaceDE w:val="0"/>
                                    <w:autoSpaceDN w:val="0"/>
                                    <w:spacing w:beforeLines="30" w:before="99" w:line="300" w:lineRule="exact"/>
                                    <w:rPr>
                                      <w:rFonts w:ascii="ＭＳ 明朝" w:hAnsi="ＭＳ 明朝"/>
                                      <w:sz w:val="24"/>
                                    </w:rPr>
                                  </w:pPr>
                                  <w:r w:rsidRPr="00244531">
                                    <w:rPr>
                                      <w:rFonts w:ascii="ＭＳ 明朝" w:hAnsi="ＭＳ 明朝" w:hint="eastAsia"/>
                                      <w:sz w:val="24"/>
                                    </w:rPr>
                                    <w:t>【大阪府公有財産台帳等処理要領】</w:t>
                                  </w:r>
                                </w:p>
                                <w:p w14:paraId="6EA373D8" w14:textId="77777777" w:rsidR="00E66497" w:rsidRPr="00244531" w:rsidRDefault="00E66497" w:rsidP="000A4E5E">
                                  <w:pPr>
                                    <w:autoSpaceDE w:val="0"/>
                                    <w:autoSpaceDN w:val="0"/>
                                    <w:spacing w:line="300" w:lineRule="exact"/>
                                    <w:rPr>
                                      <w:rFonts w:ascii="ＭＳ 明朝" w:hAnsi="ＭＳ 明朝"/>
                                      <w:sz w:val="24"/>
                                    </w:rPr>
                                  </w:pPr>
                                  <w:r w:rsidRPr="00244531">
                                    <w:rPr>
                                      <w:rFonts w:ascii="ＭＳ 明朝" w:hAnsi="ＭＳ 明朝" w:hint="eastAsia"/>
                                      <w:sz w:val="24"/>
                                    </w:rPr>
                                    <w:t>（借用財産）</w:t>
                                  </w:r>
                                </w:p>
                                <w:p w14:paraId="0FA02693" w14:textId="77777777" w:rsidR="00E66497" w:rsidRPr="00244531" w:rsidRDefault="00E66497"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0DF487AF" w14:textId="77777777" w:rsidR="00E66497" w:rsidRPr="00244531" w:rsidRDefault="00E66497"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２　登録した借用財産の状況に異動があったときは、システムを用いて異動登録を行うものとする。</w:t>
                                  </w:r>
                                </w:p>
                                <w:p w14:paraId="7905F37A" w14:textId="77777777" w:rsidR="00E66497" w:rsidRPr="00244531" w:rsidRDefault="00E66497" w:rsidP="000A4E5E">
                                  <w:pPr>
                                    <w:autoSpaceDE w:val="0"/>
                                    <w:autoSpaceDN w:val="0"/>
                                    <w:spacing w:line="300" w:lineRule="exact"/>
                                    <w:rPr>
                                      <w:rFonts w:ascii="ＭＳ 明朝" w:hAnsi="ＭＳ 明朝"/>
                                      <w:sz w:val="24"/>
                                    </w:rPr>
                                  </w:pPr>
                                </w:p>
                                <w:p w14:paraId="745A8448" w14:textId="77777777" w:rsidR="00E66497" w:rsidRPr="00244531" w:rsidRDefault="00E66497" w:rsidP="000A4E5E">
                                  <w:pPr>
                                    <w:autoSpaceDE w:val="0"/>
                                    <w:autoSpaceDN w:val="0"/>
                                    <w:spacing w:line="300" w:lineRule="exact"/>
                                    <w:rPr>
                                      <w:rFonts w:ascii="ＭＳ 明朝" w:hAnsi="ＭＳ 明朝"/>
                                      <w:sz w:val="24"/>
                                    </w:rPr>
                                  </w:pPr>
                                  <w:r w:rsidRPr="00244531">
                                    <w:rPr>
                                      <w:rFonts w:ascii="ＭＳ 明朝" w:hAnsi="ＭＳ 明朝" w:hint="eastAsia"/>
                                      <w:sz w:val="24"/>
                                    </w:rPr>
                                    <w:t>【公有財産事務の手引】</w:t>
                                  </w:r>
                                </w:p>
                                <w:p w14:paraId="4F91ACD3" w14:textId="77777777" w:rsidR="00E66497" w:rsidRPr="00244531" w:rsidRDefault="00E66497" w:rsidP="000A4E5E">
                                  <w:pPr>
                                    <w:autoSpaceDE w:val="0"/>
                                    <w:autoSpaceDN w:val="0"/>
                                    <w:spacing w:line="300" w:lineRule="exact"/>
                                    <w:rPr>
                                      <w:rFonts w:ascii="ＭＳ 明朝" w:hAnsi="ＭＳ 明朝"/>
                                      <w:sz w:val="24"/>
                                    </w:rPr>
                                  </w:pPr>
                                  <w:r w:rsidRPr="00244531">
                                    <w:rPr>
                                      <w:rFonts w:ascii="ＭＳ 明朝" w:hAnsi="ＭＳ 明朝" w:hint="eastAsia"/>
                                      <w:sz w:val="24"/>
                                    </w:rPr>
                                    <w:t>第２章　公有財産の取得</w:t>
                                  </w:r>
                                </w:p>
                                <w:p w14:paraId="229FFF6F" w14:textId="77777777" w:rsidR="00E66497" w:rsidRPr="00244531" w:rsidRDefault="00E66497" w:rsidP="000A4E5E">
                                  <w:pPr>
                                    <w:autoSpaceDE w:val="0"/>
                                    <w:autoSpaceDN w:val="0"/>
                                    <w:spacing w:line="300" w:lineRule="exact"/>
                                    <w:ind w:firstLineChars="100" w:firstLine="240"/>
                                    <w:rPr>
                                      <w:rFonts w:ascii="ＭＳ 明朝" w:hAnsi="ＭＳ 明朝"/>
                                      <w:sz w:val="24"/>
                                    </w:rPr>
                                  </w:pPr>
                                  <w:r w:rsidRPr="00244531">
                                    <w:rPr>
                                      <w:rFonts w:ascii="ＭＳ 明朝" w:hAnsi="ＭＳ 明朝" w:hint="eastAsia"/>
                                      <w:sz w:val="24"/>
                                    </w:rPr>
                                    <w:t>第３節　借用</w:t>
                                  </w:r>
                                </w:p>
                                <w:p w14:paraId="6F170490" w14:textId="77777777" w:rsidR="00E66497" w:rsidRPr="00244531" w:rsidRDefault="00E66497" w:rsidP="000A4E5E">
                                  <w:pPr>
                                    <w:autoSpaceDE w:val="0"/>
                                    <w:autoSpaceDN w:val="0"/>
                                    <w:spacing w:line="300" w:lineRule="exact"/>
                                    <w:ind w:leftChars="100" w:left="210" w:firstLineChars="100" w:firstLine="240"/>
                                    <w:rPr>
                                      <w:rFonts w:ascii="ＭＳ 明朝" w:hAnsi="ＭＳ 明朝"/>
                                      <w:sz w:val="24"/>
                                    </w:rPr>
                                  </w:pPr>
                                  <w:r w:rsidRPr="00244531">
                                    <w:rPr>
                                      <w:rFonts w:ascii="ＭＳ 明朝" w:hAnsi="ＭＳ 明朝" w:hint="eastAsia"/>
                                      <w:sz w:val="24"/>
                                    </w:rPr>
                                    <w:t>府が行政遂行の手段として､他者の所有する財産を許可又は契約（賃貸借契約､使用貸借契約）により借り受けることをいう。</w:t>
                                  </w:r>
                                </w:p>
                                <w:p w14:paraId="6116EDD7" w14:textId="77777777" w:rsidR="00E66497" w:rsidRPr="000A4E5E" w:rsidRDefault="00E66497"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244531">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D290F" id="_x0000_t202" coordsize="21600,21600" o:spt="202" path="m,l,21600r21600,l21600,xe">
                      <v:stroke joinstyle="miter"/>
                      <v:path gradientshapeok="t" o:connecttype="rect"/>
                    </v:shapetype>
                    <v:shape id="テキスト ボックス 2" o:spid="_x0000_s1026" type="#_x0000_t202" style="position:absolute;left:0;text-align:left;margin-left:-.2pt;margin-top:9.3pt;width:385.8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" filled="f" strokeweight=".5pt">
                      <v:stroke dashstyle="dash"/>
                      <v:textbox inset="5.85pt,.7pt,5.85pt,.7pt">
                        <w:txbxContent>
                          <w:p w14:paraId="22A9FEDF" w14:textId="77777777" w:rsidR="00E66497" w:rsidRPr="00244531" w:rsidRDefault="00E66497" w:rsidP="009B6F31">
                            <w:pPr>
                              <w:autoSpaceDE w:val="0"/>
                              <w:autoSpaceDN w:val="0"/>
                              <w:spacing w:beforeLines="30" w:before="99" w:line="300" w:lineRule="exact"/>
                              <w:rPr>
                                <w:rFonts w:ascii="ＭＳ 明朝" w:hAnsi="ＭＳ 明朝"/>
                                <w:sz w:val="24"/>
                              </w:rPr>
                            </w:pPr>
                            <w:r w:rsidRPr="00244531">
                              <w:rPr>
                                <w:rFonts w:ascii="ＭＳ 明朝" w:hAnsi="ＭＳ 明朝" w:hint="eastAsia"/>
                                <w:sz w:val="24"/>
                              </w:rPr>
                              <w:t>【大阪府公有財産台帳等処理要領】</w:t>
                            </w:r>
                          </w:p>
                          <w:p w14:paraId="6EA373D8" w14:textId="77777777" w:rsidR="00E66497" w:rsidRPr="00244531" w:rsidRDefault="00E66497" w:rsidP="000A4E5E">
                            <w:pPr>
                              <w:autoSpaceDE w:val="0"/>
                              <w:autoSpaceDN w:val="0"/>
                              <w:spacing w:line="300" w:lineRule="exact"/>
                              <w:rPr>
                                <w:rFonts w:ascii="ＭＳ 明朝" w:hAnsi="ＭＳ 明朝"/>
                                <w:sz w:val="24"/>
                              </w:rPr>
                            </w:pPr>
                            <w:r w:rsidRPr="00244531">
                              <w:rPr>
                                <w:rFonts w:ascii="ＭＳ 明朝" w:hAnsi="ＭＳ 明朝" w:hint="eastAsia"/>
                                <w:sz w:val="24"/>
                              </w:rPr>
                              <w:t>（借用財産）</w:t>
                            </w:r>
                          </w:p>
                          <w:p w14:paraId="0FA02693" w14:textId="77777777" w:rsidR="00E66497" w:rsidRPr="00244531" w:rsidRDefault="00E66497"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0DF487AF" w14:textId="77777777" w:rsidR="00E66497" w:rsidRPr="00244531" w:rsidRDefault="00E66497"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２　登録した借用財産の状況に異動があったときは、システムを用いて異動登録を行うものとする。</w:t>
                            </w:r>
                          </w:p>
                          <w:p w14:paraId="7905F37A" w14:textId="77777777" w:rsidR="00E66497" w:rsidRPr="00244531" w:rsidRDefault="00E66497" w:rsidP="000A4E5E">
                            <w:pPr>
                              <w:autoSpaceDE w:val="0"/>
                              <w:autoSpaceDN w:val="0"/>
                              <w:spacing w:line="300" w:lineRule="exact"/>
                              <w:rPr>
                                <w:rFonts w:ascii="ＭＳ 明朝" w:hAnsi="ＭＳ 明朝"/>
                                <w:sz w:val="24"/>
                              </w:rPr>
                            </w:pPr>
                          </w:p>
                          <w:p w14:paraId="745A8448" w14:textId="77777777" w:rsidR="00E66497" w:rsidRPr="00244531" w:rsidRDefault="00E66497" w:rsidP="000A4E5E">
                            <w:pPr>
                              <w:autoSpaceDE w:val="0"/>
                              <w:autoSpaceDN w:val="0"/>
                              <w:spacing w:line="300" w:lineRule="exact"/>
                              <w:rPr>
                                <w:rFonts w:ascii="ＭＳ 明朝" w:hAnsi="ＭＳ 明朝"/>
                                <w:sz w:val="24"/>
                              </w:rPr>
                            </w:pPr>
                            <w:r w:rsidRPr="00244531">
                              <w:rPr>
                                <w:rFonts w:ascii="ＭＳ 明朝" w:hAnsi="ＭＳ 明朝" w:hint="eastAsia"/>
                                <w:sz w:val="24"/>
                              </w:rPr>
                              <w:t>【公有財産事務の手引】</w:t>
                            </w:r>
                          </w:p>
                          <w:p w14:paraId="4F91ACD3" w14:textId="77777777" w:rsidR="00E66497" w:rsidRPr="00244531" w:rsidRDefault="00E66497" w:rsidP="000A4E5E">
                            <w:pPr>
                              <w:autoSpaceDE w:val="0"/>
                              <w:autoSpaceDN w:val="0"/>
                              <w:spacing w:line="300" w:lineRule="exact"/>
                              <w:rPr>
                                <w:rFonts w:ascii="ＭＳ 明朝" w:hAnsi="ＭＳ 明朝"/>
                                <w:sz w:val="24"/>
                              </w:rPr>
                            </w:pPr>
                            <w:r w:rsidRPr="00244531">
                              <w:rPr>
                                <w:rFonts w:ascii="ＭＳ 明朝" w:hAnsi="ＭＳ 明朝" w:hint="eastAsia"/>
                                <w:sz w:val="24"/>
                              </w:rPr>
                              <w:t>第２章　公有財産の取得</w:t>
                            </w:r>
                          </w:p>
                          <w:p w14:paraId="229FFF6F" w14:textId="77777777" w:rsidR="00E66497" w:rsidRPr="00244531" w:rsidRDefault="00E66497" w:rsidP="000A4E5E">
                            <w:pPr>
                              <w:autoSpaceDE w:val="0"/>
                              <w:autoSpaceDN w:val="0"/>
                              <w:spacing w:line="300" w:lineRule="exact"/>
                              <w:ind w:firstLineChars="100" w:firstLine="240"/>
                              <w:rPr>
                                <w:rFonts w:ascii="ＭＳ 明朝" w:hAnsi="ＭＳ 明朝"/>
                                <w:sz w:val="24"/>
                              </w:rPr>
                            </w:pPr>
                            <w:r w:rsidRPr="00244531">
                              <w:rPr>
                                <w:rFonts w:ascii="ＭＳ 明朝" w:hAnsi="ＭＳ 明朝" w:hint="eastAsia"/>
                                <w:sz w:val="24"/>
                              </w:rPr>
                              <w:t>第３節　借用</w:t>
                            </w:r>
                          </w:p>
                          <w:p w14:paraId="6F170490" w14:textId="77777777" w:rsidR="00E66497" w:rsidRPr="00244531" w:rsidRDefault="00E66497" w:rsidP="000A4E5E">
                            <w:pPr>
                              <w:autoSpaceDE w:val="0"/>
                              <w:autoSpaceDN w:val="0"/>
                              <w:spacing w:line="300" w:lineRule="exact"/>
                              <w:ind w:leftChars="100" w:left="210" w:firstLineChars="100" w:firstLine="240"/>
                              <w:rPr>
                                <w:rFonts w:ascii="ＭＳ 明朝" w:hAnsi="ＭＳ 明朝"/>
                                <w:sz w:val="24"/>
                              </w:rPr>
                            </w:pPr>
                            <w:r w:rsidRPr="00244531">
                              <w:rPr>
                                <w:rFonts w:ascii="ＭＳ 明朝" w:hAnsi="ＭＳ 明朝" w:hint="eastAsia"/>
                                <w:sz w:val="24"/>
                              </w:rPr>
                              <w:t>府が行政遂行の手段として､他者の所有する財産を許可又は契約（賃貸借契約､使用貸借契約）により借り受けることをいう。</w:t>
                            </w:r>
                          </w:p>
                          <w:p w14:paraId="6116EDD7" w14:textId="77777777" w:rsidR="00E66497" w:rsidRPr="000A4E5E" w:rsidRDefault="00E66497"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244531">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v:textbox>
                    </v:shape>
                  </w:pict>
                </mc:Fallback>
              </mc:AlternateContent>
            </w:r>
          </w:p>
          <w:p w14:paraId="26B02F4E" w14:textId="77777777" w:rsidR="00E66497" w:rsidRDefault="00E66497" w:rsidP="00E66497">
            <w:pPr>
              <w:autoSpaceDE w:val="0"/>
              <w:autoSpaceDN w:val="0"/>
              <w:spacing w:line="300" w:lineRule="exact"/>
              <w:rPr>
                <w:rFonts w:ascii="ＭＳ 明朝" w:hAnsi="ＭＳ 明朝"/>
                <w:sz w:val="24"/>
              </w:rPr>
            </w:pPr>
          </w:p>
          <w:p w14:paraId="501393E2" w14:textId="77777777" w:rsidR="00E66497" w:rsidRPr="00522BA3" w:rsidRDefault="00E66497" w:rsidP="00E66497">
            <w:pPr>
              <w:autoSpaceDE w:val="0"/>
              <w:autoSpaceDN w:val="0"/>
              <w:spacing w:line="300" w:lineRule="exact"/>
              <w:rPr>
                <w:rFonts w:ascii="ＭＳ 明朝" w:hAnsi="ＭＳ 明朝"/>
                <w:sz w:val="24"/>
              </w:rPr>
            </w:pPr>
          </w:p>
          <w:p w14:paraId="7679C208" w14:textId="351BE469" w:rsidR="00E66497" w:rsidRPr="00522BA3" w:rsidRDefault="00E66497" w:rsidP="00E66497">
            <w:pPr>
              <w:autoSpaceDE w:val="0"/>
              <w:autoSpaceDN w:val="0"/>
              <w:spacing w:line="300" w:lineRule="exact"/>
              <w:rPr>
                <w:rFonts w:ascii="ＭＳ 明朝" w:hAnsi="ＭＳ 明朝"/>
                <w:sz w:val="24"/>
              </w:rPr>
            </w:pPr>
          </w:p>
        </w:tc>
      </w:tr>
      <w:tr w:rsidR="00B05D5D" w:rsidRPr="00522BA3" w14:paraId="1990934D" w14:textId="77777777" w:rsidTr="00B05D5D">
        <w:trPr>
          <w:trHeight w:val="624"/>
        </w:trPr>
        <w:tc>
          <w:tcPr>
            <w:tcW w:w="20490" w:type="dxa"/>
            <w:gridSpan w:val="3"/>
            <w:vAlign w:val="center"/>
          </w:tcPr>
          <w:p w14:paraId="58E9B9FA" w14:textId="40D8B371" w:rsidR="00B05D5D" w:rsidRPr="00B05D5D" w:rsidRDefault="00B05D5D" w:rsidP="00B05D5D">
            <w:pPr>
              <w:autoSpaceDE w:val="0"/>
              <w:autoSpaceDN w:val="0"/>
              <w:spacing w:line="300" w:lineRule="exact"/>
              <w:jc w:val="center"/>
              <w:rPr>
                <w:rFonts w:ascii="ＭＳ 明朝" w:hAnsi="ＭＳ 明朝"/>
                <w:sz w:val="24"/>
              </w:rPr>
            </w:pPr>
            <w:r w:rsidRPr="00B05D5D">
              <w:rPr>
                <w:rFonts w:ascii="ＭＳ Ｐゴシック" w:eastAsia="ＭＳ Ｐゴシック" w:hAnsi="ＭＳ Ｐゴシック" w:cs="Arial" w:hint="eastAsia"/>
                <w:sz w:val="24"/>
              </w:rPr>
              <w:t>措置の内容</w:t>
            </w:r>
          </w:p>
        </w:tc>
      </w:tr>
      <w:tr w:rsidR="00B05D5D" w:rsidRPr="00522BA3" w14:paraId="4EAF3B46" w14:textId="77777777" w:rsidTr="0014300D">
        <w:trPr>
          <w:trHeight w:val="1916"/>
        </w:trPr>
        <w:tc>
          <w:tcPr>
            <w:tcW w:w="20490" w:type="dxa"/>
            <w:gridSpan w:val="3"/>
          </w:tcPr>
          <w:p w14:paraId="3BCBEDBA" w14:textId="77777777" w:rsidR="00962F77" w:rsidRPr="00A33328" w:rsidRDefault="00962F77" w:rsidP="00962F77">
            <w:pPr>
              <w:autoSpaceDE w:val="0"/>
              <w:autoSpaceDN w:val="0"/>
              <w:spacing w:line="300" w:lineRule="exact"/>
              <w:rPr>
                <w:rFonts w:hAnsi="ＭＳ 明朝"/>
                <w:sz w:val="24"/>
              </w:rPr>
            </w:pPr>
          </w:p>
          <w:p w14:paraId="5CEF5DFC" w14:textId="08A549FD" w:rsidR="0030425F" w:rsidRPr="00A33328" w:rsidRDefault="0030425F" w:rsidP="0030425F">
            <w:pPr>
              <w:autoSpaceDE w:val="0"/>
              <w:autoSpaceDN w:val="0"/>
              <w:spacing w:line="300" w:lineRule="exact"/>
              <w:ind w:firstLineChars="100" w:firstLine="240"/>
              <w:rPr>
                <w:rFonts w:hAnsi="ＭＳ 明朝"/>
                <w:sz w:val="24"/>
              </w:rPr>
            </w:pPr>
            <w:r w:rsidRPr="00A33328">
              <w:rPr>
                <w:rFonts w:hAnsi="ＭＳ 明朝" w:hint="eastAsia"/>
                <w:sz w:val="24"/>
              </w:rPr>
              <w:t>検出事項について、</w:t>
            </w:r>
            <w:r w:rsidR="00EB2C93" w:rsidRPr="00A33328">
              <w:rPr>
                <w:rFonts w:hAnsi="ＭＳ 明朝" w:hint="eastAsia"/>
                <w:sz w:val="24"/>
              </w:rPr>
              <w:t>速やかに</w:t>
            </w:r>
            <w:r w:rsidRPr="00A33328">
              <w:rPr>
                <w:rFonts w:hAnsi="ＭＳ 明朝" w:hint="eastAsia"/>
                <w:sz w:val="24"/>
              </w:rPr>
              <w:t>公有財産台帳への登載を行った。</w:t>
            </w:r>
          </w:p>
          <w:p w14:paraId="65F56350" w14:textId="44681625" w:rsidR="0030425F" w:rsidRPr="00A33328" w:rsidRDefault="0030425F" w:rsidP="0030425F">
            <w:pPr>
              <w:autoSpaceDE w:val="0"/>
              <w:autoSpaceDN w:val="0"/>
              <w:spacing w:line="300" w:lineRule="exact"/>
              <w:ind w:firstLineChars="100" w:firstLine="240"/>
              <w:rPr>
                <w:rFonts w:hAnsi="ＭＳ 明朝"/>
                <w:sz w:val="24"/>
              </w:rPr>
            </w:pPr>
            <w:r w:rsidRPr="00A33328">
              <w:rPr>
                <w:rFonts w:hAnsi="ＭＳ 明朝" w:hint="eastAsia"/>
                <w:sz w:val="24"/>
              </w:rPr>
              <w:t>また、本事案の原因は、当該事務処理についての担当者間の引継ぎが十分になされていなかったことと担当</w:t>
            </w:r>
            <w:r w:rsidR="00FC7C27" w:rsidRPr="00A33328">
              <w:rPr>
                <w:rFonts w:hAnsi="ＭＳ 明朝" w:hint="eastAsia"/>
                <w:sz w:val="24"/>
              </w:rPr>
              <w:t>課内</w:t>
            </w:r>
            <w:r w:rsidRPr="00A33328">
              <w:rPr>
                <w:rFonts w:hAnsi="ＭＳ 明朝" w:hint="eastAsia"/>
                <w:sz w:val="24"/>
              </w:rPr>
              <w:t>の認識不足にある。そのため、本事案について担当課内で共有し</w:t>
            </w:r>
            <w:r w:rsidR="0014300D" w:rsidRPr="00A33328">
              <w:rPr>
                <w:rFonts w:hAnsi="ＭＳ 明朝" w:hint="eastAsia"/>
                <w:sz w:val="24"/>
              </w:rPr>
              <w:t>た。さらに、令和７年度の</w:t>
            </w:r>
            <w:r w:rsidR="0093372B" w:rsidRPr="00A33328">
              <w:rPr>
                <w:rFonts w:hAnsi="ＭＳ 明朝" w:hint="eastAsia"/>
                <w:sz w:val="24"/>
              </w:rPr>
              <w:t>賃貸借</w:t>
            </w:r>
            <w:r w:rsidR="0014300D" w:rsidRPr="00A33328">
              <w:rPr>
                <w:rFonts w:hAnsi="ＭＳ 明朝" w:hint="eastAsia"/>
                <w:sz w:val="24"/>
              </w:rPr>
              <w:t>契約</w:t>
            </w:r>
            <w:r w:rsidR="0093372B" w:rsidRPr="00A33328">
              <w:rPr>
                <w:rFonts w:hAnsi="ＭＳ 明朝" w:hint="eastAsia"/>
                <w:sz w:val="24"/>
              </w:rPr>
              <w:t>の</w:t>
            </w:r>
            <w:r w:rsidR="0014300D" w:rsidRPr="00A33328">
              <w:rPr>
                <w:rFonts w:hAnsi="ＭＳ 明朝" w:hint="eastAsia"/>
                <w:sz w:val="24"/>
              </w:rPr>
              <w:t>更新</w:t>
            </w:r>
            <w:r w:rsidR="0093372B" w:rsidRPr="00A33328">
              <w:rPr>
                <w:rFonts w:hAnsi="ＭＳ 明朝" w:hint="eastAsia"/>
                <w:sz w:val="24"/>
              </w:rPr>
              <w:t>からは</w:t>
            </w:r>
            <w:r w:rsidR="001678F2" w:rsidRPr="00A33328">
              <w:rPr>
                <w:rFonts w:hAnsi="ＭＳ 明朝" w:hint="eastAsia"/>
                <w:sz w:val="24"/>
              </w:rPr>
              <w:t>事務処理フローを見直し、</w:t>
            </w:r>
            <w:r w:rsidR="0014300D" w:rsidRPr="00A33328">
              <w:rPr>
                <w:rFonts w:hAnsi="ＭＳ 明朝" w:hint="eastAsia"/>
                <w:sz w:val="24"/>
              </w:rPr>
              <w:t>契約締結に係る起案とは別に公有財産台帳への登載に関する起案を行</w:t>
            </w:r>
            <w:r w:rsidR="001678F2" w:rsidRPr="00A33328">
              <w:rPr>
                <w:rFonts w:hAnsi="ＭＳ 明朝" w:hint="eastAsia"/>
                <w:sz w:val="24"/>
              </w:rPr>
              <w:t>うとともに</w:t>
            </w:r>
            <w:r w:rsidR="00B61C7F" w:rsidRPr="00A33328">
              <w:rPr>
                <w:rFonts w:hAnsi="ＭＳ 明朝" w:hint="eastAsia"/>
                <w:sz w:val="24"/>
              </w:rPr>
              <w:t>、</w:t>
            </w:r>
            <w:r w:rsidR="0093372B" w:rsidRPr="00A33328">
              <w:rPr>
                <w:rFonts w:hAnsi="ＭＳ 明朝" w:hint="eastAsia"/>
                <w:sz w:val="24"/>
              </w:rPr>
              <w:t>当該</w:t>
            </w:r>
            <w:r w:rsidR="000E0C0A" w:rsidRPr="00A33328">
              <w:rPr>
                <w:rFonts w:hAnsi="ＭＳ 明朝" w:hint="eastAsia"/>
                <w:sz w:val="24"/>
              </w:rPr>
              <w:t>起案文書に</w:t>
            </w:r>
            <w:r w:rsidRPr="00A33328">
              <w:rPr>
                <w:rFonts w:hAnsi="ＭＳ 明朝" w:hint="eastAsia"/>
                <w:sz w:val="24"/>
              </w:rPr>
              <w:t>大阪府公有財産台帳等処理要領</w:t>
            </w:r>
            <w:r w:rsidR="000E0C0A" w:rsidRPr="00A33328">
              <w:rPr>
                <w:rFonts w:hAnsi="ＭＳ 明朝" w:hint="eastAsia"/>
                <w:sz w:val="24"/>
              </w:rPr>
              <w:t>及び公有財産事務の手引を添付することにより</w:t>
            </w:r>
            <w:r w:rsidR="00B61C7F" w:rsidRPr="00A33328">
              <w:rPr>
                <w:rFonts w:hAnsi="ＭＳ 明朝" w:hint="eastAsia"/>
                <w:sz w:val="24"/>
              </w:rPr>
              <w:t>、担当者以外の複数職員に対し公有財産台帳への登録の意識付けと制度の</w:t>
            </w:r>
            <w:r w:rsidRPr="00A33328">
              <w:rPr>
                <w:rFonts w:hAnsi="ＭＳ 明朝" w:hint="eastAsia"/>
                <w:sz w:val="24"/>
              </w:rPr>
              <w:t>周知徹底を</w:t>
            </w:r>
            <w:r w:rsidR="00B61C7F" w:rsidRPr="00A33328">
              <w:rPr>
                <w:rFonts w:hAnsi="ＭＳ 明朝" w:hint="eastAsia"/>
                <w:sz w:val="24"/>
              </w:rPr>
              <w:t>図った</w:t>
            </w:r>
            <w:r w:rsidRPr="00A33328">
              <w:rPr>
                <w:rFonts w:hAnsi="ＭＳ 明朝" w:hint="eastAsia"/>
                <w:sz w:val="24"/>
              </w:rPr>
              <w:t>。</w:t>
            </w:r>
          </w:p>
          <w:p w14:paraId="11EFDAF1" w14:textId="77777777" w:rsidR="0030425F" w:rsidRPr="00A33328" w:rsidRDefault="0030425F" w:rsidP="0030425F">
            <w:pPr>
              <w:autoSpaceDE w:val="0"/>
              <w:autoSpaceDN w:val="0"/>
              <w:spacing w:line="300" w:lineRule="exact"/>
              <w:ind w:firstLineChars="100" w:firstLine="240"/>
              <w:rPr>
                <w:rFonts w:hAnsi="ＭＳ 明朝"/>
                <w:sz w:val="24"/>
              </w:rPr>
            </w:pPr>
            <w:r w:rsidRPr="00A33328">
              <w:rPr>
                <w:rFonts w:hAnsi="ＭＳ 明朝" w:hint="eastAsia"/>
                <w:sz w:val="24"/>
              </w:rPr>
              <w:t>今後は、大阪府公有財産規則及び大阪府公有財産台帳等処理要領に基づき、適正な事務処理を行う。</w:t>
            </w:r>
          </w:p>
          <w:p w14:paraId="351701DD" w14:textId="3222E925" w:rsidR="0030425F" w:rsidRPr="00A33328" w:rsidRDefault="0030425F" w:rsidP="00E66497">
            <w:pPr>
              <w:autoSpaceDE w:val="0"/>
              <w:autoSpaceDN w:val="0"/>
              <w:spacing w:line="300" w:lineRule="exact"/>
              <w:ind w:firstLineChars="100" w:firstLine="240"/>
              <w:rPr>
                <w:rFonts w:ascii="ＭＳ 明朝" w:hAnsi="ＭＳ 明朝"/>
                <w:sz w:val="24"/>
              </w:rPr>
            </w:pPr>
          </w:p>
        </w:tc>
      </w:tr>
    </w:tbl>
    <w:p w14:paraId="131F1997" w14:textId="77777777" w:rsidR="00E66497" w:rsidRPr="00B24814" w:rsidRDefault="00E66497" w:rsidP="00E6649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w:t>
      </w:r>
      <w:r>
        <w:rPr>
          <w:rFonts w:ascii="ＭＳ ゴシック" w:eastAsia="ＭＳ ゴシック" w:hAnsi="ＭＳ ゴシック" w:hint="eastAsia"/>
          <w:sz w:val="24"/>
        </w:rPr>
        <w:t>事務局：令和６</w:t>
      </w:r>
      <w:r w:rsidRPr="00EA4031">
        <w:rPr>
          <w:rFonts w:ascii="ＭＳ ゴシック" w:eastAsia="ＭＳ ゴシック" w:hAnsi="ＭＳ ゴシック" w:hint="eastAsia"/>
          <w:sz w:val="24"/>
        </w:rPr>
        <w:t>年</w:t>
      </w:r>
      <w:r>
        <w:rPr>
          <w:rFonts w:ascii="ＭＳ ゴシック" w:eastAsia="ＭＳ ゴシック" w:hAnsi="ＭＳ ゴシック"/>
          <w:sz w:val="24"/>
        </w:rPr>
        <w:t>10</w:t>
      </w:r>
      <w:r>
        <w:rPr>
          <w:rFonts w:ascii="ＭＳ ゴシック" w:eastAsia="ＭＳ ゴシック" w:hAnsi="ＭＳ ゴシック" w:hint="eastAsia"/>
          <w:sz w:val="24"/>
        </w:rPr>
        <w:t>月1</w:t>
      </w:r>
      <w:r>
        <w:rPr>
          <w:rFonts w:ascii="ＭＳ ゴシック" w:eastAsia="ＭＳ ゴシック" w:hAnsi="ＭＳ ゴシック"/>
          <w:sz w:val="24"/>
        </w:rPr>
        <w:t>1</w:t>
      </w:r>
      <w:r>
        <w:rPr>
          <w:rFonts w:ascii="ＭＳ ゴシック" w:eastAsia="ＭＳ ゴシック" w:hAnsi="ＭＳ ゴシック" w:hint="eastAsia"/>
          <w:sz w:val="24"/>
        </w:rPr>
        <w:t>日</w:t>
      </w:r>
      <w:r w:rsidRPr="00EA4031">
        <w:rPr>
          <w:rFonts w:ascii="ＭＳ ゴシック" w:eastAsia="ＭＳ ゴシック" w:hAnsi="ＭＳ ゴシック" w:hint="eastAsia"/>
          <w:sz w:val="24"/>
        </w:rPr>
        <w:t>）</w:t>
      </w:r>
    </w:p>
    <w:p w14:paraId="226DC5AA" w14:textId="429CC42F" w:rsidR="00EF0363" w:rsidRPr="00E66497" w:rsidRDefault="00EF0363" w:rsidP="00E66497">
      <w:pPr>
        <w:autoSpaceDE w:val="0"/>
        <w:autoSpaceDN w:val="0"/>
        <w:spacing w:line="300" w:lineRule="exact"/>
        <w:jc w:val="right"/>
        <w:rPr>
          <w:rFonts w:ascii="ＭＳ ゴシック" w:eastAsia="ＭＳ ゴシック" w:hAnsi="ＭＳ ゴシック"/>
          <w:sz w:val="24"/>
          <w:szCs w:val="22"/>
        </w:rPr>
      </w:pPr>
    </w:p>
    <w:sectPr w:rsidR="00EF0363" w:rsidRPr="00E66497" w:rsidSect="00B43EF7">
      <w:footerReference w:type="default" r:id="rId11"/>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2629" w14:textId="77777777" w:rsidR="002F673C" w:rsidRDefault="002F673C">
      <w:r>
        <w:separator/>
      </w:r>
    </w:p>
  </w:endnote>
  <w:endnote w:type="continuationSeparator" w:id="0">
    <w:p w14:paraId="07EFA7F1" w14:textId="77777777" w:rsidR="002F673C" w:rsidRDefault="002F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8934C" w14:textId="77777777" w:rsidR="002F673C" w:rsidRDefault="002F673C">
      <w:r>
        <w:separator/>
      </w:r>
    </w:p>
  </w:footnote>
  <w:footnote w:type="continuationSeparator" w:id="0">
    <w:p w14:paraId="2C22B836" w14:textId="77777777" w:rsidR="002F673C" w:rsidRDefault="002F6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78A"/>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4E5E"/>
    <w:rsid w:val="000A7F9F"/>
    <w:rsid w:val="000B0889"/>
    <w:rsid w:val="000B2C4F"/>
    <w:rsid w:val="000B30CE"/>
    <w:rsid w:val="000B470F"/>
    <w:rsid w:val="000B5ED8"/>
    <w:rsid w:val="000B7F5C"/>
    <w:rsid w:val="000C0C27"/>
    <w:rsid w:val="000C2B43"/>
    <w:rsid w:val="000C2DFF"/>
    <w:rsid w:val="000C3330"/>
    <w:rsid w:val="000C433B"/>
    <w:rsid w:val="000D0B36"/>
    <w:rsid w:val="000D4B14"/>
    <w:rsid w:val="000D52EA"/>
    <w:rsid w:val="000D785D"/>
    <w:rsid w:val="000D7928"/>
    <w:rsid w:val="000E0C0A"/>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4845"/>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4300D"/>
    <w:rsid w:val="00153BDC"/>
    <w:rsid w:val="00154F62"/>
    <w:rsid w:val="00155DD3"/>
    <w:rsid w:val="00157027"/>
    <w:rsid w:val="00157624"/>
    <w:rsid w:val="00162C26"/>
    <w:rsid w:val="0016458B"/>
    <w:rsid w:val="00165346"/>
    <w:rsid w:val="0016572A"/>
    <w:rsid w:val="0016593A"/>
    <w:rsid w:val="00165B84"/>
    <w:rsid w:val="00166E1D"/>
    <w:rsid w:val="00166F76"/>
    <w:rsid w:val="001678F2"/>
    <w:rsid w:val="00172020"/>
    <w:rsid w:val="00172540"/>
    <w:rsid w:val="00172EC9"/>
    <w:rsid w:val="00173492"/>
    <w:rsid w:val="00175A4A"/>
    <w:rsid w:val="00177FD2"/>
    <w:rsid w:val="001804FF"/>
    <w:rsid w:val="00181558"/>
    <w:rsid w:val="0018241A"/>
    <w:rsid w:val="0018687D"/>
    <w:rsid w:val="00186925"/>
    <w:rsid w:val="00186C38"/>
    <w:rsid w:val="00190147"/>
    <w:rsid w:val="00190775"/>
    <w:rsid w:val="00192974"/>
    <w:rsid w:val="001952CE"/>
    <w:rsid w:val="001A4143"/>
    <w:rsid w:val="001A42E2"/>
    <w:rsid w:val="001A51B2"/>
    <w:rsid w:val="001A5EEC"/>
    <w:rsid w:val="001A60E9"/>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983"/>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2F673C"/>
    <w:rsid w:val="00301F4A"/>
    <w:rsid w:val="0030295D"/>
    <w:rsid w:val="00302AF6"/>
    <w:rsid w:val="0030425F"/>
    <w:rsid w:val="0030498B"/>
    <w:rsid w:val="0030787E"/>
    <w:rsid w:val="00307B22"/>
    <w:rsid w:val="00307DCC"/>
    <w:rsid w:val="0031520D"/>
    <w:rsid w:val="0031564A"/>
    <w:rsid w:val="003169D5"/>
    <w:rsid w:val="0032325E"/>
    <w:rsid w:val="003234F1"/>
    <w:rsid w:val="00323569"/>
    <w:rsid w:val="003238A8"/>
    <w:rsid w:val="0032402C"/>
    <w:rsid w:val="00325DDB"/>
    <w:rsid w:val="003300AC"/>
    <w:rsid w:val="003313AA"/>
    <w:rsid w:val="00331CE4"/>
    <w:rsid w:val="0033201F"/>
    <w:rsid w:val="0033240F"/>
    <w:rsid w:val="0033337B"/>
    <w:rsid w:val="0033349F"/>
    <w:rsid w:val="003336F0"/>
    <w:rsid w:val="00334BC0"/>
    <w:rsid w:val="003350FB"/>
    <w:rsid w:val="003357D1"/>
    <w:rsid w:val="00335BCA"/>
    <w:rsid w:val="00337E42"/>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543"/>
    <w:rsid w:val="003F1CC3"/>
    <w:rsid w:val="003F1E65"/>
    <w:rsid w:val="003F310A"/>
    <w:rsid w:val="003F31F1"/>
    <w:rsid w:val="003F5AD6"/>
    <w:rsid w:val="003F7397"/>
    <w:rsid w:val="003F7FFD"/>
    <w:rsid w:val="00402D6F"/>
    <w:rsid w:val="004034BD"/>
    <w:rsid w:val="004036BA"/>
    <w:rsid w:val="00404C5D"/>
    <w:rsid w:val="004057F7"/>
    <w:rsid w:val="00406164"/>
    <w:rsid w:val="004069DF"/>
    <w:rsid w:val="00407257"/>
    <w:rsid w:val="004075CC"/>
    <w:rsid w:val="0041052C"/>
    <w:rsid w:val="0041361F"/>
    <w:rsid w:val="00413943"/>
    <w:rsid w:val="00413B67"/>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06F"/>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4B28"/>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64B3"/>
    <w:rsid w:val="00537B4B"/>
    <w:rsid w:val="0054056B"/>
    <w:rsid w:val="0054385C"/>
    <w:rsid w:val="00545137"/>
    <w:rsid w:val="00545999"/>
    <w:rsid w:val="00545AE4"/>
    <w:rsid w:val="00547423"/>
    <w:rsid w:val="005474B6"/>
    <w:rsid w:val="00547F60"/>
    <w:rsid w:val="0055248B"/>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489B"/>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58C9"/>
    <w:rsid w:val="007362C2"/>
    <w:rsid w:val="00743283"/>
    <w:rsid w:val="007455D5"/>
    <w:rsid w:val="007473E7"/>
    <w:rsid w:val="0075333E"/>
    <w:rsid w:val="0075357D"/>
    <w:rsid w:val="007536F4"/>
    <w:rsid w:val="007537BF"/>
    <w:rsid w:val="00754018"/>
    <w:rsid w:val="007542E7"/>
    <w:rsid w:val="00757482"/>
    <w:rsid w:val="007614C0"/>
    <w:rsid w:val="007628EA"/>
    <w:rsid w:val="00763559"/>
    <w:rsid w:val="00764DC6"/>
    <w:rsid w:val="007659EE"/>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6D7F"/>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3F0C"/>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059BA"/>
    <w:rsid w:val="00912CA1"/>
    <w:rsid w:val="00913049"/>
    <w:rsid w:val="0091377A"/>
    <w:rsid w:val="0091588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72B"/>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2F77"/>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09BA"/>
    <w:rsid w:val="00A3191F"/>
    <w:rsid w:val="00A33328"/>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938"/>
    <w:rsid w:val="00AA3F6B"/>
    <w:rsid w:val="00AA57B6"/>
    <w:rsid w:val="00AA6A05"/>
    <w:rsid w:val="00AA6EDB"/>
    <w:rsid w:val="00AB2A4D"/>
    <w:rsid w:val="00AB2AAD"/>
    <w:rsid w:val="00AB5B8B"/>
    <w:rsid w:val="00AC0B59"/>
    <w:rsid w:val="00AC0CFE"/>
    <w:rsid w:val="00AC12FA"/>
    <w:rsid w:val="00AC1873"/>
    <w:rsid w:val="00AC2F3E"/>
    <w:rsid w:val="00AD02E0"/>
    <w:rsid w:val="00AD5513"/>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05D5D"/>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419E"/>
    <w:rsid w:val="00B4770C"/>
    <w:rsid w:val="00B50BF6"/>
    <w:rsid w:val="00B5329F"/>
    <w:rsid w:val="00B53F55"/>
    <w:rsid w:val="00B54251"/>
    <w:rsid w:val="00B5592B"/>
    <w:rsid w:val="00B55BF9"/>
    <w:rsid w:val="00B55CBB"/>
    <w:rsid w:val="00B56439"/>
    <w:rsid w:val="00B61209"/>
    <w:rsid w:val="00B619C0"/>
    <w:rsid w:val="00B61C7F"/>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2DA9"/>
    <w:rsid w:val="00BD32AE"/>
    <w:rsid w:val="00BD33B0"/>
    <w:rsid w:val="00BD646E"/>
    <w:rsid w:val="00BE0939"/>
    <w:rsid w:val="00BE71EB"/>
    <w:rsid w:val="00BF035B"/>
    <w:rsid w:val="00BF04C9"/>
    <w:rsid w:val="00BF3E99"/>
    <w:rsid w:val="00BF49B0"/>
    <w:rsid w:val="00BF4E2D"/>
    <w:rsid w:val="00BF705D"/>
    <w:rsid w:val="00C0210F"/>
    <w:rsid w:val="00C025B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A53"/>
    <w:rsid w:val="00C84B9F"/>
    <w:rsid w:val="00C872D4"/>
    <w:rsid w:val="00C8769C"/>
    <w:rsid w:val="00C90187"/>
    <w:rsid w:val="00C919D9"/>
    <w:rsid w:val="00C91EC7"/>
    <w:rsid w:val="00C91FC8"/>
    <w:rsid w:val="00C93398"/>
    <w:rsid w:val="00C95856"/>
    <w:rsid w:val="00C95F65"/>
    <w:rsid w:val="00C97F8D"/>
    <w:rsid w:val="00CA00F6"/>
    <w:rsid w:val="00CA0A44"/>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5B79"/>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511"/>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265CA"/>
    <w:rsid w:val="00E3036D"/>
    <w:rsid w:val="00E30A9E"/>
    <w:rsid w:val="00E3260B"/>
    <w:rsid w:val="00E334F2"/>
    <w:rsid w:val="00E34568"/>
    <w:rsid w:val="00E348D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6497"/>
    <w:rsid w:val="00E671BA"/>
    <w:rsid w:val="00E67211"/>
    <w:rsid w:val="00E67E11"/>
    <w:rsid w:val="00E72064"/>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2C93"/>
    <w:rsid w:val="00EB497B"/>
    <w:rsid w:val="00EB6F45"/>
    <w:rsid w:val="00EC004F"/>
    <w:rsid w:val="00EC02FC"/>
    <w:rsid w:val="00EC0C6B"/>
    <w:rsid w:val="00EC22DE"/>
    <w:rsid w:val="00EC233C"/>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6DA9"/>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C7C27"/>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A6C7D-D536-4F61-B536-6D20A7FA1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468CE-E6A1-463F-9921-256366A26A72}">
  <ds:schemaRefs>
    <ds:schemaRef ds:uri="http://schemas.microsoft.com/sharepoint/v3/contenttype/forms"/>
  </ds:schemaRefs>
</ds:datastoreItem>
</file>

<file path=customXml/itemProps3.xml><?xml version="1.0" encoding="utf-8"?>
<ds:datastoreItem xmlns:ds="http://schemas.openxmlformats.org/officeDocument/2006/customXml" ds:itemID="{FF8A9493-1B34-46EC-8E47-E95596BF69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3CE7F0-66DD-4798-9DC1-07135BD6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2025-07-04T02:23:00Z</dcterms:created>
  <dcterms:modified xsi:type="dcterms:W3CDTF">2025-07-04T02:23:00Z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