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C35DD" w14:textId="3272B1CC" w:rsidR="003A0A36" w:rsidRPr="008E47BB" w:rsidRDefault="00357E3F" w:rsidP="00357E3F">
      <w:pPr>
        <w:ind w:left="1052"/>
        <w:rPr>
          <w:rFonts w:ascii="Times New Roman"/>
          <w:sz w:val="24"/>
          <w:szCs w:val="24"/>
        </w:rPr>
      </w:pPr>
      <w:r w:rsidRPr="008E47BB">
        <w:rPr>
          <w:rFonts w:ascii="Times New Roman"/>
          <w:noProof/>
          <w:spacing w:val="60"/>
          <w:position w:val="9"/>
          <w:sz w:val="24"/>
          <w:szCs w:val="24"/>
        </w:rPr>
        <mc:AlternateContent>
          <mc:Choice Requires="wps">
            <w:drawing>
              <wp:anchor distT="0" distB="0" distL="114300" distR="114300" simplePos="0" relativeHeight="251659264" behindDoc="0" locked="0" layoutInCell="1" allowOverlap="1" wp14:anchorId="58C496AA" wp14:editId="77363BE9">
                <wp:simplePos x="0" y="0"/>
                <wp:positionH relativeFrom="column">
                  <wp:posOffset>5650561</wp:posOffset>
                </wp:positionH>
                <wp:positionV relativeFrom="paragraph">
                  <wp:posOffset>129650</wp:posOffset>
                </wp:positionV>
                <wp:extent cx="1052830" cy="285115"/>
                <wp:effectExtent l="0" t="0" r="13970" b="19685"/>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830" cy="285115"/>
                        </a:xfrm>
                        <a:prstGeom prst="rect">
                          <a:avLst/>
                        </a:prstGeom>
                        <a:ln w="9525">
                          <a:solidFill>
                            <a:srgbClr val="000000"/>
                          </a:solidFill>
                          <a:prstDash val="solid"/>
                        </a:ln>
                      </wps:spPr>
                      <wps:txbx>
                        <w:txbxContent>
                          <w:p w14:paraId="4C45AA66" w14:textId="77777777" w:rsidR="003A0A36" w:rsidRPr="00ED1EE6" w:rsidRDefault="00C16479">
                            <w:pPr>
                              <w:spacing w:before="80"/>
                              <w:ind w:left="162"/>
                              <w:rPr>
                                <w:rFonts w:ascii="ＭＳ ゴシック" w:eastAsia="ＭＳ ゴシック"/>
                                <w:sz w:val="18"/>
                              </w:rPr>
                            </w:pPr>
                            <w:proofErr w:type="spellStart"/>
                            <w:r w:rsidRPr="00ED1EE6">
                              <w:rPr>
                                <w:rFonts w:ascii="ＭＳ ゴシック" w:eastAsia="ＭＳ ゴシック"/>
                                <w:spacing w:val="-4"/>
                                <w:sz w:val="18"/>
                              </w:rPr>
                              <w:t>インドネシア語</w:t>
                            </w:r>
                            <w:proofErr w:type="spellEnd"/>
                          </w:p>
                        </w:txbxContent>
                      </wps:txbx>
                      <wps:bodyPr wrap="square" lIns="0" tIns="0" rIns="0" bIns="0" rtlCol="0">
                        <a:noAutofit/>
                      </wps:bodyPr>
                    </wps:wsp>
                  </a:graphicData>
                </a:graphic>
              </wp:anchor>
            </w:drawing>
          </mc:Choice>
          <mc:Fallback>
            <w:pict>
              <v:shapetype w14:anchorId="58C496AA" id="_x0000_t202" coordsize="21600,21600" o:spt="202" path="m,l,21600r21600,l21600,xe">
                <v:stroke joinstyle="miter"/>
                <v:path gradientshapeok="t" o:connecttype="rect"/>
              </v:shapetype>
              <v:shape id="Textbox 4" o:spid="_x0000_s1026" type="#_x0000_t202" style="position:absolute;left:0;text-align:left;margin-left:444.95pt;margin-top:10.2pt;width:82.9pt;height:22.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" filled="f">
                <v:path arrowok="t"/>
                <v:textbox inset="0,0,0,0">
                  <w:txbxContent>
                    <w:p w14:paraId="4C45AA66" w14:textId="77777777" w:rsidR="003A0A36" w:rsidRPr="00ED1EE6" w:rsidRDefault="00C16479">
                      <w:pPr>
                        <w:spacing w:before="80"/>
                        <w:ind w:left="162"/>
                        <w:rPr>
                          <w:rFonts w:ascii="ＭＳ ゴシック" w:eastAsia="ＭＳ ゴシック"/>
                          <w:sz w:val="18"/>
                        </w:rPr>
                      </w:pPr>
                      <w:proofErr w:type="spellStart"/>
                      <w:r w:rsidRPr="00ED1EE6">
                        <w:rPr>
                          <w:rFonts w:ascii="ＭＳ ゴシック" w:eastAsia="ＭＳ ゴシック"/>
                          <w:spacing w:val="-4"/>
                          <w:sz w:val="18"/>
                        </w:rPr>
                        <w:t>インドネシア語</w:t>
                      </w:r>
                      <w:proofErr w:type="spellEnd"/>
                    </w:p>
                  </w:txbxContent>
                </v:textbox>
              </v:shape>
            </w:pict>
          </mc:Fallback>
        </mc:AlternateContent>
      </w:r>
      <w:r w:rsidR="00C16479" w:rsidRPr="008E47BB">
        <w:rPr>
          <w:rFonts w:ascii="Times New Roman"/>
          <w:noProof/>
          <w:sz w:val="24"/>
          <w:szCs w:val="24"/>
        </w:rPr>
        <mc:AlternateContent>
          <mc:Choice Requires="wpg">
            <w:drawing>
              <wp:anchor distT="0" distB="0" distL="114300" distR="114300" simplePos="0" relativeHeight="251658240" behindDoc="0" locked="0" layoutInCell="1" allowOverlap="1" wp14:anchorId="3527F3F4" wp14:editId="21D47927">
                <wp:simplePos x="0" y="0"/>
                <wp:positionH relativeFrom="margin">
                  <wp:align>center</wp:align>
                </wp:positionH>
                <wp:positionV relativeFrom="paragraph">
                  <wp:posOffset>0</wp:posOffset>
                </wp:positionV>
                <wp:extent cx="4997450" cy="535305"/>
                <wp:effectExtent l="0" t="0" r="1270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7450" cy="535305"/>
                          <a:chOff x="0" y="0"/>
                          <a:chExt cx="4997450" cy="535305"/>
                        </a:xfrm>
                      </wpg:grpSpPr>
                      <wps:wsp>
                        <wps:cNvPr id="2" name="Graphic 2"/>
                        <wps:cNvSpPr/>
                        <wps:spPr>
                          <a:xfrm>
                            <a:off x="12700" y="12700"/>
                            <a:ext cx="4972050" cy="509905"/>
                          </a:xfrm>
                          <a:custGeom>
                            <a:avLst/>
                            <a:gdLst/>
                            <a:ahLst/>
                            <a:cxnLst/>
                            <a:rect l="l" t="t" r="r" b="b"/>
                            <a:pathLst>
                              <a:path w="4972050" h="509905">
                                <a:moveTo>
                                  <a:pt x="0" y="84983"/>
                                </a:moveTo>
                                <a:lnTo>
                                  <a:pt x="6678" y="51903"/>
                                </a:lnTo>
                                <a:lnTo>
                                  <a:pt x="24890" y="24891"/>
                                </a:lnTo>
                                <a:lnTo>
                                  <a:pt x="51903" y="6678"/>
                                </a:lnTo>
                                <a:lnTo>
                                  <a:pt x="84982" y="0"/>
                                </a:lnTo>
                                <a:lnTo>
                                  <a:pt x="4887067" y="0"/>
                                </a:lnTo>
                                <a:lnTo>
                                  <a:pt x="4920146" y="6678"/>
                                </a:lnTo>
                                <a:lnTo>
                                  <a:pt x="4947159" y="24891"/>
                                </a:lnTo>
                                <a:lnTo>
                                  <a:pt x="4965371" y="51903"/>
                                </a:lnTo>
                                <a:lnTo>
                                  <a:pt x="4972050" y="84983"/>
                                </a:lnTo>
                                <a:lnTo>
                                  <a:pt x="4972050" y="424921"/>
                                </a:lnTo>
                                <a:lnTo>
                                  <a:pt x="4965371" y="458001"/>
                                </a:lnTo>
                                <a:lnTo>
                                  <a:pt x="4947159" y="485013"/>
                                </a:lnTo>
                                <a:lnTo>
                                  <a:pt x="4920146" y="503226"/>
                                </a:lnTo>
                                <a:lnTo>
                                  <a:pt x="4887067" y="509905"/>
                                </a:lnTo>
                                <a:lnTo>
                                  <a:pt x="84982" y="509905"/>
                                </a:lnTo>
                                <a:lnTo>
                                  <a:pt x="51903" y="503226"/>
                                </a:lnTo>
                                <a:lnTo>
                                  <a:pt x="24890" y="485013"/>
                                </a:lnTo>
                                <a:lnTo>
                                  <a:pt x="6678" y="458001"/>
                                </a:lnTo>
                                <a:lnTo>
                                  <a:pt x="0" y="424921"/>
                                </a:lnTo>
                                <a:lnTo>
                                  <a:pt x="0" y="84983"/>
                                </a:lnTo>
                                <a:close/>
                              </a:path>
                            </a:pathLst>
                          </a:custGeom>
                          <a:ln w="25400">
                            <a:solidFill>
                              <a:srgbClr val="000000"/>
                            </a:solidFill>
                            <a:prstDash val="solid"/>
                          </a:ln>
                        </wps:spPr>
                        <wps:bodyPr wrap="square" lIns="0" tIns="0" rIns="0" bIns="0" rtlCol="0">
                          <a:prstTxWarp prst="textNoShape">
                            <a:avLst/>
                          </a:prstTxWarp>
                          <a:noAutofit/>
                        </wps:bodyPr>
                      </wps:wsp>
                      <wps:wsp>
                        <wps:cNvPr id="3" name="Textbox 3"/>
                        <wps:cNvSpPr txBox="1"/>
                        <wps:spPr>
                          <a:xfrm>
                            <a:off x="0" y="0"/>
                            <a:ext cx="4997450" cy="535305"/>
                          </a:xfrm>
                          <a:prstGeom prst="rect">
                            <a:avLst/>
                          </a:prstGeom>
                        </wps:spPr>
                        <wps:txbx>
                          <w:txbxContent>
                            <w:p w14:paraId="521D225B" w14:textId="77777777" w:rsidR="003A0A36" w:rsidRPr="00ED1EE6" w:rsidRDefault="003A0A36">
                              <w:pPr>
                                <w:spacing w:before="62"/>
                                <w:rPr>
                                  <w:rFonts w:ascii="Times New Roman"/>
                                  <w:sz w:val="21"/>
                                </w:rPr>
                              </w:pPr>
                            </w:p>
                            <w:p w14:paraId="42BBD8FF" w14:textId="77777777" w:rsidR="003A0A36" w:rsidRPr="00ED1EE6" w:rsidRDefault="00C16479" w:rsidP="00357E3F">
                              <w:pPr>
                                <w:ind w:left="142" w:rightChars="99" w:right="218"/>
                                <w:jc w:val="center"/>
                                <w:rPr>
                                  <w:b/>
                                  <w:sz w:val="24"/>
                                  <w:szCs w:val="28"/>
                                </w:rPr>
                              </w:pPr>
                              <w:r w:rsidRPr="00ED1EE6">
                                <w:rPr>
                                  <w:b/>
                                  <w:sz w:val="24"/>
                                  <w:szCs w:val="28"/>
                                </w:rPr>
                                <w:t>Prosedur</w:t>
                              </w:r>
                              <w:r w:rsidRPr="00ED1EE6">
                                <w:rPr>
                                  <w:b/>
                                  <w:spacing w:val="6"/>
                                  <w:sz w:val="24"/>
                                  <w:szCs w:val="28"/>
                                </w:rPr>
                                <w:t xml:space="preserve"> </w:t>
                              </w:r>
                              <w:r w:rsidRPr="00ED1EE6">
                                <w:rPr>
                                  <w:b/>
                                  <w:sz w:val="24"/>
                                  <w:szCs w:val="28"/>
                                </w:rPr>
                                <w:t>untuk</w:t>
                              </w:r>
                              <w:r w:rsidRPr="00ED1EE6">
                                <w:rPr>
                                  <w:b/>
                                  <w:spacing w:val="7"/>
                                  <w:sz w:val="24"/>
                                  <w:szCs w:val="28"/>
                                </w:rPr>
                                <w:t xml:space="preserve"> </w:t>
                              </w:r>
                              <w:r w:rsidRPr="00ED1EE6">
                                <w:rPr>
                                  <w:b/>
                                  <w:sz w:val="24"/>
                                  <w:szCs w:val="28"/>
                                </w:rPr>
                                <w:t>menerima</w:t>
                              </w:r>
                              <w:r w:rsidRPr="00ED1EE6">
                                <w:rPr>
                                  <w:b/>
                                  <w:spacing w:val="7"/>
                                  <w:sz w:val="24"/>
                                  <w:szCs w:val="28"/>
                                </w:rPr>
                                <w:t xml:space="preserve"> </w:t>
                              </w:r>
                              <w:r w:rsidRPr="00ED1EE6">
                                <w:rPr>
                                  <w:b/>
                                  <w:sz w:val="24"/>
                                  <w:szCs w:val="28"/>
                                </w:rPr>
                                <w:t>dana</w:t>
                              </w:r>
                              <w:r w:rsidRPr="00ED1EE6">
                                <w:rPr>
                                  <w:b/>
                                  <w:spacing w:val="6"/>
                                  <w:sz w:val="24"/>
                                  <w:szCs w:val="28"/>
                                </w:rPr>
                                <w:t xml:space="preserve"> </w:t>
                              </w:r>
                              <w:r w:rsidRPr="00ED1EE6">
                                <w:rPr>
                                  <w:b/>
                                  <w:sz w:val="24"/>
                                  <w:szCs w:val="28"/>
                                </w:rPr>
                                <w:t>bantuan</w:t>
                              </w:r>
                              <w:r w:rsidRPr="00ED1EE6">
                                <w:rPr>
                                  <w:b/>
                                  <w:spacing w:val="7"/>
                                  <w:sz w:val="24"/>
                                  <w:szCs w:val="28"/>
                                </w:rPr>
                                <w:t xml:space="preserve"> </w:t>
                              </w:r>
                              <w:r w:rsidRPr="00ED1EE6">
                                <w:rPr>
                                  <w:b/>
                                  <w:sz w:val="24"/>
                                  <w:szCs w:val="28"/>
                                </w:rPr>
                                <w:t>pendidikan</w:t>
                              </w:r>
                              <w:r w:rsidRPr="00ED1EE6">
                                <w:rPr>
                                  <w:b/>
                                  <w:spacing w:val="7"/>
                                  <w:sz w:val="24"/>
                                  <w:szCs w:val="28"/>
                                </w:rPr>
                                <w:t xml:space="preserve"> </w:t>
                              </w:r>
                              <w:r w:rsidRPr="00ED1EE6">
                                <w:rPr>
                                  <w:b/>
                                  <w:sz w:val="24"/>
                                  <w:szCs w:val="28"/>
                                </w:rPr>
                                <w:t>sekolah</w:t>
                              </w:r>
                              <w:r w:rsidRPr="00ED1EE6">
                                <w:rPr>
                                  <w:b/>
                                  <w:spacing w:val="7"/>
                                  <w:sz w:val="24"/>
                                  <w:szCs w:val="28"/>
                                </w:rPr>
                                <w:t xml:space="preserve"> </w:t>
                              </w:r>
                              <w:r w:rsidRPr="00ED1EE6">
                                <w:rPr>
                                  <w:b/>
                                  <w:spacing w:val="-2"/>
                                  <w:sz w:val="24"/>
                                  <w:szCs w:val="28"/>
                                </w:rPr>
                                <w:t>menengah</w:t>
                              </w:r>
                            </w:p>
                          </w:txbxContent>
                        </wps:txbx>
                        <wps:bodyPr wrap="square" lIns="0" tIns="0" rIns="0" bIns="0" rtlCol="0">
                          <a:noAutofit/>
                        </wps:bodyPr>
                      </wps:wsp>
                    </wpg:wgp>
                  </a:graphicData>
                </a:graphic>
              </wp:anchor>
            </w:drawing>
          </mc:Choice>
          <mc:Fallback>
            <w:pict>
              <v:group w14:anchorId="3527F3F4" id="Group 1" o:spid="_x0000_s1027" style="position:absolute;left:0;text-align:left;margin-left:0;margin-top:0;width:393.5pt;height:42.15pt;z-index:251658240;mso-position-horizontal:center;mso-position-horizontal-relative:margin" coordsize="49974,5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">
                <v:shape id="Graphic 2" o:spid="_x0000_s1028" style="position:absolute;left:127;top:127;width:49720;height:5099;visibility:visible;mso-wrap-style:square;v-text-anchor:top" coordsize="4972050,50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" path="m,84983l6678,51903,24890,24891,51903,6678,84982,,4887067,r33079,6678l4947159,24891r18212,27012l4972050,84983r,339938l4965371,458001r-18212,27012l4920146,503226r-33079,6679l84982,509905,51903,503226,24890,485013,6678,458001,,424921,,84983xe" filled="f" strokeweight="2pt">
                  <v:path arrowok="t"/>
                </v:shape>
                <v:shape id="Textbox 3" o:spid="_x0000_s1029" type="#_x0000_t202" style="position:absolute;width:49974;height:5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21D225B" w14:textId="77777777" w:rsidR="003A0A36" w:rsidRPr="00ED1EE6" w:rsidRDefault="003A0A36">
                        <w:pPr>
                          <w:spacing w:before="62"/>
                          <w:rPr>
                            <w:rFonts w:ascii="Times New Roman"/>
                            <w:sz w:val="21"/>
                          </w:rPr>
                        </w:pPr>
                      </w:p>
                      <w:p w14:paraId="42BBD8FF" w14:textId="77777777" w:rsidR="003A0A36" w:rsidRPr="00ED1EE6" w:rsidRDefault="00C16479" w:rsidP="00357E3F">
                        <w:pPr>
                          <w:ind w:left="142" w:rightChars="99" w:right="218"/>
                          <w:jc w:val="center"/>
                          <w:rPr>
                            <w:b/>
                            <w:sz w:val="24"/>
                            <w:szCs w:val="28"/>
                          </w:rPr>
                        </w:pPr>
                        <w:r w:rsidRPr="00ED1EE6">
                          <w:rPr>
                            <w:b/>
                            <w:sz w:val="24"/>
                            <w:szCs w:val="28"/>
                          </w:rPr>
                          <w:t>Prosedur</w:t>
                        </w:r>
                        <w:r w:rsidRPr="00ED1EE6">
                          <w:rPr>
                            <w:b/>
                            <w:spacing w:val="6"/>
                            <w:sz w:val="24"/>
                            <w:szCs w:val="28"/>
                          </w:rPr>
                          <w:t xml:space="preserve"> </w:t>
                        </w:r>
                        <w:r w:rsidRPr="00ED1EE6">
                          <w:rPr>
                            <w:b/>
                            <w:sz w:val="24"/>
                            <w:szCs w:val="28"/>
                          </w:rPr>
                          <w:t>untuk</w:t>
                        </w:r>
                        <w:r w:rsidRPr="00ED1EE6">
                          <w:rPr>
                            <w:b/>
                            <w:spacing w:val="7"/>
                            <w:sz w:val="24"/>
                            <w:szCs w:val="28"/>
                          </w:rPr>
                          <w:t xml:space="preserve"> </w:t>
                        </w:r>
                        <w:r w:rsidRPr="00ED1EE6">
                          <w:rPr>
                            <w:b/>
                            <w:sz w:val="24"/>
                            <w:szCs w:val="28"/>
                          </w:rPr>
                          <w:t>menerima</w:t>
                        </w:r>
                        <w:r w:rsidRPr="00ED1EE6">
                          <w:rPr>
                            <w:b/>
                            <w:spacing w:val="7"/>
                            <w:sz w:val="24"/>
                            <w:szCs w:val="28"/>
                          </w:rPr>
                          <w:t xml:space="preserve"> </w:t>
                        </w:r>
                        <w:r w:rsidRPr="00ED1EE6">
                          <w:rPr>
                            <w:b/>
                            <w:sz w:val="24"/>
                            <w:szCs w:val="28"/>
                          </w:rPr>
                          <w:t>dana</w:t>
                        </w:r>
                        <w:r w:rsidRPr="00ED1EE6">
                          <w:rPr>
                            <w:b/>
                            <w:spacing w:val="6"/>
                            <w:sz w:val="24"/>
                            <w:szCs w:val="28"/>
                          </w:rPr>
                          <w:t xml:space="preserve"> </w:t>
                        </w:r>
                        <w:r w:rsidRPr="00ED1EE6">
                          <w:rPr>
                            <w:b/>
                            <w:sz w:val="24"/>
                            <w:szCs w:val="28"/>
                          </w:rPr>
                          <w:t>bantuan</w:t>
                        </w:r>
                        <w:r w:rsidRPr="00ED1EE6">
                          <w:rPr>
                            <w:b/>
                            <w:spacing w:val="7"/>
                            <w:sz w:val="24"/>
                            <w:szCs w:val="28"/>
                          </w:rPr>
                          <w:t xml:space="preserve"> </w:t>
                        </w:r>
                        <w:r w:rsidRPr="00ED1EE6">
                          <w:rPr>
                            <w:b/>
                            <w:sz w:val="24"/>
                            <w:szCs w:val="28"/>
                          </w:rPr>
                          <w:t>pendidikan</w:t>
                        </w:r>
                        <w:r w:rsidRPr="00ED1EE6">
                          <w:rPr>
                            <w:b/>
                            <w:spacing w:val="7"/>
                            <w:sz w:val="24"/>
                            <w:szCs w:val="28"/>
                          </w:rPr>
                          <w:t xml:space="preserve"> </w:t>
                        </w:r>
                        <w:r w:rsidRPr="00ED1EE6">
                          <w:rPr>
                            <w:b/>
                            <w:sz w:val="24"/>
                            <w:szCs w:val="28"/>
                          </w:rPr>
                          <w:t>sekolah</w:t>
                        </w:r>
                        <w:r w:rsidRPr="00ED1EE6">
                          <w:rPr>
                            <w:b/>
                            <w:spacing w:val="7"/>
                            <w:sz w:val="24"/>
                            <w:szCs w:val="28"/>
                          </w:rPr>
                          <w:t xml:space="preserve"> </w:t>
                        </w:r>
                        <w:r w:rsidRPr="00ED1EE6">
                          <w:rPr>
                            <w:b/>
                            <w:spacing w:val="-2"/>
                            <w:sz w:val="24"/>
                            <w:szCs w:val="28"/>
                          </w:rPr>
                          <w:t>menengah</w:t>
                        </w:r>
                      </w:p>
                    </w:txbxContent>
                  </v:textbox>
                </v:shape>
                <w10:wrap type="topAndBottom" anchorx="margin"/>
              </v:group>
            </w:pict>
          </mc:Fallback>
        </mc:AlternateContent>
      </w:r>
    </w:p>
    <w:p w14:paraId="79BB1D8C" w14:textId="623A257F" w:rsidR="003A0A36" w:rsidRPr="008E47BB" w:rsidRDefault="00C16479" w:rsidP="00724DF2">
      <w:pPr>
        <w:pStyle w:val="a3"/>
        <w:spacing w:line="360" w:lineRule="auto"/>
        <w:ind w:left="11" w:right="-31" w:firstLine="214"/>
        <w:jc w:val="both"/>
        <w:rPr>
          <w:sz w:val="24"/>
          <w:szCs w:val="24"/>
          <w:lang w:val="id-ID"/>
        </w:rPr>
      </w:pPr>
      <w:r w:rsidRPr="008E47BB">
        <w:rPr>
          <w:sz w:val="24"/>
          <w:szCs w:val="24"/>
          <w:lang w:val="id-ID"/>
        </w:rPr>
        <w:t>Bantuan Dana Pendidikan Sekolah Menengah (selanjutnya disebut "Bantuan Pendidikan") menanggung biaya</w:t>
      </w:r>
      <w:r w:rsidRPr="008E47BB">
        <w:rPr>
          <w:spacing w:val="40"/>
          <w:sz w:val="24"/>
          <w:szCs w:val="24"/>
          <w:lang w:val="id-ID"/>
        </w:rPr>
        <w:t xml:space="preserve"> </w:t>
      </w:r>
      <w:r w:rsidRPr="008E47BB">
        <w:rPr>
          <w:sz w:val="24"/>
          <w:szCs w:val="24"/>
          <w:lang w:val="id-ID"/>
        </w:rPr>
        <w:t xml:space="preserve">sekolah siswa yang memenuhi syarat atas nama pemerintah. Berbeda dengan beasiswa pinjaman, tidak perlu dikembalikan. </w:t>
      </w:r>
      <w:r w:rsidR="00C752DF" w:rsidRPr="008E47BB">
        <w:rPr>
          <w:sz w:val="24"/>
          <w:szCs w:val="24"/>
          <w:lang w:val="id-ID"/>
        </w:rPr>
        <w:t>Semua siswa harus menyelesaikan proses pendaftaran pada bulan April.</w:t>
      </w:r>
    </w:p>
    <w:tbl>
      <w:tblPr>
        <w:tblStyle w:val="a9"/>
        <w:tblW w:w="0" w:type="auto"/>
        <w:tblInd w:w="108" w:type="dxa"/>
        <w:tblLook w:val="04A0" w:firstRow="1" w:lastRow="0" w:firstColumn="1" w:lastColumn="0" w:noHBand="0" w:noVBand="1"/>
      </w:tblPr>
      <w:tblGrid>
        <w:gridCol w:w="9632"/>
      </w:tblGrid>
      <w:tr w:rsidR="00B17FD7" w:rsidRPr="008E47BB" w14:paraId="4815BDE2" w14:textId="77777777" w:rsidTr="006378CF">
        <w:tc>
          <w:tcPr>
            <w:tcW w:w="10318" w:type="dxa"/>
          </w:tcPr>
          <w:p w14:paraId="51FAD754" w14:textId="77777777" w:rsidR="00B17FD7" w:rsidRPr="008E47BB" w:rsidRDefault="00B17FD7" w:rsidP="007B0C57">
            <w:pPr>
              <w:spacing w:before="21" w:line="360" w:lineRule="auto"/>
              <w:ind w:left="100"/>
              <w:rPr>
                <w:rFonts w:asciiTheme="minorHAnsi" w:hAnsiTheme="minorHAnsi" w:cstheme="minorHAnsi"/>
                <w:b/>
                <w:sz w:val="24"/>
                <w:szCs w:val="24"/>
              </w:rPr>
            </w:pPr>
            <w:r w:rsidRPr="008E47BB">
              <w:rPr>
                <w:rFonts w:asciiTheme="minorHAnsi" w:hAnsiTheme="minorHAnsi" w:cstheme="minorHAnsi"/>
                <w:b/>
                <w:sz w:val="24"/>
                <w:szCs w:val="24"/>
              </w:rPr>
              <w:t>Persyaratan penerima</w:t>
            </w:r>
            <w:r w:rsidRPr="008E47BB">
              <w:rPr>
                <w:rFonts w:asciiTheme="minorHAnsi" w:hAnsiTheme="minorHAnsi" w:cstheme="minorHAnsi"/>
                <w:b/>
                <w:spacing w:val="1"/>
                <w:sz w:val="24"/>
                <w:szCs w:val="24"/>
              </w:rPr>
              <w:t xml:space="preserve"> </w:t>
            </w:r>
            <w:r w:rsidRPr="008E47BB">
              <w:rPr>
                <w:rFonts w:asciiTheme="minorHAnsi" w:hAnsiTheme="minorHAnsi" w:cstheme="minorHAnsi"/>
                <w:b/>
                <w:spacing w:val="-2"/>
                <w:sz w:val="24"/>
                <w:szCs w:val="24"/>
              </w:rPr>
              <w:t>manfaat</w:t>
            </w:r>
          </w:p>
          <w:p w14:paraId="39AC2766" w14:textId="6AA7AF7E" w:rsidR="00587CD8" w:rsidRPr="008E47BB" w:rsidRDefault="00587CD8" w:rsidP="007B0C57">
            <w:pPr>
              <w:pStyle w:val="a3"/>
              <w:numPr>
                <w:ilvl w:val="0"/>
                <w:numId w:val="2"/>
              </w:numPr>
              <w:spacing w:before="36" w:line="360" w:lineRule="auto"/>
              <w:ind w:right="101" w:hanging="535"/>
              <w:rPr>
                <w:rFonts w:asciiTheme="minorHAnsi" w:hAnsiTheme="minorHAnsi" w:cstheme="minorHAnsi"/>
                <w:sz w:val="24"/>
                <w:szCs w:val="24"/>
                <w:lang w:val="id-ID"/>
              </w:rPr>
            </w:pPr>
            <w:r w:rsidRPr="008E47BB">
              <w:rPr>
                <w:rFonts w:asciiTheme="minorHAnsi" w:hAnsiTheme="minorHAnsi" w:cstheme="minorHAnsi"/>
                <w:sz w:val="24"/>
                <w:szCs w:val="24"/>
                <w:lang w:val="id-ID"/>
              </w:rPr>
              <w:t>Harus memenuhi salah satu persyaratan berikut, yaitu ① hingga ⑦.</w:t>
            </w:r>
            <w:r w:rsidRPr="008E47BB">
              <w:rPr>
                <w:rFonts w:asciiTheme="minorHAnsi" w:hAnsiTheme="minorHAnsi" w:cstheme="minorHAnsi"/>
                <w:sz w:val="24"/>
                <w:szCs w:val="24"/>
                <w:lang w:val="id-ID"/>
              </w:rPr>
              <w:br/>
              <w:t>① Warga negara Jepang</w:t>
            </w:r>
            <w:r w:rsidRPr="008E47BB">
              <w:rPr>
                <w:rFonts w:asciiTheme="minorHAnsi" w:eastAsia="ＭＳ 明朝" w:hAnsiTheme="minorHAnsi" w:cstheme="minorHAnsi"/>
                <w:sz w:val="24"/>
                <w:szCs w:val="24"/>
                <w:lang w:val="id-ID"/>
              </w:rPr>
              <w:t xml:space="preserve">　</w:t>
            </w:r>
            <w:r w:rsidRPr="008E47BB">
              <w:rPr>
                <w:rFonts w:asciiTheme="minorHAnsi" w:hAnsiTheme="minorHAnsi" w:cstheme="minorHAnsi"/>
                <w:sz w:val="24"/>
                <w:szCs w:val="24"/>
                <w:lang w:val="id-ID"/>
              </w:rPr>
              <w:t>② Penduduk tetap khusus</w:t>
            </w:r>
            <w:r w:rsidRPr="008E47BB">
              <w:rPr>
                <w:rFonts w:asciiTheme="minorHAnsi" w:eastAsia="ＭＳ 明朝" w:hAnsiTheme="minorHAnsi" w:cstheme="minorHAnsi"/>
                <w:sz w:val="24"/>
                <w:szCs w:val="24"/>
                <w:lang w:val="id-ID"/>
              </w:rPr>
              <w:t xml:space="preserve">　</w:t>
            </w:r>
            <w:r w:rsidRPr="008E47BB">
              <w:rPr>
                <w:rFonts w:asciiTheme="minorHAnsi" w:hAnsiTheme="minorHAnsi" w:cstheme="minorHAnsi"/>
                <w:sz w:val="24"/>
                <w:szCs w:val="24"/>
                <w:lang w:val="id-ID"/>
              </w:rPr>
              <w:t>③ Penduduk tetap</w:t>
            </w:r>
            <w:r w:rsidRPr="008E47BB">
              <w:rPr>
                <w:rFonts w:asciiTheme="minorHAnsi" w:eastAsia="ＭＳ 明朝" w:hAnsiTheme="minorHAnsi" w:cstheme="minorHAnsi"/>
                <w:sz w:val="24"/>
                <w:szCs w:val="24"/>
                <w:lang w:val="id-ID"/>
              </w:rPr>
              <w:t xml:space="preserve">　</w:t>
            </w:r>
            <w:r w:rsidR="000E320F" w:rsidRPr="008E47BB">
              <w:rPr>
                <w:rFonts w:asciiTheme="minorHAnsi" w:eastAsia="ＭＳ 明朝" w:hAnsiTheme="minorHAnsi" w:cstheme="minorHAnsi"/>
                <w:sz w:val="24"/>
                <w:szCs w:val="24"/>
                <w:lang w:val="id-ID" w:eastAsia="ja-JP"/>
              </w:rPr>
              <w:br/>
            </w:r>
            <w:r w:rsidRPr="008E47BB">
              <w:rPr>
                <w:rFonts w:asciiTheme="minorHAnsi" w:hAnsiTheme="minorHAnsi" w:cstheme="minorHAnsi"/>
                <w:sz w:val="24"/>
                <w:szCs w:val="24"/>
                <w:lang w:val="id-ID"/>
              </w:rPr>
              <w:t>④ Pasangan warga negara Jepang, dll.</w:t>
            </w:r>
            <w:r w:rsidR="000E320F" w:rsidRPr="008E47BB">
              <w:rPr>
                <w:rFonts w:asciiTheme="minorHAnsi" w:eastAsiaTheme="minorEastAsia" w:hAnsiTheme="minorHAnsi" w:cstheme="minorHAnsi" w:hint="eastAsia"/>
                <w:sz w:val="24"/>
                <w:szCs w:val="24"/>
                <w:lang w:val="id-ID" w:eastAsia="ja-JP"/>
              </w:rPr>
              <w:t xml:space="preserve"> </w:t>
            </w:r>
            <w:r w:rsidRPr="008E47BB">
              <w:rPr>
                <w:rFonts w:asciiTheme="minorHAnsi" w:hAnsiTheme="minorHAnsi" w:cstheme="minorHAnsi"/>
                <w:sz w:val="24"/>
                <w:szCs w:val="24"/>
                <w:lang w:val="id-ID"/>
              </w:rPr>
              <w:t>⑤ Pasangan penduduk tetap, dll.</w:t>
            </w:r>
            <w:r w:rsidRPr="008E47BB">
              <w:rPr>
                <w:rFonts w:asciiTheme="minorHAnsi" w:eastAsia="ＭＳ 明朝" w:hAnsiTheme="minorHAnsi" w:cstheme="minorHAnsi"/>
                <w:sz w:val="24"/>
                <w:szCs w:val="24"/>
                <w:lang w:val="id-ID"/>
              </w:rPr>
              <w:t xml:space="preserve">　</w:t>
            </w:r>
            <w:r w:rsidR="000E320F" w:rsidRPr="008E47BB">
              <w:rPr>
                <w:rFonts w:asciiTheme="minorHAnsi" w:eastAsia="ＭＳ 明朝" w:hAnsiTheme="minorHAnsi" w:cstheme="minorHAnsi"/>
                <w:sz w:val="24"/>
                <w:szCs w:val="24"/>
                <w:lang w:val="id-ID" w:eastAsia="ja-JP"/>
              </w:rPr>
              <w:br/>
            </w:r>
            <w:r w:rsidRPr="008E47BB">
              <w:rPr>
                <w:rFonts w:asciiTheme="minorHAnsi" w:hAnsiTheme="minorHAnsi" w:cstheme="minorHAnsi"/>
                <w:sz w:val="24"/>
                <w:szCs w:val="24"/>
                <w:lang w:val="id-ID"/>
              </w:rPr>
              <w:t>⑥ Penduduk dengan status tinggal jangka panjang yang diakui memiliki niat untuk menetap secara permanen di Jepang di masa mendatang</w:t>
            </w:r>
            <w:r w:rsidRPr="008E47BB">
              <w:rPr>
                <w:rFonts w:asciiTheme="minorHAnsi" w:hAnsiTheme="minorHAnsi" w:cstheme="minorHAnsi"/>
                <w:sz w:val="24"/>
                <w:szCs w:val="24"/>
                <w:lang w:val="id-ID"/>
              </w:rPr>
              <w:br/>
              <w:t>⑦ Pemegang status tinggal sebagai anggota keluarga yang telah lulus sekolah dasar dan sekolah menengah pertama, serta diakui memiliki niat untuk bekerja dan menetap di Jepang setelah lulus sekolah menengah atas, dll.</w:t>
            </w:r>
          </w:p>
          <w:p w14:paraId="1C703CBD" w14:textId="5685D74C" w:rsidR="00587CD8" w:rsidRPr="008E47BB" w:rsidRDefault="00587CD8" w:rsidP="007B0C57">
            <w:pPr>
              <w:pStyle w:val="a3"/>
              <w:spacing w:before="36" w:line="360" w:lineRule="auto"/>
              <w:ind w:left="626" w:right="101"/>
              <w:rPr>
                <w:rFonts w:asciiTheme="minorHAnsi" w:hAnsiTheme="minorHAnsi" w:cstheme="minorHAnsi"/>
                <w:sz w:val="24"/>
                <w:szCs w:val="24"/>
                <w:lang w:val="id-ID"/>
              </w:rPr>
            </w:pPr>
            <w:r w:rsidRPr="008E47BB">
              <w:rPr>
                <w:rFonts w:ascii="ＭＳ 明朝" w:eastAsia="ＭＳ 明朝" w:hAnsi="ＭＳ 明朝" w:cs="ＭＳ 明朝" w:hint="eastAsia"/>
                <w:sz w:val="24"/>
                <w:szCs w:val="24"/>
                <w:lang w:val="id-ID"/>
              </w:rPr>
              <w:t>※</w:t>
            </w:r>
            <w:r w:rsidRPr="008E47BB">
              <w:rPr>
                <w:rFonts w:asciiTheme="minorHAnsi" w:hAnsiTheme="minorHAnsi" w:cstheme="minorHAnsi"/>
                <w:sz w:val="24"/>
                <w:szCs w:val="24"/>
                <w:lang w:val="id-ID"/>
              </w:rPr>
              <w:t xml:space="preserve"> Bagi siswa berkewarganegaraan asing, dll. yang tidak termasuk dalam salah satu kategori ① hingga ⑦ di atas, juga tersedia sistem bantuan biaya sekolah.</w:t>
            </w:r>
            <w:r w:rsidR="00B95341" w:rsidRPr="008E47BB">
              <w:rPr>
                <w:rFonts w:asciiTheme="minorHAnsi" w:eastAsiaTheme="minorEastAsia" w:hAnsiTheme="minorHAnsi" w:cstheme="minorHAnsi" w:hint="eastAsia"/>
                <w:sz w:val="24"/>
                <w:szCs w:val="24"/>
                <w:lang w:val="id-ID" w:eastAsia="ja-JP"/>
              </w:rPr>
              <w:t xml:space="preserve"> </w:t>
            </w:r>
            <w:r w:rsidRPr="008E47BB">
              <w:rPr>
                <w:rFonts w:asciiTheme="minorHAnsi" w:hAnsiTheme="minorHAnsi" w:cstheme="minorHAnsi"/>
                <w:sz w:val="24"/>
                <w:szCs w:val="24"/>
                <w:lang w:val="id-ID"/>
              </w:rPr>
              <w:t xml:space="preserve">Untuk informasi lebih lanjut, silakan lihat “Prosedur jika </w:t>
            </w:r>
            <w:r w:rsidR="00880FF6" w:rsidRPr="008E47BB">
              <w:rPr>
                <w:rFonts w:asciiTheme="minorHAnsi" w:hAnsiTheme="minorHAnsi" w:cstheme="minorHAnsi"/>
                <w:sz w:val="24"/>
                <w:szCs w:val="24"/>
                <w:lang w:val="id-ID"/>
              </w:rPr>
              <w:t xml:space="preserve">Tidak Memenuhi Syarat </w:t>
            </w:r>
            <w:r w:rsidRPr="008E47BB">
              <w:rPr>
                <w:rFonts w:asciiTheme="minorHAnsi" w:hAnsiTheme="minorHAnsi" w:cstheme="minorHAnsi"/>
                <w:sz w:val="24"/>
                <w:szCs w:val="24"/>
                <w:lang w:val="id-ID"/>
              </w:rPr>
              <w:t>untuk Bantuan Dana Pendidikan Sekolah Menengah”.</w:t>
            </w:r>
          </w:p>
          <w:p w14:paraId="18D6D97B" w14:textId="315C8D05" w:rsidR="00587CD8" w:rsidRPr="008E47BB" w:rsidRDefault="00587CD8" w:rsidP="007B0C57">
            <w:pPr>
              <w:pStyle w:val="a3"/>
              <w:numPr>
                <w:ilvl w:val="0"/>
                <w:numId w:val="2"/>
              </w:numPr>
              <w:spacing w:before="36" w:line="360" w:lineRule="auto"/>
              <w:ind w:right="101" w:hanging="535"/>
              <w:rPr>
                <w:rFonts w:asciiTheme="minorHAnsi" w:hAnsiTheme="minorHAnsi" w:cstheme="minorHAnsi"/>
                <w:sz w:val="24"/>
                <w:szCs w:val="24"/>
                <w:lang w:val="id-ID"/>
              </w:rPr>
            </w:pPr>
            <w:r w:rsidRPr="008E47BB">
              <w:rPr>
                <w:rFonts w:asciiTheme="minorHAnsi" w:hAnsiTheme="minorHAnsi" w:cstheme="minorHAnsi"/>
                <w:sz w:val="24"/>
                <w:szCs w:val="24"/>
                <w:lang w:val="id-ID"/>
              </w:rPr>
              <w:t>Bertempat tinggal di Jepang.</w:t>
            </w:r>
          </w:p>
          <w:p w14:paraId="05620DB7" w14:textId="3C8D68D5" w:rsidR="00587CD8" w:rsidRPr="008E47BB" w:rsidRDefault="00587CD8" w:rsidP="007B0C57">
            <w:pPr>
              <w:pStyle w:val="a3"/>
              <w:numPr>
                <w:ilvl w:val="0"/>
                <w:numId w:val="2"/>
              </w:numPr>
              <w:spacing w:before="36" w:line="360" w:lineRule="auto"/>
              <w:ind w:right="101" w:hanging="535"/>
              <w:rPr>
                <w:rFonts w:asciiTheme="minorHAnsi" w:hAnsiTheme="minorHAnsi" w:cstheme="minorHAnsi"/>
                <w:sz w:val="24"/>
                <w:szCs w:val="24"/>
                <w:lang w:val="id-ID"/>
              </w:rPr>
            </w:pPr>
            <w:r w:rsidRPr="008E47BB">
              <w:rPr>
                <w:rFonts w:asciiTheme="minorHAnsi" w:hAnsiTheme="minorHAnsi" w:cstheme="minorHAnsi"/>
                <w:sz w:val="24"/>
                <w:szCs w:val="24"/>
                <w:lang w:val="id-ID"/>
              </w:rPr>
              <w:t>Belum pernah lulus atau menyelesaikan pendidikan di sekolah menengah atas, dll.</w:t>
            </w:r>
          </w:p>
          <w:p w14:paraId="1DD4899B" w14:textId="77777777" w:rsidR="00B17FD7" w:rsidRPr="008E47BB" w:rsidRDefault="00B17FD7" w:rsidP="007B0C57">
            <w:pPr>
              <w:pStyle w:val="a3"/>
              <w:numPr>
                <w:ilvl w:val="0"/>
                <w:numId w:val="2"/>
              </w:numPr>
              <w:spacing w:before="25" w:line="360" w:lineRule="auto"/>
              <w:ind w:left="602" w:hanging="502"/>
              <w:rPr>
                <w:rFonts w:asciiTheme="minorHAnsi" w:hAnsiTheme="minorHAnsi" w:cstheme="minorHAnsi"/>
                <w:sz w:val="24"/>
                <w:szCs w:val="24"/>
                <w:lang w:val="id-ID"/>
              </w:rPr>
            </w:pPr>
            <w:r w:rsidRPr="008E47BB">
              <w:rPr>
                <w:rFonts w:asciiTheme="minorHAnsi" w:hAnsiTheme="minorHAnsi" w:cstheme="minorHAnsi"/>
                <w:sz w:val="24"/>
                <w:szCs w:val="24"/>
                <w:lang w:val="id-ID"/>
              </w:rPr>
              <w:t>Total</w:t>
            </w:r>
            <w:r w:rsidRPr="008E47BB">
              <w:rPr>
                <w:rFonts w:asciiTheme="minorHAnsi" w:hAnsiTheme="minorHAnsi" w:cstheme="minorHAnsi"/>
                <w:spacing w:val="3"/>
                <w:sz w:val="24"/>
                <w:szCs w:val="24"/>
                <w:lang w:val="id-ID"/>
              </w:rPr>
              <w:t xml:space="preserve"> </w:t>
            </w:r>
            <w:r w:rsidRPr="008E47BB">
              <w:rPr>
                <w:rFonts w:asciiTheme="minorHAnsi" w:hAnsiTheme="minorHAnsi" w:cstheme="minorHAnsi"/>
                <w:sz w:val="24"/>
                <w:szCs w:val="24"/>
                <w:lang w:val="id-ID"/>
              </w:rPr>
              <w:t>masa</w:t>
            </w:r>
            <w:r w:rsidRPr="008E47BB">
              <w:rPr>
                <w:rFonts w:asciiTheme="minorHAnsi" w:hAnsiTheme="minorHAnsi" w:cstheme="minorHAnsi"/>
                <w:spacing w:val="4"/>
                <w:sz w:val="24"/>
                <w:szCs w:val="24"/>
                <w:lang w:val="id-ID"/>
              </w:rPr>
              <w:t xml:space="preserve"> </w:t>
            </w:r>
            <w:r w:rsidRPr="008E47BB">
              <w:rPr>
                <w:rFonts w:asciiTheme="minorHAnsi" w:hAnsiTheme="minorHAnsi" w:cstheme="minorHAnsi"/>
                <w:sz w:val="24"/>
                <w:szCs w:val="24"/>
                <w:lang w:val="id-ID"/>
              </w:rPr>
              <w:t>belajar</w:t>
            </w:r>
            <w:r w:rsidRPr="008E47BB">
              <w:rPr>
                <w:rFonts w:asciiTheme="minorHAnsi" w:hAnsiTheme="minorHAnsi" w:cstheme="minorHAnsi"/>
                <w:spacing w:val="4"/>
                <w:sz w:val="24"/>
                <w:szCs w:val="24"/>
                <w:lang w:val="id-ID"/>
              </w:rPr>
              <w:t xml:space="preserve"> </w:t>
            </w:r>
            <w:r w:rsidRPr="008E47BB">
              <w:rPr>
                <w:rFonts w:asciiTheme="minorHAnsi" w:hAnsiTheme="minorHAnsi" w:cstheme="minorHAnsi"/>
                <w:sz w:val="24"/>
                <w:szCs w:val="24"/>
                <w:lang w:val="id-ID"/>
              </w:rPr>
              <w:t>di</w:t>
            </w:r>
            <w:r w:rsidRPr="008E47BB">
              <w:rPr>
                <w:rFonts w:asciiTheme="minorHAnsi" w:hAnsiTheme="minorHAnsi" w:cstheme="minorHAnsi"/>
                <w:spacing w:val="4"/>
                <w:sz w:val="24"/>
                <w:szCs w:val="24"/>
                <w:lang w:val="id-ID"/>
              </w:rPr>
              <w:t xml:space="preserve"> </w:t>
            </w:r>
            <w:r w:rsidRPr="008E47BB">
              <w:rPr>
                <w:rFonts w:asciiTheme="minorHAnsi" w:hAnsiTheme="minorHAnsi" w:cstheme="minorHAnsi"/>
                <w:sz w:val="24"/>
                <w:szCs w:val="24"/>
                <w:lang w:val="id-ID"/>
              </w:rPr>
              <w:t>sekolah</w:t>
            </w:r>
            <w:r w:rsidRPr="008E47BB">
              <w:rPr>
                <w:rFonts w:asciiTheme="minorHAnsi" w:hAnsiTheme="minorHAnsi" w:cstheme="minorHAnsi"/>
                <w:spacing w:val="4"/>
                <w:sz w:val="24"/>
                <w:szCs w:val="24"/>
                <w:lang w:val="id-ID"/>
              </w:rPr>
              <w:t xml:space="preserve"> </w:t>
            </w:r>
            <w:r w:rsidRPr="008E47BB">
              <w:rPr>
                <w:rFonts w:asciiTheme="minorHAnsi" w:hAnsiTheme="minorHAnsi" w:cstheme="minorHAnsi"/>
                <w:sz w:val="24"/>
                <w:szCs w:val="24"/>
                <w:lang w:val="id-ID"/>
              </w:rPr>
              <w:t>menengah</w:t>
            </w:r>
            <w:r w:rsidRPr="008E47BB">
              <w:rPr>
                <w:rFonts w:asciiTheme="minorHAnsi" w:hAnsiTheme="minorHAnsi" w:cstheme="minorHAnsi"/>
                <w:spacing w:val="3"/>
                <w:sz w:val="24"/>
                <w:szCs w:val="24"/>
                <w:lang w:val="id-ID"/>
              </w:rPr>
              <w:t xml:space="preserve"> </w:t>
            </w:r>
            <w:r w:rsidRPr="008E47BB">
              <w:rPr>
                <w:rFonts w:asciiTheme="minorHAnsi" w:hAnsiTheme="minorHAnsi" w:cstheme="minorHAnsi"/>
                <w:sz w:val="24"/>
                <w:szCs w:val="24"/>
                <w:lang w:val="id-ID"/>
              </w:rPr>
              <w:t>tidak</w:t>
            </w:r>
            <w:r w:rsidRPr="008E47BB">
              <w:rPr>
                <w:rFonts w:asciiTheme="minorHAnsi" w:hAnsiTheme="minorHAnsi" w:cstheme="minorHAnsi"/>
                <w:spacing w:val="4"/>
                <w:sz w:val="24"/>
                <w:szCs w:val="24"/>
                <w:lang w:val="id-ID"/>
              </w:rPr>
              <w:t xml:space="preserve"> </w:t>
            </w:r>
            <w:r w:rsidRPr="008E47BB">
              <w:rPr>
                <w:rFonts w:asciiTheme="minorHAnsi" w:hAnsiTheme="minorHAnsi" w:cstheme="minorHAnsi"/>
                <w:sz w:val="24"/>
                <w:szCs w:val="24"/>
                <w:lang w:val="id-ID"/>
              </w:rPr>
              <w:t>boleh</w:t>
            </w:r>
            <w:r w:rsidRPr="008E47BB">
              <w:rPr>
                <w:rFonts w:asciiTheme="minorHAnsi" w:hAnsiTheme="minorHAnsi" w:cstheme="minorHAnsi"/>
                <w:spacing w:val="4"/>
                <w:sz w:val="24"/>
                <w:szCs w:val="24"/>
                <w:lang w:val="id-ID"/>
              </w:rPr>
              <w:t xml:space="preserve"> </w:t>
            </w:r>
            <w:r w:rsidRPr="008E47BB">
              <w:rPr>
                <w:rFonts w:asciiTheme="minorHAnsi" w:hAnsiTheme="minorHAnsi" w:cstheme="minorHAnsi"/>
                <w:sz w:val="24"/>
                <w:szCs w:val="24"/>
                <w:lang w:val="id-ID"/>
              </w:rPr>
              <w:t>melebihi</w:t>
            </w:r>
            <w:r w:rsidRPr="008E47BB">
              <w:rPr>
                <w:rFonts w:asciiTheme="minorHAnsi" w:hAnsiTheme="minorHAnsi" w:cstheme="minorHAnsi"/>
                <w:spacing w:val="4"/>
                <w:sz w:val="24"/>
                <w:szCs w:val="24"/>
                <w:lang w:val="id-ID"/>
              </w:rPr>
              <w:t xml:space="preserve"> </w:t>
            </w:r>
            <w:r w:rsidRPr="008E47BB">
              <w:rPr>
                <w:rFonts w:asciiTheme="minorHAnsi" w:hAnsiTheme="minorHAnsi" w:cstheme="minorHAnsi"/>
                <w:sz w:val="24"/>
                <w:szCs w:val="24"/>
                <w:lang w:val="id-ID"/>
              </w:rPr>
              <w:t>36</w:t>
            </w:r>
            <w:r w:rsidRPr="008E47BB">
              <w:rPr>
                <w:rFonts w:asciiTheme="minorHAnsi" w:hAnsiTheme="minorHAnsi" w:cstheme="minorHAnsi"/>
                <w:spacing w:val="4"/>
                <w:sz w:val="24"/>
                <w:szCs w:val="24"/>
                <w:lang w:val="id-ID"/>
              </w:rPr>
              <w:t xml:space="preserve"> </w:t>
            </w:r>
            <w:r w:rsidRPr="008E47BB">
              <w:rPr>
                <w:rFonts w:asciiTheme="minorHAnsi" w:hAnsiTheme="minorHAnsi" w:cstheme="minorHAnsi"/>
                <w:spacing w:val="-2"/>
                <w:sz w:val="24"/>
                <w:szCs w:val="24"/>
                <w:lang w:val="id-ID"/>
              </w:rPr>
              <w:t>bulan.</w:t>
            </w:r>
          </w:p>
          <w:p w14:paraId="2BBB3610" w14:textId="77E819DE" w:rsidR="00B17FD7" w:rsidRPr="008E47BB" w:rsidRDefault="00B17FD7" w:rsidP="007B0C57">
            <w:pPr>
              <w:pStyle w:val="a3"/>
              <w:spacing w:before="23" w:line="360" w:lineRule="auto"/>
              <w:ind w:left="602"/>
              <w:rPr>
                <w:sz w:val="24"/>
                <w:szCs w:val="24"/>
                <w:lang w:val="id-ID"/>
              </w:rPr>
            </w:pPr>
            <w:r w:rsidRPr="008E47BB">
              <w:rPr>
                <w:rFonts w:asciiTheme="minorHAnsi" w:hAnsiTheme="minorHAnsi" w:cstheme="minorHAnsi"/>
                <w:sz w:val="24"/>
                <w:szCs w:val="24"/>
                <w:lang w:val="id-ID"/>
              </w:rPr>
              <w:t>Untuk program paruh waktu dan korespondensi, batasnya adalah 48 bulan. Berlaku untuk sekolah negeri,</w:t>
            </w:r>
            <w:r w:rsidRPr="008E47BB">
              <w:rPr>
                <w:rFonts w:asciiTheme="minorHAnsi" w:hAnsiTheme="minorHAnsi" w:cstheme="minorHAnsi"/>
                <w:spacing w:val="80"/>
                <w:w w:val="150"/>
                <w:sz w:val="24"/>
                <w:szCs w:val="24"/>
                <w:lang w:val="id-ID"/>
              </w:rPr>
              <w:t xml:space="preserve"> </w:t>
            </w:r>
            <w:r w:rsidRPr="008E47BB">
              <w:rPr>
                <w:rFonts w:asciiTheme="minorHAnsi" w:hAnsiTheme="minorHAnsi" w:cstheme="minorHAnsi"/>
                <w:sz w:val="24"/>
                <w:szCs w:val="24"/>
                <w:lang w:val="id-ID"/>
              </w:rPr>
              <w:t>swasta, maupun sekolah pemerintah.</w:t>
            </w:r>
          </w:p>
        </w:tc>
      </w:tr>
    </w:tbl>
    <w:p w14:paraId="1A6981E4" w14:textId="0F2B528F" w:rsidR="003A0A36" w:rsidRPr="008E47BB" w:rsidRDefault="003A0A36" w:rsidP="007B0C57">
      <w:pPr>
        <w:pStyle w:val="a3"/>
        <w:spacing w:before="8" w:line="360" w:lineRule="auto"/>
        <w:rPr>
          <w:sz w:val="24"/>
          <w:szCs w:val="24"/>
          <w:lang w:val="id-ID"/>
        </w:rPr>
      </w:pPr>
    </w:p>
    <w:p w14:paraId="5328CE59" w14:textId="29085539" w:rsidR="003A0A36" w:rsidRPr="008E47BB" w:rsidRDefault="00C16479" w:rsidP="00724DF2">
      <w:pPr>
        <w:pStyle w:val="a3"/>
        <w:spacing w:line="360" w:lineRule="auto"/>
        <w:ind w:left="11" w:right="-31" w:firstLine="214"/>
        <w:jc w:val="both"/>
        <w:rPr>
          <w:sz w:val="24"/>
          <w:szCs w:val="24"/>
          <w:lang w:val="id-ID"/>
        </w:rPr>
      </w:pPr>
      <w:r w:rsidRPr="008E47BB">
        <w:rPr>
          <w:sz w:val="24"/>
          <w:szCs w:val="24"/>
          <w:lang w:val="id-ID"/>
        </w:rPr>
        <w:t xml:space="preserve">Jika tidak mendaftar tepat waktu atau tidak memenuhi syarat, biaya kuliah harus dibayar dalam 4 angsuran: reguler 118.800 yen/tahun, paruh waktu 32.400 yen/tahun, dan 330 yen/sks (kursus jarak jauh). Beasiswa memerlukan penilaian. Hasil pendaftaran April akan diumumkan melalui sekolah </w:t>
      </w:r>
      <w:r w:rsidR="00703A39" w:rsidRPr="008E47BB">
        <w:rPr>
          <w:rFonts w:eastAsiaTheme="minorEastAsia" w:hint="eastAsia"/>
          <w:sz w:val="24"/>
          <w:szCs w:val="24"/>
          <w:lang w:val="id-ID" w:eastAsia="ja-JP"/>
        </w:rPr>
        <w:t xml:space="preserve">pada September </w:t>
      </w:r>
      <w:r w:rsidRPr="008E47BB">
        <w:rPr>
          <w:sz w:val="24"/>
          <w:szCs w:val="24"/>
          <w:lang w:val="id-ID"/>
        </w:rPr>
        <w:t>(perkiraan).</w:t>
      </w:r>
    </w:p>
    <w:p w14:paraId="5F810DD0" w14:textId="0C1E772F" w:rsidR="00357E3F" w:rsidRPr="008E47BB" w:rsidRDefault="00357E3F">
      <w:pPr>
        <w:rPr>
          <w:rFonts w:eastAsiaTheme="minorEastAsia"/>
          <w:sz w:val="24"/>
          <w:szCs w:val="24"/>
          <w:lang w:eastAsia="ja-JP"/>
        </w:rPr>
      </w:pPr>
      <w:r w:rsidRPr="008E47BB">
        <w:rPr>
          <w:rFonts w:eastAsiaTheme="minorEastAsia"/>
          <w:sz w:val="24"/>
          <w:szCs w:val="24"/>
          <w:lang w:eastAsia="ja-JP"/>
        </w:rPr>
        <w:br w:type="page"/>
      </w:r>
    </w:p>
    <w:tbl>
      <w:tblPr>
        <w:tblStyle w:val="a9"/>
        <w:tblW w:w="0" w:type="auto"/>
        <w:tblInd w:w="108" w:type="dxa"/>
        <w:tblLook w:val="04A0" w:firstRow="1" w:lastRow="0" w:firstColumn="1" w:lastColumn="0" w:noHBand="0" w:noVBand="1"/>
      </w:tblPr>
      <w:tblGrid>
        <w:gridCol w:w="9632"/>
      </w:tblGrid>
      <w:tr w:rsidR="00B17FD7" w:rsidRPr="008E47BB" w14:paraId="0F222D82" w14:textId="77777777" w:rsidTr="00357E3F">
        <w:tc>
          <w:tcPr>
            <w:tcW w:w="9632" w:type="dxa"/>
          </w:tcPr>
          <w:p w14:paraId="68E03A64" w14:textId="77777777" w:rsidR="00B17FD7" w:rsidRPr="008E47BB" w:rsidRDefault="00B17FD7" w:rsidP="007B0C57">
            <w:pPr>
              <w:spacing w:before="1" w:line="360" w:lineRule="auto"/>
              <w:ind w:left="232"/>
              <w:rPr>
                <w:b/>
                <w:sz w:val="24"/>
                <w:szCs w:val="24"/>
              </w:rPr>
            </w:pPr>
            <w:r w:rsidRPr="008E47BB">
              <w:rPr>
                <w:b/>
                <w:spacing w:val="-2"/>
                <w:sz w:val="24"/>
                <w:szCs w:val="24"/>
              </w:rPr>
              <w:lastRenderedPageBreak/>
              <w:t>Tentang</w:t>
            </w:r>
            <w:r w:rsidRPr="008E47BB">
              <w:rPr>
                <w:b/>
                <w:spacing w:val="1"/>
                <w:sz w:val="24"/>
                <w:szCs w:val="24"/>
              </w:rPr>
              <w:t xml:space="preserve"> </w:t>
            </w:r>
            <w:r w:rsidRPr="008E47BB">
              <w:rPr>
                <w:b/>
                <w:spacing w:val="-2"/>
                <w:sz w:val="24"/>
                <w:szCs w:val="24"/>
              </w:rPr>
              <w:t>Aplikasi</w:t>
            </w:r>
          </w:p>
          <w:p w14:paraId="54DF4AD6" w14:textId="77777777" w:rsidR="00135437" w:rsidRPr="008E47BB" w:rsidRDefault="007B0C57" w:rsidP="007B0C57">
            <w:pPr>
              <w:pStyle w:val="a3"/>
              <w:spacing w:before="64" w:line="360" w:lineRule="auto"/>
              <w:ind w:leftChars="223" w:left="491"/>
              <w:rPr>
                <w:rFonts w:eastAsiaTheme="minorEastAsia"/>
                <w:sz w:val="24"/>
                <w:szCs w:val="24"/>
                <w:lang w:val="id-ID" w:eastAsia="ja-JP"/>
              </w:rPr>
            </w:pPr>
            <w:r w:rsidRPr="008E47BB">
              <w:rPr>
                <w:sz w:val="24"/>
                <w:szCs w:val="24"/>
                <w:lang w:val="id-ID"/>
              </w:rPr>
              <w:t>Silakan mendaftar secara online sebelum tenggat waktu.</w:t>
            </w:r>
          </w:p>
          <w:p w14:paraId="31928E3C" w14:textId="67A166C2" w:rsidR="00B17FD7" w:rsidRPr="008E47BB" w:rsidRDefault="007B0C57" w:rsidP="007B0C57">
            <w:pPr>
              <w:pStyle w:val="a3"/>
              <w:spacing w:before="64" w:line="360" w:lineRule="auto"/>
              <w:ind w:leftChars="223" w:left="491"/>
              <w:rPr>
                <w:sz w:val="24"/>
                <w:szCs w:val="24"/>
                <w:lang w:val="id-ID"/>
              </w:rPr>
            </w:pPr>
            <w:r w:rsidRPr="008E47BB">
              <w:rPr>
                <w:rFonts w:ascii="ＭＳ 明朝" w:eastAsia="ＭＳ 明朝" w:hAnsi="ＭＳ 明朝" w:cs="ＭＳ 明朝" w:hint="eastAsia"/>
                <w:sz w:val="24"/>
                <w:szCs w:val="24"/>
                <w:lang w:val="id-ID"/>
              </w:rPr>
              <w:t>※</w:t>
            </w:r>
            <w:r w:rsidRPr="008E47BB">
              <w:rPr>
                <w:sz w:val="24"/>
                <w:szCs w:val="24"/>
                <w:lang w:val="id-ID"/>
              </w:rPr>
              <w:t xml:space="preserve">Jika sulit </w:t>
            </w:r>
            <w:r w:rsidR="00E17F54" w:rsidRPr="008E47BB">
              <w:rPr>
                <w:sz w:val="24"/>
                <w:szCs w:val="24"/>
                <w:lang w:val="id-ID"/>
              </w:rPr>
              <w:t xml:space="preserve">mengajukan </w:t>
            </w:r>
            <w:r w:rsidRPr="008E47BB">
              <w:rPr>
                <w:sz w:val="24"/>
                <w:szCs w:val="24"/>
                <w:lang w:val="id-ID"/>
              </w:rPr>
              <w:t>aplikasi secara online, Anda juga dapat mengajukan aplikasi dengan formulir kertas. Jika Anda ingin mengajukan aplikasi dengan formulir kertas, silakan hubungi kantor sekolah tempat Anda bersekolah.</w:t>
            </w:r>
          </w:p>
          <w:p w14:paraId="3CE76433" w14:textId="77777777" w:rsidR="00724DF2" w:rsidRPr="008E47BB" w:rsidRDefault="00724DF2" w:rsidP="007B0C57">
            <w:pPr>
              <w:spacing w:line="360" w:lineRule="auto"/>
              <w:ind w:left="249"/>
              <w:jc w:val="both"/>
              <w:rPr>
                <w:rFonts w:ascii="ＭＳ 明朝" w:eastAsia="ＭＳ 明朝"/>
                <w:b/>
                <w:sz w:val="24"/>
                <w:szCs w:val="24"/>
                <w:lang w:eastAsia="ja-JP"/>
              </w:rPr>
            </w:pPr>
          </w:p>
          <w:p w14:paraId="5E674ED7" w14:textId="05AF9B59" w:rsidR="00B17FD7" w:rsidRPr="008E47BB" w:rsidRDefault="00B17FD7" w:rsidP="007B0C57">
            <w:pPr>
              <w:spacing w:line="360" w:lineRule="auto"/>
              <w:ind w:left="249"/>
              <w:jc w:val="both"/>
              <w:rPr>
                <w:rFonts w:ascii="ＭＳ 明朝" w:eastAsia="ＭＳ 明朝"/>
                <w:b/>
                <w:sz w:val="24"/>
                <w:szCs w:val="24"/>
              </w:rPr>
            </w:pPr>
            <w:r w:rsidRPr="008E47BB">
              <w:rPr>
                <w:rFonts w:ascii="ＭＳ 明朝" w:eastAsia="ＭＳ 明朝"/>
                <w:b/>
                <w:sz w:val="24"/>
                <w:szCs w:val="24"/>
              </w:rPr>
              <w:t>＜</w:t>
            </w:r>
            <w:r w:rsidR="007B0C57" w:rsidRPr="008E47BB">
              <w:rPr>
                <w:rFonts w:eastAsiaTheme="minorEastAsia" w:hint="eastAsia"/>
                <w:b/>
                <w:sz w:val="24"/>
                <w:szCs w:val="24"/>
                <w:lang w:eastAsia="ja-JP"/>
              </w:rPr>
              <w:t>A</w:t>
            </w:r>
            <w:r w:rsidRPr="008E47BB">
              <w:rPr>
                <w:b/>
                <w:sz w:val="24"/>
                <w:szCs w:val="24"/>
              </w:rPr>
              <w:t>plikasi</w:t>
            </w:r>
            <w:r w:rsidRPr="008E47BB">
              <w:rPr>
                <w:b/>
                <w:spacing w:val="14"/>
                <w:sz w:val="24"/>
                <w:szCs w:val="24"/>
              </w:rPr>
              <w:t xml:space="preserve"> </w:t>
            </w:r>
            <w:r w:rsidRPr="008E47BB">
              <w:rPr>
                <w:b/>
                <w:spacing w:val="-2"/>
                <w:sz w:val="24"/>
                <w:szCs w:val="24"/>
              </w:rPr>
              <w:t>online</w:t>
            </w:r>
            <w:r w:rsidRPr="008E47BB">
              <w:rPr>
                <w:rFonts w:ascii="ＭＳ 明朝" w:eastAsia="ＭＳ 明朝"/>
                <w:b/>
                <w:spacing w:val="-2"/>
                <w:sz w:val="24"/>
                <w:szCs w:val="24"/>
              </w:rPr>
              <w:t>＞</w:t>
            </w:r>
          </w:p>
          <w:p w14:paraId="0798E1FC" w14:textId="2514A4A3" w:rsidR="00B17FD7" w:rsidRPr="008E47BB" w:rsidRDefault="00B17FD7" w:rsidP="00724DF2">
            <w:pPr>
              <w:pStyle w:val="a3"/>
              <w:spacing w:before="36" w:line="360" w:lineRule="auto"/>
              <w:ind w:left="504" w:right="666"/>
              <w:jc w:val="both"/>
              <w:rPr>
                <w:rFonts w:eastAsiaTheme="minorEastAsia"/>
                <w:sz w:val="24"/>
                <w:szCs w:val="24"/>
                <w:lang w:val="id-ID" w:eastAsia="ja-JP"/>
              </w:rPr>
            </w:pPr>
            <w:r w:rsidRPr="008E47BB">
              <w:rPr>
                <w:sz w:val="24"/>
                <w:szCs w:val="24"/>
                <w:lang w:val="id-ID"/>
              </w:rPr>
              <w:t>Masuk</w:t>
            </w:r>
            <w:r w:rsidRPr="008E47BB">
              <w:rPr>
                <w:spacing w:val="-1"/>
                <w:sz w:val="24"/>
                <w:szCs w:val="24"/>
                <w:lang w:val="id-ID"/>
              </w:rPr>
              <w:t xml:space="preserve"> </w:t>
            </w:r>
            <w:r w:rsidRPr="008E47BB">
              <w:rPr>
                <w:sz w:val="24"/>
                <w:szCs w:val="24"/>
                <w:lang w:val="id-ID"/>
              </w:rPr>
              <w:t>ke</w:t>
            </w:r>
            <w:r w:rsidRPr="008E47BB">
              <w:rPr>
                <w:spacing w:val="-1"/>
                <w:sz w:val="24"/>
                <w:szCs w:val="24"/>
                <w:lang w:val="id-ID"/>
              </w:rPr>
              <w:t xml:space="preserve"> </w:t>
            </w:r>
            <w:r w:rsidRPr="008E47BB">
              <w:rPr>
                <w:sz w:val="24"/>
                <w:szCs w:val="24"/>
                <w:lang w:val="id-ID"/>
              </w:rPr>
              <w:t>"Sistem</w:t>
            </w:r>
            <w:r w:rsidRPr="008E47BB">
              <w:rPr>
                <w:spacing w:val="-1"/>
                <w:sz w:val="24"/>
                <w:szCs w:val="24"/>
                <w:lang w:val="id-ID"/>
              </w:rPr>
              <w:t xml:space="preserve"> </w:t>
            </w:r>
            <w:r w:rsidRPr="008E47BB">
              <w:rPr>
                <w:sz w:val="24"/>
                <w:szCs w:val="24"/>
                <w:lang w:val="id-ID"/>
              </w:rPr>
              <w:t>Aplikasi</w:t>
            </w:r>
            <w:r w:rsidRPr="008E47BB">
              <w:rPr>
                <w:spacing w:val="-1"/>
                <w:sz w:val="24"/>
                <w:szCs w:val="24"/>
                <w:lang w:val="id-ID"/>
              </w:rPr>
              <w:t xml:space="preserve"> </w:t>
            </w:r>
            <w:r w:rsidRPr="008E47BB">
              <w:rPr>
                <w:sz w:val="24"/>
                <w:szCs w:val="24"/>
                <w:lang w:val="id-ID"/>
              </w:rPr>
              <w:t>Online</w:t>
            </w:r>
            <w:r w:rsidRPr="008E47BB">
              <w:rPr>
                <w:spacing w:val="-1"/>
                <w:sz w:val="24"/>
                <w:szCs w:val="24"/>
                <w:lang w:val="id-ID"/>
              </w:rPr>
              <w:t xml:space="preserve"> </w:t>
            </w:r>
            <w:r w:rsidRPr="008E47BB">
              <w:rPr>
                <w:sz w:val="24"/>
                <w:szCs w:val="24"/>
                <w:lang w:val="id-ID"/>
              </w:rPr>
              <w:t>Bantuan</w:t>
            </w:r>
            <w:r w:rsidRPr="008E47BB">
              <w:rPr>
                <w:spacing w:val="-1"/>
                <w:sz w:val="24"/>
                <w:szCs w:val="24"/>
                <w:lang w:val="id-ID"/>
              </w:rPr>
              <w:t xml:space="preserve"> </w:t>
            </w:r>
            <w:r w:rsidRPr="008E47BB">
              <w:rPr>
                <w:sz w:val="24"/>
                <w:szCs w:val="24"/>
                <w:lang w:val="id-ID"/>
              </w:rPr>
              <w:t>Pendidikan</w:t>
            </w:r>
            <w:r w:rsidRPr="008E47BB">
              <w:rPr>
                <w:spacing w:val="-1"/>
                <w:sz w:val="24"/>
                <w:szCs w:val="24"/>
                <w:lang w:val="id-ID"/>
              </w:rPr>
              <w:t xml:space="preserve"> </w:t>
            </w:r>
            <w:r w:rsidRPr="008E47BB">
              <w:rPr>
                <w:sz w:val="24"/>
                <w:szCs w:val="24"/>
                <w:lang w:val="id-ID"/>
              </w:rPr>
              <w:t>Sekolah</w:t>
            </w:r>
            <w:r w:rsidRPr="008E47BB">
              <w:rPr>
                <w:spacing w:val="-1"/>
                <w:sz w:val="24"/>
                <w:szCs w:val="24"/>
                <w:lang w:val="id-ID"/>
              </w:rPr>
              <w:t xml:space="preserve"> </w:t>
            </w:r>
            <w:r w:rsidRPr="008E47BB">
              <w:rPr>
                <w:sz w:val="24"/>
                <w:szCs w:val="24"/>
                <w:lang w:val="id-ID"/>
              </w:rPr>
              <w:t>Menengah"</w:t>
            </w:r>
            <w:r w:rsidRPr="008E47BB">
              <w:rPr>
                <w:spacing w:val="-1"/>
                <w:sz w:val="24"/>
                <w:szCs w:val="24"/>
                <w:lang w:val="id-ID"/>
              </w:rPr>
              <w:t xml:space="preserve"> </w:t>
            </w:r>
            <w:r w:rsidRPr="008E47BB">
              <w:rPr>
                <w:sz w:val="24"/>
                <w:szCs w:val="24"/>
                <w:lang w:val="id-ID"/>
              </w:rPr>
              <w:t>menggunakan</w:t>
            </w:r>
            <w:r w:rsidRPr="008E47BB">
              <w:rPr>
                <w:spacing w:val="-1"/>
                <w:sz w:val="24"/>
                <w:szCs w:val="24"/>
                <w:lang w:val="id-ID"/>
              </w:rPr>
              <w:t xml:space="preserve"> </w:t>
            </w:r>
            <w:r w:rsidRPr="008E47BB">
              <w:rPr>
                <w:sz w:val="24"/>
                <w:szCs w:val="24"/>
                <w:lang w:val="id-ID"/>
              </w:rPr>
              <w:t>ID</w:t>
            </w:r>
            <w:r w:rsidRPr="008E47BB">
              <w:rPr>
                <w:spacing w:val="-1"/>
                <w:sz w:val="24"/>
                <w:szCs w:val="24"/>
                <w:lang w:val="id-ID"/>
              </w:rPr>
              <w:t xml:space="preserve"> </w:t>
            </w:r>
            <w:r w:rsidRPr="008E47BB">
              <w:rPr>
                <w:sz w:val="24"/>
                <w:szCs w:val="24"/>
                <w:lang w:val="id-ID"/>
              </w:rPr>
              <w:t>dan</w:t>
            </w:r>
            <w:r w:rsidRPr="008E47BB">
              <w:rPr>
                <w:spacing w:val="-1"/>
                <w:sz w:val="24"/>
                <w:szCs w:val="24"/>
                <w:lang w:val="id-ID"/>
              </w:rPr>
              <w:t xml:space="preserve"> </w:t>
            </w:r>
            <w:r w:rsidRPr="008E47BB">
              <w:rPr>
                <w:sz w:val="24"/>
                <w:szCs w:val="24"/>
                <w:lang w:val="id-ID"/>
              </w:rPr>
              <w:t>kata</w:t>
            </w:r>
            <w:r w:rsidRPr="008E47BB">
              <w:rPr>
                <w:spacing w:val="-1"/>
                <w:sz w:val="24"/>
                <w:szCs w:val="24"/>
                <w:lang w:val="id-ID"/>
              </w:rPr>
              <w:t xml:space="preserve"> </w:t>
            </w:r>
            <w:r w:rsidRPr="008E47BB">
              <w:rPr>
                <w:sz w:val="24"/>
                <w:szCs w:val="24"/>
                <w:lang w:val="id-ID"/>
              </w:rPr>
              <w:t>sandi</w:t>
            </w:r>
            <w:r w:rsidRPr="008E47BB">
              <w:rPr>
                <w:spacing w:val="-1"/>
                <w:sz w:val="24"/>
                <w:szCs w:val="24"/>
                <w:lang w:val="id-ID"/>
              </w:rPr>
              <w:t xml:space="preserve"> </w:t>
            </w:r>
            <w:r w:rsidRPr="008E47BB">
              <w:rPr>
                <w:sz w:val="24"/>
                <w:szCs w:val="24"/>
                <w:lang w:val="id-ID"/>
              </w:rPr>
              <w:t>yang tercantum pada formulir notifikasi ID login yang dibagikan oleh kantor sekolah. Ajukan aplikasi sesuai dengan petunjuk di layar dan manual operasi yang dibagikan bersama formulir notifikasi ID login.</w:t>
            </w:r>
          </w:p>
        </w:tc>
      </w:tr>
    </w:tbl>
    <w:p w14:paraId="0F337855" w14:textId="77777777" w:rsidR="00B17FD7" w:rsidRPr="008E47BB" w:rsidRDefault="00B17FD7" w:rsidP="00724DF2">
      <w:pPr>
        <w:pStyle w:val="a3"/>
        <w:spacing w:line="360" w:lineRule="auto"/>
        <w:ind w:left="11" w:right="-31" w:firstLine="214"/>
        <w:jc w:val="both"/>
        <w:rPr>
          <w:rFonts w:eastAsiaTheme="minorEastAsia"/>
          <w:sz w:val="24"/>
          <w:szCs w:val="24"/>
          <w:lang w:val="id-ID" w:eastAsia="ja-JP"/>
        </w:rPr>
      </w:pPr>
    </w:p>
    <w:p w14:paraId="2BC7FFE5" w14:textId="1FFCB3B1" w:rsidR="003A0A36" w:rsidRPr="008E47BB" w:rsidRDefault="00724DF2" w:rsidP="00724DF2">
      <w:pPr>
        <w:pStyle w:val="a3"/>
        <w:spacing w:line="360" w:lineRule="auto"/>
        <w:ind w:left="11" w:right="-31" w:firstLine="214"/>
        <w:jc w:val="both"/>
        <w:rPr>
          <w:sz w:val="24"/>
          <w:szCs w:val="24"/>
          <w:lang w:val="id-ID"/>
        </w:rPr>
      </w:pPr>
      <w:r w:rsidRPr="008E47BB">
        <w:rPr>
          <w:sz w:val="24"/>
          <w:szCs w:val="24"/>
          <w:lang w:val="id-ID"/>
        </w:rPr>
        <w:t>Jika terdapat perubahan pada kewarganegaraan, status izin tinggal, atau hal lainnya, harap laporkan kepada kantor sekolah tempat Anda bersekolah.</w:t>
      </w:r>
    </w:p>
    <w:p w14:paraId="32B0B9BA" w14:textId="41EDF3F7" w:rsidR="00724DF2" w:rsidRPr="008E47BB" w:rsidRDefault="00724DF2">
      <w:pPr>
        <w:rPr>
          <w:rFonts w:eastAsiaTheme="minorEastAsia"/>
          <w:sz w:val="24"/>
          <w:szCs w:val="24"/>
          <w:lang w:eastAsia="ja-JP"/>
        </w:rPr>
      </w:pPr>
      <w:r w:rsidRPr="008E47BB">
        <w:rPr>
          <w:sz w:val="24"/>
          <w:szCs w:val="24"/>
        </w:rPr>
        <w:br w:type="page"/>
      </w:r>
    </w:p>
    <w:p w14:paraId="06E558B4" w14:textId="3CD050B0" w:rsidR="00724DF2" w:rsidRPr="008E47BB" w:rsidRDefault="00D04005">
      <w:pPr>
        <w:rPr>
          <w:rFonts w:eastAsiaTheme="minorEastAsia"/>
          <w:sz w:val="24"/>
          <w:szCs w:val="24"/>
          <w:lang w:eastAsia="ja-JP"/>
        </w:rPr>
      </w:pPr>
      <w:r w:rsidRPr="008E47BB">
        <w:rPr>
          <w:rFonts w:ascii="Times New Roman"/>
          <w:noProof/>
          <w:sz w:val="24"/>
          <w:szCs w:val="24"/>
        </w:rPr>
        <w:lastRenderedPageBreak/>
        <mc:AlternateContent>
          <mc:Choice Requires="wpg">
            <w:drawing>
              <wp:anchor distT="0" distB="0" distL="114300" distR="114300" simplePos="0" relativeHeight="251661312" behindDoc="0" locked="0" layoutInCell="1" allowOverlap="1" wp14:anchorId="6C13ADEF" wp14:editId="126B8334">
                <wp:simplePos x="0" y="0"/>
                <wp:positionH relativeFrom="margin">
                  <wp:align>center</wp:align>
                </wp:positionH>
                <wp:positionV relativeFrom="paragraph">
                  <wp:posOffset>483</wp:posOffset>
                </wp:positionV>
                <wp:extent cx="4997450" cy="535305"/>
                <wp:effectExtent l="0" t="0" r="12700" b="0"/>
                <wp:wrapTopAndBottom/>
                <wp:docPr id="160658205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7450" cy="535305"/>
                          <a:chOff x="0" y="0"/>
                          <a:chExt cx="4997450" cy="535305"/>
                        </a:xfrm>
                      </wpg:grpSpPr>
                      <wps:wsp>
                        <wps:cNvPr id="1385373571" name="Graphic 2"/>
                        <wps:cNvSpPr/>
                        <wps:spPr>
                          <a:xfrm>
                            <a:off x="12700" y="12700"/>
                            <a:ext cx="4972050" cy="509905"/>
                          </a:xfrm>
                          <a:custGeom>
                            <a:avLst/>
                            <a:gdLst/>
                            <a:ahLst/>
                            <a:cxnLst/>
                            <a:rect l="l" t="t" r="r" b="b"/>
                            <a:pathLst>
                              <a:path w="4972050" h="509905">
                                <a:moveTo>
                                  <a:pt x="0" y="84983"/>
                                </a:moveTo>
                                <a:lnTo>
                                  <a:pt x="6678" y="51903"/>
                                </a:lnTo>
                                <a:lnTo>
                                  <a:pt x="24890" y="24891"/>
                                </a:lnTo>
                                <a:lnTo>
                                  <a:pt x="51903" y="6678"/>
                                </a:lnTo>
                                <a:lnTo>
                                  <a:pt x="84982" y="0"/>
                                </a:lnTo>
                                <a:lnTo>
                                  <a:pt x="4887067" y="0"/>
                                </a:lnTo>
                                <a:lnTo>
                                  <a:pt x="4920146" y="6678"/>
                                </a:lnTo>
                                <a:lnTo>
                                  <a:pt x="4947159" y="24891"/>
                                </a:lnTo>
                                <a:lnTo>
                                  <a:pt x="4965371" y="51903"/>
                                </a:lnTo>
                                <a:lnTo>
                                  <a:pt x="4972050" y="84983"/>
                                </a:lnTo>
                                <a:lnTo>
                                  <a:pt x="4972050" y="424921"/>
                                </a:lnTo>
                                <a:lnTo>
                                  <a:pt x="4965371" y="458001"/>
                                </a:lnTo>
                                <a:lnTo>
                                  <a:pt x="4947159" y="485013"/>
                                </a:lnTo>
                                <a:lnTo>
                                  <a:pt x="4920146" y="503226"/>
                                </a:lnTo>
                                <a:lnTo>
                                  <a:pt x="4887067" y="509905"/>
                                </a:lnTo>
                                <a:lnTo>
                                  <a:pt x="84982" y="509905"/>
                                </a:lnTo>
                                <a:lnTo>
                                  <a:pt x="51903" y="503226"/>
                                </a:lnTo>
                                <a:lnTo>
                                  <a:pt x="24890" y="485013"/>
                                </a:lnTo>
                                <a:lnTo>
                                  <a:pt x="6678" y="458001"/>
                                </a:lnTo>
                                <a:lnTo>
                                  <a:pt x="0" y="424921"/>
                                </a:lnTo>
                                <a:lnTo>
                                  <a:pt x="0" y="84983"/>
                                </a:lnTo>
                                <a:close/>
                              </a:path>
                            </a:pathLst>
                          </a:custGeom>
                          <a:ln w="25400">
                            <a:solidFill>
                              <a:srgbClr val="000000"/>
                            </a:solidFill>
                            <a:prstDash val="solid"/>
                          </a:ln>
                        </wps:spPr>
                        <wps:bodyPr wrap="square" lIns="0" tIns="0" rIns="0" bIns="0" rtlCol="0">
                          <a:prstTxWarp prst="textNoShape">
                            <a:avLst/>
                          </a:prstTxWarp>
                          <a:noAutofit/>
                        </wps:bodyPr>
                      </wps:wsp>
                      <wps:wsp>
                        <wps:cNvPr id="1270717185" name="Textbox 3"/>
                        <wps:cNvSpPr txBox="1"/>
                        <wps:spPr>
                          <a:xfrm>
                            <a:off x="0" y="0"/>
                            <a:ext cx="4997450" cy="535305"/>
                          </a:xfrm>
                          <a:prstGeom prst="rect">
                            <a:avLst/>
                          </a:prstGeom>
                        </wps:spPr>
                        <wps:txbx>
                          <w:txbxContent>
                            <w:p w14:paraId="0F0D7A24" w14:textId="2A54982F" w:rsidR="00D04005" w:rsidRPr="00BF6236" w:rsidRDefault="00D04005" w:rsidP="00D04005">
                              <w:pPr>
                                <w:ind w:left="142" w:rightChars="99" w:right="218"/>
                                <w:jc w:val="center"/>
                                <w:rPr>
                                  <w:b/>
                                  <w:sz w:val="24"/>
                                  <w:szCs w:val="28"/>
                                </w:rPr>
                              </w:pPr>
                              <w:r w:rsidRPr="00BF6236">
                                <w:rPr>
                                  <w:b/>
                                  <w:sz w:val="24"/>
                                  <w:szCs w:val="28"/>
                                </w:rPr>
                                <w:t xml:space="preserve">Prosedur jika </w:t>
                              </w:r>
                              <w:r w:rsidR="00880FF6" w:rsidRPr="00BF6236">
                                <w:rPr>
                                  <w:b/>
                                  <w:sz w:val="24"/>
                                  <w:szCs w:val="28"/>
                                </w:rPr>
                                <w:t xml:space="preserve">Tidak Memenuhi Syarat </w:t>
                              </w:r>
                              <w:r w:rsidRPr="00BF6236">
                                <w:rPr>
                                  <w:b/>
                                  <w:sz w:val="24"/>
                                  <w:szCs w:val="28"/>
                                </w:rPr>
                                <w:t>untuk Bantuan Dana Pendidikan Sekolah Menengah</w:t>
                              </w:r>
                            </w:p>
                          </w:txbxContent>
                        </wps:txbx>
                        <wps:bodyPr wrap="square" lIns="0" tIns="0" rIns="0" bIns="0" rtlCol="0" anchor="ctr">
                          <a:noAutofit/>
                        </wps:bodyPr>
                      </wps:wsp>
                    </wpg:wgp>
                  </a:graphicData>
                </a:graphic>
              </wp:anchor>
            </w:drawing>
          </mc:Choice>
          <mc:Fallback>
            <w:pict>
              <v:group w14:anchorId="6C13ADEF" id="_x0000_s1030" style="position:absolute;margin-left:0;margin-top:.05pt;width:393.5pt;height:42.15pt;z-index:251661312;mso-position-horizontal:center;mso-position-horizontal-relative:margin" coordsize="49974,5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">
                <v:shape id="Graphic 2" o:spid="_x0000_s1031" style="position:absolute;left:127;top:127;width:49720;height:5099;visibility:visible;mso-wrap-style:square;v-text-anchor:top" coordsize="4972050,50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" path="m,84983l6678,51903,24890,24891,51903,6678,84982,,4887067,r33079,6678l4947159,24891r18212,27012l4972050,84983r,339938l4965371,458001r-18212,27012l4920146,503226r-33079,6679l84982,509905,51903,503226,24890,485013,6678,458001,,424921,,84983xe" filled="f" strokeweight="2pt">
                  <v:path arrowok="t"/>
                </v:shape>
                <v:shape id="Textbox 3" o:spid="_x0000_s1032" type="#_x0000_t202" style="position:absolute;width:49974;height:5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" filled="f" stroked="f">
                  <v:textbox inset="0,0,0,0">
                    <w:txbxContent>
                      <w:p w14:paraId="0F0D7A24" w14:textId="2A54982F" w:rsidR="00D04005" w:rsidRPr="00BF6236" w:rsidRDefault="00D04005" w:rsidP="00D04005">
                        <w:pPr>
                          <w:ind w:left="142" w:rightChars="99" w:right="218"/>
                          <w:jc w:val="center"/>
                          <w:rPr>
                            <w:b/>
                            <w:sz w:val="24"/>
                            <w:szCs w:val="28"/>
                          </w:rPr>
                        </w:pPr>
                        <w:r w:rsidRPr="00BF6236">
                          <w:rPr>
                            <w:b/>
                            <w:sz w:val="24"/>
                            <w:szCs w:val="28"/>
                          </w:rPr>
                          <w:t xml:space="preserve">Prosedur jika </w:t>
                        </w:r>
                        <w:r w:rsidR="00880FF6" w:rsidRPr="00BF6236">
                          <w:rPr>
                            <w:b/>
                            <w:sz w:val="24"/>
                            <w:szCs w:val="28"/>
                          </w:rPr>
                          <w:t xml:space="preserve">Tidak Memenuhi Syarat </w:t>
                        </w:r>
                        <w:r w:rsidRPr="00BF6236">
                          <w:rPr>
                            <w:b/>
                            <w:sz w:val="24"/>
                            <w:szCs w:val="28"/>
                          </w:rPr>
                          <w:t>untuk Bantuan Dana Pendidikan Sekolah Menengah</w:t>
                        </w:r>
                      </w:p>
                    </w:txbxContent>
                  </v:textbox>
                </v:shape>
                <w10:wrap type="topAndBottom" anchorx="margin"/>
              </v:group>
            </w:pict>
          </mc:Fallback>
        </mc:AlternateContent>
      </w:r>
    </w:p>
    <w:p w14:paraId="3DC29CFD" w14:textId="3B42F3EF" w:rsidR="00724DF2" w:rsidRPr="008E47BB" w:rsidRDefault="003A3196" w:rsidP="00F2068B">
      <w:pPr>
        <w:pStyle w:val="a3"/>
        <w:spacing w:line="360" w:lineRule="auto"/>
        <w:ind w:left="11" w:right="-31" w:firstLine="214"/>
        <w:jc w:val="both"/>
        <w:rPr>
          <w:rFonts w:eastAsiaTheme="minorEastAsia"/>
          <w:sz w:val="24"/>
          <w:szCs w:val="24"/>
          <w:lang w:val="id-ID" w:eastAsia="ja-JP"/>
        </w:rPr>
      </w:pPr>
      <w:r w:rsidRPr="008E47BB">
        <w:rPr>
          <w:sz w:val="24"/>
          <w:szCs w:val="24"/>
          <w:lang w:val="id-ID"/>
        </w:rPr>
        <w:t>Siswa yang tidak memenuhi syarat setelah mengajukan Bantuan Pendidikan dapat menerima bantuan yang sama apabila dinyatakan memenuhi syarat untuk sistem bantuan di bawah ini. Sistem bantuan yang dapat diterima berbeda tergantung pada tingkat kelas dan pendapatan tahunan rumah tangga. Silakan lihat tabel berikut.</w:t>
      </w:r>
    </w:p>
    <w:tbl>
      <w:tblPr>
        <w:tblStyle w:val="a9"/>
        <w:tblW w:w="0" w:type="auto"/>
        <w:tblLook w:val="04A0" w:firstRow="1" w:lastRow="0" w:firstColumn="1" w:lastColumn="0" w:noHBand="0" w:noVBand="1"/>
      </w:tblPr>
      <w:tblGrid>
        <w:gridCol w:w="2972"/>
        <w:gridCol w:w="3402"/>
        <w:gridCol w:w="3366"/>
      </w:tblGrid>
      <w:tr w:rsidR="00D04005" w:rsidRPr="008E47BB" w14:paraId="065AE54B" w14:textId="77777777" w:rsidTr="00327CDD">
        <w:tc>
          <w:tcPr>
            <w:tcW w:w="2972" w:type="dxa"/>
          </w:tcPr>
          <w:p w14:paraId="295EDD6D" w14:textId="77777777" w:rsidR="00D04005" w:rsidRPr="008E47BB" w:rsidRDefault="00D04005" w:rsidP="007A3E5C">
            <w:pPr>
              <w:spacing w:line="280" w:lineRule="exact"/>
              <w:rPr>
                <w:rFonts w:asciiTheme="minorHAnsi" w:eastAsia="BIZ UDPゴシック" w:hAnsiTheme="minorHAnsi" w:cstheme="minorHAnsi"/>
                <w:sz w:val="24"/>
                <w:szCs w:val="24"/>
              </w:rPr>
            </w:pPr>
          </w:p>
        </w:tc>
        <w:tc>
          <w:tcPr>
            <w:tcW w:w="3402" w:type="dxa"/>
            <w:vAlign w:val="center"/>
          </w:tcPr>
          <w:p w14:paraId="37616BC6" w14:textId="35F00CC0" w:rsidR="00D04005" w:rsidRPr="008E47BB" w:rsidRDefault="00327CDD" w:rsidP="007A3E5C">
            <w:pPr>
              <w:spacing w:line="280" w:lineRule="exact"/>
              <w:jc w:val="center"/>
              <w:rPr>
                <w:rFonts w:asciiTheme="minorHAnsi" w:eastAsia="BIZ UDPゴシック" w:hAnsiTheme="minorHAnsi" w:cstheme="minorHAnsi"/>
                <w:sz w:val="24"/>
                <w:szCs w:val="24"/>
              </w:rPr>
            </w:pPr>
            <w:r w:rsidRPr="008E47BB">
              <w:rPr>
                <w:rFonts w:asciiTheme="minorHAnsi" w:eastAsia="BIZ UDPゴシック" w:hAnsiTheme="minorHAnsi" w:cstheme="minorHAnsi"/>
                <w:sz w:val="24"/>
                <w:szCs w:val="24"/>
              </w:rPr>
              <w:t xml:space="preserve">Pendapatan tahunan rumah tangga </w:t>
            </w:r>
            <w:r w:rsidR="00F07E28" w:rsidRPr="008E47BB">
              <w:rPr>
                <w:rFonts w:asciiTheme="minorHAnsi" w:eastAsia="BIZ UDPゴシック" w:hAnsiTheme="minorHAnsi" w:cstheme="minorHAnsi"/>
                <w:sz w:val="24"/>
                <w:szCs w:val="24"/>
              </w:rPr>
              <w:t>kurang dari</w:t>
            </w:r>
            <w:r w:rsidRPr="008E47BB">
              <w:rPr>
                <w:rFonts w:asciiTheme="minorHAnsi" w:eastAsia="BIZ UDPゴシック" w:hAnsiTheme="minorHAnsi" w:cstheme="minorHAnsi"/>
                <w:sz w:val="24"/>
                <w:szCs w:val="24"/>
              </w:rPr>
              <w:t xml:space="preserve"> 9,1 juta yen</w:t>
            </w:r>
          </w:p>
        </w:tc>
        <w:tc>
          <w:tcPr>
            <w:tcW w:w="3366" w:type="dxa"/>
            <w:vAlign w:val="center"/>
          </w:tcPr>
          <w:p w14:paraId="2F706837" w14:textId="5525E748" w:rsidR="00D04005" w:rsidRPr="008E47BB" w:rsidRDefault="00327CDD" w:rsidP="007A3E5C">
            <w:pPr>
              <w:spacing w:line="280" w:lineRule="exact"/>
              <w:jc w:val="center"/>
              <w:rPr>
                <w:rFonts w:asciiTheme="minorHAnsi" w:eastAsia="BIZ UDPゴシック" w:hAnsiTheme="minorHAnsi" w:cstheme="minorHAnsi"/>
                <w:sz w:val="24"/>
                <w:szCs w:val="24"/>
              </w:rPr>
            </w:pPr>
            <w:r w:rsidRPr="008E47BB">
              <w:rPr>
                <w:rFonts w:asciiTheme="minorHAnsi" w:eastAsia="BIZ UDPゴシック" w:hAnsiTheme="minorHAnsi" w:cstheme="minorHAnsi"/>
                <w:sz w:val="24"/>
                <w:szCs w:val="24"/>
              </w:rPr>
              <w:t>Pendapatan tahunan rumah tangga 9,1 juta yen atau lebih</w:t>
            </w:r>
          </w:p>
        </w:tc>
      </w:tr>
      <w:tr w:rsidR="00D04005" w:rsidRPr="008E47BB" w14:paraId="57AFF127" w14:textId="77777777" w:rsidTr="00490E4C">
        <w:trPr>
          <w:trHeight w:val="776"/>
        </w:trPr>
        <w:tc>
          <w:tcPr>
            <w:tcW w:w="2972" w:type="dxa"/>
          </w:tcPr>
          <w:p w14:paraId="681B2385" w14:textId="65E87F37" w:rsidR="00D04005" w:rsidRPr="008E47BB" w:rsidRDefault="00327CDD" w:rsidP="007A3E5C">
            <w:pPr>
              <w:spacing w:line="280" w:lineRule="exact"/>
              <w:rPr>
                <w:rFonts w:asciiTheme="minorHAnsi" w:eastAsia="BIZ UDPゴシック" w:hAnsiTheme="minorHAnsi" w:cstheme="minorHAnsi"/>
                <w:sz w:val="24"/>
                <w:szCs w:val="24"/>
                <w:lang w:eastAsia="ja-JP"/>
              </w:rPr>
            </w:pPr>
            <w:r w:rsidRPr="008E47BB">
              <w:rPr>
                <w:rFonts w:asciiTheme="minorHAnsi" w:eastAsia="BIZ UDPゴシック" w:hAnsiTheme="minorHAnsi" w:cstheme="minorHAnsi"/>
                <w:sz w:val="24"/>
                <w:szCs w:val="24"/>
                <w:lang w:eastAsia="ja-JP"/>
              </w:rPr>
              <w:t>Siswa baru (tidak termasuk siswa internasional)</w:t>
            </w:r>
          </w:p>
        </w:tc>
        <w:tc>
          <w:tcPr>
            <w:tcW w:w="3402" w:type="dxa"/>
            <w:vAlign w:val="center"/>
          </w:tcPr>
          <w:p w14:paraId="742E84C6" w14:textId="4696FE33" w:rsidR="00D04005" w:rsidRPr="008E47BB" w:rsidRDefault="00327CDD" w:rsidP="007A3E5C">
            <w:pPr>
              <w:spacing w:line="280" w:lineRule="exact"/>
              <w:jc w:val="center"/>
              <w:rPr>
                <w:rFonts w:asciiTheme="minorHAnsi" w:eastAsia="BIZ UDPゴシック" w:hAnsiTheme="minorHAnsi" w:cstheme="minorHAnsi"/>
                <w:sz w:val="24"/>
                <w:szCs w:val="24"/>
              </w:rPr>
            </w:pPr>
            <w:r w:rsidRPr="008E47BB">
              <w:rPr>
                <w:rFonts w:asciiTheme="minorHAnsi" w:eastAsia="BIZ UDPゴシック" w:hAnsiTheme="minorHAnsi" w:cstheme="minorHAnsi"/>
                <w:sz w:val="24"/>
                <w:szCs w:val="24"/>
              </w:rPr>
              <w:t>Bantuan Pendidikan Baru untuk Siswa Sekolah Menengah</w:t>
            </w:r>
          </w:p>
        </w:tc>
        <w:tc>
          <w:tcPr>
            <w:tcW w:w="3366" w:type="dxa"/>
            <w:vAlign w:val="center"/>
          </w:tcPr>
          <w:p w14:paraId="37A88981" w14:textId="244BAD40" w:rsidR="00D04005" w:rsidRPr="008E47BB" w:rsidRDefault="00327CDD" w:rsidP="007A3E5C">
            <w:pPr>
              <w:spacing w:line="280" w:lineRule="exact"/>
              <w:jc w:val="center"/>
              <w:rPr>
                <w:rFonts w:asciiTheme="minorHAnsi" w:eastAsia="BIZ UDPゴシック" w:hAnsiTheme="minorHAnsi" w:cstheme="minorHAnsi"/>
                <w:sz w:val="24"/>
                <w:szCs w:val="24"/>
              </w:rPr>
            </w:pPr>
            <w:r w:rsidRPr="008E47BB">
              <w:rPr>
                <w:rFonts w:asciiTheme="minorHAnsi" w:eastAsia="BIZ UDPゴシック" w:hAnsiTheme="minorHAnsi" w:cstheme="minorHAnsi"/>
                <w:sz w:val="24"/>
                <w:szCs w:val="24"/>
              </w:rPr>
              <w:t>Bantuan Biaya Pendidikan Osaka Prefektur</w:t>
            </w:r>
          </w:p>
        </w:tc>
      </w:tr>
      <w:tr w:rsidR="00D04005" w:rsidRPr="008E47BB" w14:paraId="512B161B" w14:textId="77777777" w:rsidTr="00327CDD">
        <w:tc>
          <w:tcPr>
            <w:tcW w:w="2972" w:type="dxa"/>
          </w:tcPr>
          <w:p w14:paraId="13C35676" w14:textId="353170BB" w:rsidR="00D04005" w:rsidRPr="008E47BB" w:rsidRDefault="00327CDD" w:rsidP="007A3E5C">
            <w:pPr>
              <w:spacing w:line="280" w:lineRule="exact"/>
              <w:rPr>
                <w:rFonts w:asciiTheme="minorHAnsi" w:eastAsia="BIZ UDPゴシック" w:hAnsiTheme="minorHAnsi" w:cstheme="minorHAnsi"/>
                <w:sz w:val="24"/>
                <w:szCs w:val="24"/>
                <w:lang w:eastAsia="ja-JP"/>
              </w:rPr>
            </w:pPr>
            <w:r w:rsidRPr="008E47BB">
              <w:rPr>
                <w:rFonts w:asciiTheme="minorHAnsi" w:eastAsia="BIZ UDPゴシック" w:hAnsiTheme="minorHAnsi" w:cstheme="minorHAnsi"/>
                <w:sz w:val="24"/>
                <w:szCs w:val="24"/>
                <w:lang w:eastAsia="ja-JP"/>
              </w:rPr>
              <w:t>Siswa yang sedang bersekolah (termasuk siswa internasional)</w:t>
            </w:r>
          </w:p>
        </w:tc>
        <w:tc>
          <w:tcPr>
            <w:tcW w:w="3402" w:type="dxa"/>
            <w:vAlign w:val="center"/>
          </w:tcPr>
          <w:p w14:paraId="47D8B8EB" w14:textId="6EB645B0" w:rsidR="00D04005" w:rsidRPr="008E47BB" w:rsidRDefault="00327CDD" w:rsidP="007A3E5C">
            <w:pPr>
              <w:spacing w:line="280" w:lineRule="exact"/>
              <w:jc w:val="center"/>
              <w:rPr>
                <w:rFonts w:asciiTheme="minorHAnsi" w:eastAsia="BIZ UDPゴシック" w:hAnsiTheme="minorHAnsi" w:cstheme="minorHAnsi"/>
                <w:sz w:val="24"/>
                <w:szCs w:val="24"/>
                <w:lang w:eastAsia="zh-CN"/>
              </w:rPr>
            </w:pPr>
            <w:r w:rsidRPr="008E47BB">
              <w:rPr>
                <w:rFonts w:asciiTheme="minorHAnsi" w:eastAsia="BIZ UDPゴシック" w:hAnsiTheme="minorHAnsi" w:cstheme="minorHAnsi"/>
                <w:sz w:val="24"/>
                <w:szCs w:val="24"/>
                <w:lang w:eastAsia="zh-CN"/>
              </w:rPr>
              <w:t>Bantuan Pendidikan (sistem lama)</w:t>
            </w:r>
          </w:p>
        </w:tc>
        <w:tc>
          <w:tcPr>
            <w:tcW w:w="3366" w:type="dxa"/>
            <w:vAlign w:val="center"/>
          </w:tcPr>
          <w:p w14:paraId="603AF738" w14:textId="6275F8F5" w:rsidR="00D04005" w:rsidRPr="008E47BB" w:rsidRDefault="00327CDD" w:rsidP="007A3E5C">
            <w:pPr>
              <w:spacing w:line="280" w:lineRule="exact"/>
              <w:jc w:val="center"/>
              <w:rPr>
                <w:rFonts w:asciiTheme="minorHAnsi" w:eastAsia="BIZ UDPゴシック" w:hAnsiTheme="minorHAnsi" w:cstheme="minorHAnsi"/>
                <w:sz w:val="24"/>
                <w:szCs w:val="24"/>
              </w:rPr>
            </w:pPr>
            <w:r w:rsidRPr="008E47BB">
              <w:rPr>
                <w:rFonts w:asciiTheme="minorHAnsi" w:eastAsia="BIZ UDPゴシック" w:hAnsiTheme="minorHAnsi" w:cstheme="minorHAnsi"/>
                <w:sz w:val="24"/>
                <w:szCs w:val="24"/>
              </w:rPr>
              <w:t>Bantuan Pendidikan Baru untuk Siswa Sekolah Menengah</w:t>
            </w:r>
          </w:p>
        </w:tc>
      </w:tr>
    </w:tbl>
    <w:p w14:paraId="68CDC4BB" w14:textId="77777777" w:rsidR="00D04005" w:rsidRPr="008E47BB" w:rsidRDefault="00D04005">
      <w:pPr>
        <w:rPr>
          <w:rFonts w:eastAsiaTheme="minorEastAsia"/>
          <w:sz w:val="24"/>
          <w:szCs w:val="24"/>
          <w:lang w:eastAsia="ja-JP"/>
        </w:rPr>
      </w:pPr>
    </w:p>
    <w:tbl>
      <w:tblPr>
        <w:tblStyle w:val="a9"/>
        <w:tblW w:w="0" w:type="auto"/>
        <w:tblInd w:w="-5" w:type="dxa"/>
        <w:tblLook w:val="04A0" w:firstRow="1" w:lastRow="0" w:firstColumn="1" w:lastColumn="0" w:noHBand="0" w:noVBand="1"/>
      </w:tblPr>
      <w:tblGrid>
        <w:gridCol w:w="9745"/>
      </w:tblGrid>
      <w:tr w:rsidR="00724DF2" w:rsidRPr="008E47BB" w14:paraId="381E6EE8" w14:textId="77777777" w:rsidTr="00B04588">
        <w:tc>
          <w:tcPr>
            <w:tcW w:w="9745" w:type="dxa"/>
          </w:tcPr>
          <w:p w14:paraId="0828EC74" w14:textId="4F6C11E4" w:rsidR="00724DF2" w:rsidRPr="008E47BB" w:rsidRDefault="0075138A" w:rsidP="00F57C3B">
            <w:pPr>
              <w:spacing w:before="1" w:line="400" w:lineRule="exact"/>
              <w:ind w:left="33"/>
              <w:jc w:val="both"/>
              <w:rPr>
                <w:rFonts w:eastAsiaTheme="minorEastAsia"/>
                <w:b/>
                <w:sz w:val="24"/>
                <w:szCs w:val="24"/>
                <w:lang w:eastAsia="ja-JP"/>
              </w:rPr>
            </w:pPr>
            <w:r w:rsidRPr="008E47BB">
              <w:rPr>
                <w:b/>
                <w:sz w:val="24"/>
                <w:szCs w:val="24"/>
              </w:rPr>
              <w:t>Tentang Aplikasi</w:t>
            </w:r>
          </w:p>
          <w:p w14:paraId="2AE6F0AD" w14:textId="77777777" w:rsidR="007911A8" w:rsidRPr="008E47BB" w:rsidRDefault="007911A8" w:rsidP="00F57C3B">
            <w:pPr>
              <w:spacing w:before="1" w:line="400" w:lineRule="exact"/>
              <w:ind w:left="31" w:firstLine="2"/>
              <w:jc w:val="both"/>
              <w:rPr>
                <w:rFonts w:asciiTheme="minorHAnsi" w:hAnsiTheme="minorHAnsi" w:cstheme="minorHAnsi"/>
                <w:sz w:val="24"/>
                <w:szCs w:val="24"/>
              </w:rPr>
            </w:pPr>
            <w:r w:rsidRPr="008E47BB">
              <w:rPr>
                <w:rFonts w:eastAsiaTheme="minorEastAsia"/>
                <w:b/>
                <w:bCs/>
                <w:sz w:val="24"/>
                <w:szCs w:val="24"/>
                <w:lang w:eastAsia="ja-JP"/>
              </w:rPr>
              <w:t>○</w:t>
            </w:r>
            <w:r w:rsidRPr="008E47BB">
              <w:rPr>
                <w:rFonts w:asciiTheme="minorHAnsi" w:hAnsiTheme="minorHAnsi" w:cstheme="minorHAnsi"/>
                <w:sz w:val="24"/>
                <w:szCs w:val="24"/>
              </w:rPr>
              <w:t xml:space="preserve"> Dalam hal siswa baru (tidak termasuk siswa internasional)</w:t>
            </w:r>
          </w:p>
          <w:p w14:paraId="78ABECF2" w14:textId="77777777" w:rsidR="007911A8" w:rsidRPr="008E47BB" w:rsidRDefault="007911A8" w:rsidP="00F57C3B">
            <w:pPr>
              <w:spacing w:before="1" w:line="400" w:lineRule="exact"/>
              <w:ind w:leftChars="103" w:left="227" w:firstLine="1"/>
              <w:jc w:val="both"/>
              <w:rPr>
                <w:rFonts w:asciiTheme="minorHAnsi" w:eastAsiaTheme="minorEastAsia" w:hAnsiTheme="minorHAnsi" w:cstheme="minorHAnsi"/>
                <w:bCs/>
                <w:sz w:val="24"/>
                <w:szCs w:val="24"/>
                <w:lang w:eastAsia="ja-JP"/>
              </w:rPr>
            </w:pPr>
            <w:r w:rsidRPr="008E47BB">
              <w:rPr>
                <w:rFonts w:asciiTheme="minorHAnsi" w:eastAsiaTheme="minorEastAsia" w:hAnsiTheme="minorHAnsi" w:cstheme="minorHAnsi"/>
                <w:bCs/>
                <w:sz w:val="24"/>
                <w:szCs w:val="24"/>
                <w:lang w:eastAsia="ja-JP"/>
              </w:rPr>
              <w:t>Bersama dengan pemberitahuan bahwa pengajuan Bantuan Pendidikan tidak disetujui, akan dibagikan formulir permohonan Bantuan Pendidikan Baru untuk Siswa Sekolah Menengah (untuk periode April–Juni dan periode Juli–Juni tahun berikutnya). Silakan mengajukan permohonan menggunakan formulir kertas sebelum batas waktu.</w:t>
            </w:r>
          </w:p>
          <w:p w14:paraId="76ADF76C" w14:textId="77777777" w:rsidR="007911A8" w:rsidRPr="008E47BB" w:rsidRDefault="007911A8" w:rsidP="00F57C3B">
            <w:pPr>
              <w:spacing w:before="1" w:line="400" w:lineRule="exact"/>
              <w:ind w:leftChars="103" w:left="227" w:firstLine="1"/>
              <w:jc w:val="both"/>
              <w:rPr>
                <w:rFonts w:asciiTheme="minorHAnsi" w:eastAsiaTheme="minorEastAsia" w:hAnsiTheme="minorHAnsi" w:cstheme="minorHAnsi"/>
                <w:bCs/>
                <w:sz w:val="24"/>
                <w:szCs w:val="24"/>
                <w:lang w:eastAsia="ja-JP"/>
              </w:rPr>
            </w:pPr>
            <w:r w:rsidRPr="008E47BB">
              <w:rPr>
                <w:rFonts w:asciiTheme="minorHAnsi" w:eastAsiaTheme="minorEastAsia" w:hAnsiTheme="minorHAnsi" w:cstheme="minorHAnsi"/>
                <w:bCs/>
                <w:sz w:val="24"/>
                <w:szCs w:val="24"/>
                <w:lang w:eastAsia="ja-JP"/>
              </w:rPr>
              <w:t>Jika pengajuan tidak disetujui karena pendapatan tahunan rumah tangga sekitar 9,1 juta yen atau lebih, sekitar bulan Desember akan dibagikan satu formulir permohonan Bantuan Biaya Pendidikan Osaka Prefektur (untuk periode April–Maret tahun berikutnya). Silakan mengajukan permohonan menggunakan formulir kertas dengan cara yang sama.</w:t>
            </w:r>
          </w:p>
          <w:p w14:paraId="0AF9DFA7" w14:textId="6C4272BF" w:rsidR="007911A8" w:rsidRPr="008E47BB" w:rsidRDefault="007911A8" w:rsidP="00F57C3B">
            <w:pPr>
              <w:spacing w:before="1" w:line="400" w:lineRule="exact"/>
              <w:ind w:left="31" w:firstLine="2"/>
              <w:jc w:val="both"/>
              <w:rPr>
                <w:rFonts w:asciiTheme="minorHAnsi" w:eastAsiaTheme="minorEastAsia" w:hAnsiTheme="minorHAnsi" w:cstheme="minorHAnsi"/>
                <w:bCs/>
                <w:sz w:val="24"/>
                <w:szCs w:val="24"/>
                <w:lang w:eastAsia="ja-JP"/>
              </w:rPr>
            </w:pPr>
            <w:r w:rsidRPr="008E47BB">
              <w:rPr>
                <w:rFonts w:asciiTheme="minorHAnsi" w:eastAsiaTheme="minorEastAsia" w:hAnsiTheme="minorHAnsi" w:cstheme="minorHAnsi"/>
                <w:bCs/>
                <w:sz w:val="24"/>
                <w:szCs w:val="24"/>
                <w:lang w:eastAsia="ja-JP"/>
              </w:rPr>
              <w:t xml:space="preserve">○ Dalam </w:t>
            </w:r>
            <w:r w:rsidRPr="008E47BB">
              <w:rPr>
                <w:rFonts w:asciiTheme="minorHAnsi" w:hAnsiTheme="minorHAnsi" w:cstheme="minorHAnsi"/>
                <w:sz w:val="24"/>
                <w:szCs w:val="24"/>
              </w:rPr>
              <w:t>hal</w:t>
            </w:r>
            <w:r w:rsidRPr="008E47BB">
              <w:rPr>
                <w:rFonts w:asciiTheme="minorHAnsi" w:eastAsiaTheme="minorEastAsia" w:hAnsiTheme="minorHAnsi" w:cstheme="minorHAnsi"/>
                <w:bCs/>
                <w:sz w:val="24"/>
                <w:szCs w:val="24"/>
                <w:lang w:eastAsia="ja-JP"/>
              </w:rPr>
              <w:t xml:space="preserve"> siswa yang sedang bersekolah (termasuk siswa internasional)</w:t>
            </w:r>
          </w:p>
          <w:p w14:paraId="2F05AF0F" w14:textId="2025369A" w:rsidR="007911A8" w:rsidRPr="008E47BB" w:rsidRDefault="007911A8" w:rsidP="00F57C3B">
            <w:pPr>
              <w:spacing w:before="1" w:line="400" w:lineRule="exact"/>
              <w:ind w:leftChars="103" w:left="227" w:firstLine="1"/>
              <w:jc w:val="both"/>
              <w:rPr>
                <w:rFonts w:asciiTheme="minorHAnsi" w:eastAsiaTheme="minorEastAsia" w:hAnsiTheme="minorHAnsi" w:cstheme="minorHAnsi"/>
                <w:bCs/>
                <w:sz w:val="24"/>
                <w:szCs w:val="24"/>
                <w:lang w:eastAsia="ja-JP"/>
              </w:rPr>
            </w:pPr>
            <w:r w:rsidRPr="008E47BB">
              <w:rPr>
                <w:rFonts w:asciiTheme="minorHAnsi" w:eastAsiaTheme="minorEastAsia" w:hAnsiTheme="minorHAnsi" w:cstheme="minorHAnsi"/>
                <w:bCs/>
                <w:sz w:val="24"/>
                <w:szCs w:val="24"/>
                <w:lang w:eastAsia="ja-JP"/>
              </w:rPr>
              <w:t xml:space="preserve">Bersama dengan pemberitahuan </w:t>
            </w:r>
            <w:r w:rsidR="008678CC" w:rsidRPr="008E47BB">
              <w:rPr>
                <w:rFonts w:asciiTheme="minorHAnsi" w:eastAsiaTheme="minorEastAsia" w:hAnsiTheme="minorHAnsi" w:cstheme="minorHAnsi"/>
                <w:bCs/>
                <w:sz w:val="24"/>
                <w:szCs w:val="24"/>
                <w:lang w:eastAsia="ja-JP"/>
              </w:rPr>
              <w:t xml:space="preserve">penolakan </w:t>
            </w:r>
            <w:r w:rsidRPr="008E47BB">
              <w:rPr>
                <w:rFonts w:asciiTheme="minorHAnsi" w:eastAsiaTheme="minorEastAsia" w:hAnsiTheme="minorHAnsi" w:cstheme="minorHAnsi"/>
                <w:bCs/>
                <w:sz w:val="24"/>
                <w:szCs w:val="24"/>
                <w:lang w:eastAsia="ja-JP"/>
              </w:rPr>
              <w:t>pengajuan Bantuan Pendidikan, akan dibagikan formulir permohonan Bantuan Pendidikan (sistem lama) dan formulir permohonan Bantuan Pendidikan Baru untuk Siswa Sekolah Menengah (</w:t>
            </w:r>
            <w:r w:rsidR="00485E24" w:rsidRPr="008E47BB">
              <w:rPr>
                <w:rFonts w:asciiTheme="minorHAnsi" w:eastAsiaTheme="minorEastAsia" w:hAnsiTheme="minorHAnsi" w:cstheme="minorHAnsi"/>
                <w:bCs/>
                <w:sz w:val="24"/>
                <w:szCs w:val="24"/>
                <w:lang w:eastAsia="ja-JP"/>
              </w:rPr>
              <w:t xml:space="preserve">keduanya </w:t>
            </w:r>
            <w:r w:rsidRPr="008E47BB">
              <w:rPr>
                <w:rFonts w:asciiTheme="minorHAnsi" w:eastAsiaTheme="minorEastAsia" w:hAnsiTheme="minorHAnsi" w:cstheme="minorHAnsi"/>
                <w:bCs/>
                <w:sz w:val="24"/>
                <w:szCs w:val="24"/>
                <w:lang w:eastAsia="ja-JP"/>
              </w:rPr>
              <w:t>untuk periode April–Juni dan periode Juli–Juni tahun berikutnya). Silakan mengajukan permohonan menggunakan formulir kertas sebelum batas waktu.</w:t>
            </w:r>
          </w:p>
          <w:p w14:paraId="08199E6E" w14:textId="77777777" w:rsidR="007911A8" w:rsidRPr="008E47BB" w:rsidRDefault="007911A8" w:rsidP="00F04541">
            <w:pPr>
              <w:spacing w:before="1" w:afterLines="100" w:after="240" w:line="400" w:lineRule="exact"/>
              <w:ind w:left="210"/>
              <w:jc w:val="both"/>
              <w:rPr>
                <w:rFonts w:asciiTheme="minorHAnsi" w:eastAsiaTheme="minorEastAsia" w:hAnsiTheme="minorHAnsi" w:cstheme="minorHAnsi"/>
                <w:bCs/>
                <w:sz w:val="24"/>
                <w:szCs w:val="24"/>
                <w:lang w:eastAsia="ja-JP"/>
              </w:rPr>
            </w:pPr>
            <w:r w:rsidRPr="008E47BB">
              <w:rPr>
                <w:rFonts w:ascii="ＭＳ 明朝" w:eastAsia="ＭＳ 明朝" w:hAnsi="ＭＳ 明朝" w:cs="ＭＳ 明朝" w:hint="eastAsia"/>
                <w:bCs/>
                <w:sz w:val="24"/>
                <w:szCs w:val="24"/>
                <w:lang w:eastAsia="ja-JP"/>
              </w:rPr>
              <w:t>※</w:t>
            </w:r>
            <w:r w:rsidRPr="008E47BB">
              <w:rPr>
                <w:rFonts w:asciiTheme="minorHAnsi" w:eastAsiaTheme="minorEastAsia" w:hAnsiTheme="minorHAnsi" w:cstheme="minorHAnsi"/>
                <w:bCs/>
                <w:sz w:val="24"/>
                <w:szCs w:val="24"/>
                <w:lang w:eastAsia="ja-JP"/>
              </w:rPr>
              <w:t xml:space="preserve"> Jika mengajukan Bantuan Pendidikan Baru untuk Siswa Sekolah Menengah, harap menyerahkan formulir permohonan secara bersamaan dengan Bantuan Pendidikan (sistem lama).</w:t>
            </w:r>
          </w:p>
          <w:p w14:paraId="0876D3A2" w14:textId="77777777" w:rsidR="00F04541" w:rsidRPr="008E47BB" w:rsidRDefault="00F04541" w:rsidP="00F57C3B">
            <w:pPr>
              <w:spacing w:before="1" w:line="400" w:lineRule="exact"/>
              <w:ind w:left="33"/>
              <w:jc w:val="both"/>
              <w:rPr>
                <w:rFonts w:ascii="ＭＳ 明朝" w:eastAsia="ＭＳ 明朝"/>
                <w:b/>
                <w:sz w:val="24"/>
                <w:szCs w:val="24"/>
                <w:lang w:eastAsia="ja-JP"/>
              </w:rPr>
            </w:pPr>
          </w:p>
          <w:p w14:paraId="2503D824" w14:textId="26438CA1" w:rsidR="00724DF2" w:rsidRPr="008E47BB" w:rsidRDefault="00724DF2" w:rsidP="00F57C3B">
            <w:pPr>
              <w:spacing w:before="1" w:line="400" w:lineRule="exact"/>
              <w:ind w:left="33"/>
              <w:jc w:val="both"/>
              <w:rPr>
                <w:rFonts w:ascii="ＭＳ 明朝" w:eastAsia="ＭＳ 明朝"/>
                <w:b/>
                <w:sz w:val="24"/>
                <w:szCs w:val="24"/>
              </w:rPr>
            </w:pPr>
            <w:r w:rsidRPr="008E47BB">
              <w:rPr>
                <w:rFonts w:ascii="ＭＳ 明朝" w:eastAsia="ＭＳ 明朝"/>
                <w:b/>
                <w:sz w:val="24"/>
                <w:szCs w:val="24"/>
              </w:rPr>
              <w:lastRenderedPageBreak/>
              <w:t>＜</w:t>
            </w:r>
            <w:r w:rsidR="00C06D0C" w:rsidRPr="008E47BB">
              <w:rPr>
                <w:b/>
                <w:sz w:val="24"/>
                <w:szCs w:val="24"/>
              </w:rPr>
              <w:t>Dokumen yang diperlukan untuk pengajuan</w:t>
            </w:r>
            <w:r w:rsidRPr="008E47BB">
              <w:rPr>
                <w:rFonts w:ascii="ＭＳ 明朝" w:eastAsia="ＭＳ 明朝"/>
                <w:b/>
                <w:spacing w:val="-2"/>
                <w:sz w:val="24"/>
                <w:szCs w:val="24"/>
              </w:rPr>
              <w:t>＞</w:t>
            </w:r>
          </w:p>
          <w:p w14:paraId="1F8797D1" w14:textId="77777777" w:rsidR="00724DF2" w:rsidRPr="008E47BB" w:rsidRDefault="00724DF2" w:rsidP="00F57C3B">
            <w:pPr>
              <w:pStyle w:val="a3"/>
              <w:spacing w:before="32" w:line="400" w:lineRule="exact"/>
              <w:ind w:left="208" w:right="421" w:firstLine="283"/>
              <w:jc w:val="both"/>
              <w:rPr>
                <w:sz w:val="24"/>
                <w:szCs w:val="24"/>
                <w:lang w:val="id-ID"/>
              </w:rPr>
            </w:pPr>
            <w:r w:rsidRPr="008E47BB">
              <w:rPr>
                <w:sz w:val="24"/>
                <w:szCs w:val="24"/>
                <w:lang w:val="id-ID"/>
              </w:rPr>
              <w:t>Isi informasi yang diperlukan pada formulir aplikasi yang dibagikan oleh kantor sekolah dan serahkan ke sekolah bersama "salinan kartu My Number atau dokumen setara".</w:t>
            </w:r>
          </w:p>
          <w:p w14:paraId="2FD7E0BD" w14:textId="77777777" w:rsidR="00724DF2" w:rsidRPr="008E47BB" w:rsidRDefault="00724DF2" w:rsidP="00F57C3B">
            <w:pPr>
              <w:pStyle w:val="a3"/>
              <w:spacing w:before="32" w:line="400" w:lineRule="exact"/>
              <w:ind w:left="208" w:right="421" w:firstLine="283"/>
              <w:jc w:val="both"/>
              <w:rPr>
                <w:sz w:val="24"/>
                <w:szCs w:val="24"/>
                <w:lang w:val="id-ID"/>
              </w:rPr>
            </w:pPr>
            <w:r w:rsidRPr="008E47BB">
              <w:rPr>
                <w:sz w:val="24"/>
                <w:szCs w:val="24"/>
                <w:lang w:val="id-ID"/>
              </w:rPr>
              <w:t>"Salinan</w:t>
            </w:r>
            <w:r w:rsidRPr="008E47BB">
              <w:rPr>
                <w:spacing w:val="2"/>
                <w:sz w:val="24"/>
                <w:szCs w:val="24"/>
                <w:lang w:val="id-ID"/>
              </w:rPr>
              <w:t xml:space="preserve"> </w:t>
            </w:r>
            <w:r w:rsidRPr="008E47BB">
              <w:rPr>
                <w:sz w:val="24"/>
                <w:szCs w:val="24"/>
                <w:lang w:val="id-ID"/>
              </w:rPr>
              <w:t>kartu</w:t>
            </w:r>
            <w:r w:rsidRPr="008E47BB">
              <w:rPr>
                <w:spacing w:val="5"/>
                <w:sz w:val="24"/>
                <w:szCs w:val="24"/>
                <w:lang w:val="id-ID"/>
              </w:rPr>
              <w:t xml:space="preserve"> </w:t>
            </w:r>
            <w:r w:rsidRPr="008E47BB">
              <w:rPr>
                <w:sz w:val="24"/>
                <w:szCs w:val="24"/>
                <w:lang w:val="id-ID"/>
              </w:rPr>
              <w:t>My</w:t>
            </w:r>
            <w:r w:rsidRPr="008E47BB">
              <w:rPr>
                <w:spacing w:val="5"/>
                <w:sz w:val="24"/>
                <w:szCs w:val="24"/>
                <w:lang w:val="id-ID"/>
              </w:rPr>
              <w:t xml:space="preserve"> </w:t>
            </w:r>
            <w:r w:rsidRPr="008E47BB">
              <w:rPr>
                <w:sz w:val="24"/>
                <w:szCs w:val="24"/>
                <w:lang w:val="id-ID"/>
              </w:rPr>
              <w:t>Number</w:t>
            </w:r>
            <w:r w:rsidRPr="008E47BB">
              <w:rPr>
                <w:spacing w:val="4"/>
                <w:sz w:val="24"/>
                <w:szCs w:val="24"/>
                <w:lang w:val="id-ID"/>
              </w:rPr>
              <w:t xml:space="preserve"> </w:t>
            </w:r>
            <w:r w:rsidRPr="008E47BB">
              <w:rPr>
                <w:sz w:val="24"/>
                <w:szCs w:val="24"/>
                <w:lang w:val="id-ID"/>
              </w:rPr>
              <w:t>atau</w:t>
            </w:r>
            <w:r w:rsidRPr="008E47BB">
              <w:rPr>
                <w:spacing w:val="5"/>
                <w:sz w:val="24"/>
                <w:szCs w:val="24"/>
                <w:lang w:val="id-ID"/>
              </w:rPr>
              <w:t xml:space="preserve"> </w:t>
            </w:r>
            <w:r w:rsidRPr="008E47BB">
              <w:rPr>
                <w:sz w:val="24"/>
                <w:szCs w:val="24"/>
                <w:lang w:val="id-ID"/>
              </w:rPr>
              <w:t>dokumen</w:t>
            </w:r>
            <w:r w:rsidRPr="008E47BB">
              <w:rPr>
                <w:spacing w:val="5"/>
                <w:sz w:val="24"/>
                <w:szCs w:val="24"/>
                <w:lang w:val="id-ID"/>
              </w:rPr>
              <w:t xml:space="preserve"> </w:t>
            </w:r>
            <w:r w:rsidRPr="008E47BB">
              <w:rPr>
                <w:sz w:val="24"/>
                <w:szCs w:val="24"/>
                <w:lang w:val="id-ID"/>
              </w:rPr>
              <w:t>setara"</w:t>
            </w:r>
            <w:r w:rsidRPr="008E47BB">
              <w:rPr>
                <w:spacing w:val="4"/>
                <w:sz w:val="24"/>
                <w:szCs w:val="24"/>
                <w:lang w:val="id-ID"/>
              </w:rPr>
              <w:t xml:space="preserve"> </w:t>
            </w:r>
            <w:r w:rsidRPr="008E47BB">
              <w:rPr>
                <w:sz w:val="24"/>
                <w:szCs w:val="24"/>
                <w:lang w:val="id-ID"/>
              </w:rPr>
              <w:t>mengacu</w:t>
            </w:r>
            <w:r w:rsidRPr="008E47BB">
              <w:rPr>
                <w:spacing w:val="5"/>
                <w:sz w:val="24"/>
                <w:szCs w:val="24"/>
                <w:lang w:val="id-ID"/>
              </w:rPr>
              <w:t xml:space="preserve"> </w:t>
            </w:r>
            <w:r w:rsidRPr="008E47BB">
              <w:rPr>
                <w:sz w:val="24"/>
                <w:szCs w:val="24"/>
                <w:lang w:val="id-ID"/>
              </w:rPr>
              <w:t>pada</w:t>
            </w:r>
            <w:r w:rsidRPr="008E47BB">
              <w:rPr>
                <w:spacing w:val="5"/>
                <w:sz w:val="24"/>
                <w:szCs w:val="24"/>
                <w:lang w:val="id-ID"/>
              </w:rPr>
              <w:t xml:space="preserve"> </w:t>
            </w:r>
            <w:r w:rsidRPr="008E47BB">
              <w:rPr>
                <w:sz w:val="24"/>
                <w:szCs w:val="24"/>
                <w:lang w:val="id-ID"/>
              </w:rPr>
              <w:t>salah</w:t>
            </w:r>
            <w:r w:rsidRPr="008E47BB">
              <w:rPr>
                <w:spacing w:val="4"/>
                <w:sz w:val="24"/>
                <w:szCs w:val="24"/>
                <w:lang w:val="id-ID"/>
              </w:rPr>
              <w:t xml:space="preserve"> </w:t>
            </w:r>
            <w:r w:rsidRPr="008E47BB">
              <w:rPr>
                <w:sz w:val="24"/>
                <w:szCs w:val="24"/>
                <w:lang w:val="id-ID"/>
              </w:rPr>
              <w:t>satu</w:t>
            </w:r>
            <w:r w:rsidRPr="008E47BB">
              <w:rPr>
                <w:spacing w:val="5"/>
                <w:sz w:val="24"/>
                <w:szCs w:val="24"/>
                <w:lang w:val="id-ID"/>
              </w:rPr>
              <w:t xml:space="preserve"> </w:t>
            </w:r>
            <w:r w:rsidRPr="008E47BB">
              <w:rPr>
                <w:sz w:val="24"/>
                <w:szCs w:val="24"/>
                <w:lang w:val="id-ID"/>
              </w:rPr>
              <w:t>dokumen</w:t>
            </w:r>
            <w:r w:rsidRPr="008E47BB">
              <w:rPr>
                <w:spacing w:val="5"/>
                <w:sz w:val="24"/>
                <w:szCs w:val="24"/>
                <w:lang w:val="id-ID"/>
              </w:rPr>
              <w:t xml:space="preserve"> </w:t>
            </w:r>
            <w:r w:rsidRPr="008E47BB">
              <w:rPr>
                <w:sz w:val="24"/>
                <w:szCs w:val="24"/>
                <w:lang w:val="id-ID"/>
              </w:rPr>
              <w:t>berikut</w:t>
            </w:r>
            <w:r w:rsidRPr="008E47BB">
              <w:rPr>
                <w:spacing w:val="4"/>
                <w:sz w:val="24"/>
                <w:szCs w:val="24"/>
                <w:lang w:val="id-ID"/>
              </w:rPr>
              <w:t xml:space="preserve"> </w:t>
            </w:r>
            <w:r w:rsidRPr="008E47BB">
              <w:rPr>
                <w:sz w:val="24"/>
                <w:szCs w:val="24"/>
                <w:lang w:val="id-ID"/>
              </w:rPr>
              <w:t>①</w:t>
            </w:r>
            <w:r w:rsidRPr="008E47BB">
              <w:rPr>
                <w:spacing w:val="4"/>
                <w:sz w:val="24"/>
                <w:szCs w:val="24"/>
                <w:lang w:val="id-ID"/>
              </w:rPr>
              <w:t xml:space="preserve"> </w:t>
            </w:r>
            <w:r w:rsidRPr="008E47BB">
              <w:rPr>
                <w:sz w:val="24"/>
                <w:szCs w:val="24"/>
                <w:lang w:val="id-ID"/>
              </w:rPr>
              <w:t>atau</w:t>
            </w:r>
            <w:r w:rsidRPr="008E47BB">
              <w:rPr>
                <w:spacing w:val="5"/>
                <w:sz w:val="24"/>
                <w:szCs w:val="24"/>
                <w:lang w:val="id-ID"/>
              </w:rPr>
              <w:t xml:space="preserve"> </w:t>
            </w:r>
            <w:r w:rsidRPr="008E47BB">
              <w:rPr>
                <w:spacing w:val="-5"/>
                <w:sz w:val="24"/>
                <w:szCs w:val="24"/>
                <w:lang w:val="id-ID"/>
              </w:rPr>
              <w:t>②:</w:t>
            </w:r>
          </w:p>
          <w:p w14:paraId="07D59083" w14:textId="77777777" w:rsidR="00724DF2" w:rsidRPr="008E47BB" w:rsidRDefault="00724DF2" w:rsidP="00F57C3B">
            <w:pPr>
              <w:pStyle w:val="a3"/>
              <w:spacing w:before="36" w:line="400" w:lineRule="exact"/>
              <w:ind w:left="249"/>
              <w:jc w:val="both"/>
              <w:rPr>
                <w:sz w:val="24"/>
                <w:szCs w:val="24"/>
                <w:lang w:val="id-ID"/>
              </w:rPr>
            </w:pPr>
            <w:r w:rsidRPr="008E47BB">
              <w:rPr>
                <w:sz w:val="24"/>
                <w:szCs w:val="24"/>
                <w:lang w:val="id-ID"/>
              </w:rPr>
              <w:t>①</w:t>
            </w:r>
            <w:r w:rsidRPr="008E47BB">
              <w:rPr>
                <w:spacing w:val="4"/>
                <w:sz w:val="24"/>
                <w:szCs w:val="24"/>
                <w:lang w:val="id-ID"/>
              </w:rPr>
              <w:t xml:space="preserve"> </w:t>
            </w:r>
            <w:r w:rsidRPr="008E47BB">
              <w:rPr>
                <w:sz w:val="24"/>
                <w:szCs w:val="24"/>
                <w:lang w:val="id-ID"/>
              </w:rPr>
              <w:t>Salinan</w:t>
            </w:r>
            <w:r w:rsidRPr="008E47BB">
              <w:rPr>
                <w:spacing w:val="5"/>
                <w:sz w:val="24"/>
                <w:szCs w:val="24"/>
                <w:lang w:val="id-ID"/>
              </w:rPr>
              <w:t xml:space="preserve"> </w:t>
            </w:r>
            <w:r w:rsidRPr="008E47BB">
              <w:rPr>
                <w:sz w:val="24"/>
                <w:szCs w:val="24"/>
                <w:lang w:val="id-ID"/>
              </w:rPr>
              <w:t>salah</w:t>
            </w:r>
            <w:r w:rsidRPr="008E47BB">
              <w:rPr>
                <w:spacing w:val="5"/>
                <w:sz w:val="24"/>
                <w:szCs w:val="24"/>
                <w:lang w:val="id-ID"/>
              </w:rPr>
              <w:t xml:space="preserve"> </w:t>
            </w:r>
            <w:r w:rsidRPr="008E47BB">
              <w:rPr>
                <w:sz w:val="24"/>
                <w:szCs w:val="24"/>
                <w:lang w:val="id-ID"/>
              </w:rPr>
              <w:t>satu</w:t>
            </w:r>
            <w:r w:rsidRPr="008E47BB">
              <w:rPr>
                <w:spacing w:val="6"/>
                <w:sz w:val="24"/>
                <w:szCs w:val="24"/>
                <w:lang w:val="id-ID"/>
              </w:rPr>
              <w:t xml:space="preserve"> </w:t>
            </w:r>
            <w:r w:rsidRPr="008E47BB">
              <w:rPr>
                <w:sz w:val="24"/>
                <w:szCs w:val="24"/>
                <w:lang w:val="id-ID"/>
              </w:rPr>
              <w:t>dokumen</w:t>
            </w:r>
            <w:r w:rsidRPr="008E47BB">
              <w:rPr>
                <w:spacing w:val="5"/>
                <w:sz w:val="24"/>
                <w:szCs w:val="24"/>
                <w:lang w:val="id-ID"/>
              </w:rPr>
              <w:t xml:space="preserve"> </w:t>
            </w:r>
            <w:r w:rsidRPr="008E47BB">
              <w:rPr>
                <w:sz w:val="24"/>
                <w:szCs w:val="24"/>
                <w:lang w:val="id-ID"/>
              </w:rPr>
              <w:t>berikut</w:t>
            </w:r>
            <w:r w:rsidRPr="008E47BB">
              <w:rPr>
                <w:spacing w:val="5"/>
                <w:sz w:val="24"/>
                <w:szCs w:val="24"/>
                <w:lang w:val="id-ID"/>
              </w:rPr>
              <w:t xml:space="preserve"> </w:t>
            </w:r>
            <w:r w:rsidRPr="008E47BB">
              <w:rPr>
                <w:sz w:val="24"/>
                <w:szCs w:val="24"/>
                <w:lang w:val="id-ID"/>
              </w:rPr>
              <w:t>yang</w:t>
            </w:r>
            <w:r w:rsidRPr="008E47BB">
              <w:rPr>
                <w:spacing w:val="6"/>
                <w:sz w:val="24"/>
                <w:szCs w:val="24"/>
                <w:lang w:val="id-ID"/>
              </w:rPr>
              <w:t xml:space="preserve"> </w:t>
            </w:r>
            <w:r w:rsidRPr="008E47BB">
              <w:rPr>
                <w:sz w:val="24"/>
                <w:szCs w:val="24"/>
                <w:lang w:val="id-ID"/>
              </w:rPr>
              <w:t>menunjukkan</w:t>
            </w:r>
            <w:r w:rsidRPr="008E47BB">
              <w:rPr>
                <w:spacing w:val="5"/>
                <w:sz w:val="24"/>
                <w:szCs w:val="24"/>
                <w:lang w:val="id-ID"/>
              </w:rPr>
              <w:t xml:space="preserve"> </w:t>
            </w:r>
            <w:r w:rsidRPr="008E47BB">
              <w:rPr>
                <w:sz w:val="24"/>
                <w:szCs w:val="24"/>
                <w:lang w:val="id-ID"/>
              </w:rPr>
              <w:t>My</w:t>
            </w:r>
            <w:r w:rsidRPr="008E47BB">
              <w:rPr>
                <w:spacing w:val="6"/>
                <w:sz w:val="24"/>
                <w:szCs w:val="24"/>
                <w:lang w:val="id-ID"/>
              </w:rPr>
              <w:t xml:space="preserve"> </w:t>
            </w:r>
            <w:r w:rsidRPr="008E47BB">
              <w:rPr>
                <w:spacing w:val="-2"/>
                <w:sz w:val="24"/>
                <w:szCs w:val="24"/>
                <w:lang w:val="id-ID"/>
              </w:rPr>
              <w:t>Number:</w:t>
            </w:r>
          </w:p>
          <w:p w14:paraId="2715A541" w14:textId="77777777" w:rsidR="00724DF2" w:rsidRPr="008E47BB" w:rsidRDefault="00724DF2" w:rsidP="00F57C3B">
            <w:pPr>
              <w:pStyle w:val="a3"/>
              <w:spacing w:before="23" w:line="400" w:lineRule="exact"/>
              <w:ind w:left="606"/>
              <w:rPr>
                <w:sz w:val="24"/>
                <w:szCs w:val="24"/>
                <w:lang w:val="id-ID"/>
              </w:rPr>
            </w:pPr>
            <w:r w:rsidRPr="008E47BB">
              <w:rPr>
                <w:rFonts w:ascii="ＭＳ 明朝" w:eastAsia="ＭＳ 明朝"/>
                <w:sz w:val="24"/>
                <w:szCs w:val="24"/>
                <w:lang w:val="id-ID"/>
              </w:rPr>
              <w:t>・</w:t>
            </w:r>
            <w:r w:rsidRPr="008E47BB">
              <w:rPr>
                <w:sz w:val="24"/>
                <w:szCs w:val="24"/>
                <w:lang w:val="id-ID"/>
              </w:rPr>
              <w:t>Bagian</w:t>
            </w:r>
            <w:r w:rsidRPr="008E47BB">
              <w:rPr>
                <w:spacing w:val="5"/>
                <w:sz w:val="24"/>
                <w:szCs w:val="24"/>
                <w:lang w:val="id-ID"/>
              </w:rPr>
              <w:t xml:space="preserve"> </w:t>
            </w:r>
            <w:r w:rsidRPr="008E47BB">
              <w:rPr>
                <w:sz w:val="24"/>
                <w:szCs w:val="24"/>
                <w:lang w:val="id-ID"/>
              </w:rPr>
              <w:t>belakang</w:t>
            </w:r>
            <w:r w:rsidRPr="008E47BB">
              <w:rPr>
                <w:spacing w:val="6"/>
                <w:sz w:val="24"/>
                <w:szCs w:val="24"/>
                <w:lang w:val="id-ID"/>
              </w:rPr>
              <w:t xml:space="preserve"> </w:t>
            </w:r>
            <w:r w:rsidRPr="008E47BB">
              <w:rPr>
                <w:sz w:val="24"/>
                <w:szCs w:val="24"/>
                <w:lang w:val="id-ID"/>
              </w:rPr>
              <w:t>kartu</w:t>
            </w:r>
            <w:r w:rsidRPr="008E47BB">
              <w:rPr>
                <w:spacing w:val="5"/>
                <w:sz w:val="24"/>
                <w:szCs w:val="24"/>
                <w:lang w:val="id-ID"/>
              </w:rPr>
              <w:t xml:space="preserve"> </w:t>
            </w:r>
            <w:r w:rsidRPr="008E47BB">
              <w:rPr>
                <w:sz w:val="24"/>
                <w:szCs w:val="24"/>
                <w:lang w:val="id-ID"/>
              </w:rPr>
              <w:t>My</w:t>
            </w:r>
            <w:r w:rsidRPr="008E47BB">
              <w:rPr>
                <w:spacing w:val="6"/>
                <w:sz w:val="24"/>
                <w:szCs w:val="24"/>
                <w:lang w:val="id-ID"/>
              </w:rPr>
              <w:t xml:space="preserve"> </w:t>
            </w:r>
            <w:r w:rsidRPr="008E47BB">
              <w:rPr>
                <w:spacing w:val="-2"/>
                <w:sz w:val="24"/>
                <w:szCs w:val="24"/>
                <w:lang w:val="id-ID"/>
              </w:rPr>
              <w:t>Number</w:t>
            </w:r>
          </w:p>
          <w:p w14:paraId="04717E87" w14:textId="77777777" w:rsidR="00724DF2" w:rsidRPr="008E47BB" w:rsidRDefault="00724DF2" w:rsidP="00F57C3B">
            <w:pPr>
              <w:pStyle w:val="a3"/>
              <w:spacing w:before="15" w:line="400" w:lineRule="exact"/>
              <w:ind w:left="606"/>
              <w:rPr>
                <w:sz w:val="24"/>
                <w:szCs w:val="24"/>
                <w:lang w:val="id-ID"/>
              </w:rPr>
            </w:pPr>
            <w:r w:rsidRPr="008E47BB">
              <w:rPr>
                <w:rFonts w:ascii="ＭＳ 明朝" w:eastAsia="ＭＳ 明朝" w:hAnsi="ＭＳ 明朝"/>
                <w:sz w:val="24"/>
                <w:szCs w:val="24"/>
                <w:lang w:val="id-ID"/>
              </w:rPr>
              <w:t>・</w:t>
            </w:r>
            <w:r w:rsidRPr="008E47BB">
              <w:rPr>
                <w:sz w:val="24"/>
                <w:szCs w:val="24"/>
                <w:lang w:val="id-ID"/>
              </w:rPr>
              <w:t>Sertifikat</w:t>
            </w:r>
            <w:r w:rsidRPr="008E47BB">
              <w:rPr>
                <w:spacing w:val="5"/>
                <w:sz w:val="24"/>
                <w:szCs w:val="24"/>
                <w:lang w:val="id-ID"/>
              </w:rPr>
              <w:t xml:space="preserve"> </w:t>
            </w:r>
            <w:r w:rsidRPr="008E47BB">
              <w:rPr>
                <w:sz w:val="24"/>
                <w:szCs w:val="24"/>
                <w:lang w:val="id-ID"/>
              </w:rPr>
              <w:t>tempat</w:t>
            </w:r>
            <w:r w:rsidRPr="008E47BB">
              <w:rPr>
                <w:spacing w:val="6"/>
                <w:sz w:val="24"/>
                <w:szCs w:val="24"/>
                <w:lang w:val="id-ID"/>
              </w:rPr>
              <w:t xml:space="preserve"> </w:t>
            </w:r>
            <w:r w:rsidRPr="008E47BB">
              <w:rPr>
                <w:sz w:val="24"/>
                <w:szCs w:val="24"/>
                <w:lang w:val="id-ID"/>
              </w:rPr>
              <w:t>tinggal</w:t>
            </w:r>
            <w:r w:rsidRPr="008E47BB">
              <w:rPr>
                <w:spacing w:val="5"/>
                <w:sz w:val="24"/>
                <w:szCs w:val="24"/>
                <w:lang w:val="id-ID"/>
              </w:rPr>
              <w:t xml:space="preserve"> </w:t>
            </w:r>
            <w:r w:rsidRPr="008E47BB">
              <w:rPr>
                <w:sz w:val="24"/>
                <w:szCs w:val="24"/>
                <w:lang w:val="id-ID"/>
              </w:rPr>
              <w:t>yang</w:t>
            </w:r>
            <w:r w:rsidRPr="008E47BB">
              <w:rPr>
                <w:spacing w:val="6"/>
                <w:sz w:val="24"/>
                <w:szCs w:val="24"/>
                <w:lang w:val="id-ID"/>
              </w:rPr>
              <w:t xml:space="preserve"> </w:t>
            </w:r>
            <w:r w:rsidRPr="008E47BB">
              <w:rPr>
                <w:sz w:val="24"/>
                <w:szCs w:val="24"/>
                <w:lang w:val="id-ID"/>
              </w:rPr>
              <w:t>menunjukkan</w:t>
            </w:r>
            <w:r w:rsidRPr="008E47BB">
              <w:rPr>
                <w:spacing w:val="5"/>
                <w:sz w:val="24"/>
                <w:szCs w:val="24"/>
                <w:lang w:val="id-ID"/>
              </w:rPr>
              <w:t xml:space="preserve"> </w:t>
            </w:r>
            <w:r w:rsidRPr="008E47BB">
              <w:rPr>
                <w:sz w:val="24"/>
                <w:szCs w:val="24"/>
                <w:lang w:val="id-ID"/>
              </w:rPr>
              <w:t>My</w:t>
            </w:r>
            <w:r w:rsidRPr="008E47BB">
              <w:rPr>
                <w:spacing w:val="6"/>
                <w:sz w:val="24"/>
                <w:szCs w:val="24"/>
                <w:lang w:val="id-ID"/>
              </w:rPr>
              <w:t xml:space="preserve"> </w:t>
            </w:r>
            <w:r w:rsidRPr="008E47BB">
              <w:rPr>
                <w:sz w:val="24"/>
                <w:szCs w:val="24"/>
                <w:lang w:val="id-ID"/>
              </w:rPr>
              <w:t>Number (</w:t>
            </w:r>
            <w:r w:rsidRPr="008E47BB">
              <w:rPr>
                <w:rFonts w:ascii="Microsoft YaHei" w:eastAsia="Microsoft YaHei" w:hAnsi="Microsoft YaHei"/>
                <w:spacing w:val="-4"/>
                <w:sz w:val="24"/>
                <w:szCs w:val="24"/>
                <w:lang w:val="id-ID"/>
              </w:rPr>
              <w:t>※</w:t>
            </w:r>
            <w:r w:rsidRPr="008E47BB">
              <w:rPr>
                <w:spacing w:val="-4"/>
                <w:sz w:val="24"/>
                <w:szCs w:val="24"/>
                <w:lang w:val="id-ID"/>
              </w:rPr>
              <w:t>1)</w:t>
            </w:r>
          </w:p>
          <w:p w14:paraId="110FBCF4" w14:textId="77777777" w:rsidR="00724DF2" w:rsidRPr="008E47BB" w:rsidRDefault="00724DF2" w:rsidP="00F57C3B">
            <w:pPr>
              <w:pStyle w:val="a3"/>
              <w:spacing w:line="400" w:lineRule="exact"/>
              <w:ind w:left="606"/>
              <w:rPr>
                <w:sz w:val="24"/>
                <w:szCs w:val="24"/>
                <w:lang w:val="id-ID"/>
              </w:rPr>
            </w:pPr>
            <w:r w:rsidRPr="008E47BB">
              <w:rPr>
                <w:rFonts w:ascii="ＭＳ 明朝" w:eastAsia="ＭＳ 明朝" w:hAnsi="ＭＳ 明朝"/>
                <w:sz w:val="24"/>
                <w:szCs w:val="24"/>
                <w:lang w:val="id-ID"/>
              </w:rPr>
              <w:t>・</w:t>
            </w:r>
            <w:r w:rsidRPr="008E47BB">
              <w:rPr>
                <w:sz w:val="24"/>
                <w:szCs w:val="24"/>
                <w:lang w:val="id-ID"/>
              </w:rPr>
              <w:t>Kartu</w:t>
            </w:r>
            <w:r w:rsidRPr="008E47BB">
              <w:rPr>
                <w:spacing w:val="5"/>
                <w:sz w:val="24"/>
                <w:szCs w:val="24"/>
                <w:lang w:val="id-ID"/>
              </w:rPr>
              <w:t xml:space="preserve"> </w:t>
            </w:r>
            <w:r w:rsidRPr="008E47BB">
              <w:rPr>
                <w:sz w:val="24"/>
                <w:szCs w:val="24"/>
                <w:lang w:val="id-ID"/>
              </w:rPr>
              <w:t>notifikasi</w:t>
            </w:r>
            <w:r w:rsidRPr="008E47BB">
              <w:rPr>
                <w:spacing w:val="6"/>
                <w:sz w:val="24"/>
                <w:szCs w:val="24"/>
                <w:lang w:val="id-ID"/>
              </w:rPr>
              <w:t xml:space="preserve"> </w:t>
            </w:r>
            <w:r w:rsidRPr="008E47BB">
              <w:rPr>
                <w:sz w:val="24"/>
                <w:szCs w:val="24"/>
                <w:lang w:val="id-ID"/>
              </w:rPr>
              <w:t>My</w:t>
            </w:r>
            <w:r w:rsidRPr="008E47BB">
              <w:rPr>
                <w:spacing w:val="6"/>
                <w:sz w:val="24"/>
                <w:szCs w:val="24"/>
                <w:lang w:val="id-ID"/>
              </w:rPr>
              <w:t xml:space="preserve"> </w:t>
            </w:r>
            <w:r w:rsidRPr="008E47BB">
              <w:rPr>
                <w:sz w:val="24"/>
                <w:szCs w:val="24"/>
                <w:lang w:val="id-ID"/>
              </w:rPr>
              <w:t>Number (</w:t>
            </w:r>
            <w:r w:rsidRPr="008E47BB">
              <w:rPr>
                <w:rFonts w:ascii="ＭＳ 明朝" w:eastAsia="ＭＳ 明朝" w:hAnsi="ＭＳ 明朝" w:cs="ＭＳ 明朝" w:hint="eastAsia"/>
                <w:sz w:val="24"/>
                <w:szCs w:val="24"/>
                <w:lang w:val="id-ID"/>
              </w:rPr>
              <w:t>※</w:t>
            </w:r>
            <w:r w:rsidRPr="008E47BB">
              <w:rPr>
                <w:sz w:val="24"/>
                <w:szCs w:val="24"/>
                <w:lang w:val="id-ID"/>
              </w:rPr>
              <w:t>2)</w:t>
            </w:r>
          </w:p>
          <w:p w14:paraId="23D08571" w14:textId="6A09E130" w:rsidR="00724DF2" w:rsidRPr="008E47BB" w:rsidRDefault="00724DF2" w:rsidP="00F57C3B">
            <w:pPr>
              <w:pStyle w:val="a3"/>
              <w:spacing w:before="10" w:line="400" w:lineRule="exact"/>
              <w:ind w:left="647" w:right="667" w:hanging="398"/>
              <w:jc w:val="both"/>
              <w:rPr>
                <w:sz w:val="24"/>
                <w:szCs w:val="24"/>
                <w:lang w:val="id-ID"/>
              </w:rPr>
            </w:pPr>
            <w:r w:rsidRPr="008E47BB">
              <w:rPr>
                <w:rFonts w:ascii="ＭＳ 明朝" w:eastAsia="ＭＳ 明朝" w:hAnsi="ＭＳ 明朝" w:cs="ＭＳ 明朝" w:hint="eastAsia"/>
                <w:sz w:val="24"/>
                <w:szCs w:val="24"/>
                <w:lang w:val="id-ID"/>
              </w:rPr>
              <w:t>※</w:t>
            </w:r>
            <w:r w:rsidRPr="008E47BB">
              <w:rPr>
                <w:sz w:val="24"/>
                <w:szCs w:val="24"/>
                <w:lang w:val="id-ID"/>
              </w:rPr>
              <w:t>1</w:t>
            </w:r>
            <w:r w:rsidR="00B04588" w:rsidRPr="008E47BB">
              <w:rPr>
                <w:rFonts w:eastAsiaTheme="minorEastAsia"/>
                <w:spacing w:val="80"/>
                <w:w w:val="150"/>
                <w:sz w:val="24"/>
                <w:szCs w:val="24"/>
                <w:lang w:val="id-ID" w:eastAsia="ja-JP"/>
              </w:rPr>
              <w:tab/>
            </w:r>
            <w:r w:rsidRPr="008E47BB">
              <w:rPr>
                <w:sz w:val="24"/>
                <w:szCs w:val="24"/>
                <w:lang w:val="id-ID"/>
              </w:rPr>
              <w:t>Saat</w:t>
            </w:r>
            <w:r w:rsidRPr="008E47BB">
              <w:rPr>
                <w:spacing w:val="40"/>
                <w:sz w:val="24"/>
                <w:szCs w:val="24"/>
                <w:lang w:val="id-ID"/>
              </w:rPr>
              <w:t xml:space="preserve"> </w:t>
            </w:r>
            <w:r w:rsidRPr="008E47BB">
              <w:rPr>
                <w:sz w:val="24"/>
                <w:szCs w:val="24"/>
                <w:lang w:val="id-ID"/>
              </w:rPr>
              <w:t>menyerahkan</w:t>
            </w:r>
            <w:r w:rsidRPr="008E47BB">
              <w:rPr>
                <w:spacing w:val="40"/>
                <w:sz w:val="24"/>
                <w:szCs w:val="24"/>
                <w:lang w:val="id-ID"/>
              </w:rPr>
              <w:t xml:space="preserve"> </w:t>
            </w:r>
            <w:r w:rsidRPr="008E47BB">
              <w:rPr>
                <w:sz w:val="24"/>
                <w:szCs w:val="24"/>
                <w:lang w:val="id-ID"/>
              </w:rPr>
              <w:t>sertifikat</w:t>
            </w:r>
            <w:r w:rsidRPr="008E47BB">
              <w:rPr>
                <w:spacing w:val="40"/>
                <w:sz w:val="24"/>
                <w:szCs w:val="24"/>
                <w:lang w:val="id-ID"/>
              </w:rPr>
              <w:t xml:space="preserve"> </w:t>
            </w:r>
            <w:r w:rsidRPr="008E47BB">
              <w:rPr>
                <w:sz w:val="24"/>
                <w:szCs w:val="24"/>
                <w:lang w:val="id-ID"/>
              </w:rPr>
              <w:t>tempat</w:t>
            </w:r>
            <w:r w:rsidRPr="008E47BB">
              <w:rPr>
                <w:spacing w:val="40"/>
                <w:sz w:val="24"/>
                <w:szCs w:val="24"/>
                <w:lang w:val="id-ID"/>
              </w:rPr>
              <w:t xml:space="preserve"> </w:t>
            </w:r>
            <w:r w:rsidRPr="008E47BB">
              <w:rPr>
                <w:sz w:val="24"/>
                <w:szCs w:val="24"/>
                <w:lang w:val="id-ID"/>
              </w:rPr>
              <w:t>tinggal</w:t>
            </w:r>
            <w:r w:rsidRPr="008E47BB">
              <w:rPr>
                <w:spacing w:val="40"/>
                <w:sz w:val="24"/>
                <w:szCs w:val="24"/>
                <w:lang w:val="id-ID"/>
              </w:rPr>
              <w:t xml:space="preserve"> </w:t>
            </w:r>
            <w:r w:rsidRPr="008E47BB">
              <w:rPr>
                <w:sz w:val="24"/>
                <w:szCs w:val="24"/>
                <w:lang w:val="id-ID"/>
              </w:rPr>
              <w:t>yang</w:t>
            </w:r>
            <w:r w:rsidRPr="008E47BB">
              <w:rPr>
                <w:spacing w:val="40"/>
                <w:sz w:val="24"/>
                <w:szCs w:val="24"/>
                <w:lang w:val="id-ID"/>
              </w:rPr>
              <w:t xml:space="preserve"> </w:t>
            </w:r>
            <w:r w:rsidRPr="008E47BB">
              <w:rPr>
                <w:sz w:val="24"/>
                <w:szCs w:val="24"/>
                <w:lang w:val="id-ID"/>
              </w:rPr>
              <w:t>menunjukkan</w:t>
            </w:r>
            <w:r w:rsidRPr="008E47BB">
              <w:rPr>
                <w:spacing w:val="40"/>
                <w:sz w:val="24"/>
                <w:szCs w:val="24"/>
                <w:lang w:val="id-ID"/>
              </w:rPr>
              <w:t xml:space="preserve"> </w:t>
            </w:r>
            <w:r w:rsidRPr="008E47BB">
              <w:rPr>
                <w:sz w:val="24"/>
                <w:szCs w:val="24"/>
                <w:lang w:val="id-ID"/>
              </w:rPr>
              <w:t>My</w:t>
            </w:r>
            <w:r w:rsidRPr="008E47BB">
              <w:rPr>
                <w:spacing w:val="40"/>
                <w:sz w:val="24"/>
                <w:szCs w:val="24"/>
                <w:lang w:val="id-ID"/>
              </w:rPr>
              <w:t xml:space="preserve"> </w:t>
            </w:r>
            <w:r w:rsidRPr="008E47BB">
              <w:rPr>
                <w:sz w:val="24"/>
                <w:szCs w:val="24"/>
                <w:lang w:val="id-ID"/>
              </w:rPr>
              <w:t>Number,</w:t>
            </w:r>
            <w:r w:rsidRPr="008E47BB">
              <w:rPr>
                <w:spacing w:val="40"/>
                <w:sz w:val="24"/>
                <w:szCs w:val="24"/>
                <w:lang w:val="id-ID"/>
              </w:rPr>
              <w:t xml:space="preserve"> </w:t>
            </w:r>
            <w:r w:rsidRPr="008E47BB">
              <w:rPr>
                <w:sz w:val="24"/>
                <w:szCs w:val="24"/>
                <w:lang w:val="id-ID"/>
              </w:rPr>
              <w:t>dokumen</w:t>
            </w:r>
            <w:r w:rsidRPr="008E47BB">
              <w:rPr>
                <w:spacing w:val="40"/>
                <w:sz w:val="24"/>
                <w:szCs w:val="24"/>
                <w:lang w:val="id-ID"/>
              </w:rPr>
              <w:t xml:space="preserve"> </w:t>
            </w:r>
            <w:r w:rsidRPr="008E47BB">
              <w:rPr>
                <w:sz w:val="24"/>
                <w:szCs w:val="24"/>
                <w:lang w:val="id-ID"/>
              </w:rPr>
              <w:t>harus</w:t>
            </w:r>
            <w:r w:rsidRPr="008E47BB">
              <w:rPr>
                <w:spacing w:val="40"/>
                <w:sz w:val="24"/>
                <w:szCs w:val="24"/>
                <w:lang w:val="id-ID"/>
              </w:rPr>
              <w:t xml:space="preserve"> </w:t>
            </w:r>
            <w:r w:rsidRPr="008E47BB">
              <w:rPr>
                <w:sz w:val="24"/>
                <w:szCs w:val="24"/>
                <w:lang w:val="id-ID"/>
              </w:rPr>
              <w:t>diterbitkan dalam 3 bulan terakhir dan harus jelas menunjukkan My Number, nama, alamat, tanggal lahir wali, serta cap resmi dan tanggal penerbitan dari pemerintah kota yang menerbitkan.</w:t>
            </w:r>
          </w:p>
          <w:p w14:paraId="119C0301" w14:textId="58BD47FF" w:rsidR="00724DF2" w:rsidRPr="008E47BB" w:rsidRDefault="00724DF2" w:rsidP="00F57C3B">
            <w:pPr>
              <w:pStyle w:val="a3"/>
              <w:spacing w:before="10" w:line="400" w:lineRule="exact"/>
              <w:ind w:left="647" w:right="667" w:hanging="398"/>
              <w:jc w:val="both"/>
              <w:rPr>
                <w:sz w:val="24"/>
                <w:szCs w:val="24"/>
                <w:lang w:val="id-ID"/>
              </w:rPr>
            </w:pPr>
            <w:r w:rsidRPr="008E47BB">
              <w:rPr>
                <w:rFonts w:ascii="ＭＳ 明朝" w:eastAsia="ＭＳ 明朝" w:hAnsi="ＭＳ 明朝" w:cs="ＭＳ 明朝" w:hint="eastAsia"/>
                <w:sz w:val="24"/>
                <w:szCs w:val="24"/>
                <w:lang w:val="id-ID"/>
              </w:rPr>
              <w:t>※</w:t>
            </w:r>
            <w:r w:rsidRPr="008E47BB">
              <w:rPr>
                <w:sz w:val="24"/>
                <w:szCs w:val="24"/>
                <w:lang w:val="id-ID"/>
              </w:rPr>
              <w:t>2</w:t>
            </w:r>
            <w:r w:rsidR="00B04588" w:rsidRPr="008E47BB">
              <w:rPr>
                <w:rFonts w:eastAsiaTheme="minorEastAsia"/>
                <w:sz w:val="24"/>
                <w:szCs w:val="24"/>
                <w:lang w:val="id-ID" w:eastAsia="ja-JP"/>
              </w:rPr>
              <w:tab/>
            </w:r>
            <w:r w:rsidRPr="008E47BB">
              <w:rPr>
                <w:sz w:val="24"/>
                <w:szCs w:val="24"/>
                <w:lang w:val="id-ID"/>
              </w:rPr>
              <w:t>Kartu notifikasi My Number telah dihapus oleh Undang-Undang Prosedur Digital yang berlaku sejak 25 Mei 2020, tetapi masih dapat digunakan jika salah satu kondisi berikut terpenuhi:</w:t>
            </w:r>
          </w:p>
          <w:p w14:paraId="292BE903" w14:textId="77777777" w:rsidR="00724DF2" w:rsidRPr="008E47BB" w:rsidRDefault="00724DF2" w:rsidP="00F57C3B">
            <w:pPr>
              <w:pStyle w:val="a3"/>
              <w:spacing w:before="6" w:line="400" w:lineRule="exact"/>
              <w:ind w:left="916" w:right="666" w:hanging="250"/>
              <w:jc w:val="both"/>
              <w:rPr>
                <w:sz w:val="24"/>
                <w:szCs w:val="24"/>
                <w:lang w:val="id-ID"/>
              </w:rPr>
            </w:pPr>
            <w:r w:rsidRPr="008E47BB">
              <w:rPr>
                <w:rFonts w:ascii="ＭＳ 明朝" w:eastAsia="ＭＳ 明朝"/>
                <w:spacing w:val="10"/>
                <w:sz w:val="24"/>
                <w:szCs w:val="24"/>
                <w:lang w:val="id-ID"/>
              </w:rPr>
              <w:t>・</w:t>
            </w:r>
            <w:r w:rsidRPr="008E47BB">
              <w:rPr>
                <w:sz w:val="24"/>
                <w:szCs w:val="24"/>
                <w:lang w:val="id-ID"/>
              </w:rPr>
              <w:t xml:space="preserve">Tidak ada perubahan pada informasi yang terdaftar (nama, alamat, tanggal lahir, jenis kelamin, My </w:t>
            </w:r>
            <w:r w:rsidRPr="008E47BB">
              <w:rPr>
                <w:spacing w:val="-2"/>
                <w:sz w:val="24"/>
                <w:szCs w:val="24"/>
                <w:lang w:val="id-ID"/>
              </w:rPr>
              <w:t>Number)</w:t>
            </w:r>
          </w:p>
          <w:p w14:paraId="1496D74B" w14:textId="77777777" w:rsidR="00724DF2" w:rsidRPr="008E47BB" w:rsidRDefault="00724DF2" w:rsidP="00F57C3B">
            <w:pPr>
              <w:pStyle w:val="a3"/>
              <w:spacing w:line="400" w:lineRule="exact"/>
              <w:ind w:left="916" w:right="669" w:hanging="250"/>
              <w:jc w:val="both"/>
              <w:rPr>
                <w:sz w:val="24"/>
                <w:szCs w:val="24"/>
                <w:lang w:val="id-ID"/>
              </w:rPr>
            </w:pPr>
            <w:r w:rsidRPr="008E47BB">
              <w:rPr>
                <w:rFonts w:ascii="ＭＳ 明朝" w:eastAsia="ＭＳ 明朝"/>
                <w:sz w:val="24"/>
                <w:szCs w:val="24"/>
                <w:lang w:val="id-ID"/>
              </w:rPr>
              <w:t>・</w:t>
            </w:r>
            <w:r w:rsidRPr="008E47BB">
              <w:rPr>
                <w:sz w:val="24"/>
                <w:szCs w:val="24"/>
                <w:lang w:val="id-ID"/>
              </w:rPr>
              <w:t>Prosedur untuk mengubah informasi yang terdaftar telah diselesaikan sebelum undang-undang berlaku (sebelum 25 Mei 2020)</w:t>
            </w:r>
          </w:p>
          <w:p w14:paraId="79CE271B" w14:textId="77777777" w:rsidR="00724DF2" w:rsidRPr="008E47BB" w:rsidRDefault="00724DF2" w:rsidP="00666CF2">
            <w:pPr>
              <w:pStyle w:val="a3"/>
              <w:spacing w:line="400" w:lineRule="exact"/>
              <w:ind w:leftChars="79" w:left="378" w:hangingChars="85" w:hanging="204"/>
              <w:jc w:val="both"/>
              <w:rPr>
                <w:rFonts w:eastAsiaTheme="minorEastAsia"/>
                <w:spacing w:val="-2"/>
                <w:sz w:val="24"/>
                <w:szCs w:val="24"/>
                <w:lang w:val="id-ID" w:eastAsia="ja-JP"/>
              </w:rPr>
            </w:pPr>
            <w:r w:rsidRPr="008E47BB">
              <w:rPr>
                <w:rFonts w:ascii="Segoe UI Symbol" w:hAnsi="Segoe UI Symbol"/>
                <w:sz w:val="24"/>
                <w:szCs w:val="24"/>
                <w:lang w:val="id-ID"/>
              </w:rPr>
              <w:t>◎</w:t>
            </w:r>
            <w:r w:rsidRPr="008E47BB">
              <w:rPr>
                <w:sz w:val="24"/>
                <w:szCs w:val="24"/>
                <w:lang w:val="id-ID"/>
              </w:rPr>
              <w:t>Jika</w:t>
            </w:r>
            <w:r w:rsidRPr="008E47BB">
              <w:rPr>
                <w:spacing w:val="22"/>
                <w:sz w:val="24"/>
                <w:szCs w:val="24"/>
                <w:lang w:val="id-ID"/>
              </w:rPr>
              <w:t xml:space="preserve"> </w:t>
            </w:r>
            <w:r w:rsidRPr="008E47BB">
              <w:rPr>
                <w:sz w:val="24"/>
                <w:szCs w:val="24"/>
                <w:lang w:val="id-ID"/>
              </w:rPr>
              <w:t>Anda</w:t>
            </w:r>
            <w:r w:rsidRPr="008E47BB">
              <w:rPr>
                <w:spacing w:val="25"/>
                <w:sz w:val="24"/>
                <w:szCs w:val="24"/>
                <w:lang w:val="id-ID"/>
              </w:rPr>
              <w:t xml:space="preserve"> </w:t>
            </w:r>
            <w:r w:rsidRPr="008E47BB">
              <w:rPr>
                <w:sz w:val="24"/>
                <w:szCs w:val="24"/>
                <w:lang w:val="id-ID"/>
              </w:rPr>
              <w:t>menyerahkan</w:t>
            </w:r>
            <w:r w:rsidRPr="008E47BB">
              <w:rPr>
                <w:spacing w:val="24"/>
                <w:sz w:val="24"/>
                <w:szCs w:val="24"/>
                <w:lang w:val="id-ID"/>
              </w:rPr>
              <w:t xml:space="preserve"> </w:t>
            </w:r>
            <w:r w:rsidRPr="008E47BB">
              <w:rPr>
                <w:sz w:val="24"/>
                <w:szCs w:val="24"/>
                <w:lang w:val="id-ID"/>
              </w:rPr>
              <w:t>dokumen</w:t>
            </w:r>
            <w:r w:rsidRPr="008E47BB">
              <w:rPr>
                <w:spacing w:val="25"/>
                <w:sz w:val="24"/>
                <w:szCs w:val="24"/>
                <w:lang w:val="id-ID"/>
              </w:rPr>
              <w:t xml:space="preserve"> </w:t>
            </w:r>
            <w:r w:rsidRPr="008E47BB">
              <w:rPr>
                <w:sz w:val="24"/>
                <w:szCs w:val="24"/>
                <w:lang w:val="id-ID"/>
              </w:rPr>
              <w:t>yang</w:t>
            </w:r>
            <w:r w:rsidRPr="008E47BB">
              <w:rPr>
                <w:spacing w:val="25"/>
                <w:sz w:val="24"/>
                <w:szCs w:val="24"/>
                <w:lang w:val="id-ID"/>
              </w:rPr>
              <w:t xml:space="preserve"> </w:t>
            </w:r>
            <w:r w:rsidRPr="008E47BB">
              <w:rPr>
                <w:sz w:val="24"/>
                <w:szCs w:val="24"/>
                <w:lang w:val="id-ID"/>
              </w:rPr>
              <w:t>memverifikasi</w:t>
            </w:r>
            <w:r w:rsidRPr="008E47BB">
              <w:rPr>
                <w:spacing w:val="24"/>
                <w:sz w:val="24"/>
                <w:szCs w:val="24"/>
                <w:lang w:val="id-ID"/>
              </w:rPr>
              <w:t xml:space="preserve"> </w:t>
            </w:r>
            <w:r w:rsidRPr="008E47BB">
              <w:rPr>
                <w:sz w:val="24"/>
                <w:szCs w:val="24"/>
                <w:lang w:val="id-ID"/>
              </w:rPr>
              <w:t>My</w:t>
            </w:r>
            <w:r w:rsidRPr="008E47BB">
              <w:rPr>
                <w:spacing w:val="25"/>
                <w:sz w:val="24"/>
                <w:szCs w:val="24"/>
                <w:lang w:val="id-ID"/>
              </w:rPr>
              <w:t xml:space="preserve"> </w:t>
            </w:r>
            <w:r w:rsidRPr="008E47BB">
              <w:rPr>
                <w:sz w:val="24"/>
                <w:szCs w:val="24"/>
                <w:lang w:val="id-ID"/>
              </w:rPr>
              <w:t>Number</w:t>
            </w:r>
            <w:r w:rsidRPr="008E47BB">
              <w:rPr>
                <w:spacing w:val="25"/>
                <w:sz w:val="24"/>
                <w:szCs w:val="24"/>
                <w:lang w:val="id-ID"/>
              </w:rPr>
              <w:t xml:space="preserve"> </w:t>
            </w:r>
            <w:r w:rsidRPr="008E47BB">
              <w:rPr>
                <w:sz w:val="24"/>
                <w:szCs w:val="24"/>
                <w:lang w:val="id-ID"/>
              </w:rPr>
              <w:t>dan</w:t>
            </w:r>
            <w:r w:rsidRPr="008E47BB">
              <w:rPr>
                <w:spacing w:val="24"/>
                <w:sz w:val="24"/>
                <w:szCs w:val="24"/>
                <w:lang w:val="id-ID"/>
              </w:rPr>
              <w:t xml:space="preserve"> </w:t>
            </w:r>
            <w:r w:rsidRPr="008E47BB">
              <w:rPr>
                <w:sz w:val="24"/>
                <w:szCs w:val="24"/>
                <w:lang w:val="id-ID"/>
              </w:rPr>
              <w:t>tidak</w:t>
            </w:r>
            <w:r w:rsidRPr="008E47BB">
              <w:rPr>
                <w:spacing w:val="25"/>
                <w:sz w:val="24"/>
                <w:szCs w:val="24"/>
                <w:lang w:val="id-ID"/>
              </w:rPr>
              <w:t xml:space="preserve"> </w:t>
            </w:r>
            <w:r w:rsidRPr="008E47BB">
              <w:rPr>
                <w:sz w:val="24"/>
                <w:szCs w:val="24"/>
                <w:lang w:val="id-ID"/>
              </w:rPr>
              <w:t>ada</w:t>
            </w:r>
            <w:r w:rsidRPr="008E47BB">
              <w:rPr>
                <w:spacing w:val="25"/>
                <w:sz w:val="24"/>
                <w:szCs w:val="24"/>
                <w:lang w:val="id-ID"/>
              </w:rPr>
              <w:t xml:space="preserve"> </w:t>
            </w:r>
            <w:r w:rsidRPr="008E47BB">
              <w:rPr>
                <w:sz w:val="24"/>
                <w:szCs w:val="24"/>
                <w:lang w:val="id-ID"/>
              </w:rPr>
              <w:t>perubahan</w:t>
            </w:r>
            <w:r w:rsidRPr="008E47BB">
              <w:rPr>
                <w:spacing w:val="24"/>
                <w:sz w:val="24"/>
                <w:szCs w:val="24"/>
                <w:lang w:val="id-ID"/>
              </w:rPr>
              <w:t xml:space="preserve"> </w:t>
            </w:r>
            <w:r w:rsidRPr="008E47BB">
              <w:rPr>
                <w:sz w:val="24"/>
                <w:szCs w:val="24"/>
                <w:lang w:val="id-ID"/>
              </w:rPr>
              <w:t>pada</w:t>
            </w:r>
            <w:r w:rsidRPr="008E47BB">
              <w:rPr>
                <w:spacing w:val="25"/>
                <w:sz w:val="24"/>
                <w:szCs w:val="24"/>
                <w:lang w:val="id-ID"/>
              </w:rPr>
              <w:t xml:space="preserve"> </w:t>
            </w:r>
            <w:r w:rsidRPr="008E47BB">
              <w:rPr>
                <w:sz w:val="24"/>
                <w:szCs w:val="24"/>
                <w:lang w:val="id-ID"/>
              </w:rPr>
              <w:t>wali,</w:t>
            </w:r>
            <w:r w:rsidRPr="008E47BB">
              <w:rPr>
                <w:spacing w:val="25"/>
                <w:sz w:val="24"/>
                <w:szCs w:val="24"/>
                <w:lang w:val="id-ID"/>
              </w:rPr>
              <w:t xml:space="preserve"> </w:t>
            </w:r>
            <w:r w:rsidRPr="008E47BB">
              <w:rPr>
                <w:spacing w:val="-4"/>
                <w:sz w:val="24"/>
                <w:szCs w:val="24"/>
                <w:lang w:val="id-ID"/>
              </w:rPr>
              <w:t>Anda</w:t>
            </w:r>
            <w:r w:rsidRPr="008E47BB">
              <w:rPr>
                <w:rFonts w:eastAsiaTheme="minorEastAsia" w:hint="eastAsia"/>
                <w:spacing w:val="-4"/>
                <w:sz w:val="24"/>
                <w:szCs w:val="24"/>
                <w:lang w:val="id-ID" w:eastAsia="ja-JP"/>
              </w:rPr>
              <w:t xml:space="preserve"> </w:t>
            </w:r>
            <w:r w:rsidRPr="008E47BB">
              <w:rPr>
                <w:sz w:val="24"/>
                <w:szCs w:val="24"/>
                <w:lang w:val="id-ID"/>
              </w:rPr>
              <w:t>dapat</w:t>
            </w:r>
            <w:r w:rsidRPr="008E47BB">
              <w:rPr>
                <w:spacing w:val="4"/>
                <w:sz w:val="24"/>
                <w:szCs w:val="24"/>
                <w:lang w:val="id-ID"/>
              </w:rPr>
              <w:t xml:space="preserve"> </w:t>
            </w:r>
            <w:r w:rsidRPr="008E47BB">
              <w:rPr>
                <w:sz w:val="24"/>
                <w:szCs w:val="24"/>
                <w:lang w:val="id-ID"/>
              </w:rPr>
              <w:t>menghilangkan</w:t>
            </w:r>
            <w:r w:rsidRPr="008E47BB">
              <w:rPr>
                <w:spacing w:val="6"/>
                <w:sz w:val="24"/>
                <w:szCs w:val="24"/>
                <w:lang w:val="id-ID"/>
              </w:rPr>
              <w:t xml:space="preserve"> </w:t>
            </w:r>
            <w:r w:rsidRPr="008E47BB">
              <w:rPr>
                <w:sz w:val="24"/>
                <w:szCs w:val="24"/>
                <w:lang w:val="id-ID"/>
              </w:rPr>
              <w:t>dokumen</w:t>
            </w:r>
            <w:r w:rsidRPr="008E47BB">
              <w:rPr>
                <w:spacing w:val="6"/>
                <w:sz w:val="24"/>
                <w:szCs w:val="24"/>
                <w:lang w:val="id-ID"/>
              </w:rPr>
              <w:t xml:space="preserve"> </w:t>
            </w:r>
            <w:r w:rsidRPr="008E47BB">
              <w:rPr>
                <w:sz w:val="24"/>
                <w:szCs w:val="24"/>
                <w:lang w:val="id-ID"/>
              </w:rPr>
              <w:t>tambahan</w:t>
            </w:r>
            <w:r w:rsidRPr="008E47BB">
              <w:rPr>
                <w:spacing w:val="6"/>
                <w:sz w:val="24"/>
                <w:szCs w:val="24"/>
                <w:lang w:val="id-ID"/>
              </w:rPr>
              <w:t xml:space="preserve"> </w:t>
            </w:r>
            <w:r w:rsidRPr="008E47BB">
              <w:rPr>
                <w:sz w:val="24"/>
                <w:szCs w:val="24"/>
                <w:lang w:val="id-ID"/>
              </w:rPr>
              <w:t>selama</w:t>
            </w:r>
            <w:r w:rsidRPr="008E47BB">
              <w:rPr>
                <w:spacing w:val="6"/>
                <w:sz w:val="24"/>
                <w:szCs w:val="24"/>
                <w:lang w:val="id-ID"/>
              </w:rPr>
              <w:t xml:space="preserve"> </w:t>
            </w:r>
            <w:r w:rsidRPr="008E47BB">
              <w:rPr>
                <w:sz w:val="24"/>
                <w:szCs w:val="24"/>
                <w:lang w:val="id-ID"/>
              </w:rPr>
              <w:t>masa</w:t>
            </w:r>
            <w:r w:rsidRPr="008E47BB">
              <w:rPr>
                <w:spacing w:val="6"/>
                <w:sz w:val="24"/>
                <w:szCs w:val="24"/>
                <w:lang w:val="id-ID"/>
              </w:rPr>
              <w:t xml:space="preserve"> </w:t>
            </w:r>
            <w:r w:rsidRPr="008E47BB">
              <w:rPr>
                <w:sz w:val="24"/>
                <w:szCs w:val="24"/>
                <w:lang w:val="id-ID"/>
              </w:rPr>
              <w:t>studi</w:t>
            </w:r>
            <w:r w:rsidRPr="008E47BB">
              <w:rPr>
                <w:spacing w:val="7"/>
                <w:sz w:val="24"/>
                <w:szCs w:val="24"/>
                <w:lang w:val="id-ID"/>
              </w:rPr>
              <w:t xml:space="preserve"> </w:t>
            </w:r>
            <w:r w:rsidRPr="008E47BB">
              <w:rPr>
                <w:spacing w:val="-2"/>
                <w:sz w:val="24"/>
                <w:szCs w:val="24"/>
                <w:lang w:val="id-ID"/>
              </w:rPr>
              <w:t>Anda.</w:t>
            </w:r>
          </w:p>
          <w:p w14:paraId="64D28533" w14:textId="77777777" w:rsidR="00724DF2" w:rsidRPr="008E47BB" w:rsidRDefault="00724DF2" w:rsidP="00F57C3B">
            <w:pPr>
              <w:pStyle w:val="a3"/>
              <w:spacing w:before="240" w:line="400" w:lineRule="exact"/>
              <w:ind w:left="119"/>
              <w:rPr>
                <w:sz w:val="24"/>
                <w:szCs w:val="24"/>
                <w:lang w:val="id-ID"/>
              </w:rPr>
            </w:pPr>
            <w:r w:rsidRPr="008E47BB">
              <w:rPr>
                <w:sz w:val="24"/>
                <w:szCs w:val="24"/>
                <w:lang w:val="id-ID"/>
              </w:rPr>
              <w:t>②</w:t>
            </w:r>
            <w:r w:rsidRPr="008E47BB">
              <w:rPr>
                <w:spacing w:val="3"/>
                <w:sz w:val="24"/>
                <w:szCs w:val="24"/>
                <w:lang w:val="id-ID"/>
              </w:rPr>
              <w:t xml:space="preserve"> </w:t>
            </w:r>
            <w:r w:rsidRPr="008E47BB">
              <w:rPr>
                <w:sz w:val="24"/>
                <w:szCs w:val="24"/>
                <w:lang w:val="id-ID"/>
              </w:rPr>
              <w:t>Untuk</w:t>
            </w:r>
            <w:r w:rsidRPr="008E47BB">
              <w:rPr>
                <w:spacing w:val="6"/>
                <w:sz w:val="24"/>
                <w:szCs w:val="24"/>
                <w:lang w:val="id-ID"/>
              </w:rPr>
              <w:t xml:space="preserve"> </w:t>
            </w:r>
            <w:r w:rsidRPr="008E47BB">
              <w:rPr>
                <w:sz w:val="24"/>
                <w:szCs w:val="24"/>
                <w:lang w:val="id-ID"/>
              </w:rPr>
              <w:t>rumah</w:t>
            </w:r>
            <w:r w:rsidRPr="008E47BB">
              <w:rPr>
                <w:spacing w:val="6"/>
                <w:sz w:val="24"/>
                <w:szCs w:val="24"/>
                <w:lang w:val="id-ID"/>
              </w:rPr>
              <w:t xml:space="preserve"> </w:t>
            </w:r>
            <w:r w:rsidRPr="008E47BB">
              <w:rPr>
                <w:sz w:val="24"/>
                <w:szCs w:val="24"/>
                <w:lang w:val="id-ID"/>
              </w:rPr>
              <w:t>tangga</w:t>
            </w:r>
            <w:r w:rsidRPr="008E47BB">
              <w:rPr>
                <w:spacing w:val="7"/>
                <w:sz w:val="24"/>
                <w:szCs w:val="24"/>
                <w:lang w:val="id-ID"/>
              </w:rPr>
              <w:t xml:space="preserve"> </w:t>
            </w:r>
            <w:r w:rsidRPr="008E47BB">
              <w:rPr>
                <w:sz w:val="24"/>
                <w:szCs w:val="24"/>
                <w:lang w:val="id-ID"/>
              </w:rPr>
              <w:t>penerima</w:t>
            </w:r>
            <w:r w:rsidRPr="008E47BB">
              <w:rPr>
                <w:spacing w:val="6"/>
                <w:sz w:val="24"/>
                <w:szCs w:val="24"/>
                <w:lang w:val="id-ID"/>
              </w:rPr>
              <w:t xml:space="preserve"> </w:t>
            </w:r>
            <w:r w:rsidRPr="008E47BB">
              <w:rPr>
                <w:sz w:val="24"/>
                <w:szCs w:val="24"/>
                <w:lang w:val="id-ID"/>
              </w:rPr>
              <w:t>bantuan</w:t>
            </w:r>
            <w:r w:rsidRPr="008E47BB">
              <w:rPr>
                <w:spacing w:val="6"/>
                <w:sz w:val="24"/>
                <w:szCs w:val="24"/>
                <w:lang w:val="id-ID"/>
              </w:rPr>
              <w:t xml:space="preserve"> </w:t>
            </w:r>
            <w:r w:rsidRPr="008E47BB">
              <w:rPr>
                <w:sz w:val="24"/>
                <w:szCs w:val="24"/>
                <w:lang w:val="id-ID"/>
              </w:rPr>
              <w:t>sosial:</w:t>
            </w:r>
            <w:r w:rsidRPr="008E47BB">
              <w:rPr>
                <w:spacing w:val="7"/>
                <w:sz w:val="24"/>
                <w:szCs w:val="24"/>
                <w:lang w:val="id-ID"/>
              </w:rPr>
              <w:t xml:space="preserve"> </w:t>
            </w:r>
            <w:r w:rsidRPr="008E47BB">
              <w:rPr>
                <w:sz w:val="24"/>
                <w:szCs w:val="24"/>
                <w:lang w:val="id-ID"/>
              </w:rPr>
              <w:t>Sertifikat</w:t>
            </w:r>
            <w:r w:rsidRPr="008E47BB">
              <w:rPr>
                <w:spacing w:val="6"/>
                <w:sz w:val="24"/>
                <w:szCs w:val="24"/>
                <w:lang w:val="id-ID"/>
              </w:rPr>
              <w:t xml:space="preserve"> </w:t>
            </w:r>
            <w:r w:rsidRPr="008E47BB">
              <w:rPr>
                <w:sz w:val="24"/>
                <w:szCs w:val="24"/>
                <w:lang w:val="id-ID"/>
              </w:rPr>
              <w:t>Penerima</w:t>
            </w:r>
            <w:r w:rsidRPr="008E47BB">
              <w:rPr>
                <w:spacing w:val="6"/>
                <w:sz w:val="24"/>
                <w:szCs w:val="24"/>
                <w:lang w:val="id-ID"/>
              </w:rPr>
              <w:t xml:space="preserve"> </w:t>
            </w:r>
            <w:r w:rsidRPr="008E47BB">
              <w:rPr>
                <w:sz w:val="24"/>
                <w:szCs w:val="24"/>
                <w:lang w:val="id-ID"/>
              </w:rPr>
              <w:t>Bantuan</w:t>
            </w:r>
            <w:r w:rsidRPr="008E47BB">
              <w:rPr>
                <w:spacing w:val="7"/>
                <w:sz w:val="24"/>
                <w:szCs w:val="24"/>
                <w:lang w:val="id-ID"/>
              </w:rPr>
              <w:t xml:space="preserve"> </w:t>
            </w:r>
            <w:r w:rsidRPr="008E47BB">
              <w:rPr>
                <w:spacing w:val="-2"/>
                <w:sz w:val="24"/>
                <w:szCs w:val="24"/>
                <w:lang w:val="id-ID"/>
              </w:rPr>
              <w:t>Sosial</w:t>
            </w:r>
          </w:p>
          <w:p w14:paraId="7B4CF055" w14:textId="77777777" w:rsidR="00724DF2" w:rsidRPr="008E47BB" w:rsidRDefault="00724DF2" w:rsidP="00F57C3B">
            <w:pPr>
              <w:pStyle w:val="a3"/>
              <w:spacing w:before="22" w:line="400" w:lineRule="exact"/>
              <w:ind w:leftChars="86" w:left="434" w:hangingChars="102" w:hanging="245"/>
              <w:rPr>
                <w:sz w:val="24"/>
                <w:szCs w:val="24"/>
                <w:lang w:val="id-ID"/>
              </w:rPr>
            </w:pPr>
            <w:r w:rsidRPr="008E47BB">
              <w:rPr>
                <w:rFonts w:ascii="ＭＳ 明朝" w:eastAsia="ＭＳ 明朝"/>
                <w:sz w:val="24"/>
                <w:szCs w:val="24"/>
                <w:lang w:val="id-ID"/>
              </w:rPr>
              <w:t>・</w:t>
            </w:r>
            <w:r w:rsidRPr="008E47BB">
              <w:rPr>
                <w:sz w:val="24"/>
                <w:szCs w:val="24"/>
                <w:lang w:val="id-ID"/>
              </w:rPr>
              <w:t>Sertifikat</w:t>
            </w:r>
            <w:r w:rsidRPr="008E47BB">
              <w:rPr>
                <w:spacing w:val="29"/>
                <w:sz w:val="24"/>
                <w:szCs w:val="24"/>
                <w:lang w:val="id-ID"/>
              </w:rPr>
              <w:t xml:space="preserve"> </w:t>
            </w:r>
            <w:r w:rsidRPr="008E47BB">
              <w:rPr>
                <w:sz w:val="24"/>
                <w:szCs w:val="24"/>
                <w:lang w:val="id-ID"/>
              </w:rPr>
              <w:t>Penerima</w:t>
            </w:r>
            <w:r w:rsidRPr="008E47BB">
              <w:rPr>
                <w:spacing w:val="29"/>
                <w:sz w:val="24"/>
                <w:szCs w:val="24"/>
                <w:lang w:val="id-ID"/>
              </w:rPr>
              <w:t xml:space="preserve"> </w:t>
            </w:r>
            <w:r w:rsidRPr="008E47BB">
              <w:rPr>
                <w:sz w:val="24"/>
                <w:szCs w:val="24"/>
                <w:lang w:val="id-ID"/>
              </w:rPr>
              <w:t>Bantuan</w:t>
            </w:r>
            <w:r w:rsidRPr="008E47BB">
              <w:rPr>
                <w:spacing w:val="29"/>
                <w:sz w:val="24"/>
                <w:szCs w:val="24"/>
                <w:lang w:val="id-ID"/>
              </w:rPr>
              <w:t xml:space="preserve"> </w:t>
            </w:r>
            <w:r w:rsidRPr="008E47BB">
              <w:rPr>
                <w:sz w:val="24"/>
                <w:szCs w:val="24"/>
                <w:lang w:val="id-ID"/>
              </w:rPr>
              <w:t>Sosial</w:t>
            </w:r>
            <w:r w:rsidRPr="008E47BB">
              <w:rPr>
                <w:spacing w:val="29"/>
                <w:sz w:val="24"/>
                <w:szCs w:val="24"/>
                <w:lang w:val="id-ID"/>
              </w:rPr>
              <w:t xml:space="preserve"> </w:t>
            </w:r>
            <w:r w:rsidRPr="008E47BB">
              <w:rPr>
                <w:sz w:val="24"/>
                <w:szCs w:val="24"/>
                <w:lang w:val="id-ID"/>
              </w:rPr>
              <w:t>harus</w:t>
            </w:r>
            <w:r w:rsidRPr="008E47BB">
              <w:rPr>
                <w:spacing w:val="29"/>
                <w:sz w:val="24"/>
                <w:szCs w:val="24"/>
                <w:lang w:val="id-ID"/>
              </w:rPr>
              <w:t xml:space="preserve"> </w:t>
            </w:r>
            <w:r w:rsidRPr="008E47BB">
              <w:rPr>
                <w:sz w:val="24"/>
                <w:szCs w:val="24"/>
                <w:lang w:val="id-ID"/>
              </w:rPr>
              <w:t>asli</w:t>
            </w:r>
            <w:r w:rsidRPr="008E47BB">
              <w:rPr>
                <w:spacing w:val="29"/>
                <w:sz w:val="24"/>
                <w:szCs w:val="24"/>
                <w:lang w:val="id-ID"/>
              </w:rPr>
              <w:t xml:space="preserve"> </w:t>
            </w:r>
            <w:r w:rsidRPr="008E47BB">
              <w:rPr>
                <w:sz w:val="24"/>
                <w:szCs w:val="24"/>
                <w:lang w:val="id-ID"/>
              </w:rPr>
              <w:t>yang</w:t>
            </w:r>
            <w:r w:rsidRPr="008E47BB">
              <w:rPr>
                <w:spacing w:val="29"/>
                <w:sz w:val="24"/>
                <w:szCs w:val="24"/>
                <w:lang w:val="id-ID"/>
              </w:rPr>
              <w:t xml:space="preserve"> </w:t>
            </w:r>
            <w:r w:rsidRPr="008E47BB">
              <w:rPr>
                <w:sz w:val="24"/>
                <w:szCs w:val="24"/>
                <w:lang w:val="id-ID"/>
              </w:rPr>
              <w:t>diterbitkan</w:t>
            </w:r>
            <w:r w:rsidRPr="008E47BB">
              <w:rPr>
                <w:spacing w:val="29"/>
                <w:sz w:val="24"/>
                <w:szCs w:val="24"/>
                <w:lang w:val="id-ID"/>
              </w:rPr>
              <w:t xml:space="preserve"> </w:t>
            </w:r>
            <w:r w:rsidRPr="008E47BB">
              <w:rPr>
                <w:sz w:val="24"/>
                <w:szCs w:val="24"/>
                <w:lang w:val="id-ID"/>
              </w:rPr>
              <w:t>dalam</w:t>
            </w:r>
            <w:r w:rsidRPr="008E47BB">
              <w:rPr>
                <w:spacing w:val="29"/>
                <w:sz w:val="24"/>
                <w:szCs w:val="24"/>
                <w:lang w:val="id-ID"/>
              </w:rPr>
              <w:t xml:space="preserve"> </w:t>
            </w:r>
            <w:r w:rsidRPr="008E47BB">
              <w:rPr>
                <w:sz w:val="24"/>
                <w:szCs w:val="24"/>
                <w:lang w:val="id-ID"/>
              </w:rPr>
              <w:t>3</w:t>
            </w:r>
            <w:r w:rsidRPr="008E47BB">
              <w:rPr>
                <w:spacing w:val="29"/>
                <w:sz w:val="24"/>
                <w:szCs w:val="24"/>
                <w:lang w:val="id-ID"/>
              </w:rPr>
              <w:t xml:space="preserve"> </w:t>
            </w:r>
            <w:r w:rsidRPr="008E47BB">
              <w:rPr>
                <w:sz w:val="24"/>
                <w:szCs w:val="24"/>
                <w:lang w:val="id-ID"/>
              </w:rPr>
              <w:t>bulan</w:t>
            </w:r>
            <w:r w:rsidRPr="008E47BB">
              <w:rPr>
                <w:spacing w:val="29"/>
                <w:sz w:val="24"/>
                <w:szCs w:val="24"/>
                <w:lang w:val="id-ID"/>
              </w:rPr>
              <w:t xml:space="preserve"> </w:t>
            </w:r>
            <w:r w:rsidRPr="008E47BB">
              <w:rPr>
                <w:sz w:val="24"/>
                <w:szCs w:val="24"/>
                <w:lang w:val="id-ID"/>
              </w:rPr>
              <w:t>terakhir. Salinan</w:t>
            </w:r>
            <w:r w:rsidRPr="008E47BB">
              <w:rPr>
                <w:spacing w:val="29"/>
                <w:sz w:val="24"/>
                <w:szCs w:val="24"/>
                <w:lang w:val="id-ID"/>
              </w:rPr>
              <w:t xml:space="preserve"> </w:t>
            </w:r>
            <w:r w:rsidRPr="008E47BB">
              <w:rPr>
                <w:sz w:val="24"/>
                <w:szCs w:val="24"/>
                <w:lang w:val="id-ID"/>
              </w:rPr>
              <w:t>tidak</w:t>
            </w:r>
            <w:r w:rsidRPr="008E47BB">
              <w:rPr>
                <w:spacing w:val="29"/>
                <w:sz w:val="24"/>
                <w:szCs w:val="24"/>
                <w:lang w:val="id-ID"/>
              </w:rPr>
              <w:t xml:space="preserve"> </w:t>
            </w:r>
            <w:r w:rsidRPr="008E47BB">
              <w:rPr>
                <w:sz w:val="24"/>
                <w:szCs w:val="24"/>
                <w:lang w:val="id-ID"/>
              </w:rPr>
              <w:t>akan diterima. Dokumen asli yang diserahkan tidak akan dikembalikan.</w:t>
            </w:r>
          </w:p>
          <w:p w14:paraId="7063C3B8" w14:textId="0F2A8580" w:rsidR="00724DF2" w:rsidRPr="008E47BB" w:rsidRDefault="00724DF2" w:rsidP="00666CF2">
            <w:pPr>
              <w:pStyle w:val="a3"/>
              <w:spacing w:before="120" w:line="400" w:lineRule="exact"/>
              <w:ind w:left="119"/>
              <w:rPr>
                <w:sz w:val="24"/>
                <w:szCs w:val="24"/>
                <w:lang w:val="id-ID"/>
              </w:rPr>
            </w:pPr>
            <w:r w:rsidRPr="008E47BB">
              <w:rPr>
                <w:rFonts w:ascii="Microsoft YaHei" w:hAnsi="Microsoft YaHei"/>
                <w:sz w:val="24"/>
                <w:szCs w:val="24"/>
                <w:lang w:val="id-ID"/>
              </w:rPr>
              <w:t>※</w:t>
            </w:r>
            <w:r w:rsidRPr="008E47BB">
              <w:rPr>
                <w:sz w:val="24"/>
                <w:szCs w:val="24"/>
                <w:lang w:val="id-ID"/>
              </w:rPr>
              <w:t>Jika</w:t>
            </w:r>
            <w:r w:rsidRPr="008E47BB">
              <w:rPr>
                <w:spacing w:val="3"/>
                <w:sz w:val="24"/>
                <w:szCs w:val="24"/>
                <w:lang w:val="id-ID"/>
              </w:rPr>
              <w:t xml:space="preserve"> </w:t>
            </w:r>
            <w:r w:rsidRPr="008E47BB">
              <w:rPr>
                <w:sz w:val="24"/>
                <w:szCs w:val="24"/>
                <w:lang w:val="id-ID"/>
              </w:rPr>
              <w:t>Anda</w:t>
            </w:r>
            <w:r w:rsidRPr="008E47BB">
              <w:rPr>
                <w:spacing w:val="4"/>
                <w:sz w:val="24"/>
                <w:szCs w:val="24"/>
                <w:lang w:val="id-ID"/>
              </w:rPr>
              <w:t xml:space="preserve"> </w:t>
            </w:r>
            <w:r w:rsidRPr="008E47BB">
              <w:rPr>
                <w:sz w:val="24"/>
                <w:szCs w:val="24"/>
                <w:lang w:val="id-ID"/>
              </w:rPr>
              <w:t>tidak</w:t>
            </w:r>
            <w:r w:rsidRPr="008E47BB">
              <w:rPr>
                <w:spacing w:val="4"/>
                <w:sz w:val="24"/>
                <w:szCs w:val="24"/>
                <w:lang w:val="id-ID"/>
              </w:rPr>
              <w:t xml:space="preserve"> </w:t>
            </w:r>
            <w:r w:rsidRPr="008E47BB">
              <w:rPr>
                <w:sz w:val="24"/>
                <w:szCs w:val="24"/>
                <w:lang w:val="id-ID"/>
              </w:rPr>
              <w:t>dapat</w:t>
            </w:r>
            <w:r w:rsidRPr="008E47BB">
              <w:rPr>
                <w:spacing w:val="4"/>
                <w:sz w:val="24"/>
                <w:szCs w:val="24"/>
                <w:lang w:val="id-ID"/>
              </w:rPr>
              <w:t xml:space="preserve"> </w:t>
            </w:r>
            <w:r w:rsidRPr="008E47BB">
              <w:rPr>
                <w:sz w:val="24"/>
                <w:szCs w:val="24"/>
                <w:lang w:val="id-ID"/>
              </w:rPr>
              <w:t>menyerahkan</w:t>
            </w:r>
            <w:r w:rsidRPr="008E47BB">
              <w:rPr>
                <w:spacing w:val="3"/>
                <w:sz w:val="24"/>
                <w:szCs w:val="24"/>
                <w:lang w:val="id-ID"/>
              </w:rPr>
              <w:t xml:space="preserve"> </w:t>
            </w:r>
            <w:r w:rsidRPr="008E47BB">
              <w:rPr>
                <w:sz w:val="24"/>
                <w:szCs w:val="24"/>
                <w:lang w:val="id-ID"/>
              </w:rPr>
              <w:t>salah</w:t>
            </w:r>
            <w:r w:rsidRPr="008E47BB">
              <w:rPr>
                <w:spacing w:val="4"/>
                <w:sz w:val="24"/>
                <w:szCs w:val="24"/>
                <w:lang w:val="id-ID"/>
              </w:rPr>
              <w:t xml:space="preserve"> </w:t>
            </w:r>
            <w:r w:rsidRPr="008E47BB">
              <w:rPr>
                <w:sz w:val="24"/>
                <w:szCs w:val="24"/>
                <w:lang w:val="id-ID"/>
              </w:rPr>
              <w:t>satu</w:t>
            </w:r>
            <w:r w:rsidRPr="008E47BB">
              <w:rPr>
                <w:spacing w:val="4"/>
                <w:sz w:val="24"/>
                <w:szCs w:val="24"/>
                <w:lang w:val="id-ID"/>
              </w:rPr>
              <w:t xml:space="preserve"> </w:t>
            </w:r>
            <w:r w:rsidRPr="008E47BB">
              <w:rPr>
                <w:sz w:val="24"/>
                <w:szCs w:val="24"/>
                <w:lang w:val="id-ID"/>
              </w:rPr>
              <w:t>dokumen</w:t>
            </w:r>
            <w:r w:rsidRPr="008E47BB">
              <w:rPr>
                <w:spacing w:val="4"/>
                <w:sz w:val="24"/>
                <w:szCs w:val="24"/>
                <w:lang w:val="id-ID"/>
              </w:rPr>
              <w:t xml:space="preserve"> </w:t>
            </w:r>
            <w:r w:rsidRPr="008E47BB">
              <w:rPr>
                <w:sz w:val="24"/>
                <w:szCs w:val="24"/>
                <w:lang w:val="id-ID"/>
              </w:rPr>
              <w:t>①</w:t>
            </w:r>
            <w:r w:rsidRPr="008E47BB">
              <w:rPr>
                <w:spacing w:val="3"/>
                <w:sz w:val="24"/>
                <w:szCs w:val="24"/>
                <w:lang w:val="id-ID"/>
              </w:rPr>
              <w:t xml:space="preserve"> </w:t>
            </w:r>
            <w:r w:rsidRPr="008E47BB">
              <w:rPr>
                <w:sz w:val="24"/>
                <w:szCs w:val="24"/>
                <w:lang w:val="id-ID"/>
              </w:rPr>
              <w:t>atau</w:t>
            </w:r>
            <w:r w:rsidRPr="008E47BB">
              <w:rPr>
                <w:spacing w:val="3"/>
                <w:sz w:val="24"/>
                <w:szCs w:val="24"/>
                <w:lang w:val="id-ID"/>
              </w:rPr>
              <w:t xml:space="preserve"> </w:t>
            </w:r>
            <w:r w:rsidRPr="008E47BB">
              <w:rPr>
                <w:sz w:val="24"/>
                <w:szCs w:val="24"/>
                <w:lang w:val="id-ID"/>
              </w:rPr>
              <w:t>②,</w:t>
            </w:r>
            <w:r w:rsidRPr="008E47BB">
              <w:rPr>
                <w:spacing w:val="4"/>
                <w:sz w:val="24"/>
                <w:szCs w:val="24"/>
                <w:lang w:val="id-ID"/>
              </w:rPr>
              <w:t xml:space="preserve"> </w:t>
            </w:r>
            <w:r w:rsidRPr="008E47BB">
              <w:rPr>
                <w:sz w:val="24"/>
                <w:szCs w:val="24"/>
                <w:lang w:val="id-ID"/>
              </w:rPr>
              <w:t>silakan</w:t>
            </w:r>
            <w:r w:rsidRPr="008E47BB">
              <w:rPr>
                <w:spacing w:val="4"/>
                <w:sz w:val="24"/>
                <w:szCs w:val="24"/>
                <w:lang w:val="id-ID"/>
              </w:rPr>
              <w:t xml:space="preserve"> </w:t>
            </w:r>
            <w:r w:rsidRPr="008E47BB">
              <w:rPr>
                <w:sz w:val="24"/>
                <w:szCs w:val="24"/>
                <w:lang w:val="id-ID"/>
              </w:rPr>
              <w:t>hubungi</w:t>
            </w:r>
            <w:r w:rsidRPr="008E47BB">
              <w:rPr>
                <w:spacing w:val="4"/>
                <w:sz w:val="24"/>
                <w:szCs w:val="24"/>
                <w:lang w:val="id-ID"/>
              </w:rPr>
              <w:t xml:space="preserve"> </w:t>
            </w:r>
            <w:r w:rsidRPr="008E47BB">
              <w:rPr>
                <w:sz w:val="24"/>
                <w:szCs w:val="24"/>
                <w:lang w:val="id-ID"/>
              </w:rPr>
              <w:t>kantor</w:t>
            </w:r>
            <w:r w:rsidRPr="008E47BB">
              <w:rPr>
                <w:spacing w:val="3"/>
                <w:sz w:val="24"/>
                <w:szCs w:val="24"/>
                <w:lang w:val="id-ID"/>
              </w:rPr>
              <w:t xml:space="preserve"> </w:t>
            </w:r>
            <w:r w:rsidRPr="008E47BB">
              <w:rPr>
                <w:sz w:val="24"/>
                <w:szCs w:val="24"/>
                <w:lang w:val="id-ID"/>
              </w:rPr>
              <w:t>sekolah</w:t>
            </w:r>
            <w:r w:rsidRPr="008E47BB">
              <w:rPr>
                <w:spacing w:val="4"/>
                <w:sz w:val="24"/>
                <w:szCs w:val="24"/>
                <w:lang w:val="id-ID"/>
              </w:rPr>
              <w:t xml:space="preserve"> </w:t>
            </w:r>
            <w:r w:rsidRPr="008E47BB">
              <w:rPr>
                <w:spacing w:val="-2"/>
                <w:sz w:val="24"/>
                <w:szCs w:val="24"/>
                <w:lang w:val="id-ID"/>
              </w:rPr>
              <w:t>Anda.</w:t>
            </w:r>
          </w:p>
          <w:p w14:paraId="5D376ABA" w14:textId="77777777" w:rsidR="00724DF2" w:rsidRPr="008E47BB" w:rsidRDefault="00724DF2" w:rsidP="00F04541">
            <w:pPr>
              <w:spacing w:beforeLines="50" w:before="120" w:line="400" w:lineRule="exact"/>
              <w:ind w:left="119"/>
              <w:rPr>
                <w:rFonts w:ascii="Cambria Math" w:hAnsi="Cambria Math"/>
                <w:b/>
                <w:sz w:val="24"/>
                <w:szCs w:val="24"/>
              </w:rPr>
            </w:pPr>
            <w:r w:rsidRPr="008E47BB">
              <w:rPr>
                <w:rFonts w:ascii="Cambria Math" w:hAnsi="Cambria Math"/>
                <w:b/>
                <w:spacing w:val="-2"/>
                <w:sz w:val="24"/>
                <w:szCs w:val="24"/>
              </w:rPr>
              <w:t>≪</w:t>
            </w:r>
            <w:r w:rsidRPr="008E47BB">
              <w:rPr>
                <w:b/>
                <w:spacing w:val="-2"/>
                <w:sz w:val="24"/>
                <w:szCs w:val="24"/>
              </w:rPr>
              <w:t>Perhatian!</w:t>
            </w:r>
            <w:r w:rsidRPr="008E47BB">
              <w:rPr>
                <w:rFonts w:ascii="Cambria Math" w:hAnsi="Cambria Math"/>
                <w:b/>
                <w:spacing w:val="-2"/>
                <w:sz w:val="24"/>
                <w:szCs w:val="24"/>
              </w:rPr>
              <w:t>≫</w:t>
            </w:r>
          </w:p>
          <w:p w14:paraId="32065603" w14:textId="64AC50E8" w:rsidR="00F57C3B" w:rsidRPr="008E47BB" w:rsidRDefault="00724DF2" w:rsidP="00F04541">
            <w:pPr>
              <w:pStyle w:val="a3"/>
              <w:spacing w:before="8" w:line="400" w:lineRule="exact"/>
              <w:ind w:left="175" w:right="98" w:firstLine="408"/>
              <w:jc w:val="both"/>
              <w:rPr>
                <w:rFonts w:eastAsiaTheme="minorEastAsia"/>
                <w:sz w:val="24"/>
                <w:szCs w:val="24"/>
                <w:lang w:val="id-ID" w:eastAsia="ja-JP"/>
              </w:rPr>
            </w:pPr>
            <w:r w:rsidRPr="008E47BB">
              <w:rPr>
                <w:sz w:val="24"/>
                <w:szCs w:val="24"/>
                <w:lang w:val="id-ID"/>
              </w:rPr>
              <w:t>Saat mendaftar untuk Bantuan Pendidikan, informasi pajak berdasarkan pendapatan diperlukan. Jika pengembalian pajak belum diajukan, pemeriksaan tidak dapat dilakukan meskipun My Number telah diserahkan. Ini juga dapat menyebabkan keterlambatan dalam pemberitahuan hasil, jadi pastikan untuk mengajukan pengembalian pajak Anda.</w:t>
            </w:r>
          </w:p>
        </w:tc>
      </w:tr>
    </w:tbl>
    <w:p w14:paraId="60B52039" w14:textId="204114E7" w:rsidR="00724DF2" w:rsidRPr="008E47BB" w:rsidRDefault="00724DF2">
      <w:pPr>
        <w:rPr>
          <w:sz w:val="24"/>
          <w:szCs w:val="24"/>
        </w:rPr>
      </w:pPr>
      <w:r w:rsidRPr="008E47BB">
        <w:rPr>
          <w:sz w:val="24"/>
          <w:szCs w:val="24"/>
        </w:rPr>
        <w:lastRenderedPageBreak/>
        <w:br w:type="page"/>
      </w:r>
    </w:p>
    <w:p w14:paraId="0F87BEC5" w14:textId="74F0A77C" w:rsidR="003A0A36" w:rsidRPr="008E47BB" w:rsidRDefault="00F54AAD" w:rsidP="00F54AAD">
      <w:pPr>
        <w:pStyle w:val="a3"/>
        <w:jc w:val="both"/>
        <w:rPr>
          <w:rFonts w:eastAsiaTheme="minorEastAsia"/>
          <w:sz w:val="24"/>
          <w:szCs w:val="24"/>
          <w:lang w:val="id-ID" w:eastAsia="ja-JP"/>
        </w:rPr>
      </w:pPr>
      <w:r w:rsidRPr="008E47BB">
        <w:rPr>
          <w:noProof/>
          <w:sz w:val="24"/>
          <w:szCs w:val="24"/>
          <w:lang w:val="id-ID"/>
        </w:rPr>
        <w:lastRenderedPageBreak/>
        <mc:AlternateContent>
          <mc:Choice Requires="wpg">
            <w:drawing>
              <wp:anchor distT="0" distB="0" distL="114300" distR="114300" simplePos="0" relativeHeight="251662336" behindDoc="0" locked="0" layoutInCell="1" allowOverlap="1" wp14:anchorId="5C023165" wp14:editId="5E30105D">
                <wp:simplePos x="0" y="0"/>
                <wp:positionH relativeFrom="margin">
                  <wp:align>center</wp:align>
                </wp:positionH>
                <wp:positionV relativeFrom="paragraph">
                  <wp:posOffset>15</wp:posOffset>
                </wp:positionV>
                <wp:extent cx="4835525" cy="517525"/>
                <wp:effectExtent l="0" t="0" r="3175" b="15875"/>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5525" cy="517525"/>
                          <a:chOff x="0" y="0"/>
                          <a:chExt cx="4835525" cy="518159"/>
                        </a:xfrm>
                      </wpg:grpSpPr>
                      <wps:wsp>
                        <wps:cNvPr id="9" name="Graphic 9"/>
                        <wps:cNvSpPr/>
                        <wps:spPr>
                          <a:xfrm>
                            <a:off x="12700" y="12700"/>
                            <a:ext cx="4810125" cy="492759"/>
                          </a:xfrm>
                          <a:custGeom>
                            <a:avLst/>
                            <a:gdLst/>
                            <a:ahLst/>
                            <a:cxnLst/>
                            <a:rect l="l" t="t" r="r" b="b"/>
                            <a:pathLst>
                              <a:path w="4810125" h="492759">
                                <a:moveTo>
                                  <a:pt x="0" y="82125"/>
                                </a:moveTo>
                                <a:lnTo>
                                  <a:pt x="6453" y="50158"/>
                                </a:lnTo>
                                <a:lnTo>
                                  <a:pt x="24054" y="24054"/>
                                </a:lnTo>
                                <a:lnTo>
                                  <a:pt x="50158" y="6453"/>
                                </a:lnTo>
                                <a:lnTo>
                                  <a:pt x="82125" y="0"/>
                                </a:lnTo>
                                <a:lnTo>
                                  <a:pt x="4727999" y="0"/>
                                </a:lnTo>
                                <a:lnTo>
                                  <a:pt x="4759966" y="6453"/>
                                </a:lnTo>
                                <a:lnTo>
                                  <a:pt x="4786070" y="24054"/>
                                </a:lnTo>
                                <a:lnTo>
                                  <a:pt x="4803671" y="50158"/>
                                </a:lnTo>
                                <a:lnTo>
                                  <a:pt x="4810125" y="82125"/>
                                </a:lnTo>
                                <a:lnTo>
                                  <a:pt x="4810125" y="410634"/>
                                </a:lnTo>
                                <a:lnTo>
                                  <a:pt x="4803671" y="442601"/>
                                </a:lnTo>
                                <a:lnTo>
                                  <a:pt x="4786070" y="468705"/>
                                </a:lnTo>
                                <a:lnTo>
                                  <a:pt x="4759966" y="486306"/>
                                </a:lnTo>
                                <a:lnTo>
                                  <a:pt x="4727999" y="492760"/>
                                </a:lnTo>
                                <a:lnTo>
                                  <a:pt x="82125" y="492760"/>
                                </a:lnTo>
                                <a:lnTo>
                                  <a:pt x="50158" y="486306"/>
                                </a:lnTo>
                                <a:lnTo>
                                  <a:pt x="24054" y="468705"/>
                                </a:lnTo>
                                <a:lnTo>
                                  <a:pt x="6453" y="442601"/>
                                </a:lnTo>
                                <a:lnTo>
                                  <a:pt x="0" y="410634"/>
                                </a:lnTo>
                                <a:lnTo>
                                  <a:pt x="0" y="82125"/>
                                </a:lnTo>
                                <a:close/>
                              </a:path>
                            </a:pathLst>
                          </a:custGeom>
                          <a:ln w="25400">
                            <a:solidFill>
                              <a:srgbClr val="000000"/>
                            </a:solidFill>
                            <a:prstDash val="solid"/>
                          </a:ln>
                        </wps:spPr>
                        <wps:bodyPr wrap="square" lIns="0" tIns="0" rIns="0" bIns="0" rtlCol="0">
                          <a:prstTxWarp prst="textNoShape">
                            <a:avLst/>
                          </a:prstTxWarp>
                          <a:noAutofit/>
                        </wps:bodyPr>
                      </wps:wsp>
                      <wps:wsp>
                        <wps:cNvPr id="10" name="Textbox 10"/>
                        <wps:cNvSpPr txBox="1"/>
                        <wps:spPr>
                          <a:xfrm>
                            <a:off x="0" y="0"/>
                            <a:ext cx="4835525" cy="518159"/>
                          </a:xfrm>
                          <a:prstGeom prst="rect">
                            <a:avLst/>
                          </a:prstGeom>
                        </wps:spPr>
                        <wps:txbx>
                          <w:txbxContent>
                            <w:p w14:paraId="5DDAAB24" w14:textId="77777777" w:rsidR="00F54AAD" w:rsidRPr="00ED1EE6" w:rsidRDefault="00F54AAD" w:rsidP="00F54AAD">
                              <w:pPr>
                                <w:spacing w:before="180"/>
                                <w:ind w:left="421"/>
                                <w:rPr>
                                  <w:rFonts w:ascii="Segoe UI"/>
                                  <w:b/>
                                  <w:sz w:val="28"/>
                                </w:rPr>
                              </w:pPr>
                              <w:r w:rsidRPr="00ED1EE6">
                                <w:rPr>
                                  <w:rFonts w:ascii="Segoe UI"/>
                                  <w:b/>
                                  <w:sz w:val="28"/>
                                </w:rPr>
                                <w:t>Prosedur</w:t>
                              </w:r>
                              <w:r w:rsidRPr="00ED1EE6">
                                <w:rPr>
                                  <w:rFonts w:ascii="Segoe UI"/>
                                  <w:b/>
                                  <w:spacing w:val="5"/>
                                  <w:sz w:val="28"/>
                                </w:rPr>
                                <w:t xml:space="preserve"> </w:t>
                              </w:r>
                              <w:r w:rsidRPr="00ED1EE6">
                                <w:rPr>
                                  <w:rFonts w:ascii="Segoe UI"/>
                                  <w:b/>
                                  <w:sz w:val="28"/>
                                </w:rPr>
                                <w:t>untuk</w:t>
                              </w:r>
                              <w:r w:rsidRPr="00ED1EE6">
                                <w:rPr>
                                  <w:rFonts w:ascii="Segoe UI"/>
                                  <w:b/>
                                  <w:spacing w:val="6"/>
                                  <w:sz w:val="28"/>
                                </w:rPr>
                                <w:t xml:space="preserve"> </w:t>
                              </w:r>
                              <w:r w:rsidRPr="00ED1EE6">
                                <w:rPr>
                                  <w:rFonts w:ascii="Segoe UI"/>
                                  <w:b/>
                                  <w:sz w:val="28"/>
                                </w:rPr>
                                <w:t>menerima</w:t>
                              </w:r>
                              <w:r w:rsidRPr="00ED1EE6">
                                <w:rPr>
                                  <w:rFonts w:ascii="Segoe UI"/>
                                  <w:b/>
                                  <w:spacing w:val="5"/>
                                  <w:sz w:val="28"/>
                                </w:rPr>
                                <w:t xml:space="preserve"> </w:t>
                              </w:r>
                              <w:r w:rsidRPr="00ED1EE6">
                                <w:rPr>
                                  <w:rFonts w:ascii="Segoe UI"/>
                                  <w:b/>
                                  <w:sz w:val="28"/>
                                </w:rPr>
                                <w:t>dana</w:t>
                              </w:r>
                              <w:r w:rsidRPr="00ED1EE6">
                                <w:rPr>
                                  <w:rFonts w:ascii="Segoe UI"/>
                                  <w:b/>
                                  <w:spacing w:val="6"/>
                                  <w:sz w:val="28"/>
                                </w:rPr>
                                <w:t xml:space="preserve"> </w:t>
                              </w:r>
                              <w:r w:rsidRPr="00ED1EE6">
                                <w:rPr>
                                  <w:rFonts w:ascii="Segoe UI"/>
                                  <w:b/>
                                  <w:sz w:val="28"/>
                                </w:rPr>
                                <w:t>bantuan</w:t>
                              </w:r>
                              <w:r w:rsidRPr="00ED1EE6">
                                <w:rPr>
                                  <w:rFonts w:ascii="Segoe UI"/>
                                  <w:b/>
                                  <w:spacing w:val="5"/>
                                  <w:sz w:val="28"/>
                                </w:rPr>
                                <w:t xml:space="preserve"> </w:t>
                              </w:r>
                              <w:r w:rsidRPr="00ED1EE6">
                                <w:rPr>
                                  <w:rFonts w:ascii="Segoe UI"/>
                                  <w:b/>
                                  <w:spacing w:val="-2"/>
                                  <w:sz w:val="28"/>
                                </w:rPr>
                                <w:t>beasiswa</w:t>
                              </w:r>
                            </w:p>
                          </w:txbxContent>
                        </wps:txbx>
                        <wps:bodyPr wrap="square" lIns="0" tIns="0" rIns="0" bIns="0" rtlCol="0">
                          <a:noAutofit/>
                        </wps:bodyPr>
                      </wps:wsp>
                    </wpg:wgp>
                  </a:graphicData>
                </a:graphic>
              </wp:anchor>
            </w:drawing>
          </mc:Choice>
          <mc:Fallback>
            <w:pict>
              <v:group w14:anchorId="5C023165" id="Group 8" o:spid="_x0000_s1033" style="position:absolute;left:0;text-align:left;margin-left:0;margin-top:0;width:380.75pt;height:40.75pt;z-index:251662336;mso-position-horizontal:center;mso-position-horizontal-relative:margin" coordsize="48355,5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">
                <v:shape id="Graphic 9" o:spid="_x0000_s1034" style="position:absolute;left:127;top:127;width:48101;height:4927;visibility:visible;mso-wrap-style:square;v-text-anchor:top" coordsize="4810125,4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" path="m,82125l6453,50158,24054,24054,50158,6453,82125,,4727999,r31967,6453l4786070,24054r17601,26104l4810125,82125r,328509l4803671,442601r-17601,26104l4759966,486306r-31967,6454l82125,492760,50158,486306,24054,468705,6453,442601,,410634,,82125xe" filled="f" strokeweight="2pt">
                  <v:path arrowok="t"/>
                </v:shape>
                <v:shape id="Textbox 10" o:spid="_x0000_s1035" type="#_x0000_t202" style="position:absolute;width:48355;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5DDAAB24" w14:textId="77777777" w:rsidR="00F54AAD" w:rsidRPr="00ED1EE6" w:rsidRDefault="00F54AAD" w:rsidP="00F54AAD">
                        <w:pPr>
                          <w:spacing w:before="180"/>
                          <w:ind w:left="421"/>
                          <w:rPr>
                            <w:rFonts w:ascii="Segoe UI"/>
                            <w:b/>
                            <w:sz w:val="28"/>
                          </w:rPr>
                        </w:pPr>
                        <w:r w:rsidRPr="00ED1EE6">
                          <w:rPr>
                            <w:rFonts w:ascii="Segoe UI"/>
                            <w:b/>
                            <w:sz w:val="28"/>
                          </w:rPr>
                          <w:t>Prosedur</w:t>
                        </w:r>
                        <w:r w:rsidRPr="00ED1EE6">
                          <w:rPr>
                            <w:rFonts w:ascii="Segoe UI"/>
                            <w:b/>
                            <w:spacing w:val="5"/>
                            <w:sz w:val="28"/>
                          </w:rPr>
                          <w:t xml:space="preserve"> </w:t>
                        </w:r>
                        <w:r w:rsidRPr="00ED1EE6">
                          <w:rPr>
                            <w:rFonts w:ascii="Segoe UI"/>
                            <w:b/>
                            <w:sz w:val="28"/>
                          </w:rPr>
                          <w:t>untuk</w:t>
                        </w:r>
                        <w:r w:rsidRPr="00ED1EE6">
                          <w:rPr>
                            <w:rFonts w:ascii="Segoe UI"/>
                            <w:b/>
                            <w:spacing w:val="6"/>
                            <w:sz w:val="28"/>
                          </w:rPr>
                          <w:t xml:space="preserve"> </w:t>
                        </w:r>
                        <w:r w:rsidRPr="00ED1EE6">
                          <w:rPr>
                            <w:rFonts w:ascii="Segoe UI"/>
                            <w:b/>
                            <w:sz w:val="28"/>
                          </w:rPr>
                          <w:t>menerima</w:t>
                        </w:r>
                        <w:r w:rsidRPr="00ED1EE6">
                          <w:rPr>
                            <w:rFonts w:ascii="Segoe UI"/>
                            <w:b/>
                            <w:spacing w:val="5"/>
                            <w:sz w:val="28"/>
                          </w:rPr>
                          <w:t xml:space="preserve"> </w:t>
                        </w:r>
                        <w:r w:rsidRPr="00ED1EE6">
                          <w:rPr>
                            <w:rFonts w:ascii="Segoe UI"/>
                            <w:b/>
                            <w:sz w:val="28"/>
                          </w:rPr>
                          <w:t>dana</w:t>
                        </w:r>
                        <w:r w:rsidRPr="00ED1EE6">
                          <w:rPr>
                            <w:rFonts w:ascii="Segoe UI"/>
                            <w:b/>
                            <w:spacing w:val="6"/>
                            <w:sz w:val="28"/>
                          </w:rPr>
                          <w:t xml:space="preserve"> </w:t>
                        </w:r>
                        <w:r w:rsidRPr="00ED1EE6">
                          <w:rPr>
                            <w:rFonts w:ascii="Segoe UI"/>
                            <w:b/>
                            <w:sz w:val="28"/>
                          </w:rPr>
                          <w:t>bantuan</w:t>
                        </w:r>
                        <w:r w:rsidRPr="00ED1EE6">
                          <w:rPr>
                            <w:rFonts w:ascii="Segoe UI"/>
                            <w:b/>
                            <w:spacing w:val="5"/>
                            <w:sz w:val="28"/>
                          </w:rPr>
                          <w:t xml:space="preserve"> </w:t>
                        </w:r>
                        <w:r w:rsidRPr="00ED1EE6">
                          <w:rPr>
                            <w:rFonts w:ascii="Segoe UI"/>
                            <w:b/>
                            <w:spacing w:val="-2"/>
                            <w:sz w:val="28"/>
                          </w:rPr>
                          <w:t>beasiswa</w:t>
                        </w:r>
                      </w:p>
                    </w:txbxContent>
                  </v:textbox>
                </v:shape>
                <w10:wrap type="topAndBottom" anchorx="margin"/>
              </v:group>
            </w:pict>
          </mc:Fallback>
        </mc:AlternateContent>
      </w:r>
    </w:p>
    <w:p w14:paraId="65AE3D2B" w14:textId="152F7BEC" w:rsidR="003A0A36" w:rsidRPr="008E47BB" w:rsidRDefault="00DF4BC4" w:rsidP="00ED071D">
      <w:pPr>
        <w:pStyle w:val="a3"/>
        <w:spacing w:line="360" w:lineRule="auto"/>
        <w:ind w:left="11" w:right="-31" w:firstLine="214"/>
        <w:jc w:val="both"/>
        <w:rPr>
          <w:rFonts w:eastAsiaTheme="minorEastAsia"/>
          <w:sz w:val="24"/>
          <w:szCs w:val="24"/>
          <w:highlight w:val="yellow"/>
          <w:lang w:val="id-ID" w:eastAsia="ja-JP"/>
        </w:rPr>
      </w:pPr>
      <w:r w:rsidRPr="008E47BB">
        <w:rPr>
          <w:rFonts w:eastAsiaTheme="minorEastAsia"/>
          <w:sz w:val="24"/>
          <w:szCs w:val="24"/>
          <w:lang w:val="id-ID" w:eastAsia="ja-JP"/>
        </w:rPr>
        <w:t xml:space="preserve">Dana </w:t>
      </w:r>
      <w:r w:rsidR="00ED071D" w:rsidRPr="008E47BB">
        <w:rPr>
          <w:rFonts w:eastAsiaTheme="minorEastAsia"/>
          <w:sz w:val="24"/>
          <w:szCs w:val="24"/>
          <w:lang w:val="id-ID" w:eastAsia="ja-JP"/>
        </w:rPr>
        <w:t>Bantuan Beasiswa (selanjutnya disebut "Bantuan Beasiswa") diberikan kepada rumah tangga penerima bantuan sosial, atau rumah tangga yang jumlah "Jumlah Pajak Penghasilan Penduduk Prefektur" dan "Jumlah Pajak Penghasilan Penduduk Kota" dari semua wali (kedua orang tua) (selanjutnya disebut "jumlah pajak penduduk berdasarkan penghasilan") kurang dari 4,9 juta yen, untuk biaya pendidikan selain uang sekolah. Bantuan ini tidak perlu dikembalikan.</w:t>
      </w:r>
      <w:r w:rsidR="00ED071D" w:rsidRPr="008E47BB">
        <w:rPr>
          <w:rFonts w:eastAsiaTheme="minorEastAsia" w:hint="eastAsia"/>
          <w:sz w:val="24"/>
          <w:szCs w:val="24"/>
          <w:lang w:val="id-ID" w:eastAsia="ja-JP"/>
        </w:rPr>
        <w:t xml:space="preserve"> </w:t>
      </w:r>
      <w:r w:rsidR="00C16479" w:rsidRPr="008E47BB">
        <w:rPr>
          <w:sz w:val="24"/>
          <w:szCs w:val="24"/>
          <w:lang w:val="id-ID"/>
        </w:rPr>
        <w:t>Proses aplikasi dilakukan sekali setahun pada bulan Juli di prefektur tempat wali tinggal.</w:t>
      </w:r>
    </w:p>
    <w:p w14:paraId="5EE65DAE" w14:textId="4EAC78FA" w:rsidR="004A3069" w:rsidRPr="008E47BB" w:rsidRDefault="006357BF" w:rsidP="008707DA">
      <w:pPr>
        <w:pStyle w:val="a3"/>
        <w:spacing w:line="400" w:lineRule="exact"/>
        <w:ind w:leftChars="64" w:left="141" w:right="-31"/>
        <w:rPr>
          <w:rFonts w:eastAsiaTheme="minorEastAsia"/>
          <w:sz w:val="24"/>
          <w:szCs w:val="24"/>
          <w:lang w:val="id-ID" w:eastAsia="ja-JP"/>
        </w:rPr>
      </w:pPr>
      <w:r w:rsidRPr="008E47BB">
        <w:rPr>
          <w:rFonts w:ascii="ＭＳ 明朝" w:eastAsia="ＭＳ 明朝" w:hAnsi="ＭＳ 明朝" w:cs="ＭＳ 明朝" w:hint="eastAsia"/>
          <w:sz w:val="24"/>
          <w:szCs w:val="24"/>
          <w:lang w:val="id-ID" w:eastAsia="ja-JP"/>
        </w:rPr>
        <w:t>※</w:t>
      </w:r>
      <w:r w:rsidRPr="008E47BB">
        <w:rPr>
          <w:rFonts w:eastAsiaTheme="minorEastAsia"/>
          <w:sz w:val="24"/>
          <w:szCs w:val="24"/>
          <w:lang w:val="id-ID" w:eastAsia="ja-JP"/>
        </w:rPr>
        <w:t xml:space="preserve"> “</w:t>
      </w:r>
      <w:r w:rsidR="00A456FA" w:rsidRPr="008E47BB">
        <w:rPr>
          <w:rFonts w:eastAsiaTheme="minorEastAsia"/>
          <w:sz w:val="24"/>
          <w:szCs w:val="24"/>
          <w:lang w:val="id-ID" w:eastAsia="ja-JP"/>
        </w:rPr>
        <w:t>Wali</w:t>
      </w:r>
      <w:r w:rsidRPr="008E47BB">
        <w:rPr>
          <w:rFonts w:eastAsiaTheme="minorEastAsia"/>
          <w:sz w:val="24"/>
          <w:szCs w:val="24"/>
          <w:lang w:val="id-ID" w:eastAsia="ja-JP"/>
        </w:rPr>
        <w:t>, dll.” ditentukan berdasarkan urutan berikut.</w:t>
      </w:r>
    </w:p>
    <w:p w14:paraId="245BD5B8" w14:textId="13995BA2" w:rsidR="006357BF" w:rsidRPr="008E47BB" w:rsidRDefault="006357BF" w:rsidP="008707DA">
      <w:pPr>
        <w:pStyle w:val="a3"/>
        <w:spacing w:line="400" w:lineRule="exact"/>
        <w:ind w:leftChars="129" w:left="284" w:right="-31"/>
        <w:rPr>
          <w:rFonts w:eastAsiaTheme="minorEastAsia"/>
          <w:sz w:val="24"/>
          <w:szCs w:val="24"/>
          <w:lang w:val="id-ID" w:eastAsia="ja-JP"/>
        </w:rPr>
      </w:pPr>
      <w:r w:rsidRPr="008E47BB">
        <w:rPr>
          <w:rFonts w:eastAsiaTheme="minorEastAsia"/>
          <w:sz w:val="24"/>
          <w:szCs w:val="24"/>
          <w:lang w:val="id-ID" w:eastAsia="ja-JP"/>
        </w:rPr>
        <w:t xml:space="preserve">① Jika siswa memiliki orang </w:t>
      </w:r>
      <w:r w:rsidR="00A1235E" w:rsidRPr="008E47BB">
        <w:rPr>
          <w:rFonts w:eastAsiaTheme="minorEastAsia"/>
          <w:sz w:val="24"/>
          <w:szCs w:val="24"/>
          <w:lang w:val="id-ID" w:eastAsia="ja-JP"/>
        </w:rPr>
        <w:t>tua pemegang</w:t>
      </w:r>
      <w:r w:rsidRPr="008E47BB">
        <w:rPr>
          <w:rFonts w:eastAsiaTheme="minorEastAsia"/>
          <w:sz w:val="24"/>
          <w:szCs w:val="24"/>
          <w:lang w:val="id-ID" w:eastAsia="ja-JP"/>
        </w:rPr>
        <w:t xml:space="preserve"> hak asuh, maka orang </w:t>
      </w:r>
      <w:r w:rsidR="00FD406C" w:rsidRPr="008E47BB">
        <w:rPr>
          <w:rFonts w:eastAsiaTheme="minorEastAsia"/>
          <w:sz w:val="24"/>
          <w:szCs w:val="24"/>
          <w:lang w:val="id-ID" w:eastAsia="ja-JP"/>
        </w:rPr>
        <w:t xml:space="preserve">tua </w:t>
      </w:r>
      <w:r w:rsidRPr="008E47BB">
        <w:rPr>
          <w:rFonts w:eastAsiaTheme="minorEastAsia"/>
          <w:sz w:val="24"/>
          <w:szCs w:val="24"/>
          <w:lang w:val="id-ID" w:eastAsia="ja-JP"/>
        </w:rPr>
        <w:t>tersebut</w:t>
      </w:r>
      <w:r w:rsidR="00FD406C" w:rsidRPr="008E47BB">
        <w:rPr>
          <w:rFonts w:eastAsiaTheme="minorEastAsia"/>
          <w:sz w:val="24"/>
          <w:szCs w:val="24"/>
          <w:lang w:val="id-ID" w:eastAsia="ja-JP"/>
        </w:rPr>
        <w:t xml:space="preserve"> bertindak sebagai wali</w:t>
      </w:r>
      <w:r w:rsidR="0010280B" w:rsidRPr="008E47BB">
        <w:rPr>
          <w:rFonts w:eastAsiaTheme="minorEastAsia"/>
          <w:sz w:val="24"/>
          <w:szCs w:val="24"/>
          <w:lang w:val="id-ID" w:eastAsia="ja-JP"/>
        </w:rPr>
        <w:br/>
      </w:r>
      <w:r w:rsidRPr="008E47BB">
        <w:rPr>
          <w:rFonts w:eastAsiaTheme="minorEastAsia"/>
          <w:sz w:val="24"/>
          <w:szCs w:val="24"/>
          <w:lang w:val="id-ID" w:eastAsia="ja-JP"/>
        </w:rPr>
        <w:t>② Jika tidak ada orang yang dimaksud pada ① di atas, maka wali anak di bawah umur</w:t>
      </w:r>
      <w:r w:rsidR="00FD406C" w:rsidRPr="008E47BB">
        <w:rPr>
          <w:rFonts w:eastAsiaTheme="minorEastAsia"/>
          <w:sz w:val="24"/>
          <w:szCs w:val="24"/>
          <w:lang w:val="id-ID" w:eastAsia="ja-JP"/>
        </w:rPr>
        <w:t xml:space="preserve"> bertindak sebagai wali</w:t>
      </w:r>
      <w:r w:rsidRPr="008E47BB">
        <w:rPr>
          <w:rFonts w:eastAsiaTheme="minorEastAsia"/>
          <w:sz w:val="24"/>
          <w:szCs w:val="24"/>
          <w:lang w:val="id-ID" w:eastAsia="ja-JP"/>
        </w:rPr>
        <w:br/>
        <w:t>③ Jika tidak ada orang yang dimaksud pada ① dan ② di atas, tetapi terdapat orang yang menanggung biaya hidup siswa, maka orang tersebut (penanggung biaya hidup utama)</w:t>
      </w:r>
      <w:r w:rsidR="0003418C" w:rsidRPr="008E47BB">
        <w:rPr>
          <w:rFonts w:eastAsiaTheme="minorEastAsia"/>
          <w:sz w:val="24"/>
          <w:szCs w:val="24"/>
          <w:lang w:val="id-ID" w:eastAsia="ja-JP"/>
        </w:rPr>
        <w:t xml:space="preserve"> bertindak sebagai wali</w:t>
      </w:r>
      <w:r w:rsidR="0010280B" w:rsidRPr="008E47BB">
        <w:rPr>
          <w:rFonts w:eastAsiaTheme="minorEastAsia"/>
          <w:sz w:val="24"/>
          <w:szCs w:val="24"/>
          <w:lang w:val="id-ID" w:eastAsia="ja-JP"/>
        </w:rPr>
        <w:br/>
      </w:r>
      <w:r w:rsidRPr="008E47BB">
        <w:rPr>
          <w:rFonts w:eastAsiaTheme="minorEastAsia"/>
          <w:sz w:val="24"/>
          <w:szCs w:val="24"/>
          <w:lang w:val="id-ID" w:eastAsia="ja-JP"/>
        </w:rPr>
        <w:t>④ Jika tidak ada orang yang dimaksud pada ① hingga ③ di atas, maka siswa itu sendiri</w:t>
      </w:r>
      <w:r w:rsidR="00392A03" w:rsidRPr="008E47BB">
        <w:rPr>
          <w:rFonts w:eastAsiaTheme="minorEastAsia"/>
          <w:sz w:val="24"/>
          <w:szCs w:val="24"/>
          <w:lang w:val="id-ID" w:eastAsia="ja-JP"/>
        </w:rPr>
        <w:t xml:space="preserve"> bertindak sebagai wali</w:t>
      </w:r>
      <w:r w:rsidRPr="008E47BB">
        <w:rPr>
          <w:rFonts w:eastAsiaTheme="minorEastAsia"/>
          <w:sz w:val="24"/>
          <w:szCs w:val="24"/>
          <w:lang w:val="id-ID" w:eastAsia="ja-JP"/>
        </w:rPr>
        <w:t>.</w:t>
      </w:r>
    </w:p>
    <w:p w14:paraId="7222BC12" w14:textId="77777777" w:rsidR="006357BF" w:rsidRPr="008E47BB" w:rsidRDefault="006357BF" w:rsidP="00B205C3">
      <w:pPr>
        <w:pStyle w:val="a3"/>
        <w:spacing w:beforeLines="50" w:before="120" w:line="400" w:lineRule="exact"/>
        <w:ind w:right="-28" w:firstLineChars="100" w:firstLine="240"/>
        <w:rPr>
          <w:rFonts w:eastAsiaTheme="minorEastAsia"/>
          <w:sz w:val="24"/>
          <w:szCs w:val="24"/>
          <w:lang w:val="id-ID" w:eastAsia="ja-JP"/>
        </w:rPr>
      </w:pPr>
      <w:r w:rsidRPr="008E47BB">
        <w:rPr>
          <w:rFonts w:eastAsiaTheme="minorEastAsia"/>
          <w:sz w:val="24"/>
          <w:szCs w:val="24"/>
          <w:lang w:val="id-ID" w:eastAsia="ja-JP"/>
        </w:rPr>
        <w:t>Jumlah bantuan (tahunan) adalah seperti yang tercantum dalam tabel berikut.</w:t>
      </w:r>
    </w:p>
    <w:p w14:paraId="399602A3" w14:textId="77777777" w:rsidR="006357BF" w:rsidRPr="008E47BB" w:rsidRDefault="006357BF" w:rsidP="008707DA">
      <w:pPr>
        <w:pStyle w:val="a3"/>
        <w:spacing w:line="400" w:lineRule="exact"/>
        <w:ind w:leftChars="64" w:left="141" w:right="-173"/>
        <w:rPr>
          <w:rFonts w:eastAsiaTheme="minorEastAsia"/>
          <w:sz w:val="24"/>
          <w:szCs w:val="24"/>
          <w:lang w:val="id-ID" w:eastAsia="ja-JP"/>
        </w:rPr>
      </w:pPr>
      <w:r w:rsidRPr="008E47BB">
        <w:rPr>
          <w:rFonts w:ascii="ＭＳ 明朝" w:eastAsia="ＭＳ 明朝" w:hAnsi="ＭＳ 明朝" w:cs="ＭＳ 明朝" w:hint="eastAsia"/>
          <w:sz w:val="24"/>
          <w:szCs w:val="24"/>
          <w:lang w:val="id-ID" w:eastAsia="ja-JP"/>
        </w:rPr>
        <w:t>※</w:t>
      </w:r>
      <w:r w:rsidRPr="008E47BB">
        <w:rPr>
          <w:rFonts w:eastAsiaTheme="minorEastAsia"/>
          <w:sz w:val="24"/>
          <w:szCs w:val="24"/>
          <w:lang w:val="id-ID" w:eastAsia="ja-JP"/>
        </w:rPr>
        <w:t xml:space="preserve"> Mulai tahun fiskal Reiwa 8 (2026), kategori pajak ① dan kategori pajak ② telah ditambahkan.</w:t>
      </w:r>
    </w:p>
    <w:tbl>
      <w:tblPr>
        <w:tblStyle w:val="a9"/>
        <w:tblW w:w="0" w:type="auto"/>
        <w:tblLook w:val="04A0" w:firstRow="1" w:lastRow="0" w:firstColumn="1" w:lastColumn="0" w:noHBand="0" w:noVBand="1"/>
      </w:tblPr>
      <w:tblGrid>
        <w:gridCol w:w="2053"/>
        <w:gridCol w:w="2026"/>
        <w:gridCol w:w="1891"/>
        <w:gridCol w:w="1888"/>
        <w:gridCol w:w="1882"/>
      </w:tblGrid>
      <w:tr w:rsidR="0010280B" w:rsidRPr="008E47BB" w14:paraId="01FBF6D7" w14:textId="77777777" w:rsidTr="00F875A4">
        <w:trPr>
          <w:trHeight w:val="415"/>
        </w:trPr>
        <w:tc>
          <w:tcPr>
            <w:tcW w:w="2053" w:type="dxa"/>
            <w:vAlign w:val="center"/>
          </w:tcPr>
          <w:p w14:paraId="275CF29A" w14:textId="77777777" w:rsidR="0010280B" w:rsidRPr="008E47BB" w:rsidRDefault="0010280B" w:rsidP="00F83B0E">
            <w:pPr>
              <w:spacing w:line="240" w:lineRule="atLeast"/>
              <w:jc w:val="center"/>
              <w:rPr>
                <w:rFonts w:ascii="BIZ UDPゴシック" w:eastAsia="BIZ UDPゴシック" w:hAnsi="BIZ UDPゴシック"/>
              </w:rPr>
            </w:pPr>
          </w:p>
        </w:tc>
        <w:tc>
          <w:tcPr>
            <w:tcW w:w="2026" w:type="dxa"/>
            <w:vAlign w:val="center"/>
          </w:tcPr>
          <w:p w14:paraId="33D3CF78" w14:textId="0C852C0E" w:rsidR="0010280B" w:rsidRPr="008E47BB" w:rsidRDefault="0010280B" w:rsidP="00F83B0E">
            <w:pPr>
              <w:spacing w:line="240" w:lineRule="atLeast"/>
              <w:jc w:val="center"/>
              <w:rPr>
                <w:rFonts w:asciiTheme="minorHAnsi" w:eastAsia="BIZ UDPゴシック" w:hAnsiTheme="minorHAnsi" w:cstheme="minorHAnsi"/>
              </w:rPr>
            </w:pPr>
            <w:r w:rsidRPr="008E47BB">
              <w:rPr>
                <w:rFonts w:asciiTheme="minorHAnsi" w:eastAsia="BIZ UDPゴシック" w:hAnsiTheme="minorHAnsi" w:cstheme="minorHAnsi"/>
              </w:rPr>
              <w:t>Rumah tangga penerima bantuan sosial</w:t>
            </w:r>
          </w:p>
        </w:tc>
        <w:tc>
          <w:tcPr>
            <w:tcW w:w="1891" w:type="dxa"/>
            <w:vAlign w:val="center"/>
          </w:tcPr>
          <w:p w14:paraId="5FCAFA0C" w14:textId="1EEC42DD" w:rsidR="0010280B" w:rsidRPr="008E47BB" w:rsidRDefault="0010280B" w:rsidP="00F83B0E">
            <w:pPr>
              <w:spacing w:line="240" w:lineRule="atLeast"/>
              <w:jc w:val="center"/>
              <w:rPr>
                <w:rFonts w:asciiTheme="minorHAnsi" w:eastAsia="BIZ UDPゴシック" w:hAnsiTheme="minorHAnsi" w:cstheme="minorHAnsi"/>
              </w:rPr>
            </w:pPr>
            <w:r w:rsidRPr="008E47BB">
              <w:rPr>
                <w:rFonts w:asciiTheme="minorHAnsi" w:eastAsia="BIZ UDPゴシック" w:hAnsiTheme="minorHAnsi" w:cstheme="minorHAnsi"/>
              </w:rPr>
              <w:t>Rumah tangga tidak kena pajak</w:t>
            </w:r>
          </w:p>
        </w:tc>
        <w:tc>
          <w:tcPr>
            <w:tcW w:w="1888" w:type="dxa"/>
            <w:vAlign w:val="center"/>
          </w:tcPr>
          <w:p w14:paraId="08E774D5" w14:textId="3C8F1E4F" w:rsidR="0010280B" w:rsidRPr="008E47BB" w:rsidRDefault="0010280B" w:rsidP="0010280B">
            <w:pPr>
              <w:jc w:val="center"/>
              <w:rPr>
                <w:rFonts w:asciiTheme="minorHAnsi" w:eastAsia="BIZ UDPゴシック" w:hAnsiTheme="minorHAnsi" w:cstheme="minorHAnsi"/>
              </w:rPr>
            </w:pPr>
            <w:r w:rsidRPr="008E47BB">
              <w:rPr>
                <w:rFonts w:asciiTheme="minorHAnsi" w:eastAsia="BIZ UDPゴシック" w:hAnsiTheme="minorHAnsi" w:cstheme="minorHAnsi"/>
              </w:rPr>
              <w:t>Kategori pajak ①</w:t>
            </w:r>
          </w:p>
        </w:tc>
        <w:tc>
          <w:tcPr>
            <w:tcW w:w="1882" w:type="dxa"/>
            <w:vAlign w:val="center"/>
          </w:tcPr>
          <w:p w14:paraId="3279B405" w14:textId="5CF2D925" w:rsidR="0010280B" w:rsidRPr="008E47BB" w:rsidRDefault="0010280B" w:rsidP="00F83B0E">
            <w:pPr>
              <w:spacing w:line="240" w:lineRule="atLeast"/>
              <w:jc w:val="center"/>
              <w:rPr>
                <w:rFonts w:asciiTheme="minorHAnsi" w:eastAsia="BIZ UDPゴシック" w:hAnsiTheme="minorHAnsi" w:cstheme="minorHAnsi"/>
              </w:rPr>
            </w:pPr>
            <w:r w:rsidRPr="008E47BB">
              <w:rPr>
                <w:rFonts w:asciiTheme="minorHAnsi" w:eastAsia="BIZ UDPゴシック" w:hAnsiTheme="minorHAnsi" w:cstheme="minorHAnsi"/>
              </w:rPr>
              <w:t>Kategori pajak ②</w:t>
            </w:r>
          </w:p>
        </w:tc>
      </w:tr>
      <w:tr w:rsidR="0010280B" w:rsidRPr="008E47BB" w14:paraId="77F32DD8" w14:textId="77777777" w:rsidTr="00F875A4">
        <w:trPr>
          <w:trHeight w:val="395"/>
        </w:trPr>
        <w:tc>
          <w:tcPr>
            <w:tcW w:w="2053" w:type="dxa"/>
            <w:vAlign w:val="center"/>
          </w:tcPr>
          <w:p w14:paraId="3A395379" w14:textId="3A2F43E1" w:rsidR="0010280B" w:rsidRPr="008E47BB" w:rsidRDefault="00D403E9" w:rsidP="00F83B0E">
            <w:pPr>
              <w:spacing w:line="240" w:lineRule="atLeast"/>
              <w:jc w:val="center"/>
              <w:rPr>
                <w:rFonts w:asciiTheme="minorHAnsi" w:eastAsia="BIZ UDPゴシック" w:hAnsiTheme="minorHAnsi" w:cstheme="minorHAnsi"/>
              </w:rPr>
            </w:pPr>
            <w:r w:rsidRPr="008E47BB">
              <w:rPr>
                <w:rFonts w:asciiTheme="minorHAnsi" w:eastAsia="BIZ UDPゴシック" w:hAnsiTheme="minorHAnsi" w:cstheme="minorHAnsi"/>
              </w:rPr>
              <w:t>Program penuh waktu/paruh waktu</w:t>
            </w:r>
          </w:p>
        </w:tc>
        <w:tc>
          <w:tcPr>
            <w:tcW w:w="2026" w:type="dxa"/>
            <w:vMerge w:val="restart"/>
            <w:vAlign w:val="center"/>
          </w:tcPr>
          <w:p w14:paraId="444419BB" w14:textId="06E6D053" w:rsidR="0010280B" w:rsidRPr="008E47BB" w:rsidRDefault="0010280B" w:rsidP="00F83B0E">
            <w:pPr>
              <w:spacing w:line="240" w:lineRule="atLeast"/>
              <w:jc w:val="right"/>
              <w:rPr>
                <w:rFonts w:asciiTheme="minorHAnsi" w:eastAsia="BIZ UDPゴシック" w:hAnsiTheme="minorHAnsi" w:cstheme="minorHAnsi"/>
              </w:rPr>
            </w:pPr>
            <w:r w:rsidRPr="008E47BB">
              <w:rPr>
                <w:rFonts w:asciiTheme="minorHAnsi" w:eastAsia="BIZ UDPゴシック" w:hAnsiTheme="minorHAnsi" w:cstheme="minorHAnsi"/>
              </w:rPr>
              <w:t>32</w:t>
            </w:r>
            <w:r w:rsidR="00A54F20" w:rsidRPr="008E47BB">
              <w:rPr>
                <w:rFonts w:asciiTheme="minorHAnsi" w:eastAsia="BIZ UDPゴシック" w:hAnsiTheme="minorHAnsi" w:cstheme="minorHAnsi"/>
                <w:lang w:eastAsia="ja-JP"/>
              </w:rPr>
              <w:t>.</w:t>
            </w:r>
            <w:r w:rsidRPr="008E47BB">
              <w:rPr>
                <w:rFonts w:asciiTheme="minorHAnsi" w:eastAsia="BIZ UDPゴシック" w:hAnsiTheme="minorHAnsi" w:cstheme="minorHAnsi"/>
              </w:rPr>
              <w:t>300</w:t>
            </w:r>
            <w:r w:rsidR="00A54F20" w:rsidRPr="008E47BB">
              <w:rPr>
                <w:rFonts w:asciiTheme="minorHAnsi" w:eastAsia="BIZ UDPゴシック" w:hAnsiTheme="minorHAnsi" w:cstheme="minorHAnsi"/>
                <w:lang w:eastAsia="ja-JP"/>
              </w:rPr>
              <w:t xml:space="preserve"> yen</w:t>
            </w:r>
          </w:p>
        </w:tc>
        <w:tc>
          <w:tcPr>
            <w:tcW w:w="1891" w:type="dxa"/>
            <w:vAlign w:val="center"/>
          </w:tcPr>
          <w:p w14:paraId="039C0470" w14:textId="14E01A95" w:rsidR="0010280B" w:rsidRPr="008E47BB" w:rsidRDefault="0010280B" w:rsidP="00F83B0E">
            <w:pPr>
              <w:spacing w:line="240" w:lineRule="atLeast"/>
              <w:jc w:val="right"/>
              <w:rPr>
                <w:rFonts w:asciiTheme="minorHAnsi" w:eastAsia="BIZ UDPゴシック" w:hAnsiTheme="minorHAnsi" w:cstheme="minorHAnsi"/>
              </w:rPr>
            </w:pPr>
            <w:r w:rsidRPr="008E47BB">
              <w:rPr>
                <w:rFonts w:asciiTheme="minorHAnsi" w:eastAsia="BIZ UDPゴシック" w:hAnsiTheme="minorHAnsi" w:cstheme="minorHAnsi"/>
              </w:rPr>
              <w:t>143</w:t>
            </w:r>
            <w:r w:rsidR="00A54F20" w:rsidRPr="008E47BB">
              <w:rPr>
                <w:rFonts w:asciiTheme="minorHAnsi" w:eastAsia="BIZ UDPゴシック" w:hAnsiTheme="minorHAnsi" w:cstheme="minorHAnsi" w:hint="eastAsia"/>
                <w:lang w:eastAsia="ja-JP"/>
              </w:rPr>
              <w:t>.</w:t>
            </w:r>
            <w:r w:rsidRPr="008E47BB">
              <w:rPr>
                <w:rFonts w:asciiTheme="minorHAnsi" w:eastAsia="BIZ UDPゴシック" w:hAnsiTheme="minorHAnsi" w:cstheme="minorHAnsi"/>
              </w:rPr>
              <w:t>700</w:t>
            </w:r>
            <w:r w:rsidR="00A54F20" w:rsidRPr="008E47BB">
              <w:rPr>
                <w:rFonts w:asciiTheme="minorHAnsi" w:eastAsia="BIZ UDPゴシック" w:hAnsiTheme="minorHAnsi" w:cstheme="minorHAnsi"/>
                <w:lang w:eastAsia="ja-JP"/>
              </w:rPr>
              <w:t xml:space="preserve"> yen</w:t>
            </w:r>
          </w:p>
        </w:tc>
        <w:tc>
          <w:tcPr>
            <w:tcW w:w="1888" w:type="dxa"/>
            <w:vAlign w:val="center"/>
          </w:tcPr>
          <w:p w14:paraId="1362E693" w14:textId="4405699D" w:rsidR="0010280B" w:rsidRPr="008E47BB" w:rsidRDefault="0010280B" w:rsidP="00F83B0E">
            <w:pPr>
              <w:spacing w:line="240" w:lineRule="atLeast"/>
              <w:jc w:val="right"/>
              <w:rPr>
                <w:rFonts w:asciiTheme="minorHAnsi" w:eastAsia="BIZ UDPゴシック" w:hAnsiTheme="minorHAnsi" w:cstheme="minorHAnsi"/>
              </w:rPr>
            </w:pPr>
            <w:r w:rsidRPr="008E47BB">
              <w:rPr>
                <w:rFonts w:asciiTheme="minorHAnsi" w:eastAsia="BIZ UDPゴシック" w:hAnsiTheme="minorHAnsi" w:cstheme="minorHAnsi"/>
              </w:rPr>
              <w:t>47</w:t>
            </w:r>
            <w:r w:rsidR="00A54F20" w:rsidRPr="008E47BB">
              <w:rPr>
                <w:rFonts w:asciiTheme="minorHAnsi" w:eastAsia="BIZ UDPゴシック" w:hAnsiTheme="minorHAnsi" w:cstheme="minorHAnsi" w:hint="eastAsia"/>
                <w:lang w:eastAsia="ja-JP"/>
              </w:rPr>
              <w:t>.</w:t>
            </w:r>
            <w:r w:rsidRPr="008E47BB">
              <w:rPr>
                <w:rFonts w:asciiTheme="minorHAnsi" w:eastAsia="BIZ UDPゴシック" w:hAnsiTheme="minorHAnsi" w:cstheme="minorHAnsi"/>
              </w:rPr>
              <w:t>900</w:t>
            </w:r>
            <w:r w:rsidR="00A54F20" w:rsidRPr="008E47BB">
              <w:rPr>
                <w:rFonts w:asciiTheme="minorHAnsi" w:eastAsia="BIZ UDPゴシック" w:hAnsiTheme="minorHAnsi" w:cstheme="minorHAnsi"/>
                <w:lang w:eastAsia="ja-JP"/>
              </w:rPr>
              <w:t xml:space="preserve"> yen</w:t>
            </w:r>
          </w:p>
        </w:tc>
        <w:tc>
          <w:tcPr>
            <w:tcW w:w="1882" w:type="dxa"/>
            <w:vAlign w:val="center"/>
          </w:tcPr>
          <w:p w14:paraId="54345D7C" w14:textId="545FD751" w:rsidR="0010280B" w:rsidRPr="008E47BB" w:rsidRDefault="0010280B" w:rsidP="00F83B0E">
            <w:pPr>
              <w:spacing w:line="240" w:lineRule="atLeast"/>
              <w:jc w:val="right"/>
              <w:rPr>
                <w:rFonts w:asciiTheme="minorHAnsi" w:eastAsia="BIZ UDPゴシック" w:hAnsiTheme="minorHAnsi" w:cstheme="minorHAnsi"/>
              </w:rPr>
            </w:pPr>
            <w:r w:rsidRPr="008E47BB">
              <w:rPr>
                <w:rFonts w:asciiTheme="minorHAnsi" w:eastAsia="BIZ UDPゴシック" w:hAnsiTheme="minorHAnsi" w:cstheme="minorHAnsi"/>
              </w:rPr>
              <w:t>35</w:t>
            </w:r>
            <w:r w:rsidR="00A54F20" w:rsidRPr="008E47BB">
              <w:rPr>
                <w:rFonts w:asciiTheme="minorHAnsi" w:eastAsia="BIZ UDPゴシック" w:hAnsiTheme="minorHAnsi" w:cstheme="minorHAnsi" w:hint="eastAsia"/>
                <w:lang w:eastAsia="ja-JP"/>
              </w:rPr>
              <w:t>.</w:t>
            </w:r>
            <w:r w:rsidRPr="008E47BB">
              <w:rPr>
                <w:rFonts w:asciiTheme="minorHAnsi" w:eastAsia="BIZ UDPゴシック" w:hAnsiTheme="minorHAnsi" w:cstheme="minorHAnsi"/>
              </w:rPr>
              <w:t>930</w:t>
            </w:r>
            <w:r w:rsidR="00A54F20" w:rsidRPr="008E47BB">
              <w:rPr>
                <w:rFonts w:asciiTheme="minorHAnsi" w:eastAsia="BIZ UDPゴシック" w:hAnsiTheme="minorHAnsi" w:cstheme="minorHAnsi"/>
                <w:lang w:eastAsia="ja-JP"/>
              </w:rPr>
              <w:t xml:space="preserve"> yen</w:t>
            </w:r>
          </w:p>
        </w:tc>
      </w:tr>
      <w:tr w:rsidR="0010280B" w:rsidRPr="008E47BB" w14:paraId="5C9B2C7F" w14:textId="77777777" w:rsidTr="00F875A4">
        <w:tc>
          <w:tcPr>
            <w:tcW w:w="2053" w:type="dxa"/>
            <w:vAlign w:val="center"/>
          </w:tcPr>
          <w:p w14:paraId="4732A277" w14:textId="322DADC2" w:rsidR="0010280B" w:rsidRPr="008E47BB" w:rsidRDefault="00D403E9" w:rsidP="00F83B0E">
            <w:pPr>
              <w:spacing w:line="240" w:lineRule="atLeast"/>
              <w:jc w:val="center"/>
              <w:rPr>
                <w:rFonts w:asciiTheme="minorHAnsi" w:eastAsia="BIZ UDPゴシック" w:hAnsiTheme="minorHAnsi" w:cstheme="minorHAnsi"/>
              </w:rPr>
            </w:pPr>
            <w:r w:rsidRPr="008E47BB">
              <w:rPr>
                <w:rFonts w:asciiTheme="minorHAnsi" w:eastAsia="BIZ UDPゴシック" w:hAnsiTheme="minorHAnsi" w:cstheme="minorHAnsi"/>
              </w:rPr>
              <w:t>Program pendidikan jarak jauh</w:t>
            </w:r>
          </w:p>
        </w:tc>
        <w:tc>
          <w:tcPr>
            <w:tcW w:w="2026" w:type="dxa"/>
            <w:vMerge/>
            <w:vAlign w:val="center"/>
          </w:tcPr>
          <w:p w14:paraId="7C8F97C1" w14:textId="77777777" w:rsidR="0010280B" w:rsidRPr="008E47BB" w:rsidRDefault="0010280B" w:rsidP="00F83B0E">
            <w:pPr>
              <w:spacing w:line="240" w:lineRule="atLeast"/>
              <w:jc w:val="right"/>
              <w:rPr>
                <w:rFonts w:asciiTheme="minorHAnsi" w:eastAsia="BIZ UDPゴシック" w:hAnsiTheme="minorHAnsi" w:cstheme="minorHAnsi"/>
              </w:rPr>
            </w:pPr>
          </w:p>
        </w:tc>
        <w:tc>
          <w:tcPr>
            <w:tcW w:w="1891" w:type="dxa"/>
            <w:vAlign w:val="center"/>
          </w:tcPr>
          <w:p w14:paraId="2BBDAFDD" w14:textId="6B2451E7" w:rsidR="0010280B" w:rsidRPr="008E47BB" w:rsidRDefault="0010280B" w:rsidP="00F83B0E">
            <w:pPr>
              <w:wordWrap w:val="0"/>
              <w:spacing w:line="240" w:lineRule="atLeast"/>
              <w:jc w:val="right"/>
              <w:rPr>
                <w:rFonts w:asciiTheme="minorHAnsi" w:eastAsia="BIZ UDPゴシック" w:hAnsiTheme="minorHAnsi" w:cstheme="minorHAnsi"/>
              </w:rPr>
            </w:pPr>
            <w:r w:rsidRPr="008E47BB">
              <w:rPr>
                <w:rFonts w:asciiTheme="minorHAnsi" w:eastAsia="BIZ UDPゴシック" w:hAnsiTheme="minorHAnsi" w:cstheme="minorHAnsi"/>
              </w:rPr>
              <w:t>50</w:t>
            </w:r>
            <w:r w:rsidR="00A54F20" w:rsidRPr="008E47BB">
              <w:rPr>
                <w:rFonts w:asciiTheme="minorHAnsi" w:eastAsia="BIZ UDPゴシック" w:hAnsiTheme="minorHAnsi" w:cstheme="minorHAnsi" w:hint="eastAsia"/>
                <w:lang w:eastAsia="ja-JP"/>
              </w:rPr>
              <w:t>.</w:t>
            </w:r>
            <w:r w:rsidRPr="008E47BB">
              <w:rPr>
                <w:rFonts w:asciiTheme="minorHAnsi" w:eastAsia="BIZ UDPゴシック" w:hAnsiTheme="minorHAnsi" w:cstheme="minorHAnsi"/>
              </w:rPr>
              <w:t>500</w:t>
            </w:r>
            <w:r w:rsidR="00A54F20" w:rsidRPr="008E47BB">
              <w:rPr>
                <w:rFonts w:asciiTheme="minorHAnsi" w:eastAsia="BIZ UDPゴシック" w:hAnsiTheme="minorHAnsi" w:cstheme="minorHAnsi"/>
                <w:lang w:eastAsia="ja-JP"/>
              </w:rPr>
              <w:t xml:space="preserve"> yen</w:t>
            </w:r>
          </w:p>
        </w:tc>
        <w:tc>
          <w:tcPr>
            <w:tcW w:w="1888" w:type="dxa"/>
            <w:vAlign w:val="center"/>
          </w:tcPr>
          <w:p w14:paraId="271088BA" w14:textId="6A817D40" w:rsidR="0010280B" w:rsidRPr="008E47BB" w:rsidRDefault="0010280B" w:rsidP="00F83B0E">
            <w:pPr>
              <w:spacing w:line="240" w:lineRule="atLeast"/>
              <w:jc w:val="right"/>
              <w:rPr>
                <w:rFonts w:asciiTheme="minorHAnsi" w:eastAsia="BIZ UDPゴシック" w:hAnsiTheme="minorHAnsi" w:cstheme="minorHAnsi"/>
              </w:rPr>
            </w:pPr>
            <w:r w:rsidRPr="008E47BB">
              <w:rPr>
                <w:rFonts w:asciiTheme="minorHAnsi" w:eastAsia="BIZ UDPゴシック" w:hAnsiTheme="minorHAnsi" w:cstheme="minorHAnsi"/>
              </w:rPr>
              <w:t>16</w:t>
            </w:r>
            <w:r w:rsidR="00A54F20" w:rsidRPr="008E47BB">
              <w:rPr>
                <w:rFonts w:asciiTheme="minorHAnsi" w:eastAsia="BIZ UDPゴシック" w:hAnsiTheme="minorHAnsi" w:cstheme="minorHAnsi" w:hint="eastAsia"/>
                <w:lang w:eastAsia="ja-JP"/>
              </w:rPr>
              <w:t>.</w:t>
            </w:r>
            <w:r w:rsidRPr="008E47BB">
              <w:rPr>
                <w:rFonts w:asciiTheme="minorHAnsi" w:eastAsia="BIZ UDPゴシック" w:hAnsiTheme="minorHAnsi" w:cstheme="minorHAnsi"/>
              </w:rPr>
              <w:t>830</w:t>
            </w:r>
            <w:r w:rsidR="00A54F20" w:rsidRPr="008E47BB">
              <w:rPr>
                <w:rFonts w:asciiTheme="minorHAnsi" w:eastAsia="BIZ UDPゴシック" w:hAnsiTheme="minorHAnsi" w:cstheme="minorHAnsi"/>
                <w:lang w:eastAsia="ja-JP"/>
              </w:rPr>
              <w:t xml:space="preserve"> yen</w:t>
            </w:r>
          </w:p>
        </w:tc>
        <w:tc>
          <w:tcPr>
            <w:tcW w:w="1882" w:type="dxa"/>
            <w:vAlign w:val="center"/>
          </w:tcPr>
          <w:p w14:paraId="405A2070" w14:textId="198C8985" w:rsidR="0010280B" w:rsidRPr="008E47BB" w:rsidRDefault="0010280B" w:rsidP="00F83B0E">
            <w:pPr>
              <w:spacing w:line="240" w:lineRule="atLeast"/>
              <w:jc w:val="right"/>
              <w:rPr>
                <w:rFonts w:asciiTheme="minorHAnsi" w:eastAsia="BIZ UDPゴシック" w:hAnsiTheme="minorHAnsi" w:cstheme="minorHAnsi"/>
              </w:rPr>
            </w:pPr>
            <w:r w:rsidRPr="008E47BB">
              <w:rPr>
                <w:rFonts w:asciiTheme="minorHAnsi" w:eastAsia="BIZ UDPゴシック" w:hAnsiTheme="minorHAnsi" w:cstheme="minorHAnsi"/>
              </w:rPr>
              <w:t>12</w:t>
            </w:r>
            <w:r w:rsidR="00A54F20" w:rsidRPr="008E47BB">
              <w:rPr>
                <w:rFonts w:asciiTheme="minorHAnsi" w:eastAsia="BIZ UDPゴシック" w:hAnsiTheme="minorHAnsi" w:cstheme="minorHAnsi" w:hint="eastAsia"/>
                <w:lang w:eastAsia="ja-JP"/>
              </w:rPr>
              <w:t>.</w:t>
            </w:r>
            <w:r w:rsidRPr="008E47BB">
              <w:rPr>
                <w:rFonts w:asciiTheme="minorHAnsi" w:eastAsia="BIZ UDPゴシック" w:hAnsiTheme="minorHAnsi" w:cstheme="minorHAnsi"/>
              </w:rPr>
              <w:t>630</w:t>
            </w:r>
            <w:r w:rsidR="00A54F20" w:rsidRPr="008E47BB">
              <w:rPr>
                <w:rFonts w:asciiTheme="minorHAnsi" w:eastAsia="BIZ UDPゴシック" w:hAnsiTheme="minorHAnsi" w:cstheme="minorHAnsi"/>
                <w:lang w:eastAsia="ja-JP"/>
              </w:rPr>
              <w:t xml:space="preserve"> yen</w:t>
            </w:r>
          </w:p>
        </w:tc>
      </w:tr>
    </w:tbl>
    <w:p w14:paraId="2C9CFE1A" w14:textId="77777777" w:rsidR="00F875A4" w:rsidRPr="008E47BB" w:rsidRDefault="00F875A4" w:rsidP="00780C1B">
      <w:pPr>
        <w:pStyle w:val="a3"/>
        <w:spacing w:before="28"/>
        <w:ind w:right="-31"/>
        <w:rPr>
          <w:rFonts w:eastAsiaTheme="minorEastAsia"/>
          <w:lang w:val="id-ID" w:eastAsia="ja-JP"/>
        </w:rPr>
      </w:pPr>
      <w:r w:rsidRPr="008E47BB">
        <w:rPr>
          <w:rFonts w:eastAsiaTheme="minorEastAsia"/>
          <w:lang w:val="id-ID" w:eastAsia="ja-JP"/>
        </w:rPr>
        <w:t>Rumah tangga penerima bantuan sosial: rumah tangga yang menerima bantuan untuk biaya hidup</w:t>
      </w:r>
      <w:r w:rsidRPr="008E47BB">
        <w:rPr>
          <w:rFonts w:eastAsiaTheme="minorEastAsia"/>
          <w:lang w:val="id-ID" w:eastAsia="ja-JP"/>
        </w:rPr>
        <w:br/>
        <w:t>Rumah tangga tidak kena pajak: rumah tangga dengan jumlah pajak penduduk berdasarkan penghasilan sebesar 0 yen</w:t>
      </w:r>
      <w:r w:rsidRPr="008E47BB">
        <w:rPr>
          <w:rFonts w:eastAsiaTheme="minorEastAsia"/>
          <w:lang w:val="id-ID" w:eastAsia="ja-JP"/>
        </w:rPr>
        <w:br/>
        <w:t>Kategori pajak ①: rumah tangga dengan jumlah pajak penduduk berdasarkan penghasilan sebesar 100 yen atau lebih dan kurang dari 105.500 yen</w:t>
      </w:r>
      <w:r w:rsidRPr="008E47BB">
        <w:rPr>
          <w:rFonts w:eastAsiaTheme="minorEastAsia"/>
          <w:lang w:val="id-ID" w:eastAsia="ja-JP"/>
        </w:rPr>
        <w:br/>
        <w:t>Kategori pajak ②: rumah tangga dengan jumlah pajak penduduk berdasarkan penghasilan sebesar 105.500 yen atau lebih dan kurang dari 182.500 yen</w:t>
      </w:r>
    </w:p>
    <w:p w14:paraId="35E2098A" w14:textId="77777777" w:rsidR="00780C1B" w:rsidRPr="008E47BB" w:rsidRDefault="00780C1B" w:rsidP="00F875A4">
      <w:pPr>
        <w:pStyle w:val="a3"/>
        <w:spacing w:before="28" w:line="360" w:lineRule="auto"/>
        <w:ind w:right="-31"/>
        <w:rPr>
          <w:rFonts w:eastAsiaTheme="minorEastAsia"/>
          <w:sz w:val="24"/>
          <w:szCs w:val="24"/>
          <w:lang w:val="id-ID" w:eastAsia="ja-JP"/>
        </w:rPr>
      </w:pPr>
    </w:p>
    <w:p w14:paraId="081E2B75" w14:textId="7B774A3B" w:rsidR="003A0A36" w:rsidRPr="008E47BB" w:rsidRDefault="00F875A4" w:rsidP="002C7332">
      <w:pPr>
        <w:pStyle w:val="a3"/>
        <w:spacing w:line="360" w:lineRule="auto"/>
        <w:ind w:left="11" w:right="-31" w:firstLine="214"/>
        <w:jc w:val="both"/>
        <w:rPr>
          <w:sz w:val="24"/>
          <w:szCs w:val="24"/>
          <w:lang w:val="id-ID"/>
        </w:rPr>
      </w:pPr>
      <w:r w:rsidRPr="008E47BB">
        <w:rPr>
          <w:rFonts w:eastAsiaTheme="minorEastAsia"/>
          <w:sz w:val="24"/>
          <w:szCs w:val="24"/>
          <w:lang w:val="id-ID" w:eastAsia="ja-JP"/>
        </w:rPr>
        <w:t xml:space="preserve">Untuk mengajukan permohonan, diperlukan dokumen untuk memverifikasi pendapatan tahunan semua wali (salah satu dari surat keterangan penerimaan bantuan sosial, surat keterangan pajak </w:t>
      </w:r>
      <w:r w:rsidRPr="008E47BB">
        <w:rPr>
          <w:rFonts w:eastAsiaTheme="minorEastAsia"/>
          <w:sz w:val="24"/>
          <w:szCs w:val="24"/>
          <w:lang w:val="id-ID" w:eastAsia="ja-JP"/>
        </w:rPr>
        <w:lastRenderedPageBreak/>
        <w:t>penduduk, atau surat keterangan tidak dikenakan pajak).</w:t>
      </w:r>
      <w:r w:rsidR="00861D36" w:rsidRPr="008E47BB">
        <w:rPr>
          <w:rFonts w:eastAsiaTheme="minorEastAsia" w:hint="eastAsia"/>
          <w:sz w:val="24"/>
          <w:szCs w:val="24"/>
          <w:lang w:val="id-ID" w:eastAsia="ja-JP"/>
        </w:rPr>
        <w:t xml:space="preserve"> </w:t>
      </w:r>
      <w:r w:rsidR="00C16479" w:rsidRPr="008E47BB">
        <w:rPr>
          <w:sz w:val="24"/>
          <w:szCs w:val="24"/>
          <w:lang w:val="id-ID"/>
        </w:rPr>
        <w:t>Selain itu, diperlukan fotokopi buku tabungan untuk memverifikasi rekening penerima bantuan.</w:t>
      </w:r>
    </w:p>
    <w:p w14:paraId="0875DD88" w14:textId="77777777" w:rsidR="003A0A36" w:rsidRPr="008E47BB" w:rsidRDefault="003A0A36" w:rsidP="008E49E9">
      <w:pPr>
        <w:pStyle w:val="a3"/>
        <w:spacing w:before="26" w:line="360" w:lineRule="auto"/>
        <w:ind w:right="-31"/>
        <w:rPr>
          <w:sz w:val="24"/>
          <w:szCs w:val="24"/>
          <w:lang w:val="id-ID"/>
        </w:rPr>
      </w:pPr>
    </w:p>
    <w:p w14:paraId="6AA7DB3A" w14:textId="285FDA56" w:rsidR="003A0A36" w:rsidRPr="008E47BB" w:rsidRDefault="00CB5053" w:rsidP="003E73ED">
      <w:pPr>
        <w:pStyle w:val="a3"/>
        <w:spacing w:line="360" w:lineRule="auto"/>
        <w:ind w:left="11" w:right="-31" w:firstLine="214"/>
        <w:jc w:val="both"/>
        <w:rPr>
          <w:sz w:val="24"/>
          <w:szCs w:val="24"/>
          <w:lang w:val="id-ID"/>
        </w:rPr>
      </w:pPr>
      <w:r w:rsidRPr="008E47BB">
        <w:rPr>
          <w:sz w:val="24"/>
          <w:szCs w:val="24"/>
          <w:lang w:val="id-ID"/>
        </w:rPr>
        <w:t xml:space="preserve">Selain aplikasi </w:t>
      </w:r>
      <w:r w:rsidRPr="008E47BB">
        <w:rPr>
          <w:rFonts w:eastAsiaTheme="minorEastAsia"/>
          <w:sz w:val="24"/>
          <w:szCs w:val="24"/>
          <w:lang w:val="id-ID" w:eastAsia="ja-JP"/>
        </w:rPr>
        <w:t>reguler</w:t>
      </w:r>
      <w:r w:rsidRPr="008E47BB">
        <w:rPr>
          <w:sz w:val="24"/>
          <w:szCs w:val="24"/>
          <w:lang w:val="id-ID"/>
        </w:rPr>
        <w:t>, terdapat 2 sistem berikut:</w:t>
      </w:r>
    </w:p>
    <w:p w14:paraId="2DB74344" w14:textId="77777777" w:rsidR="00220AB2" w:rsidRPr="008E47BB" w:rsidRDefault="00C16479" w:rsidP="008E49E9">
      <w:pPr>
        <w:pStyle w:val="a3"/>
        <w:spacing w:line="360" w:lineRule="auto"/>
        <w:ind w:left="11" w:right="-31"/>
        <w:rPr>
          <w:rFonts w:eastAsiaTheme="minorEastAsia"/>
          <w:sz w:val="24"/>
          <w:szCs w:val="24"/>
          <w:lang w:val="id-ID" w:eastAsia="ja-JP"/>
        </w:rPr>
      </w:pPr>
      <w:r w:rsidRPr="008E47BB">
        <w:rPr>
          <w:sz w:val="24"/>
          <w:szCs w:val="24"/>
          <w:lang w:val="id-ID"/>
        </w:rPr>
        <w:t>①</w:t>
      </w:r>
      <w:r w:rsidRPr="008E47BB">
        <w:rPr>
          <w:spacing w:val="80"/>
          <w:sz w:val="24"/>
          <w:szCs w:val="24"/>
          <w:lang w:val="id-ID"/>
        </w:rPr>
        <w:t xml:space="preserve"> </w:t>
      </w:r>
      <w:r w:rsidRPr="008E47BB">
        <w:rPr>
          <w:sz w:val="24"/>
          <w:szCs w:val="24"/>
          <w:lang w:val="id-ID"/>
        </w:rPr>
        <w:t>Pembayaran di muka untuk siswa baru</w:t>
      </w:r>
    </w:p>
    <w:p w14:paraId="44924166" w14:textId="2CD800B2" w:rsidR="003A0A36" w:rsidRPr="008E47BB" w:rsidRDefault="005D1CBD" w:rsidP="004B11D1">
      <w:pPr>
        <w:pStyle w:val="a3"/>
        <w:spacing w:line="360" w:lineRule="auto"/>
        <w:ind w:left="448" w:right="-31"/>
        <w:rPr>
          <w:sz w:val="24"/>
          <w:szCs w:val="24"/>
          <w:lang w:val="id-ID"/>
        </w:rPr>
      </w:pPr>
      <w:r w:rsidRPr="008E47BB">
        <w:rPr>
          <w:rFonts w:eastAsiaTheme="minorEastAsia"/>
          <w:sz w:val="24"/>
          <w:szCs w:val="24"/>
          <w:lang w:val="id-ID" w:eastAsia="ja-JP"/>
        </w:rPr>
        <w:t>Sebagian Bantuan Beasiswa akan dibayarkan di muka kepada rumah tangga siswa baru yang termasuk dalam rumah tangga penerima bantuan sosial, rumah tangga tidak kena pajak, kategori pajak ①, atau kategori pajak ② pada tahun fiskal Reiwa 7 (2025).</w:t>
      </w:r>
      <w:r w:rsidRPr="008E47BB">
        <w:rPr>
          <w:rFonts w:eastAsiaTheme="minorEastAsia" w:hint="eastAsia"/>
          <w:sz w:val="24"/>
          <w:szCs w:val="24"/>
          <w:lang w:val="id-ID" w:eastAsia="ja-JP"/>
        </w:rPr>
        <w:t xml:space="preserve"> </w:t>
      </w:r>
      <w:r w:rsidR="00C16479" w:rsidRPr="008E47BB">
        <w:rPr>
          <w:sz w:val="24"/>
          <w:szCs w:val="24"/>
          <w:lang w:val="id-ID"/>
        </w:rPr>
        <w:t>Pemohon perlu mengajukan aplikasi terpisah dari aplikasi reguler.</w:t>
      </w:r>
    </w:p>
    <w:p w14:paraId="39E3AD2A" w14:textId="77777777" w:rsidR="003A0A36" w:rsidRPr="008E47BB" w:rsidRDefault="003A0A36" w:rsidP="008E49E9">
      <w:pPr>
        <w:pStyle w:val="a3"/>
        <w:spacing w:before="26" w:line="360" w:lineRule="auto"/>
        <w:ind w:right="-31"/>
        <w:rPr>
          <w:sz w:val="24"/>
          <w:szCs w:val="24"/>
          <w:lang w:val="id-ID"/>
        </w:rPr>
      </w:pPr>
    </w:p>
    <w:p w14:paraId="45F988FE" w14:textId="77777777" w:rsidR="00220AB2" w:rsidRPr="008E47BB" w:rsidRDefault="00C16479" w:rsidP="008E49E9">
      <w:pPr>
        <w:pStyle w:val="a3"/>
        <w:spacing w:before="1" w:line="360" w:lineRule="auto"/>
        <w:ind w:left="11" w:right="-31"/>
        <w:rPr>
          <w:rFonts w:eastAsiaTheme="minorEastAsia"/>
          <w:sz w:val="24"/>
          <w:szCs w:val="24"/>
          <w:lang w:val="id-ID" w:eastAsia="ja-JP"/>
        </w:rPr>
      </w:pPr>
      <w:r w:rsidRPr="008E47BB">
        <w:rPr>
          <w:sz w:val="24"/>
          <w:szCs w:val="24"/>
          <w:lang w:val="id-ID"/>
        </w:rPr>
        <w:t>②</w:t>
      </w:r>
      <w:r w:rsidRPr="008E47BB">
        <w:rPr>
          <w:spacing w:val="80"/>
          <w:sz w:val="24"/>
          <w:szCs w:val="24"/>
          <w:lang w:val="id-ID"/>
        </w:rPr>
        <w:t xml:space="preserve"> </w:t>
      </w:r>
      <w:r w:rsidRPr="008E47BB">
        <w:rPr>
          <w:sz w:val="24"/>
          <w:szCs w:val="24"/>
          <w:lang w:val="id-ID"/>
        </w:rPr>
        <w:t>Bantuan untuk rumah tangga dengan perubahan ekonomi mendadak</w:t>
      </w:r>
    </w:p>
    <w:p w14:paraId="6269E002" w14:textId="6B30DF19" w:rsidR="003A0A36" w:rsidRPr="008E47BB" w:rsidRDefault="008A3AC5" w:rsidP="004B11D1">
      <w:pPr>
        <w:pStyle w:val="a3"/>
        <w:spacing w:line="360" w:lineRule="auto"/>
        <w:ind w:left="448" w:right="-31"/>
        <w:rPr>
          <w:sz w:val="24"/>
          <w:szCs w:val="24"/>
          <w:lang w:val="id-ID"/>
        </w:rPr>
      </w:pPr>
      <w:r w:rsidRPr="008E47BB">
        <w:rPr>
          <w:sz w:val="24"/>
          <w:szCs w:val="24"/>
          <w:lang w:val="id-ID"/>
        </w:rPr>
        <w:t>Bantuan Beasiswa diberikan kepada rumah tangga yang pada tahun fiskal Reiwa 8 (2026) tidak termasuk dalam rumah tangga penerima bantuan sosial, rumah tangga tidak kena pajak, kategori pajak ①, atau kategori pajak ②, tetapi pada tahun ini pendapatan semua wali menurun hingga setara dengan tingkat rumah tangga tidak kena pajak, kategori pajak ①, atau kategori pajak ②.</w:t>
      </w:r>
      <w:r w:rsidRPr="008E47BB">
        <w:rPr>
          <w:rFonts w:eastAsiaTheme="minorEastAsia" w:hint="eastAsia"/>
          <w:sz w:val="24"/>
          <w:szCs w:val="24"/>
          <w:lang w:val="id-ID" w:eastAsia="ja-JP"/>
        </w:rPr>
        <w:t xml:space="preserve"> </w:t>
      </w:r>
      <w:r w:rsidR="00C16479" w:rsidRPr="008E47BB">
        <w:rPr>
          <w:sz w:val="24"/>
          <w:szCs w:val="24"/>
          <w:lang w:val="id-ID"/>
        </w:rPr>
        <w:t>Pemohon harus menyerahkan formulir aplikasi beserta 4 dokumen:</w:t>
      </w:r>
    </w:p>
    <w:p w14:paraId="12C39076" w14:textId="77777777" w:rsidR="003A0A36" w:rsidRPr="008E47BB" w:rsidRDefault="003A0A36" w:rsidP="008E49E9">
      <w:pPr>
        <w:pStyle w:val="a3"/>
        <w:spacing w:before="19" w:line="360" w:lineRule="auto"/>
        <w:ind w:right="-31"/>
        <w:rPr>
          <w:sz w:val="24"/>
          <w:szCs w:val="24"/>
          <w:lang w:val="id-ID"/>
        </w:rPr>
      </w:pPr>
    </w:p>
    <w:p w14:paraId="7389A946" w14:textId="77777777" w:rsidR="003A0A36" w:rsidRPr="008E47BB" w:rsidRDefault="00C16479" w:rsidP="008E49E9">
      <w:pPr>
        <w:pStyle w:val="a4"/>
        <w:numPr>
          <w:ilvl w:val="0"/>
          <w:numId w:val="1"/>
        </w:numPr>
        <w:tabs>
          <w:tab w:val="left" w:pos="730"/>
        </w:tabs>
        <w:spacing w:line="360" w:lineRule="auto"/>
        <w:ind w:left="730" w:right="-31" w:hanging="359"/>
        <w:rPr>
          <w:sz w:val="24"/>
          <w:szCs w:val="24"/>
          <w:lang w:val="id-ID"/>
        </w:rPr>
      </w:pPr>
      <w:r w:rsidRPr="008E47BB">
        <w:rPr>
          <w:sz w:val="24"/>
          <w:szCs w:val="24"/>
          <w:lang w:val="id-ID"/>
        </w:rPr>
        <w:t>Dokumen</w:t>
      </w:r>
      <w:r w:rsidRPr="008E47BB">
        <w:rPr>
          <w:spacing w:val="9"/>
          <w:sz w:val="24"/>
          <w:szCs w:val="24"/>
          <w:lang w:val="id-ID"/>
        </w:rPr>
        <w:t xml:space="preserve"> </w:t>
      </w:r>
      <w:r w:rsidRPr="008E47BB">
        <w:rPr>
          <w:sz w:val="24"/>
          <w:szCs w:val="24"/>
          <w:lang w:val="id-ID"/>
        </w:rPr>
        <w:t>yang</w:t>
      </w:r>
      <w:r w:rsidRPr="008E47BB">
        <w:rPr>
          <w:spacing w:val="9"/>
          <w:sz w:val="24"/>
          <w:szCs w:val="24"/>
          <w:lang w:val="id-ID"/>
        </w:rPr>
        <w:t xml:space="preserve"> </w:t>
      </w:r>
      <w:r w:rsidRPr="008E47BB">
        <w:rPr>
          <w:sz w:val="24"/>
          <w:szCs w:val="24"/>
          <w:lang w:val="id-ID"/>
        </w:rPr>
        <w:t>membuktikan</w:t>
      </w:r>
      <w:r w:rsidRPr="008E47BB">
        <w:rPr>
          <w:spacing w:val="10"/>
          <w:sz w:val="24"/>
          <w:szCs w:val="24"/>
          <w:lang w:val="id-ID"/>
        </w:rPr>
        <w:t xml:space="preserve"> </w:t>
      </w:r>
      <w:r w:rsidRPr="008E47BB">
        <w:rPr>
          <w:sz w:val="24"/>
          <w:szCs w:val="24"/>
          <w:lang w:val="id-ID"/>
        </w:rPr>
        <w:t>alasan</w:t>
      </w:r>
      <w:r w:rsidRPr="008E47BB">
        <w:rPr>
          <w:spacing w:val="9"/>
          <w:sz w:val="24"/>
          <w:szCs w:val="24"/>
          <w:lang w:val="id-ID"/>
        </w:rPr>
        <w:t xml:space="preserve"> </w:t>
      </w:r>
      <w:r w:rsidRPr="008E47BB">
        <w:rPr>
          <w:sz w:val="24"/>
          <w:szCs w:val="24"/>
          <w:lang w:val="id-ID"/>
        </w:rPr>
        <w:t>penurunan</w:t>
      </w:r>
      <w:r w:rsidRPr="008E47BB">
        <w:rPr>
          <w:spacing w:val="10"/>
          <w:sz w:val="24"/>
          <w:szCs w:val="24"/>
          <w:lang w:val="id-ID"/>
        </w:rPr>
        <w:t xml:space="preserve"> </w:t>
      </w:r>
      <w:r w:rsidRPr="008E47BB">
        <w:rPr>
          <w:spacing w:val="-2"/>
          <w:sz w:val="24"/>
          <w:szCs w:val="24"/>
          <w:lang w:val="id-ID"/>
        </w:rPr>
        <w:t>penghasilan</w:t>
      </w:r>
    </w:p>
    <w:p w14:paraId="032FDB4B" w14:textId="17E89AEC" w:rsidR="003A0A36" w:rsidRPr="008E47BB" w:rsidRDefault="00C16479" w:rsidP="008E49E9">
      <w:pPr>
        <w:pStyle w:val="a4"/>
        <w:numPr>
          <w:ilvl w:val="0"/>
          <w:numId w:val="1"/>
        </w:numPr>
        <w:tabs>
          <w:tab w:val="left" w:pos="730"/>
        </w:tabs>
        <w:spacing w:before="32" w:line="360" w:lineRule="auto"/>
        <w:ind w:left="730" w:right="-31" w:hanging="359"/>
        <w:rPr>
          <w:sz w:val="24"/>
          <w:szCs w:val="24"/>
          <w:lang w:val="id-ID"/>
        </w:rPr>
      </w:pPr>
      <w:r w:rsidRPr="008E47BB">
        <w:rPr>
          <w:sz w:val="24"/>
          <w:szCs w:val="24"/>
          <w:lang w:val="id-ID"/>
        </w:rPr>
        <w:t>Dokumen</w:t>
      </w:r>
      <w:r w:rsidRPr="008E47BB">
        <w:rPr>
          <w:spacing w:val="6"/>
          <w:sz w:val="24"/>
          <w:szCs w:val="24"/>
          <w:lang w:val="id-ID"/>
        </w:rPr>
        <w:t xml:space="preserve"> </w:t>
      </w:r>
      <w:r w:rsidRPr="008E47BB">
        <w:rPr>
          <w:sz w:val="24"/>
          <w:szCs w:val="24"/>
          <w:lang w:val="id-ID"/>
        </w:rPr>
        <w:t>yang</w:t>
      </w:r>
      <w:r w:rsidRPr="008E47BB">
        <w:rPr>
          <w:spacing w:val="8"/>
          <w:sz w:val="24"/>
          <w:szCs w:val="24"/>
          <w:lang w:val="id-ID"/>
        </w:rPr>
        <w:t xml:space="preserve"> </w:t>
      </w:r>
      <w:r w:rsidRPr="008E47BB">
        <w:rPr>
          <w:sz w:val="24"/>
          <w:szCs w:val="24"/>
          <w:lang w:val="id-ID"/>
        </w:rPr>
        <w:t>membuktikan</w:t>
      </w:r>
      <w:r w:rsidRPr="008E47BB">
        <w:rPr>
          <w:spacing w:val="8"/>
          <w:sz w:val="24"/>
          <w:szCs w:val="24"/>
          <w:lang w:val="id-ID"/>
        </w:rPr>
        <w:t xml:space="preserve"> </w:t>
      </w:r>
      <w:r w:rsidRPr="008E47BB">
        <w:rPr>
          <w:sz w:val="24"/>
          <w:szCs w:val="24"/>
          <w:lang w:val="id-ID"/>
        </w:rPr>
        <w:t>penghasilan</w:t>
      </w:r>
      <w:r w:rsidRPr="008E47BB">
        <w:rPr>
          <w:spacing w:val="9"/>
          <w:sz w:val="24"/>
          <w:szCs w:val="24"/>
          <w:lang w:val="id-ID"/>
        </w:rPr>
        <w:t xml:space="preserve"> </w:t>
      </w:r>
      <w:r w:rsidRPr="008E47BB">
        <w:rPr>
          <w:sz w:val="24"/>
          <w:szCs w:val="24"/>
          <w:lang w:val="id-ID"/>
        </w:rPr>
        <w:t>sebelum</w:t>
      </w:r>
      <w:r w:rsidRPr="008E47BB">
        <w:rPr>
          <w:spacing w:val="7"/>
          <w:sz w:val="24"/>
          <w:szCs w:val="24"/>
          <w:lang w:val="id-ID"/>
        </w:rPr>
        <w:t xml:space="preserve"> </w:t>
      </w:r>
      <w:r w:rsidRPr="008E47BB">
        <w:rPr>
          <w:sz w:val="24"/>
          <w:szCs w:val="24"/>
          <w:lang w:val="id-ID"/>
        </w:rPr>
        <w:t>turun</w:t>
      </w:r>
      <w:r w:rsidRPr="008E47BB">
        <w:rPr>
          <w:spacing w:val="8"/>
          <w:sz w:val="24"/>
          <w:szCs w:val="24"/>
          <w:lang w:val="id-ID"/>
        </w:rPr>
        <w:t xml:space="preserve"> </w:t>
      </w:r>
      <w:r w:rsidRPr="008E47BB">
        <w:rPr>
          <w:sz w:val="24"/>
          <w:szCs w:val="24"/>
          <w:lang w:val="id-ID"/>
        </w:rPr>
        <w:t>(Sertifikat</w:t>
      </w:r>
      <w:r w:rsidRPr="008E47BB">
        <w:rPr>
          <w:spacing w:val="9"/>
          <w:sz w:val="24"/>
          <w:szCs w:val="24"/>
          <w:lang w:val="id-ID"/>
        </w:rPr>
        <w:t xml:space="preserve"> </w:t>
      </w:r>
      <w:r w:rsidRPr="008E47BB">
        <w:rPr>
          <w:sz w:val="24"/>
          <w:szCs w:val="24"/>
          <w:lang w:val="id-ID"/>
        </w:rPr>
        <w:t>Pajak</w:t>
      </w:r>
      <w:r w:rsidRPr="008E47BB">
        <w:rPr>
          <w:spacing w:val="8"/>
          <w:sz w:val="24"/>
          <w:szCs w:val="24"/>
          <w:lang w:val="id-ID"/>
        </w:rPr>
        <w:t xml:space="preserve"> </w:t>
      </w:r>
      <w:r w:rsidRPr="008E47BB">
        <w:rPr>
          <w:sz w:val="24"/>
          <w:szCs w:val="24"/>
          <w:lang w:val="id-ID"/>
        </w:rPr>
        <w:t>tahun</w:t>
      </w:r>
      <w:r w:rsidRPr="008E47BB">
        <w:rPr>
          <w:spacing w:val="8"/>
          <w:sz w:val="24"/>
          <w:szCs w:val="24"/>
          <w:lang w:val="id-ID"/>
        </w:rPr>
        <w:t xml:space="preserve"> </w:t>
      </w:r>
      <w:r w:rsidRPr="008E47BB">
        <w:rPr>
          <w:sz w:val="24"/>
          <w:szCs w:val="24"/>
          <w:lang w:val="id-ID"/>
        </w:rPr>
        <w:t>Reiwa</w:t>
      </w:r>
      <w:r w:rsidRPr="008E47BB">
        <w:rPr>
          <w:spacing w:val="9"/>
          <w:sz w:val="24"/>
          <w:szCs w:val="24"/>
          <w:lang w:val="id-ID"/>
        </w:rPr>
        <w:t xml:space="preserve"> </w:t>
      </w:r>
      <w:r w:rsidR="0079669F" w:rsidRPr="0079669F">
        <w:rPr>
          <w:rFonts w:asciiTheme="minorHAnsi" w:eastAsia="ＭＳ 明朝" w:hAnsiTheme="minorHAnsi" w:cstheme="minorHAnsi"/>
          <w:sz w:val="24"/>
          <w:szCs w:val="24"/>
          <w:lang w:val="id-ID" w:eastAsia="ja-JP"/>
        </w:rPr>
        <w:t>8</w:t>
      </w:r>
      <w:r w:rsidRPr="008E47BB">
        <w:rPr>
          <w:spacing w:val="8"/>
          <w:sz w:val="24"/>
          <w:szCs w:val="24"/>
          <w:lang w:val="id-ID"/>
        </w:rPr>
        <w:t xml:space="preserve"> </w:t>
      </w:r>
      <w:r w:rsidRPr="008E47BB">
        <w:rPr>
          <w:sz w:val="24"/>
          <w:szCs w:val="24"/>
          <w:lang w:val="id-ID"/>
        </w:rPr>
        <w:t>untuk</w:t>
      </w:r>
      <w:r w:rsidRPr="008E47BB">
        <w:rPr>
          <w:spacing w:val="8"/>
          <w:sz w:val="24"/>
          <w:szCs w:val="24"/>
          <w:lang w:val="id-ID"/>
        </w:rPr>
        <w:t xml:space="preserve"> </w:t>
      </w:r>
      <w:r w:rsidRPr="008E47BB">
        <w:rPr>
          <w:sz w:val="24"/>
          <w:szCs w:val="24"/>
          <w:lang w:val="id-ID"/>
        </w:rPr>
        <w:t>semua</w:t>
      </w:r>
      <w:r w:rsidRPr="008E47BB">
        <w:rPr>
          <w:spacing w:val="9"/>
          <w:sz w:val="24"/>
          <w:szCs w:val="24"/>
          <w:lang w:val="id-ID"/>
        </w:rPr>
        <w:t xml:space="preserve"> </w:t>
      </w:r>
      <w:r w:rsidRPr="008E47BB">
        <w:rPr>
          <w:spacing w:val="-2"/>
          <w:sz w:val="24"/>
          <w:szCs w:val="24"/>
          <w:lang w:val="id-ID"/>
        </w:rPr>
        <w:t>wali)</w:t>
      </w:r>
    </w:p>
    <w:p w14:paraId="5DFC7F45" w14:textId="77777777" w:rsidR="003A0A36" w:rsidRPr="008E47BB" w:rsidRDefault="00C16479" w:rsidP="008E49E9">
      <w:pPr>
        <w:pStyle w:val="a4"/>
        <w:numPr>
          <w:ilvl w:val="0"/>
          <w:numId w:val="1"/>
        </w:numPr>
        <w:tabs>
          <w:tab w:val="left" w:pos="730"/>
        </w:tabs>
        <w:spacing w:before="36" w:line="360" w:lineRule="auto"/>
        <w:ind w:left="730" w:right="-31" w:hanging="359"/>
        <w:rPr>
          <w:sz w:val="24"/>
          <w:szCs w:val="24"/>
          <w:lang w:val="id-ID"/>
        </w:rPr>
      </w:pPr>
      <w:r w:rsidRPr="008E47BB">
        <w:rPr>
          <w:sz w:val="24"/>
          <w:szCs w:val="24"/>
          <w:lang w:val="id-ID"/>
        </w:rPr>
        <w:t>Dokumen</w:t>
      </w:r>
      <w:r w:rsidRPr="008E47BB">
        <w:rPr>
          <w:spacing w:val="9"/>
          <w:sz w:val="24"/>
          <w:szCs w:val="24"/>
          <w:lang w:val="id-ID"/>
        </w:rPr>
        <w:t xml:space="preserve"> </w:t>
      </w:r>
      <w:r w:rsidRPr="008E47BB">
        <w:rPr>
          <w:sz w:val="24"/>
          <w:szCs w:val="24"/>
          <w:lang w:val="id-ID"/>
        </w:rPr>
        <w:t>yang</w:t>
      </w:r>
      <w:r w:rsidRPr="008E47BB">
        <w:rPr>
          <w:spacing w:val="9"/>
          <w:sz w:val="24"/>
          <w:szCs w:val="24"/>
          <w:lang w:val="id-ID"/>
        </w:rPr>
        <w:t xml:space="preserve"> </w:t>
      </w:r>
      <w:r w:rsidRPr="008E47BB">
        <w:rPr>
          <w:sz w:val="24"/>
          <w:szCs w:val="24"/>
          <w:lang w:val="id-ID"/>
        </w:rPr>
        <w:t>membuktikan</w:t>
      </w:r>
      <w:r w:rsidRPr="008E47BB">
        <w:rPr>
          <w:spacing w:val="9"/>
          <w:sz w:val="24"/>
          <w:szCs w:val="24"/>
          <w:lang w:val="id-ID"/>
        </w:rPr>
        <w:t xml:space="preserve"> </w:t>
      </w:r>
      <w:r w:rsidRPr="008E47BB">
        <w:rPr>
          <w:sz w:val="24"/>
          <w:szCs w:val="24"/>
          <w:lang w:val="id-ID"/>
        </w:rPr>
        <w:t>penghasilan</w:t>
      </w:r>
      <w:r w:rsidRPr="008E47BB">
        <w:rPr>
          <w:spacing w:val="9"/>
          <w:sz w:val="24"/>
          <w:szCs w:val="24"/>
          <w:lang w:val="id-ID"/>
        </w:rPr>
        <w:t xml:space="preserve"> </w:t>
      </w:r>
      <w:r w:rsidRPr="008E47BB">
        <w:rPr>
          <w:sz w:val="24"/>
          <w:szCs w:val="24"/>
          <w:lang w:val="id-ID"/>
        </w:rPr>
        <w:t>setelah</w:t>
      </w:r>
      <w:r w:rsidRPr="008E47BB">
        <w:rPr>
          <w:spacing w:val="9"/>
          <w:sz w:val="24"/>
          <w:szCs w:val="24"/>
          <w:lang w:val="id-ID"/>
        </w:rPr>
        <w:t xml:space="preserve"> </w:t>
      </w:r>
      <w:r w:rsidRPr="008E47BB">
        <w:rPr>
          <w:sz w:val="24"/>
          <w:szCs w:val="24"/>
          <w:lang w:val="id-ID"/>
        </w:rPr>
        <w:t>turun</w:t>
      </w:r>
      <w:r w:rsidRPr="008E47BB">
        <w:rPr>
          <w:spacing w:val="9"/>
          <w:sz w:val="24"/>
          <w:szCs w:val="24"/>
          <w:lang w:val="id-ID"/>
        </w:rPr>
        <w:t xml:space="preserve"> </w:t>
      </w:r>
      <w:r w:rsidRPr="008E47BB">
        <w:rPr>
          <w:sz w:val="24"/>
          <w:szCs w:val="24"/>
          <w:lang w:val="id-ID"/>
        </w:rPr>
        <w:t>(untuk</w:t>
      </w:r>
      <w:r w:rsidRPr="008E47BB">
        <w:rPr>
          <w:spacing w:val="9"/>
          <w:sz w:val="24"/>
          <w:szCs w:val="24"/>
          <w:lang w:val="id-ID"/>
        </w:rPr>
        <w:t xml:space="preserve"> </w:t>
      </w:r>
      <w:r w:rsidRPr="008E47BB">
        <w:rPr>
          <w:sz w:val="24"/>
          <w:szCs w:val="24"/>
          <w:lang w:val="id-ID"/>
        </w:rPr>
        <w:t>semua</w:t>
      </w:r>
      <w:r w:rsidRPr="008E47BB">
        <w:rPr>
          <w:spacing w:val="9"/>
          <w:sz w:val="24"/>
          <w:szCs w:val="24"/>
          <w:lang w:val="id-ID"/>
        </w:rPr>
        <w:t xml:space="preserve"> </w:t>
      </w:r>
      <w:r w:rsidRPr="008E47BB">
        <w:rPr>
          <w:spacing w:val="-2"/>
          <w:sz w:val="24"/>
          <w:szCs w:val="24"/>
          <w:lang w:val="id-ID"/>
        </w:rPr>
        <w:t>wali)</w:t>
      </w:r>
    </w:p>
    <w:p w14:paraId="3AAB6EA8" w14:textId="6B681594" w:rsidR="003A0A36" w:rsidRPr="008E47BB" w:rsidRDefault="008A3AC5" w:rsidP="008E49E9">
      <w:pPr>
        <w:pStyle w:val="a4"/>
        <w:numPr>
          <w:ilvl w:val="0"/>
          <w:numId w:val="1"/>
        </w:numPr>
        <w:tabs>
          <w:tab w:val="left" w:pos="731"/>
        </w:tabs>
        <w:spacing w:before="37" w:line="360" w:lineRule="auto"/>
        <w:ind w:right="-31"/>
        <w:rPr>
          <w:sz w:val="24"/>
          <w:szCs w:val="24"/>
          <w:lang w:val="id-ID"/>
        </w:rPr>
      </w:pPr>
      <w:r w:rsidRPr="008E47BB">
        <w:rPr>
          <w:sz w:val="24"/>
          <w:szCs w:val="24"/>
          <w:lang w:val="id-ID"/>
        </w:rPr>
        <w:t>Dokumen yang dapat menunjukkan kewarganegaraan dan status izin tinggal siswa (tidak diperlukan bagi siswa sekolah menengah negeri di dalam prefektur).</w:t>
      </w:r>
    </w:p>
    <w:p w14:paraId="5DC105C9" w14:textId="77777777" w:rsidR="003A0A36" w:rsidRPr="008E47BB" w:rsidRDefault="003A0A36" w:rsidP="008E49E9">
      <w:pPr>
        <w:pStyle w:val="a3"/>
        <w:spacing w:before="28" w:line="360" w:lineRule="auto"/>
        <w:ind w:right="-31"/>
        <w:rPr>
          <w:sz w:val="24"/>
          <w:szCs w:val="24"/>
          <w:lang w:val="id-ID"/>
        </w:rPr>
      </w:pPr>
    </w:p>
    <w:p w14:paraId="5107D94B" w14:textId="77777777" w:rsidR="003A0A36" w:rsidRPr="008E47BB" w:rsidRDefault="00C16479" w:rsidP="00B205C3">
      <w:pPr>
        <w:pStyle w:val="a3"/>
        <w:spacing w:line="360" w:lineRule="auto"/>
        <w:ind w:left="11" w:right="-31" w:firstLineChars="100" w:firstLine="240"/>
        <w:rPr>
          <w:sz w:val="24"/>
          <w:szCs w:val="24"/>
        </w:rPr>
      </w:pPr>
      <w:r w:rsidRPr="008E47BB">
        <w:rPr>
          <w:sz w:val="24"/>
          <w:szCs w:val="24"/>
          <w:lang w:val="id-ID"/>
        </w:rPr>
        <w:t>Untuk pertanyaan, hubungi sekolah atau Bagian Keuangan Fasilitas, Dewan Pendidikan Prefektur Osaka (06-6944-</w:t>
      </w:r>
      <w:r w:rsidRPr="008E47BB">
        <w:rPr>
          <w:spacing w:val="-2"/>
          <w:sz w:val="24"/>
          <w:szCs w:val="24"/>
          <w:lang w:val="id-ID"/>
        </w:rPr>
        <w:t>6913).</w:t>
      </w:r>
    </w:p>
    <w:sectPr w:rsidR="003A0A36" w:rsidRPr="008E47BB" w:rsidSect="00B04588">
      <w:pgSz w:w="11910" w:h="16840"/>
      <w:pgMar w:top="1440" w:right="1080" w:bottom="1418"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06F62" w14:textId="77777777" w:rsidR="00784C06" w:rsidRPr="00ED1EE6" w:rsidRDefault="00784C06" w:rsidP="00B17FD7">
      <w:r w:rsidRPr="00ED1EE6">
        <w:separator/>
      </w:r>
    </w:p>
  </w:endnote>
  <w:endnote w:type="continuationSeparator" w:id="0">
    <w:p w14:paraId="79864D6C" w14:textId="77777777" w:rsidR="00784C06" w:rsidRPr="00ED1EE6" w:rsidRDefault="00784C06" w:rsidP="00B17FD7">
      <w:r w:rsidRPr="00ED1E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altName w:val="BIZ UDPGothic"/>
    <w:panose1 w:val="020B0400000000000000"/>
    <w:charset w:val="80"/>
    <w:family w:val="modern"/>
    <w:pitch w:val="variable"/>
    <w:sig w:usb0="E00002F7" w:usb1="2AC7EDF8" w:usb2="00000012" w:usb3="00000000" w:csb0="00020001"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EE4B5" w14:textId="77777777" w:rsidR="00784C06" w:rsidRPr="00ED1EE6" w:rsidRDefault="00784C06" w:rsidP="00B17FD7">
      <w:r w:rsidRPr="00ED1EE6">
        <w:separator/>
      </w:r>
    </w:p>
  </w:footnote>
  <w:footnote w:type="continuationSeparator" w:id="0">
    <w:p w14:paraId="513447CD" w14:textId="77777777" w:rsidR="00784C06" w:rsidRPr="00ED1EE6" w:rsidRDefault="00784C06" w:rsidP="00B17FD7">
      <w:r w:rsidRPr="00ED1EE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C55E2"/>
    <w:multiLevelType w:val="hybridMultilevel"/>
    <w:tmpl w:val="211A35EC"/>
    <w:lvl w:ilvl="0" w:tplc="FA843B48">
      <w:numFmt w:val="bullet"/>
      <w:lvlText w:val="○"/>
      <w:lvlJc w:val="left"/>
      <w:pPr>
        <w:ind w:left="635" w:hanging="332"/>
      </w:pPr>
      <w:rPr>
        <w:rFonts w:ascii="Calibri" w:eastAsia="Calibri" w:hAnsi="Calibri" w:cs="Calibri" w:hint="default"/>
        <w:b w:val="0"/>
        <w:bCs w:val="0"/>
        <w:i w:val="0"/>
        <w:iCs w:val="0"/>
        <w:spacing w:val="0"/>
        <w:w w:val="100"/>
        <w:sz w:val="21"/>
        <w:szCs w:val="21"/>
        <w:lang w:val="id" w:eastAsia="en-US" w:bidi="ar-SA"/>
      </w:rPr>
    </w:lvl>
    <w:lvl w:ilvl="1" w:tplc="CD40AD04">
      <w:numFmt w:val="bullet"/>
      <w:lvlText w:val="•"/>
      <w:lvlJc w:val="left"/>
      <w:pPr>
        <w:ind w:left="1583" w:hanging="332"/>
      </w:pPr>
      <w:rPr>
        <w:rFonts w:hint="default"/>
        <w:lang w:val="id" w:eastAsia="en-US" w:bidi="ar-SA"/>
      </w:rPr>
    </w:lvl>
    <w:lvl w:ilvl="2" w:tplc="EA0A27C2">
      <w:numFmt w:val="bullet"/>
      <w:lvlText w:val="•"/>
      <w:lvlJc w:val="left"/>
      <w:pPr>
        <w:ind w:left="2527" w:hanging="332"/>
      </w:pPr>
      <w:rPr>
        <w:rFonts w:hint="default"/>
        <w:lang w:val="id" w:eastAsia="en-US" w:bidi="ar-SA"/>
      </w:rPr>
    </w:lvl>
    <w:lvl w:ilvl="3" w:tplc="9DC6371E">
      <w:numFmt w:val="bullet"/>
      <w:lvlText w:val="•"/>
      <w:lvlJc w:val="left"/>
      <w:pPr>
        <w:ind w:left="3470" w:hanging="332"/>
      </w:pPr>
      <w:rPr>
        <w:rFonts w:hint="default"/>
        <w:lang w:val="id" w:eastAsia="en-US" w:bidi="ar-SA"/>
      </w:rPr>
    </w:lvl>
    <w:lvl w:ilvl="4" w:tplc="C70CD3C8">
      <w:numFmt w:val="bullet"/>
      <w:lvlText w:val="•"/>
      <w:lvlJc w:val="left"/>
      <w:pPr>
        <w:ind w:left="4414" w:hanging="332"/>
      </w:pPr>
      <w:rPr>
        <w:rFonts w:hint="default"/>
        <w:lang w:val="id" w:eastAsia="en-US" w:bidi="ar-SA"/>
      </w:rPr>
    </w:lvl>
    <w:lvl w:ilvl="5" w:tplc="2E5E2550">
      <w:numFmt w:val="bullet"/>
      <w:lvlText w:val="•"/>
      <w:lvlJc w:val="left"/>
      <w:pPr>
        <w:ind w:left="5357" w:hanging="332"/>
      </w:pPr>
      <w:rPr>
        <w:rFonts w:hint="default"/>
        <w:lang w:val="id" w:eastAsia="en-US" w:bidi="ar-SA"/>
      </w:rPr>
    </w:lvl>
    <w:lvl w:ilvl="6" w:tplc="D10E85E8">
      <w:numFmt w:val="bullet"/>
      <w:lvlText w:val="•"/>
      <w:lvlJc w:val="left"/>
      <w:pPr>
        <w:ind w:left="6301" w:hanging="332"/>
      </w:pPr>
      <w:rPr>
        <w:rFonts w:hint="default"/>
        <w:lang w:val="id" w:eastAsia="en-US" w:bidi="ar-SA"/>
      </w:rPr>
    </w:lvl>
    <w:lvl w:ilvl="7" w:tplc="A27ACE50">
      <w:numFmt w:val="bullet"/>
      <w:lvlText w:val="•"/>
      <w:lvlJc w:val="left"/>
      <w:pPr>
        <w:ind w:left="7244" w:hanging="332"/>
      </w:pPr>
      <w:rPr>
        <w:rFonts w:hint="default"/>
        <w:lang w:val="id" w:eastAsia="en-US" w:bidi="ar-SA"/>
      </w:rPr>
    </w:lvl>
    <w:lvl w:ilvl="8" w:tplc="5ADE5D1E">
      <w:numFmt w:val="bullet"/>
      <w:lvlText w:val="•"/>
      <w:lvlJc w:val="left"/>
      <w:pPr>
        <w:ind w:left="8188" w:hanging="332"/>
      </w:pPr>
      <w:rPr>
        <w:rFonts w:hint="default"/>
        <w:lang w:val="id" w:eastAsia="en-US" w:bidi="ar-SA"/>
      </w:rPr>
    </w:lvl>
  </w:abstractNum>
  <w:abstractNum w:abstractNumId="1" w15:restartNumberingAfterBreak="0">
    <w:nsid w:val="3F6676FF"/>
    <w:multiLevelType w:val="hybridMultilevel"/>
    <w:tmpl w:val="BC208CEC"/>
    <w:lvl w:ilvl="0" w:tplc="AD3C658A">
      <w:start w:val="1"/>
      <w:numFmt w:val="decimal"/>
      <w:lvlText w:val="%1."/>
      <w:lvlJc w:val="left"/>
      <w:pPr>
        <w:ind w:left="731" w:hanging="360"/>
      </w:pPr>
      <w:rPr>
        <w:rFonts w:ascii="Calibri" w:eastAsia="Calibri" w:hAnsi="Calibri" w:cs="Calibri" w:hint="default"/>
        <w:b w:val="0"/>
        <w:bCs w:val="0"/>
        <w:i w:val="0"/>
        <w:iCs w:val="0"/>
        <w:spacing w:val="0"/>
        <w:w w:val="100"/>
        <w:sz w:val="21"/>
        <w:szCs w:val="21"/>
        <w:lang w:val="id" w:eastAsia="en-US" w:bidi="ar-SA"/>
      </w:rPr>
    </w:lvl>
    <w:lvl w:ilvl="1" w:tplc="ED300622">
      <w:numFmt w:val="bullet"/>
      <w:lvlText w:val="•"/>
      <w:lvlJc w:val="left"/>
      <w:pPr>
        <w:ind w:left="1743" w:hanging="360"/>
      </w:pPr>
      <w:rPr>
        <w:rFonts w:hint="default"/>
        <w:lang w:val="id" w:eastAsia="en-US" w:bidi="ar-SA"/>
      </w:rPr>
    </w:lvl>
    <w:lvl w:ilvl="2" w:tplc="8DE4CFB2">
      <w:numFmt w:val="bullet"/>
      <w:lvlText w:val="•"/>
      <w:lvlJc w:val="left"/>
      <w:pPr>
        <w:ind w:left="2746" w:hanging="360"/>
      </w:pPr>
      <w:rPr>
        <w:rFonts w:hint="default"/>
        <w:lang w:val="id" w:eastAsia="en-US" w:bidi="ar-SA"/>
      </w:rPr>
    </w:lvl>
    <w:lvl w:ilvl="3" w:tplc="87705444">
      <w:numFmt w:val="bullet"/>
      <w:lvlText w:val="•"/>
      <w:lvlJc w:val="left"/>
      <w:pPr>
        <w:ind w:left="3749" w:hanging="360"/>
      </w:pPr>
      <w:rPr>
        <w:rFonts w:hint="default"/>
        <w:lang w:val="id" w:eastAsia="en-US" w:bidi="ar-SA"/>
      </w:rPr>
    </w:lvl>
    <w:lvl w:ilvl="4" w:tplc="1758F694">
      <w:numFmt w:val="bullet"/>
      <w:lvlText w:val="•"/>
      <w:lvlJc w:val="left"/>
      <w:pPr>
        <w:ind w:left="4753" w:hanging="360"/>
      </w:pPr>
      <w:rPr>
        <w:rFonts w:hint="default"/>
        <w:lang w:val="id" w:eastAsia="en-US" w:bidi="ar-SA"/>
      </w:rPr>
    </w:lvl>
    <w:lvl w:ilvl="5" w:tplc="18EC9D58">
      <w:numFmt w:val="bullet"/>
      <w:lvlText w:val="•"/>
      <w:lvlJc w:val="left"/>
      <w:pPr>
        <w:ind w:left="5756" w:hanging="360"/>
      </w:pPr>
      <w:rPr>
        <w:rFonts w:hint="default"/>
        <w:lang w:val="id" w:eastAsia="en-US" w:bidi="ar-SA"/>
      </w:rPr>
    </w:lvl>
    <w:lvl w:ilvl="6" w:tplc="D994A4DC">
      <w:numFmt w:val="bullet"/>
      <w:lvlText w:val="•"/>
      <w:lvlJc w:val="left"/>
      <w:pPr>
        <w:ind w:left="6759" w:hanging="360"/>
      </w:pPr>
      <w:rPr>
        <w:rFonts w:hint="default"/>
        <w:lang w:val="id" w:eastAsia="en-US" w:bidi="ar-SA"/>
      </w:rPr>
    </w:lvl>
    <w:lvl w:ilvl="7" w:tplc="0080667A">
      <w:numFmt w:val="bullet"/>
      <w:lvlText w:val="•"/>
      <w:lvlJc w:val="left"/>
      <w:pPr>
        <w:ind w:left="7762" w:hanging="360"/>
      </w:pPr>
      <w:rPr>
        <w:rFonts w:hint="default"/>
        <w:lang w:val="id" w:eastAsia="en-US" w:bidi="ar-SA"/>
      </w:rPr>
    </w:lvl>
    <w:lvl w:ilvl="8" w:tplc="B58C3128">
      <w:numFmt w:val="bullet"/>
      <w:lvlText w:val="•"/>
      <w:lvlJc w:val="left"/>
      <w:pPr>
        <w:ind w:left="8766" w:hanging="360"/>
      </w:pPr>
      <w:rPr>
        <w:rFonts w:hint="default"/>
        <w:lang w:val="id" w:eastAsia="en-US" w:bidi="ar-SA"/>
      </w:rPr>
    </w:lvl>
  </w:abstractNum>
  <w:num w:numId="1" w16cid:durableId="1685353842">
    <w:abstractNumId w:val="1"/>
  </w:num>
  <w:num w:numId="2" w16cid:durableId="1852139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A36"/>
    <w:rsid w:val="0001038B"/>
    <w:rsid w:val="0003418C"/>
    <w:rsid w:val="000C2367"/>
    <w:rsid w:val="000E320F"/>
    <w:rsid w:val="0010280B"/>
    <w:rsid w:val="00112601"/>
    <w:rsid w:val="00135437"/>
    <w:rsid w:val="00144537"/>
    <w:rsid w:val="00220AB2"/>
    <w:rsid w:val="00244C5B"/>
    <w:rsid w:val="002579CE"/>
    <w:rsid w:val="0028345F"/>
    <w:rsid w:val="002B7B0C"/>
    <w:rsid w:val="002C3A13"/>
    <w:rsid w:val="002C7332"/>
    <w:rsid w:val="00327CDD"/>
    <w:rsid w:val="00357E3F"/>
    <w:rsid w:val="00392A03"/>
    <w:rsid w:val="003A0A36"/>
    <w:rsid w:val="003A3196"/>
    <w:rsid w:val="003E73ED"/>
    <w:rsid w:val="0042283B"/>
    <w:rsid w:val="00485E24"/>
    <w:rsid w:val="00490E4C"/>
    <w:rsid w:val="004A17A8"/>
    <w:rsid w:val="004A3069"/>
    <w:rsid w:val="004B11D1"/>
    <w:rsid w:val="00502A29"/>
    <w:rsid w:val="0057083D"/>
    <w:rsid w:val="00587CD8"/>
    <w:rsid w:val="005B1445"/>
    <w:rsid w:val="005B64F5"/>
    <w:rsid w:val="005D1CBD"/>
    <w:rsid w:val="005E1328"/>
    <w:rsid w:val="006357BF"/>
    <w:rsid w:val="006378CF"/>
    <w:rsid w:val="00666CF2"/>
    <w:rsid w:val="006B4F17"/>
    <w:rsid w:val="00703A39"/>
    <w:rsid w:val="00724DF2"/>
    <w:rsid w:val="00747A8C"/>
    <w:rsid w:val="0075138A"/>
    <w:rsid w:val="00780C1B"/>
    <w:rsid w:val="00784C06"/>
    <w:rsid w:val="007911A8"/>
    <w:rsid w:val="0079669F"/>
    <w:rsid w:val="007A3E5C"/>
    <w:rsid w:val="007B0C57"/>
    <w:rsid w:val="008341E3"/>
    <w:rsid w:val="00861D36"/>
    <w:rsid w:val="008678CC"/>
    <w:rsid w:val="008707DA"/>
    <w:rsid w:val="00880FF6"/>
    <w:rsid w:val="008A3AC5"/>
    <w:rsid w:val="008E47BB"/>
    <w:rsid w:val="008E49E9"/>
    <w:rsid w:val="009C2C92"/>
    <w:rsid w:val="00A1235E"/>
    <w:rsid w:val="00A456FA"/>
    <w:rsid w:val="00A54C7A"/>
    <w:rsid w:val="00A54F20"/>
    <w:rsid w:val="00B04588"/>
    <w:rsid w:val="00B17FD7"/>
    <w:rsid w:val="00B205C3"/>
    <w:rsid w:val="00B36B1F"/>
    <w:rsid w:val="00B7138C"/>
    <w:rsid w:val="00B95341"/>
    <w:rsid w:val="00BB5976"/>
    <w:rsid w:val="00BF6236"/>
    <w:rsid w:val="00C06D0C"/>
    <w:rsid w:val="00C16479"/>
    <w:rsid w:val="00C3718A"/>
    <w:rsid w:val="00C752DF"/>
    <w:rsid w:val="00CB5053"/>
    <w:rsid w:val="00D04005"/>
    <w:rsid w:val="00D151F0"/>
    <w:rsid w:val="00D403E9"/>
    <w:rsid w:val="00D47BC8"/>
    <w:rsid w:val="00D57D39"/>
    <w:rsid w:val="00DC6850"/>
    <w:rsid w:val="00DF4BC4"/>
    <w:rsid w:val="00E17F54"/>
    <w:rsid w:val="00E65827"/>
    <w:rsid w:val="00EA4BBD"/>
    <w:rsid w:val="00ED071D"/>
    <w:rsid w:val="00ED1EE6"/>
    <w:rsid w:val="00F04541"/>
    <w:rsid w:val="00F07E28"/>
    <w:rsid w:val="00F2068B"/>
    <w:rsid w:val="00F54AAD"/>
    <w:rsid w:val="00F57C3B"/>
    <w:rsid w:val="00F875A4"/>
    <w:rsid w:val="00F96B76"/>
    <w:rsid w:val="00FD406C"/>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D5C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lang w:val="id-I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lang w:val="id"/>
    </w:rPr>
  </w:style>
  <w:style w:type="paragraph" w:styleId="a4">
    <w:name w:val="List Paragraph"/>
    <w:basedOn w:val="a"/>
    <w:uiPriority w:val="1"/>
    <w:qFormat/>
    <w:pPr>
      <w:ind w:left="730" w:hanging="359"/>
    </w:pPr>
    <w:rPr>
      <w:lang w:val="id"/>
    </w:rPr>
  </w:style>
  <w:style w:type="paragraph" w:customStyle="1" w:styleId="TableParagraph">
    <w:name w:val="Table Paragraph"/>
    <w:basedOn w:val="a"/>
    <w:uiPriority w:val="1"/>
    <w:qFormat/>
    <w:rPr>
      <w:lang w:val="id"/>
    </w:rPr>
  </w:style>
  <w:style w:type="paragraph" w:styleId="a5">
    <w:name w:val="header"/>
    <w:basedOn w:val="a"/>
    <w:link w:val="a6"/>
    <w:uiPriority w:val="99"/>
    <w:unhideWhenUsed/>
    <w:rsid w:val="00B17FD7"/>
    <w:pPr>
      <w:tabs>
        <w:tab w:val="center" w:pos="4252"/>
        <w:tab w:val="right" w:pos="8504"/>
      </w:tabs>
      <w:snapToGrid w:val="0"/>
    </w:pPr>
  </w:style>
  <w:style w:type="character" w:customStyle="1" w:styleId="a6">
    <w:name w:val="ヘッダー (文字)"/>
    <w:basedOn w:val="a0"/>
    <w:link w:val="a5"/>
    <w:uiPriority w:val="99"/>
    <w:rsid w:val="00B17FD7"/>
    <w:rPr>
      <w:rFonts w:ascii="Calibri" w:eastAsia="Calibri" w:hAnsi="Calibri" w:cs="Calibri"/>
      <w:lang w:val="id"/>
    </w:rPr>
  </w:style>
  <w:style w:type="paragraph" w:styleId="a7">
    <w:name w:val="footer"/>
    <w:basedOn w:val="a"/>
    <w:link w:val="a8"/>
    <w:uiPriority w:val="99"/>
    <w:unhideWhenUsed/>
    <w:rsid w:val="00B17FD7"/>
    <w:pPr>
      <w:tabs>
        <w:tab w:val="center" w:pos="4252"/>
        <w:tab w:val="right" w:pos="8504"/>
      </w:tabs>
      <w:snapToGrid w:val="0"/>
    </w:pPr>
  </w:style>
  <w:style w:type="character" w:customStyle="1" w:styleId="a8">
    <w:name w:val="フッター (文字)"/>
    <w:basedOn w:val="a0"/>
    <w:link w:val="a7"/>
    <w:uiPriority w:val="99"/>
    <w:rsid w:val="00B17FD7"/>
    <w:rPr>
      <w:rFonts w:ascii="Calibri" w:eastAsia="Calibri" w:hAnsi="Calibri" w:cs="Calibri"/>
      <w:lang w:val="id"/>
    </w:rPr>
  </w:style>
  <w:style w:type="table" w:styleId="a9">
    <w:name w:val="Table Grid"/>
    <w:basedOn w:val="a1"/>
    <w:uiPriority w:val="59"/>
    <w:rsid w:val="00B17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E17F54"/>
    <w:pPr>
      <w:widowControl/>
      <w:autoSpaceDE/>
      <w:autoSpaceDN/>
    </w:pPr>
    <w:rPr>
      <w:rFonts w:ascii="Calibri" w:eastAsia="Calibri" w:hAnsi="Calibri" w:cs="Calibri"/>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1547</Words>
  <Characters>8822</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2026-08-21T08:10:00Z</dcterms:created>
  <dcterms:modified xsi:type="dcterms:W3CDTF">2026-08-26T08:27:00Z</dcterms:modified>
</cp:coreProperties>
</file>