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695D3" w14:textId="77777777" w:rsidR="00344DA8" w:rsidRDefault="00EE06E6">
      <w:r>
        <w:rPr>
          <w:rFonts w:hint="eastAsia"/>
          <w:noProof/>
        </w:rPr>
        <mc:AlternateContent>
          <mc:Choice Requires="wps">
            <w:drawing>
              <wp:anchor distT="0" distB="0" distL="114300" distR="114300" simplePos="0" relativeHeight="251652608" behindDoc="0" locked="0" layoutInCell="1" allowOverlap="1" wp14:anchorId="25269630" wp14:editId="25269631">
                <wp:simplePos x="0" y="0"/>
                <wp:positionH relativeFrom="column">
                  <wp:posOffset>-291465</wp:posOffset>
                </wp:positionH>
                <wp:positionV relativeFrom="page">
                  <wp:posOffset>866775</wp:posOffset>
                </wp:positionV>
                <wp:extent cx="6659880" cy="863600"/>
                <wp:effectExtent l="19050" t="76200" r="121920" b="3175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863600"/>
                        </a:xfrm>
                        <a:prstGeom prst="cloudCallout">
                          <a:avLst>
                            <a:gd name="adj1" fmla="val -41825"/>
                            <a:gd name="adj2" fmla="val 48319"/>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2526964F" w14:textId="77777777" w:rsidR="00446880" w:rsidRPr="006B67CF" w:rsidRDefault="00446880" w:rsidP="00EE06E6">
                            <w:pPr>
                              <w:snapToGrid w:val="0"/>
                              <w:ind w:firstLineChars="100" w:firstLine="281"/>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指導した内容に子どもが納得しない。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6963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3" o:spid="_x0000_s1026" type="#_x0000_t106" style="position:absolute;left:0;text-align:left;margin-left:-22.95pt;margin-top:68.25pt;width:524.4pt;height:6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" adj="1766,21237" fillcolor="#fc9">
                <v:shadow on="t" opacity=".5" offset="6pt,-6pt"/>
                <v:textbox inset="5.85pt,.7pt,5.85pt,.7pt">
                  <w:txbxContent>
                    <w:p w14:paraId="2526964F" w14:textId="77777777" w:rsidR="00446880" w:rsidRPr="006B67CF" w:rsidRDefault="00446880" w:rsidP="00EE06E6">
                      <w:pPr>
                        <w:snapToGrid w:val="0"/>
                        <w:ind w:firstLineChars="100" w:firstLine="281"/>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指導した内容に子どもが納得しない。</w:t>
                      </w:r>
                    </w:p>
                  </w:txbxContent>
                </v:textbox>
                <w10:wrap anchory="page"/>
              </v:shape>
            </w:pict>
          </mc:Fallback>
        </mc:AlternateContent>
      </w:r>
      <w:r w:rsidR="001B54A0">
        <w:rPr>
          <w:rFonts w:hint="eastAsia"/>
          <w:noProof/>
        </w:rPr>
        <mc:AlternateContent>
          <mc:Choice Requires="wps">
            <w:drawing>
              <wp:anchor distT="0" distB="0" distL="114300" distR="114300" simplePos="0" relativeHeight="251653632" behindDoc="0" locked="0" layoutInCell="1" allowOverlap="1" wp14:anchorId="25269632" wp14:editId="25269633">
                <wp:simplePos x="0" y="0"/>
                <wp:positionH relativeFrom="column">
                  <wp:posOffset>-144145</wp:posOffset>
                </wp:positionH>
                <wp:positionV relativeFrom="page">
                  <wp:posOffset>575945</wp:posOffset>
                </wp:positionV>
                <wp:extent cx="1008000" cy="540000"/>
                <wp:effectExtent l="0" t="76200" r="97155" b="12700"/>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540000"/>
                        </a:xfrm>
                        <a:prstGeom prst="horizontalScroll">
                          <a:avLst>
                            <a:gd name="adj" fmla="val 11125"/>
                          </a:avLst>
                        </a:prstGeom>
                        <a:solidFill>
                          <a:srgbClr val="FF99CC"/>
                        </a:solidFill>
                        <a:ln w="9525">
                          <a:solidFill>
                            <a:srgbClr val="000000"/>
                          </a:solidFill>
                          <a:round/>
                          <a:headEnd/>
                          <a:tailEnd/>
                        </a:ln>
                        <a:effectLst>
                          <a:outerShdw dist="107763" dir="18900000" algn="ctr" rotWithShape="0">
                            <a:srgbClr val="808080">
                              <a:alpha val="50000"/>
                            </a:srgbClr>
                          </a:outerShdw>
                        </a:effectLst>
                      </wps:spPr>
                      <wps:txbx>
                        <w:txbxContent>
                          <w:p w14:paraId="25269650" w14:textId="43291823" w:rsidR="00446880" w:rsidRPr="001244C8" w:rsidRDefault="00446880">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796A16" w:rsidRPr="00F2688F">
                              <w:rPr>
                                <w:rFonts w:ascii="HG丸ｺﾞｼｯｸM-PRO" w:eastAsia="HG丸ｺﾞｼｯｸM-PRO" w:hint="eastAsia"/>
                                <w:b/>
                                <w:sz w:val="32"/>
                                <w:szCs w:val="32"/>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6963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2" o:spid="_x0000_s1027" type="#_x0000_t98" style="position:absolute;left:0;text-align:left;margin-left:-11.35pt;margin-top:45.35pt;width:79.35pt;height: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" adj="2403" fillcolor="#f9c">
                <v:shadow on="t" opacity=".5" offset="6pt,-6pt"/>
                <v:textbox inset="5.85pt,.7pt,5.85pt,.7pt">
                  <w:txbxContent>
                    <w:p w14:paraId="25269650" w14:textId="43291823" w:rsidR="00446880" w:rsidRPr="001244C8" w:rsidRDefault="00446880">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796A16" w:rsidRPr="00F2688F">
                        <w:rPr>
                          <w:rFonts w:ascii="HG丸ｺﾞｼｯｸM-PRO" w:eastAsia="HG丸ｺﾞｼｯｸM-PRO" w:hint="eastAsia"/>
                          <w:b/>
                          <w:sz w:val="32"/>
                          <w:szCs w:val="32"/>
                        </w:rPr>
                        <w:t>８</w:t>
                      </w:r>
                    </w:p>
                  </w:txbxContent>
                </v:textbox>
                <w10:wrap anchory="page"/>
              </v:shape>
            </w:pict>
          </mc:Fallback>
        </mc:AlternateContent>
      </w:r>
    </w:p>
    <w:p w14:paraId="252695D4" w14:textId="77777777" w:rsidR="006B67CF" w:rsidRDefault="006B67CF"/>
    <w:p w14:paraId="252695D5" w14:textId="77777777" w:rsidR="006B67CF" w:rsidRDefault="006B67CF"/>
    <w:p w14:paraId="252695D6" w14:textId="77777777" w:rsidR="00344DA8" w:rsidRDefault="00344DA8"/>
    <w:p w14:paraId="252695D7" w14:textId="77777777" w:rsidR="00344DA8" w:rsidRDefault="00344DA8"/>
    <w:p w14:paraId="252695D8" w14:textId="77777777" w:rsidR="00344DA8" w:rsidRDefault="001B54A0">
      <w:r>
        <w:rPr>
          <w:rFonts w:hint="eastAsia"/>
          <w:noProof/>
        </w:rPr>
        <mc:AlternateContent>
          <mc:Choice Requires="wps">
            <w:drawing>
              <wp:anchor distT="0" distB="0" distL="114300" distR="114300" simplePos="0" relativeHeight="251654656" behindDoc="0" locked="0" layoutInCell="1" allowOverlap="1" wp14:anchorId="25269634" wp14:editId="25269635">
                <wp:simplePos x="0" y="0"/>
                <wp:positionH relativeFrom="column">
                  <wp:posOffset>0</wp:posOffset>
                </wp:positionH>
                <wp:positionV relativeFrom="page">
                  <wp:posOffset>1728470</wp:posOffset>
                </wp:positionV>
                <wp:extent cx="6120000" cy="900000"/>
                <wp:effectExtent l="0" t="0" r="14605" b="1460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0" cy="900000"/>
                        </a:xfrm>
                        <a:prstGeom prst="horizontalScroll">
                          <a:avLst>
                            <a:gd name="adj" fmla="val 10884"/>
                          </a:avLst>
                        </a:prstGeom>
                        <a:solidFill>
                          <a:srgbClr val="CCFFCC"/>
                        </a:solidFill>
                        <a:ln w="19050">
                          <a:solidFill>
                            <a:srgbClr val="000000"/>
                          </a:solidFill>
                          <a:round/>
                          <a:headEnd/>
                          <a:tailEnd/>
                        </a:ln>
                      </wps:spPr>
                      <wps:txbx>
                        <w:txbxContent>
                          <w:p w14:paraId="25269651" w14:textId="5D8BE010" w:rsidR="00446880" w:rsidRPr="00B56D8B" w:rsidRDefault="00446880" w:rsidP="005B568B">
                            <w:pPr>
                              <w:ind w:firstLineChars="100" w:firstLine="220"/>
                              <w:rPr>
                                <w:rFonts w:ascii="HG丸ｺﾞｼｯｸM-PRO" w:eastAsia="HG丸ｺﾞｼｯｸM-PRO" w:hAnsi="ＭＳ Ｐゴシック"/>
                                <w:sz w:val="22"/>
                                <w:szCs w:val="22"/>
                              </w:rPr>
                            </w:pPr>
                            <w:r w:rsidRPr="00B56D8B">
                              <w:rPr>
                                <w:rFonts w:ascii="HG丸ｺﾞｼｯｸM-PRO" w:eastAsia="HG丸ｺﾞｼｯｸM-PRO" w:hAnsi="ＭＳ Ｐゴシック" w:hint="eastAsia"/>
                                <w:sz w:val="22"/>
                                <w:szCs w:val="22"/>
                              </w:rPr>
                              <w:t>子どもをしかっ</w:t>
                            </w:r>
                            <w:r w:rsidRPr="00210983">
                              <w:rPr>
                                <w:rFonts w:ascii="HG丸ｺﾞｼｯｸM-PRO" w:eastAsia="HG丸ｺﾞｼｯｸM-PRO" w:hAnsi="ＭＳ Ｐゴシック" w:hint="eastAsia"/>
                                <w:sz w:val="22"/>
                                <w:szCs w:val="22"/>
                              </w:rPr>
                              <w:t>た</w:t>
                            </w:r>
                            <w:r w:rsidR="0077431E" w:rsidRPr="00210983">
                              <w:rPr>
                                <w:rFonts w:ascii="HG丸ｺﾞｼｯｸM-PRO" w:eastAsia="HG丸ｺﾞｼｯｸM-PRO" w:hAnsi="ＭＳ Ｐゴシック" w:hint="eastAsia"/>
                                <w:sz w:val="22"/>
                                <w:szCs w:val="22"/>
                              </w:rPr>
                              <w:t>際</w:t>
                            </w:r>
                            <w:r w:rsidRPr="00210983">
                              <w:rPr>
                                <w:rFonts w:ascii="HG丸ｺﾞｼｯｸM-PRO" w:eastAsia="HG丸ｺﾞｼｯｸM-PRO" w:hAnsi="ＭＳ Ｐゴシック" w:hint="eastAsia"/>
                                <w:sz w:val="22"/>
                                <w:szCs w:val="22"/>
                              </w:rPr>
                              <w:t>、</w:t>
                            </w:r>
                            <w:r w:rsidR="006B528A" w:rsidRPr="00210983">
                              <w:rPr>
                                <w:rFonts w:ascii="HG丸ｺﾞｼｯｸM-PRO" w:eastAsia="HG丸ｺﾞｼｯｸM-PRO" w:hAnsi="ＭＳ Ｐゴシック" w:hint="eastAsia"/>
                                <w:sz w:val="22"/>
                                <w:szCs w:val="22"/>
                              </w:rPr>
                              <w:t>「わかりました」と言っているが</w:t>
                            </w:r>
                            <w:r w:rsidRPr="00210983">
                              <w:rPr>
                                <w:rFonts w:ascii="HG丸ｺﾞｼｯｸM-PRO" w:eastAsia="HG丸ｺﾞｼｯｸM-PRO" w:hAnsi="ＭＳ Ｐゴシック" w:hint="eastAsia"/>
                                <w:sz w:val="22"/>
                                <w:szCs w:val="22"/>
                              </w:rPr>
                              <w:t>、</w:t>
                            </w:r>
                            <w:r w:rsidR="00D34162" w:rsidRPr="00210983">
                              <w:rPr>
                                <w:rFonts w:ascii="HG丸ｺﾞｼｯｸM-PRO" w:eastAsia="HG丸ｺﾞｼｯｸM-PRO" w:hAnsi="ＭＳ Ｐゴシック" w:hint="eastAsia"/>
                                <w:sz w:val="22"/>
                                <w:szCs w:val="22"/>
                              </w:rPr>
                              <w:t>その表情や態度からは</w:t>
                            </w:r>
                            <w:r w:rsidRPr="00210983">
                              <w:rPr>
                                <w:rFonts w:ascii="HG丸ｺﾞｼｯｸM-PRO" w:eastAsia="HG丸ｺﾞｼｯｸM-PRO" w:hAnsi="ＭＳ Ｐゴシック" w:hint="eastAsia"/>
                                <w:sz w:val="22"/>
                                <w:szCs w:val="22"/>
                              </w:rPr>
                              <w:t>納得していない。そんなことを感じた</w:t>
                            </w:r>
                            <w:r w:rsidRPr="00EF5C91">
                              <w:rPr>
                                <w:rFonts w:ascii="HG丸ｺﾞｼｯｸM-PRO" w:eastAsia="HG丸ｺﾞｼｯｸM-PRO" w:hAnsi="ＭＳ Ｐゴシック" w:hint="eastAsia"/>
                                <w:sz w:val="22"/>
                                <w:szCs w:val="22"/>
                              </w:rPr>
                              <w:t>り、経験したことはありませんか。そんな</w:t>
                            </w:r>
                            <w:r w:rsidR="00681930" w:rsidRPr="00462014">
                              <w:rPr>
                                <w:rFonts w:ascii="HG丸ｺﾞｼｯｸM-PRO" w:eastAsia="HG丸ｺﾞｼｯｸM-PRO" w:hAnsi="ＭＳ Ｐゴシック" w:hint="eastAsia"/>
                                <w:sz w:val="22"/>
                                <w:szCs w:val="22"/>
                              </w:rPr>
                              <w:t>とき</w:t>
                            </w:r>
                            <w:r w:rsidRPr="00EF5C91">
                              <w:rPr>
                                <w:rFonts w:ascii="HG丸ｺﾞｼｯｸM-PRO" w:eastAsia="HG丸ｺﾞｼｯｸM-PRO" w:hAnsi="ＭＳ Ｐゴシック" w:hint="eastAsia"/>
                                <w:sz w:val="22"/>
                                <w:szCs w:val="22"/>
                              </w:rPr>
                              <w:t>、どうすれば</w:t>
                            </w:r>
                            <w:r>
                              <w:rPr>
                                <w:rFonts w:ascii="HG丸ｺﾞｼｯｸM-PRO" w:eastAsia="HG丸ｺﾞｼｯｸM-PRO" w:hAnsi="ＭＳ Ｐゴシック" w:hint="eastAsia"/>
                                <w:sz w:val="22"/>
                                <w:szCs w:val="22"/>
                              </w:rPr>
                              <w:t>い</w:t>
                            </w:r>
                            <w:r w:rsidRPr="00EF5C91">
                              <w:rPr>
                                <w:rFonts w:ascii="HG丸ｺﾞｼｯｸM-PRO" w:eastAsia="HG丸ｺﾞｼｯｸM-PRO" w:hAnsi="ＭＳ Ｐゴシック" w:hint="eastAsia"/>
                                <w:sz w:val="22"/>
                                <w:szCs w:val="22"/>
                              </w:rPr>
                              <w:t>いでしょうか</w:t>
                            </w:r>
                            <w:r w:rsidRPr="00B56D8B">
                              <w:rPr>
                                <w:rFonts w:ascii="HG丸ｺﾞｼｯｸM-PRO" w:eastAsia="HG丸ｺﾞｼｯｸM-PRO" w:hAnsi="ＭＳ Ｐゴシック"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69634" id="AutoShape 25" o:spid="_x0000_s1028" type="#_x0000_t98" style="position:absolute;left:0;text-align:left;margin-left:0;margin-top:136.1pt;width:481.9pt;height:70.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" adj="2351" fillcolor="#cfc" strokeweight="1.5pt">
                <v:textbox inset="5.85pt,.7pt,5.85pt,.7pt">
                  <w:txbxContent>
                    <w:p w14:paraId="25269651" w14:textId="5D8BE010" w:rsidR="00446880" w:rsidRPr="00B56D8B" w:rsidRDefault="00446880" w:rsidP="005B568B">
                      <w:pPr>
                        <w:ind w:firstLineChars="100" w:firstLine="220"/>
                        <w:rPr>
                          <w:rFonts w:ascii="HG丸ｺﾞｼｯｸM-PRO" w:eastAsia="HG丸ｺﾞｼｯｸM-PRO" w:hAnsi="ＭＳ Ｐゴシック"/>
                          <w:sz w:val="22"/>
                          <w:szCs w:val="22"/>
                        </w:rPr>
                      </w:pPr>
                      <w:r w:rsidRPr="00B56D8B">
                        <w:rPr>
                          <w:rFonts w:ascii="HG丸ｺﾞｼｯｸM-PRO" w:eastAsia="HG丸ｺﾞｼｯｸM-PRO" w:hAnsi="ＭＳ Ｐゴシック" w:hint="eastAsia"/>
                          <w:sz w:val="22"/>
                          <w:szCs w:val="22"/>
                        </w:rPr>
                        <w:t>子どもをしかっ</w:t>
                      </w:r>
                      <w:r w:rsidRPr="00210983">
                        <w:rPr>
                          <w:rFonts w:ascii="HG丸ｺﾞｼｯｸM-PRO" w:eastAsia="HG丸ｺﾞｼｯｸM-PRO" w:hAnsi="ＭＳ Ｐゴシック" w:hint="eastAsia"/>
                          <w:sz w:val="22"/>
                          <w:szCs w:val="22"/>
                        </w:rPr>
                        <w:t>た</w:t>
                      </w:r>
                      <w:r w:rsidR="0077431E" w:rsidRPr="00210983">
                        <w:rPr>
                          <w:rFonts w:ascii="HG丸ｺﾞｼｯｸM-PRO" w:eastAsia="HG丸ｺﾞｼｯｸM-PRO" w:hAnsi="ＭＳ Ｐゴシック" w:hint="eastAsia"/>
                          <w:sz w:val="22"/>
                          <w:szCs w:val="22"/>
                        </w:rPr>
                        <w:t>際</w:t>
                      </w:r>
                      <w:r w:rsidRPr="00210983">
                        <w:rPr>
                          <w:rFonts w:ascii="HG丸ｺﾞｼｯｸM-PRO" w:eastAsia="HG丸ｺﾞｼｯｸM-PRO" w:hAnsi="ＭＳ Ｐゴシック" w:hint="eastAsia"/>
                          <w:sz w:val="22"/>
                          <w:szCs w:val="22"/>
                        </w:rPr>
                        <w:t>、</w:t>
                      </w:r>
                      <w:r w:rsidR="006B528A" w:rsidRPr="00210983">
                        <w:rPr>
                          <w:rFonts w:ascii="HG丸ｺﾞｼｯｸM-PRO" w:eastAsia="HG丸ｺﾞｼｯｸM-PRO" w:hAnsi="ＭＳ Ｐゴシック" w:hint="eastAsia"/>
                          <w:sz w:val="22"/>
                          <w:szCs w:val="22"/>
                        </w:rPr>
                        <w:t>「わかりました」と言っているが</w:t>
                      </w:r>
                      <w:r w:rsidRPr="00210983">
                        <w:rPr>
                          <w:rFonts w:ascii="HG丸ｺﾞｼｯｸM-PRO" w:eastAsia="HG丸ｺﾞｼｯｸM-PRO" w:hAnsi="ＭＳ Ｐゴシック" w:hint="eastAsia"/>
                          <w:sz w:val="22"/>
                          <w:szCs w:val="22"/>
                        </w:rPr>
                        <w:t>、</w:t>
                      </w:r>
                      <w:r w:rsidR="00D34162" w:rsidRPr="00210983">
                        <w:rPr>
                          <w:rFonts w:ascii="HG丸ｺﾞｼｯｸM-PRO" w:eastAsia="HG丸ｺﾞｼｯｸM-PRO" w:hAnsi="ＭＳ Ｐゴシック" w:hint="eastAsia"/>
                          <w:sz w:val="22"/>
                          <w:szCs w:val="22"/>
                        </w:rPr>
                        <w:t>その表情や態度からは</w:t>
                      </w:r>
                      <w:r w:rsidRPr="00210983">
                        <w:rPr>
                          <w:rFonts w:ascii="HG丸ｺﾞｼｯｸM-PRO" w:eastAsia="HG丸ｺﾞｼｯｸM-PRO" w:hAnsi="ＭＳ Ｐゴシック" w:hint="eastAsia"/>
                          <w:sz w:val="22"/>
                          <w:szCs w:val="22"/>
                        </w:rPr>
                        <w:t>納得していない。そんなことを感じた</w:t>
                      </w:r>
                      <w:r w:rsidRPr="00EF5C91">
                        <w:rPr>
                          <w:rFonts w:ascii="HG丸ｺﾞｼｯｸM-PRO" w:eastAsia="HG丸ｺﾞｼｯｸM-PRO" w:hAnsi="ＭＳ Ｐゴシック" w:hint="eastAsia"/>
                          <w:sz w:val="22"/>
                          <w:szCs w:val="22"/>
                        </w:rPr>
                        <w:t>り、経験したことはありませんか。そんな</w:t>
                      </w:r>
                      <w:r w:rsidR="00681930" w:rsidRPr="00462014">
                        <w:rPr>
                          <w:rFonts w:ascii="HG丸ｺﾞｼｯｸM-PRO" w:eastAsia="HG丸ｺﾞｼｯｸM-PRO" w:hAnsi="ＭＳ Ｐゴシック" w:hint="eastAsia"/>
                          <w:sz w:val="22"/>
                          <w:szCs w:val="22"/>
                        </w:rPr>
                        <w:t>とき</w:t>
                      </w:r>
                      <w:r w:rsidRPr="00EF5C91">
                        <w:rPr>
                          <w:rFonts w:ascii="HG丸ｺﾞｼｯｸM-PRO" w:eastAsia="HG丸ｺﾞｼｯｸM-PRO" w:hAnsi="ＭＳ Ｐゴシック" w:hint="eastAsia"/>
                          <w:sz w:val="22"/>
                          <w:szCs w:val="22"/>
                        </w:rPr>
                        <w:t>、どうすれば</w:t>
                      </w:r>
                      <w:r>
                        <w:rPr>
                          <w:rFonts w:ascii="HG丸ｺﾞｼｯｸM-PRO" w:eastAsia="HG丸ｺﾞｼｯｸM-PRO" w:hAnsi="ＭＳ Ｐゴシック" w:hint="eastAsia"/>
                          <w:sz w:val="22"/>
                          <w:szCs w:val="22"/>
                        </w:rPr>
                        <w:t>い</w:t>
                      </w:r>
                      <w:r w:rsidRPr="00EF5C91">
                        <w:rPr>
                          <w:rFonts w:ascii="HG丸ｺﾞｼｯｸM-PRO" w:eastAsia="HG丸ｺﾞｼｯｸM-PRO" w:hAnsi="ＭＳ Ｐゴシック" w:hint="eastAsia"/>
                          <w:sz w:val="22"/>
                          <w:szCs w:val="22"/>
                        </w:rPr>
                        <w:t>いでしょうか</w:t>
                      </w:r>
                      <w:r w:rsidRPr="00B56D8B">
                        <w:rPr>
                          <w:rFonts w:ascii="HG丸ｺﾞｼｯｸM-PRO" w:eastAsia="HG丸ｺﾞｼｯｸM-PRO" w:hAnsi="ＭＳ Ｐゴシック" w:hint="eastAsia"/>
                          <w:sz w:val="22"/>
                          <w:szCs w:val="22"/>
                        </w:rPr>
                        <w:t>。</w:t>
                      </w:r>
                    </w:p>
                  </w:txbxContent>
                </v:textbox>
                <w10:wrap anchory="page"/>
              </v:shape>
            </w:pict>
          </mc:Fallback>
        </mc:AlternateContent>
      </w:r>
    </w:p>
    <w:p w14:paraId="252695D9" w14:textId="77777777" w:rsidR="00344DA8" w:rsidRDefault="00344DA8"/>
    <w:p w14:paraId="252695DA" w14:textId="77777777" w:rsidR="00344DA8" w:rsidRDefault="00344DA8"/>
    <w:p w14:paraId="252695DB" w14:textId="77777777" w:rsidR="00344DA8" w:rsidRDefault="00344DA8"/>
    <w:p w14:paraId="252695DC" w14:textId="77777777" w:rsidR="00FD44B3" w:rsidRDefault="00D73B9C">
      <w:r>
        <w:rPr>
          <w:noProof/>
        </w:rPr>
        <mc:AlternateContent>
          <mc:Choice Requires="wps">
            <w:drawing>
              <wp:anchor distT="0" distB="0" distL="114300" distR="114300" simplePos="0" relativeHeight="251651584" behindDoc="0" locked="0" layoutInCell="1" allowOverlap="1" wp14:anchorId="25269636" wp14:editId="25269637">
                <wp:simplePos x="0" y="0"/>
                <wp:positionH relativeFrom="column">
                  <wp:posOffset>0</wp:posOffset>
                </wp:positionH>
                <wp:positionV relativeFrom="paragraph">
                  <wp:posOffset>15875</wp:posOffset>
                </wp:positionV>
                <wp:extent cx="6120130" cy="1835150"/>
                <wp:effectExtent l="0" t="0" r="13970" b="1270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835150"/>
                        </a:xfrm>
                        <a:prstGeom prst="roundRect">
                          <a:avLst>
                            <a:gd name="adj" fmla="val 4194"/>
                          </a:avLst>
                        </a:prstGeom>
                        <a:solidFill>
                          <a:srgbClr val="FFFFFF"/>
                        </a:solidFill>
                        <a:ln w="19050">
                          <a:solidFill>
                            <a:srgbClr val="000000"/>
                          </a:solidFill>
                          <a:round/>
                          <a:headEnd/>
                          <a:tailEnd/>
                        </a:ln>
                      </wps:spPr>
                      <wps:txbx>
                        <w:txbxContent>
                          <w:p w14:paraId="25269652" w14:textId="77777777" w:rsidR="00446880" w:rsidRPr="00AC19FB" w:rsidRDefault="00446880">
                            <w:pPr>
                              <w:rPr>
                                <w:rFonts w:ascii="ＭＳ Ｐゴシック" w:eastAsia="ＭＳ Ｐゴシック" w:hAnsi="ＭＳ Ｐゴシック"/>
                                <w:b/>
                                <w:sz w:val="24"/>
                              </w:rPr>
                            </w:pPr>
                            <w:r w:rsidRPr="00AC19FB">
                              <w:rPr>
                                <w:rFonts w:ascii="ＭＳ Ｐゴシック" w:eastAsia="ＭＳ Ｐゴシック" w:hAnsi="ＭＳ Ｐゴシック" w:hint="eastAsia"/>
                                <w:b/>
                                <w:sz w:val="24"/>
                              </w:rPr>
                              <w:t>Ａ１　毅然とした態度</w:t>
                            </w:r>
                            <w:r w:rsidRPr="009766AB">
                              <w:rPr>
                                <w:rFonts w:ascii="ＭＳ Ｐゴシック" w:eastAsia="ＭＳ Ｐゴシック" w:hAnsi="ＭＳ Ｐゴシック" w:hint="eastAsia"/>
                                <w:b/>
                                <w:sz w:val="24"/>
                              </w:rPr>
                              <w:t>が</w:t>
                            </w:r>
                            <w:r w:rsidRPr="00AC19FB">
                              <w:rPr>
                                <w:rFonts w:ascii="ＭＳ Ｐゴシック" w:eastAsia="ＭＳ Ｐゴシック" w:hAnsi="ＭＳ Ｐゴシック" w:hint="eastAsia"/>
                                <w:b/>
                                <w:sz w:val="24"/>
                              </w:rPr>
                              <w:t>基本です。</w:t>
                            </w:r>
                          </w:p>
                          <w:p w14:paraId="25269653" w14:textId="77777777" w:rsidR="00446880" w:rsidRPr="00B56D8B" w:rsidRDefault="00446880" w:rsidP="00AC19FB">
                            <w:pPr>
                              <w:ind w:firstLineChars="100" w:firstLine="240"/>
                              <w:rPr>
                                <w:rFonts w:ascii="ＭＳ Ｐ明朝" w:eastAsia="ＭＳ Ｐ明朝" w:hAnsi="ＭＳ Ｐ明朝"/>
                                <w:sz w:val="24"/>
                              </w:rPr>
                            </w:pPr>
                            <w:r w:rsidRPr="00AC19FB">
                              <w:rPr>
                                <w:rFonts w:ascii="ＭＳ Ｐ明朝" w:eastAsia="ＭＳ Ｐ明朝" w:hAnsi="ＭＳ Ｐ明朝" w:hint="eastAsia"/>
                                <w:sz w:val="24"/>
                              </w:rPr>
                              <w:t>ゆるぎない、毅然とした態度で子どもに迫ることが指導の基本です。指導する側の気持ちに迷いがあったり、</w:t>
                            </w:r>
                            <w:r>
                              <w:rPr>
                                <w:rFonts w:ascii="ＭＳ Ｐ明朝" w:eastAsia="ＭＳ Ｐ明朝" w:hAnsi="ＭＳ Ｐ明朝" w:hint="eastAsia"/>
                                <w:sz w:val="24"/>
                              </w:rPr>
                              <w:t>しか</w:t>
                            </w:r>
                            <w:r w:rsidRPr="00AC19FB">
                              <w:rPr>
                                <w:rFonts w:ascii="ＭＳ Ｐ明朝" w:eastAsia="ＭＳ Ｐ明朝" w:hAnsi="ＭＳ Ｐ明朝" w:hint="eastAsia"/>
                                <w:sz w:val="24"/>
                              </w:rPr>
                              <w:t>る根拠が不明瞭</w:t>
                            </w:r>
                            <w:r w:rsidRPr="00B56D8B">
                              <w:rPr>
                                <w:rFonts w:ascii="ＭＳ Ｐ明朝" w:eastAsia="ＭＳ Ｐ明朝" w:hAnsi="ＭＳ Ｐ明朝" w:hint="eastAsia"/>
                                <w:sz w:val="24"/>
                              </w:rPr>
                              <w:t>である場合</w:t>
                            </w:r>
                            <w:r w:rsidRPr="00AC19FB">
                              <w:rPr>
                                <w:rFonts w:ascii="ＭＳ Ｐ明朝" w:eastAsia="ＭＳ Ｐ明朝" w:hAnsi="ＭＳ Ｐ明朝" w:hint="eastAsia"/>
                                <w:sz w:val="24"/>
                              </w:rPr>
                              <w:t>は、指導が子どもの心に届きません。また、公平さを欠くような指導も子どもの反発を招きます。</w:t>
                            </w:r>
                            <w:r w:rsidRPr="00B56D8B">
                              <w:rPr>
                                <w:rFonts w:ascii="ＭＳ Ｐ明朝" w:eastAsia="ＭＳ Ｐ明朝" w:hAnsi="ＭＳ Ｐ明朝" w:hint="eastAsia"/>
                                <w:sz w:val="24"/>
                              </w:rPr>
                              <w:t>なかなか子どもが納得しないからといって、</w:t>
                            </w:r>
                            <w:r>
                              <w:rPr>
                                <w:rFonts w:ascii="ＭＳ Ｐ明朝" w:eastAsia="ＭＳ Ｐ明朝" w:hAnsi="ＭＳ Ｐ明朝" w:hint="eastAsia"/>
                                <w:sz w:val="24"/>
                              </w:rPr>
                              <w:t>子どもが間違ったことをしているに</w:t>
                            </w:r>
                            <w:r w:rsidRPr="00B56D8B">
                              <w:rPr>
                                <w:rFonts w:ascii="ＭＳ Ｐ明朝" w:eastAsia="ＭＳ Ｐ明朝" w:hAnsi="ＭＳ Ｐ明朝" w:hint="eastAsia"/>
                                <w:sz w:val="24"/>
                              </w:rPr>
                              <w:t>もかかわらず、安易に</w:t>
                            </w:r>
                            <w:r>
                              <w:rPr>
                                <w:rFonts w:ascii="ＭＳ Ｐ明朝" w:eastAsia="ＭＳ Ｐ明朝" w:hAnsi="ＭＳ Ｐ明朝" w:hint="eastAsia"/>
                                <w:sz w:val="24"/>
                              </w:rPr>
                              <w:t>子どもの</w:t>
                            </w:r>
                            <w:r w:rsidRPr="00B56D8B">
                              <w:rPr>
                                <w:rFonts w:ascii="ＭＳ Ｐ明朝" w:eastAsia="ＭＳ Ｐ明朝" w:hAnsi="ＭＳ Ｐ明朝" w:hint="eastAsia"/>
                                <w:sz w:val="24"/>
                              </w:rPr>
                              <w:t>言い分や行動を認めてしまうことは避けましょう。</w:t>
                            </w:r>
                          </w:p>
                          <w:p w14:paraId="25269654" w14:textId="77777777" w:rsidR="00446880" w:rsidRPr="00AC19FB" w:rsidRDefault="00446880" w:rsidP="00AC19FB">
                            <w:pPr>
                              <w:ind w:left="314" w:hangingChars="150" w:hanging="314"/>
                              <w:rPr>
                                <w:rFonts w:ascii="ＭＳ Ｐ明朝" w:eastAsia="ＭＳ Ｐ明朝" w:hAnsi="ＭＳ Ｐ明朝"/>
                                <w:sz w:val="24"/>
                              </w:rPr>
                            </w:pPr>
                            <w:r w:rsidRPr="00B56D8B">
                              <w:rPr>
                                <w:rFonts w:ascii="ＭＳ Ｐ明朝" w:eastAsia="ＭＳ Ｐ明朝" w:hAnsi="ＭＳ Ｐ明朝" w:hint="eastAsia"/>
                                <w:szCs w:val="21"/>
                              </w:rPr>
                              <w:t>※　子どもが納得していないという事実にさえ、教職員が気付いていない場合もあります。しかった</w:t>
                            </w:r>
                            <w:r w:rsidRPr="00AC19FB">
                              <w:rPr>
                                <w:rFonts w:ascii="ＭＳ Ｐ明朝" w:eastAsia="ＭＳ Ｐ明朝" w:hAnsi="ＭＳ Ｐ明朝" w:hint="eastAsia"/>
                                <w:szCs w:val="21"/>
                              </w:rPr>
                              <w:t>後</w:t>
                            </w:r>
                            <w:r>
                              <w:rPr>
                                <w:rFonts w:ascii="ＭＳ Ｐ明朝" w:eastAsia="ＭＳ Ｐ明朝" w:hAnsi="ＭＳ Ｐ明朝" w:hint="eastAsia"/>
                                <w:szCs w:val="21"/>
                              </w:rPr>
                              <w:t>には</w:t>
                            </w:r>
                            <w:r w:rsidRPr="00AC19FB">
                              <w:rPr>
                                <w:rFonts w:ascii="ＭＳ Ｐ明朝" w:eastAsia="ＭＳ Ｐ明朝" w:hAnsi="ＭＳ Ｐ明朝" w:hint="eastAsia"/>
                                <w:szCs w:val="21"/>
                              </w:rPr>
                              <w:t>、子ども</w:t>
                            </w:r>
                            <w:r>
                              <w:rPr>
                                <w:rFonts w:ascii="ＭＳ Ｐ明朝" w:eastAsia="ＭＳ Ｐ明朝" w:hAnsi="ＭＳ Ｐ明朝" w:hint="eastAsia"/>
                                <w:szCs w:val="21"/>
                              </w:rPr>
                              <w:t>の</w:t>
                            </w:r>
                            <w:r w:rsidRPr="00AC19FB">
                              <w:rPr>
                                <w:rFonts w:ascii="ＭＳ Ｐ明朝" w:eastAsia="ＭＳ Ｐ明朝" w:hAnsi="ＭＳ Ｐ明朝" w:hint="eastAsia"/>
                                <w:szCs w:val="21"/>
                              </w:rPr>
                              <w:t>表情を観察するなどして、</w:t>
                            </w:r>
                            <w:r>
                              <w:rPr>
                                <w:rFonts w:ascii="ＭＳ Ｐ明朝" w:eastAsia="ＭＳ Ｐ明朝" w:hAnsi="ＭＳ Ｐ明朝" w:hint="eastAsia"/>
                                <w:szCs w:val="21"/>
                              </w:rPr>
                              <w:t>納得しているかどうか</w:t>
                            </w:r>
                            <w:r w:rsidRPr="00AC19FB">
                              <w:rPr>
                                <w:rFonts w:ascii="ＭＳ Ｐ明朝" w:eastAsia="ＭＳ Ｐ明朝" w:hAnsi="ＭＳ Ｐ明朝" w:hint="eastAsia"/>
                                <w:szCs w:val="21"/>
                              </w:rPr>
                              <w:t>確認することが大切です。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269636" id="AutoShape 9" o:spid="_x0000_s1029" style="position:absolute;left:0;text-align:left;margin-left:0;margin-top:1.25pt;width:481.9pt;height:14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" strokeweight="1.5pt">
                <v:textbox inset="5.85pt,.7pt,5.85pt,.7pt">
                  <w:txbxContent>
                    <w:p w14:paraId="25269652" w14:textId="77777777" w:rsidR="00446880" w:rsidRPr="00AC19FB" w:rsidRDefault="00446880">
                      <w:pPr>
                        <w:rPr>
                          <w:rFonts w:ascii="ＭＳ Ｐゴシック" w:eastAsia="ＭＳ Ｐゴシック" w:hAnsi="ＭＳ Ｐゴシック"/>
                          <w:b/>
                          <w:sz w:val="24"/>
                        </w:rPr>
                      </w:pPr>
                      <w:r w:rsidRPr="00AC19FB">
                        <w:rPr>
                          <w:rFonts w:ascii="ＭＳ Ｐゴシック" w:eastAsia="ＭＳ Ｐゴシック" w:hAnsi="ＭＳ Ｐゴシック" w:hint="eastAsia"/>
                          <w:b/>
                          <w:sz w:val="24"/>
                        </w:rPr>
                        <w:t>Ａ１　毅然とした態度</w:t>
                      </w:r>
                      <w:r w:rsidRPr="009766AB">
                        <w:rPr>
                          <w:rFonts w:ascii="ＭＳ Ｐゴシック" w:eastAsia="ＭＳ Ｐゴシック" w:hAnsi="ＭＳ Ｐゴシック" w:hint="eastAsia"/>
                          <w:b/>
                          <w:sz w:val="24"/>
                        </w:rPr>
                        <w:t>が</w:t>
                      </w:r>
                      <w:r w:rsidRPr="00AC19FB">
                        <w:rPr>
                          <w:rFonts w:ascii="ＭＳ Ｐゴシック" w:eastAsia="ＭＳ Ｐゴシック" w:hAnsi="ＭＳ Ｐゴシック" w:hint="eastAsia"/>
                          <w:b/>
                          <w:sz w:val="24"/>
                        </w:rPr>
                        <w:t>基本です。</w:t>
                      </w:r>
                    </w:p>
                    <w:p w14:paraId="25269653" w14:textId="77777777" w:rsidR="00446880" w:rsidRPr="00B56D8B" w:rsidRDefault="00446880" w:rsidP="00AC19FB">
                      <w:pPr>
                        <w:ind w:firstLineChars="100" w:firstLine="240"/>
                        <w:rPr>
                          <w:rFonts w:ascii="ＭＳ Ｐ明朝" w:eastAsia="ＭＳ Ｐ明朝" w:hAnsi="ＭＳ Ｐ明朝"/>
                          <w:sz w:val="24"/>
                        </w:rPr>
                      </w:pPr>
                      <w:r w:rsidRPr="00AC19FB">
                        <w:rPr>
                          <w:rFonts w:ascii="ＭＳ Ｐ明朝" w:eastAsia="ＭＳ Ｐ明朝" w:hAnsi="ＭＳ Ｐ明朝" w:hint="eastAsia"/>
                          <w:sz w:val="24"/>
                        </w:rPr>
                        <w:t>ゆるぎない、毅然とした態度で子どもに迫ることが指導の基本です。指導する側の気持ちに迷いがあったり、</w:t>
                      </w:r>
                      <w:r>
                        <w:rPr>
                          <w:rFonts w:ascii="ＭＳ Ｐ明朝" w:eastAsia="ＭＳ Ｐ明朝" w:hAnsi="ＭＳ Ｐ明朝" w:hint="eastAsia"/>
                          <w:sz w:val="24"/>
                        </w:rPr>
                        <w:t>しか</w:t>
                      </w:r>
                      <w:r w:rsidRPr="00AC19FB">
                        <w:rPr>
                          <w:rFonts w:ascii="ＭＳ Ｐ明朝" w:eastAsia="ＭＳ Ｐ明朝" w:hAnsi="ＭＳ Ｐ明朝" w:hint="eastAsia"/>
                          <w:sz w:val="24"/>
                        </w:rPr>
                        <w:t>る根拠が不明瞭</w:t>
                      </w:r>
                      <w:r w:rsidRPr="00B56D8B">
                        <w:rPr>
                          <w:rFonts w:ascii="ＭＳ Ｐ明朝" w:eastAsia="ＭＳ Ｐ明朝" w:hAnsi="ＭＳ Ｐ明朝" w:hint="eastAsia"/>
                          <w:sz w:val="24"/>
                        </w:rPr>
                        <w:t>である場合</w:t>
                      </w:r>
                      <w:r w:rsidRPr="00AC19FB">
                        <w:rPr>
                          <w:rFonts w:ascii="ＭＳ Ｐ明朝" w:eastAsia="ＭＳ Ｐ明朝" w:hAnsi="ＭＳ Ｐ明朝" w:hint="eastAsia"/>
                          <w:sz w:val="24"/>
                        </w:rPr>
                        <w:t>は、指導が子どもの心に届きません。また、公平さを欠くような指導も子どもの反発を招きます。</w:t>
                      </w:r>
                      <w:r w:rsidRPr="00B56D8B">
                        <w:rPr>
                          <w:rFonts w:ascii="ＭＳ Ｐ明朝" w:eastAsia="ＭＳ Ｐ明朝" w:hAnsi="ＭＳ Ｐ明朝" w:hint="eastAsia"/>
                          <w:sz w:val="24"/>
                        </w:rPr>
                        <w:t>なかなか子どもが納得しないからといって、</w:t>
                      </w:r>
                      <w:r>
                        <w:rPr>
                          <w:rFonts w:ascii="ＭＳ Ｐ明朝" w:eastAsia="ＭＳ Ｐ明朝" w:hAnsi="ＭＳ Ｐ明朝" w:hint="eastAsia"/>
                          <w:sz w:val="24"/>
                        </w:rPr>
                        <w:t>子どもが間違ったことをしているに</w:t>
                      </w:r>
                      <w:r w:rsidRPr="00B56D8B">
                        <w:rPr>
                          <w:rFonts w:ascii="ＭＳ Ｐ明朝" w:eastAsia="ＭＳ Ｐ明朝" w:hAnsi="ＭＳ Ｐ明朝" w:hint="eastAsia"/>
                          <w:sz w:val="24"/>
                        </w:rPr>
                        <w:t>もかかわらず、安易に</w:t>
                      </w:r>
                      <w:r>
                        <w:rPr>
                          <w:rFonts w:ascii="ＭＳ Ｐ明朝" w:eastAsia="ＭＳ Ｐ明朝" w:hAnsi="ＭＳ Ｐ明朝" w:hint="eastAsia"/>
                          <w:sz w:val="24"/>
                        </w:rPr>
                        <w:t>子どもの</w:t>
                      </w:r>
                      <w:r w:rsidRPr="00B56D8B">
                        <w:rPr>
                          <w:rFonts w:ascii="ＭＳ Ｐ明朝" w:eastAsia="ＭＳ Ｐ明朝" w:hAnsi="ＭＳ Ｐ明朝" w:hint="eastAsia"/>
                          <w:sz w:val="24"/>
                        </w:rPr>
                        <w:t>言い分や行動を認めてしまうことは避けましょう。</w:t>
                      </w:r>
                    </w:p>
                    <w:p w14:paraId="25269654" w14:textId="77777777" w:rsidR="00446880" w:rsidRPr="00AC19FB" w:rsidRDefault="00446880" w:rsidP="00AC19FB">
                      <w:pPr>
                        <w:ind w:left="314" w:hangingChars="150" w:hanging="314"/>
                        <w:rPr>
                          <w:rFonts w:ascii="ＭＳ Ｐ明朝" w:eastAsia="ＭＳ Ｐ明朝" w:hAnsi="ＭＳ Ｐ明朝"/>
                          <w:sz w:val="24"/>
                        </w:rPr>
                      </w:pPr>
                      <w:r w:rsidRPr="00B56D8B">
                        <w:rPr>
                          <w:rFonts w:ascii="ＭＳ Ｐ明朝" w:eastAsia="ＭＳ Ｐ明朝" w:hAnsi="ＭＳ Ｐ明朝" w:hint="eastAsia"/>
                          <w:szCs w:val="21"/>
                        </w:rPr>
                        <w:t>※　子どもが納得していないという事実にさえ、教職員が気付いていない場合もあります。しかった</w:t>
                      </w:r>
                      <w:r w:rsidRPr="00AC19FB">
                        <w:rPr>
                          <w:rFonts w:ascii="ＭＳ Ｐ明朝" w:eastAsia="ＭＳ Ｐ明朝" w:hAnsi="ＭＳ Ｐ明朝" w:hint="eastAsia"/>
                          <w:szCs w:val="21"/>
                        </w:rPr>
                        <w:t>後</w:t>
                      </w:r>
                      <w:r>
                        <w:rPr>
                          <w:rFonts w:ascii="ＭＳ Ｐ明朝" w:eastAsia="ＭＳ Ｐ明朝" w:hAnsi="ＭＳ Ｐ明朝" w:hint="eastAsia"/>
                          <w:szCs w:val="21"/>
                        </w:rPr>
                        <w:t>には</w:t>
                      </w:r>
                      <w:r w:rsidRPr="00AC19FB">
                        <w:rPr>
                          <w:rFonts w:ascii="ＭＳ Ｐ明朝" w:eastAsia="ＭＳ Ｐ明朝" w:hAnsi="ＭＳ Ｐ明朝" w:hint="eastAsia"/>
                          <w:szCs w:val="21"/>
                        </w:rPr>
                        <w:t>、子ども</w:t>
                      </w:r>
                      <w:r>
                        <w:rPr>
                          <w:rFonts w:ascii="ＭＳ Ｐ明朝" w:eastAsia="ＭＳ Ｐ明朝" w:hAnsi="ＭＳ Ｐ明朝" w:hint="eastAsia"/>
                          <w:szCs w:val="21"/>
                        </w:rPr>
                        <w:t>の</w:t>
                      </w:r>
                      <w:r w:rsidRPr="00AC19FB">
                        <w:rPr>
                          <w:rFonts w:ascii="ＭＳ Ｐ明朝" w:eastAsia="ＭＳ Ｐ明朝" w:hAnsi="ＭＳ Ｐ明朝" w:hint="eastAsia"/>
                          <w:szCs w:val="21"/>
                        </w:rPr>
                        <w:t>表情を観察するなどして、</w:t>
                      </w:r>
                      <w:r>
                        <w:rPr>
                          <w:rFonts w:ascii="ＭＳ Ｐ明朝" w:eastAsia="ＭＳ Ｐ明朝" w:hAnsi="ＭＳ Ｐ明朝" w:hint="eastAsia"/>
                          <w:szCs w:val="21"/>
                        </w:rPr>
                        <w:t>納得しているかどうか</w:t>
                      </w:r>
                      <w:r w:rsidRPr="00AC19FB">
                        <w:rPr>
                          <w:rFonts w:ascii="ＭＳ Ｐ明朝" w:eastAsia="ＭＳ Ｐ明朝" w:hAnsi="ＭＳ Ｐ明朝" w:hint="eastAsia"/>
                          <w:szCs w:val="21"/>
                        </w:rPr>
                        <w:t>確認することが大切です。</w:t>
                      </w:r>
                    </w:p>
                  </w:txbxContent>
                </v:textbox>
              </v:roundrect>
            </w:pict>
          </mc:Fallback>
        </mc:AlternateContent>
      </w:r>
    </w:p>
    <w:p w14:paraId="252695DD" w14:textId="77777777" w:rsidR="00344DA8" w:rsidRDefault="00344DA8"/>
    <w:p w14:paraId="252695DE" w14:textId="77777777" w:rsidR="00344DA8" w:rsidRDefault="00344DA8"/>
    <w:p w14:paraId="252695DF" w14:textId="77777777" w:rsidR="00344DA8" w:rsidRDefault="00344DA8"/>
    <w:p w14:paraId="252695E0" w14:textId="77777777" w:rsidR="00344DA8" w:rsidRDefault="00344DA8"/>
    <w:p w14:paraId="252695E1" w14:textId="77777777" w:rsidR="00344DA8" w:rsidRDefault="00344DA8"/>
    <w:p w14:paraId="252695E2" w14:textId="77777777" w:rsidR="00344DA8" w:rsidRDefault="00344DA8"/>
    <w:p w14:paraId="252695E3" w14:textId="77777777" w:rsidR="00344DA8" w:rsidRDefault="00344DA8"/>
    <w:p w14:paraId="252695E4" w14:textId="77777777" w:rsidR="00344DA8" w:rsidRDefault="00344DA8"/>
    <w:p w14:paraId="252695E5" w14:textId="77777777" w:rsidR="00344DA8" w:rsidRDefault="00D73B9C">
      <w:r>
        <w:rPr>
          <w:rFonts w:hint="eastAsia"/>
          <w:noProof/>
        </w:rPr>
        <mc:AlternateContent>
          <mc:Choice Requires="wps">
            <w:drawing>
              <wp:anchor distT="0" distB="0" distL="114300" distR="114300" simplePos="0" relativeHeight="251655680" behindDoc="0" locked="0" layoutInCell="1" allowOverlap="1" wp14:anchorId="25269638" wp14:editId="25269639">
                <wp:simplePos x="0" y="0"/>
                <wp:positionH relativeFrom="column">
                  <wp:posOffset>0</wp:posOffset>
                </wp:positionH>
                <wp:positionV relativeFrom="paragraph">
                  <wp:posOffset>32385</wp:posOffset>
                </wp:positionV>
                <wp:extent cx="6120130" cy="971550"/>
                <wp:effectExtent l="0" t="0" r="13970" b="19050"/>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71550"/>
                        </a:xfrm>
                        <a:prstGeom prst="roundRect">
                          <a:avLst>
                            <a:gd name="adj" fmla="val 5838"/>
                          </a:avLst>
                        </a:prstGeom>
                        <a:solidFill>
                          <a:srgbClr val="FFFFFF"/>
                        </a:solidFill>
                        <a:ln w="19050">
                          <a:solidFill>
                            <a:srgbClr val="000000"/>
                          </a:solidFill>
                          <a:round/>
                          <a:headEnd/>
                          <a:tailEnd/>
                        </a:ln>
                      </wps:spPr>
                      <wps:txbx>
                        <w:txbxContent>
                          <w:p w14:paraId="25269655" w14:textId="77777777" w:rsidR="00446880" w:rsidRPr="00AC19FB" w:rsidRDefault="00446880" w:rsidP="00FD44B3">
                            <w:pPr>
                              <w:rPr>
                                <w:rFonts w:ascii="ＭＳ Ｐゴシック" w:eastAsia="ＭＳ Ｐゴシック" w:hAnsi="ＭＳ Ｐゴシック"/>
                                <w:b/>
                                <w:sz w:val="24"/>
                              </w:rPr>
                            </w:pPr>
                            <w:r w:rsidRPr="00AC19FB">
                              <w:rPr>
                                <w:rFonts w:ascii="ＭＳ Ｐゴシック" w:eastAsia="ＭＳ Ｐゴシック" w:hAnsi="ＭＳ Ｐゴシック" w:hint="eastAsia"/>
                                <w:b/>
                                <w:sz w:val="24"/>
                              </w:rPr>
                              <w:t>Ａ２　根本は「子どものために」・・・一貫性のある指導が大切です。</w:t>
                            </w:r>
                          </w:p>
                          <w:p w14:paraId="25269656" w14:textId="77777777" w:rsidR="00446880" w:rsidRDefault="00446880" w:rsidP="00297B43">
                            <w:pPr>
                              <w:ind w:leftChars="1" w:left="2" w:firstLineChars="100" w:firstLine="240"/>
                              <w:rPr>
                                <w:rFonts w:ascii="ＭＳ Ｐ明朝" w:eastAsia="ＭＳ Ｐ明朝" w:hAnsi="ＭＳ Ｐ明朝"/>
                                <w:sz w:val="24"/>
                              </w:rPr>
                            </w:pPr>
                            <w:r w:rsidRPr="00AC19FB">
                              <w:rPr>
                                <w:rFonts w:ascii="ＭＳ Ｐ明朝" w:eastAsia="ＭＳ Ｐ明朝" w:hAnsi="ＭＳ Ｐ明朝" w:hint="eastAsia"/>
                                <w:sz w:val="24"/>
                              </w:rPr>
                              <w:t>感情に任せて</w:t>
                            </w:r>
                            <w:r w:rsidRPr="00B56D8B">
                              <w:rPr>
                                <w:rFonts w:ascii="ＭＳ Ｐ明朝" w:eastAsia="ＭＳ Ｐ明朝" w:hAnsi="ＭＳ Ｐ明朝" w:hint="eastAsia"/>
                                <w:sz w:val="24"/>
                              </w:rPr>
                              <w:t>しかって</w:t>
                            </w:r>
                            <w:r>
                              <w:rPr>
                                <w:rFonts w:ascii="ＭＳ Ｐ明朝" w:eastAsia="ＭＳ Ｐ明朝" w:hAnsi="ＭＳ Ｐ明朝" w:hint="eastAsia"/>
                                <w:sz w:val="24"/>
                              </w:rPr>
                              <w:t>しまったという</w:t>
                            </w:r>
                            <w:r w:rsidRPr="00AC19FB">
                              <w:rPr>
                                <w:rFonts w:ascii="ＭＳ Ｐ明朝" w:eastAsia="ＭＳ Ｐ明朝" w:hAnsi="ＭＳ Ｐ明朝" w:hint="eastAsia"/>
                                <w:sz w:val="24"/>
                              </w:rPr>
                              <w:t>こと</w:t>
                            </w:r>
                            <w:r>
                              <w:rPr>
                                <w:rFonts w:ascii="ＭＳ Ｐ明朝" w:eastAsia="ＭＳ Ｐ明朝" w:hAnsi="ＭＳ Ｐ明朝" w:hint="eastAsia"/>
                                <w:sz w:val="24"/>
                              </w:rPr>
                              <w:t>は</w:t>
                            </w:r>
                            <w:r w:rsidRPr="00AC19FB">
                              <w:rPr>
                                <w:rFonts w:ascii="ＭＳ Ｐ明朝" w:eastAsia="ＭＳ Ｐ明朝" w:hAnsi="ＭＳ Ｐ明朝" w:hint="eastAsia"/>
                                <w:sz w:val="24"/>
                              </w:rPr>
                              <w:t>ありま</w:t>
                            </w:r>
                            <w:r>
                              <w:rPr>
                                <w:rFonts w:ascii="ＭＳ Ｐ明朝" w:eastAsia="ＭＳ Ｐ明朝" w:hAnsi="ＭＳ Ｐ明朝" w:hint="eastAsia"/>
                                <w:sz w:val="24"/>
                              </w:rPr>
                              <w:t>せんか</w:t>
                            </w:r>
                            <w:r w:rsidRPr="00AC19FB">
                              <w:rPr>
                                <w:rFonts w:ascii="ＭＳ Ｐ明朝" w:eastAsia="ＭＳ Ｐ明朝" w:hAnsi="ＭＳ Ｐ明朝" w:hint="eastAsia"/>
                                <w:sz w:val="24"/>
                              </w:rPr>
                              <w:t>。その場合は、</w:t>
                            </w:r>
                            <w:r w:rsidRPr="00B56D8B">
                              <w:rPr>
                                <w:rFonts w:ascii="ＭＳ Ｐ明朝" w:eastAsia="ＭＳ Ｐ明朝" w:hAnsi="ＭＳ Ｐ明朝" w:hint="eastAsia"/>
                                <w:sz w:val="24"/>
                              </w:rPr>
                              <w:t>効果的な指導にならないばか</w:t>
                            </w:r>
                            <w:r w:rsidRPr="00AC19FB">
                              <w:rPr>
                                <w:rFonts w:ascii="ＭＳ Ｐ明朝" w:eastAsia="ＭＳ Ｐ明朝" w:hAnsi="ＭＳ Ｐ明朝" w:hint="eastAsia"/>
                                <w:sz w:val="24"/>
                              </w:rPr>
                              <w:t>りか、かえって子どもの反発を招くことにつながります。</w:t>
                            </w:r>
                            <w:r w:rsidRPr="00B56D8B">
                              <w:rPr>
                                <w:rFonts w:ascii="ＭＳ Ｐ明朝" w:eastAsia="ＭＳ Ｐ明朝" w:hAnsi="ＭＳ Ｐ明朝" w:hint="eastAsia"/>
                                <w:sz w:val="24"/>
                              </w:rPr>
                              <w:t>子どものために指導することが重要です。基準をはっきりさせて、公平な一貫性のある指導を心がけましょう。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269638" id="AutoShape 27" o:spid="_x0000_s1030" style="position:absolute;left:0;text-align:left;margin-left:0;margin-top:2.55pt;width:481.9pt;height: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" strokeweight="1.5pt">
                <v:textbox inset="5.85pt,.7pt,5.85pt,.7pt">
                  <w:txbxContent>
                    <w:p w14:paraId="25269655" w14:textId="77777777" w:rsidR="00446880" w:rsidRPr="00AC19FB" w:rsidRDefault="00446880" w:rsidP="00FD44B3">
                      <w:pPr>
                        <w:rPr>
                          <w:rFonts w:ascii="ＭＳ Ｐゴシック" w:eastAsia="ＭＳ Ｐゴシック" w:hAnsi="ＭＳ Ｐゴシック"/>
                          <w:b/>
                          <w:sz w:val="24"/>
                        </w:rPr>
                      </w:pPr>
                      <w:r w:rsidRPr="00AC19FB">
                        <w:rPr>
                          <w:rFonts w:ascii="ＭＳ Ｐゴシック" w:eastAsia="ＭＳ Ｐゴシック" w:hAnsi="ＭＳ Ｐゴシック" w:hint="eastAsia"/>
                          <w:b/>
                          <w:sz w:val="24"/>
                        </w:rPr>
                        <w:t>Ａ２　根本は「子どものために」・・・一貫性のある指導が大切です。</w:t>
                      </w:r>
                    </w:p>
                    <w:p w14:paraId="25269656" w14:textId="77777777" w:rsidR="00446880" w:rsidRDefault="00446880" w:rsidP="00297B43">
                      <w:pPr>
                        <w:ind w:leftChars="1" w:left="2" w:firstLineChars="100" w:firstLine="240"/>
                        <w:rPr>
                          <w:rFonts w:ascii="ＭＳ Ｐ明朝" w:eastAsia="ＭＳ Ｐ明朝" w:hAnsi="ＭＳ Ｐ明朝"/>
                          <w:sz w:val="24"/>
                        </w:rPr>
                      </w:pPr>
                      <w:r w:rsidRPr="00AC19FB">
                        <w:rPr>
                          <w:rFonts w:ascii="ＭＳ Ｐ明朝" w:eastAsia="ＭＳ Ｐ明朝" w:hAnsi="ＭＳ Ｐ明朝" w:hint="eastAsia"/>
                          <w:sz w:val="24"/>
                        </w:rPr>
                        <w:t>感情に任せて</w:t>
                      </w:r>
                      <w:r w:rsidRPr="00B56D8B">
                        <w:rPr>
                          <w:rFonts w:ascii="ＭＳ Ｐ明朝" w:eastAsia="ＭＳ Ｐ明朝" w:hAnsi="ＭＳ Ｐ明朝" w:hint="eastAsia"/>
                          <w:sz w:val="24"/>
                        </w:rPr>
                        <w:t>しかって</w:t>
                      </w:r>
                      <w:r>
                        <w:rPr>
                          <w:rFonts w:ascii="ＭＳ Ｐ明朝" w:eastAsia="ＭＳ Ｐ明朝" w:hAnsi="ＭＳ Ｐ明朝" w:hint="eastAsia"/>
                          <w:sz w:val="24"/>
                        </w:rPr>
                        <w:t>しまったという</w:t>
                      </w:r>
                      <w:r w:rsidRPr="00AC19FB">
                        <w:rPr>
                          <w:rFonts w:ascii="ＭＳ Ｐ明朝" w:eastAsia="ＭＳ Ｐ明朝" w:hAnsi="ＭＳ Ｐ明朝" w:hint="eastAsia"/>
                          <w:sz w:val="24"/>
                        </w:rPr>
                        <w:t>こと</w:t>
                      </w:r>
                      <w:r>
                        <w:rPr>
                          <w:rFonts w:ascii="ＭＳ Ｐ明朝" w:eastAsia="ＭＳ Ｐ明朝" w:hAnsi="ＭＳ Ｐ明朝" w:hint="eastAsia"/>
                          <w:sz w:val="24"/>
                        </w:rPr>
                        <w:t>は</w:t>
                      </w:r>
                      <w:r w:rsidRPr="00AC19FB">
                        <w:rPr>
                          <w:rFonts w:ascii="ＭＳ Ｐ明朝" w:eastAsia="ＭＳ Ｐ明朝" w:hAnsi="ＭＳ Ｐ明朝" w:hint="eastAsia"/>
                          <w:sz w:val="24"/>
                        </w:rPr>
                        <w:t>ありま</w:t>
                      </w:r>
                      <w:r>
                        <w:rPr>
                          <w:rFonts w:ascii="ＭＳ Ｐ明朝" w:eastAsia="ＭＳ Ｐ明朝" w:hAnsi="ＭＳ Ｐ明朝" w:hint="eastAsia"/>
                          <w:sz w:val="24"/>
                        </w:rPr>
                        <w:t>せんか</w:t>
                      </w:r>
                      <w:r w:rsidRPr="00AC19FB">
                        <w:rPr>
                          <w:rFonts w:ascii="ＭＳ Ｐ明朝" w:eastAsia="ＭＳ Ｐ明朝" w:hAnsi="ＭＳ Ｐ明朝" w:hint="eastAsia"/>
                          <w:sz w:val="24"/>
                        </w:rPr>
                        <w:t>。その場合は、</w:t>
                      </w:r>
                      <w:r w:rsidRPr="00B56D8B">
                        <w:rPr>
                          <w:rFonts w:ascii="ＭＳ Ｐ明朝" w:eastAsia="ＭＳ Ｐ明朝" w:hAnsi="ＭＳ Ｐ明朝" w:hint="eastAsia"/>
                          <w:sz w:val="24"/>
                        </w:rPr>
                        <w:t>効果的な指導にならないばか</w:t>
                      </w:r>
                      <w:r w:rsidRPr="00AC19FB">
                        <w:rPr>
                          <w:rFonts w:ascii="ＭＳ Ｐ明朝" w:eastAsia="ＭＳ Ｐ明朝" w:hAnsi="ＭＳ Ｐ明朝" w:hint="eastAsia"/>
                          <w:sz w:val="24"/>
                        </w:rPr>
                        <w:t>りか、かえって子どもの反発を招くことにつながります。</w:t>
                      </w:r>
                      <w:r w:rsidRPr="00B56D8B">
                        <w:rPr>
                          <w:rFonts w:ascii="ＭＳ Ｐ明朝" w:eastAsia="ＭＳ Ｐ明朝" w:hAnsi="ＭＳ Ｐ明朝" w:hint="eastAsia"/>
                          <w:sz w:val="24"/>
                        </w:rPr>
                        <w:t>子どものために指導することが重要です。基準をはっきりさせて、公平な一貫性のある指導を心がけましょう。</w:t>
                      </w:r>
                    </w:p>
                  </w:txbxContent>
                </v:textbox>
              </v:roundrect>
            </w:pict>
          </mc:Fallback>
        </mc:AlternateContent>
      </w:r>
    </w:p>
    <w:p w14:paraId="252695E6" w14:textId="77777777" w:rsidR="00344DA8" w:rsidRDefault="00344DA8"/>
    <w:p w14:paraId="252695E7" w14:textId="77777777" w:rsidR="00344DA8" w:rsidRDefault="00344DA8"/>
    <w:p w14:paraId="252695E8" w14:textId="77777777" w:rsidR="00344DA8" w:rsidRDefault="00344DA8"/>
    <w:p w14:paraId="252695E9" w14:textId="77777777" w:rsidR="00DD6708" w:rsidRDefault="00DD6708"/>
    <w:p w14:paraId="252695EA" w14:textId="77777777" w:rsidR="00DD6708" w:rsidRDefault="00D73B9C">
      <w:r>
        <w:rPr>
          <w:noProof/>
        </w:rPr>
        <mc:AlternateContent>
          <mc:Choice Requires="wps">
            <w:drawing>
              <wp:anchor distT="0" distB="0" distL="114300" distR="114300" simplePos="0" relativeHeight="251659776" behindDoc="0" locked="0" layoutInCell="1" allowOverlap="1" wp14:anchorId="2526963A" wp14:editId="2526963B">
                <wp:simplePos x="0" y="0"/>
                <wp:positionH relativeFrom="column">
                  <wp:posOffset>0</wp:posOffset>
                </wp:positionH>
                <wp:positionV relativeFrom="paragraph">
                  <wp:posOffset>47625</wp:posOffset>
                </wp:positionV>
                <wp:extent cx="6120130" cy="1619250"/>
                <wp:effectExtent l="0" t="0" r="13970" b="1905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619250"/>
                        </a:xfrm>
                        <a:prstGeom prst="roundRect">
                          <a:avLst>
                            <a:gd name="adj" fmla="val 4352"/>
                          </a:avLst>
                        </a:prstGeom>
                        <a:solidFill>
                          <a:srgbClr val="FFFFFF"/>
                        </a:solidFill>
                        <a:ln w="19050">
                          <a:solidFill>
                            <a:srgbClr val="000000"/>
                          </a:solidFill>
                          <a:round/>
                          <a:headEnd/>
                          <a:tailEnd/>
                        </a:ln>
                      </wps:spPr>
                      <wps:txbx>
                        <w:txbxContent>
                          <w:p w14:paraId="25269657" w14:textId="77777777" w:rsidR="00446880" w:rsidRPr="00AC19FB" w:rsidRDefault="00446880" w:rsidP="00EC390C">
                            <w:pPr>
                              <w:rPr>
                                <w:rFonts w:ascii="ＭＳ Ｐゴシック" w:eastAsia="ＭＳ Ｐゴシック" w:hAnsi="ＭＳ Ｐゴシック"/>
                                <w:b/>
                                <w:sz w:val="24"/>
                              </w:rPr>
                            </w:pPr>
                            <w:r w:rsidRPr="00AC19FB">
                              <w:rPr>
                                <w:rFonts w:ascii="ＭＳ Ｐゴシック" w:eastAsia="ＭＳ Ｐゴシック" w:hAnsi="ＭＳ Ｐゴシック" w:hint="eastAsia"/>
                                <w:b/>
                                <w:sz w:val="24"/>
                              </w:rPr>
                              <w:t xml:space="preserve">Ａ３　</w:t>
                            </w:r>
                            <w:r>
                              <w:rPr>
                                <w:rFonts w:ascii="ＭＳ Ｐゴシック" w:eastAsia="ＭＳ Ｐゴシック" w:hAnsi="ＭＳ Ｐゴシック" w:hint="eastAsia"/>
                                <w:b/>
                                <w:sz w:val="24"/>
                              </w:rPr>
                              <w:t>正面から子どもと向き合って話をしましょう。</w:t>
                            </w:r>
                          </w:p>
                          <w:p w14:paraId="25269658" w14:textId="77777777" w:rsidR="00446880" w:rsidRPr="00462014" w:rsidRDefault="00446880" w:rsidP="009D4EB3">
                            <w:pPr>
                              <w:ind w:firstLineChars="100" w:firstLine="240"/>
                              <w:rPr>
                                <w:rFonts w:ascii="ＭＳ Ｐ明朝" w:eastAsia="ＭＳ Ｐ明朝" w:hAnsi="ＭＳ Ｐ明朝"/>
                                <w:sz w:val="24"/>
                              </w:rPr>
                            </w:pPr>
                            <w:r w:rsidRPr="009D4EB3">
                              <w:rPr>
                                <w:rFonts w:ascii="ＭＳ Ｐ明朝" w:eastAsia="ＭＳ Ｐ明朝" w:hAnsi="ＭＳ Ｐ明朝" w:hint="eastAsia"/>
                                <w:sz w:val="24"/>
                              </w:rPr>
                              <w:t>子どもにきちんと伝わるように、誠実に子どもと向き</w:t>
                            </w:r>
                            <w:r w:rsidR="00681930" w:rsidRPr="00462014">
                              <w:rPr>
                                <w:rFonts w:ascii="ＭＳ Ｐ明朝" w:eastAsia="ＭＳ Ｐ明朝" w:hAnsi="ＭＳ Ｐ明朝" w:hint="eastAsia"/>
                                <w:sz w:val="24"/>
                              </w:rPr>
                              <w:t>合う</w:t>
                            </w:r>
                            <w:r w:rsidRPr="00462014">
                              <w:rPr>
                                <w:rFonts w:ascii="ＭＳ Ｐ明朝" w:eastAsia="ＭＳ Ｐ明朝" w:hAnsi="ＭＳ Ｐ明朝" w:hint="eastAsia"/>
                                <w:sz w:val="24"/>
                              </w:rPr>
                              <w:t>姿勢が大切です。</w:t>
                            </w:r>
                          </w:p>
                          <w:p w14:paraId="25269659" w14:textId="77777777" w:rsidR="00446880" w:rsidRPr="00297B43" w:rsidRDefault="00681930" w:rsidP="00297B43">
                            <w:pPr>
                              <w:ind w:firstLineChars="100" w:firstLine="240"/>
                              <w:rPr>
                                <w:rFonts w:ascii="HG丸ｺﾞｼｯｸM-PRO" w:eastAsia="HG丸ｺﾞｼｯｸM-PRO"/>
                                <w:sz w:val="24"/>
                              </w:rPr>
                            </w:pPr>
                            <w:r w:rsidRPr="00462014">
                              <w:rPr>
                                <w:rFonts w:ascii="ＭＳ Ｐ明朝" w:eastAsia="ＭＳ Ｐ明朝" w:hAnsi="ＭＳ Ｐ明朝" w:hint="eastAsia"/>
                                <w:sz w:val="24"/>
                              </w:rPr>
                              <w:t>子どもが納得していないとき</w:t>
                            </w:r>
                            <w:r w:rsidR="00446880" w:rsidRPr="00462014">
                              <w:rPr>
                                <w:rFonts w:ascii="ＭＳ Ｐ明朝" w:eastAsia="ＭＳ Ｐ明朝" w:hAnsi="ＭＳ Ｐ明朝" w:hint="eastAsia"/>
                                <w:sz w:val="24"/>
                              </w:rPr>
                              <w:t>には、直接その理由を聞いてみましょう。納得しない、といってもその原因は一様ではありません。「納得させる」ことに躍起になるのではなく、「なぜ納得しないのか」を理解して指導することが大切です。子どもの生活背景や、地域での様子などの情報を加味することで理解の助けになる場合もあります。子どもが話</w:t>
                            </w:r>
                            <w:r w:rsidR="00EA0E8F" w:rsidRPr="00462014">
                              <w:rPr>
                                <w:rFonts w:ascii="ＭＳ Ｐ明朝" w:eastAsia="ＭＳ Ｐ明朝" w:hAnsi="ＭＳ Ｐ明朝" w:hint="eastAsia"/>
                                <w:sz w:val="24"/>
                              </w:rPr>
                              <w:t>を</w:t>
                            </w:r>
                            <w:r w:rsidR="00446880" w:rsidRPr="00462014">
                              <w:rPr>
                                <w:rFonts w:ascii="ＭＳ Ｐ明朝" w:eastAsia="ＭＳ Ｐ明朝" w:hAnsi="ＭＳ Ｐ明朝" w:hint="eastAsia"/>
                                <w:sz w:val="24"/>
                              </w:rPr>
                              <w:t>しない</w:t>
                            </w:r>
                            <w:r w:rsidRPr="00462014">
                              <w:rPr>
                                <w:rFonts w:ascii="ＭＳ Ｐ明朝" w:eastAsia="ＭＳ Ｐ明朝" w:hAnsi="ＭＳ Ｐ明朝" w:hint="eastAsia"/>
                                <w:sz w:val="24"/>
                              </w:rPr>
                              <w:t>とき</w:t>
                            </w:r>
                            <w:r w:rsidR="00446880" w:rsidRPr="00462014">
                              <w:rPr>
                                <w:rFonts w:ascii="ＭＳ Ｐ明朝" w:eastAsia="ＭＳ Ｐ明朝" w:hAnsi="ＭＳ Ｐ明朝" w:hint="eastAsia"/>
                                <w:sz w:val="24"/>
                              </w:rPr>
                              <w:t>に</w:t>
                            </w:r>
                            <w:r w:rsidR="00446880" w:rsidRPr="00E272BB">
                              <w:rPr>
                                <w:rFonts w:ascii="ＭＳ Ｐ明朝" w:eastAsia="ＭＳ Ｐ明朝" w:hAnsi="ＭＳ Ｐ明朝" w:hint="eastAsia"/>
                                <w:sz w:val="24"/>
                              </w:rPr>
                              <w:t>は、</w:t>
                            </w:r>
                            <w:r w:rsidR="00446880">
                              <w:rPr>
                                <w:rFonts w:ascii="ＭＳ Ｐ明朝" w:eastAsia="ＭＳ Ｐ明朝" w:hAnsi="ＭＳ Ｐ明朝" w:hint="eastAsia"/>
                                <w:sz w:val="24"/>
                              </w:rPr>
                              <w:t>他</w:t>
                            </w:r>
                            <w:r w:rsidR="00446880" w:rsidRPr="00E272BB">
                              <w:rPr>
                                <w:rFonts w:ascii="ＭＳ Ｐ明朝" w:eastAsia="ＭＳ Ｐ明朝" w:hAnsi="ＭＳ Ｐ明朝" w:hint="eastAsia"/>
                                <w:sz w:val="24"/>
                              </w:rPr>
                              <w:t>の教職員に相談することも大切です</w:t>
                            </w:r>
                            <w:r w:rsidR="00446880">
                              <w:rPr>
                                <w:rFonts w:ascii="ＭＳ Ｐ明朝" w:eastAsia="ＭＳ Ｐ明朝" w:hAnsi="ＭＳ Ｐ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26963A" id="AutoShape 6" o:spid="_x0000_s1031" style="position:absolute;left:0;text-align:left;margin-left:0;margin-top:3.75pt;width:481.9pt;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" strokeweight="1.5pt">
                <v:textbox inset="5.85pt,.7pt,5.85pt,.7pt">
                  <w:txbxContent>
                    <w:p w14:paraId="25269657" w14:textId="77777777" w:rsidR="00446880" w:rsidRPr="00AC19FB" w:rsidRDefault="00446880" w:rsidP="00EC390C">
                      <w:pPr>
                        <w:rPr>
                          <w:rFonts w:ascii="ＭＳ Ｐゴシック" w:eastAsia="ＭＳ Ｐゴシック" w:hAnsi="ＭＳ Ｐゴシック"/>
                          <w:b/>
                          <w:sz w:val="24"/>
                        </w:rPr>
                      </w:pPr>
                      <w:r w:rsidRPr="00AC19FB">
                        <w:rPr>
                          <w:rFonts w:ascii="ＭＳ Ｐゴシック" w:eastAsia="ＭＳ Ｐゴシック" w:hAnsi="ＭＳ Ｐゴシック" w:hint="eastAsia"/>
                          <w:b/>
                          <w:sz w:val="24"/>
                        </w:rPr>
                        <w:t xml:space="preserve">Ａ３　</w:t>
                      </w:r>
                      <w:r>
                        <w:rPr>
                          <w:rFonts w:ascii="ＭＳ Ｐゴシック" w:eastAsia="ＭＳ Ｐゴシック" w:hAnsi="ＭＳ Ｐゴシック" w:hint="eastAsia"/>
                          <w:b/>
                          <w:sz w:val="24"/>
                        </w:rPr>
                        <w:t>正面から子どもと向き合って話をしましょう。</w:t>
                      </w:r>
                    </w:p>
                    <w:p w14:paraId="25269658" w14:textId="77777777" w:rsidR="00446880" w:rsidRPr="00462014" w:rsidRDefault="00446880" w:rsidP="009D4EB3">
                      <w:pPr>
                        <w:ind w:firstLineChars="100" w:firstLine="240"/>
                        <w:rPr>
                          <w:rFonts w:ascii="ＭＳ Ｐ明朝" w:eastAsia="ＭＳ Ｐ明朝" w:hAnsi="ＭＳ Ｐ明朝"/>
                          <w:sz w:val="24"/>
                        </w:rPr>
                      </w:pPr>
                      <w:r w:rsidRPr="009D4EB3">
                        <w:rPr>
                          <w:rFonts w:ascii="ＭＳ Ｐ明朝" w:eastAsia="ＭＳ Ｐ明朝" w:hAnsi="ＭＳ Ｐ明朝" w:hint="eastAsia"/>
                          <w:sz w:val="24"/>
                        </w:rPr>
                        <w:t>子どもにきちんと伝わるように、誠実に子どもと向き</w:t>
                      </w:r>
                      <w:r w:rsidR="00681930" w:rsidRPr="00462014">
                        <w:rPr>
                          <w:rFonts w:ascii="ＭＳ Ｐ明朝" w:eastAsia="ＭＳ Ｐ明朝" w:hAnsi="ＭＳ Ｐ明朝" w:hint="eastAsia"/>
                          <w:sz w:val="24"/>
                        </w:rPr>
                        <w:t>合う</w:t>
                      </w:r>
                      <w:r w:rsidRPr="00462014">
                        <w:rPr>
                          <w:rFonts w:ascii="ＭＳ Ｐ明朝" w:eastAsia="ＭＳ Ｐ明朝" w:hAnsi="ＭＳ Ｐ明朝" w:hint="eastAsia"/>
                          <w:sz w:val="24"/>
                        </w:rPr>
                        <w:t>姿勢が大切です。</w:t>
                      </w:r>
                    </w:p>
                    <w:p w14:paraId="25269659" w14:textId="77777777" w:rsidR="00446880" w:rsidRPr="00297B43" w:rsidRDefault="00681930" w:rsidP="00297B43">
                      <w:pPr>
                        <w:ind w:firstLineChars="100" w:firstLine="240"/>
                        <w:rPr>
                          <w:rFonts w:ascii="HG丸ｺﾞｼｯｸM-PRO" w:eastAsia="HG丸ｺﾞｼｯｸM-PRO"/>
                          <w:sz w:val="24"/>
                        </w:rPr>
                      </w:pPr>
                      <w:r w:rsidRPr="00462014">
                        <w:rPr>
                          <w:rFonts w:ascii="ＭＳ Ｐ明朝" w:eastAsia="ＭＳ Ｐ明朝" w:hAnsi="ＭＳ Ｐ明朝" w:hint="eastAsia"/>
                          <w:sz w:val="24"/>
                        </w:rPr>
                        <w:t>子どもが納得していないとき</w:t>
                      </w:r>
                      <w:r w:rsidR="00446880" w:rsidRPr="00462014">
                        <w:rPr>
                          <w:rFonts w:ascii="ＭＳ Ｐ明朝" w:eastAsia="ＭＳ Ｐ明朝" w:hAnsi="ＭＳ Ｐ明朝" w:hint="eastAsia"/>
                          <w:sz w:val="24"/>
                        </w:rPr>
                        <w:t>には、直接その理由を聞いてみましょう。納得しない、といってもその原因は一様ではありません。「納得させる」ことに躍起になるのではなく、「なぜ納得しないのか」を理解して指導することが大切です。子どもの生活背景や、地域での様子などの情報を加味することで理解の助けになる場合もあります。子どもが話</w:t>
                      </w:r>
                      <w:r w:rsidR="00EA0E8F" w:rsidRPr="00462014">
                        <w:rPr>
                          <w:rFonts w:ascii="ＭＳ Ｐ明朝" w:eastAsia="ＭＳ Ｐ明朝" w:hAnsi="ＭＳ Ｐ明朝" w:hint="eastAsia"/>
                          <w:sz w:val="24"/>
                        </w:rPr>
                        <w:t>を</w:t>
                      </w:r>
                      <w:r w:rsidR="00446880" w:rsidRPr="00462014">
                        <w:rPr>
                          <w:rFonts w:ascii="ＭＳ Ｐ明朝" w:eastAsia="ＭＳ Ｐ明朝" w:hAnsi="ＭＳ Ｐ明朝" w:hint="eastAsia"/>
                          <w:sz w:val="24"/>
                        </w:rPr>
                        <w:t>しない</w:t>
                      </w:r>
                      <w:r w:rsidRPr="00462014">
                        <w:rPr>
                          <w:rFonts w:ascii="ＭＳ Ｐ明朝" w:eastAsia="ＭＳ Ｐ明朝" w:hAnsi="ＭＳ Ｐ明朝" w:hint="eastAsia"/>
                          <w:sz w:val="24"/>
                        </w:rPr>
                        <w:t>とき</w:t>
                      </w:r>
                      <w:r w:rsidR="00446880" w:rsidRPr="00462014">
                        <w:rPr>
                          <w:rFonts w:ascii="ＭＳ Ｐ明朝" w:eastAsia="ＭＳ Ｐ明朝" w:hAnsi="ＭＳ Ｐ明朝" w:hint="eastAsia"/>
                          <w:sz w:val="24"/>
                        </w:rPr>
                        <w:t>に</w:t>
                      </w:r>
                      <w:r w:rsidR="00446880" w:rsidRPr="00E272BB">
                        <w:rPr>
                          <w:rFonts w:ascii="ＭＳ Ｐ明朝" w:eastAsia="ＭＳ Ｐ明朝" w:hAnsi="ＭＳ Ｐ明朝" w:hint="eastAsia"/>
                          <w:sz w:val="24"/>
                        </w:rPr>
                        <w:t>は、</w:t>
                      </w:r>
                      <w:r w:rsidR="00446880">
                        <w:rPr>
                          <w:rFonts w:ascii="ＭＳ Ｐ明朝" w:eastAsia="ＭＳ Ｐ明朝" w:hAnsi="ＭＳ Ｐ明朝" w:hint="eastAsia"/>
                          <w:sz w:val="24"/>
                        </w:rPr>
                        <w:t>他</w:t>
                      </w:r>
                      <w:r w:rsidR="00446880" w:rsidRPr="00E272BB">
                        <w:rPr>
                          <w:rFonts w:ascii="ＭＳ Ｐ明朝" w:eastAsia="ＭＳ Ｐ明朝" w:hAnsi="ＭＳ Ｐ明朝" w:hint="eastAsia"/>
                          <w:sz w:val="24"/>
                        </w:rPr>
                        <w:t>の教職員に相談することも大切です</w:t>
                      </w:r>
                      <w:r w:rsidR="00446880">
                        <w:rPr>
                          <w:rFonts w:ascii="ＭＳ Ｐ明朝" w:eastAsia="ＭＳ Ｐ明朝" w:hAnsi="ＭＳ Ｐ明朝" w:hint="eastAsia"/>
                          <w:sz w:val="24"/>
                        </w:rPr>
                        <w:t>。</w:t>
                      </w:r>
                    </w:p>
                  </w:txbxContent>
                </v:textbox>
              </v:roundrect>
            </w:pict>
          </mc:Fallback>
        </mc:AlternateContent>
      </w:r>
    </w:p>
    <w:p w14:paraId="252695EB" w14:textId="77777777" w:rsidR="00DD6708" w:rsidRDefault="00DD6708"/>
    <w:p w14:paraId="252695EC" w14:textId="77777777" w:rsidR="00DD6708" w:rsidRDefault="00DD6708"/>
    <w:p w14:paraId="252695ED" w14:textId="77777777" w:rsidR="00DD6708" w:rsidRDefault="00DD6708"/>
    <w:p w14:paraId="252695EE" w14:textId="77777777" w:rsidR="00DD6708" w:rsidRDefault="00DD6708"/>
    <w:p w14:paraId="252695EF" w14:textId="77777777" w:rsidR="00DD6708" w:rsidRDefault="00DD6708"/>
    <w:p w14:paraId="252695F0" w14:textId="77777777" w:rsidR="00DD6708" w:rsidRDefault="00DD6708"/>
    <w:p w14:paraId="252695F1" w14:textId="77777777" w:rsidR="00DD6708" w:rsidRDefault="00DD6708"/>
    <w:p w14:paraId="252695F2" w14:textId="77777777" w:rsidR="00DD6708" w:rsidRDefault="00D73B9C">
      <w:r>
        <w:rPr>
          <w:rFonts w:hint="eastAsia"/>
          <w:noProof/>
        </w:rPr>
        <mc:AlternateContent>
          <mc:Choice Requires="wps">
            <w:drawing>
              <wp:anchor distT="0" distB="0" distL="114300" distR="114300" simplePos="0" relativeHeight="251656704" behindDoc="0" locked="0" layoutInCell="1" allowOverlap="1" wp14:anchorId="2526963C" wp14:editId="76E5BA82">
                <wp:simplePos x="0" y="0"/>
                <wp:positionH relativeFrom="margin">
                  <wp:align>left</wp:align>
                </wp:positionH>
                <wp:positionV relativeFrom="paragraph">
                  <wp:posOffset>77308</wp:posOffset>
                </wp:positionV>
                <wp:extent cx="6120130" cy="1624519"/>
                <wp:effectExtent l="0" t="0" r="13970" b="13970"/>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624519"/>
                        </a:xfrm>
                        <a:prstGeom prst="rect">
                          <a:avLst/>
                        </a:prstGeom>
                        <a:solidFill>
                          <a:srgbClr val="CCFFFF"/>
                        </a:solidFill>
                        <a:ln w="19050">
                          <a:solidFill>
                            <a:srgbClr val="000000"/>
                          </a:solidFill>
                          <a:prstDash val="dash"/>
                          <a:miter lim="800000"/>
                          <a:headEnd/>
                          <a:tailEnd/>
                        </a:ln>
                      </wps:spPr>
                      <wps:txbx>
                        <w:txbxContent>
                          <w:p w14:paraId="2526965A" w14:textId="77777777" w:rsidR="00446880" w:rsidRPr="00210983" w:rsidRDefault="00446880" w:rsidP="00FA7C4D">
                            <w:pPr>
                              <w:rPr>
                                <w:rFonts w:ascii="HG丸ｺﾞｼｯｸM-PRO" w:eastAsia="HG丸ｺﾞｼｯｸM-PRO"/>
                                <w:sz w:val="24"/>
                              </w:rPr>
                            </w:pPr>
                            <w:r w:rsidRPr="00210983">
                              <w:rPr>
                                <w:rFonts w:ascii="HG丸ｺﾞｼｯｸM-PRO" w:eastAsia="HG丸ｺﾞｼｯｸM-PRO" w:hint="eastAsia"/>
                                <w:b/>
                                <w:sz w:val="24"/>
                              </w:rPr>
                              <w:t>〈ポイント〉</w:t>
                            </w:r>
                          </w:p>
                          <w:p w14:paraId="2526965B" w14:textId="536CC9FC" w:rsidR="00446880" w:rsidRPr="00E272BB" w:rsidRDefault="00446880" w:rsidP="00297B43">
                            <w:pPr>
                              <w:ind w:firstLineChars="100" w:firstLine="240"/>
                              <w:rPr>
                                <w:rFonts w:ascii="HG丸ｺﾞｼｯｸM-PRO" w:eastAsia="HG丸ｺﾞｼｯｸM-PRO"/>
                                <w:sz w:val="24"/>
                              </w:rPr>
                            </w:pPr>
                            <w:r w:rsidRPr="00210983">
                              <w:rPr>
                                <w:rFonts w:ascii="HG丸ｺﾞｼｯｸM-PRO" w:eastAsia="HG丸ｺﾞｼｯｸM-PRO" w:hint="eastAsia"/>
                                <w:sz w:val="24"/>
                              </w:rPr>
                              <w:t>学校として、指導の基本方針などについて、教職員間でバラつきがないようにすることが大切です。ある教職員からはしかられることが、別の教職員からは許されるというようなことがあれば、子どもたちは不信感を抱きます。</w:t>
                            </w:r>
                            <w:r w:rsidR="0077431E" w:rsidRPr="00210983">
                              <w:rPr>
                                <w:rFonts w:ascii="HG丸ｺﾞｼｯｸM-PRO" w:eastAsia="HG丸ｺﾞｼｯｸM-PRO" w:hint="eastAsia"/>
                                <w:sz w:val="24"/>
                              </w:rPr>
                              <w:t>また、必要がある場合は、保護者にもその内容を伝え、情報を共有する必要があります。</w:t>
                            </w:r>
                            <w:r w:rsidRPr="00210983">
                              <w:rPr>
                                <w:rFonts w:ascii="HG丸ｺﾞｼｯｸM-PRO" w:eastAsia="HG丸ｺﾞｼｯｸM-PRO" w:hint="eastAsia"/>
                                <w:sz w:val="24"/>
                              </w:rPr>
                              <w:t>子どもたちの実態を踏まえて十分に議論し、学校として共通した指導方針をもちましょう。その方針が全教職員に浸透していることは、子どもたちの信頼を得る基盤として重要です。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6963C" id="Rectangle 28" o:spid="_x0000_s1032" style="position:absolute;left:0;text-align:left;margin-left:0;margin-top:6.1pt;width:481.9pt;height:127.9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" fillcolor="#cff" strokeweight="1.5pt">
                <v:stroke dashstyle="dash"/>
                <v:textbox inset="5.85pt,.7pt,5.85pt,.7pt">
                  <w:txbxContent>
                    <w:p w14:paraId="2526965A" w14:textId="77777777" w:rsidR="00446880" w:rsidRPr="00210983" w:rsidRDefault="00446880" w:rsidP="00FA7C4D">
                      <w:pPr>
                        <w:rPr>
                          <w:rFonts w:ascii="HG丸ｺﾞｼｯｸM-PRO" w:eastAsia="HG丸ｺﾞｼｯｸM-PRO"/>
                          <w:sz w:val="24"/>
                        </w:rPr>
                      </w:pPr>
                      <w:r w:rsidRPr="00210983">
                        <w:rPr>
                          <w:rFonts w:ascii="HG丸ｺﾞｼｯｸM-PRO" w:eastAsia="HG丸ｺﾞｼｯｸM-PRO" w:hint="eastAsia"/>
                          <w:b/>
                          <w:sz w:val="24"/>
                        </w:rPr>
                        <w:t>〈ポイント〉</w:t>
                      </w:r>
                    </w:p>
                    <w:p w14:paraId="2526965B" w14:textId="536CC9FC" w:rsidR="00446880" w:rsidRPr="00E272BB" w:rsidRDefault="00446880" w:rsidP="00297B43">
                      <w:pPr>
                        <w:ind w:firstLineChars="100" w:firstLine="240"/>
                        <w:rPr>
                          <w:rFonts w:ascii="HG丸ｺﾞｼｯｸM-PRO" w:eastAsia="HG丸ｺﾞｼｯｸM-PRO"/>
                          <w:sz w:val="24"/>
                        </w:rPr>
                      </w:pPr>
                      <w:r w:rsidRPr="00210983">
                        <w:rPr>
                          <w:rFonts w:ascii="HG丸ｺﾞｼｯｸM-PRO" w:eastAsia="HG丸ｺﾞｼｯｸM-PRO" w:hint="eastAsia"/>
                          <w:sz w:val="24"/>
                        </w:rPr>
                        <w:t>学校として、指導の基本方針などについて、教職員間でバラつきがないようにすることが大切です。ある教職員からはしかられることが、別の教職員からは許されるというようなことがあれば、子どもたちは不信感を抱きます。</w:t>
                      </w:r>
                      <w:r w:rsidR="0077431E" w:rsidRPr="00210983">
                        <w:rPr>
                          <w:rFonts w:ascii="HG丸ｺﾞｼｯｸM-PRO" w:eastAsia="HG丸ｺﾞｼｯｸM-PRO" w:hint="eastAsia"/>
                          <w:sz w:val="24"/>
                        </w:rPr>
                        <w:t>また、必要がある場合は、保護者にもその内容を伝え、情報を共有する必要があります。</w:t>
                      </w:r>
                      <w:r w:rsidRPr="00210983">
                        <w:rPr>
                          <w:rFonts w:ascii="HG丸ｺﾞｼｯｸM-PRO" w:eastAsia="HG丸ｺﾞｼｯｸM-PRO" w:hint="eastAsia"/>
                          <w:sz w:val="24"/>
                        </w:rPr>
                        <w:t>子どもたちの実態を踏まえて十分に議論し、学校として共通した指導方針をもちましょう。その方針が全教職員に浸透していることは、子どもたちの信頼を得る基盤として重要です。</w:t>
                      </w:r>
                    </w:p>
                  </w:txbxContent>
                </v:textbox>
                <w10:wrap anchorx="margin"/>
              </v:rect>
            </w:pict>
          </mc:Fallback>
        </mc:AlternateContent>
      </w:r>
    </w:p>
    <w:p w14:paraId="252695F3" w14:textId="77777777" w:rsidR="00DD6708" w:rsidRDefault="00DD6708"/>
    <w:p w14:paraId="252695F4" w14:textId="77777777" w:rsidR="00DD6708" w:rsidRDefault="00DD6708"/>
    <w:p w14:paraId="252695F5" w14:textId="77777777" w:rsidR="00DD6708" w:rsidRDefault="00DD6708"/>
    <w:p w14:paraId="252695F6" w14:textId="77777777" w:rsidR="00DD6708" w:rsidRDefault="00DD6708"/>
    <w:p w14:paraId="252695F7" w14:textId="77777777" w:rsidR="00DD6708" w:rsidRDefault="00DD6708"/>
    <w:p w14:paraId="252695F8" w14:textId="77777777" w:rsidR="00DD6708" w:rsidRDefault="00DD6708"/>
    <w:p w14:paraId="252695F9" w14:textId="77777777" w:rsidR="00DD6708" w:rsidRDefault="00DD6708"/>
    <w:p w14:paraId="252695FA" w14:textId="77777777" w:rsidR="00DD6708" w:rsidRDefault="00DD6708"/>
    <w:p w14:paraId="252695FB" w14:textId="77777777" w:rsidR="00DD6708" w:rsidRDefault="00DD6708"/>
    <w:p w14:paraId="252695FC" w14:textId="77777777" w:rsidR="00DD6708" w:rsidRDefault="00DD6708"/>
    <w:p w14:paraId="252695FD" w14:textId="77777777" w:rsidR="008A2B48" w:rsidRDefault="001B54A0">
      <w:r>
        <w:rPr>
          <w:rFonts w:hint="eastAsia"/>
          <w:noProof/>
        </w:rPr>
        <w:lastRenderedPageBreak/>
        <mc:AlternateContent>
          <mc:Choice Requires="wps">
            <w:drawing>
              <wp:anchor distT="0" distB="0" distL="114300" distR="114300" simplePos="0" relativeHeight="251657728" behindDoc="0" locked="0" layoutInCell="1" allowOverlap="1" wp14:anchorId="2526963E" wp14:editId="3CE50373">
                <wp:simplePos x="0" y="0"/>
                <wp:positionH relativeFrom="column">
                  <wp:posOffset>6326</wp:posOffset>
                </wp:positionH>
                <wp:positionV relativeFrom="paragraph">
                  <wp:posOffset>6326</wp:posOffset>
                </wp:positionV>
                <wp:extent cx="6120130" cy="1240407"/>
                <wp:effectExtent l="19050" t="19050" r="13970" b="17145"/>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240407"/>
                        </a:xfrm>
                        <a:prstGeom prst="roundRect">
                          <a:avLst>
                            <a:gd name="adj" fmla="val 10954"/>
                          </a:avLst>
                        </a:prstGeom>
                        <a:solidFill>
                          <a:srgbClr val="FFFF99"/>
                        </a:solidFill>
                        <a:ln w="38100" cmpd="dbl">
                          <a:solidFill>
                            <a:srgbClr val="808080"/>
                          </a:solidFill>
                          <a:round/>
                          <a:headEnd/>
                          <a:tailEnd/>
                        </a:ln>
                      </wps:spPr>
                      <wps:txbx>
                        <w:txbxContent>
                          <w:p w14:paraId="2526965C" w14:textId="77777777" w:rsidR="00446880" w:rsidRPr="00F2688F" w:rsidRDefault="00446880" w:rsidP="00D476A6">
                            <w:pPr>
                              <w:rPr>
                                <w:rFonts w:ascii="ＭＳ Ｐゴシック" w:eastAsia="ＭＳ Ｐゴシック" w:hAnsi="ＭＳ Ｐゴシック"/>
                                <w:i/>
                              </w:rPr>
                            </w:pPr>
                            <w:r w:rsidRPr="006B1F1A">
                              <w:rPr>
                                <w:rFonts w:ascii="ＭＳ Ｐゴシック" w:eastAsia="ＭＳ Ｐゴシック" w:hAnsi="ＭＳ Ｐゴシック" w:hint="eastAsia"/>
                                <w:i/>
                              </w:rPr>
                              <w:t>★ＣＨＥ</w:t>
                            </w:r>
                            <w:r w:rsidRPr="00F2688F">
                              <w:rPr>
                                <w:rFonts w:ascii="ＭＳ Ｐゴシック" w:eastAsia="ＭＳ Ｐゴシック" w:hAnsi="ＭＳ Ｐゴシック" w:hint="eastAsia"/>
                                <w:i/>
                              </w:rPr>
                              <w:t>ＣＫ①★</w:t>
                            </w:r>
                          </w:p>
                          <w:p w14:paraId="73D34FDB" w14:textId="77777777" w:rsidR="00FC7A4C" w:rsidRPr="000964D3" w:rsidRDefault="00FC7A4C" w:rsidP="00FC7A4C">
                            <w:pPr>
                              <w:rPr>
                                <w:rFonts w:ascii="ＭＳ Ｐ明朝" w:eastAsia="ＭＳ Ｐ明朝" w:hAnsi="ＭＳ Ｐ明朝"/>
                                <w:szCs w:val="21"/>
                              </w:rPr>
                            </w:pPr>
                            <w:r w:rsidRPr="006E3D85">
                              <w:rPr>
                                <w:rFonts w:ascii="ＭＳ Ｐ明朝" w:eastAsia="ＭＳ Ｐ明朝" w:hAnsi="ＭＳ Ｐ明朝" w:hint="eastAsia"/>
                                <w:szCs w:val="21"/>
                              </w:rPr>
                              <w:t>「令</w:t>
                            </w:r>
                            <w:r w:rsidRPr="000964D3">
                              <w:rPr>
                                <w:rFonts w:ascii="ＭＳ Ｐ明朝" w:eastAsia="ＭＳ Ｐ明朝" w:hAnsi="ＭＳ Ｐ明朝" w:hint="eastAsia"/>
                                <w:szCs w:val="21"/>
                              </w:rPr>
                              <w:t>和７年度</w:t>
                            </w:r>
                            <w:r w:rsidRPr="000964D3">
                              <w:rPr>
                                <w:rFonts w:ascii="ＭＳ Ｐ明朝" w:eastAsia="ＭＳ Ｐ明朝" w:hAnsi="ＭＳ Ｐ明朝"/>
                                <w:szCs w:val="21"/>
                              </w:rPr>
                              <w:t xml:space="preserve">　初任者</w:t>
                            </w:r>
                            <w:r w:rsidRPr="000964D3">
                              <w:rPr>
                                <w:rFonts w:ascii="ＭＳ Ｐ明朝" w:eastAsia="ＭＳ Ｐ明朝" w:hAnsi="ＭＳ Ｐ明朝" w:hint="eastAsia"/>
                                <w:szCs w:val="21"/>
                              </w:rPr>
                              <w:t>・新規採用者</w:t>
                            </w:r>
                            <w:r w:rsidRPr="000964D3">
                              <w:rPr>
                                <w:rFonts w:ascii="ＭＳ Ｐ明朝" w:eastAsia="ＭＳ Ｐ明朝" w:hAnsi="ＭＳ Ｐ明朝"/>
                                <w:szCs w:val="21"/>
                              </w:rPr>
                              <w:t>研修</w:t>
                            </w:r>
                            <w:r w:rsidRPr="000964D3">
                              <w:rPr>
                                <w:rFonts w:ascii="ＭＳ Ｐ明朝" w:eastAsia="ＭＳ Ｐ明朝" w:hAnsi="ＭＳ Ｐ明朝" w:hint="eastAsia"/>
                                <w:szCs w:val="21"/>
                              </w:rPr>
                              <w:t xml:space="preserve">の手引　</w:t>
                            </w:r>
                            <w:r w:rsidRPr="000964D3">
                              <w:rPr>
                                <w:rFonts w:ascii="ＭＳ Ｐ明朝" w:eastAsia="ＭＳ Ｐ明朝" w:hAnsi="ＭＳ Ｐ明朝"/>
                                <w:szCs w:val="21"/>
                              </w:rPr>
                              <w:t>2025-26</w:t>
                            </w:r>
                            <w:r w:rsidRPr="000964D3">
                              <w:rPr>
                                <w:rFonts w:ascii="ＭＳ Ｐ明朝" w:eastAsia="ＭＳ Ｐ明朝" w:hAnsi="ＭＳ Ｐ明朝" w:hint="eastAsia"/>
                                <w:szCs w:val="21"/>
                              </w:rPr>
                              <w:t>」</w:t>
                            </w:r>
                            <w:r w:rsidRPr="000964D3">
                              <w:rPr>
                                <w:rFonts w:ascii="ＭＳ Ｐ明朝" w:eastAsia="ＭＳ Ｐ明朝" w:hAnsi="ＭＳ Ｐ明朝" w:hint="eastAsia"/>
                                <w:sz w:val="16"/>
                                <w:szCs w:val="16"/>
                              </w:rPr>
                              <w:t>(大阪府教育委員会　令和７〔20</w:t>
                            </w:r>
                            <w:r w:rsidRPr="000964D3">
                              <w:rPr>
                                <w:rFonts w:ascii="ＭＳ Ｐ明朝" w:eastAsia="ＭＳ Ｐ明朝" w:hAnsi="ＭＳ Ｐ明朝"/>
                                <w:sz w:val="16"/>
                                <w:szCs w:val="16"/>
                              </w:rPr>
                              <w:t>25</w:t>
                            </w:r>
                            <w:r w:rsidRPr="000964D3">
                              <w:rPr>
                                <w:rFonts w:ascii="ＭＳ Ｐ明朝" w:eastAsia="ＭＳ Ｐ明朝" w:hAnsi="ＭＳ Ｐ明朝" w:hint="eastAsia"/>
                                <w:sz w:val="16"/>
                                <w:szCs w:val="16"/>
                              </w:rPr>
                              <w:t>〕年３月)</w:t>
                            </w:r>
                          </w:p>
                          <w:p w14:paraId="0CAB721B" w14:textId="77777777" w:rsidR="00FC7A4C" w:rsidRPr="000964D3" w:rsidRDefault="000964D3" w:rsidP="00FC7A4C">
                            <w:pPr>
                              <w:ind w:firstLineChars="100" w:firstLine="210"/>
                              <w:rPr>
                                <w:rFonts w:ascii="ＭＳ Ｐ明朝" w:eastAsia="ＭＳ Ｐ明朝" w:hAnsi="ＭＳ Ｐ明朝"/>
                                <w:szCs w:val="21"/>
                              </w:rPr>
                            </w:pPr>
                            <w:hyperlink r:id="rId10" w:history="1">
                              <w:r w:rsidR="00FC7A4C" w:rsidRPr="000964D3">
                                <w:rPr>
                                  <w:rStyle w:val="a6"/>
                                  <w:rFonts w:ascii="ＭＳ Ｐ明朝" w:eastAsia="ＭＳ Ｐ明朝" w:hAnsi="ＭＳ Ｐ明朝" w:hint="eastAsia"/>
                                  <w:szCs w:val="21"/>
                                </w:rPr>
                                <w:t>https://www.osaka-c.ed.jp/category/training/r0</w:t>
                              </w:r>
                              <w:r w:rsidR="00FC7A4C" w:rsidRPr="000964D3">
                                <w:rPr>
                                  <w:rStyle w:val="a6"/>
                                  <w:rFonts w:ascii="ＭＳ Ｐ明朝" w:eastAsia="ＭＳ Ｐ明朝" w:hAnsi="ＭＳ Ｐ明朝"/>
                                  <w:szCs w:val="21"/>
                                </w:rPr>
                                <w:t>7</w:t>
                              </w:r>
                              <w:r w:rsidR="00FC7A4C" w:rsidRPr="000964D3">
                                <w:rPr>
                                  <w:rStyle w:val="a6"/>
                                  <w:rFonts w:ascii="ＭＳ Ｐ明朝" w:eastAsia="ＭＳ Ｐ明朝" w:hAnsi="ＭＳ Ｐ明朝" w:hint="eastAsia"/>
                                  <w:szCs w:val="21"/>
                                </w:rPr>
                                <w:t>/syonin_tebiki.html</w:t>
                              </w:r>
                            </w:hyperlink>
                          </w:p>
                          <w:p w14:paraId="2526965F" w14:textId="197D388B" w:rsidR="00446880" w:rsidRPr="00C550A6" w:rsidRDefault="00C550A6" w:rsidP="003E4754">
                            <w:pPr>
                              <w:ind w:firstLineChars="100" w:firstLine="210"/>
                              <w:rPr>
                                <w:rFonts w:ascii="ＭＳ Ｐ明朝" w:eastAsia="ＭＳ Ｐ明朝" w:hAnsi="ＭＳ Ｐ明朝"/>
                              </w:rPr>
                            </w:pPr>
                            <w:r w:rsidRPr="000964D3">
                              <w:rPr>
                                <w:rFonts w:ascii="ＭＳ Ｐ明朝" w:eastAsia="ＭＳ Ｐ明朝" w:hAnsi="ＭＳ Ｐ明朝" w:hint="eastAsia"/>
                              </w:rPr>
                              <w:t>生徒指導Ⅱ</w:t>
                            </w:r>
                            <w:r w:rsidR="00FC7A4C" w:rsidRPr="000964D3">
                              <w:rPr>
                                <w:rFonts w:ascii="ＭＳ Ｐ明朝" w:eastAsia="ＭＳ Ｐ明朝" w:hAnsi="ＭＳ Ｐ明朝" w:hint="eastAsia"/>
                              </w:rPr>
                              <w:t>-</w:t>
                            </w:r>
                            <w:r w:rsidRPr="000964D3">
                              <w:rPr>
                                <w:rFonts w:ascii="ＭＳ Ｐ明朝" w:eastAsia="ＭＳ Ｐ明朝" w:hAnsi="ＭＳ Ｐ明朝" w:hint="eastAsia"/>
                              </w:rPr>
                              <w:t>【６】</w:t>
                            </w:r>
                            <w:r w:rsidR="00FC7A4C" w:rsidRPr="000964D3">
                              <w:rPr>
                                <w:rFonts w:ascii="ＭＳ Ｐ明朝" w:eastAsia="ＭＳ Ｐ明朝" w:hAnsi="ＭＳ Ｐ明朝" w:hint="eastAsia"/>
                              </w:rPr>
                              <w:t>-</w:t>
                            </w:r>
                            <w:r w:rsidRPr="000964D3">
                              <w:rPr>
                                <w:rFonts w:ascii="ＭＳ Ｐ明朝" w:eastAsia="ＭＳ Ｐ明朝" w:hAnsi="ＭＳ Ｐ明朝" w:hint="eastAsia"/>
                              </w:rPr>
                              <w:t>12の項目には、生徒指導の基本的な考え方から生徒指導を進める上での留意点についての内容が記載されています。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26963E" id="AutoShape 29" o:spid="_x0000_s1033" style="position:absolute;left:0;text-align:left;margin-left:.5pt;margin-top:.5pt;width:481.9pt;height:9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1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" fillcolor="#ff9" strokecolor="gray" strokeweight="3pt">
                <v:stroke linestyle="thinThin"/>
                <v:textbox inset="5.85pt,.7pt,5.85pt,.7pt">
                  <w:txbxContent>
                    <w:p w14:paraId="2526965C" w14:textId="77777777" w:rsidR="00446880" w:rsidRPr="00F2688F" w:rsidRDefault="00446880" w:rsidP="00D476A6">
                      <w:pPr>
                        <w:rPr>
                          <w:rFonts w:ascii="ＭＳ Ｐゴシック" w:eastAsia="ＭＳ Ｐゴシック" w:hAnsi="ＭＳ Ｐゴシック"/>
                          <w:i/>
                        </w:rPr>
                      </w:pPr>
                      <w:r w:rsidRPr="006B1F1A">
                        <w:rPr>
                          <w:rFonts w:ascii="ＭＳ Ｐゴシック" w:eastAsia="ＭＳ Ｐゴシック" w:hAnsi="ＭＳ Ｐゴシック" w:hint="eastAsia"/>
                          <w:i/>
                        </w:rPr>
                        <w:t>★ＣＨＥ</w:t>
                      </w:r>
                      <w:r w:rsidRPr="00F2688F">
                        <w:rPr>
                          <w:rFonts w:ascii="ＭＳ Ｐゴシック" w:eastAsia="ＭＳ Ｐゴシック" w:hAnsi="ＭＳ Ｐゴシック" w:hint="eastAsia"/>
                          <w:i/>
                        </w:rPr>
                        <w:t>ＣＫ①★</w:t>
                      </w:r>
                    </w:p>
                    <w:p w14:paraId="73D34FDB" w14:textId="77777777" w:rsidR="00FC7A4C" w:rsidRPr="000964D3" w:rsidRDefault="00FC7A4C" w:rsidP="00FC7A4C">
                      <w:pPr>
                        <w:rPr>
                          <w:rFonts w:ascii="ＭＳ Ｐ明朝" w:eastAsia="ＭＳ Ｐ明朝" w:hAnsi="ＭＳ Ｐ明朝"/>
                          <w:szCs w:val="21"/>
                        </w:rPr>
                      </w:pPr>
                      <w:r w:rsidRPr="006E3D85">
                        <w:rPr>
                          <w:rFonts w:ascii="ＭＳ Ｐ明朝" w:eastAsia="ＭＳ Ｐ明朝" w:hAnsi="ＭＳ Ｐ明朝" w:hint="eastAsia"/>
                          <w:szCs w:val="21"/>
                        </w:rPr>
                        <w:t>「令</w:t>
                      </w:r>
                      <w:r w:rsidRPr="000964D3">
                        <w:rPr>
                          <w:rFonts w:ascii="ＭＳ Ｐ明朝" w:eastAsia="ＭＳ Ｐ明朝" w:hAnsi="ＭＳ Ｐ明朝" w:hint="eastAsia"/>
                          <w:szCs w:val="21"/>
                        </w:rPr>
                        <w:t>和７年度</w:t>
                      </w:r>
                      <w:r w:rsidRPr="000964D3">
                        <w:rPr>
                          <w:rFonts w:ascii="ＭＳ Ｐ明朝" w:eastAsia="ＭＳ Ｐ明朝" w:hAnsi="ＭＳ Ｐ明朝"/>
                          <w:szCs w:val="21"/>
                        </w:rPr>
                        <w:t xml:space="preserve">　初任者</w:t>
                      </w:r>
                      <w:r w:rsidRPr="000964D3">
                        <w:rPr>
                          <w:rFonts w:ascii="ＭＳ Ｐ明朝" w:eastAsia="ＭＳ Ｐ明朝" w:hAnsi="ＭＳ Ｐ明朝" w:hint="eastAsia"/>
                          <w:szCs w:val="21"/>
                        </w:rPr>
                        <w:t>・新規採用者</w:t>
                      </w:r>
                      <w:r w:rsidRPr="000964D3">
                        <w:rPr>
                          <w:rFonts w:ascii="ＭＳ Ｐ明朝" w:eastAsia="ＭＳ Ｐ明朝" w:hAnsi="ＭＳ Ｐ明朝"/>
                          <w:szCs w:val="21"/>
                        </w:rPr>
                        <w:t>研修</w:t>
                      </w:r>
                      <w:r w:rsidRPr="000964D3">
                        <w:rPr>
                          <w:rFonts w:ascii="ＭＳ Ｐ明朝" w:eastAsia="ＭＳ Ｐ明朝" w:hAnsi="ＭＳ Ｐ明朝" w:hint="eastAsia"/>
                          <w:szCs w:val="21"/>
                        </w:rPr>
                        <w:t xml:space="preserve">の手引　</w:t>
                      </w:r>
                      <w:r w:rsidRPr="000964D3">
                        <w:rPr>
                          <w:rFonts w:ascii="ＭＳ Ｐ明朝" w:eastAsia="ＭＳ Ｐ明朝" w:hAnsi="ＭＳ Ｐ明朝"/>
                          <w:szCs w:val="21"/>
                        </w:rPr>
                        <w:t>2025-26</w:t>
                      </w:r>
                      <w:r w:rsidRPr="000964D3">
                        <w:rPr>
                          <w:rFonts w:ascii="ＭＳ Ｐ明朝" w:eastAsia="ＭＳ Ｐ明朝" w:hAnsi="ＭＳ Ｐ明朝" w:hint="eastAsia"/>
                          <w:szCs w:val="21"/>
                        </w:rPr>
                        <w:t>」</w:t>
                      </w:r>
                      <w:r w:rsidRPr="000964D3">
                        <w:rPr>
                          <w:rFonts w:ascii="ＭＳ Ｐ明朝" w:eastAsia="ＭＳ Ｐ明朝" w:hAnsi="ＭＳ Ｐ明朝" w:hint="eastAsia"/>
                          <w:sz w:val="16"/>
                          <w:szCs w:val="16"/>
                        </w:rPr>
                        <w:t>(大阪府教育委員会　令和７〔20</w:t>
                      </w:r>
                      <w:r w:rsidRPr="000964D3">
                        <w:rPr>
                          <w:rFonts w:ascii="ＭＳ Ｐ明朝" w:eastAsia="ＭＳ Ｐ明朝" w:hAnsi="ＭＳ Ｐ明朝"/>
                          <w:sz w:val="16"/>
                          <w:szCs w:val="16"/>
                        </w:rPr>
                        <w:t>25</w:t>
                      </w:r>
                      <w:r w:rsidRPr="000964D3">
                        <w:rPr>
                          <w:rFonts w:ascii="ＭＳ Ｐ明朝" w:eastAsia="ＭＳ Ｐ明朝" w:hAnsi="ＭＳ Ｐ明朝" w:hint="eastAsia"/>
                          <w:sz w:val="16"/>
                          <w:szCs w:val="16"/>
                        </w:rPr>
                        <w:t>〕年３月)</w:t>
                      </w:r>
                    </w:p>
                    <w:p w14:paraId="0CAB721B" w14:textId="77777777" w:rsidR="00FC7A4C" w:rsidRPr="000964D3" w:rsidRDefault="000964D3" w:rsidP="00FC7A4C">
                      <w:pPr>
                        <w:ind w:firstLineChars="100" w:firstLine="210"/>
                        <w:rPr>
                          <w:rFonts w:ascii="ＭＳ Ｐ明朝" w:eastAsia="ＭＳ Ｐ明朝" w:hAnsi="ＭＳ Ｐ明朝"/>
                          <w:szCs w:val="21"/>
                        </w:rPr>
                      </w:pPr>
                      <w:hyperlink r:id="rId11" w:history="1">
                        <w:r w:rsidR="00FC7A4C" w:rsidRPr="000964D3">
                          <w:rPr>
                            <w:rStyle w:val="a6"/>
                            <w:rFonts w:ascii="ＭＳ Ｐ明朝" w:eastAsia="ＭＳ Ｐ明朝" w:hAnsi="ＭＳ Ｐ明朝" w:hint="eastAsia"/>
                            <w:szCs w:val="21"/>
                          </w:rPr>
                          <w:t>https://www.osaka-c.ed.jp/category/training/r0</w:t>
                        </w:r>
                        <w:r w:rsidR="00FC7A4C" w:rsidRPr="000964D3">
                          <w:rPr>
                            <w:rStyle w:val="a6"/>
                            <w:rFonts w:ascii="ＭＳ Ｐ明朝" w:eastAsia="ＭＳ Ｐ明朝" w:hAnsi="ＭＳ Ｐ明朝"/>
                            <w:szCs w:val="21"/>
                          </w:rPr>
                          <w:t>7</w:t>
                        </w:r>
                        <w:r w:rsidR="00FC7A4C" w:rsidRPr="000964D3">
                          <w:rPr>
                            <w:rStyle w:val="a6"/>
                            <w:rFonts w:ascii="ＭＳ Ｐ明朝" w:eastAsia="ＭＳ Ｐ明朝" w:hAnsi="ＭＳ Ｐ明朝" w:hint="eastAsia"/>
                            <w:szCs w:val="21"/>
                          </w:rPr>
                          <w:t>/syonin_tebiki.html</w:t>
                        </w:r>
                      </w:hyperlink>
                    </w:p>
                    <w:p w14:paraId="2526965F" w14:textId="197D388B" w:rsidR="00446880" w:rsidRPr="00C550A6" w:rsidRDefault="00C550A6" w:rsidP="003E4754">
                      <w:pPr>
                        <w:ind w:firstLineChars="100" w:firstLine="210"/>
                        <w:rPr>
                          <w:rFonts w:ascii="ＭＳ Ｐ明朝" w:eastAsia="ＭＳ Ｐ明朝" w:hAnsi="ＭＳ Ｐ明朝"/>
                        </w:rPr>
                      </w:pPr>
                      <w:r w:rsidRPr="000964D3">
                        <w:rPr>
                          <w:rFonts w:ascii="ＭＳ Ｐ明朝" w:eastAsia="ＭＳ Ｐ明朝" w:hAnsi="ＭＳ Ｐ明朝" w:hint="eastAsia"/>
                        </w:rPr>
                        <w:t>生徒指導Ⅱ</w:t>
                      </w:r>
                      <w:r w:rsidR="00FC7A4C" w:rsidRPr="000964D3">
                        <w:rPr>
                          <w:rFonts w:ascii="ＭＳ Ｐ明朝" w:eastAsia="ＭＳ Ｐ明朝" w:hAnsi="ＭＳ Ｐ明朝" w:hint="eastAsia"/>
                        </w:rPr>
                        <w:t>-</w:t>
                      </w:r>
                      <w:r w:rsidRPr="000964D3">
                        <w:rPr>
                          <w:rFonts w:ascii="ＭＳ Ｐ明朝" w:eastAsia="ＭＳ Ｐ明朝" w:hAnsi="ＭＳ Ｐ明朝" w:hint="eastAsia"/>
                        </w:rPr>
                        <w:t>【６】</w:t>
                      </w:r>
                      <w:r w:rsidR="00FC7A4C" w:rsidRPr="000964D3">
                        <w:rPr>
                          <w:rFonts w:ascii="ＭＳ Ｐ明朝" w:eastAsia="ＭＳ Ｐ明朝" w:hAnsi="ＭＳ Ｐ明朝" w:hint="eastAsia"/>
                        </w:rPr>
                        <w:t>-</w:t>
                      </w:r>
                      <w:r w:rsidRPr="000964D3">
                        <w:rPr>
                          <w:rFonts w:ascii="ＭＳ Ｐ明朝" w:eastAsia="ＭＳ Ｐ明朝" w:hAnsi="ＭＳ Ｐ明朝" w:hint="eastAsia"/>
                        </w:rPr>
                        <w:t>12の項目には、生徒指導の基本的な考え方から生徒指導を進める上での留意点についての内容が記載されています。</w:t>
                      </w:r>
                    </w:p>
                  </w:txbxContent>
                </v:textbox>
              </v:roundrect>
            </w:pict>
          </mc:Fallback>
        </mc:AlternateContent>
      </w:r>
    </w:p>
    <w:p w14:paraId="252695FE" w14:textId="77777777" w:rsidR="008A2B48" w:rsidRDefault="008A2B48"/>
    <w:p w14:paraId="252695FF" w14:textId="77777777" w:rsidR="008A2B48" w:rsidRDefault="008A2B48"/>
    <w:p w14:paraId="25269600" w14:textId="77777777" w:rsidR="008A2B48" w:rsidRDefault="008A2B48"/>
    <w:p w14:paraId="25269601" w14:textId="77777777" w:rsidR="008A2B48" w:rsidRDefault="008A2B48"/>
    <w:p w14:paraId="25269602" w14:textId="77777777" w:rsidR="008A2B48" w:rsidRDefault="008A2B48"/>
    <w:p w14:paraId="25269603" w14:textId="77777777" w:rsidR="008A2B48" w:rsidRDefault="008743DD">
      <w:r>
        <w:rPr>
          <w:rFonts w:hint="eastAsia"/>
          <w:noProof/>
        </w:rPr>
        <mc:AlternateContent>
          <mc:Choice Requires="wps">
            <w:drawing>
              <wp:anchor distT="0" distB="0" distL="114300" distR="114300" simplePos="0" relativeHeight="251660800" behindDoc="0" locked="0" layoutInCell="1" allowOverlap="1" wp14:anchorId="25269640" wp14:editId="37C66F58">
                <wp:simplePos x="0" y="0"/>
                <wp:positionH relativeFrom="column">
                  <wp:posOffset>5715</wp:posOffset>
                </wp:positionH>
                <wp:positionV relativeFrom="paragraph">
                  <wp:posOffset>113929</wp:posOffset>
                </wp:positionV>
                <wp:extent cx="6120130" cy="1688465"/>
                <wp:effectExtent l="19050" t="19050" r="13970" b="26035"/>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688465"/>
                        </a:xfrm>
                        <a:prstGeom prst="roundRect">
                          <a:avLst>
                            <a:gd name="adj" fmla="val 8091"/>
                          </a:avLst>
                        </a:prstGeom>
                        <a:solidFill>
                          <a:srgbClr val="FFFF99"/>
                        </a:solidFill>
                        <a:ln w="38100" cmpd="dbl">
                          <a:solidFill>
                            <a:srgbClr val="808080"/>
                          </a:solidFill>
                          <a:round/>
                          <a:headEnd/>
                          <a:tailEnd/>
                        </a:ln>
                      </wps:spPr>
                      <wps:txbx>
                        <w:txbxContent>
                          <w:p w14:paraId="25269660" w14:textId="77777777" w:rsidR="00446880" w:rsidRPr="00330228" w:rsidRDefault="00446880" w:rsidP="00D476A6">
                            <w:pPr>
                              <w:rPr>
                                <w:rFonts w:ascii="ＭＳ Ｐゴシック" w:eastAsia="ＭＳ Ｐゴシック" w:hAnsi="ＭＳ Ｐゴシック"/>
                                <w:i/>
                              </w:rPr>
                            </w:pPr>
                            <w:r w:rsidRPr="00330228">
                              <w:rPr>
                                <w:rFonts w:ascii="ＭＳ Ｐゴシック" w:eastAsia="ＭＳ Ｐゴシック" w:hAnsi="ＭＳ Ｐゴシック" w:hint="eastAsia"/>
                                <w:i/>
                              </w:rPr>
                              <w:t>★ＣＨＥＣＫ②★</w:t>
                            </w:r>
                          </w:p>
                          <w:p w14:paraId="25269661" w14:textId="77777777" w:rsidR="00446880" w:rsidRPr="000964D3" w:rsidRDefault="00446880">
                            <w:pPr>
                              <w:rPr>
                                <w:rFonts w:ascii="ＭＳ Ｐ明朝" w:eastAsia="ＭＳ Ｐ明朝" w:hAnsi="ＭＳ Ｐ明朝"/>
                              </w:rPr>
                            </w:pPr>
                            <w:r w:rsidRPr="00330228">
                              <w:rPr>
                                <w:rFonts w:ascii="ＭＳ Ｐ明朝" w:eastAsia="ＭＳ Ｐ明朝" w:hAnsi="ＭＳ Ｐ明朝" w:hint="eastAsia"/>
                              </w:rPr>
                              <w:t>「</w:t>
                            </w:r>
                            <w:r w:rsidR="00101CC9">
                              <w:rPr>
                                <w:rFonts w:ascii="ＭＳ Ｐ明朝" w:eastAsia="ＭＳ Ｐ明朝" w:hAnsi="ＭＳ Ｐ明朝" w:hint="eastAsia"/>
                              </w:rPr>
                              <w:t>子ども</w:t>
                            </w:r>
                            <w:r w:rsidR="00101CC9" w:rsidRPr="000964D3">
                              <w:rPr>
                                <w:rFonts w:ascii="ＭＳ Ｐ明朝" w:eastAsia="ＭＳ Ｐ明朝" w:hAnsi="ＭＳ Ｐ明朝" w:hint="eastAsia"/>
                              </w:rPr>
                              <w:t>の</w:t>
                            </w:r>
                            <w:r w:rsidR="00101CC9" w:rsidRPr="000964D3">
                              <w:rPr>
                                <w:rFonts w:ascii="ＭＳ Ｐ明朝" w:eastAsia="ＭＳ Ｐ明朝" w:hAnsi="ＭＳ Ｐ明朝"/>
                              </w:rPr>
                              <w:t>笑顔が生まれる</w:t>
                            </w:r>
                            <w:r w:rsidRPr="000964D3">
                              <w:rPr>
                                <w:rFonts w:ascii="ＭＳ Ｐ明朝" w:eastAsia="ＭＳ Ｐ明朝" w:hAnsi="ＭＳ Ｐ明朝" w:hint="eastAsia"/>
                              </w:rPr>
                              <w:t>学校改善のためのガイドライン」</w:t>
                            </w:r>
                            <w:r w:rsidRPr="000964D3">
                              <w:rPr>
                                <w:rFonts w:ascii="ＭＳ Ｐ明朝" w:eastAsia="ＭＳ Ｐ明朝" w:hAnsi="ＭＳ Ｐ明朝" w:hint="eastAsia"/>
                                <w:sz w:val="16"/>
                                <w:szCs w:val="16"/>
                              </w:rPr>
                              <w:t>(大阪府教育委員会　平成20〔2008〕年</w:t>
                            </w:r>
                            <w:r w:rsidR="00B40332" w:rsidRPr="000964D3">
                              <w:rPr>
                                <w:rFonts w:ascii="ＭＳ Ｐ明朝" w:eastAsia="ＭＳ Ｐ明朝" w:hAnsi="ＭＳ Ｐ明朝" w:hint="eastAsia"/>
                                <w:sz w:val="16"/>
                                <w:szCs w:val="16"/>
                              </w:rPr>
                              <w:t>２</w:t>
                            </w:r>
                            <w:r w:rsidRPr="000964D3">
                              <w:rPr>
                                <w:rFonts w:ascii="ＭＳ Ｐ明朝" w:eastAsia="ＭＳ Ｐ明朝" w:hAnsi="ＭＳ Ｐ明朝" w:hint="eastAsia"/>
                                <w:sz w:val="16"/>
                                <w:szCs w:val="16"/>
                              </w:rPr>
                              <w:t>月)</w:t>
                            </w:r>
                          </w:p>
                          <w:p w14:paraId="25269662" w14:textId="1642F969" w:rsidR="00446880" w:rsidRPr="003B76DF" w:rsidRDefault="000964D3" w:rsidP="00F0181F">
                            <w:pPr>
                              <w:pStyle w:val="a8"/>
                              <w:ind w:leftChars="100" w:left="390" w:hangingChars="100" w:hanging="180"/>
                              <w:rPr>
                                <w:rFonts w:eastAsia="ＭＳ Ｐ明朝" w:cs="ＭＳ ゴシック"/>
                                <w:sz w:val="21"/>
                              </w:rPr>
                            </w:pPr>
                            <w:hyperlink r:id="rId12" w:history="1">
                              <w:r w:rsidR="00FC7A4C" w:rsidRPr="000964D3">
                                <w:rPr>
                                  <w:rStyle w:val="a6"/>
                                  <w:rFonts w:eastAsia="ＭＳ Ｐ明朝" w:cs="ＭＳ ゴシック"/>
                                  <w:sz w:val="21"/>
                                </w:rPr>
                                <w:t>https://www.pref.osaka.lg.jp/o180080/shochugakko/guidoline/index.html</w:t>
                              </w:r>
                            </w:hyperlink>
                          </w:p>
                          <w:p w14:paraId="25269663" w14:textId="77777777" w:rsidR="00446880" w:rsidRPr="00330228" w:rsidRDefault="00446880" w:rsidP="007D09A5">
                            <w:pPr>
                              <w:ind w:firstLineChars="100" w:firstLine="210"/>
                              <w:rPr>
                                <w:rFonts w:ascii="ＭＳ Ｐ明朝" w:eastAsia="ＭＳ Ｐ明朝" w:hAnsi="ＭＳ Ｐ明朝"/>
                              </w:rPr>
                            </w:pPr>
                            <w:r w:rsidRPr="00330228">
                              <w:rPr>
                                <w:rFonts w:ascii="ＭＳ Ｐ明朝" w:eastAsia="ＭＳ Ｐ明朝" w:hAnsi="ＭＳ Ｐ明朝" w:hint="eastAsia"/>
                              </w:rPr>
                              <w:t>特に読んでほしいのは、学校力向上のためのガイドラインのうち、P６～</w:t>
                            </w:r>
                            <w:r w:rsidR="00101CC9" w:rsidRPr="00330228">
                              <w:rPr>
                                <w:rFonts w:ascii="ＭＳ Ｐ明朝" w:eastAsia="ＭＳ Ｐ明朝" w:hAnsi="ＭＳ Ｐ明朝" w:hint="eastAsia"/>
                              </w:rPr>
                              <w:t>P</w:t>
                            </w:r>
                            <w:r w:rsidRPr="00330228">
                              <w:rPr>
                                <w:rFonts w:ascii="ＭＳ Ｐ明朝" w:eastAsia="ＭＳ Ｐ明朝" w:hAnsi="ＭＳ Ｐ明朝" w:hint="eastAsia"/>
                              </w:rPr>
                              <w:t>７　③豊かなつながりを生み出す生徒指導のページです。教職員が一致した方針のもとでのきめ細かな指導について、３つのポイントを示し、事例も含めて記述しています。また、続けて記述されている子どもをエンパワーする集団づくりについても読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269640" id="AutoShape 38" o:spid="_x0000_s1034" style="position:absolute;left:0;text-align:left;margin-left:.45pt;margin-top:8.95pt;width:481.9pt;height:132.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3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" fillcolor="#ff9" strokecolor="gray" strokeweight="3pt">
                <v:stroke linestyle="thinThin"/>
                <v:textbox inset="5.85pt,.7pt,5.85pt,.7pt">
                  <w:txbxContent>
                    <w:p w14:paraId="25269660" w14:textId="77777777" w:rsidR="00446880" w:rsidRPr="00330228" w:rsidRDefault="00446880" w:rsidP="00D476A6">
                      <w:pPr>
                        <w:rPr>
                          <w:rFonts w:ascii="ＭＳ Ｐゴシック" w:eastAsia="ＭＳ Ｐゴシック" w:hAnsi="ＭＳ Ｐゴシック"/>
                          <w:i/>
                        </w:rPr>
                      </w:pPr>
                      <w:r w:rsidRPr="00330228">
                        <w:rPr>
                          <w:rFonts w:ascii="ＭＳ Ｐゴシック" w:eastAsia="ＭＳ Ｐゴシック" w:hAnsi="ＭＳ Ｐゴシック" w:hint="eastAsia"/>
                          <w:i/>
                        </w:rPr>
                        <w:t>★ＣＨＥＣＫ②★</w:t>
                      </w:r>
                    </w:p>
                    <w:p w14:paraId="25269661" w14:textId="77777777" w:rsidR="00446880" w:rsidRPr="000964D3" w:rsidRDefault="00446880">
                      <w:pPr>
                        <w:rPr>
                          <w:rFonts w:ascii="ＭＳ Ｐ明朝" w:eastAsia="ＭＳ Ｐ明朝" w:hAnsi="ＭＳ Ｐ明朝"/>
                        </w:rPr>
                      </w:pPr>
                      <w:r w:rsidRPr="00330228">
                        <w:rPr>
                          <w:rFonts w:ascii="ＭＳ Ｐ明朝" w:eastAsia="ＭＳ Ｐ明朝" w:hAnsi="ＭＳ Ｐ明朝" w:hint="eastAsia"/>
                        </w:rPr>
                        <w:t>「</w:t>
                      </w:r>
                      <w:r w:rsidR="00101CC9">
                        <w:rPr>
                          <w:rFonts w:ascii="ＭＳ Ｐ明朝" w:eastAsia="ＭＳ Ｐ明朝" w:hAnsi="ＭＳ Ｐ明朝" w:hint="eastAsia"/>
                        </w:rPr>
                        <w:t>子ども</w:t>
                      </w:r>
                      <w:r w:rsidR="00101CC9" w:rsidRPr="000964D3">
                        <w:rPr>
                          <w:rFonts w:ascii="ＭＳ Ｐ明朝" w:eastAsia="ＭＳ Ｐ明朝" w:hAnsi="ＭＳ Ｐ明朝" w:hint="eastAsia"/>
                        </w:rPr>
                        <w:t>の</w:t>
                      </w:r>
                      <w:r w:rsidR="00101CC9" w:rsidRPr="000964D3">
                        <w:rPr>
                          <w:rFonts w:ascii="ＭＳ Ｐ明朝" w:eastAsia="ＭＳ Ｐ明朝" w:hAnsi="ＭＳ Ｐ明朝"/>
                        </w:rPr>
                        <w:t>笑顔が生まれる</w:t>
                      </w:r>
                      <w:r w:rsidRPr="000964D3">
                        <w:rPr>
                          <w:rFonts w:ascii="ＭＳ Ｐ明朝" w:eastAsia="ＭＳ Ｐ明朝" w:hAnsi="ＭＳ Ｐ明朝" w:hint="eastAsia"/>
                        </w:rPr>
                        <w:t>学校改善のためのガイドライン」</w:t>
                      </w:r>
                      <w:r w:rsidRPr="000964D3">
                        <w:rPr>
                          <w:rFonts w:ascii="ＭＳ Ｐ明朝" w:eastAsia="ＭＳ Ｐ明朝" w:hAnsi="ＭＳ Ｐ明朝" w:hint="eastAsia"/>
                          <w:sz w:val="16"/>
                          <w:szCs w:val="16"/>
                        </w:rPr>
                        <w:t>(大阪府教育委員会　平成20〔2008〕年</w:t>
                      </w:r>
                      <w:r w:rsidR="00B40332" w:rsidRPr="000964D3">
                        <w:rPr>
                          <w:rFonts w:ascii="ＭＳ Ｐ明朝" w:eastAsia="ＭＳ Ｐ明朝" w:hAnsi="ＭＳ Ｐ明朝" w:hint="eastAsia"/>
                          <w:sz w:val="16"/>
                          <w:szCs w:val="16"/>
                        </w:rPr>
                        <w:t>２</w:t>
                      </w:r>
                      <w:r w:rsidRPr="000964D3">
                        <w:rPr>
                          <w:rFonts w:ascii="ＭＳ Ｐ明朝" w:eastAsia="ＭＳ Ｐ明朝" w:hAnsi="ＭＳ Ｐ明朝" w:hint="eastAsia"/>
                          <w:sz w:val="16"/>
                          <w:szCs w:val="16"/>
                        </w:rPr>
                        <w:t>月)</w:t>
                      </w:r>
                    </w:p>
                    <w:p w14:paraId="25269662" w14:textId="1642F969" w:rsidR="00446880" w:rsidRPr="003B76DF" w:rsidRDefault="000964D3" w:rsidP="00F0181F">
                      <w:pPr>
                        <w:pStyle w:val="a8"/>
                        <w:ind w:leftChars="100" w:left="390" w:hangingChars="100" w:hanging="180"/>
                        <w:rPr>
                          <w:rFonts w:eastAsia="ＭＳ Ｐ明朝" w:cs="ＭＳ ゴシック"/>
                          <w:sz w:val="21"/>
                        </w:rPr>
                      </w:pPr>
                      <w:hyperlink r:id="rId13" w:history="1">
                        <w:r w:rsidR="00FC7A4C" w:rsidRPr="000964D3">
                          <w:rPr>
                            <w:rStyle w:val="a6"/>
                            <w:rFonts w:eastAsia="ＭＳ Ｐ明朝" w:cs="ＭＳ ゴシック"/>
                            <w:sz w:val="21"/>
                          </w:rPr>
                          <w:t>https://www.pref.osaka.lg.jp/o180080/shochugakko/guidoline/index.html</w:t>
                        </w:r>
                      </w:hyperlink>
                    </w:p>
                    <w:p w14:paraId="25269663" w14:textId="77777777" w:rsidR="00446880" w:rsidRPr="00330228" w:rsidRDefault="00446880" w:rsidP="007D09A5">
                      <w:pPr>
                        <w:ind w:firstLineChars="100" w:firstLine="210"/>
                        <w:rPr>
                          <w:rFonts w:ascii="ＭＳ Ｐ明朝" w:eastAsia="ＭＳ Ｐ明朝" w:hAnsi="ＭＳ Ｐ明朝"/>
                        </w:rPr>
                      </w:pPr>
                      <w:r w:rsidRPr="00330228">
                        <w:rPr>
                          <w:rFonts w:ascii="ＭＳ Ｐ明朝" w:eastAsia="ＭＳ Ｐ明朝" w:hAnsi="ＭＳ Ｐ明朝" w:hint="eastAsia"/>
                        </w:rPr>
                        <w:t>特に読んでほしいのは、学校力向上のためのガイドラインのうち、P６～</w:t>
                      </w:r>
                      <w:r w:rsidR="00101CC9" w:rsidRPr="00330228">
                        <w:rPr>
                          <w:rFonts w:ascii="ＭＳ Ｐ明朝" w:eastAsia="ＭＳ Ｐ明朝" w:hAnsi="ＭＳ Ｐ明朝" w:hint="eastAsia"/>
                        </w:rPr>
                        <w:t>P</w:t>
                      </w:r>
                      <w:r w:rsidRPr="00330228">
                        <w:rPr>
                          <w:rFonts w:ascii="ＭＳ Ｐ明朝" w:eastAsia="ＭＳ Ｐ明朝" w:hAnsi="ＭＳ Ｐ明朝" w:hint="eastAsia"/>
                        </w:rPr>
                        <w:t>７　③豊かなつながりを生み出す生徒指導のページです。教職員が一致した方針のもとでのきめ細かな指導について、３つのポイントを示し、事例も含めて記述しています。また、続けて記述されている子どもをエンパワーする集団づくりについても読んでください。</w:t>
                      </w:r>
                    </w:p>
                  </w:txbxContent>
                </v:textbox>
              </v:roundrect>
            </w:pict>
          </mc:Fallback>
        </mc:AlternateContent>
      </w:r>
    </w:p>
    <w:p w14:paraId="25269604" w14:textId="77777777" w:rsidR="00DC1F12" w:rsidRDefault="005E001A">
      <w:r>
        <w:rPr>
          <w:rFonts w:hint="eastAsia"/>
        </w:rPr>
        <w:t xml:space="preserve">　　　　　　　　　　　　　　　　　　　　　　　　　　　　　　　　　　　　　　　　　　　　　　　　</w:t>
      </w:r>
    </w:p>
    <w:p w14:paraId="25269605" w14:textId="77777777" w:rsidR="001E2CF8" w:rsidRDefault="001E2CF8" w:rsidP="00F5227A">
      <w:pPr>
        <w:rPr>
          <w:rFonts w:ascii="ＭＳ Ｐゴシック" w:eastAsia="ＭＳ Ｐゴシック" w:hAnsi="ＭＳ Ｐゴシック"/>
          <w:sz w:val="20"/>
          <w:szCs w:val="20"/>
        </w:rPr>
      </w:pPr>
    </w:p>
    <w:p w14:paraId="25269606" w14:textId="77777777" w:rsidR="001E2CF8" w:rsidRDefault="001E2CF8" w:rsidP="00F5227A">
      <w:pPr>
        <w:rPr>
          <w:rFonts w:ascii="ＭＳ Ｐゴシック" w:eastAsia="ＭＳ Ｐゴシック" w:hAnsi="ＭＳ Ｐゴシック"/>
          <w:sz w:val="20"/>
          <w:szCs w:val="20"/>
        </w:rPr>
      </w:pPr>
    </w:p>
    <w:p w14:paraId="25269607" w14:textId="77777777" w:rsidR="001E2CF8" w:rsidRDefault="001E2CF8" w:rsidP="00F5227A">
      <w:pPr>
        <w:rPr>
          <w:rFonts w:ascii="ＭＳ Ｐゴシック" w:eastAsia="ＭＳ Ｐゴシック" w:hAnsi="ＭＳ Ｐゴシック"/>
          <w:sz w:val="20"/>
          <w:szCs w:val="20"/>
        </w:rPr>
      </w:pPr>
    </w:p>
    <w:p w14:paraId="25269608" w14:textId="77777777" w:rsidR="001E2CF8" w:rsidRDefault="001E2CF8" w:rsidP="00F5227A">
      <w:pPr>
        <w:rPr>
          <w:rFonts w:ascii="ＭＳ Ｐゴシック" w:eastAsia="ＭＳ Ｐゴシック" w:hAnsi="ＭＳ Ｐゴシック"/>
          <w:sz w:val="20"/>
          <w:szCs w:val="20"/>
        </w:rPr>
      </w:pPr>
    </w:p>
    <w:p w14:paraId="25269609" w14:textId="77777777" w:rsidR="001E2CF8" w:rsidRDefault="001E2CF8" w:rsidP="00F5227A">
      <w:pPr>
        <w:rPr>
          <w:rFonts w:ascii="ＭＳ Ｐゴシック" w:eastAsia="ＭＳ Ｐゴシック" w:hAnsi="ＭＳ Ｐゴシック"/>
          <w:sz w:val="20"/>
          <w:szCs w:val="20"/>
        </w:rPr>
      </w:pPr>
    </w:p>
    <w:p w14:paraId="2526960A" w14:textId="77777777" w:rsidR="001E2CF8" w:rsidRDefault="001E2CF8" w:rsidP="00F5227A">
      <w:pPr>
        <w:rPr>
          <w:rFonts w:ascii="ＭＳ Ｐゴシック" w:eastAsia="ＭＳ Ｐゴシック" w:hAnsi="ＭＳ Ｐゴシック"/>
          <w:sz w:val="20"/>
          <w:szCs w:val="20"/>
        </w:rPr>
      </w:pPr>
    </w:p>
    <w:p w14:paraId="2526960B" w14:textId="77777777" w:rsidR="001E2CF8" w:rsidRDefault="001E2CF8" w:rsidP="00F5227A">
      <w:pPr>
        <w:rPr>
          <w:rFonts w:ascii="ＭＳ Ｐゴシック" w:eastAsia="ＭＳ Ｐゴシック" w:hAnsi="ＭＳ Ｐゴシック"/>
          <w:sz w:val="20"/>
          <w:szCs w:val="20"/>
        </w:rPr>
      </w:pPr>
    </w:p>
    <w:p w14:paraId="2526960C" w14:textId="77777777" w:rsidR="001E2CF8" w:rsidRDefault="00900FDA" w:rsidP="00F5227A">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2848" behindDoc="0" locked="0" layoutInCell="1" allowOverlap="1" wp14:anchorId="25269642" wp14:editId="25269643">
                <wp:simplePos x="0" y="0"/>
                <wp:positionH relativeFrom="column">
                  <wp:posOffset>0</wp:posOffset>
                </wp:positionH>
                <wp:positionV relativeFrom="paragraph">
                  <wp:posOffset>25562</wp:posOffset>
                </wp:positionV>
                <wp:extent cx="6120130" cy="2066925"/>
                <wp:effectExtent l="19050" t="19050" r="13970" b="28575"/>
                <wp:wrapNone/>
                <wp:docPr id="4"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066925"/>
                        </a:xfrm>
                        <a:prstGeom prst="roundRect">
                          <a:avLst>
                            <a:gd name="adj" fmla="val 5162"/>
                          </a:avLst>
                        </a:prstGeom>
                        <a:solidFill>
                          <a:srgbClr val="FFFF99"/>
                        </a:solidFill>
                        <a:ln w="38100" cmpd="dbl">
                          <a:solidFill>
                            <a:srgbClr val="808080"/>
                          </a:solidFill>
                          <a:round/>
                          <a:headEnd/>
                          <a:tailEnd/>
                        </a:ln>
                      </wps:spPr>
                      <wps:txbx>
                        <w:txbxContent>
                          <w:p w14:paraId="25269664" w14:textId="77777777" w:rsidR="00446880" w:rsidRPr="006B1F1A" w:rsidRDefault="007861D8" w:rsidP="00446880">
                            <w:pPr>
                              <w:rPr>
                                <w:rFonts w:ascii="ＭＳ Ｐゴシック" w:eastAsia="ＭＳ Ｐゴシック" w:hAnsi="ＭＳ Ｐゴシック"/>
                                <w:i/>
                              </w:rPr>
                            </w:pPr>
                            <w:r w:rsidRPr="006B1F1A">
                              <w:rPr>
                                <w:rFonts w:ascii="ＭＳ Ｐゴシック" w:eastAsia="ＭＳ Ｐゴシック" w:hAnsi="ＭＳ Ｐゴシック" w:hint="eastAsia"/>
                                <w:i/>
                              </w:rPr>
                              <w:t>★ＣＨＥＣＫ③</w:t>
                            </w:r>
                            <w:r w:rsidR="00446880" w:rsidRPr="006B1F1A">
                              <w:rPr>
                                <w:rFonts w:ascii="ＭＳ Ｐゴシック" w:eastAsia="ＭＳ Ｐゴシック" w:hAnsi="ＭＳ Ｐゴシック" w:hint="eastAsia"/>
                                <w:i/>
                              </w:rPr>
                              <w:t>★</w:t>
                            </w:r>
                          </w:p>
                          <w:p w14:paraId="25269665" w14:textId="77777777" w:rsidR="00812906" w:rsidRPr="006B1F1A" w:rsidRDefault="00812906" w:rsidP="00812906">
                            <w:pPr>
                              <w:rPr>
                                <w:rFonts w:ascii="ＭＳ Ｐ明朝" w:eastAsia="ＭＳ Ｐ明朝" w:hAnsi="ＭＳ Ｐ明朝"/>
                              </w:rPr>
                            </w:pPr>
                            <w:r w:rsidRPr="006B1F1A">
                              <w:rPr>
                                <w:rFonts w:ascii="ＭＳ Ｐ明朝" w:eastAsia="ＭＳ Ｐ明朝" w:hAnsi="ＭＳ Ｐ明朝" w:hint="eastAsia"/>
                              </w:rPr>
                              <w:t>①「ＯＳＡＫＡ人権教育ＡＢＣ Part</w:t>
                            </w:r>
                            <w:r w:rsidR="00101CC9" w:rsidRPr="006B1F1A">
                              <w:rPr>
                                <w:rFonts w:ascii="ＭＳ Ｐ明朝" w:eastAsia="ＭＳ Ｐ明朝" w:hAnsi="ＭＳ Ｐ明朝" w:hint="eastAsia"/>
                              </w:rPr>
                              <w:t>２</w:t>
                            </w:r>
                            <w:r w:rsidRPr="006B1F1A">
                              <w:rPr>
                                <w:rFonts w:ascii="ＭＳ Ｐ明朝" w:eastAsia="ＭＳ Ｐ明朝" w:hAnsi="ＭＳ Ｐ明朝" w:hint="eastAsia"/>
                              </w:rPr>
                              <w:t xml:space="preserve"> －集団づくり[</w:t>
                            </w:r>
                            <w:r w:rsidR="003450C9" w:rsidRPr="006B1F1A">
                              <w:rPr>
                                <w:rFonts w:ascii="ＭＳ Ｐ明朝" w:eastAsia="ＭＳ Ｐ明朝" w:hAnsi="ＭＳ Ｐ明朝" w:hint="eastAsia"/>
                              </w:rPr>
                              <w:t>基礎</w:t>
                            </w:r>
                            <w:r w:rsidRPr="006B1F1A">
                              <w:rPr>
                                <w:rFonts w:ascii="ＭＳ Ｐ明朝" w:eastAsia="ＭＳ Ｐ明朝" w:hAnsi="ＭＳ Ｐ明朝" w:hint="eastAsia"/>
                              </w:rPr>
                              <w:t>編]－」</w:t>
                            </w:r>
                            <w:r w:rsidRPr="006B1F1A">
                              <w:rPr>
                                <w:rFonts w:ascii="ＭＳ Ｐ明朝" w:eastAsia="ＭＳ Ｐ明朝" w:hAnsi="ＭＳ Ｐ明朝" w:hint="eastAsia"/>
                                <w:sz w:val="16"/>
                                <w:szCs w:val="16"/>
                              </w:rPr>
                              <w:t>(大阪府教育センター　平成20〔2008〕年</w:t>
                            </w:r>
                            <w:r w:rsidR="00B40332" w:rsidRPr="006B1F1A">
                              <w:rPr>
                                <w:rFonts w:ascii="ＭＳ Ｐ明朝" w:eastAsia="ＭＳ Ｐ明朝" w:hAnsi="ＭＳ Ｐ明朝" w:hint="eastAsia"/>
                                <w:sz w:val="16"/>
                                <w:szCs w:val="16"/>
                              </w:rPr>
                              <w:t>５</w:t>
                            </w:r>
                            <w:r w:rsidRPr="006B1F1A">
                              <w:rPr>
                                <w:rFonts w:ascii="ＭＳ Ｐ明朝" w:eastAsia="ＭＳ Ｐ明朝" w:hAnsi="ＭＳ Ｐ明朝" w:hint="eastAsia"/>
                                <w:sz w:val="16"/>
                                <w:szCs w:val="16"/>
                              </w:rPr>
                              <w:t>月)</w:t>
                            </w:r>
                          </w:p>
                          <w:p w14:paraId="25269666" w14:textId="77777777" w:rsidR="00812906" w:rsidRPr="006B1F1A" w:rsidRDefault="00812906" w:rsidP="00812906">
                            <w:pPr>
                              <w:ind w:firstLineChars="100" w:firstLine="210"/>
                              <w:rPr>
                                <w:rFonts w:ascii="ＭＳ Ｐ明朝" w:eastAsia="ＭＳ Ｐ明朝" w:hAnsi="ＭＳ Ｐ明朝"/>
                              </w:rPr>
                            </w:pPr>
                            <w:r w:rsidRPr="006B1F1A">
                              <w:rPr>
                                <w:rFonts w:ascii="ＭＳ Ｐ明朝" w:eastAsia="ＭＳ Ｐ明朝" w:hAnsi="ＭＳ Ｐ明朝" w:hint="eastAsia"/>
                              </w:rPr>
                              <w:t>子どものつぶやきと教職員の思いにこたえるかたちで、安心して学び合い高め合う集団づくりの在り方や方法についてまとめています。特に、第２章の６、７では、指導の基本姿勢やほめ方・しかり方について大切にしたい点の説明や実践のエピソードが紹介されています。</w:t>
                            </w:r>
                          </w:p>
                          <w:p w14:paraId="25269667" w14:textId="0442CAE5" w:rsidR="00446880" w:rsidRPr="006B1F1A" w:rsidRDefault="00812906" w:rsidP="00446880">
                            <w:pPr>
                              <w:rPr>
                                <w:rFonts w:ascii="ＭＳ Ｐ明朝" w:eastAsia="ＭＳ Ｐ明朝" w:hAnsi="ＭＳ Ｐ明朝"/>
                              </w:rPr>
                            </w:pPr>
                            <w:r w:rsidRPr="006B1F1A">
                              <w:rPr>
                                <w:rFonts w:ascii="ＭＳ Ｐ明朝" w:eastAsia="ＭＳ Ｐ明朝" w:hAnsi="ＭＳ Ｐ明朝" w:hint="eastAsia"/>
                              </w:rPr>
                              <w:t>②</w:t>
                            </w:r>
                            <w:r w:rsidR="00446880" w:rsidRPr="006B1F1A">
                              <w:rPr>
                                <w:rFonts w:ascii="ＭＳ Ｐ明朝" w:eastAsia="ＭＳ Ｐ明朝" w:hAnsi="ＭＳ Ｐ明朝" w:hint="eastAsia"/>
                              </w:rPr>
                              <w:t>「ＯＳＡＫＡ人権教育ＡＢＣ Part３ －集団づくり[探</w:t>
                            </w:r>
                            <w:r w:rsidR="003E4A71" w:rsidRPr="006B1F1A">
                              <w:rPr>
                                <w:rFonts w:ascii="ＭＳ Ｐ明朝" w:eastAsia="ＭＳ Ｐ明朝" w:hAnsi="ＭＳ Ｐ明朝" w:hint="eastAsia"/>
                              </w:rPr>
                              <w:t>究</w:t>
                            </w:r>
                            <w:r w:rsidR="00446880" w:rsidRPr="006B1F1A">
                              <w:rPr>
                                <w:rFonts w:ascii="ＭＳ Ｐ明朝" w:eastAsia="ＭＳ Ｐ明朝" w:hAnsi="ＭＳ Ｐ明朝" w:hint="eastAsia"/>
                              </w:rPr>
                              <w:t>編]－」</w:t>
                            </w:r>
                            <w:r w:rsidR="00446880" w:rsidRPr="006B1F1A">
                              <w:rPr>
                                <w:rFonts w:ascii="ＭＳ Ｐ明朝" w:eastAsia="ＭＳ Ｐ明朝" w:hAnsi="ＭＳ Ｐ明朝" w:hint="eastAsia"/>
                                <w:sz w:val="16"/>
                                <w:szCs w:val="16"/>
                              </w:rPr>
                              <w:t>(大阪府教育センター　平成21〔2009</w:t>
                            </w:r>
                            <w:r w:rsidR="001B2FB4" w:rsidRPr="006B1F1A">
                              <w:rPr>
                                <w:rFonts w:ascii="ＭＳ Ｐ明朝" w:eastAsia="ＭＳ Ｐ明朝" w:hAnsi="ＭＳ Ｐ明朝" w:hint="eastAsia"/>
                                <w:sz w:val="16"/>
                                <w:szCs w:val="16"/>
                              </w:rPr>
                              <w:t>〕年</w:t>
                            </w:r>
                            <w:r w:rsidR="00101CC9" w:rsidRPr="006B1F1A">
                              <w:rPr>
                                <w:rFonts w:ascii="ＭＳ Ｐ明朝" w:eastAsia="ＭＳ Ｐ明朝" w:hAnsi="ＭＳ Ｐ明朝" w:hint="eastAsia"/>
                                <w:sz w:val="16"/>
                                <w:szCs w:val="16"/>
                              </w:rPr>
                              <w:t>３</w:t>
                            </w:r>
                            <w:r w:rsidR="00446880" w:rsidRPr="006B1F1A">
                              <w:rPr>
                                <w:rFonts w:ascii="ＭＳ Ｐ明朝" w:eastAsia="ＭＳ Ｐ明朝" w:hAnsi="ＭＳ Ｐ明朝" w:hint="eastAsia"/>
                                <w:sz w:val="16"/>
                                <w:szCs w:val="16"/>
                              </w:rPr>
                              <w:t>月)</w:t>
                            </w:r>
                          </w:p>
                          <w:p w14:paraId="25269668" w14:textId="77777777" w:rsidR="00446880" w:rsidRPr="00812906" w:rsidRDefault="00B40332" w:rsidP="00812906">
                            <w:pPr>
                              <w:ind w:firstLineChars="100" w:firstLine="210"/>
                              <w:rPr>
                                <w:rFonts w:ascii="ＭＳ Ｐ明朝" w:eastAsia="ＭＳ Ｐ明朝" w:hAnsi="ＭＳ Ｐ明朝"/>
                                <w:szCs w:val="21"/>
                              </w:rPr>
                            </w:pPr>
                            <w:r w:rsidRPr="006B1F1A">
                              <w:rPr>
                                <w:rFonts w:ascii="ＭＳ Ｐ明朝" w:eastAsia="ＭＳ Ｐ明朝" w:hAnsi="ＭＳ Ｐ明朝" w:hint="eastAsia"/>
                              </w:rPr>
                              <w:t>「ＯＳＡＫＡ人権教育ＡＢＣ Part</w:t>
                            </w:r>
                            <w:r w:rsidR="00101CC9" w:rsidRPr="006B1F1A">
                              <w:rPr>
                                <w:rFonts w:ascii="ＭＳ Ｐ明朝" w:eastAsia="ＭＳ Ｐ明朝" w:hAnsi="ＭＳ Ｐ明朝" w:hint="eastAsia"/>
                              </w:rPr>
                              <w:t>２</w:t>
                            </w:r>
                            <w:r w:rsidRPr="006B1F1A">
                              <w:rPr>
                                <w:rFonts w:ascii="ＭＳ Ｐ明朝" w:eastAsia="ＭＳ Ｐ明朝" w:hAnsi="ＭＳ Ｐ明朝" w:hint="eastAsia"/>
                              </w:rPr>
                              <w:t xml:space="preserve"> －集団づくり[基礎編]－」</w:t>
                            </w:r>
                            <w:r w:rsidR="00812906" w:rsidRPr="006B1F1A">
                              <w:rPr>
                                <w:rFonts w:ascii="ＭＳ Ｐ明朝" w:eastAsia="ＭＳ Ｐ明朝" w:hAnsi="ＭＳ Ｐ明朝" w:hint="eastAsia"/>
                                <w:szCs w:val="21"/>
                              </w:rPr>
                              <w:t>にまとめたことを発展させています。特に、第７章では、学校生活の中心的な位置を占める授業を集団づくりの観点をもって進めるための考え方と方法について触れています。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269642" id="AutoShape 42" o:spid="_x0000_s1035" style="position:absolute;left:0;text-align:left;margin-left:0;margin-top:2pt;width:481.9pt;height:16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3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" fillcolor="#ff9" strokecolor="gray" strokeweight="3pt">
                <v:stroke linestyle="thinThin"/>
                <v:textbox inset="5.85pt,.7pt,5.85pt,.7pt">
                  <w:txbxContent>
                    <w:p w14:paraId="25269664" w14:textId="77777777" w:rsidR="00446880" w:rsidRPr="006B1F1A" w:rsidRDefault="007861D8" w:rsidP="00446880">
                      <w:pPr>
                        <w:rPr>
                          <w:rFonts w:ascii="ＭＳ Ｐゴシック" w:eastAsia="ＭＳ Ｐゴシック" w:hAnsi="ＭＳ Ｐゴシック"/>
                          <w:i/>
                        </w:rPr>
                      </w:pPr>
                      <w:r w:rsidRPr="006B1F1A">
                        <w:rPr>
                          <w:rFonts w:ascii="ＭＳ Ｐゴシック" w:eastAsia="ＭＳ Ｐゴシック" w:hAnsi="ＭＳ Ｐゴシック" w:hint="eastAsia"/>
                          <w:i/>
                        </w:rPr>
                        <w:t>★ＣＨＥＣＫ③</w:t>
                      </w:r>
                      <w:r w:rsidR="00446880" w:rsidRPr="006B1F1A">
                        <w:rPr>
                          <w:rFonts w:ascii="ＭＳ Ｐゴシック" w:eastAsia="ＭＳ Ｐゴシック" w:hAnsi="ＭＳ Ｐゴシック" w:hint="eastAsia"/>
                          <w:i/>
                        </w:rPr>
                        <w:t>★</w:t>
                      </w:r>
                    </w:p>
                    <w:p w14:paraId="25269665" w14:textId="77777777" w:rsidR="00812906" w:rsidRPr="006B1F1A" w:rsidRDefault="00812906" w:rsidP="00812906">
                      <w:pPr>
                        <w:rPr>
                          <w:rFonts w:ascii="ＭＳ Ｐ明朝" w:eastAsia="ＭＳ Ｐ明朝" w:hAnsi="ＭＳ Ｐ明朝"/>
                        </w:rPr>
                      </w:pPr>
                      <w:r w:rsidRPr="006B1F1A">
                        <w:rPr>
                          <w:rFonts w:ascii="ＭＳ Ｐ明朝" w:eastAsia="ＭＳ Ｐ明朝" w:hAnsi="ＭＳ Ｐ明朝" w:hint="eastAsia"/>
                        </w:rPr>
                        <w:t>①「ＯＳＡＫＡ人権教育ＡＢＣ Part</w:t>
                      </w:r>
                      <w:r w:rsidR="00101CC9" w:rsidRPr="006B1F1A">
                        <w:rPr>
                          <w:rFonts w:ascii="ＭＳ Ｐ明朝" w:eastAsia="ＭＳ Ｐ明朝" w:hAnsi="ＭＳ Ｐ明朝" w:hint="eastAsia"/>
                        </w:rPr>
                        <w:t>２</w:t>
                      </w:r>
                      <w:r w:rsidRPr="006B1F1A">
                        <w:rPr>
                          <w:rFonts w:ascii="ＭＳ Ｐ明朝" w:eastAsia="ＭＳ Ｐ明朝" w:hAnsi="ＭＳ Ｐ明朝" w:hint="eastAsia"/>
                        </w:rPr>
                        <w:t xml:space="preserve"> －集団づくり[</w:t>
                      </w:r>
                      <w:r w:rsidR="003450C9" w:rsidRPr="006B1F1A">
                        <w:rPr>
                          <w:rFonts w:ascii="ＭＳ Ｐ明朝" w:eastAsia="ＭＳ Ｐ明朝" w:hAnsi="ＭＳ Ｐ明朝" w:hint="eastAsia"/>
                        </w:rPr>
                        <w:t>基礎</w:t>
                      </w:r>
                      <w:r w:rsidRPr="006B1F1A">
                        <w:rPr>
                          <w:rFonts w:ascii="ＭＳ Ｐ明朝" w:eastAsia="ＭＳ Ｐ明朝" w:hAnsi="ＭＳ Ｐ明朝" w:hint="eastAsia"/>
                        </w:rPr>
                        <w:t>編]－」</w:t>
                      </w:r>
                      <w:r w:rsidRPr="006B1F1A">
                        <w:rPr>
                          <w:rFonts w:ascii="ＭＳ Ｐ明朝" w:eastAsia="ＭＳ Ｐ明朝" w:hAnsi="ＭＳ Ｐ明朝" w:hint="eastAsia"/>
                          <w:sz w:val="16"/>
                          <w:szCs w:val="16"/>
                        </w:rPr>
                        <w:t>(大阪府教育センター　平成20〔2008〕年</w:t>
                      </w:r>
                      <w:r w:rsidR="00B40332" w:rsidRPr="006B1F1A">
                        <w:rPr>
                          <w:rFonts w:ascii="ＭＳ Ｐ明朝" w:eastAsia="ＭＳ Ｐ明朝" w:hAnsi="ＭＳ Ｐ明朝" w:hint="eastAsia"/>
                          <w:sz w:val="16"/>
                          <w:szCs w:val="16"/>
                        </w:rPr>
                        <w:t>５</w:t>
                      </w:r>
                      <w:r w:rsidRPr="006B1F1A">
                        <w:rPr>
                          <w:rFonts w:ascii="ＭＳ Ｐ明朝" w:eastAsia="ＭＳ Ｐ明朝" w:hAnsi="ＭＳ Ｐ明朝" w:hint="eastAsia"/>
                          <w:sz w:val="16"/>
                          <w:szCs w:val="16"/>
                        </w:rPr>
                        <w:t>月)</w:t>
                      </w:r>
                    </w:p>
                    <w:p w14:paraId="25269666" w14:textId="77777777" w:rsidR="00812906" w:rsidRPr="006B1F1A" w:rsidRDefault="00812906" w:rsidP="00812906">
                      <w:pPr>
                        <w:ind w:firstLineChars="100" w:firstLine="210"/>
                        <w:rPr>
                          <w:rFonts w:ascii="ＭＳ Ｐ明朝" w:eastAsia="ＭＳ Ｐ明朝" w:hAnsi="ＭＳ Ｐ明朝"/>
                        </w:rPr>
                      </w:pPr>
                      <w:r w:rsidRPr="006B1F1A">
                        <w:rPr>
                          <w:rFonts w:ascii="ＭＳ Ｐ明朝" w:eastAsia="ＭＳ Ｐ明朝" w:hAnsi="ＭＳ Ｐ明朝" w:hint="eastAsia"/>
                        </w:rPr>
                        <w:t>子どものつぶやきと教職員の思いにこたえるかたちで、安心して学び合い高め合う集団づくりの在り方や方法についてまとめています。特に、第２章の６、７では、指導の基本姿勢やほめ方・しかり方について大切にしたい点の説明や実践のエピソードが紹介されています。</w:t>
                      </w:r>
                    </w:p>
                    <w:p w14:paraId="25269667" w14:textId="0442CAE5" w:rsidR="00446880" w:rsidRPr="006B1F1A" w:rsidRDefault="00812906" w:rsidP="00446880">
                      <w:pPr>
                        <w:rPr>
                          <w:rFonts w:ascii="ＭＳ Ｐ明朝" w:eastAsia="ＭＳ Ｐ明朝" w:hAnsi="ＭＳ Ｐ明朝"/>
                        </w:rPr>
                      </w:pPr>
                      <w:r w:rsidRPr="006B1F1A">
                        <w:rPr>
                          <w:rFonts w:ascii="ＭＳ Ｐ明朝" w:eastAsia="ＭＳ Ｐ明朝" w:hAnsi="ＭＳ Ｐ明朝" w:hint="eastAsia"/>
                        </w:rPr>
                        <w:t>②</w:t>
                      </w:r>
                      <w:r w:rsidR="00446880" w:rsidRPr="006B1F1A">
                        <w:rPr>
                          <w:rFonts w:ascii="ＭＳ Ｐ明朝" w:eastAsia="ＭＳ Ｐ明朝" w:hAnsi="ＭＳ Ｐ明朝" w:hint="eastAsia"/>
                        </w:rPr>
                        <w:t>「ＯＳＡＫＡ人権教育ＡＢＣ Part３ －集団づくり[探</w:t>
                      </w:r>
                      <w:r w:rsidR="003E4A71" w:rsidRPr="006B1F1A">
                        <w:rPr>
                          <w:rFonts w:ascii="ＭＳ Ｐ明朝" w:eastAsia="ＭＳ Ｐ明朝" w:hAnsi="ＭＳ Ｐ明朝" w:hint="eastAsia"/>
                        </w:rPr>
                        <w:t>究</w:t>
                      </w:r>
                      <w:r w:rsidR="00446880" w:rsidRPr="006B1F1A">
                        <w:rPr>
                          <w:rFonts w:ascii="ＭＳ Ｐ明朝" w:eastAsia="ＭＳ Ｐ明朝" w:hAnsi="ＭＳ Ｐ明朝" w:hint="eastAsia"/>
                        </w:rPr>
                        <w:t>編]－」</w:t>
                      </w:r>
                      <w:r w:rsidR="00446880" w:rsidRPr="006B1F1A">
                        <w:rPr>
                          <w:rFonts w:ascii="ＭＳ Ｐ明朝" w:eastAsia="ＭＳ Ｐ明朝" w:hAnsi="ＭＳ Ｐ明朝" w:hint="eastAsia"/>
                          <w:sz w:val="16"/>
                          <w:szCs w:val="16"/>
                        </w:rPr>
                        <w:t>(大阪府教育センター　平成21〔2009</w:t>
                      </w:r>
                      <w:r w:rsidR="001B2FB4" w:rsidRPr="006B1F1A">
                        <w:rPr>
                          <w:rFonts w:ascii="ＭＳ Ｐ明朝" w:eastAsia="ＭＳ Ｐ明朝" w:hAnsi="ＭＳ Ｐ明朝" w:hint="eastAsia"/>
                          <w:sz w:val="16"/>
                          <w:szCs w:val="16"/>
                        </w:rPr>
                        <w:t>〕年</w:t>
                      </w:r>
                      <w:r w:rsidR="00101CC9" w:rsidRPr="006B1F1A">
                        <w:rPr>
                          <w:rFonts w:ascii="ＭＳ Ｐ明朝" w:eastAsia="ＭＳ Ｐ明朝" w:hAnsi="ＭＳ Ｐ明朝" w:hint="eastAsia"/>
                          <w:sz w:val="16"/>
                          <w:szCs w:val="16"/>
                        </w:rPr>
                        <w:t>３</w:t>
                      </w:r>
                      <w:r w:rsidR="00446880" w:rsidRPr="006B1F1A">
                        <w:rPr>
                          <w:rFonts w:ascii="ＭＳ Ｐ明朝" w:eastAsia="ＭＳ Ｐ明朝" w:hAnsi="ＭＳ Ｐ明朝" w:hint="eastAsia"/>
                          <w:sz w:val="16"/>
                          <w:szCs w:val="16"/>
                        </w:rPr>
                        <w:t>月)</w:t>
                      </w:r>
                    </w:p>
                    <w:p w14:paraId="25269668" w14:textId="77777777" w:rsidR="00446880" w:rsidRPr="00812906" w:rsidRDefault="00B40332" w:rsidP="00812906">
                      <w:pPr>
                        <w:ind w:firstLineChars="100" w:firstLine="210"/>
                        <w:rPr>
                          <w:rFonts w:ascii="ＭＳ Ｐ明朝" w:eastAsia="ＭＳ Ｐ明朝" w:hAnsi="ＭＳ Ｐ明朝"/>
                          <w:szCs w:val="21"/>
                        </w:rPr>
                      </w:pPr>
                      <w:r w:rsidRPr="006B1F1A">
                        <w:rPr>
                          <w:rFonts w:ascii="ＭＳ Ｐ明朝" w:eastAsia="ＭＳ Ｐ明朝" w:hAnsi="ＭＳ Ｐ明朝" w:hint="eastAsia"/>
                        </w:rPr>
                        <w:t>「ＯＳＡＫＡ人権教育ＡＢＣ Part</w:t>
                      </w:r>
                      <w:r w:rsidR="00101CC9" w:rsidRPr="006B1F1A">
                        <w:rPr>
                          <w:rFonts w:ascii="ＭＳ Ｐ明朝" w:eastAsia="ＭＳ Ｐ明朝" w:hAnsi="ＭＳ Ｐ明朝" w:hint="eastAsia"/>
                        </w:rPr>
                        <w:t>２</w:t>
                      </w:r>
                      <w:r w:rsidRPr="006B1F1A">
                        <w:rPr>
                          <w:rFonts w:ascii="ＭＳ Ｐ明朝" w:eastAsia="ＭＳ Ｐ明朝" w:hAnsi="ＭＳ Ｐ明朝" w:hint="eastAsia"/>
                        </w:rPr>
                        <w:t xml:space="preserve"> －集団づくり[基礎編]－」</w:t>
                      </w:r>
                      <w:r w:rsidR="00812906" w:rsidRPr="006B1F1A">
                        <w:rPr>
                          <w:rFonts w:ascii="ＭＳ Ｐ明朝" w:eastAsia="ＭＳ Ｐ明朝" w:hAnsi="ＭＳ Ｐ明朝" w:hint="eastAsia"/>
                          <w:szCs w:val="21"/>
                        </w:rPr>
                        <w:t>にまとめたことを発展させています。特に、第７章では、学校生活の中心的な位置を占める授業を集団づくりの観点をもって進めるための考え方と方法について触れています。</w:t>
                      </w:r>
                    </w:p>
                  </w:txbxContent>
                </v:textbox>
              </v:roundrect>
            </w:pict>
          </mc:Fallback>
        </mc:AlternateContent>
      </w:r>
    </w:p>
    <w:p w14:paraId="2526960D" w14:textId="77777777" w:rsidR="002F4B9A" w:rsidRDefault="002F4B9A" w:rsidP="00F5227A">
      <w:pPr>
        <w:rPr>
          <w:rFonts w:ascii="ＭＳ Ｐゴシック" w:eastAsia="ＭＳ Ｐゴシック" w:hAnsi="ＭＳ Ｐゴシック"/>
          <w:sz w:val="20"/>
          <w:szCs w:val="20"/>
        </w:rPr>
      </w:pPr>
    </w:p>
    <w:p w14:paraId="2526960E" w14:textId="77777777" w:rsidR="002F4B9A" w:rsidRDefault="002F4B9A" w:rsidP="00F5227A">
      <w:pPr>
        <w:rPr>
          <w:rFonts w:ascii="ＭＳ Ｐゴシック" w:eastAsia="ＭＳ Ｐゴシック" w:hAnsi="ＭＳ Ｐゴシック"/>
          <w:sz w:val="20"/>
          <w:szCs w:val="20"/>
        </w:rPr>
      </w:pPr>
    </w:p>
    <w:p w14:paraId="2526960F" w14:textId="77777777" w:rsidR="002F4B9A" w:rsidRDefault="002F4B9A" w:rsidP="00F5227A">
      <w:pPr>
        <w:rPr>
          <w:rFonts w:ascii="ＭＳ Ｐゴシック" w:eastAsia="ＭＳ Ｐゴシック" w:hAnsi="ＭＳ Ｐゴシック"/>
          <w:sz w:val="20"/>
          <w:szCs w:val="20"/>
        </w:rPr>
      </w:pPr>
    </w:p>
    <w:p w14:paraId="25269610" w14:textId="77777777" w:rsidR="002F4B9A" w:rsidRDefault="002F4B9A" w:rsidP="00F5227A">
      <w:pPr>
        <w:rPr>
          <w:rFonts w:ascii="ＭＳ Ｐゴシック" w:eastAsia="ＭＳ Ｐゴシック" w:hAnsi="ＭＳ Ｐゴシック"/>
          <w:sz w:val="20"/>
          <w:szCs w:val="20"/>
        </w:rPr>
      </w:pPr>
    </w:p>
    <w:p w14:paraId="25269611" w14:textId="77777777" w:rsidR="002F4B9A" w:rsidRDefault="002F4B9A" w:rsidP="00F5227A">
      <w:pPr>
        <w:rPr>
          <w:rFonts w:ascii="ＭＳ Ｐゴシック" w:eastAsia="ＭＳ Ｐゴシック" w:hAnsi="ＭＳ Ｐゴシック"/>
          <w:sz w:val="20"/>
          <w:szCs w:val="20"/>
        </w:rPr>
      </w:pPr>
    </w:p>
    <w:p w14:paraId="25269612" w14:textId="77777777" w:rsidR="002F4B9A" w:rsidRDefault="002F4B9A" w:rsidP="00F5227A">
      <w:pPr>
        <w:rPr>
          <w:rFonts w:ascii="ＭＳ Ｐゴシック" w:eastAsia="ＭＳ Ｐゴシック" w:hAnsi="ＭＳ Ｐゴシック"/>
          <w:sz w:val="20"/>
          <w:szCs w:val="20"/>
        </w:rPr>
      </w:pPr>
    </w:p>
    <w:p w14:paraId="25269613" w14:textId="77777777" w:rsidR="002F4B9A" w:rsidRDefault="002F4B9A" w:rsidP="00F5227A">
      <w:pPr>
        <w:rPr>
          <w:rFonts w:ascii="ＭＳ Ｐゴシック" w:eastAsia="ＭＳ Ｐゴシック" w:hAnsi="ＭＳ Ｐゴシック"/>
          <w:sz w:val="20"/>
          <w:szCs w:val="20"/>
        </w:rPr>
      </w:pPr>
    </w:p>
    <w:p w14:paraId="25269614" w14:textId="77777777" w:rsidR="00446880" w:rsidRDefault="00446880" w:rsidP="00F5227A">
      <w:pPr>
        <w:rPr>
          <w:rFonts w:ascii="ＭＳ Ｐゴシック" w:eastAsia="ＭＳ Ｐゴシック" w:hAnsi="ＭＳ Ｐゴシック"/>
          <w:sz w:val="20"/>
          <w:szCs w:val="20"/>
        </w:rPr>
      </w:pPr>
    </w:p>
    <w:p w14:paraId="25269615" w14:textId="77777777" w:rsidR="00446880" w:rsidRDefault="00446880" w:rsidP="00F5227A">
      <w:pPr>
        <w:rPr>
          <w:rFonts w:ascii="ＭＳ Ｐゴシック" w:eastAsia="ＭＳ Ｐゴシック" w:hAnsi="ＭＳ Ｐゴシック"/>
          <w:sz w:val="20"/>
          <w:szCs w:val="20"/>
        </w:rPr>
      </w:pPr>
    </w:p>
    <w:p w14:paraId="25269616" w14:textId="77777777" w:rsidR="00812906" w:rsidRDefault="008743DD" w:rsidP="00F5227A">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3872" behindDoc="0" locked="0" layoutInCell="1" allowOverlap="1" wp14:anchorId="25269644" wp14:editId="58C29851">
                <wp:simplePos x="0" y="0"/>
                <wp:positionH relativeFrom="column">
                  <wp:posOffset>6326</wp:posOffset>
                </wp:positionH>
                <wp:positionV relativeFrom="paragraph">
                  <wp:posOffset>103853</wp:posOffset>
                </wp:positionV>
                <wp:extent cx="6120130" cy="2422226"/>
                <wp:effectExtent l="19050" t="19050" r="13970" b="16510"/>
                <wp:wrapNone/>
                <wp:docPr id="3"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422226"/>
                        </a:xfrm>
                        <a:prstGeom prst="roundRect">
                          <a:avLst>
                            <a:gd name="adj" fmla="val 5162"/>
                          </a:avLst>
                        </a:prstGeom>
                        <a:solidFill>
                          <a:srgbClr val="FFFF99"/>
                        </a:solidFill>
                        <a:ln w="38100" cmpd="dbl">
                          <a:solidFill>
                            <a:srgbClr val="808080"/>
                          </a:solidFill>
                          <a:round/>
                          <a:headEnd/>
                          <a:tailEnd/>
                        </a:ln>
                      </wps:spPr>
                      <wps:txbx>
                        <w:txbxContent>
                          <w:p w14:paraId="25269669" w14:textId="77777777" w:rsidR="006A2763" w:rsidRPr="001C5D05" w:rsidRDefault="006A2763" w:rsidP="006A2763">
                            <w:pPr>
                              <w:rPr>
                                <w:rFonts w:ascii="ＭＳ Ｐゴシック" w:eastAsia="ＭＳ Ｐゴシック" w:hAnsi="ＭＳ Ｐゴシック"/>
                                <w:i/>
                              </w:rPr>
                            </w:pPr>
                            <w:r w:rsidRPr="001C5D05">
                              <w:rPr>
                                <w:rFonts w:ascii="ＭＳ Ｐゴシック" w:eastAsia="ＭＳ Ｐゴシック" w:hAnsi="ＭＳ Ｐゴシック" w:hint="eastAsia"/>
                                <w:i/>
                              </w:rPr>
                              <w:t>★ＣＨＥＣＫ④★</w:t>
                            </w:r>
                          </w:p>
                          <w:p w14:paraId="2526966A" w14:textId="77777777" w:rsidR="004859A3" w:rsidRDefault="006A2763" w:rsidP="00636501">
                            <w:pPr>
                              <w:rPr>
                                <w:rFonts w:ascii="ＭＳ Ｐ明朝" w:eastAsia="ＭＳ Ｐ明朝" w:hAnsi="ＭＳ Ｐ明朝"/>
                              </w:rPr>
                            </w:pPr>
                            <w:r w:rsidRPr="001C5D05">
                              <w:rPr>
                                <w:rFonts w:ascii="ＭＳ Ｐ明朝" w:eastAsia="ＭＳ Ｐ明朝" w:hAnsi="ＭＳ Ｐ明朝" w:hint="eastAsia"/>
                              </w:rPr>
                              <w:t>「体罰防止リーフレット『力でおさえつける指導は絶対にしない!!』」</w:t>
                            </w:r>
                          </w:p>
                          <w:p w14:paraId="2526966B" w14:textId="77777777" w:rsidR="006A2763" w:rsidRPr="001C5D05" w:rsidRDefault="006A2763" w:rsidP="005B568B">
                            <w:pPr>
                              <w:spacing w:line="240" w:lineRule="exact"/>
                              <w:jc w:val="right"/>
                              <w:rPr>
                                <w:rFonts w:ascii="ＭＳ Ｐ明朝" w:eastAsia="ＭＳ Ｐ明朝" w:hAnsi="ＭＳ Ｐ明朝"/>
                                <w:sz w:val="18"/>
                              </w:rPr>
                            </w:pPr>
                            <w:r w:rsidRPr="001C5D05">
                              <w:rPr>
                                <w:rFonts w:ascii="ＭＳ Ｐ明朝" w:eastAsia="ＭＳ Ｐ明朝" w:hAnsi="ＭＳ Ｐ明朝" w:hint="eastAsia"/>
                                <w:sz w:val="16"/>
                              </w:rPr>
                              <w:t>(大阪府教育委員会　平成27〔2015〕年</w:t>
                            </w:r>
                            <w:r w:rsidR="00B40332">
                              <w:rPr>
                                <w:rFonts w:ascii="ＭＳ Ｐ明朝" w:eastAsia="ＭＳ Ｐ明朝" w:hAnsi="ＭＳ Ｐ明朝" w:hint="eastAsia"/>
                                <w:sz w:val="16"/>
                              </w:rPr>
                              <w:t>３</w:t>
                            </w:r>
                            <w:r w:rsidRPr="001C5D05">
                              <w:rPr>
                                <w:rFonts w:ascii="ＭＳ Ｐ明朝" w:eastAsia="ＭＳ Ｐ明朝" w:hAnsi="ＭＳ Ｐ明朝" w:hint="eastAsia"/>
                                <w:sz w:val="16"/>
                              </w:rPr>
                              <w:t>月</w:t>
                            </w:r>
                            <w:r w:rsidR="00636501">
                              <w:rPr>
                                <w:rFonts w:ascii="ＭＳ Ｐ明朝" w:eastAsia="ＭＳ Ｐ明朝" w:hAnsi="ＭＳ Ｐ明朝" w:hint="eastAsia"/>
                                <w:sz w:val="16"/>
                              </w:rPr>
                              <w:t xml:space="preserve">　</w:t>
                            </w:r>
                            <w:r w:rsidR="00636501" w:rsidRPr="003F646A">
                              <w:rPr>
                                <w:rFonts w:ascii="ＭＳ Ｐ明朝" w:eastAsia="ＭＳ Ｐ明朝" w:hAnsi="ＭＳ Ｐ明朝" w:hint="eastAsia"/>
                                <w:sz w:val="16"/>
                              </w:rPr>
                              <w:t>平成</w:t>
                            </w:r>
                            <w:r w:rsidR="00636501" w:rsidRPr="007148C8">
                              <w:rPr>
                                <w:rFonts w:ascii="ＭＳ Ｐ明朝" w:eastAsia="ＭＳ Ｐ明朝" w:hAnsi="ＭＳ Ｐ明朝" w:hint="eastAsia"/>
                                <w:sz w:val="16"/>
                              </w:rPr>
                              <w:t>31</w:t>
                            </w:r>
                            <w:r w:rsidR="009508ED" w:rsidRPr="007148C8">
                              <w:rPr>
                                <w:rFonts w:ascii="ＭＳ Ｐ明朝" w:eastAsia="ＭＳ Ｐ明朝" w:hAnsi="ＭＳ Ｐ明朝" w:hint="eastAsia"/>
                                <w:sz w:val="16"/>
                              </w:rPr>
                              <w:t>〔201</w:t>
                            </w:r>
                            <w:r w:rsidR="009508ED" w:rsidRPr="007148C8">
                              <w:rPr>
                                <w:rFonts w:ascii="ＭＳ Ｐ明朝" w:eastAsia="ＭＳ Ｐ明朝" w:hAnsi="ＭＳ Ｐ明朝"/>
                                <w:sz w:val="16"/>
                              </w:rPr>
                              <w:t>9</w:t>
                            </w:r>
                            <w:r w:rsidR="009508ED" w:rsidRPr="007148C8">
                              <w:rPr>
                                <w:rFonts w:ascii="ＭＳ Ｐ明朝" w:eastAsia="ＭＳ Ｐ明朝" w:hAnsi="ＭＳ Ｐ明朝" w:hint="eastAsia"/>
                                <w:sz w:val="16"/>
                              </w:rPr>
                              <w:t>〕</w:t>
                            </w:r>
                            <w:r w:rsidR="00636501" w:rsidRPr="007148C8">
                              <w:rPr>
                                <w:rFonts w:ascii="ＭＳ Ｐ明朝" w:eastAsia="ＭＳ Ｐ明朝" w:hAnsi="ＭＳ Ｐ明朝" w:hint="eastAsia"/>
                                <w:sz w:val="16"/>
                              </w:rPr>
                              <w:t>年</w:t>
                            </w:r>
                            <w:r w:rsidR="009508ED" w:rsidRPr="007148C8">
                              <w:rPr>
                                <w:rFonts w:ascii="ＭＳ Ｐ明朝" w:eastAsia="ＭＳ Ｐ明朝" w:hAnsi="ＭＳ Ｐ明朝" w:hint="eastAsia"/>
                                <w:sz w:val="16"/>
                              </w:rPr>
                              <w:t>４月</w:t>
                            </w:r>
                            <w:r w:rsidR="00636501" w:rsidRPr="007148C8">
                              <w:rPr>
                                <w:rFonts w:ascii="ＭＳ Ｐ明朝" w:eastAsia="ＭＳ Ｐ明朝" w:hAnsi="ＭＳ Ｐ明朝" w:hint="eastAsia"/>
                                <w:sz w:val="16"/>
                              </w:rPr>
                              <w:t>一部</w:t>
                            </w:r>
                            <w:r w:rsidR="00636501" w:rsidRPr="003F646A">
                              <w:rPr>
                                <w:rFonts w:ascii="ＭＳ Ｐ明朝" w:eastAsia="ＭＳ Ｐ明朝" w:hAnsi="ＭＳ Ｐ明朝" w:hint="eastAsia"/>
                                <w:sz w:val="16"/>
                              </w:rPr>
                              <w:t>改訂)</w:t>
                            </w:r>
                          </w:p>
                          <w:p w14:paraId="2526966C" w14:textId="46134747" w:rsidR="006A2763" w:rsidRPr="00553236" w:rsidRDefault="000964D3" w:rsidP="00553236">
                            <w:pPr>
                              <w:pStyle w:val="a8"/>
                              <w:ind w:leftChars="100" w:left="390" w:hangingChars="100" w:hanging="180"/>
                              <w:rPr>
                                <w:rStyle w:val="a6"/>
                                <w:rFonts w:cs="ＭＳ ゴシック"/>
                                <w:sz w:val="21"/>
                              </w:rPr>
                            </w:pPr>
                            <w:hyperlink r:id="rId14" w:history="1">
                              <w:r w:rsidR="00FC7A4C" w:rsidRPr="000964D3">
                                <w:rPr>
                                  <w:rStyle w:val="a6"/>
                                  <w:rFonts w:eastAsia="ＭＳ Ｐ明朝" w:cs="ＭＳ ゴシック"/>
                                  <w:sz w:val="21"/>
                                </w:rPr>
                                <w:t>https://www.pref.osaka.lg.jp/o180060/shienkyoiku/taibatsuboushi/index.html</w:t>
                              </w:r>
                            </w:hyperlink>
                          </w:p>
                          <w:p w14:paraId="2526966D" w14:textId="77777777" w:rsidR="006A2763" w:rsidRPr="001C5D05" w:rsidRDefault="006A2763" w:rsidP="006A2763">
                            <w:pPr>
                              <w:ind w:firstLineChars="100" w:firstLine="210"/>
                              <w:rPr>
                                <w:rFonts w:ascii="ＭＳ Ｐ明朝" w:eastAsia="ＭＳ Ｐ明朝" w:hAnsi="ＭＳ Ｐ明朝"/>
                              </w:rPr>
                            </w:pPr>
                            <w:r w:rsidRPr="001C5D05">
                              <w:rPr>
                                <w:rFonts w:ascii="ＭＳ Ｐ明朝" w:eastAsia="ＭＳ Ｐ明朝" w:hAnsi="ＭＳ Ｐ明朝" w:hint="eastAsia"/>
                              </w:rPr>
                              <w:t>支援の必要な子どもの指導において、幼児・児童・生徒一人ひとりを大切にする指導・支援を充実させることを目的に作成したリーフレットです。子どもの「気になる行動」に対して、適切な指導を行うためには、子どもの障がいについての適切な実態把握と計画的な指導方針が必要です。本リーフレットには、子どもの「気になる行動」の背景として考えられることや、感情に任せた指導が子どもに与える影響等をまとめています。</w:t>
                            </w:r>
                          </w:p>
                          <w:p w14:paraId="2526966E" w14:textId="77777777" w:rsidR="006A2763" w:rsidRPr="00812906" w:rsidRDefault="006A2763" w:rsidP="006A2763">
                            <w:pPr>
                              <w:ind w:firstLineChars="100" w:firstLine="210"/>
                              <w:rPr>
                                <w:rFonts w:ascii="ＭＳ Ｐ明朝" w:eastAsia="ＭＳ Ｐ明朝" w:hAnsi="ＭＳ Ｐ明朝"/>
                                <w:szCs w:val="21"/>
                              </w:rPr>
                            </w:pPr>
                            <w:r w:rsidRPr="001C5D05">
                              <w:rPr>
                                <w:rFonts w:ascii="ＭＳ Ｐ明朝" w:eastAsia="ＭＳ Ｐ明朝" w:hAnsi="ＭＳ Ｐ明朝" w:hint="eastAsia"/>
                              </w:rPr>
                              <w:t>感情に任せた指導や体罰につながらないよう、日ごろの指導を振り返るチェックリストも掲載しているので、校種を問わず、広く教職員研修等で活用してください。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269644" id="AutoShape 43" o:spid="_x0000_s1036" style="position:absolute;left:0;text-align:left;margin-left:.5pt;margin-top:8.2pt;width:481.9pt;height:19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3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" fillcolor="#ff9" strokecolor="gray" strokeweight="3pt">
                <v:stroke linestyle="thinThin"/>
                <v:textbox inset="5.85pt,.7pt,5.85pt,.7pt">
                  <w:txbxContent>
                    <w:p w14:paraId="25269669" w14:textId="77777777" w:rsidR="006A2763" w:rsidRPr="001C5D05" w:rsidRDefault="006A2763" w:rsidP="006A2763">
                      <w:pPr>
                        <w:rPr>
                          <w:rFonts w:ascii="ＭＳ Ｐゴシック" w:eastAsia="ＭＳ Ｐゴシック" w:hAnsi="ＭＳ Ｐゴシック"/>
                          <w:i/>
                        </w:rPr>
                      </w:pPr>
                      <w:r w:rsidRPr="001C5D05">
                        <w:rPr>
                          <w:rFonts w:ascii="ＭＳ Ｐゴシック" w:eastAsia="ＭＳ Ｐゴシック" w:hAnsi="ＭＳ Ｐゴシック" w:hint="eastAsia"/>
                          <w:i/>
                        </w:rPr>
                        <w:t>★ＣＨＥＣＫ④★</w:t>
                      </w:r>
                    </w:p>
                    <w:p w14:paraId="2526966A" w14:textId="77777777" w:rsidR="004859A3" w:rsidRDefault="006A2763" w:rsidP="00636501">
                      <w:pPr>
                        <w:rPr>
                          <w:rFonts w:ascii="ＭＳ Ｐ明朝" w:eastAsia="ＭＳ Ｐ明朝" w:hAnsi="ＭＳ Ｐ明朝"/>
                        </w:rPr>
                      </w:pPr>
                      <w:r w:rsidRPr="001C5D05">
                        <w:rPr>
                          <w:rFonts w:ascii="ＭＳ Ｐ明朝" w:eastAsia="ＭＳ Ｐ明朝" w:hAnsi="ＭＳ Ｐ明朝" w:hint="eastAsia"/>
                        </w:rPr>
                        <w:t>「体罰防止リーフレット『力でおさえつける指導は絶対にしない!!』」</w:t>
                      </w:r>
                    </w:p>
                    <w:p w14:paraId="2526966B" w14:textId="77777777" w:rsidR="006A2763" w:rsidRPr="001C5D05" w:rsidRDefault="006A2763" w:rsidP="005B568B">
                      <w:pPr>
                        <w:spacing w:line="240" w:lineRule="exact"/>
                        <w:jc w:val="right"/>
                        <w:rPr>
                          <w:rFonts w:ascii="ＭＳ Ｐ明朝" w:eastAsia="ＭＳ Ｐ明朝" w:hAnsi="ＭＳ Ｐ明朝"/>
                          <w:sz w:val="18"/>
                        </w:rPr>
                      </w:pPr>
                      <w:r w:rsidRPr="001C5D05">
                        <w:rPr>
                          <w:rFonts w:ascii="ＭＳ Ｐ明朝" w:eastAsia="ＭＳ Ｐ明朝" w:hAnsi="ＭＳ Ｐ明朝" w:hint="eastAsia"/>
                          <w:sz w:val="16"/>
                        </w:rPr>
                        <w:t>(大阪府教育委員会　平成27〔2015〕年</w:t>
                      </w:r>
                      <w:r w:rsidR="00B40332">
                        <w:rPr>
                          <w:rFonts w:ascii="ＭＳ Ｐ明朝" w:eastAsia="ＭＳ Ｐ明朝" w:hAnsi="ＭＳ Ｐ明朝" w:hint="eastAsia"/>
                          <w:sz w:val="16"/>
                        </w:rPr>
                        <w:t>３</w:t>
                      </w:r>
                      <w:r w:rsidRPr="001C5D05">
                        <w:rPr>
                          <w:rFonts w:ascii="ＭＳ Ｐ明朝" w:eastAsia="ＭＳ Ｐ明朝" w:hAnsi="ＭＳ Ｐ明朝" w:hint="eastAsia"/>
                          <w:sz w:val="16"/>
                        </w:rPr>
                        <w:t>月</w:t>
                      </w:r>
                      <w:r w:rsidR="00636501">
                        <w:rPr>
                          <w:rFonts w:ascii="ＭＳ Ｐ明朝" w:eastAsia="ＭＳ Ｐ明朝" w:hAnsi="ＭＳ Ｐ明朝" w:hint="eastAsia"/>
                          <w:sz w:val="16"/>
                        </w:rPr>
                        <w:t xml:space="preserve">　</w:t>
                      </w:r>
                      <w:r w:rsidR="00636501" w:rsidRPr="003F646A">
                        <w:rPr>
                          <w:rFonts w:ascii="ＭＳ Ｐ明朝" w:eastAsia="ＭＳ Ｐ明朝" w:hAnsi="ＭＳ Ｐ明朝" w:hint="eastAsia"/>
                          <w:sz w:val="16"/>
                        </w:rPr>
                        <w:t>平成</w:t>
                      </w:r>
                      <w:r w:rsidR="00636501" w:rsidRPr="007148C8">
                        <w:rPr>
                          <w:rFonts w:ascii="ＭＳ Ｐ明朝" w:eastAsia="ＭＳ Ｐ明朝" w:hAnsi="ＭＳ Ｐ明朝" w:hint="eastAsia"/>
                          <w:sz w:val="16"/>
                        </w:rPr>
                        <w:t>31</w:t>
                      </w:r>
                      <w:r w:rsidR="009508ED" w:rsidRPr="007148C8">
                        <w:rPr>
                          <w:rFonts w:ascii="ＭＳ Ｐ明朝" w:eastAsia="ＭＳ Ｐ明朝" w:hAnsi="ＭＳ Ｐ明朝" w:hint="eastAsia"/>
                          <w:sz w:val="16"/>
                        </w:rPr>
                        <w:t>〔201</w:t>
                      </w:r>
                      <w:r w:rsidR="009508ED" w:rsidRPr="007148C8">
                        <w:rPr>
                          <w:rFonts w:ascii="ＭＳ Ｐ明朝" w:eastAsia="ＭＳ Ｐ明朝" w:hAnsi="ＭＳ Ｐ明朝"/>
                          <w:sz w:val="16"/>
                        </w:rPr>
                        <w:t>9</w:t>
                      </w:r>
                      <w:r w:rsidR="009508ED" w:rsidRPr="007148C8">
                        <w:rPr>
                          <w:rFonts w:ascii="ＭＳ Ｐ明朝" w:eastAsia="ＭＳ Ｐ明朝" w:hAnsi="ＭＳ Ｐ明朝" w:hint="eastAsia"/>
                          <w:sz w:val="16"/>
                        </w:rPr>
                        <w:t>〕</w:t>
                      </w:r>
                      <w:r w:rsidR="00636501" w:rsidRPr="007148C8">
                        <w:rPr>
                          <w:rFonts w:ascii="ＭＳ Ｐ明朝" w:eastAsia="ＭＳ Ｐ明朝" w:hAnsi="ＭＳ Ｐ明朝" w:hint="eastAsia"/>
                          <w:sz w:val="16"/>
                        </w:rPr>
                        <w:t>年</w:t>
                      </w:r>
                      <w:r w:rsidR="009508ED" w:rsidRPr="007148C8">
                        <w:rPr>
                          <w:rFonts w:ascii="ＭＳ Ｐ明朝" w:eastAsia="ＭＳ Ｐ明朝" w:hAnsi="ＭＳ Ｐ明朝" w:hint="eastAsia"/>
                          <w:sz w:val="16"/>
                        </w:rPr>
                        <w:t>４月</w:t>
                      </w:r>
                      <w:r w:rsidR="00636501" w:rsidRPr="007148C8">
                        <w:rPr>
                          <w:rFonts w:ascii="ＭＳ Ｐ明朝" w:eastAsia="ＭＳ Ｐ明朝" w:hAnsi="ＭＳ Ｐ明朝" w:hint="eastAsia"/>
                          <w:sz w:val="16"/>
                        </w:rPr>
                        <w:t>一部</w:t>
                      </w:r>
                      <w:r w:rsidR="00636501" w:rsidRPr="003F646A">
                        <w:rPr>
                          <w:rFonts w:ascii="ＭＳ Ｐ明朝" w:eastAsia="ＭＳ Ｐ明朝" w:hAnsi="ＭＳ Ｐ明朝" w:hint="eastAsia"/>
                          <w:sz w:val="16"/>
                        </w:rPr>
                        <w:t>改訂)</w:t>
                      </w:r>
                    </w:p>
                    <w:p w14:paraId="2526966C" w14:textId="46134747" w:rsidR="006A2763" w:rsidRPr="00553236" w:rsidRDefault="000964D3" w:rsidP="00553236">
                      <w:pPr>
                        <w:pStyle w:val="a8"/>
                        <w:ind w:leftChars="100" w:left="390" w:hangingChars="100" w:hanging="180"/>
                        <w:rPr>
                          <w:rStyle w:val="a6"/>
                          <w:rFonts w:cs="ＭＳ ゴシック"/>
                          <w:sz w:val="21"/>
                        </w:rPr>
                      </w:pPr>
                      <w:hyperlink r:id="rId15" w:history="1">
                        <w:r w:rsidR="00FC7A4C" w:rsidRPr="000964D3">
                          <w:rPr>
                            <w:rStyle w:val="a6"/>
                            <w:rFonts w:eastAsia="ＭＳ Ｐ明朝" w:cs="ＭＳ ゴシック"/>
                            <w:sz w:val="21"/>
                          </w:rPr>
                          <w:t>https://www.pref.osaka.lg.jp/o180060/shienkyoiku/taibatsuboushi/index.html</w:t>
                        </w:r>
                      </w:hyperlink>
                    </w:p>
                    <w:p w14:paraId="2526966D" w14:textId="77777777" w:rsidR="006A2763" w:rsidRPr="001C5D05" w:rsidRDefault="006A2763" w:rsidP="006A2763">
                      <w:pPr>
                        <w:ind w:firstLineChars="100" w:firstLine="210"/>
                        <w:rPr>
                          <w:rFonts w:ascii="ＭＳ Ｐ明朝" w:eastAsia="ＭＳ Ｐ明朝" w:hAnsi="ＭＳ Ｐ明朝"/>
                        </w:rPr>
                      </w:pPr>
                      <w:r w:rsidRPr="001C5D05">
                        <w:rPr>
                          <w:rFonts w:ascii="ＭＳ Ｐ明朝" w:eastAsia="ＭＳ Ｐ明朝" w:hAnsi="ＭＳ Ｐ明朝" w:hint="eastAsia"/>
                        </w:rPr>
                        <w:t>支援の必要な子どもの指導において、幼児・児童・生徒一人ひとりを大切にする指導・支援を充実させることを目的に作成したリーフレットです。子どもの「気になる行動」に対して、適切な指導を行うためには、子どもの障がいについての適切な実態把握と計画的な指導方針が必要です。本リーフレットには、子どもの「気になる行動」の背景として考えられることや、感情に任せた指導が子どもに与える影響等をまとめています。</w:t>
                      </w:r>
                    </w:p>
                    <w:p w14:paraId="2526966E" w14:textId="77777777" w:rsidR="006A2763" w:rsidRPr="00812906" w:rsidRDefault="006A2763" w:rsidP="006A2763">
                      <w:pPr>
                        <w:ind w:firstLineChars="100" w:firstLine="210"/>
                        <w:rPr>
                          <w:rFonts w:ascii="ＭＳ Ｐ明朝" w:eastAsia="ＭＳ Ｐ明朝" w:hAnsi="ＭＳ Ｐ明朝"/>
                          <w:szCs w:val="21"/>
                        </w:rPr>
                      </w:pPr>
                      <w:r w:rsidRPr="001C5D05">
                        <w:rPr>
                          <w:rFonts w:ascii="ＭＳ Ｐ明朝" w:eastAsia="ＭＳ Ｐ明朝" w:hAnsi="ＭＳ Ｐ明朝" w:hint="eastAsia"/>
                        </w:rPr>
                        <w:t>感情に任せた指導や体罰につながらないよう、日ごろの指導を振り返るチェックリストも掲載しているので、校種を問わず、広く教職員研修等で活用してください。</w:t>
                      </w:r>
                    </w:p>
                  </w:txbxContent>
                </v:textbox>
              </v:roundrect>
            </w:pict>
          </mc:Fallback>
        </mc:AlternateContent>
      </w:r>
    </w:p>
    <w:p w14:paraId="25269617" w14:textId="77777777" w:rsidR="00812906" w:rsidRDefault="00812906" w:rsidP="00F5227A">
      <w:pPr>
        <w:rPr>
          <w:rFonts w:ascii="ＭＳ Ｐゴシック" w:eastAsia="ＭＳ Ｐゴシック" w:hAnsi="ＭＳ Ｐゴシック"/>
          <w:sz w:val="20"/>
          <w:szCs w:val="20"/>
        </w:rPr>
      </w:pPr>
    </w:p>
    <w:p w14:paraId="25269618" w14:textId="77777777" w:rsidR="00812906" w:rsidRDefault="00812906" w:rsidP="00F5227A">
      <w:pPr>
        <w:rPr>
          <w:rFonts w:ascii="ＭＳ Ｐゴシック" w:eastAsia="ＭＳ Ｐゴシック" w:hAnsi="ＭＳ Ｐゴシック"/>
          <w:sz w:val="20"/>
          <w:szCs w:val="20"/>
        </w:rPr>
      </w:pPr>
    </w:p>
    <w:p w14:paraId="25269619" w14:textId="77777777" w:rsidR="006A2763" w:rsidRDefault="006A2763" w:rsidP="00F5227A">
      <w:pPr>
        <w:rPr>
          <w:rFonts w:ascii="ＭＳ Ｐゴシック" w:eastAsia="ＭＳ Ｐゴシック" w:hAnsi="ＭＳ Ｐゴシック"/>
          <w:sz w:val="20"/>
          <w:szCs w:val="20"/>
        </w:rPr>
      </w:pPr>
    </w:p>
    <w:p w14:paraId="2526961A" w14:textId="77777777" w:rsidR="006A2763" w:rsidRDefault="006A2763" w:rsidP="00F5227A">
      <w:pPr>
        <w:rPr>
          <w:rFonts w:ascii="ＭＳ Ｐゴシック" w:eastAsia="ＭＳ Ｐゴシック" w:hAnsi="ＭＳ Ｐゴシック"/>
          <w:sz w:val="20"/>
          <w:szCs w:val="20"/>
        </w:rPr>
      </w:pPr>
    </w:p>
    <w:p w14:paraId="2526961B" w14:textId="77777777" w:rsidR="006A2763" w:rsidRDefault="006A2763" w:rsidP="00F5227A">
      <w:pPr>
        <w:rPr>
          <w:rFonts w:ascii="ＭＳ Ｐゴシック" w:eastAsia="ＭＳ Ｐゴシック" w:hAnsi="ＭＳ Ｐゴシック"/>
          <w:sz w:val="20"/>
          <w:szCs w:val="20"/>
        </w:rPr>
      </w:pPr>
    </w:p>
    <w:p w14:paraId="2526961C" w14:textId="77777777" w:rsidR="006A2763" w:rsidRDefault="006A2763" w:rsidP="00F5227A">
      <w:pPr>
        <w:rPr>
          <w:rFonts w:ascii="ＭＳ Ｐゴシック" w:eastAsia="ＭＳ Ｐゴシック" w:hAnsi="ＭＳ Ｐゴシック"/>
          <w:sz w:val="20"/>
          <w:szCs w:val="20"/>
        </w:rPr>
      </w:pPr>
    </w:p>
    <w:p w14:paraId="2526961D" w14:textId="77777777" w:rsidR="006A2763" w:rsidRDefault="006A2763" w:rsidP="00F5227A">
      <w:pPr>
        <w:rPr>
          <w:rFonts w:ascii="ＭＳ Ｐゴシック" w:eastAsia="ＭＳ Ｐゴシック" w:hAnsi="ＭＳ Ｐゴシック"/>
          <w:sz w:val="20"/>
          <w:szCs w:val="20"/>
        </w:rPr>
      </w:pPr>
    </w:p>
    <w:p w14:paraId="2526961E" w14:textId="77777777" w:rsidR="006A2763" w:rsidRDefault="006A2763" w:rsidP="00F5227A">
      <w:pPr>
        <w:rPr>
          <w:rFonts w:ascii="ＭＳ Ｐゴシック" w:eastAsia="ＭＳ Ｐゴシック" w:hAnsi="ＭＳ Ｐゴシック"/>
          <w:sz w:val="20"/>
          <w:szCs w:val="20"/>
        </w:rPr>
      </w:pPr>
    </w:p>
    <w:p w14:paraId="2526961F" w14:textId="77777777" w:rsidR="006A2763" w:rsidRDefault="006A2763" w:rsidP="00F5227A">
      <w:pPr>
        <w:rPr>
          <w:rFonts w:ascii="ＭＳ Ｐゴシック" w:eastAsia="ＭＳ Ｐゴシック" w:hAnsi="ＭＳ Ｐゴシック"/>
          <w:sz w:val="20"/>
          <w:szCs w:val="20"/>
        </w:rPr>
      </w:pPr>
    </w:p>
    <w:p w14:paraId="25269620" w14:textId="77777777" w:rsidR="006A2763" w:rsidRDefault="006A2763" w:rsidP="00F5227A">
      <w:pPr>
        <w:rPr>
          <w:rFonts w:ascii="ＭＳ Ｐゴシック" w:eastAsia="ＭＳ Ｐゴシック" w:hAnsi="ＭＳ Ｐゴシック"/>
          <w:sz w:val="20"/>
          <w:szCs w:val="20"/>
        </w:rPr>
      </w:pPr>
    </w:p>
    <w:p w14:paraId="25269621" w14:textId="77777777" w:rsidR="006A2763" w:rsidRDefault="006A2763" w:rsidP="00F5227A">
      <w:pPr>
        <w:rPr>
          <w:rFonts w:ascii="ＭＳ Ｐゴシック" w:eastAsia="ＭＳ Ｐゴシック" w:hAnsi="ＭＳ Ｐゴシック"/>
          <w:sz w:val="20"/>
          <w:szCs w:val="20"/>
        </w:rPr>
      </w:pPr>
    </w:p>
    <w:p w14:paraId="24B033E2" w14:textId="77777777" w:rsidR="005B568B" w:rsidRDefault="005B568B" w:rsidP="00F5227A">
      <w:pPr>
        <w:rPr>
          <w:rFonts w:ascii="ＭＳ Ｐゴシック" w:eastAsia="ＭＳ Ｐゴシック" w:hAnsi="ＭＳ Ｐゴシック"/>
          <w:sz w:val="20"/>
          <w:szCs w:val="20"/>
        </w:rPr>
      </w:pPr>
    </w:p>
    <w:p w14:paraId="25269623" w14:textId="528DCAF6" w:rsidR="00F5227A" w:rsidRDefault="00F5227A" w:rsidP="00F5227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751869">
        <w:rPr>
          <w:rFonts w:ascii="ＭＳ Ｐゴシック" w:eastAsia="ＭＳ Ｐゴシック" w:hAnsi="ＭＳ Ｐゴシック" w:hint="eastAsia"/>
          <w:sz w:val="20"/>
          <w:szCs w:val="20"/>
        </w:rPr>
        <w:t>補足と発展</w:t>
      </w:r>
      <w:r>
        <w:rPr>
          <w:rFonts w:ascii="ＭＳ Ｐゴシック" w:eastAsia="ＭＳ Ｐゴシック" w:hAnsi="ＭＳ Ｐゴシック" w:hint="eastAsia"/>
          <w:sz w:val="20"/>
          <w:szCs w:val="20"/>
        </w:rPr>
        <w:t>】</w:t>
      </w:r>
    </w:p>
    <w:p w14:paraId="25269624" w14:textId="4FBDFF68" w:rsidR="005E001A" w:rsidRDefault="00E272BB" w:rsidP="00754565">
      <w:pPr>
        <w:ind w:firstLineChars="100" w:firstLine="200"/>
        <w:rPr>
          <w:rFonts w:ascii="ＭＳ Ｐゴシック" w:eastAsia="ＭＳ Ｐゴシック" w:hAnsi="ＭＳ Ｐゴシック"/>
          <w:sz w:val="20"/>
          <w:szCs w:val="20"/>
        </w:rPr>
      </w:pPr>
      <w:r w:rsidRPr="00E272BB">
        <w:rPr>
          <w:rFonts w:ascii="ＭＳ Ｐゴシック" w:eastAsia="ＭＳ Ｐゴシック" w:hAnsi="ＭＳ Ｐゴシック" w:hint="eastAsia"/>
          <w:sz w:val="20"/>
          <w:szCs w:val="20"/>
        </w:rPr>
        <w:t>事実誤認</w:t>
      </w:r>
      <w:r>
        <w:rPr>
          <w:rFonts w:ascii="ＭＳ Ｐゴシック" w:eastAsia="ＭＳ Ｐゴシック" w:hAnsi="ＭＳ Ｐゴシック" w:hint="eastAsia"/>
          <w:sz w:val="20"/>
          <w:szCs w:val="20"/>
        </w:rPr>
        <w:t>など</w:t>
      </w:r>
      <w:r w:rsidRPr="00E272BB">
        <w:rPr>
          <w:rFonts w:ascii="ＭＳ Ｐゴシック" w:eastAsia="ＭＳ Ｐゴシック" w:hAnsi="ＭＳ Ｐゴシック" w:hint="eastAsia"/>
          <w:sz w:val="20"/>
          <w:szCs w:val="20"/>
        </w:rPr>
        <w:t>、指導する側に非があることに気</w:t>
      </w:r>
      <w:r w:rsidR="003133A5">
        <w:rPr>
          <w:rFonts w:ascii="ＭＳ Ｐゴシック" w:eastAsia="ＭＳ Ｐゴシック" w:hAnsi="ＭＳ Ｐゴシック" w:hint="eastAsia"/>
          <w:sz w:val="20"/>
          <w:szCs w:val="20"/>
        </w:rPr>
        <w:t>づ</w:t>
      </w:r>
      <w:r w:rsidR="003133A5" w:rsidRPr="00E272BB">
        <w:rPr>
          <w:rFonts w:ascii="ＭＳ Ｐゴシック" w:eastAsia="ＭＳ Ｐゴシック" w:hAnsi="ＭＳ Ｐゴシック" w:hint="eastAsia"/>
          <w:sz w:val="20"/>
          <w:szCs w:val="20"/>
        </w:rPr>
        <w:t>い</w:t>
      </w:r>
      <w:r w:rsidR="003133A5" w:rsidRPr="00462014">
        <w:rPr>
          <w:rFonts w:ascii="ＭＳ Ｐゴシック" w:eastAsia="ＭＳ Ｐゴシック" w:hAnsi="ＭＳ Ｐゴシック" w:hint="eastAsia"/>
          <w:sz w:val="20"/>
          <w:szCs w:val="20"/>
        </w:rPr>
        <w:t>た</w:t>
      </w:r>
      <w:r w:rsidR="00681930" w:rsidRPr="00462014">
        <w:rPr>
          <w:rFonts w:ascii="ＭＳ Ｐゴシック" w:eastAsia="ＭＳ Ｐゴシック" w:hAnsi="ＭＳ Ｐゴシック" w:hint="eastAsia"/>
          <w:sz w:val="20"/>
          <w:szCs w:val="20"/>
        </w:rPr>
        <w:t>とき</w:t>
      </w:r>
      <w:r w:rsidRPr="00E272BB">
        <w:rPr>
          <w:rFonts w:ascii="ＭＳ Ｐゴシック" w:eastAsia="ＭＳ Ｐゴシック" w:hAnsi="ＭＳ Ｐゴシック" w:hint="eastAsia"/>
          <w:sz w:val="20"/>
          <w:szCs w:val="20"/>
        </w:rPr>
        <w:t>には、素直に子どもにあやまることが大切です。素直にあやまることが、子どもと</w:t>
      </w:r>
      <w:r w:rsidR="004E10D3">
        <w:rPr>
          <w:rFonts w:ascii="ＭＳ Ｐゴシック" w:eastAsia="ＭＳ Ｐゴシック" w:hAnsi="ＭＳ Ｐゴシック" w:hint="eastAsia"/>
          <w:sz w:val="20"/>
          <w:szCs w:val="20"/>
        </w:rPr>
        <w:t>の</w:t>
      </w:r>
      <w:r w:rsidRPr="00E272BB">
        <w:rPr>
          <w:rFonts w:ascii="ＭＳ Ｐゴシック" w:eastAsia="ＭＳ Ｐゴシック" w:hAnsi="ＭＳ Ｐゴシック" w:hint="eastAsia"/>
          <w:sz w:val="20"/>
          <w:szCs w:val="20"/>
        </w:rPr>
        <w:t>信頼関係を築くことにつながります。その信頼関係が、その後の学級づくりや授業づくりの土台となるのです。</w:t>
      </w:r>
    </w:p>
    <w:p w14:paraId="25269625" w14:textId="77777777" w:rsidR="00646470" w:rsidRPr="00646470" w:rsidRDefault="00646470" w:rsidP="00446880">
      <w:pPr>
        <w:ind w:firstLineChars="100" w:firstLine="210"/>
        <w:rPr>
          <w:rFonts w:ascii="ＭＳ Ｐゴシック" w:eastAsia="ＭＳ Ｐゴシック" w:hAnsi="ＭＳ Ｐゴシック"/>
          <w:sz w:val="20"/>
          <w:szCs w:val="20"/>
        </w:rPr>
      </w:pPr>
      <w:r>
        <w:rPr>
          <w:rFonts w:hint="eastAsia"/>
        </w:rPr>
        <w:lastRenderedPageBreak/>
        <w:t>以下の</w:t>
      </w:r>
      <w:r>
        <w:rPr>
          <w:rFonts w:ascii="ＭＳ 明朝" w:hAnsi="ＭＳ 明朝" w:cs="ＭＳ 明朝" w:hint="eastAsia"/>
        </w:rPr>
        <w:t>◆</w:t>
      </w:r>
      <w:r>
        <w:rPr>
          <w:rFonts w:hint="eastAsia"/>
        </w:rPr>
        <w:t>は内容を説明したもの、</w:t>
      </w:r>
      <w:r>
        <w:rPr>
          <w:rFonts w:ascii="ＭＳ 明朝" w:hAnsi="ＭＳ 明朝" w:cs="ＭＳ 明朝" w:hint="eastAsia"/>
        </w:rPr>
        <w:t>◎</w:t>
      </w:r>
      <w:r>
        <w:rPr>
          <w:rFonts w:hint="eastAsia"/>
        </w:rPr>
        <w:t>は本文を引用したものです。</w:t>
      </w:r>
    </w:p>
    <w:p w14:paraId="25269626" w14:textId="77777777" w:rsidR="00754565" w:rsidRDefault="001B54A0" w:rsidP="00F5227A">
      <w:r>
        <w:rPr>
          <w:rFonts w:hint="eastAsia"/>
          <w:noProof/>
        </w:rPr>
        <mc:AlternateContent>
          <mc:Choice Requires="wps">
            <w:drawing>
              <wp:anchor distT="0" distB="0" distL="114300" distR="114300" simplePos="0" relativeHeight="251658752" behindDoc="0" locked="0" layoutInCell="1" allowOverlap="1" wp14:anchorId="25269646" wp14:editId="6BF7C4BD">
                <wp:simplePos x="0" y="0"/>
                <wp:positionH relativeFrom="margin">
                  <wp:posOffset>0</wp:posOffset>
                </wp:positionH>
                <wp:positionV relativeFrom="paragraph">
                  <wp:posOffset>34554</wp:posOffset>
                </wp:positionV>
                <wp:extent cx="6120130" cy="1233577"/>
                <wp:effectExtent l="0" t="0" r="13970" b="2413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233577"/>
                        </a:xfrm>
                        <a:prstGeom prst="rect">
                          <a:avLst/>
                        </a:prstGeom>
                        <a:solidFill>
                          <a:srgbClr val="CCFFCC"/>
                        </a:solidFill>
                        <a:ln w="25400" cmpd="dbl">
                          <a:solidFill>
                            <a:srgbClr val="000000"/>
                          </a:solidFill>
                          <a:miter lim="800000"/>
                          <a:headEnd/>
                          <a:tailEnd/>
                        </a:ln>
                      </wps:spPr>
                      <wps:txbx>
                        <w:txbxContent>
                          <w:p w14:paraId="46617852" w14:textId="77777777" w:rsidR="00FC7A4C" w:rsidRPr="000964D3" w:rsidRDefault="00FC7A4C" w:rsidP="000B4894">
                            <w:pPr>
                              <w:pStyle w:val="a8"/>
                              <w:spacing w:line="300" w:lineRule="exact"/>
                              <w:ind w:left="359" w:hangingChars="200" w:hanging="359"/>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w:t>
                            </w:r>
                            <w:r w:rsidRPr="000964D3">
                              <w:rPr>
                                <w:rFonts w:ascii="ＭＳ Ｐゴシック" w:eastAsia="ＭＳ Ｐゴシック" w:hAnsi="ＭＳ Ｐゴシック" w:hint="eastAsia"/>
                              </w:rPr>
                              <w:t>権教育推進プラン〉</w:t>
                            </w:r>
                            <w:r w:rsidRPr="000964D3">
                              <w:rPr>
                                <w:rFonts w:ascii="ＭＳ Ｐゴシック" w:eastAsia="ＭＳ Ｐゴシック" w:hAnsi="ＭＳ Ｐゴシック" w:hint="eastAsia"/>
                                <w:sz w:val="16"/>
                                <w:szCs w:val="20"/>
                              </w:rPr>
                              <w:t xml:space="preserve">（大阪府教育委員会　</w:t>
                            </w:r>
                            <w:r w:rsidRPr="000964D3">
                              <w:rPr>
                                <w:rFonts w:ascii="ＭＳ Ｐゴシック" w:eastAsia="ＭＳ Ｐゴシック" w:hAnsi="ＭＳ Ｐゴシック" w:hint="eastAsia"/>
                                <w:sz w:val="16"/>
                                <w:szCs w:val="16"/>
                              </w:rPr>
                              <w:t>平成</w:t>
                            </w:r>
                            <w:r w:rsidRPr="000964D3">
                              <w:rPr>
                                <w:rFonts w:ascii="ＭＳ Ｐゴシック" w:eastAsia="ＭＳ Ｐゴシック" w:hAnsi="ＭＳ Ｐゴシック"/>
                                <w:sz w:val="16"/>
                                <w:szCs w:val="16"/>
                              </w:rPr>
                              <w:t>30</w:t>
                            </w:r>
                            <w:r w:rsidRPr="000964D3">
                              <w:rPr>
                                <w:rFonts w:ascii="ＭＳ Ｐゴシック" w:eastAsia="ＭＳ Ｐゴシック" w:hAnsi="ＭＳ Ｐゴシック" w:hint="eastAsia"/>
                                <w:sz w:val="16"/>
                                <w:szCs w:val="16"/>
                              </w:rPr>
                              <w:t>〔</w:t>
                            </w:r>
                            <w:r w:rsidRPr="000964D3">
                              <w:rPr>
                                <w:rFonts w:ascii="ＭＳ Ｐゴシック" w:eastAsia="ＭＳ Ｐゴシック" w:hAnsi="ＭＳ Ｐゴシック"/>
                                <w:sz w:val="16"/>
                                <w:szCs w:val="16"/>
                              </w:rPr>
                              <w:t>2018</w:t>
                            </w:r>
                            <w:r w:rsidRPr="000964D3">
                              <w:rPr>
                                <w:rFonts w:ascii="ＭＳ Ｐゴシック" w:eastAsia="ＭＳ Ｐゴシック" w:hAnsi="ＭＳ Ｐゴシック" w:hint="eastAsia"/>
                                <w:sz w:val="16"/>
                                <w:szCs w:val="16"/>
                              </w:rPr>
                              <w:t>〕年３月改正</w:t>
                            </w:r>
                            <w:r w:rsidRPr="000964D3">
                              <w:rPr>
                                <w:rFonts w:ascii="ＭＳ Ｐゴシック" w:eastAsia="ＭＳ Ｐゴシック" w:hAnsi="ＭＳ Ｐゴシック" w:hint="eastAsia"/>
                                <w:sz w:val="16"/>
                                <w:szCs w:val="20"/>
                              </w:rPr>
                              <w:t>）</w:t>
                            </w:r>
                            <w:r w:rsidRPr="000964D3">
                              <w:rPr>
                                <w:rFonts w:ascii="ＭＳ Ｐゴシック" w:eastAsia="ＭＳ Ｐゴシック" w:hAnsi="ＭＳ Ｐゴシック"/>
                              </w:rPr>
                              <w:br/>
                            </w:r>
                            <w:hyperlink r:id="rId16" w:history="1">
                              <w:r w:rsidRPr="000964D3">
                                <w:rPr>
                                  <w:rStyle w:val="a6"/>
                                  <w:rFonts w:eastAsia="ＭＳ Ｐ明朝" w:cs="ＭＳ ゴシック" w:hint="eastAsia"/>
                                  <w:sz w:val="21"/>
                                </w:rPr>
                                <w:t>http</w:t>
                              </w:r>
                              <w:r w:rsidRPr="000964D3">
                                <w:rPr>
                                  <w:rStyle w:val="a6"/>
                                  <w:rFonts w:eastAsia="ＭＳ Ｐ明朝" w:cs="ＭＳ ゴシック"/>
                                  <w:sz w:val="21"/>
                                </w:rPr>
                                <w:t>s</w:t>
                              </w:r>
                              <w:r w:rsidRPr="000964D3">
                                <w:rPr>
                                  <w:rStyle w:val="a6"/>
                                  <w:rFonts w:eastAsia="ＭＳ Ｐ明朝" w:cs="ＭＳ ゴシック" w:hint="eastAsia"/>
                                  <w:sz w:val="21"/>
                                </w:rPr>
                                <w:t>://www.pref.osaka.lg.jp/</w:t>
                              </w:r>
                              <w:r w:rsidRPr="000964D3">
                                <w:rPr>
                                  <w:rStyle w:val="a6"/>
                                  <w:rFonts w:eastAsia="ＭＳ Ｐ明朝" w:cs="ＭＳ ゴシック"/>
                                  <w:sz w:val="21"/>
                                </w:rPr>
                                <w:t>o180020/</w:t>
                              </w:r>
                              <w:r w:rsidRPr="000964D3">
                                <w:rPr>
                                  <w:rStyle w:val="a6"/>
                                  <w:rFonts w:eastAsia="ＭＳ Ｐ明朝" w:cs="ＭＳ ゴシック" w:hint="eastAsia"/>
                                  <w:sz w:val="21"/>
                                </w:rPr>
                                <w:t>jinkenkyoiku/houshin/index.html</w:t>
                              </w:r>
                            </w:hyperlink>
                          </w:p>
                          <w:p w14:paraId="25269670" w14:textId="4CA98795" w:rsidR="00446880" w:rsidRPr="00601FA7" w:rsidRDefault="00E07253" w:rsidP="000B4894">
                            <w:pPr>
                              <w:pStyle w:val="ab"/>
                              <w:numPr>
                                <w:ilvl w:val="0"/>
                                <w:numId w:val="13"/>
                              </w:numPr>
                              <w:spacing w:line="300" w:lineRule="exact"/>
                              <w:ind w:leftChars="0" w:left="359" w:hangingChars="200" w:hanging="359"/>
                              <w:rPr>
                                <w:rFonts w:ascii="ＭＳ Ｐゴシック" w:eastAsia="ＭＳ Ｐゴシック" w:hAnsi="ＭＳ Ｐゴシック"/>
                                <w:sz w:val="18"/>
                                <w:szCs w:val="18"/>
                              </w:rPr>
                            </w:pPr>
                            <w:r w:rsidRPr="000964D3">
                              <w:rPr>
                                <w:rFonts w:ascii="ＭＳ Ｐゴシック" w:eastAsia="ＭＳ Ｐゴシック" w:hAnsi="ＭＳ Ｐゴシック" w:hint="eastAsia"/>
                                <w:sz w:val="18"/>
                                <w:szCs w:val="18"/>
                              </w:rPr>
                              <w:t>指導に当たっては、一人ひとりの子どもの基本的人権が尊重される集団づくり</w:t>
                            </w:r>
                            <w:r w:rsidRPr="00601FA7">
                              <w:rPr>
                                <w:rFonts w:ascii="ＭＳ Ｐゴシック" w:eastAsia="ＭＳ Ｐゴシック" w:hAnsi="ＭＳ Ｐゴシック" w:hint="eastAsia"/>
                                <w:sz w:val="18"/>
                                <w:szCs w:val="18"/>
                              </w:rPr>
                              <w:t>に努めることが重要であり、自己表現力やコミュニケーション能力、さらには暴力や心理的な圧力によらずに問題を解決できる能力等の育成を通じて、一人ひとりの子どもが、対等な立場で他者との関係をつくり、他者を尊重する態度や集団と自己との調和を図る態度を育成することが必要である。</w:t>
                            </w:r>
                            <w:r w:rsidR="00446880" w:rsidRPr="00601FA7">
                              <w:rPr>
                                <w:rFonts w:ascii="ＭＳ Ｐゴシック" w:eastAsia="ＭＳ Ｐゴシック" w:hAnsi="ＭＳ Ｐゴシック" w:hint="eastAsia"/>
                                <w:sz w:val="18"/>
                                <w:szCs w:val="18"/>
                              </w:rPr>
                              <w:t>〔</w:t>
                            </w:r>
                            <w:r w:rsidR="00B627D3" w:rsidRPr="00601FA7">
                              <w:rPr>
                                <w:rFonts w:ascii="ＭＳ Ｐゴシック" w:eastAsia="ＭＳ Ｐゴシック" w:hAnsi="ＭＳ Ｐゴシック" w:hint="eastAsia"/>
                                <w:sz w:val="18"/>
                                <w:szCs w:val="18"/>
                              </w:rPr>
                              <w:t>１－(3)－ウ</w:t>
                            </w:r>
                            <w:r w:rsidR="00446880" w:rsidRPr="00601FA7">
                              <w:rPr>
                                <w:rFonts w:ascii="ＭＳ Ｐゴシック" w:eastAsia="ＭＳ Ｐゴシック" w:hAnsi="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69646" id="Rectangle 34" o:spid="_x0000_s1037" style="position:absolute;left:0;text-align:left;margin-left:0;margin-top:2.7pt;width:481.9pt;height:97.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" fillcolor="#cfc" strokeweight="2pt">
                <v:stroke linestyle="thinThin"/>
                <v:textbox inset="5.85pt,.7pt,5.85pt,.7pt">
                  <w:txbxContent>
                    <w:p w14:paraId="46617852" w14:textId="77777777" w:rsidR="00FC7A4C" w:rsidRPr="000964D3" w:rsidRDefault="00FC7A4C" w:rsidP="000B4894">
                      <w:pPr>
                        <w:pStyle w:val="a8"/>
                        <w:spacing w:line="300" w:lineRule="exact"/>
                        <w:ind w:left="359" w:hangingChars="200" w:hanging="359"/>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w:t>
                      </w:r>
                      <w:r w:rsidRPr="000964D3">
                        <w:rPr>
                          <w:rFonts w:ascii="ＭＳ Ｐゴシック" w:eastAsia="ＭＳ Ｐゴシック" w:hAnsi="ＭＳ Ｐゴシック" w:hint="eastAsia"/>
                        </w:rPr>
                        <w:t>権教育推進プラン〉</w:t>
                      </w:r>
                      <w:r w:rsidRPr="000964D3">
                        <w:rPr>
                          <w:rFonts w:ascii="ＭＳ Ｐゴシック" w:eastAsia="ＭＳ Ｐゴシック" w:hAnsi="ＭＳ Ｐゴシック" w:hint="eastAsia"/>
                          <w:sz w:val="16"/>
                          <w:szCs w:val="20"/>
                        </w:rPr>
                        <w:t xml:space="preserve">（大阪府教育委員会　</w:t>
                      </w:r>
                      <w:r w:rsidRPr="000964D3">
                        <w:rPr>
                          <w:rFonts w:ascii="ＭＳ Ｐゴシック" w:eastAsia="ＭＳ Ｐゴシック" w:hAnsi="ＭＳ Ｐゴシック" w:hint="eastAsia"/>
                          <w:sz w:val="16"/>
                          <w:szCs w:val="16"/>
                        </w:rPr>
                        <w:t>平成</w:t>
                      </w:r>
                      <w:r w:rsidRPr="000964D3">
                        <w:rPr>
                          <w:rFonts w:ascii="ＭＳ Ｐゴシック" w:eastAsia="ＭＳ Ｐゴシック" w:hAnsi="ＭＳ Ｐゴシック"/>
                          <w:sz w:val="16"/>
                          <w:szCs w:val="16"/>
                        </w:rPr>
                        <w:t>30</w:t>
                      </w:r>
                      <w:r w:rsidRPr="000964D3">
                        <w:rPr>
                          <w:rFonts w:ascii="ＭＳ Ｐゴシック" w:eastAsia="ＭＳ Ｐゴシック" w:hAnsi="ＭＳ Ｐゴシック" w:hint="eastAsia"/>
                          <w:sz w:val="16"/>
                          <w:szCs w:val="16"/>
                        </w:rPr>
                        <w:t>〔</w:t>
                      </w:r>
                      <w:r w:rsidRPr="000964D3">
                        <w:rPr>
                          <w:rFonts w:ascii="ＭＳ Ｐゴシック" w:eastAsia="ＭＳ Ｐゴシック" w:hAnsi="ＭＳ Ｐゴシック"/>
                          <w:sz w:val="16"/>
                          <w:szCs w:val="16"/>
                        </w:rPr>
                        <w:t>2018</w:t>
                      </w:r>
                      <w:r w:rsidRPr="000964D3">
                        <w:rPr>
                          <w:rFonts w:ascii="ＭＳ Ｐゴシック" w:eastAsia="ＭＳ Ｐゴシック" w:hAnsi="ＭＳ Ｐゴシック" w:hint="eastAsia"/>
                          <w:sz w:val="16"/>
                          <w:szCs w:val="16"/>
                        </w:rPr>
                        <w:t>〕年３月改正</w:t>
                      </w:r>
                      <w:r w:rsidRPr="000964D3">
                        <w:rPr>
                          <w:rFonts w:ascii="ＭＳ Ｐゴシック" w:eastAsia="ＭＳ Ｐゴシック" w:hAnsi="ＭＳ Ｐゴシック" w:hint="eastAsia"/>
                          <w:sz w:val="16"/>
                          <w:szCs w:val="20"/>
                        </w:rPr>
                        <w:t>）</w:t>
                      </w:r>
                      <w:r w:rsidRPr="000964D3">
                        <w:rPr>
                          <w:rFonts w:ascii="ＭＳ Ｐゴシック" w:eastAsia="ＭＳ Ｐゴシック" w:hAnsi="ＭＳ Ｐゴシック"/>
                        </w:rPr>
                        <w:br/>
                      </w:r>
                      <w:hyperlink r:id="rId17" w:history="1">
                        <w:r w:rsidRPr="000964D3">
                          <w:rPr>
                            <w:rStyle w:val="a6"/>
                            <w:rFonts w:eastAsia="ＭＳ Ｐ明朝" w:cs="ＭＳ ゴシック" w:hint="eastAsia"/>
                            <w:sz w:val="21"/>
                          </w:rPr>
                          <w:t>http</w:t>
                        </w:r>
                        <w:r w:rsidRPr="000964D3">
                          <w:rPr>
                            <w:rStyle w:val="a6"/>
                            <w:rFonts w:eastAsia="ＭＳ Ｐ明朝" w:cs="ＭＳ ゴシック"/>
                            <w:sz w:val="21"/>
                          </w:rPr>
                          <w:t>s</w:t>
                        </w:r>
                        <w:r w:rsidRPr="000964D3">
                          <w:rPr>
                            <w:rStyle w:val="a6"/>
                            <w:rFonts w:eastAsia="ＭＳ Ｐ明朝" w:cs="ＭＳ ゴシック" w:hint="eastAsia"/>
                            <w:sz w:val="21"/>
                          </w:rPr>
                          <w:t>://www.pref.osaka.lg.jp/</w:t>
                        </w:r>
                        <w:r w:rsidRPr="000964D3">
                          <w:rPr>
                            <w:rStyle w:val="a6"/>
                            <w:rFonts w:eastAsia="ＭＳ Ｐ明朝" w:cs="ＭＳ ゴシック"/>
                            <w:sz w:val="21"/>
                          </w:rPr>
                          <w:t>o180020/</w:t>
                        </w:r>
                        <w:r w:rsidRPr="000964D3">
                          <w:rPr>
                            <w:rStyle w:val="a6"/>
                            <w:rFonts w:eastAsia="ＭＳ Ｐ明朝" w:cs="ＭＳ ゴシック" w:hint="eastAsia"/>
                            <w:sz w:val="21"/>
                          </w:rPr>
                          <w:t>jinkenkyoiku/houshin/index.html</w:t>
                        </w:r>
                      </w:hyperlink>
                    </w:p>
                    <w:p w14:paraId="25269670" w14:textId="4CA98795" w:rsidR="00446880" w:rsidRPr="00601FA7" w:rsidRDefault="00E07253" w:rsidP="000B4894">
                      <w:pPr>
                        <w:pStyle w:val="ab"/>
                        <w:numPr>
                          <w:ilvl w:val="0"/>
                          <w:numId w:val="13"/>
                        </w:numPr>
                        <w:spacing w:line="300" w:lineRule="exact"/>
                        <w:ind w:leftChars="0" w:left="359" w:hangingChars="200" w:hanging="359"/>
                        <w:rPr>
                          <w:rFonts w:ascii="ＭＳ Ｐゴシック" w:eastAsia="ＭＳ Ｐゴシック" w:hAnsi="ＭＳ Ｐゴシック"/>
                          <w:sz w:val="18"/>
                          <w:szCs w:val="18"/>
                        </w:rPr>
                      </w:pPr>
                      <w:r w:rsidRPr="000964D3">
                        <w:rPr>
                          <w:rFonts w:ascii="ＭＳ Ｐゴシック" w:eastAsia="ＭＳ Ｐゴシック" w:hAnsi="ＭＳ Ｐゴシック" w:hint="eastAsia"/>
                          <w:sz w:val="18"/>
                          <w:szCs w:val="18"/>
                        </w:rPr>
                        <w:t>指導に当たっては、一人ひとりの子どもの基本的人権が尊重される集団づくり</w:t>
                      </w:r>
                      <w:r w:rsidRPr="00601FA7">
                        <w:rPr>
                          <w:rFonts w:ascii="ＭＳ Ｐゴシック" w:eastAsia="ＭＳ Ｐゴシック" w:hAnsi="ＭＳ Ｐゴシック" w:hint="eastAsia"/>
                          <w:sz w:val="18"/>
                          <w:szCs w:val="18"/>
                        </w:rPr>
                        <w:t>に努めることが重要であり、自己表現力やコミュニケーション能力、さらには暴力や心理的な圧力によらずに問題を解決できる能力等の育成を通じて、一人ひとりの子どもが、対等な立場で他者との関係をつくり、他者を尊重する態度や集団と自己との調和を図る態度を育成することが必要である。</w:t>
                      </w:r>
                      <w:r w:rsidR="00446880" w:rsidRPr="00601FA7">
                        <w:rPr>
                          <w:rFonts w:ascii="ＭＳ Ｐゴシック" w:eastAsia="ＭＳ Ｐゴシック" w:hAnsi="ＭＳ Ｐゴシック" w:hint="eastAsia"/>
                          <w:sz w:val="18"/>
                          <w:szCs w:val="18"/>
                        </w:rPr>
                        <w:t>〔</w:t>
                      </w:r>
                      <w:r w:rsidR="00B627D3" w:rsidRPr="00601FA7">
                        <w:rPr>
                          <w:rFonts w:ascii="ＭＳ Ｐゴシック" w:eastAsia="ＭＳ Ｐゴシック" w:hAnsi="ＭＳ Ｐゴシック" w:hint="eastAsia"/>
                          <w:sz w:val="18"/>
                          <w:szCs w:val="18"/>
                        </w:rPr>
                        <w:t>１－(3)－ウ</w:t>
                      </w:r>
                      <w:r w:rsidR="00446880" w:rsidRPr="00601FA7">
                        <w:rPr>
                          <w:rFonts w:ascii="ＭＳ Ｐゴシック" w:eastAsia="ＭＳ Ｐゴシック" w:hAnsi="ＭＳ Ｐゴシック" w:hint="eastAsia"/>
                          <w:sz w:val="18"/>
                          <w:szCs w:val="18"/>
                        </w:rPr>
                        <w:t>〕</w:t>
                      </w:r>
                    </w:p>
                  </w:txbxContent>
                </v:textbox>
                <w10:wrap anchorx="margin"/>
              </v:rect>
            </w:pict>
          </mc:Fallback>
        </mc:AlternateContent>
      </w:r>
    </w:p>
    <w:p w14:paraId="25269627" w14:textId="77777777" w:rsidR="00754565" w:rsidRPr="00754565" w:rsidRDefault="00754565" w:rsidP="00754565"/>
    <w:p w14:paraId="25269628" w14:textId="77777777" w:rsidR="00754565" w:rsidRPr="00754565" w:rsidRDefault="00754565" w:rsidP="00754565"/>
    <w:p w14:paraId="25269629" w14:textId="77777777" w:rsidR="00754565" w:rsidRPr="00754565" w:rsidRDefault="00754565" w:rsidP="00754565"/>
    <w:p w14:paraId="2526962A" w14:textId="77777777" w:rsidR="00754565" w:rsidRPr="00754565" w:rsidRDefault="00754565" w:rsidP="00754565"/>
    <w:p w14:paraId="2526962B" w14:textId="77777777" w:rsidR="00754565" w:rsidRDefault="00754565" w:rsidP="00754565"/>
    <w:p w14:paraId="56B6F6E8" w14:textId="73F5DCA1" w:rsidR="00FC7A4C" w:rsidRDefault="00601FA7" w:rsidP="00754565">
      <w:r>
        <w:rPr>
          <w:rFonts w:hint="eastAsia"/>
          <w:noProof/>
        </w:rPr>
        <mc:AlternateContent>
          <mc:Choice Requires="wps">
            <w:drawing>
              <wp:anchor distT="0" distB="0" distL="114300" distR="114300" simplePos="0" relativeHeight="251661824" behindDoc="0" locked="0" layoutInCell="1" allowOverlap="1" wp14:anchorId="25269648" wp14:editId="04413003">
                <wp:simplePos x="0" y="0"/>
                <wp:positionH relativeFrom="margin">
                  <wp:posOffset>0</wp:posOffset>
                </wp:positionH>
                <wp:positionV relativeFrom="paragraph">
                  <wp:posOffset>129169</wp:posOffset>
                </wp:positionV>
                <wp:extent cx="6120130" cy="2734573"/>
                <wp:effectExtent l="0" t="0" r="13970" b="27940"/>
                <wp:wrapNone/>
                <wp:docPr id="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734573"/>
                        </a:xfrm>
                        <a:prstGeom prst="rect">
                          <a:avLst/>
                        </a:prstGeom>
                        <a:solidFill>
                          <a:srgbClr val="CCFFCC"/>
                        </a:solidFill>
                        <a:ln w="25400" cmpd="dbl">
                          <a:solidFill>
                            <a:srgbClr val="000000"/>
                          </a:solidFill>
                          <a:miter lim="800000"/>
                          <a:headEnd/>
                          <a:tailEnd/>
                        </a:ln>
                      </wps:spPr>
                      <wps:txbx>
                        <w:txbxContent>
                          <w:p w14:paraId="25269671" w14:textId="77DD2C91" w:rsidR="00446880" w:rsidRDefault="00F23B20" w:rsidP="000B4894">
                            <w:pPr>
                              <w:spacing w:line="300" w:lineRule="exact"/>
                              <w:ind w:left="359" w:hangingChars="200" w:hanging="359"/>
                              <w:rPr>
                                <w:rFonts w:ascii="ＭＳ Ｐゴシック" w:eastAsia="ＭＳ Ｐゴシック" w:hAnsi="ＭＳ Ｐゴシック"/>
                                <w:sz w:val="18"/>
                                <w:szCs w:val="18"/>
                              </w:rPr>
                            </w:pPr>
                            <w:r w:rsidRPr="00E14F28">
                              <w:rPr>
                                <w:rFonts w:ascii="ＭＳ Ｐゴシック" w:eastAsia="ＭＳ Ｐゴシック" w:hAnsi="ＭＳ Ｐゴシック" w:hint="eastAsia"/>
                                <w:color w:val="000000"/>
                                <w:sz w:val="18"/>
                                <w:szCs w:val="18"/>
                              </w:rPr>
                              <w:t>文部科学省「人権教育指導方法等の在り方について〔</w:t>
                            </w:r>
                            <w:r w:rsidR="00446880">
                              <w:rPr>
                                <w:rFonts w:ascii="ＭＳ Ｐゴシック" w:eastAsia="ＭＳ Ｐゴシック" w:hAnsi="ＭＳ Ｐゴシック" w:hint="eastAsia"/>
                                <w:sz w:val="18"/>
                                <w:szCs w:val="18"/>
                              </w:rPr>
                              <w:t>第三次とりまとめ</w:t>
                            </w:r>
                            <w:r w:rsidRPr="00E14F28">
                              <w:rPr>
                                <w:rFonts w:ascii="ＭＳ Ｐゴシック" w:eastAsia="ＭＳ Ｐゴシック" w:hAnsi="ＭＳ Ｐゴシック" w:hint="eastAsia"/>
                                <w:color w:val="000000"/>
                                <w:sz w:val="18"/>
                                <w:szCs w:val="18"/>
                              </w:rPr>
                              <w:t>〕」</w:t>
                            </w:r>
                            <w:r w:rsidR="000B4894">
                              <w:rPr>
                                <w:rFonts w:ascii="ＭＳ Ｐゴシック" w:eastAsia="ＭＳ Ｐゴシック" w:hAnsi="ＭＳ Ｐゴシック"/>
                                <w:color w:val="000000"/>
                                <w:sz w:val="18"/>
                                <w:szCs w:val="18"/>
                              </w:rPr>
                              <w:br/>
                            </w:r>
                            <w:hyperlink r:id="rId18" w:history="1">
                              <w:r w:rsidR="000B4894" w:rsidRPr="009312FE">
                                <w:rPr>
                                  <w:rStyle w:val="a6"/>
                                  <w:rFonts w:ascii="ＭＳ Ｐ明朝" w:eastAsia="ＭＳ Ｐ明朝" w:hAnsi="ＭＳ Ｐ明朝"/>
                                  <w:szCs w:val="21"/>
                                </w:rPr>
                                <w:t>https://www.mext.go.jp/b_menu/shingi/chousa/shotou/024/report/08041404.htm</w:t>
                              </w:r>
                            </w:hyperlink>
                          </w:p>
                          <w:p w14:paraId="25269673" w14:textId="0782A19F" w:rsidR="00446880" w:rsidRPr="00601FA7" w:rsidRDefault="00446880" w:rsidP="000B4894">
                            <w:pPr>
                              <w:numPr>
                                <w:ilvl w:val="0"/>
                                <w:numId w:val="10"/>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601FA7">
                              <w:rPr>
                                <w:rFonts w:ascii="ＭＳ Ｐゴシック" w:eastAsia="ＭＳ Ｐゴシック" w:hAnsi="ＭＳ Ｐゴシック" w:cs="ＭＳ明朝" w:hint="eastAsia"/>
                                <w:kern w:val="0"/>
                                <w:sz w:val="18"/>
                                <w:szCs w:val="18"/>
                              </w:rPr>
                              <w:t>教職員は、児童生徒に直接ふれあいながら指導を行うことで、その心身の成長発達を促進し、支援するという役割を担っている。「教師が変われば子どもも変わる」と言われるように、教職員の言動は、日々の教育活動の中で児童生徒の心身の発達や人間形成に大きな影響を及ぼし、豊かな人間性を育成する上でもきわめて重要な意味を持つ。また、とりわけ人権教育においては、個々の児童生徒の大切さを強く自覚し、一人の人間として接するという教職員の姿勢そのものが、指導の重要要素となる。教職員の人権尊重の態度によって、児童生徒に安心感や自信を生むことにもなる。だからこそ、教職員にあっては、児童生徒との相互の信頼関係の上に、愛情に満ちた人間関係を築くよう求められる。（中略）教職員においては、児童生徒の心の痛みに気付き、互いの人権が尊重されているかを判断できる確かな人権感覚を身に付けるよう、常に自己研鑽を積まなければならない。教育活動や日常の生活場面の中で、言動に潜む決めつけや偏見がないか、一人一人を大切にしているかを繰り返し点検し、自らの人権意識を絶えず見つめ直す必要がある。</w:t>
                            </w:r>
                            <w:r w:rsidR="00601FA7">
                              <w:rPr>
                                <w:rFonts w:ascii="ＭＳ Ｐゴシック" w:eastAsia="ＭＳ Ｐゴシック" w:hAnsi="ＭＳ Ｐゴシック" w:cs="ＭＳ明朝"/>
                                <w:kern w:val="0"/>
                                <w:sz w:val="18"/>
                                <w:szCs w:val="18"/>
                              </w:rPr>
                              <w:br/>
                            </w:r>
                            <w:r w:rsidRPr="00601FA7">
                              <w:rPr>
                                <w:rFonts w:ascii="ＭＳ Ｐゴシック" w:eastAsia="ＭＳ Ｐゴシック" w:hAnsi="ＭＳ Ｐゴシック" w:hint="eastAsia"/>
                                <w:sz w:val="18"/>
                                <w:szCs w:val="18"/>
                              </w:rPr>
                              <w:t>〔第Ⅱ章</w:t>
                            </w:r>
                            <w:r w:rsidR="00900FDA" w:rsidRPr="00601FA7">
                              <w:rPr>
                                <w:rFonts w:ascii="ＭＳ Ｐゴシック" w:eastAsia="ＭＳ Ｐゴシック" w:hAnsi="ＭＳ Ｐゴシック" w:hint="eastAsia"/>
                                <w:sz w:val="18"/>
                                <w:szCs w:val="18"/>
                              </w:rPr>
                              <w:t>－</w:t>
                            </w:r>
                            <w:r w:rsidRPr="00601FA7">
                              <w:rPr>
                                <w:rFonts w:ascii="ＭＳ Ｐゴシック" w:eastAsia="ＭＳ Ｐゴシック" w:hAnsi="ＭＳ Ｐゴシック" w:hint="eastAsia"/>
                                <w:sz w:val="18"/>
                                <w:szCs w:val="18"/>
                              </w:rPr>
                              <w:t>第３</w:t>
                            </w:r>
                            <w:r w:rsidR="00900FDA" w:rsidRPr="00601FA7">
                              <w:rPr>
                                <w:rFonts w:ascii="ＭＳ Ｐゴシック" w:eastAsia="ＭＳ Ｐゴシック" w:hAnsi="ＭＳ Ｐゴシック" w:hint="eastAsia"/>
                                <w:sz w:val="18"/>
                                <w:szCs w:val="18"/>
                              </w:rPr>
                              <w:t>節－</w:t>
                            </w:r>
                            <w:r w:rsidRPr="00601FA7">
                              <w:rPr>
                                <w:rFonts w:ascii="ＭＳ Ｐゴシック" w:eastAsia="ＭＳ Ｐゴシック" w:hAnsi="ＭＳ Ｐゴシック" w:hint="eastAsia"/>
                                <w:sz w:val="18"/>
                                <w:szCs w:val="18"/>
                              </w:rPr>
                              <w:t>１．</w:t>
                            </w:r>
                            <w:r w:rsidR="00900FDA" w:rsidRPr="00601FA7">
                              <w:rPr>
                                <w:rFonts w:ascii="ＭＳ Ｐゴシック" w:eastAsia="ＭＳ Ｐゴシック" w:hAnsi="ＭＳ Ｐゴシック" w:hint="eastAsia"/>
                                <w:sz w:val="18"/>
                                <w:szCs w:val="18"/>
                              </w:rPr>
                              <w:t>－</w:t>
                            </w:r>
                            <w:r w:rsidRPr="00601FA7">
                              <w:rPr>
                                <w:rFonts w:ascii="ＭＳ Ｐゴシック" w:eastAsia="ＭＳ Ｐゴシック" w:hAnsi="ＭＳ Ｐゴシック" w:hint="eastAsia"/>
                                <w:sz w:val="18"/>
                                <w:szCs w:val="18"/>
                              </w:rPr>
                              <w:t>(3)</w:t>
                            </w:r>
                            <w:r w:rsidR="00900FDA" w:rsidRPr="00601FA7">
                              <w:rPr>
                                <w:rFonts w:ascii="ＭＳ Ｐゴシック" w:eastAsia="ＭＳ Ｐゴシック" w:hAnsi="ＭＳ Ｐゴシック" w:hint="eastAsia"/>
                                <w:sz w:val="18"/>
                                <w:szCs w:val="18"/>
                              </w:rPr>
                              <w:t>－</w:t>
                            </w:r>
                            <w:r w:rsidRPr="00601FA7">
                              <w:rPr>
                                <w:rFonts w:ascii="ＭＳ Ｐゴシック" w:eastAsia="ＭＳ Ｐゴシック" w:hAnsi="ＭＳ Ｐゴシック" w:hint="eastAsia"/>
                                <w:sz w:val="18"/>
                                <w:szCs w:val="18"/>
                              </w:rPr>
                              <w:t>イ〕</w:t>
                            </w:r>
                          </w:p>
                          <w:p w14:paraId="25269674" w14:textId="77777777" w:rsidR="00446880" w:rsidRDefault="00446880" w:rsidP="000B4894">
                            <w:pPr>
                              <w:numPr>
                                <w:ilvl w:val="0"/>
                                <w:numId w:val="12"/>
                              </w:numPr>
                              <w:tabs>
                                <w:tab w:val="clear" w:pos="420"/>
                              </w:tabs>
                              <w:spacing w:line="300" w:lineRule="exact"/>
                              <w:ind w:left="359" w:hangingChars="200" w:hanging="35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第Ⅱ章、第３節の１．</w:t>
                            </w:r>
                            <w:r w:rsidRPr="00DC544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3</w:t>
                            </w:r>
                            <w:r w:rsidRPr="00DC544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のイ「人権尊重の理念の理解と研修を通じて身に付けたい資質や能力」の項は、全体を読んでおくことが望ましい。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69648" id="Rectangle 40" o:spid="_x0000_s1038" style="position:absolute;left:0;text-align:left;margin-left:0;margin-top:10.15pt;width:481.9pt;height:215.3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" fillcolor="#cfc" strokeweight="2pt">
                <v:stroke linestyle="thinThin"/>
                <v:textbox inset="5.85pt,.7pt,5.85pt,.7pt">
                  <w:txbxContent>
                    <w:p w14:paraId="25269671" w14:textId="77DD2C91" w:rsidR="00446880" w:rsidRDefault="00F23B20" w:rsidP="000B4894">
                      <w:pPr>
                        <w:spacing w:line="300" w:lineRule="exact"/>
                        <w:ind w:left="359" w:hangingChars="200" w:hanging="359"/>
                        <w:rPr>
                          <w:rFonts w:ascii="ＭＳ Ｐゴシック" w:eastAsia="ＭＳ Ｐゴシック" w:hAnsi="ＭＳ Ｐゴシック"/>
                          <w:sz w:val="18"/>
                          <w:szCs w:val="18"/>
                        </w:rPr>
                      </w:pPr>
                      <w:r w:rsidRPr="00E14F28">
                        <w:rPr>
                          <w:rFonts w:ascii="ＭＳ Ｐゴシック" w:eastAsia="ＭＳ Ｐゴシック" w:hAnsi="ＭＳ Ｐゴシック" w:hint="eastAsia"/>
                          <w:color w:val="000000"/>
                          <w:sz w:val="18"/>
                          <w:szCs w:val="18"/>
                        </w:rPr>
                        <w:t>文部科学省「人権教育指導方法等の在り方について〔</w:t>
                      </w:r>
                      <w:r w:rsidR="00446880">
                        <w:rPr>
                          <w:rFonts w:ascii="ＭＳ Ｐゴシック" w:eastAsia="ＭＳ Ｐゴシック" w:hAnsi="ＭＳ Ｐゴシック" w:hint="eastAsia"/>
                          <w:sz w:val="18"/>
                          <w:szCs w:val="18"/>
                        </w:rPr>
                        <w:t>第三次とりまとめ</w:t>
                      </w:r>
                      <w:r w:rsidRPr="00E14F28">
                        <w:rPr>
                          <w:rFonts w:ascii="ＭＳ Ｐゴシック" w:eastAsia="ＭＳ Ｐゴシック" w:hAnsi="ＭＳ Ｐゴシック" w:hint="eastAsia"/>
                          <w:color w:val="000000"/>
                          <w:sz w:val="18"/>
                          <w:szCs w:val="18"/>
                        </w:rPr>
                        <w:t>〕」</w:t>
                      </w:r>
                      <w:r w:rsidR="000B4894">
                        <w:rPr>
                          <w:rFonts w:ascii="ＭＳ Ｐゴシック" w:eastAsia="ＭＳ Ｐゴシック" w:hAnsi="ＭＳ Ｐゴシック"/>
                          <w:color w:val="000000"/>
                          <w:sz w:val="18"/>
                          <w:szCs w:val="18"/>
                        </w:rPr>
                        <w:br/>
                      </w:r>
                      <w:hyperlink r:id="rId19" w:history="1">
                        <w:r w:rsidR="000B4894" w:rsidRPr="009312FE">
                          <w:rPr>
                            <w:rStyle w:val="a6"/>
                            <w:rFonts w:ascii="ＭＳ Ｐ明朝" w:eastAsia="ＭＳ Ｐ明朝" w:hAnsi="ＭＳ Ｐ明朝"/>
                            <w:szCs w:val="21"/>
                          </w:rPr>
                          <w:t>https://www.mext.go.jp/b_menu/shingi/chousa/shotou/024/report/08041404.htm</w:t>
                        </w:r>
                      </w:hyperlink>
                    </w:p>
                    <w:p w14:paraId="25269673" w14:textId="0782A19F" w:rsidR="00446880" w:rsidRPr="00601FA7" w:rsidRDefault="00446880" w:rsidP="000B4894">
                      <w:pPr>
                        <w:numPr>
                          <w:ilvl w:val="0"/>
                          <w:numId w:val="10"/>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601FA7">
                        <w:rPr>
                          <w:rFonts w:ascii="ＭＳ Ｐゴシック" w:eastAsia="ＭＳ Ｐゴシック" w:hAnsi="ＭＳ Ｐゴシック" w:cs="ＭＳ明朝" w:hint="eastAsia"/>
                          <w:kern w:val="0"/>
                          <w:sz w:val="18"/>
                          <w:szCs w:val="18"/>
                        </w:rPr>
                        <w:t>教職員は、児童生徒に直接ふれあいながら指導を行うことで、その心身の成長発達を促進し、支援するという役割を担っている。「教師が変われば子どもも変わる」と言われるように、教職員の言動は、日々の教育活動の中で児童生徒の心身の発達や人間形成に大きな影響を及ぼし、豊かな人間性を育成する上でもきわめて重要な意味を持つ。また、とりわけ人権教育においては、個々の児童生徒の大切さを強く自覚し、一人の人間として接するという教職員の姿勢そのものが、指導の重要要素となる。教職員の人権尊重の態度によって、児童生徒に安心感や自信を生むことにもなる。だからこそ、教職員にあっては、児童生徒との相互の信頼関係の上に、愛情に満ちた人間関係を築くよう求められる。（中略）教職員においては、児童生徒の心の痛みに気付き、互いの人権が尊重されているかを判断できる確かな人権感覚を身に付けるよう、常に自己研鑽を積まなければならない。教育活動や日常の生活場面の中で、言動に潜む決めつけや偏見がないか、一人一人を大切にしているかを繰り返し点検し、自らの人権意識を絶えず見つめ直す必要がある。</w:t>
                      </w:r>
                      <w:r w:rsidR="00601FA7">
                        <w:rPr>
                          <w:rFonts w:ascii="ＭＳ Ｐゴシック" w:eastAsia="ＭＳ Ｐゴシック" w:hAnsi="ＭＳ Ｐゴシック" w:cs="ＭＳ明朝"/>
                          <w:kern w:val="0"/>
                          <w:sz w:val="18"/>
                          <w:szCs w:val="18"/>
                        </w:rPr>
                        <w:br/>
                      </w:r>
                      <w:r w:rsidRPr="00601FA7">
                        <w:rPr>
                          <w:rFonts w:ascii="ＭＳ Ｐゴシック" w:eastAsia="ＭＳ Ｐゴシック" w:hAnsi="ＭＳ Ｐゴシック" w:hint="eastAsia"/>
                          <w:sz w:val="18"/>
                          <w:szCs w:val="18"/>
                        </w:rPr>
                        <w:t>〔第Ⅱ章</w:t>
                      </w:r>
                      <w:r w:rsidR="00900FDA" w:rsidRPr="00601FA7">
                        <w:rPr>
                          <w:rFonts w:ascii="ＭＳ Ｐゴシック" w:eastAsia="ＭＳ Ｐゴシック" w:hAnsi="ＭＳ Ｐゴシック" w:hint="eastAsia"/>
                          <w:sz w:val="18"/>
                          <w:szCs w:val="18"/>
                        </w:rPr>
                        <w:t>－</w:t>
                      </w:r>
                      <w:r w:rsidRPr="00601FA7">
                        <w:rPr>
                          <w:rFonts w:ascii="ＭＳ Ｐゴシック" w:eastAsia="ＭＳ Ｐゴシック" w:hAnsi="ＭＳ Ｐゴシック" w:hint="eastAsia"/>
                          <w:sz w:val="18"/>
                          <w:szCs w:val="18"/>
                        </w:rPr>
                        <w:t>第３</w:t>
                      </w:r>
                      <w:r w:rsidR="00900FDA" w:rsidRPr="00601FA7">
                        <w:rPr>
                          <w:rFonts w:ascii="ＭＳ Ｐゴシック" w:eastAsia="ＭＳ Ｐゴシック" w:hAnsi="ＭＳ Ｐゴシック" w:hint="eastAsia"/>
                          <w:sz w:val="18"/>
                          <w:szCs w:val="18"/>
                        </w:rPr>
                        <w:t>節－</w:t>
                      </w:r>
                      <w:r w:rsidRPr="00601FA7">
                        <w:rPr>
                          <w:rFonts w:ascii="ＭＳ Ｐゴシック" w:eastAsia="ＭＳ Ｐゴシック" w:hAnsi="ＭＳ Ｐゴシック" w:hint="eastAsia"/>
                          <w:sz w:val="18"/>
                          <w:szCs w:val="18"/>
                        </w:rPr>
                        <w:t>１．</w:t>
                      </w:r>
                      <w:r w:rsidR="00900FDA" w:rsidRPr="00601FA7">
                        <w:rPr>
                          <w:rFonts w:ascii="ＭＳ Ｐゴシック" w:eastAsia="ＭＳ Ｐゴシック" w:hAnsi="ＭＳ Ｐゴシック" w:hint="eastAsia"/>
                          <w:sz w:val="18"/>
                          <w:szCs w:val="18"/>
                        </w:rPr>
                        <w:t>－</w:t>
                      </w:r>
                      <w:r w:rsidRPr="00601FA7">
                        <w:rPr>
                          <w:rFonts w:ascii="ＭＳ Ｐゴシック" w:eastAsia="ＭＳ Ｐゴシック" w:hAnsi="ＭＳ Ｐゴシック" w:hint="eastAsia"/>
                          <w:sz w:val="18"/>
                          <w:szCs w:val="18"/>
                        </w:rPr>
                        <w:t>(3)</w:t>
                      </w:r>
                      <w:r w:rsidR="00900FDA" w:rsidRPr="00601FA7">
                        <w:rPr>
                          <w:rFonts w:ascii="ＭＳ Ｐゴシック" w:eastAsia="ＭＳ Ｐゴシック" w:hAnsi="ＭＳ Ｐゴシック" w:hint="eastAsia"/>
                          <w:sz w:val="18"/>
                          <w:szCs w:val="18"/>
                        </w:rPr>
                        <w:t>－</w:t>
                      </w:r>
                      <w:r w:rsidRPr="00601FA7">
                        <w:rPr>
                          <w:rFonts w:ascii="ＭＳ Ｐゴシック" w:eastAsia="ＭＳ Ｐゴシック" w:hAnsi="ＭＳ Ｐゴシック" w:hint="eastAsia"/>
                          <w:sz w:val="18"/>
                          <w:szCs w:val="18"/>
                        </w:rPr>
                        <w:t>イ〕</w:t>
                      </w:r>
                    </w:p>
                    <w:p w14:paraId="25269674" w14:textId="77777777" w:rsidR="00446880" w:rsidRDefault="00446880" w:rsidP="000B4894">
                      <w:pPr>
                        <w:numPr>
                          <w:ilvl w:val="0"/>
                          <w:numId w:val="12"/>
                        </w:numPr>
                        <w:tabs>
                          <w:tab w:val="clear" w:pos="420"/>
                        </w:tabs>
                        <w:spacing w:line="300" w:lineRule="exact"/>
                        <w:ind w:left="359" w:hangingChars="200" w:hanging="35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第Ⅱ章、第３節の１．</w:t>
                      </w:r>
                      <w:r w:rsidRPr="00DC544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3</w:t>
                      </w:r>
                      <w:r w:rsidRPr="00DC544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のイ「人権尊重の理念の理解と研修を通じて身に付けたい資質や能力」の項は、全体を読んでおくことが望ましい。</w:t>
                      </w:r>
                    </w:p>
                  </w:txbxContent>
                </v:textbox>
                <w10:wrap anchorx="margin"/>
              </v:rect>
            </w:pict>
          </mc:Fallback>
        </mc:AlternateContent>
      </w:r>
    </w:p>
    <w:p w14:paraId="2526962C" w14:textId="2401CBD8" w:rsidR="00067AD3" w:rsidRDefault="00067AD3" w:rsidP="00754565"/>
    <w:p w14:paraId="2526962D" w14:textId="77777777" w:rsidR="00067AD3" w:rsidRDefault="00067AD3" w:rsidP="00754565"/>
    <w:p w14:paraId="2526962E" w14:textId="77777777" w:rsidR="00754565" w:rsidRDefault="00754565" w:rsidP="00754565"/>
    <w:p w14:paraId="2526962F" w14:textId="77777777" w:rsidR="00B80F79" w:rsidRPr="00754565" w:rsidRDefault="00B80F79" w:rsidP="00754565"/>
    <w:sectPr w:rsidR="00B80F79" w:rsidRPr="00754565" w:rsidSect="00662BDB">
      <w:headerReference w:type="default" r:id="rId20"/>
      <w:pgSz w:w="11906" w:h="16838" w:code="9"/>
      <w:pgMar w:top="1134" w:right="1134" w:bottom="1134" w:left="1134" w:header="851" w:footer="850" w:gutter="0"/>
      <w:cols w:space="425"/>
      <w:docGrid w:type="linesAndChars" w:linePitch="34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6964C" w14:textId="77777777" w:rsidR="00E562FB" w:rsidRDefault="00E562FB">
      <w:r>
        <w:separator/>
      </w:r>
    </w:p>
  </w:endnote>
  <w:endnote w:type="continuationSeparator" w:id="0">
    <w:p w14:paraId="2526964D" w14:textId="77777777" w:rsidR="00E562FB" w:rsidRDefault="00E56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6964A" w14:textId="77777777" w:rsidR="00E562FB" w:rsidRDefault="00E562FB">
      <w:r>
        <w:separator/>
      </w:r>
    </w:p>
  </w:footnote>
  <w:footnote w:type="continuationSeparator" w:id="0">
    <w:p w14:paraId="2526964B" w14:textId="77777777" w:rsidR="00E562FB" w:rsidRDefault="00E56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6964E" w14:textId="375C61CE" w:rsidR="00446880" w:rsidRPr="00662BDB" w:rsidRDefault="00662BDB" w:rsidP="00493304">
    <w:pPr>
      <w:pStyle w:val="a4"/>
      <w:jc w:val="right"/>
      <w:rPr>
        <w:rFonts w:ascii="HG丸ｺﾞｼｯｸM-PRO" w:eastAsia="HG丸ｺﾞｼｯｸM-PRO" w:hAnsi="HG丸ｺﾞｼｯｸM-PRO"/>
      </w:rPr>
    </w:pPr>
    <w:r w:rsidRPr="00662BDB">
      <w:rPr>
        <w:rFonts w:ascii="HG丸ｺﾞｼｯｸM-PRO" w:eastAsia="HG丸ｺﾞｼｯｸM-PRO" w:hAnsi="HG丸ｺﾞｼｯｸM-PRO" w:hint="eastAsia"/>
        <w:kern w:val="0"/>
        <w:szCs w:val="21"/>
      </w:rPr>
      <w:t>Ｑ</w:t>
    </w:r>
    <w:r w:rsidR="00796A16" w:rsidRPr="00F2688F">
      <w:rPr>
        <w:rFonts w:ascii="HG丸ｺﾞｼｯｸM-PRO" w:eastAsia="HG丸ｺﾞｼｯｸM-PRO" w:hAnsi="HG丸ｺﾞｼｯｸM-PRO" w:hint="eastAsia"/>
        <w:kern w:val="0"/>
        <w:szCs w:val="21"/>
      </w:rPr>
      <w:t>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1B01"/>
    <w:multiLevelType w:val="hybridMultilevel"/>
    <w:tmpl w:val="6CA8E2EA"/>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1C593A"/>
    <w:multiLevelType w:val="hybridMultilevel"/>
    <w:tmpl w:val="8AE4BAE8"/>
    <w:lvl w:ilvl="0" w:tplc="0C42AC9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F23C28"/>
    <w:multiLevelType w:val="hybridMultilevel"/>
    <w:tmpl w:val="F41EAF20"/>
    <w:lvl w:ilvl="0" w:tplc="0C42AC90">
      <w:numFmt w:val="bullet"/>
      <w:lvlText w:val="◎"/>
      <w:lvlJc w:val="left"/>
      <w:pPr>
        <w:tabs>
          <w:tab w:val="num" w:pos="360"/>
        </w:tabs>
        <w:ind w:left="360" w:hanging="360"/>
      </w:pPr>
      <w:rPr>
        <w:rFonts w:ascii="ＭＳ Ｐゴシック" w:eastAsia="ＭＳ Ｐゴシック" w:hAnsi="ＭＳ Ｐゴシック" w:cs="Wingding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C420A9"/>
    <w:multiLevelType w:val="hybridMultilevel"/>
    <w:tmpl w:val="3C3E9CD4"/>
    <w:lvl w:ilvl="0" w:tplc="B690416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DDE122E"/>
    <w:multiLevelType w:val="hybridMultilevel"/>
    <w:tmpl w:val="48C40806"/>
    <w:lvl w:ilvl="0" w:tplc="58E2310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39B3AAE"/>
    <w:multiLevelType w:val="hybridMultilevel"/>
    <w:tmpl w:val="4D24AB52"/>
    <w:lvl w:ilvl="0" w:tplc="9496AB7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49A3504"/>
    <w:multiLevelType w:val="hybridMultilevel"/>
    <w:tmpl w:val="AAA04604"/>
    <w:lvl w:ilvl="0" w:tplc="AF3E4BA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9663710"/>
    <w:multiLevelType w:val="hybridMultilevel"/>
    <w:tmpl w:val="AB50C6C6"/>
    <w:lvl w:ilvl="0" w:tplc="9D86B8B6">
      <w:numFmt w:val="bullet"/>
      <w:lvlText w:val="・"/>
      <w:lvlJc w:val="left"/>
      <w:pPr>
        <w:tabs>
          <w:tab w:val="num" w:pos="479"/>
        </w:tabs>
        <w:ind w:left="47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8" w15:restartNumberingAfterBreak="0">
    <w:nsid w:val="3E7D78B5"/>
    <w:multiLevelType w:val="multilevel"/>
    <w:tmpl w:val="48C40806"/>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35B3FB3"/>
    <w:multiLevelType w:val="hybridMultilevel"/>
    <w:tmpl w:val="2E942E38"/>
    <w:lvl w:ilvl="0" w:tplc="6CF6812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C800A52"/>
    <w:multiLevelType w:val="hybridMultilevel"/>
    <w:tmpl w:val="31BC432E"/>
    <w:lvl w:ilvl="0" w:tplc="0C42AC9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1566D12"/>
    <w:multiLevelType w:val="hybridMultilevel"/>
    <w:tmpl w:val="82AEF030"/>
    <w:lvl w:ilvl="0" w:tplc="85E64DD6">
      <w:numFmt w:val="bullet"/>
      <w:lvlText w:val="・"/>
      <w:lvlJc w:val="left"/>
      <w:pPr>
        <w:tabs>
          <w:tab w:val="num" w:pos="502"/>
        </w:tabs>
        <w:ind w:left="502" w:hanging="360"/>
      </w:pPr>
      <w:rPr>
        <w:rFonts w:ascii="HG丸ｺﾞｼｯｸM-PRO" w:eastAsia="HG丸ｺﾞｼｯｸM-PRO" w:hAnsi="Century" w:cs="Times New Roman" w:hint="eastAsia"/>
        <w:b/>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2" w15:restartNumberingAfterBreak="0">
    <w:nsid w:val="644922F5"/>
    <w:multiLevelType w:val="hybridMultilevel"/>
    <w:tmpl w:val="980A3320"/>
    <w:lvl w:ilvl="0" w:tplc="9496AB76">
      <w:numFmt w:val="bullet"/>
      <w:lvlText w:val="◎"/>
      <w:lvlJc w:val="left"/>
      <w:pPr>
        <w:ind w:left="42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7"/>
  </w:num>
  <w:num w:numId="3">
    <w:abstractNumId w:val="3"/>
  </w:num>
  <w:num w:numId="4">
    <w:abstractNumId w:val="6"/>
  </w:num>
  <w:num w:numId="5">
    <w:abstractNumId w:val="9"/>
  </w:num>
  <w:num w:numId="6">
    <w:abstractNumId w:val="5"/>
  </w:num>
  <w:num w:numId="7">
    <w:abstractNumId w:val="4"/>
  </w:num>
  <w:num w:numId="8">
    <w:abstractNumId w:val="10"/>
  </w:num>
  <w:num w:numId="9">
    <w:abstractNumId w:val="1"/>
  </w:num>
  <w:num w:numId="10">
    <w:abstractNumId w:val="2"/>
  </w:num>
  <w:num w:numId="11">
    <w:abstractNumId w:val="8"/>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DA8"/>
    <w:rsid w:val="000036B0"/>
    <w:rsid w:val="00022100"/>
    <w:rsid w:val="0002408F"/>
    <w:rsid w:val="00036C18"/>
    <w:rsid w:val="00052740"/>
    <w:rsid w:val="0006360A"/>
    <w:rsid w:val="00064FBE"/>
    <w:rsid w:val="00067390"/>
    <w:rsid w:val="00067AD3"/>
    <w:rsid w:val="00085D92"/>
    <w:rsid w:val="00086435"/>
    <w:rsid w:val="000964D3"/>
    <w:rsid w:val="000A39FC"/>
    <w:rsid w:val="000B0E95"/>
    <w:rsid w:val="000B4894"/>
    <w:rsid w:val="000B7357"/>
    <w:rsid w:val="000C2096"/>
    <w:rsid w:val="000C6B28"/>
    <w:rsid w:val="000D64A5"/>
    <w:rsid w:val="00101CC9"/>
    <w:rsid w:val="001137FE"/>
    <w:rsid w:val="001139FA"/>
    <w:rsid w:val="001244C8"/>
    <w:rsid w:val="00126BB1"/>
    <w:rsid w:val="00131AFF"/>
    <w:rsid w:val="00140F92"/>
    <w:rsid w:val="00144340"/>
    <w:rsid w:val="00147842"/>
    <w:rsid w:val="00156A32"/>
    <w:rsid w:val="00171F9A"/>
    <w:rsid w:val="00186DC9"/>
    <w:rsid w:val="00193CD3"/>
    <w:rsid w:val="001A25F8"/>
    <w:rsid w:val="001B2FB4"/>
    <w:rsid w:val="001B4CE6"/>
    <w:rsid w:val="001B54A0"/>
    <w:rsid w:val="001C23E9"/>
    <w:rsid w:val="001C5D05"/>
    <w:rsid w:val="001D00B5"/>
    <w:rsid w:val="001E2CF8"/>
    <w:rsid w:val="00204073"/>
    <w:rsid w:val="00210983"/>
    <w:rsid w:val="00224A32"/>
    <w:rsid w:val="0022564A"/>
    <w:rsid w:val="002260AD"/>
    <w:rsid w:val="00227694"/>
    <w:rsid w:val="002403C8"/>
    <w:rsid w:val="00242219"/>
    <w:rsid w:val="00245446"/>
    <w:rsid w:val="00246AA0"/>
    <w:rsid w:val="0024728B"/>
    <w:rsid w:val="00250F1C"/>
    <w:rsid w:val="0025499A"/>
    <w:rsid w:val="0027279C"/>
    <w:rsid w:val="00282BBE"/>
    <w:rsid w:val="00297B43"/>
    <w:rsid w:val="002A5F5B"/>
    <w:rsid w:val="002A621B"/>
    <w:rsid w:val="002B3545"/>
    <w:rsid w:val="002D65C4"/>
    <w:rsid w:val="002F454A"/>
    <w:rsid w:val="002F4B9A"/>
    <w:rsid w:val="0030417D"/>
    <w:rsid w:val="00306E05"/>
    <w:rsid w:val="003118AF"/>
    <w:rsid w:val="003133A5"/>
    <w:rsid w:val="0031363E"/>
    <w:rsid w:val="00315C34"/>
    <w:rsid w:val="00325F66"/>
    <w:rsid w:val="00330228"/>
    <w:rsid w:val="0033538C"/>
    <w:rsid w:val="00337C87"/>
    <w:rsid w:val="0034463F"/>
    <w:rsid w:val="00344DA8"/>
    <w:rsid w:val="003450C9"/>
    <w:rsid w:val="00370ED0"/>
    <w:rsid w:val="003763BF"/>
    <w:rsid w:val="00386698"/>
    <w:rsid w:val="0039343D"/>
    <w:rsid w:val="00394704"/>
    <w:rsid w:val="003A0FEA"/>
    <w:rsid w:val="003B1170"/>
    <w:rsid w:val="003B27E1"/>
    <w:rsid w:val="003C2544"/>
    <w:rsid w:val="003C3699"/>
    <w:rsid w:val="003E07C0"/>
    <w:rsid w:val="003E4754"/>
    <w:rsid w:val="003E4A71"/>
    <w:rsid w:val="003F646A"/>
    <w:rsid w:val="004011C2"/>
    <w:rsid w:val="0040148E"/>
    <w:rsid w:val="00411ED6"/>
    <w:rsid w:val="00417CA4"/>
    <w:rsid w:val="004441C2"/>
    <w:rsid w:val="00446880"/>
    <w:rsid w:val="004473EE"/>
    <w:rsid w:val="00462014"/>
    <w:rsid w:val="00472B86"/>
    <w:rsid w:val="00473457"/>
    <w:rsid w:val="004859A3"/>
    <w:rsid w:val="00493304"/>
    <w:rsid w:val="004A6BB2"/>
    <w:rsid w:val="004A7495"/>
    <w:rsid w:val="004B1F80"/>
    <w:rsid w:val="004B5B2A"/>
    <w:rsid w:val="004B6BF2"/>
    <w:rsid w:val="004D0374"/>
    <w:rsid w:val="004E10D3"/>
    <w:rsid w:val="004F2E00"/>
    <w:rsid w:val="005048CC"/>
    <w:rsid w:val="00504CB8"/>
    <w:rsid w:val="005207FD"/>
    <w:rsid w:val="00523A56"/>
    <w:rsid w:val="00525C58"/>
    <w:rsid w:val="00537AB9"/>
    <w:rsid w:val="00552D6A"/>
    <w:rsid w:val="00553236"/>
    <w:rsid w:val="00571873"/>
    <w:rsid w:val="00572B82"/>
    <w:rsid w:val="005801CC"/>
    <w:rsid w:val="005922EF"/>
    <w:rsid w:val="00592D04"/>
    <w:rsid w:val="005B568B"/>
    <w:rsid w:val="005C6480"/>
    <w:rsid w:val="005D4E21"/>
    <w:rsid w:val="005E001A"/>
    <w:rsid w:val="005F0BC8"/>
    <w:rsid w:val="0060163E"/>
    <w:rsid w:val="00601FA7"/>
    <w:rsid w:val="006026CB"/>
    <w:rsid w:val="00606C85"/>
    <w:rsid w:val="00613958"/>
    <w:rsid w:val="00620222"/>
    <w:rsid w:val="00636501"/>
    <w:rsid w:val="00646470"/>
    <w:rsid w:val="006579CD"/>
    <w:rsid w:val="00662BDB"/>
    <w:rsid w:val="00662D5E"/>
    <w:rsid w:val="00681930"/>
    <w:rsid w:val="00681CFF"/>
    <w:rsid w:val="00686F78"/>
    <w:rsid w:val="00693F04"/>
    <w:rsid w:val="006A2763"/>
    <w:rsid w:val="006B1F1A"/>
    <w:rsid w:val="006B490B"/>
    <w:rsid w:val="006B528A"/>
    <w:rsid w:val="006B67CF"/>
    <w:rsid w:val="006E3521"/>
    <w:rsid w:val="006F5FEE"/>
    <w:rsid w:val="0070418C"/>
    <w:rsid w:val="0071057E"/>
    <w:rsid w:val="00711555"/>
    <w:rsid w:val="007148C8"/>
    <w:rsid w:val="00734227"/>
    <w:rsid w:val="00747C57"/>
    <w:rsid w:val="00751869"/>
    <w:rsid w:val="00752DA3"/>
    <w:rsid w:val="00753992"/>
    <w:rsid w:val="00754565"/>
    <w:rsid w:val="00760D5B"/>
    <w:rsid w:val="00762252"/>
    <w:rsid w:val="00771830"/>
    <w:rsid w:val="0077431E"/>
    <w:rsid w:val="007855F0"/>
    <w:rsid w:val="007861D8"/>
    <w:rsid w:val="00794075"/>
    <w:rsid w:val="00796A16"/>
    <w:rsid w:val="007C7A59"/>
    <w:rsid w:val="007D09A5"/>
    <w:rsid w:val="007D3EFC"/>
    <w:rsid w:val="00803071"/>
    <w:rsid w:val="00812906"/>
    <w:rsid w:val="00814BFB"/>
    <w:rsid w:val="00832040"/>
    <w:rsid w:val="00833D4E"/>
    <w:rsid w:val="00834ACA"/>
    <w:rsid w:val="0084324D"/>
    <w:rsid w:val="008449DA"/>
    <w:rsid w:val="00844ECE"/>
    <w:rsid w:val="00850CFC"/>
    <w:rsid w:val="008610B8"/>
    <w:rsid w:val="00865AEE"/>
    <w:rsid w:val="008743DD"/>
    <w:rsid w:val="00875FBC"/>
    <w:rsid w:val="008A2B48"/>
    <w:rsid w:val="008B4EF4"/>
    <w:rsid w:val="008B7952"/>
    <w:rsid w:val="008C3E55"/>
    <w:rsid w:val="008C7F29"/>
    <w:rsid w:val="008D5D0A"/>
    <w:rsid w:val="008E1157"/>
    <w:rsid w:val="008F08F0"/>
    <w:rsid w:val="00900FDA"/>
    <w:rsid w:val="00922C4A"/>
    <w:rsid w:val="00924AB1"/>
    <w:rsid w:val="009258B7"/>
    <w:rsid w:val="00935D74"/>
    <w:rsid w:val="00941481"/>
    <w:rsid w:val="009508ED"/>
    <w:rsid w:val="00951EC9"/>
    <w:rsid w:val="00972796"/>
    <w:rsid w:val="009766AB"/>
    <w:rsid w:val="009A155F"/>
    <w:rsid w:val="009A4DFC"/>
    <w:rsid w:val="009B0C91"/>
    <w:rsid w:val="009B7F09"/>
    <w:rsid w:val="009C063D"/>
    <w:rsid w:val="009C2913"/>
    <w:rsid w:val="009C4279"/>
    <w:rsid w:val="009D4AA0"/>
    <w:rsid w:val="009D4EB3"/>
    <w:rsid w:val="009F0582"/>
    <w:rsid w:val="00A13FB1"/>
    <w:rsid w:val="00A2108F"/>
    <w:rsid w:val="00A2283D"/>
    <w:rsid w:val="00A250BA"/>
    <w:rsid w:val="00A31F26"/>
    <w:rsid w:val="00A32625"/>
    <w:rsid w:val="00A415C1"/>
    <w:rsid w:val="00A66E47"/>
    <w:rsid w:val="00A75075"/>
    <w:rsid w:val="00AA211B"/>
    <w:rsid w:val="00AA289B"/>
    <w:rsid w:val="00AC19FB"/>
    <w:rsid w:val="00AC6683"/>
    <w:rsid w:val="00AC76DA"/>
    <w:rsid w:val="00AE3E8D"/>
    <w:rsid w:val="00AE4DF0"/>
    <w:rsid w:val="00AF1904"/>
    <w:rsid w:val="00AF69FD"/>
    <w:rsid w:val="00B40332"/>
    <w:rsid w:val="00B56D8B"/>
    <w:rsid w:val="00B627D3"/>
    <w:rsid w:val="00B6615B"/>
    <w:rsid w:val="00B80F70"/>
    <w:rsid w:val="00B80F79"/>
    <w:rsid w:val="00B93C55"/>
    <w:rsid w:val="00BA1E87"/>
    <w:rsid w:val="00BB45B4"/>
    <w:rsid w:val="00BD6644"/>
    <w:rsid w:val="00BD7C17"/>
    <w:rsid w:val="00BE4708"/>
    <w:rsid w:val="00BF0493"/>
    <w:rsid w:val="00BF441A"/>
    <w:rsid w:val="00BF6473"/>
    <w:rsid w:val="00C45E39"/>
    <w:rsid w:val="00C536CA"/>
    <w:rsid w:val="00C550A6"/>
    <w:rsid w:val="00CB57AB"/>
    <w:rsid w:val="00CD29E2"/>
    <w:rsid w:val="00CF1290"/>
    <w:rsid w:val="00CF4633"/>
    <w:rsid w:val="00D03866"/>
    <w:rsid w:val="00D109F2"/>
    <w:rsid w:val="00D11350"/>
    <w:rsid w:val="00D21A40"/>
    <w:rsid w:val="00D34162"/>
    <w:rsid w:val="00D41C7B"/>
    <w:rsid w:val="00D46B10"/>
    <w:rsid w:val="00D476A6"/>
    <w:rsid w:val="00D510B1"/>
    <w:rsid w:val="00D535C9"/>
    <w:rsid w:val="00D53647"/>
    <w:rsid w:val="00D66E64"/>
    <w:rsid w:val="00D72824"/>
    <w:rsid w:val="00D73B9C"/>
    <w:rsid w:val="00D776A6"/>
    <w:rsid w:val="00D80D27"/>
    <w:rsid w:val="00DC1F12"/>
    <w:rsid w:val="00DC417F"/>
    <w:rsid w:val="00DD6708"/>
    <w:rsid w:val="00DD7A22"/>
    <w:rsid w:val="00E07253"/>
    <w:rsid w:val="00E112A7"/>
    <w:rsid w:val="00E14B98"/>
    <w:rsid w:val="00E14F28"/>
    <w:rsid w:val="00E264C6"/>
    <w:rsid w:val="00E272BB"/>
    <w:rsid w:val="00E302F6"/>
    <w:rsid w:val="00E34EE7"/>
    <w:rsid w:val="00E53A47"/>
    <w:rsid w:val="00E562FB"/>
    <w:rsid w:val="00E60E1C"/>
    <w:rsid w:val="00E66CFD"/>
    <w:rsid w:val="00E70EB7"/>
    <w:rsid w:val="00E7633B"/>
    <w:rsid w:val="00E8675A"/>
    <w:rsid w:val="00E9175B"/>
    <w:rsid w:val="00EA0E8F"/>
    <w:rsid w:val="00EA42DF"/>
    <w:rsid w:val="00EB088F"/>
    <w:rsid w:val="00EB2B15"/>
    <w:rsid w:val="00EC390C"/>
    <w:rsid w:val="00ED1851"/>
    <w:rsid w:val="00ED3EEC"/>
    <w:rsid w:val="00EE06E6"/>
    <w:rsid w:val="00EE3D21"/>
    <w:rsid w:val="00EF2930"/>
    <w:rsid w:val="00EF5C91"/>
    <w:rsid w:val="00F0181F"/>
    <w:rsid w:val="00F02775"/>
    <w:rsid w:val="00F05A5A"/>
    <w:rsid w:val="00F12A08"/>
    <w:rsid w:val="00F13B57"/>
    <w:rsid w:val="00F23B20"/>
    <w:rsid w:val="00F2688F"/>
    <w:rsid w:val="00F404D1"/>
    <w:rsid w:val="00F40D1C"/>
    <w:rsid w:val="00F465E4"/>
    <w:rsid w:val="00F5227A"/>
    <w:rsid w:val="00F770D6"/>
    <w:rsid w:val="00F86F09"/>
    <w:rsid w:val="00F91238"/>
    <w:rsid w:val="00F96BBF"/>
    <w:rsid w:val="00FA1B4B"/>
    <w:rsid w:val="00FA53B2"/>
    <w:rsid w:val="00FA7C4D"/>
    <w:rsid w:val="00FB1084"/>
    <w:rsid w:val="00FC7A4C"/>
    <w:rsid w:val="00FD44B3"/>
    <w:rsid w:val="00FD5575"/>
    <w:rsid w:val="00FE3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v:textbox inset="5.85pt,.7pt,5.85pt,.7pt"/>
    </o:shapedefaults>
    <o:shapelayout v:ext="edit">
      <o:idmap v:ext="edit" data="1"/>
    </o:shapelayout>
  </w:shapeDefaults>
  <w:decimalSymbol w:val="."/>
  <w:listSeparator w:val=","/>
  <w14:docId w14:val="252695D3"/>
  <w15:docId w15:val="{A6A4FF69-381A-469B-87C4-46A655D7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6B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026CB"/>
    <w:rPr>
      <w:rFonts w:ascii="Arial" w:eastAsia="ＭＳ ゴシック" w:hAnsi="Arial"/>
      <w:sz w:val="18"/>
      <w:szCs w:val="18"/>
    </w:rPr>
  </w:style>
  <w:style w:type="paragraph" w:styleId="a4">
    <w:name w:val="header"/>
    <w:basedOn w:val="a"/>
    <w:rsid w:val="009B7F09"/>
    <w:pPr>
      <w:tabs>
        <w:tab w:val="center" w:pos="4252"/>
        <w:tab w:val="right" w:pos="8504"/>
      </w:tabs>
      <w:snapToGrid w:val="0"/>
    </w:pPr>
  </w:style>
  <w:style w:type="paragraph" w:styleId="a5">
    <w:name w:val="footer"/>
    <w:basedOn w:val="a"/>
    <w:rsid w:val="009B7F09"/>
    <w:pPr>
      <w:tabs>
        <w:tab w:val="center" w:pos="4252"/>
        <w:tab w:val="right" w:pos="8504"/>
      </w:tabs>
      <w:snapToGrid w:val="0"/>
    </w:pPr>
  </w:style>
  <w:style w:type="character" w:styleId="a6">
    <w:name w:val="Hyperlink"/>
    <w:rsid w:val="0060163E"/>
    <w:rPr>
      <w:color w:val="0000FF"/>
      <w:u w:val="single"/>
    </w:rPr>
  </w:style>
  <w:style w:type="character" w:styleId="a7">
    <w:name w:val="FollowedHyperlink"/>
    <w:rsid w:val="00E53A47"/>
    <w:rPr>
      <w:color w:val="800080"/>
      <w:u w:val="single"/>
    </w:rPr>
  </w:style>
  <w:style w:type="paragraph" w:styleId="a8">
    <w:name w:val="Plain Text"/>
    <w:basedOn w:val="a"/>
    <w:link w:val="a9"/>
    <w:rsid w:val="001C23E9"/>
    <w:rPr>
      <w:rFonts w:ascii="ＭＳ Ｐ明朝" w:hAnsi="ＭＳ Ｐ明朝" w:cs="Courier New"/>
      <w:sz w:val="18"/>
      <w:szCs w:val="21"/>
    </w:rPr>
  </w:style>
  <w:style w:type="character" w:customStyle="1" w:styleId="a9">
    <w:name w:val="書式なし (文字)"/>
    <w:link w:val="a8"/>
    <w:rsid w:val="00592D04"/>
    <w:rPr>
      <w:rFonts w:ascii="ＭＳ Ｐ明朝" w:hAnsi="ＭＳ Ｐ明朝" w:cs="Courier New"/>
      <w:kern w:val="2"/>
      <w:sz w:val="18"/>
      <w:szCs w:val="21"/>
    </w:rPr>
  </w:style>
  <w:style w:type="character" w:styleId="aa">
    <w:name w:val="Unresolved Mention"/>
    <w:basedOn w:val="a0"/>
    <w:uiPriority w:val="99"/>
    <w:semiHidden/>
    <w:unhideWhenUsed/>
    <w:rsid w:val="00E66CFD"/>
    <w:rPr>
      <w:color w:val="605E5C"/>
      <w:shd w:val="clear" w:color="auto" w:fill="E1DFDD"/>
    </w:rPr>
  </w:style>
  <w:style w:type="paragraph" w:styleId="ab">
    <w:name w:val="List Paragraph"/>
    <w:basedOn w:val="a"/>
    <w:uiPriority w:val="34"/>
    <w:qFormat/>
    <w:rsid w:val="00601F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838909">
      <w:bodyDiv w:val="1"/>
      <w:marLeft w:val="0"/>
      <w:marRight w:val="0"/>
      <w:marTop w:val="0"/>
      <w:marBottom w:val="0"/>
      <w:divBdr>
        <w:top w:val="none" w:sz="0" w:space="0" w:color="auto"/>
        <w:left w:val="none" w:sz="0" w:space="0" w:color="auto"/>
        <w:bottom w:val="none" w:sz="0" w:space="0" w:color="auto"/>
        <w:right w:val="none" w:sz="0" w:space="0" w:color="auto"/>
      </w:divBdr>
    </w:div>
    <w:div w:id="213925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ref.osaka.lg.jp/o180080/shochugakko/guidoline/index.html" TargetMode="External"/><Relationship Id="rId18" Type="http://schemas.openxmlformats.org/officeDocument/2006/relationships/hyperlink" Target="https://www.mext.go.jp/b_menu/shingi/chousa/shotou/024/report/08041404.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pref.osaka.lg.jp/o180080/shochugakko/guidoline/index.html" TargetMode="External"/><Relationship Id="rId17" Type="http://schemas.openxmlformats.org/officeDocument/2006/relationships/hyperlink" Target="https://www.pref.osaka.lg.jp/o180020/jinkenkyoiku/houshin/index.html" TargetMode="External"/><Relationship Id="rId2" Type="http://schemas.openxmlformats.org/officeDocument/2006/relationships/customXml" Target="../customXml/item2.xml"/><Relationship Id="rId16" Type="http://schemas.openxmlformats.org/officeDocument/2006/relationships/hyperlink" Target="https://www.pref.osaka.lg.jp/o180020/jinkenkyoiku/houshin/index.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saka-c.ed.jp/category/training/r07/syonin_tebiki.html" TargetMode="External"/><Relationship Id="rId5" Type="http://schemas.openxmlformats.org/officeDocument/2006/relationships/styles" Target="styles.xml"/><Relationship Id="rId15" Type="http://schemas.openxmlformats.org/officeDocument/2006/relationships/hyperlink" Target="https://www.pref.osaka.lg.jp/o180060/shienkyoiku/taibatsuboushi/index.html" TargetMode="External"/><Relationship Id="rId10" Type="http://schemas.openxmlformats.org/officeDocument/2006/relationships/hyperlink" Target="https://www.osaka-c.ed.jp/category/training/r07/syonin_tebiki.html" TargetMode="External"/><Relationship Id="rId19" Type="http://schemas.openxmlformats.org/officeDocument/2006/relationships/hyperlink" Target="https://www.mext.go.jp/b_menu/shingi/chousa/shotou/024/report/08041404.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ref.osaka.lg.jp/o180060/shienkyoiku/taibatsuboushi/index.html"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0DD630-83CC-49BA-897C-216719084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7E8E6E-09BB-476E-BC12-B827AE14A29C}">
  <ds:schemaRefs>
    <ds:schemaRef ds:uri="http://purl.org/dc/terms/"/>
    <ds:schemaRef ds:uri="http://purl.org/dc/elements/1.1/"/>
    <ds:schemaRef ds:uri="http://schemas.microsoft.com/office/infopath/2007/PartnerControls"/>
    <ds:schemaRef ds:uri="http://www.w3.org/XML/1998/namespace"/>
    <ds:schemaRef ds:uri="8d949a7c-f650-44a7-b4f1-f61f2228ff7d"/>
    <ds:schemaRef ds:uri="http://schemas.openxmlformats.org/package/2006/metadata/core-properties"/>
    <ds:schemaRef ds:uri="http://schemas.microsoft.com/office/2006/documentManagement/types"/>
    <ds:schemaRef ds:uri="6fa64f9e-af68-49bd-936f-d921ab551ec6"/>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E06D354-1AD5-40A8-8736-8B068A239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150</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304</CharactersWithSpaces>
  <SharedDoc>false</SharedDoc>
  <HLinks>
    <vt:vector size="24" baseType="variant">
      <vt:variant>
        <vt:i4>4128863</vt:i4>
      </vt:variant>
      <vt:variant>
        <vt:i4>9</vt:i4>
      </vt:variant>
      <vt:variant>
        <vt:i4>0</vt:i4>
      </vt:variant>
      <vt:variant>
        <vt:i4>5</vt:i4>
      </vt:variant>
      <vt:variant>
        <vt:lpwstr>http://www.mext.go.jp/b_menu/shingi/chousa/shotou/024/report/08041404.htm</vt:lpwstr>
      </vt:variant>
      <vt:variant>
        <vt:lpwstr/>
      </vt:variant>
      <vt:variant>
        <vt:i4>6684723</vt:i4>
      </vt:variant>
      <vt:variant>
        <vt:i4>6</vt:i4>
      </vt:variant>
      <vt:variant>
        <vt:i4>0</vt:i4>
      </vt:variant>
      <vt:variant>
        <vt:i4>5</vt:i4>
      </vt:variant>
      <vt:variant>
        <vt:lpwstr>http://www.pref.osaka.lg.jp/jinkenkyoiku/houshin/index.html</vt:lpwstr>
      </vt:variant>
      <vt:variant>
        <vt:lpwstr/>
      </vt:variant>
      <vt:variant>
        <vt:i4>6160403</vt:i4>
      </vt:variant>
      <vt:variant>
        <vt:i4>3</vt:i4>
      </vt:variant>
      <vt:variant>
        <vt:i4>0</vt:i4>
      </vt:variant>
      <vt:variant>
        <vt:i4>5</vt:i4>
      </vt:variant>
      <vt:variant>
        <vt:lpwstr>http://www.pref.osaka.lg.jp/shochugakko/guidoline/index.html</vt:lpwstr>
      </vt:variant>
      <vt:variant>
        <vt:lpwstr/>
      </vt:variant>
      <vt:variant>
        <vt:i4>7340143</vt:i4>
      </vt:variant>
      <vt:variant>
        <vt:i4>0</vt:i4>
      </vt:variant>
      <vt:variant>
        <vt:i4>0</vt:i4>
      </vt:variant>
      <vt:variant>
        <vt:i4>5</vt:i4>
      </vt:variant>
      <vt:variant>
        <vt:lpwstr>http://www.osaka-c.ed.jp/kate/gakusui/gakusui-folder/jisedai-ikusei.pdf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大阪府職員端末機１７年度１２月調達</dc:creator>
  <cp:lastModifiedBy>廣江　綾斗</cp:lastModifiedBy>
  <cp:revision>13</cp:revision>
  <cp:lastPrinted>2019-04-07T08:01:00Z</cp:lastPrinted>
  <dcterms:created xsi:type="dcterms:W3CDTF">2023-03-14T10:33:00Z</dcterms:created>
  <dcterms:modified xsi:type="dcterms:W3CDTF">2025-03-25T10:55:00Z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