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627"/>
      </w:tblGrid>
      <w:tr w:rsidR="00DC0868" w:rsidRPr="00FB5DD3" w14:paraId="0ACDE755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627" w:type="dxa"/>
            <w:vAlign w:val="center"/>
          </w:tcPr>
          <w:p w14:paraId="6933FF16" w14:textId="745B65D1" w:rsidR="00DC0868" w:rsidRPr="00B625EB" w:rsidRDefault="004B7E32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B7E32">
              <w:rPr>
                <w:rFonts w:hAnsi="HG丸ｺﾞｼｯｸM-PRO"/>
                <w:color w:val="000000" w:themeColor="text1"/>
                <w:sz w:val="24"/>
                <w:szCs w:val="24"/>
              </w:rPr>
              <w:t>万博後の大阪の成長について</w:t>
            </w:r>
          </w:p>
        </w:tc>
      </w:tr>
      <w:tr w:rsidR="00DC0868" w:rsidRPr="000F022A" w14:paraId="12FB124A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627" w:type="dxa"/>
            <w:vAlign w:val="center"/>
          </w:tcPr>
          <w:p w14:paraId="1089D69D" w14:textId="1D852356" w:rsidR="007F0A56" w:rsidRPr="00AB15C1" w:rsidRDefault="004B7E32" w:rsidP="007F0A56">
            <w:pPr>
              <w:rPr>
                <w:rFonts w:hAnsi="HG丸ｺﾞｼｯｸM-PRO"/>
                <w:sz w:val="24"/>
                <w:szCs w:val="24"/>
              </w:rPr>
            </w:pPr>
            <w:r w:rsidRPr="00AB15C1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B6CF6" w:rsidRPr="00AB15C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年</w:t>
            </w:r>
            <w:r w:rsidR="004602C0" w:rsidRPr="00AB15C1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月</w:t>
            </w:r>
            <w:r w:rsidR="004602C0" w:rsidRPr="00AB15C1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4602C0" w:rsidRPr="00AB15C1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）</w:t>
            </w:r>
            <w:r w:rsidR="004956D8" w:rsidRPr="00AB15C1">
              <w:rPr>
                <w:rFonts w:hAnsi="HG丸ｺﾞｼｯｸM-PRO" w:hint="eastAsia"/>
                <w:sz w:val="24"/>
                <w:szCs w:val="24"/>
              </w:rPr>
              <w:t>15</w:t>
            </w:r>
            <w:r w:rsidR="000B6CF6" w:rsidRPr="00AB15C1">
              <w:rPr>
                <w:rFonts w:hAnsi="HG丸ｺﾞｼｯｸM-PRO" w:hint="eastAsia"/>
                <w:sz w:val="24"/>
                <w:szCs w:val="24"/>
              </w:rPr>
              <w:t>時</w:t>
            </w:r>
            <w:r w:rsidR="004956D8" w:rsidRPr="00AB15C1">
              <w:rPr>
                <w:rFonts w:hAnsi="HG丸ｺﾞｼｯｸM-PRO" w:hint="eastAsia"/>
                <w:sz w:val="24"/>
                <w:szCs w:val="24"/>
              </w:rPr>
              <w:t>00分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956D8" w:rsidRPr="00AB15C1">
              <w:rPr>
                <w:rFonts w:hAnsi="HG丸ｺﾞｼｯｸM-PRO" w:hint="eastAsia"/>
                <w:sz w:val="24"/>
                <w:szCs w:val="24"/>
              </w:rPr>
              <w:t>16</w:t>
            </w:r>
            <w:r w:rsidR="000B6CF6" w:rsidRPr="00AB15C1">
              <w:rPr>
                <w:rFonts w:hAnsi="HG丸ｺﾞｼｯｸM-PRO" w:hint="eastAsia"/>
                <w:sz w:val="24"/>
                <w:szCs w:val="24"/>
              </w:rPr>
              <w:t>時</w:t>
            </w:r>
            <w:r w:rsidR="004956D8" w:rsidRPr="00AB15C1">
              <w:rPr>
                <w:rFonts w:hAnsi="HG丸ｺﾞｼｯｸM-PRO" w:hint="eastAsia"/>
                <w:sz w:val="24"/>
                <w:szCs w:val="24"/>
              </w:rPr>
              <w:t>10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DC0868" w:rsidRPr="00FB5DD3" w14:paraId="2DBF33E9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627" w:type="dxa"/>
            <w:vAlign w:val="center"/>
          </w:tcPr>
          <w:p w14:paraId="2DB5AD1E" w14:textId="70FE35FB" w:rsidR="00DC0868" w:rsidRPr="00AB15C1" w:rsidRDefault="0033595B" w:rsidP="00E83B63">
            <w:pPr>
              <w:rPr>
                <w:rFonts w:hAnsi="HG丸ｺﾞｼｯｸM-PRO"/>
                <w:sz w:val="24"/>
                <w:szCs w:val="24"/>
              </w:rPr>
            </w:pPr>
            <w:r w:rsidRPr="00AB15C1"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966D76" w:rsidRPr="00AB15C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275DB3">
        <w:trPr>
          <w:trHeight w:val="2768"/>
        </w:trPr>
        <w:tc>
          <w:tcPr>
            <w:tcW w:w="1474" w:type="dxa"/>
            <w:vAlign w:val="center"/>
          </w:tcPr>
          <w:p w14:paraId="1B374D96" w14:textId="77777777" w:rsidR="005149E9" w:rsidRPr="00D85263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627" w:type="dxa"/>
          </w:tcPr>
          <w:p w14:paraId="33A82219" w14:textId="77777777" w:rsidR="00DC0868" w:rsidRPr="00D85263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D85263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64F49BA9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62ED1DB6" w14:textId="0CFA20F2" w:rsidR="004602C0" w:rsidRDefault="004B7E32" w:rsidP="004602C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大阪府政策企画</w:t>
            </w:r>
            <w:r w:rsidR="004602C0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C00E92">
              <w:rPr>
                <w:rFonts w:hAnsi="HG丸ｺﾞｼｯｸM-PRO" w:hint="eastAsia"/>
                <w:sz w:val="24"/>
                <w:szCs w:val="24"/>
              </w:rPr>
              <w:t>、</w:t>
            </w:r>
            <w:r w:rsidR="00275DB3">
              <w:rPr>
                <w:rFonts w:hAnsi="HG丸ｺﾞｼｯｸM-PRO"/>
                <w:sz w:val="24"/>
                <w:szCs w:val="24"/>
              </w:rPr>
              <w:t>政策企画部</w:t>
            </w:r>
            <w:r w:rsidR="004602C0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24BEDC07" w14:textId="187418D3" w:rsidR="001E7C1C" w:rsidRDefault="004602C0" w:rsidP="001E7C1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成長戦略局</w:t>
            </w:r>
            <w:r w:rsidR="004B7E32" w:rsidRPr="005868E5">
              <w:rPr>
                <w:rFonts w:hAnsi="HG丸ｺﾞｼｯｸM-PRO" w:hint="eastAsia"/>
                <w:sz w:val="24"/>
                <w:szCs w:val="24"/>
              </w:rPr>
              <w:t>成長戦略担当課長</w:t>
            </w:r>
          </w:p>
          <w:p w14:paraId="60733841" w14:textId="7EBC1B12" w:rsidR="004602C0" w:rsidRPr="004602C0" w:rsidRDefault="00C00E92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4602C0">
              <w:rPr>
                <w:rFonts w:hAnsi="HG丸ｺﾞｼｯｸM-PRO" w:hint="eastAsia"/>
                <w:sz w:val="24"/>
                <w:szCs w:val="24"/>
              </w:rPr>
              <w:t>事業再編担当課長代理</w:t>
            </w:r>
          </w:p>
        </w:tc>
      </w:tr>
      <w:tr w:rsidR="00C4422F" w:rsidRPr="003048B5" w14:paraId="36EF04E7" w14:textId="77777777" w:rsidTr="00275DB3">
        <w:trPr>
          <w:trHeight w:val="768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627" w:type="dxa"/>
            <w:vAlign w:val="center"/>
          </w:tcPr>
          <w:p w14:paraId="23134FF4" w14:textId="07685B3A" w:rsidR="00DD70D4" w:rsidRPr="00A12228" w:rsidRDefault="00531FDC" w:rsidP="00531FD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万博後の</w:t>
            </w:r>
            <w:r w:rsidR="00BE0F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成長について</w:t>
            </w:r>
          </w:p>
        </w:tc>
      </w:tr>
      <w:tr w:rsidR="00C4422F" w:rsidRPr="002529AD" w14:paraId="0E7B2480" w14:textId="77777777" w:rsidTr="00275DB3">
        <w:trPr>
          <w:trHeight w:val="2463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27" w:type="dxa"/>
            <w:vAlign w:val="center"/>
          </w:tcPr>
          <w:p w14:paraId="76484CF4" w14:textId="1AED1738" w:rsidR="004602C0" w:rsidRPr="00AB15C1" w:rsidRDefault="000B6CF6" w:rsidP="004602C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AB15C1">
              <w:rPr>
                <w:rFonts w:hAnsi="HG丸ｺﾞｼｯｸM-PRO" w:hint="eastAsia"/>
                <w:sz w:val="24"/>
                <w:szCs w:val="24"/>
              </w:rPr>
              <w:t>・</w:t>
            </w:r>
            <w:r w:rsidR="00805C77" w:rsidRPr="00AB15C1">
              <w:rPr>
                <w:rFonts w:hAnsi="HG丸ｺﾞｼｯｸM-PRO" w:hint="eastAsia"/>
                <w:sz w:val="24"/>
                <w:szCs w:val="24"/>
              </w:rPr>
              <w:t>経済やインフラ整備は、これまでの施策などにより10年前と比較した場合十分レベルアップしている。今後は、人材</w:t>
            </w:r>
            <w:r w:rsidR="001E7C1C">
              <w:rPr>
                <w:rFonts w:hAnsi="HG丸ｺﾞｼｯｸM-PRO" w:hint="eastAsia"/>
                <w:sz w:val="24"/>
                <w:szCs w:val="24"/>
              </w:rPr>
              <w:t>の集積に向けた</w:t>
            </w:r>
            <w:r w:rsidR="00805C77" w:rsidRPr="00AB15C1">
              <w:rPr>
                <w:rFonts w:hAnsi="HG丸ｺﾞｼｯｸM-PRO" w:hint="eastAsia"/>
                <w:sz w:val="24"/>
                <w:szCs w:val="24"/>
              </w:rPr>
              <w:t>取組みが必要となるのではないか。</w:t>
            </w:r>
          </w:p>
          <w:p w14:paraId="1BE3D550" w14:textId="759A4945" w:rsidR="003046D2" w:rsidRPr="00602978" w:rsidRDefault="00805C77" w:rsidP="00966D76">
            <w:pPr>
              <w:ind w:left="249" w:hangingChars="100" w:hanging="249"/>
              <w:rPr>
                <w:rFonts w:hAnsi="HG丸ｺﾞｼｯｸM-PRO"/>
                <w:color w:val="FF0000"/>
                <w:sz w:val="24"/>
                <w:szCs w:val="24"/>
              </w:rPr>
            </w:pPr>
            <w:r w:rsidRPr="00AB15C1">
              <w:rPr>
                <w:rFonts w:hAnsi="HG丸ｺﾞｼｯｸM-PRO" w:hint="eastAsia"/>
                <w:sz w:val="24"/>
                <w:szCs w:val="24"/>
              </w:rPr>
              <w:t>・</w:t>
            </w:r>
            <w:r w:rsidR="001E7C1C">
              <w:rPr>
                <w:rFonts w:hAnsi="HG丸ｺﾞｼｯｸM-PRO" w:hint="eastAsia"/>
                <w:sz w:val="24"/>
                <w:szCs w:val="24"/>
              </w:rPr>
              <w:t>そのためには、QoL</w:t>
            </w:r>
            <w:r w:rsidR="00E6416A">
              <w:rPr>
                <w:rFonts w:hAnsi="HG丸ｺﾞｼｯｸM-PRO" w:hint="eastAsia"/>
                <w:sz w:val="24"/>
                <w:szCs w:val="24"/>
              </w:rPr>
              <w:t>をあげていく取組みを考えていくことが重要であり、若い人にアピールできるような</w:t>
            </w:r>
            <w:r w:rsidR="00EA2268">
              <w:rPr>
                <w:rFonts w:hAnsi="HG丸ｺﾞｼｯｸM-PRO" w:hint="eastAsia"/>
                <w:sz w:val="24"/>
                <w:szCs w:val="24"/>
              </w:rPr>
              <w:t>施策</w:t>
            </w:r>
            <w:r w:rsidR="00E6416A">
              <w:rPr>
                <w:rFonts w:hAnsi="HG丸ｺﾞｼｯｸM-PRO" w:hint="eastAsia"/>
                <w:sz w:val="24"/>
                <w:szCs w:val="24"/>
              </w:rPr>
              <w:t>が必要</w:t>
            </w:r>
            <w:r w:rsidR="00EA2268">
              <w:rPr>
                <w:rFonts w:hAnsi="HG丸ｺﾞｼｯｸM-PRO" w:hint="eastAsia"/>
                <w:sz w:val="24"/>
                <w:szCs w:val="24"/>
              </w:rPr>
              <w:t>ではないか。</w:t>
            </w:r>
          </w:p>
        </w:tc>
      </w:tr>
      <w:tr w:rsidR="00C4422F" w:rsidRPr="003048B5" w14:paraId="7371A698" w14:textId="77777777" w:rsidTr="00275DB3">
        <w:trPr>
          <w:trHeight w:val="69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27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275DB3">
        <w:trPr>
          <w:trHeight w:val="691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27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275DB3">
        <w:trPr>
          <w:trHeight w:val="813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27" w:type="dxa"/>
          </w:tcPr>
          <w:p w14:paraId="43065710" w14:textId="1435EC38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275DB3">
        <w:trPr>
          <w:trHeight w:val="840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627" w:type="dxa"/>
          </w:tcPr>
          <w:p w14:paraId="3D7460AE" w14:textId="3E910374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F43B79"/>
    <w:sectPr w:rsidR="00C8767A" w:rsidRPr="00995FC3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E36B" w14:textId="77777777" w:rsidR="00E76D1B" w:rsidRDefault="00E76D1B" w:rsidP="00394441">
      <w:r>
        <w:separator/>
      </w:r>
    </w:p>
  </w:endnote>
  <w:endnote w:type="continuationSeparator" w:id="0">
    <w:p w14:paraId="159F04FE" w14:textId="77777777" w:rsidR="00E76D1B" w:rsidRDefault="00E76D1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DDC8" w14:textId="77777777" w:rsidR="00E76D1B" w:rsidRDefault="00E76D1B" w:rsidP="00394441">
      <w:r>
        <w:separator/>
      </w:r>
    </w:p>
  </w:footnote>
  <w:footnote w:type="continuationSeparator" w:id="0">
    <w:p w14:paraId="2CF6D54D" w14:textId="77777777" w:rsidR="00E76D1B" w:rsidRDefault="00E76D1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1F05"/>
    <w:rsid w:val="00022CBD"/>
    <w:rsid w:val="00023ECB"/>
    <w:rsid w:val="000262D4"/>
    <w:rsid w:val="000273E4"/>
    <w:rsid w:val="00030B34"/>
    <w:rsid w:val="00031C22"/>
    <w:rsid w:val="00031DB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B6CF6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28AA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651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E7C1C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9AD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5DB3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16D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6D2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595B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2C0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56D8"/>
    <w:rsid w:val="00496172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B7E32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58BA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07885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1FDC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1D1F"/>
    <w:rsid w:val="00542140"/>
    <w:rsid w:val="00542CD4"/>
    <w:rsid w:val="00543731"/>
    <w:rsid w:val="00543F6C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978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0EF5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1EA2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674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5E56"/>
    <w:rsid w:val="007A67C0"/>
    <w:rsid w:val="007A6C48"/>
    <w:rsid w:val="007A74C2"/>
    <w:rsid w:val="007B0BE3"/>
    <w:rsid w:val="007B1C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6500"/>
    <w:rsid w:val="007F6650"/>
    <w:rsid w:val="007F68F2"/>
    <w:rsid w:val="007F6A98"/>
    <w:rsid w:val="0080068E"/>
    <w:rsid w:val="00802A0C"/>
    <w:rsid w:val="00803C4C"/>
    <w:rsid w:val="00805C77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6D76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18A7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B4A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5B76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15C1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0F7B"/>
    <w:rsid w:val="00BE38AC"/>
    <w:rsid w:val="00BE3DD7"/>
    <w:rsid w:val="00BF4313"/>
    <w:rsid w:val="00BF4A9F"/>
    <w:rsid w:val="00BF5860"/>
    <w:rsid w:val="00C00E92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88E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0C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416A"/>
    <w:rsid w:val="00E6508D"/>
    <w:rsid w:val="00E6544E"/>
    <w:rsid w:val="00E665E2"/>
    <w:rsid w:val="00E70E5E"/>
    <w:rsid w:val="00E71166"/>
    <w:rsid w:val="00E73CD9"/>
    <w:rsid w:val="00E74907"/>
    <w:rsid w:val="00E74C03"/>
    <w:rsid w:val="00E76D1B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268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2025-04-10T11:52:00Z</dcterms:created>
  <dcterms:modified xsi:type="dcterms:W3CDTF">2025-04-11T00:37:00Z</dcterms:modified>
</cp:coreProperties>
</file>