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22C5" w14:textId="77777777" w:rsidR="002F667F" w:rsidRPr="001308BD" w:rsidRDefault="002F667F" w:rsidP="002F667F">
      <w:pPr>
        <w:wordWrap w:val="0"/>
        <w:spacing w:line="360" w:lineRule="exact"/>
        <w:ind w:rightChars="100" w:right="210"/>
        <w:jc w:val="right"/>
        <w:rPr>
          <w:rFonts w:ascii="ＭＳ 明朝" w:hAnsi="ＭＳ 明朝"/>
          <w:b/>
          <w:sz w:val="24"/>
        </w:rPr>
      </w:pPr>
      <w:r w:rsidRPr="001308BD">
        <w:rPr>
          <w:rFonts w:ascii="ＭＳ 明朝" w:hAnsi="ＭＳ 明朝" w:hint="eastAsia"/>
          <w:b/>
          <w:sz w:val="24"/>
        </w:rPr>
        <w:t xml:space="preserve">校長　</w:t>
      </w:r>
      <w:r w:rsidR="00550B4A" w:rsidRPr="001308BD">
        <w:rPr>
          <w:rFonts w:ascii="ＭＳ 明朝" w:hAnsi="ＭＳ 明朝" w:hint="eastAsia"/>
          <w:b/>
          <w:sz w:val="24"/>
        </w:rPr>
        <w:t>彌永</w:t>
      </w:r>
      <w:r w:rsidRPr="001308BD">
        <w:rPr>
          <w:rFonts w:ascii="ＭＳ 明朝" w:hAnsi="ＭＳ 明朝" w:hint="eastAsia"/>
          <w:b/>
          <w:sz w:val="24"/>
        </w:rPr>
        <w:t xml:space="preserve">　</w:t>
      </w:r>
      <w:r w:rsidR="00550B4A" w:rsidRPr="001308BD">
        <w:rPr>
          <w:rFonts w:ascii="ＭＳ 明朝" w:hAnsi="ＭＳ 明朝" w:hint="eastAsia"/>
          <w:b/>
          <w:sz w:val="24"/>
        </w:rPr>
        <w:t>美佳</w:t>
      </w:r>
    </w:p>
    <w:p w14:paraId="74E0BF79" w14:textId="77777777" w:rsidR="002F667F" w:rsidRPr="001308BD" w:rsidRDefault="00C16820" w:rsidP="002F667F">
      <w:pPr>
        <w:spacing w:line="360" w:lineRule="exact"/>
        <w:ind w:rightChars="-326" w:right="-685"/>
        <w:jc w:val="center"/>
        <w:rPr>
          <w:rFonts w:ascii="ＭＳ ゴシック" w:eastAsia="ＭＳ ゴシック" w:hAnsi="ＭＳ ゴシック"/>
          <w:b/>
          <w:sz w:val="32"/>
          <w:szCs w:val="32"/>
        </w:rPr>
      </w:pPr>
      <w:r w:rsidRPr="001308BD">
        <w:rPr>
          <w:rFonts w:ascii="ＭＳ ゴシック" w:eastAsia="ＭＳ ゴシック" w:hAnsi="ＭＳ ゴシック" w:hint="eastAsia"/>
          <w:b/>
          <w:sz w:val="32"/>
          <w:szCs w:val="32"/>
        </w:rPr>
        <w:t>令和</w:t>
      </w:r>
      <w:r w:rsidR="00853F5F" w:rsidRPr="001308BD">
        <w:rPr>
          <w:rFonts w:ascii="ＭＳ ゴシック" w:eastAsia="ＭＳ ゴシック" w:hAnsi="ＭＳ ゴシック" w:hint="eastAsia"/>
          <w:b/>
          <w:sz w:val="32"/>
          <w:szCs w:val="32"/>
        </w:rPr>
        <w:t>５</w:t>
      </w:r>
      <w:r w:rsidR="002F667F" w:rsidRPr="001308BD">
        <w:rPr>
          <w:rFonts w:ascii="ＭＳ ゴシック" w:eastAsia="ＭＳ ゴシック" w:hAnsi="ＭＳ ゴシック" w:hint="eastAsia"/>
          <w:b/>
          <w:sz w:val="32"/>
          <w:szCs w:val="32"/>
        </w:rPr>
        <w:t>年度　学校経営計画及び学校評価</w:t>
      </w:r>
    </w:p>
    <w:p w14:paraId="6D1E71FA" w14:textId="77777777" w:rsidR="00A920A8" w:rsidRPr="001308BD" w:rsidRDefault="00A920A8" w:rsidP="009B365C">
      <w:pPr>
        <w:spacing w:line="360" w:lineRule="exact"/>
        <w:ind w:rightChars="-326" w:right="-685"/>
        <w:jc w:val="center"/>
        <w:rPr>
          <w:rFonts w:ascii="ＭＳ ゴシック" w:eastAsia="ＭＳ ゴシック" w:hAnsi="ＭＳ ゴシック"/>
          <w:b/>
          <w:sz w:val="32"/>
          <w:szCs w:val="32"/>
        </w:rPr>
      </w:pPr>
    </w:p>
    <w:p w14:paraId="440768C0" w14:textId="77777777" w:rsidR="000F7917" w:rsidRPr="001308BD" w:rsidRDefault="00853F5F" w:rsidP="004245A1">
      <w:pPr>
        <w:spacing w:line="300" w:lineRule="exact"/>
        <w:ind w:hanging="187"/>
        <w:jc w:val="left"/>
        <w:rPr>
          <w:rFonts w:ascii="ＭＳ ゴシック" w:eastAsia="ＭＳ ゴシック" w:hAnsi="ＭＳ ゴシック"/>
          <w:szCs w:val="21"/>
        </w:rPr>
      </w:pPr>
      <w:r w:rsidRPr="001308BD">
        <w:rPr>
          <w:rFonts w:ascii="ＭＳ ゴシック" w:eastAsia="ＭＳ ゴシック" w:hAnsi="ＭＳ ゴシック" w:hint="eastAsia"/>
          <w:szCs w:val="21"/>
        </w:rPr>
        <w:t>１</w:t>
      </w:r>
      <w:r w:rsidR="005846E8" w:rsidRPr="001308BD">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1308BD" w14:paraId="11201FC5" w14:textId="77777777" w:rsidTr="00E465A3">
        <w:trPr>
          <w:jc w:val="center"/>
        </w:trPr>
        <w:tc>
          <w:tcPr>
            <w:tcW w:w="14944" w:type="dxa"/>
            <w:shd w:val="clear" w:color="auto" w:fill="auto"/>
            <w:tcMar>
              <w:top w:w="85" w:type="dxa"/>
              <w:bottom w:w="85" w:type="dxa"/>
            </w:tcMar>
          </w:tcPr>
          <w:p w14:paraId="6B4A5B00" w14:textId="77777777" w:rsidR="002F667F" w:rsidRPr="001308BD" w:rsidRDefault="002F667F" w:rsidP="002F667F">
            <w:pPr>
              <w:spacing w:line="340" w:lineRule="exact"/>
              <w:ind w:firstLineChars="100" w:firstLine="220"/>
              <w:rPr>
                <w:rFonts w:ascii="游明朝" w:eastAsia="游明朝" w:hAnsi="游明朝"/>
                <w:sz w:val="22"/>
                <w:szCs w:val="22"/>
              </w:rPr>
            </w:pPr>
            <w:r w:rsidRPr="001308BD">
              <w:rPr>
                <w:rFonts w:ascii="游明朝" w:eastAsia="游明朝" w:hAnsi="游明朝" w:hint="eastAsia"/>
                <w:sz w:val="22"/>
                <w:szCs w:val="22"/>
              </w:rPr>
              <w:t>～地域における知的障がい教育・支援教育の充実のために～</w:t>
            </w:r>
          </w:p>
          <w:p w14:paraId="1E91F342" w14:textId="77777777" w:rsidR="002F667F" w:rsidRPr="001308BD" w:rsidRDefault="00657428" w:rsidP="002F667F">
            <w:pPr>
              <w:spacing w:line="340" w:lineRule="exact"/>
              <w:ind w:firstLineChars="100" w:firstLine="220"/>
              <w:rPr>
                <w:rFonts w:ascii="游ゴシック" w:eastAsia="游ゴシック" w:hAnsi="游ゴシック"/>
                <w:b/>
                <w:sz w:val="22"/>
                <w:szCs w:val="22"/>
              </w:rPr>
            </w:pPr>
            <w:r w:rsidRPr="001308BD">
              <w:rPr>
                <w:rFonts w:ascii="游ゴシック" w:eastAsia="游ゴシック" w:hAnsi="游ゴシック" w:hint="eastAsia"/>
                <w:sz w:val="22"/>
                <w:szCs w:val="22"/>
              </w:rPr>
              <w:t xml:space="preserve">　</w:t>
            </w:r>
            <w:r w:rsidR="00853F5F" w:rsidRPr="001308BD">
              <w:rPr>
                <w:rFonts w:ascii="游ゴシック" w:eastAsia="游ゴシック" w:hAnsi="游ゴシック" w:hint="eastAsia"/>
                <w:b/>
                <w:sz w:val="22"/>
                <w:szCs w:val="22"/>
              </w:rPr>
              <w:t>１</w:t>
            </w:r>
            <w:r w:rsidRPr="001308BD">
              <w:rPr>
                <w:rFonts w:ascii="游ゴシック" w:eastAsia="游ゴシック" w:hAnsi="游ゴシック" w:hint="eastAsia"/>
                <w:b/>
                <w:sz w:val="22"/>
                <w:szCs w:val="22"/>
              </w:rPr>
              <w:t xml:space="preserve">　</w:t>
            </w:r>
            <w:r w:rsidR="002F667F" w:rsidRPr="001308BD">
              <w:rPr>
                <w:rFonts w:ascii="游ゴシック" w:eastAsia="游ゴシック" w:hAnsi="游ゴシック" w:hint="eastAsia"/>
                <w:b/>
                <w:sz w:val="22"/>
                <w:szCs w:val="22"/>
              </w:rPr>
              <w:t>本人・保護者・地域社会の願いや期待に応える学校</w:t>
            </w:r>
          </w:p>
          <w:p w14:paraId="602DDFF3" w14:textId="77777777" w:rsidR="002F667F" w:rsidRPr="001308BD" w:rsidRDefault="00657428" w:rsidP="002F667F">
            <w:pPr>
              <w:spacing w:line="340" w:lineRule="exact"/>
              <w:ind w:firstLineChars="100" w:firstLine="220"/>
              <w:rPr>
                <w:rFonts w:ascii="游ゴシック" w:eastAsia="游ゴシック" w:hAnsi="游ゴシック"/>
                <w:b/>
                <w:sz w:val="22"/>
                <w:szCs w:val="22"/>
              </w:rPr>
            </w:pPr>
            <w:r w:rsidRPr="001308BD">
              <w:rPr>
                <w:rFonts w:ascii="游ゴシック" w:eastAsia="游ゴシック" w:hAnsi="游ゴシック" w:hint="eastAsia"/>
                <w:b/>
                <w:sz w:val="22"/>
                <w:szCs w:val="22"/>
              </w:rPr>
              <w:t xml:space="preserve">　</w:t>
            </w:r>
            <w:r w:rsidR="00853F5F" w:rsidRPr="001308BD">
              <w:rPr>
                <w:rFonts w:ascii="游ゴシック" w:eastAsia="游ゴシック" w:hAnsi="游ゴシック" w:hint="eastAsia"/>
                <w:b/>
                <w:sz w:val="22"/>
                <w:szCs w:val="22"/>
              </w:rPr>
              <w:t>２</w:t>
            </w:r>
            <w:r w:rsidRPr="001308BD">
              <w:rPr>
                <w:rFonts w:ascii="游ゴシック" w:eastAsia="游ゴシック" w:hAnsi="游ゴシック" w:hint="eastAsia"/>
                <w:b/>
                <w:sz w:val="22"/>
                <w:szCs w:val="22"/>
              </w:rPr>
              <w:t xml:space="preserve">　</w:t>
            </w:r>
            <w:r w:rsidR="002F667F" w:rsidRPr="001308BD">
              <w:rPr>
                <w:rFonts w:ascii="游ゴシック" w:eastAsia="游ゴシック" w:hAnsi="游ゴシック" w:hint="eastAsia"/>
                <w:b/>
                <w:sz w:val="22"/>
                <w:szCs w:val="22"/>
              </w:rPr>
              <w:t>全教職員の教育実践力及び専門性の向上を常に追求し続ける学校</w:t>
            </w:r>
          </w:p>
          <w:p w14:paraId="5AF5573A" w14:textId="77777777" w:rsidR="00201A51" w:rsidRPr="001308BD" w:rsidRDefault="00657428" w:rsidP="002F667F">
            <w:pPr>
              <w:spacing w:line="360" w:lineRule="exact"/>
              <w:ind w:firstLineChars="100" w:firstLine="220"/>
              <w:rPr>
                <w:rFonts w:ascii="ＭＳ ゴシック" w:eastAsia="ＭＳ ゴシック" w:hAnsi="ＭＳ ゴシック"/>
                <w:szCs w:val="21"/>
              </w:rPr>
            </w:pPr>
            <w:r w:rsidRPr="001308BD">
              <w:rPr>
                <w:rFonts w:ascii="游ゴシック" w:eastAsia="游ゴシック" w:hAnsi="游ゴシック" w:hint="eastAsia"/>
                <w:b/>
                <w:sz w:val="22"/>
                <w:szCs w:val="22"/>
              </w:rPr>
              <w:t xml:space="preserve">　</w:t>
            </w:r>
            <w:r w:rsidR="00853F5F" w:rsidRPr="001308BD">
              <w:rPr>
                <w:rFonts w:ascii="游ゴシック" w:eastAsia="游ゴシック" w:hAnsi="游ゴシック" w:hint="eastAsia"/>
                <w:b/>
                <w:sz w:val="22"/>
                <w:szCs w:val="22"/>
              </w:rPr>
              <w:t>３</w:t>
            </w:r>
            <w:r w:rsidRPr="001308BD">
              <w:rPr>
                <w:rFonts w:ascii="游ゴシック" w:eastAsia="游ゴシック" w:hAnsi="游ゴシック" w:hint="eastAsia"/>
                <w:b/>
                <w:sz w:val="22"/>
                <w:szCs w:val="22"/>
              </w:rPr>
              <w:t xml:space="preserve">　</w:t>
            </w:r>
            <w:r w:rsidR="002F667F" w:rsidRPr="001308BD">
              <w:rPr>
                <w:rFonts w:ascii="游ゴシック" w:eastAsia="游ゴシック" w:hAnsi="游ゴシック" w:hint="eastAsia"/>
                <w:b/>
                <w:sz w:val="22"/>
                <w:szCs w:val="22"/>
              </w:rPr>
              <w:t>障がいのある児童生徒の可能性を最大限に伸ばし、社会の一員として育てる学校</w:t>
            </w:r>
          </w:p>
        </w:tc>
      </w:tr>
    </w:tbl>
    <w:p w14:paraId="186F77ED" w14:textId="77777777" w:rsidR="00324B67" w:rsidRPr="001308BD" w:rsidRDefault="00324B67" w:rsidP="004245A1">
      <w:pPr>
        <w:spacing w:line="300" w:lineRule="exact"/>
        <w:ind w:hanging="187"/>
        <w:jc w:val="left"/>
        <w:rPr>
          <w:rFonts w:ascii="ＭＳ ゴシック" w:eastAsia="ＭＳ ゴシック" w:hAnsi="ＭＳ ゴシック"/>
          <w:szCs w:val="21"/>
        </w:rPr>
      </w:pPr>
    </w:p>
    <w:p w14:paraId="07586AC9" w14:textId="77777777" w:rsidR="009B365C" w:rsidRPr="001308BD" w:rsidRDefault="00853F5F" w:rsidP="004245A1">
      <w:pPr>
        <w:spacing w:line="300" w:lineRule="exact"/>
        <w:ind w:hanging="187"/>
        <w:jc w:val="left"/>
        <w:rPr>
          <w:rFonts w:ascii="ＭＳ ゴシック" w:eastAsia="ＭＳ ゴシック" w:hAnsi="ＭＳ ゴシック"/>
          <w:szCs w:val="21"/>
        </w:rPr>
      </w:pPr>
      <w:r w:rsidRPr="001308BD">
        <w:rPr>
          <w:rFonts w:ascii="ＭＳ ゴシック" w:eastAsia="ＭＳ ゴシック" w:hAnsi="ＭＳ ゴシック" w:hint="eastAsia"/>
          <w:szCs w:val="21"/>
        </w:rPr>
        <w:t>２</w:t>
      </w:r>
      <w:r w:rsidR="009B365C" w:rsidRPr="001308BD">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1308BD" w14:paraId="56D65E74" w14:textId="77777777" w:rsidTr="00E465A3">
        <w:trPr>
          <w:jc w:val="center"/>
        </w:trPr>
        <w:tc>
          <w:tcPr>
            <w:tcW w:w="14944" w:type="dxa"/>
            <w:shd w:val="clear" w:color="auto" w:fill="auto"/>
            <w:tcMar>
              <w:top w:w="85" w:type="dxa"/>
              <w:bottom w:w="85" w:type="dxa"/>
            </w:tcMar>
          </w:tcPr>
          <w:p w14:paraId="66055086" w14:textId="77777777" w:rsidR="002F667F" w:rsidRPr="001308BD" w:rsidRDefault="00853F5F" w:rsidP="0004721D">
            <w:pPr>
              <w:spacing w:line="280" w:lineRule="exact"/>
              <w:ind w:left="220" w:hangingChars="100" w:hanging="220"/>
              <w:rPr>
                <w:rFonts w:ascii="游ゴシック" w:eastAsia="游ゴシック" w:hAnsi="游ゴシック"/>
                <w:b/>
                <w:sz w:val="22"/>
                <w:szCs w:val="21"/>
              </w:rPr>
            </w:pPr>
            <w:r w:rsidRPr="001308BD">
              <w:rPr>
                <w:rFonts w:ascii="游ゴシック" w:eastAsia="游ゴシック" w:hAnsi="游ゴシック" w:hint="eastAsia"/>
                <w:b/>
                <w:sz w:val="22"/>
                <w:szCs w:val="21"/>
              </w:rPr>
              <w:t>１</w:t>
            </w:r>
            <w:r w:rsidR="00F16F83" w:rsidRPr="001308BD">
              <w:rPr>
                <w:rFonts w:ascii="游ゴシック" w:eastAsia="游ゴシック" w:hAnsi="游ゴシック" w:hint="eastAsia"/>
                <w:b/>
                <w:sz w:val="22"/>
                <w:szCs w:val="21"/>
              </w:rPr>
              <w:t xml:space="preserve">　</w:t>
            </w:r>
            <w:r w:rsidR="002F667F" w:rsidRPr="001308BD">
              <w:rPr>
                <w:rFonts w:ascii="游ゴシック" w:eastAsia="游ゴシック" w:hAnsi="游ゴシック" w:hint="eastAsia"/>
                <w:b/>
                <w:sz w:val="22"/>
                <w:szCs w:val="21"/>
              </w:rPr>
              <w:t>「インクルーシブ教育システムの構</w:t>
            </w:r>
            <w:r w:rsidR="009967C8" w:rsidRPr="001308BD">
              <w:rPr>
                <w:rFonts w:ascii="游ゴシック" w:eastAsia="游ゴシック" w:hAnsi="游ゴシック" w:hint="eastAsia"/>
                <w:b/>
                <w:sz w:val="22"/>
                <w:szCs w:val="21"/>
              </w:rPr>
              <w:t>築」を進め、保護者や地域に信頼され危機に強い学校づくりを進める</w:t>
            </w:r>
          </w:p>
          <w:p w14:paraId="74EF04A9" w14:textId="77777777" w:rsidR="002F667F" w:rsidRPr="001308BD" w:rsidRDefault="00F16F83" w:rsidP="00420C68">
            <w:pPr>
              <w:spacing w:line="240" w:lineRule="exact"/>
              <w:ind w:leftChars="100" w:left="210"/>
              <w:rPr>
                <w:rFonts w:ascii="ＭＳ 明朝" w:hAnsi="ＭＳ 明朝"/>
                <w:sz w:val="20"/>
                <w:szCs w:val="21"/>
              </w:rPr>
            </w:pPr>
            <w:r w:rsidRPr="001308BD">
              <w:rPr>
                <w:rFonts w:ascii="ＭＳ 明朝" w:hAnsi="ＭＳ 明朝" w:hint="eastAsia"/>
                <w:sz w:val="20"/>
                <w:szCs w:val="21"/>
              </w:rPr>
              <w:t>(</w:t>
            </w:r>
            <w:r w:rsidR="00853F5F" w:rsidRPr="001308BD">
              <w:rPr>
                <w:rFonts w:ascii="ＭＳ 明朝" w:hAnsi="ＭＳ 明朝" w:hint="eastAsia"/>
                <w:sz w:val="20"/>
                <w:szCs w:val="21"/>
              </w:rPr>
              <w:t>１</w:t>
            </w:r>
            <w:r w:rsidRPr="001308BD">
              <w:rPr>
                <w:rFonts w:ascii="ＭＳ 明朝" w:hAnsi="ＭＳ 明朝" w:hint="eastAsia"/>
                <w:sz w:val="20"/>
                <w:szCs w:val="21"/>
              </w:rPr>
              <w:t>)</w:t>
            </w:r>
            <w:r w:rsidRPr="001308BD">
              <w:rPr>
                <w:rFonts w:ascii="ＭＳ 明朝" w:hAnsi="ＭＳ 明朝"/>
                <w:sz w:val="20"/>
                <w:szCs w:val="21"/>
              </w:rPr>
              <w:t xml:space="preserve"> </w:t>
            </w:r>
            <w:r w:rsidR="002F667F" w:rsidRPr="001308BD">
              <w:rPr>
                <w:rFonts w:ascii="ＭＳ 明朝" w:hAnsi="ＭＳ 明朝" w:hint="eastAsia"/>
                <w:sz w:val="20"/>
                <w:szCs w:val="21"/>
              </w:rPr>
              <w:t>地域における支援教育の「センター校」としての</w:t>
            </w:r>
            <w:r w:rsidR="005F44BB" w:rsidRPr="001308BD">
              <w:rPr>
                <w:rFonts w:ascii="ＭＳ 明朝" w:hAnsi="ＭＳ 明朝" w:hint="eastAsia"/>
                <w:sz w:val="20"/>
                <w:szCs w:val="21"/>
              </w:rPr>
              <w:t>機能</w:t>
            </w:r>
            <w:r w:rsidR="002F667F" w:rsidRPr="001308BD">
              <w:rPr>
                <w:rFonts w:ascii="ＭＳ 明朝" w:hAnsi="ＭＳ 明朝" w:hint="eastAsia"/>
                <w:sz w:val="20"/>
                <w:szCs w:val="21"/>
              </w:rPr>
              <w:t>を発揮する。（自立活動・支援部、</w:t>
            </w:r>
            <w:r w:rsidR="0092259D" w:rsidRPr="001308BD">
              <w:rPr>
                <w:rFonts w:ascii="ＭＳ 明朝" w:hAnsi="ＭＳ 明朝" w:hint="eastAsia"/>
                <w:sz w:val="20"/>
                <w:szCs w:val="21"/>
              </w:rPr>
              <w:t>研究部、</w:t>
            </w:r>
            <w:r w:rsidR="002F667F" w:rsidRPr="001308BD">
              <w:rPr>
                <w:rFonts w:ascii="ＭＳ 明朝" w:hAnsi="ＭＳ 明朝" w:hint="eastAsia"/>
                <w:sz w:val="20"/>
                <w:szCs w:val="21"/>
              </w:rPr>
              <w:t>各学部、首席）</w:t>
            </w:r>
          </w:p>
          <w:p w14:paraId="1092BB63" w14:textId="77777777" w:rsidR="002F667F" w:rsidRPr="001308BD" w:rsidRDefault="00544162" w:rsidP="00420C68">
            <w:pPr>
              <w:spacing w:line="240" w:lineRule="exact"/>
              <w:ind w:leftChars="100" w:left="210" w:firstLineChars="300" w:firstLine="600"/>
              <w:rPr>
                <w:rFonts w:ascii="ＭＳ 明朝" w:hAnsi="ＭＳ 明朝"/>
                <w:sz w:val="20"/>
                <w:szCs w:val="21"/>
              </w:rPr>
            </w:pPr>
            <w:r w:rsidRPr="001308BD">
              <w:rPr>
                <w:rFonts w:ascii="ＭＳ 明朝" w:hAnsi="ＭＳ 明朝" w:hint="eastAsia"/>
                <w:sz w:val="20"/>
                <w:szCs w:val="21"/>
              </w:rPr>
              <w:t>ア</w:t>
            </w:r>
            <w:r w:rsidR="002F667F" w:rsidRPr="001308BD">
              <w:rPr>
                <w:rFonts w:ascii="ＭＳ 明朝" w:hAnsi="ＭＳ 明朝" w:hint="eastAsia"/>
                <w:sz w:val="20"/>
                <w:szCs w:val="21"/>
              </w:rPr>
              <w:t xml:space="preserve">　「支援教育ナビセンター：地域支援室」の効果的運用をおこなう。</w:t>
            </w:r>
          </w:p>
          <w:p w14:paraId="682B7F55" w14:textId="77777777" w:rsidR="002F667F" w:rsidRPr="001308BD" w:rsidRDefault="00544162" w:rsidP="00420C68">
            <w:pPr>
              <w:spacing w:line="240" w:lineRule="exact"/>
              <w:ind w:leftChars="400" w:left="840"/>
              <w:rPr>
                <w:rFonts w:asciiTheme="minorEastAsia" w:eastAsiaTheme="minorEastAsia" w:hAnsiTheme="minorEastAsia"/>
                <w:color w:val="000000" w:themeColor="text1"/>
                <w:sz w:val="20"/>
                <w:szCs w:val="21"/>
              </w:rPr>
            </w:pPr>
            <w:r w:rsidRPr="001308BD">
              <w:rPr>
                <w:rFonts w:asciiTheme="minorEastAsia" w:eastAsiaTheme="minorEastAsia" w:hAnsiTheme="minorEastAsia" w:hint="eastAsia"/>
                <w:color w:val="000000" w:themeColor="text1"/>
                <w:sz w:val="20"/>
                <w:szCs w:val="21"/>
              </w:rPr>
              <w:t>イ</w:t>
            </w:r>
            <w:r w:rsidR="002F667F" w:rsidRPr="001308BD">
              <w:rPr>
                <w:rFonts w:asciiTheme="minorEastAsia" w:eastAsiaTheme="minorEastAsia" w:hAnsiTheme="minorEastAsia" w:hint="eastAsia"/>
                <w:color w:val="000000" w:themeColor="text1"/>
                <w:sz w:val="20"/>
                <w:szCs w:val="21"/>
              </w:rPr>
              <w:t xml:space="preserve">　</w:t>
            </w:r>
            <w:r w:rsidR="0098452F" w:rsidRPr="001308BD">
              <w:rPr>
                <w:rFonts w:asciiTheme="minorEastAsia" w:eastAsiaTheme="minorEastAsia" w:hAnsiTheme="minorEastAsia" w:hint="eastAsia"/>
                <w:color w:val="000000" w:themeColor="text1"/>
                <w:sz w:val="20"/>
                <w:szCs w:val="21"/>
              </w:rPr>
              <w:t>地域の支援教育の充実のため、高校学校、私立学校を含む学校園への支援を推進する</w:t>
            </w:r>
            <w:r w:rsidR="002F667F" w:rsidRPr="001308BD">
              <w:rPr>
                <w:rFonts w:asciiTheme="minorEastAsia" w:eastAsiaTheme="minorEastAsia" w:hAnsiTheme="minorEastAsia" w:hint="eastAsia"/>
                <w:color w:val="000000" w:themeColor="text1"/>
                <w:sz w:val="20"/>
                <w:szCs w:val="21"/>
              </w:rPr>
              <w:t>。</w:t>
            </w:r>
          </w:p>
          <w:p w14:paraId="67C0CCD3" w14:textId="77777777" w:rsidR="00397DBC" w:rsidRPr="001308BD" w:rsidRDefault="00544162" w:rsidP="00420C68">
            <w:pPr>
              <w:spacing w:line="240" w:lineRule="exact"/>
              <w:ind w:firstLineChars="400" w:firstLine="800"/>
              <w:rPr>
                <w:rFonts w:asciiTheme="minorEastAsia" w:eastAsiaTheme="minorEastAsia" w:hAnsiTheme="minorEastAsia"/>
                <w:color w:val="000000" w:themeColor="text1"/>
                <w:sz w:val="20"/>
                <w:szCs w:val="21"/>
              </w:rPr>
            </w:pPr>
            <w:r w:rsidRPr="001308BD">
              <w:rPr>
                <w:rFonts w:asciiTheme="minorEastAsia" w:eastAsiaTheme="minorEastAsia" w:hAnsiTheme="minorEastAsia" w:hint="eastAsia"/>
                <w:color w:val="000000" w:themeColor="text1"/>
                <w:sz w:val="20"/>
                <w:szCs w:val="21"/>
              </w:rPr>
              <w:t>ウ</w:t>
            </w:r>
            <w:r w:rsidR="002F667F" w:rsidRPr="001308BD">
              <w:rPr>
                <w:rFonts w:asciiTheme="minorEastAsia" w:eastAsiaTheme="minorEastAsia" w:hAnsiTheme="minorEastAsia" w:hint="eastAsia"/>
                <w:color w:val="000000" w:themeColor="text1"/>
                <w:sz w:val="20"/>
                <w:szCs w:val="21"/>
              </w:rPr>
              <w:t xml:space="preserve">　市町教委や地域にある施設等関係機関との連携を深める（市町教委研修会、就学支援委員会等への協力。</w:t>
            </w:r>
            <w:r w:rsidR="00820B51" w:rsidRPr="001308BD">
              <w:rPr>
                <w:rFonts w:asciiTheme="minorEastAsia" w:eastAsiaTheme="minorEastAsia" w:hAnsiTheme="minorEastAsia" w:hint="eastAsia"/>
                <w:color w:val="000000" w:themeColor="text1"/>
                <w:sz w:val="20"/>
                <w:szCs w:val="21"/>
              </w:rPr>
              <w:t>医療機関との連携</w:t>
            </w:r>
            <w:r w:rsidR="002F667F" w:rsidRPr="001308BD">
              <w:rPr>
                <w:rFonts w:asciiTheme="minorEastAsia" w:eastAsiaTheme="minorEastAsia" w:hAnsiTheme="minorEastAsia" w:hint="eastAsia"/>
                <w:color w:val="000000" w:themeColor="text1"/>
                <w:sz w:val="20"/>
                <w:szCs w:val="21"/>
              </w:rPr>
              <w:t>）。</w:t>
            </w:r>
          </w:p>
          <w:p w14:paraId="6A7E9889" w14:textId="77777777" w:rsidR="002F667F" w:rsidRPr="001308BD" w:rsidRDefault="002F667F" w:rsidP="00420C68">
            <w:pPr>
              <w:spacing w:line="240" w:lineRule="exact"/>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 xml:space="preserve">　</w:t>
            </w:r>
            <w:r w:rsidR="00F16F83" w:rsidRPr="001308BD">
              <w:rPr>
                <w:rFonts w:asciiTheme="minorEastAsia" w:eastAsiaTheme="minorEastAsia" w:hAnsiTheme="minorEastAsia" w:hint="eastAsia"/>
                <w:color w:val="000000" w:themeColor="text1"/>
                <w:sz w:val="20"/>
                <w:szCs w:val="20"/>
              </w:rPr>
              <w:t>(</w:t>
            </w:r>
            <w:r w:rsidR="00853F5F" w:rsidRPr="001308BD">
              <w:rPr>
                <w:rFonts w:asciiTheme="minorEastAsia" w:eastAsiaTheme="minorEastAsia" w:hAnsiTheme="minorEastAsia" w:hint="eastAsia"/>
                <w:color w:val="000000" w:themeColor="text1"/>
                <w:sz w:val="20"/>
                <w:szCs w:val="20"/>
              </w:rPr>
              <w:t>２</w:t>
            </w:r>
            <w:r w:rsidR="00F16F83" w:rsidRPr="001308BD">
              <w:rPr>
                <w:rFonts w:asciiTheme="minorEastAsia" w:eastAsiaTheme="minorEastAsia" w:hAnsiTheme="minorEastAsia" w:hint="eastAsia"/>
                <w:color w:val="000000" w:themeColor="text1"/>
                <w:sz w:val="20"/>
                <w:szCs w:val="20"/>
              </w:rPr>
              <w:t>)</w:t>
            </w:r>
            <w:r w:rsidR="00F16F83" w:rsidRPr="001308BD">
              <w:rPr>
                <w:rFonts w:asciiTheme="minorEastAsia" w:eastAsiaTheme="minorEastAsia" w:hAnsiTheme="minorEastAsia"/>
                <w:color w:val="000000" w:themeColor="text1"/>
                <w:sz w:val="20"/>
                <w:szCs w:val="20"/>
              </w:rPr>
              <w:t xml:space="preserve"> </w:t>
            </w:r>
            <w:r w:rsidRPr="001308BD">
              <w:rPr>
                <w:rFonts w:asciiTheme="minorEastAsia" w:eastAsiaTheme="minorEastAsia" w:hAnsiTheme="minorEastAsia" w:hint="eastAsia"/>
                <w:color w:val="000000" w:themeColor="text1"/>
                <w:sz w:val="20"/>
                <w:szCs w:val="20"/>
              </w:rPr>
              <w:t>組織的・効率的な学校運営を進める。（各校務分掌、各学部、アレルギー検討</w:t>
            </w:r>
            <w:r w:rsidR="00C16820" w:rsidRPr="001308BD">
              <w:rPr>
                <w:rFonts w:asciiTheme="minorEastAsia" w:eastAsiaTheme="minorEastAsia" w:hAnsiTheme="minorEastAsia" w:hint="eastAsia"/>
                <w:color w:val="000000" w:themeColor="text1"/>
                <w:sz w:val="20"/>
                <w:szCs w:val="20"/>
              </w:rPr>
              <w:t>委員会、</w:t>
            </w:r>
            <w:r w:rsidR="00853F5F" w:rsidRPr="001308BD">
              <w:rPr>
                <w:rFonts w:asciiTheme="minorEastAsia" w:eastAsiaTheme="minorEastAsia" w:hAnsiTheme="minorEastAsia"/>
                <w:color w:val="000000" w:themeColor="text1"/>
                <w:sz w:val="20"/>
                <w:szCs w:val="20"/>
              </w:rPr>
              <w:t>PTA</w:t>
            </w:r>
            <w:r w:rsidRPr="001308BD">
              <w:rPr>
                <w:rFonts w:asciiTheme="minorEastAsia" w:eastAsiaTheme="minorEastAsia" w:hAnsiTheme="minorEastAsia" w:hint="eastAsia"/>
                <w:color w:val="000000" w:themeColor="text1"/>
                <w:sz w:val="20"/>
                <w:szCs w:val="20"/>
              </w:rPr>
              <w:t>、首席）</w:t>
            </w:r>
          </w:p>
          <w:p w14:paraId="15AEB077" w14:textId="77777777" w:rsidR="002F667F" w:rsidRPr="001308BD" w:rsidRDefault="002F667F" w:rsidP="00420C68">
            <w:pPr>
              <w:spacing w:line="240" w:lineRule="exact"/>
              <w:ind w:left="600" w:hangingChars="300" w:hanging="60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 xml:space="preserve">　　　　</w:t>
            </w:r>
            <w:r w:rsidR="00544162" w:rsidRPr="001308BD">
              <w:rPr>
                <w:rFonts w:asciiTheme="minorEastAsia" w:eastAsiaTheme="minorEastAsia" w:hAnsiTheme="minorEastAsia" w:hint="eastAsia"/>
                <w:color w:val="000000" w:themeColor="text1"/>
                <w:sz w:val="20"/>
                <w:szCs w:val="20"/>
              </w:rPr>
              <w:t>ア</w:t>
            </w:r>
            <w:r w:rsidRPr="001308BD">
              <w:rPr>
                <w:rFonts w:asciiTheme="minorEastAsia" w:eastAsiaTheme="minorEastAsia" w:hAnsiTheme="minorEastAsia" w:hint="eastAsia"/>
                <w:color w:val="000000" w:themeColor="text1"/>
                <w:sz w:val="20"/>
                <w:szCs w:val="20"/>
              </w:rPr>
              <w:t xml:space="preserve">　教頭、首席を中心とし</w:t>
            </w:r>
            <w:r w:rsidR="00C31B65" w:rsidRPr="001308BD">
              <w:rPr>
                <w:rFonts w:asciiTheme="minorEastAsia" w:eastAsiaTheme="minorEastAsia" w:hAnsiTheme="minorEastAsia" w:hint="eastAsia"/>
                <w:color w:val="000000" w:themeColor="text1"/>
                <w:sz w:val="20"/>
                <w:szCs w:val="20"/>
              </w:rPr>
              <w:t>た</w:t>
            </w:r>
            <w:r w:rsidRPr="001308BD">
              <w:rPr>
                <w:rFonts w:asciiTheme="minorEastAsia" w:eastAsiaTheme="minorEastAsia" w:hAnsiTheme="minorEastAsia" w:hint="eastAsia"/>
                <w:color w:val="000000" w:themeColor="text1"/>
                <w:sz w:val="20"/>
                <w:szCs w:val="20"/>
              </w:rPr>
              <w:t>自主的で自律的な学校運営となるような教職員集団の育成をめざす。</w:t>
            </w:r>
          </w:p>
          <w:p w14:paraId="69B47FE6" w14:textId="77777777" w:rsidR="00397DBC" w:rsidRPr="001308BD" w:rsidRDefault="006A1C0A" w:rsidP="00420C68">
            <w:pPr>
              <w:spacing w:line="240" w:lineRule="exact"/>
              <w:ind w:left="600" w:hangingChars="300" w:hanging="60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 xml:space="preserve">　　　　</w:t>
            </w:r>
            <w:r w:rsidR="00544162" w:rsidRPr="001308BD">
              <w:rPr>
                <w:rFonts w:asciiTheme="minorEastAsia" w:eastAsiaTheme="minorEastAsia" w:hAnsiTheme="minorEastAsia" w:hint="eastAsia"/>
                <w:color w:val="000000" w:themeColor="text1"/>
                <w:sz w:val="20"/>
                <w:szCs w:val="20"/>
              </w:rPr>
              <w:t>イ</w:t>
            </w:r>
            <w:r w:rsidRPr="001308BD">
              <w:rPr>
                <w:rFonts w:asciiTheme="minorEastAsia" w:eastAsiaTheme="minorEastAsia" w:hAnsiTheme="minorEastAsia" w:hint="eastAsia"/>
                <w:color w:val="000000" w:themeColor="text1"/>
                <w:sz w:val="20"/>
                <w:szCs w:val="20"/>
              </w:rPr>
              <w:t xml:space="preserve">　次代の管理職・ミドルリーダーの育成に努める。</w:t>
            </w:r>
          </w:p>
          <w:p w14:paraId="4C9B7D03" w14:textId="77777777" w:rsidR="002F667F" w:rsidRPr="001308BD" w:rsidRDefault="00C16820" w:rsidP="00420C68">
            <w:pPr>
              <w:spacing w:line="240" w:lineRule="exact"/>
              <w:ind w:left="200" w:hangingChars="100" w:hanging="20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 xml:space="preserve">　</w:t>
            </w:r>
            <w:r w:rsidR="00F16F83" w:rsidRPr="001308BD">
              <w:rPr>
                <w:rFonts w:asciiTheme="minorEastAsia" w:eastAsiaTheme="minorEastAsia" w:hAnsiTheme="minorEastAsia" w:hint="eastAsia"/>
                <w:color w:val="000000" w:themeColor="text1"/>
                <w:sz w:val="20"/>
                <w:szCs w:val="20"/>
              </w:rPr>
              <w:t>(</w:t>
            </w:r>
            <w:r w:rsidR="00853F5F" w:rsidRPr="001308BD">
              <w:rPr>
                <w:rFonts w:asciiTheme="minorEastAsia" w:eastAsiaTheme="minorEastAsia" w:hAnsiTheme="minorEastAsia" w:hint="eastAsia"/>
                <w:color w:val="000000" w:themeColor="text1"/>
                <w:sz w:val="20"/>
                <w:szCs w:val="20"/>
              </w:rPr>
              <w:t>３</w:t>
            </w:r>
            <w:r w:rsidR="00F16F83" w:rsidRPr="001308BD">
              <w:rPr>
                <w:rFonts w:asciiTheme="minorEastAsia" w:eastAsiaTheme="minorEastAsia" w:hAnsiTheme="minorEastAsia" w:hint="eastAsia"/>
                <w:color w:val="000000" w:themeColor="text1"/>
                <w:sz w:val="20"/>
                <w:szCs w:val="20"/>
              </w:rPr>
              <w:t>)</w:t>
            </w:r>
            <w:r w:rsidR="00F16F83" w:rsidRPr="001308BD">
              <w:rPr>
                <w:rFonts w:asciiTheme="minorEastAsia" w:eastAsiaTheme="minorEastAsia" w:hAnsiTheme="minorEastAsia"/>
                <w:color w:val="000000" w:themeColor="text1"/>
                <w:sz w:val="20"/>
                <w:szCs w:val="20"/>
              </w:rPr>
              <w:t xml:space="preserve"> </w:t>
            </w:r>
            <w:r w:rsidR="003B2DAB" w:rsidRPr="001308BD">
              <w:rPr>
                <w:rFonts w:asciiTheme="minorEastAsia" w:eastAsiaTheme="minorEastAsia" w:hAnsiTheme="minorEastAsia" w:hint="eastAsia"/>
                <w:color w:val="000000" w:themeColor="text1"/>
                <w:sz w:val="20"/>
                <w:szCs w:val="20"/>
              </w:rPr>
              <w:t>児童生徒が安全で安心な学校生活を送れるよう環境整備を進める。</w:t>
            </w:r>
            <w:r w:rsidR="002F667F" w:rsidRPr="001308BD">
              <w:rPr>
                <w:rFonts w:asciiTheme="minorEastAsia" w:eastAsiaTheme="minorEastAsia" w:hAnsiTheme="minorEastAsia" w:hint="eastAsia"/>
                <w:color w:val="000000" w:themeColor="text1"/>
                <w:sz w:val="20"/>
                <w:szCs w:val="20"/>
              </w:rPr>
              <w:t>（健康教育部、</w:t>
            </w:r>
            <w:r w:rsidR="00702BCF" w:rsidRPr="001308BD">
              <w:rPr>
                <w:rFonts w:asciiTheme="minorEastAsia" w:eastAsiaTheme="minorEastAsia" w:hAnsiTheme="minorEastAsia" w:hint="eastAsia"/>
                <w:color w:val="000000" w:themeColor="text1"/>
                <w:sz w:val="20"/>
                <w:szCs w:val="20"/>
              </w:rPr>
              <w:t>生活指導部、</w:t>
            </w:r>
            <w:r w:rsidR="002F667F" w:rsidRPr="001308BD">
              <w:rPr>
                <w:rFonts w:asciiTheme="minorEastAsia" w:eastAsiaTheme="minorEastAsia" w:hAnsiTheme="minorEastAsia" w:hint="eastAsia"/>
                <w:color w:val="000000" w:themeColor="text1"/>
                <w:sz w:val="20"/>
                <w:szCs w:val="20"/>
              </w:rPr>
              <w:t>防災</w:t>
            </w:r>
            <w:r w:rsidR="00755903" w:rsidRPr="001308BD">
              <w:rPr>
                <w:rFonts w:asciiTheme="minorEastAsia" w:eastAsiaTheme="minorEastAsia" w:hAnsiTheme="minorEastAsia" w:hint="eastAsia"/>
                <w:color w:val="000000" w:themeColor="text1"/>
                <w:sz w:val="20"/>
                <w:szCs w:val="20"/>
              </w:rPr>
              <w:t>委員会</w:t>
            </w:r>
            <w:r w:rsidR="002F667F" w:rsidRPr="001308BD">
              <w:rPr>
                <w:rFonts w:asciiTheme="minorEastAsia" w:eastAsiaTheme="minorEastAsia" w:hAnsiTheme="minorEastAsia" w:hint="eastAsia"/>
                <w:color w:val="000000" w:themeColor="text1"/>
                <w:sz w:val="20"/>
                <w:szCs w:val="20"/>
              </w:rPr>
              <w:t>、</w:t>
            </w:r>
            <w:r w:rsidR="00853F5F" w:rsidRPr="001308BD">
              <w:rPr>
                <w:rFonts w:asciiTheme="minorEastAsia" w:eastAsiaTheme="minorEastAsia" w:hAnsiTheme="minorEastAsia"/>
                <w:color w:val="000000" w:themeColor="text1"/>
                <w:sz w:val="20"/>
                <w:szCs w:val="20"/>
              </w:rPr>
              <w:t>PTA</w:t>
            </w:r>
            <w:r w:rsidR="002F667F" w:rsidRPr="001308BD">
              <w:rPr>
                <w:rFonts w:asciiTheme="minorEastAsia" w:eastAsiaTheme="minorEastAsia" w:hAnsiTheme="minorEastAsia" w:hint="eastAsia"/>
                <w:color w:val="000000" w:themeColor="text1"/>
                <w:sz w:val="20"/>
                <w:szCs w:val="20"/>
              </w:rPr>
              <w:t>、各学部、首席）</w:t>
            </w:r>
          </w:p>
          <w:p w14:paraId="0417A97F" w14:textId="77777777" w:rsidR="002F667F" w:rsidRPr="001308BD" w:rsidRDefault="00544162" w:rsidP="00420C68">
            <w:pPr>
              <w:spacing w:line="240" w:lineRule="exact"/>
              <w:ind w:leftChars="400" w:left="84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ア</w:t>
            </w:r>
            <w:r w:rsidR="002F667F" w:rsidRPr="001308BD">
              <w:rPr>
                <w:rFonts w:asciiTheme="minorEastAsia" w:eastAsiaTheme="minorEastAsia" w:hAnsiTheme="minorEastAsia" w:hint="eastAsia"/>
                <w:color w:val="000000" w:themeColor="text1"/>
                <w:sz w:val="20"/>
                <w:szCs w:val="20"/>
              </w:rPr>
              <w:t xml:space="preserve">　</w:t>
            </w:r>
            <w:r w:rsidR="00685250" w:rsidRPr="001308BD">
              <w:rPr>
                <w:rFonts w:asciiTheme="minorEastAsia" w:eastAsiaTheme="minorEastAsia" w:hAnsiTheme="minorEastAsia" w:hint="eastAsia"/>
                <w:color w:val="000000" w:themeColor="text1"/>
                <w:sz w:val="20"/>
                <w:szCs w:val="20"/>
              </w:rPr>
              <w:t>感染症等を含む災害時</w:t>
            </w:r>
            <w:r w:rsidR="002F667F" w:rsidRPr="001308BD">
              <w:rPr>
                <w:rFonts w:asciiTheme="minorEastAsia" w:eastAsiaTheme="minorEastAsia" w:hAnsiTheme="minorEastAsia" w:hint="eastAsia"/>
                <w:color w:val="000000" w:themeColor="text1"/>
                <w:sz w:val="20"/>
                <w:szCs w:val="20"/>
              </w:rPr>
              <w:t>の迅速な情報提供</w:t>
            </w:r>
            <w:r w:rsidR="001C7D6A" w:rsidRPr="001308BD">
              <w:rPr>
                <w:rFonts w:asciiTheme="minorEastAsia" w:eastAsiaTheme="minorEastAsia" w:hAnsiTheme="minorEastAsia" w:hint="eastAsia"/>
                <w:color w:val="000000" w:themeColor="text1"/>
                <w:sz w:val="20"/>
                <w:szCs w:val="20"/>
              </w:rPr>
              <w:t>・収集</w:t>
            </w:r>
            <w:r w:rsidR="002F667F" w:rsidRPr="001308BD">
              <w:rPr>
                <w:rFonts w:asciiTheme="minorEastAsia" w:eastAsiaTheme="minorEastAsia" w:hAnsiTheme="minorEastAsia" w:hint="eastAsia"/>
                <w:color w:val="000000" w:themeColor="text1"/>
                <w:sz w:val="20"/>
                <w:szCs w:val="20"/>
              </w:rPr>
              <w:t>のための、</w:t>
            </w:r>
            <w:r w:rsidR="00853F5F" w:rsidRPr="001308BD">
              <w:rPr>
                <w:rFonts w:asciiTheme="minorEastAsia" w:eastAsiaTheme="minorEastAsia" w:hAnsiTheme="minorEastAsia"/>
                <w:color w:val="000000" w:themeColor="text1"/>
                <w:sz w:val="20"/>
                <w:szCs w:val="20"/>
              </w:rPr>
              <w:t>SNS</w:t>
            </w:r>
            <w:r w:rsidR="002F667F" w:rsidRPr="001308BD">
              <w:rPr>
                <w:rFonts w:asciiTheme="minorEastAsia" w:eastAsiaTheme="minorEastAsia" w:hAnsiTheme="minorEastAsia" w:hint="eastAsia"/>
                <w:color w:val="000000" w:themeColor="text1"/>
                <w:sz w:val="20"/>
                <w:szCs w:val="20"/>
              </w:rPr>
              <w:t>の</w:t>
            </w:r>
            <w:r w:rsidR="00685250" w:rsidRPr="001308BD">
              <w:rPr>
                <w:rFonts w:asciiTheme="minorEastAsia" w:eastAsiaTheme="minorEastAsia" w:hAnsiTheme="minorEastAsia" w:hint="eastAsia"/>
                <w:color w:val="000000" w:themeColor="text1"/>
                <w:sz w:val="20"/>
                <w:szCs w:val="20"/>
              </w:rPr>
              <w:t>一層の活用</w:t>
            </w:r>
            <w:r w:rsidR="00C16820" w:rsidRPr="001308BD">
              <w:rPr>
                <w:rFonts w:asciiTheme="minorEastAsia" w:eastAsiaTheme="minorEastAsia" w:hAnsiTheme="minorEastAsia" w:hint="eastAsia"/>
                <w:color w:val="000000" w:themeColor="text1"/>
                <w:sz w:val="20"/>
                <w:szCs w:val="20"/>
              </w:rPr>
              <w:t>を</w:t>
            </w:r>
            <w:r w:rsidR="002F667F" w:rsidRPr="001308BD">
              <w:rPr>
                <w:rFonts w:asciiTheme="minorEastAsia" w:eastAsiaTheme="minorEastAsia" w:hAnsiTheme="minorEastAsia" w:hint="eastAsia"/>
                <w:color w:val="000000" w:themeColor="text1"/>
                <w:sz w:val="20"/>
                <w:szCs w:val="20"/>
              </w:rPr>
              <w:t>進める。</w:t>
            </w:r>
          </w:p>
          <w:p w14:paraId="1ACE129A" w14:textId="77777777" w:rsidR="005C5C59" w:rsidRPr="001308BD" w:rsidRDefault="00544162" w:rsidP="00420C68">
            <w:pPr>
              <w:spacing w:line="240" w:lineRule="exact"/>
              <w:ind w:firstLineChars="400" w:firstLine="80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イ</w:t>
            </w:r>
            <w:r w:rsidR="005C5C59" w:rsidRPr="001308BD">
              <w:rPr>
                <w:rFonts w:asciiTheme="minorEastAsia" w:eastAsiaTheme="minorEastAsia" w:hAnsiTheme="minorEastAsia" w:hint="eastAsia"/>
                <w:color w:val="000000" w:themeColor="text1"/>
                <w:sz w:val="20"/>
                <w:szCs w:val="20"/>
              </w:rPr>
              <w:t xml:space="preserve">　不審者対応、デイサービス送迎、登下校</w:t>
            </w:r>
            <w:r w:rsidR="003B2DAB" w:rsidRPr="001308BD">
              <w:rPr>
                <w:rFonts w:asciiTheme="minorEastAsia" w:eastAsiaTheme="minorEastAsia" w:hAnsiTheme="minorEastAsia" w:hint="eastAsia"/>
                <w:color w:val="000000" w:themeColor="text1"/>
                <w:sz w:val="20"/>
                <w:szCs w:val="20"/>
              </w:rPr>
              <w:t>など</w:t>
            </w:r>
            <w:r w:rsidR="005C5C59" w:rsidRPr="001308BD">
              <w:rPr>
                <w:rFonts w:asciiTheme="minorEastAsia" w:eastAsiaTheme="minorEastAsia" w:hAnsiTheme="minorEastAsia" w:hint="eastAsia"/>
                <w:color w:val="000000" w:themeColor="text1"/>
                <w:sz w:val="20"/>
                <w:szCs w:val="20"/>
              </w:rPr>
              <w:t>の安全</w:t>
            </w:r>
            <w:r w:rsidR="003B2DAB" w:rsidRPr="001308BD">
              <w:rPr>
                <w:rFonts w:asciiTheme="minorEastAsia" w:eastAsiaTheme="minorEastAsia" w:hAnsiTheme="minorEastAsia" w:hint="eastAsia"/>
                <w:color w:val="000000" w:themeColor="text1"/>
                <w:sz w:val="20"/>
                <w:szCs w:val="20"/>
              </w:rPr>
              <w:t>確保</w:t>
            </w:r>
            <w:r w:rsidR="00624650" w:rsidRPr="001308BD">
              <w:rPr>
                <w:rFonts w:asciiTheme="minorEastAsia" w:eastAsiaTheme="minorEastAsia" w:hAnsiTheme="minorEastAsia" w:hint="eastAsia"/>
                <w:color w:val="000000" w:themeColor="text1"/>
                <w:sz w:val="20"/>
                <w:szCs w:val="20"/>
              </w:rPr>
              <w:t>態勢を一層強化する。</w:t>
            </w:r>
          </w:p>
          <w:p w14:paraId="6EAC70E3" w14:textId="77777777" w:rsidR="00397DBC" w:rsidRPr="001308BD" w:rsidRDefault="00544162" w:rsidP="00420C68">
            <w:pPr>
              <w:spacing w:line="240" w:lineRule="exact"/>
              <w:ind w:firstLineChars="400" w:firstLine="80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ウ</w:t>
            </w:r>
            <w:r w:rsidR="002F667F" w:rsidRPr="001308BD">
              <w:rPr>
                <w:rFonts w:asciiTheme="minorEastAsia" w:eastAsiaTheme="minorEastAsia" w:hAnsiTheme="minorEastAsia" w:hint="eastAsia"/>
                <w:color w:val="000000" w:themeColor="text1"/>
                <w:sz w:val="20"/>
                <w:szCs w:val="20"/>
              </w:rPr>
              <w:t xml:space="preserve">　</w:t>
            </w:r>
            <w:r w:rsidR="00A72775" w:rsidRPr="001308BD">
              <w:rPr>
                <w:rFonts w:asciiTheme="minorEastAsia" w:eastAsiaTheme="minorEastAsia" w:hAnsiTheme="minorEastAsia" w:hint="eastAsia"/>
                <w:color w:val="000000" w:themeColor="text1"/>
                <w:sz w:val="20"/>
                <w:szCs w:val="20"/>
              </w:rPr>
              <w:t>教職員が</w:t>
            </w:r>
            <w:r w:rsidR="003B2DAB" w:rsidRPr="001308BD">
              <w:rPr>
                <w:rFonts w:asciiTheme="minorEastAsia" w:eastAsiaTheme="minorEastAsia" w:hAnsiTheme="minorEastAsia" w:hint="eastAsia"/>
                <w:color w:val="000000" w:themeColor="text1"/>
                <w:sz w:val="20"/>
                <w:szCs w:val="20"/>
              </w:rPr>
              <w:t>より的確な判断力と行動力を高めるため、</w:t>
            </w:r>
            <w:r w:rsidR="002F667F" w:rsidRPr="001308BD">
              <w:rPr>
                <w:rFonts w:asciiTheme="minorEastAsia" w:eastAsiaTheme="minorEastAsia" w:hAnsiTheme="minorEastAsia" w:hint="eastAsia"/>
                <w:color w:val="000000" w:themeColor="text1"/>
                <w:sz w:val="20"/>
                <w:szCs w:val="20"/>
              </w:rPr>
              <w:t>実践的</w:t>
            </w:r>
            <w:r w:rsidR="00A72775" w:rsidRPr="001308BD">
              <w:rPr>
                <w:rFonts w:asciiTheme="minorEastAsia" w:eastAsiaTheme="minorEastAsia" w:hAnsiTheme="minorEastAsia" w:hint="eastAsia"/>
                <w:color w:val="000000" w:themeColor="text1"/>
                <w:sz w:val="20"/>
                <w:szCs w:val="20"/>
              </w:rPr>
              <w:t>で体験的</w:t>
            </w:r>
            <w:r w:rsidR="002F667F" w:rsidRPr="001308BD">
              <w:rPr>
                <w:rFonts w:asciiTheme="minorEastAsia" w:eastAsiaTheme="minorEastAsia" w:hAnsiTheme="minorEastAsia" w:hint="eastAsia"/>
                <w:color w:val="000000" w:themeColor="text1"/>
                <w:sz w:val="20"/>
                <w:szCs w:val="20"/>
              </w:rPr>
              <w:t>な内容で防災訓練</w:t>
            </w:r>
            <w:r w:rsidR="00A72775" w:rsidRPr="001308BD">
              <w:rPr>
                <w:rFonts w:asciiTheme="minorEastAsia" w:eastAsiaTheme="minorEastAsia" w:hAnsiTheme="minorEastAsia" w:hint="eastAsia"/>
                <w:color w:val="000000" w:themeColor="text1"/>
                <w:sz w:val="20"/>
                <w:szCs w:val="20"/>
              </w:rPr>
              <w:t>、避難訓練</w:t>
            </w:r>
            <w:r w:rsidR="002F667F" w:rsidRPr="001308BD">
              <w:rPr>
                <w:rFonts w:asciiTheme="minorEastAsia" w:eastAsiaTheme="minorEastAsia" w:hAnsiTheme="minorEastAsia" w:hint="eastAsia"/>
                <w:color w:val="000000" w:themeColor="text1"/>
                <w:sz w:val="20"/>
                <w:szCs w:val="20"/>
              </w:rPr>
              <w:t>を実施する。</w:t>
            </w:r>
          </w:p>
          <w:p w14:paraId="6873B796" w14:textId="77777777" w:rsidR="008B1C98" w:rsidRPr="001308BD" w:rsidRDefault="00F16F83" w:rsidP="00420C68">
            <w:pPr>
              <w:spacing w:line="240" w:lineRule="exact"/>
              <w:ind w:left="21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w:t>
            </w:r>
            <w:r w:rsidR="00853F5F" w:rsidRPr="001308BD">
              <w:rPr>
                <w:rFonts w:asciiTheme="minorEastAsia" w:eastAsiaTheme="minorEastAsia" w:hAnsiTheme="minorEastAsia" w:hint="eastAsia"/>
                <w:color w:val="000000" w:themeColor="text1"/>
                <w:sz w:val="20"/>
                <w:szCs w:val="20"/>
              </w:rPr>
              <w:t>４</w:t>
            </w:r>
            <w:r w:rsidRPr="001308BD">
              <w:rPr>
                <w:rFonts w:asciiTheme="minorEastAsia" w:eastAsiaTheme="minorEastAsia" w:hAnsiTheme="minorEastAsia" w:hint="eastAsia"/>
                <w:color w:val="000000" w:themeColor="text1"/>
                <w:sz w:val="20"/>
                <w:szCs w:val="20"/>
              </w:rPr>
              <w:t xml:space="preserve">) </w:t>
            </w:r>
            <w:r w:rsidR="00D96E38" w:rsidRPr="001308BD">
              <w:rPr>
                <w:rFonts w:asciiTheme="minorEastAsia" w:eastAsiaTheme="minorEastAsia" w:hAnsiTheme="minorEastAsia" w:hint="eastAsia"/>
                <w:color w:val="000000" w:themeColor="text1"/>
                <w:sz w:val="20"/>
                <w:szCs w:val="20"/>
              </w:rPr>
              <w:t>様々な課題を抱える児童生徒の支援に向けて、子ども家庭センターや市町村関係部局、</w:t>
            </w:r>
            <w:r w:rsidR="001D1D5A" w:rsidRPr="001308BD">
              <w:rPr>
                <w:rFonts w:asciiTheme="minorEastAsia" w:eastAsiaTheme="minorEastAsia" w:hAnsiTheme="minorEastAsia" w:hint="eastAsia"/>
                <w:color w:val="000000" w:themeColor="text1"/>
                <w:sz w:val="20"/>
                <w:szCs w:val="20"/>
              </w:rPr>
              <w:t>福祉</w:t>
            </w:r>
            <w:r w:rsidR="00D96E38" w:rsidRPr="001308BD">
              <w:rPr>
                <w:rFonts w:asciiTheme="minorEastAsia" w:eastAsiaTheme="minorEastAsia" w:hAnsiTheme="minorEastAsia" w:hint="eastAsia"/>
                <w:color w:val="000000" w:themeColor="text1"/>
                <w:sz w:val="20"/>
                <w:szCs w:val="20"/>
              </w:rPr>
              <w:t>機関と</w:t>
            </w:r>
            <w:r w:rsidR="001D1D5A" w:rsidRPr="001308BD">
              <w:rPr>
                <w:rFonts w:asciiTheme="minorEastAsia" w:eastAsiaTheme="minorEastAsia" w:hAnsiTheme="minorEastAsia" w:hint="eastAsia"/>
                <w:color w:val="000000" w:themeColor="text1"/>
                <w:sz w:val="20"/>
                <w:szCs w:val="20"/>
              </w:rPr>
              <w:t>の一層の連携を進める。</w:t>
            </w:r>
          </w:p>
          <w:p w14:paraId="3A56F0E6" w14:textId="77777777" w:rsidR="00397DBC" w:rsidRPr="001308BD" w:rsidRDefault="00147EB9" w:rsidP="00420C68">
            <w:pPr>
              <w:spacing w:line="240" w:lineRule="exact"/>
              <w:ind w:left="210" w:firstLineChars="200" w:firstLine="40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w:t>
            </w:r>
            <w:r w:rsidR="00397776" w:rsidRPr="001308BD">
              <w:rPr>
                <w:rFonts w:asciiTheme="minorEastAsia" w:eastAsiaTheme="minorEastAsia" w:hAnsiTheme="minorEastAsia" w:hint="eastAsia"/>
                <w:color w:val="000000" w:themeColor="text1"/>
                <w:sz w:val="20"/>
                <w:szCs w:val="20"/>
              </w:rPr>
              <w:t>自立活動・支援部、</w:t>
            </w:r>
            <w:r w:rsidR="00270BF2" w:rsidRPr="001308BD">
              <w:rPr>
                <w:rFonts w:asciiTheme="minorEastAsia" w:eastAsiaTheme="minorEastAsia" w:hAnsiTheme="minorEastAsia" w:hint="eastAsia"/>
                <w:color w:val="000000" w:themeColor="text1"/>
                <w:sz w:val="20"/>
                <w:szCs w:val="20"/>
              </w:rPr>
              <w:t>進路指導部、</w:t>
            </w:r>
            <w:r w:rsidRPr="001308BD">
              <w:rPr>
                <w:rFonts w:asciiTheme="minorEastAsia" w:eastAsiaTheme="minorEastAsia" w:hAnsiTheme="minorEastAsia" w:hint="eastAsia"/>
                <w:color w:val="000000" w:themeColor="text1"/>
                <w:sz w:val="20"/>
                <w:szCs w:val="20"/>
              </w:rPr>
              <w:t>各学部）</w:t>
            </w:r>
          </w:p>
          <w:p w14:paraId="3464879D" w14:textId="77777777" w:rsidR="00397DBC" w:rsidRPr="001308BD" w:rsidRDefault="00544162" w:rsidP="00420C68">
            <w:pPr>
              <w:spacing w:line="240" w:lineRule="exact"/>
              <w:ind w:firstLineChars="400" w:firstLine="800"/>
              <w:rPr>
                <w:rFonts w:asciiTheme="minorEastAsia" w:eastAsiaTheme="minorEastAsia" w:hAnsiTheme="minorEastAsia"/>
                <w:color w:val="000000" w:themeColor="text1"/>
                <w:sz w:val="20"/>
                <w:szCs w:val="20"/>
              </w:rPr>
            </w:pPr>
            <w:r w:rsidRPr="001308BD">
              <w:rPr>
                <w:rFonts w:asciiTheme="minorEastAsia" w:eastAsiaTheme="minorEastAsia" w:hAnsiTheme="minorEastAsia" w:hint="eastAsia"/>
                <w:color w:val="000000" w:themeColor="text1"/>
                <w:sz w:val="20"/>
                <w:szCs w:val="20"/>
              </w:rPr>
              <w:t xml:space="preserve">ア　</w:t>
            </w:r>
            <w:r w:rsidR="00D96E38" w:rsidRPr="001308BD">
              <w:rPr>
                <w:rFonts w:asciiTheme="minorEastAsia" w:eastAsiaTheme="minorEastAsia" w:hAnsiTheme="minorEastAsia" w:hint="eastAsia"/>
                <w:color w:val="000000" w:themeColor="text1"/>
                <w:sz w:val="20"/>
                <w:szCs w:val="20"/>
              </w:rPr>
              <w:t>児童生徒の課題について学部を超えて情報を常に共有し、きめ細かな実態把握と専門人材等との連携を踏まえた支援を行う。</w:t>
            </w:r>
          </w:p>
          <w:p w14:paraId="0FB366A2" w14:textId="77777777" w:rsidR="002F667F" w:rsidRPr="001308BD" w:rsidRDefault="00853F5F" w:rsidP="0004721D">
            <w:pPr>
              <w:spacing w:beforeLines="30" w:before="98" w:line="280" w:lineRule="exact"/>
              <w:rPr>
                <w:rFonts w:ascii="游ゴシック" w:eastAsia="游ゴシック" w:hAnsi="游ゴシック"/>
                <w:b/>
                <w:sz w:val="22"/>
              </w:rPr>
            </w:pPr>
            <w:r w:rsidRPr="001308BD">
              <w:rPr>
                <w:rFonts w:ascii="游ゴシック" w:eastAsia="游ゴシック" w:hAnsi="游ゴシック" w:hint="eastAsia"/>
                <w:b/>
                <w:sz w:val="22"/>
              </w:rPr>
              <w:t>２</w:t>
            </w:r>
            <w:r w:rsidR="00CD5EAF" w:rsidRPr="001308BD">
              <w:rPr>
                <w:rFonts w:ascii="游ゴシック" w:eastAsia="游ゴシック" w:hAnsi="游ゴシック" w:hint="eastAsia"/>
                <w:b/>
                <w:sz w:val="22"/>
              </w:rPr>
              <w:t xml:space="preserve">　</w:t>
            </w:r>
            <w:r w:rsidR="002F667F" w:rsidRPr="001308BD">
              <w:rPr>
                <w:rFonts w:ascii="游ゴシック" w:eastAsia="游ゴシック" w:hAnsi="游ゴシック" w:hint="eastAsia"/>
                <w:b/>
                <w:sz w:val="22"/>
              </w:rPr>
              <w:t>魅力ある授業づくりと障がい</w:t>
            </w:r>
            <w:r w:rsidR="004B0FA8" w:rsidRPr="001308BD">
              <w:rPr>
                <w:rFonts w:ascii="游ゴシック" w:eastAsia="游ゴシック" w:hAnsi="游ゴシック" w:hint="eastAsia"/>
                <w:b/>
                <w:sz w:val="22"/>
              </w:rPr>
              <w:t>の状況</w:t>
            </w:r>
            <w:r w:rsidR="004A0BFC" w:rsidRPr="001308BD">
              <w:rPr>
                <w:rFonts w:ascii="游ゴシック" w:eastAsia="游ゴシック" w:hAnsi="游ゴシック" w:hint="eastAsia"/>
                <w:b/>
                <w:sz w:val="22"/>
              </w:rPr>
              <w:t>に</w:t>
            </w:r>
            <w:r w:rsidR="002F667F" w:rsidRPr="001308BD">
              <w:rPr>
                <w:rFonts w:ascii="游ゴシック" w:eastAsia="游ゴシック" w:hAnsi="游ゴシック" w:hint="eastAsia"/>
                <w:b/>
                <w:sz w:val="22"/>
              </w:rPr>
              <w:t>応じた指導力の充実・向上</w:t>
            </w:r>
            <w:r w:rsidR="009967C8" w:rsidRPr="001308BD">
              <w:rPr>
                <w:rFonts w:ascii="游ゴシック" w:eastAsia="游ゴシック" w:hAnsi="游ゴシック" w:hint="eastAsia"/>
                <w:b/>
                <w:sz w:val="22"/>
              </w:rPr>
              <w:t>を図る</w:t>
            </w:r>
          </w:p>
          <w:p w14:paraId="70750B19" w14:textId="77777777" w:rsidR="0025541A" w:rsidRPr="001308BD" w:rsidRDefault="0025541A" w:rsidP="00420C68">
            <w:pPr>
              <w:spacing w:line="240" w:lineRule="exact"/>
              <w:ind w:firstLineChars="100" w:firstLine="200"/>
              <w:rPr>
                <w:rFonts w:ascii="ＭＳ 明朝" w:hAnsi="ＭＳ 明朝"/>
                <w:sz w:val="20"/>
              </w:rPr>
            </w:pPr>
            <w:r w:rsidRPr="001308BD">
              <w:rPr>
                <w:rFonts w:ascii="ＭＳ 明朝" w:hAnsi="ＭＳ 明朝"/>
                <w:sz w:val="20"/>
              </w:rPr>
              <w:t>(</w:t>
            </w:r>
            <w:r w:rsidR="00853F5F" w:rsidRPr="001308BD">
              <w:rPr>
                <w:rFonts w:ascii="ＭＳ 明朝" w:hAnsi="ＭＳ 明朝" w:hint="eastAsia"/>
                <w:sz w:val="20"/>
              </w:rPr>
              <w:t>１</w:t>
            </w:r>
            <w:r w:rsidRPr="001308BD">
              <w:rPr>
                <w:rFonts w:ascii="ＭＳ 明朝" w:hAnsi="ＭＳ 明朝"/>
                <w:sz w:val="20"/>
              </w:rPr>
              <w:t>)</w:t>
            </w:r>
            <w:r w:rsidRPr="001308BD">
              <w:rPr>
                <w:rFonts w:ascii="ＭＳ 明朝" w:hAnsi="ＭＳ 明朝" w:hint="eastAsia"/>
                <w:sz w:val="20"/>
              </w:rPr>
              <w:t xml:space="preserve"> </w:t>
            </w:r>
            <w:r w:rsidR="00853F5F" w:rsidRPr="001308BD">
              <w:rPr>
                <w:rFonts w:ascii="ＭＳ 明朝" w:hAnsi="ＭＳ 明朝" w:hint="eastAsia"/>
                <w:sz w:val="20"/>
              </w:rPr>
              <w:t>１</w:t>
            </w:r>
            <w:r w:rsidRPr="001308BD">
              <w:rPr>
                <w:rFonts w:ascii="ＭＳ 明朝" w:hAnsi="ＭＳ 明朝" w:hint="eastAsia"/>
                <w:sz w:val="20"/>
              </w:rPr>
              <w:t>人</w:t>
            </w:r>
            <w:r w:rsidR="00853F5F" w:rsidRPr="001308BD">
              <w:rPr>
                <w:rFonts w:ascii="ＭＳ 明朝" w:hAnsi="ＭＳ 明朝" w:hint="eastAsia"/>
                <w:sz w:val="20"/>
              </w:rPr>
              <w:t>１</w:t>
            </w:r>
            <w:r w:rsidRPr="001308BD">
              <w:rPr>
                <w:rFonts w:ascii="ＭＳ 明朝" w:hAnsi="ＭＳ 明朝" w:hint="eastAsia"/>
                <w:sz w:val="20"/>
              </w:rPr>
              <w:t>台タブレット、大型テレビ、プロジェクターなどの</w:t>
            </w:r>
            <w:r w:rsidR="00853F5F" w:rsidRPr="001308BD">
              <w:rPr>
                <w:rFonts w:ascii="ＭＳ 明朝" w:hAnsi="ＭＳ 明朝"/>
                <w:sz w:val="20"/>
              </w:rPr>
              <w:t>ICT</w:t>
            </w:r>
            <w:r w:rsidRPr="001308BD">
              <w:rPr>
                <w:rFonts w:ascii="ＭＳ 明朝" w:hAnsi="ＭＳ 明朝" w:hint="eastAsia"/>
                <w:sz w:val="20"/>
              </w:rPr>
              <w:t xml:space="preserve">機器を活用した教育を充実・推進する。（総務部、情報部、各学部、首席）　　　</w:t>
            </w:r>
          </w:p>
          <w:p w14:paraId="5537AB67" w14:textId="77777777" w:rsidR="0025541A" w:rsidRPr="001308BD" w:rsidRDefault="0025541A" w:rsidP="00420C68">
            <w:pPr>
              <w:spacing w:line="240" w:lineRule="exact"/>
              <w:rPr>
                <w:rFonts w:ascii="ＭＳ 明朝" w:hAnsi="ＭＳ 明朝"/>
                <w:sz w:val="20"/>
              </w:rPr>
            </w:pPr>
            <w:r w:rsidRPr="001308BD">
              <w:rPr>
                <w:rFonts w:ascii="ＭＳ 明朝" w:hAnsi="ＭＳ 明朝" w:hint="eastAsia"/>
                <w:sz w:val="20"/>
              </w:rPr>
              <w:t xml:space="preserve">　　　　</w:t>
            </w:r>
            <w:r w:rsidR="008D1026" w:rsidRPr="001308BD">
              <w:rPr>
                <w:rFonts w:ascii="ＭＳ 明朝" w:hAnsi="ＭＳ 明朝" w:hint="eastAsia"/>
                <w:sz w:val="20"/>
              </w:rPr>
              <w:t xml:space="preserve">ア　</w:t>
            </w:r>
            <w:r w:rsidRPr="001308BD">
              <w:rPr>
                <w:rFonts w:ascii="ＭＳ 明朝" w:hAnsi="ＭＳ 明朝" w:hint="eastAsia"/>
                <w:sz w:val="20"/>
              </w:rPr>
              <w:t>各ホームルーム教室の</w:t>
            </w:r>
            <w:r w:rsidR="00853F5F" w:rsidRPr="001308BD">
              <w:rPr>
                <w:rFonts w:ascii="ＭＳ 明朝" w:hAnsi="ＭＳ 明朝"/>
                <w:sz w:val="20"/>
              </w:rPr>
              <w:t>ICT</w:t>
            </w:r>
            <w:r w:rsidRPr="001308BD">
              <w:rPr>
                <w:rFonts w:ascii="ＭＳ 明朝" w:hAnsi="ＭＳ 明朝" w:hint="eastAsia"/>
                <w:sz w:val="20"/>
              </w:rPr>
              <w:t>環境整備を進め活用を促進する。（情報部、総務部、各学部、首席）</w:t>
            </w:r>
            <w:r w:rsidR="008D1026" w:rsidRPr="001308BD">
              <w:rPr>
                <w:rFonts w:ascii="ＭＳ 明朝" w:hAnsi="ＭＳ 明朝" w:hint="eastAsia"/>
                <w:sz w:val="20"/>
              </w:rPr>
              <w:t>※</w:t>
            </w:r>
            <w:r w:rsidR="00853F5F" w:rsidRPr="001308BD">
              <w:rPr>
                <w:rFonts w:ascii="ＭＳ 明朝" w:hAnsi="ＭＳ 明朝"/>
                <w:sz w:val="20"/>
              </w:rPr>
              <w:t>R</w:t>
            </w:r>
            <w:r w:rsidR="00853F5F" w:rsidRPr="001308BD">
              <w:rPr>
                <w:rFonts w:ascii="ＭＳ 明朝" w:hAnsi="ＭＳ 明朝" w:hint="eastAsia"/>
                <w:sz w:val="20"/>
              </w:rPr>
              <w:t>６</w:t>
            </w:r>
            <w:r w:rsidR="00D90365" w:rsidRPr="001308BD">
              <w:rPr>
                <w:rFonts w:ascii="ＭＳ 明朝" w:hAnsi="ＭＳ 明朝" w:hint="eastAsia"/>
                <w:sz w:val="20"/>
              </w:rPr>
              <w:t>指標：全教室に提示装置配備</w:t>
            </w:r>
            <w:r w:rsidR="00792E9D" w:rsidRPr="001308BD">
              <w:rPr>
                <w:rFonts w:ascii="ＭＳ 明朝" w:hAnsi="ＭＳ 明朝" w:hint="eastAsia"/>
                <w:sz w:val="20"/>
              </w:rPr>
              <w:t xml:space="preserve"> </w:t>
            </w:r>
            <w:r w:rsidR="00853F5F" w:rsidRPr="001308BD">
              <w:rPr>
                <w:rFonts w:ascii="ＭＳ 明朝" w:hAnsi="ＭＳ 明朝"/>
                <w:sz w:val="20"/>
              </w:rPr>
              <w:t>R</w:t>
            </w:r>
            <w:r w:rsidR="00853F5F" w:rsidRPr="001308BD">
              <w:rPr>
                <w:rFonts w:ascii="ＭＳ 明朝" w:hAnsi="ＭＳ 明朝" w:hint="eastAsia"/>
                <w:sz w:val="20"/>
              </w:rPr>
              <w:t>４</w:t>
            </w:r>
            <w:r w:rsidR="00F922B5" w:rsidRPr="001308BD">
              <w:rPr>
                <w:rFonts w:ascii="ＭＳ 明朝" w:hAnsi="ＭＳ 明朝" w:hint="eastAsia"/>
                <w:sz w:val="20"/>
              </w:rPr>
              <w:t>:</w:t>
            </w:r>
            <w:r w:rsidR="00853F5F" w:rsidRPr="001308BD">
              <w:rPr>
                <w:rFonts w:ascii="ＭＳ 明朝" w:hAnsi="ＭＳ 明朝"/>
                <w:sz w:val="20"/>
              </w:rPr>
              <w:t>93.6</w:t>
            </w:r>
            <w:r w:rsidR="00792E9D" w:rsidRPr="001308BD">
              <w:rPr>
                <w:rFonts w:ascii="ＭＳ 明朝" w:hAnsi="ＭＳ 明朝" w:hint="eastAsia"/>
                <w:sz w:val="20"/>
              </w:rPr>
              <w:t>％</w:t>
            </w:r>
          </w:p>
          <w:p w14:paraId="53B768DB" w14:textId="77777777" w:rsidR="00D15795" w:rsidRPr="001308BD" w:rsidRDefault="008D1026" w:rsidP="00420C68">
            <w:pPr>
              <w:spacing w:line="240" w:lineRule="exact"/>
              <w:ind w:firstLineChars="400" w:firstLine="800"/>
              <w:rPr>
                <w:rFonts w:ascii="ＭＳ 明朝" w:hAnsi="ＭＳ 明朝"/>
                <w:sz w:val="20"/>
              </w:rPr>
            </w:pPr>
            <w:r w:rsidRPr="001308BD">
              <w:rPr>
                <w:rFonts w:ascii="ＭＳ 明朝" w:hAnsi="ＭＳ 明朝" w:hint="eastAsia"/>
                <w:sz w:val="20"/>
              </w:rPr>
              <w:t>イ</w:t>
            </w:r>
            <w:r w:rsidR="0025541A" w:rsidRPr="001308BD">
              <w:rPr>
                <w:rFonts w:ascii="ＭＳ 明朝" w:hAnsi="ＭＳ 明朝" w:hint="eastAsia"/>
                <w:sz w:val="20"/>
              </w:rPr>
              <w:t xml:space="preserve">　魅力的な教材教具開発とともに、</w:t>
            </w:r>
            <w:r w:rsidR="00853F5F" w:rsidRPr="001308BD">
              <w:rPr>
                <w:rFonts w:ascii="ＭＳ 明朝" w:hAnsi="ＭＳ 明朝"/>
                <w:sz w:val="20"/>
              </w:rPr>
              <w:t>ICT</w:t>
            </w:r>
            <w:r w:rsidR="00E4695A" w:rsidRPr="001308BD">
              <w:rPr>
                <w:rFonts w:ascii="ＭＳ 明朝" w:hAnsi="ＭＳ 明朝" w:hint="eastAsia"/>
                <w:sz w:val="20"/>
              </w:rPr>
              <w:t>を効果的に</w:t>
            </w:r>
            <w:r w:rsidR="0025541A" w:rsidRPr="001308BD">
              <w:rPr>
                <w:rFonts w:ascii="ＭＳ 明朝" w:hAnsi="ＭＳ 明朝" w:hint="eastAsia"/>
                <w:sz w:val="20"/>
              </w:rPr>
              <w:t>活用した授業の研究を推進する。（研究部）</w:t>
            </w:r>
          </w:p>
          <w:p w14:paraId="3E3E7C9D" w14:textId="77777777" w:rsidR="00023FC8" w:rsidRPr="001308BD" w:rsidRDefault="008029C4" w:rsidP="00420C68">
            <w:pPr>
              <w:spacing w:line="240" w:lineRule="exact"/>
              <w:rPr>
                <w:rFonts w:asciiTheme="minorEastAsia" w:eastAsiaTheme="minorEastAsia" w:hAnsiTheme="minorEastAsia"/>
                <w:color w:val="000000" w:themeColor="text1"/>
                <w:sz w:val="20"/>
              </w:rPr>
            </w:pPr>
            <w:r w:rsidRPr="001308BD">
              <w:rPr>
                <w:rFonts w:asciiTheme="minorEastAsia" w:eastAsiaTheme="minorEastAsia" w:hAnsiTheme="minorEastAsia" w:hint="eastAsia"/>
                <w:color w:val="000000" w:themeColor="text1"/>
                <w:sz w:val="20"/>
              </w:rPr>
              <w:t xml:space="preserve">　(</w:t>
            </w:r>
            <w:r w:rsidR="00853F5F" w:rsidRPr="001308BD">
              <w:rPr>
                <w:rFonts w:asciiTheme="minorEastAsia" w:eastAsiaTheme="minorEastAsia" w:hAnsiTheme="minorEastAsia" w:hint="eastAsia"/>
                <w:color w:val="000000" w:themeColor="text1"/>
                <w:sz w:val="20"/>
              </w:rPr>
              <w:t>２</w:t>
            </w:r>
            <w:r w:rsidRPr="001308BD">
              <w:rPr>
                <w:rFonts w:asciiTheme="minorEastAsia" w:eastAsiaTheme="minorEastAsia" w:hAnsiTheme="minorEastAsia" w:hint="eastAsia"/>
                <w:color w:val="000000" w:themeColor="text1"/>
                <w:sz w:val="20"/>
              </w:rPr>
              <w:t>)</w:t>
            </w:r>
            <w:r w:rsidR="003B2DAB" w:rsidRPr="001308BD">
              <w:rPr>
                <w:rFonts w:asciiTheme="minorEastAsia" w:eastAsiaTheme="minorEastAsia" w:hAnsiTheme="minorEastAsia" w:hint="eastAsia"/>
                <w:color w:val="000000" w:themeColor="text1"/>
                <w:sz w:val="20"/>
              </w:rPr>
              <w:t xml:space="preserve"> </w:t>
            </w:r>
            <w:r w:rsidR="00BF52A1" w:rsidRPr="001308BD">
              <w:rPr>
                <w:rFonts w:asciiTheme="minorEastAsia" w:eastAsiaTheme="minorEastAsia" w:hAnsiTheme="minorEastAsia" w:hint="eastAsia"/>
                <w:color w:val="000000" w:themeColor="text1"/>
                <w:sz w:val="20"/>
              </w:rPr>
              <w:t>「</w:t>
            </w:r>
            <w:r w:rsidR="00851D72" w:rsidRPr="001308BD">
              <w:rPr>
                <w:rFonts w:asciiTheme="minorEastAsia" w:eastAsiaTheme="minorEastAsia" w:hAnsiTheme="minorEastAsia" w:hint="eastAsia"/>
                <w:color w:val="000000" w:themeColor="text1"/>
                <w:sz w:val="20"/>
              </w:rPr>
              <w:t>指導と評価の年間計画（シラバス）</w:t>
            </w:r>
            <w:r w:rsidR="00BF52A1" w:rsidRPr="001308BD">
              <w:rPr>
                <w:rFonts w:asciiTheme="minorEastAsia" w:eastAsiaTheme="minorEastAsia" w:hAnsiTheme="minorEastAsia" w:hint="eastAsia"/>
                <w:color w:val="000000" w:themeColor="text1"/>
                <w:sz w:val="20"/>
              </w:rPr>
              <w:t>」</w:t>
            </w:r>
            <w:r w:rsidR="00851D72" w:rsidRPr="001308BD">
              <w:rPr>
                <w:rFonts w:asciiTheme="minorEastAsia" w:eastAsiaTheme="minorEastAsia" w:hAnsiTheme="minorEastAsia" w:hint="eastAsia"/>
                <w:color w:val="000000" w:themeColor="text1"/>
                <w:sz w:val="20"/>
              </w:rPr>
              <w:t>を軸に、高槻支援学校が培ってきた一貫した教育実践を</w:t>
            </w:r>
            <w:r w:rsidR="00023FC8" w:rsidRPr="001308BD">
              <w:rPr>
                <w:rFonts w:asciiTheme="minorEastAsia" w:eastAsiaTheme="minorEastAsia" w:hAnsiTheme="minorEastAsia" w:hint="eastAsia"/>
                <w:color w:val="000000" w:themeColor="text1"/>
                <w:sz w:val="20"/>
              </w:rPr>
              <w:t>継承し、さらに</w:t>
            </w:r>
            <w:r w:rsidR="00851D72" w:rsidRPr="001308BD">
              <w:rPr>
                <w:rFonts w:asciiTheme="minorEastAsia" w:eastAsiaTheme="minorEastAsia" w:hAnsiTheme="minorEastAsia" w:hint="eastAsia"/>
                <w:color w:val="000000" w:themeColor="text1"/>
                <w:sz w:val="20"/>
              </w:rPr>
              <w:t>深化させる。（新設）</w:t>
            </w:r>
          </w:p>
          <w:p w14:paraId="7E3F71D1" w14:textId="77777777" w:rsidR="008029C4" w:rsidRPr="001308BD" w:rsidRDefault="008D1026" w:rsidP="00420C68">
            <w:pPr>
              <w:spacing w:line="240" w:lineRule="exact"/>
              <w:ind w:firstLineChars="415" w:firstLine="830"/>
              <w:rPr>
                <w:rFonts w:asciiTheme="minorEastAsia" w:eastAsiaTheme="minorEastAsia" w:hAnsiTheme="minorEastAsia"/>
                <w:color w:val="000000" w:themeColor="text1"/>
                <w:sz w:val="20"/>
              </w:rPr>
            </w:pPr>
            <w:r w:rsidRPr="001308BD">
              <w:rPr>
                <w:rFonts w:asciiTheme="minorEastAsia" w:eastAsiaTheme="minorEastAsia" w:hAnsiTheme="minorEastAsia" w:hint="eastAsia"/>
                <w:color w:val="000000" w:themeColor="text1"/>
                <w:sz w:val="20"/>
              </w:rPr>
              <w:t xml:space="preserve">ア　</w:t>
            </w:r>
            <w:r w:rsidR="00C96550" w:rsidRPr="001308BD">
              <w:rPr>
                <w:rFonts w:asciiTheme="minorEastAsia" w:eastAsiaTheme="minorEastAsia" w:hAnsiTheme="minorEastAsia" w:hint="eastAsia"/>
                <w:color w:val="000000" w:themeColor="text1"/>
                <w:sz w:val="20"/>
              </w:rPr>
              <w:t>児童生徒一人一人に応じた自立活動を充実させ、児童生徒の豊かなコミュニケーション環境を整える。</w:t>
            </w:r>
            <w:r w:rsidR="00624650" w:rsidRPr="001308BD">
              <w:rPr>
                <w:rFonts w:asciiTheme="minorEastAsia" w:eastAsiaTheme="minorEastAsia" w:hAnsiTheme="minorEastAsia" w:hint="eastAsia"/>
                <w:color w:val="000000" w:themeColor="text1"/>
                <w:sz w:val="20"/>
              </w:rPr>
              <w:t>（新設）</w:t>
            </w:r>
          </w:p>
          <w:p w14:paraId="62FE5682" w14:textId="77777777" w:rsidR="00D15795" w:rsidRPr="001308BD" w:rsidRDefault="008D1026" w:rsidP="00420C68">
            <w:pPr>
              <w:spacing w:line="240" w:lineRule="exact"/>
              <w:ind w:firstLineChars="400" w:firstLine="800"/>
              <w:rPr>
                <w:rFonts w:asciiTheme="minorEastAsia" w:eastAsiaTheme="minorEastAsia" w:hAnsiTheme="minorEastAsia"/>
                <w:color w:val="000000" w:themeColor="text1"/>
                <w:sz w:val="20"/>
              </w:rPr>
            </w:pPr>
            <w:r w:rsidRPr="001308BD">
              <w:rPr>
                <w:rFonts w:asciiTheme="minorEastAsia" w:eastAsiaTheme="minorEastAsia" w:hAnsiTheme="minorEastAsia" w:hint="eastAsia"/>
                <w:color w:val="000000" w:themeColor="text1"/>
                <w:sz w:val="20"/>
              </w:rPr>
              <w:t xml:space="preserve">イ　</w:t>
            </w:r>
            <w:r w:rsidR="007A7B96" w:rsidRPr="001308BD">
              <w:rPr>
                <w:rFonts w:asciiTheme="minorEastAsia" w:eastAsiaTheme="minorEastAsia" w:hAnsiTheme="minorEastAsia" w:hint="eastAsia"/>
                <w:color w:val="000000" w:themeColor="text1"/>
                <w:sz w:val="20"/>
              </w:rPr>
              <w:t xml:space="preserve"> </w:t>
            </w:r>
            <w:r w:rsidR="00F8298D" w:rsidRPr="001308BD">
              <w:rPr>
                <w:rFonts w:asciiTheme="minorEastAsia" w:eastAsiaTheme="minorEastAsia" w:hAnsiTheme="minorEastAsia" w:hint="eastAsia"/>
                <w:color w:val="000000" w:themeColor="text1"/>
                <w:sz w:val="20"/>
              </w:rPr>
              <w:t>エビデンスを基にした教育を推進</w:t>
            </w:r>
            <w:r w:rsidR="007A7B96" w:rsidRPr="001308BD">
              <w:rPr>
                <w:rFonts w:asciiTheme="minorEastAsia" w:eastAsiaTheme="minorEastAsia" w:hAnsiTheme="minorEastAsia" w:hint="eastAsia"/>
                <w:color w:val="000000" w:themeColor="text1"/>
                <w:sz w:val="20"/>
              </w:rPr>
              <w:t>しながら、</w:t>
            </w:r>
            <w:r w:rsidR="00F8298D" w:rsidRPr="001308BD">
              <w:rPr>
                <w:rFonts w:asciiTheme="minorEastAsia" w:eastAsiaTheme="minorEastAsia" w:hAnsiTheme="minorEastAsia" w:hint="eastAsia"/>
                <w:color w:val="000000" w:themeColor="text1"/>
                <w:sz w:val="20"/>
              </w:rPr>
              <w:t>授業に集中できる授業づくり、適切なかかわり方を追究する</w:t>
            </w:r>
            <w:r w:rsidR="007A7B96" w:rsidRPr="001308BD">
              <w:rPr>
                <w:rFonts w:asciiTheme="minorEastAsia" w:eastAsiaTheme="minorEastAsia" w:hAnsiTheme="minorEastAsia" w:hint="eastAsia"/>
                <w:color w:val="000000" w:themeColor="text1"/>
                <w:sz w:val="20"/>
              </w:rPr>
              <w:t>。</w:t>
            </w:r>
          </w:p>
          <w:p w14:paraId="5249B588" w14:textId="77777777" w:rsidR="00D15795" w:rsidRPr="001308BD" w:rsidRDefault="00DD1FEB" w:rsidP="00420C68">
            <w:pPr>
              <w:spacing w:line="240" w:lineRule="exact"/>
              <w:rPr>
                <w:rFonts w:ascii="ＭＳ 明朝" w:hAnsi="ＭＳ 明朝"/>
                <w:sz w:val="20"/>
              </w:rPr>
            </w:pPr>
            <w:r w:rsidRPr="001308BD">
              <w:rPr>
                <w:rFonts w:ascii="ＭＳ 明朝" w:hAnsi="ＭＳ 明朝" w:hint="eastAsia"/>
                <w:sz w:val="20"/>
              </w:rPr>
              <w:t xml:space="preserve">　</w:t>
            </w:r>
            <w:r w:rsidR="003B2DAB" w:rsidRPr="001308BD">
              <w:rPr>
                <w:rFonts w:ascii="ＭＳ 明朝" w:hAnsi="ＭＳ 明朝" w:hint="eastAsia"/>
                <w:sz w:val="20"/>
              </w:rPr>
              <w:t>(</w:t>
            </w:r>
            <w:r w:rsidR="00853F5F" w:rsidRPr="001308BD">
              <w:rPr>
                <w:rFonts w:ascii="ＭＳ 明朝" w:hAnsi="ＭＳ 明朝" w:hint="eastAsia"/>
                <w:sz w:val="20"/>
              </w:rPr>
              <w:t>３</w:t>
            </w:r>
            <w:r w:rsidRPr="001308BD">
              <w:rPr>
                <w:rFonts w:ascii="ＭＳ 明朝" w:hAnsi="ＭＳ 明朝" w:hint="eastAsia"/>
                <w:sz w:val="20"/>
              </w:rPr>
              <w:t>)</w:t>
            </w:r>
            <w:r w:rsidRPr="001308BD">
              <w:rPr>
                <w:rFonts w:ascii="ＭＳ 明朝" w:hAnsi="ＭＳ 明朝"/>
                <w:sz w:val="20"/>
              </w:rPr>
              <w:t xml:space="preserve"> </w:t>
            </w:r>
            <w:r w:rsidR="003B2DAB" w:rsidRPr="001308BD">
              <w:rPr>
                <w:rFonts w:ascii="ＭＳ 明朝" w:hAnsi="ＭＳ 明朝" w:hint="eastAsia"/>
                <w:sz w:val="20"/>
              </w:rPr>
              <w:t>経験年数の少ない教員への</w:t>
            </w:r>
            <w:r w:rsidR="00853F5F" w:rsidRPr="001308BD">
              <w:rPr>
                <w:rFonts w:ascii="ＭＳ 明朝" w:hAnsi="ＭＳ 明朝"/>
                <w:sz w:val="20"/>
              </w:rPr>
              <w:t>OJT</w:t>
            </w:r>
            <w:r w:rsidR="003B2DAB" w:rsidRPr="001308BD">
              <w:rPr>
                <w:rFonts w:ascii="ＭＳ 明朝" w:hAnsi="ＭＳ 明朝" w:hint="eastAsia"/>
                <w:sz w:val="20"/>
              </w:rPr>
              <w:t>環境を充実させ</w:t>
            </w:r>
            <w:r w:rsidR="00001A53" w:rsidRPr="001308BD">
              <w:rPr>
                <w:rFonts w:ascii="ＭＳ 明朝" w:hAnsi="ＭＳ 明朝" w:hint="eastAsia"/>
                <w:sz w:val="20"/>
              </w:rPr>
              <w:t>、学校全体としての</w:t>
            </w:r>
            <w:r w:rsidR="003B2DAB" w:rsidRPr="001308BD">
              <w:rPr>
                <w:rFonts w:ascii="ＭＳ 明朝" w:hAnsi="ＭＳ 明朝" w:hint="eastAsia"/>
                <w:sz w:val="20"/>
              </w:rPr>
              <w:t>専門性の維持・向上をはかる。</w:t>
            </w:r>
            <w:r w:rsidR="002F667F" w:rsidRPr="001308BD">
              <w:rPr>
                <w:rFonts w:ascii="ＭＳ 明朝" w:hAnsi="ＭＳ 明朝" w:hint="eastAsia"/>
                <w:sz w:val="20"/>
              </w:rPr>
              <w:t>（研究部、各学部、首席）</w:t>
            </w:r>
          </w:p>
          <w:p w14:paraId="70C6095B" w14:textId="77777777" w:rsidR="002F667F" w:rsidRPr="001308BD" w:rsidRDefault="005407A2" w:rsidP="00420C68">
            <w:pPr>
              <w:spacing w:line="240" w:lineRule="exact"/>
              <w:ind w:left="600" w:hangingChars="300" w:hanging="600"/>
              <w:rPr>
                <w:rFonts w:asciiTheme="minorEastAsia" w:eastAsiaTheme="minorEastAsia" w:hAnsiTheme="minorEastAsia"/>
                <w:color w:val="000000" w:themeColor="text1"/>
                <w:sz w:val="20"/>
              </w:rPr>
            </w:pPr>
            <w:r w:rsidRPr="001308BD">
              <w:rPr>
                <w:rFonts w:asciiTheme="minorEastAsia" w:eastAsiaTheme="minorEastAsia" w:hAnsiTheme="minorEastAsia"/>
                <w:color w:val="000000" w:themeColor="text1"/>
                <w:sz w:val="20"/>
              </w:rPr>
              <w:t xml:space="preserve">  </w:t>
            </w:r>
            <w:r w:rsidRPr="001308BD">
              <w:rPr>
                <w:rFonts w:asciiTheme="minorEastAsia" w:eastAsiaTheme="minorEastAsia" w:hAnsiTheme="minorEastAsia" w:hint="eastAsia"/>
                <w:color w:val="000000" w:themeColor="text1"/>
                <w:sz w:val="20"/>
              </w:rPr>
              <w:t>(</w:t>
            </w:r>
            <w:r w:rsidR="00853F5F" w:rsidRPr="001308BD">
              <w:rPr>
                <w:rFonts w:asciiTheme="minorEastAsia" w:eastAsiaTheme="minorEastAsia" w:hAnsiTheme="minorEastAsia" w:hint="eastAsia"/>
                <w:color w:val="000000" w:themeColor="text1"/>
                <w:sz w:val="20"/>
              </w:rPr>
              <w:t>４</w:t>
            </w:r>
            <w:r w:rsidRPr="001308BD">
              <w:rPr>
                <w:rFonts w:asciiTheme="minorEastAsia" w:eastAsiaTheme="minorEastAsia" w:hAnsiTheme="minorEastAsia"/>
                <w:color w:val="000000" w:themeColor="text1"/>
                <w:sz w:val="20"/>
              </w:rPr>
              <w:t>)</w:t>
            </w:r>
            <w:r w:rsidR="002F667F" w:rsidRPr="001308BD">
              <w:rPr>
                <w:rFonts w:asciiTheme="minorEastAsia" w:eastAsiaTheme="minorEastAsia" w:hAnsiTheme="minorEastAsia" w:hint="eastAsia"/>
                <w:color w:val="000000" w:themeColor="text1"/>
                <w:sz w:val="20"/>
              </w:rPr>
              <w:t>「魅力ある授業づくりは教職員の健康から！」をスローガンに、</w:t>
            </w:r>
            <w:r w:rsidR="00023FC8" w:rsidRPr="001308BD">
              <w:rPr>
                <w:rFonts w:asciiTheme="minorEastAsia" w:eastAsiaTheme="minorEastAsia" w:hAnsiTheme="minorEastAsia" w:hint="eastAsia"/>
                <w:color w:val="000000" w:themeColor="text1"/>
                <w:sz w:val="20"/>
              </w:rPr>
              <w:t>「働き方改革」を一層推進する。</w:t>
            </w:r>
            <w:r w:rsidR="002F667F" w:rsidRPr="001308BD">
              <w:rPr>
                <w:rFonts w:asciiTheme="minorEastAsia" w:eastAsiaTheme="minorEastAsia" w:hAnsiTheme="minorEastAsia" w:hint="eastAsia"/>
                <w:color w:val="000000" w:themeColor="text1"/>
                <w:sz w:val="20"/>
              </w:rPr>
              <w:t>（教務部、労働安全衛生委員会</w:t>
            </w:r>
            <w:r w:rsidR="00911941" w:rsidRPr="001308BD">
              <w:rPr>
                <w:rFonts w:asciiTheme="minorEastAsia" w:eastAsiaTheme="minorEastAsia" w:hAnsiTheme="minorEastAsia" w:hint="eastAsia"/>
                <w:color w:val="000000" w:themeColor="text1"/>
                <w:sz w:val="20"/>
              </w:rPr>
              <w:t>、運営委員会</w:t>
            </w:r>
            <w:r w:rsidR="002F667F" w:rsidRPr="001308BD">
              <w:rPr>
                <w:rFonts w:asciiTheme="minorEastAsia" w:eastAsiaTheme="minorEastAsia" w:hAnsiTheme="minorEastAsia" w:hint="eastAsia"/>
                <w:color w:val="000000" w:themeColor="text1"/>
                <w:sz w:val="20"/>
              </w:rPr>
              <w:t>、各学部、首席</w:t>
            </w:r>
            <w:r w:rsidR="00C5173E" w:rsidRPr="001308BD">
              <w:rPr>
                <w:rFonts w:asciiTheme="minorEastAsia" w:eastAsiaTheme="minorEastAsia" w:hAnsiTheme="minorEastAsia" w:hint="eastAsia"/>
                <w:color w:val="000000" w:themeColor="text1"/>
                <w:sz w:val="20"/>
              </w:rPr>
              <w:t>、管理職</w:t>
            </w:r>
            <w:r w:rsidR="002F667F" w:rsidRPr="001308BD">
              <w:rPr>
                <w:rFonts w:asciiTheme="minorEastAsia" w:eastAsiaTheme="minorEastAsia" w:hAnsiTheme="minorEastAsia" w:hint="eastAsia"/>
                <w:color w:val="000000" w:themeColor="text1"/>
                <w:sz w:val="20"/>
              </w:rPr>
              <w:t>）</w:t>
            </w:r>
          </w:p>
          <w:p w14:paraId="7861D7EC" w14:textId="77777777" w:rsidR="003914E3" w:rsidRPr="001308BD" w:rsidRDefault="008D1026" w:rsidP="00420C68">
            <w:pPr>
              <w:spacing w:line="240" w:lineRule="exact"/>
              <w:ind w:firstLineChars="400" w:firstLine="800"/>
              <w:rPr>
                <w:rFonts w:asciiTheme="minorEastAsia" w:eastAsiaTheme="minorEastAsia" w:hAnsiTheme="minorEastAsia"/>
                <w:color w:val="000000" w:themeColor="text1"/>
                <w:sz w:val="20"/>
              </w:rPr>
            </w:pPr>
            <w:r w:rsidRPr="001308BD">
              <w:rPr>
                <w:rFonts w:asciiTheme="minorEastAsia" w:eastAsiaTheme="minorEastAsia" w:hAnsiTheme="minorEastAsia" w:hint="eastAsia"/>
                <w:color w:val="000000" w:themeColor="text1"/>
                <w:sz w:val="20"/>
              </w:rPr>
              <w:t xml:space="preserve">※　</w:t>
            </w:r>
            <w:r w:rsidR="003914E3" w:rsidRPr="001308BD">
              <w:rPr>
                <w:rFonts w:asciiTheme="minorEastAsia" w:eastAsiaTheme="minorEastAsia" w:hAnsiTheme="minorEastAsia" w:hint="eastAsia"/>
                <w:color w:val="000000" w:themeColor="text1"/>
                <w:sz w:val="20"/>
              </w:rPr>
              <w:t>教育庁から示されている働き方改革</w:t>
            </w:r>
            <w:r w:rsidR="00853F5F" w:rsidRPr="001308BD">
              <w:rPr>
                <w:rFonts w:asciiTheme="minorEastAsia" w:eastAsiaTheme="minorEastAsia" w:hAnsiTheme="minorEastAsia"/>
                <w:color w:val="000000" w:themeColor="text1"/>
                <w:sz w:val="20"/>
              </w:rPr>
              <w:t>10</w:t>
            </w:r>
            <w:r w:rsidR="003914E3" w:rsidRPr="001308BD">
              <w:rPr>
                <w:rFonts w:asciiTheme="minorEastAsia" w:eastAsiaTheme="minorEastAsia" w:hAnsiTheme="minorEastAsia" w:hint="eastAsia"/>
                <w:color w:val="000000" w:themeColor="text1"/>
                <w:sz w:val="20"/>
              </w:rPr>
              <w:t>項目すべてを</w:t>
            </w:r>
            <w:r w:rsidR="00403012" w:rsidRPr="001308BD">
              <w:rPr>
                <w:rFonts w:asciiTheme="minorEastAsia" w:eastAsiaTheme="minorEastAsia" w:hAnsiTheme="minorEastAsia" w:hint="eastAsia"/>
                <w:color w:val="000000" w:themeColor="text1"/>
                <w:sz w:val="20"/>
              </w:rPr>
              <w:t>円滑に</w:t>
            </w:r>
            <w:r w:rsidR="003914E3" w:rsidRPr="001308BD">
              <w:rPr>
                <w:rFonts w:asciiTheme="minorEastAsia" w:eastAsiaTheme="minorEastAsia" w:hAnsiTheme="minorEastAsia" w:hint="eastAsia"/>
                <w:color w:val="000000" w:themeColor="text1"/>
                <w:sz w:val="20"/>
              </w:rPr>
              <w:t>実施する。</w:t>
            </w:r>
          </w:p>
          <w:p w14:paraId="5CA58047" w14:textId="77777777" w:rsidR="00397DBC" w:rsidRPr="001308BD" w:rsidRDefault="00F94472" w:rsidP="00420C68">
            <w:pPr>
              <w:spacing w:line="240" w:lineRule="exact"/>
              <w:ind w:leftChars="200" w:left="820" w:hangingChars="200" w:hanging="400"/>
              <w:rPr>
                <w:rFonts w:ascii="ＭＳ 明朝" w:hAnsi="ＭＳ 明朝"/>
                <w:sz w:val="20"/>
              </w:rPr>
            </w:pPr>
            <w:r w:rsidRPr="001308BD">
              <w:rPr>
                <w:rFonts w:ascii="ＭＳ 明朝" w:hAnsi="ＭＳ 明朝" w:hint="eastAsia"/>
                <w:sz w:val="20"/>
              </w:rPr>
              <w:t xml:space="preserve">　</w:t>
            </w:r>
            <w:r w:rsidR="008D1026" w:rsidRPr="001308BD">
              <w:rPr>
                <w:rFonts w:ascii="ＭＳ 明朝" w:hAnsi="ＭＳ 明朝" w:hint="eastAsia"/>
                <w:sz w:val="20"/>
              </w:rPr>
              <w:t xml:space="preserve">　ア　</w:t>
            </w:r>
            <w:r w:rsidRPr="001308BD">
              <w:rPr>
                <w:rFonts w:ascii="ＭＳ 明朝" w:hAnsi="ＭＳ 明朝" w:hint="eastAsia"/>
                <w:sz w:val="20"/>
              </w:rPr>
              <w:t>すべての教職員が相互に助け合い資質を高め</w:t>
            </w:r>
            <w:r w:rsidR="00F900A1" w:rsidRPr="001308BD">
              <w:rPr>
                <w:rFonts w:ascii="ＭＳ 明朝" w:hAnsi="ＭＳ 明朝" w:hint="eastAsia"/>
                <w:sz w:val="20"/>
              </w:rPr>
              <w:t>合う</w:t>
            </w:r>
            <w:r w:rsidRPr="001308BD">
              <w:rPr>
                <w:rFonts w:ascii="ＭＳ 明朝" w:hAnsi="ＭＳ 明朝" w:hint="eastAsia"/>
                <w:sz w:val="20"/>
              </w:rPr>
              <w:t>、同僚性の高い職場環境づくりに努める。</w:t>
            </w:r>
          </w:p>
          <w:p w14:paraId="54371442" w14:textId="77777777" w:rsidR="00C30B6D" w:rsidRPr="001308BD" w:rsidRDefault="00853F5F" w:rsidP="0004721D">
            <w:pPr>
              <w:spacing w:beforeLines="30" w:before="98" w:line="280" w:lineRule="exact"/>
              <w:rPr>
                <w:rFonts w:ascii="游ゴシック" w:eastAsia="游ゴシック" w:hAnsi="游ゴシック"/>
                <w:b/>
                <w:sz w:val="20"/>
              </w:rPr>
            </w:pPr>
            <w:r w:rsidRPr="001308BD">
              <w:rPr>
                <w:rFonts w:ascii="游ゴシック" w:eastAsia="游ゴシック" w:hAnsi="游ゴシック" w:hint="eastAsia"/>
                <w:b/>
                <w:sz w:val="22"/>
              </w:rPr>
              <w:t>３</w:t>
            </w:r>
            <w:r w:rsidR="00B45A92" w:rsidRPr="001308BD">
              <w:rPr>
                <w:rFonts w:ascii="游ゴシック" w:eastAsia="游ゴシック" w:hAnsi="游ゴシック" w:hint="eastAsia"/>
                <w:b/>
                <w:sz w:val="22"/>
              </w:rPr>
              <w:t xml:space="preserve">　</w:t>
            </w:r>
            <w:r w:rsidR="002F667F" w:rsidRPr="001308BD">
              <w:rPr>
                <w:rFonts w:ascii="游ゴシック" w:eastAsia="游ゴシック" w:hAnsi="游ゴシック" w:hint="eastAsia"/>
                <w:b/>
                <w:sz w:val="22"/>
              </w:rPr>
              <w:t>卒業後の支援のある自立生活をめざし</w:t>
            </w:r>
            <w:r w:rsidR="009C7FA5" w:rsidRPr="001308BD">
              <w:rPr>
                <w:rFonts w:ascii="游ゴシック" w:eastAsia="游ゴシック" w:hAnsi="游ゴシック" w:hint="eastAsia"/>
                <w:b/>
                <w:sz w:val="22"/>
              </w:rPr>
              <w:t>た</w:t>
            </w:r>
            <w:r w:rsidR="002F667F" w:rsidRPr="001308BD">
              <w:rPr>
                <w:rFonts w:ascii="游ゴシック" w:eastAsia="游ゴシック" w:hAnsi="游ゴシック" w:hint="eastAsia"/>
                <w:b/>
                <w:sz w:val="22"/>
              </w:rPr>
              <w:t>小学部からのキャリア教育の推進を図る</w:t>
            </w:r>
          </w:p>
          <w:p w14:paraId="60111A77" w14:textId="77777777" w:rsidR="002F667F" w:rsidRPr="001308BD" w:rsidRDefault="00D6735F" w:rsidP="00420C68">
            <w:pPr>
              <w:spacing w:beforeLines="30" w:before="98" w:line="240" w:lineRule="exact"/>
              <w:ind w:left="630" w:hangingChars="300" w:hanging="630"/>
              <w:rPr>
                <w:rFonts w:ascii="游ゴシック" w:eastAsia="游ゴシック" w:hAnsi="游ゴシック"/>
                <w:b/>
                <w:sz w:val="20"/>
              </w:rPr>
            </w:pPr>
            <w:r w:rsidRPr="001308BD">
              <w:rPr>
                <w:rFonts w:ascii="ＭＳ 明朝" w:hAnsi="ＭＳ 明朝" w:hint="eastAsia"/>
              </w:rPr>
              <w:t xml:space="preserve">　</w:t>
            </w:r>
            <w:r w:rsidRPr="001308BD">
              <w:rPr>
                <w:rFonts w:ascii="ＭＳ 明朝" w:hAnsi="ＭＳ 明朝" w:hint="eastAsia"/>
                <w:sz w:val="20"/>
              </w:rPr>
              <w:t>(</w:t>
            </w:r>
            <w:r w:rsidR="00853F5F" w:rsidRPr="001308BD">
              <w:rPr>
                <w:rFonts w:ascii="ＭＳ 明朝" w:hAnsi="ＭＳ 明朝" w:hint="eastAsia"/>
                <w:sz w:val="20"/>
              </w:rPr>
              <w:t>１</w:t>
            </w:r>
            <w:r w:rsidRPr="001308BD">
              <w:rPr>
                <w:rFonts w:ascii="ＭＳ 明朝" w:hAnsi="ＭＳ 明朝"/>
                <w:sz w:val="20"/>
              </w:rPr>
              <w:t xml:space="preserve">) </w:t>
            </w:r>
            <w:r w:rsidR="00134B36" w:rsidRPr="001308BD">
              <w:rPr>
                <w:rFonts w:ascii="ＭＳ 明朝" w:hAnsi="ＭＳ 明朝" w:hint="eastAsia"/>
                <w:sz w:val="20"/>
              </w:rPr>
              <w:t>小学部の段階から、障がいの特性や発達段階に応じた</w:t>
            </w:r>
            <w:r w:rsidR="002F667F" w:rsidRPr="001308BD">
              <w:rPr>
                <w:rFonts w:ascii="ＭＳ 明朝" w:hAnsi="ＭＳ 明朝" w:hint="eastAsia"/>
                <w:sz w:val="20"/>
              </w:rPr>
              <w:t>キャリア教育の推進を図る。（進路指導部、</w:t>
            </w:r>
            <w:r w:rsidR="008479B5" w:rsidRPr="001308BD">
              <w:rPr>
                <w:rFonts w:ascii="ＭＳ 明朝" w:hAnsi="ＭＳ 明朝" w:hint="eastAsia"/>
                <w:sz w:val="20"/>
              </w:rPr>
              <w:t>健康教育部、</w:t>
            </w:r>
            <w:r w:rsidR="005D621F" w:rsidRPr="001308BD">
              <w:rPr>
                <w:rFonts w:ascii="ＭＳ 明朝" w:hAnsi="ＭＳ 明朝" w:hint="eastAsia"/>
                <w:sz w:val="20"/>
              </w:rPr>
              <w:t>生活指導部、</w:t>
            </w:r>
            <w:r w:rsidR="002F667F" w:rsidRPr="001308BD">
              <w:rPr>
                <w:rFonts w:ascii="ＭＳ 明朝" w:hAnsi="ＭＳ 明朝" w:hint="eastAsia"/>
                <w:sz w:val="20"/>
              </w:rPr>
              <w:t>自立活動・支援部、教務部、各学部、首席</w:t>
            </w:r>
            <w:r w:rsidR="00243101" w:rsidRPr="001308BD">
              <w:rPr>
                <w:rFonts w:ascii="ＭＳ 明朝" w:hAnsi="ＭＳ 明朝" w:hint="eastAsia"/>
                <w:sz w:val="20"/>
              </w:rPr>
              <w:t>、キャリア教育委員会、コース制検討委員会</w:t>
            </w:r>
            <w:r w:rsidR="00D90365" w:rsidRPr="001308BD">
              <w:rPr>
                <w:rFonts w:ascii="ＭＳ 明朝" w:hAnsi="ＭＳ 明朝" w:hint="eastAsia"/>
                <w:sz w:val="20"/>
              </w:rPr>
              <w:t>、性に関する指導委員会</w:t>
            </w:r>
            <w:r w:rsidR="002F667F" w:rsidRPr="001308BD">
              <w:rPr>
                <w:rFonts w:ascii="ＭＳ 明朝" w:hAnsi="ＭＳ 明朝" w:hint="eastAsia"/>
                <w:sz w:val="20"/>
              </w:rPr>
              <w:t>）</w:t>
            </w:r>
          </w:p>
          <w:p w14:paraId="0B31360E" w14:textId="77777777" w:rsidR="009F644A" w:rsidRPr="001308BD" w:rsidRDefault="004A15E3" w:rsidP="00420C68">
            <w:pPr>
              <w:spacing w:line="240" w:lineRule="exact"/>
              <w:ind w:firstLineChars="400" w:firstLine="800"/>
              <w:rPr>
                <w:sz w:val="20"/>
              </w:rPr>
            </w:pPr>
            <w:r w:rsidRPr="001308BD">
              <w:rPr>
                <w:rFonts w:hint="eastAsia"/>
                <w:sz w:val="20"/>
              </w:rPr>
              <w:t xml:space="preserve">ア　</w:t>
            </w:r>
            <w:r w:rsidR="009F644A" w:rsidRPr="001308BD">
              <w:rPr>
                <w:rFonts w:hint="eastAsia"/>
                <w:sz w:val="20"/>
              </w:rPr>
              <w:t>主体的に社会参加し、</w:t>
            </w:r>
            <w:r w:rsidR="003277A4" w:rsidRPr="001308BD">
              <w:rPr>
                <w:rFonts w:hint="eastAsia"/>
                <w:sz w:val="20"/>
              </w:rPr>
              <w:t>自立した生活を営むために必要とされる基礎的体力、態度や能力</w:t>
            </w:r>
            <w:r w:rsidR="008F2813" w:rsidRPr="001308BD">
              <w:rPr>
                <w:rFonts w:hint="eastAsia"/>
                <w:sz w:val="20"/>
              </w:rPr>
              <w:t>と、豊かでたくましい人間性をはぐくむ教育を推進する</w:t>
            </w:r>
            <w:r w:rsidR="009F644A" w:rsidRPr="001308BD">
              <w:rPr>
                <w:rFonts w:hint="eastAsia"/>
                <w:sz w:val="20"/>
              </w:rPr>
              <w:t>。</w:t>
            </w:r>
          </w:p>
          <w:p w14:paraId="79F35CFF" w14:textId="77777777" w:rsidR="002F667F" w:rsidRPr="001308BD" w:rsidRDefault="004A15E3" w:rsidP="00420C68">
            <w:pPr>
              <w:spacing w:line="240" w:lineRule="exact"/>
              <w:ind w:leftChars="400" w:left="1240" w:hangingChars="200" w:hanging="400"/>
              <w:rPr>
                <w:rFonts w:ascii="ＭＳ 明朝" w:hAnsi="ＭＳ 明朝"/>
                <w:sz w:val="20"/>
              </w:rPr>
            </w:pPr>
            <w:r w:rsidRPr="001308BD">
              <w:rPr>
                <w:rFonts w:ascii="ＭＳ 明朝" w:hAnsi="ＭＳ 明朝" w:hint="eastAsia"/>
                <w:sz w:val="20"/>
              </w:rPr>
              <w:t xml:space="preserve">イ　</w:t>
            </w:r>
            <w:r w:rsidR="00FB223E" w:rsidRPr="001308BD">
              <w:rPr>
                <w:rFonts w:ascii="ＭＳ 明朝" w:hAnsi="ＭＳ 明朝" w:hint="eastAsia"/>
                <w:sz w:val="20"/>
              </w:rPr>
              <w:t>児童生徒が主体的に取り組む協働的な活動などを通じて「自己肯定感」、</w:t>
            </w:r>
            <w:r w:rsidR="002F667F" w:rsidRPr="001308BD">
              <w:rPr>
                <w:rFonts w:ascii="ＭＳ 明朝" w:hAnsi="ＭＳ 明朝" w:hint="eastAsia"/>
                <w:sz w:val="20"/>
              </w:rPr>
              <w:t>「自己有用感（必要とされている自分の発見）」を</w:t>
            </w:r>
            <w:r w:rsidR="00FB223E" w:rsidRPr="001308BD">
              <w:rPr>
                <w:rFonts w:ascii="ＭＳ 明朝" w:hAnsi="ＭＳ 明朝" w:hint="eastAsia"/>
                <w:sz w:val="20"/>
              </w:rPr>
              <w:t>高められる教育を</w:t>
            </w:r>
            <w:r w:rsidR="002F667F" w:rsidRPr="001308BD">
              <w:rPr>
                <w:rFonts w:ascii="ＭＳ 明朝" w:hAnsi="ＭＳ 明朝" w:hint="eastAsia"/>
                <w:sz w:val="20"/>
              </w:rPr>
              <w:t>推進する。</w:t>
            </w:r>
          </w:p>
          <w:p w14:paraId="08439F65" w14:textId="77777777" w:rsidR="00D15795" w:rsidRPr="001308BD" w:rsidRDefault="002648F2" w:rsidP="00420C68">
            <w:pPr>
              <w:spacing w:line="240" w:lineRule="exact"/>
              <w:ind w:firstLineChars="400" w:firstLine="800"/>
              <w:rPr>
                <w:sz w:val="20"/>
              </w:rPr>
            </w:pPr>
            <w:r w:rsidRPr="001308BD">
              <w:rPr>
                <w:rFonts w:hint="eastAsia"/>
                <w:sz w:val="20"/>
              </w:rPr>
              <w:t xml:space="preserve">ウ　</w:t>
            </w:r>
            <w:r w:rsidR="00FB223E" w:rsidRPr="001308BD">
              <w:rPr>
                <w:rFonts w:hint="eastAsia"/>
                <w:sz w:val="20"/>
              </w:rPr>
              <w:t>キャリア教育の視点から、</w:t>
            </w:r>
            <w:r w:rsidR="002F667F" w:rsidRPr="001308BD">
              <w:rPr>
                <w:rFonts w:hint="eastAsia"/>
                <w:sz w:val="20"/>
              </w:rPr>
              <w:t>継続性や系統性を重視</w:t>
            </w:r>
            <w:r w:rsidR="00FB223E" w:rsidRPr="001308BD">
              <w:rPr>
                <w:rFonts w:hint="eastAsia"/>
                <w:sz w:val="20"/>
              </w:rPr>
              <w:t>しながら小学部･中学部から高等部までの</w:t>
            </w:r>
            <w:r w:rsidR="00A9312F" w:rsidRPr="001308BD">
              <w:rPr>
                <w:rFonts w:hint="eastAsia"/>
                <w:sz w:val="20"/>
              </w:rPr>
              <w:t>カリキュラムを</w:t>
            </w:r>
            <w:r w:rsidR="002F667F" w:rsidRPr="001308BD">
              <w:rPr>
                <w:rFonts w:hint="eastAsia"/>
                <w:sz w:val="20"/>
              </w:rPr>
              <w:t>見直す。</w:t>
            </w:r>
          </w:p>
          <w:p w14:paraId="2546A9CE" w14:textId="77777777" w:rsidR="008F2813" w:rsidRPr="001308BD" w:rsidRDefault="00AD3830" w:rsidP="00420C68">
            <w:pPr>
              <w:spacing w:line="240" w:lineRule="exact"/>
              <w:rPr>
                <w:rFonts w:ascii="ＭＳ 明朝" w:hAnsi="ＭＳ 明朝"/>
                <w:sz w:val="20"/>
              </w:rPr>
            </w:pPr>
            <w:r w:rsidRPr="001308BD">
              <w:rPr>
                <w:rFonts w:ascii="ＭＳ 明朝" w:hAnsi="ＭＳ 明朝" w:hint="eastAsia"/>
                <w:sz w:val="20"/>
              </w:rPr>
              <w:t xml:space="preserve">　(</w:t>
            </w:r>
            <w:r w:rsidR="00853F5F" w:rsidRPr="001308BD">
              <w:rPr>
                <w:rFonts w:ascii="ＭＳ 明朝" w:hAnsi="ＭＳ 明朝" w:hint="eastAsia"/>
                <w:sz w:val="20"/>
              </w:rPr>
              <w:t>２</w:t>
            </w:r>
            <w:r w:rsidRPr="001308BD">
              <w:rPr>
                <w:rFonts w:ascii="ＭＳ 明朝" w:hAnsi="ＭＳ 明朝" w:hint="eastAsia"/>
                <w:sz w:val="20"/>
              </w:rPr>
              <w:t>)</w:t>
            </w:r>
            <w:r w:rsidRPr="001308BD">
              <w:rPr>
                <w:rFonts w:ascii="ＭＳ 明朝" w:hAnsi="ＭＳ 明朝"/>
                <w:sz w:val="20"/>
              </w:rPr>
              <w:t xml:space="preserve"> </w:t>
            </w:r>
            <w:r w:rsidR="008F2813" w:rsidRPr="001308BD">
              <w:rPr>
                <w:rFonts w:ascii="ＭＳ 明朝" w:hAnsi="ＭＳ 明朝" w:hint="eastAsia"/>
                <w:sz w:val="20"/>
              </w:rPr>
              <w:t>児童生徒が卒業後に生き生きと輝ける</w:t>
            </w:r>
            <w:r w:rsidR="009C7FA5" w:rsidRPr="001308BD">
              <w:rPr>
                <w:rFonts w:ascii="ＭＳ 明朝" w:hAnsi="ＭＳ 明朝" w:hint="eastAsia"/>
                <w:sz w:val="20"/>
              </w:rPr>
              <w:t>共生社会の実現に向け</w:t>
            </w:r>
            <w:r w:rsidR="008F2813" w:rsidRPr="001308BD">
              <w:rPr>
                <w:rFonts w:ascii="ＭＳ 明朝" w:hAnsi="ＭＳ 明朝" w:hint="eastAsia"/>
                <w:sz w:val="20"/>
              </w:rPr>
              <w:t>た取組みを推進する。</w:t>
            </w:r>
          </w:p>
          <w:p w14:paraId="22ECFB96" w14:textId="77777777" w:rsidR="0084370C" w:rsidRPr="001308BD" w:rsidRDefault="00F20CFC" w:rsidP="00420C68">
            <w:pPr>
              <w:spacing w:line="240" w:lineRule="exact"/>
              <w:ind w:firstLineChars="400" w:firstLine="800"/>
              <w:rPr>
                <w:rFonts w:ascii="ＭＳ 明朝" w:hAnsi="ＭＳ 明朝"/>
                <w:sz w:val="20"/>
              </w:rPr>
            </w:pPr>
            <w:r w:rsidRPr="001308BD">
              <w:rPr>
                <w:rFonts w:ascii="ＭＳ 明朝" w:hAnsi="ＭＳ 明朝" w:hint="eastAsia"/>
                <w:sz w:val="20"/>
              </w:rPr>
              <w:t xml:space="preserve">ア　</w:t>
            </w:r>
            <w:r w:rsidR="0084370C" w:rsidRPr="001308BD">
              <w:rPr>
                <w:rFonts w:ascii="ＭＳ 明朝" w:hAnsi="ＭＳ 明朝" w:hint="eastAsia"/>
                <w:sz w:val="20"/>
              </w:rPr>
              <w:t>人権尊重の社会づくりを進めるために、あらゆる教育活動において人権教育を計画的、総合的に推進する。（人権教育委員会）</w:t>
            </w:r>
          </w:p>
          <w:p w14:paraId="787C625C" w14:textId="77777777" w:rsidR="00232BF2" w:rsidRPr="001308BD" w:rsidRDefault="00F20CFC" w:rsidP="00420C68">
            <w:pPr>
              <w:spacing w:line="240" w:lineRule="exact"/>
              <w:ind w:firstLineChars="400" w:firstLine="800"/>
              <w:rPr>
                <w:rFonts w:ascii="ＭＳ 明朝" w:hAnsi="ＭＳ 明朝"/>
                <w:sz w:val="20"/>
              </w:rPr>
            </w:pPr>
            <w:r w:rsidRPr="001308BD">
              <w:rPr>
                <w:rFonts w:ascii="ＭＳ 明朝" w:hAnsi="ＭＳ 明朝" w:hint="eastAsia"/>
                <w:sz w:val="20"/>
              </w:rPr>
              <w:t xml:space="preserve">イ　</w:t>
            </w:r>
            <w:r w:rsidR="0084370C" w:rsidRPr="001308BD">
              <w:rPr>
                <w:rFonts w:ascii="ＭＳ 明朝" w:hAnsi="ＭＳ 明朝" w:hint="eastAsia"/>
                <w:sz w:val="20"/>
              </w:rPr>
              <w:t>交流及び共同学習や、地域の取組み</w:t>
            </w:r>
            <w:r w:rsidR="009E0478" w:rsidRPr="001308BD">
              <w:rPr>
                <w:rFonts w:ascii="ＭＳ 明朝" w:hAnsi="ＭＳ 明朝" w:hint="eastAsia"/>
                <w:sz w:val="20"/>
              </w:rPr>
              <w:t>への参画</w:t>
            </w:r>
            <w:r w:rsidR="0084370C" w:rsidRPr="001308BD">
              <w:rPr>
                <w:rFonts w:ascii="ＭＳ 明朝" w:hAnsi="ＭＳ 明朝" w:hint="eastAsia"/>
                <w:sz w:val="20"/>
              </w:rPr>
              <w:t>などを通じて、地域における</w:t>
            </w:r>
            <w:r w:rsidR="002F667F" w:rsidRPr="001308BD">
              <w:rPr>
                <w:rFonts w:ascii="ＭＳ 明朝" w:hAnsi="ＭＳ 明朝" w:hint="eastAsia"/>
                <w:sz w:val="20"/>
              </w:rPr>
              <w:t>障がい者理解を推進する。（地域連携部、各学部、首席）</w:t>
            </w:r>
          </w:p>
        </w:tc>
      </w:tr>
    </w:tbl>
    <w:p w14:paraId="78F26BDE" w14:textId="77777777" w:rsidR="001D401B" w:rsidRPr="001308BD" w:rsidRDefault="001D401B" w:rsidP="004245A1">
      <w:pPr>
        <w:spacing w:line="300" w:lineRule="exact"/>
        <w:ind w:leftChars="-342" w:left="-718" w:firstLineChars="250" w:firstLine="525"/>
        <w:rPr>
          <w:rFonts w:ascii="ＭＳ ゴシック" w:eastAsia="ＭＳ ゴシック" w:hAnsi="ＭＳ ゴシック"/>
          <w:szCs w:val="21"/>
        </w:rPr>
      </w:pPr>
    </w:p>
    <w:p w14:paraId="07211ACA" w14:textId="77777777" w:rsidR="00267D3C" w:rsidRPr="001308BD" w:rsidRDefault="009B365C" w:rsidP="001D401B">
      <w:pPr>
        <w:spacing w:line="300" w:lineRule="exact"/>
        <w:ind w:leftChars="-342" w:left="-718" w:firstLineChars="250" w:firstLine="525"/>
        <w:rPr>
          <w:rFonts w:ascii="ＭＳ ゴシック" w:eastAsia="ＭＳ ゴシック" w:hAnsi="ＭＳ ゴシック"/>
          <w:szCs w:val="21"/>
        </w:rPr>
      </w:pPr>
      <w:r w:rsidRPr="001308BD">
        <w:rPr>
          <w:rFonts w:ascii="ＭＳ ゴシック" w:eastAsia="ＭＳ ゴシック" w:hAnsi="ＭＳ ゴシック" w:hint="eastAsia"/>
          <w:szCs w:val="21"/>
        </w:rPr>
        <w:t>【</w:t>
      </w:r>
      <w:r w:rsidR="0037367C" w:rsidRPr="001308BD">
        <w:rPr>
          <w:rFonts w:ascii="ＭＳ ゴシック" w:eastAsia="ＭＳ ゴシック" w:hAnsi="ＭＳ ゴシック" w:hint="eastAsia"/>
          <w:szCs w:val="21"/>
        </w:rPr>
        <w:t>学校教育自己診断</w:t>
      </w:r>
      <w:r w:rsidR="005E3C2A" w:rsidRPr="001308BD">
        <w:rPr>
          <w:rFonts w:ascii="ＭＳ ゴシック" w:eastAsia="ＭＳ ゴシック" w:hAnsi="ＭＳ ゴシック" w:hint="eastAsia"/>
          <w:szCs w:val="21"/>
        </w:rPr>
        <w:t>の</w:t>
      </w:r>
      <w:r w:rsidR="0037367C" w:rsidRPr="001308BD">
        <w:rPr>
          <w:rFonts w:ascii="ＭＳ ゴシック" w:eastAsia="ＭＳ ゴシック" w:hAnsi="ＭＳ ゴシック" w:hint="eastAsia"/>
          <w:szCs w:val="21"/>
        </w:rPr>
        <w:t>結果と分析・学校</w:t>
      </w:r>
      <w:r w:rsidR="00C158A6" w:rsidRPr="001308BD">
        <w:rPr>
          <w:rFonts w:ascii="ＭＳ ゴシック" w:eastAsia="ＭＳ ゴシック" w:hAnsi="ＭＳ ゴシック" w:hint="eastAsia"/>
          <w:szCs w:val="21"/>
        </w:rPr>
        <w:t>運営</w:t>
      </w:r>
      <w:r w:rsidR="0037367C" w:rsidRPr="001308BD">
        <w:rPr>
          <w:rFonts w:ascii="ＭＳ ゴシック" w:eastAsia="ＭＳ ゴシック" w:hAnsi="ＭＳ ゴシック" w:hint="eastAsia"/>
          <w:szCs w:val="21"/>
        </w:rPr>
        <w:t>協議会</w:t>
      </w:r>
      <w:r w:rsidR="0096649A" w:rsidRPr="001308BD">
        <w:rPr>
          <w:rFonts w:ascii="ＭＳ ゴシック" w:eastAsia="ＭＳ ゴシック" w:hAnsi="ＭＳ ゴシック" w:hint="eastAsia"/>
          <w:szCs w:val="21"/>
        </w:rPr>
        <w:t>からの意見</w:t>
      </w:r>
      <w:r w:rsidRPr="001308BD">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7342"/>
      </w:tblGrid>
      <w:tr w:rsidR="0095144F" w:rsidRPr="001308BD" w14:paraId="6FFE2A1A" w14:textId="77777777" w:rsidTr="00420C68">
        <w:trPr>
          <w:trHeight w:val="411"/>
          <w:jc w:val="center"/>
        </w:trPr>
        <w:tc>
          <w:tcPr>
            <w:tcW w:w="7650" w:type="dxa"/>
            <w:shd w:val="clear" w:color="auto" w:fill="auto"/>
            <w:vAlign w:val="center"/>
          </w:tcPr>
          <w:p w14:paraId="1C0D63AB" w14:textId="77777777" w:rsidR="00267D3C" w:rsidRPr="001308BD" w:rsidRDefault="004348DD" w:rsidP="001D401B">
            <w:pPr>
              <w:spacing w:line="300" w:lineRule="exact"/>
              <w:jc w:val="center"/>
              <w:rPr>
                <w:rFonts w:ascii="ＭＳ 明朝" w:hAnsi="ＭＳ 明朝"/>
                <w:sz w:val="20"/>
                <w:szCs w:val="20"/>
              </w:rPr>
            </w:pPr>
            <w:r w:rsidRPr="001308BD">
              <w:rPr>
                <w:rFonts w:ascii="ＭＳ 明朝" w:hAnsi="ＭＳ 明朝" w:hint="eastAsia"/>
                <w:sz w:val="20"/>
                <w:szCs w:val="20"/>
              </w:rPr>
              <w:t>学校教育自己診断の結果と分析［令和</w:t>
            </w:r>
            <w:r w:rsidR="003F158E" w:rsidRPr="001308BD">
              <w:rPr>
                <w:rFonts w:ascii="ＭＳ 明朝" w:hAnsi="ＭＳ 明朝" w:hint="eastAsia"/>
                <w:sz w:val="20"/>
                <w:szCs w:val="20"/>
              </w:rPr>
              <w:t>５</w:t>
            </w:r>
            <w:r w:rsidR="00267D3C" w:rsidRPr="001308BD">
              <w:rPr>
                <w:rFonts w:ascii="ＭＳ 明朝" w:hAnsi="ＭＳ 明朝" w:hint="eastAsia"/>
                <w:sz w:val="20"/>
                <w:szCs w:val="20"/>
              </w:rPr>
              <w:t>年</w:t>
            </w:r>
            <w:r w:rsidR="003F158E" w:rsidRPr="001308BD">
              <w:rPr>
                <w:rFonts w:ascii="ＭＳ 明朝" w:hAnsi="ＭＳ 明朝" w:hint="eastAsia"/>
                <w:sz w:val="20"/>
                <w:szCs w:val="20"/>
              </w:rPr>
              <w:t>12</w:t>
            </w:r>
            <w:r w:rsidR="00267D3C" w:rsidRPr="001308BD">
              <w:rPr>
                <w:rFonts w:ascii="ＭＳ 明朝" w:hAnsi="ＭＳ 明朝" w:hint="eastAsia"/>
                <w:sz w:val="20"/>
                <w:szCs w:val="20"/>
              </w:rPr>
              <w:t>月実施分］</w:t>
            </w:r>
          </w:p>
        </w:tc>
        <w:tc>
          <w:tcPr>
            <w:tcW w:w="7342" w:type="dxa"/>
            <w:shd w:val="clear" w:color="auto" w:fill="auto"/>
            <w:vAlign w:val="center"/>
          </w:tcPr>
          <w:p w14:paraId="48B55802" w14:textId="77777777" w:rsidR="00267D3C" w:rsidRPr="001308BD" w:rsidRDefault="00267D3C" w:rsidP="00225A63">
            <w:pPr>
              <w:spacing w:line="300" w:lineRule="exact"/>
              <w:jc w:val="center"/>
              <w:rPr>
                <w:rFonts w:ascii="ＭＳ 明朝" w:hAnsi="ＭＳ 明朝"/>
                <w:sz w:val="20"/>
                <w:szCs w:val="20"/>
              </w:rPr>
            </w:pPr>
            <w:r w:rsidRPr="001308BD">
              <w:rPr>
                <w:rFonts w:ascii="ＭＳ 明朝" w:hAnsi="ＭＳ 明朝" w:hint="eastAsia"/>
                <w:sz w:val="20"/>
                <w:szCs w:val="20"/>
              </w:rPr>
              <w:t>学校</w:t>
            </w:r>
            <w:r w:rsidR="00B063A9" w:rsidRPr="001308BD">
              <w:rPr>
                <w:rFonts w:ascii="ＭＳ 明朝" w:hAnsi="ＭＳ 明朝" w:hint="eastAsia"/>
                <w:sz w:val="20"/>
                <w:szCs w:val="20"/>
              </w:rPr>
              <w:t>運営</w:t>
            </w:r>
            <w:r w:rsidRPr="001308BD">
              <w:rPr>
                <w:rFonts w:ascii="ＭＳ 明朝" w:hAnsi="ＭＳ 明朝" w:hint="eastAsia"/>
                <w:sz w:val="20"/>
                <w:szCs w:val="20"/>
              </w:rPr>
              <w:t>協議会</w:t>
            </w:r>
            <w:r w:rsidR="00225A63" w:rsidRPr="001308BD">
              <w:rPr>
                <w:rFonts w:ascii="ＭＳ 明朝" w:hAnsi="ＭＳ 明朝" w:hint="eastAsia"/>
                <w:sz w:val="20"/>
                <w:szCs w:val="20"/>
              </w:rPr>
              <w:t>からの意見</w:t>
            </w:r>
          </w:p>
        </w:tc>
      </w:tr>
      <w:tr w:rsidR="0086696C" w:rsidRPr="001308BD" w14:paraId="0BDFABE8" w14:textId="77777777" w:rsidTr="00420C68">
        <w:trPr>
          <w:trHeight w:val="6143"/>
          <w:jc w:val="center"/>
        </w:trPr>
        <w:tc>
          <w:tcPr>
            <w:tcW w:w="7650" w:type="dxa"/>
            <w:shd w:val="clear" w:color="auto" w:fill="auto"/>
          </w:tcPr>
          <w:p w14:paraId="04A21E6F" w14:textId="77777777" w:rsidR="007C3DC5" w:rsidRPr="001308BD" w:rsidRDefault="007C3DC5" w:rsidP="00E75D03">
            <w:pPr>
              <w:snapToGrid w:val="0"/>
              <w:rPr>
                <w:rFonts w:ascii="ＭＳ 明朝" w:hAnsi="ＭＳ 明朝"/>
                <w:sz w:val="18"/>
                <w:szCs w:val="18"/>
              </w:rPr>
            </w:pPr>
            <w:r w:rsidRPr="001308BD">
              <w:rPr>
                <w:rFonts w:asciiTheme="majorEastAsia" w:eastAsiaTheme="majorEastAsia" w:hAnsiTheme="majorEastAsia" w:hint="eastAsia"/>
                <w:b/>
                <w:sz w:val="18"/>
                <w:szCs w:val="18"/>
              </w:rPr>
              <w:t>保護者の回答分析と、前年度との比較</w:t>
            </w:r>
            <w:r w:rsidR="00315DDD" w:rsidRPr="001308BD">
              <w:rPr>
                <w:rFonts w:ascii="ＭＳ 明朝" w:hAnsi="ＭＳ 明朝" w:hint="eastAsia"/>
                <w:sz w:val="18"/>
                <w:szCs w:val="18"/>
              </w:rPr>
              <w:t>＜提出率：5</w:t>
            </w:r>
            <w:r w:rsidR="00315DDD" w:rsidRPr="001308BD">
              <w:rPr>
                <w:rFonts w:ascii="ＭＳ 明朝" w:hAnsi="ＭＳ 明朝"/>
                <w:sz w:val="18"/>
                <w:szCs w:val="18"/>
              </w:rPr>
              <w:t>7.1%</w:t>
            </w:r>
            <w:r w:rsidR="00315DDD" w:rsidRPr="001308BD">
              <w:rPr>
                <w:rFonts w:ascii="ＭＳ 明朝" w:hAnsi="ＭＳ 明朝" w:hint="eastAsia"/>
                <w:sz w:val="18"/>
                <w:szCs w:val="18"/>
              </w:rPr>
              <w:t>（昨年度：67.2％）</w:t>
            </w:r>
            <w:r w:rsidR="00E75D03" w:rsidRPr="001308BD">
              <w:rPr>
                <w:rFonts w:ascii="ＭＳ 明朝" w:hAnsi="ＭＳ 明朝" w:hint="eastAsia"/>
                <w:sz w:val="18"/>
                <w:szCs w:val="18"/>
              </w:rPr>
              <w:t>＞</w:t>
            </w:r>
          </w:p>
          <w:p w14:paraId="5A764CE2" w14:textId="36DD279A" w:rsidR="00E75D03" w:rsidRPr="001308BD" w:rsidRDefault="00E75D03" w:rsidP="002C40FE">
            <w:pPr>
              <w:snapToGrid w:val="0"/>
              <w:ind w:leftChars="100" w:left="210"/>
              <w:rPr>
                <w:rFonts w:ascii="ＭＳ 明朝" w:hAnsi="ＭＳ 明朝"/>
                <w:sz w:val="18"/>
                <w:szCs w:val="18"/>
              </w:rPr>
            </w:pPr>
            <w:r w:rsidRPr="001308BD">
              <w:rPr>
                <w:rFonts w:ascii="ＭＳ 明朝" w:hAnsi="ＭＳ 明朝" w:hint="eastAsia"/>
                <w:sz w:val="18"/>
                <w:szCs w:val="18"/>
              </w:rPr>
              <w:t>○</w:t>
            </w:r>
            <w:r w:rsidR="007C3DC5" w:rsidRPr="001308BD">
              <w:rPr>
                <w:rFonts w:ascii="ＭＳ 明朝" w:hAnsi="ＭＳ 明朝" w:hint="eastAsia"/>
                <w:sz w:val="18"/>
                <w:szCs w:val="18"/>
              </w:rPr>
              <w:t>保護者の回答を分析した結果、肯定的な回答80％以上の項目が23項目中15項目（うち90％以上が</w:t>
            </w:r>
            <w:r w:rsidR="00B444E7" w:rsidRPr="001308BD">
              <w:rPr>
                <w:rFonts w:ascii="ＭＳ 明朝" w:hAnsi="ＭＳ 明朝" w:hint="eastAsia"/>
                <w:sz w:val="18"/>
                <w:szCs w:val="18"/>
              </w:rPr>
              <w:t>９</w:t>
            </w:r>
            <w:r w:rsidR="007C3DC5" w:rsidRPr="001308BD">
              <w:rPr>
                <w:rFonts w:ascii="ＭＳ 明朝" w:hAnsi="ＭＳ 明朝" w:hint="eastAsia"/>
                <w:sz w:val="18"/>
                <w:szCs w:val="18"/>
              </w:rPr>
              <w:t>項目）となり、本校の教育活動をおおむね肯定的にとらえていただいてい</w:t>
            </w:r>
            <w:r w:rsidRPr="001308BD">
              <w:rPr>
                <w:rFonts w:ascii="ＭＳ 明朝" w:hAnsi="ＭＳ 明朝" w:hint="eastAsia"/>
                <w:sz w:val="18"/>
                <w:szCs w:val="18"/>
              </w:rPr>
              <w:t>る</w:t>
            </w:r>
            <w:r w:rsidR="007C3DC5" w:rsidRPr="001308BD">
              <w:rPr>
                <w:rFonts w:ascii="ＭＳ 明朝" w:hAnsi="ＭＳ 明朝" w:hint="eastAsia"/>
                <w:sz w:val="18"/>
                <w:szCs w:val="18"/>
              </w:rPr>
              <w:t>。令和</w:t>
            </w:r>
            <w:r w:rsidR="00B444E7" w:rsidRPr="001308BD">
              <w:rPr>
                <w:rFonts w:ascii="ＭＳ 明朝" w:hAnsi="ＭＳ 明朝" w:hint="eastAsia"/>
                <w:sz w:val="18"/>
                <w:szCs w:val="18"/>
              </w:rPr>
              <w:t>４</w:t>
            </w:r>
            <w:r w:rsidR="007C3DC5" w:rsidRPr="001308BD">
              <w:rPr>
                <w:rFonts w:ascii="ＭＳ 明朝" w:hAnsi="ＭＳ 明朝" w:hint="eastAsia"/>
                <w:sz w:val="18"/>
                <w:szCs w:val="18"/>
              </w:rPr>
              <w:t>年度と比べて傾向などに大きな変化はみられ</w:t>
            </w:r>
            <w:r w:rsidR="002C40FE" w:rsidRPr="001308BD">
              <w:rPr>
                <w:rFonts w:ascii="ＭＳ 明朝" w:hAnsi="ＭＳ 明朝" w:hint="eastAsia"/>
                <w:sz w:val="18"/>
                <w:szCs w:val="18"/>
              </w:rPr>
              <w:t>なかった。</w:t>
            </w:r>
          </w:p>
          <w:p w14:paraId="07705BA9" w14:textId="77777777" w:rsidR="007C3DC5" w:rsidRPr="001308BD" w:rsidRDefault="001478AB" w:rsidP="002C40FE">
            <w:pPr>
              <w:snapToGrid w:val="0"/>
              <w:ind w:firstLineChars="100" w:firstLine="180"/>
              <w:rPr>
                <w:rFonts w:ascii="ＭＳ 明朝" w:hAnsi="ＭＳ 明朝"/>
                <w:sz w:val="18"/>
                <w:szCs w:val="18"/>
              </w:rPr>
            </w:pPr>
            <w:r w:rsidRPr="001308BD">
              <w:rPr>
                <w:rFonts w:ascii="ＭＳ 明朝" w:hAnsi="ＭＳ 明朝" w:hint="eastAsia"/>
                <w:sz w:val="18"/>
                <w:szCs w:val="18"/>
              </w:rPr>
              <w:t>〔</w:t>
            </w:r>
            <w:r w:rsidR="007C3DC5" w:rsidRPr="001308BD">
              <w:rPr>
                <w:rFonts w:ascii="ＭＳ 明朝" w:hAnsi="ＭＳ 明朝" w:hint="eastAsia"/>
                <w:sz w:val="18"/>
                <w:szCs w:val="18"/>
              </w:rPr>
              <w:t>肯定的評価が90</w:t>
            </w:r>
            <w:r w:rsidRPr="001308BD">
              <w:rPr>
                <w:rFonts w:ascii="ＭＳ 明朝" w:hAnsi="ＭＳ 明朝" w:hint="eastAsia"/>
                <w:sz w:val="18"/>
                <w:szCs w:val="18"/>
              </w:rPr>
              <w:t>％以上の項目〕</w:t>
            </w:r>
          </w:p>
          <w:p w14:paraId="7C7928E6" w14:textId="77777777" w:rsidR="007C3DC5" w:rsidRPr="001308BD" w:rsidRDefault="007C3DC5" w:rsidP="002C40FE">
            <w:pPr>
              <w:snapToGrid w:val="0"/>
              <w:ind w:leftChars="300" w:left="630"/>
              <w:rPr>
                <w:rFonts w:ascii="ＭＳ 明朝" w:hAnsi="ＭＳ 明朝"/>
                <w:sz w:val="18"/>
                <w:szCs w:val="18"/>
              </w:rPr>
            </w:pPr>
            <w:r w:rsidRPr="001308BD">
              <w:rPr>
                <w:rFonts w:ascii="ＭＳ 明朝" w:hAnsi="ＭＳ 明朝" w:hint="eastAsia"/>
                <w:sz w:val="18"/>
                <w:szCs w:val="18"/>
              </w:rPr>
              <w:t>子どもは学校に行くことを楽しみにしている。（</w:t>
            </w:r>
            <w:r w:rsidRPr="001308BD">
              <w:rPr>
                <w:rFonts w:ascii="ＭＳ 明朝" w:hAnsi="ＭＳ 明朝"/>
                <w:sz w:val="18"/>
                <w:szCs w:val="18"/>
              </w:rPr>
              <w:t>91.3%</w:t>
            </w:r>
            <w:r w:rsidRPr="001308BD">
              <w:rPr>
                <w:rFonts w:ascii="ＭＳ 明朝" w:hAnsi="ＭＳ 明朝" w:hint="eastAsia"/>
                <w:sz w:val="18"/>
                <w:szCs w:val="18"/>
              </w:rPr>
              <w:t>）</w:t>
            </w:r>
            <w:r w:rsidR="00E75D03" w:rsidRPr="001308BD">
              <w:rPr>
                <w:rFonts w:ascii="ＭＳ 明朝" w:hAnsi="ＭＳ 明朝" w:hint="eastAsia"/>
                <w:sz w:val="18"/>
                <w:szCs w:val="18"/>
              </w:rPr>
              <w:t>／</w:t>
            </w:r>
            <w:r w:rsidRPr="001308BD">
              <w:rPr>
                <w:rFonts w:ascii="ＭＳ 明朝" w:hAnsi="ＭＳ 明朝" w:hint="eastAsia"/>
                <w:sz w:val="18"/>
                <w:szCs w:val="18"/>
              </w:rPr>
              <w:t>教員は専門性の向上に努めている。（</w:t>
            </w:r>
            <w:r w:rsidRPr="001308BD">
              <w:rPr>
                <w:rFonts w:ascii="ＭＳ 明朝" w:hAnsi="ＭＳ 明朝"/>
                <w:sz w:val="18"/>
                <w:szCs w:val="18"/>
              </w:rPr>
              <w:t>92.8%</w:t>
            </w:r>
            <w:r w:rsidRPr="001308BD">
              <w:rPr>
                <w:rFonts w:ascii="ＭＳ 明朝" w:hAnsi="ＭＳ 明朝" w:hint="eastAsia"/>
                <w:sz w:val="18"/>
                <w:szCs w:val="18"/>
              </w:rPr>
              <w:t>）</w:t>
            </w:r>
            <w:r w:rsidR="00E75D03" w:rsidRPr="001308BD">
              <w:rPr>
                <w:rFonts w:ascii="ＭＳ 明朝" w:hAnsi="ＭＳ 明朝" w:hint="eastAsia"/>
                <w:sz w:val="18"/>
                <w:szCs w:val="18"/>
              </w:rPr>
              <w:t>／</w:t>
            </w:r>
            <w:r w:rsidRPr="001308BD">
              <w:rPr>
                <w:rFonts w:ascii="ＭＳ 明朝" w:hAnsi="ＭＳ 明朝" w:hint="eastAsia"/>
                <w:sz w:val="18"/>
                <w:szCs w:val="18"/>
              </w:rPr>
              <w:t>保護者のニーズを踏まえている。（</w:t>
            </w:r>
            <w:r w:rsidRPr="001308BD">
              <w:rPr>
                <w:rFonts w:ascii="ＭＳ 明朝" w:hAnsi="ＭＳ 明朝"/>
                <w:sz w:val="18"/>
                <w:szCs w:val="18"/>
              </w:rPr>
              <w:t>92.7%</w:t>
            </w:r>
            <w:r w:rsidRPr="001308BD">
              <w:rPr>
                <w:rFonts w:ascii="ＭＳ 明朝" w:hAnsi="ＭＳ 明朝" w:hint="eastAsia"/>
                <w:sz w:val="18"/>
                <w:szCs w:val="18"/>
              </w:rPr>
              <w:t>）</w:t>
            </w:r>
            <w:r w:rsidR="00E75D03" w:rsidRPr="001308BD">
              <w:rPr>
                <w:rFonts w:ascii="ＭＳ 明朝" w:hAnsi="ＭＳ 明朝" w:hint="eastAsia"/>
                <w:sz w:val="18"/>
                <w:szCs w:val="18"/>
              </w:rPr>
              <w:t>／</w:t>
            </w:r>
            <w:r w:rsidRPr="001308BD">
              <w:rPr>
                <w:rFonts w:ascii="ＭＳ 明朝" w:hAnsi="ＭＳ 明朝" w:hint="eastAsia"/>
                <w:sz w:val="18"/>
                <w:szCs w:val="18"/>
              </w:rPr>
              <w:t>学校生活の様子を知ることができている。</w:t>
            </w:r>
            <w:r w:rsidRPr="001308BD">
              <w:rPr>
                <w:rFonts w:ascii="ＭＳ 明朝" w:hAnsi="ＭＳ 明朝"/>
                <w:sz w:val="18"/>
                <w:szCs w:val="18"/>
              </w:rPr>
              <w:t>(94.7</w:t>
            </w:r>
            <w:r w:rsidRPr="001308BD">
              <w:rPr>
                <w:rFonts w:ascii="ＭＳ 明朝" w:hAnsi="ＭＳ 明朝" w:hint="eastAsia"/>
                <w:sz w:val="18"/>
                <w:szCs w:val="18"/>
              </w:rPr>
              <w:t>％</w:t>
            </w:r>
            <w:r w:rsidRPr="001308BD">
              <w:rPr>
                <w:rFonts w:ascii="ＭＳ 明朝" w:hAnsi="ＭＳ 明朝"/>
                <w:sz w:val="18"/>
                <w:szCs w:val="18"/>
              </w:rPr>
              <w:t>)</w:t>
            </w:r>
            <w:r w:rsidR="00E75D03" w:rsidRPr="001308BD">
              <w:rPr>
                <w:rFonts w:ascii="ＭＳ 明朝" w:hAnsi="ＭＳ 明朝" w:hint="eastAsia"/>
                <w:sz w:val="18"/>
                <w:szCs w:val="18"/>
              </w:rPr>
              <w:t>／</w:t>
            </w:r>
            <w:r w:rsidRPr="001308BD">
              <w:rPr>
                <w:rFonts w:ascii="ＭＳ 明朝" w:hAnsi="ＭＳ 明朝" w:hint="eastAsia"/>
                <w:sz w:val="18"/>
                <w:szCs w:val="18"/>
              </w:rPr>
              <w:t>通知表はわかりやすく工夫されている。</w:t>
            </w:r>
            <w:r w:rsidRPr="001308BD">
              <w:rPr>
                <w:rFonts w:ascii="ＭＳ 明朝" w:hAnsi="ＭＳ 明朝"/>
                <w:sz w:val="18"/>
                <w:szCs w:val="18"/>
              </w:rPr>
              <w:t>(92.8%)</w:t>
            </w:r>
            <w:r w:rsidR="00E75D03" w:rsidRPr="001308BD">
              <w:rPr>
                <w:rFonts w:ascii="ＭＳ 明朝" w:hAnsi="ＭＳ 明朝" w:hint="eastAsia"/>
                <w:sz w:val="18"/>
                <w:szCs w:val="18"/>
              </w:rPr>
              <w:t>／</w:t>
            </w:r>
            <w:r w:rsidRPr="001308BD">
              <w:rPr>
                <w:rFonts w:ascii="ＭＳ 明朝" w:hAnsi="ＭＳ 明朝" w:hint="eastAsia"/>
                <w:sz w:val="18"/>
                <w:szCs w:val="18"/>
              </w:rPr>
              <w:t>事故・災害時の緊急連絡等を迅速に発信している。</w:t>
            </w:r>
            <w:r w:rsidRPr="001308BD">
              <w:rPr>
                <w:rFonts w:ascii="ＭＳ 明朝" w:hAnsi="ＭＳ 明朝"/>
                <w:sz w:val="18"/>
                <w:szCs w:val="18"/>
              </w:rPr>
              <w:t>(90.3</w:t>
            </w:r>
            <w:r w:rsidRPr="001308BD">
              <w:rPr>
                <w:rFonts w:ascii="ＭＳ 明朝" w:hAnsi="ＭＳ 明朝" w:hint="eastAsia"/>
                <w:sz w:val="18"/>
                <w:szCs w:val="18"/>
              </w:rPr>
              <w:t>％</w:t>
            </w:r>
            <w:r w:rsidRPr="001308BD">
              <w:rPr>
                <w:rFonts w:ascii="ＭＳ 明朝" w:hAnsi="ＭＳ 明朝"/>
                <w:sz w:val="18"/>
                <w:szCs w:val="18"/>
              </w:rPr>
              <w:t>)</w:t>
            </w:r>
            <w:r w:rsidR="00E75D03" w:rsidRPr="001308BD">
              <w:rPr>
                <w:rFonts w:ascii="ＭＳ 明朝" w:hAnsi="ＭＳ 明朝" w:hint="eastAsia"/>
                <w:sz w:val="18"/>
                <w:szCs w:val="18"/>
              </w:rPr>
              <w:t>／</w:t>
            </w:r>
            <w:r w:rsidRPr="001308BD">
              <w:rPr>
                <w:rFonts w:ascii="ＭＳ 明朝" w:hAnsi="ＭＳ 明朝" w:hint="eastAsia"/>
                <w:sz w:val="18"/>
                <w:szCs w:val="18"/>
              </w:rPr>
              <w:t>個別の支援計画及び指導計画の説明とニーズ対応。</w:t>
            </w:r>
            <w:r w:rsidRPr="001308BD">
              <w:rPr>
                <w:rFonts w:ascii="ＭＳ 明朝" w:hAnsi="ＭＳ 明朝"/>
                <w:sz w:val="18"/>
                <w:szCs w:val="18"/>
              </w:rPr>
              <w:t>(95.6</w:t>
            </w:r>
            <w:r w:rsidRPr="001308BD">
              <w:rPr>
                <w:rFonts w:ascii="ＭＳ 明朝" w:hAnsi="ＭＳ 明朝" w:hint="eastAsia"/>
                <w:sz w:val="18"/>
                <w:szCs w:val="18"/>
              </w:rPr>
              <w:t>％</w:t>
            </w:r>
            <w:r w:rsidRPr="001308BD">
              <w:rPr>
                <w:rFonts w:ascii="ＭＳ 明朝" w:hAnsi="ＭＳ 明朝"/>
                <w:sz w:val="18"/>
                <w:szCs w:val="18"/>
              </w:rPr>
              <w:t>)</w:t>
            </w:r>
            <w:r w:rsidR="00E75D03" w:rsidRPr="001308BD">
              <w:rPr>
                <w:rFonts w:ascii="ＭＳ 明朝" w:hAnsi="ＭＳ 明朝" w:hint="eastAsia"/>
                <w:sz w:val="18"/>
                <w:szCs w:val="18"/>
              </w:rPr>
              <w:t>／</w:t>
            </w:r>
            <w:r w:rsidRPr="001308BD">
              <w:rPr>
                <w:rFonts w:ascii="ＭＳ 明朝" w:hAnsi="ＭＳ 明朝" w:hint="eastAsia"/>
                <w:sz w:val="18"/>
                <w:szCs w:val="18"/>
              </w:rPr>
              <w:t>個別の支援計画及び指導計画に基づいた指導。</w:t>
            </w:r>
            <w:r w:rsidRPr="001308BD">
              <w:rPr>
                <w:rFonts w:ascii="ＭＳ 明朝" w:hAnsi="ＭＳ 明朝"/>
                <w:sz w:val="18"/>
                <w:szCs w:val="18"/>
              </w:rPr>
              <w:t>(90.9%)</w:t>
            </w:r>
            <w:r w:rsidR="00E75D03" w:rsidRPr="001308BD">
              <w:rPr>
                <w:rFonts w:ascii="ＭＳ 明朝" w:hAnsi="ＭＳ 明朝" w:hint="eastAsia"/>
                <w:sz w:val="18"/>
                <w:szCs w:val="18"/>
              </w:rPr>
              <w:t>／</w:t>
            </w:r>
            <w:r w:rsidRPr="001308BD">
              <w:rPr>
                <w:rFonts w:ascii="ＭＳ 明朝" w:hAnsi="ＭＳ 明朝" w:hint="eastAsia"/>
                <w:sz w:val="18"/>
                <w:szCs w:val="18"/>
              </w:rPr>
              <w:t>通学バスがスムーズに運行されている。（</w:t>
            </w:r>
            <w:r w:rsidRPr="001308BD">
              <w:rPr>
                <w:rFonts w:ascii="ＭＳ 明朝" w:hAnsi="ＭＳ 明朝"/>
                <w:sz w:val="18"/>
                <w:szCs w:val="18"/>
              </w:rPr>
              <w:t>90.8%</w:t>
            </w:r>
            <w:r w:rsidRPr="001308BD">
              <w:rPr>
                <w:rFonts w:ascii="ＭＳ 明朝" w:hAnsi="ＭＳ 明朝" w:hint="eastAsia"/>
                <w:sz w:val="18"/>
                <w:szCs w:val="18"/>
              </w:rPr>
              <w:t>）</w:t>
            </w:r>
          </w:p>
          <w:p w14:paraId="4F22FCD6" w14:textId="77777777" w:rsidR="007C3DC5" w:rsidRPr="001308BD" w:rsidRDefault="00E75D03" w:rsidP="002C40FE">
            <w:pPr>
              <w:snapToGrid w:val="0"/>
              <w:ind w:leftChars="100" w:left="210"/>
              <w:rPr>
                <w:rFonts w:ascii="ＭＳ 明朝" w:hAnsi="ＭＳ 明朝"/>
                <w:sz w:val="18"/>
                <w:szCs w:val="18"/>
              </w:rPr>
            </w:pPr>
            <w:r w:rsidRPr="001308BD">
              <w:rPr>
                <w:rFonts w:ascii="ＭＳ 明朝" w:hAnsi="ＭＳ 明朝" w:hint="eastAsia"/>
                <w:sz w:val="18"/>
                <w:szCs w:val="18"/>
              </w:rPr>
              <w:t>○</w:t>
            </w:r>
            <w:r w:rsidR="007C3DC5" w:rsidRPr="001308BD">
              <w:rPr>
                <w:rFonts w:ascii="ＭＳ 明朝" w:hAnsi="ＭＳ 明朝" w:hint="eastAsia"/>
                <w:sz w:val="18"/>
                <w:szCs w:val="18"/>
              </w:rPr>
              <w:t>安全面・衛生面の整備に関する項目</w:t>
            </w:r>
            <w:r w:rsidRPr="001308BD">
              <w:rPr>
                <w:rFonts w:ascii="ＭＳ 明朝" w:hAnsi="ＭＳ 明朝" w:hint="eastAsia"/>
                <w:sz w:val="18"/>
                <w:szCs w:val="18"/>
              </w:rPr>
              <w:t>の「わからない」という回答</w:t>
            </w:r>
            <w:r w:rsidR="007C3DC5" w:rsidRPr="001308BD">
              <w:rPr>
                <w:rFonts w:ascii="ＭＳ 明朝" w:hAnsi="ＭＳ 明朝" w:hint="eastAsia"/>
                <w:sz w:val="18"/>
                <w:szCs w:val="18"/>
              </w:rPr>
              <w:t>が40.2%あり、自由記述の中にも建物の老朽化に関する意見が多く見られ、対策が必要であることが</w:t>
            </w:r>
            <w:r w:rsidRPr="001308BD">
              <w:rPr>
                <w:rFonts w:ascii="ＭＳ 明朝" w:hAnsi="ＭＳ 明朝" w:hint="eastAsia"/>
                <w:sz w:val="18"/>
                <w:szCs w:val="18"/>
              </w:rPr>
              <w:t>わかった。</w:t>
            </w:r>
          </w:p>
          <w:p w14:paraId="0C4A6C32" w14:textId="77777777" w:rsidR="002C40FE" w:rsidRPr="001308BD" w:rsidRDefault="002C40FE" w:rsidP="002C40FE">
            <w:pPr>
              <w:snapToGrid w:val="0"/>
              <w:ind w:leftChars="100" w:left="210"/>
              <w:rPr>
                <w:rFonts w:ascii="ＭＳ 明朝" w:hAnsi="ＭＳ 明朝"/>
                <w:sz w:val="18"/>
                <w:szCs w:val="18"/>
              </w:rPr>
            </w:pPr>
          </w:p>
          <w:p w14:paraId="1E257476" w14:textId="77777777" w:rsidR="007C3DC5" w:rsidRPr="001308BD" w:rsidRDefault="007C3DC5" w:rsidP="00E75D03">
            <w:pPr>
              <w:snapToGrid w:val="0"/>
              <w:rPr>
                <w:rFonts w:asciiTheme="majorEastAsia" w:eastAsiaTheme="majorEastAsia" w:hAnsiTheme="majorEastAsia"/>
                <w:b/>
                <w:sz w:val="18"/>
                <w:szCs w:val="18"/>
              </w:rPr>
            </w:pPr>
            <w:r w:rsidRPr="001308BD">
              <w:rPr>
                <w:rFonts w:asciiTheme="majorEastAsia" w:eastAsiaTheme="majorEastAsia" w:hAnsiTheme="majorEastAsia" w:hint="eastAsia"/>
                <w:b/>
                <w:sz w:val="18"/>
                <w:szCs w:val="18"/>
              </w:rPr>
              <w:t>保護者と教職員の回答比較</w:t>
            </w:r>
          </w:p>
          <w:p w14:paraId="1DF1927C" w14:textId="77777777" w:rsidR="007C3DC5" w:rsidRPr="001308BD" w:rsidRDefault="00E75D03" w:rsidP="002C40FE">
            <w:pPr>
              <w:snapToGrid w:val="0"/>
              <w:ind w:leftChars="92" w:left="193"/>
              <w:rPr>
                <w:rFonts w:ascii="ＭＳ 明朝" w:hAnsi="ＭＳ 明朝"/>
                <w:sz w:val="18"/>
                <w:szCs w:val="18"/>
              </w:rPr>
            </w:pPr>
            <w:r w:rsidRPr="001308BD">
              <w:rPr>
                <w:rFonts w:ascii="ＭＳ 明朝" w:hAnsi="ＭＳ 明朝" w:hint="eastAsia"/>
                <w:sz w:val="18"/>
                <w:szCs w:val="18"/>
              </w:rPr>
              <w:t>○</w:t>
            </w:r>
            <w:r w:rsidR="007C3DC5" w:rsidRPr="001308BD">
              <w:rPr>
                <w:rFonts w:ascii="ＭＳ 明朝" w:hAnsi="ＭＳ 明朝" w:hint="eastAsia"/>
                <w:sz w:val="18"/>
                <w:szCs w:val="18"/>
              </w:rPr>
              <w:t>保護者と教職員の回答を比較分析した結果、教職員より保護者の肯定的評価が５ポイント以上高かった</w:t>
            </w:r>
            <w:r w:rsidR="001478AB" w:rsidRPr="001308BD">
              <w:rPr>
                <w:rFonts w:ascii="ＭＳ 明朝" w:hAnsi="ＭＳ 明朝" w:hint="eastAsia"/>
                <w:sz w:val="18"/>
                <w:szCs w:val="18"/>
              </w:rPr>
              <w:t>項目は６項目あり、いずれも教育の充実に向けて校内で進めてきた取</w:t>
            </w:r>
            <w:r w:rsidR="007C3DC5" w:rsidRPr="001308BD">
              <w:rPr>
                <w:rFonts w:ascii="ＭＳ 明朝" w:hAnsi="ＭＳ 明朝" w:hint="eastAsia"/>
                <w:sz w:val="18"/>
                <w:szCs w:val="18"/>
              </w:rPr>
              <w:t>組みについての項目で</w:t>
            </w:r>
            <w:r w:rsidR="001478AB" w:rsidRPr="001308BD">
              <w:rPr>
                <w:rFonts w:ascii="ＭＳ 明朝" w:hAnsi="ＭＳ 明朝" w:hint="eastAsia"/>
                <w:sz w:val="18"/>
                <w:szCs w:val="18"/>
              </w:rPr>
              <w:t>あった。</w:t>
            </w:r>
          </w:p>
          <w:p w14:paraId="578D5AB0" w14:textId="77777777" w:rsidR="007C3DC5" w:rsidRPr="001308BD" w:rsidRDefault="001478AB" w:rsidP="00E75D03">
            <w:pPr>
              <w:snapToGrid w:val="0"/>
              <w:rPr>
                <w:rFonts w:ascii="ＭＳ 明朝" w:hAnsi="ＭＳ 明朝"/>
                <w:sz w:val="18"/>
                <w:szCs w:val="18"/>
              </w:rPr>
            </w:pPr>
            <w:r w:rsidRPr="001308BD">
              <w:rPr>
                <w:rFonts w:ascii="ＭＳ 明朝" w:hAnsi="ＭＳ 明朝" w:hint="eastAsia"/>
                <w:sz w:val="18"/>
                <w:szCs w:val="18"/>
              </w:rPr>
              <w:t>〔肯定的評価が“保護者＞教職員”となっている項目〕</w:t>
            </w:r>
          </w:p>
          <w:p w14:paraId="64DD0241" w14:textId="77777777" w:rsidR="007C3DC5" w:rsidRPr="001308BD" w:rsidRDefault="007C3DC5" w:rsidP="002C40FE">
            <w:pPr>
              <w:snapToGrid w:val="0"/>
              <w:ind w:leftChars="300" w:left="630"/>
              <w:rPr>
                <w:rFonts w:ascii="ＭＳ 明朝" w:hAnsi="ＭＳ 明朝"/>
                <w:sz w:val="18"/>
                <w:szCs w:val="18"/>
              </w:rPr>
            </w:pPr>
            <w:r w:rsidRPr="001308BD">
              <w:rPr>
                <w:rFonts w:ascii="ＭＳ 明朝" w:hAnsi="ＭＳ 明朝" w:hint="eastAsia"/>
                <w:sz w:val="18"/>
                <w:szCs w:val="18"/>
              </w:rPr>
              <w:t>教員は専門性の向上を図っている（差</w:t>
            </w:r>
            <w:r w:rsidRPr="001308BD">
              <w:rPr>
                <w:rFonts w:ascii="ＭＳ 明朝" w:hAnsi="ＭＳ 明朝"/>
                <w:sz w:val="18"/>
                <w:szCs w:val="18"/>
              </w:rPr>
              <w:t>8.6%</w:t>
            </w:r>
            <w:r w:rsidRPr="001308BD">
              <w:rPr>
                <w:rFonts w:ascii="ＭＳ 明朝" w:hAnsi="ＭＳ 明朝" w:hint="eastAsia"/>
                <w:sz w:val="18"/>
                <w:szCs w:val="18"/>
              </w:rPr>
              <w:t>）</w:t>
            </w:r>
            <w:r w:rsidR="001478AB" w:rsidRPr="001308BD">
              <w:rPr>
                <w:rFonts w:ascii="ＭＳ 明朝" w:hAnsi="ＭＳ 明朝" w:hint="eastAsia"/>
                <w:sz w:val="18"/>
                <w:szCs w:val="18"/>
              </w:rPr>
              <w:t>／</w:t>
            </w:r>
            <w:r w:rsidRPr="001308BD">
              <w:rPr>
                <w:rFonts w:ascii="ＭＳ 明朝" w:hAnsi="ＭＳ 明朝" w:hint="eastAsia"/>
                <w:sz w:val="20"/>
                <w:szCs w:val="20"/>
              </w:rPr>
              <w:t>通知表はわかりやすく工夫されている</w:t>
            </w:r>
            <w:r w:rsidRPr="001308BD">
              <w:rPr>
                <w:rFonts w:ascii="ＭＳ 明朝" w:hAnsi="ＭＳ 明朝"/>
                <w:sz w:val="20"/>
                <w:szCs w:val="20"/>
              </w:rPr>
              <w:t>(</w:t>
            </w:r>
            <w:r w:rsidRPr="001308BD">
              <w:rPr>
                <w:rFonts w:ascii="ＭＳ 明朝" w:hAnsi="ＭＳ 明朝" w:hint="eastAsia"/>
                <w:sz w:val="20"/>
                <w:szCs w:val="20"/>
              </w:rPr>
              <w:t>差</w:t>
            </w:r>
            <w:r w:rsidRPr="001308BD">
              <w:rPr>
                <w:rFonts w:ascii="ＭＳ 明朝" w:hAnsi="ＭＳ 明朝"/>
                <w:sz w:val="20"/>
                <w:szCs w:val="20"/>
              </w:rPr>
              <w:t>22.4</w:t>
            </w:r>
            <w:r w:rsidRPr="001308BD">
              <w:rPr>
                <w:rFonts w:ascii="ＭＳ 明朝" w:hAnsi="ＭＳ 明朝" w:hint="eastAsia"/>
                <w:sz w:val="20"/>
                <w:szCs w:val="20"/>
              </w:rPr>
              <w:t>％</w:t>
            </w:r>
            <w:r w:rsidRPr="001308BD">
              <w:rPr>
                <w:rFonts w:ascii="ＭＳ 明朝" w:hAnsi="ＭＳ 明朝"/>
                <w:sz w:val="20"/>
                <w:szCs w:val="20"/>
              </w:rPr>
              <w:t>)</w:t>
            </w:r>
            <w:r w:rsidR="001478AB" w:rsidRPr="001308BD">
              <w:rPr>
                <w:rFonts w:ascii="ＭＳ 明朝" w:hAnsi="ＭＳ 明朝" w:hint="eastAsia"/>
                <w:sz w:val="18"/>
                <w:szCs w:val="18"/>
              </w:rPr>
              <w:t>／</w:t>
            </w:r>
            <w:r w:rsidRPr="001308BD">
              <w:rPr>
                <w:rFonts w:ascii="ＭＳ 明朝" w:hAnsi="ＭＳ 明朝" w:hint="eastAsia"/>
                <w:sz w:val="18"/>
                <w:szCs w:val="20"/>
              </w:rPr>
              <w:t>個別の支援計画及び指導計画の説明とニーズ対応（差</w:t>
            </w:r>
            <w:r w:rsidRPr="001308BD">
              <w:rPr>
                <w:rFonts w:ascii="ＭＳ 明朝" w:hAnsi="ＭＳ 明朝"/>
                <w:sz w:val="18"/>
                <w:szCs w:val="20"/>
              </w:rPr>
              <w:t>12.2</w:t>
            </w:r>
            <w:r w:rsidRPr="001308BD">
              <w:rPr>
                <w:rFonts w:ascii="ＭＳ 明朝" w:hAnsi="ＭＳ 明朝" w:hint="eastAsia"/>
                <w:sz w:val="18"/>
                <w:szCs w:val="20"/>
              </w:rPr>
              <w:t>％）</w:t>
            </w:r>
            <w:r w:rsidR="001478AB" w:rsidRPr="001308BD">
              <w:rPr>
                <w:rFonts w:ascii="ＭＳ 明朝" w:hAnsi="ＭＳ 明朝" w:hint="eastAsia"/>
                <w:sz w:val="18"/>
                <w:szCs w:val="18"/>
              </w:rPr>
              <w:t>／</w:t>
            </w:r>
            <w:r w:rsidRPr="001308BD">
              <w:rPr>
                <w:rFonts w:ascii="ＭＳ 明朝" w:hAnsi="ＭＳ 明朝" w:hint="eastAsia"/>
                <w:sz w:val="18"/>
                <w:szCs w:val="20"/>
              </w:rPr>
              <w:t>個別の支援計画及び指導計画に基づいた指導（差</w:t>
            </w:r>
            <w:r w:rsidRPr="001308BD">
              <w:rPr>
                <w:rFonts w:ascii="ＭＳ 明朝" w:hAnsi="ＭＳ 明朝"/>
                <w:sz w:val="18"/>
                <w:szCs w:val="20"/>
              </w:rPr>
              <w:t>5.3</w:t>
            </w:r>
            <w:r w:rsidRPr="001308BD">
              <w:rPr>
                <w:rFonts w:ascii="ＭＳ 明朝" w:hAnsi="ＭＳ 明朝" w:hint="eastAsia"/>
                <w:sz w:val="18"/>
                <w:szCs w:val="20"/>
              </w:rPr>
              <w:t>％）</w:t>
            </w:r>
            <w:r w:rsidR="001478AB" w:rsidRPr="001308BD">
              <w:rPr>
                <w:rFonts w:ascii="ＭＳ 明朝" w:hAnsi="ＭＳ 明朝" w:hint="eastAsia"/>
                <w:sz w:val="18"/>
                <w:szCs w:val="18"/>
              </w:rPr>
              <w:t>／</w:t>
            </w:r>
            <w:r w:rsidRPr="001308BD">
              <w:rPr>
                <w:rFonts w:ascii="ＭＳ 明朝" w:hAnsi="ＭＳ 明朝" w:hint="eastAsia"/>
                <w:sz w:val="18"/>
                <w:szCs w:val="20"/>
              </w:rPr>
              <w:t>子どもが楽しむ・運動するための環境整備（差</w:t>
            </w:r>
            <w:r w:rsidRPr="001308BD">
              <w:rPr>
                <w:rFonts w:ascii="ＭＳ 明朝" w:hAnsi="ＭＳ 明朝"/>
                <w:sz w:val="18"/>
                <w:szCs w:val="20"/>
              </w:rPr>
              <w:t>19.7</w:t>
            </w:r>
            <w:r w:rsidRPr="001308BD">
              <w:rPr>
                <w:rFonts w:ascii="ＭＳ 明朝" w:hAnsi="ＭＳ 明朝" w:hint="eastAsia"/>
                <w:sz w:val="18"/>
                <w:szCs w:val="20"/>
              </w:rPr>
              <w:t>％）</w:t>
            </w:r>
            <w:r w:rsidR="001478AB" w:rsidRPr="001308BD">
              <w:rPr>
                <w:rFonts w:ascii="ＭＳ 明朝" w:hAnsi="ＭＳ 明朝" w:hint="eastAsia"/>
                <w:sz w:val="18"/>
                <w:szCs w:val="18"/>
              </w:rPr>
              <w:t>／</w:t>
            </w:r>
            <w:r w:rsidRPr="001308BD">
              <w:rPr>
                <w:rFonts w:ascii="ＭＳ 明朝" w:hAnsi="ＭＳ 明朝"/>
                <w:sz w:val="18"/>
                <w:szCs w:val="20"/>
              </w:rPr>
              <w:t>HP</w:t>
            </w:r>
            <w:r w:rsidRPr="001308BD">
              <w:rPr>
                <w:rFonts w:ascii="ＭＳ 明朝" w:hAnsi="ＭＳ 明朝" w:hint="eastAsia"/>
                <w:sz w:val="18"/>
                <w:szCs w:val="20"/>
              </w:rPr>
              <w:t>等による積極的な広報を行っている（差</w:t>
            </w:r>
            <w:r w:rsidRPr="001308BD">
              <w:rPr>
                <w:rFonts w:ascii="ＭＳ 明朝" w:hAnsi="ＭＳ 明朝"/>
                <w:sz w:val="18"/>
                <w:szCs w:val="20"/>
              </w:rPr>
              <w:t>19.9%</w:t>
            </w:r>
            <w:r w:rsidRPr="001308BD">
              <w:rPr>
                <w:rFonts w:ascii="ＭＳ 明朝" w:hAnsi="ＭＳ 明朝" w:hint="eastAsia"/>
                <w:sz w:val="18"/>
                <w:szCs w:val="20"/>
              </w:rPr>
              <w:t>）</w:t>
            </w:r>
          </w:p>
          <w:p w14:paraId="0DAC5C2C" w14:textId="77777777" w:rsidR="007C3DC5" w:rsidRPr="001308BD" w:rsidRDefault="002C40FE" w:rsidP="002C40FE">
            <w:pPr>
              <w:snapToGrid w:val="0"/>
              <w:ind w:leftChars="100" w:left="210"/>
              <w:rPr>
                <w:rFonts w:ascii="ＭＳ 明朝" w:hAnsi="ＭＳ 明朝"/>
                <w:sz w:val="18"/>
                <w:szCs w:val="20"/>
              </w:rPr>
            </w:pPr>
            <w:r w:rsidRPr="001308BD">
              <w:rPr>
                <w:rFonts w:ascii="ＭＳ 明朝" w:hAnsi="ＭＳ 明朝" w:hint="eastAsia"/>
                <w:sz w:val="18"/>
                <w:szCs w:val="20"/>
              </w:rPr>
              <w:t>○</w:t>
            </w:r>
            <w:r w:rsidR="007C3DC5" w:rsidRPr="001308BD">
              <w:rPr>
                <w:rFonts w:ascii="ＭＳ 明朝" w:hAnsi="ＭＳ 明朝" w:hint="eastAsia"/>
                <w:sz w:val="18"/>
                <w:szCs w:val="20"/>
              </w:rPr>
              <w:t>反対に、保護者に比べて教職員の肯定的評価が５ポイント以上高かった項目は次の４項目（令和４年度10項目）あり、学校運営上、留意が必要であることがわかりました。中でも、「学習指導」「ICT活用」に関する２項目は保護者の「わからない」という回答が多く見られており、今後も継続して知っていただく取組みが必要であることがわか</w:t>
            </w:r>
            <w:r w:rsidRPr="001308BD">
              <w:rPr>
                <w:rFonts w:ascii="ＭＳ 明朝" w:hAnsi="ＭＳ 明朝" w:hint="eastAsia"/>
                <w:sz w:val="18"/>
                <w:szCs w:val="20"/>
              </w:rPr>
              <w:t>った。</w:t>
            </w:r>
          </w:p>
          <w:p w14:paraId="2858AE52" w14:textId="77777777" w:rsidR="002C40FE" w:rsidRPr="001308BD" w:rsidRDefault="002C40FE" w:rsidP="00E75D03">
            <w:pPr>
              <w:snapToGrid w:val="0"/>
              <w:rPr>
                <w:rFonts w:ascii="ＭＳ 明朝" w:hAnsi="ＭＳ 明朝"/>
                <w:sz w:val="18"/>
                <w:szCs w:val="20"/>
              </w:rPr>
            </w:pPr>
            <w:r w:rsidRPr="001308BD">
              <w:rPr>
                <w:rFonts w:ascii="ＭＳ 明朝" w:hAnsi="ＭＳ 明朝" w:hint="eastAsia"/>
                <w:sz w:val="18"/>
                <w:szCs w:val="20"/>
              </w:rPr>
              <w:t>〔肯定的評価が“保護者＜教職員”となっている項目〕</w:t>
            </w:r>
            <w:r w:rsidR="007C3DC5" w:rsidRPr="001308BD">
              <w:rPr>
                <w:rFonts w:ascii="ＭＳ 明朝" w:hAnsi="ＭＳ 明朝" w:hint="eastAsia"/>
                <w:sz w:val="18"/>
                <w:szCs w:val="20"/>
              </w:rPr>
              <w:t>※は、保護者の「わからない」</w:t>
            </w:r>
          </w:p>
          <w:p w14:paraId="6D244B50" w14:textId="77777777" w:rsidR="007C3DC5" w:rsidRPr="001308BD" w:rsidRDefault="007C3DC5" w:rsidP="002C40FE">
            <w:pPr>
              <w:snapToGrid w:val="0"/>
              <w:ind w:leftChars="300" w:left="630"/>
              <w:rPr>
                <w:rFonts w:ascii="ＭＳ 明朝" w:hAnsi="ＭＳ 明朝"/>
                <w:sz w:val="18"/>
                <w:szCs w:val="20"/>
              </w:rPr>
            </w:pPr>
            <w:r w:rsidRPr="001308BD">
              <w:rPr>
                <w:rFonts w:ascii="ＭＳ 明朝" w:hAnsi="ＭＳ 明朝" w:hint="eastAsia"/>
                <w:sz w:val="18"/>
                <w:szCs w:val="20"/>
              </w:rPr>
              <w:t>子どもが学校を楽しんでいる（差</w:t>
            </w:r>
            <w:r w:rsidRPr="001308BD">
              <w:rPr>
                <w:rFonts w:ascii="ＭＳ 明朝" w:hAnsi="ＭＳ 明朝"/>
                <w:sz w:val="18"/>
                <w:szCs w:val="20"/>
              </w:rPr>
              <w:t>5.8</w:t>
            </w:r>
            <w:r w:rsidRPr="001308BD">
              <w:rPr>
                <w:rFonts w:ascii="ＭＳ 明朝" w:hAnsi="ＭＳ 明朝" w:hint="eastAsia"/>
                <w:sz w:val="18"/>
                <w:szCs w:val="20"/>
              </w:rPr>
              <w:t>ポイント）</w:t>
            </w:r>
            <w:r w:rsidR="002C40FE" w:rsidRPr="001308BD">
              <w:rPr>
                <w:rFonts w:ascii="ＭＳ 明朝" w:hAnsi="ＭＳ 明朝" w:hint="eastAsia"/>
                <w:sz w:val="18"/>
                <w:szCs w:val="20"/>
              </w:rPr>
              <w:t>／</w:t>
            </w:r>
            <w:r w:rsidRPr="001308BD">
              <w:rPr>
                <w:rFonts w:ascii="ＭＳ 明朝" w:hAnsi="ＭＳ 明朝" w:hint="eastAsia"/>
                <w:sz w:val="18"/>
                <w:szCs w:val="20"/>
              </w:rPr>
              <w:t>子どもにとって授業がわかりやすく楽しい（差</w:t>
            </w:r>
            <w:r w:rsidRPr="001308BD">
              <w:rPr>
                <w:rFonts w:ascii="ＭＳ 明朝" w:hAnsi="ＭＳ 明朝"/>
                <w:sz w:val="18"/>
                <w:szCs w:val="20"/>
              </w:rPr>
              <w:t>9.0</w:t>
            </w:r>
            <w:r w:rsidRPr="001308BD">
              <w:rPr>
                <w:rFonts w:ascii="ＭＳ 明朝" w:hAnsi="ＭＳ 明朝" w:hint="eastAsia"/>
                <w:sz w:val="18"/>
                <w:szCs w:val="20"/>
              </w:rPr>
              <w:t>ポイント）※</w:t>
            </w:r>
            <w:r w:rsidRPr="001308BD">
              <w:rPr>
                <w:rFonts w:ascii="ＭＳ 明朝" w:hAnsi="ＭＳ 明朝"/>
                <w:sz w:val="18"/>
                <w:szCs w:val="20"/>
              </w:rPr>
              <w:t>12.4%</w:t>
            </w:r>
            <w:r w:rsidR="002C40FE" w:rsidRPr="001308BD">
              <w:rPr>
                <w:rFonts w:ascii="ＭＳ 明朝" w:hAnsi="ＭＳ 明朝" w:hint="eastAsia"/>
                <w:sz w:val="18"/>
                <w:szCs w:val="20"/>
              </w:rPr>
              <w:t>／</w:t>
            </w:r>
            <w:r w:rsidRPr="001308BD">
              <w:rPr>
                <w:rFonts w:ascii="ＭＳ 明朝" w:hAnsi="ＭＳ 明朝" w:hint="eastAsia"/>
                <w:sz w:val="18"/>
                <w:szCs w:val="20"/>
              </w:rPr>
              <w:t>相談への対応は適切である（差</w:t>
            </w:r>
            <w:r w:rsidRPr="001308BD">
              <w:rPr>
                <w:rFonts w:ascii="ＭＳ 明朝" w:hAnsi="ＭＳ 明朝"/>
                <w:sz w:val="18"/>
                <w:szCs w:val="20"/>
              </w:rPr>
              <w:t>7.9</w:t>
            </w:r>
            <w:r w:rsidRPr="001308BD">
              <w:rPr>
                <w:rFonts w:ascii="ＭＳ 明朝" w:hAnsi="ＭＳ 明朝" w:hint="eastAsia"/>
                <w:sz w:val="18"/>
                <w:szCs w:val="20"/>
              </w:rPr>
              <w:t>ポイント）</w:t>
            </w:r>
            <w:r w:rsidR="002C40FE" w:rsidRPr="001308BD">
              <w:rPr>
                <w:rFonts w:ascii="ＭＳ 明朝" w:hAnsi="ＭＳ 明朝" w:hint="eastAsia"/>
                <w:sz w:val="18"/>
                <w:szCs w:val="20"/>
              </w:rPr>
              <w:t>／</w:t>
            </w:r>
            <w:r w:rsidRPr="001308BD">
              <w:rPr>
                <w:rFonts w:ascii="ＭＳ 明朝" w:hAnsi="ＭＳ 明朝"/>
                <w:sz w:val="18"/>
                <w:szCs w:val="20"/>
              </w:rPr>
              <w:t>ICT</w:t>
            </w:r>
            <w:r w:rsidRPr="001308BD">
              <w:rPr>
                <w:rFonts w:ascii="ＭＳ 明朝" w:hAnsi="ＭＳ 明朝" w:hint="eastAsia"/>
                <w:sz w:val="18"/>
                <w:szCs w:val="20"/>
              </w:rPr>
              <w:t>環境の整備に努め積極的に活用している（差</w:t>
            </w:r>
            <w:r w:rsidRPr="001308BD">
              <w:rPr>
                <w:rFonts w:ascii="ＭＳ 明朝" w:hAnsi="ＭＳ 明朝"/>
                <w:sz w:val="18"/>
                <w:szCs w:val="20"/>
              </w:rPr>
              <w:t>18.4</w:t>
            </w:r>
            <w:r w:rsidRPr="001308BD">
              <w:rPr>
                <w:rFonts w:ascii="ＭＳ 明朝" w:hAnsi="ＭＳ 明朝" w:hint="eastAsia"/>
                <w:sz w:val="18"/>
                <w:szCs w:val="20"/>
              </w:rPr>
              <w:t>ポイント）※</w:t>
            </w:r>
            <w:r w:rsidRPr="001308BD">
              <w:rPr>
                <w:rFonts w:ascii="ＭＳ 明朝" w:hAnsi="ＭＳ 明朝"/>
                <w:sz w:val="18"/>
                <w:szCs w:val="20"/>
              </w:rPr>
              <w:t>30.3%</w:t>
            </w:r>
          </w:p>
          <w:p w14:paraId="246A3FDD" w14:textId="77777777" w:rsidR="000B7F10" w:rsidRPr="001308BD" w:rsidRDefault="000B7F10" w:rsidP="00E75D03">
            <w:pPr>
              <w:snapToGrid w:val="0"/>
              <w:rPr>
                <w:rFonts w:ascii="ＭＳ 明朝" w:hAnsi="ＭＳ 明朝"/>
                <w:sz w:val="20"/>
                <w:szCs w:val="20"/>
              </w:rPr>
            </w:pPr>
          </w:p>
        </w:tc>
        <w:tc>
          <w:tcPr>
            <w:tcW w:w="7342" w:type="dxa"/>
            <w:shd w:val="clear" w:color="auto" w:fill="auto"/>
          </w:tcPr>
          <w:p w14:paraId="1B20C83F" w14:textId="090F5C91" w:rsidR="00084374" w:rsidRPr="001308BD" w:rsidRDefault="00084374" w:rsidP="00084374">
            <w:pPr>
              <w:snapToGrid w:val="0"/>
              <w:rPr>
                <w:rFonts w:asciiTheme="majorEastAsia" w:eastAsiaTheme="majorEastAsia" w:hAnsiTheme="majorEastAsia"/>
                <w:b/>
                <w:sz w:val="18"/>
                <w:szCs w:val="20"/>
              </w:rPr>
            </w:pPr>
            <w:r w:rsidRPr="001308BD">
              <w:rPr>
                <w:rFonts w:asciiTheme="majorEastAsia" w:eastAsiaTheme="majorEastAsia" w:hAnsiTheme="majorEastAsia" w:hint="eastAsia"/>
                <w:b/>
                <w:sz w:val="18"/>
                <w:szCs w:val="20"/>
              </w:rPr>
              <w:t>【第</w:t>
            </w:r>
            <w:r w:rsidR="00B444E7" w:rsidRPr="001308BD">
              <w:rPr>
                <w:rFonts w:asciiTheme="majorEastAsia" w:eastAsiaTheme="majorEastAsia" w:hAnsiTheme="majorEastAsia" w:hint="eastAsia"/>
                <w:b/>
                <w:sz w:val="18"/>
                <w:szCs w:val="20"/>
              </w:rPr>
              <w:t>１</w:t>
            </w:r>
            <w:r w:rsidRPr="001308BD">
              <w:rPr>
                <w:rFonts w:asciiTheme="majorEastAsia" w:eastAsiaTheme="majorEastAsia" w:hAnsiTheme="majorEastAsia" w:hint="eastAsia"/>
                <w:b/>
                <w:sz w:val="18"/>
                <w:szCs w:val="20"/>
              </w:rPr>
              <w:t>回学校運営協議会】令和</w:t>
            </w:r>
            <w:r w:rsidR="00B444E7" w:rsidRPr="001308BD">
              <w:rPr>
                <w:rFonts w:asciiTheme="majorEastAsia" w:eastAsiaTheme="majorEastAsia" w:hAnsiTheme="majorEastAsia" w:hint="eastAsia"/>
                <w:b/>
                <w:sz w:val="18"/>
                <w:szCs w:val="20"/>
              </w:rPr>
              <w:t>５</w:t>
            </w:r>
            <w:r w:rsidRPr="001308BD">
              <w:rPr>
                <w:rFonts w:asciiTheme="majorEastAsia" w:eastAsiaTheme="majorEastAsia" w:hAnsiTheme="majorEastAsia" w:hint="eastAsia"/>
                <w:b/>
                <w:sz w:val="18"/>
                <w:szCs w:val="20"/>
              </w:rPr>
              <w:t>年</w:t>
            </w:r>
            <w:r w:rsidR="00B444E7" w:rsidRPr="001308BD">
              <w:rPr>
                <w:rFonts w:asciiTheme="majorEastAsia" w:eastAsiaTheme="majorEastAsia" w:hAnsiTheme="majorEastAsia" w:hint="eastAsia"/>
                <w:b/>
                <w:sz w:val="18"/>
                <w:szCs w:val="20"/>
              </w:rPr>
              <w:t>５</w:t>
            </w:r>
            <w:r w:rsidRPr="001308BD">
              <w:rPr>
                <w:rFonts w:asciiTheme="majorEastAsia" w:eastAsiaTheme="majorEastAsia" w:hAnsiTheme="majorEastAsia" w:hint="eastAsia"/>
                <w:b/>
                <w:sz w:val="18"/>
                <w:szCs w:val="20"/>
              </w:rPr>
              <w:t>月15日</w:t>
            </w:r>
          </w:p>
          <w:p w14:paraId="53AECCE3" w14:textId="77777777" w:rsidR="003F158E" w:rsidRPr="001308BD" w:rsidRDefault="00084374" w:rsidP="003A56DE">
            <w:pPr>
              <w:snapToGrid w:val="0"/>
              <w:rPr>
                <w:rFonts w:asciiTheme="minorEastAsia" w:eastAsiaTheme="minorEastAsia" w:hAnsiTheme="minorEastAsia"/>
                <w:sz w:val="18"/>
                <w:szCs w:val="20"/>
              </w:rPr>
            </w:pPr>
            <w:r w:rsidRPr="001308BD">
              <w:rPr>
                <w:rFonts w:asciiTheme="minorEastAsia" w:eastAsiaTheme="minorEastAsia" w:hAnsiTheme="minorEastAsia"/>
                <w:sz w:val="18"/>
                <w:szCs w:val="20"/>
              </w:rPr>
              <w:t xml:space="preserve">・経営計画において、「働き方改革」の一層の推進が取りあげられている。これにより教職員に余裕が生まれることを期待する。 </w:t>
            </w:r>
            <w:r w:rsidR="002770DD" w:rsidRPr="001308BD">
              <w:rPr>
                <w:rFonts w:asciiTheme="minorEastAsia" w:eastAsiaTheme="minorEastAsia" w:hAnsiTheme="minorEastAsia"/>
                <w:sz w:val="18"/>
                <w:szCs w:val="20"/>
              </w:rPr>
              <w:t>・</w:t>
            </w:r>
            <w:r w:rsidRPr="001308BD">
              <w:rPr>
                <w:rFonts w:asciiTheme="minorEastAsia" w:eastAsiaTheme="minorEastAsia" w:hAnsiTheme="minorEastAsia"/>
                <w:sz w:val="18"/>
                <w:szCs w:val="20"/>
              </w:rPr>
              <w:t>教員に余裕があることが児童生徒への教育活動の改善充実につながると考えられるので、そのような好循環がつくられるよう、「働き方改革」のめざすところを保護者等へ丁寧に説明し、取組を進めていただきたい。・首席の役割について、４名の首席が多岐にわたる校務の推進や調整に取り組んでおられ</w:t>
            </w:r>
            <w:r w:rsidR="005072C0" w:rsidRPr="001308BD">
              <w:rPr>
                <w:rFonts w:asciiTheme="minorEastAsia" w:eastAsiaTheme="minorEastAsia" w:hAnsiTheme="minorEastAsia" w:hint="eastAsia"/>
                <w:sz w:val="18"/>
                <w:szCs w:val="20"/>
              </w:rPr>
              <w:t>るが、</w:t>
            </w:r>
            <w:r w:rsidRPr="001308BD">
              <w:rPr>
                <w:rFonts w:asciiTheme="minorEastAsia" w:eastAsiaTheme="minorEastAsia" w:hAnsiTheme="minorEastAsia"/>
                <w:sz w:val="18"/>
                <w:szCs w:val="20"/>
              </w:rPr>
              <w:t xml:space="preserve">首席の時間外勤務の時間数が増えることが懸念されるので、首席にこれ以上業務が集中しないよう、配慮いただきたい。 ・「働き方改革」の推進とともに、教職員の時間外勤務の実態も把握していただき、産業医と連携して、教職員の健康管理につとめていただきたい。 </w:t>
            </w:r>
          </w:p>
          <w:p w14:paraId="73F6FC8D" w14:textId="77777777" w:rsidR="00315DDD" w:rsidRPr="001308BD" w:rsidRDefault="00315DDD" w:rsidP="003A56DE">
            <w:pPr>
              <w:snapToGrid w:val="0"/>
              <w:rPr>
                <w:rFonts w:asciiTheme="minorEastAsia" w:eastAsiaTheme="minorEastAsia" w:hAnsiTheme="minorEastAsia"/>
                <w:sz w:val="18"/>
                <w:szCs w:val="20"/>
              </w:rPr>
            </w:pPr>
          </w:p>
          <w:p w14:paraId="65439020" w14:textId="77777777" w:rsidR="003A56DE" w:rsidRPr="001308BD" w:rsidRDefault="003A56DE" w:rsidP="003A56DE">
            <w:pPr>
              <w:snapToGrid w:val="0"/>
              <w:rPr>
                <w:rFonts w:asciiTheme="majorEastAsia" w:eastAsiaTheme="majorEastAsia" w:hAnsiTheme="majorEastAsia"/>
                <w:b/>
                <w:sz w:val="18"/>
                <w:szCs w:val="20"/>
              </w:rPr>
            </w:pPr>
            <w:r w:rsidRPr="001308BD">
              <w:rPr>
                <w:rFonts w:asciiTheme="majorEastAsia" w:eastAsiaTheme="majorEastAsia" w:hAnsiTheme="majorEastAsia" w:hint="eastAsia"/>
                <w:b/>
                <w:sz w:val="18"/>
                <w:szCs w:val="20"/>
              </w:rPr>
              <w:t>【第２回学校運営協議会】令和５年10月16日</w:t>
            </w:r>
          </w:p>
          <w:p w14:paraId="6BFD12D5" w14:textId="77777777" w:rsidR="0034365F" w:rsidRPr="001308BD" w:rsidRDefault="006A61DB" w:rsidP="005072C0">
            <w:pPr>
              <w:snapToGrid w:val="0"/>
              <w:rPr>
                <w:rFonts w:asciiTheme="minorEastAsia" w:eastAsiaTheme="minorEastAsia" w:hAnsiTheme="minorEastAsia"/>
                <w:sz w:val="18"/>
                <w:szCs w:val="20"/>
              </w:rPr>
            </w:pPr>
            <w:r w:rsidRPr="001308BD">
              <w:rPr>
                <w:rFonts w:asciiTheme="minorEastAsia" w:eastAsiaTheme="minorEastAsia" w:hAnsiTheme="minorEastAsia"/>
                <w:sz w:val="18"/>
                <w:szCs w:val="20"/>
              </w:rPr>
              <w:t>・保護者が</w:t>
            </w:r>
            <w:r w:rsidR="005072C0" w:rsidRPr="001308BD">
              <w:rPr>
                <w:rFonts w:asciiTheme="minorEastAsia" w:eastAsiaTheme="minorEastAsia" w:hAnsiTheme="minorEastAsia"/>
                <w:sz w:val="18"/>
                <w:szCs w:val="20"/>
              </w:rPr>
              <w:t>地域の相談事業所へ直接相談する場合も増えてきている</w:t>
            </w:r>
            <w:r w:rsidR="005072C0" w:rsidRPr="001308BD">
              <w:rPr>
                <w:rFonts w:asciiTheme="minorEastAsia" w:eastAsiaTheme="minorEastAsia" w:hAnsiTheme="minorEastAsia" w:hint="eastAsia"/>
                <w:sz w:val="18"/>
                <w:szCs w:val="20"/>
              </w:rPr>
              <w:t>。</w:t>
            </w:r>
            <w:r w:rsidRPr="001308BD">
              <w:rPr>
                <w:rFonts w:asciiTheme="minorEastAsia" w:eastAsiaTheme="minorEastAsia" w:hAnsiTheme="minorEastAsia"/>
                <w:sz w:val="18"/>
                <w:szCs w:val="20"/>
              </w:rPr>
              <w:t>・ＰＴＡ活動について、保護者の負担が増えないようにすることも学校が配慮していただきたい。 ・地域の教育的資源を活用するなどして体験の機会を増やしていただきたい。 ・学校教育自己診断の実施に当たっては、保護者への案内を工夫するなどしてわかりやすくなるよう、実施していただきたい。 ・教科書選定に関して、文部科学省著作検定教科書を活用されていることを評価したい。 ・進路指導に関して、今年度は就労率が高くなったことを評価したい。</w:t>
            </w:r>
          </w:p>
          <w:p w14:paraId="66C87534" w14:textId="77777777" w:rsidR="00315DDD" w:rsidRPr="001308BD" w:rsidRDefault="00315DDD" w:rsidP="005072C0">
            <w:pPr>
              <w:snapToGrid w:val="0"/>
              <w:rPr>
                <w:rFonts w:asciiTheme="minorEastAsia" w:eastAsiaTheme="minorEastAsia" w:hAnsiTheme="minorEastAsia"/>
                <w:sz w:val="18"/>
                <w:szCs w:val="20"/>
              </w:rPr>
            </w:pPr>
          </w:p>
          <w:p w14:paraId="33454799" w14:textId="77777777" w:rsidR="0034365F" w:rsidRPr="001308BD" w:rsidRDefault="0034365F" w:rsidP="0034365F">
            <w:pPr>
              <w:snapToGrid w:val="0"/>
              <w:rPr>
                <w:rFonts w:asciiTheme="majorEastAsia" w:eastAsiaTheme="majorEastAsia" w:hAnsiTheme="majorEastAsia"/>
                <w:b/>
                <w:sz w:val="18"/>
                <w:szCs w:val="20"/>
              </w:rPr>
            </w:pPr>
            <w:r w:rsidRPr="001308BD">
              <w:rPr>
                <w:rFonts w:asciiTheme="majorEastAsia" w:eastAsiaTheme="majorEastAsia" w:hAnsiTheme="majorEastAsia" w:hint="eastAsia"/>
                <w:b/>
                <w:sz w:val="18"/>
                <w:szCs w:val="20"/>
              </w:rPr>
              <w:t>【第３回学校運営協議会】令和６年１月24日</w:t>
            </w:r>
          </w:p>
          <w:p w14:paraId="03D88E27" w14:textId="77777777" w:rsidR="00F75DB2" w:rsidRPr="001308BD" w:rsidRDefault="00F75DB2" w:rsidP="00F75DB2">
            <w:pPr>
              <w:pStyle w:val="Default"/>
              <w:snapToGrid w:val="0"/>
              <w:rPr>
                <w:rFonts w:hAnsi="ＭＳ 明朝"/>
                <w:sz w:val="18"/>
                <w:szCs w:val="18"/>
              </w:rPr>
            </w:pPr>
            <w:r w:rsidRPr="001308BD">
              <w:rPr>
                <w:rFonts w:hAnsi="ＭＳ 明朝" w:hint="eastAsia"/>
                <w:sz w:val="18"/>
                <w:szCs w:val="18"/>
              </w:rPr>
              <w:t>・防災の取組に関して、避難訓練を工夫して実践していることがわかった。実際に災害が起きた時、支援を必要とする子どもの保護者は、支援学校への避難を希望していると聞く。設置者や関係部署との調整が行われていると聞くが、ひきつづき検討を重ねていただきたい。・社会的に「人材不足」と言われている。貴重な人材である初任者等が指導や学校業務を続けていけるよう、ＯＪＴなどにより、次年度も人材育成を進めていた</w:t>
            </w:r>
            <w:r w:rsidR="0094277B" w:rsidRPr="001308BD">
              <w:rPr>
                <w:rFonts w:hAnsi="ＭＳ 明朝" w:hint="eastAsia"/>
                <w:sz w:val="18"/>
                <w:szCs w:val="18"/>
              </w:rPr>
              <w:t>だきたい。・地域との交流について、学校間交流にも取り組んでいる</w:t>
            </w:r>
            <w:r w:rsidRPr="001308BD">
              <w:rPr>
                <w:rFonts w:hAnsi="ＭＳ 明朝" w:hint="eastAsia"/>
                <w:sz w:val="18"/>
                <w:szCs w:val="18"/>
              </w:rPr>
              <w:t>とのことなので、継続していただきたい。・高等部卒業後、集団</w:t>
            </w:r>
            <w:r w:rsidR="00DE39EE" w:rsidRPr="001308BD">
              <w:rPr>
                <w:rFonts w:hAnsi="ＭＳ 明朝" w:hint="eastAsia"/>
                <w:sz w:val="18"/>
                <w:szCs w:val="18"/>
              </w:rPr>
              <w:t>になじめない傾向を有する卒業生が増えて</w:t>
            </w:r>
            <w:r w:rsidRPr="001308BD">
              <w:rPr>
                <w:rFonts w:hAnsi="ＭＳ 明朝" w:hint="eastAsia"/>
                <w:sz w:val="18"/>
                <w:szCs w:val="18"/>
              </w:rPr>
              <w:t>きている印象である。在校中になにか手だてを講じていただけることを期待</w:t>
            </w:r>
            <w:r w:rsidR="00DE39EE" w:rsidRPr="001308BD">
              <w:rPr>
                <w:rFonts w:hAnsi="ＭＳ 明朝" w:hint="eastAsia"/>
                <w:sz w:val="18"/>
                <w:szCs w:val="18"/>
              </w:rPr>
              <w:t>する。・本校の学校運営協議会における報告等を聞き、地域の</w:t>
            </w:r>
            <w:r w:rsidRPr="001308BD">
              <w:rPr>
                <w:rFonts w:hAnsi="ＭＳ 明朝" w:hint="eastAsia"/>
                <w:sz w:val="18"/>
                <w:szCs w:val="18"/>
              </w:rPr>
              <w:t>障がい者理解が促進されていると感じている。ひきつづき、実践を重ねていただきたい。</w:t>
            </w:r>
          </w:p>
          <w:p w14:paraId="25D23248" w14:textId="77777777" w:rsidR="0034365F" w:rsidRPr="001308BD" w:rsidRDefault="00F75DB2" w:rsidP="00F75DB2">
            <w:pPr>
              <w:pStyle w:val="Default"/>
              <w:snapToGrid w:val="0"/>
              <w:rPr>
                <w:rFonts w:asciiTheme="minorEastAsia" w:eastAsiaTheme="minorEastAsia" w:hAnsiTheme="minorEastAsia"/>
                <w:sz w:val="18"/>
                <w:szCs w:val="20"/>
              </w:rPr>
            </w:pPr>
            <w:r w:rsidRPr="001308BD">
              <w:rPr>
                <w:rFonts w:hAnsi="ＭＳ 明朝" w:hint="eastAsia"/>
                <w:sz w:val="18"/>
                <w:szCs w:val="18"/>
              </w:rPr>
              <w:t xml:space="preserve">　</w:t>
            </w:r>
          </w:p>
        </w:tc>
      </w:tr>
    </w:tbl>
    <w:p w14:paraId="1ED29C27" w14:textId="77777777" w:rsidR="0086696C" w:rsidRPr="001308BD" w:rsidRDefault="0086696C" w:rsidP="0037367C">
      <w:pPr>
        <w:spacing w:line="120" w:lineRule="exact"/>
        <w:ind w:leftChars="-428" w:left="-899"/>
      </w:pPr>
    </w:p>
    <w:p w14:paraId="10BD58D7" w14:textId="77777777" w:rsidR="00225A63" w:rsidRPr="001308BD" w:rsidRDefault="00225A63" w:rsidP="00E465A3">
      <w:pPr>
        <w:spacing w:line="20" w:lineRule="exact"/>
        <w:ind w:leftChars="-92" w:left="-4" w:hangingChars="90" w:hanging="189"/>
        <w:jc w:val="left"/>
        <w:rPr>
          <w:rFonts w:ascii="ＭＳ ゴシック" w:eastAsia="ＭＳ ゴシック" w:hAnsi="ＭＳ ゴシック"/>
          <w:szCs w:val="21"/>
        </w:rPr>
      </w:pPr>
    </w:p>
    <w:p w14:paraId="4B05ED52" w14:textId="77777777" w:rsidR="0086696C" w:rsidRPr="001308BD" w:rsidRDefault="00853F5F" w:rsidP="00B44397">
      <w:pPr>
        <w:ind w:leftChars="-92" w:left="-4" w:hangingChars="90" w:hanging="189"/>
        <w:jc w:val="left"/>
        <w:rPr>
          <w:rFonts w:ascii="ＭＳ ゴシック" w:eastAsia="ＭＳ ゴシック" w:hAnsi="ＭＳ ゴシック"/>
          <w:szCs w:val="21"/>
        </w:rPr>
      </w:pPr>
      <w:r w:rsidRPr="001308BD">
        <w:rPr>
          <w:rFonts w:ascii="ＭＳ ゴシック" w:eastAsia="ＭＳ ゴシック" w:hAnsi="ＭＳ ゴシック" w:hint="eastAsia"/>
          <w:szCs w:val="21"/>
        </w:rPr>
        <w:lastRenderedPageBreak/>
        <w:t>３</w:t>
      </w:r>
      <w:r w:rsidR="0037367C" w:rsidRPr="001308BD">
        <w:rPr>
          <w:rFonts w:ascii="ＭＳ ゴシック" w:eastAsia="ＭＳ ゴシック" w:hAnsi="ＭＳ ゴシック" w:hint="eastAsia"/>
          <w:szCs w:val="21"/>
        </w:rPr>
        <w:t xml:space="preserve">　</w:t>
      </w:r>
      <w:r w:rsidR="0086696C" w:rsidRPr="001308BD">
        <w:rPr>
          <w:rFonts w:ascii="ＭＳ ゴシック" w:eastAsia="ＭＳ ゴシック" w:hAnsi="ＭＳ ゴシック" w:hint="eastAsia"/>
          <w:szCs w:val="21"/>
        </w:rPr>
        <w:t>本年度の取組</w:t>
      </w:r>
      <w:r w:rsidR="0037367C" w:rsidRPr="001308BD">
        <w:rPr>
          <w:rFonts w:ascii="ＭＳ ゴシック" w:eastAsia="ＭＳ ゴシック" w:hAnsi="ＭＳ ゴシック" w:hint="eastAsia"/>
          <w:szCs w:val="21"/>
        </w:rPr>
        <w:t>内容</w:t>
      </w:r>
      <w:r w:rsidR="0086696C" w:rsidRPr="001308BD">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808"/>
        <w:gridCol w:w="4252"/>
        <w:gridCol w:w="4820"/>
        <w:gridCol w:w="3225"/>
      </w:tblGrid>
      <w:tr w:rsidR="0095144F" w:rsidRPr="001308BD" w14:paraId="181CA3B6" w14:textId="77777777" w:rsidTr="004A0B35">
        <w:trPr>
          <w:trHeight w:val="586"/>
          <w:jc w:val="center"/>
        </w:trPr>
        <w:tc>
          <w:tcPr>
            <w:tcW w:w="881" w:type="dxa"/>
            <w:shd w:val="clear" w:color="auto" w:fill="auto"/>
            <w:tcMar>
              <w:top w:w="28" w:type="dxa"/>
              <w:bottom w:w="28" w:type="dxa"/>
            </w:tcMar>
            <w:vAlign w:val="center"/>
          </w:tcPr>
          <w:p w14:paraId="3D6E4BFD" w14:textId="77777777" w:rsidR="00897939" w:rsidRPr="001308BD" w:rsidRDefault="00897939" w:rsidP="0054712D">
            <w:pPr>
              <w:spacing w:line="240" w:lineRule="exact"/>
              <w:jc w:val="center"/>
              <w:rPr>
                <w:rFonts w:ascii="ＭＳ 明朝" w:hAnsi="ＭＳ 明朝"/>
                <w:sz w:val="20"/>
                <w:szCs w:val="20"/>
              </w:rPr>
            </w:pPr>
            <w:r w:rsidRPr="001308BD">
              <w:rPr>
                <w:rFonts w:ascii="ＭＳ 明朝" w:hAnsi="ＭＳ 明朝" w:hint="eastAsia"/>
                <w:sz w:val="20"/>
                <w:szCs w:val="20"/>
              </w:rPr>
              <w:t>中期的</w:t>
            </w:r>
          </w:p>
          <w:p w14:paraId="4B6603A6" w14:textId="77777777" w:rsidR="00897939" w:rsidRPr="001308BD" w:rsidRDefault="00897939" w:rsidP="0054712D">
            <w:pPr>
              <w:spacing w:line="240" w:lineRule="exact"/>
              <w:jc w:val="center"/>
              <w:rPr>
                <w:rFonts w:ascii="ＭＳ 明朝" w:hAnsi="ＭＳ 明朝"/>
                <w:spacing w:val="-20"/>
                <w:sz w:val="20"/>
                <w:szCs w:val="20"/>
              </w:rPr>
            </w:pPr>
            <w:r w:rsidRPr="001308BD">
              <w:rPr>
                <w:rFonts w:ascii="ＭＳ 明朝" w:hAnsi="ＭＳ 明朝" w:hint="eastAsia"/>
                <w:sz w:val="20"/>
                <w:szCs w:val="20"/>
              </w:rPr>
              <w:t>目標</w:t>
            </w:r>
          </w:p>
        </w:tc>
        <w:tc>
          <w:tcPr>
            <w:tcW w:w="1808" w:type="dxa"/>
            <w:shd w:val="clear" w:color="auto" w:fill="auto"/>
            <w:tcMar>
              <w:top w:w="28" w:type="dxa"/>
              <w:bottom w:w="28" w:type="dxa"/>
            </w:tcMar>
            <w:vAlign w:val="center"/>
          </w:tcPr>
          <w:p w14:paraId="23A6CFDF" w14:textId="77777777" w:rsidR="00897939" w:rsidRPr="001308BD" w:rsidRDefault="00897939" w:rsidP="006B5B51">
            <w:pPr>
              <w:spacing w:line="320" w:lineRule="exact"/>
              <w:jc w:val="center"/>
              <w:rPr>
                <w:rFonts w:ascii="ＭＳ 明朝" w:hAnsi="ＭＳ 明朝"/>
                <w:sz w:val="18"/>
                <w:szCs w:val="18"/>
              </w:rPr>
            </w:pPr>
            <w:r w:rsidRPr="001308BD">
              <w:rPr>
                <w:rFonts w:ascii="ＭＳ 明朝" w:hAnsi="ＭＳ 明朝" w:hint="eastAsia"/>
                <w:sz w:val="18"/>
                <w:szCs w:val="18"/>
              </w:rPr>
              <w:t>今年度の重点目標</w:t>
            </w:r>
          </w:p>
        </w:tc>
        <w:tc>
          <w:tcPr>
            <w:tcW w:w="4252" w:type="dxa"/>
            <w:tcBorders>
              <w:right w:val="dashed" w:sz="4" w:space="0" w:color="auto"/>
            </w:tcBorders>
            <w:shd w:val="clear" w:color="auto" w:fill="auto"/>
            <w:tcMar>
              <w:top w:w="28" w:type="dxa"/>
              <w:bottom w:w="28" w:type="dxa"/>
            </w:tcMar>
            <w:vAlign w:val="center"/>
          </w:tcPr>
          <w:p w14:paraId="51816C50" w14:textId="77777777" w:rsidR="00897939" w:rsidRPr="001308BD" w:rsidRDefault="00897939" w:rsidP="006B5B51">
            <w:pPr>
              <w:spacing w:line="320" w:lineRule="exact"/>
              <w:jc w:val="center"/>
              <w:rPr>
                <w:rFonts w:ascii="ＭＳ 明朝" w:hAnsi="ＭＳ 明朝"/>
                <w:sz w:val="18"/>
                <w:szCs w:val="18"/>
              </w:rPr>
            </w:pPr>
            <w:r w:rsidRPr="001308BD">
              <w:rPr>
                <w:rFonts w:ascii="ＭＳ 明朝" w:hAnsi="ＭＳ 明朝" w:hint="eastAsia"/>
                <w:sz w:val="18"/>
                <w:szCs w:val="18"/>
              </w:rPr>
              <w:t>具体的な取組計画・内容</w:t>
            </w:r>
          </w:p>
        </w:tc>
        <w:tc>
          <w:tcPr>
            <w:tcW w:w="4820" w:type="dxa"/>
            <w:tcBorders>
              <w:right w:val="dashed" w:sz="4" w:space="0" w:color="auto"/>
            </w:tcBorders>
            <w:tcMar>
              <w:top w:w="28" w:type="dxa"/>
              <w:bottom w:w="28" w:type="dxa"/>
            </w:tcMar>
            <w:vAlign w:val="center"/>
          </w:tcPr>
          <w:p w14:paraId="6D250BC8" w14:textId="77777777" w:rsidR="00897939" w:rsidRPr="001308BD" w:rsidRDefault="00897939" w:rsidP="006B5B51">
            <w:pPr>
              <w:spacing w:line="320" w:lineRule="exact"/>
              <w:jc w:val="center"/>
              <w:rPr>
                <w:rFonts w:ascii="ＭＳ 明朝" w:hAnsi="ＭＳ 明朝"/>
                <w:sz w:val="18"/>
                <w:szCs w:val="18"/>
              </w:rPr>
            </w:pPr>
            <w:r w:rsidRPr="001308BD">
              <w:rPr>
                <w:rFonts w:ascii="ＭＳ 明朝" w:hAnsi="ＭＳ 明朝" w:hint="eastAsia"/>
                <w:sz w:val="18"/>
                <w:szCs w:val="18"/>
              </w:rPr>
              <w:t>評価指標</w:t>
            </w:r>
            <w:r w:rsidR="003C12C1" w:rsidRPr="001308BD">
              <w:rPr>
                <w:rFonts w:ascii="ＭＳ 明朝" w:hAnsi="ＭＳ 明朝" w:hint="eastAsia"/>
                <w:sz w:val="18"/>
                <w:szCs w:val="18"/>
              </w:rPr>
              <w:t>［</w:t>
            </w:r>
            <w:r w:rsidR="00853F5F" w:rsidRPr="001308BD">
              <w:rPr>
                <w:rFonts w:ascii="ＭＳ 明朝" w:hAnsi="ＭＳ 明朝"/>
                <w:sz w:val="18"/>
                <w:szCs w:val="18"/>
              </w:rPr>
              <w:t>R</w:t>
            </w:r>
            <w:r w:rsidR="00853F5F" w:rsidRPr="001308BD">
              <w:rPr>
                <w:rFonts w:ascii="ＭＳ 明朝" w:hAnsi="ＭＳ 明朝" w:hint="eastAsia"/>
                <w:sz w:val="18"/>
                <w:szCs w:val="18"/>
              </w:rPr>
              <w:t>４</w:t>
            </w:r>
            <w:r w:rsidR="003C12C1" w:rsidRPr="001308BD">
              <w:rPr>
                <w:rFonts w:ascii="ＭＳ 明朝" w:hAnsi="ＭＳ 明朝" w:hint="eastAsia"/>
                <w:sz w:val="18"/>
                <w:szCs w:val="18"/>
              </w:rPr>
              <w:t>年度値］</w:t>
            </w:r>
          </w:p>
        </w:tc>
        <w:tc>
          <w:tcPr>
            <w:tcW w:w="3225" w:type="dxa"/>
            <w:tcBorders>
              <w:left w:val="dashed" w:sz="4" w:space="0" w:color="auto"/>
              <w:right w:val="single" w:sz="4" w:space="0" w:color="auto"/>
            </w:tcBorders>
            <w:shd w:val="clear" w:color="auto" w:fill="auto"/>
            <w:tcMar>
              <w:top w:w="28" w:type="dxa"/>
              <w:bottom w:w="28" w:type="dxa"/>
            </w:tcMar>
            <w:vAlign w:val="center"/>
          </w:tcPr>
          <w:p w14:paraId="4141E5E0" w14:textId="77777777" w:rsidR="00897939" w:rsidRPr="001308BD" w:rsidRDefault="00395BEF" w:rsidP="006B5B51">
            <w:pPr>
              <w:spacing w:line="320" w:lineRule="exact"/>
              <w:jc w:val="center"/>
              <w:rPr>
                <w:rFonts w:ascii="ＭＳ 明朝" w:hAnsi="ＭＳ 明朝"/>
                <w:sz w:val="18"/>
                <w:szCs w:val="18"/>
              </w:rPr>
            </w:pPr>
            <w:r w:rsidRPr="001308BD">
              <w:rPr>
                <w:rFonts w:ascii="ＭＳ 明朝" w:hAnsi="ＭＳ 明朝" w:hint="eastAsia"/>
                <w:sz w:val="18"/>
                <w:szCs w:val="18"/>
              </w:rPr>
              <w:t>自己評価</w:t>
            </w:r>
          </w:p>
        </w:tc>
      </w:tr>
      <w:tr w:rsidR="00C3465E" w:rsidRPr="001308BD" w14:paraId="11502313" w14:textId="77777777" w:rsidTr="004A0B35">
        <w:trPr>
          <w:cantSplit/>
          <w:trHeight w:val="20"/>
          <w:jc w:val="center"/>
        </w:trPr>
        <w:tc>
          <w:tcPr>
            <w:tcW w:w="881" w:type="dxa"/>
            <w:vMerge w:val="restart"/>
            <w:shd w:val="clear" w:color="auto" w:fill="auto"/>
            <w:tcMar>
              <w:top w:w="28" w:type="dxa"/>
              <w:bottom w:w="28" w:type="dxa"/>
            </w:tcMar>
            <w:textDirection w:val="tbRlV"/>
            <w:vAlign w:val="center"/>
          </w:tcPr>
          <w:p w14:paraId="1DC12EB9" w14:textId="77777777" w:rsidR="00C3465E" w:rsidRPr="001308BD" w:rsidRDefault="00C3465E" w:rsidP="00C3465E">
            <w:pPr>
              <w:spacing w:line="320" w:lineRule="exact"/>
              <w:ind w:left="113" w:right="113"/>
              <w:jc w:val="center"/>
              <w:rPr>
                <w:rFonts w:ascii="游ゴシック" w:eastAsia="游ゴシック" w:hAnsi="游ゴシック"/>
                <w:b/>
                <w:sz w:val="20"/>
                <w:szCs w:val="20"/>
              </w:rPr>
            </w:pPr>
            <w:r w:rsidRPr="001308BD">
              <w:rPr>
                <w:rFonts w:ascii="游ゴシック" w:eastAsia="游ゴシック" w:hAnsi="游ゴシック" w:hint="eastAsia"/>
                <w:b/>
                <w:szCs w:val="21"/>
              </w:rPr>
              <w:t>１　保護者や地域に信頼され危機に強い学校づくり</w:t>
            </w:r>
          </w:p>
        </w:tc>
        <w:tc>
          <w:tcPr>
            <w:tcW w:w="1808" w:type="dxa"/>
            <w:vMerge w:val="restart"/>
            <w:shd w:val="clear" w:color="auto" w:fill="auto"/>
            <w:tcMar>
              <w:top w:w="28" w:type="dxa"/>
              <w:bottom w:w="28" w:type="dxa"/>
            </w:tcMar>
          </w:tcPr>
          <w:p w14:paraId="172A2C20" w14:textId="77777777" w:rsidR="00C3465E" w:rsidRPr="001308BD" w:rsidRDefault="00C3465E" w:rsidP="00C3465E">
            <w:pPr>
              <w:widowControl/>
              <w:snapToGrid w:val="0"/>
              <w:spacing w:beforeLines="20" w:before="65" w:line="240" w:lineRule="exact"/>
              <w:ind w:left="270" w:hangingChars="150" w:hanging="270"/>
              <w:jc w:val="left"/>
              <w:rPr>
                <w:rFonts w:ascii="ＭＳ 明朝" w:hAnsi="ＭＳ 明朝"/>
                <w:sz w:val="18"/>
                <w:szCs w:val="18"/>
              </w:rPr>
            </w:pPr>
            <w:r w:rsidRPr="001308BD">
              <w:rPr>
                <w:rFonts w:ascii="ＭＳ 明朝" w:hAnsi="ＭＳ 明朝" w:hint="eastAsia"/>
                <w:sz w:val="18"/>
                <w:szCs w:val="18"/>
              </w:rPr>
              <w:t>(１)地域支援のセンター機能の発揮</w:t>
            </w:r>
          </w:p>
        </w:tc>
        <w:tc>
          <w:tcPr>
            <w:tcW w:w="4252" w:type="dxa"/>
            <w:tcBorders>
              <w:bottom w:val="nil"/>
              <w:right w:val="dashed" w:sz="4" w:space="0" w:color="auto"/>
            </w:tcBorders>
            <w:shd w:val="clear" w:color="auto" w:fill="auto"/>
            <w:tcMar>
              <w:top w:w="28" w:type="dxa"/>
              <w:bottom w:w="28" w:type="dxa"/>
            </w:tcMar>
          </w:tcPr>
          <w:p w14:paraId="47EB94F3" w14:textId="77777777" w:rsidR="00C3465E" w:rsidRPr="001308BD" w:rsidRDefault="00C3465E" w:rsidP="00C3465E">
            <w:pPr>
              <w:widowControl/>
              <w:snapToGrid w:val="0"/>
              <w:spacing w:beforeLines="20" w:before="65" w:line="240" w:lineRule="exact"/>
              <w:ind w:left="270" w:hangingChars="150" w:hanging="270"/>
              <w:jc w:val="left"/>
              <w:rPr>
                <w:rFonts w:ascii="ＭＳ 明朝" w:hAnsi="ＭＳ 明朝"/>
                <w:sz w:val="18"/>
                <w:szCs w:val="16"/>
              </w:rPr>
            </w:pPr>
            <w:r w:rsidRPr="001308BD">
              <w:rPr>
                <w:rFonts w:ascii="ＭＳ 明朝" w:hAnsi="ＭＳ 明朝" w:hint="eastAsia"/>
                <w:sz w:val="18"/>
                <w:szCs w:val="16"/>
              </w:rPr>
              <w:t>(１)</w:t>
            </w:r>
          </w:p>
          <w:p w14:paraId="33BE1980" w14:textId="77777777" w:rsidR="00C3465E" w:rsidRPr="001308BD" w:rsidRDefault="00C3465E" w:rsidP="00C3465E">
            <w:pPr>
              <w:widowControl/>
              <w:snapToGrid w:val="0"/>
              <w:spacing w:line="240" w:lineRule="exact"/>
              <w:ind w:leftChars="100" w:left="480" w:hangingChars="150" w:hanging="270"/>
              <w:jc w:val="left"/>
              <w:rPr>
                <w:rFonts w:ascii="ＭＳ 明朝" w:hAnsi="ＭＳ 明朝"/>
                <w:sz w:val="18"/>
                <w:szCs w:val="16"/>
              </w:rPr>
            </w:pPr>
            <w:r w:rsidRPr="001308BD">
              <w:rPr>
                <w:rFonts w:ascii="ＭＳ 明朝" w:hAnsi="ＭＳ 明朝" w:hint="eastAsia"/>
                <w:sz w:val="18"/>
                <w:szCs w:val="16"/>
              </w:rPr>
              <w:t>ア　高等学校、私立学校への支援を進める。</w:t>
            </w:r>
          </w:p>
        </w:tc>
        <w:tc>
          <w:tcPr>
            <w:tcW w:w="4820" w:type="dxa"/>
            <w:tcBorders>
              <w:bottom w:val="nil"/>
              <w:right w:val="dashed" w:sz="4" w:space="0" w:color="auto"/>
            </w:tcBorders>
            <w:tcMar>
              <w:top w:w="28" w:type="dxa"/>
              <w:bottom w:w="28" w:type="dxa"/>
            </w:tcMar>
          </w:tcPr>
          <w:p w14:paraId="1EE51A92" w14:textId="77777777" w:rsidR="00C3465E" w:rsidRPr="001308BD" w:rsidRDefault="00C3465E" w:rsidP="00C3465E">
            <w:pPr>
              <w:snapToGrid w:val="0"/>
              <w:spacing w:line="240" w:lineRule="exact"/>
              <w:ind w:leftChars="16" w:left="34"/>
              <w:rPr>
                <w:rFonts w:ascii="ＭＳ 明朝" w:hAnsi="ＭＳ 明朝"/>
                <w:sz w:val="18"/>
                <w:szCs w:val="16"/>
              </w:rPr>
            </w:pPr>
            <w:r w:rsidRPr="001308BD">
              <w:rPr>
                <w:rFonts w:ascii="ＭＳ 明朝" w:hAnsi="ＭＳ 明朝" w:hint="eastAsia"/>
                <w:sz w:val="18"/>
                <w:szCs w:val="16"/>
              </w:rPr>
              <w:t>(１</w:t>
            </w:r>
            <w:r w:rsidRPr="001308BD">
              <w:rPr>
                <w:rFonts w:ascii="ＭＳ 明朝" w:hAnsi="ＭＳ 明朝"/>
                <w:sz w:val="18"/>
                <w:szCs w:val="16"/>
              </w:rPr>
              <w:t>)</w:t>
            </w:r>
          </w:p>
          <w:p w14:paraId="56390910"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ア 高等学校からの要請に応じた支援を重点的に実施する。（年間３件以上継続）</w:t>
            </w:r>
          </w:p>
        </w:tc>
        <w:tc>
          <w:tcPr>
            <w:tcW w:w="3225" w:type="dxa"/>
            <w:tcBorders>
              <w:left w:val="dashed" w:sz="4" w:space="0" w:color="auto"/>
              <w:bottom w:val="nil"/>
              <w:right w:val="single" w:sz="4" w:space="0" w:color="auto"/>
            </w:tcBorders>
            <w:shd w:val="clear" w:color="auto" w:fill="auto"/>
            <w:tcMar>
              <w:top w:w="28" w:type="dxa"/>
              <w:bottom w:w="28" w:type="dxa"/>
            </w:tcMar>
          </w:tcPr>
          <w:p w14:paraId="651D833A" w14:textId="77777777" w:rsidR="00C3465E" w:rsidRPr="001308BD" w:rsidRDefault="00C3465E" w:rsidP="00C3465E">
            <w:pPr>
              <w:snapToGrid w:val="0"/>
              <w:spacing w:line="240" w:lineRule="exact"/>
              <w:rPr>
                <w:sz w:val="16"/>
                <w:szCs w:val="16"/>
                <w:bdr w:val="single" w:sz="4" w:space="0" w:color="auto"/>
              </w:rPr>
            </w:pPr>
            <w:r w:rsidRPr="001308BD">
              <w:rPr>
                <w:rFonts w:hint="eastAsia"/>
                <w:sz w:val="16"/>
                <w:szCs w:val="16"/>
              </w:rPr>
              <w:t>（１）</w:t>
            </w:r>
          </w:p>
          <w:p w14:paraId="38402ECC" w14:textId="7EC68575" w:rsidR="00C3465E" w:rsidRPr="001308BD" w:rsidRDefault="00C3465E" w:rsidP="00395BEF">
            <w:pPr>
              <w:snapToGrid w:val="0"/>
              <w:spacing w:line="240" w:lineRule="exact"/>
              <w:ind w:firstLineChars="100" w:firstLine="160"/>
              <w:rPr>
                <w:sz w:val="16"/>
                <w:szCs w:val="16"/>
                <w:bdr w:val="single" w:sz="4" w:space="0" w:color="auto"/>
              </w:rPr>
            </w:pPr>
            <w:r w:rsidRPr="001308BD">
              <w:rPr>
                <w:rFonts w:hint="eastAsia"/>
                <w:sz w:val="16"/>
                <w:szCs w:val="16"/>
              </w:rPr>
              <w:t xml:space="preserve">ア　</w:t>
            </w:r>
            <w:r w:rsidR="009D6970" w:rsidRPr="001308BD">
              <w:rPr>
                <w:rFonts w:hint="eastAsia"/>
                <w:sz w:val="16"/>
                <w:szCs w:val="16"/>
              </w:rPr>
              <w:t>○</w:t>
            </w:r>
            <w:r w:rsidR="00B35AAD" w:rsidRPr="001308BD">
              <w:rPr>
                <w:rFonts w:hint="eastAsia"/>
                <w:sz w:val="16"/>
                <w:szCs w:val="16"/>
              </w:rPr>
              <w:t>槻の木高校出前授業</w:t>
            </w:r>
            <w:r w:rsidR="00EC1C9F" w:rsidRPr="001308BD">
              <w:rPr>
                <w:rFonts w:hint="eastAsia"/>
                <w:sz w:val="16"/>
                <w:szCs w:val="16"/>
              </w:rPr>
              <w:t xml:space="preserve">　ナビセンターだより</w:t>
            </w:r>
            <w:r w:rsidR="00B444E7" w:rsidRPr="001308BD">
              <w:rPr>
                <w:rFonts w:hint="eastAsia"/>
                <w:sz w:val="16"/>
                <w:szCs w:val="16"/>
              </w:rPr>
              <w:t>６</w:t>
            </w:r>
            <w:r w:rsidR="00EC1C9F" w:rsidRPr="001308BD">
              <w:rPr>
                <w:rFonts w:hint="eastAsia"/>
                <w:sz w:val="16"/>
                <w:szCs w:val="16"/>
              </w:rPr>
              <w:t>回発行</w:t>
            </w:r>
          </w:p>
        </w:tc>
      </w:tr>
      <w:tr w:rsidR="00C3465E" w:rsidRPr="001308BD" w14:paraId="75B20B4A" w14:textId="77777777" w:rsidTr="00AA1543">
        <w:trPr>
          <w:cantSplit/>
          <w:trHeight w:val="235"/>
          <w:jc w:val="center"/>
        </w:trPr>
        <w:tc>
          <w:tcPr>
            <w:tcW w:w="881" w:type="dxa"/>
            <w:vMerge/>
            <w:shd w:val="clear" w:color="auto" w:fill="auto"/>
            <w:tcMar>
              <w:top w:w="28" w:type="dxa"/>
              <w:bottom w:w="28" w:type="dxa"/>
            </w:tcMar>
            <w:textDirection w:val="tbRlV"/>
            <w:vAlign w:val="center"/>
          </w:tcPr>
          <w:p w14:paraId="4A5E5702" w14:textId="77777777" w:rsidR="00C3465E" w:rsidRPr="001308BD" w:rsidRDefault="00C3465E" w:rsidP="00C3465E">
            <w:pPr>
              <w:spacing w:line="320" w:lineRule="exact"/>
              <w:ind w:left="113" w:right="113"/>
              <w:jc w:val="center"/>
              <w:rPr>
                <w:rFonts w:ascii="游ゴシック" w:eastAsia="游ゴシック" w:hAnsi="游ゴシック"/>
                <w:b/>
                <w:szCs w:val="21"/>
              </w:rPr>
            </w:pPr>
          </w:p>
        </w:tc>
        <w:tc>
          <w:tcPr>
            <w:tcW w:w="1808" w:type="dxa"/>
            <w:vMerge/>
            <w:shd w:val="clear" w:color="auto" w:fill="auto"/>
            <w:tcMar>
              <w:top w:w="28" w:type="dxa"/>
              <w:bottom w:w="28" w:type="dxa"/>
            </w:tcMar>
          </w:tcPr>
          <w:p w14:paraId="203CD007" w14:textId="77777777" w:rsidR="00C3465E" w:rsidRPr="001308BD" w:rsidRDefault="00C3465E" w:rsidP="00C3465E">
            <w:pPr>
              <w:widowControl/>
              <w:snapToGrid w:val="0"/>
              <w:spacing w:line="240" w:lineRule="exact"/>
              <w:ind w:left="270" w:hangingChars="150" w:hanging="270"/>
              <w:jc w:val="left"/>
              <w:rPr>
                <w:rFonts w:ascii="ＭＳ 明朝" w:hAnsi="ＭＳ 明朝"/>
                <w:sz w:val="18"/>
                <w:szCs w:val="18"/>
              </w:rPr>
            </w:pPr>
          </w:p>
        </w:tc>
        <w:tc>
          <w:tcPr>
            <w:tcW w:w="4252" w:type="dxa"/>
            <w:tcBorders>
              <w:top w:val="nil"/>
              <w:right w:val="dashed" w:sz="4" w:space="0" w:color="auto"/>
            </w:tcBorders>
            <w:shd w:val="clear" w:color="auto" w:fill="auto"/>
            <w:tcMar>
              <w:top w:w="28" w:type="dxa"/>
              <w:bottom w:w="28" w:type="dxa"/>
            </w:tcMar>
          </w:tcPr>
          <w:p w14:paraId="58057063" w14:textId="77777777" w:rsidR="00C3465E" w:rsidRPr="001308BD" w:rsidRDefault="00C3465E" w:rsidP="00C3465E">
            <w:pPr>
              <w:adjustRightInd w:val="0"/>
              <w:snapToGrid w:val="0"/>
              <w:spacing w:line="240" w:lineRule="exact"/>
              <w:ind w:leftChars="102" w:left="484" w:hangingChars="150" w:hanging="270"/>
              <w:rPr>
                <w:rFonts w:ascii="ＭＳ 明朝" w:hAnsi="ＭＳ 明朝"/>
                <w:sz w:val="18"/>
                <w:szCs w:val="16"/>
              </w:rPr>
            </w:pPr>
            <w:r w:rsidRPr="001308BD">
              <w:rPr>
                <w:rFonts w:ascii="ＭＳ 明朝" w:hAnsi="ＭＳ 明朝" w:hint="eastAsia"/>
                <w:sz w:val="18"/>
                <w:szCs w:val="16"/>
              </w:rPr>
              <w:t>イ　地域の医療機関等との連携をすすめる。</w:t>
            </w:r>
          </w:p>
        </w:tc>
        <w:tc>
          <w:tcPr>
            <w:tcW w:w="4820" w:type="dxa"/>
            <w:tcBorders>
              <w:top w:val="nil"/>
              <w:right w:val="dashed" w:sz="4" w:space="0" w:color="auto"/>
            </w:tcBorders>
            <w:tcMar>
              <w:top w:w="28" w:type="dxa"/>
              <w:bottom w:w="28" w:type="dxa"/>
            </w:tcMar>
          </w:tcPr>
          <w:p w14:paraId="63B5699E"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イ 医療機関との連絡会議を開催する。［新］</w:t>
            </w:r>
          </w:p>
        </w:tc>
        <w:tc>
          <w:tcPr>
            <w:tcW w:w="3225" w:type="dxa"/>
            <w:tcBorders>
              <w:top w:val="nil"/>
              <w:left w:val="dashed" w:sz="4" w:space="0" w:color="auto"/>
              <w:right w:val="single" w:sz="4" w:space="0" w:color="auto"/>
            </w:tcBorders>
            <w:shd w:val="clear" w:color="auto" w:fill="auto"/>
            <w:tcMar>
              <w:top w:w="28" w:type="dxa"/>
              <w:bottom w:w="28" w:type="dxa"/>
            </w:tcMar>
          </w:tcPr>
          <w:p w14:paraId="41A1C291" w14:textId="17DD3F48" w:rsidR="00C3465E" w:rsidRPr="001308BD" w:rsidRDefault="00C3465E" w:rsidP="00EC1C9F">
            <w:pPr>
              <w:snapToGrid w:val="0"/>
              <w:spacing w:line="240" w:lineRule="exact"/>
              <w:rPr>
                <w:sz w:val="16"/>
                <w:szCs w:val="16"/>
                <w:bdr w:val="single" w:sz="4" w:space="0" w:color="auto"/>
              </w:rPr>
            </w:pPr>
            <w:r w:rsidRPr="001308BD">
              <w:rPr>
                <w:rFonts w:asciiTheme="minorEastAsia" w:eastAsiaTheme="minorEastAsia" w:hAnsiTheme="minorEastAsia" w:hint="eastAsia"/>
                <w:sz w:val="16"/>
                <w:szCs w:val="16"/>
              </w:rPr>
              <w:t xml:space="preserve">　イ　</w:t>
            </w:r>
            <w:r w:rsidR="00EC1C9F" w:rsidRPr="001308BD">
              <w:rPr>
                <w:rFonts w:hint="eastAsia"/>
                <w:sz w:val="16"/>
                <w:szCs w:val="16"/>
              </w:rPr>
              <w:t>○</w:t>
            </w:r>
            <w:r w:rsidR="00641191" w:rsidRPr="001308BD">
              <w:rPr>
                <w:rFonts w:hint="eastAsia"/>
                <w:sz w:val="16"/>
                <w:szCs w:val="16"/>
              </w:rPr>
              <w:t>“</w:t>
            </w:r>
            <w:r w:rsidR="00AD7C0B" w:rsidRPr="001308BD">
              <w:rPr>
                <w:rFonts w:hint="eastAsia"/>
                <w:sz w:val="16"/>
                <w:szCs w:val="16"/>
              </w:rPr>
              <w:t>三島医療圏ネットワーク</w:t>
            </w:r>
            <w:r w:rsidR="00641191" w:rsidRPr="001308BD">
              <w:rPr>
                <w:rFonts w:hint="eastAsia"/>
                <w:sz w:val="16"/>
                <w:szCs w:val="16"/>
              </w:rPr>
              <w:t>”</w:t>
            </w:r>
            <w:r w:rsidR="005E0718" w:rsidRPr="001308BD">
              <w:rPr>
                <w:rFonts w:hint="eastAsia"/>
                <w:sz w:val="16"/>
                <w:szCs w:val="16"/>
              </w:rPr>
              <w:t>オンラインによるミーティング</w:t>
            </w:r>
            <w:r w:rsidR="00063A52" w:rsidRPr="001308BD">
              <w:rPr>
                <w:rFonts w:hint="eastAsia"/>
                <w:sz w:val="16"/>
                <w:szCs w:val="16"/>
              </w:rPr>
              <w:t>開催</w:t>
            </w:r>
            <w:r w:rsidR="005E0718" w:rsidRPr="001308BD">
              <w:rPr>
                <w:rFonts w:hint="eastAsia"/>
                <w:sz w:val="16"/>
                <w:szCs w:val="16"/>
              </w:rPr>
              <w:t>（</w:t>
            </w:r>
            <w:r w:rsidR="00B444E7" w:rsidRPr="001308BD">
              <w:rPr>
                <w:rFonts w:hint="eastAsia"/>
                <w:sz w:val="16"/>
                <w:szCs w:val="16"/>
              </w:rPr>
              <w:t>２</w:t>
            </w:r>
            <w:r w:rsidR="005E0718" w:rsidRPr="001308BD">
              <w:rPr>
                <w:rFonts w:hint="eastAsia"/>
                <w:sz w:val="16"/>
                <w:szCs w:val="16"/>
              </w:rPr>
              <w:t>回）</w:t>
            </w:r>
          </w:p>
        </w:tc>
      </w:tr>
      <w:tr w:rsidR="00C3465E" w:rsidRPr="001308BD" w14:paraId="64E4CFBA" w14:textId="77777777" w:rsidTr="004A0B35">
        <w:trPr>
          <w:cantSplit/>
          <w:trHeight w:val="643"/>
          <w:jc w:val="center"/>
        </w:trPr>
        <w:tc>
          <w:tcPr>
            <w:tcW w:w="881" w:type="dxa"/>
            <w:vMerge/>
            <w:shd w:val="clear" w:color="auto" w:fill="auto"/>
            <w:tcMar>
              <w:top w:w="28" w:type="dxa"/>
              <w:bottom w:w="28" w:type="dxa"/>
            </w:tcMar>
            <w:textDirection w:val="tbRlV"/>
            <w:vAlign w:val="center"/>
          </w:tcPr>
          <w:p w14:paraId="4A681530" w14:textId="77777777" w:rsidR="00C3465E" w:rsidRPr="001308BD" w:rsidRDefault="00C3465E" w:rsidP="00C3465E">
            <w:pPr>
              <w:spacing w:line="320" w:lineRule="exact"/>
              <w:ind w:left="113" w:right="113"/>
              <w:jc w:val="center"/>
              <w:rPr>
                <w:rFonts w:ascii="游ゴシック" w:eastAsia="游ゴシック" w:hAnsi="游ゴシック"/>
                <w:b/>
                <w:szCs w:val="21"/>
              </w:rPr>
            </w:pPr>
          </w:p>
        </w:tc>
        <w:tc>
          <w:tcPr>
            <w:tcW w:w="1808" w:type="dxa"/>
            <w:vMerge w:val="restart"/>
            <w:tcBorders>
              <w:top w:val="single" w:sz="2" w:space="0" w:color="auto"/>
            </w:tcBorders>
            <w:shd w:val="clear" w:color="auto" w:fill="auto"/>
            <w:tcMar>
              <w:top w:w="28" w:type="dxa"/>
              <w:bottom w:w="28" w:type="dxa"/>
            </w:tcMar>
          </w:tcPr>
          <w:p w14:paraId="16019D4B" w14:textId="77777777" w:rsidR="00C3465E" w:rsidRPr="001308BD" w:rsidRDefault="00C3465E" w:rsidP="00C3465E">
            <w:pPr>
              <w:widowControl/>
              <w:snapToGrid w:val="0"/>
              <w:spacing w:line="240" w:lineRule="exact"/>
              <w:ind w:left="270" w:hangingChars="150" w:hanging="270"/>
              <w:jc w:val="left"/>
              <w:rPr>
                <w:rFonts w:ascii="ＭＳ 明朝" w:hAnsi="ＭＳ 明朝"/>
                <w:sz w:val="18"/>
                <w:szCs w:val="18"/>
              </w:rPr>
            </w:pPr>
            <w:r w:rsidRPr="001308BD">
              <w:rPr>
                <w:rFonts w:ascii="ＭＳ 明朝" w:hAnsi="ＭＳ 明朝" w:hint="eastAsia"/>
                <w:sz w:val="18"/>
                <w:szCs w:val="18"/>
              </w:rPr>
              <w:t>(２)組織的・効果的な学校運営</w:t>
            </w:r>
          </w:p>
          <w:p w14:paraId="56FC0B54" w14:textId="77777777" w:rsidR="00C3465E" w:rsidRPr="001308BD" w:rsidRDefault="00C3465E" w:rsidP="00C3465E">
            <w:pPr>
              <w:snapToGrid w:val="0"/>
              <w:spacing w:line="240" w:lineRule="exact"/>
              <w:ind w:left="270" w:hangingChars="150" w:hanging="270"/>
              <w:rPr>
                <w:rFonts w:ascii="ＭＳ 明朝" w:hAnsi="ＭＳ 明朝"/>
                <w:sz w:val="18"/>
                <w:szCs w:val="18"/>
              </w:rPr>
            </w:pPr>
          </w:p>
          <w:p w14:paraId="1E4B817D" w14:textId="77777777" w:rsidR="00C3465E" w:rsidRPr="001308BD" w:rsidRDefault="00C3465E" w:rsidP="00C3465E">
            <w:pPr>
              <w:snapToGrid w:val="0"/>
              <w:spacing w:line="240" w:lineRule="exact"/>
              <w:ind w:left="270" w:hangingChars="150" w:hanging="270"/>
              <w:rPr>
                <w:rFonts w:ascii="ＭＳ 明朝" w:hAnsi="ＭＳ 明朝"/>
                <w:sz w:val="18"/>
                <w:szCs w:val="18"/>
              </w:rPr>
            </w:pPr>
          </w:p>
          <w:p w14:paraId="51B3686F"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top w:val="single" w:sz="2" w:space="0" w:color="auto"/>
              <w:bottom w:val="nil"/>
              <w:right w:val="dashed" w:sz="4" w:space="0" w:color="auto"/>
            </w:tcBorders>
            <w:shd w:val="clear" w:color="auto" w:fill="auto"/>
            <w:tcMar>
              <w:top w:w="28" w:type="dxa"/>
              <w:bottom w:w="28" w:type="dxa"/>
            </w:tcMar>
          </w:tcPr>
          <w:p w14:paraId="6ABA43DC" w14:textId="77777777" w:rsidR="00C3465E" w:rsidRPr="001308BD" w:rsidRDefault="00C3465E" w:rsidP="00C3465E">
            <w:pPr>
              <w:snapToGrid w:val="0"/>
              <w:spacing w:line="240" w:lineRule="exact"/>
              <w:rPr>
                <w:rFonts w:ascii="ＭＳ 明朝" w:hAnsi="ＭＳ 明朝"/>
                <w:sz w:val="18"/>
                <w:szCs w:val="16"/>
              </w:rPr>
            </w:pPr>
            <w:r w:rsidRPr="001308BD">
              <w:rPr>
                <w:rFonts w:ascii="ＭＳ 明朝" w:hAnsi="ＭＳ 明朝" w:hint="eastAsia"/>
                <w:sz w:val="18"/>
                <w:szCs w:val="16"/>
              </w:rPr>
              <w:t>(２)</w:t>
            </w:r>
            <w:r w:rsidRPr="001308BD">
              <w:rPr>
                <w:rFonts w:ascii="ＭＳ 明朝" w:hAnsi="ＭＳ 明朝"/>
                <w:sz w:val="18"/>
                <w:szCs w:val="16"/>
              </w:rPr>
              <w:t xml:space="preserve"> </w:t>
            </w:r>
          </w:p>
          <w:p w14:paraId="06CA5173"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ア 首席が複数の分掌を管轄し、首席間の密な連携を図ることで校務を円滑に運営する。</w:t>
            </w:r>
          </w:p>
        </w:tc>
        <w:tc>
          <w:tcPr>
            <w:tcW w:w="4820" w:type="dxa"/>
            <w:tcBorders>
              <w:top w:val="single" w:sz="2" w:space="0" w:color="auto"/>
              <w:bottom w:val="nil"/>
              <w:right w:val="dashed" w:sz="4" w:space="0" w:color="auto"/>
            </w:tcBorders>
            <w:tcMar>
              <w:top w:w="28" w:type="dxa"/>
              <w:bottom w:w="28" w:type="dxa"/>
            </w:tcMar>
          </w:tcPr>
          <w:p w14:paraId="1AA36C4A" w14:textId="77777777" w:rsidR="00C3465E" w:rsidRPr="001308BD" w:rsidRDefault="00C3465E" w:rsidP="00C3465E">
            <w:pPr>
              <w:snapToGrid w:val="0"/>
              <w:spacing w:line="240" w:lineRule="exact"/>
              <w:ind w:leftChars="16" w:left="34"/>
              <w:rPr>
                <w:rFonts w:ascii="ＭＳ 明朝" w:hAnsi="ＭＳ 明朝"/>
                <w:sz w:val="18"/>
                <w:szCs w:val="16"/>
              </w:rPr>
            </w:pPr>
            <w:r w:rsidRPr="001308BD">
              <w:rPr>
                <w:rFonts w:ascii="ＭＳ 明朝" w:hAnsi="ＭＳ 明朝" w:hint="eastAsia"/>
                <w:sz w:val="18"/>
                <w:szCs w:val="16"/>
              </w:rPr>
              <w:t>(２</w:t>
            </w:r>
            <w:r w:rsidRPr="001308BD">
              <w:rPr>
                <w:rFonts w:ascii="ＭＳ 明朝" w:hAnsi="ＭＳ 明朝"/>
                <w:sz w:val="18"/>
                <w:szCs w:val="16"/>
              </w:rPr>
              <w:t>)</w:t>
            </w:r>
          </w:p>
          <w:p w14:paraId="0A7E1F9D" w14:textId="77777777" w:rsidR="00C3465E" w:rsidRPr="001308BD" w:rsidRDefault="00C3465E" w:rsidP="00C3465E">
            <w:pPr>
              <w:snapToGrid w:val="0"/>
              <w:spacing w:line="240" w:lineRule="exact"/>
              <w:ind w:leftChars="104" w:left="488" w:hangingChars="150" w:hanging="270"/>
              <w:rPr>
                <w:rFonts w:ascii="ＭＳ 明朝" w:hAnsi="ＭＳ 明朝"/>
                <w:sz w:val="18"/>
                <w:szCs w:val="16"/>
              </w:rPr>
            </w:pPr>
            <w:r w:rsidRPr="001308BD">
              <w:rPr>
                <w:rFonts w:ascii="ＭＳ 明朝" w:hAnsi="ＭＳ 明朝" w:hint="eastAsia"/>
                <w:sz w:val="18"/>
                <w:szCs w:val="16"/>
              </w:rPr>
              <w:t>ア 首席間でグループウエア等を用いて情報共有を行う。［新］。</w:t>
            </w:r>
          </w:p>
        </w:tc>
        <w:tc>
          <w:tcPr>
            <w:tcW w:w="3225" w:type="dxa"/>
            <w:tcBorders>
              <w:top w:val="single" w:sz="2" w:space="0" w:color="auto"/>
              <w:left w:val="dashed" w:sz="4" w:space="0" w:color="auto"/>
              <w:bottom w:val="nil"/>
              <w:right w:val="single" w:sz="4" w:space="0" w:color="auto"/>
            </w:tcBorders>
            <w:shd w:val="clear" w:color="auto" w:fill="auto"/>
            <w:tcMar>
              <w:top w:w="28" w:type="dxa"/>
              <w:bottom w:w="28" w:type="dxa"/>
            </w:tcMar>
          </w:tcPr>
          <w:p w14:paraId="238F7D83" w14:textId="77777777" w:rsidR="00C3465E" w:rsidRPr="001308BD" w:rsidRDefault="00C3465E" w:rsidP="00C3465E">
            <w:pPr>
              <w:snapToGrid w:val="0"/>
              <w:spacing w:line="240" w:lineRule="exact"/>
              <w:rPr>
                <w:sz w:val="16"/>
                <w:szCs w:val="16"/>
              </w:rPr>
            </w:pPr>
            <w:r w:rsidRPr="001308BD">
              <w:rPr>
                <w:rFonts w:hint="eastAsia"/>
                <w:sz w:val="16"/>
                <w:szCs w:val="16"/>
              </w:rPr>
              <w:t>（２）</w:t>
            </w:r>
          </w:p>
          <w:p w14:paraId="52CEDC43" w14:textId="77777777" w:rsidR="00C3465E" w:rsidRPr="001308BD" w:rsidRDefault="00C3465E" w:rsidP="009D6970">
            <w:pPr>
              <w:snapToGrid w:val="0"/>
              <w:spacing w:line="240" w:lineRule="exact"/>
              <w:ind w:firstLineChars="100" w:firstLine="160"/>
              <w:rPr>
                <w:sz w:val="16"/>
                <w:szCs w:val="16"/>
              </w:rPr>
            </w:pPr>
            <w:r w:rsidRPr="001308BD">
              <w:rPr>
                <w:rFonts w:hint="eastAsia"/>
                <w:sz w:val="16"/>
                <w:szCs w:val="16"/>
              </w:rPr>
              <w:t>ア</w:t>
            </w:r>
            <w:r w:rsidR="009D6970" w:rsidRPr="001308BD">
              <w:rPr>
                <w:rFonts w:hint="eastAsia"/>
                <w:sz w:val="16"/>
                <w:szCs w:val="16"/>
              </w:rPr>
              <w:t xml:space="preserve">　○</w:t>
            </w:r>
            <w:r w:rsidRPr="001308BD">
              <w:rPr>
                <w:rFonts w:hint="eastAsia"/>
                <w:sz w:val="16"/>
                <w:szCs w:val="16"/>
              </w:rPr>
              <w:t xml:space="preserve">　</w:t>
            </w:r>
            <w:r w:rsidR="00820BCE" w:rsidRPr="001308BD">
              <w:rPr>
                <w:rFonts w:hint="eastAsia"/>
                <w:sz w:val="16"/>
                <w:szCs w:val="16"/>
              </w:rPr>
              <w:t>運営委員会ではペーパレスを実現。</w:t>
            </w:r>
          </w:p>
        </w:tc>
      </w:tr>
      <w:tr w:rsidR="00C3465E" w:rsidRPr="001308BD" w14:paraId="5CBA3BCF" w14:textId="77777777" w:rsidTr="004A0B35">
        <w:trPr>
          <w:cantSplit/>
          <w:trHeight w:val="93"/>
          <w:jc w:val="center"/>
        </w:trPr>
        <w:tc>
          <w:tcPr>
            <w:tcW w:w="881" w:type="dxa"/>
            <w:vMerge/>
            <w:shd w:val="clear" w:color="auto" w:fill="auto"/>
            <w:tcMar>
              <w:top w:w="28" w:type="dxa"/>
              <w:bottom w:w="28" w:type="dxa"/>
            </w:tcMar>
            <w:textDirection w:val="tbRlV"/>
            <w:vAlign w:val="center"/>
          </w:tcPr>
          <w:p w14:paraId="39020729" w14:textId="77777777" w:rsidR="00C3465E" w:rsidRPr="001308BD" w:rsidRDefault="00C3465E" w:rsidP="00C3465E">
            <w:pPr>
              <w:spacing w:line="320" w:lineRule="exact"/>
              <w:ind w:left="113" w:right="113"/>
              <w:jc w:val="center"/>
              <w:rPr>
                <w:rFonts w:ascii="游ゴシック" w:eastAsia="游ゴシック" w:hAnsi="游ゴシック"/>
                <w:b/>
                <w:szCs w:val="21"/>
              </w:rPr>
            </w:pPr>
          </w:p>
        </w:tc>
        <w:tc>
          <w:tcPr>
            <w:tcW w:w="1808" w:type="dxa"/>
            <w:vMerge/>
            <w:tcBorders>
              <w:bottom w:val="single" w:sz="2" w:space="0" w:color="auto"/>
            </w:tcBorders>
            <w:shd w:val="clear" w:color="auto" w:fill="auto"/>
            <w:tcMar>
              <w:top w:w="28" w:type="dxa"/>
              <w:bottom w:w="28" w:type="dxa"/>
            </w:tcMar>
          </w:tcPr>
          <w:p w14:paraId="1DD97BA6" w14:textId="77777777" w:rsidR="00C3465E" w:rsidRPr="001308BD" w:rsidRDefault="00C3465E" w:rsidP="00C3465E">
            <w:pPr>
              <w:widowControl/>
              <w:snapToGrid w:val="0"/>
              <w:spacing w:line="240" w:lineRule="exact"/>
              <w:ind w:left="270" w:hangingChars="150" w:hanging="270"/>
              <w:jc w:val="left"/>
              <w:rPr>
                <w:rFonts w:ascii="ＭＳ 明朝" w:hAnsi="ＭＳ 明朝"/>
                <w:sz w:val="18"/>
                <w:szCs w:val="18"/>
              </w:rPr>
            </w:pPr>
          </w:p>
        </w:tc>
        <w:tc>
          <w:tcPr>
            <w:tcW w:w="4252" w:type="dxa"/>
            <w:tcBorders>
              <w:top w:val="nil"/>
              <w:bottom w:val="single" w:sz="2" w:space="0" w:color="auto"/>
              <w:right w:val="dashed" w:sz="4" w:space="0" w:color="auto"/>
            </w:tcBorders>
            <w:shd w:val="clear" w:color="auto" w:fill="auto"/>
            <w:tcMar>
              <w:top w:w="28" w:type="dxa"/>
              <w:bottom w:w="28" w:type="dxa"/>
            </w:tcMar>
          </w:tcPr>
          <w:p w14:paraId="3B695B48"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イ 校務分掌内の連絡に</w:t>
            </w:r>
            <w:r w:rsidRPr="001308BD">
              <w:rPr>
                <w:rFonts w:ascii="ＭＳ 明朝" w:hAnsi="ＭＳ 明朝"/>
                <w:sz w:val="18"/>
                <w:szCs w:val="16"/>
              </w:rPr>
              <w:t>ICT</w:t>
            </w:r>
            <w:r w:rsidRPr="001308BD">
              <w:rPr>
                <w:rFonts w:ascii="ＭＳ 明朝" w:hAnsi="ＭＳ 明朝" w:hint="eastAsia"/>
                <w:sz w:val="18"/>
                <w:szCs w:val="16"/>
              </w:rPr>
              <w:t>を活用する。</w:t>
            </w:r>
          </w:p>
        </w:tc>
        <w:tc>
          <w:tcPr>
            <w:tcW w:w="4820" w:type="dxa"/>
            <w:tcBorders>
              <w:top w:val="nil"/>
              <w:bottom w:val="single" w:sz="2" w:space="0" w:color="auto"/>
              <w:right w:val="dashed" w:sz="4" w:space="0" w:color="auto"/>
            </w:tcBorders>
            <w:tcMar>
              <w:top w:w="28" w:type="dxa"/>
              <w:bottom w:w="28" w:type="dxa"/>
            </w:tcMar>
          </w:tcPr>
          <w:p w14:paraId="53DFBA0A" w14:textId="77777777" w:rsidR="00C3465E" w:rsidRPr="001308BD" w:rsidRDefault="00C3465E" w:rsidP="00C3465E">
            <w:pPr>
              <w:snapToGrid w:val="0"/>
              <w:spacing w:line="240" w:lineRule="exact"/>
              <w:ind w:leftChars="104" w:left="488" w:hangingChars="150" w:hanging="270"/>
              <w:rPr>
                <w:rFonts w:ascii="ＭＳ 明朝" w:hAnsi="ＭＳ 明朝"/>
                <w:sz w:val="18"/>
                <w:szCs w:val="16"/>
              </w:rPr>
            </w:pPr>
            <w:r w:rsidRPr="001308BD">
              <w:rPr>
                <w:rFonts w:ascii="ＭＳ 明朝" w:hAnsi="ＭＳ 明朝" w:hint="eastAsia"/>
                <w:sz w:val="18"/>
                <w:szCs w:val="16"/>
              </w:rPr>
              <w:t>イ</w:t>
            </w:r>
            <w:r w:rsidRPr="001308BD">
              <w:rPr>
                <w:rFonts w:ascii="ＭＳ 明朝" w:hAnsi="ＭＳ 明朝"/>
                <w:sz w:val="18"/>
                <w:szCs w:val="16"/>
              </w:rPr>
              <w:t xml:space="preserve"> </w:t>
            </w:r>
            <w:r w:rsidRPr="001308BD">
              <w:rPr>
                <w:rFonts w:ascii="ＭＳ 明朝" w:hAnsi="ＭＳ 明朝" w:hint="eastAsia"/>
                <w:sz w:val="18"/>
                <w:szCs w:val="16"/>
              </w:rPr>
              <w:t>すべての分掌がグループウエアを活用した情報共有を行う。［新］</w:t>
            </w:r>
          </w:p>
        </w:tc>
        <w:tc>
          <w:tcPr>
            <w:tcW w:w="3225" w:type="dxa"/>
            <w:tcBorders>
              <w:top w:val="nil"/>
              <w:left w:val="dashed" w:sz="4" w:space="0" w:color="auto"/>
              <w:bottom w:val="single" w:sz="2" w:space="0" w:color="auto"/>
              <w:right w:val="single" w:sz="4" w:space="0" w:color="auto"/>
            </w:tcBorders>
            <w:shd w:val="clear" w:color="auto" w:fill="auto"/>
            <w:tcMar>
              <w:top w:w="28" w:type="dxa"/>
              <w:bottom w:w="28" w:type="dxa"/>
            </w:tcMar>
          </w:tcPr>
          <w:p w14:paraId="48F0E627" w14:textId="77777777" w:rsidR="00C3465E" w:rsidRPr="001308BD" w:rsidRDefault="00395BEF" w:rsidP="00395BEF">
            <w:pPr>
              <w:snapToGrid w:val="0"/>
              <w:spacing w:line="240" w:lineRule="exact"/>
              <w:rPr>
                <w:sz w:val="16"/>
                <w:szCs w:val="16"/>
              </w:rPr>
            </w:pPr>
            <w:r w:rsidRPr="001308BD">
              <w:rPr>
                <w:rFonts w:hint="eastAsia"/>
                <w:sz w:val="16"/>
                <w:szCs w:val="16"/>
              </w:rPr>
              <w:t xml:space="preserve">　イ</w:t>
            </w:r>
            <w:r w:rsidR="009D6970" w:rsidRPr="001308BD">
              <w:rPr>
                <w:rFonts w:hint="eastAsia"/>
                <w:sz w:val="16"/>
                <w:szCs w:val="16"/>
              </w:rPr>
              <w:t xml:space="preserve">　○</w:t>
            </w:r>
            <w:r w:rsidR="009D6970" w:rsidRPr="001308BD">
              <w:rPr>
                <w:rFonts w:hint="eastAsia"/>
                <w:sz w:val="16"/>
                <w:szCs w:val="16"/>
              </w:rPr>
              <w:t>Classroom</w:t>
            </w:r>
            <w:r w:rsidR="009D6970" w:rsidRPr="001308BD">
              <w:rPr>
                <w:rFonts w:hint="eastAsia"/>
                <w:sz w:val="16"/>
                <w:szCs w:val="16"/>
              </w:rPr>
              <w:t>はすべての分掌で開設。活用にはばらつきがある</w:t>
            </w:r>
          </w:p>
        </w:tc>
      </w:tr>
      <w:tr w:rsidR="006343F9" w:rsidRPr="001308BD" w14:paraId="76DD831A" w14:textId="77777777" w:rsidTr="004A0B35">
        <w:trPr>
          <w:cantSplit/>
          <w:trHeight w:val="572"/>
          <w:jc w:val="center"/>
        </w:trPr>
        <w:tc>
          <w:tcPr>
            <w:tcW w:w="881" w:type="dxa"/>
            <w:vMerge/>
            <w:shd w:val="clear" w:color="auto" w:fill="auto"/>
            <w:tcMar>
              <w:top w:w="28" w:type="dxa"/>
              <w:bottom w:w="28" w:type="dxa"/>
            </w:tcMar>
            <w:textDirection w:val="tbRlV"/>
            <w:vAlign w:val="center"/>
          </w:tcPr>
          <w:p w14:paraId="6F9565A3" w14:textId="77777777" w:rsidR="006343F9" w:rsidRPr="001308BD" w:rsidRDefault="006343F9" w:rsidP="00C3465E">
            <w:pPr>
              <w:spacing w:line="320" w:lineRule="exact"/>
              <w:ind w:left="113" w:right="113"/>
              <w:jc w:val="center"/>
              <w:rPr>
                <w:rFonts w:ascii="游ゴシック" w:eastAsia="游ゴシック" w:hAnsi="游ゴシック"/>
                <w:b/>
                <w:szCs w:val="21"/>
              </w:rPr>
            </w:pPr>
          </w:p>
        </w:tc>
        <w:tc>
          <w:tcPr>
            <w:tcW w:w="1808" w:type="dxa"/>
            <w:vMerge w:val="restart"/>
            <w:tcBorders>
              <w:top w:val="single" w:sz="2" w:space="0" w:color="auto"/>
            </w:tcBorders>
            <w:shd w:val="clear" w:color="auto" w:fill="auto"/>
            <w:tcMar>
              <w:top w:w="28" w:type="dxa"/>
              <w:bottom w:w="28" w:type="dxa"/>
            </w:tcMar>
          </w:tcPr>
          <w:p w14:paraId="51691E91" w14:textId="77777777" w:rsidR="006343F9" w:rsidRPr="001308BD" w:rsidRDefault="006343F9" w:rsidP="00C3465E">
            <w:pPr>
              <w:snapToGrid w:val="0"/>
              <w:spacing w:line="240" w:lineRule="exact"/>
              <w:ind w:left="270" w:hangingChars="150" w:hanging="270"/>
              <w:rPr>
                <w:rFonts w:ascii="ＭＳ 明朝" w:hAnsi="ＭＳ 明朝"/>
                <w:sz w:val="18"/>
                <w:szCs w:val="18"/>
              </w:rPr>
            </w:pPr>
            <w:r w:rsidRPr="001308BD">
              <w:rPr>
                <w:rFonts w:ascii="ＭＳ 明朝" w:hAnsi="ＭＳ 明朝" w:hint="eastAsia"/>
                <w:sz w:val="18"/>
                <w:szCs w:val="18"/>
              </w:rPr>
              <w:t>(３)安全安心な環境整備</w:t>
            </w:r>
          </w:p>
          <w:p w14:paraId="48C6805C" w14:textId="77777777" w:rsidR="006343F9" w:rsidRPr="001308BD" w:rsidRDefault="006343F9" w:rsidP="00C3465E">
            <w:pPr>
              <w:snapToGrid w:val="0"/>
              <w:spacing w:line="240" w:lineRule="exact"/>
              <w:ind w:left="270" w:hangingChars="150" w:hanging="270"/>
              <w:rPr>
                <w:rFonts w:ascii="ＭＳ 明朝" w:hAnsi="ＭＳ 明朝"/>
                <w:sz w:val="18"/>
                <w:szCs w:val="18"/>
              </w:rPr>
            </w:pPr>
          </w:p>
          <w:p w14:paraId="0237218B" w14:textId="77777777" w:rsidR="006343F9" w:rsidRPr="001308BD" w:rsidRDefault="006343F9" w:rsidP="00C3465E">
            <w:pPr>
              <w:snapToGrid w:val="0"/>
              <w:spacing w:line="240" w:lineRule="exact"/>
              <w:ind w:left="270" w:hangingChars="150" w:hanging="270"/>
              <w:rPr>
                <w:rFonts w:ascii="ＭＳ 明朝" w:hAnsi="ＭＳ 明朝"/>
                <w:sz w:val="18"/>
                <w:szCs w:val="18"/>
              </w:rPr>
            </w:pPr>
          </w:p>
          <w:p w14:paraId="180E75FD" w14:textId="77777777" w:rsidR="006343F9" w:rsidRPr="001308BD" w:rsidRDefault="006343F9" w:rsidP="00C3465E">
            <w:pPr>
              <w:snapToGrid w:val="0"/>
              <w:spacing w:line="240" w:lineRule="exact"/>
              <w:ind w:left="270" w:hangingChars="150" w:hanging="270"/>
              <w:rPr>
                <w:rFonts w:ascii="ＭＳ 明朝" w:hAnsi="ＭＳ 明朝"/>
                <w:sz w:val="18"/>
                <w:szCs w:val="18"/>
              </w:rPr>
            </w:pPr>
          </w:p>
          <w:p w14:paraId="7DD12FFE" w14:textId="77777777" w:rsidR="006343F9" w:rsidRPr="001308BD" w:rsidRDefault="006343F9" w:rsidP="00C3465E">
            <w:pPr>
              <w:snapToGrid w:val="0"/>
              <w:spacing w:line="240" w:lineRule="exact"/>
              <w:ind w:left="270" w:hangingChars="150" w:hanging="270"/>
              <w:rPr>
                <w:rFonts w:ascii="ＭＳ 明朝" w:hAnsi="ＭＳ 明朝"/>
                <w:sz w:val="18"/>
                <w:szCs w:val="18"/>
              </w:rPr>
            </w:pPr>
          </w:p>
          <w:p w14:paraId="5D2B263F" w14:textId="77777777" w:rsidR="006343F9" w:rsidRPr="001308BD" w:rsidRDefault="006343F9" w:rsidP="00C3465E">
            <w:pPr>
              <w:snapToGrid w:val="0"/>
              <w:spacing w:line="240" w:lineRule="exact"/>
              <w:ind w:left="270" w:hangingChars="150" w:hanging="270"/>
              <w:rPr>
                <w:rFonts w:ascii="ＭＳ 明朝" w:hAnsi="ＭＳ 明朝"/>
                <w:sz w:val="18"/>
                <w:szCs w:val="18"/>
              </w:rPr>
            </w:pPr>
          </w:p>
          <w:p w14:paraId="5B672C35" w14:textId="77777777" w:rsidR="006343F9" w:rsidRPr="001308BD" w:rsidRDefault="006343F9" w:rsidP="00C3465E">
            <w:pPr>
              <w:snapToGrid w:val="0"/>
              <w:spacing w:line="240" w:lineRule="exact"/>
              <w:ind w:left="270" w:hangingChars="150" w:hanging="270"/>
              <w:rPr>
                <w:rFonts w:ascii="ＭＳ 明朝" w:hAnsi="ＭＳ 明朝"/>
                <w:sz w:val="18"/>
                <w:szCs w:val="18"/>
              </w:rPr>
            </w:pPr>
          </w:p>
          <w:p w14:paraId="2017C79F" w14:textId="77777777" w:rsidR="006343F9" w:rsidRPr="001308BD" w:rsidRDefault="006343F9" w:rsidP="006343F9">
            <w:pPr>
              <w:snapToGrid w:val="0"/>
              <w:spacing w:line="240" w:lineRule="exact"/>
              <w:rPr>
                <w:rFonts w:ascii="ＭＳ 明朝" w:hAnsi="ＭＳ 明朝"/>
                <w:sz w:val="18"/>
                <w:szCs w:val="18"/>
              </w:rPr>
            </w:pPr>
          </w:p>
        </w:tc>
        <w:tc>
          <w:tcPr>
            <w:tcW w:w="4252" w:type="dxa"/>
            <w:tcBorders>
              <w:top w:val="single" w:sz="2" w:space="0" w:color="auto"/>
              <w:bottom w:val="nil"/>
              <w:right w:val="dashed" w:sz="4" w:space="0" w:color="auto"/>
            </w:tcBorders>
            <w:shd w:val="clear" w:color="auto" w:fill="auto"/>
            <w:tcMar>
              <w:top w:w="28" w:type="dxa"/>
              <w:bottom w:w="28" w:type="dxa"/>
            </w:tcMar>
          </w:tcPr>
          <w:p w14:paraId="4B51D47C" w14:textId="77777777" w:rsidR="006343F9" w:rsidRPr="001308BD" w:rsidRDefault="006343F9" w:rsidP="00C3465E">
            <w:pPr>
              <w:snapToGrid w:val="0"/>
              <w:spacing w:line="240" w:lineRule="exact"/>
              <w:ind w:left="180" w:hangingChars="100" w:hanging="180"/>
              <w:rPr>
                <w:rFonts w:ascii="ＭＳ 明朝" w:hAnsi="ＭＳ 明朝"/>
                <w:sz w:val="18"/>
                <w:szCs w:val="16"/>
              </w:rPr>
            </w:pPr>
            <w:r w:rsidRPr="001308BD">
              <w:rPr>
                <w:rFonts w:ascii="ＭＳ 明朝" w:hAnsi="ＭＳ 明朝" w:hint="eastAsia"/>
                <w:sz w:val="18"/>
                <w:szCs w:val="16"/>
              </w:rPr>
              <w:t>(３</w:t>
            </w:r>
            <w:r w:rsidRPr="001308BD">
              <w:rPr>
                <w:rFonts w:ascii="ＭＳ 明朝" w:hAnsi="ＭＳ 明朝"/>
                <w:sz w:val="18"/>
                <w:szCs w:val="16"/>
              </w:rPr>
              <w:t xml:space="preserve">) </w:t>
            </w:r>
          </w:p>
          <w:p w14:paraId="1D517BF4" w14:textId="77777777" w:rsidR="006343F9" w:rsidRPr="001308BD" w:rsidRDefault="006343F9"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ア 緊急時の迅速な情報収集・提供のため、日常的に</w:t>
            </w:r>
            <w:r w:rsidRPr="001308BD">
              <w:rPr>
                <w:rFonts w:ascii="ＭＳ 明朝" w:hAnsi="ＭＳ 明朝"/>
                <w:sz w:val="18"/>
                <w:szCs w:val="16"/>
              </w:rPr>
              <w:t>SNS</w:t>
            </w:r>
            <w:r w:rsidRPr="001308BD">
              <w:rPr>
                <w:rFonts w:ascii="ＭＳ 明朝" w:hAnsi="ＭＳ 明朝" w:hint="eastAsia"/>
                <w:sz w:val="18"/>
                <w:szCs w:val="16"/>
              </w:rPr>
              <w:t xml:space="preserve">の一層の活用を進める　　</w:t>
            </w:r>
          </w:p>
        </w:tc>
        <w:tc>
          <w:tcPr>
            <w:tcW w:w="4820" w:type="dxa"/>
            <w:tcBorders>
              <w:top w:val="single" w:sz="2" w:space="0" w:color="auto"/>
              <w:bottom w:val="nil"/>
              <w:right w:val="dashed" w:sz="4" w:space="0" w:color="auto"/>
            </w:tcBorders>
            <w:tcMar>
              <w:top w:w="28" w:type="dxa"/>
              <w:bottom w:w="28" w:type="dxa"/>
            </w:tcMar>
          </w:tcPr>
          <w:p w14:paraId="5A0D107D" w14:textId="77777777" w:rsidR="006343F9" w:rsidRPr="001308BD" w:rsidRDefault="006343F9"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(３</w:t>
            </w:r>
            <w:r w:rsidRPr="001308BD">
              <w:rPr>
                <w:rFonts w:ascii="ＭＳ 明朝" w:hAnsi="ＭＳ 明朝"/>
                <w:sz w:val="18"/>
                <w:szCs w:val="16"/>
              </w:rPr>
              <w:t>)</w:t>
            </w:r>
          </w:p>
          <w:p w14:paraId="423E64E0" w14:textId="77777777" w:rsidR="006343F9" w:rsidRPr="001308BD" w:rsidRDefault="006343F9"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 xml:space="preserve">ア </w:t>
            </w:r>
            <w:r w:rsidRPr="001308BD">
              <w:rPr>
                <w:rFonts w:ascii="ＭＳ 明朝" w:hAnsi="ＭＳ 明朝"/>
                <w:sz w:val="18"/>
                <w:szCs w:val="16"/>
              </w:rPr>
              <w:t>SNS</w:t>
            </w:r>
            <w:r w:rsidRPr="001308BD">
              <w:rPr>
                <w:rFonts w:ascii="ＭＳ 明朝" w:hAnsi="ＭＳ 明朝" w:hint="eastAsia"/>
                <w:sz w:val="18"/>
                <w:szCs w:val="16"/>
              </w:rPr>
              <w:t>連絡網の活用を一層促進する。（学校からの発信：</w:t>
            </w:r>
            <w:r w:rsidRPr="001308BD">
              <w:rPr>
                <w:rFonts w:ascii="ＭＳ 明朝" w:hAnsi="ＭＳ 明朝"/>
                <w:sz w:val="18"/>
                <w:szCs w:val="16"/>
              </w:rPr>
              <w:t>1200</w:t>
            </w:r>
            <w:r w:rsidRPr="001308BD">
              <w:rPr>
                <w:rFonts w:ascii="ＭＳ 明朝" w:hAnsi="ＭＳ 明朝" w:hint="eastAsia"/>
                <w:sz w:val="18"/>
                <w:szCs w:val="16"/>
              </w:rPr>
              <w:t>件）［</w:t>
            </w:r>
            <w:r w:rsidRPr="001308BD">
              <w:rPr>
                <w:rFonts w:ascii="ＭＳ 明朝" w:hAnsi="ＭＳ 明朝"/>
                <w:sz w:val="18"/>
                <w:szCs w:val="16"/>
              </w:rPr>
              <w:t>1204</w:t>
            </w:r>
            <w:r w:rsidRPr="001308BD">
              <w:rPr>
                <w:rFonts w:ascii="ＭＳ 明朝" w:hAnsi="ＭＳ 明朝" w:hint="eastAsia"/>
                <w:sz w:val="18"/>
                <w:szCs w:val="16"/>
              </w:rPr>
              <w:t>件］</w:t>
            </w:r>
          </w:p>
          <w:p w14:paraId="6EB0BA91" w14:textId="77777777" w:rsidR="000A1468" w:rsidRPr="001308BD" w:rsidRDefault="000A1468"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（※保護者への返信：4995件は除く）</w:t>
            </w:r>
          </w:p>
        </w:tc>
        <w:tc>
          <w:tcPr>
            <w:tcW w:w="3225" w:type="dxa"/>
            <w:tcBorders>
              <w:top w:val="single" w:sz="2" w:space="0" w:color="auto"/>
              <w:left w:val="dashed" w:sz="4" w:space="0" w:color="auto"/>
              <w:bottom w:val="nil"/>
              <w:right w:val="single" w:sz="4" w:space="0" w:color="auto"/>
            </w:tcBorders>
            <w:shd w:val="clear" w:color="auto" w:fill="auto"/>
            <w:tcMar>
              <w:top w:w="28" w:type="dxa"/>
              <w:bottom w:w="28" w:type="dxa"/>
            </w:tcMar>
          </w:tcPr>
          <w:p w14:paraId="0CF23AAD" w14:textId="77777777" w:rsidR="006343F9" w:rsidRPr="001308BD" w:rsidRDefault="006343F9" w:rsidP="00C3465E">
            <w:pPr>
              <w:snapToGrid w:val="0"/>
              <w:spacing w:line="240" w:lineRule="exact"/>
              <w:rPr>
                <w:sz w:val="16"/>
                <w:szCs w:val="16"/>
              </w:rPr>
            </w:pPr>
            <w:r w:rsidRPr="001308BD">
              <w:rPr>
                <w:rFonts w:hint="eastAsia"/>
                <w:sz w:val="16"/>
                <w:szCs w:val="16"/>
              </w:rPr>
              <w:t>（３）</w:t>
            </w:r>
          </w:p>
          <w:p w14:paraId="43C1A4D6" w14:textId="7BFC3524" w:rsidR="006343F9" w:rsidRPr="001308BD" w:rsidRDefault="006343F9" w:rsidP="007F48B9">
            <w:pPr>
              <w:snapToGrid w:val="0"/>
              <w:spacing w:line="240" w:lineRule="exact"/>
              <w:ind w:firstLineChars="100" w:firstLine="160"/>
              <w:rPr>
                <w:sz w:val="16"/>
                <w:szCs w:val="16"/>
              </w:rPr>
            </w:pPr>
            <w:r w:rsidRPr="001308BD">
              <w:rPr>
                <w:rFonts w:hint="eastAsia"/>
                <w:sz w:val="16"/>
                <w:szCs w:val="16"/>
              </w:rPr>
              <w:t xml:space="preserve">ア　</w:t>
            </w:r>
            <w:r w:rsidR="00962D33" w:rsidRPr="001308BD">
              <w:rPr>
                <w:rFonts w:hint="eastAsia"/>
                <w:sz w:val="16"/>
                <w:szCs w:val="16"/>
              </w:rPr>
              <w:t>○</w:t>
            </w:r>
            <w:r w:rsidRPr="001308BD">
              <w:rPr>
                <w:rFonts w:hint="eastAsia"/>
                <w:sz w:val="16"/>
                <w:szCs w:val="16"/>
              </w:rPr>
              <w:t>学校からの発信</w:t>
            </w:r>
            <w:r w:rsidR="00C00CE4" w:rsidRPr="001308BD">
              <w:rPr>
                <w:sz w:val="16"/>
                <w:szCs w:val="16"/>
              </w:rPr>
              <w:t>980</w:t>
            </w:r>
            <w:r w:rsidRPr="001308BD">
              <w:rPr>
                <w:rFonts w:hint="eastAsia"/>
                <w:sz w:val="16"/>
                <w:szCs w:val="16"/>
              </w:rPr>
              <w:t>件（同報配信も</w:t>
            </w:r>
            <w:r w:rsidR="00B444E7" w:rsidRPr="001308BD">
              <w:rPr>
                <w:rFonts w:hint="eastAsia"/>
                <w:sz w:val="16"/>
                <w:szCs w:val="16"/>
              </w:rPr>
              <w:t>１</w:t>
            </w:r>
            <w:r w:rsidRPr="001308BD">
              <w:rPr>
                <w:rFonts w:hint="eastAsia"/>
                <w:sz w:val="16"/>
                <w:szCs w:val="16"/>
              </w:rPr>
              <w:t>件とカウント</w:t>
            </w:r>
            <w:r w:rsidR="000A1468" w:rsidRPr="001308BD">
              <w:rPr>
                <w:rFonts w:hint="eastAsia"/>
                <w:sz w:val="16"/>
                <w:szCs w:val="16"/>
              </w:rPr>
              <w:t>。返信の</w:t>
            </w:r>
            <w:r w:rsidR="007F48B9" w:rsidRPr="001308BD">
              <w:rPr>
                <w:sz w:val="16"/>
                <w:szCs w:val="16"/>
              </w:rPr>
              <w:t>7679</w:t>
            </w:r>
            <w:r w:rsidR="000A1468" w:rsidRPr="001308BD">
              <w:rPr>
                <w:rFonts w:hint="eastAsia"/>
                <w:sz w:val="16"/>
                <w:szCs w:val="16"/>
              </w:rPr>
              <w:t xml:space="preserve">件は別カウント　</w:t>
            </w:r>
            <w:r w:rsidR="00C00CE4" w:rsidRPr="001308BD">
              <w:rPr>
                <w:sz w:val="16"/>
                <w:szCs w:val="16"/>
              </w:rPr>
              <w:t>2/26</w:t>
            </w:r>
            <w:r w:rsidRPr="001308BD">
              <w:rPr>
                <w:rFonts w:hint="eastAsia"/>
                <w:sz w:val="16"/>
                <w:szCs w:val="16"/>
              </w:rPr>
              <w:t>現在）</w:t>
            </w:r>
          </w:p>
        </w:tc>
      </w:tr>
      <w:tr w:rsidR="006343F9" w:rsidRPr="001308BD" w14:paraId="62F98C4B" w14:textId="77777777" w:rsidTr="004A0B35">
        <w:trPr>
          <w:cantSplit/>
          <w:trHeight w:val="387"/>
          <w:jc w:val="center"/>
        </w:trPr>
        <w:tc>
          <w:tcPr>
            <w:tcW w:w="881" w:type="dxa"/>
            <w:vMerge/>
            <w:shd w:val="clear" w:color="auto" w:fill="auto"/>
            <w:tcMar>
              <w:top w:w="28" w:type="dxa"/>
              <w:bottom w:w="28" w:type="dxa"/>
            </w:tcMar>
            <w:textDirection w:val="tbRlV"/>
            <w:vAlign w:val="center"/>
          </w:tcPr>
          <w:p w14:paraId="2AFB62B9" w14:textId="77777777" w:rsidR="006343F9" w:rsidRPr="001308BD" w:rsidRDefault="006343F9" w:rsidP="00C3465E">
            <w:pPr>
              <w:spacing w:line="320" w:lineRule="exact"/>
              <w:ind w:left="113" w:right="113"/>
              <w:jc w:val="center"/>
              <w:rPr>
                <w:rFonts w:ascii="游ゴシック" w:eastAsia="游ゴシック" w:hAnsi="游ゴシック"/>
                <w:b/>
                <w:szCs w:val="21"/>
              </w:rPr>
            </w:pPr>
          </w:p>
        </w:tc>
        <w:tc>
          <w:tcPr>
            <w:tcW w:w="1808" w:type="dxa"/>
            <w:vMerge/>
            <w:shd w:val="clear" w:color="auto" w:fill="auto"/>
            <w:tcMar>
              <w:top w:w="28" w:type="dxa"/>
              <w:bottom w:w="28" w:type="dxa"/>
            </w:tcMar>
          </w:tcPr>
          <w:p w14:paraId="09072ACD" w14:textId="77777777" w:rsidR="006343F9" w:rsidRPr="001308BD" w:rsidRDefault="006343F9" w:rsidP="00C3465E">
            <w:pPr>
              <w:snapToGrid w:val="0"/>
              <w:spacing w:line="240" w:lineRule="exact"/>
              <w:ind w:left="270" w:hangingChars="150" w:hanging="270"/>
              <w:rPr>
                <w:rFonts w:ascii="ＭＳ 明朝" w:hAnsi="ＭＳ 明朝"/>
                <w:sz w:val="18"/>
                <w:szCs w:val="18"/>
              </w:rPr>
            </w:pPr>
          </w:p>
        </w:tc>
        <w:tc>
          <w:tcPr>
            <w:tcW w:w="4252" w:type="dxa"/>
            <w:tcBorders>
              <w:top w:val="nil"/>
              <w:bottom w:val="nil"/>
              <w:right w:val="dashed" w:sz="4" w:space="0" w:color="auto"/>
            </w:tcBorders>
            <w:shd w:val="clear" w:color="auto" w:fill="auto"/>
            <w:tcMar>
              <w:top w:w="28" w:type="dxa"/>
              <w:bottom w:w="28" w:type="dxa"/>
            </w:tcMar>
          </w:tcPr>
          <w:p w14:paraId="7301BAE8" w14:textId="77777777" w:rsidR="006343F9" w:rsidRPr="001308BD" w:rsidRDefault="006343F9"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 xml:space="preserve">イ </w:t>
            </w:r>
            <w:r w:rsidRPr="001308BD">
              <w:rPr>
                <w:rFonts w:hint="eastAsia"/>
                <w:sz w:val="18"/>
                <w:szCs w:val="16"/>
              </w:rPr>
              <w:t>不審者対応、デイサービス送迎、登下校などの安全確保態勢を一層強化する。</w:t>
            </w:r>
          </w:p>
        </w:tc>
        <w:tc>
          <w:tcPr>
            <w:tcW w:w="4820" w:type="dxa"/>
            <w:tcBorders>
              <w:top w:val="nil"/>
              <w:bottom w:val="nil"/>
              <w:right w:val="dashed" w:sz="4" w:space="0" w:color="auto"/>
            </w:tcBorders>
            <w:tcMar>
              <w:top w:w="28" w:type="dxa"/>
              <w:bottom w:w="28" w:type="dxa"/>
            </w:tcMar>
          </w:tcPr>
          <w:p w14:paraId="246C5E94" w14:textId="77777777" w:rsidR="006343F9" w:rsidRPr="001308BD" w:rsidRDefault="006343F9"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イ 校内の駐車スペースの活用と放課後等デイサービス送迎車の誘導、下校方法の態勢を改善する。</w:t>
            </w:r>
          </w:p>
        </w:tc>
        <w:tc>
          <w:tcPr>
            <w:tcW w:w="3225" w:type="dxa"/>
            <w:tcBorders>
              <w:top w:val="nil"/>
              <w:left w:val="dashed" w:sz="4" w:space="0" w:color="auto"/>
              <w:bottom w:val="nil"/>
              <w:right w:val="single" w:sz="4" w:space="0" w:color="auto"/>
            </w:tcBorders>
            <w:shd w:val="clear" w:color="auto" w:fill="auto"/>
            <w:tcMar>
              <w:top w:w="28" w:type="dxa"/>
              <w:bottom w:w="28" w:type="dxa"/>
            </w:tcMar>
          </w:tcPr>
          <w:p w14:paraId="6C7516D3" w14:textId="77777777" w:rsidR="006343F9" w:rsidRPr="001308BD" w:rsidRDefault="006343F9" w:rsidP="00395BEF">
            <w:pPr>
              <w:snapToGrid w:val="0"/>
              <w:spacing w:line="240" w:lineRule="exact"/>
              <w:rPr>
                <w:sz w:val="16"/>
                <w:szCs w:val="16"/>
              </w:rPr>
            </w:pPr>
            <w:r w:rsidRPr="001308BD">
              <w:rPr>
                <w:rFonts w:hint="eastAsia"/>
                <w:sz w:val="16"/>
                <w:szCs w:val="16"/>
              </w:rPr>
              <w:t xml:space="preserve">　イ　○誘導態勢確立により、事故ゼロ。</w:t>
            </w:r>
          </w:p>
        </w:tc>
      </w:tr>
      <w:tr w:rsidR="006343F9" w:rsidRPr="001308BD" w14:paraId="65955733" w14:textId="77777777" w:rsidTr="006343F9">
        <w:trPr>
          <w:cantSplit/>
          <w:trHeight w:val="423"/>
          <w:jc w:val="center"/>
        </w:trPr>
        <w:tc>
          <w:tcPr>
            <w:tcW w:w="881" w:type="dxa"/>
            <w:vMerge/>
            <w:shd w:val="clear" w:color="auto" w:fill="auto"/>
            <w:tcMar>
              <w:top w:w="28" w:type="dxa"/>
              <w:bottom w:w="28" w:type="dxa"/>
            </w:tcMar>
            <w:textDirection w:val="tbRlV"/>
            <w:vAlign w:val="center"/>
          </w:tcPr>
          <w:p w14:paraId="1A880BF7" w14:textId="77777777" w:rsidR="006343F9" w:rsidRPr="001308BD" w:rsidRDefault="006343F9" w:rsidP="00C3465E">
            <w:pPr>
              <w:spacing w:line="320" w:lineRule="exact"/>
              <w:ind w:left="113" w:right="113"/>
              <w:jc w:val="center"/>
              <w:rPr>
                <w:rFonts w:ascii="游ゴシック" w:eastAsia="游ゴシック" w:hAnsi="游ゴシック"/>
                <w:b/>
                <w:szCs w:val="21"/>
              </w:rPr>
            </w:pPr>
          </w:p>
        </w:tc>
        <w:tc>
          <w:tcPr>
            <w:tcW w:w="1808" w:type="dxa"/>
            <w:vMerge/>
            <w:shd w:val="clear" w:color="auto" w:fill="auto"/>
            <w:tcMar>
              <w:top w:w="28" w:type="dxa"/>
              <w:bottom w:w="28" w:type="dxa"/>
            </w:tcMar>
          </w:tcPr>
          <w:p w14:paraId="703FB9BA" w14:textId="77777777" w:rsidR="006343F9" w:rsidRPr="001308BD" w:rsidRDefault="006343F9" w:rsidP="00C3465E">
            <w:pPr>
              <w:snapToGrid w:val="0"/>
              <w:spacing w:line="240" w:lineRule="exact"/>
              <w:ind w:left="270" w:hangingChars="150" w:hanging="270"/>
              <w:rPr>
                <w:rFonts w:ascii="ＭＳ 明朝" w:hAnsi="ＭＳ 明朝"/>
                <w:sz w:val="18"/>
                <w:szCs w:val="18"/>
              </w:rPr>
            </w:pPr>
          </w:p>
        </w:tc>
        <w:tc>
          <w:tcPr>
            <w:tcW w:w="4252" w:type="dxa"/>
            <w:tcBorders>
              <w:top w:val="nil"/>
              <w:right w:val="dashed" w:sz="4" w:space="0" w:color="auto"/>
            </w:tcBorders>
            <w:shd w:val="clear" w:color="auto" w:fill="auto"/>
            <w:tcMar>
              <w:top w:w="28" w:type="dxa"/>
              <w:bottom w:w="28" w:type="dxa"/>
            </w:tcMar>
          </w:tcPr>
          <w:p w14:paraId="57C4FAD9" w14:textId="77777777" w:rsidR="006343F9" w:rsidRPr="001308BD" w:rsidRDefault="006343F9" w:rsidP="00C3465E">
            <w:pPr>
              <w:snapToGrid w:val="0"/>
              <w:spacing w:line="240" w:lineRule="exact"/>
              <w:ind w:leftChars="102" w:left="484" w:hangingChars="150" w:hanging="270"/>
              <w:rPr>
                <w:rFonts w:ascii="ＭＳ 明朝" w:hAnsi="ＭＳ 明朝"/>
                <w:sz w:val="18"/>
                <w:szCs w:val="16"/>
              </w:rPr>
            </w:pPr>
            <w:r w:rsidRPr="001308BD">
              <w:rPr>
                <w:rFonts w:ascii="ＭＳ 明朝" w:hAnsi="ＭＳ 明朝" w:hint="eastAsia"/>
                <w:sz w:val="18"/>
                <w:szCs w:val="16"/>
              </w:rPr>
              <w:t>ウ 実践的で体験的な内容で防災訓練、避難訓練を実施する。</w:t>
            </w:r>
          </w:p>
        </w:tc>
        <w:tc>
          <w:tcPr>
            <w:tcW w:w="4820" w:type="dxa"/>
            <w:tcBorders>
              <w:top w:val="nil"/>
              <w:right w:val="dashed" w:sz="4" w:space="0" w:color="auto"/>
            </w:tcBorders>
            <w:tcMar>
              <w:top w:w="28" w:type="dxa"/>
              <w:bottom w:w="28" w:type="dxa"/>
            </w:tcMar>
          </w:tcPr>
          <w:p w14:paraId="3AD82E6D" w14:textId="77777777" w:rsidR="006343F9" w:rsidRPr="001308BD" w:rsidRDefault="006343F9" w:rsidP="006343F9">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ウ 年間２回実施（うち１回は、例年と異なる想定や形態）</w:t>
            </w:r>
          </w:p>
        </w:tc>
        <w:tc>
          <w:tcPr>
            <w:tcW w:w="3225" w:type="dxa"/>
            <w:tcBorders>
              <w:top w:val="nil"/>
              <w:left w:val="dashed" w:sz="4" w:space="0" w:color="auto"/>
              <w:right w:val="single" w:sz="4" w:space="0" w:color="auto"/>
            </w:tcBorders>
            <w:shd w:val="clear" w:color="auto" w:fill="auto"/>
            <w:tcMar>
              <w:top w:w="28" w:type="dxa"/>
              <w:bottom w:w="28" w:type="dxa"/>
            </w:tcMar>
          </w:tcPr>
          <w:p w14:paraId="1279CC0A" w14:textId="104308A6" w:rsidR="006343F9" w:rsidRPr="001308BD" w:rsidRDefault="006343F9" w:rsidP="00423285">
            <w:pPr>
              <w:snapToGrid w:val="0"/>
              <w:spacing w:line="240" w:lineRule="exact"/>
              <w:rPr>
                <w:sz w:val="16"/>
                <w:szCs w:val="16"/>
              </w:rPr>
            </w:pPr>
            <w:r w:rsidRPr="001308BD">
              <w:rPr>
                <w:rFonts w:hint="eastAsia"/>
                <w:sz w:val="16"/>
                <w:szCs w:val="16"/>
              </w:rPr>
              <w:t xml:space="preserve">　ウ　○</w:t>
            </w:r>
            <w:r w:rsidR="00B444E7" w:rsidRPr="001308BD">
              <w:rPr>
                <w:rFonts w:hint="eastAsia"/>
                <w:sz w:val="16"/>
                <w:szCs w:val="16"/>
              </w:rPr>
              <w:t>２</w:t>
            </w:r>
            <w:r w:rsidR="00682CC9" w:rsidRPr="001308BD">
              <w:rPr>
                <w:rFonts w:hint="eastAsia"/>
                <w:sz w:val="16"/>
                <w:szCs w:val="16"/>
              </w:rPr>
              <w:t>回めに</w:t>
            </w:r>
            <w:r w:rsidR="00423285" w:rsidRPr="001308BD">
              <w:rPr>
                <w:rFonts w:hint="eastAsia"/>
                <w:sz w:val="16"/>
                <w:szCs w:val="16"/>
              </w:rPr>
              <w:t>は、事前に実施する時間を伝えずに行う避難</w:t>
            </w:r>
            <w:r w:rsidRPr="001308BD">
              <w:rPr>
                <w:rFonts w:hint="eastAsia"/>
                <w:sz w:val="16"/>
                <w:szCs w:val="16"/>
              </w:rPr>
              <w:t>訓練を実施</w:t>
            </w:r>
          </w:p>
        </w:tc>
      </w:tr>
      <w:tr w:rsidR="00C3465E" w:rsidRPr="001308BD" w14:paraId="57D59CAA" w14:textId="77777777" w:rsidTr="004A0B35">
        <w:trPr>
          <w:cantSplit/>
          <w:trHeight w:val="1103"/>
          <w:jc w:val="center"/>
        </w:trPr>
        <w:tc>
          <w:tcPr>
            <w:tcW w:w="881" w:type="dxa"/>
            <w:vMerge/>
            <w:shd w:val="clear" w:color="auto" w:fill="auto"/>
            <w:tcMar>
              <w:top w:w="28" w:type="dxa"/>
              <w:bottom w:w="28" w:type="dxa"/>
            </w:tcMar>
            <w:textDirection w:val="tbRlV"/>
            <w:vAlign w:val="center"/>
          </w:tcPr>
          <w:p w14:paraId="2D3F28E1" w14:textId="77777777" w:rsidR="00C3465E" w:rsidRPr="001308BD" w:rsidRDefault="00C3465E" w:rsidP="00C3465E">
            <w:pPr>
              <w:spacing w:line="320" w:lineRule="exact"/>
              <w:ind w:left="113" w:right="113"/>
              <w:jc w:val="center"/>
              <w:rPr>
                <w:rFonts w:ascii="游ゴシック" w:eastAsia="游ゴシック" w:hAnsi="游ゴシック"/>
                <w:b/>
                <w:szCs w:val="21"/>
              </w:rPr>
            </w:pPr>
          </w:p>
        </w:tc>
        <w:tc>
          <w:tcPr>
            <w:tcW w:w="1808" w:type="dxa"/>
            <w:vMerge w:val="restart"/>
            <w:tcBorders>
              <w:top w:val="single" w:sz="2" w:space="0" w:color="auto"/>
            </w:tcBorders>
            <w:shd w:val="clear" w:color="auto" w:fill="auto"/>
            <w:tcMar>
              <w:top w:w="28" w:type="dxa"/>
              <w:bottom w:w="28" w:type="dxa"/>
            </w:tcMar>
          </w:tcPr>
          <w:p w14:paraId="6B10020C" w14:textId="77777777" w:rsidR="00C3465E" w:rsidRPr="001308BD" w:rsidRDefault="00C3465E" w:rsidP="00C3465E">
            <w:pPr>
              <w:snapToGrid w:val="0"/>
              <w:spacing w:line="240" w:lineRule="exact"/>
              <w:ind w:left="270" w:hangingChars="150" w:hanging="270"/>
              <w:rPr>
                <w:rFonts w:ascii="ＭＳ 明朝" w:hAnsi="ＭＳ 明朝"/>
                <w:sz w:val="18"/>
                <w:szCs w:val="18"/>
              </w:rPr>
            </w:pPr>
            <w:r w:rsidRPr="001308BD">
              <w:rPr>
                <w:rFonts w:ascii="ＭＳ 明朝" w:hAnsi="ＭＳ 明朝" w:hint="eastAsia"/>
                <w:sz w:val="18"/>
                <w:szCs w:val="16"/>
              </w:rPr>
              <w:t>(４)関係機関との連携</w:t>
            </w:r>
          </w:p>
        </w:tc>
        <w:tc>
          <w:tcPr>
            <w:tcW w:w="4252" w:type="dxa"/>
            <w:tcBorders>
              <w:top w:val="single" w:sz="2" w:space="0" w:color="auto"/>
              <w:bottom w:val="nil"/>
              <w:right w:val="dashed" w:sz="4" w:space="0" w:color="auto"/>
            </w:tcBorders>
            <w:shd w:val="clear" w:color="auto" w:fill="auto"/>
            <w:tcMar>
              <w:top w:w="28" w:type="dxa"/>
              <w:bottom w:w="28" w:type="dxa"/>
            </w:tcMar>
          </w:tcPr>
          <w:p w14:paraId="602B7D0B" w14:textId="77777777" w:rsidR="00C3465E" w:rsidRPr="001308BD" w:rsidRDefault="00C3465E" w:rsidP="00C3465E">
            <w:pPr>
              <w:snapToGrid w:val="0"/>
              <w:spacing w:line="240" w:lineRule="exact"/>
              <w:ind w:leftChars="2" w:left="184" w:hangingChars="100" w:hanging="180"/>
              <w:rPr>
                <w:rFonts w:ascii="ＭＳ 明朝" w:hAnsi="ＭＳ 明朝"/>
                <w:sz w:val="18"/>
                <w:szCs w:val="16"/>
              </w:rPr>
            </w:pPr>
            <w:r w:rsidRPr="001308BD">
              <w:rPr>
                <w:rFonts w:ascii="ＭＳ 明朝" w:hAnsi="ＭＳ 明朝" w:hint="eastAsia"/>
                <w:sz w:val="18"/>
                <w:szCs w:val="16"/>
              </w:rPr>
              <w:t>(４</w:t>
            </w:r>
            <w:r w:rsidRPr="001308BD">
              <w:rPr>
                <w:rFonts w:ascii="ＭＳ 明朝" w:hAnsi="ＭＳ 明朝"/>
                <w:sz w:val="18"/>
                <w:szCs w:val="16"/>
              </w:rPr>
              <w:t xml:space="preserve">) </w:t>
            </w:r>
            <w:r w:rsidRPr="001308BD">
              <w:rPr>
                <w:rFonts w:hint="eastAsia"/>
                <w:sz w:val="18"/>
                <w:szCs w:val="16"/>
              </w:rPr>
              <w:t>ケース会議を組織的に開催するなど、地域の行政や福祉と密接に連携した支援を進める。</w:t>
            </w:r>
          </w:p>
        </w:tc>
        <w:tc>
          <w:tcPr>
            <w:tcW w:w="4820" w:type="dxa"/>
            <w:tcBorders>
              <w:top w:val="single" w:sz="2" w:space="0" w:color="auto"/>
              <w:bottom w:val="nil"/>
              <w:right w:val="dashed" w:sz="4" w:space="0" w:color="auto"/>
            </w:tcBorders>
            <w:tcMar>
              <w:top w:w="28" w:type="dxa"/>
              <w:bottom w:w="28" w:type="dxa"/>
            </w:tcMar>
          </w:tcPr>
          <w:p w14:paraId="7F690468" w14:textId="77777777" w:rsidR="00C3465E" w:rsidRPr="001308BD" w:rsidRDefault="00C3465E" w:rsidP="00C3465E">
            <w:pPr>
              <w:snapToGrid w:val="0"/>
              <w:spacing w:line="240" w:lineRule="exact"/>
              <w:ind w:left="180" w:hangingChars="100" w:hanging="180"/>
              <w:rPr>
                <w:rFonts w:ascii="ＭＳ 明朝" w:hAnsi="ＭＳ 明朝"/>
                <w:sz w:val="18"/>
                <w:szCs w:val="16"/>
              </w:rPr>
            </w:pPr>
            <w:r w:rsidRPr="001308BD">
              <w:rPr>
                <w:rFonts w:ascii="ＭＳ 明朝" w:hAnsi="ＭＳ 明朝" w:hint="eastAsia"/>
                <w:sz w:val="18"/>
                <w:szCs w:val="16"/>
              </w:rPr>
              <w:t>(４</w:t>
            </w:r>
            <w:r w:rsidRPr="001308BD">
              <w:rPr>
                <w:rFonts w:ascii="ＭＳ 明朝" w:hAnsi="ＭＳ 明朝"/>
                <w:sz w:val="18"/>
                <w:szCs w:val="16"/>
              </w:rPr>
              <w:t>)</w:t>
            </w:r>
            <w:r w:rsidRPr="001308BD">
              <w:rPr>
                <w:rFonts w:ascii="ＭＳ 明朝" w:hAnsi="ＭＳ 明朝" w:hint="eastAsia"/>
                <w:sz w:val="18"/>
                <w:szCs w:val="16"/>
              </w:rPr>
              <w:t xml:space="preserve"> </w:t>
            </w:r>
          </w:p>
          <w:p w14:paraId="7ADAFBD2"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ア 全校保護者を対象として、地域の相談支援事業所から相談員を校内に招いた相談会（出張相談）を分掌が共同して開催する。（</w:t>
            </w:r>
            <w:r w:rsidRPr="001308BD">
              <w:rPr>
                <w:rFonts w:ascii="ＭＳ 明朝" w:hAnsi="ＭＳ 明朝"/>
                <w:sz w:val="18"/>
                <w:szCs w:val="16"/>
              </w:rPr>
              <w:t>20</w:t>
            </w:r>
            <w:r w:rsidRPr="001308BD">
              <w:rPr>
                <w:rFonts w:ascii="ＭＳ 明朝" w:hAnsi="ＭＳ 明朝" w:hint="eastAsia"/>
                <w:sz w:val="18"/>
                <w:szCs w:val="16"/>
              </w:rPr>
              <w:t>件以上）［</w:t>
            </w:r>
            <w:r w:rsidRPr="001308BD">
              <w:rPr>
                <w:rFonts w:ascii="ＭＳ 明朝" w:hAnsi="ＭＳ 明朝"/>
                <w:sz w:val="18"/>
                <w:szCs w:val="16"/>
              </w:rPr>
              <w:t>20</w:t>
            </w:r>
            <w:r w:rsidRPr="001308BD">
              <w:rPr>
                <w:rFonts w:ascii="ＭＳ 明朝" w:hAnsi="ＭＳ 明朝" w:hint="eastAsia"/>
                <w:sz w:val="18"/>
                <w:szCs w:val="16"/>
              </w:rPr>
              <w:t>件］</w:t>
            </w:r>
          </w:p>
        </w:tc>
        <w:tc>
          <w:tcPr>
            <w:tcW w:w="3225" w:type="dxa"/>
            <w:tcBorders>
              <w:top w:val="single" w:sz="2" w:space="0" w:color="auto"/>
              <w:left w:val="dashed" w:sz="4" w:space="0" w:color="auto"/>
              <w:bottom w:val="nil"/>
              <w:right w:val="single" w:sz="4" w:space="0" w:color="auto"/>
            </w:tcBorders>
            <w:shd w:val="clear" w:color="auto" w:fill="auto"/>
            <w:tcMar>
              <w:top w:w="28" w:type="dxa"/>
              <w:bottom w:w="28" w:type="dxa"/>
            </w:tcMar>
          </w:tcPr>
          <w:p w14:paraId="3DFB92D0" w14:textId="77777777" w:rsidR="00C3465E" w:rsidRPr="001308BD" w:rsidRDefault="00C3465E" w:rsidP="00C3465E">
            <w:pPr>
              <w:snapToGrid w:val="0"/>
              <w:spacing w:line="240" w:lineRule="exact"/>
              <w:rPr>
                <w:sz w:val="16"/>
                <w:szCs w:val="16"/>
              </w:rPr>
            </w:pPr>
            <w:r w:rsidRPr="001308BD">
              <w:rPr>
                <w:rFonts w:hint="eastAsia"/>
                <w:sz w:val="16"/>
                <w:szCs w:val="16"/>
              </w:rPr>
              <w:t>（４）</w:t>
            </w:r>
          </w:p>
          <w:p w14:paraId="773C0236" w14:textId="77777777" w:rsidR="00C3465E" w:rsidRPr="001308BD" w:rsidRDefault="00C3465E" w:rsidP="00C3465E">
            <w:pPr>
              <w:snapToGrid w:val="0"/>
              <w:spacing w:line="240" w:lineRule="exact"/>
              <w:rPr>
                <w:sz w:val="16"/>
                <w:szCs w:val="16"/>
                <w:bdr w:val="single" w:sz="4" w:space="0" w:color="auto"/>
              </w:rPr>
            </w:pPr>
            <w:r w:rsidRPr="001308BD">
              <w:rPr>
                <w:rFonts w:hint="eastAsia"/>
                <w:sz w:val="16"/>
                <w:szCs w:val="16"/>
              </w:rPr>
              <w:t xml:space="preserve">　ア　</w:t>
            </w:r>
          </w:p>
          <w:p w14:paraId="542DCADA" w14:textId="54B24866" w:rsidR="005217F3" w:rsidRPr="001308BD" w:rsidRDefault="00EC1C9F" w:rsidP="00EC1C9F">
            <w:pPr>
              <w:snapToGrid w:val="0"/>
              <w:spacing w:line="240" w:lineRule="exact"/>
              <w:ind w:firstLine="160"/>
              <w:rPr>
                <w:sz w:val="16"/>
                <w:szCs w:val="16"/>
              </w:rPr>
            </w:pPr>
            <w:r w:rsidRPr="001308BD">
              <w:rPr>
                <w:rFonts w:hint="eastAsia"/>
                <w:sz w:val="16"/>
                <w:szCs w:val="16"/>
              </w:rPr>
              <w:t>△　年</w:t>
            </w:r>
            <w:r w:rsidR="00B444E7" w:rsidRPr="001308BD">
              <w:rPr>
                <w:rFonts w:hint="eastAsia"/>
                <w:sz w:val="16"/>
                <w:szCs w:val="16"/>
              </w:rPr>
              <w:t>３</w:t>
            </w:r>
            <w:r w:rsidRPr="001308BD">
              <w:rPr>
                <w:rFonts w:hint="eastAsia"/>
                <w:sz w:val="16"/>
                <w:szCs w:val="16"/>
              </w:rPr>
              <w:t>回実施したが、参加者</w:t>
            </w:r>
            <w:r w:rsidR="00B444E7" w:rsidRPr="001308BD">
              <w:rPr>
                <w:rFonts w:hint="eastAsia"/>
                <w:sz w:val="16"/>
                <w:szCs w:val="16"/>
              </w:rPr>
              <w:t>６</w:t>
            </w:r>
            <w:r w:rsidRPr="001308BD">
              <w:rPr>
                <w:rFonts w:hint="eastAsia"/>
                <w:sz w:val="16"/>
                <w:szCs w:val="16"/>
              </w:rPr>
              <w:t>件分</w:t>
            </w:r>
          </w:p>
          <w:p w14:paraId="7BCBE322" w14:textId="77777777" w:rsidR="00EC1C9F" w:rsidRPr="001308BD" w:rsidRDefault="00EC1C9F" w:rsidP="00EC1C9F">
            <w:pPr>
              <w:snapToGrid w:val="0"/>
              <w:spacing w:line="240" w:lineRule="exact"/>
              <w:ind w:firstLine="160"/>
              <w:rPr>
                <w:sz w:val="16"/>
                <w:szCs w:val="16"/>
              </w:rPr>
            </w:pPr>
            <w:r w:rsidRPr="001308BD">
              <w:rPr>
                <w:rFonts w:hint="eastAsia"/>
                <w:sz w:val="16"/>
                <w:szCs w:val="16"/>
              </w:rPr>
              <w:t>→</w:t>
            </w:r>
            <w:r w:rsidR="007F48B9" w:rsidRPr="001308BD">
              <w:rPr>
                <w:rFonts w:hint="eastAsia"/>
                <w:sz w:val="16"/>
                <w:szCs w:val="16"/>
              </w:rPr>
              <w:t>コロナ禍が明けて、</w:t>
            </w:r>
            <w:r w:rsidR="002C25C6" w:rsidRPr="001308BD">
              <w:rPr>
                <w:rFonts w:hint="eastAsia"/>
                <w:sz w:val="16"/>
                <w:szCs w:val="16"/>
              </w:rPr>
              <w:t>学校以外での相談が進んだと考えられる。</w:t>
            </w:r>
          </w:p>
        </w:tc>
      </w:tr>
      <w:tr w:rsidR="00C3465E" w:rsidRPr="001308BD" w14:paraId="40A27BE8" w14:textId="77777777" w:rsidTr="004A0B35">
        <w:trPr>
          <w:cantSplit/>
          <w:trHeight w:val="960"/>
          <w:jc w:val="center"/>
        </w:trPr>
        <w:tc>
          <w:tcPr>
            <w:tcW w:w="881" w:type="dxa"/>
            <w:vMerge/>
            <w:shd w:val="clear" w:color="auto" w:fill="auto"/>
            <w:tcMar>
              <w:top w:w="28" w:type="dxa"/>
              <w:bottom w:w="28" w:type="dxa"/>
            </w:tcMar>
            <w:textDirection w:val="tbRlV"/>
            <w:vAlign w:val="center"/>
          </w:tcPr>
          <w:p w14:paraId="38E815C7" w14:textId="77777777" w:rsidR="00C3465E" w:rsidRPr="001308BD" w:rsidRDefault="00C3465E" w:rsidP="00C3465E">
            <w:pPr>
              <w:spacing w:line="320" w:lineRule="exact"/>
              <w:ind w:left="113" w:right="113"/>
              <w:jc w:val="center"/>
              <w:rPr>
                <w:rFonts w:ascii="游ゴシック" w:eastAsia="游ゴシック" w:hAnsi="游ゴシック"/>
                <w:b/>
                <w:szCs w:val="21"/>
              </w:rPr>
            </w:pPr>
          </w:p>
        </w:tc>
        <w:tc>
          <w:tcPr>
            <w:tcW w:w="1808" w:type="dxa"/>
            <w:vMerge/>
            <w:shd w:val="clear" w:color="auto" w:fill="auto"/>
            <w:tcMar>
              <w:top w:w="28" w:type="dxa"/>
              <w:bottom w:w="28" w:type="dxa"/>
            </w:tcMar>
          </w:tcPr>
          <w:p w14:paraId="3A983BF9" w14:textId="77777777" w:rsidR="00C3465E" w:rsidRPr="001308BD" w:rsidRDefault="00C3465E" w:rsidP="00C3465E">
            <w:pPr>
              <w:snapToGrid w:val="0"/>
              <w:spacing w:line="240" w:lineRule="exact"/>
              <w:ind w:left="270" w:hangingChars="150" w:hanging="270"/>
              <w:rPr>
                <w:rFonts w:ascii="ＭＳ 明朝" w:hAnsi="ＭＳ 明朝"/>
                <w:sz w:val="18"/>
                <w:szCs w:val="16"/>
              </w:rPr>
            </w:pPr>
          </w:p>
        </w:tc>
        <w:tc>
          <w:tcPr>
            <w:tcW w:w="4252" w:type="dxa"/>
            <w:tcBorders>
              <w:top w:val="nil"/>
              <w:right w:val="dashed" w:sz="4" w:space="0" w:color="auto"/>
            </w:tcBorders>
            <w:shd w:val="clear" w:color="auto" w:fill="auto"/>
            <w:tcMar>
              <w:top w:w="28" w:type="dxa"/>
              <w:bottom w:w="28" w:type="dxa"/>
            </w:tcMar>
          </w:tcPr>
          <w:p w14:paraId="7D41A0A3" w14:textId="77777777" w:rsidR="00C3465E" w:rsidRPr="001308BD" w:rsidRDefault="00C3465E" w:rsidP="00C3465E">
            <w:pPr>
              <w:snapToGrid w:val="0"/>
              <w:spacing w:line="240" w:lineRule="exact"/>
              <w:ind w:leftChars="2" w:left="184" w:hangingChars="100" w:hanging="180"/>
              <w:rPr>
                <w:rFonts w:ascii="ＭＳ 明朝" w:hAnsi="ＭＳ 明朝"/>
                <w:sz w:val="18"/>
                <w:szCs w:val="16"/>
              </w:rPr>
            </w:pPr>
          </w:p>
        </w:tc>
        <w:tc>
          <w:tcPr>
            <w:tcW w:w="4820" w:type="dxa"/>
            <w:tcBorders>
              <w:top w:val="nil"/>
              <w:right w:val="dashed" w:sz="4" w:space="0" w:color="auto"/>
            </w:tcBorders>
            <w:tcMar>
              <w:top w:w="28" w:type="dxa"/>
              <w:bottom w:w="28" w:type="dxa"/>
            </w:tcMar>
          </w:tcPr>
          <w:p w14:paraId="59BC7D9B"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イ 各部コーディネーターと首席がすべてのケースを把握するとともに、定期的に管理職、首席、部主事が会議を持ち、児童生徒にかかる情報を共有し方策を検討する。(年間</w:t>
            </w:r>
            <w:r w:rsidRPr="001308BD">
              <w:rPr>
                <w:rFonts w:ascii="ＭＳ 明朝" w:hAnsi="ＭＳ 明朝"/>
                <w:sz w:val="18"/>
                <w:szCs w:val="16"/>
              </w:rPr>
              <w:t>40</w:t>
            </w:r>
            <w:r w:rsidRPr="001308BD">
              <w:rPr>
                <w:rFonts w:ascii="ＭＳ 明朝" w:hAnsi="ＭＳ 明朝" w:hint="eastAsia"/>
                <w:sz w:val="18"/>
                <w:szCs w:val="16"/>
              </w:rPr>
              <w:t>回)［新規］</w:t>
            </w:r>
          </w:p>
        </w:tc>
        <w:tc>
          <w:tcPr>
            <w:tcW w:w="3225" w:type="dxa"/>
            <w:tcBorders>
              <w:top w:val="nil"/>
              <w:left w:val="dashed" w:sz="4" w:space="0" w:color="auto"/>
              <w:right w:val="single" w:sz="4" w:space="0" w:color="auto"/>
            </w:tcBorders>
            <w:shd w:val="clear" w:color="auto" w:fill="auto"/>
            <w:tcMar>
              <w:top w:w="28" w:type="dxa"/>
              <w:bottom w:w="28" w:type="dxa"/>
            </w:tcMar>
          </w:tcPr>
          <w:p w14:paraId="2F2B8ED5" w14:textId="77777777" w:rsidR="00C3465E" w:rsidRPr="001308BD" w:rsidRDefault="00C3465E" w:rsidP="00C3465E">
            <w:pPr>
              <w:snapToGrid w:val="0"/>
              <w:spacing w:line="240" w:lineRule="exact"/>
              <w:rPr>
                <w:rFonts w:asciiTheme="minorEastAsia" w:eastAsiaTheme="minorEastAsia" w:hAnsiTheme="minorEastAsia"/>
                <w:sz w:val="16"/>
                <w:szCs w:val="16"/>
                <w:bdr w:val="single" w:sz="4" w:space="0" w:color="auto"/>
              </w:rPr>
            </w:pPr>
            <w:r w:rsidRPr="001308BD">
              <w:rPr>
                <w:rFonts w:asciiTheme="minorEastAsia" w:eastAsiaTheme="minorEastAsia" w:hAnsiTheme="minorEastAsia" w:hint="eastAsia"/>
                <w:sz w:val="16"/>
                <w:szCs w:val="16"/>
              </w:rPr>
              <w:t xml:space="preserve">　イ　</w:t>
            </w:r>
          </w:p>
          <w:p w14:paraId="35134DF5" w14:textId="66416DBC" w:rsidR="005F69EE" w:rsidRPr="001308BD" w:rsidRDefault="00962D33" w:rsidP="00AD516B">
            <w:pPr>
              <w:snapToGrid w:val="0"/>
              <w:spacing w:line="240" w:lineRule="exact"/>
              <w:rPr>
                <w:rFonts w:asciiTheme="minorEastAsia" w:eastAsiaTheme="minorEastAsia" w:hAnsiTheme="minorEastAsia"/>
                <w:sz w:val="16"/>
                <w:szCs w:val="16"/>
                <w:bdr w:val="single" w:sz="4" w:space="0" w:color="auto"/>
              </w:rPr>
            </w:pPr>
            <w:r w:rsidRPr="001308BD">
              <w:rPr>
                <w:rFonts w:asciiTheme="minorEastAsia" w:eastAsiaTheme="minorEastAsia" w:hAnsiTheme="minorEastAsia" w:hint="eastAsia"/>
                <w:sz w:val="16"/>
                <w:szCs w:val="16"/>
              </w:rPr>
              <w:t>○</w:t>
            </w:r>
            <w:r w:rsidR="005F69EE" w:rsidRPr="001308BD">
              <w:rPr>
                <w:rFonts w:asciiTheme="minorEastAsia" w:eastAsiaTheme="minorEastAsia" w:hAnsiTheme="minorEastAsia" w:hint="eastAsia"/>
                <w:sz w:val="16"/>
                <w:szCs w:val="16"/>
              </w:rPr>
              <w:t>首席・部主事・管理職で個々のケースにかかわる状況を情報共有している。</w:t>
            </w:r>
            <w:r w:rsidR="00AD516B" w:rsidRPr="001308BD">
              <w:rPr>
                <w:rFonts w:asciiTheme="minorEastAsia" w:eastAsiaTheme="minorEastAsia" w:hAnsiTheme="minorEastAsia" w:hint="eastAsia"/>
                <w:sz w:val="16"/>
                <w:szCs w:val="16"/>
              </w:rPr>
              <w:t>34</w:t>
            </w:r>
            <w:r w:rsidR="005F69EE" w:rsidRPr="001308BD">
              <w:rPr>
                <w:rFonts w:asciiTheme="minorEastAsia" w:eastAsiaTheme="minorEastAsia" w:hAnsiTheme="minorEastAsia" w:hint="eastAsia"/>
                <w:sz w:val="16"/>
                <w:szCs w:val="16"/>
              </w:rPr>
              <w:t>回実施</w:t>
            </w:r>
            <w:r w:rsidR="00AD516B" w:rsidRPr="001308BD">
              <w:rPr>
                <w:rFonts w:asciiTheme="minorEastAsia" w:eastAsiaTheme="minorEastAsia" w:hAnsiTheme="minorEastAsia" w:hint="eastAsia"/>
                <w:sz w:val="16"/>
                <w:szCs w:val="16"/>
              </w:rPr>
              <w:t>2</w:t>
            </w:r>
            <w:r w:rsidR="005F69EE" w:rsidRPr="001308BD">
              <w:rPr>
                <w:rFonts w:asciiTheme="minorEastAsia" w:eastAsiaTheme="minorEastAsia" w:hAnsiTheme="minorEastAsia" w:hint="eastAsia"/>
                <w:sz w:val="16"/>
                <w:szCs w:val="16"/>
              </w:rPr>
              <w:t>/</w:t>
            </w:r>
            <w:r w:rsidR="00AD516B" w:rsidRPr="001308BD">
              <w:rPr>
                <w:rFonts w:asciiTheme="minorEastAsia" w:eastAsiaTheme="minorEastAsia" w:hAnsiTheme="minorEastAsia"/>
                <w:sz w:val="16"/>
                <w:szCs w:val="16"/>
              </w:rPr>
              <w:t>26</w:t>
            </w:r>
            <w:r w:rsidR="005F69EE" w:rsidRPr="001308BD">
              <w:rPr>
                <w:rFonts w:asciiTheme="minorEastAsia" w:eastAsiaTheme="minorEastAsia" w:hAnsiTheme="minorEastAsia" w:hint="eastAsia"/>
                <w:sz w:val="16"/>
                <w:szCs w:val="16"/>
              </w:rPr>
              <w:t>現在</w:t>
            </w:r>
            <w:r w:rsidR="00EC1C9F" w:rsidRPr="001308BD">
              <w:rPr>
                <w:rFonts w:asciiTheme="minorEastAsia" w:eastAsiaTheme="minorEastAsia" w:hAnsiTheme="minorEastAsia" w:hint="eastAsia"/>
                <w:sz w:val="16"/>
                <w:szCs w:val="16"/>
              </w:rPr>
              <w:t xml:space="preserve">　</w:t>
            </w:r>
            <w:r w:rsidR="00157AC4" w:rsidRPr="001308BD">
              <w:rPr>
                <w:rFonts w:asciiTheme="minorEastAsia" w:eastAsiaTheme="minorEastAsia" w:hAnsiTheme="minorEastAsia" w:hint="eastAsia"/>
                <w:sz w:val="16"/>
                <w:szCs w:val="16"/>
              </w:rPr>
              <w:t>（達成見込み）</w:t>
            </w:r>
          </w:p>
        </w:tc>
      </w:tr>
      <w:tr w:rsidR="00C3465E" w:rsidRPr="001308BD" w14:paraId="1F409413" w14:textId="77777777" w:rsidTr="00435C81">
        <w:trPr>
          <w:cantSplit/>
          <w:trHeight w:val="675"/>
          <w:jc w:val="center"/>
        </w:trPr>
        <w:tc>
          <w:tcPr>
            <w:tcW w:w="881" w:type="dxa"/>
            <w:vMerge w:val="restart"/>
            <w:shd w:val="clear" w:color="auto" w:fill="auto"/>
            <w:tcMar>
              <w:top w:w="28" w:type="dxa"/>
              <w:bottom w:w="28" w:type="dxa"/>
            </w:tcMar>
            <w:textDirection w:val="tbRlV"/>
            <w:vAlign w:val="center"/>
          </w:tcPr>
          <w:p w14:paraId="34784D32" w14:textId="77777777" w:rsidR="00C3465E" w:rsidRPr="001308BD" w:rsidRDefault="00C3465E" w:rsidP="00C3465E">
            <w:pPr>
              <w:snapToGrid w:val="0"/>
              <w:spacing w:line="280" w:lineRule="exact"/>
              <w:ind w:left="400" w:right="113" w:hangingChars="200" w:hanging="400"/>
              <w:jc w:val="left"/>
              <w:rPr>
                <w:rFonts w:ascii="游ゴシック" w:eastAsia="游ゴシック" w:hAnsi="游ゴシック"/>
                <w:b/>
                <w:szCs w:val="16"/>
              </w:rPr>
            </w:pPr>
            <w:r w:rsidRPr="001308BD">
              <w:rPr>
                <w:rFonts w:ascii="游ゴシック" w:eastAsia="游ゴシック" w:hAnsi="游ゴシック" w:hint="eastAsia"/>
                <w:b/>
                <w:sz w:val="20"/>
                <w:szCs w:val="16"/>
              </w:rPr>
              <w:t xml:space="preserve"> </w:t>
            </w:r>
            <w:r w:rsidRPr="001308BD">
              <w:rPr>
                <w:rFonts w:ascii="游ゴシック" w:eastAsia="游ゴシック" w:hAnsi="游ゴシック" w:hint="eastAsia"/>
                <w:b/>
                <w:szCs w:val="16"/>
              </w:rPr>
              <w:t>２　魅力ある授業づくりと障がいの状況に応じた</w:t>
            </w:r>
          </w:p>
          <w:p w14:paraId="06364FCF" w14:textId="77777777" w:rsidR="00C3465E" w:rsidRPr="001308BD" w:rsidRDefault="00C3465E" w:rsidP="00C3465E">
            <w:pPr>
              <w:snapToGrid w:val="0"/>
              <w:spacing w:line="320" w:lineRule="exact"/>
              <w:ind w:left="420" w:right="113" w:hangingChars="200" w:hanging="420"/>
              <w:rPr>
                <w:rFonts w:ascii="游ゴシック" w:eastAsia="游ゴシック" w:hAnsi="游ゴシック"/>
                <w:b/>
                <w:sz w:val="20"/>
                <w:szCs w:val="16"/>
              </w:rPr>
            </w:pPr>
            <w:r w:rsidRPr="001308BD">
              <w:rPr>
                <w:rFonts w:ascii="游ゴシック" w:eastAsia="游ゴシック" w:hAnsi="游ゴシック" w:hint="eastAsia"/>
                <w:b/>
                <w:szCs w:val="16"/>
              </w:rPr>
              <w:t xml:space="preserve">     指導力の充実・向上</w:t>
            </w:r>
          </w:p>
        </w:tc>
        <w:tc>
          <w:tcPr>
            <w:tcW w:w="1808" w:type="dxa"/>
            <w:vMerge w:val="restart"/>
            <w:shd w:val="clear" w:color="auto" w:fill="auto"/>
            <w:tcMar>
              <w:top w:w="28" w:type="dxa"/>
              <w:bottom w:w="28" w:type="dxa"/>
            </w:tcMar>
          </w:tcPr>
          <w:p w14:paraId="6CA0671A" w14:textId="77777777" w:rsidR="00C3465E" w:rsidRPr="001308BD" w:rsidRDefault="00C3465E" w:rsidP="00C3465E">
            <w:pPr>
              <w:snapToGrid w:val="0"/>
              <w:spacing w:line="240" w:lineRule="exact"/>
              <w:ind w:left="270" w:hangingChars="150" w:hanging="270"/>
              <w:jc w:val="left"/>
              <w:rPr>
                <w:rFonts w:ascii="ＭＳ 明朝" w:hAnsi="ＭＳ 明朝"/>
                <w:sz w:val="18"/>
                <w:szCs w:val="18"/>
              </w:rPr>
            </w:pPr>
            <w:r w:rsidRPr="001308BD">
              <w:rPr>
                <w:rFonts w:ascii="ＭＳ 明朝" w:hAnsi="ＭＳ 明朝" w:hint="eastAsia"/>
                <w:sz w:val="18"/>
                <w:szCs w:val="18"/>
              </w:rPr>
              <w:t>(１)１人１台タブレットなど</w:t>
            </w:r>
            <w:r w:rsidRPr="001308BD">
              <w:rPr>
                <w:rFonts w:ascii="ＭＳ 明朝" w:hAnsi="ＭＳ 明朝"/>
                <w:sz w:val="18"/>
                <w:szCs w:val="18"/>
              </w:rPr>
              <w:t>ICT</w:t>
            </w:r>
            <w:r w:rsidRPr="001308BD">
              <w:rPr>
                <w:rFonts w:ascii="ＭＳ 明朝" w:hAnsi="ＭＳ 明朝" w:hint="eastAsia"/>
                <w:sz w:val="18"/>
                <w:szCs w:val="18"/>
              </w:rPr>
              <w:t>機器の活用</w:t>
            </w:r>
          </w:p>
        </w:tc>
        <w:tc>
          <w:tcPr>
            <w:tcW w:w="4252" w:type="dxa"/>
            <w:tcBorders>
              <w:bottom w:val="nil"/>
              <w:right w:val="dashed" w:sz="4" w:space="0" w:color="auto"/>
            </w:tcBorders>
            <w:shd w:val="clear" w:color="auto" w:fill="auto"/>
            <w:tcMar>
              <w:top w:w="28" w:type="dxa"/>
              <w:bottom w:w="28" w:type="dxa"/>
            </w:tcMar>
          </w:tcPr>
          <w:p w14:paraId="60A04568" w14:textId="77777777" w:rsidR="00C3465E" w:rsidRPr="001308BD" w:rsidRDefault="00C3465E" w:rsidP="00C3465E">
            <w:pPr>
              <w:snapToGrid w:val="0"/>
              <w:spacing w:line="240" w:lineRule="exact"/>
              <w:ind w:left="270" w:hangingChars="150" w:hanging="270"/>
              <w:rPr>
                <w:rFonts w:ascii="ＭＳ 明朝" w:hAnsi="ＭＳ 明朝"/>
                <w:sz w:val="18"/>
              </w:rPr>
            </w:pPr>
            <w:r w:rsidRPr="001308BD">
              <w:rPr>
                <w:rFonts w:ascii="ＭＳ 明朝" w:hAnsi="ＭＳ 明朝" w:hint="eastAsia"/>
                <w:sz w:val="18"/>
                <w:szCs w:val="16"/>
              </w:rPr>
              <w:t>(１)</w:t>
            </w:r>
            <w:r w:rsidRPr="001308BD">
              <w:rPr>
                <w:rFonts w:ascii="ＭＳ 明朝" w:hAnsi="ＭＳ 明朝" w:hint="eastAsia"/>
                <w:sz w:val="18"/>
              </w:rPr>
              <w:t xml:space="preserve"> </w:t>
            </w:r>
          </w:p>
          <w:p w14:paraId="7F939572"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・各教室の</w:t>
            </w:r>
            <w:r w:rsidRPr="001308BD">
              <w:rPr>
                <w:rFonts w:ascii="ＭＳ 明朝" w:hAnsi="ＭＳ 明朝"/>
                <w:sz w:val="18"/>
                <w:szCs w:val="16"/>
              </w:rPr>
              <w:t>ICT</w:t>
            </w:r>
            <w:r w:rsidRPr="001308BD">
              <w:rPr>
                <w:rFonts w:ascii="ＭＳ 明朝" w:hAnsi="ＭＳ 明朝" w:hint="eastAsia"/>
                <w:sz w:val="18"/>
                <w:szCs w:val="16"/>
              </w:rPr>
              <w:t>環境整備を進める。</w:t>
            </w:r>
          </w:p>
          <w:p w14:paraId="5BD9417B" w14:textId="77777777" w:rsidR="00C3465E" w:rsidRPr="001308BD" w:rsidRDefault="00C3465E" w:rsidP="00C3465E">
            <w:pPr>
              <w:snapToGrid w:val="0"/>
              <w:spacing w:line="240" w:lineRule="exact"/>
              <w:ind w:left="270" w:hangingChars="150" w:hanging="270"/>
              <w:rPr>
                <w:rFonts w:ascii="ＭＳ 明朝" w:hAnsi="ＭＳ 明朝"/>
                <w:sz w:val="18"/>
                <w:szCs w:val="16"/>
              </w:rPr>
            </w:pPr>
          </w:p>
        </w:tc>
        <w:tc>
          <w:tcPr>
            <w:tcW w:w="4820" w:type="dxa"/>
            <w:tcBorders>
              <w:bottom w:val="nil"/>
              <w:right w:val="dashed" w:sz="4" w:space="0" w:color="auto"/>
            </w:tcBorders>
            <w:tcMar>
              <w:top w:w="28" w:type="dxa"/>
              <w:bottom w:w="28" w:type="dxa"/>
            </w:tcMar>
          </w:tcPr>
          <w:p w14:paraId="38B1EA52"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(１)</w:t>
            </w:r>
            <w:r w:rsidRPr="001308BD">
              <w:rPr>
                <w:rFonts w:ascii="ＭＳ 明朝" w:hAnsi="ＭＳ 明朝"/>
                <w:sz w:val="18"/>
                <w:szCs w:val="16"/>
              </w:rPr>
              <w:t xml:space="preserve"> </w:t>
            </w:r>
          </w:p>
          <w:p w14:paraId="1C770F14" w14:textId="77777777" w:rsidR="00C3465E" w:rsidRPr="001308BD" w:rsidRDefault="00C3465E" w:rsidP="00C3465E">
            <w:pPr>
              <w:pStyle w:val="aa"/>
              <w:numPr>
                <w:ilvl w:val="0"/>
                <w:numId w:val="30"/>
              </w:numPr>
              <w:snapToGrid w:val="0"/>
              <w:spacing w:line="240" w:lineRule="exact"/>
              <w:ind w:leftChars="0"/>
              <w:rPr>
                <w:rFonts w:ascii="ＭＳ 明朝" w:hAnsi="ＭＳ 明朝"/>
                <w:sz w:val="18"/>
                <w:szCs w:val="16"/>
              </w:rPr>
            </w:pPr>
            <w:r w:rsidRPr="001308BD">
              <w:rPr>
                <w:rFonts w:ascii="ＭＳ 明朝" w:hAnsi="ＭＳ 明朝" w:hint="eastAsia"/>
                <w:sz w:val="18"/>
                <w:szCs w:val="16"/>
              </w:rPr>
              <w:t>特別教室を含むすべての教室に</w:t>
            </w:r>
            <w:r w:rsidRPr="001308BD">
              <w:rPr>
                <w:rFonts w:ascii="ＭＳ 明朝" w:hAnsi="ＭＳ 明朝"/>
                <w:sz w:val="18"/>
                <w:szCs w:val="16"/>
              </w:rPr>
              <w:t>TV</w:t>
            </w:r>
            <w:r w:rsidRPr="001308BD">
              <w:rPr>
                <w:rFonts w:ascii="ＭＳ 明朝" w:hAnsi="ＭＳ 明朝" w:hint="eastAsia"/>
                <w:sz w:val="18"/>
                <w:szCs w:val="16"/>
              </w:rPr>
              <w:t>等の提示装置を設置する。（</w:t>
            </w:r>
            <w:r w:rsidRPr="001308BD">
              <w:rPr>
                <w:rFonts w:ascii="ＭＳ 明朝" w:hAnsi="ＭＳ 明朝"/>
                <w:sz w:val="18"/>
                <w:szCs w:val="16"/>
              </w:rPr>
              <w:t>100</w:t>
            </w:r>
            <w:r w:rsidRPr="001308BD">
              <w:rPr>
                <w:rFonts w:ascii="ＭＳ 明朝" w:hAnsi="ＭＳ 明朝" w:hint="eastAsia"/>
                <w:sz w:val="18"/>
                <w:szCs w:val="16"/>
              </w:rPr>
              <w:t>％）［</w:t>
            </w:r>
            <w:r w:rsidRPr="001308BD">
              <w:rPr>
                <w:rFonts w:ascii="ＭＳ 明朝" w:hAnsi="ＭＳ 明朝"/>
                <w:sz w:val="18"/>
                <w:szCs w:val="16"/>
              </w:rPr>
              <w:t>93.6</w:t>
            </w:r>
            <w:r w:rsidRPr="001308BD">
              <w:rPr>
                <w:rFonts w:ascii="ＭＳ 明朝" w:hAnsi="ＭＳ 明朝" w:hint="eastAsia"/>
                <w:sz w:val="18"/>
                <w:szCs w:val="16"/>
              </w:rPr>
              <w:t>％］</w:t>
            </w:r>
          </w:p>
        </w:tc>
        <w:tc>
          <w:tcPr>
            <w:tcW w:w="3225" w:type="dxa"/>
            <w:tcBorders>
              <w:left w:val="dashed" w:sz="4" w:space="0" w:color="auto"/>
              <w:bottom w:val="nil"/>
              <w:right w:val="single" w:sz="4" w:space="0" w:color="auto"/>
            </w:tcBorders>
            <w:shd w:val="clear" w:color="auto" w:fill="auto"/>
            <w:tcMar>
              <w:top w:w="28" w:type="dxa"/>
              <w:bottom w:w="28" w:type="dxa"/>
            </w:tcMar>
          </w:tcPr>
          <w:p w14:paraId="1E8A2A17" w14:textId="77777777" w:rsidR="00C3465E" w:rsidRPr="001308BD" w:rsidRDefault="00C3465E" w:rsidP="00C3465E">
            <w:pPr>
              <w:snapToGrid w:val="0"/>
              <w:spacing w:line="240" w:lineRule="exact"/>
              <w:rPr>
                <w:rFonts w:ascii="ＭＳ 明朝" w:hAnsi="ＭＳ 明朝"/>
                <w:sz w:val="16"/>
                <w:szCs w:val="16"/>
              </w:rPr>
            </w:pPr>
            <w:r w:rsidRPr="001308BD">
              <w:rPr>
                <w:rFonts w:ascii="ＭＳ 明朝" w:hAnsi="ＭＳ 明朝" w:hint="eastAsia"/>
                <w:sz w:val="16"/>
                <w:szCs w:val="16"/>
              </w:rPr>
              <w:t>（１）</w:t>
            </w:r>
          </w:p>
          <w:p w14:paraId="357D7432" w14:textId="5409A1C0" w:rsidR="00C3465E" w:rsidRPr="001308BD" w:rsidRDefault="00C3465E" w:rsidP="00C3465E">
            <w:pPr>
              <w:snapToGrid w:val="0"/>
              <w:spacing w:line="240" w:lineRule="exact"/>
              <w:rPr>
                <w:rFonts w:ascii="ＭＳ 明朝" w:hAnsi="ＭＳ 明朝"/>
                <w:sz w:val="16"/>
                <w:szCs w:val="16"/>
              </w:rPr>
            </w:pPr>
            <w:r w:rsidRPr="001308BD">
              <w:rPr>
                <w:rFonts w:ascii="ＭＳ 明朝" w:hAnsi="ＭＳ 明朝" w:hint="eastAsia"/>
                <w:sz w:val="16"/>
                <w:szCs w:val="16"/>
              </w:rPr>
              <w:t xml:space="preserve">　・　</w:t>
            </w:r>
            <w:r w:rsidR="00B80FB6" w:rsidRPr="001308BD">
              <w:rPr>
                <w:rFonts w:ascii="ＭＳ 明朝" w:hAnsi="ＭＳ 明朝" w:hint="eastAsia"/>
                <w:sz w:val="16"/>
                <w:szCs w:val="16"/>
              </w:rPr>
              <w:t xml:space="preserve">　</w:t>
            </w:r>
            <w:r w:rsidR="004E0342" w:rsidRPr="001308BD">
              <w:rPr>
                <w:rFonts w:ascii="ＭＳ 明朝" w:hAnsi="ＭＳ 明朝" w:hint="eastAsia"/>
                <w:sz w:val="16"/>
                <w:szCs w:val="16"/>
              </w:rPr>
              <w:t>◎</w:t>
            </w:r>
          </w:p>
          <w:p w14:paraId="28DF72B7" w14:textId="77777777" w:rsidR="00C3465E" w:rsidRPr="001308BD" w:rsidRDefault="005F69EE" w:rsidP="00C3465E">
            <w:pPr>
              <w:snapToGrid w:val="0"/>
              <w:spacing w:line="240" w:lineRule="exact"/>
              <w:rPr>
                <w:rFonts w:ascii="ＭＳ 明朝" w:hAnsi="ＭＳ 明朝"/>
                <w:sz w:val="16"/>
                <w:szCs w:val="16"/>
                <w:bdr w:val="single" w:sz="4" w:space="0" w:color="auto"/>
              </w:rPr>
            </w:pPr>
            <w:r w:rsidRPr="001308BD">
              <w:rPr>
                <w:rFonts w:ascii="ＭＳ 明朝" w:hAnsi="ＭＳ 明朝" w:hint="eastAsia"/>
                <w:sz w:val="16"/>
                <w:szCs w:val="16"/>
              </w:rPr>
              <w:t>100％を達成。加えて電子黒板４台を活用</w:t>
            </w:r>
          </w:p>
        </w:tc>
      </w:tr>
      <w:tr w:rsidR="00C3465E" w:rsidRPr="001308BD" w14:paraId="7971E605" w14:textId="77777777" w:rsidTr="00435C81">
        <w:trPr>
          <w:cantSplit/>
          <w:trHeight w:val="807"/>
          <w:jc w:val="center"/>
        </w:trPr>
        <w:tc>
          <w:tcPr>
            <w:tcW w:w="881" w:type="dxa"/>
            <w:vMerge/>
            <w:shd w:val="clear" w:color="auto" w:fill="auto"/>
            <w:tcMar>
              <w:top w:w="28" w:type="dxa"/>
              <w:bottom w:w="28" w:type="dxa"/>
            </w:tcMar>
            <w:textDirection w:val="tbRlV"/>
            <w:vAlign w:val="center"/>
          </w:tcPr>
          <w:p w14:paraId="0B7D5C38" w14:textId="77777777" w:rsidR="00C3465E" w:rsidRPr="001308BD" w:rsidRDefault="00C3465E" w:rsidP="00C3465E">
            <w:pPr>
              <w:snapToGrid w:val="0"/>
              <w:spacing w:line="200" w:lineRule="exact"/>
              <w:ind w:left="400" w:right="113" w:hangingChars="200" w:hanging="400"/>
              <w:jc w:val="left"/>
              <w:rPr>
                <w:rFonts w:ascii="游ゴシック" w:eastAsia="游ゴシック" w:hAnsi="游ゴシック"/>
                <w:b/>
                <w:sz w:val="20"/>
                <w:szCs w:val="16"/>
              </w:rPr>
            </w:pPr>
          </w:p>
        </w:tc>
        <w:tc>
          <w:tcPr>
            <w:tcW w:w="1808" w:type="dxa"/>
            <w:vMerge/>
            <w:tcBorders>
              <w:bottom w:val="single" w:sz="2" w:space="0" w:color="auto"/>
            </w:tcBorders>
            <w:shd w:val="clear" w:color="auto" w:fill="auto"/>
            <w:tcMar>
              <w:top w:w="28" w:type="dxa"/>
              <w:bottom w:w="28" w:type="dxa"/>
            </w:tcMar>
          </w:tcPr>
          <w:p w14:paraId="6347967A" w14:textId="77777777" w:rsidR="00C3465E" w:rsidRPr="001308BD" w:rsidRDefault="00C3465E" w:rsidP="00C3465E">
            <w:pPr>
              <w:snapToGrid w:val="0"/>
              <w:spacing w:line="240" w:lineRule="exact"/>
              <w:ind w:left="270" w:hangingChars="150" w:hanging="270"/>
              <w:jc w:val="left"/>
              <w:rPr>
                <w:rFonts w:ascii="ＭＳ 明朝" w:hAnsi="ＭＳ 明朝"/>
                <w:sz w:val="18"/>
                <w:szCs w:val="18"/>
              </w:rPr>
            </w:pPr>
          </w:p>
        </w:tc>
        <w:tc>
          <w:tcPr>
            <w:tcW w:w="4252" w:type="dxa"/>
            <w:tcBorders>
              <w:top w:val="nil"/>
              <w:bottom w:val="single" w:sz="2" w:space="0" w:color="auto"/>
              <w:right w:val="dashed" w:sz="4" w:space="0" w:color="auto"/>
            </w:tcBorders>
            <w:shd w:val="clear" w:color="auto" w:fill="auto"/>
            <w:tcMar>
              <w:top w:w="28" w:type="dxa"/>
              <w:bottom w:w="28" w:type="dxa"/>
            </w:tcMar>
          </w:tcPr>
          <w:p w14:paraId="4C64A0C2"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・授業における</w:t>
            </w:r>
            <w:r w:rsidRPr="001308BD">
              <w:rPr>
                <w:rFonts w:ascii="ＭＳ 明朝" w:hAnsi="ＭＳ 明朝"/>
                <w:sz w:val="18"/>
                <w:szCs w:val="16"/>
              </w:rPr>
              <w:t>ICT</w:t>
            </w:r>
            <w:r w:rsidRPr="001308BD">
              <w:rPr>
                <w:rFonts w:ascii="ＭＳ 明朝" w:hAnsi="ＭＳ 明朝" w:hint="eastAsia"/>
                <w:sz w:val="18"/>
                <w:szCs w:val="16"/>
              </w:rPr>
              <w:t>活用を促進する。</w:t>
            </w:r>
          </w:p>
        </w:tc>
        <w:tc>
          <w:tcPr>
            <w:tcW w:w="4820" w:type="dxa"/>
            <w:tcBorders>
              <w:top w:val="nil"/>
              <w:bottom w:val="single" w:sz="2" w:space="0" w:color="auto"/>
              <w:right w:val="dashed" w:sz="4" w:space="0" w:color="auto"/>
            </w:tcBorders>
            <w:tcMar>
              <w:top w:w="28" w:type="dxa"/>
              <w:bottom w:w="28" w:type="dxa"/>
            </w:tcMar>
          </w:tcPr>
          <w:p w14:paraId="4B781588" w14:textId="77777777" w:rsidR="00C3465E" w:rsidRPr="001308BD" w:rsidRDefault="00C3465E" w:rsidP="00C3465E">
            <w:pPr>
              <w:pStyle w:val="aa"/>
              <w:numPr>
                <w:ilvl w:val="0"/>
                <w:numId w:val="29"/>
              </w:numPr>
              <w:snapToGrid w:val="0"/>
              <w:spacing w:line="240" w:lineRule="exact"/>
              <w:ind w:leftChars="0"/>
              <w:rPr>
                <w:rFonts w:ascii="ＭＳ 明朝" w:hAnsi="ＭＳ 明朝"/>
                <w:sz w:val="18"/>
                <w:szCs w:val="16"/>
              </w:rPr>
            </w:pPr>
            <w:r w:rsidRPr="001308BD">
              <w:rPr>
                <w:rFonts w:ascii="ＭＳ 明朝" w:hAnsi="ＭＳ 明朝" w:hint="eastAsia"/>
                <w:sz w:val="18"/>
                <w:szCs w:val="16"/>
              </w:rPr>
              <w:t>すべての授業において、</w:t>
            </w:r>
            <w:r w:rsidRPr="001308BD">
              <w:rPr>
                <w:rFonts w:ascii="ＭＳ 明朝" w:hAnsi="ＭＳ 明朝"/>
                <w:sz w:val="18"/>
                <w:szCs w:val="16"/>
              </w:rPr>
              <w:t>ICT</w:t>
            </w:r>
            <w:r w:rsidRPr="001308BD">
              <w:rPr>
                <w:rFonts w:ascii="ＭＳ 明朝" w:hAnsi="ＭＳ 明朝" w:hint="eastAsia"/>
                <w:sz w:val="18"/>
                <w:szCs w:val="16"/>
              </w:rPr>
              <w:t>機器を活用し、アクションプラン活用アンケートでの教員の回答率を</w:t>
            </w:r>
            <w:r w:rsidRPr="001308BD">
              <w:rPr>
                <w:rFonts w:ascii="ＭＳ 明朝" w:hAnsi="ＭＳ 明朝"/>
                <w:sz w:val="18"/>
                <w:szCs w:val="16"/>
              </w:rPr>
              <w:t>80</w:t>
            </w:r>
            <w:r w:rsidRPr="001308BD">
              <w:rPr>
                <w:rFonts w:ascii="ＭＳ 明朝" w:hAnsi="ＭＳ 明朝" w:hint="eastAsia"/>
                <w:sz w:val="18"/>
                <w:szCs w:val="16"/>
              </w:rPr>
              <w:t>％以上とする。［</w:t>
            </w:r>
            <w:r w:rsidRPr="001308BD">
              <w:rPr>
                <w:rFonts w:ascii="ＭＳ 明朝" w:hAnsi="ＭＳ 明朝"/>
                <w:sz w:val="18"/>
                <w:szCs w:val="16"/>
              </w:rPr>
              <w:t>81.1</w:t>
            </w:r>
            <w:r w:rsidRPr="001308BD">
              <w:rPr>
                <w:rFonts w:ascii="ＭＳ 明朝" w:hAnsi="ＭＳ 明朝" w:hint="eastAsia"/>
                <w:sz w:val="18"/>
                <w:szCs w:val="16"/>
              </w:rPr>
              <w:t>％］</w:t>
            </w:r>
          </w:p>
        </w:tc>
        <w:tc>
          <w:tcPr>
            <w:tcW w:w="3225" w:type="dxa"/>
            <w:tcBorders>
              <w:top w:val="nil"/>
              <w:left w:val="dashed" w:sz="4" w:space="0" w:color="auto"/>
              <w:bottom w:val="single" w:sz="2" w:space="0" w:color="auto"/>
              <w:right w:val="single" w:sz="4" w:space="0" w:color="auto"/>
            </w:tcBorders>
            <w:shd w:val="clear" w:color="auto" w:fill="auto"/>
            <w:tcMar>
              <w:top w:w="28" w:type="dxa"/>
              <w:bottom w:w="28" w:type="dxa"/>
            </w:tcMar>
          </w:tcPr>
          <w:p w14:paraId="58DEE130" w14:textId="4F4D8F77" w:rsidR="00C3465E" w:rsidRPr="001308BD" w:rsidRDefault="00C3465E" w:rsidP="00395BEF">
            <w:pPr>
              <w:snapToGrid w:val="0"/>
              <w:spacing w:line="240" w:lineRule="exact"/>
              <w:ind w:firstLineChars="100" w:firstLine="160"/>
              <w:rPr>
                <w:rFonts w:ascii="ＭＳ 明朝" w:hAnsi="ＭＳ 明朝"/>
                <w:sz w:val="16"/>
                <w:szCs w:val="16"/>
                <w:bdr w:val="single" w:sz="4" w:space="0" w:color="auto"/>
              </w:rPr>
            </w:pPr>
            <w:r w:rsidRPr="001308BD">
              <w:rPr>
                <w:rFonts w:ascii="ＭＳ 明朝" w:hAnsi="ＭＳ 明朝" w:hint="eastAsia"/>
                <w:sz w:val="16"/>
                <w:szCs w:val="16"/>
              </w:rPr>
              <w:t xml:space="preserve">・　</w:t>
            </w:r>
            <w:r w:rsidR="00395BEF" w:rsidRPr="001308BD">
              <w:rPr>
                <w:rFonts w:ascii="ＭＳ 明朝" w:hAnsi="ＭＳ 明朝" w:hint="eastAsia"/>
                <w:sz w:val="16"/>
                <w:szCs w:val="16"/>
              </w:rPr>
              <w:t>○</w:t>
            </w:r>
            <w:r w:rsidR="005F69EE" w:rsidRPr="001308BD">
              <w:rPr>
                <w:rFonts w:ascii="ＭＳ 明朝" w:hAnsi="ＭＳ 明朝" w:hint="eastAsia"/>
                <w:sz w:val="16"/>
                <w:szCs w:val="16"/>
              </w:rPr>
              <w:t>課題別研究にてICTにかかる研究グループを</w:t>
            </w:r>
            <w:r w:rsidR="00B444E7" w:rsidRPr="001308BD">
              <w:rPr>
                <w:rFonts w:ascii="ＭＳ 明朝" w:hAnsi="ＭＳ 明朝" w:hint="eastAsia"/>
                <w:sz w:val="16"/>
                <w:szCs w:val="16"/>
              </w:rPr>
              <w:t>３</w:t>
            </w:r>
            <w:r w:rsidR="005F69EE" w:rsidRPr="001308BD">
              <w:rPr>
                <w:rFonts w:ascii="ＭＳ 明朝" w:hAnsi="ＭＳ 明朝" w:hint="eastAsia"/>
                <w:sz w:val="16"/>
                <w:szCs w:val="16"/>
              </w:rPr>
              <w:t>つ立ち上げた。</w:t>
            </w:r>
            <w:r w:rsidR="004553BD" w:rsidRPr="001308BD">
              <w:rPr>
                <w:rFonts w:ascii="ＭＳ 明朝" w:hAnsi="ＭＳ 明朝" w:hint="eastAsia"/>
                <w:sz w:val="16"/>
                <w:szCs w:val="16"/>
              </w:rPr>
              <w:t>アンケート（</w:t>
            </w:r>
            <w:r w:rsidR="00277026" w:rsidRPr="001308BD">
              <w:rPr>
                <w:rFonts w:ascii="ＭＳ 明朝" w:hAnsi="ＭＳ 明朝" w:hint="eastAsia"/>
                <w:sz w:val="16"/>
                <w:szCs w:val="16"/>
              </w:rPr>
              <w:t>81.2</w:t>
            </w:r>
            <w:r w:rsidR="004553BD" w:rsidRPr="001308BD">
              <w:rPr>
                <w:rFonts w:ascii="ＭＳ 明朝" w:hAnsi="ＭＳ 明朝" w:hint="eastAsia"/>
                <w:sz w:val="16"/>
                <w:szCs w:val="16"/>
              </w:rPr>
              <w:t>％）</w:t>
            </w:r>
          </w:p>
        </w:tc>
      </w:tr>
      <w:tr w:rsidR="00C3465E" w:rsidRPr="001308BD" w14:paraId="4C69BEF8" w14:textId="77777777" w:rsidTr="00435C81">
        <w:trPr>
          <w:cantSplit/>
          <w:trHeight w:val="932"/>
          <w:jc w:val="center"/>
        </w:trPr>
        <w:tc>
          <w:tcPr>
            <w:tcW w:w="881" w:type="dxa"/>
            <w:vMerge/>
            <w:shd w:val="clear" w:color="auto" w:fill="auto"/>
            <w:tcMar>
              <w:top w:w="28" w:type="dxa"/>
              <w:bottom w:w="28" w:type="dxa"/>
            </w:tcMar>
            <w:textDirection w:val="tbRlV"/>
            <w:vAlign w:val="center"/>
          </w:tcPr>
          <w:p w14:paraId="21924A20" w14:textId="77777777" w:rsidR="00C3465E" w:rsidRPr="001308BD" w:rsidRDefault="00C3465E" w:rsidP="00C3465E">
            <w:pPr>
              <w:snapToGrid w:val="0"/>
              <w:spacing w:line="200" w:lineRule="exact"/>
              <w:ind w:left="400" w:right="113" w:hangingChars="200" w:hanging="400"/>
              <w:jc w:val="left"/>
              <w:rPr>
                <w:rFonts w:ascii="游ゴシック" w:eastAsia="游ゴシック" w:hAnsi="游ゴシック"/>
                <w:b/>
                <w:sz w:val="20"/>
                <w:szCs w:val="16"/>
              </w:rPr>
            </w:pPr>
          </w:p>
        </w:tc>
        <w:tc>
          <w:tcPr>
            <w:tcW w:w="1808" w:type="dxa"/>
            <w:tcBorders>
              <w:top w:val="single" w:sz="2" w:space="0" w:color="auto"/>
              <w:bottom w:val="single" w:sz="2" w:space="0" w:color="auto"/>
            </w:tcBorders>
            <w:shd w:val="clear" w:color="auto" w:fill="auto"/>
            <w:tcMar>
              <w:top w:w="28" w:type="dxa"/>
              <w:bottom w:w="28" w:type="dxa"/>
            </w:tcMar>
          </w:tcPr>
          <w:p w14:paraId="04326E4B" w14:textId="77777777" w:rsidR="00C3465E" w:rsidRPr="001308BD" w:rsidRDefault="00C3465E" w:rsidP="00C3465E">
            <w:pPr>
              <w:widowControl/>
              <w:snapToGrid w:val="0"/>
              <w:spacing w:line="240" w:lineRule="exact"/>
              <w:ind w:left="270" w:hangingChars="150" w:hanging="270"/>
              <w:rPr>
                <w:rFonts w:ascii="ＭＳ 明朝" w:hAnsi="ＭＳ 明朝"/>
                <w:sz w:val="18"/>
                <w:szCs w:val="18"/>
              </w:rPr>
            </w:pPr>
            <w:r w:rsidRPr="001308BD">
              <w:rPr>
                <w:rFonts w:ascii="ＭＳ 明朝" w:hAnsi="ＭＳ 明朝" w:hint="eastAsia"/>
                <w:sz w:val="18"/>
                <w:szCs w:val="18"/>
              </w:rPr>
              <w:t>(２)シラバスの充実</w:t>
            </w:r>
          </w:p>
        </w:tc>
        <w:tc>
          <w:tcPr>
            <w:tcW w:w="4252" w:type="dxa"/>
            <w:tcBorders>
              <w:top w:val="single" w:sz="2" w:space="0" w:color="auto"/>
              <w:bottom w:val="single" w:sz="2" w:space="0" w:color="auto"/>
              <w:right w:val="dashed" w:sz="4" w:space="0" w:color="auto"/>
            </w:tcBorders>
            <w:shd w:val="clear" w:color="auto" w:fill="auto"/>
            <w:tcMar>
              <w:top w:w="28" w:type="dxa"/>
              <w:bottom w:w="28" w:type="dxa"/>
            </w:tcMar>
          </w:tcPr>
          <w:p w14:paraId="1DBDDD5C" w14:textId="77777777" w:rsidR="00C3465E" w:rsidRPr="001308BD" w:rsidRDefault="00C3465E" w:rsidP="00C3465E">
            <w:pPr>
              <w:snapToGrid w:val="0"/>
              <w:spacing w:line="240" w:lineRule="exact"/>
              <w:ind w:left="270" w:hangingChars="150" w:hanging="270"/>
              <w:rPr>
                <w:rFonts w:ascii="ＭＳ 明朝" w:hAnsi="ＭＳ 明朝"/>
                <w:b/>
                <w:sz w:val="18"/>
                <w:szCs w:val="16"/>
                <w:bdr w:val="single" w:sz="4" w:space="0" w:color="auto"/>
              </w:rPr>
            </w:pPr>
            <w:r w:rsidRPr="001308BD">
              <w:rPr>
                <w:rFonts w:ascii="ＭＳ 明朝" w:hAnsi="ＭＳ 明朝" w:hint="eastAsia"/>
                <w:sz w:val="18"/>
                <w:szCs w:val="16"/>
              </w:rPr>
              <w:t>(２) エビデンスに基づく指導、シラバスの充実に向けた取組みを進める</w:t>
            </w:r>
          </w:p>
          <w:p w14:paraId="17E1C90C" w14:textId="77777777" w:rsidR="00C3465E" w:rsidRPr="001308BD" w:rsidRDefault="00C3465E" w:rsidP="00C3465E">
            <w:pPr>
              <w:snapToGrid w:val="0"/>
              <w:spacing w:line="240" w:lineRule="exact"/>
              <w:ind w:left="270" w:hangingChars="150" w:hanging="270"/>
              <w:rPr>
                <w:rFonts w:ascii="ＭＳ 明朝" w:hAnsi="ＭＳ 明朝"/>
                <w:sz w:val="18"/>
                <w:szCs w:val="16"/>
              </w:rPr>
            </w:pPr>
          </w:p>
        </w:tc>
        <w:tc>
          <w:tcPr>
            <w:tcW w:w="4820" w:type="dxa"/>
            <w:tcBorders>
              <w:top w:val="single" w:sz="2" w:space="0" w:color="auto"/>
              <w:bottom w:val="single" w:sz="2" w:space="0" w:color="auto"/>
              <w:right w:val="dashed" w:sz="4" w:space="0" w:color="auto"/>
            </w:tcBorders>
            <w:tcMar>
              <w:top w:w="28" w:type="dxa"/>
              <w:bottom w:w="28" w:type="dxa"/>
            </w:tcMar>
          </w:tcPr>
          <w:p w14:paraId="4BEA94CB"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(２) エビデンスに基づく指導とシラバスの充実をテーマにした職員研修会を実施する。［新］</w:t>
            </w:r>
          </w:p>
        </w:tc>
        <w:tc>
          <w:tcPr>
            <w:tcW w:w="3225" w:type="dxa"/>
            <w:tcBorders>
              <w:top w:val="single" w:sz="2" w:space="0" w:color="auto"/>
              <w:left w:val="dashed" w:sz="4" w:space="0" w:color="auto"/>
              <w:bottom w:val="single" w:sz="2" w:space="0" w:color="auto"/>
              <w:right w:val="single" w:sz="4" w:space="0" w:color="auto"/>
            </w:tcBorders>
            <w:shd w:val="clear" w:color="auto" w:fill="auto"/>
            <w:tcMar>
              <w:top w:w="28" w:type="dxa"/>
              <w:bottom w:w="28" w:type="dxa"/>
            </w:tcMar>
          </w:tcPr>
          <w:p w14:paraId="015B1BDF" w14:textId="0FF2EA38" w:rsidR="00C3465E" w:rsidRPr="001308BD" w:rsidRDefault="00B74497" w:rsidP="00C3465E">
            <w:pPr>
              <w:snapToGrid w:val="0"/>
              <w:spacing w:line="240" w:lineRule="exact"/>
              <w:rPr>
                <w:rFonts w:ascii="ＭＳ 明朝" w:hAnsi="ＭＳ 明朝"/>
                <w:sz w:val="16"/>
                <w:szCs w:val="16"/>
              </w:rPr>
            </w:pPr>
            <w:r w:rsidRPr="001308BD">
              <w:rPr>
                <w:rFonts w:ascii="ＭＳ 明朝" w:hAnsi="ＭＳ 明朝" w:hint="eastAsia"/>
                <w:sz w:val="16"/>
                <w:szCs w:val="16"/>
              </w:rPr>
              <w:t>（２）</w:t>
            </w:r>
          </w:p>
          <w:p w14:paraId="1F48F19C" w14:textId="3A039E5A" w:rsidR="00BD18D1" w:rsidRPr="001308BD" w:rsidRDefault="0056467A" w:rsidP="002A28D8">
            <w:pPr>
              <w:snapToGrid w:val="0"/>
              <w:spacing w:line="240" w:lineRule="exact"/>
              <w:rPr>
                <w:rFonts w:ascii="ＭＳ 明朝" w:hAnsi="ＭＳ 明朝"/>
                <w:sz w:val="16"/>
                <w:szCs w:val="16"/>
                <w:bdr w:val="single" w:sz="4" w:space="0" w:color="auto"/>
              </w:rPr>
            </w:pPr>
            <w:r w:rsidRPr="001308BD">
              <w:rPr>
                <w:rFonts w:ascii="ＭＳ 明朝" w:hAnsi="ＭＳ 明朝" w:hint="eastAsia"/>
                <w:sz w:val="16"/>
                <w:szCs w:val="16"/>
              </w:rPr>
              <w:t>○</w:t>
            </w:r>
            <w:r w:rsidR="00B444E7" w:rsidRPr="001308BD">
              <w:rPr>
                <w:rFonts w:ascii="ＭＳ 明朝" w:hAnsi="ＭＳ 明朝" w:hint="eastAsia"/>
                <w:sz w:val="16"/>
                <w:szCs w:val="16"/>
              </w:rPr>
              <w:t>７</w:t>
            </w:r>
            <w:r w:rsidR="004F30F0" w:rsidRPr="001308BD">
              <w:rPr>
                <w:rFonts w:ascii="ＭＳ 明朝" w:hAnsi="ＭＳ 明朝" w:hint="eastAsia"/>
                <w:sz w:val="16"/>
                <w:szCs w:val="16"/>
              </w:rPr>
              <w:t>月19日田路教頭による勉強会、20日梅花女子大学教授による研修会</w:t>
            </w:r>
            <w:r w:rsidR="00BD18D1" w:rsidRPr="001308BD">
              <w:rPr>
                <w:rFonts w:ascii="ＭＳ 明朝" w:hAnsi="ＭＳ 明朝" w:hint="eastAsia"/>
                <w:sz w:val="16"/>
                <w:szCs w:val="16"/>
              </w:rPr>
              <w:t>実施</w:t>
            </w:r>
          </w:p>
        </w:tc>
      </w:tr>
      <w:tr w:rsidR="00C3465E" w:rsidRPr="001308BD" w14:paraId="766E7DF1" w14:textId="77777777" w:rsidTr="004A0B35">
        <w:trPr>
          <w:cantSplit/>
          <w:trHeight w:val="64"/>
          <w:jc w:val="center"/>
        </w:trPr>
        <w:tc>
          <w:tcPr>
            <w:tcW w:w="881" w:type="dxa"/>
            <w:vMerge/>
            <w:shd w:val="clear" w:color="auto" w:fill="auto"/>
            <w:tcMar>
              <w:top w:w="28" w:type="dxa"/>
              <w:bottom w:w="28" w:type="dxa"/>
            </w:tcMar>
            <w:textDirection w:val="tbRlV"/>
            <w:vAlign w:val="center"/>
          </w:tcPr>
          <w:p w14:paraId="0FD01882" w14:textId="77777777" w:rsidR="00C3465E" w:rsidRPr="001308BD" w:rsidRDefault="00C3465E" w:rsidP="00C3465E">
            <w:pPr>
              <w:snapToGrid w:val="0"/>
              <w:spacing w:line="200" w:lineRule="exact"/>
              <w:ind w:left="400" w:right="113" w:hangingChars="200" w:hanging="400"/>
              <w:jc w:val="left"/>
              <w:rPr>
                <w:rFonts w:ascii="游ゴシック" w:eastAsia="游ゴシック" w:hAnsi="游ゴシック"/>
                <w:b/>
                <w:sz w:val="20"/>
                <w:szCs w:val="16"/>
              </w:rPr>
            </w:pPr>
          </w:p>
        </w:tc>
        <w:tc>
          <w:tcPr>
            <w:tcW w:w="1808" w:type="dxa"/>
            <w:tcBorders>
              <w:top w:val="single" w:sz="2" w:space="0" w:color="auto"/>
              <w:bottom w:val="single" w:sz="2" w:space="0" w:color="auto"/>
            </w:tcBorders>
            <w:shd w:val="clear" w:color="auto" w:fill="auto"/>
            <w:tcMar>
              <w:top w:w="28" w:type="dxa"/>
              <w:bottom w:w="28" w:type="dxa"/>
            </w:tcMar>
          </w:tcPr>
          <w:p w14:paraId="3D48FE4E" w14:textId="77777777" w:rsidR="00C3465E" w:rsidRPr="001308BD" w:rsidRDefault="00C3465E" w:rsidP="00C3465E">
            <w:pPr>
              <w:widowControl/>
              <w:snapToGrid w:val="0"/>
              <w:spacing w:line="240" w:lineRule="exact"/>
              <w:ind w:left="270" w:hangingChars="150" w:hanging="270"/>
              <w:jc w:val="left"/>
              <w:rPr>
                <w:rFonts w:ascii="ＭＳ 明朝" w:hAnsi="ＭＳ 明朝"/>
                <w:sz w:val="18"/>
                <w:szCs w:val="18"/>
              </w:rPr>
            </w:pPr>
            <w:r w:rsidRPr="001308BD">
              <w:rPr>
                <w:rFonts w:ascii="ＭＳ 明朝" w:hAnsi="ＭＳ 明朝" w:hint="eastAsia"/>
                <w:sz w:val="18"/>
                <w:szCs w:val="18"/>
              </w:rPr>
              <w:t>(３)専門性の維持・向上</w:t>
            </w:r>
          </w:p>
        </w:tc>
        <w:tc>
          <w:tcPr>
            <w:tcW w:w="4252" w:type="dxa"/>
            <w:tcBorders>
              <w:top w:val="single" w:sz="2" w:space="0" w:color="auto"/>
              <w:bottom w:val="single" w:sz="2" w:space="0" w:color="auto"/>
              <w:right w:val="dashed" w:sz="4" w:space="0" w:color="auto"/>
            </w:tcBorders>
            <w:shd w:val="clear" w:color="auto" w:fill="auto"/>
            <w:tcMar>
              <w:top w:w="28" w:type="dxa"/>
              <w:bottom w:w="28" w:type="dxa"/>
            </w:tcMar>
          </w:tcPr>
          <w:p w14:paraId="3450D053"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(３)</w:t>
            </w:r>
            <w:r w:rsidRPr="001308BD">
              <w:rPr>
                <w:rFonts w:ascii="ＭＳ 明朝" w:hAnsi="ＭＳ 明朝" w:hint="eastAsia"/>
                <w:sz w:val="18"/>
              </w:rPr>
              <w:t xml:space="preserve"> </w:t>
            </w:r>
            <w:r w:rsidRPr="001308BD">
              <w:rPr>
                <w:rFonts w:ascii="ＭＳ 明朝" w:hAnsi="ＭＳ 明朝" w:hint="eastAsia"/>
                <w:sz w:val="18"/>
                <w:szCs w:val="16"/>
              </w:rPr>
              <w:t>経験年数の少ない教員への</w:t>
            </w:r>
            <w:r w:rsidRPr="001308BD">
              <w:rPr>
                <w:rFonts w:ascii="ＭＳ 明朝" w:hAnsi="ＭＳ 明朝"/>
                <w:sz w:val="18"/>
                <w:szCs w:val="16"/>
              </w:rPr>
              <w:t>OJT</w:t>
            </w:r>
            <w:r w:rsidRPr="001308BD">
              <w:rPr>
                <w:rFonts w:ascii="ＭＳ 明朝" w:hAnsi="ＭＳ 明朝" w:hint="eastAsia"/>
                <w:sz w:val="18"/>
                <w:szCs w:val="16"/>
              </w:rPr>
              <w:t>環境を充実させる。</w:t>
            </w:r>
          </w:p>
        </w:tc>
        <w:tc>
          <w:tcPr>
            <w:tcW w:w="4820" w:type="dxa"/>
            <w:tcBorders>
              <w:top w:val="single" w:sz="2" w:space="0" w:color="auto"/>
              <w:bottom w:val="single" w:sz="2" w:space="0" w:color="auto"/>
              <w:right w:val="dashed" w:sz="4" w:space="0" w:color="auto"/>
            </w:tcBorders>
            <w:tcMar>
              <w:top w:w="28" w:type="dxa"/>
              <w:bottom w:w="28" w:type="dxa"/>
            </w:tcMar>
          </w:tcPr>
          <w:p w14:paraId="1B54DFC3"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 xml:space="preserve">(３) </w:t>
            </w:r>
          </w:p>
          <w:p w14:paraId="22190CFD" w14:textId="77777777" w:rsidR="00C3465E" w:rsidRPr="001308BD" w:rsidRDefault="00C3465E" w:rsidP="00C3465E">
            <w:pPr>
              <w:pStyle w:val="aa"/>
              <w:numPr>
                <w:ilvl w:val="0"/>
                <w:numId w:val="29"/>
              </w:numPr>
              <w:snapToGrid w:val="0"/>
              <w:spacing w:line="240" w:lineRule="exact"/>
              <w:ind w:leftChars="0"/>
              <w:rPr>
                <w:rFonts w:ascii="ＭＳ 明朝" w:hAnsi="ＭＳ 明朝"/>
                <w:sz w:val="18"/>
                <w:szCs w:val="16"/>
              </w:rPr>
            </w:pPr>
            <w:r w:rsidRPr="001308BD">
              <w:rPr>
                <w:rFonts w:ascii="ＭＳ 明朝" w:hAnsi="ＭＳ 明朝" w:hint="eastAsia"/>
                <w:sz w:val="18"/>
                <w:szCs w:val="16"/>
              </w:rPr>
              <w:t>初任者の学部間交流を実施する［年間１回］</w:t>
            </w:r>
          </w:p>
          <w:p w14:paraId="361414E3" w14:textId="77777777" w:rsidR="00C3465E" w:rsidRPr="001308BD" w:rsidRDefault="00C3465E" w:rsidP="00C3465E">
            <w:pPr>
              <w:pStyle w:val="aa"/>
              <w:numPr>
                <w:ilvl w:val="0"/>
                <w:numId w:val="29"/>
              </w:numPr>
              <w:snapToGrid w:val="0"/>
              <w:spacing w:line="240" w:lineRule="exact"/>
              <w:ind w:leftChars="0"/>
              <w:rPr>
                <w:rFonts w:ascii="ＭＳ 明朝" w:hAnsi="ＭＳ 明朝"/>
                <w:sz w:val="18"/>
                <w:szCs w:val="16"/>
              </w:rPr>
            </w:pPr>
            <w:r w:rsidRPr="001308BD">
              <w:rPr>
                <w:rFonts w:ascii="ＭＳ 明朝" w:hAnsi="ＭＳ 明朝" w:hint="eastAsia"/>
                <w:sz w:val="18"/>
                <w:szCs w:val="16"/>
              </w:rPr>
              <w:t>授業力の向上と、経験の少ない教員の</w:t>
            </w:r>
            <w:r w:rsidRPr="001308BD">
              <w:rPr>
                <w:rFonts w:ascii="ＭＳ 明朝" w:hAnsi="ＭＳ 明朝"/>
                <w:sz w:val="18"/>
                <w:szCs w:val="16"/>
              </w:rPr>
              <w:t>OJT</w:t>
            </w:r>
            <w:r w:rsidRPr="001308BD">
              <w:rPr>
                <w:rFonts w:ascii="ＭＳ 明朝" w:hAnsi="ＭＳ 明朝" w:hint="eastAsia"/>
                <w:sz w:val="18"/>
                <w:szCs w:val="16"/>
              </w:rPr>
              <w:t>を促すため、教員相互の授業観察の機会を年</w:t>
            </w:r>
            <w:r w:rsidRPr="001308BD">
              <w:rPr>
                <w:rFonts w:ascii="ＭＳ 明朝" w:hAnsi="ＭＳ 明朝"/>
                <w:sz w:val="18"/>
                <w:szCs w:val="16"/>
              </w:rPr>
              <w:t>10</w:t>
            </w:r>
            <w:r w:rsidRPr="001308BD">
              <w:rPr>
                <w:rFonts w:ascii="ＭＳ 明朝" w:hAnsi="ＭＳ 明朝" w:hint="eastAsia"/>
                <w:sz w:val="18"/>
                <w:szCs w:val="16"/>
              </w:rPr>
              <w:t>回以上設定する。（継続）［</w:t>
            </w:r>
            <w:r w:rsidRPr="001308BD">
              <w:rPr>
                <w:rFonts w:ascii="ＭＳ 明朝" w:hAnsi="ＭＳ 明朝"/>
                <w:sz w:val="18"/>
                <w:szCs w:val="16"/>
              </w:rPr>
              <w:t>10</w:t>
            </w:r>
            <w:r w:rsidRPr="001308BD">
              <w:rPr>
                <w:rFonts w:ascii="ＭＳ 明朝" w:hAnsi="ＭＳ 明朝" w:hint="eastAsia"/>
                <w:sz w:val="18"/>
                <w:szCs w:val="16"/>
              </w:rPr>
              <w:t>回］</w:t>
            </w:r>
          </w:p>
        </w:tc>
        <w:tc>
          <w:tcPr>
            <w:tcW w:w="3225" w:type="dxa"/>
            <w:tcBorders>
              <w:top w:val="single" w:sz="2" w:space="0" w:color="auto"/>
              <w:left w:val="dashed" w:sz="4" w:space="0" w:color="auto"/>
              <w:bottom w:val="single" w:sz="2" w:space="0" w:color="auto"/>
              <w:right w:val="single" w:sz="4" w:space="0" w:color="auto"/>
            </w:tcBorders>
            <w:shd w:val="clear" w:color="auto" w:fill="auto"/>
            <w:tcMar>
              <w:top w:w="28" w:type="dxa"/>
              <w:bottom w:w="28" w:type="dxa"/>
            </w:tcMar>
          </w:tcPr>
          <w:p w14:paraId="3B720D2D" w14:textId="72DD26E0" w:rsidR="00C3465E" w:rsidRPr="001308BD" w:rsidRDefault="00C3465E" w:rsidP="00C3465E">
            <w:pPr>
              <w:snapToGrid w:val="0"/>
              <w:spacing w:line="240" w:lineRule="exact"/>
              <w:rPr>
                <w:rFonts w:ascii="ＭＳ 明朝" w:hAnsi="ＭＳ 明朝"/>
                <w:sz w:val="16"/>
                <w:szCs w:val="16"/>
              </w:rPr>
            </w:pPr>
            <w:r w:rsidRPr="001308BD">
              <w:rPr>
                <w:rFonts w:ascii="ＭＳ 明朝" w:hAnsi="ＭＳ 明朝" w:hint="eastAsia"/>
                <w:sz w:val="16"/>
                <w:szCs w:val="16"/>
              </w:rPr>
              <w:t>（</w:t>
            </w:r>
            <w:r w:rsidR="00B74497" w:rsidRPr="001308BD">
              <w:rPr>
                <w:rFonts w:ascii="ＭＳ 明朝" w:hAnsi="ＭＳ 明朝" w:hint="eastAsia"/>
                <w:sz w:val="16"/>
                <w:szCs w:val="16"/>
              </w:rPr>
              <w:t>３</w:t>
            </w:r>
            <w:r w:rsidRPr="001308BD">
              <w:rPr>
                <w:rFonts w:ascii="ＭＳ 明朝" w:hAnsi="ＭＳ 明朝" w:hint="eastAsia"/>
                <w:sz w:val="16"/>
                <w:szCs w:val="16"/>
              </w:rPr>
              <w:t>）</w:t>
            </w:r>
          </w:p>
          <w:p w14:paraId="2170407B" w14:textId="5FA43244" w:rsidR="00C3465E" w:rsidRPr="001308BD" w:rsidRDefault="00C3465E" w:rsidP="00C3465E">
            <w:pPr>
              <w:snapToGrid w:val="0"/>
              <w:spacing w:line="240" w:lineRule="exact"/>
              <w:rPr>
                <w:rFonts w:ascii="ＭＳ 明朝" w:hAnsi="ＭＳ 明朝"/>
                <w:sz w:val="16"/>
                <w:szCs w:val="16"/>
              </w:rPr>
            </w:pPr>
            <w:r w:rsidRPr="001308BD">
              <w:rPr>
                <w:rFonts w:ascii="ＭＳ 明朝" w:hAnsi="ＭＳ 明朝" w:hint="eastAsia"/>
                <w:sz w:val="16"/>
                <w:szCs w:val="16"/>
              </w:rPr>
              <w:t xml:space="preserve">　・</w:t>
            </w:r>
            <w:r w:rsidR="0056467A" w:rsidRPr="001308BD">
              <w:rPr>
                <w:rFonts w:ascii="ＭＳ 明朝" w:hAnsi="ＭＳ 明朝" w:hint="eastAsia"/>
                <w:sz w:val="16"/>
                <w:szCs w:val="16"/>
              </w:rPr>
              <w:t>○</w:t>
            </w:r>
            <w:r w:rsidR="004F30F0" w:rsidRPr="001308BD">
              <w:rPr>
                <w:rFonts w:ascii="ＭＳ 明朝" w:hAnsi="ＭＳ 明朝" w:hint="eastAsia"/>
                <w:sz w:val="16"/>
                <w:szCs w:val="16"/>
              </w:rPr>
              <w:t>初任者がいないため、10</w:t>
            </w:r>
            <w:r w:rsidR="00FC1721" w:rsidRPr="001308BD">
              <w:rPr>
                <w:rFonts w:ascii="ＭＳ 明朝" w:hAnsi="ＭＳ 明朝" w:hint="eastAsia"/>
                <w:sz w:val="16"/>
                <w:szCs w:val="16"/>
              </w:rPr>
              <w:t>年経験者で実施済</w:t>
            </w:r>
          </w:p>
          <w:p w14:paraId="6A666CF2" w14:textId="1BE5224B" w:rsidR="00C3465E" w:rsidRPr="001308BD" w:rsidRDefault="00C3465E" w:rsidP="00B74497">
            <w:pPr>
              <w:snapToGrid w:val="0"/>
            </w:pPr>
            <w:r w:rsidRPr="001308BD">
              <w:rPr>
                <w:rFonts w:ascii="ＭＳ 明朝" w:hAnsi="ＭＳ 明朝" w:hint="eastAsia"/>
                <w:sz w:val="16"/>
                <w:szCs w:val="16"/>
              </w:rPr>
              <w:t xml:space="preserve">　・</w:t>
            </w:r>
            <w:r w:rsidR="008B3F8F" w:rsidRPr="001308BD">
              <w:rPr>
                <w:rFonts w:ascii="ＭＳ 明朝" w:hAnsi="ＭＳ 明朝" w:hint="eastAsia"/>
                <w:sz w:val="16"/>
                <w:szCs w:val="16"/>
              </w:rPr>
              <w:t>○</w:t>
            </w:r>
            <w:r w:rsidR="004F30F0" w:rsidRPr="001308BD">
              <w:rPr>
                <w:rFonts w:hint="eastAsia"/>
                <w:sz w:val="16"/>
                <w:szCs w:val="16"/>
              </w:rPr>
              <w:t>互いの授業</w:t>
            </w:r>
            <w:r w:rsidR="00B74497" w:rsidRPr="001308BD">
              <w:rPr>
                <w:rFonts w:hint="eastAsia"/>
                <w:sz w:val="16"/>
                <w:szCs w:val="16"/>
              </w:rPr>
              <w:t>動画</w:t>
            </w:r>
            <w:r w:rsidR="004F30F0" w:rsidRPr="001308BD">
              <w:rPr>
                <w:rFonts w:hint="eastAsia"/>
                <w:sz w:val="16"/>
                <w:szCs w:val="16"/>
              </w:rPr>
              <w:t>を見られる研修システム「授業ライブラリー」</w:t>
            </w:r>
            <w:r w:rsidR="00A31F22" w:rsidRPr="001308BD">
              <w:rPr>
                <w:rFonts w:hint="eastAsia"/>
                <w:sz w:val="16"/>
                <w:szCs w:val="16"/>
              </w:rPr>
              <w:t>（</w:t>
            </w:r>
            <w:r w:rsidR="009153B7" w:rsidRPr="001308BD">
              <w:rPr>
                <w:rFonts w:hint="eastAsia"/>
                <w:sz w:val="16"/>
                <w:szCs w:val="16"/>
              </w:rPr>
              <w:t>10</w:t>
            </w:r>
            <w:r w:rsidR="00A31F22" w:rsidRPr="001308BD">
              <w:rPr>
                <w:rFonts w:hint="eastAsia"/>
                <w:sz w:val="16"/>
                <w:szCs w:val="16"/>
              </w:rPr>
              <w:t>回）</w:t>
            </w:r>
          </w:p>
        </w:tc>
      </w:tr>
      <w:tr w:rsidR="00C3465E" w:rsidRPr="001308BD" w14:paraId="1F183676" w14:textId="77777777" w:rsidTr="00F22263">
        <w:trPr>
          <w:cantSplit/>
          <w:trHeight w:val="652"/>
          <w:jc w:val="center"/>
        </w:trPr>
        <w:tc>
          <w:tcPr>
            <w:tcW w:w="881" w:type="dxa"/>
            <w:vMerge/>
            <w:shd w:val="clear" w:color="auto" w:fill="auto"/>
            <w:tcMar>
              <w:top w:w="28" w:type="dxa"/>
              <w:bottom w:w="28" w:type="dxa"/>
            </w:tcMar>
            <w:textDirection w:val="tbRlV"/>
            <w:vAlign w:val="center"/>
          </w:tcPr>
          <w:p w14:paraId="07E27453" w14:textId="77777777" w:rsidR="00C3465E" w:rsidRPr="001308BD" w:rsidRDefault="00C3465E" w:rsidP="00C3465E">
            <w:pPr>
              <w:snapToGrid w:val="0"/>
              <w:spacing w:line="200" w:lineRule="exact"/>
              <w:ind w:left="400" w:right="113" w:hangingChars="200" w:hanging="400"/>
              <w:jc w:val="left"/>
              <w:rPr>
                <w:rFonts w:ascii="游ゴシック" w:eastAsia="游ゴシック" w:hAnsi="游ゴシック"/>
                <w:b/>
                <w:sz w:val="20"/>
                <w:szCs w:val="16"/>
              </w:rPr>
            </w:pPr>
          </w:p>
        </w:tc>
        <w:tc>
          <w:tcPr>
            <w:tcW w:w="1808" w:type="dxa"/>
            <w:tcBorders>
              <w:top w:val="single" w:sz="2" w:space="0" w:color="auto"/>
              <w:bottom w:val="nil"/>
            </w:tcBorders>
            <w:shd w:val="clear" w:color="auto" w:fill="auto"/>
            <w:tcMar>
              <w:top w:w="28" w:type="dxa"/>
              <w:bottom w:w="28" w:type="dxa"/>
            </w:tcMar>
          </w:tcPr>
          <w:p w14:paraId="15954BAD" w14:textId="77777777" w:rsidR="00C3465E" w:rsidRPr="001308BD" w:rsidRDefault="00C3465E" w:rsidP="00C3465E">
            <w:pPr>
              <w:snapToGrid w:val="0"/>
              <w:spacing w:line="240" w:lineRule="exact"/>
              <w:ind w:left="270" w:hangingChars="150" w:hanging="270"/>
              <w:jc w:val="left"/>
              <w:rPr>
                <w:rFonts w:ascii="ＭＳ 明朝" w:hAnsi="ＭＳ 明朝"/>
                <w:sz w:val="18"/>
                <w:szCs w:val="18"/>
              </w:rPr>
            </w:pPr>
            <w:r w:rsidRPr="001308BD">
              <w:rPr>
                <w:rFonts w:ascii="ＭＳ 明朝" w:hAnsi="ＭＳ 明朝" w:hint="eastAsia"/>
                <w:sz w:val="18"/>
                <w:szCs w:val="18"/>
              </w:rPr>
              <w:t>(４)働き方改革</w:t>
            </w:r>
          </w:p>
        </w:tc>
        <w:tc>
          <w:tcPr>
            <w:tcW w:w="4252" w:type="dxa"/>
            <w:tcBorders>
              <w:top w:val="single" w:sz="2" w:space="0" w:color="auto"/>
              <w:bottom w:val="nil"/>
              <w:right w:val="dashed" w:sz="4" w:space="0" w:color="auto"/>
            </w:tcBorders>
            <w:shd w:val="clear" w:color="auto" w:fill="auto"/>
            <w:tcMar>
              <w:top w:w="28" w:type="dxa"/>
              <w:bottom w:w="28" w:type="dxa"/>
            </w:tcMar>
          </w:tcPr>
          <w:p w14:paraId="1B84F62E"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(４)</w:t>
            </w:r>
            <w:r w:rsidRPr="001308BD">
              <w:rPr>
                <w:rFonts w:ascii="ＭＳ 明朝" w:hAnsi="ＭＳ 明朝"/>
                <w:sz w:val="18"/>
                <w:szCs w:val="16"/>
              </w:rPr>
              <w:t xml:space="preserve"> </w:t>
            </w:r>
          </w:p>
          <w:p w14:paraId="56E4FD61" w14:textId="77777777" w:rsidR="00C3465E" w:rsidRPr="001308BD" w:rsidRDefault="00C3465E" w:rsidP="00C3465E">
            <w:pPr>
              <w:pStyle w:val="aa"/>
              <w:numPr>
                <w:ilvl w:val="0"/>
                <w:numId w:val="31"/>
              </w:numPr>
              <w:snapToGrid w:val="0"/>
              <w:spacing w:line="240" w:lineRule="exact"/>
              <w:ind w:leftChars="0"/>
              <w:rPr>
                <w:rFonts w:ascii="ＭＳ 明朝" w:hAnsi="ＭＳ 明朝"/>
                <w:sz w:val="18"/>
                <w:szCs w:val="16"/>
              </w:rPr>
            </w:pPr>
            <w:r w:rsidRPr="001308BD">
              <w:rPr>
                <w:rFonts w:ascii="ＭＳ 明朝" w:hAnsi="ＭＳ 明朝" w:hint="eastAsia"/>
                <w:sz w:val="18"/>
                <w:szCs w:val="16"/>
              </w:rPr>
              <w:t>全校一斉定時退庁日を週に１回設定する。</w:t>
            </w:r>
          </w:p>
        </w:tc>
        <w:tc>
          <w:tcPr>
            <w:tcW w:w="4820" w:type="dxa"/>
            <w:tcBorders>
              <w:top w:val="single" w:sz="2" w:space="0" w:color="auto"/>
              <w:bottom w:val="nil"/>
              <w:right w:val="dashed" w:sz="4" w:space="0" w:color="auto"/>
            </w:tcBorders>
            <w:tcMar>
              <w:top w:w="28" w:type="dxa"/>
              <w:bottom w:w="28" w:type="dxa"/>
            </w:tcMar>
          </w:tcPr>
          <w:p w14:paraId="29D954B2" w14:textId="77777777" w:rsidR="00C3465E" w:rsidRPr="001308BD" w:rsidRDefault="00C3465E" w:rsidP="00C3465E">
            <w:pPr>
              <w:snapToGrid w:val="0"/>
              <w:spacing w:line="240" w:lineRule="exact"/>
              <w:rPr>
                <w:rFonts w:ascii="ＭＳ 明朝" w:hAnsi="ＭＳ 明朝"/>
                <w:sz w:val="18"/>
                <w:szCs w:val="16"/>
              </w:rPr>
            </w:pPr>
            <w:r w:rsidRPr="001308BD">
              <w:rPr>
                <w:rFonts w:ascii="ＭＳ 明朝" w:hAnsi="ＭＳ 明朝" w:hint="eastAsia"/>
                <w:sz w:val="18"/>
                <w:szCs w:val="16"/>
              </w:rPr>
              <w:t>(４）</w:t>
            </w:r>
          </w:p>
          <w:p w14:paraId="1192FE11" w14:textId="74A13F90"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 設定日</w:t>
            </w:r>
            <w:r w:rsidR="00B74497" w:rsidRPr="001308BD">
              <w:rPr>
                <w:rFonts w:ascii="ＭＳ 明朝" w:hAnsi="ＭＳ 明朝" w:hint="eastAsia"/>
                <w:sz w:val="18"/>
                <w:szCs w:val="16"/>
              </w:rPr>
              <w:t>において</w:t>
            </w:r>
            <w:r w:rsidRPr="001308BD">
              <w:rPr>
                <w:rFonts w:ascii="ＭＳ 明朝" w:hAnsi="ＭＳ 明朝"/>
                <w:sz w:val="18"/>
                <w:szCs w:val="16"/>
              </w:rPr>
              <w:t>18</w:t>
            </w:r>
            <w:r w:rsidRPr="001308BD">
              <w:rPr>
                <w:rFonts w:ascii="ＭＳ 明朝" w:hAnsi="ＭＳ 明朝" w:hint="eastAsia"/>
                <w:sz w:val="18"/>
                <w:szCs w:val="16"/>
              </w:rPr>
              <w:t>時までに全員が退庁した日を</w:t>
            </w:r>
            <w:r w:rsidRPr="001308BD">
              <w:rPr>
                <w:rFonts w:ascii="ＭＳ 明朝" w:hAnsi="ＭＳ 明朝"/>
                <w:sz w:val="18"/>
                <w:szCs w:val="16"/>
              </w:rPr>
              <w:t>10</w:t>
            </w:r>
            <w:r w:rsidRPr="001308BD">
              <w:rPr>
                <w:rFonts w:ascii="ＭＳ 明朝" w:hAnsi="ＭＳ 明朝" w:hint="eastAsia"/>
                <w:sz w:val="18"/>
                <w:szCs w:val="16"/>
              </w:rPr>
              <w:t>日［０日］</w:t>
            </w:r>
          </w:p>
        </w:tc>
        <w:tc>
          <w:tcPr>
            <w:tcW w:w="3225" w:type="dxa"/>
            <w:tcBorders>
              <w:top w:val="single" w:sz="2" w:space="0" w:color="auto"/>
              <w:left w:val="dashed" w:sz="4" w:space="0" w:color="auto"/>
              <w:bottom w:val="nil"/>
              <w:right w:val="single" w:sz="4" w:space="0" w:color="auto"/>
            </w:tcBorders>
            <w:shd w:val="clear" w:color="auto" w:fill="auto"/>
            <w:tcMar>
              <w:top w:w="28" w:type="dxa"/>
              <w:bottom w:w="28" w:type="dxa"/>
            </w:tcMar>
          </w:tcPr>
          <w:p w14:paraId="4F299E01" w14:textId="77777777" w:rsidR="00C3465E" w:rsidRPr="001308BD" w:rsidRDefault="00C3465E" w:rsidP="00C3465E">
            <w:pPr>
              <w:snapToGrid w:val="0"/>
              <w:spacing w:line="240" w:lineRule="exact"/>
              <w:ind w:firstLineChars="50" w:firstLine="80"/>
              <w:rPr>
                <w:rFonts w:ascii="ＭＳ 明朝" w:hAnsi="ＭＳ 明朝"/>
                <w:sz w:val="16"/>
                <w:szCs w:val="16"/>
              </w:rPr>
            </w:pPr>
            <w:r w:rsidRPr="001308BD">
              <w:rPr>
                <w:rFonts w:ascii="ＭＳ 明朝" w:hAnsi="ＭＳ 明朝" w:hint="eastAsia"/>
                <w:sz w:val="16"/>
                <w:szCs w:val="16"/>
              </w:rPr>
              <w:t>（４）</w:t>
            </w:r>
          </w:p>
          <w:p w14:paraId="0A9F5F50" w14:textId="229533B6" w:rsidR="00C72214" w:rsidRPr="001308BD" w:rsidRDefault="00FF32F4" w:rsidP="004F30D9">
            <w:pPr>
              <w:snapToGrid w:val="0"/>
              <w:spacing w:line="240" w:lineRule="exact"/>
              <w:ind w:firstLineChars="100" w:firstLine="160"/>
              <w:rPr>
                <w:rFonts w:ascii="ＭＳ 明朝" w:hAnsi="ＭＳ 明朝"/>
                <w:sz w:val="16"/>
                <w:szCs w:val="16"/>
              </w:rPr>
            </w:pPr>
            <w:r w:rsidRPr="001308BD">
              <w:rPr>
                <w:rFonts w:ascii="ＭＳ 明朝" w:hAnsi="ＭＳ 明朝" w:hint="eastAsia"/>
                <w:sz w:val="16"/>
                <w:szCs w:val="16"/>
              </w:rPr>
              <w:t>・</w:t>
            </w:r>
            <w:r w:rsidR="007A371F" w:rsidRPr="001308BD">
              <w:rPr>
                <w:rFonts w:ascii="ＭＳ 明朝" w:hAnsi="ＭＳ 明朝" w:hint="eastAsia"/>
                <w:sz w:val="16"/>
                <w:szCs w:val="16"/>
              </w:rPr>
              <w:t>〇</w:t>
            </w:r>
            <w:r w:rsidR="004F30D9" w:rsidRPr="001308BD">
              <w:rPr>
                <w:rFonts w:ascii="ＭＳ 明朝" w:hAnsi="ＭＳ 明朝" w:hint="eastAsia"/>
                <w:sz w:val="16"/>
                <w:szCs w:val="16"/>
              </w:rPr>
              <w:t>10</w:t>
            </w:r>
            <w:r w:rsidR="00C72214" w:rsidRPr="001308BD">
              <w:rPr>
                <w:rFonts w:ascii="ＭＳ 明朝" w:hAnsi="ＭＳ 明朝" w:hint="eastAsia"/>
                <w:sz w:val="16"/>
                <w:szCs w:val="16"/>
              </w:rPr>
              <w:t>日</w:t>
            </w:r>
          </w:p>
        </w:tc>
      </w:tr>
      <w:tr w:rsidR="00C3465E" w:rsidRPr="001308BD" w14:paraId="5DEB76BF" w14:textId="77777777" w:rsidTr="004A0B35">
        <w:trPr>
          <w:cantSplit/>
          <w:trHeight w:val="600"/>
          <w:jc w:val="center"/>
        </w:trPr>
        <w:tc>
          <w:tcPr>
            <w:tcW w:w="881" w:type="dxa"/>
            <w:vMerge/>
            <w:shd w:val="clear" w:color="auto" w:fill="auto"/>
            <w:tcMar>
              <w:top w:w="28" w:type="dxa"/>
              <w:bottom w:w="28" w:type="dxa"/>
            </w:tcMar>
            <w:textDirection w:val="tbRlV"/>
            <w:vAlign w:val="center"/>
          </w:tcPr>
          <w:p w14:paraId="7EEE21C2" w14:textId="77777777" w:rsidR="00C3465E" w:rsidRPr="001308BD" w:rsidRDefault="00C3465E" w:rsidP="00C3465E">
            <w:pPr>
              <w:snapToGrid w:val="0"/>
              <w:spacing w:line="200" w:lineRule="exact"/>
              <w:ind w:left="400" w:right="113" w:hangingChars="200" w:hanging="400"/>
              <w:jc w:val="left"/>
              <w:rPr>
                <w:rFonts w:ascii="游ゴシック" w:eastAsia="游ゴシック" w:hAnsi="游ゴシック"/>
                <w:b/>
                <w:sz w:val="20"/>
                <w:szCs w:val="16"/>
              </w:rPr>
            </w:pPr>
          </w:p>
        </w:tc>
        <w:tc>
          <w:tcPr>
            <w:tcW w:w="1808" w:type="dxa"/>
            <w:tcBorders>
              <w:top w:val="nil"/>
            </w:tcBorders>
            <w:shd w:val="clear" w:color="auto" w:fill="auto"/>
            <w:tcMar>
              <w:top w:w="28" w:type="dxa"/>
              <w:bottom w:w="28" w:type="dxa"/>
            </w:tcMar>
          </w:tcPr>
          <w:p w14:paraId="109207F7" w14:textId="77777777" w:rsidR="00C3465E" w:rsidRPr="001308BD" w:rsidRDefault="00C3465E" w:rsidP="00C3465E">
            <w:pPr>
              <w:snapToGrid w:val="0"/>
              <w:spacing w:line="240" w:lineRule="exact"/>
              <w:ind w:left="270" w:hangingChars="150" w:hanging="270"/>
              <w:jc w:val="left"/>
              <w:rPr>
                <w:rFonts w:ascii="ＭＳ 明朝" w:hAnsi="ＭＳ 明朝"/>
                <w:sz w:val="18"/>
                <w:szCs w:val="18"/>
              </w:rPr>
            </w:pPr>
          </w:p>
        </w:tc>
        <w:tc>
          <w:tcPr>
            <w:tcW w:w="4252" w:type="dxa"/>
            <w:tcBorders>
              <w:top w:val="nil"/>
              <w:right w:val="dashed" w:sz="4" w:space="0" w:color="auto"/>
            </w:tcBorders>
            <w:shd w:val="clear" w:color="auto" w:fill="auto"/>
            <w:tcMar>
              <w:top w:w="28" w:type="dxa"/>
              <w:bottom w:w="28" w:type="dxa"/>
            </w:tcMar>
          </w:tcPr>
          <w:p w14:paraId="4D484534"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 欠席連絡等の</w:t>
            </w:r>
            <w:r w:rsidRPr="001308BD">
              <w:rPr>
                <w:rFonts w:ascii="ＭＳ 明朝" w:hAnsi="ＭＳ 明朝"/>
                <w:sz w:val="18"/>
                <w:szCs w:val="16"/>
              </w:rPr>
              <w:t>SNS</w:t>
            </w:r>
            <w:r w:rsidRPr="001308BD">
              <w:rPr>
                <w:rFonts w:ascii="ＭＳ 明朝" w:hAnsi="ＭＳ 明朝" w:hint="eastAsia"/>
                <w:sz w:val="18"/>
                <w:szCs w:val="16"/>
              </w:rPr>
              <w:t>活用を一層促進し、時間外の電話を自動応答にする。</w:t>
            </w:r>
          </w:p>
        </w:tc>
        <w:tc>
          <w:tcPr>
            <w:tcW w:w="4820" w:type="dxa"/>
            <w:tcBorders>
              <w:top w:val="nil"/>
              <w:right w:val="dashed" w:sz="4" w:space="0" w:color="auto"/>
            </w:tcBorders>
            <w:tcMar>
              <w:top w:w="28" w:type="dxa"/>
              <w:bottom w:w="28" w:type="dxa"/>
            </w:tcMar>
          </w:tcPr>
          <w:p w14:paraId="6893B7C0"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 xml:space="preserve">・ </w:t>
            </w:r>
            <w:r w:rsidRPr="001308BD">
              <w:rPr>
                <w:rFonts w:ascii="ＭＳ 明朝" w:hAnsi="ＭＳ 明朝"/>
                <w:sz w:val="18"/>
                <w:szCs w:val="16"/>
              </w:rPr>
              <w:t>SNS</w:t>
            </w:r>
            <w:r w:rsidRPr="001308BD">
              <w:rPr>
                <w:rFonts w:ascii="ＭＳ 明朝" w:hAnsi="ＭＳ 明朝" w:hint="eastAsia"/>
                <w:sz w:val="18"/>
                <w:szCs w:val="16"/>
              </w:rPr>
              <w:t>連絡網の活用を一層促進する。（保護者からの発信：</w:t>
            </w:r>
            <w:r w:rsidRPr="001308BD">
              <w:rPr>
                <w:rFonts w:ascii="ＭＳ 明朝" w:hAnsi="ＭＳ 明朝"/>
                <w:sz w:val="18"/>
                <w:szCs w:val="16"/>
              </w:rPr>
              <w:t>6000</w:t>
            </w:r>
            <w:r w:rsidRPr="001308BD">
              <w:rPr>
                <w:rFonts w:ascii="ＭＳ 明朝" w:hAnsi="ＭＳ 明朝" w:hint="eastAsia"/>
                <w:sz w:val="18"/>
                <w:szCs w:val="16"/>
              </w:rPr>
              <w:t>件）［</w:t>
            </w:r>
            <w:r w:rsidRPr="001308BD">
              <w:rPr>
                <w:rFonts w:ascii="ＭＳ 明朝" w:hAnsi="ＭＳ 明朝"/>
                <w:sz w:val="18"/>
                <w:szCs w:val="16"/>
              </w:rPr>
              <w:t>5905</w:t>
            </w:r>
            <w:r w:rsidRPr="001308BD">
              <w:rPr>
                <w:rFonts w:ascii="ＭＳ 明朝" w:hAnsi="ＭＳ 明朝" w:hint="eastAsia"/>
                <w:sz w:val="18"/>
                <w:szCs w:val="16"/>
              </w:rPr>
              <w:t>件］</w:t>
            </w:r>
          </w:p>
        </w:tc>
        <w:tc>
          <w:tcPr>
            <w:tcW w:w="3225" w:type="dxa"/>
            <w:tcBorders>
              <w:top w:val="nil"/>
              <w:left w:val="dashed" w:sz="4" w:space="0" w:color="auto"/>
              <w:right w:val="single" w:sz="4" w:space="0" w:color="auto"/>
            </w:tcBorders>
            <w:shd w:val="clear" w:color="auto" w:fill="auto"/>
            <w:tcMar>
              <w:top w:w="28" w:type="dxa"/>
              <w:bottom w:w="28" w:type="dxa"/>
            </w:tcMar>
          </w:tcPr>
          <w:p w14:paraId="05FD351E" w14:textId="11583BF6" w:rsidR="00C3465E" w:rsidRPr="001308BD" w:rsidRDefault="00BA2612" w:rsidP="00165329">
            <w:pPr>
              <w:snapToGrid w:val="0"/>
              <w:spacing w:line="240" w:lineRule="exact"/>
              <w:ind w:firstLineChars="50" w:firstLine="80"/>
              <w:rPr>
                <w:rFonts w:ascii="ＭＳ 明朝" w:hAnsi="ＭＳ 明朝"/>
                <w:sz w:val="16"/>
                <w:szCs w:val="16"/>
              </w:rPr>
            </w:pPr>
            <w:r w:rsidRPr="001308BD">
              <w:rPr>
                <w:rFonts w:ascii="ＭＳ 明朝" w:hAnsi="ＭＳ 明朝" w:hint="eastAsia"/>
                <w:sz w:val="16"/>
                <w:szCs w:val="16"/>
              </w:rPr>
              <w:t xml:space="preserve">　・</w:t>
            </w:r>
            <w:r w:rsidR="00FF32F4" w:rsidRPr="001308BD">
              <w:rPr>
                <w:rFonts w:ascii="ＭＳ 明朝" w:hAnsi="ＭＳ 明朝" w:hint="eastAsia"/>
                <w:sz w:val="16"/>
                <w:szCs w:val="16"/>
              </w:rPr>
              <w:t>◎</w:t>
            </w:r>
            <w:r w:rsidR="00A130D3" w:rsidRPr="001308BD">
              <w:rPr>
                <w:rFonts w:ascii="ＭＳ 明朝" w:hAnsi="ＭＳ 明朝" w:hint="eastAsia"/>
                <w:sz w:val="16"/>
                <w:szCs w:val="16"/>
              </w:rPr>
              <w:t xml:space="preserve">予想を超える活用。保護者からの発信　</w:t>
            </w:r>
            <w:r w:rsidR="00165329" w:rsidRPr="001308BD">
              <w:rPr>
                <w:rFonts w:ascii="ＭＳ 明朝" w:hAnsi="ＭＳ 明朝"/>
                <w:sz w:val="16"/>
                <w:szCs w:val="16"/>
              </w:rPr>
              <w:t>8575</w:t>
            </w:r>
            <w:r w:rsidR="00A130D3" w:rsidRPr="001308BD">
              <w:rPr>
                <w:rFonts w:ascii="ＭＳ 明朝" w:hAnsi="ＭＳ 明朝" w:hint="eastAsia"/>
                <w:sz w:val="16"/>
                <w:szCs w:val="16"/>
              </w:rPr>
              <w:t>件</w:t>
            </w:r>
            <w:r w:rsidR="00165329" w:rsidRPr="001308BD">
              <w:rPr>
                <w:rFonts w:ascii="ＭＳ 明朝" w:hAnsi="ＭＳ 明朝"/>
                <w:sz w:val="16"/>
                <w:szCs w:val="16"/>
              </w:rPr>
              <w:t>2</w:t>
            </w:r>
            <w:r w:rsidR="00C07478" w:rsidRPr="001308BD">
              <w:rPr>
                <w:rFonts w:ascii="ＭＳ 明朝" w:hAnsi="ＭＳ 明朝"/>
                <w:sz w:val="16"/>
                <w:szCs w:val="16"/>
              </w:rPr>
              <w:t>/</w:t>
            </w:r>
            <w:r w:rsidR="00165329" w:rsidRPr="001308BD">
              <w:rPr>
                <w:rFonts w:ascii="ＭＳ 明朝" w:hAnsi="ＭＳ 明朝"/>
                <w:sz w:val="16"/>
                <w:szCs w:val="16"/>
              </w:rPr>
              <w:t>26</w:t>
            </w:r>
            <w:r w:rsidR="00A130D3" w:rsidRPr="001308BD">
              <w:rPr>
                <w:rFonts w:ascii="ＭＳ 明朝" w:hAnsi="ＭＳ 明朝" w:hint="eastAsia"/>
                <w:sz w:val="16"/>
                <w:szCs w:val="16"/>
              </w:rPr>
              <w:t>現在</w:t>
            </w:r>
            <w:r w:rsidR="00A344A1" w:rsidRPr="001308BD">
              <w:rPr>
                <w:rFonts w:ascii="ＭＳ 明朝" w:hAnsi="ＭＳ 明朝" w:hint="eastAsia"/>
                <w:sz w:val="16"/>
                <w:szCs w:val="16"/>
              </w:rPr>
              <w:t>。</w:t>
            </w:r>
          </w:p>
        </w:tc>
      </w:tr>
      <w:tr w:rsidR="00C3465E" w:rsidRPr="001308BD" w14:paraId="066E8086" w14:textId="77777777" w:rsidTr="004A0B35">
        <w:trPr>
          <w:cantSplit/>
          <w:trHeight w:val="211"/>
          <w:jc w:val="center"/>
        </w:trPr>
        <w:tc>
          <w:tcPr>
            <w:tcW w:w="881" w:type="dxa"/>
            <w:vMerge w:val="restart"/>
            <w:shd w:val="clear" w:color="auto" w:fill="auto"/>
            <w:tcMar>
              <w:top w:w="28" w:type="dxa"/>
              <w:bottom w:w="28" w:type="dxa"/>
            </w:tcMar>
            <w:textDirection w:val="tbRlV"/>
            <w:vAlign w:val="center"/>
          </w:tcPr>
          <w:p w14:paraId="2D3755BB" w14:textId="77777777" w:rsidR="00C3465E" w:rsidRPr="001308BD" w:rsidRDefault="00C3465E" w:rsidP="00C3465E">
            <w:pPr>
              <w:spacing w:line="280" w:lineRule="exact"/>
              <w:jc w:val="left"/>
              <w:rPr>
                <w:rFonts w:ascii="游ゴシック" w:eastAsia="游ゴシック" w:hAnsi="游ゴシック"/>
                <w:b/>
              </w:rPr>
            </w:pPr>
            <w:r w:rsidRPr="001308BD">
              <w:rPr>
                <w:rFonts w:ascii="游ゴシック" w:eastAsia="游ゴシック" w:hAnsi="游ゴシック" w:hint="eastAsia"/>
                <w:b/>
              </w:rPr>
              <w:t xml:space="preserve">              </w:t>
            </w:r>
            <w:r w:rsidRPr="001308BD">
              <w:rPr>
                <w:rFonts w:ascii="游ゴシック" w:eastAsia="游ゴシック" w:hAnsi="游ゴシック"/>
                <w:b/>
              </w:rPr>
              <w:t xml:space="preserve">   </w:t>
            </w:r>
            <w:r w:rsidRPr="001308BD">
              <w:rPr>
                <w:rFonts w:ascii="游ゴシック" w:eastAsia="游ゴシック" w:hAnsi="游ゴシック" w:hint="eastAsia"/>
                <w:b/>
              </w:rPr>
              <w:t>３　卒業後の支援のある自立生活をめざした</w:t>
            </w:r>
          </w:p>
          <w:p w14:paraId="3EE0A054" w14:textId="77777777" w:rsidR="00C3465E" w:rsidRPr="001308BD" w:rsidRDefault="00C3465E" w:rsidP="00C3465E">
            <w:pPr>
              <w:spacing w:line="320" w:lineRule="exact"/>
              <w:jc w:val="left"/>
              <w:rPr>
                <w:rFonts w:ascii="ＭＳ 明朝" w:hAnsi="ＭＳ 明朝"/>
                <w:sz w:val="20"/>
                <w:szCs w:val="20"/>
              </w:rPr>
            </w:pPr>
            <w:r w:rsidRPr="001308BD">
              <w:rPr>
                <w:rFonts w:ascii="游ゴシック" w:eastAsia="游ゴシック" w:hAnsi="游ゴシック"/>
                <w:b/>
              </w:rPr>
              <w:t xml:space="preserve">                     </w:t>
            </w:r>
            <w:r w:rsidRPr="001308BD">
              <w:rPr>
                <w:rFonts w:ascii="游ゴシック" w:eastAsia="游ゴシック" w:hAnsi="游ゴシック" w:hint="eastAsia"/>
                <w:b/>
              </w:rPr>
              <w:t>キャリア教育の推進</w:t>
            </w:r>
          </w:p>
        </w:tc>
        <w:tc>
          <w:tcPr>
            <w:tcW w:w="1808" w:type="dxa"/>
            <w:vMerge w:val="restart"/>
            <w:shd w:val="clear" w:color="auto" w:fill="auto"/>
            <w:tcMar>
              <w:top w:w="28" w:type="dxa"/>
              <w:bottom w:w="28" w:type="dxa"/>
            </w:tcMar>
          </w:tcPr>
          <w:p w14:paraId="4A739599" w14:textId="77777777" w:rsidR="00C3465E" w:rsidRPr="001308BD" w:rsidRDefault="00C3465E" w:rsidP="00C3465E">
            <w:pPr>
              <w:snapToGrid w:val="0"/>
              <w:spacing w:line="240" w:lineRule="exact"/>
              <w:ind w:left="270" w:hangingChars="150" w:hanging="270"/>
              <w:rPr>
                <w:rFonts w:ascii="ＭＳ 明朝" w:hAnsi="ＭＳ 明朝"/>
                <w:sz w:val="18"/>
                <w:szCs w:val="18"/>
              </w:rPr>
            </w:pPr>
            <w:r w:rsidRPr="001308BD">
              <w:rPr>
                <w:rFonts w:ascii="ＭＳ 明朝" w:hAnsi="ＭＳ 明朝" w:hint="eastAsia"/>
                <w:sz w:val="18"/>
                <w:szCs w:val="18"/>
              </w:rPr>
              <w:t>(１)キャリア教育の推進</w:t>
            </w:r>
          </w:p>
          <w:p w14:paraId="4F3EFBAD" w14:textId="77777777" w:rsidR="00C3465E" w:rsidRPr="001308BD" w:rsidRDefault="00C3465E" w:rsidP="00C3465E">
            <w:pPr>
              <w:snapToGrid w:val="0"/>
              <w:spacing w:line="240" w:lineRule="exact"/>
              <w:ind w:left="270" w:hangingChars="150" w:hanging="270"/>
              <w:rPr>
                <w:rFonts w:ascii="ＭＳ 明朝" w:hAnsi="ＭＳ 明朝"/>
                <w:sz w:val="18"/>
                <w:szCs w:val="18"/>
              </w:rPr>
            </w:pPr>
          </w:p>
          <w:p w14:paraId="3E4A07AB" w14:textId="77777777" w:rsidR="00C3465E" w:rsidRPr="001308BD" w:rsidRDefault="00C3465E" w:rsidP="00C3465E">
            <w:pPr>
              <w:snapToGrid w:val="0"/>
              <w:spacing w:line="240" w:lineRule="exact"/>
              <w:ind w:left="270" w:hangingChars="150" w:hanging="270"/>
              <w:rPr>
                <w:rFonts w:ascii="ＭＳ 明朝" w:hAnsi="ＭＳ 明朝"/>
                <w:sz w:val="18"/>
                <w:szCs w:val="18"/>
              </w:rPr>
            </w:pPr>
          </w:p>
          <w:p w14:paraId="39151392"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bottom w:val="nil"/>
              <w:right w:val="dashed" w:sz="4" w:space="0" w:color="auto"/>
            </w:tcBorders>
            <w:shd w:val="clear" w:color="auto" w:fill="auto"/>
            <w:tcMar>
              <w:top w:w="28" w:type="dxa"/>
              <w:bottom w:w="28" w:type="dxa"/>
            </w:tcMar>
          </w:tcPr>
          <w:p w14:paraId="789CA9D1"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(１)</w:t>
            </w:r>
            <w:r w:rsidRPr="001308BD">
              <w:rPr>
                <w:rFonts w:ascii="ＭＳ 明朝" w:hAnsi="ＭＳ 明朝"/>
                <w:sz w:val="18"/>
                <w:szCs w:val="16"/>
              </w:rPr>
              <w:t xml:space="preserve"> </w:t>
            </w:r>
          </w:p>
          <w:p w14:paraId="2D2BB8B4" w14:textId="77777777" w:rsidR="00C3465E" w:rsidRPr="001308BD" w:rsidRDefault="00C3465E" w:rsidP="00C3465E">
            <w:pPr>
              <w:snapToGrid w:val="0"/>
              <w:spacing w:line="240" w:lineRule="exact"/>
              <w:ind w:leftChars="100" w:left="480" w:hangingChars="150" w:hanging="270"/>
              <w:rPr>
                <w:rFonts w:ascii="ＭＳ 明朝" w:hAnsi="ＭＳ 明朝"/>
                <w:b/>
                <w:sz w:val="18"/>
                <w:szCs w:val="16"/>
                <w:bdr w:val="single" w:sz="4" w:space="0" w:color="auto"/>
              </w:rPr>
            </w:pPr>
            <w:r w:rsidRPr="001308BD">
              <w:rPr>
                <w:rFonts w:ascii="ＭＳ 明朝" w:hAnsi="ＭＳ 明朝" w:hint="eastAsia"/>
                <w:sz w:val="18"/>
                <w:szCs w:val="16"/>
              </w:rPr>
              <w:t>ア 児童生徒の性に関する指導を実施する。</w:t>
            </w:r>
          </w:p>
        </w:tc>
        <w:tc>
          <w:tcPr>
            <w:tcW w:w="4820" w:type="dxa"/>
            <w:tcBorders>
              <w:bottom w:val="nil"/>
              <w:right w:val="dashed" w:sz="4" w:space="0" w:color="auto"/>
            </w:tcBorders>
            <w:tcMar>
              <w:top w:w="28" w:type="dxa"/>
              <w:bottom w:w="28" w:type="dxa"/>
            </w:tcMar>
          </w:tcPr>
          <w:p w14:paraId="01599BF3" w14:textId="77777777" w:rsidR="00C3465E" w:rsidRPr="001308BD" w:rsidRDefault="00C3465E" w:rsidP="00C3465E">
            <w:pPr>
              <w:snapToGrid w:val="0"/>
              <w:spacing w:line="240" w:lineRule="exact"/>
              <w:rPr>
                <w:rFonts w:ascii="ＭＳ 明朝" w:hAnsi="ＭＳ 明朝"/>
                <w:sz w:val="18"/>
                <w:szCs w:val="16"/>
              </w:rPr>
            </w:pPr>
            <w:r w:rsidRPr="001308BD">
              <w:rPr>
                <w:rFonts w:ascii="ＭＳ 明朝" w:hAnsi="ＭＳ 明朝" w:hint="eastAsia"/>
                <w:sz w:val="18"/>
                <w:szCs w:val="16"/>
              </w:rPr>
              <w:t>(１</w:t>
            </w:r>
            <w:r w:rsidRPr="001308BD">
              <w:rPr>
                <w:rFonts w:ascii="ＭＳ 明朝" w:hAnsi="ＭＳ 明朝"/>
                <w:sz w:val="18"/>
                <w:szCs w:val="16"/>
              </w:rPr>
              <w:t>)</w:t>
            </w:r>
          </w:p>
          <w:p w14:paraId="65C0627C"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ア 今日的な課題に対応した内容で、性に関する指導（授業）を実施する。（全学部全学年３回ずつ）</w:t>
            </w:r>
          </w:p>
          <w:p w14:paraId="208F2B82" w14:textId="77777777" w:rsidR="00C3465E" w:rsidRPr="001308BD" w:rsidRDefault="00C3465E" w:rsidP="00C3465E">
            <w:pPr>
              <w:snapToGrid w:val="0"/>
              <w:spacing w:line="240" w:lineRule="exact"/>
              <w:ind w:leftChars="100" w:left="390" w:hangingChars="100" w:hanging="180"/>
              <w:rPr>
                <w:rFonts w:ascii="ＭＳ 明朝" w:hAnsi="ＭＳ 明朝"/>
                <w:sz w:val="18"/>
                <w:szCs w:val="16"/>
              </w:rPr>
            </w:pPr>
          </w:p>
        </w:tc>
        <w:tc>
          <w:tcPr>
            <w:tcW w:w="3225" w:type="dxa"/>
            <w:tcBorders>
              <w:left w:val="dashed" w:sz="4" w:space="0" w:color="auto"/>
              <w:bottom w:val="nil"/>
              <w:right w:val="single" w:sz="4" w:space="0" w:color="auto"/>
            </w:tcBorders>
            <w:shd w:val="clear" w:color="auto" w:fill="auto"/>
            <w:tcMar>
              <w:top w:w="28" w:type="dxa"/>
              <w:bottom w:w="28" w:type="dxa"/>
            </w:tcMar>
          </w:tcPr>
          <w:p w14:paraId="2F84CDDA" w14:textId="77777777" w:rsidR="00C3465E" w:rsidRPr="001308BD" w:rsidRDefault="00C3465E" w:rsidP="00C3465E">
            <w:pPr>
              <w:snapToGrid w:val="0"/>
              <w:spacing w:line="240" w:lineRule="exact"/>
              <w:rPr>
                <w:rFonts w:ascii="ＭＳ 明朝" w:hAnsi="ＭＳ 明朝"/>
                <w:sz w:val="16"/>
                <w:szCs w:val="16"/>
              </w:rPr>
            </w:pPr>
            <w:r w:rsidRPr="001308BD">
              <w:rPr>
                <w:rFonts w:ascii="ＭＳ 明朝" w:hAnsi="ＭＳ 明朝" w:hint="eastAsia"/>
                <w:sz w:val="16"/>
                <w:szCs w:val="16"/>
              </w:rPr>
              <w:t>（１）</w:t>
            </w:r>
          </w:p>
          <w:p w14:paraId="14DA03CF" w14:textId="77777777" w:rsidR="00C3465E" w:rsidRPr="001308BD" w:rsidRDefault="00C3465E" w:rsidP="00C3465E">
            <w:pPr>
              <w:snapToGrid w:val="0"/>
              <w:spacing w:line="240" w:lineRule="exact"/>
              <w:rPr>
                <w:rFonts w:ascii="ＭＳ 明朝" w:hAnsi="ＭＳ 明朝"/>
                <w:sz w:val="16"/>
                <w:szCs w:val="16"/>
                <w:bdr w:val="single" w:sz="4" w:space="0" w:color="auto"/>
              </w:rPr>
            </w:pPr>
            <w:r w:rsidRPr="001308BD">
              <w:rPr>
                <w:rFonts w:ascii="ＭＳ 明朝" w:hAnsi="ＭＳ 明朝" w:hint="eastAsia"/>
                <w:sz w:val="16"/>
                <w:szCs w:val="16"/>
              </w:rPr>
              <w:t xml:space="preserve">　ア　</w:t>
            </w:r>
          </w:p>
          <w:p w14:paraId="0AD0C6FD" w14:textId="51862042" w:rsidR="00C72214" w:rsidRPr="001308BD" w:rsidRDefault="001C5399" w:rsidP="00C3465E">
            <w:pPr>
              <w:snapToGrid w:val="0"/>
              <w:spacing w:line="240" w:lineRule="exact"/>
              <w:rPr>
                <w:rFonts w:ascii="ＭＳ 明朝" w:hAnsi="ＭＳ 明朝"/>
                <w:sz w:val="16"/>
                <w:szCs w:val="16"/>
              </w:rPr>
            </w:pPr>
            <w:r w:rsidRPr="001308BD">
              <w:rPr>
                <w:rFonts w:ascii="ＭＳ 明朝" w:hAnsi="ＭＳ 明朝" w:hint="eastAsia"/>
                <w:sz w:val="16"/>
                <w:szCs w:val="16"/>
              </w:rPr>
              <w:t>○</w:t>
            </w:r>
            <w:r w:rsidR="00B444E7" w:rsidRPr="001308BD">
              <w:rPr>
                <w:rFonts w:ascii="ＭＳ 明朝" w:hAnsi="ＭＳ 明朝" w:hint="eastAsia"/>
                <w:sz w:val="16"/>
                <w:szCs w:val="16"/>
              </w:rPr>
              <w:t>１</w:t>
            </w:r>
            <w:r w:rsidRPr="001308BD">
              <w:rPr>
                <w:rFonts w:ascii="ＭＳ 明朝" w:hAnsi="ＭＳ 明朝" w:hint="eastAsia"/>
                <w:sz w:val="16"/>
                <w:szCs w:val="16"/>
              </w:rPr>
              <w:t>・２</w:t>
            </w:r>
            <w:r w:rsidR="00C72214" w:rsidRPr="001308BD">
              <w:rPr>
                <w:rFonts w:ascii="ＭＳ 明朝" w:hAnsi="ＭＳ 明朝" w:hint="eastAsia"/>
                <w:sz w:val="16"/>
                <w:szCs w:val="16"/>
              </w:rPr>
              <w:t>学期実施済（小・中・高）</w:t>
            </w:r>
            <w:r w:rsidR="00B444E7" w:rsidRPr="001308BD">
              <w:rPr>
                <w:rFonts w:ascii="ＭＳ 明朝" w:hAnsi="ＭＳ 明朝" w:hint="eastAsia"/>
                <w:sz w:val="16"/>
                <w:szCs w:val="16"/>
              </w:rPr>
              <w:t>３</w:t>
            </w:r>
            <w:r w:rsidRPr="001308BD">
              <w:rPr>
                <w:rFonts w:ascii="ＭＳ 明朝" w:hAnsi="ＭＳ 明朝" w:hint="eastAsia"/>
                <w:sz w:val="16"/>
                <w:szCs w:val="16"/>
              </w:rPr>
              <w:t xml:space="preserve">学期実施予定　</w:t>
            </w:r>
            <w:r w:rsidR="00C72214" w:rsidRPr="001308BD">
              <w:rPr>
                <w:rFonts w:ascii="ＭＳ 明朝" w:hAnsi="ＭＳ 明朝" w:hint="eastAsia"/>
                <w:sz w:val="16"/>
                <w:szCs w:val="16"/>
              </w:rPr>
              <w:t>PTAによる学習会</w:t>
            </w:r>
            <w:r w:rsidRPr="001308BD">
              <w:rPr>
                <w:rFonts w:ascii="ＭＳ 明朝" w:hAnsi="ＭＳ 明朝" w:hint="eastAsia"/>
                <w:sz w:val="16"/>
                <w:szCs w:val="16"/>
              </w:rPr>
              <w:t xml:space="preserve">　</w:t>
            </w:r>
            <w:r w:rsidR="00B444E7" w:rsidRPr="001308BD">
              <w:rPr>
                <w:rFonts w:ascii="ＭＳ 明朝" w:hAnsi="ＭＳ 明朝" w:hint="eastAsia"/>
                <w:sz w:val="16"/>
                <w:szCs w:val="16"/>
              </w:rPr>
              <w:t>１</w:t>
            </w:r>
            <w:r w:rsidRPr="001308BD">
              <w:rPr>
                <w:rFonts w:ascii="ＭＳ 明朝" w:hAnsi="ＭＳ 明朝" w:hint="eastAsia"/>
                <w:sz w:val="16"/>
                <w:szCs w:val="16"/>
              </w:rPr>
              <w:t>月15日実施</w:t>
            </w:r>
          </w:p>
        </w:tc>
      </w:tr>
      <w:tr w:rsidR="00C3465E" w:rsidRPr="001308BD" w14:paraId="7839D1A3" w14:textId="77777777" w:rsidTr="004A0B35">
        <w:trPr>
          <w:cantSplit/>
          <w:trHeight w:val="193"/>
          <w:jc w:val="center"/>
        </w:trPr>
        <w:tc>
          <w:tcPr>
            <w:tcW w:w="881" w:type="dxa"/>
            <w:vMerge/>
            <w:shd w:val="clear" w:color="auto" w:fill="auto"/>
            <w:tcMar>
              <w:top w:w="28" w:type="dxa"/>
              <w:bottom w:w="28" w:type="dxa"/>
            </w:tcMar>
            <w:textDirection w:val="tbRlV"/>
            <w:vAlign w:val="center"/>
          </w:tcPr>
          <w:p w14:paraId="58455963" w14:textId="77777777" w:rsidR="00C3465E" w:rsidRPr="001308BD" w:rsidRDefault="00C3465E" w:rsidP="00C3465E">
            <w:pPr>
              <w:spacing w:line="280" w:lineRule="exact"/>
              <w:jc w:val="center"/>
              <w:rPr>
                <w:rFonts w:ascii="游ゴシック" w:eastAsia="游ゴシック" w:hAnsi="游ゴシック"/>
                <w:b/>
              </w:rPr>
            </w:pPr>
          </w:p>
        </w:tc>
        <w:tc>
          <w:tcPr>
            <w:tcW w:w="1808" w:type="dxa"/>
            <w:vMerge/>
            <w:shd w:val="clear" w:color="auto" w:fill="auto"/>
            <w:tcMar>
              <w:top w:w="28" w:type="dxa"/>
              <w:bottom w:w="28" w:type="dxa"/>
            </w:tcMar>
          </w:tcPr>
          <w:p w14:paraId="77831A74"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top w:val="nil"/>
              <w:bottom w:val="nil"/>
              <w:right w:val="dashed" w:sz="4" w:space="0" w:color="auto"/>
            </w:tcBorders>
            <w:shd w:val="clear" w:color="auto" w:fill="auto"/>
            <w:tcMar>
              <w:top w:w="28" w:type="dxa"/>
              <w:bottom w:w="28" w:type="dxa"/>
            </w:tcMar>
          </w:tcPr>
          <w:p w14:paraId="7B9ADF21"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イ 高等部１年次より、卒業を見据えた取組みを進め、生徒の自己実現を支える進路指導を行う。</w:t>
            </w:r>
          </w:p>
        </w:tc>
        <w:tc>
          <w:tcPr>
            <w:tcW w:w="4820" w:type="dxa"/>
            <w:tcBorders>
              <w:top w:val="nil"/>
              <w:bottom w:val="nil"/>
              <w:right w:val="dashed" w:sz="4" w:space="0" w:color="auto"/>
            </w:tcBorders>
            <w:tcMar>
              <w:top w:w="28" w:type="dxa"/>
              <w:bottom w:w="28" w:type="dxa"/>
            </w:tcMar>
          </w:tcPr>
          <w:p w14:paraId="7F6EF317"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イ ６月に実施する３年生の進路懇談の希望をもとにした進路先の実現率を</w:t>
            </w:r>
            <w:r w:rsidRPr="001308BD">
              <w:rPr>
                <w:rFonts w:ascii="ＭＳ 明朝" w:hAnsi="ＭＳ 明朝"/>
                <w:sz w:val="18"/>
                <w:szCs w:val="16"/>
              </w:rPr>
              <w:t>90</w:t>
            </w:r>
            <w:r w:rsidRPr="001308BD">
              <w:rPr>
                <w:rFonts w:ascii="ＭＳ 明朝" w:hAnsi="ＭＳ 明朝" w:hint="eastAsia"/>
                <w:sz w:val="18"/>
                <w:szCs w:val="16"/>
              </w:rPr>
              <w:t>％以上とする。［</w:t>
            </w:r>
            <w:r w:rsidRPr="001308BD">
              <w:rPr>
                <w:rFonts w:ascii="ＭＳ 明朝" w:hAnsi="ＭＳ 明朝"/>
                <w:sz w:val="18"/>
                <w:szCs w:val="16"/>
              </w:rPr>
              <w:t>97</w:t>
            </w:r>
            <w:r w:rsidRPr="001308BD">
              <w:rPr>
                <w:rFonts w:ascii="ＭＳ 明朝" w:hAnsi="ＭＳ 明朝" w:hint="eastAsia"/>
                <w:sz w:val="18"/>
                <w:szCs w:val="16"/>
              </w:rPr>
              <w:t>％］</w:t>
            </w:r>
          </w:p>
        </w:tc>
        <w:tc>
          <w:tcPr>
            <w:tcW w:w="3225" w:type="dxa"/>
            <w:tcBorders>
              <w:top w:val="nil"/>
              <w:left w:val="dashed" w:sz="4" w:space="0" w:color="auto"/>
              <w:bottom w:val="nil"/>
              <w:right w:val="single" w:sz="4" w:space="0" w:color="auto"/>
            </w:tcBorders>
            <w:shd w:val="clear" w:color="auto" w:fill="auto"/>
            <w:tcMar>
              <w:top w:w="28" w:type="dxa"/>
              <w:bottom w:w="28" w:type="dxa"/>
            </w:tcMar>
          </w:tcPr>
          <w:p w14:paraId="5E70AE2B" w14:textId="77777777" w:rsidR="00C3465E" w:rsidRPr="001308BD" w:rsidRDefault="00C3465E" w:rsidP="00C3465E">
            <w:pPr>
              <w:adjustRightInd w:val="0"/>
              <w:snapToGrid w:val="0"/>
              <w:spacing w:line="240" w:lineRule="exact"/>
              <w:rPr>
                <w:rFonts w:ascii="ＭＳ 明朝" w:hAnsi="ＭＳ 明朝"/>
                <w:sz w:val="16"/>
                <w:szCs w:val="16"/>
                <w:bdr w:val="single" w:sz="4" w:space="0" w:color="auto"/>
              </w:rPr>
            </w:pPr>
            <w:r w:rsidRPr="001308BD">
              <w:rPr>
                <w:rFonts w:ascii="ＭＳ 明朝" w:hAnsi="ＭＳ 明朝" w:hint="eastAsia"/>
                <w:sz w:val="16"/>
                <w:szCs w:val="16"/>
              </w:rPr>
              <w:t xml:space="preserve">　イ　</w:t>
            </w:r>
          </w:p>
          <w:p w14:paraId="23D6885B" w14:textId="77777777" w:rsidR="00C72214" w:rsidRPr="001308BD" w:rsidRDefault="005E079A" w:rsidP="002073A5">
            <w:pPr>
              <w:adjustRightInd w:val="0"/>
              <w:snapToGrid w:val="0"/>
              <w:spacing w:line="240" w:lineRule="exact"/>
              <w:ind w:firstLineChars="100" w:firstLine="160"/>
              <w:rPr>
                <w:rFonts w:ascii="ＭＳ 明朝" w:hAnsi="ＭＳ 明朝"/>
                <w:sz w:val="16"/>
                <w:szCs w:val="16"/>
              </w:rPr>
            </w:pPr>
            <w:r w:rsidRPr="001308BD">
              <w:rPr>
                <w:rFonts w:ascii="ＭＳ 明朝" w:hAnsi="ＭＳ 明朝" w:hint="eastAsia"/>
                <w:sz w:val="16"/>
                <w:szCs w:val="16"/>
              </w:rPr>
              <w:t xml:space="preserve">○　</w:t>
            </w:r>
            <w:r w:rsidR="00C72214" w:rsidRPr="001308BD">
              <w:rPr>
                <w:rFonts w:ascii="ＭＳ 明朝" w:hAnsi="ＭＳ 明朝" w:hint="eastAsia"/>
                <w:sz w:val="16"/>
                <w:szCs w:val="16"/>
              </w:rPr>
              <w:t>3</w:t>
            </w:r>
            <w:r w:rsidRPr="001308BD">
              <w:rPr>
                <w:rFonts w:ascii="ＭＳ 明朝" w:hAnsi="ＭＳ 明朝" w:hint="eastAsia"/>
                <w:sz w:val="16"/>
                <w:szCs w:val="16"/>
              </w:rPr>
              <w:t>6</w:t>
            </w:r>
            <w:r w:rsidR="00C72214" w:rsidRPr="001308BD">
              <w:rPr>
                <w:rFonts w:ascii="ＭＳ 明朝" w:hAnsi="ＭＳ 明朝" w:hint="eastAsia"/>
                <w:sz w:val="16"/>
                <w:szCs w:val="16"/>
              </w:rPr>
              <w:t>人／37人決定　現在</w:t>
            </w:r>
            <w:r w:rsidRPr="001308BD">
              <w:rPr>
                <w:rFonts w:ascii="ＭＳ 明朝" w:hAnsi="ＭＳ 明朝" w:hint="eastAsia"/>
                <w:sz w:val="16"/>
                <w:szCs w:val="16"/>
              </w:rPr>
              <w:t>97</w:t>
            </w:r>
            <w:r w:rsidR="00C72214" w:rsidRPr="001308BD">
              <w:rPr>
                <w:rFonts w:ascii="ＭＳ 明朝" w:hAnsi="ＭＳ 明朝" w:hint="eastAsia"/>
                <w:sz w:val="16"/>
                <w:szCs w:val="16"/>
              </w:rPr>
              <w:t>％</w:t>
            </w:r>
          </w:p>
        </w:tc>
      </w:tr>
      <w:tr w:rsidR="00C3465E" w:rsidRPr="001308BD" w14:paraId="5A4DE1B6" w14:textId="77777777" w:rsidTr="004A0B35">
        <w:trPr>
          <w:cantSplit/>
          <w:trHeight w:val="254"/>
          <w:jc w:val="center"/>
        </w:trPr>
        <w:tc>
          <w:tcPr>
            <w:tcW w:w="881" w:type="dxa"/>
            <w:vMerge/>
            <w:shd w:val="clear" w:color="auto" w:fill="auto"/>
            <w:tcMar>
              <w:top w:w="28" w:type="dxa"/>
              <w:bottom w:w="28" w:type="dxa"/>
            </w:tcMar>
            <w:textDirection w:val="tbRlV"/>
            <w:vAlign w:val="center"/>
          </w:tcPr>
          <w:p w14:paraId="5D2C5E76" w14:textId="77777777" w:rsidR="00C3465E" w:rsidRPr="001308BD" w:rsidRDefault="00C3465E" w:rsidP="00C3465E">
            <w:pPr>
              <w:spacing w:line="280" w:lineRule="exact"/>
              <w:jc w:val="center"/>
              <w:rPr>
                <w:rFonts w:ascii="游ゴシック" w:eastAsia="游ゴシック" w:hAnsi="游ゴシック"/>
                <w:b/>
              </w:rPr>
            </w:pPr>
          </w:p>
        </w:tc>
        <w:tc>
          <w:tcPr>
            <w:tcW w:w="1808" w:type="dxa"/>
            <w:vMerge/>
            <w:shd w:val="clear" w:color="auto" w:fill="auto"/>
            <w:tcMar>
              <w:top w:w="28" w:type="dxa"/>
              <w:bottom w:w="28" w:type="dxa"/>
            </w:tcMar>
          </w:tcPr>
          <w:p w14:paraId="0A30C5A3"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top w:val="nil"/>
              <w:bottom w:val="nil"/>
              <w:right w:val="dashed" w:sz="4" w:space="0" w:color="auto"/>
            </w:tcBorders>
            <w:shd w:val="clear" w:color="auto" w:fill="auto"/>
            <w:tcMar>
              <w:top w:w="28" w:type="dxa"/>
              <w:bottom w:w="28" w:type="dxa"/>
            </w:tcMar>
          </w:tcPr>
          <w:p w14:paraId="0C1ABFDB" w14:textId="77777777" w:rsidR="00C3465E" w:rsidRPr="001308BD" w:rsidRDefault="00C3465E" w:rsidP="00C3465E">
            <w:pPr>
              <w:adjustRightInd w:val="0"/>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 xml:space="preserve">ウ </w:t>
            </w:r>
          </w:p>
          <w:p w14:paraId="793EEC87" w14:textId="77777777" w:rsidR="00C3465E" w:rsidRPr="001308BD" w:rsidRDefault="00C3465E" w:rsidP="00C3465E">
            <w:pPr>
              <w:pStyle w:val="aa"/>
              <w:numPr>
                <w:ilvl w:val="0"/>
                <w:numId w:val="26"/>
              </w:numPr>
              <w:adjustRightInd w:val="0"/>
              <w:snapToGrid w:val="0"/>
              <w:spacing w:line="240" w:lineRule="exact"/>
              <w:ind w:leftChars="0"/>
              <w:rPr>
                <w:rFonts w:ascii="ＭＳ 明朝" w:hAnsi="ＭＳ 明朝"/>
                <w:sz w:val="18"/>
                <w:szCs w:val="16"/>
              </w:rPr>
            </w:pPr>
            <w:r w:rsidRPr="001308BD">
              <w:rPr>
                <w:rFonts w:ascii="ＭＳ 明朝" w:hAnsi="ＭＳ 明朝" w:hint="eastAsia"/>
                <w:sz w:val="18"/>
                <w:szCs w:val="16"/>
              </w:rPr>
              <w:t>卒業生のアフターケア及び定着支援を行う</w:t>
            </w:r>
          </w:p>
          <w:p w14:paraId="7E04EB2E" w14:textId="77777777" w:rsidR="00C3465E" w:rsidRPr="001308BD" w:rsidRDefault="00C3465E" w:rsidP="00C3465E">
            <w:pPr>
              <w:adjustRightInd w:val="0"/>
              <w:snapToGrid w:val="0"/>
              <w:spacing w:line="240" w:lineRule="exact"/>
              <w:ind w:leftChars="100" w:left="480" w:hangingChars="150" w:hanging="270"/>
              <w:rPr>
                <w:rFonts w:ascii="ＭＳ 明朝" w:hAnsi="ＭＳ 明朝"/>
                <w:sz w:val="18"/>
                <w:szCs w:val="16"/>
              </w:rPr>
            </w:pPr>
          </w:p>
        </w:tc>
        <w:tc>
          <w:tcPr>
            <w:tcW w:w="4820" w:type="dxa"/>
            <w:tcBorders>
              <w:top w:val="nil"/>
              <w:bottom w:val="nil"/>
              <w:right w:val="dashed" w:sz="4" w:space="0" w:color="auto"/>
            </w:tcBorders>
            <w:tcMar>
              <w:top w:w="28" w:type="dxa"/>
              <w:bottom w:w="28" w:type="dxa"/>
            </w:tcMar>
          </w:tcPr>
          <w:p w14:paraId="1DBF3288"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 xml:space="preserve">ウ </w:t>
            </w:r>
          </w:p>
          <w:p w14:paraId="4B0257C2" w14:textId="77777777" w:rsidR="00C3465E" w:rsidRPr="001308BD" w:rsidRDefault="00C3465E" w:rsidP="00C3465E">
            <w:pPr>
              <w:pStyle w:val="aa"/>
              <w:numPr>
                <w:ilvl w:val="0"/>
                <w:numId w:val="26"/>
              </w:numPr>
              <w:snapToGrid w:val="0"/>
              <w:spacing w:line="240" w:lineRule="exact"/>
              <w:ind w:leftChars="0" w:left="412" w:hanging="234"/>
              <w:rPr>
                <w:rFonts w:ascii="ＭＳ 明朝" w:hAnsi="ＭＳ 明朝"/>
                <w:sz w:val="18"/>
                <w:szCs w:val="16"/>
              </w:rPr>
            </w:pPr>
            <w:r w:rsidRPr="001308BD">
              <w:rPr>
                <w:rFonts w:ascii="ＭＳ 明朝" w:hAnsi="ＭＳ 明朝" w:hint="eastAsia"/>
                <w:sz w:val="18"/>
                <w:szCs w:val="16"/>
              </w:rPr>
              <w:t>夏季休業中に、元担任等による進路先訪問を実施する等の取組みを進め、半年後の定着率を、</w:t>
            </w:r>
            <w:r w:rsidRPr="001308BD">
              <w:rPr>
                <w:rFonts w:ascii="ＭＳ 明朝" w:hAnsi="ＭＳ 明朝"/>
                <w:sz w:val="18"/>
                <w:szCs w:val="16"/>
              </w:rPr>
              <w:t>90</w:t>
            </w:r>
            <w:r w:rsidRPr="001308BD">
              <w:rPr>
                <w:rFonts w:ascii="ＭＳ 明朝" w:hAnsi="ＭＳ 明朝" w:hint="eastAsia"/>
                <w:sz w:val="18"/>
                <w:szCs w:val="16"/>
              </w:rPr>
              <w:t>％以上を維持させる。［</w:t>
            </w:r>
            <w:r w:rsidRPr="001308BD">
              <w:rPr>
                <w:rFonts w:ascii="ＭＳ 明朝" w:hAnsi="ＭＳ 明朝"/>
                <w:sz w:val="18"/>
                <w:szCs w:val="16"/>
              </w:rPr>
              <w:t>97</w:t>
            </w:r>
            <w:r w:rsidRPr="001308BD">
              <w:rPr>
                <w:rFonts w:ascii="ＭＳ 明朝" w:hAnsi="ＭＳ 明朝" w:hint="eastAsia"/>
                <w:sz w:val="18"/>
                <w:szCs w:val="16"/>
              </w:rPr>
              <w:t>％］</w:t>
            </w:r>
          </w:p>
        </w:tc>
        <w:tc>
          <w:tcPr>
            <w:tcW w:w="3225" w:type="dxa"/>
            <w:tcBorders>
              <w:top w:val="nil"/>
              <w:left w:val="dashed" w:sz="4" w:space="0" w:color="auto"/>
              <w:bottom w:val="nil"/>
              <w:right w:val="single" w:sz="4" w:space="0" w:color="auto"/>
            </w:tcBorders>
            <w:shd w:val="clear" w:color="auto" w:fill="auto"/>
            <w:tcMar>
              <w:top w:w="28" w:type="dxa"/>
              <w:bottom w:w="28" w:type="dxa"/>
            </w:tcMar>
          </w:tcPr>
          <w:p w14:paraId="33ED8AD7" w14:textId="77777777" w:rsidR="00C3465E" w:rsidRPr="001308BD" w:rsidRDefault="00C3465E" w:rsidP="00C3465E">
            <w:pPr>
              <w:adjustRightInd w:val="0"/>
              <w:snapToGrid w:val="0"/>
              <w:spacing w:line="240" w:lineRule="exact"/>
              <w:rPr>
                <w:rFonts w:ascii="ＭＳ 明朝" w:hAnsi="ＭＳ 明朝"/>
                <w:sz w:val="16"/>
                <w:szCs w:val="16"/>
              </w:rPr>
            </w:pPr>
            <w:r w:rsidRPr="001308BD">
              <w:rPr>
                <w:rFonts w:ascii="ＭＳ 明朝" w:hAnsi="ＭＳ 明朝" w:hint="eastAsia"/>
                <w:sz w:val="16"/>
                <w:szCs w:val="16"/>
              </w:rPr>
              <w:t xml:space="preserve">　ウ</w:t>
            </w:r>
          </w:p>
          <w:p w14:paraId="3AF41A05" w14:textId="77777777" w:rsidR="00C3465E" w:rsidRPr="001308BD" w:rsidRDefault="00C3465E" w:rsidP="00C3465E">
            <w:pPr>
              <w:adjustRightInd w:val="0"/>
              <w:snapToGrid w:val="0"/>
              <w:spacing w:line="240" w:lineRule="exact"/>
              <w:rPr>
                <w:rFonts w:ascii="ＭＳ 明朝" w:hAnsi="ＭＳ 明朝"/>
                <w:sz w:val="16"/>
                <w:szCs w:val="16"/>
                <w:bdr w:val="single" w:sz="4" w:space="0" w:color="auto"/>
              </w:rPr>
            </w:pPr>
            <w:r w:rsidRPr="001308BD">
              <w:rPr>
                <w:rFonts w:ascii="ＭＳ 明朝" w:hAnsi="ＭＳ 明朝" w:hint="eastAsia"/>
                <w:sz w:val="16"/>
                <w:szCs w:val="16"/>
              </w:rPr>
              <w:t xml:space="preserve">　・　</w:t>
            </w:r>
          </w:p>
          <w:p w14:paraId="41970955" w14:textId="77777777" w:rsidR="00C72214" w:rsidRPr="001308BD" w:rsidRDefault="000C0910" w:rsidP="000C0910">
            <w:pPr>
              <w:adjustRightInd w:val="0"/>
              <w:snapToGrid w:val="0"/>
              <w:spacing w:line="240" w:lineRule="exact"/>
              <w:ind w:firstLine="160"/>
              <w:rPr>
                <w:rFonts w:ascii="ＭＳ 明朝" w:hAnsi="ＭＳ 明朝"/>
                <w:sz w:val="16"/>
                <w:szCs w:val="16"/>
                <w:bdr w:val="single" w:sz="4" w:space="0" w:color="auto"/>
              </w:rPr>
            </w:pPr>
            <w:r w:rsidRPr="001308BD">
              <w:rPr>
                <w:rFonts w:ascii="ＭＳ 明朝" w:hAnsi="ＭＳ 明朝" w:hint="eastAsia"/>
                <w:sz w:val="16"/>
                <w:szCs w:val="16"/>
              </w:rPr>
              <w:t xml:space="preserve">○　</w:t>
            </w:r>
            <w:r w:rsidR="00C72214" w:rsidRPr="001308BD">
              <w:rPr>
                <w:rFonts w:ascii="ＭＳ 明朝" w:hAnsi="ＭＳ 明朝" w:hint="eastAsia"/>
                <w:sz w:val="16"/>
                <w:szCs w:val="16"/>
              </w:rPr>
              <w:t>31人／32人（96.8％）</w:t>
            </w:r>
          </w:p>
        </w:tc>
      </w:tr>
      <w:tr w:rsidR="00C3465E" w:rsidRPr="001308BD" w14:paraId="18A7DCB8" w14:textId="77777777" w:rsidTr="00435C81">
        <w:trPr>
          <w:cantSplit/>
          <w:trHeight w:val="960"/>
          <w:jc w:val="center"/>
        </w:trPr>
        <w:tc>
          <w:tcPr>
            <w:tcW w:w="881" w:type="dxa"/>
            <w:vMerge/>
            <w:shd w:val="clear" w:color="auto" w:fill="auto"/>
            <w:tcMar>
              <w:top w:w="28" w:type="dxa"/>
              <w:bottom w:w="28" w:type="dxa"/>
            </w:tcMar>
            <w:textDirection w:val="tbRlV"/>
            <w:vAlign w:val="center"/>
          </w:tcPr>
          <w:p w14:paraId="78D8E92B" w14:textId="77777777" w:rsidR="00C3465E" w:rsidRPr="001308BD" w:rsidRDefault="00C3465E" w:rsidP="00C3465E">
            <w:pPr>
              <w:spacing w:line="280" w:lineRule="exact"/>
              <w:jc w:val="center"/>
              <w:rPr>
                <w:rFonts w:ascii="游ゴシック" w:eastAsia="游ゴシック" w:hAnsi="游ゴシック"/>
                <w:b/>
              </w:rPr>
            </w:pPr>
          </w:p>
        </w:tc>
        <w:tc>
          <w:tcPr>
            <w:tcW w:w="1808" w:type="dxa"/>
            <w:vMerge/>
            <w:tcBorders>
              <w:bottom w:val="single" w:sz="2" w:space="0" w:color="auto"/>
            </w:tcBorders>
            <w:shd w:val="clear" w:color="auto" w:fill="auto"/>
            <w:tcMar>
              <w:top w:w="28" w:type="dxa"/>
              <w:bottom w:w="28" w:type="dxa"/>
            </w:tcMar>
          </w:tcPr>
          <w:p w14:paraId="3475FF99"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top w:val="nil"/>
              <w:bottom w:val="single" w:sz="2" w:space="0" w:color="auto"/>
              <w:right w:val="dashed" w:sz="4" w:space="0" w:color="auto"/>
            </w:tcBorders>
            <w:shd w:val="clear" w:color="auto" w:fill="auto"/>
            <w:tcMar>
              <w:top w:w="28" w:type="dxa"/>
              <w:bottom w:w="28" w:type="dxa"/>
            </w:tcMar>
          </w:tcPr>
          <w:p w14:paraId="2DDB567E" w14:textId="77777777" w:rsidR="00C3465E" w:rsidRPr="001308BD" w:rsidRDefault="00C3465E" w:rsidP="00C3465E">
            <w:pPr>
              <w:pStyle w:val="aa"/>
              <w:numPr>
                <w:ilvl w:val="0"/>
                <w:numId w:val="26"/>
              </w:numPr>
              <w:adjustRightInd w:val="0"/>
              <w:snapToGrid w:val="0"/>
              <w:spacing w:line="240" w:lineRule="exact"/>
              <w:ind w:leftChars="0"/>
              <w:rPr>
                <w:rFonts w:ascii="ＭＳ 明朝" w:hAnsi="ＭＳ 明朝"/>
                <w:sz w:val="18"/>
                <w:szCs w:val="16"/>
              </w:rPr>
            </w:pPr>
            <w:r w:rsidRPr="001308BD">
              <w:rPr>
                <w:rFonts w:ascii="ＭＳ 明朝" w:hAnsi="ＭＳ 明朝" w:hint="eastAsia"/>
                <w:sz w:val="18"/>
                <w:szCs w:val="16"/>
              </w:rPr>
              <w:t>小学部段階から、児童生徒の障がいの特性や発達段階に応じたキャリア教育の推進を図る。</w:t>
            </w:r>
          </w:p>
        </w:tc>
        <w:tc>
          <w:tcPr>
            <w:tcW w:w="4820" w:type="dxa"/>
            <w:tcBorders>
              <w:top w:val="nil"/>
              <w:bottom w:val="single" w:sz="2" w:space="0" w:color="auto"/>
              <w:right w:val="dashed" w:sz="4" w:space="0" w:color="auto"/>
            </w:tcBorders>
            <w:tcMar>
              <w:top w:w="28" w:type="dxa"/>
              <w:bottom w:w="28" w:type="dxa"/>
            </w:tcMar>
          </w:tcPr>
          <w:p w14:paraId="5291E54E" w14:textId="77777777" w:rsidR="00C3465E" w:rsidRPr="001308BD" w:rsidRDefault="00C3465E" w:rsidP="00C3465E">
            <w:pPr>
              <w:snapToGrid w:val="0"/>
              <w:spacing w:line="240" w:lineRule="exact"/>
              <w:ind w:leftChars="100" w:left="390" w:hangingChars="100" w:hanging="180"/>
              <w:rPr>
                <w:rFonts w:ascii="ＭＳ 明朝" w:hAnsi="ＭＳ 明朝"/>
                <w:sz w:val="18"/>
                <w:szCs w:val="16"/>
              </w:rPr>
            </w:pPr>
            <w:r w:rsidRPr="001308BD">
              <w:rPr>
                <w:rFonts w:ascii="ＭＳ 明朝" w:hAnsi="ＭＳ 明朝" w:hint="eastAsia"/>
                <w:sz w:val="18"/>
                <w:szCs w:val="16"/>
              </w:rPr>
              <w:t>・校内の教職員が校内で一貫したキャリア教育に対する視点を共有できるよう、キャリア教育だよりを発行（年３回）する。［３回］</w:t>
            </w:r>
          </w:p>
        </w:tc>
        <w:tc>
          <w:tcPr>
            <w:tcW w:w="3225" w:type="dxa"/>
            <w:tcBorders>
              <w:top w:val="nil"/>
              <w:left w:val="dashed" w:sz="4" w:space="0" w:color="auto"/>
              <w:bottom w:val="single" w:sz="2" w:space="0" w:color="auto"/>
              <w:right w:val="single" w:sz="4" w:space="0" w:color="auto"/>
            </w:tcBorders>
            <w:shd w:val="clear" w:color="auto" w:fill="auto"/>
            <w:tcMar>
              <w:top w:w="28" w:type="dxa"/>
              <w:bottom w:w="28" w:type="dxa"/>
            </w:tcMar>
          </w:tcPr>
          <w:p w14:paraId="4216D0C1" w14:textId="77777777" w:rsidR="00962D33" w:rsidRPr="001308BD" w:rsidRDefault="00C3465E" w:rsidP="002073A5">
            <w:pPr>
              <w:adjustRightInd w:val="0"/>
              <w:snapToGrid w:val="0"/>
              <w:spacing w:line="240" w:lineRule="exact"/>
              <w:rPr>
                <w:rFonts w:ascii="ＭＳ 明朝" w:hAnsi="ＭＳ 明朝"/>
                <w:sz w:val="16"/>
                <w:szCs w:val="16"/>
              </w:rPr>
            </w:pPr>
            <w:r w:rsidRPr="001308BD">
              <w:rPr>
                <w:rFonts w:ascii="ＭＳ 明朝" w:hAnsi="ＭＳ 明朝" w:hint="eastAsia"/>
                <w:sz w:val="16"/>
                <w:szCs w:val="16"/>
              </w:rPr>
              <w:t xml:space="preserve">　・</w:t>
            </w:r>
          </w:p>
          <w:p w14:paraId="005359C7" w14:textId="4C7FCC1D" w:rsidR="00C86D3D" w:rsidRPr="001308BD" w:rsidRDefault="00BE736A" w:rsidP="00F86139">
            <w:pPr>
              <w:adjustRightInd w:val="0"/>
              <w:snapToGrid w:val="0"/>
              <w:spacing w:line="240" w:lineRule="exact"/>
              <w:ind w:firstLine="160"/>
              <w:rPr>
                <w:rFonts w:ascii="ＭＳ 明朝" w:hAnsi="ＭＳ 明朝"/>
                <w:sz w:val="16"/>
                <w:szCs w:val="16"/>
              </w:rPr>
            </w:pPr>
            <w:r w:rsidRPr="001308BD">
              <w:rPr>
                <w:rFonts w:ascii="ＭＳ 明朝" w:hAnsi="ＭＳ 明朝" w:hint="eastAsia"/>
                <w:sz w:val="16"/>
                <w:szCs w:val="16"/>
              </w:rPr>
              <w:t xml:space="preserve">○　</w:t>
            </w:r>
            <w:r w:rsidR="00B444E7" w:rsidRPr="001308BD">
              <w:rPr>
                <w:rFonts w:ascii="ＭＳ 明朝" w:hAnsi="ＭＳ 明朝" w:hint="eastAsia"/>
                <w:sz w:val="16"/>
                <w:szCs w:val="16"/>
              </w:rPr>
              <w:t>３</w:t>
            </w:r>
            <w:r w:rsidR="00962D33" w:rsidRPr="001308BD">
              <w:rPr>
                <w:rFonts w:ascii="ＭＳ 明朝" w:hAnsi="ＭＳ 明朝" w:hint="eastAsia"/>
                <w:sz w:val="16"/>
                <w:szCs w:val="16"/>
              </w:rPr>
              <w:t>学期</w:t>
            </w:r>
            <w:r w:rsidR="00B444E7" w:rsidRPr="001308BD">
              <w:rPr>
                <w:rFonts w:ascii="ＭＳ 明朝" w:hAnsi="ＭＳ 明朝" w:hint="eastAsia"/>
                <w:sz w:val="16"/>
                <w:szCs w:val="16"/>
              </w:rPr>
              <w:t>３</w:t>
            </w:r>
            <w:r w:rsidR="00962D33" w:rsidRPr="001308BD">
              <w:rPr>
                <w:rFonts w:ascii="ＭＳ 明朝" w:hAnsi="ＭＳ 明朝" w:hint="eastAsia"/>
                <w:sz w:val="16"/>
                <w:szCs w:val="16"/>
              </w:rPr>
              <w:t>号発行</w:t>
            </w:r>
            <w:r w:rsidR="00F86139" w:rsidRPr="001308BD">
              <w:rPr>
                <w:rFonts w:ascii="ＭＳ 明朝" w:hAnsi="ＭＳ 明朝" w:hint="eastAsia"/>
                <w:sz w:val="16"/>
                <w:szCs w:val="16"/>
              </w:rPr>
              <w:t>済</w:t>
            </w:r>
          </w:p>
        </w:tc>
      </w:tr>
      <w:tr w:rsidR="00C3465E" w:rsidRPr="001308BD" w14:paraId="7539A684" w14:textId="77777777" w:rsidTr="004A0B35">
        <w:trPr>
          <w:cantSplit/>
          <w:trHeight w:val="735"/>
          <w:jc w:val="center"/>
        </w:trPr>
        <w:tc>
          <w:tcPr>
            <w:tcW w:w="881" w:type="dxa"/>
            <w:vMerge/>
            <w:shd w:val="clear" w:color="auto" w:fill="auto"/>
            <w:tcMar>
              <w:top w:w="28" w:type="dxa"/>
              <w:bottom w:w="28" w:type="dxa"/>
            </w:tcMar>
            <w:textDirection w:val="tbRlV"/>
            <w:vAlign w:val="center"/>
          </w:tcPr>
          <w:p w14:paraId="7ACB45E0" w14:textId="77777777" w:rsidR="00C3465E" w:rsidRPr="001308BD" w:rsidRDefault="00C3465E" w:rsidP="00C3465E">
            <w:pPr>
              <w:spacing w:line="280" w:lineRule="exact"/>
              <w:jc w:val="center"/>
              <w:rPr>
                <w:rFonts w:ascii="游ゴシック" w:eastAsia="游ゴシック" w:hAnsi="游ゴシック"/>
                <w:b/>
              </w:rPr>
            </w:pPr>
          </w:p>
        </w:tc>
        <w:tc>
          <w:tcPr>
            <w:tcW w:w="1808" w:type="dxa"/>
            <w:vMerge w:val="restart"/>
            <w:tcBorders>
              <w:top w:val="single" w:sz="2" w:space="0" w:color="auto"/>
            </w:tcBorders>
            <w:shd w:val="clear" w:color="auto" w:fill="auto"/>
            <w:tcMar>
              <w:top w:w="28" w:type="dxa"/>
              <w:bottom w:w="28" w:type="dxa"/>
            </w:tcMar>
          </w:tcPr>
          <w:p w14:paraId="63449213" w14:textId="77777777" w:rsidR="00C3465E" w:rsidRPr="001308BD" w:rsidRDefault="00C3465E" w:rsidP="00C3465E">
            <w:pPr>
              <w:snapToGrid w:val="0"/>
              <w:spacing w:line="240" w:lineRule="exact"/>
              <w:ind w:left="270" w:hangingChars="150" w:hanging="270"/>
              <w:rPr>
                <w:rFonts w:ascii="ＭＳ 明朝" w:hAnsi="ＭＳ 明朝"/>
                <w:sz w:val="18"/>
                <w:szCs w:val="18"/>
              </w:rPr>
            </w:pPr>
            <w:r w:rsidRPr="001308BD">
              <w:rPr>
                <w:rFonts w:ascii="ＭＳ 明朝" w:hAnsi="ＭＳ 明朝" w:hint="eastAsia"/>
                <w:sz w:val="18"/>
                <w:szCs w:val="18"/>
              </w:rPr>
              <w:t>(２)共生社会の実現に向けた取組み</w:t>
            </w:r>
          </w:p>
          <w:p w14:paraId="58A4BDF0"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top w:val="single" w:sz="2" w:space="0" w:color="auto"/>
              <w:bottom w:val="nil"/>
              <w:right w:val="dashed" w:sz="4" w:space="0" w:color="auto"/>
            </w:tcBorders>
            <w:shd w:val="clear" w:color="auto" w:fill="auto"/>
            <w:tcMar>
              <w:top w:w="28" w:type="dxa"/>
              <w:bottom w:w="28" w:type="dxa"/>
            </w:tcMar>
          </w:tcPr>
          <w:p w14:paraId="431794A0" w14:textId="77777777" w:rsidR="00C3465E" w:rsidRPr="001308BD" w:rsidRDefault="00C3465E" w:rsidP="00C3465E">
            <w:pPr>
              <w:snapToGrid w:val="0"/>
              <w:spacing w:line="240" w:lineRule="exact"/>
              <w:ind w:left="270" w:hangingChars="150" w:hanging="270"/>
              <w:rPr>
                <w:rFonts w:ascii="ＭＳ 明朝" w:hAnsi="ＭＳ 明朝"/>
                <w:sz w:val="18"/>
                <w:szCs w:val="16"/>
              </w:rPr>
            </w:pPr>
            <w:r w:rsidRPr="001308BD">
              <w:rPr>
                <w:rFonts w:ascii="ＭＳ 明朝" w:hAnsi="ＭＳ 明朝" w:hint="eastAsia"/>
                <w:sz w:val="18"/>
                <w:szCs w:val="16"/>
              </w:rPr>
              <w:t>(２)</w:t>
            </w:r>
          </w:p>
          <w:p w14:paraId="7AADA24D" w14:textId="77777777" w:rsidR="00C3465E" w:rsidRPr="001308BD" w:rsidRDefault="00C3465E" w:rsidP="00C3465E">
            <w:pPr>
              <w:adjustRightInd w:val="0"/>
              <w:snapToGrid w:val="0"/>
              <w:spacing w:line="240" w:lineRule="exact"/>
              <w:ind w:leftChars="100" w:left="480" w:hangingChars="150" w:hanging="270"/>
              <w:rPr>
                <w:rFonts w:ascii="ＭＳ 明朝" w:hAnsi="ＭＳ 明朝"/>
                <w:b/>
                <w:sz w:val="18"/>
                <w:szCs w:val="16"/>
                <w:bdr w:val="single" w:sz="4" w:space="0" w:color="auto"/>
              </w:rPr>
            </w:pPr>
            <w:r w:rsidRPr="001308BD">
              <w:rPr>
                <w:rFonts w:ascii="ＭＳ 明朝" w:hAnsi="ＭＳ 明朝" w:hint="eastAsia"/>
                <w:sz w:val="18"/>
                <w:szCs w:val="16"/>
              </w:rPr>
              <w:t xml:space="preserve">ア　</w:t>
            </w:r>
            <w:r w:rsidRPr="001308BD">
              <w:rPr>
                <w:rFonts w:ascii="ＭＳ 明朝" w:hAnsi="ＭＳ 明朝" w:hint="eastAsia"/>
                <w:sz w:val="18"/>
              </w:rPr>
              <w:t>人権尊重の社会づくりを進めるために、あらゆる教育活動において人権教育を計画的、総合的に推進する。</w:t>
            </w:r>
          </w:p>
        </w:tc>
        <w:tc>
          <w:tcPr>
            <w:tcW w:w="4820" w:type="dxa"/>
            <w:tcBorders>
              <w:top w:val="single" w:sz="2" w:space="0" w:color="auto"/>
              <w:bottom w:val="nil"/>
              <w:right w:val="dashed" w:sz="4" w:space="0" w:color="auto"/>
            </w:tcBorders>
            <w:tcMar>
              <w:top w:w="28" w:type="dxa"/>
              <w:bottom w:w="28" w:type="dxa"/>
            </w:tcMar>
          </w:tcPr>
          <w:p w14:paraId="72385E8D" w14:textId="77777777" w:rsidR="00C3465E" w:rsidRPr="001308BD" w:rsidRDefault="00C3465E" w:rsidP="00C3465E">
            <w:pPr>
              <w:snapToGrid w:val="0"/>
              <w:spacing w:line="240" w:lineRule="exact"/>
              <w:rPr>
                <w:rFonts w:ascii="ＭＳ 明朝" w:hAnsi="ＭＳ 明朝"/>
                <w:sz w:val="18"/>
                <w:szCs w:val="16"/>
              </w:rPr>
            </w:pPr>
            <w:r w:rsidRPr="001308BD">
              <w:rPr>
                <w:rFonts w:ascii="ＭＳ 明朝" w:hAnsi="ＭＳ 明朝" w:hint="eastAsia"/>
                <w:sz w:val="18"/>
                <w:szCs w:val="16"/>
              </w:rPr>
              <w:t>(２</w:t>
            </w:r>
            <w:r w:rsidRPr="001308BD">
              <w:rPr>
                <w:rFonts w:ascii="ＭＳ 明朝" w:hAnsi="ＭＳ 明朝"/>
                <w:sz w:val="18"/>
                <w:szCs w:val="16"/>
              </w:rPr>
              <w:t>)</w:t>
            </w:r>
          </w:p>
          <w:p w14:paraId="77904DB7"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 xml:space="preserve">ア </w:t>
            </w:r>
          </w:p>
          <w:p w14:paraId="7602677A" w14:textId="77777777" w:rsidR="00C3465E" w:rsidRPr="001308BD" w:rsidRDefault="00C3465E" w:rsidP="00C3465E">
            <w:pPr>
              <w:snapToGrid w:val="0"/>
              <w:spacing w:line="240" w:lineRule="exact"/>
              <w:ind w:leftChars="100" w:left="390" w:hangingChars="100" w:hanging="180"/>
              <w:rPr>
                <w:rFonts w:ascii="ＭＳ 明朝" w:hAnsi="ＭＳ 明朝"/>
                <w:sz w:val="18"/>
                <w:szCs w:val="16"/>
              </w:rPr>
            </w:pPr>
            <w:r w:rsidRPr="001308BD">
              <w:rPr>
                <w:rFonts w:ascii="ＭＳ 明朝" w:hAnsi="ＭＳ 明朝" w:hint="eastAsia"/>
                <w:sz w:val="18"/>
                <w:szCs w:val="16"/>
              </w:rPr>
              <w:t>・人権悉皆研修会を年に２回設定する。［１回］</w:t>
            </w:r>
          </w:p>
        </w:tc>
        <w:tc>
          <w:tcPr>
            <w:tcW w:w="3225" w:type="dxa"/>
            <w:tcBorders>
              <w:top w:val="single" w:sz="2" w:space="0" w:color="auto"/>
              <w:left w:val="dashed" w:sz="4" w:space="0" w:color="auto"/>
              <w:bottom w:val="nil"/>
              <w:right w:val="single" w:sz="4" w:space="0" w:color="auto"/>
            </w:tcBorders>
            <w:shd w:val="clear" w:color="auto" w:fill="auto"/>
            <w:tcMar>
              <w:top w:w="28" w:type="dxa"/>
              <w:bottom w:w="28" w:type="dxa"/>
            </w:tcMar>
          </w:tcPr>
          <w:p w14:paraId="5548B937" w14:textId="77777777" w:rsidR="00C3465E" w:rsidRPr="001308BD" w:rsidRDefault="00C3465E" w:rsidP="00C3465E">
            <w:pPr>
              <w:adjustRightInd w:val="0"/>
              <w:snapToGrid w:val="0"/>
              <w:spacing w:line="240" w:lineRule="exact"/>
              <w:rPr>
                <w:rFonts w:ascii="ＭＳ 明朝" w:hAnsi="ＭＳ 明朝"/>
                <w:sz w:val="16"/>
                <w:szCs w:val="16"/>
              </w:rPr>
            </w:pPr>
            <w:r w:rsidRPr="001308BD">
              <w:rPr>
                <w:rFonts w:ascii="ＭＳ 明朝" w:hAnsi="ＭＳ 明朝" w:hint="eastAsia"/>
                <w:sz w:val="16"/>
                <w:szCs w:val="16"/>
              </w:rPr>
              <w:t>（２）</w:t>
            </w:r>
          </w:p>
          <w:p w14:paraId="61F66399" w14:textId="77777777" w:rsidR="00C3465E" w:rsidRPr="001308BD" w:rsidRDefault="00C3465E" w:rsidP="00C3465E">
            <w:pPr>
              <w:adjustRightInd w:val="0"/>
              <w:snapToGrid w:val="0"/>
              <w:spacing w:line="240" w:lineRule="exact"/>
              <w:rPr>
                <w:rFonts w:ascii="ＭＳ 明朝" w:hAnsi="ＭＳ 明朝"/>
                <w:sz w:val="16"/>
                <w:szCs w:val="16"/>
              </w:rPr>
            </w:pPr>
            <w:r w:rsidRPr="001308BD">
              <w:rPr>
                <w:rFonts w:ascii="ＭＳ 明朝" w:hAnsi="ＭＳ 明朝" w:hint="eastAsia"/>
                <w:sz w:val="16"/>
                <w:szCs w:val="16"/>
              </w:rPr>
              <w:t xml:space="preserve">　ア</w:t>
            </w:r>
          </w:p>
          <w:p w14:paraId="4457BEA5" w14:textId="1E4BCCEF" w:rsidR="002147E8" w:rsidRPr="001308BD" w:rsidRDefault="00C3465E" w:rsidP="002073A5">
            <w:pPr>
              <w:pStyle w:val="aa"/>
              <w:adjustRightInd w:val="0"/>
              <w:snapToGrid w:val="0"/>
              <w:spacing w:line="240" w:lineRule="exact"/>
              <w:ind w:leftChars="0" w:left="31"/>
              <w:rPr>
                <w:rFonts w:ascii="ＭＳ 明朝" w:hAnsi="ＭＳ 明朝"/>
                <w:sz w:val="16"/>
                <w:szCs w:val="16"/>
                <w:bdr w:val="single" w:sz="4" w:space="0" w:color="auto"/>
              </w:rPr>
            </w:pPr>
            <w:r w:rsidRPr="001308BD">
              <w:rPr>
                <w:rFonts w:ascii="ＭＳ 明朝" w:hAnsi="ＭＳ 明朝" w:hint="eastAsia"/>
                <w:sz w:val="16"/>
                <w:szCs w:val="16"/>
              </w:rPr>
              <w:t xml:space="preserve">　・</w:t>
            </w:r>
            <w:r w:rsidR="005C2E5C" w:rsidRPr="001308BD">
              <w:rPr>
                <w:rFonts w:ascii="ＭＳ 明朝" w:hAnsi="ＭＳ 明朝" w:hint="eastAsia"/>
                <w:sz w:val="16"/>
                <w:szCs w:val="16"/>
              </w:rPr>
              <w:t>○</w:t>
            </w:r>
            <w:r w:rsidR="00BE736A" w:rsidRPr="001308BD">
              <w:rPr>
                <w:rFonts w:ascii="ＭＳ 明朝" w:hAnsi="ＭＳ 明朝" w:hint="eastAsia"/>
                <w:sz w:val="16"/>
                <w:szCs w:val="16"/>
              </w:rPr>
              <w:t xml:space="preserve">　</w:t>
            </w:r>
            <w:r w:rsidR="00B444E7" w:rsidRPr="001308BD">
              <w:rPr>
                <w:rFonts w:ascii="ＭＳ 明朝" w:hAnsi="ＭＳ 明朝" w:hint="eastAsia"/>
                <w:sz w:val="16"/>
                <w:szCs w:val="16"/>
              </w:rPr>
              <w:t>７</w:t>
            </w:r>
            <w:r w:rsidR="002147E8" w:rsidRPr="001308BD">
              <w:rPr>
                <w:rFonts w:ascii="ＭＳ 明朝" w:hAnsi="ＭＳ 明朝" w:hint="eastAsia"/>
                <w:sz w:val="16"/>
                <w:szCs w:val="16"/>
              </w:rPr>
              <w:t>月21日</w:t>
            </w:r>
            <w:r w:rsidR="005C2E5C" w:rsidRPr="001308BD">
              <w:rPr>
                <w:rFonts w:ascii="ＭＳ 明朝" w:hAnsi="ＭＳ 明朝" w:hint="eastAsia"/>
                <w:sz w:val="16"/>
                <w:szCs w:val="16"/>
              </w:rPr>
              <w:t>、12月22日実施済み</w:t>
            </w:r>
          </w:p>
        </w:tc>
      </w:tr>
      <w:tr w:rsidR="00C3465E" w:rsidRPr="001308BD" w14:paraId="6C1806E7" w14:textId="77777777" w:rsidTr="004A0B35">
        <w:trPr>
          <w:cantSplit/>
          <w:trHeight w:val="270"/>
          <w:jc w:val="center"/>
        </w:trPr>
        <w:tc>
          <w:tcPr>
            <w:tcW w:w="881" w:type="dxa"/>
            <w:vMerge/>
            <w:shd w:val="clear" w:color="auto" w:fill="auto"/>
            <w:tcMar>
              <w:top w:w="28" w:type="dxa"/>
              <w:bottom w:w="28" w:type="dxa"/>
            </w:tcMar>
            <w:textDirection w:val="tbRlV"/>
            <w:vAlign w:val="center"/>
          </w:tcPr>
          <w:p w14:paraId="3FB60958" w14:textId="77777777" w:rsidR="00C3465E" w:rsidRPr="001308BD" w:rsidRDefault="00C3465E" w:rsidP="00C3465E">
            <w:pPr>
              <w:spacing w:line="280" w:lineRule="exact"/>
              <w:jc w:val="center"/>
              <w:rPr>
                <w:rFonts w:ascii="游ゴシック" w:eastAsia="游ゴシック" w:hAnsi="游ゴシック"/>
                <w:b/>
              </w:rPr>
            </w:pPr>
          </w:p>
        </w:tc>
        <w:tc>
          <w:tcPr>
            <w:tcW w:w="1808" w:type="dxa"/>
            <w:vMerge/>
            <w:tcBorders>
              <w:top w:val="nil"/>
            </w:tcBorders>
            <w:shd w:val="clear" w:color="auto" w:fill="auto"/>
            <w:tcMar>
              <w:top w:w="28" w:type="dxa"/>
              <w:bottom w:w="28" w:type="dxa"/>
            </w:tcMar>
          </w:tcPr>
          <w:p w14:paraId="45914451"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top w:val="nil"/>
              <w:bottom w:val="nil"/>
              <w:right w:val="dashed" w:sz="4" w:space="0" w:color="auto"/>
            </w:tcBorders>
            <w:shd w:val="clear" w:color="auto" w:fill="auto"/>
            <w:tcMar>
              <w:top w:w="28" w:type="dxa"/>
              <w:bottom w:w="28" w:type="dxa"/>
            </w:tcMar>
          </w:tcPr>
          <w:p w14:paraId="70F6BEF9" w14:textId="77777777" w:rsidR="00C3465E" w:rsidRPr="001308BD" w:rsidRDefault="00C3465E" w:rsidP="00C3465E">
            <w:pPr>
              <w:adjustRightInd w:val="0"/>
              <w:snapToGrid w:val="0"/>
              <w:spacing w:line="240" w:lineRule="exact"/>
              <w:ind w:leftChars="100" w:left="480" w:hangingChars="150" w:hanging="270"/>
              <w:rPr>
                <w:rFonts w:ascii="ＭＳ 明朝" w:hAnsi="ＭＳ 明朝"/>
                <w:sz w:val="18"/>
                <w:szCs w:val="16"/>
              </w:rPr>
            </w:pPr>
          </w:p>
        </w:tc>
        <w:tc>
          <w:tcPr>
            <w:tcW w:w="4820" w:type="dxa"/>
            <w:tcBorders>
              <w:top w:val="nil"/>
              <w:bottom w:val="nil"/>
              <w:right w:val="dashed" w:sz="4" w:space="0" w:color="auto"/>
            </w:tcBorders>
            <w:tcMar>
              <w:top w:w="28" w:type="dxa"/>
              <w:bottom w:w="28" w:type="dxa"/>
            </w:tcMar>
          </w:tcPr>
          <w:p w14:paraId="450957B5" w14:textId="77777777" w:rsidR="00C3465E" w:rsidRPr="001308BD" w:rsidRDefault="00C3465E" w:rsidP="00C3465E">
            <w:pPr>
              <w:snapToGrid w:val="0"/>
              <w:spacing w:line="240" w:lineRule="exact"/>
              <w:ind w:leftChars="100" w:left="390" w:hangingChars="100" w:hanging="180"/>
              <w:rPr>
                <w:rFonts w:ascii="ＭＳ 明朝" w:hAnsi="ＭＳ 明朝"/>
                <w:sz w:val="18"/>
                <w:szCs w:val="16"/>
              </w:rPr>
            </w:pPr>
            <w:r w:rsidRPr="001308BD">
              <w:rPr>
                <w:rFonts w:ascii="ＭＳ 明朝" w:hAnsi="ＭＳ 明朝" w:hint="eastAsia"/>
                <w:sz w:val="18"/>
                <w:szCs w:val="16"/>
              </w:rPr>
              <w:t>・</w:t>
            </w:r>
            <w:r w:rsidRPr="001308BD">
              <w:rPr>
                <w:rFonts w:ascii="ＭＳ 明朝" w:hAnsi="ＭＳ 明朝"/>
                <w:sz w:val="18"/>
                <w:szCs w:val="16"/>
              </w:rPr>
              <w:t>T</w:t>
            </w:r>
            <w:r w:rsidRPr="001308BD">
              <w:rPr>
                <w:rFonts w:ascii="ＭＳ 明朝" w:hAnsi="ＭＳ 明朝" w:hint="eastAsia"/>
                <w:sz w:val="18"/>
                <w:szCs w:val="16"/>
              </w:rPr>
              <w:t>-</w:t>
            </w:r>
            <w:r w:rsidRPr="001308BD">
              <w:rPr>
                <w:rFonts w:ascii="ＭＳ 明朝" w:hAnsi="ＭＳ 明朝"/>
                <w:sz w:val="18"/>
                <w:szCs w:val="16"/>
              </w:rPr>
              <w:t>net</w:t>
            </w:r>
            <w:r w:rsidRPr="001308BD">
              <w:rPr>
                <w:rFonts w:ascii="ＭＳ 明朝" w:hAnsi="ＭＳ 明朝" w:hint="eastAsia"/>
                <w:sz w:val="18"/>
                <w:szCs w:val="16"/>
              </w:rPr>
              <w:t>による授業を、小学部、中学部を含む全学部で実施する。（年</w:t>
            </w:r>
            <w:r w:rsidRPr="001308BD">
              <w:rPr>
                <w:rFonts w:ascii="ＭＳ 明朝" w:hAnsi="ＭＳ 明朝"/>
                <w:sz w:val="18"/>
                <w:szCs w:val="16"/>
              </w:rPr>
              <w:t>16</w:t>
            </w:r>
            <w:r w:rsidRPr="001308BD">
              <w:rPr>
                <w:rFonts w:ascii="ＭＳ 明朝" w:hAnsi="ＭＳ 明朝" w:hint="eastAsia"/>
                <w:sz w:val="18"/>
                <w:szCs w:val="16"/>
              </w:rPr>
              <w:t>回以上）［</w:t>
            </w:r>
            <w:r w:rsidRPr="001308BD">
              <w:rPr>
                <w:rFonts w:ascii="ＭＳ 明朝" w:hAnsi="ＭＳ 明朝"/>
                <w:sz w:val="18"/>
                <w:szCs w:val="16"/>
              </w:rPr>
              <w:t>17</w:t>
            </w:r>
            <w:r w:rsidRPr="001308BD">
              <w:rPr>
                <w:rFonts w:ascii="ＭＳ 明朝" w:hAnsi="ＭＳ 明朝" w:hint="eastAsia"/>
                <w:sz w:val="18"/>
                <w:szCs w:val="16"/>
              </w:rPr>
              <w:t>回］</w:t>
            </w:r>
          </w:p>
        </w:tc>
        <w:tc>
          <w:tcPr>
            <w:tcW w:w="3225" w:type="dxa"/>
            <w:tcBorders>
              <w:top w:val="nil"/>
              <w:left w:val="dashed" w:sz="4" w:space="0" w:color="auto"/>
              <w:bottom w:val="nil"/>
              <w:right w:val="single" w:sz="4" w:space="0" w:color="auto"/>
            </w:tcBorders>
            <w:shd w:val="clear" w:color="auto" w:fill="auto"/>
            <w:tcMar>
              <w:top w:w="28" w:type="dxa"/>
              <w:bottom w:w="28" w:type="dxa"/>
            </w:tcMar>
          </w:tcPr>
          <w:p w14:paraId="1276A155" w14:textId="77777777" w:rsidR="00C3465E" w:rsidRPr="001308BD" w:rsidRDefault="00C3465E" w:rsidP="002073A5">
            <w:pPr>
              <w:adjustRightInd w:val="0"/>
              <w:snapToGrid w:val="0"/>
              <w:spacing w:line="240" w:lineRule="exact"/>
              <w:rPr>
                <w:rFonts w:ascii="ＭＳ 明朝" w:hAnsi="ＭＳ 明朝"/>
                <w:color w:val="FF0000"/>
                <w:sz w:val="16"/>
                <w:szCs w:val="16"/>
              </w:rPr>
            </w:pPr>
            <w:r w:rsidRPr="001308BD">
              <w:rPr>
                <w:rFonts w:ascii="ＭＳ 明朝" w:hAnsi="ＭＳ 明朝" w:hint="eastAsia"/>
                <w:sz w:val="16"/>
                <w:szCs w:val="16"/>
              </w:rPr>
              <w:t xml:space="preserve">　・</w:t>
            </w:r>
            <w:r w:rsidR="006010A4" w:rsidRPr="001308BD">
              <w:rPr>
                <w:rFonts w:ascii="ＭＳ 明朝" w:hAnsi="ＭＳ 明朝" w:hint="eastAsia"/>
                <w:sz w:val="16"/>
                <w:szCs w:val="16"/>
              </w:rPr>
              <w:t>○</w:t>
            </w:r>
            <w:r w:rsidR="00BE736A" w:rsidRPr="001308BD">
              <w:rPr>
                <w:rFonts w:ascii="ＭＳ 明朝" w:hAnsi="ＭＳ 明朝" w:hint="eastAsia"/>
                <w:sz w:val="16"/>
                <w:szCs w:val="16"/>
              </w:rPr>
              <w:t xml:space="preserve">　</w:t>
            </w:r>
            <w:r w:rsidR="006010A4" w:rsidRPr="001308BD">
              <w:rPr>
                <w:rFonts w:ascii="ＭＳ 明朝" w:hAnsi="ＭＳ 明朝" w:hint="eastAsia"/>
                <w:sz w:val="16"/>
                <w:szCs w:val="16"/>
              </w:rPr>
              <w:t>17回</w:t>
            </w:r>
          </w:p>
        </w:tc>
      </w:tr>
      <w:tr w:rsidR="00C3465E" w:rsidRPr="001308BD" w14:paraId="3C149BEA" w14:textId="77777777" w:rsidTr="004A0B35">
        <w:trPr>
          <w:cantSplit/>
          <w:trHeight w:val="64"/>
          <w:jc w:val="center"/>
        </w:trPr>
        <w:tc>
          <w:tcPr>
            <w:tcW w:w="881" w:type="dxa"/>
            <w:vMerge/>
            <w:shd w:val="clear" w:color="auto" w:fill="auto"/>
            <w:tcMar>
              <w:top w:w="28" w:type="dxa"/>
              <w:bottom w:w="28" w:type="dxa"/>
            </w:tcMar>
            <w:textDirection w:val="tbRlV"/>
            <w:vAlign w:val="center"/>
          </w:tcPr>
          <w:p w14:paraId="70CDC1A1" w14:textId="77777777" w:rsidR="00C3465E" w:rsidRPr="001308BD" w:rsidRDefault="00C3465E" w:rsidP="00C3465E">
            <w:pPr>
              <w:spacing w:line="280" w:lineRule="exact"/>
              <w:jc w:val="center"/>
              <w:rPr>
                <w:rFonts w:ascii="游ゴシック" w:eastAsia="游ゴシック" w:hAnsi="游ゴシック"/>
                <w:b/>
              </w:rPr>
            </w:pPr>
          </w:p>
        </w:tc>
        <w:tc>
          <w:tcPr>
            <w:tcW w:w="1808" w:type="dxa"/>
            <w:vMerge/>
            <w:tcBorders>
              <w:bottom w:val="nil"/>
            </w:tcBorders>
            <w:shd w:val="clear" w:color="auto" w:fill="auto"/>
            <w:tcMar>
              <w:top w:w="28" w:type="dxa"/>
              <w:bottom w:w="28" w:type="dxa"/>
            </w:tcMar>
          </w:tcPr>
          <w:p w14:paraId="208A251E"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top w:val="nil"/>
              <w:bottom w:val="nil"/>
              <w:right w:val="dashed" w:sz="4" w:space="0" w:color="auto"/>
            </w:tcBorders>
            <w:shd w:val="clear" w:color="auto" w:fill="auto"/>
            <w:tcMar>
              <w:top w:w="28" w:type="dxa"/>
              <w:bottom w:w="28" w:type="dxa"/>
            </w:tcMar>
          </w:tcPr>
          <w:p w14:paraId="6EBEAB77" w14:textId="77777777" w:rsidR="00C3465E" w:rsidRPr="001308BD" w:rsidRDefault="00C3465E" w:rsidP="00C3465E">
            <w:pPr>
              <w:adjustRightInd w:val="0"/>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イ　交流及び共同学習や、地域の取組みへの参画などを通じて、地域における障がい者理解を推進する。</w:t>
            </w:r>
          </w:p>
        </w:tc>
        <w:tc>
          <w:tcPr>
            <w:tcW w:w="4820" w:type="dxa"/>
            <w:tcBorders>
              <w:top w:val="nil"/>
              <w:bottom w:val="nil"/>
              <w:right w:val="dashed" w:sz="4" w:space="0" w:color="auto"/>
            </w:tcBorders>
            <w:tcMar>
              <w:top w:w="28" w:type="dxa"/>
              <w:bottom w:w="28" w:type="dxa"/>
            </w:tcMar>
          </w:tcPr>
          <w:p w14:paraId="23C4DD95" w14:textId="77777777" w:rsidR="00C3465E" w:rsidRPr="001308BD" w:rsidRDefault="00C3465E" w:rsidP="00C3465E">
            <w:pPr>
              <w:snapToGrid w:val="0"/>
              <w:spacing w:line="240" w:lineRule="exact"/>
              <w:ind w:leftChars="100" w:left="480" w:hangingChars="150" w:hanging="270"/>
              <w:rPr>
                <w:rFonts w:ascii="ＭＳ 明朝" w:hAnsi="ＭＳ 明朝"/>
                <w:sz w:val="18"/>
                <w:szCs w:val="16"/>
              </w:rPr>
            </w:pPr>
            <w:r w:rsidRPr="001308BD">
              <w:rPr>
                <w:rFonts w:ascii="ＭＳ 明朝" w:hAnsi="ＭＳ 明朝" w:hint="eastAsia"/>
                <w:sz w:val="18"/>
                <w:szCs w:val="16"/>
              </w:rPr>
              <w:t xml:space="preserve">イ </w:t>
            </w:r>
          </w:p>
          <w:p w14:paraId="52755F97" w14:textId="77777777" w:rsidR="00C3465E" w:rsidRPr="001308BD" w:rsidRDefault="00C3465E" w:rsidP="00C3465E">
            <w:pPr>
              <w:snapToGrid w:val="0"/>
              <w:spacing w:line="240" w:lineRule="exact"/>
              <w:ind w:leftChars="100" w:left="390" w:hangingChars="100" w:hanging="180"/>
              <w:rPr>
                <w:rFonts w:ascii="ＭＳ 明朝" w:hAnsi="ＭＳ 明朝"/>
                <w:sz w:val="18"/>
                <w:szCs w:val="16"/>
              </w:rPr>
            </w:pPr>
            <w:r w:rsidRPr="001308BD">
              <w:rPr>
                <w:rFonts w:ascii="ＭＳ 明朝" w:hAnsi="ＭＳ 明朝" w:hint="eastAsia"/>
                <w:sz w:val="18"/>
                <w:szCs w:val="16"/>
              </w:rPr>
              <w:t>・希望するすべての児童生徒の居住地校交流を１回以上実施する。［希望者すべてに実施］</w:t>
            </w:r>
          </w:p>
        </w:tc>
        <w:tc>
          <w:tcPr>
            <w:tcW w:w="3225" w:type="dxa"/>
            <w:tcBorders>
              <w:top w:val="nil"/>
              <w:left w:val="dashed" w:sz="4" w:space="0" w:color="auto"/>
              <w:bottom w:val="nil"/>
              <w:right w:val="single" w:sz="4" w:space="0" w:color="auto"/>
            </w:tcBorders>
            <w:shd w:val="clear" w:color="auto" w:fill="auto"/>
            <w:tcMar>
              <w:top w:w="28" w:type="dxa"/>
              <w:bottom w:w="28" w:type="dxa"/>
            </w:tcMar>
          </w:tcPr>
          <w:p w14:paraId="7BE1021D" w14:textId="77777777" w:rsidR="00C3465E" w:rsidRPr="001308BD" w:rsidRDefault="00C3465E" w:rsidP="00C3465E">
            <w:pPr>
              <w:adjustRightInd w:val="0"/>
              <w:snapToGrid w:val="0"/>
              <w:spacing w:line="240" w:lineRule="exact"/>
              <w:rPr>
                <w:rFonts w:ascii="ＭＳ 明朝" w:hAnsi="ＭＳ 明朝"/>
                <w:sz w:val="16"/>
                <w:szCs w:val="16"/>
              </w:rPr>
            </w:pPr>
            <w:r w:rsidRPr="001308BD">
              <w:rPr>
                <w:rFonts w:ascii="ＭＳ 明朝" w:hAnsi="ＭＳ 明朝" w:hint="eastAsia"/>
                <w:sz w:val="16"/>
                <w:szCs w:val="16"/>
              </w:rPr>
              <w:t xml:space="preserve">　イ</w:t>
            </w:r>
          </w:p>
          <w:p w14:paraId="021AFFB6" w14:textId="77777777" w:rsidR="00901323" w:rsidRPr="001308BD" w:rsidRDefault="00C3465E" w:rsidP="00C3465E">
            <w:pPr>
              <w:adjustRightInd w:val="0"/>
              <w:snapToGrid w:val="0"/>
              <w:spacing w:line="240" w:lineRule="exact"/>
              <w:rPr>
                <w:rFonts w:ascii="ＭＳ 明朝" w:hAnsi="ＭＳ 明朝"/>
                <w:sz w:val="16"/>
                <w:szCs w:val="16"/>
              </w:rPr>
            </w:pPr>
            <w:r w:rsidRPr="001308BD">
              <w:rPr>
                <w:rFonts w:ascii="ＭＳ 明朝" w:hAnsi="ＭＳ 明朝" w:hint="eastAsia"/>
                <w:sz w:val="16"/>
                <w:szCs w:val="16"/>
              </w:rPr>
              <w:t xml:space="preserve">　・</w:t>
            </w:r>
            <w:r w:rsidR="00C35194" w:rsidRPr="001308BD">
              <w:rPr>
                <w:rFonts w:ascii="ＭＳ 明朝" w:hAnsi="ＭＳ 明朝" w:hint="eastAsia"/>
                <w:sz w:val="16"/>
                <w:szCs w:val="16"/>
              </w:rPr>
              <w:t>○</w:t>
            </w:r>
            <w:r w:rsidR="004D2495" w:rsidRPr="001308BD">
              <w:rPr>
                <w:rFonts w:ascii="ＭＳ 明朝" w:hAnsi="ＭＳ 明朝" w:hint="eastAsia"/>
                <w:sz w:val="16"/>
                <w:szCs w:val="16"/>
              </w:rPr>
              <w:t xml:space="preserve">　希望者すべてに実施済み</w:t>
            </w:r>
          </w:p>
          <w:p w14:paraId="60D08F41" w14:textId="329D433C" w:rsidR="00C3465E" w:rsidRPr="001308BD" w:rsidRDefault="00571D7F" w:rsidP="00901323">
            <w:pPr>
              <w:adjustRightInd w:val="0"/>
              <w:snapToGrid w:val="0"/>
              <w:spacing w:line="240" w:lineRule="exact"/>
              <w:ind w:leftChars="100" w:left="210"/>
              <w:rPr>
                <w:rFonts w:ascii="ＭＳ 明朝" w:hAnsi="ＭＳ 明朝"/>
                <w:sz w:val="16"/>
                <w:szCs w:val="16"/>
                <w:bdr w:val="single" w:sz="4" w:space="0" w:color="auto"/>
              </w:rPr>
            </w:pPr>
            <w:r w:rsidRPr="001308BD">
              <w:rPr>
                <w:rFonts w:ascii="ＭＳ 明朝" w:hAnsi="ＭＳ 明朝" w:hint="eastAsia"/>
                <w:sz w:val="16"/>
                <w:szCs w:val="16"/>
              </w:rPr>
              <w:t>希望者：小36人／中19名　各校と連絡を取って順次実施している</w:t>
            </w:r>
            <w:r w:rsidR="00C35194" w:rsidRPr="001308BD">
              <w:rPr>
                <w:rFonts w:ascii="ＭＳ 明朝" w:hAnsi="ＭＳ 明朝" w:hint="eastAsia"/>
                <w:sz w:val="16"/>
                <w:szCs w:val="16"/>
              </w:rPr>
              <w:t>。</w:t>
            </w:r>
            <w:r w:rsidR="00F86139" w:rsidRPr="001308BD">
              <w:rPr>
                <w:rFonts w:ascii="ＭＳ 明朝" w:hAnsi="ＭＳ 明朝" w:hint="eastAsia"/>
                <w:sz w:val="16"/>
                <w:szCs w:val="16"/>
              </w:rPr>
              <w:t>次年度は</w:t>
            </w:r>
            <w:r w:rsidR="007A371F" w:rsidRPr="001308BD">
              <w:rPr>
                <w:rFonts w:ascii="ＭＳ 明朝" w:hAnsi="ＭＳ 明朝" w:hint="eastAsia"/>
                <w:sz w:val="16"/>
                <w:szCs w:val="16"/>
              </w:rPr>
              <w:t>開始時期を早める。</w:t>
            </w:r>
          </w:p>
        </w:tc>
      </w:tr>
      <w:tr w:rsidR="00C3465E" w:rsidRPr="0095144F" w14:paraId="32DB80A6" w14:textId="77777777" w:rsidTr="00D34B5E">
        <w:trPr>
          <w:cantSplit/>
          <w:trHeight w:val="719"/>
          <w:jc w:val="center"/>
        </w:trPr>
        <w:tc>
          <w:tcPr>
            <w:tcW w:w="881" w:type="dxa"/>
            <w:vMerge/>
            <w:shd w:val="clear" w:color="auto" w:fill="auto"/>
            <w:tcMar>
              <w:top w:w="28" w:type="dxa"/>
              <w:bottom w:w="28" w:type="dxa"/>
            </w:tcMar>
            <w:textDirection w:val="tbRlV"/>
            <w:vAlign w:val="center"/>
          </w:tcPr>
          <w:p w14:paraId="7DAE2EAE" w14:textId="77777777" w:rsidR="00C3465E" w:rsidRPr="001308BD" w:rsidRDefault="00C3465E" w:rsidP="00C3465E">
            <w:pPr>
              <w:spacing w:line="280" w:lineRule="exact"/>
              <w:jc w:val="center"/>
              <w:rPr>
                <w:rFonts w:ascii="游ゴシック" w:eastAsia="游ゴシック" w:hAnsi="游ゴシック"/>
                <w:b/>
              </w:rPr>
            </w:pPr>
          </w:p>
        </w:tc>
        <w:tc>
          <w:tcPr>
            <w:tcW w:w="1808" w:type="dxa"/>
            <w:tcBorders>
              <w:top w:val="nil"/>
            </w:tcBorders>
            <w:shd w:val="clear" w:color="auto" w:fill="auto"/>
            <w:tcMar>
              <w:top w:w="28" w:type="dxa"/>
              <w:bottom w:w="28" w:type="dxa"/>
            </w:tcMar>
          </w:tcPr>
          <w:p w14:paraId="1E41BEC7" w14:textId="77777777" w:rsidR="00C3465E" w:rsidRPr="001308BD" w:rsidRDefault="00C3465E" w:rsidP="00C3465E">
            <w:pPr>
              <w:snapToGrid w:val="0"/>
              <w:spacing w:line="240" w:lineRule="exact"/>
              <w:ind w:left="270" w:hangingChars="150" w:hanging="270"/>
              <w:rPr>
                <w:rFonts w:ascii="ＭＳ 明朝" w:hAnsi="ＭＳ 明朝"/>
                <w:sz w:val="18"/>
                <w:szCs w:val="18"/>
              </w:rPr>
            </w:pPr>
          </w:p>
        </w:tc>
        <w:tc>
          <w:tcPr>
            <w:tcW w:w="4252" w:type="dxa"/>
            <w:tcBorders>
              <w:top w:val="nil"/>
              <w:right w:val="dashed" w:sz="4" w:space="0" w:color="auto"/>
            </w:tcBorders>
            <w:shd w:val="clear" w:color="auto" w:fill="auto"/>
            <w:tcMar>
              <w:top w:w="28" w:type="dxa"/>
              <w:bottom w:w="28" w:type="dxa"/>
            </w:tcMar>
          </w:tcPr>
          <w:p w14:paraId="5B408B9E" w14:textId="77777777" w:rsidR="00C3465E" w:rsidRPr="001308BD" w:rsidRDefault="00C3465E" w:rsidP="00C3465E">
            <w:pPr>
              <w:snapToGrid w:val="0"/>
              <w:spacing w:line="240" w:lineRule="exact"/>
              <w:ind w:left="270" w:hangingChars="150" w:hanging="270"/>
              <w:rPr>
                <w:rFonts w:ascii="ＭＳ 明朝" w:hAnsi="ＭＳ 明朝"/>
                <w:sz w:val="18"/>
                <w:szCs w:val="16"/>
              </w:rPr>
            </w:pPr>
          </w:p>
        </w:tc>
        <w:tc>
          <w:tcPr>
            <w:tcW w:w="4820" w:type="dxa"/>
            <w:tcBorders>
              <w:top w:val="nil"/>
              <w:right w:val="dashed" w:sz="4" w:space="0" w:color="auto"/>
            </w:tcBorders>
            <w:tcMar>
              <w:top w:w="28" w:type="dxa"/>
              <w:bottom w:w="28" w:type="dxa"/>
            </w:tcMar>
          </w:tcPr>
          <w:p w14:paraId="5639167F" w14:textId="77777777" w:rsidR="00C3465E" w:rsidRPr="001308BD" w:rsidRDefault="00C3465E" w:rsidP="00C3465E">
            <w:pPr>
              <w:snapToGrid w:val="0"/>
              <w:spacing w:line="240" w:lineRule="exact"/>
              <w:ind w:leftChars="100" w:left="390" w:hangingChars="100" w:hanging="180"/>
              <w:rPr>
                <w:rFonts w:ascii="ＭＳ 明朝" w:hAnsi="ＭＳ 明朝"/>
                <w:sz w:val="18"/>
                <w:szCs w:val="16"/>
              </w:rPr>
            </w:pPr>
            <w:r w:rsidRPr="001308BD">
              <w:rPr>
                <w:rFonts w:ascii="ＭＳ 明朝" w:hAnsi="ＭＳ 明朝" w:hint="eastAsia"/>
                <w:sz w:val="18"/>
                <w:szCs w:val="16"/>
              </w:rPr>
              <w:t>・高槻福祉展など、地域のイベントの開催に学校として参画する。（年間に３つの企画）</w:t>
            </w:r>
          </w:p>
        </w:tc>
        <w:tc>
          <w:tcPr>
            <w:tcW w:w="3225" w:type="dxa"/>
            <w:tcBorders>
              <w:top w:val="nil"/>
              <w:left w:val="dashed" w:sz="4" w:space="0" w:color="auto"/>
              <w:right w:val="single" w:sz="4" w:space="0" w:color="auto"/>
            </w:tcBorders>
            <w:shd w:val="clear" w:color="auto" w:fill="auto"/>
            <w:tcMar>
              <w:top w:w="28" w:type="dxa"/>
              <w:bottom w:w="28" w:type="dxa"/>
            </w:tcMar>
          </w:tcPr>
          <w:p w14:paraId="6720E7C4" w14:textId="77777777" w:rsidR="00901323" w:rsidRPr="001308BD" w:rsidRDefault="00C3465E" w:rsidP="00C3465E">
            <w:pPr>
              <w:adjustRightInd w:val="0"/>
              <w:snapToGrid w:val="0"/>
              <w:spacing w:line="240" w:lineRule="exact"/>
              <w:rPr>
                <w:rFonts w:ascii="ＭＳ 明朝" w:hAnsi="ＭＳ 明朝"/>
                <w:sz w:val="16"/>
                <w:szCs w:val="16"/>
              </w:rPr>
            </w:pPr>
            <w:r w:rsidRPr="001308BD">
              <w:rPr>
                <w:rFonts w:ascii="ＭＳ 明朝" w:hAnsi="ＭＳ 明朝" w:hint="eastAsia"/>
                <w:sz w:val="16"/>
                <w:szCs w:val="16"/>
              </w:rPr>
              <w:t xml:space="preserve">　・</w:t>
            </w:r>
            <w:r w:rsidR="0052665A" w:rsidRPr="001308BD">
              <w:rPr>
                <w:rFonts w:ascii="ＭＳ 明朝" w:hAnsi="ＭＳ 明朝" w:hint="eastAsia"/>
                <w:sz w:val="16"/>
                <w:szCs w:val="16"/>
              </w:rPr>
              <w:t>○</w:t>
            </w:r>
          </w:p>
          <w:p w14:paraId="74683E0A" w14:textId="77777777" w:rsidR="00C3465E" w:rsidRPr="001308BD" w:rsidRDefault="0052665A" w:rsidP="00C00F0F">
            <w:pPr>
              <w:adjustRightInd w:val="0"/>
              <w:snapToGrid w:val="0"/>
              <w:spacing w:line="240" w:lineRule="exact"/>
              <w:ind w:leftChars="100" w:left="210" w:firstLineChars="100" w:firstLine="160"/>
              <w:rPr>
                <w:rFonts w:ascii="ＭＳ 明朝" w:hAnsi="ＭＳ 明朝"/>
                <w:sz w:val="16"/>
                <w:szCs w:val="16"/>
              </w:rPr>
            </w:pPr>
            <w:r w:rsidRPr="001308BD">
              <w:rPr>
                <w:rFonts w:ascii="ＭＳ 明朝" w:hAnsi="ＭＳ 明朝"/>
                <w:sz w:val="16"/>
                <w:szCs w:val="16"/>
              </w:rPr>
              <w:t>12/3.4</w:t>
            </w:r>
            <w:r w:rsidRPr="001308BD">
              <w:rPr>
                <w:rFonts w:ascii="ＭＳ 明朝" w:hAnsi="ＭＳ 明朝" w:hint="eastAsia"/>
                <w:sz w:val="16"/>
                <w:szCs w:val="16"/>
              </w:rPr>
              <w:t>福祉展、1</w:t>
            </w:r>
            <w:r w:rsidRPr="001308BD">
              <w:rPr>
                <w:rFonts w:ascii="ＭＳ 明朝" w:hAnsi="ＭＳ 明朝"/>
                <w:sz w:val="16"/>
                <w:szCs w:val="16"/>
              </w:rPr>
              <w:t>/13</w:t>
            </w:r>
            <w:r w:rsidRPr="001308BD">
              <w:rPr>
                <w:rFonts w:ascii="ＭＳ 明朝" w:hAnsi="ＭＳ 明朝" w:hint="eastAsia"/>
                <w:sz w:val="16"/>
                <w:szCs w:val="16"/>
              </w:rPr>
              <w:t>冬まつり</w:t>
            </w:r>
          </w:p>
          <w:p w14:paraId="5E20FECA" w14:textId="77777777" w:rsidR="0052665A" w:rsidRPr="00B229DA" w:rsidRDefault="00133B6A" w:rsidP="00C00F0F">
            <w:pPr>
              <w:adjustRightInd w:val="0"/>
              <w:snapToGrid w:val="0"/>
              <w:spacing w:line="240" w:lineRule="exact"/>
              <w:ind w:leftChars="100" w:left="210" w:firstLineChars="100" w:firstLine="160"/>
              <w:rPr>
                <w:rFonts w:ascii="ＭＳ 明朝" w:hAnsi="ＭＳ 明朝"/>
                <w:sz w:val="16"/>
                <w:szCs w:val="16"/>
              </w:rPr>
            </w:pPr>
            <w:r w:rsidRPr="001308BD">
              <w:rPr>
                <w:rFonts w:ascii="ＭＳ 明朝" w:hAnsi="ＭＳ 明朝" w:hint="eastAsia"/>
                <w:sz w:val="16"/>
                <w:szCs w:val="16"/>
              </w:rPr>
              <w:t>富田文化祭、赤大路文化祭</w:t>
            </w:r>
            <w:r w:rsidRPr="00B229DA">
              <w:rPr>
                <w:rFonts w:ascii="ＭＳ 明朝" w:hAnsi="ＭＳ 明朝" w:hint="eastAsia"/>
                <w:sz w:val="16"/>
                <w:szCs w:val="16"/>
              </w:rPr>
              <w:t xml:space="preserve">　</w:t>
            </w:r>
          </w:p>
        </w:tc>
      </w:tr>
    </w:tbl>
    <w:p w14:paraId="29E31E0C" w14:textId="77777777" w:rsidR="0086696C" w:rsidRPr="0095144F" w:rsidRDefault="0086696C" w:rsidP="006206CE">
      <w:pPr>
        <w:spacing w:line="120" w:lineRule="exact"/>
      </w:pPr>
    </w:p>
    <w:sectPr w:rsidR="0086696C" w:rsidRPr="0095144F" w:rsidSect="001308BD">
      <w:headerReference w:type="default" r:id="rId7"/>
      <w:type w:val="evenPage"/>
      <w:pgSz w:w="16840" w:h="23814" w:code="8"/>
      <w:pgMar w:top="851" w:right="851" w:bottom="709"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224B" w14:textId="77777777" w:rsidR="00450CC7" w:rsidRDefault="00450CC7">
      <w:r>
        <w:separator/>
      </w:r>
    </w:p>
  </w:endnote>
  <w:endnote w:type="continuationSeparator" w:id="0">
    <w:p w14:paraId="7D932085" w14:textId="77777777" w:rsidR="00450CC7" w:rsidRDefault="0045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E949" w14:textId="77777777" w:rsidR="00450CC7" w:rsidRDefault="00450CC7">
      <w:r>
        <w:separator/>
      </w:r>
    </w:p>
  </w:footnote>
  <w:footnote w:type="continuationSeparator" w:id="0">
    <w:p w14:paraId="2C9E9C31" w14:textId="77777777" w:rsidR="00450CC7" w:rsidRDefault="0045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2AD7" w14:textId="77777777" w:rsidR="00C6610D" w:rsidRDefault="00C6610D"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Ｓ０７</w:t>
    </w:r>
  </w:p>
  <w:p w14:paraId="223F2770" w14:textId="77777777" w:rsidR="00C6610D" w:rsidRDefault="00C6610D" w:rsidP="00225A63">
    <w:pPr>
      <w:spacing w:line="360" w:lineRule="exact"/>
      <w:ind w:rightChars="100" w:right="210"/>
      <w:jc w:val="right"/>
      <w:rPr>
        <w:rFonts w:ascii="ＭＳ ゴシック" w:eastAsia="ＭＳ ゴシック" w:hAnsi="ＭＳ ゴシック"/>
        <w:sz w:val="20"/>
        <w:szCs w:val="20"/>
      </w:rPr>
    </w:pPr>
  </w:p>
  <w:p w14:paraId="6BD8C967" w14:textId="77777777" w:rsidR="00C6610D" w:rsidRPr="003A3356" w:rsidRDefault="00C6610D"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高槻支援</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C56"/>
    <w:multiLevelType w:val="hybridMultilevel"/>
    <w:tmpl w:val="8BACC9B4"/>
    <w:lvl w:ilvl="0" w:tplc="A074EAB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697820"/>
    <w:multiLevelType w:val="hybridMultilevel"/>
    <w:tmpl w:val="EDE64764"/>
    <w:lvl w:ilvl="0" w:tplc="09EC1EB4">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0AC7E77"/>
    <w:multiLevelType w:val="hybridMultilevel"/>
    <w:tmpl w:val="63D0A264"/>
    <w:lvl w:ilvl="0" w:tplc="073E2E3E">
      <w:start w:val="2"/>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227373B"/>
    <w:multiLevelType w:val="hybridMultilevel"/>
    <w:tmpl w:val="7D082674"/>
    <w:lvl w:ilvl="0" w:tplc="34260754">
      <w:start w:val="4"/>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341BE9"/>
    <w:multiLevelType w:val="hybridMultilevel"/>
    <w:tmpl w:val="E4982418"/>
    <w:lvl w:ilvl="0" w:tplc="5CD6093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975478E"/>
    <w:multiLevelType w:val="hybridMultilevel"/>
    <w:tmpl w:val="D1262C4C"/>
    <w:lvl w:ilvl="0" w:tplc="A074EAB8">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B0428C"/>
    <w:multiLevelType w:val="hybridMultilevel"/>
    <w:tmpl w:val="8BEA162C"/>
    <w:lvl w:ilvl="0" w:tplc="EDB4A3A6">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7752D0"/>
    <w:multiLevelType w:val="hybridMultilevel"/>
    <w:tmpl w:val="6A64EE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2B044F9"/>
    <w:multiLevelType w:val="hybridMultilevel"/>
    <w:tmpl w:val="70D2919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B63381"/>
    <w:multiLevelType w:val="hybridMultilevel"/>
    <w:tmpl w:val="3B1634DA"/>
    <w:lvl w:ilvl="0" w:tplc="4A46E1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0B7E5B"/>
    <w:multiLevelType w:val="hybridMultilevel"/>
    <w:tmpl w:val="1690162C"/>
    <w:lvl w:ilvl="0" w:tplc="5BF65792">
      <w:start w:val="4"/>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9" w15:restartNumberingAfterBreak="0">
    <w:nsid w:val="3EBC755D"/>
    <w:multiLevelType w:val="hybridMultilevel"/>
    <w:tmpl w:val="90743468"/>
    <w:lvl w:ilvl="0" w:tplc="F7EA4FE8">
      <w:start w:val="3"/>
      <w:numFmt w:val="bullet"/>
      <w:lvlText w:val="・"/>
      <w:lvlJc w:val="left"/>
      <w:pPr>
        <w:ind w:left="570" w:hanging="360"/>
      </w:pPr>
      <w:rPr>
        <w:rFonts w:ascii="ＭＳ 明朝" w:eastAsia="ＭＳ 明朝" w:hAnsi="ＭＳ 明朝" w:cs="Times New Roman" w:hint="eastAsia"/>
        <w:bdr w:val="none" w:sz="0" w:space="0" w:color="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53A7AD1"/>
    <w:multiLevelType w:val="hybridMultilevel"/>
    <w:tmpl w:val="CCC4FA10"/>
    <w:lvl w:ilvl="0" w:tplc="09EC1EB4">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71F43F1"/>
    <w:multiLevelType w:val="hybridMultilevel"/>
    <w:tmpl w:val="4ABA44B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5A6E88"/>
    <w:multiLevelType w:val="hybridMultilevel"/>
    <w:tmpl w:val="ED2C5E5C"/>
    <w:lvl w:ilvl="0" w:tplc="942E54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2652B6"/>
    <w:multiLevelType w:val="hybridMultilevel"/>
    <w:tmpl w:val="B89CAA3A"/>
    <w:lvl w:ilvl="0" w:tplc="BE6E3384">
      <w:start w:val="4"/>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5" w15:restartNumberingAfterBreak="0">
    <w:nsid w:val="52DD24A1"/>
    <w:multiLevelType w:val="hybridMultilevel"/>
    <w:tmpl w:val="BD12E0A8"/>
    <w:lvl w:ilvl="0" w:tplc="A074EAB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5752330"/>
    <w:multiLevelType w:val="hybridMultilevel"/>
    <w:tmpl w:val="62E2D7A2"/>
    <w:lvl w:ilvl="0" w:tplc="A074EAB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642670"/>
    <w:multiLevelType w:val="hybridMultilevel"/>
    <w:tmpl w:val="F8A445A6"/>
    <w:lvl w:ilvl="0" w:tplc="EF008BD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CD8788F"/>
    <w:multiLevelType w:val="hybridMultilevel"/>
    <w:tmpl w:val="8F983DB2"/>
    <w:lvl w:ilvl="0" w:tplc="771499D8">
      <w:start w:val="4"/>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5" w15:restartNumberingAfterBreak="0">
    <w:nsid w:val="6E9B756E"/>
    <w:multiLevelType w:val="hybridMultilevel"/>
    <w:tmpl w:val="37E48B3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B86920"/>
    <w:multiLevelType w:val="hybridMultilevel"/>
    <w:tmpl w:val="149E5B44"/>
    <w:lvl w:ilvl="0" w:tplc="A074EAB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8"/>
  </w:num>
  <w:num w:numId="3">
    <w:abstractNumId w:val="31"/>
  </w:num>
  <w:num w:numId="4">
    <w:abstractNumId w:val="9"/>
  </w:num>
  <w:num w:numId="5">
    <w:abstractNumId w:val="29"/>
  </w:num>
  <w:num w:numId="6">
    <w:abstractNumId w:val="37"/>
  </w:num>
  <w:num w:numId="7">
    <w:abstractNumId w:val="32"/>
  </w:num>
  <w:num w:numId="8">
    <w:abstractNumId w:val="14"/>
  </w:num>
  <w:num w:numId="9">
    <w:abstractNumId w:val="33"/>
  </w:num>
  <w:num w:numId="10">
    <w:abstractNumId w:val="6"/>
  </w:num>
  <w:num w:numId="11">
    <w:abstractNumId w:val="12"/>
  </w:num>
  <w:num w:numId="12">
    <w:abstractNumId w:val="30"/>
  </w:num>
  <w:num w:numId="13">
    <w:abstractNumId w:val="27"/>
  </w:num>
  <w:num w:numId="14">
    <w:abstractNumId w:val="16"/>
  </w:num>
  <w:num w:numId="15">
    <w:abstractNumId w:val="22"/>
  </w:num>
  <w:num w:numId="16">
    <w:abstractNumId w:val="4"/>
  </w:num>
  <w:num w:numId="17">
    <w:abstractNumId w:val="10"/>
  </w:num>
  <w:num w:numId="18">
    <w:abstractNumId w:val="19"/>
  </w:num>
  <w:num w:numId="19">
    <w:abstractNumId w:val="21"/>
  </w:num>
  <w:num w:numId="20">
    <w:abstractNumId w:val="1"/>
  </w:num>
  <w:num w:numId="21">
    <w:abstractNumId w:val="13"/>
  </w:num>
  <w:num w:numId="22">
    <w:abstractNumId w:val="35"/>
  </w:num>
  <w:num w:numId="23">
    <w:abstractNumId w:val="20"/>
  </w:num>
  <w:num w:numId="24">
    <w:abstractNumId w:val="2"/>
  </w:num>
  <w:num w:numId="25">
    <w:abstractNumId w:val="15"/>
  </w:num>
  <w:num w:numId="26">
    <w:abstractNumId w:val="5"/>
  </w:num>
  <w:num w:numId="27">
    <w:abstractNumId w:val="36"/>
  </w:num>
  <w:num w:numId="28">
    <w:abstractNumId w:val="7"/>
  </w:num>
  <w:num w:numId="29">
    <w:abstractNumId w:val="0"/>
  </w:num>
  <w:num w:numId="30">
    <w:abstractNumId w:val="25"/>
  </w:num>
  <w:num w:numId="31">
    <w:abstractNumId w:val="26"/>
  </w:num>
  <w:num w:numId="32">
    <w:abstractNumId w:val="17"/>
  </w:num>
  <w:num w:numId="33">
    <w:abstractNumId w:val="23"/>
  </w:num>
  <w:num w:numId="34">
    <w:abstractNumId w:val="3"/>
  </w:num>
  <w:num w:numId="35">
    <w:abstractNumId w:val="28"/>
  </w:num>
  <w:num w:numId="36">
    <w:abstractNumId w:val="34"/>
  </w:num>
  <w:num w:numId="37">
    <w:abstractNumId w:val="2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1A53"/>
    <w:rsid w:val="00001C7F"/>
    <w:rsid w:val="0000345E"/>
    <w:rsid w:val="000038FE"/>
    <w:rsid w:val="00004D51"/>
    <w:rsid w:val="00005A74"/>
    <w:rsid w:val="0001208F"/>
    <w:rsid w:val="000126D9"/>
    <w:rsid w:val="00013C0C"/>
    <w:rsid w:val="00014126"/>
    <w:rsid w:val="00014961"/>
    <w:rsid w:val="000156EF"/>
    <w:rsid w:val="00021B41"/>
    <w:rsid w:val="00023FC8"/>
    <w:rsid w:val="000252EF"/>
    <w:rsid w:val="00030586"/>
    <w:rsid w:val="00031A86"/>
    <w:rsid w:val="0003546B"/>
    <w:rsid w:val="000354D4"/>
    <w:rsid w:val="00042AF5"/>
    <w:rsid w:val="00045480"/>
    <w:rsid w:val="0004721D"/>
    <w:rsid w:val="000524AE"/>
    <w:rsid w:val="00053A0C"/>
    <w:rsid w:val="000543F3"/>
    <w:rsid w:val="00054EBC"/>
    <w:rsid w:val="00063A52"/>
    <w:rsid w:val="000655D7"/>
    <w:rsid w:val="000718D3"/>
    <w:rsid w:val="000724B0"/>
    <w:rsid w:val="0007251D"/>
    <w:rsid w:val="00073670"/>
    <w:rsid w:val="00084374"/>
    <w:rsid w:val="00085055"/>
    <w:rsid w:val="000872B5"/>
    <w:rsid w:val="00091587"/>
    <w:rsid w:val="00091AF5"/>
    <w:rsid w:val="00095825"/>
    <w:rsid w:val="0009658C"/>
    <w:rsid w:val="000967CE"/>
    <w:rsid w:val="000A1468"/>
    <w:rsid w:val="000A1890"/>
    <w:rsid w:val="000A3B62"/>
    <w:rsid w:val="000B07ED"/>
    <w:rsid w:val="000B0C54"/>
    <w:rsid w:val="000B389C"/>
    <w:rsid w:val="000B395F"/>
    <w:rsid w:val="000B41C8"/>
    <w:rsid w:val="000B4A84"/>
    <w:rsid w:val="000B4BC1"/>
    <w:rsid w:val="000B5A77"/>
    <w:rsid w:val="000B644F"/>
    <w:rsid w:val="000B6DA0"/>
    <w:rsid w:val="000B7F10"/>
    <w:rsid w:val="000C0910"/>
    <w:rsid w:val="000C0CDB"/>
    <w:rsid w:val="000C2736"/>
    <w:rsid w:val="000C6A65"/>
    <w:rsid w:val="000C6ED7"/>
    <w:rsid w:val="000D11D3"/>
    <w:rsid w:val="000D1B70"/>
    <w:rsid w:val="000D5088"/>
    <w:rsid w:val="000D51F0"/>
    <w:rsid w:val="000D7707"/>
    <w:rsid w:val="000D7C02"/>
    <w:rsid w:val="000E165E"/>
    <w:rsid w:val="000E1F4D"/>
    <w:rsid w:val="000E50F5"/>
    <w:rsid w:val="000E5470"/>
    <w:rsid w:val="000E6B9D"/>
    <w:rsid w:val="000F4910"/>
    <w:rsid w:val="000F7917"/>
    <w:rsid w:val="000F7963"/>
    <w:rsid w:val="000F7B2E"/>
    <w:rsid w:val="00100533"/>
    <w:rsid w:val="00100CC5"/>
    <w:rsid w:val="00102BAD"/>
    <w:rsid w:val="00103546"/>
    <w:rsid w:val="00110F3A"/>
    <w:rsid w:val="001112AC"/>
    <w:rsid w:val="00112A5C"/>
    <w:rsid w:val="001177DD"/>
    <w:rsid w:val="001218A7"/>
    <w:rsid w:val="00127BB5"/>
    <w:rsid w:val="001308BD"/>
    <w:rsid w:val="001324AE"/>
    <w:rsid w:val="00132D6F"/>
    <w:rsid w:val="0013337B"/>
    <w:rsid w:val="00133951"/>
    <w:rsid w:val="00133ADA"/>
    <w:rsid w:val="00133B6A"/>
    <w:rsid w:val="00134824"/>
    <w:rsid w:val="00134B36"/>
    <w:rsid w:val="0013583B"/>
    <w:rsid w:val="00135CE9"/>
    <w:rsid w:val="00137359"/>
    <w:rsid w:val="001409A1"/>
    <w:rsid w:val="00141BCF"/>
    <w:rsid w:val="001448A6"/>
    <w:rsid w:val="00144E14"/>
    <w:rsid w:val="00145D50"/>
    <w:rsid w:val="001478AB"/>
    <w:rsid w:val="00147EB9"/>
    <w:rsid w:val="00157860"/>
    <w:rsid w:val="00157AC4"/>
    <w:rsid w:val="00157E07"/>
    <w:rsid w:val="001640A7"/>
    <w:rsid w:val="00165329"/>
    <w:rsid w:val="00180F10"/>
    <w:rsid w:val="0018261A"/>
    <w:rsid w:val="00182ADC"/>
    <w:rsid w:val="00183686"/>
    <w:rsid w:val="00184B1B"/>
    <w:rsid w:val="00192419"/>
    <w:rsid w:val="00193569"/>
    <w:rsid w:val="00195DCF"/>
    <w:rsid w:val="00196383"/>
    <w:rsid w:val="00197CA4"/>
    <w:rsid w:val="001A06A3"/>
    <w:rsid w:val="001A4539"/>
    <w:rsid w:val="001B38EB"/>
    <w:rsid w:val="001B7666"/>
    <w:rsid w:val="001C331E"/>
    <w:rsid w:val="001C5399"/>
    <w:rsid w:val="001C59AC"/>
    <w:rsid w:val="001C6B84"/>
    <w:rsid w:val="001C7D6A"/>
    <w:rsid w:val="001C7FE4"/>
    <w:rsid w:val="001D0713"/>
    <w:rsid w:val="001D0D1D"/>
    <w:rsid w:val="001D1D5A"/>
    <w:rsid w:val="001D401B"/>
    <w:rsid w:val="001D44D9"/>
    <w:rsid w:val="001D5135"/>
    <w:rsid w:val="001D5AD6"/>
    <w:rsid w:val="001D7304"/>
    <w:rsid w:val="001E1EB1"/>
    <w:rsid w:val="001E22E7"/>
    <w:rsid w:val="001E4FDA"/>
    <w:rsid w:val="001F3431"/>
    <w:rsid w:val="001F472F"/>
    <w:rsid w:val="001F6517"/>
    <w:rsid w:val="00201A51"/>
    <w:rsid w:val="00201C86"/>
    <w:rsid w:val="002034A6"/>
    <w:rsid w:val="002073A5"/>
    <w:rsid w:val="0021285A"/>
    <w:rsid w:val="00212BF1"/>
    <w:rsid w:val="002147E8"/>
    <w:rsid w:val="00215434"/>
    <w:rsid w:val="0022073E"/>
    <w:rsid w:val="00220AE7"/>
    <w:rsid w:val="00221AA2"/>
    <w:rsid w:val="00224AB0"/>
    <w:rsid w:val="00225A63"/>
    <w:rsid w:val="00225C70"/>
    <w:rsid w:val="00230487"/>
    <w:rsid w:val="00232BF2"/>
    <w:rsid w:val="00235785"/>
    <w:rsid w:val="00235B86"/>
    <w:rsid w:val="00236D32"/>
    <w:rsid w:val="0024006D"/>
    <w:rsid w:val="00242135"/>
    <w:rsid w:val="00243101"/>
    <w:rsid w:val="0024340D"/>
    <w:rsid w:val="002439A4"/>
    <w:rsid w:val="002479D4"/>
    <w:rsid w:val="0025541A"/>
    <w:rsid w:val="00262794"/>
    <w:rsid w:val="002648F2"/>
    <w:rsid w:val="002650B9"/>
    <w:rsid w:val="00267D3C"/>
    <w:rsid w:val="00270BF2"/>
    <w:rsid w:val="00271252"/>
    <w:rsid w:val="0027129F"/>
    <w:rsid w:val="00274864"/>
    <w:rsid w:val="00275688"/>
    <w:rsid w:val="002767AD"/>
    <w:rsid w:val="00277026"/>
    <w:rsid w:val="002770DD"/>
    <w:rsid w:val="00277476"/>
    <w:rsid w:val="00277761"/>
    <w:rsid w:val="00281B11"/>
    <w:rsid w:val="002872BB"/>
    <w:rsid w:val="002937BD"/>
    <w:rsid w:val="00295EB2"/>
    <w:rsid w:val="0029712A"/>
    <w:rsid w:val="00297A7E"/>
    <w:rsid w:val="002A0AA7"/>
    <w:rsid w:val="002A148E"/>
    <w:rsid w:val="002A28D8"/>
    <w:rsid w:val="002A2D3C"/>
    <w:rsid w:val="002A4351"/>
    <w:rsid w:val="002A52AA"/>
    <w:rsid w:val="002A5F31"/>
    <w:rsid w:val="002A766F"/>
    <w:rsid w:val="002B065A"/>
    <w:rsid w:val="002B0BC8"/>
    <w:rsid w:val="002B1F3D"/>
    <w:rsid w:val="002B3BE1"/>
    <w:rsid w:val="002B3DA8"/>
    <w:rsid w:val="002B4B26"/>
    <w:rsid w:val="002B690B"/>
    <w:rsid w:val="002C12A6"/>
    <w:rsid w:val="002C25C6"/>
    <w:rsid w:val="002C40DD"/>
    <w:rsid w:val="002C40FE"/>
    <w:rsid w:val="002C423D"/>
    <w:rsid w:val="002C4587"/>
    <w:rsid w:val="002C7020"/>
    <w:rsid w:val="002D0D86"/>
    <w:rsid w:val="002D11B7"/>
    <w:rsid w:val="002D1E55"/>
    <w:rsid w:val="002E07D7"/>
    <w:rsid w:val="002F608A"/>
    <w:rsid w:val="002F62DD"/>
    <w:rsid w:val="002F667F"/>
    <w:rsid w:val="002F6E1B"/>
    <w:rsid w:val="00301498"/>
    <w:rsid w:val="00301B59"/>
    <w:rsid w:val="003029E3"/>
    <w:rsid w:val="00302EB2"/>
    <w:rsid w:val="00303BAD"/>
    <w:rsid w:val="00303D4C"/>
    <w:rsid w:val="0030555A"/>
    <w:rsid w:val="00305D0E"/>
    <w:rsid w:val="00310645"/>
    <w:rsid w:val="00312518"/>
    <w:rsid w:val="0031492C"/>
    <w:rsid w:val="0031574D"/>
    <w:rsid w:val="00315DDD"/>
    <w:rsid w:val="0032076F"/>
    <w:rsid w:val="003216EF"/>
    <w:rsid w:val="00322CEF"/>
    <w:rsid w:val="00324B67"/>
    <w:rsid w:val="003277A4"/>
    <w:rsid w:val="00334F83"/>
    <w:rsid w:val="00336089"/>
    <w:rsid w:val="00336A4C"/>
    <w:rsid w:val="00336ADE"/>
    <w:rsid w:val="0034346B"/>
    <w:rsid w:val="0034365F"/>
    <w:rsid w:val="00351FF1"/>
    <w:rsid w:val="003551CD"/>
    <w:rsid w:val="003569C1"/>
    <w:rsid w:val="003609D6"/>
    <w:rsid w:val="00360C2D"/>
    <w:rsid w:val="00361497"/>
    <w:rsid w:val="0036174C"/>
    <w:rsid w:val="00363144"/>
    <w:rsid w:val="00364ADF"/>
    <w:rsid w:val="00364F35"/>
    <w:rsid w:val="003670EF"/>
    <w:rsid w:val="00367BCF"/>
    <w:rsid w:val="00371F45"/>
    <w:rsid w:val="003730D3"/>
    <w:rsid w:val="0037367C"/>
    <w:rsid w:val="003736AA"/>
    <w:rsid w:val="0037506F"/>
    <w:rsid w:val="00383E1B"/>
    <w:rsid w:val="00384C02"/>
    <w:rsid w:val="00386133"/>
    <w:rsid w:val="0038695E"/>
    <w:rsid w:val="00387D41"/>
    <w:rsid w:val="00390D23"/>
    <w:rsid w:val="003914E3"/>
    <w:rsid w:val="00392DB6"/>
    <w:rsid w:val="00395BEF"/>
    <w:rsid w:val="00397776"/>
    <w:rsid w:val="00397DBC"/>
    <w:rsid w:val="003A1423"/>
    <w:rsid w:val="003A3356"/>
    <w:rsid w:val="003A342E"/>
    <w:rsid w:val="003A56DE"/>
    <w:rsid w:val="003A62E8"/>
    <w:rsid w:val="003B12A5"/>
    <w:rsid w:val="003B2DAB"/>
    <w:rsid w:val="003B32B7"/>
    <w:rsid w:val="003B598D"/>
    <w:rsid w:val="003B5EF3"/>
    <w:rsid w:val="003B7B43"/>
    <w:rsid w:val="003C0D20"/>
    <w:rsid w:val="003C12C1"/>
    <w:rsid w:val="003C1766"/>
    <w:rsid w:val="003C40CB"/>
    <w:rsid w:val="003C503E"/>
    <w:rsid w:val="003D288C"/>
    <w:rsid w:val="003D2C9D"/>
    <w:rsid w:val="003D71A7"/>
    <w:rsid w:val="003D7473"/>
    <w:rsid w:val="003E16FE"/>
    <w:rsid w:val="003E55A0"/>
    <w:rsid w:val="003E7CC6"/>
    <w:rsid w:val="003F158E"/>
    <w:rsid w:val="003F201A"/>
    <w:rsid w:val="003F30FC"/>
    <w:rsid w:val="003F4EB8"/>
    <w:rsid w:val="00400648"/>
    <w:rsid w:val="00403012"/>
    <w:rsid w:val="00406BC7"/>
    <w:rsid w:val="00407905"/>
    <w:rsid w:val="00412922"/>
    <w:rsid w:val="00414618"/>
    <w:rsid w:val="00414E9E"/>
    <w:rsid w:val="00416153"/>
    <w:rsid w:val="00416A59"/>
    <w:rsid w:val="0041730B"/>
    <w:rsid w:val="00420C68"/>
    <w:rsid w:val="00423285"/>
    <w:rsid w:val="004243CF"/>
    <w:rsid w:val="004245A1"/>
    <w:rsid w:val="004251B4"/>
    <w:rsid w:val="00427548"/>
    <w:rsid w:val="00427E0B"/>
    <w:rsid w:val="004312EE"/>
    <w:rsid w:val="00434768"/>
    <w:rsid w:val="004348DD"/>
    <w:rsid w:val="00435C81"/>
    <w:rsid w:val="004368AD"/>
    <w:rsid w:val="00436BBA"/>
    <w:rsid w:val="00441743"/>
    <w:rsid w:val="00441E0B"/>
    <w:rsid w:val="00445E74"/>
    <w:rsid w:val="00450CC7"/>
    <w:rsid w:val="0045396C"/>
    <w:rsid w:val="00454AF4"/>
    <w:rsid w:val="004552E5"/>
    <w:rsid w:val="004553BD"/>
    <w:rsid w:val="00460710"/>
    <w:rsid w:val="00460F8E"/>
    <w:rsid w:val="0046138D"/>
    <w:rsid w:val="00462686"/>
    <w:rsid w:val="004632FA"/>
    <w:rsid w:val="00463773"/>
    <w:rsid w:val="00464F10"/>
    <w:rsid w:val="00465B85"/>
    <w:rsid w:val="00467C11"/>
    <w:rsid w:val="004734CF"/>
    <w:rsid w:val="0047391B"/>
    <w:rsid w:val="004767C0"/>
    <w:rsid w:val="004769BA"/>
    <w:rsid w:val="0048087F"/>
    <w:rsid w:val="00480EB4"/>
    <w:rsid w:val="00483723"/>
    <w:rsid w:val="0049251F"/>
    <w:rsid w:val="004930C6"/>
    <w:rsid w:val="004936CD"/>
    <w:rsid w:val="004949CC"/>
    <w:rsid w:val="00497ABE"/>
    <w:rsid w:val="004A0B35"/>
    <w:rsid w:val="004A0BFC"/>
    <w:rsid w:val="004A15E3"/>
    <w:rsid w:val="004A1605"/>
    <w:rsid w:val="004A2458"/>
    <w:rsid w:val="004A7442"/>
    <w:rsid w:val="004A7589"/>
    <w:rsid w:val="004B0FA8"/>
    <w:rsid w:val="004B0FE1"/>
    <w:rsid w:val="004B269C"/>
    <w:rsid w:val="004B300F"/>
    <w:rsid w:val="004B5645"/>
    <w:rsid w:val="004C1989"/>
    <w:rsid w:val="004C1B92"/>
    <w:rsid w:val="004C1CAA"/>
    <w:rsid w:val="004C2F46"/>
    <w:rsid w:val="004C3802"/>
    <w:rsid w:val="004C3835"/>
    <w:rsid w:val="004C484F"/>
    <w:rsid w:val="004C5A47"/>
    <w:rsid w:val="004C6D4A"/>
    <w:rsid w:val="004D1BCF"/>
    <w:rsid w:val="004D2495"/>
    <w:rsid w:val="004D28A8"/>
    <w:rsid w:val="004D31EF"/>
    <w:rsid w:val="004D70F9"/>
    <w:rsid w:val="004E0342"/>
    <w:rsid w:val="004E08FB"/>
    <w:rsid w:val="004E0D7F"/>
    <w:rsid w:val="004E4D5E"/>
    <w:rsid w:val="004E5DA5"/>
    <w:rsid w:val="004E5E1F"/>
    <w:rsid w:val="004F0E3C"/>
    <w:rsid w:val="004F2B87"/>
    <w:rsid w:val="004F2B93"/>
    <w:rsid w:val="004F2EF8"/>
    <w:rsid w:val="004F30D9"/>
    <w:rsid w:val="004F30F0"/>
    <w:rsid w:val="004F3627"/>
    <w:rsid w:val="004F4CC0"/>
    <w:rsid w:val="00500AF9"/>
    <w:rsid w:val="00500D21"/>
    <w:rsid w:val="00502EF2"/>
    <w:rsid w:val="005072C0"/>
    <w:rsid w:val="00511B93"/>
    <w:rsid w:val="00515B4A"/>
    <w:rsid w:val="00516280"/>
    <w:rsid w:val="0051706C"/>
    <w:rsid w:val="005200B8"/>
    <w:rsid w:val="005217F3"/>
    <w:rsid w:val="005225FC"/>
    <w:rsid w:val="00522D12"/>
    <w:rsid w:val="00523FB9"/>
    <w:rsid w:val="0052580C"/>
    <w:rsid w:val="005261C4"/>
    <w:rsid w:val="00526530"/>
    <w:rsid w:val="0052665A"/>
    <w:rsid w:val="00527E1D"/>
    <w:rsid w:val="00530989"/>
    <w:rsid w:val="00533F41"/>
    <w:rsid w:val="00537CF6"/>
    <w:rsid w:val="00537DC9"/>
    <w:rsid w:val="00540473"/>
    <w:rsid w:val="00540741"/>
    <w:rsid w:val="005407A2"/>
    <w:rsid w:val="00544162"/>
    <w:rsid w:val="0054712D"/>
    <w:rsid w:val="00550B4A"/>
    <w:rsid w:val="0055258A"/>
    <w:rsid w:val="00555EE6"/>
    <w:rsid w:val="00556A08"/>
    <w:rsid w:val="0056467A"/>
    <w:rsid w:val="00565B55"/>
    <w:rsid w:val="00570E13"/>
    <w:rsid w:val="00571D7F"/>
    <w:rsid w:val="00575298"/>
    <w:rsid w:val="005753F6"/>
    <w:rsid w:val="00575D53"/>
    <w:rsid w:val="0057770F"/>
    <w:rsid w:val="00577DE4"/>
    <w:rsid w:val="0058241E"/>
    <w:rsid w:val="005846E8"/>
    <w:rsid w:val="00585D6A"/>
    <w:rsid w:val="00586254"/>
    <w:rsid w:val="005875B4"/>
    <w:rsid w:val="005946D5"/>
    <w:rsid w:val="0059472B"/>
    <w:rsid w:val="00597E7D"/>
    <w:rsid w:val="00597FBA"/>
    <w:rsid w:val="005A2C72"/>
    <w:rsid w:val="005A461C"/>
    <w:rsid w:val="005B0FAD"/>
    <w:rsid w:val="005B3660"/>
    <w:rsid w:val="005B66F8"/>
    <w:rsid w:val="005C2386"/>
    <w:rsid w:val="005C2C84"/>
    <w:rsid w:val="005C2E5C"/>
    <w:rsid w:val="005C3537"/>
    <w:rsid w:val="005C5C59"/>
    <w:rsid w:val="005D22C1"/>
    <w:rsid w:val="005D41A3"/>
    <w:rsid w:val="005D621F"/>
    <w:rsid w:val="005E0718"/>
    <w:rsid w:val="005E079A"/>
    <w:rsid w:val="005E09F7"/>
    <w:rsid w:val="005E218B"/>
    <w:rsid w:val="005E25E2"/>
    <w:rsid w:val="005E3C2A"/>
    <w:rsid w:val="005E535C"/>
    <w:rsid w:val="005F1CAE"/>
    <w:rsid w:val="005F2C9F"/>
    <w:rsid w:val="005F44BB"/>
    <w:rsid w:val="005F64A4"/>
    <w:rsid w:val="005F69EE"/>
    <w:rsid w:val="006010A4"/>
    <w:rsid w:val="00601309"/>
    <w:rsid w:val="00606705"/>
    <w:rsid w:val="0061051D"/>
    <w:rsid w:val="00611B70"/>
    <w:rsid w:val="00614C99"/>
    <w:rsid w:val="00614F6C"/>
    <w:rsid w:val="006206CE"/>
    <w:rsid w:val="00623D1D"/>
    <w:rsid w:val="00624650"/>
    <w:rsid w:val="00624A4E"/>
    <w:rsid w:val="00626AE2"/>
    <w:rsid w:val="00627C27"/>
    <w:rsid w:val="00630EC1"/>
    <w:rsid w:val="00631815"/>
    <w:rsid w:val="006343F9"/>
    <w:rsid w:val="00634F9A"/>
    <w:rsid w:val="00636F96"/>
    <w:rsid w:val="00637161"/>
    <w:rsid w:val="00641191"/>
    <w:rsid w:val="00641A74"/>
    <w:rsid w:val="00644AE0"/>
    <w:rsid w:val="00647631"/>
    <w:rsid w:val="006478E9"/>
    <w:rsid w:val="006527C5"/>
    <w:rsid w:val="0065302E"/>
    <w:rsid w:val="0065401E"/>
    <w:rsid w:val="00655560"/>
    <w:rsid w:val="006567B2"/>
    <w:rsid w:val="00656B78"/>
    <w:rsid w:val="00657428"/>
    <w:rsid w:val="006606DB"/>
    <w:rsid w:val="0066174C"/>
    <w:rsid w:val="00663113"/>
    <w:rsid w:val="006632F1"/>
    <w:rsid w:val="00666FEF"/>
    <w:rsid w:val="00682CC9"/>
    <w:rsid w:val="006836F4"/>
    <w:rsid w:val="00685250"/>
    <w:rsid w:val="00693892"/>
    <w:rsid w:val="006961A2"/>
    <w:rsid w:val="006971F3"/>
    <w:rsid w:val="006A1C0A"/>
    <w:rsid w:val="006A61DB"/>
    <w:rsid w:val="006B05DD"/>
    <w:rsid w:val="006B0BD7"/>
    <w:rsid w:val="006B4E60"/>
    <w:rsid w:val="006B5B51"/>
    <w:rsid w:val="006B73D4"/>
    <w:rsid w:val="006C039D"/>
    <w:rsid w:val="006C0606"/>
    <w:rsid w:val="006C220F"/>
    <w:rsid w:val="006C2F82"/>
    <w:rsid w:val="006C30D4"/>
    <w:rsid w:val="006C53A2"/>
    <w:rsid w:val="006C5797"/>
    <w:rsid w:val="006C58F1"/>
    <w:rsid w:val="006C7FE8"/>
    <w:rsid w:val="006D4F17"/>
    <w:rsid w:val="006D54AE"/>
    <w:rsid w:val="006D5A31"/>
    <w:rsid w:val="006D6846"/>
    <w:rsid w:val="006E10FE"/>
    <w:rsid w:val="006E3D3A"/>
    <w:rsid w:val="006F0A70"/>
    <w:rsid w:val="006F1A7E"/>
    <w:rsid w:val="006F1E6D"/>
    <w:rsid w:val="006F4599"/>
    <w:rsid w:val="006F59AE"/>
    <w:rsid w:val="006F6D8E"/>
    <w:rsid w:val="00701AD6"/>
    <w:rsid w:val="00701BD8"/>
    <w:rsid w:val="00702BCF"/>
    <w:rsid w:val="00703386"/>
    <w:rsid w:val="00716D0F"/>
    <w:rsid w:val="0071748A"/>
    <w:rsid w:val="00717D96"/>
    <w:rsid w:val="0072027D"/>
    <w:rsid w:val="00725E3A"/>
    <w:rsid w:val="0072763C"/>
    <w:rsid w:val="00727B59"/>
    <w:rsid w:val="00727F1D"/>
    <w:rsid w:val="00732D19"/>
    <w:rsid w:val="00735E63"/>
    <w:rsid w:val="0074118C"/>
    <w:rsid w:val="007428A7"/>
    <w:rsid w:val="0074383D"/>
    <w:rsid w:val="007469A1"/>
    <w:rsid w:val="00750C69"/>
    <w:rsid w:val="007520A2"/>
    <w:rsid w:val="00752370"/>
    <w:rsid w:val="007541E8"/>
    <w:rsid w:val="00754B13"/>
    <w:rsid w:val="00755903"/>
    <w:rsid w:val="0075612D"/>
    <w:rsid w:val="007578CC"/>
    <w:rsid w:val="007606A0"/>
    <w:rsid w:val="0076557C"/>
    <w:rsid w:val="00773765"/>
    <w:rsid w:val="00775D41"/>
    <w:rsid w:val="007765E0"/>
    <w:rsid w:val="007771A0"/>
    <w:rsid w:val="00781F22"/>
    <w:rsid w:val="00783423"/>
    <w:rsid w:val="00786F0E"/>
    <w:rsid w:val="007922A7"/>
    <w:rsid w:val="00792B44"/>
    <w:rsid w:val="00792E9D"/>
    <w:rsid w:val="00793E53"/>
    <w:rsid w:val="007946F8"/>
    <w:rsid w:val="00794CBC"/>
    <w:rsid w:val="00795C88"/>
    <w:rsid w:val="00796024"/>
    <w:rsid w:val="007A04A4"/>
    <w:rsid w:val="007A371F"/>
    <w:rsid w:val="007A3E54"/>
    <w:rsid w:val="007A47FF"/>
    <w:rsid w:val="007A69E8"/>
    <w:rsid w:val="007A7B96"/>
    <w:rsid w:val="007B1DB6"/>
    <w:rsid w:val="007B22E7"/>
    <w:rsid w:val="007B4511"/>
    <w:rsid w:val="007C0A54"/>
    <w:rsid w:val="007C21E5"/>
    <w:rsid w:val="007C3647"/>
    <w:rsid w:val="007C3DC5"/>
    <w:rsid w:val="007C4DEF"/>
    <w:rsid w:val="007C63C6"/>
    <w:rsid w:val="007D1FC9"/>
    <w:rsid w:val="007D2DF2"/>
    <w:rsid w:val="007D6241"/>
    <w:rsid w:val="007E255A"/>
    <w:rsid w:val="007E5E15"/>
    <w:rsid w:val="007E7E7E"/>
    <w:rsid w:val="007F3314"/>
    <w:rsid w:val="007F417D"/>
    <w:rsid w:val="007F48B9"/>
    <w:rsid w:val="007F4C68"/>
    <w:rsid w:val="007F5A7B"/>
    <w:rsid w:val="007F7499"/>
    <w:rsid w:val="008029C4"/>
    <w:rsid w:val="00804932"/>
    <w:rsid w:val="00804D6F"/>
    <w:rsid w:val="008101A4"/>
    <w:rsid w:val="00810F25"/>
    <w:rsid w:val="00810F60"/>
    <w:rsid w:val="00820B51"/>
    <w:rsid w:val="00820BCE"/>
    <w:rsid w:val="00820EA7"/>
    <w:rsid w:val="00827C74"/>
    <w:rsid w:val="00830C0D"/>
    <w:rsid w:val="008333AC"/>
    <w:rsid w:val="00836F81"/>
    <w:rsid w:val="0084370C"/>
    <w:rsid w:val="00843B2C"/>
    <w:rsid w:val="008455F4"/>
    <w:rsid w:val="00845621"/>
    <w:rsid w:val="008479B5"/>
    <w:rsid w:val="00847CE2"/>
    <w:rsid w:val="008506E6"/>
    <w:rsid w:val="00851D72"/>
    <w:rsid w:val="00852E2B"/>
    <w:rsid w:val="00853545"/>
    <w:rsid w:val="00853F5F"/>
    <w:rsid w:val="00855585"/>
    <w:rsid w:val="008563E0"/>
    <w:rsid w:val="00860380"/>
    <w:rsid w:val="00861283"/>
    <w:rsid w:val="0086215A"/>
    <w:rsid w:val="0086264C"/>
    <w:rsid w:val="00862C05"/>
    <w:rsid w:val="00866790"/>
    <w:rsid w:val="0086696C"/>
    <w:rsid w:val="008678F7"/>
    <w:rsid w:val="00867CC6"/>
    <w:rsid w:val="0087170D"/>
    <w:rsid w:val="008741C2"/>
    <w:rsid w:val="0088192A"/>
    <w:rsid w:val="008846C6"/>
    <w:rsid w:val="00885BB3"/>
    <w:rsid w:val="00885FB9"/>
    <w:rsid w:val="0088771F"/>
    <w:rsid w:val="008912ED"/>
    <w:rsid w:val="0089387E"/>
    <w:rsid w:val="00894E8A"/>
    <w:rsid w:val="00895CEA"/>
    <w:rsid w:val="00897939"/>
    <w:rsid w:val="008A3017"/>
    <w:rsid w:val="008A315D"/>
    <w:rsid w:val="008A5D1C"/>
    <w:rsid w:val="008A63F1"/>
    <w:rsid w:val="008B091B"/>
    <w:rsid w:val="008B1BE6"/>
    <w:rsid w:val="008B1C98"/>
    <w:rsid w:val="008B3163"/>
    <w:rsid w:val="008B3F8F"/>
    <w:rsid w:val="008C2B50"/>
    <w:rsid w:val="008C533F"/>
    <w:rsid w:val="008C6685"/>
    <w:rsid w:val="008C6DDC"/>
    <w:rsid w:val="008D0B34"/>
    <w:rsid w:val="008D1026"/>
    <w:rsid w:val="008D3E85"/>
    <w:rsid w:val="008E1182"/>
    <w:rsid w:val="008E3B14"/>
    <w:rsid w:val="008E62B7"/>
    <w:rsid w:val="008E6EE6"/>
    <w:rsid w:val="008E7B8A"/>
    <w:rsid w:val="008F0490"/>
    <w:rsid w:val="008F2813"/>
    <w:rsid w:val="008F3096"/>
    <w:rsid w:val="008F317E"/>
    <w:rsid w:val="008F3470"/>
    <w:rsid w:val="008F491D"/>
    <w:rsid w:val="00900233"/>
    <w:rsid w:val="0090024C"/>
    <w:rsid w:val="00901323"/>
    <w:rsid w:val="00904CB2"/>
    <w:rsid w:val="00911941"/>
    <w:rsid w:val="009126BB"/>
    <w:rsid w:val="00912F41"/>
    <w:rsid w:val="00913BF6"/>
    <w:rsid w:val="009153B7"/>
    <w:rsid w:val="00920F9D"/>
    <w:rsid w:val="0092259D"/>
    <w:rsid w:val="00934A72"/>
    <w:rsid w:val="0094277B"/>
    <w:rsid w:val="009444C5"/>
    <w:rsid w:val="009470D0"/>
    <w:rsid w:val="00947184"/>
    <w:rsid w:val="00947C4F"/>
    <w:rsid w:val="0095144F"/>
    <w:rsid w:val="00953790"/>
    <w:rsid w:val="009550FC"/>
    <w:rsid w:val="00962D33"/>
    <w:rsid w:val="0096649A"/>
    <w:rsid w:val="00971A46"/>
    <w:rsid w:val="009753BC"/>
    <w:rsid w:val="00975702"/>
    <w:rsid w:val="009817F2"/>
    <w:rsid w:val="00982ACC"/>
    <w:rsid w:val="00982D37"/>
    <w:rsid w:val="009835B8"/>
    <w:rsid w:val="0098452F"/>
    <w:rsid w:val="009870A5"/>
    <w:rsid w:val="009919BC"/>
    <w:rsid w:val="00991AE9"/>
    <w:rsid w:val="009935C8"/>
    <w:rsid w:val="00993E0E"/>
    <w:rsid w:val="009967C8"/>
    <w:rsid w:val="00996ABE"/>
    <w:rsid w:val="009A5A5A"/>
    <w:rsid w:val="009B1C3D"/>
    <w:rsid w:val="009B365C"/>
    <w:rsid w:val="009B4DEB"/>
    <w:rsid w:val="009B5AD2"/>
    <w:rsid w:val="009C14ED"/>
    <w:rsid w:val="009C17AB"/>
    <w:rsid w:val="009C2AC8"/>
    <w:rsid w:val="009C2C94"/>
    <w:rsid w:val="009C57E6"/>
    <w:rsid w:val="009C6451"/>
    <w:rsid w:val="009C7FA5"/>
    <w:rsid w:val="009D31EC"/>
    <w:rsid w:val="009D6553"/>
    <w:rsid w:val="009D6970"/>
    <w:rsid w:val="009D754C"/>
    <w:rsid w:val="009E0478"/>
    <w:rsid w:val="009E107B"/>
    <w:rsid w:val="009E29F8"/>
    <w:rsid w:val="009E409E"/>
    <w:rsid w:val="009E6251"/>
    <w:rsid w:val="009E7A65"/>
    <w:rsid w:val="009F28F3"/>
    <w:rsid w:val="009F644A"/>
    <w:rsid w:val="00A0112B"/>
    <w:rsid w:val="00A07A63"/>
    <w:rsid w:val="00A12A53"/>
    <w:rsid w:val="00A12AA5"/>
    <w:rsid w:val="00A130D3"/>
    <w:rsid w:val="00A15AE7"/>
    <w:rsid w:val="00A163D5"/>
    <w:rsid w:val="00A16862"/>
    <w:rsid w:val="00A16E26"/>
    <w:rsid w:val="00A17372"/>
    <w:rsid w:val="00A2022F"/>
    <w:rsid w:val="00A204E1"/>
    <w:rsid w:val="00A225C1"/>
    <w:rsid w:val="00A31F22"/>
    <w:rsid w:val="00A32AEC"/>
    <w:rsid w:val="00A344A1"/>
    <w:rsid w:val="00A35098"/>
    <w:rsid w:val="00A373C3"/>
    <w:rsid w:val="00A40C57"/>
    <w:rsid w:val="00A435DE"/>
    <w:rsid w:val="00A44949"/>
    <w:rsid w:val="00A45037"/>
    <w:rsid w:val="00A4638A"/>
    <w:rsid w:val="00A47ADC"/>
    <w:rsid w:val="00A51D4E"/>
    <w:rsid w:val="00A554FE"/>
    <w:rsid w:val="00A653FF"/>
    <w:rsid w:val="00A654FA"/>
    <w:rsid w:val="00A65F99"/>
    <w:rsid w:val="00A71267"/>
    <w:rsid w:val="00A71936"/>
    <w:rsid w:val="00A72775"/>
    <w:rsid w:val="00A73DF6"/>
    <w:rsid w:val="00A81BA8"/>
    <w:rsid w:val="00A87AEC"/>
    <w:rsid w:val="00A920A8"/>
    <w:rsid w:val="00A927AA"/>
    <w:rsid w:val="00A9312F"/>
    <w:rsid w:val="00A9400C"/>
    <w:rsid w:val="00AA1543"/>
    <w:rsid w:val="00AA4BF8"/>
    <w:rsid w:val="00AA540D"/>
    <w:rsid w:val="00AA62F6"/>
    <w:rsid w:val="00AB2E00"/>
    <w:rsid w:val="00AB647C"/>
    <w:rsid w:val="00AC32F6"/>
    <w:rsid w:val="00AC3438"/>
    <w:rsid w:val="00AC3902"/>
    <w:rsid w:val="00AD123A"/>
    <w:rsid w:val="00AD2A07"/>
    <w:rsid w:val="00AD3212"/>
    <w:rsid w:val="00AD37DE"/>
    <w:rsid w:val="00AD3830"/>
    <w:rsid w:val="00AD516B"/>
    <w:rsid w:val="00AD64C2"/>
    <w:rsid w:val="00AD6CC7"/>
    <w:rsid w:val="00AD7C0B"/>
    <w:rsid w:val="00AE0DFA"/>
    <w:rsid w:val="00AE1BA9"/>
    <w:rsid w:val="00AE2843"/>
    <w:rsid w:val="00AE5E7B"/>
    <w:rsid w:val="00AF1FE9"/>
    <w:rsid w:val="00AF2E6D"/>
    <w:rsid w:val="00AF3788"/>
    <w:rsid w:val="00AF44D7"/>
    <w:rsid w:val="00AF63C1"/>
    <w:rsid w:val="00AF7084"/>
    <w:rsid w:val="00B00840"/>
    <w:rsid w:val="00B008B1"/>
    <w:rsid w:val="00B05652"/>
    <w:rsid w:val="00B05C11"/>
    <w:rsid w:val="00B063A9"/>
    <w:rsid w:val="00B131DD"/>
    <w:rsid w:val="00B15B49"/>
    <w:rsid w:val="00B20620"/>
    <w:rsid w:val="00B229DA"/>
    <w:rsid w:val="00B24BA4"/>
    <w:rsid w:val="00B25096"/>
    <w:rsid w:val="00B27B3C"/>
    <w:rsid w:val="00B32230"/>
    <w:rsid w:val="00B3243C"/>
    <w:rsid w:val="00B326F3"/>
    <w:rsid w:val="00B34710"/>
    <w:rsid w:val="00B349BC"/>
    <w:rsid w:val="00B350E4"/>
    <w:rsid w:val="00B35AAD"/>
    <w:rsid w:val="00B36D9C"/>
    <w:rsid w:val="00B36FAB"/>
    <w:rsid w:val="00B42334"/>
    <w:rsid w:val="00B42CBA"/>
    <w:rsid w:val="00B43DB1"/>
    <w:rsid w:val="00B44397"/>
    <w:rsid w:val="00B444E7"/>
    <w:rsid w:val="00B44B20"/>
    <w:rsid w:val="00B44D43"/>
    <w:rsid w:val="00B45529"/>
    <w:rsid w:val="00B45A92"/>
    <w:rsid w:val="00B466D8"/>
    <w:rsid w:val="00B50309"/>
    <w:rsid w:val="00B522B1"/>
    <w:rsid w:val="00B52BB6"/>
    <w:rsid w:val="00B577CF"/>
    <w:rsid w:val="00B614DA"/>
    <w:rsid w:val="00B6294D"/>
    <w:rsid w:val="00B646E8"/>
    <w:rsid w:val="00B66ED2"/>
    <w:rsid w:val="00B701B5"/>
    <w:rsid w:val="00B7090D"/>
    <w:rsid w:val="00B709F7"/>
    <w:rsid w:val="00B72142"/>
    <w:rsid w:val="00B73854"/>
    <w:rsid w:val="00B74497"/>
    <w:rsid w:val="00B75528"/>
    <w:rsid w:val="00B77D38"/>
    <w:rsid w:val="00B8044F"/>
    <w:rsid w:val="00B80FB6"/>
    <w:rsid w:val="00B814A7"/>
    <w:rsid w:val="00B82D1D"/>
    <w:rsid w:val="00B850FE"/>
    <w:rsid w:val="00B854CE"/>
    <w:rsid w:val="00B90CDA"/>
    <w:rsid w:val="00B94DEA"/>
    <w:rsid w:val="00BA096B"/>
    <w:rsid w:val="00BA1BC7"/>
    <w:rsid w:val="00BA2612"/>
    <w:rsid w:val="00BB0B39"/>
    <w:rsid w:val="00BB1121"/>
    <w:rsid w:val="00BB38F9"/>
    <w:rsid w:val="00BB5396"/>
    <w:rsid w:val="00BB671A"/>
    <w:rsid w:val="00BC276E"/>
    <w:rsid w:val="00BC40F4"/>
    <w:rsid w:val="00BC55F6"/>
    <w:rsid w:val="00BD0A4C"/>
    <w:rsid w:val="00BD18D1"/>
    <w:rsid w:val="00BD3310"/>
    <w:rsid w:val="00BD4C44"/>
    <w:rsid w:val="00BD6470"/>
    <w:rsid w:val="00BD69B1"/>
    <w:rsid w:val="00BE0AAE"/>
    <w:rsid w:val="00BE1991"/>
    <w:rsid w:val="00BE3556"/>
    <w:rsid w:val="00BE47DD"/>
    <w:rsid w:val="00BE49F0"/>
    <w:rsid w:val="00BE4C9A"/>
    <w:rsid w:val="00BE4EA4"/>
    <w:rsid w:val="00BE62AE"/>
    <w:rsid w:val="00BE6D3D"/>
    <w:rsid w:val="00BE736A"/>
    <w:rsid w:val="00BF3A51"/>
    <w:rsid w:val="00BF432C"/>
    <w:rsid w:val="00BF52A1"/>
    <w:rsid w:val="00BF5F6C"/>
    <w:rsid w:val="00C0026F"/>
    <w:rsid w:val="00C00CE4"/>
    <w:rsid w:val="00C00F0F"/>
    <w:rsid w:val="00C02630"/>
    <w:rsid w:val="00C02815"/>
    <w:rsid w:val="00C03CE3"/>
    <w:rsid w:val="00C06599"/>
    <w:rsid w:val="00C07226"/>
    <w:rsid w:val="00C0740C"/>
    <w:rsid w:val="00C07478"/>
    <w:rsid w:val="00C1231F"/>
    <w:rsid w:val="00C1400C"/>
    <w:rsid w:val="00C158A6"/>
    <w:rsid w:val="00C16820"/>
    <w:rsid w:val="00C17F2E"/>
    <w:rsid w:val="00C210D7"/>
    <w:rsid w:val="00C213B4"/>
    <w:rsid w:val="00C275C0"/>
    <w:rsid w:val="00C30A84"/>
    <w:rsid w:val="00C30B6D"/>
    <w:rsid w:val="00C31B65"/>
    <w:rsid w:val="00C32417"/>
    <w:rsid w:val="00C33FF4"/>
    <w:rsid w:val="00C3465E"/>
    <w:rsid w:val="00C35194"/>
    <w:rsid w:val="00C35EFE"/>
    <w:rsid w:val="00C37416"/>
    <w:rsid w:val="00C377F9"/>
    <w:rsid w:val="00C43728"/>
    <w:rsid w:val="00C4635D"/>
    <w:rsid w:val="00C5173E"/>
    <w:rsid w:val="00C522C5"/>
    <w:rsid w:val="00C537AF"/>
    <w:rsid w:val="00C6155F"/>
    <w:rsid w:val="00C65CB9"/>
    <w:rsid w:val="00C6610D"/>
    <w:rsid w:val="00C662D2"/>
    <w:rsid w:val="00C72214"/>
    <w:rsid w:val="00C7365E"/>
    <w:rsid w:val="00C81CD5"/>
    <w:rsid w:val="00C82400"/>
    <w:rsid w:val="00C825FD"/>
    <w:rsid w:val="00C86D3D"/>
    <w:rsid w:val="00C87770"/>
    <w:rsid w:val="00C878A7"/>
    <w:rsid w:val="00C91E6B"/>
    <w:rsid w:val="00C96550"/>
    <w:rsid w:val="00C97C29"/>
    <w:rsid w:val="00CA1752"/>
    <w:rsid w:val="00CA70DE"/>
    <w:rsid w:val="00CB2D93"/>
    <w:rsid w:val="00CB467A"/>
    <w:rsid w:val="00CB4BC6"/>
    <w:rsid w:val="00CB5D88"/>
    <w:rsid w:val="00CB5DEC"/>
    <w:rsid w:val="00CC03B1"/>
    <w:rsid w:val="00CC19D9"/>
    <w:rsid w:val="00CC2AE3"/>
    <w:rsid w:val="00CC2FE2"/>
    <w:rsid w:val="00CC7FD3"/>
    <w:rsid w:val="00CD5814"/>
    <w:rsid w:val="00CD5EAF"/>
    <w:rsid w:val="00CD66DA"/>
    <w:rsid w:val="00CD7289"/>
    <w:rsid w:val="00CD7F7E"/>
    <w:rsid w:val="00CE2D05"/>
    <w:rsid w:val="00CE323E"/>
    <w:rsid w:val="00CE3566"/>
    <w:rsid w:val="00CE5ADB"/>
    <w:rsid w:val="00CE6CBD"/>
    <w:rsid w:val="00CF0218"/>
    <w:rsid w:val="00CF1922"/>
    <w:rsid w:val="00CF2FD9"/>
    <w:rsid w:val="00CF33FF"/>
    <w:rsid w:val="00CF5100"/>
    <w:rsid w:val="00CF5C99"/>
    <w:rsid w:val="00D02A8E"/>
    <w:rsid w:val="00D0467C"/>
    <w:rsid w:val="00D07543"/>
    <w:rsid w:val="00D07F2D"/>
    <w:rsid w:val="00D15795"/>
    <w:rsid w:val="00D1608B"/>
    <w:rsid w:val="00D16E9E"/>
    <w:rsid w:val="00D23660"/>
    <w:rsid w:val="00D34B5E"/>
    <w:rsid w:val="00D364B8"/>
    <w:rsid w:val="00D36738"/>
    <w:rsid w:val="00D37257"/>
    <w:rsid w:val="00D41549"/>
    <w:rsid w:val="00D41C37"/>
    <w:rsid w:val="00D41EC1"/>
    <w:rsid w:val="00D44A4D"/>
    <w:rsid w:val="00D462F7"/>
    <w:rsid w:val="00D53487"/>
    <w:rsid w:val="00D62464"/>
    <w:rsid w:val="00D6735F"/>
    <w:rsid w:val="00D726CB"/>
    <w:rsid w:val="00D77C73"/>
    <w:rsid w:val="00D8119D"/>
    <w:rsid w:val="00D8247A"/>
    <w:rsid w:val="00D84CC8"/>
    <w:rsid w:val="00D862E7"/>
    <w:rsid w:val="00D867B3"/>
    <w:rsid w:val="00D86D7E"/>
    <w:rsid w:val="00D90365"/>
    <w:rsid w:val="00D907DC"/>
    <w:rsid w:val="00D91160"/>
    <w:rsid w:val="00D926BB"/>
    <w:rsid w:val="00D96E38"/>
    <w:rsid w:val="00DA13D1"/>
    <w:rsid w:val="00DA22A6"/>
    <w:rsid w:val="00DA34D6"/>
    <w:rsid w:val="00DA3687"/>
    <w:rsid w:val="00DA3739"/>
    <w:rsid w:val="00DA68E4"/>
    <w:rsid w:val="00DB1858"/>
    <w:rsid w:val="00DB3BD5"/>
    <w:rsid w:val="00DB3CD3"/>
    <w:rsid w:val="00DB3D1A"/>
    <w:rsid w:val="00DB5428"/>
    <w:rsid w:val="00DC2FCD"/>
    <w:rsid w:val="00DC600B"/>
    <w:rsid w:val="00DC6277"/>
    <w:rsid w:val="00DC79BD"/>
    <w:rsid w:val="00DD1FEB"/>
    <w:rsid w:val="00DD60A7"/>
    <w:rsid w:val="00DD6145"/>
    <w:rsid w:val="00DE0362"/>
    <w:rsid w:val="00DE1535"/>
    <w:rsid w:val="00DE27FC"/>
    <w:rsid w:val="00DE309F"/>
    <w:rsid w:val="00DE39EE"/>
    <w:rsid w:val="00DE626E"/>
    <w:rsid w:val="00DE64EF"/>
    <w:rsid w:val="00DE744C"/>
    <w:rsid w:val="00DF3B21"/>
    <w:rsid w:val="00DF49F3"/>
    <w:rsid w:val="00DF508D"/>
    <w:rsid w:val="00E02499"/>
    <w:rsid w:val="00E0261B"/>
    <w:rsid w:val="00E03C89"/>
    <w:rsid w:val="00E04267"/>
    <w:rsid w:val="00E05623"/>
    <w:rsid w:val="00E12C6F"/>
    <w:rsid w:val="00E15291"/>
    <w:rsid w:val="00E1683E"/>
    <w:rsid w:val="00E2104D"/>
    <w:rsid w:val="00E231D8"/>
    <w:rsid w:val="00E231F9"/>
    <w:rsid w:val="00E24933"/>
    <w:rsid w:val="00E250CA"/>
    <w:rsid w:val="00E250F6"/>
    <w:rsid w:val="00E264B5"/>
    <w:rsid w:val="00E315B3"/>
    <w:rsid w:val="00E33017"/>
    <w:rsid w:val="00E331F1"/>
    <w:rsid w:val="00E33C52"/>
    <w:rsid w:val="00E3409E"/>
    <w:rsid w:val="00E34C87"/>
    <w:rsid w:val="00E41276"/>
    <w:rsid w:val="00E45D65"/>
    <w:rsid w:val="00E461C1"/>
    <w:rsid w:val="00E465A3"/>
    <w:rsid w:val="00E4695A"/>
    <w:rsid w:val="00E50B6C"/>
    <w:rsid w:val="00E53AF5"/>
    <w:rsid w:val="00E53EE3"/>
    <w:rsid w:val="00E558F5"/>
    <w:rsid w:val="00E5620F"/>
    <w:rsid w:val="00E5642C"/>
    <w:rsid w:val="00E56A95"/>
    <w:rsid w:val="00E600AD"/>
    <w:rsid w:val="00E600DA"/>
    <w:rsid w:val="00E66DC6"/>
    <w:rsid w:val="00E66DEB"/>
    <w:rsid w:val="00E67370"/>
    <w:rsid w:val="00E73DA5"/>
    <w:rsid w:val="00E74DA3"/>
    <w:rsid w:val="00E75D03"/>
    <w:rsid w:val="00E80266"/>
    <w:rsid w:val="00E871FE"/>
    <w:rsid w:val="00E87E7A"/>
    <w:rsid w:val="00E9041C"/>
    <w:rsid w:val="00E90B9B"/>
    <w:rsid w:val="00E92928"/>
    <w:rsid w:val="00E92A7B"/>
    <w:rsid w:val="00E934BA"/>
    <w:rsid w:val="00E97DE6"/>
    <w:rsid w:val="00EA05FD"/>
    <w:rsid w:val="00EA2B01"/>
    <w:rsid w:val="00EA5C58"/>
    <w:rsid w:val="00EA6BCB"/>
    <w:rsid w:val="00EA71A9"/>
    <w:rsid w:val="00EB2209"/>
    <w:rsid w:val="00EB3718"/>
    <w:rsid w:val="00EB3DB7"/>
    <w:rsid w:val="00EB4A00"/>
    <w:rsid w:val="00EB742B"/>
    <w:rsid w:val="00EB75D3"/>
    <w:rsid w:val="00EB7F45"/>
    <w:rsid w:val="00EC1C9F"/>
    <w:rsid w:val="00EC5FAE"/>
    <w:rsid w:val="00ED2AB2"/>
    <w:rsid w:val="00ED5214"/>
    <w:rsid w:val="00ED72C7"/>
    <w:rsid w:val="00EE27E7"/>
    <w:rsid w:val="00EE3A4A"/>
    <w:rsid w:val="00EE74A1"/>
    <w:rsid w:val="00EE7E25"/>
    <w:rsid w:val="00EF1275"/>
    <w:rsid w:val="00EF14B0"/>
    <w:rsid w:val="00EF17CD"/>
    <w:rsid w:val="00EF2C8A"/>
    <w:rsid w:val="00EF3708"/>
    <w:rsid w:val="00EF4BD8"/>
    <w:rsid w:val="00EF597F"/>
    <w:rsid w:val="00EF602B"/>
    <w:rsid w:val="00EF69A0"/>
    <w:rsid w:val="00F00C03"/>
    <w:rsid w:val="00F01073"/>
    <w:rsid w:val="00F015CF"/>
    <w:rsid w:val="00F01768"/>
    <w:rsid w:val="00F0238C"/>
    <w:rsid w:val="00F0292B"/>
    <w:rsid w:val="00F070B8"/>
    <w:rsid w:val="00F0750B"/>
    <w:rsid w:val="00F075E7"/>
    <w:rsid w:val="00F07DB6"/>
    <w:rsid w:val="00F14B82"/>
    <w:rsid w:val="00F15844"/>
    <w:rsid w:val="00F16F83"/>
    <w:rsid w:val="00F20CFC"/>
    <w:rsid w:val="00F21EF0"/>
    <w:rsid w:val="00F22263"/>
    <w:rsid w:val="00F2332E"/>
    <w:rsid w:val="00F2442A"/>
    <w:rsid w:val="00F24590"/>
    <w:rsid w:val="00F304BF"/>
    <w:rsid w:val="00F30CA8"/>
    <w:rsid w:val="00F32283"/>
    <w:rsid w:val="00F322BB"/>
    <w:rsid w:val="00F33B2B"/>
    <w:rsid w:val="00F36095"/>
    <w:rsid w:val="00F3610F"/>
    <w:rsid w:val="00F37B3A"/>
    <w:rsid w:val="00F402DF"/>
    <w:rsid w:val="00F42655"/>
    <w:rsid w:val="00F44556"/>
    <w:rsid w:val="00F46BBF"/>
    <w:rsid w:val="00F46E21"/>
    <w:rsid w:val="00F504EB"/>
    <w:rsid w:val="00F50FC1"/>
    <w:rsid w:val="00F515FA"/>
    <w:rsid w:val="00F516CE"/>
    <w:rsid w:val="00F53A1D"/>
    <w:rsid w:val="00F65F11"/>
    <w:rsid w:val="00F6686B"/>
    <w:rsid w:val="00F71540"/>
    <w:rsid w:val="00F71E78"/>
    <w:rsid w:val="00F71E84"/>
    <w:rsid w:val="00F7271C"/>
    <w:rsid w:val="00F72C7A"/>
    <w:rsid w:val="00F73A1A"/>
    <w:rsid w:val="00F7539D"/>
    <w:rsid w:val="00F75DB2"/>
    <w:rsid w:val="00F76B28"/>
    <w:rsid w:val="00F77F28"/>
    <w:rsid w:val="00F80DBA"/>
    <w:rsid w:val="00F80E7E"/>
    <w:rsid w:val="00F80F97"/>
    <w:rsid w:val="00F81A35"/>
    <w:rsid w:val="00F8298D"/>
    <w:rsid w:val="00F84285"/>
    <w:rsid w:val="00F84E81"/>
    <w:rsid w:val="00F85189"/>
    <w:rsid w:val="00F86139"/>
    <w:rsid w:val="00F900A1"/>
    <w:rsid w:val="00F922B5"/>
    <w:rsid w:val="00F93090"/>
    <w:rsid w:val="00F93372"/>
    <w:rsid w:val="00F94472"/>
    <w:rsid w:val="00F94578"/>
    <w:rsid w:val="00F974C2"/>
    <w:rsid w:val="00FA2CC3"/>
    <w:rsid w:val="00FA704A"/>
    <w:rsid w:val="00FA774F"/>
    <w:rsid w:val="00FB223E"/>
    <w:rsid w:val="00FB2CD9"/>
    <w:rsid w:val="00FB6BA3"/>
    <w:rsid w:val="00FC0F14"/>
    <w:rsid w:val="00FC1721"/>
    <w:rsid w:val="00FC2A2B"/>
    <w:rsid w:val="00FC71A1"/>
    <w:rsid w:val="00FC7B26"/>
    <w:rsid w:val="00FD0202"/>
    <w:rsid w:val="00FD08C4"/>
    <w:rsid w:val="00FD1460"/>
    <w:rsid w:val="00FD5C8E"/>
    <w:rsid w:val="00FD7316"/>
    <w:rsid w:val="00FD7E65"/>
    <w:rsid w:val="00FE0692"/>
    <w:rsid w:val="00FE11A5"/>
    <w:rsid w:val="00FE1AF0"/>
    <w:rsid w:val="00FE4763"/>
    <w:rsid w:val="00FE512D"/>
    <w:rsid w:val="00FE606E"/>
    <w:rsid w:val="00FE63B2"/>
    <w:rsid w:val="00FF0F16"/>
    <w:rsid w:val="00FF32F4"/>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20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522D12"/>
    <w:pPr>
      <w:ind w:leftChars="400" w:left="840"/>
    </w:pPr>
  </w:style>
  <w:style w:type="character" w:styleId="ab">
    <w:name w:val="annotation reference"/>
    <w:basedOn w:val="a0"/>
    <w:semiHidden/>
    <w:unhideWhenUsed/>
    <w:rsid w:val="00CD66DA"/>
    <w:rPr>
      <w:sz w:val="18"/>
      <w:szCs w:val="18"/>
    </w:rPr>
  </w:style>
  <w:style w:type="paragraph" w:styleId="ac">
    <w:name w:val="annotation text"/>
    <w:basedOn w:val="a"/>
    <w:link w:val="ad"/>
    <w:semiHidden/>
    <w:unhideWhenUsed/>
    <w:rsid w:val="00CD66DA"/>
    <w:pPr>
      <w:jc w:val="left"/>
    </w:pPr>
  </w:style>
  <w:style w:type="character" w:customStyle="1" w:styleId="ad">
    <w:name w:val="コメント文字列 (文字)"/>
    <w:basedOn w:val="a0"/>
    <w:link w:val="ac"/>
    <w:semiHidden/>
    <w:rsid w:val="00CD66DA"/>
    <w:rPr>
      <w:kern w:val="2"/>
      <w:sz w:val="21"/>
      <w:szCs w:val="24"/>
    </w:rPr>
  </w:style>
  <w:style w:type="paragraph" w:styleId="ae">
    <w:name w:val="annotation subject"/>
    <w:basedOn w:val="ac"/>
    <w:next w:val="ac"/>
    <w:link w:val="af"/>
    <w:semiHidden/>
    <w:unhideWhenUsed/>
    <w:rsid w:val="00CD66DA"/>
    <w:rPr>
      <w:b/>
      <w:bCs/>
    </w:rPr>
  </w:style>
  <w:style w:type="character" w:customStyle="1" w:styleId="af">
    <w:name w:val="コメント内容 (文字)"/>
    <w:basedOn w:val="ad"/>
    <w:link w:val="ae"/>
    <w:semiHidden/>
    <w:rsid w:val="00CD66DA"/>
    <w:rPr>
      <w:b/>
      <w:bCs/>
      <w:kern w:val="2"/>
      <w:sz w:val="21"/>
      <w:szCs w:val="24"/>
    </w:rPr>
  </w:style>
  <w:style w:type="paragraph" w:customStyle="1" w:styleId="Default">
    <w:name w:val="Default"/>
    <w:rsid w:val="00F75DB2"/>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6210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2024-04-23T00:01:00Z</dcterms:created>
  <dcterms:modified xsi:type="dcterms:W3CDTF">2024-04-25T11:11:00Z</dcterms:modified>
</cp:coreProperties>
</file>