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86DF" w14:textId="3AC9D271" w:rsidR="0037367C" w:rsidRPr="00777197" w:rsidRDefault="00AF6727" w:rsidP="00F5590C">
      <w:pPr>
        <w:wordWrap w:val="0"/>
        <w:spacing w:line="360" w:lineRule="exact"/>
        <w:ind w:rightChars="100" w:right="210"/>
        <w:jc w:val="right"/>
        <w:rPr>
          <w:rFonts w:ascii="ＭＳ 明朝" w:hAnsi="ＭＳ 明朝"/>
          <w:b/>
          <w:sz w:val="24"/>
        </w:rPr>
      </w:pPr>
      <w:bookmarkStart w:id="0" w:name="_GoBack"/>
      <w:bookmarkEnd w:id="0"/>
      <w:r w:rsidRPr="00777197">
        <w:rPr>
          <w:rFonts w:ascii="ＭＳ 明朝" w:hAnsi="ＭＳ 明朝" w:hint="eastAsia"/>
          <w:b/>
          <w:sz w:val="24"/>
        </w:rPr>
        <w:t>校長　木村　雅昭</w:t>
      </w:r>
    </w:p>
    <w:p w14:paraId="45B68CD1" w14:textId="77777777" w:rsidR="00E10B39" w:rsidRDefault="00E10B39" w:rsidP="009B365C">
      <w:pPr>
        <w:spacing w:line="360" w:lineRule="exact"/>
        <w:ind w:rightChars="-326" w:right="-685"/>
        <w:jc w:val="center"/>
        <w:rPr>
          <w:rFonts w:ascii="ＭＳ ゴシック" w:eastAsia="ＭＳ ゴシック" w:hAnsi="ＭＳ ゴシック"/>
          <w:b/>
          <w:sz w:val="32"/>
          <w:szCs w:val="32"/>
        </w:rPr>
      </w:pPr>
    </w:p>
    <w:p w14:paraId="23E880EC" w14:textId="62432A31" w:rsidR="0037367C" w:rsidRDefault="00C74900" w:rsidP="009B365C">
      <w:pPr>
        <w:spacing w:line="360" w:lineRule="exact"/>
        <w:ind w:rightChars="-326" w:right="-685"/>
        <w:jc w:val="center"/>
        <w:rPr>
          <w:rFonts w:ascii="ＭＳ ゴシック" w:eastAsia="ＭＳ ゴシック" w:hAnsi="ＭＳ ゴシック"/>
          <w:b/>
          <w:sz w:val="32"/>
          <w:szCs w:val="32"/>
        </w:rPr>
      </w:pPr>
      <w:r w:rsidRPr="00777197">
        <w:rPr>
          <w:rFonts w:ascii="ＭＳ ゴシック" w:eastAsia="ＭＳ ゴシック" w:hAnsi="ＭＳ ゴシック" w:hint="eastAsia"/>
          <w:b/>
          <w:sz w:val="32"/>
          <w:szCs w:val="32"/>
        </w:rPr>
        <w:t>令和</w:t>
      </w:r>
      <w:r w:rsidR="00D10470" w:rsidRPr="00777197">
        <w:rPr>
          <w:rFonts w:ascii="ＭＳ ゴシック" w:eastAsia="ＭＳ ゴシック" w:hAnsi="ＭＳ ゴシック" w:hint="eastAsia"/>
          <w:b/>
          <w:sz w:val="32"/>
          <w:szCs w:val="32"/>
        </w:rPr>
        <w:t>４</w:t>
      </w:r>
      <w:r w:rsidR="00361497" w:rsidRPr="00777197">
        <w:rPr>
          <w:rFonts w:ascii="ＭＳ ゴシック" w:eastAsia="ＭＳ ゴシック" w:hAnsi="ＭＳ ゴシック" w:hint="eastAsia"/>
          <w:b/>
          <w:sz w:val="32"/>
          <w:szCs w:val="32"/>
        </w:rPr>
        <w:t xml:space="preserve">年度　</w:t>
      </w:r>
      <w:r w:rsidR="009B365C" w:rsidRPr="00777197">
        <w:rPr>
          <w:rFonts w:ascii="ＭＳ ゴシック" w:eastAsia="ＭＳ ゴシック" w:hAnsi="ＭＳ ゴシック" w:hint="eastAsia"/>
          <w:b/>
          <w:sz w:val="32"/>
          <w:szCs w:val="32"/>
        </w:rPr>
        <w:t>学校経営</w:t>
      </w:r>
      <w:r w:rsidR="00A920A8" w:rsidRPr="00777197">
        <w:rPr>
          <w:rFonts w:ascii="ＭＳ ゴシック" w:eastAsia="ＭＳ ゴシック" w:hAnsi="ＭＳ ゴシック" w:hint="eastAsia"/>
          <w:b/>
          <w:sz w:val="32"/>
          <w:szCs w:val="32"/>
        </w:rPr>
        <w:t>計画及び</w:t>
      </w:r>
      <w:r w:rsidR="00225A63" w:rsidRPr="00777197">
        <w:rPr>
          <w:rFonts w:ascii="ＭＳ ゴシック" w:eastAsia="ＭＳ ゴシック" w:hAnsi="ＭＳ ゴシック" w:hint="eastAsia"/>
          <w:b/>
          <w:sz w:val="32"/>
          <w:szCs w:val="32"/>
        </w:rPr>
        <w:t>学校</w:t>
      </w:r>
      <w:r w:rsidR="00A920A8" w:rsidRPr="00777197">
        <w:rPr>
          <w:rFonts w:ascii="ＭＳ ゴシック" w:eastAsia="ＭＳ ゴシック" w:hAnsi="ＭＳ ゴシック" w:hint="eastAsia"/>
          <w:b/>
          <w:sz w:val="32"/>
          <w:szCs w:val="32"/>
        </w:rPr>
        <w:t>評価</w:t>
      </w:r>
    </w:p>
    <w:p w14:paraId="775A678B" w14:textId="77777777" w:rsidR="00E10B39" w:rsidRPr="00777197" w:rsidRDefault="00E10B39" w:rsidP="009B365C">
      <w:pPr>
        <w:spacing w:line="360" w:lineRule="exact"/>
        <w:ind w:rightChars="-326" w:right="-685"/>
        <w:jc w:val="center"/>
        <w:rPr>
          <w:rFonts w:ascii="ＭＳ ゴシック" w:eastAsia="ＭＳ ゴシック" w:hAnsi="ＭＳ ゴシック"/>
          <w:b/>
          <w:sz w:val="32"/>
          <w:szCs w:val="32"/>
        </w:rPr>
      </w:pPr>
    </w:p>
    <w:p w14:paraId="7D3C67E6" w14:textId="77777777" w:rsidR="00E10B39" w:rsidRDefault="00E10B39" w:rsidP="004245A1">
      <w:pPr>
        <w:spacing w:line="300" w:lineRule="exact"/>
        <w:ind w:hanging="187"/>
        <w:jc w:val="left"/>
        <w:rPr>
          <w:rFonts w:ascii="ＭＳ ゴシック" w:eastAsia="ＭＳ ゴシック" w:hAnsi="ＭＳ ゴシック"/>
          <w:szCs w:val="21"/>
        </w:rPr>
      </w:pPr>
    </w:p>
    <w:p w14:paraId="29A6A7C4" w14:textId="074500CD" w:rsidR="000F7917" w:rsidRPr="00777197" w:rsidRDefault="00D10470" w:rsidP="004245A1">
      <w:pPr>
        <w:spacing w:line="300" w:lineRule="exact"/>
        <w:ind w:hanging="187"/>
        <w:jc w:val="left"/>
        <w:rPr>
          <w:rFonts w:ascii="ＭＳ 明朝" w:hAnsi="ＭＳ 明朝"/>
          <w:szCs w:val="21"/>
        </w:rPr>
      </w:pPr>
      <w:r w:rsidRPr="00777197">
        <w:rPr>
          <w:rFonts w:ascii="ＭＳ ゴシック" w:eastAsia="ＭＳ ゴシック" w:hAnsi="ＭＳ ゴシック" w:hint="eastAsia"/>
          <w:szCs w:val="21"/>
        </w:rPr>
        <w:t>１</w:t>
      </w:r>
      <w:r w:rsidR="005846E8" w:rsidRPr="00777197">
        <w:rPr>
          <w:rFonts w:ascii="ＭＳ ゴシック" w:eastAsia="ＭＳ ゴシック" w:hAnsi="ＭＳ ゴシック" w:hint="eastAsia"/>
          <w:szCs w:val="21"/>
        </w:rPr>
        <w:t xml:space="preserve">　</w:t>
      </w:r>
      <w:r w:rsidR="00672333" w:rsidRPr="00777197">
        <w:rPr>
          <w:rFonts w:ascii="ＭＳ 明朝" w:hAnsi="ＭＳ 明朝" w:hint="eastAsia"/>
          <w:color w:val="FFFFFF" w:themeColor="background1"/>
          <w:szCs w:val="21"/>
        </w:rPr>
        <w:t>①</w:t>
      </w:r>
      <w:r w:rsidR="005846E8" w:rsidRPr="00777197">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197" w14:paraId="550B1A3F" w14:textId="77777777" w:rsidTr="006A110D">
        <w:trPr>
          <w:trHeight w:val="2732"/>
          <w:jc w:val="center"/>
        </w:trPr>
        <w:tc>
          <w:tcPr>
            <w:tcW w:w="14944" w:type="dxa"/>
            <w:shd w:val="clear" w:color="auto" w:fill="auto"/>
            <w:tcMar>
              <w:top w:w="142" w:type="dxa"/>
              <w:left w:w="142" w:type="dxa"/>
              <w:bottom w:w="142" w:type="dxa"/>
              <w:right w:w="142" w:type="dxa"/>
            </w:tcMar>
          </w:tcPr>
          <w:p w14:paraId="797ECF5C" w14:textId="77777777" w:rsidR="00F5590C" w:rsidRPr="00777197" w:rsidRDefault="00F5590C" w:rsidP="00F5590C">
            <w:pPr>
              <w:spacing w:line="300" w:lineRule="exact"/>
              <w:ind w:firstLineChars="100" w:firstLine="220"/>
              <w:rPr>
                <w:rFonts w:ascii="ＭＳ 明朝" w:hAnsi="ＭＳ 明朝"/>
                <w:sz w:val="22"/>
                <w:szCs w:val="22"/>
              </w:rPr>
            </w:pPr>
            <w:r w:rsidRPr="00777197">
              <w:rPr>
                <w:rFonts w:ascii="ＭＳ 明朝" w:hAnsi="ＭＳ 明朝" w:hint="eastAsia"/>
                <w:sz w:val="22"/>
                <w:szCs w:val="22"/>
              </w:rPr>
              <w:t>総合学科として、多様な選択を生かし、主体的で充実した高校生活を通して自らの「夢」にチャレンジする生徒を育て、希望する進路を実現するための確かな学力が身につく「進学重視の総合学科」をめざす。</w:t>
            </w:r>
          </w:p>
          <w:p w14:paraId="10E5EF5D" w14:textId="20C86D8F"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１</w:t>
            </w:r>
            <w:r w:rsidR="001D512F" w:rsidRPr="00777197">
              <w:rPr>
                <w:rFonts w:ascii="ＭＳ 明朝" w:hAnsi="ＭＳ 明朝" w:hint="eastAsia"/>
                <w:sz w:val="22"/>
                <w:szCs w:val="22"/>
              </w:rPr>
              <w:t>．夢チャレンジを具体化する教育活動の展開</w:t>
            </w:r>
          </w:p>
          <w:p w14:paraId="601C8ED6" w14:textId="06D7F58F"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２</w:t>
            </w:r>
            <w:r w:rsidR="001D512F" w:rsidRPr="00777197">
              <w:rPr>
                <w:rFonts w:ascii="ＭＳ 明朝" w:hAnsi="ＭＳ 明朝" w:hint="eastAsia"/>
                <w:sz w:val="22"/>
                <w:szCs w:val="22"/>
              </w:rPr>
              <w:t>．ともに学び、ともに育つ学校生活の充実</w:t>
            </w:r>
          </w:p>
          <w:p w14:paraId="42A08F98" w14:textId="6A1E09F3"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３</w:t>
            </w:r>
            <w:r w:rsidR="001D512F" w:rsidRPr="00777197">
              <w:rPr>
                <w:rFonts w:ascii="ＭＳ 明朝" w:hAnsi="ＭＳ 明朝" w:hint="eastAsia"/>
                <w:sz w:val="22"/>
                <w:szCs w:val="22"/>
              </w:rPr>
              <w:t>．主体的・対話的で深い学びの実現と、確かな学力の育成</w:t>
            </w:r>
          </w:p>
          <w:p w14:paraId="24B18A9E" w14:textId="77777777" w:rsidR="001D512F" w:rsidRPr="00777197" w:rsidRDefault="001D512F" w:rsidP="001D512F">
            <w:pPr>
              <w:spacing w:line="360" w:lineRule="exact"/>
              <w:rPr>
                <w:rFonts w:ascii="ＭＳ 明朝" w:hAnsi="ＭＳ 明朝"/>
                <w:sz w:val="22"/>
                <w:szCs w:val="22"/>
              </w:rPr>
            </w:pPr>
            <w:r w:rsidRPr="00777197">
              <w:rPr>
                <w:rFonts w:ascii="ＭＳ 明朝" w:hAnsi="ＭＳ 明朝" w:hint="eastAsia"/>
                <w:sz w:val="22"/>
                <w:szCs w:val="22"/>
              </w:rPr>
              <w:t>めざす生徒像</w:t>
            </w:r>
          </w:p>
          <w:p w14:paraId="4A1FA56A" w14:textId="4A2ECE84"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１</w:t>
            </w:r>
            <w:r w:rsidR="001D512F" w:rsidRPr="00777197">
              <w:rPr>
                <w:rFonts w:ascii="ＭＳ 明朝" w:hAnsi="ＭＳ 明朝" w:hint="eastAsia"/>
                <w:sz w:val="22"/>
                <w:szCs w:val="22"/>
              </w:rPr>
              <w:t>．</w:t>
            </w:r>
            <w:r w:rsidRPr="00777197">
              <w:rPr>
                <w:rFonts w:ascii="ＭＳ 明朝" w:hAnsi="ＭＳ 明朝"/>
                <w:sz w:val="22"/>
                <w:szCs w:val="22"/>
              </w:rPr>
              <w:t>21</w:t>
            </w:r>
            <w:r w:rsidR="001D512F" w:rsidRPr="00777197">
              <w:rPr>
                <w:rFonts w:ascii="ＭＳ 明朝" w:hAnsi="ＭＳ 明朝" w:hint="eastAsia"/>
                <w:sz w:val="22"/>
                <w:szCs w:val="22"/>
              </w:rPr>
              <w:t>世紀をになう人</w:t>
            </w:r>
          </w:p>
          <w:p w14:paraId="3B19C16E" w14:textId="00EBC187"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２</w:t>
            </w:r>
            <w:r w:rsidR="001D512F" w:rsidRPr="00777197">
              <w:rPr>
                <w:rFonts w:ascii="ＭＳ 明朝" w:hAnsi="ＭＳ 明朝" w:hint="eastAsia"/>
                <w:sz w:val="22"/>
                <w:szCs w:val="22"/>
              </w:rPr>
              <w:t>．知・徳・体の調和のとれた人</w:t>
            </w:r>
          </w:p>
          <w:p w14:paraId="661E5E58" w14:textId="32F8D422"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３</w:t>
            </w:r>
            <w:r w:rsidR="001D512F" w:rsidRPr="00777197">
              <w:rPr>
                <w:rFonts w:ascii="ＭＳ 明朝" w:hAnsi="ＭＳ 明朝" w:hint="eastAsia"/>
                <w:sz w:val="22"/>
                <w:szCs w:val="22"/>
              </w:rPr>
              <w:t>．時代の変化に対応できる人</w:t>
            </w:r>
          </w:p>
          <w:p w14:paraId="36163774" w14:textId="28B49808" w:rsidR="001D512F" w:rsidRPr="00777197" w:rsidRDefault="00D10470" w:rsidP="001D512F">
            <w:pPr>
              <w:spacing w:line="360" w:lineRule="exact"/>
              <w:ind w:firstLineChars="100" w:firstLine="220"/>
              <w:rPr>
                <w:rFonts w:ascii="ＭＳ 明朝" w:hAnsi="ＭＳ 明朝"/>
                <w:sz w:val="22"/>
                <w:szCs w:val="22"/>
              </w:rPr>
            </w:pPr>
            <w:r w:rsidRPr="00777197">
              <w:rPr>
                <w:rFonts w:ascii="ＭＳ 明朝" w:hAnsi="ＭＳ 明朝" w:hint="eastAsia"/>
                <w:sz w:val="22"/>
                <w:szCs w:val="22"/>
              </w:rPr>
              <w:t>４</w:t>
            </w:r>
            <w:r w:rsidR="001D512F" w:rsidRPr="00777197">
              <w:rPr>
                <w:rFonts w:ascii="ＭＳ 明朝" w:hAnsi="ＭＳ 明朝" w:hint="eastAsia"/>
                <w:sz w:val="22"/>
                <w:szCs w:val="22"/>
              </w:rPr>
              <w:t>．堺東高校から世界にはばたく人</w:t>
            </w:r>
          </w:p>
          <w:p w14:paraId="0D5A1CAF" w14:textId="06F7A861" w:rsidR="00201A51" w:rsidRPr="00777197" w:rsidRDefault="00D10470" w:rsidP="001D512F">
            <w:pPr>
              <w:spacing w:line="360" w:lineRule="exact"/>
              <w:ind w:firstLineChars="100" w:firstLine="220"/>
              <w:rPr>
                <w:rFonts w:ascii="HG丸ｺﾞｼｯｸM-PRO" w:eastAsia="HG丸ｺﾞｼｯｸM-PRO" w:hAnsi="HG丸ｺﾞｼｯｸM-PRO"/>
                <w:szCs w:val="21"/>
              </w:rPr>
            </w:pPr>
            <w:r w:rsidRPr="00777197">
              <w:rPr>
                <w:rFonts w:ascii="ＭＳ 明朝" w:hAnsi="ＭＳ 明朝" w:hint="eastAsia"/>
                <w:sz w:val="22"/>
                <w:szCs w:val="22"/>
              </w:rPr>
              <w:t>５</w:t>
            </w:r>
            <w:r w:rsidR="001D512F" w:rsidRPr="00777197">
              <w:rPr>
                <w:rFonts w:ascii="ＭＳ 明朝" w:hAnsi="ＭＳ 明朝" w:hint="eastAsia"/>
                <w:sz w:val="22"/>
                <w:szCs w:val="22"/>
              </w:rPr>
              <w:t>．感性・創造性豊かな人</w:t>
            </w:r>
          </w:p>
        </w:tc>
      </w:tr>
    </w:tbl>
    <w:p w14:paraId="25FAD754" w14:textId="77777777" w:rsidR="00324B67" w:rsidRPr="00777197" w:rsidRDefault="00324B67" w:rsidP="004245A1">
      <w:pPr>
        <w:spacing w:line="300" w:lineRule="exact"/>
        <w:ind w:hanging="187"/>
        <w:jc w:val="left"/>
        <w:rPr>
          <w:rFonts w:ascii="ＭＳ ゴシック" w:eastAsia="ＭＳ ゴシック" w:hAnsi="ＭＳ ゴシック"/>
          <w:szCs w:val="21"/>
        </w:rPr>
      </w:pPr>
    </w:p>
    <w:p w14:paraId="23236F55" w14:textId="64C64562" w:rsidR="009B365C" w:rsidRPr="00777197" w:rsidRDefault="009B365C" w:rsidP="004245A1">
      <w:pPr>
        <w:spacing w:line="300" w:lineRule="exact"/>
        <w:ind w:hanging="187"/>
        <w:jc w:val="left"/>
        <w:rPr>
          <w:rFonts w:ascii="HG丸ｺﾞｼｯｸM-PRO" w:eastAsia="HG丸ｺﾞｼｯｸM-PRO" w:hAnsi="HG丸ｺﾞｼｯｸM-PRO"/>
          <w:szCs w:val="21"/>
        </w:rPr>
      </w:pPr>
      <w:r w:rsidRPr="00777197">
        <w:rPr>
          <w:rFonts w:ascii="ＭＳ ゴシック" w:eastAsia="ＭＳ ゴシック" w:hAnsi="ＭＳ ゴシック" w:hint="eastAsia"/>
          <w:szCs w:val="21"/>
        </w:rPr>
        <w:t xml:space="preserve">　</w:t>
      </w:r>
      <w:r w:rsidR="00D10470">
        <w:rPr>
          <w:rFonts w:ascii="ＭＳ ゴシック" w:eastAsia="ＭＳ ゴシック" w:hAnsi="ＭＳ ゴシック" w:hint="eastAsia"/>
          <w:szCs w:val="21"/>
        </w:rPr>
        <w:t>２</w:t>
      </w:r>
      <w:r w:rsidR="00C52275" w:rsidRPr="00777197">
        <w:rPr>
          <w:rFonts w:ascii="ＭＳ ゴシック" w:eastAsia="ＭＳ ゴシック" w:hAnsi="ＭＳ ゴシック" w:hint="eastAsia"/>
          <w:szCs w:val="21"/>
        </w:rPr>
        <w:t xml:space="preserve">　</w:t>
      </w:r>
      <w:r w:rsidR="00C52275" w:rsidRPr="00777197">
        <w:rPr>
          <w:rFonts w:ascii="ＭＳ 明朝" w:hAnsi="ＭＳ 明朝" w:hint="eastAsia"/>
          <w:color w:val="FFFFFF" w:themeColor="background1"/>
          <w:szCs w:val="21"/>
        </w:rPr>
        <w:t>①</w:t>
      </w:r>
      <w:r w:rsidRPr="00777197">
        <w:rPr>
          <w:rFonts w:ascii="HG丸ｺﾞｼｯｸM-PRO" w:eastAsia="HG丸ｺﾞｼｯｸM-PRO" w:hAnsi="HG丸ｺﾞｼｯｸM-PRO" w:hint="eastAsia"/>
          <w:szCs w:val="21"/>
        </w:rPr>
        <w:t>中期的目標</w:t>
      </w:r>
      <w:r w:rsidR="0046491C" w:rsidRPr="00777197">
        <w:rPr>
          <w:rFonts w:ascii="HG丸ｺﾞｼｯｸM-PRO" w:eastAsia="HG丸ｺﾞｼｯｸM-PRO" w:hAnsi="HG丸ｺﾞｼｯｸM-PRO" w:hint="eastAsia"/>
          <w:szCs w:val="21"/>
        </w:rPr>
        <w:t xml:space="preserve">　（数値目標は</w:t>
      </w:r>
      <w:r w:rsidR="00925BE4" w:rsidRPr="00777197">
        <w:rPr>
          <w:rFonts w:ascii="HG丸ｺﾞｼｯｸM-PRO" w:eastAsia="HG丸ｺﾞｼｯｸM-PRO" w:hAnsi="HG丸ｺﾞｼｯｸM-PRO" w:hint="eastAsia"/>
          <w:szCs w:val="21"/>
        </w:rPr>
        <w:t>、令和</w:t>
      </w:r>
      <w:r w:rsidR="00D10470" w:rsidRPr="00777197">
        <w:rPr>
          <w:rFonts w:ascii="HG丸ｺﾞｼｯｸM-PRO" w:eastAsia="HG丸ｺﾞｼｯｸM-PRO" w:hAnsi="HG丸ｺﾞｼｯｸM-PRO" w:hint="eastAsia"/>
          <w:szCs w:val="21"/>
        </w:rPr>
        <w:t>６</w:t>
      </w:r>
      <w:r w:rsidR="00925BE4" w:rsidRPr="00777197">
        <w:rPr>
          <w:rFonts w:ascii="HG丸ｺﾞｼｯｸM-PRO" w:eastAsia="HG丸ｺﾞｼｯｸM-PRO" w:hAnsi="HG丸ｺﾞｼｯｸM-PRO" w:hint="eastAsia"/>
          <w:szCs w:val="21"/>
        </w:rPr>
        <w:t>年度</w:t>
      </w:r>
      <w:r w:rsidR="0046491C" w:rsidRPr="00777197">
        <w:rPr>
          <w:rFonts w:ascii="HG丸ｺﾞｼｯｸM-PRO" w:eastAsia="HG丸ｺﾞｼｯｸM-PRO" w:hAnsi="HG丸ｺﾞｼｯｸM-PRO" w:hint="eastAsia"/>
          <w:szCs w:val="21"/>
        </w:rPr>
        <w:t>に向けての予定です</w:t>
      </w:r>
      <w:r w:rsidR="00925BE4" w:rsidRPr="00777197">
        <w:rPr>
          <w:rFonts w:ascii="HG丸ｺﾞｼｯｸM-PRO" w:eastAsia="HG丸ｺﾞｼｯｸM-PRO" w:hAnsi="HG丸ｺﾞｼｯｸM-PRO" w:hint="eastAsia"/>
          <w:szCs w:val="21"/>
        </w:rPr>
        <w:t>）</w:t>
      </w:r>
      <w:r w:rsidR="009C3378" w:rsidRPr="00777197">
        <w:rPr>
          <w:rFonts w:ascii="HG丸ｺﾞｼｯｸM-PRO" w:eastAsia="HG丸ｺﾞｼｯｸM-PRO" w:hAnsi="HG丸ｺﾞｼｯｸM-PRO"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197" w14:paraId="02CA4F64" w14:textId="77777777" w:rsidTr="00405865">
        <w:trPr>
          <w:trHeight w:val="1285"/>
          <w:jc w:val="center"/>
        </w:trPr>
        <w:tc>
          <w:tcPr>
            <w:tcW w:w="14944" w:type="dxa"/>
            <w:shd w:val="clear" w:color="auto" w:fill="auto"/>
            <w:tcMar>
              <w:top w:w="142" w:type="dxa"/>
              <w:left w:w="142" w:type="dxa"/>
              <w:bottom w:w="142" w:type="dxa"/>
              <w:right w:w="142" w:type="dxa"/>
            </w:tcMar>
          </w:tcPr>
          <w:p w14:paraId="2172E41A" w14:textId="0CF0CE06" w:rsidR="00C74900" w:rsidRPr="00777197" w:rsidRDefault="00D1047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１</w:t>
            </w:r>
            <w:r w:rsidR="00C74900" w:rsidRPr="00777197">
              <w:rPr>
                <w:rFonts w:ascii="HG丸ｺﾞｼｯｸM-PRO" w:eastAsia="HG丸ｺﾞｼｯｸM-PRO" w:hAnsi="HG丸ｺﾞｼｯｸM-PRO" w:hint="eastAsia"/>
                <w:color w:val="000000"/>
              </w:rPr>
              <w:t xml:space="preserve">　確かな学力の育成と授業改善</w:t>
            </w:r>
          </w:p>
          <w:p w14:paraId="4FA57337" w14:textId="7F0E887A"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）授業の充実と授業改善</w:t>
            </w:r>
          </w:p>
          <w:p w14:paraId="1941E08C" w14:textId="639521C5" w:rsidR="00C74900" w:rsidRPr="00777197" w:rsidRDefault="00C74900" w:rsidP="00C74900">
            <w:pPr>
              <w:spacing w:line="360" w:lineRule="exact"/>
              <w:ind w:leftChars="200" w:left="630" w:hangingChars="100" w:hanging="21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教員間における「授業見学」や研究授業の「研究協議」や生徒の「授業アンケート」を効果的に活用し、「主体的・対話的で深い学び」や</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人</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台のパソコン</w:t>
            </w:r>
            <w:r w:rsidR="003C7EEE" w:rsidRPr="00777197">
              <w:rPr>
                <w:rFonts w:ascii="HG丸ｺﾞｼｯｸM-PRO" w:eastAsia="HG丸ｺﾞｼｯｸM-PRO" w:hAnsi="HG丸ｺﾞｼｯｸM-PRO" w:hint="eastAsia"/>
                <w:color w:val="000000"/>
              </w:rPr>
              <w:t>配備による</w:t>
            </w:r>
            <w:r w:rsidR="00C64AF6" w:rsidRPr="00777197">
              <w:rPr>
                <w:rFonts w:ascii="HG丸ｺﾞｼｯｸM-PRO" w:eastAsia="HG丸ｺﾞｼｯｸM-PRO" w:hAnsi="HG丸ｺﾞｼｯｸM-PRO"/>
                <w:color w:val="000000"/>
              </w:rPr>
              <w:t>ICT</w:t>
            </w:r>
            <w:r w:rsidRPr="00777197">
              <w:rPr>
                <w:rFonts w:ascii="HG丸ｺﾞｼｯｸM-PRO" w:eastAsia="HG丸ｺﾞｼｯｸM-PRO" w:hAnsi="HG丸ｺﾞｼｯｸM-PRO" w:hint="eastAsia"/>
                <w:color w:val="000000"/>
              </w:rPr>
              <w:t>を活用した授業改善に取り組む。</w:t>
            </w:r>
            <w:r w:rsidR="00925BE4" w:rsidRPr="00777197">
              <w:rPr>
                <w:rFonts w:ascii="HG丸ｺﾞｼｯｸM-PRO" w:eastAsia="HG丸ｺﾞｼｯｸM-PRO" w:hAnsi="HG丸ｺﾞｼｯｸM-PRO" w:hint="eastAsia"/>
                <w:color w:val="000000"/>
              </w:rPr>
              <w:t xml:space="preserve">　</w:t>
            </w:r>
            <w:r w:rsidR="00E82B15" w:rsidRPr="00777197">
              <w:rPr>
                <w:rFonts w:ascii="HG丸ｺﾞｼｯｸM-PRO" w:eastAsia="HG丸ｺﾞｼｯｸM-PRO" w:hAnsi="HG丸ｺﾞｼｯｸM-PRO" w:hint="eastAsia"/>
                <w:color w:val="000000"/>
              </w:rPr>
              <w:t>※</w:t>
            </w:r>
            <w:r w:rsidR="00925BE4" w:rsidRPr="00777197">
              <w:rPr>
                <w:rFonts w:ascii="HG丸ｺﾞｼｯｸM-PRO" w:eastAsia="HG丸ｺﾞｼｯｸM-PRO" w:hAnsi="HG丸ｺﾞｼｯｸM-PRO" w:hint="eastAsia"/>
                <w:color w:val="000000"/>
              </w:rPr>
              <w:t>授業アンケートにおける教材活用満足度</w:t>
            </w:r>
            <w:r w:rsidR="0046491C" w:rsidRPr="00777197">
              <w:rPr>
                <w:rFonts w:ascii="HG丸ｺﾞｼｯｸM-PRO" w:eastAsia="HG丸ｺﾞｼｯｸM-PRO" w:hAnsi="HG丸ｺﾞｼｯｸM-PRO" w:hint="eastAsia"/>
                <w:color w:val="000000"/>
              </w:rPr>
              <w:t>を</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46491C"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color w:val="000000"/>
              </w:rPr>
              <w:t>90</w:t>
            </w:r>
            <w:r w:rsidR="00925BE4" w:rsidRPr="00777197">
              <w:rPr>
                <w:rFonts w:ascii="HG丸ｺﾞｼｯｸM-PRO" w:eastAsia="HG丸ｺﾞｼｯｸM-PRO" w:hAnsi="HG丸ｺﾞｼｯｸM-PRO" w:hint="eastAsia"/>
                <w:color w:val="000000"/>
              </w:rPr>
              <w:t>％</w:t>
            </w:r>
            <w:r w:rsidR="0046491C" w:rsidRPr="00777197">
              <w:rPr>
                <w:rFonts w:ascii="HG丸ｺﾞｼｯｸM-PRO" w:eastAsia="HG丸ｺﾞｼｯｸM-PRO" w:hAnsi="HG丸ｺﾞｼｯｸM-PRO" w:hint="eastAsia"/>
                <w:color w:val="000000"/>
              </w:rPr>
              <w:t>とする。</w:t>
            </w:r>
            <w:r w:rsidR="003C7EEE" w:rsidRPr="00777197">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１</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84</w:t>
            </w:r>
            <w:r w:rsidR="0046491C" w:rsidRPr="00777197">
              <w:rPr>
                <w:rFonts w:ascii="HG丸ｺﾞｼｯｸM-PRO" w:eastAsia="HG丸ｺﾞｼｯｸM-PRO" w:hAnsi="HG丸ｺﾞｼｯｸM-PRO" w:hint="eastAsia"/>
                <w:color w:val="000000"/>
              </w:rPr>
              <w:t>％</w:t>
            </w:r>
            <w:r w:rsidR="00925BE4" w:rsidRPr="00777197">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２</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86</w:t>
            </w:r>
            <w:r w:rsidR="0046491C" w:rsidRPr="00777197">
              <w:rPr>
                <w:rFonts w:ascii="HG丸ｺﾞｼｯｸM-PRO" w:eastAsia="HG丸ｺﾞｼｯｸM-PRO" w:hAnsi="HG丸ｺﾞｼｯｸM-PRO" w:hint="eastAsia"/>
                <w:color w:val="000000"/>
              </w:rPr>
              <w:t>％</w:t>
            </w:r>
            <w:r w:rsidR="00F153F9" w:rsidRPr="00777197">
              <w:rPr>
                <w:rFonts w:ascii="HG丸ｺﾞｼｯｸM-PRO" w:eastAsia="HG丸ｺﾞｼｯｸM-PRO" w:hAnsi="HG丸ｺﾞｼｯｸM-PRO" w:hint="eastAsia"/>
                <w:color w:val="000000"/>
              </w:rPr>
              <w:t>、R</w:t>
            </w:r>
            <w:r w:rsidR="00D10470" w:rsidRPr="00777197">
              <w:rPr>
                <w:rFonts w:ascii="HG丸ｺﾞｼｯｸM-PRO" w:eastAsia="HG丸ｺﾞｼｯｸM-PRO" w:hAnsi="HG丸ｺﾞｼｯｸM-PRO" w:hint="eastAsia"/>
                <w:color w:val="000000"/>
              </w:rPr>
              <w:t>３</w:t>
            </w:r>
            <w:r w:rsidR="00F153F9"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87</w:t>
            </w:r>
            <w:r w:rsidR="00F153F9" w:rsidRPr="00777197">
              <w:rPr>
                <w:rFonts w:ascii="HG丸ｺﾞｼｯｸM-PRO" w:eastAsia="HG丸ｺﾞｼｯｸM-PRO" w:hAnsi="HG丸ｺﾞｼｯｸM-PRO" w:hint="eastAsia"/>
                <w:color w:val="000000"/>
              </w:rPr>
              <w:t>％</w:t>
            </w:r>
            <w:r w:rsidR="007166E9">
              <w:rPr>
                <w:rFonts w:ascii="HG丸ｺﾞｼｯｸM-PRO" w:eastAsia="HG丸ｺﾞｼｯｸM-PRO" w:hAnsi="HG丸ｺﾞｼｯｸM-PRO" w:hint="eastAsia"/>
                <w:color w:val="000000"/>
              </w:rPr>
              <w:t>)</w:t>
            </w:r>
          </w:p>
          <w:p w14:paraId="0F500CFD" w14:textId="23DAB0E4" w:rsidR="00743B8E" w:rsidRPr="00777197" w:rsidRDefault="00C74900" w:rsidP="00743B8E">
            <w:pPr>
              <w:spacing w:line="360" w:lineRule="exact"/>
              <w:ind w:left="420" w:hangingChars="200" w:hanging="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２</w:t>
            </w:r>
            <w:r w:rsidRPr="00777197">
              <w:rPr>
                <w:rFonts w:ascii="HG丸ｺﾞｼｯｸM-PRO" w:eastAsia="HG丸ｺﾞｼｯｸM-PRO" w:hAnsi="HG丸ｺﾞｼｯｸM-PRO" w:hint="eastAsia"/>
                <w:color w:val="000000"/>
              </w:rPr>
              <w:t>）自分の意見をまとめ、相手に自分の考えを伝える能力の向上</w:t>
            </w:r>
          </w:p>
          <w:p w14:paraId="0D0F0D3F" w14:textId="4F35E5CF" w:rsidR="00C74900" w:rsidRPr="00777197" w:rsidRDefault="00743B8E" w:rsidP="0046491C">
            <w:pPr>
              <w:spacing w:line="360" w:lineRule="exact"/>
              <w:ind w:leftChars="200" w:left="630" w:hangingChars="100" w:hanging="21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w:t>
            </w:r>
            <w:r w:rsidR="0046491C" w:rsidRPr="00777197">
              <w:rPr>
                <w:rFonts w:ascii="HG丸ｺﾞｼｯｸM-PRO" w:eastAsia="HG丸ｺﾞｼｯｸM-PRO" w:hAnsi="HG丸ｺﾞｼｯｸM-PRO" w:hint="eastAsia"/>
                <w:color w:val="000000"/>
              </w:rPr>
              <w:t xml:space="preserve">　</w:t>
            </w:r>
            <w:r w:rsidR="00E650F7" w:rsidRPr="00777197">
              <w:rPr>
                <w:rFonts w:ascii="HG丸ｺﾞｼｯｸM-PRO" w:eastAsia="HG丸ｺﾞｼｯｸM-PRO" w:hAnsi="HG丸ｺﾞｼｯｸM-PRO" w:hint="eastAsia"/>
                <w:color w:val="000000"/>
              </w:rPr>
              <w:t>「総合的な探究</w:t>
            </w:r>
            <w:r w:rsidR="00E82B15" w:rsidRPr="00777197">
              <w:rPr>
                <w:rFonts w:ascii="HG丸ｺﾞｼｯｸM-PRO" w:eastAsia="HG丸ｺﾞｼｯｸM-PRO" w:hAnsi="HG丸ｺﾞｼｯｸM-PRO" w:hint="eastAsia"/>
                <w:color w:val="000000"/>
              </w:rPr>
              <w:t>の時間」の充実を図る。※</w:t>
            </w:r>
            <w:r w:rsidR="00D27C95" w:rsidRPr="00777197">
              <w:rPr>
                <w:rFonts w:ascii="HG丸ｺﾞｼｯｸM-PRO" w:eastAsia="HG丸ｺﾞｼｯｸM-PRO" w:hAnsi="HG丸ｺﾞｼｯｸM-PRO" w:hint="eastAsia"/>
                <w:color w:val="000000"/>
              </w:rPr>
              <w:t>総合学科アンケートにおける「コミュニケーション能力が身についた」</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F153F9" w:rsidRPr="00777197">
              <w:rPr>
                <w:rFonts w:ascii="HG丸ｺﾞｼｯｸM-PRO" w:eastAsia="HG丸ｺﾞｼｯｸM-PRO" w:hAnsi="HG丸ｺﾞｼｯｸM-PRO" w:hint="eastAsia"/>
                <w:color w:val="000000"/>
              </w:rPr>
              <w:t>年度</w:t>
            </w:r>
            <w:r w:rsidR="00B83A6C" w:rsidRPr="00777197">
              <w:rPr>
                <w:rFonts w:ascii="HG丸ｺﾞｼｯｸM-PRO" w:eastAsia="HG丸ｺﾞｼｯｸM-PRO" w:hAnsi="HG丸ｺﾞｼｯｸM-PRO" w:hint="eastAsia"/>
                <w:color w:val="000000"/>
              </w:rPr>
              <w:t>には、</w:t>
            </w:r>
            <w:r w:rsidR="00D10470" w:rsidRPr="00777197">
              <w:rPr>
                <w:rFonts w:ascii="HG丸ｺﾞｼｯｸM-PRO" w:eastAsia="HG丸ｺﾞｼｯｸM-PRO" w:hAnsi="HG丸ｺﾞｼｯｸM-PRO"/>
                <w:color w:val="000000"/>
              </w:rPr>
              <w:t>78</w:t>
            </w:r>
            <w:r w:rsidR="00D27C95" w:rsidRPr="00777197">
              <w:rPr>
                <w:rFonts w:ascii="HG丸ｺﾞｼｯｸM-PRO" w:eastAsia="HG丸ｺﾞｼｯｸM-PRO" w:hAnsi="HG丸ｺﾞｼｯｸM-PRO" w:hint="eastAsia"/>
                <w:color w:val="000000"/>
              </w:rPr>
              <w:t>％</w:t>
            </w:r>
            <w:r w:rsidR="00B83A6C" w:rsidRPr="00777197">
              <w:rPr>
                <w:rFonts w:ascii="HG丸ｺﾞｼｯｸM-PRO" w:eastAsia="HG丸ｺﾞｼｯｸM-PRO" w:hAnsi="HG丸ｺﾞｼｯｸM-PRO" w:hint="eastAsia"/>
                <w:color w:val="000000"/>
              </w:rPr>
              <w:t>とする</w:t>
            </w:r>
            <w:r w:rsidR="0046491C" w:rsidRPr="00777197">
              <w:rPr>
                <w:rFonts w:ascii="HG丸ｺﾞｼｯｸM-PRO" w:eastAsia="HG丸ｺﾞｼｯｸM-PRO" w:hAnsi="HG丸ｺﾞｼｯｸM-PRO" w:hint="eastAsia"/>
                <w:color w:val="000000"/>
              </w:rPr>
              <w:t>。</w:t>
            </w:r>
            <w:r w:rsidR="007166E9">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１</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72</w:t>
            </w:r>
            <w:r w:rsidR="0046491C" w:rsidRPr="00777197">
              <w:rPr>
                <w:rFonts w:ascii="HG丸ｺﾞｼｯｸM-PRO" w:eastAsia="HG丸ｺﾞｼｯｸM-PRO" w:hAnsi="HG丸ｺﾞｼｯｸM-PRO" w:hint="eastAsia"/>
                <w:color w:val="000000"/>
              </w:rPr>
              <w:t>％</w:t>
            </w:r>
            <w:r w:rsidR="00D27C95" w:rsidRPr="00777197">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２</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65</w:t>
            </w:r>
            <w:r w:rsidR="0046491C" w:rsidRPr="00777197">
              <w:rPr>
                <w:rFonts w:ascii="HG丸ｺﾞｼｯｸM-PRO" w:eastAsia="HG丸ｺﾞｼｯｸM-PRO" w:hAnsi="HG丸ｺﾞｼｯｸM-PRO" w:hint="eastAsia"/>
                <w:color w:val="000000"/>
              </w:rPr>
              <w:t>％</w:t>
            </w:r>
            <w:r w:rsidR="00F153F9" w:rsidRPr="00777197">
              <w:rPr>
                <w:rFonts w:ascii="HG丸ｺﾞｼｯｸM-PRO" w:eastAsia="HG丸ｺﾞｼｯｸM-PRO" w:hAnsi="HG丸ｺﾞｼｯｸM-PRO" w:hint="eastAsia"/>
                <w:color w:val="000000"/>
              </w:rPr>
              <w:t>、R</w:t>
            </w:r>
            <w:r w:rsidR="00D10470" w:rsidRPr="00777197">
              <w:rPr>
                <w:rFonts w:ascii="HG丸ｺﾞｼｯｸM-PRO" w:eastAsia="HG丸ｺﾞｼｯｸM-PRO" w:hAnsi="HG丸ｺﾞｼｯｸM-PRO" w:hint="eastAsia"/>
                <w:color w:val="000000"/>
              </w:rPr>
              <w:t>３</w:t>
            </w:r>
            <w:r w:rsidR="00F153F9"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76</w:t>
            </w:r>
            <w:r w:rsidR="00F153F9" w:rsidRPr="00777197">
              <w:rPr>
                <w:rFonts w:ascii="HG丸ｺﾞｼｯｸM-PRO" w:eastAsia="HG丸ｺﾞｼｯｸM-PRO" w:hAnsi="HG丸ｺﾞｼｯｸM-PRO" w:hint="eastAsia"/>
                <w:color w:val="000000"/>
              </w:rPr>
              <w:t>％</w:t>
            </w:r>
            <w:r w:rsidR="007166E9">
              <w:rPr>
                <w:rFonts w:ascii="HG丸ｺﾞｼｯｸM-PRO" w:eastAsia="HG丸ｺﾞｼｯｸM-PRO" w:hAnsi="HG丸ｺﾞｼｯｸM-PRO" w:hint="eastAsia"/>
                <w:color w:val="000000"/>
              </w:rPr>
              <w:t>)</w:t>
            </w:r>
          </w:p>
          <w:p w14:paraId="157BDA5E" w14:textId="008C8147" w:rsidR="00D27C95" w:rsidRPr="00777197" w:rsidRDefault="00C74900" w:rsidP="00D27C95">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３</w:t>
            </w:r>
            <w:r w:rsidRPr="00777197">
              <w:rPr>
                <w:rFonts w:ascii="HG丸ｺﾞｼｯｸM-PRO" w:eastAsia="HG丸ｺﾞｼｯｸM-PRO" w:hAnsi="HG丸ｺﾞｼｯｸM-PRO" w:hint="eastAsia"/>
                <w:color w:val="000000"/>
              </w:rPr>
              <w:t>）基礎学力の定着と自ら学ぶ意欲・姿勢の涵養</w:t>
            </w:r>
          </w:p>
          <w:p w14:paraId="4B750FA1" w14:textId="529BB13A" w:rsidR="00743B8E" w:rsidRPr="00777197" w:rsidRDefault="00743B8E" w:rsidP="00743B8E">
            <w:pPr>
              <w:ind w:leftChars="200" w:left="630" w:hangingChars="100" w:hanging="21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ア</w:t>
            </w:r>
            <w:r w:rsidR="0046491C" w:rsidRPr="00777197">
              <w:rPr>
                <w:rFonts w:ascii="HG丸ｺﾞｼｯｸM-PRO" w:eastAsia="HG丸ｺﾞｼｯｸM-PRO" w:hAnsi="HG丸ｺﾞｼｯｸM-PRO" w:hint="eastAsia"/>
                <w:color w:val="000000"/>
              </w:rPr>
              <w:t xml:space="preserve">　</w:t>
            </w:r>
            <w:r w:rsidR="00D27C95" w:rsidRPr="00777197">
              <w:rPr>
                <w:rFonts w:ascii="HG丸ｺﾞｼｯｸM-PRO" w:eastAsia="HG丸ｺﾞｼｯｸM-PRO" w:hAnsi="HG丸ｺﾞｼｯｸM-PRO" w:hint="eastAsia"/>
                <w:color w:val="000000"/>
              </w:rPr>
              <w:t>「学力生活実態調査」の結果分析を踏まえ、基礎学力の定着を図る。</w:t>
            </w:r>
            <w:r w:rsidR="00E82B15" w:rsidRPr="00777197">
              <w:rPr>
                <w:rFonts w:ascii="HG丸ｺﾞｼｯｸM-PRO" w:eastAsia="HG丸ｺﾞｼｯｸM-PRO" w:hAnsi="HG丸ｺﾞｼｯｸM-PRO" w:hint="eastAsia"/>
                <w:color w:val="000000"/>
              </w:rPr>
              <w:t>※</w:t>
            </w:r>
            <w:r w:rsidRPr="00777197">
              <w:rPr>
                <w:rFonts w:ascii="HG丸ｺﾞｼｯｸM-PRO" w:eastAsia="HG丸ｺﾞｼｯｸM-PRO" w:hAnsi="HG丸ｺﾞｼｯｸM-PRO" w:hint="eastAsia"/>
              </w:rPr>
              <w:t>「学力生活実態調査」（</w:t>
            </w:r>
            <w:r w:rsidR="00D10470" w:rsidRPr="00777197">
              <w:rPr>
                <w:rFonts w:ascii="HG丸ｺﾞｼｯｸM-PRO" w:eastAsia="HG丸ｺﾞｼｯｸM-PRO" w:hAnsi="HG丸ｺﾞｼｯｸM-PRO" w:hint="eastAsia"/>
              </w:rPr>
              <w:t>１</w:t>
            </w:r>
            <w:r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hint="eastAsia"/>
              </w:rPr>
              <w:t>２</w:t>
            </w:r>
            <w:r w:rsidRPr="00777197">
              <w:rPr>
                <w:rFonts w:ascii="HG丸ｺﾞｼｯｸM-PRO" w:eastAsia="HG丸ｺﾞｼｯｸM-PRO" w:hAnsi="HG丸ｺﾞｼｯｸM-PRO" w:hint="eastAsia"/>
              </w:rPr>
              <w:t>年）における</w:t>
            </w:r>
            <w:r w:rsidR="00C64AF6" w:rsidRPr="00777197">
              <w:rPr>
                <w:rFonts w:ascii="HG丸ｺﾞｼｯｸM-PRO" w:eastAsia="HG丸ｺﾞｼｯｸM-PRO" w:hAnsi="HG丸ｺﾞｼｯｸM-PRO"/>
              </w:rPr>
              <w:t>GTZ</w:t>
            </w:r>
            <w:r w:rsidRPr="00777197">
              <w:rPr>
                <w:rFonts w:ascii="HG丸ｺﾞｼｯｸM-PRO" w:eastAsia="HG丸ｺﾞｼｯｸM-PRO" w:hAnsi="HG丸ｺﾞｼｯｸM-PRO" w:hint="eastAsia"/>
              </w:rPr>
              <w:t>の</w:t>
            </w:r>
            <w:r w:rsidR="00D10470" w:rsidRPr="00777197">
              <w:rPr>
                <w:rFonts w:ascii="HG丸ｺﾞｼｯｸM-PRO" w:eastAsia="HG丸ｺﾞｼｯｸM-PRO" w:hAnsi="HG丸ｺﾞｼｯｸM-PRO" w:hint="eastAsia"/>
              </w:rPr>
              <w:t>１</w:t>
            </w:r>
            <w:r w:rsidRPr="00777197">
              <w:rPr>
                <w:rFonts w:ascii="HG丸ｺﾞｼｯｸM-PRO" w:eastAsia="HG丸ｺﾞｼｯｸM-PRO" w:hAnsi="HG丸ｺﾞｼｯｸM-PRO" w:hint="eastAsia"/>
              </w:rPr>
              <w:t>年</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２</w:t>
            </w:r>
            <w:r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hint="eastAsia"/>
              </w:rPr>
              <w:t>２</w:t>
            </w:r>
            <w:r w:rsidRPr="00777197">
              <w:rPr>
                <w:rFonts w:ascii="HG丸ｺﾞｼｯｸM-PRO" w:eastAsia="HG丸ｺﾞｼｯｸM-PRO" w:hAnsi="HG丸ｺﾞｼｯｸM-PRO" w:hint="eastAsia"/>
              </w:rPr>
              <w:t>年</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３</w:t>
            </w:r>
            <w:r w:rsidRPr="00777197">
              <w:rPr>
                <w:rFonts w:ascii="HG丸ｺﾞｼｯｸM-PRO" w:eastAsia="HG丸ｺﾞｼｯｸM-PRO" w:hAnsi="HG丸ｺﾞｼｯｸM-PRO" w:hint="eastAsia"/>
              </w:rPr>
              <w:t>を共に</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46491C" w:rsidRPr="00777197">
              <w:rPr>
                <w:rFonts w:ascii="HG丸ｺﾞｼｯｸM-PRO" w:eastAsia="HG丸ｺﾞｼｯｸM-PRO" w:hAnsi="HG丸ｺﾞｼｯｸM-PRO" w:hint="eastAsia"/>
                <w:color w:val="000000"/>
              </w:rPr>
              <w:t>年度には</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２</w:t>
            </w:r>
            <w:r w:rsidR="0046491C" w:rsidRPr="00777197">
              <w:rPr>
                <w:rFonts w:ascii="HG丸ｺﾞｼｯｸM-PRO" w:eastAsia="HG丸ｺﾞｼｯｸM-PRO" w:hAnsi="HG丸ｺﾞｼｯｸM-PRO" w:hint="eastAsia"/>
              </w:rPr>
              <w:t>とする。</w:t>
            </w:r>
            <w:r w:rsidR="007166E9">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Pr="00777197">
              <w:rPr>
                <w:rFonts w:ascii="HG丸ｺﾞｼｯｸM-PRO" w:eastAsia="HG丸ｺﾞｼｯｸM-PRO" w:hAnsi="HG丸ｺﾞｼｯｸM-PRO"/>
              </w:rPr>
              <w:t xml:space="preserve"> [</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２</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３</w:t>
            </w:r>
            <w:r w:rsidRPr="00777197">
              <w:rPr>
                <w:rFonts w:ascii="HG丸ｺﾞｼｯｸM-PRO" w:eastAsia="HG丸ｺﾞｼｯｸM-PRO" w:hAnsi="HG丸ｺﾞｼｯｸM-PRO"/>
              </w:rPr>
              <w:t>]</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Pr="00777197">
              <w:rPr>
                <w:rFonts w:ascii="HG丸ｺﾞｼｯｸM-PRO" w:eastAsia="HG丸ｺﾞｼｯｸM-PRO" w:hAnsi="HG丸ｺﾞｼｯｸM-PRO"/>
              </w:rPr>
              <w:t xml:space="preserve"> [</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２</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３</w:t>
            </w:r>
            <w:r w:rsidRPr="00777197">
              <w:rPr>
                <w:rFonts w:ascii="HG丸ｺﾞｼｯｸM-PRO" w:eastAsia="HG丸ｺﾞｼｯｸM-PRO" w:hAnsi="HG丸ｺﾞｼｯｸM-PRO"/>
              </w:rPr>
              <w:t>]</w:t>
            </w:r>
            <w:r w:rsidR="00F153F9" w:rsidRPr="00777197">
              <w:rPr>
                <w:rFonts w:ascii="HG丸ｺﾞｼｯｸM-PRO" w:eastAsia="HG丸ｺﾞｼｯｸM-PRO" w:hAnsi="HG丸ｺﾞｼｯｸM-PRO" w:hint="eastAsia"/>
              </w:rPr>
              <w:t>、</w:t>
            </w:r>
            <w:r w:rsidR="00F153F9"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F153F9" w:rsidRPr="00777197">
              <w:rPr>
                <w:rFonts w:ascii="HG丸ｺﾞｼｯｸM-PRO" w:eastAsia="HG丸ｺﾞｼｯｸM-PRO" w:hAnsi="HG丸ｺﾞｼｯｸM-PRO" w:hint="eastAsia"/>
              </w:rPr>
              <w:t>：</w:t>
            </w:r>
            <w:r w:rsidR="00F153F9" w:rsidRPr="00777197">
              <w:rPr>
                <w:rFonts w:ascii="HG丸ｺﾞｼｯｸM-PRO" w:eastAsia="HG丸ｺﾞｼｯｸM-PRO" w:hAnsi="HG丸ｺﾞｼｯｸM-PRO"/>
              </w:rPr>
              <w:t xml:space="preserve"> [B</w:t>
            </w:r>
            <w:r w:rsidR="00D10470" w:rsidRPr="00777197">
              <w:rPr>
                <w:rFonts w:ascii="HG丸ｺﾞｼｯｸM-PRO" w:eastAsia="HG丸ｺﾞｼｯｸM-PRO" w:hAnsi="HG丸ｺﾞｼｯｸM-PRO" w:hint="eastAsia"/>
              </w:rPr>
              <w:t>３</w:t>
            </w:r>
            <w:r w:rsidR="00F153F9" w:rsidRPr="00777197">
              <w:rPr>
                <w:rFonts w:ascii="HG丸ｺﾞｼｯｸM-PRO" w:eastAsia="HG丸ｺﾞｼｯｸM-PRO" w:hAnsi="HG丸ｺﾞｼｯｸM-PRO" w:hint="eastAsia"/>
              </w:rPr>
              <w:t>、</w:t>
            </w:r>
            <w:r w:rsidR="00F153F9" w:rsidRPr="00777197">
              <w:rPr>
                <w:rFonts w:ascii="HG丸ｺﾞｼｯｸM-PRO" w:eastAsia="HG丸ｺﾞｼｯｸM-PRO" w:hAnsi="HG丸ｺﾞｼｯｸM-PRO"/>
              </w:rPr>
              <w:t>B</w:t>
            </w:r>
            <w:r w:rsidR="00D10470" w:rsidRPr="00777197">
              <w:rPr>
                <w:rFonts w:ascii="HG丸ｺﾞｼｯｸM-PRO" w:eastAsia="HG丸ｺﾞｼｯｸM-PRO" w:hAnsi="HG丸ｺﾞｼｯｸM-PRO" w:hint="eastAsia"/>
              </w:rPr>
              <w:t>３</w:t>
            </w:r>
            <w:r w:rsidR="00F153F9" w:rsidRPr="00777197">
              <w:rPr>
                <w:rFonts w:ascii="HG丸ｺﾞｼｯｸM-PRO" w:eastAsia="HG丸ｺﾞｼｯｸM-PRO" w:hAnsi="HG丸ｺﾞｼｯｸM-PRO"/>
              </w:rPr>
              <w:t>]</w:t>
            </w:r>
            <w:r w:rsidR="007166E9">
              <w:rPr>
                <w:rFonts w:ascii="HG丸ｺﾞｼｯｸM-PRO" w:eastAsia="HG丸ｺﾞｼｯｸM-PRO" w:hAnsi="HG丸ｺﾞｼｯｸM-PRO" w:hint="eastAsia"/>
              </w:rPr>
              <w:t>)</w:t>
            </w:r>
          </w:p>
          <w:p w14:paraId="64E57844" w14:textId="3DC6D3FE" w:rsidR="00D27C95" w:rsidRPr="00777197" w:rsidRDefault="00743B8E" w:rsidP="0046491C">
            <w:pPr>
              <w:spacing w:line="360" w:lineRule="exact"/>
              <w:ind w:leftChars="200" w:left="630" w:hangingChars="100" w:hanging="21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イ</w:t>
            </w:r>
            <w:r w:rsidR="0046491C" w:rsidRPr="00777197">
              <w:rPr>
                <w:rFonts w:ascii="HG丸ｺﾞｼｯｸM-PRO" w:eastAsia="HG丸ｺﾞｼｯｸM-PRO" w:hAnsi="HG丸ｺﾞｼｯｸM-PRO" w:hint="eastAsia"/>
                <w:color w:val="000000"/>
              </w:rPr>
              <w:t xml:space="preserve">　</w:t>
            </w:r>
            <w:r w:rsidR="00F153F9" w:rsidRPr="00777197">
              <w:rPr>
                <w:rFonts w:ascii="HG丸ｺﾞｼｯｸM-PRO" w:eastAsia="HG丸ｺﾞｼｯｸM-PRO" w:hAnsi="HG丸ｺﾞｼｯｸM-PRO" w:hint="eastAsia"/>
                <w:color w:val="000000"/>
              </w:rPr>
              <w:t>夏季休業中の講習の参加や「進路</w:t>
            </w:r>
            <w:r w:rsidR="00C52275" w:rsidRPr="00777197">
              <w:rPr>
                <w:rFonts w:ascii="HG丸ｺﾞｼｯｸM-PRO" w:eastAsia="HG丸ｺﾞｼｯｸM-PRO" w:hAnsi="HG丸ｺﾞｼｯｸM-PRO"/>
                <w:color w:val="000000"/>
              </w:rPr>
              <w:t>CAFE</w:t>
            </w:r>
            <w:r w:rsidR="00E650F7" w:rsidRPr="00777197">
              <w:rPr>
                <w:rFonts w:ascii="HG丸ｺﾞｼｯｸM-PRO" w:eastAsia="HG丸ｺﾞｼｯｸM-PRO" w:hAnsi="HG丸ｺﾞｼｯｸM-PRO" w:hint="eastAsia"/>
                <w:color w:val="000000"/>
              </w:rPr>
              <w:t>」等</w:t>
            </w:r>
            <w:r w:rsidR="00B83A6C" w:rsidRPr="00777197">
              <w:rPr>
                <w:rFonts w:ascii="HG丸ｺﾞｼｯｸM-PRO" w:eastAsia="HG丸ｺﾞｼｯｸM-PRO" w:hAnsi="HG丸ｺﾞｼｯｸM-PRO" w:hint="eastAsia"/>
                <w:color w:val="000000"/>
              </w:rPr>
              <w:t>の</w:t>
            </w:r>
            <w:r w:rsidR="00F153F9" w:rsidRPr="00777197">
              <w:rPr>
                <w:rFonts w:ascii="HG丸ｺﾞｼｯｸM-PRO" w:eastAsia="HG丸ｺﾞｼｯｸM-PRO" w:hAnsi="HG丸ｺﾞｼｯｸM-PRO" w:hint="eastAsia"/>
                <w:color w:val="000000"/>
              </w:rPr>
              <w:t>利用を促進し</w:t>
            </w:r>
            <w:r w:rsidR="00B83A6C" w:rsidRPr="00777197">
              <w:rPr>
                <w:rFonts w:ascii="HG丸ｺﾞｼｯｸM-PRO" w:eastAsia="HG丸ｺﾞｼｯｸM-PRO" w:hAnsi="HG丸ｺﾞｼｯｸM-PRO" w:hint="eastAsia"/>
                <w:color w:val="000000"/>
              </w:rPr>
              <w:t>、</w:t>
            </w:r>
            <w:r w:rsidR="00E82B15" w:rsidRPr="00777197">
              <w:rPr>
                <w:rFonts w:ascii="HG丸ｺﾞｼｯｸM-PRO" w:eastAsia="HG丸ｺﾞｼｯｸM-PRO" w:hAnsi="HG丸ｺﾞｼｯｸM-PRO" w:hint="eastAsia"/>
                <w:color w:val="000000"/>
              </w:rPr>
              <w:t>自ら学ぶ意欲を高める。※</w:t>
            </w:r>
            <w:r w:rsidRPr="00777197">
              <w:rPr>
                <w:rFonts w:ascii="HG丸ｺﾞｼｯｸM-PRO" w:eastAsia="HG丸ｺﾞｼｯｸM-PRO" w:hAnsi="HG丸ｺﾞｼｯｸM-PRO" w:hint="eastAsia"/>
                <w:color w:val="000000"/>
              </w:rPr>
              <w:t>学校教育自己診断における「学習に頑張ってきた」</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46491C"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color w:val="000000"/>
              </w:rPr>
              <w:t>78</w:t>
            </w:r>
            <w:r w:rsidRPr="00777197">
              <w:rPr>
                <w:rFonts w:ascii="HG丸ｺﾞｼｯｸM-PRO" w:eastAsia="HG丸ｺﾞｼｯｸM-PRO" w:hAnsi="HG丸ｺﾞｼｯｸM-PRO" w:hint="eastAsia"/>
                <w:color w:val="000000"/>
              </w:rPr>
              <w:t>%</w:t>
            </w:r>
            <w:r w:rsidR="0046491C" w:rsidRPr="00777197">
              <w:rPr>
                <w:rFonts w:ascii="HG丸ｺﾞｼｯｸM-PRO" w:eastAsia="HG丸ｺﾞｼｯｸM-PRO" w:hAnsi="HG丸ｺﾞｼｯｸM-PRO" w:hint="eastAsia"/>
                <w:color w:val="000000"/>
              </w:rPr>
              <w:t>とする。</w:t>
            </w:r>
            <w:r w:rsidR="007166E9">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１</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72</w:t>
            </w:r>
            <w:r w:rsidR="0046491C" w:rsidRPr="00777197">
              <w:rPr>
                <w:rFonts w:ascii="HG丸ｺﾞｼｯｸM-PRO" w:eastAsia="HG丸ｺﾞｼｯｸM-PRO" w:hAnsi="HG丸ｺﾞｼｯｸM-PRO" w:hint="eastAsia"/>
                <w:color w:val="000000"/>
              </w:rPr>
              <w:t>％</w:t>
            </w:r>
            <w:r w:rsidRPr="00777197">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２</w:t>
            </w:r>
            <w:r w:rsidR="00836BA2"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72</w:t>
            </w:r>
            <w:r w:rsidR="0046491C" w:rsidRPr="00777197">
              <w:rPr>
                <w:rFonts w:ascii="HG丸ｺﾞｼｯｸM-PRO" w:eastAsia="HG丸ｺﾞｼｯｸM-PRO" w:hAnsi="HG丸ｺﾞｼｯｸM-PRO" w:hint="eastAsia"/>
                <w:color w:val="000000"/>
              </w:rPr>
              <w:t>％</w:t>
            </w:r>
            <w:r w:rsidR="00F153F9" w:rsidRPr="00777197">
              <w:rPr>
                <w:rFonts w:ascii="HG丸ｺﾞｼｯｸM-PRO" w:eastAsia="HG丸ｺﾞｼｯｸM-PRO" w:hAnsi="HG丸ｺﾞｼｯｸM-PRO" w:hint="eastAsia"/>
                <w:color w:val="000000"/>
              </w:rPr>
              <w:t>、R</w:t>
            </w:r>
            <w:r w:rsidR="00D10470" w:rsidRPr="00777197">
              <w:rPr>
                <w:rFonts w:ascii="HG丸ｺﾞｼｯｸM-PRO" w:eastAsia="HG丸ｺﾞｼｯｸM-PRO" w:hAnsi="HG丸ｺﾞｼｯｸM-PRO" w:hint="eastAsia"/>
                <w:color w:val="000000"/>
              </w:rPr>
              <w:t>３</w:t>
            </w:r>
            <w:r w:rsidR="00F153F9"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76</w:t>
            </w:r>
            <w:r w:rsidR="00F153F9" w:rsidRPr="00777197">
              <w:rPr>
                <w:rFonts w:ascii="HG丸ｺﾞｼｯｸM-PRO" w:eastAsia="HG丸ｺﾞｼｯｸM-PRO" w:hAnsi="HG丸ｺﾞｼｯｸM-PRO" w:hint="eastAsia"/>
                <w:color w:val="000000"/>
              </w:rPr>
              <w:t>％</w:t>
            </w:r>
            <w:r w:rsidR="007166E9">
              <w:rPr>
                <w:rFonts w:ascii="HG丸ｺﾞｼｯｸM-PRO" w:eastAsia="HG丸ｺﾞｼｯｸM-PRO" w:hAnsi="HG丸ｺﾞｼｯｸM-PRO" w:hint="eastAsia"/>
                <w:color w:val="000000"/>
              </w:rPr>
              <w:t>)</w:t>
            </w:r>
          </w:p>
          <w:p w14:paraId="5243AE4E" w14:textId="40551309" w:rsidR="00C74900" w:rsidRPr="00777197" w:rsidRDefault="00D1047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２</w:t>
            </w:r>
            <w:r w:rsidR="00C74900" w:rsidRPr="00777197">
              <w:rPr>
                <w:rFonts w:ascii="HG丸ｺﾞｼｯｸM-PRO" w:eastAsia="HG丸ｺﾞｼｯｸM-PRO" w:hAnsi="HG丸ｺﾞｼｯｸM-PRO" w:hint="eastAsia"/>
                <w:color w:val="000000"/>
              </w:rPr>
              <w:t xml:space="preserve">　安全で安心な学校づくり</w:t>
            </w:r>
          </w:p>
          <w:p w14:paraId="0982CBDE" w14:textId="58FA47A9"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）人権教育の推進（生徒一人ひとりがそれぞれの個性を尊重しあう集団づくりを行い、人権を尊重する学校づくりを行う）</w:t>
            </w:r>
          </w:p>
          <w:p w14:paraId="79D3BBD7" w14:textId="77777777" w:rsidR="00C74900" w:rsidRPr="00777197" w:rsidRDefault="00C74900" w:rsidP="00CE5AB8">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自立支援コースの充実を図り、「ともに学び、ともに育つ」学校づくりを推進する</w:t>
            </w:r>
            <w:r w:rsidR="00CE5AB8" w:rsidRPr="00777197">
              <w:rPr>
                <w:rFonts w:ascii="HG丸ｺﾞｼｯｸM-PRO" w:eastAsia="HG丸ｺﾞｼｯｸM-PRO" w:hAnsi="HG丸ｺﾞｼｯｸM-PRO" w:hint="eastAsia"/>
                <w:color w:val="000000"/>
              </w:rPr>
              <w:t>とともに府内の高等学校における支援教育力の向上に貢献する</w:t>
            </w:r>
            <w:r w:rsidRPr="00777197">
              <w:rPr>
                <w:rFonts w:ascii="HG丸ｺﾞｼｯｸM-PRO" w:eastAsia="HG丸ｺﾞｼｯｸM-PRO" w:hAnsi="HG丸ｺﾞｼｯｸM-PRO" w:hint="eastAsia"/>
                <w:color w:val="000000"/>
              </w:rPr>
              <w:t>。</w:t>
            </w:r>
          </w:p>
          <w:p w14:paraId="4ADA3026" w14:textId="77777777" w:rsidR="00C74900" w:rsidRPr="00777197" w:rsidRDefault="00CE5AB8" w:rsidP="00CE5AB8">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イ</w:t>
            </w:r>
            <w:r w:rsidR="00C74900" w:rsidRPr="00777197">
              <w:rPr>
                <w:rFonts w:ascii="HG丸ｺﾞｼｯｸM-PRO" w:eastAsia="HG丸ｺﾞｼｯｸM-PRO" w:hAnsi="HG丸ｺﾞｼｯｸM-PRO" w:hint="eastAsia"/>
                <w:color w:val="000000"/>
              </w:rPr>
              <w:t xml:space="preserve">　いじめの早期発見・対応、体罰防止など、生徒一人ひとりの人権を尊重する学校づくりを推進する。</w:t>
            </w:r>
          </w:p>
          <w:p w14:paraId="2F760430" w14:textId="4E288A91"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２</w:t>
            </w:r>
            <w:r w:rsidRPr="00777197">
              <w:rPr>
                <w:rFonts w:ascii="HG丸ｺﾞｼｯｸM-PRO" w:eastAsia="HG丸ｺﾞｼｯｸM-PRO" w:hAnsi="HG丸ｺﾞｼｯｸM-PRO" w:hint="eastAsia"/>
                <w:color w:val="000000"/>
              </w:rPr>
              <w:t>）教員の人権意識の高揚</w:t>
            </w:r>
          </w:p>
          <w:p w14:paraId="5D8B6BDE" w14:textId="77777777" w:rsidR="00C74900" w:rsidRPr="00777197" w:rsidRDefault="00E13D3B"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 xml:space="preserve">　　</w:t>
            </w:r>
            <w:r w:rsidR="00C74900" w:rsidRPr="00777197">
              <w:rPr>
                <w:rFonts w:ascii="HG丸ｺﾞｼｯｸM-PRO" w:eastAsia="HG丸ｺﾞｼｯｸM-PRO" w:hAnsi="HG丸ｺﾞｼｯｸM-PRO" w:hint="eastAsia"/>
                <w:color w:val="000000"/>
              </w:rPr>
              <w:t>ア　校内人権研修を</w:t>
            </w:r>
            <w:r w:rsidR="00EA4C09" w:rsidRPr="00777197">
              <w:rPr>
                <w:rFonts w:ascii="HG丸ｺﾞｼｯｸM-PRO" w:eastAsia="HG丸ｺﾞｼｯｸM-PRO" w:hAnsi="HG丸ｺﾞｼｯｸM-PRO" w:hint="eastAsia"/>
                <w:color w:val="000000"/>
              </w:rPr>
              <w:t>通じて自らの人権感覚を高め、人権侵害のない学校づくりをめざす</w:t>
            </w:r>
            <w:r w:rsidR="00C74900" w:rsidRPr="00777197">
              <w:rPr>
                <w:rFonts w:ascii="HG丸ｺﾞｼｯｸM-PRO" w:eastAsia="HG丸ｺﾞｼｯｸM-PRO" w:hAnsi="HG丸ｺﾞｼｯｸM-PRO" w:hint="eastAsia"/>
                <w:color w:val="000000"/>
              </w:rPr>
              <w:t>。</w:t>
            </w:r>
          </w:p>
          <w:p w14:paraId="48B619F6" w14:textId="41664424" w:rsidR="00A203E1" w:rsidRPr="00777197" w:rsidRDefault="00C74900" w:rsidP="00836BA2">
            <w:pPr>
              <w:ind w:leftChars="299" w:left="697" w:hangingChars="33" w:hanging="69"/>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※教員の「学校教育自己診断」における『人権教育の校内研修や学習会は充実している』</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46491C"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rPr>
              <w:t>75</w:t>
            </w:r>
            <w:r w:rsidR="00A203E1" w:rsidRPr="00777197">
              <w:rPr>
                <w:rFonts w:ascii="HG丸ｺﾞｼｯｸM-PRO" w:eastAsia="HG丸ｺﾞｼｯｸM-PRO" w:hAnsi="HG丸ｺﾞｼｯｸM-PRO" w:hint="eastAsia"/>
              </w:rPr>
              <w:t>％</w:t>
            </w:r>
            <w:r w:rsidR="0046491C" w:rsidRPr="00777197">
              <w:rPr>
                <w:rFonts w:ascii="HG丸ｺﾞｼｯｸM-PRO" w:eastAsia="HG丸ｺﾞｼｯｸM-PRO" w:hAnsi="HG丸ｺﾞｼｯｸM-PRO" w:hint="eastAsia"/>
              </w:rPr>
              <w:t>とする。</w:t>
            </w:r>
            <w:r w:rsidR="007166E9">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74</w:t>
            </w:r>
            <w:r w:rsidR="0046491C" w:rsidRPr="00777197">
              <w:rPr>
                <w:rFonts w:ascii="HG丸ｺﾞｼｯｸM-PRO" w:eastAsia="HG丸ｺﾞｼｯｸM-PRO" w:hAnsi="HG丸ｺﾞｼｯｸM-PRO" w:hint="eastAsia"/>
              </w:rPr>
              <w:t>％</w:t>
            </w:r>
            <w:r w:rsidR="00A203E1"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75</w:t>
            </w:r>
            <w:r w:rsidR="0046491C" w:rsidRPr="00777197">
              <w:rPr>
                <w:rFonts w:ascii="HG丸ｺﾞｼｯｸM-PRO" w:eastAsia="HG丸ｺﾞｼｯｸM-PRO" w:hAnsi="HG丸ｺﾞｼｯｸM-PRO" w:hint="eastAsia"/>
              </w:rPr>
              <w:t>％</w:t>
            </w:r>
            <w:r w:rsidR="00FF770A" w:rsidRPr="00777197">
              <w:rPr>
                <w:rFonts w:ascii="HG丸ｺﾞｼｯｸM-PRO" w:eastAsia="HG丸ｺﾞｼｯｸM-PRO" w:hAnsi="HG丸ｺﾞｼｯｸM-PRO" w:hint="eastAsia"/>
              </w:rPr>
              <w:t>、</w:t>
            </w:r>
            <w:r w:rsidR="00FF770A" w:rsidRPr="00777197">
              <w:rPr>
                <w:rFonts w:ascii="HG丸ｺﾞｼｯｸM-PRO" w:eastAsia="HG丸ｺﾞｼｯｸM-PRO" w:hAnsi="HG丸ｺﾞｼｯｸM-PRO" w:hint="eastAsia"/>
                <w:color w:val="000000"/>
              </w:rPr>
              <w:t>R</w:t>
            </w:r>
            <w:r w:rsidR="00D10470" w:rsidRPr="00777197">
              <w:rPr>
                <w:rFonts w:ascii="HG丸ｺﾞｼｯｸM-PRO" w:eastAsia="HG丸ｺﾞｼｯｸM-PRO" w:hAnsi="HG丸ｺﾞｼｯｸM-PRO" w:hint="eastAsia"/>
                <w:color w:val="000000"/>
              </w:rPr>
              <w:t>３</w:t>
            </w:r>
            <w:r w:rsidR="00FF770A"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color w:val="000000"/>
              </w:rPr>
              <w:t>60</w:t>
            </w:r>
            <w:r w:rsidR="00FF770A" w:rsidRPr="00777197">
              <w:rPr>
                <w:rFonts w:ascii="HG丸ｺﾞｼｯｸM-PRO" w:eastAsia="HG丸ｺﾞｼｯｸM-PRO" w:hAnsi="HG丸ｺﾞｼｯｸM-PRO" w:hint="eastAsia"/>
                <w:color w:val="000000"/>
              </w:rPr>
              <w:t>％</w:t>
            </w:r>
            <w:r w:rsidR="007166E9">
              <w:rPr>
                <w:rFonts w:ascii="HG丸ｺﾞｼｯｸM-PRO" w:eastAsia="HG丸ｺﾞｼｯｸM-PRO" w:hAnsi="HG丸ｺﾞｼｯｸM-PRO" w:hint="eastAsia"/>
                <w:color w:val="000000"/>
              </w:rPr>
              <w:t>)</w:t>
            </w:r>
          </w:p>
          <w:p w14:paraId="0D0EC4F1" w14:textId="6BD96E9E"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３</w:t>
            </w:r>
            <w:r w:rsidRPr="00777197">
              <w:rPr>
                <w:rFonts w:ascii="HG丸ｺﾞｼｯｸM-PRO" w:eastAsia="HG丸ｺﾞｼｯｸM-PRO" w:hAnsi="HG丸ｺﾞｼｯｸM-PRO" w:hint="eastAsia"/>
                <w:color w:val="000000"/>
              </w:rPr>
              <w:t>）生徒の規範意識の醸成</w:t>
            </w:r>
          </w:p>
          <w:p w14:paraId="0AA60B79" w14:textId="77777777"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 xml:space="preserve">　　ア　インターネット等による人権侵害の防止や交通マナーを遵守する指導を徹底し、また薬物防止乱用教育に取り組む。</w:t>
            </w:r>
          </w:p>
          <w:p w14:paraId="1F12E418" w14:textId="02058849" w:rsidR="00A203E1" w:rsidRPr="00777197" w:rsidRDefault="00C74900" w:rsidP="00E13D3B">
            <w:pPr>
              <w:ind w:leftChars="200" w:left="420" w:firstLineChars="100" w:firstLine="21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※生徒の「学校教育自己診断」における『生活指導上のルールを守っている』</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46491C"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rPr>
              <w:t>94</w:t>
            </w:r>
            <w:r w:rsidR="00A203E1" w:rsidRPr="00777197">
              <w:rPr>
                <w:rFonts w:ascii="HG丸ｺﾞｼｯｸM-PRO" w:eastAsia="HG丸ｺﾞｼｯｸM-PRO" w:hAnsi="HG丸ｺﾞｼｯｸM-PRO"/>
              </w:rPr>
              <w:t>％</w:t>
            </w:r>
            <w:r w:rsidR="00836BA2" w:rsidRPr="00777197">
              <w:rPr>
                <w:rFonts w:ascii="HG丸ｺﾞｼｯｸM-PRO" w:eastAsia="HG丸ｺﾞｼｯｸM-PRO" w:hAnsi="HG丸ｺﾞｼｯｸM-PRO" w:hint="eastAsia"/>
              </w:rPr>
              <w:t>とする。</w:t>
            </w:r>
            <w:r w:rsidR="007166E9">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94</w:t>
            </w:r>
            <w:r w:rsidR="00836BA2" w:rsidRPr="00777197">
              <w:rPr>
                <w:rFonts w:ascii="HG丸ｺﾞｼｯｸM-PRO" w:eastAsia="HG丸ｺﾞｼｯｸM-PRO" w:hAnsi="HG丸ｺﾞｼｯｸM-PRO" w:hint="eastAsia"/>
              </w:rPr>
              <w:t>％</w:t>
            </w:r>
            <w:r w:rsidR="00A203E1"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92</w:t>
            </w:r>
            <w:r w:rsidR="00836BA2"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93</w:t>
            </w:r>
            <w:r w:rsidR="00BB3DE6" w:rsidRPr="00777197">
              <w:rPr>
                <w:rFonts w:ascii="HG丸ｺﾞｼｯｸM-PRO" w:eastAsia="HG丸ｺﾞｼｯｸM-PRO" w:hAnsi="HG丸ｺﾞｼｯｸM-PRO" w:hint="eastAsia"/>
              </w:rPr>
              <w:t>％</w:t>
            </w:r>
            <w:r w:rsidR="007166E9">
              <w:rPr>
                <w:rFonts w:ascii="HG丸ｺﾞｼｯｸM-PRO" w:eastAsia="HG丸ｺﾞｼｯｸM-PRO" w:hAnsi="HG丸ｺﾞｼｯｸM-PRO" w:hint="eastAsia"/>
              </w:rPr>
              <w:t>)</w:t>
            </w:r>
          </w:p>
          <w:p w14:paraId="32C53CF8" w14:textId="02E47208"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４</w:t>
            </w:r>
            <w:r w:rsidRPr="00777197">
              <w:rPr>
                <w:rFonts w:ascii="HG丸ｺﾞｼｯｸM-PRO" w:eastAsia="HG丸ｺﾞｼｯｸM-PRO" w:hAnsi="HG丸ｺﾞｼｯｸM-PRO" w:hint="eastAsia"/>
                <w:color w:val="000000"/>
              </w:rPr>
              <w:t>）通学路の安全確保</w:t>
            </w:r>
          </w:p>
          <w:p w14:paraId="53C0BE2D" w14:textId="25CD45BB"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 xml:space="preserve">　　ア　行政とともに学校周囲の歩道整備を計画し、地域の理解・協力も得ながら完成をめざす。</w:t>
            </w:r>
          </w:p>
          <w:p w14:paraId="244C9426" w14:textId="3BAAF90E" w:rsidR="00C74900" w:rsidRPr="00777197" w:rsidRDefault="00D1047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３</w:t>
            </w:r>
            <w:r w:rsidR="00C74900" w:rsidRPr="00777197">
              <w:rPr>
                <w:rFonts w:ascii="HG丸ｺﾞｼｯｸM-PRO" w:eastAsia="HG丸ｺﾞｼｯｸM-PRO" w:hAnsi="HG丸ｺﾞｼｯｸM-PRO" w:hint="eastAsia"/>
                <w:color w:val="000000"/>
              </w:rPr>
              <w:t xml:space="preserve">　夢の実現にチャレンジする積極的な生徒の育成</w:t>
            </w:r>
          </w:p>
          <w:p w14:paraId="28DC3A71" w14:textId="017815DC"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）キャリア教育の充実</w:t>
            </w:r>
          </w:p>
          <w:p w14:paraId="23BAC337" w14:textId="77777777" w:rsidR="00C74900" w:rsidRPr="00777197" w:rsidRDefault="00A203E1"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ア「総合的な</w:t>
            </w:r>
            <w:r w:rsidR="00E650F7" w:rsidRPr="00777197">
              <w:rPr>
                <w:rFonts w:ascii="HG丸ｺﾞｼｯｸM-PRO" w:eastAsia="HG丸ｺﾞｼｯｸM-PRO" w:hAnsi="HG丸ｺﾞｼｯｸM-PRO" w:hint="eastAsia"/>
                <w:color w:val="000000"/>
              </w:rPr>
              <w:t>探究</w:t>
            </w:r>
            <w:r w:rsidR="00C74900" w:rsidRPr="00777197">
              <w:rPr>
                <w:rFonts w:ascii="HG丸ｺﾞｼｯｸM-PRO" w:eastAsia="HG丸ｺﾞｼｯｸM-PRO" w:hAnsi="HG丸ｺﾞｼｯｸM-PRO" w:hint="eastAsia"/>
                <w:color w:val="000000"/>
              </w:rPr>
              <w:t>の時間」</w:t>
            </w:r>
            <w:r w:rsidRPr="00777197">
              <w:rPr>
                <w:rFonts w:ascii="HG丸ｺﾞｼｯｸM-PRO" w:eastAsia="HG丸ｺﾞｼｯｸM-PRO" w:hAnsi="HG丸ｺﾞｼｯｸM-PRO" w:hint="eastAsia"/>
                <w:color w:val="000000"/>
              </w:rPr>
              <w:t>「</w:t>
            </w:r>
            <w:r w:rsidR="00C74900" w:rsidRPr="00777197">
              <w:rPr>
                <w:rFonts w:ascii="HG丸ｺﾞｼｯｸM-PRO" w:eastAsia="HG丸ｺﾞｼｯｸM-PRO" w:hAnsi="HG丸ｺﾞｼｯｸM-PRO" w:hint="eastAsia"/>
                <w:color w:val="000000"/>
              </w:rPr>
              <w:t>ホームルーム」</w:t>
            </w:r>
            <w:r w:rsidR="00E650F7" w:rsidRPr="00777197">
              <w:rPr>
                <w:rFonts w:ascii="HG丸ｺﾞｼｯｸM-PRO" w:eastAsia="HG丸ｺﾞｼｯｸM-PRO" w:hAnsi="HG丸ｺﾞｼｯｸM-PRO" w:hint="eastAsia"/>
                <w:color w:val="000000"/>
              </w:rPr>
              <w:t>「志学」</w:t>
            </w:r>
            <w:r w:rsidRPr="00777197">
              <w:rPr>
                <w:rFonts w:ascii="HG丸ｺﾞｼｯｸM-PRO" w:eastAsia="HG丸ｺﾞｼｯｸM-PRO" w:hAnsi="HG丸ｺﾞｼｯｸM-PRO" w:hint="eastAsia"/>
                <w:color w:val="000000"/>
              </w:rPr>
              <w:t>等</w:t>
            </w:r>
            <w:r w:rsidR="00C74900" w:rsidRPr="00777197">
              <w:rPr>
                <w:rFonts w:ascii="HG丸ｺﾞｼｯｸM-PRO" w:eastAsia="HG丸ｺﾞｼｯｸM-PRO" w:hAnsi="HG丸ｺﾞｼｯｸM-PRO" w:hint="eastAsia"/>
                <w:color w:val="000000"/>
              </w:rPr>
              <w:t>を通じてキャリア教育を充実する。</w:t>
            </w:r>
          </w:p>
          <w:p w14:paraId="4EDFD75E" w14:textId="77777777" w:rsidR="00C74900"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イ　保育所、病院、老人介護施設等へのインターンシップの充実を図り、それぞれの職業への理解を深める。</w:t>
            </w:r>
          </w:p>
          <w:p w14:paraId="7C560870" w14:textId="7416CDB0" w:rsidR="00A203E1" w:rsidRPr="00777197" w:rsidRDefault="00C74900" w:rsidP="00E13D3B">
            <w:pPr>
              <w:ind w:leftChars="200" w:left="420" w:firstLineChars="100" w:firstLine="21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※生徒の「学校教育自己診断」のキャリア教育に係る満足度</w:t>
            </w:r>
            <w:r w:rsidR="009157D8" w:rsidRPr="00777197">
              <w:rPr>
                <w:rFonts w:ascii="HG丸ｺﾞｼｯｸM-PRO" w:eastAsia="HG丸ｺﾞｼｯｸM-PRO" w:hAnsi="HG丸ｺﾞｼｯｸM-PRO" w:hint="eastAsia"/>
                <w:color w:val="000000"/>
              </w:rPr>
              <w:t>を令和</w:t>
            </w:r>
            <w:r w:rsidR="00D10470" w:rsidRPr="00777197">
              <w:rPr>
                <w:rFonts w:ascii="HG丸ｺﾞｼｯｸM-PRO" w:eastAsia="HG丸ｺﾞｼｯｸM-PRO" w:hAnsi="HG丸ｺﾞｼｯｸM-PRO" w:hint="eastAsia"/>
                <w:color w:val="000000"/>
              </w:rPr>
              <w:t>６</w:t>
            </w:r>
            <w:r w:rsidR="009157D8" w:rsidRPr="00777197">
              <w:rPr>
                <w:rFonts w:ascii="HG丸ｺﾞｼｯｸM-PRO" w:eastAsia="HG丸ｺﾞｼｯｸM-PRO" w:hAnsi="HG丸ｺﾞｼｯｸM-PRO" w:hint="eastAsia"/>
                <w:color w:val="000000"/>
              </w:rPr>
              <w:t>年度においても</w:t>
            </w:r>
            <w:r w:rsidR="00D10470" w:rsidRPr="00777197">
              <w:rPr>
                <w:rFonts w:ascii="HG丸ｺﾞｼｯｸM-PRO" w:eastAsia="HG丸ｺﾞｼｯｸM-PRO" w:hAnsi="HG丸ｺﾞｼｯｸM-PRO"/>
              </w:rPr>
              <w:t>90</w:t>
            </w:r>
            <w:r w:rsidR="00A203E1" w:rsidRPr="00777197">
              <w:rPr>
                <w:rFonts w:ascii="HG丸ｺﾞｼｯｸM-PRO" w:eastAsia="HG丸ｺﾞｼｯｸM-PRO" w:hAnsi="HG丸ｺﾞｼｯｸM-PRO" w:hint="eastAsia"/>
              </w:rPr>
              <w:t>％の維持</w:t>
            </w:r>
            <w:r w:rsidR="007166E9">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90</w:t>
            </w:r>
            <w:r w:rsidR="00836BA2" w:rsidRPr="00777197">
              <w:rPr>
                <w:rFonts w:ascii="HG丸ｺﾞｼｯｸM-PRO" w:eastAsia="HG丸ｺﾞｼｯｸM-PRO" w:hAnsi="HG丸ｺﾞｼｯｸM-PRO" w:hint="eastAsia"/>
              </w:rPr>
              <w:t>％</w:t>
            </w:r>
            <w:r w:rsidR="00A513A4"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90</w:t>
            </w:r>
            <w:r w:rsidR="00836BA2"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90</w:t>
            </w:r>
            <w:r w:rsidR="00BB3DE6" w:rsidRPr="00777197">
              <w:rPr>
                <w:rFonts w:ascii="HG丸ｺﾞｼｯｸM-PRO" w:eastAsia="HG丸ｺﾞｼｯｸM-PRO" w:hAnsi="HG丸ｺﾞｼｯｸM-PRO" w:hint="eastAsia"/>
              </w:rPr>
              <w:t>％</w:t>
            </w:r>
            <w:r w:rsidR="007166E9">
              <w:rPr>
                <w:rFonts w:ascii="HG丸ｺﾞｼｯｸM-PRO" w:eastAsia="HG丸ｺﾞｼｯｸM-PRO" w:hAnsi="HG丸ｺﾞｼｯｸM-PRO" w:hint="eastAsia"/>
              </w:rPr>
              <w:t>)</w:t>
            </w:r>
          </w:p>
          <w:p w14:paraId="0B8EA1FC" w14:textId="58A6C557" w:rsidR="0004510C" w:rsidRPr="00777197" w:rsidRDefault="0004510C" w:rsidP="0004510C">
            <w:pPr>
              <w:ind w:left="1050" w:hangingChars="500" w:hanging="1050"/>
              <w:rPr>
                <w:rFonts w:ascii="HG丸ｺﾞｼｯｸM-PRO" w:eastAsia="HG丸ｺﾞｼｯｸM-PRO" w:hAnsi="HG丸ｺﾞｼｯｸM-PRO"/>
              </w:rPr>
            </w:pPr>
            <w:r w:rsidRPr="00777197">
              <w:rPr>
                <w:rFonts w:ascii="HG丸ｺﾞｼｯｸM-PRO" w:eastAsia="HG丸ｺﾞｼｯｸM-PRO" w:hAnsi="HG丸ｺﾞｼｯｸM-PRO" w:hint="eastAsia"/>
              </w:rPr>
              <w:t xml:space="preserve">　</w:t>
            </w:r>
            <w:r w:rsidR="00E13D3B" w:rsidRPr="00777197">
              <w:rPr>
                <w:rFonts w:ascii="HG丸ｺﾞｼｯｸM-PRO" w:eastAsia="HG丸ｺﾞｼｯｸM-PRO" w:hAnsi="HG丸ｺﾞｼｯｸM-PRO" w:hint="eastAsia"/>
              </w:rPr>
              <w:t xml:space="preserve">　　　</w:t>
            </w:r>
            <w:r w:rsidRPr="00777197">
              <w:rPr>
                <w:rFonts w:ascii="HG丸ｺﾞｼｯｸM-PRO" w:eastAsia="HG丸ｺﾞｼｯｸM-PRO" w:hAnsi="HG丸ｺﾞｼｯｸM-PRO" w:hint="eastAsia"/>
              </w:rPr>
              <w:t>「選択した</w:t>
            </w:r>
            <w:r w:rsidRPr="00777197">
              <w:rPr>
                <w:rFonts w:ascii="HG丸ｺﾞｼｯｸM-PRO" w:eastAsia="HG丸ｺﾞｼｯｸM-PRO" w:hAnsi="HG丸ｺﾞｼｯｸM-PRO"/>
              </w:rPr>
              <w:t>科目で自分の進路選択につながるものが十分あった</w:t>
            </w:r>
            <w:r w:rsidR="00836BA2" w:rsidRPr="00777197">
              <w:rPr>
                <w:rFonts w:ascii="HG丸ｺﾞｼｯｸM-PRO" w:eastAsia="HG丸ｺﾞｼｯｸM-PRO" w:hAnsi="HG丸ｺﾞｼｯｸM-PRO" w:hint="eastAsia"/>
              </w:rPr>
              <w:t>」の満足度</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836BA2"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rPr>
              <w:t>86</w:t>
            </w:r>
            <w:r w:rsidR="00E82B15" w:rsidRPr="00777197">
              <w:rPr>
                <w:rFonts w:ascii="HG丸ｺﾞｼｯｸM-PRO" w:eastAsia="HG丸ｺﾞｼｯｸM-PRO" w:hAnsi="HG丸ｺﾞｼｯｸM-PRO" w:hint="eastAsia"/>
              </w:rPr>
              <w:t>％</w:t>
            </w:r>
            <w:r w:rsidR="00836BA2" w:rsidRPr="00777197">
              <w:rPr>
                <w:rFonts w:ascii="HG丸ｺﾞｼｯｸM-PRO" w:eastAsia="HG丸ｺﾞｼｯｸM-PRO" w:hAnsi="HG丸ｺﾞｼｯｸM-PRO" w:hint="eastAsia"/>
              </w:rPr>
              <w:t>とする。</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86</w:t>
            </w:r>
            <w:r w:rsidR="00836BA2" w:rsidRPr="00777197">
              <w:rPr>
                <w:rFonts w:ascii="HG丸ｺﾞｼｯｸM-PRO" w:eastAsia="HG丸ｺﾞｼｯｸM-PRO" w:hAnsi="HG丸ｺﾞｼｯｸM-PRO" w:hint="eastAsia"/>
              </w:rPr>
              <w:t>％</w:t>
            </w:r>
            <w:r w:rsidR="00A513A4"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80</w:t>
            </w:r>
            <w:r w:rsidR="00836BA2"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84</w:t>
            </w:r>
            <w:r w:rsidR="00BB3DE6" w:rsidRPr="00777197">
              <w:rPr>
                <w:rFonts w:ascii="HG丸ｺﾞｼｯｸM-PRO" w:eastAsia="HG丸ｺﾞｼｯｸM-PRO" w:hAnsi="HG丸ｺﾞｼｯｸM-PRO" w:hint="eastAsia"/>
              </w:rPr>
              <w:t>％</w:t>
            </w:r>
            <w:r w:rsidRPr="00777197">
              <w:rPr>
                <w:rFonts w:ascii="HG丸ｺﾞｼｯｸM-PRO" w:eastAsia="HG丸ｺﾞｼｯｸM-PRO" w:hAnsi="HG丸ｺﾞｼｯｸM-PRO"/>
              </w:rPr>
              <w:t>)</w:t>
            </w:r>
          </w:p>
          <w:p w14:paraId="79E8E63C" w14:textId="76EB2C6E"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２</w:t>
            </w:r>
            <w:r w:rsidRPr="00777197">
              <w:rPr>
                <w:rFonts w:ascii="HG丸ｺﾞｼｯｸM-PRO" w:eastAsia="HG丸ｺﾞｼｯｸM-PRO" w:hAnsi="HG丸ｺﾞｼｯｸM-PRO" w:hint="eastAsia"/>
                <w:color w:val="000000"/>
              </w:rPr>
              <w:t>）部活動の充実と学校行事への積極的な参加</w:t>
            </w:r>
          </w:p>
          <w:p w14:paraId="76D573A5" w14:textId="77777777" w:rsidR="00C74900"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「部活動に係る基本方針」に則り、部活動を活性化すると同時に、適切かつ計画的な活動を図る。</w:t>
            </w:r>
          </w:p>
          <w:p w14:paraId="75C277DA" w14:textId="26F96F06" w:rsidR="00A203E1" w:rsidRPr="00777197" w:rsidRDefault="00A203E1" w:rsidP="00E13D3B">
            <w:pPr>
              <w:ind w:firstLineChars="300" w:firstLine="63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※部活動入部率</w:t>
            </w:r>
            <w:r w:rsidR="00836BA2" w:rsidRPr="00777197">
              <w:rPr>
                <w:rFonts w:ascii="HG丸ｺﾞｼｯｸM-PRO" w:eastAsia="HG丸ｺﾞｼｯｸM-PRO" w:hAnsi="HG丸ｺﾞｼｯｸM-PRO" w:hint="eastAsia"/>
                <w:color w:val="000000"/>
              </w:rPr>
              <w:t>を</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836BA2"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rPr>
              <w:t>75</w:t>
            </w:r>
            <w:r w:rsidRPr="00777197">
              <w:rPr>
                <w:rFonts w:ascii="HG丸ｺﾞｼｯｸM-PRO" w:eastAsia="HG丸ｺﾞｼｯｸM-PRO" w:hAnsi="HG丸ｺﾞｼｯｸM-PRO" w:hint="eastAsia"/>
              </w:rPr>
              <w:t>％</w:t>
            </w:r>
            <w:r w:rsidR="00836BA2" w:rsidRPr="00777197">
              <w:rPr>
                <w:rFonts w:ascii="HG丸ｺﾞｼｯｸM-PRO" w:eastAsia="HG丸ｺﾞｼｯｸM-PRO" w:hAnsi="HG丸ｺﾞｼｯｸM-PRO" w:hint="eastAsia"/>
              </w:rPr>
              <w:t>とする。</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77</w:t>
            </w:r>
            <w:r w:rsidR="00836BA2" w:rsidRPr="00777197">
              <w:rPr>
                <w:rFonts w:ascii="HG丸ｺﾞｼｯｸM-PRO" w:eastAsia="HG丸ｺﾞｼｯｸM-PRO" w:hAnsi="HG丸ｺﾞｼｯｸM-PRO" w:hint="eastAsia"/>
              </w:rPr>
              <w:t>％</w:t>
            </w:r>
            <w:r w:rsidR="00A513A4"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72</w:t>
            </w:r>
            <w:r w:rsidR="00836BA2"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71</w:t>
            </w:r>
            <w:r w:rsidR="00BB3DE6" w:rsidRPr="00777197">
              <w:rPr>
                <w:rFonts w:ascii="HG丸ｺﾞｼｯｸM-PRO" w:eastAsia="HG丸ｺﾞｼｯｸM-PRO" w:hAnsi="HG丸ｺﾞｼｯｸM-PRO" w:hint="eastAsia"/>
              </w:rPr>
              <w:t>％</w:t>
            </w:r>
            <w:r w:rsidRPr="00777197">
              <w:rPr>
                <w:rFonts w:ascii="HG丸ｺﾞｼｯｸM-PRO" w:eastAsia="HG丸ｺﾞｼｯｸM-PRO" w:hAnsi="HG丸ｺﾞｼｯｸM-PRO"/>
              </w:rPr>
              <w:t>)</w:t>
            </w:r>
          </w:p>
          <w:p w14:paraId="407CCA3A" w14:textId="77777777" w:rsidR="0004510C"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イ　学校行事への</w:t>
            </w:r>
            <w:r w:rsidR="00E82B15" w:rsidRPr="00777197">
              <w:rPr>
                <w:rFonts w:ascii="HG丸ｺﾞｼｯｸM-PRO" w:eastAsia="HG丸ｺﾞｼｯｸM-PRO" w:hAnsi="HG丸ｺﾞｼｯｸM-PRO" w:hint="eastAsia"/>
                <w:color w:val="000000"/>
              </w:rPr>
              <w:t>積極的な参加により、</w:t>
            </w:r>
            <w:r w:rsidRPr="00777197">
              <w:rPr>
                <w:rFonts w:ascii="HG丸ｺﾞｼｯｸM-PRO" w:eastAsia="HG丸ｺﾞｼｯｸM-PRO" w:hAnsi="HG丸ｺﾞｼｯｸM-PRO" w:hint="eastAsia"/>
                <w:color w:val="000000"/>
              </w:rPr>
              <w:t>満足度を高める。</w:t>
            </w:r>
          </w:p>
          <w:p w14:paraId="0E66D96E" w14:textId="548ED4A9" w:rsidR="0004510C" w:rsidRPr="00777197" w:rsidRDefault="00C74900" w:rsidP="00E13D3B">
            <w:pPr>
              <w:spacing w:line="360" w:lineRule="exact"/>
              <w:ind w:firstLineChars="300" w:firstLine="63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※「体育祭」「文化祭」の満足度</w:t>
            </w:r>
            <w:r w:rsidR="00836BA2" w:rsidRPr="00777197">
              <w:rPr>
                <w:rFonts w:ascii="HG丸ｺﾞｼｯｸM-PRO" w:eastAsia="HG丸ｺﾞｼｯｸM-PRO" w:hAnsi="HG丸ｺﾞｼｯｸM-PRO" w:hint="eastAsia"/>
                <w:color w:val="000000"/>
              </w:rPr>
              <w:t>を</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836BA2"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rPr>
              <w:t>92</w:t>
            </w:r>
            <w:r w:rsidR="00E82B15"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91</w:t>
            </w:r>
            <w:r w:rsidR="0004510C" w:rsidRPr="00777197">
              <w:rPr>
                <w:rFonts w:ascii="HG丸ｺﾞｼｯｸM-PRO" w:eastAsia="HG丸ｺﾞｼｯｸM-PRO" w:hAnsi="HG丸ｺﾞｼｯｸM-PRO" w:hint="eastAsia"/>
              </w:rPr>
              <w:t>％</w:t>
            </w:r>
            <w:r w:rsidR="00836BA2" w:rsidRPr="00777197">
              <w:rPr>
                <w:rFonts w:ascii="HG丸ｺﾞｼｯｸM-PRO" w:eastAsia="HG丸ｺﾞｼｯｸM-PRO" w:hAnsi="HG丸ｺﾞｼｯｸM-PRO" w:hint="eastAsia"/>
              </w:rPr>
              <w:t>とする。</w:t>
            </w:r>
            <w:r w:rsidR="0004510C" w:rsidRPr="00777197">
              <w:rPr>
                <w:rFonts w:ascii="HG丸ｺﾞｼｯｸM-PRO" w:eastAsia="HG丸ｺﾞｼｯｸM-PRO" w:hAnsi="HG丸ｺﾞｼｯｸM-PRO" w:hint="eastAsia"/>
              </w:rPr>
              <w:t>(</w:t>
            </w:r>
            <w:r w:rsidR="0004510C" w:rsidRPr="00777197">
              <w:rPr>
                <w:rFonts w:ascii="HG丸ｺﾞｼｯｸM-PRO" w:eastAsia="HG丸ｺﾞｼｯｸM-PRO" w:hAnsi="HG丸ｺﾞｼｯｸM-PRO"/>
              </w:rPr>
              <w:t xml:space="preserve"> </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04510C" w:rsidRPr="00777197">
              <w:rPr>
                <w:rFonts w:ascii="HG丸ｺﾞｼｯｸM-PRO" w:eastAsia="HG丸ｺﾞｼｯｸM-PRO" w:hAnsi="HG丸ｺﾞｼｯｸM-PRO"/>
              </w:rPr>
              <w:t xml:space="preserve"> [</w:t>
            </w:r>
            <w:r w:rsidR="00D10470" w:rsidRPr="00777197">
              <w:rPr>
                <w:rFonts w:ascii="HG丸ｺﾞｼｯｸM-PRO" w:eastAsia="HG丸ｺﾞｼｯｸM-PRO" w:hAnsi="HG丸ｺﾞｼｯｸM-PRO"/>
              </w:rPr>
              <w:t>92</w:t>
            </w:r>
            <w:r w:rsidR="0004510C"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91</w:t>
            </w:r>
            <w:r w:rsidR="0004510C" w:rsidRPr="00777197">
              <w:rPr>
                <w:rFonts w:ascii="HG丸ｺﾞｼｯｸM-PRO" w:eastAsia="HG丸ｺﾞｼｯｸM-PRO" w:hAnsi="HG丸ｺﾞｼｯｸM-PRO"/>
              </w:rPr>
              <w:t>]</w:t>
            </w:r>
            <w:r w:rsidR="00726C2F"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726C2F" w:rsidRPr="00777197">
              <w:rPr>
                <w:rFonts w:ascii="HG丸ｺﾞｼｯｸM-PRO" w:eastAsia="HG丸ｺﾞｼｯｸM-PRO" w:hAnsi="HG丸ｺﾞｼｯｸM-PRO"/>
              </w:rPr>
              <w:t>[</w:t>
            </w:r>
            <w:r w:rsidR="00726C2F"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83</w:t>
            </w:r>
            <w:r w:rsidR="00726C2F" w:rsidRPr="00777197">
              <w:rPr>
                <w:rFonts w:ascii="HG丸ｺﾞｼｯｸM-PRO" w:eastAsia="HG丸ｺﾞｼｯｸM-PRO" w:hAnsi="HG丸ｺﾞｼｯｸM-PRO"/>
              </w:rPr>
              <w:t>]</w:t>
            </w:r>
            <w:r w:rsidR="00BB3DE6" w:rsidRPr="00777197">
              <w:rPr>
                <w:rFonts w:ascii="HG丸ｺﾞｼｯｸM-PRO" w:eastAsia="HG丸ｺﾞｼｯｸM-PRO" w:hAnsi="HG丸ｺﾞｼｯｸM-PRO" w:hint="eastAsia"/>
              </w:rPr>
              <w:t xml:space="preserve"> 、</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2573BD" w:rsidRPr="00777197">
              <w:rPr>
                <w:rFonts w:ascii="HG丸ｺﾞｼｯｸM-PRO" w:eastAsia="HG丸ｺﾞｼｯｸM-PRO" w:hAnsi="HG丸ｺﾞｼｯｸM-PRO"/>
              </w:rPr>
              <w:t xml:space="preserve"> [</w:t>
            </w:r>
            <w:r w:rsidR="00D10470" w:rsidRPr="00777197">
              <w:rPr>
                <w:rFonts w:ascii="HG丸ｺﾞｼｯｸM-PRO" w:eastAsia="HG丸ｺﾞｼｯｸM-PRO" w:hAnsi="HG丸ｺﾞｼｯｸM-PRO"/>
              </w:rPr>
              <w:t>92</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86</w:t>
            </w:r>
            <w:r w:rsidR="00BB3DE6" w:rsidRPr="00777197">
              <w:rPr>
                <w:rFonts w:ascii="HG丸ｺﾞｼｯｸM-PRO" w:eastAsia="HG丸ｺﾞｼｯｸM-PRO" w:hAnsi="HG丸ｺﾞｼｯｸM-PRO"/>
              </w:rPr>
              <w:t>]</w:t>
            </w:r>
            <w:r w:rsidR="0004510C" w:rsidRPr="00777197">
              <w:rPr>
                <w:rFonts w:ascii="HG丸ｺﾞｼｯｸM-PRO" w:eastAsia="HG丸ｺﾞｼｯｸM-PRO" w:hAnsi="HG丸ｺﾞｼｯｸM-PRO" w:hint="eastAsia"/>
              </w:rPr>
              <w:t>)</w:t>
            </w:r>
          </w:p>
          <w:p w14:paraId="1AB019F2" w14:textId="0C67FABF"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３</w:t>
            </w:r>
            <w:r w:rsidRPr="00777197">
              <w:rPr>
                <w:rFonts w:ascii="HG丸ｺﾞｼｯｸM-PRO" w:eastAsia="HG丸ｺﾞｼｯｸM-PRO" w:hAnsi="HG丸ｺﾞｼｯｸM-PRO" w:hint="eastAsia"/>
                <w:color w:val="000000"/>
              </w:rPr>
              <w:t>）生徒の対外活動の活性化と地域連携</w:t>
            </w:r>
          </w:p>
          <w:p w14:paraId="70E0093D" w14:textId="77777777" w:rsidR="00C74900"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部活動や授業において、地域の行事やボランティア活動に積極的に参加する。</w:t>
            </w:r>
          </w:p>
          <w:p w14:paraId="5DCF6F6E" w14:textId="3732BA8B" w:rsidR="0004510C" w:rsidRPr="00777197" w:rsidRDefault="0004510C" w:rsidP="00E13D3B">
            <w:pPr>
              <w:ind w:leftChars="300" w:left="1050" w:hangingChars="200" w:hanging="42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w:t>
            </w:r>
            <w:r w:rsidRPr="00777197">
              <w:rPr>
                <w:rFonts w:ascii="HG丸ｺﾞｼｯｸM-PRO" w:eastAsia="HG丸ｺﾞｼｯｸM-PRO" w:hAnsi="HG丸ｺﾞｼｯｸM-PRO" w:hint="eastAsia"/>
              </w:rPr>
              <w:t>「自主性を伸ばすことが出来た」の満足度を</w:t>
            </w:r>
            <w:r w:rsidR="00C64AF6" w:rsidRPr="00777197">
              <w:rPr>
                <w:rFonts w:ascii="HG丸ｺﾞｼｯｸM-PRO" w:eastAsia="HG丸ｺﾞｼｯｸM-PRO" w:hAnsi="HG丸ｺﾞｼｯｸM-PRO"/>
                <w:color w:val="000000"/>
              </w:rPr>
              <w:t>R</w:t>
            </w:r>
            <w:r w:rsidR="00D10470" w:rsidRPr="00777197">
              <w:rPr>
                <w:rFonts w:ascii="HG丸ｺﾞｼｯｸM-PRO" w:eastAsia="HG丸ｺﾞｼｯｸM-PRO" w:hAnsi="HG丸ｺﾞｼｯｸM-PRO" w:hint="eastAsia"/>
                <w:color w:val="000000"/>
              </w:rPr>
              <w:t>６</w:t>
            </w:r>
            <w:r w:rsidR="00836BA2" w:rsidRPr="00777197">
              <w:rPr>
                <w:rFonts w:ascii="HG丸ｺﾞｼｯｸM-PRO" w:eastAsia="HG丸ｺﾞｼｯｸM-PRO" w:hAnsi="HG丸ｺﾞｼｯｸM-PRO" w:hint="eastAsia"/>
                <w:color w:val="000000"/>
              </w:rPr>
              <w:t>年度には</w:t>
            </w:r>
            <w:r w:rsidR="00D10470" w:rsidRPr="00777197">
              <w:rPr>
                <w:rFonts w:ascii="HG丸ｺﾞｼｯｸM-PRO" w:eastAsia="HG丸ｺﾞｼｯｸM-PRO" w:hAnsi="HG丸ｺﾞｼｯｸM-PRO"/>
                <w:color w:val="000000"/>
              </w:rPr>
              <w:t>80</w:t>
            </w:r>
            <w:r w:rsidR="00E82B15" w:rsidRPr="00777197">
              <w:rPr>
                <w:rFonts w:ascii="HG丸ｺﾞｼｯｸM-PRO" w:eastAsia="HG丸ｺﾞｼｯｸM-PRO" w:hAnsi="HG丸ｺﾞｼｯｸM-PRO" w:hint="eastAsia"/>
              </w:rPr>
              <w:t>％</w:t>
            </w:r>
            <w:r w:rsidR="002573BD" w:rsidRPr="00777197">
              <w:rPr>
                <w:rFonts w:ascii="HG丸ｺﾞｼｯｸM-PRO" w:eastAsia="HG丸ｺﾞｼｯｸM-PRO" w:hAnsi="HG丸ｺﾞｼｯｸM-PRO" w:hint="eastAsia"/>
              </w:rPr>
              <w:t>とする</w:t>
            </w:r>
            <w:r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77</w:t>
            </w:r>
            <w:r w:rsidR="00836BA2" w:rsidRPr="00777197">
              <w:rPr>
                <w:rFonts w:ascii="HG丸ｺﾞｼｯｸM-PRO" w:eastAsia="HG丸ｺﾞｼｯｸM-PRO" w:hAnsi="HG丸ｺﾞｼｯｸM-PRO" w:hint="eastAsia"/>
              </w:rPr>
              <w:t>％</w:t>
            </w:r>
            <w:r w:rsidR="00DA54D0"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74</w:t>
            </w:r>
            <w:r w:rsidR="00836BA2"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BB3DE6"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79</w:t>
            </w:r>
            <w:r w:rsidR="00BB3DE6" w:rsidRPr="00777197">
              <w:rPr>
                <w:rFonts w:ascii="HG丸ｺﾞｼｯｸM-PRO" w:eastAsia="HG丸ｺﾞｼｯｸM-PRO" w:hAnsi="HG丸ｺﾞｼｯｸM-PRO" w:hint="eastAsia"/>
              </w:rPr>
              <w:t>％</w:t>
            </w:r>
            <w:r w:rsidRPr="00777197">
              <w:rPr>
                <w:rFonts w:ascii="HG丸ｺﾞｼｯｸM-PRO" w:eastAsia="HG丸ｺﾞｼｯｸM-PRO" w:hAnsi="HG丸ｺﾞｼｯｸM-PRO"/>
              </w:rPr>
              <w:t>)</w:t>
            </w:r>
          </w:p>
          <w:p w14:paraId="79F2BBFA" w14:textId="4E6F8409" w:rsidR="00C74900" w:rsidRPr="00777197" w:rsidRDefault="00D1047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lastRenderedPageBreak/>
              <w:t>４</w:t>
            </w:r>
            <w:r w:rsidR="00C74900" w:rsidRPr="00777197">
              <w:rPr>
                <w:rFonts w:ascii="HG丸ｺﾞｼｯｸM-PRO" w:eastAsia="HG丸ｺﾞｼｯｸM-PRO" w:hAnsi="HG丸ｺﾞｼｯｸM-PRO" w:hint="eastAsia"/>
                <w:color w:val="000000"/>
              </w:rPr>
              <w:t xml:space="preserve">　開かれた学校づくりの推進と情報の発信</w:t>
            </w:r>
          </w:p>
          <w:p w14:paraId="70227109" w14:textId="6B419A55"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１</w:t>
            </w:r>
            <w:r w:rsidRPr="00777197">
              <w:rPr>
                <w:rFonts w:ascii="HG丸ｺﾞｼｯｸM-PRO" w:eastAsia="HG丸ｺﾞｼｯｸM-PRO" w:hAnsi="HG丸ｺﾞｼｯｸM-PRO" w:hint="eastAsia"/>
                <w:color w:val="000000"/>
              </w:rPr>
              <w:t>）ホームページの充実</w:t>
            </w:r>
          </w:p>
          <w:p w14:paraId="745752FD" w14:textId="77777777" w:rsidR="00C74900"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学校の情報をタイムリーに保護者・生徒に提供するとともに、外部に対して学校教育活動の周知を図る。</w:t>
            </w:r>
          </w:p>
          <w:p w14:paraId="5517A354" w14:textId="4AE1CD37" w:rsidR="0004510C" w:rsidRPr="00777197" w:rsidRDefault="00C74900" w:rsidP="00E13D3B">
            <w:pPr>
              <w:ind w:leftChars="200" w:left="420" w:firstLineChars="100" w:firstLine="210"/>
              <w:rPr>
                <w:rFonts w:ascii="HG丸ｺﾞｼｯｸM-PRO" w:eastAsia="HG丸ｺﾞｼｯｸM-PRO" w:hAnsi="HG丸ｺﾞｼｯｸM-PRO"/>
              </w:rPr>
            </w:pPr>
            <w:r w:rsidRPr="00777197">
              <w:rPr>
                <w:rFonts w:ascii="HG丸ｺﾞｼｯｸM-PRO" w:eastAsia="HG丸ｺﾞｼｯｸM-PRO" w:hAnsi="HG丸ｺﾞｼｯｸM-PRO" w:hint="eastAsia"/>
                <w:color w:val="000000"/>
              </w:rPr>
              <w:t>※</w:t>
            </w:r>
            <w:r w:rsidR="00C64AF6" w:rsidRPr="00777197">
              <w:rPr>
                <w:rFonts w:ascii="HG丸ｺﾞｼｯｸM-PRO" w:eastAsia="HG丸ｺﾞｼｯｸM-PRO" w:hAnsi="HG丸ｺﾞｼｯｸM-PRO"/>
              </w:rPr>
              <w:t>HP</w:t>
            </w:r>
            <w:r w:rsidR="003E23DD" w:rsidRPr="00777197">
              <w:rPr>
                <w:rFonts w:ascii="HG丸ｺﾞｼｯｸM-PRO" w:eastAsia="HG丸ｺﾞｼｯｸM-PRO" w:hAnsi="HG丸ｺﾞｼｯｸM-PRO" w:hint="eastAsia"/>
              </w:rPr>
              <w:t>，校長ブログ等の更新を頻繁に行い</w:t>
            </w:r>
            <w:r w:rsidR="000E2E91" w:rsidRPr="00777197">
              <w:rPr>
                <w:rFonts w:ascii="HG丸ｺﾞｼｯｸM-PRO" w:eastAsia="HG丸ｺﾞｼｯｸM-PRO" w:hAnsi="HG丸ｺﾞｼｯｸM-PRO" w:hint="eastAsia"/>
              </w:rPr>
              <w:t>保護者の「学校教育自己診断」の情報提供満足度を維持する</w:t>
            </w:r>
            <w:r w:rsidR="00836BA2" w:rsidRPr="00777197">
              <w:rPr>
                <w:rFonts w:ascii="HG丸ｺﾞｼｯｸM-PRO" w:eastAsia="HG丸ｺﾞｼｯｸM-PRO" w:hAnsi="HG丸ｺﾞｼｯｸM-PRO" w:hint="eastAsia"/>
              </w:rPr>
              <w:t>。</w:t>
            </w:r>
            <w:r w:rsidR="0004510C"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１</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83</w:t>
            </w:r>
            <w:r w:rsidR="000E2E91" w:rsidRPr="00777197">
              <w:rPr>
                <w:rFonts w:ascii="HG丸ｺﾞｼｯｸM-PRO" w:eastAsia="HG丸ｺﾞｼｯｸM-PRO" w:hAnsi="HG丸ｺﾞｼｯｸM-PRO" w:hint="eastAsia"/>
              </w:rPr>
              <w:t>％</w:t>
            </w:r>
            <w:r w:rsidR="003E23DD" w:rsidRPr="00777197">
              <w:rPr>
                <w:rFonts w:ascii="HG丸ｺﾞｼｯｸM-PRO" w:eastAsia="HG丸ｺﾞｼｯｸM-PRO" w:hAnsi="HG丸ｺﾞｼｯｸM-PRO" w:hint="eastAsia"/>
              </w:rPr>
              <w:t>、</w:t>
            </w:r>
            <w:r w:rsidR="00C64AF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２</w:t>
            </w:r>
            <w:r w:rsidR="00836BA2"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81</w:t>
            </w:r>
            <w:r w:rsidR="000E2E91"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hint="eastAsia"/>
              </w:rPr>
              <w:t>、</w:t>
            </w:r>
            <w:r w:rsidR="00BB3DE6" w:rsidRPr="00777197">
              <w:rPr>
                <w:rFonts w:ascii="HG丸ｺﾞｼｯｸM-PRO" w:eastAsia="HG丸ｺﾞｼｯｸM-PRO" w:hAnsi="HG丸ｺﾞｼｯｸM-PRO"/>
              </w:rPr>
              <w:t>R</w:t>
            </w:r>
            <w:r w:rsidR="00D10470" w:rsidRPr="00777197">
              <w:rPr>
                <w:rFonts w:ascii="HG丸ｺﾞｼｯｸM-PRO" w:eastAsia="HG丸ｺﾞｼｯｸM-PRO" w:hAnsi="HG丸ｺﾞｼｯｸM-PRO" w:hint="eastAsia"/>
              </w:rPr>
              <w:t>３</w:t>
            </w:r>
            <w:r w:rsidR="000E2E91" w:rsidRPr="00777197">
              <w:rPr>
                <w:rFonts w:ascii="HG丸ｺﾞｼｯｸM-PRO" w:eastAsia="HG丸ｺﾞｼｯｸM-PRO" w:hAnsi="HG丸ｺﾞｼｯｸM-PRO" w:hint="eastAsia"/>
              </w:rPr>
              <w:t>：</w:t>
            </w:r>
            <w:r w:rsidR="00D10470" w:rsidRPr="00777197">
              <w:rPr>
                <w:rFonts w:ascii="HG丸ｺﾞｼｯｸM-PRO" w:eastAsia="HG丸ｺﾞｼｯｸM-PRO" w:hAnsi="HG丸ｺﾞｼｯｸM-PRO"/>
              </w:rPr>
              <w:t>88</w:t>
            </w:r>
            <w:r w:rsidR="000E2E91" w:rsidRPr="00777197">
              <w:rPr>
                <w:rFonts w:ascii="HG丸ｺﾞｼｯｸM-PRO" w:eastAsia="HG丸ｺﾞｼｯｸM-PRO" w:hAnsi="HG丸ｺﾞｼｯｸM-PRO" w:hint="eastAsia"/>
              </w:rPr>
              <w:t>％</w:t>
            </w:r>
            <w:r w:rsidR="0004510C" w:rsidRPr="00777197">
              <w:rPr>
                <w:rFonts w:ascii="HG丸ｺﾞｼｯｸM-PRO" w:eastAsia="HG丸ｺﾞｼｯｸM-PRO" w:hAnsi="HG丸ｺﾞｼｯｸM-PRO" w:hint="eastAsia"/>
              </w:rPr>
              <w:t>)</w:t>
            </w:r>
          </w:p>
          <w:p w14:paraId="06E1AB41" w14:textId="3FE42E0F" w:rsidR="00E13D3B"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２</w:t>
            </w:r>
            <w:r w:rsidRPr="00777197">
              <w:rPr>
                <w:rFonts w:ascii="HG丸ｺﾞｼｯｸM-PRO" w:eastAsia="HG丸ｺﾞｼｯｸM-PRO" w:hAnsi="HG丸ｺﾞｼｯｸM-PRO" w:hint="eastAsia"/>
                <w:color w:val="000000"/>
              </w:rPr>
              <w:t>）学校説明会の充実</w:t>
            </w:r>
          </w:p>
          <w:p w14:paraId="1A739902" w14:textId="1E54CBEB" w:rsidR="00C74900"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学校説明会、オープンスクール及び、ミニ見学会等の内容を参加者のニーズに合うよう</w:t>
            </w:r>
            <w:r w:rsidR="002D5EAA" w:rsidRPr="00777197">
              <w:rPr>
                <w:rFonts w:ascii="HG丸ｺﾞｼｯｸM-PRO" w:eastAsia="HG丸ｺﾞｼｯｸM-PRO" w:hAnsi="HG丸ｺﾞｼｯｸM-PRO" w:hint="eastAsia"/>
                <w:color w:val="000000"/>
              </w:rPr>
              <w:t>アンケートを取り</w:t>
            </w:r>
            <w:r w:rsidRPr="00777197">
              <w:rPr>
                <w:rFonts w:ascii="HG丸ｺﾞｼｯｸM-PRO" w:eastAsia="HG丸ｺﾞｼｯｸM-PRO" w:hAnsi="HG丸ｺﾞｼｯｸM-PRO" w:hint="eastAsia"/>
                <w:color w:val="000000"/>
              </w:rPr>
              <w:t>充実させ</w:t>
            </w:r>
            <w:r w:rsidR="003C7EEE" w:rsidRPr="00777197">
              <w:rPr>
                <w:rFonts w:ascii="HG丸ｺﾞｼｯｸM-PRO" w:eastAsia="HG丸ｺﾞｼｯｸM-PRO" w:hAnsi="HG丸ｺﾞｼｯｸM-PRO" w:hint="eastAsia"/>
                <w:color w:val="000000"/>
              </w:rPr>
              <w:t>る</w:t>
            </w:r>
            <w:r w:rsidRPr="00777197">
              <w:rPr>
                <w:rFonts w:ascii="HG丸ｺﾞｼｯｸM-PRO" w:eastAsia="HG丸ｺﾞｼｯｸM-PRO" w:hAnsi="HG丸ｺﾞｼｯｸM-PRO" w:hint="eastAsia"/>
                <w:color w:val="000000"/>
              </w:rPr>
              <w:t>。</w:t>
            </w:r>
          </w:p>
          <w:p w14:paraId="22D5E2EC" w14:textId="475CDA61" w:rsidR="00C74900" w:rsidRPr="00777197" w:rsidRDefault="00C74900" w:rsidP="00C74900">
            <w:pPr>
              <w:spacing w:line="360" w:lineRule="exact"/>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w:t>
            </w:r>
            <w:r w:rsidR="00D10470" w:rsidRPr="00777197">
              <w:rPr>
                <w:rFonts w:ascii="HG丸ｺﾞｼｯｸM-PRO" w:eastAsia="HG丸ｺﾞｼｯｸM-PRO" w:hAnsi="HG丸ｺﾞｼｯｸM-PRO" w:hint="eastAsia"/>
                <w:color w:val="000000"/>
              </w:rPr>
              <w:t>３</w:t>
            </w:r>
            <w:r w:rsidRPr="00777197">
              <w:rPr>
                <w:rFonts w:ascii="HG丸ｺﾞｼｯｸM-PRO" w:eastAsia="HG丸ｺﾞｼｯｸM-PRO" w:hAnsi="HG丸ｺﾞｼｯｸM-PRO" w:hint="eastAsia"/>
                <w:color w:val="000000"/>
              </w:rPr>
              <w:t>）緊急時の連絡手段の構築と活用</w:t>
            </w:r>
          </w:p>
          <w:p w14:paraId="026F4C2F" w14:textId="77777777" w:rsidR="00E0309F" w:rsidRPr="00777197" w:rsidRDefault="00C74900" w:rsidP="00E13D3B">
            <w:pPr>
              <w:spacing w:line="360" w:lineRule="exact"/>
              <w:ind w:firstLineChars="200" w:firstLine="420"/>
              <w:rPr>
                <w:rFonts w:ascii="HG丸ｺﾞｼｯｸM-PRO" w:eastAsia="HG丸ｺﾞｼｯｸM-PRO" w:hAnsi="HG丸ｺﾞｼｯｸM-PRO"/>
                <w:color w:val="000000"/>
              </w:rPr>
            </w:pPr>
            <w:r w:rsidRPr="00777197">
              <w:rPr>
                <w:rFonts w:ascii="HG丸ｺﾞｼｯｸM-PRO" w:eastAsia="HG丸ｺﾞｼｯｸM-PRO" w:hAnsi="HG丸ｺﾞｼｯｸM-PRO" w:hint="eastAsia"/>
                <w:color w:val="000000"/>
              </w:rPr>
              <w:t>ア　緊急時等における生徒・保護者・教職員の連絡手段</w:t>
            </w:r>
            <w:r w:rsidR="0004510C" w:rsidRPr="00777197">
              <w:rPr>
                <w:rFonts w:ascii="HG丸ｺﾞｼｯｸM-PRO" w:eastAsia="HG丸ｺﾞｼｯｸM-PRO" w:hAnsi="HG丸ｺﾞｼｯｸM-PRO" w:hint="eastAsia"/>
                <w:color w:val="000000"/>
              </w:rPr>
              <w:t>の</w:t>
            </w:r>
            <w:r w:rsidRPr="00777197">
              <w:rPr>
                <w:rFonts w:ascii="HG丸ｺﾞｼｯｸM-PRO" w:eastAsia="HG丸ｺﾞｼｯｸM-PRO" w:hAnsi="HG丸ｺﾞｼｯｸM-PRO" w:hint="eastAsia"/>
                <w:color w:val="000000"/>
              </w:rPr>
              <w:t>活用を図る。</w:t>
            </w:r>
          </w:p>
        </w:tc>
      </w:tr>
    </w:tbl>
    <w:p w14:paraId="2654582B" w14:textId="77777777" w:rsidR="00B634E1" w:rsidRPr="00777197" w:rsidRDefault="00B634E1" w:rsidP="001D401B">
      <w:pPr>
        <w:spacing w:line="300" w:lineRule="exact"/>
        <w:ind w:leftChars="-342" w:left="-718" w:firstLineChars="250" w:firstLine="525"/>
        <w:rPr>
          <w:rFonts w:ascii="ＭＳ ゴシック" w:eastAsia="ＭＳ ゴシック" w:hAnsi="ＭＳ ゴシック"/>
          <w:szCs w:val="21"/>
        </w:rPr>
      </w:pPr>
    </w:p>
    <w:p w14:paraId="0CC733E0" w14:textId="77777777" w:rsidR="00B634E1" w:rsidRPr="00777197" w:rsidRDefault="00B634E1" w:rsidP="001D401B">
      <w:pPr>
        <w:spacing w:line="300" w:lineRule="exact"/>
        <w:ind w:leftChars="-342" w:left="-718" w:firstLineChars="250" w:firstLine="525"/>
        <w:rPr>
          <w:rFonts w:ascii="ＭＳ ゴシック" w:eastAsia="ＭＳ ゴシック" w:hAnsi="ＭＳ ゴシック"/>
          <w:szCs w:val="21"/>
        </w:rPr>
      </w:pPr>
    </w:p>
    <w:p w14:paraId="511DC46F" w14:textId="77777777" w:rsidR="00267D3C" w:rsidRPr="00777197" w:rsidRDefault="009B365C" w:rsidP="001D401B">
      <w:pPr>
        <w:spacing w:line="300" w:lineRule="exact"/>
        <w:ind w:leftChars="-342" w:left="-718" w:firstLineChars="250" w:firstLine="525"/>
        <w:rPr>
          <w:rFonts w:ascii="ＭＳ ゴシック" w:eastAsia="ＭＳ ゴシック" w:hAnsi="ＭＳ ゴシック"/>
          <w:szCs w:val="21"/>
        </w:rPr>
      </w:pPr>
      <w:r w:rsidRPr="00777197">
        <w:rPr>
          <w:rFonts w:ascii="ＭＳ ゴシック" w:eastAsia="ＭＳ ゴシック" w:hAnsi="ＭＳ ゴシック" w:hint="eastAsia"/>
          <w:szCs w:val="21"/>
        </w:rPr>
        <w:t>【</w:t>
      </w:r>
      <w:r w:rsidR="0037367C" w:rsidRPr="00777197">
        <w:rPr>
          <w:rFonts w:ascii="ＭＳ ゴシック" w:eastAsia="ＭＳ ゴシック" w:hAnsi="ＭＳ ゴシック" w:hint="eastAsia"/>
          <w:szCs w:val="21"/>
        </w:rPr>
        <w:t>学校教育自己診断</w:t>
      </w:r>
      <w:r w:rsidR="005E3C2A" w:rsidRPr="00777197">
        <w:rPr>
          <w:rFonts w:ascii="ＭＳ ゴシック" w:eastAsia="ＭＳ ゴシック" w:hAnsi="ＭＳ ゴシック" w:hint="eastAsia"/>
          <w:szCs w:val="21"/>
        </w:rPr>
        <w:t>の</w:t>
      </w:r>
      <w:r w:rsidR="0037367C" w:rsidRPr="00777197">
        <w:rPr>
          <w:rFonts w:ascii="ＭＳ ゴシック" w:eastAsia="ＭＳ ゴシック" w:hAnsi="ＭＳ ゴシック" w:hint="eastAsia"/>
          <w:szCs w:val="21"/>
        </w:rPr>
        <w:t>結果と分析・学校</w:t>
      </w:r>
      <w:r w:rsidR="00C158A6" w:rsidRPr="00777197">
        <w:rPr>
          <w:rFonts w:ascii="ＭＳ ゴシック" w:eastAsia="ＭＳ ゴシック" w:hAnsi="ＭＳ ゴシック" w:hint="eastAsia"/>
          <w:szCs w:val="21"/>
        </w:rPr>
        <w:t>運営</w:t>
      </w:r>
      <w:r w:rsidR="0037367C" w:rsidRPr="00777197">
        <w:rPr>
          <w:rFonts w:ascii="ＭＳ ゴシック" w:eastAsia="ＭＳ ゴシック" w:hAnsi="ＭＳ ゴシック" w:hint="eastAsia"/>
          <w:szCs w:val="21"/>
        </w:rPr>
        <w:t>協議会</w:t>
      </w:r>
      <w:r w:rsidR="0096649A" w:rsidRPr="00777197">
        <w:rPr>
          <w:rFonts w:ascii="ＭＳ ゴシック" w:eastAsia="ＭＳ ゴシック" w:hAnsi="ＭＳ ゴシック" w:hint="eastAsia"/>
          <w:szCs w:val="21"/>
        </w:rPr>
        <w:t>からの意見</w:t>
      </w:r>
      <w:r w:rsidRPr="0077719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6"/>
        <w:gridCol w:w="6276"/>
      </w:tblGrid>
      <w:tr w:rsidR="00267D3C" w:rsidRPr="00777197" w14:paraId="292F82F0" w14:textId="77777777" w:rsidTr="008E1E1C">
        <w:trPr>
          <w:trHeight w:val="411"/>
          <w:jc w:val="center"/>
        </w:trPr>
        <w:tc>
          <w:tcPr>
            <w:tcW w:w="8716" w:type="dxa"/>
            <w:shd w:val="clear" w:color="auto" w:fill="auto"/>
            <w:vAlign w:val="center"/>
          </w:tcPr>
          <w:p w14:paraId="7E05A8AB" w14:textId="2691F37A" w:rsidR="00267D3C" w:rsidRPr="00777197" w:rsidRDefault="00267D3C" w:rsidP="008C4998">
            <w:pPr>
              <w:spacing w:line="300" w:lineRule="exact"/>
              <w:jc w:val="center"/>
              <w:rPr>
                <w:rFonts w:ascii="ＭＳ 明朝" w:hAnsi="ＭＳ 明朝"/>
                <w:sz w:val="20"/>
                <w:szCs w:val="20"/>
              </w:rPr>
            </w:pPr>
            <w:r w:rsidRPr="00777197">
              <w:rPr>
                <w:rFonts w:ascii="ＭＳ 明朝" w:hAnsi="ＭＳ 明朝" w:hint="eastAsia"/>
                <w:sz w:val="20"/>
                <w:szCs w:val="20"/>
              </w:rPr>
              <w:t>学校教育自己診断の結果と分析［</w:t>
            </w:r>
            <w:r w:rsidR="001C0509" w:rsidRPr="00777197">
              <w:rPr>
                <w:rFonts w:ascii="ＭＳ 明朝" w:hAnsi="ＭＳ 明朝" w:hint="eastAsia"/>
                <w:sz w:val="20"/>
                <w:szCs w:val="20"/>
              </w:rPr>
              <w:t>令和</w:t>
            </w:r>
            <w:r w:rsidR="00D10470">
              <w:rPr>
                <w:rFonts w:ascii="ＭＳ 明朝" w:hAnsi="ＭＳ 明朝" w:hint="eastAsia"/>
                <w:sz w:val="20"/>
                <w:szCs w:val="20"/>
              </w:rPr>
              <w:t>４</w:t>
            </w:r>
            <w:r w:rsidRPr="00777197">
              <w:rPr>
                <w:rFonts w:ascii="ＭＳ 明朝" w:hAnsi="ＭＳ 明朝" w:hint="eastAsia"/>
                <w:sz w:val="20"/>
                <w:szCs w:val="20"/>
              </w:rPr>
              <w:t>年</w:t>
            </w:r>
            <w:r w:rsidR="00D10470">
              <w:rPr>
                <w:rFonts w:ascii="ＭＳ 明朝" w:hAnsi="ＭＳ 明朝"/>
                <w:sz w:val="20"/>
                <w:szCs w:val="20"/>
              </w:rPr>
              <w:t>11</w:t>
            </w:r>
            <w:r w:rsidR="008C4998">
              <w:rPr>
                <w:rFonts w:ascii="ＭＳ 明朝" w:hAnsi="ＭＳ 明朝" w:hint="eastAsia"/>
                <w:sz w:val="20"/>
                <w:szCs w:val="20"/>
              </w:rPr>
              <w:t>・</w:t>
            </w:r>
            <w:r w:rsidR="00D10470">
              <w:rPr>
                <w:rFonts w:ascii="ＭＳ 明朝" w:hAnsi="ＭＳ 明朝"/>
                <w:sz w:val="20"/>
                <w:szCs w:val="20"/>
              </w:rPr>
              <w:t>12</w:t>
            </w:r>
            <w:r w:rsidRPr="00777197">
              <w:rPr>
                <w:rFonts w:ascii="ＭＳ 明朝" w:hAnsi="ＭＳ 明朝" w:hint="eastAsia"/>
                <w:sz w:val="20"/>
                <w:szCs w:val="20"/>
              </w:rPr>
              <w:t>月実施分］</w:t>
            </w:r>
          </w:p>
        </w:tc>
        <w:tc>
          <w:tcPr>
            <w:tcW w:w="6276" w:type="dxa"/>
            <w:shd w:val="clear" w:color="auto" w:fill="auto"/>
            <w:vAlign w:val="center"/>
          </w:tcPr>
          <w:p w14:paraId="3A2499DD" w14:textId="77777777" w:rsidR="00267D3C" w:rsidRPr="003832F1" w:rsidRDefault="00267D3C" w:rsidP="00225A63">
            <w:pPr>
              <w:spacing w:line="300" w:lineRule="exact"/>
              <w:jc w:val="center"/>
              <w:rPr>
                <w:rFonts w:ascii="ＭＳ 明朝" w:hAnsi="ＭＳ 明朝"/>
                <w:color w:val="000000" w:themeColor="text1"/>
                <w:sz w:val="20"/>
                <w:szCs w:val="20"/>
              </w:rPr>
            </w:pPr>
            <w:r w:rsidRPr="003832F1">
              <w:rPr>
                <w:rFonts w:ascii="ＭＳ 明朝" w:hAnsi="ＭＳ 明朝" w:hint="eastAsia"/>
                <w:color w:val="000000" w:themeColor="text1"/>
                <w:sz w:val="20"/>
                <w:szCs w:val="20"/>
              </w:rPr>
              <w:t>学校</w:t>
            </w:r>
            <w:r w:rsidR="00B063A9" w:rsidRPr="003832F1">
              <w:rPr>
                <w:rFonts w:ascii="ＭＳ 明朝" w:hAnsi="ＭＳ 明朝" w:hint="eastAsia"/>
                <w:color w:val="000000" w:themeColor="text1"/>
                <w:sz w:val="20"/>
                <w:szCs w:val="20"/>
              </w:rPr>
              <w:t>運営</w:t>
            </w:r>
            <w:r w:rsidRPr="003832F1">
              <w:rPr>
                <w:rFonts w:ascii="ＭＳ 明朝" w:hAnsi="ＭＳ 明朝" w:hint="eastAsia"/>
                <w:color w:val="000000" w:themeColor="text1"/>
                <w:sz w:val="20"/>
                <w:szCs w:val="20"/>
              </w:rPr>
              <w:t>協議会</w:t>
            </w:r>
            <w:r w:rsidR="00225A63" w:rsidRPr="003832F1">
              <w:rPr>
                <w:rFonts w:ascii="ＭＳ 明朝" w:hAnsi="ＭＳ 明朝" w:hint="eastAsia"/>
                <w:color w:val="000000" w:themeColor="text1"/>
                <w:sz w:val="20"/>
                <w:szCs w:val="20"/>
              </w:rPr>
              <w:t>からの意見</w:t>
            </w:r>
          </w:p>
        </w:tc>
      </w:tr>
      <w:tr w:rsidR="0086696C" w:rsidRPr="00777197" w14:paraId="5B3161A6" w14:textId="77777777" w:rsidTr="008E1E1C">
        <w:trPr>
          <w:trHeight w:val="981"/>
          <w:jc w:val="center"/>
        </w:trPr>
        <w:tc>
          <w:tcPr>
            <w:tcW w:w="8716" w:type="dxa"/>
            <w:shd w:val="clear" w:color="auto" w:fill="auto"/>
            <w:tcMar>
              <w:top w:w="142" w:type="dxa"/>
              <w:left w:w="142" w:type="dxa"/>
              <w:bottom w:w="142" w:type="dxa"/>
              <w:right w:w="142" w:type="dxa"/>
            </w:tcMar>
          </w:tcPr>
          <w:p w14:paraId="01814597" w14:textId="77777777"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【学習指導】</w:t>
            </w:r>
            <w:r>
              <w:rPr>
                <w:rFonts w:ascii="ＭＳ 明朝" w:hAnsi="ＭＳ 明朝" w:hint="eastAsia"/>
                <w:color w:val="000000" w:themeColor="text1"/>
                <w:sz w:val="20"/>
                <w:szCs w:val="20"/>
              </w:rPr>
              <w:t>（</w:t>
            </w:r>
            <w:r w:rsidRPr="008C4998">
              <w:rPr>
                <w:rFonts w:ascii="ＭＳ 明朝" w:hAnsi="ＭＳ 明朝" w:hint="eastAsia"/>
                <w:color w:val="000000" w:themeColor="text1"/>
                <w:sz w:val="20"/>
                <w:szCs w:val="20"/>
              </w:rPr>
              <w:t>※％は肯定率</w:t>
            </w:r>
            <w:r>
              <w:rPr>
                <w:rFonts w:ascii="ＭＳ 明朝" w:hAnsi="ＭＳ 明朝" w:hint="eastAsia"/>
                <w:color w:val="000000" w:themeColor="text1"/>
                <w:sz w:val="20"/>
                <w:szCs w:val="20"/>
              </w:rPr>
              <w:t>）</w:t>
            </w:r>
          </w:p>
          <w:p w14:paraId="65EF508E" w14:textId="59C48289"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・生徒は授業について</w:t>
            </w:r>
            <w:r w:rsidR="00D10470" w:rsidRPr="008C4998">
              <w:rPr>
                <w:rFonts w:ascii="ＭＳ 明朝" w:hAnsi="ＭＳ 明朝"/>
                <w:color w:val="000000" w:themeColor="text1"/>
                <w:sz w:val="20"/>
                <w:szCs w:val="20"/>
              </w:rPr>
              <w:t>79</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73</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80</w:t>
            </w:r>
            <w:r w:rsidRPr="008C4998">
              <w:rPr>
                <w:rFonts w:ascii="ＭＳ 明朝" w:hAnsi="ＭＳ 明朝" w:hint="eastAsia"/>
                <w:color w:val="000000" w:themeColor="text1"/>
                <w:sz w:val="20"/>
                <w:szCs w:val="20"/>
              </w:rPr>
              <w:t>％）が「難しい」と回答し昨年とほぼ横ばい、「</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人</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台端末を効果的に活用するなど授業の教え方を工夫している教員がいる」という評価は</w:t>
            </w:r>
            <w:r w:rsidR="00D10470" w:rsidRPr="008C4998">
              <w:rPr>
                <w:rFonts w:ascii="ＭＳ 明朝" w:hAnsi="ＭＳ 明朝"/>
                <w:color w:val="000000" w:themeColor="text1"/>
                <w:sz w:val="20"/>
                <w:szCs w:val="20"/>
              </w:rPr>
              <w:t>82</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77</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80</w:t>
            </w:r>
            <w:r w:rsidRPr="008C4998">
              <w:rPr>
                <w:rFonts w:ascii="ＭＳ 明朝" w:hAnsi="ＭＳ 明朝" w:hint="eastAsia"/>
                <w:color w:val="000000" w:themeColor="text1"/>
                <w:sz w:val="20"/>
                <w:szCs w:val="20"/>
              </w:rPr>
              <w:t>%）であった。（昨年までは「教え方に工夫」のみの別の質問であった。</w:t>
            </w:r>
            <w:r w:rsidR="00D10470" w:rsidRPr="008C4998">
              <w:rPr>
                <w:rFonts w:ascii="ＭＳ 明朝" w:hAnsi="ＭＳ 明朝"/>
                <w:color w:val="000000" w:themeColor="text1"/>
                <w:sz w:val="20"/>
                <w:szCs w:val="20"/>
              </w:rPr>
              <w:t>94</w:t>
            </w:r>
            <w:r w:rsidRPr="008C4998">
              <w:rPr>
                <w:rFonts w:ascii="ＭＳ 明朝" w:hAnsi="ＭＳ 明朝" w:hint="eastAsia"/>
                <w:color w:val="000000" w:themeColor="text1"/>
                <w:sz w:val="20"/>
                <w:szCs w:val="20"/>
              </w:rPr>
              <w:t>%）今後も、</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人</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台端末やICTの活用も含めた授業改善への取組みを続けたい。</w:t>
            </w:r>
          </w:p>
          <w:p w14:paraId="28F249EE" w14:textId="6E052D38"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・保護者アンケートの「子どもは授業が分かりやすく楽しいといっている」の評価は、</w:t>
            </w:r>
            <w:r w:rsidR="00D10470" w:rsidRPr="008C4998">
              <w:rPr>
                <w:rFonts w:ascii="ＭＳ 明朝" w:hAnsi="ＭＳ 明朝"/>
                <w:color w:val="000000" w:themeColor="text1"/>
                <w:sz w:val="20"/>
                <w:szCs w:val="20"/>
              </w:rPr>
              <w:t>66</w:t>
            </w:r>
            <w:r w:rsidRPr="008C4998">
              <w:rPr>
                <w:rFonts w:ascii="ＭＳ 明朝" w:hAnsi="ＭＳ 明朝" w:hint="eastAsia"/>
                <w:color w:val="000000" w:themeColor="text1"/>
                <w:sz w:val="20"/>
                <w:szCs w:val="20"/>
              </w:rPr>
              <w:t>%（</w:t>
            </w:r>
            <w:r w:rsidR="00D10470" w:rsidRPr="008C4998">
              <w:rPr>
                <w:rFonts w:ascii="ＭＳ 明朝" w:hAnsi="ＭＳ 明朝"/>
                <w:color w:val="000000" w:themeColor="text1"/>
                <w:sz w:val="20"/>
                <w:szCs w:val="20"/>
              </w:rPr>
              <w:t>76</w:t>
            </w:r>
            <w:r w:rsidRPr="008C4998">
              <w:rPr>
                <w:rFonts w:ascii="ＭＳ 明朝" w:hAnsi="ＭＳ 明朝" w:hint="eastAsia"/>
                <w:color w:val="000000" w:themeColor="text1"/>
                <w:sz w:val="20"/>
                <w:szCs w:val="20"/>
              </w:rPr>
              <w:t>％）で昨年を下回った。今後も教え方の工夫と進度・内容の検討の継続が必要である。</w:t>
            </w:r>
          </w:p>
          <w:p w14:paraId="720AE9FA" w14:textId="608DB8DA"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・本校のキャリアガイダンス（将来の進路や生き方について考える機会）については生徒の</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92</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91</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%）、保護者の</w:t>
            </w:r>
            <w:r w:rsidR="00D10470" w:rsidRPr="008C4998">
              <w:rPr>
                <w:rFonts w:ascii="ＭＳ 明朝" w:hAnsi="ＭＳ 明朝"/>
                <w:color w:val="000000" w:themeColor="text1"/>
                <w:sz w:val="20"/>
                <w:szCs w:val="20"/>
              </w:rPr>
              <w:t>89</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%）、教員の</w:t>
            </w:r>
            <w:r w:rsidR="00D10470" w:rsidRPr="008C4998">
              <w:rPr>
                <w:rFonts w:ascii="ＭＳ 明朝" w:hAnsi="ＭＳ 明朝"/>
                <w:color w:val="000000" w:themeColor="text1"/>
                <w:sz w:val="20"/>
                <w:szCs w:val="20"/>
              </w:rPr>
              <w:t>84</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74</w:t>
            </w:r>
            <w:r w:rsidRPr="008C4998">
              <w:rPr>
                <w:rFonts w:ascii="ＭＳ 明朝" w:hAnsi="ＭＳ 明朝" w:hint="eastAsia"/>
                <w:color w:val="000000" w:themeColor="text1"/>
                <w:sz w:val="20"/>
                <w:szCs w:val="20"/>
              </w:rPr>
              <w:t>%）が適切であると評価している。総合学科として、総合的な探究の時間も活用し、生徒への働きかけを今後も継続していく。</w:t>
            </w:r>
          </w:p>
          <w:p w14:paraId="27BF16B4" w14:textId="55705D3D"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・選択科目について、</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年生徒の</w:t>
            </w:r>
            <w:r w:rsidR="00D10470" w:rsidRPr="008C4998">
              <w:rPr>
                <w:rFonts w:ascii="ＭＳ 明朝" w:hAnsi="ＭＳ 明朝"/>
                <w:color w:val="000000" w:themeColor="text1"/>
                <w:sz w:val="20"/>
                <w:szCs w:val="20"/>
              </w:rPr>
              <w:t>79</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73</w:t>
            </w:r>
            <w:r w:rsidRPr="008C4998">
              <w:rPr>
                <w:rFonts w:ascii="ＭＳ 明朝" w:hAnsi="ＭＳ 明朝" w:hint="eastAsia"/>
                <w:color w:val="000000" w:themeColor="text1"/>
                <w:sz w:val="20"/>
                <w:szCs w:val="20"/>
              </w:rPr>
              <w:t>%）、保護者の</w:t>
            </w:r>
            <w:r w:rsidR="00D10470" w:rsidRPr="008C4998">
              <w:rPr>
                <w:rFonts w:ascii="ＭＳ 明朝" w:hAnsi="ＭＳ 明朝"/>
                <w:color w:val="000000" w:themeColor="text1"/>
                <w:sz w:val="20"/>
                <w:szCs w:val="20"/>
              </w:rPr>
              <w:t>88</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92</w:t>
            </w:r>
            <w:r w:rsidRPr="008C4998">
              <w:rPr>
                <w:rFonts w:ascii="ＭＳ 明朝" w:hAnsi="ＭＳ 明朝" w:hint="eastAsia"/>
                <w:color w:val="000000" w:themeColor="text1"/>
                <w:sz w:val="20"/>
                <w:szCs w:val="20"/>
              </w:rPr>
              <w:t>%）、教員の</w:t>
            </w:r>
            <w:r w:rsidR="00D10470" w:rsidRPr="008C4998">
              <w:rPr>
                <w:rFonts w:ascii="ＭＳ 明朝" w:hAnsi="ＭＳ 明朝"/>
                <w:color w:val="000000" w:themeColor="text1"/>
                <w:sz w:val="20"/>
                <w:szCs w:val="20"/>
              </w:rPr>
              <w:t>73</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79</w:t>
            </w:r>
            <w:r w:rsidRPr="008C4998">
              <w:rPr>
                <w:rFonts w:ascii="ＭＳ 明朝" w:hAnsi="ＭＳ 明朝" w:hint="eastAsia"/>
                <w:color w:val="000000" w:themeColor="text1"/>
                <w:sz w:val="20"/>
                <w:szCs w:val="20"/>
              </w:rPr>
              <w:t>%）が「生徒の興味関心に応えている、期待通りであった」と評価している。さらに魅力ある科目となるよう工夫に努めたい。</w:t>
            </w:r>
          </w:p>
          <w:p w14:paraId="68D6CD08" w14:textId="77777777"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【生徒指導】</w:t>
            </w:r>
          </w:p>
          <w:p w14:paraId="13849D5A" w14:textId="6D828024"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・学校生活に対する意識については生徒の</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66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80</w:t>
            </w:r>
            <w:r w:rsidRPr="008C4998">
              <w:rPr>
                <w:rFonts w:ascii="ＭＳ 明朝" w:hAnsi="ＭＳ 明朝" w:hint="eastAsia"/>
                <w:color w:val="000000" w:themeColor="text1"/>
                <w:sz w:val="20"/>
                <w:szCs w:val="20"/>
              </w:rPr>
              <w:t>%）が「行くのが楽しい」と回答し、また保護者の</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86</w:t>
            </w:r>
            <w:r w:rsidRPr="008C4998">
              <w:rPr>
                <w:rFonts w:ascii="ＭＳ 明朝" w:hAnsi="ＭＳ 明朝" w:hint="eastAsia"/>
                <w:color w:val="000000" w:themeColor="text1"/>
                <w:sz w:val="20"/>
                <w:szCs w:val="20"/>
              </w:rPr>
              <w:t>%）が「子どもは学校へ行くのを楽しみにしている」と、</w:t>
            </w:r>
            <w:r w:rsidR="00450EBB">
              <w:rPr>
                <w:rFonts w:ascii="ＭＳ 明朝" w:hAnsi="ＭＳ 明朝" w:hint="eastAsia"/>
                <w:color w:val="000000" w:themeColor="text1"/>
                <w:sz w:val="20"/>
                <w:szCs w:val="20"/>
              </w:rPr>
              <w:t>ほぼ昨年並みであるが、学年により大きな違いがみられる。</w:t>
            </w:r>
            <w:r w:rsidRPr="008C4998">
              <w:rPr>
                <w:rFonts w:ascii="ＭＳ 明朝" w:hAnsi="ＭＳ 明朝" w:hint="eastAsia"/>
                <w:color w:val="000000" w:themeColor="text1"/>
                <w:sz w:val="20"/>
                <w:szCs w:val="20"/>
              </w:rPr>
              <w:t>今後もより安全で安心な学校づくりの取組みを行っていく。</w:t>
            </w:r>
          </w:p>
          <w:p w14:paraId="61953952" w14:textId="66813060"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・保護者は本校の生徒指導に</w:t>
            </w:r>
            <w:r w:rsidR="00D10470" w:rsidRPr="008C4998">
              <w:rPr>
                <w:rFonts w:ascii="ＭＳ 明朝" w:hAnsi="ＭＳ 明朝"/>
                <w:color w:val="000000" w:themeColor="text1"/>
                <w:sz w:val="20"/>
                <w:szCs w:val="20"/>
              </w:rPr>
              <w:t>87</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%）が肯定的であった。生徒の「自分は生徒指導上のルールを守っている」では、</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94</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92</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93</w:t>
            </w:r>
            <w:r w:rsidRPr="008C4998">
              <w:rPr>
                <w:rFonts w:ascii="ＭＳ 明朝" w:hAnsi="ＭＳ 明朝" w:hint="eastAsia"/>
                <w:color w:val="000000" w:themeColor="text1"/>
                <w:sz w:val="20"/>
                <w:szCs w:val="20"/>
              </w:rPr>
              <w:t>%）。</w:t>
            </w:r>
            <w:r w:rsidR="00450EBB">
              <w:rPr>
                <w:rFonts w:ascii="ＭＳ 明朝" w:hAnsi="ＭＳ 明朝" w:hint="eastAsia"/>
                <w:color w:val="000000" w:themeColor="text1"/>
                <w:sz w:val="20"/>
                <w:szCs w:val="20"/>
              </w:rPr>
              <w:t>ルールを確認できている</w:t>
            </w:r>
            <w:r w:rsidRPr="008C4998">
              <w:rPr>
                <w:rFonts w:ascii="ＭＳ 明朝" w:hAnsi="ＭＳ 明朝" w:hint="eastAsia"/>
                <w:color w:val="000000" w:themeColor="text1"/>
                <w:sz w:val="20"/>
                <w:szCs w:val="20"/>
              </w:rPr>
              <w:t>生徒が多く、来年度も持続していきたい。また、「人権教育の機会と内容」については生徒の</w:t>
            </w:r>
            <w:r w:rsidR="00D10470" w:rsidRPr="008C4998">
              <w:rPr>
                <w:rFonts w:ascii="ＭＳ 明朝" w:hAnsi="ＭＳ 明朝"/>
                <w:color w:val="000000" w:themeColor="text1"/>
                <w:sz w:val="20"/>
                <w:szCs w:val="20"/>
              </w:rPr>
              <w:t>89</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91</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88</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87</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91</w:t>
            </w:r>
            <w:r w:rsidRPr="008C4998">
              <w:rPr>
                <w:rFonts w:ascii="ＭＳ 明朝" w:hAnsi="ＭＳ 明朝" w:hint="eastAsia"/>
                <w:color w:val="000000" w:themeColor="text1"/>
                <w:sz w:val="20"/>
                <w:szCs w:val="20"/>
              </w:rPr>
              <w:t>%）、保護者の</w:t>
            </w:r>
            <w:r w:rsidR="00D10470" w:rsidRPr="008C4998">
              <w:rPr>
                <w:rFonts w:ascii="ＭＳ 明朝" w:hAnsi="ＭＳ 明朝"/>
                <w:color w:val="000000" w:themeColor="text1"/>
                <w:sz w:val="20"/>
                <w:szCs w:val="20"/>
              </w:rPr>
              <w:t>89</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%）が肯定的に捉えており昨年度とほぼ横ばい。「いじめへの対応」については、生徒の</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94</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79</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82</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87</w:t>
            </w:r>
            <w:r w:rsidRPr="008C4998">
              <w:rPr>
                <w:rFonts w:ascii="ＭＳ 明朝" w:hAnsi="ＭＳ 明朝" w:hint="eastAsia"/>
                <w:color w:val="000000" w:themeColor="text1"/>
                <w:sz w:val="20"/>
                <w:szCs w:val="20"/>
              </w:rPr>
              <w:t>%）、保護者の</w:t>
            </w:r>
            <w:r w:rsidR="00D10470" w:rsidRPr="008C4998">
              <w:rPr>
                <w:rFonts w:ascii="ＭＳ 明朝" w:hAnsi="ＭＳ 明朝"/>
                <w:color w:val="000000" w:themeColor="text1"/>
                <w:sz w:val="20"/>
                <w:szCs w:val="20"/>
              </w:rPr>
              <w:t>87</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83</w:t>
            </w:r>
            <w:r w:rsidRPr="008C4998">
              <w:rPr>
                <w:rFonts w:ascii="ＭＳ 明朝" w:hAnsi="ＭＳ 明朝" w:hint="eastAsia"/>
                <w:color w:val="000000" w:themeColor="text1"/>
                <w:sz w:val="20"/>
                <w:szCs w:val="20"/>
              </w:rPr>
              <w:t>%）が肯定的にとらえている。新型コロナウイルス感染症に関わる偏見や差別</w:t>
            </w:r>
            <w:r w:rsidR="00450EBB">
              <w:rPr>
                <w:rFonts w:ascii="ＭＳ 明朝" w:hAnsi="ＭＳ 明朝" w:hint="eastAsia"/>
                <w:color w:val="000000" w:themeColor="text1"/>
                <w:sz w:val="20"/>
                <w:szCs w:val="20"/>
              </w:rPr>
              <w:t>に</w:t>
            </w:r>
            <w:r w:rsidRPr="008C4998">
              <w:rPr>
                <w:rFonts w:ascii="ＭＳ 明朝" w:hAnsi="ＭＳ 明朝" w:hint="eastAsia"/>
                <w:color w:val="000000" w:themeColor="text1"/>
                <w:sz w:val="20"/>
                <w:szCs w:val="20"/>
              </w:rPr>
              <w:t>つながる行為、いじめや体罰等の人権侵害のない学校を今後もめざしていきたい。</w:t>
            </w:r>
          </w:p>
          <w:p w14:paraId="34C4DE66" w14:textId="77777777"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【学校運営】</w:t>
            </w:r>
          </w:p>
          <w:p w14:paraId="7F94C033" w14:textId="496FDC3B"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年生は</w:t>
            </w:r>
            <w:r w:rsidR="00D10470" w:rsidRPr="008C4998">
              <w:rPr>
                <w:rFonts w:ascii="ＭＳ 明朝" w:hAnsi="ＭＳ 明朝"/>
                <w:color w:val="000000" w:themeColor="text1"/>
                <w:sz w:val="20"/>
                <w:szCs w:val="20"/>
              </w:rPr>
              <w:t>89</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89</w:t>
            </w:r>
            <w:r w:rsidRPr="008C4998">
              <w:rPr>
                <w:rFonts w:ascii="ＭＳ 明朝" w:hAnsi="ＭＳ 明朝" w:hint="eastAsia"/>
                <w:color w:val="000000" w:themeColor="text1"/>
                <w:sz w:val="20"/>
                <w:szCs w:val="20"/>
              </w:rPr>
              <w:t>%）が総合学科を選んでよかったと評価し、</w:t>
            </w:r>
            <w:r w:rsidR="00D10470" w:rsidRPr="008C4998">
              <w:rPr>
                <w:rFonts w:ascii="ＭＳ 明朝" w:hAnsi="ＭＳ 明朝"/>
                <w:color w:val="000000" w:themeColor="text1"/>
                <w:sz w:val="20"/>
                <w:szCs w:val="20"/>
              </w:rPr>
              <w:t>81</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79</w:t>
            </w:r>
            <w:r w:rsidRPr="008C4998">
              <w:rPr>
                <w:rFonts w:ascii="ＭＳ 明朝" w:hAnsi="ＭＳ 明朝" w:hint="eastAsia"/>
                <w:color w:val="000000" w:themeColor="text1"/>
                <w:sz w:val="20"/>
                <w:szCs w:val="20"/>
              </w:rPr>
              <w:t>%）が｢自分で考える力・自主性を伸ばせた｣、</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76</w:t>
            </w:r>
            <w:r w:rsidRPr="008C4998">
              <w:rPr>
                <w:rFonts w:ascii="ＭＳ 明朝" w:hAnsi="ＭＳ 明朝" w:hint="eastAsia"/>
                <w:color w:val="000000" w:themeColor="text1"/>
                <w:sz w:val="20"/>
                <w:szCs w:val="20"/>
              </w:rPr>
              <w:t>%）が「コミュニケーション能力が身についた」と評価し、両者ともには昨年度を上回った。総合学科の特色の一部見直しを視野に入れ、今後も生徒の育成に励みたい。</w:t>
            </w:r>
          </w:p>
          <w:p w14:paraId="089E59DE" w14:textId="7574F8D6"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・文化祭や体育祭等の学校行事について保護者は</w:t>
            </w:r>
            <w:r w:rsidR="00D10470" w:rsidRPr="008C4998">
              <w:rPr>
                <w:rFonts w:ascii="ＭＳ 明朝" w:hAnsi="ＭＳ 明朝"/>
                <w:color w:val="000000" w:themeColor="text1"/>
                <w:sz w:val="20"/>
                <w:szCs w:val="20"/>
              </w:rPr>
              <w:t>91</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85</w:t>
            </w:r>
            <w:r w:rsidRPr="008C4998">
              <w:rPr>
                <w:rFonts w:ascii="ＭＳ 明朝" w:hAnsi="ＭＳ 明朝" w:hint="eastAsia"/>
                <w:color w:val="000000" w:themeColor="text1"/>
                <w:sz w:val="20"/>
                <w:szCs w:val="20"/>
              </w:rPr>
              <w:t>%）が活発であると評価し、生徒は文化祭に</w:t>
            </w:r>
            <w:r w:rsidR="00D10470" w:rsidRPr="008C4998">
              <w:rPr>
                <w:rFonts w:ascii="ＭＳ 明朝" w:hAnsi="ＭＳ 明朝"/>
                <w:color w:val="000000" w:themeColor="text1"/>
                <w:sz w:val="20"/>
                <w:szCs w:val="20"/>
              </w:rPr>
              <w:t>82</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92</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73</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81</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83</w:t>
            </w:r>
            <w:r w:rsidRPr="008C4998">
              <w:rPr>
                <w:rFonts w:ascii="ＭＳ 明朝" w:hAnsi="ＭＳ 明朝" w:hint="eastAsia"/>
                <w:color w:val="000000" w:themeColor="text1"/>
                <w:sz w:val="20"/>
                <w:szCs w:val="20"/>
              </w:rPr>
              <w:t>%）、体育祭は</w:t>
            </w:r>
            <w:r w:rsidR="00D10470" w:rsidRPr="008C4998">
              <w:rPr>
                <w:rFonts w:ascii="ＭＳ 明朝" w:hAnsi="ＭＳ 明朝"/>
                <w:color w:val="000000" w:themeColor="text1"/>
                <w:sz w:val="20"/>
                <w:szCs w:val="20"/>
              </w:rPr>
              <w:t>77</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66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78</w:t>
            </w:r>
            <w:r w:rsidRPr="008C4998">
              <w:rPr>
                <w:rFonts w:ascii="ＭＳ 明朝" w:hAnsi="ＭＳ 明朝" w:hint="eastAsia"/>
                <w:color w:val="000000" w:themeColor="text1"/>
                <w:sz w:val="20"/>
                <w:szCs w:val="20"/>
              </w:rPr>
              <w:t>%</w:t>
            </w:r>
            <w:r w:rsidR="00450EBB">
              <w:rPr>
                <w:rFonts w:ascii="ＭＳ 明朝" w:hAnsi="ＭＳ 明朝" w:hint="eastAsia"/>
                <w:color w:val="000000" w:themeColor="text1"/>
                <w:sz w:val="20"/>
                <w:szCs w:val="20"/>
              </w:rPr>
              <w:t>）が肯定的に答えており、ほぼ昨年と同じ水準であった</w:t>
            </w:r>
            <w:r w:rsidRPr="008C4998">
              <w:rPr>
                <w:rFonts w:ascii="ＭＳ 明朝" w:hAnsi="ＭＳ 明朝" w:hint="eastAsia"/>
                <w:color w:val="000000" w:themeColor="text1"/>
                <w:sz w:val="20"/>
                <w:szCs w:val="20"/>
              </w:rPr>
              <w:t>。今後も生徒の自主性を尊重した学校行事の充実を図っていきたい。</w:t>
            </w:r>
          </w:p>
          <w:p w14:paraId="3DEA5E82" w14:textId="39D026F9"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・教育相談については、生徒の「担任の先生以外に相談できる先生がいる」は</w:t>
            </w:r>
            <w:r w:rsidR="00D10470" w:rsidRPr="008C4998">
              <w:rPr>
                <w:rFonts w:ascii="ＭＳ 明朝" w:hAnsi="ＭＳ 明朝"/>
                <w:color w:val="000000" w:themeColor="text1"/>
                <w:sz w:val="20"/>
                <w:szCs w:val="20"/>
              </w:rPr>
              <w:t>48</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43</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46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56</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49</w:t>
            </w:r>
            <w:r w:rsidRPr="008C4998">
              <w:rPr>
                <w:rFonts w:ascii="ＭＳ 明朝" w:hAnsi="ＭＳ 明朝" w:hint="eastAsia"/>
                <w:color w:val="000000" w:themeColor="text1"/>
                <w:sz w:val="20"/>
                <w:szCs w:val="20"/>
              </w:rPr>
              <w:t>%）と、横ばいであるが低い数値になっている。主に担任が面談等を繰り返し行い、親身になって相談にのっている</w:t>
            </w:r>
            <w:r w:rsidR="00450EBB">
              <w:rPr>
                <w:rFonts w:ascii="ＭＳ 明朝" w:hAnsi="ＭＳ 明朝" w:hint="eastAsia"/>
                <w:color w:val="000000" w:themeColor="text1"/>
                <w:sz w:val="20"/>
                <w:szCs w:val="20"/>
              </w:rPr>
              <w:t>が、生徒が気軽に相談できる体制の</w:t>
            </w:r>
            <w:r w:rsidR="003832F1">
              <w:rPr>
                <w:rFonts w:ascii="ＭＳ 明朝" w:hAnsi="ＭＳ 明朝" w:hint="eastAsia"/>
                <w:color w:val="000000" w:themeColor="text1"/>
                <w:sz w:val="20"/>
                <w:szCs w:val="20"/>
              </w:rPr>
              <w:t>構築に向け、今後も相談室に</w:t>
            </w:r>
            <w:r w:rsidRPr="008C4998">
              <w:rPr>
                <w:rFonts w:ascii="ＭＳ 明朝" w:hAnsi="ＭＳ 明朝" w:hint="eastAsia"/>
                <w:color w:val="000000" w:themeColor="text1"/>
                <w:sz w:val="20"/>
                <w:szCs w:val="20"/>
              </w:rPr>
              <w:t>生徒支援委員会の教員が交替で常駐</w:t>
            </w:r>
            <w:r w:rsidR="003832F1">
              <w:rPr>
                <w:rFonts w:ascii="ＭＳ 明朝" w:hAnsi="ＭＳ 明朝" w:hint="eastAsia"/>
                <w:color w:val="000000" w:themeColor="text1"/>
                <w:sz w:val="20"/>
                <w:szCs w:val="20"/>
              </w:rPr>
              <w:t>するなどに取り組む</w:t>
            </w:r>
            <w:r w:rsidRPr="008C4998">
              <w:rPr>
                <w:rFonts w:ascii="ＭＳ 明朝" w:hAnsi="ＭＳ 明朝" w:hint="eastAsia"/>
                <w:color w:val="000000" w:themeColor="text1"/>
                <w:sz w:val="20"/>
                <w:szCs w:val="20"/>
              </w:rPr>
              <w:t>。</w:t>
            </w:r>
          </w:p>
          <w:p w14:paraId="6338784B" w14:textId="640BE56F"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・教員の「PTA活動へ参加している」が</w:t>
            </w:r>
            <w:r w:rsidR="00D10470" w:rsidRPr="008C4998">
              <w:rPr>
                <w:rFonts w:ascii="ＭＳ 明朝" w:hAnsi="ＭＳ 明朝"/>
                <w:color w:val="000000" w:themeColor="text1"/>
                <w:sz w:val="20"/>
                <w:szCs w:val="20"/>
              </w:rPr>
              <w:t>46</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36</w:t>
            </w:r>
            <w:r w:rsidRPr="008C4998">
              <w:rPr>
                <w:rFonts w:ascii="ＭＳ 明朝" w:hAnsi="ＭＳ 明朝" w:hint="eastAsia"/>
                <w:color w:val="000000" w:themeColor="text1"/>
                <w:sz w:val="20"/>
                <w:szCs w:val="20"/>
              </w:rPr>
              <w:t>%）であった。新型コロナウイルス感染症の影響もあり関係者のみで対応しているところもある。校内でできるPTA活動の企画や行事の内容を検討し、教職員に啓発することによって参加率を高めたい。</w:t>
            </w:r>
          </w:p>
          <w:p w14:paraId="086BB1A3" w14:textId="50526870"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・教員の「仕事の引継ぎがスムーズに行われて継続性がある」については</w:t>
            </w:r>
            <w:r w:rsidR="00D10470" w:rsidRPr="008C4998">
              <w:rPr>
                <w:rFonts w:ascii="ＭＳ 明朝" w:hAnsi="ＭＳ 明朝"/>
                <w:color w:val="000000" w:themeColor="text1"/>
                <w:sz w:val="20"/>
                <w:szCs w:val="20"/>
              </w:rPr>
              <w:t>46</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36</w:t>
            </w:r>
            <w:r w:rsidRPr="008C4998">
              <w:rPr>
                <w:rFonts w:ascii="ＭＳ 明朝" w:hAnsi="ＭＳ 明朝" w:hint="eastAsia"/>
                <w:color w:val="000000" w:themeColor="text1"/>
                <w:sz w:val="20"/>
                <w:szCs w:val="20"/>
              </w:rPr>
              <w:t>%）であった。これに対しては、年度替わりの各分掌、各学年、各委員会において、次年度の課題に向けての対応の仕方や、課題解決方法などを引継ぎ、一人ひとりが組織人として情報共有、共通理解を深めていく必要がある。特に主任や長が変わる場合は必ず全てのデータ（電子・紙媒体）を引き継ぎ、円滑に運営が行われるようにすることが必要である。</w:t>
            </w:r>
          </w:p>
          <w:p w14:paraId="268A6C45" w14:textId="11255BDA"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・教員の「職員会議等が意思疎通や意見交換の場として有効に機能している」については</w:t>
            </w:r>
            <w:r w:rsidR="00D10470" w:rsidRPr="008C4998">
              <w:rPr>
                <w:rFonts w:ascii="ＭＳ 明朝" w:hAnsi="ＭＳ 明朝"/>
                <w:color w:val="000000" w:themeColor="text1"/>
                <w:sz w:val="20"/>
                <w:szCs w:val="20"/>
              </w:rPr>
              <w:t>46</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36</w:t>
            </w:r>
            <w:r w:rsidRPr="008C4998">
              <w:rPr>
                <w:rFonts w:ascii="ＭＳ 明朝" w:hAnsi="ＭＳ 明朝" w:hint="eastAsia"/>
                <w:color w:val="000000" w:themeColor="text1"/>
                <w:sz w:val="20"/>
                <w:szCs w:val="20"/>
              </w:rPr>
              <w:t>％）であった。職員会議については、あらかじめ企画委員会で協議内容の論点を整理し、意見交換も十分に行われた後の開催となるため、そのような評価になると思われる。今年度も秋に「スクールミッション」をテーマに研究協議形式の研修会をしたところ、活発な討議がなされた。来年度も、より活発な意見交換ができる環境づくりを行う必要性があると考える。</w:t>
            </w:r>
          </w:p>
          <w:p w14:paraId="2768536E" w14:textId="77777777"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【情報提供】</w:t>
            </w:r>
          </w:p>
          <w:p w14:paraId="68557DEC" w14:textId="1EFE7DB0"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lastRenderedPageBreak/>
              <w:t>・「学校は教育情報について知らせてくれる。」については、生徒は</w:t>
            </w:r>
            <w:r w:rsidR="00D10470" w:rsidRPr="008C4998">
              <w:rPr>
                <w:rFonts w:ascii="ＭＳ 明朝" w:hAnsi="ＭＳ 明朝"/>
                <w:color w:val="000000" w:themeColor="text1"/>
                <w:sz w:val="20"/>
                <w:szCs w:val="20"/>
              </w:rPr>
              <w:t>86</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90</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81</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88</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87</w:t>
            </w:r>
            <w:r w:rsidRPr="008C4998">
              <w:rPr>
                <w:rFonts w:ascii="ＭＳ 明朝" w:hAnsi="ＭＳ 明朝" w:hint="eastAsia"/>
                <w:color w:val="000000" w:themeColor="text1"/>
                <w:sz w:val="20"/>
                <w:szCs w:val="20"/>
              </w:rPr>
              <w:t>%）の肯定率である。保護者は</w:t>
            </w:r>
            <w:r w:rsidR="00D10470" w:rsidRPr="008C4998">
              <w:rPr>
                <w:rFonts w:ascii="ＭＳ 明朝" w:hAnsi="ＭＳ 明朝"/>
                <w:color w:val="000000" w:themeColor="text1"/>
                <w:sz w:val="20"/>
                <w:szCs w:val="20"/>
              </w:rPr>
              <w:t>82</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88</w:t>
            </w:r>
            <w:r w:rsidRPr="008C4998">
              <w:rPr>
                <w:rFonts w:ascii="ＭＳ 明朝" w:hAnsi="ＭＳ 明朝" w:hint="eastAsia"/>
                <w:color w:val="000000" w:themeColor="text1"/>
                <w:sz w:val="20"/>
                <w:szCs w:val="20"/>
              </w:rPr>
              <w:t>％）の肯定率で、今後も情報提供の充実に向けて取組みを続けていく。</w:t>
            </w:r>
          </w:p>
          <w:p w14:paraId="32CCB435" w14:textId="77777777" w:rsidR="008C4998"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【環境】</w:t>
            </w:r>
          </w:p>
          <w:p w14:paraId="1EBEE7E3" w14:textId="48FAA666" w:rsidR="000B7F10" w:rsidRPr="008C4998" w:rsidRDefault="008C4998" w:rsidP="008C4998">
            <w:pPr>
              <w:spacing w:line="300" w:lineRule="exact"/>
              <w:rPr>
                <w:rFonts w:ascii="ＭＳ 明朝" w:hAnsi="ＭＳ 明朝"/>
                <w:color w:val="000000" w:themeColor="text1"/>
                <w:sz w:val="20"/>
                <w:szCs w:val="20"/>
              </w:rPr>
            </w:pPr>
            <w:r w:rsidRPr="008C4998">
              <w:rPr>
                <w:rFonts w:ascii="ＭＳ 明朝" w:hAnsi="ＭＳ 明朝" w:hint="eastAsia"/>
                <w:color w:val="000000" w:themeColor="text1"/>
                <w:sz w:val="20"/>
                <w:szCs w:val="20"/>
              </w:rPr>
              <w:t>・「学校の施設・設備に満足している」については、生徒</w:t>
            </w:r>
            <w:r w:rsidR="00D10470" w:rsidRPr="008C4998">
              <w:rPr>
                <w:rFonts w:ascii="ＭＳ 明朝" w:hAnsi="ＭＳ 明朝"/>
                <w:color w:val="000000" w:themeColor="text1"/>
                <w:sz w:val="20"/>
                <w:szCs w:val="20"/>
              </w:rPr>
              <w:t>61</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１</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63</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２</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49</w:t>
            </w:r>
            <w:r w:rsidRPr="008C4998">
              <w:rPr>
                <w:rFonts w:ascii="ＭＳ 明朝" w:hAnsi="ＭＳ 明朝" w:hint="eastAsia"/>
                <w:color w:val="000000" w:themeColor="text1"/>
                <w:sz w:val="20"/>
                <w:szCs w:val="20"/>
              </w:rPr>
              <w:t>%、</w:t>
            </w:r>
            <w:r w:rsidR="00D10470" w:rsidRPr="008C4998">
              <w:rPr>
                <w:rFonts w:ascii="ＭＳ 明朝" w:hAnsi="ＭＳ 明朝" w:hint="eastAsia"/>
                <w:color w:val="000000" w:themeColor="text1"/>
                <w:sz w:val="20"/>
                <w:szCs w:val="20"/>
              </w:rPr>
              <w:t>３</w:t>
            </w:r>
            <w:r w:rsidRPr="008C4998">
              <w:rPr>
                <w:rFonts w:ascii="ＭＳ 明朝" w:hAnsi="ＭＳ 明朝" w:hint="eastAsia"/>
                <w:color w:val="000000" w:themeColor="text1"/>
                <w:sz w:val="20"/>
                <w:szCs w:val="20"/>
              </w:rPr>
              <w:t>年</w:t>
            </w:r>
            <w:r w:rsidR="00D10470" w:rsidRPr="008C4998">
              <w:rPr>
                <w:rFonts w:ascii="ＭＳ 明朝" w:hAnsi="ＭＳ 明朝"/>
                <w:color w:val="000000" w:themeColor="text1"/>
                <w:sz w:val="20"/>
                <w:szCs w:val="20"/>
              </w:rPr>
              <w:t>71</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66</w:t>
            </w:r>
            <w:r w:rsidRPr="008C4998">
              <w:rPr>
                <w:rFonts w:ascii="ＭＳ 明朝" w:hAnsi="ＭＳ 明朝" w:hint="eastAsia"/>
                <w:color w:val="000000" w:themeColor="text1"/>
                <w:sz w:val="20"/>
                <w:szCs w:val="20"/>
              </w:rPr>
              <w:t>%）、保護者</w:t>
            </w:r>
            <w:r w:rsidR="00D10470" w:rsidRPr="008C4998">
              <w:rPr>
                <w:rFonts w:ascii="ＭＳ 明朝" w:hAnsi="ＭＳ 明朝"/>
                <w:color w:val="000000" w:themeColor="text1"/>
                <w:sz w:val="20"/>
                <w:szCs w:val="20"/>
              </w:rPr>
              <w:t>73</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72</w:t>
            </w:r>
            <w:r w:rsidRPr="008C4998">
              <w:rPr>
                <w:rFonts w:ascii="ＭＳ 明朝" w:hAnsi="ＭＳ 明朝" w:hint="eastAsia"/>
                <w:color w:val="000000" w:themeColor="text1"/>
                <w:sz w:val="20"/>
                <w:szCs w:val="20"/>
              </w:rPr>
              <w:t>%）、教員</w:t>
            </w:r>
            <w:r w:rsidR="00D10470" w:rsidRPr="008C4998">
              <w:rPr>
                <w:rFonts w:ascii="ＭＳ 明朝" w:hAnsi="ＭＳ 明朝"/>
                <w:color w:val="000000" w:themeColor="text1"/>
                <w:sz w:val="20"/>
                <w:szCs w:val="20"/>
              </w:rPr>
              <w:t>70</w:t>
            </w:r>
            <w:r w:rsidRPr="008C4998">
              <w:rPr>
                <w:rFonts w:ascii="ＭＳ 明朝" w:hAnsi="ＭＳ 明朝" w:hint="eastAsia"/>
                <w:color w:val="000000" w:themeColor="text1"/>
                <w:sz w:val="20"/>
                <w:szCs w:val="20"/>
              </w:rPr>
              <w:t>%（昨年</w:t>
            </w:r>
            <w:r w:rsidR="00D10470" w:rsidRPr="008C4998">
              <w:rPr>
                <w:rFonts w:ascii="ＭＳ 明朝" w:hAnsi="ＭＳ 明朝"/>
                <w:color w:val="000000" w:themeColor="text1"/>
                <w:sz w:val="20"/>
                <w:szCs w:val="20"/>
              </w:rPr>
              <w:t>54</w:t>
            </w:r>
            <w:r w:rsidRPr="008C4998">
              <w:rPr>
                <w:rFonts w:ascii="ＭＳ 明朝" w:hAnsi="ＭＳ 明朝" w:hint="eastAsia"/>
                <w:color w:val="000000" w:themeColor="text1"/>
                <w:sz w:val="20"/>
                <w:szCs w:val="20"/>
              </w:rPr>
              <w:t>%）であった。</w:t>
            </w:r>
          </w:p>
        </w:tc>
        <w:tc>
          <w:tcPr>
            <w:tcW w:w="6276" w:type="dxa"/>
            <w:shd w:val="clear" w:color="auto" w:fill="auto"/>
            <w:tcMar>
              <w:top w:w="142" w:type="dxa"/>
              <w:left w:w="142" w:type="dxa"/>
              <w:bottom w:w="142" w:type="dxa"/>
              <w:right w:w="142" w:type="dxa"/>
            </w:tcMar>
          </w:tcPr>
          <w:p w14:paraId="187A2041" w14:textId="3A0978CD" w:rsidR="003832F1" w:rsidRDefault="003832F1"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第</w:t>
            </w:r>
            <w:r w:rsidR="00D10470">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w:t>
            </w:r>
            <w:r w:rsidR="00D10470">
              <w:rPr>
                <w:rFonts w:ascii="ＭＳ 明朝" w:hAnsi="ＭＳ 明朝" w:hint="eastAsia"/>
                <w:color w:val="000000" w:themeColor="text1"/>
                <w:sz w:val="20"/>
                <w:szCs w:val="20"/>
              </w:rPr>
              <w:t>７</w:t>
            </w:r>
            <w:r w:rsidRPr="003832F1">
              <w:rPr>
                <w:rFonts w:ascii="ＭＳ 明朝" w:hAnsi="ＭＳ 明朝" w:hint="eastAsia"/>
                <w:color w:val="000000" w:themeColor="text1"/>
                <w:sz w:val="20"/>
                <w:szCs w:val="20"/>
              </w:rPr>
              <w:t>/</w:t>
            </w:r>
            <w:r w:rsidR="00D10470" w:rsidRPr="003832F1">
              <w:rPr>
                <w:rFonts w:ascii="ＭＳ 明朝" w:hAnsi="ＭＳ 明朝"/>
                <w:color w:val="000000" w:themeColor="text1"/>
                <w:sz w:val="20"/>
                <w:szCs w:val="20"/>
              </w:rPr>
              <w:t>2</w:t>
            </w:r>
            <w:r w:rsidR="00D10470">
              <w:rPr>
                <w:rFonts w:ascii="ＭＳ 明朝" w:hAnsi="ＭＳ 明朝"/>
                <w:color w:val="000000" w:themeColor="text1"/>
                <w:sz w:val="20"/>
                <w:szCs w:val="20"/>
              </w:rPr>
              <w:t>0</w:t>
            </w:r>
            <w:r w:rsidRPr="003832F1">
              <w:rPr>
                <w:rFonts w:ascii="ＭＳ 明朝" w:hAnsi="ＭＳ 明朝" w:hint="eastAsia"/>
                <w:color w:val="000000" w:themeColor="text1"/>
                <w:sz w:val="20"/>
                <w:szCs w:val="20"/>
              </w:rPr>
              <w:t>）</w:t>
            </w:r>
          </w:p>
          <w:p w14:paraId="672C9FDA" w14:textId="5CB6DE60" w:rsidR="00AA5888"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○安全で安心な学校づくりについて</w:t>
            </w:r>
          </w:p>
          <w:p w14:paraId="4B85740F" w14:textId="49B16BF0" w:rsidR="003832F1" w:rsidRPr="003832F1"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・生徒主体の教育活動を通して、</w:t>
            </w:r>
            <w:r w:rsidR="003832F1" w:rsidRPr="003832F1">
              <w:rPr>
                <w:rFonts w:ascii="ＭＳ 明朝" w:hAnsi="ＭＳ 明朝" w:hint="eastAsia"/>
                <w:color w:val="000000" w:themeColor="text1"/>
                <w:sz w:val="20"/>
                <w:szCs w:val="20"/>
              </w:rPr>
              <w:t>失敗させながら成長させることができるのは学校の役割。立ち上がるサポートをお願い</w:t>
            </w:r>
            <w:r>
              <w:rPr>
                <w:rFonts w:ascii="ＭＳ 明朝" w:hAnsi="ＭＳ 明朝" w:hint="eastAsia"/>
                <w:color w:val="000000" w:themeColor="text1"/>
                <w:sz w:val="20"/>
                <w:szCs w:val="20"/>
              </w:rPr>
              <w:t>する</w:t>
            </w:r>
            <w:r w:rsidR="003832F1" w:rsidRPr="003832F1">
              <w:rPr>
                <w:rFonts w:ascii="ＭＳ 明朝" w:hAnsi="ＭＳ 明朝" w:hint="eastAsia"/>
                <w:color w:val="000000" w:themeColor="text1"/>
                <w:sz w:val="20"/>
                <w:szCs w:val="20"/>
              </w:rPr>
              <w:t>。</w:t>
            </w:r>
          </w:p>
          <w:p w14:paraId="1F93DBFB" w14:textId="4BB68700" w:rsidR="003832F1" w:rsidRPr="003832F1"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・学年が進みクラスが変わって馴染めていない生徒へのケアをお願いする。</w:t>
            </w:r>
          </w:p>
          <w:p w14:paraId="7228C103" w14:textId="4C62C958" w:rsidR="003832F1"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3832F1" w:rsidRPr="003832F1">
              <w:rPr>
                <w:rFonts w:ascii="ＭＳ 明朝" w:hAnsi="ＭＳ 明朝" w:hint="eastAsia"/>
                <w:color w:val="000000" w:themeColor="text1"/>
                <w:sz w:val="20"/>
                <w:szCs w:val="20"/>
              </w:rPr>
              <w:t>野球部の生徒が自転車を降りて挨拶してくれ</w:t>
            </w:r>
            <w:r>
              <w:rPr>
                <w:rFonts w:ascii="ＭＳ 明朝" w:hAnsi="ＭＳ 明朝" w:hint="eastAsia"/>
                <w:color w:val="000000" w:themeColor="text1"/>
                <w:sz w:val="20"/>
                <w:szCs w:val="20"/>
              </w:rPr>
              <w:t>て</w:t>
            </w:r>
            <w:r w:rsidR="003832F1" w:rsidRPr="003832F1">
              <w:rPr>
                <w:rFonts w:ascii="ＭＳ 明朝" w:hAnsi="ＭＳ 明朝" w:hint="eastAsia"/>
                <w:color w:val="000000" w:themeColor="text1"/>
                <w:sz w:val="20"/>
                <w:szCs w:val="20"/>
              </w:rPr>
              <w:t>とても気持ちい</w:t>
            </w:r>
            <w:r>
              <w:rPr>
                <w:rFonts w:ascii="ＭＳ 明朝" w:hAnsi="ＭＳ 明朝" w:hint="eastAsia"/>
                <w:color w:val="000000" w:themeColor="text1"/>
                <w:sz w:val="20"/>
                <w:szCs w:val="20"/>
              </w:rPr>
              <w:t>い</w:t>
            </w:r>
            <w:r w:rsidR="003832F1" w:rsidRPr="003832F1">
              <w:rPr>
                <w:rFonts w:ascii="ＭＳ 明朝" w:hAnsi="ＭＳ 明朝" w:hint="eastAsia"/>
                <w:color w:val="000000" w:themeColor="text1"/>
                <w:sz w:val="20"/>
                <w:szCs w:val="20"/>
              </w:rPr>
              <w:t>が、多くの生徒は</w:t>
            </w:r>
            <w:r>
              <w:rPr>
                <w:rFonts w:ascii="ＭＳ 明朝" w:hAnsi="ＭＳ 明朝" w:hint="eastAsia"/>
                <w:color w:val="000000" w:themeColor="text1"/>
                <w:sz w:val="20"/>
                <w:szCs w:val="20"/>
              </w:rPr>
              <w:t>そのような</w:t>
            </w:r>
            <w:r w:rsidR="003832F1" w:rsidRPr="003832F1">
              <w:rPr>
                <w:rFonts w:ascii="ＭＳ 明朝" w:hAnsi="ＭＳ 明朝" w:hint="eastAsia"/>
                <w:color w:val="000000" w:themeColor="text1"/>
                <w:sz w:val="20"/>
                <w:szCs w:val="20"/>
              </w:rPr>
              <w:t>挨拶</w:t>
            </w:r>
            <w:r>
              <w:rPr>
                <w:rFonts w:ascii="ＭＳ 明朝" w:hAnsi="ＭＳ 明朝" w:hint="eastAsia"/>
                <w:color w:val="000000" w:themeColor="text1"/>
                <w:sz w:val="20"/>
                <w:szCs w:val="20"/>
              </w:rPr>
              <w:t>ができていない。しっかりとした</w:t>
            </w:r>
            <w:r w:rsidR="003832F1" w:rsidRPr="003832F1">
              <w:rPr>
                <w:rFonts w:ascii="ＭＳ 明朝" w:hAnsi="ＭＳ 明朝" w:hint="eastAsia"/>
                <w:color w:val="000000" w:themeColor="text1"/>
                <w:sz w:val="20"/>
                <w:szCs w:val="20"/>
              </w:rPr>
              <w:t>挨拶</w:t>
            </w:r>
            <w:r>
              <w:rPr>
                <w:rFonts w:ascii="ＭＳ 明朝" w:hAnsi="ＭＳ 明朝" w:hint="eastAsia"/>
                <w:color w:val="000000" w:themeColor="text1"/>
                <w:sz w:val="20"/>
                <w:szCs w:val="20"/>
              </w:rPr>
              <w:t>ができるようになって</w:t>
            </w:r>
            <w:r w:rsidR="003832F1" w:rsidRPr="003832F1">
              <w:rPr>
                <w:rFonts w:ascii="ＭＳ 明朝" w:hAnsi="ＭＳ 明朝" w:hint="eastAsia"/>
                <w:color w:val="000000" w:themeColor="text1"/>
                <w:sz w:val="20"/>
                <w:szCs w:val="20"/>
              </w:rPr>
              <w:t>もらいたい。</w:t>
            </w:r>
          </w:p>
          <w:p w14:paraId="6E7DEDBA" w14:textId="72984C2E" w:rsidR="00AA5888" w:rsidRPr="003832F1"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AA5888">
              <w:rPr>
                <w:rFonts w:ascii="ＭＳ 明朝" w:hAnsi="ＭＳ 明朝" w:hint="eastAsia"/>
                <w:color w:val="000000" w:themeColor="text1"/>
                <w:sz w:val="20"/>
                <w:szCs w:val="20"/>
              </w:rPr>
              <w:t>夢の実現にチャレンジする積極的な生徒の育成</w:t>
            </w:r>
            <w:r>
              <w:rPr>
                <w:rFonts w:ascii="ＭＳ 明朝" w:hAnsi="ＭＳ 明朝" w:hint="eastAsia"/>
                <w:color w:val="000000" w:themeColor="text1"/>
                <w:sz w:val="20"/>
                <w:szCs w:val="20"/>
              </w:rPr>
              <w:t>について</w:t>
            </w:r>
          </w:p>
          <w:p w14:paraId="0D2249EF" w14:textId="68B3E992" w:rsidR="003832F1" w:rsidRPr="003832F1" w:rsidRDefault="00AA5888" w:rsidP="003832F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・進路を</w:t>
            </w:r>
            <w:r w:rsidR="003832F1" w:rsidRPr="003832F1">
              <w:rPr>
                <w:rFonts w:ascii="ＭＳ 明朝" w:hAnsi="ＭＳ 明朝" w:hint="eastAsia"/>
                <w:color w:val="000000" w:themeColor="text1"/>
                <w:sz w:val="20"/>
                <w:szCs w:val="20"/>
              </w:rPr>
              <w:t>早く決めたい</w:t>
            </w:r>
            <w:r>
              <w:rPr>
                <w:rFonts w:ascii="ＭＳ 明朝" w:hAnsi="ＭＳ 明朝" w:hint="eastAsia"/>
                <w:color w:val="000000" w:themeColor="text1"/>
                <w:sz w:val="20"/>
                <w:szCs w:val="20"/>
              </w:rPr>
              <w:t>と思う</w:t>
            </w:r>
            <w:r w:rsidR="003832F1" w:rsidRPr="003832F1">
              <w:rPr>
                <w:rFonts w:ascii="ＭＳ 明朝" w:hAnsi="ＭＳ 明朝" w:hint="eastAsia"/>
                <w:color w:val="000000" w:themeColor="text1"/>
                <w:sz w:val="20"/>
                <w:szCs w:val="20"/>
              </w:rPr>
              <w:t>生徒が増えてきている</w:t>
            </w:r>
            <w:r>
              <w:rPr>
                <w:rFonts w:ascii="ＭＳ 明朝" w:hAnsi="ＭＳ 明朝" w:hint="eastAsia"/>
                <w:color w:val="000000" w:themeColor="text1"/>
                <w:sz w:val="20"/>
                <w:szCs w:val="20"/>
              </w:rPr>
              <w:t>が、</w:t>
            </w:r>
            <w:r w:rsidR="003832F1" w:rsidRPr="003832F1">
              <w:rPr>
                <w:rFonts w:ascii="ＭＳ 明朝" w:hAnsi="ＭＳ 明朝" w:hint="eastAsia"/>
                <w:color w:val="000000" w:themeColor="text1"/>
                <w:sz w:val="20"/>
                <w:szCs w:val="20"/>
              </w:rPr>
              <w:t>最後まで頑張れる何らかの</w:t>
            </w:r>
            <w:r>
              <w:rPr>
                <w:rFonts w:ascii="ＭＳ 明朝" w:hAnsi="ＭＳ 明朝" w:hint="eastAsia"/>
                <w:color w:val="000000" w:themeColor="text1"/>
                <w:sz w:val="20"/>
                <w:szCs w:val="20"/>
              </w:rPr>
              <w:t>工夫</w:t>
            </w:r>
            <w:r w:rsidR="003832F1" w:rsidRPr="003832F1">
              <w:rPr>
                <w:rFonts w:ascii="ＭＳ 明朝" w:hAnsi="ＭＳ 明朝" w:hint="eastAsia"/>
                <w:color w:val="000000" w:themeColor="text1"/>
                <w:sz w:val="20"/>
                <w:szCs w:val="20"/>
              </w:rPr>
              <w:t>が必要。また、スマートフォンの使用時間と学力に相関関</w:t>
            </w:r>
          </w:p>
          <w:p w14:paraId="46B6ED07" w14:textId="4403F722" w:rsidR="003832F1" w:rsidRDefault="003832F1" w:rsidP="003832F1">
            <w:pPr>
              <w:spacing w:line="300" w:lineRule="exact"/>
              <w:rPr>
                <w:rFonts w:ascii="ＭＳ 明朝" w:hAnsi="ＭＳ 明朝"/>
                <w:color w:val="000000" w:themeColor="text1"/>
                <w:sz w:val="20"/>
                <w:szCs w:val="20"/>
              </w:rPr>
            </w:pPr>
            <w:r w:rsidRPr="003832F1">
              <w:rPr>
                <w:rFonts w:ascii="ＭＳ 明朝" w:hAnsi="ＭＳ 明朝" w:hint="eastAsia"/>
                <w:color w:val="000000" w:themeColor="text1"/>
                <w:sz w:val="20"/>
                <w:szCs w:val="20"/>
              </w:rPr>
              <w:t>係があることがわかって</w:t>
            </w:r>
            <w:r w:rsidR="00AA5888">
              <w:rPr>
                <w:rFonts w:ascii="ＭＳ 明朝" w:hAnsi="ＭＳ 明朝" w:hint="eastAsia"/>
                <w:color w:val="000000" w:themeColor="text1"/>
                <w:sz w:val="20"/>
                <w:szCs w:val="20"/>
              </w:rPr>
              <w:t>おり、学校</w:t>
            </w:r>
            <w:r w:rsidRPr="003832F1">
              <w:rPr>
                <w:rFonts w:ascii="ＭＳ 明朝" w:hAnsi="ＭＳ 明朝" w:hint="eastAsia"/>
                <w:color w:val="000000" w:themeColor="text1"/>
                <w:sz w:val="20"/>
                <w:szCs w:val="20"/>
              </w:rPr>
              <w:t>だけでなく家庭での意識が大事。</w:t>
            </w:r>
          </w:p>
          <w:p w14:paraId="10DB702B" w14:textId="50197B0A" w:rsidR="00AA5888" w:rsidRDefault="00AA5888" w:rsidP="00AA5888">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D10470">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D10470">
              <w:rPr>
                <w:rFonts w:ascii="ＭＳ 明朝" w:hAnsi="ＭＳ 明朝"/>
                <w:color w:val="000000" w:themeColor="text1"/>
                <w:sz w:val="20"/>
                <w:szCs w:val="20"/>
              </w:rPr>
              <w:t>11</w:t>
            </w:r>
            <w:r w:rsidRPr="003832F1">
              <w:rPr>
                <w:rFonts w:ascii="ＭＳ 明朝" w:hAnsi="ＭＳ 明朝" w:hint="eastAsia"/>
                <w:color w:val="000000" w:themeColor="text1"/>
                <w:sz w:val="20"/>
                <w:szCs w:val="20"/>
              </w:rPr>
              <w:t>/</w:t>
            </w:r>
            <w:r w:rsidR="00D10470">
              <w:rPr>
                <w:rFonts w:ascii="ＭＳ 明朝" w:hAnsi="ＭＳ 明朝"/>
                <w:color w:val="000000" w:themeColor="text1"/>
                <w:sz w:val="20"/>
                <w:szCs w:val="20"/>
              </w:rPr>
              <w:t>17</w:t>
            </w:r>
            <w:r w:rsidRPr="003832F1">
              <w:rPr>
                <w:rFonts w:ascii="ＭＳ 明朝" w:hAnsi="ＭＳ 明朝" w:hint="eastAsia"/>
                <w:color w:val="000000" w:themeColor="text1"/>
                <w:sz w:val="20"/>
                <w:szCs w:val="20"/>
              </w:rPr>
              <w:t>）</w:t>
            </w:r>
          </w:p>
          <w:p w14:paraId="0E7BE8BD" w14:textId="6C5097E0" w:rsidR="00F26C38" w:rsidRDefault="00AA588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F26C38" w:rsidRPr="00F26C38">
              <w:rPr>
                <w:rFonts w:ascii="ＭＳ 明朝" w:hAnsi="ＭＳ 明朝" w:hint="eastAsia"/>
                <w:color w:val="000000" w:themeColor="text1"/>
                <w:sz w:val="20"/>
                <w:szCs w:val="20"/>
              </w:rPr>
              <w:t>開かれた学校づくりの推進と情報の発信</w:t>
            </w:r>
            <w:r w:rsidR="00F26C38">
              <w:rPr>
                <w:rFonts w:ascii="ＭＳ 明朝" w:hAnsi="ＭＳ 明朝" w:hint="eastAsia"/>
                <w:color w:val="000000" w:themeColor="text1"/>
                <w:sz w:val="20"/>
                <w:szCs w:val="20"/>
              </w:rPr>
              <w:t>（スクールミッションの策定）について</w:t>
            </w:r>
          </w:p>
          <w:p w14:paraId="351A0988" w14:textId="1A31C435" w:rsidR="00EF04F0" w:rsidRPr="00EF04F0"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F04F0" w:rsidRPr="00EF04F0">
              <w:rPr>
                <w:rFonts w:ascii="ＭＳ 明朝" w:hAnsi="ＭＳ 明朝" w:hint="eastAsia"/>
                <w:color w:val="000000" w:themeColor="text1"/>
                <w:sz w:val="20"/>
                <w:szCs w:val="20"/>
              </w:rPr>
              <w:t>大学でも</w:t>
            </w:r>
            <w:r w:rsidR="00D10470">
              <w:rPr>
                <w:rFonts w:ascii="ＭＳ 明朝" w:hAnsi="ＭＳ 明朝" w:hint="eastAsia"/>
                <w:color w:val="000000" w:themeColor="text1"/>
                <w:sz w:val="20"/>
                <w:szCs w:val="20"/>
              </w:rPr>
              <w:t>２</w:t>
            </w:r>
            <w:r w:rsidR="00EF04F0" w:rsidRPr="00EF04F0">
              <w:rPr>
                <w:rFonts w:ascii="ＭＳ 明朝" w:hAnsi="ＭＳ 明朝" w:hint="eastAsia"/>
                <w:color w:val="000000" w:themeColor="text1"/>
                <w:sz w:val="20"/>
                <w:szCs w:val="20"/>
              </w:rPr>
              <w:t>年前に作成したが、</w:t>
            </w:r>
            <w:r w:rsidR="00D10470">
              <w:rPr>
                <w:rFonts w:ascii="ＭＳ 明朝" w:hAnsi="ＭＳ 明朝" w:hint="eastAsia"/>
                <w:color w:val="000000" w:themeColor="text1"/>
                <w:sz w:val="20"/>
                <w:szCs w:val="20"/>
              </w:rPr>
              <w:t>３</w:t>
            </w:r>
            <w:r w:rsidR="00EF04F0" w:rsidRPr="00EF04F0">
              <w:rPr>
                <w:rFonts w:ascii="ＭＳ 明朝" w:hAnsi="ＭＳ 明朝" w:hint="eastAsia"/>
                <w:color w:val="000000" w:themeColor="text1"/>
                <w:sz w:val="20"/>
                <w:szCs w:val="20"/>
              </w:rPr>
              <w:t>つのキーワード</w:t>
            </w:r>
            <w:r>
              <w:rPr>
                <w:rFonts w:ascii="ＭＳ 明朝" w:hAnsi="ＭＳ 明朝" w:hint="eastAsia"/>
                <w:color w:val="000000" w:themeColor="text1"/>
                <w:sz w:val="20"/>
                <w:szCs w:val="20"/>
              </w:rPr>
              <w:t>を示すの</w:t>
            </w:r>
            <w:r w:rsidR="00EF04F0" w:rsidRPr="00EF04F0">
              <w:rPr>
                <w:rFonts w:ascii="ＭＳ 明朝" w:hAnsi="ＭＳ 明朝" w:hint="eastAsia"/>
                <w:color w:val="000000" w:themeColor="text1"/>
                <w:sz w:val="20"/>
                <w:szCs w:val="20"/>
              </w:rPr>
              <w:t>はいいと思</w:t>
            </w:r>
            <w:r>
              <w:rPr>
                <w:rFonts w:ascii="ＭＳ 明朝" w:hAnsi="ＭＳ 明朝" w:hint="eastAsia"/>
                <w:color w:val="000000" w:themeColor="text1"/>
                <w:sz w:val="20"/>
                <w:szCs w:val="20"/>
              </w:rPr>
              <w:t>う</w:t>
            </w:r>
            <w:r w:rsidR="00EF04F0" w:rsidRPr="00EF04F0">
              <w:rPr>
                <w:rFonts w:ascii="ＭＳ 明朝" w:hAnsi="ＭＳ 明朝" w:hint="eastAsia"/>
                <w:color w:val="000000" w:themeColor="text1"/>
                <w:sz w:val="20"/>
                <w:szCs w:val="20"/>
              </w:rPr>
              <w:t>。</w:t>
            </w:r>
          </w:p>
          <w:p w14:paraId="42EC7D8C" w14:textId="6F17F6B9" w:rsidR="00EF04F0" w:rsidRPr="00EF04F0"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F04F0" w:rsidRPr="00EF04F0">
              <w:rPr>
                <w:rFonts w:ascii="ＭＳ 明朝" w:hAnsi="ＭＳ 明朝" w:hint="eastAsia"/>
                <w:color w:val="000000" w:themeColor="text1"/>
                <w:sz w:val="20"/>
                <w:szCs w:val="20"/>
              </w:rPr>
              <w:t>中学校でも高校</w:t>
            </w:r>
            <w:r>
              <w:rPr>
                <w:rFonts w:ascii="ＭＳ 明朝" w:hAnsi="ＭＳ 明朝" w:hint="eastAsia"/>
                <w:color w:val="000000" w:themeColor="text1"/>
                <w:sz w:val="20"/>
                <w:szCs w:val="20"/>
              </w:rPr>
              <w:t>の</w:t>
            </w:r>
            <w:r w:rsidR="00EF04F0" w:rsidRPr="00EF04F0">
              <w:rPr>
                <w:rFonts w:ascii="ＭＳ 明朝" w:hAnsi="ＭＳ 明朝" w:hint="eastAsia"/>
                <w:color w:val="000000" w:themeColor="text1"/>
                <w:sz w:val="20"/>
                <w:szCs w:val="20"/>
              </w:rPr>
              <w:t>アドミッションポリシーなどを参考にどのような教育を</w:t>
            </w:r>
            <w:r>
              <w:rPr>
                <w:rFonts w:ascii="ＭＳ 明朝" w:hAnsi="ＭＳ 明朝" w:hint="eastAsia"/>
                <w:color w:val="000000" w:themeColor="text1"/>
                <w:sz w:val="20"/>
                <w:szCs w:val="20"/>
              </w:rPr>
              <w:t>し</w:t>
            </w:r>
            <w:r w:rsidR="00EF04F0" w:rsidRPr="00EF04F0">
              <w:rPr>
                <w:rFonts w:ascii="ＭＳ 明朝" w:hAnsi="ＭＳ 明朝" w:hint="eastAsia"/>
                <w:color w:val="000000" w:themeColor="text1"/>
                <w:sz w:val="20"/>
                <w:szCs w:val="20"/>
              </w:rPr>
              <w:t>ているのか調べ、高校のさらにその先の進路までを見据えて進路決定するように指導してい</w:t>
            </w:r>
            <w:r>
              <w:rPr>
                <w:rFonts w:ascii="ＭＳ 明朝" w:hAnsi="ＭＳ 明朝" w:hint="eastAsia"/>
                <w:color w:val="000000" w:themeColor="text1"/>
                <w:sz w:val="20"/>
                <w:szCs w:val="20"/>
              </w:rPr>
              <w:t>る</w:t>
            </w:r>
            <w:r w:rsidR="00EF04F0" w:rsidRPr="00EF04F0">
              <w:rPr>
                <w:rFonts w:ascii="ＭＳ 明朝" w:hAnsi="ＭＳ 明朝" w:hint="eastAsia"/>
                <w:color w:val="000000" w:themeColor="text1"/>
                <w:sz w:val="20"/>
                <w:szCs w:val="20"/>
              </w:rPr>
              <w:t>。</w:t>
            </w:r>
          </w:p>
          <w:p w14:paraId="644DDD46" w14:textId="31D73249" w:rsidR="00EF04F0" w:rsidRPr="00EF04F0" w:rsidRDefault="00F26C38" w:rsidP="00EF04F0">
            <w:pPr>
              <w:spacing w:line="300" w:lineRule="exact"/>
              <w:rPr>
                <w:rFonts w:ascii="ＭＳ 明朝" w:hAnsi="ＭＳ 明朝"/>
                <w:color w:val="000000" w:themeColor="text1"/>
                <w:sz w:val="20"/>
                <w:szCs w:val="20"/>
              </w:rPr>
            </w:pPr>
            <w:r>
              <w:rPr>
                <w:rFonts w:ascii="ＭＳ 明朝" w:hAnsi="ＭＳ 明朝"/>
                <w:color w:val="000000" w:themeColor="text1"/>
                <w:sz w:val="20"/>
                <w:szCs w:val="20"/>
              </w:rPr>
              <w:t>○キャリア教育の充実について</w:t>
            </w:r>
          </w:p>
          <w:p w14:paraId="1A2EAD89" w14:textId="58461CC0" w:rsidR="00EF04F0"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F04F0" w:rsidRPr="00EF04F0">
              <w:rPr>
                <w:rFonts w:ascii="ＭＳ 明朝" w:hAnsi="ＭＳ 明朝" w:hint="eastAsia"/>
                <w:color w:val="000000" w:themeColor="text1"/>
                <w:sz w:val="20"/>
                <w:szCs w:val="20"/>
              </w:rPr>
              <w:t>「探究」がキーワードになってい</w:t>
            </w:r>
            <w:r>
              <w:rPr>
                <w:rFonts w:ascii="ＭＳ 明朝" w:hAnsi="ＭＳ 明朝" w:hint="eastAsia"/>
                <w:color w:val="000000" w:themeColor="text1"/>
                <w:sz w:val="20"/>
                <w:szCs w:val="20"/>
              </w:rPr>
              <w:t>る</w:t>
            </w:r>
            <w:r w:rsidR="00EF04F0" w:rsidRPr="00EF04F0">
              <w:rPr>
                <w:rFonts w:ascii="ＭＳ 明朝" w:hAnsi="ＭＳ 明朝" w:hint="eastAsia"/>
                <w:color w:val="000000" w:themeColor="text1"/>
                <w:sz w:val="20"/>
                <w:szCs w:val="20"/>
              </w:rPr>
              <w:t>。探究活動を行うことで進路や学校生活にこだわりを持つことができるのではないかと感じる。</w:t>
            </w:r>
          </w:p>
          <w:p w14:paraId="36C0F8A2" w14:textId="0A30ACEB" w:rsidR="00F26C38"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F26C38">
              <w:rPr>
                <w:rFonts w:ascii="ＭＳ 明朝" w:hAnsi="ＭＳ 明朝" w:hint="eastAsia"/>
                <w:color w:val="000000" w:themeColor="text1"/>
                <w:sz w:val="20"/>
                <w:szCs w:val="20"/>
              </w:rPr>
              <w:t>情報の発信</w:t>
            </w:r>
            <w:r>
              <w:rPr>
                <w:rFonts w:ascii="ＭＳ 明朝" w:hAnsi="ＭＳ 明朝" w:hint="eastAsia"/>
                <w:color w:val="000000" w:themeColor="text1"/>
                <w:sz w:val="20"/>
                <w:szCs w:val="20"/>
              </w:rPr>
              <w:t>と</w:t>
            </w:r>
            <w:r w:rsidRPr="00F26C38">
              <w:rPr>
                <w:rFonts w:ascii="ＭＳ 明朝" w:hAnsi="ＭＳ 明朝" w:hint="eastAsia"/>
                <w:color w:val="000000" w:themeColor="text1"/>
                <w:sz w:val="20"/>
                <w:szCs w:val="20"/>
              </w:rPr>
              <w:t>安全で安心な学校づくり</w:t>
            </w:r>
            <w:r>
              <w:rPr>
                <w:rFonts w:ascii="ＭＳ 明朝" w:hAnsi="ＭＳ 明朝" w:hint="eastAsia"/>
                <w:color w:val="000000" w:themeColor="text1"/>
                <w:sz w:val="20"/>
                <w:szCs w:val="20"/>
              </w:rPr>
              <w:t>について</w:t>
            </w:r>
          </w:p>
          <w:p w14:paraId="55A1EFBF" w14:textId="14866811" w:rsidR="00F26C38" w:rsidRPr="00EF04F0"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EF04F0">
              <w:rPr>
                <w:rFonts w:ascii="ＭＳ 明朝" w:hAnsi="ＭＳ 明朝" w:hint="eastAsia"/>
                <w:color w:val="000000" w:themeColor="text1"/>
                <w:sz w:val="20"/>
                <w:szCs w:val="20"/>
              </w:rPr>
              <w:t>中学校の進路指導では、この成績でどこに合格できるのかが保護者の大きな関心事になってい</w:t>
            </w:r>
            <w:r w:rsidR="008C740B">
              <w:rPr>
                <w:rFonts w:ascii="ＭＳ 明朝" w:hAnsi="ＭＳ 明朝" w:hint="eastAsia"/>
                <w:color w:val="000000" w:themeColor="text1"/>
                <w:sz w:val="20"/>
                <w:szCs w:val="20"/>
              </w:rPr>
              <w:t>るが、</w:t>
            </w:r>
            <w:r w:rsidRPr="00EF04F0">
              <w:rPr>
                <w:rFonts w:ascii="ＭＳ 明朝" w:hAnsi="ＭＳ 明朝" w:hint="eastAsia"/>
                <w:color w:val="000000" w:themeColor="text1"/>
                <w:sz w:val="20"/>
                <w:szCs w:val="20"/>
              </w:rPr>
              <w:t>育てたい生徒像などをよく調べて参考にしてほしいと考えてい</w:t>
            </w:r>
            <w:r w:rsidR="008C740B">
              <w:rPr>
                <w:rFonts w:ascii="ＭＳ 明朝" w:hAnsi="ＭＳ 明朝" w:hint="eastAsia"/>
                <w:color w:val="000000" w:themeColor="text1"/>
                <w:sz w:val="20"/>
                <w:szCs w:val="20"/>
              </w:rPr>
              <w:t>る</w:t>
            </w:r>
            <w:r w:rsidRPr="00EF04F0">
              <w:rPr>
                <w:rFonts w:ascii="ＭＳ 明朝" w:hAnsi="ＭＳ 明朝" w:hint="eastAsia"/>
                <w:color w:val="000000" w:themeColor="text1"/>
                <w:sz w:val="20"/>
                <w:szCs w:val="20"/>
              </w:rPr>
              <w:t>。選択が多い総合学科として様々な可能性があることを伝えるとよいと思</w:t>
            </w:r>
            <w:r w:rsidR="008C740B">
              <w:rPr>
                <w:rFonts w:ascii="ＭＳ 明朝" w:hAnsi="ＭＳ 明朝" w:hint="eastAsia"/>
                <w:color w:val="000000" w:themeColor="text1"/>
                <w:sz w:val="20"/>
                <w:szCs w:val="20"/>
              </w:rPr>
              <w:t>う</w:t>
            </w:r>
            <w:r w:rsidRPr="00EF04F0">
              <w:rPr>
                <w:rFonts w:ascii="ＭＳ 明朝" w:hAnsi="ＭＳ 明朝" w:hint="eastAsia"/>
                <w:color w:val="000000" w:themeColor="text1"/>
                <w:sz w:val="20"/>
                <w:szCs w:val="20"/>
              </w:rPr>
              <w:t>。</w:t>
            </w:r>
          </w:p>
          <w:p w14:paraId="0BC411DA" w14:textId="6C3210C6" w:rsidR="00EF04F0" w:rsidRPr="00EF04F0" w:rsidRDefault="00F26C38" w:rsidP="00EF04F0">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F04F0" w:rsidRPr="00EF04F0">
              <w:rPr>
                <w:rFonts w:ascii="ＭＳ 明朝" w:hAnsi="ＭＳ 明朝" w:hint="eastAsia"/>
                <w:color w:val="000000" w:themeColor="text1"/>
                <w:sz w:val="20"/>
                <w:szCs w:val="20"/>
              </w:rPr>
              <w:t>自立支援コース</w:t>
            </w:r>
            <w:r>
              <w:rPr>
                <w:rFonts w:ascii="ＭＳ 明朝" w:hAnsi="ＭＳ 明朝" w:hint="eastAsia"/>
                <w:color w:val="000000" w:themeColor="text1"/>
                <w:sz w:val="20"/>
                <w:szCs w:val="20"/>
              </w:rPr>
              <w:t>を堺東高校の</w:t>
            </w:r>
            <w:r w:rsidR="00EF04F0" w:rsidRPr="00EF04F0">
              <w:rPr>
                <w:rFonts w:ascii="ＭＳ 明朝" w:hAnsi="ＭＳ 明朝" w:hint="eastAsia"/>
                <w:color w:val="000000" w:themeColor="text1"/>
                <w:sz w:val="20"/>
                <w:szCs w:val="20"/>
              </w:rPr>
              <w:t>特色として周知して</w:t>
            </w:r>
            <w:r>
              <w:rPr>
                <w:rFonts w:ascii="ＭＳ 明朝" w:hAnsi="ＭＳ 明朝" w:hint="eastAsia"/>
                <w:color w:val="000000" w:themeColor="text1"/>
                <w:sz w:val="20"/>
                <w:szCs w:val="20"/>
              </w:rPr>
              <w:t>いくと</w:t>
            </w:r>
            <w:r w:rsidR="00EF04F0" w:rsidRPr="00EF04F0">
              <w:rPr>
                <w:rFonts w:ascii="ＭＳ 明朝" w:hAnsi="ＭＳ 明朝" w:hint="eastAsia"/>
                <w:color w:val="000000" w:themeColor="text1"/>
                <w:sz w:val="20"/>
                <w:szCs w:val="20"/>
              </w:rPr>
              <w:t>よいと思</w:t>
            </w:r>
            <w:r>
              <w:rPr>
                <w:rFonts w:ascii="ＭＳ 明朝" w:hAnsi="ＭＳ 明朝" w:hint="eastAsia"/>
                <w:color w:val="000000" w:themeColor="text1"/>
                <w:sz w:val="20"/>
                <w:szCs w:val="20"/>
              </w:rPr>
              <w:t>う</w:t>
            </w:r>
            <w:r w:rsidR="00EF04F0" w:rsidRPr="00EF04F0">
              <w:rPr>
                <w:rFonts w:ascii="ＭＳ 明朝" w:hAnsi="ＭＳ 明朝" w:hint="eastAsia"/>
                <w:color w:val="000000" w:themeColor="text1"/>
                <w:sz w:val="20"/>
                <w:szCs w:val="20"/>
              </w:rPr>
              <w:t>。</w:t>
            </w:r>
            <w:r>
              <w:rPr>
                <w:rFonts w:ascii="ＭＳ 明朝" w:hAnsi="ＭＳ 明朝" w:hint="eastAsia"/>
                <w:color w:val="000000" w:themeColor="text1"/>
                <w:sz w:val="20"/>
                <w:szCs w:val="20"/>
              </w:rPr>
              <w:t>生徒の体験活動については、</w:t>
            </w:r>
            <w:r w:rsidR="00EF04F0" w:rsidRPr="00EF04F0">
              <w:rPr>
                <w:rFonts w:ascii="ＭＳ 明朝" w:hAnsi="ＭＳ 明朝" w:hint="eastAsia"/>
                <w:color w:val="000000" w:themeColor="text1"/>
                <w:sz w:val="20"/>
                <w:szCs w:val="20"/>
              </w:rPr>
              <w:t>身体障がい</w:t>
            </w:r>
            <w:r>
              <w:rPr>
                <w:rFonts w:ascii="ＭＳ 明朝" w:hAnsi="ＭＳ 明朝" w:hint="eastAsia"/>
                <w:color w:val="000000" w:themeColor="text1"/>
                <w:sz w:val="20"/>
                <w:szCs w:val="20"/>
              </w:rPr>
              <w:t>だけでなく</w:t>
            </w:r>
            <w:r w:rsidR="00EF04F0" w:rsidRPr="00EF04F0">
              <w:rPr>
                <w:rFonts w:ascii="ＭＳ 明朝" w:hAnsi="ＭＳ 明朝" w:hint="eastAsia"/>
                <w:color w:val="000000" w:themeColor="text1"/>
                <w:sz w:val="20"/>
                <w:szCs w:val="20"/>
              </w:rPr>
              <w:t>、その他の障がい</w:t>
            </w:r>
            <w:r>
              <w:rPr>
                <w:rFonts w:ascii="ＭＳ 明朝" w:hAnsi="ＭＳ 明朝" w:hint="eastAsia"/>
                <w:color w:val="000000" w:themeColor="text1"/>
                <w:sz w:val="20"/>
                <w:szCs w:val="20"/>
              </w:rPr>
              <w:t>や</w:t>
            </w:r>
            <w:r w:rsidR="00EF04F0" w:rsidRPr="00EF04F0">
              <w:rPr>
                <w:rFonts w:ascii="ＭＳ 明朝" w:hAnsi="ＭＳ 明朝" w:hint="eastAsia"/>
                <w:color w:val="000000" w:themeColor="text1"/>
                <w:sz w:val="20"/>
                <w:szCs w:val="20"/>
              </w:rPr>
              <w:t>見えない障がいについても考える機会があるとよい。</w:t>
            </w:r>
          </w:p>
          <w:p w14:paraId="1A504C63" w14:textId="2D7CF232" w:rsidR="008C740B" w:rsidRPr="00824BDE" w:rsidRDefault="008C740B" w:rsidP="008C740B">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第</w:t>
            </w:r>
            <w:r w:rsidR="00D10470" w:rsidRPr="00824BDE">
              <w:rPr>
                <w:rFonts w:ascii="ＭＳ 明朝" w:hAnsi="ＭＳ 明朝" w:hint="eastAsia"/>
                <w:color w:val="000000" w:themeColor="text1"/>
                <w:sz w:val="20"/>
                <w:szCs w:val="20"/>
              </w:rPr>
              <w:t>３</w:t>
            </w:r>
            <w:r w:rsidRPr="00824BDE">
              <w:rPr>
                <w:rFonts w:ascii="ＭＳ 明朝" w:hAnsi="ＭＳ 明朝" w:hint="eastAsia"/>
                <w:color w:val="000000" w:themeColor="text1"/>
                <w:sz w:val="20"/>
                <w:szCs w:val="20"/>
              </w:rPr>
              <w:t>回（</w:t>
            </w:r>
            <w:r w:rsidR="00D10470" w:rsidRPr="00824BDE">
              <w:rPr>
                <w:rFonts w:ascii="ＭＳ 明朝" w:hAnsi="ＭＳ 明朝" w:hint="eastAsia"/>
                <w:color w:val="000000" w:themeColor="text1"/>
                <w:sz w:val="20"/>
                <w:szCs w:val="20"/>
              </w:rPr>
              <w:t>１</w:t>
            </w:r>
            <w:r w:rsidRPr="00824BDE">
              <w:rPr>
                <w:rFonts w:ascii="ＭＳ 明朝" w:hAnsi="ＭＳ 明朝" w:hint="eastAsia"/>
                <w:color w:val="000000" w:themeColor="text1"/>
                <w:sz w:val="20"/>
                <w:szCs w:val="20"/>
              </w:rPr>
              <w:t>/</w:t>
            </w:r>
            <w:r w:rsidR="00D10470" w:rsidRPr="00824BDE">
              <w:rPr>
                <w:rFonts w:ascii="ＭＳ 明朝" w:hAnsi="ＭＳ 明朝"/>
                <w:color w:val="000000" w:themeColor="text1"/>
                <w:sz w:val="20"/>
                <w:szCs w:val="20"/>
              </w:rPr>
              <w:t>26</w:t>
            </w:r>
            <w:r w:rsidRPr="00824BDE">
              <w:rPr>
                <w:rFonts w:ascii="ＭＳ 明朝" w:hAnsi="ＭＳ 明朝" w:hint="eastAsia"/>
                <w:color w:val="000000" w:themeColor="text1"/>
                <w:sz w:val="20"/>
                <w:szCs w:val="20"/>
              </w:rPr>
              <w:t>）</w:t>
            </w:r>
          </w:p>
          <w:p w14:paraId="4E206B09" w14:textId="77777777"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○確かな学力の育成について</w:t>
            </w:r>
          </w:p>
          <w:p w14:paraId="4CB712B5" w14:textId="0E9AC0AA"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・朝のSHR</w:t>
            </w:r>
            <w:r w:rsidR="00C52275">
              <w:rPr>
                <w:rFonts w:ascii="ＭＳ 明朝" w:hAnsi="ＭＳ 明朝" w:hint="eastAsia"/>
                <w:color w:val="000000" w:themeColor="text1"/>
                <w:sz w:val="20"/>
                <w:szCs w:val="20"/>
              </w:rPr>
              <w:t>の時間に読書させる取り組みは、</w:t>
            </w:r>
            <w:r w:rsidR="00D10470">
              <w:rPr>
                <w:rFonts w:ascii="ＭＳ 明朝" w:hAnsi="ＭＳ 明朝" w:hint="eastAsia"/>
                <w:color w:val="000000" w:themeColor="text1"/>
                <w:sz w:val="20"/>
                <w:szCs w:val="20"/>
              </w:rPr>
              <w:t>１</w:t>
            </w:r>
            <w:r w:rsidR="00C52275">
              <w:rPr>
                <w:rFonts w:ascii="ＭＳ 明朝" w:hAnsi="ＭＳ 明朝" w:hint="eastAsia"/>
                <w:color w:val="000000" w:themeColor="text1"/>
                <w:sz w:val="20"/>
                <w:szCs w:val="20"/>
              </w:rPr>
              <w:t>時間め</w:t>
            </w:r>
            <w:r w:rsidRPr="00824BDE">
              <w:rPr>
                <w:rFonts w:ascii="ＭＳ 明朝" w:hAnsi="ＭＳ 明朝" w:hint="eastAsia"/>
                <w:color w:val="000000" w:themeColor="text1"/>
                <w:sz w:val="20"/>
                <w:szCs w:val="20"/>
              </w:rPr>
              <w:t>の集中力が上がるなどの成果が見られるとのことで、これからも続けてもらいたい。</w:t>
            </w:r>
          </w:p>
          <w:p w14:paraId="41991F3B" w14:textId="41C2EC29" w:rsidR="00D66865" w:rsidRPr="00824BDE" w:rsidRDefault="00D66865" w:rsidP="00EF04F0">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w:t>
            </w:r>
            <w:r w:rsidR="00256E78" w:rsidRPr="00824BDE">
              <w:rPr>
                <w:rFonts w:ascii="ＭＳ 明朝" w:hAnsi="ＭＳ 明朝" w:hint="eastAsia"/>
                <w:color w:val="000000" w:themeColor="text1"/>
                <w:sz w:val="20"/>
                <w:szCs w:val="20"/>
              </w:rPr>
              <w:t>安全で安心な学校づくりについて</w:t>
            </w:r>
          </w:p>
          <w:p w14:paraId="2EFB5C95" w14:textId="490A4096" w:rsidR="00D66865" w:rsidRPr="00824BDE" w:rsidRDefault="00D66865" w:rsidP="00EF04F0">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w:t>
            </w:r>
            <w:r w:rsidR="00256E78" w:rsidRPr="00824BDE">
              <w:rPr>
                <w:rFonts w:ascii="ＭＳ 明朝" w:hAnsi="ＭＳ 明朝" w:hint="eastAsia"/>
                <w:color w:val="000000" w:themeColor="text1"/>
                <w:sz w:val="20"/>
                <w:szCs w:val="20"/>
              </w:rPr>
              <w:t>子ども</w:t>
            </w:r>
            <w:r w:rsidRPr="00824BDE">
              <w:rPr>
                <w:rFonts w:ascii="ＭＳ 明朝" w:hAnsi="ＭＳ 明朝" w:hint="eastAsia"/>
                <w:color w:val="000000" w:themeColor="text1"/>
                <w:sz w:val="20"/>
                <w:szCs w:val="20"/>
              </w:rPr>
              <w:t>はすごく楽しそうに学校に通ってい</w:t>
            </w:r>
            <w:r w:rsidR="00256E78" w:rsidRPr="00824BDE">
              <w:rPr>
                <w:rFonts w:ascii="ＭＳ 明朝" w:hAnsi="ＭＳ 明朝" w:hint="eastAsia"/>
                <w:color w:val="000000" w:themeColor="text1"/>
                <w:sz w:val="20"/>
                <w:szCs w:val="20"/>
              </w:rPr>
              <w:t>る</w:t>
            </w:r>
            <w:r w:rsidRPr="00824BDE">
              <w:rPr>
                <w:rFonts w:ascii="ＭＳ 明朝" w:hAnsi="ＭＳ 明朝" w:hint="eastAsia"/>
                <w:color w:val="000000" w:themeColor="text1"/>
                <w:sz w:val="20"/>
                <w:szCs w:val="20"/>
              </w:rPr>
              <w:t>。</w:t>
            </w:r>
          </w:p>
          <w:p w14:paraId="311EEF15" w14:textId="2DA1B110" w:rsidR="00482221" w:rsidRPr="00824BDE" w:rsidRDefault="00482221" w:rsidP="00D66865">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○自立支援コースの成果の府内での共有について</w:t>
            </w:r>
          </w:p>
          <w:p w14:paraId="57A51321" w14:textId="72DBC495" w:rsidR="00482221" w:rsidRPr="00824BDE" w:rsidRDefault="00D66865" w:rsidP="00D66865">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・インクルーシブな良い方向に向かっている学校だと</w:t>
            </w:r>
            <w:r w:rsidR="00482221" w:rsidRPr="00824BDE">
              <w:rPr>
                <w:rFonts w:ascii="ＭＳ 明朝" w:hAnsi="ＭＳ 明朝" w:hint="eastAsia"/>
                <w:color w:val="000000" w:themeColor="text1"/>
                <w:sz w:val="20"/>
                <w:szCs w:val="20"/>
              </w:rPr>
              <w:t>いうことを、</w:t>
            </w:r>
            <w:r w:rsidRPr="00824BDE">
              <w:rPr>
                <w:rFonts w:ascii="ＭＳ 明朝" w:hAnsi="ＭＳ 明朝" w:hint="eastAsia"/>
                <w:color w:val="000000" w:themeColor="text1"/>
                <w:sz w:val="20"/>
                <w:szCs w:val="20"/>
              </w:rPr>
              <w:t>学校の魅力として発信してもら</w:t>
            </w:r>
            <w:r w:rsidR="00482221" w:rsidRPr="00824BDE">
              <w:rPr>
                <w:rFonts w:ascii="ＭＳ 明朝" w:hAnsi="ＭＳ 明朝" w:hint="eastAsia"/>
                <w:color w:val="000000" w:themeColor="text1"/>
                <w:sz w:val="20"/>
                <w:szCs w:val="20"/>
              </w:rPr>
              <w:t>いたい</w:t>
            </w:r>
            <w:r w:rsidRPr="00824BDE">
              <w:rPr>
                <w:rFonts w:ascii="ＭＳ 明朝" w:hAnsi="ＭＳ 明朝" w:hint="eastAsia"/>
                <w:color w:val="000000" w:themeColor="text1"/>
                <w:sz w:val="20"/>
                <w:szCs w:val="20"/>
              </w:rPr>
              <w:t>。</w:t>
            </w:r>
          </w:p>
          <w:p w14:paraId="74118209" w14:textId="299A5D1F" w:rsidR="00482221" w:rsidRPr="00824BDE" w:rsidRDefault="00482221" w:rsidP="00D66865">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○キャリア教育の充実について</w:t>
            </w:r>
          </w:p>
          <w:p w14:paraId="4EFEB15A" w14:textId="55B35F20" w:rsidR="00D66865" w:rsidRPr="00824BDE" w:rsidRDefault="00482221" w:rsidP="00D66865">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・進学先</w:t>
            </w:r>
            <w:r w:rsidR="00D66865" w:rsidRPr="00824BDE">
              <w:rPr>
                <w:rFonts w:ascii="ＭＳ 明朝" w:hAnsi="ＭＳ 明朝" w:hint="eastAsia"/>
                <w:color w:val="000000" w:themeColor="text1"/>
                <w:sz w:val="20"/>
                <w:szCs w:val="20"/>
              </w:rPr>
              <w:t>よりも、生徒が学びたい科目を選択でき、充実したキャリア教育を通して生徒が将来の夢に向かってチャレンジしようと頑張っている総合学科高校という</w:t>
            </w:r>
            <w:r w:rsidRPr="00824BDE">
              <w:rPr>
                <w:rFonts w:ascii="ＭＳ 明朝" w:hAnsi="ＭＳ 明朝" w:hint="eastAsia"/>
                <w:color w:val="000000" w:themeColor="text1"/>
                <w:sz w:val="20"/>
                <w:szCs w:val="20"/>
              </w:rPr>
              <w:t>ことを、</w:t>
            </w:r>
            <w:r w:rsidR="00D66865" w:rsidRPr="00824BDE">
              <w:rPr>
                <w:rFonts w:ascii="ＭＳ 明朝" w:hAnsi="ＭＳ 明朝" w:hint="eastAsia"/>
                <w:color w:val="000000" w:themeColor="text1"/>
                <w:sz w:val="20"/>
                <w:szCs w:val="20"/>
              </w:rPr>
              <w:t>魅力</w:t>
            </w:r>
            <w:r w:rsidRPr="00824BDE">
              <w:rPr>
                <w:rFonts w:ascii="ＭＳ 明朝" w:hAnsi="ＭＳ 明朝" w:hint="eastAsia"/>
                <w:color w:val="000000" w:themeColor="text1"/>
                <w:sz w:val="20"/>
                <w:szCs w:val="20"/>
              </w:rPr>
              <w:t>として</w:t>
            </w:r>
            <w:r w:rsidR="00D66865" w:rsidRPr="00824BDE">
              <w:rPr>
                <w:rFonts w:ascii="ＭＳ 明朝" w:hAnsi="ＭＳ 明朝" w:hint="eastAsia"/>
                <w:color w:val="000000" w:themeColor="text1"/>
                <w:sz w:val="20"/>
                <w:szCs w:val="20"/>
              </w:rPr>
              <w:t>発信すればいい。</w:t>
            </w:r>
          </w:p>
          <w:p w14:paraId="0608B518" w14:textId="77777777"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○学校行事への積極的な参加について</w:t>
            </w:r>
          </w:p>
          <w:p w14:paraId="17180D7F" w14:textId="2EF19B26"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・様々な場面で生徒にかかわっていただき感謝。体育祭・文化祭もとても楽しんで参加していた。PTA広報誌は、府高Pで</w:t>
            </w:r>
            <w:r w:rsidR="00D10470" w:rsidRPr="00824BDE">
              <w:rPr>
                <w:rFonts w:ascii="ＭＳ 明朝" w:hAnsi="ＭＳ 明朝" w:hint="eastAsia"/>
                <w:color w:val="000000" w:themeColor="text1"/>
                <w:sz w:val="20"/>
                <w:szCs w:val="20"/>
              </w:rPr>
              <w:t>２</w:t>
            </w:r>
            <w:r w:rsidR="00C52275">
              <w:rPr>
                <w:rFonts w:ascii="ＭＳ 明朝" w:hAnsi="ＭＳ 明朝" w:hint="eastAsia"/>
                <w:color w:val="000000" w:themeColor="text1"/>
                <w:sz w:val="20"/>
                <w:szCs w:val="20"/>
              </w:rPr>
              <w:t>番め</w:t>
            </w:r>
            <w:r w:rsidRPr="00824BDE">
              <w:rPr>
                <w:rFonts w:ascii="ＭＳ 明朝" w:hAnsi="ＭＳ 明朝" w:hint="eastAsia"/>
                <w:color w:val="000000" w:themeColor="text1"/>
                <w:sz w:val="20"/>
                <w:szCs w:val="20"/>
              </w:rPr>
              <w:t>の評価を受けた。掲載されている生徒の表情がよかったのだと思う。</w:t>
            </w:r>
          </w:p>
          <w:p w14:paraId="335CF7C5" w14:textId="77777777"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○学外活動への積極的な参加と地域連携について</w:t>
            </w:r>
          </w:p>
          <w:p w14:paraId="109A1683" w14:textId="77777777"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・地域自治会のマラソン大会に堺東高校の野球部員が参加してくれ</w:t>
            </w:r>
            <w:r w:rsidRPr="00824BDE">
              <w:rPr>
                <w:rFonts w:ascii="ＭＳ 明朝" w:hAnsi="ＭＳ 明朝" w:hint="eastAsia"/>
                <w:color w:val="000000" w:themeColor="text1"/>
                <w:sz w:val="20"/>
                <w:szCs w:val="20"/>
              </w:rPr>
              <w:lastRenderedPageBreak/>
              <w:t>たことを、同じく参加していた中学校の陸上部員が喜んでいた。</w:t>
            </w:r>
          </w:p>
          <w:p w14:paraId="22C2907F" w14:textId="29BD52F0" w:rsidR="00482221" w:rsidRPr="00824BDE" w:rsidRDefault="00482221" w:rsidP="00D66865">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w:t>
            </w:r>
            <w:r w:rsidR="008E1E1C" w:rsidRPr="00824BDE">
              <w:rPr>
                <w:rFonts w:ascii="ＭＳ 明朝" w:hAnsi="ＭＳ 明朝" w:hint="eastAsia"/>
                <w:color w:val="000000" w:themeColor="text1"/>
                <w:sz w:val="20"/>
                <w:szCs w:val="20"/>
              </w:rPr>
              <w:t>情報の発信について</w:t>
            </w:r>
          </w:p>
          <w:p w14:paraId="178E253A" w14:textId="77777777" w:rsidR="008E1E1C" w:rsidRPr="00824BDE"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・卒業生が、どのような職業に就き、どのような人生を送っているのか発信できればいいのではないか。</w:t>
            </w:r>
          </w:p>
          <w:p w14:paraId="1CD2B9DF" w14:textId="664B4DFA" w:rsidR="00AE2843" w:rsidRPr="003832F1" w:rsidRDefault="008E1E1C" w:rsidP="008E1E1C">
            <w:pPr>
              <w:spacing w:line="300" w:lineRule="exact"/>
              <w:rPr>
                <w:rFonts w:ascii="ＭＳ 明朝" w:hAnsi="ＭＳ 明朝"/>
                <w:color w:val="000000" w:themeColor="text1"/>
                <w:sz w:val="20"/>
                <w:szCs w:val="20"/>
              </w:rPr>
            </w:pPr>
            <w:r w:rsidRPr="00824BDE">
              <w:rPr>
                <w:rFonts w:ascii="ＭＳ 明朝" w:hAnsi="ＭＳ 明朝" w:hint="eastAsia"/>
                <w:color w:val="000000" w:themeColor="text1"/>
                <w:sz w:val="20"/>
                <w:szCs w:val="20"/>
              </w:rPr>
              <w:t>・</w:t>
            </w:r>
            <w:r w:rsidR="00D66865" w:rsidRPr="00824BDE">
              <w:rPr>
                <w:rFonts w:ascii="ＭＳ 明朝" w:hAnsi="ＭＳ 明朝" w:hint="eastAsia"/>
                <w:color w:val="000000" w:themeColor="text1"/>
                <w:sz w:val="20"/>
                <w:szCs w:val="20"/>
              </w:rPr>
              <w:t>在校生の様子</w:t>
            </w:r>
            <w:r w:rsidRPr="00824BDE">
              <w:rPr>
                <w:rFonts w:ascii="ＭＳ 明朝" w:hAnsi="ＭＳ 明朝" w:hint="eastAsia"/>
                <w:color w:val="000000" w:themeColor="text1"/>
                <w:sz w:val="20"/>
                <w:szCs w:val="20"/>
              </w:rPr>
              <w:t>を</w:t>
            </w:r>
            <w:r w:rsidR="00D66865" w:rsidRPr="00824BDE">
              <w:rPr>
                <w:rFonts w:ascii="ＭＳ 明朝" w:hAnsi="ＭＳ 明朝" w:hint="eastAsia"/>
                <w:color w:val="000000" w:themeColor="text1"/>
                <w:sz w:val="20"/>
                <w:szCs w:val="20"/>
              </w:rPr>
              <w:t>ホームページに掲載してもらえれば保護者としても</w:t>
            </w:r>
            <w:r w:rsidRPr="00824BDE">
              <w:rPr>
                <w:rFonts w:ascii="ＭＳ 明朝" w:hAnsi="ＭＳ 明朝" w:hint="eastAsia"/>
                <w:color w:val="000000" w:themeColor="text1"/>
                <w:sz w:val="20"/>
                <w:szCs w:val="20"/>
              </w:rPr>
              <w:t>嬉しい</w:t>
            </w:r>
            <w:r w:rsidR="00D66865" w:rsidRPr="00824BDE">
              <w:rPr>
                <w:rFonts w:ascii="ＭＳ 明朝" w:hAnsi="ＭＳ 明朝" w:hint="eastAsia"/>
                <w:color w:val="000000" w:themeColor="text1"/>
                <w:sz w:val="20"/>
                <w:szCs w:val="20"/>
              </w:rPr>
              <w:t>。</w:t>
            </w:r>
          </w:p>
        </w:tc>
      </w:tr>
    </w:tbl>
    <w:p w14:paraId="107BFBA5" w14:textId="77777777" w:rsidR="0086696C" w:rsidRPr="00777197" w:rsidRDefault="0086696C" w:rsidP="0037367C">
      <w:pPr>
        <w:spacing w:line="120" w:lineRule="exact"/>
        <w:ind w:leftChars="-428" w:left="-899"/>
      </w:pPr>
    </w:p>
    <w:p w14:paraId="7F71905A" w14:textId="77777777" w:rsidR="00374900" w:rsidRPr="00777197" w:rsidRDefault="00374900" w:rsidP="00B44397">
      <w:pPr>
        <w:ind w:leftChars="-92" w:left="-4" w:hangingChars="90" w:hanging="189"/>
        <w:jc w:val="left"/>
        <w:rPr>
          <w:rFonts w:ascii="ＭＳ ゴシック" w:eastAsia="ＭＳ ゴシック" w:hAnsi="ＭＳ ゴシック"/>
          <w:szCs w:val="21"/>
        </w:rPr>
      </w:pPr>
    </w:p>
    <w:p w14:paraId="42BBBB5D" w14:textId="37E42D83" w:rsidR="0086696C" w:rsidRPr="00777197" w:rsidRDefault="00D10470" w:rsidP="00B44397">
      <w:pPr>
        <w:ind w:leftChars="-92" w:left="-4" w:hangingChars="90" w:hanging="189"/>
        <w:jc w:val="left"/>
        <w:rPr>
          <w:rFonts w:ascii="ＭＳ ゴシック" w:eastAsia="ＭＳ ゴシック" w:hAnsi="ＭＳ ゴシック"/>
          <w:szCs w:val="21"/>
        </w:rPr>
      </w:pPr>
      <w:r w:rsidRPr="00777197">
        <w:rPr>
          <w:rFonts w:ascii="ＭＳ ゴシック" w:eastAsia="ＭＳ ゴシック" w:hAnsi="ＭＳ ゴシック" w:hint="eastAsia"/>
          <w:szCs w:val="21"/>
        </w:rPr>
        <w:t>３</w:t>
      </w:r>
      <w:r w:rsidR="0037367C" w:rsidRPr="00777197">
        <w:rPr>
          <w:rFonts w:ascii="ＭＳ ゴシック" w:eastAsia="ＭＳ ゴシック" w:hAnsi="ＭＳ ゴシック" w:hint="eastAsia"/>
          <w:szCs w:val="21"/>
        </w:rPr>
        <w:t xml:space="preserve">　</w:t>
      </w:r>
      <w:r w:rsidR="0086696C" w:rsidRPr="00777197">
        <w:rPr>
          <w:rFonts w:ascii="ＭＳ ゴシック" w:eastAsia="ＭＳ ゴシック" w:hAnsi="ＭＳ ゴシック" w:hint="eastAsia"/>
          <w:szCs w:val="21"/>
        </w:rPr>
        <w:t>本年度の取組</w:t>
      </w:r>
      <w:r w:rsidR="0037367C" w:rsidRPr="00777197">
        <w:rPr>
          <w:rFonts w:ascii="ＭＳ ゴシック" w:eastAsia="ＭＳ ゴシック" w:hAnsi="ＭＳ ゴシック" w:hint="eastAsia"/>
          <w:szCs w:val="21"/>
        </w:rPr>
        <w:t>内容</w:t>
      </w:r>
      <w:r w:rsidR="0086696C" w:rsidRPr="0077719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77197" w14:paraId="60E66083" w14:textId="77777777" w:rsidTr="00F73514">
        <w:trPr>
          <w:trHeight w:val="586"/>
          <w:jc w:val="center"/>
        </w:trPr>
        <w:tc>
          <w:tcPr>
            <w:tcW w:w="881" w:type="dxa"/>
            <w:shd w:val="clear" w:color="auto" w:fill="auto"/>
            <w:vAlign w:val="center"/>
          </w:tcPr>
          <w:p w14:paraId="370FC391" w14:textId="77777777" w:rsidR="00897939" w:rsidRPr="00777197" w:rsidRDefault="00897939" w:rsidP="0054712D">
            <w:pPr>
              <w:spacing w:line="240" w:lineRule="exact"/>
              <w:jc w:val="center"/>
              <w:rPr>
                <w:rFonts w:ascii="ＭＳ 明朝" w:hAnsi="ＭＳ 明朝"/>
                <w:sz w:val="20"/>
                <w:szCs w:val="20"/>
              </w:rPr>
            </w:pPr>
            <w:r w:rsidRPr="00777197">
              <w:rPr>
                <w:rFonts w:ascii="ＭＳ 明朝" w:hAnsi="ＭＳ 明朝" w:hint="eastAsia"/>
                <w:sz w:val="20"/>
                <w:szCs w:val="20"/>
              </w:rPr>
              <w:t>中期的</w:t>
            </w:r>
          </w:p>
          <w:p w14:paraId="72CE50EA" w14:textId="77777777" w:rsidR="00897939" w:rsidRPr="00777197" w:rsidRDefault="00897939" w:rsidP="0054712D">
            <w:pPr>
              <w:spacing w:line="240" w:lineRule="exact"/>
              <w:jc w:val="center"/>
              <w:rPr>
                <w:rFonts w:ascii="ＭＳ 明朝" w:hAnsi="ＭＳ 明朝"/>
                <w:spacing w:val="-20"/>
                <w:sz w:val="20"/>
                <w:szCs w:val="20"/>
              </w:rPr>
            </w:pPr>
            <w:r w:rsidRPr="00777197">
              <w:rPr>
                <w:rFonts w:ascii="ＭＳ 明朝" w:hAnsi="ＭＳ 明朝" w:hint="eastAsia"/>
                <w:sz w:val="20"/>
                <w:szCs w:val="20"/>
              </w:rPr>
              <w:t>目標</w:t>
            </w:r>
          </w:p>
        </w:tc>
        <w:tc>
          <w:tcPr>
            <w:tcW w:w="2020" w:type="dxa"/>
            <w:shd w:val="clear" w:color="auto" w:fill="auto"/>
            <w:vAlign w:val="center"/>
          </w:tcPr>
          <w:p w14:paraId="70030688" w14:textId="77777777" w:rsidR="00897939" w:rsidRPr="00777197" w:rsidRDefault="00897939" w:rsidP="006B5B51">
            <w:pPr>
              <w:spacing w:line="320" w:lineRule="exact"/>
              <w:jc w:val="center"/>
              <w:rPr>
                <w:rFonts w:ascii="ＭＳ 明朝" w:hAnsi="ＭＳ 明朝"/>
                <w:sz w:val="20"/>
                <w:szCs w:val="20"/>
              </w:rPr>
            </w:pPr>
            <w:r w:rsidRPr="0077719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F1E9468" w14:textId="77777777" w:rsidR="00897939" w:rsidRPr="00777197" w:rsidRDefault="00897939" w:rsidP="006B5B51">
            <w:pPr>
              <w:spacing w:line="320" w:lineRule="exact"/>
              <w:jc w:val="center"/>
              <w:rPr>
                <w:rFonts w:ascii="ＭＳ 明朝" w:hAnsi="ＭＳ 明朝"/>
                <w:sz w:val="20"/>
                <w:szCs w:val="20"/>
              </w:rPr>
            </w:pPr>
            <w:r w:rsidRPr="00777197">
              <w:rPr>
                <w:rFonts w:ascii="ＭＳ 明朝" w:hAnsi="ＭＳ 明朝" w:hint="eastAsia"/>
                <w:sz w:val="20"/>
                <w:szCs w:val="20"/>
              </w:rPr>
              <w:t>具体的な取組計画・内容</w:t>
            </w:r>
          </w:p>
        </w:tc>
        <w:tc>
          <w:tcPr>
            <w:tcW w:w="2693" w:type="dxa"/>
            <w:tcBorders>
              <w:right w:val="dashed" w:sz="4" w:space="0" w:color="auto"/>
            </w:tcBorders>
            <w:vAlign w:val="center"/>
          </w:tcPr>
          <w:p w14:paraId="13301D25" w14:textId="7679765F" w:rsidR="00897939" w:rsidRPr="00777197" w:rsidRDefault="00897939" w:rsidP="006B5B51">
            <w:pPr>
              <w:spacing w:line="320" w:lineRule="exact"/>
              <w:jc w:val="center"/>
              <w:rPr>
                <w:rFonts w:ascii="ＭＳ 明朝" w:hAnsi="ＭＳ 明朝"/>
                <w:sz w:val="20"/>
                <w:szCs w:val="20"/>
              </w:rPr>
            </w:pPr>
            <w:r w:rsidRPr="00777197">
              <w:rPr>
                <w:rFonts w:ascii="ＭＳ 明朝" w:hAnsi="ＭＳ 明朝" w:hint="eastAsia"/>
                <w:sz w:val="20"/>
                <w:szCs w:val="20"/>
              </w:rPr>
              <w:t>評価指標</w:t>
            </w:r>
            <w:r w:rsidR="00405865" w:rsidRPr="00777197">
              <w:rPr>
                <w:rFonts w:ascii="ＭＳ 明朝" w:hAnsi="ＭＳ 明朝" w:hint="eastAsia"/>
                <w:sz w:val="20"/>
                <w:szCs w:val="20"/>
              </w:rPr>
              <w:t>［</w:t>
            </w:r>
            <w:r w:rsidR="00C64AF6" w:rsidRPr="00777197">
              <w:rPr>
                <w:rFonts w:ascii="ＭＳ 明朝" w:hAnsi="ＭＳ 明朝"/>
                <w:sz w:val="20"/>
                <w:szCs w:val="20"/>
              </w:rPr>
              <w:t>R</w:t>
            </w:r>
            <w:r w:rsidR="00D10470" w:rsidRPr="00777197">
              <w:rPr>
                <w:rFonts w:ascii="ＭＳ 明朝" w:hAnsi="ＭＳ 明朝" w:hint="eastAsia"/>
                <w:sz w:val="20"/>
                <w:szCs w:val="20"/>
              </w:rPr>
              <w:t>３</w:t>
            </w:r>
            <w:r w:rsidR="00405865" w:rsidRPr="0077719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37DAD33B" w14:textId="77777777" w:rsidR="00897939" w:rsidRPr="00777197" w:rsidRDefault="00897939" w:rsidP="006B5B51">
            <w:pPr>
              <w:spacing w:line="320" w:lineRule="exact"/>
              <w:jc w:val="center"/>
              <w:rPr>
                <w:rFonts w:ascii="ＭＳ 明朝" w:hAnsi="ＭＳ 明朝"/>
                <w:sz w:val="20"/>
                <w:szCs w:val="20"/>
              </w:rPr>
            </w:pPr>
            <w:r w:rsidRPr="00777197">
              <w:rPr>
                <w:rFonts w:ascii="ＭＳ 明朝" w:hAnsi="ＭＳ 明朝" w:hint="eastAsia"/>
                <w:sz w:val="20"/>
                <w:szCs w:val="20"/>
              </w:rPr>
              <w:t>自己評価</w:t>
            </w:r>
          </w:p>
        </w:tc>
      </w:tr>
      <w:tr w:rsidR="00046F06" w:rsidRPr="00777197" w14:paraId="17D3830B" w14:textId="77777777" w:rsidTr="00D20562">
        <w:trPr>
          <w:cantSplit/>
          <w:trHeight w:val="3827"/>
          <w:jc w:val="center"/>
        </w:trPr>
        <w:tc>
          <w:tcPr>
            <w:tcW w:w="881" w:type="dxa"/>
            <w:shd w:val="clear" w:color="auto" w:fill="auto"/>
            <w:tcMar>
              <w:top w:w="142" w:type="dxa"/>
              <w:left w:w="142" w:type="dxa"/>
              <w:bottom w:w="142" w:type="dxa"/>
              <w:right w:w="142" w:type="dxa"/>
            </w:tcMar>
            <w:textDirection w:val="tbRlV"/>
            <w:vAlign w:val="center"/>
          </w:tcPr>
          <w:p w14:paraId="011178E1" w14:textId="5034943F" w:rsidR="00046F06" w:rsidRPr="00777197" w:rsidRDefault="00D10470" w:rsidP="0096076F">
            <w:pPr>
              <w:spacing w:line="320" w:lineRule="exact"/>
              <w:ind w:left="113" w:right="113"/>
              <w:jc w:val="center"/>
              <w:rPr>
                <w:rFonts w:ascii="ＭＳ 明朝" w:hAnsi="ＭＳ 明朝"/>
                <w:sz w:val="20"/>
                <w:szCs w:val="20"/>
              </w:rPr>
            </w:pPr>
            <w:r w:rsidRPr="00D10470">
              <w:rPr>
                <w:rFonts w:ascii="ＭＳ 明朝" w:hAnsi="ＭＳ 明朝" w:hint="eastAsia"/>
                <w:spacing w:val="50"/>
                <w:kern w:val="0"/>
                <w:sz w:val="20"/>
                <w:szCs w:val="20"/>
                <w:fitText w:val="4400" w:id="-2114280960"/>
              </w:rPr>
              <w:t>１</w:t>
            </w:r>
            <w:r w:rsidR="00046F06" w:rsidRPr="00D10470">
              <w:rPr>
                <w:rFonts w:ascii="ＭＳ 明朝" w:hAnsi="ＭＳ 明朝" w:hint="eastAsia"/>
                <w:spacing w:val="50"/>
                <w:kern w:val="0"/>
                <w:sz w:val="20"/>
                <w:szCs w:val="20"/>
                <w:fitText w:val="4400" w:id="-2114280960"/>
              </w:rPr>
              <w:t xml:space="preserve">　確かな学力の育成と授業改</w:t>
            </w:r>
            <w:r w:rsidR="00046F06" w:rsidRPr="00D10470">
              <w:rPr>
                <w:rFonts w:ascii="ＭＳ 明朝" w:hAnsi="ＭＳ 明朝" w:hint="eastAsia"/>
                <w:kern w:val="0"/>
                <w:sz w:val="20"/>
                <w:szCs w:val="20"/>
                <w:fitText w:val="4400" w:id="-2114280960"/>
              </w:rPr>
              <w:t>善</w:t>
            </w:r>
          </w:p>
        </w:tc>
        <w:tc>
          <w:tcPr>
            <w:tcW w:w="2020" w:type="dxa"/>
            <w:shd w:val="clear" w:color="auto" w:fill="auto"/>
            <w:tcMar>
              <w:top w:w="142" w:type="dxa"/>
              <w:left w:w="142" w:type="dxa"/>
              <w:bottom w:w="142" w:type="dxa"/>
              <w:right w:w="142" w:type="dxa"/>
            </w:tcMar>
          </w:tcPr>
          <w:p w14:paraId="165709D0" w14:textId="72721E84"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24201B46" w14:textId="7862FACE"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「主体的、対話的で深い学び」、</w:t>
            </w:r>
            <w:r w:rsidRPr="00777197">
              <w:rPr>
                <w:rFonts w:ascii="ＭＳ 明朝" w:hAnsi="ＭＳ 明朝"/>
                <w:sz w:val="20"/>
                <w:szCs w:val="20"/>
              </w:rPr>
              <w:t>ICT</w:t>
            </w:r>
            <w:r w:rsidRPr="00777197">
              <w:rPr>
                <w:rFonts w:ascii="ＭＳ 明朝" w:hAnsi="ＭＳ 明朝" w:hint="eastAsia"/>
                <w:sz w:val="20"/>
                <w:szCs w:val="20"/>
              </w:rPr>
              <w:t>を活用した授業改善、学びの保障</w:t>
            </w:r>
          </w:p>
          <w:p w14:paraId="7EC31FEF" w14:textId="77777777" w:rsidR="00046F06" w:rsidRPr="00777197" w:rsidRDefault="00046F06" w:rsidP="00D20562">
            <w:pPr>
              <w:spacing w:line="320" w:lineRule="exact"/>
              <w:ind w:left="200" w:hangingChars="100" w:hanging="200"/>
              <w:rPr>
                <w:rFonts w:ascii="ＭＳ 明朝" w:hAnsi="ＭＳ 明朝"/>
                <w:sz w:val="20"/>
                <w:szCs w:val="20"/>
              </w:rPr>
            </w:pPr>
          </w:p>
          <w:p w14:paraId="1EAD11AB" w14:textId="2474876F" w:rsidR="00046F06" w:rsidRDefault="00046F06" w:rsidP="00D20562">
            <w:pPr>
              <w:spacing w:line="320" w:lineRule="exact"/>
              <w:ind w:left="200" w:hangingChars="100" w:hanging="200"/>
              <w:rPr>
                <w:rFonts w:ascii="ＭＳ 明朝" w:hAnsi="ＭＳ 明朝"/>
                <w:sz w:val="20"/>
                <w:szCs w:val="20"/>
              </w:rPr>
            </w:pPr>
          </w:p>
          <w:p w14:paraId="257C82AB" w14:textId="2FF510C8" w:rsidR="00AC4155" w:rsidRDefault="00AC4155" w:rsidP="00D20562">
            <w:pPr>
              <w:spacing w:line="320" w:lineRule="exact"/>
              <w:ind w:left="200" w:hangingChars="100" w:hanging="200"/>
              <w:rPr>
                <w:rFonts w:ascii="ＭＳ 明朝" w:hAnsi="ＭＳ 明朝"/>
                <w:sz w:val="20"/>
                <w:szCs w:val="20"/>
              </w:rPr>
            </w:pPr>
          </w:p>
          <w:p w14:paraId="67918605" w14:textId="54CF64F4" w:rsidR="00272D19" w:rsidRDefault="00272D19" w:rsidP="00D20562">
            <w:pPr>
              <w:spacing w:line="320" w:lineRule="exact"/>
              <w:ind w:left="200" w:hangingChars="100" w:hanging="200"/>
              <w:rPr>
                <w:rFonts w:ascii="ＭＳ 明朝" w:hAnsi="ＭＳ 明朝"/>
                <w:sz w:val="20"/>
                <w:szCs w:val="20"/>
              </w:rPr>
            </w:pPr>
          </w:p>
          <w:p w14:paraId="3360B723" w14:textId="205E9308" w:rsidR="00272D19" w:rsidRDefault="00272D19" w:rsidP="00D20562">
            <w:pPr>
              <w:spacing w:line="320" w:lineRule="exact"/>
              <w:ind w:left="200" w:hangingChars="100" w:hanging="200"/>
              <w:rPr>
                <w:rFonts w:ascii="ＭＳ 明朝" w:hAnsi="ＭＳ 明朝"/>
                <w:sz w:val="20"/>
                <w:szCs w:val="20"/>
              </w:rPr>
            </w:pPr>
          </w:p>
          <w:p w14:paraId="673B6129" w14:textId="77777777" w:rsidR="00272D19" w:rsidRPr="00777197" w:rsidRDefault="00272D19" w:rsidP="00D20562">
            <w:pPr>
              <w:spacing w:line="320" w:lineRule="exact"/>
              <w:ind w:left="200" w:hangingChars="100" w:hanging="200"/>
              <w:rPr>
                <w:rFonts w:ascii="ＭＳ 明朝" w:hAnsi="ＭＳ 明朝"/>
                <w:sz w:val="20"/>
                <w:szCs w:val="20"/>
              </w:rPr>
            </w:pPr>
          </w:p>
          <w:p w14:paraId="708B9653" w14:textId="77777777" w:rsidR="00046F06" w:rsidRPr="00777197" w:rsidRDefault="00046F06" w:rsidP="00D20562">
            <w:pPr>
              <w:spacing w:line="320" w:lineRule="exact"/>
              <w:ind w:left="200" w:hangingChars="100" w:hanging="200"/>
              <w:rPr>
                <w:rFonts w:ascii="ＭＳ 明朝" w:hAnsi="ＭＳ 明朝"/>
                <w:sz w:val="20"/>
                <w:szCs w:val="20"/>
              </w:rPr>
            </w:pPr>
          </w:p>
          <w:p w14:paraId="5CC9D39E" w14:textId="50C6EBB2"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45C82998" w14:textId="77777777"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相手に自分の考えを伝える</w:t>
            </w:r>
          </w:p>
          <w:p w14:paraId="2AF073DA" w14:textId="77777777" w:rsidR="00046F06" w:rsidRPr="00777197" w:rsidRDefault="00046F06" w:rsidP="00007651">
            <w:pPr>
              <w:spacing w:line="320" w:lineRule="exact"/>
              <w:ind w:left="1"/>
              <w:rPr>
                <w:rFonts w:ascii="ＭＳ 明朝" w:hAnsi="ＭＳ 明朝"/>
                <w:sz w:val="20"/>
                <w:szCs w:val="20"/>
              </w:rPr>
            </w:pPr>
          </w:p>
          <w:p w14:paraId="65993E8C" w14:textId="77777777" w:rsidR="00046F06" w:rsidRPr="00777197" w:rsidRDefault="00046F06" w:rsidP="00007651">
            <w:pPr>
              <w:spacing w:line="320" w:lineRule="exact"/>
              <w:ind w:left="1"/>
              <w:rPr>
                <w:rFonts w:ascii="ＭＳ 明朝" w:hAnsi="ＭＳ 明朝"/>
                <w:sz w:val="20"/>
                <w:szCs w:val="20"/>
              </w:rPr>
            </w:pPr>
          </w:p>
          <w:p w14:paraId="43015E38" w14:textId="77777777" w:rsidR="00046F06" w:rsidRPr="00777197" w:rsidRDefault="00046F06" w:rsidP="00007651">
            <w:pPr>
              <w:spacing w:line="320" w:lineRule="exact"/>
              <w:ind w:left="1"/>
              <w:rPr>
                <w:rFonts w:ascii="ＭＳ 明朝" w:hAnsi="ＭＳ 明朝"/>
                <w:sz w:val="20"/>
                <w:szCs w:val="20"/>
              </w:rPr>
            </w:pPr>
          </w:p>
          <w:p w14:paraId="2688709F" w14:textId="77777777" w:rsidR="00046F06" w:rsidRPr="00777197" w:rsidRDefault="00046F06" w:rsidP="00007651">
            <w:pPr>
              <w:spacing w:line="320" w:lineRule="exact"/>
              <w:ind w:left="1"/>
              <w:rPr>
                <w:rFonts w:ascii="ＭＳ 明朝" w:hAnsi="ＭＳ 明朝"/>
                <w:sz w:val="20"/>
                <w:szCs w:val="20"/>
              </w:rPr>
            </w:pPr>
          </w:p>
          <w:p w14:paraId="5B555B47" w14:textId="77777777" w:rsidR="00046F06" w:rsidRPr="00777197" w:rsidRDefault="00046F06" w:rsidP="00007651">
            <w:pPr>
              <w:spacing w:line="320" w:lineRule="exact"/>
              <w:ind w:left="1"/>
              <w:rPr>
                <w:rFonts w:ascii="ＭＳ 明朝" w:hAnsi="ＭＳ 明朝"/>
                <w:sz w:val="20"/>
                <w:szCs w:val="20"/>
              </w:rPr>
            </w:pPr>
          </w:p>
          <w:p w14:paraId="749B92A0" w14:textId="74372C35" w:rsidR="00046F06" w:rsidRPr="00777197" w:rsidRDefault="00046F06" w:rsidP="00007651">
            <w:pPr>
              <w:spacing w:line="320" w:lineRule="exact"/>
              <w:ind w:left="1"/>
              <w:rPr>
                <w:rFonts w:ascii="ＭＳ 明朝" w:hAnsi="ＭＳ 明朝"/>
                <w:sz w:val="20"/>
                <w:szCs w:val="20"/>
              </w:rPr>
            </w:pPr>
          </w:p>
          <w:p w14:paraId="75559E11" w14:textId="709DECAE" w:rsidR="00046F06" w:rsidRDefault="00046F06" w:rsidP="00255739">
            <w:pPr>
              <w:spacing w:line="320" w:lineRule="exact"/>
              <w:rPr>
                <w:rFonts w:ascii="ＭＳ 明朝" w:hAnsi="ＭＳ 明朝"/>
                <w:sz w:val="20"/>
                <w:szCs w:val="20"/>
              </w:rPr>
            </w:pPr>
          </w:p>
          <w:p w14:paraId="00E6A828" w14:textId="77777777" w:rsidR="00F77389" w:rsidRDefault="00F77389" w:rsidP="00255739">
            <w:pPr>
              <w:spacing w:line="320" w:lineRule="exact"/>
              <w:rPr>
                <w:rFonts w:ascii="ＭＳ 明朝" w:hAnsi="ＭＳ 明朝"/>
                <w:sz w:val="20"/>
                <w:szCs w:val="20"/>
              </w:rPr>
            </w:pPr>
          </w:p>
          <w:p w14:paraId="54F6CB6C" w14:textId="77777777" w:rsidR="00D76509" w:rsidRPr="00777197" w:rsidRDefault="00D76509" w:rsidP="00255739">
            <w:pPr>
              <w:spacing w:line="320" w:lineRule="exact"/>
              <w:rPr>
                <w:rFonts w:ascii="ＭＳ 明朝" w:hAnsi="ＭＳ 明朝"/>
                <w:sz w:val="20"/>
                <w:szCs w:val="20"/>
              </w:rPr>
            </w:pPr>
          </w:p>
          <w:p w14:paraId="0F54EA2E" w14:textId="77777777" w:rsidR="00046F06" w:rsidRPr="00777197" w:rsidRDefault="00046F06" w:rsidP="00007651">
            <w:pPr>
              <w:spacing w:line="320" w:lineRule="exact"/>
              <w:ind w:left="1"/>
              <w:rPr>
                <w:rFonts w:ascii="ＭＳ 明朝" w:hAnsi="ＭＳ 明朝"/>
                <w:sz w:val="20"/>
                <w:szCs w:val="20"/>
              </w:rPr>
            </w:pPr>
          </w:p>
          <w:p w14:paraId="47A8A979" w14:textId="0A9338E9"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2C7A5ABA" w14:textId="77777777" w:rsidR="00046F06" w:rsidRPr="00777197" w:rsidRDefault="00046F06" w:rsidP="00007651">
            <w:pPr>
              <w:spacing w:line="320" w:lineRule="exact"/>
              <w:ind w:left="1"/>
              <w:rPr>
                <w:rFonts w:ascii="ＭＳ 明朝" w:hAnsi="ＭＳ 明朝"/>
                <w:sz w:val="20"/>
                <w:szCs w:val="20"/>
              </w:rPr>
            </w:pPr>
            <w:r w:rsidRPr="00777197">
              <w:rPr>
                <w:rFonts w:ascii="ＭＳ 明朝" w:hAnsi="ＭＳ 明朝" w:hint="eastAsia"/>
                <w:sz w:val="20"/>
                <w:szCs w:val="20"/>
              </w:rPr>
              <w:t>基礎学力の定着と自ら学ぶ意欲・姿勢の涵養</w:t>
            </w:r>
          </w:p>
        </w:tc>
        <w:tc>
          <w:tcPr>
            <w:tcW w:w="4572" w:type="dxa"/>
            <w:tcBorders>
              <w:right w:val="dashed" w:sz="4" w:space="0" w:color="auto"/>
            </w:tcBorders>
            <w:shd w:val="clear" w:color="auto" w:fill="auto"/>
            <w:tcMar>
              <w:top w:w="142" w:type="dxa"/>
              <w:left w:w="142" w:type="dxa"/>
              <w:bottom w:w="142" w:type="dxa"/>
              <w:right w:w="142" w:type="dxa"/>
            </w:tcMar>
          </w:tcPr>
          <w:p w14:paraId="6CF76E41" w14:textId="4CF8879E" w:rsidR="00046F06" w:rsidRPr="00777197" w:rsidRDefault="00046F06" w:rsidP="00D20562">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6B4DA7E6" w14:textId="15C8A66A" w:rsidR="00046F06" w:rsidRDefault="00046F06" w:rsidP="006D1374">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ア・教員相互に資質を高め合う授業公開や研究協議、管理職の授業観察、授業アンケート結果の検証等を通じて、「主体的・対話的で深い学び」、</w:t>
            </w:r>
            <w:r w:rsidR="00D10470" w:rsidRPr="00777197">
              <w:rPr>
                <w:rFonts w:ascii="ＭＳ 明朝" w:hAnsi="ＭＳ 明朝" w:hint="eastAsia"/>
                <w:sz w:val="20"/>
                <w:szCs w:val="20"/>
              </w:rPr>
              <w:t>１</w:t>
            </w:r>
            <w:r w:rsidRPr="00777197">
              <w:rPr>
                <w:rFonts w:ascii="ＭＳ 明朝" w:hAnsi="ＭＳ 明朝" w:hint="eastAsia"/>
                <w:sz w:val="20"/>
                <w:szCs w:val="20"/>
              </w:rPr>
              <w:t>人</w:t>
            </w:r>
            <w:r w:rsidR="00D10470" w:rsidRPr="00777197">
              <w:rPr>
                <w:rFonts w:ascii="ＭＳ 明朝" w:hAnsi="ＭＳ 明朝" w:hint="eastAsia"/>
                <w:sz w:val="20"/>
                <w:szCs w:val="20"/>
              </w:rPr>
              <w:t>１</w:t>
            </w:r>
            <w:r w:rsidRPr="00777197">
              <w:rPr>
                <w:rFonts w:ascii="ＭＳ 明朝" w:hAnsi="ＭＳ 明朝" w:hint="eastAsia"/>
                <w:sz w:val="20"/>
                <w:szCs w:val="20"/>
              </w:rPr>
              <w:t>台端末等も活用した授業改善に取り組むとともに感染症の発生時に家庭学習に取り組めるよう</w:t>
            </w:r>
            <w:r w:rsidRPr="00777197">
              <w:rPr>
                <w:rFonts w:ascii="ＭＳ 明朝" w:hAnsi="ＭＳ 明朝"/>
                <w:sz w:val="20"/>
                <w:szCs w:val="20"/>
              </w:rPr>
              <w:t>ICT</w:t>
            </w:r>
            <w:r w:rsidRPr="00777197">
              <w:rPr>
                <w:rFonts w:ascii="ＭＳ 明朝" w:hAnsi="ＭＳ 明朝" w:hint="eastAsia"/>
                <w:sz w:val="20"/>
                <w:szCs w:val="20"/>
              </w:rPr>
              <w:t>を活用するなど学びの保障を行う。</w:t>
            </w:r>
          </w:p>
          <w:p w14:paraId="16B47837" w14:textId="1B89006E" w:rsidR="00AC4155" w:rsidRDefault="00AC4155" w:rsidP="006D1374">
            <w:pPr>
              <w:spacing w:line="320" w:lineRule="exact"/>
              <w:ind w:left="400" w:hangingChars="200" w:hanging="400"/>
              <w:jc w:val="left"/>
              <w:rPr>
                <w:rFonts w:ascii="ＭＳ 明朝" w:hAnsi="ＭＳ 明朝"/>
                <w:sz w:val="20"/>
                <w:szCs w:val="20"/>
              </w:rPr>
            </w:pPr>
          </w:p>
          <w:p w14:paraId="71E24550" w14:textId="108A0799" w:rsidR="00272D19" w:rsidRDefault="00272D19" w:rsidP="006D1374">
            <w:pPr>
              <w:spacing w:line="320" w:lineRule="exact"/>
              <w:ind w:left="400" w:hangingChars="200" w:hanging="400"/>
              <w:jc w:val="left"/>
              <w:rPr>
                <w:rFonts w:ascii="ＭＳ 明朝" w:hAnsi="ＭＳ 明朝"/>
                <w:sz w:val="20"/>
                <w:szCs w:val="20"/>
              </w:rPr>
            </w:pPr>
          </w:p>
          <w:p w14:paraId="1A52440A" w14:textId="6108E3BC" w:rsidR="00272D19" w:rsidRDefault="00272D19" w:rsidP="006D1374">
            <w:pPr>
              <w:spacing w:line="320" w:lineRule="exact"/>
              <w:ind w:left="400" w:hangingChars="200" w:hanging="400"/>
              <w:jc w:val="left"/>
              <w:rPr>
                <w:rFonts w:ascii="ＭＳ 明朝" w:hAnsi="ＭＳ 明朝"/>
                <w:sz w:val="20"/>
                <w:szCs w:val="20"/>
              </w:rPr>
            </w:pPr>
          </w:p>
          <w:p w14:paraId="2D1594AA" w14:textId="77777777" w:rsidR="00272D19" w:rsidRPr="00777197" w:rsidRDefault="00272D19" w:rsidP="006D1374">
            <w:pPr>
              <w:spacing w:line="320" w:lineRule="exact"/>
              <w:ind w:left="400" w:hangingChars="200" w:hanging="400"/>
              <w:jc w:val="left"/>
              <w:rPr>
                <w:rFonts w:ascii="ＭＳ 明朝" w:hAnsi="ＭＳ 明朝"/>
                <w:sz w:val="20"/>
                <w:szCs w:val="20"/>
              </w:rPr>
            </w:pPr>
          </w:p>
          <w:p w14:paraId="33CB446F" w14:textId="6526472A" w:rsidR="00046F06" w:rsidRPr="00777197" w:rsidRDefault="00046F06" w:rsidP="00D20562">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180D1651" w14:textId="77777777" w:rsidR="00046F06" w:rsidRPr="00777197" w:rsidRDefault="00046F06" w:rsidP="006D1374">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ア・授業、集会において自分の考えを発表したり、意見を聞いたりする機会を設ける。</w:t>
            </w:r>
          </w:p>
          <w:p w14:paraId="491DD98C" w14:textId="2861C665" w:rsidR="00046F06" w:rsidRPr="00777197" w:rsidRDefault="00046F06" w:rsidP="00DF0C95">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イ・</w:t>
            </w:r>
            <w:r w:rsidRPr="00777197">
              <w:rPr>
                <w:rFonts w:ascii="ＭＳ 明朝" w:hAnsi="ＭＳ 明朝"/>
                <w:sz w:val="20"/>
                <w:szCs w:val="20"/>
              </w:rPr>
              <w:t>SDGs</w:t>
            </w:r>
            <w:r w:rsidRPr="00777197">
              <w:rPr>
                <w:rFonts w:ascii="ＭＳ 明朝" w:hAnsi="ＭＳ 明朝" w:hint="eastAsia"/>
                <w:sz w:val="20"/>
                <w:szCs w:val="20"/>
              </w:rPr>
              <w:t>（持続可能な開発目標）の視点も踏まえて「総合的な探究の時間」を実施し、ポスターセッション等を通じて自分の考えを伝え、国際的な視野にたてるグローバル人材の育成をめざす。</w:t>
            </w:r>
          </w:p>
          <w:p w14:paraId="192FAB93" w14:textId="77777777" w:rsidR="00046F06" w:rsidRDefault="00046F06" w:rsidP="00D20562">
            <w:pPr>
              <w:spacing w:line="320" w:lineRule="exact"/>
              <w:ind w:left="1"/>
              <w:jc w:val="left"/>
              <w:rPr>
                <w:rFonts w:ascii="ＭＳ 明朝" w:hAnsi="ＭＳ 明朝"/>
                <w:sz w:val="20"/>
                <w:szCs w:val="20"/>
              </w:rPr>
            </w:pPr>
          </w:p>
          <w:p w14:paraId="2BCDBC1B" w14:textId="77777777" w:rsidR="00F77389" w:rsidRDefault="00F77389" w:rsidP="00D20562">
            <w:pPr>
              <w:spacing w:line="320" w:lineRule="exact"/>
              <w:ind w:left="1"/>
              <w:jc w:val="left"/>
              <w:rPr>
                <w:rFonts w:ascii="ＭＳ 明朝" w:hAnsi="ＭＳ 明朝"/>
                <w:sz w:val="20"/>
                <w:szCs w:val="20"/>
              </w:rPr>
            </w:pPr>
          </w:p>
          <w:p w14:paraId="1AE6C0A8" w14:textId="77777777" w:rsidR="00D76509" w:rsidRPr="00777197" w:rsidRDefault="00D76509" w:rsidP="00D20562">
            <w:pPr>
              <w:spacing w:line="320" w:lineRule="exact"/>
              <w:ind w:left="1"/>
              <w:jc w:val="left"/>
              <w:rPr>
                <w:rFonts w:ascii="ＭＳ 明朝" w:hAnsi="ＭＳ 明朝"/>
                <w:sz w:val="20"/>
                <w:szCs w:val="20"/>
              </w:rPr>
            </w:pPr>
          </w:p>
          <w:p w14:paraId="54D5E677" w14:textId="758DCED0" w:rsidR="00046F06" w:rsidRPr="00777197" w:rsidRDefault="00046F06" w:rsidP="00D20562">
            <w:pPr>
              <w:spacing w:line="320" w:lineRule="exact"/>
              <w:ind w:left="1"/>
              <w:jc w:val="left"/>
              <w:rPr>
                <w:rFonts w:ascii="ＭＳ 明朝" w:hAnsi="ＭＳ 明朝"/>
                <w:sz w:val="20"/>
                <w:szCs w:val="20"/>
              </w:rPr>
            </w:pPr>
          </w:p>
          <w:p w14:paraId="5C43E84A" w14:textId="77777777" w:rsidR="00046F06" w:rsidRPr="00777197" w:rsidRDefault="00046F06" w:rsidP="00D20562">
            <w:pPr>
              <w:spacing w:line="320" w:lineRule="exact"/>
              <w:ind w:left="1"/>
              <w:jc w:val="left"/>
              <w:rPr>
                <w:rFonts w:ascii="ＭＳ 明朝" w:hAnsi="ＭＳ 明朝"/>
                <w:sz w:val="20"/>
                <w:szCs w:val="20"/>
              </w:rPr>
            </w:pPr>
          </w:p>
          <w:p w14:paraId="2CF748AF" w14:textId="5E27A721" w:rsidR="00046F06" w:rsidRPr="00777197" w:rsidRDefault="00046F06" w:rsidP="00D20562">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25AC392B" w14:textId="5CCEEC35" w:rsidR="00046F06" w:rsidRPr="00777197" w:rsidRDefault="00046F06" w:rsidP="006D1374">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ア・講習等で「学力生活実態調査」のやり直しを行い、基礎学力を定着させる。</w:t>
            </w:r>
          </w:p>
          <w:p w14:paraId="09489735" w14:textId="77777777" w:rsidR="00046F06" w:rsidRDefault="00046F06" w:rsidP="006D1374">
            <w:pPr>
              <w:spacing w:line="320" w:lineRule="exact"/>
              <w:ind w:left="400" w:hangingChars="200" w:hanging="400"/>
              <w:jc w:val="left"/>
              <w:rPr>
                <w:rFonts w:ascii="ＭＳ 明朝" w:hAnsi="ＭＳ 明朝"/>
                <w:sz w:val="20"/>
                <w:szCs w:val="20"/>
              </w:rPr>
            </w:pPr>
          </w:p>
          <w:p w14:paraId="1EA6B71C" w14:textId="34A1185B" w:rsidR="00CB7363" w:rsidRDefault="00CB7363" w:rsidP="006D1374">
            <w:pPr>
              <w:spacing w:line="320" w:lineRule="exact"/>
              <w:ind w:left="400" w:hangingChars="200" w:hanging="400"/>
              <w:jc w:val="left"/>
              <w:rPr>
                <w:rFonts w:ascii="ＭＳ 明朝" w:hAnsi="ＭＳ 明朝"/>
                <w:sz w:val="20"/>
                <w:szCs w:val="20"/>
              </w:rPr>
            </w:pPr>
          </w:p>
          <w:p w14:paraId="23303892" w14:textId="0BF706E5" w:rsidR="008D04FA" w:rsidRDefault="008D04FA" w:rsidP="006D1374">
            <w:pPr>
              <w:spacing w:line="320" w:lineRule="exact"/>
              <w:ind w:left="400" w:hangingChars="200" w:hanging="400"/>
              <w:jc w:val="left"/>
              <w:rPr>
                <w:rFonts w:ascii="ＭＳ 明朝" w:hAnsi="ＭＳ 明朝"/>
                <w:sz w:val="20"/>
                <w:szCs w:val="20"/>
              </w:rPr>
            </w:pPr>
          </w:p>
          <w:p w14:paraId="1ED0281B" w14:textId="329F4E07" w:rsidR="008D04FA" w:rsidRDefault="008D04FA" w:rsidP="006D1374">
            <w:pPr>
              <w:spacing w:line="320" w:lineRule="exact"/>
              <w:ind w:left="400" w:hangingChars="200" w:hanging="400"/>
              <w:jc w:val="left"/>
              <w:rPr>
                <w:rFonts w:ascii="ＭＳ 明朝" w:hAnsi="ＭＳ 明朝"/>
                <w:sz w:val="20"/>
                <w:szCs w:val="20"/>
              </w:rPr>
            </w:pPr>
          </w:p>
          <w:p w14:paraId="2481418E" w14:textId="77777777" w:rsidR="008D04FA" w:rsidRPr="00777197" w:rsidRDefault="008D04FA" w:rsidP="006D1374">
            <w:pPr>
              <w:spacing w:line="320" w:lineRule="exact"/>
              <w:ind w:left="400" w:hangingChars="200" w:hanging="400"/>
              <w:jc w:val="left"/>
              <w:rPr>
                <w:rFonts w:ascii="ＭＳ 明朝" w:hAnsi="ＭＳ 明朝"/>
                <w:sz w:val="20"/>
                <w:szCs w:val="20"/>
              </w:rPr>
            </w:pPr>
          </w:p>
          <w:p w14:paraId="5B19E70F" w14:textId="1DBDE011" w:rsidR="00046F06" w:rsidRPr="00777197" w:rsidRDefault="00046F06" w:rsidP="00E8206E">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イ・夏季休業中の講習等に自ら参加する姿勢を育てる。</w:t>
            </w:r>
          </w:p>
        </w:tc>
        <w:tc>
          <w:tcPr>
            <w:tcW w:w="2693" w:type="dxa"/>
            <w:tcBorders>
              <w:right w:val="dashed" w:sz="4" w:space="0" w:color="auto"/>
            </w:tcBorders>
            <w:tcMar>
              <w:top w:w="142" w:type="dxa"/>
              <w:left w:w="142" w:type="dxa"/>
              <w:bottom w:w="142" w:type="dxa"/>
              <w:right w:w="142" w:type="dxa"/>
            </w:tcMar>
          </w:tcPr>
          <w:p w14:paraId="0BC20C62" w14:textId="0A3E7DE4" w:rsidR="00046F06" w:rsidRPr="00777197" w:rsidRDefault="00046F06" w:rsidP="00D20562">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2E61CE97" w14:textId="34D34BDB" w:rsidR="00046F06" w:rsidRDefault="00046F06" w:rsidP="00035611">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ア・授業アンケートの「教材活用」における肯定的評価</w:t>
            </w:r>
            <w:r w:rsidR="00D10470" w:rsidRPr="00777197">
              <w:rPr>
                <w:rFonts w:ascii="ＭＳ 明朝" w:hAnsi="ＭＳ 明朝"/>
                <w:sz w:val="20"/>
                <w:szCs w:val="20"/>
              </w:rPr>
              <w:t>88</w:t>
            </w:r>
            <w:r w:rsidRPr="00777197">
              <w:rPr>
                <w:rFonts w:ascii="ＭＳ 明朝" w:hAnsi="ＭＳ 明朝" w:hint="eastAsia"/>
                <w:sz w:val="20"/>
                <w:szCs w:val="20"/>
              </w:rPr>
              <w:t>％［</w:t>
            </w:r>
            <w:r w:rsidR="00D10470" w:rsidRPr="00777197">
              <w:rPr>
                <w:rFonts w:ascii="ＭＳ 明朝" w:hAnsi="ＭＳ 明朝"/>
                <w:sz w:val="20"/>
                <w:szCs w:val="20"/>
              </w:rPr>
              <w:t>87</w:t>
            </w:r>
            <w:r w:rsidRPr="00777197">
              <w:rPr>
                <w:rFonts w:ascii="ＭＳ 明朝" w:hAnsi="ＭＳ 明朝" w:hint="eastAsia"/>
                <w:sz w:val="20"/>
                <w:szCs w:val="20"/>
              </w:rPr>
              <w:t>％］</w:t>
            </w:r>
          </w:p>
          <w:p w14:paraId="094C3EC5" w14:textId="77777777" w:rsidR="00AC4155" w:rsidRPr="00777197" w:rsidRDefault="00AC4155" w:rsidP="00035611">
            <w:pPr>
              <w:spacing w:line="320" w:lineRule="exact"/>
              <w:ind w:left="400" w:hangingChars="200" w:hanging="400"/>
              <w:jc w:val="left"/>
              <w:rPr>
                <w:rFonts w:ascii="ＭＳ 明朝" w:hAnsi="ＭＳ 明朝"/>
                <w:sz w:val="20"/>
                <w:szCs w:val="20"/>
              </w:rPr>
            </w:pPr>
          </w:p>
          <w:p w14:paraId="1474A428" w14:textId="16A2A13F" w:rsidR="00046F06" w:rsidRPr="00777197" w:rsidRDefault="00046F06" w:rsidP="0094327F">
            <w:pPr>
              <w:spacing w:line="320" w:lineRule="exact"/>
              <w:ind w:leftChars="100" w:left="410" w:hangingChars="100" w:hanging="200"/>
              <w:rPr>
                <w:rFonts w:ascii="ＭＳ 明朝" w:hAnsi="ＭＳ 明朝"/>
                <w:sz w:val="20"/>
                <w:szCs w:val="20"/>
              </w:rPr>
            </w:pPr>
            <w:r w:rsidRPr="00777197">
              <w:rPr>
                <w:rFonts w:ascii="ＭＳ 明朝" w:hAnsi="ＭＳ 明朝" w:hint="eastAsia"/>
                <w:sz w:val="20"/>
                <w:szCs w:val="20"/>
              </w:rPr>
              <w:t>・学校教育自己診断における「授業の工夫」の肯定率</w:t>
            </w:r>
            <w:r w:rsidR="00D10470" w:rsidRPr="00777197">
              <w:rPr>
                <w:rFonts w:ascii="ＭＳ 明朝" w:hAnsi="ＭＳ 明朝"/>
                <w:sz w:val="20"/>
                <w:szCs w:val="20"/>
              </w:rPr>
              <w:t>95</w:t>
            </w:r>
            <w:r w:rsidRPr="00777197">
              <w:rPr>
                <w:rFonts w:ascii="ＭＳ 明朝" w:hAnsi="ＭＳ 明朝" w:hint="eastAsia"/>
                <w:sz w:val="20"/>
                <w:szCs w:val="20"/>
              </w:rPr>
              <w:t>％［</w:t>
            </w:r>
            <w:r w:rsidR="00D10470" w:rsidRPr="00272D19">
              <w:rPr>
                <w:rFonts w:ascii="ＭＳ 明朝" w:hAnsi="ＭＳ 明朝"/>
                <w:sz w:val="20"/>
                <w:szCs w:val="20"/>
              </w:rPr>
              <w:t>93</w:t>
            </w:r>
            <w:r w:rsidRPr="00272D19">
              <w:rPr>
                <w:rFonts w:ascii="ＭＳ 明朝" w:hAnsi="ＭＳ 明朝" w:hint="eastAsia"/>
                <w:sz w:val="20"/>
                <w:szCs w:val="20"/>
              </w:rPr>
              <w:t>％</w:t>
            </w:r>
            <w:r w:rsidRPr="00777197">
              <w:rPr>
                <w:rFonts w:ascii="ＭＳ 明朝" w:hAnsi="ＭＳ 明朝" w:hint="eastAsia"/>
                <w:sz w:val="20"/>
                <w:szCs w:val="20"/>
              </w:rPr>
              <w:t>］</w:t>
            </w:r>
          </w:p>
          <w:p w14:paraId="778F8F82" w14:textId="7B4ACDCB" w:rsidR="00216A07" w:rsidRDefault="00216A07" w:rsidP="006D1374">
            <w:pPr>
              <w:spacing w:line="320" w:lineRule="exact"/>
              <w:ind w:left="400" w:hangingChars="200" w:hanging="400"/>
              <w:jc w:val="left"/>
              <w:rPr>
                <w:rFonts w:ascii="ＭＳ 明朝" w:hAnsi="ＭＳ 明朝"/>
                <w:sz w:val="20"/>
                <w:szCs w:val="20"/>
              </w:rPr>
            </w:pPr>
          </w:p>
          <w:p w14:paraId="7FC5D104" w14:textId="62F0726C" w:rsidR="00272D19" w:rsidRDefault="00272D19" w:rsidP="006D1374">
            <w:pPr>
              <w:spacing w:line="320" w:lineRule="exact"/>
              <w:ind w:left="400" w:hangingChars="200" w:hanging="400"/>
              <w:jc w:val="left"/>
              <w:rPr>
                <w:rFonts w:ascii="ＭＳ 明朝" w:hAnsi="ＭＳ 明朝"/>
                <w:sz w:val="20"/>
                <w:szCs w:val="20"/>
              </w:rPr>
            </w:pPr>
          </w:p>
          <w:p w14:paraId="3D628FB2" w14:textId="092F802D" w:rsidR="00272D19" w:rsidRDefault="00272D19" w:rsidP="006D1374">
            <w:pPr>
              <w:spacing w:line="320" w:lineRule="exact"/>
              <w:ind w:left="400" w:hangingChars="200" w:hanging="400"/>
              <w:jc w:val="left"/>
              <w:rPr>
                <w:rFonts w:ascii="ＭＳ 明朝" w:hAnsi="ＭＳ 明朝"/>
                <w:sz w:val="20"/>
                <w:szCs w:val="20"/>
              </w:rPr>
            </w:pPr>
          </w:p>
          <w:p w14:paraId="7E54F006" w14:textId="77777777" w:rsidR="00272D19" w:rsidRPr="00777197" w:rsidRDefault="00272D19" w:rsidP="006D1374">
            <w:pPr>
              <w:spacing w:line="320" w:lineRule="exact"/>
              <w:ind w:left="400" w:hangingChars="200" w:hanging="400"/>
              <w:jc w:val="left"/>
              <w:rPr>
                <w:rFonts w:ascii="ＭＳ 明朝" w:hAnsi="ＭＳ 明朝"/>
                <w:sz w:val="20"/>
                <w:szCs w:val="20"/>
              </w:rPr>
            </w:pPr>
          </w:p>
          <w:p w14:paraId="59CA513F" w14:textId="3C1DF75D" w:rsidR="00046F06" w:rsidRPr="00777197" w:rsidRDefault="00046F06" w:rsidP="00D20562">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419BB900" w14:textId="77777777" w:rsidR="00046F06" w:rsidRPr="00777197" w:rsidRDefault="00046F06" w:rsidP="006D1374">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ア、イ</w:t>
            </w:r>
          </w:p>
          <w:p w14:paraId="0E150A0C" w14:textId="5920034D" w:rsidR="00046F06" w:rsidRPr="00777197" w:rsidRDefault="00046F06" w:rsidP="00DF0C95">
            <w:pPr>
              <w:spacing w:line="320" w:lineRule="exact"/>
              <w:ind w:leftChars="100" w:left="410" w:hangingChars="100" w:hanging="200"/>
              <w:jc w:val="left"/>
              <w:rPr>
                <w:rFonts w:ascii="ＭＳ 明朝" w:hAnsi="ＭＳ 明朝"/>
                <w:sz w:val="20"/>
                <w:szCs w:val="20"/>
              </w:rPr>
            </w:pPr>
            <w:r w:rsidRPr="00777197">
              <w:rPr>
                <w:rFonts w:ascii="ＭＳ 明朝" w:hAnsi="ＭＳ 明朝" w:hint="eastAsia"/>
                <w:sz w:val="20"/>
                <w:szCs w:val="20"/>
              </w:rPr>
              <w:t>・「産業社会と人間・総合的な探究の時間」においてグループでのプレゼンテーションを実施し、さらにクラス、学年での発表会を開催する。</w:t>
            </w:r>
          </w:p>
          <w:p w14:paraId="0B917609" w14:textId="2B3E93D2" w:rsidR="00A50800" w:rsidRPr="00777197" w:rsidRDefault="00046F06" w:rsidP="00F77389">
            <w:pPr>
              <w:spacing w:line="320" w:lineRule="exact"/>
              <w:ind w:leftChars="100" w:left="410" w:hangingChars="100" w:hanging="200"/>
              <w:jc w:val="left"/>
              <w:rPr>
                <w:rFonts w:ascii="ＭＳ 明朝" w:hAnsi="ＭＳ 明朝"/>
                <w:sz w:val="20"/>
                <w:szCs w:val="20"/>
              </w:rPr>
            </w:pPr>
            <w:r w:rsidRPr="00777197">
              <w:rPr>
                <w:rFonts w:ascii="ＭＳ 明朝" w:hAnsi="ＭＳ 明朝" w:hint="eastAsia"/>
                <w:sz w:val="20"/>
                <w:szCs w:val="20"/>
              </w:rPr>
              <w:t>・総合学科アンケートの「コミュニケーション能力が身についた」の維持［</w:t>
            </w:r>
            <w:r w:rsidR="00D10470" w:rsidRPr="00777197">
              <w:rPr>
                <w:rFonts w:ascii="ＭＳ 明朝" w:hAnsi="ＭＳ 明朝"/>
                <w:sz w:val="20"/>
                <w:szCs w:val="20"/>
              </w:rPr>
              <w:t>76</w:t>
            </w:r>
            <w:r w:rsidRPr="00777197">
              <w:rPr>
                <w:rFonts w:ascii="ＭＳ 明朝" w:hAnsi="ＭＳ 明朝" w:hint="eastAsia"/>
                <w:sz w:val="20"/>
                <w:szCs w:val="20"/>
              </w:rPr>
              <w:t>％］</w:t>
            </w:r>
          </w:p>
          <w:p w14:paraId="242075AF" w14:textId="6F91882B" w:rsidR="00046F06" w:rsidRPr="00777197" w:rsidRDefault="00046F06" w:rsidP="00F73463">
            <w:pPr>
              <w:spacing w:line="320" w:lineRule="exact"/>
              <w:ind w:left="1"/>
              <w:jc w:val="lef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0C4F70D3" w14:textId="40FF215F" w:rsidR="00046F06" w:rsidRDefault="00046F06" w:rsidP="006D1374">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ア・「ガシドリ」を実施し、基礎学力の定着を図り「学力生活実態調査」</w:t>
            </w:r>
            <w:r w:rsidR="00D10470" w:rsidRPr="00777197">
              <w:rPr>
                <w:rFonts w:ascii="ＭＳ 明朝" w:hAnsi="ＭＳ 明朝" w:hint="eastAsia"/>
                <w:sz w:val="20"/>
                <w:szCs w:val="20"/>
              </w:rPr>
              <w:t>１</w:t>
            </w: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年におけるGTZを（B</w:t>
            </w:r>
            <w:r w:rsidR="00D10470" w:rsidRPr="00777197">
              <w:rPr>
                <w:rFonts w:ascii="ＭＳ 明朝" w:hAnsi="ＭＳ 明朝" w:hint="eastAsia"/>
                <w:sz w:val="20"/>
                <w:szCs w:val="20"/>
              </w:rPr>
              <w:t>２</w:t>
            </w:r>
            <w:r w:rsidRPr="00777197">
              <w:rPr>
                <w:rFonts w:ascii="ＭＳ 明朝" w:hAnsi="ＭＳ 明朝" w:hint="eastAsia"/>
                <w:sz w:val="20"/>
                <w:szCs w:val="20"/>
              </w:rPr>
              <w:t>、B</w:t>
            </w:r>
            <w:r w:rsidR="00D10470" w:rsidRPr="00777197">
              <w:rPr>
                <w:rFonts w:ascii="ＭＳ 明朝" w:hAnsi="ＭＳ 明朝" w:hint="eastAsia"/>
                <w:sz w:val="20"/>
                <w:szCs w:val="20"/>
              </w:rPr>
              <w:t>３</w:t>
            </w:r>
            <w:r w:rsidRPr="00777197">
              <w:rPr>
                <w:rFonts w:ascii="ＭＳ 明朝" w:hAnsi="ＭＳ 明朝" w:hint="eastAsia"/>
                <w:sz w:val="20"/>
                <w:szCs w:val="20"/>
              </w:rPr>
              <w:t>）にする。［B</w:t>
            </w:r>
            <w:r w:rsidR="00D10470">
              <w:rPr>
                <w:rFonts w:ascii="ＭＳ 明朝" w:hAnsi="ＭＳ 明朝" w:hint="eastAsia"/>
                <w:sz w:val="20"/>
                <w:szCs w:val="20"/>
              </w:rPr>
              <w:t>３、</w:t>
            </w:r>
            <w:r w:rsidRPr="00777197">
              <w:rPr>
                <w:rFonts w:ascii="ＭＳ 明朝" w:hAnsi="ＭＳ 明朝" w:hint="eastAsia"/>
                <w:sz w:val="20"/>
                <w:szCs w:val="20"/>
              </w:rPr>
              <w:t>B</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66BE7BD2" w14:textId="77777777" w:rsidR="008D04FA" w:rsidRPr="00777197" w:rsidRDefault="008D04FA" w:rsidP="006D1374">
            <w:pPr>
              <w:spacing w:line="320" w:lineRule="exact"/>
              <w:ind w:left="400" w:hangingChars="200" w:hanging="400"/>
              <w:jc w:val="left"/>
              <w:rPr>
                <w:rFonts w:ascii="ＭＳ 明朝" w:hAnsi="ＭＳ 明朝"/>
                <w:sz w:val="20"/>
                <w:szCs w:val="20"/>
              </w:rPr>
            </w:pPr>
          </w:p>
          <w:p w14:paraId="7151DC08" w14:textId="0397EC0D" w:rsidR="00700427" w:rsidRPr="00777197" w:rsidRDefault="00046F06" w:rsidP="00FA03B9">
            <w:pPr>
              <w:spacing w:line="320" w:lineRule="exact"/>
              <w:ind w:left="400" w:hangingChars="200" w:hanging="400"/>
              <w:jc w:val="left"/>
              <w:rPr>
                <w:rFonts w:ascii="ＭＳ 明朝" w:hAnsi="ＭＳ 明朝"/>
                <w:sz w:val="20"/>
                <w:szCs w:val="20"/>
              </w:rPr>
            </w:pPr>
            <w:r w:rsidRPr="00777197">
              <w:rPr>
                <w:rFonts w:ascii="ＭＳ 明朝" w:hAnsi="ＭＳ 明朝" w:hint="eastAsia"/>
                <w:sz w:val="20"/>
                <w:szCs w:val="20"/>
              </w:rPr>
              <w:t>イ・学校教育自己診断の「学習に頑張ってきた」</w:t>
            </w:r>
            <w:r w:rsidR="00D10470" w:rsidRPr="00777197">
              <w:rPr>
                <w:rFonts w:ascii="ＭＳ 明朝" w:hAnsi="ＭＳ 明朝"/>
                <w:sz w:val="20"/>
                <w:szCs w:val="20"/>
              </w:rPr>
              <w:t>78</w:t>
            </w:r>
            <w:r w:rsidRPr="00777197">
              <w:rPr>
                <w:rFonts w:ascii="ＭＳ 明朝" w:hAnsi="ＭＳ 明朝" w:hint="eastAsia"/>
                <w:sz w:val="20"/>
                <w:szCs w:val="20"/>
              </w:rPr>
              <w:t xml:space="preserve">％　</w:t>
            </w:r>
            <w:r w:rsidRPr="00393E41">
              <w:rPr>
                <w:rFonts w:ascii="ＭＳ 明朝" w:hAnsi="ＭＳ 明朝" w:hint="eastAsia"/>
                <w:sz w:val="20"/>
                <w:szCs w:val="20"/>
              </w:rPr>
              <w:t>[</w:t>
            </w:r>
            <w:r w:rsidR="00D10470" w:rsidRPr="00393E41">
              <w:rPr>
                <w:rFonts w:ascii="ＭＳ 明朝" w:hAnsi="ＭＳ 明朝"/>
                <w:sz w:val="20"/>
                <w:szCs w:val="20"/>
              </w:rPr>
              <w:t>74</w:t>
            </w:r>
            <w:r w:rsidRPr="00393E4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9DB2B6F" w14:textId="489BD86C" w:rsidR="00046F06" w:rsidRPr="00705E18" w:rsidRDefault="00046F06" w:rsidP="00BD3384">
            <w:pPr>
              <w:spacing w:line="320" w:lineRule="exact"/>
              <w:rPr>
                <w:rFonts w:ascii="ＭＳ 明朝" w:hAnsi="ＭＳ 明朝"/>
                <w:sz w:val="20"/>
                <w:szCs w:val="20"/>
              </w:rPr>
            </w:pPr>
            <w:r w:rsidRPr="00705E18">
              <w:rPr>
                <w:rFonts w:ascii="ＭＳ 明朝" w:hAnsi="ＭＳ 明朝" w:hint="eastAsia"/>
                <w:sz w:val="20"/>
                <w:szCs w:val="20"/>
              </w:rPr>
              <w:t>（</w:t>
            </w:r>
            <w:r w:rsidR="00D10470" w:rsidRPr="00705E18">
              <w:rPr>
                <w:rFonts w:ascii="ＭＳ 明朝" w:hAnsi="ＭＳ 明朝" w:hint="eastAsia"/>
                <w:sz w:val="20"/>
                <w:szCs w:val="20"/>
              </w:rPr>
              <w:t>１</w:t>
            </w:r>
            <w:r w:rsidRPr="00705E18">
              <w:rPr>
                <w:rFonts w:ascii="ＭＳ 明朝" w:hAnsi="ＭＳ 明朝" w:hint="eastAsia"/>
                <w:sz w:val="20"/>
                <w:szCs w:val="20"/>
              </w:rPr>
              <w:t>）</w:t>
            </w:r>
          </w:p>
          <w:p w14:paraId="63749684" w14:textId="2094CB6F" w:rsidR="00AC4155" w:rsidRDefault="007A65EF" w:rsidP="007A65EF">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046F06" w:rsidRPr="00705E18">
              <w:rPr>
                <w:rFonts w:ascii="ＭＳ 明朝" w:hAnsi="ＭＳ 明朝" w:hint="eastAsia"/>
                <w:sz w:val="20"/>
                <w:szCs w:val="20"/>
              </w:rPr>
              <w:t>観点別</w:t>
            </w:r>
            <w:r w:rsidR="00705E18" w:rsidRPr="00705E18">
              <w:rPr>
                <w:rFonts w:ascii="ＭＳ 明朝" w:hAnsi="ＭＳ 明朝" w:hint="eastAsia"/>
                <w:sz w:val="20"/>
                <w:szCs w:val="20"/>
              </w:rPr>
              <w:t>学習状況</w:t>
            </w:r>
            <w:r w:rsidR="00046F06" w:rsidRPr="00705E18">
              <w:rPr>
                <w:rFonts w:ascii="ＭＳ 明朝" w:hAnsi="ＭＳ 明朝" w:hint="eastAsia"/>
                <w:sz w:val="20"/>
                <w:szCs w:val="20"/>
              </w:rPr>
              <w:t>評価</w:t>
            </w:r>
            <w:r w:rsidR="00705E18" w:rsidRPr="00705E18">
              <w:rPr>
                <w:rFonts w:ascii="ＭＳ 明朝" w:hAnsi="ＭＳ 明朝" w:hint="eastAsia"/>
                <w:sz w:val="20"/>
                <w:szCs w:val="20"/>
              </w:rPr>
              <w:t>に対応する授業デザインと教材作成</w:t>
            </w:r>
            <w:r w:rsidR="00046F06" w:rsidRPr="00705E18">
              <w:rPr>
                <w:rFonts w:ascii="ＭＳ 明朝" w:hAnsi="ＭＳ 明朝" w:hint="eastAsia"/>
                <w:sz w:val="20"/>
                <w:szCs w:val="20"/>
              </w:rPr>
              <w:t>に</w:t>
            </w:r>
            <w:r w:rsidR="00705E18" w:rsidRPr="00705E18">
              <w:rPr>
                <w:rFonts w:ascii="ＭＳ 明朝" w:hAnsi="ＭＳ 明朝" w:hint="eastAsia"/>
                <w:sz w:val="20"/>
                <w:szCs w:val="20"/>
              </w:rPr>
              <w:t>取り組むとともに、ICTの活用も徐々に進み、「教材活用」に</w:t>
            </w:r>
            <w:r w:rsidR="00D10470" w:rsidRPr="00705E18">
              <w:rPr>
                <w:rFonts w:ascii="ＭＳ 明朝" w:hAnsi="ＭＳ 明朝"/>
                <w:sz w:val="20"/>
                <w:szCs w:val="20"/>
              </w:rPr>
              <w:t>91</w:t>
            </w:r>
            <w:r w:rsidR="00705E18" w:rsidRPr="00705E18">
              <w:rPr>
                <w:rFonts w:ascii="ＭＳ 明朝" w:hAnsi="ＭＳ 明朝" w:hint="eastAsia"/>
                <w:sz w:val="20"/>
                <w:szCs w:val="20"/>
              </w:rPr>
              <w:t>％の肯定評価を得た。</w:t>
            </w:r>
            <w:r w:rsidR="00AC4155">
              <w:rPr>
                <w:rFonts w:ascii="ＭＳ 明朝" w:hAnsi="ＭＳ 明朝" w:hint="eastAsia"/>
                <w:sz w:val="20"/>
                <w:szCs w:val="20"/>
              </w:rPr>
              <w:t>（○）</w:t>
            </w:r>
          </w:p>
          <w:p w14:paraId="7EAAF887" w14:textId="4D73899A" w:rsidR="007A65EF" w:rsidRDefault="00AC4155" w:rsidP="00AC415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w:t>
            </w:r>
            <w:r w:rsidR="00705E18" w:rsidRPr="00705E18">
              <w:rPr>
                <w:rFonts w:ascii="ＭＳ 明朝" w:hAnsi="ＭＳ 明朝" w:hint="eastAsia"/>
                <w:sz w:val="20"/>
                <w:szCs w:val="20"/>
              </w:rPr>
              <w:t>「授業の工夫」の肯定率は</w:t>
            </w:r>
            <w:r w:rsidR="00D10470" w:rsidRPr="00705E18">
              <w:rPr>
                <w:rFonts w:ascii="ＭＳ 明朝" w:hAnsi="ＭＳ 明朝"/>
                <w:sz w:val="20"/>
                <w:szCs w:val="20"/>
              </w:rPr>
              <w:t>94</w:t>
            </w:r>
            <w:r w:rsidR="00705E18" w:rsidRPr="00705E18">
              <w:rPr>
                <w:rFonts w:ascii="ＭＳ 明朝" w:hAnsi="ＭＳ 明朝" w:hint="eastAsia"/>
                <w:sz w:val="20"/>
                <w:szCs w:val="20"/>
              </w:rPr>
              <w:t>％</w:t>
            </w:r>
            <w:r w:rsidR="00272D19">
              <w:rPr>
                <w:rFonts w:ascii="ＭＳ 明朝" w:hAnsi="ＭＳ 明朝" w:hint="eastAsia"/>
                <w:sz w:val="20"/>
                <w:szCs w:val="20"/>
              </w:rPr>
              <w:t>で目標に僅かに届かなかったが、工夫している教員が以前より増えたと感じている生徒が半数以上で、減少したと感じる生徒は一桁であり、高水準を維持できている。</w:t>
            </w:r>
            <w:r w:rsidR="00046F06" w:rsidRPr="00705E18">
              <w:rPr>
                <w:rFonts w:ascii="ＭＳ 明朝" w:hAnsi="ＭＳ 明朝" w:hint="eastAsia"/>
                <w:sz w:val="20"/>
                <w:szCs w:val="20"/>
              </w:rPr>
              <w:t>（</w:t>
            </w:r>
            <w:r w:rsidR="00272D19">
              <w:rPr>
                <w:rFonts w:ascii="ＭＳ 明朝" w:hAnsi="ＭＳ 明朝" w:hint="eastAsia"/>
                <w:sz w:val="20"/>
                <w:szCs w:val="20"/>
              </w:rPr>
              <w:t>○</w:t>
            </w:r>
            <w:r w:rsidR="00046F06" w:rsidRPr="00705E18">
              <w:rPr>
                <w:rFonts w:ascii="ＭＳ 明朝" w:hAnsi="ＭＳ 明朝" w:hint="eastAsia"/>
                <w:sz w:val="20"/>
                <w:szCs w:val="20"/>
              </w:rPr>
              <w:t>）</w:t>
            </w:r>
          </w:p>
          <w:p w14:paraId="081E1014" w14:textId="1C6A226D" w:rsidR="00046F06" w:rsidRPr="00705E18" w:rsidRDefault="00705E18" w:rsidP="007A65EF">
            <w:pPr>
              <w:spacing w:line="320" w:lineRule="exact"/>
              <w:ind w:leftChars="200" w:left="420"/>
              <w:rPr>
                <w:rFonts w:ascii="ＭＳ 明朝" w:hAnsi="ＭＳ 明朝"/>
                <w:sz w:val="20"/>
                <w:szCs w:val="20"/>
              </w:rPr>
            </w:pPr>
            <w:r>
              <w:rPr>
                <w:rFonts w:ascii="ＭＳ 明朝" w:hAnsi="ＭＳ 明朝" w:hint="eastAsia"/>
                <w:sz w:val="20"/>
                <w:szCs w:val="20"/>
              </w:rPr>
              <w:t>次年度も</w:t>
            </w:r>
            <w:r w:rsidR="007A65EF">
              <w:rPr>
                <w:rFonts w:ascii="ＭＳ 明朝" w:hAnsi="ＭＳ 明朝" w:hint="eastAsia"/>
                <w:sz w:val="20"/>
                <w:szCs w:val="20"/>
              </w:rPr>
              <w:t>授業の充実をめざし、研究授業等の教員相互の研修活動を実施する。</w:t>
            </w:r>
          </w:p>
          <w:p w14:paraId="777C3568" w14:textId="69547357" w:rsidR="00046F06" w:rsidRPr="00F77389" w:rsidRDefault="00046F06" w:rsidP="00BD3384">
            <w:pPr>
              <w:spacing w:line="320" w:lineRule="exact"/>
              <w:rPr>
                <w:rFonts w:ascii="ＭＳ 明朝" w:hAnsi="ＭＳ 明朝"/>
                <w:sz w:val="20"/>
                <w:szCs w:val="20"/>
              </w:rPr>
            </w:pPr>
            <w:r w:rsidRPr="00F77389">
              <w:rPr>
                <w:rFonts w:ascii="ＭＳ 明朝" w:hAnsi="ＭＳ 明朝" w:hint="eastAsia"/>
                <w:sz w:val="20"/>
                <w:szCs w:val="20"/>
              </w:rPr>
              <w:t>（</w:t>
            </w:r>
            <w:r w:rsidR="00D10470" w:rsidRPr="00F77389">
              <w:rPr>
                <w:rFonts w:ascii="ＭＳ 明朝" w:hAnsi="ＭＳ 明朝" w:hint="eastAsia"/>
                <w:sz w:val="20"/>
                <w:szCs w:val="20"/>
              </w:rPr>
              <w:t>２</w:t>
            </w:r>
            <w:r w:rsidRPr="00F77389">
              <w:rPr>
                <w:rFonts w:ascii="ＭＳ 明朝" w:hAnsi="ＭＳ 明朝" w:hint="eastAsia"/>
                <w:sz w:val="20"/>
                <w:szCs w:val="20"/>
              </w:rPr>
              <w:t>）</w:t>
            </w:r>
          </w:p>
          <w:p w14:paraId="7319DF5F" w14:textId="77777777" w:rsidR="00046F06" w:rsidRPr="00F77389" w:rsidRDefault="00046F06" w:rsidP="00BD3384">
            <w:pPr>
              <w:spacing w:line="320" w:lineRule="exact"/>
              <w:rPr>
                <w:rFonts w:ascii="ＭＳ 明朝" w:hAnsi="ＭＳ 明朝"/>
                <w:sz w:val="20"/>
                <w:szCs w:val="20"/>
              </w:rPr>
            </w:pPr>
            <w:r w:rsidRPr="00F77389">
              <w:rPr>
                <w:rFonts w:ascii="ＭＳ 明朝" w:hAnsi="ＭＳ 明朝" w:hint="eastAsia"/>
                <w:sz w:val="20"/>
                <w:szCs w:val="20"/>
              </w:rPr>
              <w:t>ア、イ</w:t>
            </w:r>
          </w:p>
          <w:p w14:paraId="429B44CF" w14:textId="4D00D5B9" w:rsidR="00046F06" w:rsidRPr="00F77389" w:rsidRDefault="00046F06" w:rsidP="00BD3384">
            <w:pPr>
              <w:spacing w:line="320" w:lineRule="exact"/>
              <w:ind w:leftChars="100" w:left="410" w:hangingChars="100" w:hanging="200"/>
              <w:rPr>
                <w:rFonts w:ascii="ＭＳ 明朝" w:hAnsi="ＭＳ 明朝"/>
                <w:sz w:val="20"/>
                <w:szCs w:val="20"/>
              </w:rPr>
            </w:pPr>
            <w:r w:rsidRPr="00F77389">
              <w:rPr>
                <w:rFonts w:ascii="ＭＳ 明朝" w:hAnsi="ＭＳ 明朝" w:hint="eastAsia"/>
                <w:sz w:val="20"/>
                <w:szCs w:val="20"/>
              </w:rPr>
              <w:t>・</w:t>
            </w:r>
            <w:r w:rsidR="007A65EF" w:rsidRPr="00F77389">
              <w:rPr>
                <w:rFonts w:ascii="ＭＳ 明朝" w:hAnsi="ＭＳ 明朝" w:hint="eastAsia"/>
                <w:sz w:val="20"/>
                <w:szCs w:val="20"/>
              </w:rPr>
              <w:t>「夢チャレンジ」として実施している「産業社会と人間」「総合的な探究の時間」の中で、協働活動、プレゼンテーション作成、発表、課題研究</w:t>
            </w:r>
            <w:r w:rsidR="00C52275">
              <w:rPr>
                <w:rFonts w:ascii="ＭＳ 明朝" w:hAnsi="ＭＳ 明朝" w:hint="eastAsia"/>
                <w:sz w:val="20"/>
                <w:szCs w:val="20"/>
              </w:rPr>
              <w:t>と、切れめ</w:t>
            </w:r>
            <w:r w:rsidR="00F77389" w:rsidRPr="00F77389">
              <w:rPr>
                <w:rFonts w:ascii="ＭＳ 明朝" w:hAnsi="ＭＳ 明朝" w:hint="eastAsia"/>
                <w:sz w:val="20"/>
                <w:szCs w:val="20"/>
              </w:rPr>
              <w:t>のない学びと成長の過程を通して、自らの意見を多くの人に発表できる力をつけている。SDGsの視点から社会の問題を探究する活動も、計画通り進めることができた。（○）</w:t>
            </w:r>
          </w:p>
          <w:p w14:paraId="59AB986F" w14:textId="5E2EC700" w:rsidR="00046F06" w:rsidRPr="00F77389" w:rsidRDefault="00046F06" w:rsidP="00BD3384">
            <w:pPr>
              <w:spacing w:line="320" w:lineRule="exact"/>
              <w:ind w:leftChars="99" w:left="408" w:hangingChars="100" w:hanging="200"/>
              <w:rPr>
                <w:rFonts w:ascii="ＭＳ 明朝" w:hAnsi="ＭＳ 明朝"/>
                <w:sz w:val="20"/>
                <w:szCs w:val="20"/>
              </w:rPr>
            </w:pPr>
            <w:r w:rsidRPr="00F77389">
              <w:rPr>
                <w:rFonts w:ascii="ＭＳ 明朝" w:hAnsi="ＭＳ 明朝" w:hint="eastAsia"/>
                <w:sz w:val="20"/>
                <w:szCs w:val="20"/>
              </w:rPr>
              <w:t>・総合学科アンケート「コミュニケーション能力が身についた」</w:t>
            </w:r>
            <w:r w:rsidR="00D10470" w:rsidRPr="00F77389">
              <w:rPr>
                <w:rFonts w:ascii="ＭＳ 明朝" w:hAnsi="ＭＳ 明朝"/>
                <w:sz w:val="20"/>
                <w:szCs w:val="20"/>
              </w:rPr>
              <w:t>78</w:t>
            </w:r>
            <w:r w:rsidRPr="00F77389">
              <w:rPr>
                <w:rFonts w:ascii="ＭＳ 明朝" w:hAnsi="ＭＳ 明朝" w:hint="eastAsia"/>
                <w:sz w:val="20"/>
                <w:szCs w:val="20"/>
              </w:rPr>
              <w:t>％　（◎）</w:t>
            </w:r>
          </w:p>
          <w:p w14:paraId="535D29DA" w14:textId="77777777" w:rsidR="00046F06" w:rsidRPr="00046F06" w:rsidRDefault="00046F06" w:rsidP="00F77389">
            <w:pPr>
              <w:spacing w:line="320" w:lineRule="exact"/>
              <w:rPr>
                <w:rFonts w:ascii="ＭＳ 明朝" w:hAnsi="ＭＳ 明朝"/>
                <w:sz w:val="20"/>
                <w:szCs w:val="20"/>
                <w:highlight w:val="yellow"/>
              </w:rPr>
            </w:pPr>
          </w:p>
          <w:p w14:paraId="381B7965" w14:textId="69865040" w:rsidR="00046F06" w:rsidRPr="00CB7363" w:rsidRDefault="00046F06" w:rsidP="00BD3384">
            <w:pPr>
              <w:spacing w:line="320" w:lineRule="exact"/>
              <w:rPr>
                <w:rFonts w:ascii="ＭＳ 明朝" w:hAnsi="ＭＳ 明朝"/>
                <w:sz w:val="20"/>
                <w:szCs w:val="20"/>
              </w:rPr>
            </w:pPr>
            <w:r w:rsidRPr="00CB7363">
              <w:rPr>
                <w:rFonts w:ascii="ＭＳ 明朝" w:hAnsi="ＭＳ 明朝" w:hint="eastAsia"/>
                <w:sz w:val="20"/>
                <w:szCs w:val="20"/>
              </w:rPr>
              <w:t>（</w:t>
            </w:r>
            <w:r w:rsidR="00D10470" w:rsidRPr="00CB7363">
              <w:rPr>
                <w:rFonts w:ascii="ＭＳ 明朝" w:hAnsi="ＭＳ 明朝" w:hint="eastAsia"/>
                <w:sz w:val="20"/>
                <w:szCs w:val="20"/>
              </w:rPr>
              <w:t>３</w:t>
            </w:r>
            <w:r w:rsidRPr="00CB7363">
              <w:rPr>
                <w:rFonts w:ascii="ＭＳ 明朝" w:hAnsi="ＭＳ 明朝" w:hint="eastAsia"/>
                <w:sz w:val="20"/>
                <w:szCs w:val="20"/>
              </w:rPr>
              <w:t>）</w:t>
            </w:r>
          </w:p>
          <w:p w14:paraId="50FBF291" w14:textId="04B64752" w:rsidR="004F353C" w:rsidRPr="008D04FA" w:rsidRDefault="00046F06" w:rsidP="00BD3384">
            <w:pPr>
              <w:spacing w:line="320" w:lineRule="exact"/>
              <w:ind w:left="400" w:hangingChars="200" w:hanging="400"/>
              <w:rPr>
                <w:rFonts w:ascii="ＭＳ 明朝" w:hAnsi="ＭＳ 明朝"/>
                <w:sz w:val="20"/>
                <w:szCs w:val="20"/>
              </w:rPr>
            </w:pPr>
            <w:r w:rsidRPr="00CB7363">
              <w:rPr>
                <w:rFonts w:ascii="ＭＳ 明朝" w:hAnsi="ＭＳ 明朝" w:hint="eastAsia"/>
                <w:sz w:val="20"/>
                <w:szCs w:val="20"/>
              </w:rPr>
              <w:t>ア・</w:t>
            </w:r>
            <w:r w:rsidR="00CB7363" w:rsidRPr="00CB7363">
              <w:rPr>
                <w:rFonts w:ascii="ＭＳ 明朝" w:hAnsi="ＭＳ 明朝" w:hint="eastAsia"/>
                <w:sz w:val="20"/>
                <w:szCs w:val="20"/>
              </w:rPr>
              <w:t>各教科・科目の宿題と</w:t>
            </w:r>
            <w:r w:rsidRPr="00CB7363">
              <w:rPr>
                <w:rFonts w:ascii="ＭＳ 明朝" w:hAnsi="ＭＳ 明朝" w:hint="eastAsia"/>
                <w:sz w:val="20"/>
                <w:szCs w:val="20"/>
              </w:rPr>
              <w:t>「ガシドリ」</w:t>
            </w:r>
            <w:r w:rsidR="00CB7363" w:rsidRPr="00CB7363">
              <w:rPr>
                <w:rFonts w:ascii="ＭＳ 明朝" w:hAnsi="ＭＳ 明朝" w:hint="eastAsia"/>
                <w:sz w:val="20"/>
                <w:szCs w:val="20"/>
              </w:rPr>
              <w:t>の実施が、生徒にとって過度の負担とならないよう調整を図</w:t>
            </w:r>
            <w:r w:rsidR="00CB7363">
              <w:rPr>
                <w:rFonts w:ascii="ＭＳ 明朝" w:hAnsi="ＭＳ 明朝" w:hint="eastAsia"/>
                <w:sz w:val="20"/>
                <w:szCs w:val="20"/>
              </w:rPr>
              <w:t>りつつ実施</w:t>
            </w:r>
            <w:r w:rsidR="00CB7363" w:rsidRPr="00CB7363">
              <w:rPr>
                <w:rFonts w:ascii="ＭＳ 明朝" w:hAnsi="ＭＳ 明朝" w:hint="eastAsia"/>
                <w:sz w:val="20"/>
                <w:szCs w:val="20"/>
              </w:rPr>
              <w:t>した。</w:t>
            </w:r>
            <w:r w:rsidR="00D10470" w:rsidRPr="00CB7363">
              <w:rPr>
                <w:rFonts w:ascii="ＭＳ 明朝" w:hAnsi="ＭＳ 明朝" w:hint="eastAsia"/>
                <w:sz w:val="20"/>
                <w:szCs w:val="20"/>
              </w:rPr>
              <w:t>１</w:t>
            </w:r>
            <w:r w:rsidR="00CB7363" w:rsidRPr="00CB7363">
              <w:rPr>
                <w:rFonts w:ascii="ＭＳ 明朝" w:hAnsi="ＭＳ 明朝" w:hint="eastAsia"/>
                <w:sz w:val="20"/>
                <w:szCs w:val="20"/>
              </w:rPr>
              <w:t>，</w:t>
            </w:r>
            <w:r w:rsidR="00D10470" w:rsidRPr="00CB7363">
              <w:rPr>
                <w:rFonts w:ascii="ＭＳ 明朝" w:hAnsi="ＭＳ 明朝" w:hint="eastAsia"/>
                <w:sz w:val="20"/>
                <w:szCs w:val="20"/>
              </w:rPr>
              <w:t>２</w:t>
            </w:r>
            <w:r w:rsidR="00CB7363" w:rsidRPr="00CB7363">
              <w:rPr>
                <w:rFonts w:ascii="ＭＳ 明朝" w:hAnsi="ＭＳ 明朝" w:hint="eastAsia"/>
                <w:sz w:val="20"/>
                <w:szCs w:val="20"/>
              </w:rPr>
              <w:t>年におけるGTZ</w:t>
            </w:r>
            <w:r w:rsidR="00CB7363">
              <w:rPr>
                <w:rFonts w:ascii="ＭＳ 明朝" w:hAnsi="ＭＳ 明朝" w:hint="eastAsia"/>
                <w:sz w:val="20"/>
                <w:szCs w:val="20"/>
              </w:rPr>
              <w:t>は</w:t>
            </w:r>
            <w:r w:rsidR="00CB7363" w:rsidRPr="008D04FA">
              <w:rPr>
                <w:rFonts w:ascii="ＭＳ 明朝" w:hAnsi="ＭＳ 明朝" w:hint="eastAsia"/>
                <w:sz w:val="20"/>
                <w:szCs w:val="20"/>
              </w:rPr>
              <w:t>（</w:t>
            </w:r>
            <w:r w:rsidR="00040BE5" w:rsidRPr="008D04FA">
              <w:rPr>
                <w:rFonts w:ascii="ＭＳ 明朝" w:hAnsi="ＭＳ 明朝" w:hint="eastAsia"/>
                <w:sz w:val="20"/>
                <w:szCs w:val="20"/>
              </w:rPr>
              <w:t>B</w:t>
            </w:r>
            <w:r w:rsidR="00D10470" w:rsidRPr="008D04FA">
              <w:rPr>
                <w:rFonts w:ascii="ＭＳ 明朝" w:hAnsi="ＭＳ 明朝" w:hint="eastAsia"/>
                <w:sz w:val="20"/>
                <w:szCs w:val="20"/>
              </w:rPr>
              <w:t>３</w:t>
            </w:r>
            <w:r w:rsidR="00CB7363" w:rsidRPr="008D04FA">
              <w:rPr>
                <w:rFonts w:ascii="ＭＳ 明朝" w:hAnsi="ＭＳ 明朝" w:hint="eastAsia"/>
                <w:sz w:val="20"/>
                <w:szCs w:val="20"/>
              </w:rPr>
              <w:t>、</w:t>
            </w:r>
            <w:r w:rsidR="00040BE5" w:rsidRPr="008D04FA">
              <w:rPr>
                <w:rFonts w:ascii="ＭＳ 明朝" w:hAnsi="ＭＳ 明朝" w:hint="eastAsia"/>
                <w:sz w:val="20"/>
                <w:szCs w:val="20"/>
              </w:rPr>
              <w:t>C</w:t>
            </w:r>
            <w:r w:rsidR="00D10470" w:rsidRPr="008D04FA">
              <w:rPr>
                <w:rFonts w:ascii="ＭＳ 明朝" w:hAnsi="ＭＳ 明朝" w:hint="eastAsia"/>
                <w:sz w:val="20"/>
                <w:szCs w:val="20"/>
              </w:rPr>
              <w:t>１</w:t>
            </w:r>
            <w:r w:rsidR="00CB7363" w:rsidRPr="008D04FA">
              <w:rPr>
                <w:rFonts w:ascii="ＭＳ 明朝" w:hAnsi="ＭＳ 明朝" w:hint="eastAsia"/>
                <w:sz w:val="20"/>
                <w:szCs w:val="20"/>
              </w:rPr>
              <w:t>）で</w:t>
            </w:r>
            <w:r w:rsidR="004F353C" w:rsidRPr="008D04FA">
              <w:rPr>
                <w:rFonts w:ascii="ＭＳ 明朝" w:hAnsi="ＭＳ 明朝" w:hint="eastAsia"/>
                <w:sz w:val="20"/>
                <w:szCs w:val="20"/>
              </w:rPr>
              <w:t>、目標を達成できなかった</w:t>
            </w:r>
            <w:r w:rsidR="00CB7363" w:rsidRPr="008D04FA">
              <w:rPr>
                <w:rFonts w:ascii="ＭＳ 明朝" w:hAnsi="ＭＳ 明朝" w:hint="eastAsia"/>
                <w:sz w:val="20"/>
                <w:szCs w:val="20"/>
              </w:rPr>
              <w:t>。</w:t>
            </w:r>
            <w:r w:rsidRPr="008D04FA">
              <w:rPr>
                <w:rFonts w:ascii="ＭＳ 明朝" w:hAnsi="ＭＳ 明朝" w:hint="eastAsia"/>
                <w:sz w:val="20"/>
                <w:szCs w:val="20"/>
              </w:rPr>
              <w:t>（</w:t>
            </w:r>
            <w:r w:rsidR="004F353C" w:rsidRPr="008D04FA">
              <w:rPr>
                <w:rFonts w:ascii="ＭＳ 明朝" w:hAnsi="ＭＳ 明朝" w:hint="eastAsia"/>
                <w:sz w:val="20"/>
                <w:szCs w:val="20"/>
              </w:rPr>
              <w:t>△</w:t>
            </w:r>
            <w:r w:rsidRPr="008D04FA">
              <w:rPr>
                <w:rFonts w:ascii="ＭＳ 明朝" w:hAnsi="ＭＳ 明朝" w:hint="eastAsia"/>
                <w:sz w:val="20"/>
                <w:szCs w:val="20"/>
              </w:rPr>
              <w:t>）</w:t>
            </w:r>
            <w:r w:rsidR="004F353C" w:rsidRPr="008D04FA">
              <w:rPr>
                <w:rFonts w:ascii="ＭＳ 明朝" w:hAnsi="ＭＳ 明朝" w:hint="eastAsia"/>
                <w:sz w:val="20"/>
                <w:szCs w:val="20"/>
              </w:rPr>
              <w:t>授業</w:t>
            </w:r>
            <w:r w:rsidR="008D04FA" w:rsidRPr="008D04FA">
              <w:rPr>
                <w:rFonts w:ascii="ＭＳ 明朝" w:hAnsi="ＭＳ 明朝" w:hint="eastAsia"/>
                <w:sz w:val="20"/>
                <w:szCs w:val="20"/>
              </w:rPr>
              <w:t>充実による学力向上を基本に、講習、補習等の実施やキャリア教育等による生徒の意欲換気も進めていく。</w:t>
            </w:r>
          </w:p>
          <w:p w14:paraId="38BD3E87" w14:textId="086BD3C4" w:rsidR="00046F06" w:rsidRPr="008D04FA" w:rsidRDefault="00046F06" w:rsidP="00BD3384">
            <w:pPr>
              <w:spacing w:line="320" w:lineRule="exact"/>
              <w:ind w:left="400" w:hangingChars="200" w:hanging="400"/>
              <w:rPr>
                <w:rFonts w:ascii="ＭＳ 明朝" w:hAnsi="ＭＳ 明朝"/>
                <w:sz w:val="20"/>
                <w:szCs w:val="20"/>
              </w:rPr>
            </w:pPr>
            <w:r w:rsidRPr="00FA03B9">
              <w:rPr>
                <w:rFonts w:ascii="ＭＳ 明朝" w:hAnsi="ＭＳ 明朝" w:hint="eastAsia"/>
                <w:sz w:val="20"/>
                <w:szCs w:val="20"/>
              </w:rPr>
              <w:t>イ・</w:t>
            </w:r>
            <w:r w:rsidR="00CB7363" w:rsidRPr="00FA03B9">
              <w:rPr>
                <w:rFonts w:ascii="ＭＳ 明朝" w:hAnsi="ＭＳ 明朝" w:hint="eastAsia"/>
                <w:sz w:val="20"/>
                <w:szCs w:val="20"/>
              </w:rPr>
              <w:t>夏季休業中の講習に多くの生徒が参加する</w:t>
            </w:r>
            <w:r w:rsidR="00FA03B9" w:rsidRPr="00FA03B9">
              <w:rPr>
                <w:rFonts w:ascii="ＭＳ 明朝" w:hAnsi="ＭＳ 明朝" w:hint="eastAsia"/>
                <w:sz w:val="20"/>
                <w:szCs w:val="20"/>
              </w:rPr>
              <w:t>雰囲気がコロナ禍の</w:t>
            </w:r>
            <w:r w:rsidR="00D10470" w:rsidRPr="00FA03B9">
              <w:rPr>
                <w:rFonts w:ascii="ＭＳ 明朝" w:hAnsi="ＭＳ 明朝" w:hint="eastAsia"/>
                <w:sz w:val="20"/>
                <w:szCs w:val="20"/>
              </w:rPr>
              <w:t>２</w:t>
            </w:r>
            <w:r w:rsidR="00FA03B9" w:rsidRPr="00FA03B9">
              <w:rPr>
                <w:rFonts w:ascii="ＭＳ 明朝" w:hAnsi="ＭＳ 明朝" w:hint="eastAsia"/>
                <w:sz w:val="20"/>
                <w:szCs w:val="20"/>
              </w:rPr>
              <w:t>シーズンを経て在校生に継承されていないため、呼掛けなどにより奨励したものの、</w:t>
            </w:r>
            <w:r w:rsidR="00FA03B9" w:rsidRPr="008D04FA">
              <w:rPr>
                <w:rFonts w:ascii="ＭＳ 明朝" w:hAnsi="ＭＳ 明朝" w:hint="eastAsia"/>
                <w:sz w:val="20"/>
                <w:szCs w:val="20"/>
              </w:rPr>
              <w:t>参加生徒はおよそ</w:t>
            </w:r>
            <w:r w:rsidR="00D10470" w:rsidRPr="008D04FA">
              <w:rPr>
                <w:rFonts w:ascii="ＭＳ 明朝" w:hAnsi="ＭＳ 明朝"/>
                <w:sz w:val="20"/>
                <w:szCs w:val="20"/>
              </w:rPr>
              <w:t>150</w:t>
            </w:r>
            <w:r w:rsidR="00FA03B9" w:rsidRPr="008D04FA">
              <w:rPr>
                <w:rFonts w:ascii="ＭＳ 明朝" w:hAnsi="ＭＳ 明朝" w:hint="eastAsia"/>
                <w:sz w:val="20"/>
                <w:szCs w:val="20"/>
              </w:rPr>
              <w:t>人で</w:t>
            </w:r>
            <w:r w:rsidR="008D04FA" w:rsidRPr="008D04FA">
              <w:rPr>
                <w:rFonts w:ascii="ＭＳ 明朝" w:hAnsi="ＭＳ 明朝" w:hint="eastAsia"/>
                <w:sz w:val="20"/>
                <w:szCs w:val="20"/>
              </w:rPr>
              <w:t>昨年度より</w:t>
            </w:r>
            <w:r w:rsidR="00D10470" w:rsidRPr="008D04FA">
              <w:rPr>
                <w:rFonts w:ascii="ＭＳ 明朝" w:hAnsi="ＭＳ 明朝"/>
                <w:sz w:val="20"/>
                <w:szCs w:val="20"/>
              </w:rPr>
              <w:t>39</w:t>
            </w:r>
            <w:r w:rsidR="008D04FA" w:rsidRPr="008D04FA">
              <w:rPr>
                <w:rFonts w:ascii="ＭＳ 明朝" w:hAnsi="ＭＳ 明朝" w:hint="eastAsia"/>
                <w:sz w:val="20"/>
                <w:szCs w:val="20"/>
              </w:rPr>
              <w:t>人減少した</w:t>
            </w:r>
            <w:r w:rsidR="00FA03B9" w:rsidRPr="008D04FA">
              <w:rPr>
                <w:rFonts w:ascii="ＭＳ 明朝" w:hAnsi="ＭＳ 明朝" w:hint="eastAsia"/>
                <w:sz w:val="20"/>
                <w:szCs w:val="20"/>
              </w:rPr>
              <w:t>。（△）</w:t>
            </w:r>
          </w:p>
          <w:p w14:paraId="4F148F58" w14:textId="1382E58C" w:rsidR="00046F06" w:rsidRDefault="00046F06" w:rsidP="00BD3384">
            <w:pPr>
              <w:spacing w:line="320" w:lineRule="exact"/>
              <w:ind w:leftChars="100" w:left="410" w:hangingChars="100" w:hanging="200"/>
              <w:rPr>
                <w:rFonts w:ascii="ＭＳ 明朝" w:hAnsi="ＭＳ 明朝"/>
                <w:sz w:val="20"/>
                <w:szCs w:val="20"/>
              </w:rPr>
            </w:pPr>
            <w:r w:rsidRPr="00FA03B9">
              <w:rPr>
                <w:rFonts w:ascii="ＭＳ 明朝" w:hAnsi="ＭＳ 明朝" w:hint="eastAsia"/>
                <w:sz w:val="20"/>
                <w:szCs w:val="20"/>
              </w:rPr>
              <w:t>・学校教育自己診断の「学習に頑張ってきた」</w:t>
            </w:r>
            <w:r w:rsidR="00FA03B9" w:rsidRPr="00FA03B9">
              <w:rPr>
                <w:rFonts w:ascii="ＭＳ 明朝" w:hAnsi="ＭＳ 明朝" w:hint="eastAsia"/>
                <w:sz w:val="20"/>
                <w:szCs w:val="20"/>
              </w:rPr>
              <w:t>の肯定率</w:t>
            </w:r>
            <w:r w:rsidR="00FA03B9" w:rsidRPr="00393E41">
              <w:rPr>
                <w:rFonts w:ascii="ＭＳ 明朝" w:hAnsi="ＭＳ 明朝" w:hint="eastAsia"/>
                <w:sz w:val="20"/>
                <w:szCs w:val="20"/>
              </w:rPr>
              <w:t>は昨年度の</w:t>
            </w:r>
            <w:r w:rsidR="00D10470" w:rsidRPr="00393E41">
              <w:rPr>
                <w:rFonts w:ascii="ＭＳ 明朝" w:hAnsi="ＭＳ 明朝"/>
                <w:sz w:val="20"/>
                <w:szCs w:val="20"/>
              </w:rPr>
              <w:t>74</w:t>
            </w:r>
            <w:r w:rsidR="00FA03B9" w:rsidRPr="00393E41">
              <w:rPr>
                <w:rFonts w:ascii="ＭＳ 明朝" w:hAnsi="ＭＳ 明朝" w:hint="eastAsia"/>
                <w:sz w:val="20"/>
                <w:szCs w:val="20"/>
              </w:rPr>
              <w:t>％から</w:t>
            </w:r>
            <w:r w:rsidR="00D10470" w:rsidRPr="00393E41">
              <w:rPr>
                <w:rFonts w:ascii="ＭＳ 明朝" w:hAnsi="ＭＳ 明朝" w:hint="eastAsia"/>
                <w:sz w:val="20"/>
                <w:szCs w:val="20"/>
              </w:rPr>
              <w:t>２</w:t>
            </w:r>
            <w:r w:rsidR="00FA03B9" w:rsidRPr="00393E41">
              <w:rPr>
                <w:rFonts w:ascii="ＭＳ 明朝" w:hAnsi="ＭＳ 明朝" w:hint="eastAsia"/>
                <w:sz w:val="20"/>
                <w:szCs w:val="20"/>
              </w:rPr>
              <w:t>ポイ</w:t>
            </w:r>
            <w:r w:rsidR="00FA03B9" w:rsidRPr="00FA03B9">
              <w:rPr>
                <w:rFonts w:ascii="ＭＳ 明朝" w:hAnsi="ＭＳ 明朝" w:hint="eastAsia"/>
                <w:sz w:val="20"/>
                <w:szCs w:val="20"/>
              </w:rPr>
              <w:t>ント後退し</w:t>
            </w:r>
            <w:r w:rsidR="00D10470" w:rsidRPr="00FA03B9">
              <w:rPr>
                <w:rFonts w:ascii="ＭＳ 明朝" w:hAnsi="ＭＳ 明朝"/>
                <w:sz w:val="20"/>
                <w:szCs w:val="20"/>
              </w:rPr>
              <w:t>72</w:t>
            </w:r>
            <w:r w:rsidR="00FA03B9" w:rsidRPr="00FA03B9">
              <w:rPr>
                <w:rFonts w:ascii="ＭＳ 明朝" w:hAnsi="ＭＳ 明朝" w:hint="eastAsia"/>
                <w:sz w:val="20"/>
                <w:szCs w:val="20"/>
              </w:rPr>
              <w:t>％となった。（△）</w:t>
            </w:r>
          </w:p>
          <w:p w14:paraId="6C73215B" w14:textId="5A2D262E" w:rsidR="0095088D" w:rsidRPr="00FA03B9" w:rsidRDefault="00FA03B9" w:rsidP="00FA03B9">
            <w:pPr>
              <w:spacing w:line="320" w:lineRule="exact"/>
              <w:ind w:leftChars="200" w:left="420"/>
              <w:rPr>
                <w:rFonts w:ascii="ＭＳ 明朝" w:hAnsi="ＭＳ 明朝"/>
                <w:sz w:val="20"/>
                <w:szCs w:val="20"/>
              </w:rPr>
            </w:pPr>
            <w:r>
              <w:rPr>
                <w:rFonts w:ascii="ＭＳ 明朝" w:hAnsi="ＭＳ 明朝" w:hint="eastAsia"/>
                <w:sz w:val="20"/>
                <w:szCs w:val="20"/>
              </w:rPr>
              <w:t>キャリア教育の充実と一体で、学習に向かう態度の育成を進めたい。</w:t>
            </w:r>
          </w:p>
        </w:tc>
      </w:tr>
      <w:tr w:rsidR="00046F06" w:rsidRPr="00777197" w14:paraId="27A9733C" w14:textId="77777777" w:rsidTr="00D20562">
        <w:trPr>
          <w:cantSplit/>
          <w:trHeight w:val="3827"/>
          <w:jc w:val="center"/>
        </w:trPr>
        <w:tc>
          <w:tcPr>
            <w:tcW w:w="881" w:type="dxa"/>
            <w:shd w:val="clear" w:color="auto" w:fill="auto"/>
            <w:tcMar>
              <w:top w:w="142" w:type="dxa"/>
              <w:left w:w="142" w:type="dxa"/>
              <w:bottom w:w="142" w:type="dxa"/>
              <w:right w:w="142" w:type="dxa"/>
            </w:tcMar>
            <w:textDirection w:val="tbRlV"/>
            <w:vAlign w:val="center"/>
          </w:tcPr>
          <w:p w14:paraId="2856EE87" w14:textId="2D5E12D2" w:rsidR="00046F06" w:rsidRPr="00777197" w:rsidRDefault="00D10470" w:rsidP="0096076F">
            <w:pPr>
              <w:spacing w:line="320" w:lineRule="exact"/>
              <w:ind w:left="113" w:right="113"/>
              <w:jc w:val="center"/>
              <w:rPr>
                <w:rFonts w:ascii="ＭＳ 明朝" w:hAnsi="ＭＳ 明朝"/>
                <w:kern w:val="0"/>
                <w:sz w:val="20"/>
                <w:szCs w:val="20"/>
              </w:rPr>
            </w:pPr>
            <w:r w:rsidRPr="00D10470">
              <w:rPr>
                <w:rFonts w:ascii="ＭＳ 明朝" w:hAnsi="ＭＳ 明朝" w:hint="eastAsia"/>
                <w:spacing w:val="75"/>
                <w:kern w:val="0"/>
                <w:sz w:val="20"/>
                <w:szCs w:val="20"/>
                <w:fitText w:val="4400" w:id="-2114280959"/>
              </w:rPr>
              <w:lastRenderedPageBreak/>
              <w:t>２</w:t>
            </w:r>
            <w:r w:rsidR="00046F06" w:rsidRPr="00D10470">
              <w:rPr>
                <w:rFonts w:ascii="ＭＳ 明朝" w:hAnsi="ＭＳ 明朝" w:hint="eastAsia"/>
                <w:spacing w:val="75"/>
                <w:kern w:val="0"/>
                <w:sz w:val="20"/>
                <w:szCs w:val="20"/>
                <w:fitText w:val="4400" w:id="-2114280959"/>
              </w:rPr>
              <w:t xml:space="preserve">　安全で安心な学校づく</w:t>
            </w:r>
            <w:r w:rsidR="00046F06" w:rsidRPr="00D10470">
              <w:rPr>
                <w:rFonts w:ascii="ＭＳ 明朝" w:hAnsi="ＭＳ 明朝" w:hint="eastAsia"/>
                <w:kern w:val="0"/>
                <w:sz w:val="20"/>
                <w:szCs w:val="20"/>
                <w:fitText w:val="4400" w:id="-2114280959"/>
              </w:rPr>
              <w:t>り</w:t>
            </w:r>
          </w:p>
        </w:tc>
        <w:tc>
          <w:tcPr>
            <w:tcW w:w="2020" w:type="dxa"/>
            <w:shd w:val="clear" w:color="auto" w:fill="auto"/>
            <w:tcMar>
              <w:top w:w="142" w:type="dxa"/>
              <w:left w:w="142" w:type="dxa"/>
              <w:bottom w:w="142" w:type="dxa"/>
              <w:right w:w="142" w:type="dxa"/>
            </w:tcMar>
          </w:tcPr>
          <w:p w14:paraId="2A0966FE" w14:textId="7CF3C65A" w:rsidR="00046F06" w:rsidRPr="00777197" w:rsidRDefault="00046F06" w:rsidP="002E6E7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45C0EFB8" w14:textId="77777777" w:rsidR="00046F06" w:rsidRPr="00777197" w:rsidRDefault="00046F06" w:rsidP="002E6E7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人権教育の推進</w:t>
            </w:r>
          </w:p>
          <w:p w14:paraId="15B950B2" w14:textId="62A9E1A1" w:rsidR="00046F06" w:rsidRPr="00777197" w:rsidRDefault="00046F06" w:rsidP="002E6E7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ア　「ともに学びともに育つ」教育のさらなる推進</w:t>
            </w:r>
          </w:p>
          <w:p w14:paraId="015970E5" w14:textId="2504FC65" w:rsidR="00046F06" w:rsidRPr="00777197" w:rsidRDefault="00046F06" w:rsidP="002E6E75">
            <w:pPr>
              <w:spacing w:line="320" w:lineRule="exact"/>
              <w:ind w:left="200" w:hangingChars="100" w:hanging="200"/>
              <w:rPr>
                <w:rFonts w:ascii="ＭＳ 明朝" w:hAnsi="ＭＳ 明朝"/>
                <w:sz w:val="20"/>
                <w:szCs w:val="20"/>
              </w:rPr>
            </w:pPr>
          </w:p>
          <w:p w14:paraId="4B5364CA" w14:textId="594E78C4" w:rsidR="00046F06" w:rsidRPr="00777197" w:rsidRDefault="00046F06" w:rsidP="002E6E75">
            <w:pPr>
              <w:spacing w:line="320" w:lineRule="exact"/>
              <w:ind w:left="200" w:hangingChars="100" w:hanging="200"/>
              <w:rPr>
                <w:rFonts w:ascii="ＭＳ 明朝" w:hAnsi="ＭＳ 明朝"/>
                <w:sz w:val="20"/>
                <w:szCs w:val="20"/>
              </w:rPr>
            </w:pPr>
          </w:p>
          <w:p w14:paraId="327BD9CF" w14:textId="09CBFA38" w:rsidR="00046F06" w:rsidRPr="00777197" w:rsidRDefault="00046F06" w:rsidP="002E6E75">
            <w:pPr>
              <w:spacing w:line="320" w:lineRule="exact"/>
              <w:ind w:left="200" w:hangingChars="100" w:hanging="200"/>
              <w:rPr>
                <w:rFonts w:ascii="ＭＳ 明朝" w:hAnsi="ＭＳ 明朝"/>
                <w:sz w:val="20"/>
                <w:szCs w:val="20"/>
              </w:rPr>
            </w:pPr>
          </w:p>
          <w:p w14:paraId="714AF85A" w14:textId="642695DF" w:rsidR="00046F06" w:rsidRPr="00777197" w:rsidRDefault="00046F06" w:rsidP="002E6E75">
            <w:pPr>
              <w:spacing w:line="320" w:lineRule="exact"/>
              <w:ind w:left="200" w:hangingChars="100" w:hanging="200"/>
              <w:rPr>
                <w:rFonts w:ascii="ＭＳ 明朝" w:hAnsi="ＭＳ 明朝"/>
                <w:sz w:val="20"/>
                <w:szCs w:val="20"/>
              </w:rPr>
            </w:pPr>
          </w:p>
          <w:p w14:paraId="66038AD1" w14:textId="37AD95D9" w:rsidR="00046F06" w:rsidRPr="00777197" w:rsidRDefault="00046F06" w:rsidP="002E6E75">
            <w:pPr>
              <w:spacing w:line="320" w:lineRule="exact"/>
              <w:ind w:left="200" w:hangingChars="100" w:hanging="200"/>
              <w:rPr>
                <w:rFonts w:ascii="ＭＳ 明朝" w:hAnsi="ＭＳ 明朝"/>
                <w:sz w:val="20"/>
                <w:szCs w:val="20"/>
              </w:rPr>
            </w:pPr>
          </w:p>
          <w:p w14:paraId="195A7901" w14:textId="7662BC42" w:rsidR="00046F06" w:rsidRDefault="00046F06" w:rsidP="002E6E75">
            <w:pPr>
              <w:spacing w:line="320" w:lineRule="exact"/>
              <w:ind w:left="200" w:hangingChars="100" w:hanging="200"/>
              <w:rPr>
                <w:rFonts w:ascii="ＭＳ 明朝" w:hAnsi="ＭＳ 明朝"/>
                <w:sz w:val="20"/>
                <w:szCs w:val="20"/>
              </w:rPr>
            </w:pPr>
          </w:p>
          <w:p w14:paraId="44DD33A0" w14:textId="77777777" w:rsidR="004F353C" w:rsidRPr="00777197" w:rsidRDefault="004F353C" w:rsidP="002E6E75">
            <w:pPr>
              <w:spacing w:line="320" w:lineRule="exact"/>
              <w:ind w:left="200" w:hangingChars="100" w:hanging="200"/>
              <w:rPr>
                <w:rFonts w:ascii="ＭＳ 明朝" w:hAnsi="ＭＳ 明朝"/>
                <w:sz w:val="20"/>
                <w:szCs w:val="20"/>
              </w:rPr>
            </w:pPr>
          </w:p>
          <w:p w14:paraId="5F4CA575" w14:textId="77777777" w:rsidR="00046F06" w:rsidRPr="00777197" w:rsidRDefault="00046F06" w:rsidP="002E6E7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イ　合理的配慮への取組み</w:t>
            </w:r>
          </w:p>
          <w:p w14:paraId="1A74500D" w14:textId="77777777" w:rsidR="00046F06" w:rsidRPr="00777197" w:rsidRDefault="00046F06" w:rsidP="002E6E75">
            <w:pPr>
              <w:spacing w:line="320" w:lineRule="exact"/>
              <w:ind w:left="200" w:hangingChars="100" w:hanging="200"/>
              <w:rPr>
                <w:rFonts w:ascii="ＭＳ 明朝" w:hAnsi="ＭＳ 明朝"/>
                <w:sz w:val="20"/>
                <w:szCs w:val="20"/>
              </w:rPr>
            </w:pPr>
          </w:p>
          <w:p w14:paraId="7B2FB9CB" w14:textId="77777777" w:rsidR="00046F06" w:rsidRPr="00777197" w:rsidRDefault="00046F06" w:rsidP="002E6E75">
            <w:pPr>
              <w:spacing w:line="320" w:lineRule="exact"/>
              <w:ind w:left="200" w:hangingChars="100" w:hanging="200"/>
              <w:rPr>
                <w:rFonts w:ascii="ＭＳ 明朝" w:hAnsi="ＭＳ 明朝"/>
                <w:sz w:val="20"/>
                <w:szCs w:val="20"/>
              </w:rPr>
            </w:pPr>
          </w:p>
          <w:p w14:paraId="70F78DFD" w14:textId="77777777" w:rsidR="00046F06" w:rsidRPr="00777197" w:rsidRDefault="00046F06" w:rsidP="002E6E75">
            <w:pPr>
              <w:spacing w:line="320" w:lineRule="exact"/>
              <w:ind w:left="200" w:hangingChars="100" w:hanging="200"/>
              <w:rPr>
                <w:rFonts w:ascii="ＭＳ 明朝" w:hAnsi="ＭＳ 明朝"/>
                <w:sz w:val="20"/>
                <w:szCs w:val="20"/>
              </w:rPr>
            </w:pPr>
          </w:p>
          <w:p w14:paraId="640F1CD1" w14:textId="77777777" w:rsidR="00046F06" w:rsidRPr="00777197" w:rsidRDefault="00046F06" w:rsidP="002E6E75">
            <w:pPr>
              <w:spacing w:line="320" w:lineRule="exact"/>
              <w:ind w:left="200" w:hangingChars="100" w:hanging="200"/>
              <w:rPr>
                <w:rFonts w:ascii="ＭＳ 明朝" w:hAnsi="ＭＳ 明朝"/>
                <w:sz w:val="20"/>
                <w:szCs w:val="20"/>
              </w:rPr>
            </w:pPr>
          </w:p>
          <w:p w14:paraId="32D16C25" w14:textId="77777777" w:rsidR="00046F06" w:rsidRPr="00777197" w:rsidRDefault="00046F06" w:rsidP="002E6E75">
            <w:pPr>
              <w:spacing w:line="320" w:lineRule="exact"/>
              <w:ind w:left="200" w:hangingChars="100" w:hanging="200"/>
              <w:rPr>
                <w:rFonts w:ascii="ＭＳ 明朝" w:hAnsi="ＭＳ 明朝"/>
                <w:sz w:val="20"/>
                <w:szCs w:val="20"/>
              </w:rPr>
            </w:pPr>
          </w:p>
          <w:p w14:paraId="440AAC06" w14:textId="77777777" w:rsidR="00046F06" w:rsidRPr="00777197" w:rsidRDefault="00046F06" w:rsidP="002E6E7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ウ　自立支援コースの成果の府内での共有</w:t>
            </w:r>
          </w:p>
          <w:p w14:paraId="68764994" w14:textId="77777777" w:rsidR="00046F06" w:rsidRPr="00777197" w:rsidRDefault="00046F06" w:rsidP="002E6E75">
            <w:pPr>
              <w:spacing w:line="320" w:lineRule="exact"/>
              <w:ind w:left="200" w:hangingChars="100" w:hanging="200"/>
              <w:rPr>
                <w:rFonts w:ascii="ＭＳ 明朝" w:hAnsi="ＭＳ 明朝"/>
                <w:sz w:val="20"/>
                <w:szCs w:val="20"/>
              </w:rPr>
            </w:pPr>
          </w:p>
          <w:p w14:paraId="1CF1A615" w14:textId="77777777" w:rsidR="00046F06" w:rsidRPr="00777197" w:rsidRDefault="00046F06" w:rsidP="002E6E75">
            <w:pPr>
              <w:spacing w:line="320" w:lineRule="exact"/>
              <w:ind w:left="200" w:hangingChars="100" w:hanging="200"/>
              <w:rPr>
                <w:rFonts w:ascii="ＭＳ 明朝" w:hAnsi="ＭＳ 明朝"/>
                <w:sz w:val="20"/>
                <w:szCs w:val="20"/>
              </w:rPr>
            </w:pPr>
          </w:p>
          <w:p w14:paraId="7D7D3C02" w14:textId="77777777" w:rsidR="00046F06" w:rsidRPr="00777197" w:rsidRDefault="00046F06" w:rsidP="002E6E75">
            <w:pPr>
              <w:spacing w:line="320" w:lineRule="exact"/>
              <w:ind w:left="200" w:hangingChars="100" w:hanging="200"/>
              <w:rPr>
                <w:rFonts w:ascii="ＭＳ 明朝" w:hAnsi="ＭＳ 明朝"/>
                <w:sz w:val="20"/>
                <w:szCs w:val="20"/>
              </w:rPr>
            </w:pPr>
          </w:p>
          <w:p w14:paraId="48740466" w14:textId="6FE8ABDB" w:rsidR="00046F06" w:rsidRPr="00777197" w:rsidRDefault="00046F06" w:rsidP="00703040">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25D997A5" w14:textId="77777777" w:rsidR="00046F06" w:rsidRPr="00777197" w:rsidRDefault="00046F06" w:rsidP="00703040">
            <w:pPr>
              <w:spacing w:line="320" w:lineRule="exact"/>
              <w:ind w:left="1"/>
              <w:rPr>
                <w:rFonts w:ascii="ＭＳ 明朝" w:hAnsi="ＭＳ 明朝"/>
                <w:sz w:val="20"/>
                <w:szCs w:val="20"/>
              </w:rPr>
            </w:pPr>
            <w:r w:rsidRPr="00777197">
              <w:rPr>
                <w:rFonts w:ascii="ＭＳ 明朝" w:hAnsi="ＭＳ 明朝" w:hint="eastAsia"/>
                <w:sz w:val="20"/>
                <w:szCs w:val="20"/>
              </w:rPr>
              <w:t>教員の人権感覚や人権意識の育成</w:t>
            </w:r>
          </w:p>
          <w:p w14:paraId="279B5F92" w14:textId="77777777" w:rsidR="00046F06" w:rsidRPr="00777197" w:rsidRDefault="00046F06" w:rsidP="00703040">
            <w:pPr>
              <w:spacing w:line="320" w:lineRule="exact"/>
              <w:ind w:left="226" w:hangingChars="113" w:hanging="226"/>
              <w:rPr>
                <w:rFonts w:ascii="ＭＳ 明朝" w:hAnsi="ＭＳ 明朝"/>
                <w:sz w:val="20"/>
                <w:szCs w:val="20"/>
              </w:rPr>
            </w:pPr>
            <w:r w:rsidRPr="00777197">
              <w:rPr>
                <w:rFonts w:ascii="ＭＳ 明朝" w:hAnsi="ＭＳ 明朝" w:hint="eastAsia"/>
                <w:sz w:val="20"/>
                <w:szCs w:val="20"/>
              </w:rPr>
              <w:t>ア　人権研修の充実</w:t>
            </w:r>
          </w:p>
          <w:p w14:paraId="0EAE3A96" w14:textId="77777777" w:rsidR="00046F06" w:rsidRPr="00777197" w:rsidRDefault="00046F06" w:rsidP="00703040">
            <w:pPr>
              <w:spacing w:line="320" w:lineRule="exact"/>
              <w:ind w:left="200" w:hangingChars="100" w:hanging="200"/>
              <w:rPr>
                <w:rFonts w:ascii="ＭＳ 明朝" w:hAnsi="ＭＳ 明朝"/>
                <w:sz w:val="20"/>
                <w:szCs w:val="20"/>
              </w:rPr>
            </w:pPr>
          </w:p>
          <w:p w14:paraId="4D0A381A" w14:textId="77777777" w:rsidR="00046F06" w:rsidRPr="00777197" w:rsidRDefault="00046F06" w:rsidP="00703040">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イ　教育相談体制の充実</w:t>
            </w:r>
          </w:p>
          <w:p w14:paraId="1C170C59" w14:textId="77777777" w:rsidR="00046F06" w:rsidRPr="00777197" w:rsidRDefault="00046F06" w:rsidP="00703040">
            <w:pPr>
              <w:spacing w:line="320" w:lineRule="exact"/>
              <w:ind w:left="1"/>
              <w:rPr>
                <w:rFonts w:ascii="ＭＳ 明朝" w:hAnsi="ＭＳ 明朝"/>
                <w:sz w:val="20"/>
                <w:szCs w:val="20"/>
              </w:rPr>
            </w:pPr>
          </w:p>
          <w:p w14:paraId="3B417013" w14:textId="77777777" w:rsidR="00046F06" w:rsidRDefault="00046F06" w:rsidP="00703040">
            <w:pPr>
              <w:spacing w:line="320" w:lineRule="exact"/>
              <w:ind w:left="1"/>
              <w:rPr>
                <w:rFonts w:ascii="ＭＳ 明朝" w:hAnsi="ＭＳ 明朝"/>
                <w:sz w:val="20"/>
                <w:szCs w:val="20"/>
              </w:rPr>
            </w:pPr>
          </w:p>
          <w:p w14:paraId="5A39B2E5" w14:textId="77777777" w:rsidR="00A770CF" w:rsidRPr="00777197" w:rsidRDefault="00A770CF" w:rsidP="00703040">
            <w:pPr>
              <w:spacing w:line="320" w:lineRule="exact"/>
              <w:ind w:left="1"/>
              <w:rPr>
                <w:rFonts w:ascii="ＭＳ 明朝" w:hAnsi="ＭＳ 明朝"/>
                <w:sz w:val="20"/>
                <w:szCs w:val="20"/>
              </w:rPr>
            </w:pPr>
          </w:p>
          <w:p w14:paraId="58755627" w14:textId="77777777" w:rsidR="00046F06" w:rsidRPr="00777197" w:rsidRDefault="00046F06" w:rsidP="00703040">
            <w:pPr>
              <w:spacing w:line="320" w:lineRule="exact"/>
              <w:ind w:left="1"/>
              <w:rPr>
                <w:rFonts w:ascii="ＭＳ 明朝" w:hAnsi="ＭＳ 明朝"/>
                <w:sz w:val="20"/>
                <w:szCs w:val="20"/>
              </w:rPr>
            </w:pPr>
          </w:p>
          <w:p w14:paraId="2876FA6C" w14:textId="77777777" w:rsidR="00046F06" w:rsidRPr="00777197" w:rsidRDefault="00046F06" w:rsidP="004E3BEB">
            <w:pPr>
              <w:spacing w:line="320" w:lineRule="exact"/>
              <w:ind w:left="1"/>
              <w:rPr>
                <w:rFonts w:ascii="ＭＳ 明朝" w:hAnsi="ＭＳ 明朝"/>
                <w:sz w:val="20"/>
                <w:szCs w:val="20"/>
              </w:rPr>
            </w:pPr>
            <w:r w:rsidRPr="00777197">
              <w:rPr>
                <w:rFonts w:ascii="ＭＳ 明朝" w:hAnsi="ＭＳ 明朝" w:hint="eastAsia"/>
                <w:sz w:val="20"/>
                <w:szCs w:val="20"/>
              </w:rPr>
              <w:t>ウ　いじめ防止</w:t>
            </w:r>
          </w:p>
          <w:p w14:paraId="7771DC6B" w14:textId="77777777" w:rsidR="00046F06" w:rsidRPr="00777197" w:rsidRDefault="00046F06" w:rsidP="004E3BEB">
            <w:pPr>
              <w:spacing w:line="320" w:lineRule="exact"/>
              <w:ind w:left="1"/>
              <w:rPr>
                <w:rFonts w:ascii="ＭＳ 明朝" w:hAnsi="ＭＳ 明朝"/>
                <w:sz w:val="20"/>
                <w:szCs w:val="20"/>
              </w:rPr>
            </w:pPr>
          </w:p>
          <w:p w14:paraId="6621F73F" w14:textId="77777777" w:rsidR="00046F06" w:rsidRDefault="00046F06" w:rsidP="004E3BEB">
            <w:pPr>
              <w:spacing w:line="320" w:lineRule="exact"/>
              <w:ind w:left="1"/>
              <w:rPr>
                <w:rFonts w:ascii="ＭＳ 明朝" w:hAnsi="ＭＳ 明朝"/>
                <w:sz w:val="20"/>
                <w:szCs w:val="20"/>
              </w:rPr>
            </w:pPr>
          </w:p>
          <w:p w14:paraId="12E1DECF" w14:textId="77777777" w:rsidR="00F44714" w:rsidRPr="00777197" w:rsidRDefault="00F44714" w:rsidP="004E3BEB">
            <w:pPr>
              <w:spacing w:line="320" w:lineRule="exact"/>
              <w:ind w:left="1"/>
              <w:rPr>
                <w:rFonts w:ascii="ＭＳ 明朝" w:hAnsi="ＭＳ 明朝"/>
                <w:sz w:val="20"/>
                <w:szCs w:val="20"/>
              </w:rPr>
            </w:pPr>
          </w:p>
          <w:p w14:paraId="401707D3" w14:textId="77777777" w:rsidR="00046F06" w:rsidRPr="00777197" w:rsidRDefault="00046F06" w:rsidP="004E3BEB">
            <w:pPr>
              <w:spacing w:line="320" w:lineRule="exact"/>
              <w:ind w:left="1"/>
              <w:rPr>
                <w:rFonts w:ascii="ＭＳ 明朝" w:hAnsi="ＭＳ 明朝"/>
                <w:sz w:val="20"/>
                <w:szCs w:val="20"/>
              </w:rPr>
            </w:pPr>
          </w:p>
          <w:p w14:paraId="4E93FE9F" w14:textId="621D4820"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1E9BF2DB" w14:textId="77777777"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生徒の規範意識の醸成</w:t>
            </w:r>
          </w:p>
          <w:p w14:paraId="5FC06DE9" w14:textId="77777777" w:rsidR="00046F06" w:rsidRPr="00777197" w:rsidRDefault="00046F06" w:rsidP="00D20F48">
            <w:pPr>
              <w:spacing w:line="320" w:lineRule="exact"/>
              <w:ind w:left="1"/>
              <w:rPr>
                <w:rFonts w:ascii="ＭＳ 明朝" w:hAnsi="ＭＳ 明朝"/>
                <w:sz w:val="20"/>
                <w:szCs w:val="20"/>
              </w:rPr>
            </w:pPr>
          </w:p>
          <w:p w14:paraId="74455FE1" w14:textId="77777777" w:rsidR="00046F06" w:rsidRPr="00777197" w:rsidRDefault="00046F06" w:rsidP="00D20F48">
            <w:pPr>
              <w:spacing w:line="320" w:lineRule="exact"/>
              <w:ind w:left="1"/>
              <w:rPr>
                <w:rFonts w:ascii="ＭＳ 明朝" w:hAnsi="ＭＳ 明朝"/>
                <w:sz w:val="20"/>
                <w:szCs w:val="20"/>
              </w:rPr>
            </w:pPr>
          </w:p>
          <w:p w14:paraId="247C2B95" w14:textId="77777777" w:rsidR="00046F06" w:rsidRPr="00777197" w:rsidRDefault="00046F06" w:rsidP="00D20F48">
            <w:pPr>
              <w:spacing w:line="320" w:lineRule="exact"/>
              <w:ind w:left="1"/>
              <w:rPr>
                <w:rFonts w:ascii="ＭＳ 明朝" w:hAnsi="ＭＳ 明朝"/>
                <w:sz w:val="20"/>
                <w:szCs w:val="20"/>
              </w:rPr>
            </w:pPr>
          </w:p>
          <w:p w14:paraId="4AA0BBE2" w14:textId="77777777" w:rsidR="00046F06" w:rsidRDefault="00046F06" w:rsidP="00D20F48">
            <w:pPr>
              <w:spacing w:line="320" w:lineRule="exact"/>
              <w:ind w:left="1"/>
              <w:rPr>
                <w:rFonts w:ascii="ＭＳ 明朝" w:hAnsi="ＭＳ 明朝"/>
                <w:sz w:val="20"/>
                <w:szCs w:val="20"/>
              </w:rPr>
            </w:pPr>
          </w:p>
          <w:p w14:paraId="1388A08C" w14:textId="77777777" w:rsidR="00631549" w:rsidRPr="00777197" w:rsidRDefault="00631549" w:rsidP="00D20F48">
            <w:pPr>
              <w:spacing w:line="320" w:lineRule="exact"/>
              <w:ind w:left="1"/>
              <w:rPr>
                <w:rFonts w:ascii="ＭＳ 明朝" w:hAnsi="ＭＳ 明朝"/>
                <w:sz w:val="20"/>
                <w:szCs w:val="20"/>
              </w:rPr>
            </w:pPr>
          </w:p>
          <w:p w14:paraId="1354B541" w14:textId="77777777" w:rsidR="00046F06" w:rsidRPr="00777197" w:rsidRDefault="00046F06" w:rsidP="00D20F48">
            <w:pPr>
              <w:spacing w:line="320" w:lineRule="exact"/>
              <w:ind w:left="1"/>
              <w:rPr>
                <w:rFonts w:ascii="ＭＳ 明朝" w:hAnsi="ＭＳ 明朝"/>
                <w:sz w:val="20"/>
                <w:szCs w:val="20"/>
              </w:rPr>
            </w:pPr>
          </w:p>
          <w:p w14:paraId="33BA4486" w14:textId="77777777" w:rsidR="00046F06" w:rsidRPr="00777197" w:rsidRDefault="00046F06" w:rsidP="00D20F48">
            <w:pPr>
              <w:spacing w:line="320" w:lineRule="exact"/>
              <w:ind w:left="1"/>
              <w:rPr>
                <w:rFonts w:ascii="ＭＳ 明朝" w:hAnsi="ＭＳ 明朝"/>
                <w:sz w:val="20"/>
                <w:szCs w:val="20"/>
              </w:rPr>
            </w:pPr>
          </w:p>
          <w:p w14:paraId="0BE38E37" w14:textId="77777777" w:rsidR="00046F06" w:rsidRPr="00777197" w:rsidRDefault="00046F06" w:rsidP="00D20F48">
            <w:pPr>
              <w:spacing w:line="320" w:lineRule="exact"/>
              <w:ind w:left="1"/>
              <w:rPr>
                <w:rFonts w:ascii="ＭＳ 明朝" w:hAnsi="ＭＳ 明朝"/>
                <w:sz w:val="20"/>
                <w:szCs w:val="20"/>
              </w:rPr>
            </w:pPr>
          </w:p>
          <w:p w14:paraId="33D39D09" w14:textId="280CCE6E"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４</w:t>
            </w:r>
            <w:r w:rsidRPr="00777197">
              <w:rPr>
                <w:rFonts w:ascii="ＭＳ 明朝" w:hAnsi="ＭＳ 明朝" w:hint="eastAsia"/>
                <w:sz w:val="20"/>
                <w:szCs w:val="20"/>
              </w:rPr>
              <w:t>）</w:t>
            </w:r>
          </w:p>
          <w:p w14:paraId="583C3FEE" w14:textId="77777777"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通学路の安全確保</w:t>
            </w:r>
          </w:p>
          <w:p w14:paraId="1A6D6940" w14:textId="77777777" w:rsidR="00046F06" w:rsidRPr="00777197" w:rsidRDefault="00046F06" w:rsidP="00D20F48">
            <w:pPr>
              <w:spacing w:line="320" w:lineRule="exact"/>
              <w:ind w:left="1"/>
              <w:rPr>
                <w:rFonts w:ascii="ＭＳ 明朝" w:hAnsi="ＭＳ 明朝"/>
                <w:sz w:val="20"/>
                <w:szCs w:val="20"/>
              </w:rPr>
            </w:pPr>
          </w:p>
          <w:p w14:paraId="2198427E" w14:textId="77777777" w:rsidR="00046F06" w:rsidRDefault="00046F06" w:rsidP="00D20F48">
            <w:pPr>
              <w:spacing w:line="320" w:lineRule="exact"/>
              <w:ind w:left="1"/>
              <w:rPr>
                <w:rFonts w:ascii="ＭＳ 明朝" w:hAnsi="ＭＳ 明朝"/>
                <w:sz w:val="20"/>
                <w:szCs w:val="20"/>
              </w:rPr>
            </w:pPr>
          </w:p>
          <w:p w14:paraId="2411E8AC" w14:textId="77777777" w:rsidR="00887902" w:rsidRPr="00777197" w:rsidRDefault="00887902" w:rsidP="00D20F48">
            <w:pPr>
              <w:spacing w:line="320" w:lineRule="exact"/>
              <w:ind w:left="1"/>
              <w:rPr>
                <w:rFonts w:ascii="ＭＳ 明朝" w:hAnsi="ＭＳ 明朝"/>
                <w:sz w:val="20"/>
                <w:szCs w:val="20"/>
              </w:rPr>
            </w:pPr>
          </w:p>
          <w:p w14:paraId="693B8D73" w14:textId="22566EC8"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５</w:t>
            </w:r>
            <w:r w:rsidRPr="00777197">
              <w:rPr>
                <w:rFonts w:ascii="ＭＳ 明朝" w:hAnsi="ＭＳ 明朝" w:hint="eastAsia"/>
                <w:sz w:val="20"/>
                <w:szCs w:val="20"/>
              </w:rPr>
              <w:t>）</w:t>
            </w:r>
          </w:p>
          <w:p w14:paraId="2CAE5F07" w14:textId="77777777" w:rsidR="00046F06" w:rsidRPr="00777197" w:rsidRDefault="00046F06" w:rsidP="00D20F48">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働き方改革</w:t>
            </w:r>
          </w:p>
        </w:tc>
        <w:tc>
          <w:tcPr>
            <w:tcW w:w="4572" w:type="dxa"/>
            <w:tcBorders>
              <w:right w:val="dashed" w:sz="4" w:space="0" w:color="auto"/>
            </w:tcBorders>
            <w:shd w:val="clear" w:color="auto" w:fill="auto"/>
            <w:tcMar>
              <w:top w:w="142" w:type="dxa"/>
              <w:left w:w="142" w:type="dxa"/>
              <w:bottom w:w="142" w:type="dxa"/>
              <w:right w:w="142" w:type="dxa"/>
            </w:tcMar>
          </w:tcPr>
          <w:p w14:paraId="388058C0" w14:textId="7228B7F7" w:rsidR="00046F06" w:rsidRPr="00777197" w:rsidRDefault="00046F06" w:rsidP="002E6E75">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2ED982FC" w14:textId="621BBBA0" w:rsidR="00046F06" w:rsidRDefault="00046F06" w:rsidP="002E6E75">
            <w:pPr>
              <w:spacing w:line="320" w:lineRule="exact"/>
              <w:ind w:left="420" w:hangingChars="210" w:hanging="420"/>
              <w:rPr>
                <w:rFonts w:ascii="ＭＳ 明朝" w:hAnsi="ＭＳ 明朝"/>
                <w:sz w:val="20"/>
                <w:szCs w:val="20"/>
              </w:rPr>
            </w:pPr>
            <w:r w:rsidRPr="00777197">
              <w:rPr>
                <w:rFonts w:ascii="ＭＳ 明朝" w:hAnsi="ＭＳ 明朝" w:hint="eastAsia"/>
                <w:sz w:val="20"/>
                <w:szCs w:val="20"/>
              </w:rPr>
              <w:t>ア・「自立支援コース」生徒の授業交流の機会を保障するとともに支援学校との交流の継続実施</w:t>
            </w:r>
          </w:p>
          <w:p w14:paraId="5CF9CE0D" w14:textId="77777777" w:rsidR="004F353C" w:rsidRPr="00777197" w:rsidRDefault="004F353C" w:rsidP="002E6E75">
            <w:pPr>
              <w:spacing w:line="320" w:lineRule="exact"/>
              <w:ind w:left="420" w:hangingChars="210" w:hanging="420"/>
              <w:rPr>
                <w:rFonts w:ascii="ＭＳ 明朝" w:hAnsi="ＭＳ 明朝"/>
                <w:sz w:val="20"/>
                <w:szCs w:val="20"/>
              </w:rPr>
            </w:pPr>
          </w:p>
          <w:p w14:paraId="6982D117" w14:textId="487740F1" w:rsidR="00046F06" w:rsidRPr="00777197" w:rsidRDefault="00046F06" w:rsidP="000E2E91">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 xml:space="preserve">　・障がい者理解、SNSなどの人権学習を推進し、適切な人権感覚を身につけさせる。</w:t>
            </w:r>
          </w:p>
          <w:p w14:paraId="5A9C4D80" w14:textId="4F31EB43" w:rsidR="00046F06" w:rsidRPr="00777197" w:rsidRDefault="00046F06" w:rsidP="002E6E75">
            <w:pPr>
              <w:spacing w:line="320" w:lineRule="exact"/>
              <w:ind w:left="1"/>
              <w:rPr>
                <w:rFonts w:ascii="ＭＳ 明朝" w:hAnsi="ＭＳ 明朝"/>
                <w:sz w:val="20"/>
                <w:szCs w:val="20"/>
              </w:rPr>
            </w:pPr>
            <w:r w:rsidRPr="00777197">
              <w:rPr>
                <w:rFonts w:ascii="ＭＳ 明朝" w:hAnsi="ＭＳ 明朝" w:hint="eastAsia"/>
                <w:sz w:val="20"/>
                <w:szCs w:val="20"/>
              </w:rPr>
              <w:t xml:space="preserve">　</w:t>
            </w:r>
          </w:p>
          <w:p w14:paraId="491B437A" w14:textId="35F88CDE" w:rsidR="00046F06" w:rsidRPr="00777197" w:rsidRDefault="00046F06" w:rsidP="002E6E75">
            <w:pPr>
              <w:spacing w:line="320" w:lineRule="exact"/>
              <w:ind w:left="1"/>
              <w:rPr>
                <w:rFonts w:ascii="ＭＳ 明朝" w:hAnsi="ＭＳ 明朝"/>
                <w:sz w:val="20"/>
                <w:szCs w:val="20"/>
              </w:rPr>
            </w:pPr>
          </w:p>
          <w:p w14:paraId="1B40E98E" w14:textId="244CBC50" w:rsidR="00046F06" w:rsidRPr="00777197" w:rsidRDefault="00046F06" w:rsidP="002E6E75">
            <w:pPr>
              <w:spacing w:line="320" w:lineRule="exact"/>
              <w:ind w:left="1"/>
              <w:rPr>
                <w:rFonts w:ascii="ＭＳ 明朝" w:hAnsi="ＭＳ 明朝"/>
                <w:sz w:val="20"/>
                <w:szCs w:val="20"/>
              </w:rPr>
            </w:pPr>
          </w:p>
          <w:p w14:paraId="01E6758C" w14:textId="15CF422D" w:rsidR="00046F06" w:rsidRPr="00777197" w:rsidRDefault="00046F06" w:rsidP="002E6E75">
            <w:pPr>
              <w:spacing w:line="320" w:lineRule="exact"/>
              <w:ind w:left="1"/>
              <w:rPr>
                <w:rFonts w:ascii="ＭＳ 明朝" w:hAnsi="ＭＳ 明朝"/>
                <w:sz w:val="20"/>
                <w:szCs w:val="20"/>
              </w:rPr>
            </w:pPr>
          </w:p>
          <w:p w14:paraId="76C432B7" w14:textId="77777777" w:rsidR="00046F06" w:rsidRPr="00777197" w:rsidRDefault="00046F06" w:rsidP="002E6E75">
            <w:pPr>
              <w:spacing w:line="320" w:lineRule="exact"/>
              <w:ind w:left="1"/>
              <w:rPr>
                <w:rFonts w:ascii="ＭＳ 明朝" w:hAnsi="ＭＳ 明朝"/>
                <w:sz w:val="20"/>
                <w:szCs w:val="20"/>
              </w:rPr>
            </w:pPr>
          </w:p>
          <w:p w14:paraId="395601CA" w14:textId="77777777" w:rsidR="00046F06" w:rsidRPr="00777197" w:rsidRDefault="00046F06" w:rsidP="002E6E75">
            <w:pPr>
              <w:spacing w:line="320" w:lineRule="exact"/>
              <w:ind w:left="420" w:hangingChars="210" w:hanging="420"/>
              <w:rPr>
                <w:rFonts w:ascii="ＭＳ 明朝" w:hAnsi="ＭＳ 明朝"/>
                <w:sz w:val="20"/>
                <w:szCs w:val="20"/>
              </w:rPr>
            </w:pPr>
            <w:r w:rsidRPr="00777197">
              <w:rPr>
                <w:rFonts w:ascii="ＭＳ 明朝" w:hAnsi="ＭＳ 明朝" w:hint="eastAsia"/>
                <w:sz w:val="20"/>
                <w:szCs w:val="20"/>
              </w:rPr>
              <w:t>イ・生徒、保護者から配慮を求める意思表示があった場合は「合理的配慮」を行う。</w:t>
            </w:r>
          </w:p>
          <w:p w14:paraId="338F7781" w14:textId="77777777" w:rsidR="00046F06" w:rsidRPr="00777197" w:rsidRDefault="00046F06" w:rsidP="002E6E75">
            <w:pPr>
              <w:spacing w:line="320" w:lineRule="exact"/>
              <w:ind w:left="420" w:hangingChars="210" w:hanging="420"/>
              <w:rPr>
                <w:rFonts w:ascii="ＭＳ 明朝" w:hAnsi="ＭＳ 明朝"/>
                <w:sz w:val="20"/>
                <w:szCs w:val="20"/>
              </w:rPr>
            </w:pPr>
          </w:p>
          <w:p w14:paraId="21E85087" w14:textId="77777777" w:rsidR="00046F06" w:rsidRPr="00777197" w:rsidRDefault="00046F06" w:rsidP="002E6E75">
            <w:pPr>
              <w:spacing w:line="320" w:lineRule="exact"/>
              <w:ind w:left="420" w:hangingChars="210" w:hanging="420"/>
              <w:rPr>
                <w:rFonts w:ascii="ＭＳ 明朝" w:hAnsi="ＭＳ 明朝"/>
                <w:sz w:val="20"/>
                <w:szCs w:val="20"/>
              </w:rPr>
            </w:pPr>
          </w:p>
          <w:p w14:paraId="68661B84" w14:textId="77777777" w:rsidR="00046F06" w:rsidRPr="00777197" w:rsidRDefault="00046F06" w:rsidP="002E6E75">
            <w:pPr>
              <w:spacing w:line="320" w:lineRule="exact"/>
              <w:ind w:left="1"/>
              <w:rPr>
                <w:rFonts w:ascii="ＭＳ 明朝" w:hAnsi="ＭＳ 明朝"/>
                <w:sz w:val="20"/>
                <w:szCs w:val="20"/>
              </w:rPr>
            </w:pPr>
          </w:p>
          <w:p w14:paraId="4D7EA7FC" w14:textId="77777777" w:rsidR="00046F06" w:rsidRPr="00777197" w:rsidRDefault="00046F06" w:rsidP="002E6E75">
            <w:pPr>
              <w:spacing w:line="320" w:lineRule="exact"/>
              <w:ind w:left="1"/>
              <w:rPr>
                <w:rFonts w:ascii="ＭＳ 明朝" w:hAnsi="ＭＳ 明朝"/>
                <w:sz w:val="20"/>
                <w:szCs w:val="20"/>
              </w:rPr>
            </w:pPr>
          </w:p>
          <w:p w14:paraId="0EFF5AAC" w14:textId="77777777" w:rsidR="00046F06" w:rsidRPr="00777197" w:rsidRDefault="00046F06" w:rsidP="002E6E75">
            <w:pPr>
              <w:spacing w:line="320" w:lineRule="exact"/>
              <w:ind w:left="1"/>
              <w:rPr>
                <w:rFonts w:ascii="ＭＳ 明朝" w:hAnsi="ＭＳ 明朝"/>
                <w:sz w:val="20"/>
                <w:szCs w:val="20"/>
              </w:rPr>
            </w:pPr>
          </w:p>
          <w:p w14:paraId="75463014" w14:textId="77777777" w:rsidR="00046F06" w:rsidRPr="00777197" w:rsidRDefault="00046F06" w:rsidP="002E6E75">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ウ・高等学校支援教育力充実事業支援教育サポート校として府内の高等学校における「ともに学び、ともに育つ」教育を推進する。</w:t>
            </w:r>
          </w:p>
          <w:p w14:paraId="20AF66EE" w14:textId="77777777" w:rsidR="00046F06" w:rsidRPr="00777197" w:rsidRDefault="00046F06" w:rsidP="002E6E75">
            <w:pPr>
              <w:spacing w:line="320" w:lineRule="exact"/>
              <w:ind w:left="400" w:hangingChars="200" w:hanging="400"/>
              <w:rPr>
                <w:rFonts w:ascii="ＭＳ 明朝" w:hAnsi="ＭＳ 明朝"/>
                <w:sz w:val="20"/>
                <w:szCs w:val="20"/>
              </w:rPr>
            </w:pPr>
          </w:p>
          <w:p w14:paraId="040C6F16" w14:textId="77777777" w:rsidR="00046F06" w:rsidRPr="00777197" w:rsidRDefault="00046F06" w:rsidP="002E6E75">
            <w:pPr>
              <w:spacing w:line="320" w:lineRule="exact"/>
              <w:ind w:left="400" w:hangingChars="200" w:hanging="400"/>
              <w:rPr>
                <w:rFonts w:ascii="ＭＳ 明朝" w:hAnsi="ＭＳ 明朝"/>
                <w:sz w:val="20"/>
                <w:szCs w:val="20"/>
              </w:rPr>
            </w:pPr>
          </w:p>
          <w:p w14:paraId="6C0E626D" w14:textId="77777777" w:rsidR="00046F06" w:rsidRPr="00777197" w:rsidRDefault="00046F06" w:rsidP="002E6E75">
            <w:pPr>
              <w:spacing w:line="320" w:lineRule="exact"/>
              <w:ind w:left="400" w:hangingChars="200" w:hanging="400"/>
              <w:rPr>
                <w:rFonts w:ascii="ＭＳ 明朝" w:hAnsi="ＭＳ 明朝"/>
                <w:sz w:val="20"/>
                <w:szCs w:val="20"/>
              </w:rPr>
            </w:pPr>
          </w:p>
          <w:p w14:paraId="7EE2DBB7" w14:textId="04C783D8" w:rsidR="00046F06" w:rsidRPr="00777197" w:rsidRDefault="00046F06" w:rsidP="004E3BEB">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6013FFE1" w14:textId="178A5B1E" w:rsidR="00046F06" w:rsidRPr="00777197" w:rsidRDefault="00046F06" w:rsidP="00A15CF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ア・様々な人権課題の中から人権研修を年間</w:t>
            </w:r>
            <w:r w:rsidR="00D10470" w:rsidRPr="00777197">
              <w:rPr>
                <w:rFonts w:ascii="ＭＳ 明朝" w:hAnsi="ＭＳ 明朝" w:hint="eastAsia"/>
                <w:sz w:val="20"/>
                <w:szCs w:val="20"/>
              </w:rPr>
              <w:t>２</w:t>
            </w:r>
            <w:r w:rsidRPr="00777197">
              <w:rPr>
                <w:rFonts w:ascii="ＭＳ 明朝" w:hAnsi="ＭＳ 明朝" w:hint="eastAsia"/>
                <w:sz w:val="20"/>
                <w:szCs w:val="20"/>
              </w:rPr>
              <w:t>回開催し研修の充実を図る</w:t>
            </w:r>
          </w:p>
          <w:p w14:paraId="7A4C3313" w14:textId="77777777" w:rsidR="00046F06" w:rsidRPr="00777197" w:rsidRDefault="00046F06" w:rsidP="004E3BEB">
            <w:pPr>
              <w:spacing w:line="320" w:lineRule="exact"/>
              <w:ind w:left="1"/>
              <w:rPr>
                <w:rFonts w:ascii="ＭＳ 明朝" w:hAnsi="ＭＳ 明朝"/>
                <w:sz w:val="20"/>
                <w:szCs w:val="20"/>
              </w:rPr>
            </w:pPr>
          </w:p>
          <w:p w14:paraId="58506606" w14:textId="77777777" w:rsidR="00046F06" w:rsidRPr="00777197" w:rsidRDefault="00046F06" w:rsidP="004E3BEB">
            <w:pPr>
              <w:spacing w:line="320" w:lineRule="exact"/>
              <w:ind w:left="1"/>
              <w:rPr>
                <w:rFonts w:ascii="ＭＳ 明朝" w:hAnsi="ＭＳ 明朝"/>
                <w:sz w:val="20"/>
                <w:szCs w:val="20"/>
              </w:rPr>
            </w:pPr>
          </w:p>
          <w:p w14:paraId="1F66D36A" w14:textId="77777777" w:rsidR="00046F06" w:rsidRPr="00777197" w:rsidRDefault="00046F06" w:rsidP="004E3BEB">
            <w:pPr>
              <w:spacing w:line="320" w:lineRule="exact"/>
              <w:ind w:left="1"/>
              <w:rPr>
                <w:rFonts w:ascii="ＭＳ 明朝" w:hAnsi="ＭＳ 明朝"/>
                <w:sz w:val="20"/>
                <w:szCs w:val="20"/>
              </w:rPr>
            </w:pPr>
          </w:p>
          <w:p w14:paraId="46C95E2D" w14:textId="77777777" w:rsidR="00046F06" w:rsidRDefault="00046F06" w:rsidP="004E3BEB">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イ・新型コロナウイルス感染症で様々なストレスにさらされている状況のもと、一人ひとりの心身の状況把握に努めるとともに組織的な教育相談体制を整え、全体で教育相談にあたる意識を醸成する。</w:t>
            </w:r>
          </w:p>
          <w:p w14:paraId="7290DDE8" w14:textId="77777777" w:rsidR="00A770CF" w:rsidRPr="00777197" w:rsidRDefault="00A770CF" w:rsidP="004E3BEB">
            <w:pPr>
              <w:spacing w:line="320" w:lineRule="exact"/>
              <w:ind w:left="400" w:hangingChars="200" w:hanging="400"/>
              <w:rPr>
                <w:rFonts w:ascii="ＭＳ 明朝" w:hAnsi="ＭＳ 明朝"/>
                <w:sz w:val="20"/>
                <w:szCs w:val="20"/>
              </w:rPr>
            </w:pPr>
          </w:p>
          <w:p w14:paraId="362EC7EE" w14:textId="77777777" w:rsidR="00046F06" w:rsidRDefault="00046F06" w:rsidP="007A662D">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ウ・新型コロナウイルス感染症に対する正しい知識と理解を深め、いじめについてどこにでも起こりうることと認識し「いじめ防止基本方針」に則り組織的に取り組む</w:t>
            </w:r>
          </w:p>
          <w:p w14:paraId="7E2D6C3C" w14:textId="77777777" w:rsidR="00F44714" w:rsidRPr="00777197" w:rsidRDefault="00F44714" w:rsidP="007A662D">
            <w:pPr>
              <w:spacing w:line="320" w:lineRule="exact"/>
              <w:ind w:left="400" w:hangingChars="200" w:hanging="400"/>
              <w:rPr>
                <w:rFonts w:ascii="ＭＳ 明朝" w:hAnsi="ＭＳ 明朝"/>
                <w:sz w:val="20"/>
                <w:szCs w:val="20"/>
              </w:rPr>
            </w:pPr>
          </w:p>
          <w:p w14:paraId="3BB8B84C" w14:textId="63BFF060"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38831659" w14:textId="12F9A002"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ア・安全安心な学習環境の維持</w:t>
            </w:r>
          </w:p>
          <w:p w14:paraId="0D7C2F0B" w14:textId="702562F4" w:rsidR="00046F06" w:rsidRPr="00777197" w:rsidRDefault="00046F06" w:rsidP="00D20F48">
            <w:pPr>
              <w:spacing w:line="320" w:lineRule="exact"/>
              <w:ind w:left="1"/>
              <w:rPr>
                <w:rFonts w:ascii="ＭＳ 明朝" w:hAnsi="ＭＳ 明朝"/>
                <w:sz w:val="20"/>
                <w:szCs w:val="20"/>
              </w:rPr>
            </w:pPr>
          </w:p>
          <w:p w14:paraId="6552200D" w14:textId="1AA484D7" w:rsidR="00046F06" w:rsidRPr="00777197" w:rsidRDefault="00046F06" w:rsidP="00D20F48">
            <w:pPr>
              <w:spacing w:line="320" w:lineRule="exact"/>
              <w:ind w:left="1"/>
              <w:rPr>
                <w:rFonts w:ascii="ＭＳ 明朝" w:hAnsi="ＭＳ 明朝"/>
                <w:sz w:val="20"/>
                <w:szCs w:val="20"/>
              </w:rPr>
            </w:pPr>
          </w:p>
          <w:p w14:paraId="3488F815" w14:textId="77777777" w:rsidR="00046F06" w:rsidRDefault="00046F06" w:rsidP="00D20F48">
            <w:pPr>
              <w:spacing w:line="320" w:lineRule="exact"/>
              <w:ind w:left="1"/>
              <w:rPr>
                <w:rFonts w:ascii="ＭＳ 明朝" w:hAnsi="ＭＳ 明朝"/>
                <w:sz w:val="20"/>
                <w:szCs w:val="20"/>
              </w:rPr>
            </w:pPr>
          </w:p>
          <w:p w14:paraId="5CFDE6B5" w14:textId="77777777" w:rsidR="00631549" w:rsidRPr="00777197" w:rsidRDefault="00631549" w:rsidP="00D20F48">
            <w:pPr>
              <w:spacing w:line="320" w:lineRule="exact"/>
              <w:ind w:left="1"/>
              <w:rPr>
                <w:rFonts w:ascii="ＭＳ 明朝" w:hAnsi="ＭＳ 明朝"/>
                <w:sz w:val="20"/>
                <w:szCs w:val="20"/>
              </w:rPr>
            </w:pPr>
          </w:p>
          <w:p w14:paraId="17FD2CE6" w14:textId="77777777" w:rsidR="00046F06" w:rsidRPr="00777197"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イ・外部講師などによる講演を実施し情報モラル、交通ルール遵守の姿勢を育てるとともに薬物乱用防止教育に取り組む</w:t>
            </w:r>
          </w:p>
          <w:p w14:paraId="66B041DA" w14:textId="05A21E84" w:rsidR="00046F06" w:rsidRPr="00777197" w:rsidRDefault="00046F06" w:rsidP="00D20F48">
            <w:pPr>
              <w:spacing w:line="320" w:lineRule="exact"/>
              <w:ind w:left="1"/>
              <w:rPr>
                <w:rFonts w:ascii="ＭＳ 明朝" w:hAnsi="ＭＳ 明朝"/>
                <w:sz w:val="20"/>
                <w:szCs w:val="20"/>
              </w:rPr>
            </w:pPr>
          </w:p>
          <w:p w14:paraId="37795C1C" w14:textId="77777777" w:rsidR="00046F06" w:rsidRPr="00777197" w:rsidRDefault="00046F06" w:rsidP="00D20F48">
            <w:pPr>
              <w:spacing w:line="320" w:lineRule="exact"/>
              <w:ind w:left="1"/>
              <w:rPr>
                <w:rFonts w:ascii="ＭＳ 明朝" w:hAnsi="ＭＳ 明朝"/>
                <w:sz w:val="20"/>
                <w:szCs w:val="20"/>
              </w:rPr>
            </w:pPr>
          </w:p>
          <w:p w14:paraId="198B964E" w14:textId="50974CEF" w:rsidR="00046F06" w:rsidRPr="00777197" w:rsidRDefault="00046F06" w:rsidP="00B83A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４</w:t>
            </w:r>
            <w:r w:rsidRPr="00777197">
              <w:rPr>
                <w:rFonts w:ascii="ＭＳ 明朝" w:hAnsi="ＭＳ 明朝" w:hint="eastAsia"/>
                <w:sz w:val="20"/>
                <w:szCs w:val="20"/>
              </w:rPr>
              <w:t>）</w:t>
            </w:r>
          </w:p>
          <w:p w14:paraId="1B11F67F" w14:textId="77777777" w:rsidR="00046F06" w:rsidRPr="00777197"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ア・堺市建設局、地域自治会の協力を得て学校周辺の歩道整備を推進する。</w:t>
            </w:r>
          </w:p>
          <w:p w14:paraId="1B2A168B" w14:textId="77777777" w:rsidR="00046F06" w:rsidRDefault="00046F06" w:rsidP="00D20F48">
            <w:pPr>
              <w:spacing w:line="320" w:lineRule="exact"/>
              <w:ind w:left="400" w:hangingChars="200" w:hanging="400"/>
              <w:rPr>
                <w:rFonts w:ascii="ＭＳ 明朝" w:hAnsi="ＭＳ 明朝"/>
                <w:sz w:val="20"/>
                <w:szCs w:val="20"/>
              </w:rPr>
            </w:pPr>
          </w:p>
          <w:p w14:paraId="5E17E52D" w14:textId="77777777" w:rsidR="00887902" w:rsidRPr="00777197" w:rsidRDefault="00887902" w:rsidP="00D20F48">
            <w:pPr>
              <w:spacing w:line="320" w:lineRule="exact"/>
              <w:ind w:left="400" w:hangingChars="200" w:hanging="400"/>
              <w:rPr>
                <w:rFonts w:ascii="ＭＳ 明朝" w:hAnsi="ＭＳ 明朝"/>
                <w:sz w:val="20"/>
                <w:szCs w:val="20"/>
              </w:rPr>
            </w:pPr>
          </w:p>
          <w:p w14:paraId="42A79CA0" w14:textId="291FF002" w:rsidR="00046F06" w:rsidRPr="00777197"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５</w:t>
            </w:r>
            <w:r w:rsidRPr="00777197">
              <w:rPr>
                <w:rFonts w:ascii="ＭＳ 明朝" w:hAnsi="ＭＳ 明朝" w:hint="eastAsia"/>
                <w:sz w:val="20"/>
                <w:szCs w:val="20"/>
              </w:rPr>
              <w:t>）</w:t>
            </w:r>
          </w:p>
          <w:p w14:paraId="33308B5B" w14:textId="598D7DC5" w:rsidR="00046F06" w:rsidRPr="00777197" w:rsidRDefault="00046F06" w:rsidP="009B6067">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ア・「働き方改革委員会」において働き方改革を進める。</w:t>
            </w:r>
          </w:p>
        </w:tc>
        <w:tc>
          <w:tcPr>
            <w:tcW w:w="2693" w:type="dxa"/>
            <w:tcBorders>
              <w:right w:val="dashed" w:sz="4" w:space="0" w:color="auto"/>
            </w:tcBorders>
            <w:tcMar>
              <w:top w:w="142" w:type="dxa"/>
              <w:left w:w="142" w:type="dxa"/>
              <w:bottom w:w="142" w:type="dxa"/>
              <w:right w:w="142" w:type="dxa"/>
            </w:tcMar>
          </w:tcPr>
          <w:p w14:paraId="685EE4BE" w14:textId="7E6B4E06" w:rsidR="00046F06" w:rsidRPr="00777197" w:rsidRDefault="00046F06" w:rsidP="002E6E75">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1B7A4031" w14:textId="5455CE3E" w:rsidR="00046F06" w:rsidRDefault="00046F06" w:rsidP="002E6E75">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ア・「自立支援コース」生徒の交流授業の科目数（</w:t>
            </w:r>
            <w:r w:rsidR="00D10470" w:rsidRPr="00777197">
              <w:rPr>
                <w:rFonts w:ascii="ＭＳ 明朝" w:hAnsi="ＭＳ 明朝" w:hint="eastAsia"/>
                <w:sz w:val="20"/>
                <w:szCs w:val="20"/>
              </w:rPr>
              <w:t>６</w:t>
            </w:r>
            <w:r w:rsidRPr="00777197">
              <w:rPr>
                <w:rFonts w:ascii="ＭＳ 明朝" w:hAnsi="ＭＳ 明朝" w:hint="eastAsia"/>
                <w:sz w:val="20"/>
                <w:szCs w:val="20"/>
              </w:rPr>
              <w:t>教科）とする。</w:t>
            </w:r>
          </w:p>
          <w:p w14:paraId="7D989868" w14:textId="77777777" w:rsidR="004F353C" w:rsidRPr="00777197" w:rsidRDefault="004F353C" w:rsidP="002E6E75">
            <w:pPr>
              <w:spacing w:line="320" w:lineRule="exact"/>
              <w:ind w:left="400" w:hangingChars="200" w:hanging="400"/>
              <w:rPr>
                <w:rFonts w:ascii="ＭＳ 明朝" w:hAnsi="ＭＳ 明朝"/>
                <w:sz w:val="20"/>
                <w:szCs w:val="20"/>
              </w:rPr>
            </w:pPr>
          </w:p>
          <w:p w14:paraId="3BFD523F" w14:textId="5BED70F3" w:rsidR="00046F06" w:rsidRPr="00777197" w:rsidRDefault="00046F06" w:rsidP="002E6E75">
            <w:pPr>
              <w:spacing w:line="320" w:lineRule="exact"/>
              <w:ind w:leftChars="100" w:left="410" w:hangingChars="100" w:hanging="200"/>
              <w:rPr>
                <w:rFonts w:ascii="ＭＳ 明朝" w:hAnsi="ＭＳ 明朝"/>
                <w:sz w:val="20"/>
                <w:szCs w:val="20"/>
              </w:rPr>
            </w:pPr>
            <w:r w:rsidRPr="00777197">
              <w:rPr>
                <w:rFonts w:ascii="ＭＳ 明朝" w:hAnsi="ＭＳ 明朝" w:hint="eastAsia"/>
                <w:sz w:val="20"/>
                <w:szCs w:val="20"/>
              </w:rPr>
              <w:t>・支援学校との交流を</w:t>
            </w:r>
            <w:r w:rsidR="00D10470" w:rsidRPr="00777197">
              <w:rPr>
                <w:rFonts w:ascii="ＭＳ 明朝" w:hAnsi="ＭＳ 明朝" w:hint="eastAsia"/>
                <w:sz w:val="20"/>
                <w:szCs w:val="20"/>
              </w:rPr>
              <w:t>２</w:t>
            </w:r>
            <w:r w:rsidRPr="00777197">
              <w:rPr>
                <w:rFonts w:ascii="ＭＳ 明朝" w:hAnsi="ＭＳ 明朝" w:hint="eastAsia"/>
                <w:sz w:val="20"/>
                <w:szCs w:val="20"/>
              </w:rPr>
              <w:t>回実施　[</w:t>
            </w:r>
            <w:r w:rsidR="00D10470" w:rsidRPr="00777197">
              <w:rPr>
                <w:rFonts w:ascii="ＭＳ 明朝" w:hAnsi="ＭＳ 明朝" w:hint="eastAsia"/>
                <w:sz w:val="20"/>
                <w:szCs w:val="20"/>
              </w:rPr>
              <w:t>２</w:t>
            </w:r>
            <w:r w:rsidRPr="00777197">
              <w:rPr>
                <w:rFonts w:ascii="ＭＳ 明朝" w:hAnsi="ＭＳ 明朝" w:hint="eastAsia"/>
                <w:sz w:val="20"/>
                <w:szCs w:val="20"/>
              </w:rPr>
              <w:t>回]</w:t>
            </w:r>
          </w:p>
          <w:p w14:paraId="5A329B5E" w14:textId="6935757F" w:rsidR="00B23A7A" w:rsidRPr="00777197" w:rsidRDefault="00046F06" w:rsidP="007305BD">
            <w:pPr>
              <w:spacing w:line="320" w:lineRule="exact"/>
              <w:ind w:leftChars="100" w:left="410" w:hangingChars="100" w:hanging="200"/>
              <w:rPr>
                <w:rFonts w:ascii="ＭＳ 明朝" w:hAnsi="ＭＳ 明朝"/>
                <w:sz w:val="20"/>
                <w:szCs w:val="20"/>
              </w:rPr>
            </w:pPr>
            <w:r w:rsidRPr="00777197">
              <w:rPr>
                <w:rFonts w:ascii="ＭＳ 明朝" w:hAnsi="ＭＳ 明朝" w:hint="eastAsia"/>
                <w:sz w:val="20"/>
                <w:szCs w:val="20"/>
              </w:rPr>
              <w:t>・「学校教育自己診断」（保護者）における「人権感覚を身につけている」肯定率の維持［</w:t>
            </w:r>
            <w:r w:rsidR="00D10470" w:rsidRPr="00777197">
              <w:rPr>
                <w:rFonts w:ascii="ＭＳ 明朝" w:hAnsi="ＭＳ 明朝"/>
                <w:sz w:val="20"/>
                <w:szCs w:val="20"/>
              </w:rPr>
              <w:t>97</w:t>
            </w:r>
            <w:r w:rsidRPr="00777197">
              <w:rPr>
                <w:rFonts w:ascii="ＭＳ 明朝" w:hAnsi="ＭＳ 明朝" w:hint="eastAsia"/>
                <w:sz w:val="20"/>
                <w:szCs w:val="20"/>
              </w:rPr>
              <w:t>％］</w:t>
            </w:r>
          </w:p>
          <w:p w14:paraId="00490871" w14:textId="1573D973" w:rsidR="00046F06" w:rsidRPr="00777197" w:rsidRDefault="00046F06" w:rsidP="00381C8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イ・支援を必要とする生徒への取組みを懇談会、連絡ノートで保護者と連絡を密にして継続し、把握に努める。</w:t>
            </w:r>
          </w:p>
          <w:p w14:paraId="772D4ED8" w14:textId="7DEA060E" w:rsidR="00046F06" w:rsidRPr="00777197" w:rsidRDefault="00046F06" w:rsidP="002E6E75">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 xml:space="preserve">　　[懇談会</w:t>
            </w:r>
            <w:r w:rsidR="00D10470" w:rsidRPr="00777197">
              <w:rPr>
                <w:rFonts w:ascii="ＭＳ 明朝" w:hAnsi="ＭＳ 明朝" w:hint="eastAsia"/>
                <w:sz w:val="20"/>
                <w:szCs w:val="20"/>
              </w:rPr>
              <w:t>１</w:t>
            </w:r>
            <w:r w:rsidRPr="00777197">
              <w:rPr>
                <w:rFonts w:ascii="ＭＳ 明朝" w:hAnsi="ＭＳ 明朝" w:hint="eastAsia"/>
                <w:sz w:val="20"/>
                <w:szCs w:val="20"/>
              </w:rPr>
              <w:t>回、連絡ノート授業日ごと]</w:t>
            </w:r>
          </w:p>
          <w:p w14:paraId="2036A05C" w14:textId="22951A18" w:rsidR="00046F06" w:rsidRPr="00777197" w:rsidRDefault="00046F06" w:rsidP="002E6E75">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ウ・要請をすべて承諾し、府内の高校の支援教育力の向上するため、他校の教員を集めて情報交換会・研修会を</w:t>
            </w:r>
            <w:r w:rsidR="00D10470" w:rsidRPr="00777197">
              <w:rPr>
                <w:rFonts w:ascii="ＭＳ 明朝" w:hAnsi="ＭＳ 明朝" w:hint="eastAsia"/>
                <w:sz w:val="20"/>
                <w:szCs w:val="20"/>
              </w:rPr>
              <w:t>３</w:t>
            </w:r>
            <w:r w:rsidRPr="00777197">
              <w:rPr>
                <w:rFonts w:ascii="ＭＳ 明朝" w:hAnsi="ＭＳ 明朝" w:hint="eastAsia"/>
                <w:sz w:val="20"/>
                <w:szCs w:val="20"/>
              </w:rPr>
              <w:t>回実施する。[</w:t>
            </w:r>
            <w:r w:rsidR="00D10470" w:rsidRPr="00777197">
              <w:rPr>
                <w:rFonts w:ascii="ＭＳ 明朝" w:hAnsi="ＭＳ 明朝" w:hint="eastAsia"/>
                <w:sz w:val="20"/>
                <w:szCs w:val="20"/>
              </w:rPr>
              <w:t>４</w:t>
            </w:r>
            <w:r w:rsidRPr="00777197">
              <w:rPr>
                <w:rFonts w:ascii="ＭＳ 明朝" w:hAnsi="ＭＳ 明朝" w:hint="eastAsia"/>
                <w:sz w:val="20"/>
                <w:szCs w:val="20"/>
              </w:rPr>
              <w:t>回]</w:t>
            </w:r>
          </w:p>
          <w:p w14:paraId="6AB2A357" w14:textId="53090F52" w:rsidR="00046F06" w:rsidRPr="00777197" w:rsidRDefault="00046F06" w:rsidP="004E3BEB">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62312A1A" w14:textId="4A00F19A" w:rsidR="00046F06" w:rsidRPr="00777197" w:rsidRDefault="00046F06" w:rsidP="004E3BEB">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ア・学校教育自己診断（教員）「人権教育の校内研修や学習会は充実している」肯定率</w:t>
            </w:r>
            <w:r w:rsidR="00D10470" w:rsidRPr="00777197">
              <w:rPr>
                <w:rFonts w:ascii="ＭＳ 明朝" w:hAnsi="ＭＳ 明朝"/>
                <w:sz w:val="20"/>
                <w:szCs w:val="20"/>
              </w:rPr>
              <w:t>70</w:t>
            </w:r>
            <w:r w:rsidRPr="00777197">
              <w:rPr>
                <w:rFonts w:ascii="ＭＳ 明朝" w:hAnsi="ＭＳ 明朝" w:hint="eastAsia"/>
                <w:sz w:val="20"/>
                <w:szCs w:val="20"/>
              </w:rPr>
              <w:t>％</w:t>
            </w:r>
          </w:p>
          <w:p w14:paraId="13291E0F" w14:textId="22AC179D" w:rsidR="00046F06" w:rsidRDefault="00046F06" w:rsidP="00A15CF8">
            <w:pPr>
              <w:spacing w:line="320" w:lineRule="exact"/>
              <w:ind w:leftChars="200" w:left="420"/>
              <w:jc w:val="righ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sz w:val="20"/>
                <w:szCs w:val="20"/>
              </w:rPr>
              <w:t>60</w:t>
            </w:r>
            <w:r w:rsidRPr="00777197">
              <w:rPr>
                <w:rFonts w:ascii="ＭＳ 明朝" w:hAnsi="ＭＳ 明朝" w:hint="eastAsia"/>
                <w:sz w:val="20"/>
                <w:szCs w:val="20"/>
              </w:rPr>
              <w:t>％]</w:t>
            </w:r>
          </w:p>
          <w:p w14:paraId="2B72ED88" w14:textId="5C95864D" w:rsidR="00046F06" w:rsidRPr="00777197" w:rsidRDefault="00046F06" w:rsidP="004E3BEB">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イ・学校教育自己診断の「担任以外で相談できる先生がいる」肯定率</w:t>
            </w:r>
            <w:r w:rsidR="00D10470" w:rsidRPr="00777197">
              <w:rPr>
                <w:rFonts w:ascii="ＭＳ 明朝" w:hAnsi="ＭＳ 明朝"/>
                <w:sz w:val="20"/>
                <w:szCs w:val="20"/>
              </w:rPr>
              <w:t>50</w:t>
            </w:r>
            <w:r w:rsidRPr="00777197">
              <w:rPr>
                <w:rFonts w:ascii="ＭＳ 明朝" w:hAnsi="ＭＳ 明朝" w:hint="eastAsia"/>
                <w:sz w:val="20"/>
                <w:szCs w:val="20"/>
              </w:rPr>
              <w:t>％</w:t>
            </w:r>
          </w:p>
          <w:p w14:paraId="730F4A34" w14:textId="237E999E" w:rsidR="00046F06" w:rsidRPr="00777197" w:rsidRDefault="00046F06" w:rsidP="00A15CF8">
            <w:pPr>
              <w:spacing w:line="320" w:lineRule="exact"/>
              <w:ind w:left="400" w:hangingChars="200" w:hanging="400"/>
              <w:jc w:val="righ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sz w:val="20"/>
                <w:szCs w:val="20"/>
              </w:rPr>
              <w:t>49</w:t>
            </w:r>
            <w:r w:rsidRPr="00777197">
              <w:rPr>
                <w:rFonts w:ascii="ＭＳ 明朝" w:hAnsi="ＭＳ 明朝" w:hint="eastAsia"/>
                <w:sz w:val="20"/>
                <w:szCs w:val="20"/>
              </w:rPr>
              <w:t>％]</w:t>
            </w:r>
          </w:p>
          <w:p w14:paraId="2C9E97E4" w14:textId="3C43383F" w:rsidR="00046F06" w:rsidRPr="006A3581" w:rsidRDefault="00046F06" w:rsidP="00A15CF8">
            <w:pPr>
              <w:spacing w:line="320" w:lineRule="exact"/>
              <w:ind w:left="400" w:hangingChars="200" w:hanging="400"/>
              <w:jc w:val="right"/>
              <w:rPr>
                <w:rFonts w:ascii="ＭＳ 明朝" w:hAnsi="ＭＳ 明朝"/>
                <w:sz w:val="20"/>
                <w:szCs w:val="20"/>
                <w:highlight w:val="cyan"/>
              </w:rPr>
            </w:pPr>
          </w:p>
          <w:p w14:paraId="7138CDA0" w14:textId="26BA757B" w:rsidR="006A3581" w:rsidRPr="00777197" w:rsidRDefault="006A3581" w:rsidP="00A15CF8">
            <w:pPr>
              <w:spacing w:line="320" w:lineRule="exact"/>
              <w:ind w:left="400" w:hangingChars="200" w:hanging="400"/>
              <w:jc w:val="right"/>
              <w:rPr>
                <w:rFonts w:ascii="ＭＳ 明朝" w:hAnsi="ＭＳ 明朝"/>
                <w:sz w:val="20"/>
                <w:szCs w:val="20"/>
              </w:rPr>
            </w:pPr>
          </w:p>
          <w:p w14:paraId="5B35C7FD" w14:textId="5D080025" w:rsidR="00046F06" w:rsidRPr="00777197" w:rsidRDefault="00046F06" w:rsidP="004E3BEB">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ウ・学校教育自己診断におけるいじめ対応の肯定率維持　　　　[</w:t>
            </w:r>
            <w:r w:rsidR="00D10470" w:rsidRPr="00777197">
              <w:rPr>
                <w:rFonts w:ascii="ＭＳ 明朝" w:hAnsi="ＭＳ 明朝"/>
                <w:sz w:val="20"/>
                <w:szCs w:val="20"/>
              </w:rPr>
              <w:t>87</w:t>
            </w:r>
            <w:r w:rsidRPr="00777197">
              <w:rPr>
                <w:rFonts w:ascii="ＭＳ 明朝" w:hAnsi="ＭＳ 明朝" w:hint="eastAsia"/>
                <w:sz w:val="20"/>
                <w:szCs w:val="20"/>
              </w:rPr>
              <w:t>％]</w:t>
            </w:r>
          </w:p>
          <w:p w14:paraId="52B21231" w14:textId="79A8CCAC" w:rsidR="006A3581" w:rsidRDefault="006A3581" w:rsidP="002E6E75">
            <w:pPr>
              <w:spacing w:line="320" w:lineRule="exact"/>
              <w:ind w:left="400" w:hangingChars="200" w:hanging="400"/>
              <w:rPr>
                <w:rFonts w:ascii="ＭＳ 明朝" w:hAnsi="ＭＳ 明朝"/>
                <w:sz w:val="20"/>
                <w:szCs w:val="20"/>
              </w:rPr>
            </w:pPr>
          </w:p>
          <w:p w14:paraId="5BC0EA1A" w14:textId="77777777" w:rsidR="00F44714" w:rsidRPr="00777197" w:rsidRDefault="00F44714" w:rsidP="002E6E75">
            <w:pPr>
              <w:spacing w:line="320" w:lineRule="exact"/>
              <w:ind w:left="400" w:hangingChars="200" w:hanging="400"/>
              <w:rPr>
                <w:rFonts w:ascii="ＭＳ 明朝" w:hAnsi="ＭＳ 明朝"/>
                <w:sz w:val="20"/>
                <w:szCs w:val="20"/>
              </w:rPr>
            </w:pPr>
          </w:p>
          <w:p w14:paraId="51ECB3AF" w14:textId="49110864"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00B631DF" w14:textId="2BDC9119" w:rsidR="00046F06" w:rsidRPr="00777197" w:rsidRDefault="00046F06" w:rsidP="00260D69">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ア・学校教育自己診断「生徒指導上のルール」を守っている</w:t>
            </w:r>
            <w:r w:rsidR="00D10470" w:rsidRPr="00777197">
              <w:rPr>
                <w:rFonts w:ascii="ＭＳ 明朝" w:hAnsi="ＭＳ 明朝"/>
                <w:sz w:val="20"/>
                <w:szCs w:val="20"/>
              </w:rPr>
              <w:t>94</w:t>
            </w:r>
            <w:r w:rsidRPr="00777197">
              <w:rPr>
                <w:rFonts w:ascii="ＭＳ 明朝" w:hAnsi="ＭＳ 明朝" w:hint="eastAsia"/>
                <w:sz w:val="20"/>
                <w:szCs w:val="20"/>
              </w:rPr>
              <w:t>％</w:t>
            </w:r>
          </w:p>
          <w:p w14:paraId="68A3DDB3" w14:textId="7FE7CF3A" w:rsidR="00046F06" w:rsidRDefault="00046F06" w:rsidP="00260D69">
            <w:pPr>
              <w:spacing w:line="320" w:lineRule="exact"/>
              <w:ind w:leftChars="200" w:left="420" w:firstLineChars="600" w:firstLine="1200"/>
              <w:jc w:val="righ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sz w:val="20"/>
                <w:szCs w:val="20"/>
              </w:rPr>
              <w:t>93</w:t>
            </w:r>
            <w:r w:rsidRPr="00777197">
              <w:rPr>
                <w:rFonts w:ascii="ＭＳ 明朝" w:hAnsi="ＭＳ 明朝" w:hint="eastAsia"/>
                <w:sz w:val="20"/>
                <w:szCs w:val="20"/>
              </w:rPr>
              <w:t>％]</w:t>
            </w:r>
          </w:p>
          <w:p w14:paraId="62D33357" w14:textId="3354F313" w:rsidR="00D435B5" w:rsidRPr="00777197" w:rsidRDefault="00D435B5" w:rsidP="00D435B5">
            <w:pPr>
              <w:spacing w:line="320" w:lineRule="exact"/>
              <w:ind w:left="1200" w:hangingChars="600" w:hanging="1200"/>
              <w:jc w:val="right"/>
              <w:rPr>
                <w:rFonts w:ascii="ＭＳ 明朝" w:hAnsi="ＭＳ 明朝"/>
                <w:sz w:val="20"/>
                <w:szCs w:val="20"/>
              </w:rPr>
            </w:pPr>
          </w:p>
          <w:p w14:paraId="717D03E0" w14:textId="574FDC91" w:rsidR="00046F06" w:rsidRPr="00777197"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イ・外部講師による情報モラル(</w:t>
            </w:r>
            <w:r w:rsidRPr="00777197">
              <w:rPr>
                <w:rFonts w:ascii="ＭＳ 明朝" w:hAnsi="ＭＳ 明朝"/>
                <w:sz w:val="20"/>
                <w:szCs w:val="20"/>
              </w:rPr>
              <w:t>SNS</w:t>
            </w:r>
            <w:r w:rsidRPr="00777197">
              <w:rPr>
                <w:rFonts w:ascii="ＭＳ 明朝" w:hAnsi="ＭＳ 明朝" w:hint="eastAsia"/>
                <w:sz w:val="20"/>
                <w:szCs w:val="20"/>
              </w:rPr>
              <w:t>含む)、交通安全、薬物乱用防止指導それぞれ</w:t>
            </w:r>
            <w:r w:rsidR="00D10470" w:rsidRPr="00777197">
              <w:rPr>
                <w:rFonts w:ascii="ＭＳ 明朝" w:hAnsi="ＭＳ 明朝" w:hint="eastAsia"/>
                <w:sz w:val="20"/>
                <w:szCs w:val="20"/>
              </w:rPr>
              <w:t>１</w:t>
            </w:r>
            <w:r w:rsidRPr="00777197">
              <w:rPr>
                <w:rFonts w:ascii="ＭＳ 明朝" w:hAnsi="ＭＳ 明朝" w:hint="eastAsia"/>
                <w:sz w:val="20"/>
                <w:szCs w:val="20"/>
              </w:rPr>
              <w:t>回実施する。</w:t>
            </w:r>
          </w:p>
          <w:p w14:paraId="640AAA99" w14:textId="77F2B91A" w:rsidR="00046F06" w:rsidRPr="00777197" w:rsidRDefault="00046F06" w:rsidP="00D20F4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４</w:t>
            </w:r>
            <w:r w:rsidRPr="00777197">
              <w:rPr>
                <w:rFonts w:ascii="ＭＳ 明朝" w:hAnsi="ＭＳ 明朝" w:hint="eastAsia"/>
                <w:sz w:val="20"/>
                <w:szCs w:val="20"/>
              </w:rPr>
              <w:t>）</w:t>
            </w:r>
          </w:p>
          <w:p w14:paraId="083FA419" w14:textId="05110804" w:rsidR="00046F06"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ア・堺市建設局、地域自治会との協議の継続し、歩道整備を進める。</w:t>
            </w:r>
          </w:p>
          <w:p w14:paraId="55BFCF41" w14:textId="77777777" w:rsidR="00887902" w:rsidRPr="00777197" w:rsidRDefault="00887902" w:rsidP="00D20F48">
            <w:pPr>
              <w:spacing w:line="320" w:lineRule="exact"/>
              <w:ind w:left="400" w:hangingChars="200" w:hanging="400"/>
              <w:rPr>
                <w:rFonts w:ascii="ＭＳ 明朝" w:hAnsi="ＭＳ 明朝"/>
                <w:sz w:val="20"/>
                <w:szCs w:val="20"/>
              </w:rPr>
            </w:pPr>
          </w:p>
          <w:p w14:paraId="0C8717DF" w14:textId="6BA4913F" w:rsidR="00046F06" w:rsidRPr="00777197" w:rsidRDefault="00046F06" w:rsidP="00D20F48">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５</w:t>
            </w:r>
            <w:r w:rsidRPr="00777197">
              <w:rPr>
                <w:rFonts w:ascii="ＭＳ 明朝" w:hAnsi="ＭＳ 明朝" w:hint="eastAsia"/>
                <w:sz w:val="20"/>
                <w:szCs w:val="20"/>
              </w:rPr>
              <w:t>）</w:t>
            </w:r>
          </w:p>
          <w:p w14:paraId="35AB6FBF" w14:textId="2F62E426" w:rsidR="00046F06" w:rsidRPr="00777197" w:rsidRDefault="00046F06" w:rsidP="003B7CCB">
            <w:pPr>
              <w:spacing w:line="320" w:lineRule="exact"/>
              <w:ind w:left="400" w:hangingChars="200" w:hanging="400"/>
              <w:rPr>
                <w:rFonts w:ascii="ＭＳ 明朝" w:hAnsi="ＭＳ 明朝"/>
                <w:color w:val="000000" w:themeColor="text1"/>
                <w:sz w:val="20"/>
                <w:szCs w:val="20"/>
              </w:rPr>
            </w:pPr>
            <w:r w:rsidRPr="00777197">
              <w:rPr>
                <w:rFonts w:ascii="ＭＳ 明朝" w:hAnsi="ＭＳ 明朝" w:hint="eastAsia"/>
                <w:sz w:val="20"/>
                <w:szCs w:val="20"/>
              </w:rPr>
              <w:t>ア・業務を整理し、働きやすい職場環境の整備に努めるとともに管理職等による声かけなどにより、時間外勤務者の削減に努める。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76B8582" w14:textId="5C451E63" w:rsidR="00046F06" w:rsidRPr="005750D5" w:rsidRDefault="00046F06" w:rsidP="00BD3384">
            <w:pPr>
              <w:spacing w:line="320" w:lineRule="exact"/>
              <w:rPr>
                <w:rFonts w:ascii="ＭＳ 明朝" w:hAnsi="ＭＳ 明朝"/>
                <w:sz w:val="20"/>
                <w:szCs w:val="20"/>
              </w:rPr>
            </w:pPr>
            <w:r w:rsidRPr="005750D5">
              <w:rPr>
                <w:rFonts w:ascii="ＭＳ 明朝" w:hAnsi="ＭＳ 明朝" w:hint="eastAsia"/>
                <w:sz w:val="20"/>
                <w:szCs w:val="20"/>
              </w:rPr>
              <w:t>（</w:t>
            </w:r>
            <w:r w:rsidR="00D10470" w:rsidRPr="005750D5">
              <w:rPr>
                <w:rFonts w:ascii="ＭＳ 明朝" w:hAnsi="ＭＳ 明朝" w:hint="eastAsia"/>
                <w:sz w:val="20"/>
                <w:szCs w:val="20"/>
              </w:rPr>
              <w:t>１</w:t>
            </w:r>
            <w:r w:rsidRPr="005750D5">
              <w:rPr>
                <w:rFonts w:ascii="ＭＳ 明朝" w:hAnsi="ＭＳ 明朝" w:hint="eastAsia"/>
                <w:sz w:val="20"/>
                <w:szCs w:val="20"/>
              </w:rPr>
              <w:t>）</w:t>
            </w:r>
          </w:p>
          <w:p w14:paraId="20DF8D03" w14:textId="62B54C6D" w:rsidR="00BE1D7D" w:rsidRPr="004F353C" w:rsidRDefault="00046F06" w:rsidP="00E10B39">
            <w:pPr>
              <w:spacing w:line="320" w:lineRule="exact"/>
              <w:ind w:left="498" w:hangingChars="249" w:hanging="498"/>
              <w:rPr>
                <w:rFonts w:ascii="ＭＳ 明朝" w:hAnsi="ＭＳ 明朝"/>
                <w:sz w:val="20"/>
                <w:szCs w:val="20"/>
              </w:rPr>
            </w:pPr>
            <w:r w:rsidRPr="005750D5">
              <w:rPr>
                <w:rFonts w:ascii="ＭＳ 明朝" w:hAnsi="ＭＳ 明朝" w:hint="eastAsia"/>
                <w:sz w:val="20"/>
                <w:szCs w:val="20"/>
              </w:rPr>
              <w:t>ア</w:t>
            </w:r>
            <w:r w:rsidR="00BE1D7D" w:rsidRPr="005750D5">
              <w:rPr>
                <w:rFonts w:ascii="ＭＳ 明朝" w:hAnsi="ＭＳ 明朝" w:hint="eastAsia"/>
                <w:sz w:val="20"/>
                <w:szCs w:val="20"/>
              </w:rPr>
              <w:t>・</w:t>
            </w:r>
            <w:r w:rsidR="00BE1D7D" w:rsidRPr="00BE1D7D">
              <w:rPr>
                <w:rFonts w:ascii="ＭＳ 明朝" w:hAnsi="ＭＳ 明朝" w:hint="eastAsia"/>
                <w:sz w:val="20"/>
                <w:szCs w:val="20"/>
              </w:rPr>
              <w:t>「自立支援コース」生徒の交流授業</w:t>
            </w:r>
            <w:r w:rsidR="00BE1D7D">
              <w:rPr>
                <w:rFonts w:ascii="ＭＳ 明朝" w:hAnsi="ＭＳ 明朝" w:hint="eastAsia"/>
                <w:sz w:val="20"/>
                <w:szCs w:val="20"/>
              </w:rPr>
              <w:t>は</w:t>
            </w:r>
            <w:r w:rsidR="003F1C4F" w:rsidRPr="004F353C">
              <w:rPr>
                <w:rFonts w:ascii="ＭＳ 明朝" w:hAnsi="ＭＳ 明朝" w:hint="eastAsia"/>
                <w:sz w:val="20"/>
                <w:szCs w:val="20"/>
              </w:rPr>
              <w:t>理科、社会、保健体育、芸術、家庭、情報</w:t>
            </w:r>
            <w:r w:rsidR="005750D5" w:rsidRPr="004F353C">
              <w:rPr>
                <w:rFonts w:ascii="ＭＳ 明朝" w:hAnsi="ＭＳ 明朝" w:hint="eastAsia"/>
                <w:sz w:val="20"/>
                <w:szCs w:val="20"/>
              </w:rPr>
              <w:t>の</w:t>
            </w:r>
            <w:r w:rsidR="00D10470" w:rsidRPr="004F353C">
              <w:rPr>
                <w:rFonts w:ascii="ＭＳ 明朝" w:hAnsi="ＭＳ 明朝" w:hint="eastAsia"/>
                <w:sz w:val="20"/>
                <w:szCs w:val="20"/>
              </w:rPr>
              <w:t>６</w:t>
            </w:r>
            <w:r w:rsidR="003F1C4F" w:rsidRPr="004F353C">
              <w:rPr>
                <w:rFonts w:ascii="ＭＳ 明朝" w:hAnsi="ＭＳ 明朝" w:hint="eastAsia"/>
                <w:sz w:val="20"/>
                <w:szCs w:val="20"/>
              </w:rPr>
              <w:t>教科</w:t>
            </w:r>
            <w:r w:rsidR="005750D5" w:rsidRPr="004F353C">
              <w:rPr>
                <w:rFonts w:ascii="ＭＳ 明朝" w:hAnsi="ＭＳ 明朝" w:hint="eastAsia"/>
                <w:sz w:val="20"/>
                <w:szCs w:val="20"/>
              </w:rPr>
              <w:t>で実施し</w:t>
            </w:r>
            <w:r w:rsidR="004F353C">
              <w:rPr>
                <w:rFonts w:ascii="ＭＳ 明朝" w:hAnsi="ＭＳ 明朝" w:hint="eastAsia"/>
                <w:sz w:val="20"/>
                <w:szCs w:val="20"/>
              </w:rPr>
              <w:t>、「ともに学びともに育つ」教育に取り組んでいる</w:t>
            </w:r>
            <w:r w:rsidR="00BE1D7D" w:rsidRPr="004F353C">
              <w:rPr>
                <w:rFonts w:ascii="ＭＳ 明朝" w:hAnsi="ＭＳ 明朝" w:hint="eastAsia"/>
                <w:sz w:val="20"/>
                <w:szCs w:val="20"/>
              </w:rPr>
              <w:t>。</w:t>
            </w:r>
            <w:r w:rsidR="005750D5" w:rsidRPr="004F353C">
              <w:rPr>
                <w:rFonts w:ascii="ＭＳ 明朝" w:hAnsi="ＭＳ 明朝" w:hint="eastAsia"/>
                <w:sz w:val="20"/>
                <w:szCs w:val="20"/>
              </w:rPr>
              <w:t>（</w:t>
            </w:r>
            <w:r w:rsidR="007305BD" w:rsidRPr="004F353C">
              <w:rPr>
                <w:rFonts w:ascii="ＭＳ 明朝" w:hAnsi="ＭＳ 明朝" w:hint="eastAsia"/>
                <w:sz w:val="20"/>
                <w:szCs w:val="20"/>
              </w:rPr>
              <w:t>○</w:t>
            </w:r>
            <w:r w:rsidR="005750D5" w:rsidRPr="004F353C">
              <w:rPr>
                <w:rFonts w:ascii="ＭＳ 明朝" w:hAnsi="ＭＳ 明朝" w:hint="eastAsia"/>
                <w:sz w:val="20"/>
                <w:szCs w:val="20"/>
              </w:rPr>
              <w:t>）</w:t>
            </w:r>
          </w:p>
          <w:p w14:paraId="62ED88FE" w14:textId="0BBD26D8" w:rsidR="00046F06" w:rsidRPr="007305BD" w:rsidRDefault="00046F06" w:rsidP="00BE1D7D">
            <w:pPr>
              <w:spacing w:line="320" w:lineRule="exact"/>
              <w:ind w:leftChars="147" w:left="509" w:hangingChars="100" w:hanging="200"/>
              <w:rPr>
                <w:rFonts w:ascii="ＭＳ 明朝" w:hAnsi="ＭＳ 明朝"/>
                <w:sz w:val="20"/>
                <w:szCs w:val="20"/>
              </w:rPr>
            </w:pPr>
            <w:r w:rsidRPr="007305BD">
              <w:rPr>
                <w:rFonts w:ascii="ＭＳ 明朝" w:hAnsi="ＭＳ 明朝" w:hint="eastAsia"/>
                <w:sz w:val="20"/>
                <w:szCs w:val="20"/>
              </w:rPr>
              <w:t>・</w:t>
            </w:r>
            <w:r w:rsidR="00C52275">
              <w:rPr>
                <w:rFonts w:ascii="ＭＳ 明朝" w:hAnsi="ＭＳ 明朝" w:hint="eastAsia"/>
                <w:sz w:val="20"/>
                <w:szCs w:val="20"/>
              </w:rPr>
              <w:t>支援学校と緊密に連携し、</w:t>
            </w:r>
            <w:r w:rsidR="00D10470">
              <w:rPr>
                <w:rFonts w:ascii="ＭＳ 明朝" w:hAnsi="ＭＳ 明朝" w:hint="eastAsia"/>
                <w:sz w:val="20"/>
                <w:szCs w:val="20"/>
              </w:rPr>
              <w:t>１</w:t>
            </w:r>
            <w:r w:rsidR="00C52275">
              <w:rPr>
                <w:rFonts w:ascii="ＭＳ 明朝" w:hAnsi="ＭＳ 明朝" w:hint="eastAsia"/>
                <w:sz w:val="20"/>
                <w:szCs w:val="20"/>
              </w:rPr>
              <w:t>回め</w:t>
            </w:r>
            <w:r w:rsidR="007305BD" w:rsidRPr="007305BD">
              <w:rPr>
                <w:rFonts w:ascii="ＭＳ 明朝" w:hAnsi="ＭＳ 明朝" w:hint="eastAsia"/>
                <w:sz w:val="20"/>
                <w:szCs w:val="20"/>
              </w:rPr>
              <w:t>をオンライン交流、</w:t>
            </w:r>
            <w:r w:rsidR="00D10470" w:rsidRPr="007305BD">
              <w:rPr>
                <w:rFonts w:ascii="ＭＳ 明朝" w:hAnsi="ＭＳ 明朝" w:hint="eastAsia"/>
                <w:sz w:val="20"/>
                <w:szCs w:val="20"/>
              </w:rPr>
              <w:t>２</w:t>
            </w:r>
            <w:r w:rsidRPr="007305BD">
              <w:rPr>
                <w:rFonts w:ascii="ＭＳ 明朝" w:hAnsi="ＭＳ 明朝" w:hint="eastAsia"/>
                <w:sz w:val="20"/>
                <w:szCs w:val="20"/>
              </w:rPr>
              <w:t>回</w:t>
            </w:r>
            <w:r w:rsidR="00C52275">
              <w:rPr>
                <w:rFonts w:ascii="ＭＳ 明朝" w:hAnsi="ＭＳ 明朝" w:hint="eastAsia"/>
                <w:sz w:val="20"/>
                <w:szCs w:val="20"/>
              </w:rPr>
              <w:t>め</w:t>
            </w:r>
            <w:r w:rsidR="007305BD" w:rsidRPr="007305BD">
              <w:rPr>
                <w:rFonts w:ascii="ＭＳ 明朝" w:hAnsi="ＭＳ 明朝" w:hint="eastAsia"/>
                <w:sz w:val="20"/>
                <w:szCs w:val="20"/>
              </w:rPr>
              <w:t>は感染症対策を徹底し本校へ招いての</w:t>
            </w:r>
            <w:r w:rsidRPr="007305BD">
              <w:rPr>
                <w:rFonts w:ascii="ＭＳ 明朝" w:hAnsi="ＭＳ 明朝" w:hint="eastAsia"/>
                <w:sz w:val="20"/>
                <w:szCs w:val="20"/>
              </w:rPr>
              <w:t>交流</w:t>
            </w:r>
            <w:r w:rsidR="007305BD" w:rsidRPr="007305BD">
              <w:rPr>
                <w:rFonts w:ascii="ＭＳ 明朝" w:hAnsi="ＭＳ 明朝" w:hint="eastAsia"/>
                <w:sz w:val="20"/>
                <w:szCs w:val="20"/>
              </w:rPr>
              <w:t>会を</w:t>
            </w:r>
            <w:r w:rsidRPr="007305BD">
              <w:rPr>
                <w:rFonts w:ascii="ＭＳ 明朝" w:hAnsi="ＭＳ 明朝" w:hint="eastAsia"/>
                <w:sz w:val="20"/>
                <w:szCs w:val="20"/>
              </w:rPr>
              <w:t>実施</w:t>
            </w:r>
            <w:r w:rsidR="007305BD" w:rsidRPr="007305BD">
              <w:rPr>
                <w:rFonts w:ascii="ＭＳ 明朝" w:hAnsi="ＭＳ 明朝" w:hint="eastAsia"/>
                <w:sz w:val="20"/>
                <w:szCs w:val="20"/>
              </w:rPr>
              <w:t>した</w:t>
            </w:r>
            <w:r w:rsidRPr="007305BD">
              <w:rPr>
                <w:rFonts w:ascii="ＭＳ 明朝" w:hAnsi="ＭＳ 明朝" w:hint="eastAsia"/>
                <w:sz w:val="20"/>
                <w:szCs w:val="20"/>
              </w:rPr>
              <w:t>。（</w:t>
            </w:r>
            <w:r w:rsidR="007305BD">
              <w:rPr>
                <w:rFonts w:ascii="ＭＳ 明朝" w:hAnsi="ＭＳ 明朝" w:hint="eastAsia"/>
                <w:sz w:val="20"/>
                <w:szCs w:val="20"/>
              </w:rPr>
              <w:t>○</w:t>
            </w:r>
            <w:r w:rsidRPr="007305BD">
              <w:rPr>
                <w:rFonts w:ascii="ＭＳ 明朝" w:hAnsi="ＭＳ 明朝" w:hint="eastAsia"/>
                <w:sz w:val="20"/>
                <w:szCs w:val="20"/>
              </w:rPr>
              <w:t>）</w:t>
            </w:r>
          </w:p>
          <w:p w14:paraId="4DAD5E07" w14:textId="703D76E3" w:rsidR="00046F06" w:rsidRPr="00046F06" w:rsidRDefault="007305BD" w:rsidP="007305BD">
            <w:pPr>
              <w:spacing w:line="320" w:lineRule="exact"/>
              <w:ind w:leftChars="147" w:left="509" w:hangingChars="100" w:hanging="200"/>
              <w:rPr>
                <w:rFonts w:ascii="ＭＳ 明朝" w:hAnsi="ＭＳ 明朝"/>
                <w:sz w:val="20"/>
                <w:szCs w:val="20"/>
                <w:highlight w:val="yellow"/>
              </w:rPr>
            </w:pPr>
            <w:r w:rsidRPr="007305BD">
              <w:rPr>
                <w:rFonts w:ascii="ＭＳ 明朝" w:hAnsi="ＭＳ 明朝" w:hint="eastAsia"/>
                <w:sz w:val="20"/>
                <w:szCs w:val="20"/>
              </w:rPr>
              <w:t>・「学校教育自己診断」（保護者）における「人権感覚を身につけている」</w:t>
            </w:r>
            <w:r>
              <w:rPr>
                <w:rFonts w:ascii="ＭＳ 明朝" w:hAnsi="ＭＳ 明朝" w:hint="eastAsia"/>
                <w:sz w:val="20"/>
                <w:szCs w:val="20"/>
              </w:rPr>
              <w:t>の</w:t>
            </w:r>
            <w:r w:rsidRPr="007305BD">
              <w:rPr>
                <w:rFonts w:ascii="ＭＳ 明朝" w:hAnsi="ＭＳ 明朝" w:hint="eastAsia"/>
                <w:sz w:val="20"/>
                <w:szCs w:val="20"/>
              </w:rPr>
              <w:t>肯定率</w:t>
            </w:r>
            <w:r>
              <w:rPr>
                <w:rFonts w:ascii="ＭＳ 明朝" w:hAnsi="ＭＳ 明朝" w:hint="eastAsia"/>
                <w:sz w:val="20"/>
                <w:szCs w:val="20"/>
              </w:rPr>
              <w:t>は</w:t>
            </w:r>
            <w:r w:rsidR="00D10470">
              <w:rPr>
                <w:rFonts w:ascii="ＭＳ 明朝" w:hAnsi="ＭＳ 明朝"/>
                <w:sz w:val="20"/>
                <w:szCs w:val="20"/>
              </w:rPr>
              <w:t>96</w:t>
            </w:r>
            <w:r>
              <w:rPr>
                <w:rFonts w:ascii="ＭＳ 明朝" w:hAnsi="ＭＳ 明朝" w:hint="eastAsia"/>
                <w:sz w:val="20"/>
                <w:szCs w:val="20"/>
              </w:rPr>
              <w:t>％で昨年度を</w:t>
            </w:r>
            <w:r w:rsidR="00D10470">
              <w:rPr>
                <w:rFonts w:ascii="ＭＳ 明朝" w:hAnsi="ＭＳ 明朝" w:hint="eastAsia"/>
                <w:sz w:val="20"/>
                <w:szCs w:val="20"/>
              </w:rPr>
              <w:t>１</w:t>
            </w:r>
            <w:r>
              <w:rPr>
                <w:rFonts w:ascii="ＭＳ 明朝" w:hAnsi="ＭＳ 明朝" w:hint="eastAsia"/>
                <w:sz w:val="20"/>
                <w:szCs w:val="20"/>
              </w:rPr>
              <w:t>ポイント下回ったが、高水準を保つことができた。（○）</w:t>
            </w:r>
          </w:p>
          <w:p w14:paraId="0EFCFFA6" w14:textId="58E7F941" w:rsidR="00046F06" w:rsidRPr="002341BF" w:rsidRDefault="00046F06" w:rsidP="00E10B39">
            <w:pPr>
              <w:spacing w:line="320" w:lineRule="exact"/>
              <w:ind w:leftChars="1" w:left="472" w:hangingChars="235" w:hanging="470"/>
              <w:rPr>
                <w:rFonts w:ascii="ＭＳ 明朝" w:hAnsi="ＭＳ 明朝"/>
                <w:sz w:val="20"/>
                <w:szCs w:val="20"/>
              </w:rPr>
            </w:pPr>
            <w:r w:rsidRPr="002341BF">
              <w:rPr>
                <w:rFonts w:ascii="ＭＳ 明朝" w:hAnsi="ＭＳ 明朝" w:hint="eastAsia"/>
                <w:sz w:val="20"/>
                <w:szCs w:val="20"/>
              </w:rPr>
              <w:t>イ・懇談会</w:t>
            </w:r>
            <w:r w:rsidR="007305BD" w:rsidRPr="002341BF">
              <w:rPr>
                <w:rFonts w:ascii="ＭＳ 明朝" w:hAnsi="ＭＳ 明朝" w:hint="eastAsia"/>
                <w:sz w:val="20"/>
                <w:szCs w:val="20"/>
              </w:rPr>
              <w:t>の実施、</w:t>
            </w:r>
            <w:r w:rsidRPr="002341BF">
              <w:rPr>
                <w:rFonts w:ascii="ＭＳ 明朝" w:hAnsi="ＭＳ 明朝" w:hint="eastAsia"/>
                <w:sz w:val="20"/>
                <w:szCs w:val="20"/>
              </w:rPr>
              <w:t>連絡帳や電話等</w:t>
            </w:r>
            <w:r w:rsidR="007305BD" w:rsidRPr="002341BF">
              <w:rPr>
                <w:rFonts w:ascii="ＭＳ 明朝" w:hAnsi="ＭＳ 明朝" w:hint="eastAsia"/>
                <w:sz w:val="20"/>
                <w:szCs w:val="20"/>
              </w:rPr>
              <w:t>による</w:t>
            </w:r>
            <w:r w:rsidRPr="002341BF">
              <w:rPr>
                <w:rFonts w:ascii="ＭＳ 明朝" w:hAnsi="ＭＳ 明朝" w:hint="eastAsia"/>
                <w:sz w:val="20"/>
                <w:szCs w:val="20"/>
              </w:rPr>
              <w:t>保護者と</w:t>
            </w:r>
            <w:r w:rsidR="002341BF" w:rsidRPr="002341BF">
              <w:rPr>
                <w:rFonts w:ascii="ＭＳ 明朝" w:hAnsi="ＭＳ 明朝" w:hint="eastAsia"/>
                <w:sz w:val="20"/>
                <w:szCs w:val="20"/>
              </w:rPr>
              <w:t>の日々の</w:t>
            </w:r>
            <w:r w:rsidRPr="002341BF">
              <w:rPr>
                <w:rFonts w:ascii="ＭＳ 明朝" w:hAnsi="ＭＳ 明朝" w:hint="eastAsia"/>
                <w:sz w:val="20"/>
                <w:szCs w:val="20"/>
              </w:rPr>
              <w:t>連携</w:t>
            </w:r>
            <w:r w:rsidR="002341BF" w:rsidRPr="002341BF">
              <w:rPr>
                <w:rFonts w:ascii="ＭＳ 明朝" w:hAnsi="ＭＳ 明朝" w:hint="eastAsia"/>
                <w:sz w:val="20"/>
                <w:szCs w:val="20"/>
              </w:rPr>
              <w:t>を通して</w:t>
            </w:r>
            <w:r w:rsidRPr="002341BF">
              <w:rPr>
                <w:rFonts w:ascii="ＭＳ 明朝" w:hAnsi="ＭＳ 明朝" w:hint="eastAsia"/>
                <w:sz w:val="20"/>
                <w:szCs w:val="20"/>
              </w:rPr>
              <w:t>信頼関係を構築</w:t>
            </w:r>
            <w:r w:rsidR="002341BF" w:rsidRPr="002341BF">
              <w:rPr>
                <w:rFonts w:ascii="ＭＳ 明朝" w:hAnsi="ＭＳ 明朝" w:hint="eastAsia"/>
                <w:sz w:val="20"/>
                <w:szCs w:val="20"/>
              </w:rPr>
              <w:t>し</w:t>
            </w:r>
            <w:r w:rsidRPr="002341BF">
              <w:rPr>
                <w:rFonts w:ascii="ＭＳ 明朝" w:hAnsi="ＭＳ 明朝" w:hint="eastAsia"/>
                <w:sz w:val="20"/>
                <w:szCs w:val="20"/>
              </w:rPr>
              <w:t>ている。（○）</w:t>
            </w:r>
          </w:p>
          <w:p w14:paraId="1AE83343"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3357D3FA"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4B6BF5B6"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07BE236F"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6150CA61" w14:textId="5DE49478" w:rsidR="00B3768E" w:rsidRPr="00C46D04" w:rsidRDefault="00046F06" w:rsidP="00E10B39">
            <w:pPr>
              <w:spacing w:line="320" w:lineRule="exact"/>
              <w:ind w:left="538" w:hangingChars="269" w:hanging="538"/>
              <w:rPr>
                <w:rFonts w:ascii="ＭＳ 明朝" w:hAnsi="ＭＳ 明朝"/>
                <w:sz w:val="20"/>
                <w:szCs w:val="20"/>
              </w:rPr>
            </w:pPr>
            <w:r w:rsidRPr="00B3768E">
              <w:rPr>
                <w:rFonts w:ascii="ＭＳ 明朝" w:hAnsi="ＭＳ 明朝" w:hint="eastAsia"/>
                <w:sz w:val="20"/>
                <w:szCs w:val="20"/>
              </w:rPr>
              <w:t>ウ・高等学校支援教育力充実事業支援教育サポート校として</w:t>
            </w:r>
            <w:r w:rsidR="00F1174A" w:rsidRPr="004F353C">
              <w:rPr>
                <w:rFonts w:ascii="ＭＳ 明朝" w:hAnsi="ＭＳ 明朝" w:hint="eastAsia"/>
                <w:sz w:val="20"/>
                <w:szCs w:val="20"/>
              </w:rPr>
              <w:t>、</w:t>
            </w:r>
            <w:r w:rsidR="00B3768E" w:rsidRPr="00C46D04">
              <w:rPr>
                <w:rFonts w:ascii="ＭＳ 明朝" w:hAnsi="ＭＳ 明朝" w:hint="eastAsia"/>
                <w:sz w:val="20"/>
                <w:szCs w:val="20"/>
              </w:rPr>
              <w:t>相談要請への派遣</w:t>
            </w:r>
            <w:r w:rsidR="003774C0" w:rsidRPr="00C46D04">
              <w:rPr>
                <w:rFonts w:ascii="ＭＳ 明朝" w:hAnsi="ＭＳ 明朝" w:hint="eastAsia"/>
                <w:sz w:val="20"/>
                <w:szCs w:val="20"/>
              </w:rPr>
              <w:t>（</w:t>
            </w:r>
            <w:r w:rsidR="00D10470" w:rsidRPr="00C46D04">
              <w:rPr>
                <w:rFonts w:ascii="ＭＳ 明朝" w:hAnsi="ＭＳ 明朝"/>
                <w:sz w:val="20"/>
                <w:szCs w:val="20"/>
              </w:rPr>
              <w:t>18</w:t>
            </w:r>
            <w:r w:rsidR="003774C0" w:rsidRPr="00C46D04">
              <w:rPr>
                <w:rFonts w:ascii="ＭＳ 明朝" w:hAnsi="ＭＳ 明朝" w:hint="eastAsia"/>
                <w:sz w:val="20"/>
                <w:szCs w:val="20"/>
              </w:rPr>
              <w:t>校</w:t>
            </w:r>
            <w:r w:rsidR="00D10470" w:rsidRPr="00C46D04">
              <w:rPr>
                <w:rFonts w:ascii="ＭＳ 明朝" w:hAnsi="ＭＳ 明朝"/>
                <w:sz w:val="20"/>
                <w:szCs w:val="20"/>
              </w:rPr>
              <w:t>59</w:t>
            </w:r>
            <w:r w:rsidR="003774C0" w:rsidRPr="00C46D04">
              <w:rPr>
                <w:rFonts w:ascii="ＭＳ 明朝" w:hAnsi="ＭＳ 明朝" w:hint="eastAsia"/>
                <w:sz w:val="20"/>
                <w:szCs w:val="20"/>
              </w:rPr>
              <w:t>件）</w:t>
            </w:r>
            <w:r w:rsidR="00B3768E" w:rsidRPr="00C46D04">
              <w:rPr>
                <w:rFonts w:ascii="ＭＳ 明朝" w:hAnsi="ＭＳ 明朝" w:hint="eastAsia"/>
                <w:sz w:val="20"/>
                <w:szCs w:val="20"/>
              </w:rPr>
              <w:t>、支援教育コーディネーター連絡会</w:t>
            </w:r>
            <w:r w:rsidR="003774C0" w:rsidRPr="00C46D04">
              <w:rPr>
                <w:rFonts w:ascii="ＭＳ 明朝" w:hAnsi="ＭＳ 明朝" w:hint="eastAsia"/>
                <w:sz w:val="20"/>
                <w:szCs w:val="20"/>
              </w:rPr>
              <w:t>（</w:t>
            </w:r>
            <w:r w:rsidR="00D10470" w:rsidRPr="00C46D04">
              <w:rPr>
                <w:rFonts w:ascii="ＭＳ 明朝" w:hAnsi="ＭＳ 明朝" w:hint="eastAsia"/>
                <w:sz w:val="20"/>
                <w:szCs w:val="20"/>
              </w:rPr>
              <w:t>４</w:t>
            </w:r>
            <w:r w:rsidR="003774C0" w:rsidRPr="00C46D04">
              <w:rPr>
                <w:rFonts w:ascii="ＭＳ 明朝" w:hAnsi="ＭＳ 明朝" w:hint="eastAsia"/>
                <w:sz w:val="20"/>
                <w:szCs w:val="20"/>
              </w:rPr>
              <w:t>学区</w:t>
            </w:r>
            <w:r w:rsidR="00D10470" w:rsidRPr="00C46D04">
              <w:rPr>
                <w:rFonts w:ascii="ＭＳ 明朝" w:hAnsi="ＭＳ 明朝" w:hint="eastAsia"/>
                <w:sz w:val="20"/>
                <w:szCs w:val="20"/>
              </w:rPr>
              <w:t>３</w:t>
            </w:r>
            <w:r w:rsidR="003774C0" w:rsidRPr="00C46D04">
              <w:rPr>
                <w:rFonts w:ascii="ＭＳ 明朝" w:hAnsi="ＭＳ 明朝" w:hint="eastAsia"/>
                <w:sz w:val="20"/>
                <w:szCs w:val="20"/>
              </w:rPr>
              <w:t>回、府内全域私立高校</w:t>
            </w:r>
            <w:r w:rsidR="00D10470" w:rsidRPr="00C46D04">
              <w:rPr>
                <w:rFonts w:ascii="ＭＳ 明朝" w:hAnsi="ＭＳ 明朝" w:hint="eastAsia"/>
                <w:sz w:val="20"/>
                <w:szCs w:val="20"/>
              </w:rPr>
              <w:t>１</w:t>
            </w:r>
            <w:r w:rsidR="003774C0" w:rsidRPr="00C46D04">
              <w:rPr>
                <w:rFonts w:ascii="ＭＳ 明朝" w:hAnsi="ＭＳ 明朝" w:hint="eastAsia"/>
                <w:sz w:val="20"/>
                <w:szCs w:val="20"/>
              </w:rPr>
              <w:t>回）</w:t>
            </w:r>
            <w:r w:rsidR="00B3768E" w:rsidRPr="00C46D04">
              <w:rPr>
                <w:rFonts w:ascii="ＭＳ 明朝" w:hAnsi="ＭＳ 明朝" w:hint="eastAsia"/>
                <w:sz w:val="20"/>
                <w:szCs w:val="20"/>
              </w:rPr>
              <w:t>、</w:t>
            </w:r>
            <w:r w:rsidR="003774C0" w:rsidRPr="00C46D04">
              <w:rPr>
                <w:rFonts w:ascii="ＭＳ 明朝" w:hAnsi="ＭＳ 明朝" w:hint="eastAsia"/>
                <w:sz w:val="20"/>
                <w:szCs w:val="20"/>
              </w:rPr>
              <w:t>教職員研修</w:t>
            </w:r>
            <w:r w:rsidR="00D10470" w:rsidRPr="00C46D04">
              <w:rPr>
                <w:rFonts w:ascii="ＭＳ 明朝" w:hAnsi="ＭＳ 明朝" w:hint="eastAsia"/>
                <w:sz w:val="20"/>
                <w:szCs w:val="20"/>
              </w:rPr>
              <w:t>２</w:t>
            </w:r>
            <w:r w:rsidR="003774C0" w:rsidRPr="00C46D04">
              <w:rPr>
                <w:rFonts w:ascii="ＭＳ 明朝" w:hAnsi="ＭＳ 明朝" w:hint="eastAsia"/>
                <w:sz w:val="20"/>
                <w:szCs w:val="20"/>
              </w:rPr>
              <w:t>回（府立高校他校）、</w:t>
            </w:r>
            <w:r w:rsidR="00B3768E" w:rsidRPr="00C46D04">
              <w:rPr>
                <w:rFonts w:ascii="ＭＳ 明朝" w:hAnsi="ＭＳ 明朝" w:hint="eastAsia"/>
                <w:sz w:val="20"/>
                <w:szCs w:val="20"/>
              </w:rPr>
              <w:t>研修会</w:t>
            </w:r>
            <w:r w:rsidR="00D10470" w:rsidRPr="00C46D04">
              <w:rPr>
                <w:rFonts w:ascii="ＭＳ 明朝" w:hAnsi="ＭＳ 明朝" w:hint="eastAsia"/>
                <w:sz w:val="20"/>
                <w:szCs w:val="20"/>
              </w:rPr>
              <w:t>３</w:t>
            </w:r>
            <w:r w:rsidR="000F211C" w:rsidRPr="00C46D04">
              <w:rPr>
                <w:rFonts w:ascii="ＭＳ 明朝" w:hAnsi="ＭＳ 明朝" w:hint="eastAsia"/>
                <w:sz w:val="20"/>
                <w:szCs w:val="20"/>
              </w:rPr>
              <w:t>回</w:t>
            </w:r>
            <w:r w:rsidR="00B3768E" w:rsidRPr="00C46D04">
              <w:rPr>
                <w:rFonts w:ascii="ＭＳ 明朝" w:hAnsi="ＭＳ 明朝" w:hint="eastAsia"/>
                <w:sz w:val="20"/>
                <w:szCs w:val="20"/>
              </w:rPr>
              <w:t>を開催した。（◎）</w:t>
            </w:r>
          </w:p>
          <w:p w14:paraId="19689F14" w14:textId="1B0D4702" w:rsidR="00046F06" w:rsidRPr="00DE3A34" w:rsidRDefault="00046F06" w:rsidP="00BD3384">
            <w:pPr>
              <w:spacing w:line="320" w:lineRule="exact"/>
              <w:rPr>
                <w:rFonts w:ascii="ＭＳ 明朝" w:hAnsi="ＭＳ 明朝"/>
                <w:sz w:val="20"/>
                <w:szCs w:val="20"/>
              </w:rPr>
            </w:pPr>
            <w:r w:rsidRPr="00C46D04">
              <w:rPr>
                <w:rFonts w:ascii="ＭＳ 明朝" w:hAnsi="ＭＳ 明朝" w:hint="eastAsia"/>
                <w:sz w:val="20"/>
                <w:szCs w:val="20"/>
              </w:rPr>
              <w:t>（</w:t>
            </w:r>
            <w:r w:rsidR="00D10470" w:rsidRPr="00C46D04">
              <w:rPr>
                <w:rFonts w:ascii="ＭＳ 明朝" w:hAnsi="ＭＳ 明朝" w:hint="eastAsia"/>
                <w:sz w:val="20"/>
                <w:szCs w:val="20"/>
              </w:rPr>
              <w:t>２</w:t>
            </w:r>
            <w:r w:rsidRPr="00C46D04">
              <w:rPr>
                <w:rFonts w:ascii="ＭＳ 明朝" w:hAnsi="ＭＳ 明朝" w:hint="eastAsia"/>
                <w:sz w:val="20"/>
                <w:szCs w:val="20"/>
              </w:rPr>
              <w:t>）</w:t>
            </w:r>
          </w:p>
          <w:p w14:paraId="5DAB8CE5" w14:textId="57A3C916" w:rsidR="00046F06" w:rsidRPr="00DE3A34" w:rsidRDefault="00046F06" w:rsidP="002E6FEA">
            <w:pPr>
              <w:spacing w:line="320" w:lineRule="exact"/>
              <w:ind w:left="400" w:hangingChars="200" w:hanging="400"/>
              <w:rPr>
                <w:rFonts w:ascii="ＭＳ 明朝" w:hAnsi="ＭＳ 明朝"/>
                <w:sz w:val="20"/>
                <w:szCs w:val="20"/>
              </w:rPr>
            </w:pPr>
            <w:r w:rsidRPr="00DE3A34">
              <w:rPr>
                <w:rFonts w:ascii="ＭＳ 明朝" w:hAnsi="ＭＳ 明朝" w:hint="eastAsia"/>
                <w:sz w:val="20"/>
                <w:szCs w:val="20"/>
              </w:rPr>
              <w:t>ア・</w:t>
            </w:r>
            <w:r w:rsidR="002E6FEA" w:rsidRPr="00DE3A34">
              <w:rPr>
                <w:rFonts w:ascii="ＭＳ 明朝" w:hAnsi="ＭＳ 明朝" w:hint="eastAsia"/>
                <w:sz w:val="20"/>
                <w:szCs w:val="20"/>
              </w:rPr>
              <w:t>生徒の指導や支援に密接なテーマ設定を行い、人権講演会および人権研修と実施形態を変えて開催し、研修の充実を図った。</w:t>
            </w:r>
            <w:r w:rsidRPr="00DE3A34">
              <w:rPr>
                <w:rFonts w:ascii="ＭＳ 明朝" w:hAnsi="ＭＳ 明朝" w:hint="eastAsia"/>
                <w:sz w:val="20"/>
                <w:szCs w:val="20"/>
              </w:rPr>
              <w:t>学校教育自己診断（教員）「人権教育の校内研修や学習会は充実している」肯定率</w:t>
            </w:r>
            <w:r w:rsidR="00DE3A34" w:rsidRPr="00DE3A34">
              <w:rPr>
                <w:rFonts w:ascii="ＭＳ 明朝" w:hAnsi="ＭＳ 明朝" w:hint="eastAsia"/>
                <w:sz w:val="20"/>
                <w:szCs w:val="20"/>
              </w:rPr>
              <w:t>は</w:t>
            </w:r>
            <w:r w:rsidR="00D10470" w:rsidRPr="00DE3A34">
              <w:rPr>
                <w:rFonts w:ascii="ＭＳ 明朝" w:hAnsi="ＭＳ 明朝"/>
                <w:sz w:val="20"/>
                <w:szCs w:val="20"/>
              </w:rPr>
              <w:t>75</w:t>
            </w:r>
            <w:r w:rsidR="00DE3A34" w:rsidRPr="00DE3A34">
              <w:rPr>
                <w:rFonts w:ascii="ＭＳ 明朝" w:hAnsi="ＭＳ 明朝" w:hint="eastAsia"/>
                <w:sz w:val="20"/>
                <w:szCs w:val="20"/>
              </w:rPr>
              <w:t>％であった。</w:t>
            </w:r>
            <w:r w:rsidRPr="00DE3A34">
              <w:rPr>
                <w:rFonts w:ascii="ＭＳ 明朝" w:hAnsi="ＭＳ 明朝" w:hint="eastAsia"/>
                <w:sz w:val="20"/>
                <w:szCs w:val="20"/>
              </w:rPr>
              <w:t>（</w:t>
            </w:r>
            <w:r w:rsidR="00DE3A34" w:rsidRPr="00DE3A34">
              <w:rPr>
                <w:rFonts w:ascii="ＭＳ 明朝" w:hAnsi="ＭＳ 明朝" w:hint="eastAsia"/>
                <w:sz w:val="20"/>
                <w:szCs w:val="20"/>
              </w:rPr>
              <w:t>○</w:t>
            </w:r>
            <w:r w:rsidRPr="00DE3A34">
              <w:rPr>
                <w:rFonts w:ascii="ＭＳ 明朝" w:hAnsi="ＭＳ 明朝" w:hint="eastAsia"/>
                <w:sz w:val="20"/>
                <w:szCs w:val="20"/>
              </w:rPr>
              <w:t>）</w:t>
            </w:r>
          </w:p>
          <w:p w14:paraId="194903BC" w14:textId="020039D4" w:rsidR="00046F06" w:rsidRPr="00A770CF" w:rsidRDefault="00BD3384" w:rsidP="00BD3384">
            <w:pPr>
              <w:spacing w:line="320" w:lineRule="exact"/>
              <w:ind w:left="400" w:hangingChars="200" w:hanging="400"/>
              <w:rPr>
                <w:rFonts w:ascii="ＭＳ 明朝" w:hAnsi="ＭＳ 明朝"/>
                <w:sz w:val="20"/>
                <w:szCs w:val="20"/>
              </w:rPr>
            </w:pPr>
            <w:r w:rsidRPr="00A770CF">
              <w:rPr>
                <w:rFonts w:ascii="ＭＳ 明朝" w:hAnsi="ＭＳ 明朝" w:hint="eastAsia"/>
                <w:sz w:val="20"/>
                <w:szCs w:val="20"/>
              </w:rPr>
              <w:t>イ・</w:t>
            </w:r>
            <w:r w:rsidR="00A770CF" w:rsidRPr="00A770CF">
              <w:rPr>
                <w:rFonts w:ascii="ＭＳ 明朝" w:hAnsi="ＭＳ 明朝" w:hint="eastAsia"/>
                <w:sz w:val="20"/>
                <w:szCs w:val="20"/>
              </w:rPr>
              <w:t>相談窓口の周知や教職員間の定期的な情報共有などにより、相談しやすい体制づくりを行ってきたが、</w:t>
            </w:r>
            <w:r w:rsidRPr="00A770CF">
              <w:rPr>
                <w:rFonts w:ascii="ＭＳ 明朝" w:hAnsi="ＭＳ 明朝" w:hint="eastAsia"/>
                <w:sz w:val="20"/>
                <w:szCs w:val="20"/>
              </w:rPr>
              <w:t>学校教育自己診断</w:t>
            </w:r>
            <w:r w:rsidR="00046F06" w:rsidRPr="00A770CF">
              <w:rPr>
                <w:rFonts w:ascii="ＭＳ 明朝" w:hAnsi="ＭＳ 明朝" w:hint="eastAsia"/>
                <w:sz w:val="20"/>
                <w:szCs w:val="20"/>
              </w:rPr>
              <w:t>「担任以外で相談できる先生がいる」</w:t>
            </w:r>
            <w:r w:rsidRPr="00A770CF">
              <w:rPr>
                <w:rFonts w:ascii="ＭＳ 明朝" w:hAnsi="ＭＳ 明朝" w:hint="eastAsia"/>
                <w:sz w:val="20"/>
                <w:szCs w:val="20"/>
              </w:rPr>
              <w:t>の</w:t>
            </w:r>
            <w:r w:rsidR="00046F06" w:rsidRPr="00A770CF">
              <w:rPr>
                <w:rFonts w:ascii="ＭＳ 明朝" w:hAnsi="ＭＳ 明朝" w:hint="eastAsia"/>
                <w:sz w:val="20"/>
                <w:szCs w:val="20"/>
              </w:rPr>
              <w:t>肯定率</w:t>
            </w:r>
            <w:r w:rsidR="00D10470" w:rsidRPr="00A770CF">
              <w:rPr>
                <w:rFonts w:ascii="ＭＳ 明朝" w:hAnsi="ＭＳ 明朝"/>
                <w:sz w:val="20"/>
                <w:szCs w:val="20"/>
              </w:rPr>
              <w:t>48</w:t>
            </w:r>
            <w:r w:rsidRPr="00A770CF">
              <w:rPr>
                <w:rFonts w:ascii="ＭＳ 明朝" w:hAnsi="ＭＳ 明朝" w:hint="eastAsia"/>
                <w:sz w:val="20"/>
                <w:szCs w:val="20"/>
              </w:rPr>
              <w:t>％</w:t>
            </w:r>
            <w:r w:rsidR="00A770CF" w:rsidRPr="00A770CF">
              <w:rPr>
                <w:rFonts w:ascii="ＭＳ 明朝" w:hAnsi="ＭＳ 明朝" w:hint="eastAsia"/>
                <w:sz w:val="20"/>
                <w:szCs w:val="20"/>
              </w:rPr>
              <w:t>となった。</w:t>
            </w:r>
            <w:r w:rsidRPr="00A770CF">
              <w:rPr>
                <w:rFonts w:ascii="ＭＳ 明朝" w:hAnsi="ＭＳ 明朝" w:hint="eastAsia"/>
                <w:sz w:val="20"/>
                <w:szCs w:val="20"/>
              </w:rPr>
              <w:t>（△</w:t>
            </w:r>
            <w:r w:rsidR="00046F06" w:rsidRPr="00A770CF">
              <w:rPr>
                <w:rFonts w:ascii="ＭＳ 明朝" w:hAnsi="ＭＳ 明朝" w:hint="eastAsia"/>
                <w:sz w:val="20"/>
                <w:szCs w:val="20"/>
              </w:rPr>
              <w:t>）</w:t>
            </w:r>
          </w:p>
          <w:p w14:paraId="21211545" w14:textId="6CBC897B" w:rsidR="00046F06" w:rsidRPr="00A770CF" w:rsidRDefault="00A770CF" w:rsidP="00BD3384">
            <w:pPr>
              <w:spacing w:line="320" w:lineRule="exact"/>
              <w:ind w:leftChars="200" w:left="420"/>
              <w:rPr>
                <w:rFonts w:ascii="ＭＳ 明朝" w:hAnsi="ＭＳ 明朝"/>
                <w:sz w:val="20"/>
                <w:szCs w:val="20"/>
              </w:rPr>
            </w:pPr>
            <w:r w:rsidRPr="00A770CF">
              <w:rPr>
                <w:rFonts w:ascii="ＭＳ 明朝" w:hAnsi="ＭＳ 明朝" w:hint="eastAsia"/>
                <w:sz w:val="20"/>
                <w:szCs w:val="20"/>
              </w:rPr>
              <w:t>教職員から生徒への声掛けなど、更なる相談しやすい雰囲気の醸成を図っていく。</w:t>
            </w:r>
          </w:p>
          <w:p w14:paraId="28223FFF" w14:textId="5825C773" w:rsidR="00046F06" w:rsidRPr="00F44714" w:rsidRDefault="00046F06" w:rsidP="00F44714">
            <w:pPr>
              <w:spacing w:line="320" w:lineRule="exact"/>
              <w:ind w:left="400" w:hangingChars="200" w:hanging="400"/>
              <w:rPr>
                <w:rFonts w:ascii="ＭＳ 明朝" w:hAnsi="ＭＳ 明朝"/>
                <w:sz w:val="20"/>
                <w:szCs w:val="20"/>
              </w:rPr>
            </w:pPr>
            <w:r w:rsidRPr="00F44714">
              <w:rPr>
                <w:rFonts w:ascii="ＭＳ 明朝" w:hAnsi="ＭＳ 明朝" w:hint="eastAsia"/>
                <w:sz w:val="20"/>
                <w:szCs w:val="20"/>
              </w:rPr>
              <w:t>ウ・</w:t>
            </w:r>
            <w:r w:rsidR="007D6ECF" w:rsidRPr="00F44714">
              <w:rPr>
                <w:rFonts w:ascii="ＭＳ 明朝" w:hAnsi="ＭＳ 明朝" w:hint="eastAsia"/>
                <w:sz w:val="20"/>
                <w:szCs w:val="20"/>
              </w:rPr>
              <w:t>組織的な対応を行ってきたが、</w:t>
            </w:r>
            <w:r w:rsidRPr="00F44714">
              <w:rPr>
                <w:rFonts w:ascii="ＭＳ 明朝" w:hAnsi="ＭＳ 明朝" w:hint="eastAsia"/>
                <w:sz w:val="20"/>
                <w:szCs w:val="20"/>
              </w:rPr>
              <w:t>いじめ対応の肯定率</w:t>
            </w:r>
            <w:r w:rsidR="007D6ECF" w:rsidRPr="00F44714">
              <w:rPr>
                <w:rFonts w:ascii="ＭＳ 明朝" w:hAnsi="ＭＳ 明朝" w:hint="eastAsia"/>
                <w:sz w:val="20"/>
                <w:szCs w:val="20"/>
              </w:rPr>
              <w:t>（学校教育自己診断）は</w:t>
            </w:r>
            <w:r w:rsidR="00D10470" w:rsidRPr="00F44714">
              <w:rPr>
                <w:rFonts w:ascii="ＭＳ 明朝" w:hAnsi="ＭＳ 明朝"/>
                <w:sz w:val="20"/>
                <w:szCs w:val="20"/>
              </w:rPr>
              <w:t>85</w:t>
            </w:r>
            <w:r w:rsidRPr="00F44714">
              <w:rPr>
                <w:rFonts w:ascii="ＭＳ 明朝" w:hAnsi="ＭＳ 明朝" w:hint="eastAsia"/>
                <w:sz w:val="20"/>
                <w:szCs w:val="20"/>
              </w:rPr>
              <w:t>％</w:t>
            </w:r>
            <w:r w:rsidR="007D6ECF" w:rsidRPr="00F44714">
              <w:rPr>
                <w:rFonts w:ascii="ＭＳ 明朝" w:hAnsi="ＭＳ 明朝" w:hint="eastAsia"/>
                <w:sz w:val="20"/>
                <w:szCs w:val="20"/>
              </w:rPr>
              <w:t>であった。</w:t>
            </w:r>
            <w:r w:rsidRPr="00F44714">
              <w:rPr>
                <w:rFonts w:ascii="ＭＳ 明朝" w:hAnsi="ＭＳ 明朝" w:hint="eastAsia"/>
                <w:sz w:val="20"/>
                <w:szCs w:val="20"/>
              </w:rPr>
              <w:t>（</w:t>
            </w:r>
            <w:r w:rsidR="007D6ECF" w:rsidRPr="00F44714">
              <w:rPr>
                <w:rFonts w:ascii="ＭＳ 明朝" w:hAnsi="ＭＳ 明朝" w:hint="eastAsia"/>
                <w:sz w:val="20"/>
                <w:szCs w:val="20"/>
              </w:rPr>
              <w:t>△</w:t>
            </w:r>
            <w:r w:rsidRPr="00F44714">
              <w:rPr>
                <w:rFonts w:ascii="ＭＳ 明朝" w:hAnsi="ＭＳ 明朝" w:hint="eastAsia"/>
                <w:sz w:val="20"/>
                <w:szCs w:val="20"/>
              </w:rPr>
              <w:t>）</w:t>
            </w:r>
            <w:r w:rsidR="007D6ECF" w:rsidRPr="00F44714">
              <w:rPr>
                <w:rFonts w:ascii="ＭＳ 明朝" w:hAnsi="ＭＳ 明朝" w:hint="eastAsia"/>
                <w:sz w:val="20"/>
                <w:szCs w:val="20"/>
              </w:rPr>
              <w:t>前述の教育相談体制の充実と合わせて、教職員一人</w:t>
            </w:r>
            <w:r w:rsidR="00006862">
              <w:rPr>
                <w:rFonts w:ascii="ＭＳ 明朝" w:hAnsi="ＭＳ 明朝" w:hint="eastAsia"/>
                <w:sz w:val="20"/>
                <w:szCs w:val="20"/>
              </w:rPr>
              <w:t>ひとり</w:t>
            </w:r>
            <w:r w:rsidR="007D6ECF" w:rsidRPr="00F44714">
              <w:rPr>
                <w:rFonts w:ascii="ＭＳ 明朝" w:hAnsi="ＭＳ 明朝" w:hint="eastAsia"/>
                <w:sz w:val="20"/>
                <w:szCs w:val="20"/>
              </w:rPr>
              <w:t>が敏感で寄り添う指導ができる</w:t>
            </w:r>
            <w:r w:rsidR="00F44714" w:rsidRPr="00F44714">
              <w:rPr>
                <w:rFonts w:ascii="ＭＳ 明朝" w:hAnsi="ＭＳ 明朝" w:hint="eastAsia"/>
                <w:sz w:val="20"/>
                <w:szCs w:val="20"/>
              </w:rPr>
              <w:t>よう資質の向上に努める。</w:t>
            </w:r>
          </w:p>
          <w:p w14:paraId="44FDD79A" w14:textId="38D7033A" w:rsidR="00046F06" w:rsidRPr="00631549" w:rsidRDefault="00046F06" w:rsidP="00BD3384">
            <w:pPr>
              <w:spacing w:line="320" w:lineRule="exact"/>
              <w:rPr>
                <w:rFonts w:ascii="ＭＳ 明朝" w:hAnsi="ＭＳ 明朝"/>
                <w:sz w:val="20"/>
                <w:szCs w:val="20"/>
              </w:rPr>
            </w:pPr>
            <w:r w:rsidRPr="00631549">
              <w:rPr>
                <w:rFonts w:ascii="ＭＳ 明朝" w:hAnsi="ＭＳ 明朝" w:hint="eastAsia"/>
                <w:sz w:val="20"/>
                <w:szCs w:val="20"/>
              </w:rPr>
              <w:t>（</w:t>
            </w:r>
            <w:r w:rsidR="00D10470" w:rsidRPr="00631549">
              <w:rPr>
                <w:rFonts w:ascii="ＭＳ 明朝" w:hAnsi="ＭＳ 明朝" w:hint="eastAsia"/>
                <w:sz w:val="20"/>
                <w:szCs w:val="20"/>
              </w:rPr>
              <w:t>３</w:t>
            </w:r>
            <w:r w:rsidRPr="00631549">
              <w:rPr>
                <w:rFonts w:ascii="ＭＳ 明朝" w:hAnsi="ＭＳ 明朝" w:hint="eastAsia"/>
                <w:sz w:val="20"/>
                <w:szCs w:val="20"/>
              </w:rPr>
              <w:t>）</w:t>
            </w:r>
          </w:p>
          <w:p w14:paraId="68319A32" w14:textId="6697FF15" w:rsidR="00631549" w:rsidRPr="00631549" w:rsidRDefault="00046F06" w:rsidP="00BD3384">
            <w:pPr>
              <w:spacing w:line="320" w:lineRule="exact"/>
              <w:ind w:left="400" w:hangingChars="200" w:hanging="400"/>
              <w:rPr>
                <w:rFonts w:ascii="ＭＳ 明朝" w:hAnsi="ＭＳ 明朝"/>
                <w:sz w:val="20"/>
                <w:szCs w:val="20"/>
              </w:rPr>
            </w:pPr>
            <w:r w:rsidRPr="00631549">
              <w:rPr>
                <w:rFonts w:ascii="ＭＳ 明朝" w:hAnsi="ＭＳ 明朝" w:hint="eastAsia"/>
                <w:sz w:val="20"/>
                <w:szCs w:val="20"/>
              </w:rPr>
              <w:t>ア・</w:t>
            </w:r>
            <w:r w:rsidRPr="00631549">
              <w:rPr>
                <w:rFonts w:ascii="ＭＳ 明朝" w:hAnsi="ＭＳ 明朝" w:hint="eastAsia"/>
                <w:color w:val="000000" w:themeColor="text1"/>
                <w:sz w:val="20"/>
                <w:szCs w:val="20"/>
              </w:rPr>
              <w:t>学</w:t>
            </w:r>
            <w:r w:rsidRPr="00631549">
              <w:rPr>
                <w:rFonts w:ascii="ＭＳ 明朝" w:hAnsi="ＭＳ 明朝" w:hint="eastAsia"/>
                <w:sz w:val="20"/>
                <w:szCs w:val="20"/>
              </w:rPr>
              <w:t>校教育自己診断「生徒指導上のルール」を守っている</w:t>
            </w:r>
            <w:r w:rsidR="00D10470" w:rsidRPr="00631549">
              <w:rPr>
                <w:rFonts w:ascii="ＭＳ 明朝" w:hAnsi="ＭＳ 明朝"/>
                <w:sz w:val="20"/>
                <w:szCs w:val="20"/>
              </w:rPr>
              <w:t>90</w:t>
            </w:r>
            <w:r w:rsidRPr="00631549">
              <w:rPr>
                <w:rFonts w:ascii="ＭＳ 明朝" w:hAnsi="ＭＳ 明朝" w:hint="eastAsia"/>
                <w:sz w:val="20"/>
                <w:szCs w:val="20"/>
              </w:rPr>
              <w:t>％と昨年度より</w:t>
            </w:r>
            <w:r w:rsidR="00631549" w:rsidRPr="00631549">
              <w:rPr>
                <w:rFonts w:ascii="ＭＳ 明朝" w:hAnsi="ＭＳ 明朝" w:hint="eastAsia"/>
                <w:sz w:val="20"/>
                <w:szCs w:val="20"/>
              </w:rPr>
              <w:t>低下した。（△）</w:t>
            </w:r>
          </w:p>
          <w:p w14:paraId="5945111A" w14:textId="51F55E9C" w:rsidR="00046F06" w:rsidRPr="00631549" w:rsidRDefault="00631549" w:rsidP="00631549">
            <w:pPr>
              <w:spacing w:line="320" w:lineRule="exact"/>
              <w:ind w:leftChars="200" w:left="420"/>
              <w:rPr>
                <w:rFonts w:ascii="ＭＳ 明朝" w:hAnsi="ＭＳ 明朝"/>
                <w:sz w:val="20"/>
                <w:szCs w:val="20"/>
              </w:rPr>
            </w:pPr>
            <w:r w:rsidRPr="00631549">
              <w:rPr>
                <w:rFonts w:ascii="ＭＳ 明朝" w:hAnsi="ＭＳ 明朝" w:hint="eastAsia"/>
                <w:sz w:val="20"/>
                <w:szCs w:val="20"/>
              </w:rPr>
              <w:t>規範意識を向上させるため、生徒指導面からのアプローチに加え、生徒自治会活動など生徒側からの変化も引き出せるよう取り組みたい。</w:t>
            </w:r>
          </w:p>
          <w:p w14:paraId="49ADEA56" w14:textId="0594495D" w:rsidR="00046F06" w:rsidRPr="00046F06" w:rsidRDefault="00046F06" w:rsidP="00BD3384">
            <w:pPr>
              <w:spacing w:line="320" w:lineRule="exact"/>
              <w:ind w:left="400" w:hangingChars="200" w:hanging="400"/>
              <w:jc w:val="left"/>
              <w:rPr>
                <w:rFonts w:ascii="ＭＳ 明朝" w:hAnsi="ＭＳ 明朝"/>
                <w:sz w:val="20"/>
                <w:szCs w:val="20"/>
                <w:highlight w:val="yellow"/>
              </w:rPr>
            </w:pPr>
            <w:r w:rsidRPr="00B570B5">
              <w:rPr>
                <w:rFonts w:ascii="ＭＳ 明朝" w:hAnsi="ＭＳ 明朝" w:hint="eastAsia"/>
                <w:sz w:val="20"/>
                <w:szCs w:val="20"/>
              </w:rPr>
              <w:t>イ・</w:t>
            </w:r>
            <w:r w:rsidR="00B570B5" w:rsidRPr="00B570B5">
              <w:rPr>
                <w:rFonts w:ascii="ＭＳ 明朝" w:hAnsi="ＭＳ 明朝" w:hint="eastAsia"/>
                <w:sz w:val="20"/>
                <w:szCs w:val="20"/>
              </w:rPr>
              <w:t>情報モラル教育、交通安全教育、薬物乱用防止教</w:t>
            </w:r>
            <w:r w:rsidR="00B570B5">
              <w:rPr>
                <w:rFonts w:ascii="ＭＳ 明朝" w:hAnsi="ＭＳ 明朝" w:hint="eastAsia"/>
                <w:sz w:val="20"/>
                <w:szCs w:val="20"/>
              </w:rPr>
              <w:t>育</w:t>
            </w:r>
            <w:r w:rsidR="00B570B5" w:rsidRPr="00B570B5">
              <w:rPr>
                <w:rFonts w:ascii="ＭＳ 明朝" w:hAnsi="ＭＳ 明朝" w:hint="eastAsia"/>
                <w:sz w:val="20"/>
                <w:szCs w:val="20"/>
              </w:rPr>
              <w:t>それぞれ</w:t>
            </w:r>
            <w:r w:rsidR="00B570B5">
              <w:rPr>
                <w:rFonts w:ascii="ＭＳ 明朝" w:hAnsi="ＭＳ 明朝" w:hint="eastAsia"/>
                <w:sz w:val="20"/>
                <w:szCs w:val="20"/>
              </w:rPr>
              <w:t>に、外部講師を招いて講習会を実施した</w:t>
            </w:r>
            <w:r w:rsidR="00B570B5" w:rsidRPr="00B570B5">
              <w:rPr>
                <w:rFonts w:ascii="ＭＳ 明朝" w:hAnsi="ＭＳ 明朝" w:hint="eastAsia"/>
                <w:sz w:val="20"/>
                <w:szCs w:val="20"/>
              </w:rPr>
              <w:t>。</w:t>
            </w:r>
            <w:r w:rsidR="00B570B5">
              <w:rPr>
                <w:rFonts w:ascii="ＭＳ 明朝" w:hAnsi="ＭＳ 明朝" w:hint="eastAsia"/>
                <w:sz w:val="20"/>
                <w:szCs w:val="20"/>
              </w:rPr>
              <w:t>（○）</w:t>
            </w:r>
          </w:p>
          <w:p w14:paraId="3003C18E"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1B253609" w14:textId="77777777" w:rsidR="00046F06" w:rsidRPr="00046F06" w:rsidRDefault="00046F06" w:rsidP="00BD3384">
            <w:pPr>
              <w:spacing w:line="320" w:lineRule="exact"/>
              <w:ind w:leftChars="95" w:left="399" w:hangingChars="100" w:hanging="200"/>
              <w:rPr>
                <w:rFonts w:ascii="ＭＳ 明朝" w:hAnsi="ＭＳ 明朝"/>
                <w:sz w:val="20"/>
                <w:szCs w:val="20"/>
                <w:highlight w:val="yellow"/>
              </w:rPr>
            </w:pPr>
          </w:p>
          <w:p w14:paraId="7D96BBC0" w14:textId="5CA99272" w:rsidR="00046F06" w:rsidRPr="00887902" w:rsidRDefault="00046F06" w:rsidP="00BD3384">
            <w:pPr>
              <w:spacing w:line="320" w:lineRule="exact"/>
              <w:rPr>
                <w:rFonts w:ascii="ＭＳ 明朝" w:hAnsi="ＭＳ 明朝"/>
                <w:sz w:val="20"/>
                <w:szCs w:val="20"/>
              </w:rPr>
            </w:pPr>
            <w:r w:rsidRPr="00887902">
              <w:rPr>
                <w:rFonts w:ascii="ＭＳ 明朝" w:hAnsi="ＭＳ 明朝" w:hint="eastAsia"/>
                <w:sz w:val="20"/>
                <w:szCs w:val="20"/>
              </w:rPr>
              <w:t>（</w:t>
            </w:r>
            <w:r w:rsidR="00D10470" w:rsidRPr="00887902">
              <w:rPr>
                <w:rFonts w:ascii="ＭＳ 明朝" w:hAnsi="ＭＳ 明朝" w:hint="eastAsia"/>
                <w:sz w:val="20"/>
                <w:szCs w:val="20"/>
              </w:rPr>
              <w:t>４</w:t>
            </w:r>
            <w:r w:rsidRPr="00887902">
              <w:rPr>
                <w:rFonts w:ascii="ＭＳ 明朝" w:hAnsi="ＭＳ 明朝" w:hint="eastAsia"/>
                <w:sz w:val="20"/>
                <w:szCs w:val="20"/>
              </w:rPr>
              <w:t>）</w:t>
            </w:r>
          </w:p>
          <w:p w14:paraId="15208519" w14:textId="43A4F523" w:rsidR="00046F06" w:rsidRPr="00887902" w:rsidRDefault="00046F06" w:rsidP="00887902">
            <w:pPr>
              <w:spacing w:line="320" w:lineRule="exact"/>
              <w:ind w:left="400" w:hangingChars="200" w:hanging="400"/>
              <w:jc w:val="left"/>
              <w:rPr>
                <w:rFonts w:ascii="ＭＳ 明朝" w:hAnsi="ＭＳ 明朝"/>
                <w:sz w:val="20"/>
                <w:szCs w:val="20"/>
              </w:rPr>
            </w:pPr>
            <w:r w:rsidRPr="00887902">
              <w:rPr>
                <w:rFonts w:ascii="ＭＳ 明朝" w:hAnsi="ＭＳ 明朝" w:hint="eastAsia"/>
                <w:sz w:val="20"/>
                <w:szCs w:val="20"/>
              </w:rPr>
              <w:t>ア・</w:t>
            </w:r>
            <w:r w:rsidR="00B570B5" w:rsidRPr="00887902">
              <w:rPr>
                <w:rFonts w:ascii="ＭＳ 明朝" w:hAnsi="ＭＳ 明朝" w:hint="eastAsia"/>
                <w:sz w:val="20"/>
                <w:szCs w:val="20"/>
              </w:rPr>
              <w:t>堺市での予算確保の見通しが立っていないが、現状について地域自治会と情報共有するとともに、地元市会議員へも申し入れを行っている。</w:t>
            </w:r>
            <w:r w:rsidRPr="00824BDE">
              <w:rPr>
                <w:rFonts w:ascii="ＭＳ 明朝" w:hAnsi="ＭＳ 明朝" w:hint="eastAsia"/>
                <w:sz w:val="20"/>
                <w:szCs w:val="20"/>
              </w:rPr>
              <w:t>（</w:t>
            </w:r>
            <w:r w:rsidR="00393E41" w:rsidRPr="00824BDE">
              <w:rPr>
                <w:rFonts w:ascii="ＭＳ 明朝" w:hAnsi="ＭＳ 明朝" w:hint="eastAsia"/>
                <w:sz w:val="20"/>
                <w:szCs w:val="20"/>
              </w:rPr>
              <w:t>○</w:t>
            </w:r>
            <w:r w:rsidRPr="00824BDE">
              <w:rPr>
                <w:rFonts w:ascii="ＭＳ 明朝" w:hAnsi="ＭＳ 明朝" w:hint="eastAsia"/>
                <w:sz w:val="20"/>
                <w:szCs w:val="20"/>
              </w:rPr>
              <w:t>）</w:t>
            </w:r>
          </w:p>
          <w:p w14:paraId="1B9EC73B" w14:textId="45B372A7" w:rsidR="00046F06" w:rsidRPr="009C3F45" w:rsidRDefault="00046F06" w:rsidP="00BD3384">
            <w:pPr>
              <w:spacing w:line="320" w:lineRule="exact"/>
              <w:rPr>
                <w:rFonts w:ascii="ＭＳ 明朝" w:hAnsi="ＭＳ 明朝"/>
                <w:sz w:val="20"/>
                <w:szCs w:val="20"/>
              </w:rPr>
            </w:pPr>
            <w:r w:rsidRPr="009C3F45">
              <w:rPr>
                <w:rFonts w:ascii="ＭＳ 明朝" w:hAnsi="ＭＳ 明朝" w:hint="eastAsia"/>
                <w:sz w:val="20"/>
                <w:szCs w:val="20"/>
              </w:rPr>
              <w:t>（</w:t>
            </w:r>
            <w:r w:rsidR="00D10470" w:rsidRPr="009C3F45">
              <w:rPr>
                <w:rFonts w:ascii="ＭＳ 明朝" w:hAnsi="ＭＳ 明朝" w:hint="eastAsia"/>
                <w:sz w:val="20"/>
                <w:szCs w:val="20"/>
              </w:rPr>
              <w:t>５</w:t>
            </w:r>
            <w:r w:rsidRPr="009C3F45">
              <w:rPr>
                <w:rFonts w:ascii="ＭＳ 明朝" w:hAnsi="ＭＳ 明朝" w:hint="eastAsia"/>
                <w:sz w:val="20"/>
                <w:szCs w:val="20"/>
              </w:rPr>
              <w:t>）</w:t>
            </w:r>
          </w:p>
          <w:p w14:paraId="0546F706" w14:textId="77777777" w:rsidR="009C3F45" w:rsidRPr="009C3F45" w:rsidRDefault="00046F06" w:rsidP="00BD3384">
            <w:pPr>
              <w:spacing w:line="320" w:lineRule="exact"/>
              <w:ind w:left="400" w:hangingChars="200" w:hanging="400"/>
              <w:jc w:val="left"/>
              <w:rPr>
                <w:rFonts w:ascii="ＭＳ 明朝" w:hAnsi="ＭＳ 明朝"/>
                <w:sz w:val="20"/>
                <w:szCs w:val="20"/>
              </w:rPr>
            </w:pPr>
            <w:r w:rsidRPr="009C3F45">
              <w:rPr>
                <w:rFonts w:ascii="ＭＳ 明朝" w:hAnsi="ＭＳ 明朝" w:hint="eastAsia"/>
                <w:sz w:val="20"/>
                <w:szCs w:val="20"/>
              </w:rPr>
              <w:t>ア・</w:t>
            </w:r>
            <w:r w:rsidR="009C3F45" w:rsidRPr="009C3F45">
              <w:rPr>
                <w:rFonts w:ascii="ＭＳ 明朝" w:hAnsi="ＭＳ 明朝" w:hint="eastAsia"/>
                <w:sz w:val="20"/>
                <w:szCs w:val="20"/>
              </w:rPr>
              <w:t>メール配信システムを活用した生徒・保護者への連絡事項送信および欠席等連絡受信、学校掲示板を活用した教職員間連絡、会議資料の一部ペーパレス化など、業務負担の縮減を図ることで働き方改革を進めた。（</w:t>
            </w:r>
            <w:r w:rsidRPr="009C3F45">
              <w:rPr>
                <w:rFonts w:ascii="ＭＳ 明朝" w:hAnsi="ＭＳ 明朝" w:hint="eastAsia"/>
                <w:sz w:val="20"/>
                <w:szCs w:val="20"/>
              </w:rPr>
              <w:t>○）</w:t>
            </w:r>
          </w:p>
          <w:p w14:paraId="0CEAD2E6" w14:textId="7268B549" w:rsidR="00046F06" w:rsidRPr="00046F06" w:rsidRDefault="009C3F45" w:rsidP="009C3F45">
            <w:pPr>
              <w:spacing w:line="320" w:lineRule="exact"/>
              <w:ind w:leftChars="200" w:left="420"/>
              <w:jc w:val="left"/>
              <w:rPr>
                <w:rFonts w:ascii="ＭＳ 明朝" w:hAnsi="ＭＳ 明朝"/>
                <w:sz w:val="20"/>
                <w:szCs w:val="20"/>
                <w:highlight w:val="yellow"/>
              </w:rPr>
            </w:pPr>
            <w:r w:rsidRPr="009C3F45">
              <w:rPr>
                <w:rFonts w:ascii="ＭＳ 明朝" w:hAnsi="ＭＳ 明朝" w:hint="eastAsia"/>
                <w:sz w:val="20"/>
                <w:szCs w:val="20"/>
              </w:rPr>
              <w:t>今後も業務負担縮減を進めるとともに、業務削減が可能なものの検討も行っていく。</w:t>
            </w:r>
          </w:p>
        </w:tc>
      </w:tr>
      <w:tr w:rsidR="00046F06" w:rsidRPr="00777197" w14:paraId="0DC439BE"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AB688AF" w14:textId="1D384742" w:rsidR="00046F06" w:rsidRPr="00777197" w:rsidRDefault="00D10470" w:rsidP="0096076F">
            <w:pPr>
              <w:spacing w:line="320" w:lineRule="exact"/>
              <w:ind w:left="113" w:right="113"/>
              <w:jc w:val="center"/>
              <w:rPr>
                <w:rFonts w:ascii="ＭＳ 明朝" w:hAnsi="ＭＳ 明朝"/>
                <w:spacing w:val="-20"/>
                <w:sz w:val="20"/>
                <w:szCs w:val="20"/>
              </w:rPr>
            </w:pPr>
            <w:r w:rsidRPr="00D10470">
              <w:rPr>
                <w:rFonts w:ascii="ＭＳ 明朝" w:hAnsi="ＭＳ 明朝" w:hint="eastAsia"/>
                <w:spacing w:val="32"/>
                <w:kern w:val="0"/>
                <w:sz w:val="20"/>
                <w:szCs w:val="20"/>
                <w:fitText w:val="6000" w:id="-2114280957"/>
              </w:rPr>
              <w:lastRenderedPageBreak/>
              <w:t>３</w:t>
            </w:r>
            <w:r w:rsidR="00046F06" w:rsidRPr="00D10470">
              <w:rPr>
                <w:rFonts w:ascii="ＭＳ 明朝" w:hAnsi="ＭＳ 明朝" w:hint="eastAsia"/>
                <w:spacing w:val="32"/>
                <w:kern w:val="0"/>
                <w:sz w:val="20"/>
                <w:szCs w:val="20"/>
                <w:fitText w:val="6000" w:id="-2114280957"/>
              </w:rPr>
              <w:t xml:space="preserve">　夢の実現にチャレンジする積極的な生徒の育</w:t>
            </w:r>
            <w:r w:rsidR="00046F06" w:rsidRPr="00D10470">
              <w:rPr>
                <w:rFonts w:ascii="ＭＳ 明朝" w:hAnsi="ＭＳ 明朝" w:hint="eastAsia"/>
                <w:spacing w:val="-4"/>
                <w:kern w:val="0"/>
                <w:sz w:val="20"/>
                <w:szCs w:val="20"/>
                <w:fitText w:val="6000" w:id="-2114280957"/>
              </w:rPr>
              <w:t>成</w:t>
            </w:r>
          </w:p>
        </w:tc>
        <w:tc>
          <w:tcPr>
            <w:tcW w:w="2020" w:type="dxa"/>
            <w:shd w:val="clear" w:color="auto" w:fill="auto"/>
            <w:tcMar>
              <w:top w:w="142" w:type="dxa"/>
              <w:left w:w="142" w:type="dxa"/>
              <w:bottom w:w="142" w:type="dxa"/>
              <w:right w:w="142" w:type="dxa"/>
            </w:tcMar>
          </w:tcPr>
          <w:p w14:paraId="37A66AC8" w14:textId="48BF356D" w:rsidR="00046F06" w:rsidRPr="00777197" w:rsidRDefault="00046F06" w:rsidP="0060670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065B3FE5" w14:textId="77777777" w:rsidR="00046F06" w:rsidRPr="00777197" w:rsidRDefault="00046F06" w:rsidP="00521465">
            <w:pPr>
              <w:spacing w:line="320" w:lineRule="exact"/>
              <w:rPr>
                <w:rFonts w:ascii="ＭＳ 明朝" w:hAnsi="ＭＳ 明朝"/>
                <w:sz w:val="20"/>
                <w:szCs w:val="20"/>
              </w:rPr>
            </w:pPr>
            <w:r w:rsidRPr="00777197">
              <w:rPr>
                <w:rFonts w:ascii="ＭＳ 明朝" w:hAnsi="ＭＳ 明朝" w:hint="eastAsia"/>
                <w:sz w:val="20"/>
                <w:szCs w:val="20"/>
              </w:rPr>
              <w:t>キャリア教育の充実</w:t>
            </w:r>
          </w:p>
          <w:p w14:paraId="75AEE15F" w14:textId="77777777" w:rsidR="00046F06" w:rsidRPr="00777197" w:rsidRDefault="00046F06" w:rsidP="0060670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ア　教科・科目の連携</w:t>
            </w:r>
          </w:p>
          <w:p w14:paraId="5108E7A8" w14:textId="77777777" w:rsidR="00046F06" w:rsidRPr="00777197" w:rsidRDefault="00046F06" w:rsidP="00606705">
            <w:pPr>
              <w:spacing w:line="320" w:lineRule="exact"/>
              <w:ind w:left="200" w:hangingChars="100" w:hanging="200"/>
              <w:rPr>
                <w:rFonts w:ascii="ＭＳ 明朝" w:hAnsi="ＭＳ 明朝"/>
                <w:sz w:val="20"/>
                <w:szCs w:val="20"/>
              </w:rPr>
            </w:pPr>
          </w:p>
          <w:p w14:paraId="5DABF278" w14:textId="77777777" w:rsidR="00046F06" w:rsidRPr="00777197" w:rsidRDefault="00046F06" w:rsidP="00606705">
            <w:pPr>
              <w:spacing w:line="320" w:lineRule="exact"/>
              <w:ind w:left="200" w:hangingChars="100" w:hanging="200"/>
              <w:rPr>
                <w:rFonts w:ascii="ＭＳ 明朝" w:hAnsi="ＭＳ 明朝"/>
                <w:sz w:val="20"/>
                <w:szCs w:val="20"/>
              </w:rPr>
            </w:pPr>
          </w:p>
          <w:p w14:paraId="2881C8A7" w14:textId="77777777" w:rsidR="00046F06" w:rsidRDefault="00046F06" w:rsidP="00606705">
            <w:pPr>
              <w:spacing w:line="320" w:lineRule="exact"/>
              <w:ind w:left="200" w:hangingChars="100" w:hanging="200"/>
              <w:rPr>
                <w:rFonts w:ascii="ＭＳ 明朝" w:hAnsi="ＭＳ 明朝"/>
                <w:sz w:val="20"/>
                <w:szCs w:val="20"/>
              </w:rPr>
            </w:pPr>
          </w:p>
          <w:p w14:paraId="5204644A" w14:textId="77777777" w:rsidR="00E36FFF" w:rsidRPr="00777197" w:rsidRDefault="00E36FFF" w:rsidP="00606705">
            <w:pPr>
              <w:spacing w:line="320" w:lineRule="exact"/>
              <w:ind w:left="200" w:hangingChars="100" w:hanging="200"/>
              <w:rPr>
                <w:rFonts w:ascii="ＭＳ 明朝" w:hAnsi="ＭＳ 明朝"/>
                <w:sz w:val="20"/>
                <w:szCs w:val="20"/>
              </w:rPr>
            </w:pPr>
          </w:p>
          <w:p w14:paraId="3BA3D842" w14:textId="77777777" w:rsidR="00046F06" w:rsidRPr="00777197" w:rsidRDefault="00046F06" w:rsidP="0060670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イ　インターンシップの充実</w:t>
            </w:r>
          </w:p>
          <w:p w14:paraId="17AC3D16" w14:textId="77777777" w:rsidR="00046F06" w:rsidRPr="00777197" w:rsidRDefault="00046F06" w:rsidP="00606705">
            <w:pPr>
              <w:spacing w:line="320" w:lineRule="exact"/>
              <w:ind w:left="200" w:hangingChars="100" w:hanging="200"/>
              <w:rPr>
                <w:rFonts w:ascii="ＭＳ 明朝" w:hAnsi="ＭＳ 明朝"/>
                <w:sz w:val="20"/>
                <w:szCs w:val="20"/>
              </w:rPr>
            </w:pPr>
          </w:p>
          <w:p w14:paraId="45B0380E" w14:textId="0FDEB332" w:rsidR="00046F06" w:rsidRDefault="00046F06" w:rsidP="00606705">
            <w:pPr>
              <w:spacing w:line="320" w:lineRule="exact"/>
              <w:ind w:left="200" w:hangingChars="100" w:hanging="200"/>
              <w:rPr>
                <w:rFonts w:ascii="ＭＳ 明朝" w:hAnsi="ＭＳ 明朝"/>
                <w:sz w:val="20"/>
                <w:szCs w:val="20"/>
              </w:rPr>
            </w:pPr>
          </w:p>
          <w:p w14:paraId="6D8D40F4" w14:textId="77777777" w:rsidR="00C84B66" w:rsidRDefault="00C84B66" w:rsidP="00606705">
            <w:pPr>
              <w:spacing w:line="320" w:lineRule="exact"/>
              <w:ind w:left="200" w:hangingChars="100" w:hanging="200"/>
              <w:rPr>
                <w:rFonts w:ascii="ＭＳ 明朝" w:hAnsi="ＭＳ 明朝"/>
                <w:sz w:val="20"/>
                <w:szCs w:val="20"/>
              </w:rPr>
            </w:pPr>
          </w:p>
          <w:p w14:paraId="06E28685" w14:textId="77777777" w:rsidR="00A46D53" w:rsidRPr="00777197" w:rsidRDefault="00A46D53" w:rsidP="00606705">
            <w:pPr>
              <w:spacing w:line="320" w:lineRule="exact"/>
              <w:ind w:left="200" w:hangingChars="100" w:hanging="200"/>
              <w:rPr>
                <w:rFonts w:ascii="ＭＳ 明朝" w:hAnsi="ＭＳ 明朝"/>
                <w:sz w:val="20"/>
                <w:szCs w:val="20"/>
              </w:rPr>
            </w:pPr>
          </w:p>
          <w:p w14:paraId="14633A5E" w14:textId="52D602DB" w:rsidR="00046F06" w:rsidRPr="00777197" w:rsidRDefault="00046F06" w:rsidP="00606705">
            <w:pPr>
              <w:spacing w:line="320" w:lineRule="exact"/>
              <w:ind w:left="200" w:hangingChars="100" w:hanging="2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3DC2F45A" w14:textId="77777777" w:rsidR="00046F06" w:rsidRPr="00777197" w:rsidRDefault="00046F06" w:rsidP="007329D3">
            <w:pPr>
              <w:spacing w:line="320" w:lineRule="exact"/>
              <w:ind w:left="226" w:hangingChars="113" w:hanging="226"/>
              <w:rPr>
                <w:rFonts w:ascii="ＭＳ 明朝" w:hAnsi="ＭＳ 明朝"/>
                <w:sz w:val="20"/>
                <w:szCs w:val="20"/>
              </w:rPr>
            </w:pPr>
            <w:r w:rsidRPr="00777197">
              <w:rPr>
                <w:rFonts w:ascii="ＭＳ 明朝" w:hAnsi="ＭＳ 明朝" w:hint="eastAsia"/>
                <w:sz w:val="20"/>
                <w:szCs w:val="20"/>
              </w:rPr>
              <w:t>ア　部活動の適切な運営と学校行事への積極的な参加</w:t>
            </w:r>
          </w:p>
          <w:p w14:paraId="7B24F01E" w14:textId="77777777" w:rsidR="00046F06" w:rsidRPr="00777197" w:rsidRDefault="00046F06" w:rsidP="00862F38">
            <w:pPr>
              <w:spacing w:line="320" w:lineRule="exact"/>
              <w:ind w:left="1"/>
              <w:rPr>
                <w:rFonts w:ascii="ＭＳ 明朝" w:hAnsi="ＭＳ 明朝"/>
                <w:sz w:val="20"/>
                <w:szCs w:val="20"/>
              </w:rPr>
            </w:pPr>
          </w:p>
          <w:p w14:paraId="0BCFE8B7" w14:textId="77777777" w:rsidR="00046F06" w:rsidRPr="00777197" w:rsidRDefault="00046F06" w:rsidP="00862F38">
            <w:pPr>
              <w:spacing w:line="320" w:lineRule="exact"/>
              <w:ind w:left="1"/>
              <w:rPr>
                <w:rFonts w:ascii="ＭＳ 明朝" w:hAnsi="ＭＳ 明朝"/>
                <w:sz w:val="20"/>
                <w:szCs w:val="20"/>
              </w:rPr>
            </w:pPr>
          </w:p>
          <w:p w14:paraId="421F7BF6" w14:textId="77777777" w:rsidR="00046F06" w:rsidRDefault="00046F06" w:rsidP="00862F38">
            <w:pPr>
              <w:spacing w:line="320" w:lineRule="exact"/>
              <w:ind w:left="1"/>
              <w:rPr>
                <w:rFonts w:ascii="ＭＳ 明朝" w:hAnsi="ＭＳ 明朝"/>
                <w:sz w:val="20"/>
                <w:szCs w:val="20"/>
              </w:rPr>
            </w:pPr>
          </w:p>
          <w:p w14:paraId="25FDC158" w14:textId="77777777" w:rsidR="00D070B9" w:rsidRDefault="00D070B9" w:rsidP="00862F38">
            <w:pPr>
              <w:spacing w:line="320" w:lineRule="exact"/>
              <w:ind w:left="1"/>
              <w:rPr>
                <w:rFonts w:ascii="ＭＳ 明朝" w:hAnsi="ＭＳ 明朝"/>
                <w:sz w:val="20"/>
                <w:szCs w:val="20"/>
              </w:rPr>
            </w:pPr>
          </w:p>
          <w:p w14:paraId="12EF1B32" w14:textId="77777777" w:rsidR="00D070B9" w:rsidRDefault="00D070B9" w:rsidP="00862F38">
            <w:pPr>
              <w:spacing w:line="320" w:lineRule="exact"/>
              <w:ind w:left="1"/>
              <w:rPr>
                <w:rFonts w:ascii="ＭＳ 明朝" w:hAnsi="ＭＳ 明朝"/>
                <w:sz w:val="20"/>
                <w:szCs w:val="20"/>
              </w:rPr>
            </w:pPr>
          </w:p>
          <w:p w14:paraId="79F318EA" w14:textId="77777777" w:rsidR="00D070B9" w:rsidRPr="00777197" w:rsidRDefault="00D070B9" w:rsidP="00862F38">
            <w:pPr>
              <w:spacing w:line="320" w:lineRule="exact"/>
              <w:ind w:left="1"/>
              <w:rPr>
                <w:rFonts w:ascii="ＭＳ 明朝" w:hAnsi="ＭＳ 明朝"/>
                <w:sz w:val="20"/>
                <w:szCs w:val="20"/>
              </w:rPr>
            </w:pPr>
          </w:p>
          <w:p w14:paraId="4CE37125" w14:textId="1F4AE207" w:rsidR="00046F06" w:rsidRPr="00777197" w:rsidRDefault="00046F06" w:rsidP="00862F38">
            <w:pPr>
              <w:spacing w:line="320" w:lineRule="exact"/>
              <w:ind w:left="1"/>
              <w:rPr>
                <w:rFonts w:ascii="ＭＳ 明朝" w:hAnsi="ＭＳ 明朝"/>
                <w:sz w:val="20"/>
                <w:szCs w:val="20"/>
              </w:rPr>
            </w:pPr>
          </w:p>
          <w:p w14:paraId="16CDE782" w14:textId="09857CBB" w:rsidR="00046F06" w:rsidRDefault="00046F06" w:rsidP="00862F38">
            <w:pPr>
              <w:spacing w:line="320" w:lineRule="exact"/>
              <w:ind w:left="1"/>
              <w:rPr>
                <w:rFonts w:ascii="ＭＳ 明朝" w:hAnsi="ＭＳ 明朝"/>
                <w:sz w:val="20"/>
                <w:szCs w:val="20"/>
              </w:rPr>
            </w:pPr>
          </w:p>
          <w:p w14:paraId="610EC3D6" w14:textId="0E7BC189" w:rsidR="00C84B66" w:rsidRDefault="00C84B66" w:rsidP="00862F38">
            <w:pPr>
              <w:spacing w:line="320" w:lineRule="exact"/>
              <w:ind w:left="1"/>
              <w:rPr>
                <w:rFonts w:ascii="ＭＳ 明朝" w:hAnsi="ＭＳ 明朝"/>
                <w:sz w:val="20"/>
                <w:szCs w:val="20"/>
              </w:rPr>
            </w:pPr>
          </w:p>
          <w:p w14:paraId="3CBC619D" w14:textId="21F98A65" w:rsidR="00C84B66" w:rsidRDefault="00C84B66" w:rsidP="00862F38">
            <w:pPr>
              <w:spacing w:line="320" w:lineRule="exact"/>
              <w:ind w:left="1"/>
              <w:rPr>
                <w:rFonts w:ascii="ＭＳ 明朝" w:hAnsi="ＭＳ 明朝"/>
                <w:sz w:val="20"/>
                <w:szCs w:val="20"/>
              </w:rPr>
            </w:pPr>
          </w:p>
          <w:p w14:paraId="7D3F0DAB" w14:textId="77777777" w:rsidR="00C84B66" w:rsidRDefault="00C84B66" w:rsidP="00862F38">
            <w:pPr>
              <w:spacing w:line="320" w:lineRule="exact"/>
              <w:ind w:left="1"/>
              <w:rPr>
                <w:rFonts w:ascii="ＭＳ 明朝" w:hAnsi="ＭＳ 明朝"/>
                <w:sz w:val="20"/>
                <w:szCs w:val="20"/>
              </w:rPr>
            </w:pPr>
          </w:p>
          <w:p w14:paraId="1D419C6D" w14:textId="77777777" w:rsidR="00D179E8" w:rsidRDefault="00D179E8" w:rsidP="00862F38">
            <w:pPr>
              <w:spacing w:line="320" w:lineRule="exact"/>
              <w:ind w:left="1"/>
              <w:rPr>
                <w:rFonts w:ascii="ＭＳ 明朝" w:hAnsi="ＭＳ 明朝"/>
                <w:sz w:val="20"/>
                <w:szCs w:val="20"/>
              </w:rPr>
            </w:pPr>
          </w:p>
          <w:p w14:paraId="26E65922" w14:textId="6BC857D1" w:rsidR="00D179E8" w:rsidRDefault="00D179E8" w:rsidP="00862F38">
            <w:pPr>
              <w:spacing w:line="320" w:lineRule="exact"/>
              <w:ind w:left="1"/>
              <w:rPr>
                <w:rFonts w:ascii="ＭＳ 明朝" w:hAnsi="ＭＳ 明朝"/>
                <w:sz w:val="20"/>
                <w:szCs w:val="20"/>
              </w:rPr>
            </w:pPr>
          </w:p>
          <w:p w14:paraId="7FDDEC4D" w14:textId="77777777" w:rsidR="00A46D53" w:rsidRPr="00777197" w:rsidRDefault="00A46D53" w:rsidP="00862F38">
            <w:pPr>
              <w:spacing w:line="320" w:lineRule="exact"/>
              <w:ind w:left="1"/>
              <w:rPr>
                <w:rFonts w:ascii="ＭＳ 明朝" w:hAnsi="ＭＳ 明朝"/>
                <w:sz w:val="20"/>
                <w:szCs w:val="20"/>
              </w:rPr>
            </w:pPr>
          </w:p>
          <w:p w14:paraId="7A25BFFD" w14:textId="76B8277B" w:rsidR="00046F06" w:rsidRDefault="00046F06" w:rsidP="00862F38">
            <w:pPr>
              <w:spacing w:line="320" w:lineRule="exact"/>
              <w:ind w:left="1"/>
              <w:rPr>
                <w:rFonts w:ascii="ＭＳ 明朝" w:hAnsi="ＭＳ 明朝"/>
                <w:sz w:val="20"/>
                <w:szCs w:val="20"/>
              </w:rPr>
            </w:pPr>
          </w:p>
          <w:p w14:paraId="11CFA008" w14:textId="15060963" w:rsidR="00E10B39" w:rsidRDefault="00E10B39" w:rsidP="00862F38">
            <w:pPr>
              <w:spacing w:line="320" w:lineRule="exact"/>
              <w:ind w:left="1"/>
              <w:rPr>
                <w:rFonts w:ascii="ＭＳ 明朝" w:hAnsi="ＭＳ 明朝"/>
                <w:sz w:val="20"/>
                <w:szCs w:val="20"/>
              </w:rPr>
            </w:pPr>
          </w:p>
          <w:p w14:paraId="23A2C693" w14:textId="36A8C44D" w:rsidR="00E10B39" w:rsidRDefault="00E10B39" w:rsidP="00862F38">
            <w:pPr>
              <w:spacing w:line="320" w:lineRule="exact"/>
              <w:ind w:left="1"/>
              <w:rPr>
                <w:rFonts w:ascii="ＭＳ 明朝" w:hAnsi="ＭＳ 明朝"/>
                <w:sz w:val="20"/>
                <w:szCs w:val="20"/>
              </w:rPr>
            </w:pPr>
          </w:p>
          <w:p w14:paraId="037FA215" w14:textId="5279A684" w:rsidR="00E10B39" w:rsidRDefault="00E10B39" w:rsidP="00862F38">
            <w:pPr>
              <w:spacing w:line="320" w:lineRule="exact"/>
              <w:ind w:left="1"/>
              <w:rPr>
                <w:rFonts w:ascii="ＭＳ 明朝" w:hAnsi="ＭＳ 明朝"/>
                <w:sz w:val="20"/>
                <w:szCs w:val="20"/>
              </w:rPr>
            </w:pPr>
          </w:p>
          <w:p w14:paraId="1FF5FA36" w14:textId="0C120EC1" w:rsidR="00E10B39" w:rsidRDefault="00E10B39" w:rsidP="00862F38">
            <w:pPr>
              <w:spacing w:line="320" w:lineRule="exact"/>
              <w:ind w:left="1"/>
              <w:rPr>
                <w:rFonts w:ascii="ＭＳ 明朝" w:hAnsi="ＭＳ 明朝"/>
                <w:sz w:val="20"/>
                <w:szCs w:val="20"/>
              </w:rPr>
            </w:pPr>
          </w:p>
          <w:p w14:paraId="2BCCB0B8" w14:textId="77777777" w:rsidR="00E10B39" w:rsidRPr="00777197" w:rsidRDefault="00E10B39" w:rsidP="00862F38">
            <w:pPr>
              <w:spacing w:line="320" w:lineRule="exact"/>
              <w:ind w:left="1"/>
              <w:rPr>
                <w:rFonts w:ascii="ＭＳ 明朝" w:hAnsi="ＭＳ 明朝"/>
                <w:sz w:val="20"/>
                <w:szCs w:val="20"/>
              </w:rPr>
            </w:pPr>
          </w:p>
          <w:p w14:paraId="45885186" w14:textId="260E5C96" w:rsidR="00046F06" w:rsidRPr="00777197" w:rsidRDefault="00046F06" w:rsidP="00862F38">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19AC603E" w14:textId="77777777" w:rsidR="00046F06" w:rsidRPr="00777197" w:rsidRDefault="00046F06" w:rsidP="007329D3">
            <w:pPr>
              <w:spacing w:line="320" w:lineRule="exact"/>
              <w:ind w:left="226" w:hangingChars="113" w:hanging="226"/>
              <w:rPr>
                <w:rFonts w:ascii="ＭＳ 明朝" w:hAnsi="ＭＳ 明朝"/>
                <w:sz w:val="20"/>
                <w:szCs w:val="20"/>
              </w:rPr>
            </w:pPr>
            <w:r w:rsidRPr="00777197">
              <w:rPr>
                <w:rFonts w:ascii="ＭＳ 明朝" w:hAnsi="ＭＳ 明朝" w:hint="eastAsia"/>
                <w:sz w:val="20"/>
                <w:szCs w:val="20"/>
              </w:rPr>
              <w:t>ア　学外活動への積極的な参加と地域連携</w:t>
            </w:r>
          </w:p>
        </w:tc>
        <w:tc>
          <w:tcPr>
            <w:tcW w:w="4572" w:type="dxa"/>
            <w:tcBorders>
              <w:right w:val="dashed" w:sz="4" w:space="0" w:color="auto"/>
            </w:tcBorders>
            <w:shd w:val="clear" w:color="auto" w:fill="auto"/>
            <w:tcMar>
              <w:top w:w="142" w:type="dxa"/>
              <w:left w:w="142" w:type="dxa"/>
              <w:bottom w:w="142" w:type="dxa"/>
              <w:right w:w="142" w:type="dxa"/>
            </w:tcMar>
          </w:tcPr>
          <w:p w14:paraId="04F4E6D8" w14:textId="7559E92A" w:rsidR="00046F06" w:rsidRPr="00777197" w:rsidRDefault="00046F06" w:rsidP="0054712D">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4248A869" w14:textId="69D4568C" w:rsidR="00046F06"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ア・生徒の進路実現に向け「産社」「志学」「総合的な探究の時間」「</w:t>
            </w:r>
            <w:r w:rsidRPr="00777197">
              <w:rPr>
                <w:rFonts w:ascii="ＭＳ 明朝" w:hAnsi="ＭＳ 明朝"/>
                <w:sz w:val="20"/>
                <w:szCs w:val="20"/>
              </w:rPr>
              <w:t>HR</w:t>
            </w:r>
            <w:r w:rsidRPr="00777197">
              <w:rPr>
                <w:rFonts w:ascii="ＭＳ 明朝" w:hAnsi="ＭＳ 明朝" w:hint="eastAsia"/>
                <w:sz w:val="20"/>
                <w:szCs w:val="20"/>
              </w:rPr>
              <w:t>」等の連携を図るとともに「志学」において大学や専門学校へのオープンキャンパス等への積極的な参加などキャリア教育の充実、自己実現を図ろうとする意欲態度の育成を図る。また、地域の大学との連携を図る</w:t>
            </w:r>
          </w:p>
          <w:p w14:paraId="0D885655" w14:textId="77777777" w:rsidR="00E36FFF" w:rsidRPr="00777197" w:rsidRDefault="00E36FFF" w:rsidP="007329D3">
            <w:pPr>
              <w:spacing w:line="320" w:lineRule="exact"/>
              <w:ind w:left="400" w:hangingChars="200" w:hanging="400"/>
              <w:rPr>
                <w:rFonts w:ascii="ＭＳ 明朝" w:hAnsi="ＭＳ 明朝"/>
                <w:sz w:val="20"/>
                <w:szCs w:val="20"/>
              </w:rPr>
            </w:pPr>
          </w:p>
          <w:p w14:paraId="7260787A" w14:textId="77777777" w:rsidR="00046F06" w:rsidRPr="00777197"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イ・保育所、病院、老人介護施設、医療系大学等へのインターンシップの継続</w:t>
            </w:r>
          </w:p>
          <w:p w14:paraId="79FAD116" w14:textId="0FE3B0CB" w:rsidR="00046F06" w:rsidRDefault="00046F06" w:rsidP="00862F38">
            <w:pPr>
              <w:spacing w:line="320" w:lineRule="exact"/>
              <w:rPr>
                <w:rFonts w:ascii="ＭＳ 明朝" w:hAnsi="ＭＳ 明朝"/>
                <w:sz w:val="20"/>
                <w:szCs w:val="20"/>
              </w:rPr>
            </w:pPr>
          </w:p>
          <w:p w14:paraId="2D020A81" w14:textId="7CC9C523" w:rsidR="00A46D53" w:rsidRDefault="00A46D53" w:rsidP="00862F38">
            <w:pPr>
              <w:spacing w:line="320" w:lineRule="exact"/>
              <w:rPr>
                <w:rFonts w:ascii="ＭＳ 明朝" w:hAnsi="ＭＳ 明朝"/>
                <w:sz w:val="20"/>
                <w:szCs w:val="20"/>
              </w:rPr>
            </w:pPr>
          </w:p>
          <w:p w14:paraId="639CC281" w14:textId="77777777" w:rsidR="00C84B66" w:rsidRPr="00777197" w:rsidRDefault="00C84B66" w:rsidP="00862F38">
            <w:pPr>
              <w:spacing w:line="320" w:lineRule="exact"/>
              <w:rPr>
                <w:rFonts w:ascii="ＭＳ 明朝" w:hAnsi="ＭＳ 明朝"/>
                <w:sz w:val="20"/>
                <w:szCs w:val="20"/>
              </w:rPr>
            </w:pPr>
          </w:p>
          <w:p w14:paraId="26342112" w14:textId="77777777" w:rsidR="00046F06" w:rsidRPr="00777197" w:rsidRDefault="00046F06" w:rsidP="00862F38">
            <w:pPr>
              <w:spacing w:line="320" w:lineRule="exact"/>
              <w:rPr>
                <w:rFonts w:ascii="ＭＳ 明朝" w:hAnsi="ＭＳ 明朝"/>
                <w:sz w:val="20"/>
                <w:szCs w:val="20"/>
              </w:rPr>
            </w:pPr>
          </w:p>
          <w:p w14:paraId="38E56E8E" w14:textId="5FB98A2D" w:rsidR="00046F06" w:rsidRPr="00777197" w:rsidRDefault="00046F06" w:rsidP="00862F38">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16ED3B55" w14:textId="39004FF3" w:rsidR="00046F06" w:rsidRPr="00777197" w:rsidRDefault="00046F06" w:rsidP="00255739">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ア・「部活動に係る活動方針」、「部活動の適切な運営」に則り生徒・教職員にとって適切な活動を進める。</w:t>
            </w:r>
          </w:p>
          <w:p w14:paraId="5C07F82A" w14:textId="77777777" w:rsidR="00046F06" w:rsidRDefault="00046F06" w:rsidP="00255739">
            <w:pPr>
              <w:spacing w:line="320" w:lineRule="exact"/>
              <w:ind w:left="400" w:hangingChars="200" w:hanging="400"/>
              <w:rPr>
                <w:rFonts w:ascii="ＭＳ 明朝" w:hAnsi="ＭＳ 明朝"/>
                <w:sz w:val="20"/>
                <w:szCs w:val="20"/>
              </w:rPr>
            </w:pPr>
          </w:p>
          <w:p w14:paraId="0950CE56" w14:textId="77777777" w:rsidR="00D070B9" w:rsidRDefault="00D070B9" w:rsidP="00255739">
            <w:pPr>
              <w:spacing w:line="320" w:lineRule="exact"/>
              <w:ind w:left="400" w:hangingChars="200" w:hanging="400"/>
              <w:rPr>
                <w:rFonts w:ascii="ＭＳ 明朝" w:hAnsi="ＭＳ 明朝"/>
                <w:sz w:val="20"/>
                <w:szCs w:val="20"/>
              </w:rPr>
            </w:pPr>
          </w:p>
          <w:p w14:paraId="3610F378" w14:textId="77777777" w:rsidR="00C84B66" w:rsidRDefault="00C84B66" w:rsidP="00255739">
            <w:pPr>
              <w:spacing w:line="320" w:lineRule="exact"/>
              <w:ind w:left="400" w:hangingChars="200" w:hanging="400"/>
              <w:rPr>
                <w:rFonts w:ascii="ＭＳ 明朝" w:hAnsi="ＭＳ 明朝"/>
                <w:sz w:val="20"/>
                <w:szCs w:val="20"/>
              </w:rPr>
            </w:pPr>
          </w:p>
          <w:p w14:paraId="6A3FA083" w14:textId="77777777" w:rsidR="00D070B9" w:rsidRPr="00777197" w:rsidRDefault="00D070B9" w:rsidP="00255739">
            <w:pPr>
              <w:spacing w:line="320" w:lineRule="exact"/>
              <w:ind w:left="400" w:hangingChars="200" w:hanging="400"/>
              <w:rPr>
                <w:rFonts w:ascii="ＭＳ 明朝" w:hAnsi="ＭＳ 明朝"/>
                <w:sz w:val="20"/>
                <w:szCs w:val="20"/>
              </w:rPr>
            </w:pPr>
          </w:p>
          <w:p w14:paraId="2660F22E" w14:textId="5DE65066" w:rsidR="00046F06" w:rsidRPr="00777197" w:rsidRDefault="00046F06" w:rsidP="007329D3">
            <w:pPr>
              <w:spacing w:line="320" w:lineRule="exact"/>
              <w:ind w:leftChars="100" w:left="410" w:hangingChars="100" w:hanging="200"/>
              <w:rPr>
                <w:rFonts w:ascii="ＭＳ 明朝" w:hAnsi="ＭＳ 明朝"/>
                <w:sz w:val="20"/>
                <w:szCs w:val="20"/>
              </w:rPr>
            </w:pPr>
            <w:r w:rsidRPr="00777197">
              <w:rPr>
                <w:rFonts w:ascii="ＭＳ 明朝" w:hAnsi="ＭＳ 明朝" w:hint="eastAsia"/>
                <w:sz w:val="20"/>
                <w:szCs w:val="20"/>
              </w:rPr>
              <w:t>・「体育祭」「文化祭」「クラスマッチ」、「修学旅行」等の生徒が自主運営する行事の活性化を図り自己肯定感を高める</w:t>
            </w:r>
          </w:p>
          <w:p w14:paraId="703789E7" w14:textId="77777777" w:rsidR="00046F06" w:rsidRPr="00777197" w:rsidRDefault="00046F06" w:rsidP="000B56F7">
            <w:pPr>
              <w:spacing w:line="320" w:lineRule="exact"/>
              <w:rPr>
                <w:rFonts w:ascii="ＭＳ 明朝" w:hAnsi="ＭＳ 明朝"/>
                <w:sz w:val="20"/>
                <w:szCs w:val="20"/>
              </w:rPr>
            </w:pPr>
          </w:p>
          <w:p w14:paraId="6DF63162" w14:textId="77777777" w:rsidR="00D179E8" w:rsidRDefault="00D179E8" w:rsidP="000B56F7">
            <w:pPr>
              <w:spacing w:line="320" w:lineRule="exact"/>
              <w:rPr>
                <w:rFonts w:ascii="ＭＳ 明朝" w:hAnsi="ＭＳ 明朝"/>
                <w:sz w:val="20"/>
                <w:szCs w:val="20"/>
              </w:rPr>
            </w:pPr>
          </w:p>
          <w:p w14:paraId="3746413D" w14:textId="269A92E3" w:rsidR="00D179E8" w:rsidRDefault="00D179E8" w:rsidP="000B56F7">
            <w:pPr>
              <w:spacing w:line="320" w:lineRule="exact"/>
              <w:rPr>
                <w:rFonts w:ascii="ＭＳ 明朝" w:hAnsi="ＭＳ 明朝"/>
                <w:sz w:val="20"/>
                <w:szCs w:val="20"/>
              </w:rPr>
            </w:pPr>
          </w:p>
          <w:p w14:paraId="1301CF22" w14:textId="4773F576" w:rsidR="00C84B66" w:rsidRDefault="00C84B66" w:rsidP="000B56F7">
            <w:pPr>
              <w:spacing w:line="320" w:lineRule="exact"/>
              <w:rPr>
                <w:rFonts w:ascii="ＭＳ 明朝" w:hAnsi="ＭＳ 明朝"/>
                <w:sz w:val="20"/>
                <w:szCs w:val="20"/>
              </w:rPr>
            </w:pPr>
          </w:p>
          <w:p w14:paraId="469C8CDA" w14:textId="7ED470FE" w:rsidR="00C84B66" w:rsidRDefault="00C84B66" w:rsidP="000B56F7">
            <w:pPr>
              <w:spacing w:line="320" w:lineRule="exact"/>
              <w:rPr>
                <w:rFonts w:ascii="ＭＳ 明朝" w:hAnsi="ＭＳ 明朝"/>
                <w:sz w:val="20"/>
                <w:szCs w:val="20"/>
              </w:rPr>
            </w:pPr>
          </w:p>
          <w:p w14:paraId="36FFAC65" w14:textId="77777777" w:rsidR="00C84B66" w:rsidRPr="00777197" w:rsidRDefault="00C84B66" w:rsidP="000B56F7">
            <w:pPr>
              <w:spacing w:line="320" w:lineRule="exact"/>
              <w:rPr>
                <w:rFonts w:ascii="ＭＳ 明朝" w:hAnsi="ＭＳ 明朝"/>
                <w:sz w:val="20"/>
                <w:szCs w:val="20"/>
              </w:rPr>
            </w:pPr>
          </w:p>
          <w:p w14:paraId="76C283E5" w14:textId="7FBF3E14" w:rsidR="00046F06" w:rsidRDefault="00046F06" w:rsidP="000B56F7">
            <w:pPr>
              <w:spacing w:line="320" w:lineRule="exact"/>
              <w:rPr>
                <w:rFonts w:ascii="ＭＳ 明朝" w:hAnsi="ＭＳ 明朝"/>
                <w:sz w:val="20"/>
                <w:szCs w:val="20"/>
              </w:rPr>
            </w:pPr>
          </w:p>
          <w:p w14:paraId="66BD8C0F" w14:textId="77777777" w:rsidR="00A46D53" w:rsidRPr="00777197" w:rsidRDefault="00A46D53" w:rsidP="000B56F7">
            <w:pPr>
              <w:spacing w:line="320" w:lineRule="exact"/>
              <w:rPr>
                <w:rFonts w:ascii="ＭＳ 明朝" w:hAnsi="ＭＳ 明朝"/>
                <w:sz w:val="20"/>
                <w:szCs w:val="20"/>
              </w:rPr>
            </w:pPr>
          </w:p>
          <w:p w14:paraId="0A03F8C9" w14:textId="4AA0A54C" w:rsidR="00046F06" w:rsidRDefault="00046F06" w:rsidP="000B56F7">
            <w:pPr>
              <w:spacing w:line="320" w:lineRule="exact"/>
              <w:rPr>
                <w:rFonts w:ascii="ＭＳ 明朝" w:hAnsi="ＭＳ 明朝"/>
                <w:sz w:val="20"/>
                <w:szCs w:val="20"/>
              </w:rPr>
            </w:pPr>
          </w:p>
          <w:p w14:paraId="0FF230ED" w14:textId="594B9F2E" w:rsidR="00E10B39" w:rsidRDefault="00E10B39" w:rsidP="000B56F7">
            <w:pPr>
              <w:spacing w:line="320" w:lineRule="exact"/>
              <w:rPr>
                <w:rFonts w:ascii="ＭＳ 明朝" w:hAnsi="ＭＳ 明朝"/>
                <w:sz w:val="20"/>
                <w:szCs w:val="20"/>
              </w:rPr>
            </w:pPr>
          </w:p>
          <w:p w14:paraId="4526928F" w14:textId="73D15289" w:rsidR="00E10B39" w:rsidRDefault="00E10B39" w:rsidP="000B56F7">
            <w:pPr>
              <w:spacing w:line="320" w:lineRule="exact"/>
              <w:rPr>
                <w:rFonts w:ascii="ＭＳ 明朝" w:hAnsi="ＭＳ 明朝"/>
                <w:sz w:val="20"/>
                <w:szCs w:val="20"/>
              </w:rPr>
            </w:pPr>
          </w:p>
          <w:p w14:paraId="405842C3" w14:textId="77777777" w:rsidR="00E10B39" w:rsidRDefault="00E10B39" w:rsidP="000B56F7">
            <w:pPr>
              <w:spacing w:line="320" w:lineRule="exact"/>
              <w:rPr>
                <w:rFonts w:ascii="ＭＳ 明朝" w:hAnsi="ＭＳ 明朝"/>
                <w:sz w:val="20"/>
                <w:szCs w:val="20"/>
              </w:rPr>
            </w:pPr>
          </w:p>
          <w:p w14:paraId="731E9146" w14:textId="3A8C9E71" w:rsidR="00E10B39" w:rsidRDefault="00E10B39" w:rsidP="000B56F7">
            <w:pPr>
              <w:spacing w:line="320" w:lineRule="exact"/>
              <w:rPr>
                <w:rFonts w:ascii="ＭＳ 明朝" w:hAnsi="ＭＳ 明朝"/>
                <w:sz w:val="20"/>
                <w:szCs w:val="20"/>
              </w:rPr>
            </w:pPr>
          </w:p>
          <w:p w14:paraId="3FA73110" w14:textId="77777777" w:rsidR="00E10B39" w:rsidRPr="00777197" w:rsidRDefault="00E10B39" w:rsidP="000B56F7">
            <w:pPr>
              <w:spacing w:line="320" w:lineRule="exact"/>
              <w:rPr>
                <w:rFonts w:ascii="ＭＳ 明朝" w:hAnsi="ＭＳ 明朝"/>
                <w:sz w:val="20"/>
                <w:szCs w:val="20"/>
              </w:rPr>
            </w:pPr>
          </w:p>
          <w:p w14:paraId="556BF702" w14:textId="5E3A6094" w:rsidR="00046F06" w:rsidRPr="00777197" w:rsidRDefault="00046F06" w:rsidP="000B56F7">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29EFE636" w14:textId="77777777" w:rsidR="00046F06" w:rsidRPr="00777197" w:rsidRDefault="00046F06" w:rsidP="000B56F7">
            <w:pPr>
              <w:spacing w:line="320" w:lineRule="exact"/>
              <w:rPr>
                <w:rFonts w:ascii="ＭＳ 明朝" w:hAnsi="ＭＳ 明朝"/>
                <w:sz w:val="20"/>
                <w:szCs w:val="20"/>
              </w:rPr>
            </w:pPr>
            <w:r w:rsidRPr="00777197">
              <w:rPr>
                <w:rFonts w:ascii="ＭＳ 明朝" w:hAnsi="ＭＳ 明朝" w:hint="eastAsia"/>
                <w:sz w:val="20"/>
                <w:szCs w:val="20"/>
              </w:rPr>
              <w:t>ア・地域小学校との交流の継続</w:t>
            </w:r>
          </w:p>
          <w:p w14:paraId="735F8154" w14:textId="77777777" w:rsidR="00046F06" w:rsidRPr="00777197" w:rsidRDefault="00046F06" w:rsidP="000B56F7">
            <w:pPr>
              <w:spacing w:line="320" w:lineRule="exact"/>
              <w:rPr>
                <w:rFonts w:ascii="ＭＳ 明朝" w:hAnsi="ＭＳ 明朝"/>
                <w:sz w:val="20"/>
                <w:szCs w:val="20"/>
              </w:rPr>
            </w:pPr>
          </w:p>
          <w:p w14:paraId="31F159F2" w14:textId="77777777" w:rsidR="00046F06" w:rsidRPr="00777197" w:rsidRDefault="00046F06" w:rsidP="007329D3">
            <w:pPr>
              <w:spacing w:line="320" w:lineRule="exact"/>
              <w:ind w:left="421" w:hanging="421"/>
              <w:rPr>
                <w:rFonts w:ascii="ＭＳ 明朝" w:hAnsi="ＭＳ 明朝"/>
                <w:sz w:val="20"/>
                <w:szCs w:val="20"/>
              </w:rPr>
            </w:pPr>
            <w:r w:rsidRPr="00777197">
              <w:rPr>
                <w:rFonts w:ascii="ＭＳ 明朝" w:hAnsi="ＭＳ 明朝" w:hint="eastAsia"/>
                <w:sz w:val="20"/>
                <w:szCs w:val="20"/>
              </w:rPr>
              <w:t>イ・地域のイベントやボランティア活動への参加</w:t>
            </w:r>
          </w:p>
        </w:tc>
        <w:tc>
          <w:tcPr>
            <w:tcW w:w="2693" w:type="dxa"/>
            <w:tcBorders>
              <w:right w:val="dashed" w:sz="4" w:space="0" w:color="auto"/>
            </w:tcBorders>
            <w:tcMar>
              <w:top w:w="142" w:type="dxa"/>
              <w:left w:w="142" w:type="dxa"/>
              <w:bottom w:w="142" w:type="dxa"/>
              <w:right w:w="142" w:type="dxa"/>
            </w:tcMar>
          </w:tcPr>
          <w:p w14:paraId="13145815" w14:textId="76595B63" w:rsidR="00046F06" w:rsidRPr="00777197" w:rsidRDefault="00046F06" w:rsidP="00606705">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0E83D5D4" w14:textId="19FC6D42" w:rsidR="00046F06"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ア・総合学科アンケートにおける「選択科目における進路選択」の満足度維持　　　[</w:t>
            </w:r>
            <w:r w:rsidR="00D10470" w:rsidRPr="00777197">
              <w:rPr>
                <w:rFonts w:ascii="ＭＳ 明朝" w:hAnsi="ＭＳ 明朝"/>
                <w:sz w:val="20"/>
                <w:szCs w:val="20"/>
              </w:rPr>
              <w:t>84</w:t>
            </w:r>
            <w:r w:rsidRPr="00777197">
              <w:rPr>
                <w:rFonts w:ascii="ＭＳ 明朝" w:hAnsi="ＭＳ 明朝" w:hint="eastAsia"/>
                <w:sz w:val="20"/>
                <w:szCs w:val="20"/>
              </w:rPr>
              <w:t>％]</w:t>
            </w:r>
          </w:p>
          <w:p w14:paraId="27AC2F51" w14:textId="41528300" w:rsidR="00A50800" w:rsidRPr="00777197" w:rsidRDefault="00A50800" w:rsidP="007329D3">
            <w:pPr>
              <w:spacing w:line="320" w:lineRule="exact"/>
              <w:ind w:left="400" w:hangingChars="200" w:hanging="400"/>
              <w:rPr>
                <w:rFonts w:ascii="ＭＳ 明朝" w:hAnsi="ＭＳ 明朝"/>
                <w:sz w:val="20"/>
                <w:szCs w:val="20"/>
              </w:rPr>
            </w:pPr>
          </w:p>
          <w:p w14:paraId="3A2DB92F" w14:textId="4C7CF4AE" w:rsidR="00046F06" w:rsidRDefault="00046F06" w:rsidP="008C7289">
            <w:pPr>
              <w:spacing w:line="320" w:lineRule="exact"/>
              <w:ind w:leftChars="100" w:left="410" w:hangingChars="100" w:hanging="200"/>
              <w:rPr>
                <w:rFonts w:ascii="ＭＳ 明朝" w:hAnsi="ＭＳ 明朝"/>
                <w:sz w:val="20"/>
                <w:szCs w:val="20"/>
              </w:rPr>
            </w:pPr>
            <w:r w:rsidRPr="00777197">
              <w:rPr>
                <w:rFonts w:ascii="ＭＳ 明朝" w:hAnsi="ＭＳ 明朝" w:hint="eastAsia"/>
                <w:sz w:val="20"/>
                <w:szCs w:val="20"/>
              </w:rPr>
              <w:t>・学校教育自己診断における「キャリア教育」満足度の維持[</w:t>
            </w:r>
            <w:r w:rsidR="00D10470" w:rsidRPr="00777197">
              <w:rPr>
                <w:rFonts w:ascii="ＭＳ 明朝" w:hAnsi="ＭＳ 明朝"/>
                <w:sz w:val="20"/>
                <w:szCs w:val="20"/>
              </w:rPr>
              <w:t>90</w:t>
            </w:r>
            <w:r w:rsidRPr="00777197">
              <w:rPr>
                <w:rFonts w:ascii="ＭＳ 明朝" w:hAnsi="ＭＳ 明朝" w:hint="eastAsia"/>
                <w:sz w:val="20"/>
                <w:szCs w:val="20"/>
              </w:rPr>
              <w:t>％]</w:t>
            </w:r>
          </w:p>
          <w:p w14:paraId="5D88E2FC" w14:textId="222832D0" w:rsidR="00046F06"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イ・保育所、病院、老人介護施設、医療系大学等へのインターンシップの継続　　　[</w:t>
            </w:r>
            <w:r w:rsidR="00D10470" w:rsidRPr="00777197">
              <w:rPr>
                <w:rFonts w:ascii="ＭＳ 明朝" w:hAnsi="ＭＳ 明朝"/>
                <w:sz w:val="20"/>
                <w:szCs w:val="20"/>
              </w:rPr>
              <w:t>16</w:t>
            </w:r>
            <w:r w:rsidRPr="00777197">
              <w:rPr>
                <w:rFonts w:ascii="ＭＳ 明朝" w:hAnsi="ＭＳ 明朝" w:hint="eastAsia"/>
                <w:sz w:val="20"/>
                <w:szCs w:val="20"/>
              </w:rPr>
              <w:t>名</w:t>
            </w:r>
            <w:r w:rsidRPr="00777197">
              <w:rPr>
                <w:rFonts w:ascii="ＭＳ 明朝" w:hAnsi="ＭＳ 明朝"/>
                <w:sz w:val="20"/>
                <w:szCs w:val="20"/>
              </w:rPr>
              <w:t>]</w:t>
            </w:r>
          </w:p>
          <w:p w14:paraId="4F47C880" w14:textId="4359050E" w:rsidR="00A46D53" w:rsidRDefault="00A46D53" w:rsidP="007329D3">
            <w:pPr>
              <w:spacing w:line="320" w:lineRule="exact"/>
              <w:ind w:left="400" w:hangingChars="200" w:hanging="400"/>
              <w:rPr>
                <w:rFonts w:ascii="ＭＳ 明朝" w:hAnsi="ＭＳ 明朝"/>
                <w:sz w:val="20"/>
                <w:szCs w:val="20"/>
              </w:rPr>
            </w:pPr>
          </w:p>
          <w:p w14:paraId="4923C858" w14:textId="77777777" w:rsidR="00C84B66" w:rsidRPr="00777197" w:rsidRDefault="00C84B66" w:rsidP="007329D3">
            <w:pPr>
              <w:spacing w:line="320" w:lineRule="exact"/>
              <w:ind w:left="400" w:hangingChars="200" w:hanging="400"/>
              <w:rPr>
                <w:rFonts w:ascii="ＭＳ 明朝" w:hAnsi="ＭＳ 明朝"/>
                <w:sz w:val="20"/>
                <w:szCs w:val="20"/>
              </w:rPr>
            </w:pPr>
          </w:p>
          <w:p w14:paraId="6778D61B" w14:textId="3F3E60B6" w:rsidR="00046F06" w:rsidRPr="00777197" w:rsidRDefault="00046F06" w:rsidP="000B56F7">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21BAAD9E" w14:textId="77777777" w:rsidR="00046F06" w:rsidRPr="00777197" w:rsidRDefault="00046F06" w:rsidP="000B56F7">
            <w:pPr>
              <w:spacing w:line="320" w:lineRule="exact"/>
              <w:ind w:left="1"/>
              <w:rPr>
                <w:rFonts w:ascii="ＭＳ 明朝" w:hAnsi="ＭＳ 明朝"/>
                <w:sz w:val="20"/>
                <w:szCs w:val="20"/>
              </w:rPr>
            </w:pPr>
            <w:r w:rsidRPr="00777197">
              <w:rPr>
                <w:rFonts w:ascii="ＭＳ 明朝" w:hAnsi="ＭＳ 明朝" w:hint="eastAsia"/>
                <w:sz w:val="20"/>
                <w:szCs w:val="20"/>
              </w:rPr>
              <w:t>ア・体罰ゼロの継続</w:t>
            </w:r>
          </w:p>
          <w:p w14:paraId="11A337C8" w14:textId="5D2A14A2" w:rsidR="00046F06" w:rsidRDefault="00046F06" w:rsidP="00BB7E7D">
            <w:pPr>
              <w:spacing w:line="320" w:lineRule="exact"/>
              <w:ind w:leftChars="51" w:left="307" w:hangingChars="100" w:hanging="200"/>
              <w:jc w:val="left"/>
              <w:rPr>
                <w:rFonts w:ascii="ＭＳ 明朝" w:hAnsi="ＭＳ 明朝"/>
                <w:sz w:val="20"/>
                <w:szCs w:val="20"/>
              </w:rPr>
            </w:pPr>
            <w:r w:rsidRPr="00777197">
              <w:rPr>
                <w:rFonts w:ascii="ＭＳ 明朝" w:hAnsi="ＭＳ 明朝" w:hint="eastAsia"/>
                <w:sz w:val="20"/>
                <w:szCs w:val="20"/>
              </w:rPr>
              <w:t>・クラブ紹介の充実などを図り、入部率の維持、伸長[</w:t>
            </w:r>
            <w:r w:rsidR="00D10470" w:rsidRPr="00777197">
              <w:rPr>
                <w:rFonts w:ascii="ＭＳ 明朝" w:hAnsi="ＭＳ 明朝"/>
                <w:sz w:val="20"/>
                <w:szCs w:val="20"/>
              </w:rPr>
              <w:t>71</w:t>
            </w:r>
            <w:r w:rsidRPr="00777197">
              <w:rPr>
                <w:rFonts w:ascii="ＭＳ 明朝" w:hAnsi="ＭＳ 明朝" w:hint="eastAsia"/>
                <w:sz w:val="20"/>
                <w:szCs w:val="20"/>
              </w:rPr>
              <w:t>%]</w:t>
            </w:r>
          </w:p>
          <w:p w14:paraId="239822AE" w14:textId="7D04E112" w:rsidR="00D303BC" w:rsidRDefault="00D303BC" w:rsidP="005750D5">
            <w:pPr>
              <w:spacing w:line="320" w:lineRule="exact"/>
              <w:ind w:leftChars="51" w:left="307" w:hangingChars="100" w:hanging="200"/>
              <w:jc w:val="left"/>
              <w:rPr>
                <w:rFonts w:ascii="ＭＳ 明朝" w:hAnsi="ＭＳ 明朝"/>
                <w:sz w:val="20"/>
                <w:szCs w:val="20"/>
                <w:highlight w:val="cyan"/>
              </w:rPr>
            </w:pPr>
          </w:p>
          <w:p w14:paraId="4982DC55" w14:textId="77777777" w:rsidR="00C84B66" w:rsidRDefault="00C84B66" w:rsidP="005750D5">
            <w:pPr>
              <w:spacing w:line="320" w:lineRule="exact"/>
              <w:ind w:leftChars="51" w:left="307" w:hangingChars="100" w:hanging="200"/>
              <w:jc w:val="left"/>
              <w:rPr>
                <w:rFonts w:ascii="ＭＳ 明朝" w:hAnsi="ＭＳ 明朝"/>
                <w:sz w:val="20"/>
                <w:szCs w:val="20"/>
                <w:highlight w:val="cyan"/>
              </w:rPr>
            </w:pPr>
          </w:p>
          <w:p w14:paraId="66B35856" w14:textId="77777777" w:rsidR="00D070B9" w:rsidRPr="005750D5" w:rsidRDefault="00D070B9" w:rsidP="005750D5">
            <w:pPr>
              <w:spacing w:line="320" w:lineRule="exact"/>
              <w:ind w:leftChars="51" w:left="307" w:hangingChars="100" w:hanging="200"/>
              <w:jc w:val="left"/>
              <w:rPr>
                <w:rFonts w:ascii="ＭＳ 明朝" w:hAnsi="ＭＳ 明朝"/>
                <w:sz w:val="20"/>
                <w:szCs w:val="20"/>
                <w:highlight w:val="cyan"/>
              </w:rPr>
            </w:pPr>
          </w:p>
          <w:p w14:paraId="3D9F9BAB" w14:textId="4870E76D" w:rsidR="00046F06" w:rsidRPr="00777197" w:rsidRDefault="00046F06" w:rsidP="00BB7E7D">
            <w:pPr>
              <w:spacing w:line="320" w:lineRule="exact"/>
              <w:ind w:leftChars="100" w:left="410" w:hangingChars="100" w:hanging="200"/>
              <w:jc w:val="left"/>
              <w:rPr>
                <w:rFonts w:ascii="ＭＳ 明朝" w:hAnsi="ＭＳ 明朝"/>
                <w:sz w:val="20"/>
                <w:szCs w:val="20"/>
              </w:rPr>
            </w:pPr>
            <w:r w:rsidRPr="00777197">
              <w:rPr>
                <w:rFonts w:ascii="ＭＳ 明朝" w:hAnsi="ＭＳ 明朝" w:hint="eastAsia"/>
                <w:sz w:val="20"/>
                <w:szCs w:val="20"/>
              </w:rPr>
              <w:t>・「体育祭」「文化祭」の満足度</w:t>
            </w:r>
            <w:r w:rsidR="00D10470" w:rsidRPr="00777197">
              <w:rPr>
                <w:rFonts w:ascii="ＭＳ 明朝" w:hAnsi="ＭＳ 明朝"/>
                <w:sz w:val="20"/>
                <w:szCs w:val="20"/>
              </w:rPr>
              <w:t>90</w:t>
            </w:r>
            <w:r w:rsidRPr="00777197">
              <w:rPr>
                <w:rFonts w:ascii="ＭＳ 明朝" w:hAnsi="ＭＳ 明朝" w:hint="eastAsia"/>
                <w:sz w:val="20"/>
                <w:szCs w:val="20"/>
              </w:rPr>
              <w:t>％</w:t>
            </w:r>
          </w:p>
          <w:p w14:paraId="2F23C8D0" w14:textId="481611AC" w:rsidR="00046F06" w:rsidRPr="00777197" w:rsidRDefault="00046F06" w:rsidP="00260D69">
            <w:pPr>
              <w:spacing w:line="320" w:lineRule="exact"/>
              <w:ind w:leftChars="200" w:left="420"/>
              <w:jc w:val="right"/>
              <w:rPr>
                <w:rFonts w:ascii="ＭＳ 明朝" w:hAnsi="ＭＳ 明朝"/>
                <w:sz w:val="20"/>
                <w:szCs w:val="20"/>
              </w:rPr>
            </w:pPr>
            <w:r w:rsidRPr="00777197">
              <w:rPr>
                <w:rFonts w:ascii="ＭＳ 明朝" w:hAnsi="ＭＳ 明朝" w:hint="eastAsia"/>
                <w:sz w:val="20"/>
                <w:szCs w:val="20"/>
              </w:rPr>
              <w:t>[体</w:t>
            </w:r>
            <w:r w:rsidR="00D10470" w:rsidRPr="00777197">
              <w:rPr>
                <w:rFonts w:ascii="ＭＳ 明朝" w:hAnsi="ＭＳ 明朝"/>
                <w:sz w:val="20"/>
                <w:szCs w:val="20"/>
              </w:rPr>
              <w:t>92</w:t>
            </w:r>
            <w:r w:rsidRPr="00777197">
              <w:rPr>
                <w:rFonts w:ascii="ＭＳ 明朝" w:hAnsi="ＭＳ 明朝" w:hint="eastAsia"/>
                <w:sz w:val="20"/>
                <w:szCs w:val="20"/>
              </w:rPr>
              <w:t>文</w:t>
            </w:r>
            <w:r w:rsidR="00D10470" w:rsidRPr="00777197">
              <w:rPr>
                <w:rFonts w:ascii="ＭＳ 明朝" w:hAnsi="ＭＳ 明朝"/>
                <w:sz w:val="20"/>
                <w:szCs w:val="20"/>
              </w:rPr>
              <w:t>86</w:t>
            </w:r>
            <w:r w:rsidRPr="00777197">
              <w:rPr>
                <w:rFonts w:ascii="ＭＳ 明朝" w:hAnsi="ＭＳ 明朝" w:hint="eastAsia"/>
                <w:sz w:val="20"/>
                <w:szCs w:val="20"/>
              </w:rPr>
              <w:t>％]</w:t>
            </w:r>
          </w:p>
          <w:p w14:paraId="2382B8FE" w14:textId="77777777" w:rsidR="00D179E8" w:rsidRDefault="00D179E8" w:rsidP="00BB7E7D">
            <w:pPr>
              <w:spacing w:line="320" w:lineRule="exact"/>
              <w:ind w:leftChars="100" w:left="410" w:hangingChars="100" w:hanging="200"/>
              <w:jc w:val="left"/>
              <w:rPr>
                <w:rFonts w:ascii="ＭＳ 明朝" w:hAnsi="ＭＳ 明朝"/>
                <w:sz w:val="20"/>
                <w:szCs w:val="20"/>
              </w:rPr>
            </w:pPr>
          </w:p>
          <w:p w14:paraId="68FFB021" w14:textId="77777777" w:rsidR="00D179E8" w:rsidRDefault="00D179E8" w:rsidP="00BB7E7D">
            <w:pPr>
              <w:spacing w:line="320" w:lineRule="exact"/>
              <w:ind w:leftChars="100" w:left="410" w:hangingChars="100" w:hanging="200"/>
              <w:jc w:val="left"/>
              <w:rPr>
                <w:rFonts w:ascii="ＭＳ 明朝" w:hAnsi="ＭＳ 明朝"/>
                <w:sz w:val="20"/>
                <w:szCs w:val="20"/>
              </w:rPr>
            </w:pPr>
          </w:p>
          <w:p w14:paraId="220F4293" w14:textId="0F0FD6F0" w:rsidR="00A46D53" w:rsidRDefault="00A46D53" w:rsidP="00BB7E7D">
            <w:pPr>
              <w:spacing w:line="320" w:lineRule="exact"/>
              <w:ind w:leftChars="100" w:left="410" w:hangingChars="100" w:hanging="200"/>
              <w:jc w:val="left"/>
              <w:rPr>
                <w:rFonts w:ascii="ＭＳ 明朝" w:hAnsi="ＭＳ 明朝"/>
                <w:sz w:val="20"/>
                <w:szCs w:val="20"/>
              </w:rPr>
            </w:pPr>
          </w:p>
          <w:p w14:paraId="6DB55EC5" w14:textId="6201A480" w:rsidR="00C84B66" w:rsidRDefault="00C84B66" w:rsidP="00BB7E7D">
            <w:pPr>
              <w:spacing w:line="320" w:lineRule="exact"/>
              <w:ind w:leftChars="100" w:left="410" w:hangingChars="100" w:hanging="200"/>
              <w:jc w:val="left"/>
              <w:rPr>
                <w:rFonts w:ascii="ＭＳ 明朝" w:hAnsi="ＭＳ 明朝"/>
                <w:sz w:val="20"/>
                <w:szCs w:val="20"/>
              </w:rPr>
            </w:pPr>
          </w:p>
          <w:p w14:paraId="7410A2EE" w14:textId="3D477BE6" w:rsidR="00C84B66" w:rsidRDefault="00C84B66" w:rsidP="00BB7E7D">
            <w:pPr>
              <w:spacing w:line="320" w:lineRule="exact"/>
              <w:ind w:leftChars="100" w:left="410" w:hangingChars="100" w:hanging="200"/>
              <w:jc w:val="left"/>
              <w:rPr>
                <w:rFonts w:ascii="ＭＳ 明朝" w:hAnsi="ＭＳ 明朝"/>
                <w:sz w:val="20"/>
                <w:szCs w:val="20"/>
              </w:rPr>
            </w:pPr>
          </w:p>
          <w:p w14:paraId="7A68EEB5" w14:textId="77777777" w:rsidR="00C84B66" w:rsidRDefault="00C84B66" w:rsidP="00BB7E7D">
            <w:pPr>
              <w:spacing w:line="320" w:lineRule="exact"/>
              <w:ind w:leftChars="100" w:left="410" w:hangingChars="100" w:hanging="200"/>
              <w:jc w:val="left"/>
              <w:rPr>
                <w:rFonts w:ascii="ＭＳ 明朝" w:hAnsi="ＭＳ 明朝"/>
                <w:sz w:val="20"/>
                <w:szCs w:val="20"/>
              </w:rPr>
            </w:pPr>
          </w:p>
          <w:p w14:paraId="23DEB8EC" w14:textId="653B209B" w:rsidR="00536F57" w:rsidRDefault="00046F06" w:rsidP="00E10B39">
            <w:pPr>
              <w:spacing w:line="320" w:lineRule="exact"/>
              <w:ind w:leftChars="51" w:left="319" w:hangingChars="106" w:hanging="212"/>
              <w:jc w:val="left"/>
              <w:rPr>
                <w:rFonts w:ascii="ＭＳ 明朝" w:hAnsi="ＭＳ 明朝"/>
                <w:sz w:val="20"/>
                <w:szCs w:val="20"/>
              </w:rPr>
            </w:pPr>
            <w:r w:rsidRPr="00777197">
              <w:rPr>
                <w:rFonts w:ascii="ＭＳ 明朝" w:hAnsi="ＭＳ 明朝" w:hint="eastAsia"/>
                <w:sz w:val="20"/>
                <w:szCs w:val="20"/>
              </w:rPr>
              <w:t>・「自主性を伸ばすことが出来た」（総合学科アンケート）</w:t>
            </w:r>
            <w:r w:rsidR="00D10470" w:rsidRPr="00777197">
              <w:rPr>
                <w:rFonts w:ascii="ＭＳ 明朝" w:hAnsi="ＭＳ 明朝"/>
                <w:sz w:val="20"/>
                <w:szCs w:val="20"/>
              </w:rPr>
              <w:t>80</w:t>
            </w:r>
            <w:r w:rsidRPr="00777197">
              <w:rPr>
                <w:rFonts w:ascii="ＭＳ 明朝" w:hAnsi="ＭＳ 明朝" w:hint="eastAsia"/>
                <w:sz w:val="20"/>
                <w:szCs w:val="20"/>
              </w:rPr>
              <w:t>％</w:t>
            </w:r>
            <w:r w:rsidR="00D179E8">
              <w:rPr>
                <w:rFonts w:ascii="ＭＳ 明朝" w:hAnsi="ＭＳ 明朝" w:hint="eastAsia"/>
                <w:sz w:val="20"/>
                <w:szCs w:val="20"/>
              </w:rPr>
              <w:t xml:space="preserve">　　　</w:t>
            </w:r>
            <w:r w:rsidRPr="00777197">
              <w:rPr>
                <w:rFonts w:ascii="ＭＳ 明朝" w:hAnsi="ＭＳ 明朝" w:hint="eastAsia"/>
                <w:sz w:val="20"/>
                <w:szCs w:val="20"/>
              </w:rPr>
              <w:t>[</w:t>
            </w:r>
            <w:r w:rsidR="00D10470" w:rsidRPr="00777197">
              <w:rPr>
                <w:rFonts w:ascii="ＭＳ 明朝" w:hAnsi="ＭＳ 明朝"/>
                <w:sz w:val="20"/>
                <w:szCs w:val="20"/>
              </w:rPr>
              <w:t>79</w:t>
            </w:r>
            <w:r w:rsidRPr="00777197">
              <w:rPr>
                <w:rFonts w:ascii="ＭＳ 明朝" w:hAnsi="ＭＳ 明朝" w:hint="eastAsia"/>
                <w:sz w:val="20"/>
                <w:szCs w:val="20"/>
              </w:rPr>
              <w:t>％]</w:t>
            </w:r>
          </w:p>
          <w:p w14:paraId="285EC203" w14:textId="5645AF8D" w:rsidR="00E10B39" w:rsidRDefault="00E10B39" w:rsidP="00E10B39">
            <w:pPr>
              <w:spacing w:line="320" w:lineRule="exact"/>
              <w:ind w:leftChars="51" w:left="319" w:hangingChars="106" w:hanging="212"/>
              <w:jc w:val="left"/>
              <w:rPr>
                <w:rFonts w:ascii="ＭＳ 明朝" w:hAnsi="ＭＳ 明朝"/>
                <w:sz w:val="20"/>
                <w:szCs w:val="20"/>
              </w:rPr>
            </w:pPr>
          </w:p>
          <w:p w14:paraId="4A6C927B" w14:textId="423C65DB" w:rsidR="00E10B39" w:rsidRDefault="00E10B39" w:rsidP="00E10B39">
            <w:pPr>
              <w:spacing w:line="320" w:lineRule="exact"/>
              <w:ind w:leftChars="51" w:left="319" w:hangingChars="106" w:hanging="212"/>
              <w:jc w:val="left"/>
              <w:rPr>
                <w:rFonts w:ascii="ＭＳ 明朝" w:hAnsi="ＭＳ 明朝"/>
                <w:sz w:val="20"/>
                <w:szCs w:val="20"/>
              </w:rPr>
            </w:pPr>
          </w:p>
          <w:p w14:paraId="221C4EFD" w14:textId="330EFDE1" w:rsidR="00E10B39" w:rsidRDefault="00E10B39" w:rsidP="00E10B39">
            <w:pPr>
              <w:spacing w:line="320" w:lineRule="exact"/>
              <w:ind w:leftChars="51" w:left="319" w:hangingChars="106" w:hanging="212"/>
              <w:jc w:val="left"/>
              <w:rPr>
                <w:rFonts w:ascii="ＭＳ 明朝" w:hAnsi="ＭＳ 明朝"/>
                <w:sz w:val="20"/>
                <w:szCs w:val="20"/>
              </w:rPr>
            </w:pPr>
          </w:p>
          <w:p w14:paraId="612E5C88" w14:textId="77777777" w:rsidR="00E10B39" w:rsidRPr="00777197" w:rsidRDefault="00E10B39" w:rsidP="00E10B39">
            <w:pPr>
              <w:spacing w:line="320" w:lineRule="exact"/>
              <w:ind w:leftChars="51" w:left="319" w:hangingChars="106" w:hanging="212"/>
              <w:jc w:val="left"/>
              <w:rPr>
                <w:rFonts w:ascii="ＭＳ 明朝" w:hAnsi="ＭＳ 明朝"/>
                <w:sz w:val="20"/>
                <w:szCs w:val="20"/>
              </w:rPr>
            </w:pPr>
          </w:p>
          <w:p w14:paraId="5B09B7FF" w14:textId="51F95DEB" w:rsidR="00046F06" w:rsidRPr="00777197" w:rsidRDefault="00046F06" w:rsidP="000B56F7">
            <w:pPr>
              <w:spacing w:line="320" w:lineRule="exact"/>
              <w:ind w:left="1"/>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３</w:t>
            </w:r>
            <w:r w:rsidRPr="00777197">
              <w:rPr>
                <w:rFonts w:ascii="ＭＳ 明朝" w:hAnsi="ＭＳ 明朝" w:hint="eastAsia"/>
                <w:sz w:val="20"/>
                <w:szCs w:val="20"/>
              </w:rPr>
              <w:t>）</w:t>
            </w:r>
          </w:p>
          <w:p w14:paraId="1EE4AACC" w14:textId="77777777" w:rsidR="00046F06" w:rsidRPr="00777197"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ア・地域小学校との授業交流の継続</w:t>
            </w:r>
          </w:p>
          <w:p w14:paraId="457922EF" w14:textId="3DC08426" w:rsidR="00046F06" w:rsidRPr="00777197"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イ・地域のボランティア活動の継続　　[</w:t>
            </w:r>
            <w:r w:rsidR="00D10470" w:rsidRPr="00777197">
              <w:rPr>
                <w:rFonts w:ascii="ＭＳ 明朝" w:hAnsi="ＭＳ 明朝"/>
                <w:sz w:val="20"/>
                <w:szCs w:val="20"/>
              </w:rPr>
              <w:t>82</w:t>
            </w:r>
            <w:r w:rsidRPr="00777197">
              <w:rPr>
                <w:rFonts w:ascii="ＭＳ 明朝" w:hAnsi="ＭＳ 明朝" w:hint="eastAsia"/>
                <w:sz w:val="20"/>
                <w:szCs w:val="20"/>
              </w:rPr>
              <w:t>名</w:t>
            </w:r>
            <w:r w:rsidRPr="00777197">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4E262A6" w14:textId="6F16EBEB" w:rsidR="00046F06" w:rsidRPr="00E36FFF" w:rsidRDefault="00046F06" w:rsidP="00BD3384">
            <w:pPr>
              <w:spacing w:line="320" w:lineRule="exact"/>
              <w:rPr>
                <w:rFonts w:ascii="ＭＳ 明朝" w:hAnsi="ＭＳ 明朝"/>
                <w:sz w:val="20"/>
                <w:szCs w:val="20"/>
              </w:rPr>
            </w:pPr>
            <w:r w:rsidRPr="00E36FFF">
              <w:rPr>
                <w:rFonts w:ascii="ＭＳ 明朝" w:hAnsi="ＭＳ 明朝" w:hint="eastAsia"/>
                <w:sz w:val="20"/>
                <w:szCs w:val="20"/>
              </w:rPr>
              <w:t>（</w:t>
            </w:r>
            <w:r w:rsidR="00D10470" w:rsidRPr="00E36FFF">
              <w:rPr>
                <w:rFonts w:ascii="ＭＳ 明朝" w:hAnsi="ＭＳ 明朝" w:hint="eastAsia"/>
                <w:sz w:val="20"/>
                <w:szCs w:val="20"/>
              </w:rPr>
              <w:t>１</w:t>
            </w:r>
            <w:r w:rsidRPr="00E36FFF">
              <w:rPr>
                <w:rFonts w:ascii="ＭＳ 明朝" w:hAnsi="ＭＳ 明朝" w:hint="eastAsia"/>
                <w:sz w:val="20"/>
                <w:szCs w:val="20"/>
              </w:rPr>
              <w:t>）</w:t>
            </w:r>
          </w:p>
          <w:p w14:paraId="314648A2" w14:textId="46D0FB0B" w:rsidR="00046F06" w:rsidRPr="00E36FFF" w:rsidRDefault="00046F06" w:rsidP="00E36FFF">
            <w:pPr>
              <w:spacing w:line="320" w:lineRule="exact"/>
              <w:ind w:left="400" w:hangingChars="200" w:hanging="400"/>
              <w:rPr>
                <w:rFonts w:ascii="ＭＳ 明朝" w:hAnsi="ＭＳ 明朝"/>
                <w:sz w:val="20"/>
                <w:szCs w:val="20"/>
              </w:rPr>
            </w:pPr>
            <w:r w:rsidRPr="00E36FFF">
              <w:rPr>
                <w:rFonts w:ascii="ＭＳ 明朝" w:hAnsi="ＭＳ 明朝" w:hint="eastAsia"/>
                <w:sz w:val="20"/>
                <w:szCs w:val="20"/>
              </w:rPr>
              <w:t>ア・科目選択説明会</w:t>
            </w:r>
            <w:r w:rsidR="00E36FFF" w:rsidRPr="00E36FFF">
              <w:rPr>
                <w:rFonts w:ascii="ＭＳ 明朝" w:hAnsi="ＭＳ 明朝" w:hint="eastAsia"/>
                <w:sz w:val="20"/>
                <w:szCs w:val="20"/>
              </w:rPr>
              <w:t>、</w:t>
            </w:r>
            <w:r w:rsidRPr="00E36FFF">
              <w:rPr>
                <w:rFonts w:ascii="ＭＳ 明朝" w:hAnsi="ＭＳ 明朝" w:hint="eastAsia"/>
                <w:sz w:val="20"/>
                <w:szCs w:val="20"/>
              </w:rPr>
              <w:t>進路分野別説明会</w:t>
            </w:r>
            <w:r w:rsidR="00E36FFF" w:rsidRPr="00E36FFF">
              <w:rPr>
                <w:rFonts w:ascii="ＭＳ 明朝" w:hAnsi="ＭＳ 明朝" w:hint="eastAsia"/>
                <w:sz w:val="20"/>
                <w:szCs w:val="20"/>
              </w:rPr>
              <w:t>の他、全生徒の保護者懇談を実施して</w:t>
            </w:r>
            <w:r w:rsidRPr="00E36FFF">
              <w:rPr>
                <w:rFonts w:ascii="ＭＳ 明朝" w:hAnsi="ＭＳ 明朝" w:hint="eastAsia"/>
                <w:sz w:val="20"/>
                <w:szCs w:val="20"/>
              </w:rPr>
              <w:t>丁寧に</w:t>
            </w:r>
            <w:r w:rsidR="00E36FFF" w:rsidRPr="00E36FFF">
              <w:rPr>
                <w:rFonts w:ascii="ＭＳ 明朝" w:hAnsi="ＭＳ 明朝" w:hint="eastAsia"/>
                <w:sz w:val="20"/>
                <w:szCs w:val="20"/>
              </w:rPr>
              <w:t>説明を行った。</w:t>
            </w:r>
            <w:r w:rsidRPr="00E36FFF">
              <w:rPr>
                <w:rFonts w:ascii="ＭＳ 明朝" w:hAnsi="ＭＳ 明朝" w:hint="eastAsia"/>
                <w:sz w:val="20"/>
                <w:szCs w:val="20"/>
              </w:rPr>
              <w:t>総合学科アンケートにおける「選択科目における進路選択」の満足度</w:t>
            </w:r>
            <w:r w:rsidR="00E36FFF" w:rsidRPr="00E36FFF">
              <w:rPr>
                <w:rFonts w:ascii="ＭＳ 明朝" w:hAnsi="ＭＳ 明朝" w:hint="eastAsia"/>
                <w:sz w:val="20"/>
                <w:szCs w:val="20"/>
              </w:rPr>
              <w:t>は</w:t>
            </w:r>
            <w:r w:rsidR="00D10470" w:rsidRPr="00E36FFF">
              <w:rPr>
                <w:rFonts w:ascii="ＭＳ 明朝" w:hAnsi="ＭＳ 明朝"/>
                <w:sz w:val="20"/>
                <w:szCs w:val="20"/>
              </w:rPr>
              <w:t>83</w:t>
            </w:r>
            <w:r w:rsidRPr="00E36FFF">
              <w:rPr>
                <w:rFonts w:ascii="ＭＳ 明朝" w:hAnsi="ＭＳ 明朝" w:hint="eastAsia"/>
                <w:sz w:val="20"/>
                <w:szCs w:val="20"/>
              </w:rPr>
              <w:t>％</w:t>
            </w:r>
            <w:r w:rsidR="00E36FFF" w:rsidRPr="00E36FFF">
              <w:rPr>
                <w:rFonts w:ascii="ＭＳ 明朝" w:hAnsi="ＭＳ 明朝" w:hint="eastAsia"/>
                <w:sz w:val="20"/>
                <w:szCs w:val="20"/>
              </w:rPr>
              <w:t>で、昨年度比-</w:t>
            </w:r>
            <w:r w:rsidR="00D10470" w:rsidRPr="00E36FFF">
              <w:rPr>
                <w:rFonts w:ascii="ＭＳ 明朝" w:hAnsi="ＭＳ 明朝" w:hint="eastAsia"/>
                <w:sz w:val="20"/>
                <w:szCs w:val="20"/>
              </w:rPr>
              <w:t>１</w:t>
            </w:r>
            <w:r w:rsidR="00E36FFF" w:rsidRPr="00E36FFF">
              <w:rPr>
                <w:rFonts w:ascii="ＭＳ 明朝" w:hAnsi="ＭＳ 明朝" w:hint="eastAsia"/>
                <w:sz w:val="20"/>
                <w:szCs w:val="20"/>
              </w:rPr>
              <w:t>ポイントだが、経年の値から見ると、ほぼ維持できた。</w:t>
            </w:r>
            <w:r w:rsidRPr="00E36FFF">
              <w:rPr>
                <w:rFonts w:ascii="ＭＳ 明朝" w:hAnsi="ＭＳ 明朝" w:hint="eastAsia"/>
                <w:sz w:val="20"/>
                <w:szCs w:val="20"/>
              </w:rPr>
              <w:t>（○）</w:t>
            </w:r>
          </w:p>
          <w:p w14:paraId="705D3163" w14:textId="73138EA4" w:rsidR="00046F06" w:rsidRPr="00E36FFF" w:rsidRDefault="00046F06" w:rsidP="00BD3384">
            <w:pPr>
              <w:spacing w:line="320" w:lineRule="exact"/>
              <w:ind w:leftChars="100" w:left="410" w:hangingChars="100" w:hanging="200"/>
              <w:rPr>
                <w:rFonts w:ascii="ＭＳ 明朝" w:hAnsi="ＭＳ 明朝"/>
                <w:sz w:val="20"/>
                <w:szCs w:val="20"/>
              </w:rPr>
            </w:pPr>
            <w:r w:rsidRPr="00E36FFF">
              <w:rPr>
                <w:rFonts w:ascii="ＭＳ 明朝" w:hAnsi="ＭＳ 明朝" w:hint="eastAsia"/>
                <w:sz w:val="20"/>
                <w:szCs w:val="20"/>
              </w:rPr>
              <w:t>・学校教育自己診断における「キャリア教育」満足度</w:t>
            </w:r>
            <w:r w:rsidR="00E36FFF" w:rsidRPr="00E36FFF">
              <w:rPr>
                <w:rFonts w:ascii="ＭＳ 明朝" w:hAnsi="ＭＳ 明朝" w:hint="eastAsia"/>
                <w:sz w:val="20"/>
                <w:szCs w:val="20"/>
              </w:rPr>
              <w:t>は</w:t>
            </w:r>
            <w:r w:rsidR="00D10470" w:rsidRPr="00E36FFF">
              <w:rPr>
                <w:rFonts w:ascii="ＭＳ 明朝" w:hAnsi="ＭＳ 明朝"/>
                <w:sz w:val="20"/>
                <w:szCs w:val="20"/>
              </w:rPr>
              <w:t>90</w:t>
            </w:r>
            <w:r w:rsidRPr="00E36FFF">
              <w:rPr>
                <w:rFonts w:ascii="ＭＳ 明朝" w:hAnsi="ＭＳ 明朝" w:hint="eastAsia"/>
                <w:sz w:val="20"/>
                <w:szCs w:val="20"/>
              </w:rPr>
              <w:t>％</w:t>
            </w:r>
            <w:r w:rsidR="00E36FFF" w:rsidRPr="00E36FFF">
              <w:rPr>
                <w:rFonts w:ascii="ＭＳ 明朝" w:hAnsi="ＭＳ 明朝" w:hint="eastAsia"/>
                <w:sz w:val="20"/>
                <w:szCs w:val="20"/>
              </w:rPr>
              <w:t>で維持できた。</w:t>
            </w:r>
            <w:r w:rsidRPr="00E36FFF">
              <w:rPr>
                <w:rFonts w:ascii="ＭＳ 明朝" w:hAnsi="ＭＳ 明朝" w:hint="eastAsia"/>
                <w:sz w:val="20"/>
                <w:szCs w:val="20"/>
              </w:rPr>
              <w:t>（○）</w:t>
            </w:r>
          </w:p>
          <w:p w14:paraId="1CFA5FDF" w14:textId="55B3168B" w:rsidR="00046F06" w:rsidRPr="004F353C" w:rsidRDefault="00046F06" w:rsidP="00BD3384">
            <w:pPr>
              <w:spacing w:line="320" w:lineRule="exact"/>
              <w:ind w:left="400" w:hangingChars="200" w:hanging="400"/>
              <w:jc w:val="left"/>
              <w:rPr>
                <w:rFonts w:ascii="ＭＳ 明朝" w:hAnsi="ＭＳ 明朝"/>
                <w:sz w:val="20"/>
                <w:szCs w:val="20"/>
              </w:rPr>
            </w:pPr>
            <w:r w:rsidRPr="004F353C">
              <w:rPr>
                <w:rFonts w:ascii="ＭＳ 明朝" w:hAnsi="ＭＳ 明朝" w:hint="eastAsia"/>
                <w:sz w:val="20"/>
                <w:szCs w:val="20"/>
              </w:rPr>
              <w:t>イ・</w:t>
            </w:r>
            <w:r w:rsidR="00A46D53" w:rsidRPr="004F353C">
              <w:rPr>
                <w:rFonts w:ascii="ＭＳ 明朝" w:hAnsi="ＭＳ 明朝" w:hint="eastAsia"/>
                <w:sz w:val="20"/>
                <w:szCs w:val="20"/>
              </w:rPr>
              <w:t>訪問することが困難、または受入れが再開されていないなど、新型コロナウイルス感染症の影響が依然続いており、</w:t>
            </w:r>
            <w:r w:rsidRPr="004F353C">
              <w:rPr>
                <w:rFonts w:ascii="ＭＳ 明朝" w:hAnsi="ＭＳ 明朝" w:hint="eastAsia"/>
                <w:sz w:val="20"/>
                <w:szCs w:val="20"/>
              </w:rPr>
              <w:t>インターンシップ</w:t>
            </w:r>
            <w:r w:rsidR="00A46D53" w:rsidRPr="004F353C">
              <w:rPr>
                <w:rFonts w:ascii="ＭＳ 明朝" w:hAnsi="ＭＳ 明朝" w:hint="eastAsia"/>
                <w:sz w:val="20"/>
                <w:szCs w:val="20"/>
              </w:rPr>
              <w:t>の実施は</w:t>
            </w:r>
            <w:r w:rsidR="00D10470" w:rsidRPr="004F353C">
              <w:rPr>
                <w:rFonts w:ascii="ＭＳ 明朝" w:hAnsi="ＭＳ 明朝" w:hint="eastAsia"/>
                <w:sz w:val="20"/>
                <w:szCs w:val="20"/>
              </w:rPr>
              <w:t>４</w:t>
            </w:r>
            <w:r w:rsidR="00A46D53" w:rsidRPr="004F353C">
              <w:rPr>
                <w:rFonts w:ascii="ＭＳ 明朝" w:hAnsi="ＭＳ 明朝" w:hint="eastAsia"/>
                <w:sz w:val="20"/>
                <w:szCs w:val="20"/>
              </w:rPr>
              <w:t>回</w:t>
            </w:r>
            <w:r w:rsidR="00C47638" w:rsidRPr="004F353C">
              <w:rPr>
                <w:rFonts w:ascii="ＭＳ 明朝" w:hAnsi="ＭＳ 明朝" w:hint="eastAsia"/>
                <w:sz w:val="20"/>
                <w:szCs w:val="20"/>
              </w:rPr>
              <w:t>の予定</w:t>
            </w:r>
            <w:r w:rsidR="00A46D53" w:rsidRPr="004F353C">
              <w:rPr>
                <w:rFonts w:ascii="ＭＳ 明朝" w:hAnsi="ＭＳ 明朝" w:hint="eastAsia"/>
                <w:sz w:val="20"/>
                <w:szCs w:val="20"/>
              </w:rPr>
              <w:t>、</w:t>
            </w:r>
            <w:r w:rsidRPr="004F353C">
              <w:rPr>
                <w:rFonts w:ascii="ＭＳ 明朝" w:hAnsi="ＭＳ 明朝" w:hint="eastAsia"/>
                <w:sz w:val="20"/>
                <w:szCs w:val="20"/>
              </w:rPr>
              <w:t>高大連携事業</w:t>
            </w:r>
            <w:r w:rsidR="00A46D53" w:rsidRPr="004F353C">
              <w:rPr>
                <w:rFonts w:ascii="ＭＳ 明朝" w:hAnsi="ＭＳ 明朝" w:hint="eastAsia"/>
                <w:sz w:val="20"/>
                <w:szCs w:val="20"/>
              </w:rPr>
              <w:t>は</w:t>
            </w:r>
            <w:r w:rsidR="00D10470" w:rsidRPr="004F353C">
              <w:rPr>
                <w:rFonts w:ascii="ＭＳ 明朝" w:hAnsi="ＭＳ 明朝" w:hint="eastAsia"/>
                <w:sz w:val="20"/>
                <w:szCs w:val="20"/>
              </w:rPr>
              <w:t>２</w:t>
            </w:r>
            <w:r w:rsidRPr="004F353C">
              <w:rPr>
                <w:rFonts w:ascii="ＭＳ 明朝" w:hAnsi="ＭＳ 明朝" w:hint="eastAsia"/>
                <w:sz w:val="20"/>
                <w:szCs w:val="20"/>
              </w:rPr>
              <w:t>回の</w:t>
            </w:r>
            <w:r w:rsidR="00C47638" w:rsidRPr="004F353C">
              <w:rPr>
                <w:rFonts w:ascii="ＭＳ 明朝" w:hAnsi="ＭＳ 明朝" w:hint="eastAsia"/>
                <w:sz w:val="20"/>
                <w:szCs w:val="20"/>
              </w:rPr>
              <w:t>予定であったが、ほぼ中止となった</w:t>
            </w:r>
            <w:r w:rsidR="005030DB" w:rsidRPr="004F353C">
              <w:rPr>
                <w:rFonts w:ascii="ＭＳ 明朝" w:hAnsi="ＭＳ 明朝" w:hint="eastAsia"/>
                <w:sz w:val="20"/>
                <w:szCs w:val="20"/>
              </w:rPr>
              <w:t>。看護師体験の</w:t>
            </w:r>
            <w:r w:rsidR="00D10470" w:rsidRPr="004F353C">
              <w:rPr>
                <w:rFonts w:ascii="ＭＳ 明朝" w:hAnsi="ＭＳ 明朝" w:hint="eastAsia"/>
                <w:sz w:val="20"/>
                <w:szCs w:val="20"/>
              </w:rPr>
              <w:t>２</w:t>
            </w:r>
            <w:r w:rsidR="005030DB" w:rsidRPr="004F353C">
              <w:rPr>
                <w:rFonts w:ascii="ＭＳ 明朝" w:hAnsi="ＭＳ 明朝" w:hint="eastAsia"/>
                <w:sz w:val="20"/>
                <w:szCs w:val="20"/>
              </w:rPr>
              <w:t>名の</w:t>
            </w:r>
            <w:r w:rsidR="00C47638" w:rsidRPr="004F353C">
              <w:rPr>
                <w:rFonts w:ascii="ＭＳ 明朝" w:hAnsi="ＭＳ 明朝" w:hint="eastAsia"/>
                <w:sz w:val="20"/>
                <w:szCs w:val="20"/>
              </w:rPr>
              <w:t>みとなった</w:t>
            </w:r>
            <w:r w:rsidR="00A46D53" w:rsidRPr="004F353C">
              <w:rPr>
                <w:rFonts w:ascii="ＭＳ 明朝" w:hAnsi="ＭＳ 明朝" w:hint="eastAsia"/>
                <w:sz w:val="20"/>
                <w:szCs w:val="20"/>
              </w:rPr>
              <w:t>。</w:t>
            </w:r>
            <w:r w:rsidRPr="004F353C">
              <w:rPr>
                <w:rFonts w:ascii="ＭＳ 明朝" w:hAnsi="ＭＳ 明朝" w:hint="eastAsia"/>
                <w:sz w:val="20"/>
                <w:szCs w:val="20"/>
              </w:rPr>
              <w:t>（</w:t>
            </w:r>
            <w:r w:rsidR="005030DB" w:rsidRPr="004F353C">
              <w:rPr>
                <w:rFonts w:ascii="ＭＳ 明朝" w:hAnsi="ＭＳ 明朝" w:hint="eastAsia"/>
                <w:sz w:val="20"/>
                <w:szCs w:val="20"/>
              </w:rPr>
              <w:t>△</w:t>
            </w:r>
            <w:r w:rsidRPr="004F353C">
              <w:rPr>
                <w:rFonts w:ascii="ＭＳ 明朝" w:hAnsi="ＭＳ 明朝" w:hint="eastAsia"/>
                <w:sz w:val="20"/>
                <w:szCs w:val="20"/>
              </w:rPr>
              <w:t>）</w:t>
            </w:r>
          </w:p>
          <w:p w14:paraId="4D79452B" w14:textId="333B4259" w:rsidR="00046F06" w:rsidRPr="00D070B9" w:rsidRDefault="00046F06" w:rsidP="00BD3384">
            <w:pPr>
              <w:spacing w:line="320" w:lineRule="exact"/>
              <w:rPr>
                <w:rFonts w:ascii="ＭＳ 明朝" w:hAnsi="ＭＳ 明朝"/>
                <w:sz w:val="20"/>
                <w:szCs w:val="20"/>
              </w:rPr>
            </w:pPr>
            <w:r w:rsidRPr="00D070B9">
              <w:rPr>
                <w:rFonts w:ascii="ＭＳ 明朝" w:hAnsi="ＭＳ 明朝" w:hint="eastAsia"/>
                <w:sz w:val="20"/>
                <w:szCs w:val="20"/>
              </w:rPr>
              <w:t>（</w:t>
            </w:r>
            <w:r w:rsidR="00D10470" w:rsidRPr="00D070B9">
              <w:rPr>
                <w:rFonts w:ascii="ＭＳ 明朝" w:hAnsi="ＭＳ 明朝" w:hint="eastAsia"/>
                <w:sz w:val="20"/>
                <w:szCs w:val="20"/>
              </w:rPr>
              <w:t>２</w:t>
            </w:r>
            <w:r w:rsidRPr="00D070B9">
              <w:rPr>
                <w:rFonts w:ascii="ＭＳ 明朝" w:hAnsi="ＭＳ 明朝" w:hint="eastAsia"/>
                <w:sz w:val="20"/>
                <w:szCs w:val="20"/>
              </w:rPr>
              <w:t>）</w:t>
            </w:r>
          </w:p>
          <w:p w14:paraId="405F58DD" w14:textId="1A4F1C6C" w:rsidR="00046F06" w:rsidRPr="00D070B9" w:rsidRDefault="00046F06" w:rsidP="00BD3384">
            <w:pPr>
              <w:spacing w:line="320" w:lineRule="exact"/>
              <w:ind w:left="400" w:hangingChars="200" w:hanging="400"/>
              <w:jc w:val="left"/>
              <w:rPr>
                <w:rFonts w:ascii="ＭＳ 明朝" w:hAnsi="ＭＳ 明朝"/>
                <w:sz w:val="20"/>
                <w:szCs w:val="20"/>
              </w:rPr>
            </w:pPr>
            <w:r w:rsidRPr="00D070B9">
              <w:rPr>
                <w:rFonts w:ascii="ＭＳ 明朝" w:hAnsi="ＭＳ 明朝" w:hint="eastAsia"/>
                <w:sz w:val="20"/>
                <w:szCs w:val="20"/>
              </w:rPr>
              <w:t>ア・体罰</w:t>
            </w:r>
            <w:r w:rsidR="00C1215B" w:rsidRPr="00D070B9">
              <w:rPr>
                <w:rFonts w:ascii="ＭＳ 明朝" w:hAnsi="ＭＳ 明朝" w:hint="eastAsia"/>
                <w:sz w:val="20"/>
                <w:szCs w:val="20"/>
              </w:rPr>
              <w:t>のない安全で安心な教育を</w:t>
            </w:r>
            <w:r w:rsidR="00D070B9" w:rsidRPr="00D070B9">
              <w:rPr>
                <w:rFonts w:ascii="ＭＳ 明朝" w:hAnsi="ＭＳ 明朝" w:hint="eastAsia"/>
                <w:sz w:val="20"/>
                <w:szCs w:val="20"/>
              </w:rPr>
              <w:t>継続す</w:t>
            </w:r>
            <w:r w:rsidR="00C1215B" w:rsidRPr="00D070B9">
              <w:rPr>
                <w:rFonts w:ascii="ＭＳ 明朝" w:hAnsi="ＭＳ 明朝" w:hint="eastAsia"/>
                <w:sz w:val="20"/>
                <w:szCs w:val="20"/>
              </w:rPr>
              <w:t>る</w:t>
            </w:r>
            <w:r w:rsidRPr="00D070B9">
              <w:rPr>
                <w:rFonts w:ascii="ＭＳ 明朝" w:hAnsi="ＭＳ 明朝" w:hint="eastAsia"/>
                <w:sz w:val="20"/>
                <w:szCs w:val="20"/>
              </w:rPr>
              <w:t>。（</w:t>
            </w:r>
            <w:r w:rsidR="00D070B9" w:rsidRPr="00D070B9">
              <w:rPr>
                <w:rFonts w:ascii="ＭＳ 明朝" w:hAnsi="ＭＳ 明朝" w:hint="eastAsia"/>
                <w:sz w:val="20"/>
                <w:szCs w:val="20"/>
              </w:rPr>
              <w:t>○</w:t>
            </w:r>
            <w:r w:rsidRPr="00D070B9">
              <w:rPr>
                <w:rFonts w:ascii="ＭＳ 明朝" w:hAnsi="ＭＳ 明朝" w:hint="eastAsia"/>
                <w:sz w:val="20"/>
                <w:szCs w:val="20"/>
              </w:rPr>
              <w:t>）</w:t>
            </w:r>
          </w:p>
          <w:p w14:paraId="7CA93506" w14:textId="6AB25D22" w:rsidR="00D070B9" w:rsidRPr="00D070B9" w:rsidRDefault="00046F06" w:rsidP="00BD3384">
            <w:pPr>
              <w:spacing w:line="320" w:lineRule="exact"/>
              <w:ind w:leftChars="100" w:left="410" w:hangingChars="100" w:hanging="200"/>
              <w:jc w:val="left"/>
              <w:rPr>
                <w:rFonts w:ascii="ＭＳ 明朝" w:hAnsi="ＭＳ 明朝"/>
                <w:sz w:val="20"/>
                <w:szCs w:val="20"/>
              </w:rPr>
            </w:pPr>
            <w:r w:rsidRPr="00D070B9">
              <w:rPr>
                <w:rFonts w:ascii="ＭＳ 明朝" w:hAnsi="ＭＳ 明朝" w:hint="eastAsia"/>
                <w:sz w:val="20"/>
                <w:szCs w:val="20"/>
              </w:rPr>
              <w:t>・</w:t>
            </w:r>
            <w:r w:rsidR="00D070B9" w:rsidRPr="00D070B9">
              <w:rPr>
                <w:rFonts w:ascii="ＭＳ 明朝" w:hAnsi="ＭＳ 明朝" w:hint="eastAsia"/>
                <w:sz w:val="20"/>
                <w:szCs w:val="20"/>
              </w:rPr>
              <w:t>コロナ禍での活動制限、臨時休校や部員が揃わない状況、長期間のマスク着用と非接触によるコミュニケーション不足、また家計支援のためのアルバイトなど、種々の要因でクラブ加入率が</w:t>
            </w:r>
            <w:r w:rsidR="00D10470" w:rsidRPr="00D070B9">
              <w:rPr>
                <w:rFonts w:ascii="ＭＳ 明朝" w:hAnsi="ＭＳ 明朝"/>
                <w:sz w:val="20"/>
                <w:szCs w:val="20"/>
              </w:rPr>
              <w:t>64</w:t>
            </w:r>
            <w:r w:rsidR="00D070B9" w:rsidRPr="00D070B9">
              <w:rPr>
                <w:rFonts w:ascii="ＭＳ 明朝" w:hAnsi="ＭＳ 明朝" w:hint="eastAsia"/>
                <w:sz w:val="20"/>
                <w:szCs w:val="20"/>
              </w:rPr>
              <w:t>％と低迷した。（△）</w:t>
            </w:r>
          </w:p>
          <w:p w14:paraId="24E0F2C0" w14:textId="590AB14D" w:rsidR="00046F06" w:rsidRPr="00046F06" w:rsidRDefault="00D070B9" w:rsidP="00D070B9">
            <w:pPr>
              <w:spacing w:line="320" w:lineRule="exact"/>
              <w:ind w:leftChars="200" w:left="420"/>
              <w:jc w:val="left"/>
              <w:rPr>
                <w:rFonts w:ascii="ＭＳ 明朝" w:hAnsi="ＭＳ 明朝"/>
                <w:sz w:val="20"/>
                <w:szCs w:val="20"/>
                <w:highlight w:val="yellow"/>
              </w:rPr>
            </w:pPr>
            <w:r w:rsidRPr="00D070B9">
              <w:rPr>
                <w:rFonts w:ascii="ＭＳ 明朝" w:hAnsi="ＭＳ 明朝" w:hint="eastAsia"/>
                <w:sz w:val="20"/>
                <w:szCs w:val="20"/>
              </w:rPr>
              <w:t>部活動の魅力発信を強化して、回復に努める。</w:t>
            </w:r>
          </w:p>
          <w:p w14:paraId="236F778D" w14:textId="044A681C" w:rsidR="00E93162" w:rsidRDefault="00046F06" w:rsidP="00BD3384">
            <w:pPr>
              <w:spacing w:line="320" w:lineRule="exact"/>
              <w:ind w:leftChars="100" w:left="410" w:hangingChars="100" w:hanging="200"/>
              <w:jc w:val="left"/>
              <w:rPr>
                <w:rFonts w:ascii="ＭＳ 明朝" w:hAnsi="ＭＳ 明朝"/>
                <w:sz w:val="20"/>
                <w:szCs w:val="20"/>
              </w:rPr>
            </w:pPr>
            <w:r w:rsidRPr="00EE74A2">
              <w:rPr>
                <w:rFonts w:ascii="ＭＳ 明朝" w:hAnsi="ＭＳ 明朝" w:hint="eastAsia"/>
                <w:sz w:val="20"/>
                <w:szCs w:val="20"/>
              </w:rPr>
              <w:t>・体育祭は、</w:t>
            </w:r>
            <w:r w:rsidR="00EE74A2" w:rsidRPr="00EE74A2">
              <w:rPr>
                <w:rFonts w:ascii="ＭＳ 明朝" w:hAnsi="ＭＳ 明朝" w:hint="eastAsia"/>
                <w:sz w:val="20"/>
                <w:szCs w:val="20"/>
              </w:rPr>
              <w:t>感染症対策に対応した競技内容としつつ、できる限りコロナ前に近づけた運営・内容とし、</w:t>
            </w:r>
            <w:r w:rsidR="00D10470" w:rsidRPr="00EE74A2">
              <w:rPr>
                <w:rFonts w:ascii="ＭＳ 明朝" w:hAnsi="ＭＳ 明朝" w:hint="eastAsia"/>
                <w:sz w:val="20"/>
                <w:szCs w:val="20"/>
              </w:rPr>
              <w:t>３</w:t>
            </w:r>
            <w:r w:rsidR="00EE74A2" w:rsidRPr="00EE74A2">
              <w:rPr>
                <w:rFonts w:ascii="ＭＳ 明朝" w:hAnsi="ＭＳ 明朝" w:hint="eastAsia"/>
                <w:sz w:val="20"/>
                <w:szCs w:val="20"/>
              </w:rPr>
              <w:t>年保護者の観覧を解禁した。</w:t>
            </w:r>
            <w:r w:rsidR="00E93162">
              <w:rPr>
                <w:rFonts w:ascii="ＭＳ 明朝" w:hAnsi="ＭＳ 明朝" w:hint="eastAsia"/>
                <w:sz w:val="20"/>
                <w:szCs w:val="20"/>
              </w:rPr>
              <w:t>（○）</w:t>
            </w:r>
          </w:p>
          <w:p w14:paraId="7B5D5D31" w14:textId="0F8BA6D7" w:rsidR="00E93162" w:rsidRDefault="00E93162" w:rsidP="00BD3384">
            <w:pPr>
              <w:spacing w:line="320" w:lineRule="exact"/>
              <w:ind w:leftChars="100" w:left="410" w:hangingChars="100" w:hanging="200"/>
              <w:jc w:val="left"/>
              <w:rPr>
                <w:rFonts w:ascii="ＭＳ 明朝" w:hAnsi="ＭＳ 明朝"/>
                <w:sz w:val="20"/>
                <w:szCs w:val="20"/>
              </w:rPr>
            </w:pPr>
            <w:r>
              <w:rPr>
                <w:rFonts w:ascii="ＭＳ 明朝" w:hAnsi="ＭＳ 明朝" w:hint="eastAsia"/>
                <w:sz w:val="20"/>
                <w:szCs w:val="20"/>
              </w:rPr>
              <w:t>・</w:t>
            </w:r>
            <w:r w:rsidR="00EE74A2" w:rsidRPr="00EE74A2">
              <w:rPr>
                <w:rFonts w:ascii="ＭＳ 明朝" w:hAnsi="ＭＳ 明朝" w:hint="eastAsia"/>
                <w:sz w:val="20"/>
                <w:szCs w:val="20"/>
              </w:rPr>
              <w:t>文化祭も感染症対策を講じ、コロナ前に近い内容で開催し</w:t>
            </w:r>
            <w:r>
              <w:rPr>
                <w:rFonts w:ascii="ＭＳ 明朝" w:hAnsi="ＭＳ 明朝" w:hint="eastAsia"/>
                <w:sz w:val="20"/>
                <w:szCs w:val="20"/>
              </w:rPr>
              <w:t>、</w:t>
            </w:r>
            <w:r w:rsidR="00EE74A2" w:rsidRPr="00EE74A2">
              <w:rPr>
                <w:rFonts w:ascii="ＭＳ 明朝" w:hAnsi="ＭＳ 明朝" w:hint="eastAsia"/>
                <w:sz w:val="20"/>
                <w:szCs w:val="20"/>
              </w:rPr>
              <w:t>保護者および近隣住民限定で公開した。</w:t>
            </w:r>
            <w:r>
              <w:rPr>
                <w:rFonts w:ascii="ＭＳ 明朝" w:hAnsi="ＭＳ 明朝" w:hint="eastAsia"/>
                <w:sz w:val="20"/>
                <w:szCs w:val="20"/>
              </w:rPr>
              <w:t>（○）</w:t>
            </w:r>
          </w:p>
          <w:p w14:paraId="64CD68C5" w14:textId="1E95D1F7" w:rsidR="00046F06" w:rsidRPr="00C84B66" w:rsidRDefault="00E93162" w:rsidP="00BD3384">
            <w:pPr>
              <w:spacing w:line="320" w:lineRule="exact"/>
              <w:ind w:leftChars="100" w:left="410" w:hangingChars="100" w:hanging="200"/>
              <w:jc w:val="left"/>
              <w:rPr>
                <w:rFonts w:ascii="ＭＳ 明朝" w:hAnsi="ＭＳ 明朝"/>
                <w:sz w:val="20"/>
                <w:szCs w:val="20"/>
              </w:rPr>
            </w:pPr>
            <w:r>
              <w:rPr>
                <w:rFonts w:ascii="ＭＳ 明朝" w:hAnsi="ＭＳ 明朝" w:hint="eastAsia"/>
                <w:sz w:val="20"/>
                <w:szCs w:val="20"/>
              </w:rPr>
              <w:t>・</w:t>
            </w:r>
            <w:r w:rsidR="00046F06" w:rsidRPr="00C84B66">
              <w:rPr>
                <w:rFonts w:ascii="ＭＳ 明朝" w:hAnsi="ＭＳ 明朝" w:hint="eastAsia"/>
                <w:sz w:val="20"/>
                <w:szCs w:val="20"/>
              </w:rPr>
              <w:t>「体育祭」</w:t>
            </w:r>
            <w:r w:rsidR="00EE74A2" w:rsidRPr="00C84B66">
              <w:rPr>
                <w:rFonts w:ascii="ＭＳ 明朝" w:hAnsi="ＭＳ 明朝" w:hint="eastAsia"/>
                <w:sz w:val="20"/>
                <w:szCs w:val="20"/>
              </w:rPr>
              <w:t>満足度</w:t>
            </w:r>
            <w:r w:rsidR="00D10470" w:rsidRPr="00C84B66">
              <w:rPr>
                <w:rFonts w:ascii="ＭＳ 明朝" w:hAnsi="ＭＳ 明朝"/>
                <w:sz w:val="20"/>
                <w:szCs w:val="20"/>
              </w:rPr>
              <w:t>83</w:t>
            </w:r>
            <w:r w:rsidR="00046F06" w:rsidRPr="00C84B66">
              <w:rPr>
                <w:rFonts w:ascii="ＭＳ 明朝" w:hAnsi="ＭＳ 明朝" w:hint="eastAsia"/>
                <w:sz w:val="20"/>
                <w:szCs w:val="20"/>
              </w:rPr>
              <w:t>％</w:t>
            </w:r>
            <w:r w:rsidR="00EE74A2" w:rsidRPr="00C84B66">
              <w:rPr>
                <w:rFonts w:ascii="ＭＳ 明朝" w:hAnsi="ＭＳ 明朝" w:hint="eastAsia"/>
                <w:sz w:val="20"/>
                <w:szCs w:val="20"/>
              </w:rPr>
              <w:t>、「文化祭」満足度</w:t>
            </w:r>
            <w:r w:rsidR="00D10470" w:rsidRPr="00C84B66">
              <w:rPr>
                <w:rFonts w:ascii="ＭＳ 明朝" w:hAnsi="ＭＳ 明朝"/>
                <w:sz w:val="20"/>
                <w:szCs w:val="20"/>
              </w:rPr>
              <w:t>88</w:t>
            </w:r>
            <w:r w:rsidR="00046F06" w:rsidRPr="00C84B66">
              <w:rPr>
                <w:rFonts w:ascii="ＭＳ 明朝" w:hAnsi="ＭＳ 明朝" w:hint="eastAsia"/>
                <w:sz w:val="20"/>
                <w:szCs w:val="20"/>
              </w:rPr>
              <w:t>％であった。</w:t>
            </w:r>
            <w:r w:rsidR="00C84B66" w:rsidRPr="00C84B66">
              <w:rPr>
                <w:rFonts w:ascii="ＭＳ 明朝" w:hAnsi="ＭＳ 明朝" w:hint="eastAsia"/>
                <w:sz w:val="20"/>
                <w:szCs w:val="20"/>
              </w:rPr>
              <w:t>満足度の下がった</w:t>
            </w:r>
            <w:r w:rsidRPr="00C84B66">
              <w:rPr>
                <w:rFonts w:ascii="ＭＳ 明朝" w:hAnsi="ＭＳ 明朝" w:hint="eastAsia"/>
                <w:sz w:val="20"/>
                <w:szCs w:val="20"/>
              </w:rPr>
              <w:t>体育祭</w:t>
            </w:r>
            <w:r w:rsidR="00C84B66" w:rsidRPr="00C84B66">
              <w:rPr>
                <w:rFonts w:ascii="ＭＳ 明朝" w:hAnsi="ＭＳ 明朝" w:hint="eastAsia"/>
                <w:sz w:val="20"/>
                <w:szCs w:val="20"/>
              </w:rPr>
              <w:t>について、次年度は生徒の準備委員会を発足させ、実施競技や応援方法等の再検討を行う。</w:t>
            </w:r>
            <w:r w:rsidR="00046F06" w:rsidRPr="00C84B66">
              <w:rPr>
                <w:rFonts w:ascii="ＭＳ 明朝" w:hAnsi="ＭＳ 明朝" w:hint="eastAsia"/>
                <w:sz w:val="20"/>
                <w:szCs w:val="20"/>
              </w:rPr>
              <w:t>（</w:t>
            </w:r>
            <w:r w:rsidR="00C84B66" w:rsidRPr="00C84B66">
              <w:rPr>
                <w:rFonts w:ascii="ＭＳ 明朝" w:hAnsi="ＭＳ 明朝" w:hint="eastAsia"/>
                <w:sz w:val="20"/>
                <w:szCs w:val="20"/>
              </w:rPr>
              <w:t>△</w:t>
            </w:r>
            <w:r w:rsidR="00EE74A2" w:rsidRPr="00C84B66">
              <w:rPr>
                <w:rFonts w:ascii="ＭＳ 明朝" w:hAnsi="ＭＳ 明朝" w:hint="eastAsia"/>
                <w:sz w:val="20"/>
                <w:szCs w:val="20"/>
              </w:rPr>
              <w:t xml:space="preserve">　</w:t>
            </w:r>
            <w:r w:rsidR="00046F06" w:rsidRPr="00C84B66">
              <w:rPr>
                <w:rFonts w:ascii="ＭＳ 明朝" w:hAnsi="ＭＳ 明朝" w:hint="eastAsia"/>
                <w:sz w:val="20"/>
                <w:szCs w:val="20"/>
              </w:rPr>
              <w:t>）</w:t>
            </w:r>
          </w:p>
          <w:p w14:paraId="40EB3658" w14:textId="033E1143" w:rsidR="00A46D53" w:rsidRDefault="00046F06" w:rsidP="00C84B66">
            <w:pPr>
              <w:spacing w:line="320" w:lineRule="exact"/>
              <w:ind w:leftChars="100" w:left="410" w:hangingChars="100" w:hanging="200"/>
              <w:jc w:val="left"/>
              <w:rPr>
                <w:rFonts w:ascii="ＭＳ 明朝" w:hAnsi="ＭＳ 明朝"/>
                <w:sz w:val="20"/>
                <w:szCs w:val="20"/>
              </w:rPr>
            </w:pPr>
            <w:r w:rsidRPr="00D179E8">
              <w:rPr>
                <w:rFonts w:ascii="ＭＳ 明朝" w:hAnsi="ＭＳ 明朝" w:hint="eastAsia"/>
                <w:sz w:val="20"/>
                <w:szCs w:val="20"/>
              </w:rPr>
              <w:t>・「自主性を伸ばすことが出来た」（総合学科アンケート）</w:t>
            </w:r>
            <w:r w:rsidR="00D070B9" w:rsidRPr="00D179E8">
              <w:rPr>
                <w:rFonts w:ascii="ＭＳ 明朝" w:hAnsi="ＭＳ 明朝" w:hint="eastAsia"/>
                <w:sz w:val="20"/>
                <w:szCs w:val="20"/>
              </w:rPr>
              <w:t>肯定率は</w:t>
            </w:r>
            <w:r w:rsidR="00D10470" w:rsidRPr="00D179E8">
              <w:rPr>
                <w:rFonts w:ascii="ＭＳ 明朝" w:hAnsi="ＭＳ 明朝"/>
                <w:sz w:val="20"/>
                <w:szCs w:val="20"/>
              </w:rPr>
              <w:t>81</w:t>
            </w:r>
            <w:r w:rsidRPr="00D179E8">
              <w:rPr>
                <w:rFonts w:ascii="ＭＳ 明朝" w:hAnsi="ＭＳ 明朝" w:hint="eastAsia"/>
                <w:sz w:val="20"/>
                <w:szCs w:val="20"/>
              </w:rPr>
              <w:t>％</w:t>
            </w:r>
            <w:r w:rsidR="00D179E8" w:rsidRPr="00D179E8">
              <w:rPr>
                <w:rFonts w:ascii="ＭＳ 明朝" w:hAnsi="ＭＳ 明朝" w:hint="eastAsia"/>
                <w:sz w:val="20"/>
                <w:szCs w:val="20"/>
              </w:rPr>
              <w:t>で目標を達成した</w:t>
            </w:r>
            <w:r w:rsidRPr="00D179E8">
              <w:rPr>
                <w:rFonts w:ascii="ＭＳ 明朝" w:hAnsi="ＭＳ 明朝" w:hint="eastAsia"/>
                <w:sz w:val="20"/>
                <w:szCs w:val="20"/>
              </w:rPr>
              <w:t>（</w:t>
            </w:r>
            <w:r w:rsidR="00D179E8" w:rsidRPr="00D179E8">
              <w:rPr>
                <w:rFonts w:ascii="ＭＳ 明朝" w:hAnsi="ＭＳ 明朝" w:hint="eastAsia"/>
                <w:sz w:val="20"/>
                <w:szCs w:val="20"/>
              </w:rPr>
              <w:t>○</w:t>
            </w:r>
            <w:r w:rsidRPr="00D179E8">
              <w:rPr>
                <w:rFonts w:ascii="ＭＳ 明朝" w:hAnsi="ＭＳ 明朝" w:hint="eastAsia"/>
                <w:sz w:val="20"/>
                <w:szCs w:val="20"/>
              </w:rPr>
              <w:t>）</w:t>
            </w:r>
          </w:p>
          <w:p w14:paraId="27F9E353" w14:textId="700F0BDF" w:rsidR="00046F06" w:rsidRPr="00D179E8" w:rsidRDefault="00046F06" w:rsidP="00BD3384">
            <w:pPr>
              <w:spacing w:line="320" w:lineRule="exact"/>
              <w:rPr>
                <w:rFonts w:ascii="ＭＳ 明朝" w:hAnsi="ＭＳ 明朝"/>
                <w:sz w:val="20"/>
                <w:szCs w:val="20"/>
              </w:rPr>
            </w:pPr>
            <w:r w:rsidRPr="00D179E8">
              <w:rPr>
                <w:rFonts w:ascii="ＭＳ 明朝" w:hAnsi="ＭＳ 明朝" w:hint="eastAsia"/>
                <w:sz w:val="20"/>
                <w:szCs w:val="20"/>
              </w:rPr>
              <w:t>（</w:t>
            </w:r>
            <w:r w:rsidR="00D10470" w:rsidRPr="00D179E8">
              <w:rPr>
                <w:rFonts w:ascii="ＭＳ 明朝" w:hAnsi="ＭＳ 明朝" w:hint="eastAsia"/>
                <w:sz w:val="20"/>
                <w:szCs w:val="20"/>
              </w:rPr>
              <w:t>３</w:t>
            </w:r>
            <w:r w:rsidRPr="00D179E8">
              <w:rPr>
                <w:rFonts w:ascii="ＭＳ 明朝" w:hAnsi="ＭＳ 明朝" w:hint="eastAsia"/>
                <w:sz w:val="20"/>
                <w:szCs w:val="20"/>
              </w:rPr>
              <w:t>）</w:t>
            </w:r>
          </w:p>
          <w:p w14:paraId="3892AABD" w14:textId="77777777" w:rsidR="00046F06" w:rsidRPr="00D179E8" w:rsidRDefault="00046F06" w:rsidP="00BD3384">
            <w:pPr>
              <w:spacing w:line="320" w:lineRule="exact"/>
              <w:ind w:left="400" w:hangingChars="200" w:hanging="400"/>
              <w:jc w:val="left"/>
              <w:rPr>
                <w:rFonts w:ascii="ＭＳ 明朝" w:hAnsi="ＭＳ 明朝"/>
                <w:sz w:val="20"/>
                <w:szCs w:val="20"/>
              </w:rPr>
            </w:pPr>
            <w:r w:rsidRPr="00D179E8">
              <w:rPr>
                <w:rFonts w:ascii="ＭＳ 明朝" w:hAnsi="ＭＳ 明朝" w:hint="eastAsia"/>
                <w:sz w:val="20"/>
                <w:szCs w:val="20"/>
              </w:rPr>
              <w:t>ア・地域小学校との「福祉」の授業での交流（○）</w:t>
            </w:r>
          </w:p>
          <w:p w14:paraId="13E2CD35" w14:textId="77777777" w:rsidR="00A95E29" w:rsidRPr="00A95E29" w:rsidRDefault="00046F06" w:rsidP="00A95E29">
            <w:pPr>
              <w:spacing w:line="320" w:lineRule="exact"/>
              <w:ind w:left="400" w:hangingChars="200" w:hanging="400"/>
              <w:rPr>
                <w:rFonts w:ascii="ＭＳ 明朝" w:hAnsi="ＭＳ 明朝"/>
                <w:sz w:val="20"/>
                <w:szCs w:val="20"/>
              </w:rPr>
            </w:pPr>
            <w:r w:rsidRPr="00A95E29">
              <w:rPr>
                <w:rFonts w:ascii="ＭＳ 明朝" w:hAnsi="ＭＳ 明朝" w:hint="eastAsia"/>
                <w:sz w:val="20"/>
                <w:szCs w:val="20"/>
              </w:rPr>
              <w:t>イ・</w:t>
            </w:r>
            <w:r w:rsidR="00D179E8" w:rsidRPr="00A95E29">
              <w:rPr>
                <w:rFonts w:ascii="ＭＳ 明朝" w:hAnsi="ＭＳ 明朝" w:hint="eastAsia"/>
                <w:sz w:val="20"/>
                <w:szCs w:val="20"/>
              </w:rPr>
              <w:t>ボランティア部による</w:t>
            </w:r>
            <w:r w:rsidRPr="00A95E29">
              <w:rPr>
                <w:rFonts w:ascii="ＭＳ 明朝" w:hAnsi="ＭＳ 明朝" w:hint="eastAsia"/>
                <w:sz w:val="20"/>
                <w:szCs w:val="20"/>
              </w:rPr>
              <w:t>地域</w:t>
            </w:r>
            <w:r w:rsidR="00D179E8" w:rsidRPr="00A95E29">
              <w:rPr>
                <w:rFonts w:ascii="ＭＳ 明朝" w:hAnsi="ＭＳ 明朝" w:hint="eastAsia"/>
                <w:sz w:val="20"/>
                <w:szCs w:val="20"/>
              </w:rPr>
              <w:t>で</w:t>
            </w:r>
            <w:r w:rsidRPr="00A95E29">
              <w:rPr>
                <w:rFonts w:ascii="ＭＳ 明朝" w:hAnsi="ＭＳ 明朝" w:hint="eastAsia"/>
                <w:sz w:val="20"/>
                <w:szCs w:val="20"/>
              </w:rPr>
              <w:t>のボランティア活動</w:t>
            </w:r>
            <w:r w:rsidR="00D179E8" w:rsidRPr="00A95E29">
              <w:rPr>
                <w:rFonts w:ascii="ＭＳ 明朝" w:hAnsi="ＭＳ 明朝" w:hint="eastAsia"/>
                <w:sz w:val="20"/>
                <w:szCs w:val="20"/>
              </w:rPr>
              <w:t>や運動部員とうによる地域イベントへの参加をはじめ、教職員も地域活動に</w:t>
            </w:r>
            <w:r w:rsidR="00A95E29" w:rsidRPr="00A95E29">
              <w:rPr>
                <w:rFonts w:ascii="ＭＳ 明朝" w:hAnsi="ＭＳ 明朝" w:hint="eastAsia"/>
                <w:sz w:val="20"/>
                <w:szCs w:val="20"/>
              </w:rPr>
              <w:t>参画し、継続的な交流を行っている。（○）</w:t>
            </w:r>
          </w:p>
          <w:p w14:paraId="533E07F6" w14:textId="7741F87C" w:rsidR="00046F06" w:rsidRPr="00046F06" w:rsidRDefault="00A95E29" w:rsidP="00E93162">
            <w:pPr>
              <w:spacing w:line="320" w:lineRule="exact"/>
              <w:ind w:leftChars="100" w:left="410" w:hangingChars="100" w:hanging="200"/>
              <w:rPr>
                <w:rFonts w:ascii="ＭＳ 明朝" w:hAnsi="ＭＳ 明朝"/>
                <w:sz w:val="20"/>
                <w:szCs w:val="20"/>
                <w:highlight w:val="yellow"/>
              </w:rPr>
            </w:pPr>
            <w:r w:rsidRPr="00E93162">
              <w:rPr>
                <w:rFonts w:ascii="ＭＳ 明朝" w:hAnsi="ＭＳ 明朝" w:hint="eastAsia"/>
                <w:sz w:val="20"/>
                <w:szCs w:val="20"/>
              </w:rPr>
              <w:t>・</w:t>
            </w:r>
            <w:r w:rsidR="00046F06" w:rsidRPr="00E93162">
              <w:rPr>
                <w:rFonts w:ascii="ＭＳ 明朝" w:hAnsi="ＭＳ 明朝" w:hint="eastAsia"/>
                <w:sz w:val="20"/>
                <w:szCs w:val="20"/>
              </w:rPr>
              <w:t>地域のボランティア活動</w:t>
            </w:r>
            <w:r w:rsidR="00D10470" w:rsidRPr="00E93162">
              <w:rPr>
                <w:rFonts w:ascii="ＭＳ 明朝" w:hAnsi="ＭＳ 明朝"/>
                <w:sz w:val="20"/>
                <w:szCs w:val="20"/>
              </w:rPr>
              <w:t>125</w:t>
            </w:r>
            <w:r w:rsidR="00A46D53" w:rsidRPr="00E93162">
              <w:rPr>
                <w:rFonts w:ascii="ＭＳ 明朝" w:hAnsi="ＭＳ 明朝" w:hint="eastAsia"/>
                <w:sz w:val="20"/>
                <w:szCs w:val="20"/>
              </w:rPr>
              <w:t>名（</w:t>
            </w:r>
            <w:r w:rsidR="00E93162" w:rsidRPr="00E93162">
              <w:rPr>
                <w:rFonts w:ascii="ＭＳ 明朝" w:hAnsi="ＭＳ 明朝" w:hint="eastAsia"/>
                <w:sz w:val="20"/>
                <w:szCs w:val="20"/>
              </w:rPr>
              <w:t>◎</w:t>
            </w:r>
            <w:r w:rsidR="00046F06" w:rsidRPr="00E93162">
              <w:rPr>
                <w:rFonts w:ascii="ＭＳ 明朝" w:hAnsi="ＭＳ 明朝" w:hint="eastAsia"/>
                <w:sz w:val="20"/>
                <w:szCs w:val="20"/>
              </w:rPr>
              <w:t>）</w:t>
            </w:r>
          </w:p>
        </w:tc>
      </w:tr>
      <w:tr w:rsidR="00046F06" w:rsidRPr="00E50B6C" w14:paraId="44D25FEF" w14:textId="77777777" w:rsidTr="0096076F">
        <w:trPr>
          <w:cantSplit/>
          <w:trHeight w:val="3913"/>
          <w:jc w:val="center"/>
        </w:trPr>
        <w:tc>
          <w:tcPr>
            <w:tcW w:w="881" w:type="dxa"/>
            <w:shd w:val="clear" w:color="auto" w:fill="auto"/>
            <w:tcMar>
              <w:top w:w="142" w:type="dxa"/>
              <w:left w:w="142" w:type="dxa"/>
              <w:bottom w:w="142" w:type="dxa"/>
              <w:right w:w="142" w:type="dxa"/>
            </w:tcMar>
            <w:textDirection w:val="tbRlV"/>
            <w:vAlign w:val="center"/>
          </w:tcPr>
          <w:p w14:paraId="3BE7EB8A" w14:textId="471C4D36" w:rsidR="00046F06" w:rsidRPr="00777197" w:rsidRDefault="00D10470" w:rsidP="0096076F">
            <w:pPr>
              <w:spacing w:line="320" w:lineRule="exact"/>
              <w:jc w:val="center"/>
              <w:rPr>
                <w:rFonts w:ascii="ＭＳ 明朝" w:hAnsi="ＭＳ 明朝"/>
                <w:sz w:val="20"/>
                <w:szCs w:val="20"/>
              </w:rPr>
            </w:pPr>
            <w:r w:rsidRPr="00D10470">
              <w:rPr>
                <w:rFonts w:ascii="ＭＳ 明朝" w:hAnsi="ＭＳ 明朝" w:hint="eastAsia"/>
                <w:spacing w:val="27"/>
                <w:kern w:val="0"/>
                <w:sz w:val="20"/>
                <w:szCs w:val="20"/>
                <w:fitText w:val="3000" w:id="-2114280448"/>
              </w:rPr>
              <w:lastRenderedPageBreak/>
              <w:t>４</w:t>
            </w:r>
            <w:r w:rsidR="00046F06" w:rsidRPr="00D10470">
              <w:rPr>
                <w:rFonts w:ascii="ＭＳ 明朝" w:hAnsi="ＭＳ 明朝" w:hint="eastAsia"/>
                <w:spacing w:val="27"/>
                <w:kern w:val="0"/>
                <w:sz w:val="20"/>
                <w:szCs w:val="20"/>
                <w:fitText w:val="3000" w:id="-2114280448"/>
              </w:rPr>
              <w:t xml:space="preserve">　開かれた学校づくり</w:t>
            </w:r>
            <w:r w:rsidR="00046F06" w:rsidRPr="00D10470">
              <w:rPr>
                <w:rFonts w:ascii="ＭＳ 明朝" w:hAnsi="ＭＳ 明朝" w:hint="eastAsia"/>
                <w:spacing w:val="3"/>
                <w:kern w:val="0"/>
                <w:sz w:val="20"/>
                <w:szCs w:val="20"/>
                <w:fitText w:val="3000" w:id="-2114280448"/>
              </w:rPr>
              <w:t>の</w:t>
            </w:r>
          </w:p>
          <w:p w14:paraId="4B43EBD8" w14:textId="77777777" w:rsidR="00046F06" w:rsidRPr="00777197" w:rsidRDefault="00046F06" w:rsidP="0096076F">
            <w:pPr>
              <w:spacing w:line="320" w:lineRule="exact"/>
              <w:jc w:val="center"/>
              <w:rPr>
                <w:rFonts w:ascii="ＭＳ 明朝" w:hAnsi="ＭＳ 明朝"/>
                <w:sz w:val="20"/>
                <w:szCs w:val="20"/>
              </w:rPr>
            </w:pPr>
            <w:r w:rsidRPr="003774C0">
              <w:rPr>
                <w:rFonts w:ascii="ＭＳ 明朝" w:hAnsi="ＭＳ 明朝" w:hint="eastAsia"/>
                <w:spacing w:val="100"/>
                <w:kern w:val="0"/>
                <w:sz w:val="20"/>
                <w:szCs w:val="20"/>
                <w:fitText w:val="3000" w:id="-2114280447"/>
              </w:rPr>
              <w:t>推進と情報の発</w:t>
            </w:r>
            <w:r w:rsidRPr="003774C0">
              <w:rPr>
                <w:rFonts w:ascii="ＭＳ 明朝" w:hAnsi="ＭＳ 明朝" w:hint="eastAsia"/>
                <w:kern w:val="0"/>
                <w:sz w:val="20"/>
                <w:szCs w:val="20"/>
                <w:fitText w:val="3000" w:id="-2114280447"/>
              </w:rPr>
              <w:t>信</w:t>
            </w:r>
          </w:p>
        </w:tc>
        <w:tc>
          <w:tcPr>
            <w:tcW w:w="2020" w:type="dxa"/>
            <w:shd w:val="clear" w:color="auto" w:fill="auto"/>
            <w:tcMar>
              <w:top w:w="142" w:type="dxa"/>
              <w:left w:w="142" w:type="dxa"/>
              <w:bottom w:w="142" w:type="dxa"/>
              <w:right w:w="142" w:type="dxa"/>
            </w:tcMar>
          </w:tcPr>
          <w:p w14:paraId="07BB87BA" w14:textId="7CE75949"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40529E45" w14:textId="77777777" w:rsidR="00046F06" w:rsidRPr="00777197" w:rsidRDefault="00046F06" w:rsidP="007329D3">
            <w:pPr>
              <w:spacing w:line="320" w:lineRule="exact"/>
              <w:ind w:left="226" w:hangingChars="113" w:hanging="226"/>
              <w:rPr>
                <w:rFonts w:ascii="ＭＳ 明朝" w:hAnsi="ＭＳ 明朝"/>
                <w:sz w:val="20"/>
                <w:szCs w:val="20"/>
              </w:rPr>
            </w:pPr>
            <w:r w:rsidRPr="00777197">
              <w:rPr>
                <w:rFonts w:ascii="ＭＳ 明朝" w:hAnsi="ＭＳ 明朝" w:hint="eastAsia"/>
                <w:sz w:val="20"/>
                <w:szCs w:val="20"/>
              </w:rPr>
              <w:t>ア　ホームページの活用</w:t>
            </w:r>
          </w:p>
          <w:p w14:paraId="3C8EA3A5" w14:textId="77777777" w:rsidR="00046F06" w:rsidRPr="00777197" w:rsidRDefault="00046F06" w:rsidP="00E50B6C">
            <w:pPr>
              <w:spacing w:line="320" w:lineRule="exact"/>
              <w:rPr>
                <w:rFonts w:ascii="ＭＳ 明朝" w:hAnsi="ＭＳ 明朝"/>
                <w:sz w:val="20"/>
                <w:szCs w:val="20"/>
              </w:rPr>
            </w:pPr>
          </w:p>
          <w:p w14:paraId="4728BDF8" w14:textId="553479FE" w:rsidR="00046F06" w:rsidRPr="00777197" w:rsidRDefault="00046F06" w:rsidP="00E50B6C">
            <w:pPr>
              <w:spacing w:line="320" w:lineRule="exact"/>
              <w:rPr>
                <w:rFonts w:ascii="ＭＳ 明朝" w:hAnsi="ＭＳ 明朝"/>
                <w:sz w:val="20"/>
                <w:szCs w:val="20"/>
              </w:rPr>
            </w:pPr>
          </w:p>
          <w:p w14:paraId="5938DA51" w14:textId="687D1F90" w:rsidR="00046F06" w:rsidRPr="00777197" w:rsidRDefault="00046F06" w:rsidP="00E50B6C">
            <w:pPr>
              <w:spacing w:line="320" w:lineRule="exact"/>
              <w:rPr>
                <w:rFonts w:ascii="ＭＳ 明朝" w:hAnsi="ＭＳ 明朝"/>
                <w:sz w:val="20"/>
                <w:szCs w:val="20"/>
              </w:rPr>
            </w:pPr>
          </w:p>
          <w:p w14:paraId="2330C143" w14:textId="77777777" w:rsidR="00046F06" w:rsidRDefault="00046F06" w:rsidP="00E50B6C">
            <w:pPr>
              <w:spacing w:line="320" w:lineRule="exact"/>
              <w:rPr>
                <w:rFonts w:ascii="ＭＳ 明朝" w:hAnsi="ＭＳ 明朝"/>
                <w:sz w:val="20"/>
                <w:szCs w:val="20"/>
              </w:rPr>
            </w:pPr>
          </w:p>
          <w:p w14:paraId="04D52379" w14:textId="77777777" w:rsidR="00E62FB3" w:rsidRDefault="00E62FB3" w:rsidP="00E50B6C">
            <w:pPr>
              <w:spacing w:line="320" w:lineRule="exact"/>
              <w:rPr>
                <w:rFonts w:ascii="ＭＳ 明朝" w:hAnsi="ＭＳ 明朝"/>
                <w:sz w:val="20"/>
                <w:szCs w:val="20"/>
              </w:rPr>
            </w:pPr>
          </w:p>
          <w:p w14:paraId="4468BB80" w14:textId="77777777" w:rsidR="00E62FB3" w:rsidRPr="00777197" w:rsidRDefault="00E62FB3" w:rsidP="00E50B6C">
            <w:pPr>
              <w:spacing w:line="320" w:lineRule="exact"/>
              <w:rPr>
                <w:rFonts w:ascii="ＭＳ 明朝" w:hAnsi="ＭＳ 明朝"/>
                <w:sz w:val="20"/>
                <w:szCs w:val="20"/>
              </w:rPr>
            </w:pPr>
          </w:p>
          <w:p w14:paraId="563CAAA4" w14:textId="77777777" w:rsidR="00046F06" w:rsidRPr="00777197" w:rsidRDefault="00046F06" w:rsidP="00E50B6C">
            <w:pPr>
              <w:spacing w:line="320" w:lineRule="exact"/>
              <w:rPr>
                <w:rFonts w:ascii="ＭＳ 明朝" w:hAnsi="ＭＳ 明朝"/>
                <w:sz w:val="20"/>
                <w:szCs w:val="20"/>
              </w:rPr>
            </w:pPr>
          </w:p>
          <w:p w14:paraId="010CA272" w14:textId="15B3FB58"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5CC0B09A" w14:textId="77777777" w:rsidR="00046F06" w:rsidRPr="00777197" w:rsidRDefault="00046F06" w:rsidP="007329D3">
            <w:pPr>
              <w:spacing w:line="320" w:lineRule="exact"/>
              <w:ind w:left="226" w:hangingChars="113" w:hanging="226"/>
              <w:rPr>
                <w:rFonts w:ascii="ＭＳ 明朝" w:hAnsi="ＭＳ 明朝"/>
                <w:sz w:val="20"/>
                <w:szCs w:val="20"/>
              </w:rPr>
            </w:pPr>
            <w:r w:rsidRPr="00777197">
              <w:rPr>
                <w:rFonts w:ascii="ＭＳ 明朝" w:hAnsi="ＭＳ 明朝" w:hint="eastAsia"/>
                <w:sz w:val="20"/>
                <w:szCs w:val="20"/>
              </w:rPr>
              <w:t>イ　学校説明会での情報発信</w:t>
            </w:r>
          </w:p>
        </w:tc>
        <w:tc>
          <w:tcPr>
            <w:tcW w:w="4572" w:type="dxa"/>
            <w:tcBorders>
              <w:right w:val="dashed" w:sz="4" w:space="0" w:color="auto"/>
            </w:tcBorders>
            <w:shd w:val="clear" w:color="auto" w:fill="auto"/>
            <w:tcMar>
              <w:top w:w="142" w:type="dxa"/>
              <w:left w:w="142" w:type="dxa"/>
              <w:bottom w:w="142" w:type="dxa"/>
              <w:right w:w="142" w:type="dxa"/>
            </w:tcMar>
          </w:tcPr>
          <w:p w14:paraId="6743DED5" w14:textId="2F5B3DD1"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31C88359" w14:textId="77777777" w:rsidR="00046F06" w:rsidRPr="00777197"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ア・ホームページを活用し進路情報も含めた学校の情報の発信をするとともに緊急時情報発信への活用も行う。</w:t>
            </w:r>
          </w:p>
          <w:p w14:paraId="7463AB5F" w14:textId="706B3243" w:rsidR="00046F06" w:rsidRPr="00777197" w:rsidRDefault="00046F06" w:rsidP="007329D3">
            <w:pPr>
              <w:spacing w:line="320" w:lineRule="exact"/>
              <w:ind w:left="400" w:hangingChars="200" w:hanging="400"/>
              <w:rPr>
                <w:rFonts w:ascii="ＭＳ 明朝" w:hAnsi="ＭＳ 明朝"/>
                <w:sz w:val="20"/>
                <w:szCs w:val="20"/>
              </w:rPr>
            </w:pPr>
          </w:p>
          <w:p w14:paraId="5B7428A1" w14:textId="12477EBC" w:rsidR="00046F06" w:rsidRPr="00777197" w:rsidRDefault="00046F06" w:rsidP="007329D3">
            <w:pPr>
              <w:spacing w:line="320" w:lineRule="exact"/>
              <w:ind w:left="400" w:hangingChars="200" w:hanging="400"/>
              <w:rPr>
                <w:rFonts w:ascii="ＭＳ 明朝" w:hAnsi="ＭＳ 明朝"/>
                <w:sz w:val="20"/>
                <w:szCs w:val="20"/>
              </w:rPr>
            </w:pPr>
          </w:p>
          <w:p w14:paraId="5BD5A865" w14:textId="2EAA0A14" w:rsidR="00046F06" w:rsidRDefault="00046F06" w:rsidP="007329D3">
            <w:pPr>
              <w:spacing w:line="320" w:lineRule="exact"/>
              <w:ind w:left="400" w:hangingChars="200" w:hanging="400"/>
              <w:rPr>
                <w:rFonts w:ascii="ＭＳ 明朝" w:hAnsi="ＭＳ 明朝"/>
                <w:sz w:val="20"/>
                <w:szCs w:val="20"/>
              </w:rPr>
            </w:pPr>
          </w:p>
          <w:p w14:paraId="7FBE9007" w14:textId="77777777" w:rsidR="00E62FB3" w:rsidRDefault="00E62FB3" w:rsidP="007329D3">
            <w:pPr>
              <w:spacing w:line="320" w:lineRule="exact"/>
              <w:ind w:left="400" w:hangingChars="200" w:hanging="400"/>
              <w:rPr>
                <w:rFonts w:ascii="ＭＳ 明朝" w:hAnsi="ＭＳ 明朝"/>
                <w:sz w:val="20"/>
                <w:szCs w:val="20"/>
              </w:rPr>
            </w:pPr>
          </w:p>
          <w:p w14:paraId="6F239DC7" w14:textId="77777777" w:rsidR="00E62FB3" w:rsidRPr="00777197" w:rsidRDefault="00E62FB3" w:rsidP="007329D3">
            <w:pPr>
              <w:spacing w:line="320" w:lineRule="exact"/>
              <w:ind w:left="400" w:hangingChars="200" w:hanging="400"/>
              <w:rPr>
                <w:rFonts w:ascii="ＭＳ 明朝" w:hAnsi="ＭＳ 明朝"/>
                <w:sz w:val="20"/>
                <w:szCs w:val="20"/>
              </w:rPr>
            </w:pPr>
          </w:p>
          <w:p w14:paraId="4C515D82" w14:textId="77777777" w:rsidR="00046F06" w:rsidRPr="00777197" w:rsidRDefault="00046F06" w:rsidP="007329D3">
            <w:pPr>
              <w:spacing w:line="320" w:lineRule="exact"/>
              <w:ind w:left="400" w:hangingChars="200" w:hanging="400"/>
              <w:rPr>
                <w:rFonts w:ascii="ＭＳ 明朝" w:hAnsi="ＭＳ 明朝"/>
                <w:sz w:val="20"/>
                <w:szCs w:val="20"/>
              </w:rPr>
            </w:pPr>
          </w:p>
          <w:p w14:paraId="2EB244A3" w14:textId="33B345F2"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07FFF510" w14:textId="77777777" w:rsidR="00046F06" w:rsidRPr="00777197"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イ・参加者のニーズをとらえた学校説明会、ミニ見学会を開催するとともに中学校等からの説明会に積極的に参加</w:t>
            </w:r>
          </w:p>
        </w:tc>
        <w:tc>
          <w:tcPr>
            <w:tcW w:w="2693" w:type="dxa"/>
            <w:tcBorders>
              <w:right w:val="dashed" w:sz="4" w:space="0" w:color="auto"/>
            </w:tcBorders>
            <w:tcMar>
              <w:top w:w="142" w:type="dxa"/>
              <w:left w:w="142" w:type="dxa"/>
              <w:bottom w:w="142" w:type="dxa"/>
              <w:right w:w="142" w:type="dxa"/>
            </w:tcMar>
          </w:tcPr>
          <w:p w14:paraId="0169241C" w14:textId="489A20FE"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１</w:t>
            </w:r>
            <w:r w:rsidRPr="00777197">
              <w:rPr>
                <w:rFonts w:ascii="ＭＳ 明朝" w:hAnsi="ＭＳ 明朝" w:hint="eastAsia"/>
                <w:sz w:val="20"/>
                <w:szCs w:val="20"/>
              </w:rPr>
              <w:t>）</w:t>
            </w:r>
          </w:p>
          <w:p w14:paraId="399AE99D" w14:textId="18C7B63F" w:rsidR="00046F06" w:rsidRDefault="00046F06" w:rsidP="007329D3">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ア・ホームページ、ブログの更新を頻繁に行い、保護者の学校教育自己診断における「教育情報について、提供の努力をしている」肯定率維持［</w:t>
            </w:r>
            <w:r w:rsidR="00D10470" w:rsidRPr="00777197">
              <w:rPr>
                <w:rFonts w:ascii="ＭＳ 明朝" w:hAnsi="ＭＳ 明朝"/>
                <w:sz w:val="20"/>
                <w:szCs w:val="20"/>
              </w:rPr>
              <w:t>88</w:t>
            </w:r>
            <w:r w:rsidRPr="00777197">
              <w:rPr>
                <w:rFonts w:ascii="ＭＳ 明朝" w:hAnsi="ＭＳ 明朝" w:hint="eastAsia"/>
                <w:sz w:val="20"/>
                <w:szCs w:val="20"/>
              </w:rPr>
              <w:t>％］</w:t>
            </w:r>
          </w:p>
          <w:p w14:paraId="28DEF57D" w14:textId="77777777" w:rsidR="00E62FB3" w:rsidRDefault="00E62FB3" w:rsidP="007329D3">
            <w:pPr>
              <w:spacing w:line="320" w:lineRule="exact"/>
              <w:ind w:left="400" w:hangingChars="200" w:hanging="400"/>
              <w:rPr>
                <w:rFonts w:ascii="ＭＳ 明朝" w:hAnsi="ＭＳ 明朝"/>
                <w:sz w:val="20"/>
                <w:szCs w:val="20"/>
              </w:rPr>
            </w:pPr>
          </w:p>
          <w:p w14:paraId="0C7C7A9B" w14:textId="77777777" w:rsidR="00E62FB3" w:rsidRPr="00777197" w:rsidRDefault="00E62FB3" w:rsidP="007329D3">
            <w:pPr>
              <w:spacing w:line="320" w:lineRule="exact"/>
              <w:ind w:left="400" w:hangingChars="200" w:hanging="400"/>
              <w:rPr>
                <w:rFonts w:ascii="ＭＳ 明朝" w:hAnsi="ＭＳ 明朝"/>
                <w:sz w:val="20"/>
                <w:szCs w:val="20"/>
              </w:rPr>
            </w:pPr>
          </w:p>
          <w:p w14:paraId="070102A8" w14:textId="134026AB" w:rsidR="00046F06" w:rsidRPr="00777197" w:rsidRDefault="00046F06" w:rsidP="00E50B6C">
            <w:pPr>
              <w:spacing w:line="320" w:lineRule="exact"/>
              <w:rPr>
                <w:rFonts w:ascii="ＭＳ 明朝" w:hAnsi="ＭＳ 明朝"/>
                <w:sz w:val="20"/>
                <w:szCs w:val="20"/>
              </w:rPr>
            </w:pPr>
            <w:r w:rsidRPr="00777197">
              <w:rPr>
                <w:rFonts w:ascii="ＭＳ 明朝" w:hAnsi="ＭＳ 明朝" w:hint="eastAsia"/>
                <w:sz w:val="20"/>
                <w:szCs w:val="20"/>
              </w:rPr>
              <w:t>（</w:t>
            </w:r>
            <w:r w:rsidR="00D10470" w:rsidRPr="00777197">
              <w:rPr>
                <w:rFonts w:ascii="ＭＳ 明朝" w:hAnsi="ＭＳ 明朝" w:hint="eastAsia"/>
                <w:sz w:val="20"/>
                <w:szCs w:val="20"/>
              </w:rPr>
              <w:t>２</w:t>
            </w:r>
            <w:r w:rsidRPr="00777197">
              <w:rPr>
                <w:rFonts w:ascii="ＭＳ 明朝" w:hAnsi="ＭＳ 明朝" w:hint="eastAsia"/>
                <w:sz w:val="20"/>
                <w:szCs w:val="20"/>
              </w:rPr>
              <w:t>）</w:t>
            </w:r>
          </w:p>
          <w:p w14:paraId="77AD2986" w14:textId="3E0D371E" w:rsidR="00046F06" w:rsidRPr="00255739" w:rsidRDefault="00046F06" w:rsidP="00A10132">
            <w:pPr>
              <w:spacing w:line="320" w:lineRule="exact"/>
              <w:ind w:left="400" w:hangingChars="200" w:hanging="400"/>
              <w:rPr>
                <w:rFonts w:ascii="ＭＳ 明朝" w:hAnsi="ＭＳ 明朝"/>
                <w:sz w:val="20"/>
                <w:szCs w:val="20"/>
              </w:rPr>
            </w:pPr>
            <w:r w:rsidRPr="00777197">
              <w:rPr>
                <w:rFonts w:ascii="ＭＳ 明朝" w:hAnsi="ＭＳ 明朝" w:hint="eastAsia"/>
                <w:sz w:val="20"/>
                <w:szCs w:val="20"/>
              </w:rPr>
              <w:t>イ・生徒・保護者のニーズを把握するため、学校説明会等において、「説明のわかりやすさ」「学校に対する興味」などのアンケートを実施する。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00D46662" w14:textId="4DA53D65" w:rsidR="00046F06" w:rsidRPr="00E62FB3" w:rsidRDefault="00046F06" w:rsidP="00BD3384">
            <w:pPr>
              <w:spacing w:line="320" w:lineRule="exact"/>
              <w:rPr>
                <w:rFonts w:ascii="ＭＳ 明朝" w:hAnsi="ＭＳ 明朝"/>
                <w:sz w:val="20"/>
                <w:szCs w:val="20"/>
              </w:rPr>
            </w:pPr>
            <w:r w:rsidRPr="00E62FB3">
              <w:rPr>
                <w:rFonts w:ascii="ＭＳ 明朝" w:hAnsi="ＭＳ 明朝" w:hint="eastAsia"/>
                <w:sz w:val="20"/>
                <w:szCs w:val="20"/>
              </w:rPr>
              <w:t>（</w:t>
            </w:r>
            <w:r w:rsidR="00D10470" w:rsidRPr="00E62FB3">
              <w:rPr>
                <w:rFonts w:ascii="ＭＳ 明朝" w:hAnsi="ＭＳ 明朝" w:hint="eastAsia"/>
                <w:sz w:val="20"/>
                <w:szCs w:val="20"/>
              </w:rPr>
              <w:t>１</w:t>
            </w:r>
            <w:r w:rsidRPr="00E62FB3">
              <w:rPr>
                <w:rFonts w:ascii="ＭＳ 明朝" w:hAnsi="ＭＳ 明朝" w:hint="eastAsia"/>
                <w:sz w:val="20"/>
                <w:szCs w:val="20"/>
              </w:rPr>
              <w:t>）</w:t>
            </w:r>
          </w:p>
          <w:p w14:paraId="4B9A8128" w14:textId="2D1D074C" w:rsidR="00A95E29" w:rsidRDefault="00046F06" w:rsidP="00BD3384">
            <w:pPr>
              <w:spacing w:line="320" w:lineRule="exact"/>
              <w:ind w:left="400" w:hangingChars="200" w:hanging="400"/>
              <w:jc w:val="left"/>
              <w:rPr>
                <w:rFonts w:ascii="ＭＳ 明朝" w:hAnsi="ＭＳ 明朝"/>
                <w:sz w:val="20"/>
                <w:szCs w:val="20"/>
              </w:rPr>
            </w:pPr>
            <w:r w:rsidRPr="00E62FB3">
              <w:rPr>
                <w:rFonts w:ascii="ＭＳ 明朝" w:hAnsi="ＭＳ 明朝" w:hint="eastAsia"/>
                <w:sz w:val="20"/>
                <w:szCs w:val="20"/>
              </w:rPr>
              <w:t>ア・</w:t>
            </w:r>
            <w:r w:rsidR="00A95E29" w:rsidRPr="00E62FB3">
              <w:rPr>
                <w:rFonts w:ascii="ＭＳ 明朝" w:hAnsi="ＭＳ 明朝" w:hint="eastAsia"/>
                <w:sz w:val="20"/>
                <w:szCs w:val="20"/>
              </w:rPr>
              <w:t>一斉メール送信システムによる保護者・生徒への随時の連絡や、ブログ・</w:t>
            </w:r>
            <w:r w:rsidR="00A95E29" w:rsidRPr="00C46D04">
              <w:rPr>
                <w:rFonts w:ascii="ＭＳ 明朝" w:hAnsi="ＭＳ 明朝" w:hint="eastAsia"/>
                <w:sz w:val="20"/>
                <w:szCs w:val="20"/>
              </w:rPr>
              <w:t>ホームページでの学校情報発信</w:t>
            </w:r>
            <w:r w:rsidR="00A46D53" w:rsidRPr="00C46D04">
              <w:rPr>
                <w:rFonts w:ascii="ＭＳ 明朝" w:hAnsi="ＭＳ 明朝" w:hint="eastAsia"/>
                <w:sz w:val="20"/>
                <w:szCs w:val="20"/>
              </w:rPr>
              <w:t>(</w:t>
            </w:r>
            <w:r w:rsidR="00D10470" w:rsidRPr="00C46D04">
              <w:rPr>
                <w:rFonts w:ascii="ＭＳ 明朝" w:hAnsi="ＭＳ 明朝"/>
                <w:sz w:val="20"/>
                <w:szCs w:val="20"/>
              </w:rPr>
              <w:t>295</w:t>
            </w:r>
            <w:r w:rsidR="00A46D53" w:rsidRPr="00C46D04">
              <w:rPr>
                <w:rFonts w:ascii="ＭＳ 明朝" w:hAnsi="ＭＳ 明朝" w:hint="eastAsia"/>
                <w:sz w:val="20"/>
                <w:szCs w:val="20"/>
              </w:rPr>
              <w:t>回)</w:t>
            </w:r>
            <w:r w:rsidR="00A95E29" w:rsidRPr="00C46D04">
              <w:rPr>
                <w:rFonts w:ascii="ＭＳ 明朝" w:hAnsi="ＭＳ 明朝" w:hint="eastAsia"/>
                <w:sz w:val="20"/>
                <w:szCs w:val="20"/>
              </w:rPr>
              <w:t>、学年通信や各分掌の配付物などを通して、教育情報の提供に注力したが、学校教育自己診断（</w:t>
            </w:r>
            <w:r w:rsidR="00A95E29">
              <w:rPr>
                <w:rFonts w:ascii="ＭＳ 明朝" w:hAnsi="ＭＳ 明朝" w:hint="eastAsia"/>
                <w:sz w:val="20"/>
                <w:szCs w:val="20"/>
              </w:rPr>
              <w:t>保護者）</w:t>
            </w:r>
            <w:r w:rsidR="00A95E29" w:rsidRPr="00A95E29">
              <w:rPr>
                <w:rFonts w:ascii="ＭＳ 明朝" w:hAnsi="ＭＳ 明朝" w:hint="eastAsia"/>
                <w:sz w:val="20"/>
                <w:szCs w:val="20"/>
              </w:rPr>
              <w:t>「教育情報について、提供の努力をしている」</w:t>
            </w:r>
            <w:r w:rsidR="00A95E29">
              <w:rPr>
                <w:rFonts w:ascii="ＭＳ 明朝" w:hAnsi="ＭＳ 明朝" w:hint="eastAsia"/>
                <w:sz w:val="20"/>
                <w:szCs w:val="20"/>
              </w:rPr>
              <w:t>の</w:t>
            </w:r>
            <w:r w:rsidR="00A95E29" w:rsidRPr="00A95E29">
              <w:rPr>
                <w:rFonts w:ascii="ＭＳ 明朝" w:hAnsi="ＭＳ 明朝" w:hint="eastAsia"/>
                <w:sz w:val="20"/>
                <w:szCs w:val="20"/>
              </w:rPr>
              <w:t>肯定率</w:t>
            </w:r>
            <w:r w:rsidR="00A95E29">
              <w:rPr>
                <w:rFonts w:ascii="ＭＳ 明朝" w:hAnsi="ＭＳ 明朝" w:hint="eastAsia"/>
                <w:sz w:val="20"/>
                <w:szCs w:val="20"/>
              </w:rPr>
              <w:t>は</w:t>
            </w:r>
            <w:r w:rsidR="00D10470">
              <w:rPr>
                <w:rFonts w:ascii="ＭＳ 明朝" w:hAnsi="ＭＳ 明朝"/>
                <w:sz w:val="20"/>
                <w:szCs w:val="20"/>
              </w:rPr>
              <w:t>82</w:t>
            </w:r>
            <w:r w:rsidR="00A95E29">
              <w:rPr>
                <w:rFonts w:ascii="ＭＳ 明朝" w:hAnsi="ＭＳ 明朝" w:hint="eastAsia"/>
                <w:sz w:val="20"/>
                <w:szCs w:val="20"/>
              </w:rPr>
              <w:t>％で昨年度から下げた。（△）</w:t>
            </w:r>
          </w:p>
          <w:p w14:paraId="6F68792B" w14:textId="1D9F1E36" w:rsidR="00046F06" w:rsidRPr="00A46D53" w:rsidRDefault="00E62FB3" w:rsidP="00A46D53">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 xml:space="preserve">　　満足度を高められるよう、</w:t>
            </w:r>
            <w:r w:rsidR="006346E7">
              <w:rPr>
                <w:rFonts w:ascii="ＭＳ 明朝" w:hAnsi="ＭＳ 明朝" w:hint="eastAsia"/>
                <w:sz w:val="20"/>
                <w:szCs w:val="20"/>
              </w:rPr>
              <w:t>各学年・分掌で点検を行い、</w:t>
            </w:r>
            <w:r>
              <w:rPr>
                <w:rFonts w:ascii="ＭＳ 明朝" w:hAnsi="ＭＳ 明朝" w:hint="eastAsia"/>
                <w:sz w:val="20"/>
                <w:szCs w:val="20"/>
              </w:rPr>
              <w:t>発信の努力を行っていきたい。</w:t>
            </w:r>
          </w:p>
          <w:p w14:paraId="15FD4FF9" w14:textId="311A6E34" w:rsidR="00046F06" w:rsidRPr="00E62FB3" w:rsidRDefault="00046F06" w:rsidP="00BD3384">
            <w:pPr>
              <w:spacing w:line="320" w:lineRule="exact"/>
              <w:rPr>
                <w:rFonts w:ascii="ＭＳ 明朝" w:hAnsi="ＭＳ 明朝"/>
                <w:sz w:val="20"/>
                <w:szCs w:val="20"/>
              </w:rPr>
            </w:pPr>
            <w:r w:rsidRPr="00E62FB3">
              <w:rPr>
                <w:rFonts w:ascii="ＭＳ 明朝" w:hAnsi="ＭＳ 明朝" w:hint="eastAsia"/>
                <w:sz w:val="20"/>
                <w:szCs w:val="20"/>
              </w:rPr>
              <w:t>（</w:t>
            </w:r>
            <w:r w:rsidR="00D10470" w:rsidRPr="00E62FB3">
              <w:rPr>
                <w:rFonts w:ascii="ＭＳ 明朝" w:hAnsi="ＭＳ 明朝" w:hint="eastAsia"/>
                <w:sz w:val="20"/>
                <w:szCs w:val="20"/>
              </w:rPr>
              <w:t>２</w:t>
            </w:r>
            <w:r w:rsidRPr="00E62FB3">
              <w:rPr>
                <w:rFonts w:ascii="ＭＳ 明朝" w:hAnsi="ＭＳ 明朝" w:hint="eastAsia"/>
                <w:sz w:val="20"/>
                <w:szCs w:val="20"/>
              </w:rPr>
              <w:t>）</w:t>
            </w:r>
          </w:p>
          <w:p w14:paraId="31F1D14F" w14:textId="7C41E7D5" w:rsidR="00046F06" w:rsidRPr="00E62FB3" w:rsidRDefault="00E62FB3" w:rsidP="00BD338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046F06" w:rsidRPr="00E62FB3">
              <w:rPr>
                <w:rFonts w:ascii="ＭＳ 明朝" w:hAnsi="ＭＳ 明朝" w:hint="eastAsia"/>
                <w:sz w:val="20"/>
                <w:szCs w:val="20"/>
              </w:rPr>
              <w:t>・学校説明会等においてアンケートを実施し、参加者のニーズの把握に努め、</w:t>
            </w:r>
            <w:r>
              <w:rPr>
                <w:rFonts w:ascii="ＭＳ 明朝" w:hAnsi="ＭＳ 明朝" w:hint="eastAsia"/>
                <w:sz w:val="20"/>
                <w:szCs w:val="20"/>
              </w:rPr>
              <w:t>以後の改善・</w:t>
            </w:r>
            <w:r w:rsidR="00046F06" w:rsidRPr="00E62FB3">
              <w:rPr>
                <w:rFonts w:ascii="ＭＳ 明朝" w:hAnsi="ＭＳ 明朝" w:hint="eastAsia"/>
                <w:sz w:val="20"/>
                <w:szCs w:val="20"/>
              </w:rPr>
              <w:t>充実を図った。（○）</w:t>
            </w:r>
          </w:p>
          <w:p w14:paraId="431AEF59" w14:textId="77777777" w:rsidR="00E62FB3" w:rsidRPr="00E62FB3" w:rsidRDefault="00046F06" w:rsidP="00E62FB3">
            <w:pPr>
              <w:spacing w:line="320" w:lineRule="exact"/>
              <w:ind w:leftChars="100" w:left="410" w:hangingChars="100" w:hanging="200"/>
              <w:rPr>
                <w:rFonts w:ascii="ＭＳ 明朝" w:hAnsi="ＭＳ 明朝"/>
                <w:sz w:val="20"/>
                <w:szCs w:val="20"/>
              </w:rPr>
            </w:pPr>
            <w:r w:rsidRPr="00E62FB3">
              <w:rPr>
                <w:rFonts w:ascii="ＭＳ 明朝" w:hAnsi="ＭＳ 明朝" w:hint="eastAsia"/>
                <w:sz w:val="20"/>
                <w:szCs w:val="20"/>
              </w:rPr>
              <w:t>・</w:t>
            </w:r>
            <w:r w:rsidR="00E62FB3" w:rsidRPr="00E62FB3">
              <w:rPr>
                <w:rFonts w:ascii="ＭＳ 明朝" w:hAnsi="ＭＳ 明朝" w:hint="eastAsia"/>
                <w:sz w:val="20"/>
                <w:szCs w:val="20"/>
              </w:rPr>
              <w:t>中学校等の要請に応じ、説明会に積極的に参加した。（○）</w:t>
            </w:r>
          </w:p>
          <w:p w14:paraId="491EFCBB" w14:textId="7ECB0BCD" w:rsidR="00046F06" w:rsidRPr="00A46D53" w:rsidRDefault="00E62FB3" w:rsidP="00A46D53">
            <w:pPr>
              <w:spacing w:line="320" w:lineRule="exact"/>
              <w:ind w:leftChars="100" w:left="410" w:hangingChars="100" w:hanging="200"/>
              <w:rPr>
                <w:rFonts w:ascii="ＭＳ 明朝" w:hAnsi="ＭＳ 明朝"/>
                <w:sz w:val="20"/>
                <w:szCs w:val="20"/>
              </w:rPr>
            </w:pPr>
            <w:r w:rsidRPr="00D65759">
              <w:rPr>
                <w:rFonts w:ascii="ＭＳ 明朝" w:hAnsi="ＭＳ 明朝" w:hint="eastAsia"/>
                <w:sz w:val="20"/>
                <w:szCs w:val="20"/>
              </w:rPr>
              <w:t>・</w:t>
            </w:r>
            <w:r w:rsidR="00D10470" w:rsidRPr="00D65759">
              <w:rPr>
                <w:rFonts w:ascii="ＭＳ 明朝" w:hAnsi="ＭＳ 明朝" w:hint="eastAsia"/>
                <w:sz w:val="20"/>
                <w:szCs w:val="20"/>
              </w:rPr>
              <w:t>７</w:t>
            </w:r>
            <w:r w:rsidRPr="00D65759">
              <w:rPr>
                <w:rFonts w:ascii="ＭＳ 明朝" w:hAnsi="ＭＳ 明朝" w:hint="eastAsia"/>
                <w:sz w:val="20"/>
                <w:szCs w:val="20"/>
              </w:rPr>
              <w:t>月以降、</w:t>
            </w:r>
            <w:r w:rsidR="00046F06" w:rsidRPr="00D65759">
              <w:rPr>
                <w:rFonts w:ascii="ＭＳ 明朝" w:hAnsi="ＭＳ 明朝" w:hint="eastAsia"/>
                <w:sz w:val="20"/>
                <w:szCs w:val="20"/>
              </w:rPr>
              <w:t>オープン</w:t>
            </w:r>
            <w:r w:rsidRPr="00D65759">
              <w:rPr>
                <w:rFonts w:ascii="ＭＳ 明朝" w:hAnsi="ＭＳ 明朝" w:hint="eastAsia"/>
                <w:sz w:val="20"/>
                <w:szCs w:val="20"/>
              </w:rPr>
              <w:t>スクール、学校説明会、</w:t>
            </w:r>
            <w:r w:rsidR="00046F06" w:rsidRPr="00D65759">
              <w:rPr>
                <w:rFonts w:ascii="ＭＳ 明朝" w:hAnsi="ＭＳ 明朝" w:hint="eastAsia"/>
                <w:sz w:val="20"/>
                <w:szCs w:val="20"/>
              </w:rPr>
              <w:t>ミニ見学会</w:t>
            </w:r>
            <w:r w:rsidRPr="00D65759">
              <w:rPr>
                <w:rFonts w:ascii="ＭＳ 明朝" w:hAnsi="ＭＳ 明朝" w:hint="eastAsia"/>
                <w:sz w:val="20"/>
                <w:szCs w:val="20"/>
              </w:rPr>
              <w:t>を継続的に開催し、</w:t>
            </w:r>
            <w:r w:rsidR="00D65759" w:rsidRPr="00D65759">
              <w:rPr>
                <w:rFonts w:ascii="ＭＳ 明朝" w:hAnsi="ＭＳ 明朝" w:hint="eastAsia"/>
                <w:sz w:val="20"/>
                <w:szCs w:val="20"/>
              </w:rPr>
              <w:t>学校情報の発信に努めた。（○）</w:t>
            </w:r>
          </w:p>
        </w:tc>
      </w:tr>
    </w:tbl>
    <w:p w14:paraId="55B73109" w14:textId="77777777" w:rsidR="0086696C" w:rsidRDefault="0086696C" w:rsidP="006206CE">
      <w:pPr>
        <w:spacing w:line="120" w:lineRule="exact"/>
      </w:pPr>
    </w:p>
    <w:sectPr w:rsidR="0086696C" w:rsidSect="006E467B">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2D7A" w14:textId="77777777" w:rsidR="001353D1" w:rsidRDefault="001353D1">
      <w:r>
        <w:separator/>
      </w:r>
    </w:p>
  </w:endnote>
  <w:endnote w:type="continuationSeparator" w:id="0">
    <w:p w14:paraId="533A4865" w14:textId="77777777" w:rsidR="001353D1" w:rsidRDefault="0013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0FBB" w14:textId="77777777" w:rsidR="0090449E" w:rsidRDefault="009044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4F09" w14:textId="77777777" w:rsidR="0090449E" w:rsidRDefault="009044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9EE7" w14:textId="77777777" w:rsidR="0090449E" w:rsidRDefault="009044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33016" w14:textId="77777777" w:rsidR="001353D1" w:rsidRDefault="001353D1">
      <w:r>
        <w:separator/>
      </w:r>
    </w:p>
  </w:footnote>
  <w:footnote w:type="continuationSeparator" w:id="0">
    <w:p w14:paraId="787DF5E6" w14:textId="77777777" w:rsidR="001353D1" w:rsidRDefault="0013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6C65" w14:textId="77777777" w:rsidR="0090449E" w:rsidRDefault="009044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5297" w14:textId="2924F844" w:rsidR="00BD3384" w:rsidRDefault="00BD338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１０１４</w:t>
    </w:r>
  </w:p>
  <w:p w14:paraId="3273A3D2" w14:textId="77777777" w:rsidR="00BD3384" w:rsidRDefault="00BD3384" w:rsidP="00225A63">
    <w:pPr>
      <w:spacing w:line="360" w:lineRule="exact"/>
      <w:ind w:rightChars="100" w:right="210"/>
      <w:jc w:val="right"/>
      <w:rPr>
        <w:rFonts w:ascii="ＭＳ ゴシック" w:eastAsia="ＭＳ ゴシック" w:hAnsi="ＭＳ ゴシック"/>
        <w:sz w:val="20"/>
        <w:szCs w:val="20"/>
      </w:rPr>
    </w:pPr>
  </w:p>
  <w:p w14:paraId="08D43A0F" w14:textId="77777777" w:rsidR="00BD3384" w:rsidRPr="003A3356" w:rsidRDefault="00BD3384" w:rsidP="003A3356">
    <w:pPr>
      <w:spacing w:line="360" w:lineRule="exact"/>
      <w:ind w:rightChars="100" w:right="210"/>
      <w:jc w:val="right"/>
      <w:rPr>
        <w:rFonts w:ascii="ＭＳ 明朝" w:hAnsi="ＭＳ 明朝"/>
        <w:b/>
        <w:sz w:val="24"/>
      </w:rPr>
    </w:pPr>
    <w:r>
      <w:rPr>
        <w:rFonts w:ascii="ＭＳ 明朝" w:hAnsi="ＭＳ 明朝" w:hint="eastAsia"/>
        <w:b/>
        <w:sz w:val="24"/>
      </w:rPr>
      <w:t>府立堺東高等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0C0B" w14:textId="77777777" w:rsidR="0090449E" w:rsidRDefault="009044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ED2"/>
    <w:rsid w:val="00004E57"/>
    <w:rsid w:val="00006862"/>
    <w:rsid w:val="00007651"/>
    <w:rsid w:val="00013C0C"/>
    <w:rsid w:val="00014126"/>
    <w:rsid w:val="00014961"/>
    <w:rsid w:val="00014B15"/>
    <w:rsid w:val="000156EF"/>
    <w:rsid w:val="00015C3C"/>
    <w:rsid w:val="00020C7C"/>
    <w:rsid w:val="00030458"/>
    <w:rsid w:val="00031A86"/>
    <w:rsid w:val="000354D4"/>
    <w:rsid w:val="00035611"/>
    <w:rsid w:val="00040BE5"/>
    <w:rsid w:val="0004510C"/>
    <w:rsid w:val="00045480"/>
    <w:rsid w:val="00046F06"/>
    <w:rsid w:val="00050E32"/>
    <w:rsid w:val="00051236"/>
    <w:rsid w:val="000524AE"/>
    <w:rsid w:val="00061D45"/>
    <w:rsid w:val="000665FB"/>
    <w:rsid w:val="000724B0"/>
    <w:rsid w:val="000740F2"/>
    <w:rsid w:val="00091587"/>
    <w:rsid w:val="0009658C"/>
    <w:rsid w:val="000967CE"/>
    <w:rsid w:val="000A1890"/>
    <w:rsid w:val="000A2232"/>
    <w:rsid w:val="000B0A1C"/>
    <w:rsid w:val="000B0C54"/>
    <w:rsid w:val="000B395F"/>
    <w:rsid w:val="000B449B"/>
    <w:rsid w:val="000B56F7"/>
    <w:rsid w:val="000B7F10"/>
    <w:rsid w:val="000C0CDB"/>
    <w:rsid w:val="000C7843"/>
    <w:rsid w:val="000C7DAE"/>
    <w:rsid w:val="000D1B70"/>
    <w:rsid w:val="000D4080"/>
    <w:rsid w:val="000D7707"/>
    <w:rsid w:val="000D7C02"/>
    <w:rsid w:val="000E1F4D"/>
    <w:rsid w:val="000E2E91"/>
    <w:rsid w:val="000E5470"/>
    <w:rsid w:val="000E6B9D"/>
    <w:rsid w:val="000F211C"/>
    <w:rsid w:val="000F7917"/>
    <w:rsid w:val="000F7B2E"/>
    <w:rsid w:val="00100533"/>
    <w:rsid w:val="00100CC5"/>
    <w:rsid w:val="00103546"/>
    <w:rsid w:val="001112AC"/>
    <w:rsid w:val="00112A5C"/>
    <w:rsid w:val="00116661"/>
    <w:rsid w:val="001218A7"/>
    <w:rsid w:val="00127BB5"/>
    <w:rsid w:val="0013049E"/>
    <w:rsid w:val="00132D6F"/>
    <w:rsid w:val="00134824"/>
    <w:rsid w:val="00134E4F"/>
    <w:rsid w:val="001353D1"/>
    <w:rsid w:val="00135CE9"/>
    <w:rsid w:val="00137359"/>
    <w:rsid w:val="00137CA7"/>
    <w:rsid w:val="00140F92"/>
    <w:rsid w:val="00145D50"/>
    <w:rsid w:val="00153091"/>
    <w:rsid w:val="00157860"/>
    <w:rsid w:val="0017117C"/>
    <w:rsid w:val="0018261A"/>
    <w:rsid w:val="00184B1B"/>
    <w:rsid w:val="00192419"/>
    <w:rsid w:val="00193569"/>
    <w:rsid w:val="00195DCF"/>
    <w:rsid w:val="00197DE3"/>
    <w:rsid w:val="001A4539"/>
    <w:rsid w:val="001B38EB"/>
    <w:rsid w:val="001C0509"/>
    <w:rsid w:val="001C6B84"/>
    <w:rsid w:val="001C7FE4"/>
    <w:rsid w:val="001D401B"/>
    <w:rsid w:val="001D44D9"/>
    <w:rsid w:val="001D512F"/>
    <w:rsid w:val="001D5135"/>
    <w:rsid w:val="001E19B6"/>
    <w:rsid w:val="001E22E7"/>
    <w:rsid w:val="001E4FDA"/>
    <w:rsid w:val="001F1448"/>
    <w:rsid w:val="001F472F"/>
    <w:rsid w:val="001F6080"/>
    <w:rsid w:val="00201A51"/>
    <w:rsid w:val="00201C86"/>
    <w:rsid w:val="002034A6"/>
    <w:rsid w:val="002127D3"/>
    <w:rsid w:val="0021285A"/>
    <w:rsid w:val="00216A07"/>
    <w:rsid w:val="002203F3"/>
    <w:rsid w:val="0022073E"/>
    <w:rsid w:val="00220AE7"/>
    <w:rsid w:val="002210BC"/>
    <w:rsid w:val="00221A8E"/>
    <w:rsid w:val="00221AA2"/>
    <w:rsid w:val="00224AB0"/>
    <w:rsid w:val="00225A63"/>
    <w:rsid w:val="00225C70"/>
    <w:rsid w:val="00230487"/>
    <w:rsid w:val="002341BF"/>
    <w:rsid w:val="00235785"/>
    <w:rsid w:val="00235B86"/>
    <w:rsid w:val="0024006D"/>
    <w:rsid w:val="002439A4"/>
    <w:rsid w:val="002479D4"/>
    <w:rsid w:val="00254D23"/>
    <w:rsid w:val="00255739"/>
    <w:rsid w:val="002565A7"/>
    <w:rsid w:val="00256E78"/>
    <w:rsid w:val="002573BD"/>
    <w:rsid w:val="00260D69"/>
    <w:rsid w:val="00262794"/>
    <w:rsid w:val="00267D3C"/>
    <w:rsid w:val="00271252"/>
    <w:rsid w:val="0027129F"/>
    <w:rsid w:val="00272655"/>
    <w:rsid w:val="00272D19"/>
    <w:rsid w:val="00274864"/>
    <w:rsid w:val="00277476"/>
    <w:rsid w:val="00277761"/>
    <w:rsid w:val="0029150C"/>
    <w:rsid w:val="00292B1F"/>
    <w:rsid w:val="00295976"/>
    <w:rsid w:val="00295EB2"/>
    <w:rsid w:val="0029712A"/>
    <w:rsid w:val="002A0AA7"/>
    <w:rsid w:val="002A148E"/>
    <w:rsid w:val="002A2777"/>
    <w:rsid w:val="002A5F31"/>
    <w:rsid w:val="002A766F"/>
    <w:rsid w:val="002B0BC8"/>
    <w:rsid w:val="002B3BE1"/>
    <w:rsid w:val="002B690B"/>
    <w:rsid w:val="002C40DD"/>
    <w:rsid w:val="002C423D"/>
    <w:rsid w:val="002D14EE"/>
    <w:rsid w:val="002D21B5"/>
    <w:rsid w:val="002D5EAA"/>
    <w:rsid w:val="002E17CA"/>
    <w:rsid w:val="002E6E75"/>
    <w:rsid w:val="002E6FEA"/>
    <w:rsid w:val="002F608A"/>
    <w:rsid w:val="002F62DD"/>
    <w:rsid w:val="002F6E1B"/>
    <w:rsid w:val="00300728"/>
    <w:rsid w:val="00301498"/>
    <w:rsid w:val="00301B59"/>
    <w:rsid w:val="003029E3"/>
    <w:rsid w:val="00302EB2"/>
    <w:rsid w:val="0030555A"/>
    <w:rsid w:val="00305D0E"/>
    <w:rsid w:val="003075C6"/>
    <w:rsid w:val="00310645"/>
    <w:rsid w:val="00310773"/>
    <w:rsid w:val="0031492C"/>
    <w:rsid w:val="00324B67"/>
    <w:rsid w:val="00334F83"/>
    <w:rsid w:val="00336089"/>
    <w:rsid w:val="003551CD"/>
    <w:rsid w:val="00361497"/>
    <w:rsid w:val="0036174C"/>
    <w:rsid w:val="00362232"/>
    <w:rsid w:val="00364F35"/>
    <w:rsid w:val="00366F2B"/>
    <w:rsid w:val="0037173E"/>
    <w:rsid w:val="003730D3"/>
    <w:rsid w:val="0037367C"/>
    <w:rsid w:val="00374900"/>
    <w:rsid w:val="0037506F"/>
    <w:rsid w:val="003774C0"/>
    <w:rsid w:val="00381C83"/>
    <w:rsid w:val="003832F1"/>
    <w:rsid w:val="00384C02"/>
    <w:rsid w:val="00386133"/>
    <w:rsid w:val="00387D41"/>
    <w:rsid w:val="00393E41"/>
    <w:rsid w:val="003A3356"/>
    <w:rsid w:val="003A62E8"/>
    <w:rsid w:val="003B3823"/>
    <w:rsid w:val="003B44B7"/>
    <w:rsid w:val="003B7CCB"/>
    <w:rsid w:val="003C503E"/>
    <w:rsid w:val="003C7EEE"/>
    <w:rsid w:val="003D288C"/>
    <w:rsid w:val="003D2C9D"/>
    <w:rsid w:val="003D71A7"/>
    <w:rsid w:val="003D7473"/>
    <w:rsid w:val="003E23DD"/>
    <w:rsid w:val="003E2C4E"/>
    <w:rsid w:val="003E55A0"/>
    <w:rsid w:val="003F1C4F"/>
    <w:rsid w:val="003F30F0"/>
    <w:rsid w:val="00400648"/>
    <w:rsid w:val="00405865"/>
    <w:rsid w:val="00407905"/>
    <w:rsid w:val="00414618"/>
    <w:rsid w:val="0041479E"/>
    <w:rsid w:val="00414E6F"/>
    <w:rsid w:val="00416A59"/>
    <w:rsid w:val="004243CF"/>
    <w:rsid w:val="004245A1"/>
    <w:rsid w:val="004279C1"/>
    <w:rsid w:val="00427E0B"/>
    <w:rsid w:val="004312EE"/>
    <w:rsid w:val="004368AD"/>
    <w:rsid w:val="00436BBA"/>
    <w:rsid w:val="00441743"/>
    <w:rsid w:val="004419C6"/>
    <w:rsid w:val="004446FF"/>
    <w:rsid w:val="00445E74"/>
    <w:rsid w:val="00450EBB"/>
    <w:rsid w:val="00454AF4"/>
    <w:rsid w:val="004552E5"/>
    <w:rsid w:val="004600C9"/>
    <w:rsid w:val="00460710"/>
    <w:rsid w:val="00460F8E"/>
    <w:rsid w:val="004632FA"/>
    <w:rsid w:val="0046491C"/>
    <w:rsid w:val="00465B85"/>
    <w:rsid w:val="00467C11"/>
    <w:rsid w:val="00480178"/>
    <w:rsid w:val="0048087F"/>
    <w:rsid w:val="00480EB4"/>
    <w:rsid w:val="00482221"/>
    <w:rsid w:val="004930C6"/>
    <w:rsid w:val="004949CC"/>
    <w:rsid w:val="00497ABE"/>
    <w:rsid w:val="004A1073"/>
    <w:rsid w:val="004A1605"/>
    <w:rsid w:val="004A7442"/>
    <w:rsid w:val="004C1B92"/>
    <w:rsid w:val="004C2F46"/>
    <w:rsid w:val="004C5A47"/>
    <w:rsid w:val="004C6D4A"/>
    <w:rsid w:val="004D1BCF"/>
    <w:rsid w:val="004D219B"/>
    <w:rsid w:val="004D28A8"/>
    <w:rsid w:val="004D52DB"/>
    <w:rsid w:val="004D70F9"/>
    <w:rsid w:val="004E08FB"/>
    <w:rsid w:val="004E0E84"/>
    <w:rsid w:val="004E3BEB"/>
    <w:rsid w:val="004E4D5E"/>
    <w:rsid w:val="004F2383"/>
    <w:rsid w:val="004F2609"/>
    <w:rsid w:val="004F2B87"/>
    <w:rsid w:val="004F3370"/>
    <w:rsid w:val="004F353C"/>
    <w:rsid w:val="004F3627"/>
    <w:rsid w:val="00500AF9"/>
    <w:rsid w:val="00502EF2"/>
    <w:rsid w:val="005030DB"/>
    <w:rsid w:val="00512C61"/>
    <w:rsid w:val="0051706C"/>
    <w:rsid w:val="00521465"/>
    <w:rsid w:val="0052580C"/>
    <w:rsid w:val="005261C4"/>
    <w:rsid w:val="00526530"/>
    <w:rsid w:val="00530EA4"/>
    <w:rsid w:val="00536F57"/>
    <w:rsid w:val="0054712D"/>
    <w:rsid w:val="00555205"/>
    <w:rsid w:val="00561ED7"/>
    <w:rsid w:val="00565B55"/>
    <w:rsid w:val="005750D5"/>
    <w:rsid w:val="00575298"/>
    <w:rsid w:val="00577DE4"/>
    <w:rsid w:val="005846E8"/>
    <w:rsid w:val="00585D6A"/>
    <w:rsid w:val="00586254"/>
    <w:rsid w:val="005875B4"/>
    <w:rsid w:val="0059472B"/>
    <w:rsid w:val="00597E7D"/>
    <w:rsid w:val="00597FBA"/>
    <w:rsid w:val="005A1A53"/>
    <w:rsid w:val="005A2C72"/>
    <w:rsid w:val="005B0FAD"/>
    <w:rsid w:val="005B66F8"/>
    <w:rsid w:val="005C193A"/>
    <w:rsid w:val="005C2C84"/>
    <w:rsid w:val="005D41A3"/>
    <w:rsid w:val="005D494A"/>
    <w:rsid w:val="005E218B"/>
    <w:rsid w:val="005E3C2A"/>
    <w:rsid w:val="005E535C"/>
    <w:rsid w:val="005F2C9F"/>
    <w:rsid w:val="005F5E70"/>
    <w:rsid w:val="00604806"/>
    <w:rsid w:val="00606705"/>
    <w:rsid w:val="006067A3"/>
    <w:rsid w:val="0061051D"/>
    <w:rsid w:val="00611B70"/>
    <w:rsid w:val="006206CE"/>
    <w:rsid w:val="00624A4E"/>
    <w:rsid w:val="00625310"/>
    <w:rsid w:val="00626AE2"/>
    <w:rsid w:val="00630EC1"/>
    <w:rsid w:val="00631549"/>
    <w:rsid w:val="00631815"/>
    <w:rsid w:val="006346E7"/>
    <w:rsid w:val="00634F9A"/>
    <w:rsid w:val="00637161"/>
    <w:rsid w:val="00644AE0"/>
    <w:rsid w:val="00647631"/>
    <w:rsid w:val="006478E9"/>
    <w:rsid w:val="0065302E"/>
    <w:rsid w:val="006567B2"/>
    <w:rsid w:val="00656B78"/>
    <w:rsid w:val="00663113"/>
    <w:rsid w:val="006632F1"/>
    <w:rsid w:val="00663A6A"/>
    <w:rsid w:val="0066635F"/>
    <w:rsid w:val="00672333"/>
    <w:rsid w:val="0068714A"/>
    <w:rsid w:val="00693A59"/>
    <w:rsid w:val="006971F3"/>
    <w:rsid w:val="006A110D"/>
    <w:rsid w:val="006A3581"/>
    <w:rsid w:val="006A5C29"/>
    <w:rsid w:val="006B4E60"/>
    <w:rsid w:val="006B5B51"/>
    <w:rsid w:val="006C220F"/>
    <w:rsid w:val="006C5797"/>
    <w:rsid w:val="006C7FE8"/>
    <w:rsid w:val="006D1374"/>
    <w:rsid w:val="006D1A55"/>
    <w:rsid w:val="006D4F17"/>
    <w:rsid w:val="006D50F7"/>
    <w:rsid w:val="006D54AE"/>
    <w:rsid w:val="006D5A31"/>
    <w:rsid w:val="006E467B"/>
    <w:rsid w:val="006E5622"/>
    <w:rsid w:val="006F1F22"/>
    <w:rsid w:val="006F4599"/>
    <w:rsid w:val="00700427"/>
    <w:rsid w:val="00701AD6"/>
    <w:rsid w:val="00703040"/>
    <w:rsid w:val="00703386"/>
    <w:rsid w:val="0070419E"/>
    <w:rsid w:val="00705E18"/>
    <w:rsid w:val="007114D8"/>
    <w:rsid w:val="007166E9"/>
    <w:rsid w:val="0071748A"/>
    <w:rsid w:val="00717D96"/>
    <w:rsid w:val="00722A47"/>
    <w:rsid w:val="00726C2F"/>
    <w:rsid w:val="0072763C"/>
    <w:rsid w:val="00727B59"/>
    <w:rsid w:val="007305BD"/>
    <w:rsid w:val="007329D3"/>
    <w:rsid w:val="00735E63"/>
    <w:rsid w:val="0074118C"/>
    <w:rsid w:val="00743B8E"/>
    <w:rsid w:val="007520A2"/>
    <w:rsid w:val="007541E8"/>
    <w:rsid w:val="0075612D"/>
    <w:rsid w:val="007578CC"/>
    <w:rsid w:val="007606A0"/>
    <w:rsid w:val="00775D41"/>
    <w:rsid w:val="00775EE3"/>
    <w:rsid w:val="007765E0"/>
    <w:rsid w:val="00777197"/>
    <w:rsid w:val="00781F22"/>
    <w:rsid w:val="00786F0E"/>
    <w:rsid w:val="00787573"/>
    <w:rsid w:val="007922A7"/>
    <w:rsid w:val="00792B44"/>
    <w:rsid w:val="00795C88"/>
    <w:rsid w:val="00795D80"/>
    <w:rsid w:val="00796024"/>
    <w:rsid w:val="00796466"/>
    <w:rsid w:val="007A088E"/>
    <w:rsid w:val="007A3E54"/>
    <w:rsid w:val="007A47FF"/>
    <w:rsid w:val="007A65EF"/>
    <w:rsid w:val="007A662D"/>
    <w:rsid w:val="007A69E8"/>
    <w:rsid w:val="007A7D6C"/>
    <w:rsid w:val="007B1DB6"/>
    <w:rsid w:val="007C63C6"/>
    <w:rsid w:val="007D2295"/>
    <w:rsid w:val="007D6241"/>
    <w:rsid w:val="007D6ECF"/>
    <w:rsid w:val="007F4C68"/>
    <w:rsid w:val="007F5A7B"/>
    <w:rsid w:val="007F7499"/>
    <w:rsid w:val="00804852"/>
    <w:rsid w:val="008101A4"/>
    <w:rsid w:val="00813242"/>
    <w:rsid w:val="00824BDE"/>
    <w:rsid w:val="00827C74"/>
    <w:rsid w:val="0083123F"/>
    <w:rsid w:val="008333AC"/>
    <w:rsid w:val="00836BA2"/>
    <w:rsid w:val="008375D7"/>
    <w:rsid w:val="008455F4"/>
    <w:rsid w:val="00853545"/>
    <w:rsid w:val="008563E0"/>
    <w:rsid w:val="00862F38"/>
    <w:rsid w:val="00866790"/>
    <w:rsid w:val="0086696C"/>
    <w:rsid w:val="008678F7"/>
    <w:rsid w:val="0087170D"/>
    <w:rsid w:val="008741C2"/>
    <w:rsid w:val="00885FB9"/>
    <w:rsid w:val="008866FB"/>
    <w:rsid w:val="00887902"/>
    <w:rsid w:val="008912ED"/>
    <w:rsid w:val="0089387E"/>
    <w:rsid w:val="00895F6B"/>
    <w:rsid w:val="00897939"/>
    <w:rsid w:val="008A315D"/>
    <w:rsid w:val="008A5D1C"/>
    <w:rsid w:val="008A63F1"/>
    <w:rsid w:val="008B091B"/>
    <w:rsid w:val="008B2222"/>
    <w:rsid w:val="008C4998"/>
    <w:rsid w:val="008C533F"/>
    <w:rsid w:val="008C6685"/>
    <w:rsid w:val="008C7289"/>
    <w:rsid w:val="008C740B"/>
    <w:rsid w:val="008D04FA"/>
    <w:rsid w:val="008D3E85"/>
    <w:rsid w:val="008D694C"/>
    <w:rsid w:val="008E1182"/>
    <w:rsid w:val="008E1E1C"/>
    <w:rsid w:val="008E62B7"/>
    <w:rsid w:val="008F317E"/>
    <w:rsid w:val="008F6D27"/>
    <w:rsid w:val="00902A61"/>
    <w:rsid w:val="0090449E"/>
    <w:rsid w:val="00907BB8"/>
    <w:rsid w:val="009157D8"/>
    <w:rsid w:val="00923588"/>
    <w:rsid w:val="00924963"/>
    <w:rsid w:val="00925BE4"/>
    <w:rsid w:val="009379AF"/>
    <w:rsid w:val="00940BE6"/>
    <w:rsid w:val="0094327F"/>
    <w:rsid w:val="009470D0"/>
    <w:rsid w:val="00947184"/>
    <w:rsid w:val="00947571"/>
    <w:rsid w:val="00947C4F"/>
    <w:rsid w:val="0095088D"/>
    <w:rsid w:val="00953790"/>
    <w:rsid w:val="0096076F"/>
    <w:rsid w:val="0096649A"/>
    <w:rsid w:val="00971A46"/>
    <w:rsid w:val="009817F2"/>
    <w:rsid w:val="009835B8"/>
    <w:rsid w:val="009870A5"/>
    <w:rsid w:val="00991752"/>
    <w:rsid w:val="009919BC"/>
    <w:rsid w:val="00996519"/>
    <w:rsid w:val="00996ECE"/>
    <w:rsid w:val="009B1C3D"/>
    <w:rsid w:val="009B365C"/>
    <w:rsid w:val="009B4DEB"/>
    <w:rsid w:val="009B5AD2"/>
    <w:rsid w:val="009B6067"/>
    <w:rsid w:val="009C3378"/>
    <w:rsid w:val="009C3F45"/>
    <w:rsid w:val="009D31EC"/>
    <w:rsid w:val="009D38D7"/>
    <w:rsid w:val="009D6553"/>
    <w:rsid w:val="009E6251"/>
    <w:rsid w:val="009F0612"/>
    <w:rsid w:val="00A069FD"/>
    <w:rsid w:val="00A07A63"/>
    <w:rsid w:val="00A10132"/>
    <w:rsid w:val="00A12A53"/>
    <w:rsid w:val="00A15C2A"/>
    <w:rsid w:val="00A15CF8"/>
    <w:rsid w:val="00A163D5"/>
    <w:rsid w:val="00A16862"/>
    <w:rsid w:val="00A16E26"/>
    <w:rsid w:val="00A203E1"/>
    <w:rsid w:val="00A204E1"/>
    <w:rsid w:val="00A225C1"/>
    <w:rsid w:val="00A46D53"/>
    <w:rsid w:val="00A47ADC"/>
    <w:rsid w:val="00A50800"/>
    <w:rsid w:val="00A513A4"/>
    <w:rsid w:val="00A653FF"/>
    <w:rsid w:val="00A770CF"/>
    <w:rsid w:val="00A81BA8"/>
    <w:rsid w:val="00A87AEC"/>
    <w:rsid w:val="00A90851"/>
    <w:rsid w:val="00A90FCE"/>
    <w:rsid w:val="00A920A8"/>
    <w:rsid w:val="00A92EE8"/>
    <w:rsid w:val="00A9400C"/>
    <w:rsid w:val="00A95E29"/>
    <w:rsid w:val="00AA4737"/>
    <w:rsid w:val="00AA4BF8"/>
    <w:rsid w:val="00AA540D"/>
    <w:rsid w:val="00AA5888"/>
    <w:rsid w:val="00AA6157"/>
    <w:rsid w:val="00AB2E00"/>
    <w:rsid w:val="00AB7837"/>
    <w:rsid w:val="00AC3438"/>
    <w:rsid w:val="00AC3902"/>
    <w:rsid w:val="00AC4155"/>
    <w:rsid w:val="00AD123A"/>
    <w:rsid w:val="00AD199F"/>
    <w:rsid w:val="00AD3212"/>
    <w:rsid w:val="00AD64C2"/>
    <w:rsid w:val="00AD6CC7"/>
    <w:rsid w:val="00AE0B55"/>
    <w:rsid w:val="00AE0DFA"/>
    <w:rsid w:val="00AE2843"/>
    <w:rsid w:val="00AE4354"/>
    <w:rsid w:val="00AE5E7B"/>
    <w:rsid w:val="00AF6727"/>
    <w:rsid w:val="00AF7084"/>
    <w:rsid w:val="00B00840"/>
    <w:rsid w:val="00B008B1"/>
    <w:rsid w:val="00B05652"/>
    <w:rsid w:val="00B063A9"/>
    <w:rsid w:val="00B12DB9"/>
    <w:rsid w:val="00B13117"/>
    <w:rsid w:val="00B131DD"/>
    <w:rsid w:val="00B20620"/>
    <w:rsid w:val="00B22EB4"/>
    <w:rsid w:val="00B2361E"/>
    <w:rsid w:val="00B23A7A"/>
    <w:rsid w:val="00B24BA4"/>
    <w:rsid w:val="00B25096"/>
    <w:rsid w:val="00B27B3C"/>
    <w:rsid w:val="00B3243C"/>
    <w:rsid w:val="00B34710"/>
    <w:rsid w:val="00B350E4"/>
    <w:rsid w:val="00B3768E"/>
    <w:rsid w:val="00B42334"/>
    <w:rsid w:val="00B42CBA"/>
    <w:rsid w:val="00B42FD2"/>
    <w:rsid w:val="00B43DB1"/>
    <w:rsid w:val="00B441F8"/>
    <w:rsid w:val="00B44397"/>
    <w:rsid w:val="00B44B20"/>
    <w:rsid w:val="00B466D8"/>
    <w:rsid w:val="00B52BB6"/>
    <w:rsid w:val="00B53B39"/>
    <w:rsid w:val="00B55A60"/>
    <w:rsid w:val="00B570B5"/>
    <w:rsid w:val="00B6294D"/>
    <w:rsid w:val="00B634E1"/>
    <w:rsid w:val="00B66ED2"/>
    <w:rsid w:val="00B7090D"/>
    <w:rsid w:val="00B75528"/>
    <w:rsid w:val="00B8044F"/>
    <w:rsid w:val="00B814A7"/>
    <w:rsid w:val="00B83A6C"/>
    <w:rsid w:val="00B850FE"/>
    <w:rsid w:val="00B854CE"/>
    <w:rsid w:val="00B90CDA"/>
    <w:rsid w:val="00B90EE8"/>
    <w:rsid w:val="00B94DEA"/>
    <w:rsid w:val="00BB1121"/>
    <w:rsid w:val="00BB3DE6"/>
    <w:rsid w:val="00BB5396"/>
    <w:rsid w:val="00BB7E7D"/>
    <w:rsid w:val="00BC40F4"/>
    <w:rsid w:val="00BC4B9D"/>
    <w:rsid w:val="00BC55F6"/>
    <w:rsid w:val="00BD3384"/>
    <w:rsid w:val="00BD6470"/>
    <w:rsid w:val="00BD69B1"/>
    <w:rsid w:val="00BE1991"/>
    <w:rsid w:val="00BE1D7D"/>
    <w:rsid w:val="00BE47DD"/>
    <w:rsid w:val="00BE49F0"/>
    <w:rsid w:val="00BE62AE"/>
    <w:rsid w:val="00BE7031"/>
    <w:rsid w:val="00BF2EC4"/>
    <w:rsid w:val="00BF3A51"/>
    <w:rsid w:val="00BF432C"/>
    <w:rsid w:val="00C001BB"/>
    <w:rsid w:val="00C0026F"/>
    <w:rsid w:val="00C02630"/>
    <w:rsid w:val="00C03CE3"/>
    <w:rsid w:val="00C04344"/>
    <w:rsid w:val="00C0740C"/>
    <w:rsid w:val="00C1215B"/>
    <w:rsid w:val="00C158A6"/>
    <w:rsid w:val="00C17F2E"/>
    <w:rsid w:val="00C222FC"/>
    <w:rsid w:val="00C33FF4"/>
    <w:rsid w:val="00C37416"/>
    <w:rsid w:val="00C43728"/>
    <w:rsid w:val="00C4635D"/>
    <w:rsid w:val="00C46D04"/>
    <w:rsid w:val="00C47638"/>
    <w:rsid w:val="00C52275"/>
    <w:rsid w:val="00C5239E"/>
    <w:rsid w:val="00C54C80"/>
    <w:rsid w:val="00C54F82"/>
    <w:rsid w:val="00C56704"/>
    <w:rsid w:val="00C61178"/>
    <w:rsid w:val="00C64AF6"/>
    <w:rsid w:val="00C70C09"/>
    <w:rsid w:val="00C74900"/>
    <w:rsid w:val="00C81CD5"/>
    <w:rsid w:val="00C84B66"/>
    <w:rsid w:val="00C87770"/>
    <w:rsid w:val="00C97121"/>
    <w:rsid w:val="00C97C29"/>
    <w:rsid w:val="00CA3F5D"/>
    <w:rsid w:val="00CA70DE"/>
    <w:rsid w:val="00CB2D93"/>
    <w:rsid w:val="00CB4BC6"/>
    <w:rsid w:val="00CB55F9"/>
    <w:rsid w:val="00CB5D88"/>
    <w:rsid w:val="00CB5DEC"/>
    <w:rsid w:val="00CB7363"/>
    <w:rsid w:val="00CC03B1"/>
    <w:rsid w:val="00CC19D9"/>
    <w:rsid w:val="00CD3940"/>
    <w:rsid w:val="00CD4A9E"/>
    <w:rsid w:val="00CD6135"/>
    <w:rsid w:val="00CE2D05"/>
    <w:rsid w:val="00CE323E"/>
    <w:rsid w:val="00CE5AB8"/>
    <w:rsid w:val="00CE5ADB"/>
    <w:rsid w:val="00CE6CBD"/>
    <w:rsid w:val="00CF0218"/>
    <w:rsid w:val="00CF1922"/>
    <w:rsid w:val="00CF2FD9"/>
    <w:rsid w:val="00CF33FF"/>
    <w:rsid w:val="00D0467C"/>
    <w:rsid w:val="00D04C0A"/>
    <w:rsid w:val="00D070B9"/>
    <w:rsid w:val="00D07F2D"/>
    <w:rsid w:val="00D10470"/>
    <w:rsid w:val="00D11B36"/>
    <w:rsid w:val="00D1608B"/>
    <w:rsid w:val="00D179E8"/>
    <w:rsid w:val="00D20562"/>
    <w:rsid w:val="00D20F48"/>
    <w:rsid w:val="00D23660"/>
    <w:rsid w:val="00D27C95"/>
    <w:rsid w:val="00D303BC"/>
    <w:rsid w:val="00D315DA"/>
    <w:rsid w:val="00D37257"/>
    <w:rsid w:val="00D41C37"/>
    <w:rsid w:val="00D435B5"/>
    <w:rsid w:val="00D47CEF"/>
    <w:rsid w:val="00D52B7F"/>
    <w:rsid w:val="00D61F17"/>
    <w:rsid w:val="00D62464"/>
    <w:rsid w:val="00D65759"/>
    <w:rsid w:val="00D66865"/>
    <w:rsid w:val="00D726CB"/>
    <w:rsid w:val="00D76509"/>
    <w:rsid w:val="00D77C73"/>
    <w:rsid w:val="00D8247A"/>
    <w:rsid w:val="00D84CC8"/>
    <w:rsid w:val="00D85F6E"/>
    <w:rsid w:val="00D926BB"/>
    <w:rsid w:val="00DA13D1"/>
    <w:rsid w:val="00DA34D6"/>
    <w:rsid w:val="00DA54D0"/>
    <w:rsid w:val="00DB1858"/>
    <w:rsid w:val="00DB3D1A"/>
    <w:rsid w:val="00DC2FCD"/>
    <w:rsid w:val="00DC3B10"/>
    <w:rsid w:val="00DC79BD"/>
    <w:rsid w:val="00DD5E48"/>
    <w:rsid w:val="00DE27FC"/>
    <w:rsid w:val="00DE3A34"/>
    <w:rsid w:val="00DE626E"/>
    <w:rsid w:val="00DE64EF"/>
    <w:rsid w:val="00DE744C"/>
    <w:rsid w:val="00DF0C95"/>
    <w:rsid w:val="00DF3B21"/>
    <w:rsid w:val="00DF49F3"/>
    <w:rsid w:val="00E01160"/>
    <w:rsid w:val="00E0247E"/>
    <w:rsid w:val="00E0309F"/>
    <w:rsid w:val="00E05623"/>
    <w:rsid w:val="00E07B27"/>
    <w:rsid w:val="00E10B39"/>
    <w:rsid w:val="00E13D3B"/>
    <w:rsid w:val="00E15291"/>
    <w:rsid w:val="00E1683E"/>
    <w:rsid w:val="00E2104D"/>
    <w:rsid w:val="00E231D8"/>
    <w:rsid w:val="00E331F1"/>
    <w:rsid w:val="00E34C87"/>
    <w:rsid w:val="00E36FFF"/>
    <w:rsid w:val="00E50B6C"/>
    <w:rsid w:val="00E53EE3"/>
    <w:rsid w:val="00E56A95"/>
    <w:rsid w:val="00E600AD"/>
    <w:rsid w:val="00E62FB3"/>
    <w:rsid w:val="00E650F7"/>
    <w:rsid w:val="00E67370"/>
    <w:rsid w:val="00E72813"/>
    <w:rsid w:val="00E73DA5"/>
    <w:rsid w:val="00E8206E"/>
    <w:rsid w:val="00E82B15"/>
    <w:rsid w:val="00E87E7A"/>
    <w:rsid w:val="00E92928"/>
    <w:rsid w:val="00E93162"/>
    <w:rsid w:val="00EA05FD"/>
    <w:rsid w:val="00EA2B01"/>
    <w:rsid w:val="00EA4C09"/>
    <w:rsid w:val="00EA5943"/>
    <w:rsid w:val="00EA5C58"/>
    <w:rsid w:val="00EA6BCB"/>
    <w:rsid w:val="00EA7D64"/>
    <w:rsid w:val="00EB3DB7"/>
    <w:rsid w:val="00EB4A00"/>
    <w:rsid w:val="00EC5FAE"/>
    <w:rsid w:val="00EC625C"/>
    <w:rsid w:val="00EC63BA"/>
    <w:rsid w:val="00ED2AB2"/>
    <w:rsid w:val="00ED5214"/>
    <w:rsid w:val="00EE74A1"/>
    <w:rsid w:val="00EE74A2"/>
    <w:rsid w:val="00EE7E25"/>
    <w:rsid w:val="00EF04F0"/>
    <w:rsid w:val="00EF1275"/>
    <w:rsid w:val="00EF4754"/>
    <w:rsid w:val="00EF69A0"/>
    <w:rsid w:val="00F015CF"/>
    <w:rsid w:val="00F01768"/>
    <w:rsid w:val="00F0238C"/>
    <w:rsid w:val="00F070B8"/>
    <w:rsid w:val="00F0750B"/>
    <w:rsid w:val="00F1174A"/>
    <w:rsid w:val="00F14B82"/>
    <w:rsid w:val="00F153F9"/>
    <w:rsid w:val="00F15844"/>
    <w:rsid w:val="00F21EF0"/>
    <w:rsid w:val="00F2332E"/>
    <w:rsid w:val="00F24590"/>
    <w:rsid w:val="00F26C38"/>
    <w:rsid w:val="00F304BF"/>
    <w:rsid w:val="00F32283"/>
    <w:rsid w:val="00F322BB"/>
    <w:rsid w:val="00F33B2B"/>
    <w:rsid w:val="00F35BB9"/>
    <w:rsid w:val="00F36095"/>
    <w:rsid w:val="00F44556"/>
    <w:rsid w:val="00F44714"/>
    <w:rsid w:val="00F50FC1"/>
    <w:rsid w:val="00F516CE"/>
    <w:rsid w:val="00F5590C"/>
    <w:rsid w:val="00F65F11"/>
    <w:rsid w:val="00F6686B"/>
    <w:rsid w:val="00F71540"/>
    <w:rsid w:val="00F71E78"/>
    <w:rsid w:val="00F7271C"/>
    <w:rsid w:val="00F7279B"/>
    <w:rsid w:val="00F72C7A"/>
    <w:rsid w:val="00F73463"/>
    <w:rsid w:val="00F73514"/>
    <w:rsid w:val="00F73A1A"/>
    <w:rsid w:val="00F7539D"/>
    <w:rsid w:val="00F76B28"/>
    <w:rsid w:val="00F77389"/>
    <w:rsid w:val="00F77F28"/>
    <w:rsid w:val="00F80DBA"/>
    <w:rsid w:val="00F80DE9"/>
    <w:rsid w:val="00F80E7E"/>
    <w:rsid w:val="00F80F97"/>
    <w:rsid w:val="00F81A35"/>
    <w:rsid w:val="00F84E81"/>
    <w:rsid w:val="00F85189"/>
    <w:rsid w:val="00F863C2"/>
    <w:rsid w:val="00F93090"/>
    <w:rsid w:val="00F95D85"/>
    <w:rsid w:val="00F974C2"/>
    <w:rsid w:val="00FA03B9"/>
    <w:rsid w:val="00FC71A1"/>
    <w:rsid w:val="00FC72FE"/>
    <w:rsid w:val="00FC7AF9"/>
    <w:rsid w:val="00FD5C8E"/>
    <w:rsid w:val="00FD7E65"/>
    <w:rsid w:val="00FE0692"/>
    <w:rsid w:val="00FE11A5"/>
    <w:rsid w:val="00FE2575"/>
    <w:rsid w:val="00FE2C2B"/>
    <w:rsid w:val="00FE4763"/>
    <w:rsid w:val="00FE512D"/>
    <w:rsid w:val="00FE606E"/>
    <w:rsid w:val="00FF77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4C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1423">
      <w:bodyDiv w:val="1"/>
      <w:marLeft w:val="0"/>
      <w:marRight w:val="0"/>
      <w:marTop w:val="0"/>
      <w:marBottom w:val="0"/>
      <w:divBdr>
        <w:top w:val="none" w:sz="0" w:space="0" w:color="auto"/>
        <w:left w:val="none" w:sz="0" w:space="0" w:color="auto"/>
        <w:bottom w:val="none" w:sz="0" w:space="0" w:color="auto"/>
        <w:right w:val="none" w:sz="0" w:space="0" w:color="auto"/>
      </w:divBdr>
    </w:div>
    <w:div w:id="14835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11277</Words>
  <Characters>981</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2023-03-17T04:51:00Z</dcterms:created>
  <dcterms:modified xsi:type="dcterms:W3CDTF">2023-04-26T03:56:00Z</dcterms:modified>
</cp:coreProperties>
</file>