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A8C77" w14:textId="77777777" w:rsidR="0037367C" w:rsidRPr="00B5615C" w:rsidRDefault="00081E2F" w:rsidP="002B091A">
      <w:pPr>
        <w:wordWrap w:val="0"/>
        <w:spacing w:line="360" w:lineRule="exact"/>
        <w:ind w:rightChars="100" w:right="210"/>
        <w:jc w:val="right"/>
        <w:rPr>
          <w:rFonts w:ascii="ＭＳ 明朝" w:hAnsi="ＭＳ 明朝"/>
          <w:b/>
          <w:sz w:val="24"/>
        </w:rPr>
      </w:pPr>
      <w:r w:rsidRPr="00B5615C">
        <w:rPr>
          <w:rFonts w:ascii="ＭＳ 明朝" w:hAnsi="ＭＳ 明朝" w:hint="eastAsia"/>
          <w:b/>
          <w:sz w:val="24"/>
        </w:rPr>
        <w:t xml:space="preserve">校　長　　南　</w:t>
      </w:r>
      <w:r w:rsidR="002B091A" w:rsidRPr="00B5615C">
        <w:rPr>
          <w:rFonts w:ascii="ＭＳ 明朝" w:hAnsi="ＭＳ 明朝" w:hint="eastAsia"/>
          <w:b/>
          <w:sz w:val="24"/>
        </w:rPr>
        <w:t>晃二</w:t>
      </w:r>
    </w:p>
    <w:p w14:paraId="40EB8F44" w14:textId="77777777" w:rsidR="00D77C73" w:rsidRPr="00B5615C" w:rsidRDefault="00D77C73" w:rsidP="00BB1121">
      <w:pPr>
        <w:spacing w:line="360" w:lineRule="exact"/>
        <w:ind w:rightChars="-326" w:right="-685"/>
        <w:rPr>
          <w:rFonts w:ascii="ＭＳ ゴシック" w:eastAsia="ＭＳ ゴシック" w:hAnsi="ＭＳ ゴシック"/>
          <w:b/>
          <w:sz w:val="28"/>
          <w:szCs w:val="28"/>
        </w:rPr>
      </w:pPr>
    </w:p>
    <w:p w14:paraId="27E3FBF8" w14:textId="151281E1" w:rsidR="0037367C" w:rsidRPr="00B5615C" w:rsidRDefault="00C822A4" w:rsidP="009B365C">
      <w:pPr>
        <w:spacing w:line="360" w:lineRule="exact"/>
        <w:ind w:rightChars="-326" w:right="-685"/>
        <w:jc w:val="center"/>
        <w:rPr>
          <w:rFonts w:ascii="ＭＳ ゴシック" w:eastAsia="ＭＳ ゴシック" w:hAnsi="ＭＳ ゴシック"/>
          <w:b/>
          <w:sz w:val="32"/>
          <w:szCs w:val="32"/>
        </w:rPr>
      </w:pPr>
      <w:r w:rsidRPr="00B5615C">
        <w:rPr>
          <w:rFonts w:ascii="ＭＳ ゴシック" w:eastAsia="ＭＳ ゴシック" w:hAnsi="ＭＳ ゴシック" w:hint="eastAsia"/>
          <w:b/>
          <w:sz w:val="32"/>
          <w:szCs w:val="32"/>
        </w:rPr>
        <w:t>令和</w:t>
      </w:r>
      <w:r w:rsidR="00BF73C0">
        <w:rPr>
          <w:rFonts w:ascii="ＭＳ ゴシック" w:eastAsia="ＭＳ ゴシック" w:hAnsi="ＭＳ ゴシック" w:hint="eastAsia"/>
          <w:b/>
          <w:sz w:val="32"/>
          <w:szCs w:val="32"/>
        </w:rPr>
        <w:t>４</w:t>
      </w:r>
      <w:r w:rsidR="0037367C" w:rsidRPr="00B5615C">
        <w:rPr>
          <w:rFonts w:ascii="ＭＳ ゴシック" w:eastAsia="ＭＳ ゴシック" w:hAnsi="ＭＳ ゴシック" w:hint="eastAsia"/>
          <w:b/>
          <w:sz w:val="32"/>
          <w:szCs w:val="32"/>
        </w:rPr>
        <w:t xml:space="preserve">年度　</w:t>
      </w:r>
      <w:r w:rsidR="009B365C" w:rsidRPr="00B5615C">
        <w:rPr>
          <w:rFonts w:ascii="ＭＳ ゴシック" w:eastAsia="ＭＳ ゴシック" w:hAnsi="ＭＳ ゴシック" w:hint="eastAsia"/>
          <w:b/>
          <w:sz w:val="32"/>
          <w:szCs w:val="32"/>
        </w:rPr>
        <w:t>学校経営</w:t>
      </w:r>
      <w:r w:rsidR="00A920A8" w:rsidRPr="00B5615C">
        <w:rPr>
          <w:rFonts w:ascii="ＭＳ ゴシック" w:eastAsia="ＭＳ ゴシック" w:hAnsi="ＭＳ ゴシック" w:hint="eastAsia"/>
          <w:b/>
          <w:sz w:val="32"/>
          <w:szCs w:val="32"/>
        </w:rPr>
        <w:t>計画及び</w:t>
      </w:r>
      <w:r w:rsidR="00F23E92" w:rsidRPr="00B5615C">
        <w:rPr>
          <w:rFonts w:ascii="ＭＳ ゴシック" w:eastAsia="ＭＳ ゴシック" w:hAnsi="ＭＳ ゴシック" w:hint="eastAsia"/>
          <w:b/>
          <w:sz w:val="32"/>
          <w:szCs w:val="32"/>
        </w:rPr>
        <w:t>学校</w:t>
      </w:r>
      <w:r w:rsidR="00A920A8" w:rsidRPr="00B5615C">
        <w:rPr>
          <w:rFonts w:ascii="ＭＳ ゴシック" w:eastAsia="ＭＳ ゴシック" w:hAnsi="ＭＳ ゴシック" w:hint="eastAsia"/>
          <w:b/>
          <w:sz w:val="32"/>
          <w:szCs w:val="32"/>
        </w:rPr>
        <w:t>評価</w:t>
      </w:r>
    </w:p>
    <w:p w14:paraId="704631E2" w14:textId="77777777" w:rsidR="00A920A8" w:rsidRPr="00B5615C" w:rsidRDefault="00A920A8" w:rsidP="009B365C">
      <w:pPr>
        <w:spacing w:line="360" w:lineRule="exact"/>
        <w:ind w:rightChars="-326" w:right="-685"/>
        <w:jc w:val="center"/>
        <w:rPr>
          <w:rFonts w:ascii="ＭＳ ゴシック" w:eastAsia="ＭＳ ゴシック" w:hAnsi="ＭＳ ゴシック"/>
          <w:b/>
          <w:sz w:val="32"/>
          <w:szCs w:val="32"/>
        </w:rPr>
      </w:pPr>
    </w:p>
    <w:p w14:paraId="4FF48E4E" w14:textId="1B2B153C" w:rsidR="000F7917" w:rsidRPr="00B5615C" w:rsidRDefault="00BF73C0" w:rsidP="004245A1">
      <w:pPr>
        <w:spacing w:line="300" w:lineRule="exact"/>
        <w:ind w:hanging="187"/>
        <w:jc w:val="left"/>
        <w:rPr>
          <w:rFonts w:ascii="ＭＳ ゴシック" w:eastAsia="ＭＳ ゴシック" w:hAnsi="ＭＳ ゴシック"/>
          <w:szCs w:val="21"/>
        </w:rPr>
      </w:pPr>
      <w:r w:rsidRPr="00B5615C">
        <w:rPr>
          <w:rFonts w:ascii="ＭＳ ゴシック" w:eastAsia="ＭＳ ゴシック" w:hAnsi="ＭＳ ゴシック" w:hint="eastAsia"/>
          <w:szCs w:val="21"/>
        </w:rPr>
        <w:t>１</w:t>
      </w:r>
      <w:r w:rsidR="005846E8" w:rsidRPr="00B5615C">
        <w:rPr>
          <w:rFonts w:ascii="ＭＳ ゴシック" w:eastAsia="ＭＳ ゴシック" w:hAnsi="ＭＳ ゴシック" w:hint="eastAsia"/>
          <w:szCs w:val="21"/>
        </w:rPr>
        <w:t xml:space="preserve">　めざす学校像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F61CC8" w:rsidRPr="00B5615C" w14:paraId="236E924E" w14:textId="77777777" w:rsidTr="00EB285E">
        <w:trPr>
          <w:trHeight w:val="1726"/>
          <w:jc w:val="center"/>
        </w:trPr>
        <w:tc>
          <w:tcPr>
            <w:tcW w:w="14944" w:type="dxa"/>
            <w:shd w:val="clear" w:color="auto" w:fill="auto"/>
          </w:tcPr>
          <w:p w14:paraId="60278F6E" w14:textId="77777777" w:rsidR="00185960" w:rsidRPr="00B5615C" w:rsidRDefault="00BA6A11" w:rsidP="006F1F96">
            <w:pPr>
              <w:autoSpaceDE w:val="0"/>
              <w:autoSpaceDN w:val="0"/>
              <w:adjustRightInd w:val="0"/>
              <w:ind w:firstLineChars="100" w:firstLine="210"/>
              <w:jc w:val="left"/>
              <w:rPr>
                <w:rFonts w:ascii="HG丸ｺﾞｼｯｸM-PRO" w:hAnsi="HG丸ｺﾞｼｯｸM-PRO" w:cs="HG丸ｺﾞｼｯｸM-PRO"/>
                <w:kern w:val="0"/>
                <w:szCs w:val="21"/>
              </w:rPr>
            </w:pPr>
            <w:r w:rsidRPr="00B5615C">
              <w:rPr>
                <w:rFonts w:ascii="HG丸ｺﾞｼｯｸM-PRO" w:hAnsi="HG丸ｺﾞｼｯｸM-PRO" w:cs="HG丸ｺﾞｼｯｸM-PRO" w:hint="eastAsia"/>
                <w:kern w:val="0"/>
                <w:szCs w:val="21"/>
              </w:rPr>
              <w:t>児童・生徒一人</w:t>
            </w:r>
            <w:r w:rsidR="0009639A" w:rsidRPr="00B5615C">
              <w:rPr>
                <w:rFonts w:ascii="HG丸ｺﾞｼｯｸM-PRO" w:hAnsi="HG丸ｺﾞｼｯｸM-PRO" w:cs="HG丸ｺﾞｼｯｸM-PRO" w:hint="eastAsia"/>
                <w:kern w:val="0"/>
                <w:szCs w:val="21"/>
              </w:rPr>
              <w:t>ひとり</w:t>
            </w:r>
            <w:r w:rsidRPr="00B5615C">
              <w:rPr>
                <w:rFonts w:ascii="HG丸ｺﾞｼｯｸM-PRO" w:hAnsi="HG丸ｺﾞｼｯｸM-PRO" w:cs="HG丸ｺﾞｼｯｸM-PRO" w:hint="eastAsia"/>
                <w:kern w:val="0"/>
                <w:szCs w:val="21"/>
              </w:rPr>
              <w:t>の自立と社会参加を実現するため、児童・生徒の人権を尊重し、それぞれの教育的ニーズに適切に対応した教育・支援を行うことを基本として、</w:t>
            </w:r>
            <w:r w:rsidR="000302C7" w:rsidRPr="00B5615C">
              <w:rPr>
                <w:rFonts w:ascii="HG丸ｺﾞｼｯｸM-PRO" w:hAnsi="HG丸ｺﾞｼｯｸM-PRO" w:cs="HG丸ｺﾞｼｯｸM-PRO" w:hint="eastAsia"/>
                <w:kern w:val="0"/>
                <w:szCs w:val="21"/>
              </w:rPr>
              <w:t>社会生活</w:t>
            </w:r>
            <w:r w:rsidR="00767B9E" w:rsidRPr="00B5615C">
              <w:rPr>
                <w:rFonts w:ascii="HG丸ｺﾞｼｯｸM-PRO" w:hAnsi="HG丸ｺﾞｼｯｸM-PRO" w:cs="HG丸ｺﾞｼｯｸM-PRO" w:hint="eastAsia"/>
                <w:kern w:val="0"/>
                <w:szCs w:val="21"/>
              </w:rPr>
              <w:t>に活かせる</w:t>
            </w:r>
            <w:r w:rsidR="000302C7" w:rsidRPr="00B5615C">
              <w:rPr>
                <w:rFonts w:ascii="HG丸ｺﾞｼｯｸM-PRO" w:hAnsi="HG丸ｺﾞｼｯｸM-PRO" w:cs="HG丸ｺﾞｼｯｸM-PRO" w:hint="eastAsia"/>
                <w:kern w:val="0"/>
                <w:szCs w:val="21"/>
              </w:rPr>
              <w:t>「知識・技能」の習得</w:t>
            </w:r>
            <w:r w:rsidRPr="00B5615C">
              <w:rPr>
                <w:rFonts w:ascii="HG丸ｺﾞｼｯｸM-PRO" w:hAnsi="HG丸ｺﾞｼｯｸM-PRO" w:cs="HG丸ｺﾞｼｯｸM-PRO" w:hint="eastAsia"/>
                <w:kern w:val="0"/>
                <w:szCs w:val="21"/>
              </w:rPr>
              <w:t>、</w:t>
            </w:r>
            <w:r w:rsidR="000302C7" w:rsidRPr="00B5615C">
              <w:rPr>
                <w:rFonts w:ascii="HG丸ｺﾞｼｯｸM-PRO" w:hAnsi="HG丸ｺﾞｼｯｸM-PRO" w:cs="HG丸ｺﾞｼｯｸM-PRO" w:hint="eastAsia"/>
                <w:kern w:val="0"/>
                <w:szCs w:val="21"/>
              </w:rPr>
              <w:t>自己決定や自己判断の基礎となる「思考力・判断力・表現力」の育成、生きる喜びにつながる「学びに向かう力・人間性等」の涵養を行う</w:t>
            </w:r>
            <w:r w:rsidR="00C56AA5" w:rsidRPr="00B5615C">
              <w:rPr>
                <w:rFonts w:ascii="HG丸ｺﾞｼｯｸM-PRO" w:hAnsi="HG丸ｺﾞｼｯｸM-PRO" w:cs="HG丸ｺﾞｼｯｸM-PRO" w:hint="eastAsia"/>
                <w:kern w:val="0"/>
                <w:szCs w:val="21"/>
              </w:rPr>
              <w:t>「</w:t>
            </w:r>
            <w:r w:rsidRPr="00B5615C">
              <w:rPr>
                <w:rFonts w:ascii="HG丸ｺﾞｼｯｸM-PRO" w:hAnsi="HG丸ｺﾞｼｯｸM-PRO" w:cs="HG丸ｺﾞｼｯｸM-PRO" w:hint="eastAsia"/>
                <w:kern w:val="0"/>
                <w:szCs w:val="21"/>
              </w:rPr>
              <w:t>児童・生徒一人</w:t>
            </w:r>
            <w:r w:rsidR="0009639A" w:rsidRPr="00B5615C">
              <w:rPr>
                <w:rFonts w:ascii="HG丸ｺﾞｼｯｸM-PRO" w:hAnsi="HG丸ｺﾞｼｯｸM-PRO" w:cs="HG丸ｺﾞｼｯｸM-PRO" w:hint="eastAsia"/>
                <w:kern w:val="0"/>
                <w:szCs w:val="21"/>
              </w:rPr>
              <w:t>ひとり</w:t>
            </w:r>
            <w:r w:rsidRPr="00B5615C">
              <w:rPr>
                <w:rFonts w:ascii="HG丸ｺﾞｼｯｸM-PRO" w:hAnsi="HG丸ｺﾞｼｯｸM-PRO" w:cs="HG丸ｺﾞｼｯｸM-PRO" w:hint="eastAsia"/>
                <w:kern w:val="0"/>
                <w:szCs w:val="21"/>
              </w:rPr>
              <w:t>を成長させる学校」をめざす。</w:t>
            </w:r>
          </w:p>
          <w:p w14:paraId="68B645CD" w14:textId="77777777" w:rsidR="00BA6A11" w:rsidRPr="00B5615C" w:rsidRDefault="00142813" w:rsidP="00185960">
            <w:pPr>
              <w:autoSpaceDE w:val="0"/>
              <w:autoSpaceDN w:val="0"/>
              <w:adjustRightInd w:val="0"/>
              <w:jc w:val="left"/>
              <w:rPr>
                <w:rFonts w:ascii="HG丸ｺﾞｼｯｸM-PRO" w:hAnsi="HG丸ｺﾞｼｯｸM-PRO" w:cs="HG丸ｺﾞｼｯｸM-PRO"/>
                <w:kern w:val="0"/>
                <w:szCs w:val="21"/>
              </w:rPr>
            </w:pPr>
            <w:r w:rsidRPr="00B5615C">
              <w:rPr>
                <w:rFonts w:ascii="HG丸ｺﾞｼｯｸM-PRO" w:hAnsi="HG丸ｺﾞｼｯｸM-PRO" w:cs="HG丸ｺﾞｼｯｸM-PRO" w:hint="eastAsia"/>
                <w:kern w:val="0"/>
                <w:szCs w:val="21"/>
              </w:rPr>
              <w:t>「アクティブ住之江」＝めざす学校像</w:t>
            </w:r>
          </w:p>
          <w:p w14:paraId="33A0B752" w14:textId="77777777" w:rsidR="0009639A" w:rsidRPr="00D13B10" w:rsidRDefault="0009639A" w:rsidP="00C56AA5">
            <w:pPr>
              <w:numPr>
                <w:ilvl w:val="0"/>
                <w:numId w:val="18"/>
              </w:numPr>
              <w:autoSpaceDE w:val="0"/>
              <w:autoSpaceDN w:val="0"/>
              <w:adjustRightInd w:val="0"/>
              <w:jc w:val="left"/>
              <w:rPr>
                <w:rFonts w:ascii="HG丸ｺﾞｼｯｸM-PRO" w:hAnsi="HG丸ｺﾞｼｯｸM-PRO" w:cs="HG丸ｺﾞｼｯｸM-PRO"/>
                <w:kern w:val="0"/>
                <w:szCs w:val="21"/>
              </w:rPr>
            </w:pPr>
            <w:r w:rsidRPr="00B5615C">
              <w:rPr>
                <w:rFonts w:ascii="HG丸ｺﾞｼｯｸM-PRO" w:hAnsi="HG丸ｺﾞｼｯｸM-PRO" w:cs="HG丸ｺﾞｼｯｸM-PRO" w:hint="eastAsia"/>
                <w:kern w:val="0"/>
                <w:szCs w:val="21"/>
              </w:rPr>
              <w:t>児童・生徒一人ひとりの</w:t>
            </w:r>
            <w:r w:rsidR="00C56AA5" w:rsidRPr="00B5615C">
              <w:rPr>
                <w:rFonts w:ascii="HG丸ｺﾞｼｯｸM-PRO" w:hAnsi="HG丸ｺﾞｼｯｸM-PRO" w:cs="HG丸ｺﾞｼｯｸM-PRO" w:hint="eastAsia"/>
                <w:kern w:val="0"/>
                <w:szCs w:val="21"/>
              </w:rPr>
              <w:t>教育的ニーズに</w:t>
            </w:r>
            <w:r w:rsidR="00C56AA5" w:rsidRPr="00D13B10">
              <w:rPr>
                <w:rFonts w:ascii="HG丸ｺﾞｼｯｸM-PRO" w:hAnsi="HG丸ｺﾞｼｯｸM-PRO" w:cs="HG丸ｺﾞｼｯｸM-PRO" w:hint="eastAsia"/>
                <w:kern w:val="0"/>
                <w:szCs w:val="21"/>
              </w:rPr>
              <w:t>応え</w:t>
            </w:r>
            <w:r w:rsidR="00ED4A54" w:rsidRPr="00D13B10">
              <w:rPr>
                <w:rFonts w:ascii="HG丸ｺﾞｼｯｸM-PRO" w:hAnsi="HG丸ｺﾞｼｯｸM-PRO" w:cs="HG丸ｺﾞｼｯｸM-PRO" w:hint="eastAsia"/>
                <w:kern w:val="0"/>
                <w:szCs w:val="21"/>
              </w:rPr>
              <w:t>る教育活動を展開し</w:t>
            </w:r>
            <w:r w:rsidR="00767B9E" w:rsidRPr="00D13B10">
              <w:rPr>
                <w:rFonts w:ascii="HG丸ｺﾞｼｯｸM-PRO" w:hAnsi="HG丸ｺﾞｼｯｸM-PRO" w:cs="HG丸ｺﾞｼｯｸM-PRO" w:hint="eastAsia"/>
                <w:kern w:val="0"/>
                <w:szCs w:val="21"/>
              </w:rPr>
              <w:t>、児童・生徒が主体的に</w:t>
            </w:r>
            <w:r w:rsidR="00C56AA5" w:rsidRPr="00D13B10">
              <w:rPr>
                <w:rFonts w:ascii="HG丸ｺﾞｼｯｸM-PRO" w:hAnsi="HG丸ｺﾞｼｯｸM-PRO" w:cs="HG丸ｺﾞｼｯｸM-PRO" w:hint="eastAsia"/>
                <w:kern w:val="0"/>
                <w:szCs w:val="21"/>
              </w:rPr>
              <w:t>学び、</w:t>
            </w:r>
            <w:r w:rsidR="00767B9E" w:rsidRPr="00D13B10">
              <w:rPr>
                <w:rFonts w:ascii="HG丸ｺﾞｼｯｸM-PRO" w:hAnsi="HG丸ｺﾞｼｯｸM-PRO" w:cs="HG丸ｺﾞｼｯｸM-PRO" w:hint="eastAsia"/>
                <w:kern w:val="0"/>
                <w:szCs w:val="21"/>
              </w:rPr>
              <w:t>安心して</w:t>
            </w:r>
            <w:r w:rsidR="00C56AA5" w:rsidRPr="00D13B10">
              <w:rPr>
                <w:rFonts w:ascii="HG丸ｺﾞｼｯｸM-PRO" w:hAnsi="HG丸ｺﾞｼｯｸM-PRO" w:cs="HG丸ｺﾞｼｯｸM-PRO" w:hint="eastAsia"/>
                <w:kern w:val="0"/>
                <w:szCs w:val="21"/>
              </w:rPr>
              <w:t>成長</w:t>
            </w:r>
            <w:r w:rsidR="00767B9E" w:rsidRPr="00D13B10">
              <w:rPr>
                <w:rFonts w:ascii="HG丸ｺﾞｼｯｸM-PRO" w:hAnsi="HG丸ｺﾞｼｯｸM-PRO" w:cs="HG丸ｺﾞｼｯｸM-PRO" w:hint="eastAsia"/>
                <w:kern w:val="0"/>
                <w:szCs w:val="21"/>
              </w:rPr>
              <w:t>していける</w:t>
            </w:r>
            <w:r w:rsidR="00C56AA5" w:rsidRPr="00D13B10">
              <w:rPr>
                <w:rFonts w:ascii="HG丸ｺﾞｼｯｸM-PRO" w:hAnsi="HG丸ｺﾞｼｯｸM-PRO" w:cs="HG丸ｺﾞｼｯｸM-PRO" w:hint="eastAsia"/>
                <w:kern w:val="0"/>
                <w:szCs w:val="21"/>
              </w:rPr>
              <w:t>学校</w:t>
            </w:r>
          </w:p>
          <w:p w14:paraId="37A58335" w14:textId="6FAE21E7" w:rsidR="00C56AA5" w:rsidRPr="00B5615C" w:rsidRDefault="008B29FE" w:rsidP="00C56AA5">
            <w:pPr>
              <w:numPr>
                <w:ilvl w:val="0"/>
                <w:numId w:val="18"/>
              </w:numPr>
              <w:autoSpaceDE w:val="0"/>
              <w:autoSpaceDN w:val="0"/>
              <w:adjustRightInd w:val="0"/>
              <w:jc w:val="left"/>
              <w:rPr>
                <w:rFonts w:ascii="HG丸ｺﾞｼｯｸM-PRO" w:hAnsi="HG丸ｺﾞｼｯｸM-PRO" w:cs="HG丸ｺﾞｼｯｸM-PRO"/>
                <w:kern w:val="0"/>
                <w:szCs w:val="21"/>
              </w:rPr>
            </w:pPr>
            <w:r w:rsidRPr="00D13B10">
              <w:rPr>
                <w:rFonts w:ascii="HG丸ｺﾞｼｯｸM-PRO" w:hAnsi="HG丸ｺﾞｼｯｸM-PRO" w:cs="HG丸ｺﾞｼｯｸM-PRO" w:hint="eastAsia"/>
                <w:kern w:val="0"/>
                <w:szCs w:val="21"/>
              </w:rPr>
              <w:t>特別支援教育のセンター的機能の発揮で地域貢献できる</w:t>
            </w:r>
            <w:r w:rsidR="00ED4A54" w:rsidRPr="00D13B10">
              <w:rPr>
                <w:rFonts w:ascii="HG丸ｺﾞｼｯｸM-PRO" w:hAnsi="HG丸ｺﾞｼｯｸM-PRO" w:cs="HG丸ｺﾞｼｯｸM-PRO" w:hint="eastAsia"/>
                <w:kern w:val="0"/>
                <w:szCs w:val="21"/>
              </w:rPr>
              <w:t>専門性</w:t>
            </w:r>
            <w:r w:rsidRPr="00D13B10">
              <w:rPr>
                <w:rFonts w:ascii="HG丸ｺﾞｼｯｸM-PRO" w:hAnsi="HG丸ｺﾞｼｯｸM-PRO" w:cs="HG丸ｺﾞｼｯｸM-PRO" w:hint="eastAsia"/>
                <w:kern w:val="0"/>
                <w:szCs w:val="21"/>
              </w:rPr>
              <w:t>の向上・</w:t>
            </w:r>
            <w:r w:rsidR="00284768" w:rsidRPr="00D13B10">
              <w:rPr>
                <w:rFonts w:ascii="HG丸ｺﾞｼｯｸM-PRO" w:hAnsi="HG丸ｺﾞｼｯｸM-PRO" w:cs="HG丸ｺﾞｼｯｸM-PRO" w:hint="eastAsia"/>
                <w:kern w:val="0"/>
                <w:szCs w:val="21"/>
              </w:rPr>
              <w:t>蓄積・継承を実践</w:t>
            </w:r>
            <w:r w:rsidRPr="00D13B10">
              <w:rPr>
                <w:rFonts w:ascii="HG丸ｺﾞｼｯｸM-PRO" w:hAnsi="HG丸ｺﾞｼｯｸM-PRO" w:cs="HG丸ｺﾞｼｯｸM-PRO" w:hint="eastAsia"/>
                <w:kern w:val="0"/>
                <w:szCs w:val="21"/>
              </w:rPr>
              <w:t>し、情報発信する</w:t>
            </w:r>
            <w:r w:rsidR="00ED4A54" w:rsidRPr="00B5615C">
              <w:rPr>
                <w:rFonts w:ascii="HG丸ｺﾞｼｯｸM-PRO" w:hAnsi="HG丸ｺﾞｼｯｸM-PRO" w:cs="HG丸ｺﾞｼｯｸM-PRO" w:hint="eastAsia"/>
                <w:kern w:val="0"/>
                <w:szCs w:val="21"/>
              </w:rPr>
              <w:t>学校</w:t>
            </w:r>
          </w:p>
          <w:p w14:paraId="63A7477E" w14:textId="77777777" w:rsidR="009B365C" w:rsidRPr="00B5615C" w:rsidRDefault="006F1F96" w:rsidP="00185960">
            <w:pPr>
              <w:numPr>
                <w:ilvl w:val="0"/>
                <w:numId w:val="18"/>
              </w:numPr>
              <w:autoSpaceDE w:val="0"/>
              <w:autoSpaceDN w:val="0"/>
              <w:adjustRightInd w:val="0"/>
              <w:jc w:val="left"/>
              <w:rPr>
                <w:rFonts w:ascii="HG丸ｺﾞｼｯｸM-PRO" w:hAnsi="HG丸ｺﾞｼｯｸM-PRO" w:cs="HG丸ｺﾞｼｯｸM-PRO"/>
                <w:kern w:val="0"/>
                <w:szCs w:val="21"/>
              </w:rPr>
            </w:pPr>
            <w:r w:rsidRPr="00B5615C">
              <w:rPr>
                <w:rFonts w:ascii="HG丸ｺﾞｼｯｸM-PRO" w:hAnsi="HG丸ｺﾞｼｯｸM-PRO" w:cs="HG丸ｺﾞｼｯｸM-PRO"/>
                <w:kern w:val="0"/>
                <w:szCs w:val="21"/>
              </w:rPr>
              <w:t>児童</w:t>
            </w:r>
            <w:r w:rsidR="002F256D" w:rsidRPr="00B5615C">
              <w:rPr>
                <w:rFonts w:ascii="HG丸ｺﾞｼｯｸM-PRO" w:hAnsi="HG丸ｺﾞｼｯｸM-PRO" w:cs="HG丸ｺﾞｼｯｸM-PRO" w:hint="eastAsia"/>
                <w:kern w:val="0"/>
                <w:szCs w:val="21"/>
              </w:rPr>
              <w:t>・</w:t>
            </w:r>
            <w:r w:rsidRPr="00B5615C">
              <w:rPr>
                <w:rFonts w:ascii="HG丸ｺﾞｼｯｸM-PRO" w:hAnsi="HG丸ｺﾞｼｯｸM-PRO" w:cs="HG丸ｺﾞｼｯｸM-PRO"/>
                <w:kern w:val="0"/>
                <w:szCs w:val="21"/>
              </w:rPr>
              <w:t>生徒の自立</w:t>
            </w:r>
            <w:r w:rsidR="002F256D" w:rsidRPr="00B5615C">
              <w:rPr>
                <w:rFonts w:ascii="HG丸ｺﾞｼｯｸM-PRO" w:hAnsi="HG丸ｺﾞｼｯｸM-PRO" w:cs="HG丸ｺﾞｼｯｸM-PRO" w:hint="eastAsia"/>
                <w:kern w:val="0"/>
                <w:szCs w:val="21"/>
              </w:rPr>
              <w:t>・</w:t>
            </w:r>
            <w:r w:rsidR="002F256D" w:rsidRPr="00B5615C">
              <w:rPr>
                <w:rFonts w:ascii="HG丸ｺﾞｼｯｸM-PRO" w:hAnsi="HG丸ｺﾞｼｯｸM-PRO" w:cs="HG丸ｺﾞｼｯｸM-PRO"/>
                <w:kern w:val="0"/>
                <w:szCs w:val="21"/>
              </w:rPr>
              <w:t>自己実現、社会参加に向け、保護者や関係諸機関と</w:t>
            </w:r>
            <w:r w:rsidRPr="00B5615C">
              <w:rPr>
                <w:rFonts w:ascii="HG丸ｺﾞｼｯｸM-PRO" w:hAnsi="HG丸ｺﾞｼｯｸM-PRO" w:cs="HG丸ｺﾞｼｯｸM-PRO"/>
                <w:kern w:val="0"/>
                <w:szCs w:val="21"/>
              </w:rPr>
              <w:t>連携</w:t>
            </w:r>
            <w:r w:rsidR="002F256D" w:rsidRPr="00B5615C">
              <w:rPr>
                <w:rFonts w:ascii="HG丸ｺﾞｼｯｸM-PRO" w:hAnsi="HG丸ｺﾞｼｯｸM-PRO" w:cs="HG丸ｺﾞｼｯｸM-PRO" w:hint="eastAsia"/>
                <w:kern w:val="0"/>
                <w:szCs w:val="21"/>
              </w:rPr>
              <w:t>し</w:t>
            </w:r>
            <w:r w:rsidRPr="00B5615C">
              <w:rPr>
                <w:rFonts w:ascii="HG丸ｺﾞｼｯｸM-PRO" w:hAnsi="HG丸ｺﾞｼｯｸM-PRO" w:cs="HG丸ｺﾞｼｯｸM-PRO"/>
                <w:kern w:val="0"/>
                <w:szCs w:val="21"/>
              </w:rPr>
              <w:t>、実効性ある取</w:t>
            </w:r>
            <w:r w:rsidR="008F3753" w:rsidRPr="00B5615C">
              <w:rPr>
                <w:rFonts w:ascii="HG丸ｺﾞｼｯｸM-PRO" w:hAnsi="HG丸ｺﾞｼｯｸM-PRO" w:cs="HG丸ｺﾞｼｯｸM-PRO" w:hint="eastAsia"/>
                <w:kern w:val="0"/>
                <w:szCs w:val="21"/>
              </w:rPr>
              <w:t>り</w:t>
            </w:r>
            <w:r w:rsidRPr="00B5615C">
              <w:rPr>
                <w:rFonts w:ascii="HG丸ｺﾞｼｯｸM-PRO" w:hAnsi="HG丸ｺﾞｼｯｸM-PRO" w:cs="HG丸ｺﾞｼｯｸM-PRO"/>
                <w:kern w:val="0"/>
                <w:szCs w:val="21"/>
              </w:rPr>
              <w:t>組み</w:t>
            </w:r>
            <w:r w:rsidR="00284768" w:rsidRPr="00B5615C">
              <w:rPr>
                <w:rFonts w:ascii="HG丸ｺﾞｼｯｸM-PRO" w:hAnsi="HG丸ｺﾞｼｯｸM-PRO" w:cs="HG丸ｺﾞｼｯｸM-PRO" w:hint="eastAsia"/>
                <w:kern w:val="0"/>
                <w:szCs w:val="21"/>
              </w:rPr>
              <w:t>を</w:t>
            </w:r>
            <w:r w:rsidR="00185960" w:rsidRPr="00B5615C">
              <w:rPr>
                <w:rFonts w:ascii="HG丸ｺﾞｼｯｸM-PRO" w:hAnsi="HG丸ｺﾞｼｯｸM-PRO" w:cs="HG丸ｺﾞｼｯｸM-PRO" w:hint="eastAsia"/>
                <w:kern w:val="0"/>
                <w:szCs w:val="21"/>
              </w:rPr>
              <w:t>積極的に行う</w:t>
            </w:r>
            <w:r w:rsidR="00767B9E" w:rsidRPr="00B5615C">
              <w:rPr>
                <w:rFonts w:ascii="HG丸ｺﾞｼｯｸM-PRO" w:hAnsi="HG丸ｺﾞｼｯｸM-PRO" w:cs="HG丸ｺﾞｼｯｸM-PRO" w:hint="eastAsia"/>
                <w:kern w:val="0"/>
                <w:szCs w:val="21"/>
              </w:rPr>
              <w:t>開かれた</w:t>
            </w:r>
            <w:r w:rsidRPr="00B5615C">
              <w:rPr>
                <w:rFonts w:ascii="HG丸ｺﾞｼｯｸM-PRO" w:hAnsi="HG丸ｺﾞｼｯｸM-PRO" w:cs="HG丸ｺﾞｼｯｸM-PRO"/>
                <w:kern w:val="0"/>
                <w:szCs w:val="21"/>
              </w:rPr>
              <w:t>学校</w:t>
            </w:r>
          </w:p>
        </w:tc>
      </w:tr>
    </w:tbl>
    <w:p w14:paraId="63EF7288" w14:textId="6ED3875C" w:rsidR="00B14755" w:rsidRDefault="00B14755" w:rsidP="004245A1">
      <w:pPr>
        <w:spacing w:line="300" w:lineRule="exact"/>
        <w:ind w:hanging="187"/>
        <w:jc w:val="left"/>
        <w:rPr>
          <w:rFonts w:ascii="ＭＳ ゴシック" w:eastAsia="ＭＳ ゴシック" w:hAnsi="ＭＳ ゴシック"/>
          <w:szCs w:val="21"/>
        </w:rPr>
      </w:pPr>
    </w:p>
    <w:p w14:paraId="43FCD54C" w14:textId="77777777" w:rsidR="00E85B0B" w:rsidRPr="00B5615C" w:rsidRDefault="00E85B0B" w:rsidP="004245A1">
      <w:pPr>
        <w:spacing w:line="300" w:lineRule="exact"/>
        <w:ind w:hanging="187"/>
        <w:jc w:val="left"/>
        <w:rPr>
          <w:rFonts w:ascii="ＭＳ ゴシック" w:eastAsia="ＭＳ ゴシック" w:hAnsi="ＭＳ ゴシック"/>
          <w:szCs w:val="21"/>
        </w:rPr>
      </w:pPr>
    </w:p>
    <w:p w14:paraId="7409AE15" w14:textId="0D1E14EF" w:rsidR="009B365C" w:rsidRPr="00B5615C" w:rsidRDefault="00BF73C0" w:rsidP="004245A1">
      <w:pPr>
        <w:spacing w:line="300" w:lineRule="exact"/>
        <w:ind w:hanging="187"/>
        <w:jc w:val="left"/>
        <w:rPr>
          <w:rFonts w:ascii="ＭＳ ゴシック" w:eastAsia="ＭＳ ゴシック" w:hAnsi="ＭＳ ゴシック"/>
          <w:szCs w:val="21"/>
        </w:rPr>
      </w:pPr>
      <w:r w:rsidRPr="00B5615C">
        <w:rPr>
          <w:rFonts w:ascii="ＭＳ ゴシック" w:eastAsia="ＭＳ ゴシック" w:hAnsi="ＭＳ ゴシック" w:hint="eastAsia"/>
          <w:szCs w:val="21"/>
        </w:rPr>
        <w:t>２</w:t>
      </w:r>
      <w:r w:rsidR="009B365C" w:rsidRPr="00B5615C">
        <w:rPr>
          <w:rFonts w:ascii="ＭＳ ゴシック" w:eastAsia="ＭＳ ゴシック" w:hAnsi="ＭＳ ゴシック" w:hint="eastAsia"/>
          <w:szCs w:val="21"/>
        </w:rPr>
        <w:t xml:space="preserve">　中期的目標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44"/>
      </w:tblGrid>
      <w:tr w:rsidR="00B5615C" w:rsidRPr="00D13B10" w14:paraId="18E338AB" w14:textId="77777777" w:rsidTr="00B5615C">
        <w:trPr>
          <w:trHeight w:val="7720"/>
          <w:jc w:val="center"/>
        </w:trPr>
        <w:tc>
          <w:tcPr>
            <w:tcW w:w="14944" w:type="dxa"/>
            <w:shd w:val="clear" w:color="auto" w:fill="auto"/>
          </w:tcPr>
          <w:p w14:paraId="3268644D" w14:textId="77777777" w:rsidR="006F1F96" w:rsidRPr="00B5615C" w:rsidRDefault="006F1F96" w:rsidP="006F1F96">
            <w:pPr>
              <w:autoSpaceDE w:val="0"/>
              <w:autoSpaceDN w:val="0"/>
              <w:adjustRightInd w:val="0"/>
              <w:jc w:val="left"/>
              <w:rPr>
                <w:rFonts w:ascii="HG創英角ｺﾞｼｯｸUB" w:hAnsi="HG創英角ｺﾞｼｯｸUB" w:cs="HG創英角ｺﾞｼｯｸUB"/>
                <w:kern w:val="0"/>
                <w:sz w:val="24"/>
              </w:rPr>
            </w:pPr>
          </w:p>
          <w:p w14:paraId="69DC9D6F" w14:textId="3D369B78" w:rsidR="000508D8" w:rsidRPr="00D13B10" w:rsidRDefault="00BF73C0" w:rsidP="000508D8">
            <w:pPr>
              <w:autoSpaceDE w:val="0"/>
              <w:autoSpaceDN w:val="0"/>
              <w:adjustRightInd w:val="0"/>
              <w:jc w:val="left"/>
              <w:rPr>
                <w:rFonts w:ascii="HG創英角ｺﾞｼｯｸUB" w:hAnsi="HG創英角ｺﾞｼｯｸUB" w:cs="HG創英角ｺﾞｼｯｸUB"/>
                <w:kern w:val="0"/>
                <w:sz w:val="23"/>
                <w:szCs w:val="23"/>
              </w:rPr>
            </w:pPr>
            <w:r w:rsidRPr="00D13B10">
              <w:rPr>
                <w:rFonts w:ascii="HG創英角ｺﾞｼｯｸUB" w:hAnsi="HG創英角ｺﾞｼｯｸUB" w:cs="HG創英角ｺﾞｼｯｸUB" w:hint="eastAsia"/>
                <w:kern w:val="0"/>
                <w:sz w:val="23"/>
                <w:szCs w:val="23"/>
              </w:rPr>
              <w:t>１</w:t>
            </w:r>
            <w:r w:rsidR="000508D8" w:rsidRPr="00D13B10">
              <w:rPr>
                <w:rFonts w:ascii="HG創英角ｺﾞｼｯｸUB" w:hAnsi="HG創英角ｺﾞｼｯｸUB" w:cs="HG創英角ｺﾞｼｯｸUB" w:hint="eastAsia"/>
                <w:kern w:val="0"/>
                <w:sz w:val="23"/>
                <w:szCs w:val="23"/>
              </w:rPr>
              <w:t xml:space="preserve">　</w:t>
            </w:r>
            <w:r w:rsidR="000508D8" w:rsidRPr="00D13B10">
              <w:rPr>
                <w:rFonts w:ascii="HG創英角ｺﾞｼｯｸUB" w:hAnsi="HG創英角ｺﾞｼｯｸUB" w:cs="HG創英角ｺﾞｼｯｸUB"/>
                <w:kern w:val="0"/>
                <w:sz w:val="23"/>
                <w:szCs w:val="23"/>
              </w:rPr>
              <w:t>安全・安心な学校づくりの推進</w:t>
            </w:r>
          </w:p>
          <w:p w14:paraId="4F90A5C2" w14:textId="23A06A3F" w:rsidR="000508D8" w:rsidRPr="00767531" w:rsidRDefault="000508D8" w:rsidP="000508D8">
            <w:pPr>
              <w:autoSpaceDE w:val="0"/>
              <w:autoSpaceDN w:val="0"/>
              <w:adjustRightInd w:val="0"/>
              <w:jc w:val="left"/>
              <w:rPr>
                <w:rFonts w:ascii="ＭＳ 明朝" w:hAnsi="ＭＳ 明朝" w:cs="HG丸ｺﾞｼｯｸM-PRO"/>
                <w:kern w:val="0"/>
                <w:szCs w:val="21"/>
              </w:rPr>
            </w:pPr>
            <w:r w:rsidRPr="00767531">
              <w:rPr>
                <w:rFonts w:ascii="ＭＳ 明朝" w:hAnsi="ＭＳ 明朝" w:cs="HG丸ｺﾞｼｯｸM-PRO"/>
                <w:kern w:val="0"/>
                <w:szCs w:val="21"/>
              </w:rPr>
              <w:t>（</w:t>
            </w:r>
            <w:r w:rsidR="00BF73C0" w:rsidRPr="00767531">
              <w:rPr>
                <w:rFonts w:ascii="ＭＳ 明朝" w:hAnsi="ＭＳ 明朝" w:cs="HG丸ｺﾞｼｯｸM-PRO" w:hint="eastAsia"/>
                <w:kern w:val="0"/>
                <w:szCs w:val="21"/>
              </w:rPr>
              <w:t>１</w:t>
            </w:r>
            <w:r w:rsidRPr="00767531">
              <w:rPr>
                <w:rFonts w:ascii="ＭＳ 明朝" w:hAnsi="ＭＳ 明朝" w:cs="HG丸ｺﾞｼｯｸM-PRO"/>
                <w:kern w:val="0"/>
                <w:szCs w:val="21"/>
              </w:rPr>
              <w:t>）</w:t>
            </w:r>
            <w:r w:rsidRPr="00767531">
              <w:rPr>
                <w:rFonts w:ascii="ＭＳ 明朝" w:hAnsi="ＭＳ 明朝" w:cs="HG丸ｺﾞｼｯｸM-PRO" w:hint="eastAsia"/>
                <w:kern w:val="0"/>
                <w:szCs w:val="21"/>
              </w:rPr>
              <w:t>児童・</w:t>
            </w:r>
            <w:r w:rsidRPr="00767531">
              <w:rPr>
                <w:rFonts w:ascii="ＭＳ 明朝" w:hAnsi="ＭＳ 明朝" w:cs="HG丸ｺﾞｼｯｸM-PRO"/>
                <w:kern w:val="0"/>
                <w:szCs w:val="21"/>
              </w:rPr>
              <w:t>生徒一人ひとりの人権を尊重し</w:t>
            </w:r>
            <w:r w:rsidR="002A2A6A" w:rsidRPr="00767531">
              <w:rPr>
                <w:rFonts w:ascii="ＭＳ 明朝" w:hAnsi="ＭＳ 明朝" w:cs="HG丸ｺﾞｼｯｸM-PRO" w:hint="eastAsia"/>
                <w:kern w:val="0"/>
                <w:szCs w:val="21"/>
              </w:rPr>
              <w:t>た指導・支援に努めるとともに、人権教育の充実を図る</w:t>
            </w:r>
            <w:r w:rsidRPr="00767531">
              <w:rPr>
                <w:rFonts w:ascii="ＭＳ 明朝" w:hAnsi="ＭＳ 明朝" w:cs="HG丸ｺﾞｼｯｸM-PRO"/>
                <w:kern w:val="0"/>
                <w:szCs w:val="21"/>
              </w:rPr>
              <w:t>。</w:t>
            </w:r>
          </w:p>
          <w:p w14:paraId="7B33D5AB" w14:textId="539513AF" w:rsidR="000508D8" w:rsidRPr="00767531" w:rsidRDefault="000508D8" w:rsidP="000508D8">
            <w:pPr>
              <w:autoSpaceDE w:val="0"/>
              <w:autoSpaceDN w:val="0"/>
              <w:adjustRightInd w:val="0"/>
              <w:jc w:val="left"/>
              <w:rPr>
                <w:rFonts w:ascii="ＭＳ 明朝" w:hAnsi="ＭＳ 明朝" w:cs="HG丸ｺﾞｼｯｸM-PRO"/>
                <w:kern w:val="0"/>
                <w:szCs w:val="21"/>
              </w:rPr>
            </w:pPr>
            <w:r w:rsidRPr="00767531">
              <w:rPr>
                <w:rFonts w:ascii="ＭＳ 明朝" w:hAnsi="ＭＳ 明朝" w:cs="HG丸ｺﾞｼｯｸM-PRO" w:hint="eastAsia"/>
                <w:kern w:val="0"/>
                <w:szCs w:val="21"/>
              </w:rPr>
              <w:t>（</w:t>
            </w:r>
            <w:r w:rsidR="00BF73C0" w:rsidRPr="00767531">
              <w:rPr>
                <w:rFonts w:ascii="ＭＳ 明朝" w:hAnsi="ＭＳ 明朝" w:cs="HG丸ｺﾞｼｯｸM-PRO" w:hint="eastAsia"/>
                <w:kern w:val="0"/>
                <w:szCs w:val="21"/>
              </w:rPr>
              <w:t>２</w:t>
            </w:r>
            <w:r w:rsidRPr="00767531">
              <w:rPr>
                <w:rFonts w:ascii="ＭＳ 明朝" w:hAnsi="ＭＳ 明朝" w:cs="HG丸ｺﾞｼｯｸM-PRO" w:hint="eastAsia"/>
                <w:kern w:val="0"/>
                <w:szCs w:val="21"/>
              </w:rPr>
              <w:t>）</w:t>
            </w:r>
            <w:r w:rsidR="000B4BBD" w:rsidRPr="00767531">
              <w:rPr>
                <w:rFonts w:ascii="ＭＳ 明朝" w:hAnsi="ＭＳ 明朝" w:cs="HG丸ｺﾞｼｯｸM-PRO" w:hint="eastAsia"/>
                <w:kern w:val="0"/>
                <w:szCs w:val="21"/>
              </w:rPr>
              <w:t>児童・生徒の安心・安全につながる防災</w:t>
            </w:r>
            <w:r w:rsidR="002A2A6A" w:rsidRPr="00767531">
              <w:rPr>
                <w:rFonts w:ascii="ＭＳ 明朝" w:hAnsi="ＭＳ 明朝" w:cs="HG丸ｺﾞｼｯｸM-PRO" w:hint="eastAsia"/>
                <w:kern w:val="0"/>
                <w:szCs w:val="21"/>
              </w:rPr>
              <w:t>教育と、健康の保持増進につながる健康教育（食育・感染症予防を含む）を推進する</w:t>
            </w:r>
            <w:r w:rsidRPr="00767531">
              <w:rPr>
                <w:rFonts w:ascii="ＭＳ 明朝" w:hAnsi="ＭＳ 明朝" w:cs="HG丸ｺﾞｼｯｸM-PRO" w:hint="eastAsia"/>
                <w:kern w:val="0"/>
                <w:szCs w:val="21"/>
              </w:rPr>
              <w:t>。</w:t>
            </w:r>
          </w:p>
          <w:p w14:paraId="0E990B4B" w14:textId="2DCB7344" w:rsidR="000508D8" w:rsidRPr="00767531" w:rsidRDefault="000B4BBD" w:rsidP="000508D8">
            <w:pPr>
              <w:autoSpaceDE w:val="0"/>
              <w:autoSpaceDN w:val="0"/>
              <w:adjustRightInd w:val="0"/>
              <w:ind w:left="630" w:hangingChars="300" w:hanging="630"/>
              <w:jc w:val="left"/>
              <w:rPr>
                <w:rFonts w:ascii="ＭＳ 明朝" w:hAnsi="ＭＳ 明朝" w:cs="HG丸ｺﾞｼｯｸM-PRO"/>
                <w:kern w:val="0"/>
                <w:szCs w:val="21"/>
              </w:rPr>
            </w:pPr>
            <w:r w:rsidRPr="00767531">
              <w:rPr>
                <w:rFonts w:ascii="ＭＳ 明朝" w:hAnsi="ＭＳ 明朝" w:cs="HG丸ｺﾞｼｯｸM-PRO" w:hint="eastAsia"/>
                <w:kern w:val="0"/>
                <w:szCs w:val="21"/>
              </w:rPr>
              <w:t>（</w:t>
            </w:r>
            <w:r w:rsidR="00BF73C0" w:rsidRPr="00767531">
              <w:rPr>
                <w:rFonts w:ascii="ＭＳ 明朝" w:hAnsi="ＭＳ 明朝" w:cs="HG丸ｺﾞｼｯｸM-PRO" w:hint="eastAsia"/>
                <w:kern w:val="0"/>
                <w:szCs w:val="21"/>
              </w:rPr>
              <w:t>３</w:t>
            </w:r>
            <w:r w:rsidR="000508D8" w:rsidRPr="00767531">
              <w:rPr>
                <w:rFonts w:ascii="ＭＳ 明朝" w:hAnsi="ＭＳ 明朝" w:cs="HG丸ｺﾞｼｯｸM-PRO" w:hint="eastAsia"/>
                <w:kern w:val="0"/>
                <w:szCs w:val="21"/>
              </w:rPr>
              <w:t>）</w:t>
            </w:r>
            <w:r w:rsidR="002A2A6A" w:rsidRPr="00767531">
              <w:rPr>
                <w:rFonts w:ascii="ＭＳ 明朝" w:hAnsi="ＭＳ 明朝" w:cs="HG丸ｺﾞｼｯｸM-PRO" w:hint="eastAsia"/>
                <w:kern w:val="0"/>
                <w:szCs w:val="21"/>
              </w:rPr>
              <w:t>児童・生徒の生活背景や障害特性をふまえた生活指導の充実に</w:t>
            </w:r>
            <w:r w:rsidR="00540313" w:rsidRPr="00767531">
              <w:rPr>
                <w:rFonts w:ascii="ＭＳ 明朝" w:hAnsi="ＭＳ 明朝" w:cs="HG丸ｺﾞｼｯｸM-PRO" w:hint="eastAsia"/>
                <w:kern w:val="0"/>
                <w:szCs w:val="21"/>
              </w:rPr>
              <w:t>より、学びに向かう環境づくりを推進する</w:t>
            </w:r>
            <w:r w:rsidR="000508D8" w:rsidRPr="00767531">
              <w:rPr>
                <w:rFonts w:ascii="ＭＳ 明朝" w:hAnsi="ＭＳ 明朝" w:cs="HG丸ｺﾞｼｯｸM-PRO" w:hint="eastAsia"/>
                <w:kern w:val="0"/>
                <w:szCs w:val="21"/>
              </w:rPr>
              <w:t>。</w:t>
            </w:r>
          </w:p>
          <w:p w14:paraId="2052EDA0" w14:textId="77777777" w:rsidR="000508D8" w:rsidRPr="00767531" w:rsidRDefault="00296151" w:rsidP="00D64B55">
            <w:pPr>
              <w:autoSpaceDE w:val="0"/>
              <w:autoSpaceDN w:val="0"/>
              <w:adjustRightInd w:val="0"/>
              <w:ind w:leftChars="100" w:left="420" w:hangingChars="100" w:hanging="210"/>
              <w:jc w:val="left"/>
              <w:rPr>
                <w:rFonts w:ascii="ＭＳ 明朝" w:hAnsi="ＭＳ 明朝" w:cs="HG創英角ｺﾞｼｯｸUB"/>
                <w:kern w:val="0"/>
                <w:szCs w:val="21"/>
              </w:rPr>
            </w:pPr>
            <w:r w:rsidRPr="00767531">
              <w:rPr>
                <w:rFonts w:ascii="ＭＳ 明朝" w:hAnsi="ＭＳ 明朝" w:cs="HG創英角ｺﾞｼｯｸUB" w:hint="eastAsia"/>
                <w:kern w:val="0"/>
                <w:szCs w:val="21"/>
              </w:rPr>
              <w:t xml:space="preserve">　</w:t>
            </w:r>
          </w:p>
          <w:p w14:paraId="2872E180" w14:textId="70CFA4E8" w:rsidR="000508D8" w:rsidRPr="00767531" w:rsidRDefault="000508D8" w:rsidP="006F1F96">
            <w:pPr>
              <w:autoSpaceDE w:val="0"/>
              <w:autoSpaceDN w:val="0"/>
              <w:adjustRightInd w:val="0"/>
              <w:jc w:val="left"/>
              <w:rPr>
                <w:rFonts w:ascii="HG創英角ｺﾞｼｯｸUB" w:hAnsi="HG創英角ｺﾞｼｯｸUB" w:cs="HG創英角ｺﾞｼｯｸUB"/>
                <w:kern w:val="0"/>
                <w:sz w:val="23"/>
                <w:szCs w:val="23"/>
              </w:rPr>
            </w:pPr>
          </w:p>
          <w:p w14:paraId="5A41C530" w14:textId="1C93F88C" w:rsidR="006F1F96" w:rsidRPr="00767531" w:rsidRDefault="00BF73C0" w:rsidP="006F1F96">
            <w:pPr>
              <w:autoSpaceDE w:val="0"/>
              <w:autoSpaceDN w:val="0"/>
              <w:adjustRightInd w:val="0"/>
              <w:jc w:val="left"/>
              <w:rPr>
                <w:rFonts w:ascii="HG創英角ｺﾞｼｯｸUB" w:hAnsi="HG創英角ｺﾞｼｯｸUB" w:cs="HG創英角ｺﾞｼｯｸUB"/>
                <w:kern w:val="0"/>
                <w:sz w:val="23"/>
                <w:szCs w:val="23"/>
              </w:rPr>
            </w:pPr>
            <w:r w:rsidRPr="00767531">
              <w:rPr>
                <w:rFonts w:ascii="HG創英角ｺﾞｼｯｸUB" w:hAnsi="HG創英角ｺﾞｼｯｸUB" w:cs="HG創英角ｺﾞｼｯｸUB" w:hint="eastAsia"/>
                <w:kern w:val="0"/>
                <w:sz w:val="23"/>
                <w:szCs w:val="23"/>
              </w:rPr>
              <w:t>２</w:t>
            </w:r>
            <w:r w:rsidR="009D0806" w:rsidRPr="00767531">
              <w:rPr>
                <w:rFonts w:ascii="HG創英角ｺﾞｼｯｸUB" w:hAnsi="HG創英角ｺﾞｼｯｸUB" w:cs="HG創英角ｺﾞｼｯｸUB" w:hint="eastAsia"/>
                <w:kern w:val="0"/>
                <w:sz w:val="23"/>
                <w:szCs w:val="23"/>
              </w:rPr>
              <w:t xml:space="preserve">　</w:t>
            </w:r>
            <w:r w:rsidR="00565FAE" w:rsidRPr="00767531">
              <w:rPr>
                <w:rFonts w:ascii="HG創英角ｺﾞｼｯｸUB" w:hAnsi="HG創英角ｺﾞｼｯｸUB" w:cs="HG創英角ｺﾞｼｯｸUB" w:hint="eastAsia"/>
                <w:kern w:val="0"/>
                <w:sz w:val="23"/>
                <w:szCs w:val="23"/>
              </w:rPr>
              <w:t>特別支援教育の</w:t>
            </w:r>
            <w:r w:rsidR="009D0806" w:rsidRPr="00767531">
              <w:rPr>
                <w:rFonts w:ascii="HG創英角ｺﾞｼｯｸUB" w:hAnsi="HG創英角ｺﾞｼｯｸUB" w:cs="HG創英角ｺﾞｼｯｸUB" w:hint="eastAsia"/>
                <w:kern w:val="0"/>
                <w:sz w:val="23"/>
                <w:szCs w:val="23"/>
              </w:rPr>
              <w:t>セ</w:t>
            </w:r>
            <w:r w:rsidR="006F1F96" w:rsidRPr="00767531">
              <w:rPr>
                <w:rFonts w:ascii="HG創英角ｺﾞｼｯｸUB" w:hAnsi="HG創英角ｺﾞｼｯｸUB" w:cs="HG創英角ｺﾞｼｯｸUB"/>
                <w:kern w:val="0"/>
                <w:sz w:val="23"/>
                <w:szCs w:val="23"/>
              </w:rPr>
              <w:t>ンター的機能の充実</w:t>
            </w:r>
          </w:p>
          <w:p w14:paraId="2836AC8A" w14:textId="0F6E0B4D" w:rsidR="007534FC" w:rsidRPr="00767531" w:rsidRDefault="007534FC" w:rsidP="00410548">
            <w:pPr>
              <w:autoSpaceDE w:val="0"/>
              <w:autoSpaceDN w:val="0"/>
              <w:adjustRightInd w:val="0"/>
              <w:ind w:left="420" w:hangingChars="200" w:hanging="420"/>
              <w:jc w:val="left"/>
              <w:rPr>
                <w:rFonts w:ascii="ＭＳ 明朝" w:hAnsi="ＭＳ 明朝" w:cs="HG丸ｺﾞｼｯｸM-PRO"/>
                <w:kern w:val="0"/>
                <w:szCs w:val="21"/>
              </w:rPr>
            </w:pPr>
            <w:r w:rsidRPr="00767531">
              <w:rPr>
                <w:rFonts w:ascii="ＭＳ 明朝" w:hAnsi="ＭＳ 明朝" w:cs="HG丸ｺﾞｼｯｸM-PRO" w:hint="eastAsia"/>
                <w:kern w:val="0"/>
                <w:szCs w:val="21"/>
              </w:rPr>
              <w:t>（</w:t>
            </w:r>
            <w:r w:rsidR="00BF73C0" w:rsidRPr="00767531">
              <w:rPr>
                <w:rFonts w:ascii="ＭＳ 明朝" w:hAnsi="ＭＳ 明朝" w:cs="HG丸ｺﾞｼｯｸM-PRO" w:hint="eastAsia"/>
                <w:kern w:val="0"/>
                <w:szCs w:val="21"/>
              </w:rPr>
              <w:t>１</w:t>
            </w:r>
            <w:r w:rsidR="0058071B" w:rsidRPr="00767531">
              <w:rPr>
                <w:rFonts w:ascii="ＭＳ 明朝" w:hAnsi="ＭＳ 明朝" w:cs="HG丸ｺﾞｼｯｸM-PRO" w:hint="eastAsia"/>
                <w:kern w:val="0"/>
                <w:szCs w:val="21"/>
              </w:rPr>
              <w:t>）特別支援教育のセンター的機能の発揮として</w:t>
            </w:r>
            <w:r w:rsidRPr="00767531">
              <w:rPr>
                <w:rFonts w:ascii="ＭＳ 明朝" w:hAnsi="ＭＳ 明朝" w:cs="HG丸ｺﾞｼｯｸM-PRO" w:hint="eastAsia"/>
                <w:kern w:val="0"/>
                <w:szCs w:val="21"/>
              </w:rPr>
              <w:t>、</w:t>
            </w:r>
            <w:r w:rsidR="0000527B" w:rsidRPr="00767531">
              <w:rPr>
                <w:rFonts w:ascii="ＭＳ 明朝" w:hAnsi="ＭＳ 明朝" w:cs="HG丸ｺﾞｼｯｸM-PRO" w:hint="eastAsia"/>
                <w:kern w:val="0"/>
                <w:szCs w:val="21"/>
              </w:rPr>
              <w:t>地域</w:t>
            </w:r>
            <w:r w:rsidR="00205EF0" w:rsidRPr="00767531">
              <w:rPr>
                <w:rFonts w:ascii="ＭＳ 明朝" w:hAnsi="ＭＳ 明朝" w:cs="HG丸ｺﾞｼｯｸM-PRO" w:hint="eastAsia"/>
                <w:kern w:val="0"/>
                <w:szCs w:val="21"/>
              </w:rPr>
              <w:t>校園と</w:t>
            </w:r>
            <w:r w:rsidR="0000527B" w:rsidRPr="00767531">
              <w:rPr>
                <w:rFonts w:ascii="ＭＳ 明朝" w:hAnsi="ＭＳ 明朝" w:cs="HG丸ｺﾞｼｯｸM-PRO" w:hint="eastAsia"/>
                <w:kern w:val="0"/>
                <w:szCs w:val="21"/>
              </w:rPr>
              <w:t>の</w:t>
            </w:r>
            <w:r w:rsidR="00205EF0" w:rsidRPr="00767531">
              <w:rPr>
                <w:rFonts w:ascii="ＭＳ 明朝" w:hAnsi="ＭＳ 明朝" w:cs="HG丸ｺﾞｼｯｸM-PRO" w:hint="eastAsia"/>
                <w:kern w:val="0"/>
                <w:szCs w:val="21"/>
              </w:rPr>
              <w:t>情報共有</w:t>
            </w:r>
            <w:r w:rsidR="0000527B" w:rsidRPr="00767531">
              <w:rPr>
                <w:rFonts w:ascii="ＭＳ 明朝" w:hAnsi="ＭＳ 明朝" w:cs="HG丸ｺﾞｼｯｸM-PRO" w:hint="eastAsia"/>
                <w:kern w:val="0"/>
                <w:szCs w:val="21"/>
              </w:rPr>
              <w:t>の基盤づくり（令和</w:t>
            </w:r>
            <w:r w:rsidR="00BF73C0" w:rsidRPr="00767531">
              <w:rPr>
                <w:rFonts w:ascii="ＭＳ 明朝" w:hAnsi="ＭＳ 明朝" w:cs="HG丸ｺﾞｼｯｸM-PRO" w:hint="eastAsia"/>
                <w:kern w:val="0"/>
                <w:szCs w:val="21"/>
              </w:rPr>
              <w:t>３</w:t>
            </w:r>
            <w:r w:rsidR="0000527B" w:rsidRPr="00767531">
              <w:rPr>
                <w:rFonts w:ascii="ＭＳ 明朝" w:hAnsi="ＭＳ 明朝" w:cs="HG丸ｺﾞｼｯｸM-PRO" w:hint="eastAsia"/>
                <w:kern w:val="0"/>
                <w:szCs w:val="21"/>
              </w:rPr>
              <w:t>年</w:t>
            </w:r>
            <w:r w:rsidR="00BF73C0" w:rsidRPr="00767531">
              <w:rPr>
                <w:rFonts w:ascii="ＭＳ 明朝" w:hAnsi="ＭＳ 明朝" w:cs="HG丸ｺﾞｼｯｸM-PRO" w:hint="eastAsia"/>
                <w:kern w:val="0"/>
                <w:szCs w:val="21"/>
              </w:rPr>
              <w:t>４</w:t>
            </w:r>
            <w:r w:rsidR="0000527B" w:rsidRPr="00767531">
              <w:rPr>
                <w:rFonts w:ascii="ＭＳ 明朝" w:hAnsi="ＭＳ 明朝" w:cs="HG丸ｺﾞｼｯｸM-PRO" w:hint="eastAsia"/>
                <w:kern w:val="0"/>
                <w:szCs w:val="21"/>
              </w:rPr>
              <w:t>年）を</w:t>
            </w:r>
            <w:r w:rsidR="00410548" w:rsidRPr="00767531">
              <w:rPr>
                <w:rFonts w:ascii="ＭＳ 明朝" w:hAnsi="ＭＳ 明朝" w:cs="HG丸ｺﾞｼｯｸM-PRO" w:hint="eastAsia"/>
                <w:kern w:val="0"/>
                <w:szCs w:val="21"/>
              </w:rPr>
              <w:t>実践交流（令和</w:t>
            </w:r>
            <w:r w:rsidR="00BF73C0" w:rsidRPr="00767531">
              <w:rPr>
                <w:rFonts w:ascii="ＭＳ 明朝" w:hAnsi="ＭＳ 明朝" w:cs="HG丸ｺﾞｼｯｸM-PRO" w:hint="eastAsia"/>
                <w:kern w:val="0"/>
                <w:szCs w:val="21"/>
              </w:rPr>
              <w:t>５</w:t>
            </w:r>
            <w:r w:rsidR="00410548" w:rsidRPr="00767531">
              <w:rPr>
                <w:rFonts w:ascii="ＭＳ 明朝" w:hAnsi="ＭＳ 明朝" w:cs="HG丸ｺﾞｼｯｸM-PRO" w:hint="eastAsia"/>
                <w:kern w:val="0"/>
                <w:szCs w:val="21"/>
              </w:rPr>
              <w:t>年</w:t>
            </w:r>
            <w:r w:rsidR="00BF73C0" w:rsidRPr="00767531">
              <w:rPr>
                <w:rFonts w:ascii="ＭＳ 明朝" w:hAnsi="ＭＳ 明朝" w:cs="HG丸ｺﾞｼｯｸM-PRO" w:hint="eastAsia"/>
                <w:kern w:val="0"/>
                <w:szCs w:val="21"/>
              </w:rPr>
              <w:t>６</w:t>
            </w:r>
            <w:r w:rsidR="0000527B" w:rsidRPr="00767531">
              <w:rPr>
                <w:rFonts w:ascii="ＭＳ 明朝" w:hAnsi="ＭＳ 明朝" w:cs="HG丸ｺﾞｼｯｸM-PRO" w:hint="eastAsia"/>
                <w:kern w:val="0"/>
                <w:szCs w:val="21"/>
              </w:rPr>
              <w:t>年）につなげ、地域</w:t>
            </w:r>
            <w:r w:rsidR="00205EF0" w:rsidRPr="00767531">
              <w:rPr>
                <w:rFonts w:ascii="ＭＳ 明朝" w:hAnsi="ＭＳ 明朝" w:cs="HG丸ｺﾞｼｯｸM-PRO" w:hint="eastAsia"/>
                <w:kern w:val="0"/>
                <w:szCs w:val="21"/>
              </w:rPr>
              <w:t>の</w:t>
            </w:r>
            <w:r w:rsidR="0000527B" w:rsidRPr="00767531">
              <w:rPr>
                <w:rFonts w:ascii="ＭＳ 明朝" w:hAnsi="ＭＳ 明朝" w:cs="HG丸ｺﾞｼｯｸM-PRO" w:hint="eastAsia"/>
                <w:kern w:val="0"/>
                <w:szCs w:val="21"/>
              </w:rPr>
              <w:t>特別支援教育充実をめざす。</w:t>
            </w:r>
          </w:p>
          <w:p w14:paraId="5485E566" w14:textId="76BB22D6" w:rsidR="0046495B" w:rsidRPr="00767531" w:rsidRDefault="0046495B" w:rsidP="0046495B">
            <w:pPr>
              <w:autoSpaceDE w:val="0"/>
              <w:autoSpaceDN w:val="0"/>
              <w:adjustRightInd w:val="0"/>
              <w:ind w:left="630" w:hangingChars="300" w:hanging="630"/>
              <w:jc w:val="left"/>
              <w:rPr>
                <w:rFonts w:ascii="ＭＳ 明朝" w:hAnsi="ＭＳ 明朝" w:cs="HG丸ｺﾞｼｯｸM-PRO"/>
                <w:kern w:val="0"/>
                <w:szCs w:val="21"/>
              </w:rPr>
            </w:pPr>
            <w:r w:rsidRPr="00767531">
              <w:rPr>
                <w:rFonts w:ascii="ＭＳ 明朝" w:hAnsi="ＭＳ 明朝" w:cs="HG丸ｺﾞｼｯｸM-PRO" w:hint="eastAsia"/>
                <w:kern w:val="0"/>
                <w:szCs w:val="21"/>
              </w:rPr>
              <w:t>（</w:t>
            </w:r>
            <w:r w:rsidR="00BF73C0" w:rsidRPr="00767531">
              <w:rPr>
                <w:rFonts w:ascii="ＭＳ 明朝" w:hAnsi="ＭＳ 明朝" w:cs="HG丸ｺﾞｼｯｸM-PRO" w:hint="eastAsia"/>
                <w:kern w:val="0"/>
                <w:szCs w:val="21"/>
              </w:rPr>
              <w:t>２</w:t>
            </w:r>
            <w:r w:rsidR="00C77A53" w:rsidRPr="00767531">
              <w:rPr>
                <w:rFonts w:ascii="ＭＳ 明朝" w:hAnsi="ＭＳ 明朝" w:cs="HG丸ｺﾞｼｯｸM-PRO" w:hint="eastAsia"/>
                <w:kern w:val="0"/>
                <w:szCs w:val="21"/>
              </w:rPr>
              <w:t>）交流及び共同学習</w:t>
            </w:r>
            <w:r w:rsidRPr="00767531">
              <w:rPr>
                <w:rFonts w:ascii="ＭＳ 明朝" w:hAnsi="ＭＳ 明朝" w:cs="HG丸ｺﾞｼｯｸM-PRO" w:hint="eastAsia"/>
                <w:kern w:val="0"/>
                <w:szCs w:val="21"/>
              </w:rPr>
              <w:t>を推進し、</w:t>
            </w:r>
            <w:r w:rsidR="00974DFB" w:rsidRPr="00767531">
              <w:rPr>
                <w:rFonts w:ascii="ＭＳ 明朝" w:hAnsi="ＭＳ 明朝" w:cs="HG丸ｺﾞｼｯｸM-PRO" w:hint="eastAsia"/>
                <w:kern w:val="0"/>
                <w:szCs w:val="21"/>
              </w:rPr>
              <w:t>居住地校との交流及び</w:t>
            </w:r>
            <w:r w:rsidRPr="00767531">
              <w:rPr>
                <w:rFonts w:ascii="ＭＳ 明朝" w:hAnsi="ＭＳ 明朝" w:cs="HG丸ｺﾞｼｯｸM-PRO" w:hint="eastAsia"/>
                <w:kern w:val="0"/>
                <w:szCs w:val="21"/>
              </w:rPr>
              <w:t>近隣地域の小学校、中学校、高等学校等との交流</w:t>
            </w:r>
            <w:r w:rsidR="000C5BEA" w:rsidRPr="00767531">
              <w:rPr>
                <w:rFonts w:ascii="ＭＳ 明朝" w:hAnsi="ＭＳ 明朝" w:cs="HG丸ｺﾞｼｯｸM-PRO" w:hint="eastAsia"/>
                <w:kern w:val="0"/>
                <w:szCs w:val="21"/>
              </w:rPr>
              <w:t>教育</w:t>
            </w:r>
            <w:r w:rsidR="004B7379" w:rsidRPr="00767531">
              <w:rPr>
                <w:rFonts w:ascii="ＭＳ 明朝" w:hAnsi="ＭＳ 明朝" w:cs="HG丸ｺﾞｼｯｸM-PRO" w:hint="eastAsia"/>
                <w:kern w:val="0"/>
                <w:szCs w:val="21"/>
              </w:rPr>
              <w:t>の</w:t>
            </w:r>
            <w:r w:rsidRPr="00767531">
              <w:rPr>
                <w:rFonts w:ascii="ＭＳ 明朝" w:hAnsi="ＭＳ 明朝" w:cs="HG丸ｺﾞｼｯｸM-PRO" w:hint="eastAsia"/>
                <w:kern w:val="0"/>
                <w:szCs w:val="21"/>
              </w:rPr>
              <w:t>充実を図る。</w:t>
            </w:r>
          </w:p>
          <w:p w14:paraId="2FBE6DE5" w14:textId="77777777" w:rsidR="00C261DE" w:rsidRPr="00767531" w:rsidRDefault="00C261DE" w:rsidP="006F1F96">
            <w:pPr>
              <w:autoSpaceDE w:val="0"/>
              <w:autoSpaceDN w:val="0"/>
              <w:adjustRightInd w:val="0"/>
              <w:jc w:val="left"/>
              <w:rPr>
                <w:rFonts w:ascii="ＭＳ 明朝" w:hAnsi="ＭＳ 明朝" w:cs="HG丸ｺﾞｼｯｸM-PRO"/>
                <w:kern w:val="0"/>
                <w:szCs w:val="21"/>
              </w:rPr>
            </w:pPr>
          </w:p>
          <w:p w14:paraId="378ABCFD" w14:textId="68F64D9E" w:rsidR="008973EE" w:rsidRPr="00767531" w:rsidRDefault="008973EE" w:rsidP="006F1F96">
            <w:pPr>
              <w:autoSpaceDE w:val="0"/>
              <w:autoSpaceDN w:val="0"/>
              <w:adjustRightInd w:val="0"/>
              <w:jc w:val="left"/>
              <w:rPr>
                <w:rFonts w:ascii="ＭＳ 明朝" w:hAnsi="ＭＳ 明朝" w:cs="HG丸ｺﾞｼｯｸM-PRO"/>
                <w:kern w:val="0"/>
                <w:szCs w:val="21"/>
              </w:rPr>
            </w:pPr>
          </w:p>
          <w:p w14:paraId="608104BC" w14:textId="07E019AC" w:rsidR="000508D8" w:rsidRPr="00767531" w:rsidRDefault="00BF73C0" w:rsidP="000508D8">
            <w:pPr>
              <w:autoSpaceDE w:val="0"/>
              <w:autoSpaceDN w:val="0"/>
              <w:adjustRightInd w:val="0"/>
              <w:jc w:val="left"/>
              <w:rPr>
                <w:rFonts w:ascii="HG創英角ｺﾞｼｯｸUB" w:hAnsi="HG創英角ｺﾞｼｯｸUB" w:cs="HG創英角ｺﾞｼｯｸUB"/>
                <w:kern w:val="0"/>
                <w:sz w:val="23"/>
                <w:szCs w:val="23"/>
              </w:rPr>
            </w:pPr>
            <w:r w:rsidRPr="00767531">
              <w:rPr>
                <w:rFonts w:ascii="HG創英角ｺﾞｼｯｸUB" w:hAnsi="HG創英角ｺﾞｼｯｸUB" w:cs="HG創英角ｺﾞｼｯｸUB" w:hint="eastAsia"/>
                <w:kern w:val="0"/>
                <w:sz w:val="23"/>
                <w:szCs w:val="23"/>
              </w:rPr>
              <w:t>３</w:t>
            </w:r>
            <w:r w:rsidR="000508D8" w:rsidRPr="00767531">
              <w:rPr>
                <w:rFonts w:ascii="HG創英角ｺﾞｼｯｸUB" w:hAnsi="HG創英角ｺﾞｼｯｸUB" w:cs="HG創英角ｺﾞｼｯｸUB" w:hint="eastAsia"/>
                <w:kern w:val="0"/>
                <w:sz w:val="23"/>
                <w:szCs w:val="23"/>
              </w:rPr>
              <w:t xml:space="preserve">　</w:t>
            </w:r>
            <w:r w:rsidR="000508D8" w:rsidRPr="00767531">
              <w:rPr>
                <w:rFonts w:ascii="HG創英角ｺﾞｼｯｸUB" w:hAnsi="HG創英角ｺﾞｼｯｸUB" w:cs="HG創英角ｺﾞｼｯｸUB"/>
                <w:kern w:val="0"/>
                <w:sz w:val="23"/>
                <w:szCs w:val="23"/>
              </w:rPr>
              <w:t>教育力</w:t>
            </w:r>
            <w:r w:rsidR="000508D8" w:rsidRPr="00767531">
              <w:rPr>
                <w:rFonts w:ascii="HG創英角ｺﾞｼｯｸUB" w:hAnsi="HG創英角ｺﾞｼｯｸUB" w:cs="HG創英角ｺﾞｼｯｸUB" w:hint="eastAsia"/>
                <w:kern w:val="0"/>
                <w:sz w:val="23"/>
                <w:szCs w:val="23"/>
              </w:rPr>
              <w:t>・専門性の</w:t>
            </w:r>
            <w:r w:rsidR="000508D8" w:rsidRPr="00767531">
              <w:rPr>
                <w:rFonts w:ascii="HG創英角ｺﾞｼｯｸUB" w:hAnsi="HG創英角ｺﾞｼｯｸUB" w:cs="HG創英角ｺﾞｼｯｸUB"/>
                <w:kern w:val="0"/>
                <w:sz w:val="23"/>
                <w:szCs w:val="23"/>
              </w:rPr>
              <w:t>向上</w:t>
            </w:r>
            <w:r w:rsidR="00C261DE" w:rsidRPr="00767531">
              <w:rPr>
                <w:rFonts w:ascii="HG創英角ｺﾞｼｯｸUB" w:hAnsi="HG創英角ｺﾞｼｯｸUB" w:cs="HG創英角ｺﾞｼｯｸUB" w:hint="eastAsia"/>
                <w:kern w:val="0"/>
                <w:sz w:val="23"/>
                <w:szCs w:val="23"/>
              </w:rPr>
              <w:t>と組織的な学校運営</w:t>
            </w:r>
          </w:p>
          <w:p w14:paraId="509F7D6F" w14:textId="45B0BC90" w:rsidR="000508D8" w:rsidRPr="00767531" w:rsidRDefault="000508D8" w:rsidP="000508D8">
            <w:pPr>
              <w:autoSpaceDE w:val="0"/>
              <w:autoSpaceDN w:val="0"/>
              <w:adjustRightInd w:val="0"/>
              <w:jc w:val="left"/>
              <w:rPr>
                <w:rFonts w:ascii="HG丸ｺﾞｼｯｸM-PRO" w:hAnsi="HG丸ｺﾞｼｯｸM-PRO" w:cs="HG丸ｺﾞｼｯｸM-PRO"/>
                <w:kern w:val="0"/>
                <w:szCs w:val="21"/>
              </w:rPr>
            </w:pPr>
            <w:r w:rsidRPr="00767531">
              <w:rPr>
                <w:rFonts w:ascii="HG丸ｺﾞｼｯｸM-PRO" w:hAnsi="HG丸ｺﾞｼｯｸM-PRO" w:cs="HG丸ｺﾞｼｯｸM-PRO"/>
                <w:kern w:val="0"/>
                <w:szCs w:val="21"/>
              </w:rPr>
              <w:t>（</w:t>
            </w:r>
            <w:r w:rsidR="00BF73C0" w:rsidRPr="00767531">
              <w:rPr>
                <w:rFonts w:ascii="HG丸ｺﾞｼｯｸM-PRO" w:hAnsi="HG丸ｺﾞｼｯｸM-PRO" w:cs="HG丸ｺﾞｼｯｸM-PRO" w:hint="eastAsia"/>
                <w:kern w:val="0"/>
                <w:szCs w:val="21"/>
              </w:rPr>
              <w:t>１</w:t>
            </w:r>
            <w:r w:rsidR="00C75264" w:rsidRPr="00767531">
              <w:rPr>
                <w:rFonts w:ascii="HG丸ｺﾞｼｯｸM-PRO" w:hAnsi="HG丸ｺﾞｼｯｸM-PRO" w:cs="HG丸ｺﾞｼｯｸM-PRO"/>
                <w:kern w:val="0"/>
                <w:szCs w:val="21"/>
              </w:rPr>
              <w:t>）「個別の教育支援計画</w:t>
            </w:r>
            <w:r w:rsidR="009122BF" w:rsidRPr="00767531">
              <w:rPr>
                <w:rFonts w:ascii="HG丸ｺﾞｼｯｸM-PRO" w:hAnsi="HG丸ｺﾞｼｯｸM-PRO" w:cs="HG丸ｺﾞｼｯｸM-PRO" w:hint="eastAsia"/>
                <w:kern w:val="0"/>
                <w:szCs w:val="21"/>
              </w:rPr>
              <w:t>活用</w:t>
            </w:r>
            <w:r w:rsidR="00C75264" w:rsidRPr="00767531">
              <w:rPr>
                <w:rFonts w:ascii="HG丸ｺﾞｼｯｸM-PRO" w:hAnsi="HG丸ｺﾞｼｯｸM-PRO" w:cs="HG丸ｺﾞｼｯｸM-PRO"/>
                <w:kern w:val="0"/>
                <w:szCs w:val="21"/>
              </w:rPr>
              <w:t>」「</w:t>
            </w:r>
            <w:r w:rsidR="006A5571" w:rsidRPr="00767531">
              <w:rPr>
                <w:rFonts w:ascii="HG丸ｺﾞｼｯｸM-PRO" w:hAnsi="HG丸ｺﾞｼｯｸM-PRO" w:cs="HG丸ｺﾞｼｯｸM-PRO" w:hint="eastAsia"/>
                <w:kern w:val="0"/>
                <w:szCs w:val="21"/>
              </w:rPr>
              <w:t>シラバス改善</w:t>
            </w:r>
            <w:r w:rsidR="00C75264" w:rsidRPr="00767531">
              <w:rPr>
                <w:rFonts w:ascii="HG丸ｺﾞｼｯｸM-PRO" w:hAnsi="HG丸ｺﾞｼｯｸM-PRO" w:cs="HG丸ｺﾞｼｯｸM-PRO"/>
                <w:kern w:val="0"/>
                <w:szCs w:val="21"/>
              </w:rPr>
              <w:t>」</w:t>
            </w:r>
            <w:r w:rsidR="006A5571" w:rsidRPr="00767531">
              <w:rPr>
                <w:rFonts w:ascii="HG丸ｺﾞｼｯｸM-PRO" w:hAnsi="HG丸ｺﾞｼｯｸM-PRO" w:cs="HG丸ｺﾞｼｯｸM-PRO" w:hint="eastAsia"/>
                <w:kern w:val="0"/>
                <w:szCs w:val="21"/>
              </w:rPr>
              <w:t>「授業力向上」</w:t>
            </w:r>
            <w:r w:rsidR="00C75264" w:rsidRPr="00767531">
              <w:rPr>
                <w:rFonts w:ascii="HG丸ｺﾞｼｯｸM-PRO" w:hAnsi="HG丸ｺﾞｼｯｸM-PRO" w:cs="HG丸ｺﾞｼｯｸM-PRO" w:hint="eastAsia"/>
                <w:kern w:val="0"/>
                <w:szCs w:val="21"/>
              </w:rPr>
              <w:t>を</w:t>
            </w:r>
            <w:r w:rsidR="0000527B" w:rsidRPr="00767531">
              <w:rPr>
                <w:rFonts w:ascii="HG丸ｺﾞｼｯｸM-PRO" w:hAnsi="HG丸ｺﾞｼｯｸM-PRO" w:cs="HG丸ｺﾞｼｯｸM-PRO" w:hint="eastAsia"/>
                <w:kern w:val="0"/>
                <w:szCs w:val="21"/>
              </w:rPr>
              <w:t>軸としたカリキュラム・マネ</w:t>
            </w:r>
            <w:r w:rsidR="006A5571" w:rsidRPr="00767531">
              <w:rPr>
                <w:rFonts w:ascii="HG丸ｺﾞｼｯｸM-PRO" w:hAnsi="HG丸ｺﾞｼｯｸM-PRO" w:cs="HG丸ｺﾞｼｯｸM-PRO" w:hint="eastAsia"/>
                <w:kern w:val="0"/>
                <w:szCs w:val="21"/>
              </w:rPr>
              <w:t>ジメントを推進する</w:t>
            </w:r>
            <w:r w:rsidRPr="00767531">
              <w:rPr>
                <w:rFonts w:ascii="HG丸ｺﾞｼｯｸM-PRO" w:hAnsi="HG丸ｺﾞｼｯｸM-PRO" w:cs="HG丸ｺﾞｼｯｸM-PRO"/>
                <w:kern w:val="0"/>
                <w:szCs w:val="21"/>
              </w:rPr>
              <w:t>。</w:t>
            </w:r>
          </w:p>
          <w:p w14:paraId="673A743A" w14:textId="3FF6F931" w:rsidR="00E166DE" w:rsidRPr="00767531" w:rsidRDefault="00E166DE" w:rsidP="000508D8">
            <w:pPr>
              <w:autoSpaceDE w:val="0"/>
              <w:autoSpaceDN w:val="0"/>
              <w:adjustRightInd w:val="0"/>
              <w:jc w:val="left"/>
              <w:rPr>
                <w:rFonts w:ascii="HG丸ｺﾞｼｯｸM-PRO" w:hAnsi="HG丸ｺﾞｼｯｸM-PRO" w:cs="HG丸ｺﾞｼｯｸM-PRO"/>
                <w:kern w:val="0"/>
                <w:szCs w:val="21"/>
              </w:rPr>
            </w:pPr>
            <w:r w:rsidRPr="00767531">
              <w:rPr>
                <w:rFonts w:ascii="HG丸ｺﾞｼｯｸM-PRO" w:hAnsi="HG丸ｺﾞｼｯｸM-PRO" w:cs="HG丸ｺﾞｼｯｸM-PRO" w:hint="eastAsia"/>
                <w:kern w:val="0"/>
                <w:szCs w:val="21"/>
              </w:rPr>
              <w:t>（</w:t>
            </w:r>
            <w:r w:rsidR="00BF73C0" w:rsidRPr="00767531">
              <w:rPr>
                <w:rFonts w:ascii="HG丸ｺﾞｼｯｸM-PRO" w:hAnsi="HG丸ｺﾞｼｯｸM-PRO" w:cs="HG丸ｺﾞｼｯｸM-PRO" w:hint="eastAsia"/>
                <w:kern w:val="0"/>
                <w:szCs w:val="21"/>
              </w:rPr>
              <w:t>２</w:t>
            </w:r>
            <w:r w:rsidRPr="00767531">
              <w:rPr>
                <w:rFonts w:ascii="HG丸ｺﾞｼｯｸM-PRO" w:hAnsi="HG丸ｺﾞｼｯｸM-PRO" w:cs="HG丸ｺﾞｼｯｸM-PRO" w:hint="eastAsia"/>
                <w:kern w:val="0"/>
                <w:szCs w:val="21"/>
              </w:rPr>
              <w:t>）</w:t>
            </w:r>
            <w:r w:rsidR="00115B42" w:rsidRPr="00767531">
              <w:rPr>
                <w:rFonts w:ascii="HG丸ｺﾞｼｯｸM-PRO" w:hAnsi="HG丸ｺﾞｼｯｸM-PRO" w:cs="HG丸ｺﾞｼｯｸM-PRO"/>
                <w:kern w:val="0"/>
                <w:szCs w:val="21"/>
              </w:rPr>
              <w:t>ICT</w:t>
            </w:r>
            <w:r w:rsidR="009122BF" w:rsidRPr="00767531">
              <w:rPr>
                <w:rFonts w:ascii="HG丸ｺﾞｼｯｸM-PRO" w:hAnsi="HG丸ｺﾞｼｯｸM-PRO" w:cs="HG丸ｺﾞｼｯｸM-PRO" w:hint="eastAsia"/>
                <w:kern w:val="0"/>
                <w:szCs w:val="21"/>
              </w:rPr>
              <w:t>機器活用を含め、児童生徒が主体的に学べる効果的</w:t>
            </w:r>
            <w:r w:rsidRPr="00767531">
              <w:rPr>
                <w:rFonts w:ascii="HG丸ｺﾞｼｯｸM-PRO" w:hAnsi="HG丸ｺﾞｼｯｸM-PRO" w:cs="HG丸ｺﾞｼｯｸM-PRO" w:hint="eastAsia"/>
                <w:kern w:val="0"/>
                <w:szCs w:val="21"/>
              </w:rPr>
              <w:t>な学習について研究する。</w:t>
            </w:r>
          </w:p>
          <w:p w14:paraId="236E7C8C" w14:textId="45A0BB9E" w:rsidR="000508D8" w:rsidRPr="00767531" w:rsidRDefault="000508D8" w:rsidP="006A5571">
            <w:pPr>
              <w:autoSpaceDE w:val="0"/>
              <w:autoSpaceDN w:val="0"/>
              <w:adjustRightInd w:val="0"/>
              <w:ind w:left="630" w:hangingChars="300" w:hanging="630"/>
              <w:jc w:val="left"/>
              <w:rPr>
                <w:rFonts w:ascii="HG丸ｺﾞｼｯｸM-PRO" w:hAnsi="HG丸ｺﾞｼｯｸM-PRO" w:cs="HG丸ｺﾞｼｯｸM-PRO"/>
                <w:kern w:val="0"/>
                <w:szCs w:val="21"/>
              </w:rPr>
            </w:pPr>
            <w:r w:rsidRPr="00767531">
              <w:rPr>
                <w:rFonts w:ascii="HG丸ｺﾞｼｯｸM-PRO" w:hAnsi="HG丸ｺﾞｼｯｸM-PRO" w:cs="HG丸ｺﾞｼｯｸM-PRO" w:hint="eastAsia"/>
                <w:kern w:val="0"/>
                <w:szCs w:val="21"/>
              </w:rPr>
              <w:t>（</w:t>
            </w:r>
            <w:r w:rsidR="00BF73C0" w:rsidRPr="00767531">
              <w:rPr>
                <w:rFonts w:ascii="HG丸ｺﾞｼｯｸM-PRO" w:hAnsi="HG丸ｺﾞｼｯｸM-PRO" w:cs="HG丸ｺﾞｼｯｸM-PRO" w:hint="eastAsia"/>
                <w:kern w:val="0"/>
                <w:szCs w:val="21"/>
              </w:rPr>
              <w:t>３</w:t>
            </w:r>
            <w:r w:rsidRPr="00767531">
              <w:rPr>
                <w:rFonts w:ascii="HG丸ｺﾞｼｯｸM-PRO" w:hAnsi="HG丸ｺﾞｼｯｸM-PRO" w:cs="HG丸ｺﾞｼｯｸM-PRO" w:hint="eastAsia"/>
                <w:kern w:val="0"/>
                <w:szCs w:val="21"/>
              </w:rPr>
              <w:t>）</w:t>
            </w:r>
            <w:r w:rsidR="00E0772C" w:rsidRPr="00767531">
              <w:rPr>
                <w:rFonts w:ascii="ＭＳ 明朝" w:hAnsi="ＭＳ 明朝" w:hint="eastAsia"/>
                <w:szCs w:val="21"/>
              </w:rPr>
              <w:t>学校組織</w:t>
            </w:r>
            <w:r w:rsidR="009122BF" w:rsidRPr="00767531">
              <w:rPr>
                <w:rFonts w:ascii="ＭＳ 明朝" w:hAnsi="ＭＳ 明朝" w:hint="eastAsia"/>
                <w:szCs w:val="21"/>
              </w:rPr>
              <w:t>の機能性を高め</w:t>
            </w:r>
            <w:r w:rsidR="00E0772C" w:rsidRPr="00767531">
              <w:rPr>
                <w:rFonts w:ascii="ＭＳ 明朝" w:hAnsi="ＭＳ 明朝" w:hint="eastAsia"/>
                <w:szCs w:val="21"/>
              </w:rPr>
              <w:t>、</w:t>
            </w:r>
            <w:r w:rsidR="009122BF" w:rsidRPr="00767531">
              <w:rPr>
                <w:rFonts w:ascii="ＭＳ 明朝" w:hAnsi="ＭＳ 明朝" w:hint="eastAsia"/>
                <w:szCs w:val="21"/>
              </w:rPr>
              <w:t>実行力の向上と効率化を図る</w:t>
            </w:r>
            <w:r w:rsidR="006A5571" w:rsidRPr="00767531">
              <w:rPr>
                <w:rFonts w:ascii="ＭＳ 明朝" w:hAnsi="ＭＳ 明朝" w:hint="eastAsia"/>
                <w:szCs w:val="21"/>
              </w:rPr>
              <w:t>。</w:t>
            </w:r>
          </w:p>
          <w:p w14:paraId="60ACBF34" w14:textId="1AF314C4" w:rsidR="000508D8" w:rsidRPr="00767531" w:rsidRDefault="000508D8" w:rsidP="006F1F96">
            <w:pPr>
              <w:autoSpaceDE w:val="0"/>
              <w:autoSpaceDN w:val="0"/>
              <w:adjustRightInd w:val="0"/>
              <w:jc w:val="left"/>
              <w:rPr>
                <w:rFonts w:ascii="ＭＳ 明朝" w:hAnsi="ＭＳ 明朝" w:cs="HG丸ｺﾞｼｯｸM-PRO"/>
                <w:kern w:val="0"/>
                <w:szCs w:val="21"/>
              </w:rPr>
            </w:pPr>
          </w:p>
          <w:p w14:paraId="5E301E82" w14:textId="7A7B6334" w:rsidR="008973EE" w:rsidRPr="00767531" w:rsidRDefault="008973EE" w:rsidP="006F1F96">
            <w:pPr>
              <w:autoSpaceDE w:val="0"/>
              <w:autoSpaceDN w:val="0"/>
              <w:adjustRightInd w:val="0"/>
              <w:jc w:val="left"/>
              <w:rPr>
                <w:rFonts w:ascii="ＭＳ 明朝" w:hAnsi="ＭＳ 明朝" w:cs="HG丸ｺﾞｼｯｸM-PRO"/>
                <w:kern w:val="0"/>
                <w:szCs w:val="21"/>
              </w:rPr>
            </w:pPr>
          </w:p>
          <w:p w14:paraId="770F3B4A" w14:textId="6847BB89" w:rsidR="000508D8" w:rsidRPr="00767531" w:rsidRDefault="00BF73C0" w:rsidP="000508D8">
            <w:pPr>
              <w:autoSpaceDE w:val="0"/>
              <w:autoSpaceDN w:val="0"/>
              <w:adjustRightInd w:val="0"/>
              <w:jc w:val="left"/>
              <w:rPr>
                <w:rFonts w:ascii="HG創英角ｺﾞｼｯｸUB" w:hAnsi="HG創英角ｺﾞｼｯｸUB" w:cs="HG創英角ｺﾞｼｯｸUB"/>
                <w:kern w:val="0"/>
                <w:sz w:val="23"/>
                <w:szCs w:val="23"/>
              </w:rPr>
            </w:pPr>
            <w:r w:rsidRPr="00767531">
              <w:rPr>
                <w:rFonts w:ascii="HG創英角ｺﾞｼｯｸUB" w:hAnsi="HG創英角ｺﾞｼｯｸUB" w:cs="HG創英角ｺﾞｼｯｸUB" w:hint="eastAsia"/>
                <w:kern w:val="0"/>
                <w:sz w:val="23"/>
                <w:szCs w:val="23"/>
              </w:rPr>
              <w:t>４</w:t>
            </w:r>
            <w:r w:rsidR="000508D8" w:rsidRPr="00767531">
              <w:rPr>
                <w:rFonts w:ascii="HG創英角ｺﾞｼｯｸUB" w:hAnsi="HG創英角ｺﾞｼｯｸUB" w:cs="HG創英角ｺﾞｼｯｸUB" w:hint="eastAsia"/>
                <w:kern w:val="0"/>
                <w:sz w:val="23"/>
                <w:szCs w:val="23"/>
              </w:rPr>
              <w:t xml:space="preserve">　自立と</w:t>
            </w:r>
            <w:r w:rsidR="000508D8" w:rsidRPr="00767531">
              <w:rPr>
                <w:rFonts w:ascii="HG創英角ｺﾞｼｯｸUB" w:hAnsi="HG創英角ｺﾞｼｯｸUB" w:cs="HG創英角ｺﾞｼｯｸUB"/>
                <w:kern w:val="0"/>
                <w:sz w:val="23"/>
                <w:szCs w:val="23"/>
              </w:rPr>
              <w:t>社会参加に向けたキャリア教育・進路指導の充実</w:t>
            </w:r>
          </w:p>
          <w:p w14:paraId="40E7B7F8" w14:textId="3C1E3C7C" w:rsidR="00CD30CA" w:rsidRPr="00767531" w:rsidRDefault="000508D8" w:rsidP="00E0772C">
            <w:pPr>
              <w:autoSpaceDE w:val="0"/>
              <w:autoSpaceDN w:val="0"/>
              <w:adjustRightInd w:val="0"/>
              <w:ind w:left="630" w:hangingChars="300" w:hanging="630"/>
              <w:jc w:val="left"/>
              <w:rPr>
                <w:rFonts w:ascii="ＭＳ 明朝" w:hAnsi="ＭＳ 明朝" w:cs="HG丸ｺﾞｼｯｸM-PRO"/>
                <w:kern w:val="0"/>
                <w:szCs w:val="21"/>
              </w:rPr>
            </w:pPr>
            <w:r w:rsidRPr="00767531">
              <w:rPr>
                <w:rFonts w:ascii="ＭＳ 明朝" w:hAnsi="ＭＳ 明朝" w:cs="HG丸ｺﾞｼｯｸM-PRO" w:hint="eastAsia"/>
                <w:kern w:val="0"/>
                <w:szCs w:val="21"/>
              </w:rPr>
              <w:t>（</w:t>
            </w:r>
            <w:r w:rsidR="00BF73C0" w:rsidRPr="00767531">
              <w:rPr>
                <w:rFonts w:ascii="ＭＳ 明朝" w:hAnsi="ＭＳ 明朝" w:cs="HG丸ｺﾞｼｯｸM-PRO" w:hint="eastAsia"/>
                <w:kern w:val="0"/>
                <w:szCs w:val="21"/>
              </w:rPr>
              <w:t>１</w:t>
            </w:r>
            <w:r w:rsidRPr="00767531">
              <w:rPr>
                <w:rFonts w:ascii="ＭＳ 明朝" w:hAnsi="ＭＳ 明朝" w:cs="HG丸ｺﾞｼｯｸM-PRO" w:hint="eastAsia"/>
                <w:kern w:val="0"/>
                <w:szCs w:val="21"/>
              </w:rPr>
              <w:t>）</w:t>
            </w:r>
            <w:r w:rsidR="00E0772C" w:rsidRPr="00767531">
              <w:rPr>
                <w:rFonts w:ascii="ＭＳ 明朝" w:hAnsi="ＭＳ 明朝" w:cs="HG丸ｺﾞｼｯｸM-PRO" w:hint="eastAsia"/>
                <w:kern w:val="0"/>
                <w:szCs w:val="21"/>
              </w:rPr>
              <w:t>キャリア形成の視点で教育課程を改善し、</w:t>
            </w:r>
            <w:r w:rsidR="006C562A" w:rsidRPr="00767531">
              <w:rPr>
                <w:rFonts w:ascii="ＭＳ 明朝" w:hAnsi="ＭＳ 明朝" w:cs="HG丸ｺﾞｼｯｸM-PRO" w:hint="eastAsia"/>
                <w:kern w:val="0"/>
                <w:szCs w:val="21"/>
              </w:rPr>
              <w:t>児</w:t>
            </w:r>
            <w:r w:rsidR="00E0772C" w:rsidRPr="00767531">
              <w:rPr>
                <w:rFonts w:ascii="ＭＳ 明朝" w:hAnsi="ＭＳ 明朝" w:cs="HG丸ｺﾞｼｯｸM-PRO" w:hint="eastAsia"/>
                <w:kern w:val="0"/>
                <w:szCs w:val="21"/>
              </w:rPr>
              <w:t>童・生徒一人ひとりの自立と社会参加を実現する進路指導につなげる</w:t>
            </w:r>
            <w:r w:rsidR="006C562A" w:rsidRPr="00767531">
              <w:rPr>
                <w:rFonts w:ascii="ＭＳ 明朝" w:hAnsi="ＭＳ 明朝" w:cs="HG丸ｺﾞｼｯｸM-PRO" w:hint="eastAsia"/>
                <w:kern w:val="0"/>
                <w:szCs w:val="21"/>
              </w:rPr>
              <w:t>。</w:t>
            </w:r>
          </w:p>
          <w:p w14:paraId="14897B6A" w14:textId="5A81940B" w:rsidR="000461DA" w:rsidRPr="00767531" w:rsidRDefault="000461DA" w:rsidP="000508D8">
            <w:pPr>
              <w:autoSpaceDE w:val="0"/>
              <w:autoSpaceDN w:val="0"/>
              <w:adjustRightInd w:val="0"/>
              <w:ind w:left="630" w:hangingChars="300" w:hanging="630"/>
              <w:jc w:val="left"/>
              <w:rPr>
                <w:rFonts w:ascii="ＭＳ 明朝" w:hAnsi="ＭＳ 明朝" w:cs="HG丸ｺﾞｼｯｸM-PRO"/>
                <w:kern w:val="0"/>
                <w:szCs w:val="21"/>
              </w:rPr>
            </w:pPr>
            <w:r w:rsidRPr="00767531">
              <w:rPr>
                <w:rFonts w:ascii="ＭＳ 明朝" w:hAnsi="ＭＳ 明朝" w:cs="HG丸ｺﾞｼｯｸM-PRO" w:hint="eastAsia"/>
                <w:kern w:val="0"/>
                <w:szCs w:val="21"/>
              </w:rPr>
              <w:t xml:space="preserve">　　　</w:t>
            </w:r>
            <w:r w:rsidR="00E0772C" w:rsidRPr="00767531">
              <w:rPr>
                <w:rFonts w:ascii="ＭＳ 明朝" w:hAnsi="ＭＳ 明朝" w:cs="HG丸ｺﾞｼｯｸM-PRO" w:hint="eastAsia"/>
                <w:kern w:val="0"/>
                <w:szCs w:val="21"/>
              </w:rPr>
              <w:t>高等部コース制（社会自立Ⅱ）では、</w:t>
            </w:r>
            <w:r w:rsidR="00767531" w:rsidRPr="00A64D62">
              <w:rPr>
                <w:rFonts w:ascii="ＭＳ 明朝" w:hAnsi="ＭＳ 明朝" w:cs="HG丸ｺﾞｼｯｸM-PRO" w:hint="eastAsia"/>
                <w:kern w:val="0"/>
                <w:szCs w:val="21"/>
              </w:rPr>
              <w:t>令和</w:t>
            </w:r>
            <w:r w:rsidR="00BF73C0" w:rsidRPr="00A64D62">
              <w:rPr>
                <w:rFonts w:ascii="ＭＳ 明朝" w:hAnsi="ＭＳ 明朝" w:cs="HG丸ｺﾞｼｯｸM-PRO" w:hint="eastAsia"/>
                <w:kern w:val="0"/>
                <w:szCs w:val="21"/>
              </w:rPr>
              <w:t>３</w:t>
            </w:r>
            <w:r w:rsidR="00767531" w:rsidRPr="00A64D62">
              <w:rPr>
                <w:rFonts w:ascii="ＭＳ 明朝" w:hAnsi="ＭＳ 明朝" w:cs="HG丸ｺﾞｼｯｸM-PRO" w:hint="eastAsia"/>
                <w:kern w:val="0"/>
                <w:szCs w:val="21"/>
              </w:rPr>
              <w:t>年度に</w:t>
            </w:r>
            <w:r w:rsidR="00BF73C0" w:rsidRPr="00A64D62">
              <w:rPr>
                <w:rFonts w:ascii="ＭＳ 明朝" w:hAnsi="ＭＳ 明朝" w:cs="HG丸ｺﾞｼｯｸM-PRO" w:hint="eastAsia"/>
                <w:kern w:val="0"/>
                <w:szCs w:val="21"/>
              </w:rPr>
              <w:t>２</w:t>
            </w:r>
            <w:r w:rsidR="00767531" w:rsidRPr="00A64D62">
              <w:rPr>
                <w:rFonts w:ascii="ＭＳ 明朝" w:hAnsi="ＭＳ 明朝" w:cs="HG丸ｺﾞｼｯｸM-PRO" w:hint="eastAsia"/>
                <w:kern w:val="0"/>
                <w:szCs w:val="21"/>
              </w:rPr>
              <w:t>種目で実施を開始した校内検定を、</w:t>
            </w:r>
            <w:r w:rsidR="001E6343" w:rsidRPr="00A64D62">
              <w:rPr>
                <w:rFonts w:ascii="ＭＳ 明朝" w:hAnsi="ＭＳ 明朝" w:cs="HG丸ｺﾞｼｯｸM-PRO" w:hint="eastAsia"/>
                <w:kern w:val="0"/>
                <w:szCs w:val="21"/>
              </w:rPr>
              <w:t>令和</w:t>
            </w:r>
            <w:r w:rsidR="00BF73C0" w:rsidRPr="00A64D62">
              <w:rPr>
                <w:rFonts w:ascii="ＭＳ 明朝" w:hAnsi="ＭＳ 明朝" w:cs="HG丸ｺﾞｼｯｸM-PRO" w:hint="eastAsia"/>
                <w:kern w:val="0"/>
                <w:szCs w:val="21"/>
              </w:rPr>
              <w:t>４</w:t>
            </w:r>
            <w:r w:rsidR="009122BF" w:rsidRPr="00A64D62">
              <w:rPr>
                <w:rFonts w:ascii="ＭＳ 明朝" w:hAnsi="ＭＳ 明朝" w:cs="HG丸ｺﾞｼｯｸM-PRO" w:hint="eastAsia"/>
                <w:kern w:val="0"/>
                <w:szCs w:val="21"/>
              </w:rPr>
              <w:t>年度に</w:t>
            </w:r>
            <w:r w:rsidR="001E6343" w:rsidRPr="00A64D62">
              <w:rPr>
                <w:rFonts w:ascii="ＭＳ 明朝" w:hAnsi="ＭＳ 明朝" w:cs="HG丸ｺﾞｼｯｸM-PRO" w:hint="eastAsia"/>
                <w:kern w:val="0"/>
                <w:szCs w:val="21"/>
              </w:rPr>
              <w:t>効果検証を行い</w:t>
            </w:r>
            <w:r w:rsidR="00410548" w:rsidRPr="00A64D62">
              <w:rPr>
                <w:rFonts w:ascii="ＭＳ 明朝" w:hAnsi="ＭＳ 明朝" w:cs="HG丸ｺﾞｼｯｸM-PRO" w:hint="eastAsia"/>
                <w:kern w:val="0"/>
                <w:szCs w:val="21"/>
              </w:rPr>
              <w:t>、令和</w:t>
            </w:r>
            <w:r w:rsidR="00BF73C0" w:rsidRPr="00A64D62">
              <w:rPr>
                <w:rFonts w:ascii="ＭＳ 明朝" w:hAnsi="ＭＳ 明朝" w:cs="HG丸ｺﾞｼｯｸM-PRO" w:hint="eastAsia"/>
                <w:kern w:val="0"/>
                <w:szCs w:val="21"/>
              </w:rPr>
              <w:t>５</w:t>
            </w:r>
            <w:r w:rsidR="00410548" w:rsidRPr="00A64D62">
              <w:rPr>
                <w:rFonts w:ascii="ＭＳ 明朝" w:hAnsi="ＭＳ 明朝" w:cs="HG丸ｺﾞｼｯｸM-PRO" w:hint="eastAsia"/>
                <w:kern w:val="0"/>
                <w:szCs w:val="21"/>
              </w:rPr>
              <w:t>年度</w:t>
            </w:r>
            <w:r w:rsidR="00767531" w:rsidRPr="00A64D62">
              <w:rPr>
                <w:rFonts w:ascii="ＭＳ 明朝" w:hAnsi="ＭＳ 明朝" w:cs="HG丸ｺﾞｼｯｸM-PRO" w:hint="eastAsia"/>
                <w:kern w:val="0"/>
                <w:szCs w:val="21"/>
              </w:rPr>
              <w:t>の定着、令和</w:t>
            </w:r>
            <w:r w:rsidR="00BF73C0" w:rsidRPr="00A64D62">
              <w:rPr>
                <w:rFonts w:ascii="ＭＳ 明朝" w:hAnsi="ＭＳ 明朝" w:cs="HG丸ｺﾞｼｯｸM-PRO" w:hint="eastAsia"/>
                <w:kern w:val="0"/>
                <w:szCs w:val="21"/>
              </w:rPr>
              <w:t>６</w:t>
            </w:r>
            <w:r w:rsidR="00767531" w:rsidRPr="00A64D62">
              <w:rPr>
                <w:rFonts w:ascii="ＭＳ 明朝" w:hAnsi="ＭＳ 明朝" w:cs="HG丸ｺﾞｼｯｸM-PRO" w:hint="eastAsia"/>
                <w:kern w:val="0"/>
                <w:szCs w:val="21"/>
              </w:rPr>
              <w:t>年度の効果的運用</w:t>
            </w:r>
            <w:r w:rsidR="001E6343" w:rsidRPr="00767531">
              <w:rPr>
                <w:rFonts w:ascii="ＭＳ 明朝" w:hAnsi="ＭＳ 明朝" w:cs="HG丸ｺﾞｼｯｸM-PRO" w:hint="eastAsia"/>
                <w:kern w:val="0"/>
                <w:szCs w:val="21"/>
              </w:rPr>
              <w:t>をめざす</w:t>
            </w:r>
            <w:r w:rsidR="002778FE" w:rsidRPr="00767531">
              <w:rPr>
                <w:rFonts w:ascii="ＭＳ 明朝" w:hAnsi="ＭＳ 明朝" w:cs="HG丸ｺﾞｼｯｸM-PRO" w:hint="eastAsia"/>
                <w:kern w:val="0"/>
                <w:szCs w:val="21"/>
              </w:rPr>
              <w:t>。</w:t>
            </w:r>
          </w:p>
          <w:p w14:paraId="79504E92" w14:textId="72DE6D1F" w:rsidR="00D67D89" w:rsidRPr="00D13B10" w:rsidRDefault="003069D4" w:rsidP="00943BDA">
            <w:pPr>
              <w:autoSpaceDE w:val="0"/>
              <w:autoSpaceDN w:val="0"/>
              <w:adjustRightInd w:val="0"/>
              <w:ind w:left="630" w:hangingChars="300" w:hanging="630"/>
              <w:jc w:val="left"/>
              <w:rPr>
                <w:rFonts w:ascii="ＭＳ 明朝" w:hAnsi="ＭＳ 明朝"/>
              </w:rPr>
            </w:pPr>
            <w:r w:rsidRPr="00767531">
              <w:rPr>
                <w:rFonts w:ascii="ＭＳ 明朝" w:hAnsi="ＭＳ 明朝" w:cs="HG丸ｺﾞｼｯｸM-PRO" w:hint="eastAsia"/>
                <w:kern w:val="0"/>
                <w:szCs w:val="21"/>
              </w:rPr>
              <w:t>（</w:t>
            </w:r>
            <w:r w:rsidR="00BF73C0" w:rsidRPr="00767531">
              <w:rPr>
                <w:rFonts w:ascii="ＭＳ 明朝" w:hAnsi="ＭＳ 明朝" w:cs="HG丸ｺﾞｼｯｸM-PRO" w:hint="eastAsia"/>
                <w:kern w:val="0"/>
                <w:szCs w:val="21"/>
              </w:rPr>
              <w:t>２</w:t>
            </w:r>
            <w:r w:rsidR="000508D8" w:rsidRPr="00767531">
              <w:rPr>
                <w:rFonts w:ascii="ＭＳ 明朝" w:hAnsi="ＭＳ 明朝" w:cs="HG丸ｺﾞｼｯｸM-PRO" w:hint="eastAsia"/>
                <w:kern w:val="0"/>
                <w:szCs w:val="21"/>
              </w:rPr>
              <w:t>）児童・生徒の生きる力</w:t>
            </w:r>
            <w:r w:rsidR="00943BDA" w:rsidRPr="00767531">
              <w:rPr>
                <w:rFonts w:ascii="ＭＳ 明朝" w:hAnsi="ＭＳ 明朝" w:cs="HG丸ｺﾞｼｯｸM-PRO" w:hint="eastAsia"/>
                <w:kern w:val="0"/>
                <w:szCs w:val="21"/>
              </w:rPr>
              <w:t>の育成をめざし</w:t>
            </w:r>
            <w:r w:rsidR="000508D8" w:rsidRPr="00767531">
              <w:rPr>
                <w:rFonts w:ascii="ＭＳ 明朝" w:hAnsi="ＭＳ 明朝" w:cs="HG丸ｺﾞｼｯｸM-PRO" w:hint="eastAsia"/>
                <w:kern w:val="0"/>
                <w:szCs w:val="21"/>
              </w:rPr>
              <w:t>、</w:t>
            </w:r>
            <w:r w:rsidRPr="00767531">
              <w:rPr>
                <w:rFonts w:ascii="ＭＳ 明朝" w:hAnsi="ＭＳ 明朝" w:cs="HG丸ｺﾞｼｯｸM-PRO" w:hint="eastAsia"/>
                <w:kern w:val="0"/>
                <w:szCs w:val="21"/>
              </w:rPr>
              <w:t>主体的に活躍できる場面や、</w:t>
            </w:r>
            <w:r w:rsidR="00943BDA" w:rsidRPr="00767531">
              <w:rPr>
                <w:rFonts w:ascii="ＭＳ 明朝" w:hAnsi="ＭＳ 明朝" w:cs="HG丸ｺﾞｼｯｸM-PRO" w:hint="eastAsia"/>
                <w:kern w:val="0"/>
                <w:szCs w:val="21"/>
              </w:rPr>
              <w:t>多様な体験を通して学ぶ機</w:t>
            </w:r>
            <w:r w:rsidR="00943BDA" w:rsidRPr="00D13B10">
              <w:rPr>
                <w:rFonts w:ascii="ＭＳ 明朝" w:hAnsi="ＭＳ 明朝" w:cs="HG丸ｺﾞｼｯｸM-PRO" w:hint="eastAsia"/>
                <w:kern w:val="0"/>
                <w:szCs w:val="21"/>
              </w:rPr>
              <w:t>会を効果的・効率的に持てるよう</w:t>
            </w:r>
            <w:r w:rsidR="009A0E5E" w:rsidRPr="00D13B10">
              <w:rPr>
                <w:rFonts w:ascii="ＭＳ 明朝" w:hAnsi="ＭＳ 明朝" w:cs="HG丸ｺﾞｼｯｸM-PRO" w:hint="eastAsia"/>
                <w:kern w:val="0"/>
                <w:szCs w:val="21"/>
              </w:rPr>
              <w:t>計画</w:t>
            </w:r>
            <w:r w:rsidR="00185960" w:rsidRPr="00D13B10">
              <w:rPr>
                <w:rFonts w:ascii="ＭＳ 明朝" w:hAnsi="ＭＳ 明朝" w:cs="HG丸ｺﾞｼｯｸM-PRO" w:hint="eastAsia"/>
                <w:kern w:val="0"/>
                <w:szCs w:val="21"/>
              </w:rPr>
              <w:t>・実施</w:t>
            </w:r>
            <w:r w:rsidR="009A0E5E" w:rsidRPr="00D13B10">
              <w:rPr>
                <w:rFonts w:ascii="ＭＳ 明朝" w:hAnsi="ＭＳ 明朝" w:cs="HG丸ｺﾞｼｯｸM-PRO" w:hint="eastAsia"/>
                <w:kern w:val="0"/>
                <w:szCs w:val="21"/>
              </w:rPr>
              <w:t>する</w:t>
            </w:r>
            <w:r w:rsidR="000508D8" w:rsidRPr="00D13B10">
              <w:rPr>
                <w:rFonts w:ascii="ＭＳ 明朝" w:hAnsi="ＭＳ 明朝" w:cs="HG丸ｺﾞｼｯｸM-PRO" w:hint="eastAsia"/>
                <w:kern w:val="0"/>
                <w:szCs w:val="21"/>
              </w:rPr>
              <w:t>。</w:t>
            </w:r>
          </w:p>
        </w:tc>
      </w:tr>
    </w:tbl>
    <w:p w14:paraId="042B5785" w14:textId="77777777" w:rsidR="00E85B0B" w:rsidRPr="00D13B10" w:rsidRDefault="00E85B0B" w:rsidP="004245A1">
      <w:pPr>
        <w:spacing w:line="300" w:lineRule="exact"/>
        <w:ind w:leftChars="-342" w:left="-718" w:firstLineChars="250" w:firstLine="525"/>
        <w:rPr>
          <w:rFonts w:ascii="ＭＳ ゴシック" w:eastAsia="ＭＳ ゴシック" w:hAnsi="ＭＳ ゴシック"/>
          <w:szCs w:val="21"/>
        </w:rPr>
      </w:pPr>
    </w:p>
    <w:p w14:paraId="3C854E38" w14:textId="77777777" w:rsidR="00267D3C" w:rsidRPr="00D13B10" w:rsidRDefault="009B365C" w:rsidP="004245A1">
      <w:pPr>
        <w:spacing w:line="300" w:lineRule="exact"/>
        <w:ind w:leftChars="-342" w:left="-718" w:firstLineChars="250" w:firstLine="525"/>
        <w:rPr>
          <w:rFonts w:ascii="ＭＳ ゴシック" w:eastAsia="ＭＳ ゴシック" w:hAnsi="ＭＳ ゴシック"/>
          <w:szCs w:val="21"/>
        </w:rPr>
      </w:pPr>
      <w:r w:rsidRPr="00D13B10">
        <w:rPr>
          <w:rFonts w:ascii="ＭＳ ゴシック" w:eastAsia="ＭＳ ゴシック" w:hAnsi="ＭＳ ゴシック" w:hint="eastAsia"/>
          <w:szCs w:val="21"/>
        </w:rPr>
        <w:t>【</w:t>
      </w:r>
      <w:r w:rsidR="005B3807" w:rsidRPr="00D13B10">
        <w:rPr>
          <w:rFonts w:ascii="ＭＳ ゴシック" w:eastAsia="ＭＳ ゴシック" w:hAnsi="ＭＳ ゴシック" w:hint="eastAsia"/>
          <w:szCs w:val="21"/>
        </w:rPr>
        <w:t>学校教育自己診断の</w:t>
      </w:r>
      <w:r w:rsidR="0037367C" w:rsidRPr="00D13B10">
        <w:rPr>
          <w:rFonts w:ascii="ＭＳ ゴシック" w:eastAsia="ＭＳ ゴシック" w:hAnsi="ＭＳ ゴシック" w:hint="eastAsia"/>
          <w:szCs w:val="21"/>
        </w:rPr>
        <w:t>結果と分析・学校</w:t>
      </w:r>
      <w:r w:rsidR="008973EE" w:rsidRPr="00D13B10">
        <w:rPr>
          <w:rFonts w:ascii="ＭＳ ゴシック" w:eastAsia="ＭＳ ゴシック" w:hAnsi="ＭＳ ゴシック" w:hint="eastAsia"/>
          <w:szCs w:val="21"/>
        </w:rPr>
        <w:t>運営</w:t>
      </w:r>
      <w:r w:rsidR="0037367C" w:rsidRPr="00D13B10">
        <w:rPr>
          <w:rFonts w:ascii="ＭＳ ゴシック" w:eastAsia="ＭＳ ゴシック" w:hAnsi="ＭＳ ゴシック" w:hint="eastAsia"/>
          <w:szCs w:val="21"/>
        </w:rPr>
        <w:t>協議会</w:t>
      </w:r>
      <w:r w:rsidR="00EF5EE1" w:rsidRPr="00D13B10">
        <w:rPr>
          <w:rFonts w:ascii="ＭＳ ゴシック" w:eastAsia="ＭＳ ゴシック" w:hAnsi="ＭＳ ゴシック" w:hint="eastAsia"/>
          <w:szCs w:val="21"/>
        </w:rPr>
        <w:t>からの意見</w:t>
      </w:r>
      <w:r w:rsidRPr="00D13B10">
        <w:rPr>
          <w:rFonts w:ascii="ＭＳ ゴシック" w:eastAsia="ＭＳ ゴシック" w:hAnsi="ＭＳ ゴシック" w:hint="eastAsia"/>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71"/>
        <w:gridCol w:w="8221"/>
      </w:tblGrid>
      <w:tr w:rsidR="00B5615C" w:rsidRPr="00D13B10" w14:paraId="7B44475C" w14:textId="77777777" w:rsidTr="004245A1">
        <w:trPr>
          <w:trHeight w:val="411"/>
          <w:jc w:val="center"/>
        </w:trPr>
        <w:tc>
          <w:tcPr>
            <w:tcW w:w="6771" w:type="dxa"/>
            <w:shd w:val="clear" w:color="auto" w:fill="auto"/>
            <w:vAlign w:val="center"/>
          </w:tcPr>
          <w:p w14:paraId="61168771" w14:textId="36BB2CCE" w:rsidR="00267D3C" w:rsidRPr="00D13B10" w:rsidRDefault="00267D3C" w:rsidP="00E84F5C">
            <w:pPr>
              <w:spacing w:line="300" w:lineRule="exact"/>
              <w:jc w:val="center"/>
              <w:rPr>
                <w:rFonts w:ascii="ＭＳ 明朝" w:hAnsi="ＭＳ 明朝"/>
                <w:sz w:val="20"/>
                <w:szCs w:val="20"/>
              </w:rPr>
            </w:pPr>
            <w:r w:rsidRPr="00D13B10">
              <w:rPr>
                <w:rFonts w:ascii="ＭＳ 明朝" w:hAnsi="ＭＳ 明朝" w:hint="eastAsia"/>
                <w:sz w:val="20"/>
                <w:szCs w:val="20"/>
              </w:rPr>
              <w:t>学校教育自己診断の結果と分析</w:t>
            </w:r>
            <w:r w:rsidR="005130ED" w:rsidRPr="00D13B10">
              <w:rPr>
                <w:rFonts w:ascii="ＭＳ 明朝" w:hAnsi="ＭＳ 明朝" w:hint="eastAsia"/>
                <w:sz w:val="20"/>
                <w:szCs w:val="20"/>
              </w:rPr>
              <w:t>［令和</w:t>
            </w:r>
            <w:r w:rsidR="00BF73C0">
              <w:rPr>
                <w:rFonts w:ascii="ＭＳ 明朝" w:hAnsi="ＭＳ 明朝" w:hint="eastAsia"/>
                <w:sz w:val="20"/>
                <w:szCs w:val="20"/>
              </w:rPr>
              <w:t>５</w:t>
            </w:r>
            <w:r w:rsidR="00AC0A17">
              <w:rPr>
                <w:rFonts w:ascii="ＭＳ 明朝" w:hAnsi="ＭＳ 明朝" w:hint="eastAsia"/>
                <w:sz w:val="20"/>
                <w:szCs w:val="20"/>
              </w:rPr>
              <w:t>年</w:t>
            </w:r>
            <w:r w:rsidR="00BF73C0">
              <w:rPr>
                <w:rFonts w:ascii="ＭＳ 明朝" w:hAnsi="ＭＳ 明朝" w:hint="eastAsia"/>
                <w:sz w:val="20"/>
                <w:szCs w:val="20"/>
              </w:rPr>
              <w:t>１</w:t>
            </w:r>
            <w:r w:rsidR="005130ED" w:rsidRPr="00D13B10">
              <w:rPr>
                <w:rFonts w:ascii="ＭＳ 明朝" w:hAnsi="ＭＳ 明朝" w:hint="eastAsia"/>
                <w:sz w:val="20"/>
                <w:szCs w:val="20"/>
              </w:rPr>
              <w:t>月実施分］</w:t>
            </w:r>
          </w:p>
        </w:tc>
        <w:tc>
          <w:tcPr>
            <w:tcW w:w="8221" w:type="dxa"/>
            <w:shd w:val="clear" w:color="auto" w:fill="auto"/>
            <w:vAlign w:val="center"/>
          </w:tcPr>
          <w:p w14:paraId="3856F6BB" w14:textId="77777777" w:rsidR="00267D3C" w:rsidRPr="00D13B10" w:rsidRDefault="00267D3C" w:rsidP="00F23E92">
            <w:pPr>
              <w:spacing w:line="300" w:lineRule="exact"/>
              <w:jc w:val="center"/>
              <w:rPr>
                <w:rFonts w:ascii="ＭＳ 明朝" w:hAnsi="ＭＳ 明朝"/>
                <w:sz w:val="20"/>
                <w:szCs w:val="20"/>
              </w:rPr>
            </w:pPr>
            <w:r w:rsidRPr="00D13B10">
              <w:rPr>
                <w:rFonts w:ascii="ＭＳ 明朝" w:hAnsi="ＭＳ 明朝" w:hint="eastAsia"/>
                <w:sz w:val="20"/>
                <w:szCs w:val="20"/>
              </w:rPr>
              <w:t>学校</w:t>
            </w:r>
            <w:r w:rsidR="008973EE" w:rsidRPr="00D13B10">
              <w:rPr>
                <w:rFonts w:ascii="ＭＳ 明朝" w:hAnsi="ＭＳ 明朝" w:hint="eastAsia"/>
                <w:sz w:val="20"/>
                <w:szCs w:val="20"/>
              </w:rPr>
              <w:t>運営</w:t>
            </w:r>
            <w:r w:rsidRPr="00D13B10">
              <w:rPr>
                <w:rFonts w:ascii="ＭＳ 明朝" w:hAnsi="ＭＳ 明朝" w:hint="eastAsia"/>
                <w:sz w:val="20"/>
                <w:szCs w:val="20"/>
              </w:rPr>
              <w:t>協議会</w:t>
            </w:r>
            <w:r w:rsidR="00F23E92" w:rsidRPr="00D13B10">
              <w:rPr>
                <w:rFonts w:ascii="ＭＳ 明朝" w:hAnsi="ＭＳ 明朝" w:hint="eastAsia"/>
                <w:sz w:val="20"/>
                <w:szCs w:val="20"/>
              </w:rPr>
              <w:t>からの意見</w:t>
            </w:r>
          </w:p>
        </w:tc>
      </w:tr>
      <w:tr w:rsidR="00EE30C3" w:rsidRPr="00D13B10" w14:paraId="6724FA29" w14:textId="77777777" w:rsidTr="00465D0D">
        <w:trPr>
          <w:trHeight w:val="3917"/>
          <w:jc w:val="center"/>
        </w:trPr>
        <w:tc>
          <w:tcPr>
            <w:tcW w:w="6771" w:type="dxa"/>
            <w:shd w:val="clear" w:color="auto" w:fill="auto"/>
          </w:tcPr>
          <w:p w14:paraId="6A36CB04" w14:textId="00CACB0D" w:rsidR="00EE30C3" w:rsidRDefault="00234668" w:rsidP="00EE30C3">
            <w:pPr>
              <w:spacing w:line="280" w:lineRule="exact"/>
              <w:rPr>
                <w:rFonts w:ascii="ＭＳ 明朝" w:hAnsi="ＭＳ 明朝"/>
                <w:sz w:val="20"/>
                <w:szCs w:val="20"/>
              </w:rPr>
            </w:pPr>
            <w:r>
              <w:rPr>
                <w:rFonts w:ascii="ＭＳ 明朝" w:hAnsi="ＭＳ 明朝" w:hint="eastAsia"/>
                <w:sz w:val="20"/>
                <w:szCs w:val="20"/>
              </w:rPr>
              <w:t>〇保護者</w:t>
            </w:r>
            <w:r w:rsidR="00BF73C0">
              <w:rPr>
                <w:rFonts w:ascii="ＭＳ 明朝" w:hAnsi="ＭＳ 明朝"/>
                <w:sz w:val="20"/>
                <w:szCs w:val="20"/>
              </w:rPr>
              <w:t>23</w:t>
            </w:r>
            <w:r>
              <w:rPr>
                <w:rFonts w:ascii="ＭＳ 明朝" w:hAnsi="ＭＳ 明朝" w:hint="eastAsia"/>
                <w:sz w:val="20"/>
                <w:szCs w:val="20"/>
              </w:rPr>
              <w:t>項目、教職員</w:t>
            </w:r>
            <w:r w:rsidR="00BF73C0">
              <w:rPr>
                <w:rFonts w:ascii="ＭＳ 明朝" w:hAnsi="ＭＳ 明朝"/>
                <w:sz w:val="20"/>
                <w:szCs w:val="20"/>
              </w:rPr>
              <w:t>40</w:t>
            </w:r>
            <w:r>
              <w:rPr>
                <w:rFonts w:ascii="ＭＳ 明朝" w:hAnsi="ＭＳ 明朝" w:hint="eastAsia"/>
                <w:sz w:val="20"/>
                <w:szCs w:val="20"/>
              </w:rPr>
              <w:t>項目でアンケート実施</w:t>
            </w:r>
            <w:r w:rsidR="00AC0A17">
              <w:rPr>
                <w:rFonts w:ascii="ＭＳ 明朝" w:hAnsi="ＭＳ 明朝" w:hint="eastAsia"/>
                <w:sz w:val="20"/>
                <w:szCs w:val="20"/>
              </w:rPr>
              <w:t>（肯定：</w:t>
            </w:r>
            <w:r w:rsidR="00115B42">
              <w:rPr>
                <w:rFonts w:ascii="ＭＳ 明朝" w:hAnsi="ＭＳ 明朝"/>
                <w:sz w:val="20"/>
                <w:szCs w:val="20"/>
              </w:rPr>
              <w:t>A</w:t>
            </w:r>
            <w:r w:rsidR="00AC0A17">
              <w:rPr>
                <w:rFonts w:ascii="ＭＳ 明朝" w:hAnsi="ＭＳ 明朝"/>
                <w:sz w:val="20"/>
                <w:szCs w:val="20"/>
              </w:rPr>
              <w:t xml:space="preserve"> </w:t>
            </w:r>
            <w:r w:rsidR="00AC0A17">
              <w:rPr>
                <w:rFonts w:ascii="ＭＳ 明朝" w:hAnsi="ＭＳ 明朝" w:hint="eastAsia"/>
                <w:sz w:val="20"/>
                <w:szCs w:val="20"/>
              </w:rPr>
              <w:t>よくあてはまる、</w:t>
            </w:r>
            <w:r w:rsidR="00115B42">
              <w:rPr>
                <w:rFonts w:ascii="ＭＳ 明朝" w:hAnsi="ＭＳ 明朝"/>
                <w:sz w:val="20"/>
                <w:szCs w:val="20"/>
              </w:rPr>
              <w:t>B</w:t>
            </w:r>
            <w:r w:rsidR="00AC0A17">
              <w:rPr>
                <w:rFonts w:ascii="ＭＳ 明朝" w:hAnsi="ＭＳ 明朝"/>
                <w:sz w:val="20"/>
                <w:szCs w:val="20"/>
              </w:rPr>
              <w:t xml:space="preserve"> </w:t>
            </w:r>
            <w:r w:rsidR="00AC0A17">
              <w:rPr>
                <w:rFonts w:ascii="ＭＳ 明朝" w:hAnsi="ＭＳ 明朝" w:hint="eastAsia"/>
                <w:sz w:val="20"/>
                <w:szCs w:val="20"/>
              </w:rPr>
              <w:t>あてはまる、否定：</w:t>
            </w:r>
            <w:r w:rsidR="00115B42">
              <w:rPr>
                <w:rFonts w:ascii="ＭＳ 明朝" w:hAnsi="ＭＳ 明朝"/>
                <w:sz w:val="20"/>
                <w:szCs w:val="20"/>
              </w:rPr>
              <w:t>C</w:t>
            </w:r>
            <w:r w:rsidR="00AC0A17">
              <w:rPr>
                <w:rFonts w:ascii="ＭＳ 明朝" w:hAnsi="ＭＳ 明朝"/>
                <w:sz w:val="20"/>
                <w:szCs w:val="20"/>
              </w:rPr>
              <w:t xml:space="preserve"> </w:t>
            </w:r>
            <w:r w:rsidR="00AC0A17">
              <w:rPr>
                <w:rFonts w:ascii="ＭＳ 明朝" w:hAnsi="ＭＳ 明朝" w:hint="eastAsia"/>
                <w:sz w:val="20"/>
                <w:szCs w:val="20"/>
              </w:rPr>
              <w:t>あまりあてはまらない、</w:t>
            </w:r>
            <w:r w:rsidR="00115B42">
              <w:rPr>
                <w:rFonts w:ascii="ＭＳ 明朝" w:hAnsi="ＭＳ 明朝"/>
                <w:sz w:val="20"/>
                <w:szCs w:val="20"/>
              </w:rPr>
              <w:t>D</w:t>
            </w:r>
            <w:r w:rsidR="00AC0A17">
              <w:rPr>
                <w:rFonts w:ascii="ＭＳ 明朝" w:hAnsi="ＭＳ 明朝"/>
                <w:sz w:val="20"/>
                <w:szCs w:val="20"/>
              </w:rPr>
              <w:t xml:space="preserve"> </w:t>
            </w:r>
            <w:r w:rsidR="00AC0A17">
              <w:rPr>
                <w:rFonts w:ascii="ＭＳ 明朝" w:hAnsi="ＭＳ 明朝" w:hint="eastAsia"/>
                <w:sz w:val="20"/>
                <w:szCs w:val="20"/>
              </w:rPr>
              <w:t xml:space="preserve">あてはまらない及び </w:t>
            </w:r>
            <w:r w:rsidR="00115B42">
              <w:rPr>
                <w:rFonts w:ascii="ＭＳ 明朝" w:hAnsi="ＭＳ 明朝"/>
                <w:sz w:val="20"/>
                <w:szCs w:val="20"/>
              </w:rPr>
              <w:t>E</w:t>
            </w:r>
            <w:r w:rsidR="00AC0A17">
              <w:rPr>
                <w:rFonts w:ascii="ＭＳ 明朝" w:hAnsi="ＭＳ 明朝" w:hint="eastAsia"/>
                <w:sz w:val="20"/>
                <w:szCs w:val="20"/>
              </w:rPr>
              <w:t>わからない）　回答率：保護者</w:t>
            </w:r>
            <w:r w:rsidR="00BF73C0">
              <w:rPr>
                <w:rFonts w:ascii="ＭＳ 明朝" w:hAnsi="ＭＳ 明朝"/>
                <w:sz w:val="20"/>
                <w:szCs w:val="20"/>
              </w:rPr>
              <w:t>68</w:t>
            </w:r>
            <w:r w:rsidR="00AC0A17">
              <w:rPr>
                <w:rFonts w:ascii="ＭＳ 明朝" w:hAnsi="ＭＳ 明朝" w:hint="eastAsia"/>
                <w:sz w:val="20"/>
                <w:szCs w:val="20"/>
              </w:rPr>
              <w:t>％[</w:t>
            </w:r>
            <w:r w:rsidR="00BF73C0">
              <w:rPr>
                <w:rFonts w:ascii="ＭＳ 明朝" w:hAnsi="ＭＳ 明朝"/>
                <w:sz w:val="20"/>
                <w:szCs w:val="20"/>
              </w:rPr>
              <w:t>82</w:t>
            </w:r>
            <w:r w:rsidR="00AC0A17">
              <w:rPr>
                <w:rFonts w:ascii="ＭＳ 明朝" w:hAnsi="ＭＳ 明朝" w:hint="eastAsia"/>
                <w:sz w:val="20"/>
                <w:szCs w:val="20"/>
              </w:rPr>
              <w:t>％]、教職員</w:t>
            </w:r>
            <w:r w:rsidR="00BF73C0">
              <w:rPr>
                <w:rFonts w:ascii="ＭＳ 明朝" w:hAnsi="ＭＳ 明朝"/>
                <w:sz w:val="20"/>
                <w:szCs w:val="20"/>
              </w:rPr>
              <w:t>100</w:t>
            </w:r>
            <w:r w:rsidR="00AC0A17">
              <w:rPr>
                <w:rFonts w:ascii="ＭＳ 明朝" w:hAnsi="ＭＳ 明朝" w:hint="eastAsia"/>
                <w:sz w:val="20"/>
                <w:szCs w:val="20"/>
              </w:rPr>
              <w:t>％[</w:t>
            </w:r>
            <w:r w:rsidR="00BF73C0">
              <w:rPr>
                <w:rFonts w:ascii="ＭＳ 明朝" w:hAnsi="ＭＳ 明朝"/>
                <w:sz w:val="20"/>
                <w:szCs w:val="20"/>
              </w:rPr>
              <w:t>100</w:t>
            </w:r>
            <w:r w:rsidR="00AC0A17">
              <w:rPr>
                <w:rFonts w:ascii="ＭＳ 明朝" w:hAnsi="ＭＳ 明朝" w:hint="eastAsia"/>
                <w:sz w:val="20"/>
                <w:szCs w:val="20"/>
              </w:rPr>
              <w:t>％]</w:t>
            </w:r>
          </w:p>
          <w:p w14:paraId="3D4D0945" w14:textId="77777777" w:rsidR="00AC0A17" w:rsidRDefault="00AC0A17" w:rsidP="00EE30C3">
            <w:pPr>
              <w:spacing w:line="280" w:lineRule="exact"/>
              <w:rPr>
                <w:rFonts w:ascii="ＭＳ 明朝" w:hAnsi="ＭＳ 明朝"/>
                <w:sz w:val="20"/>
                <w:szCs w:val="20"/>
              </w:rPr>
            </w:pPr>
          </w:p>
          <w:p w14:paraId="4A695621" w14:textId="77777777" w:rsidR="00AC0A17" w:rsidRDefault="00AC0A17" w:rsidP="00EE30C3">
            <w:pPr>
              <w:spacing w:line="280" w:lineRule="exact"/>
              <w:rPr>
                <w:rFonts w:ascii="ＭＳ 明朝" w:hAnsi="ＭＳ 明朝"/>
                <w:sz w:val="20"/>
                <w:szCs w:val="20"/>
              </w:rPr>
            </w:pPr>
            <w:r>
              <w:rPr>
                <w:rFonts w:ascii="ＭＳ 明朝" w:hAnsi="ＭＳ 明朝" w:hint="eastAsia"/>
                <w:sz w:val="20"/>
                <w:szCs w:val="20"/>
              </w:rPr>
              <w:t>【安心・安全な学校】</w:t>
            </w:r>
          </w:p>
          <w:p w14:paraId="4B80B9E2" w14:textId="1B8343CE" w:rsidR="00AC0A17" w:rsidRDefault="00AC0A17" w:rsidP="00EE30C3">
            <w:pPr>
              <w:spacing w:line="280" w:lineRule="exact"/>
              <w:rPr>
                <w:rFonts w:ascii="ＭＳ 明朝" w:hAnsi="ＭＳ 明朝"/>
                <w:sz w:val="20"/>
                <w:szCs w:val="20"/>
              </w:rPr>
            </w:pPr>
            <w:r>
              <w:rPr>
                <w:rFonts w:ascii="ＭＳ 明朝" w:hAnsi="ＭＳ 明朝" w:hint="eastAsia"/>
                <w:sz w:val="20"/>
                <w:szCs w:val="20"/>
              </w:rPr>
              <w:t>保護者向けアンケート結果では、</w:t>
            </w:r>
            <w:r w:rsidR="00FF17CD">
              <w:rPr>
                <w:rFonts w:ascii="ＭＳ 明朝" w:hAnsi="ＭＳ 明朝" w:hint="eastAsia"/>
                <w:sz w:val="20"/>
                <w:szCs w:val="20"/>
              </w:rPr>
              <w:t>肯定評価が、不審者侵入防止対応は</w:t>
            </w:r>
            <w:r w:rsidR="00BF73C0">
              <w:rPr>
                <w:rFonts w:ascii="ＭＳ 明朝" w:hAnsi="ＭＳ 明朝"/>
                <w:sz w:val="20"/>
                <w:szCs w:val="20"/>
              </w:rPr>
              <w:t>91.8</w:t>
            </w:r>
            <w:r w:rsidR="00FF17CD">
              <w:rPr>
                <w:rFonts w:ascii="ＭＳ 明朝" w:hAnsi="ＭＳ 明朝" w:hint="eastAsia"/>
                <w:sz w:val="20"/>
                <w:szCs w:val="20"/>
              </w:rPr>
              <w:t>％で昨年度とほぼ同じ。登下校の安全が</w:t>
            </w:r>
            <w:r w:rsidR="00BF73C0">
              <w:rPr>
                <w:rFonts w:ascii="ＭＳ 明朝" w:hAnsi="ＭＳ 明朝"/>
                <w:sz w:val="20"/>
                <w:szCs w:val="20"/>
              </w:rPr>
              <w:t>86.8</w:t>
            </w:r>
            <w:r w:rsidR="00FF17CD">
              <w:rPr>
                <w:rFonts w:ascii="ＭＳ 明朝" w:hAnsi="ＭＳ 明朝" w:hint="eastAsia"/>
                <w:sz w:val="20"/>
                <w:szCs w:val="20"/>
              </w:rPr>
              <w:t>％で</w:t>
            </w:r>
            <w:r w:rsidR="003E687B">
              <w:rPr>
                <w:rFonts w:ascii="ＭＳ 明朝" w:hAnsi="ＭＳ 明朝" w:hint="eastAsia"/>
                <w:sz w:val="20"/>
                <w:szCs w:val="20"/>
              </w:rPr>
              <w:t>昨年度とほぼ同じ</w:t>
            </w:r>
            <w:r w:rsidR="00FF17CD">
              <w:rPr>
                <w:rFonts w:ascii="ＭＳ 明朝" w:hAnsi="ＭＳ 明朝" w:hint="eastAsia"/>
                <w:sz w:val="20"/>
                <w:szCs w:val="20"/>
              </w:rPr>
              <w:t>。いじめや暴力のない学校づくりが</w:t>
            </w:r>
            <w:r w:rsidR="00BF73C0">
              <w:rPr>
                <w:rFonts w:ascii="ＭＳ 明朝" w:hAnsi="ＭＳ 明朝"/>
                <w:sz w:val="20"/>
                <w:szCs w:val="20"/>
              </w:rPr>
              <w:t>81.3</w:t>
            </w:r>
            <w:r w:rsidR="00FF17CD">
              <w:rPr>
                <w:rFonts w:ascii="ＭＳ 明朝" w:hAnsi="ＭＳ 明朝" w:hint="eastAsia"/>
                <w:sz w:val="20"/>
                <w:szCs w:val="20"/>
              </w:rPr>
              <w:t>％で</w:t>
            </w:r>
            <w:r w:rsidR="00957CFA">
              <w:rPr>
                <w:rFonts w:ascii="ＭＳ 明朝" w:hAnsi="ＭＳ 明朝" w:hint="eastAsia"/>
                <w:sz w:val="20"/>
                <w:szCs w:val="20"/>
              </w:rPr>
              <w:t>昨年度とほぼ同じ。</w:t>
            </w:r>
            <w:r w:rsidR="00AB0743">
              <w:rPr>
                <w:rFonts w:ascii="ＭＳ 明朝" w:hAnsi="ＭＳ 明朝" w:hint="eastAsia"/>
                <w:sz w:val="20"/>
                <w:szCs w:val="20"/>
              </w:rPr>
              <w:t>引き続き</w:t>
            </w:r>
            <w:r w:rsidR="00161996">
              <w:rPr>
                <w:rFonts w:ascii="ＭＳ 明朝" w:hAnsi="ＭＳ 明朝" w:hint="eastAsia"/>
                <w:sz w:val="20"/>
                <w:szCs w:val="20"/>
              </w:rPr>
              <w:t>安全対策を行い、</w:t>
            </w:r>
            <w:r w:rsidR="00C63DF9">
              <w:rPr>
                <w:rFonts w:ascii="ＭＳ 明朝" w:hAnsi="ＭＳ 明朝" w:hint="eastAsia"/>
                <w:sz w:val="20"/>
                <w:szCs w:val="20"/>
              </w:rPr>
              <w:t>児童生徒に不安等はないか</w:t>
            </w:r>
            <w:r w:rsidR="00161996">
              <w:rPr>
                <w:rFonts w:ascii="ＭＳ 明朝" w:hAnsi="ＭＳ 明朝" w:hint="eastAsia"/>
                <w:sz w:val="20"/>
                <w:szCs w:val="20"/>
              </w:rPr>
              <w:t>等</w:t>
            </w:r>
            <w:r w:rsidR="00C63DF9">
              <w:rPr>
                <w:rFonts w:ascii="ＭＳ 明朝" w:hAnsi="ＭＳ 明朝" w:hint="eastAsia"/>
                <w:sz w:val="20"/>
                <w:szCs w:val="20"/>
              </w:rPr>
              <w:t>実態把握に努める</w:t>
            </w:r>
            <w:r w:rsidR="00AB0743">
              <w:rPr>
                <w:rFonts w:ascii="ＭＳ 明朝" w:hAnsi="ＭＳ 明朝" w:hint="eastAsia"/>
                <w:sz w:val="20"/>
                <w:szCs w:val="20"/>
              </w:rPr>
              <w:t>。</w:t>
            </w:r>
          </w:p>
          <w:p w14:paraId="4DDD18E6" w14:textId="471589A2" w:rsidR="00AB0743" w:rsidRDefault="00AB0743" w:rsidP="00EE30C3">
            <w:pPr>
              <w:spacing w:line="280" w:lineRule="exact"/>
              <w:rPr>
                <w:rFonts w:ascii="ＭＳ 明朝" w:hAnsi="ＭＳ 明朝"/>
                <w:sz w:val="20"/>
                <w:szCs w:val="20"/>
              </w:rPr>
            </w:pPr>
            <w:r>
              <w:rPr>
                <w:rFonts w:ascii="ＭＳ 明朝" w:hAnsi="ＭＳ 明朝" w:hint="eastAsia"/>
                <w:sz w:val="20"/>
                <w:szCs w:val="20"/>
              </w:rPr>
              <w:t>【</w:t>
            </w:r>
            <w:r w:rsidR="00C63DF9">
              <w:rPr>
                <w:rFonts w:ascii="ＭＳ 明朝" w:hAnsi="ＭＳ 明朝" w:hint="eastAsia"/>
                <w:sz w:val="20"/>
                <w:szCs w:val="20"/>
              </w:rPr>
              <w:t>センター的機能の充実</w:t>
            </w:r>
            <w:r w:rsidR="009239C3">
              <w:rPr>
                <w:rFonts w:ascii="ＭＳ 明朝" w:hAnsi="ＭＳ 明朝" w:hint="eastAsia"/>
                <w:sz w:val="20"/>
                <w:szCs w:val="20"/>
              </w:rPr>
              <w:t xml:space="preserve">　教育力・専門性向上</w:t>
            </w:r>
            <w:r>
              <w:rPr>
                <w:rFonts w:ascii="ＭＳ 明朝" w:hAnsi="ＭＳ 明朝" w:hint="eastAsia"/>
                <w:sz w:val="20"/>
                <w:szCs w:val="20"/>
              </w:rPr>
              <w:t>】</w:t>
            </w:r>
          </w:p>
          <w:p w14:paraId="4D87AF70" w14:textId="12994911" w:rsidR="00C63DF9" w:rsidRDefault="00C63DF9" w:rsidP="009239C3">
            <w:pPr>
              <w:spacing w:line="280" w:lineRule="exact"/>
              <w:rPr>
                <w:rFonts w:ascii="ＭＳ 明朝" w:hAnsi="ＭＳ 明朝"/>
                <w:sz w:val="20"/>
                <w:szCs w:val="20"/>
              </w:rPr>
            </w:pPr>
            <w:r>
              <w:rPr>
                <w:rFonts w:ascii="ＭＳ 明朝" w:hAnsi="ＭＳ 明朝" w:hint="eastAsia"/>
                <w:sz w:val="20"/>
                <w:szCs w:val="20"/>
              </w:rPr>
              <w:t>教職員アンケート結果肯定評価が、「地域校園からのニーズに応じ要請に応えている」が</w:t>
            </w:r>
            <w:r w:rsidR="00BF73C0">
              <w:rPr>
                <w:rFonts w:ascii="ＭＳ 明朝" w:hAnsi="ＭＳ 明朝"/>
                <w:sz w:val="20"/>
                <w:szCs w:val="20"/>
              </w:rPr>
              <w:t>87.0</w:t>
            </w:r>
            <w:r>
              <w:rPr>
                <w:rFonts w:ascii="ＭＳ 明朝" w:hAnsi="ＭＳ 明朝" w:hint="eastAsia"/>
                <w:sz w:val="20"/>
                <w:szCs w:val="20"/>
              </w:rPr>
              <w:t>％で</w:t>
            </w:r>
            <w:r w:rsidR="00BF73C0">
              <w:rPr>
                <w:rFonts w:ascii="ＭＳ 明朝" w:hAnsi="ＭＳ 明朝"/>
                <w:sz w:val="20"/>
                <w:szCs w:val="20"/>
              </w:rPr>
              <w:t>2.7</w:t>
            </w:r>
            <w:r>
              <w:rPr>
                <w:rFonts w:ascii="ＭＳ 明朝" w:hAnsi="ＭＳ 明朝" w:hint="eastAsia"/>
                <w:sz w:val="20"/>
                <w:szCs w:val="20"/>
              </w:rPr>
              <w:t>％向上。</w:t>
            </w:r>
            <w:r w:rsidR="009239C3">
              <w:rPr>
                <w:rFonts w:ascii="ＭＳ 明朝" w:hAnsi="ＭＳ 明朝" w:hint="eastAsia"/>
                <w:sz w:val="20"/>
                <w:szCs w:val="20"/>
              </w:rPr>
              <w:t>指導力・専門性向上を図っているが</w:t>
            </w:r>
            <w:r w:rsidR="00BF73C0">
              <w:rPr>
                <w:rFonts w:ascii="ＭＳ 明朝" w:hAnsi="ＭＳ 明朝"/>
                <w:sz w:val="20"/>
                <w:szCs w:val="20"/>
              </w:rPr>
              <w:t>88.7</w:t>
            </w:r>
            <w:r w:rsidR="009239C3">
              <w:rPr>
                <w:rFonts w:ascii="ＭＳ 明朝" w:hAnsi="ＭＳ 明朝" w:hint="eastAsia"/>
                <w:sz w:val="20"/>
                <w:szCs w:val="20"/>
              </w:rPr>
              <w:t>％、授業改善が</w:t>
            </w:r>
            <w:r w:rsidR="00BF73C0">
              <w:rPr>
                <w:rFonts w:ascii="ＭＳ 明朝" w:hAnsi="ＭＳ 明朝"/>
                <w:sz w:val="20"/>
                <w:szCs w:val="20"/>
              </w:rPr>
              <w:t>83.5</w:t>
            </w:r>
            <w:r w:rsidR="009239C3">
              <w:rPr>
                <w:rFonts w:ascii="ＭＳ 明朝" w:hAnsi="ＭＳ 明朝" w:hint="eastAsia"/>
                <w:sz w:val="20"/>
                <w:szCs w:val="20"/>
              </w:rPr>
              <w:t>％だが、</w:t>
            </w:r>
            <w:r w:rsidR="00161996">
              <w:rPr>
                <w:rFonts w:ascii="ＭＳ 明朝" w:hAnsi="ＭＳ 明朝" w:hint="eastAsia"/>
                <w:sz w:val="20"/>
                <w:szCs w:val="20"/>
              </w:rPr>
              <w:t>積極的肯定は</w:t>
            </w:r>
            <w:r w:rsidR="00BF73C0">
              <w:rPr>
                <w:rFonts w:ascii="ＭＳ 明朝" w:hAnsi="ＭＳ 明朝" w:hint="eastAsia"/>
                <w:sz w:val="20"/>
                <w:szCs w:val="20"/>
              </w:rPr>
              <w:t>３</w:t>
            </w:r>
            <w:r w:rsidR="009239C3">
              <w:rPr>
                <w:rFonts w:ascii="ＭＳ 明朝" w:hAnsi="ＭＳ 明朝" w:hint="eastAsia"/>
                <w:sz w:val="20"/>
                <w:szCs w:val="20"/>
              </w:rPr>
              <w:t>割程度</w:t>
            </w:r>
            <w:r w:rsidR="00161996">
              <w:rPr>
                <w:rFonts w:ascii="ＭＳ 明朝" w:hAnsi="ＭＳ 明朝" w:hint="eastAsia"/>
                <w:sz w:val="20"/>
                <w:szCs w:val="20"/>
              </w:rPr>
              <w:t>に留まっており</w:t>
            </w:r>
            <w:r w:rsidR="009239C3">
              <w:rPr>
                <w:rFonts w:ascii="ＭＳ 明朝" w:hAnsi="ＭＳ 明朝" w:hint="eastAsia"/>
                <w:sz w:val="20"/>
                <w:szCs w:val="20"/>
              </w:rPr>
              <w:t>、引き続き研修・研究の充実を図りたい。一人一台端末の効果的活用の肯定回答は、教職員が</w:t>
            </w:r>
            <w:r w:rsidR="00BF73C0">
              <w:rPr>
                <w:rFonts w:ascii="ＭＳ 明朝" w:hAnsi="ＭＳ 明朝"/>
                <w:sz w:val="20"/>
                <w:szCs w:val="20"/>
              </w:rPr>
              <w:t>84.3</w:t>
            </w:r>
            <w:r w:rsidR="009239C3">
              <w:rPr>
                <w:rFonts w:ascii="ＭＳ 明朝" w:hAnsi="ＭＳ 明朝" w:hint="eastAsia"/>
                <w:sz w:val="20"/>
                <w:szCs w:val="20"/>
              </w:rPr>
              <w:t>％に対し、保護者は</w:t>
            </w:r>
            <w:r w:rsidR="00BF73C0">
              <w:rPr>
                <w:rFonts w:ascii="ＭＳ 明朝" w:hAnsi="ＭＳ 明朝"/>
                <w:sz w:val="20"/>
                <w:szCs w:val="20"/>
              </w:rPr>
              <w:t>44.0</w:t>
            </w:r>
            <w:r w:rsidR="009239C3">
              <w:rPr>
                <w:rFonts w:ascii="ＭＳ 明朝" w:hAnsi="ＭＳ 明朝" w:hint="eastAsia"/>
                <w:sz w:val="20"/>
                <w:szCs w:val="20"/>
              </w:rPr>
              <w:t>％と乖離がある。保護者は</w:t>
            </w:r>
            <w:r w:rsidR="00115B42">
              <w:rPr>
                <w:rFonts w:ascii="ＭＳ 明朝" w:hAnsi="ＭＳ 明朝"/>
                <w:sz w:val="20"/>
                <w:szCs w:val="20"/>
              </w:rPr>
              <w:t>E</w:t>
            </w:r>
            <w:r w:rsidR="009239C3">
              <w:rPr>
                <w:rFonts w:ascii="ＭＳ 明朝" w:hAnsi="ＭＳ 明朝" w:hint="eastAsia"/>
                <w:sz w:val="20"/>
                <w:szCs w:val="20"/>
              </w:rPr>
              <w:t>が</w:t>
            </w:r>
            <w:r w:rsidR="00BF73C0">
              <w:rPr>
                <w:rFonts w:ascii="ＭＳ 明朝" w:hAnsi="ＭＳ 明朝"/>
                <w:sz w:val="20"/>
                <w:szCs w:val="20"/>
              </w:rPr>
              <w:t>45.6</w:t>
            </w:r>
            <w:r w:rsidR="009239C3">
              <w:rPr>
                <w:rFonts w:ascii="ＭＳ 明朝" w:hAnsi="ＭＳ 明朝" w:hint="eastAsia"/>
                <w:sz w:val="20"/>
                <w:szCs w:val="20"/>
              </w:rPr>
              <w:t>％もあり、活用状況だけでなく学習効果についても伝えていく工夫が必要である。</w:t>
            </w:r>
          </w:p>
          <w:p w14:paraId="669F5A61" w14:textId="2C632E7F" w:rsidR="009239C3" w:rsidRDefault="009239C3" w:rsidP="009239C3">
            <w:pPr>
              <w:spacing w:line="280" w:lineRule="exact"/>
              <w:rPr>
                <w:rFonts w:ascii="ＭＳ 明朝" w:hAnsi="ＭＳ 明朝"/>
                <w:sz w:val="20"/>
                <w:szCs w:val="20"/>
              </w:rPr>
            </w:pPr>
            <w:r>
              <w:rPr>
                <w:rFonts w:ascii="ＭＳ 明朝" w:hAnsi="ＭＳ 明朝" w:hint="eastAsia"/>
                <w:sz w:val="20"/>
                <w:szCs w:val="20"/>
              </w:rPr>
              <w:t>【キャリア教育・進路指導の充実】</w:t>
            </w:r>
          </w:p>
          <w:p w14:paraId="73FB7B93" w14:textId="2B8D0A07" w:rsidR="009239C3" w:rsidRDefault="00161996" w:rsidP="009239C3">
            <w:pPr>
              <w:spacing w:line="280" w:lineRule="exact"/>
              <w:rPr>
                <w:rFonts w:ascii="ＭＳ 明朝" w:hAnsi="ＭＳ 明朝"/>
                <w:sz w:val="20"/>
                <w:szCs w:val="20"/>
              </w:rPr>
            </w:pPr>
            <w:r>
              <w:rPr>
                <w:rFonts w:ascii="ＭＳ 明朝" w:hAnsi="ＭＳ 明朝" w:hint="eastAsia"/>
                <w:sz w:val="20"/>
                <w:szCs w:val="20"/>
              </w:rPr>
              <w:t>保護者アンケート</w:t>
            </w:r>
            <w:r w:rsidR="007F4939">
              <w:rPr>
                <w:rFonts w:ascii="ＭＳ 明朝" w:hAnsi="ＭＳ 明朝" w:hint="eastAsia"/>
                <w:sz w:val="20"/>
                <w:szCs w:val="20"/>
              </w:rPr>
              <w:t>肯定評価では、「本人・保護者と連携した進路指導」で</w:t>
            </w:r>
            <w:r w:rsidR="00BF73C0">
              <w:rPr>
                <w:rFonts w:ascii="ＭＳ 明朝" w:hAnsi="ＭＳ 明朝" w:hint="eastAsia"/>
                <w:sz w:val="20"/>
                <w:szCs w:val="20"/>
              </w:rPr>
              <w:t>８</w:t>
            </w:r>
            <w:r w:rsidR="007F4939">
              <w:rPr>
                <w:rFonts w:ascii="ＭＳ 明朝" w:hAnsi="ＭＳ 明朝" w:hint="eastAsia"/>
                <w:sz w:val="20"/>
                <w:szCs w:val="20"/>
              </w:rPr>
              <w:t>割以上を目標としたが、</w:t>
            </w:r>
            <w:r w:rsidR="00BF73C0">
              <w:rPr>
                <w:rFonts w:ascii="ＭＳ 明朝" w:hAnsi="ＭＳ 明朝"/>
                <w:sz w:val="20"/>
                <w:szCs w:val="20"/>
              </w:rPr>
              <w:t>79.1</w:t>
            </w:r>
            <w:r w:rsidR="007F4939">
              <w:rPr>
                <w:rFonts w:ascii="ＭＳ 明朝" w:hAnsi="ＭＳ 明朝" w:hint="eastAsia"/>
                <w:sz w:val="20"/>
                <w:szCs w:val="20"/>
              </w:rPr>
              <w:t>％とわずかに及ばなかった。</w:t>
            </w:r>
            <w:r w:rsidR="003E687B">
              <w:rPr>
                <w:rFonts w:ascii="ＭＳ 明朝" w:hAnsi="ＭＳ 明朝" w:hint="eastAsia"/>
                <w:sz w:val="20"/>
                <w:szCs w:val="20"/>
              </w:rPr>
              <w:t>（</w:t>
            </w:r>
            <w:r w:rsidR="00115B42">
              <w:rPr>
                <w:rFonts w:ascii="ＭＳ 明朝" w:hAnsi="ＭＳ 明朝"/>
                <w:sz w:val="20"/>
                <w:szCs w:val="20"/>
              </w:rPr>
              <w:t>E</w:t>
            </w:r>
            <w:r w:rsidR="003E687B">
              <w:rPr>
                <w:rFonts w:ascii="ＭＳ 明朝" w:hAnsi="ＭＳ 明朝" w:hint="eastAsia"/>
                <w:sz w:val="20"/>
                <w:szCs w:val="20"/>
              </w:rPr>
              <w:t>の割合は学部差はあまりなく</w:t>
            </w:r>
            <w:r w:rsidR="00BF73C0">
              <w:rPr>
                <w:rFonts w:ascii="ＭＳ 明朝" w:hAnsi="ＭＳ 明朝" w:hint="eastAsia"/>
                <w:sz w:val="20"/>
                <w:szCs w:val="20"/>
              </w:rPr>
              <w:t>４</w:t>
            </w:r>
            <w:r w:rsidR="003E687B">
              <w:rPr>
                <w:rFonts w:ascii="ＭＳ 明朝" w:hAnsi="ＭＳ 明朝" w:hint="eastAsia"/>
                <w:sz w:val="20"/>
                <w:szCs w:val="20"/>
              </w:rPr>
              <w:t>％前後）</w:t>
            </w:r>
            <w:r w:rsidR="00DA7B94">
              <w:rPr>
                <w:rFonts w:ascii="ＭＳ 明朝" w:hAnsi="ＭＳ 明朝" w:hint="eastAsia"/>
                <w:sz w:val="20"/>
                <w:szCs w:val="20"/>
              </w:rPr>
              <w:t>しかし、積極的肯定</w:t>
            </w:r>
            <w:r w:rsidR="00115B42">
              <w:rPr>
                <w:rFonts w:ascii="ＭＳ 明朝" w:hAnsi="ＭＳ 明朝"/>
                <w:sz w:val="20"/>
                <w:szCs w:val="20"/>
              </w:rPr>
              <w:t>A</w:t>
            </w:r>
            <w:r w:rsidR="00DA7B94">
              <w:rPr>
                <w:rFonts w:ascii="ＭＳ 明朝" w:hAnsi="ＭＳ 明朝" w:hint="eastAsia"/>
                <w:sz w:val="20"/>
                <w:szCs w:val="20"/>
              </w:rPr>
              <w:t>が</w:t>
            </w:r>
            <w:r w:rsidR="00BF73C0">
              <w:rPr>
                <w:rFonts w:ascii="ＭＳ 明朝" w:hAnsi="ＭＳ 明朝"/>
                <w:sz w:val="20"/>
                <w:szCs w:val="20"/>
              </w:rPr>
              <w:t>50.5</w:t>
            </w:r>
            <w:r w:rsidR="00DA7B94">
              <w:rPr>
                <w:rFonts w:ascii="ＭＳ 明朝" w:hAnsi="ＭＳ 明朝" w:hint="eastAsia"/>
                <w:sz w:val="20"/>
                <w:szCs w:val="20"/>
              </w:rPr>
              <w:t>％と</w:t>
            </w:r>
            <w:r w:rsidR="00BF73C0">
              <w:rPr>
                <w:rFonts w:ascii="ＭＳ 明朝" w:hAnsi="ＭＳ 明朝"/>
                <w:sz w:val="20"/>
                <w:szCs w:val="20"/>
              </w:rPr>
              <w:t>10</w:t>
            </w:r>
            <w:r w:rsidR="00DA7B94">
              <w:rPr>
                <w:rFonts w:ascii="ＭＳ 明朝" w:hAnsi="ＭＳ 明朝" w:hint="eastAsia"/>
                <w:sz w:val="20"/>
                <w:szCs w:val="20"/>
              </w:rPr>
              <w:t>％向上しており、</w:t>
            </w:r>
            <w:r w:rsidR="00FE3340">
              <w:rPr>
                <w:rFonts w:ascii="ＭＳ 明朝" w:hAnsi="ＭＳ 明朝" w:hint="eastAsia"/>
                <w:sz w:val="20"/>
                <w:szCs w:val="20"/>
              </w:rPr>
              <w:t>個々</w:t>
            </w:r>
            <w:r w:rsidR="00DA7B94">
              <w:rPr>
                <w:rFonts w:ascii="ＭＳ 明朝" w:hAnsi="ＭＳ 明朝" w:hint="eastAsia"/>
                <w:sz w:val="20"/>
                <w:szCs w:val="20"/>
              </w:rPr>
              <w:t>で</w:t>
            </w:r>
            <w:r w:rsidR="00FE3340">
              <w:rPr>
                <w:rFonts w:ascii="ＭＳ 明朝" w:hAnsi="ＭＳ 明朝" w:hint="eastAsia"/>
                <w:sz w:val="20"/>
                <w:szCs w:val="20"/>
              </w:rPr>
              <w:t>は</w:t>
            </w:r>
            <w:r w:rsidR="00DA7B94">
              <w:rPr>
                <w:rFonts w:ascii="ＭＳ 明朝" w:hAnsi="ＭＳ 明朝" w:hint="eastAsia"/>
                <w:sz w:val="20"/>
                <w:szCs w:val="20"/>
              </w:rPr>
              <w:t>満足度</w:t>
            </w:r>
            <w:r w:rsidR="00FE3340">
              <w:rPr>
                <w:rFonts w:ascii="ＭＳ 明朝" w:hAnsi="ＭＳ 明朝" w:hint="eastAsia"/>
                <w:sz w:val="20"/>
                <w:szCs w:val="20"/>
              </w:rPr>
              <w:t>の</w:t>
            </w:r>
            <w:r w:rsidR="00DA7B94">
              <w:rPr>
                <w:rFonts w:ascii="ＭＳ 明朝" w:hAnsi="ＭＳ 明朝" w:hint="eastAsia"/>
                <w:sz w:val="20"/>
                <w:szCs w:val="20"/>
              </w:rPr>
              <w:t>高いケースが増えたと考えられる。</w:t>
            </w:r>
          </w:p>
          <w:p w14:paraId="0572960D" w14:textId="14CE19CC" w:rsidR="009239C3" w:rsidRPr="00D13B10" w:rsidRDefault="000C3C6D" w:rsidP="009239C3">
            <w:pPr>
              <w:spacing w:line="280" w:lineRule="exact"/>
              <w:rPr>
                <w:rFonts w:ascii="ＭＳ 明朝" w:hAnsi="ＭＳ 明朝"/>
                <w:sz w:val="20"/>
                <w:szCs w:val="20"/>
              </w:rPr>
            </w:pPr>
            <w:r>
              <w:rPr>
                <w:rFonts w:ascii="ＭＳ 明朝" w:hAnsi="ＭＳ 明朝" w:hint="eastAsia"/>
                <w:sz w:val="20"/>
                <w:szCs w:val="20"/>
              </w:rPr>
              <w:t>学校行事を楽しみにしているは、目標の</w:t>
            </w:r>
            <w:r w:rsidR="00BF73C0">
              <w:rPr>
                <w:rFonts w:ascii="ＭＳ 明朝" w:hAnsi="ＭＳ 明朝"/>
                <w:sz w:val="20"/>
                <w:szCs w:val="20"/>
              </w:rPr>
              <w:t>75</w:t>
            </w:r>
            <w:r>
              <w:rPr>
                <w:rFonts w:ascii="ＭＳ 明朝" w:hAnsi="ＭＳ 明朝" w:hint="eastAsia"/>
                <w:sz w:val="20"/>
                <w:szCs w:val="20"/>
              </w:rPr>
              <w:t>％にわずかに及ばなかったが、積極的肯定</w:t>
            </w:r>
            <w:r w:rsidR="00115B42">
              <w:rPr>
                <w:rFonts w:ascii="ＭＳ 明朝" w:hAnsi="ＭＳ 明朝"/>
                <w:sz w:val="20"/>
                <w:szCs w:val="20"/>
              </w:rPr>
              <w:t>A</w:t>
            </w:r>
            <w:r>
              <w:rPr>
                <w:rFonts w:ascii="ＭＳ 明朝" w:hAnsi="ＭＳ 明朝" w:hint="eastAsia"/>
                <w:sz w:val="20"/>
                <w:szCs w:val="20"/>
              </w:rPr>
              <w:t>が</w:t>
            </w:r>
            <w:r w:rsidR="00BF73C0">
              <w:rPr>
                <w:rFonts w:ascii="ＭＳ 明朝" w:hAnsi="ＭＳ 明朝"/>
                <w:sz w:val="20"/>
                <w:szCs w:val="20"/>
              </w:rPr>
              <w:t>5.2</w:t>
            </w:r>
            <w:r>
              <w:rPr>
                <w:rFonts w:ascii="ＭＳ 明朝" w:hAnsi="ＭＳ 明朝" w:hint="eastAsia"/>
                <w:sz w:val="20"/>
                <w:szCs w:val="20"/>
              </w:rPr>
              <w:t>％向上した。引き続き、児童生徒の学校行事への期待感を高め、普段と違うことへの抵抗感低減を工夫していきたい。</w:t>
            </w:r>
          </w:p>
        </w:tc>
        <w:tc>
          <w:tcPr>
            <w:tcW w:w="8221" w:type="dxa"/>
            <w:shd w:val="clear" w:color="auto" w:fill="auto"/>
          </w:tcPr>
          <w:p w14:paraId="11E76024" w14:textId="2F71D681" w:rsidR="00EE30C3" w:rsidRDefault="00DE34AD" w:rsidP="00EE30C3">
            <w:pPr>
              <w:spacing w:line="280" w:lineRule="exact"/>
              <w:ind w:left="200" w:hangingChars="100" w:hanging="200"/>
              <w:rPr>
                <w:rFonts w:ascii="ＭＳ 明朝" w:hAnsi="ＭＳ 明朝"/>
                <w:sz w:val="20"/>
                <w:szCs w:val="20"/>
              </w:rPr>
            </w:pPr>
            <w:r>
              <w:rPr>
                <w:rFonts w:ascii="ＭＳ 明朝" w:hAnsi="ＭＳ 明朝" w:hint="eastAsia"/>
                <w:sz w:val="20"/>
                <w:szCs w:val="20"/>
              </w:rPr>
              <w:t>第</w:t>
            </w:r>
            <w:r w:rsidR="00BF73C0">
              <w:rPr>
                <w:rFonts w:ascii="ＭＳ 明朝" w:hAnsi="ＭＳ 明朝" w:hint="eastAsia"/>
                <w:sz w:val="20"/>
                <w:szCs w:val="20"/>
              </w:rPr>
              <w:t>１</w:t>
            </w:r>
            <w:r>
              <w:rPr>
                <w:rFonts w:ascii="ＭＳ 明朝" w:hAnsi="ＭＳ 明朝" w:hint="eastAsia"/>
                <w:sz w:val="20"/>
                <w:szCs w:val="20"/>
              </w:rPr>
              <w:t>回（令和</w:t>
            </w:r>
            <w:r w:rsidR="00BF73C0">
              <w:rPr>
                <w:rFonts w:ascii="ＭＳ 明朝" w:hAnsi="ＭＳ 明朝" w:hint="eastAsia"/>
                <w:sz w:val="20"/>
                <w:szCs w:val="20"/>
              </w:rPr>
              <w:t>４</w:t>
            </w:r>
            <w:r>
              <w:rPr>
                <w:rFonts w:ascii="ＭＳ 明朝" w:hAnsi="ＭＳ 明朝" w:hint="eastAsia"/>
                <w:sz w:val="20"/>
                <w:szCs w:val="20"/>
              </w:rPr>
              <w:t>年</w:t>
            </w:r>
            <w:r w:rsidR="00BF73C0">
              <w:rPr>
                <w:rFonts w:ascii="ＭＳ 明朝" w:hAnsi="ＭＳ 明朝" w:hint="eastAsia"/>
                <w:sz w:val="20"/>
                <w:szCs w:val="20"/>
              </w:rPr>
              <w:t>７</w:t>
            </w:r>
            <w:r>
              <w:rPr>
                <w:rFonts w:ascii="ＭＳ 明朝" w:hAnsi="ＭＳ 明朝" w:hint="eastAsia"/>
                <w:sz w:val="20"/>
                <w:szCs w:val="20"/>
              </w:rPr>
              <w:t>月</w:t>
            </w:r>
            <w:r w:rsidR="00BF73C0">
              <w:rPr>
                <w:rFonts w:ascii="ＭＳ 明朝" w:hAnsi="ＭＳ 明朝" w:hint="eastAsia"/>
                <w:sz w:val="20"/>
                <w:szCs w:val="20"/>
              </w:rPr>
              <w:t>１</w:t>
            </w:r>
            <w:r>
              <w:rPr>
                <w:rFonts w:ascii="ＭＳ 明朝" w:hAnsi="ＭＳ 明朝" w:hint="eastAsia"/>
                <w:sz w:val="20"/>
                <w:szCs w:val="20"/>
              </w:rPr>
              <w:t>日）</w:t>
            </w:r>
          </w:p>
          <w:p w14:paraId="6AA4D480" w14:textId="20E8AD11" w:rsidR="00DE34AD" w:rsidRDefault="00DE34AD" w:rsidP="00EE30C3">
            <w:pPr>
              <w:spacing w:line="280" w:lineRule="exact"/>
              <w:ind w:left="200" w:hangingChars="100" w:hanging="200"/>
              <w:rPr>
                <w:rFonts w:ascii="ＭＳ 明朝" w:hAnsi="ＭＳ 明朝"/>
                <w:sz w:val="20"/>
                <w:szCs w:val="20"/>
              </w:rPr>
            </w:pPr>
            <w:r>
              <w:rPr>
                <w:rFonts w:ascii="ＭＳ 明朝" w:hAnsi="ＭＳ 明朝" w:hint="eastAsia"/>
                <w:sz w:val="20"/>
                <w:szCs w:val="20"/>
              </w:rPr>
              <w:t xml:space="preserve">　・児童生徒の実態を把握するためのツール活用、地域支援の取組の公表を進めるように</w:t>
            </w:r>
          </w:p>
          <w:p w14:paraId="21E891C4" w14:textId="0DC9228A" w:rsidR="00DE34AD" w:rsidRDefault="00DE34AD" w:rsidP="00EE30C3">
            <w:pPr>
              <w:spacing w:line="280" w:lineRule="exact"/>
              <w:ind w:left="200" w:hangingChars="100" w:hanging="200"/>
              <w:rPr>
                <w:rFonts w:ascii="ＭＳ 明朝" w:hAnsi="ＭＳ 明朝"/>
                <w:sz w:val="20"/>
                <w:szCs w:val="20"/>
              </w:rPr>
            </w:pPr>
            <w:r>
              <w:rPr>
                <w:rFonts w:ascii="ＭＳ 明朝" w:hAnsi="ＭＳ 明朝" w:hint="eastAsia"/>
                <w:sz w:val="20"/>
                <w:szCs w:val="20"/>
              </w:rPr>
              <w:t xml:space="preserve">　・障がい状況に応じた一人一台端末の効果的活用が進められるように</w:t>
            </w:r>
          </w:p>
          <w:p w14:paraId="24D8671F" w14:textId="6C2924AE" w:rsidR="00DE34AD" w:rsidRDefault="00DE34AD" w:rsidP="00EE30C3">
            <w:pPr>
              <w:spacing w:line="280" w:lineRule="exact"/>
              <w:ind w:left="200" w:hangingChars="100" w:hanging="200"/>
              <w:rPr>
                <w:rFonts w:ascii="ＭＳ 明朝" w:hAnsi="ＭＳ 明朝"/>
                <w:sz w:val="20"/>
                <w:szCs w:val="20"/>
              </w:rPr>
            </w:pPr>
            <w:r>
              <w:rPr>
                <w:rFonts w:ascii="ＭＳ 明朝" w:hAnsi="ＭＳ 明朝" w:hint="eastAsia"/>
                <w:sz w:val="20"/>
                <w:szCs w:val="20"/>
              </w:rPr>
              <w:t xml:space="preserve">　・</w:t>
            </w:r>
            <w:r w:rsidR="000663E7">
              <w:rPr>
                <w:rFonts w:ascii="ＭＳ 明朝" w:hAnsi="ＭＳ 明朝" w:hint="eastAsia"/>
                <w:sz w:val="20"/>
                <w:szCs w:val="20"/>
              </w:rPr>
              <w:t>高等部の校内・現場</w:t>
            </w:r>
            <w:r>
              <w:rPr>
                <w:rFonts w:ascii="ＭＳ 明朝" w:hAnsi="ＭＳ 明朝" w:hint="eastAsia"/>
                <w:sz w:val="20"/>
                <w:szCs w:val="20"/>
              </w:rPr>
              <w:t>実習で行う作業の目的・成果が本人保護者にわかる工夫を</w:t>
            </w:r>
          </w:p>
          <w:p w14:paraId="766DC57F" w14:textId="77777777" w:rsidR="00DE34AD" w:rsidRDefault="00DE34AD" w:rsidP="00EE30C3">
            <w:pPr>
              <w:spacing w:line="280" w:lineRule="exact"/>
              <w:ind w:left="200" w:hangingChars="100" w:hanging="200"/>
              <w:rPr>
                <w:rFonts w:ascii="ＭＳ 明朝" w:hAnsi="ＭＳ 明朝"/>
                <w:sz w:val="20"/>
                <w:szCs w:val="20"/>
              </w:rPr>
            </w:pPr>
            <w:r>
              <w:rPr>
                <w:rFonts w:ascii="ＭＳ 明朝" w:hAnsi="ＭＳ 明朝" w:hint="eastAsia"/>
                <w:sz w:val="20"/>
                <w:szCs w:val="20"/>
              </w:rPr>
              <w:t xml:space="preserve">　・実習が就業意欲につながる機会となるように</w:t>
            </w:r>
          </w:p>
          <w:p w14:paraId="31ACCF19" w14:textId="5AA128EA" w:rsidR="00DE34AD" w:rsidRDefault="00DE34AD" w:rsidP="00EE30C3">
            <w:pPr>
              <w:spacing w:line="280" w:lineRule="exact"/>
              <w:ind w:left="200" w:hangingChars="100" w:hanging="200"/>
              <w:rPr>
                <w:rFonts w:ascii="ＭＳ 明朝" w:hAnsi="ＭＳ 明朝"/>
                <w:sz w:val="20"/>
                <w:szCs w:val="20"/>
              </w:rPr>
            </w:pPr>
            <w:r>
              <w:rPr>
                <w:rFonts w:ascii="ＭＳ 明朝" w:hAnsi="ＭＳ 明朝" w:hint="eastAsia"/>
                <w:sz w:val="20"/>
                <w:szCs w:val="20"/>
              </w:rPr>
              <w:t>第</w:t>
            </w:r>
            <w:r w:rsidR="00BF73C0">
              <w:rPr>
                <w:rFonts w:ascii="ＭＳ 明朝" w:hAnsi="ＭＳ 明朝" w:hint="eastAsia"/>
                <w:sz w:val="20"/>
                <w:szCs w:val="20"/>
              </w:rPr>
              <w:t>２</w:t>
            </w:r>
            <w:r>
              <w:rPr>
                <w:rFonts w:ascii="ＭＳ 明朝" w:hAnsi="ＭＳ 明朝" w:hint="eastAsia"/>
                <w:sz w:val="20"/>
                <w:szCs w:val="20"/>
              </w:rPr>
              <w:t>回（令和</w:t>
            </w:r>
            <w:r w:rsidR="00BF73C0">
              <w:rPr>
                <w:rFonts w:ascii="ＭＳ 明朝" w:hAnsi="ＭＳ 明朝" w:hint="eastAsia"/>
                <w:sz w:val="20"/>
                <w:szCs w:val="20"/>
              </w:rPr>
              <w:t>４</w:t>
            </w:r>
            <w:r>
              <w:rPr>
                <w:rFonts w:ascii="ＭＳ 明朝" w:hAnsi="ＭＳ 明朝" w:hint="eastAsia"/>
                <w:sz w:val="20"/>
                <w:szCs w:val="20"/>
              </w:rPr>
              <w:t>年</w:t>
            </w:r>
            <w:r w:rsidR="00BF73C0">
              <w:rPr>
                <w:rFonts w:ascii="ＭＳ 明朝" w:hAnsi="ＭＳ 明朝"/>
                <w:sz w:val="20"/>
                <w:szCs w:val="20"/>
              </w:rPr>
              <w:t>11</w:t>
            </w:r>
            <w:r>
              <w:rPr>
                <w:rFonts w:ascii="ＭＳ 明朝" w:hAnsi="ＭＳ 明朝" w:hint="eastAsia"/>
                <w:sz w:val="20"/>
                <w:szCs w:val="20"/>
              </w:rPr>
              <w:t>月</w:t>
            </w:r>
            <w:r w:rsidR="00BF73C0">
              <w:rPr>
                <w:rFonts w:ascii="ＭＳ 明朝" w:hAnsi="ＭＳ 明朝"/>
                <w:sz w:val="20"/>
                <w:szCs w:val="20"/>
              </w:rPr>
              <w:t>25</w:t>
            </w:r>
            <w:r>
              <w:rPr>
                <w:rFonts w:ascii="ＭＳ 明朝" w:hAnsi="ＭＳ 明朝" w:hint="eastAsia"/>
                <w:sz w:val="20"/>
                <w:szCs w:val="20"/>
              </w:rPr>
              <w:t>日）</w:t>
            </w:r>
          </w:p>
          <w:p w14:paraId="613C411E" w14:textId="3A14730B" w:rsidR="00DE34AD" w:rsidRDefault="000663E7" w:rsidP="00EE30C3">
            <w:pPr>
              <w:spacing w:line="280" w:lineRule="exact"/>
              <w:ind w:left="200" w:hangingChars="100" w:hanging="200"/>
              <w:rPr>
                <w:rFonts w:ascii="ＭＳ 明朝" w:hAnsi="ＭＳ 明朝"/>
                <w:sz w:val="20"/>
                <w:szCs w:val="20"/>
              </w:rPr>
            </w:pPr>
            <w:r>
              <w:rPr>
                <w:rFonts w:ascii="ＭＳ 明朝" w:hAnsi="ＭＳ 明朝" w:hint="eastAsia"/>
                <w:sz w:val="20"/>
                <w:szCs w:val="20"/>
              </w:rPr>
              <w:t xml:space="preserve">　・本校の不登校の状況、他機関連携の具体的内容の確認</w:t>
            </w:r>
          </w:p>
          <w:p w14:paraId="42AD35A1" w14:textId="77777777" w:rsidR="000663E7" w:rsidRDefault="000663E7" w:rsidP="00EE30C3">
            <w:pPr>
              <w:spacing w:line="280" w:lineRule="exact"/>
              <w:ind w:left="200" w:hangingChars="100" w:hanging="200"/>
              <w:rPr>
                <w:rFonts w:ascii="ＭＳ 明朝" w:hAnsi="ＭＳ 明朝"/>
                <w:sz w:val="20"/>
                <w:szCs w:val="20"/>
              </w:rPr>
            </w:pPr>
            <w:r>
              <w:rPr>
                <w:rFonts w:ascii="ＭＳ 明朝" w:hAnsi="ＭＳ 明朝" w:hint="eastAsia"/>
                <w:sz w:val="20"/>
                <w:szCs w:val="20"/>
              </w:rPr>
              <w:t xml:space="preserve">　・進路先との連携、情報共有の重要性について</w:t>
            </w:r>
          </w:p>
          <w:p w14:paraId="6B61EBA4" w14:textId="26C8C8FA" w:rsidR="000663E7" w:rsidRDefault="000663E7" w:rsidP="00EE30C3">
            <w:pPr>
              <w:spacing w:line="280" w:lineRule="exact"/>
              <w:ind w:left="200" w:hangingChars="100" w:hanging="200"/>
              <w:rPr>
                <w:rFonts w:ascii="ＭＳ 明朝" w:hAnsi="ＭＳ 明朝"/>
                <w:sz w:val="20"/>
                <w:szCs w:val="20"/>
              </w:rPr>
            </w:pPr>
            <w:r>
              <w:rPr>
                <w:rFonts w:ascii="ＭＳ 明朝" w:hAnsi="ＭＳ 明朝" w:hint="eastAsia"/>
                <w:sz w:val="20"/>
                <w:szCs w:val="20"/>
              </w:rPr>
              <w:t xml:space="preserve">　・</w:t>
            </w:r>
            <w:r w:rsidR="00115B42">
              <w:rPr>
                <w:rFonts w:ascii="ＭＳ 明朝" w:hAnsi="ＭＳ 明朝"/>
                <w:sz w:val="20"/>
                <w:szCs w:val="20"/>
              </w:rPr>
              <w:t>SNS</w:t>
            </w:r>
            <w:r>
              <w:rPr>
                <w:rFonts w:ascii="ＭＳ 明朝" w:hAnsi="ＭＳ 明朝" w:hint="eastAsia"/>
                <w:sz w:val="20"/>
                <w:szCs w:val="20"/>
              </w:rPr>
              <w:t>トラブル、非行防止について情報提供</w:t>
            </w:r>
          </w:p>
          <w:p w14:paraId="18BA630A" w14:textId="1DE06F97" w:rsidR="000663E7" w:rsidRDefault="000663E7" w:rsidP="00EE30C3">
            <w:pPr>
              <w:spacing w:line="280" w:lineRule="exact"/>
              <w:ind w:left="200" w:hangingChars="100" w:hanging="200"/>
              <w:rPr>
                <w:rFonts w:ascii="ＭＳ 明朝" w:hAnsi="ＭＳ 明朝"/>
                <w:sz w:val="20"/>
                <w:szCs w:val="20"/>
              </w:rPr>
            </w:pPr>
            <w:r>
              <w:rPr>
                <w:rFonts w:ascii="ＭＳ 明朝" w:hAnsi="ＭＳ 明朝" w:hint="eastAsia"/>
                <w:sz w:val="20"/>
                <w:szCs w:val="20"/>
              </w:rPr>
              <w:t xml:space="preserve">　・地域支援先での困り感把握、環境要因の影響を</w:t>
            </w:r>
            <w:r w:rsidR="00115B42">
              <w:rPr>
                <w:rFonts w:ascii="ＭＳ 明朝" w:hAnsi="ＭＳ 明朝"/>
                <w:sz w:val="20"/>
                <w:szCs w:val="20"/>
              </w:rPr>
              <w:t>A</w:t>
            </w:r>
            <w:r w:rsidR="00BF73C0">
              <w:rPr>
                <w:rFonts w:ascii="ＭＳ 明朝" w:hAnsi="ＭＳ 明朝" w:hint="eastAsia"/>
                <w:sz w:val="20"/>
                <w:szCs w:val="20"/>
              </w:rPr>
              <w:t>２</w:t>
            </w:r>
            <w:r>
              <w:rPr>
                <w:rFonts w:ascii="ＭＳ 明朝" w:hAnsi="ＭＳ 明朝" w:hint="eastAsia"/>
                <w:sz w:val="20"/>
                <w:szCs w:val="20"/>
              </w:rPr>
              <w:t>に</w:t>
            </w:r>
            <w:r w:rsidR="00824284">
              <w:rPr>
                <w:rFonts w:ascii="ＭＳ 明朝" w:hAnsi="ＭＳ 明朝" w:hint="eastAsia"/>
                <w:sz w:val="20"/>
                <w:szCs w:val="20"/>
              </w:rPr>
              <w:t>反映することについて</w:t>
            </w:r>
          </w:p>
          <w:p w14:paraId="3AEC5AE2" w14:textId="77777777" w:rsidR="00824284" w:rsidRDefault="00824284" w:rsidP="00EE30C3">
            <w:pPr>
              <w:spacing w:line="280" w:lineRule="exact"/>
              <w:ind w:left="200" w:hangingChars="100" w:hanging="200"/>
              <w:rPr>
                <w:rFonts w:ascii="ＭＳ 明朝" w:hAnsi="ＭＳ 明朝"/>
                <w:sz w:val="20"/>
                <w:szCs w:val="20"/>
              </w:rPr>
            </w:pPr>
            <w:r>
              <w:rPr>
                <w:rFonts w:ascii="ＭＳ 明朝" w:hAnsi="ＭＳ 明朝" w:hint="eastAsia"/>
                <w:sz w:val="20"/>
                <w:szCs w:val="20"/>
              </w:rPr>
              <w:t xml:space="preserve">　・交流学習を通じて地域の方々に学校をより知っていただけるよう取り組まれたい</w:t>
            </w:r>
          </w:p>
          <w:p w14:paraId="72BB7A2B" w14:textId="7DFD58A2" w:rsidR="00824284" w:rsidRPr="003D2382" w:rsidRDefault="00824284" w:rsidP="009239C3">
            <w:pPr>
              <w:spacing w:line="280" w:lineRule="exact"/>
              <w:ind w:left="200" w:hangingChars="100" w:hanging="200"/>
              <w:rPr>
                <w:rFonts w:ascii="ＭＳ 明朝" w:hAnsi="ＭＳ 明朝"/>
                <w:sz w:val="20"/>
                <w:szCs w:val="20"/>
              </w:rPr>
            </w:pPr>
            <w:r>
              <w:rPr>
                <w:rFonts w:ascii="ＭＳ 明朝" w:hAnsi="ＭＳ 明朝" w:hint="eastAsia"/>
                <w:sz w:val="20"/>
                <w:szCs w:val="20"/>
              </w:rPr>
              <w:t>第</w:t>
            </w:r>
            <w:r w:rsidR="00BF73C0">
              <w:rPr>
                <w:rFonts w:ascii="ＭＳ 明朝" w:hAnsi="ＭＳ 明朝" w:hint="eastAsia"/>
                <w:sz w:val="20"/>
                <w:szCs w:val="20"/>
              </w:rPr>
              <w:t>３</w:t>
            </w:r>
            <w:r>
              <w:rPr>
                <w:rFonts w:ascii="ＭＳ 明朝" w:hAnsi="ＭＳ 明朝" w:hint="eastAsia"/>
                <w:sz w:val="20"/>
                <w:szCs w:val="20"/>
              </w:rPr>
              <w:t>回</w:t>
            </w:r>
            <w:r w:rsidRPr="003D2382">
              <w:rPr>
                <w:rFonts w:ascii="ＭＳ 明朝" w:hAnsi="ＭＳ 明朝" w:hint="eastAsia"/>
                <w:sz w:val="20"/>
                <w:szCs w:val="20"/>
              </w:rPr>
              <w:t>（令和</w:t>
            </w:r>
            <w:r w:rsidR="00BF73C0" w:rsidRPr="003D2382">
              <w:rPr>
                <w:rFonts w:ascii="ＭＳ 明朝" w:hAnsi="ＭＳ 明朝" w:hint="eastAsia"/>
                <w:sz w:val="20"/>
                <w:szCs w:val="20"/>
              </w:rPr>
              <w:t>５</w:t>
            </w:r>
            <w:r w:rsidRPr="003D2382">
              <w:rPr>
                <w:rFonts w:ascii="ＭＳ 明朝" w:hAnsi="ＭＳ 明朝" w:hint="eastAsia"/>
                <w:sz w:val="20"/>
                <w:szCs w:val="20"/>
              </w:rPr>
              <w:t>年</w:t>
            </w:r>
            <w:r w:rsidR="00BF73C0" w:rsidRPr="003D2382">
              <w:rPr>
                <w:rFonts w:ascii="ＭＳ 明朝" w:hAnsi="ＭＳ 明朝" w:hint="eastAsia"/>
                <w:sz w:val="20"/>
                <w:szCs w:val="20"/>
              </w:rPr>
              <w:t>２</w:t>
            </w:r>
            <w:r w:rsidR="009239C3" w:rsidRPr="003D2382">
              <w:rPr>
                <w:rFonts w:ascii="ＭＳ 明朝" w:hAnsi="ＭＳ 明朝" w:hint="eastAsia"/>
                <w:sz w:val="20"/>
                <w:szCs w:val="20"/>
              </w:rPr>
              <w:t>月</w:t>
            </w:r>
            <w:r w:rsidR="00BF73C0" w:rsidRPr="003D2382">
              <w:rPr>
                <w:rFonts w:ascii="ＭＳ 明朝" w:hAnsi="ＭＳ 明朝" w:hint="eastAsia"/>
                <w:sz w:val="20"/>
                <w:szCs w:val="20"/>
              </w:rPr>
              <w:t>３</w:t>
            </w:r>
            <w:r w:rsidR="009239C3" w:rsidRPr="003D2382">
              <w:rPr>
                <w:rFonts w:ascii="ＭＳ 明朝" w:hAnsi="ＭＳ 明朝" w:hint="eastAsia"/>
                <w:sz w:val="20"/>
                <w:szCs w:val="20"/>
              </w:rPr>
              <w:t>日</w:t>
            </w:r>
            <w:r w:rsidRPr="003D2382">
              <w:rPr>
                <w:rFonts w:ascii="ＭＳ 明朝" w:hAnsi="ＭＳ 明朝" w:hint="eastAsia"/>
                <w:sz w:val="20"/>
                <w:szCs w:val="20"/>
              </w:rPr>
              <w:t>）</w:t>
            </w:r>
          </w:p>
          <w:p w14:paraId="0204B778" w14:textId="0652B692" w:rsidR="00DB4BD2" w:rsidRPr="003D2382" w:rsidRDefault="00DB4BD2" w:rsidP="00DB4BD2">
            <w:pPr>
              <w:spacing w:line="280" w:lineRule="exact"/>
              <w:ind w:left="400" w:hangingChars="200" w:hanging="400"/>
              <w:rPr>
                <w:rFonts w:ascii="ＭＳ 明朝" w:hAnsi="ＭＳ 明朝"/>
                <w:sz w:val="20"/>
                <w:szCs w:val="20"/>
              </w:rPr>
            </w:pPr>
            <w:r w:rsidRPr="003D2382">
              <w:rPr>
                <w:rFonts w:ascii="ＭＳ 明朝" w:hAnsi="ＭＳ 明朝" w:hint="eastAsia"/>
                <w:sz w:val="20"/>
                <w:szCs w:val="20"/>
              </w:rPr>
              <w:t xml:space="preserve">　・</w:t>
            </w:r>
            <w:r w:rsidRPr="003D2382">
              <w:rPr>
                <w:rFonts w:ascii="ＭＳ 明朝" w:hAnsi="ＭＳ 明朝" w:hint="eastAsia"/>
                <w:sz w:val="20"/>
                <w:szCs w:val="20"/>
                <w:u w:val="single"/>
              </w:rPr>
              <w:t>アートビート出展について</w:t>
            </w:r>
            <w:r w:rsidRPr="003D2382">
              <w:rPr>
                <w:rFonts w:ascii="ＭＳ 明朝" w:hAnsi="ＭＳ 明朝" w:hint="eastAsia"/>
                <w:sz w:val="20"/>
                <w:szCs w:val="20"/>
              </w:rPr>
              <w:t xml:space="preserve">　イベントの周知重要、作品のクオリティ－学校や生徒への評価や生徒の達成感に</w:t>
            </w:r>
            <w:r w:rsidR="002F2C73" w:rsidRPr="003D2382">
              <w:rPr>
                <w:rFonts w:ascii="ＭＳ 明朝" w:hAnsi="ＭＳ 明朝" w:hint="eastAsia"/>
                <w:sz w:val="20"/>
                <w:szCs w:val="20"/>
              </w:rPr>
              <w:t xml:space="preserve">つながる　</w:t>
            </w:r>
            <w:r w:rsidRPr="003D2382">
              <w:rPr>
                <w:rFonts w:ascii="ＭＳ 明朝" w:hAnsi="ＭＳ 明朝" w:hint="eastAsia"/>
                <w:sz w:val="20"/>
                <w:szCs w:val="20"/>
              </w:rPr>
              <w:t>作品をネット</w:t>
            </w:r>
            <w:r w:rsidR="002F2C73" w:rsidRPr="003D2382">
              <w:rPr>
                <w:rFonts w:ascii="ＭＳ 明朝" w:hAnsi="ＭＳ 明朝" w:hint="eastAsia"/>
                <w:sz w:val="20"/>
                <w:szCs w:val="20"/>
              </w:rPr>
              <w:t>で</w:t>
            </w:r>
            <w:r w:rsidRPr="003D2382">
              <w:rPr>
                <w:rFonts w:ascii="ＭＳ 明朝" w:hAnsi="ＭＳ 明朝" w:hint="eastAsia"/>
                <w:sz w:val="20"/>
                <w:szCs w:val="20"/>
              </w:rPr>
              <w:t>紹介</w:t>
            </w:r>
            <w:r w:rsidR="002F2C73" w:rsidRPr="003D2382">
              <w:rPr>
                <w:rFonts w:ascii="ＭＳ 明朝" w:hAnsi="ＭＳ 明朝" w:hint="eastAsia"/>
                <w:sz w:val="20"/>
                <w:szCs w:val="20"/>
              </w:rPr>
              <w:t>している例がある</w:t>
            </w:r>
          </w:p>
          <w:p w14:paraId="30564E95" w14:textId="77777777" w:rsidR="00DB4BD2" w:rsidRPr="003D2382" w:rsidRDefault="00DB4BD2" w:rsidP="00DB4BD2">
            <w:pPr>
              <w:spacing w:line="280" w:lineRule="exact"/>
              <w:ind w:left="400" w:hangingChars="200" w:hanging="400"/>
              <w:rPr>
                <w:rFonts w:ascii="ＭＳ 明朝" w:hAnsi="ＭＳ 明朝"/>
                <w:sz w:val="20"/>
                <w:szCs w:val="20"/>
              </w:rPr>
            </w:pPr>
            <w:r w:rsidRPr="003D2382">
              <w:rPr>
                <w:rFonts w:ascii="ＭＳ 明朝" w:hAnsi="ＭＳ 明朝" w:hint="eastAsia"/>
                <w:sz w:val="20"/>
                <w:szCs w:val="20"/>
              </w:rPr>
              <w:t xml:space="preserve">　・</w:t>
            </w:r>
            <w:r w:rsidRPr="003D2382">
              <w:rPr>
                <w:rFonts w:ascii="ＭＳ 明朝" w:hAnsi="ＭＳ 明朝" w:hint="eastAsia"/>
                <w:sz w:val="20"/>
                <w:szCs w:val="20"/>
                <w:u w:val="single"/>
              </w:rPr>
              <w:t>一人一台端末活用について</w:t>
            </w:r>
            <w:r w:rsidRPr="003D2382">
              <w:rPr>
                <w:rFonts w:ascii="ＭＳ 明朝" w:hAnsi="ＭＳ 明朝" w:hint="eastAsia"/>
                <w:sz w:val="20"/>
                <w:szCs w:val="20"/>
              </w:rPr>
              <w:t xml:space="preserve">　学習で何をしているかが保護者に伝わっていない</w:t>
            </w:r>
          </w:p>
          <w:p w14:paraId="471E9C18" w14:textId="2CFA461D" w:rsidR="005A7C37" w:rsidRPr="003D2382" w:rsidRDefault="00DB4BD2" w:rsidP="005A7C37">
            <w:pPr>
              <w:spacing w:line="280" w:lineRule="exact"/>
              <w:ind w:left="400" w:hangingChars="200" w:hanging="400"/>
              <w:rPr>
                <w:rFonts w:ascii="ＭＳ 明朝" w:hAnsi="ＭＳ 明朝"/>
                <w:sz w:val="20"/>
                <w:szCs w:val="20"/>
              </w:rPr>
            </w:pPr>
            <w:r w:rsidRPr="003D2382">
              <w:rPr>
                <w:rFonts w:ascii="ＭＳ 明朝" w:hAnsi="ＭＳ 明朝" w:hint="eastAsia"/>
                <w:sz w:val="20"/>
                <w:szCs w:val="20"/>
              </w:rPr>
              <w:t xml:space="preserve">　・</w:t>
            </w:r>
            <w:r w:rsidRPr="003D2382">
              <w:rPr>
                <w:rFonts w:ascii="ＭＳ 明朝" w:hAnsi="ＭＳ 明朝" w:hint="eastAsia"/>
                <w:sz w:val="20"/>
                <w:szCs w:val="20"/>
                <w:u w:val="single"/>
              </w:rPr>
              <w:t>進路指導充実について</w:t>
            </w:r>
            <w:r w:rsidRPr="003D2382">
              <w:rPr>
                <w:rFonts w:ascii="ＭＳ 明朝" w:hAnsi="ＭＳ 明朝" w:hint="eastAsia"/>
                <w:sz w:val="20"/>
                <w:szCs w:val="20"/>
              </w:rPr>
              <w:t xml:space="preserve">　</w:t>
            </w:r>
            <w:r w:rsidR="005A7C37" w:rsidRPr="003D2382">
              <w:rPr>
                <w:rFonts w:ascii="ＭＳ 明朝" w:hAnsi="ＭＳ 明朝" w:hint="eastAsia"/>
                <w:sz w:val="20"/>
                <w:szCs w:val="20"/>
              </w:rPr>
              <w:t>学校での様子だけでなく</w:t>
            </w:r>
            <w:r w:rsidRPr="003D2382">
              <w:rPr>
                <w:rFonts w:ascii="ＭＳ 明朝" w:hAnsi="ＭＳ 明朝" w:hint="eastAsia"/>
                <w:sz w:val="20"/>
                <w:szCs w:val="20"/>
              </w:rPr>
              <w:t>卒業後の姿を担任と保護者が共に思い浮かべて</w:t>
            </w:r>
            <w:r w:rsidR="005A7C37" w:rsidRPr="003D2382">
              <w:rPr>
                <w:rFonts w:ascii="ＭＳ 明朝" w:hAnsi="ＭＳ 明朝" w:hint="eastAsia"/>
                <w:sz w:val="20"/>
                <w:szCs w:val="20"/>
              </w:rPr>
              <w:t>いるか</w:t>
            </w:r>
            <w:r w:rsidR="002F2C73" w:rsidRPr="003D2382">
              <w:rPr>
                <w:rFonts w:ascii="ＭＳ 明朝" w:hAnsi="ＭＳ 明朝" w:hint="eastAsia"/>
                <w:sz w:val="20"/>
                <w:szCs w:val="20"/>
              </w:rPr>
              <w:t xml:space="preserve">　</w:t>
            </w:r>
            <w:r w:rsidR="005A7C37" w:rsidRPr="003D2382">
              <w:rPr>
                <w:rFonts w:ascii="ＭＳ 明朝" w:hAnsi="ＭＳ 明朝" w:hint="eastAsia"/>
                <w:sz w:val="20"/>
                <w:szCs w:val="20"/>
              </w:rPr>
              <w:t>生徒の得意なことを担任が把握して</w:t>
            </w:r>
            <w:r w:rsidR="002F2C73" w:rsidRPr="003D2382">
              <w:rPr>
                <w:rFonts w:ascii="ＭＳ 明朝" w:hAnsi="ＭＳ 明朝" w:hint="eastAsia"/>
                <w:sz w:val="20"/>
                <w:szCs w:val="20"/>
              </w:rPr>
              <w:t>進路</w:t>
            </w:r>
            <w:r w:rsidR="005A7C37" w:rsidRPr="003D2382">
              <w:rPr>
                <w:rFonts w:ascii="ＭＳ 明朝" w:hAnsi="ＭＳ 明朝" w:hint="eastAsia"/>
                <w:sz w:val="20"/>
                <w:szCs w:val="20"/>
              </w:rPr>
              <w:t>選択に役立てられているか－</w:t>
            </w:r>
            <w:r w:rsidR="00115B42" w:rsidRPr="003D2382">
              <w:rPr>
                <w:rFonts w:ascii="ＭＳ 明朝" w:hAnsi="ＭＳ 明朝"/>
                <w:sz w:val="20"/>
                <w:szCs w:val="20"/>
              </w:rPr>
              <w:t>A</w:t>
            </w:r>
            <w:r w:rsidR="005A7C37" w:rsidRPr="003D2382">
              <w:rPr>
                <w:rFonts w:ascii="ＭＳ 明朝" w:hAnsi="ＭＳ 明朝" w:hint="eastAsia"/>
                <w:sz w:val="20"/>
                <w:szCs w:val="20"/>
              </w:rPr>
              <w:t>²活用</w:t>
            </w:r>
            <w:r w:rsidR="002F2C73" w:rsidRPr="003D2382">
              <w:rPr>
                <w:rFonts w:ascii="ＭＳ 明朝" w:hAnsi="ＭＳ 明朝" w:hint="eastAsia"/>
                <w:sz w:val="20"/>
                <w:szCs w:val="20"/>
              </w:rPr>
              <w:t>が望まれる　教員がチームで進路指導に取り組めるように</w:t>
            </w:r>
          </w:p>
          <w:p w14:paraId="17F32D7E" w14:textId="4CD86249" w:rsidR="005A7C37" w:rsidRPr="00D13B10" w:rsidRDefault="005A7C37" w:rsidP="005A7C37">
            <w:pPr>
              <w:spacing w:line="280" w:lineRule="exact"/>
              <w:ind w:left="400" w:hangingChars="200" w:hanging="400"/>
              <w:rPr>
                <w:rFonts w:ascii="ＭＳ 明朝" w:hAnsi="ＭＳ 明朝"/>
                <w:sz w:val="20"/>
                <w:szCs w:val="20"/>
              </w:rPr>
            </w:pPr>
            <w:r w:rsidRPr="003D2382">
              <w:rPr>
                <w:rFonts w:ascii="ＭＳ 明朝" w:hAnsi="ＭＳ 明朝" w:hint="eastAsia"/>
                <w:sz w:val="20"/>
                <w:szCs w:val="20"/>
              </w:rPr>
              <w:t xml:space="preserve">　・</w:t>
            </w:r>
            <w:r w:rsidRPr="003D2382">
              <w:rPr>
                <w:rFonts w:ascii="ＭＳ 明朝" w:hAnsi="ＭＳ 明朝" w:hint="eastAsia"/>
                <w:sz w:val="20"/>
                <w:szCs w:val="20"/>
                <w:u w:val="single"/>
              </w:rPr>
              <w:t>学校行事</w:t>
            </w:r>
            <w:r w:rsidR="002F2C73" w:rsidRPr="003D2382">
              <w:rPr>
                <w:rFonts w:ascii="ＭＳ 明朝" w:hAnsi="ＭＳ 明朝" w:hint="eastAsia"/>
                <w:sz w:val="20"/>
                <w:szCs w:val="20"/>
                <w:u w:val="single"/>
              </w:rPr>
              <w:t>等の様子を保護者が知る手立て</w:t>
            </w:r>
            <w:r w:rsidRPr="003D2382">
              <w:rPr>
                <w:rFonts w:ascii="ＭＳ 明朝" w:hAnsi="ＭＳ 明朝" w:hint="eastAsia"/>
                <w:sz w:val="20"/>
                <w:szCs w:val="20"/>
              </w:rPr>
              <w:t xml:space="preserve">　学校からの有効な情報発信手段の検討必要（ブログだけでなく</w:t>
            </w:r>
            <w:r w:rsidR="00115B42" w:rsidRPr="003D2382">
              <w:rPr>
                <w:rFonts w:ascii="ＭＳ 明朝" w:hAnsi="ＭＳ 明朝"/>
                <w:sz w:val="20"/>
                <w:szCs w:val="20"/>
              </w:rPr>
              <w:t>LINE</w:t>
            </w:r>
            <w:r w:rsidRPr="003D2382">
              <w:rPr>
                <w:rFonts w:ascii="ＭＳ 明朝" w:hAnsi="ＭＳ 明朝" w:hint="eastAsia"/>
                <w:sz w:val="20"/>
                <w:szCs w:val="20"/>
              </w:rPr>
              <w:t>等）</w:t>
            </w:r>
          </w:p>
        </w:tc>
      </w:tr>
    </w:tbl>
    <w:p w14:paraId="109DEA5D" w14:textId="77777777" w:rsidR="0086696C" w:rsidRPr="00D13B10" w:rsidRDefault="0086696C" w:rsidP="0037367C">
      <w:pPr>
        <w:spacing w:line="120" w:lineRule="exact"/>
        <w:ind w:leftChars="-428" w:left="-899"/>
      </w:pPr>
    </w:p>
    <w:p w14:paraId="1534A1BE" w14:textId="1357268D" w:rsidR="0086696C" w:rsidRPr="00D13B10" w:rsidRDefault="004173D9" w:rsidP="00416A59">
      <w:pPr>
        <w:ind w:leftChars="-92" w:left="-4" w:hangingChars="90" w:hanging="189"/>
        <w:jc w:val="left"/>
        <w:rPr>
          <w:rFonts w:ascii="ＭＳ ゴシック" w:eastAsia="ＭＳ ゴシック" w:hAnsi="ＭＳ ゴシック"/>
          <w:szCs w:val="21"/>
        </w:rPr>
      </w:pPr>
      <w:r w:rsidRPr="00D13B10">
        <w:rPr>
          <w:rFonts w:ascii="ＭＳ ゴシック" w:eastAsia="ＭＳ ゴシック" w:hAnsi="ＭＳ ゴシック"/>
          <w:szCs w:val="21"/>
        </w:rPr>
        <w:br w:type="page"/>
      </w:r>
      <w:r w:rsidR="00BF73C0" w:rsidRPr="00D13B10">
        <w:rPr>
          <w:rFonts w:ascii="ＭＳ ゴシック" w:eastAsia="ＭＳ ゴシック" w:hAnsi="ＭＳ ゴシック" w:hint="eastAsia"/>
          <w:szCs w:val="21"/>
        </w:rPr>
        <w:lastRenderedPageBreak/>
        <w:t>３</w:t>
      </w:r>
      <w:r w:rsidR="0086696C" w:rsidRPr="00D13B10">
        <w:rPr>
          <w:rFonts w:ascii="ＭＳ ゴシック" w:eastAsia="ＭＳ ゴシック" w:hAnsi="ＭＳ ゴシック" w:hint="eastAsia"/>
          <w:szCs w:val="21"/>
        </w:rPr>
        <w:t xml:space="preserve">　本年度の取組</w:t>
      </w:r>
      <w:r w:rsidR="0037367C" w:rsidRPr="00D13B10">
        <w:rPr>
          <w:rFonts w:ascii="ＭＳ ゴシック" w:eastAsia="ＭＳ ゴシック" w:hAnsi="ＭＳ ゴシック" w:hint="eastAsia"/>
          <w:szCs w:val="21"/>
        </w:rPr>
        <w:t>内容</w:t>
      </w:r>
      <w:r w:rsidR="0086696C" w:rsidRPr="00D13B10">
        <w:rPr>
          <w:rFonts w:ascii="ＭＳ ゴシック" w:eastAsia="ＭＳ ゴシック" w:hAnsi="ＭＳ ゴシック" w:hint="eastAsia"/>
          <w:szCs w:val="21"/>
        </w:rPr>
        <w:t>及び自己評価</w:t>
      </w:r>
    </w:p>
    <w:tbl>
      <w:tblPr>
        <w:tblW w:w="14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1"/>
        <w:gridCol w:w="2587"/>
        <w:gridCol w:w="4891"/>
        <w:gridCol w:w="3969"/>
        <w:gridCol w:w="2658"/>
      </w:tblGrid>
      <w:tr w:rsidR="00B5615C" w:rsidRPr="00D13B10" w14:paraId="6AE38962" w14:textId="77777777" w:rsidTr="00EE30C3">
        <w:trPr>
          <w:trHeight w:val="586"/>
          <w:jc w:val="center"/>
        </w:trPr>
        <w:tc>
          <w:tcPr>
            <w:tcW w:w="881" w:type="dxa"/>
            <w:shd w:val="clear" w:color="auto" w:fill="auto"/>
            <w:vAlign w:val="center"/>
          </w:tcPr>
          <w:p w14:paraId="1F2DB318" w14:textId="77777777" w:rsidR="00897939" w:rsidRPr="00D13B10" w:rsidRDefault="00897939" w:rsidP="00B14755">
            <w:pPr>
              <w:spacing w:line="300" w:lineRule="exact"/>
              <w:jc w:val="center"/>
              <w:rPr>
                <w:rFonts w:ascii="ＭＳ 明朝" w:hAnsi="ＭＳ 明朝"/>
                <w:sz w:val="20"/>
                <w:szCs w:val="20"/>
              </w:rPr>
            </w:pPr>
            <w:r w:rsidRPr="00D13B10">
              <w:rPr>
                <w:rFonts w:ascii="ＭＳ 明朝" w:hAnsi="ＭＳ 明朝" w:hint="eastAsia"/>
                <w:sz w:val="20"/>
                <w:szCs w:val="20"/>
              </w:rPr>
              <w:t>中期的</w:t>
            </w:r>
          </w:p>
          <w:p w14:paraId="373C549E" w14:textId="77777777" w:rsidR="00897939" w:rsidRPr="00D13B10" w:rsidRDefault="00897939" w:rsidP="00B14755">
            <w:pPr>
              <w:spacing w:line="300" w:lineRule="exact"/>
              <w:jc w:val="center"/>
              <w:rPr>
                <w:rFonts w:ascii="ＭＳ 明朝" w:hAnsi="ＭＳ 明朝"/>
                <w:spacing w:val="-20"/>
                <w:sz w:val="20"/>
                <w:szCs w:val="20"/>
              </w:rPr>
            </w:pPr>
            <w:r w:rsidRPr="00D13B10">
              <w:rPr>
                <w:rFonts w:ascii="ＭＳ 明朝" w:hAnsi="ＭＳ 明朝" w:hint="eastAsia"/>
                <w:sz w:val="20"/>
                <w:szCs w:val="20"/>
              </w:rPr>
              <w:t>目標</w:t>
            </w:r>
          </w:p>
        </w:tc>
        <w:tc>
          <w:tcPr>
            <w:tcW w:w="2587" w:type="dxa"/>
            <w:shd w:val="clear" w:color="auto" w:fill="auto"/>
            <w:vAlign w:val="center"/>
          </w:tcPr>
          <w:p w14:paraId="20871462" w14:textId="77777777" w:rsidR="00897939" w:rsidRPr="00D13B10" w:rsidRDefault="00897939" w:rsidP="00B14755">
            <w:pPr>
              <w:spacing w:line="300" w:lineRule="exact"/>
              <w:jc w:val="center"/>
              <w:rPr>
                <w:rFonts w:ascii="ＭＳ 明朝" w:hAnsi="ＭＳ 明朝"/>
                <w:sz w:val="20"/>
                <w:szCs w:val="20"/>
              </w:rPr>
            </w:pPr>
            <w:r w:rsidRPr="00D13B10">
              <w:rPr>
                <w:rFonts w:ascii="ＭＳ 明朝" w:hAnsi="ＭＳ 明朝" w:hint="eastAsia"/>
                <w:sz w:val="20"/>
                <w:szCs w:val="20"/>
              </w:rPr>
              <w:t>今年度の重点目標</w:t>
            </w:r>
          </w:p>
        </w:tc>
        <w:tc>
          <w:tcPr>
            <w:tcW w:w="4891" w:type="dxa"/>
            <w:tcBorders>
              <w:right w:val="dashed" w:sz="4" w:space="0" w:color="auto"/>
            </w:tcBorders>
            <w:shd w:val="clear" w:color="auto" w:fill="auto"/>
            <w:vAlign w:val="center"/>
          </w:tcPr>
          <w:p w14:paraId="7925A50D" w14:textId="77777777" w:rsidR="00897939" w:rsidRPr="00D13B10" w:rsidRDefault="00897939" w:rsidP="00B14755">
            <w:pPr>
              <w:spacing w:line="300" w:lineRule="exact"/>
              <w:jc w:val="center"/>
              <w:rPr>
                <w:rFonts w:ascii="ＭＳ 明朝" w:hAnsi="ＭＳ 明朝"/>
                <w:sz w:val="20"/>
                <w:szCs w:val="20"/>
              </w:rPr>
            </w:pPr>
            <w:r w:rsidRPr="00D13B10">
              <w:rPr>
                <w:rFonts w:ascii="ＭＳ 明朝" w:hAnsi="ＭＳ 明朝" w:hint="eastAsia"/>
                <w:sz w:val="20"/>
                <w:szCs w:val="20"/>
              </w:rPr>
              <w:t>具体的な取組計画・内容</w:t>
            </w:r>
          </w:p>
        </w:tc>
        <w:tc>
          <w:tcPr>
            <w:tcW w:w="3969" w:type="dxa"/>
            <w:tcBorders>
              <w:right w:val="single" w:sz="4" w:space="0" w:color="auto"/>
            </w:tcBorders>
            <w:vAlign w:val="center"/>
          </w:tcPr>
          <w:p w14:paraId="3439DF6E" w14:textId="015C351A" w:rsidR="00897939" w:rsidRPr="00D13B10" w:rsidRDefault="00897939" w:rsidP="00B14755">
            <w:pPr>
              <w:spacing w:line="300" w:lineRule="exact"/>
              <w:jc w:val="center"/>
              <w:rPr>
                <w:rFonts w:ascii="ＭＳ 明朝" w:hAnsi="ＭＳ 明朝"/>
                <w:sz w:val="20"/>
                <w:szCs w:val="20"/>
              </w:rPr>
            </w:pPr>
            <w:r w:rsidRPr="00D13B10">
              <w:rPr>
                <w:rFonts w:ascii="ＭＳ 明朝" w:hAnsi="ＭＳ 明朝" w:hint="eastAsia"/>
                <w:sz w:val="20"/>
                <w:szCs w:val="20"/>
              </w:rPr>
              <w:t>評価指標</w:t>
            </w:r>
            <w:r w:rsidR="00580503" w:rsidRPr="00D13B10">
              <w:rPr>
                <w:rFonts w:ascii="ＭＳ 明朝" w:hAnsi="ＭＳ 明朝" w:hint="eastAsia"/>
                <w:sz w:val="20"/>
                <w:szCs w:val="20"/>
              </w:rPr>
              <w:t>[</w:t>
            </w:r>
            <w:r w:rsidR="00115B42" w:rsidRPr="00D13B10">
              <w:rPr>
                <w:rFonts w:ascii="ＭＳ 明朝" w:hAnsi="ＭＳ 明朝"/>
                <w:sz w:val="20"/>
                <w:szCs w:val="20"/>
              </w:rPr>
              <w:t>R</w:t>
            </w:r>
            <w:r w:rsidR="00BF73C0" w:rsidRPr="00D13B10">
              <w:rPr>
                <w:rFonts w:ascii="ＭＳ 明朝" w:hAnsi="ＭＳ 明朝" w:hint="eastAsia"/>
                <w:sz w:val="20"/>
                <w:szCs w:val="20"/>
              </w:rPr>
              <w:t>２</w:t>
            </w:r>
            <w:r w:rsidR="00580503" w:rsidRPr="00D13B10">
              <w:rPr>
                <w:rFonts w:ascii="ＭＳ 明朝" w:hAnsi="ＭＳ 明朝" w:hint="eastAsia"/>
                <w:sz w:val="20"/>
                <w:szCs w:val="20"/>
              </w:rPr>
              <w:t>年度値]</w:t>
            </w:r>
          </w:p>
        </w:tc>
        <w:tc>
          <w:tcPr>
            <w:tcW w:w="2658" w:type="dxa"/>
            <w:tcBorders>
              <w:left w:val="single" w:sz="4" w:space="0" w:color="auto"/>
              <w:right w:val="single" w:sz="4" w:space="0" w:color="auto"/>
            </w:tcBorders>
            <w:shd w:val="clear" w:color="auto" w:fill="auto"/>
            <w:vAlign w:val="center"/>
          </w:tcPr>
          <w:p w14:paraId="2B3D549B" w14:textId="77777777" w:rsidR="00897939" w:rsidRPr="00D13B10" w:rsidRDefault="00897939" w:rsidP="00B14755">
            <w:pPr>
              <w:spacing w:line="300" w:lineRule="exact"/>
              <w:jc w:val="center"/>
              <w:rPr>
                <w:rFonts w:ascii="ＭＳ 明朝" w:hAnsi="ＭＳ 明朝"/>
                <w:sz w:val="20"/>
                <w:szCs w:val="20"/>
              </w:rPr>
            </w:pPr>
            <w:r w:rsidRPr="00D13B10">
              <w:rPr>
                <w:rFonts w:ascii="ＭＳ 明朝" w:hAnsi="ＭＳ 明朝" w:hint="eastAsia"/>
                <w:sz w:val="20"/>
                <w:szCs w:val="20"/>
              </w:rPr>
              <w:t>自己評価</w:t>
            </w:r>
          </w:p>
        </w:tc>
      </w:tr>
      <w:tr w:rsidR="00B5615C" w:rsidRPr="00D13B10" w14:paraId="2D947C57" w14:textId="77777777" w:rsidTr="00EE30C3">
        <w:trPr>
          <w:cantSplit/>
          <w:trHeight w:val="4664"/>
          <w:jc w:val="center"/>
        </w:trPr>
        <w:tc>
          <w:tcPr>
            <w:tcW w:w="881" w:type="dxa"/>
            <w:shd w:val="clear" w:color="auto" w:fill="auto"/>
            <w:textDirection w:val="tbRlV"/>
            <w:vAlign w:val="center"/>
          </w:tcPr>
          <w:p w14:paraId="361A74F4" w14:textId="2499D39A" w:rsidR="003447AC" w:rsidRPr="00D13B10" w:rsidRDefault="00BF73C0" w:rsidP="00F758B7">
            <w:pPr>
              <w:spacing w:line="280" w:lineRule="exact"/>
              <w:ind w:left="113" w:right="113"/>
              <w:jc w:val="center"/>
              <w:rPr>
                <w:rFonts w:ascii="ＭＳ 明朝" w:hAnsi="ＭＳ 明朝"/>
                <w:sz w:val="20"/>
                <w:szCs w:val="20"/>
              </w:rPr>
            </w:pPr>
            <w:r w:rsidRPr="00D13B10">
              <w:rPr>
                <w:rFonts w:ascii="ＭＳ 明朝" w:hAnsi="ＭＳ 明朝" w:hint="eastAsia"/>
                <w:sz w:val="20"/>
                <w:szCs w:val="20"/>
              </w:rPr>
              <w:t>１</w:t>
            </w:r>
            <w:r w:rsidR="000508D8" w:rsidRPr="00D13B10">
              <w:rPr>
                <w:rFonts w:ascii="ＭＳ 明朝" w:hAnsi="ＭＳ 明朝" w:hint="eastAsia"/>
                <w:sz w:val="20"/>
                <w:szCs w:val="20"/>
              </w:rPr>
              <w:t xml:space="preserve">　安全・安心な学校づくりの推進</w:t>
            </w:r>
          </w:p>
        </w:tc>
        <w:tc>
          <w:tcPr>
            <w:tcW w:w="2587" w:type="dxa"/>
            <w:shd w:val="clear" w:color="auto" w:fill="auto"/>
          </w:tcPr>
          <w:p w14:paraId="30059453" w14:textId="2FF35C7F" w:rsidR="001075D6" w:rsidRPr="00D13B10" w:rsidRDefault="00F758B7"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D13B10">
              <w:rPr>
                <w:rFonts w:ascii="ＭＳ 明朝" w:hAnsi="ＭＳ 明朝" w:cs="ＭＳ 明朝" w:hint="eastAsia"/>
                <w:kern w:val="0"/>
                <w:sz w:val="17"/>
                <w:szCs w:val="17"/>
              </w:rPr>
              <w:t>（</w:t>
            </w:r>
            <w:r w:rsidR="00BF73C0" w:rsidRPr="00D13B10">
              <w:rPr>
                <w:rFonts w:ascii="ＭＳ 明朝" w:hAnsi="ＭＳ 明朝" w:cs="ＭＳ 明朝" w:hint="eastAsia"/>
                <w:kern w:val="0"/>
                <w:sz w:val="17"/>
                <w:szCs w:val="17"/>
              </w:rPr>
              <w:t>１</w:t>
            </w:r>
            <w:r w:rsidRPr="00D13B10">
              <w:rPr>
                <w:rFonts w:ascii="ＭＳ 明朝" w:hAnsi="ＭＳ 明朝" w:cs="ＭＳ 明朝" w:hint="eastAsia"/>
                <w:kern w:val="0"/>
                <w:sz w:val="17"/>
                <w:szCs w:val="17"/>
              </w:rPr>
              <w:t>）</w:t>
            </w:r>
          </w:p>
          <w:p w14:paraId="61180C44" w14:textId="1453DC19" w:rsidR="000508D8" w:rsidRDefault="000508D8" w:rsidP="00EE30C3">
            <w:pPr>
              <w:autoSpaceDE w:val="0"/>
              <w:autoSpaceDN w:val="0"/>
              <w:adjustRightInd w:val="0"/>
              <w:spacing w:line="240" w:lineRule="exact"/>
              <w:ind w:leftChars="100" w:left="210"/>
              <w:jc w:val="left"/>
              <w:rPr>
                <w:rFonts w:ascii="ＭＳ 明朝" w:hAnsi="ＭＳ 明朝" w:cs="ＭＳ 明朝"/>
                <w:kern w:val="0"/>
                <w:sz w:val="17"/>
                <w:szCs w:val="17"/>
              </w:rPr>
            </w:pPr>
            <w:r w:rsidRPr="00D13B10">
              <w:rPr>
                <w:rFonts w:ascii="ＭＳ 明朝" w:hAnsi="ＭＳ 明朝" w:cs="ＭＳ 明朝"/>
                <w:kern w:val="0"/>
                <w:sz w:val="17"/>
                <w:szCs w:val="17"/>
              </w:rPr>
              <w:t>一人ひとりの人権を尊重した学校づくり</w:t>
            </w:r>
          </w:p>
          <w:p w14:paraId="702F5F01" w14:textId="77777777" w:rsidR="00CF0F86" w:rsidRPr="00D13B10" w:rsidRDefault="00CF0F86" w:rsidP="00EE30C3">
            <w:pPr>
              <w:autoSpaceDE w:val="0"/>
              <w:autoSpaceDN w:val="0"/>
              <w:adjustRightInd w:val="0"/>
              <w:spacing w:line="240" w:lineRule="exact"/>
              <w:ind w:leftChars="100" w:left="210"/>
              <w:jc w:val="left"/>
              <w:rPr>
                <w:rFonts w:ascii="ＭＳ 明朝" w:hAnsi="ＭＳ 明朝" w:cs="ＭＳ 明朝"/>
                <w:kern w:val="0"/>
                <w:sz w:val="17"/>
                <w:szCs w:val="17"/>
              </w:rPr>
            </w:pPr>
          </w:p>
          <w:p w14:paraId="729B7DEB" w14:textId="1CF20015" w:rsidR="00F758B7" w:rsidRPr="00D13B10" w:rsidRDefault="00F758B7"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D13B10">
              <w:rPr>
                <w:rFonts w:ascii="ＭＳ 明朝" w:hAnsi="ＭＳ 明朝" w:cs="ＭＳ 明朝" w:hint="eastAsia"/>
                <w:kern w:val="0"/>
                <w:sz w:val="17"/>
                <w:szCs w:val="17"/>
              </w:rPr>
              <w:t>（</w:t>
            </w:r>
            <w:r w:rsidR="00BF73C0" w:rsidRPr="00D13B10">
              <w:rPr>
                <w:rFonts w:ascii="ＭＳ 明朝" w:hAnsi="ＭＳ 明朝" w:cs="ＭＳ 明朝" w:hint="eastAsia"/>
                <w:kern w:val="0"/>
                <w:sz w:val="17"/>
                <w:szCs w:val="17"/>
              </w:rPr>
              <w:t>２</w:t>
            </w:r>
            <w:r w:rsidRPr="00D13B10">
              <w:rPr>
                <w:rFonts w:ascii="ＭＳ 明朝" w:hAnsi="ＭＳ 明朝" w:cs="ＭＳ 明朝" w:hint="eastAsia"/>
                <w:kern w:val="0"/>
                <w:sz w:val="17"/>
                <w:szCs w:val="17"/>
              </w:rPr>
              <w:t>）</w:t>
            </w:r>
          </w:p>
          <w:p w14:paraId="523A8BD1" w14:textId="77777777" w:rsidR="000508D8" w:rsidRPr="00D13B10" w:rsidRDefault="00434BD8"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D13B10">
              <w:rPr>
                <w:rFonts w:ascii="ＭＳ 明朝" w:hAnsi="ＭＳ 明朝" w:cs="ＭＳ 明朝" w:hint="eastAsia"/>
                <w:kern w:val="0"/>
                <w:sz w:val="17"/>
                <w:szCs w:val="17"/>
              </w:rPr>
              <w:t xml:space="preserve">ア　</w:t>
            </w:r>
            <w:r w:rsidR="00974DFB" w:rsidRPr="00D13B10">
              <w:rPr>
                <w:rFonts w:ascii="ＭＳ 明朝" w:hAnsi="ＭＳ 明朝" w:cs="ＭＳ 明朝" w:hint="eastAsia"/>
                <w:kern w:val="0"/>
                <w:sz w:val="17"/>
                <w:szCs w:val="17"/>
              </w:rPr>
              <w:t>児童生徒の安心感につながる防災活動の創出</w:t>
            </w:r>
          </w:p>
          <w:p w14:paraId="2B12BD0D" w14:textId="6CC9EA64" w:rsidR="000508D8" w:rsidRPr="00D13B10" w:rsidRDefault="00434BD8"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D13B10">
              <w:rPr>
                <w:rFonts w:ascii="ＭＳ 明朝" w:hAnsi="ＭＳ 明朝" w:cs="ＭＳ 明朝" w:hint="eastAsia"/>
                <w:kern w:val="0"/>
                <w:sz w:val="17"/>
                <w:szCs w:val="17"/>
              </w:rPr>
              <w:t xml:space="preserve">イ　</w:t>
            </w:r>
            <w:r w:rsidR="00540313" w:rsidRPr="00D13B10">
              <w:rPr>
                <w:rFonts w:ascii="ＭＳ 明朝" w:hAnsi="ＭＳ 明朝" w:cs="ＭＳ 明朝" w:hint="eastAsia"/>
                <w:kern w:val="0"/>
                <w:sz w:val="17"/>
                <w:szCs w:val="17"/>
              </w:rPr>
              <w:t>健康教育（食育・感染症予防を含む）を推進する</w:t>
            </w:r>
          </w:p>
          <w:p w14:paraId="08EB5353" w14:textId="5D5938D5" w:rsidR="00010D4F" w:rsidRDefault="00010D4F"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p>
          <w:p w14:paraId="42E61B6B" w14:textId="10B6C21F" w:rsidR="00CF0F86" w:rsidRDefault="00CF0F86"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p>
          <w:p w14:paraId="37DF8090" w14:textId="77777777" w:rsidR="00CF0F86" w:rsidRPr="00D13B10" w:rsidRDefault="00CF0F86"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bookmarkStart w:id="0" w:name="_GoBack"/>
            <w:bookmarkEnd w:id="0"/>
          </w:p>
          <w:p w14:paraId="46E84216" w14:textId="58C9FAAE" w:rsidR="001075D6" w:rsidRPr="00D13B10" w:rsidRDefault="00F03DF2"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D13B10">
              <w:rPr>
                <w:rFonts w:ascii="ＭＳ 明朝" w:hAnsi="ＭＳ 明朝" w:cs="ＭＳ 明朝" w:hint="eastAsia"/>
                <w:kern w:val="0"/>
                <w:sz w:val="17"/>
                <w:szCs w:val="17"/>
              </w:rPr>
              <w:t>（</w:t>
            </w:r>
            <w:r w:rsidR="00BF73C0" w:rsidRPr="00D13B10">
              <w:rPr>
                <w:rFonts w:ascii="ＭＳ 明朝" w:hAnsi="ＭＳ 明朝" w:cs="ＭＳ 明朝" w:hint="eastAsia"/>
                <w:kern w:val="0"/>
                <w:sz w:val="17"/>
                <w:szCs w:val="17"/>
              </w:rPr>
              <w:t>３</w:t>
            </w:r>
            <w:r w:rsidRPr="00D13B10">
              <w:rPr>
                <w:rFonts w:ascii="ＭＳ 明朝" w:hAnsi="ＭＳ 明朝" w:cs="ＭＳ 明朝" w:hint="eastAsia"/>
                <w:kern w:val="0"/>
                <w:sz w:val="17"/>
                <w:szCs w:val="17"/>
              </w:rPr>
              <w:t>）</w:t>
            </w:r>
          </w:p>
          <w:p w14:paraId="573C22E7" w14:textId="61A992A8" w:rsidR="006F1F96" w:rsidRPr="00D13B10" w:rsidRDefault="00A47438" w:rsidP="00A47438">
            <w:pPr>
              <w:autoSpaceDE w:val="0"/>
              <w:autoSpaceDN w:val="0"/>
              <w:adjustRightInd w:val="0"/>
              <w:spacing w:line="240" w:lineRule="exact"/>
              <w:ind w:left="170" w:hangingChars="100" w:hanging="170"/>
              <w:jc w:val="left"/>
              <w:rPr>
                <w:rFonts w:ascii="ＭＳ 明朝" w:hAnsi="ＭＳ 明朝"/>
                <w:sz w:val="17"/>
                <w:szCs w:val="17"/>
              </w:rPr>
            </w:pPr>
            <w:r>
              <w:rPr>
                <w:rFonts w:ascii="ＭＳ 明朝" w:hAnsi="ＭＳ 明朝" w:cs="ＭＳ 明朝" w:hint="eastAsia"/>
                <w:kern w:val="0"/>
                <w:sz w:val="17"/>
                <w:szCs w:val="17"/>
              </w:rPr>
              <w:t xml:space="preserve">　学校全体で組織的に生活指導の充実に取り組む</w:t>
            </w:r>
          </w:p>
        </w:tc>
        <w:tc>
          <w:tcPr>
            <w:tcW w:w="4891" w:type="dxa"/>
            <w:tcBorders>
              <w:right w:val="dashed" w:sz="4" w:space="0" w:color="auto"/>
            </w:tcBorders>
            <w:shd w:val="clear" w:color="auto" w:fill="auto"/>
          </w:tcPr>
          <w:p w14:paraId="3913DAC0" w14:textId="2AA5715D" w:rsidR="001075D6" w:rsidRPr="00767531" w:rsidRDefault="001075D6"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767531">
              <w:rPr>
                <w:rFonts w:ascii="ＭＳ 明朝" w:hAnsi="ＭＳ 明朝" w:cs="ＭＳ 明朝" w:hint="eastAsia"/>
                <w:kern w:val="0"/>
                <w:sz w:val="17"/>
                <w:szCs w:val="17"/>
              </w:rPr>
              <w:t>（</w:t>
            </w:r>
            <w:r w:rsidR="00BF73C0" w:rsidRPr="00767531">
              <w:rPr>
                <w:rFonts w:ascii="ＭＳ 明朝" w:hAnsi="ＭＳ 明朝" w:cs="ＭＳ 明朝" w:hint="eastAsia"/>
                <w:kern w:val="0"/>
                <w:sz w:val="17"/>
                <w:szCs w:val="17"/>
              </w:rPr>
              <w:t>１</w:t>
            </w:r>
            <w:r w:rsidRPr="00767531">
              <w:rPr>
                <w:rFonts w:ascii="ＭＳ 明朝" w:hAnsi="ＭＳ 明朝" w:cs="ＭＳ 明朝" w:hint="eastAsia"/>
                <w:kern w:val="0"/>
                <w:sz w:val="17"/>
                <w:szCs w:val="17"/>
              </w:rPr>
              <w:t>）</w:t>
            </w:r>
          </w:p>
          <w:p w14:paraId="49BBC1A1" w14:textId="23276C1B" w:rsidR="0038177E" w:rsidRPr="00767531" w:rsidRDefault="001075D6"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767531">
              <w:rPr>
                <w:rFonts w:ascii="ＭＳ 明朝" w:hAnsi="ＭＳ 明朝" w:cs="ＭＳ 明朝" w:hint="eastAsia"/>
                <w:kern w:val="0"/>
                <w:sz w:val="17"/>
                <w:szCs w:val="17"/>
              </w:rPr>
              <w:t>・</w:t>
            </w:r>
            <w:r w:rsidR="00FC0FB8" w:rsidRPr="00767531">
              <w:rPr>
                <w:rFonts w:ascii="ＭＳ 明朝" w:hAnsi="ＭＳ 明朝" w:cs="ＭＳ 明朝" w:hint="eastAsia"/>
                <w:kern w:val="0"/>
                <w:sz w:val="17"/>
                <w:szCs w:val="17"/>
              </w:rPr>
              <w:t>教職員の人権意識の向上のため、</w:t>
            </w:r>
            <w:r w:rsidR="000508D8" w:rsidRPr="00767531">
              <w:rPr>
                <w:rFonts w:ascii="ＭＳ 明朝" w:hAnsi="ＭＳ 明朝" w:cs="ＭＳ 明朝"/>
                <w:kern w:val="0"/>
                <w:sz w:val="17"/>
                <w:szCs w:val="17"/>
              </w:rPr>
              <w:t>人権</w:t>
            </w:r>
            <w:r w:rsidR="000508D8" w:rsidRPr="00767531">
              <w:rPr>
                <w:rFonts w:ascii="ＭＳ 明朝" w:hAnsi="ＭＳ 明朝" w:cs="ＭＳ 明朝" w:hint="eastAsia"/>
                <w:kern w:val="0"/>
                <w:sz w:val="17"/>
                <w:szCs w:val="17"/>
              </w:rPr>
              <w:t>教育</w:t>
            </w:r>
            <w:r w:rsidR="000508D8" w:rsidRPr="00767531">
              <w:rPr>
                <w:rFonts w:ascii="ＭＳ 明朝" w:hAnsi="ＭＳ 明朝" w:cs="ＭＳ 明朝"/>
                <w:kern w:val="0"/>
                <w:sz w:val="17"/>
                <w:szCs w:val="17"/>
              </w:rPr>
              <w:t>委員会を中心</w:t>
            </w:r>
            <w:r w:rsidR="00FC0FB8" w:rsidRPr="00767531">
              <w:rPr>
                <w:rFonts w:ascii="ＭＳ 明朝" w:hAnsi="ＭＳ 明朝" w:cs="ＭＳ 明朝" w:hint="eastAsia"/>
                <w:kern w:val="0"/>
                <w:sz w:val="17"/>
                <w:szCs w:val="17"/>
              </w:rPr>
              <w:t>に</w:t>
            </w:r>
            <w:r w:rsidR="00A63357" w:rsidRPr="00767531">
              <w:rPr>
                <w:rFonts w:ascii="ＭＳ 明朝" w:hAnsi="ＭＳ 明朝" w:cs="ＭＳ 明朝" w:hint="eastAsia"/>
                <w:kern w:val="0"/>
                <w:sz w:val="17"/>
                <w:szCs w:val="17"/>
              </w:rPr>
              <w:t>グループワークを含めた</w:t>
            </w:r>
            <w:r w:rsidR="000508D8" w:rsidRPr="00767531">
              <w:rPr>
                <w:rFonts w:ascii="ＭＳ 明朝" w:hAnsi="ＭＳ 明朝" w:cs="ＭＳ 明朝"/>
                <w:kern w:val="0"/>
                <w:sz w:val="17"/>
                <w:szCs w:val="17"/>
              </w:rPr>
              <w:t>人権研修を</w:t>
            </w:r>
            <w:r w:rsidR="006E684B" w:rsidRPr="00767531">
              <w:rPr>
                <w:rFonts w:ascii="ＭＳ 明朝" w:hAnsi="ＭＳ 明朝" w:cs="ＭＳ 明朝" w:hint="eastAsia"/>
                <w:kern w:val="0"/>
                <w:sz w:val="17"/>
                <w:szCs w:val="17"/>
              </w:rPr>
              <w:t>実施</w:t>
            </w:r>
            <w:r w:rsidR="000508D8" w:rsidRPr="00767531">
              <w:rPr>
                <w:rFonts w:ascii="ＭＳ 明朝" w:hAnsi="ＭＳ 明朝" w:cs="ＭＳ 明朝" w:hint="eastAsia"/>
                <w:kern w:val="0"/>
                <w:sz w:val="17"/>
                <w:szCs w:val="17"/>
              </w:rPr>
              <w:t>する。</w:t>
            </w:r>
          </w:p>
          <w:p w14:paraId="3A6B1F54" w14:textId="1981F538" w:rsidR="00540313" w:rsidRPr="00767531" w:rsidRDefault="00540313"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767531">
              <w:rPr>
                <w:rFonts w:ascii="ＭＳ 明朝" w:hAnsi="ＭＳ 明朝" w:cs="ＭＳ 明朝" w:hint="eastAsia"/>
                <w:kern w:val="0"/>
                <w:sz w:val="17"/>
                <w:szCs w:val="17"/>
              </w:rPr>
              <w:t>・児童生徒の状況に応じた人権教育に計画的に取り組む。</w:t>
            </w:r>
          </w:p>
          <w:p w14:paraId="43001B13" w14:textId="4A590116" w:rsidR="00F758B7" w:rsidRPr="00767531" w:rsidRDefault="00F758B7"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767531">
              <w:rPr>
                <w:rFonts w:ascii="ＭＳ 明朝" w:hAnsi="ＭＳ 明朝" w:cs="ＭＳ 明朝" w:hint="eastAsia"/>
                <w:kern w:val="0"/>
                <w:sz w:val="17"/>
                <w:szCs w:val="17"/>
              </w:rPr>
              <w:t>（</w:t>
            </w:r>
            <w:r w:rsidR="00BF73C0" w:rsidRPr="00767531">
              <w:rPr>
                <w:rFonts w:ascii="ＭＳ 明朝" w:hAnsi="ＭＳ 明朝" w:cs="ＭＳ 明朝" w:hint="eastAsia"/>
                <w:kern w:val="0"/>
                <w:sz w:val="17"/>
                <w:szCs w:val="17"/>
              </w:rPr>
              <w:t>２</w:t>
            </w:r>
            <w:r w:rsidRPr="00767531">
              <w:rPr>
                <w:rFonts w:ascii="ＭＳ 明朝" w:hAnsi="ＭＳ 明朝" w:cs="ＭＳ 明朝" w:hint="eastAsia"/>
                <w:kern w:val="0"/>
                <w:sz w:val="17"/>
                <w:szCs w:val="17"/>
              </w:rPr>
              <w:t>）</w:t>
            </w:r>
          </w:p>
          <w:p w14:paraId="761B7CB8" w14:textId="3D7A2E11" w:rsidR="00BD70CC" w:rsidRPr="00767531" w:rsidRDefault="00434BD8" w:rsidP="00EE30C3">
            <w:pPr>
              <w:autoSpaceDE w:val="0"/>
              <w:autoSpaceDN w:val="0"/>
              <w:adjustRightInd w:val="0"/>
              <w:spacing w:line="240" w:lineRule="exact"/>
              <w:ind w:left="340" w:hangingChars="200" w:hanging="340"/>
              <w:jc w:val="left"/>
              <w:rPr>
                <w:rFonts w:ascii="ＭＳ 明朝" w:hAnsi="ＭＳ 明朝" w:cs="ＭＳ 明朝"/>
                <w:kern w:val="0"/>
                <w:sz w:val="17"/>
                <w:szCs w:val="17"/>
              </w:rPr>
            </w:pPr>
            <w:r w:rsidRPr="00767531">
              <w:rPr>
                <w:rFonts w:ascii="ＭＳ 明朝" w:hAnsi="ＭＳ 明朝" w:cs="ＭＳ 明朝" w:hint="eastAsia"/>
                <w:kern w:val="0"/>
                <w:sz w:val="17"/>
                <w:szCs w:val="17"/>
              </w:rPr>
              <w:t>ア</w:t>
            </w:r>
            <w:r w:rsidR="00BD70CC" w:rsidRPr="00767531">
              <w:rPr>
                <w:rFonts w:ascii="ＭＳ 明朝" w:hAnsi="ＭＳ 明朝" w:cs="ＭＳ 明朝" w:hint="eastAsia"/>
                <w:kern w:val="0"/>
                <w:sz w:val="17"/>
                <w:szCs w:val="17"/>
              </w:rPr>
              <w:t>・</w:t>
            </w:r>
            <w:r w:rsidR="00185960" w:rsidRPr="00767531">
              <w:rPr>
                <w:rFonts w:ascii="ＭＳ 明朝" w:hAnsi="ＭＳ 明朝" w:cs="ＭＳ 明朝" w:hint="eastAsia"/>
                <w:kern w:val="0"/>
                <w:sz w:val="17"/>
                <w:szCs w:val="17"/>
              </w:rPr>
              <w:t>児童・生徒が</w:t>
            </w:r>
            <w:r w:rsidR="00540313" w:rsidRPr="00767531">
              <w:rPr>
                <w:rFonts w:ascii="ＭＳ 明朝" w:hAnsi="ＭＳ 明朝" w:cs="ＭＳ 明朝" w:hint="eastAsia"/>
                <w:kern w:val="0"/>
                <w:sz w:val="17"/>
                <w:szCs w:val="17"/>
              </w:rPr>
              <w:t>避難経路を意識して</w:t>
            </w:r>
            <w:r w:rsidR="00185960" w:rsidRPr="00767531">
              <w:rPr>
                <w:rFonts w:ascii="ＭＳ 明朝" w:hAnsi="ＭＳ 明朝" w:cs="ＭＳ 明朝" w:hint="eastAsia"/>
                <w:kern w:val="0"/>
                <w:sz w:val="17"/>
                <w:szCs w:val="17"/>
              </w:rPr>
              <w:t>避難訓練を実施</w:t>
            </w:r>
            <w:r w:rsidR="00540313" w:rsidRPr="00767531">
              <w:rPr>
                <w:rFonts w:ascii="ＭＳ 明朝" w:hAnsi="ＭＳ 明朝" w:cs="ＭＳ 明朝" w:hint="eastAsia"/>
                <w:kern w:val="0"/>
                <w:sz w:val="17"/>
                <w:szCs w:val="17"/>
              </w:rPr>
              <w:t>できるよう、消防署と連携して取り組む</w:t>
            </w:r>
            <w:r w:rsidR="00DC6A37" w:rsidRPr="00767531">
              <w:rPr>
                <w:rFonts w:ascii="ＭＳ 明朝" w:hAnsi="ＭＳ 明朝" w:cs="ＭＳ 明朝" w:hint="eastAsia"/>
                <w:kern w:val="0"/>
                <w:sz w:val="17"/>
                <w:szCs w:val="17"/>
              </w:rPr>
              <w:t>。</w:t>
            </w:r>
          </w:p>
          <w:p w14:paraId="178C905D" w14:textId="0D1C2BAC" w:rsidR="00DC6A37" w:rsidRPr="00767531" w:rsidRDefault="00DC6A37" w:rsidP="00EE30C3">
            <w:pPr>
              <w:autoSpaceDE w:val="0"/>
              <w:autoSpaceDN w:val="0"/>
              <w:adjustRightInd w:val="0"/>
              <w:spacing w:line="240" w:lineRule="exact"/>
              <w:ind w:left="340" w:hangingChars="200" w:hanging="340"/>
              <w:jc w:val="left"/>
              <w:rPr>
                <w:rFonts w:ascii="ＭＳ 明朝" w:hAnsi="ＭＳ 明朝" w:cs="ＭＳ 明朝"/>
                <w:kern w:val="0"/>
                <w:sz w:val="17"/>
                <w:szCs w:val="17"/>
              </w:rPr>
            </w:pPr>
          </w:p>
          <w:p w14:paraId="068AFA75" w14:textId="5DCE1B2E" w:rsidR="000508D8" w:rsidRPr="00767531" w:rsidRDefault="00434BD8" w:rsidP="00EE30C3">
            <w:pPr>
              <w:autoSpaceDE w:val="0"/>
              <w:autoSpaceDN w:val="0"/>
              <w:adjustRightInd w:val="0"/>
              <w:spacing w:line="240" w:lineRule="exact"/>
              <w:ind w:left="340" w:hangingChars="200" w:hanging="340"/>
              <w:jc w:val="left"/>
              <w:rPr>
                <w:rFonts w:ascii="ＭＳ 明朝" w:hAnsi="ＭＳ 明朝" w:cs="ＭＳ 明朝"/>
                <w:kern w:val="0"/>
                <w:sz w:val="17"/>
                <w:szCs w:val="17"/>
              </w:rPr>
            </w:pPr>
            <w:r w:rsidRPr="00767531">
              <w:rPr>
                <w:rFonts w:ascii="ＭＳ 明朝" w:hAnsi="ＭＳ 明朝" w:cs="ＭＳ 明朝" w:hint="eastAsia"/>
                <w:kern w:val="0"/>
                <w:sz w:val="17"/>
                <w:szCs w:val="17"/>
              </w:rPr>
              <w:t>イ</w:t>
            </w:r>
            <w:r w:rsidR="009441E3" w:rsidRPr="00767531">
              <w:rPr>
                <w:rFonts w:ascii="ＭＳ 明朝" w:hAnsi="ＭＳ 明朝" w:cs="ＭＳ 明朝" w:hint="eastAsia"/>
                <w:kern w:val="0"/>
                <w:sz w:val="17"/>
                <w:szCs w:val="17"/>
              </w:rPr>
              <w:t>・</w:t>
            </w:r>
            <w:r w:rsidR="00540313" w:rsidRPr="00767531">
              <w:rPr>
                <w:rFonts w:ascii="ＭＳ 明朝" w:hAnsi="ＭＳ 明朝" w:cs="ＭＳ 明朝" w:hint="eastAsia"/>
                <w:kern w:val="0"/>
                <w:sz w:val="17"/>
                <w:szCs w:val="17"/>
              </w:rPr>
              <w:t>「学校保健計画」に基づき健康教育に取り組み、児童生徒が自ら健康維持や感染予防に</w:t>
            </w:r>
            <w:r w:rsidR="00A47438" w:rsidRPr="00767531">
              <w:rPr>
                <w:rFonts w:ascii="ＭＳ 明朝" w:hAnsi="ＭＳ 明朝" w:cs="ＭＳ 明朝" w:hint="eastAsia"/>
                <w:kern w:val="0"/>
                <w:sz w:val="17"/>
                <w:szCs w:val="17"/>
              </w:rPr>
              <w:t>取り組めるようにする</w:t>
            </w:r>
            <w:r w:rsidR="00540313" w:rsidRPr="00767531">
              <w:rPr>
                <w:rFonts w:ascii="ＭＳ 明朝" w:hAnsi="ＭＳ 明朝" w:cs="ＭＳ 明朝" w:hint="eastAsia"/>
                <w:kern w:val="0"/>
                <w:sz w:val="17"/>
                <w:szCs w:val="17"/>
              </w:rPr>
              <w:t>。</w:t>
            </w:r>
          </w:p>
          <w:p w14:paraId="1CB71699" w14:textId="410E864E" w:rsidR="0095282E" w:rsidRDefault="0095282E" w:rsidP="00EE30C3">
            <w:pPr>
              <w:autoSpaceDE w:val="0"/>
              <w:autoSpaceDN w:val="0"/>
              <w:adjustRightInd w:val="0"/>
              <w:spacing w:line="240" w:lineRule="exact"/>
              <w:jc w:val="left"/>
              <w:rPr>
                <w:rFonts w:ascii="ＭＳ 明朝" w:hAnsi="ＭＳ 明朝" w:cs="ＭＳ 明朝"/>
                <w:kern w:val="0"/>
                <w:sz w:val="17"/>
                <w:szCs w:val="17"/>
              </w:rPr>
            </w:pPr>
          </w:p>
          <w:p w14:paraId="65432E6F" w14:textId="77777777" w:rsidR="00CF0F86" w:rsidRPr="00767531" w:rsidRDefault="00CF0F86" w:rsidP="00EE30C3">
            <w:pPr>
              <w:autoSpaceDE w:val="0"/>
              <w:autoSpaceDN w:val="0"/>
              <w:adjustRightInd w:val="0"/>
              <w:spacing w:line="240" w:lineRule="exact"/>
              <w:jc w:val="left"/>
              <w:rPr>
                <w:rFonts w:ascii="ＭＳ 明朝" w:hAnsi="ＭＳ 明朝" w:cs="ＭＳ 明朝"/>
                <w:kern w:val="0"/>
                <w:sz w:val="17"/>
                <w:szCs w:val="17"/>
              </w:rPr>
            </w:pPr>
          </w:p>
          <w:p w14:paraId="65C7675F" w14:textId="6A9BAC6E" w:rsidR="001075D6" w:rsidRPr="00767531" w:rsidRDefault="00F758B7"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767531">
              <w:rPr>
                <w:rFonts w:ascii="ＭＳ 明朝" w:hAnsi="ＭＳ 明朝" w:cs="ＭＳ 明朝" w:hint="eastAsia"/>
                <w:kern w:val="0"/>
                <w:sz w:val="17"/>
                <w:szCs w:val="17"/>
              </w:rPr>
              <w:t>（</w:t>
            </w:r>
            <w:r w:rsidR="00BF73C0" w:rsidRPr="00767531">
              <w:rPr>
                <w:rFonts w:ascii="ＭＳ 明朝" w:hAnsi="ＭＳ 明朝" w:cs="ＭＳ 明朝" w:hint="eastAsia"/>
                <w:kern w:val="0"/>
                <w:sz w:val="17"/>
                <w:szCs w:val="17"/>
              </w:rPr>
              <w:t>３</w:t>
            </w:r>
            <w:r w:rsidRPr="00767531">
              <w:rPr>
                <w:rFonts w:ascii="ＭＳ 明朝" w:hAnsi="ＭＳ 明朝" w:cs="ＭＳ 明朝" w:hint="eastAsia"/>
                <w:kern w:val="0"/>
                <w:sz w:val="17"/>
                <w:szCs w:val="17"/>
              </w:rPr>
              <w:t>）</w:t>
            </w:r>
          </w:p>
          <w:p w14:paraId="2DD5A0D2" w14:textId="50785DA6" w:rsidR="000508D8" w:rsidRPr="00767531" w:rsidRDefault="007B7177"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767531">
              <w:rPr>
                <w:rFonts w:ascii="ＭＳ 明朝" w:hAnsi="ＭＳ 明朝" w:cs="ＭＳ 明朝" w:hint="eastAsia"/>
                <w:kern w:val="0"/>
                <w:sz w:val="17"/>
                <w:szCs w:val="17"/>
              </w:rPr>
              <w:t>・</w:t>
            </w:r>
            <w:r w:rsidR="00A47438" w:rsidRPr="00767531">
              <w:rPr>
                <w:rFonts w:ascii="ＭＳ 明朝" w:hAnsi="ＭＳ 明朝" w:cs="ＭＳ 明朝" w:hint="eastAsia"/>
                <w:kern w:val="0"/>
                <w:sz w:val="17"/>
                <w:szCs w:val="17"/>
              </w:rPr>
              <w:t>生活指導事案の検討・対応に個別の教育支援計画を活用し、積極的な他機関連携を進める。</w:t>
            </w:r>
          </w:p>
          <w:p w14:paraId="7787750C" w14:textId="31F9E219" w:rsidR="003674BC" w:rsidRPr="00767531" w:rsidRDefault="007B7177" w:rsidP="00872085">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767531">
              <w:rPr>
                <w:rFonts w:ascii="ＭＳ 明朝" w:hAnsi="ＭＳ 明朝" w:cs="ＭＳ 明朝" w:hint="eastAsia"/>
                <w:kern w:val="0"/>
                <w:sz w:val="17"/>
                <w:szCs w:val="17"/>
              </w:rPr>
              <w:t>・</w:t>
            </w:r>
            <w:r w:rsidR="00872085" w:rsidRPr="00767531">
              <w:rPr>
                <w:rFonts w:ascii="ＭＳ 明朝" w:hAnsi="ＭＳ 明朝" w:cs="ＭＳ 明朝" w:hint="eastAsia"/>
                <w:kern w:val="0"/>
                <w:sz w:val="17"/>
                <w:szCs w:val="17"/>
              </w:rPr>
              <w:t>問題の重篤化防止・</w:t>
            </w:r>
            <w:r w:rsidR="00A47438" w:rsidRPr="00767531">
              <w:rPr>
                <w:rFonts w:ascii="ＭＳ 明朝" w:hAnsi="ＭＳ 明朝" w:cs="ＭＳ 明朝" w:hint="eastAsia"/>
                <w:kern w:val="0"/>
                <w:sz w:val="17"/>
                <w:szCs w:val="17"/>
              </w:rPr>
              <w:t>予防の観点でネットトラブルや非行防止に関する学習等</w:t>
            </w:r>
            <w:r w:rsidR="00872085" w:rsidRPr="00767531">
              <w:rPr>
                <w:rFonts w:ascii="ＭＳ 明朝" w:hAnsi="ＭＳ 明朝" w:cs="ＭＳ 明朝" w:hint="eastAsia"/>
                <w:kern w:val="0"/>
                <w:sz w:val="17"/>
                <w:szCs w:val="17"/>
              </w:rPr>
              <w:t>の充実を図る</w:t>
            </w:r>
          </w:p>
        </w:tc>
        <w:tc>
          <w:tcPr>
            <w:tcW w:w="3969" w:type="dxa"/>
            <w:tcBorders>
              <w:right w:val="single" w:sz="4" w:space="0" w:color="auto"/>
            </w:tcBorders>
          </w:tcPr>
          <w:p w14:paraId="22A2489E" w14:textId="107473C4" w:rsidR="001075D6" w:rsidRPr="00A64D62" w:rsidRDefault="00F758B7"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A64D62">
              <w:rPr>
                <w:rFonts w:ascii="ＭＳ 明朝" w:hAnsi="ＭＳ 明朝" w:cs="ＭＳ 明朝" w:hint="eastAsia"/>
                <w:kern w:val="0"/>
                <w:sz w:val="17"/>
                <w:szCs w:val="17"/>
              </w:rPr>
              <w:t>（</w:t>
            </w:r>
            <w:r w:rsidR="00BF73C0" w:rsidRPr="00A64D62">
              <w:rPr>
                <w:rFonts w:ascii="ＭＳ 明朝" w:hAnsi="ＭＳ 明朝" w:cs="ＭＳ 明朝" w:hint="eastAsia"/>
                <w:kern w:val="0"/>
                <w:sz w:val="17"/>
                <w:szCs w:val="17"/>
              </w:rPr>
              <w:t>１</w:t>
            </w:r>
            <w:r w:rsidRPr="00A64D62">
              <w:rPr>
                <w:rFonts w:ascii="ＭＳ 明朝" w:hAnsi="ＭＳ 明朝" w:cs="ＭＳ 明朝" w:hint="eastAsia"/>
                <w:kern w:val="0"/>
                <w:sz w:val="17"/>
                <w:szCs w:val="17"/>
              </w:rPr>
              <w:t>）</w:t>
            </w:r>
          </w:p>
          <w:p w14:paraId="46C8A798" w14:textId="333383EA" w:rsidR="000508D8" w:rsidRPr="00A64D62" w:rsidRDefault="001075D6"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A64D62">
              <w:rPr>
                <w:rFonts w:ascii="ＭＳ 明朝" w:hAnsi="ＭＳ 明朝" w:cs="ＭＳ 明朝" w:hint="eastAsia"/>
                <w:kern w:val="0"/>
                <w:sz w:val="17"/>
                <w:szCs w:val="17"/>
              </w:rPr>
              <w:t>・</w:t>
            </w:r>
            <w:r w:rsidR="008517CB" w:rsidRPr="00A64D62">
              <w:rPr>
                <w:rFonts w:ascii="ＭＳ 明朝" w:hAnsi="ＭＳ 明朝" w:cs="ＭＳ 明朝" w:hint="eastAsia"/>
                <w:kern w:val="0"/>
                <w:sz w:val="17"/>
                <w:szCs w:val="17"/>
              </w:rPr>
              <w:t>児童生徒の人権尊重に有益な教職員人権研修を</w:t>
            </w:r>
            <w:r w:rsidR="00BF73C0" w:rsidRPr="00A64D62">
              <w:rPr>
                <w:rFonts w:ascii="ＭＳ 明朝" w:hAnsi="ＭＳ 明朝" w:cs="ＭＳ 明朝" w:hint="eastAsia"/>
                <w:kern w:val="0"/>
                <w:sz w:val="17"/>
                <w:szCs w:val="17"/>
              </w:rPr>
              <w:t>２</w:t>
            </w:r>
            <w:r w:rsidR="008517CB" w:rsidRPr="00A64D62">
              <w:rPr>
                <w:rFonts w:ascii="ＭＳ 明朝" w:hAnsi="ＭＳ 明朝" w:cs="ＭＳ 明朝" w:hint="eastAsia"/>
                <w:kern w:val="0"/>
                <w:sz w:val="17"/>
                <w:szCs w:val="17"/>
              </w:rPr>
              <w:t>回実施する。</w:t>
            </w:r>
          </w:p>
          <w:p w14:paraId="5B0C9536" w14:textId="193FA134" w:rsidR="00540313" w:rsidRPr="00A64D62" w:rsidRDefault="00540313"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p>
          <w:p w14:paraId="1AD25607" w14:textId="1E238765" w:rsidR="00F758B7" w:rsidRPr="00A64D62" w:rsidRDefault="00F758B7" w:rsidP="00EE30C3">
            <w:pPr>
              <w:autoSpaceDE w:val="0"/>
              <w:autoSpaceDN w:val="0"/>
              <w:adjustRightInd w:val="0"/>
              <w:spacing w:line="240" w:lineRule="exact"/>
              <w:jc w:val="left"/>
              <w:rPr>
                <w:rFonts w:ascii="ＭＳ 明朝" w:hAnsi="ＭＳ 明朝" w:cs="ＭＳ 明朝"/>
                <w:kern w:val="0"/>
                <w:sz w:val="17"/>
                <w:szCs w:val="17"/>
              </w:rPr>
            </w:pPr>
            <w:r w:rsidRPr="00A64D62">
              <w:rPr>
                <w:rFonts w:ascii="ＭＳ 明朝" w:hAnsi="ＭＳ 明朝" w:cs="ＭＳ 明朝" w:hint="eastAsia"/>
                <w:kern w:val="0"/>
                <w:sz w:val="17"/>
                <w:szCs w:val="17"/>
              </w:rPr>
              <w:t>（</w:t>
            </w:r>
            <w:r w:rsidR="00BF73C0" w:rsidRPr="00A64D62">
              <w:rPr>
                <w:rFonts w:ascii="ＭＳ 明朝" w:hAnsi="ＭＳ 明朝" w:cs="ＭＳ 明朝" w:hint="eastAsia"/>
                <w:kern w:val="0"/>
                <w:sz w:val="17"/>
                <w:szCs w:val="17"/>
              </w:rPr>
              <w:t>２</w:t>
            </w:r>
            <w:r w:rsidRPr="00A64D62">
              <w:rPr>
                <w:rFonts w:ascii="ＭＳ 明朝" w:hAnsi="ＭＳ 明朝" w:cs="ＭＳ 明朝" w:hint="eastAsia"/>
                <w:kern w:val="0"/>
                <w:sz w:val="17"/>
                <w:szCs w:val="17"/>
              </w:rPr>
              <w:t>）</w:t>
            </w:r>
          </w:p>
          <w:p w14:paraId="123AFBED" w14:textId="6B9F86EE" w:rsidR="0021061F" w:rsidRPr="00A64D62" w:rsidRDefault="009441E3" w:rsidP="00B62764">
            <w:pPr>
              <w:autoSpaceDE w:val="0"/>
              <w:autoSpaceDN w:val="0"/>
              <w:adjustRightInd w:val="0"/>
              <w:spacing w:line="240" w:lineRule="exact"/>
              <w:ind w:left="340" w:hangingChars="200" w:hanging="340"/>
              <w:jc w:val="left"/>
              <w:rPr>
                <w:rFonts w:ascii="ＭＳ 明朝" w:hAnsi="ＭＳ 明朝" w:cs="ＭＳ 明朝"/>
                <w:kern w:val="0"/>
                <w:sz w:val="17"/>
                <w:szCs w:val="17"/>
              </w:rPr>
            </w:pPr>
            <w:r w:rsidRPr="00A64D62">
              <w:rPr>
                <w:rFonts w:ascii="ＭＳ 明朝" w:hAnsi="ＭＳ 明朝" w:cs="ＭＳ 明朝" w:hint="eastAsia"/>
                <w:kern w:val="0"/>
                <w:sz w:val="17"/>
                <w:szCs w:val="17"/>
              </w:rPr>
              <w:t>ア</w:t>
            </w:r>
            <w:r w:rsidR="007B7177" w:rsidRPr="00A64D62">
              <w:rPr>
                <w:rFonts w:ascii="ＭＳ 明朝" w:hAnsi="ＭＳ 明朝" w:cs="ＭＳ 明朝" w:hint="eastAsia"/>
                <w:kern w:val="0"/>
                <w:sz w:val="17"/>
                <w:szCs w:val="17"/>
              </w:rPr>
              <w:t>・</w:t>
            </w:r>
            <w:r w:rsidR="00767531" w:rsidRPr="00A64D62">
              <w:rPr>
                <w:rFonts w:ascii="ＭＳ 明朝" w:hAnsi="ＭＳ 明朝" w:cs="ＭＳ 明朝" w:hint="eastAsia"/>
                <w:kern w:val="0"/>
                <w:sz w:val="17"/>
                <w:szCs w:val="17"/>
              </w:rPr>
              <w:t>避難経路を前期中に</w:t>
            </w:r>
            <w:r w:rsidR="008517CB" w:rsidRPr="00A64D62">
              <w:rPr>
                <w:rFonts w:ascii="ＭＳ 明朝" w:hAnsi="ＭＳ 明朝" w:cs="ＭＳ 明朝" w:hint="eastAsia"/>
                <w:kern w:val="0"/>
                <w:sz w:val="17"/>
                <w:szCs w:val="17"/>
              </w:rPr>
              <w:t>掲示</w:t>
            </w:r>
            <w:r w:rsidR="00767531" w:rsidRPr="00A64D62">
              <w:rPr>
                <w:rFonts w:ascii="ＭＳ 明朝" w:hAnsi="ＭＳ 明朝" w:cs="ＭＳ 明朝" w:hint="eastAsia"/>
                <w:kern w:val="0"/>
                <w:sz w:val="17"/>
                <w:szCs w:val="17"/>
              </w:rPr>
              <w:t>し児童生徒が意識できる</w:t>
            </w:r>
            <w:r w:rsidR="00BD70CC" w:rsidRPr="00A64D62">
              <w:rPr>
                <w:rFonts w:ascii="ＭＳ 明朝" w:hAnsi="ＭＳ 明朝" w:cs="ＭＳ 明朝" w:hint="eastAsia"/>
                <w:kern w:val="0"/>
                <w:sz w:val="17"/>
                <w:szCs w:val="17"/>
              </w:rPr>
              <w:t>。</w:t>
            </w:r>
            <w:r w:rsidR="00540313" w:rsidRPr="00A64D62">
              <w:rPr>
                <w:rFonts w:ascii="ＭＳ 明朝" w:hAnsi="ＭＳ 明朝" w:cs="ＭＳ 明朝" w:hint="eastAsia"/>
                <w:kern w:val="0"/>
                <w:sz w:val="17"/>
                <w:szCs w:val="17"/>
              </w:rPr>
              <w:t>消防署と連携した避難訓練実施</w:t>
            </w:r>
          </w:p>
          <w:p w14:paraId="7BDF5B1B" w14:textId="696B0A0C" w:rsidR="000508D8" w:rsidRPr="00A64D62" w:rsidRDefault="009441E3" w:rsidP="00EE30C3">
            <w:pPr>
              <w:autoSpaceDE w:val="0"/>
              <w:autoSpaceDN w:val="0"/>
              <w:adjustRightInd w:val="0"/>
              <w:spacing w:line="240" w:lineRule="exact"/>
              <w:ind w:left="340" w:hangingChars="200" w:hanging="340"/>
              <w:jc w:val="left"/>
              <w:rPr>
                <w:rFonts w:ascii="ＭＳ 明朝" w:hAnsi="ＭＳ 明朝" w:cs="ＭＳ 明朝"/>
                <w:kern w:val="0"/>
                <w:sz w:val="17"/>
                <w:szCs w:val="17"/>
              </w:rPr>
            </w:pPr>
            <w:r w:rsidRPr="00A64D62">
              <w:rPr>
                <w:rFonts w:ascii="ＭＳ 明朝" w:hAnsi="ＭＳ 明朝" w:cs="ＭＳ 明朝" w:hint="eastAsia"/>
                <w:kern w:val="0"/>
                <w:sz w:val="17"/>
                <w:szCs w:val="17"/>
              </w:rPr>
              <w:t>イ</w:t>
            </w:r>
          </w:p>
          <w:p w14:paraId="42B71ADC" w14:textId="384311A7" w:rsidR="0095282E" w:rsidRPr="00A64D62" w:rsidRDefault="00387858" w:rsidP="00EE30C3">
            <w:pPr>
              <w:autoSpaceDE w:val="0"/>
              <w:autoSpaceDN w:val="0"/>
              <w:adjustRightInd w:val="0"/>
              <w:spacing w:line="240" w:lineRule="exact"/>
              <w:ind w:left="340" w:hangingChars="200" w:hanging="340"/>
              <w:jc w:val="left"/>
              <w:rPr>
                <w:rFonts w:ascii="ＭＳ 明朝" w:hAnsi="ＭＳ 明朝" w:cs="ＭＳ 明朝"/>
                <w:kern w:val="0"/>
                <w:sz w:val="17"/>
                <w:szCs w:val="17"/>
              </w:rPr>
            </w:pPr>
            <w:r w:rsidRPr="00A64D62">
              <w:rPr>
                <w:rFonts w:ascii="ＭＳ 明朝" w:hAnsi="ＭＳ 明朝" w:cs="ＭＳ 明朝" w:hint="eastAsia"/>
                <w:kern w:val="0"/>
                <w:sz w:val="17"/>
                <w:szCs w:val="17"/>
              </w:rPr>
              <w:t xml:space="preserve">　・</w:t>
            </w:r>
            <w:r w:rsidR="00E26605" w:rsidRPr="00A64D62">
              <w:rPr>
                <w:rFonts w:ascii="ＭＳ 明朝" w:hAnsi="ＭＳ 明朝" w:cs="ＭＳ 明朝" w:hint="eastAsia"/>
                <w:kern w:val="0"/>
                <w:sz w:val="17"/>
                <w:szCs w:val="17"/>
              </w:rPr>
              <w:t>保護者向け学校教育自己診断における健康についての興味を持たせるように努めているかの肯定回答率</w:t>
            </w:r>
            <w:r w:rsidR="00BF73C0" w:rsidRPr="00A64D62">
              <w:rPr>
                <w:rFonts w:ascii="ＭＳ 明朝" w:hAnsi="ＭＳ 明朝" w:cs="ＭＳ 明朝"/>
                <w:kern w:val="0"/>
                <w:sz w:val="17"/>
                <w:szCs w:val="17"/>
              </w:rPr>
              <w:t>90</w:t>
            </w:r>
            <w:r w:rsidR="00E26605" w:rsidRPr="00A64D62">
              <w:rPr>
                <w:rFonts w:ascii="ＭＳ 明朝" w:hAnsi="ＭＳ 明朝" w:cs="ＭＳ 明朝" w:hint="eastAsia"/>
                <w:kern w:val="0"/>
                <w:sz w:val="17"/>
                <w:szCs w:val="17"/>
              </w:rPr>
              <w:t>％以上を維持。[</w:t>
            </w:r>
            <w:r w:rsidR="00BF73C0" w:rsidRPr="00A64D62">
              <w:rPr>
                <w:rFonts w:ascii="ＭＳ 明朝" w:hAnsi="ＭＳ 明朝" w:cs="ＭＳ 明朝"/>
                <w:kern w:val="0"/>
                <w:sz w:val="17"/>
                <w:szCs w:val="17"/>
              </w:rPr>
              <w:t>93.4</w:t>
            </w:r>
            <w:r w:rsidR="00E26605" w:rsidRPr="00A64D62">
              <w:rPr>
                <w:rFonts w:ascii="ＭＳ 明朝" w:hAnsi="ＭＳ 明朝" w:cs="ＭＳ 明朝" w:hint="eastAsia"/>
                <w:kern w:val="0"/>
                <w:sz w:val="17"/>
                <w:szCs w:val="17"/>
              </w:rPr>
              <w:t>％]</w:t>
            </w:r>
          </w:p>
          <w:p w14:paraId="2001A502" w14:textId="132EB4B7" w:rsidR="00580503" w:rsidRPr="00A64D62" w:rsidRDefault="00580503"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p>
          <w:p w14:paraId="058E5419" w14:textId="4F7ED240" w:rsidR="001075D6" w:rsidRPr="00A64D62" w:rsidRDefault="00F03DF2"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A64D62">
              <w:rPr>
                <w:rFonts w:ascii="ＭＳ 明朝" w:hAnsi="ＭＳ 明朝" w:cs="ＭＳ 明朝" w:hint="eastAsia"/>
                <w:kern w:val="0"/>
                <w:sz w:val="17"/>
                <w:szCs w:val="17"/>
              </w:rPr>
              <w:t>（</w:t>
            </w:r>
            <w:r w:rsidR="00BF73C0" w:rsidRPr="00A64D62">
              <w:rPr>
                <w:rFonts w:ascii="ＭＳ 明朝" w:hAnsi="ＭＳ 明朝" w:cs="ＭＳ 明朝" w:hint="eastAsia"/>
                <w:kern w:val="0"/>
                <w:sz w:val="17"/>
                <w:szCs w:val="17"/>
              </w:rPr>
              <w:t>３</w:t>
            </w:r>
            <w:r w:rsidRPr="00A64D62">
              <w:rPr>
                <w:rFonts w:ascii="ＭＳ 明朝" w:hAnsi="ＭＳ 明朝" w:cs="ＭＳ 明朝" w:hint="eastAsia"/>
                <w:kern w:val="0"/>
                <w:sz w:val="17"/>
                <w:szCs w:val="17"/>
              </w:rPr>
              <w:t>）</w:t>
            </w:r>
          </w:p>
          <w:p w14:paraId="403D0552" w14:textId="15CFE5CF" w:rsidR="00872085" w:rsidRPr="00A64D62" w:rsidRDefault="008013B5" w:rsidP="00872085">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A64D62">
              <w:rPr>
                <w:rFonts w:ascii="ＭＳ 明朝" w:hAnsi="ＭＳ 明朝" w:cs="ＭＳ 明朝" w:hint="eastAsia"/>
                <w:kern w:val="0"/>
                <w:sz w:val="17"/>
                <w:szCs w:val="17"/>
              </w:rPr>
              <w:t>・</w:t>
            </w:r>
            <w:r w:rsidR="00D26AF9" w:rsidRPr="00A64D62">
              <w:rPr>
                <w:rFonts w:ascii="ＭＳ 明朝" w:hAnsi="ＭＳ 明朝" w:cs="ＭＳ 明朝" w:hint="eastAsia"/>
                <w:kern w:val="0"/>
                <w:sz w:val="17"/>
                <w:szCs w:val="17"/>
              </w:rPr>
              <w:t>生指事案について、市こども相談センター</w:t>
            </w:r>
            <w:r w:rsidR="00E26605" w:rsidRPr="00A64D62">
              <w:rPr>
                <w:rFonts w:ascii="ＭＳ 明朝" w:hAnsi="ＭＳ 明朝" w:cs="ＭＳ 明朝" w:hint="eastAsia"/>
                <w:kern w:val="0"/>
                <w:sz w:val="17"/>
                <w:szCs w:val="17"/>
              </w:rPr>
              <w:t>、区子育て支援課、学校医等と連携できている。</w:t>
            </w:r>
          </w:p>
          <w:p w14:paraId="0001E426" w14:textId="39932681" w:rsidR="00315C37" w:rsidRPr="00A64D62" w:rsidRDefault="00E26605" w:rsidP="00334E02">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A64D62">
              <w:rPr>
                <w:rFonts w:ascii="ＭＳ 明朝" w:hAnsi="ＭＳ 明朝" w:cs="ＭＳ 明朝" w:hint="eastAsia"/>
                <w:kern w:val="0"/>
                <w:sz w:val="17"/>
                <w:szCs w:val="17"/>
              </w:rPr>
              <w:t>・ネットトラブルや非行防止等に関して</w:t>
            </w:r>
            <w:r w:rsidR="00767531" w:rsidRPr="00A64D62">
              <w:rPr>
                <w:rFonts w:ascii="ＭＳ 明朝" w:hAnsi="ＭＳ 明朝" w:cs="ＭＳ 明朝" w:hint="eastAsia"/>
                <w:kern w:val="0"/>
                <w:sz w:val="17"/>
                <w:szCs w:val="17"/>
              </w:rPr>
              <w:t>講師</w:t>
            </w:r>
            <w:r w:rsidR="00276DEF" w:rsidRPr="00A64D62">
              <w:rPr>
                <w:rFonts w:ascii="ＭＳ 明朝" w:hAnsi="ＭＳ 明朝" w:cs="ＭＳ 明朝" w:hint="eastAsia"/>
                <w:kern w:val="0"/>
                <w:sz w:val="17"/>
                <w:szCs w:val="17"/>
              </w:rPr>
              <w:t>による講演実施</w:t>
            </w:r>
            <w:r w:rsidR="00767531" w:rsidRPr="00A64D62">
              <w:rPr>
                <w:rFonts w:ascii="ＭＳ 明朝" w:hAnsi="ＭＳ 明朝" w:cs="ＭＳ 明朝" w:hint="eastAsia"/>
                <w:kern w:val="0"/>
                <w:sz w:val="17"/>
                <w:szCs w:val="17"/>
              </w:rPr>
              <w:t>等</w:t>
            </w:r>
            <w:r w:rsidRPr="00A64D62">
              <w:rPr>
                <w:rFonts w:ascii="ＭＳ 明朝" w:hAnsi="ＭＳ 明朝" w:cs="ＭＳ 明朝" w:hint="eastAsia"/>
                <w:kern w:val="0"/>
                <w:sz w:val="17"/>
                <w:szCs w:val="17"/>
              </w:rPr>
              <w:t>計画的に指導できている。</w:t>
            </w:r>
          </w:p>
        </w:tc>
        <w:tc>
          <w:tcPr>
            <w:tcW w:w="2658" w:type="dxa"/>
            <w:tcBorders>
              <w:left w:val="single" w:sz="4" w:space="0" w:color="auto"/>
              <w:right w:val="single" w:sz="4" w:space="0" w:color="auto"/>
            </w:tcBorders>
            <w:shd w:val="clear" w:color="auto" w:fill="auto"/>
          </w:tcPr>
          <w:p w14:paraId="69952610" w14:textId="1FA0DDC8" w:rsidR="00895E7C" w:rsidRPr="003D2382" w:rsidRDefault="00824284" w:rsidP="002B2540">
            <w:pPr>
              <w:spacing w:line="220" w:lineRule="exact"/>
              <w:ind w:left="170" w:hangingChars="100" w:hanging="170"/>
              <w:jc w:val="left"/>
              <w:rPr>
                <w:rFonts w:ascii="ＭＳ 明朝" w:hAnsi="ＭＳ 明朝"/>
                <w:sz w:val="17"/>
                <w:szCs w:val="17"/>
              </w:rPr>
            </w:pPr>
            <w:r w:rsidRPr="003D2382">
              <w:rPr>
                <w:rFonts w:ascii="ＭＳ 明朝" w:hAnsi="ＭＳ 明朝" w:hint="eastAsia"/>
                <w:sz w:val="17"/>
                <w:szCs w:val="17"/>
              </w:rPr>
              <w:t>（</w:t>
            </w:r>
            <w:r w:rsidR="00BF73C0" w:rsidRPr="003D2382">
              <w:rPr>
                <w:rFonts w:ascii="ＭＳ 明朝" w:hAnsi="ＭＳ 明朝" w:hint="eastAsia"/>
                <w:sz w:val="17"/>
                <w:szCs w:val="17"/>
              </w:rPr>
              <w:t>１</w:t>
            </w:r>
            <w:r w:rsidRPr="003D2382">
              <w:rPr>
                <w:rFonts w:ascii="ＭＳ 明朝" w:hAnsi="ＭＳ 明朝" w:hint="eastAsia"/>
                <w:sz w:val="17"/>
                <w:szCs w:val="17"/>
              </w:rPr>
              <w:t>）</w:t>
            </w:r>
          </w:p>
          <w:p w14:paraId="221F8620" w14:textId="22F5E591" w:rsidR="00824284" w:rsidRPr="003D2382" w:rsidRDefault="00824284" w:rsidP="002B2540">
            <w:pPr>
              <w:spacing w:line="220" w:lineRule="exact"/>
              <w:ind w:left="170" w:hangingChars="100" w:hanging="170"/>
              <w:jc w:val="left"/>
              <w:rPr>
                <w:rFonts w:ascii="ＭＳ 明朝" w:hAnsi="ＭＳ 明朝"/>
                <w:sz w:val="17"/>
                <w:szCs w:val="17"/>
              </w:rPr>
            </w:pPr>
            <w:r w:rsidRPr="003D2382">
              <w:rPr>
                <w:rFonts w:ascii="ＭＳ 明朝" w:hAnsi="ＭＳ 明朝" w:hint="eastAsia"/>
                <w:sz w:val="17"/>
                <w:szCs w:val="17"/>
              </w:rPr>
              <w:t>・</w:t>
            </w:r>
            <w:r w:rsidR="00BF73C0" w:rsidRPr="003D2382">
              <w:rPr>
                <w:rFonts w:ascii="ＭＳ 明朝" w:hAnsi="ＭＳ 明朝" w:hint="eastAsia"/>
                <w:sz w:val="17"/>
                <w:szCs w:val="17"/>
              </w:rPr>
              <w:t>７</w:t>
            </w:r>
            <w:r w:rsidRPr="003D2382">
              <w:rPr>
                <w:rFonts w:ascii="ＭＳ 明朝" w:hAnsi="ＭＳ 明朝" w:hint="eastAsia"/>
                <w:sz w:val="17"/>
                <w:szCs w:val="17"/>
              </w:rPr>
              <w:t>/</w:t>
            </w:r>
            <w:r w:rsidR="00BF73C0" w:rsidRPr="003D2382">
              <w:rPr>
                <w:rFonts w:ascii="ＭＳ 明朝" w:hAnsi="ＭＳ 明朝"/>
                <w:sz w:val="17"/>
                <w:szCs w:val="17"/>
              </w:rPr>
              <w:t>29</w:t>
            </w:r>
            <w:r w:rsidR="00867D9A" w:rsidRPr="003D2382">
              <w:rPr>
                <w:rFonts w:ascii="ＭＳ 明朝" w:hAnsi="ＭＳ 明朝" w:hint="eastAsia"/>
                <w:sz w:val="17"/>
                <w:szCs w:val="17"/>
              </w:rPr>
              <w:t>障がい</w:t>
            </w:r>
            <w:r w:rsidRPr="003D2382">
              <w:rPr>
                <w:rFonts w:ascii="ＭＳ 明朝" w:hAnsi="ＭＳ 明朝" w:hint="eastAsia"/>
                <w:sz w:val="17"/>
                <w:szCs w:val="17"/>
              </w:rPr>
              <w:t>者の就労や貧困に関する</w:t>
            </w:r>
            <w:r w:rsidR="00867D9A" w:rsidRPr="003D2382">
              <w:rPr>
                <w:rFonts w:ascii="ＭＳ 明朝" w:hAnsi="ＭＳ 明朝" w:hint="eastAsia"/>
                <w:sz w:val="17"/>
                <w:szCs w:val="17"/>
              </w:rPr>
              <w:t>外部講師</w:t>
            </w:r>
            <w:r w:rsidRPr="003D2382">
              <w:rPr>
                <w:rFonts w:ascii="ＭＳ 明朝" w:hAnsi="ＭＳ 明朝" w:hint="eastAsia"/>
                <w:sz w:val="17"/>
                <w:szCs w:val="17"/>
              </w:rPr>
              <w:t>研修実施</w:t>
            </w:r>
          </w:p>
          <w:p w14:paraId="3EEE8C0F" w14:textId="1004F21C" w:rsidR="00824284" w:rsidRPr="003D2382" w:rsidRDefault="00824284" w:rsidP="00FC1487">
            <w:pPr>
              <w:spacing w:line="220" w:lineRule="exact"/>
              <w:ind w:left="170" w:hangingChars="100" w:hanging="170"/>
              <w:jc w:val="left"/>
              <w:rPr>
                <w:rFonts w:ascii="ＭＳ 明朝" w:hAnsi="ＭＳ 明朝"/>
                <w:sz w:val="17"/>
                <w:szCs w:val="17"/>
              </w:rPr>
            </w:pPr>
            <w:r w:rsidRPr="003D2382">
              <w:rPr>
                <w:rFonts w:ascii="ＭＳ 明朝" w:hAnsi="ＭＳ 明朝" w:hint="eastAsia"/>
                <w:sz w:val="17"/>
                <w:szCs w:val="17"/>
              </w:rPr>
              <w:t>・</w:t>
            </w:r>
            <w:r w:rsidR="00867D9A" w:rsidRPr="003D2382">
              <w:rPr>
                <w:rFonts w:ascii="ＭＳ 明朝" w:hAnsi="ＭＳ 明朝" w:hint="eastAsia"/>
                <w:sz w:val="17"/>
                <w:szCs w:val="17"/>
              </w:rPr>
              <w:t>各学部で拉致問題を含む人権学習に取り組んだ。</w:t>
            </w:r>
            <w:r w:rsidRPr="003D2382">
              <w:rPr>
                <w:rFonts w:ascii="ＭＳ 明朝" w:hAnsi="ＭＳ 明朝" w:hint="eastAsia"/>
                <w:sz w:val="17"/>
                <w:szCs w:val="17"/>
              </w:rPr>
              <w:t>（○）</w:t>
            </w:r>
          </w:p>
          <w:p w14:paraId="40DB47D2" w14:textId="34AC3B3D" w:rsidR="002B2540" w:rsidRPr="003D2382" w:rsidRDefault="002B2540" w:rsidP="002B2540">
            <w:pPr>
              <w:spacing w:line="220" w:lineRule="exact"/>
              <w:ind w:left="170" w:hangingChars="100" w:hanging="170"/>
              <w:jc w:val="left"/>
              <w:rPr>
                <w:rFonts w:ascii="ＭＳ 明朝" w:hAnsi="ＭＳ 明朝"/>
                <w:sz w:val="17"/>
                <w:szCs w:val="17"/>
              </w:rPr>
            </w:pPr>
            <w:r w:rsidRPr="003D2382">
              <w:rPr>
                <w:rFonts w:ascii="ＭＳ 明朝" w:hAnsi="ＭＳ 明朝" w:hint="eastAsia"/>
                <w:sz w:val="17"/>
                <w:szCs w:val="17"/>
              </w:rPr>
              <w:t>（</w:t>
            </w:r>
            <w:r w:rsidR="00BF73C0" w:rsidRPr="003D2382">
              <w:rPr>
                <w:rFonts w:ascii="ＭＳ 明朝" w:hAnsi="ＭＳ 明朝" w:hint="eastAsia"/>
                <w:sz w:val="17"/>
                <w:szCs w:val="17"/>
              </w:rPr>
              <w:t>２</w:t>
            </w:r>
            <w:r w:rsidRPr="003D2382">
              <w:rPr>
                <w:rFonts w:ascii="ＭＳ 明朝" w:hAnsi="ＭＳ 明朝" w:hint="eastAsia"/>
                <w:sz w:val="17"/>
                <w:szCs w:val="17"/>
              </w:rPr>
              <w:t>）</w:t>
            </w:r>
          </w:p>
          <w:p w14:paraId="0FEDFF51" w14:textId="22DC023E" w:rsidR="002B2540" w:rsidRPr="003D2382" w:rsidRDefault="002B2540" w:rsidP="002B2540">
            <w:pPr>
              <w:spacing w:line="220" w:lineRule="exact"/>
              <w:ind w:left="170" w:hangingChars="100" w:hanging="170"/>
              <w:jc w:val="left"/>
              <w:rPr>
                <w:rFonts w:ascii="ＭＳ 明朝" w:hAnsi="ＭＳ 明朝"/>
                <w:sz w:val="17"/>
                <w:szCs w:val="17"/>
              </w:rPr>
            </w:pPr>
            <w:r w:rsidRPr="003D2382">
              <w:rPr>
                <w:rFonts w:ascii="ＭＳ 明朝" w:hAnsi="ＭＳ 明朝" w:hint="eastAsia"/>
                <w:sz w:val="17"/>
                <w:szCs w:val="17"/>
              </w:rPr>
              <w:t>ア.</w:t>
            </w:r>
            <w:r w:rsidR="00867D9A" w:rsidRPr="003D2382">
              <w:rPr>
                <w:rFonts w:ascii="ＭＳ 明朝" w:hAnsi="ＭＳ 明朝" w:hint="eastAsia"/>
                <w:sz w:val="17"/>
                <w:szCs w:val="17"/>
              </w:rPr>
              <w:t>日常の動線を掲示。避難経路は、</w:t>
            </w:r>
            <w:r w:rsidR="00FC1487" w:rsidRPr="003D2382">
              <w:rPr>
                <w:rFonts w:ascii="ＭＳ 明朝" w:hAnsi="ＭＳ 明朝" w:hint="eastAsia"/>
                <w:sz w:val="17"/>
                <w:szCs w:val="17"/>
              </w:rPr>
              <w:t>防災士の助言を受け</w:t>
            </w:r>
            <w:r w:rsidRPr="003D2382">
              <w:rPr>
                <w:rFonts w:ascii="ＭＳ 明朝" w:hAnsi="ＭＳ 明朝" w:hint="eastAsia"/>
                <w:sz w:val="17"/>
                <w:szCs w:val="17"/>
              </w:rPr>
              <w:t>円滑なルートを職員会議で確認</w:t>
            </w:r>
          </w:p>
          <w:p w14:paraId="6D4EB680" w14:textId="3CA2EAA1" w:rsidR="00FC1487" w:rsidRPr="003D2382" w:rsidRDefault="00FC1487" w:rsidP="002B2540">
            <w:pPr>
              <w:spacing w:line="220" w:lineRule="exact"/>
              <w:ind w:left="170" w:hangingChars="100" w:hanging="170"/>
              <w:jc w:val="left"/>
              <w:rPr>
                <w:rFonts w:ascii="ＭＳ 明朝" w:hAnsi="ＭＳ 明朝"/>
                <w:sz w:val="17"/>
                <w:szCs w:val="17"/>
              </w:rPr>
            </w:pPr>
            <w:r w:rsidRPr="003D2382">
              <w:rPr>
                <w:rFonts w:ascii="ＭＳ 明朝" w:hAnsi="ＭＳ 明朝" w:hint="eastAsia"/>
                <w:sz w:val="17"/>
                <w:szCs w:val="17"/>
              </w:rPr>
              <w:t xml:space="preserve">　消防署連携で訓練実施した。</w:t>
            </w:r>
          </w:p>
          <w:p w14:paraId="74090BE2" w14:textId="06F79C81" w:rsidR="002B2540" w:rsidRPr="003D2382" w:rsidRDefault="002B2540" w:rsidP="00460257">
            <w:pPr>
              <w:spacing w:line="220" w:lineRule="exact"/>
              <w:ind w:left="170" w:hangingChars="100" w:hanging="170"/>
              <w:jc w:val="left"/>
              <w:rPr>
                <w:rFonts w:ascii="ＭＳ 明朝" w:hAnsi="ＭＳ 明朝"/>
                <w:sz w:val="17"/>
                <w:szCs w:val="17"/>
              </w:rPr>
            </w:pPr>
            <w:r w:rsidRPr="003D2382">
              <w:rPr>
                <w:rFonts w:ascii="ＭＳ 明朝" w:hAnsi="ＭＳ 明朝" w:hint="eastAsia"/>
                <w:sz w:val="17"/>
                <w:szCs w:val="17"/>
              </w:rPr>
              <w:t>イ.</w:t>
            </w:r>
            <w:r w:rsidR="00460257" w:rsidRPr="003D2382">
              <w:rPr>
                <w:rFonts w:ascii="ＭＳ 明朝" w:hAnsi="ＭＳ 明朝" w:hint="eastAsia"/>
                <w:sz w:val="17"/>
                <w:szCs w:val="17"/>
              </w:rPr>
              <w:t>肯定回答</w:t>
            </w:r>
            <w:r w:rsidR="00BF73C0" w:rsidRPr="003D2382">
              <w:rPr>
                <w:rFonts w:ascii="ＭＳ 明朝" w:hAnsi="ＭＳ 明朝"/>
                <w:sz w:val="17"/>
                <w:szCs w:val="17"/>
              </w:rPr>
              <w:t>91.8</w:t>
            </w:r>
            <w:r w:rsidRPr="003D2382">
              <w:rPr>
                <w:rFonts w:ascii="ＭＳ 明朝" w:hAnsi="ＭＳ 明朝" w:hint="eastAsia"/>
                <w:sz w:val="17"/>
                <w:szCs w:val="17"/>
              </w:rPr>
              <w:t>％。児童生徒会活動で感染予防の取り組み呼びかけ実施等、主体的</w:t>
            </w:r>
            <w:r w:rsidR="00FE3340" w:rsidRPr="003D2382">
              <w:rPr>
                <w:rFonts w:ascii="ＭＳ 明朝" w:hAnsi="ＭＳ 明朝" w:hint="eastAsia"/>
                <w:sz w:val="17"/>
                <w:szCs w:val="17"/>
              </w:rPr>
              <w:t>に</w:t>
            </w:r>
            <w:r w:rsidRPr="003D2382">
              <w:rPr>
                <w:rFonts w:ascii="ＭＳ 明朝" w:hAnsi="ＭＳ 明朝" w:hint="eastAsia"/>
                <w:sz w:val="17"/>
                <w:szCs w:val="17"/>
              </w:rPr>
              <w:t>活動</w:t>
            </w:r>
            <w:r w:rsidR="00FE3340" w:rsidRPr="003D2382">
              <w:rPr>
                <w:rFonts w:ascii="ＭＳ 明朝" w:hAnsi="ＭＳ 明朝" w:hint="eastAsia"/>
                <w:sz w:val="17"/>
                <w:szCs w:val="17"/>
              </w:rPr>
              <w:t>できた</w:t>
            </w:r>
            <w:r w:rsidRPr="003D2382">
              <w:rPr>
                <w:rFonts w:ascii="ＭＳ 明朝" w:hAnsi="ＭＳ 明朝" w:hint="eastAsia"/>
                <w:sz w:val="17"/>
                <w:szCs w:val="17"/>
              </w:rPr>
              <w:t>。（</w:t>
            </w:r>
            <w:r w:rsidR="00460257" w:rsidRPr="003D2382">
              <w:rPr>
                <w:rFonts w:ascii="ＭＳ 明朝" w:hAnsi="ＭＳ 明朝" w:hint="eastAsia"/>
                <w:sz w:val="17"/>
                <w:szCs w:val="17"/>
              </w:rPr>
              <w:t>〇</w:t>
            </w:r>
            <w:r w:rsidRPr="003D2382">
              <w:rPr>
                <w:rFonts w:ascii="ＭＳ 明朝" w:hAnsi="ＭＳ 明朝" w:hint="eastAsia"/>
                <w:sz w:val="17"/>
                <w:szCs w:val="17"/>
              </w:rPr>
              <w:t>）</w:t>
            </w:r>
          </w:p>
          <w:p w14:paraId="3352C28C" w14:textId="11DC6A76" w:rsidR="002B2540" w:rsidRPr="003D2382" w:rsidRDefault="002B2540" w:rsidP="002B2540">
            <w:pPr>
              <w:spacing w:line="220" w:lineRule="exact"/>
              <w:ind w:left="170" w:hangingChars="100" w:hanging="170"/>
              <w:jc w:val="left"/>
              <w:rPr>
                <w:rFonts w:ascii="ＭＳ 明朝" w:hAnsi="ＭＳ 明朝"/>
                <w:sz w:val="17"/>
                <w:szCs w:val="17"/>
              </w:rPr>
            </w:pPr>
            <w:r w:rsidRPr="003D2382">
              <w:rPr>
                <w:rFonts w:ascii="ＭＳ 明朝" w:hAnsi="ＭＳ 明朝" w:hint="eastAsia"/>
                <w:sz w:val="17"/>
                <w:szCs w:val="17"/>
              </w:rPr>
              <w:t>（</w:t>
            </w:r>
            <w:r w:rsidR="00BF73C0" w:rsidRPr="003D2382">
              <w:rPr>
                <w:rFonts w:ascii="ＭＳ 明朝" w:hAnsi="ＭＳ 明朝" w:hint="eastAsia"/>
                <w:sz w:val="17"/>
                <w:szCs w:val="17"/>
              </w:rPr>
              <w:t>３</w:t>
            </w:r>
            <w:r w:rsidRPr="003D2382">
              <w:rPr>
                <w:rFonts w:ascii="ＭＳ 明朝" w:hAnsi="ＭＳ 明朝" w:hint="eastAsia"/>
                <w:sz w:val="17"/>
                <w:szCs w:val="17"/>
              </w:rPr>
              <w:t>）</w:t>
            </w:r>
          </w:p>
          <w:p w14:paraId="5C9CE045" w14:textId="69023E3C" w:rsidR="002B2540" w:rsidRPr="003D2382" w:rsidRDefault="002B2540" w:rsidP="002B2540">
            <w:pPr>
              <w:spacing w:line="220" w:lineRule="exact"/>
              <w:ind w:left="170" w:hangingChars="100" w:hanging="170"/>
              <w:jc w:val="left"/>
              <w:rPr>
                <w:rFonts w:ascii="ＭＳ 明朝" w:hAnsi="ＭＳ 明朝"/>
                <w:sz w:val="17"/>
                <w:szCs w:val="17"/>
              </w:rPr>
            </w:pPr>
            <w:r w:rsidRPr="003D2382">
              <w:rPr>
                <w:rFonts w:ascii="ＭＳ 明朝" w:hAnsi="ＭＳ 明朝" w:hint="eastAsia"/>
                <w:sz w:val="17"/>
                <w:szCs w:val="17"/>
              </w:rPr>
              <w:t>・</w:t>
            </w:r>
            <w:r w:rsidR="00F21652" w:rsidRPr="003D2382">
              <w:rPr>
                <w:rFonts w:ascii="ＭＳ 明朝" w:hAnsi="ＭＳ 明朝" w:hint="eastAsia"/>
                <w:sz w:val="17"/>
                <w:szCs w:val="17"/>
              </w:rPr>
              <w:t>施設職員との検討会議を状況に応じて開催し、</w:t>
            </w:r>
            <w:r w:rsidR="00BF73C0" w:rsidRPr="003D2382">
              <w:rPr>
                <w:rFonts w:ascii="ＭＳ 明朝" w:hAnsi="ＭＳ 明朝" w:hint="eastAsia"/>
                <w:sz w:val="17"/>
                <w:szCs w:val="17"/>
              </w:rPr>
              <w:t>３</w:t>
            </w:r>
            <w:r w:rsidRPr="003D2382">
              <w:rPr>
                <w:rFonts w:ascii="ＭＳ 明朝" w:hAnsi="ＭＳ 明朝" w:hint="eastAsia"/>
                <w:sz w:val="17"/>
                <w:szCs w:val="17"/>
              </w:rPr>
              <w:t>区区役所と連携して</w:t>
            </w:r>
            <w:r w:rsidR="00460257" w:rsidRPr="003D2382">
              <w:rPr>
                <w:rFonts w:ascii="ＭＳ 明朝" w:hAnsi="ＭＳ 明朝" w:hint="eastAsia"/>
                <w:sz w:val="17"/>
                <w:szCs w:val="17"/>
              </w:rPr>
              <w:t>ケース会議等開催できている</w:t>
            </w:r>
            <w:r w:rsidRPr="003D2382">
              <w:rPr>
                <w:rFonts w:ascii="ＭＳ 明朝" w:hAnsi="ＭＳ 明朝" w:hint="eastAsia"/>
                <w:sz w:val="17"/>
                <w:szCs w:val="17"/>
              </w:rPr>
              <w:t>。</w:t>
            </w:r>
            <w:r w:rsidR="00D50EDD" w:rsidRPr="003D2382">
              <w:rPr>
                <w:rFonts w:ascii="ＭＳ 明朝" w:hAnsi="ＭＳ 明朝" w:hint="eastAsia"/>
                <w:sz w:val="17"/>
                <w:szCs w:val="17"/>
              </w:rPr>
              <w:t>（〇）</w:t>
            </w:r>
          </w:p>
          <w:p w14:paraId="61B60E5B" w14:textId="77777777" w:rsidR="00FF15DF" w:rsidRPr="003D2382" w:rsidRDefault="00F21652" w:rsidP="00FE3340">
            <w:pPr>
              <w:spacing w:line="220" w:lineRule="exact"/>
              <w:ind w:left="170" w:hangingChars="100" w:hanging="170"/>
              <w:jc w:val="left"/>
              <w:rPr>
                <w:rFonts w:ascii="ＭＳ 明朝" w:hAnsi="ＭＳ 明朝"/>
                <w:sz w:val="17"/>
                <w:szCs w:val="17"/>
              </w:rPr>
            </w:pPr>
            <w:r w:rsidRPr="003D2382">
              <w:rPr>
                <w:rFonts w:ascii="ＭＳ 明朝" w:hAnsi="ＭＳ 明朝" w:hint="eastAsia"/>
                <w:sz w:val="17"/>
                <w:szCs w:val="17"/>
              </w:rPr>
              <w:t>・</w:t>
            </w:r>
            <w:r w:rsidR="00FF15DF" w:rsidRPr="003D2382">
              <w:rPr>
                <w:rFonts w:ascii="ＭＳ 明朝" w:hAnsi="ＭＳ 明朝" w:hint="eastAsia"/>
                <w:sz w:val="17"/>
                <w:szCs w:val="17"/>
              </w:rPr>
              <w:t>警察官による安全教室実施</w:t>
            </w:r>
          </w:p>
          <w:p w14:paraId="639A329C" w14:textId="28B86ADC" w:rsidR="00F21652" w:rsidRPr="003D2382" w:rsidRDefault="00FF15DF" w:rsidP="00FF15DF">
            <w:pPr>
              <w:spacing w:line="220" w:lineRule="exact"/>
              <w:ind w:leftChars="100" w:left="210"/>
              <w:jc w:val="left"/>
              <w:rPr>
                <w:rFonts w:ascii="ＭＳ 明朝" w:hAnsi="ＭＳ 明朝"/>
                <w:sz w:val="17"/>
                <w:szCs w:val="17"/>
              </w:rPr>
            </w:pPr>
            <w:r w:rsidRPr="003D2382">
              <w:rPr>
                <w:rFonts w:ascii="ＭＳ 明朝" w:hAnsi="ＭＳ 明朝" w:hint="eastAsia"/>
                <w:sz w:val="17"/>
                <w:szCs w:val="17"/>
              </w:rPr>
              <w:t>携帯事業者のネットトラブル教室実施</w:t>
            </w:r>
            <w:r w:rsidR="00F21652" w:rsidRPr="003D2382">
              <w:rPr>
                <w:rFonts w:ascii="ＭＳ 明朝" w:hAnsi="ＭＳ 明朝" w:hint="eastAsia"/>
                <w:sz w:val="17"/>
                <w:szCs w:val="17"/>
              </w:rPr>
              <w:t>。（</w:t>
            </w:r>
            <w:r w:rsidR="00460257" w:rsidRPr="003D2382">
              <w:rPr>
                <w:rFonts w:ascii="ＭＳ 明朝" w:hAnsi="ＭＳ 明朝" w:hint="eastAsia"/>
                <w:sz w:val="17"/>
                <w:szCs w:val="17"/>
              </w:rPr>
              <w:t>〇</w:t>
            </w:r>
            <w:r w:rsidR="00F21652" w:rsidRPr="003D2382">
              <w:rPr>
                <w:rFonts w:ascii="ＭＳ 明朝" w:hAnsi="ＭＳ 明朝" w:hint="eastAsia"/>
                <w:sz w:val="17"/>
                <w:szCs w:val="17"/>
              </w:rPr>
              <w:t>）</w:t>
            </w:r>
          </w:p>
        </w:tc>
      </w:tr>
      <w:tr w:rsidR="00B5615C" w:rsidRPr="00D13B10" w14:paraId="0E8644F1" w14:textId="77777777" w:rsidTr="00EE30C3">
        <w:trPr>
          <w:cantSplit/>
          <w:trHeight w:val="3390"/>
          <w:jc w:val="center"/>
        </w:trPr>
        <w:tc>
          <w:tcPr>
            <w:tcW w:w="881" w:type="dxa"/>
            <w:shd w:val="clear" w:color="auto" w:fill="auto"/>
            <w:textDirection w:val="tbRlV"/>
            <w:vAlign w:val="center"/>
          </w:tcPr>
          <w:p w14:paraId="3472EC00" w14:textId="3C6FC575" w:rsidR="003447AC" w:rsidRPr="00D13B10" w:rsidRDefault="00BF73C0" w:rsidP="00847348">
            <w:pPr>
              <w:spacing w:line="280" w:lineRule="exact"/>
              <w:ind w:left="113" w:right="113"/>
              <w:jc w:val="center"/>
              <w:rPr>
                <w:rFonts w:ascii="ＭＳ 明朝" w:hAnsi="ＭＳ 明朝"/>
                <w:spacing w:val="-20"/>
                <w:sz w:val="20"/>
                <w:szCs w:val="20"/>
              </w:rPr>
            </w:pPr>
            <w:r w:rsidRPr="00D13B10">
              <w:rPr>
                <w:rFonts w:ascii="ＭＳ 明朝" w:hAnsi="ＭＳ 明朝" w:hint="eastAsia"/>
                <w:spacing w:val="-20"/>
                <w:sz w:val="20"/>
                <w:szCs w:val="20"/>
              </w:rPr>
              <w:t>２</w:t>
            </w:r>
            <w:r w:rsidR="00F758B7" w:rsidRPr="00D13B10">
              <w:rPr>
                <w:rFonts w:ascii="ＭＳ 明朝" w:hAnsi="ＭＳ 明朝" w:hint="eastAsia"/>
                <w:spacing w:val="-20"/>
                <w:sz w:val="20"/>
                <w:szCs w:val="20"/>
              </w:rPr>
              <w:t xml:space="preserve">　センター的機能の充実</w:t>
            </w:r>
          </w:p>
        </w:tc>
        <w:tc>
          <w:tcPr>
            <w:tcW w:w="2587" w:type="dxa"/>
            <w:shd w:val="clear" w:color="auto" w:fill="auto"/>
          </w:tcPr>
          <w:p w14:paraId="37D48009" w14:textId="04FE78E3" w:rsidR="00F03DF2" w:rsidRPr="00D13B10" w:rsidRDefault="00F03DF2" w:rsidP="00EE30C3">
            <w:pPr>
              <w:pStyle w:val="Default"/>
              <w:spacing w:line="240" w:lineRule="exact"/>
              <w:jc w:val="both"/>
              <w:rPr>
                <w:rFonts w:ascii="ＭＳ 明朝" w:hAnsi="ＭＳ 明朝"/>
                <w:color w:val="auto"/>
                <w:sz w:val="17"/>
                <w:szCs w:val="17"/>
              </w:rPr>
            </w:pPr>
            <w:r w:rsidRPr="00D13B10">
              <w:rPr>
                <w:rFonts w:ascii="ＭＳ 明朝" w:hAnsi="ＭＳ 明朝" w:hint="eastAsia"/>
                <w:color w:val="auto"/>
                <w:sz w:val="17"/>
                <w:szCs w:val="17"/>
              </w:rPr>
              <w:t>（</w:t>
            </w:r>
            <w:r w:rsidR="00BF73C0" w:rsidRPr="00D13B10">
              <w:rPr>
                <w:rFonts w:ascii="ＭＳ 明朝" w:hAnsi="ＭＳ 明朝" w:hint="eastAsia"/>
                <w:color w:val="auto"/>
                <w:sz w:val="17"/>
                <w:szCs w:val="17"/>
              </w:rPr>
              <w:t>１</w:t>
            </w:r>
            <w:r w:rsidRPr="00D13B10">
              <w:rPr>
                <w:rFonts w:ascii="ＭＳ 明朝" w:hAnsi="ＭＳ 明朝" w:hint="eastAsia"/>
                <w:color w:val="auto"/>
                <w:sz w:val="17"/>
                <w:szCs w:val="17"/>
              </w:rPr>
              <w:t>）</w:t>
            </w:r>
          </w:p>
          <w:p w14:paraId="6E40B069" w14:textId="77777777" w:rsidR="00F758B7" w:rsidRPr="00D13B10" w:rsidRDefault="00F758B7" w:rsidP="00EE30C3">
            <w:pPr>
              <w:pStyle w:val="Default"/>
              <w:spacing w:line="240" w:lineRule="exact"/>
              <w:ind w:leftChars="100" w:left="210"/>
              <w:jc w:val="both"/>
              <w:rPr>
                <w:rFonts w:ascii="ＭＳ 明朝" w:hAnsi="ＭＳ 明朝"/>
                <w:color w:val="auto"/>
                <w:sz w:val="17"/>
                <w:szCs w:val="17"/>
              </w:rPr>
            </w:pPr>
            <w:r w:rsidRPr="00D13B10">
              <w:rPr>
                <w:rFonts w:ascii="ＭＳ 明朝" w:hAnsi="ＭＳ 明朝" w:hint="eastAsia"/>
                <w:color w:val="auto"/>
                <w:sz w:val="17"/>
                <w:szCs w:val="17"/>
              </w:rPr>
              <w:t>地域におけるセンター的機能の充実</w:t>
            </w:r>
          </w:p>
          <w:p w14:paraId="42BC8F80" w14:textId="77777777" w:rsidR="009A0E5E" w:rsidRPr="00D13B10" w:rsidRDefault="009A0E5E" w:rsidP="00EE30C3">
            <w:pPr>
              <w:pStyle w:val="Default"/>
              <w:spacing w:line="240" w:lineRule="exact"/>
              <w:ind w:leftChars="100" w:left="210"/>
              <w:jc w:val="both"/>
              <w:rPr>
                <w:rFonts w:ascii="ＭＳ 明朝" w:hAnsi="ＭＳ 明朝"/>
                <w:color w:val="auto"/>
                <w:sz w:val="17"/>
                <w:szCs w:val="17"/>
              </w:rPr>
            </w:pPr>
          </w:p>
          <w:p w14:paraId="56D9F5F1" w14:textId="40D99014" w:rsidR="009A0E5E" w:rsidRDefault="009A0E5E" w:rsidP="00EE30C3">
            <w:pPr>
              <w:pStyle w:val="Default"/>
              <w:spacing w:line="240" w:lineRule="exact"/>
              <w:ind w:leftChars="100" w:left="210"/>
              <w:jc w:val="both"/>
              <w:rPr>
                <w:rFonts w:ascii="ＭＳ 明朝" w:hAnsi="ＭＳ 明朝"/>
                <w:color w:val="auto"/>
                <w:sz w:val="17"/>
                <w:szCs w:val="17"/>
              </w:rPr>
            </w:pPr>
          </w:p>
          <w:p w14:paraId="75791459" w14:textId="77777777" w:rsidR="00CF0F86" w:rsidRPr="00D13B10" w:rsidRDefault="00CF0F86" w:rsidP="00EE30C3">
            <w:pPr>
              <w:pStyle w:val="Default"/>
              <w:spacing w:line="240" w:lineRule="exact"/>
              <w:ind w:leftChars="100" w:left="210"/>
              <w:jc w:val="both"/>
              <w:rPr>
                <w:rFonts w:ascii="ＭＳ 明朝" w:hAnsi="ＭＳ 明朝"/>
                <w:color w:val="auto"/>
                <w:sz w:val="17"/>
                <w:szCs w:val="17"/>
              </w:rPr>
            </w:pPr>
          </w:p>
          <w:p w14:paraId="02BD1398" w14:textId="59243AFC" w:rsidR="00F03DF2" w:rsidRPr="00D13B10" w:rsidRDefault="00F03DF2" w:rsidP="00EE30C3">
            <w:pPr>
              <w:pStyle w:val="Default"/>
              <w:spacing w:line="240" w:lineRule="exact"/>
              <w:jc w:val="both"/>
              <w:rPr>
                <w:rFonts w:ascii="ＭＳ 明朝" w:hAnsi="ＭＳ 明朝"/>
                <w:color w:val="auto"/>
                <w:sz w:val="17"/>
                <w:szCs w:val="17"/>
              </w:rPr>
            </w:pPr>
            <w:r w:rsidRPr="00D13B10">
              <w:rPr>
                <w:rFonts w:ascii="ＭＳ 明朝" w:hAnsi="ＭＳ 明朝" w:hint="eastAsia"/>
                <w:color w:val="auto"/>
                <w:sz w:val="17"/>
                <w:szCs w:val="17"/>
              </w:rPr>
              <w:t>（</w:t>
            </w:r>
            <w:r w:rsidR="00BF73C0" w:rsidRPr="00D13B10">
              <w:rPr>
                <w:rFonts w:ascii="ＭＳ 明朝" w:hAnsi="ＭＳ 明朝" w:hint="eastAsia"/>
                <w:color w:val="auto"/>
                <w:sz w:val="17"/>
                <w:szCs w:val="17"/>
              </w:rPr>
              <w:t>２</w:t>
            </w:r>
            <w:r w:rsidRPr="00D13B10">
              <w:rPr>
                <w:rFonts w:ascii="ＭＳ 明朝" w:hAnsi="ＭＳ 明朝" w:hint="eastAsia"/>
                <w:color w:val="auto"/>
                <w:sz w:val="17"/>
                <w:szCs w:val="17"/>
              </w:rPr>
              <w:t>）</w:t>
            </w:r>
          </w:p>
          <w:p w14:paraId="2AA5570E" w14:textId="77777777" w:rsidR="00C77A53" w:rsidRPr="00D13B10" w:rsidRDefault="00C77A53" w:rsidP="00EE30C3">
            <w:pPr>
              <w:spacing w:line="240" w:lineRule="exact"/>
              <w:ind w:leftChars="100" w:left="210"/>
              <w:rPr>
                <w:rFonts w:ascii="ＭＳ 明朝" w:hAnsi="ＭＳ 明朝"/>
                <w:sz w:val="17"/>
                <w:szCs w:val="17"/>
              </w:rPr>
            </w:pPr>
            <w:r w:rsidRPr="00D13B10">
              <w:rPr>
                <w:rFonts w:ascii="ＭＳ 明朝" w:hAnsi="ＭＳ 明朝" w:hint="eastAsia"/>
                <w:sz w:val="17"/>
                <w:szCs w:val="17"/>
              </w:rPr>
              <w:t>交流及び共同学習、体験学習の推進と交流教育の充実</w:t>
            </w:r>
          </w:p>
          <w:p w14:paraId="24098DB4" w14:textId="77777777" w:rsidR="005E5FDE" w:rsidRPr="00D13B10" w:rsidRDefault="005E5FDE" w:rsidP="00EE30C3">
            <w:pPr>
              <w:spacing w:line="240" w:lineRule="exact"/>
              <w:ind w:left="170" w:hangingChars="100" w:hanging="170"/>
              <w:rPr>
                <w:rFonts w:ascii="ＭＳ 明朝" w:hAnsi="ＭＳ 明朝"/>
                <w:sz w:val="17"/>
                <w:szCs w:val="17"/>
              </w:rPr>
            </w:pPr>
          </w:p>
          <w:p w14:paraId="1D8E062A" w14:textId="77777777" w:rsidR="005E5FDE" w:rsidRPr="00D13B10" w:rsidRDefault="005E5FDE" w:rsidP="00EE30C3">
            <w:pPr>
              <w:spacing w:line="240" w:lineRule="exact"/>
              <w:ind w:left="170" w:hangingChars="100" w:hanging="170"/>
              <w:rPr>
                <w:rFonts w:ascii="ＭＳ 明朝" w:hAnsi="ＭＳ 明朝"/>
                <w:sz w:val="17"/>
                <w:szCs w:val="17"/>
              </w:rPr>
            </w:pPr>
          </w:p>
          <w:p w14:paraId="6C8F2F94" w14:textId="77777777" w:rsidR="003674BC" w:rsidRPr="00D13B10" w:rsidRDefault="003674BC" w:rsidP="00EE30C3">
            <w:pPr>
              <w:autoSpaceDE w:val="0"/>
              <w:autoSpaceDN w:val="0"/>
              <w:adjustRightInd w:val="0"/>
              <w:spacing w:line="240" w:lineRule="exact"/>
              <w:ind w:firstLineChars="100" w:firstLine="170"/>
              <w:jc w:val="left"/>
              <w:rPr>
                <w:rFonts w:ascii="ＭＳ 明朝" w:hAnsi="ＭＳ 明朝"/>
                <w:sz w:val="17"/>
                <w:szCs w:val="17"/>
              </w:rPr>
            </w:pPr>
          </w:p>
        </w:tc>
        <w:tc>
          <w:tcPr>
            <w:tcW w:w="4891" w:type="dxa"/>
            <w:tcBorders>
              <w:right w:val="dashed" w:sz="4" w:space="0" w:color="auto"/>
            </w:tcBorders>
            <w:shd w:val="clear" w:color="auto" w:fill="auto"/>
          </w:tcPr>
          <w:p w14:paraId="4C21350E" w14:textId="19C8FB5F" w:rsidR="00F03DF2" w:rsidRPr="00A64D62" w:rsidRDefault="00F03DF2" w:rsidP="00EE30C3">
            <w:pPr>
              <w:autoSpaceDE w:val="0"/>
              <w:autoSpaceDN w:val="0"/>
              <w:adjustRightInd w:val="0"/>
              <w:spacing w:line="240" w:lineRule="exact"/>
              <w:jc w:val="left"/>
              <w:rPr>
                <w:rFonts w:ascii="ＭＳ 明朝" w:hAnsi="ＭＳ 明朝" w:cs="ＭＳ 明朝"/>
                <w:kern w:val="0"/>
                <w:sz w:val="17"/>
                <w:szCs w:val="17"/>
              </w:rPr>
            </w:pPr>
            <w:r w:rsidRPr="00A64D62">
              <w:rPr>
                <w:rFonts w:ascii="ＭＳ 明朝" w:hAnsi="ＭＳ 明朝" w:cs="ＭＳ 明朝" w:hint="eastAsia"/>
                <w:kern w:val="0"/>
                <w:sz w:val="17"/>
                <w:szCs w:val="17"/>
              </w:rPr>
              <w:t>（</w:t>
            </w:r>
            <w:r w:rsidR="00BF73C0" w:rsidRPr="00A64D62">
              <w:rPr>
                <w:rFonts w:ascii="ＭＳ 明朝" w:hAnsi="ＭＳ 明朝" w:cs="ＭＳ 明朝" w:hint="eastAsia"/>
                <w:kern w:val="0"/>
                <w:sz w:val="17"/>
                <w:szCs w:val="17"/>
              </w:rPr>
              <w:t>１</w:t>
            </w:r>
            <w:r w:rsidRPr="00A64D62">
              <w:rPr>
                <w:rFonts w:ascii="ＭＳ 明朝" w:hAnsi="ＭＳ 明朝" w:cs="ＭＳ 明朝" w:hint="eastAsia"/>
                <w:kern w:val="0"/>
                <w:sz w:val="17"/>
                <w:szCs w:val="17"/>
              </w:rPr>
              <w:t>）</w:t>
            </w:r>
          </w:p>
          <w:p w14:paraId="30FD3054" w14:textId="460A4169" w:rsidR="00090EC8" w:rsidRPr="00A64D62" w:rsidRDefault="007B7177"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A64D62">
              <w:rPr>
                <w:rFonts w:ascii="ＭＳ 明朝" w:hAnsi="ＭＳ 明朝" w:cs="ＭＳ 明朝" w:hint="eastAsia"/>
                <w:kern w:val="0"/>
                <w:sz w:val="17"/>
                <w:szCs w:val="17"/>
              </w:rPr>
              <w:t>・</w:t>
            </w:r>
            <w:r w:rsidR="006C4BA1" w:rsidRPr="00A64D62">
              <w:rPr>
                <w:rFonts w:ascii="ＭＳ 明朝" w:hAnsi="ＭＳ 明朝" w:cs="ＭＳ 明朝" w:hint="eastAsia"/>
                <w:kern w:val="0"/>
                <w:sz w:val="17"/>
                <w:szCs w:val="17"/>
              </w:rPr>
              <w:t>支援先</w:t>
            </w:r>
            <w:r w:rsidR="00D62591" w:rsidRPr="00A64D62">
              <w:rPr>
                <w:rFonts w:ascii="ＭＳ 明朝" w:hAnsi="ＭＳ 明朝" w:cs="ＭＳ 明朝" w:hint="eastAsia"/>
                <w:kern w:val="0"/>
                <w:sz w:val="17"/>
                <w:szCs w:val="17"/>
              </w:rPr>
              <w:t>校園で</w:t>
            </w:r>
            <w:r w:rsidR="00276DEF" w:rsidRPr="00A64D62">
              <w:rPr>
                <w:rFonts w:ascii="ＭＳ 明朝" w:hAnsi="ＭＳ 明朝" w:cs="ＭＳ 明朝" w:hint="eastAsia"/>
                <w:kern w:val="0"/>
                <w:sz w:val="17"/>
                <w:szCs w:val="17"/>
              </w:rPr>
              <w:t>も</w:t>
            </w:r>
            <w:r w:rsidR="005F4C88" w:rsidRPr="00A64D62">
              <w:rPr>
                <w:rFonts w:ascii="ＭＳ 明朝" w:hAnsi="ＭＳ 明朝" w:cs="ＭＳ 明朝" w:hint="eastAsia"/>
                <w:kern w:val="0"/>
                <w:sz w:val="17"/>
                <w:szCs w:val="17"/>
              </w:rPr>
              <w:t>本校の</w:t>
            </w:r>
            <w:r w:rsidR="00115B42" w:rsidRPr="00A64D62">
              <w:rPr>
                <w:rFonts w:ascii="ＭＳ 明朝" w:hAnsi="ＭＳ 明朝" w:cs="ＭＳ 明朝"/>
                <w:kern w:val="0"/>
                <w:sz w:val="17"/>
                <w:szCs w:val="17"/>
              </w:rPr>
              <w:t>A</w:t>
            </w:r>
            <w:r w:rsidR="00276DEF" w:rsidRPr="00A64D62">
              <w:rPr>
                <w:rFonts w:ascii="ＭＳ 明朝" w:hAnsi="ＭＳ 明朝" w:cs="ＭＳ 明朝" w:hint="eastAsia"/>
                <w:kern w:val="0"/>
                <w:sz w:val="17"/>
                <w:szCs w:val="17"/>
              </w:rPr>
              <w:t>²（エイツー＝個別の教育支援計画）を活用して</w:t>
            </w:r>
            <w:r w:rsidR="00D62591" w:rsidRPr="00A64D62">
              <w:rPr>
                <w:rFonts w:ascii="ＭＳ 明朝" w:hAnsi="ＭＳ 明朝" w:cs="ＭＳ 明朝" w:hint="eastAsia"/>
                <w:kern w:val="0"/>
                <w:sz w:val="17"/>
                <w:szCs w:val="17"/>
              </w:rPr>
              <w:t>対象児童生徒の実態把握や支援体制構築につながるよう地域支援を行う。（コンサルテーションとして地域支援を実施）</w:t>
            </w:r>
          </w:p>
          <w:p w14:paraId="6D977034" w14:textId="15F907C1" w:rsidR="009A0E5E" w:rsidRPr="00A64D62" w:rsidRDefault="009A0E5E" w:rsidP="00276DEF">
            <w:pPr>
              <w:autoSpaceDE w:val="0"/>
              <w:autoSpaceDN w:val="0"/>
              <w:adjustRightInd w:val="0"/>
              <w:spacing w:line="240" w:lineRule="exact"/>
              <w:jc w:val="left"/>
              <w:rPr>
                <w:rFonts w:ascii="ＭＳ 明朝" w:hAnsi="ＭＳ 明朝" w:cs="ＭＳ 明朝"/>
                <w:kern w:val="0"/>
                <w:sz w:val="17"/>
                <w:szCs w:val="17"/>
              </w:rPr>
            </w:pPr>
          </w:p>
          <w:p w14:paraId="65B85D92" w14:textId="3F4C36B3" w:rsidR="00F03DF2" w:rsidRPr="00A64D62" w:rsidRDefault="00F03DF2" w:rsidP="00EE30C3">
            <w:pPr>
              <w:autoSpaceDE w:val="0"/>
              <w:autoSpaceDN w:val="0"/>
              <w:adjustRightInd w:val="0"/>
              <w:spacing w:line="240" w:lineRule="exact"/>
              <w:jc w:val="left"/>
              <w:rPr>
                <w:rFonts w:ascii="ＭＳ 明朝" w:hAnsi="ＭＳ 明朝" w:cs="ＭＳ 明朝"/>
                <w:kern w:val="0"/>
                <w:sz w:val="17"/>
                <w:szCs w:val="17"/>
              </w:rPr>
            </w:pPr>
            <w:r w:rsidRPr="00A64D62">
              <w:rPr>
                <w:rFonts w:ascii="ＭＳ 明朝" w:hAnsi="ＭＳ 明朝" w:cs="ＭＳ 明朝" w:hint="eastAsia"/>
                <w:kern w:val="0"/>
                <w:sz w:val="17"/>
                <w:szCs w:val="17"/>
              </w:rPr>
              <w:t>（</w:t>
            </w:r>
            <w:r w:rsidR="00BF73C0" w:rsidRPr="00A64D62">
              <w:rPr>
                <w:rFonts w:ascii="ＭＳ 明朝" w:hAnsi="ＭＳ 明朝" w:cs="ＭＳ 明朝" w:hint="eastAsia"/>
                <w:kern w:val="0"/>
                <w:sz w:val="17"/>
                <w:szCs w:val="17"/>
              </w:rPr>
              <w:t>２</w:t>
            </w:r>
            <w:r w:rsidRPr="00A64D62">
              <w:rPr>
                <w:rFonts w:ascii="ＭＳ 明朝" w:hAnsi="ＭＳ 明朝" w:cs="ＭＳ 明朝" w:hint="eastAsia"/>
                <w:kern w:val="0"/>
                <w:sz w:val="17"/>
                <w:szCs w:val="17"/>
              </w:rPr>
              <w:t>）</w:t>
            </w:r>
          </w:p>
          <w:p w14:paraId="4E292D72" w14:textId="76DF1DC2" w:rsidR="00D60F02" w:rsidRPr="00A64D62" w:rsidRDefault="00C77A53" w:rsidP="00D60F02">
            <w:pPr>
              <w:autoSpaceDE w:val="0"/>
              <w:autoSpaceDN w:val="0"/>
              <w:adjustRightInd w:val="0"/>
              <w:spacing w:line="240" w:lineRule="exact"/>
              <w:ind w:left="129" w:hangingChars="76" w:hanging="129"/>
              <w:jc w:val="left"/>
              <w:rPr>
                <w:rFonts w:ascii="ＭＳ 明朝" w:hAnsi="ＭＳ 明朝" w:cs="ＭＳ 明朝"/>
                <w:kern w:val="0"/>
                <w:sz w:val="17"/>
                <w:szCs w:val="17"/>
              </w:rPr>
            </w:pPr>
            <w:r w:rsidRPr="00A64D62">
              <w:rPr>
                <w:rFonts w:ascii="ＭＳ 明朝" w:hAnsi="ＭＳ 明朝" w:cs="ＭＳ 明朝" w:hint="eastAsia"/>
                <w:kern w:val="0"/>
                <w:sz w:val="17"/>
                <w:szCs w:val="17"/>
              </w:rPr>
              <w:t>・</w:t>
            </w:r>
            <w:r w:rsidR="00465D0D" w:rsidRPr="00A64D62">
              <w:rPr>
                <w:rFonts w:ascii="ＭＳ 明朝" w:hAnsi="ＭＳ 明朝" w:cs="ＭＳ 明朝" w:hint="eastAsia"/>
                <w:kern w:val="0"/>
                <w:sz w:val="17"/>
                <w:szCs w:val="17"/>
              </w:rPr>
              <w:t>小</w:t>
            </w:r>
            <w:r w:rsidR="00D60F02" w:rsidRPr="00A64D62">
              <w:rPr>
                <w:rFonts w:ascii="ＭＳ 明朝" w:hAnsi="ＭＳ 明朝" w:cs="ＭＳ 明朝" w:hint="eastAsia"/>
                <w:kern w:val="0"/>
                <w:sz w:val="17"/>
                <w:szCs w:val="17"/>
              </w:rPr>
              <w:t>中</w:t>
            </w:r>
            <w:r w:rsidR="00465D0D" w:rsidRPr="00A64D62">
              <w:rPr>
                <w:rFonts w:ascii="ＭＳ 明朝" w:hAnsi="ＭＳ 明朝" w:cs="ＭＳ 明朝" w:hint="eastAsia"/>
                <w:kern w:val="0"/>
                <w:sz w:val="17"/>
                <w:szCs w:val="17"/>
              </w:rPr>
              <w:t>学部で居住地</w:t>
            </w:r>
            <w:r w:rsidR="00941806" w:rsidRPr="00A64D62">
              <w:rPr>
                <w:rFonts w:ascii="ＭＳ 明朝" w:hAnsi="ＭＳ 明朝" w:cs="ＭＳ 明朝" w:hint="eastAsia"/>
                <w:kern w:val="0"/>
                <w:sz w:val="17"/>
                <w:szCs w:val="17"/>
              </w:rPr>
              <w:t>校</w:t>
            </w:r>
            <w:r w:rsidR="00010D4F" w:rsidRPr="00A64D62">
              <w:rPr>
                <w:rFonts w:ascii="ＭＳ 明朝" w:hAnsi="ＭＳ 明朝" w:cs="ＭＳ 明朝" w:hint="eastAsia"/>
                <w:kern w:val="0"/>
                <w:sz w:val="17"/>
                <w:szCs w:val="17"/>
              </w:rPr>
              <w:t>交流を</w:t>
            </w:r>
            <w:r w:rsidR="00465D0D" w:rsidRPr="00A64D62">
              <w:rPr>
                <w:rFonts w:ascii="ＭＳ 明朝" w:hAnsi="ＭＳ 明朝" w:cs="ＭＳ 明朝" w:hint="eastAsia"/>
                <w:kern w:val="0"/>
                <w:sz w:val="17"/>
                <w:szCs w:val="17"/>
              </w:rPr>
              <w:t>実施する。</w:t>
            </w:r>
          </w:p>
          <w:p w14:paraId="7D19D1AA" w14:textId="68859216" w:rsidR="00C77A53" w:rsidRPr="00A64D62" w:rsidRDefault="00D60F02" w:rsidP="00D60F02">
            <w:pPr>
              <w:autoSpaceDE w:val="0"/>
              <w:autoSpaceDN w:val="0"/>
              <w:adjustRightInd w:val="0"/>
              <w:spacing w:line="240" w:lineRule="exact"/>
              <w:ind w:left="129" w:hangingChars="76" w:hanging="129"/>
              <w:jc w:val="left"/>
              <w:rPr>
                <w:rFonts w:ascii="ＭＳ 明朝" w:hAnsi="ＭＳ 明朝" w:cs="ＭＳ 明朝"/>
                <w:kern w:val="0"/>
                <w:sz w:val="17"/>
                <w:szCs w:val="17"/>
              </w:rPr>
            </w:pPr>
            <w:r w:rsidRPr="00A64D62">
              <w:rPr>
                <w:rFonts w:ascii="ＭＳ 明朝" w:hAnsi="ＭＳ 明朝" w:cs="ＭＳ 明朝" w:hint="eastAsia"/>
                <w:kern w:val="0"/>
                <w:sz w:val="17"/>
                <w:szCs w:val="17"/>
              </w:rPr>
              <w:t>・</w:t>
            </w:r>
            <w:r w:rsidR="00C77A53" w:rsidRPr="00A64D62">
              <w:rPr>
                <w:rFonts w:ascii="ＭＳ 明朝" w:hAnsi="ＭＳ 明朝" w:cs="ＭＳ 明朝" w:hint="eastAsia"/>
                <w:kern w:val="0"/>
                <w:sz w:val="17"/>
                <w:szCs w:val="17"/>
              </w:rPr>
              <w:t>各学部で近隣校との交流教育を計画し、相手校と十分に打合せを</w:t>
            </w:r>
            <w:r w:rsidR="00312355" w:rsidRPr="00A64D62">
              <w:rPr>
                <w:rFonts w:ascii="ＭＳ 明朝" w:hAnsi="ＭＳ 明朝" w:cs="ＭＳ 明朝" w:hint="eastAsia"/>
                <w:kern w:val="0"/>
                <w:sz w:val="17"/>
                <w:szCs w:val="17"/>
              </w:rPr>
              <w:t>行い</w:t>
            </w:r>
            <w:r w:rsidR="00C77A53" w:rsidRPr="00A64D62">
              <w:rPr>
                <w:rFonts w:ascii="ＭＳ 明朝" w:hAnsi="ＭＳ 明朝" w:cs="ＭＳ 明朝" w:hint="eastAsia"/>
                <w:kern w:val="0"/>
                <w:sz w:val="17"/>
                <w:szCs w:val="17"/>
              </w:rPr>
              <w:t>、活動内容の充実を図る。</w:t>
            </w:r>
          </w:p>
          <w:p w14:paraId="628D5D11" w14:textId="72DE6589" w:rsidR="005E5FDE" w:rsidRPr="00A64D62" w:rsidRDefault="008E2C86" w:rsidP="00D60F02">
            <w:pPr>
              <w:autoSpaceDE w:val="0"/>
              <w:autoSpaceDN w:val="0"/>
              <w:adjustRightInd w:val="0"/>
              <w:spacing w:line="240" w:lineRule="exact"/>
              <w:ind w:left="129" w:hangingChars="76" w:hanging="129"/>
              <w:jc w:val="left"/>
              <w:rPr>
                <w:rFonts w:ascii="ＭＳ 明朝" w:hAnsi="ＭＳ 明朝" w:cs="ＭＳ 明朝"/>
                <w:kern w:val="0"/>
                <w:sz w:val="17"/>
                <w:szCs w:val="17"/>
              </w:rPr>
            </w:pPr>
            <w:r w:rsidRPr="00A64D62">
              <w:rPr>
                <w:rFonts w:ascii="ＭＳ 明朝" w:hAnsi="ＭＳ 明朝" w:cs="ＭＳ 明朝" w:hint="eastAsia"/>
                <w:kern w:val="0"/>
                <w:sz w:val="17"/>
                <w:szCs w:val="17"/>
              </w:rPr>
              <w:t>・地域と連携し、活動内容を充実させる</w:t>
            </w:r>
            <w:r w:rsidR="005E5FDE" w:rsidRPr="00A64D62">
              <w:rPr>
                <w:rFonts w:ascii="ＭＳ 明朝" w:hAnsi="ＭＳ 明朝" w:cs="ＭＳ 明朝" w:hint="eastAsia"/>
                <w:kern w:val="0"/>
                <w:sz w:val="17"/>
                <w:szCs w:val="17"/>
              </w:rPr>
              <w:t>。</w:t>
            </w:r>
          </w:p>
          <w:p w14:paraId="64384E2F" w14:textId="4DE3C112" w:rsidR="004055F7" w:rsidRPr="00A64D62" w:rsidRDefault="004055F7" w:rsidP="00EE30C3">
            <w:pPr>
              <w:autoSpaceDE w:val="0"/>
              <w:autoSpaceDN w:val="0"/>
              <w:adjustRightInd w:val="0"/>
              <w:spacing w:line="240" w:lineRule="exact"/>
              <w:ind w:left="170" w:hangingChars="100" w:hanging="170"/>
              <w:jc w:val="left"/>
              <w:rPr>
                <w:rFonts w:ascii="ＭＳ 明朝" w:hAnsi="ＭＳ 明朝"/>
                <w:sz w:val="17"/>
                <w:szCs w:val="17"/>
              </w:rPr>
            </w:pPr>
          </w:p>
        </w:tc>
        <w:tc>
          <w:tcPr>
            <w:tcW w:w="3969" w:type="dxa"/>
            <w:tcBorders>
              <w:right w:val="single" w:sz="4" w:space="0" w:color="auto"/>
            </w:tcBorders>
          </w:tcPr>
          <w:p w14:paraId="5F1C4853" w14:textId="616FAF27" w:rsidR="00F03DF2" w:rsidRPr="00A64D62" w:rsidRDefault="00F03DF2"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A64D62">
              <w:rPr>
                <w:rFonts w:ascii="ＭＳ 明朝" w:hAnsi="ＭＳ 明朝" w:cs="ＭＳ 明朝" w:hint="eastAsia"/>
                <w:kern w:val="0"/>
                <w:sz w:val="17"/>
                <w:szCs w:val="17"/>
              </w:rPr>
              <w:t>（</w:t>
            </w:r>
            <w:r w:rsidR="00BF73C0" w:rsidRPr="00A64D62">
              <w:rPr>
                <w:rFonts w:ascii="ＭＳ 明朝" w:hAnsi="ＭＳ 明朝" w:cs="ＭＳ 明朝" w:hint="eastAsia"/>
                <w:kern w:val="0"/>
                <w:sz w:val="17"/>
                <w:szCs w:val="17"/>
              </w:rPr>
              <w:t>１</w:t>
            </w:r>
            <w:r w:rsidRPr="00A64D62">
              <w:rPr>
                <w:rFonts w:ascii="ＭＳ 明朝" w:hAnsi="ＭＳ 明朝" w:cs="ＭＳ 明朝" w:hint="eastAsia"/>
                <w:kern w:val="0"/>
                <w:sz w:val="17"/>
                <w:szCs w:val="17"/>
              </w:rPr>
              <w:t>）</w:t>
            </w:r>
          </w:p>
          <w:p w14:paraId="5B0F7D87" w14:textId="22AFD95D" w:rsidR="00F758B7" w:rsidRPr="00A64D62" w:rsidRDefault="007B7177"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A64D62">
              <w:rPr>
                <w:rFonts w:ascii="ＭＳ 明朝" w:hAnsi="ＭＳ 明朝" w:cs="ＭＳ 明朝" w:hint="eastAsia"/>
                <w:kern w:val="0"/>
                <w:sz w:val="17"/>
                <w:szCs w:val="17"/>
              </w:rPr>
              <w:t>・</w:t>
            </w:r>
            <w:r w:rsidR="00925CD1" w:rsidRPr="00A64D62">
              <w:rPr>
                <w:rFonts w:ascii="ＭＳ 明朝" w:hAnsi="ＭＳ 明朝" w:cs="ＭＳ 明朝" w:hint="eastAsia"/>
                <w:kern w:val="0"/>
                <w:sz w:val="17"/>
                <w:szCs w:val="17"/>
              </w:rPr>
              <w:t>支援先</w:t>
            </w:r>
            <w:r w:rsidR="00BF73C0" w:rsidRPr="00A64D62">
              <w:rPr>
                <w:rFonts w:ascii="ＭＳ 明朝" w:hAnsi="ＭＳ 明朝" w:cs="ＭＳ 明朝" w:hint="eastAsia"/>
                <w:kern w:val="0"/>
                <w:sz w:val="17"/>
                <w:szCs w:val="17"/>
              </w:rPr>
              <w:t>３</w:t>
            </w:r>
            <w:r w:rsidR="00205EF0" w:rsidRPr="00A64D62">
              <w:rPr>
                <w:rFonts w:ascii="ＭＳ 明朝" w:hAnsi="ＭＳ 明朝" w:cs="ＭＳ 明朝" w:hint="eastAsia"/>
                <w:kern w:val="0"/>
                <w:sz w:val="17"/>
                <w:szCs w:val="17"/>
              </w:rPr>
              <w:t>校園以上で</w:t>
            </w:r>
            <w:r w:rsidR="00115B42" w:rsidRPr="00A64D62">
              <w:rPr>
                <w:rFonts w:ascii="ＭＳ 明朝" w:hAnsi="ＭＳ 明朝" w:cs="ＭＳ 明朝"/>
                <w:kern w:val="0"/>
                <w:sz w:val="17"/>
                <w:szCs w:val="17"/>
              </w:rPr>
              <w:t>A</w:t>
            </w:r>
            <w:r w:rsidR="00205EF0" w:rsidRPr="00A64D62">
              <w:rPr>
                <w:rFonts w:ascii="ＭＳ 明朝" w:hAnsi="ＭＳ 明朝" w:cs="ＭＳ 明朝" w:hint="eastAsia"/>
                <w:kern w:val="0"/>
                <w:sz w:val="17"/>
                <w:szCs w:val="17"/>
              </w:rPr>
              <w:t>²活用</w:t>
            </w:r>
            <w:r w:rsidR="00D62591" w:rsidRPr="00A64D62">
              <w:rPr>
                <w:rFonts w:ascii="ＭＳ 明朝" w:hAnsi="ＭＳ 明朝" w:cs="ＭＳ 明朝" w:hint="eastAsia"/>
                <w:kern w:val="0"/>
                <w:sz w:val="17"/>
                <w:szCs w:val="17"/>
              </w:rPr>
              <w:t>校内</w:t>
            </w:r>
            <w:r w:rsidR="00205EF0" w:rsidRPr="00A64D62">
              <w:rPr>
                <w:rFonts w:ascii="ＭＳ 明朝" w:hAnsi="ＭＳ 明朝" w:cs="ＭＳ 明朝" w:hint="eastAsia"/>
                <w:kern w:val="0"/>
                <w:sz w:val="17"/>
                <w:szCs w:val="17"/>
              </w:rPr>
              <w:t>研修を実施。</w:t>
            </w:r>
          </w:p>
          <w:p w14:paraId="7C4F9B07" w14:textId="7809BD16" w:rsidR="00010D4F" w:rsidRPr="00A64D62" w:rsidRDefault="00010D4F" w:rsidP="00D60F02">
            <w:pPr>
              <w:autoSpaceDE w:val="0"/>
              <w:autoSpaceDN w:val="0"/>
              <w:adjustRightInd w:val="0"/>
              <w:spacing w:line="240" w:lineRule="exact"/>
              <w:ind w:left="170" w:hangingChars="100" w:hanging="170"/>
              <w:jc w:val="left"/>
              <w:rPr>
                <w:rFonts w:ascii="ＭＳ 明朝" w:hAnsi="ＭＳ 明朝"/>
                <w:sz w:val="17"/>
                <w:szCs w:val="17"/>
              </w:rPr>
            </w:pPr>
          </w:p>
          <w:p w14:paraId="6E94193D" w14:textId="1D5A0350" w:rsidR="00205EF0" w:rsidRPr="00A64D62" w:rsidRDefault="00205EF0" w:rsidP="00D60F02">
            <w:pPr>
              <w:autoSpaceDE w:val="0"/>
              <w:autoSpaceDN w:val="0"/>
              <w:adjustRightInd w:val="0"/>
              <w:spacing w:line="240" w:lineRule="exact"/>
              <w:ind w:left="170" w:hangingChars="100" w:hanging="170"/>
              <w:jc w:val="left"/>
              <w:rPr>
                <w:rFonts w:ascii="ＭＳ 明朝" w:hAnsi="ＭＳ 明朝"/>
                <w:sz w:val="17"/>
                <w:szCs w:val="17"/>
              </w:rPr>
            </w:pPr>
          </w:p>
          <w:p w14:paraId="14FB4678" w14:textId="6EB2A8E4" w:rsidR="00C77A53" w:rsidRPr="00A64D62" w:rsidRDefault="00C77A53" w:rsidP="00EE30C3">
            <w:pPr>
              <w:autoSpaceDE w:val="0"/>
              <w:autoSpaceDN w:val="0"/>
              <w:adjustRightInd w:val="0"/>
              <w:spacing w:line="240" w:lineRule="exact"/>
              <w:jc w:val="left"/>
              <w:rPr>
                <w:rFonts w:ascii="ＭＳ 明朝" w:hAnsi="ＭＳ 明朝"/>
                <w:sz w:val="17"/>
                <w:szCs w:val="17"/>
              </w:rPr>
            </w:pPr>
            <w:r w:rsidRPr="00A64D62">
              <w:rPr>
                <w:rFonts w:ascii="ＭＳ 明朝" w:hAnsi="ＭＳ 明朝" w:hint="eastAsia"/>
                <w:sz w:val="17"/>
                <w:szCs w:val="17"/>
              </w:rPr>
              <w:t>（</w:t>
            </w:r>
            <w:r w:rsidR="00BF73C0" w:rsidRPr="00A64D62">
              <w:rPr>
                <w:rFonts w:ascii="ＭＳ 明朝" w:hAnsi="ＭＳ 明朝" w:hint="eastAsia"/>
                <w:sz w:val="17"/>
                <w:szCs w:val="17"/>
              </w:rPr>
              <w:t>２</w:t>
            </w:r>
            <w:r w:rsidRPr="00A64D62">
              <w:rPr>
                <w:rFonts w:ascii="ＭＳ 明朝" w:hAnsi="ＭＳ 明朝" w:hint="eastAsia"/>
                <w:sz w:val="17"/>
                <w:szCs w:val="17"/>
              </w:rPr>
              <w:t>）</w:t>
            </w:r>
          </w:p>
          <w:p w14:paraId="763FCE39" w14:textId="50FC6088" w:rsidR="00872085" w:rsidRPr="00A64D62" w:rsidRDefault="00C77A53" w:rsidP="00626744">
            <w:pPr>
              <w:autoSpaceDE w:val="0"/>
              <w:autoSpaceDN w:val="0"/>
              <w:adjustRightInd w:val="0"/>
              <w:spacing w:line="240" w:lineRule="exact"/>
              <w:ind w:left="340" w:hangingChars="200" w:hanging="340"/>
              <w:jc w:val="left"/>
              <w:rPr>
                <w:rFonts w:ascii="ＭＳ 明朝" w:hAnsi="ＭＳ 明朝"/>
                <w:sz w:val="17"/>
                <w:szCs w:val="17"/>
              </w:rPr>
            </w:pPr>
            <w:r w:rsidRPr="00A64D62">
              <w:rPr>
                <w:rFonts w:ascii="ＭＳ 明朝" w:hAnsi="ＭＳ 明朝" w:hint="eastAsia"/>
                <w:sz w:val="17"/>
                <w:szCs w:val="17"/>
              </w:rPr>
              <w:t>・</w:t>
            </w:r>
            <w:r w:rsidR="00465D0D" w:rsidRPr="00A64D62">
              <w:rPr>
                <w:rFonts w:ascii="ＭＳ 明朝" w:hAnsi="ＭＳ 明朝" w:hint="eastAsia"/>
                <w:sz w:val="17"/>
                <w:szCs w:val="17"/>
              </w:rPr>
              <w:t>居住地</w:t>
            </w:r>
            <w:r w:rsidR="00941806" w:rsidRPr="00A64D62">
              <w:rPr>
                <w:rFonts w:ascii="ＭＳ 明朝" w:hAnsi="ＭＳ 明朝" w:hint="eastAsia"/>
                <w:sz w:val="17"/>
                <w:szCs w:val="17"/>
              </w:rPr>
              <w:t>校</w:t>
            </w:r>
            <w:r w:rsidR="008E2C86" w:rsidRPr="00A64D62">
              <w:rPr>
                <w:rFonts w:ascii="ＭＳ 明朝" w:hAnsi="ＭＳ 明朝" w:hint="eastAsia"/>
                <w:sz w:val="17"/>
                <w:szCs w:val="17"/>
              </w:rPr>
              <w:t>交流実施</w:t>
            </w:r>
            <w:r w:rsidR="00BF73C0" w:rsidRPr="00A64D62">
              <w:rPr>
                <w:rFonts w:ascii="ＭＳ 明朝" w:hAnsi="ＭＳ 明朝" w:hint="eastAsia"/>
                <w:sz w:val="17"/>
                <w:szCs w:val="17"/>
              </w:rPr>
              <w:t>３</w:t>
            </w:r>
            <w:r w:rsidR="00626744" w:rsidRPr="00A64D62">
              <w:rPr>
                <w:rFonts w:ascii="ＭＳ 明朝" w:hAnsi="ＭＳ 明朝" w:hint="eastAsia"/>
                <w:sz w:val="17"/>
                <w:szCs w:val="17"/>
              </w:rPr>
              <w:t>回以上実施</w:t>
            </w:r>
            <w:r w:rsidR="00465D0D" w:rsidRPr="00A64D62">
              <w:rPr>
                <w:rFonts w:ascii="ＭＳ 明朝" w:hAnsi="ＭＳ 明朝" w:hint="eastAsia"/>
                <w:sz w:val="17"/>
                <w:szCs w:val="17"/>
              </w:rPr>
              <w:t>。</w:t>
            </w:r>
            <w:r w:rsidR="008E2C86" w:rsidRPr="00A64D62">
              <w:rPr>
                <w:rFonts w:ascii="ＭＳ 明朝" w:hAnsi="ＭＳ 明朝" w:hint="eastAsia"/>
                <w:sz w:val="17"/>
                <w:szCs w:val="17"/>
              </w:rPr>
              <w:t>（</w:t>
            </w:r>
            <w:r w:rsidR="00115B42" w:rsidRPr="00A64D62">
              <w:rPr>
                <w:rFonts w:ascii="ＭＳ 明朝" w:hAnsi="ＭＳ 明朝"/>
                <w:sz w:val="17"/>
                <w:szCs w:val="17"/>
              </w:rPr>
              <w:t>R</w:t>
            </w:r>
            <w:r w:rsidR="00BF73C0" w:rsidRPr="00A64D62">
              <w:rPr>
                <w:rFonts w:ascii="ＭＳ 明朝" w:hAnsi="ＭＳ 明朝" w:hint="eastAsia"/>
                <w:sz w:val="17"/>
                <w:szCs w:val="17"/>
              </w:rPr>
              <w:t>２</w:t>
            </w:r>
            <w:r w:rsidR="00D60F02" w:rsidRPr="00A64D62">
              <w:rPr>
                <w:rFonts w:ascii="ＭＳ 明朝" w:hAnsi="ＭＳ 明朝" w:hint="eastAsia"/>
                <w:sz w:val="17"/>
                <w:szCs w:val="17"/>
              </w:rPr>
              <w:t>は中止</w:t>
            </w:r>
          </w:p>
          <w:p w14:paraId="3A51FFC3" w14:textId="56CE70BB" w:rsidR="00465D0D" w:rsidRPr="00A64D62" w:rsidRDefault="00872085" w:rsidP="00626744">
            <w:pPr>
              <w:autoSpaceDE w:val="0"/>
              <w:autoSpaceDN w:val="0"/>
              <w:adjustRightInd w:val="0"/>
              <w:spacing w:line="240" w:lineRule="exact"/>
              <w:ind w:left="340" w:hangingChars="200" w:hanging="340"/>
              <w:jc w:val="left"/>
              <w:rPr>
                <w:rFonts w:ascii="ＭＳ 明朝" w:hAnsi="ＭＳ 明朝"/>
                <w:sz w:val="17"/>
                <w:szCs w:val="17"/>
              </w:rPr>
            </w:pPr>
            <w:r w:rsidRPr="00A64D62">
              <w:rPr>
                <w:rFonts w:ascii="ＭＳ 明朝" w:hAnsi="ＭＳ 明朝" w:hint="eastAsia"/>
                <w:sz w:val="17"/>
                <w:szCs w:val="17"/>
              </w:rPr>
              <w:t xml:space="preserve">　</w:t>
            </w:r>
            <w:r w:rsidR="00115B42" w:rsidRPr="00A64D62">
              <w:rPr>
                <w:rFonts w:ascii="ＭＳ 明朝" w:hAnsi="ＭＳ 明朝"/>
                <w:sz w:val="17"/>
                <w:szCs w:val="17"/>
              </w:rPr>
              <w:t>R</w:t>
            </w:r>
            <w:r w:rsidR="00BF73C0" w:rsidRPr="00A64D62">
              <w:rPr>
                <w:rFonts w:ascii="ＭＳ 明朝" w:hAnsi="ＭＳ 明朝" w:hint="eastAsia"/>
                <w:sz w:val="17"/>
                <w:szCs w:val="17"/>
              </w:rPr>
              <w:t>３</w:t>
            </w:r>
            <w:r w:rsidRPr="00A64D62">
              <w:rPr>
                <w:rFonts w:ascii="ＭＳ 明朝" w:hAnsi="ＭＳ 明朝" w:hint="eastAsia"/>
                <w:sz w:val="17"/>
                <w:szCs w:val="17"/>
              </w:rPr>
              <w:t>は</w:t>
            </w:r>
            <w:r w:rsidR="00BF73C0" w:rsidRPr="00A64D62">
              <w:rPr>
                <w:rFonts w:ascii="ＭＳ 明朝" w:hAnsi="ＭＳ 明朝" w:hint="eastAsia"/>
                <w:sz w:val="17"/>
                <w:szCs w:val="17"/>
              </w:rPr>
              <w:t>１</w:t>
            </w:r>
            <w:r w:rsidRPr="00A64D62">
              <w:rPr>
                <w:rFonts w:ascii="ＭＳ 明朝" w:hAnsi="ＭＳ 明朝" w:hint="eastAsia"/>
                <w:sz w:val="17"/>
                <w:szCs w:val="17"/>
              </w:rPr>
              <w:t>回</w:t>
            </w:r>
            <w:r w:rsidR="008E2C86" w:rsidRPr="00A64D62">
              <w:rPr>
                <w:rFonts w:ascii="ＭＳ 明朝" w:hAnsi="ＭＳ 明朝" w:hint="eastAsia"/>
                <w:sz w:val="17"/>
                <w:szCs w:val="17"/>
              </w:rPr>
              <w:t>）</w:t>
            </w:r>
          </w:p>
          <w:p w14:paraId="347178E2" w14:textId="2481ED19" w:rsidR="00205EF0" w:rsidRPr="00A64D62" w:rsidRDefault="00465D0D" w:rsidP="00205EF0">
            <w:pPr>
              <w:autoSpaceDE w:val="0"/>
              <w:autoSpaceDN w:val="0"/>
              <w:adjustRightInd w:val="0"/>
              <w:spacing w:line="240" w:lineRule="exact"/>
              <w:ind w:left="170" w:hangingChars="100" w:hanging="170"/>
              <w:jc w:val="left"/>
              <w:rPr>
                <w:rFonts w:ascii="ＭＳ 明朝" w:hAnsi="ＭＳ 明朝"/>
                <w:sz w:val="17"/>
                <w:szCs w:val="17"/>
              </w:rPr>
            </w:pPr>
            <w:r w:rsidRPr="00A64D62">
              <w:rPr>
                <w:rFonts w:ascii="ＭＳ 明朝" w:hAnsi="ＭＳ 明朝" w:hint="eastAsia"/>
                <w:sz w:val="17"/>
                <w:szCs w:val="17"/>
              </w:rPr>
              <w:t>・</w:t>
            </w:r>
            <w:r w:rsidR="00B0719F" w:rsidRPr="00A64D62">
              <w:rPr>
                <w:rFonts w:ascii="ＭＳ 明朝" w:hAnsi="ＭＳ 明朝" w:hint="eastAsia"/>
                <w:sz w:val="17"/>
                <w:szCs w:val="17"/>
              </w:rPr>
              <w:t>近隣校との交流教育を</w:t>
            </w:r>
            <w:r w:rsidR="00C77A53" w:rsidRPr="00A64D62">
              <w:rPr>
                <w:rFonts w:ascii="ＭＳ 明朝" w:hAnsi="ＭＳ 明朝" w:hint="eastAsia"/>
                <w:sz w:val="17"/>
                <w:szCs w:val="17"/>
              </w:rPr>
              <w:t>各学部で年</w:t>
            </w:r>
            <w:r w:rsidR="00BF73C0" w:rsidRPr="00A64D62">
              <w:rPr>
                <w:rFonts w:ascii="ＭＳ 明朝" w:hAnsi="ＭＳ 明朝" w:hint="eastAsia"/>
                <w:sz w:val="17"/>
                <w:szCs w:val="17"/>
              </w:rPr>
              <w:t>１</w:t>
            </w:r>
            <w:r w:rsidR="00C77A53" w:rsidRPr="00A64D62">
              <w:rPr>
                <w:rFonts w:ascii="ＭＳ 明朝" w:hAnsi="ＭＳ 明朝" w:hint="eastAsia"/>
                <w:sz w:val="17"/>
                <w:szCs w:val="17"/>
              </w:rPr>
              <w:t>回以上</w:t>
            </w:r>
            <w:r w:rsidR="00B0719F" w:rsidRPr="00A64D62">
              <w:rPr>
                <w:rFonts w:ascii="ＭＳ 明朝" w:hAnsi="ＭＳ 明朝" w:hint="eastAsia"/>
                <w:sz w:val="17"/>
                <w:szCs w:val="17"/>
              </w:rPr>
              <w:t>、全学部で</w:t>
            </w:r>
            <w:r w:rsidR="00BF73C0" w:rsidRPr="00A64D62">
              <w:rPr>
                <w:rFonts w:ascii="ＭＳ 明朝" w:hAnsi="ＭＳ 明朝" w:hint="eastAsia"/>
                <w:sz w:val="17"/>
                <w:szCs w:val="17"/>
              </w:rPr>
              <w:t>６</w:t>
            </w:r>
            <w:r w:rsidR="00B0719F" w:rsidRPr="00A64D62">
              <w:rPr>
                <w:rFonts w:ascii="ＭＳ 明朝" w:hAnsi="ＭＳ 明朝" w:hint="eastAsia"/>
                <w:sz w:val="17"/>
                <w:szCs w:val="17"/>
              </w:rPr>
              <w:t>回以上</w:t>
            </w:r>
            <w:r w:rsidR="00C77A53" w:rsidRPr="00A64D62">
              <w:rPr>
                <w:rFonts w:ascii="ＭＳ 明朝" w:hAnsi="ＭＳ 明朝" w:hint="eastAsia"/>
                <w:sz w:val="17"/>
                <w:szCs w:val="17"/>
              </w:rPr>
              <w:t>実施する。</w:t>
            </w:r>
            <w:r w:rsidR="008E2C86" w:rsidRPr="00A64D62">
              <w:rPr>
                <w:rFonts w:ascii="ＭＳ 明朝" w:hAnsi="ＭＳ 明朝" w:hint="eastAsia"/>
                <w:sz w:val="17"/>
                <w:szCs w:val="17"/>
              </w:rPr>
              <w:t>（</w:t>
            </w:r>
            <w:r w:rsidR="00115B42" w:rsidRPr="00A64D62">
              <w:rPr>
                <w:rFonts w:ascii="ＭＳ 明朝" w:hAnsi="ＭＳ 明朝"/>
                <w:sz w:val="17"/>
                <w:szCs w:val="17"/>
              </w:rPr>
              <w:t>R</w:t>
            </w:r>
            <w:r w:rsidR="00BF73C0" w:rsidRPr="00A64D62">
              <w:rPr>
                <w:rFonts w:ascii="ＭＳ 明朝" w:hAnsi="ＭＳ 明朝" w:hint="eastAsia"/>
                <w:sz w:val="17"/>
                <w:szCs w:val="17"/>
              </w:rPr>
              <w:t>２</w:t>
            </w:r>
            <w:r w:rsidR="00D60F02" w:rsidRPr="00A64D62">
              <w:rPr>
                <w:rFonts w:ascii="ＭＳ 明朝" w:hAnsi="ＭＳ 明朝" w:hint="eastAsia"/>
                <w:sz w:val="17"/>
                <w:szCs w:val="17"/>
              </w:rPr>
              <w:t>は中止</w:t>
            </w:r>
            <w:r w:rsidR="00872085" w:rsidRPr="00A64D62">
              <w:rPr>
                <w:rFonts w:ascii="ＭＳ 明朝" w:hAnsi="ＭＳ 明朝" w:hint="eastAsia"/>
                <w:sz w:val="17"/>
                <w:szCs w:val="17"/>
              </w:rPr>
              <w:t>、</w:t>
            </w:r>
            <w:r w:rsidR="00115B42" w:rsidRPr="00A64D62">
              <w:rPr>
                <w:rFonts w:ascii="ＭＳ 明朝" w:hAnsi="ＭＳ 明朝"/>
                <w:sz w:val="17"/>
                <w:szCs w:val="17"/>
              </w:rPr>
              <w:t>R</w:t>
            </w:r>
            <w:r w:rsidR="00BF73C0" w:rsidRPr="00A64D62">
              <w:rPr>
                <w:rFonts w:ascii="ＭＳ 明朝" w:hAnsi="ＭＳ 明朝" w:hint="eastAsia"/>
                <w:sz w:val="17"/>
                <w:szCs w:val="17"/>
              </w:rPr>
              <w:t>３</w:t>
            </w:r>
            <w:r w:rsidR="00872085" w:rsidRPr="00A64D62">
              <w:rPr>
                <w:rFonts w:ascii="ＭＳ 明朝" w:hAnsi="ＭＳ 明朝" w:hint="eastAsia"/>
                <w:sz w:val="17"/>
                <w:szCs w:val="17"/>
              </w:rPr>
              <w:t>は小中各</w:t>
            </w:r>
            <w:r w:rsidR="00BF73C0" w:rsidRPr="00A64D62">
              <w:rPr>
                <w:rFonts w:ascii="ＭＳ 明朝" w:hAnsi="ＭＳ 明朝" w:hint="eastAsia"/>
                <w:sz w:val="17"/>
                <w:szCs w:val="17"/>
              </w:rPr>
              <w:t>１</w:t>
            </w:r>
            <w:r w:rsidR="00872085" w:rsidRPr="00A64D62">
              <w:rPr>
                <w:rFonts w:ascii="ＭＳ 明朝" w:hAnsi="ＭＳ 明朝" w:hint="eastAsia"/>
                <w:sz w:val="17"/>
                <w:szCs w:val="17"/>
              </w:rPr>
              <w:t>回</w:t>
            </w:r>
            <w:r w:rsidR="008E2C86" w:rsidRPr="00A64D62">
              <w:rPr>
                <w:rFonts w:ascii="ＭＳ 明朝" w:hAnsi="ＭＳ 明朝" w:hint="eastAsia"/>
                <w:sz w:val="17"/>
                <w:szCs w:val="17"/>
              </w:rPr>
              <w:t>）</w:t>
            </w:r>
          </w:p>
          <w:p w14:paraId="4BB1720A" w14:textId="5DBD80C4" w:rsidR="004055F7" w:rsidRPr="00A64D62" w:rsidRDefault="005E5FDE" w:rsidP="00925CD1">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A64D62">
              <w:rPr>
                <w:rFonts w:ascii="ＭＳ 明朝" w:hAnsi="ＭＳ 明朝" w:cs="ＭＳ 明朝" w:hint="eastAsia"/>
                <w:kern w:val="0"/>
                <w:sz w:val="17"/>
                <w:szCs w:val="17"/>
              </w:rPr>
              <w:t>・</w:t>
            </w:r>
            <w:r w:rsidR="00465D0D" w:rsidRPr="00A64D62">
              <w:rPr>
                <w:rFonts w:ascii="ＭＳ 明朝" w:hAnsi="ＭＳ 明朝" w:cs="ＭＳ 明朝" w:hint="eastAsia"/>
                <w:kern w:val="0"/>
                <w:sz w:val="17"/>
                <w:szCs w:val="17"/>
              </w:rPr>
              <w:t>本校児童生徒が地域活動に参加する機会を</w:t>
            </w:r>
            <w:r w:rsidR="008E2C86" w:rsidRPr="00A64D62">
              <w:rPr>
                <w:rFonts w:ascii="ＭＳ 明朝" w:hAnsi="ＭＳ 明朝" w:cs="ＭＳ 明朝" w:hint="eastAsia"/>
                <w:kern w:val="0"/>
                <w:sz w:val="17"/>
                <w:szCs w:val="17"/>
              </w:rPr>
              <w:t>維持し内容充実を図る</w:t>
            </w:r>
            <w:r w:rsidRPr="00A64D62">
              <w:rPr>
                <w:rFonts w:ascii="ＭＳ 明朝" w:hAnsi="ＭＳ 明朝" w:cs="ＭＳ 明朝" w:hint="eastAsia"/>
                <w:kern w:val="0"/>
                <w:sz w:val="17"/>
                <w:szCs w:val="17"/>
              </w:rPr>
              <w:t>。</w:t>
            </w:r>
            <w:r w:rsidR="00465D0D" w:rsidRPr="00A64D62">
              <w:rPr>
                <w:rFonts w:ascii="ＭＳ 明朝" w:hAnsi="ＭＳ 明朝" w:cs="ＭＳ 明朝" w:hint="eastAsia"/>
                <w:kern w:val="0"/>
                <w:sz w:val="17"/>
                <w:szCs w:val="17"/>
              </w:rPr>
              <w:t>（</w:t>
            </w:r>
            <w:r w:rsidR="00115B42" w:rsidRPr="00A64D62">
              <w:rPr>
                <w:rFonts w:ascii="ＭＳ 明朝" w:hAnsi="ＭＳ 明朝" w:cs="ＭＳ 明朝"/>
                <w:kern w:val="0"/>
                <w:sz w:val="17"/>
                <w:szCs w:val="17"/>
              </w:rPr>
              <w:t>R</w:t>
            </w:r>
            <w:r w:rsidR="00BF73C0" w:rsidRPr="00A64D62">
              <w:rPr>
                <w:rFonts w:ascii="ＭＳ 明朝" w:hAnsi="ＭＳ 明朝" w:cs="ＭＳ 明朝" w:hint="eastAsia"/>
                <w:kern w:val="0"/>
                <w:sz w:val="17"/>
                <w:szCs w:val="17"/>
              </w:rPr>
              <w:t>３</w:t>
            </w:r>
            <w:r w:rsidR="00465D0D" w:rsidRPr="00A64D62">
              <w:rPr>
                <w:rFonts w:ascii="ＭＳ 明朝" w:hAnsi="ＭＳ 明朝" w:cs="ＭＳ 明朝" w:hint="eastAsia"/>
                <w:kern w:val="0"/>
                <w:sz w:val="17"/>
                <w:szCs w:val="17"/>
              </w:rPr>
              <w:t>は</w:t>
            </w:r>
            <w:r w:rsidR="00626AB2" w:rsidRPr="00A64D62">
              <w:rPr>
                <w:rFonts w:ascii="ＭＳ 明朝" w:hAnsi="ＭＳ 明朝" w:cs="ＭＳ 明朝" w:hint="eastAsia"/>
                <w:kern w:val="0"/>
                <w:sz w:val="17"/>
                <w:szCs w:val="17"/>
              </w:rPr>
              <w:t>種花</w:t>
            </w:r>
            <w:r w:rsidR="002238F9" w:rsidRPr="00A64D62">
              <w:rPr>
                <w:rFonts w:ascii="ＭＳ 明朝" w:hAnsi="ＭＳ 明朝" w:cs="ＭＳ 明朝" w:hint="eastAsia"/>
                <w:kern w:val="0"/>
                <w:sz w:val="17"/>
                <w:szCs w:val="17"/>
              </w:rPr>
              <w:t>運動</w:t>
            </w:r>
            <w:r w:rsidR="00626AB2" w:rsidRPr="00A64D62">
              <w:rPr>
                <w:rFonts w:ascii="ＭＳ 明朝" w:hAnsi="ＭＳ 明朝" w:cs="ＭＳ 明朝" w:hint="eastAsia"/>
                <w:kern w:val="0"/>
                <w:sz w:val="17"/>
                <w:szCs w:val="17"/>
              </w:rPr>
              <w:t>、</w:t>
            </w:r>
            <w:r w:rsidR="008E2C86" w:rsidRPr="00A64D62">
              <w:rPr>
                <w:rFonts w:ascii="ＭＳ 明朝" w:hAnsi="ＭＳ 明朝" w:cs="ＭＳ 明朝" w:hint="eastAsia"/>
                <w:kern w:val="0"/>
                <w:sz w:val="17"/>
                <w:szCs w:val="17"/>
              </w:rPr>
              <w:t>アートビート、</w:t>
            </w:r>
            <w:r w:rsidR="00FE445D" w:rsidRPr="00A64D62">
              <w:rPr>
                <w:rFonts w:ascii="ＭＳ 明朝" w:hAnsi="ＭＳ 明朝" w:cs="ＭＳ 明朝" w:hint="eastAsia"/>
                <w:kern w:val="0"/>
                <w:sz w:val="17"/>
                <w:szCs w:val="17"/>
              </w:rPr>
              <w:t>定期的な清掃活動</w:t>
            </w:r>
            <w:r w:rsidR="00925CD1" w:rsidRPr="00A64D62">
              <w:rPr>
                <w:rFonts w:ascii="ＭＳ 明朝" w:hAnsi="ＭＳ 明朝" w:cs="ＭＳ 明朝" w:hint="eastAsia"/>
                <w:kern w:val="0"/>
                <w:sz w:val="17"/>
                <w:szCs w:val="17"/>
              </w:rPr>
              <w:t>）</w:t>
            </w:r>
          </w:p>
        </w:tc>
        <w:tc>
          <w:tcPr>
            <w:tcW w:w="2658" w:type="dxa"/>
            <w:tcBorders>
              <w:left w:val="single" w:sz="4" w:space="0" w:color="auto"/>
              <w:right w:val="single" w:sz="4" w:space="0" w:color="auto"/>
            </w:tcBorders>
            <w:shd w:val="clear" w:color="auto" w:fill="auto"/>
          </w:tcPr>
          <w:p w14:paraId="5FB475EF" w14:textId="50A6D1A1" w:rsidR="00CA3001" w:rsidRPr="003D2382" w:rsidRDefault="00F21652" w:rsidP="00CA3001">
            <w:pPr>
              <w:spacing w:line="240" w:lineRule="exact"/>
              <w:ind w:left="170" w:hangingChars="100" w:hanging="170"/>
              <w:rPr>
                <w:rFonts w:ascii="ＭＳ 明朝" w:hAnsi="ＭＳ 明朝"/>
                <w:sz w:val="17"/>
                <w:szCs w:val="17"/>
              </w:rPr>
            </w:pPr>
            <w:r w:rsidRPr="003D2382">
              <w:rPr>
                <w:rFonts w:ascii="ＭＳ 明朝" w:hAnsi="ＭＳ 明朝" w:hint="eastAsia"/>
                <w:sz w:val="17"/>
                <w:szCs w:val="17"/>
              </w:rPr>
              <w:t>（</w:t>
            </w:r>
            <w:r w:rsidR="00BF73C0" w:rsidRPr="003D2382">
              <w:rPr>
                <w:rFonts w:ascii="ＭＳ 明朝" w:hAnsi="ＭＳ 明朝" w:hint="eastAsia"/>
                <w:sz w:val="17"/>
                <w:szCs w:val="17"/>
              </w:rPr>
              <w:t>１</w:t>
            </w:r>
            <w:r w:rsidRPr="003D2382">
              <w:rPr>
                <w:rFonts w:ascii="ＭＳ 明朝" w:hAnsi="ＭＳ 明朝" w:hint="eastAsia"/>
                <w:sz w:val="17"/>
                <w:szCs w:val="17"/>
              </w:rPr>
              <w:t>）</w:t>
            </w:r>
          </w:p>
          <w:p w14:paraId="6F22E360" w14:textId="77777777" w:rsidR="00F21652" w:rsidRPr="003D2382" w:rsidRDefault="00F21652" w:rsidP="00CA3001">
            <w:pPr>
              <w:spacing w:line="240" w:lineRule="exact"/>
              <w:ind w:left="170" w:hangingChars="100" w:hanging="170"/>
              <w:rPr>
                <w:rFonts w:ascii="ＭＳ 明朝" w:hAnsi="ＭＳ 明朝"/>
                <w:sz w:val="17"/>
                <w:szCs w:val="17"/>
              </w:rPr>
            </w:pPr>
            <w:r w:rsidRPr="003D2382">
              <w:rPr>
                <w:rFonts w:ascii="ＭＳ 明朝" w:hAnsi="ＭＳ 明朝" w:hint="eastAsia"/>
                <w:sz w:val="17"/>
                <w:szCs w:val="17"/>
              </w:rPr>
              <w:t>・活用研修実施状況</w:t>
            </w:r>
          </w:p>
          <w:p w14:paraId="246B5C56" w14:textId="2AD00C51" w:rsidR="00F21652" w:rsidRPr="003D2382" w:rsidRDefault="00463DED" w:rsidP="00FE3340">
            <w:pPr>
              <w:spacing w:line="240" w:lineRule="exact"/>
              <w:ind w:left="170" w:hangingChars="100" w:hanging="170"/>
              <w:rPr>
                <w:rFonts w:ascii="ＭＳ 明朝" w:hAnsi="ＭＳ 明朝"/>
                <w:sz w:val="17"/>
                <w:szCs w:val="17"/>
              </w:rPr>
            </w:pPr>
            <w:r w:rsidRPr="003D2382">
              <w:rPr>
                <w:rFonts w:ascii="ＭＳ 明朝" w:hAnsi="ＭＳ 明朝" w:hint="eastAsia"/>
                <w:sz w:val="17"/>
                <w:szCs w:val="17"/>
              </w:rPr>
              <w:t xml:space="preserve">　</w:t>
            </w:r>
            <w:r w:rsidR="00BF73C0" w:rsidRPr="003D2382">
              <w:rPr>
                <w:rFonts w:ascii="ＭＳ 明朝" w:hAnsi="ＭＳ 明朝" w:hint="eastAsia"/>
                <w:sz w:val="17"/>
                <w:szCs w:val="17"/>
              </w:rPr>
              <w:t>９</w:t>
            </w:r>
            <w:r w:rsidRPr="003D2382">
              <w:rPr>
                <w:rFonts w:ascii="ＭＳ 明朝" w:hAnsi="ＭＳ 明朝" w:hint="eastAsia"/>
                <w:sz w:val="17"/>
                <w:szCs w:val="17"/>
              </w:rPr>
              <w:t>校で実施（支援学級</w:t>
            </w:r>
            <w:r w:rsidR="00BF73C0" w:rsidRPr="003D2382">
              <w:rPr>
                <w:rFonts w:ascii="ＭＳ 明朝" w:hAnsi="ＭＳ 明朝" w:hint="eastAsia"/>
                <w:sz w:val="17"/>
                <w:szCs w:val="17"/>
              </w:rPr>
              <w:t>４</w:t>
            </w:r>
            <w:r w:rsidRPr="003D2382">
              <w:rPr>
                <w:rFonts w:ascii="ＭＳ 明朝" w:hAnsi="ＭＳ 明朝" w:hint="eastAsia"/>
                <w:sz w:val="17"/>
                <w:szCs w:val="17"/>
              </w:rPr>
              <w:t>、全校</w:t>
            </w:r>
            <w:r w:rsidR="00BF73C0" w:rsidRPr="003D2382">
              <w:rPr>
                <w:rFonts w:ascii="ＭＳ 明朝" w:hAnsi="ＭＳ 明朝" w:hint="eastAsia"/>
                <w:sz w:val="17"/>
                <w:szCs w:val="17"/>
              </w:rPr>
              <w:t>５</w:t>
            </w:r>
            <w:r w:rsidRPr="003D2382">
              <w:rPr>
                <w:rFonts w:ascii="ＭＳ 明朝" w:hAnsi="ＭＳ 明朝" w:hint="eastAsia"/>
                <w:sz w:val="17"/>
                <w:szCs w:val="17"/>
              </w:rPr>
              <w:t>）夏季公開講座の実施</w:t>
            </w:r>
            <w:r w:rsidR="00F21652" w:rsidRPr="003D2382">
              <w:rPr>
                <w:rFonts w:ascii="ＭＳ 明朝" w:hAnsi="ＭＳ 明朝" w:hint="eastAsia"/>
                <w:sz w:val="17"/>
                <w:szCs w:val="17"/>
              </w:rPr>
              <w:t>（◎）</w:t>
            </w:r>
          </w:p>
          <w:p w14:paraId="7620E423" w14:textId="3A2F92BF" w:rsidR="00F21652" w:rsidRPr="003D2382" w:rsidRDefault="00F21652" w:rsidP="00CA3001">
            <w:pPr>
              <w:spacing w:line="240" w:lineRule="exact"/>
              <w:ind w:left="170" w:hangingChars="100" w:hanging="170"/>
              <w:rPr>
                <w:rFonts w:ascii="ＭＳ 明朝" w:hAnsi="ＭＳ 明朝"/>
                <w:sz w:val="17"/>
                <w:szCs w:val="17"/>
              </w:rPr>
            </w:pPr>
            <w:r w:rsidRPr="003D2382">
              <w:rPr>
                <w:rFonts w:ascii="ＭＳ 明朝" w:hAnsi="ＭＳ 明朝" w:hint="eastAsia"/>
                <w:sz w:val="17"/>
                <w:szCs w:val="17"/>
              </w:rPr>
              <w:t>（</w:t>
            </w:r>
            <w:r w:rsidR="00BF73C0" w:rsidRPr="003D2382">
              <w:rPr>
                <w:rFonts w:ascii="ＭＳ 明朝" w:hAnsi="ＭＳ 明朝" w:hint="eastAsia"/>
                <w:sz w:val="17"/>
                <w:szCs w:val="17"/>
              </w:rPr>
              <w:t>２</w:t>
            </w:r>
            <w:r w:rsidRPr="003D2382">
              <w:rPr>
                <w:rFonts w:ascii="ＭＳ 明朝" w:hAnsi="ＭＳ 明朝" w:hint="eastAsia"/>
                <w:sz w:val="17"/>
                <w:szCs w:val="17"/>
              </w:rPr>
              <w:t>）</w:t>
            </w:r>
          </w:p>
          <w:p w14:paraId="53F6B6B2" w14:textId="72BAF5BE" w:rsidR="00F21652" w:rsidRPr="003D2382" w:rsidRDefault="00F21652" w:rsidP="00CA3001">
            <w:pPr>
              <w:spacing w:line="240" w:lineRule="exact"/>
              <w:ind w:left="170" w:hangingChars="100" w:hanging="170"/>
              <w:rPr>
                <w:rFonts w:ascii="ＭＳ 明朝" w:hAnsi="ＭＳ 明朝"/>
                <w:sz w:val="17"/>
                <w:szCs w:val="17"/>
              </w:rPr>
            </w:pPr>
            <w:r w:rsidRPr="003D2382">
              <w:rPr>
                <w:rFonts w:ascii="ＭＳ 明朝" w:hAnsi="ＭＳ 明朝" w:hint="eastAsia"/>
                <w:sz w:val="17"/>
                <w:szCs w:val="17"/>
              </w:rPr>
              <w:t>・</w:t>
            </w:r>
            <w:r w:rsidR="00BF73C0" w:rsidRPr="003D2382">
              <w:rPr>
                <w:rFonts w:ascii="ＭＳ 明朝" w:hAnsi="ＭＳ 明朝"/>
                <w:sz w:val="17"/>
                <w:szCs w:val="17"/>
              </w:rPr>
              <w:t>18</w:t>
            </w:r>
            <w:r w:rsidRPr="003D2382">
              <w:rPr>
                <w:rFonts w:ascii="ＭＳ 明朝" w:hAnsi="ＭＳ 明朝" w:hint="eastAsia"/>
                <w:sz w:val="17"/>
                <w:szCs w:val="17"/>
              </w:rPr>
              <w:t>名の実施。学校・保護者ともに高評価。（◎）</w:t>
            </w:r>
          </w:p>
          <w:p w14:paraId="4E3BA738" w14:textId="00C424DA" w:rsidR="00F21652" w:rsidRPr="003D2382" w:rsidRDefault="00F21652" w:rsidP="00CA3001">
            <w:pPr>
              <w:spacing w:line="240" w:lineRule="exact"/>
              <w:ind w:left="170" w:hangingChars="100" w:hanging="170"/>
              <w:rPr>
                <w:rFonts w:ascii="ＭＳ 明朝" w:hAnsi="ＭＳ 明朝"/>
                <w:sz w:val="17"/>
                <w:szCs w:val="17"/>
              </w:rPr>
            </w:pPr>
            <w:r w:rsidRPr="003D2382">
              <w:rPr>
                <w:rFonts w:ascii="ＭＳ 明朝" w:hAnsi="ＭＳ 明朝" w:hint="eastAsia"/>
                <w:sz w:val="17"/>
                <w:szCs w:val="17"/>
              </w:rPr>
              <w:t>・小－</w:t>
            </w:r>
            <w:r w:rsidR="00FF15DF" w:rsidRPr="003D2382">
              <w:rPr>
                <w:rFonts w:ascii="ＭＳ 明朝" w:hAnsi="ＭＳ 明朝" w:hint="eastAsia"/>
                <w:sz w:val="17"/>
                <w:szCs w:val="17"/>
              </w:rPr>
              <w:t>小学校ビデオ交流</w:t>
            </w:r>
            <w:r w:rsidR="00BF73C0" w:rsidRPr="003D2382">
              <w:rPr>
                <w:rFonts w:ascii="ＭＳ 明朝" w:hAnsi="ＭＳ 明朝" w:hint="eastAsia"/>
                <w:sz w:val="17"/>
                <w:szCs w:val="17"/>
              </w:rPr>
              <w:t>１</w:t>
            </w:r>
            <w:r w:rsidR="00FF15DF" w:rsidRPr="003D2382">
              <w:rPr>
                <w:rFonts w:ascii="ＭＳ 明朝" w:hAnsi="ＭＳ 明朝" w:hint="eastAsia"/>
                <w:sz w:val="17"/>
                <w:szCs w:val="17"/>
              </w:rPr>
              <w:t>回</w:t>
            </w:r>
          </w:p>
          <w:p w14:paraId="7EE7FEE5" w14:textId="07A16A56" w:rsidR="00F21652" w:rsidRPr="003D2382" w:rsidRDefault="00FF15DF" w:rsidP="00CA3001">
            <w:pPr>
              <w:spacing w:line="240" w:lineRule="exact"/>
              <w:ind w:left="170" w:hangingChars="100" w:hanging="170"/>
              <w:rPr>
                <w:rFonts w:ascii="ＭＳ 明朝" w:hAnsi="ＭＳ 明朝"/>
                <w:sz w:val="17"/>
                <w:szCs w:val="17"/>
              </w:rPr>
            </w:pPr>
            <w:r w:rsidRPr="003D2382">
              <w:rPr>
                <w:rFonts w:ascii="ＭＳ 明朝" w:hAnsi="ＭＳ 明朝" w:hint="eastAsia"/>
                <w:sz w:val="17"/>
                <w:szCs w:val="17"/>
              </w:rPr>
              <w:t xml:space="preserve">　中－</w:t>
            </w:r>
            <w:r w:rsidR="00BF73C0" w:rsidRPr="003D2382">
              <w:rPr>
                <w:rFonts w:ascii="ＭＳ 明朝" w:hAnsi="ＭＳ 明朝" w:hint="eastAsia"/>
                <w:sz w:val="17"/>
                <w:szCs w:val="17"/>
              </w:rPr>
              <w:t>３</w:t>
            </w:r>
            <w:r w:rsidR="00F21652" w:rsidRPr="003D2382">
              <w:rPr>
                <w:rFonts w:ascii="ＭＳ 明朝" w:hAnsi="ＭＳ 明朝" w:hint="eastAsia"/>
                <w:sz w:val="17"/>
                <w:szCs w:val="17"/>
              </w:rPr>
              <w:t>中学校支援学級と直接交流実施</w:t>
            </w:r>
            <w:r w:rsidR="00BF73C0" w:rsidRPr="003D2382">
              <w:rPr>
                <w:rFonts w:ascii="ＭＳ 明朝" w:hAnsi="ＭＳ 明朝" w:hint="eastAsia"/>
                <w:sz w:val="17"/>
                <w:szCs w:val="17"/>
              </w:rPr>
              <w:t>１</w:t>
            </w:r>
            <w:r w:rsidRPr="003D2382">
              <w:rPr>
                <w:rFonts w:ascii="ＭＳ 明朝" w:hAnsi="ＭＳ 明朝" w:hint="eastAsia"/>
                <w:sz w:val="17"/>
                <w:szCs w:val="17"/>
              </w:rPr>
              <w:t>回</w:t>
            </w:r>
          </w:p>
          <w:p w14:paraId="0B77172D" w14:textId="1920EE5E" w:rsidR="00F21652" w:rsidRPr="003D2382" w:rsidRDefault="00FF15DF" w:rsidP="00CA3001">
            <w:pPr>
              <w:spacing w:line="240" w:lineRule="exact"/>
              <w:ind w:left="170" w:hangingChars="100" w:hanging="170"/>
              <w:rPr>
                <w:rFonts w:ascii="ＭＳ 明朝" w:hAnsi="ＭＳ 明朝"/>
                <w:sz w:val="17"/>
                <w:szCs w:val="17"/>
              </w:rPr>
            </w:pPr>
            <w:r w:rsidRPr="003D2382">
              <w:rPr>
                <w:rFonts w:ascii="ＭＳ 明朝" w:hAnsi="ＭＳ 明朝" w:hint="eastAsia"/>
                <w:sz w:val="17"/>
                <w:szCs w:val="17"/>
              </w:rPr>
              <w:t xml:space="preserve">　高－阿倍野高、港南造形高</w:t>
            </w:r>
            <w:r w:rsidR="00BF73C0" w:rsidRPr="003D2382">
              <w:rPr>
                <w:rFonts w:ascii="ＭＳ 明朝" w:hAnsi="ＭＳ 明朝" w:hint="eastAsia"/>
                <w:sz w:val="17"/>
                <w:szCs w:val="17"/>
              </w:rPr>
              <w:t>２</w:t>
            </w:r>
            <w:r w:rsidRPr="003D2382">
              <w:rPr>
                <w:rFonts w:ascii="ＭＳ 明朝" w:hAnsi="ＭＳ 明朝" w:hint="eastAsia"/>
                <w:sz w:val="17"/>
                <w:szCs w:val="17"/>
              </w:rPr>
              <w:t>回</w:t>
            </w:r>
          </w:p>
          <w:p w14:paraId="264DF127" w14:textId="3E88C801" w:rsidR="00867D9A" w:rsidRPr="003D2382" w:rsidRDefault="00FF15DF" w:rsidP="00CA3001">
            <w:pPr>
              <w:spacing w:line="240" w:lineRule="exact"/>
              <w:ind w:left="170" w:hangingChars="100" w:hanging="170"/>
              <w:rPr>
                <w:rFonts w:ascii="ＭＳ 明朝" w:hAnsi="ＭＳ 明朝"/>
                <w:sz w:val="17"/>
                <w:szCs w:val="17"/>
              </w:rPr>
            </w:pPr>
            <w:r w:rsidRPr="003D2382">
              <w:rPr>
                <w:rFonts w:ascii="ＭＳ 明朝" w:hAnsi="ＭＳ 明朝" w:hint="eastAsia"/>
                <w:sz w:val="17"/>
                <w:szCs w:val="17"/>
              </w:rPr>
              <w:t xml:space="preserve">　（△</w:t>
            </w:r>
            <w:r w:rsidR="00867D9A" w:rsidRPr="003D2382">
              <w:rPr>
                <w:rFonts w:ascii="ＭＳ 明朝" w:hAnsi="ＭＳ 明朝" w:hint="eastAsia"/>
                <w:sz w:val="17"/>
                <w:szCs w:val="17"/>
              </w:rPr>
              <w:t>）</w:t>
            </w:r>
          </w:p>
          <w:p w14:paraId="7170C6C4" w14:textId="74BC07D6" w:rsidR="00F21652" w:rsidRPr="003D2382" w:rsidRDefault="00F21652" w:rsidP="00CA3001">
            <w:pPr>
              <w:spacing w:line="240" w:lineRule="exact"/>
              <w:ind w:left="170" w:hangingChars="100" w:hanging="170"/>
              <w:rPr>
                <w:rFonts w:ascii="ＭＳ 明朝" w:hAnsi="ＭＳ 明朝"/>
                <w:sz w:val="17"/>
                <w:szCs w:val="17"/>
              </w:rPr>
            </w:pPr>
            <w:r w:rsidRPr="003D2382">
              <w:rPr>
                <w:rFonts w:ascii="ＭＳ 明朝" w:hAnsi="ＭＳ 明朝" w:hint="eastAsia"/>
                <w:sz w:val="17"/>
                <w:szCs w:val="17"/>
              </w:rPr>
              <w:t>・隣接企業従業員との花苗植えと美化、アートビート出店等</w:t>
            </w:r>
            <w:r w:rsidR="000C3C6D" w:rsidRPr="003D2382">
              <w:rPr>
                <w:rFonts w:ascii="ＭＳ 明朝" w:hAnsi="ＭＳ 明朝" w:hint="eastAsia"/>
                <w:sz w:val="17"/>
                <w:szCs w:val="17"/>
              </w:rPr>
              <w:t>活動が</w:t>
            </w:r>
            <w:r w:rsidR="00706120" w:rsidRPr="003D2382">
              <w:rPr>
                <w:rFonts w:ascii="ＭＳ 明朝" w:hAnsi="ＭＳ 明朝" w:hint="eastAsia"/>
                <w:sz w:val="17"/>
                <w:szCs w:val="17"/>
              </w:rPr>
              <w:t>拡充　（◎）</w:t>
            </w:r>
          </w:p>
        </w:tc>
      </w:tr>
      <w:tr w:rsidR="00B5615C" w:rsidRPr="00D13B10" w14:paraId="45915E03" w14:textId="77777777" w:rsidTr="00EE30C3">
        <w:trPr>
          <w:cantSplit/>
          <w:trHeight w:val="4047"/>
          <w:jc w:val="center"/>
        </w:trPr>
        <w:tc>
          <w:tcPr>
            <w:tcW w:w="881" w:type="dxa"/>
            <w:shd w:val="clear" w:color="auto" w:fill="auto"/>
            <w:textDirection w:val="tbRlV"/>
            <w:vAlign w:val="center"/>
          </w:tcPr>
          <w:p w14:paraId="500F8F37" w14:textId="581C9F0E" w:rsidR="00BF6BD2" w:rsidRPr="00D13B10" w:rsidRDefault="00BF73C0" w:rsidP="00EF1872">
            <w:pPr>
              <w:spacing w:line="280" w:lineRule="exact"/>
              <w:ind w:left="113" w:right="113"/>
              <w:jc w:val="center"/>
              <w:rPr>
                <w:rFonts w:ascii="ＭＳ 明朝" w:hAnsi="ＭＳ 明朝"/>
                <w:spacing w:val="-20"/>
                <w:sz w:val="20"/>
                <w:szCs w:val="20"/>
              </w:rPr>
            </w:pPr>
            <w:r w:rsidRPr="00D13B10">
              <w:rPr>
                <w:rFonts w:ascii="ＭＳ 明朝" w:hAnsi="ＭＳ 明朝" w:hint="eastAsia"/>
                <w:sz w:val="20"/>
                <w:szCs w:val="20"/>
              </w:rPr>
              <w:t>３</w:t>
            </w:r>
            <w:r w:rsidR="00F758B7" w:rsidRPr="00D13B10">
              <w:rPr>
                <w:rFonts w:ascii="ＭＳ 明朝" w:hAnsi="ＭＳ 明朝" w:hint="eastAsia"/>
                <w:sz w:val="20"/>
                <w:szCs w:val="20"/>
              </w:rPr>
              <w:t xml:space="preserve">　教育力・専門性向上</w:t>
            </w:r>
            <w:r w:rsidR="00EF1872" w:rsidRPr="00D13B10">
              <w:rPr>
                <w:rFonts w:ascii="ＭＳ 明朝" w:hAnsi="ＭＳ 明朝" w:hint="eastAsia"/>
                <w:sz w:val="20"/>
                <w:szCs w:val="20"/>
              </w:rPr>
              <w:t>と学校組織の整備</w:t>
            </w:r>
          </w:p>
        </w:tc>
        <w:tc>
          <w:tcPr>
            <w:tcW w:w="2587" w:type="dxa"/>
            <w:shd w:val="clear" w:color="auto" w:fill="auto"/>
          </w:tcPr>
          <w:p w14:paraId="7FF61D9F" w14:textId="71E2A06A" w:rsidR="00CC640F" w:rsidRPr="00D13B10" w:rsidRDefault="00CC640F" w:rsidP="00EE30C3">
            <w:pPr>
              <w:autoSpaceDE w:val="0"/>
              <w:autoSpaceDN w:val="0"/>
              <w:adjustRightInd w:val="0"/>
              <w:spacing w:line="240" w:lineRule="exact"/>
              <w:jc w:val="left"/>
              <w:rPr>
                <w:rFonts w:ascii="ＭＳ 明朝" w:hAnsi="ＭＳ 明朝" w:cs="HG丸ｺﾞｼｯｸM-PRO"/>
                <w:kern w:val="0"/>
                <w:sz w:val="17"/>
                <w:szCs w:val="17"/>
              </w:rPr>
            </w:pPr>
            <w:r w:rsidRPr="00D13B10">
              <w:rPr>
                <w:rFonts w:ascii="ＭＳ 明朝" w:hAnsi="ＭＳ 明朝" w:cs="HG丸ｺﾞｼｯｸM-PRO" w:hint="eastAsia"/>
                <w:kern w:val="0"/>
                <w:sz w:val="17"/>
                <w:szCs w:val="17"/>
              </w:rPr>
              <w:t>（</w:t>
            </w:r>
            <w:r w:rsidR="00BF73C0" w:rsidRPr="00D13B10">
              <w:rPr>
                <w:rFonts w:ascii="ＭＳ 明朝" w:hAnsi="ＭＳ 明朝" w:cs="HG丸ｺﾞｼｯｸM-PRO" w:hint="eastAsia"/>
                <w:kern w:val="0"/>
                <w:sz w:val="17"/>
                <w:szCs w:val="17"/>
              </w:rPr>
              <w:t>１</w:t>
            </w:r>
            <w:r w:rsidRPr="00D13B10">
              <w:rPr>
                <w:rFonts w:ascii="ＭＳ 明朝" w:hAnsi="ＭＳ 明朝" w:cs="HG丸ｺﾞｼｯｸM-PRO" w:hint="eastAsia"/>
                <w:kern w:val="0"/>
                <w:sz w:val="17"/>
                <w:szCs w:val="17"/>
              </w:rPr>
              <w:t>）</w:t>
            </w:r>
          </w:p>
          <w:p w14:paraId="1FDB6B81" w14:textId="60E006C6" w:rsidR="00F758B7" w:rsidRPr="00D13B10" w:rsidRDefault="00360990" w:rsidP="00EE30C3">
            <w:pPr>
              <w:autoSpaceDE w:val="0"/>
              <w:autoSpaceDN w:val="0"/>
              <w:adjustRightInd w:val="0"/>
              <w:spacing w:line="240" w:lineRule="exact"/>
              <w:ind w:left="170" w:hangingChars="100" w:hanging="170"/>
              <w:jc w:val="left"/>
              <w:rPr>
                <w:rFonts w:ascii="ＭＳ 明朝" w:hAnsi="ＭＳ 明朝" w:cs="HG丸ｺﾞｼｯｸM-PRO"/>
                <w:kern w:val="0"/>
                <w:sz w:val="17"/>
                <w:szCs w:val="17"/>
              </w:rPr>
            </w:pPr>
            <w:r w:rsidRPr="00D13B10">
              <w:rPr>
                <w:rFonts w:ascii="ＭＳ 明朝" w:hAnsi="ＭＳ 明朝" w:cs="HG丸ｺﾞｼｯｸM-PRO" w:hint="eastAsia"/>
                <w:kern w:val="0"/>
                <w:sz w:val="17"/>
                <w:szCs w:val="17"/>
              </w:rPr>
              <w:t>「個別の教育支援計</w:t>
            </w:r>
            <w:r w:rsidRPr="00767531">
              <w:rPr>
                <w:rFonts w:ascii="ＭＳ 明朝" w:hAnsi="ＭＳ 明朝" w:cs="HG丸ｺﾞｼｯｸM-PRO" w:hint="eastAsia"/>
                <w:kern w:val="0"/>
                <w:sz w:val="17"/>
                <w:szCs w:val="17"/>
              </w:rPr>
              <w:t>画</w:t>
            </w:r>
            <w:r w:rsidR="00925CD1" w:rsidRPr="00767531">
              <w:rPr>
                <w:rFonts w:ascii="ＭＳ 明朝" w:hAnsi="ＭＳ 明朝" w:cs="HG丸ｺﾞｼｯｸM-PRO" w:hint="eastAsia"/>
                <w:kern w:val="0"/>
                <w:sz w:val="17"/>
                <w:szCs w:val="17"/>
              </w:rPr>
              <w:t>活用</w:t>
            </w:r>
            <w:r w:rsidRPr="00D13B10">
              <w:rPr>
                <w:rFonts w:ascii="ＭＳ 明朝" w:hAnsi="ＭＳ 明朝" w:cs="HG丸ｺﾞｼｯｸM-PRO" w:hint="eastAsia"/>
                <w:kern w:val="0"/>
                <w:sz w:val="17"/>
                <w:szCs w:val="17"/>
              </w:rPr>
              <w:t>」「シラバス改善」「授業力向上」を軸としたカリキュラム・マネージメントを推進する。</w:t>
            </w:r>
          </w:p>
          <w:p w14:paraId="3FB7E863" w14:textId="3A021CB7" w:rsidR="00F758B7" w:rsidRPr="00D13B10" w:rsidRDefault="00CC640F" w:rsidP="00EE30C3">
            <w:pPr>
              <w:autoSpaceDE w:val="0"/>
              <w:autoSpaceDN w:val="0"/>
              <w:adjustRightInd w:val="0"/>
              <w:spacing w:line="240" w:lineRule="exact"/>
              <w:jc w:val="left"/>
              <w:rPr>
                <w:rFonts w:ascii="ＭＳ 明朝" w:hAnsi="ＭＳ 明朝" w:cs="HG丸ｺﾞｼｯｸM-PRO"/>
                <w:kern w:val="0"/>
                <w:sz w:val="17"/>
                <w:szCs w:val="17"/>
              </w:rPr>
            </w:pPr>
            <w:r w:rsidRPr="00D13B10">
              <w:rPr>
                <w:rFonts w:ascii="ＭＳ 明朝" w:hAnsi="ＭＳ 明朝" w:cs="HG丸ｺﾞｼｯｸM-PRO" w:hint="eastAsia"/>
                <w:kern w:val="0"/>
                <w:sz w:val="17"/>
                <w:szCs w:val="17"/>
              </w:rPr>
              <w:t>（</w:t>
            </w:r>
            <w:r w:rsidR="00BF73C0" w:rsidRPr="00D13B10">
              <w:rPr>
                <w:rFonts w:ascii="ＭＳ 明朝" w:hAnsi="ＭＳ 明朝" w:cs="HG丸ｺﾞｼｯｸM-PRO" w:hint="eastAsia"/>
                <w:kern w:val="0"/>
                <w:sz w:val="17"/>
                <w:szCs w:val="17"/>
              </w:rPr>
              <w:t>２</w:t>
            </w:r>
            <w:r w:rsidRPr="00D13B10">
              <w:rPr>
                <w:rFonts w:ascii="ＭＳ 明朝" w:hAnsi="ＭＳ 明朝" w:cs="HG丸ｺﾞｼｯｸM-PRO" w:hint="eastAsia"/>
                <w:kern w:val="0"/>
                <w:sz w:val="17"/>
                <w:szCs w:val="17"/>
              </w:rPr>
              <w:t>）</w:t>
            </w:r>
          </w:p>
          <w:p w14:paraId="4C692379" w14:textId="7CB40B0D" w:rsidR="00360990" w:rsidRPr="00D13B10" w:rsidRDefault="00115B42" w:rsidP="00360990">
            <w:pPr>
              <w:autoSpaceDE w:val="0"/>
              <w:autoSpaceDN w:val="0"/>
              <w:adjustRightInd w:val="0"/>
              <w:spacing w:line="240" w:lineRule="exact"/>
              <w:ind w:leftChars="100" w:left="210"/>
              <w:jc w:val="left"/>
              <w:rPr>
                <w:rFonts w:ascii="ＭＳ 明朝" w:hAnsi="ＭＳ 明朝"/>
                <w:sz w:val="17"/>
                <w:szCs w:val="17"/>
              </w:rPr>
            </w:pPr>
            <w:r w:rsidRPr="00D13B10">
              <w:rPr>
                <w:rFonts w:ascii="ＭＳ 明朝" w:hAnsi="ＭＳ 明朝"/>
                <w:sz w:val="17"/>
                <w:szCs w:val="17"/>
              </w:rPr>
              <w:t>ICT</w:t>
            </w:r>
            <w:r w:rsidR="00360990" w:rsidRPr="00D13B10">
              <w:rPr>
                <w:rFonts w:ascii="ＭＳ 明朝" w:hAnsi="ＭＳ 明朝" w:hint="eastAsia"/>
                <w:sz w:val="17"/>
                <w:szCs w:val="17"/>
              </w:rPr>
              <w:t>機器を活用した主体的な学びにつながる効果的な学習について研究する</w:t>
            </w:r>
          </w:p>
          <w:p w14:paraId="686F1FD8" w14:textId="77777777" w:rsidR="00CF0F86" w:rsidRDefault="00CF0F86" w:rsidP="00360990">
            <w:pPr>
              <w:autoSpaceDE w:val="0"/>
              <w:autoSpaceDN w:val="0"/>
              <w:adjustRightInd w:val="0"/>
              <w:spacing w:line="240" w:lineRule="exact"/>
              <w:ind w:leftChars="2" w:left="210" w:hangingChars="121" w:hanging="206"/>
              <w:jc w:val="left"/>
              <w:rPr>
                <w:rFonts w:ascii="ＭＳ 明朝" w:hAnsi="ＭＳ 明朝" w:cs="ＭＳ 明朝"/>
                <w:kern w:val="0"/>
                <w:sz w:val="17"/>
                <w:szCs w:val="17"/>
              </w:rPr>
            </w:pPr>
          </w:p>
          <w:p w14:paraId="5FDD9EFC" w14:textId="77777777" w:rsidR="00CF0F86" w:rsidRDefault="00CF0F86" w:rsidP="00360990">
            <w:pPr>
              <w:autoSpaceDE w:val="0"/>
              <w:autoSpaceDN w:val="0"/>
              <w:adjustRightInd w:val="0"/>
              <w:spacing w:line="240" w:lineRule="exact"/>
              <w:ind w:leftChars="2" w:left="210" w:hangingChars="121" w:hanging="206"/>
              <w:jc w:val="left"/>
              <w:rPr>
                <w:rFonts w:ascii="ＭＳ 明朝" w:hAnsi="ＭＳ 明朝" w:cs="ＭＳ 明朝"/>
                <w:kern w:val="0"/>
                <w:sz w:val="17"/>
                <w:szCs w:val="17"/>
              </w:rPr>
            </w:pPr>
          </w:p>
          <w:p w14:paraId="4553F48D" w14:textId="77777777" w:rsidR="00CF0F86" w:rsidRDefault="00CF0F86" w:rsidP="00360990">
            <w:pPr>
              <w:autoSpaceDE w:val="0"/>
              <w:autoSpaceDN w:val="0"/>
              <w:adjustRightInd w:val="0"/>
              <w:spacing w:line="240" w:lineRule="exact"/>
              <w:ind w:leftChars="2" w:left="210" w:hangingChars="121" w:hanging="206"/>
              <w:jc w:val="left"/>
              <w:rPr>
                <w:rFonts w:ascii="ＭＳ 明朝" w:hAnsi="ＭＳ 明朝" w:cs="ＭＳ 明朝"/>
                <w:kern w:val="0"/>
                <w:sz w:val="17"/>
                <w:szCs w:val="17"/>
              </w:rPr>
            </w:pPr>
          </w:p>
          <w:p w14:paraId="77C735A6" w14:textId="5429093B" w:rsidR="00F758B7" w:rsidRPr="00D13B10" w:rsidRDefault="00CC640F" w:rsidP="00360990">
            <w:pPr>
              <w:autoSpaceDE w:val="0"/>
              <w:autoSpaceDN w:val="0"/>
              <w:adjustRightInd w:val="0"/>
              <w:spacing w:line="240" w:lineRule="exact"/>
              <w:ind w:leftChars="2" w:left="210" w:hangingChars="121" w:hanging="206"/>
              <w:jc w:val="left"/>
              <w:rPr>
                <w:rFonts w:ascii="ＭＳ 明朝" w:hAnsi="ＭＳ 明朝" w:cs="ＭＳ 明朝"/>
                <w:kern w:val="0"/>
                <w:sz w:val="17"/>
                <w:szCs w:val="17"/>
              </w:rPr>
            </w:pPr>
            <w:r w:rsidRPr="00D13B10">
              <w:rPr>
                <w:rFonts w:ascii="ＭＳ 明朝" w:hAnsi="ＭＳ 明朝" w:cs="ＭＳ 明朝" w:hint="eastAsia"/>
                <w:kern w:val="0"/>
                <w:sz w:val="17"/>
                <w:szCs w:val="17"/>
              </w:rPr>
              <w:t>（</w:t>
            </w:r>
            <w:r w:rsidR="00BF73C0" w:rsidRPr="00D13B10">
              <w:rPr>
                <w:rFonts w:ascii="ＭＳ 明朝" w:hAnsi="ＭＳ 明朝" w:cs="ＭＳ 明朝" w:hint="eastAsia"/>
                <w:kern w:val="0"/>
                <w:sz w:val="17"/>
                <w:szCs w:val="17"/>
              </w:rPr>
              <w:t>３</w:t>
            </w:r>
            <w:r w:rsidRPr="00D13B10">
              <w:rPr>
                <w:rFonts w:ascii="ＭＳ 明朝" w:hAnsi="ＭＳ 明朝" w:cs="ＭＳ 明朝" w:hint="eastAsia"/>
                <w:kern w:val="0"/>
                <w:sz w:val="17"/>
                <w:szCs w:val="17"/>
              </w:rPr>
              <w:t>）</w:t>
            </w:r>
          </w:p>
          <w:p w14:paraId="30621B24" w14:textId="77777777" w:rsidR="00EF1872" w:rsidRPr="00D13B10" w:rsidRDefault="00EF1872" w:rsidP="00EE30C3">
            <w:pPr>
              <w:autoSpaceDE w:val="0"/>
              <w:autoSpaceDN w:val="0"/>
              <w:adjustRightInd w:val="0"/>
              <w:spacing w:line="240" w:lineRule="exact"/>
              <w:ind w:firstLineChars="100" w:firstLine="170"/>
              <w:jc w:val="left"/>
              <w:rPr>
                <w:rFonts w:ascii="ＭＳ 明朝" w:hAnsi="ＭＳ 明朝"/>
                <w:sz w:val="17"/>
                <w:szCs w:val="17"/>
              </w:rPr>
            </w:pPr>
            <w:r w:rsidRPr="00D13B10">
              <w:rPr>
                <w:rFonts w:ascii="ＭＳ 明朝" w:hAnsi="ＭＳ 明朝" w:hint="eastAsia"/>
                <w:sz w:val="17"/>
                <w:szCs w:val="17"/>
              </w:rPr>
              <w:t>学校組織の整備と機能</w:t>
            </w:r>
          </w:p>
          <w:p w14:paraId="3EB7F50B" w14:textId="77777777" w:rsidR="00BF6BD2" w:rsidRPr="00D13B10" w:rsidRDefault="00EF1872" w:rsidP="00EE30C3">
            <w:pPr>
              <w:autoSpaceDE w:val="0"/>
              <w:autoSpaceDN w:val="0"/>
              <w:adjustRightInd w:val="0"/>
              <w:spacing w:line="240" w:lineRule="exact"/>
              <w:ind w:firstLineChars="100" w:firstLine="170"/>
              <w:jc w:val="left"/>
              <w:rPr>
                <w:rFonts w:ascii="ＭＳ 明朝" w:hAnsi="ＭＳ 明朝"/>
                <w:sz w:val="17"/>
                <w:szCs w:val="17"/>
              </w:rPr>
            </w:pPr>
            <w:r w:rsidRPr="00D13B10">
              <w:rPr>
                <w:rFonts w:ascii="ＭＳ 明朝" w:hAnsi="ＭＳ 明朝" w:hint="eastAsia"/>
                <w:sz w:val="17"/>
                <w:szCs w:val="17"/>
              </w:rPr>
              <w:t>の充実</w:t>
            </w:r>
          </w:p>
        </w:tc>
        <w:tc>
          <w:tcPr>
            <w:tcW w:w="4891" w:type="dxa"/>
            <w:tcBorders>
              <w:right w:val="dashed" w:sz="4" w:space="0" w:color="auto"/>
            </w:tcBorders>
            <w:shd w:val="clear" w:color="auto" w:fill="auto"/>
          </w:tcPr>
          <w:p w14:paraId="32406CFB" w14:textId="49030567" w:rsidR="00CC640F" w:rsidRPr="00A64D62" w:rsidRDefault="00CC640F" w:rsidP="00EE30C3">
            <w:pPr>
              <w:autoSpaceDE w:val="0"/>
              <w:autoSpaceDN w:val="0"/>
              <w:adjustRightInd w:val="0"/>
              <w:spacing w:line="240" w:lineRule="exact"/>
              <w:jc w:val="left"/>
              <w:rPr>
                <w:rFonts w:ascii="ＭＳ 明朝" w:hAnsi="ＭＳ 明朝" w:cs="ＭＳ 明朝"/>
                <w:kern w:val="0"/>
                <w:sz w:val="17"/>
                <w:szCs w:val="17"/>
              </w:rPr>
            </w:pPr>
            <w:r w:rsidRPr="00A64D62">
              <w:rPr>
                <w:rFonts w:ascii="ＭＳ 明朝" w:hAnsi="ＭＳ 明朝" w:cs="ＭＳ 明朝" w:hint="eastAsia"/>
                <w:kern w:val="0"/>
                <w:sz w:val="17"/>
                <w:szCs w:val="17"/>
              </w:rPr>
              <w:t>（</w:t>
            </w:r>
            <w:r w:rsidR="00BF73C0" w:rsidRPr="00A64D62">
              <w:rPr>
                <w:rFonts w:ascii="ＭＳ 明朝" w:hAnsi="ＭＳ 明朝" w:cs="ＭＳ 明朝" w:hint="eastAsia"/>
                <w:kern w:val="0"/>
                <w:sz w:val="17"/>
                <w:szCs w:val="17"/>
              </w:rPr>
              <w:t>１</w:t>
            </w:r>
            <w:r w:rsidRPr="00A64D62">
              <w:rPr>
                <w:rFonts w:ascii="ＭＳ 明朝" w:hAnsi="ＭＳ 明朝" w:cs="ＭＳ 明朝" w:hint="eastAsia"/>
                <w:kern w:val="0"/>
                <w:sz w:val="17"/>
                <w:szCs w:val="17"/>
              </w:rPr>
              <w:t>）</w:t>
            </w:r>
          </w:p>
          <w:p w14:paraId="6CA1A5AF" w14:textId="353B547D" w:rsidR="00F758B7" w:rsidRPr="00A64D62" w:rsidRDefault="007B7177" w:rsidP="00EE30C3">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A64D62">
              <w:rPr>
                <w:rFonts w:ascii="ＭＳ 明朝" w:hAnsi="ＭＳ 明朝" w:cs="ＭＳ 明朝" w:hint="eastAsia"/>
                <w:kern w:val="0"/>
                <w:sz w:val="17"/>
                <w:szCs w:val="17"/>
              </w:rPr>
              <w:t>・</w:t>
            </w:r>
            <w:r w:rsidR="00F758B7" w:rsidRPr="00A64D62">
              <w:rPr>
                <w:rFonts w:ascii="ＭＳ 明朝" w:hAnsi="ＭＳ 明朝" w:cs="ＭＳ 明朝" w:hint="eastAsia"/>
                <w:kern w:val="0"/>
                <w:sz w:val="17"/>
                <w:szCs w:val="17"/>
              </w:rPr>
              <w:t>「</w:t>
            </w:r>
            <w:r w:rsidR="00F674BC" w:rsidRPr="00A64D62">
              <w:rPr>
                <w:rFonts w:ascii="ＭＳ 明朝" w:hAnsi="ＭＳ 明朝" w:cs="ＭＳ 明朝" w:hint="eastAsia"/>
                <w:kern w:val="0"/>
                <w:sz w:val="17"/>
                <w:szCs w:val="17"/>
              </w:rPr>
              <w:t>新</w:t>
            </w:r>
            <w:r w:rsidR="00F758B7" w:rsidRPr="00A64D62">
              <w:rPr>
                <w:rFonts w:ascii="ＭＳ 明朝" w:hAnsi="ＭＳ 明朝" w:cs="ＭＳ 明朝" w:hint="eastAsia"/>
                <w:kern w:val="0"/>
                <w:sz w:val="17"/>
                <w:szCs w:val="17"/>
              </w:rPr>
              <w:t>個別の教育支援計画</w:t>
            </w:r>
            <w:r w:rsidR="00F674BC" w:rsidRPr="00A64D62">
              <w:rPr>
                <w:rFonts w:ascii="ＭＳ 明朝" w:hAnsi="ＭＳ 明朝" w:cs="ＭＳ 明朝" w:hint="eastAsia"/>
                <w:kern w:val="0"/>
                <w:sz w:val="17"/>
                <w:szCs w:val="17"/>
              </w:rPr>
              <w:t>活用</w:t>
            </w:r>
            <w:r w:rsidR="00F758B7" w:rsidRPr="00A64D62">
              <w:rPr>
                <w:rFonts w:ascii="ＭＳ 明朝" w:hAnsi="ＭＳ 明朝" w:cs="ＭＳ 明朝" w:hint="eastAsia"/>
                <w:kern w:val="0"/>
                <w:sz w:val="17"/>
                <w:szCs w:val="17"/>
              </w:rPr>
              <w:t>」</w:t>
            </w:r>
            <w:r w:rsidR="00F674BC" w:rsidRPr="00A64D62">
              <w:rPr>
                <w:rFonts w:ascii="ＭＳ 明朝" w:hAnsi="ＭＳ 明朝" w:cs="ＭＳ 明朝" w:hint="eastAsia"/>
                <w:kern w:val="0"/>
                <w:sz w:val="17"/>
                <w:szCs w:val="17"/>
              </w:rPr>
              <w:t>「シラバス改善に向けた学部検討」「アクティブラーニングを意識した授業改善に向けた教科会」を計画的に実施する。</w:t>
            </w:r>
          </w:p>
          <w:p w14:paraId="105E15E0" w14:textId="4BC61B5C" w:rsidR="00300011" w:rsidRPr="00A64D62" w:rsidRDefault="00300011" w:rsidP="00EE30C3">
            <w:pPr>
              <w:autoSpaceDE w:val="0"/>
              <w:autoSpaceDN w:val="0"/>
              <w:adjustRightInd w:val="0"/>
              <w:spacing w:line="240" w:lineRule="exact"/>
              <w:jc w:val="left"/>
              <w:rPr>
                <w:rFonts w:ascii="ＭＳ 明朝" w:hAnsi="ＭＳ 明朝"/>
                <w:sz w:val="17"/>
                <w:szCs w:val="17"/>
              </w:rPr>
            </w:pPr>
          </w:p>
          <w:p w14:paraId="6E8A41D7" w14:textId="7B32A943" w:rsidR="00163250" w:rsidRPr="00A64D62" w:rsidRDefault="00163250" w:rsidP="00EE30C3">
            <w:pPr>
              <w:autoSpaceDE w:val="0"/>
              <w:autoSpaceDN w:val="0"/>
              <w:adjustRightInd w:val="0"/>
              <w:spacing w:line="240" w:lineRule="exact"/>
              <w:jc w:val="left"/>
              <w:rPr>
                <w:rFonts w:ascii="ＭＳ 明朝" w:hAnsi="ＭＳ 明朝"/>
                <w:sz w:val="17"/>
                <w:szCs w:val="17"/>
              </w:rPr>
            </w:pPr>
          </w:p>
          <w:p w14:paraId="0479EA0D" w14:textId="281056D5" w:rsidR="00F758B7" w:rsidRPr="00A64D62" w:rsidRDefault="00CC640F" w:rsidP="00EE30C3">
            <w:pPr>
              <w:autoSpaceDE w:val="0"/>
              <w:autoSpaceDN w:val="0"/>
              <w:adjustRightInd w:val="0"/>
              <w:spacing w:line="240" w:lineRule="exact"/>
              <w:jc w:val="left"/>
              <w:rPr>
                <w:rFonts w:ascii="ＭＳ 明朝" w:hAnsi="ＭＳ 明朝"/>
                <w:sz w:val="17"/>
                <w:szCs w:val="17"/>
              </w:rPr>
            </w:pPr>
            <w:r w:rsidRPr="00A64D62">
              <w:rPr>
                <w:rFonts w:ascii="ＭＳ 明朝" w:hAnsi="ＭＳ 明朝" w:hint="eastAsia"/>
                <w:sz w:val="17"/>
                <w:szCs w:val="17"/>
              </w:rPr>
              <w:t>（</w:t>
            </w:r>
            <w:r w:rsidR="00BF73C0" w:rsidRPr="00A64D62">
              <w:rPr>
                <w:rFonts w:ascii="ＭＳ 明朝" w:hAnsi="ＭＳ 明朝" w:hint="eastAsia"/>
                <w:sz w:val="17"/>
                <w:szCs w:val="17"/>
              </w:rPr>
              <w:t>２</w:t>
            </w:r>
            <w:r w:rsidRPr="00A64D62">
              <w:rPr>
                <w:rFonts w:ascii="ＭＳ 明朝" w:hAnsi="ＭＳ 明朝" w:hint="eastAsia"/>
                <w:sz w:val="17"/>
                <w:szCs w:val="17"/>
              </w:rPr>
              <w:t>）</w:t>
            </w:r>
          </w:p>
          <w:p w14:paraId="0AC21C13" w14:textId="2D0C0A05" w:rsidR="00163250" w:rsidRPr="00A64D62" w:rsidRDefault="00A346ED" w:rsidP="009E5187">
            <w:pPr>
              <w:autoSpaceDE w:val="0"/>
              <w:autoSpaceDN w:val="0"/>
              <w:adjustRightInd w:val="0"/>
              <w:spacing w:line="240" w:lineRule="exact"/>
              <w:ind w:left="170" w:hangingChars="100" w:hanging="170"/>
              <w:jc w:val="left"/>
              <w:rPr>
                <w:rFonts w:ascii="ＭＳ 明朝" w:hAnsi="ＭＳ 明朝"/>
                <w:sz w:val="17"/>
                <w:szCs w:val="17"/>
              </w:rPr>
            </w:pPr>
            <w:r w:rsidRPr="00A64D62">
              <w:rPr>
                <w:rFonts w:ascii="ＭＳ 明朝" w:hAnsi="ＭＳ 明朝" w:hint="eastAsia"/>
                <w:sz w:val="17"/>
                <w:szCs w:val="17"/>
              </w:rPr>
              <w:t xml:space="preserve">　</w:t>
            </w:r>
            <w:r w:rsidR="00BF73C0" w:rsidRPr="00A64D62">
              <w:rPr>
                <w:rFonts w:ascii="ＭＳ 明朝" w:hAnsi="ＭＳ 明朝" w:hint="eastAsia"/>
                <w:sz w:val="17"/>
                <w:szCs w:val="17"/>
              </w:rPr>
              <w:t>１</w:t>
            </w:r>
            <w:r w:rsidR="00925CD1" w:rsidRPr="00A64D62">
              <w:rPr>
                <w:rFonts w:ascii="ＭＳ 明朝" w:hAnsi="ＭＳ 明朝" w:hint="eastAsia"/>
                <w:sz w:val="17"/>
                <w:szCs w:val="17"/>
              </w:rPr>
              <w:t>人一台端末を効果的に活用し児童生徒が主体的に学ぶ</w:t>
            </w:r>
            <w:r w:rsidR="009E5187" w:rsidRPr="00A64D62">
              <w:rPr>
                <w:rFonts w:ascii="ＭＳ 明朝" w:hAnsi="ＭＳ 明朝" w:hint="eastAsia"/>
                <w:sz w:val="17"/>
                <w:szCs w:val="17"/>
              </w:rPr>
              <w:t>授業実践に研究的に取り組む。</w:t>
            </w:r>
          </w:p>
          <w:p w14:paraId="4F99E8C8" w14:textId="3A90F1D6" w:rsidR="00A346ED" w:rsidRDefault="00A346ED" w:rsidP="00EE30C3">
            <w:pPr>
              <w:autoSpaceDE w:val="0"/>
              <w:autoSpaceDN w:val="0"/>
              <w:adjustRightInd w:val="0"/>
              <w:spacing w:line="240" w:lineRule="exact"/>
              <w:jc w:val="left"/>
              <w:rPr>
                <w:rFonts w:ascii="ＭＳ 明朝" w:hAnsi="ＭＳ 明朝" w:cs="ＭＳ 明朝"/>
                <w:kern w:val="0"/>
                <w:sz w:val="17"/>
                <w:szCs w:val="17"/>
              </w:rPr>
            </w:pPr>
          </w:p>
          <w:p w14:paraId="659A695E" w14:textId="6FC9380D" w:rsidR="00CF0F86" w:rsidRDefault="00CF0F86" w:rsidP="00EE30C3">
            <w:pPr>
              <w:autoSpaceDE w:val="0"/>
              <w:autoSpaceDN w:val="0"/>
              <w:adjustRightInd w:val="0"/>
              <w:spacing w:line="240" w:lineRule="exact"/>
              <w:jc w:val="left"/>
              <w:rPr>
                <w:rFonts w:ascii="ＭＳ 明朝" w:hAnsi="ＭＳ 明朝" w:cs="ＭＳ 明朝"/>
                <w:kern w:val="0"/>
                <w:sz w:val="17"/>
                <w:szCs w:val="17"/>
              </w:rPr>
            </w:pPr>
          </w:p>
          <w:p w14:paraId="1578430F" w14:textId="41B16580" w:rsidR="00CF0F86" w:rsidRDefault="00CF0F86" w:rsidP="00EE30C3">
            <w:pPr>
              <w:autoSpaceDE w:val="0"/>
              <w:autoSpaceDN w:val="0"/>
              <w:adjustRightInd w:val="0"/>
              <w:spacing w:line="240" w:lineRule="exact"/>
              <w:jc w:val="left"/>
              <w:rPr>
                <w:rFonts w:ascii="ＭＳ 明朝" w:hAnsi="ＭＳ 明朝" w:cs="ＭＳ 明朝"/>
                <w:kern w:val="0"/>
                <w:sz w:val="17"/>
                <w:szCs w:val="17"/>
              </w:rPr>
            </w:pPr>
          </w:p>
          <w:p w14:paraId="4D8FAB2D" w14:textId="77777777" w:rsidR="00CF0F86" w:rsidRPr="00A64D62" w:rsidRDefault="00CF0F86" w:rsidP="00EE30C3">
            <w:pPr>
              <w:autoSpaceDE w:val="0"/>
              <w:autoSpaceDN w:val="0"/>
              <w:adjustRightInd w:val="0"/>
              <w:spacing w:line="240" w:lineRule="exact"/>
              <w:jc w:val="left"/>
              <w:rPr>
                <w:rFonts w:ascii="ＭＳ 明朝" w:hAnsi="ＭＳ 明朝" w:cs="ＭＳ 明朝"/>
                <w:kern w:val="0"/>
                <w:sz w:val="17"/>
                <w:szCs w:val="17"/>
              </w:rPr>
            </w:pPr>
          </w:p>
          <w:p w14:paraId="0B809437" w14:textId="51F73034" w:rsidR="00CC640F" w:rsidRPr="00A64D62" w:rsidRDefault="00CC640F" w:rsidP="00EE30C3">
            <w:pPr>
              <w:autoSpaceDE w:val="0"/>
              <w:autoSpaceDN w:val="0"/>
              <w:adjustRightInd w:val="0"/>
              <w:spacing w:line="240" w:lineRule="exact"/>
              <w:jc w:val="left"/>
              <w:rPr>
                <w:rFonts w:ascii="ＭＳ 明朝" w:hAnsi="ＭＳ 明朝" w:cs="ＭＳ 明朝"/>
                <w:kern w:val="0"/>
                <w:sz w:val="17"/>
                <w:szCs w:val="17"/>
              </w:rPr>
            </w:pPr>
            <w:r w:rsidRPr="00A64D62">
              <w:rPr>
                <w:rFonts w:ascii="ＭＳ 明朝" w:hAnsi="ＭＳ 明朝" w:cs="ＭＳ 明朝" w:hint="eastAsia"/>
                <w:kern w:val="0"/>
                <w:sz w:val="17"/>
                <w:szCs w:val="17"/>
              </w:rPr>
              <w:t>（</w:t>
            </w:r>
            <w:r w:rsidR="00BF73C0" w:rsidRPr="00A64D62">
              <w:rPr>
                <w:rFonts w:ascii="ＭＳ 明朝" w:hAnsi="ＭＳ 明朝" w:cs="ＭＳ 明朝" w:hint="eastAsia"/>
                <w:kern w:val="0"/>
                <w:sz w:val="17"/>
                <w:szCs w:val="17"/>
              </w:rPr>
              <w:t>３</w:t>
            </w:r>
            <w:r w:rsidRPr="00A64D62">
              <w:rPr>
                <w:rFonts w:ascii="ＭＳ 明朝" w:hAnsi="ＭＳ 明朝" w:cs="ＭＳ 明朝" w:hint="eastAsia"/>
                <w:kern w:val="0"/>
                <w:sz w:val="17"/>
                <w:szCs w:val="17"/>
              </w:rPr>
              <w:t>）</w:t>
            </w:r>
          </w:p>
          <w:p w14:paraId="06295763" w14:textId="2C535F92" w:rsidR="00DB6E08" w:rsidRPr="00A64D62" w:rsidRDefault="00A346ED" w:rsidP="00DB6E08">
            <w:pPr>
              <w:spacing w:line="240" w:lineRule="exact"/>
              <w:ind w:left="170" w:hangingChars="100" w:hanging="170"/>
              <w:rPr>
                <w:rFonts w:ascii="ＭＳ 明朝" w:hAnsi="ＭＳ 明朝" w:cs="ＭＳ 明朝"/>
                <w:kern w:val="0"/>
                <w:sz w:val="17"/>
                <w:szCs w:val="17"/>
              </w:rPr>
            </w:pPr>
            <w:r w:rsidRPr="00A64D62">
              <w:rPr>
                <w:rFonts w:ascii="ＭＳ 明朝" w:hAnsi="ＭＳ 明朝" w:cs="ＭＳ 明朝" w:hint="eastAsia"/>
                <w:kern w:val="0"/>
                <w:sz w:val="17"/>
                <w:szCs w:val="17"/>
              </w:rPr>
              <w:t>・</w:t>
            </w:r>
            <w:r w:rsidR="00DB6E08" w:rsidRPr="00A64D62">
              <w:rPr>
                <w:rFonts w:ascii="ＭＳ 明朝" w:hAnsi="ＭＳ 明朝" w:cs="ＭＳ 明朝" w:hint="eastAsia"/>
                <w:kern w:val="0"/>
                <w:sz w:val="17"/>
                <w:szCs w:val="17"/>
              </w:rPr>
              <w:t>学校課題への取り組み方を学校運営会議等で検討し実行に移す。</w:t>
            </w:r>
          </w:p>
          <w:p w14:paraId="581803B7" w14:textId="77777777" w:rsidR="00C963C7" w:rsidRPr="00A64D62" w:rsidRDefault="00C963C7" w:rsidP="00DB6E08">
            <w:pPr>
              <w:spacing w:line="240" w:lineRule="exact"/>
              <w:ind w:left="170" w:hangingChars="100" w:hanging="170"/>
              <w:rPr>
                <w:rFonts w:ascii="ＭＳ 明朝" w:hAnsi="ＭＳ 明朝" w:cs="ＭＳ 明朝"/>
                <w:kern w:val="0"/>
                <w:sz w:val="17"/>
                <w:szCs w:val="17"/>
              </w:rPr>
            </w:pPr>
          </w:p>
          <w:p w14:paraId="718C7A95" w14:textId="7797A6C6" w:rsidR="00EF1872" w:rsidRPr="00A64D62" w:rsidRDefault="00EF1872" w:rsidP="00D26AF9">
            <w:pPr>
              <w:spacing w:line="240" w:lineRule="exact"/>
              <w:ind w:left="170" w:hangingChars="100" w:hanging="170"/>
              <w:rPr>
                <w:rFonts w:ascii="ＭＳ 明朝" w:hAnsi="ＭＳ 明朝" w:cs="ＭＳ 明朝"/>
                <w:kern w:val="0"/>
                <w:sz w:val="17"/>
                <w:szCs w:val="17"/>
              </w:rPr>
            </w:pPr>
            <w:r w:rsidRPr="00A64D62">
              <w:rPr>
                <w:rFonts w:ascii="ＭＳ 明朝" w:hAnsi="ＭＳ 明朝" w:cs="ＭＳ 明朝" w:hint="eastAsia"/>
                <w:kern w:val="0"/>
                <w:sz w:val="17"/>
                <w:szCs w:val="17"/>
              </w:rPr>
              <w:t>・</w:t>
            </w:r>
            <w:r w:rsidR="0046566A" w:rsidRPr="00A64D62">
              <w:rPr>
                <w:rFonts w:ascii="ＭＳ 明朝" w:hAnsi="ＭＳ 明朝" w:cs="ＭＳ 明朝" w:hint="eastAsia"/>
                <w:kern w:val="0"/>
                <w:sz w:val="17"/>
                <w:szCs w:val="17"/>
              </w:rPr>
              <w:t>長時間勤務となる原因ごとに</w:t>
            </w:r>
            <w:r w:rsidR="00D26AF9" w:rsidRPr="00A64D62">
              <w:rPr>
                <w:rFonts w:ascii="ＭＳ 明朝" w:hAnsi="ＭＳ 明朝" w:cs="ＭＳ 明朝" w:hint="eastAsia"/>
                <w:kern w:val="0"/>
                <w:sz w:val="17"/>
                <w:szCs w:val="17"/>
              </w:rPr>
              <w:t>効果的な対応を講じ</w:t>
            </w:r>
            <w:r w:rsidR="00564304" w:rsidRPr="00A64D62">
              <w:rPr>
                <w:rFonts w:ascii="ＭＳ 明朝" w:hAnsi="ＭＳ 明朝" w:cs="ＭＳ 明朝" w:hint="eastAsia"/>
                <w:kern w:val="0"/>
                <w:sz w:val="17"/>
                <w:szCs w:val="17"/>
              </w:rPr>
              <w:t>、勤務時間外在庁時間抑制につなげる</w:t>
            </w:r>
            <w:r w:rsidR="001C6F9B" w:rsidRPr="00A64D62">
              <w:rPr>
                <w:rFonts w:ascii="ＭＳ 明朝" w:hAnsi="ＭＳ 明朝" w:cs="ＭＳ 明朝" w:hint="eastAsia"/>
                <w:kern w:val="0"/>
                <w:sz w:val="17"/>
                <w:szCs w:val="17"/>
              </w:rPr>
              <w:t>。</w:t>
            </w:r>
          </w:p>
        </w:tc>
        <w:tc>
          <w:tcPr>
            <w:tcW w:w="3969" w:type="dxa"/>
            <w:tcBorders>
              <w:right w:val="single" w:sz="4" w:space="0" w:color="auto"/>
            </w:tcBorders>
          </w:tcPr>
          <w:p w14:paraId="3547A32F" w14:textId="36A2701B" w:rsidR="00CC640F" w:rsidRPr="00767531" w:rsidRDefault="00CC640F" w:rsidP="00EE30C3">
            <w:pPr>
              <w:autoSpaceDE w:val="0"/>
              <w:autoSpaceDN w:val="0"/>
              <w:adjustRightInd w:val="0"/>
              <w:spacing w:line="240" w:lineRule="exact"/>
              <w:jc w:val="left"/>
              <w:rPr>
                <w:rFonts w:ascii="ＭＳ 明朝" w:hAnsi="ＭＳ 明朝" w:cs="ＭＳ 明朝"/>
                <w:kern w:val="0"/>
                <w:sz w:val="17"/>
                <w:szCs w:val="17"/>
              </w:rPr>
            </w:pPr>
            <w:r w:rsidRPr="00767531">
              <w:rPr>
                <w:rFonts w:ascii="ＭＳ 明朝" w:hAnsi="ＭＳ 明朝" w:cs="ＭＳ 明朝" w:hint="eastAsia"/>
                <w:kern w:val="0"/>
                <w:sz w:val="17"/>
                <w:szCs w:val="17"/>
              </w:rPr>
              <w:t>（</w:t>
            </w:r>
            <w:r w:rsidR="00BF73C0" w:rsidRPr="00767531">
              <w:rPr>
                <w:rFonts w:ascii="ＭＳ 明朝" w:hAnsi="ＭＳ 明朝" w:cs="ＭＳ 明朝" w:hint="eastAsia"/>
                <w:kern w:val="0"/>
                <w:sz w:val="17"/>
                <w:szCs w:val="17"/>
              </w:rPr>
              <w:t>１</w:t>
            </w:r>
            <w:r w:rsidRPr="00767531">
              <w:rPr>
                <w:rFonts w:ascii="ＭＳ 明朝" w:hAnsi="ＭＳ 明朝" w:cs="ＭＳ 明朝" w:hint="eastAsia"/>
                <w:kern w:val="0"/>
                <w:sz w:val="17"/>
                <w:szCs w:val="17"/>
              </w:rPr>
              <w:t>）</w:t>
            </w:r>
          </w:p>
          <w:p w14:paraId="184C220F" w14:textId="01743985" w:rsidR="00E84F5C" w:rsidRPr="00A64D62" w:rsidRDefault="007B7177" w:rsidP="00F91AFA">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767531">
              <w:rPr>
                <w:rFonts w:ascii="ＭＳ 明朝" w:hAnsi="ＭＳ 明朝" w:cs="ＭＳ 明朝" w:hint="eastAsia"/>
                <w:kern w:val="0"/>
                <w:sz w:val="17"/>
                <w:szCs w:val="17"/>
              </w:rPr>
              <w:t>・</w:t>
            </w:r>
            <w:r w:rsidR="00722B5E" w:rsidRPr="00A64D62">
              <w:rPr>
                <w:rFonts w:ascii="ＭＳ 明朝" w:hAnsi="ＭＳ 明朝" w:cs="ＭＳ 明朝" w:hint="eastAsia"/>
                <w:kern w:val="0"/>
                <w:sz w:val="17"/>
                <w:szCs w:val="17"/>
              </w:rPr>
              <w:t>シラバスのチェック・改善に関する教員研修を実施し、共通理解を深める</w:t>
            </w:r>
            <w:r w:rsidR="00F674BC" w:rsidRPr="00A64D62">
              <w:rPr>
                <w:rFonts w:ascii="ＭＳ 明朝" w:hAnsi="ＭＳ 明朝" w:cs="ＭＳ 明朝" w:hint="eastAsia"/>
                <w:kern w:val="0"/>
                <w:sz w:val="17"/>
                <w:szCs w:val="17"/>
              </w:rPr>
              <w:t>。</w:t>
            </w:r>
          </w:p>
          <w:p w14:paraId="1FEA372A" w14:textId="48093E21" w:rsidR="00045422" w:rsidRPr="00767531" w:rsidRDefault="00F674BC" w:rsidP="00F91AFA">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A64D62">
              <w:rPr>
                <w:rFonts w:ascii="ＭＳ 明朝" w:hAnsi="ＭＳ 明朝" w:cs="ＭＳ 明朝" w:hint="eastAsia"/>
                <w:kern w:val="0"/>
                <w:sz w:val="17"/>
                <w:szCs w:val="17"/>
              </w:rPr>
              <w:t>・自己診断保護者向け「</w:t>
            </w:r>
            <w:r w:rsidR="00163250" w:rsidRPr="00A64D62">
              <w:rPr>
                <w:rFonts w:ascii="ＭＳ 明朝" w:hAnsi="ＭＳ 明朝" w:cs="ＭＳ 明朝" w:hint="eastAsia"/>
                <w:kern w:val="0"/>
                <w:sz w:val="17"/>
                <w:szCs w:val="17"/>
              </w:rPr>
              <w:t>学習内容は子どもに</w:t>
            </w:r>
            <w:r w:rsidR="005F4C88" w:rsidRPr="00A64D62">
              <w:rPr>
                <w:rFonts w:ascii="ＭＳ 明朝" w:hAnsi="ＭＳ 明朝" w:cs="ＭＳ 明朝" w:hint="eastAsia"/>
                <w:kern w:val="0"/>
                <w:sz w:val="17"/>
                <w:szCs w:val="17"/>
              </w:rPr>
              <w:t>合</w:t>
            </w:r>
            <w:r w:rsidR="00163250" w:rsidRPr="00767531">
              <w:rPr>
                <w:rFonts w:ascii="ＭＳ 明朝" w:hAnsi="ＭＳ 明朝" w:cs="ＭＳ 明朝" w:hint="eastAsia"/>
                <w:kern w:val="0"/>
                <w:sz w:val="17"/>
                <w:szCs w:val="17"/>
              </w:rPr>
              <w:t>っている</w:t>
            </w:r>
            <w:r w:rsidRPr="00767531">
              <w:rPr>
                <w:rFonts w:ascii="ＭＳ 明朝" w:hAnsi="ＭＳ 明朝" w:cs="ＭＳ 明朝" w:hint="eastAsia"/>
                <w:kern w:val="0"/>
                <w:sz w:val="17"/>
                <w:szCs w:val="17"/>
              </w:rPr>
              <w:t>」肯定回答</w:t>
            </w:r>
            <w:r w:rsidR="00BF73C0" w:rsidRPr="00767531">
              <w:rPr>
                <w:rFonts w:ascii="ＭＳ 明朝" w:hAnsi="ＭＳ 明朝" w:cs="ＭＳ 明朝"/>
                <w:kern w:val="0"/>
                <w:sz w:val="17"/>
                <w:szCs w:val="17"/>
              </w:rPr>
              <w:t>80</w:t>
            </w:r>
            <w:r w:rsidRPr="00767531">
              <w:rPr>
                <w:rFonts w:ascii="ＭＳ 明朝" w:hAnsi="ＭＳ 明朝" w:cs="ＭＳ 明朝" w:hint="eastAsia"/>
                <w:kern w:val="0"/>
                <w:sz w:val="17"/>
                <w:szCs w:val="17"/>
              </w:rPr>
              <w:t>％</w:t>
            </w:r>
            <w:r w:rsidR="00163250" w:rsidRPr="00767531">
              <w:rPr>
                <w:rFonts w:ascii="ＭＳ 明朝" w:hAnsi="ＭＳ 明朝" w:cs="ＭＳ 明朝" w:hint="eastAsia"/>
                <w:kern w:val="0"/>
                <w:sz w:val="17"/>
                <w:szCs w:val="17"/>
              </w:rPr>
              <w:t>以上</w:t>
            </w:r>
            <w:r w:rsidR="00045422" w:rsidRPr="00767531">
              <w:rPr>
                <w:rFonts w:ascii="ＭＳ 明朝" w:hAnsi="ＭＳ 明朝" w:cs="ＭＳ 明朝" w:hint="eastAsia"/>
                <w:kern w:val="0"/>
                <w:sz w:val="17"/>
                <w:szCs w:val="17"/>
              </w:rPr>
              <w:t>[</w:t>
            </w:r>
            <w:r w:rsidR="00BF73C0" w:rsidRPr="00767531">
              <w:rPr>
                <w:rFonts w:ascii="ＭＳ 明朝" w:hAnsi="ＭＳ 明朝" w:cs="ＭＳ 明朝"/>
                <w:kern w:val="0"/>
                <w:sz w:val="17"/>
                <w:szCs w:val="17"/>
              </w:rPr>
              <w:t>78.7</w:t>
            </w:r>
            <w:r w:rsidR="00045422" w:rsidRPr="00767531">
              <w:rPr>
                <w:rFonts w:ascii="ＭＳ 明朝" w:hAnsi="ＭＳ 明朝" w:cs="ＭＳ 明朝" w:hint="eastAsia"/>
                <w:kern w:val="0"/>
                <w:sz w:val="17"/>
                <w:szCs w:val="17"/>
              </w:rPr>
              <w:t>％]</w:t>
            </w:r>
          </w:p>
          <w:p w14:paraId="10BFC337" w14:textId="50F5556E" w:rsidR="00F674BC" w:rsidRPr="00767531" w:rsidRDefault="00F674BC" w:rsidP="0046566A">
            <w:pPr>
              <w:autoSpaceDE w:val="0"/>
              <w:autoSpaceDN w:val="0"/>
              <w:adjustRightInd w:val="0"/>
              <w:spacing w:line="240" w:lineRule="exact"/>
              <w:jc w:val="left"/>
              <w:rPr>
                <w:rFonts w:ascii="ＭＳ 明朝" w:hAnsi="ＭＳ 明朝" w:cs="ＭＳ 明朝"/>
                <w:kern w:val="0"/>
                <w:sz w:val="17"/>
                <w:szCs w:val="17"/>
              </w:rPr>
            </w:pPr>
          </w:p>
          <w:p w14:paraId="3BC36713" w14:textId="64F52836" w:rsidR="00F758B7" w:rsidRPr="00767531" w:rsidRDefault="00CC640F" w:rsidP="00EE30C3">
            <w:pPr>
              <w:autoSpaceDE w:val="0"/>
              <w:autoSpaceDN w:val="0"/>
              <w:adjustRightInd w:val="0"/>
              <w:spacing w:line="240" w:lineRule="exact"/>
              <w:jc w:val="left"/>
              <w:rPr>
                <w:rFonts w:ascii="ＭＳ 明朝" w:hAnsi="ＭＳ 明朝" w:cs="ＭＳ 明朝"/>
                <w:kern w:val="0"/>
                <w:sz w:val="17"/>
                <w:szCs w:val="17"/>
              </w:rPr>
            </w:pPr>
            <w:r w:rsidRPr="00767531">
              <w:rPr>
                <w:rFonts w:ascii="ＭＳ 明朝" w:hAnsi="ＭＳ 明朝" w:cs="ＭＳ 明朝" w:hint="eastAsia"/>
                <w:kern w:val="0"/>
                <w:sz w:val="17"/>
                <w:szCs w:val="17"/>
              </w:rPr>
              <w:t>（</w:t>
            </w:r>
            <w:r w:rsidR="00BF73C0" w:rsidRPr="00767531">
              <w:rPr>
                <w:rFonts w:ascii="ＭＳ 明朝" w:hAnsi="ＭＳ 明朝" w:cs="ＭＳ 明朝" w:hint="eastAsia"/>
                <w:kern w:val="0"/>
                <w:sz w:val="17"/>
                <w:szCs w:val="17"/>
              </w:rPr>
              <w:t>２</w:t>
            </w:r>
            <w:r w:rsidRPr="00767531">
              <w:rPr>
                <w:rFonts w:ascii="ＭＳ 明朝" w:hAnsi="ＭＳ 明朝" w:cs="ＭＳ 明朝" w:hint="eastAsia"/>
                <w:kern w:val="0"/>
                <w:sz w:val="17"/>
                <w:szCs w:val="17"/>
              </w:rPr>
              <w:t>）</w:t>
            </w:r>
          </w:p>
          <w:p w14:paraId="61896AD5" w14:textId="482C7E5A" w:rsidR="00163250" w:rsidRPr="00767531" w:rsidRDefault="009E5187" w:rsidP="00EE30C3">
            <w:pPr>
              <w:autoSpaceDE w:val="0"/>
              <w:autoSpaceDN w:val="0"/>
              <w:adjustRightInd w:val="0"/>
              <w:spacing w:line="240" w:lineRule="exact"/>
              <w:jc w:val="left"/>
              <w:rPr>
                <w:rFonts w:ascii="ＭＳ 明朝" w:hAnsi="ＭＳ 明朝" w:cs="ＭＳ 明朝"/>
                <w:kern w:val="0"/>
                <w:sz w:val="17"/>
                <w:szCs w:val="17"/>
              </w:rPr>
            </w:pPr>
            <w:r w:rsidRPr="00767531">
              <w:rPr>
                <w:rFonts w:ascii="ＭＳ 明朝" w:hAnsi="ＭＳ 明朝" w:cs="ＭＳ 明朝" w:hint="eastAsia"/>
                <w:kern w:val="0"/>
                <w:sz w:val="17"/>
                <w:szCs w:val="17"/>
              </w:rPr>
              <w:t>・各学部</w:t>
            </w:r>
            <w:r w:rsidR="00BF73C0" w:rsidRPr="00767531">
              <w:rPr>
                <w:rFonts w:ascii="ＭＳ 明朝" w:hAnsi="ＭＳ 明朝" w:cs="ＭＳ 明朝" w:hint="eastAsia"/>
                <w:kern w:val="0"/>
                <w:sz w:val="17"/>
                <w:szCs w:val="17"/>
              </w:rPr>
              <w:t>２</w:t>
            </w:r>
            <w:r w:rsidRPr="00767531">
              <w:rPr>
                <w:rFonts w:ascii="ＭＳ 明朝" w:hAnsi="ＭＳ 明朝" w:cs="ＭＳ 明朝" w:hint="eastAsia"/>
                <w:kern w:val="0"/>
                <w:sz w:val="17"/>
                <w:szCs w:val="17"/>
              </w:rPr>
              <w:t>事例以上の校内実践報告を行う。</w:t>
            </w:r>
          </w:p>
          <w:p w14:paraId="5AE036CC" w14:textId="122F3CAC" w:rsidR="009E5187" w:rsidRPr="00767531" w:rsidRDefault="009E5187" w:rsidP="006E7BD9">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767531">
              <w:rPr>
                <w:rFonts w:ascii="ＭＳ 明朝" w:hAnsi="ＭＳ 明朝" w:cs="ＭＳ 明朝" w:hint="eastAsia"/>
                <w:kern w:val="0"/>
                <w:sz w:val="17"/>
                <w:szCs w:val="17"/>
              </w:rPr>
              <w:t>・</w:t>
            </w:r>
            <w:r w:rsidR="0046566A" w:rsidRPr="00A64D62">
              <w:rPr>
                <w:rFonts w:ascii="ＭＳ 明朝" w:hAnsi="ＭＳ 明朝" w:cs="ＭＳ 明朝" w:hint="eastAsia"/>
                <w:kern w:val="0"/>
                <w:sz w:val="17"/>
                <w:szCs w:val="17"/>
              </w:rPr>
              <w:t>各学部の端末利用推進リーダーが、先行事例等の有益な情報を</w:t>
            </w:r>
            <w:r w:rsidR="00792D92" w:rsidRPr="003D2382">
              <w:rPr>
                <w:rFonts w:ascii="ＭＳ 明朝" w:hAnsi="ＭＳ 明朝" w:cs="ＭＳ 明朝" w:hint="eastAsia"/>
                <w:kern w:val="0"/>
                <w:sz w:val="17"/>
                <w:szCs w:val="17"/>
              </w:rPr>
              <w:t>発信し</w:t>
            </w:r>
            <w:r w:rsidR="0046566A" w:rsidRPr="00A64D62">
              <w:rPr>
                <w:rFonts w:ascii="ＭＳ 明朝" w:hAnsi="ＭＳ 明朝" w:cs="ＭＳ 明朝" w:hint="eastAsia"/>
                <w:kern w:val="0"/>
                <w:sz w:val="17"/>
                <w:szCs w:val="17"/>
              </w:rPr>
              <w:t>共有する</w:t>
            </w:r>
            <w:r w:rsidR="00A64D62">
              <w:rPr>
                <w:rFonts w:ascii="ＭＳ 明朝" w:hAnsi="ＭＳ 明朝" w:cs="ＭＳ 明朝" w:hint="eastAsia"/>
                <w:kern w:val="0"/>
                <w:sz w:val="17"/>
                <w:szCs w:val="17"/>
              </w:rPr>
              <w:t>。</w:t>
            </w:r>
          </w:p>
          <w:p w14:paraId="0A8636A7" w14:textId="6CF3CD4F" w:rsidR="009E5187" w:rsidRDefault="009E5187" w:rsidP="00EE30C3">
            <w:pPr>
              <w:autoSpaceDE w:val="0"/>
              <w:autoSpaceDN w:val="0"/>
              <w:adjustRightInd w:val="0"/>
              <w:spacing w:line="240" w:lineRule="exact"/>
              <w:jc w:val="left"/>
              <w:rPr>
                <w:rFonts w:ascii="ＭＳ 明朝" w:hAnsi="ＭＳ 明朝" w:cs="ＭＳ 明朝"/>
                <w:kern w:val="0"/>
                <w:sz w:val="17"/>
                <w:szCs w:val="17"/>
              </w:rPr>
            </w:pPr>
          </w:p>
          <w:p w14:paraId="60184F86" w14:textId="1FAFC363" w:rsidR="00B64398" w:rsidRDefault="00B64398" w:rsidP="00EE30C3">
            <w:pPr>
              <w:autoSpaceDE w:val="0"/>
              <w:autoSpaceDN w:val="0"/>
              <w:adjustRightInd w:val="0"/>
              <w:spacing w:line="240" w:lineRule="exact"/>
              <w:jc w:val="left"/>
              <w:rPr>
                <w:rFonts w:ascii="ＭＳ 明朝" w:hAnsi="ＭＳ 明朝" w:cs="ＭＳ 明朝"/>
                <w:kern w:val="0"/>
                <w:sz w:val="17"/>
                <w:szCs w:val="17"/>
              </w:rPr>
            </w:pPr>
          </w:p>
          <w:p w14:paraId="34E78289" w14:textId="77777777" w:rsidR="00B64398" w:rsidRPr="00A64D62" w:rsidRDefault="00B64398" w:rsidP="00EE30C3">
            <w:pPr>
              <w:autoSpaceDE w:val="0"/>
              <w:autoSpaceDN w:val="0"/>
              <w:adjustRightInd w:val="0"/>
              <w:spacing w:line="240" w:lineRule="exact"/>
              <w:jc w:val="left"/>
              <w:rPr>
                <w:rFonts w:ascii="ＭＳ 明朝" w:hAnsi="ＭＳ 明朝" w:cs="ＭＳ 明朝"/>
                <w:kern w:val="0"/>
                <w:sz w:val="17"/>
                <w:szCs w:val="17"/>
              </w:rPr>
            </w:pPr>
          </w:p>
          <w:p w14:paraId="17773AFF" w14:textId="46BB23A2" w:rsidR="00CC640F" w:rsidRPr="00767531" w:rsidRDefault="00CC640F" w:rsidP="00EE30C3">
            <w:pPr>
              <w:pStyle w:val="Default"/>
              <w:spacing w:line="240" w:lineRule="exact"/>
              <w:jc w:val="both"/>
              <w:rPr>
                <w:rFonts w:ascii="ＭＳ 明朝" w:hAnsi="ＭＳ 明朝"/>
                <w:color w:val="auto"/>
                <w:sz w:val="17"/>
                <w:szCs w:val="17"/>
              </w:rPr>
            </w:pPr>
            <w:r w:rsidRPr="00767531">
              <w:rPr>
                <w:rFonts w:ascii="ＭＳ 明朝" w:hAnsi="ＭＳ 明朝" w:hint="eastAsia"/>
                <w:color w:val="auto"/>
                <w:sz w:val="17"/>
                <w:szCs w:val="17"/>
              </w:rPr>
              <w:t>（</w:t>
            </w:r>
            <w:r w:rsidR="00BF73C0" w:rsidRPr="00767531">
              <w:rPr>
                <w:rFonts w:ascii="ＭＳ 明朝" w:hAnsi="ＭＳ 明朝" w:hint="eastAsia"/>
                <w:color w:val="auto"/>
                <w:sz w:val="17"/>
                <w:szCs w:val="17"/>
              </w:rPr>
              <w:t>３</w:t>
            </w:r>
            <w:r w:rsidRPr="00767531">
              <w:rPr>
                <w:rFonts w:ascii="ＭＳ 明朝" w:hAnsi="ＭＳ 明朝" w:hint="eastAsia"/>
                <w:color w:val="auto"/>
                <w:sz w:val="17"/>
                <w:szCs w:val="17"/>
              </w:rPr>
              <w:t>）</w:t>
            </w:r>
          </w:p>
          <w:p w14:paraId="541F12F7" w14:textId="0C969D01" w:rsidR="001C6F9B" w:rsidRPr="00767531" w:rsidRDefault="001C6F9B" w:rsidP="00FF3807">
            <w:pPr>
              <w:pStyle w:val="Default"/>
              <w:spacing w:line="240" w:lineRule="exact"/>
              <w:ind w:left="170" w:hangingChars="100" w:hanging="170"/>
              <w:jc w:val="both"/>
              <w:rPr>
                <w:rFonts w:ascii="ＭＳ 明朝" w:hAnsi="ＭＳ 明朝"/>
                <w:color w:val="auto"/>
                <w:sz w:val="17"/>
                <w:szCs w:val="17"/>
              </w:rPr>
            </w:pPr>
            <w:r w:rsidRPr="00767531">
              <w:rPr>
                <w:rFonts w:ascii="ＭＳ 明朝" w:hAnsi="ＭＳ 明朝" w:hint="eastAsia"/>
                <w:color w:val="auto"/>
                <w:sz w:val="17"/>
                <w:szCs w:val="17"/>
              </w:rPr>
              <w:t>・</w:t>
            </w:r>
            <w:r w:rsidR="00C963C7" w:rsidRPr="00767531">
              <w:rPr>
                <w:rFonts w:ascii="ＭＳ 明朝" w:hAnsi="ＭＳ 明朝" w:hint="eastAsia"/>
                <w:color w:val="auto"/>
                <w:sz w:val="17"/>
                <w:szCs w:val="17"/>
              </w:rPr>
              <w:t>自己評価教員「安全確保、事故防止、緊急時対応等に組織的に取り組み成果」積極肯定を</w:t>
            </w:r>
            <w:r w:rsidR="00BF73C0" w:rsidRPr="00767531">
              <w:rPr>
                <w:rFonts w:ascii="ＭＳ 明朝" w:hAnsi="ＭＳ 明朝"/>
                <w:color w:val="auto"/>
                <w:sz w:val="17"/>
                <w:szCs w:val="17"/>
              </w:rPr>
              <w:t>40</w:t>
            </w:r>
            <w:r w:rsidR="00C963C7" w:rsidRPr="00767531">
              <w:rPr>
                <w:rFonts w:ascii="ＭＳ 明朝" w:hAnsi="ＭＳ 明朝" w:hint="eastAsia"/>
                <w:color w:val="auto"/>
                <w:sz w:val="17"/>
                <w:szCs w:val="17"/>
              </w:rPr>
              <w:t>％[</w:t>
            </w:r>
            <w:r w:rsidR="00BF73C0" w:rsidRPr="00767531">
              <w:rPr>
                <w:rFonts w:ascii="ＭＳ 明朝" w:hAnsi="ＭＳ 明朝"/>
                <w:color w:val="auto"/>
                <w:sz w:val="17"/>
                <w:szCs w:val="17"/>
              </w:rPr>
              <w:t>34.3</w:t>
            </w:r>
            <w:r w:rsidR="00C963C7" w:rsidRPr="00767531">
              <w:rPr>
                <w:rFonts w:ascii="ＭＳ 明朝" w:hAnsi="ＭＳ 明朝" w:hint="eastAsia"/>
                <w:color w:val="auto"/>
                <w:sz w:val="17"/>
                <w:szCs w:val="17"/>
              </w:rPr>
              <w:t>]％</w:t>
            </w:r>
            <w:r w:rsidRPr="00767531">
              <w:rPr>
                <w:rFonts w:ascii="ＭＳ 明朝" w:hAnsi="ＭＳ 明朝" w:hint="eastAsia"/>
                <w:color w:val="auto"/>
                <w:sz w:val="17"/>
                <w:szCs w:val="17"/>
              </w:rPr>
              <w:t>。</w:t>
            </w:r>
          </w:p>
          <w:p w14:paraId="47276EC3" w14:textId="5B51DB02" w:rsidR="00EF1872" w:rsidRPr="00767531" w:rsidRDefault="0038177E" w:rsidP="00EE30C3">
            <w:pPr>
              <w:pStyle w:val="Default"/>
              <w:spacing w:line="240" w:lineRule="exact"/>
              <w:ind w:left="170" w:hangingChars="100" w:hanging="170"/>
              <w:jc w:val="both"/>
              <w:rPr>
                <w:rFonts w:ascii="ＭＳ 明朝" w:hAnsi="ＭＳ 明朝"/>
                <w:color w:val="auto"/>
                <w:sz w:val="17"/>
                <w:szCs w:val="17"/>
              </w:rPr>
            </w:pPr>
            <w:r w:rsidRPr="00767531">
              <w:rPr>
                <w:rFonts w:ascii="ＭＳ 明朝" w:hAnsi="ＭＳ 明朝" w:hint="eastAsia"/>
                <w:color w:val="auto"/>
                <w:sz w:val="17"/>
                <w:szCs w:val="17"/>
              </w:rPr>
              <w:t>・</w:t>
            </w:r>
            <w:r w:rsidR="007D2AFB" w:rsidRPr="00767531">
              <w:rPr>
                <w:rFonts w:ascii="ＭＳ 明朝" w:hAnsi="ＭＳ 明朝" w:hint="eastAsia"/>
                <w:color w:val="auto"/>
                <w:sz w:val="17"/>
                <w:szCs w:val="17"/>
              </w:rPr>
              <w:t>安全衛生委員会で効果的な取り組みを集約し全教員で共有・実践する。</w:t>
            </w:r>
          </w:p>
        </w:tc>
        <w:tc>
          <w:tcPr>
            <w:tcW w:w="2658" w:type="dxa"/>
            <w:tcBorders>
              <w:left w:val="single" w:sz="4" w:space="0" w:color="auto"/>
              <w:right w:val="single" w:sz="4" w:space="0" w:color="auto"/>
            </w:tcBorders>
            <w:shd w:val="clear" w:color="auto" w:fill="auto"/>
          </w:tcPr>
          <w:p w14:paraId="01D04E58" w14:textId="137AAB84" w:rsidR="00A47E9B" w:rsidRPr="003D2382" w:rsidRDefault="00867D9A" w:rsidP="005A19FA">
            <w:pPr>
              <w:spacing w:line="220" w:lineRule="exact"/>
              <w:rPr>
                <w:rFonts w:ascii="ＭＳ 明朝" w:hAnsi="ＭＳ 明朝"/>
                <w:sz w:val="17"/>
                <w:szCs w:val="17"/>
              </w:rPr>
            </w:pPr>
            <w:r w:rsidRPr="003D2382">
              <w:rPr>
                <w:rFonts w:ascii="ＭＳ 明朝" w:hAnsi="ＭＳ 明朝" w:hint="eastAsia"/>
                <w:sz w:val="17"/>
                <w:szCs w:val="17"/>
              </w:rPr>
              <w:t>（</w:t>
            </w:r>
            <w:r w:rsidR="00BF73C0" w:rsidRPr="003D2382">
              <w:rPr>
                <w:rFonts w:ascii="ＭＳ 明朝" w:hAnsi="ＭＳ 明朝" w:hint="eastAsia"/>
                <w:sz w:val="17"/>
                <w:szCs w:val="17"/>
              </w:rPr>
              <w:t>１</w:t>
            </w:r>
            <w:r w:rsidRPr="003D2382">
              <w:rPr>
                <w:rFonts w:ascii="ＭＳ 明朝" w:hAnsi="ＭＳ 明朝" w:hint="eastAsia"/>
                <w:sz w:val="17"/>
                <w:szCs w:val="17"/>
              </w:rPr>
              <w:t>）</w:t>
            </w:r>
          </w:p>
          <w:p w14:paraId="503C69FD" w14:textId="3879BCCD" w:rsidR="00706120" w:rsidRPr="003D2382" w:rsidRDefault="00706120" w:rsidP="00463DED">
            <w:pPr>
              <w:spacing w:line="220" w:lineRule="exact"/>
              <w:ind w:left="170" w:hangingChars="100" w:hanging="170"/>
              <w:rPr>
                <w:rFonts w:ascii="ＭＳ 明朝" w:hAnsi="ＭＳ 明朝"/>
                <w:sz w:val="17"/>
                <w:szCs w:val="17"/>
              </w:rPr>
            </w:pPr>
            <w:r w:rsidRPr="003D2382">
              <w:rPr>
                <w:rFonts w:ascii="ＭＳ 明朝" w:hAnsi="ＭＳ 明朝" w:hint="eastAsia"/>
                <w:sz w:val="17"/>
                <w:szCs w:val="17"/>
              </w:rPr>
              <w:t>・</w:t>
            </w:r>
            <w:r w:rsidR="00463DED" w:rsidRPr="003D2382">
              <w:rPr>
                <w:rFonts w:ascii="ＭＳ 明朝" w:hAnsi="ＭＳ 明朝" w:hint="eastAsia"/>
                <w:sz w:val="17"/>
                <w:szCs w:val="17"/>
              </w:rPr>
              <w:t>個別の指導計画－観点別評価記載様式に改編し授業での児童生徒の成長記載につなげる</w:t>
            </w:r>
          </w:p>
          <w:p w14:paraId="7A0B1B66" w14:textId="378AEBB1" w:rsidR="00706120" w:rsidRPr="003D2382" w:rsidRDefault="00415756" w:rsidP="005A19FA">
            <w:pPr>
              <w:spacing w:line="220" w:lineRule="exact"/>
              <w:rPr>
                <w:rFonts w:ascii="ＭＳ 明朝" w:hAnsi="ＭＳ 明朝"/>
                <w:sz w:val="17"/>
                <w:szCs w:val="17"/>
              </w:rPr>
            </w:pPr>
            <w:r w:rsidRPr="003D2382">
              <w:rPr>
                <w:rFonts w:ascii="ＭＳ 明朝" w:hAnsi="ＭＳ 明朝" w:hint="eastAsia"/>
                <w:sz w:val="17"/>
                <w:szCs w:val="17"/>
              </w:rPr>
              <w:t>・肯定回答</w:t>
            </w:r>
            <w:r w:rsidR="00BF73C0" w:rsidRPr="003D2382">
              <w:rPr>
                <w:rFonts w:ascii="ＭＳ 明朝" w:hAnsi="ＭＳ 明朝"/>
                <w:sz w:val="17"/>
                <w:szCs w:val="17"/>
              </w:rPr>
              <w:t>83.0</w:t>
            </w:r>
            <w:r w:rsidR="00706120" w:rsidRPr="003D2382">
              <w:rPr>
                <w:rFonts w:ascii="ＭＳ 明朝" w:hAnsi="ＭＳ 明朝" w:hint="eastAsia"/>
                <w:sz w:val="17"/>
                <w:szCs w:val="17"/>
              </w:rPr>
              <w:t>％（</w:t>
            </w:r>
            <w:r w:rsidRPr="003D2382">
              <w:rPr>
                <w:rFonts w:ascii="ＭＳ 明朝" w:hAnsi="ＭＳ 明朝" w:hint="eastAsia"/>
                <w:sz w:val="17"/>
                <w:szCs w:val="17"/>
              </w:rPr>
              <w:t>〇</w:t>
            </w:r>
            <w:r w:rsidR="00706120" w:rsidRPr="003D2382">
              <w:rPr>
                <w:rFonts w:ascii="ＭＳ 明朝" w:hAnsi="ＭＳ 明朝" w:hint="eastAsia"/>
                <w:sz w:val="17"/>
                <w:szCs w:val="17"/>
              </w:rPr>
              <w:t>）</w:t>
            </w:r>
          </w:p>
          <w:p w14:paraId="1EBB2D11" w14:textId="77777777" w:rsidR="00234668" w:rsidRPr="003D2382" w:rsidRDefault="00234668" w:rsidP="005A19FA">
            <w:pPr>
              <w:spacing w:line="220" w:lineRule="exact"/>
              <w:rPr>
                <w:rFonts w:ascii="ＭＳ 明朝" w:hAnsi="ＭＳ 明朝"/>
                <w:sz w:val="17"/>
                <w:szCs w:val="17"/>
              </w:rPr>
            </w:pPr>
          </w:p>
          <w:p w14:paraId="15347C6F" w14:textId="4ED0FF62" w:rsidR="00234668" w:rsidRPr="003D2382" w:rsidRDefault="00706120" w:rsidP="005A19FA">
            <w:pPr>
              <w:spacing w:line="220" w:lineRule="exact"/>
              <w:rPr>
                <w:rFonts w:ascii="ＭＳ 明朝" w:hAnsi="ＭＳ 明朝"/>
                <w:sz w:val="17"/>
                <w:szCs w:val="17"/>
              </w:rPr>
            </w:pPr>
            <w:r w:rsidRPr="003D2382">
              <w:rPr>
                <w:rFonts w:ascii="ＭＳ 明朝" w:hAnsi="ＭＳ 明朝" w:hint="eastAsia"/>
                <w:sz w:val="17"/>
                <w:szCs w:val="17"/>
              </w:rPr>
              <w:t>（</w:t>
            </w:r>
            <w:r w:rsidR="00BF73C0" w:rsidRPr="003D2382">
              <w:rPr>
                <w:rFonts w:ascii="ＭＳ 明朝" w:hAnsi="ＭＳ 明朝" w:hint="eastAsia"/>
                <w:sz w:val="17"/>
                <w:szCs w:val="17"/>
              </w:rPr>
              <w:t>２</w:t>
            </w:r>
            <w:r w:rsidRPr="003D2382">
              <w:rPr>
                <w:rFonts w:ascii="ＭＳ 明朝" w:hAnsi="ＭＳ 明朝" w:hint="eastAsia"/>
                <w:sz w:val="17"/>
                <w:szCs w:val="17"/>
              </w:rPr>
              <w:t>）</w:t>
            </w:r>
          </w:p>
          <w:p w14:paraId="5EBD9A14" w14:textId="093F575C" w:rsidR="00706120" w:rsidRPr="003D2382" w:rsidRDefault="00706120" w:rsidP="00867D9A">
            <w:pPr>
              <w:spacing w:line="220" w:lineRule="exact"/>
              <w:ind w:left="170" w:hangingChars="100" w:hanging="170"/>
              <w:rPr>
                <w:rFonts w:ascii="ＭＳ 明朝" w:hAnsi="ＭＳ 明朝"/>
                <w:sz w:val="17"/>
                <w:szCs w:val="17"/>
              </w:rPr>
            </w:pPr>
            <w:r w:rsidRPr="003D2382">
              <w:rPr>
                <w:rFonts w:ascii="ＭＳ 明朝" w:hAnsi="ＭＳ 明朝" w:hint="eastAsia"/>
                <w:sz w:val="17"/>
                <w:szCs w:val="17"/>
              </w:rPr>
              <w:t>・</w:t>
            </w:r>
            <w:r w:rsidR="00115B42" w:rsidRPr="003D2382">
              <w:rPr>
                <w:rFonts w:ascii="ＭＳ 明朝" w:hAnsi="ＭＳ 明朝"/>
                <w:sz w:val="17"/>
                <w:szCs w:val="17"/>
              </w:rPr>
              <w:t>ICT</w:t>
            </w:r>
            <w:r w:rsidRPr="003D2382">
              <w:rPr>
                <w:rFonts w:ascii="ＭＳ 明朝" w:hAnsi="ＭＳ 明朝" w:hint="eastAsia"/>
                <w:sz w:val="17"/>
                <w:szCs w:val="17"/>
              </w:rPr>
              <w:t>活用に関する研究支援部便りを</w:t>
            </w:r>
            <w:r w:rsidR="00BF73C0" w:rsidRPr="003D2382">
              <w:rPr>
                <w:rFonts w:ascii="ＭＳ 明朝" w:hAnsi="ＭＳ 明朝" w:hint="eastAsia"/>
                <w:sz w:val="17"/>
                <w:szCs w:val="17"/>
              </w:rPr>
              <w:t>５</w:t>
            </w:r>
            <w:r w:rsidRPr="003D2382">
              <w:rPr>
                <w:rFonts w:ascii="ＭＳ 明朝" w:hAnsi="ＭＳ 明朝" w:hint="eastAsia"/>
                <w:sz w:val="17"/>
                <w:szCs w:val="17"/>
              </w:rPr>
              <w:t>回発行し実践や先行事例等を共有。</w:t>
            </w:r>
            <w:r w:rsidR="00415756" w:rsidRPr="003D2382">
              <w:rPr>
                <w:rFonts w:ascii="ＭＳ 明朝" w:hAnsi="ＭＳ 明朝" w:hint="eastAsia"/>
                <w:sz w:val="17"/>
                <w:szCs w:val="17"/>
              </w:rPr>
              <w:t>（〇）</w:t>
            </w:r>
          </w:p>
          <w:p w14:paraId="1ED34CC2" w14:textId="50AE4EEC" w:rsidR="005A19FA" w:rsidRPr="003D2382" w:rsidRDefault="005A19FA" w:rsidP="00867D9A">
            <w:pPr>
              <w:spacing w:line="220" w:lineRule="exact"/>
              <w:ind w:leftChars="100" w:left="210"/>
              <w:rPr>
                <w:rFonts w:ascii="ＭＳ 明朝" w:hAnsi="ＭＳ 明朝"/>
                <w:sz w:val="17"/>
                <w:szCs w:val="17"/>
              </w:rPr>
            </w:pPr>
            <w:r w:rsidRPr="003D2382">
              <w:rPr>
                <w:rFonts w:ascii="ＭＳ 明朝" w:hAnsi="ＭＳ 明朝" w:hint="eastAsia"/>
                <w:sz w:val="17"/>
                <w:szCs w:val="17"/>
              </w:rPr>
              <w:t xml:space="preserve">自己評価保護者で効果的な一人一台端末活用肯定評価　</w:t>
            </w:r>
            <w:r w:rsidR="00BF73C0" w:rsidRPr="003D2382">
              <w:rPr>
                <w:rFonts w:ascii="ＭＳ 明朝" w:hAnsi="ＭＳ 明朝"/>
                <w:sz w:val="17"/>
                <w:szCs w:val="17"/>
              </w:rPr>
              <w:t>44.0</w:t>
            </w:r>
            <w:r w:rsidRPr="003D2382">
              <w:rPr>
                <w:rFonts w:ascii="ＭＳ 明朝" w:hAnsi="ＭＳ 明朝" w:hint="eastAsia"/>
                <w:sz w:val="17"/>
                <w:szCs w:val="17"/>
              </w:rPr>
              <w:t>％</w:t>
            </w:r>
          </w:p>
          <w:p w14:paraId="7A1EB6EC" w14:textId="4F2142A3" w:rsidR="00415756" w:rsidRPr="003D2382" w:rsidRDefault="00415756" w:rsidP="00867D9A">
            <w:pPr>
              <w:spacing w:line="220" w:lineRule="exact"/>
              <w:ind w:firstLineChars="100" w:firstLine="170"/>
              <w:rPr>
                <w:rFonts w:ascii="ＭＳ 明朝" w:hAnsi="ＭＳ 明朝"/>
                <w:sz w:val="17"/>
                <w:szCs w:val="17"/>
              </w:rPr>
            </w:pPr>
            <w:r w:rsidRPr="003D2382">
              <w:rPr>
                <w:rFonts w:ascii="ＭＳ 明朝" w:hAnsi="ＭＳ 明朝" w:hint="eastAsia"/>
                <w:sz w:val="17"/>
                <w:szCs w:val="17"/>
              </w:rPr>
              <w:t>（わからない</w:t>
            </w:r>
            <w:r w:rsidR="00BF73C0" w:rsidRPr="003D2382">
              <w:rPr>
                <w:rFonts w:ascii="ＭＳ 明朝" w:hAnsi="ＭＳ 明朝"/>
                <w:sz w:val="17"/>
                <w:szCs w:val="17"/>
              </w:rPr>
              <w:t>45.6</w:t>
            </w:r>
            <w:r w:rsidRPr="003D2382">
              <w:rPr>
                <w:rFonts w:ascii="ＭＳ 明朝" w:hAnsi="ＭＳ 明朝" w:hint="eastAsia"/>
                <w:sz w:val="17"/>
                <w:szCs w:val="17"/>
              </w:rPr>
              <w:t>％</w:t>
            </w:r>
            <w:r w:rsidR="000C3C6D" w:rsidRPr="003D2382">
              <w:rPr>
                <w:rFonts w:ascii="ＭＳ 明朝" w:hAnsi="ＭＳ 明朝" w:hint="eastAsia"/>
                <w:sz w:val="17"/>
                <w:szCs w:val="17"/>
              </w:rPr>
              <w:t>あり</w:t>
            </w:r>
            <w:r w:rsidRPr="003D2382">
              <w:rPr>
                <w:rFonts w:ascii="ＭＳ 明朝" w:hAnsi="ＭＳ 明朝" w:hint="eastAsia"/>
                <w:sz w:val="17"/>
                <w:szCs w:val="17"/>
              </w:rPr>
              <w:t>）</w:t>
            </w:r>
          </w:p>
          <w:p w14:paraId="25CE4615" w14:textId="1F54C6A2" w:rsidR="00706120" w:rsidRPr="003D2382" w:rsidRDefault="00706120" w:rsidP="005A19FA">
            <w:pPr>
              <w:spacing w:line="220" w:lineRule="exact"/>
              <w:rPr>
                <w:rFonts w:ascii="ＭＳ 明朝" w:hAnsi="ＭＳ 明朝"/>
                <w:sz w:val="17"/>
                <w:szCs w:val="17"/>
              </w:rPr>
            </w:pPr>
            <w:r w:rsidRPr="003D2382">
              <w:rPr>
                <w:rFonts w:ascii="ＭＳ 明朝" w:hAnsi="ＭＳ 明朝" w:hint="eastAsia"/>
                <w:sz w:val="17"/>
                <w:szCs w:val="17"/>
              </w:rPr>
              <w:t>（</w:t>
            </w:r>
            <w:r w:rsidR="00BF73C0" w:rsidRPr="003D2382">
              <w:rPr>
                <w:rFonts w:ascii="ＭＳ 明朝" w:hAnsi="ＭＳ 明朝" w:hint="eastAsia"/>
                <w:sz w:val="17"/>
                <w:szCs w:val="17"/>
              </w:rPr>
              <w:t>３</w:t>
            </w:r>
            <w:r w:rsidRPr="003D2382">
              <w:rPr>
                <w:rFonts w:ascii="ＭＳ 明朝" w:hAnsi="ＭＳ 明朝" w:hint="eastAsia"/>
                <w:sz w:val="17"/>
                <w:szCs w:val="17"/>
              </w:rPr>
              <w:t>）</w:t>
            </w:r>
          </w:p>
          <w:p w14:paraId="68CFE027" w14:textId="154B2844" w:rsidR="00706120" w:rsidRPr="003D2382" w:rsidRDefault="00415756" w:rsidP="005A19FA">
            <w:pPr>
              <w:spacing w:line="220" w:lineRule="exact"/>
              <w:rPr>
                <w:rFonts w:ascii="ＭＳ 明朝" w:hAnsi="ＭＳ 明朝"/>
                <w:sz w:val="17"/>
                <w:szCs w:val="17"/>
              </w:rPr>
            </w:pPr>
            <w:r w:rsidRPr="003D2382">
              <w:rPr>
                <w:rFonts w:ascii="ＭＳ 明朝" w:hAnsi="ＭＳ 明朝" w:hint="eastAsia"/>
                <w:sz w:val="17"/>
                <w:szCs w:val="17"/>
              </w:rPr>
              <w:t>・積極的肯定</w:t>
            </w:r>
            <w:r w:rsidR="00BF73C0" w:rsidRPr="003D2382">
              <w:rPr>
                <w:rFonts w:ascii="ＭＳ 明朝" w:hAnsi="ＭＳ 明朝"/>
                <w:sz w:val="17"/>
                <w:szCs w:val="17"/>
              </w:rPr>
              <w:t>37.4</w:t>
            </w:r>
            <w:r w:rsidR="005A19FA" w:rsidRPr="003D2382">
              <w:rPr>
                <w:rFonts w:ascii="ＭＳ 明朝" w:hAnsi="ＭＳ 明朝" w:hint="eastAsia"/>
                <w:sz w:val="17"/>
                <w:szCs w:val="17"/>
              </w:rPr>
              <w:t>％</w:t>
            </w:r>
            <w:r w:rsidRPr="003D2382">
              <w:rPr>
                <w:rFonts w:ascii="ＭＳ 明朝" w:hAnsi="ＭＳ 明朝" w:hint="eastAsia"/>
                <w:sz w:val="17"/>
                <w:szCs w:val="17"/>
              </w:rPr>
              <w:t>（△）</w:t>
            </w:r>
          </w:p>
          <w:p w14:paraId="4ED1114C" w14:textId="48BA08F8" w:rsidR="005A19FA" w:rsidRPr="003D2382" w:rsidRDefault="005A19FA" w:rsidP="00415756">
            <w:pPr>
              <w:spacing w:line="220" w:lineRule="exact"/>
              <w:rPr>
                <w:rFonts w:ascii="ＭＳ 明朝" w:hAnsi="ＭＳ 明朝"/>
                <w:sz w:val="17"/>
                <w:szCs w:val="17"/>
              </w:rPr>
            </w:pPr>
            <w:r w:rsidRPr="003D2382">
              <w:rPr>
                <w:rFonts w:ascii="ＭＳ 明朝" w:hAnsi="ＭＳ 明朝" w:hint="eastAsia"/>
                <w:sz w:val="17"/>
                <w:szCs w:val="17"/>
              </w:rPr>
              <w:t>・</w:t>
            </w:r>
            <w:r w:rsidR="00BF73C0" w:rsidRPr="003D2382">
              <w:rPr>
                <w:rFonts w:ascii="ＭＳ 明朝" w:hAnsi="ＭＳ 明朝" w:hint="eastAsia"/>
                <w:sz w:val="17"/>
                <w:szCs w:val="17"/>
              </w:rPr>
              <w:t>９</w:t>
            </w:r>
            <w:r w:rsidRPr="003D2382">
              <w:rPr>
                <w:rFonts w:ascii="ＭＳ 明朝" w:hAnsi="ＭＳ 明朝" w:hint="eastAsia"/>
                <w:sz w:val="17"/>
                <w:szCs w:val="17"/>
              </w:rPr>
              <w:t>月以降一斉退庁日の</w:t>
            </w:r>
            <w:r w:rsidR="00BF73C0" w:rsidRPr="003D2382">
              <w:rPr>
                <w:rFonts w:ascii="ＭＳ 明朝" w:hAnsi="ＭＳ 明朝" w:hint="eastAsia"/>
                <w:sz w:val="17"/>
                <w:szCs w:val="17"/>
              </w:rPr>
              <w:t>４</w:t>
            </w:r>
            <w:r w:rsidR="00DB7E05" w:rsidRPr="003D2382">
              <w:rPr>
                <w:rFonts w:ascii="ＭＳ 明朝" w:hAnsi="ＭＳ 明朝" w:hint="eastAsia"/>
                <w:sz w:val="17"/>
                <w:szCs w:val="17"/>
              </w:rPr>
              <w:t>：</w:t>
            </w:r>
            <w:r w:rsidR="00BF73C0" w:rsidRPr="003D2382">
              <w:rPr>
                <w:rFonts w:ascii="ＭＳ 明朝" w:hAnsi="ＭＳ 明朝"/>
                <w:sz w:val="17"/>
                <w:szCs w:val="17"/>
              </w:rPr>
              <w:t>50</w:t>
            </w:r>
            <w:r w:rsidR="00DB7E05" w:rsidRPr="003D2382">
              <w:rPr>
                <w:rFonts w:ascii="ＭＳ 明朝" w:hAnsi="ＭＳ 明朝" w:hint="eastAsia"/>
                <w:sz w:val="17"/>
                <w:szCs w:val="17"/>
              </w:rPr>
              <w:t>より清掃実施</w:t>
            </w:r>
            <w:r w:rsidRPr="003D2382">
              <w:rPr>
                <w:rFonts w:ascii="ＭＳ 明朝" w:hAnsi="ＭＳ 明朝" w:hint="eastAsia"/>
                <w:sz w:val="17"/>
                <w:szCs w:val="17"/>
              </w:rPr>
              <w:t>で在庁時間改善</w:t>
            </w:r>
            <w:r w:rsidR="00867D9A" w:rsidRPr="003D2382">
              <w:rPr>
                <w:rFonts w:ascii="ＭＳ 明朝" w:hAnsi="ＭＳ 明朝" w:hint="eastAsia"/>
                <w:sz w:val="17"/>
                <w:szCs w:val="17"/>
              </w:rPr>
              <w:t>（〇）</w:t>
            </w:r>
          </w:p>
        </w:tc>
      </w:tr>
      <w:tr w:rsidR="003447AC" w:rsidRPr="00B5615C" w14:paraId="2DB46E28" w14:textId="77777777" w:rsidTr="00EE30C3">
        <w:trPr>
          <w:cantSplit/>
          <w:trHeight w:val="6981"/>
          <w:jc w:val="center"/>
        </w:trPr>
        <w:tc>
          <w:tcPr>
            <w:tcW w:w="881" w:type="dxa"/>
            <w:shd w:val="clear" w:color="auto" w:fill="auto"/>
            <w:textDirection w:val="tbRlV"/>
            <w:vAlign w:val="center"/>
          </w:tcPr>
          <w:p w14:paraId="74D064EA" w14:textId="00AFE887" w:rsidR="003447AC" w:rsidRPr="00D13B10" w:rsidRDefault="00BF73C0" w:rsidP="00E84F5C">
            <w:pPr>
              <w:spacing w:line="280" w:lineRule="exact"/>
              <w:ind w:left="113" w:right="113"/>
              <w:jc w:val="center"/>
              <w:rPr>
                <w:rFonts w:ascii="ＭＳ 明朝" w:hAnsi="ＭＳ 明朝"/>
                <w:sz w:val="20"/>
                <w:szCs w:val="20"/>
              </w:rPr>
            </w:pPr>
            <w:r w:rsidRPr="00D13B10">
              <w:rPr>
                <w:rFonts w:ascii="ＭＳ 明朝" w:hAnsi="ＭＳ 明朝" w:hint="eastAsia"/>
                <w:spacing w:val="-20"/>
                <w:sz w:val="20"/>
                <w:szCs w:val="20"/>
              </w:rPr>
              <w:lastRenderedPageBreak/>
              <w:t>４</w:t>
            </w:r>
            <w:r w:rsidR="00F758B7" w:rsidRPr="00D13B10">
              <w:rPr>
                <w:rFonts w:ascii="ＭＳ 明朝" w:hAnsi="ＭＳ 明朝" w:hint="eastAsia"/>
                <w:spacing w:val="-20"/>
                <w:sz w:val="20"/>
                <w:szCs w:val="20"/>
              </w:rPr>
              <w:t xml:space="preserve">　</w:t>
            </w:r>
            <w:r w:rsidR="000508D8" w:rsidRPr="00D13B10">
              <w:rPr>
                <w:rFonts w:ascii="ＭＳ 明朝" w:hAnsi="ＭＳ 明朝" w:hint="eastAsia"/>
                <w:spacing w:val="-20"/>
                <w:sz w:val="20"/>
                <w:szCs w:val="20"/>
              </w:rPr>
              <w:t>自立と社会参加に向けたキャリア教育・進路指導の充実</w:t>
            </w:r>
          </w:p>
        </w:tc>
        <w:tc>
          <w:tcPr>
            <w:tcW w:w="2587" w:type="dxa"/>
            <w:shd w:val="clear" w:color="auto" w:fill="auto"/>
          </w:tcPr>
          <w:p w14:paraId="79BC5E50" w14:textId="71CE5902" w:rsidR="00837E2E" w:rsidRPr="00D13B10" w:rsidRDefault="00DE46F3" w:rsidP="00EE30C3">
            <w:pPr>
              <w:autoSpaceDE w:val="0"/>
              <w:autoSpaceDN w:val="0"/>
              <w:adjustRightInd w:val="0"/>
              <w:spacing w:line="240" w:lineRule="exact"/>
              <w:jc w:val="left"/>
              <w:rPr>
                <w:rFonts w:ascii="ＭＳ 明朝" w:hAnsi="ＭＳ 明朝" w:cs="ＭＳ 明朝"/>
                <w:kern w:val="0"/>
                <w:sz w:val="17"/>
                <w:szCs w:val="17"/>
              </w:rPr>
            </w:pPr>
            <w:r w:rsidRPr="00D13B10">
              <w:rPr>
                <w:rFonts w:ascii="ＭＳ 明朝" w:hAnsi="ＭＳ 明朝" w:cs="ＭＳ 明朝" w:hint="eastAsia"/>
                <w:kern w:val="0"/>
                <w:sz w:val="17"/>
                <w:szCs w:val="17"/>
              </w:rPr>
              <w:t>（</w:t>
            </w:r>
            <w:r w:rsidR="00BF73C0" w:rsidRPr="00D13B10">
              <w:rPr>
                <w:rFonts w:ascii="ＭＳ 明朝" w:hAnsi="ＭＳ 明朝" w:cs="ＭＳ 明朝" w:hint="eastAsia"/>
                <w:kern w:val="0"/>
                <w:sz w:val="17"/>
                <w:szCs w:val="17"/>
              </w:rPr>
              <w:t>１</w:t>
            </w:r>
            <w:r w:rsidR="00837E2E" w:rsidRPr="00D13B10">
              <w:rPr>
                <w:rFonts w:ascii="ＭＳ 明朝" w:hAnsi="ＭＳ 明朝" w:cs="ＭＳ 明朝" w:hint="eastAsia"/>
                <w:kern w:val="0"/>
                <w:sz w:val="17"/>
                <w:szCs w:val="17"/>
              </w:rPr>
              <w:t>）</w:t>
            </w:r>
          </w:p>
          <w:p w14:paraId="4A7B2643" w14:textId="217E6E0F" w:rsidR="00837E2E" w:rsidRPr="00D13B10" w:rsidRDefault="007D6815" w:rsidP="007D6815">
            <w:pPr>
              <w:autoSpaceDE w:val="0"/>
              <w:autoSpaceDN w:val="0"/>
              <w:adjustRightInd w:val="0"/>
              <w:spacing w:line="240" w:lineRule="exact"/>
              <w:ind w:leftChars="100" w:left="210"/>
              <w:jc w:val="left"/>
              <w:rPr>
                <w:rFonts w:ascii="ＭＳ 明朝" w:hAnsi="ＭＳ 明朝" w:cs="ＭＳ 明朝"/>
                <w:kern w:val="0"/>
                <w:sz w:val="17"/>
                <w:szCs w:val="17"/>
              </w:rPr>
            </w:pPr>
            <w:r w:rsidRPr="00D13B10">
              <w:rPr>
                <w:rFonts w:ascii="ＭＳ 明朝" w:hAnsi="ＭＳ 明朝" w:cs="ＭＳ 明朝" w:hint="eastAsia"/>
                <w:kern w:val="0"/>
                <w:sz w:val="17"/>
                <w:szCs w:val="17"/>
              </w:rPr>
              <w:t>キャリア形成を図り進路指導を</w:t>
            </w:r>
            <w:r w:rsidR="00837E2E" w:rsidRPr="00D13B10">
              <w:rPr>
                <w:rFonts w:ascii="ＭＳ 明朝" w:hAnsi="ＭＳ 明朝" w:cs="ＭＳ 明朝" w:hint="eastAsia"/>
                <w:kern w:val="0"/>
                <w:sz w:val="17"/>
                <w:szCs w:val="17"/>
              </w:rPr>
              <w:t>充実</w:t>
            </w:r>
            <w:r w:rsidRPr="00D13B10">
              <w:rPr>
                <w:rFonts w:ascii="ＭＳ 明朝" w:hAnsi="ＭＳ 明朝" w:cs="ＭＳ 明朝" w:hint="eastAsia"/>
                <w:kern w:val="0"/>
                <w:sz w:val="17"/>
                <w:szCs w:val="17"/>
              </w:rPr>
              <w:t>させる</w:t>
            </w:r>
          </w:p>
          <w:p w14:paraId="7177B446" w14:textId="77777777" w:rsidR="00CA403A" w:rsidRPr="00D13B10" w:rsidRDefault="00CA403A" w:rsidP="00EE30C3">
            <w:pPr>
              <w:autoSpaceDE w:val="0"/>
              <w:autoSpaceDN w:val="0"/>
              <w:adjustRightInd w:val="0"/>
              <w:spacing w:line="240" w:lineRule="exact"/>
              <w:jc w:val="left"/>
              <w:rPr>
                <w:rFonts w:ascii="ＭＳ 明朝" w:hAnsi="ＭＳ 明朝" w:cs="ＭＳ 明朝"/>
                <w:kern w:val="0"/>
                <w:sz w:val="17"/>
                <w:szCs w:val="17"/>
              </w:rPr>
            </w:pPr>
          </w:p>
          <w:p w14:paraId="184BDCC4" w14:textId="77777777" w:rsidR="00CA403A" w:rsidRPr="00D13B10" w:rsidRDefault="00CA403A" w:rsidP="00EE30C3">
            <w:pPr>
              <w:autoSpaceDE w:val="0"/>
              <w:autoSpaceDN w:val="0"/>
              <w:adjustRightInd w:val="0"/>
              <w:spacing w:line="240" w:lineRule="exact"/>
              <w:jc w:val="left"/>
              <w:rPr>
                <w:rFonts w:ascii="ＭＳ 明朝" w:hAnsi="ＭＳ 明朝" w:cs="ＭＳ 明朝"/>
                <w:kern w:val="0"/>
                <w:sz w:val="17"/>
                <w:szCs w:val="17"/>
              </w:rPr>
            </w:pPr>
          </w:p>
          <w:p w14:paraId="3160FE15" w14:textId="77777777" w:rsidR="00504160" w:rsidRPr="00D13B10" w:rsidRDefault="00504160" w:rsidP="00EE30C3">
            <w:pPr>
              <w:autoSpaceDE w:val="0"/>
              <w:autoSpaceDN w:val="0"/>
              <w:adjustRightInd w:val="0"/>
              <w:spacing w:line="240" w:lineRule="exact"/>
              <w:jc w:val="left"/>
              <w:rPr>
                <w:rFonts w:ascii="ＭＳ 明朝" w:hAnsi="ＭＳ 明朝" w:cs="ＭＳ 明朝"/>
                <w:kern w:val="0"/>
                <w:sz w:val="17"/>
                <w:szCs w:val="17"/>
              </w:rPr>
            </w:pPr>
          </w:p>
          <w:p w14:paraId="71002BEA" w14:textId="77777777" w:rsidR="00DE46F3" w:rsidRPr="00D13B10" w:rsidRDefault="00DE46F3" w:rsidP="00EE30C3">
            <w:pPr>
              <w:autoSpaceDE w:val="0"/>
              <w:autoSpaceDN w:val="0"/>
              <w:adjustRightInd w:val="0"/>
              <w:spacing w:line="240" w:lineRule="exact"/>
              <w:jc w:val="left"/>
              <w:rPr>
                <w:rFonts w:ascii="ＭＳ 明朝" w:hAnsi="ＭＳ 明朝" w:cs="ＭＳ 明朝"/>
                <w:kern w:val="0"/>
                <w:sz w:val="17"/>
                <w:szCs w:val="17"/>
              </w:rPr>
            </w:pPr>
          </w:p>
          <w:p w14:paraId="2EA1AA5E" w14:textId="77777777" w:rsidR="00DE46F3" w:rsidRPr="00D13B10" w:rsidRDefault="00DE46F3" w:rsidP="00EE30C3">
            <w:pPr>
              <w:autoSpaceDE w:val="0"/>
              <w:autoSpaceDN w:val="0"/>
              <w:adjustRightInd w:val="0"/>
              <w:spacing w:line="240" w:lineRule="exact"/>
              <w:jc w:val="left"/>
              <w:rPr>
                <w:rFonts w:ascii="ＭＳ 明朝" w:hAnsi="ＭＳ 明朝" w:cs="ＭＳ 明朝"/>
                <w:kern w:val="0"/>
                <w:sz w:val="17"/>
                <w:szCs w:val="17"/>
              </w:rPr>
            </w:pPr>
          </w:p>
          <w:p w14:paraId="0B11A374" w14:textId="77777777" w:rsidR="00DE46F3" w:rsidRPr="00D13B10" w:rsidRDefault="00DE46F3" w:rsidP="00EE30C3">
            <w:pPr>
              <w:autoSpaceDE w:val="0"/>
              <w:autoSpaceDN w:val="0"/>
              <w:adjustRightInd w:val="0"/>
              <w:spacing w:line="240" w:lineRule="exact"/>
              <w:jc w:val="left"/>
              <w:rPr>
                <w:rFonts w:ascii="ＭＳ 明朝" w:hAnsi="ＭＳ 明朝" w:cs="ＭＳ 明朝"/>
                <w:kern w:val="0"/>
                <w:sz w:val="17"/>
                <w:szCs w:val="17"/>
              </w:rPr>
            </w:pPr>
          </w:p>
          <w:p w14:paraId="3EB861AC" w14:textId="429EF02A" w:rsidR="00DE46F3" w:rsidRDefault="00DE46F3" w:rsidP="00EE30C3">
            <w:pPr>
              <w:autoSpaceDE w:val="0"/>
              <w:autoSpaceDN w:val="0"/>
              <w:adjustRightInd w:val="0"/>
              <w:spacing w:line="240" w:lineRule="exact"/>
              <w:jc w:val="left"/>
              <w:rPr>
                <w:rFonts w:ascii="ＭＳ 明朝" w:hAnsi="ＭＳ 明朝" w:cs="ＭＳ 明朝"/>
                <w:kern w:val="0"/>
                <w:sz w:val="17"/>
                <w:szCs w:val="17"/>
              </w:rPr>
            </w:pPr>
          </w:p>
          <w:p w14:paraId="66704E0D" w14:textId="7D6F3DE8" w:rsidR="00CF0F86" w:rsidRDefault="00CF0F86" w:rsidP="00EE30C3">
            <w:pPr>
              <w:autoSpaceDE w:val="0"/>
              <w:autoSpaceDN w:val="0"/>
              <w:adjustRightInd w:val="0"/>
              <w:spacing w:line="240" w:lineRule="exact"/>
              <w:jc w:val="left"/>
              <w:rPr>
                <w:rFonts w:ascii="ＭＳ 明朝" w:hAnsi="ＭＳ 明朝" w:cs="ＭＳ 明朝"/>
                <w:kern w:val="0"/>
                <w:sz w:val="17"/>
                <w:szCs w:val="17"/>
              </w:rPr>
            </w:pPr>
          </w:p>
          <w:p w14:paraId="2FA6F0C8" w14:textId="326FFA1B" w:rsidR="00CF0F86" w:rsidRDefault="00CF0F86" w:rsidP="00EE30C3">
            <w:pPr>
              <w:autoSpaceDE w:val="0"/>
              <w:autoSpaceDN w:val="0"/>
              <w:adjustRightInd w:val="0"/>
              <w:spacing w:line="240" w:lineRule="exact"/>
              <w:jc w:val="left"/>
              <w:rPr>
                <w:rFonts w:ascii="ＭＳ 明朝" w:hAnsi="ＭＳ 明朝" w:cs="ＭＳ 明朝"/>
                <w:kern w:val="0"/>
                <w:sz w:val="17"/>
                <w:szCs w:val="17"/>
              </w:rPr>
            </w:pPr>
          </w:p>
          <w:p w14:paraId="0CDAA24C" w14:textId="77777777" w:rsidR="00CF0F86" w:rsidRPr="00D13B10" w:rsidRDefault="00CF0F86" w:rsidP="00EE30C3">
            <w:pPr>
              <w:autoSpaceDE w:val="0"/>
              <w:autoSpaceDN w:val="0"/>
              <w:adjustRightInd w:val="0"/>
              <w:spacing w:line="240" w:lineRule="exact"/>
              <w:jc w:val="left"/>
              <w:rPr>
                <w:rFonts w:ascii="ＭＳ 明朝" w:hAnsi="ＭＳ 明朝" w:cs="ＭＳ 明朝"/>
                <w:kern w:val="0"/>
                <w:sz w:val="17"/>
                <w:szCs w:val="17"/>
              </w:rPr>
            </w:pPr>
          </w:p>
          <w:p w14:paraId="4287D6BB" w14:textId="77777777" w:rsidR="00DE46F3" w:rsidRPr="00D13B10" w:rsidRDefault="00DE46F3" w:rsidP="00EE30C3">
            <w:pPr>
              <w:autoSpaceDE w:val="0"/>
              <w:autoSpaceDN w:val="0"/>
              <w:adjustRightInd w:val="0"/>
              <w:spacing w:line="240" w:lineRule="exact"/>
              <w:jc w:val="left"/>
              <w:rPr>
                <w:rFonts w:ascii="ＭＳ 明朝" w:hAnsi="ＭＳ 明朝" w:cs="ＭＳ 明朝"/>
                <w:kern w:val="0"/>
                <w:sz w:val="17"/>
                <w:szCs w:val="17"/>
              </w:rPr>
            </w:pPr>
          </w:p>
          <w:p w14:paraId="70459634" w14:textId="5FCFA52B" w:rsidR="00CC640F" w:rsidRPr="00D13B10" w:rsidRDefault="00CC640F" w:rsidP="00EE30C3">
            <w:pPr>
              <w:autoSpaceDE w:val="0"/>
              <w:autoSpaceDN w:val="0"/>
              <w:adjustRightInd w:val="0"/>
              <w:spacing w:line="240" w:lineRule="exact"/>
              <w:jc w:val="left"/>
              <w:rPr>
                <w:rFonts w:ascii="ＭＳ 明朝" w:hAnsi="ＭＳ 明朝" w:cs="ＭＳ 明朝"/>
                <w:kern w:val="0"/>
                <w:sz w:val="17"/>
                <w:szCs w:val="17"/>
              </w:rPr>
            </w:pPr>
            <w:r w:rsidRPr="00D13B10">
              <w:rPr>
                <w:rFonts w:ascii="ＭＳ 明朝" w:hAnsi="ＭＳ 明朝" w:cs="ＭＳ 明朝" w:hint="eastAsia"/>
                <w:kern w:val="0"/>
                <w:sz w:val="17"/>
                <w:szCs w:val="17"/>
              </w:rPr>
              <w:t>（</w:t>
            </w:r>
            <w:r w:rsidR="00BF73C0" w:rsidRPr="00D13B10">
              <w:rPr>
                <w:rFonts w:ascii="ＭＳ 明朝" w:hAnsi="ＭＳ 明朝" w:cs="ＭＳ 明朝" w:hint="eastAsia"/>
                <w:kern w:val="0"/>
                <w:sz w:val="17"/>
                <w:szCs w:val="17"/>
              </w:rPr>
              <w:t>２</w:t>
            </w:r>
            <w:r w:rsidRPr="00D13B10">
              <w:rPr>
                <w:rFonts w:ascii="ＭＳ 明朝" w:hAnsi="ＭＳ 明朝" w:cs="ＭＳ 明朝" w:hint="eastAsia"/>
                <w:kern w:val="0"/>
                <w:sz w:val="17"/>
                <w:szCs w:val="17"/>
              </w:rPr>
              <w:t>）</w:t>
            </w:r>
          </w:p>
          <w:p w14:paraId="38A033AA" w14:textId="77777777" w:rsidR="003674BC" w:rsidRPr="00D13B10" w:rsidRDefault="000508D8" w:rsidP="00EE30C3">
            <w:pPr>
              <w:autoSpaceDE w:val="0"/>
              <w:autoSpaceDN w:val="0"/>
              <w:adjustRightInd w:val="0"/>
              <w:spacing w:line="240" w:lineRule="exact"/>
              <w:ind w:leftChars="100" w:left="210"/>
              <w:jc w:val="left"/>
              <w:rPr>
                <w:rFonts w:ascii="ＭＳ 明朝" w:hAnsi="ＭＳ 明朝"/>
                <w:sz w:val="17"/>
                <w:szCs w:val="17"/>
              </w:rPr>
            </w:pPr>
            <w:r w:rsidRPr="00D13B10">
              <w:rPr>
                <w:rFonts w:ascii="ＭＳ 明朝" w:hAnsi="ＭＳ 明朝" w:cs="ＭＳ 明朝" w:hint="eastAsia"/>
                <w:kern w:val="0"/>
                <w:sz w:val="17"/>
                <w:szCs w:val="17"/>
              </w:rPr>
              <w:t>児童・生徒の生きる力の育成</w:t>
            </w:r>
          </w:p>
        </w:tc>
        <w:tc>
          <w:tcPr>
            <w:tcW w:w="4891" w:type="dxa"/>
            <w:tcBorders>
              <w:right w:val="dashed" w:sz="4" w:space="0" w:color="auto"/>
            </w:tcBorders>
            <w:shd w:val="clear" w:color="auto" w:fill="auto"/>
          </w:tcPr>
          <w:p w14:paraId="74EAD473" w14:textId="1DB0B6C8" w:rsidR="00CC640F" w:rsidRPr="00A64D62" w:rsidRDefault="00122ACD" w:rsidP="00EE30C3">
            <w:pPr>
              <w:autoSpaceDE w:val="0"/>
              <w:autoSpaceDN w:val="0"/>
              <w:adjustRightInd w:val="0"/>
              <w:spacing w:line="240" w:lineRule="exact"/>
              <w:jc w:val="left"/>
              <w:rPr>
                <w:rFonts w:ascii="ＭＳ 明朝" w:hAnsi="ＭＳ 明朝" w:cs="ＭＳ 明朝"/>
                <w:kern w:val="0"/>
                <w:sz w:val="17"/>
                <w:szCs w:val="17"/>
              </w:rPr>
            </w:pPr>
            <w:r w:rsidRPr="00A64D62">
              <w:rPr>
                <w:rFonts w:ascii="ＭＳ 明朝" w:hAnsi="ＭＳ 明朝" w:cs="ＭＳ 明朝" w:hint="eastAsia"/>
                <w:kern w:val="0"/>
                <w:sz w:val="17"/>
                <w:szCs w:val="17"/>
              </w:rPr>
              <w:t>（</w:t>
            </w:r>
            <w:r w:rsidR="00BF73C0" w:rsidRPr="00A64D62">
              <w:rPr>
                <w:rFonts w:ascii="ＭＳ 明朝" w:hAnsi="ＭＳ 明朝" w:cs="ＭＳ 明朝" w:hint="eastAsia"/>
                <w:kern w:val="0"/>
                <w:sz w:val="17"/>
                <w:szCs w:val="17"/>
              </w:rPr>
              <w:t>１</w:t>
            </w:r>
            <w:r w:rsidRPr="00A64D62">
              <w:rPr>
                <w:rFonts w:ascii="ＭＳ 明朝" w:hAnsi="ＭＳ 明朝" w:cs="ＭＳ 明朝" w:hint="eastAsia"/>
                <w:kern w:val="0"/>
                <w:sz w:val="17"/>
                <w:szCs w:val="17"/>
              </w:rPr>
              <w:t>）</w:t>
            </w:r>
          </w:p>
          <w:p w14:paraId="483638F8" w14:textId="748B56FC" w:rsidR="00837E2E" w:rsidRPr="00A64D62" w:rsidRDefault="00E3416D" w:rsidP="00F15779">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A64D62">
              <w:rPr>
                <w:rFonts w:ascii="ＭＳ 明朝" w:hAnsi="ＭＳ 明朝" w:cs="ＭＳ 明朝" w:hint="eastAsia"/>
                <w:kern w:val="0"/>
                <w:sz w:val="17"/>
                <w:szCs w:val="17"/>
              </w:rPr>
              <w:t>・</w:t>
            </w:r>
            <w:r w:rsidR="0089243B" w:rsidRPr="00A64D62">
              <w:rPr>
                <w:rFonts w:ascii="ＭＳ 明朝" w:hAnsi="ＭＳ 明朝" w:cs="ＭＳ 明朝" w:hint="eastAsia"/>
                <w:kern w:val="0"/>
                <w:sz w:val="17"/>
                <w:szCs w:val="17"/>
              </w:rPr>
              <w:t>高等部コース制</w:t>
            </w:r>
            <w:r w:rsidR="00F15779" w:rsidRPr="00A64D62">
              <w:rPr>
                <w:rFonts w:ascii="ＭＳ 明朝" w:hAnsi="ＭＳ 明朝" w:cs="ＭＳ 明朝" w:hint="eastAsia"/>
                <w:kern w:val="0"/>
                <w:sz w:val="17"/>
                <w:szCs w:val="17"/>
              </w:rPr>
              <w:t>社会自立Ⅱ</w:t>
            </w:r>
            <w:r w:rsidR="00D72B30" w:rsidRPr="00A64D62">
              <w:rPr>
                <w:rFonts w:ascii="ＭＳ 明朝" w:hAnsi="ＭＳ 明朝" w:cs="ＭＳ 明朝" w:hint="eastAsia"/>
                <w:kern w:val="0"/>
                <w:sz w:val="17"/>
                <w:szCs w:val="17"/>
              </w:rPr>
              <w:t>「サービス」</w:t>
            </w:r>
            <w:r w:rsidR="00EF588E" w:rsidRPr="00A64D62">
              <w:rPr>
                <w:rFonts w:ascii="ＭＳ 明朝" w:hAnsi="ＭＳ 明朝" w:cs="ＭＳ 明朝" w:hint="eastAsia"/>
                <w:kern w:val="0"/>
                <w:sz w:val="17"/>
                <w:szCs w:val="17"/>
              </w:rPr>
              <w:t>「ビルメンテ・清掃」</w:t>
            </w:r>
            <w:r w:rsidR="00D72B30" w:rsidRPr="00A64D62">
              <w:rPr>
                <w:rFonts w:ascii="ＭＳ 明朝" w:hAnsi="ＭＳ 明朝" w:cs="ＭＳ 明朝" w:hint="eastAsia"/>
                <w:kern w:val="0"/>
                <w:sz w:val="17"/>
                <w:szCs w:val="17"/>
              </w:rPr>
              <w:t>で検定を実施する</w:t>
            </w:r>
            <w:r w:rsidR="0006442B" w:rsidRPr="00A64D62">
              <w:rPr>
                <w:rFonts w:ascii="ＭＳ 明朝" w:hAnsi="ＭＳ 明朝" w:cs="ＭＳ 明朝" w:hint="eastAsia"/>
                <w:kern w:val="0"/>
                <w:sz w:val="17"/>
                <w:szCs w:val="17"/>
              </w:rPr>
              <w:t>。</w:t>
            </w:r>
          </w:p>
          <w:p w14:paraId="6315239C" w14:textId="637B2E8F" w:rsidR="00F15779" w:rsidRPr="00A64D62" w:rsidRDefault="00F15779" w:rsidP="00F15779">
            <w:pPr>
              <w:autoSpaceDE w:val="0"/>
              <w:autoSpaceDN w:val="0"/>
              <w:adjustRightInd w:val="0"/>
              <w:spacing w:line="240" w:lineRule="exact"/>
              <w:ind w:left="170" w:hangingChars="100" w:hanging="170"/>
              <w:jc w:val="left"/>
              <w:rPr>
                <w:rFonts w:ascii="ＭＳ 明朝" w:hAnsi="ＭＳ 明朝" w:cs="ＭＳ 明朝"/>
                <w:kern w:val="0"/>
                <w:sz w:val="17"/>
                <w:szCs w:val="17"/>
              </w:rPr>
            </w:pPr>
            <w:r w:rsidRPr="00A64D62">
              <w:rPr>
                <w:rFonts w:ascii="ＭＳ 明朝" w:hAnsi="ＭＳ 明朝" w:cs="ＭＳ 明朝" w:hint="eastAsia"/>
                <w:kern w:val="0"/>
                <w:sz w:val="17"/>
                <w:szCs w:val="17"/>
              </w:rPr>
              <w:t>・コース制授業</w:t>
            </w:r>
            <w:r w:rsidR="00EF588E" w:rsidRPr="00A64D62">
              <w:rPr>
                <w:rFonts w:ascii="ＭＳ 明朝" w:hAnsi="ＭＳ 明朝" w:cs="ＭＳ 明朝" w:hint="eastAsia"/>
                <w:kern w:val="0"/>
                <w:sz w:val="17"/>
                <w:szCs w:val="17"/>
              </w:rPr>
              <w:t>内容の整理・改善を図る</w:t>
            </w:r>
            <w:r w:rsidRPr="00A64D62">
              <w:rPr>
                <w:rFonts w:ascii="ＭＳ 明朝" w:hAnsi="ＭＳ 明朝" w:cs="ＭＳ 明朝" w:hint="eastAsia"/>
                <w:kern w:val="0"/>
                <w:sz w:val="17"/>
                <w:szCs w:val="17"/>
              </w:rPr>
              <w:t>。</w:t>
            </w:r>
          </w:p>
          <w:p w14:paraId="48AAC3DD" w14:textId="77777777" w:rsidR="001264D7" w:rsidRPr="00A64D62" w:rsidRDefault="00504160" w:rsidP="00EE30C3">
            <w:pPr>
              <w:autoSpaceDE w:val="0"/>
              <w:autoSpaceDN w:val="0"/>
              <w:adjustRightInd w:val="0"/>
              <w:spacing w:line="240" w:lineRule="exact"/>
              <w:ind w:left="170" w:hangingChars="100" w:hanging="170"/>
              <w:jc w:val="left"/>
              <w:rPr>
                <w:rFonts w:ascii="ＭＳ 明朝" w:hAnsi="ＭＳ 明朝"/>
                <w:sz w:val="17"/>
                <w:szCs w:val="17"/>
              </w:rPr>
            </w:pPr>
            <w:r w:rsidRPr="00A64D62">
              <w:rPr>
                <w:rFonts w:ascii="ＭＳ 明朝" w:hAnsi="ＭＳ 明朝" w:hint="eastAsia"/>
                <w:sz w:val="17"/>
                <w:szCs w:val="17"/>
              </w:rPr>
              <w:t>・</w:t>
            </w:r>
            <w:r w:rsidR="001264D7" w:rsidRPr="00A64D62">
              <w:rPr>
                <w:rFonts w:ascii="ＭＳ 明朝" w:hAnsi="ＭＳ 明朝" w:hint="eastAsia"/>
                <w:sz w:val="17"/>
                <w:szCs w:val="17"/>
              </w:rPr>
              <w:t>進路先の情報を保護者が得られるよう説明会・見学会開催に努める。</w:t>
            </w:r>
          </w:p>
          <w:p w14:paraId="63345809" w14:textId="5A28D438" w:rsidR="00504160" w:rsidRPr="00A64D62" w:rsidRDefault="001264D7" w:rsidP="00EE30C3">
            <w:pPr>
              <w:autoSpaceDE w:val="0"/>
              <w:autoSpaceDN w:val="0"/>
              <w:adjustRightInd w:val="0"/>
              <w:spacing w:line="240" w:lineRule="exact"/>
              <w:ind w:left="170" w:hangingChars="100" w:hanging="170"/>
              <w:jc w:val="left"/>
              <w:rPr>
                <w:rFonts w:ascii="ＭＳ 明朝" w:hAnsi="ＭＳ 明朝"/>
                <w:sz w:val="17"/>
                <w:szCs w:val="17"/>
              </w:rPr>
            </w:pPr>
            <w:r w:rsidRPr="00A64D62">
              <w:rPr>
                <w:rFonts w:ascii="ＭＳ 明朝" w:hAnsi="ＭＳ 明朝" w:hint="eastAsia"/>
                <w:sz w:val="17"/>
                <w:szCs w:val="17"/>
              </w:rPr>
              <w:t>・</w:t>
            </w:r>
            <w:r w:rsidR="00504160" w:rsidRPr="00A64D62">
              <w:rPr>
                <w:rFonts w:ascii="ＭＳ 明朝" w:hAnsi="ＭＳ 明朝" w:hint="eastAsia"/>
                <w:sz w:val="17"/>
                <w:szCs w:val="17"/>
              </w:rPr>
              <w:t>進路希望調査等により保護者・本人の希望を十分に把握し、現場実習を行い、進路に繋げる。</w:t>
            </w:r>
          </w:p>
          <w:p w14:paraId="6A223838" w14:textId="77777777" w:rsidR="00837E2E" w:rsidRPr="00A64D62" w:rsidRDefault="00837E2E" w:rsidP="00EE30C3">
            <w:pPr>
              <w:autoSpaceDE w:val="0"/>
              <w:autoSpaceDN w:val="0"/>
              <w:adjustRightInd w:val="0"/>
              <w:spacing w:line="240" w:lineRule="exact"/>
              <w:ind w:left="170" w:hangingChars="100" w:hanging="170"/>
              <w:jc w:val="left"/>
              <w:rPr>
                <w:rFonts w:ascii="ＭＳ 明朝" w:hAnsi="ＭＳ 明朝"/>
                <w:sz w:val="17"/>
                <w:szCs w:val="17"/>
              </w:rPr>
            </w:pPr>
            <w:r w:rsidRPr="00A64D62">
              <w:rPr>
                <w:rFonts w:ascii="ＭＳ 明朝" w:hAnsi="ＭＳ 明朝" w:hint="eastAsia"/>
                <w:sz w:val="17"/>
                <w:szCs w:val="17"/>
              </w:rPr>
              <w:t>・</w:t>
            </w:r>
            <w:r w:rsidR="00305585" w:rsidRPr="00A64D62">
              <w:rPr>
                <w:rFonts w:ascii="ＭＳ 明朝" w:hAnsi="ＭＳ 明朝" w:hint="eastAsia"/>
                <w:sz w:val="17"/>
                <w:szCs w:val="17"/>
              </w:rPr>
              <w:t>現場実習や進路懇談等</w:t>
            </w:r>
            <w:r w:rsidR="00DE46F3" w:rsidRPr="00A64D62">
              <w:rPr>
                <w:rFonts w:ascii="ＭＳ 明朝" w:hAnsi="ＭＳ 明朝" w:hint="eastAsia"/>
                <w:sz w:val="17"/>
                <w:szCs w:val="17"/>
              </w:rPr>
              <w:t>の取り組み内容や時期を</w:t>
            </w:r>
            <w:r w:rsidR="00305585" w:rsidRPr="00A64D62">
              <w:rPr>
                <w:rFonts w:ascii="ＭＳ 明朝" w:hAnsi="ＭＳ 明朝" w:hint="eastAsia"/>
                <w:sz w:val="17"/>
                <w:szCs w:val="17"/>
              </w:rPr>
              <w:t>検討し</w:t>
            </w:r>
            <w:r w:rsidR="00DE46F3" w:rsidRPr="00A64D62">
              <w:rPr>
                <w:rFonts w:ascii="ＭＳ 明朝" w:hAnsi="ＭＳ 明朝" w:hint="eastAsia"/>
                <w:sz w:val="17"/>
                <w:szCs w:val="17"/>
              </w:rPr>
              <w:t>、</w:t>
            </w:r>
            <w:r w:rsidR="00305585" w:rsidRPr="00A64D62">
              <w:rPr>
                <w:rFonts w:ascii="ＭＳ 明朝" w:hAnsi="ＭＳ 明朝" w:hint="eastAsia"/>
                <w:sz w:val="17"/>
                <w:szCs w:val="17"/>
              </w:rPr>
              <w:t>より効果的な進路指導を行い、生徒の</w:t>
            </w:r>
            <w:r w:rsidR="0073554B" w:rsidRPr="00A64D62">
              <w:rPr>
                <w:rFonts w:ascii="ＭＳ 明朝" w:hAnsi="ＭＳ 明朝" w:hint="eastAsia"/>
                <w:sz w:val="17"/>
                <w:szCs w:val="17"/>
              </w:rPr>
              <w:t>適性に合った進路選択</w:t>
            </w:r>
            <w:r w:rsidR="00305585" w:rsidRPr="00A64D62">
              <w:rPr>
                <w:rFonts w:ascii="ＭＳ 明朝" w:hAnsi="ＭＳ 明朝" w:hint="eastAsia"/>
                <w:sz w:val="17"/>
                <w:szCs w:val="17"/>
              </w:rPr>
              <w:t>の実現をめざす</w:t>
            </w:r>
            <w:r w:rsidR="00CA403A" w:rsidRPr="00A64D62">
              <w:rPr>
                <w:rFonts w:ascii="ＭＳ 明朝" w:hAnsi="ＭＳ 明朝" w:hint="eastAsia"/>
                <w:sz w:val="17"/>
                <w:szCs w:val="17"/>
              </w:rPr>
              <w:t>。</w:t>
            </w:r>
          </w:p>
          <w:p w14:paraId="3DD3AC36" w14:textId="2DF2240D" w:rsidR="00300011" w:rsidRDefault="00300011" w:rsidP="00EE30C3">
            <w:pPr>
              <w:autoSpaceDE w:val="0"/>
              <w:autoSpaceDN w:val="0"/>
              <w:adjustRightInd w:val="0"/>
              <w:spacing w:line="240" w:lineRule="exact"/>
              <w:jc w:val="left"/>
              <w:rPr>
                <w:rFonts w:ascii="ＭＳ 明朝" w:hAnsi="ＭＳ 明朝"/>
                <w:sz w:val="17"/>
                <w:szCs w:val="17"/>
              </w:rPr>
            </w:pPr>
          </w:p>
          <w:p w14:paraId="3D5DC98F" w14:textId="520A4DB0" w:rsidR="00CF0F86" w:rsidRDefault="00CF0F86" w:rsidP="00EE30C3">
            <w:pPr>
              <w:autoSpaceDE w:val="0"/>
              <w:autoSpaceDN w:val="0"/>
              <w:adjustRightInd w:val="0"/>
              <w:spacing w:line="240" w:lineRule="exact"/>
              <w:jc w:val="left"/>
              <w:rPr>
                <w:rFonts w:ascii="ＭＳ 明朝" w:hAnsi="ＭＳ 明朝"/>
                <w:sz w:val="17"/>
                <w:szCs w:val="17"/>
              </w:rPr>
            </w:pPr>
          </w:p>
          <w:p w14:paraId="70533180" w14:textId="77777777" w:rsidR="00CF0F86" w:rsidRPr="00A64D62" w:rsidRDefault="00CF0F86" w:rsidP="00EE30C3">
            <w:pPr>
              <w:autoSpaceDE w:val="0"/>
              <w:autoSpaceDN w:val="0"/>
              <w:adjustRightInd w:val="0"/>
              <w:spacing w:line="240" w:lineRule="exact"/>
              <w:jc w:val="left"/>
              <w:rPr>
                <w:rFonts w:ascii="ＭＳ 明朝" w:hAnsi="ＭＳ 明朝"/>
                <w:sz w:val="17"/>
                <w:szCs w:val="17"/>
              </w:rPr>
            </w:pPr>
          </w:p>
          <w:p w14:paraId="7C8274B9" w14:textId="6DDFC150" w:rsidR="003674BC" w:rsidRPr="00A64D62" w:rsidRDefault="00CC640F" w:rsidP="00EE30C3">
            <w:pPr>
              <w:autoSpaceDE w:val="0"/>
              <w:autoSpaceDN w:val="0"/>
              <w:adjustRightInd w:val="0"/>
              <w:spacing w:line="240" w:lineRule="exact"/>
              <w:jc w:val="left"/>
              <w:rPr>
                <w:rFonts w:ascii="ＭＳ 明朝" w:hAnsi="ＭＳ 明朝"/>
                <w:sz w:val="17"/>
                <w:szCs w:val="17"/>
              </w:rPr>
            </w:pPr>
            <w:r w:rsidRPr="00A64D62">
              <w:rPr>
                <w:rFonts w:ascii="ＭＳ 明朝" w:hAnsi="ＭＳ 明朝" w:hint="eastAsia"/>
                <w:sz w:val="17"/>
                <w:szCs w:val="17"/>
              </w:rPr>
              <w:t>（</w:t>
            </w:r>
            <w:r w:rsidR="00BF73C0" w:rsidRPr="00A64D62">
              <w:rPr>
                <w:rFonts w:ascii="ＭＳ 明朝" w:hAnsi="ＭＳ 明朝" w:hint="eastAsia"/>
                <w:sz w:val="17"/>
                <w:szCs w:val="17"/>
              </w:rPr>
              <w:t>２</w:t>
            </w:r>
            <w:r w:rsidRPr="00A64D62">
              <w:rPr>
                <w:rFonts w:ascii="ＭＳ 明朝" w:hAnsi="ＭＳ 明朝" w:hint="eastAsia"/>
                <w:sz w:val="17"/>
                <w:szCs w:val="17"/>
              </w:rPr>
              <w:t>）</w:t>
            </w:r>
          </w:p>
          <w:p w14:paraId="33C4C6A2" w14:textId="316C7F23" w:rsidR="00E4624F" w:rsidRPr="00A64D62" w:rsidRDefault="00134C87" w:rsidP="00EE30C3">
            <w:pPr>
              <w:autoSpaceDE w:val="0"/>
              <w:autoSpaceDN w:val="0"/>
              <w:adjustRightInd w:val="0"/>
              <w:spacing w:line="240" w:lineRule="exact"/>
              <w:ind w:left="170" w:hangingChars="100" w:hanging="170"/>
              <w:jc w:val="left"/>
              <w:rPr>
                <w:rFonts w:ascii="ＭＳ 明朝" w:hAnsi="ＭＳ 明朝"/>
                <w:sz w:val="17"/>
                <w:szCs w:val="17"/>
              </w:rPr>
            </w:pPr>
            <w:r w:rsidRPr="00A64D62">
              <w:rPr>
                <w:rFonts w:ascii="ＭＳ 明朝" w:hAnsi="ＭＳ 明朝" w:hint="eastAsia"/>
                <w:sz w:val="17"/>
                <w:szCs w:val="17"/>
              </w:rPr>
              <w:t>・児童生徒会活動等の活性化を図り、</w:t>
            </w:r>
            <w:r w:rsidR="00DC0948" w:rsidRPr="00A64D62">
              <w:rPr>
                <w:rFonts w:ascii="ＭＳ 明朝" w:hAnsi="ＭＳ 明朝" w:hint="eastAsia"/>
                <w:sz w:val="17"/>
                <w:szCs w:val="17"/>
              </w:rPr>
              <w:t>全校集会や校内展示に積極的に関わる等、</w:t>
            </w:r>
            <w:r w:rsidRPr="00A64D62">
              <w:rPr>
                <w:rFonts w:ascii="ＭＳ 明朝" w:hAnsi="ＭＳ 明朝" w:hint="eastAsia"/>
                <w:sz w:val="17"/>
                <w:szCs w:val="17"/>
              </w:rPr>
              <w:t>児童・生徒</w:t>
            </w:r>
            <w:r w:rsidR="00CD30CA" w:rsidRPr="00A64D62">
              <w:rPr>
                <w:rFonts w:ascii="ＭＳ 明朝" w:hAnsi="ＭＳ 明朝" w:hint="eastAsia"/>
                <w:sz w:val="17"/>
                <w:szCs w:val="17"/>
              </w:rPr>
              <w:t>が</w:t>
            </w:r>
            <w:r w:rsidR="00305585" w:rsidRPr="00A64D62">
              <w:rPr>
                <w:rFonts w:ascii="ＭＳ 明朝" w:hAnsi="ＭＳ 明朝" w:hint="eastAsia"/>
                <w:sz w:val="17"/>
                <w:szCs w:val="17"/>
              </w:rPr>
              <w:t>より</w:t>
            </w:r>
            <w:r w:rsidR="00CD30CA" w:rsidRPr="00A64D62">
              <w:rPr>
                <w:rFonts w:ascii="ＭＳ 明朝" w:hAnsi="ＭＳ 明朝" w:hint="eastAsia"/>
                <w:sz w:val="17"/>
                <w:szCs w:val="17"/>
              </w:rPr>
              <w:t>主体的に活躍できる機会とする</w:t>
            </w:r>
            <w:r w:rsidR="00933199" w:rsidRPr="00A64D62">
              <w:rPr>
                <w:rFonts w:ascii="ＭＳ 明朝" w:hAnsi="ＭＳ 明朝" w:hint="eastAsia"/>
                <w:sz w:val="17"/>
                <w:szCs w:val="17"/>
              </w:rPr>
              <w:t>。</w:t>
            </w:r>
          </w:p>
          <w:p w14:paraId="1F04FE35" w14:textId="77777777" w:rsidR="00FD1004" w:rsidRPr="00A64D62" w:rsidRDefault="00FD1004" w:rsidP="00EE30C3">
            <w:pPr>
              <w:autoSpaceDE w:val="0"/>
              <w:autoSpaceDN w:val="0"/>
              <w:adjustRightInd w:val="0"/>
              <w:spacing w:line="240" w:lineRule="exact"/>
              <w:ind w:left="170" w:hangingChars="100" w:hanging="170"/>
              <w:jc w:val="left"/>
              <w:rPr>
                <w:rFonts w:ascii="ＭＳ 明朝" w:hAnsi="ＭＳ 明朝"/>
                <w:sz w:val="17"/>
                <w:szCs w:val="17"/>
              </w:rPr>
            </w:pPr>
          </w:p>
          <w:p w14:paraId="1D990A6D" w14:textId="77777777" w:rsidR="00FD1004" w:rsidRPr="00A64D62" w:rsidRDefault="00FD1004" w:rsidP="00EE30C3">
            <w:pPr>
              <w:autoSpaceDE w:val="0"/>
              <w:autoSpaceDN w:val="0"/>
              <w:adjustRightInd w:val="0"/>
              <w:spacing w:line="240" w:lineRule="exact"/>
              <w:ind w:left="170" w:hangingChars="100" w:hanging="170"/>
              <w:jc w:val="left"/>
              <w:rPr>
                <w:rFonts w:ascii="ＭＳ 明朝" w:hAnsi="ＭＳ 明朝"/>
                <w:sz w:val="17"/>
                <w:szCs w:val="17"/>
              </w:rPr>
            </w:pPr>
          </w:p>
          <w:p w14:paraId="1331C2E7" w14:textId="4C22C4BA" w:rsidR="00D67D89" w:rsidRPr="00A64D62" w:rsidRDefault="00645875" w:rsidP="00645875">
            <w:pPr>
              <w:autoSpaceDE w:val="0"/>
              <w:autoSpaceDN w:val="0"/>
              <w:adjustRightInd w:val="0"/>
              <w:spacing w:line="240" w:lineRule="exact"/>
              <w:ind w:left="170" w:hangingChars="100" w:hanging="170"/>
              <w:jc w:val="left"/>
              <w:rPr>
                <w:rFonts w:ascii="ＭＳ 明朝" w:hAnsi="ＭＳ 明朝"/>
                <w:sz w:val="17"/>
                <w:szCs w:val="17"/>
              </w:rPr>
            </w:pPr>
            <w:r w:rsidRPr="00A64D62">
              <w:rPr>
                <w:rFonts w:ascii="ＭＳ 明朝" w:hAnsi="ＭＳ 明朝" w:hint="eastAsia"/>
                <w:sz w:val="17"/>
                <w:szCs w:val="17"/>
              </w:rPr>
              <w:t>・</w:t>
            </w:r>
            <w:r w:rsidR="00FD1004" w:rsidRPr="00A64D62">
              <w:rPr>
                <w:rFonts w:ascii="ＭＳ 明朝" w:hAnsi="ＭＳ 明朝" w:hint="eastAsia"/>
                <w:sz w:val="17"/>
                <w:szCs w:val="17"/>
              </w:rPr>
              <w:t>各行事の充実を図るとともに、児童・生徒の実態を十分考慮した</w:t>
            </w:r>
            <w:r w:rsidR="00045422" w:rsidRPr="00A64D62">
              <w:rPr>
                <w:rFonts w:ascii="ＭＳ 明朝" w:hAnsi="ＭＳ 明朝" w:hint="eastAsia"/>
                <w:sz w:val="17"/>
                <w:szCs w:val="17"/>
              </w:rPr>
              <w:t>社会体験や校外活動等を計画し、</w:t>
            </w:r>
            <w:r w:rsidR="009E18A7" w:rsidRPr="00A64D62">
              <w:rPr>
                <w:rFonts w:ascii="ＭＳ 明朝" w:hAnsi="ＭＳ 明朝" w:hint="eastAsia"/>
                <w:sz w:val="17"/>
                <w:szCs w:val="17"/>
              </w:rPr>
              <w:t>実施前から</w:t>
            </w:r>
            <w:r w:rsidR="00990B29" w:rsidRPr="00A64D62">
              <w:rPr>
                <w:rFonts w:ascii="ＭＳ 明朝" w:hAnsi="ＭＳ 明朝" w:hint="eastAsia"/>
                <w:sz w:val="17"/>
                <w:szCs w:val="17"/>
              </w:rPr>
              <w:t>便りなどで情報発信し、</w:t>
            </w:r>
            <w:r w:rsidR="00045422" w:rsidRPr="00A64D62">
              <w:rPr>
                <w:rFonts w:ascii="ＭＳ 明朝" w:hAnsi="ＭＳ 明朝" w:hint="eastAsia"/>
                <w:sz w:val="17"/>
                <w:szCs w:val="17"/>
              </w:rPr>
              <w:t>児童生徒が</w:t>
            </w:r>
            <w:r w:rsidR="00990B29" w:rsidRPr="00A64D62">
              <w:rPr>
                <w:rFonts w:ascii="ＭＳ 明朝" w:hAnsi="ＭＳ 明朝" w:hint="eastAsia"/>
                <w:sz w:val="17"/>
                <w:szCs w:val="17"/>
              </w:rPr>
              <w:t>家庭でも行事の</w:t>
            </w:r>
            <w:r w:rsidR="00045422" w:rsidRPr="00A64D62">
              <w:rPr>
                <w:rFonts w:ascii="ＭＳ 明朝" w:hAnsi="ＭＳ 明朝" w:hint="eastAsia"/>
                <w:sz w:val="17"/>
                <w:szCs w:val="17"/>
              </w:rPr>
              <w:t>見通し</w:t>
            </w:r>
            <w:r w:rsidR="00990B29" w:rsidRPr="00A64D62">
              <w:rPr>
                <w:rFonts w:ascii="ＭＳ 明朝" w:hAnsi="ＭＳ 明朝" w:hint="eastAsia"/>
                <w:sz w:val="17"/>
                <w:szCs w:val="17"/>
              </w:rPr>
              <w:t>を持てる</w:t>
            </w:r>
            <w:r w:rsidR="00045422" w:rsidRPr="00A64D62">
              <w:rPr>
                <w:rFonts w:ascii="ＭＳ 明朝" w:hAnsi="ＭＳ 明朝" w:hint="eastAsia"/>
                <w:sz w:val="17"/>
                <w:szCs w:val="17"/>
              </w:rPr>
              <w:t>ようにする。</w:t>
            </w:r>
          </w:p>
          <w:p w14:paraId="770EE072" w14:textId="77777777" w:rsidR="00280E63" w:rsidRPr="00A64D62" w:rsidRDefault="00280E63" w:rsidP="00EE30C3">
            <w:pPr>
              <w:autoSpaceDE w:val="0"/>
              <w:autoSpaceDN w:val="0"/>
              <w:adjustRightInd w:val="0"/>
              <w:spacing w:line="240" w:lineRule="exact"/>
              <w:ind w:leftChars="100" w:left="380" w:hangingChars="100" w:hanging="170"/>
              <w:jc w:val="left"/>
              <w:rPr>
                <w:rFonts w:ascii="ＭＳ 明朝" w:hAnsi="ＭＳ 明朝"/>
                <w:sz w:val="17"/>
                <w:szCs w:val="17"/>
              </w:rPr>
            </w:pPr>
          </w:p>
        </w:tc>
        <w:tc>
          <w:tcPr>
            <w:tcW w:w="3969" w:type="dxa"/>
            <w:tcBorders>
              <w:right w:val="single" w:sz="4" w:space="0" w:color="auto"/>
            </w:tcBorders>
          </w:tcPr>
          <w:p w14:paraId="10C56F07" w14:textId="6964A9AF" w:rsidR="00CC640F" w:rsidRPr="00767531" w:rsidRDefault="00CC640F" w:rsidP="00EE30C3">
            <w:pPr>
              <w:autoSpaceDE w:val="0"/>
              <w:autoSpaceDN w:val="0"/>
              <w:adjustRightInd w:val="0"/>
              <w:spacing w:line="240" w:lineRule="exact"/>
              <w:jc w:val="left"/>
              <w:rPr>
                <w:rFonts w:ascii="ＭＳ 明朝" w:hAnsi="ＭＳ 明朝" w:cs="ＭＳ 明朝"/>
                <w:kern w:val="0"/>
                <w:sz w:val="17"/>
                <w:szCs w:val="17"/>
              </w:rPr>
            </w:pPr>
            <w:r w:rsidRPr="00767531">
              <w:rPr>
                <w:rFonts w:ascii="ＭＳ 明朝" w:hAnsi="ＭＳ 明朝" w:cs="ＭＳ 明朝" w:hint="eastAsia"/>
                <w:kern w:val="0"/>
                <w:sz w:val="17"/>
                <w:szCs w:val="17"/>
              </w:rPr>
              <w:t>（</w:t>
            </w:r>
            <w:r w:rsidR="00BF73C0" w:rsidRPr="00767531">
              <w:rPr>
                <w:rFonts w:ascii="ＭＳ 明朝" w:hAnsi="ＭＳ 明朝" w:cs="ＭＳ 明朝" w:hint="eastAsia"/>
                <w:kern w:val="0"/>
                <w:sz w:val="17"/>
                <w:szCs w:val="17"/>
              </w:rPr>
              <w:t>１</w:t>
            </w:r>
            <w:r w:rsidRPr="00767531">
              <w:rPr>
                <w:rFonts w:ascii="ＭＳ 明朝" w:hAnsi="ＭＳ 明朝" w:cs="ＭＳ 明朝" w:hint="eastAsia"/>
                <w:kern w:val="0"/>
                <w:sz w:val="17"/>
                <w:szCs w:val="17"/>
              </w:rPr>
              <w:t>）</w:t>
            </w:r>
          </w:p>
          <w:p w14:paraId="3764056C" w14:textId="098F172D" w:rsidR="00837E2E" w:rsidRPr="00767531" w:rsidRDefault="007B7177" w:rsidP="00F15779">
            <w:pPr>
              <w:autoSpaceDE w:val="0"/>
              <w:autoSpaceDN w:val="0"/>
              <w:adjustRightInd w:val="0"/>
              <w:spacing w:line="240" w:lineRule="exact"/>
              <w:ind w:leftChars="-12" w:left="169" w:hangingChars="114" w:hanging="194"/>
              <w:jc w:val="left"/>
              <w:rPr>
                <w:rFonts w:ascii="ＭＳ 明朝" w:hAnsi="ＭＳ 明朝" w:cs="ＭＳ 明朝"/>
                <w:kern w:val="0"/>
                <w:sz w:val="17"/>
                <w:szCs w:val="17"/>
              </w:rPr>
            </w:pPr>
            <w:r w:rsidRPr="00767531">
              <w:rPr>
                <w:rFonts w:ascii="ＭＳ 明朝" w:hAnsi="ＭＳ 明朝" w:cs="ＭＳ 明朝" w:hint="eastAsia"/>
                <w:kern w:val="0"/>
                <w:sz w:val="17"/>
                <w:szCs w:val="17"/>
              </w:rPr>
              <w:t>・</w:t>
            </w:r>
            <w:r w:rsidR="001264D7" w:rsidRPr="00767531">
              <w:rPr>
                <w:rFonts w:ascii="ＭＳ 明朝" w:hAnsi="ＭＳ 明朝" w:cs="ＭＳ 明朝" w:hint="eastAsia"/>
                <w:kern w:val="0"/>
                <w:sz w:val="17"/>
                <w:szCs w:val="17"/>
              </w:rPr>
              <w:t>アビリンピック大会と同等の検定を実施。</w:t>
            </w:r>
          </w:p>
          <w:p w14:paraId="298C6D17" w14:textId="425A1B27" w:rsidR="00F15779" w:rsidRPr="00767531" w:rsidRDefault="00AA5C59" w:rsidP="00F15779">
            <w:pPr>
              <w:autoSpaceDE w:val="0"/>
              <w:autoSpaceDN w:val="0"/>
              <w:adjustRightInd w:val="0"/>
              <w:spacing w:line="240" w:lineRule="exact"/>
              <w:ind w:leftChars="-12" w:left="169" w:hangingChars="114" w:hanging="194"/>
              <w:jc w:val="left"/>
              <w:rPr>
                <w:rFonts w:ascii="ＭＳ 明朝" w:hAnsi="ＭＳ 明朝" w:cs="ＭＳ 明朝"/>
                <w:kern w:val="0"/>
                <w:sz w:val="17"/>
                <w:szCs w:val="17"/>
              </w:rPr>
            </w:pPr>
            <w:r w:rsidRPr="00767531">
              <w:rPr>
                <w:rFonts w:ascii="ＭＳ 明朝" w:hAnsi="ＭＳ 明朝" w:cs="ＭＳ 明朝" w:hint="eastAsia"/>
                <w:kern w:val="0"/>
                <w:sz w:val="17"/>
                <w:szCs w:val="17"/>
              </w:rPr>
              <w:t xml:space="preserve">　生徒の自己評価・相互評価を実施。</w:t>
            </w:r>
          </w:p>
          <w:p w14:paraId="76ACC73E" w14:textId="6531DA41" w:rsidR="00F15779" w:rsidRPr="00767531" w:rsidRDefault="00F15779" w:rsidP="00F15779">
            <w:pPr>
              <w:autoSpaceDE w:val="0"/>
              <w:autoSpaceDN w:val="0"/>
              <w:adjustRightInd w:val="0"/>
              <w:spacing w:line="240" w:lineRule="exact"/>
              <w:ind w:leftChars="-12" w:left="169" w:hangingChars="114" w:hanging="194"/>
              <w:jc w:val="left"/>
              <w:rPr>
                <w:rFonts w:ascii="ＭＳ 明朝" w:hAnsi="ＭＳ 明朝" w:cs="ＭＳ 明朝"/>
                <w:kern w:val="0"/>
                <w:sz w:val="17"/>
                <w:szCs w:val="17"/>
              </w:rPr>
            </w:pPr>
            <w:r w:rsidRPr="00767531">
              <w:rPr>
                <w:rFonts w:ascii="ＭＳ 明朝" w:hAnsi="ＭＳ 明朝" w:cs="ＭＳ 明朝" w:hint="eastAsia"/>
                <w:kern w:val="0"/>
                <w:sz w:val="17"/>
                <w:szCs w:val="17"/>
              </w:rPr>
              <w:t>・検討状況をコース制検討委員会で報告する。</w:t>
            </w:r>
          </w:p>
          <w:p w14:paraId="345DED91" w14:textId="49D5E720" w:rsidR="001264D7" w:rsidRPr="00767531" w:rsidRDefault="001264D7" w:rsidP="00F15779">
            <w:pPr>
              <w:autoSpaceDE w:val="0"/>
              <w:autoSpaceDN w:val="0"/>
              <w:adjustRightInd w:val="0"/>
              <w:spacing w:line="240" w:lineRule="exact"/>
              <w:ind w:leftChars="-12" w:left="-1" w:hangingChars="14" w:hanging="24"/>
              <w:jc w:val="left"/>
              <w:rPr>
                <w:rFonts w:ascii="ＭＳ 明朝" w:hAnsi="ＭＳ 明朝" w:cs="ＭＳ 明朝"/>
                <w:kern w:val="0"/>
                <w:sz w:val="17"/>
                <w:szCs w:val="17"/>
              </w:rPr>
            </w:pPr>
            <w:r w:rsidRPr="00767531">
              <w:rPr>
                <w:rFonts w:ascii="ＭＳ 明朝" w:hAnsi="ＭＳ 明朝" w:cs="ＭＳ 明朝" w:hint="eastAsia"/>
                <w:kern w:val="0"/>
                <w:sz w:val="17"/>
                <w:szCs w:val="17"/>
              </w:rPr>
              <w:t>・</w:t>
            </w:r>
            <w:r w:rsidR="00EF588E" w:rsidRPr="00767531">
              <w:rPr>
                <w:rFonts w:ascii="ＭＳ 明朝" w:hAnsi="ＭＳ 明朝" w:cs="ＭＳ 明朝" w:hint="eastAsia"/>
                <w:kern w:val="0"/>
                <w:sz w:val="17"/>
                <w:szCs w:val="17"/>
              </w:rPr>
              <w:t>種目を見直しシラバス上の整理を行う</w:t>
            </w:r>
            <w:r w:rsidRPr="00767531">
              <w:rPr>
                <w:rFonts w:ascii="ＭＳ 明朝" w:hAnsi="ＭＳ 明朝" w:cs="ＭＳ 明朝" w:hint="eastAsia"/>
                <w:kern w:val="0"/>
                <w:sz w:val="17"/>
                <w:szCs w:val="17"/>
              </w:rPr>
              <w:t>。</w:t>
            </w:r>
          </w:p>
          <w:p w14:paraId="1330CFBD" w14:textId="3B34C1C1" w:rsidR="00504160" w:rsidRPr="00767531" w:rsidRDefault="001264D7" w:rsidP="00F15779">
            <w:pPr>
              <w:autoSpaceDE w:val="0"/>
              <w:autoSpaceDN w:val="0"/>
              <w:adjustRightInd w:val="0"/>
              <w:spacing w:line="240" w:lineRule="exact"/>
              <w:ind w:leftChars="-12" w:left="169" w:hangingChars="114" w:hanging="194"/>
              <w:jc w:val="left"/>
              <w:rPr>
                <w:rFonts w:ascii="ＭＳ 明朝" w:hAnsi="ＭＳ 明朝" w:cs="ＭＳ 明朝"/>
                <w:kern w:val="0"/>
                <w:sz w:val="17"/>
                <w:szCs w:val="17"/>
              </w:rPr>
            </w:pPr>
            <w:r w:rsidRPr="00767531">
              <w:rPr>
                <w:rFonts w:ascii="ＭＳ 明朝" w:hAnsi="ＭＳ 明朝" w:cs="ＭＳ 明朝" w:hint="eastAsia"/>
                <w:kern w:val="0"/>
                <w:sz w:val="17"/>
                <w:szCs w:val="17"/>
              </w:rPr>
              <w:t>・</w:t>
            </w:r>
            <w:r w:rsidR="005F4C88" w:rsidRPr="00A64D62">
              <w:rPr>
                <w:rFonts w:ascii="ＭＳ 明朝" w:hAnsi="ＭＳ 明朝" w:cs="ＭＳ 明朝" w:hint="eastAsia"/>
                <w:kern w:val="0"/>
                <w:sz w:val="17"/>
                <w:szCs w:val="17"/>
              </w:rPr>
              <w:t>事業所合同説明会を開催。</w:t>
            </w:r>
            <w:r w:rsidR="00115B42" w:rsidRPr="00A64D62">
              <w:rPr>
                <w:rFonts w:ascii="ＭＳ 明朝" w:hAnsi="ＭＳ 明朝" w:cs="ＭＳ 明朝"/>
                <w:kern w:val="0"/>
                <w:sz w:val="17"/>
                <w:szCs w:val="17"/>
              </w:rPr>
              <w:t>PTA</w:t>
            </w:r>
            <w:r w:rsidR="009E18A7" w:rsidRPr="00A64D62">
              <w:rPr>
                <w:rFonts w:ascii="ＭＳ 明朝" w:hAnsi="ＭＳ 明朝" w:cs="ＭＳ 明朝" w:hint="eastAsia"/>
                <w:kern w:val="0"/>
                <w:sz w:val="17"/>
                <w:szCs w:val="17"/>
              </w:rPr>
              <w:t>連携で</w:t>
            </w:r>
            <w:r w:rsidR="00BF73C0" w:rsidRPr="00A64D62">
              <w:rPr>
                <w:rFonts w:ascii="ＭＳ 明朝" w:hAnsi="ＭＳ 明朝" w:cs="ＭＳ 明朝" w:hint="eastAsia"/>
                <w:kern w:val="0"/>
                <w:sz w:val="17"/>
                <w:szCs w:val="17"/>
              </w:rPr>
              <w:t>２</w:t>
            </w:r>
            <w:r w:rsidR="009E18A7" w:rsidRPr="00A64D62">
              <w:rPr>
                <w:rFonts w:ascii="ＭＳ 明朝" w:hAnsi="ＭＳ 明朝" w:cs="ＭＳ 明朝" w:hint="eastAsia"/>
                <w:kern w:val="0"/>
                <w:sz w:val="17"/>
                <w:szCs w:val="17"/>
              </w:rPr>
              <w:t>施設以上の見学実施。</w:t>
            </w:r>
            <w:r w:rsidR="00926FAC" w:rsidRPr="00767531">
              <w:rPr>
                <w:rFonts w:ascii="ＭＳ 明朝" w:hAnsi="ＭＳ 明朝" w:cs="ＭＳ 明朝" w:hint="eastAsia"/>
                <w:kern w:val="0"/>
                <w:sz w:val="17"/>
                <w:szCs w:val="17"/>
              </w:rPr>
              <w:t>保護者向け学校教育自己診断における</w:t>
            </w:r>
            <w:r w:rsidR="0073554B" w:rsidRPr="00767531">
              <w:rPr>
                <w:rFonts w:ascii="ＭＳ 明朝" w:hAnsi="ＭＳ 明朝" w:cs="ＭＳ 明朝" w:hint="eastAsia"/>
                <w:kern w:val="0"/>
                <w:sz w:val="17"/>
                <w:szCs w:val="17"/>
              </w:rPr>
              <w:t>「</w:t>
            </w:r>
            <w:r w:rsidR="00305585" w:rsidRPr="00767531">
              <w:rPr>
                <w:rFonts w:ascii="ＭＳ 明朝" w:hAnsi="ＭＳ 明朝" w:cs="ＭＳ 明朝" w:hint="eastAsia"/>
                <w:kern w:val="0"/>
                <w:sz w:val="17"/>
                <w:szCs w:val="17"/>
              </w:rPr>
              <w:t>学校</w:t>
            </w:r>
            <w:r w:rsidR="00504160" w:rsidRPr="00767531">
              <w:rPr>
                <w:rFonts w:ascii="ＭＳ 明朝" w:hAnsi="ＭＳ 明朝" w:cs="ＭＳ 明朝" w:hint="eastAsia"/>
                <w:kern w:val="0"/>
                <w:sz w:val="17"/>
                <w:szCs w:val="17"/>
              </w:rPr>
              <w:t>は、本人・保護者と連</w:t>
            </w:r>
            <w:r w:rsidR="00926FAC" w:rsidRPr="00767531">
              <w:rPr>
                <w:rFonts w:ascii="ＭＳ 明朝" w:hAnsi="ＭＳ 明朝" w:cs="ＭＳ 明朝" w:hint="eastAsia"/>
                <w:kern w:val="0"/>
                <w:sz w:val="17"/>
                <w:szCs w:val="17"/>
              </w:rPr>
              <w:t>携した進路指導に努めている</w:t>
            </w:r>
            <w:r w:rsidR="0073554B" w:rsidRPr="00767531">
              <w:rPr>
                <w:rFonts w:ascii="ＭＳ 明朝" w:hAnsi="ＭＳ 明朝" w:cs="ＭＳ 明朝" w:hint="eastAsia"/>
                <w:kern w:val="0"/>
                <w:sz w:val="17"/>
                <w:szCs w:val="17"/>
              </w:rPr>
              <w:t>」</w:t>
            </w:r>
            <w:r w:rsidR="00504160" w:rsidRPr="00767531">
              <w:rPr>
                <w:rFonts w:ascii="ＭＳ 明朝" w:hAnsi="ＭＳ 明朝" w:cs="ＭＳ 明朝" w:hint="eastAsia"/>
                <w:kern w:val="0"/>
                <w:sz w:val="17"/>
                <w:szCs w:val="17"/>
              </w:rPr>
              <w:t>の肯定</w:t>
            </w:r>
            <w:r w:rsidR="00926FAC" w:rsidRPr="00767531">
              <w:rPr>
                <w:rFonts w:ascii="ＭＳ 明朝" w:hAnsi="ＭＳ 明朝" w:cs="ＭＳ 明朝" w:hint="eastAsia"/>
                <w:kern w:val="0"/>
                <w:sz w:val="17"/>
                <w:szCs w:val="17"/>
              </w:rPr>
              <w:t>回答</w:t>
            </w:r>
            <w:r w:rsidR="00504160" w:rsidRPr="00767531">
              <w:rPr>
                <w:rFonts w:ascii="ＭＳ 明朝" w:hAnsi="ＭＳ 明朝" w:cs="ＭＳ 明朝" w:hint="eastAsia"/>
                <w:kern w:val="0"/>
                <w:sz w:val="17"/>
                <w:szCs w:val="17"/>
              </w:rPr>
              <w:t>率</w:t>
            </w:r>
            <w:r w:rsidR="00BF73C0" w:rsidRPr="00767531">
              <w:rPr>
                <w:rFonts w:ascii="ＭＳ 明朝" w:hAnsi="ＭＳ 明朝" w:cs="ＭＳ 明朝"/>
                <w:kern w:val="0"/>
                <w:sz w:val="17"/>
                <w:szCs w:val="17"/>
              </w:rPr>
              <w:t>80</w:t>
            </w:r>
            <w:r w:rsidR="0073554B" w:rsidRPr="00767531">
              <w:rPr>
                <w:rFonts w:ascii="ＭＳ 明朝" w:hAnsi="ＭＳ 明朝" w:cs="ＭＳ 明朝" w:hint="eastAsia"/>
                <w:kern w:val="0"/>
                <w:sz w:val="17"/>
                <w:szCs w:val="17"/>
              </w:rPr>
              <w:t>％</w:t>
            </w:r>
            <w:r w:rsidR="00E60222" w:rsidRPr="00767531">
              <w:rPr>
                <w:rFonts w:ascii="ＭＳ 明朝" w:hAnsi="ＭＳ 明朝" w:cs="ＭＳ 明朝" w:hint="eastAsia"/>
                <w:kern w:val="0"/>
                <w:sz w:val="17"/>
                <w:szCs w:val="17"/>
              </w:rPr>
              <w:t>以上を維持</w:t>
            </w:r>
            <w:r w:rsidR="00504160" w:rsidRPr="00767531">
              <w:rPr>
                <w:rFonts w:ascii="ＭＳ 明朝" w:hAnsi="ＭＳ 明朝" w:cs="ＭＳ 明朝" w:hint="eastAsia"/>
                <w:kern w:val="0"/>
                <w:sz w:val="17"/>
                <w:szCs w:val="17"/>
              </w:rPr>
              <w:t>。</w:t>
            </w:r>
            <w:r w:rsidR="00EF588E" w:rsidRPr="00767531">
              <w:rPr>
                <w:rFonts w:ascii="ＭＳ 明朝" w:hAnsi="ＭＳ 明朝" w:cs="ＭＳ 明朝" w:hint="eastAsia"/>
                <w:kern w:val="0"/>
                <w:sz w:val="17"/>
                <w:szCs w:val="17"/>
              </w:rPr>
              <w:t>[</w:t>
            </w:r>
            <w:r w:rsidR="00BF73C0" w:rsidRPr="00767531">
              <w:rPr>
                <w:rFonts w:ascii="ＭＳ 明朝" w:hAnsi="ＭＳ 明朝" w:cs="ＭＳ 明朝"/>
                <w:kern w:val="0"/>
                <w:sz w:val="17"/>
                <w:szCs w:val="17"/>
              </w:rPr>
              <w:t>85.5</w:t>
            </w:r>
            <w:r w:rsidR="00B416DD" w:rsidRPr="00767531">
              <w:rPr>
                <w:rFonts w:ascii="ＭＳ 明朝" w:hAnsi="ＭＳ 明朝" w:cs="ＭＳ 明朝" w:hint="eastAsia"/>
                <w:kern w:val="0"/>
                <w:sz w:val="17"/>
                <w:szCs w:val="17"/>
              </w:rPr>
              <w:t>％]</w:t>
            </w:r>
            <w:r w:rsidR="009A012D" w:rsidRPr="00767531">
              <w:rPr>
                <w:rFonts w:ascii="ＭＳ 明朝" w:hAnsi="ＭＳ 明朝" w:cs="ＭＳ 明朝" w:hint="eastAsia"/>
                <w:kern w:val="0"/>
                <w:sz w:val="17"/>
                <w:szCs w:val="17"/>
              </w:rPr>
              <w:t>（</w:t>
            </w:r>
            <w:r w:rsidR="00115B42" w:rsidRPr="00767531">
              <w:rPr>
                <w:rFonts w:ascii="ＭＳ 明朝" w:hAnsi="ＭＳ 明朝" w:cs="ＭＳ 明朝"/>
                <w:kern w:val="0"/>
                <w:sz w:val="17"/>
                <w:szCs w:val="17"/>
              </w:rPr>
              <w:t>R</w:t>
            </w:r>
            <w:r w:rsidR="00BF73C0" w:rsidRPr="00767531">
              <w:rPr>
                <w:rFonts w:ascii="ＭＳ 明朝" w:hAnsi="ＭＳ 明朝" w:cs="ＭＳ 明朝" w:hint="eastAsia"/>
                <w:kern w:val="0"/>
                <w:sz w:val="17"/>
                <w:szCs w:val="17"/>
              </w:rPr>
              <w:t>１</w:t>
            </w:r>
            <w:r w:rsidR="008013B5" w:rsidRPr="00767531">
              <w:rPr>
                <w:rFonts w:ascii="ＭＳ 明朝" w:hAnsi="ＭＳ 明朝" w:cs="ＭＳ 明朝" w:hint="eastAsia"/>
                <w:kern w:val="0"/>
                <w:sz w:val="17"/>
                <w:szCs w:val="17"/>
              </w:rPr>
              <w:t>は</w:t>
            </w:r>
            <w:r w:rsidR="00BF73C0" w:rsidRPr="00767531">
              <w:rPr>
                <w:rFonts w:ascii="ＭＳ 明朝" w:hAnsi="ＭＳ 明朝" w:cs="ＭＳ 明朝"/>
                <w:kern w:val="0"/>
                <w:sz w:val="17"/>
                <w:szCs w:val="17"/>
              </w:rPr>
              <w:t>75.6</w:t>
            </w:r>
            <w:r w:rsidR="009A012D" w:rsidRPr="00767531">
              <w:rPr>
                <w:rFonts w:ascii="ＭＳ 明朝" w:hAnsi="ＭＳ 明朝" w:cs="ＭＳ 明朝" w:hint="eastAsia"/>
                <w:kern w:val="0"/>
                <w:sz w:val="17"/>
                <w:szCs w:val="17"/>
              </w:rPr>
              <w:t>％</w:t>
            </w:r>
            <w:r w:rsidR="00EF588E" w:rsidRPr="00767531">
              <w:rPr>
                <w:rFonts w:ascii="ＭＳ 明朝" w:hAnsi="ＭＳ 明朝" w:cs="ＭＳ 明朝" w:hint="eastAsia"/>
                <w:kern w:val="0"/>
                <w:sz w:val="17"/>
                <w:szCs w:val="17"/>
              </w:rPr>
              <w:t>、</w:t>
            </w:r>
            <w:r w:rsidR="00115B42" w:rsidRPr="00767531">
              <w:rPr>
                <w:rFonts w:ascii="ＭＳ 明朝" w:hAnsi="ＭＳ 明朝" w:cs="ＭＳ 明朝"/>
                <w:kern w:val="0"/>
                <w:sz w:val="17"/>
                <w:szCs w:val="17"/>
              </w:rPr>
              <w:t>R</w:t>
            </w:r>
            <w:r w:rsidR="00BF73C0" w:rsidRPr="00767531">
              <w:rPr>
                <w:rFonts w:ascii="ＭＳ 明朝" w:hAnsi="ＭＳ 明朝" w:cs="ＭＳ 明朝" w:hint="eastAsia"/>
                <w:kern w:val="0"/>
                <w:sz w:val="17"/>
                <w:szCs w:val="17"/>
              </w:rPr>
              <w:t>２</w:t>
            </w:r>
            <w:r w:rsidR="00EF588E" w:rsidRPr="00767531">
              <w:rPr>
                <w:rFonts w:ascii="ＭＳ 明朝" w:hAnsi="ＭＳ 明朝" w:cs="ＭＳ 明朝" w:hint="eastAsia"/>
                <w:kern w:val="0"/>
                <w:sz w:val="17"/>
                <w:szCs w:val="17"/>
              </w:rPr>
              <w:t>は</w:t>
            </w:r>
            <w:r w:rsidR="00BF73C0" w:rsidRPr="00767531">
              <w:rPr>
                <w:rFonts w:ascii="ＭＳ 明朝" w:hAnsi="ＭＳ 明朝" w:cs="ＭＳ 明朝"/>
                <w:kern w:val="0"/>
                <w:sz w:val="17"/>
                <w:szCs w:val="17"/>
              </w:rPr>
              <w:t>80.5</w:t>
            </w:r>
            <w:r w:rsidR="00EF588E" w:rsidRPr="00767531">
              <w:rPr>
                <w:rFonts w:ascii="ＭＳ 明朝" w:hAnsi="ＭＳ 明朝" w:cs="ＭＳ 明朝" w:hint="eastAsia"/>
                <w:kern w:val="0"/>
                <w:sz w:val="17"/>
                <w:szCs w:val="17"/>
              </w:rPr>
              <w:t>％</w:t>
            </w:r>
            <w:r w:rsidR="009A012D" w:rsidRPr="00767531">
              <w:rPr>
                <w:rFonts w:ascii="ＭＳ 明朝" w:hAnsi="ＭＳ 明朝" w:cs="ＭＳ 明朝" w:hint="eastAsia"/>
                <w:kern w:val="0"/>
                <w:sz w:val="17"/>
                <w:szCs w:val="17"/>
              </w:rPr>
              <w:t>）</w:t>
            </w:r>
          </w:p>
          <w:p w14:paraId="529E39E2" w14:textId="07B57246" w:rsidR="00837E2E" w:rsidRPr="00767531" w:rsidRDefault="00CA403A" w:rsidP="00F15779">
            <w:pPr>
              <w:autoSpaceDE w:val="0"/>
              <w:autoSpaceDN w:val="0"/>
              <w:adjustRightInd w:val="0"/>
              <w:spacing w:line="240" w:lineRule="exact"/>
              <w:ind w:leftChars="-12" w:left="-1" w:hangingChars="14" w:hanging="24"/>
              <w:jc w:val="left"/>
              <w:rPr>
                <w:rFonts w:ascii="ＭＳ 明朝" w:hAnsi="ＭＳ 明朝" w:cs="ＭＳ 明朝"/>
                <w:kern w:val="0"/>
                <w:sz w:val="17"/>
                <w:szCs w:val="17"/>
              </w:rPr>
            </w:pPr>
            <w:r w:rsidRPr="00767531">
              <w:rPr>
                <w:rFonts w:ascii="ＭＳ 明朝" w:hAnsi="ＭＳ 明朝" w:cs="ＭＳ 明朝" w:hint="eastAsia"/>
                <w:kern w:val="0"/>
                <w:sz w:val="17"/>
                <w:szCs w:val="17"/>
              </w:rPr>
              <w:t>・</w:t>
            </w:r>
            <w:r w:rsidR="00856A4A" w:rsidRPr="00767531">
              <w:rPr>
                <w:rFonts w:ascii="ＭＳ 明朝" w:hAnsi="ＭＳ 明朝" w:cs="ＭＳ 明朝" w:hint="eastAsia"/>
                <w:kern w:val="0"/>
                <w:sz w:val="17"/>
                <w:szCs w:val="17"/>
              </w:rPr>
              <w:t>適切な進路決定、</w:t>
            </w:r>
            <w:r w:rsidR="00B416DD" w:rsidRPr="00767531">
              <w:rPr>
                <w:rFonts w:ascii="ＭＳ 明朝" w:hAnsi="ＭＳ 明朝" w:cs="ＭＳ 明朝" w:hint="eastAsia"/>
                <w:kern w:val="0"/>
                <w:sz w:val="17"/>
                <w:szCs w:val="17"/>
              </w:rPr>
              <w:t>就職希望者</w:t>
            </w:r>
            <w:r w:rsidRPr="00767531">
              <w:rPr>
                <w:rFonts w:ascii="ＭＳ 明朝" w:hAnsi="ＭＳ 明朝" w:cs="ＭＳ 明朝" w:hint="eastAsia"/>
                <w:kern w:val="0"/>
                <w:sz w:val="17"/>
                <w:szCs w:val="17"/>
              </w:rPr>
              <w:t>の就労</w:t>
            </w:r>
            <w:r w:rsidR="0073554B" w:rsidRPr="00767531">
              <w:rPr>
                <w:rFonts w:ascii="ＭＳ 明朝" w:hAnsi="ＭＳ 明朝" w:cs="ＭＳ 明朝" w:hint="eastAsia"/>
                <w:kern w:val="0"/>
                <w:sz w:val="17"/>
                <w:szCs w:val="17"/>
              </w:rPr>
              <w:t>。</w:t>
            </w:r>
          </w:p>
          <w:p w14:paraId="1B1F8419" w14:textId="0DC9348E" w:rsidR="00300011" w:rsidRDefault="00300011" w:rsidP="00EE30C3">
            <w:pPr>
              <w:autoSpaceDE w:val="0"/>
              <w:autoSpaceDN w:val="0"/>
              <w:adjustRightInd w:val="0"/>
              <w:spacing w:line="240" w:lineRule="exact"/>
              <w:jc w:val="left"/>
              <w:rPr>
                <w:rFonts w:ascii="ＭＳ 明朝" w:hAnsi="ＭＳ 明朝" w:cs="ＭＳ 明朝"/>
                <w:kern w:val="0"/>
                <w:sz w:val="17"/>
                <w:szCs w:val="17"/>
              </w:rPr>
            </w:pPr>
          </w:p>
          <w:p w14:paraId="7AF1D7A4" w14:textId="2AEAA74A" w:rsidR="00E85B0B" w:rsidRDefault="00E85B0B" w:rsidP="00EE30C3">
            <w:pPr>
              <w:autoSpaceDE w:val="0"/>
              <w:autoSpaceDN w:val="0"/>
              <w:adjustRightInd w:val="0"/>
              <w:spacing w:line="240" w:lineRule="exact"/>
              <w:jc w:val="left"/>
              <w:rPr>
                <w:rFonts w:ascii="ＭＳ 明朝" w:hAnsi="ＭＳ 明朝" w:cs="ＭＳ 明朝"/>
                <w:kern w:val="0"/>
                <w:sz w:val="17"/>
                <w:szCs w:val="17"/>
              </w:rPr>
            </w:pPr>
          </w:p>
          <w:p w14:paraId="07208D57" w14:textId="77777777" w:rsidR="00E85B0B" w:rsidRPr="00767531" w:rsidRDefault="00E85B0B" w:rsidP="00EE30C3">
            <w:pPr>
              <w:autoSpaceDE w:val="0"/>
              <w:autoSpaceDN w:val="0"/>
              <w:adjustRightInd w:val="0"/>
              <w:spacing w:line="240" w:lineRule="exact"/>
              <w:jc w:val="left"/>
              <w:rPr>
                <w:rFonts w:ascii="ＭＳ 明朝" w:hAnsi="ＭＳ 明朝" w:cs="ＭＳ 明朝"/>
                <w:kern w:val="0"/>
                <w:sz w:val="17"/>
                <w:szCs w:val="17"/>
              </w:rPr>
            </w:pPr>
          </w:p>
          <w:p w14:paraId="231B6343" w14:textId="7D56CF45" w:rsidR="00645875" w:rsidRPr="00767531" w:rsidRDefault="00E923DD" w:rsidP="00EE30C3">
            <w:pPr>
              <w:autoSpaceDE w:val="0"/>
              <w:autoSpaceDN w:val="0"/>
              <w:adjustRightInd w:val="0"/>
              <w:spacing w:line="240" w:lineRule="exact"/>
              <w:jc w:val="left"/>
              <w:rPr>
                <w:rFonts w:ascii="ＭＳ 明朝" w:hAnsi="ＭＳ 明朝" w:cs="ＭＳ 明朝"/>
                <w:kern w:val="0"/>
                <w:sz w:val="17"/>
                <w:szCs w:val="17"/>
              </w:rPr>
            </w:pPr>
            <w:r w:rsidRPr="00767531">
              <w:rPr>
                <w:rFonts w:ascii="ＭＳ 明朝" w:hAnsi="ＭＳ 明朝" w:cs="ＭＳ 明朝" w:hint="eastAsia"/>
                <w:kern w:val="0"/>
                <w:sz w:val="17"/>
                <w:szCs w:val="17"/>
              </w:rPr>
              <w:t>（</w:t>
            </w:r>
            <w:r w:rsidR="00BF73C0" w:rsidRPr="00767531">
              <w:rPr>
                <w:rFonts w:ascii="ＭＳ 明朝" w:hAnsi="ＭＳ 明朝" w:cs="ＭＳ 明朝" w:hint="eastAsia"/>
                <w:kern w:val="0"/>
                <w:sz w:val="17"/>
                <w:szCs w:val="17"/>
              </w:rPr>
              <w:t>２</w:t>
            </w:r>
            <w:r w:rsidR="00CC640F" w:rsidRPr="00767531">
              <w:rPr>
                <w:rFonts w:ascii="ＭＳ 明朝" w:hAnsi="ＭＳ 明朝" w:cs="ＭＳ 明朝" w:hint="eastAsia"/>
                <w:kern w:val="0"/>
                <w:sz w:val="17"/>
                <w:szCs w:val="17"/>
              </w:rPr>
              <w:t>）</w:t>
            </w:r>
          </w:p>
          <w:p w14:paraId="6CBBD34F" w14:textId="2B31CFF6" w:rsidR="00451B44" w:rsidRPr="00767531" w:rsidRDefault="00645875" w:rsidP="00645875">
            <w:pPr>
              <w:autoSpaceDE w:val="0"/>
              <w:autoSpaceDN w:val="0"/>
              <w:adjustRightInd w:val="0"/>
              <w:spacing w:line="240" w:lineRule="exact"/>
              <w:ind w:left="170" w:hangingChars="100" w:hanging="170"/>
              <w:jc w:val="left"/>
              <w:rPr>
                <w:rFonts w:ascii="ＭＳ 明朝" w:hAnsi="ＭＳ 明朝"/>
                <w:sz w:val="17"/>
                <w:szCs w:val="17"/>
              </w:rPr>
            </w:pPr>
            <w:r w:rsidRPr="00767531">
              <w:rPr>
                <w:rFonts w:ascii="ＭＳ 明朝" w:hAnsi="ＭＳ 明朝" w:hint="eastAsia"/>
                <w:sz w:val="17"/>
                <w:szCs w:val="17"/>
              </w:rPr>
              <w:t>・</w:t>
            </w:r>
            <w:r w:rsidR="00451B44" w:rsidRPr="00767531">
              <w:rPr>
                <w:rFonts w:ascii="ＭＳ 明朝" w:hAnsi="ＭＳ 明朝" w:hint="eastAsia"/>
                <w:sz w:val="17"/>
                <w:szCs w:val="17"/>
              </w:rPr>
              <w:t>毎月</w:t>
            </w:r>
            <w:r w:rsidR="00BF73C0" w:rsidRPr="00767531">
              <w:rPr>
                <w:rFonts w:ascii="ＭＳ 明朝" w:hAnsi="ＭＳ 明朝" w:hint="eastAsia"/>
                <w:sz w:val="17"/>
                <w:szCs w:val="17"/>
              </w:rPr>
              <w:t>１</w:t>
            </w:r>
            <w:r w:rsidR="00451B44" w:rsidRPr="00767531">
              <w:rPr>
                <w:rFonts w:ascii="ＭＳ 明朝" w:hAnsi="ＭＳ 明朝" w:hint="eastAsia"/>
                <w:sz w:val="17"/>
                <w:szCs w:val="17"/>
              </w:rPr>
              <w:t>回、中学部・高等部</w:t>
            </w:r>
            <w:r w:rsidR="00B43600" w:rsidRPr="00767531">
              <w:rPr>
                <w:rFonts w:ascii="ＭＳ 明朝" w:hAnsi="ＭＳ 明朝" w:hint="eastAsia"/>
                <w:sz w:val="17"/>
                <w:szCs w:val="17"/>
              </w:rPr>
              <w:t>の生徒</w:t>
            </w:r>
            <w:r w:rsidR="00451B44" w:rsidRPr="00767531">
              <w:rPr>
                <w:rFonts w:ascii="ＭＳ 明朝" w:hAnsi="ＭＳ 明朝" w:hint="eastAsia"/>
                <w:sz w:val="17"/>
                <w:szCs w:val="17"/>
              </w:rPr>
              <w:t>を対象とした児童生徒会</w:t>
            </w:r>
            <w:r w:rsidR="00300011" w:rsidRPr="00767531">
              <w:rPr>
                <w:rFonts w:ascii="ＭＳ 明朝" w:hAnsi="ＭＳ 明朝" w:hint="eastAsia"/>
                <w:sz w:val="17"/>
                <w:szCs w:val="17"/>
              </w:rPr>
              <w:t>や</w:t>
            </w:r>
            <w:r w:rsidR="00B666ED" w:rsidRPr="00767531">
              <w:rPr>
                <w:rFonts w:ascii="ＭＳ 明朝" w:hAnsi="ＭＳ 明朝" w:hint="eastAsia"/>
                <w:sz w:val="17"/>
                <w:szCs w:val="17"/>
              </w:rPr>
              <w:t>各種委員会</w:t>
            </w:r>
            <w:r w:rsidR="00300011" w:rsidRPr="00767531">
              <w:rPr>
                <w:rFonts w:ascii="ＭＳ 明朝" w:hAnsi="ＭＳ 明朝" w:hint="eastAsia"/>
                <w:sz w:val="17"/>
                <w:szCs w:val="17"/>
              </w:rPr>
              <w:t>の活動を活性化し</w:t>
            </w:r>
            <w:r w:rsidR="00B666ED" w:rsidRPr="00767531">
              <w:rPr>
                <w:rFonts w:ascii="ＭＳ 明朝" w:hAnsi="ＭＳ 明朝" w:hint="eastAsia"/>
                <w:sz w:val="17"/>
                <w:szCs w:val="17"/>
              </w:rPr>
              <w:t>、</w:t>
            </w:r>
            <w:r w:rsidR="00451B44" w:rsidRPr="00767531">
              <w:rPr>
                <w:rFonts w:ascii="ＭＳ 明朝" w:hAnsi="ＭＳ 明朝" w:hint="eastAsia"/>
                <w:sz w:val="17"/>
                <w:szCs w:val="17"/>
              </w:rPr>
              <w:t>委員会での活動内容</w:t>
            </w:r>
            <w:r w:rsidR="00300011" w:rsidRPr="00767531">
              <w:rPr>
                <w:rFonts w:ascii="ＭＳ 明朝" w:hAnsi="ＭＳ 明朝" w:hint="eastAsia"/>
                <w:sz w:val="17"/>
                <w:szCs w:val="17"/>
              </w:rPr>
              <w:t>を全校集会で報告できてい</w:t>
            </w:r>
            <w:r w:rsidRPr="00767531">
              <w:rPr>
                <w:rFonts w:ascii="ＭＳ 明朝" w:hAnsi="ＭＳ 明朝" w:hint="eastAsia"/>
                <w:sz w:val="17"/>
                <w:szCs w:val="17"/>
              </w:rPr>
              <w:t>る</w:t>
            </w:r>
            <w:r w:rsidR="00451B44" w:rsidRPr="00767531">
              <w:rPr>
                <w:rFonts w:ascii="ＭＳ 明朝" w:hAnsi="ＭＳ 明朝" w:hint="eastAsia"/>
                <w:sz w:val="17"/>
                <w:szCs w:val="17"/>
              </w:rPr>
              <w:t>。</w:t>
            </w:r>
            <w:r w:rsidR="00DC0948" w:rsidRPr="00767531">
              <w:rPr>
                <w:rFonts w:ascii="ＭＳ 明朝" w:hAnsi="ＭＳ 明朝" w:hint="eastAsia"/>
                <w:sz w:val="17"/>
                <w:szCs w:val="17"/>
              </w:rPr>
              <w:t>展示や映像で児童生徒の</w:t>
            </w:r>
            <w:r w:rsidR="009E5187" w:rsidRPr="00767531">
              <w:rPr>
                <w:rFonts w:ascii="ＭＳ 明朝" w:hAnsi="ＭＳ 明朝" w:hint="eastAsia"/>
                <w:sz w:val="17"/>
                <w:szCs w:val="17"/>
              </w:rPr>
              <w:t>作品や</w:t>
            </w:r>
            <w:r w:rsidR="00B416DD" w:rsidRPr="00767531">
              <w:rPr>
                <w:rFonts w:ascii="ＭＳ 明朝" w:hAnsi="ＭＳ 明朝" w:hint="eastAsia"/>
                <w:sz w:val="17"/>
                <w:szCs w:val="17"/>
              </w:rPr>
              <w:t>主体的な</w:t>
            </w:r>
            <w:r w:rsidR="009E5187" w:rsidRPr="00767531">
              <w:rPr>
                <w:rFonts w:ascii="ＭＳ 明朝" w:hAnsi="ＭＳ 明朝" w:hint="eastAsia"/>
                <w:sz w:val="17"/>
                <w:szCs w:val="17"/>
              </w:rPr>
              <w:t>活動が情報発信されている。</w:t>
            </w:r>
          </w:p>
          <w:p w14:paraId="7CA672F5" w14:textId="27FC03A2" w:rsidR="00280E63" w:rsidRPr="00767531" w:rsidRDefault="00451B44" w:rsidP="00045422">
            <w:pPr>
              <w:autoSpaceDE w:val="0"/>
              <w:autoSpaceDN w:val="0"/>
              <w:adjustRightInd w:val="0"/>
              <w:spacing w:line="240" w:lineRule="exact"/>
              <w:ind w:leftChars="-108" w:left="113" w:hangingChars="200" w:hanging="340"/>
              <w:jc w:val="left"/>
              <w:rPr>
                <w:rFonts w:ascii="ＭＳ 明朝" w:hAnsi="ＭＳ 明朝"/>
                <w:sz w:val="17"/>
                <w:szCs w:val="17"/>
              </w:rPr>
            </w:pPr>
            <w:r w:rsidRPr="00767531">
              <w:rPr>
                <w:rFonts w:ascii="ＭＳ 明朝" w:hAnsi="ＭＳ 明朝" w:hint="eastAsia"/>
                <w:sz w:val="17"/>
                <w:szCs w:val="17"/>
              </w:rPr>
              <w:t>・</w:t>
            </w:r>
            <w:r w:rsidR="00C5189A" w:rsidRPr="00767531">
              <w:rPr>
                <w:rFonts w:ascii="ＭＳ 明朝" w:hAnsi="ＭＳ 明朝" w:hint="eastAsia"/>
                <w:sz w:val="17"/>
                <w:szCs w:val="17"/>
              </w:rPr>
              <w:t>・</w:t>
            </w:r>
            <w:r w:rsidR="00926FAC" w:rsidRPr="00767531">
              <w:rPr>
                <w:rFonts w:ascii="ＭＳ 明朝" w:hAnsi="ＭＳ 明朝" w:cs="ＭＳ 明朝" w:hint="eastAsia"/>
                <w:kern w:val="0"/>
                <w:sz w:val="17"/>
                <w:szCs w:val="17"/>
              </w:rPr>
              <w:t>保護者向け学校教育自己診断における</w:t>
            </w:r>
            <w:r w:rsidR="00C5189A" w:rsidRPr="00767531">
              <w:rPr>
                <w:rFonts w:ascii="ＭＳ 明朝" w:hAnsi="ＭＳ 明朝" w:hint="eastAsia"/>
                <w:sz w:val="17"/>
                <w:szCs w:val="17"/>
              </w:rPr>
              <w:t>子どもは、運動会・学習発表会などの行事を楽しみにしているの肯定</w:t>
            </w:r>
            <w:r w:rsidR="00926FAC" w:rsidRPr="00767531">
              <w:rPr>
                <w:rFonts w:ascii="ＭＳ 明朝" w:hAnsi="ＭＳ 明朝" w:hint="eastAsia"/>
                <w:sz w:val="17"/>
                <w:szCs w:val="17"/>
              </w:rPr>
              <w:t>回答</w:t>
            </w:r>
            <w:r w:rsidR="00C5189A" w:rsidRPr="00767531">
              <w:rPr>
                <w:rFonts w:ascii="ＭＳ 明朝" w:hAnsi="ＭＳ 明朝" w:hint="eastAsia"/>
                <w:sz w:val="17"/>
                <w:szCs w:val="17"/>
              </w:rPr>
              <w:t>率</w:t>
            </w:r>
            <w:r w:rsidR="00E60222" w:rsidRPr="00767531">
              <w:rPr>
                <w:rFonts w:ascii="ＭＳ 明朝" w:hAnsi="ＭＳ 明朝" w:hint="eastAsia"/>
                <w:sz w:val="17"/>
                <w:szCs w:val="17"/>
              </w:rPr>
              <w:t>を</w:t>
            </w:r>
            <w:r w:rsidR="00BF73C0" w:rsidRPr="00767531">
              <w:rPr>
                <w:rFonts w:ascii="ＭＳ 明朝" w:hAnsi="ＭＳ 明朝"/>
                <w:sz w:val="17"/>
                <w:szCs w:val="17"/>
              </w:rPr>
              <w:t>75</w:t>
            </w:r>
            <w:r w:rsidR="00045422" w:rsidRPr="00767531">
              <w:rPr>
                <w:rFonts w:ascii="ＭＳ 明朝" w:hAnsi="ＭＳ 明朝" w:hint="eastAsia"/>
                <w:sz w:val="17"/>
                <w:szCs w:val="17"/>
              </w:rPr>
              <w:t>％以上とする</w:t>
            </w:r>
            <w:r w:rsidR="00C5189A" w:rsidRPr="00767531">
              <w:rPr>
                <w:rFonts w:ascii="ＭＳ 明朝" w:hAnsi="ＭＳ 明朝" w:hint="eastAsia"/>
                <w:sz w:val="17"/>
                <w:szCs w:val="17"/>
              </w:rPr>
              <w:t>。</w:t>
            </w:r>
            <w:r w:rsidR="00045422" w:rsidRPr="00767531">
              <w:rPr>
                <w:rFonts w:ascii="ＭＳ 明朝" w:hAnsi="ＭＳ 明朝" w:hint="eastAsia"/>
                <w:sz w:val="17"/>
                <w:szCs w:val="17"/>
              </w:rPr>
              <w:t>[</w:t>
            </w:r>
            <w:r w:rsidR="00BF73C0" w:rsidRPr="00767531">
              <w:rPr>
                <w:rFonts w:ascii="ＭＳ 明朝" w:hAnsi="ＭＳ 明朝"/>
                <w:sz w:val="17"/>
                <w:szCs w:val="17"/>
              </w:rPr>
              <w:t>73</w:t>
            </w:r>
            <w:r w:rsidR="00B416DD" w:rsidRPr="00767531">
              <w:rPr>
                <w:rFonts w:ascii="ＭＳ 明朝" w:hAnsi="ＭＳ 明朝" w:hint="eastAsia"/>
                <w:sz w:val="17"/>
                <w:szCs w:val="17"/>
              </w:rPr>
              <w:t>％]</w:t>
            </w:r>
            <w:r w:rsidR="00C06C2A" w:rsidRPr="00767531">
              <w:rPr>
                <w:rFonts w:ascii="ＭＳ 明朝" w:hAnsi="ＭＳ 明朝" w:hint="eastAsia"/>
                <w:sz w:val="17"/>
                <w:szCs w:val="17"/>
              </w:rPr>
              <w:t>（</w:t>
            </w:r>
            <w:r w:rsidR="00115B42" w:rsidRPr="00767531">
              <w:rPr>
                <w:rFonts w:ascii="ＭＳ 明朝" w:hAnsi="ＭＳ 明朝"/>
                <w:sz w:val="17"/>
                <w:szCs w:val="17"/>
              </w:rPr>
              <w:t>R</w:t>
            </w:r>
            <w:r w:rsidR="00BF73C0" w:rsidRPr="00767531">
              <w:rPr>
                <w:rFonts w:ascii="ＭＳ 明朝" w:hAnsi="ＭＳ 明朝" w:hint="eastAsia"/>
                <w:sz w:val="17"/>
                <w:szCs w:val="17"/>
              </w:rPr>
              <w:t>１</w:t>
            </w:r>
            <w:r w:rsidR="008013B5" w:rsidRPr="00767531">
              <w:rPr>
                <w:rFonts w:ascii="ＭＳ 明朝" w:hAnsi="ＭＳ 明朝" w:hint="eastAsia"/>
                <w:sz w:val="17"/>
                <w:szCs w:val="17"/>
              </w:rPr>
              <w:t>は</w:t>
            </w:r>
            <w:r w:rsidR="00BF73C0" w:rsidRPr="00767531">
              <w:rPr>
                <w:rFonts w:ascii="ＭＳ 明朝" w:hAnsi="ＭＳ 明朝"/>
                <w:sz w:val="17"/>
                <w:szCs w:val="17"/>
              </w:rPr>
              <w:t>73.8</w:t>
            </w:r>
            <w:r w:rsidR="00C06C2A" w:rsidRPr="00767531">
              <w:rPr>
                <w:rFonts w:ascii="ＭＳ 明朝" w:hAnsi="ＭＳ 明朝" w:hint="eastAsia"/>
                <w:sz w:val="17"/>
                <w:szCs w:val="17"/>
              </w:rPr>
              <w:t>％</w:t>
            </w:r>
            <w:r w:rsidR="00045422" w:rsidRPr="00767531">
              <w:rPr>
                <w:rFonts w:ascii="ＭＳ 明朝" w:hAnsi="ＭＳ 明朝" w:hint="eastAsia"/>
                <w:sz w:val="17"/>
                <w:szCs w:val="17"/>
              </w:rPr>
              <w:t>、</w:t>
            </w:r>
            <w:r w:rsidR="00115B42" w:rsidRPr="00767531">
              <w:rPr>
                <w:rFonts w:ascii="ＭＳ 明朝" w:hAnsi="ＭＳ 明朝"/>
                <w:sz w:val="17"/>
                <w:szCs w:val="17"/>
              </w:rPr>
              <w:t>R</w:t>
            </w:r>
            <w:r w:rsidR="00BF73C0" w:rsidRPr="00767531">
              <w:rPr>
                <w:rFonts w:ascii="ＭＳ 明朝" w:hAnsi="ＭＳ 明朝" w:hint="eastAsia"/>
                <w:sz w:val="17"/>
                <w:szCs w:val="17"/>
              </w:rPr>
              <w:t>２</w:t>
            </w:r>
            <w:r w:rsidR="00045422" w:rsidRPr="00767531">
              <w:rPr>
                <w:rFonts w:ascii="ＭＳ 明朝" w:hAnsi="ＭＳ 明朝" w:hint="eastAsia"/>
                <w:sz w:val="17"/>
                <w:szCs w:val="17"/>
              </w:rPr>
              <w:t>は</w:t>
            </w:r>
            <w:r w:rsidR="00BF73C0" w:rsidRPr="00767531">
              <w:rPr>
                <w:rFonts w:ascii="ＭＳ 明朝" w:hAnsi="ＭＳ 明朝"/>
                <w:sz w:val="17"/>
                <w:szCs w:val="17"/>
              </w:rPr>
              <w:t>78.5</w:t>
            </w:r>
            <w:r w:rsidR="00045422" w:rsidRPr="00767531">
              <w:rPr>
                <w:rFonts w:ascii="ＭＳ 明朝" w:hAnsi="ＭＳ 明朝" w:hint="eastAsia"/>
                <w:sz w:val="17"/>
                <w:szCs w:val="17"/>
              </w:rPr>
              <w:t>％</w:t>
            </w:r>
            <w:r w:rsidR="00C06C2A" w:rsidRPr="00767531">
              <w:rPr>
                <w:rFonts w:ascii="ＭＳ 明朝" w:hAnsi="ＭＳ 明朝" w:hint="eastAsia"/>
                <w:sz w:val="17"/>
                <w:szCs w:val="17"/>
              </w:rPr>
              <w:t>）</w:t>
            </w:r>
          </w:p>
        </w:tc>
        <w:tc>
          <w:tcPr>
            <w:tcW w:w="2658" w:type="dxa"/>
            <w:tcBorders>
              <w:left w:val="single" w:sz="4" w:space="0" w:color="auto"/>
              <w:right w:val="single" w:sz="4" w:space="0" w:color="auto"/>
            </w:tcBorders>
            <w:shd w:val="clear" w:color="auto" w:fill="auto"/>
          </w:tcPr>
          <w:p w14:paraId="20FD004B" w14:textId="1B249B6B" w:rsidR="00DF1A85" w:rsidRPr="003D2382" w:rsidRDefault="005A19FA" w:rsidP="00DF1A85">
            <w:pPr>
              <w:spacing w:line="240" w:lineRule="exact"/>
              <w:ind w:left="170" w:hangingChars="100" w:hanging="170"/>
              <w:rPr>
                <w:rFonts w:ascii="ＭＳ 明朝" w:hAnsi="ＭＳ 明朝"/>
                <w:sz w:val="17"/>
                <w:szCs w:val="17"/>
              </w:rPr>
            </w:pPr>
            <w:r w:rsidRPr="003D2382">
              <w:rPr>
                <w:rFonts w:ascii="ＭＳ 明朝" w:hAnsi="ＭＳ 明朝" w:hint="eastAsia"/>
                <w:sz w:val="17"/>
                <w:szCs w:val="17"/>
              </w:rPr>
              <w:t>（</w:t>
            </w:r>
            <w:r w:rsidR="00BF73C0" w:rsidRPr="003D2382">
              <w:rPr>
                <w:rFonts w:ascii="ＭＳ 明朝" w:hAnsi="ＭＳ 明朝" w:hint="eastAsia"/>
                <w:sz w:val="17"/>
                <w:szCs w:val="17"/>
              </w:rPr>
              <w:t>１</w:t>
            </w:r>
            <w:r w:rsidRPr="003D2382">
              <w:rPr>
                <w:rFonts w:ascii="ＭＳ 明朝" w:hAnsi="ＭＳ 明朝" w:hint="eastAsia"/>
                <w:sz w:val="17"/>
                <w:szCs w:val="17"/>
              </w:rPr>
              <w:t>）</w:t>
            </w:r>
          </w:p>
          <w:p w14:paraId="0F2DE5A1" w14:textId="57255969" w:rsidR="005A19FA" w:rsidRPr="003D2382" w:rsidRDefault="005A19FA" w:rsidP="00DF1A85">
            <w:pPr>
              <w:spacing w:line="240" w:lineRule="exact"/>
              <w:ind w:left="170" w:hangingChars="100" w:hanging="170"/>
              <w:rPr>
                <w:rFonts w:ascii="ＭＳ 明朝" w:hAnsi="ＭＳ 明朝"/>
                <w:sz w:val="17"/>
                <w:szCs w:val="17"/>
              </w:rPr>
            </w:pPr>
            <w:r w:rsidRPr="003D2382">
              <w:rPr>
                <w:rFonts w:ascii="ＭＳ 明朝" w:hAnsi="ＭＳ 明朝" w:hint="eastAsia"/>
                <w:sz w:val="17"/>
                <w:szCs w:val="17"/>
              </w:rPr>
              <w:t>・喫茶サービス、清掃で校内検定実施。サービスは高得点者</w:t>
            </w:r>
            <w:r w:rsidR="00BF73C0" w:rsidRPr="003D2382">
              <w:rPr>
                <w:rFonts w:ascii="ＭＳ 明朝" w:hAnsi="ＭＳ 明朝" w:hint="eastAsia"/>
                <w:sz w:val="17"/>
                <w:szCs w:val="17"/>
              </w:rPr>
              <w:t>１</w:t>
            </w:r>
            <w:r w:rsidR="002E601A" w:rsidRPr="003D2382">
              <w:rPr>
                <w:rFonts w:ascii="ＭＳ 明朝" w:hAnsi="ＭＳ 明朝" w:hint="eastAsia"/>
                <w:sz w:val="17"/>
                <w:szCs w:val="17"/>
              </w:rPr>
              <w:t>名がアビリンピック参加。（〇）</w:t>
            </w:r>
          </w:p>
          <w:p w14:paraId="249BCF46" w14:textId="05273E08" w:rsidR="005A19FA" w:rsidRPr="003D2382" w:rsidRDefault="005A19FA" w:rsidP="00DF1A85">
            <w:pPr>
              <w:spacing w:line="240" w:lineRule="exact"/>
              <w:ind w:left="170" w:hangingChars="100" w:hanging="170"/>
              <w:rPr>
                <w:rFonts w:ascii="ＭＳ 明朝" w:hAnsi="ＭＳ 明朝"/>
                <w:sz w:val="17"/>
                <w:szCs w:val="17"/>
              </w:rPr>
            </w:pPr>
            <w:r w:rsidRPr="003D2382">
              <w:rPr>
                <w:rFonts w:ascii="ＭＳ 明朝" w:hAnsi="ＭＳ 明朝" w:hint="eastAsia"/>
                <w:sz w:val="17"/>
                <w:szCs w:val="17"/>
              </w:rPr>
              <w:t>・学習グループの整理、作業種目見直し実施しシラバス改善。</w:t>
            </w:r>
            <w:r w:rsidR="002E601A" w:rsidRPr="003D2382">
              <w:rPr>
                <w:rFonts w:ascii="ＭＳ 明朝" w:hAnsi="ＭＳ 明朝" w:hint="eastAsia"/>
                <w:sz w:val="17"/>
                <w:szCs w:val="17"/>
              </w:rPr>
              <w:t>（○）</w:t>
            </w:r>
          </w:p>
          <w:p w14:paraId="1C26095A" w14:textId="7D617CB4" w:rsidR="005A19FA" w:rsidRPr="003D2382" w:rsidRDefault="005A19FA" w:rsidP="00DF1A85">
            <w:pPr>
              <w:spacing w:line="240" w:lineRule="exact"/>
              <w:ind w:left="170" w:hangingChars="100" w:hanging="170"/>
              <w:rPr>
                <w:rFonts w:ascii="ＭＳ 明朝" w:hAnsi="ＭＳ 明朝"/>
                <w:sz w:val="17"/>
                <w:szCs w:val="17"/>
              </w:rPr>
            </w:pPr>
            <w:r w:rsidRPr="003D2382">
              <w:rPr>
                <w:rFonts w:ascii="ＭＳ 明朝" w:hAnsi="ＭＳ 明朝" w:hint="eastAsia"/>
                <w:sz w:val="17"/>
                <w:szCs w:val="17"/>
              </w:rPr>
              <w:t>・</w:t>
            </w:r>
            <w:r w:rsidR="00BF73C0" w:rsidRPr="003D2382">
              <w:rPr>
                <w:rFonts w:ascii="ＭＳ 明朝" w:hAnsi="ＭＳ 明朝" w:hint="eastAsia"/>
                <w:sz w:val="17"/>
                <w:szCs w:val="17"/>
              </w:rPr>
              <w:t>２</w:t>
            </w:r>
            <w:r w:rsidRPr="003D2382">
              <w:rPr>
                <w:rFonts w:ascii="ＭＳ 明朝" w:hAnsi="ＭＳ 明朝" w:hint="eastAsia"/>
                <w:sz w:val="17"/>
                <w:szCs w:val="17"/>
              </w:rPr>
              <w:t>施設を選択して</w:t>
            </w:r>
            <w:r w:rsidR="00DB7E05" w:rsidRPr="003D2382">
              <w:rPr>
                <w:rFonts w:ascii="ＭＳ 明朝" w:hAnsi="ＭＳ 明朝" w:hint="eastAsia"/>
                <w:sz w:val="17"/>
                <w:szCs w:val="17"/>
              </w:rPr>
              <w:t>見学実施できるようにした。企業の雇用担当者による講演実施</w:t>
            </w:r>
            <w:r w:rsidR="002E601A" w:rsidRPr="003D2382">
              <w:rPr>
                <w:rFonts w:ascii="ＭＳ 明朝" w:hAnsi="ＭＳ 明朝" w:hint="eastAsia"/>
                <w:sz w:val="17"/>
                <w:szCs w:val="17"/>
              </w:rPr>
              <w:t>（〇）</w:t>
            </w:r>
          </w:p>
          <w:p w14:paraId="1BAB711A" w14:textId="20FC9EFE" w:rsidR="005A19FA" w:rsidRPr="003D2382" w:rsidRDefault="00AF5CCC" w:rsidP="00DF1A85">
            <w:pPr>
              <w:spacing w:line="240" w:lineRule="exact"/>
              <w:ind w:left="170" w:hangingChars="100" w:hanging="170"/>
              <w:rPr>
                <w:rFonts w:ascii="ＭＳ 明朝" w:hAnsi="ＭＳ 明朝"/>
                <w:sz w:val="17"/>
                <w:szCs w:val="17"/>
              </w:rPr>
            </w:pPr>
            <w:r w:rsidRPr="003D2382">
              <w:rPr>
                <w:rFonts w:ascii="ＭＳ 明朝" w:hAnsi="ＭＳ 明朝" w:hint="eastAsia"/>
                <w:sz w:val="17"/>
                <w:szCs w:val="17"/>
              </w:rPr>
              <w:t>・肯定回答</w:t>
            </w:r>
            <w:r w:rsidR="00BF73C0" w:rsidRPr="003D2382">
              <w:rPr>
                <w:rFonts w:ascii="ＭＳ 明朝" w:hAnsi="ＭＳ 明朝"/>
                <w:sz w:val="17"/>
                <w:szCs w:val="17"/>
              </w:rPr>
              <w:t>79.1</w:t>
            </w:r>
            <w:r w:rsidR="005A19FA" w:rsidRPr="003D2382">
              <w:rPr>
                <w:rFonts w:ascii="ＭＳ 明朝" w:hAnsi="ＭＳ 明朝" w:hint="eastAsia"/>
                <w:sz w:val="17"/>
                <w:szCs w:val="17"/>
              </w:rPr>
              <w:t>％</w:t>
            </w:r>
            <w:r w:rsidR="002E601A" w:rsidRPr="003D2382">
              <w:rPr>
                <w:rFonts w:ascii="ＭＳ 明朝" w:hAnsi="ＭＳ 明朝" w:hint="eastAsia"/>
                <w:sz w:val="17"/>
                <w:szCs w:val="17"/>
              </w:rPr>
              <w:t>で未達成だが</w:t>
            </w:r>
          </w:p>
          <w:p w14:paraId="5C6DEA0A" w14:textId="247D5E57" w:rsidR="005A19FA" w:rsidRPr="003D2382" w:rsidRDefault="00AF5CCC" w:rsidP="002E601A">
            <w:pPr>
              <w:spacing w:line="240" w:lineRule="exact"/>
              <w:ind w:leftChars="100" w:left="210"/>
              <w:rPr>
                <w:rFonts w:ascii="ＭＳ 明朝" w:hAnsi="ＭＳ 明朝"/>
                <w:sz w:val="17"/>
                <w:szCs w:val="17"/>
              </w:rPr>
            </w:pPr>
            <w:r w:rsidRPr="003D2382">
              <w:rPr>
                <w:rFonts w:ascii="ＭＳ 明朝" w:hAnsi="ＭＳ 明朝" w:hint="eastAsia"/>
                <w:sz w:val="17"/>
                <w:szCs w:val="17"/>
              </w:rPr>
              <w:t>積極的肯定</w:t>
            </w:r>
            <w:r w:rsidR="00BF73C0" w:rsidRPr="003D2382">
              <w:rPr>
                <w:rFonts w:ascii="ＭＳ 明朝" w:hAnsi="ＭＳ 明朝"/>
                <w:sz w:val="17"/>
                <w:szCs w:val="17"/>
              </w:rPr>
              <w:t>44.5</w:t>
            </w:r>
            <w:r w:rsidRPr="003D2382">
              <w:rPr>
                <w:rFonts w:ascii="ＭＳ 明朝" w:hAnsi="ＭＳ 明朝" w:hint="eastAsia"/>
                <w:sz w:val="17"/>
                <w:szCs w:val="17"/>
              </w:rPr>
              <w:t>→</w:t>
            </w:r>
            <w:r w:rsidR="00BF73C0" w:rsidRPr="003D2382">
              <w:rPr>
                <w:rFonts w:ascii="ＭＳ 明朝" w:hAnsi="ＭＳ 明朝"/>
                <w:sz w:val="17"/>
                <w:szCs w:val="17"/>
              </w:rPr>
              <w:t>50.5</w:t>
            </w:r>
            <w:r w:rsidRPr="003D2382">
              <w:rPr>
                <w:rFonts w:ascii="ＭＳ 明朝" w:hAnsi="ＭＳ 明朝" w:hint="eastAsia"/>
                <w:sz w:val="17"/>
                <w:szCs w:val="17"/>
              </w:rPr>
              <w:t>％</w:t>
            </w:r>
            <w:r w:rsidR="00DB7E05" w:rsidRPr="003D2382">
              <w:rPr>
                <w:rFonts w:ascii="ＭＳ 明朝" w:hAnsi="ＭＳ 明朝" w:hint="eastAsia"/>
                <w:sz w:val="17"/>
                <w:szCs w:val="17"/>
              </w:rPr>
              <w:t>と良好</w:t>
            </w:r>
            <w:r w:rsidR="002E601A" w:rsidRPr="003D2382">
              <w:rPr>
                <w:rFonts w:ascii="ＭＳ 明朝" w:hAnsi="ＭＳ 明朝" w:hint="eastAsia"/>
                <w:sz w:val="17"/>
                <w:szCs w:val="17"/>
              </w:rPr>
              <w:t>（〇）</w:t>
            </w:r>
            <w:r w:rsidR="00DB7E05" w:rsidRPr="003D2382">
              <w:rPr>
                <w:rFonts w:ascii="ＭＳ 明朝" w:hAnsi="ＭＳ 明朝" w:hint="eastAsia"/>
                <w:sz w:val="17"/>
                <w:szCs w:val="17"/>
              </w:rPr>
              <w:t>※</w:t>
            </w:r>
            <w:r w:rsidR="00115B42" w:rsidRPr="003D2382">
              <w:rPr>
                <w:rFonts w:ascii="ＭＳ 明朝" w:hAnsi="ＭＳ 明朝"/>
                <w:sz w:val="17"/>
                <w:szCs w:val="17"/>
              </w:rPr>
              <w:t>E</w:t>
            </w:r>
            <w:r w:rsidR="00DB7E05" w:rsidRPr="003D2382">
              <w:rPr>
                <w:rFonts w:ascii="ＭＳ 明朝" w:hAnsi="ＭＳ 明朝" w:hint="eastAsia"/>
                <w:sz w:val="17"/>
                <w:szCs w:val="17"/>
              </w:rPr>
              <w:t>が</w:t>
            </w:r>
            <w:r w:rsidR="00BF73C0" w:rsidRPr="003D2382">
              <w:rPr>
                <w:rFonts w:ascii="ＭＳ 明朝" w:hAnsi="ＭＳ 明朝"/>
                <w:sz w:val="17"/>
                <w:szCs w:val="17"/>
              </w:rPr>
              <w:t>5.9</w:t>
            </w:r>
            <w:r w:rsidR="00DB7E05" w:rsidRPr="003D2382">
              <w:rPr>
                <w:rFonts w:ascii="ＭＳ 明朝" w:hAnsi="ＭＳ 明朝" w:hint="eastAsia"/>
                <w:sz w:val="17"/>
                <w:szCs w:val="17"/>
              </w:rPr>
              <w:t>％増</w:t>
            </w:r>
          </w:p>
          <w:p w14:paraId="7B02E480" w14:textId="4A8E8194" w:rsidR="005A19FA" w:rsidRPr="003D2382" w:rsidRDefault="005A19FA" w:rsidP="00DF1A85">
            <w:pPr>
              <w:spacing w:line="240" w:lineRule="exact"/>
              <w:ind w:left="170" w:hangingChars="100" w:hanging="170"/>
              <w:rPr>
                <w:rFonts w:ascii="ＭＳ 明朝" w:hAnsi="ＭＳ 明朝"/>
                <w:sz w:val="17"/>
                <w:szCs w:val="17"/>
              </w:rPr>
            </w:pPr>
            <w:r w:rsidRPr="003D2382">
              <w:rPr>
                <w:rFonts w:ascii="ＭＳ 明朝" w:hAnsi="ＭＳ 明朝" w:hint="eastAsia"/>
                <w:sz w:val="17"/>
                <w:szCs w:val="17"/>
              </w:rPr>
              <w:t>（</w:t>
            </w:r>
            <w:r w:rsidR="00BF73C0" w:rsidRPr="003D2382">
              <w:rPr>
                <w:rFonts w:ascii="ＭＳ 明朝" w:hAnsi="ＭＳ 明朝" w:hint="eastAsia"/>
                <w:sz w:val="17"/>
                <w:szCs w:val="17"/>
              </w:rPr>
              <w:t>２</w:t>
            </w:r>
            <w:r w:rsidRPr="003D2382">
              <w:rPr>
                <w:rFonts w:ascii="ＭＳ 明朝" w:hAnsi="ＭＳ 明朝" w:hint="eastAsia"/>
                <w:sz w:val="17"/>
                <w:szCs w:val="17"/>
              </w:rPr>
              <w:t>）</w:t>
            </w:r>
          </w:p>
          <w:p w14:paraId="6AF31EA3" w14:textId="7D924BC4" w:rsidR="008D097B" w:rsidRPr="003D2382" w:rsidRDefault="008D097B" w:rsidP="00DF1A85">
            <w:pPr>
              <w:spacing w:line="240" w:lineRule="exact"/>
              <w:ind w:left="170" w:hangingChars="100" w:hanging="170"/>
              <w:rPr>
                <w:rFonts w:ascii="ＭＳ 明朝" w:hAnsi="ＭＳ 明朝"/>
                <w:sz w:val="17"/>
                <w:szCs w:val="17"/>
              </w:rPr>
            </w:pPr>
            <w:r w:rsidRPr="003D2382">
              <w:rPr>
                <w:rFonts w:ascii="ＭＳ 明朝" w:hAnsi="ＭＳ 明朝" w:hint="eastAsia"/>
                <w:sz w:val="17"/>
                <w:szCs w:val="17"/>
              </w:rPr>
              <w:t>・毎月開催し、児童生徒会、各種委員会から主体的な目標等の発表等を行った。玄関ホールや廊下に目標を掲示したほか、校内放送で呼びかけた。（月の目標、健康増進、あいさつ、給食リクエスト等）</w:t>
            </w:r>
          </w:p>
          <w:p w14:paraId="2A69027B" w14:textId="2C462FB8" w:rsidR="008D097B" w:rsidRPr="003D2382" w:rsidRDefault="008D097B" w:rsidP="00D50EDD">
            <w:pPr>
              <w:spacing w:line="240" w:lineRule="exact"/>
              <w:ind w:left="170" w:hangingChars="100" w:hanging="170"/>
              <w:rPr>
                <w:rFonts w:ascii="ＭＳ 明朝" w:hAnsi="ＭＳ 明朝"/>
                <w:sz w:val="17"/>
                <w:szCs w:val="17"/>
              </w:rPr>
            </w:pPr>
            <w:r w:rsidRPr="003D2382">
              <w:rPr>
                <w:rFonts w:ascii="ＭＳ 明朝" w:hAnsi="ＭＳ 明朝" w:hint="eastAsia"/>
                <w:sz w:val="17"/>
                <w:szCs w:val="17"/>
              </w:rPr>
              <w:t xml:space="preserve">　ウズベキスタン教育省の視察を歓迎、接待した。（</w:t>
            </w:r>
            <w:r w:rsidR="00D50EDD" w:rsidRPr="003D2382">
              <w:rPr>
                <w:rFonts w:ascii="ＭＳ 明朝" w:hAnsi="ＭＳ 明朝" w:hint="eastAsia"/>
                <w:sz w:val="17"/>
                <w:szCs w:val="17"/>
              </w:rPr>
              <w:t>◎</w:t>
            </w:r>
            <w:r w:rsidRPr="003D2382">
              <w:rPr>
                <w:rFonts w:ascii="ＭＳ 明朝" w:hAnsi="ＭＳ 明朝" w:hint="eastAsia"/>
                <w:sz w:val="17"/>
                <w:szCs w:val="17"/>
              </w:rPr>
              <w:t>）</w:t>
            </w:r>
          </w:p>
          <w:p w14:paraId="18952B8D" w14:textId="7AA32A9F" w:rsidR="008D097B" w:rsidRPr="003D2382" w:rsidRDefault="00AF5CCC" w:rsidP="00A71311">
            <w:pPr>
              <w:spacing w:line="240" w:lineRule="exact"/>
              <w:ind w:left="170" w:hangingChars="100" w:hanging="170"/>
              <w:rPr>
                <w:rFonts w:ascii="ＭＳ 明朝" w:hAnsi="ＭＳ 明朝"/>
                <w:sz w:val="17"/>
                <w:szCs w:val="17"/>
              </w:rPr>
            </w:pPr>
            <w:r w:rsidRPr="003D2382">
              <w:rPr>
                <w:rFonts w:ascii="ＭＳ 明朝" w:hAnsi="ＭＳ 明朝" w:hint="eastAsia"/>
                <w:sz w:val="17"/>
                <w:szCs w:val="17"/>
              </w:rPr>
              <w:t>・</w:t>
            </w:r>
            <w:r w:rsidR="008D097B" w:rsidRPr="003D2382">
              <w:rPr>
                <w:rFonts w:ascii="ＭＳ 明朝" w:hAnsi="ＭＳ 明朝" w:hint="eastAsia"/>
                <w:sz w:val="17"/>
                <w:szCs w:val="17"/>
              </w:rPr>
              <w:t xml:space="preserve">　学年等からの便り、</w:t>
            </w:r>
            <w:r w:rsidR="00115B42" w:rsidRPr="003D2382">
              <w:rPr>
                <w:rFonts w:ascii="ＭＳ 明朝" w:hAnsi="ＭＳ 明朝"/>
                <w:sz w:val="17"/>
                <w:szCs w:val="17"/>
              </w:rPr>
              <w:t>HP</w:t>
            </w:r>
            <w:r w:rsidR="008D097B" w:rsidRPr="003D2382">
              <w:rPr>
                <w:rFonts w:ascii="ＭＳ 明朝" w:hAnsi="ＭＳ 明朝" w:hint="eastAsia"/>
                <w:sz w:val="17"/>
                <w:szCs w:val="17"/>
              </w:rPr>
              <w:t>で行事のイメージが持てるようにした。</w:t>
            </w:r>
            <w:r w:rsidR="002E601A" w:rsidRPr="003D2382">
              <w:rPr>
                <w:rFonts w:ascii="ＭＳ 明朝" w:hAnsi="ＭＳ 明朝" w:hint="eastAsia"/>
                <w:sz w:val="17"/>
                <w:szCs w:val="17"/>
              </w:rPr>
              <w:t>肯定回答</w:t>
            </w:r>
            <w:r w:rsidR="00BF73C0" w:rsidRPr="003D2382">
              <w:rPr>
                <w:rFonts w:ascii="ＭＳ 明朝" w:hAnsi="ＭＳ 明朝"/>
                <w:sz w:val="17"/>
                <w:szCs w:val="17"/>
              </w:rPr>
              <w:t>74.7</w:t>
            </w:r>
            <w:r w:rsidR="002E601A" w:rsidRPr="003D2382">
              <w:rPr>
                <w:rFonts w:ascii="ＭＳ 明朝" w:hAnsi="ＭＳ 明朝" w:hint="eastAsia"/>
                <w:sz w:val="17"/>
                <w:szCs w:val="17"/>
              </w:rPr>
              <w:t>％で未達成。</w:t>
            </w:r>
            <w:r w:rsidR="00115B42" w:rsidRPr="003D2382">
              <w:rPr>
                <w:rFonts w:ascii="ＭＳ 明朝" w:hAnsi="ＭＳ 明朝"/>
                <w:sz w:val="17"/>
                <w:szCs w:val="17"/>
              </w:rPr>
              <w:t>E</w:t>
            </w:r>
            <w:r w:rsidR="002E601A" w:rsidRPr="003D2382">
              <w:rPr>
                <w:rFonts w:ascii="ＭＳ 明朝" w:hAnsi="ＭＳ 明朝" w:hint="eastAsia"/>
                <w:sz w:val="17"/>
                <w:szCs w:val="17"/>
              </w:rPr>
              <w:t>が約</w:t>
            </w:r>
            <w:r w:rsidR="00BF73C0" w:rsidRPr="003D2382">
              <w:rPr>
                <w:rFonts w:ascii="ＭＳ 明朝" w:hAnsi="ＭＳ 明朝" w:hint="eastAsia"/>
                <w:sz w:val="17"/>
                <w:szCs w:val="17"/>
              </w:rPr>
              <w:t>２</w:t>
            </w:r>
            <w:r w:rsidR="002E601A" w:rsidRPr="003D2382">
              <w:rPr>
                <w:rFonts w:ascii="ＭＳ 明朝" w:hAnsi="ＭＳ 明朝" w:hint="eastAsia"/>
                <w:sz w:val="17"/>
                <w:szCs w:val="17"/>
              </w:rPr>
              <w:t>％上昇の一方、積極的肯定</w:t>
            </w:r>
            <w:r w:rsidR="00BF73C0" w:rsidRPr="003D2382">
              <w:rPr>
                <w:rFonts w:ascii="ＭＳ 明朝" w:hAnsi="ＭＳ 明朝"/>
                <w:sz w:val="17"/>
                <w:szCs w:val="17"/>
              </w:rPr>
              <w:t>47.4</w:t>
            </w:r>
            <w:r w:rsidR="002E601A" w:rsidRPr="003D2382">
              <w:rPr>
                <w:rFonts w:ascii="ＭＳ 明朝" w:hAnsi="ＭＳ 明朝" w:hint="eastAsia"/>
                <w:sz w:val="17"/>
                <w:szCs w:val="17"/>
              </w:rPr>
              <w:t>→</w:t>
            </w:r>
            <w:r w:rsidR="00BF73C0" w:rsidRPr="003D2382">
              <w:rPr>
                <w:rFonts w:ascii="ＭＳ 明朝" w:hAnsi="ＭＳ 明朝"/>
                <w:sz w:val="17"/>
                <w:szCs w:val="17"/>
              </w:rPr>
              <w:t>52.2</w:t>
            </w:r>
            <w:r w:rsidR="002E601A" w:rsidRPr="003D2382">
              <w:rPr>
                <w:rFonts w:ascii="ＭＳ 明朝" w:hAnsi="ＭＳ 明朝" w:hint="eastAsia"/>
                <w:sz w:val="17"/>
                <w:szCs w:val="17"/>
              </w:rPr>
              <w:t>％。引続き、情報発信に努める</w:t>
            </w:r>
            <w:r w:rsidR="00D50EDD" w:rsidRPr="003D2382">
              <w:rPr>
                <w:rFonts w:ascii="ＭＳ 明朝" w:hAnsi="ＭＳ 明朝" w:hint="eastAsia"/>
                <w:sz w:val="17"/>
                <w:szCs w:val="17"/>
              </w:rPr>
              <w:t>。</w:t>
            </w:r>
            <w:r w:rsidRPr="003D2382">
              <w:rPr>
                <w:rFonts w:ascii="ＭＳ 明朝" w:hAnsi="ＭＳ 明朝" w:hint="eastAsia"/>
                <w:sz w:val="17"/>
                <w:szCs w:val="17"/>
              </w:rPr>
              <w:t>（△</w:t>
            </w:r>
            <w:r w:rsidR="008D097B" w:rsidRPr="003D2382">
              <w:rPr>
                <w:rFonts w:ascii="ＭＳ 明朝" w:hAnsi="ＭＳ 明朝" w:hint="eastAsia"/>
                <w:sz w:val="17"/>
                <w:szCs w:val="17"/>
              </w:rPr>
              <w:t>）</w:t>
            </w:r>
          </w:p>
        </w:tc>
      </w:tr>
    </w:tbl>
    <w:p w14:paraId="7DF2B544" w14:textId="77777777" w:rsidR="0086696C" w:rsidRPr="00B5615C" w:rsidRDefault="0086696C" w:rsidP="001C6F9B">
      <w:pPr>
        <w:spacing w:line="120" w:lineRule="exact"/>
      </w:pPr>
    </w:p>
    <w:sectPr w:rsidR="0086696C" w:rsidRPr="00B5615C" w:rsidSect="00465D0D">
      <w:headerReference w:type="even" r:id="rId8"/>
      <w:headerReference w:type="default" r:id="rId9"/>
      <w:footerReference w:type="even" r:id="rId10"/>
      <w:footerReference w:type="default" r:id="rId11"/>
      <w:headerReference w:type="first" r:id="rId12"/>
      <w:footerReference w:type="first" r:id="rId13"/>
      <w:type w:val="evenPage"/>
      <w:pgSz w:w="16839" w:h="23814" w:code="8"/>
      <w:pgMar w:top="567" w:right="851" w:bottom="567" w:left="851" w:header="397"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73E68" w14:textId="77777777" w:rsidR="00B21409" w:rsidRDefault="00B21409">
      <w:r>
        <w:separator/>
      </w:r>
    </w:p>
  </w:endnote>
  <w:endnote w:type="continuationSeparator" w:id="0">
    <w:p w14:paraId="39057BD9" w14:textId="77777777" w:rsidR="00B21409" w:rsidRDefault="00B214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24725" w14:textId="77777777" w:rsidR="00A06F30" w:rsidRDefault="00A06F30">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EEE687" w14:textId="77777777" w:rsidR="00A06F30" w:rsidRDefault="00A06F30">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7E3ED3" w14:textId="77777777" w:rsidR="00A06F30" w:rsidRDefault="00A06F3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03AC7D" w14:textId="77777777" w:rsidR="00B21409" w:rsidRDefault="00B21409">
      <w:r>
        <w:separator/>
      </w:r>
    </w:p>
  </w:footnote>
  <w:footnote w:type="continuationSeparator" w:id="0">
    <w:p w14:paraId="155AB820" w14:textId="77777777" w:rsidR="00B21409" w:rsidRDefault="00B214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EF524" w14:textId="77777777" w:rsidR="00A06F30" w:rsidRDefault="00A06F30">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A5253" w14:textId="2DA8FCF3" w:rsidR="00F0429C" w:rsidRDefault="00F0429C" w:rsidP="004173D9">
    <w:pPr>
      <w:spacing w:line="360" w:lineRule="exact"/>
      <w:ind w:rightChars="100" w:right="210"/>
      <w:jc w:val="right"/>
      <w:rPr>
        <w:rFonts w:ascii="ＭＳ ゴシック" w:eastAsia="ＭＳ ゴシック" w:hAnsi="ＭＳ ゴシック"/>
        <w:sz w:val="20"/>
        <w:szCs w:val="20"/>
      </w:rPr>
    </w:pPr>
    <w:r w:rsidRPr="003A3356">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Ｓ</w:t>
    </w:r>
    <w:r w:rsidR="001075D6">
      <w:rPr>
        <w:rFonts w:ascii="ＭＳ ゴシック" w:eastAsia="ＭＳ ゴシック" w:hAnsi="ＭＳ ゴシック" w:hint="eastAsia"/>
        <w:sz w:val="20"/>
        <w:szCs w:val="20"/>
      </w:rPr>
      <w:t>２４</w:t>
    </w:r>
  </w:p>
  <w:p w14:paraId="46FCD151" w14:textId="77777777" w:rsidR="00B5615C" w:rsidRDefault="00B5615C" w:rsidP="004173D9">
    <w:pPr>
      <w:spacing w:line="360" w:lineRule="exact"/>
      <w:ind w:rightChars="100" w:right="210"/>
      <w:jc w:val="right"/>
      <w:rPr>
        <w:rFonts w:ascii="ＭＳ ゴシック" w:eastAsia="ＭＳ ゴシック" w:hAnsi="ＭＳ ゴシック"/>
        <w:sz w:val="20"/>
        <w:szCs w:val="20"/>
      </w:rPr>
    </w:pPr>
  </w:p>
  <w:p w14:paraId="01D545F9" w14:textId="77777777" w:rsidR="00F0429C" w:rsidRPr="003A3356" w:rsidRDefault="00F0429C" w:rsidP="003A3356">
    <w:pPr>
      <w:spacing w:line="360" w:lineRule="exact"/>
      <w:ind w:rightChars="100" w:right="210"/>
      <w:jc w:val="right"/>
      <w:rPr>
        <w:rFonts w:ascii="ＭＳ 明朝" w:hAnsi="ＭＳ 明朝"/>
        <w:b/>
        <w:sz w:val="24"/>
      </w:rPr>
    </w:pPr>
    <w:r w:rsidRPr="00045480">
      <w:rPr>
        <w:rFonts w:ascii="ＭＳ 明朝" w:hAnsi="ＭＳ 明朝" w:hint="eastAsia"/>
        <w:b/>
        <w:sz w:val="24"/>
      </w:rPr>
      <w:t>府立</w:t>
    </w:r>
    <w:r>
      <w:rPr>
        <w:rFonts w:ascii="ＭＳ 明朝" w:hAnsi="ＭＳ 明朝" w:hint="eastAsia"/>
        <w:b/>
        <w:sz w:val="24"/>
      </w:rPr>
      <w:t>住之江支援</w:t>
    </w:r>
    <w:r w:rsidRPr="00045480">
      <w:rPr>
        <w:rFonts w:ascii="ＭＳ 明朝" w:hAnsi="ＭＳ 明朝" w:hint="eastAsia"/>
        <w:b/>
        <w:sz w:val="24"/>
      </w:rPr>
      <w:t>学校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74551" w14:textId="77777777" w:rsidR="00A06F30" w:rsidRDefault="00A06F3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12245"/>
    <w:multiLevelType w:val="hybridMultilevel"/>
    <w:tmpl w:val="00948BA2"/>
    <w:lvl w:ilvl="0" w:tplc="27F8A55A">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57367E"/>
    <w:multiLevelType w:val="hybridMultilevel"/>
    <w:tmpl w:val="9078B996"/>
    <w:lvl w:ilvl="0" w:tplc="ACC80712">
      <w:start w:val="2"/>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85B1D6A"/>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 w15:restartNumberingAfterBreak="0">
    <w:nsid w:val="1C32627F"/>
    <w:multiLevelType w:val="hybridMultilevel"/>
    <w:tmpl w:val="A31607CE"/>
    <w:lvl w:ilvl="0" w:tplc="6088CAF0">
      <w:start w:val="1"/>
      <w:numFmt w:val="decimalFullWidth"/>
      <w:lvlText w:val="%1."/>
      <w:lvlJc w:val="left"/>
      <w:pPr>
        <w:tabs>
          <w:tab w:val="num" w:pos="360"/>
        </w:tabs>
        <w:ind w:left="360" w:hanging="360"/>
      </w:pPr>
      <w:rPr>
        <w:rFonts w:hint="default"/>
      </w:rPr>
    </w:lvl>
    <w:lvl w:ilvl="1" w:tplc="B43CE4DE">
      <w:start w:val="1"/>
      <w:numFmt w:val="decimalEnclosedCircle"/>
      <w:lvlText w:val="%2"/>
      <w:lvlJc w:val="left"/>
      <w:pPr>
        <w:tabs>
          <w:tab w:val="num" w:pos="780"/>
        </w:tabs>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C54735B"/>
    <w:multiLevelType w:val="hybridMultilevel"/>
    <w:tmpl w:val="CC3CC4A2"/>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29D144A"/>
    <w:multiLevelType w:val="hybridMultilevel"/>
    <w:tmpl w:val="7F2E7CAE"/>
    <w:lvl w:ilvl="0" w:tplc="06543794">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3F46F2C"/>
    <w:multiLevelType w:val="hybridMultilevel"/>
    <w:tmpl w:val="CFA45C84"/>
    <w:lvl w:ilvl="0" w:tplc="A7D0727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E2292B"/>
    <w:multiLevelType w:val="hybridMultilevel"/>
    <w:tmpl w:val="38B6254E"/>
    <w:lvl w:ilvl="0" w:tplc="93B61C98">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CE32FE0"/>
    <w:multiLevelType w:val="hybridMultilevel"/>
    <w:tmpl w:val="A83A275E"/>
    <w:lvl w:ilvl="0" w:tplc="99D039DE">
      <w:start w:val="1"/>
      <w:numFmt w:val="decimalFullWidth"/>
      <w:lvlText w:val="（%1）"/>
      <w:lvlJc w:val="left"/>
      <w:pPr>
        <w:tabs>
          <w:tab w:val="num" w:pos="720"/>
        </w:tabs>
        <w:ind w:left="720" w:hanging="720"/>
      </w:pPr>
      <w:rPr>
        <w:rFonts w:ascii="ＭＳ 明朝" w:eastAsia="ＭＳ 明朝" w:hAnsi="ＭＳ 明朝" w:cs="Times New Roman"/>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EDF60CA"/>
    <w:multiLevelType w:val="hybridMultilevel"/>
    <w:tmpl w:val="D9BCBE64"/>
    <w:lvl w:ilvl="0" w:tplc="C6D6B748">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21058DA"/>
    <w:multiLevelType w:val="hybridMultilevel"/>
    <w:tmpl w:val="D1203CD4"/>
    <w:lvl w:ilvl="0" w:tplc="6F14D2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4902F2A"/>
    <w:multiLevelType w:val="hybridMultilevel"/>
    <w:tmpl w:val="8DDE26AE"/>
    <w:lvl w:ilvl="0" w:tplc="FA36996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A33697B"/>
    <w:multiLevelType w:val="hybridMultilevel"/>
    <w:tmpl w:val="A8C05AEA"/>
    <w:lvl w:ilvl="0" w:tplc="7592F08A">
      <w:start w:val="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AD048C2"/>
    <w:multiLevelType w:val="hybridMultilevel"/>
    <w:tmpl w:val="3FE47BBC"/>
    <w:lvl w:ilvl="0" w:tplc="C584ED0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65E152B"/>
    <w:multiLevelType w:val="hybridMultilevel"/>
    <w:tmpl w:val="02FE38C6"/>
    <w:lvl w:ilvl="0" w:tplc="CC383B2A">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8FA4A1D"/>
    <w:multiLevelType w:val="hybridMultilevel"/>
    <w:tmpl w:val="85766600"/>
    <w:lvl w:ilvl="0" w:tplc="83D292E2">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D351625"/>
    <w:multiLevelType w:val="hybridMultilevel"/>
    <w:tmpl w:val="3BCA146E"/>
    <w:lvl w:ilvl="0" w:tplc="7C401E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EF4911"/>
    <w:multiLevelType w:val="hybridMultilevel"/>
    <w:tmpl w:val="9F6A4936"/>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2A3400A"/>
    <w:multiLevelType w:val="hybridMultilevel"/>
    <w:tmpl w:val="5CACB8D0"/>
    <w:lvl w:ilvl="0" w:tplc="31AABF6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2AF0FCE"/>
    <w:multiLevelType w:val="hybridMultilevel"/>
    <w:tmpl w:val="2062B7D8"/>
    <w:lvl w:ilvl="0" w:tplc="CE04FF8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42360A7"/>
    <w:multiLevelType w:val="hybridMultilevel"/>
    <w:tmpl w:val="AA6C9070"/>
    <w:lvl w:ilvl="0" w:tplc="A4E8ED2A">
      <w:start w:val="1"/>
      <w:numFmt w:val="decimalFullWidth"/>
      <w:lvlText w:val="（%1）"/>
      <w:lvlJc w:val="left"/>
      <w:pPr>
        <w:tabs>
          <w:tab w:val="num" w:pos="720"/>
        </w:tabs>
        <w:ind w:left="720" w:hanging="720"/>
      </w:pPr>
      <w:rPr>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5912A12"/>
    <w:multiLevelType w:val="multilevel"/>
    <w:tmpl w:val="AA6C9070"/>
    <w:lvl w:ilvl="0">
      <w:start w:val="1"/>
      <w:numFmt w:val="decimalFullWidth"/>
      <w:lvlText w:val="（%1）"/>
      <w:lvlJc w:val="left"/>
      <w:pPr>
        <w:tabs>
          <w:tab w:val="num" w:pos="720"/>
        </w:tabs>
        <w:ind w:left="720" w:hanging="720"/>
      </w:pPr>
      <w:rPr>
        <w:lang w:val="en-US"/>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6A882179"/>
    <w:multiLevelType w:val="hybridMultilevel"/>
    <w:tmpl w:val="7E9E0DDC"/>
    <w:lvl w:ilvl="0" w:tplc="7256C28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EB703C2"/>
    <w:multiLevelType w:val="hybridMultilevel"/>
    <w:tmpl w:val="B1D828CE"/>
    <w:lvl w:ilvl="0" w:tplc="82B03CC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3"/>
  </w:num>
  <w:num w:numId="3">
    <w:abstractNumId w:val="19"/>
  </w:num>
  <w:num w:numId="4">
    <w:abstractNumId w:val="4"/>
  </w:num>
  <w:num w:numId="5">
    <w:abstractNumId w:val="17"/>
  </w:num>
  <w:num w:numId="6">
    <w:abstractNumId w:val="23"/>
  </w:num>
  <w:num w:numId="7">
    <w:abstractNumId w:val="20"/>
  </w:num>
  <w:num w:numId="8">
    <w:abstractNumId w:val="8"/>
  </w:num>
  <w:num w:numId="9">
    <w:abstractNumId w:val="21"/>
  </w:num>
  <w:num w:numId="10">
    <w:abstractNumId w:val="2"/>
  </w:num>
  <w:num w:numId="11">
    <w:abstractNumId w:val="6"/>
  </w:num>
  <w:num w:numId="12">
    <w:abstractNumId w:val="18"/>
  </w:num>
  <w:num w:numId="13">
    <w:abstractNumId w:val="14"/>
  </w:num>
  <w:num w:numId="14">
    <w:abstractNumId w:val="11"/>
  </w:num>
  <w:num w:numId="15">
    <w:abstractNumId w:val="13"/>
  </w:num>
  <w:num w:numId="16">
    <w:abstractNumId w:val="0"/>
  </w:num>
  <w:num w:numId="17">
    <w:abstractNumId w:val="7"/>
  </w:num>
  <w:num w:numId="18">
    <w:abstractNumId w:val="15"/>
  </w:num>
  <w:num w:numId="19">
    <w:abstractNumId w:val="16"/>
  </w:num>
  <w:num w:numId="20">
    <w:abstractNumId w:val="10"/>
  </w:num>
  <w:num w:numId="21">
    <w:abstractNumId w:val="9"/>
  </w:num>
  <w:num w:numId="22">
    <w:abstractNumId w:val="22"/>
  </w:num>
  <w:num w:numId="23">
    <w:abstractNumId w:val="1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084"/>
    <w:rsid w:val="00001371"/>
    <w:rsid w:val="0000527B"/>
    <w:rsid w:val="00005C80"/>
    <w:rsid w:val="00007689"/>
    <w:rsid w:val="00010D4F"/>
    <w:rsid w:val="00013C0C"/>
    <w:rsid w:val="00014126"/>
    <w:rsid w:val="00014961"/>
    <w:rsid w:val="0001509E"/>
    <w:rsid w:val="000156EF"/>
    <w:rsid w:val="00015E71"/>
    <w:rsid w:val="000206B2"/>
    <w:rsid w:val="00025AC5"/>
    <w:rsid w:val="00030252"/>
    <w:rsid w:val="000302C7"/>
    <w:rsid w:val="00031A86"/>
    <w:rsid w:val="000354D4"/>
    <w:rsid w:val="00036932"/>
    <w:rsid w:val="00042538"/>
    <w:rsid w:val="00045422"/>
    <w:rsid w:val="00045480"/>
    <w:rsid w:val="00045829"/>
    <w:rsid w:val="000461DA"/>
    <w:rsid w:val="000508D8"/>
    <w:rsid w:val="000524AE"/>
    <w:rsid w:val="00052B38"/>
    <w:rsid w:val="00052EB4"/>
    <w:rsid w:val="00060B2D"/>
    <w:rsid w:val="000614D3"/>
    <w:rsid w:val="0006245A"/>
    <w:rsid w:val="0006442B"/>
    <w:rsid w:val="00064F81"/>
    <w:rsid w:val="000663E7"/>
    <w:rsid w:val="000724B0"/>
    <w:rsid w:val="00073C1A"/>
    <w:rsid w:val="00081C53"/>
    <w:rsid w:val="00081E2F"/>
    <w:rsid w:val="0008391E"/>
    <w:rsid w:val="00083AA4"/>
    <w:rsid w:val="00083ED9"/>
    <w:rsid w:val="00090EC8"/>
    <w:rsid w:val="00091587"/>
    <w:rsid w:val="0009639A"/>
    <w:rsid w:val="000967CE"/>
    <w:rsid w:val="000A1890"/>
    <w:rsid w:val="000A717F"/>
    <w:rsid w:val="000B0137"/>
    <w:rsid w:val="000B395F"/>
    <w:rsid w:val="000B4BBD"/>
    <w:rsid w:val="000B4DEF"/>
    <w:rsid w:val="000B7F10"/>
    <w:rsid w:val="000C0CDB"/>
    <w:rsid w:val="000C0F7F"/>
    <w:rsid w:val="000C2374"/>
    <w:rsid w:val="000C3C6D"/>
    <w:rsid w:val="000C5BEA"/>
    <w:rsid w:val="000D1B70"/>
    <w:rsid w:val="000D7707"/>
    <w:rsid w:val="000D7C02"/>
    <w:rsid w:val="000E1416"/>
    <w:rsid w:val="000E1F4D"/>
    <w:rsid w:val="000E4B96"/>
    <w:rsid w:val="000E5470"/>
    <w:rsid w:val="000E6B9D"/>
    <w:rsid w:val="000F47FB"/>
    <w:rsid w:val="000F7553"/>
    <w:rsid w:val="000F7917"/>
    <w:rsid w:val="000F7B2E"/>
    <w:rsid w:val="00100533"/>
    <w:rsid w:val="00100CC5"/>
    <w:rsid w:val="00101AA8"/>
    <w:rsid w:val="00103546"/>
    <w:rsid w:val="001075D6"/>
    <w:rsid w:val="00107F75"/>
    <w:rsid w:val="001112AC"/>
    <w:rsid w:val="001119F6"/>
    <w:rsid w:val="00112A5C"/>
    <w:rsid w:val="00115B42"/>
    <w:rsid w:val="00117E25"/>
    <w:rsid w:val="001216EB"/>
    <w:rsid w:val="001218A7"/>
    <w:rsid w:val="00122ACD"/>
    <w:rsid w:val="001253FA"/>
    <w:rsid w:val="001264D7"/>
    <w:rsid w:val="00127BB5"/>
    <w:rsid w:val="00132D6F"/>
    <w:rsid w:val="001337F1"/>
    <w:rsid w:val="00134824"/>
    <w:rsid w:val="00134C87"/>
    <w:rsid w:val="00135CE9"/>
    <w:rsid w:val="00137359"/>
    <w:rsid w:val="00142813"/>
    <w:rsid w:val="00143189"/>
    <w:rsid w:val="00145D50"/>
    <w:rsid w:val="0015061D"/>
    <w:rsid w:val="00157860"/>
    <w:rsid w:val="00161996"/>
    <w:rsid w:val="00163250"/>
    <w:rsid w:val="001735C4"/>
    <w:rsid w:val="0017642C"/>
    <w:rsid w:val="0018261A"/>
    <w:rsid w:val="00184B1B"/>
    <w:rsid w:val="00185960"/>
    <w:rsid w:val="00191A78"/>
    <w:rsid w:val="00192419"/>
    <w:rsid w:val="00193569"/>
    <w:rsid w:val="001940B1"/>
    <w:rsid w:val="00195DCF"/>
    <w:rsid w:val="00196320"/>
    <w:rsid w:val="001A4539"/>
    <w:rsid w:val="001A7BFA"/>
    <w:rsid w:val="001B17D8"/>
    <w:rsid w:val="001B34A4"/>
    <w:rsid w:val="001B38EB"/>
    <w:rsid w:val="001B40F4"/>
    <w:rsid w:val="001C0EE9"/>
    <w:rsid w:val="001C6B84"/>
    <w:rsid w:val="001C6F9B"/>
    <w:rsid w:val="001C7FE4"/>
    <w:rsid w:val="001D44D9"/>
    <w:rsid w:val="001D5135"/>
    <w:rsid w:val="001E22E7"/>
    <w:rsid w:val="001E4FDA"/>
    <w:rsid w:val="001E6343"/>
    <w:rsid w:val="001E7627"/>
    <w:rsid w:val="001F472F"/>
    <w:rsid w:val="001F4C0F"/>
    <w:rsid w:val="001F4EE1"/>
    <w:rsid w:val="001F7946"/>
    <w:rsid w:val="00200D3D"/>
    <w:rsid w:val="00201C86"/>
    <w:rsid w:val="00202E04"/>
    <w:rsid w:val="002034A6"/>
    <w:rsid w:val="00204C48"/>
    <w:rsid w:val="00205EF0"/>
    <w:rsid w:val="00206418"/>
    <w:rsid w:val="0021061F"/>
    <w:rsid w:val="0021285A"/>
    <w:rsid w:val="00214E54"/>
    <w:rsid w:val="002151DF"/>
    <w:rsid w:val="0022073E"/>
    <w:rsid w:val="00220848"/>
    <w:rsid w:val="00220AE7"/>
    <w:rsid w:val="002216DD"/>
    <w:rsid w:val="00221AA2"/>
    <w:rsid w:val="002238F9"/>
    <w:rsid w:val="00224AB0"/>
    <w:rsid w:val="00225C70"/>
    <w:rsid w:val="00230487"/>
    <w:rsid w:val="0023419E"/>
    <w:rsid w:val="00234668"/>
    <w:rsid w:val="00235785"/>
    <w:rsid w:val="00235B86"/>
    <w:rsid w:val="0024006D"/>
    <w:rsid w:val="002439A4"/>
    <w:rsid w:val="00243A3B"/>
    <w:rsid w:val="00244A03"/>
    <w:rsid w:val="002552D4"/>
    <w:rsid w:val="002606AC"/>
    <w:rsid w:val="00261DE5"/>
    <w:rsid w:val="00262794"/>
    <w:rsid w:val="00267203"/>
    <w:rsid w:val="00267D3C"/>
    <w:rsid w:val="00271252"/>
    <w:rsid w:val="0027129F"/>
    <w:rsid w:val="0027215E"/>
    <w:rsid w:val="00274864"/>
    <w:rsid w:val="00276DEF"/>
    <w:rsid w:val="00277476"/>
    <w:rsid w:val="002778FE"/>
    <w:rsid w:val="00280E63"/>
    <w:rsid w:val="00281FD4"/>
    <w:rsid w:val="00284768"/>
    <w:rsid w:val="00291DCC"/>
    <w:rsid w:val="00293DE7"/>
    <w:rsid w:val="00296151"/>
    <w:rsid w:val="0029712A"/>
    <w:rsid w:val="002A0AA7"/>
    <w:rsid w:val="002A0DF8"/>
    <w:rsid w:val="002A148E"/>
    <w:rsid w:val="002A2A6A"/>
    <w:rsid w:val="002A2DE5"/>
    <w:rsid w:val="002A37C6"/>
    <w:rsid w:val="002A550F"/>
    <w:rsid w:val="002A5F31"/>
    <w:rsid w:val="002A766F"/>
    <w:rsid w:val="002B091A"/>
    <w:rsid w:val="002B0BC8"/>
    <w:rsid w:val="002B2540"/>
    <w:rsid w:val="002B2628"/>
    <w:rsid w:val="002B3625"/>
    <w:rsid w:val="002B3BE1"/>
    <w:rsid w:val="002B49F5"/>
    <w:rsid w:val="002B690B"/>
    <w:rsid w:val="002C40DD"/>
    <w:rsid w:val="002C423D"/>
    <w:rsid w:val="002E422E"/>
    <w:rsid w:val="002E601A"/>
    <w:rsid w:val="002F256D"/>
    <w:rsid w:val="002F2C73"/>
    <w:rsid w:val="002F608A"/>
    <w:rsid w:val="002F62DD"/>
    <w:rsid w:val="002F6E1B"/>
    <w:rsid w:val="00300011"/>
    <w:rsid w:val="00300606"/>
    <w:rsid w:val="00301498"/>
    <w:rsid w:val="00301B59"/>
    <w:rsid w:val="003029E3"/>
    <w:rsid w:val="00302B4D"/>
    <w:rsid w:val="00302EB2"/>
    <w:rsid w:val="0030555A"/>
    <w:rsid w:val="00305585"/>
    <w:rsid w:val="00305705"/>
    <w:rsid w:val="00305D0E"/>
    <w:rsid w:val="003069D4"/>
    <w:rsid w:val="00310645"/>
    <w:rsid w:val="00311101"/>
    <w:rsid w:val="00311751"/>
    <w:rsid w:val="00312355"/>
    <w:rsid w:val="0031492C"/>
    <w:rsid w:val="003153B9"/>
    <w:rsid w:val="00315C37"/>
    <w:rsid w:val="0032166C"/>
    <w:rsid w:val="003232A9"/>
    <w:rsid w:val="00330D2D"/>
    <w:rsid w:val="00334E02"/>
    <w:rsid w:val="00334F83"/>
    <w:rsid w:val="00335002"/>
    <w:rsid w:val="00336089"/>
    <w:rsid w:val="003401B4"/>
    <w:rsid w:val="00341BA5"/>
    <w:rsid w:val="003447AC"/>
    <w:rsid w:val="00350B5A"/>
    <w:rsid w:val="003551CD"/>
    <w:rsid w:val="003551F5"/>
    <w:rsid w:val="00360990"/>
    <w:rsid w:val="0036174C"/>
    <w:rsid w:val="00363E15"/>
    <w:rsid w:val="00364F35"/>
    <w:rsid w:val="00366565"/>
    <w:rsid w:val="003674BC"/>
    <w:rsid w:val="003730D3"/>
    <w:rsid w:val="0037367C"/>
    <w:rsid w:val="0037506F"/>
    <w:rsid w:val="00375DD2"/>
    <w:rsid w:val="0037606D"/>
    <w:rsid w:val="00376B4A"/>
    <w:rsid w:val="00377F5F"/>
    <w:rsid w:val="0038177E"/>
    <w:rsid w:val="0038254D"/>
    <w:rsid w:val="00384C02"/>
    <w:rsid w:val="00386133"/>
    <w:rsid w:val="00387858"/>
    <w:rsid w:val="003971DE"/>
    <w:rsid w:val="003977DD"/>
    <w:rsid w:val="003A3356"/>
    <w:rsid w:val="003A62E8"/>
    <w:rsid w:val="003A7BF8"/>
    <w:rsid w:val="003C28C8"/>
    <w:rsid w:val="003C4521"/>
    <w:rsid w:val="003C503E"/>
    <w:rsid w:val="003C5A30"/>
    <w:rsid w:val="003D2382"/>
    <w:rsid w:val="003D288C"/>
    <w:rsid w:val="003D2C9D"/>
    <w:rsid w:val="003D3414"/>
    <w:rsid w:val="003D4922"/>
    <w:rsid w:val="003D71A7"/>
    <w:rsid w:val="003D7473"/>
    <w:rsid w:val="003E55A0"/>
    <w:rsid w:val="003E687B"/>
    <w:rsid w:val="00400648"/>
    <w:rsid w:val="00400AEE"/>
    <w:rsid w:val="00401942"/>
    <w:rsid w:val="0040274F"/>
    <w:rsid w:val="004055F7"/>
    <w:rsid w:val="00405ED2"/>
    <w:rsid w:val="00407905"/>
    <w:rsid w:val="00410548"/>
    <w:rsid w:val="00413037"/>
    <w:rsid w:val="00414618"/>
    <w:rsid w:val="00415756"/>
    <w:rsid w:val="00416A59"/>
    <w:rsid w:val="004173D9"/>
    <w:rsid w:val="004222C2"/>
    <w:rsid w:val="004243CF"/>
    <w:rsid w:val="004245A1"/>
    <w:rsid w:val="00427E0B"/>
    <w:rsid w:val="00430DA9"/>
    <w:rsid w:val="004312EE"/>
    <w:rsid w:val="00434BD8"/>
    <w:rsid w:val="004368AD"/>
    <w:rsid w:val="00436BBA"/>
    <w:rsid w:val="0043717C"/>
    <w:rsid w:val="00441743"/>
    <w:rsid w:val="00445E74"/>
    <w:rsid w:val="004507AB"/>
    <w:rsid w:val="00451B44"/>
    <w:rsid w:val="00454664"/>
    <w:rsid w:val="00454AF4"/>
    <w:rsid w:val="004552E5"/>
    <w:rsid w:val="00460257"/>
    <w:rsid w:val="00460710"/>
    <w:rsid w:val="00461F71"/>
    <w:rsid w:val="00463DED"/>
    <w:rsid w:val="0046495B"/>
    <w:rsid w:val="00465272"/>
    <w:rsid w:val="0046566A"/>
    <w:rsid w:val="00465B85"/>
    <w:rsid w:val="00465D0D"/>
    <w:rsid w:val="004733A0"/>
    <w:rsid w:val="00480EB4"/>
    <w:rsid w:val="00487139"/>
    <w:rsid w:val="004930C6"/>
    <w:rsid w:val="004949CC"/>
    <w:rsid w:val="004952AF"/>
    <w:rsid w:val="0049722A"/>
    <w:rsid w:val="00497ABE"/>
    <w:rsid w:val="004A0487"/>
    <w:rsid w:val="004A1605"/>
    <w:rsid w:val="004A6339"/>
    <w:rsid w:val="004A6B0C"/>
    <w:rsid w:val="004A7442"/>
    <w:rsid w:val="004B1BCB"/>
    <w:rsid w:val="004B5AFC"/>
    <w:rsid w:val="004B7379"/>
    <w:rsid w:val="004C1B92"/>
    <w:rsid w:val="004C2F46"/>
    <w:rsid w:val="004C433D"/>
    <w:rsid w:val="004C4653"/>
    <w:rsid w:val="004C5A47"/>
    <w:rsid w:val="004C6D4A"/>
    <w:rsid w:val="004D1BCF"/>
    <w:rsid w:val="004D28A8"/>
    <w:rsid w:val="004D4962"/>
    <w:rsid w:val="004D70F9"/>
    <w:rsid w:val="004E08FB"/>
    <w:rsid w:val="004E536E"/>
    <w:rsid w:val="004F2B87"/>
    <w:rsid w:val="004F3627"/>
    <w:rsid w:val="00500AF9"/>
    <w:rsid w:val="00501AE4"/>
    <w:rsid w:val="00502EF2"/>
    <w:rsid w:val="00504160"/>
    <w:rsid w:val="005130ED"/>
    <w:rsid w:val="0051685D"/>
    <w:rsid w:val="0051706C"/>
    <w:rsid w:val="00517C36"/>
    <w:rsid w:val="00520576"/>
    <w:rsid w:val="0052580C"/>
    <w:rsid w:val="005261C4"/>
    <w:rsid w:val="00526530"/>
    <w:rsid w:val="0053234A"/>
    <w:rsid w:val="00532DCC"/>
    <w:rsid w:val="00533DCB"/>
    <w:rsid w:val="005357E5"/>
    <w:rsid w:val="00540313"/>
    <w:rsid w:val="0054712D"/>
    <w:rsid w:val="00553961"/>
    <w:rsid w:val="005600A6"/>
    <w:rsid w:val="00560CC1"/>
    <w:rsid w:val="00564304"/>
    <w:rsid w:val="00565B55"/>
    <w:rsid w:val="00565FAE"/>
    <w:rsid w:val="00575298"/>
    <w:rsid w:val="00577DE4"/>
    <w:rsid w:val="00580503"/>
    <w:rsid w:val="0058071B"/>
    <w:rsid w:val="005846E8"/>
    <w:rsid w:val="00584A9F"/>
    <w:rsid w:val="00585D6A"/>
    <w:rsid w:val="00586254"/>
    <w:rsid w:val="005862DE"/>
    <w:rsid w:val="005875B4"/>
    <w:rsid w:val="0059472B"/>
    <w:rsid w:val="0059530A"/>
    <w:rsid w:val="00597E7D"/>
    <w:rsid w:val="00597FBA"/>
    <w:rsid w:val="005A0244"/>
    <w:rsid w:val="005A19FA"/>
    <w:rsid w:val="005A2C72"/>
    <w:rsid w:val="005A41CB"/>
    <w:rsid w:val="005A5FCD"/>
    <w:rsid w:val="005A63FB"/>
    <w:rsid w:val="005A7C37"/>
    <w:rsid w:val="005B0FAD"/>
    <w:rsid w:val="005B3807"/>
    <w:rsid w:val="005B47ED"/>
    <w:rsid w:val="005B66F8"/>
    <w:rsid w:val="005C16FC"/>
    <w:rsid w:val="005C2C84"/>
    <w:rsid w:val="005C7B84"/>
    <w:rsid w:val="005C7EB0"/>
    <w:rsid w:val="005D064A"/>
    <w:rsid w:val="005D41A3"/>
    <w:rsid w:val="005E218B"/>
    <w:rsid w:val="005E37F5"/>
    <w:rsid w:val="005E535C"/>
    <w:rsid w:val="005E5FDE"/>
    <w:rsid w:val="005E6397"/>
    <w:rsid w:val="005F2C9F"/>
    <w:rsid w:val="005F4C88"/>
    <w:rsid w:val="00603293"/>
    <w:rsid w:val="00606705"/>
    <w:rsid w:val="00607363"/>
    <w:rsid w:val="0061051D"/>
    <w:rsid w:val="00611B70"/>
    <w:rsid w:val="006206CE"/>
    <w:rsid w:val="006227B3"/>
    <w:rsid w:val="00623B95"/>
    <w:rsid w:val="00624A4E"/>
    <w:rsid w:val="00626744"/>
    <w:rsid w:val="00626AB2"/>
    <w:rsid w:val="00626AE2"/>
    <w:rsid w:val="00630EC1"/>
    <w:rsid w:val="00631815"/>
    <w:rsid w:val="0063465C"/>
    <w:rsid w:val="00634F9A"/>
    <w:rsid w:val="00637161"/>
    <w:rsid w:val="00640260"/>
    <w:rsid w:val="00641F8A"/>
    <w:rsid w:val="00642F45"/>
    <w:rsid w:val="00644AE0"/>
    <w:rsid w:val="00645875"/>
    <w:rsid w:val="00647631"/>
    <w:rsid w:val="00652C6F"/>
    <w:rsid w:val="00652E40"/>
    <w:rsid w:val="0065302E"/>
    <w:rsid w:val="006567B2"/>
    <w:rsid w:val="00656B78"/>
    <w:rsid w:val="006632F1"/>
    <w:rsid w:val="00665AB6"/>
    <w:rsid w:val="00682088"/>
    <w:rsid w:val="006841E0"/>
    <w:rsid w:val="00690B10"/>
    <w:rsid w:val="006971F3"/>
    <w:rsid w:val="006A4273"/>
    <w:rsid w:val="006A5571"/>
    <w:rsid w:val="006A5A00"/>
    <w:rsid w:val="006B4E60"/>
    <w:rsid w:val="006B5B51"/>
    <w:rsid w:val="006C220F"/>
    <w:rsid w:val="006C4BA1"/>
    <w:rsid w:val="006C52F8"/>
    <w:rsid w:val="006C562A"/>
    <w:rsid w:val="006C5797"/>
    <w:rsid w:val="006C7FE8"/>
    <w:rsid w:val="006D4F17"/>
    <w:rsid w:val="006D54AE"/>
    <w:rsid w:val="006D5A31"/>
    <w:rsid w:val="006D6BE9"/>
    <w:rsid w:val="006E3ADD"/>
    <w:rsid w:val="006E684B"/>
    <w:rsid w:val="006E7BD9"/>
    <w:rsid w:val="006F0046"/>
    <w:rsid w:val="006F1F96"/>
    <w:rsid w:val="006F2BB2"/>
    <w:rsid w:val="006F44FB"/>
    <w:rsid w:val="006F4599"/>
    <w:rsid w:val="00700554"/>
    <w:rsid w:val="00701594"/>
    <w:rsid w:val="00701AD6"/>
    <w:rsid w:val="007035E5"/>
    <w:rsid w:val="00705E1F"/>
    <w:rsid w:val="00706120"/>
    <w:rsid w:val="0071049E"/>
    <w:rsid w:val="00710943"/>
    <w:rsid w:val="00712A0D"/>
    <w:rsid w:val="0071345F"/>
    <w:rsid w:val="0071748A"/>
    <w:rsid w:val="00717D96"/>
    <w:rsid w:val="00722B5E"/>
    <w:rsid w:val="00723FC1"/>
    <w:rsid w:val="00726A8E"/>
    <w:rsid w:val="0072763C"/>
    <w:rsid w:val="00727B59"/>
    <w:rsid w:val="0073554B"/>
    <w:rsid w:val="00735E63"/>
    <w:rsid w:val="0074118C"/>
    <w:rsid w:val="00743087"/>
    <w:rsid w:val="007463FE"/>
    <w:rsid w:val="00750A87"/>
    <w:rsid w:val="007520A2"/>
    <w:rsid w:val="007534FC"/>
    <w:rsid w:val="00753AC8"/>
    <w:rsid w:val="007541E8"/>
    <w:rsid w:val="0075510E"/>
    <w:rsid w:val="00755A45"/>
    <w:rsid w:val="0075612D"/>
    <w:rsid w:val="007578CC"/>
    <w:rsid w:val="007606A0"/>
    <w:rsid w:val="00765E58"/>
    <w:rsid w:val="00767531"/>
    <w:rsid w:val="00767B9E"/>
    <w:rsid w:val="00773DA8"/>
    <w:rsid w:val="00775D41"/>
    <w:rsid w:val="007765E0"/>
    <w:rsid w:val="00781F22"/>
    <w:rsid w:val="00784D04"/>
    <w:rsid w:val="00786F0E"/>
    <w:rsid w:val="007922A7"/>
    <w:rsid w:val="00792B44"/>
    <w:rsid w:val="00792D92"/>
    <w:rsid w:val="00795C88"/>
    <w:rsid w:val="00796024"/>
    <w:rsid w:val="007A3E54"/>
    <w:rsid w:val="007A47FF"/>
    <w:rsid w:val="007A69E8"/>
    <w:rsid w:val="007B1DB6"/>
    <w:rsid w:val="007B366F"/>
    <w:rsid w:val="007B4FDA"/>
    <w:rsid w:val="007B7177"/>
    <w:rsid w:val="007C5D65"/>
    <w:rsid w:val="007C63C6"/>
    <w:rsid w:val="007C6890"/>
    <w:rsid w:val="007C6E67"/>
    <w:rsid w:val="007C7304"/>
    <w:rsid w:val="007C7C4C"/>
    <w:rsid w:val="007D02A6"/>
    <w:rsid w:val="007D2190"/>
    <w:rsid w:val="007D2AFB"/>
    <w:rsid w:val="007D49D9"/>
    <w:rsid w:val="007D6241"/>
    <w:rsid w:val="007D6815"/>
    <w:rsid w:val="007E1D8D"/>
    <w:rsid w:val="007E67E8"/>
    <w:rsid w:val="007F029C"/>
    <w:rsid w:val="007F26C5"/>
    <w:rsid w:val="007F4939"/>
    <w:rsid w:val="007F4C68"/>
    <w:rsid w:val="007F5A7B"/>
    <w:rsid w:val="007F7499"/>
    <w:rsid w:val="00800284"/>
    <w:rsid w:val="008013B5"/>
    <w:rsid w:val="00803765"/>
    <w:rsid w:val="008101A4"/>
    <w:rsid w:val="00816813"/>
    <w:rsid w:val="00824284"/>
    <w:rsid w:val="00827C74"/>
    <w:rsid w:val="008333AC"/>
    <w:rsid w:val="00837E2E"/>
    <w:rsid w:val="008455F4"/>
    <w:rsid w:val="00847348"/>
    <w:rsid w:val="008507B4"/>
    <w:rsid w:val="008517CB"/>
    <w:rsid w:val="00853545"/>
    <w:rsid w:val="0085572E"/>
    <w:rsid w:val="008563E0"/>
    <w:rsid w:val="00856A4A"/>
    <w:rsid w:val="0086021F"/>
    <w:rsid w:val="00866790"/>
    <w:rsid w:val="0086696C"/>
    <w:rsid w:val="008678F7"/>
    <w:rsid w:val="00867D9A"/>
    <w:rsid w:val="008715CD"/>
    <w:rsid w:val="0087170D"/>
    <w:rsid w:val="00872085"/>
    <w:rsid w:val="00872B5E"/>
    <w:rsid w:val="00874149"/>
    <w:rsid w:val="00874194"/>
    <w:rsid w:val="008741C2"/>
    <w:rsid w:val="00885FB9"/>
    <w:rsid w:val="008866B2"/>
    <w:rsid w:val="008907BD"/>
    <w:rsid w:val="008912ED"/>
    <w:rsid w:val="0089243B"/>
    <w:rsid w:val="0089387E"/>
    <w:rsid w:val="00895B36"/>
    <w:rsid w:val="00895E7C"/>
    <w:rsid w:val="008973EE"/>
    <w:rsid w:val="00897939"/>
    <w:rsid w:val="008A0C76"/>
    <w:rsid w:val="008A315D"/>
    <w:rsid w:val="008A5D1C"/>
    <w:rsid w:val="008A63F1"/>
    <w:rsid w:val="008B091B"/>
    <w:rsid w:val="008B29FE"/>
    <w:rsid w:val="008B37BC"/>
    <w:rsid w:val="008C3583"/>
    <w:rsid w:val="008C398C"/>
    <w:rsid w:val="008C533F"/>
    <w:rsid w:val="008C54C6"/>
    <w:rsid w:val="008C6685"/>
    <w:rsid w:val="008D097B"/>
    <w:rsid w:val="008D1256"/>
    <w:rsid w:val="008D3B44"/>
    <w:rsid w:val="008D3E85"/>
    <w:rsid w:val="008D5125"/>
    <w:rsid w:val="008D5FD8"/>
    <w:rsid w:val="008D627E"/>
    <w:rsid w:val="008E0687"/>
    <w:rsid w:val="008E1182"/>
    <w:rsid w:val="008E2C86"/>
    <w:rsid w:val="008F0A38"/>
    <w:rsid w:val="008F317E"/>
    <w:rsid w:val="008F3753"/>
    <w:rsid w:val="008F4EF4"/>
    <w:rsid w:val="008F539E"/>
    <w:rsid w:val="00902C92"/>
    <w:rsid w:val="009051D2"/>
    <w:rsid w:val="009122BF"/>
    <w:rsid w:val="00915E49"/>
    <w:rsid w:val="009239C3"/>
    <w:rsid w:val="00925CD1"/>
    <w:rsid w:val="00926FAC"/>
    <w:rsid w:val="009272FF"/>
    <w:rsid w:val="0092749B"/>
    <w:rsid w:val="0093124B"/>
    <w:rsid w:val="00931EA0"/>
    <w:rsid w:val="00933199"/>
    <w:rsid w:val="0093610E"/>
    <w:rsid w:val="00941806"/>
    <w:rsid w:val="00943BDA"/>
    <w:rsid w:val="009441E3"/>
    <w:rsid w:val="00944C6E"/>
    <w:rsid w:val="009470D0"/>
    <w:rsid w:val="00947184"/>
    <w:rsid w:val="00947C4F"/>
    <w:rsid w:val="0095282E"/>
    <w:rsid w:val="00953790"/>
    <w:rsid w:val="00957CFA"/>
    <w:rsid w:val="00971A46"/>
    <w:rsid w:val="00974DFB"/>
    <w:rsid w:val="00980C55"/>
    <w:rsid w:val="0098117F"/>
    <w:rsid w:val="009817F2"/>
    <w:rsid w:val="009835B8"/>
    <w:rsid w:val="00985294"/>
    <w:rsid w:val="009870A5"/>
    <w:rsid w:val="00990B29"/>
    <w:rsid w:val="009919BC"/>
    <w:rsid w:val="00993740"/>
    <w:rsid w:val="009978CF"/>
    <w:rsid w:val="009A012D"/>
    <w:rsid w:val="009A0E5E"/>
    <w:rsid w:val="009A553D"/>
    <w:rsid w:val="009B1C3D"/>
    <w:rsid w:val="009B365C"/>
    <w:rsid w:val="009B4DEB"/>
    <w:rsid w:val="009B4ED1"/>
    <w:rsid w:val="009B5AD2"/>
    <w:rsid w:val="009C1B29"/>
    <w:rsid w:val="009D0806"/>
    <w:rsid w:val="009D31EC"/>
    <w:rsid w:val="009D6553"/>
    <w:rsid w:val="009E18A7"/>
    <w:rsid w:val="009E425C"/>
    <w:rsid w:val="009E4C28"/>
    <w:rsid w:val="009E5187"/>
    <w:rsid w:val="009E5359"/>
    <w:rsid w:val="009E70B1"/>
    <w:rsid w:val="009F0F34"/>
    <w:rsid w:val="009F28BC"/>
    <w:rsid w:val="00A02B0C"/>
    <w:rsid w:val="00A0521F"/>
    <w:rsid w:val="00A06F30"/>
    <w:rsid w:val="00A070CC"/>
    <w:rsid w:val="00A07A63"/>
    <w:rsid w:val="00A12A53"/>
    <w:rsid w:val="00A163D5"/>
    <w:rsid w:val="00A16862"/>
    <w:rsid w:val="00A16D14"/>
    <w:rsid w:val="00A16E26"/>
    <w:rsid w:val="00A204E1"/>
    <w:rsid w:val="00A210B4"/>
    <w:rsid w:val="00A225C1"/>
    <w:rsid w:val="00A346ED"/>
    <w:rsid w:val="00A46886"/>
    <w:rsid w:val="00A47438"/>
    <w:rsid w:val="00A47ADC"/>
    <w:rsid w:val="00A47E9B"/>
    <w:rsid w:val="00A5691C"/>
    <w:rsid w:val="00A57193"/>
    <w:rsid w:val="00A63357"/>
    <w:rsid w:val="00A64D62"/>
    <w:rsid w:val="00A653FF"/>
    <w:rsid w:val="00A67B04"/>
    <w:rsid w:val="00A703A0"/>
    <w:rsid w:val="00A71311"/>
    <w:rsid w:val="00A75A62"/>
    <w:rsid w:val="00A77CC8"/>
    <w:rsid w:val="00A81BA8"/>
    <w:rsid w:val="00A83454"/>
    <w:rsid w:val="00A83567"/>
    <w:rsid w:val="00A87AEC"/>
    <w:rsid w:val="00A920A8"/>
    <w:rsid w:val="00A950F7"/>
    <w:rsid w:val="00AA0D6D"/>
    <w:rsid w:val="00AA1DCC"/>
    <w:rsid w:val="00AA4BF8"/>
    <w:rsid w:val="00AA540D"/>
    <w:rsid w:val="00AA5C59"/>
    <w:rsid w:val="00AA6894"/>
    <w:rsid w:val="00AB0743"/>
    <w:rsid w:val="00AB2E00"/>
    <w:rsid w:val="00AB60C8"/>
    <w:rsid w:val="00AC0A17"/>
    <w:rsid w:val="00AC28F9"/>
    <w:rsid w:val="00AC3438"/>
    <w:rsid w:val="00AC3902"/>
    <w:rsid w:val="00AC5B42"/>
    <w:rsid w:val="00AD09ED"/>
    <w:rsid w:val="00AD123A"/>
    <w:rsid w:val="00AD3212"/>
    <w:rsid w:val="00AD45D4"/>
    <w:rsid w:val="00AD580C"/>
    <w:rsid w:val="00AD64C2"/>
    <w:rsid w:val="00AD6CC7"/>
    <w:rsid w:val="00AD7B5B"/>
    <w:rsid w:val="00AE0DFA"/>
    <w:rsid w:val="00AE2843"/>
    <w:rsid w:val="00AE2CD1"/>
    <w:rsid w:val="00AF2F15"/>
    <w:rsid w:val="00AF5CCC"/>
    <w:rsid w:val="00AF7084"/>
    <w:rsid w:val="00B00840"/>
    <w:rsid w:val="00B008B1"/>
    <w:rsid w:val="00B01A2F"/>
    <w:rsid w:val="00B05652"/>
    <w:rsid w:val="00B0719F"/>
    <w:rsid w:val="00B10928"/>
    <w:rsid w:val="00B131DD"/>
    <w:rsid w:val="00B14755"/>
    <w:rsid w:val="00B20304"/>
    <w:rsid w:val="00B20620"/>
    <w:rsid w:val="00B21409"/>
    <w:rsid w:val="00B2348C"/>
    <w:rsid w:val="00B24BA4"/>
    <w:rsid w:val="00B24F66"/>
    <w:rsid w:val="00B25096"/>
    <w:rsid w:val="00B267C7"/>
    <w:rsid w:val="00B27B3C"/>
    <w:rsid w:val="00B31143"/>
    <w:rsid w:val="00B3243C"/>
    <w:rsid w:val="00B34710"/>
    <w:rsid w:val="00B350E4"/>
    <w:rsid w:val="00B416DD"/>
    <w:rsid w:val="00B420AC"/>
    <w:rsid w:val="00B42334"/>
    <w:rsid w:val="00B43600"/>
    <w:rsid w:val="00B43829"/>
    <w:rsid w:val="00B43DB1"/>
    <w:rsid w:val="00B44B20"/>
    <w:rsid w:val="00B44B90"/>
    <w:rsid w:val="00B51D68"/>
    <w:rsid w:val="00B52BB6"/>
    <w:rsid w:val="00B5615C"/>
    <w:rsid w:val="00B62764"/>
    <w:rsid w:val="00B6294D"/>
    <w:rsid w:val="00B6427B"/>
    <w:rsid w:val="00B64398"/>
    <w:rsid w:val="00B644EE"/>
    <w:rsid w:val="00B666ED"/>
    <w:rsid w:val="00B66ED2"/>
    <w:rsid w:val="00B7090D"/>
    <w:rsid w:val="00B746A7"/>
    <w:rsid w:val="00B75528"/>
    <w:rsid w:val="00B8044F"/>
    <w:rsid w:val="00B814A7"/>
    <w:rsid w:val="00B81FEB"/>
    <w:rsid w:val="00B835E0"/>
    <w:rsid w:val="00B850FE"/>
    <w:rsid w:val="00B854CE"/>
    <w:rsid w:val="00B86F96"/>
    <w:rsid w:val="00B90CDA"/>
    <w:rsid w:val="00B94DEA"/>
    <w:rsid w:val="00B95125"/>
    <w:rsid w:val="00BA4461"/>
    <w:rsid w:val="00BA6A11"/>
    <w:rsid w:val="00BB1121"/>
    <w:rsid w:val="00BB3E51"/>
    <w:rsid w:val="00BB5396"/>
    <w:rsid w:val="00BB6126"/>
    <w:rsid w:val="00BC1C8B"/>
    <w:rsid w:val="00BC288E"/>
    <w:rsid w:val="00BC2F75"/>
    <w:rsid w:val="00BC40F4"/>
    <w:rsid w:val="00BC55F6"/>
    <w:rsid w:val="00BD42E0"/>
    <w:rsid w:val="00BD6470"/>
    <w:rsid w:val="00BD65BE"/>
    <w:rsid w:val="00BD69B1"/>
    <w:rsid w:val="00BD70CC"/>
    <w:rsid w:val="00BE1991"/>
    <w:rsid w:val="00BE47DD"/>
    <w:rsid w:val="00BE49F0"/>
    <w:rsid w:val="00BE62AE"/>
    <w:rsid w:val="00BE643D"/>
    <w:rsid w:val="00BF3A51"/>
    <w:rsid w:val="00BF6BD2"/>
    <w:rsid w:val="00BF73C0"/>
    <w:rsid w:val="00C00CF5"/>
    <w:rsid w:val="00C02630"/>
    <w:rsid w:val="00C03CE3"/>
    <w:rsid w:val="00C06C2A"/>
    <w:rsid w:val="00C0740C"/>
    <w:rsid w:val="00C10F83"/>
    <w:rsid w:val="00C11EC7"/>
    <w:rsid w:val="00C17F2E"/>
    <w:rsid w:val="00C2335C"/>
    <w:rsid w:val="00C25201"/>
    <w:rsid w:val="00C261DE"/>
    <w:rsid w:val="00C26A8E"/>
    <w:rsid w:val="00C33FF4"/>
    <w:rsid w:val="00C37416"/>
    <w:rsid w:val="00C43728"/>
    <w:rsid w:val="00C4635D"/>
    <w:rsid w:val="00C4647A"/>
    <w:rsid w:val="00C5189A"/>
    <w:rsid w:val="00C51EC4"/>
    <w:rsid w:val="00C56AA5"/>
    <w:rsid w:val="00C6075B"/>
    <w:rsid w:val="00C60CCF"/>
    <w:rsid w:val="00C63DF9"/>
    <w:rsid w:val="00C64F83"/>
    <w:rsid w:val="00C6564F"/>
    <w:rsid w:val="00C65CB3"/>
    <w:rsid w:val="00C75264"/>
    <w:rsid w:val="00C77A53"/>
    <w:rsid w:val="00C81CD5"/>
    <w:rsid w:val="00C822A4"/>
    <w:rsid w:val="00C8698D"/>
    <w:rsid w:val="00C87770"/>
    <w:rsid w:val="00C95FB2"/>
    <w:rsid w:val="00C95FC5"/>
    <w:rsid w:val="00C963C7"/>
    <w:rsid w:val="00C97874"/>
    <w:rsid w:val="00C97C29"/>
    <w:rsid w:val="00CA3001"/>
    <w:rsid w:val="00CA403A"/>
    <w:rsid w:val="00CA70DE"/>
    <w:rsid w:val="00CA7BF3"/>
    <w:rsid w:val="00CB2D93"/>
    <w:rsid w:val="00CB4BC6"/>
    <w:rsid w:val="00CB5D88"/>
    <w:rsid w:val="00CC03B1"/>
    <w:rsid w:val="00CC19D9"/>
    <w:rsid w:val="00CC5D62"/>
    <w:rsid w:val="00CC640F"/>
    <w:rsid w:val="00CC77FE"/>
    <w:rsid w:val="00CD30CA"/>
    <w:rsid w:val="00CD31DF"/>
    <w:rsid w:val="00CD65E8"/>
    <w:rsid w:val="00CD6B39"/>
    <w:rsid w:val="00CD7C42"/>
    <w:rsid w:val="00CE2D05"/>
    <w:rsid w:val="00CE323E"/>
    <w:rsid w:val="00CE4539"/>
    <w:rsid w:val="00CE5ADB"/>
    <w:rsid w:val="00CE6CBD"/>
    <w:rsid w:val="00CF0218"/>
    <w:rsid w:val="00CF04D3"/>
    <w:rsid w:val="00CF0F86"/>
    <w:rsid w:val="00CF1922"/>
    <w:rsid w:val="00CF1E33"/>
    <w:rsid w:val="00CF27BD"/>
    <w:rsid w:val="00CF2FD9"/>
    <w:rsid w:val="00CF33FF"/>
    <w:rsid w:val="00CF6581"/>
    <w:rsid w:val="00CF7576"/>
    <w:rsid w:val="00D007D7"/>
    <w:rsid w:val="00D0467C"/>
    <w:rsid w:val="00D07F2D"/>
    <w:rsid w:val="00D1156C"/>
    <w:rsid w:val="00D13B10"/>
    <w:rsid w:val="00D1608B"/>
    <w:rsid w:val="00D21946"/>
    <w:rsid w:val="00D2298B"/>
    <w:rsid w:val="00D2434A"/>
    <w:rsid w:val="00D26AF9"/>
    <w:rsid w:val="00D31E8A"/>
    <w:rsid w:val="00D37257"/>
    <w:rsid w:val="00D41C37"/>
    <w:rsid w:val="00D50EDD"/>
    <w:rsid w:val="00D53B6C"/>
    <w:rsid w:val="00D54D95"/>
    <w:rsid w:val="00D564E9"/>
    <w:rsid w:val="00D5775F"/>
    <w:rsid w:val="00D60F02"/>
    <w:rsid w:val="00D62308"/>
    <w:rsid w:val="00D62591"/>
    <w:rsid w:val="00D64B55"/>
    <w:rsid w:val="00D67D89"/>
    <w:rsid w:val="00D7000D"/>
    <w:rsid w:val="00D72175"/>
    <w:rsid w:val="00D72B30"/>
    <w:rsid w:val="00D77C73"/>
    <w:rsid w:val="00D8247A"/>
    <w:rsid w:val="00D84CC8"/>
    <w:rsid w:val="00D926BB"/>
    <w:rsid w:val="00D96A67"/>
    <w:rsid w:val="00DA13D1"/>
    <w:rsid w:val="00DA34D6"/>
    <w:rsid w:val="00DA7B94"/>
    <w:rsid w:val="00DB1661"/>
    <w:rsid w:val="00DB1858"/>
    <w:rsid w:val="00DB3D1A"/>
    <w:rsid w:val="00DB4BD2"/>
    <w:rsid w:val="00DB61B4"/>
    <w:rsid w:val="00DB6E08"/>
    <w:rsid w:val="00DB7E05"/>
    <w:rsid w:val="00DC0948"/>
    <w:rsid w:val="00DC2FCD"/>
    <w:rsid w:val="00DC646E"/>
    <w:rsid w:val="00DC6A37"/>
    <w:rsid w:val="00DD191E"/>
    <w:rsid w:val="00DD5B48"/>
    <w:rsid w:val="00DE0659"/>
    <w:rsid w:val="00DE27FC"/>
    <w:rsid w:val="00DE34AD"/>
    <w:rsid w:val="00DE46F3"/>
    <w:rsid w:val="00DE626E"/>
    <w:rsid w:val="00DE64EF"/>
    <w:rsid w:val="00DE744C"/>
    <w:rsid w:val="00DF1A85"/>
    <w:rsid w:val="00DF3B21"/>
    <w:rsid w:val="00DF49F3"/>
    <w:rsid w:val="00E005E0"/>
    <w:rsid w:val="00E01BC9"/>
    <w:rsid w:val="00E05455"/>
    <w:rsid w:val="00E05623"/>
    <w:rsid w:val="00E0772C"/>
    <w:rsid w:val="00E13485"/>
    <w:rsid w:val="00E136D0"/>
    <w:rsid w:val="00E15291"/>
    <w:rsid w:val="00E166DE"/>
    <w:rsid w:val="00E1683E"/>
    <w:rsid w:val="00E2104D"/>
    <w:rsid w:val="00E231D8"/>
    <w:rsid w:val="00E26605"/>
    <w:rsid w:val="00E331F1"/>
    <w:rsid w:val="00E33592"/>
    <w:rsid w:val="00E3416D"/>
    <w:rsid w:val="00E34B3B"/>
    <w:rsid w:val="00E34C87"/>
    <w:rsid w:val="00E375D1"/>
    <w:rsid w:val="00E40533"/>
    <w:rsid w:val="00E4529A"/>
    <w:rsid w:val="00E456BD"/>
    <w:rsid w:val="00E4624F"/>
    <w:rsid w:val="00E52D17"/>
    <w:rsid w:val="00E53EE3"/>
    <w:rsid w:val="00E56A95"/>
    <w:rsid w:val="00E57A8F"/>
    <w:rsid w:val="00E600AD"/>
    <w:rsid w:val="00E60222"/>
    <w:rsid w:val="00E61DA9"/>
    <w:rsid w:val="00E67370"/>
    <w:rsid w:val="00E73402"/>
    <w:rsid w:val="00E73DA5"/>
    <w:rsid w:val="00E808D1"/>
    <w:rsid w:val="00E84F5C"/>
    <w:rsid w:val="00E85B0B"/>
    <w:rsid w:val="00E87E7A"/>
    <w:rsid w:val="00E909E0"/>
    <w:rsid w:val="00E917F7"/>
    <w:rsid w:val="00E923DD"/>
    <w:rsid w:val="00E92928"/>
    <w:rsid w:val="00EA05FD"/>
    <w:rsid w:val="00EA2B01"/>
    <w:rsid w:val="00EA33B7"/>
    <w:rsid w:val="00EA5C58"/>
    <w:rsid w:val="00EA6A49"/>
    <w:rsid w:val="00EB047C"/>
    <w:rsid w:val="00EB285E"/>
    <w:rsid w:val="00EB392B"/>
    <w:rsid w:val="00EB3DB7"/>
    <w:rsid w:val="00EB4A00"/>
    <w:rsid w:val="00EB4DEA"/>
    <w:rsid w:val="00EB5B6C"/>
    <w:rsid w:val="00EC5FAE"/>
    <w:rsid w:val="00ED2AB2"/>
    <w:rsid w:val="00ED2E1C"/>
    <w:rsid w:val="00ED4A54"/>
    <w:rsid w:val="00EE30C3"/>
    <w:rsid w:val="00EE74A1"/>
    <w:rsid w:val="00EE7E25"/>
    <w:rsid w:val="00EF1275"/>
    <w:rsid w:val="00EF1872"/>
    <w:rsid w:val="00EF2FB7"/>
    <w:rsid w:val="00EF4FD1"/>
    <w:rsid w:val="00EF588E"/>
    <w:rsid w:val="00EF5EE1"/>
    <w:rsid w:val="00EF65C3"/>
    <w:rsid w:val="00EF69A0"/>
    <w:rsid w:val="00F015CF"/>
    <w:rsid w:val="00F01768"/>
    <w:rsid w:val="00F0238C"/>
    <w:rsid w:val="00F027C2"/>
    <w:rsid w:val="00F03DF2"/>
    <w:rsid w:val="00F0429C"/>
    <w:rsid w:val="00F0750B"/>
    <w:rsid w:val="00F12F99"/>
    <w:rsid w:val="00F14B82"/>
    <w:rsid w:val="00F14BA5"/>
    <w:rsid w:val="00F15779"/>
    <w:rsid w:val="00F15844"/>
    <w:rsid w:val="00F21652"/>
    <w:rsid w:val="00F21975"/>
    <w:rsid w:val="00F2332E"/>
    <w:rsid w:val="00F23E92"/>
    <w:rsid w:val="00F24590"/>
    <w:rsid w:val="00F25760"/>
    <w:rsid w:val="00F304BF"/>
    <w:rsid w:val="00F322BB"/>
    <w:rsid w:val="00F33B2B"/>
    <w:rsid w:val="00F35BCA"/>
    <w:rsid w:val="00F36095"/>
    <w:rsid w:val="00F44556"/>
    <w:rsid w:val="00F47D9E"/>
    <w:rsid w:val="00F50B29"/>
    <w:rsid w:val="00F50FC1"/>
    <w:rsid w:val="00F516CE"/>
    <w:rsid w:val="00F517F8"/>
    <w:rsid w:val="00F532C5"/>
    <w:rsid w:val="00F5492F"/>
    <w:rsid w:val="00F61CC8"/>
    <w:rsid w:val="00F62B5C"/>
    <w:rsid w:val="00F642DC"/>
    <w:rsid w:val="00F65F11"/>
    <w:rsid w:val="00F6686B"/>
    <w:rsid w:val="00F674BC"/>
    <w:rsid w:val="00F70322"/>
    <w:rsid w:val="00F7054C"/>
    <w:rsid w:val="00F70E6B"/>
    <w:rsid w:val="00F71540"/>
    <w:rsid w:val="00F71E78"/>
    <w:rsid w:val="00F72C7A"/>
    <w:rsid w:val="00F73A1A"/>
    <w:rsid w:val="00F7539D"/>
    <w:rsid w:val="00F758B7"/>
    <w:rsid w:val="00F76744"/>
    <w:rsid w:val="00F76B28"/>
    <w:rsid w:val="00F77F28"/>
    <w:rsid w:val="00F80DBA"/>
    <w:rsid w:val="00F80E7E"/>
    <w:rsid w:val="00F80F97"/>
    <w:rsid w:val="00F81A35"/>
    <w:rsid w:val="00F84E81"/>
    <w:rsid w:val="00F85189"/>
    <w:rsid w:val="00F91047"/>
    <w:rsid w:val="00F91AFA"/>
    <w:rsid w:val="00F93090"/>
    <w:rsid w:val="00F93543"/>
    <w:rsid w:val="00F943A0"/>
    <w:rsid w:val="00F95613"/>
    <w:rsid w:val="00F9645A"/>
    <w:rsid w:val="00F9653D"/>
    <w:rsid w:val="00F974C2"/>
    <w:rsid w:val="00FA3241"/>
    <w:rsid w:val="00FA5C6D"/>
    <w:rsid w:val="00FB1672"/>
    <w:rsid w:val="00FB1E1A"/>
    <w:rsid w:val="00FB5643"/>
    <w:rsid w:val="00FC0FB8"/>
    <w:rsid w:val="00FC1487"/>
    <w:rsid w:val="00FC71A1"/>
    <w:rsid w:val="00FC7FC9"/>
    <w:rsid w:val="00FD1004"/>
    <w:rsid w:val="00FD5C8E"/>
    <w:rsid w:val="00FD7E65"/>
    <w:rsid w:val="00FE11A5"/>
    <w:rsid w:val="00FE3340"/>
    <w:rsid w:val="00FE445D"/>
    <w:rsid w:val="00FE4763"/>
    <w:rsid w:val="00FE512D"/>
    <w:rsid w:val="00FE606E"/>
    <w:rsid w:val="00FF15DF"/>
    <w:rsid w:val="00FF17CD"/>
    <w:rsid w:val="00FF2CBD"/>
    <w:rsid w:val="00FF3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v:textbox inset="5.85pt,.7pt,5.85pt,.7pt"/>
    </o:shapedefaults>
    <o:shapelayout v:ext="edit">
      <o:idmap v:ext="edit" data="1"/>
    </o:shapelayout>
  </w:shapeDefaults>
  <w:decimalSymbol w:val="."/>
  <w:listSeparator w:val=","/>
  <w14:docId w14:val="7833E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2B0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F708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CB2D93"/>
    <w:rPr>
      <w:rFonts w:ascii="Arial" w:eastAsia="ＭＳ ゴシック" w:hAnsi="Arial"/>
      <w:sz w:val="18"/>
      <w:szCs w:val="18"/>
    </w:rPr>
  </w:style>
  <w:style w:type="paragraph" w:styleId="a5">
    <w:name w:val="header"/>
    <w:basedOn w:val="a"/>
    <w:rsid w:val="00D84CC8"/>
    <w:pPr>
      <w:tabs>
        <w:tab w:val="center" w:pos="4252"/>
        <w:tab w:val="right" w:pos="8504"/>
      </w:tabs>
      <w:snapToGrid w:val="0"/>
    </w:pPr>
  </w:style>
  <w:style w:type="paragraph" w:styleId="a6">
    <w:name w:val="footer"/>
    <w:basedOn w:val="a"/>
    <w:rsid w:val="00D84CC8"/>
    <w:pPr>
      <w:tabs>
        <w:tab w:val="center" w:pos="4252"/>
        <w:tab w:val="right" w:pos="8504"/>
      </w:tabs>
      <w:snapToGrid w:val="0"/>
    </w:pPr>
  </w:style>
  <w:style w:type="paragraph" w:styleId="a7">
    <w:name w:val="Date"/>
    <w:basedOn w:val="a"/>
    <w:next w:val="a"/>
    <w:link w:val="a8"/>
    <w:rsid w:val="009B365C"/>
  </w:style>
  <w:style w:type="character" w:customStyle="1" w:styleId="a8">
    <w:name w:val="日付 (文字)"/>
    <w:link w:val="a7"/>
    <w:rsid w:val="009B365C"/>
    <w:rPr>
      <w:kern w:val="2"/>
      <w:sz w:val="21"/>
      <w:szCs w:val="24"/>
    </w:rPr>
  </w:style>
  <w:style w:type="character" w:styleId="a9">
    <w:name w:val="Strong"/>
    <w:qFormat/>
    <w:rsid w:val="00414618"/>
    <w:rPr>
      <w:b/>
      <w:bCs/>
    </w:rPr>
  </w:style>
  <w:style w:type="paragraph" w:styleId="aa">
    <w:name w:val="List Paragraph"/>
    <w:basedOn w:val="a"/>
    <w:uiPriority w:val="34"/>
    <w:qFormat/>
    <w:rsid w:val="00B24F66"/>
    <w:pPr>
      <w:ind w:leftChars="400" w:left="840"/>
    </w:pPr>
  </w:style>
  <w:style w:type="paragraph" w:customStyle="1" w:styleId="Default">
    <w:name w:val="Default"/>
    <w:rsid w:val="006F1F96"/>
    <w:pPr>
      <w:widowControl w:val="0"/>
      <w:autoSpaceDE w:val="0"/>
      <w:autoSpaceDN w:val="0"/>
      <w:adjustRightInd w:val="0"/>
    </w:pPr>
    <w:rPr>
      <w:rFonts w:ascii="HG丸ｺﾞｼｯｸM-PRO" w:hAnsi="HG丸ｺﾞｼｯｸM-PRO" w:cs="HG丸ｺﾞｼｯｸM-PRO"/>
      <w:color w:val="000000"/>
      <w:sz w:val="24"/>
      <w:szCs w:val="24"/>
    </w:rPr>
  </w:style>
  <w:style w:type="character" w:styleId="ab">
    <w:name w:val="Emphasis"/>
    <w:basedOn w:val="a0"/>
    <w:qFormat/>
    <w:rsid w:val="000B4BBD"/>
    <w:rPr>
      <w:i/>
      <w:iCs/>
    </w:rPr>
  </w:style>
  <w:style w:type="character" w:styleId="ac">
    <w:name w:val="annotation reference"/>
    <w:basedOn w:val="a0"/>
    <w:semiHidden/>
    <w:unhideWhenUsed/>
    <w:rsid w:val="005E6397"/>
    <w:rPr>
      <w:sz w:val="18"/>
      <w:szCs w:val="18"/>
    </w:rPr>
  </w:style>
  <w:style w:type="paragraph" w:styleId="ad">
    <w:name w:val="annotation text"/>
    <w:basedOn w:val="a"/>
    <w:link w:val="ae"/>
    <w:semiHidden/>
    <w:unhideWhenUsed/>
    <w:rsid w:val="005E6397"/>
    <w:pPr>
      <w:jc w:val="left"/>
    </w:pPr>
  </w:style>
  <w:style w:type="character" w:customStyle="1" w:styleId="ae">
    <w:name w:val="コメント文字列 (文字)"/>
    <w:basedOn w:val="a0"/>
    <w:link w:val="ad"/>
    <w:semiHidden/>
    <w:rsid w:val="005E6397"/>
    <w:rPr>
      <w:kern w:val="2"/>
      <w:sz w:val="21"/>
      <w:szCs w:val="24"/>
    </w:rPr>
  </w:style>
  <w:style w:type="paragraph" w:styleId="af">
    <w:name w:val="annotation subject"/>
    <w:basedOn w:val="ad"/>
    <w:next w:val="ad"/>
    <w:link w:val="af0"/>
    <w:semiHidden/>
    <w:unhideWhenUsed/>
    <w:rsid w:val="005E6397"/>
    <w:rPr>
      <w:b/>
      <w:bCs/>
    </w:rPr>
  </w:style>
  <w:style w:type="character" w:customStyle="1" w:styleId="af0">
    <w:name w:val="コメント内容 (文字)"/>
    <w:basedOn w:val="ae"/>
    <w:link w:val="af"/>
    <w:semiHidden/>
    <w:rsid w:val="005E639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D953F-CDEE-4E57-B220-126B9FE43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5683</Words>
  <Characters>465</Characters>
  <Application>Microsoft Office Word</Application>
  <DocSecurity>0</DocSecurity>
  <Lines>3</Lines>
  <Paragraphs>12</Paragraphs>
  <ScaleCrop>false</ScaleCrop>
  <Company/>
  <LinksUpToDate>false</LinksUpToDate>
  <CharactersWithSpaces>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2023-05-01T07:12:00Z</dcterms:created>
  <dcterms:modified xsi:type="dcterms:W3CDTF">2023-05-01T07:12:00Z</dcterms:modified>
</cp:coreProperties>
</file>