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54D6E" w14:textId="77777777" w:rsidR="00F57EFE" w:rsidRPr="0051428A" w:rsidRDefault="00760758" w:rsidP="00F57EFE">
      <w:pPr>
        <w:rPr>
          <w:rFonts w:eastAsiaTheme="minorHAnsi"/>
          <w:sz w:val="28"/>
          <w:szCs w:val="28"/>
        </w:rPr>
      </w:pPr>
      <w:r w:rsidRPr="0051428A">
        <w:rPr>
          <w:rFonts w:eastAsiaTheme="minorHAnsi" w:hint="eastAsia"/>
          <w:sz w:val="28"/>
          <w:szCs w:val="28"/>
        </w:rPr>
        <w:t>あとがき</w:t>
      </w:r>
      <w:r w:rsidR="005C4C94" w:rsidRPr="0051428A">
        <w:rPr>
          <w:rFonts w:eastAsiaTheme="minorHAnsi" w:hint="eastAsia"/>
          <w:sz w:val="28"/>
          <w:szCs w:val="28"/>
        </w:rPr>
        <w:t xml:space="preserve">　</w:t>
      </w:r>
      <w:r w:rsidR="00BE24CD" w:rsidRPr="0051428A">
        <w:rPr>
          <w:rFonts w:eastAsiaTheme="minorHAnsi" w:hint="eastAsia"/>
          <w:sz w:val="28"/>
          <w:szCs w:val="28"/>
        </w:rPr>
        <w:t>「</w:t>
      </w:r>
      <w:r w:rsidR="00433DF6" w:rsidRPr="0051428A">
        <w:rPr>
          <w:rFonts w:eastAsiaTheme="minorHAnsi" w:hint="eastAsia"/>
          <w:sz w:val="28"/>
          <w:szCs w:val="28"/>
        </w:rPr>
        <w:t>未来の歴史を刻む</w:t>
      </w:r>
      <w:r w:rsidR="00BE24CD" w:rsidRPr="0051428A">
        <w:rPr>
          <w:rFonts w:eastAsiaTheme="minorHAnsi" w:hint="eastAsia"/>
          <w:sz w:val="28"/>
          <w:szCs w:val="28"/>
        </w:rPr>
        <w:t>」</w:t>
      </w:r>
    </w:p>
    <w:p w14:paraId="49DB5225" w14:textId="4CD85B8A" w:rsidR="004E41DE" w:rsidRPr="0051428A" w:rsidRDefault="00F57EFE" w:rsidP="00F57EFE">
      <w:pPr>
        <w:ind w:firstLineChars="1450" w:firstLine="4060"/>
        <w:rPr>
          <w:rFonts w:eastAsiaTheme="minorHAnsi"/>
          <w:sz w:val="28"/>
          <w:szCs w:val="28"/>
        </w:rPr>
      </w:pPr>
      <w:r w:rsidRPr="0051428A">
        <w:rPr>
          <w:rFonts w:eastAsiaTheme="minorHAnsi" w:hint="eastAsia"/>
          <w:sz w:val="28"/>
          <w:szCs w:val="28"/>
        </w:rPr>
        <w:t>大阪府特別顧問、大阪公立大学研究推進機構特別教授　橋爪紳也</w:t>
      </w:r>
      <w:r w:rsidR="00BE24CD" w:rsidRPr="0051428A">
        <w:rPr>
          <w:rFonts w:eastAsiaTheme="minorHAnsi" w:hint="eastAsia"/>
          <w:sz w:val="28"/>
          <w:szCs w:val="28"/>
        </w:rPr>
        <w:t xml:space="preserve">　</w:t>
      </w:r>
    </w:p>
    <w:p w14:paraId="7AFCAEF1" w14:textId="77777777" w:rsidR="005C4C94" w:rsidRPr="0051428A" w:rsidRDefault="005C4C94" w:rsidP="00DB16B4">
      <w:pPr>
        <w:rPr>
          <w:rFonts w:eastAsiaTheme="minorHAnsi"/>
          <w:sz w:val="20"/>
          <w:szCs w:val="20"/>
        </w:rPr>
      </w:pPr>
    </w:p>
    <w:p w14:paraId="2CCB83ED" w14:textId="185F0404" w:rsidR="00DB16B4" w:rsidRPr="0051428A" w:rsidRDefault="00DB16B4" w:rsidP="00DF7261">
      <w:pPr>
        <w:spacing w:line="500" w:lineRule="exact"/>
        <w:rPr>
          <w:rFonts w:eastAsiaTheme="minorHAnsi"/>
          <w:sz w:val="28"/>
          <w:szCs w:val="28"/>
        </w:rPr>
      </w:pPr>
      <w:r w:rsidRPr="0051428A">
        <w:rPr>
          <w:rFonts w:eastAsiaTheme="minorHAnsi" w:hint="eastAsia"/>
          <w:sz w:val="20"/>
          <w:szCs w:val="20"/>
        </w:rPr>
        <w:t xml:space="preserve">　</w:t>
      </w:r>
      <w:r w:rsidRPr="0051428A">
        <w:rPr>
          <w:rFonts w:eastAsiaTheme="minorHAnsi" w:hint="eastAsia"/>
          <w:sz w:val="28"/>
          <w:szCs w:val="28"/>
        </w:rPr>
        <w:t>浜寺公園が</w:t>
      </w:r>
      <w:r w:rsidRPr="0051428A">
        <w:rPr>
          <w:rFonts w:eastAsiaTheme="minorHAnsi"/>
          <w:sz w:val="28"/>
          <w:szCs w:val="28"/>
          <w:eastAsianLayout w:id="-1026228224" w:vert="1" w:vertCompress="1"/>
        </w:rPr>
        <w:t>150</w:t>
      </w:r>
      <w:r w:rsidRPr="0051428A">
        <w:rPr>
          <w:rFonts w:eastAsiaTheme="minorHAnsi" w:hint="eastAsia"/>
          <w:sz w:val="28"/>
          <w:szCs w:val="28"/>
        </w:rPr>
        <w:t>年を数えた。次の</w:t>
      </w:r>
      <w:r w:rsidRPr="0051428A">
        <w:rPr>
          <w:rFonts w:eastAsiaTheme="minorHAnsi"/>
          <w:sz w:val="28"/>
          <w:szCs w:val="28"/>
          <w:eastAsianLayout w:id="-1026228223" w:vert="1" w:vertCompress="1"/>
        </w:rPr>
        <w:t>50</w:t>
      </w:r>
      <w:r w:rsidRPr="0051428A">
        <w:rPr>
          <w:rFonts w:eastAsiaTheme="minorHAnsi" w:hint="eastAsia"/>
          <w:sz w:val="28"/>
          <w:szCs w:val="28"/>
        </w:rPr>
        <w:t>年、すなわち</w:t>
      </w:r>
      <w:r w:rsidRPr="0051428A">
        <w:rPr>
          <w:rFonts w:eastAsiaTheme="minorHAnsi"/>
          <w:sz w:val="28"/>
          <w:szCs w:val="28"/>
          <w:eastAsianLayout w:id="-1026228222" w:vert="1" w:vertCompress="1"/>
        </w:rPr>
        <w:t>200</w:t>
      </w:r>
      <w:r w:rsidRPr="0051428A">
        <w:rPr>
          <w:rFonts w:eastAsiaTheme="minorHAnsi" w:hint="eastAsia"/>
          <w:sz w:val="28"/>
          <w:szCs w:val="28"/>
        </w:rPr>
        <w:t>周年に向けて、私たちは新たな歩みを踏み出している。</w:t>
      </w:r>
    </w:p>
    <w:p w14:paraId="7589A6CF" w14:textId="065B585F" w:rsidR="00C4619E" w:rsidRPr="0051428A" w:rsidRDefault="001401FB" w:rsidP="00DF7261">
      <w:pPr>
        <w:pStyle w:val="HTML"/>
        <w:spacing w:line="500" w:lineRule="exact"/>
        <w:rPr>
          <w:rFonts w:asciiTheme="minorHAnsi" w:eastAsiaTheme="minorHAnsi" w:hAnsiTheme="minorHAnsi"/>
          <w:sz w:val="28"/>
          <w:szCs w:val="28"/>
        </w:rPr>
      </w:pPr>
      <w:r w:rsidRPr="0051428A">
        <w:rPr>
          <w:rFonts w:asciiTheme="minorHAnsi" w:eastAsiaTheme="minorHAnsi" w:hAnsiTheme="minorHAnsi" w:hint="eastAsia"/>
          <w:sz w:val="28"/>
          <w:szCs w:val="28"/>
        </w:rPr>
        <w:t xml:space="preserve">　令和２年に</w:t>
      </w:r>
      <w:r w:rsidR="00BA2606" w:rsidRPr="0051428A">
        <w:rPr>
          <w:rFonts w:asciiTheme="minorHAnsi" w:eastAsiaTheme="minorHAnsi" w:hAnsiTheme="minorHAnsi"/>
          <w:sz w:val="28"/>
          <w:szCs w:val="28"/>
        </w:rPr>
        <w:t>鳳土木事務所</w:t>
      </w:r>
      <w:r w:rsidR="00F97DA7" w:rsidRPr="0051428A">
        <w:rPr>
          <w:rFonts w:asciiTheme="minorHAnsi" w:eastAsiaTheme="minorHAnsi" w:hAnsiTheme="minorHAnsi" w:hint="eastAsia"/>
          <w:sz w:val="28"/>
          <w:szCs w:val="28"/>
        </w:rPr>
        <w:t>・</w:t>
      </w:r>
      <w:r w:rsidR="00BA2606" w:rsidRPr="0051428A">
        <w:rPr>
          <w:rFonts w:asciiTheme="minorHAnsi" w:eastAsiaTheme="minorHAnsi" w:hAnsiTheme="minorHAnsi"/>
          <w:sz w:val="28"/>
          <w:szCs w:val="28"/>
        </w:rPr>
        <w:t>公園課</w:t>
      </w:r>
      <w:r w:rsidR="00F700C2" w:rsidRPr="0051428A">
        <w:rPr>
          <w:rFonts w:asciiTheme="minorHAnsi" w:eastAsiaTheme="minorHAnsi" w:hAnsiTheme="minorHAnsi" w:hint="eastAsia"/>
          <w:sz w:val="28"/>
          <w:szCs w:val="28"/>
        </w:rPr>
        <w:t>が</w:t>
      </w:r>
      <w:r w:rsidRPr="0051428A">
        <w:rPr>
          <w:rFonts w:asciiTheme="minorHAnsi" w:eastAsiaTheme="minorHAnsi" w:hAnsiTheme="minorHAnsi" w:hint="eastAsia"/>
          <w:sz w:val="28"/>
          <w:szCs w:val="28"/>
        </w:rPr>
        <w:t>『</w:t>
      </w:r>
      <w:r w:rsidRPr="0051428A">
        <w:rPr>
          <w:rFonts w:asciiTheme="minorHAnsi" w:eastAsiaTheme="minorHAnsi" w:hAnsiTheme="minorHAnsi"/>
          <w:sz w:val="28"/>
          <w:szCs w:val="28"/>
        </w:rPr>
        <w:t>浜寺公園マネ</w:t>
      </w:r>
      <w:r w:rsidRPr="0051428A">
        <w:rPr>
          <w:rFonts w:asciiTheme="minorHAnsi" w:eastAsiaTheme="minorHAnsi" w:hAnsiTheme="minorHAnsi" w:hint="eastAsia"/>
          <w:sz w:val="28"/>
          <w:szCs w:val="28"/>
        </w:rPr>
        <w:t>ジ</w:t>
      </w:r>
      <w:r w:rsidRPr="0051428A">
        <w:rPr>
          <w:rFonts w:asciiTheme="minorHAnsi" w:eastAsiaTheme="minorHAnsi" w:hAnsiTheme="minorHAnsi"/>
          <w:sz w:val="28"/>
          <w:szCs w:val="28"/>
        </w:rPr>
        <w:t>メント</w:t>
      </w:r>
      <w:r w:rsidRPr="0051428A">
        <w:rPr>
          <w:rFonts w:asciiTheme="minorHAnsi" w:eastAsiaTheme="minorHAnsi" w:hAnsiTheme="minorHAnsi" w:hint="eastAsia"/>
          <w:sz w:val="28"/>
          <w:szCs w:val="28"/>
        </w:rPr>
        <w:t>プ</w:t>
      </w:r>
      <w:r w:rsidRPr="0051428A">
        <w:rPr>
          <w:rFonts w:asciiTheme="minorHAnsi" w:eastAsiaTheme="minorHAnsi" w:hAnsiTheme="minorHAnsi"/>
          <w:sz w:val="28"/>
          <w:szCs w:val="28"/>
        </w:rPr>
        <w:t>ラン</w:t>
      </w:r>
      <w:r w:rsidR="00BA2606" w:rsidRPr="0051428A">
        <w:rPr>
          <w:rFonts w:asciiTheme="minorHAnsi" w:eastAsiaTheme="minorHAnsi" w:hAnsiTheme="minorHAnsi" w:hint="eastAsia"/>
          <w:sz w:val="28"/>
          <w:szCs w:val="28"/>
        </w:rPr>
        <w:t>』</w:t>
      </w:r>
      <w:r w:rsidR="00F700C2" w:rsidRPr="0051428A">
        <w:rPr>
          <w:rFonts w:asciiTheme="minorHAnsi" w:eastAsiaTheme="minorHAnsi" w:hAnsiTheme="minorHAnsi" w:hint="eastAsia"/>
          <w:sz w:val="28"/>
          <w:szCs w:val="28"/>
        </w:rPr>
        <w:t>をとりまとめている。そこにあって</w:t>
      </w:r>
      <w:r w:rsidR="00C4619E" w:rsidRPr="0051428A">
        <w:rPr>
          <w:rFonts w:asciiTheme="minorHAnsi" w:eastAsiaTheme="minorHAnsi" w:hAnsiTheme="minorHAnsi" w:hint="eastAsia"/>
          <w:sz w:val="28"/>
          <w:szCs w:val="28"/>
        </w:rPr>
        <w:t>は</w:t>
      </w:r>
      <w:r w:rsidR="00C4619E" w:rsidRPr="0051428A">
        <w:rPr>
          <w:rFonts w:asciiTheme="minorHAnsi" w:eastAsiaTheme="minorHAnsi" w:hAnsiTheme="minorHAnsi" w:cs="ＭＳ Ｐゴシック"/>
          <w:sz w:val="28"/>
          <w:szCs w:val="28"/>
        </w:rPr>
        <w:t>万葉集や古今和歌集にも謳われた「高師の浜」</w:t>
      </w:r>
      <w:r w:rsidR="00C4619E" w:rsidRPr="0051428A">
        <w:rPr>
          <w:rFonts w:asciiTheme="minorHAnsi" w:eastAsiaTheme="minorHAnsi" w:hAnsiTheme="minorHAnsi" w:cs="ＭＳ Ｐゴシック" w:hint="eastAsia"/>
          <w:sz w:val="28"/>
          <w:szCs w:val="28"/>
        </w:rPr>
        <w:t>に由来する</w:t>
      </w:r>
      <w:r w:rsidR="00C4619E" w:rsidRPr="0051428A">
        <w:rPr>
          <w:rFonts w:asciiTheme="minorHAnsi" w:eastAsiaTheme="minorHAnsi" w:hAnsiTheme="minorHAnsi" w:hint="eastAsia"/>
          <w:sz w:val="28"/>
          <w:szCs w:val="28"/>
        </w:rPr>
        <w:t>「</w:t>
      </w:r>
      <w:r w:rsidR="00C4619E" w:rsidRPr="0051428A">
        <w:rPr>
          <w:rFonts w:asciiTheme="minorHAnsi" w:eastAsiaTheme="minorHAnsi" w:hAnsiTheme="minorHAnsi"/>
          <w:sz w:val="28"/>
          <w:szCs w:val="28"/>
        </w:rPr>
        <w:t>日本最古の公園</w:t>
      </w:r>
      <w:r w:rsidR="00C4619E" w:rsidRPr="0051428A">
        <w:rPr>
          <w:rFonts w:asciiTheme="minorHAnsi" w:eastAsiaTheme="minorHAnsi" w:hAnsiTheme="minorHAnsi" w:hint="eastAsia"/>
          <w:sz w:val="28"/>
          <w:szCs w:val="28"/>
        </w:rPr>
        <w:t>」のひとつであ</w:t>
      </w:r>
      <w:r w:rsidR="00F700C2" w:rsidRPr="0051428A">
        <w:rPr>
          <w:rFonts w:asciiTheme="minorHAnsi" w:eastAsiaTheme="minorHAnsi" w:hAnsiTheme="minorHAnsi" w:hint="eastAsia"/>
          <w:sz w:val="28"/>
          <w:szCs w:val="28"/>
        </w:rPr>
        <w:t>ることを強調、</w:t>
      </w:r>
      <w:r w:rsidR="0097201A" w:rsidRPr="0051428A">
        <w:rPr>
          <w:rFonts w:asciiTheme="minorHAnsi" w:eastAsiaTheme="minorHAnsi" w:hAnsiTheme="minorHAnsi"/>
          <w:sz w:val="28"/>
          <w:szCs w:val="28"/>
        </w:rPr>
        <w:t>歴史ある松林景観</w:t>
      </w:r>
      <w:r w:rsidR="00BA2606" w:rsidRPr="0051428A">
        <w:rPr>
          <w:rFonts w:asciiTheme="minorHAnsi" w:eastAsiaTheme="minorHAnsi" w:hAnsiTheme="minorHAnsi" w:hint="eastAsia"/>
          <w:sz w:val="28"/>
          <w:szCs w:val="28"/>
        </w:rPr>
        <w:t>を</w:t>
      </w:r>
      <w:r w:rsidR="0097201A" w:rsidRPr="0051428A">
        <w:rPr>
          <w:rFonts w:asciiTheme="minorHAnsi" w:eastAsiaTheme="minorHAnsi" w:hAnsiTheme="minorHAnsi"/>
          <w:sz w:val="28"/>
          <w:szCs w:val="28"/>
        </w:rPr>
        <w:t>守</w:t>
      </w:r>
      <w:r w:rsidR="00C4619E" w:rsidRPr="0051428A">
        <w:rPr>
          <w:rFonts w:asciiTheme="minorHAnsi" w:eastAsiaTheme="minorHAnsi" w:hAnsiTheme="minorHAnsi" w:hint="eastAsia"/>
          <w:sz w:val="28"/>
          <w:szCs w:val="28"/>
        </w:rPr>
        <w:t>ることで、公園のブランド力を高めることが</w:t>
      </w:r>
      <w:r w:rsidR="00272F31" w:rsidRPr="0051428A">
        <w:rPr>
          <w:rFonts w:asciiTheme="minorHAnsi" w:eastAsiaTheme="minorHAnsi" w:hAnsiTheme="minorHAnsi" w:hint="eastAsia"/>
          <w:sz w:val="28"/>
          <w:szCs w:val="28"/>
        </w:rPr>
        <w:t>謳</w:t>
      </w:r>
      <w:r w:rsidR="00C4619E" w:rsidRPr="0051428A">
        <w:rPr>
          <w:rFonts w:asciiTheme="minorHAnsi" w:eastAsiaTheme="minorHAnsi" w:hAnsiTheme="minorHAnsi" w:hint="eastAsia"/>
          <w:sz w:val="28"/>
          <w:szCs w:val="28"/>
        </w:rPr>
        <w:t>われている。</w:t>
      </w:r>
    </w:p>
    <w:p w14:paraId="16ED4537" w14:textId="09165587" w:rsidR="0097201A" w:rsidRPr="0051428A" w:rsidRDefault="00C4619E" w:rsidP="00DF7261">
      <w:pPr>
        <w:pStyle w:val="HTML"/>
        <w:spacing w:line="500" w:lineRule="exact"/>
        <w:ind w:firstLineChars="100" w:firstLine="280"/>
        <w:rPr>
          <w:rFonts w:asciiTheme="minorHAnsi" w:eastAsiaTheme="minorHAnsi" w:hAnsiTheme="minorHAnsi"/>
          <w:sz w:val="28"/>
          <w:szCs w:val="28"/>
        </w:rPr>
      </w:pPr>
      <w:r w:rsidRPr="0051428A">
        <w:rPr>
          <w:rFonts w:asciiTheme="minorHAnsi" w:eastAsiaTheme="minorHAnsi" w:hAnsiTheme="minorHAnsi" w:hint="eastAsia"/>
          <w:sz w:val="28"/>
          <w:szCs w:val="28"/>
        </w:rPr>
        <w:t>加えて、世界でも例のない日本風のバラ</w:t>
      </w:r>
      <w:r w:rsidRPr="0051428A">
        <w:rPr>
          <w:rFonts w:asciiTheme="minorHAnsi" w:eastAsiaTheme="minorHAnsi" w:hAnsiTheme="minorHAnsi"/>
          <w:sz w:val="28"/>
          <w:szCs w:val="28"/>
        </w:rPr>
        <w:t>庭園</w:t>
      </w:r>
      <w:r w:rsidRPr="0051428A">
        <w:rPr>
          <w:rFonts w:asciiTheme="minorHAnsi" w:eastAsiaTheme="minorHAnsi" w:hAnsiTheme="minorHAnsi" w:hint="eastAsia"/>
          <w:sz w:val="28"/>
          <w:szCs w:val="28"/>
        </w:rPr>
        <w:t>、プールなどのスポーツ施設</w:t>
      </w:r>
      <w:r w:rsidR="00367DCF" w:rsidRPr="0051428A">
        <w:rPr>
          <w:rFonts w:asciiTheme="minorHAnsi" w:eastAsiaTheme="minorHAnsi" w:hAnsiTheme="minorHAnsi" w:hint="eastAsia"/>
          <w:sz w:val="28"/>
          <w:szCs w:val="28"/>
        </w:rPr>
        <w:t>群</w:t>
      </w:r>
      <w:r w:rsidRPr="0051428A">
        <w:rPr>
          <w:rFonts w:asciiTheme="minorHAnsi" w:eastAsiaTheme="minorHAnsi" w:hAnsiTheme="minorHAnsi"/>
          <w:sz w:val="28"/>
          <w:szCs w:val="28"/>
        </w:rPr>
        <w:t>、交通遊園な</w:t>
      </w:r>
      <w:r w:rsidRPr="0051428A">
        <w:rPr>
          <w:rFonts w:asciiTheme="minorHAnsi" w:eastAsiaTheme="minorHAnsi" w:hAnsiTheme="minorHAnsi" w:hint="eastAsia"/>
          <w:sz w:val="28"/>
          <w:szCs w:val="28"/>
        </w:rPr>
        <w:t>ど</w:t>
      </w:r>
      <w:r w:rsidRPr="0051428A">
        <w:rPr>
          <w:rFonts w:asciiTheme="minorHAnsi" w:eastAsiaTheme="minorHAnsi" w:hAnsiTheme="minorHAnsi"/>
          <w:sz w:val="28"/>
          <w:szCs w:val="28"/>
        </w:rPr>
        <w:t>個性ある施設を活か</w:t>
      </w:r>
      <w:r w:rsidRPr="0051428A">
        <w:rPr>
          <w:rFonts w:asciiTheme="minorHAnsi" w:eastAsiaTheme="minorHAnsi" w:hAnsiTheme="minorHAnsi" w:hint="eastAsia"/>
          <w:sz w:val="28"/>
          <w:szCs w:val="28"/>
        </w:rPr>
        <w:t>して</w:t>
      </w:r>
      <w:r w:rsidRPr="0051428A">
        <w:rPr>
          <w:rFonts w:asciiTheme="minorHAnsi" w:eastAsiaTheme="minorHAnsi" w:hAnsiTheme="minorHAnsi"/>
          <w:sz w:val="28"/>
          <w:szCs w:val="28"/>
        </w:rPr>
        <w:t>、</w:t>
      </w:r>
      <w:r w:rsidRPr="0051428A">
        <w:rPr>
          <w:rFonts w:asciiTheme="minorHAnsi" w:eastAsiaTheme="minorHAnsi" w:hAnsiTheme="minorHAnsi" w:hint="eastAsia"/>
          <w:sz w:val="28"/>
          <w:szCs w:val="28"/>
        </w:rPr>
        <w:t>「</w:t>
      </w:r>
      <w:r w:rsidRPr="0051428A">
        <w:rPr>
          <w:rFonts w:asciiTheme="minorHAnsi" w:eastAsiaTheme="minorHAnsi" w:hAnsiTheme="minorHAnsi"/>
          <w:sz w:val="28"/>
          <w:szCs w:val="28"/>
        </w:rPr>
        <w:t>賑わいのある公園</w:t>
      </w:r>
      <w:r w:rsidRPr="0051428A">
        <w:rPr>
          <w:rFonts w:asciiTheme="minorHAnsi" w:eastAsiaTheme="minorHAnsi" w:hAnsiTheme="minorHAnsi" w:hint="eastAsia"/>
          <w:sz w:val="28"/>
          <w:szCs w:val="28"/>
        </w:rPr>
        <w:t>」を目指すものとしている。いっぽうで</w:t>
      </w:r>
      <w:r w:rsidRPr="0051428A">
        <w:rPr>
          <w:rFonts w:asciiTheme="minorHAnsi" w:eastAsiaTheme="minorHAnsi" w:hAnsiTheme="minorHAnsi" w:cs="ＭＳ Ｐゴシック"/>
          <w:sz w:val="28"/>
          <w:szCs w:val="28"/>
        </w:rPr>
        <w:t>堺市地域防災計画における広域避難場所</w:t>
      </w:r>
      <w:r w:rsidRPr="0051428A">
        <w:rPr>
          <w:rFonts w:asciiTheme="minorHAnsi" w:eastAsiaTheme="minorHAnsi" w:hAnsiTheme="minorHAnsi" w:cs="ＭＳ Ｐゴシック" w:hint="eastAsia"/>
          <w:sz w:val="28"/>
          <w:szCs w:val="28"/>
        </w:rPr>
        <w:t>という役割も重要である。ド</w:t>
      </w:r>
      <w:r w:rsidRPr="0051428A">
        <w:rPr>
          <w:rFonts w:asciiTheme="minorHAnsi" w:eastAsiaTheme="minorHAnsi" w:hAnsiTheme="minorHAnsi" w:cs="ＭＳ Ｐゴシック"/>
          <w:sz w:val="28"/>
          <w:szCs w:val="28"/>
        </w:rPr>
        <w:t>クターヘリ</w:t>
      </w:r>
      <w:r w:rsidRPr="0051428A">
        <w:rPr>
          <w:rFonts w:asciiTheme="minorHAnsi" w:eastAsiaTheme="minorHAnsi" w:hAnsiTheme="minorHAnsi" w:cs="ＭＳ Ｐゴシック" w:hint="eastAsia"/>
          <w:sz w:val="28"/>
          <w:szCs w:val="28"/>
        </w:rPr>
        <w:t>の運</w:t>
      </w:r>
      <w:r w:rsidRPr="0051428A">
        <w:rPr>
          <w:rFonts w:asciiTheme="minorHAnsi" w:eastAsiaTheme="minorHAnsi" w:hAnsiTheme="minorHAnsi" w:cs="ＭＳ Ｐゴシック"/>
          <w:sz w:val="28"/>
          <w:szCs w:val="28"/>
        </w:rPr>
        <w:t>航</w:t>
      </w:r>
      <w:r w:rsidRPr="0051428A">
        <w:rPr>
          <w:rFonts w:asciiTheme="minorHAnsi" w:eastAsiaTheme="minorHAnsi" w:hAnsiTheme="minorHAnsi" w:cs="ＭＳ Ｐゴシック" w:hint="eastAsia"/>
          <w:sz w:val="28"/>
          <w:szCs w:val="28"/>
        </w:rPr>
        <w:t>時には</w:t>
      </w:r>
      <w:r w:rsidR="0097201A" w:rsidRPr="0051428A">
        <w:rPr>
          <w:rFonts w:asciiTheme="minorHAnsi" w:eastAsiaTheme="minorHAnsi" w:hAnsiTheme="minorHAnsi" w:cs="ＭＳ Ｐゴシック"/>
          <w:sz w:val="28"/>
          <w:szCs w:val="28"/>
        </w:rPr>
        <w:t>緊急時離着陸場として</w:t>
      </w:r>
      <w:r w:rsidRPr="0051428A">
        <w:rPr>
          <w:rFonts w:asciiTheme="minorHAnsi" w:eastAsiaTheme="minorHAnsi" w:hAnsiTheme="minorHAnsi" w:cs="ＭＳ Ｐゴシック" w:hint="eastAsia"/>
          <w:sz w:val="28"/>
          <w:szCs w:val="28"/>
        </w:rPr>
        <w:t>使用されることになっている。</w:t>
      </w:r>
      <w:r w:rsidR="0097201A" w:rsidRPr="0051428A">
        <w:rPr>
          <w:rFonts w:asciiTheme="minorHAnsi" w:eastAsiaTheme="minorHAnsi" w:hAnsiTheme="minorHAnsi"/>
          <w:sz w:val="28"/>
          <w:szCs w:val="28"/>
        </w:rPr>
        <w:t xml:space="preserve"> </w:t>
      </w:r>
    </w:p>
    <w:p w14:paraId="4DD28922" w14:textId="3ECEC086" w:rsidR="00DB15A4" w:rsidRPr="0051428A" w:rsidRDefault="00DB15A4" w:rsidP="00DF7261">
      <w:pPr>
        <w:spacing w:line="500" w:lineRule="exact"/>
        <w:rPr>
          <w:rFonts w:eastAsiaTheme="minorHAnsi"/>
          <w:sz w:val="28"/>
          <w:szCs w:val="28"/>
        </w:rPr>
      </w:pPr>
      <w:r w:rsidRPr="0051428A">
        <w:rPr>
          <w:rFonts w:eastAsiaTheme="minorHAnsi" w:hint="eastAsia"/>
          <w:sz w:val="28"/>
          <w:szCs w:val="28"/>
        </w:rPr>
        <w:t xml:space="preserve">　浜寺公園に刻まれた</w:t>
      </w:r>
      <w:r w:rsidR="00817395" w:rsidRPr="0051428A">
        <w:rPr>
          <w:rFonts w:eastAsiaTheme="minorHAnsi" w:hint="eastAsia"/>
          <w:sz w:val="28"/>
          <w:szCs w:val="28"/>
        </w:rPr>
        <w:t>歴史</w:t>
      </w:r>
      <w:r w:rsidRPr="0051428A">
        <w:rPr>
          <w:rFonts w:eastAsiaTheme="minorHAnsi" w:hint="eastAsia"/>
          <w:sz w:val="28"/>
          <w:szCs w:val="28"/>
        </w:rPr>
        <w:t>は、年表に記載され</w:t>
      </w:r>
      <w:r w:rsidR="00817395" w:rsidRPr="0051428A">
        <w:rPr>
          <w:rFonts w:eastAsiaTheme="minorHAnsi" w:hint="eastAsia"/>
          <w:sz w:val="28"/>
          <w:szCs w:val="28"/>
        </w:rPr>
        <w:t>る</w:t>
      </w:r>
      <w:r w:rsidRPr="0051428A">
        <w:rPr>
          <w:rFonts w:eastAsiaTheme="minorHAnsi" w:hint="eastAsia"/>
          <w:sz w:val="28"/>
          <w:szCs w:val="28"/>
        </w:rPr>
        <w:t>出来事</w:t>
      </w:r>
      <w:r w:rsidR="00817395" w:rsidRPr="0051428A">
        <w:rPr>
          <w:rFonts w:eastAsiaTheme="minorHAnsi" w:hint="eastAsia"/>
          <w:sz w:val="28"/>
          <w:szCs w:val="28"/>
        </w:rPr>
        <w:t>を語るだけでは十分</w:t>
      </w:r>
      <w:r w:rsidR="007672BF" w:rsidRPr="0051428A">
        <w:rPr>
          <w:rFonts w:eastAsiaTheme="minorHAnsi" w:hint="eastAsia"/>
          <w:sz w:val="28"/>
          <w:szCs w:val="28"/>
        </w:rPr>
        <w:t>ではない</w:t>
      </w:r>
      <w:r w:rsidRPr="0051428A">
        <w:rPr>
          <w:rFonts w:eastAsiaTheme="minorHAnsi" w:hint="eastAsia"/>
          <w:sz w:val="28"/>
          <w:szCs w:val="28"/>
        </w:rPr>
        <w:t>。</w:t>
      </w:r>
      <w:r w:rsidR="00817395" w:rsidRPr="0051428A">
        <w:rPr>
          <w:rFonts w:eastAsiaTheme="minorHAnsi" w:hint="eastAsia"/>
          <w:sz w:val="28"/>
          <w:szCs w:val="28"/>
        </w:rPr>
        <w:t>大切なのは</w:t>
      </w:r>
      <w:r w:rsidRPr="0051428A">
        <w:rPr>
          <w:rFonts w:eastAsiaTheme="minorHAnsi" w:hint="eastAsia"/>
          <w:sz w:val="28"/>
          <w:szCs w:val="28"/>
        </w:rPr>
        <w:t>、</w:t>
      </w:r>
      <w:r w:rsidR="00817395" w:rsidRPr="0051428A">
        <w:rPr>
          <w:rFonts w:eastAsiaTheme="minorHAnsi" w:hint="eastAsia"/>
          <w:sz w:val="28"/>
          <w:szCs w:val="28"/>
        </w:rPr>
        <w:t>松林で保養し、海水浴に興じ、</w:t>
      </w:r>
      <w:r w:rsidRPr="0051428A">
        <w:rPr>
          <w:rFonts w:eastAsiaTheme="minorHAnsi" w:hint="eastAsia"/>
          <w:sz w:val="28"/>
          <w:szCs w:val="28"/>
        </w:rPr>
        <w:t>スポーツ</w:t>
      </w:r>
      <w:r w:rsidR="00817395" w:rsidRPr="0051428A">
        <w:rPr>
          <w:rFonts w:eastAsiaTheme="minorHAnsi" w:hint="eastAsia"/>
          <w:sz w:val="28"/>
          <w:szCs w:val="28"/>
        </w:rPr>
        <w:t>を楽しんできた</w:t>
      </w:r>
      <w:r w:rsidRPr="0051428A">
        <w:rPr>
          <w:rFonts w:eastAsiaTheme="minorHAnsi" w:hint="eastAsia"/>
          <w:sz w:val="28"/>
          <w:szCs w:val="28"/>
        </w:rPr>
        <w:t>人々の</w:t>
      </w:r>
      <w:r w:rsidR="00D33BCE" w:rsidRPr="0051428A">
        <w:rPr>
          <w:rFonts w:eastAsiaTheme="minorHAnsi" w:hint="eastAsia"/>
          <w:sz w:val="28"/>
          <w:szCs w:val="28"/>
        </w:rPr>
        <w:t>体験であり</w:t>
      </w:r>
      <w:r w:rsidR="00817395" w:rsidRPr="0051428A">
        <w:rPr>
          <w:rFonts w:eastAsiaTheme="minorHAnsi" w:hint="eastAsia"/>
          <w:sz w:val="28"/>
          <w:szCs w:val="28"/>
        </w:rPr>
        <w:t>記憶である。</w:t>
      </w:r>
      <w:r w:rsidR="00D33BCE" w:rsidRPr="0051428A">
        <w:rPr>
          <w:rFonts w:eastAsiaTheme="minorHAnsi" w:hint="eastAsia"/>
          <w:sz w:val="28"/>
          <w:szCs w:val="28"/>
        </w:rPr>
        <w:t>この公園で過ごしたすべての人の</w:t>
      </w:r>
      <w:r w:rsidRPr="0051428A">
        <w:rPr>
          <w:rFonts w:eastAsiaTheme="minorHAnsi" w:hint="eastAsia"/>
          <w:sz w:val="28"/>
          <w:szCs w:val="28"/>
        </w:rPr>
        <w:t>「楽しみ時間」の総和</w:t>
      </w:r>
      <w:r w:rsidR="00D33BCE" w:rsidRPr="0051428A">
        <w:rPr>
          <w:rFonts w:eastAsiaTheme="minorHAnsi" w:hint="eastAsia"/>
          <w:sz w:val="28"/>
          <w:szCs w:val="28"/>
        </w:rPr>
        <w:t>こそ</w:t>
      </w:r>
      <w:r w:rsidRPr="0051428A">
        <w:rPr>
          <w:rFonts w:eastAsiaTheme="minorHAnsi" w:hint="eastAsia"/>
          <w:sz w:val="28"/>
          <w:szCs w:val="28"/>
        </w:rPr>
        <w:t>が、浜寺公園の真の歴史である。</w:t>
      </w:r>
    </w:p>
    <w:p w14:paraId="174C1B0E" w14:textId="484584EC" w:rsidR="00E17F8D" w:rsidRPr="0051428A" w:rsidRDefault="00242244" w:rsidP="00DF7261">
      <w:pPr>
        <w:spacing w:line="500" w:lineRule="exact"/>
        <w:rPr>
          <w:rFonts w:eastAsiaTheme="minorHAnsi"/>
          <w:sz w:val="28"/>
          <w:szCs w:val="28"/>
        </w:rPr>
      </w:pPr>
      <w:r w:rsidRPr="0051428A">
        <w:rPr>
          <w:rFonts w:eastAsiaTheme="minorHAnsi" w:hint="eastAsia"/>
          <w:sz w:val="28"/>
          <w:szCs w:val="28"/>
        </w:rPr>
        <w:t xml:space="preserve">　</w:t>
      </w:r>
      <w:r w:rsidR="00E17F8D" w:rsidRPr="0051428A">
        <w:rPr>
          <w:rFonts w:eastAsiaTheme="minorHAnsi" w:hint="eastAsia"/>
          <w:sz w:val="28"/>
          <w:szCs w:val="28"/>
        </w:rPr>
        <w:t>公園は、</w:t>
      </w:r>
      <w:r w:rsidR="00C417CB" w:rsidRPr="0051428A">
        <w:rPr>
          <w:rFonts w:eastAsiaTheme="minorHAnsi" w:hint="eastAsia"/>
          <w:sz w:val="28"/>
          <w:szCs w:val="28"/>
        </w:rPr>
        <w:t>自然の所産ではない。</w:t>
      </w:r>
      <w:r w:rsidR="00AA0ABF" w:rsidRPr="0051428A">
        <w:rPr>
          <w:rFonts w:eastAsiaTheme="minorHAnsi" w:hint="eastAsia"/>
          <w:sz w:val="28"/>
          <w:szCs w:val="28"/>
        </w:rPr>
        <w:t>私たちが近代化するなかで整備</w:t>
      </w:r>
      <w:r w:rsidR="00C417CB" w:rsidRPr="0051428A">
        <w:rPr>
          <w:rFonts w:eastAsiaTheme="minorHAnsi" w:hint="eastAsia"/>
          <w:sz w:val="28"/>
          <w:szCs w:val="28"/>
        </w:rPr>
        <w:t>してきた都市施設である。</w:t>
      </w:r>
      <w:r w:rsidRPr="0051428A">
        <w:rPr>
          <w:rFonts w:eastAsiaTheme="minorHAnsi" w:hint="eastAsia"/>
          <w:sz w:val="28"/>
          <w:szCs w:val="28"/>
        </w:rPr>
        <w:t>私たちは</w:t>
      </w:r>
      <w:r w:rsidR="00DF292E" w:rsidRPr="0051428A">
        <w:rPr>
          <w:rFonts w:eastAsiaTheme="minorHAnsi" w:hint="eastAsia"/>
          <w:sz w:val="28"/>
          <w:szCs w:val="28"/>
        </w:rPr>
        <w:t>時折</w:t>
      </w:r>
      <w:r w:rsidRPr="0051428A">
        <w:rPr>
          <w:rFonts w:eastAsiaTheme="minorHAnsi" w:hint="eastAsia"/>
          <w:sz w:val="28"/>
          <w:szCs w:val="28"/>
        </w:rPr>
        <w:t>、ここに防潮林が整備された</w:t>
      </w:r>
      <w:r w:rsidR="008A0A1E" w:rsidRPr="0051428A">
        <w:rPr>
          <w:rFonts w:eastAsiaTheme="minorHAnsi" w:hint="eastAsia"/>
          <w:sz w:val="28"/>
          <w:szCs w:val="28"/>
        </w:rPr>
        <w:t>時間</w:t>
      </w:r>
      <w:r w:rsidRPr="0051428A">
        <w:rPr>
          <w:rFonts w:eastAsiaTheme="minorHAnsi" w:hint="eastAsia"/>
          <w:sz w:val="28"/>
          <w:szCs w:val="28"/>
        </w:rPr>
        <w:t>に想いを馳せるべきだろう。</w:t>
      </w:r>
      <w:r w:rsidR="00F71ACA" w:rsidRPr="0051428A">
        <w:rPr>
          <w:rFonts w:eastAsiaTheme="minorHAnsi" w:hint="eastAsia"/>
          <w:sz w:val="28"/>
          <w:szCs w:val="28"/>
        </w:rPr>
        <w:t>人々は自然の脅威から暮らしを護るべく、こ</w:t>
      </w:r>
      <w:r w:rsidR="00F71ACA" w:rsidRPr="0051428A">
        <w:rPr>
          <w:rFonts w:eastAsiaTheme="minorHAnsi" w:hint="eastAsia"/>
          <w:sz w:val="28"/>
          <w:szCs w:val="28"/>
        </w:rPr>
        <w:lastRenderedPageBreak/>
        <w:t>こに松林を設けた。</w:t>
      </w:r>
      <w:r w:rsidR="00E17F8D" w:rsidRPr="0051428A">
        <w:rPr>
          <w:rFonts w:eastAsiaTheme="minorHAnsi" w:hint="eastAsia"/>
          <w:sz w:val="28"/>
          <w:szCs w:val="28"/>
        </w:rPr>
        <w:t>結果として、白砂青松と呼ばれる風光が生み出されることになるが、それも人の営為である。</w:t>
      </w:r>
    </w:p>
    <w:p w14:paraId="662E91C8" w14:textId="77777777" w:rsidR="001B6588" w:rsidRPr="0051428A" w:rsidRDefault="001B6588" w:rsidP="00DF7261">
      <w:pPr>
        <w:spacing w:line="500" w:lineRule="exact"/>
        <w:rPr>
          <w:rFonts w:eastAsiaTheme="minorHAnsi"/>
          <w:sz w:val="28"/>
          <w:szCs w:val="28"/>
        </w:rPr>
      </w:pPr>
      <w:r w:rsidRPr="0051428A">
        <w:rPr>
          <w:rFonts w:eastAsiaTheme="minorHAnsi" w:hint="eastAsia"/>
          <w:sz w:val="28"/>
          <w:szCs w:val="28"/>
        </w:rPr>
        <w:t xml:space="preserve">　近年、新しい公園のあり方が模索されている。ひとつの方向性が公園の利活用である。従来のように公設公営とするだけではなく、民間の活力を導入するパークマネジメントが全国各地で採用されている。カフェなどの飲食店、スポーツジムや関連する物販店を整備、さらには観光客の利用を促進するべく宿泊施設を拡充する事例が注目されている。</w:t>
      </w:r>
    </w:p>
    <w:p w14:paraId="75089AFB" w14:textId="2A643A7C" w:rsidR="001B6588" w:rsidRPr="0051428A" w:rsidRDefault="001B6588" w:rsidP="00DF7261">
      <w:pPr>
        <w:spacing w:line="500" w:lineRule="exact"/>
        <w:ind w:firstLineChars="100" w:firstLine="280"/>
        <w:rPr>
          <w:rFonts w:eastAsiaTheme="minorHAnsi"/>
          <w:sz w:val="28"/>
          <w:szCs w:val="28"/>
          <w:shd w:val="clear" w:color="auto" w:fill="FFFFFF"/>
        </w:rPr>
      </w:pPr>
      <w:r w:rsidRPr="0051428A">
        <w:rPr>
          <w:rFonts w:eastAsiaTheme="minorHAnsi" w:hint="eastAsia"/>
          <w:sz w:val="28"/>
          <w:szCs w:val="28"/>
        </w:rPr>
        <w:t>公園</w:t>
      </w:r>
      <w:r w:rsidR="006F0577" w:rsidRPr="0051428A">
        <w:rPr>
          <w:rFonts w:eastAsiaTheme="minorHAnsi" w:hint="eastAsia"/>
          <w:sz w:val="28"/>
          <w:szCs w:val="28"/>
        </w:rPr>
        <w:t>に求められる機能も</w:t>
      </w:r>
      <w:r w:rsidRPr="0051428A">
        <w:rPr>
          <w:rFonts w:eastAsiaTheme="minorHAnsi" w:hint="eastAsia"/>
          <w:sz w:val="28"/>
          <w:szCs w:val="28"/>
        </w:rPr>
        <w:t>変化しつつある。健やかに暮らす「</w:t>
      </w:r>
      <w:r w:rsidR="00AB4D1C" w:rsidRPr="0051428A">
        <w:rPr>
          <w:rFonts w:eastAsiaTheme="minorHAnsi" w:hint="eastAsia"/>
          <w:sz w:val="28"/>
          <w:szCs w:val="28"/>
        </w:rPr>
        <w:t>ウェ</w:t>
      </w:r>
      <w:r w:rsidRPr="0051428A">
        <w:rPr>
          <w:rFonts w:eastAsiaTheme="minorHAnsi" w:hint="eastAsia"/>
          <w:sz w:val="28"/>
          <w:szCs w:val="28"/>
        </w:rPr>
        <w:t>ルネス」だけではなく、誰もが心身ともに満たされ、</w:t>
      </w:r>
      <w:r w:rsidRPr="0051428A">
        <w:rPr>
          <w:rFonts w:eastAsiaTheme="minorHAnsi" w:hint="eastAsia"/>
          <w:sz w:val="28"/>
          <w:szCs w:val="28"/>
          <w:shd w:val="clear" w:color="auto" w:fill="FFFFFF"/>
        </w:rPr>
        <w:t>身体的・精神的・社会的にも</w:t>
      </w:r>
      <w:r w:rsidRPr="0051428A">
        <w:rPr>
          <w:rFonts w:eastAsiaTheme="minorHAnsi" w:hint="eastAsia"/>
          <w:sz w:val="28"/>
          <w:szCs w:val="28"/>
        </w:rPr>
        <w:t>幸せな状態が持続することを示す「</w:t>
      </w:r>
      <w:r w:rsidRPr="0051428A">
        <w:rPr>
          <w:rFonts w:eastAsiaTheme="minorHAnsi" w:hint="eastAsia"/>
          <w:sz w:val="28"/>
          <w:szCs w:val="28"/>
          <w:shd w:val="clear" w:color="auto" w:fill="FFFFFF"/>
        </w:rPr>
        <w:t>ウェルビーイング」が</w:t>
      </w:r>
      <w:r w:rsidR="004D3C59" w:rsidRPr="0051428A">
        <w:rPr>
          <w:rFonts w:eastAsiaTheme="minorHAnsi" w:hint="eastAsia"/>
          <w:sz w:val="28"/>
          <w:szCs w:val="28"/>
          <w:shd w:val="clear" w:color="auto" w:fill="FFFFFF"/>
        </w:rPr>
        <w:t>注目されている。これからの公園も人々を「幸せ」にする場とならなければいけないの</w:t>
      </w:r>
      <w:r w:rsidR="00851392" w:rsidRPr="0051428A">
        <w:rPr>
          <w:rFonts w:eastAsiaTheme="minorHAnsi" w:hint="eastAsia"/>
          <w:sz w:val="28"/>
          <w:szCs w:val="28"/>
          <w:shd w:val="clear" w:color="auto" w:fill="FFFFFF"/>
        </w:rPr>
        <w:t>で</w:t>
      </w:r>
      <w:r w:rsidR="004D3C59" w:rsidRPr="0051428A">
        <w:rPr>
          <w:rFonts w:eastAsiaTheme="minorHAnsi" w:hint="eastAsia"/>
          <w:sz w:val="28"/>
          <w:szCs w:val="28"/>
          <w:shd w:val="clear" w:color="auto" w:fill="FFFFFF"/>
        </w:rPr>
        <w:t>はないか。</w:t>
      </w:r>
    </w:p>
    <w:p w14:paraId="7C2F5109" w14:textId="66969D55" w:rsidR="00367DCF" w:rsidRPr="0051428A" w:rsidRDefault="00367DCF" w:rsidP="00DF7261">
      <w:pPr>
        <w:spacing w:line="500" w:lineRule="exact"/>
        <w:ind w:firstLineChars="100" w:firstLine="280"/>
        <w:rPr>
          <w:rFonts w:eastAsiaTheme="minorHAnsi"/>
          <w:sz w:val="28"/>
          <w:szCs w:val="28"/>
          <w:shd w:val="clear" w:color="auto" w:fill="FFFFFF"/>
        </w:rPr>
      </w:pPr>
      <w:r w:rsidRPr="0051428A">
        <w:rPr>
          <w:rFonts w:eastAsiaTheme="minorHAnsi" w:hint="eastAsia"/>
          <w:sz w:val="28"/>
          <w:szCs w:val="28"/>
          <w:shd w:val="clear" w:color="auto" w:fill="FFFFFF"/>
        </w:rPr>
        <w:t>さらには公園だけではなく、周辺との関係も充足させなければいけない。浜寺公園は浜寺水路に面しているが、水上のアクティビティが</w:t>
      </w:r>
      <w:r w:rsidR="00404B81" w:rsidRPr="0051428A">
        <w:rPr>
          <w:rFonts w:eastAsiaTheme="minorHAnsi" w:hint="eastAsia"/>
          <w:sz w:val="28"/>
          <w:szCs w:val="28"/>
          <w:shd w:val="clear" w:color="auto" w:fill="FFFFFF"/>
        </w:rPr>
        <w:t>充実し</w:t>
      </w:r>
      <w:r w:rsidRPr="0051428A">
        <w:rPr>
          <w:rFonts w:eastAsiaTheme="minorHAnsi" w:hint="eastAsia"/>
          <w:sz w:val="28"/>
          <w:szCs w:val="28"/>
          <w:shd w:val="clear" w:color="auto" w:fill="FFFFFF"/>
        </w:rPr>
        <w:t>ているとはいえない。また南にある臨海スポーツセンターや、今後、進展する旧高石市民会館の跡地の利活用も意識</w:t>
      </w:r>
      <w:r w:rsidR="00AB4D1C" w:rsidRPr="0051428A">
        <w:rPr>
          <w:rFonts w:eastAsiaTheme="minorHAnsi" w:hint="eastAsia"/>
          <w:sz w:val="28"/>
          <w:szCs w:val="28"/>
          <w:shd w:val="clear" w:color="auto" w:fill="FFFFFF"/>
        </w:rPr>
        <w:t>し</w:t>
      </w:r>
      <w:r w:rsidRPr="0051428A">
        <w:rPr>
          <w:rFonts w:eastAsiaTheme="minorHAnsi" w:hint="eastAsia"/>
          <w:sz w:val="28"/>
          <w:szCs w:val="28"/>
          <w:shd w:val="clear" w:color="auto" w:fill="FFFFFF"/>
        </w:rPr>
        <w:t>、</w:t>
      </w:r>
      <w:r w:rsidR="00620DF6" w:rsidRPr="0051428A">
        <w:rPr>
          <w:rFonts w:eastAsiaTheme="minorHAnsi" w:hint="eastAsia"/>
          <w:sz w:val="28"/>
          <w:szCs w:val="28"/>
          <w:shd w:val="clear" w:color="auto" w:fill="FFFFFF"/>
        </w:rPr>
        <w:t>「グレーター浜寺公園」とでも呼ぶべき</w:t>
      </w:r>
      <w:r w:rsidR="00404B81" w:rsidRPr="0051428A">
        <w:rPr>
          <w:rFonts w:eastAsiaTheme="minorHAnsi" w:hint="eastAsia"/>
          <w:sz w:val="28"/>
          <w:szCs w:val="28"/>
          <w:shd w:val="clear" w:color="auto" w:fill="FFFFFF"/>
        </w:rPr>
        <w:t>枠組を想定しつつ、浜寺公園の担う役割を考えていくべきだろう。</w:t>
      </w:r>
    </w:p>
    <w:p w14:paraId="02F5F9DA" w14:textId="7950322B" w:rsidR="00D44CFE" w:rsidRPr="0051428A" w:rsidRDefault="000C0895" w:rsidP="00DF7261">
      <w:pPr>
        <w:spacing w:line="500" w:lineRule="exact"/>
        <w:ind w:firstLineChars="100" w:firstLine="280"/>
        <w:rPr>
          <w:rFonts w:eastAsiaTheme="minorHAnsi"/>
          <w:sz w:val="28"/>
          <w:szCs w:val="28"/>
        </w:rPr>
      </w:pPr>
      <w:r w:rsidRPr="0051428A">
        <w:rPr>
          <w:rFonts w:eastAsiaTheme="minorHAnsi" w:hint="eastAsia"/>
          <w:sz w:val="28"/>
          <w:szCs w:val="28"/>
        </w:rPr>
        <w:t>私たちは優れた風物</w:t>
      </w:r>
      <w:r w:rsidR="001B6588" w:rsidRPr="0051428A">
        <w:rPr>
          <w:rFonts w:eastAsiaTheme="minorHAnsi" w:hint="eastAsia"/>
          <w:sz w:val="28"/>
          <w:szCs w:val="28"/>
        </w:rPr>
        <w:t>や個性</w:t>
      </w:r>
      <w:r w:rsidRPr="0051428A">
        <w:rPr>
          <w:rFonts w:eastAsiaTheme="minorHAnsi" w:hint="eastAsia"/>
          <w:sz w:val="28"/>
          <w:szCs w:val="28"/>
        </w:rPr>
        <w:t>を維持しつつ、</w:t>
      </w:r>
      <w:r w:rsidR="001B6588" w:rsidRPr="0051428A">
        <w:rPr>
          <w:rFonts w:eastAsiaTheme="minorHAnsi" w:hint="eastAsia"/>
          <w:sz w:val="28"/>
          <w:szCs w:val="28"/>
        </w:rPr>
        <w:t>新たに公園に</w:t>
      </w:r>
      <w:r w:rsidR="0083468C" w:rsidRPr="0051428A">
        <w:rPr>
          <w:rFonts w:eastAsiaTheme="minorHAnsi" w:hint="eastAsia"/>
          <w:sz w:val="28"/>
          <w:szCs w:val="28"/>
        </w:rPr>
        <w:t>求められる要素を</w:t>
      </w:r>
      <w:r w:rsidR="001B6588" w:rsidRPr="0051428A">
        <w:rPr>
          <w:rFonts w:eastAsiaTheme="minorHAnsi" w:hint="eastAsia"/>
          <w:sz w:val="28"/>
          <w:szCs w:val="28"/>
        </w:rPr>
        <w:t>拡充</w:t>
      </w:r>
      <w:r w:rsidR="0083468C" w:rsidRPr="0051428A">
        <w:rPr>
          <w:rFonts w:eastAsiaTheme="minorHAnsi" w:hint="eastAsia"/>
          <w:sz w:val="28"/>
          <w:szCs w:val="28"/>
        </w:rPr>
        <w:t>しながら、良い公園</w:t>
      </w:r>
      <w:r w:rsidR="001B6588" w:rsidRPr="0051428A">
        <w:rPr>
          <w:rFonts w:eastAsiaTheme="minorHAnsi" w:hint="eastAsia"/>
          <w:sz w:val="28"/>
          <w:szCs w:val="28"/>
        </w:rPr>
        <w:t>に改め次世代に</w:t>
      </w:r>
      <w:r w:rsidR="0083468C" w:rsidRPr="0051428A">
        <w:rPr>
          <w:rFonts w:eastAsiaTheme="minorHAnsi" w:hint="eastAsia"/>
          <w:sz w:val="28"/>
          <w:szCs w:val="28"/>
        </w:rPr>
        <w:t>託す責任がある。</w:t>
      </w:r>
      <w:r w:rsidR="000A59C7" w:rsidRPr="0051428A">
        <w:rPr>
          <w:rFonts w:eastAsiaTheme="minorHAnsi" w:hint="eastAsia"/>
          <w:sz w:val="28"/>
          <w:szCs w:val="28"/>
        </w:rPr>
        <w:t>過去を懐旧する歴史ではなく、未来に向けた歴史を多くの人とともに浜寺公園の地に刻んでいきたい。</w:t>
      </w:r>
    </w:p>
    <w:sectPr w:rsidR="00D44CFE" w:rsidRPr="0051428A" w:rsidSect="00B74B7E">
      <w:footerReference w:type="default" r:id="rId7"/>
      <w:pgSz w:w="10318" w:h="14570" w:code="13"/>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E9B45" w14:textId="77777777" w:rsidR="00206295" w:rsidRDefault="00206295" w:rsidP="00D44CFE">
      <w:r>
        <w:separator/>
      </w:r>
    </w:p>
  </w:endnote>
  <w:endnote w:type="continuationSeparator" w:id="0">
    <w:p w14:paraId="52F0706B" w14:textId="77777777" w:rsidR="00206295" w:rsidRDefault="00206295" w:rsidP="00D4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CF7C" w14:textId="795123E8" w:rsidR="00D44CFE" w:rsidRDefault="00D44CFE" w:rsidP="00D44CF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FA40" w14:textId="77777777" w:rsidR="00206295" w:rsidRDefault="00206295" w:rsidP="00D44CFE">
      <w:r>
        <w:separator/>
      </w:r>
    </w:p>
  </w:footnote>
  <w:footnote w:type="continuationSeparator" w:id="0">
    <w:p w14:paraId="127908D0" w14:textId="77777777" w:rsidR="00206295" w:rsidRDefault="00206295" w:rsidP="00D44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7452"/>
    <w:multiLevelType w:val="multilevel"/>
    <w:tmpl w:val="8F9E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80D2B"/>
    <w:multiLevelType w:val="hybridMultilevel"/>
    <w:tmpl w:val="4D4CDBF0"/>
    <w:lvl w:ilvl="0" w:tplc="179059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223282"/>
    <w:multiLevelType w:val="hybridMultilevel"/>
    <w:tmpl w:val="35D8EFE8"/>
    <w:lvl w:ilvl="0" w:tplc="112C12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ED64D9"/>
    <w:multiLevelType w:val="multilevel"/>
    <w:tmpl w:val="5F363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AD2EFC"/>
    <w:multiLevelType w:val="multilevel"/>
    <w:tmpl w:val="6E8A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FE"/>
    <w:rsid w:val="00000291"/>
    <w:rsid w:val="00006436"/>
    <w:rsid w:val="000250B6"/>
    <w:rsid w:val="000353CE"/>
    <w:rsid w:val="000640B4"/>
    <w:rsid w:val="00065265"/>
    <w:rsid w:val="000833AB"/>
    <w:rsid w:val="0009287C"/>
    <w:rsid w:val="00093AB9"/>
    <w:rsid w:val="000A59C7"/>
    <w:rsid w:val="000A6610"/>
    <w:rsid w:val="000C0895"/>
    <w:rsid w:val="000E61D8"/>
    <w:rsid w:val="00111E26"/>
    <w:rsid w:val="001156DF"/>
    <w:rsid w:val="001401FB"/>
    <w:rsid w:val="001418D2"/>
    <w:rsid w:val="00143738"/>
    <w:rsid w:val="001444A1"/>
    <w:rsid w:val="00175059"/>
    <w:rsid w:val="00176208"/>
    <w:rsid w:val="00183797"/>
    <w:rsid w:val="001B6588"/>
    <w:rsid w:val="00202249"/>
    <w:rsid w:val="00206295"/>
    <w:rsid w:val="00217249"/>
    <w:rsid w:val="00230AD5"/>
    <w:rsid w:val="00242244"/>
    <w:rsid w:val="00263E1E"/>
    <w:rsid w:val="00272F31"/>
    <w:rsid w:val="002B02A0"/>
    <w:rsid w:val="002B5D94"/>
    <w:rsid w:val="002C4AE3"/>
    <w:rsid w:val="002E41F6"/>
    <w:rsid w:val="003116AA"/>
    <w:rsid w:val="0031407B"/>
    <w:rsid w:val="00317922"/>
    <w:rsid w:val="003215B9"/>
    <w:rsid w:val="00342F46"/>
    <w:rsid w:val="00351D68"/>
    <w:rsid w:val="0035513B"/>
    <w:rsid w:val="00367DCF"/>
    <w:rsid w:val="00371704"/>
    <w:rsid w:val="00395696"/>
    <w:rsid w:val="003962DA"/>
    <w:rsid w:val="003D2B10"/>
    <w:rsid w:val="003F1425"/>
    <w:rsid w:val="00404B81"/>
    <w:rsid w:val="00405AB1"/>
    <w:rsid w:val="00406FDD"/>
    <w:rsid w:val="00411DCB"/>
    <w:rsid w:val="0043257F"/>
    <w:rsid w:val="00433DF6"/>
    <w:rsid w:val="00461506"/>
    <w:rsid w:val="00466681"/>
    <w:rsid w:val="00467B60"/>
    <w:rsid w:val="004756FF"/>
    <w:rsid w:val="00476E6E"/>
    <w:rsid w:val="004800C7"/>
    <w:rsid w:val="004A789A"/>
    <w:rsid w:val="004B184B"/>
    <w:rsid w:val="004D3C59"/>
    <w:rsid w:val="004E41DE"/>
    <w:rsid w:val="004F1183"/>
    <w:rsid w:val="0051428A"/>
    <w:rsid w:val="00532144"/>
    <w:rsid w:val="00532791"/>
    <w:rsid w:val="0056235B"/>
    <w:rsid w:val="00575A4D"/>
    <w:rsid w:val="005768A9"/>
    <w:rsid w:val="005913E3"/>
    <w:rsid w:val="005C4C94"/>
    <w:rsid w:val="005D10CA"/>
    <w:rsid w:val="005D1FE3"/>
    <w:rsid w:val="005E01BE"/>
    <w:rsid w:val="005E68A9"/>
    <w:rsid w:val="006042A6"/>
    <w:rsid w:val="0061757A"/>
    <w:rsid w:val="00620DF6"/>
    <w:rsid w:val="00621438"/>
    <w:rsid w:val="0062492F"/>
    <w:rsid w:val="006253AB"/>
    <w:rsid w:val="006320F7"/>
    <w:rsid w:val="00651526"/>
    <w:rsid w:val="0065265B"/>
    <w:rsid w:val="00683567"/>
    <w:rsid w:val="00693E95"/>
    <w:rsid w:val="006B09CD"/>
    <w:rsid w:val="006D35B1"/>
    <w:rsid w:val="006F0577"/>
    <w:rsid w:val="00721485"/>
    <w:rsid w:val="00725A09"/>
    <w:rsid w:val="00733A97"/>
    <w:rsid w:val="00757BF0"/>
    <w:rsid w:val="00760758"/>
    <w:rsid w:val="007672BF"/>
    <w:rsid w:val="007751E9"/>
    <w:rsid w:val="007C71A2"/>
    <w:rsid w:val="00802ABB"/>
    <w:rsid w:val="00817395"/>
    <w:rsid w:val="0083468C"/>
    <w:rsid w:val="00851392"/>
    <w:rsid w:val="00865BFC"/>
    <w:rsid w:val="008A0A1E"/>
    <w:rsid w:val="008C5980"/>
    <w:rsid w:val="008E3C39"/>
    <w:rsid w:val="008E4B12"/>
    <w:rsid w:val="008F288F"/>
    <w:rsid w:val="008F5B0D"/>
    <w:rsid w:val="00943016"/>
    <w:rsid w:val="00950D13"/>
    <w:rsid w:val="0097201A"/>
    <w:rsid w:val="00975270"/>
    <w:rsid w:val="00997608"/>
    <w:rsid w:val="009E7C83"/>
    <w:rsid w:val="009F237D"/>
    <w:rsid w:val="00A26CAB"/>
    <w:rsid w:val="00A301B0"/>
    <w:rsid w:val="00A31BD8"/>
    <w:rsid w:val="00A3576F"/>
    <w:rsid w:val="00A82417"/>
    <w:rsid w:val="00AA0ABF"/>
    <w:rsid w:val="00AB4D1C"/>
    <w:rsid w:val="00AC7D19"/>
    <w:rsid w:val="00AD78EC"/>
    <w:rsid w:val="00B06278"/>
    <w:rsid w:val="00B06C7C"/>
    <w:rsid w:val="00B2411D"/>
    <w:rsid w:val="00B2449E"/>
    <w:rsid w:val="00B35627"/>
    <w:rsid w:val="00B74B7E"/>
    <w:rsid w:val="00B80EAD"/>
    <w:rsid w:val="00BA2606"/>
    <w:rsid w:val="00BA3863"/>
    <w:rsid w:val="00BA41C8"/>
    <w:rsid w:val="00BC5035"/>
    <w:rsid w:val="00BC6049"/>
    <w:rsid w:val="00BE24CD"/>
    <w:rsid w:val="00BE2929"/>
    <w:rsid w:val="00C16F2F"/>
    <w:rsid w:val="00C31DFD"/>
    <w:rsid w:val="00C417CB"/>
    <w:rsid w:val="00C45F89"/>
    <w:rsid w:val="00C4619E"/>
    <w:rsid w:val="00C576E4"/>
    <w:rsid w:val="00C74B4C"/>
    <w:rsid w:val="00C85C90"/>
    <w:rsid w:val="00CB5BA8"/>
    <w:rsid w:val="00CD0E17"/>
    <w:rsid w:val="00CE259D"/>
    <w:rsid w:val="00CF58C7"/>
    <w:rsid w:val="00D07027"/>
    <w:rsid w:val="00D14BB6"/>
    <w:rsid w:val="00D20FEC"/>
    <w:rsid w:val="00D21220"/>
    <w:rsid w:val="00D21671"/>
    <w:rsid w:val="00D33BCE"/>
    <w:rsid w:val="00D37ED0"/>
    <w:rsid w:val="00D44CFE"/>
    <w:rsid w:val="00D5382A"/>
    <w:rsid w:val="00D67FAB"/>
    <w:rsid w:val="00D7725E"/>
    <w:rsid w:val="00D81F46"/>
    <w:rsid w:val="00D844B1"/>
    <w:rsid w:val="00D85300"/>
    <w:rsid w:val="00D92715"/>
    <w:rsid w:val="00DB15A4"/>
    <w:rsid w:val="00DB16B4"/>
    <w:rsid w:val="00DE0CCC"/>
    <w:rsid w:val="00DE57AE"/>
    <w:rsid w:val="00DF292E"/>
    <w:rsid w:val="00DF7261"/>
    <w:rsid w:val="00E05EBB"/>
    <w:rsid w:val="00E17F8D"/>
    <w:rsid w:val="00E556E9"/>
    <w:rsid w:val="00E609F3"/>
    <w:rsid w:val="00EA1E7E"/>
    <w:rsid w:val="00EA5EE6"/>
    <w:rsid w:val="00EB02BD"/>
    <w:rsid w:val="00EC250F"/>
    <w:rsid w:val="00EC35AF"/>
    <w:rsid w:val="00ED0B76"/>
    <w:rsid w:val="00ED684E"/>
    <w:rsid w:val="00EE6B23"/>
    <w:rsid w:val="00EF7DF9"/>
    <w:rsid w:val="00F15645"/>
    <w:rsid w:val="00F16C13"/>
    <w:rsid w:val="00F272C5"/>
    <w:rsid w:val="00F32CDB"/>
    <w:rsid w:val="00F34D1F"/>
    <w:rsid w:val="00F40AE0"/>
    <w:rsid w:val="00F448B7"/>
    <w:rsid w:val="00F57EFE"/>
    <w:rsid w:val="00F60BC3"/>
    <w:rsid w:val="00F700C2"/>
    <w:rsid w:val="00F71ACA"/>
    <w:rsid w:val="00F7684C"/>
    <w:rsid w:val="00F87248"/>
    <w:rsid w:val="00F97DA7"/>
    <w:rsid w:val="00FB0CBC"/>
    <w:rsid w:val="00FC6DD9"/>
    <w:rsid w:val="00FC6EA7"/>
    <w:rsid w:val="00FD6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1A9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CFE"/>
    <w:pPr>
      <w:tabs>
        <w:tab w:val="center" w:pos="4252"/>
        <w:tab w:val="right" w:pos="8504"/>
      </w:tabs>
      <w:snapToGrid w:val="0"/>
    </w:pPr>
  </w:style>
  <w:style w:type="character" w:customStyle="1" w:styleId="a4">
    <w:name w:val="ヘッダー (文字)"/>
    <w:basedOn w:val="a0"/>
    <w:link w:val="a3"/>
    <w:uiPriority w:val="99"/>
    <w:rsid w:val="00D44CFE"/>
  </w:style>
  <w:style w:type="paragraph" w:styleId="a5">
    <w:name w:val="footer"/>
    <w:basedOn w:val="a"/>
    <w:link w:val="a6"/>
    <w:uiPriority w:val="99"/>
    <w:unhideWhenUsed/>
    <w:rsid w:val="00D44CFE"/>
    <w:pPr>
      <w:tabs>
        <w:tab w:val="center" w:pos="4252"/>
        <w:tab w:val="right" w:pos="8504"/>
      </w:tabs>
      <w:snapToGrid w:val="0"/>
    </w:pPr>
  </w:style>
  <w:style w:type="character" w:customStyle="1" w:styleId="a6">
    <w:name w:val="フッター (文字)"/>
    <w:basedOn w:val="a0"/>
    <w:link w:val="a5"/>
    <w:uiPriority w:val="99"/>
    <w:rsid w:val="00D44CFE"/>
  </w:style>
  <w:style w:type="paragraph" w:styleId="a7">
    <w:name w:val="List Paragraph"/>
    <w:basedOn w:val="a"/>
    <w:uiPriority w:val="34"/>
    <w:qFormat/>
    <w:rsid w:val="00C85C90"/>
    <w:pPr>
      <w:ind w:leftChars="400" w:left="840"/>
    </w:pPr>
  </w:style>
  <w:style w:type="paragraph" w:styleId="a8">
    <w:name w:val="No Spacing"/>
    <w:uiPriority w:val="1"/>
    <w:qFormat/>
    <w:rsid w:val="005C4C94"/>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9720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unhideWhenUsed/>
    <w:rsid w:val="009720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01A"/>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6943">
      <w:bodyDiv w:val="1"/>
      <w:marLeft w:val="0"/>
      <w:marRight w:val="0"/>
      <w:marTop w:val="0"/>
      <w:marBottom w:val="0"/>
      <w:divBdr>
        <w:top w:val="none" w:sz="0" w:space="0" w:color="auto"/>
        <w:left w:val="none" w:sz="0" w:space="0" w:color="auto"/>
        <w:bottom w:val="none" w:sz="0" w:space="0" w:color="auto"/>
        <w:right w:val="none" w:sz="0" w:space="0" w:color="auto"/>
      </w:divBdr>
      <w:divsChild>
        <w:div w:id="1756705051">
          <w:marLeft w:val="0"/>
          <w:marRight w:val="0"/>
          <w:marTop w:val="0"/>
          <w:marBottom w:val="0"/>
          <w:divBdr>
            <w:top w:val="none" w:sz="0" w:space="0" w:color="auto"/>
            <w:left w:val="none" w:sz="0" w:space="0" w:color="auto"/>
            <w:bottom w:val="none" w:sz="0" w:space="0" w:color="auto"/>
            <w:right w:val="none" w:sz="0" w:space="0" w:color="auto"/>
          </w:divBdr>
          <w:divsChild>
            <w:div w:id="282079168">
              <w:marLeft w:val="0"/>
              <w:marRight w:val="0"/>
              <w:marTop w:val="0"/>
              <w:marBottom w:val="0"/>
              <w:divBdr>
                <w:top w:val="none" w:sz="0" w:space="0" w:color="auto"/>
                <w:left w:val="none" w:sz="0" w:space="0" w:color="auto"/>
                <w:bottom w:val="none" w:sz="0" w:space="0" w:color="auto"/>
                <w:right w:val="none" w:sz="0" w:space="0" w:color="auto"/>
              </w:divBdr>
              <w:divsChild>
                <w:div w:id="21108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3839">
      <w:bodyDiv w:val="1"/>
      <w:marLeft w:val="0"/>
      <w:marRight w:val="0"/>
      <w:marTop w:val="0"/>
      <w:marBottom w:val="0"/>
      <w:divBdr>
        <w:top w:val="none" w:sz="0" w:space="0" w:color="auto"/>
        <w:left w:val="none" w:sz="0" w:space="0" w:color="auto"/>
        <w:bottom w:val="none" w:sz="0" w:space="0" w:color="auto"/>
        <w:right w:val="none" w:sz="0" w:space="0" w:color="auto"/>
      </w:divBdr>
      <w:divsChild>
        <w:div w:id="2041663951">
          <w:marLeft w:val="0"/>
          <w:marRight w:val="0"/>
          <w:marTop w:val="0"/>
          <w:marBottom w:val="0"/>
          <w:divBdr>
            <w:top w:val="none" w:sz="0" w:space="0" w:color="auto"/>
            <w:left w:val="none" w:sz="0" w:space="0" w:color="auto"/>
            <w:bottom w:val="none" w:sz="0" w:space="0" w:color="auto"/>
            <w:right w:val="none" w:sz="0" w:space="0" w:color="auto"/>
          </w:divBdr>
          <w:divsChild>
            <w:div w:id="1308508494">
              <w:marLeft w:val="0"/>
              <w:marRight w:val="0"/>
              <w:marTop w:val="0"/>
              <w:marBottom w:val="0"/>
              <w:divBdr>
                <w:top w:val="none" w:sz="0" w:space="0" w:color="auto"/>
                <w:left w:val="none" w:sz="0" w:space="0" w:color="auto"/>
                <w:bottom w:val="none" w:sz="0" w:space="0" w:color="auto"/>
                <w:right w:val="none" w:sz="0" w:space="0" w:color="auto"/>
              </w:divBdr>
              <w:divsChild>
                <w:div w:id="2030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740">
      <w:bodyDiv w:val="1"/>
      <w:marLeft w:val="0"/>
      <w:marRight w:val="0"/>
      <w:marTop w:val="0"/>
      <w:marBottom w:val="0"/>
      <w:divBdr>
        <w:top w:val="none" w:sz="0" w:space="0" w:color="auto"/>
        <w:left w:val="none" w:sz="0" w:space="0" w:color="auto"/>
        <w:bottom w:val="none" w:sz="0" w:space="0" w:color="auto"/>
        <w:right w:val="none" w:sz="0" w:space="0" w:color="auto"/>
      </w:divBdr>
      <w:divsChild>
        <w:div w:id="92364136">
          <w:marLeft w:val="0"/>
          <w:marRight w:val="0"/>
          <w:marTop w:val="0"/>
          <w:marBottom w:val="0"/>
          <w:divBdr>
            <w:top w:val="none" w:sz="0" w:space="0" w:color="auto"/>
            <w:left w:val="none" w:sz="0" w:space="0" w:color="auto"/>
            <w:bottom w:val="none" w:sz="0" w:space="0" w:color="auto"/>
            <w:right w:val="none" w:sz="0" w:space="0" w:color="auto"/>
          </w:divBdr>
          <w:divsChild>
            <w:div w:id="1261181507">
              <w:marLeft w:val="0"/>
              <w:marRight w:val="0"/>
              <w:marTop w:val="0"/>
              <w:marBottom w:val="0"/>
              <w:divBdr>
                <w:top w:val="none" w:sz="0" w:space="0" w:color="auto"/>
                <w:left w:val="none" w:sz="0" w:space="0" w:color="auto"/>
                <w:bottom w:val="none" w:sz="0" w:space="0" w:color="auto"/>
                <w:right w:val="none" w:sz="0" w:space="0" w:color="auto"/>
              </w:divBdr>
              <w:divsChild>
                <w:div w:id="15035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961287">
      <w:bodyDiv w:val="1"/>
      <w:marLeft w:val="0"/>
      <w:marRight w:val="0"/>
      <w:marTop w:val="0"/>
      <w:marBottom w:val="0"/>
      <w:divBdr>
        <w:top w:val="none" w:sz="0" w:space="0" w:color="auto"/>
        <w:left w:val="none" w:sz="0" w:space="0" w:color="auto"/>
        <w:bottom w:val="none" w:sz="0" w:space="0" w:color="auto"/>
        <w:right w:val="none" w:sz="0" w:space="0" w:color="auto"/>
      </w:divBdr>
      <w:divsChild>
        <w:div w:id="641883550">
          <w:blockQuote w:val="1"/>
          <w:marLeft w:val="720"/>
          <w:marRight w:val="720"/>
          <w:marTop w:val="100"/>
          <w:marBottom w:val="100"/>
          <w:divBdr>
            <w:top w:val="single" w:sz="2" w:space="0" w:color="auto"/>
            <w:left w:val="single" w:sz="2" w:space="24" w:color="auto"/>
            <w:bottom w:val="single" w:sz="2" w:space="0" w:color="auto"/>
            <w:right w:val="single" w:sz="2" w:space="0" w:color="auto"/>
          </w:divBdr>
        </w:div>
      </w:divsChild>
    </w:div>
    <w:div w:id="263224247">
      <w:bodyDiv w:val="1"/>
      <w:marLeft w:val="0"/>
      <w:marRight w:val="0"/>
      <w:marTop w:val="0"/>
      <w:marBottom w:val="0"/>
      <w:divBdr>
        <w:top w:val="none" w:sz="0" w:space="0" w:color="auto"/>
        <w:left w:val="none" w:sz="0" w:space="0" w:color="auto"/>
        <w:bottom w:val="none" w:sz="0" w:space="0" w:color="auto"/>
        <w:right w:val="none" w:sz="0" w:space="0" w:color="auto"/>
      </w:divBdr>
    </w:div>
    <w:div w:id="507523462">
      <w:bodyDiv w:val="1"/>
      <w:marLeft w:val="0"/>
      <w:marRight w:val="0"/>
      <w:marTop w:val="0"/>
      <w:marBottom w:val="0"/>
      <w:divBdr>
        <w:top w:val="none" w:sz="0" w:space="0" w:color="auto"/>
        <w:left w:val="none" w:sz="0" w:space="0" w:color="auto"/>
        <w:bottom w:val="none" w:sz="0" w:space="0" w:color="auto"/>
        <w:right w:val="none" w:sz="0" w:space="0" w:color="auto"/>
      </w:divBdr>
    </w:div>
    <w:div w:id="769856219">
      <w:bodyDiv w:val="1"/>
      <w:marLeft w:val="0"/>
      <w:marRight w:val="0"/>
      <w:marTop w:val="0"/>
      <w:marBottom w:val="0"/>
      <w:divBdr>
        <w:top w:val="none" w:sz="0" w:space="0" w:color="auto"/>
        <w:left w:val="none" w:sz="0" w:space="0" w:color="auto"/>
        <w:bottom w:val="none" w:sz="0" w:space="0" w:color="auto"/>
        <w:right w:val="none" w:sz="0" w:space="0" w:color="auto"/>
      </w:divBdr>
    </w:div>
    <w:div w:id="813183390">
      <w:bodyDiv w:val="1"/>
      <w:marLeft w:val="0"/>
      <w:marRight w:val="0"/>
      <w:marTop w:val="0"/>
      <w:marBottom w:val="0"/>
      <w:divBdr>
        <w:top w:val="none" w:sz="0" w:space="0" w:color="auto"/>
        <w:left w:val="none" w:sz="0" w:space="0" w:color="auto"/>
        <w:bottom w:val="none" w:sz="0" w:space="0" w:color="auto"/>
        <w:right w:val="none" w:sz="0" w:space="0" w:color="auto"/>
      </w:divBdr>
      <w:divsChild>
        <w:div w:id="86275615">
          <w:marLeft w:val="547"/>
          <w:marRight w:val="0"/>
          <w:marTop w:val="154"/>
          <w:marBottom w:val="0"/>
          <w:divBdr>
            <w:top w:val="none" w:sz="0" w:space="0" w:color="auto"/>
            <w:left w:val="none" w:sz="0" w:space="0" w:color="auto"/>
            <w:bottom w:val="none" w:sz="0" w:space="0" w:color="auto"/>
            <w:right w:val="none" w:sz="0" w:space="0" w:color="auto"/>
          </w:divBdr>
        </w:div>
      </w:divsChild>
    </w:div>
    <w:div w:id="844176790">
      <w:bodyDiv w:val="1"/>
      <w:marLeft w:val="0"/>
      <w:marRight w:val="0"/>
      <w:marTop w:val="0"/>
      <w:marBottom w:val="0"/>
      <w:divBdr>
        <w:top w:val="none" w:sz="0" w:space="0" w:color="auto"/>
        <w:left w:val="none" w:sz="0" w:space="0" w:color="auto"/>
        <w:bottom w:val="none" w:sz="0" w:space="0" w:color="auto"/>
        <w:right w:val="none" w:sz="0" w:space="0" w:color="auto"/>
      </w:divBdr>
      <w:divsChild>
        <w:div w:id="1588610161">
          <w:blockQuote w:val="1"/>
          <w:marLeft w:val="720"/>
          <w:marRight w:val="720"/>
          <w:marTop w:val="100"/>
          <w:marBottom w:val="100"/>
          <w:divBdr>
            <w:top w:val="single" w:sz="2" w:space="0" w:color="auto"/>
            <w:left w:val="single" w:sz="2" w:space="24" w:color="auto"/>
            <w:bottom w:val="single" w:sz="2" w:space="0" w:color="auto"/>
            <w:right w:val="single" w:sz="2" w:space="0" w:color="auto"/>
          </w:divBdr>
        </w:div>
      </w:divsChild>
    </w:div>
    <w:div w:id="1184244546">
      <w:bodyDiv w:val="1"/>
      <w:marLeft w:val="0"/>
      <w:marRight w:val="0"/>
      <w:marTop w:val="0"/>
      <w:marBottom w:val="0"/>
      <w:divBdr>
        <w:top w:val="none" w:sz="0" w:space="0" w:color="auto"/>
        <w:left w:val="none" w:sz="0" w:space="0" w:color="auto"/>
        <w:bottom w:val="none" w:sz="0" w:space="0" w:color="auto"/>
        <w:right w:val="none" w:sz="0" w:space="0" w:color="auto"/>
      </w:divBdr>
      <w:divsChild>
        <w:div w:id="2063938839">
          <w:marLeft w:val="0"/>
          <w:marRight w:val="0"/>
          <w:marTop w:val="0"/>
          <w:marBottom w:val="0"/>
          <w:divBdr>
            <w:top w:val="none" w:sz="0" w:space="0" w:color="auto"/>
            <w:left w:val="none" w:sz="0" w:space="0" w:color="auto"/>
            <w:bottom w:val="none" w:sz="0" w:space="0" w:color="auto"/>
            <w:right w:val="none" w:sz="0" w:space="0" w:color="auto"/>
          </w:divBdr>
          <w:divsChild>
            <w:div w:id="291641429">
              <w:marLeft w:val="0"/>
              <w:marRight w:val="0"/>
              <w:marTop w:val="0"/>
              <w:marBottom w:val="0"/>
              <w:divBdr>
                <w:top w:val="none" w:sz="0" w:space="0" w:color="auto"/>
                <w:left w:val="none" w:sz="0" w:space="0" w:color="auto"/>
                <w:bottom w:val="none" w:sz="0" w:space="0" w:color="auto"/>
                <w:right w:val="none" w:sz="0" w:space="0" w:color="auto"/>
              </w:divBdr>
              <w:divsChild>
                <w:div w:id="159956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70856">
      <w:bodyDiv w:val="1"/>
      <w:marLeft w:val="0"/>
      <w:marRight w:val="0"/>
      <w:marTop w:val="0"/>
      <w:marBottom w:val="0"/>
      <w:divBdr>
        <w:top w:val="none" w:sz="0" w:space="0" w:color="auto"/>
        <w:left w:val="none" w:sz="0" w:space="0" w:color="auto"/>
        <w:bottom w:val="none" w:sz="0" w:space="0" w:color="auto"/>
        <w:right w:val="none" w:sz="0" w:space="0" w:color="auto"/>
      </w:divBdr>
      <w:divsChild>
        <w:div w:id="227306587">
          <w:marLeft w:val="547"/>
          <w:marRight w:val="0"/>
          <w:marTop w:val="154"/>
          <w:marBottom w:val="0"/>
          <w:divBdr>
            <w:top w:val="none" w:sz="0" w:space="0" w:color="auto"/>
            <w:left w:val="none" w:sz="0" w:space="0" w:color="auto"/>
            <w:bottom w:val="none" w:sz="0" w:space="0" w:color="auto"/>
            <w:right w:val="none" w:sz="0" w:space="0" w:color="auto"/>
          </w:divBdr>
        </w:div>
        <w:div w:id="1386375191">
          <w:marLeft w:val="547"/>
          <w:marRight w:val="0"/>
          <w:marTop w:val="154"/>
          <w:marBottom w:val="0"/>
          <w:divBdr>
            <w:top w:val="none" w:sz="0" w:space="0" w:color="auto"/>
            <w:left w:val="none" w:sz="0" w:space="0" w:color="auto"/>
            <w:bottom w:val="none" w:sz="0" w:space="0" w:color="auto"/>
            <w:right w:val="none" w:sz="0" w:space="0" w:color="auto"/>
          </w:divBdr>
        </w:div>
        <w:div w:id="1672296699">
          <w:marLeft w:val="547"/>
          <w:marRight w:val="0"/>
          <w:marTop w:val="154"/>
          <w:marBottom w:val="0"/>
          <w:divBdr>
            <w:top w:val="none" w:sz="0" w:space="0" w:color="auto"/>
            <w:left w:val="none" w:sz="0" w:space="0" w:color="auto"/>
            <w:bottom w:val="none" w:sz="0" w:space="0" w:color="auto"/>
            <w:right w:val="none" w:sz="0" w:space="0" w:color="auto"/>
          </w:divBdr>
        </w:div>
        <w:div w:id="676274370">
          <w:marLeft w:val="547"/>
          <w:marRight w:val="0"/>
          <w:marTop w:val="154"/>
          <w:marBottom w:val="0"/>
          <w:divBdr>
            <w:top w:val="none" w:sz="0" w:space="0" w:color="auto"/>
            <w:left w:val="none" w:sz="0" w:space="0" w:color="auto"/>
            <w:bottom w:val="none" w:sz="0" w:space="0" w:color="auto"/>
            <w:right w:val="none" w:sz="0" w:space="0" w:color="auto"/>
          </w:divBdr>
        </w:div>
        <w:div w:id="1697123150">
          <w:marLeft w:val="547"/>
          <w:marRight w:val="0"/>
          <w:marTop w:val="154"/>
          <w:marBottom w:val="0"/>
          <w:divBdr>
            <w:top w:val="none" w:sz="0" w:space="0" w:color="auto"/>
            <w:left w:val="none" w:sz="0" w:space="0" w:color="auto"/>
            <w:bottom w:val="none" w:sz="0" w:space="0" w:color="auto"/>
            <w:right w:val="none" w:sz="0" w:space="0" w:color="auto"/>
          </w:divBdr>
        </w:div>
      </w:divsChild>
    </w:div>
    <w:div w:id="1361468517">
      <w:bodyDiv w:val="1"/>
      <w:marLeft w:val="0"/>
      <w:marRight w:val="0"/>
      <w:marTop w:val="0"/>
      <w:marBottom w:val="0"/>
      <w:divBdr>
        <w:top w:val="none" w:sz="0" w:space="0" w:color="auto"/>
        <w:left w:val="none" w:sz="0" w:space="0" w:color="auto"/>
        <w:bottom w:val="none" w:sz="0" w:space="0" w:color="auto"/>
        <w:right w:val="none" w:sz="0" w:space="0" w:color="auto"/>
      </w:divBdr>
      <w:divsChild>
        <w:div w:id="603466007">
          <w:marLeft w:val="0"/>
          <w:marRight w:val="0"/>
          <w:marTop w:val="0"/>
          <w:marBottom w:val="0"/>
          <w:divBdr>
            <w:top w:val="none" w:sz="0" w:space="0" w:color="auto"/>
            <w:left w:val="none" w:sz="0" w:space="0" w:color="auto"/>
            <w:bottom w:val="none" w:sz="0" w:space="0" w:color="auto"/>
            <w:right w:val="none" w:sz="0" w:space="0" w:color="auto"/>
          </w:divBdr>
          <w:divsChild>
            <w:div w:id="1502235342">
              <w:marLeft w:val="0"/>
              <w:marRight w:val="0"/>
              <w:marTop w:val="0"/>
              <w:marBottom w:val="0"/>
              <w:divBdr>
                <w:top w:val="none" w:sz="0" w:space="0" w:color="auto"/>
                <w:left w:val="none" w:sz="0" w:space="0" w:color="auto"/>
                <w:bottom w:val="none" w:sz="0" w:space="0" w:color="auto"/>
                <w:right w:val="none" w:sz="0" w:space="0" w:color="auto"/>
              </w:divBdr>
              <w:divsChild>
                <w:div w:id="2016150874">
                  <w:marLeft w:val="0"/>
                  <w:marRight w:val="0"/>
                  <w:marTop w:val="0"/>
                  <w:marBottom w:val="0"/>
                  <w:divBdr>
                    <w:top w:val="none" w:sz="0" w:space="0" w:color="auto"/>
                    <w:left w:val="none" w:sz="0" w:space="0" w:color="auto"/>
                    <w:bottom w:val="none" w:sz="0" w:space="0" w:color="auto"/>
                    <w:right w:val="none" w:sz="0" w:space="0" w:color="auto"/>
                  </w:divBdr>
                </w:div>
              </w:divsChild>
            </w:div>
            <w:div w:id="1124732289">
              <w:marLeft w:val="0"/>
              <w:marRight w:val="0"/>
              <w:marTop w:val="0"/>
              <w:marBottom w:val="0"/>
              <w:divBdr>
                <w:top w:val="none" w:sz="0" w:space="0" w:color="auto"/>
                <w:left w:val="none" w:sz="0" w:space="0" w:color="auto"/>
                <w:bottom w:val="none" w:sz="0" w:space="0" w:color="auto"/>
                <w:right w:val="none" w:sz="0" w:space="0" w:color="auto"/>
              </w:divBdr>
              <w:divsChild>
                <w:div w:id="13195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0118">
          <w:marLeft w:val="0"/>
          <w:marRight w:val="0"/>
          <w:marTop w:val="0"/>
          <w:marBottom w:val="0"/>
          <w:divBdr>
            <w:top w:val="none" w:sz="0" w:space="0" w:color="auto"/>
            <w:left w:val="none" w:sz="0" w:space="0" w:color="auto"/>
            <w:bottom w:val="none" w:sz="0" w:space="0" w:color="auto"/>
            <w:right w:val="none" w:sz="0" w:space="0" w:color="auto"/>
          </w:divBdr>
          <w:divsChild>
            <w:div w:id="2106462181">
              <w:marLeft w:val="0"/>
              <w:marRight w:val="0"/>
              <w:marTop w:val="0"/>
              <w:marBottom w:val="0"/>
              <w:divBdr>
                <w:top w:val="none" w:sz="0" w:space="0" w:color="auto"/>
                <w:left w:val="none" w:sz="0" w:space="0" w:color="auto"/>
                <w:bottom w:val="none" w:sz="0" w:space="0" w:color="auto"/>
                <w:right w:val="none" w:sz="0" w:space="0" w:color="auto"/>
              </w:divBdr>
              <w:divsChild>
                <w:div w:id="36590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4176">
      <w:bodyDiv w:val="1"/>
      <w:marLeft w:val="0"/>
      <w:marRight w:val="0"/>
      <w:marTop w:val="0"/>
      <w:marBottom w:val="0"/>
      <w:divBdr>
        <w:top w:val="none" w:sz="0" w:space="0" w:color="auto"/>
        <w:left w:val="none" w:sz="0" w:space="0" w:color="auto"/>
        <w:bottom w:val="none" w:sz="0" w:space="0" w:color="auto"/>
        <w:right w:val="none" w:sz="0" w:space="0" w:color="auto"/>
      </w:divBdr>
      <w:divsChild>
        <w:div w:id="1069108059">
          <w:marLeft w:val="0"/>
          <w:marRight w:val="0"/>
          <w:marTop w:val="0"/>
          <w:marBottom w:val="0"/>
          <w:divBdr>
            <w:top w:val="none" w:sz="0" w:space="0" w:color="auto"/>
            <w:left w:val="none" w:sz="0" w:space="0" w:color="auto"/>
            <w:bottom w:val="none" w:sz="0" w:space="0" w:color="auto"/>
            <w:right w:val="none" w:sz="0" w:space="0" w:color="auto"/>
          </w:divBdr>
          <w:divsChild>
            <w:div w:id="1891574197">
              <w:marLeft w:val="0"/>
              <w:marRight w:val="0"/>
              <w:marTop w:val="0"/>
              <w:marBottom w:val="0"/>
              <w:divBdr>
                <w:top w:val="none" w:sz="0" w:space="0" w:color="auto"/>
                <w:left w:val="none" w:sz="0" w:space="0" w:color="auto"/>
                <w:bottom w:val="none" w:sz="0" w:space="0" w:color="auto"/>
                <w:right w:val="none" w:sz="0" w:space="0" w:color="auto"/>
              </w:divBdr>
              <w:divsChild>
                <w:div w:id="9354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2024-08-29T07:22:00Z</dcterms:created>
  <dcterms:modified xsi:type="dcterms:W3CDTF">2024-08-29T07:22:00Z</dcterms:modified>
</cp:coreProperties>
</file>