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E046" w14:textId="77777777" w:rsidR="00916413" w:rsidRPr="00DE07DC" w:rsidRDefault="00A70AA2" w:rsidP="00144660">
      <w:pPr>
        <w:autoSpaceDN w:val="0"/>
      </w:pPr>
      <w:r w:rsidRPr="00DE07DC">
        <w:rPr>
          <w:rFonts w:hint="eastAsia"/>
        </w:rPr>
        <w:t>大阪府条例第　　　号</w:t>
      </w:r>
    </w:p>
    <w:p w14:paraId="0E78C535" w14:textId="77777777" w:rsidR="00711883" w:rsidRPr="00DE07DC" w:rsidRDefault="00916413" w:rsidP="00144660">
      <w:pPr>
        <w:autoSpaceDN w:val="0"/>
      </w:pPr>
      <w:r w:rsidRPr="00DE07DC">
        <w:rPr>
          <w:rFonts w:hint="eastAsia"/>
        </w:rPr>
        <w:t xml:space="preserve">　　　職員の勤務時間、休日、休暇等に関する条例</w:t>
      </w:r>
      <w:r w:rsidR="00711883" w:rsidRPr="00DE07DC">
        <w:rPr>
          <w:rFonts w:hint="eastAsia"/>
        </w:rPr>
        <w:t>等</w:t>
      </w:r>
      <w:r w:rsidR="00A70AA2" w:rsidRPr="00DE07DC">
        <w:rPr>
          <w:rFonts w:hint="eastAsia"/>
        </w:rPr>
        <w:t>の一部を改正する条</w:t>
      </w:r>
      <w:r w:rsidR="00711883" w:rsidRPr="00DE07DC">
        <w:rPr>
          <w:rFonts w:hint="eastAsia"/>
        </w:rPr>
        <w:t xml:space="preserve">　　　</w:t>
      </w:r>
    </w:p>
    <w:p w14:paraId="4A324BAF" w14:textId="77777777" w:rsidR="00A70AA2" w:rsidRPr="00DE07DC" w:rsidRDefault="00711883" w:rsidP="00144660">
      <w:pPr>
        <w:autoSpaceDN w:val="0"/>
      </w:pPr>
      <w:r w:rsidRPr="00DE07DC">
        <w:rPr>
          <w:rFonts w:hint="eastAsia"/>
        </w:rPr>
        <w:t xml:space="preserve">　　　</w:t>
      </w:r>
      <w:r w:rsidR="00A70AA2" w:rsidRPr="00DE07DC">
        <w:rPr>
          <w:rFonts w:hint="eastAsia"/>
        </w:rPr>
        <w:t>例</w:t>
      </w:r>
    </w:p>
    <w:p w14:paraId="068E52B7" w14:textId="77777777" w:rsidR="00711883" w:rsidRPr="00DE07DC" w:rsidRDefault="00711883" w:rsidP="00144660">
      <w:pPr>
        <w:autoSpaceDN w:val="0"/>
      </w:pPr>
      <w:r w:rsidRPr="00DE07DC">
        <w:rPr>
          <w:rFonts w:hint="eastAsia"/>
        </w:rPr>
        <w:t>（職員の勤務時間、休日、休暇等に関する条例の一部改正）</w:t>
      </w:r>
    </w:p>
    <w:p w14:paraId="1D07FDAA" w14:textId="77777777" w:rsidR="00A70AA2" w:rsidRPr="00DE07DC" w:rsidRDefault="00711883" w:rsidP="00144660">
      <w:pPr>
        <w:autoSpaceDN w:val="0"/>
        <w:ind w:left="252" w:hangingChars="100" w:hanging="252"/>
      </w:pPr>
      <w:r w:rsidRPr="00DE07DC">
        <w:rPr>
          <w:rFonts w:hint="eastAsia"/>
        </w:rPr>
        <w:t>第一条</w:t>
      </w:r>
      <w:r w:rsidR="00A70AA2" w:rsidRPr="00DE07DC">
        <w:rPr>
          <w:rFonts w:hint="eastAsia"/>
        </w:rPr>
        <w:t xml:space="preserve">　</w:t>
      </w:r>
      <w:r w:rsidR="00916413" w:rsidRPr="00DE07DC">
        <w:rPr>
          <w:rFonts w:hint="eastAsia"/>
        </w:rPr>
        <w:t>職員の勤務時間、休日、休暇等に関する条例</w:t>
      </w:r>
      <w:r w:rsidR="00A70AA2" w:rsidRPr="00DE07DC">
        <w:rPr>
          <w:rFonts w:hint="eastAsia"/>
        </w:rPr>
        <w:t>（</w:t>
      </w:r>
      <w:r w:rsidR="00916413" w:rsidRPr="00DE07DC">
        <w:rPr>
          <w:rFonts w:hint="eastAsia"/>
        </w:rPr>
        <w:t>平成七年大阪府条例第四号</w:t>
      </w:r>
      <w:r w:rsidR="00A70AA2" w:rsidRPr="00DE07DC">
        <w:rPr>
          <w:rFonts w:hint="eastAsia"/>
        </w:rPr>
        <w:t>）の一部を次のように改正する。</w:t>
      </w:r>
    </w:p>
    <w:p w14:paraId="569B2BA9" w14:textId="2D09D521" w:rsidR="00504FE9" w:rsidRPr="00DE07DC" w:rsidRDefault="00402496" w:rsidP="00144660">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6D4229E7" wp14:editId="1D06D3B4">
                <wp:simplePos x="0" y="0"/>
                <wp:positionH relativeFrom="column">
                  <wp:posOffset>2223770</wp:posOffset>
                </wp:positionH>
                <wp:positionV relativeFrom="paragraph">
                  <wp:posOffset>8012430</wp:posOffset>
                </wp:positionV>
                <wp:extent cx="1196340" cy="2743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43A9CE47" w14:textId="0E1C364D" w:rsidR="00402496" w:rsidRDefault="00402496" w:rsidP="00402496">
                            <w:pPr>
                              <w:jc w:val="center"/>
                            </w:pPr>
                            <w:r>
                              <w:rPr>
                                <w:rFonts w:hint="eastAsia"/>
                              </w:rPr>
                              <w:t>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229E7" id="_x0000_t202" coordsize="21600,21600" o:spt="202" path="m,l,21600r21600,l21600,xe">
                <v:stroke joinstyle="miter"/>
                <v:path gradientshapeok="t" o:connecttype="rect"/>
              </v:shapetype>
              <v:shape id="テキスト ボックス 1" o:spid="_x0000_s1026" type="#_x0000_t202" style="position:absolute;left:0;text-align:left;margin-left:175.1pt;margin-top:630.9pt;width:94.2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" fillcolor="white [3201]" stroked="f" strokeweight=".5pt">
                <v:textbox>
                  <w:txbxContent>
                    <w:p w14:paraId="43A9CE47" w14:textId="0E1C364D" w:rsidR="00402496" w:rsidRDefault="00402496" w:rsidP="00402496">
                      <w:pPr>
                        <w:jc w:val="center"/>
                      </w:pPr>
                      <w:r>
                        <w:rPr>
                          <w:rFonts w:hint="eastAsia"/>
                        </w:rPr>
                        <w:t>１－８</w:t>
                      </w:r>
                    </w:p>
                  </w:txbxContent>
                </v:textbox>
              </v:shape>
            </w:pict>
          </mc:Fallback>
        </mc:AlternateContent>
      </w:r>
      <w:r w:rsidR="00A70AA2" w:rsidRPr="00DE07DC">
        <w:rPr>
          <w:rFonts w:hint="eastAsia"/>
        </w:rPr>
        <w:t xml:space="preserve">　</w:t>
      </w:r>
      <w:r w:rsidR="00711883" w:rsidRPr="00DE07DC">
        <w:rPr>
          <w:rFonts w:hint="eastAsia"/>
        </w:rPr>
        <w:t xml:space="preserve">　</w:t>
      </w:r>
      <w:r w:rsidR="00A70AA2" w:rsidRPr="00DE07DC">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DE07DC" w14:paraId="034924C4" w14:textId="77777777" w:rsidTr="00F07E4C">
        <w:trPr>
          <w:trHeight w:val="249"/>
        </w:trPr>
        <w:tc>
          <w:tcPr>
            <w:tcW w:w="4522" w:type="dxa"/>
            <w:textDirection w:val="lrTbV"/>
          </w:tcPr>
          <w:p w14:paraId="19E6E87C" w14:textId="77777777" w:rsidR="00D14A5A" w:rsidRPr="00DE07DC" w:rsidRDefault="00784C36" w:rsidP="00B17B7E">
            <w:pPr>
              <w:autoSpaceDN w:val="0"/>
              <w:jc w:val="center"/>
              <w:rPr>
                <w:rFonts w:ascii="ＭＳ 明朝" w:hAnsi="ＭＳ 明朝"/>
                <w:spacing w:val="-6"/>
                <w:sz w:val="20"/>
                <w:szCs w:val="20"/>
              </w:rPr>
            </w:pPr>
            <w:r w:rsidRPr="00DE07DC">
              <w:rPr>
                <w:rFonts w:ascii="ＭＳ 明朝" w:hAnsi="ＭＳ 明朝" w:hint="eastAsia"/>
                <w:spacing w:val="-6"/>
                <w:sz w:val="20"/>
                <w:szCs w:val="20"/>
              </w:rPr>
              <w:t>改</w:t>
            </w:r>
            <w:r w:rsidR="00B356A7" w:rsidRPr="00DE07DC">
              <w:rPr>
                <w:rFonts w:ascii="ＭＳ 明朝" w:hAnsi="ＭＳ 明朝" w:hint="eastAsia"/>
                <w:spacing w:val="-6"/>
                <w:sz w:val="20"/>
                <w:szCs w:val="20"/>
              </w:rPr>
              <w:t>正</w:t>
            </w:r>
            <w:r w:rsidR="00D14A5A" w:rsidRPr="00DE07DC">
              <w:rPr>
                <w:rFonts w:ascii="ＭＳ 明朝" w:hAnsi="ＭＳ 明朝" w:hint="eastAsia"/>
                <w:spacing w:val="-6"/>
                <w:sz w:val="20"/>
                <w:szCs w:val="20"/>
              </w:rPr>
              <w:t>後</w:t>
            </w:r>
          </w:p>
        </w:tc>
        <w:tc>
          <w:tcPr>
            <w:tcW w:w="4523" w:type="dxa"/>
            <w:textDirection w:val="lrTbV"/>
          </w:tcPr>
          <w:p w14:paraId="4A719AB6" w14:textId="77777777" w:rsidR="00D14A5A" w:rsidRPr="00DE07DC" w:rsidRDefault="00B356A7" w:rsidP="00B17B7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w:t>
            </w:r>
            <w:r w:rsidR="00D14A5A" w:rsidRPr="00DE07DC">
              <w:rPr>
                <w:rFonts w:ascii="ＭＳ 明朝" w:hAnsi="ＭＳ 明朝" w:hint="eastAsia"/>
                <w:spacing w:val="-6"/>
                <w:sz w:val="20"/>
                <w:szCs w:val="20"/>
              </w:rPr>
              <w:t>前</w:t>
            </w:r>
          </w:p>
        </w:tc>
      </w:tr>
      <w:tr w:rsidR="00DE07DC" w:rsidRPr="00DE07DC" w14:paraId="0163B749" w14:textId="77777777" w:rsidTr="00F07E4C">
        <w:trPr>
          <w:trHeight w:val="180"/>
        </w:trPr>
        <w:tc>
          <w:tcPr>
            <w:tcW w:w="4522" w:type="dxa"/>
            <w:tcBorders>
              <w:bottom w:val="nil"/>
            </w:tcBorders>
            <w:textDirection w:val="lrTbV"/>
          </w:tcPr>
          <w:p w14:paraId="28143537" w14:textId="77777777" w:rsidR="00D14A5A" w:rsidRPr="00DE07DC"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4A59CC" w14:textId="77777777" w:rsidR="00D14A5A" w:rsidRPr="00DE07DC" w:rsidRDefault="00D14A5A" w:rsidP="00B17B7E">
            <w:pPr>
              <w:autoSpaceDN w:val="0"/>
              <w:spacing w:line="240" w:lineRule="exact"/>
              <w:rPr>
                <w:rFonts w:ascii="ＭＳ 明朝" w:hAnsi="ＭＳ 明朝"/>
                <w:spacing w:val="-6"/>
                <w:sz w:val="20"/>
                <w:szCs w:val="20"/>
              </w:rPr>
            </w:pPr>
          </w:p>
        </w:tc>
      </w:tr>
      <w:tr w:rsidR="00DE07DC" w:rsidRPr="00DE07DC" w14:paraId="1D30371C" w14:textId="77777777" w:rsidTr="00F07E4C">
        <w:trPr>
          <w:trHeight w:val="221"/>
        </w:trPr>
        <w:tc>
          <w:tcPr>
            <w:tcW w:w="4522" w:type="dxa"/>
            <w:tcBorders>
              <w:top w:val="nil"/>
              <w:bottom w:val="nil"/>
            </w:tcBorders>
            <w:textDirection w:val="lrTbV"/>
          </w:tcPr>
          <w:p w14:paraId="697B2CA1" w14:textId="43A5CD64" w:rsidR="008E7F35" w:rsidRPr="00A35143" w:rsidRDefault="008E7F35" w:rsidP="008E7F35">
            <w:pPr>
              <w:autoSpaceDN w:val="0"/>
              <w:spacing w:line="240" w:lineRule="exact"/>
              <w:rPr>
                <w:rFonts w:ascii="ＭＳ 明朝" w:hAnsi="ＭＳ 明朝"/>
                <w:spacing w:val="-6"/>
                <w:sz w:val="20"/>
                <w:szCs w:val="20"/>
                <w:u w:val="single"/>
              </w:rPr>
            </w:pPr>
            <w:r w:rsidRPr="00A35143">
              <w:rPr>
                <w:rFonts w:ascii="ＭＳ 明朝" w:hAnsi="ＭＳ 明朝" w:hint="eastAsia"/>
                <w:spacing w:val="-6"/>
                <w:sz w:val="20"/>
                <w:szCs w:val="20"/>
                <w:u w:val="single"/>
              </w:rPr>
              <w:t>（週休日及び勤務時間の</w:t>
            </w:r>
            <w:r w:rsidRPr="00904015">
              <w:rPr>
                <w:rFonts w:ascii="ＭＳ 明朝" w:hAnsi="ＭＳ 明朝" w:hint="eastAsia"/>
                <w:spacing w:val="-6"/>
                <w:sz w:val="20"/>
                <w:szCs w:val="20"/>
                <w:u w:val="single"/>
              </w:rPr>
              <w:t>割振り</w:t>
            </w:r>
            <w:r w:rsidR="00924A37" w:rsidRPr="00904015">
              <w:rPr>
                <w:rFonts w:ascii="ＭＳ 明朝" w:hAnsi="ＭＳ 明朝" w:hint="eastAsia"/>
                <w:spacing w:val="-6"/>
                <w:sz w:val="20"/>
                <w:szCs w:val="20"/>
                <w:u w:val="single"/>
              </w:rPr>
              <w:t>等</w:t>
            </w:r>
            <w:r w:rsidRPr="00A35143">
              <w:rPr>
                <w:rFonts w:ascii="ＭＳ 明朝" w:hAnsi="ＭＳ 明朝" w:hint="eastAsia"/>
                <w:spacing w:val="-6"/>
                <w:sz w:val="20"/>
                <w:szCs w:val="20"/>
                <w:u w:val="single"/>
              </w:rPr>
              <w:t>）</w:t>
            </w:r>
          </w:p>
          <w:p w14:paraId="462FB62A" w14:textId="122CA3A1" w:rsidR="003E7FC6" w:rsidRPr="008411A3" w:rsidRDefault="00924A37" w:rsidP="0089755A">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第三条　日曜日及び土曜日は、週休日（勤務時間を割り振らない日</w:t>
            </w:r>
            <w:r w:rsidRPr="008411A3">
              <w:rPr>
                <w:rFonts w:ascii="ＭＳ 明朝" w:hAnsi="ＭＳ 明朝" w:hint="eastAsia"/>
                <w:spacing w:val="-6"/>
                <w:sz w:val="20"/>
                <w:szCs w:val="20"/>
                <w:u w:val="single"/>
              </w:rPr>
              <w:t>（第</w:t>
            </w:r>
            <w:r w:rsidR="00093575" w:rsidRPr="008411A3">
              <w:rPr>
                <w:rFonts w:ascii="ＭＳ 明朝" w:hAnsi="ＭＳ 明朝" w:hint="eastAsia"/>
                <w:spacing w:val="-6"/>
                <w:sz w:val="20"/>
                <w:szCs w:val="20"/>
                <w:u w:val="single"/>
              </w:rPr>
              <w:t>四</w:t>
            </w:r>
            <w:r w:rsidRPr="008411A3">
              <w:rPr>
                <w:rFonts w:ascii="ＭＳ 明朝" w:hAnsi="ＭＳ 明朝" w:hint="eastAsia"/>
                <w:spacing w:val="-6"/>
                <w:sz w:val="20"/>
                <w:szCs w:val="20"/>
                <w:u w:val="single"/>
              </w:rPr>
              <w:t>項及び</w:t>
            </w:r>
            <w:r w:rsidR="00904015">
              <w:rPr>
                <w:rFonts w:ascii="ＭＳ 明朝" w:hAnsi="ＭＳ 明朝" w:hint="eastAsia"/>
                <w:spacing w:val="-6"/>
                <w:sz w:val="20"/>
                <w:szCs w:val="20"/>
                <w:u w:val="single"/>
              </w:rPr>
              <w:t>次</w:t>
            </w:r>
            <w:r w:rsidRPr="008411A3">
              <w:rPr>
                <w:rFonts w:ascii="ＭＳ 明朝" w:hAnsi="ＭＳ 明朝" w:hint="eastAsia"/>
                <w:spacing w:val="-6"/>
                <w:sz w:val="20"/>
                <w:szCs w:val="20"/>
                <w:u w:val="single"/>
              </w:rPr>
              <w:t>条第二項において読み替えて準用する同条第一項の規定によるものを除く。）</w:t>
            </w:r>
            <w:r w:rsidRPr="00F722F9">
              <w:rPr>
                <w:rFonts w:ascii="ＭＳ 明朝" w:hAnsi="ＭＳ 明朝" w:hint="eastAsia"/>
                <w:spacing w:val="-6"/>
                <w:sz w:val="20"/>
                <w:szCs w:val="20"/>
              </w:rPr>
              <w:t>をいう。以下同じ。）</w:t>
            </w:r>
            <w:r w:rsidRPr="008411A3">
              <w:rPr>
                <w:rFonts w:ascii="ＭＳ 明朝" w:hAnsi="ＭＳ 明朝" w:hint="eastAsia"/>
                <w:spacing w:val="-6"/>
                <w:sz w:val="20"/>
                <w:szCs w:val="20"/>
              </w:rPr>
              <w:t>とする。ただし、任命権者は、育児短時間勤務職員等については、必要に応じ、当該育児短時間勤務等の内容に従いこれらの日に加えて月曜日から金曜日までの五日間において週休日を設けるものとし、定年前再任用短時間勤務職員及び任期付短時間勤務職員については、日曜日及び土曜日に加えて月曜日から金曜日までの五日間において週休日を設けることができる。</w:t>
            </w:r>
          </w:p>
          <w:p w14:paraId="6B9128C2" w14:textId="3AD57930" w:rsidR="003E7FC6" w:rsidRPr="008411A3" w:rsidRDefault="008E7F35" w:rsidP="003657AE">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２・３　（略）</w:t>
            </w:r>
          </w:p>
          <w:p w14:paraId="56BDECA7" w14:textId="64F46084" w:rsidR="003E7FC6" w:rsidRPr="003657AE" w:rsidRDefault="003E7FC6" w:rsidP="003657AE">
            <w:pPr>
              <w:autoSpaceDN w:val="0"/>
              <w:spacing w:line="240" w:lineRule="exact"/>
              <w:ind w:left="200" w:hangingChars="100" w:hanging="200"/>
              <w:rPr>
                <w:rFonts w:ascii="ＭＳ 明朝" w:hAnsi="ＭＳ 明朝"/>
                <w:spacing w:val="-6"/>
                <w:sz w:val="20"/>
                <w:szCs w:val="20"/>
              </w:rPr>
            </w:pPr>
            <w:r w:rsidRPr="003657AE">
              <w:rPr>
                <w:rFonts w:ascii="ＭＳ 明朝" w:hAnsi="ＭＳ 明朝" w:hint="eastAsia"/>
                <w:spacing w:val="-6"/>
                <w:sz w:val="20"/>
                <w:szCs w:val="20"/>
              </w:rPr>
              <w:t>４　任命権者は、職員（人事委員会規則で定める職員及び前項の規定の適用を受ける職員を除く。以下</w:t>
            </w:r>
            <w:r w:rsidRPr="003657AE">
              <w:rPr>
                <w:rFonts w:ascii="ＭＳ 明朝" w:hAnsi="ＭＳ 明朝" w:hint="eastAsia"/>
                <w:spacing w:val="-6"/>
                <w:sz w:val="20"/>
                <w:szCs w:val="20"/>
                <w:u w:val="single"/>
              </w:rPr>
              <w:t>この項</w:t>
            </w:r>
            <w:r w:rsidRPr="003657AE">
              <w:rPr>
                <w:rFonts w:ascii="ＭＳ 明朝" w:hAnsi="ＭＳ 明朝" w:hint="eastAsia"/>
                <w:spacing w:val="-6"/>
                <w:sz w:val="20"/>
                <w:szCs w:val="20"/>
              </w:rPr>
              <w:t>において同じ。）について、職員の申告を考慮して</w:t>
            </w:r>
            <w:r w:rsidRPr="003657AE">
              <w:rPr>
                <w:rFonts w:ascii="ＭＳ 明朝" w:hAnsi="ＭＳ 明朝" w:hint="eastAsia"/>
                <w:spacing w:val="-6"/>
                <w:sz w:val="20"/>
                <w:szCs w:val="20"/>
                <w:u w:val="single"/>
              </w:rPr>
              <w:t>、第一項の規定による週休日のほかに当該職員の勤務時間を割り振らない日を設け、又は</w:t>
            </w:r>
            <w:r w:rsidRPr="003657AE">
              <w:rPr>
                <w:rFonts w:ascii="ＭＳ 明朝" w:hAnsi="ＭＳ 明朝" w:hint="eastAsia"/>
                <w:spacing w:val="-6"/>
                <w:sz w:val="20"/>
                <w:szCs w:val="20"/>
              </w:rPr>
              <w:t>当該職員の勤務時間を割り振ることが公務の運営に支障がないと認める場合には、第二項の規定にかかわらず、人事委員会規則の定めるところにより、職員の申告を経て、四週間を超えない範囲内で週を単位として人事委員会規則で定める期間（以下「単位期間」という。）ごとの期間につき前条第一項に規定する勤務時間となるように</w:t>
            </w:r>
            <w:r w:rsidRPr="00F722F9">
              <w:rPr>
                <w:rFonts w:ascii="ＭＳ 明朝" w:hAnsi="ＭＳ 明朝" w:hint="eastAsia"/>
                <w:spacing w:val="-6"/>
                <w:sz w:val="20"/>
                <w:szCs w:val="20"/>
                <w:u w:val="single"/>
              </w:rPr>
              <w:t>、第一項の規定による週休日のほかに当該職員の勤務時間を割り振らない日を設け、</w:t>
            </w:r>
            <w:r w:rsidR="000C34A9" w:rsidRPr="00F722F9">
              <w:rPr>
                <w:rFonts w:ascii="ＭＳ 明朝" w:hAnsi="ＭＳ 明朝" w:hint="eastAsia"/>
                <w:spacing w:val="-6"/>
                <w:sz w:val="20"/>
                <w:szCs w:val="20"/>
                <w:u w:val="single"/>
              </w:rPr>
              <w:t>又は</w:t>
            </w:r>
            <w:r w:rsidRPr="003657AE">
              <w:rPr>
                <w:rFonts w:ascii="ＭＳ 明朝" w:hAnsi="ＭＳ 明朝" w:hint="eastAsia"/>
                <w:spacing w:val="-6"/>
                <w:sz w:val="20"/>
                <w:szCs w:val="20"/>
              </w:rPr>
              <w:t>当該職員の勤務時間を割り振ることができる。ただし、当該職員が育児短時間勤務職員等である場合にあっては、単位期間ごとの期間について、当該育児短時間勤務等の内容に従い、勤務時間を割り振るものとする。</w:t>
            </w:r>
          </w:p>
          <w:p w14:paraId="1E5B976E" w14:textId="77777777" w:rsidR="003E7FC6" w:rsidRPr="003657AE" w:rsidRDefault="003E7FC6" w:rsidP="003657AE">
            <w:pPr>
              <w:autoSpaceDN w:val="0"/>
              <w:spacing w:line="240" w:lineRule="exact"/>
              <w:ind w:left="200" w:hangingChars="100" w:hanging="200"/>
              <w:rPr>
                <w:rFonts w:ascii="ＭＳ 明朝" w:hAnsi="ＭＳ 明朝"/>
                <w:spacing w:val="-6"/>
                <w:sz w:val="20"/>
                <w:szCs w:val="20"/>
              </w:rPr>
            </w:pPr>
          </w:p>
          <w:p w14:paraId="3A35ABD4" w14:textId="77777777" w:rsidR="003E7FC6" w:rsidRPr="008411A3" w:rsidRDefault="003E7FC6" w:rsidP="003E7FC6">
            <w:pPr>
              <w:autoSpaceDN w:val="0"/>
              <w:spacing w:line="240" w:lineRule="exact"/>
              <w:ind w:left="34" w:hangingChars="17" w:hanging="34"/>
              <w:rPr>
                <w:rFonts w:ascii="ＭＳ 明朝" w:hAnsi="ＭＳ 明朝" w:cs="ＭＳ ゴシック"/>
                <w:spacing w:val="-6"/>
                <w:kern w:val="0"/>
                <w:sz w:val="20"/>
                <w:szCs w:val="20"/>
                <w:u w:val="single"/>
              </w:rPr>
            </w:pPr>
          </w:p>
          <w:p w14:paraId="54EA29CB" w14:textId="6B7199D2" w:rsidR="008E7F35" w:rsidRPr="008411A3" w:rsidRDefault="008E7F35" w:rsidP="008E7F35">
            <w:pPr>
              <w:autoSpaceDN w:val="0"/>
              <w:spacing w:line="240" w:lineRule="exact"/>
              <w:rPr>
                <w:rFonts w:ascii="ＭＳ 明朝" w:hAnsi="ＭＳ 明朝" w:cs="ＭＳ ゴシック"/>
                <w:spacing w:val="-6"/>
                <w:kern w:val="0"/>
                <w:sz w:val="20"/>
                <w:szCs w:val="20"/>
                <w:u w:val="single"/>
              </w:rPr>
            </w:pPr>
          </w:p>
          <w:p w14:paraId="00270567" w14:textId="0560C654"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6CA54733" w14:textId="1BA962B2"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C3C012F" w14:textId="35063C98"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B4F68DD" w14:textId="4076B15D"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247F16C7" w14:textId="3A99898A"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2F3E4448" w14:textId="02CE4D22"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3F71D610" w14:textId="0D2DECF3"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35E7D52F" w14:textId="19EA3AAD"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9D9C714" w14:textId="42B72800"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07866AC2" w14:textId="4ABA5763"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69B752AB" w14:textId="38EB64EE"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398BCD23" w14:textId="434986EA"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6C9989E" w14:textId="2EF0EEE5"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6C0986A7" w14:textId="447FAF1A"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16D4ACA" w14:textId="08DB1921"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585FB046" w14:textId="69FA4A7D"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2088E2D" w14:textId="5D433C59"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76F00AA" w14:textId="78796DE5"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6579D902" w14:textId="0E871472"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6F281069" w14:textId="6F0A726B"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ED470D2" w14:textId="36F93588"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11876505" w14:textId="123B36A7"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04AC633D" w14:textId="6467C1F9"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B894ABD" w14:textId="5D053A55"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2C9BAA85" w14:textId="6AE96969"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177DCAB9" w14:textId="4FD6CC22"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7E6225A4" w14:textId="164AF6FF"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54F25633" w14:textId="6FE1B9E4"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1A55817" w14:textId="7F31325C"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1D65E29E" w14:textId="68B39027"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BAE1051" w14:textId="6FB4DFB2" w:rsidR="000C34A9" w:rsidRPr="008411A3" w:rsidRDefault="000C34A9" w:rsidP="008E7F35">
            <w:pPr>
              <w:autoSpaceDN w:val="0"/>
              <w:spacing w:line="240" w:lineRule="exact"/>
              <w:rPr>
                <w:rFonts w:ascii="ＭＳ 明朝" w:hAnsi="ＭＳ 明朝" w:cs="ＭＳ ゴシック"/>
                <w:spacing w:val="-6"/>
                <w:kern w:val="0"/>
                <w:sz w:val="20"/>
                <w:szCs w:val="20"/>
                <w:u w:val="single"/>
              </w:rPr>
            </w:pPr>
          </w:p>
          <w:p w14:paraId="4F736FCF" w14:textId="77777777" w:rsidR="000C34A9" w:rsidRPr="008411A3" w:rsidRDefault="000C34A9" w:rsidP="008E7F35">
            <w:pPr>
              <w:autoSpaceDN w:val="0"/>
              <w:spacing w:line="240" w:lineRule="exact"/>
              <w:rPr>
                <w:rFonts w:ascii="ＭＳ 明朝" w:hAnsi="ＭＳ 明朝" w:cs="ＭＳ ゴシック"/>
                <w:spacing w:val="-6"/>
                <w:kern w:val="0"/>
                <w:sz w:val="20"/>
                <w:szCs w:val="20"/>
              </w:rPr>
            </w:pPr>
          </w:p>
          <w:p w14:paraId="3652420A" w14:textId="1BBE56E8" w:rsidR="008E7F35" w:rsidRPr="008411A3" w:rsidRDefault="008E7F35" w:rsidP="008E7F35">
            <w:pPr>
              <w:autoSpaceDN w:val="0"/>
              <w:spacing w:line="240" w:lineRule="exact"/>
              <w:rPr>
                <w:rFonts w:ascii="ＭＳ 明朝" w:hAnsi="ＭＳ 明朝"/>
                <w:spacing w:val="-6"/>
                <w:sz w:val="20"/>
                <w:szCs w:val="20"/>
              </w:rPr>
            </w:pPr>
            <w:r w:rsidRPr="008411A3">
              <w:rPr>
                <w:rFonts w:ascii="ＭＳ 明朝" w:hAnsi="ＭＳ 明朝" w:hint="eastAsia"/>
                <w:spacing w:val="-6"/>
                <w:sz w:val="20"/>
                <w:szCs w:val="20"/>
              </w:rPr>
              <w:t>（週休日の振替等）</w:t>
            </w:r>
          </w:p>
          <w:p w14:paraId="0CBC45B0" w14:textId="29F78111" w:rsidR="008E7F35" w:rsidRPr="008411A3" w:rsidRDefault="008E7F35" w:rsidP="0089755A">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第四条　任命権者は、職員に前条第一項</w:t>
            </w:r>
            <w:r w:rsidR="00DF545B" w:rsidRPr="0043296E">
              <w:rPr>
                <w:rFonts w:ascii="ＭＳ 明朝" w:hAnsi="ＭＳ 明朝" w:hint="eastAsia"/>
                <w:spacing w:val="-6"/>
                <w:sz w:val="20"/>
                <w:szCs w:val="20"/>
                <w:u w:val="single"/>
              </w:rPr>
              <w:t>又は</w:t>
            </w:r>
            <w:r w:rsidR="00D21D55" w:rsidRPr="0043296E">
              <w:rPr>
                <w:rFonts w:ascii="ＭＳ 明朝" w:hAnsi="ＭＳ 明朝" w:hint="eastAsia"/>
                <w:spacing w:val="-6"/>
                <w:sz w:val="20"/>
                <w:szCs w:val="20"/>
                <w:u w:val="single"/>
              </w:rPr>
              <w:t>第三項</w:t>
            </w:r>
            <w:r w:rsidRPr="008411A3">
              <w:rPr>
                <w:rFonts w:ascii="ＭＳ 明朝" w:hAnsi="ＭＳ 明朝" w:hint="eastAsia"/>
                <w:spacing w:val="-6"/>
                <w:sz w:val="20"/>
                <w:szCs w:val="20"/>
              </w:rPr>
              <w:t>の規定により週休日とされた日において特に勤務することを命ずる必要がある場合には、人事委員会規則の定めるところにより、同条第二項</w:t>
            </w:r>
            <w:r w:rsidR="00144E4C" w:rsidRPr="00144E4C">
              <w:rPr>
                <w:rFonts w:ascii="ＭＳ 明朝" w:hAnsi="ＭＳ 明朝" w:hint="eastAsia"/>
                <w:spacing w:val="-6"/>
                <w:sz w:val="20"/>
                <w:szCs w:val="20"/>
              </w:rPr>
              <w:t>から</w:t>
            </w:r>
            <w:r w:rsidRPr="008411A3">
              <w:rPr>
                <w:rFonts w:ascii="ＭＳ 明朝" w:hAnsi="ＭＳ 明朝" w:hint="eastAsia"/>
                <w:spacing w:val="-6"/>
                <w:sz w:val="20"/>
                <w:szCs w:val="20"/>
                <w:u w:val="single"/>
              </w:rPr>
              <w:t>第</w:t>
            </w:r>
            <w:r w:rsidR="00144E4C">
              <w:rPr>
                <w:rFonts w:ascii="ＭＳ 明朝" w:hAnsi="ＭＳ 明朝" w:hint="eastAsia"/>
                <w:spacing w:val="-6"/>
                <w:sz w:val="20"/>
                <w:szCs w:val="20"/>
                <w:u w:val="single"/>
              </w:rPr>
              <w:t>四</w:t>
            </w:r>
            <w:r w:rsidRPr="008411A3">
              <w:rPr>
                <w:rFonts w:ascii="ＭＳ 明朝" w:hAnsi="ＭＳ 明朝" w:hint="eastAsia"/>
                <w:spacing w:val="-6"/>
                <w:sz w:val="20"/>
                <w:szCs w:val="20"/>
                <w:u w:val="single"/>
              </w:rPr>
              <w:t>項</w:t>
            </w:r>
            <w:r w:rsidR="00144E4C" w:rsidRPr="00144E4C">
              <w:rPr>
                <w:rFonts w:ascii="ＭＳ 明朝" w:hAnsi="ＭＳ 明朝" w:hint="eastAsia"/>
                <w:spacing w:val="-6"/>
                <w:sz w:val="20"/>
                <w:szCs w:val="20"/>
              </w:rPr>
              <w:t>まで</w:t>
            </w:r>
            <w:r w:rsidRPr="008411A3">
              <w:rPr>
                <w:rFonts w:ascii="ＭＳ 明朝" w:hAnsi="ＭＳ 明朝" w:hint="eastAsia"/>
                <w:spacing w:val="-6"/>
                <w:sz w:val="20"/>
                <w:szCs w:val="20"/>
              </w:rPr>
              <w:t>の規定により勤務時間が割り振られた日（以下</w:t>
            </w:r>
            <w:r w:rsidRPr="008411A3">
              <w:rPr>
                <w:rFonts w:ascii="ＭＳ 明朝" w:hAnsi="ＭＳ 明朝" w:hint="eastAsia"/>
                <w:spacing w:val="-6"/>
                <w:sz w:val="20"/>
                <w:szCs w:val="20"/>
                <w:u w:val="single"/>
              </w:rPr>
              <w:t>この</w:t>
            </w:r>
            <w:r w:rsidR="000C34A9" w:rsidRPr="008411A3">
              <w:rPr>
                <w:rFonts w:ascii="ＭＳ 明朝" w:hAnsi="ＭＳ 明朝" w:hint="eastAsia"/>
                <w:spacing w:val="-6"/>
                <w:sz w:val="20"/>
                <w:szCs w:val="20"/>
                <w:u w:val="single"/>
              </w:rPr>
              <w:t>項</w:t>
            </w:r>
            <w:r w:rsidRPr="008411A3">
              <w:rPr>
                <w:rFonts w:ascii="ＭＳ 明朝" w:hAnsi="ＭＳ 明朝" w:hint="eastAsia"/>
                <w:spacing w:val="-6"/>
                <w:sz w:val="20"/>
                <w:szCs w:val="20"/>
              </w:rPr>
              <w:t>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三時間四十五分若しくは四時間を当該勤務日に割り振ることをやめて当該三時間四十五分若しくは四時間の勤務時間を当該勤務することを命ずる必要がある日に割り振ることができる。</w:t>
            </w:r>
          </w:p>
          <w:p w14:paraId="5423473F" w14:textId="77777777" w:rsidR="000C34A9" w:rsidRPr="008411A3" w:rsidRDefault="000C34A9" w:rsidP="008E7F35">
            <w:pPr>
              <w:autoSpaceDN w:val="0"/>
              <w:spacing w:line="240" w:lineRule="exact"/>
              <w:ind w:left="200" w:hangingChars="100" w:hanging="200"/>
              <w:rPr>
                <w:rFonts w:ascii="ＭＳ 明朝" w:hAnsi="ＭＳ 明朝"/>
                <w:spacing w:val="-6"/>
                <w:sz w:val="20"/>
                <w:szCs w:val="20"/>
              </w:rPr>
            </w:pPr>
          </w:p>
          <w:p w14:paraId="4006AD22" w14:textId="473BA0E6" w:rsidR="000C34A9" w:rsidRPr="008411A3" w:rsidRDefault="000C34A9" w:rsidP="0089755A">
            <w:pPr>
              <w:autoSpaceDN w:val="0"/>
              <w:spacing w:line="240" w:lineRule="exact"/>
              <w:ind w:left="200" w:hangingChars="100" w:hanging="200"/>
              <w:rPr>
                <w:rFonts w:ascii="ＭＳ 明朝" w:hAnsi="ＭＳ 明朝" w:cs="ＭＳ ゴシック"/>
                <w:spacing w:val="-6"/>
                <w:kern w:val="0"/>
                <w:sz w:val="20"/>
                <w:szCs w:val="20"/>
              </w:rPr>
            </w:pPr>
            <w:r w:rsidRPr="008411A3">
              <w:rPr>
                <w:rFonts w:ascii="ＭＳ 明朝" w:hAnsi="ＭＳ 明朝" w:cs="ＭＳ ゴシック" w:hint="eastAsia"/>
                <w:spacing w:val="-6"/>
                <w:kern w:val="0"/>
                <w:sz w:val="20"/>
                <w:szCs w:val="20"/>
                <w:u w:val="single"/>
              </w:rPr>
              <w:t>２</w:t>
            </w:r>
            <w:r w:rsidRPr="008411A3">
              <w:rPr>
                <w:rFonts w:ascii="ＭＳ 明朝" w:hAnsi="ＭＳ 明朝" w:cs="ＭＳ ゴシック" w:hint="eastAsia"/>
                <w:spacing w:val="-6"/>
                <w:kern w:val="0"/>
                <w:sz w:val="20"/>
                <w:szCs w:val="20"/>
              </w:rPr>
              <w:t xml:space="preserve">　</w:t>
            </w:r>
            <w:r w:rsidRPr="008411A3">
              <w:rPr>
                <w:rFonts w:ascii="ＭＳ 明朝" w:hAnsi="ＭＳ 明朝" w:cs="ＭＳ ゴシック" w:hint="eastAsia"/>
                <w:spacing w:val="-6"/>
                <w:kern w:val="0"/>
                <w:sz w:val="20"/>
                <w:szCs w:val="20"/>
                <w:u w:val="single"/>
              </w:rPr>
              <w:t>前項の規定は、職員に</w:t>
            </w:r>
            <w:r w:rsidR="00904015">
              <w:rPr>
                <w:rFonts w:ascii="ＭＳ 明朝" w:hAnsi="ＭＳ 明朝" w:cs="ＭＳ ゴシック" w:hint="eastAsia"/>
                <w:spacing w:val="-6"/>
                <w:kern w:val="0"/>
                <w:sz w:val="20"/>
                <w:szCs w:val="20"/>
                <w:u w:val="single"/>
              </w:rPr>
              <w:t>前</w:t>
            </w:r>
            <w:r w:rsidRPr="008411A3">
              <w:rPr>
                <w:rFonts w:ascii="ＭＳ 明朝" w:hAnsi="ＭＳ 明朝" w:cs="ＭＳ ゴシック" w:hint="eastAsia"/>
                <w:spacing w:val="-6"/>
                <w:kern w:val="0"/>
                <w:sz w:val="20"/>
                <w:szCs w:val="20"/>
                <w:u w:val="single"/>
              </w:rPr>
              <w:t>条第</w:t>
            </w:r>
            <w:r w:rsidR="00495642" w:rsidRPr="008411A3">
              <w:rPr>
                <w:rFonts w:ascii="ＭＳ 明朝" w:hAnsi="ＭＳ 明朝" w:cs="ＭＳ ゴシック" w:hint="eastAsia"/>
                <w:spacing w:val="-6"/>
                <w:kern w:val="0"/>
                <w:sz w:val="20"/>
                <w:szCs w:val="20"/>
                <w:u w:val="single"/>
              </w:rPr>
              <w:t>四</w:t>
            </w:r>
            <w:r w:rsidRPr="008411A3">
              <w:rPr>
                <w:rFonts w:ascii="ＭＳ 明朝" w:hAnsi="ＭＳ 明朝" w:cs="ＭＳ ゴシック" w:hint="eastAsia"/>
                <w:spacing w:val="-6"/>
                <w:kern w:val="0"/>
                <w:sz w:val="20"/>
                <w:szCs w:val="20"/>
                <w:u w:val="single"/>
              </w:rPr>
              <w:t>項の規定により勤務時間を割り振らない日とされた日において特に勤務することを命ずる必要がある場合について準用する。この場合において、前項中「週休日</w:t>
            </w:r>
            <w:r w:rsidR="00C95FAF">
              <w:rPr>
                <w:rFonts w:ascii="ＭＳ 明朝" w:hAnsi="ＭＳ 明朝" w:cs="ＭＳ ゴシック" w:hint="eastAsia"/>
                <w:spacing w:val="-6"/>
                <w:kern w:val="0"/>
                <w:sz w:val="20"/>
                <w:szCs w:val="20"/>
                <w:u w:val="single"/>
              </w:rPr>
              <w:t>に</w:t>
            </w:r>
            <w:r w:rsidRPr="008411A3">
              <w:rPr>
                <w:rFonts w:ascii="ＭＳ 明朝" w:hAnsi="ＭＳ 明朝" w:cs="ＭＳ ゴシック" w:hint="eastAsia"/>
                <w:spacing w:val="-6"/>
                <w:kern w:val="0"/>
                <w:sz w:val="20"/>
                <w:szCs w:val="20"/>
                <w:u w:val="single"/>
              </w:rPr>
              <w:t>」と</w:t>
            </w:r>
            <w:r w:rsidR="007E5C39" w:rsidRPr="008411A3">
              <w:rPr>
                <w:rFonts w:ascii="ＭＳ 明朝" w:hAnsi="ＭＳ 明朝" w:cs="ＭＳ ゴシック" w:hint="eastAsia"/>
                <w:spacing w:val="-6"/>
                <w:kern w:val="0"/>
                <w:sz w:val="20"/>
                <w:szCs w:val="20"/>
                <w:u w:val="single"/>
              </w:rPr>
              <w:t>あるのは、「勤務時間を割り振らない日に」と読み替えるものとする。</w:t>
            </w:r>
          </w:p>
          <w:p w14:paraId="625ED2BE" w14:textId="4AA9DFDC" w:rsidR="000C34A9" w:rsidRPr="008411A3" w:rsidRDefault="000C34A9" w:rsidP="008E7F35">
            <w:pPr>
              <w:autoSpaceDN w:val="0"/>
              <w:spacing w:line="240" w:lineRule="exact"/>
              <w:rPr>
                <w:rFonts w:ascii="ＭＳ 明朝" w:hAnsi="ＭＳ 明朝" w:cs="ＭＳ ゴシック"/>
                <w:spacing w:val="-6"/>
                <w:kern w:val="0"/>
                <w:sz w:val="20"/>
                <w:szCs w:val="20"/>
              </w:rPr>
            </w:pPr>
          </w:p>
          <w:p w14:paraId="78BAF6D0" w14:textId="77777777" w:rsidR="008411A3" w:rsidRPr="008411A3" w:rsidRDefault="008411A3" w:rsidP="00527553">
            <w:pPr>
              <w:autoSpaceDN w:val="0"/>
              <w:spacing w:line="240" w:lineRule="exact"/>
              <w:ind w:left="200" w:hangingChars="100" w:hanging="200"/>
              <w:rPr>
                <w:rFonts w:ascii="ＭＳ 明朝" w:hAnsi="ＭＳ 明朝"/>
                <w:spacing w:val="-6"/>
                <w:sz w:val="20"/>
                <w:szCs w:val="20"/>
              </w:rPr>
            </w:pPr>
            <w:r w:rsidRPr="00527553">
              <w:rPr>
                <w:rFonts w:ascii="ＭＳ 明朝" w:hAnsi="ＭＳ 明朝" w:hint="eastAsia"/>
                <w:spacing w:val="-6"/>
                <w:sz w:val="20"/>
                <w:szCs w:val="20"/>
              </w:rPr>
              <w:t>（休憩時間）</w:t>
            </w:r>
          </w:p>
          <w:p w14:paraId="379B8738" w14:textId="77777777" w:rsidR="008411A3" w:rsidRPr="00527553" w:rsidRDefault="008411A3" w:rsidP="00527553">
            <w:pPr>
              <w:autoSpaceDN w:val="0"/>
              <w:spacing w:line="240" w:lineRule="exact"/>
              <w:ind w:left="200" w:hangingChars="100" w:hanging="200"/>
              <w:rPr>
                <w:rFonts w:ascii="ＭＳ 明朝" w:hAnsi="ＭＳ 明朝"/>
                <w:spacing w:val="-6"/>
                <w:sz w:val="20"/>
                <w:szCs w:val="20"/>
              </w:rPr>
            </w:pPr>
            <w:r w:rsidRPr="00527553">
              <w:rPr>
                <w:rFonts w:ascii="ＭＳ 明朝" w:hAnsi="ＭＳ 明朝" w:hint="eastAsia"/>
                <w:spacing w:val="-6"/>
                <w:sz w:val="20"/>
                <w:szCs w:val="20"/>
              </w:rPr>
              <w:t>第五条　（略）</w:t>
            </w:r>
          </w:p>
          <w:p w14:paraId="49F8B25C" w14:textId="03A75EF4" w:rsidR="008411A3" w:rsidRDefault="008411A3" w:rsidP="00527553">
            <w:pPr>
              <w:autoSpaceDN w:val="0"/>
              <w:spacing w:line="240" w:lineRule="exact"/>
              <w:ind w:left="200" w:hangingChars="100" w:hanging="200"/>
              <w:rPr>
                <w:rFonts w:ascii="ＭＳ 明朝" w:hAnsi="ＭＳ 明朝"/>
                <w:spacing w:val="-6"/>
                <w:sz w:val="20"/>
                <w:szCs w:val="20"/>
                <w:u w:val="single"/>
              </w:rPr>
            </w:pPr>
            <w:r w:rsidRPr="000D0420">
              <w:rPr>
                <w:rFonts w:ascii="ＭＳ 明朝" w:hAnsi="ＭＳ 明朝" w:hint="eastAsia"/>
                <w:spacing w:val="-6"/>
                <w:sz w:val="20"/>
                <w:szCs w:val="20"/>
              </w:rPr>
              <w:t>２</w:t>
            </w:r>
            <w:r w:rsidRPr="00527553">
              <w:rPr>
                <w:rFonts w:ascii="ＭＳ 明朝" w:hAnsi="ＭＳ 明朝" w:hint="eastAsia"/>
                <w:spacing w:val="-6"/>
                <w:sz w:val="20"/>
                <w:szCs w:val="20"/>
              </w:rPr>
              <w:t xml:space="preserve">　</w:t>
            </w:r>
            <w:r w:rsidRPr="007C2959">
              <w:rPr>
                <w:rFonts w:ascii="ＭＳ 明朝" w:hAnsi="ＭＳ 明朝" w:hint="eastAsia"/>
                <w:spacing w:val="-6"/>
                <w:sz w:val="20"/>
                <w:szCs w:val="20"/>
              </w:rPr>
              <w:t>任命権者は、</w:t>
            </w:r>
            <w:r w:rsidRPr="00F722F9">
              <w:rPr>
                <w:rFonts w:ascii="ＭＳ 明朝" w:hAnsi="ＭＳ 明朝" w:hint="eastAsia"/>
                <w:spacing w:val="-6"/>
                <w:sz w:val="20"/>
                <w:szCs w:val="20"/>
                <w:u w:val="single"/>
              </w:rPr>
              <w:t>次に掲げる場合には、人事委員会規則の定めるところにより、休憩時間を一斉に与えないことその他の休憩時間の基準について別段の定めをすることができる。</w:t>
            </w:r>
          </w:p>
          <w:p w14:paraId="486026D4" w14:textId="0EE69E11" w:rsidR="008411A3" w:rsidRPr="008756F0" w:rsidRDefault="00F722F9" w:rsidP="008756F0">
            <w:pPr>
              <w:autoSpaceDN w:val="0"/>
              <w:spacing w:line="240" w:lineRule="exact"/>
              <w:ind w:left="400" w:hangingChars="200" w:hanging="400"/>
              <w:rPr>
                <w:rFonts w:ascii="ＭＳ 明朝" w:hAnsi="ＭＳ 明朝"/>
                <w:spacing w:val="-6"/>
                <w:sz w:val="20"/>
                <w:szCs w:val="20"/>
                <w:u w:val="single"/>
              </w:rPr>
            </w:pPr>
            <w:r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一</w:t>
            </w:r>
            <w:r w:rsidR="008411A3"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職務の特殊性又は当該公署の特殊の必要があるとき</w:t>
            </w:r>
          </w:p>
          <w:p w14:paraId="0C83716C" w14:textId="7B8C2A41" w:rsidR="008411A3" w:rsidRPr="008756F0" w:rsidRDefault="008756F0" w:rsidP="008756F0">
            <w:pPr>
              <w:autoSpaceDN w:val="0"/>
              <w:spacing w:line="240" w:lineRule="exact"/>
              <w:ind w:left="400" w:hangingChars="200" w:hanging="400"/>
              <w:rPr>
                <w:rFonts w:ascii="ＭＳ 明朝" w:hAnsi="ＭＳ 明朝"/>
                <w:spacing w:val="-6"/>
                <w:sz w:val="20"/>
                <w:szCs w:val="20"/>
                <w:u w:val="single"/>
              </w:rPr>
            </w:pPr>
            <w:r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二</w:t>
            </w:r>
            <w:r w:rsidR="008411A3"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職員の健康及び福祉に重大な影響を及ぼし、又は能率を甚だしく阻害するとき</w:t>
            </w:r>
          </w:p>
          <w:p w14:paraId="585C6763" w14:textId="3BB0D950" w:rsidR="008411A3" w:rsidRPr="008756F0" w:rsidRDefault="00402496" w:rsidP="008756F0">
            <w:pPr>
              <w:autoSpaceDN w:val="0"/>
              <w:spacing w:line="240" w:lineRule="exact"/>
              <w:ind w:left="504" w:hangingChars="200" w:hanging="504"/>
              <w:rPr>
                <w:rFonts w:ascii="ＭＳ 明朝" w:hAnsi="ＭＳ 明朝"/>
                <w:spacing w:val="-6"/>
                <w:sz w:val="20"/>
                <w:szCs w:val="20"/>
                <w:u w:val="single"/>
              </w:rPr>
            </w:pPr>
            <w:r>
              <w:rPr>
                <w:rFonts w:hint="eastAsia"/>
                <w:noProof/>
              </w:rPr>
              <mc:AlternateContent>
                <mc:Choice Requires="wps">
                  <w:drawing>
                    <wp:anchor distT="0" distB="0" distL="114300" distR="114300" simplePos="0" relativeHeight="251661312" behindDoc="0" locked="0" layoutInCell="1" allowOverlap="1" wp14:anchorId="37A7A13A" wp14:editId="5B8C1009">
                      <wp:simplePos x="0" y="0"/>
                      <wp:positionH relativeFrom="column">
                        <wp:posOffset>2142490</wp:posOffset>
                      </wp:positionH>
                      <wp:positionV relativeFrom="paragraph">
                        <wp:posOffset>532765</wp:posOffset>
                      </wp:positionV>
                      <wp:extent cx="1196340" cy="2743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25806A70" w14:textId="796C5B50" w:rsidR="00402496" w:rsidRDefault="00402496" w:rsidP="00402496">
                                  <w:pPr>
                                    <w:jc w:val="center"/>
                                  </w:pPr>
                                  <w:r>
                                    <w:rPr>
                                      <w:rFonts w:hint="eastAsia"/>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7A13A" id="テキスト ボックス 2" o:spid="_x0000_s1027" type="#_x0000_t202" style="position:absolute;left:0;text-align:left;margin-left:168.7pt;margin-top:41.95pt;width:94.2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" fillcolor="white [3201]" stroked="f" strokeweight=".5pt">
                      <v:textbox>
                        <w:txbxContent>
                          <w:p w14:paraId="25806A70" w14:textId="796C5B50" w:rsidR="00402496" w:rsidRDefault="00402496" w:rsidP="00402496">
                            <w:pPr>
                              <w:jc w:val="center"/>
                            </w:pPr>
                            <w:r>
                              <w:rPr>
                                <w:rFonts w:hint="eastAsia"/>
                              </w:rPr>
                              <w:t>１－９</w:t>
                            </w:r>
                          </w:p>
                        </w:txbxContent>
                      </v:textbox>
                    </v:shape>
                  </w:pict>
                </mc:Fallback>
              </mc:AlternateContent>
            </w:r>
            <w:r w:rsidR="008756F0"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三</w:t>
            </w:r>
            <w:r w:rsidR="008411A3" w:rsidRPr="000D0420">
              <w:rPr>
                <w:rFonts w:ascii="ＭＳ 明朝" w:hAnsi="ＭＳ 明朝" w:hint="eastAsia"/>
                <w:spacing w:val="-6"/>
                <w:sz w:val="20"/>
                <w:szCs w:val="20"/>
              </w:rPr>
              <w:t xml:space="preserve">　</w:t>
            </w:r>
            <w:r w:rsidR="008411A3" w:rsidRPr="008756F0">
              <w:rPr>
                <w:rFonts w:ascii="ＭＳ 明朝" w:hAnsi="ＭＳ 明朝" w:hint="eastAsia"/>
                <w:spacing w:val="-6"/>
                <w:sz w:val="20"/>
                <w:szCs w:val="20"/>
                <w:u w:val="single"/>
              </w:rPr>
              <w:t>職員からの申告を考慮して休憩時間を置くことが適当であるとき</w:t>
            </w:r>
          </w:p>
          <w:p w14:paraId="438D6AB8" w14:textId="23B4D137" w:rsidR="008756F0" w:rsidRDefault="005A2C23" w:rsidP="008756F0">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lastRenderedPageBreak/>
              <w:t>３　（略）</w:t>
            </w:r>
          </w:p>
          <w:p w14:paraId="2343E744" w14:textId="77777777" w:rsidR="008756F0" w:rsidRPr="008411A3" w:rsidRDefault="008756F0" w:rsidP="008756F0">
            <w:pPr>
              <w:autoSpaceDN w:val="0"/>
              <w:spacing w:line="240" w:lineRule="exact"/>
              <w:ind w:left="200" w:hangingChars="100" w:hanging="200"/>
              <w:rPr>
                <w:rFonts w:ascii="ＭＳ 明朝" w:hAnsi="ＭＳ 明朝"/>
                <w:spacing w:val="-6"/>
                <w:sz w:val="20"/>
                <w:szCs w:val="20"/>
              </w:rPr>
            </w:pPr>
          </w:p>
          <w:p w14:paraId="40FD4FFF" w14:textId="77777777" w:rsidR="008E7F35" w:rsidRPr="008411A3" w:rsidRDefault="008E7F35" w:rsidP="00C27974">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（時間外勤務代休時間）</w:t>
            </w:r>
          </w:p>
          <w:p w14:paraId="12C715F6" w14:textId="5B9DFF56" w:rsidR="00E23F3C" w:rsidRPr="00C27974" w:rsidRDefault="007E5C39" w:rsidP="00C27974">
            <w:pPr>
              <w:autoSpaceDN w:val="0"/>
              <w:spacing w:line="240" w:lineRule="exact"/>
              <w:ind w:left="200" w:hangingChars="100" w:hanging="200"/>
              <w:rPr>
                <w:rFonts w:ascii="ＭＳ 明朝" w:hAnsi="ＭＳ 明朝"/>
                <w:spacing w:val="-6"/>
                <w:sz w:val="20"/>
                <w:szCs w:val="20"/>
              </w:rPr>
            </w:pPr>
            <w:r w:rsidRPr="00C27974">
              <w:rPr>
                <w:rFonts w:ascii="ＭＳ 明朝" w:hAnsi="ＭＳ 明朝" w:hint="eastAsia"/>
                <w:spacing w:val="-6"/>
                <w:sz w:val="20"/>
                <w:szCs w:val="20"/>
              </w:rPr>
              <w:t>第六条の二　任命権者は、職員の給与に関する条例（昭和四十年大阪府条例第三十五号。以下「給与条例」という。）第二十一条第五項の規定により時間外勤務手当を支給すべき職員に対して、人事委員会規則の定めるところにより、当該時間外勤務手当の一部の支給に代わる措置の対象となるべき時間（以下「時間外勤務代休時間」という。）として、人事委員会規則で定める期間内にある第三条第二項</w:t>
            </w:r>
            <w:r w:rsidR="008A49B3" w:rsidRPr="0097234E">
              <w:rPr>
                <w:rFonts w:ascii="ＭＳ 明朝" w:hAnsi="ＭＳ 明朝" w:hint="eastAsia"/>
                <w:spacing w:val="-6"/>
                <w:sz w:val="20"/>
                <w:szCs w:val="20"/>
              </w:rPr>
              <w:t>から</w:t>
            </w:r>
            <w:r w:rsidRPr="00205FD2">
              <w:rPr>
                <w:rFonts w:ascii="ＭＳ 明朝" w:hAnsi="ＭＳ 明朝" w:hint="eastAsia"/>
                <w:spacing w:val="-6"/>
                <w:sz w:val="20"/>
                <w:szCs w:val="20"/>
                <w:u w:val="single"/>
              </w:rPr>
              <w:t>第</w:t>
            </w:r>
            <w:r w:rsidR="008A49B3" w:rsidRPr="00205FD2">
              <w:rPr>
                <w:rFonts w:ascii="ＭＳ 明朝" w:hAnsi="ＭＳ 明朝" w:hint="eastAsia"/>
                <w:spacing w:val="-6"/>
                <w:sz w:val="20"/>
                <w:szCs w:val="20"/>
                <w:u w:val="single"/>
              </w:rPr>
              <w:t>四</w:t>
            </w:r>
            <w:r w:rsidRPr="00205FD2">
              <w:rPr>
                <w:rFonts w:ascii="ＭＳ 明朝" w:hAnsi="ＭＳ 明朝" w:hint="eastAsia"/>
                <w:spacing w:val="-6"/>
                <w:sz w:val="20"/>
                <w:szCs w:val="20"/>
                <w:u w:val="single"/>
              </w:rPr>
              <w:t>項</w:t>
            </w:r>
            <w:r w:rsidR="005A2C23" w:rsidRPr="008756F0">
              <w:rPr>
                <w:rFonts w:ascii="ＭＳ 明朝" w:hAnsi="ＭＳ 明朝" w:hint="eastAsia"/>
                <w:spacing w:val="-6"/>
                <w:sz w:val="20"/>
                <w:szCs w:val="20"/>
              </w:rPr>
              <w:t>まで</w:t>
            </w:r>
            <w:r w:rsidRPr="00C27974">
              <w:rPr>
                <w:rFonts w:ascii="ＭＳ 明朝" w:hAnsi="ＭＳ 明朝" w:hint="eastAsia"/>
                <w:spacing w:val="-6"/>
                <w:sz w:val="20"/>
                <w:szCs w:val="20"/>
              </w:rPr>
              <w:t>、</w:t>
            </w:r>
            <w:r w:rsidRPr="00F405CF">
              <w:rPr>
                <w:rFonts w:ascii="ＭＳ 明朝" w:hAnsi="ＭＳ 明朝" w:hint="eastAsia"/>
                <w:spacing w:val="-6"/>
                <w:sz w:val="20"/>
                <w:szCs w:val="20"/>
              </w:rPr>
              <w:t>第四条</w:t>
            </w:r>
            <w:r w:rsidR="005A2C23" w:rsidRPr="00C27974">
              <w:rPr>
                <w:rFonts w:ascii="ＭＳ 明朝" w:hAnsi="ＭＳ 明朝" w:hint="eastAsia"/>
                <w:spacing w:val="-6"/>
                <w:sz w:val="20"/>
                <w:szCs w:val="20"/>
              </w:rPr>
              <w:t>又は第八条第一項</w:t>
            </w:r>
            <w:r w:rsidRPr="00C27974">
              <w:rPr>
                <w:rFonts w:ascii="ＭＳ 明朝" w:hAnsi="ＭＳ 明朝" w:hint="eastAsia"/>
                <w:spacing w:val="-6"/>
                <w:sz w:val="20"/>
                <w:szCs w:val="20"/>
              </w:rPr>
              <w:t>の規定により勤務時間が割り振られた日（以下「勤務日等」という。）（第九条第二項に規定する休日及び第十条第一項に規定する代休日を除く。）に割り振られた勤務時間の全部又は一部を指定することができる。</w:t>
            </w:r>
          </w:p>
          <w:p w14:paraId="6C5DE448" w14:textId="77777777" w:rsidR="005A2C23" w:rsidRDefault="005A2C23" w:rsidP="007E5C39">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　（略）</w:t>
            </w:r>
          </w:p>
          <w:p w14:paraId="7A62E839" w14:textId="77777777" w:rsidR="00EF029C" w:rsidRDefault="00EF029C" w:rsidP="007E5C39">
            <w:pPr>
              <w:autoSpaceDN w:val="0"/>
              <w:spacing w:line="240" w:lineRule="exact"/>
              <w:ind w:left="200" w:hangingChars="100" w:hanging="200"/>
              <w:rPr>
                <w:rFonts w:ascii="ＭＳ 明朝" w:hAnsi="ＭＳ 明朝"/>
                <w:spacing w:val="-6"/>
                <w:sz w:val="20"/>
                <w:szCs w:val="20"/>
              </w:rPr>
            </w:pPr>
          </w:p>
          <w:p w14:paraId="5E87CA81" w14:textId="77777777" w:rsidR="00C67042" w:rsidRDefault="00C67042" w:rsidP="00A3514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F029C">
              <w:rPr>
                <w:rFonts w:ascii="ＭＳ 明朝" w:hAnsi="ＭＳ 明朝" w:hint="eastAsia"/>
                <w:spacing w:val="-6"/>
                <w:sz w:val="20"/>
                <w:szCs w:val="20"/>
              </w:rPr>
              <w:t>育児又は介護を行う職員の深夜勤務及び時間外勤務の制限</w:t>
            </w:r>
            <w:r>
              <w:rPr>
                <w:rFonts w:ascii="ＭＳ 明朝" w:hAnsi="ＭＳ 明朝" w:hint="eastAsia"/>
                <w:spacing w:val="-6"/>
                <w:sz w:val="20"/>
                <w:szCs w:val="20"/>
              </w:rPr>
              <w:t>）</w:t>
            </w:r>
          </w:p>
          <w:p w14:paraId="11E1995F" w14:textId="1FE4F302" w:rsidR="003A06F1" w:rsidRPr="00003117" w:rsidRDefault="003A06F1" w:rsidP="003A06F1">
            <w:pPr>
              <w:autoSpaceDN w:val="0"/>
              <w:spacing w:line="240" w:lineRule="exact"/>
              <w:ind w:left="200" w:hangingChars="100" w:hanging="200"/>
              <w:rPr>
                <w:rFonts w:ascii="ＭＳ 明朝" w:hAnsi="ＭＳ 明朝"/>
                <w:spacing w:val="-6"/>
                <w:sz w:val="20"/>
                <w:szCs w:val="20"/>
              </w:rPr>
            </w:pPr>
            <w:r w:rsidRPr="003C7003">
              <w:rPr>
                <w:rFonts w:ascii="ＭＳ 明朝" w:hAnsi="ＭＳ 明朝" w:hint="eastAsia"/>
                <w:spacing w:val="-6"/>
                <w:sz w:val="20"/>
                <w:szCs w:val="20"/>
              </w:rPr>
              <w:t xml:space="preserve">第八条　</w:t>
            </w:r>
            <w:r w:rsidR="002C4024" w:rsidRPr="002C4024">
              <w:rPr>
                <w:rFonts w:ascii="ＭＳ 明朝" w:hAnsi="ＭＳ 明朝" w:hint="eastAsia"/>
                <w:spacing w:val="-6"/>
                <w:sz w:val="20"/>
                <w:szCs w:val="20"/>
              </w:rPr>
              <w:t>任命権者は、第三条第二項から</w:t>
            </w:r>
            <w:r w:rsidR="002C4024" w:rsidRPr="00B454F5">
              <w:rPr>
                <w:rFonts w:ascii="ＭＳ 明朝" w:hAnsi="ＭＳ 明朝" w:hint="eastAsia"/>
                <w:spacing w:val="-6"/>
                <w:sz w:val="20"/>
                <w:szCs w:val="20"/>
                <w:u w:val="single"/>
              </w:rPr>
              <w:t>第</w:t>
            </w:r>
            <w:r w:rsidR="002C4024">
              <w:rPr>
                <w:rFonts w:ascii="ＭＳ 明朝" w:hAnsi="ＭＳ 明朝" w:hint="eastAsia"/>
                <w:spacing w:val="-6"/>
                <w:sz w:val="20"/>
                <w:szCs w:val="20"/>
                <w:u w:val="single"/>
              </w:rPr>
              <w:t>四</w:t>
            </w:r>
            <w:r w:rsidR="002C4024" w:rsidRPr="00B454F5">
              <w:rPr>
                <w:rFonts w:ascii="ＭＳ 明朝" w:hAnsi="ＭＳ 明朝" w:hint="eastAsia"/>
                <w:spacing w:val="-6"/>
                <w:sz w:val="20"/>
                <w:szCs w:val="20"/>
                <w:u w:val="single"/>
              </w:rPr>
              <w:t>項</w:t>
            </w:r>
            <w:r w:rsidR="002C4024" w:rsidRPr="002C4024">
              <w:rPr>
                <w:rFonts w:ascii="ＭＳ 明朝" w:hAnsi="ＭＳ 明朝" w:hint="eastAsia"/>
                <w:spacing w:val="-6"/>
                <w:sz w:val="20"/>
                <w:szCs w:val="20"/>
              </w:rPr>
              <w:t>まで又は第四条の規定により勤務時間を割り振る場合において、小学校就学の始期に達しない子</w:t>
            </w:r>
            <w:r w:rsidR="00003117" w:rsidRPr="00B454F5">
              <w:rPr>
                <w:rFonts w:ascii="ＭＳ 明朝" w:hAnsi="ＭＳ 明朝" w:hint="eastAsia"/>
                <w:spacing w:val="-6"/>
                <w:sz w:val="20"/>
                <w:szCs w:val="20"/>
                <w:u w:val="single"/>
              </w:rPr>
              <w:t>（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w:t>
            </w:r>
            <w:r w:rsidR="002C4024" w:rsidRPr="002C4024">
              <w:rPr>
                <w:rFonts w:ascii="ＭＳ 明朝" w:hAnsi="ＭＳ 明朝" w:hint="eastAsia"/>
                <w:spacing w:val="-6"/>
                <w:sz w:val="20"/>
                <w:szCs w:val="20"/>
              </w:rPr>
              <w:t>のある職員</w:t>
            </w:r>
            <w:r w:rsidR="00B454F5">
              <w:rPr>
                <w:rFonts w:ascii="ＭＳ 明朝" w:hAnsi="ＭＳ 明朝" w:hint="eastAsia"/>
                <w:spacing w:val="-6"/>
                <w:sz w:val="20"/>
                <w:szCs w:val="20"/>
              </w:rPr>
              <w:t>（</w:t>
            </w:r>
            <w:r w:rsidR="002C4024" w:rsidRPr="002C4024">
              <w:rPr>
                <w:rFonts w:ascii="ＭＳ 明朝" w:hAnsi="ＭＳ 明朝" w:hint="eastAsia"/>
                <w:spacing w:val="-6"/>
                <w:sz w:val="20"/>
                <w:szCs w:val="20"/>
              </w:rPr>
              <w:t>職員の配偶者で当該子の親であるものが、深夜</w:t>
            </w:r>
            <w:r w:rsidR="000E6629">
              <w:rPr>
                <w:rFonts w:ascii="ＭＳ 明朝" w:hAnsi="ＭＳ 明朝" w:hint="eastAsia"/>
                <w:spacing w:val="-6"/>
                <w:sz w:val="20"/>
                <w:szCs w:val="20"/>
              </w:rPr>
              <w:t>（</w:t>
            </w:r>
            <w:r w:rsidR="002C4024" w:rsidRPr="002C4024">
              <w:rPr>
                <w:rFonts w:ascii="ＭＳ 明朝" w:hAnsi="ＭＳ 明朝" w:hint="eastAsia"/>
                <w:spacing w:val="-6"/>
                <w:sz w:val="20"/>
                <w:szCs w:val="20"/>
              </w:rPr>
              <w:t>午後十時から翌日の午前五時までの間をいう。以下この項及び次項において同じ。</w:t>
            </w:r>
            <w:r w:rsidR="000E6629">
              <w:rPr>
                <w:rFonts w:ascii="ＭＳ 明朝" w:hAnsi="ＭＳ 明朝" w:hint="eastAsia"/>
                <w:spacing w:val="-6"/>
                <w:sz w:val="20"/>
                <w:szCs w:val="20"/>
              </w:rPr>
              <w:t>）</w:t>
            </w:r>
            <w:r w:rsidR="002C4024" w:rsidRPr="002C4024">
              <w:rPr>
                <w:rFonts w:ascii="ＭＳ 明朝" w:hAnsi="ＭＳ 明朝" w:hint="eastAsia"/>
                <w:spacing w:val="-6"/>
                <w:sz w:val="20"/>
                <w:szCs w:val="20"/>
              </w:rPr>
              <w:t>において常態として当該子を養育することができるものとして人事委員会規則で定める者に該当する場合における当該職員を除く。以下この項及び次項において同じ。</w:t>
            </w:r>
            <w:r w:rsidR="000E6629">
              <w:rPr>
                <w:rFonts w:ascii="ＭＳ 明朝" w:hAnsi="ＭＳ 明朝" w:hint="eastAsia"/>
                <w:spacing w:val="-6"/>
                <w:sz w:val="20"/>
                <w:szCs w:val="20"/>
              </w:rPr>
              <w:t>）</w:t>
            </w:r>
            <w:r w:rsidR="002C4024" w:rsidRPr="002C4024">
              <w:rPr>
                <w:rFonts w:ascii="ＭＳ 明朝" w:hAnsi="ＭＳ 明朝" w:hint="eastAsia"/>
                <w:spacing w:val="-6"/>
                <w:sz w:val="20"/>
                <w:szCs w:val="20"/>
              </w:rPr>
              <w:t>が、人事委員会規則で定めるところにより、当該子を養育するために請求をしたときは、公務の正常な運営を妨げる場合を除き、当該請求をした職員については、深夜以外の時間において当該勤務時間を割り振るものとする。</w:t>
            </w:r>
          </w:p>
          <w:p w14:paraId="39C179EF" w14:textId="5DA34296" w:rsidR="00DC4C19" w:rsidRPr="008411A3" w:rsidRDefault="00DC4C19" w:rsidP="00DC4C19">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２</w:t>
            </w:r>
            <w:r w:rsidR="00F8170C">
              <w:rPr>
                <w:rFonts w:ascii="ＭＳ 明朝" w:hAnsi="ＭＳ 明朝" w:hint="eastAsia"/>
                <w:spacing w:val="-6"/>
                <w:sz w:val="20"/>
                <w:szCs w:val="20"/>
              </w:rPr>
              <w:t>―</w:t>
            </w:r>
            <w:r>
              <w:rPr>
                <w:rFonts w:ascii="ＭＳ 明朝" w:hAnsi="ＭＳ 明朝" w:hint="eastAsia"/>
                <w:spacing w:val="-6"/>
                <w:sz w:val="20"/>
                <w:szCs w:val="20"/>
              </w:rPr>
              <w:t>４</w:t>
            </w:r>
            <w:r w:rsidR="00A35143">
              <w:rPr>
                <w:rFonts w:ascii="ＭＳ 明朝" w:hAnsi="ＭＳ 明朝" w:hint="eastAsia"/>
                <w:spacing w:val="-6"/>
                <w:sz w:val="20"/>
                <w:szCs w:val="20"/>
              </w:rPr>
              <w:t xml:space="preserve">　</w:t>
            </w:r>
            <w:r w:rsidRPr="008411A3">
              <w:rPr>
                <w:rFonts w:ascii="ＭＳ 明朝" w:hAnsi="ＭＳ 明朝" w:hint="eastAsia"/>
                <w:spacing w:val="-6"/>
                <w:sz w:val="20"/>
                <w:szCs w:val="20"/>
              </w:rPr>
              <w:t>（略）</w:t>
            </w:r>
          </w:p>
          <w:p w14:paraId="3ECCBD45" w14:textId="6089E7CE" w:rsidR="00EF029C" w:rsidRDefault="00402496" w:rsidP="0055234C">
            <w:pPr>
              <w:autoSpaceDN w:val="0"/>
              <w:spacing w:line="240" w:lineRule="exact"/>
              <w:ind w:left="252" w:hangingChars="100" w:hanging="252"/>
              <w:rPr>
                <w:rFonts w:ascii="ＭＳ 明朝" w:hAnsi="ＭＳ 明朝"/>
                <w:spacing w:val="-6"/>
                <w:sz w:val="20"/>
                <w:szCs w:val="20"/>
              </w:rPr>
            </w:pPr>
            <w:r>
              <w:rPr>
                <w:rFonts w:hint="eastAsia"/>
                <w:noProof/>
              </w:rPr>
              <mc:AlternateContent>
                <mc:Choice Requires="wps">
                  <w:drawing>
                    <wp:anchor distT="0" distB="0" distL="114300" distR="114300" simplePos="0" relativeHeight="251663360" behindDoc="0" locked="0" layoutInCell="1" allowOverlap="1" wp14:anchorId="001DE81F" wp14:editId="0883B2E1">
                      <wp:simplePos x="0" y="0"/>
                      <wp:positionH relativeFrom="column">
                        <wp:posOffset>2157730</wp:posOffset>
                      </wp:positionH>
                      <wp:positionV relativeFrom="paragraph">
                        <wp:posOffset>1755775</wp:posOffset>
                      </wp:positionV>
                      <wp:extent cx="1196340" cy="27432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0670339D" w14:textId="37BBAC98" w:rsidR="00402496" w:rsidRDefault="00402496" w:rsidP="00402496">
                                  <w:pPr>
                                    <w:jc w:val="center"/>
                                  </w:pPr>
                                  <w:r>
                                    <w:rPr>
                                      <w:rFonts w:hint="eastAsia"/>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E81F" id="テキスト ボックス 3" o:spid="_x0000_s1028" type="#_x0000_t202" style="position:absolute;left:0;text-align:left;margin-left:169.9pt;margin-top:138.25pt;width:94.2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" fillcolor="white [3201]" stroked="f" strokeweight=".5pt">
                      <v:textbox>
                        <w:txbxContent>
                          <w:p w14:paraId="0670339D" w14:textId="37BBAC98" w:rsidR="00402496" w:rsidRDefault="00402496" w:rsidP="00402496">
                            <w:pPr>
                              <w:jc w:val="center"/>
                            </w:pPr>
                            <w:r>
                              <w:rPr>
                                <w:rFonts w:hint="eastAsia"/>
                              </w:rPr>
                              <w:t>１－１０</w:t>
                            </w:r>
                          </w:p>
                        </w:txbxContent>
                      </v:textbox>
                    </v:shape>
                  </w:pict>
                </mc:Fallback>
              </mc:AlternateContent>
            </w:r>
            <w:r w:rsidR="00F4675E" w:rsidRPr="00F4675E">
              <w:rPr>
                <w:rFonts w:ascii="ＭＳ 明朝" w:hAnsi="ＭＳ 明朝" w:hint="eastAsia"/>
                <w:spacing w:val="-6"/>
                <w:sz w:val="20"/>
                <w:szCs w:val="20"/>
              </w:rPr>
              <w:t>５　第一項から前項までの規定は、</w:t>
            </w:r>
            <w:r w:rsidR="00F73F64" w:rsidRPr="003657AE">
              <w:rPr>
                <w:rFonts w:ascii="ＭＳ 明朝" w:hAnsi="ＭＳ 明朝" w:hint="eastAsia"/>
                <w:spacing w:val="-6"/>
                <w:sz w:val="20"/>
                <w:szCs w:val="20"/>
                <w:u w:val="single"/>
              </w:rPr>
              <w:t>配偶者（届出をしないが事実上婚姻関係と同様の事情にある者を含む。以下同じ。）、父母、子、配偶者の父母その他人事委員会規則で定める者</w:t>
            </w:r>
            <w:r w:rsidR="00F4675E" w:rsidRPr="00F4675E">
              <w:rPr>
                <w:rFonts w:ascii="ＭＳ 明朝" w:hAnsi="ＭＳ 明朝" w:hint="eastAsia"/>
                <w:spacing w:val="-6"/>
                <w:sz w:val="20"/>
                <w:szCs w:val="20"/>
              </w:rPr>
              <w:t>で負傷、疾病又は老齢により日常生活を営むのに支障があるもの</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以下「被介護人」という。</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を介護する職員について準用する。この場合において、第一項中「小学校就学の始期に達しない子</w:t>
            </w:r>
            <w:r w:rsidR="00D375C5" w:rsidRPr="00B454F5">
              <w:rPr>
                <w:rFonts w:ascii="ＭＳ 明朝" w:hAnsi="ＭＳ 明朝" w:hint="eastAsia"/>
                <w:spacing w:val="-6"/>
                <w:sz w:val="20"/>
                <w:szCs w:val="20"/>
                <w:u w:val="single"/>
              </w:rPr>
              <w:t>（民法（明治二十九年法律第八十九号）第八百十七条の二第一項の規定により職員が</w:t>
            </w:r>
            <w:r w:rsidR="00D375C5" w:rsidRPr="00B454F5">
              <w:rPr>
                <w:rFonts w:ascii="ＭＳ 明朝" w:hAnsi="ＭＳ 明朝" w:hint="eastAsia"/>
                <w:spacing w:val="-6"/>
                <w:sz w:val="20"/>
                <w:szCs w:val="20"/>
                <w:u w:val="single"/>
              </w:rPr>
              <w:lastRenderedPageBreak/>
              <w:t>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w:t>
            </w:r>
            <w:r w:rsidR="00F4675E" w:rsidRPr="00F4675E">
              <w:rPr>
                <w:rFonts w:ascii="ＭＳ 明朝" w:hAnsi="ＭＳ 明朝" w:hint="eastAsia"/>
                <w:spacing w:val="-6"/>
                <w:sz w:val="20"/>
                <w:szCs w:val="20"/>
              </w:rPr>
              <w:t>のある職員</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職員の配偶者で当該子の親であるものが、深夜</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午後十時から翌日の午前五時までの間をいう。以下この項及び次項において同じ。</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において常態として当該子を養育することができるものとして人事委員会規則で定める者に該当する場合における当該職員を除く。以下この項及び次項において同じ。</w:t>
            </w:r>
            <w:r w:rsidR="00074D3D">
              <w:rPr>
                <w:rFonts w:ascii="ＭＳ 明朝" w:hAnsi="ＭＳ 明朝" w:hint="eastAsia"/>
                <w:spacing w:val="-6"/>
                <w:sz w:val="20"/>
                <w:szCs w:val="20"/>
              </w:rPr>
              <w:t>）</w:t>
            </w:r>
            <w:r w:rsidR="00F4675E" w:rsidRPr="00F4675E">
              <w:rPr>
                <w:rFonts w:ascii="ＭＳ 明朝" w:hAnsi="ＭＳ 明朝" w:hint="eastAsia"/>
                <w:spacing w:val="-6"/>
                <w:sz w:val="20"/>
                <w:szCs w:val="20"/>
              </w:rPr>
              <w:t>」とあるのは「被介護人のある職員」と、「当該子を養育する」とあるのは「当該被介護人を介護する」と、「深夜以外」とあるのは「深夜</w:t>
            </w:r>
            <w:r w:rsidR="00B1542D">
              <w:rPr>
                <w:rFonts w:ascii="ＭＳ 明朝" w:hAnsi="ＭＳ 明朝" w:hint="eastAsia"/>
                <w:spacing w:val="-6"/>
                <w:sz w:val="20"/>
                <w:szCs w:val="20"/>
              </w:rPr>
              <w:t>（</w:t>
            </w:r>
            <w:r w:rsidR="00F4675E" w:rsidRPr="00F4675E">
              <w:rPr>
                <w:rFonts w:ascii="ＭＳ 明朝" w:hAnsi="ＭＳ 明朝" w:hint="eastAsia"/>
                <w:spacing w:val="-6"/>
                <w:sz w:val="20"/>
                <w:szCs w:val="20"/>
              </w:rPr>
              <w:t>午後十時から翌日の午前五時までの間をいう。次項において同じ。</w:t>
            </w:r>
            <w:r w:rsidR="00B1542D">
              <w:rPr>
                <w:rFonts w:ascii="ＭＳ 明朝" w:hAnsi="ＭＳ 明朝" w:hint="eastAsia"/>
                <w:spacing w:val="-6"/>
                <w:sz w:val="20"/>
                <w:szCs w:val="20"/>
              </w:rPr>
              <w:t>）</w:t>
            </w:r>
            <w:r w:rsidR="00F4675E" w:rsidRPr="00F4675E">
              <w:rPr>
                <w:rFonts w:ascii="ＭＳ 明朝" w:hAnsi="ＭＳ 明朝" w:hint="eastAsia"/>
                <w:spacing w:val="-6"/>
                <w:sz w:val="20"/>
                <w:szCs w:val="20"/>
              </w:rPr>
              <w:t>以外」と、第二項中「小学校就学の始期に達しない子のある職員」とあるのは「被介護人のある職員」と、「当該子を養育する」とあるのは「当該被介護人を介護する」と、第三項中「三歳に満たない子のある職員」とあるのは「被介護人のある職員」と、「当該子を養育する」とあるのは「当該被介護人を介護する」と、前項中「小学校就学の始期に達しない子のある職員」とあるのは「被介護人のある職員」と、「当該子を養育する」とあるのは「当該被介護人を介護する」と読み替えるものとする。</w:t>
            </w:r>
          </w:p>
          <w:p w14:paraId="695B56F1" w14:textId="77777777" w:rsidR="00666D47" w:rsidRDefault="00666D47" w:rsidP="0055234C">
            <w:pPr>
              <w:autoSpaceDN w:val="0"/>
              <w:spacing w:line="240" w:lineRule="exact"/>
              <w:ind w:left="200" w:hangingChars="100" w:hanging="200"/>
              <w:rPr>
                <w:rFonts w:ascii="ＭＳ 明朝" w:hAnsi="ＭＳ 明朝"/>
                <w:spacing w:val="-6"/>
                <w:sz w:val="20"/>
                <w:szCs w:val="20"/>
              </w:rPr>
            </w:pPr>
          </w:p>
          <w:p w14:paraId="6F7B4B16" w14:textId="77777777" w:rsidR="00666D47" w:rsidRPr="00DE07DC" w:rsidRDefault="00666D47" w:rsidP="00666D47">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（任命権者等の読替え）</w:t>
            </w:r>
          </w:p>
          <w:p w14:paraId="67FC6E1F" w14:textId="1A375156" w:rsidR="00666D47" w:rsidRPr="00DE07DC" w:rsidRDefault="00666D47" w:rsidP="00666D47">
            <w:pPr>
              <w:autoSpaceDN w:val="0"/>
              <w:spacing w:line="240" w:lineRule="exact"/>
              <w:ind w:left="200" w:hangingChars="100" w:hanging="200"/>
              <w:rPr>
                <w:rFonts w:ascii="ＭＳ 明朝" w:hAnsi="ＭＳ 明朝" w:cs="ＭＳ ゴシック"/>
                <w:spacing w:val="-6"/>
                <w:kern w:val="0"/>
                <w:sz w:val="20"/>
                <w:szCs w:val="20"/>
                <w:u w:val="single"/>
              </w:rPr>
            </w:pPr>
            <w:r w:rsidRPr="00DE07DC">
              <w:rPr>
                <w:rFonts w:ascii="ＭＳ 明朝" w:hAnsi="ＭＳ 明朝" w:hint="eastAsia"/>
                <w:spacing w:val="-6"/>
                <w:sz w:val="20"/>
                <w:szCs w:val="20"/>
              </w:rPr>
              <w:t>第二十条　（略）</w:t>
            </w:r>
          </w:p>
          <w:tbl>
            <w:tblPr>
              <w:tblStyle w:val="a4"/>
              <w:tblW w:w="0" w:type="auto"/>
              <w:jc w:val="right"/>
              <w:tblLook w:val="04A0" w:firstRow="1" w:lastRow="0" w:firstColumn="1" w:lastColumn="0" w:noHBand="0" w:noVBand="1"/>
            </w:tblPr>
            <w:tblGrid>
              <w:gridCol w:w="1644"/>
              <w:gridCol w:w="2494"/>
            </w:tblGrid>
            <w:tr w:rsidR="00666D47" w:rsidRPr="00DE07DC" w14:paraId="2BADDECC" w14:textId="77777777" w:rsidTr="00221658">
              <w:trPr>
                <w:jc w:val="right"/>
              </w:trPr>
              <w:tc>
                <w:tcPr>
                  <w:tcW w:w="1644" w:type="dxa"/>
                  <w:textDirection w:val="lrTbV"/>
                </w:tcPr>
                <w:p w14:paraId="5A198117"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c>
                <w:tcPr>
                  <w:tcW w:w="2494" w:type="dxa"/>
                  <w:textDirection w:val="lrTbV"/>
                </w:tcPr>
                <w:p w14:paraId="1F7A236D"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666D47" w:rsidRPr="00DE07DC" w14:paraId="6A82471A" w14:textId="77777777" w:rsidTr="00221658">
              <w:trPr>
                <w:jc w:val="right"/>
              </w:trPr>
              <w:tc>
                <w:tcPr>
                  <w:tcW w:w="1644" w:type="dxa"/>
                  <w:textDirection w:val="lrTbV"/>
                </w:tcPr>
                <w:p w14:paraId="00FAC489" w14:textId="117485BD" w:rsidR="00FC6D00" w:rsidRDefault="00666D47" w:rsidP="001E61B6">
                  <w:pPr>
                    <w:framePr w:hSpace="142" w:wrap="around" w:vAnchor="text" w:hAnchor="margin" w:y="184"/>
                    <w:autoSpaceDN w:val="0"/>
                    <w:spacing w:beforeLines="20" w:before="72" w:afterLines="20" w:after="72" w:line="240" w:lineRule="exact"/>
                    <w:jc w:val="left"/>
                    <w:rPr>
                      <w:rFonts w:ascii="ＭＳ 明朝" w:hAnsi="ＭＳ 明朝"/>
                      <w:spacing w:val="-6"/>
                      <w:sz w:val="19"/>
                      <w:szCs w:val="19"/>
                    </w:rPr>
                  </w:pPr>
                  <w:r w:rsidRPr="00FC6D00">
                    <w:rPr>
                      <w:rFonts w:ascii="ＭＳ 明朝" w:hAnsi="ＭＳ 明朝" w:hint="eastAsia"/>
                      <w:spacing w:val="-6"/>
                      <w:sz w:val="19"/>
                      <w:szCs w:val="19"/>
                    </w:rPr>
                    <w:t>第三条第四項、</w:t>
                  </w:r>
                  <w:r w:rsidRPr="00A35143">
                    <w:rPr>
                      <w:rFonts w:ascii="ＭＳ 明朝" w:hAnsi="ＭＳ 明朝" w:hint="eastAsia"/>
                      <w:spacing w:val="-6"/>
                      <w:sz w:val="19"/>
                      <w:szCs w:val="19"/>
                      <w:u w:val="single"/>
                    </w:rPr>
                    <w:t>第四条</w:t>
                  </w:r>
                  <w:r w:rsidR="00C95FAF" w:rsidRPr="00A35143">
                    <w:rPr>
                      <w:rFonts w:ascii="ＭＳ 明朝" w:hAnsi="ＭＳ 明朝" w:hint="eastAsia"/>
                      <w:spacing w:val="-6"/>
                      <w:sz w:val="19"/>
                      <w:szCs w:val="19"/>
                      <w:u w:val="single"/>
                    </w:rPr>
                    <w:t>第一項</w:t>
                  </w:r>
                </w:p>
                <w:p w14:paraId="4848F58D" w14:textId="05574B92" w:rsidR="00FC6D00" w:rsidRPr="00FC6D00" w:rsidRDefault="00FC6D00" w:rsidP="001E61B6">
                  <w:pPr>
                    <w:framePr w:hSpace="142" w:wrap="around" w:vAnchor="text" w:hAnchor="margin" w:y="184"/>
                    <w:autoSpaceDN w:val="0"/>
                    <w:spacing w:line="240" w:lineRule="exact"/>
                    <w:jc w:val="left"/>
                    <w:rPr>
                      <w:rFonts w:ascii="ＭＳ 明朝" w:hAnsi="ＭＳ 明朝"/>
                      <w:spacing w:val="-6"/>
                      <w:sz w:val="14"/>
                      <w:szCs w:val="14"/>
                    </w:rPr>
                  </w:pPr>
                </w:p>
              </w:tc>
              <w:tc>
                <w:tcPr>
                  <w:tcW w:w="2494" w:type="dxa"/>
                  <w:textDirection w:val="lrTbV"/>
                  <w:vAlign w:val="center"/>
                </w:tcPr>
                <w:p w14:paraId="3200F9F7"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666D47" w:rsidRPr="00DE07DC" w14:paraId="28F4F96E" w14:textId="77777777" w:rsidTr="00221658">
              <w:trPr>
                <w:jc w:val="right"/>
              </w:trPr>
              <w:tc>
                <w:tcPr>
                  <w:tcW w:w="1644" w:type="dxa"/>
                  <w:textDirection w:val="lrTbV"/>
                </w:tcPr>
                <w:p w14:paraId="22EEB080"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u w:val="single"/>
                    </w:rPr>
                  </w:pPr>
                  <w:r w:rsidRPr="00DE07DC">
                    <w:rPr>
                      <w:rFonts w:ascii="ＭＳ 明朝" w:hAnsi="ＭＳ 明朝" w:hint="eastAsia"/>
                      <w:spacing w:val="-6"/>
                      <w:sz w:val="19"/>
                      <w:szCs w:val="19"/>
                    </w:rPr>
                    <w:t>（略）</w:t>
                  </w:r>
                </w:p>
              </w:tc>
              <w:tc>
                <w:tcPr>
                  <w:tcW w:w="2494" w:type="dxa"/>
                  <w:textDirection w:val="lrTbV"/>
                  <w:vAlign w:val="center"/>
                </w:tcPr>
                <w:p w14:paraId="39F5E23C"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bl>
          <w:p w14:paraId="1098818D" w14:textId="18AABE83" w:rsidR="00666D47" w:rsidRPr="008411A3" w:rsidRDefault="00666D47" w:rsidP="0055234C">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14:paraId="45AEBB5D" w14:textId="77777777" w:rsidR="008E7F35" w:rsidRPr="00A35143" w:rsidRDefault="008E7F35" w:rsidP="00F722F9">
            <w:pPr>
              <w:autoSpaceDN w:val="0"/>
              <w:spacing w:line="240" w:lineRule="exact"/>
              <w:ind w:left="200" w:hangingChars="100" w:hanging="200"/>
              <w:rPr>
                <w:rFonts w:ascii="ＭＳ 明朝" w:hAnsi="ＭＳ 明朝"/>
                <w:spacing w:val="-6"/>
                <w:sz w:val="20"/>
                <w:szCs w:val="20"/>
                <w:u w:val="single"/>
              </w:rPr>
            </w:pPr>
            <w:r w:rsidRPr="00A35143">
              <w:rPr>
                <w:rFonts w:ascii="ＭＳ 明朝" w:hAnsi="ＭＳ 明朝" w:hint="eastAsia"/>
                <w:spacing w:val="-6"/>
                <w:sz w:val="20"/>
                <w:szCs w:val="20"/>
                <w:u w:val="single"/>
              </w:rPr>
              <w:lastRenderedPageBreak/>
              <w:t>（週休日及び勤務時間の</w:t>
            </w:r>
            <w:r w:rsidRPr="00904015">
              <w:rPr>
                <w:rFonts w:ascii="ＭＳ 明朝" w:hAnsi="ＭＳ 明朝" w:hint="eastAsia"/>
                <w:spacing w:val="-6"/>
                <w:sz w:val="20"/>
                <w:szCs w:val="20"/>
                <w:u w:val="single"/>
              </w:rPr>
              <w:t>割振り</w:t>
            </w:r>
            <w:r w:rsidRPr="00A35143">
              <w:rPr>
                <w:rFonts w:ascii="ＭＳ 明朝" w:hAnsi="ＭＳ 明朝" w:hint="eastAsia"/>
                <w:spacing w:val="-6"/>
                <w:sz w:val="20"/>
                <w:szCs w:val="20"/>
                <w:u w:val="single"/>
              </w:rPr>
              <w:t>）</w:t>
            </w:r>
          </w:p>
          <w:p w14:paraId="65B7A6B9" w14:textId="5E1CF90F" w:rsidR="008E7F35" w:rsidRPr="00F722F9" w:rsidRDefault="00924A37" w:rsidP="00D87E2A">
            <w:pPr>
              <w:autoSpaceDN w:val="0"/>
              <w:spacing w:line="240" w:lineRule="exact"/>
              <w:ind w:left="200" w:hangingChars="100" w:hanging="200"/>
              <w:rPr>
                <w:rFonts w:ascii="ＭＳ 明朝" w:hAnsi="ＭＳ 明朝"/>
                <w:spacing w:val="-6"/>
                <w:sz w:val="20"/>
                <w:szCs w:val="20"/>
              </w:rPr>
            </w:pPr>
            <w:r w:rsidRPr="00F722F9">
              <w:rPr>
                <w:rFonts w:ascii="ＭＳ 明朝" w:hAnsi="ＭＳ 明朝" w:hint="eastAsia"/>
                <w:spacing w:val="-6"/>
                <w:sz w:val="20"/>
                <w:szCs w:val="20"/>
              </w:rPr>
              <w:t>第三条　日曜日及び土曜日は、週休日（勤務時間を割り振らない日をいう。以下同じ。）とする。ただし、任命権者は、育児短時間勤務職員等については、必要に応じ、当該育児短時間勤務等の内容に従いこれらの日に加えて月曜日から金曜日までの五日間において週休日を設けるものとし、定年前再任用短時間勤務職員及び任期付短時間勤務職員については、日曜日及び土曜日に加えて月曜日から金曜日までの五日間において週休日を設けることができる。</w:t>
            </w:r>
          </w:p>
          <w:p w14:paraId="21DABE37" w14:textId="70165FF5" w:rsidR="003E7FC6" w:rsidRDefault="003E7FC6" w:rsidP="00791624">
            <w:pPr>
              <w:autoSpaceDN w:val="0"/>
              <w:spacing w:line="240" w:lineRule="exact"/>
              <w:rPr>
                <w:rFonts w:ascii="ＭＳ 明朝" w:hAnsi="ＭＳ 明朝"/>
                <w:spacing w:val="-6"/>
                <w:sz w:val="20"/>
                <w:szCs w:val="20"/>
              </w:rPr>
            </w:pPr>
          </w:p>
          <w:p w14:paraId="256C2155" w14:textId="77777777" w:rsidR="006B629E" w:rsidRPr="008411A3" w:rsidRDefault="006B629E" w:rsidP="00F722F9">
            <w:pPr>
              <w:autoSpaceDN w:val="0"/>
              <w:spacing w:line="240" w:lineRule="exact"/>
              <w:ind w:left="200" w:hangingChars="100" w:hanging="200"/>
              <w:rPr>
                <w:rFonts w:ascii="ＭＳ 明朝" w:hAnsi="ＭＳ 明朝"/>
                <w:spacing w:val="-6"/>
                <w:sz w:val="20"/>
                <w:szCs w:val="20"/>
              </w:rPr>
            </w:pPr>
          </w:p>
          <w:p w14:paraId="5028C3CF" w14:textId="5FC00385" w:rsidR="008E7F35" w:rsidRPr="008411A3" w:rsidRDefault="003E7FC6" w:rsidP="00F722F9">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２・３　（略）</w:t>
            </w:r>
          </w:p>
          <w:p w14:paraId="46ECBA9C" w14:textId="6EF3CD5B" w:rsidR="008E7F35" w:rsidRPr="008411A3" w:rsidRDefault="003E7FC6" w:rsidP="00F722F9">
            <w:pPr>
              <w:autoSpaceDN w:val="0"/>
              <w:spacing w:line="240" w:lineRule="exact"/>
              <w:ind w:left="200" w:hangingChars="100" w:hanging="200"/>
              <w:rPr>
                <w:rFonts w:ascii="ＭＳ 明朝" w:hAnsi="ＭＳ 明朝"/>
                <w:spacing w:val="-6"/>
                <w:sz w:val="20"/>
                <w:szCs w:val="20"/>
              </w:rPr>
            </w:pPr>
            <w:r w:rsidRPr="00F722F9">
              <w:rPr>
                <w:rFonts w:ascii="ＭＳ 明朝" w:hAnsi="ＭＳ 明朝" w:hint="eastAsia"/>
                <w:spacing w:val="-6"/>
                <w:sz w:val="20"/>
                <w:szCs w:val="20"/>
              </w:rPr>
              <w:t>４　任命権者は、職員（人事委員会規則で定める職員及び前項の規定の適用を受ける職員を除く。以下</w:t>
            </w:r>
            <w:r w:rsidRPr="00F722F9">
              <w:rPr>
                <w:rFonts w:ascii="ＭＳ 明朝" w:hAnsi="ＭＳ 明朝" w:hint="eastAsia"/>
                <w:spacing w:val="-6"/>
                <w:sz w:val="20"/>
                <w:szCs w:val="20"/>
                <w:u w:val="single"/>
              </w:rPr>
              <w:t>この条</w:t>
            </w:r>
            <w:r w:rsidRPr="00F722F9">
              <w:rPr>
                <w:rFonts w:ascii="ＭＳ 明朝" w:hAnsi="ＭＳ 明朝" w:hint="eastAsia"/>
                <w:spacing w:val="-6"/>
                <w:sz w:val="20"/>
                <w:szCs w:val="20"/>
              </w:rPr>
              <w:t>において同じ。）について、</w:t>
            </w:r>
            <w:r w:rsidRPr="00F722F9">
              <w:rPr>
                <w:rFonts w:ascii="ＭＳ 明朝" w:hAnsi="ＭＳ 明朝" w:hint="eastAsia"/>
                <w:spacing w:val="-6"/>
                <w:sz w:val="20"/>
                <w:szCs w:val="20"/>
                <w:u w:val="single"/>
              </w:rPr>
              <w:t>始業及び終業の時刻について</w:t>
            </w:r>
            <w:r w:rsidRPr="00F722F9">
              <w:rPr>
                <w:rFonts w:ascii="ＭＳ 明朝" w:hAnsi="ＭＳ 明朝" w:hint="eastAsia"/>
                <w:spacing w:val="-6"/>
                <w:sz w:val="20"/>
                <w:szCs w:val="20"/>
              </w:rPr>
              <w:t>職員の申告を考慮して当該職員の勤務時間を割り振ることが公務の運営に支障がないと認める場合には、第二項の規定にかかわらず、人事委員会規則の定めるところにより、職員の申告を経て、四週間を超えない範囲内で週を単位として人事委員会規則で定める期間（以下「単位期間」という。）ごとの期間につき前条第一項に規定する勤務時間となるように当該職員の勤務時間を割り振ることができる。ただし、当該職員が育児短時間勤務職員等である場合にあっては、単位期間ごとの期間について、当該育児短時間勤務等の内容に従い、勤務時間を割り振るものとする。</w:t>
            </w:r>
          </w:p>
          <w:p w14:paraId="02BFC76B" w14:textId="5DA921A1" w:rsidR="008E7F35" w:rsidRPr="008411A3" w:rsidRDefault="008E7F35" w:rsidP="00F722F9">
            <w:pPr>
              <w:autoSpaceDN w:val="0"/>
              <w:spacing w:line="240" w:lineRule="exact"/>
              <w:ind w:left="200" w:hangingChars="100" w:hanging="200"/>
              <w:rPr>
                <w:rFonts w:ascii="ＭＳ 明朝" w:hAnsi="ＭＳ 明朝"/>
                <w:spacing w:val="-6"/>
                <w:sz w:val="20"/>
                <w:szCs w:val="20"/>
              </w:rPr>
            </w:pPr>
          </w:p>
          <w:p w14:paraId="21345900" w14:textId="007401E3" w:rsidR="000C34A9" w:rsidRDefault="000C34A9" w:rsidP="008E7F35">
            <w:pPr>
              <w:autoSpaceDN w:val="0"/>
              <w:spacing w:line="240" w:lineRule="exact"/>
              <w:rPr>
                <w:rFonts w:ascii="ＭＳ 明朝" w:hAnsi="ＭＳ 明朝"/>
                <w:spacing w:val="-6"/>
                <w:sz w:val="20"/>
                <w:szCs w:val="20"/>
              </w:rPr>
            </w:pPr>
          </w:p>
          <w:p w14:paraId="7D790474" w14:textId="77777777" w:rsidR="003657AE" w:rsidRPr="008411A3" w:rsidRDefault="003657AE" w:rsidP="008E7F35">
            <w:pPr>
              <w:autoSpaceDN w:val="0"/>
              <w:spacing w:line="240" w:lineRule="exact"/>
              <w:rPr>
                <w:rFonts w:ascii="ＭＳ 明朝" w:hAnsi="ＭＳ 明朝"/>
                <w:spacing w:val="-6"/>
                <w:sz w:val="20"/>
                <w:szCs w:val="20"/>
              </w:rPr>
            </w:pPr>
          </w:p>
          <w:p w14:paraId="7427D36F" w14:textId="22131159" w:rsidR="000C34A9" w:rsidRPr="003657AE" w:rsidRDefault="000C34A9" w:rsidP="000C34A9">
            <w:pPr>
              <w:autoSpaceDN w:val="0"/>
              <w:spacing w:line="240" w:lineRule="exact"/>
              <w:ind w:left="200" w:hangingChars="100" w:hanging="200"/>
              <w:rPr>
                <w:rFonts w:ascii="ＭＳ 明朝" w:hAnsi="ＭＳ 明朝"/>
                <w:spacing w:val="-6"/>
                <w:sz w:val="20"/>
                <w:szCs w:val="20"/>
                <w:u w:val="single"/>
              </w:rPr>
            </w:pPr>
            <w:r w:rsidRPr="003657AE">
              <w:rPr>
                <w:rFonts w:ascii="ＭＳ 明朝" w:hAnsi="ＭＳ 明朝" w:hint="eastAsia"/>
                <w:spacing w:val="-6"/>
                <w:sz w:val="20"/>
                <w:szCs w:val="20"/>
                <w:u w:val="single"/>
              </w:rPr>
              <w:t>５</w:t>
            </w:r>
            <w:r w:rsidRPr="008411A3">
              <w:rPr>
                <w:rFonts w:ascii="ＭＳ 明朝" w:hAnsi="ＭＳ 明朝" w:hint="eastAsia"/>
                <w:spacing w:val="-6"/>
                <w:sz w:val="20"/>
                <w:szCs w:val="20"/>
              </w:rPr>
              <w:t xml:space="preserve">　</w:t>
            </w:r>
            <w:r w:rsidRPr="003657AE">
              <w:rPr>
                <w:rFonts w:ascii="ＭＳ 明朝" w:hAnsi="ＭＳ 明朝" w:hint="eastAsia"/>
                <w:spacing w:val="-6"/>
                <w:sz w:val="20"/>
                <w:szCs w:val="20"/>
                <w:u w:val="single"/>
              </w:rPr>
              <w:t>任命権者は、次に掲げる職員（育児短時間勤務職員等を除く。）について、週休日並びに始業及び終業の時刻について、職員の申告を考慮して、第一項の規定による週休日に加えて当該職員の週休日を設け、及び当該職員の勤務時間を割り振ることが公務の運営に支障がないと認める場合には、同項及び第二項の規定にかかわらず、人事委員会規則の定めるところにより、職員の申告を経て単位期間ごとの期間につき第一項の規定による週休日に加えて当該職員の週休日を設け、及び当該期間につき前条第</w:t>
            </w:r>
            <w:r w:rsidRPr="003657AE">
              <w:rPr>
                <w:rFonts w:ascii="ＭＳ 明朝" w:hAnsi="ＭＳ 明朝" w:hint="eastAsia"/>
                <w:spacing w:val="-6"/>
                <w:sz w:val="20"/>
                <w:szCs w:val="20"/>
                <w:u w:val="single"/>
              </w:rPr>
              <w:lastRenderedPageBreak/>
              <w:t>一項に規定する勤務時間となるように当該職員の勤務時間を割り振ることができる。</w:t>
            </w:r>
          </w:p>
          <w:p w14:paraId="5B4FE9F6" w14:textId="77777777" w:rsidR="000C34A9" w:rsidRPr="003657AE" w:rsidRDefault="000C34A9" w:rsidP="003657AE">
            <w:pPr>
              <w:autoSpaceDN w:val="0"/>
              <w:spacing w:line="240" w:lineRule="exact"/>
              <w:ind w:leftChars="100" w:left="452" w:hangingChars="100" w:hanging="200"/>
              <w:rPr>
                <w:rFonts w:ascii="ＭＳ 明朝" w:hAnsi="ＭＳ 明朝"/>
                <w:spacing w:val="-6"/>
                <w:sz w:val="20"/>
                <w:szCs w:val="20"/>
                <w:u w:val="single"/>
              </w:rPr>
            </w:pPr>
            <w:r w:rsidRPr="003657AE">
              <w:rPr>
                <w:rFonts w:ascii="ＭＳ 明朝" w:hAnsi="ＭＳ 明朝" w:hint="eastAsia"/>
                <w:spacing w:val="-6"/>
                <w:sz w:val="20"/>
                <w:szCs w:val="20"/>
                <w:u w:val="single"/>
              </w:rPr>
              <w:t>一</w:t>
            </w:r>
            <w:r w:rsidRPr="0097234E">
              <w:rPr>
                <w:rFonts w:ascii="ＭＳ 明朝" w:hAnsi="ＭＳ 明朝" w:hint="eastAsia"/>
                <w:spacing w:val="-6"/>
                <w:sz w:val="20"/>
                <w:szCs w:val="20"/>
              </w:rPr>
              <w:t xml:space="preserve">　</w:t>
            </w:r>
            <w:r w:rsidRPr="003657AE">
              <w:rPr>
                <w:rFonts w:ascii="ＭＳ 明朝" w:hAnsi="ＭＳ 明朝" w:hint="eastAsia"/>
                <w:spacing w:val="-6"/>
                <w:sz w:val="20"/>
                <w:szCs w:val="20"/>
                <w:u w:val="single"/>
              </w:rPr>
              <w:t>子（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の養育又は配偶者等（配偶者（届出をしないが事実上婚姻関係と同様の事情にある者を含む。以下この号において同じ。）、父母、子、配偶者の父母その他人事委員会規則で定める者をいう。第八条第五項において同じ。）の介護をする職員であって、人事委員会規則で定めるもの</w:t>
            </w:r>
          </w:p>
          <w:p w14:paraId="205CAC3A" w14:textId="0EB94A74" w:rsidR="000C34A9" w:rsidRPr="003657AE" w:rsidRDefault="000C34A9" w:rsidP="003657AE">
            <w:pPr>
              <w:autoSpaceDN w:val="0"/>
              <w:spacing w:line="240" w:lineRule="exact"/>
              <w:ind w:leftChars="100" w:left="452" w:hangingChars="100" w:hanging="200"/>
              <w:rPr>
                <w:rFonts w:ascii="ＭＳ 明朝" w:hAnsi="ＭＳ 明朝"/>
                <w:spacing w:val="-6"/>
                <w:sz w:val="20"/>
                <w:szCs w:val="20"/>
              </w:rPr>
            </w:pPr>
            <w:r w:rsidRPr="003657AE">
              <w:rPr>
                <w:rFonts w:ascii="ＭＳ 明朝" w:hAnsi="ＭＳ 明朝" w:hint="eastAsia"/>
                <w:spacing w:val="-6"/>
                <w:sz w:val="20"/>
                <w:szCs w:val="20"/>
                <w:u w:val="single"/>
              </w:rPr>
              <w:t>二</w:t>
            </w:r>
            <w:r w:rsidRPr="0097234E">
              <w:rPr>
                <w:rFonts w:ascii="ＭＳ 明朝" w:hAnsi="ＭＳ 明朝" w:hint="eastAsia"/>
                <w:spacing w:val="-6"/>
                <w:sz w:val="20"/>
                <w:szCs w:val="20"/>
              </w:rPr>
              <w:t xml:space="preserve">　</w:t>
            </w:r>
            <w:r w:rsidRPr="003657AE">
              <w:rPr>
                <w:rFonts w:ascii="ＭＳ 明朝" w:hAnsi="ＭＳ 明朝" w:hint="eastAsia"/>
                <w:spacing w:val="-6"/>
                <w:sz w:val="20"/>
                <w:szCs w:val="20"/>
                <w:u w:val="single"/>
              </w:rPr>
              <w:t>前号に掲げる職員の状況に類する状況にある職員として人事委員会規則で定めるもの</w:t>
            </w:r>
          </w:p>
          <w:p w14:paraId="756A0015" w14:textId="033D5466" w:rsidR="000C34A9" w:rsidRPr="008411A3" w:rsidRDefault="000C34A9" w:rsidP="00527553">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（週休日の振替等）</w:t>
            </w:r>
          </w:p>
          <w:p w14:paraId="1252180F" w14:textId="7213CDA9" w:rsidR="008E7F35" w:rsidRPr="008411A3" w:rsidRDefault="000C34A9" w:rsidP="00527553">
            <w:pPr>
              <w:autoSpaceDN w:val="0"/>
              <w:spacing w:line="240" w:lineRule="exact"/>
              <w:ind w:left="200" w:hangingChars="100" w:hanging="200"/>
              <w:rPr>
                <w:rFonts w:ascii="ＭＳ 明朝" w:hAnsi="ＭＳ 明朝"/>
                <w:spacing w:val="-6"/>
                <w:sz w:val="20"/>
                <w:szCs w:val="20"/>
              </w:rPr>
            </w:pPr>
            <w:r w:rsidRPr="00527553">
              <w:rPr>
                <w:rFonts w:ascii="ＭＳ 明朝" w:hAnsi="ＭＳ 明朝" w:hint="eastAsia"/>
                <w:spacing w:val="-6"/>
                <w:sz w:val="20"/>
                <w:szCs w:val="20"/>
              </w:rPr>
              <w:t>第四条　任命権者は、職員に前条第一項</w:t>
            </w:r>
            <w:r w:rsidRPr="0043296E">
              <w:rPr>
                <w:rFonts w:ascii="ＭＳ 明朝" w:hAnsi="ＭＳ 明朝" w:hint="eastAsia"/>
                <w:spacing w:val="-6"/>
                <w:sz w:val="20"/>
                <w:szCs w:val="20"/>
                <w:u w:val="single"/>
              </w:rPr>
              <w:t>、第三項</w:t>
            </w:r>
            <w:r w:rsidRPr="00B454F5">
              <w:rPr>
                <w:rFonts w:ascii="ＭＳ 明朝" w:hAnsi="ＭＳ 明朝" w:hint="eastAsia"/>
                <w:spacing w:val="-6"/>
                <w:sz w:val="20"/>
                <w:szCs w:val="20"/>
                <w:u w:val="single"/>
              </w:rPr>
              <w:t>又は</w:t>
            </w:r>
            <w:r w:rsidRPr="00527553">
              <w:rPr>
                <w:rFonts w:ascii="ＭＳ 明朝" w:hAnsi="ＭＳ 明朝" w:hint="eastAsia"/>
                <w:spacing w:val="-6"/>
                <w:sz w:val="20"/>
                <w:szCs w:val="20"/>
                <w:u w:val="single"/>
              </w:rPr>
              <w:t>第五項</w:t>
            </w:r>
            <w:r w:rsidRPr="00527553">
              <w:rPr>
                <w:rFonts w:ascii="ＭＳ 明朝" w:hAnsi="ＭＳ 明朝" w:hint="eastAsia"/>
                <w:spacing w:val="-6"/>
                <w:sz w:val="20"/>
                <w:szCs w:val="20"/>
              </w:rPr>
              <w:t>の規定により週休日とされた日において特に勤務することを命ずる必要がある場合には、人事委員会規則の定めるところにより、同条第二項</w:t>
            </w:r>
            <w:r w:rsidRPr="00144E4C">
              <w:rPr>
                <w:rFonts w:ascii="ＭＳ 明朝" w:hAnsi="ＭＳ 明朝" w:hint="eastAsia"/>
                <w:spacing w:val="-6"/>
                <w:sz w:val="20"/>
                <w:szCs w:val="20"/>
              </w:rPr>
              <w:t>から</w:t>
            </w:r>
            <w:r w:rsidRPr="00527553">
              <w:rPr>
                <w:rFonts w:ascii="ＭＳ 明朝" w:hAnsi="ＭＳ 明朝" w:hint="eastAsia"/>
                <w:spacing w:val="-6"/>
                <w:sz w:val="20"/>
                <w:szCs w:val="20"/>
                <w:u w:val="single"/>
              </w:rPr>
              <w:t>第五項</w:t>
            </w:r>
            <w:r w:rsidRPr="00144E4C">
              <w:rPr>
                <w:rFonts w:ascii="ＭＳ 明朝" w:hAnsi="ＭＳ 明朝" w:hint="eastAsia"/>
                <w:spacing w:val="-6"/>
                <w:sz w:val="20"/>
                <w:szCs w:val="20"/>
              </w:rPr>
              <w:t>まで</w:t>
            </w:r>
            <w:r w:rsidRPr="00527553">
              <w:rPr>
                <w:rFonts w:ascii="ＭＳ 明朝" w:hAnsi="ＭＳ 明朝" w:hint="eastAsia"/>
                <w:spacing w:val="-6"/>
                <w:sz w:val="20"/>
                <w:szCs w:val="20"/>
              </w:rPr>
              <w:t>の規定により勤務時間が割り振られた日（以下</w:t>
            </w:r>
            <w:r w:rsidRPr="00527553">
              <w:rPr>
                <w:rFonts w:ascii="ＭＳ 明朝" w:hAnsi="ＭＳ 明朝" w:hint="eastAsia"/>
                <w:spacing w:val="-6"/>
                <w:sz w:val="20"/>
                <w:szCs w:val="20"/>
                <w:u w:val="single"/>
              </w:rPr>
              <w:t>この条</w:t>
            </w:r>
            <w:r w:rsidRPr="00527553">
              <w:rPr>
                <w:rFonts w:ascii="ＭＳ 明朝" w:hAnsi="ＭＳ 明朝" w:hint="eastAsia"/>
                <w:spacing w:val="-6"/>
                <w:sz w:val="20"/>
                <w:szCs w:val="20"/>
              </w:rPr>
              <w:t>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三時間四十五分若しくは四時間を当該勤務日に割り振ることをやめて当該三時間四十五分若しくは四時間の勤務時間を当該勤務することを命ずる必要がある日に割り振ることができる。</w:t>
            </w:r>
          </w:p>
          <w:p w14:paraId="7271B62A" w14:textId="77777777" w:rsidR="008E7F35" w:rsidRPr="008411A3" w:rsidRDefault="008E7F35" w:rsidP="008E7F35">
            <w:pPr>
              <w:autoSpaceDN w:val="0"/>
              <w:spacing w:line="240" w:lineRule="exact"/>
              <w:rPr>
                <w:rFonts w:ascii="ＭＳ 明朝" w:hAnsi="ＭＳ 明朝"/>
                <w:spacing w:val="-6"/>
                <w:sz w:val="20"/>
                <w:szCs w:val="20"/>
              </w:rPr>
            </w:pPr>
          </w:p>
          <w:p w14:paraId="0F665B60" w14:textId="77777777" w:rsidR="008E7F35" w:rsidRPr="008411A3" w:rsidRDefault="008E7F35" w:rsidP="008E7F35">
            <w:pPr>
              <w:autoSpaceDN w:val="0"/>
              <w:spacing w:line="240" w:lineRule="exact"/>
              <w:rPr>
                <w:rFonts w:ascii="ＭＳ 明朝" w:hAnsi="ＭＳ 明朝"/>
                <w:spacing w:val="-6"/>
                <w:sz w:val="20"/>
                <w:szCs w:val="20"/>
              </w:rPr>
            </w:pPr>
          </w:p>
          <w:p w14:paraId="64CC3DED" w14:textId="77777777" w:rsidR="008E7F35" w:rsidRPr="008411A3" w:rsidRDefault="008E7F35" w:rsidP="008E7F35">
            <w:pPr>
              <w:autoSpaceDN w:val="0"/>
              <w:spacing w:line="240" w:lineRule="exact"/>
              <w:rPr>
                <w:rFonts w:ascii="ＭＳ 明朝" w:hAnsi="ＭＳ 明朝"/>
                <w:spacing w:val="-6"/>
                <w:sz w:val="20"/>
                <w:szCs w:val="20"/>
              </w:rPr>
            </w:pPr>
          </w:p>
          <w:p w14:paraId="0A7094F4" w14:textId="77777777" w:rsidR="008E7F35" w:rsidRPr="008411A3" w:rsidRDefault="008E7F35" w:rsidP="008E7F35">
            <w:pPr>
              <w:autoSpaceDN w:val="0"/>
              <w:spacing w:line="240" w:lineRule="exact"/>
              <w:rPr>
                <w:rFonts w:ascii="ＭＳ 明朝" w:hAnsi="ＭＳ 明朝"/>
                <w:spacing w:val="-6"/>
                <w:sz w:val="20"/>
                <w:szCs w:val="20"/>
              </w:rPr>
            </w:pPr>
          </w:p>
          <w:p w14:paraId="1C0EFEAE" w14:textId="77777777" w:rsidR="008E7F35" w:rsidRPr="008411A3" w:rsidRDefault="008E7F35" w:rsidP="008E7F35">
            <w:pPr>
              <w:autoSpaceDN w:val="0"/>
              <w:spacing w:line="240" w:lineRule="exact"/>
              <w:rPr>
                <w:rFonts w:ascii="ＭＳ 明朝" w:hAnsi="ＭＳ 明朝"/>
                <w:spacing w:val="-6"/>
                <w:sz w:val="20"/>
                <w:szCs w:val="20"/>
              </w:rPr>
            </w:pPr>
          </w:p>
          <w:p w14:paraId="064D08DF" w14:textId="4ED89224" w:rsidR="008E7F35" w:rsidRDefault="008E7F35" w:rsidP="008E7F35">
            <w:pPr>
              <w:autoSpaceDN w:val="0"/>
              <w:spacing w:line="240" w:lineRule="exact"/>
              <w:rPr>
                <w:rFonts w:ascii="ＭＳ 明朝" w:hAnsi="ＭＳ 明朝"/>
                <w:spacing w:val="-6"/>
                <w:sz w:val="20"/>
                <w:szCs w:val="20"/>
              </w:rPr>
            </w:pPr>
          </w:p>
          <w:p w14:paraId="5459F434" w14:textId="63627F91" w:rsidR="008E7F35" w:rsidRPr="008411A3" w:rsidRDefault="008E7F35" w:rsidP="008E7F35">
            <w:pPr>
              <w:autoSpaceDN w:val="0"/>
              <w:spacing w:line="240" w:lineRule="exact"/>
              <w:rPr>
                <w:rFonts w:ascii="ＭＳ 明朝" w:hAnsi="ＭＳ 明朝"/>
                <w:spacing w:val="-6"/>
                <w:sz w:val="20"/>
                <w:szCs w:val="20"/>
              </w:rPr>
            </w:pPr>
          </w:p>
          <w:p w14:paraId="54C4CF7E" w14:textId="5E60389B" w:rsidR="008411A3" w:rsidRPr="008411A3" w:rsidRDefault="008411A3" w:rsidP="00527553">
            <w:pPr>
              <w:autoSpaceDN w:val="0"/>
              <w:spacing w:line="240" w:lineRule="exact"/>
              <w:ind w:left="200" w:hangingChars="100" w:hanging="200"/>
              <w:rPr>
                <w:rFonts w:ascii="ＭＳ 明朝" w:hAnsi="ＭＳ 明朝"/>
                <w:spacing w:val="-6"/>
                <w:sz w:val="20"/>
                <w:szCs w:val="20"/>
              </w:rPr>
            </w:pPr>
            <w:r w:rsidRPr="00527553">
              <w:rPr>
                <w:rFonts w:ascii="ＭＳ 明朝" w:hAnsi="ＭＳ 明朝" w:hint="eastAsia"/>
                <w:spacing w:val="-6"/>
                <w:sz w:val="20"/>
                <w:szCs w:val="20"/>
              </w:rPr>
              <w:t>（休憩時間）</w:t>
            </w:r>
          </w:p>
          <w:p w14:paraId="0DCBED7D" w14:textId="3B0C3868" w:rsidR="008411A3" w:rsidRPr="00527553" w:rsidRDefault="008411A3" w:rsidP="00527553">
            <w:pPr>
              <w:autoSpaceDN w:val="0"/>
              <w:spacing w:line="240" w:lineRule="exact"/>
              <w:ind w:left="200" w:hangingChars="100" w:hanging="200"/>
              <w:rPr>
                <w:rFonts w:ascii="ＭＳ 明朝" w:hAnsi="ＭＳ 明朝"/>
                <w:spacing w:val="-6"/>
                <w:sz w:val="20"/>
                <w:szCs w:val="20"/>
              </w:rPr>
            </w:pPr>
            <w:r w:rsidRPr="00527553">
              <w:rPr>
                <w:rFonts w:ascii="ＭＳ 明朝" w:hAnsi="ＭＳ 明朝" w:hint="eastAsia"/>
                <w:spacing w:val="-6"/>
                <w:sz w:val="20"/>
                <w:szCs w:val="20"/>
              </w:rPr>
              <w:t>第五条　（略）</w:t>
            </w:r>
          </w:p>
          <w:p w14:paraId="5EDCC885" w14:textId="1232C934" w:rsidR="008411A3" w:rsidRPr="00527553" w:rsidRDefault="008411A3" w:rsidP="00527553">
            <w:pPr>
              <w:autoSpaceDN w:val="0"/>
              <w:spacing w:line="240" w:lineRule="exact"/>
              <w:ind w:left="200" w:hangingChars="100" w:hanging="200"/>
              <w:rPr>
                <w:rFonts w:ascii="ＭＳ 明朝" w:hAnsi="ＭＳ 明朝"/>
                <w:spacing w:val="-6"/>
                <w:sz w:val="20"/>
                <w:szCs w:val="20"/>
                <w:u w:val="single"/>
              </w:rPr>
            </w:pPr>
            <w:r w:rsidRPr="000D0420">
              <w:rPr>
                <w:rFonts w:ascii="ＭＳ 明朝" w:hAnsi="ＭＳ 明朝" w:hint="eastAsia"/>
                <w:spacing w:val="-6"/>
                <w:sz w:val="20"/>
                <w:szCs w:val="20"/>
              </w:rPr>
              <w:t xml:space="preserve">２　</w:t>
            </w:r>
            <w:r w:rsidRPr="007C2959">
              <w:rPr>
                <w:rFonts w:ascii="ＭＳ 明朝" w:hAnsi="ＭＳ 明朝" w:hint="eastAsia"/>
                <w:spacing w:val="-6"/>
                <w:sz w:val="20"/>
                <w:szCs w:val="20"/>
              </w:rPr>
              <w:t>任命権者は、</w:t>
            </w:r>
            <w:r w:rsidRPr="00527553">
              <w:rPr>
                <w:rFonts w:ascii="ＭＳ 明朝" w:hAnsi="ＭＳ 明朝" w:hint="eastAsia"/>
                <w:spacing w:val="-6"/>
                <w:sz w:val="20"/>
                <w:szCs w:val="20"/>
                <w:u w:val="single"/>
              </w:rPr>
              <w:t>職務の特殊性又は当該公署の特殊の必要がある場合において、人事委員会規則で定めるところによるときは、前項の休憩時間を一斉に与えることを要しない。</w:t>
            </w:r>
          </w:p>
          <w:p w14:paraId="71F12C22" w14:textId="5820B832" w:rsidR="008411A3" w:rsidRPr="008411A3" w:rsidRDefault="008411A3" w:rsidP="00527553">
            <w:pPr>
              <w:autoSpaceDN w:val="0"/>
              <w:spacing w:line="240" w:lineRule="exact"/>
              <w:ind w:left="200" w:hangingChars="100" w:hanging="200"/>
              <w:rPr>
                <w:rFonts w:ascii="ＭＳ 明朝" w:hAnsi="ＭＳ 明朝"/>
                <w:spacing w:val="-6"/>
                <w:sz w:val="20"/>
                <w:szCs w:val="20"/>
              </w:rPr>
            </w:pPr>
          </w:p>
          <w:p w14:paraId="7A4742F5" w14:textId="1AE0A751" w:rsidR="008411A3" w:rsidRPr="008411A3" w:rsidRDefault="008411A3" w:rsidP="007E5C39">
            <w:pPr>
              <w:autoSpaceDN w:val="0"/>
              <w:spacing w:line="240" w:lineRule="exact"/>
              <w:rPr>
                <w:rFonts w:ascii="ＭＳ 明朝" w:hAnsi="ＭＳ 明朝"/>
                <w:spacing w:val="-6"/>
                <w:sz w:val="20"/>
                <w:szCs w:val="20"/>
              </w:rPr>
            </w:pPr>
          </w:p>
          <w:p w14:paraId="377FA113" w14:textId="365316CB" w:rsidR="008411A3" w:rsidRPr="008411A3" w:rsidRDefault="008411A3" w:rsidP="007E5C39">
            <w:pPr>
              <w:autoSpaceDN w:val="0"/>
              <w:spacing w:line="240" w:lineRule="exact"/>
              <w:rPr>
                <w:rFonts w:ascii="ＭＳ 明朝" w:hAnsi="ＭＳ 明朝"/>
                <w:spacing w:val="-6"/>
                <w:sz w:val="20"/>
                <w:szCs w:val="20"/>
              </w:rPr>
            </w:pPr>
          </w:p>
          <w:p w14:paraId="2C9E28C3" w14:textId="4A8E9176" w:rsidR="008411A3" w:rsidRPr="008411A3" w:rsidRDefault="008411A3" w:rsidP="007E5C39">
            <w:pPr>
              <w:autoSpaceDN w:val="0"/>
              <w:spacing w:line="240" w:lineRule="exact"/>
              <w:rPr>
                <w:rFonts w:ascii="ＭＳ 明朝" w:hAnsi="ＭＳ 明朝"/>
                <w:spacing w:val="-6"/>
                <w:sz w:val="20"/>
                <w:szCs w:val="20"/>
              </w:rPr>
            </w:pPr>
          </w:p>
          <w:p w14:paraId="5A6F46CA" w14:textId="79FB94F0" w:rsidR="008411A3" w:rsidRPr="008411A3" w:rsidRDefault="008411A3" w:rsidP="007E5C39">
            <w:pPr>
              <w:autoSpaceDN w:val="0"/>
              <w:spacing w:line="240" w:lineRule="exact"/>
              <w:rPr>
                <w:rFonts w:ascii="ＭＳ 明朝" w:hAnsi="ＭＳ 明朝"/>
                <w:spacing w:val="-6"/>
                <w:sz w:val="20"/>
                <w:szCs w:val="20"/>
              </w:rPr>
            </w:pPr>
          </w:p>
          <w:p w14:paraId="438DA80F" w14:textId="2C751E71" w:rsidR="008411A3" w:rsidRPr="008411A3" w:rsidRDefault="008411A3" w:rsidP="007E5C39">
            <w:pPr>
              <w:autoSpaceDN w:val="0"/>
              <w:spacing w:line="240" w:lineRule="exact"/>
              <w:rPr>
                <w:rFonts w:ascii="ＭＳ 明朝" w:hAnsi="ＭＳ 明朝"/>
                <w:spacing w:val="-6"/>
                <w:sz w:val="20"/>
                <w:szCs w:val="20"/>
              </w:rPr>
            </w:pPr>
          </w:p>
          <w:p w14:paraId="241DAA79" w14:textId="59BAF31F" w:rsidR="008411A3" w:rsidRDefault="00942E63" w:rsidP="008756F0">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lastRenderedPageBreak/>
              <w:t>３　（略）</w:t>
            </w:r>
          </w:p>
          <w:p w14:paraId="740DC280" w14:textId="77777777" w:rsidR="00942E63" w:rsidRPr="008411A3" w:rsidRDefault="00942E63" w:rsidP="008756F0">
            <w:pPr>
              <w:autoSpaceDN w:val="0"/>
              <w:spacing w:line="240" w:lineRule="exact"/>
              <w:ind w:left="200" w:hangingChars="100" w:hanging="200"/>
              <w:rPr>
                <w:rFonts w:ascii="ＭＳ 明朝" w:hAnsi="ＭＳ 明朝"/>
                <w:spacing w:val="-6"/>
                <w:sz w:val="20"/>
                <w:szCs w:val="20"/>
              </w:rPr>
            </w:pPr>
          </w:p>
          <w:p w14:paraId="19FA5AA4" w14:textId="2CE540BC" w:rsidR="008E7F35" w:rsidRPr="008411A3" w:rsidRDefault="007E5C39" w:rsidP="00C27974">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（時間外勤務代休時間）</w:t>
            </w:r>
          </w:p>
          <w:p w14:paraId="1B65984F" w14:textId="754C35A4" w:rsidR="003A06F1" w:rsidRDefault="007E5C39" w:rsidP="008756F0">
            <w:pPr>
              <w:autoSpaceDN w:val="0"/>
              <w:spacing w:line="240" w:lineRule="exact"/>
              <w:ind w:left="200" w:hangingChars="100" w:hanging="200"/>
              <w:rPr>
                <w:rFonts w:ascii="ＭＳ 明朝" w:hAnsi="ＭＳ 明朝"/>
                <w:spacing w:val="-6"/>
                <w:sz w:val="20"/>
                <w:szCs w:val="20"/>
              </w:rPr>
            </w:pPr>
            <w:r w:rsidRPr="008756F0">
              <w:rPr>
                <w:rFonts w:ascii="ＭＳ 明朝" w:hAnsi="ＭＳ 明朝" w:hint="eastAsia"/>
                <w:spacing w:val="-6"/>
                <w:sz w:val="20"/>
                <w:szCs w:val="20"/>
              </w:rPr>
              <w:t>第六条の二　任命権者は、職員の給与に関する条例（昭和四十年大阪府条例第三十五号。以下「給与条例」という。）第二十一条第五項の規定により時間外勤務手当を支給すべき職員に対して、人事委員会規則の定めるところにより、当該時間外勤務手当の一部の支給に代わる措置の対象となるべき時間（以下「時間外勤務代休時間」という。）として、人事委員会規則で定める期間内にある第三条第二項</w:t>
            </w:r>
            <w:r w:rsidRPr="00791624">
              <w:rPr>
                <w:rFonts w:ascii="ＭＳ 明朝" w:hAnsi="ＭＳ 明朝" w:hint="eastAsia"/>
                <w:spacing w:val="-6"/>
                <w:sz w:val="20"/>
                <w:szCs w:val="20"/>
              </w:rPr>
              <w:t>から</w:t>
            </w:r>
            <w:r w:rsidRPr="00205FD2">
              <w:rPr>
                <w:rFonts w:ascii="ＭＳ 明朝" w:hAnsi="ＭＳ 明朝" w:hint="eastAsia"/>
                <w:spacing w:val="-6"/>
                <w:sz w:val="20"/>
                <w:szCs w:val="20"/>
                <w:u w:val="single"/>
              </w:rPr>
              <w:t>第五項</w:t>
            </w:r>
            <w:r w:rsidRPr="00791624">
              <w:rPr>
                <w:rFonts w:ascii="ＭＳ 明朝" w:hAnsi="ＭＳ 明朝" w:hint="eastAsia"/>
                <w:spacing w:val="-6"/>
                <w:sz w:val="20"/>
                <w:szCs w:val="20"/>
              </w:rPr>
              <w:t>まで</w:t>
            </w:r>
            <w:r w:rsidRPr="008756F0">
              <w:rPr>
                <w:rFonts w:ascii="ＭＳ 明朝" w:hAnsi="ＭＳ 明朝" w:hint="eastAsia"/>
                <w:spacing w:val="-6"/>
                <w:sz w:val="20"/>
                <w:szCs w:val="20"/>
              </w:rPr>
              <w:t>、</w:t>
            </w:r>
            <w:r w:rsidRPr="00F405CF">
              <w:rPr>
                <w:rFonts w:ascii="ＭＳ 明朝" w:hAnsi="ＭＳ 明朝" w:hint="eastAsia"/>
                <w:spacing w:val="-6"/>
                <w:sz w:val="20"/>
                <w:szCs w:val="20"/>
              </w:rPr>
              <w:t>第四条</w:t>
            </w:r>
            <w:r w:rsidR="008756F0">
              <w:rPr>
                <w:rFonts w:ascii="ＭＳ 明朝" w:hAnsi="ＭＳ 明朝" w:hint="eastAsia"/>
                <w:spacing w:val="-6"/>
                <w:sz w:val="20"/>
                <w:szCs w:val="20"/>
              </w:rPr>
              <w:t>又は第八条第一項</w:t>
            </w:r>
            <w:r w:rsidRPr="008756F0">
              <w:rPr>
                <w:rFonts w:ascii="ＭＳ 明朝" w:hAnsi="ＭＳ 明朝" w:hint="eastAsia"/>
                <w:spacing w:val="-6"/>
                <w:sz w:val="20"/>
                <w:szCs w:val="20"/>
              </w:rPr>
              <w:t>の規定により勤務時間が割り振られた日（以下「勤務日等」という。）（第九条第二項に規定する休日及び第十条第一項に規定する代休日を除く。）に割り振られた勤務時間の全部又は一部を指定することができる。</w:t>
            </w:r>
          </w:p>
          <w:p w14:paraId="354C942E" w14:textId="7217F02B" w:rsidR="005A2C23" w:rsidRDefault="005A2C23" w:rsidP="008756F0">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　（略）</w:t>
            </w:r>
          </w:p>
          <w:p w14:paraId="29B31D44"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4ABD9E9B" w14:textId="2D1B3F6B" w:rsidR="00EF029C" w:rsidRDefault="00EF029C" w:rsidP="00A3514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F029C">
              <w:rPr>
                <w:rFonts w:ascii="ＭＳ 明朝" w:hAnsi="ＭＳ 明朝" w:hint="eastAsia"/>
                <w:spacing w:val="-6"/>
                <w:sz w:val="20"/>
                <w:szCs w:val="20"/>
              </w:rPr>
              <w:t>育児又は介護を行う職員の深夜勤務及び時間外勤務の制限</w:t>
            </w:r>
            <w:r>
              <w:rPr>
                <w:rFonts w:ascii="ＭＳ 明朝" w:hAnsi="ＭＳ 明朝" w:hint="eastAsia"/>
                <w:spacing w:val="-6"/>
                <w:sz w:val="20"/>
                <w:szCs w:val="20"/>
              </w:rPr>
              <w:t>）</w:t>
            </w:r>
          </w:p>
          <w:p w14:paraId="61480E7E" w14:textId="6AB2ED54" w:rsidR="00EF029C" w:rsidRPr="00EF029C" w:rsidRDefault="003C7003" w:rsidP="008756F0">
            <w:pPr>
              <w:autoSpaceDN w:val="0"/>
              <w:spacing w:line="240" w:lineRule="exact"/>
              <w:ind w:left="200" w:hangingChars="100" w:hanging="200"/>
              <w:rPr>
                <w:rFonts w:ascii="ＭＳ 明朝" w:hAnsi="ＭＳ 明朝"/>
                <w:spacing w:val="-6"/>
                <w:sz w:val="20"/>
                <w:szCs w:val="20"/>
              </w:rPr>
            </w:pPr>
            <w:r w:rsidRPr="003C7003">
              <w:rPr>
                <w:rFonts w:ascii="ＭＳ 明朝" w:hAnsi="ＭＳ 明朝" w:hint="eastAsia"/>
                <w:spacing w:val="-6"/>
                <w:sz w:val="20"/>
                <w:szCs w:val="20"/>
              </w:rPr>
              <w:t xml:space="preserve">第八条　</w:t>
            </w:r>
            <w:r w:rsidR="002C4024" w:rsidRPr="002C4024">
              <w:rPr>
                <w:rFonts w:ascii="ＭＳ 明朝" w:hAnsi="ＭＳ 明朝" w:hint="eastAsia"/>
                <w:spacing w:val="-6"/>
                <w:sz w:val="20"/>
                <w:szCs w:val="20"/>
              </w:rPr>
              <w:t>任命権者は、第三条第二項から</w:t>
            </w:r>
            <w:r w:rsidR="002C4024" w:rsidRPr="00666D47">
              <w:rPr>
                <w:rFonts w:ascii="ＭＳ 明朝" w:hAnsi="ＭＳ 明朝" w:hint="eastAsia"/>
                <w:spacing w:val="-6"/>
                <w:sz w:val="20"/>
                <w:szCs w:val="20"/>
                <w:u w:val="single"/>
              </w:rPr>
              <w:t>第五項</w:t>
            </w:r>
            <w:r w:rsidR="002C4024" w:rsidRPr="002C4024">
              <w:rPr>
                <w:rFonts w:ascii="ＭＳ 明朝" w:hAnsi="ＭＳ 明朝" w:hint="eastAsia"/>
                <w:spacing w:val="-6"/>
                <w:sz w:val="20"/>
                <w:szCs w:val="20"/>
              </w:rPr>
              <w:t>まで又は第四条の規定により勤務時間を割り振る場合において、小学校就学の始期に達しない子のある職員</w:t>
            </w:r>
            <w:r w:rsidR="00B454F5">
              <w:rPr>
                <w:rFonts w:ascii="ＭＳ 明朝" w:hAnsi="ＭＳ 明朝" w:hint="eastAsia"/>
                <w:spacing w:val="-6"/>
                <w:sz w:val="20"/>
                <w:szCs w:val="20"/>
              </w:rPr>
              <w:t>（</w:t>
            </w:r>
            <w:r w:rsidR="002C4024" w:rsidRPr="002C4024">
              <w:rPr>
                <w:rFonts w:ascii="ＭＳ 明朝" w:hAnsi="ＭＳ 明朝" w:hint="eastAsia"/>
                <w:spacing w:val="-6"/>
                <w:sz w:val="20"/>
                <w:szCs w:val="20"/>
              </w:rPr>
              <w:t>職員の配偶者で当該子の親であるものが、深夜</w:t>
            </w:r>
            <w:r w:rsidR="00B454F5">
              <w:rPr>
                <w:rFonts w:ascii="ＭＳ 明朝" w:hAnsi="ＭＳ 明朝" w:hint="eastAsia"/>
                <w:spacing w:val="-6"/>
                <w:sz w:val="20"/>
                <w:szCs w:val="20"/>
              </w:rPr>
              <w:t>（</w:t>
            </w:r>
            <w:r w:rsidR="002C4024" w:rsidRPr="002C4024">
              <w:rPr>
                <w:rFonts w:ascii="ＭＳ 明朝" w:hAnsi="ＭＳ 明朝" w:hint="eastAsia"/>
                <w:spacing w:val="-6"/>
                <w:sz w:val="20"/>
                <w:szCs w:val="20"/>
              </w:rPr>
              <w:t>午後十時から翌日の午前五時までの間をいう。以下この項及び次項において同じ。</w:t>
            </w:r>
            <w:r w:rsidR="00B454F5">
              <w:rPr>
                <w:rFonts w:ascii="ＭＳ 明朝" w:hAnsi="ＭＳ 明朝" w:hint="eastAsia"/>
                <w:spacing w:val="-6"/>
                <w:sz w:val="20"/>
                <w:szCs w:val="20"/>
              </w:rPr>
              <w:t>）</w:t>
            </w:r>
            <w:r w:rsidR="002C4024" w:rsidRPr="002C4024">
              <w:rPr>
                <w:rFonts w:ascii="ＭＳ 明朝" w:hAnsi="ＭＳ 明朝" w:hint="eastAsia"/>
                <w:spacing w:val="-6"/>
                <w:sz w:val="20"/>
                <w:szCs w:val="20"/>
              </w:rPr>
              <w:t>において常態として当該子を養育することができるものとして人事委員会規則で定める者に該当する場合における当該職員を除く。以下この項及び次項において同じ。</w:t>
            </w:r>
            <w:r w:rsidR="00B454F5">
              <w:rPr>
                <w:rFonts w:ascii="ＭＳ 明朝" w:hAnsi="ＭＳ 明朝" w:hint="eastAsia"/>
                <w:spacing w:val="-6"/>
                <w:sz w:val="20"/>
                <w:szCs w:val="20"/>
              </w:rPr>
              <w:t>）</w:t>
            </w:r>
            <w:r w:rsidR="002C4024" w:rsidRPr="002C4024">
              <w:rPr>
                <w:rFonts w:ascii="ＭＳ 明朝" w:hAnsi="ＭＳ 明朝" w:hint="eastAsia"/>
                <w:spacing w:val="-6"/>
                <w:sz w:val="20"/>
                <w:szCs w:val="20"/>
              </w:rPr>
              <w:t>が、人事委員会規則で定めるところにより、当該子を養育するために請求をしたときは、公務の正常な運営を妨げる場合を除き、当該請求をした職員については、深夜以外の時間において当該勤務時間を割り振るものとする。</w:t>
            </w:r>
          </w:p>
          <w:p w14:paraId="326A394B"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0CD90F23"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20FC665F"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4FF76AA5"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135E3462"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14FAFA51"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6CEFB3B5"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78606644"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000A49CD" w14:textId="77777777" w:rsidR="00EF029C" w:rsidRDefault="00EF029C" w:rsidP="008756F0">
            <w:pPr>
              <w:autoSpaceDN w:val="0"/>
              <w:spacing w:line="240" w:lineRule="exact"/>
              <w:ind w:left="200" w:hangingChars="100" w:hanging="200"/>
              <w:rPr>
                <w:rFonts w:ascii="ＭＳ 明朝" w:hAnsi="ＭＳ 明朝"/>
                <w:spacing w:val="-6"/>
                <w:sz w:val="20"/>
                <w:szCs w:val="20"/>
              </w:rPr>
            </w:pPr>
          </w:p>
          <w:p w14:paraId="00E8C1F1" w14:textId="77777777" w:rsidR="00DC4C19" w:rsidRDefault="00DC4C19" w:rsidP="008756F0">
            <w:pPr>
              <w:autoSpaceDN w:val="0"/>
              <w:spacing w:line="240" w:lineRule="exact"/>
              <w:ind w:left="200" w:hangingChars="100" w:hanging="200"/>
              <w:rPr>
                <w:rFonts w:ascii="ＭＳ 明朝" w:hAnsi="ＭＳ 明朝"/>
                <w:spacing w:val="-6"/>
                <w:sz w:val="20"/>
                <w:szCs w:val="20"/>
              </w:rPr>
            </w:pPr>
          </w:p>
          <w:p w14:paraId="44C7AE57" w14:textId="77777777" w:rsidR="00DC4C19" w:rsidRDefault="00DC4C19" w:rsidP="008756F0">
            <w:pPr>
              <w:autoSpaceDN w:val="0"/>
              <w:spacing w:line="240" w:lineRule="exact"/>
              <w:ind w:left="200" w:hangingChars="100" w:hanging="200"/>
              <w:rPr>
                <w:rFonts w:ascii="ＭＳ 明朝" w:hAnsi="ＭＳ 明朝"/>
                <w:spacing w:val="-6"/>
                <w:sz w:val="20"/>
                <w:szCs w:val="20"/>
              </w:rPr>
            </w:pPr>
          </w:p>
          <w:p w14:paraId="58BB476F" w14:textId="77777777" w:rsidR="002D1794" w:rsidRDefault="002D1794" w:rsidP="0055234C">
            <w:pPr>
              <w:autoSpaceDN w:val="0"/>
              <w:spacing w:line="240" w:lineRule="exact"/>
              <w:ind w:left="200" w:hangingChars="100" w:hanging="200"/>
              <w:rPr>
                <w:rFonts w:ascii="ＭＳ 明朝" w:hAnsi="ＭＳ 明朝"/>
                <w:spacing w:val="-6"/>
                <w:sz w:val="20"/>
                <w:szCs w:val="20"/>
              </w:rPr>
            </w:pPr>
          </w:p>
          <w:p w14:paraId="52513609" w14:textId="5B3E5200" w:rsidR="00DC4C19" w:rsidRPr="008411A3" w:rsidRDefault="00DC4C19" w:rsidP="00DC4C19">
            <w:pPr>
              <w:autoSpaceDN w:val="0"/>
              <w:spacing w:line="240" w:lineRule="exact"/>
              <w:ind w:left="200" w:hangingChars="100" w:hanging="200"/>
              <w:rPr>
                <w:rFonts w:ascii="ＭＳ 明朝" w:hAnsi="ＭＳ 明朝"/>
                <w:spacing w:val="-6"/>
                <w:sz w:val="20"/>
                <w:szCs w:val="20"/>
              </w:rPr>
            </w:pPr>
            <w:r w:rsidRPr="008411A3">
              <w:rPr>
                <w:rFonts w:ascii="ＭＳ 明朝" w:hAnsi="ＭＳ 明朝" w:hint="eastAsia"/>
                <w:spacing w:val="-6"/>
                <w:sz w:val="20"/>
                <w:szCs w:val="20"/>
              </w:rPr>
              <w:t>２</w:t>
            </w:r>
            <w:r w:rsidR="00F8170C">
              <w:rPr>
                <w:rFonts w:ascii="ＭＳ 明朝" w:hAnsi="ＭＳ 明朝" w:hint="eastAsia"/>
                <w:spacing w:val="-6"/>
                <w:sz w:val="20"/>
                <w:szCs w:val="20"/>
              </w:rPr>
              <w:t>―</w:t>
            </w:r>
            <w:r>
              <w:rPr>
                <w:rFonts w:ascii="ＭＳ 明朝" w:hAnsi="ＭＳ 明朝" w:hint="eastAsia"/>
                <w:spacing w:val="-6"/>
                <w:sz w:val="20"/>
                <w:szCs w:val="20"/>
              </w:rPr>
              <w:t>４</w:t>
            </w:r>
            <w:r w:rsidR="00A35143">
              <w:rPr>
                <w:rFonts w:ascii="ＭＳ 明朝" w:hAnsi="ＭＳ 明朝" w:hint="eastAsia"/>
                <w:spacing w:val="-6"/>
                <w:sz w:val="20"/>
                <w:szCs w:val="20"/>
              </w:rPr>
              <w:t xml:space="preserve">　</w:t>
            </w:r>
            <w:r w:rsidRPr="008411A3">
              <w:rPr>
                <w:rFonts w:ascii="ＭＳ 明朝" w:hAnsi="ＭＳ 明朝" w:hint="eastAsia"/>
                <w:spacing w:val="-6"/>
                <w:sz w:val="20"/>
                <w:szCs w:val="20"/>
              </w:rPr>
              <w:t>（略）</w:t>
            </w:r>
          </w:p>
          <w:p w14:paraId="6EEFD275" w14:textId="55987CC8" w:rsidR="00CA5EF8" w:rsidRDefault="00CA5EF8" w:rsidP="008756F0">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５</w:t>
            </w:r>
            <w:r w:rsidRPr="00CA5EF8">
              <w:rPr>
                <w:rFonts w:ascii="ＭＳ 明朝" w:hAnsi="ＭＳ 明朝" w:hint="eastAsia"/>
                <w:spacing w:val="-6"/>
                <w:sz w:val="20"/>
                <w:szCs w:val="20"/>
              </w:rPr>
              <w:t xml:space="preserve">　</w:t>
            </w:r>
            <w:r w:rsidR="00F4675E" w:rsidRPr="00F4675E">
              <w:rPr>
                <w:rFonts w:ascii="ＭＳ 明朝" w:hAnsi="ＭＳ 明朝" w:hint="eastAsia"/>
                <w:spacing w:val="-6"/>
                <w:sz w:val="20"/>
                <w:szCs w:val="20"/>
              </w:rPr>
              <w:t>第一項から前項までの規定は、</w:t>
            </w:r>
            <w:r w:rsidR="00F4675E" w:rsidRPr="00666D47">
              <w:rPr>
                <w:rFonts w:ascii="ＭＳ 明朝" w:hAnsi="ＭＳ 明朝" w:hint="eastAsia"/>
                <w:spacing w:val="-6"/>
                <w:sz w:val="20"/>
                <w:szCs w:val="20"/>
                <w:u w:val="single"/>
              </w:rPr>
              <w:t>配偶者等</w:t>
            </w:r>
            <w:r w:rsidR="00F4675E" w:rsidRPr="00F4675E">
              <w:rPr>
                <w:rFonts w:ascii="ＭＳ 明朝" w:hAnsi="ＭＳ 明朝" w:hint="eastAsia"/>
                <w:spacing w:val="-6"/>
                <w:sz w:val="20"/>
                <w:szCs w:val="20"/>
              </w:rPr>
              <w:t>で負傷、疾病又は老齢により日常生活を営むのに支障があるもの</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以下「被介護人」という。</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を介護する職員について準用する。この場合において、第一項中「小学校就学の始期に達しない子のある職員</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職員の配偶者で当該子の親であるものが、深夜</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午後十時から翌日の午前五時までの間をいう。以下この項及び次項において同じ。</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において常態として当該子を養育することができるものとして人事委員会規則で定</w:t>
            </w:r>
            <w:r w:rsidR="00F4675E" w:rsidRPr="00F4675E">
              <w:rPr>
                <w:rFonts w:ascii="ＭＳ 明朝" w:hAnsi="ＭＳ 明朝" w:hint="eastAsia"/>
                <w:spacing w:val="-6"/>
                <w:sz w:val="20"/>
                <w:szCs w:val="20"/>
              </w:rPr>
              <w:lastRenderedPageBreak/>
              <w:t>める者に該当する場合における当該職員を除く。以下この項及び次項において同じ。</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」とあるのは「被介護人のある職員」と、「当該子を養育する」とあるのは「当該被介護人を介護する」と、「深夜以外」とあるのは「深夜</w:t>
            </w:r>
            <w:r w:rsidR="000E6629">
              <w:rPr>
                <w:rFonts w:ascii="ＭＳ 明朝" w:hAnsi="ＭＳ 明朝" w:hint="eastAsia"/>
                <w:spacing w:val="-6"/>
                <w:sz w:val="20"/>
                <w:szCs w:val="20"/>
              </w:rPr>
              <w:t>（</w:t>
            </w:r>
            <w:r w:rsidR="00F4675E" w:rsidRPr="00F4675E">
              <w:rPr>
                <w:rFonts w:ascii="ＭＳ 明朝" w:hAnsi="ＭＳ 明朝" w:hint="eastAsia"/>
                <w:spacing w:val="-6"/>
                <w:sz w:val="20"/>
                <w:szCs w:val="20"/>
              </w:rPr>
              <w:t>午後十時から翌日の午前五時までの間をいう。次項において同じ。</w:t>
            </w:r>
            <w:r w:rsidR="00F405CF">
              <w:rPr>
                <w:rFonts w:ascii="ＭＳ 明朝" w:hAnsi="ＭＳ 明朝" w:hint="eastAsia"/>
                <w:spacing w:val="-6"/>
                <w:sz w:val="20"/>
                <w:szCs w:val="20"/>
              </w:rPr>
              <w:t>）</w:t>
            </w:r>
            <w:r w:rsidR="00F4675E" w:rsidRPr="00F4675E">
              <w:rPr>
                <w:rFonts w:ascii="ＭＳ 明朝" w:hAnsi="ＭＳ 明朝" w:hint="eastAsia"/>
                <w:spacing w:val="-6"/>
                <w:sz w:val="20"/>
                <w:szCs w:val="20"/>
              </w:rPr>
              <w:t>以外」と、第二項中「小学校就学の始期に達しない子のある職員」とあるのは「被介護人のある職員」と、「当該子を養育する」とあるのは「当該被介護人を介護する」と、第三項中「三歳に満たない子のある職員」とあるのは「被介護人のある職員」と、「当該子を養育する」とあるのは「当該被介護人を介護する」と、前項中「小学校就学の始期に達しない子のある職員」とあるのは「被介護人のある職員」と、「当該子を養育する」とあるのは「当該被介護人を介護する」と読み替えるものとする</w:t>
            </w:r>
            <w:r w:rsidRPr="00CA5EF8">
              <w:rPr>
                <w:rFonts w:ascii="ＭＳ 明朝" w:hAnsi="ＭＳ 明朝" w:hint="eastAsia"/>
                <w:spacing w:val="-6"/>
                <w:sz w:val="20"/>
                <w:szCs w:val="20"/>
              </w:rPr>
              <w:t>。</w:t>
            </w:r>
          </w:p>
          <w:p w14:paraId="5E727A87" w14:textId="77777777" w:rsidR="00CA5EF8" w:rsidRDefault="00CA5EF8" w:rsidP="008756F0">
            <w:pPr>
              <w:autoSpaceDN w:val="0"/>
              <w:spacing w:line="240" w:lineRule="exact"/>
              <w:ind w:left="200" w:hangingChars="100" w:hanging="200"/>
              <w:rPr>
                <w:rFonts w:ascii="ＭＳ 明朝" w:hAnsi="ＭＳ 明朝"/>
                <w:spacing w:val="-6"/>
                <w:sz w:val="20"/>
                <w:szCs w:val="20"/>
              </w:rPr>
            </w:pPr>
          </w:p>
          <w:p w14:paraId="131B86E3"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36B841E8"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06F06EAD"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38DDEB56"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149C212E"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6A92D12B"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53A7010F"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6599ECE4"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745C011B"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00C10140"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16677208"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028ACE67"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4EC590EF"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5CA7490F" w14:textId="77777777" w:rsidR="00666D47" w:rsidRDefault="00666D47" w:rsidP="008756F0">
            <w:pPr>
              <w:autoSpaceDN w:val="0"/>
              <w:spacing w:line="240" w:lineRule="exact"/>
              <w:ind w:left="200" w:hangingChars="100" w:hanging="200"/>
              <w:rPr>
                <w:rFonts w:ascii="ＭＳ 明朝" w:hAnsi="ＭＳ 明朝"/>
                <w:spacing w:val="-6"/>
                <w:sz w:val="20"/>
                <w:szCs w:val="20"/>
              </w:rPr>
            </w:pPr>
          </w:p>
          <w:p w14:paraId="66625178" w14:textId="77777777" w:rsidR="00666D47" w:rsidRPr="00DE07DC" w:rsidRDefault="00666D47" w:rsidP="00666D47">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（任命権者等の読替え）</w:t>
            </w:r>
          </w:p>
          <w:p w14:paraId="64DC626D" w14:textId="57380FEE" w:rsidR="00666D47" w:rsidRPr="00DE07DC" w:rsidRDefault="00666D47" w:rsidP="00666D47">
            <w:pPr>
              <w:autoSpaceDN w:val="0"/>
              <w:spacing w:line="240" w:lineRule="exact"/>
              <w:ind w:left="200" w:hangingChars="100" w:hanging="200"/>
              <w:rPr>
                <w:rFonts w:ascii="ＭＳ 明朝" w:hAnsi="ＭＳ 明朝" w:cs="ＭＳ ゴシック"/>
                <w:spacing w:val="-6"/>
                <w:kern w:val="0"/>
                <w:sz w:val="20"/>
                <w:szCs w:val="20"/>
                <w:u w:val="single"/>
              </w:rPr>
            </w:pPr>
            <w:r w:rsidRPr="00DE07DC">
              <w:rPr>
                <w:rFonts w:ascii="ＭＳ 明朝" w:hAnsi="ＭＳ 明朝" w:hint="eastAsia"/>
                <w:spacing w:val="-6"/>
                <w:sz w:val="20"/>
                <w:szCs w:val="20"/>
              </w:rPr>
              <w:t>第二十条　（略）</w:t>
            </w:r>
          </w:p>
          <w:tbl>
            <w:tblPr>
              <w:tblStyle w:val="a4"/>
              <w:tblW w:w="0" w:type="auto"/>
              <w:jc w:val="right"/>
              <w:tblLook w:val="04A0" w:firstRow="1" w:lastRow="0" w:firstColumn="1" w:lastColumn="0" w:noHBand="0" w:noVBand="1"/>
            </w:tblPr>
            <w:tblGrid>
              <w:gridCol w:w="1644"/>
              <w:gridCol w:w="2494"/>
            </w:tblGrid>
            <w:tr w:rsidR="00666D47" w:rsidRPr="00DE07DC" w14:paraId="58280659" w14:textId="77777777" w:rsidTr="00221658">
              <w:trPr>
                <w:jc w:val="right"/>
              </w:trPr>
              <w:tc>
                <w:tcPr>
                  <w:tcW w:w="1644" w:type="dxa"/>
                  <w:textDirection w:val="lrTbV"/>
                </w:tcPr>
                <w:p w14:paraId="75B8D6C5"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c>
                <w:tcPr>
                  <w:tcW w:w="2494" w:type="dxa"/>
                  <w:textDirection w:val="lrTbV"/>
                </w:tcPr>
                <w:p w14:paraId="4F144857"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666D47" w:rsidRPr="00DE07DC" w14:paraId="3E97370A" w14:textId="77777777" w:rsidTr="00221658">
              <w:trPr>
                <w:jc w:val="right"/>
              </w:trPr>
              <w:tc>
                <w:tcPr>
                  <w:tcW w:w="1644" w:type="dxa"/>
                  <w:textDirection w:val="lrTbV"/>
                </w:tcPr>
                <w:p w14:paraId="12886EE2" w14:textId="77777777" w:rsidR="00666D47" w:rsidRPr="00DE07DC" w:rsidRDefault="00666D47" w:rsidP="001E61B6">
                  <w:pPr>
                    <w:framePr w:hSpace="142" w:wrap="around" w:vAnchor="text" w:hAnchor="margin" w:y="184"/>
                    <w:autoSpaceDN w:val="0"/>
                    <w:spacing w:beforeLines="20" w:before="72" w:afterLines="20" w:after="72" w:line="240" w:lineRule="exact"/>
                    <w:jc w:val="left"/>
                    <w:rPr>
                      <w:rFonts w:ascii="ＭＳ 明朝" w:hAnsi="ＭＳ 明朝"/>
                      <w:spacing w:val="-6"/>
                      <w:sz w:val="19"/>
                      <w:szCs w:val="19"/>
                    </w:rPr>
                  </w:pPr>
                  <w:r w:rsidRPr="00FC6D00">
                    <w:rPr>
                      <w:rFonts w:ascii="ＭＳ 明朝" w:hAnsi="ＭＳ 明朝" w:hint="eastAsia"/>
                      <w:spacing w:val="-6"/>
                      <w:sz w:val="19"/>
                      <w:szCs w:val="19"/>
                    </w:rPr>
                    <w:t>第三条第四項</w:t>
                  </w:r>
                  <w:r w:rsidRPr="00DE07DC">
                    <w:rPr>
                      <w:rFonts w:ascii="ＭＳ 明朝" w:hAnsi="ＭＳ 明朝" w:hint="eastAsia"/>
                      <w:spacing w:val="-6"/>
                      <w:sz w:val="19"/>
                      <w:szCs w:val="19"/>
                      <w:u w:val="single"/>
                    </w:rPr>
                    <w:t>及び第五項</w:t>
                  </w:r>
                  <w:r w:rsidRPr="00FC6D00">
                    <w:rPr>
                      <w:rFonts w:ascii="ＭＳ 明朝" w:hAnsi="ＭＳ 明朝" w:hint="eastAsia"/>
                      <w:spacing w:val="-6"/>
                      <w:sz w:val="19"/>
                      <w:szCs w:val="19"/>
                    </w:rPr>
                    <w:t>、</w:t>
                  </w:r>
                  <w:r w:rsidRPr="00A35143">
                    <w:rPr>
                      <w:rFonts w:ascii="ＭＳ 明朝" w:hAnsi="ＭＳ 明朝" w:hint="eastAsia"/>
                      <w:spacing w:val="-6"/>
                      <w:sz w:val="19"/>
                      <w:szCs w:val="19"/>
                      <w:u w:val="single"/>
                    </w:rPr>
                    <w:t>第四条</w:t>
                  </w:r>
                </w:p>
              </w:tc>
              <w:tc>
                <w:tcPr>
                  <w:tcW w:w="2494" w:type="dxa"/>
                  <w:textDirection w:val="lrTbV"/>
                  <w:vAlign w:val="center"/>
                </w:tcPr>
                <w:p w14:paraId="171292D2"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666D47" w:rsidRPr="00DE07DC" w14:paraId="69BFBBE0" w14:textId="77777777" w:rsidTr="00221658">
              <w:trPr>
                <w:jc w:val="right"/>
              </w:trPr>
              <w:tc>
                <w:tcPr>
                  <w:tcW w:w="1644" w:type="dxa"/>
                  <w:textDirection w:val="lrTbV"/>
                </w:tcPr>
                <w:p w14:paraId="4A274FAD"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u w:val="single"/>
                    </w:rPr>
                  </w:pPr>
                  <w:r w:rsidRPr="00DE07DC">
                    <w:rPr>
                      <w:rFonts w:ascii="ＭＳ 明朝" w:hAnsi="ＭＳ 明朝" w:hint="eastAsia"/>
                      <w:spacing w:val="-6"/>
                      <w:sz w:val="19"/>
                      <w:szCs w:val="19"/>
                    </w:rPr>
                    <w:t>（略）</w:t>
                  </w:r>
                </w:p>
              </w:tc>
              <w:tc>
                <w:tcPr>
                  <w:tcW w:w="2494" w:type="dxa"/>
                  <w:textDirection w:val="lrTbV"/>
                  <w:vAlign w:val="center"/>
                </w:tcPr>
                <w:p w14:paraId="61287FE7" w14:textId="77777777" w:rsidR="00666D47" w:rsidRPr="00DE07DC" w:rsidRDefault="00666D47" w:rsidP="001E61B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bl>
          <w:p w14:paraId="47C2F4A5" w14:textId="0C560FC2" w:rsidR="00666D47" w:rsidRPr="008411A3" w:rsidRDefault="00666D47" w:rsidP="008756F0">
            <w:pPr>
              <w:autoSpaceDN w:val="0"/>
              <w:spacing w:line="240" w:lineRule="exact"/>
              <w:ind w:left="200" w:hangingChars="100" w:hanging="200"/>
              <w:rPr>
                <w:rFonts w:ascii="ＭＳ 明朝" w:hAnsi="ＭＳ 明朝"/>
                <w:spacing w:val="-6"/>
                <w:sz w:val="20"/>
                <w:szCs w:val="20"/>
              </w:rPr>
            </w:pPr>
          </w:p>
        </w:tc>
      </w:tr>
      <w:tr w:rsidR="00DE07DC" w:rsidRPr="00DE07DC" w14:paraId="4FDBC0AE" w14:textId="77777777" w:rsidTr="00F07E4C">
        <w:trPr>
          <w:trHeight w:val="80"/>
        </w:trPr>
        <w:tc>
          <w:tcPr>
            <w:tcW w:w="4522" w:type="dxa"/>
            <w:tcBorders>
              <w:top w:val="nil"/>
            </w:tcBorders>
            <w:textDirection w:val="lrTbV"/>
          </w:tcPr>
          <w:p w14:paraId="5DBEE67E" w14:textId="77777777" w:rsidR="008E7F35" w:rsidRPr="00DE07DC" w:rsidRDefault="008E7F35" w:rsidP="008E7F35">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F9D47E3" w14:textId="77777777" w:rsidR="008E7F35" w:rsidRPr="00DE07DC" w:rsidRDefault="008E7F35" w:rsidP="008E7F35">
            <w:pPr>
              <w:autoSpaceDN w:val="0"/>
              <w:spacing w:line="240" w:lineRule="exact"/>
              <w:rPr>
                <w:rFonts w:ascii="ＭＳ 明朝" w:hAnsi="ＭＳ 明朝"/>
                <w:spacing w:val="-6"/>
                <w:sz w:val="20"/>
                <w:szCs w:val="20"/>
              </w:rPr>
            </w:pPr>
          </w:p>
        </w:tc>
      </w:tr>
    </w:tbl>
    <w:p w14:paraId="3C7BBEBC" w14:textId="1EAE7DF7" w:rsidR="00711883" w:rsidRPr="000E4AD9" w:rsidRDefault="00711883" w:rsidP="00144660">
      <w:pPr>
        <w:autoSpaceDN w:val="0"/>
        <w:spacing w:beforeLines="50" w:before="182"/>
        <w:rPr>
          <w:rFonts w:ascii="ＭＳ 明朝" w:hAnsi="ＭＳ 明朝"/>
        </w:rPr>
      </w:pPr>
      <w:r w:rsidRPr="000E4AD9">
        <w:rPr>
          <w:rFonts w:ascii="ＭＳ 明朝" w:hAnsi="ＭＳ 明朝" w:hint="eastAsia"/>
        </w:rPr>
        <w:t>（職員の給与に関する条例の一部改正）</w:t>
      </w:r>
    </w:p>
    <w:p w14:paraId="7250FEDF" w14:textId="77777777" w:rsidR="00711883" w:rsidRPr="000E4AD9" w:rsidRDefault="00711883" w:rsidP="00144660">
      <w:pPr>
        <w:autoSpaceDN w:val="0"/>
        <w:ind w:left="252" w:right="-2" w:hangingChars="100" w:hanging="252"/>
        <w:rPr>
          <w:rFonts w:ascii="ＭＳ 明朝" w:hAnsi="ＭＳ 明朝"/>
        </w:rPr>
      </w:pPr>
      <w:r w:rsidRPr="000E4AD9">
        <w:rPr>
          <w:rFonts w:ascii="ＭＳ 明朝" w:hAnsi="ＭＳ 明朝" w:hint="eastAsia"/>
        </w:rPr>
        <w:t>第二条　職員の給与に関する条例（昭和四十年大阪府条例第三十五号）の一部を次のように改正する。</w:t>
      </w:r>
    </w:p>
    <w:p w14:paraId="284EA347" w14:textId="6ACC9228" w:rsidR="00711883" w:rsidRPr="000E4AD9" w:rsidRDefault="00402496" w:rsidP="00144660">
      <w:pPr>
        <w:autoSpaceDN w:val="0"/>
        <w:ind w:left="252" w:hangingChars="100" w:hanging="252"/>
      </w:pPr>
      <w:r>
        <w:rPr>
          <w:rFonts w:hint="eastAsia"/>
          <w:noProof/>
        </w:rPr>
        <mc:AlternateContent>
          <mc:Choice Requires="wps">
            <w:drawing>
              <wp:anchor distT="0" distB="0" distL="114300" distR="114300" simplePos="0" relativeHeight="251665408" behindDoc="0" locked="0" layoutInCell="1" allowOverlap="1" wp14:anchorId="73011296" wp14:editId="1685F789">
                <wp:simplePos x="0" y="0"/>
                <wp:positionH relativeFrom="column">
                  <wp:posOffset>2217420</wp:posOffset>
                </wp:positionH>
                <wp:positionV relativeFrom="paragraph">
                  <wp:posOffset>1805940</wp:posOffset>
                </wp:positionV>
                <wp:extent cx="1196340" cy="27432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35D9048F" w14:textId="64FD867A" w:rsidR="00402496" w:rsidRDefault="00402496" w:rsidP="00402496">
                            <w:pPr>
                              <w:jc w:val="center"/>
                            </w:pPr>
                            <w:r>
                              <w:rPr>
                                <w:rFonts w:hint="eastAsia"/>
                              </w:rPr>
                              <w:t>１－１１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11296" id="テキスト ボックス 4" o:spid="_x0000_s1029" type="#_x0000_t202" style="position:absolute;left:0;text-align:left;margin-left:174.6pt;margin-top:142.2pt;width:94.2pt;height:2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" fillcolor="white [3201]" stroked="f" strokeweight=".5pt">
                <v:textbox>
                  <w:txbxContent>
                    <w:p w14:paraId="35D9048F" w14:textId="64FD867A" w:rsidR="00402496" w:rsidRDefault="00402496" w:rsidP="00402496">
                      <w:pPr>
                        <w:jc w:val="center"/>
                      </w:pPr>
                      <w:r>
                        <w:rPr>
                          <w:rFonts w:hint="eastAsia"/>
                        </w:rPr>
                        <w:t>１－１１</w:t>
                      </w:r>
                    </w:p>
                  </w:txbxContent>
                </v:textbox>
              </v:shape>
            </w:pict>
          </mc:Fallback>
        </mc:AlternateContent>
      </w:r>
      <w:r w:rsidR="00711883" w:rsidRPr="000E4AD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0E4AD9" w14:paraId="4752CDDA" w14:textId="77777777" w:rsidTr="00925AA9">
        <w:trPr>
          <w:trHeight w:val="249"/>
        </w:trPr>
        <w:tc>
          <w:tcPr>
            <w:tcW w:w="4522" w:type="dxa"/>
            <w:textDirection w:val="lrTbV"/>
          </w:tcPr>
          <w:p w14:paraId="6BDAB4C8" w14:textId="77777777" w:rsidR="00711883" w:rsidRPr="000E4AD9" w:rsidRDefault="00711883" w:rsidP="00562B5E">
            <w:pPr>
              <w:autoSpaceDN w:val="0"/>
              <w:jc w:val="center"/>
              <w:rPr>
                <w:rFonts w:ascii="ＭＳ 明朝" w:hAnsi="ＭＳ 明朝"/>
                <w:spacing w:val="-6"/>
                <w:sz w:val="20"/>
                <w:szCs w:val="20"/>
              </w:rPr>
            </w:pPr>
            <w:r w:rsidRPr="000E4AD9">
              <w:rPr>
                <w:rFonts w:ascii="ＭＳ 明朝" w:hAnsi="ＭＳ 明朝" w:hint="eastAsia"/>
                <w:spacing w:val="-6"/>
                <w:sz w:val="20"/>
                <w:szCs w:val="20"/>
              </w:rPr>
              <w:t>改正後</w:t>
            </w:r>
          </w:p>
        </w:tc>
        <w:tc>
          <w:tcPr>
            <w:tcW w:w="4523" w:type="dxa"/>
            <w:textDirection w:val="lrTbV"/>
          </w:tcPr>
          <w:p w14:paraId="40563C44" w14:textId="77777777" w:rsidR="00711883" w:rsidRPr="000E4AD9" w:rsidRDefault="00711883" w:rsidP="00562B5E">
            <w:pPr>
              <w:autoSpaceDN w:val="0"/>
              <w:jc w:val="center"/>
              <w:rPr>
                <w:rFonts w:ascii="ＭＳ 明朝" w:hAnsi="ＭＳ 明朝"/>
                <w:spacing w:val="-6"/>
                <w:sz w:val="20"/>
                <w:szCs w:val="20"/>
              </w:rPr>
            </w:pPr>
            <w:r w:rsidRPr="000E4AD9">
              <w:rPr>
                <w:rFonts w:ascii="ＭＳ 明朝" w:hAnsi="ＭＳ 明朝" w:hint="eastAsia"/>
                <w:spacing w:val="-6"/>
                <w:sz w:val="20"/>
                <w:szCs w:val="20"/>
              </w:rPr>
              <w:t>改正前</w:t>
            </w:r>
          </w:p>
        </w:tc>
      </w:tr>
      <w:tr w:rsidR="00DE07DC" w:rsidRPr="000E4AD9" w14:paraId="4C64ACCB" w14:textId="77777777" w:rsidTr="00925AA9">
        <w:trPr>
          <w:trHeight w:val="180"/>
        </w:trPr>
        <w:tc>
          <w:tcPr>
            <w:tcW w:w="4522" w:type="dxa"/>
            <w:tcBorders>
              <w:bottom w:val="nil"/>
            </w:tcBorders>
            <w:textDirection w:val="lrTbV"/>
          </w:tcPr>
          <w:p w14:paraId="4EAFF32B" w14:textId="2B3BD386" w:rsidR="00711883" w:rsidRPr="000E4AD9"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F10A3B1" w14:textId="77777777" w:rsidR="00711883" w:rsidRPr="000E4AD9" w:rsidRDefault="00711883" w:rsidP="00562B5E">
            <w:pPr>
              <w:autoSpaceDN w:val="0"/>
              <w:spacing w:line="240" w:lineRule="exact"/>
              <w:rPr>
                <w:rFonts w:ascii="ＭＳ 明朝" w:hAnsi="ＭＳ 明朝"/>
                <w:spacing w:val="-6"/>
                <w:sz w:val="20"/>
                <w:szCs w:val="20"/>
              </w:rPr>
            </w:pPr>
          </w:p>
        </w:tc>
      </w:tr>
      <w:tr w:rsidR="001A6800" w:rsidRPr="000E4AD9" w14:paraId="2A8ACF47" w14:textId="77777777" w:rsidTr="00925AA9">
        <w:trPr>
          <w:trHeight w:val="221"/>
        </w:trPr>
        <w:tc>
          <w:tcPr>
            <w:tcW w:w="4522" w:type="dxa"/>
            <w:tcBorders>
              <w:top w:val="nil"/>
              <w:bottom w:val="nil"/>
            </w:tcBorders>
            <w:textDirection w:val="lrTbV"/>
          </w:tcPr>
          <w:p w14:paraId="2FD316DF" w14:textId="45B2A56F"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（給料の支給方法）</w:t>
            </w:r>
          </w:p>
          <w:p w14:paraId="50214194" w14:textId="5BA0BF79"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第九条　（略）</w:t>
            </w:r>
          </w:p>
          <w:p w14:paraId="26DD9911"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２―５　（略）</w:t>
            </w:r>
          </w:p>
          <w:p w14:paraId="53DF8286" w14:textId="32187893" w:rsidR="00AC3FA6" w:rsidRPr="000E4AD9" w:rsidRDefault="00AC3FA6"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６　第三項又は第四項の規定により給料を支給</w:t>
            </w:r>
            <w:r w:rsidRPr="000E4AD9">
              <w:rPr>
                <w:rFonts w:ascii="ＭＳ 明朝" w:hAnsi="ＭＳ 明朝" w:hint="eastAsia"/>
                <w:spacing w:val="-6"/>
                <w:sz w:val="20"/>
                <w:szCs w:val="20"/>
              </w:rPr>
              <w:lastRenderedPageBreak/>
              <w:t>する場合で</w:t>
            </w:r>
            <w:proofErr w:type="gramStart"/>
            <w:r w:rsidRPr="000E4AD9">
              <w:rPr>
                <w:rFonts w:ascii="ＭＳ 明朝" w:hAnsi="ＭＳ 明朝" w:hint="eastAsia"/>
                <w:spacing w:val="-6"/>
                <w:sz w:val="20"/>
                <w:szCs w:val="20"/>
              </w:rPr>
              <w:t>あつて</w:t>
            </w:r>
            <w:proofErr w:type="gramEnd"/>
            <w:r w:rsidRPr="000E4AD9">
              <w:rPr>
                <w:rFonts w:ascii="ＭＳ 明朝" w:hAnsi="ＭＳ 明朝" w:hint="eastAsia"/>
                <w:spacing w:val="-6"/>
                <w:sz w:val="20"/>
                <w:szCs w:val="20"/>
              </w:rPr>
              <w:t>、月の一日から支給するとき以外のとき、又は月の末日まで支給するとき以外のときは、その給料額は、その月の現日数から勤務時間条例第三条第一項</w:t>
            </w:r>
            <w:r w:rsidR="00870237" w:rsidRPr="0059220F">
              <w:rPr>
                <w:rFonts w:ascii="ＭＳ 明朝" w:hAnsi="ＭＳ 明朝" w:hint="eastAsia"/>
                <w:spacing w:val="-6"/>
                <w:sz w:val="20"/>
                <w:szCs w:val="20"/>
                <w:u w:val="single"/>
              </w:rPr>
              <w:t>及び</w:t>
            </w:r>
            <w:r w:rsidRPr="0059220F">
              <w:rPr>
                <w:rFonts w:ascii="ＭＳ 明朝" w:hAnsi="ＭＳ 明朝" w:hint="eastAsia"/>
                <w:spacing w:val="-6"/>
                <w:sz w:val="20"/>
                <w:szCs w:val="20"/>
                <w:u w:val="single"/>
              </w:rPr>
              <w:t>第三項</w:t>
            </w:r>
            <w:r w:rsidR="00870237" w:rsidRPr="005F51BD">
              <w:rPr>
                <w:rFonts w:ascii="ＭＳ 明朝" w:hAnsi="ＭＳ 明朝" w:hint="eastAsia"/>
                <w:spacing w:val="-6"/>
                <w:sz w:val="20"/>
                <w:szCs w:val="20"/>
              </w:rPr>
              <w:t>並びに</w:t>
            </w:r>
            <w:r w:rsidRPr="00160E72">
              <w:rPr>
                <w:rFonts w:ascii="ＭＳ 明朝" w:hAnsi="ＭＳ 明朝" w:hint="eastAsia"/>
                <w:spacing w:val="-6"/>
                <w:sz w:val="20"/>
                <w:szCs w:val="20"/>
                <w:u w:val="single"/>
              </w:rPr>
              <w:t>第四条第一項</w:t>
            </w:r>
            <w:r w:rsidRPr="000E4AD9">
              <w:rPr>
                <w:rFonts w:ascii="ＭＳ 明朝" w:hAnsi="ＭＳ 明朝" w:hint="eastAsia"/>
                <w:spacing w:val="-6"/>
                <w:sz w:val="20"/>
                <w:szCs w:val="20"/>
              </w:rPr>
              <w:t>の規定により定められた週休日</w:t>
            </w:r>
            <w:r w:rsidRPr="00160E72">
              <w:rPr>
                <w:rFonts w:ascii="ＭＳ 明朝" w:hAnsi="ＭＳ 明朝" w:hint="eastAsia"/>
                <w:spacing w:val="-6"/>
                <w:sz w:val="20"/>
                <w:szCs w:val="20"/>
                <w:u w:val="single"/>
              </w:rPr>
              <w:t>並びに第三条第四項及び第四条第二項において読み替えて準用する同条第一項の規定に基づく勤務時間を割り振らない日の日数の合計日数</w:t>
            </w:r>
            <w:r w:rsidRPr="000E4AD9">
              <w:rPr>
                <w:rFonts w:ascii="ＭＳ 明朝" w:hAnsi="ＭＳ 明朝" w:hint="eastAsia"/>
                <w:spacing w:val="-6"/>
                <w:sz w:val="20"/>
                <w:szCs w:val="20"/>
              </w:rPr>
              <w:t>を差し引いた日数を基礎として日割りに</w:t>
            </w:r>
            <w:proofErr w:type="gramStart"/>
            <w:r w:rsidRPr="000E4AD9">
              <w:rPr>
                <w:rFonts w:ascii="ＭＳ 明朝" w:hAnsi="ＭＳ 明朝" w:hint="eastAsia"/>
                <w:spacing w:val="-6"/>
                <w:sz w:val="20"/>
                <w:szCs w:val="20"/>
              </w:rPr>
              <w:t>よつて</w:t>
            </w:r>
            <w:proofErr w:type="gramEnd"/>
            <w:r w:rsidRPr="000E4AD9">
              <w:rPr>
                <w:rFonts w:ascii="ＭＳ 明朝" w:hAnsi="ＭＳ 明朝" w:hint="eastAsia"/>
                <w:spacing w:val="-6"/>
                <w:sz w:val="20"/>
                <w:szCs w:val="20"/>
              </w:rPr>
              <w:t>計算する。</w:t>
            </w:r>
          </w:p>
          <w:p w14:paraId="7CAA8668" w14:textId="676CCC1E"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７　（略）</w:t>
            </w:r>
          </w:p>
          <w:p w14:paraId="34F34B67"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74A07F90" w14:textId="35619B01" w:rsidR="001A6800" w:rsidRPr="000E4AD9" w:rsidRDefault="007408E9"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001A6800" w:rsidRPr="000E4AD9">
              <w:rPr>
                <w:rFonts w:ascii="ＭＳ 明朝" w:hAnsi="ＭＳ 明朝" w:hint="eastAsia"/>
                <w:spacing w:val="-6"/>
                <w:sz w:val="20"/>
                <w:szCs w:val="20"/>
              </w:rPr>
              <w:t>時間外勤務手当</w:t>
            </w:r>
            <w:r>
              <w:rPr>
                <w:rFonts w:ascii="ＭＳ 明朝" w:hAnsi="ＭＳ 明朝" w:hint="eastAsia"/>
                <w:spacing w:val="-6"/>
                <w:sz w:val="20"/>
                <w:szCs w:val="20"/>
              </w:rPr>
              <w:t>）</w:t>
            </w:r>
          </w:p>
          <w:p w14:paraId="4C4AACA6"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第二十一条　（略）</w:t>
            </w:r>
          </w:p>
          <w:p w14:paraId="67CE4786" w14:textId="4889079E" w:rsidR="001A6800"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w:t>
            </w:r>
            <w:r w:rsidR="004D196D">
              <w:rPr>
                <w:rFonts w:ascii="ＭＳ 明朝" w:hAnsi="ＭＳ 明朝" w:hint="eastAsia"/>
                <w:spacing w:val="-6"/>
                <w:sz w:val="20"/>
                <w:szCs w:val="20"/>
              </w:rPr>
              <w:t>・３</w:t>
            </w:r>
            <w:r w:rsidRPr="000E4AD9">
              <w:rPr>
                <w:rFonts w:ascii="ＭＳ 明朝" w:hAnsi="ＭＳ 明朝" w:hint="eastAsia"/>
                <w:spacing w:val="-6"/>
                <w:sz w:val="20"/>
                <w:szCs w:val="20"/>
              </w:rPr>
              <w:t xml:space="preserve">　（略）</w:t>
            </w:r>
          </w:p>
          <w:p w14:paraId="233BD0B3" w14:textId="634BED40" w:rsidR="004D196D" w:rsidRPr="004D196D" w:rsidRDefault="004D196D"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４　</w:t>
            </w:r>
            <w:r w:rsidRPr="004D196D">
              <w:rPr>
                <w:rFonts w:ascii="ＭＳ 明朝" w:hAnsi="ＭＳ 明朝" w:hint="eastAsia"/>
                <w:spacing w:val="-6"/>
                <w:sz w:val="20"/>
                <w:szCs w:val="20"/>
              </w:rPr>
              <w:t>前三項の規定にかかわらず、勤務時間条例第四条の規定により、あらかじめ勤務時間条例第三条第二項から</w:t>
            </w:r>
            <w:r w:rsidRPr="00823267">
              <w:rPr>
                <w:rFonts w:ascii="ＭＳ 明朝" w:hAnsi="ＭＳ 明朝" w:hint="eastAsia"/>
                <w:spacing w:val="-6"/>
                <w:sz w:val="20"/>
                <w:szCs w:val="20"/>
                <w:u w:val="single"/>
              </w:rPr>
              <w:t>第</w:t>
            </w:r>
            <w:r w:rsidR="00E66804" w:rsidRPr="00823267">
              <w:rPr>
                <w:rFonts w:ascii="ＭＳ 明朝" w:hAnsi="ＭＳ 明朝" w:hint="eastAsia"/>
                <w:spacing w:val="-6"/>
                <w:sz w:val="20"/>
                <w:szCs w:val="20"/>
                <w:u w:val="single"/>
              </w:rPr>
              <w:t>四</w:t>
            </w:r>
            <w:r w:rsidRPr="00823267">
              <w:rPr>
                <w:rFonts w:ascii="ＭＳ 明朝" w:hAnsi="ＭＳ 明朝" w:hint="eastAsia"/>
                <w:spacing w:val="-6"/>
                <w:sz w:val="20"/>
                <w:szCs w:val="20"/>
                <w:u w:val="single"/>
              </w:rPr>
              <w:t>項</w:t>
            </w:r>
            <w:r w:rsidRPr="004D196D">
              <w:rPr>
                <w:rFonts w:ascii="ＭＳ 明朝" w:hAnsi="ＭＳ 明朝" w:hint="eastAsia"/>
                <w:spacing w:val="-6"/>
                <w:sz w:val="20"/>
                <w:szCs w:val="20"/>
              </w:rPr>
              <w:t>まで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w:t>
            </w:r>
            <w:proofErr w:type="gramStart"/>
            <w:r w:rsidRPr="004D196D">
              <w:rPr>
                <w:rFonts w:ascii="ＭＳ 明朝" w:hAnsi="ＭＳ 明朝" w:hint="eastAsia"/>
                <w:spacing w:val="-6"/>
                <w:sz w:val="20"/>
                <w:szCs w:val="20"/>
              </w:rPr>
              <w:t>で</w:t>
            </w:r>
            <w:proofErr w:type="gramEnd"/>
            <w:r w:rsidRPr="004D196D">
              <w:rPr>
                <w:rFonts w:ascii="ＭＳ 明朝" w:hAnsi="ＭＳ 明朝" w:hint="eastAsia"/>
                <w:spacing w:val="-6"/>
                <w:sz w:val="20"/>
                <w:szCs w:val="20"/>
              </w:rPr>
              <w:t>人事委員会規則</w:t>
            </w:r>
            <w:proofErr w:type="gramStart"/>
            <w:r w:rsidRPr="004D196D">
              <w:rPr>
                <w:rFonts w:ascii="ＭＳ 明朝" w:hAnsi="ＭＳ 明朝" w:hint="eastAsia"/>
                <w:spacing w:val="-6"/>
                <w:sz w:val="20"/>
                <w:szCs w:val="20"/>
              </w:rPr>
              <w:t>で</w:t>
            </w:r>
            <w:proofErr w:type="gramEnd"/>
            <w:r w:rsidRPr="004D196D">
              <w:rPr>
                <w:rFonts w:ascii="ＭＳ 明朝" w:hAnsi="ＭＳ 明朝" w:hint="eastAsia"/>
                <w:spacing w:val="-6"/>
                <w:sz w:val="20"/>
                <w:szCs w:val="20"/>
              </w:rPr>
              <w:t>定める割合を乗じて得た額を時間外勤務手当として支給する。ただし、育児短時間勤務職員等、定年前再任用短時間勤務職員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14:paraId="6F9ADD1B" w14:textId="0DF6BF3D" w:rsidR="001A6800"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 xml:space="preserve">５　</w:t>
            </w:r>
            <w:hyperlink r:id="rId10" w:history="1">
              <w:r w:rsidRPr="000E4AD9">
                <w:rPr>
                  <w:rFonts w:ascii="ＭＳ 明朝" w:hAnsi="ＭＳ 明朝" w:hint="eastAsia"/>
                  <w:spacing w:val="-6"/>
                  <w:sz w:val="20"/>
                  <w:szCs w:val="20"/>
                </w:rPr>
                <w:t>第二項</w:t>
              </w:r>
            </w:hyperlink>
            <w:r w:rsidR="007408E9">
              <w:rPr>
                <w:rFonts w:ascii="ＭＳ 明朝" w:hAnsi="ＭＳ 明朝" w:hint="eastAsia"/>
                <w:spacing w:val="-6"/>
                <w:sz w:val="20"/>
                <w:szCs w:val="20"/>
              </w:rPr>
              <w:t>（</w:t>
            </w:r>
            <w:hyperlink r:id="rId11" w:history="1">
              <w:r w:rsidRPr="000E4AD9">
                <w:rPr>
                  <w:rFonts w:ascii="ＭＳ 明朝" w:hAnsi="ＭＳ 明朝" w:hint="eastAsia"/>
                  <w:spacing w:val="-6"/>
                  <w:sz w:val="20"/>
                  <w:szCs w:val="20"/>
                </w:rPr>
                <w:t>第三項</w:t>
              </w:r>
            </w:hyperlink>
            <w:r w:rsidRPr="000E4AD9">
              <w:rPr>
                <w:rFonts w:ascii="ＭＳ 明朝" w:hAnsi="ＭＳ 明朝" w:hint="eastAsia"/>
                <w:spacing w:val="-6"/>
                <w:sz w:val="20"/>
                <w:szCs w:val="20"/>
              </w:rPr>
              <w:t>の規定により読み替えて適用する場合を含む。</w:t>
            </w:r>
            <w:r w:rsidR="00CC52BE">
              <w:rPr>
                <w:rFonts w:ascii="ＭＳ 明朝" w:hAnsi="ＭＳ 明朝" w:hint="eastAsia"/>
                <w:spacing w:val="-6"/>
                <w:sz w:val="20"/>
                <w:szCs w:val="20"/>
              </w:rPr>
              <w:t>）</w:t>
            </w:r>
            <w:r w:rsidRPr="000E4AD9">
              <w:rPr>
                <w:rFonts w:ascii="ＭＳ 明朝" w:hAnsi="ＭＳ 明朝" w:hint="eastAsia"/>
                <w:spacing w:val="-6"/>
                <w:sz w:val="20"/>
                <w:szCs w:val="20"/>
              </w:rPr>
              <w:t>及び</w:t>
            </w:r>
            <w:hyperlink r:id="rId12" w:history="1">
              <w:r w:rsidRPr="000E4AD9">
                <w:rPr>
                  <w:rFonts w:ascii="ＭＳ 明朝" w:hAnsi="ＭＳ 明朝" w:hint="eastAsia"/>
                  <w:spacing w:val="-6"/>
                  <w:sz w:val="20"/>
                  <w:szCs w:val="20"/>
                </w:rPr>
                <w:t>前項</w:t>
              </w:r>
            </w:hyperlink>
            <w:r w:rsidRPr="000E4AD9">
              <w:rPr>
                <w:rFonts w:ascii="ＭＳ 明朝" w:hAnsi="ＭＳ 明朝" w:hint="eastAsia"/>
                <w:spacing w:val="-6"/>
                <w:sz w:val="20"/>
                <w:szCs w:val="20"/>
              </w:rPr>
              <w:t>の規定にかかわらず、正規の勤務時間以外の時間に勤務することを命ぜられ、正規の勤務時間以外の時間にした勤務</w:t>
            </w:r>
            <w:r w:rsidR="00CC52BE">
              <w:rPr>
                <w:rFonts w:ascii="ＭＳ 明朝" w:hAnsi="ＭＳ 明朝" w:hint="eastAsia"/>
                <w:spacing w:val="-6"/>
                <w:sz w:val="20"/>
                <w:szCs w:val="20"/>
              </w:rPr>
              <w:t>（</w:t>
            </w:r>
            <w:r w:rsidRPr="000E4AD9">
              <w:rPr>
                <w:rFonts w:ascii="ＭＳ 明朝" w:hAnsi="ＭＳ 明朝" w:hint="eastAsia"/>
                <w:spacing w:val="-6"/>
                <w:sz w:val="20"/>
                <w:szCs w:val="20"/>
              </w:rPr>
              <w:t>勤務時間条例第三条第一項</w:t>
            </w:r>
            <w:r w:rsidR="00870237" w:rsidRPr="0059220F">
              <w:rPr>
                <w:rFonts w:ascii="ＭＳ 明朝" w:hAnsi="ＭＳ 明朝" w:hint="eastAsia"/>
                <w:spacing w:val="-6"/>
                <w:sz w:val="20"/>
                <w:szCs w:val="20"/>
                <w:u w:val="single"/>
              </w:rPr>
              <w:t>及び</w:t>
            </w:r>
            <w:hyperlink r:id="rId13" w:history="1">
              <w:r w:rsidRPr="0059220F">
                <w:rPr>
                  <w:rFonts w:ascii="ＭＳ 明朝" w:hAnsi="ＭＳ 明朝" w:hint="eastAsia"/>
                  <w:spacing w:val="-6"/>
                  <w:sz w:val="20"/>
                  <w:szCs w:val="20"/>
                  <w:u w:val="single"/>
                </w:rPr>
                <w:t>第三項</w:t>
              </w:r>
            </w:hyperlink>
            <w:r w:rsidR="00870237" w:rsidRPr="005F51BD">
              <w:rPr>
                <w:rFonts w:ascii="ＭＳ 明朝" w:hAnsi="ＭＳ 明朝" w:hint="eastAsia"/>
                <w:spacing w:val="-6"/>
                <w:sz w:val="20"/>
                <w:szCs w:val="20"/>
              </w:rPr>
              <w:t>並びに</w:t>
            </w:r>
            <w:r w:rsidRPr="00625B3F">
              <w:rPr>
                <w:rFonts w:ascii="ＭＳ 明朝" w:hAnsi="ＭＳ 明朝" w:hint="eastAsia"/>
                <w:spacing w:val="-6"/>
                <w:sz w:val="20"/>
                <w:szCs w:val="20"/>
                <w:u w:val="single"/>
              </w:rPr>
              <w:t>第四条第一項</w:t>
            </w:r>
            <w:r w:rsidRPr="000E4AD9">
              <w:rPr>
                <w:rFonts w:ascii="ＭＳ 明朝" w:hAnsi="ＭＳ 明朝" w:hint="eastAsia"/>
                <w:spacing w:val="-6"/>
                <w:sz w:val="20"/>
                <w:szCs w:val="20"/>
              </w:rPr>
              <w:t>の規定に基づく週休日</w:t>
            </w:r>
            <w:r w:rsidRPr="00625B3F">
              <w:rPr>
                <w:rFonts w:ascii="ＭＳ 明朝" w:hAnsi="ＭＳ 明朝" w:hint="eastAsia"/>
                <w:spacing w:val="-6"/>
                <w:sz w:val="20"/>
                <w:szCs w:val="20"/>
                <w:u w:val="single"/>
              </w:rPr>
              <w:t>又は第三条第四項及び第四条第</w:t>
            </w:r>
            <w:r w:rsidRPr="00903E4D">
              <w:rPr>
                <w:rFonts w:ascii="ＭＳ 明朝" w:hAnsi="ＭＳ 明朝" w:hint="eastAsia"/>
                <w:spacing w:val="-6"/>
                <w:sz w:val="20"/>
                <w:szCs w:val="20"/>
                <w:u w:val="single"/>
              </w:rPr>
              <w:t>二項において読み替えて準用する同条第一項の規定に基づく勤務時間を割り振らない日</w:t>
            </w:r>
            <w:r w:rsidRPr="000E4AD9">
              <w:rPr>
                <w:rFonts w:ascii="ＭＳ 明朝" w:hAnsi="ＭＳ 明朝" w:hint="eastAsia"/>
                <w:spacing w:val="-6"/>
                <w:sz w:val="20"/>
                <w:szCs w:val="20"/>
              </w:rPr>
              <w:t>における勤務のうち人事委員会規則で定めるものを除く。以下同じ。</w:t>
            </w:r>
            <w:r w:rsidR="00CC52BE">
              <w:rPr>
                <w:rFonts w:ascii="ＭＳ 明朝" w:hAnsi="ＭＳ 明朝" w:hint="eastAsia"/>
                <w:spacing w:val="-6"/>
                <w:sz w:val="20"/>
                <w:szCs w:val="20"/>
              </w:rPr>
              <w:t>）</w:t>
            </w:r>
            <w:r w:rsidRPr="000E4AD9">
              <w:rPr>
                <w:rFonts w:ascii="ＭＳ 明朝" w:hAnsi="ＭＳ 明朝" w:hint="eastAsia"/>
                <w:spacing w:val="-6"/>
                <w:sz w:val="20"/>
                <w:szCs w:val="20"/>
              </w:rPr>
              <w:t>の時間及び割振り変更前の勤務時間を超えてした勤務の時間</w:t>
            </w:r>
            <w:r w:rsidR="00CC52BE">
              <w:rPr>
                <w:rFonts w:ascii="ＭＳ 明朝" w:hAnsi="ＭＳ 明朝" w:hint="eastAsia"/>
                <w:spacing w:val="-6"/>
                <w:sz w:val="20"/>
                <w:szCs w:val="20"/>
              </w:rPr>
              <w:t>（</w:t>
            </w:r>
            <w:r w:rsidRPr="000E4AD9">
              <w:rPr>
                <w:rFonts w:ascii="ＭＳ 明朝" w:hAnsi="ＭＳ 明朝" w:hint="eastAsia"/>
                <w:spacing w:val="-6"/>
                <w:sz w:val="20"/>
                <w:szCs w:val="20"/>
              </w:rPr>
              <w:t>人事委員会規則で定める時間を除く。</w:t>
            </w:r>
            <w:r w:rsidR="00CC52BE">
              <w:rPr>
                <w:rFonts w:ascii="ＭＳ 明朝" w:hAnsi="ＭＳ 明朝" w:hint="eastAsia"/>
                <w:spacing w:val="-6"/>
                <w:sz w:val="20"/>
                <w:szCs w:val="20"/>
              </w:rPr>
              <w:t>）</w:t>
            </w:r>
            <w:r w:rsidRPr="000E4AD9">
              <w:rPr>
                <w:rFonts w:ascii="ＭＳ 明朝" w:hAnsi="ＭＳ 明朝" w:hint="eastAsia"/>
                <w:spacing w:val="-6"/>
                <w:sz w:val="20"/>
                <w:szCs w:val="20"/>
              </w:rPr>
              <w:t>が一箇月について六十時間を超えた職員には、その六十時間を超えて勤務した全時間に対して、勤務一時間につき、</w:t>
            </w:r>
            <w:hyperlink r:id="rId14" w:history="1">
              <w:r w:rsidRPr="000E4AD9">
                <w:rPr>
                  <w:rFonts w:ascii="ＭＳ 明朝" w:hAnsi="ＭＳ 明朝" w:hint="eastAsia"/>
                  <w:spacing w:val="-6"/>
                  <w:sz w:val="20"/>
                  <w:szCs w:val="20"/>
                </w:rPr>
                <w:t>第二十七条</w:t>
              </w:r>
            </w:hyperlink>
            <w:r w:rsidRPr="000E4AD9">
              <w:rPr>
                <w:rFonts w:ascii="ＭＳ 明朝" w:hAnsi="ＭＳ 明朝" w:hint="eastAsia"/>
                <w:spacing w:val="-6"/>
                <w:sz w:val="20"/>
                <w:szCs w:val="20"/>
              </w:rPr>
              <w:t>に規定する勤務一時間当たりの給与額に、</w:t>
            </w:r>
            <w:hyperlink r:id="rId15" w:history="1">
              <w:r w:rsidRPr="000E4AD9">
                <w:rPr>
                  <w:rFonts w:ascii="ＭＳ 明朝" w:hAnsi="ＭＳ 明朝" w:hint="eastAsia"/>
                  <w:spacing w:val="-6"/>
                  <w:sz w:val="20"/>
                  <w:szCs w:val="20"/>
                </w:rPr>
                <w:t>次の各号</w:t>
              </w:r>
            </w:hyperlink>
            <w:r w:rsidRPr="000E4AD9">
              <w:rPr>
                <w:rFonts w:ascii="ＭＳ 明朝" w:hAnsi="ＭＳ 明朝" w:hint="eastAsia"/>
                <w:spacing w:val="-6"/>
                <w:sz w:val="20"/>
                <w:szCs w:val="20"/>
              </w:rPr>
              <w:t>に掲げる勤務の区分に応じ、</w:t>
            </w:r>
            <w:hyperlink r:id="rId16" w:history="1">
              <w:r w:rsidRPr="000E4AD9">
                <w:rPr>
                  <w:rFonts w:ascii="ＭＳ 明朝" w:hAnsi="ＭＳ 明朝" w:hint="eastAsia"/>
                  <w:spacing w:val="-6"/>
                  <w:sz w:val="20"/>
                  <w:szCs w:val="20"/>
                </w:rPr>
                <w:t>当該各号</w:t>
              </w:r>
            </w:hyperlink>
            <w:r w:rsidRPr="000E4AD9">
              <w:rPr>
                <w:rFonts w:ascii="ＭＳ 明朝" w:hAnsi="ＭＳ 明朝" w:hint="eastAsia"/>
                <w:spacing w:val="-6"/>
                <w:sz w:val="20"/>
                <w:szCs w:val="20"/>
              </w:rPr>
              <w:t>に定める割合を乗じて得た額を時間外勤務手当として支給する。</w:t>
            </w:r>
          </w:p>
          <w:p w14:paraId="23215790" w14:textId="66E0A6D6" w:rsidR="001A6800" w:rsidRPr="000E4AD9" w:rsidRDefault="00FE695A"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1A6800" w:rsidRPr="000E4AD9">
              <w:rPr>
                <w:rFonts w:ascii="ＭＳ 明朝" w:hAnsi="ＭＳ 明朝" w:hint="eastAsia"/>
                <w:spacing w:val="-6"/>
                <w:sz w:val="20"/>
                <w:szCs w:val="20"/>
              </w:rPr>
              <w:t>一・二　（略）</w:t>
            </w:r>
          </w:p>
          <w:p w14:paraId="5128E170"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６・７　（略）</w:t>
            </w:r>
          </w:p>
          <w:p w14:paraId="285D7362"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24204D72"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（休日勤務手当）</w:t>
            </w:r>
          </w:p>
          <w:p w14:paraId="0647D5E6"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第二十二条　（略）</w:t>
            </w:r>
          </w:p>
          <w:p w14:paraId="0CE596F9"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 xml:space="preserve">　一　（略）</w:t>
            </w:r>
          </w:p>
          <w:p w14:paraId="5EDD8DB2" w14:textId="5F196E30" w:rsidR="001A6800" w:rsidRPr="000E4AD9" w:rsidRDefault="00402496" w:rsidP="00CC52BE">
            <w:pPr>
              <w:autoSpaceDN w:val="0"/>
              <w:spacing w:line="240" w:lineRule="exact"/>
              <w:ind w:left="504" w:hangingChars="200" w:hanging="504"/>
              <w:rPr>
                <w:rFonts w:ascii="ＭＳ 明朝" w:hAnsi="ＭＳ 明朝"/>
                <w:spacing w:val="-6"/>
                <w:sz w:val="20"/>
                <w:szCs w:val="20"/>
              </w:rPr>
            </w:pPr>
            <w:r>
              <w:rPr>
                <w:rFonts w:hint="eastAsia"/>
                <w:noProof/>
              </w:rPr>
              <mc:AlternateContent>
                <mc:Choice Requires="wps">
                  <w:drawing>
                    <wp:anchor distT="0" distB="0" distL="114300" distR="114300" simplePos="0" relativeHeight="251667456" behindDoc="0" locked="0" layoutInCell="1" allowOverlap="1" wp14:anchorId="07E03497" wp14:editId="38AA36B0">
                      <wp:simplePos x="0" y="0"/>
                      <wp:positionH relativeFrom="column">
                        <wp:posOffset>2157730</wp:posOffset>
                      </wp:positionH>
                      <wp:positionV relativeFrom="paragraph">
                        <wp:posOffset>380365</wp:posOffset>
                      </wp:positionV>
                      <wp:extent cx="1196340" cy="27432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6D1CDC25" w14:textId="183413A2" w:rsidR="00402496" w:rsidRDefault="00402496" w:rsidP="00402496">
                                  <w:pPr>
                                    <w:jc w:val="center"/>
                                  </w:pPr>
                                  <w:r>
                                    <w:rPr>
                                      <w:rFonts w:hint="eastAsia"/>
                                    </w:rPr>
                                    <w:t>１－１２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03497" id="テキスト ボックス 5" o:spid="_x0000_s1030" type="#_x0000_t202" style="position:absolute;left:0;text-align:left;margin-left:169.9pt;margin-top:29.95pt;width:94.2pt;height:2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" fillcolor="white [3201]" stroked="f" strokeweight=".5pt">
                      <v:textbox>
                        <w:txbxContent>
                          <w:p w14:paraId="6D1CDC25" w14:textId="183413A2" w:rsidR="00402496" w:rsidRDefault="00402496" w:rsidP="00402496">
                            <w:pPr>
                              <w:jc w:val="center"/>
                            </w:pPr>
                            <w:r>
                              <w:rPr>
                                <w:rFonts w:hint="eastAsia"/>
                              </w:rPr>
                              <w:t>１－１２</w:t>
                            </w:r>
                          </w:p>
                        </w:txbxContent>
                      </v:textbox>
                    </v:shape>
                  </w:pict>
                </mc:Fallback>
              </mc:AlternateContent>
            </w:r>
            <w:r w:rsidR="001A6800" w:rsidRPr="000E4AD9">
              <w:rPr>
                <w:rFonts w:ascii="ＭＳ 明朝" w:hAnsi="ＭＳ 明朝" w:hint="eastAsia"/>
                <w:spacing w:val="-6"/>
                <w:sz w:val="20"/>
                <w:szCs w:val="20"/>
              </w:rPr>
              <w:t xml:space="preserve">　二　勤務時間条例第三条第一項</w:t>
            </w:r>
            <w:r w:rsidR="00B809A3" w:rsidRPr="004D196D">
              <w:rPr>
                <w:rFonts w:ascii="ＭＳ 明朝" w:hAnsi="ＭＳ 明朝" w:hint="eastAsia"/>
                <w:spacing w:val="-6"/>
                <w:sz w:val="20"/>
                <w:szCs w:val="20"/>
                <w:u w:val="single"/>
              </w:rPr>
              <w:t>又は</w:t>
            </w:r>
            <w:r w:rsidR="001A6800" w:rsidRPr="004D196D">
              <w:rPr>
                <w:rFonts w:ascii="ＭＳ 明朝" w:hAnsi="ＭＳ 明朝" w:hint="eastAsia"/>
                <w:spacing w:val="-6"/>
                <w:sz w:val="20"/>
                <w:szCs w:val="20"/>
                <w:u w:val="single"/>
              </w:rPr>
              <w:t>第三項</w:t>
            </w:r>
            <w:r w:rsidR="001A6800" w:rsidRPr="000E4AD9">
              <w:rPr>
                <w:rFonts w:ascii="ＭＳ 明朝" w:hAnsi="ＭＳ 明朝" w:hint="eastAsia"/>
                <w:spacing w:val="-6"/>
                <w:sz w:val="20"/>
                <w:szCs w:val="20"/>
              </w:rPr>
              <w:t>の</w:t>
            </w:r>
            <w:r w:rsidR="001A6800" w:rsidRPr="000E4AD9">
              <w:rPr>
                <w:rFonts w:ascii="ＭＳ 明朝" w:hAnsi="ＭＳ 明朝" w:hint="eastAsia"/>
                <w:spacing w:val="-6"/>
                <w:sz w:val="20"/>
                <w:szCs w:val="20"/>
              </w:rPr>
              <w:lastRenderedPageBreak/>
              <w:t>規定により毎日曜日を週休日と定められている職員以外の職員に</w:t>
            </w:r>
            <w:proofErr w:type="gramStart"/>
            <w:r w:rsidR="001A6800" w:rsidRPr="000E4AD9">
              <w:rPr>
                <w:rFonts w:ascii="ＭＳ 明朝" w:hAnsi="ＭＳ 明朝" w:hint="eastAsia"/>
                <w:spacing w:val="-6"/>
                <w:sz w:val="20"/>
                <w:szCs w:val="20"/>
              </w:rPr>
              <w:t>あつては</w:t>
            </w:r>
            <w:proofErr w:type="gramEnd"/>
            <w:r w:rsidR="001A6800" w:rsidRPr="000E4AD9">
              <w:rPr>
                <w:rFonts w:ascii="ＭＳ 明朝" w:hAnsi="ＭＳ 明朝" w:hint="eastAsia"/>
                <w:spacing w:val="-6"/>
                <w:sz w:val="20"/>
                <w:szCs w:val="20"/>
              </w:rPr>
              <w:t>、国民の祝日に関する法律（昭和二十三年法律第百七十八号）に規定する休日が勤務時間条例第三条第三項</w:t>
            </w:r>
            <w:r w:rsidR="001A6800" w:rsidRPr="00A576A0">
              <w:rPr>
                <w:rFonts w:ascii="ＭＳ 明朝" w:hAnsi="ＭＳ 明朝" w:hint="eastAsia"/>
                <w:spacing w:val="-6"/>
                <w:sz w:val="20"/>
                <w:szCs w:val="20"/>
              </w:rPr>
              <w:t>及び</w:t>
            </w:r>
            <w:hyperlink r:id="rId17" w:history="1">
              <w:r w:rsidR="001A6800" w:rsidRPr="00903E4D">
                <w:rPr>
                  <w:rFonts w:ascii="ＭＳ 明朝" w:hAnsi="ＭＳ 明朝" w:hint="eastAsia"/>
                  <w:spacing w:val="-6"/>
                  <w:sz w:val="20"/>
                  <w:szCs w:val="20"/>
                  <w:u w:val="single"/>
                </w:rPr>
                <w:t>第四条</w:t>
              </w:r>
            </w:hyperlink>
            <w:r w:rsidR="001A6800" w:rsidRPr="00903E4D">
              <w:rPr>
                <w:rFonts w:ascii="ＭＳ 明朝" w:hAnsi="ＭＳ 明朝" w:hint="eastAsia"/>
                <w:spacing w:val="-6"/>
                <w:sz w:val="20"/>
                <w:szCs w:val="20"/>
                <w:u w:val="single"/>
              </w:rPr>
              <w:t>第一項</w:t>
            </w:r>
            <w:r w:rsidR="001A6800" w:rsidRPr="000E4AD9">
              <w:rPr>
                <w:rFonts w:ascii="ＭＳ 明朝" w:hAnsi="ＭＳ 明朝" w:hint="eastAsia"/>
                <w:spacing w:val="-6"/>
                <w:sz w:val="20"/>
                <w:szCs w:val="20"/>
              </w:rPr>
              <w:t>の規定により定められた週休日に当たるときは、人事委員会規則で定める日</w:t>
            </w:r>
          </w:p>
          <w:p w14:paraId="7491CB30"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　（略）</w:t>
            </w:r>
          </w:p>
          <w:p w14:paraId="182CF55D" w14:textId="77777777" w:rsidR="001A6800" w:rsidRPr="000E4AD9" w:rsidRDefault="001A6800" w:rsidP="000E4AD9">
            <w:pPr>
              <w:autoSpaceDN w:val="0"/>
              <w:spacing w:line="240" w:lineRule="exact"/>
              <w:ind w:left="200" w:hangingChars="100" w:hanging="200"/>
              <w:rPr>
                <w:rFonts w:ascii="ＭＳ 明朝" w:hAnsi="ＭＳ 明朝"/>
                <w:spacing w:val="-6"/>
                <w:sz w:val="20"/>
                <w:szCs w:val="20"/>
              </w:rPr>
            </w:pPr>
          </w:p>
          <w:p w14:paraId="0FCDAD41" w14:textId="44E1510E" w:rsidR="001A6800" w:rsidRPr="000E4AD9" w:rsidRDefault="00CC52BE"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001A6800" w:rsidRPr="000E4AD9">
              <w:rPr>
                <w:rFonts w:ascii="ＭＳ 明朝" w:hAnsi="ＭＳ 明朝" w:hint="eastAsia"/>
                <w:spacing w:val="-6"/>
                <w:sz w:val="20"/>
                <w:szCs w:val="20"/>
              </w:rPr>
              <w:t>管理職員特別勤務手当</w:t>
            </w:r>
            <w:r>
              <w:rPr>
                <w:rFonts w:ascii="ＭＳ 明朝" w:hAnsi="ＭＳ 明朝" w:hint="eastAsia"/>
                <w:spacing w:val="-6"/>
                <w:sz w:val="20"/>
                <w:szCs w:val="20"/>
              </w:rPr>
              <w:t>）</w:t>
            </w:r>
          </w:p>
          <w:p w14:paraId="607C607E" w14:textId="5416415E"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第二十四条の二　管理職員特別勤務手当は、</w:t>
            </w:r>
            <w:hyperlink r:id="rId18" w:history="1">
              <w:r w:rsidRPr="000E4AD9">
                <w:rPr>
                  <w:rFonts w:ascii="ＭＳ 明朝" w:hAnsi="ＭＳ 明朝" w:hint="eastAsia"/>
                  <w:spacing w:val="-6"/>
                  <w:sz w:val="20"/>
                  <w:szCs w:val="20"/>
                </w:rPr>
                <w:t>第十一条第一項</w:t>
              </w:r>
            </w:hyperlink>
            <w:r w:rsidRPr="000E4AD9">
              <w:rPr>
                <w:rFonts w:ascii="ＭＳ 明朝" w:hAnsi="ＭＳ 明朝" w:hint="eastAsia"/>
                <w:spacing w:val="-6"/>
                <w:sz w:val="20"/>
                <w:szCs w:val="20"/>
              </w:rPr>
              <w:t>に規定する人事委員会規則で指定する職にある職員又は指定職給料表の適用を受ける職員が臨時又は緊急の必要その他の公務の運営の必要により</w:t>
            </w:r>
            <w:hyperlink r:id="rId19" w:history="1">
              <w:r w:rsidRPr="000E4AD9">
                <w:rPr>
                  <w:rFonts w:ascii="ＭＳ 明朝" w:hAnsi="ＭＳ 明朝" w:hint="eastAsia"/>
                  <w:spacing w:val="-6"/>
                  <w:sz w:val="20"/>
                  <w:szCs w:val="20"/>
                </w:rPr>
                <w:t>勤務時間条例第三条第一項</w:t>
              </w:r>
            </w:hyperlink>
            <w:r w:rsidR="00870237" w:rsidRPr="0059220F">
              <w:rPr>
                <w:rFonts w:ascii="ＭＳ 明朝" w:hAnsi="ＭＳ 明朝" w:hint="eastAsia"/>
                <w:spacing w:val="-6"/>
                <w:sz w:val="20"/>
                <w:szCs w:val="20"/>
                <w:u w:val="single"/>
              </w:rPr>
              <w:t>及び</w:t>
            </w:r>
            <w:hyperlink r:id="rId20" w:history="1">
              <w:r w:rsidRPr="0059220F">
                <w:rPr>
                  <w:rFonts w:ascii="ＭＳ 明朝" w:hAnsi="ＭＳ 明朝" w:hint="eastAsia"/>
                  <w:spacing w:val="-6"/>
                  <w:sz w:val="20"/>
                  <w:szCs w:val="20"/>
                  <w:u w:val="single"/>
                </w:rPr>
                <w:t>第三項</w:t>
              </w:r>
            </w:hyperlink>
            <w:r w:rsidR="00870237" w:rsidRPr="005F51BD">
              <w:rPr>
                <w:rFonts w:ascii="ＭＳ 明朝" w:hAnsi="ＭＳ 明朝" w:hint="eastAsia"/>
                <w:spacing w:val="-6"/>
                <w:sz w:val="20"/>
                <w:szCs w:val="20"/>
              </w:rPr>
              <w:t>並びに</w:t>
            </w:r>
            <w:r w:rsidR="00823267" w:rsidRPr="00823267">
              <w:rPr>
                <w:rFonts w:ascii="ＭＳ 明朝" w:hAnsi="ＭＳ 明朝" w:hint="eastAsia"/>
                <w:spacing w:val="-6"/>
                <w:sz w:val="20"/>
                <w:szCs w:val="20"/>
                <w:u w:val="single"/>
              </w:rPr>
              <w:t>第四条</w:t>
            </w:r>
            <w:r w:rsidR="00F87853" w:rsidRPr="00823267">
              <w:rPr>
                <w:rFonts w:ascii="ＭＳ 明朝" w:hAnsi="ＭＳ 明朝" w:hint="eastAsia"/>
                <w:spacing w:val="-6"/>
                <w:sz w:val="20"/>
                <w:szCs w:val="20"/>
                <w:u w:val="single"/>
              </w:rPr>
              <w:t>第一項</w:t>
            </w:r>
            <w:r w:rsidRPr="000E4AD9">
              <w:rPr>
                <w:rFonts w:ascii="ＭＳ 明朝" w:hAnsi="ＭＳ 明朝" w:hint="eastAsia"/>
                <w:spacing w:val="-6"/>
                <w:sz w:val="20"/>
                <w:szCs w:val="20"/>
              </w:rPr>
              <w:t>の規定により定められた週休日</w:t>
            </w:r>
            <w:r w:rsidRPr="00903E4D">
              <w:rPr>
                <w:rFonts w:ascii="ＭＳ 明朝" w:hAnsi="ＭＳ 明朝" w:hint="eastAsia"/>
                <w:spacing w:val="-6"/>
                <w:sz w:val="20"/>
                <w:szCs w:val="20"/>
                <w:u w:val="single"/>
              </w:rPr>
              <w:t>若しくは第三条第四項及び第四条第二項において読み替えて準用する同条第一項の規定に基づく勤務時間を割り振らない日</w:t>
            </w:r>
            <w:r w:rsidRPr="000E4AD9">
              <w:rPr>
                <w:rFonts w:ascii="ＭＳ 明朝" w:hAnsi="ＭＳ 明朝" w:hint="eastAsia"/>
                <w:spacing w:val="-6"/>
                <w:sz w:val="20"/>
                <w:szCs w:val="20"/>
              </w:rPr>
              <w:t>又は休日等</w:t>
            </w:r>
            <w:r w:rsidR="00CC52BE">
              <w:rPr>
                <w:rFonts w:ascii="ＭＳ 明朝" w:hAnsi="ＭＳ 明朝" w:hint="eastAsia"/>
                <w:spacing w:val="-6"/>
                <w:sz w:val="20"/>
                <w:szCs w:val="20"/>
              </w:rPr>
              <w:t>（</w:t>
            </w:r>
            <w:hyperlink r:id="rId21" w:history="1">
              <w:r w:rsidRPr="000E4AD9">
                <w:rPr>
                  <w:rFonts w:ascii="ＭＳ 明朝" w:hAnsi="ＭＳ 明朝" w:hint="eastAsia"/>
                  <w:spacing w:val="-6"/>
                  <w:sz w:val="20"/>
                  <w:szCs w:val="20"/>
                </w:rPr>
                <w:t>次項</w:t>
              </w:r>
            </w:hyperlink>
            <w:r w:rsidRPr="000E4AD9">
              <w:rPr>
                <w:rFonts w:ascii="ＭＳ 明朝" w:hAnsi="ＭＳ 明朝" w:hint="eastAsia"/>
                <w:spacing w:val="-6"/>
                <w:sz w:val="20"/>
                <w:szCs w:val="20"/>
              </w:rPr>
              <w:t>において「週休日等」という。</w:t>
            </w:r>
            <w:r w:rsidR="00CC52BE">
              <w:rPr>
                <w:rFonts w:ascii="ＭＳ 明朝" w:hAnsi="ＭＳ 明朝" w:hint="eastAsia"/>
                <w:spacing w:val="-6"/>
                <w:sz w:val="20"/>
                <w:szCs w:val="20"/>
              </w:rPr>
              <w:t>）</w:t>
            </w:r>
            <w:r w:rsidRPr="000E4AD9">
              <w:rPr>
                <w:rFonts w:ascii="ＭＳ 明朝" w:hAnsi="ＭＳ 明朝" w:hint="eastAsia"/>
                <w:spacing w:val="-6"/>
                <w:sz w:val="20"/>
                <w:szCs w:val="20"/>
              </w:rPr>
              <w:t>に勤務した場合に当該職員に対して支給する。</w:t>
            </w:r>
          </w:p>
          <w:p w14:paraId="63B8C068" w14:textId="1E8E9F5C"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２―４　（略）</w:t>
            </w:r>
          </w:p>
        </w:tc>
        <w:tc>
          <w:tcPr>
            <w:tcW w:w="4523" w:type="dxa"/>
            <w:tcBorders>
              <w:top w:val="nil"/>
              <w:bottom w:val="nil"/>
            </w:tcBorders>
            <w:textDirection w:val="lrTbV"/>
          </w:tcPr>
          <w:p w14:paraId="6084613D" w14:textId="77777777" w:rsidR="001A6800" w:rsidRPr="000E4AD9" w:rsidRDefault="001A6800" w:rsidP="005A2C2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lastRenderedPageBreak/>
              <w:t>（給料の支給方法）</w:t>
            </w:r>
          </w:p>
          <w:p w14:paraId="519352AD" w14:textId="50425934" w:rsidR="001A6800" w:rsidRPr="000E4AD9" w:rsidRDefault="001A6800" w:rsidP="005A2C2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第九条　（略）</w:t>
            </w:r>
          </w:p>
          <w:p w14:paraId="1BD797CF" w14:textId="77777777" w:rsidR="001A6800" w:rsidRPr="000E4AD9" w:rsidRDefault="001A6800" w:rsidP="005A2C2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２―５　（略）</w:t>
            </w:r>
          </w:p>
          <w:p w14:paraId="38E79553" w14:textId="45F889D5"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６　第三項又は第四項の規定により給料を支給</w:t>
            </w:r>
            <w:r w:rsidRPr="000E4AD9">
              <w:rPr>
                <w:rFonts w:ascii="ＭＳ 明朝" w:hAnsi="ＭＳ 明朝" w:hint="eastAsia"/>
                <w:spacing w:val="-6"/>
                <w:sz w:val="20"/>
                <w:szCs w:val="20"/>
              </w:rPr>
              <w:lastRenderedPageBreak/>
              <w:t>する場合で</w:t>
            </w:r>
            <w:proofErr w:type="gramStart"/>
            <w:r w:rsidRPr="000E4AD9">
              <w:rPr>
                <w:rFonts w:ascii="ＭＳ 明朝" w:hAnsi="ＭＳ 明朝" w:hint="eastAsia"/>
                <w:spacing w:val="-6"/>
                <w:sz w:val="20"/>
                <w:szCs w:val="20"/>
              </w:rPr>
              <w:t>あつて</w:t>
            </w:r>
            <w:proofErr w:type="gramEnd"/>
            <w:r w:rsidRPr="000E4AD9">
              <w:rPr>
                <w:rFonts w:ascii="ＭＳ 明朝" w:hAnsi="ＭＳ 明朝" w:hint="eastAsia"/>
                <w:spacing w:val="-6"/>
                <w:sz w:val="20"/>
                <w:szCs w:val="20"/>
              </w:rPr>
              <w:t>、月の一日から支給するとき以外のとき、又は月の末日まで支給するとき以外のときは、その給料額は、その月の現日数から勤務時間条例第三条第一項</w:t>
            </w:r>
            <w:r w:rsidRPr="0059220F">
              <w:rPr>
                <w:rFonts w:ascii="ＭＳ 明朝" w:hAnsi="ＭＳ 明朝" w:hint="eastAsia"/>
                <w:spacing w:val="-6"/>
                <w:sz w:val="20"/>
                <w:szCs w:val="20"/>
                <w:u w:val="single"/>
              </w:rPr>
              <w:t>、第三項及び</w:t>
            </w:r>
            <w:r w:rsidRPr="00160E72">
              <w:rPr>
                <w:rFonts w:ascii="ＭＳ 明朝" w:hAnsi="ＭＳ 明朝" w:hint="eastAsia"/>
                <w:spacing w:val="-6"/>
                <w:sz w:val="20"/>
                <w:szCs w:val="20"/>
                <w:u w:val="single"/>
              </w:rPr>
              <w:t>第五項</w:t>
            </w:r>
            <w:r w:rsidRPr="0059220F">
              <w:rPr>
                <w:rFonts w:ascii="ＭＳ 明朝" w:hAnsi="ＭＳ 明朝" w:hint="eastAsia"/>
                <w:spacing w:val="-6"/>
                <w:sz w:val="20"/>
                <w:szCs w:val="20"/>
              </w:rPr>
              <w:t>並びに</w:t>
            </w:r>
            <w:r w:rsidRPr="00160E72">
              <w:rPr>
                <w:rFonts w:ascii="ＭＳ 明朝" w:hAnsi="ＭＳ 明朝" w:hint="eastAsia"/>
                <w:spacing w:val="-6"/>
                <w:sz w:val="20"/>
                <w:szCs w:val="20"/>
                <w:u w:val="single"/>
              </w:rPr>
              <w:t>第四条</w:t>
            </w:r>
            <w:r w:rsidRPr="000E4AD9">
              <w:rPr>
                <w:rFonts w:ascii="ＭＳ 明朝" w:hAnsi="ＭＳ 明朝" w:hint="eastAsia"/>
                <w:spacing w:val="-6"/>
                <w:sz w:val="20"/>
                <w:szCs w:val="20"/>
              </w:rPr>
              <w:t>の規定により定められた週休日</w:t>
            </w:r>
            <w:r w:rsidRPr="00160E72">
              <w:rPr>
                <w:rFonts w:ascii="ＭＳ 明朝" w:hAnsi="ＭＳ 明朝" w:hint="eastAsia"/>
                <w:spacing w:val="-6"/>
                <w:sz w:val="20"/>
                <w:szCs w:val="20"/>
                <w:u w:val="single"/>
              </w:rPr>
              <w:t>の日数</w:t>
            </w:r>
            <w:r w:rsidRPr="000E4AD9">
              <w:rPr>
                <w:rFonts w:ascii="ＭＳ 明朝" w:hAnsi="ＭＳ 明朝" w:hint="eastAsia"/>
                <w:spacing w:val="-6"/>
                <w:sz w:val="20"/>
                <w:szCs w:val="20"/>
              </w:rPr>
              <w:t>を差し引いた日数を基礎として日割りに</w:t>
            </w:r>
            <w:proofErr w:type="gramStart"/>
            <w:r w:rsidRPr="000E4AD9">
              <w:rPr>
                <w:rFonts w:ascii="ＭＳ 明朝" w:hAnsi="ＭＳ 明朝" w:hint="eastAsia"/>
                <w:spacing w:val="-6"/>
                <w:sz w:val="20"/>
                <w:szCs w:val="20"/>
              </w:rPr>
              <w:t>よつて</w:t>
            </w:r>
            <w:proofErr w:type="gramEnd"/>
            <w:r w:rsidRPr="000E4AD9">
              <w:rPr>
                <w:rFonts w:ascii="ＭＳ 明朝" w:hAnsi="ＭＳ 明朝" w:hint="eastAsia"/>
                <w:spacing w:val="-6"/>
                <w:sz w:val="20"/>
                <w:szCs w:val="20"/>
              </w:rPr>
              <w:t>計算する。</w:t>
            </w:r>
          </w:p>
          <w:p w14:paraId="37D8D73E"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145A05E2"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10ECAE30"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413E0A22" w14:textId="1594A4E2"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７　（略）</w:t>
            </w:r>
          </w:p>
          <w:p w14:paraId="02863624"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0B19676A"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（時間外勤務手当）</w:t>
            </w:r>
          </w:p>
          <w:p w14:paraId="68A0F3CB"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第二十一条　（略）</w:t>
            </w:r>
          </w:p>
          <w:p w14:paraId="01B5ABFC" w14:textId="5DC5E408" w:rsidR="001A6800" w:rsidRDefault="001A6800" w:rsidP="00681F63">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w:t>
            </w:r>
            <w:r w:rsidR="004D196D">
              <w:rPr>
                <w:rFonts w:ascii="ＭＳ 明朝" w:hAnsi="ＭＳ 明朝" w:hint="eastAsia"/>
                <w:spacing w:val="-6"/>
                <w:sz w:val="20"/>
                <w:szCs w:val="20"/>
              </w:rPr>
              <w:t>・３</w:t>
            </w:r>
            <w:r w:rsidRPr="000E4AD9">
              <w:rPr>
                <w:rFonts w:ascii="ＭＳ 明朝" w:hAnsi="ＭＳ 明朝" w:hint="eastAsia"/>
                <w:spacing w:val="-6"/>
                <w:sz w:val="20"/>
                <w:szCs w:val="20"/>
              </w:rPr>
              <w:t xml:space="preserve">　（略）</w:t>
            </w:r>
          </w:p>
          <w:p w14:paraId="78100EA6" w14:textId="6C7E2C75" w:rsidR="004D196D" w:rsidRPr="000E4AD9" w:rsidRDefault="004D196D"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４　</w:t>
            </w:r>
            <w:r w:rsidRPr="004D196D">
              <w:rPr>
                <w:rFonts w:ascii="ＭＳ 明朝" w:hAnsi="ＭＳ 明朝" w:hint="eastAsia"/>
                <w:spacing w:val="-6"/>
                <w:sz w:val="20"/>
                <w:szCs w:val="20"/>
              </w:rPr>
              <w:t>前三項の規定にかかわらず、勤務時間条例第四条の規定により、あらかじめ勤務時間条例第三条第二項から</w:t>
            </w:r>
            <w:r w:rsidRPr="00823267">
              <w:rPr>
                <w:rFonts w:ascii="ＭＳ 明朝" w:hAnsi="ＭＳ 明朝" w:hint="eastAsia"/>
                <w:spacing w:val="-6"/>
                <w:sz w:val="20"/>
                <w:szCs w:val="20"/>
                <w:u w:val="single"/>
              </w:rPr>
              <w:t>第五項</w:t>
            </w:r>
            <w:r w:rsidRPr="004D196D">
              <w:rPr>
                <w:rFonts w:ascii="ＭＳ 明朝" w:hAnsi="ＭＳ 明朝" w:hint="eastAsia"/>
                <w:spacing w:val="-6"/>
                <w:sz w:val="20"/>
                <w:szCs w:val="20"/>
              </w:rPr>
              <w:t>まで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w:t>
            </w:r>
            <w:proofErr w:type="gramStart"/>
            <w:r w:rsidRPr="004D196D">
              <w:rPr>
                <w:rFonts w:ascii="ＭＳ 明朝" w:hAnsi="ＭＳ 明朝" w:hint="eastAsia"/>
                <w:spacing w:val="-6"/>
                <w:sz w:val="20"/>
                <w:szCs w:val="20"/>
              </w:rPr>
              <w:t>で</w:t>
            </w:r>
            <w:proofErr w:type="gramEnd"/>
            <w:r w:rsidRPr="004D196D">
              <w:rPr>
                <w:rFonts w:ascii="ＭＳ 明朝" w:hAnsi="ＭＳ 明朝" w:hint="eastAsia"/>
                <w:spacing w:val="-6"/>
                <w:sz w:val="20"/>
                <w:szCs w:val="20"/>
              </w:rPr>
              <w:t>人事委員会規則</w:t>
            </w:r>
            <w:proofErr w:type="gramStart"/>
            <w:r w:rsidRPr="004D196D">
              <w:rPr>
                <w:rFonts w:ascii="ＭＳ 明朝" w:hAnsi="ＭＳ 明朝" w:hint="eastAsia"/>
                <w:spacing w:val="-6"/>
                <w:sz w:val="20"/>
                <w:szCs w:val="20"/>
              </w:rPr>
              <w:t>で</w:t>
            </w:r>
            <w:proofErr w:type="gramEnd"/>
            <w:r w:rsidRPr="004D196D">
              <w:rPr>
                <w:rFonts w:ascii="ＭＳ 明朝" w:hAnsi="ＭＳ 明朝" w:hint="eastAsia"/>
                <w:spacing w:val="-6"/>
                <w:sz w:val="20"/>
                <w:szCs w:val="20"/>
              </w:rPr>
              <w:t>定める割合を乗じて得た額を時間外勤務手当として支給する。ただし、育児短時間勤務職員等、定年前再任用短時間勤務職員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14:paraId="319391FA"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５　第二項（第三項の規定により読み替えて適用する場合を含む。）及び前項の規定にかかわらず、正規の勤務時間以外の時間に勤務することを命ぜられ、正規の勤務時間以外の時間にした勤務（勤務時間条例第三条第一項</w:t>
            </w:r>
            <w:r w:rsidRPr="0059220F">
              <w:rPr>
                <w:rFonts w:ascii="ＭＳ 明朝" w:hAnsi="ＭＳ 明朝" w:hint="eastAsia"/>
                <w:spacing w:val="-6"/>
                <w:sz w:val="20"/>
                <w:szCs w:val="20"/>
                <w:u w:val="single"/>
              </w:rPr>
              <w:t>、第三項及び</w:t>
            </w:r>
            <w:r w:rsidRPr="00160E72">
              <w:rPr>
                <w:rFonts w:ascii="ＭＳ 明朝" w:hAnsi="ＭＳ 明朝" w:hint="eastAsia"/>
                <w:spacing w:val="-6"/>
                <w:sz w:val="20"/>
                <w:szCs w:val="20"/>
                <w:u w:val="single"/>
              </w:rPr>
              <w:t>第五項</w:t>
            </w:r>
            <w:r w:rsidRPr="0059220F">
              <w:rPr>
                <w:rFonts w:ascii="ＭＳ 明朝" w:hAnsi="ＭＳ 明朝" w:hint="eastAsia"/>
                <w:spacing w:val="-6"/>
                <w:sz w:val="20"/>
                <w:szCs w:val="20"/>
              </w:rPr>
              <w:t>並びに</w:t>
            </w:r>
            <w:r w:rsidRPr="00160E72">
              <w:rPr>
                <w:rFonts w:ascii="ＭＳ 明朝" w:hAnsi="ＭＳ 明朝" w:hint="eastAsia"/>
                <w:spacing w:val="-6"/>
                <w:sz w:val="20"/>
                <w:szCs w:val="20"/>
                <w:u w:val="single"/>
              </w:rPr>
              <w:t>第四条</w:t>
            </w:r>
            <w:r w:rsidRPr="000E4AD9">
              <w:rPr>
                <w:rFonts w:ascii="ＭＳ 明朝" w:hAnsi="ＭＳ 明朝" w:hint="eastAsia"/>
                <w:spacing w:val="-6"/>
                <w:sz w:val="20"/>
                <w:szCs w:val="20"/>
              </w:rPr>
              <w:t>の規定に基づく週休日における勤務のうち人事委員会規則で定めるものを除く。以下同じ。）の時間及び割振り変更前の勤務時間を超えてした勤務の時間（人事委員会規則で定める時間を除く。）が一箇月について六十時間を超えた職員には、その六十時間を超えて勤務した全時間に対して、勤務一時間につき、第二十七条に規定する勤務一時間当たりの給与額に、次の各号に掲げる勤務の区分に応じ、当該各号に定める割合を乗じて得た額を時間外勤務手当として支給する。</w:t>
            </w:r>
          </w:p>
          <w:p w14:paraId="7807ABDA"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 xml:space="preserve">　</w:t>
            </w:r>
          </w:p>
          <w:p w14:paraId="245FD7A0" w14:textId="5CBB111B" w:rsidR="001A6800" w:rsidRDefault="001A6800" w:rsidP="00681F63">
            <w:pPr>
              <w:autoSpaceDN w:val="0"/>
              <w:spacing w:line="240" w:lineRule="exact"/>
              <w:ind w:left="200" w:hangingChars="100" w:hanging="200"/>
              <w:rPr>
                <w:rFonts w:ascii="ＭＳ 明朝" w:hAnsi="ＭＳ 明朝"/>
                <w:spacing w:val="-6"/>
                <w:sz w:val="20"/>
                <w:szCs w:val="20"/>
              </w:rPr>
            </w:pPr>
          </w:p>
          <w:p w14:paraId="0F8C150C" w14:textId="536D3F20" w:rsidR="00903E4D" w:rsidRDefault="00903E4D" w:rsidP="00681F63">
            <w:pPr>
              <w:autoSpaceDN w:val="0"/>
              <w:spacing w:line="240" w:lineRule="exact"/>
              <w:ind w:left="200" w:hangingChars="100" w:hanging="200"/>
              <w:rPr>
                <w:rFonts w:ascii="ＭＳ 明朝" w:hAnsi="ＭＳ 明朝"/>
                <w:spacing w:val="-6"/>
                <w:sz w:val="20"/>
                <w:szCs w:val="20"/>
              </w:rPr>
            </w:pPr>
          </w:p>
          <w:p w14:paraId="7187A17D" w14:textId="3229F284" w:rsidR="001A6800" w:rsidRPr="000E4AD9" w:rsidRDefault="00FE695A" w:rsidP="00681F6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1A6800" w:rsidRPr="000E4AD9">
              <w:rPr>
                <w:rFonts w:ascii="ＭＳ 明朝" w:hAnsi="ＭＳ 明朝" w:hint="eastAsia"/>
                <w:spacing w:val="-6"/>
                <w:sz w:val="20"/>
                <w:szCs w:val="20"/>
              </w:rPr>
              <w:t>一・二　（略）</w:t>
            </w:r>
          </w:p>
          <w:p w14:paraId="0217867F" w14:textId="2C7A792E"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６・７　（略）</w:t>
            </w:r>
          </w:p>
          <w:p w14:paraId="6F5552C8" w14:textId="77777777" w:rsidR="001A6800" w:rsidRPr="000E4AD9" w:rsidRDefault="001A6800" w:rsidP="00681F63">
            <w:pPr>
              <w:autoSpaceDN w:val="0"/>
              <w:spacing w:line="240" w:lineRule="exact"/>
              <w:ind w:left="200" w:hangingChars="100" w:hanging="200"/>
              <w:rPr>
                <w:rFonts w:ascii="ＭＳ 明朝" w:hAnsi="ＭＳ 明朝"/>
                <w:spacing w:val="-6"/>
                <w:sz w:val="20"/>
                <w:szCs w:val="20"/>
              </w:rPr>
            </w:pPr>
          </w:p>
          <w:p w14:paraId="3755A99C"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（休日勤務手当）</w:t>
            </w:r>
          </w:p>
          <w:p w14:paraId="6C588F53"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第二十二条　（略）</w:t>
            </w:r>
          </w:p>
          <w:p w14:paraId="1C7F5233"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 xml:space="preserve">　一　（略）</w:t>
            </w:r>
          </w:p>
          <w:p w14:paraId="5B81297F" w14:textId="77777777" w:rsidR="001A6800" w:rsidRPr="000E4AD9" w:rsidRDefault="001A6800" w:rsidP="00CC52BE">
            <w:pPr>
              <w:autoSpaceDN w:val="0"/>
              <w:spacing w:line="240" w:lineRule="exact"/>
              <w:ind w:left="400" w:hangingChars="200" w:hanging="400"/>
              <w:rPr>
                <w:rFonts w:ascii="ＭＳ 明朝" w:hAnsi="ＭＳ 明朝"/>
                <w:spacing w:val="-6"/>
                <w:sz w:val="20"/>
                <w:szCs w:val="20"/>
              </w:rPr>
            </w:pPr>
            <w:r w:rsidRPr="000E4AD9">
              <w:rPr>
                <w:rFonts w:ascii="ＭＳ 明朝" w:hAnsi="ＭＳ 明朝" w:hint="eastAsia"/>
                <w:spacing w:val="-6"/>
                <w:sz w:val="20"/>
                <w:szCs w:val="20"/>
              </w:rPr>
              <w:t xml:space="preserve">　二　勤務時間条例第三条第一項</w:t>
            </w:r>
            <w:r w:rsidRPr="004D196D">
              <w:rPr>
                <w:rFonts w:ascii="ＭＳ 明朝" w:hAnsi="ＭＳ 明朝" w:hint="eastAsia"/>
                <w:spacing w:val="-6"/>
                <w:sz w:val="20"/>
                <w:szCs w:val="20"/>
                <w:u w:val="single"/>
              </w:rPr>
              <w:t>、第三項又は第</w:t>
            </w:r>
            <w:r w:rsidRPr="004D196D">
              <w:rPr>
                <w:rFonts w:ascii="ＭＳ 明朝" w:hAnsi="ＭＳ 明朝" w:hint="eastAsia"/>
                <w:spacing w:val="-6"/>
                <w:sz w:val="20"/>
                <w:szCs w:val="20"/>
                <w:u w:val="single"/>
              </w:rPr>
              <w:lastRenderedPageBreak/>
              <w:t>五項</w:t>
            </w:r>
            <w:r w:rsidRPr="000E4AD9">
              <w:rPr>
                <w:rFonts w:ascii="ＭＳ 明朝" w:hAnsi="ＭＳ 明朝" w:hint="eastAsia"/>
                <w:spacing w:val="-6"/>
                <w:sz w:val="20"/>
                <w:szCs w:val="20"/>
              </w:rPr>
              <w:t>の規定により毎日曜日を週休日と定められている職員以外の職員に</w:t>
            </w:r>
            <w:proofErr w:type="gramStart"/>
            <w:r w:rsidRPr="000E4AD9">
              <w:rPr>
                <w:rFonts w:ascii="ＭＳ 明朝" w:hAnsi="ＭＳ 明朝" w:hint="eastAsia"/>
                <w:spacing w:val="-6"/>
                <w:sz w:val="20"/>
                <w:szCs w:val="20"/>
              </w:rPr>
              <w:t>あつては</w:t>
            </w:r>
            <w:proofErr w:type="gramEnd"/>
            <w:r w:rsidRPr="000E4AD9">
              <w:rPr>
                <w:rFonts w:ascii="ＭＳ 明朝" w:hAnsi="ＭＳ 明朝" w:hint="eastAsia"/>
                <w:spacing w:val="-6"/>
                <w:sz w:val="20"/>
                <w:szCs w:val="20"/>
              </w:rPr>
              <w:t>、国民の祝日に関する法律（昭和二十三年法律第百七十八号）に規定する休日が勤務時間条例第三条第三項及び</w:t>
            </w:r>
            <w:r w:rsidRPr="00903E4D">
              <w:rPr>
                <w:rFonts w:ascii="ＭＳ 明朝" w:hAnsi="ＭＳ 明朝" w:hint="eastAsia"/>
                <w:spacing w:val="-6"/>
                <w:sz w:val="20"/>
                <w:szCs w:val="20"/>
                <w:u w:val="single"/>
              </w:rPr>
              <w:t>第五項並びに第四条</w:t>
            </w:r>
            <w:r w:rsidRPr="000E4AD9">
              <w:rPr>
                <w:rFonts w:ascii="ＭＳ 明朝" w:hAnsi="ＭＳ 明朝" w:hint="eastAsia"/>
                <w:spacing w:val="-6"/>
                <w:sz w:val="20"/>
                <w:szCs w:val="20"/>
              </w:rPr>
              <w:t>の規定により定められた週休日に当たるときは、人事委員会規則で定める日</w:t>
            </w:r>
          </w:p>
          <w:p w14:paraId="0521C51B"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　（略）</w:t>
            </w:r>
          </w:p>
          <w:p w14:paraId="7B9359B9"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p>
          <w:p w14:paraId="5EE601E5"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（管理職員特別勤務手当）</w:t>
            </w:r>
          </w:p>
          <w:p w14:paraId="38E3996A"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第二十四条の二　管理職員特別勤務手当は、第十一条第一項に規定する人事委員会規則で指定する職にある職員又は指定職給料表の適用を受ける職員が臨時又は緊急の必要その他の公務の運営の必要により勤務時間条例第三条第一項</w:t>
            </w:r>
            <w:r w:rsidRPr="0059220F">
              <w:rPr>
                <w:rFonts w:ascii="ＭＳ 明朝" w:hAnsi="ＭＳ 明朝" w:hint="eastAsia"/>
                <w:spacing w:val="-6"/>
                <w:sz w:val="20"/>
                <w:szCs w:val="20"/>
                <w:u w:val="single"/>
              </w:rPr>
              <w:t>、第三項及び</w:t>
            </w:r>
            <w:r w:rsidRPr="00823267">
              <w:rPr>
                <w:rFonts w:ascii="ＭＳ 明朝" w:hAnsi="ＭＳ 明朝" w:hint="eastAsia"/>
                <w:spacing w:val="-6"/>
                <w:sz w:val="20"/>
                <w:szCs w:val="20"/>
                <w:u w:val="single"/>
              </w:rPr>
              <w:t>第五項</w:t>
            </w:r>
            <w:r w:rsidRPr="0059220F">
              <w:rPr>
                <w:rFonts w:ascii="ＭＳ 明朝" w:hAnsi="ＭＳ 明朝" w:hint="eastAsia"/>
                <w:spacing w:val="-6"/>
                <w:sz w:val="20"/>
                <w:szCs w:val="20"/>
              </w:rPr>
              <w:t>並びに</w:t>
            </w:r>
            <w:r w:rsidRPr="00823267">
              <w:rPr>
                <w:rFonts w:ascii="ＭＳ 明朝" w:hAnsi="ＭＳ 明朝" w:hint="eastAsia"/>
                <w:spacing w:val="-6"/>
                <w:sz w:val="20"/>
                <w:szCs w:val="20"/>
                <w:u w:val="single"/>
              </w:rPr>
              <w:t>第四条</w:t>
            </w:r>
            <w:r w:rsidRPr="000E4AD9">
              <w:rPr>
                <w:rFonts w:ascii="ＭＳ 明朝" w:hAnsi="ＭＳ 明朝" w:hint="eastAsia"/>
                <w:spacing w:val="-6"/>
                <w:sz w:val="20"/>
                <w:szCs w:val="20"/>
              </w:rPr>
              <w:t>の規定により定められた週休日又は休日等（次項において「週休日等」という。）に勤務した場合に当該職員に対して支給する。</w:t>
            </w:r>
          </w:p>
          <w:p w14:paraId="10C7AA3E"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p>
          <w:p w14:paraId="1FDF5EDE"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p>
          <w:p w14:paraId="12210C8D" w14:textId="77777777" w:rsidR="001A6800" w:rsidRPr="000E4AD9" w:rsidRDefault="001A6800" w:rsidP="001A6800">
            <w:pPr>
              <w:autoSpaceDN w:val="0"/>
              <w:spacing w:line="240" w:lineRule="exact"/>
              <w:ind w:left="200" w:hangingChars="100" w:hanging="200"/>
              <w:rPr>
                <w:rFonts w:ascii="ＭＳ 明朝" w:hAnsi="ＭＳ 明朝"/>
                <w:spacing w:val="-6"/>
                <w:sz w:val="20"/>
                <w:szCs w:val="20"/>
              </w:rPr>
            </w:pPr>
          </w:p>
          <w:p w14:paraId="1288F0CE" w14:textId="68153F0F" w:rsidR="001A6800" w:rsidRPr="000E4AD9" w:rsidRDefault="001A6800" w:rsidP="001A6800">
            <w:pPr>
              <w:autoSpaceDN w:val="0"/>
              <w:spacing w:line="240" w:lineRule="exact"/>
              <w:ind w:left="200" w:hangingChars="100" w:hanging="200"/>
              <w:rPr>
                <w:rFonts w:ascii="ＭＳ 明朝" w:hAnsi="ＭＳ 明朝"/>
                <w:spacing w:val="-6"/>
                <w:sz w:val="20"/>
                <w:szCs w:val="20"/>
              </w:rPr>
            </w:pPr>
            <w:r w:rsidRPr="000E4AD9">
              <w:rPr>
                <w:rFonts w:ascii="ＭＳ 明朝" w:hAnsi="ＭＳ 明朝" w:hint="eastAsia"/>
                <w:spacing w:val="-6"/>
                <w:sz w:val="20"/>
                <w:szCs w:val="20"/>
              </w:rPr>
              <w:t>２―４　（略）</w:t>
            </w:r>
          </w:p>
        </w:tc>
      </w:tr>
      <w:tr w:rsidR="001A6800" w:rsidRPr="00E32F0F" w14:paraId="3533BA3E" w14:textId="77777777" w:rsidTr="00925AA9">
        <w:trPr>
          <w:trHeight w:val="80"/>
        </w:trPr>
        <w:tc>
          <w:tcPr>
            <w:tcW w:w="4522" w:type="dxa"/>
            <w:tcBorders>
              <w:top w:val="nil"/>
            </w:tcBorders>
            <w:textDirection w:val="lrTbV"/>
          </w:tcPr>
          <w:p w14:paraId="2A3E925D" w14:textId="77777777" w:rsidR="001A6800" w:rsidRPr="000E4AD9" w:rsidRDefault="001A6800" w:rsidP="001A680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D81BCC6" w14:textId="77777777" w:rsidR="001A6800" w:rsidRPr="000E4AD9" w:rsidRDefault="001A6800" w:rsidP="001A6800">
            <w:pPr>
              <w:autoSpaceDN w:val="0"/>
              <w:spacing w:line="240" w:lineRule="exact"/>
              <w:rPr>
                <w:rFonts w:ascii="ＭＳ 明朝" w:hAnsi="ＭＳ 明朝"/>
                <w:spacing w:val="-6"/>
                <w:sz w:val="20"/>
                <w:szCs w:val="20"/>
              </w:rPr>
            </w:pPr>
          </w:p>
        </w:tc>
      </w:tr>
    </w:tbl>
    <w:p w14:paraId="1C7CACD9" w14:textId="77777777" w:rsidR="00711883" w:rsidRPr="00C27974" w:rsidRDefault="00711883" w:rsidP="00A35143">
      <w:pPr>
        <w:autoSpaceDN w:val="0"/>
        <w:spacing w:beforeLines="50" w:before="182"/>
      </w:pPr>
      <w:r w:rsidRPr="00C27974">
        <w:rPr>
          <w:rFonts w:hint="eastAsia"/>
        </w:rPr>
        <w:t>（職員の育児休業等に関する条例の一部改正）</w:t>
      </w:r>
    </w:p>
    <w:p w14:paraId="75FFCFE1" w14:textId="77777777" w:rsidR="00711883" w:rsidRPr="00C27974" w:rsidRDefault="00711883" w:rsidP="00B86B66">
      <w:pPr>
        <w:autoSpaceDN w:val="0"/>
        <w:ind w:left="252" w:hangingChars="100" w:hanging="252"/>
      </w:pPr>
      <w:r w:rsidRPr="00C27974">
        <w:rPr>
          <w:rFonts w:hint="eastAsia"/>
        </w:rPr>
        <w:t>第三条　職員の育児休業等に関する条例（平成四年大阪府条例第一号）の一部を次のように改正する。</w:t>
      </w:r>
    </w:p>
    <w:p w14:paraId="71D6DCC7" w14:textId="77777777" w:rsidR="00711883" w:rsidRPr="00C27974" w:rsidRDefault="00711883" w:rsidP="00B86B66">
      <w:pPr>
        <w:autoSpaceDN w:val="0"/>
        <w:ind w:left="252" w:hangingChars="100" w:hanging="252"/>
      </w:pPr>
      <w:r w:rsidRPr="00C27974">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C27974" w14:paraId="54C797A3" w14:textId="77777777" w:rsidTr="00B454F5">
        <w:trPr>
          <w:trHeight w:val="249"/>
        </w:trPr>
        <w:tc>
          <w:tcPr>
            <w:tcW w:w="4522" w:type="dxa"/>
            <w:textDirection w:val="lrTbV"/>
          </w:tcPr>
          <w:p w14:paraId="5AE0A9D0" w14:textId="77777777" w:rsidR="00711883" w:rsidRPr="00C27974" w:rsidRDefault="00711883" w:rsidP="00562B5E">
            <w:pPr>
              <w:autoSpaceDN w:val="0"/>
              <w:jc w:val="center"/>
              <w:rPr>
                <w:rFonts w:ascii="ＭＳ 明朝" w:hAnsi="ＭＳ 明朝"/>
                <w:spacing w:val="-6"/>
                <w:sz w:val="20"/>
                <w:szCs w:val="20"/>
              </w:rPr>
            </w:pPr>
            <w:r w:rsidRPr="00C27974">
              <w:rPr>
                <w:rFonts w:ascii="ＭＳ 明朝" w:hAnsi="ＭＳ 明朝" w:hint="eastAsia"/>
                <w:spacing w:val="-6"/>
                <w:sz w:val="20"/>
                <w:szCs w:val="20"/>
              </w:rPr>
              <w:t>改正後</w:t>
            </w:r>
          </w:p>
        </w:tc>
        <w:tc>
          <w:tcPr>
            <w:tcW w:w="4523" w:type="dxa"/>
            <w:textDirection w:val="lrTbV"/>
          </w:tcPr>
          <w:p w14:paraId="77DF8393" w14:textId="77777777" w:rsidR="00711883" w:rsidRPr="00C27974" w:rsidRDefault="00711883" w:rsidP="00562B5E">
            <w:pPr>
              <w:autoSpaceDN w:val="0"/>
              <w:jc w:val="center"/>
              <w:rPr>
                <w:rFonts w:ascii="ＭＳ 明朝" w:hAnsi="ＭＳ 明朝"/>
                <w:spacing w:val="-6"/>
                <w:sz w:val="20"/>
                <w:szCs w:val="20"/>
              </w:rPr>
            </w:pPr>
            <w:r w:rsidRPr="00C27974">
              <w:rPr>
                <w:rFonts w:ascii="ＭＳ 明朝" w:hAnsi="ＭＳ 明朝" w:hint="eastAsia"/>
                <w:spacing w:val="-6"/>
                <w:sz w:val="20"/>
                <w:szCs w:val="20"/>
              </w:rPr>
              <w:t>改正前</w:t>
            </w:r>
          </w:p>
        </w:tc>
      </w:tr>
      <w:tr w:rsidR="00DE07DC" w:rsidRPr="00C27974" w14:paraId="19911D8E" w14:textId="77777777" w:rsidTr="00B454F5">
        <w:trPr>
          <w:trHeight w:val="180"/>
        </w:trPr>
        <w:tc>
          <w:tcPr>
            <w:tcW w:w="4522" w:type="dxa"/>
            <w:tcBorders>
              <w:bottom w:val="nil"/>
            </w:tcBorders>
            <w:textDirection w:val="lrTbV"/>
          </w:tcPr>
          <w:p w14:paraId="08111E29" w14:textId="77777777" w:rsidR="00711883" w:rsidRPr="00C27974"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BECB7C" w14:textId="77777777" w:rsidR="00711883" w:rsidRPr="00C27974" w:rsidRDefault="00711883" w:rsidP="00562B5E">
            <w:pPr>
              <w:autoSpaceDN w:val="0"/>
              <w:spacing w:line="240" w:lineRule="exact"/>
              <w:rPr>
                <w:rFonts w:ascii="ＭＳ 明朝" w:hAnsi="ＭＳ 明朝"/>
                <w:spacing w:val="-6"/>
                <w:sz w:val="20"/>
                <w:szCs w:val="20"/>
              </w:rPr>
            </w:pPr>
          </w:p>
        </w:tc>
      </w:tr>
      <w:tr w:rsidR="00DE07DC" w:rsidRPr="00C27974" w14:paraId="22FDF43F" w14:textId="77777777" w:rsidTr="00B454F5">
        <w:trPr>
          <w:trHeight w:val="221"/>
        </w:trPr>
        <w:tc>
          <w:tcPr>
            <w:tcW w:w="4522" w:type="dxa"/>
            <w:tcBorders>
              <w:top w:val="nil"/>
              <w:bottom w:val="nil"/>
            </w:tcBorders>
            <w:textDirection w:val="lrTbV"/>
          </w:tcPr>
          <w:p w14:paraId="6F278B54" w14:textId="77777777" w:rsidR="00711883" w:rsidRPr="00C27974" w:rsidRDefault="00711883" w:rsidP="00A35143">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（育児休業法第十条第一項第五号の条例で定める勤務の形態）</w:t>
            </w:r>
          </w:p>
          <w:p w14:paraId="5B18FEF0" w14:textId="1E3B15F7" w:rsidR="00361DC5" w:rsidRDefault="00711883" w:rsidP="00361DC5">
            <w:pPr>
              <w:autoSpaceDN w:val="0"/>
              <w:spacing w:line="240" w:lineRule="exact"/>
              <w:ind w:left="200" w:hangingChars="100" w:hanging="200"/>
              <w:rPr>
                <w:rFonts w:ascii="ＭＳ 明朝" w:hAnsi="ＭＳ 明朝"/>
                <w:spacing w:val="-6"/>
                <w:sz w:val="20"/>
                <w:szCs w:val="20"/>
              </w:rPr>
            </w:pPr>
            <w:r w:rsidRPr="00C27974">
              <w:rPr>
                <w:rFonts w:ascii="ＭＳ 明朝" w:hAnsi="ＭＳ 明朝" w:hint="eastAsia"/>
                <w:spacing w:val="-6"/>
                <w:sz w:val="20"/>
                <w:szCs w:val="20"/>
              </w:rPr>
              <w:t xml:space="preserve">第十二条　</w:t>
            </w:r>
            <w:r w:rsidR="00361DC5" w:rsidRPr="00C27974">
              <w:rPr>
                <w:rFonts w:ascii="ＭＳ 明朝" w:hAnsi="ＭＳ 明朝" w:hint="eastAsia"/>
                <w:spacing w:val="-6"/>
                <w:sz w:val="20"/>
                <w:szCs w:val="20"/>
              </w:rPr>
              <w:t>（略）</w:t>
            </w:r>
          </w:p>
          <w:p w14:paraId="3B2CAA0F" w14:textId="398952FA" w:rsidR="00361DC5" w:rsidRDefault="000E4AD9" w:rsidP="000E4AD9">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361DC5" w:rsidRPr="000E4AD9">
              <w:rPr>
                <w:rFonts w:ascii="ＭＳ 明朝" w:hAnsi="ＭＳ 明朝" w:hint="eastAsia"/>
                <w:spacing w:val="-6"/>
                <w:sz w:val="20"/>
                <w:szCs w:val="20"/>
              </w:rPr>
              <w:t>一　（略）</w:t>
            </w:r>
          </w:p>
          <w:p w14:paraId="14DB779B" w14:textId="331EDED1" w:rsidR="00711883" w:rsidRPr="00C27974" w:rsidRDefault="000E4AD9" w:rsidP="0097234E">
            <w:pPr>
              <w:autoSpaceDN w:val="0"/>
              <w:spacing w:line="240" w:lineRule="exact"/>
              <w:ind w:left="400" w:hangingChars="200" w:hanging="400"/>
              <w:rPr>
                <w:rFonts w:ascii="ＭＳ 明朝" w:hAnsi="ＭＳ 明朝" w:cs="ＭＳ ゴシック"/>
                <w:spacing w:val="-6"/>
                <w:sz w:val="20"/>
                <w:szCs w:val="20"/>
              </w:rPr>
            </w:pPr>
            <w:r>
              <w:rPr>
                <w:rFonts w:ascii="ＭＳ 明朝" w:hAnsi="ＭＳ 明朝" w:hint="eastAsia"/>
                <w:spacing w:val="-6"/>
                <w:sz w:val="20"/>
                <w:szCs w:val="20"/>
              </w:rPr>
              <w:t xml:space="preserve">　</w:t>
            </w:r>
            <w:r w:rsidR="00361DC5" w:rsidRPr="000E4AD9">
              <w:rPr>
                <w:rFonts w:ascii="ＭＳ 明朝" w:hAnsi="ＭＳ 明朝" w:hint="eastAsia"/>
                <w:spacing w:val="-6"/>
                <w:sz w:val="20"/>
                <w:szCs w:val="20"/>
              </w:rPr>
              <w:t>二　勤務時間条例第三条第四項の規定の適用を受ける職員　日曜日及び土曜日を週休日とし、又は日曜日及び土曜日並びに月曜日から金曜日までの五日間のうちの二日を週休日とし、四週間ごとの期間（育児短時間勤務をしようとする期間の全てを四週間ごとに区分することができない場合にあっては、人事委員会規則で定めるところにより、当該育児短時間勤務をしようとする期間を一週間、二週間、三週間又は四週間に区分した各期間）につき一週間当たりの勤務時間が十九時間二十五分、十九時間三十五分、二十三時間十五分又は二十四時間三十五分となるように、かつ、</w:t>
            </w:r>
            <w:r w:rsidR="00361DC5" w:rsidRPr="000E4AD9">
              <w:rPr>
                <w:rFonts w:ascii="ＭＳ 明朝" w:hAnsi="ＭＳ 明朝" w:hint="eastAsia"/>
                <w:spacing w:val="-6"/>
                <w:sz w:val="20"/>
                <w:szCs w:val="20"/>
                <w:u w:val="single"/>
              </w:rPr>
              <w:t>週休日以外の日において</w:t>
            </w:r>
            <w:r w:rsidR="00361DC5" w:rsidRPr="000E4AD9">
              <w:rPr>
                <w:rFonts w:ascii="ＭＳ 明朝" w:hAnsi="ＭＳ 明朝" w:hint="eastAsia"/>
                <w:spacing w:val="-6"/>
                <w:sz w:val="20"/>
                <w:szCs w:val="20"/>
              </w:rPr>
              <w:t>一日につき</w:t>
            </w:r>
            <w:r w:rsidR="00361DC5" w:rsidRPr="00822AC0">
              <w:rPr>
                <w:rFonts w:ascii="ＭＳ 明朝" w:hAnsi="ＭＳ 明朝" w:hint="eastAsia"/>
                <w:spacing w:val="-6"/>
                <w:sz w:val="20"/>
                <w:szCs w:val="20"/>
                <w:u w:val="single"/>
              </w:rPr>
              <w:t>午前</w:t>
            </w:r>
            <w:r w:rsidR="00361DC5" w:rsidRPr="000E4AD9">
              <w:rPr>
                <w:rFonts w:ascii="ＭＳ 明朝" w:hAnsi="ＭＳ 明朝" w:hint="eastAsia"/>
                <w:spacing w:val="-6"/>
                <w:sz w:val="20"/>
                <w:szCs w:val="20"/>
                <w:u w:val="single"/>
              </w:rPr>
              <w:t>五時</w:t>
            </w:r>
            <w:r w:rsidR="00361DC5" w:rsidRPr="000E4AD9">
              <w:rPr>
                <w:rFonts w:ascii="ＭＳ 明朝" w:hAnsi="ＭＳ 明朝" w:hint="eastAsia"/>
                <w:spacing w:val="-6"/>
                <w:sz w:val="20"/>
                <w:szCs w:val="20"/>
              </w:rPr>
              <w:t>から午後十時までの間において人事委員会規則で定める時間以上勤務すること。</w:t>
            </w:r>
          </w:p>
        </w:tc>
        <w:tc>
          <w:tcPr>
            <w:tcW w:w="4523" w:type="dxa"/>
            <w:tcBorders>
              <w:top w:val="nil"/>
              <w:bottom w:val="nil"/>
            </w:tcBorders>
            <w:textDirection w:val="lrTbV"/>
          </w:tcPr>
          <w:p w14:paraId="09231C30" w14:textId="77777777" w:rsidR="00361DC5" w:rsidRPr="00C27974" w:rsidRDefault="00361DC5" w:rsidP="00A35143">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（育児休業法第十条第一項第五号の条例で定める勤務の形態）</w:t>
            </w:r>
          </w:p>
          <w:p w14:paraId="22FD1E1A" w14:textId="4256CC25" w:rsidR="00361DC5" w:rsidRDefault="00361DC5" w:rsidP="00361DC5">
            <w:pPr>
              <w:autoSpaceDN w:val="0"/>
              <w:spacing w:line="240" w:lineRule="exact"/>
              <w:ind w:left="200" w:hangingChars="100" w:hanging="200"/>
              <w:rPr>
                <w:rFonts w:ascii="ＭＳ 明朝" w:hAnsi="ＭＳ 明朝"/>
                <w:spacing w:val="-6"/>
                <w:sz w:val="20"/>
                <w:szCs w:val="20"/>
              </w:rPr>
            </w:pPr>
            <w:r w:rsidRPr="00C27974">
              <w:rPr>
                <w:rFonts w:ascii="ＭＳ 明朝" w:hAnsi="ＭＳ 明朝" w:hint="eastAsia"/>
                <w:spacing w:val="-6"/>
                <w:sz w:val="20"/>
                <w:szCs w:val="20"/>
              </w:rPr>
              <w:t>第十二条　（略）</w:t>
            </w:r>
          </w:p>
          <w:p w14:paraId="63789BEB" w14:textId="40FC530A" w:rsidR="00361DC5" w:rsidRDefault="000E4AD9" w:rsidP="000E4AD9">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361DC5" w:rsidRPr="000E4AD9">
              <w:rPr>
                <w:rFonts w:ascii="ＭＳ 明朝" w:hAnsi="ＭＳ 明朝" w:hint="eastAsia"/>
                <w:spacing w:val="-6"/>
                <w:sz w:val="20"/>
                <w:szCs w:val="20"/>
              </w:rPr>
              <w:t>一　（略）</w:t>
            </w:r>
          </w:p>
          <w:p w14:paraId="56F8D486" w14:textId="5E333540" w:rsidR="00711883" w:rsidRPr="00C27974" w:rsidRDefault="000E4AD9" w:rsidP="0097234E">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361DC5" w:rsidRPr="000E4AD9">
              <w:rPr>
                <w:rFonts w:ascii="ＭＳ 明朝" w:hAnsi="ＭＳ 明朝" w:hint="eastAsia"/>
                <w:spacing w:val="-6"/>
                <w:sz w:val="20"/>
                <w:szCs w:val="20"/>
              </w:rPr>
              <w:t>二　勤務時間条例第三条第四項の規定の適用を受ける職員　日曜日及び土曜日を週休日とし、又は日曜日及び土曜日並びに月曜日から金曜日までの五日間のうちの二日を週休日とし、四週間ごとの期間（育児短時間勤務をしようとする期間の全てを四週間ごとに区分することができない場合にあっては、人事委員会規則で定めるところにより、当該育児短時間勤務をしようとする期間を一週間、二週間、三週間又は四週間に区分した各期間）につき一週間当たりの勤務時間が十九時間二十五分、十九時間三十五分、二十三時間十五分又は二十四時間三十五分となるように、かつ、一日につき</w:t>
            </w:r>
            <w:r w:rsidR="00361DC5" w:rsidRPr="00822AC0">
              <w:rPr>
                <w:rFonts w:ascii="ＭＳ 明朝" w:hAnsi="ＭＳ 明朝" w:hint="eastAsia"/>
                <w:spacing w:val="-6"/>
                <w:sz w:val="20"/>
                <w:szCs w:val="20"/>
                <w:u w:val="single"/>
              </w:rPr>
              <w:t>午前</w:t>
            </w:r>
            <w:r w:rsidR="00361DC5" w:rsidRPr="000E4AD9">
              <w:rPr>
                <w:rFonts w:ascii="ＭＳ 明朝" w:hAnsi="ＭＳ 明朝" w:hint="eastAsia"/>
                <w:spacing w:val="-6"/>
                <w:sz w:val="20"/>
                <w:szCs w:val="20"/>
                <w:u w:val="single"/>
              </w:rPr>
              <w:t>七時</w:t>
            </w:r>
            <w:r w:rsidR="00361DC5" w:rsidRPr="000E4AD9">
              <w:rPr>
                <w:rFonts w:ascii="ＭＳ 明朝" w:hAnsi="ＭＳ 明朝" w:hint="eastAsia"/>
                <w:spacing w:val="-6"/>
                <w:sz w:val="20"/>
                <w:szCs w:val="20"/>
              </w:rPr>
              <w:t>から午後十時までの間において人事委員会規則で定める時間以上勤務すること。</w:t>
            </w:r>
          </w:p>
        </w:tc>
      </w:tr>
      <w:tr w:rsidR="00DE07DC" w:rsidRPr="00C27974" w14:paraId="561514DC" w14:textId="77777777" w:rsidTr="00B454F5">
        <w:trPr>
          <w:trHeight w:val="80"/>
        </w:trPr>
        <w:tc>
          <w:tcPr>
            <w:tcW w:w="4522" w:type="dxa"/>
            <w:tcBorders>
              <w:top w:val="nil"/>
            </w:tcBorders>
            <w:textDirection w:val="lrTbV"/>
          </w:tcPr>
          <w:p w14:paraId="038FC705" w14:textId="77777777" w:rsidR="00711883" w:rsidRPr="00C27974"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DD2ABC9" w14:textId="77777777" w:rsidR="00711883" w:rsidRPr="00C27974" w:rsidRDefault="00711883" w:rsidP="00562B5E">
            <w:pPr>
              <w:autoSpaceDN w:val="0"/>
              <w:spacing w:line="240" w:lineRule="exact"/>
              <w:rPr>
                <w:rFonts w:ascii="ＭＳ 明朝" w:hAnsi="ＭＳ 明朝"/>
                <w:spacing w:val="-6"/>
                <w:sz w:val="20"/>
                <w:szCs w:val="20"/>
              </w:rPr>
            </w:pPr>
          </w:p>
        </w:tc>
      </w:tr>
    </w:tbl>
    <w:p w14:paraId="01CE29C5" w14:textId="78D3D543" w:rsidR="00711883" w:rsidRPr="00C27974" w:rsidRDefault="002C4C81" w:rsidP="007C2959">
      <w:pPr>
        <w:autoSpaceDN w:val="0"/>
        <w:spacing w:beforeLines="50" w:before="182"/>
        <w:rPr>
          <w:rFonts w:ascii="ＭＳ 明朝" w:hAnsi="ＭＳ 明朝"/>
        </w:rPr>
      </w:pPr>
      <w:r>
        <w:rPr>
          <w:rFonts w:hint="eastAsia"/>
          <w:noProof/>
        </w:rPr>
        <mc:AlternateContent>
          <mc:Choice Requires="wps">
            <w:drawing>
              <wp:anchor distT="0" distB="0" distL="114300" distR="114300" simplePos="0" relativeHeight="251669504" behindDoc="0" locked="0" layoutInCell="1" allowOverlap="1" wp14:anchorId="65770716" wp14:editId="45121C4B">
                <wp:simplePos x="0" y="0"/>
                <wp:positionH relativeFrom="column">
                  <wp:posOffset>2255520</wp:posOffset>
                </wp:positionH>
                <wp:positionV relativeFrom="paragraph">
                  <wp:posOffset>4451985</wp:posOffset>
                </wp:positionV>
                <wp:extent cx="1196340" cy="27432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20E1DD35" w14:textId="496D9738" w:rsidR="00402496" w:rsidRDefault="00402496" w:rsidP="00402496">
                            <w:pPr>
                              <w:jc w:val="center"/>
                            </w:pPr>
                            <w:r>
                              <w:rPr>
                                <w:rFonts w:hint="eastAsia"/>
                              </w:rPr>
                              <w:t>１－１３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70716" id="テキスト ボックス 6" o:spid="_x0000_s1031" type="#_x0000_t202" style="position:absolute;left:0;text-align:left;margin-left:177.6pt;margin-top:350.55pt;width:94.2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" fillcolor="white [3201]" stroked="f" strokeweight=".5pt">
                <v:textbox>
                  <w:txbxContent>
                    <w:p w14:paraId="20E1DD35" w14:textId="496D9738" w:rsidR="00402496" w:rsidRDefault="00402496" w:rsidP="00402496">
                      <w:pPr>
                        <w:jc w:val="center"/>
                      </w:pPr>
                      <w:r>
                        <w:rPr>
                          <w:rFonts w:hint="eastAsia"/>
                        </w:rPr>
                        <w:t>１－１３</w:t>
                      </w:r>
                    </w:p>
                  </w:txbxContent>
                </v:textbox>
              </v:shape>
            </w:pict>
          </mc:Fallback>
        </mc:AlternateContent>
      </w:r>
      <w:r w:rsidR="00711883" w:rsidRPr="00C27974">
        <w:rPr>
          <w:rFonts w:ascii="ＭＳ 明朝" w:hAnsi="ＭＳ 明朝" w:hint="eastAsia"/>
        </w:rPr>
        <w:t>（一般職の任期付研究員の採用等に関する条例の一部改正）</w:t>
      </w:r>
    </w:p>
    <w:p w14:paraId="5D2528FB" w14:textId="18EA8A99" w:rsidR="00711883" w:rsidRPr="00C27974" w:rsidRDefault="00711883" w:rsidP="007C2959">
      <w:pPr>
        <w:autoSpaceDN w:val="0"/>
        <w:ind w:left="252" w:right="-2" w:hangingChars="100" w:hanging="252"/>
        <w:rPr>
          <w:rFonts w:ascii="ＭＳ 明朝" w:hAnsi="ＭＳ 明朝"/>
        </w:rPr>
      </w:pPr>
      <w:r w:rsidRPr="00C27974">
        <w:rPr>
          <w:rFonts w:ascii="ＭＳ 明朝" w:hAnsi="ＭＳ 明朝" w:hint="eastAsia"/>
        </w:rPr>
        <w:lastRenderedPageBreak/>
        <w:t>第四条　一般職の任期付研究員の採用等に関する条例（平成十三年大阪府条例第七十号）の一部を次のように改正する。</w:t>
      </w:r>
    </w:p>
    <w:p w14:paraId="75A20AC9" w14:textId="77777777" w:rsidR="00711883" w:rsidRPr="00C27974" w:rsidRDefault="00711883" w:rsidP="007C2959">
      <w:pPr>
        <w:autoSpaceDN w:val="0"/>
        <w:ind w:left="252" w:hangingChars="100" w:hanging="252"/>
      </w:pPr>
      <w:r w:rsidRPr="00C27974">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C27974" w14:paraId="6FC9D2B9" w14:textId="77777777" w:rsidTr="00B454F5">
        <w:trPr>
          <w:trHeight w:val="249"/>
        </w:trPr>
        <w:tc>
          <w:tcPr>
            <w:tcW w:w="4522" w:type="dxa"/>
            <w:textDirection w:val="lrTbV"/>
          </w:tcPr>
          <w:p w14:paraId="6484BD8C" w14:textId="77777777" w:rsidR="00711883" w:rsidRPr="00C27974" w:rsidRDefault="00711883" w:rsidP="00562B5E">
            <w:pPr>
              <w:autoSpaceDN w:val="0"/>
              <w:jc w:val="center"/>
              <w:rPr>
                <w:rFonts w:ascii="ＭＳ 明朝" w:hAnsi="ＭＳ 明朝"/>
                <w:spacing w:val="-6"/>
                <w:sz w:val="20"/>
                <w:szCs w:val="20"/>
              </w:rPr>
            </w:pPr>
            <w:r w:rsidRPr="00C27974">
              <w:rPr>
                <w:rFonts w:ascii="ＭＳ 明朝" w:hAnsi="ＭＳ 明朝" w:hint="eastAsia"/>
                <w:spacing w:val="-6"/>
                <w:sz w:val="20"/>
                <w:szCs w:val="20"/>
              </w:rPr>
              <w:t>改正後</w:t>
            </w:r>
          </w:p>
        </w:tc>
        <w:tc>
          <w:tcPr>
            <w:tcW w:w="4523" w:type="dxa"/>
            <w:textDirection w:val="lrTbV"/>
          </w:tcPr>
          <w:p w14:paraId="53689FDD" w14:textId="77777777" w:rsidR="00711883" w:rsidRPr="00C27974" w:rsidRDefault="00711883" w:rsidP="00562B5E">
            <w:pPr>
              <w:autoSpaceDN w:val="0"/>
              <w:jc w:val="center"/>
              <w:rPr>
                <w:rFonts w:ascii="ＭＳ 明朝" w:hAnsi="ＭＳ 明朝"/>
                <w:spacing w:val="-6"/>
                <w:sz w:val="20"/>
                <w:szCs w:val="20"/>
              </w:rPr>
            </w:pPr>
            <w:r w:rsidRPr="00C27974">
              <w:rPr>
                <w:rFonts w:ascii="ＭＳ 明朝" w:hAnsi="ＭＳ 明朝" w:hint="eastAsia"/>
                <w:spacing w:val="-6"/>
                <w:sz w:val="20"/>
                <w:szCs w:val="20"/>
              </w:rPr>
              <w:t>改正前</w:t>
            </w:r>
          </w:p>
        </w:tc>
      </w:tr>
      <w:tr w:rsidR="00DE07DC" w:rsidRPr="00C27974" w14:paraId="699872F7" w14:textId="77777777" w:rsidTr="00B454F5">
        <w:trPr>
          <w:trHeight w:val="180"/>
        </w:trPr>
        <w:tc>
          <w:tcPr>
            <w:tcW w:w="4522" w:type="dxa"/>
            <w:tcBorders>
              <w:bottom w:val="nil"/>
            </w:tcBorders>
            <w:textDirection w:val="lrTbV"/>
          </w:tcPr>
          <w:p w14:paraId="2CA60390" w14:textId="77777777" w:rsidR="00711883" w:rsidRPr="00C27974"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7E364A1" w14:textId="77777777" w:rsidR="00711883" w:rsidRPr="00C27974" w:rsidRDefault="00711883" w:rsidP="00562B5E">
            <w:pPr>
              <w:autoSpaceDN w:val="0"/>
              <w:spacing w:line="240" w:lineRule="exact"/>
              <w:rPr>
                <w:rFonts w:ascii="ＭＳ 明朝" w:hAnsi="ＭＳ 明朝"/>
                <w:spacing w:val="-6"/>
                <w:sz w:val="20"/>
                <w:szCs w:val="20"/>
              </w:rPr>
            </w:pPr>
          </w:p>
        </w:tc>
      </w:tr>
      <w:tr w:rsidR="00DE07DC" w:rsidRPr="00C27974" w14:paraId="7B76E809" w14:textId="77777777" w:rsidTr="00B454F5">
        <w:trPr>
          <w:trHeight w:val="221"/>
        </w:trPr>
        <w:tc>
          <w:tcPr>
            <w:tcW w:w="4522" w:type="dxa"/>
            <w:tcBorders>
              <w:top w:val="nil"/>
              <w:bottom w:val="nil"/>
            </w:tcBorders>
            <w:textDirection w:val="lrTbV"/>
          </w:tcPr>
          <w:p w14:paraId="0D846E13"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（第一号任期付研究員の裁量による勤務）</w:t>
            </w:r>
          </w:p>
          <w:p w14:paraId="2C7F7ABD"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第七条　（略）</w:t>
            </w:r>
          </w:p>
          <w:p w14:paraId="3194621A"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２―４　（略）</w:t>
            </w:r>
          </w:p>
          <w:p w14:paraId="1AEB70B8" w14:textId="46CEA993" w:rsidR="00DE306C" w:rsidRPr="00C27974" w:rsidRDefault="00DE306C" w:rsidP="00DE306C">
            <w:pPr>
              <w:autoSpaceDN w:val="0"/>
              <w:spacing w:line="240" w:lineRule="exact"/>
              <w:ind w:left="200" w:hangingChars="100" w:hanging="200"/>
              <w:rPr>
                <w:rFonts w:ascii="ＭＳ 明朝" w:hAnsi="ＭＳ 明朝" w:cs="ＭＳ ゴシック"/>
                <w:spacing w:val="-6"/>
                <w:kern w:val="0"/>
                <w:sz w:val="20"/>
                <w:szCs w:val="20"/>
              </w:rPr>
            </w:pPr>
            <w:r w:rsidRPr="00C27974">
              <w:rPr>
                <w:rFonts w:ascii="ＭＳ 明朝" w:hAnsi="ＭＳ 明朝" w:hint="eastAsia"/>
                <w:spacing w:val="-6"/>
                <w:sz w:val="20"/>
                <w:szCs w:val="20"/>
              </w:rPr>
              <w:t>５　勤務時間条例第三条第二項</w:t>
            </w:r>
            <w:r w:rsidR="00205FD2">
              <w:rPr>
                <w:rFonts w:ascii="ＭＳ 明朝" w:hAnsi="ＭＳ 明朝" w:hint="eastAsia"/>
                <w:spacing w:val="-6"/>
                <w:sz w:val="20"/>
                <w:szCs w:val="20"/>
              </w:rPr>
              <w:t>から</w:t>
            </w:r>
            <w:r w:rsidRPr="00C27974">
              <w:rPr>
                <w:rFonts w:ascii="ＭＳ 明朝" w:hAnsi="ＭＳ 明朝" w:hint="eastAsia"/>
                <w:spacing w:val="-6"/>
                <w:sz w:val="20"/>
                <w:szCs w:val="20"/>
                <w:u w:val="single"/>
              </w:rPr>
              <w:t>第</w:t>
            </w:r>
            <w:r w:rsidR="00205FD2">
              <w:rPr>
                <w:rFonts w:ascii="ＭＳ 明朝" w:hAnsi="ＭＳ 明朝" w:hint="eastAsia"/>
                <w:spacing w:val="-6"/>
                <w:sz w:val="20"/>
                <w:szCs w:val="20"/>
                <w:u w:val="single"/>
              </w:rPr>
              <w:t>四</w:t>
            </w:r>
            <w:r w:rsidRPr="00C27974">
              <w:rPr>
                <w:rFonts w:ascii="ＭＳ 明朝" w:hAnsi="ＭＳ 明朝" w:hint="eastAsia"/>
                <w:spacing w:val="-6"/>
                <w:sz w:val="20"/>
                <w:szCs w:val="20"/>
                <w:u w:val="single"/>
              </w:rPr>
              <w:t>項</w:t>
            </w:r>
            <w:r w:rsidR="00205FD2" w:rsidRPr="007C2959">
              <w:rPr>
                <w:rFonts w:ascii="ＭＳ 明朝" w:hAnsi="ＭＳ 明朝" w:hint="eastAsia"/>
                <w:spacing w:val="-6"/>
                <w:sz w:val="20"/>
                <w:szCs w:val="20"/>
              </w:rPr>
              <w:t>まで</w:t>
            </w:r>
            <w:r w:rsidRPr="00C27974">
              <w:rPr>
                <w:rFonts w:ascii="ＭＳ 明朝" w:hAnsi="ＭＳ 明朝" w:hint="eastAsia"/>
                <w:spacing w:val="-6"/>
                <w:sz w:val="20"/>
                <w:szCs w:val="20"/>
              </w:rPr>
              <w:t>、第四条、第六条の二</w:t>
            </w:r>
            <w:r w:rsidR="00205FD2" w:rsidRPr="000E4AD9">
              <w:rPr>
                <w:rFonts w:ascii="ＭＳ 明朝" w:hAnsi="ＭＳ 明朝" w:hint="eastAsia"/>
                <w:spacing w:val="-6"/>
                <w:sz w:val="20"/>
                <w:szCs w:val="20"/>
              </w:rPr>
              <w:t>及び</w:t>
            </w:r>
            <w:r w:rsidRPr="00C27974">
              <w:rPr>
                <w:rFonts w:ascii="ＭＳ 明朝" w:hAnsi="ＭＳ 明朝" w:hint="eastAsia"/>
                <w:spacing w:val="-6"/>
                <w:sz w:val="20"/>
                <w:szCs w:val="20"/>
              </w:rPr>
              <w:t>第十条の規定は、第二項の第一号任期付研究員には、適用しない。</w:t>
            </w:r>
          </w:p>
        </w:tc>
        <w:tc>
          <w:tcPr>
            <w:tcW w:w="4523" w:type="dxa"/>
            <w:tcBorders>
              <w:top w:val="nil"/>
              <w:bottom w:val="nil"/>
            </w:tcBorders>
            <w:textDirection w:val="lrTbV"/>
          </w:tcPr>
          <w:p w14:paraId="438FAF1A"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（第一号任期付研究員の裁量による勤務）</w:t>
            </w:r>
          </w:p>
          <w:p w14:paraId="7A3D63BD"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第七条　（略）</w:t>
            </w:r>
          </w:p>
          <w:p w14:paraId="20284E10" w14:textId="77777777" w:rsidR="00DE306C" w:rsidRPr="00C27974" w:rsidRDefault="00DE306C" w:rsidP="00DE306C">
            <w:pPr>
              <w:autoSpaceDN w:val="0"/>
              <w:spacing w:line="240" w:lineRule="exact"/>
              <w:rPr>
                <w:rFonts w:ascii="ＭＳ 明朝" w:hAnsi="ＭＳ 明朝"/>
                <w:spacing w:val="-6"/>
                <w:sz w:val="20"/>
                <w:szCs w:val="20"/>
              </w:rPr>
            </w:pPr>
            <w:r w:rsidRPr="00C27974">
              <w:rPr>
                <w:rFonts w:ascii="ＭＳ 明朝" w:hAnsi="ＭＳ 明朝" w:hint="eastAsia"/>
                <w:spacing w:val="-6"/>
                <w:sz w:val="20"/>
                <w:szCs w:val="20"/>
              </w:rPr>
              <w:t>２―４　（略）</w:t>
            </w:r>
          </w:p>
          <w:p w14:paraId="4991DA77" w14:textId="29DE2C53" w:rsidR="00DE306C" w:rsidRPr="00C27974" w:rsidRDefault="00DE306C" w:rsidP="00DE306C">
            <w:pPr>
              <w:autoSpaceDN w:val="0"/>
              <w:spacing w:line="240" w:lineRule="exact"/>
              <w:ind w:left="200" w:hangingChars="100" w:hanging="200"/>
              <w:rPr>
                <w:rFonts w:ascii="ＭＳ 明朝" w:hAnsi="ＭＳ 明朝"/>
                <w:spacing w:val="-6"/>
                <w:sz w:val="20"/>
                <w:szCs w:val="20"/>
              </w:rPr>
            </w:pPr>
            <w:r w:rsidRPr="00C27974">
              <w:rPr>
                <w:rFonts w:ascii="ＭＳ 明朝" w:hAnsi="ＭＳ 明朝" w:hint="eastAsia"/>
                <w:spacing w:val="-6"/>
                <w:sz w:val="20"/>
                <w:szCs w:val="20"/>
              </w:rPr>
              <w:t>５　勤務時間条例第三条第二項</w:t>
            </w:r>
            <w:r w:rsidRPr="00205FD2">
              <w:rPr>
                <w:rFonts w:ascii="ＭＳ 明朝" w:hAnsi="ＭＳ 明朝" w:hint="eastAsia"/>
                <w:spacing w:val="-6"/>
                <w:sz w:val="20"/>
                <w:szCs w:val="20"/>
              </w:rPr>
              <w:t>から</w:t>
            </w:r>
            <w:r w:rsidRPr="00C27974">
              <w:rPr>
                <w:rFonts w:ascii="ＭＳ 明朝" w:hAnsi="ＭＳ 明朝" w:hint="eastAsia"/>
                <w:spacing w:val="-6"/>
                <w:sz w:val="20"/>
                <w:szCs w:val="20"/>
                <w:u w:val="single"/>
              </w:rPr>
              <w:t>第五項</w:t>
            </w:r>
            <w:r w:rsidRPr="007C2959">
              <w:rPr>
                <w:rFonts w:ascii="ＭＳ 明朝" w:hAnsi="ＭＳ 明朝" w:hint="eastAsia"/>
                <w:spacing w:val="-6"/>
                <w:sz w:val="20"/>
                <w:szCs w:val="20"/>
              </w:rPr>
              <w:t>まで</w:t>
            </w:r>
            <w:r w:rsidRPr="00C27974">
              <w:rPr>
                <w:rFonts w:ascii="ＭＳ 明朝" w:hAnsi="ＭＳ 明朝" w:hint="eastAsia"/>
                <w:spacing w:val="-6"/>
                <w:sz w:val="20"/>
                <w:szCs w:val="20"/>
              </w:rPr>
              <w:t>、第四条、第六条の二</w:t>
            </w:r>
            <w:r w:rsidRPr="00791624">
              <w:rPr>
                <w:rFonts w:ascii="ＭＳ 明朝" w:hAnsi="ＭＳ 明朝" w:hint="eastAsia"/>
                <w:spacing w:val="-6"/>
                <w:sz w:val="20"/>
                <w:szCs w:val="20"/>
              </w:rPr>
              <w:t>及び</w:t>
            </w:r>
            <w:r w:rsidRPr="00C27974">
              <w:rPr>
                <w:rFonts w:ascii="ＭＳ 明朝" w:hAnsi="ＭＳ 明朝" w:hint="eastAsia"/>
                <w:spacing w:val="-6"/>
                <w:sz w:val="20"/>
                <w:szCs w:val="20"/>
              </w:rPr>
              <w:t>第十条の規定は、第二項の第一号任期付研究員には、適用しない。</w:t>
            </w:r>
          </w:p>
        </w:tc>
      </w:tr>
      <w:tr w:rsidR="00DE07DC" w:rsidRPr="00C27974" w14:paraId="6A5B8FFB" w14:textId="77777777" w:rsidTr="00B454F5">
        <w:trPr>
          <w:trHeight w:val="80"/>
        </w:trPr>
        <w:tc>
          <w:tcPr>
            <w:tcW w:w="4522" w:type="dxa"/>
            <w:tcBorders>
              <w:top w:val="nil"/>
            </w:tcBorders>
            <w:textDirection w:val="lrTbV"/>
          </w:tcPr>
          <w:p w14:paraId="1BB0AC30" w14:textId="77777777" w:rsidR="00711883" w:rsidRPr="00C27974"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3CA7E49" w14:textId="77777777" w:rsidR="00711883" w:rsidRPr="00C27974" w:rsidRDefault="00711883" w:rsidP="00562B5E">
            <w:pPr>
              <w:autoSpaceDN w:val="0"/>
              <w:spacing w:line="240" w:lineRule="exact"/>
              <w:rPr>
                <w:rFonts w:ascii="ＭＳ 明朝" w:hAnsi="ＭＳ 明朝"/>
                <w:spacing w:val="-6"/>
                <w:sz w:val="20"/>
                <w:szCs w:val="20"/>
              </w:rPr>
            </w:pPr>
          </w:p>
        </w:tc>
      </w:tr>
    </w:tbl>
    <w:p w14:paraId="55AF8BBD" w14:textId="77777777" w:rsidR="008E7F35" w:rsidRPr="00C27974" w:rsidRDefault="008E7F35" w:rsidP="008E7F35">
      <w:pPr>
        <w:autoSpaceDN w:val="0"/>
        <w:spacing w:beforeLines="50" w:before="182"/>
        <w:rPr>
          <w:rFonts w:ascii="ＭＳ 明朝" w:hAnsi="ＭＳ 明朝"/>
        </w:rPr>
      </w:pPr>
      <w:r w:rsidRPr="00C27974">
        <w:rPr>
          <w:rFonts w:ascii="ＭＳ 明朝" w:hAnsi="ＭＳ 明朝" w:hint="eastAsia"/>
        </w:rPr>
        <w:t xml:space="preserve">　　　附　則</w:t>
      </w:r>
    </w:p>
    <w:p w14:paraId="4A90BFA8" w14:textId="5ED8673D" w:rsidR="008E7F35" w:rsidRPr="00DE07DC" w:rsidRDefault="00402496" w:rsidP="008E7F35">
      <w:pPr>
        <w:autoSpaceDN w:val="0"/>
        <w:ind w:right="-2"/>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2EFD852C" wp14:editId="5E4FB384">
                <wp:simplePos x="0" y="0"/>
                <wp:positionH relativeFrom="column">
                  <wp:posOffset>2346960</wp:posOffset>
                </wp:positionH>
                <wp:positionV relativeFrom="paragraph">
                  <wp:posOffset>6544945</wp:posOffset>
                </wp:positionV>
                <wp:extent cx="1196340" cy="274320"/>
                <wp:effectExtent l="0" t="0" r="3810" b="0"/>
                <wp:wrapNone/>
                <wp:docPr id="8" name="テキスト ボックス 8"/>
                <wp:cNvGraphicFramePr/>
                <a:graphic xmlns:a="http://schemas.openxmlformats.org/drawingml/2006/main">
                  <a:graphicData uri="http://schemas.microsoft.com/office/word/2010/wordprocessingShape">
                    <wps:wsp>
                      <wps:cNvSpPr txBox="1"/>
                      <wps:spPr>
                        <a:xfrm>
                          <a:off x="0" y="0"/>
                          <a:ext cx="1196340" cy="274320"/>
                        </a:xfrm>
                        <a:prstGeom prst="rect">
                          <a:avLst/>
                        </a:prstGeom>
                        <a:solidFill>
                          <a:schemeClr val="lt1"/>
                        </a:solidFill>
                        <a:ln w="6350">
                          <a:noFill/>
                        </a:ln>
                      </wps:spPr>
                      <wps:txbx>
                        <w:txbxContent>
                          <w:p w14:paraId="11FAD55F" w14:textId="52C152A1" w:rsidR="00402496" w:rsidRDefault="00402496" w:rsidP="00402496">
                            <w:pPr>
                              <w:jc w:val="center"/>
                            </w:pPr>
                            <w:r>
                              <w:rPr>
                                <w:rFonts w:hint="eastAsia"/>
                              </w:rPr>
                              <w:t>１－１４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D852C" id="テキスト ボックス 8" o:spid="_x0000_s1032" type="#_x0000_t202" style="position:absolute;left:0;text-align:left;margin-left:184.8pt;margin-top:515.35pt;width:94.2pt;height:2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" fillcolor="white [3201]" stroked="f" strokeweight=".5pt">
                <v:textbox>
                  <w:txbxContent>
                    <w:p w14:paraId="11FAD55F" w14:textId="52C152A1" w:rsidR="00402496" w:rsidRDefault="00402496" w:rsidP="00402496">
                      <w:pPr>
                        <w:jc w:val="center"/>
                      </w:pPr>
                      <w:r>
                        <w:rPr>
                          <w:rFonts w:hint="eastAsia"/>
                        </w:rPr>
                        <w:t>１－１４</w:t>
                      </w:r>
                    </w:p>
                  </w:txbxContent>
                </v:textbox>
              </v:shape>
            </w:pict>
          </mc:Fallback>
        </mc:AlternateContent>
      </w:r>
      <w:r w:rsidR="008E7F35" w:rsidRPr="00C27974">
        <w:rPr>
          <w:rFonts w:ascii="ＭＳ 明朝" w:hAnsi="ＭＳ 明朝" w:hint="eastAsia"/>
        </w:rPr>
        <w:t xml:space="preserve">　この条例は、令和</w:t>
      </w:r>
      <w:r w:rsidR="00361DC5" w:rsidRPr="00C27974">
        <w:rPr>
          <w:rFonts w:ascii="ＭＳ 明朝" w:hAnsi="ＭＳ 明朝" w:hint="eastAsia"/>
        </w:rPr>
        <w:t>七</w:t>
      </w:r>
      <w:r w:rsidR="008E7F35" w:rsidRPr="00C27974">
        <w:rPr>
          <w:rFonts w:ascii="ＭＳ 明朝" w:hAnsi="ＭＳ 明朝" w:hint="eastAsia"/>
        </w:rPr>
        <w:t>年一月一日から施行する。</w:t>
      </w:r>
    </w:p>
    <w:sectPr w:rsidR="008E7F35" w:rsidRPr="00DE07DC" w:rsidSect="00144660">
      <w:footerReference w:type="even" r:id="rId2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C22F" w14:textId="77777777" w:rsidR="00C04C74" w:rsidRDefault="00C04C74">
      <w:r>
        <w:separator/>
      </w:r>
    </w:p>
  </w:endnote>
  <w:endnote w:type="continuationSeparator" w:id="0">
    <w:p w14:paraId="0FCE143C" w14:textId="77777777" w:rsidR="00C04C74" w:rsidRDefault="00C0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DEF"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7FF12E1"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C49F" w14:textId="77777777" w:rsidR="00C04C74" w:rsidRDefault="00C04C74">
      <w:r>
        <w:separator/>
      </w:r>
    </w:p>
  </w:footnote>
  <w:footnote w:type="continuationSeparator" w:id="0">
    <w:p w14:paraId="4A9B8386" w14:textId="77777777" w:rsidR="00C04C74" w:rsidRDefault="00C04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1409"/>
    <w:rsid w:val="00003117"/>
    <w:rsid w:val="00003E59"/>
    <w:rsid w:val="00007DFD"/>
    <w:rsid w:val="000140BF"/>
    <w:rsid w:val="00020B16"/>
    <w:rsid w:val="00032191"/>
    <w:rsid w:val="00040D20"/>
    <w:rsid w:val="00042476"/>
    <w:rsid w:val="00045E41"/>
    <w:rsid w:val="00055A49"/>
    <w:rsid w:val="00056B39"/>
    <w:rsid w:val="0006765B"/>
    <w:rsid w:val="00067FE9"/>
    <w:rsid w:val="00070D94"/>
    <w:rsid w:val="00074D3D"/>
    <w:rsid w:val="00080A94"/>
    <w:rsid w:val="00083D87"/>
    <w:rsid w:val="00086BD8"/>
    <w:rsid w:val="00087D55"/>
    <w:rsid w:val="000901EE"/>
    <w:rsid w:val="000912EE"/>
    <w:rsid w:val="00093575"/>
    <w:rsid w:val="000936B0"/>
    <w:rsid w:val="0009407E"/>
    <w:rsid w:val="000A40F1"/>
    <w:rsid w:val="000A5093"/>
    <w:rsid w:val="000A7091"/>
    <w:rsid w:val="000B38C3"/>
    <w:rsid w:val="000B4302"/>
    <w:rsid w:val="000C34A9"/>
    <w:rsid w:val="000C491E"/>
    <w:rsid w:val="000C78E3"/>
    <w:rsid w:val="000D0420"/>
    <w:rsid w:val="000D34C5"/>
    <w:rsid w:val="000E4AD9"/>
    <w:rsid w:val="000E6595"/>
    <w:rsid w:val="000E6629"/>
    <w:rsid w:val="000E6A31"/>
    <w:rsid w:val="000F2677"/>
    <w:rsid w:val="00101D1C"/>
    <w:rsid w:val="001135B4"/>
    <w:rsid w:val="00115073"/>
    <w:rsid w:val="001230B3"/>
    <w:rsid w:val="00135329"/>
    <w:rsid w:val="00143FAE"/>
    <w:rsid w:val="001440AB"/>
    <w:rsid w:val="00144660"/>
    <w:rsid w:val="0014496A"/>
    <w:rsid w:val="00144E4C"/>
    <w:rsid w:val="00147020"/>
    <w:rsid w:val="001501CC"/>
    <w:rsid w:val="0015207B"/>
    <w:rsid w:val="0015348F"/>
    <w:rsid w:val="00160E72"/>
    <w:rsid w:val="001633C4"/>
    <w:rsid w:val="001655AF"/>
    <w:rsid w:val="00187D7A"/>
    <w:rsid w:val="001A6800"/>
    <w:rsid w:val="001B1F03"/>
    <w:rsid w:val="001B2E50"/>
    <w:rsid w:val="001B4C7D"/>
    <w:rsid w:val="001C22AD"/>
    <w:rsid w:val="001C6842"/>
    <w:rsid w:val="001E1857"/>
    <w:rsid w:val="001E61B6"/>
    <w:rsid w:val="00204BCD"/>
    <w:rsid w:val="00205FD2"/>
    <w:rsid w:val="00206E70"/>
    <w:rsid w:val="00224E6B"/>
    <w:rsid w:val="00235606"/>
    <w:rsid w:val="002356BB"/>
    <w:rsid w:val="00243DA2"/>
    <w:rsid w:val="00246284"/>
    <w:rsid w:val="0025054B"/>
    <w:rsid w:val="002529AC"/>
    <w:rsid w:val="002532EE"/>
    <w:rsid w:val="00254E6D"/>
    <w:rsid w:val="00263CB2"/>
    <w:rsid w:val="00267A11"/>
    <w:rsid w:val="00272DEE"/>
    <w:rsid w:val="0027471A"/>
    <w:rsid w:val="00283427"/>
    <w:rsid w:val="00284AEE"/>
    <w:rsid w:val="00284BC8"/>
    <w:rsid w:val="002862CE"/>
    <w:rsid w:val="002908D2"/>
    <w:rsid w:val="002917A8"/>
    <w:rsid w:val="0029741B"/>
    <w:rsid w:val="002A3F2A"/>
    <w:rsid w:val="002A669A"/>
    <w:rsid w:val="002B67A7"/>
    <w:rsid w:val="002C4024"/>
    <w:rsid w:val="002C4C81"/>
    <w:rsid w:val="002D1794"/>
    <w:rsid w:val="002D37C7"/>
    <w:rsid w:val="002D5274"/>
    <w:rsid w:val="002E248F"/>
    <w:rsid w:val="002E62FE"/>
    <w:rsid w:val="002F42F1"/>
    <w:rsid w:val="002F7BDE"/>
    <w:rsid w:val="00303E90"/>
    <w:rsid w:val="00316377"/>
    <w:rsid w:val="00322114"/>
    <w:rsid w:val="00330C58"/>
    <w:rsid w:val="00331484"/>
    <w:rsid w:val="00337B68"/>
    <w:rsid w:val="00347CAF"/>
    <w:rsid w:val="00350C86"/>
    <w:rsid w:val="003522D0"/>
    <w:rsid w:val="00361DC5"/>
    <w:rsid w:val="003657AE"/>
    <w:rsid w:val="00366E68"/>
    <w:rsid w:val="00372148"/>
    <w:rsid w:val="00375904"/>
    <w:rsid w:val="00376562"/>
    <w:rsid w:val="003916B5"/>
    <w:rsid w:val="00394092"/>
    <w:rsid w:val="003A06F1"/>
    <w:rsid w:val="003A3FAE"/>
    <w:rsid w:val="003C1ADC"/>
    <w:rsid w:val="003C5B3D"/>
    <w:rsid w:val="003C7003"/>
    <w:rsid w:val="003D33C9"/>
    <w:rsid w:val="003D41F1"/>
    <w:rsid w:val="003E7FC6"/>
    <w:rsid w:val="003F6789"/>
    <w:rsid w:val="00402496"/>
    <w:rsid w:val="00417FFD"/>
    <w:rsid w:val="00423C86"/>
    <w:rsid w:val="00427CB4"/>
    <w:rsid w:val="00431FD0"/>
    <w:rsid w:val="0043296E"/>
    <w:rsid w:val="00447389"/>
    <w:rsid w:val="00447882"/>
    <w:rsid w:val="0045539F"/>
    <w:rsid w:val="004573B9"/>
    <w:rsid w:val="00475B75"/>
    <w:rsid w:val="00484CCB"/>
    <w:rsid w:val="004877D2"/>
    <w:rsid w:val="00490228"/>
    <w:rsid w:val="00495642"/>
    <w:rsid w:val="00497CD7"/>
    <w:rsid w:val="004A1B5C"/>
    <w:rsid w:val="004B47E8"/>
    <w:rsid w:val="004C1D1C"/>
    <w:rsid w:val="004C47DC"/>
    <w:rsid w:val="004C7D1F"/>
    <w:rsid w:val="004D196D"/>
    <w:rsid w:val="004D38FC"/>
    <w:rsid w:val="004D6A60"/>
    <w:rsid w:val="004D6E4C"/>
    <w:rsid w:val="004E1387"/>
    <w:rsid w:val="004E4318"/>
    <w:rsid w:val="004E7B56"/>
    <w:rsid w:val="004F4C36"/>
    <w:rsid w:val="004F4ECD"/>
    <w:rsid w:val="00504FE9"/>
    <w:rsid w:val="00510609"/>
    <w:rsid w:val="00526A5F"/>
    <w:rsid w:val="00527553"/>
    <w:rsid w:val="00534918"/>
    <w:rsid w:val="00540E1A"/>
    <w:rsid w:val="00543BF5"/>
    <w:rsid w:val="005464BA"/>
    <w:rsid w:val="00550446"/>
    <w:rsid w:val="0055173F"/>
    <w:rsid w:val="0055234C"/>
    <w:rsid w:val="00552C8D"/>
    <w:rsid w:val="005561AA"/>
    <w:rsid w:val="0055679B"/>
    <w:rsid w:val="00564B55"/>
    <w:rsid w:val="005800E0"/>
    <w:rsid w:val="00581F66"/>
    <w:rsid w:val="00586915"/>
    <w:rsid w:val="0059220F"/>
    <w:rsid w:val="00593B97"/>
    <w:rsid w:val="005A2C23"/>
    <w:rsid w:val="005A6749"/>
    <w:rsid w:val="005A7855"/>
    <w:rsid w:val="005B4C64"/>
    <w:rsid w:val="005C0B53"/>
    <w:rsid w:val="005C44F2"/>
    <w:rsid w:val="005C4D72"/>
    <w:rsid w:val="005F0884"/>
    <w:rsid w:val="005F51BD"/>
    <w:rsid w:val="0060714E"/>
    <w:rsid w:val="006141C1"/>
    <w:rsid w:val="00617DBD"/>
    <w:rsid w:val="00622B1D"/>
    <w:rsid w:val="00625B3F"/>
    <w:rsid w:val="006328F9"/>
    <w:rsid w:val="00643F50"/>
    <w:rsid w:val="00666D47"/>
    <w:rsid w:val="00681F63"/>
    <w:rsid w:val="006824EB"/>
    <w:rsid w:val="00694B3E"/>
    <w:rsid w:val="006A0545"/>
    <w:rsid w:val="006A40B5"/>
    <w:rsid w:val="006B10E4"/>
    <w:rsid w:val="006B629E"/>
    <w:rsid w:val="006D64CF"/>
    <w:rsid w:val="006E1B8D"/>
    <w:rsid w:val="006F3E0F"/>
    <w:rsid w:val="006F77C0"/>
    <w:rsid w:val="00711883"/>
    <w:rsid w:val="00717F5C"/>
    <w:rsid w:val="007408E9"/>
    <w:rsid w:val="007424E3"/>
    <w:rsid w:val="0075107A"/>
    <w:rsid w:val="007529C8"/>
    <w:rsid w:val="00767623"/>
    <w:rsid w:val="007730E1"/>
    <w:rsid w:val="007769DA"/>
    <w:rsid w:val="00784C36"/>
    <w:rsid w:val="00791624"/>
    <w:rsid w:val="00791CE4"/>
    <w:rsid w:val="00795610"/>
    <w:rsid w:val="007A0A4C"/>
    <w:rsid w:val="007C2959"/>
    <w:rsid w:val="007D072E"/>
    <w:rsid w:val="007D31A1"/>
    <w:rsid w:val="007D7A9D"/>
    <w:rsid w:val="007E2615"/>
    <w:rsid w:val="007E5C39"/>
    <w:rsid w:val="0080132B"/>
    <w:rsid w:val="00805ABE"/>
    <w:rsid w:val="00811F2A"/>
    <w:rsid w:val="008144BC"/>
    <w:rsid w:val="00815D14"/>
    <w:rsid w:val="00822AC0"/>
    <w:rsid w:val="00823267"/>
    <w:rsid w:val="008411A3"/>
    <w:rsid w:val="00843526"/>
    <w:rsid w:val="00844FBA"/>
    <w:rsid w:val="00851FCA"/>
    <w:rsid w:val="00870237"/>
    <w:rsid w:val="008756F0"/>
    <w:rsid w:val="00877E32"/>
    <w:rsid w:val="00892286"/>
    <w:rsid w:val="0089755A"/>
    <w:rsid w:val="008A49B3"/>
    <w:rsid w:val="008A6EA7"/>
    <w:rsid w:val="008B7D82"/>
    <w:rsid w:val="008D7833"/>
    <w:rsid w:val="008E7A02"/>
    <w:rsid w:val="008E7F35"/>
    <w:rsid w:val="008F0B91"/>
    <w:rsid w:val="008F340F"/>
    <w:rsid w:val="008F35C8"/>
    <w:rsid w:val="008F6FB6"/>
    <w:rsid w:val="00903E4D"/>
    <w:rsid w:val="00904015"/>
    <w:rsid w:val="00906D37"/>
    <w:rsid w:val="009141BA"/>
    <w:rsid w:val="00916413"/>
    <w:rsid w:val="00924A37"/>
    <w:rsid w:val="00925AA9"/>
    <w:rsid w:val="00934869"/>
    <w:rsid w:val="00942E63"/>
    <w:rsid w:val="009462C8"/>
    <w:rsid w:val="00947824"/>
    <w:rsid w:val="00953B93"/>
    <w:rsid w:val="0096599C"/>
    <w:rsid w:val="0097234E"/>
    <w:rsid w:val="009803B8"/>
    <w:rsid w:val="00985A9D"/>
    <w:rsid w:val="00986218"/>
    <w:rsid w:val="009928B8"/>
    <w:rsid w:val="009A66CD"/>
    <w:rsid w:val="009B0AD5"/>
    <w:rsid w:val="009C23C4"/>
    <w:rsid w:val="009C2FDB"/>
    <w:rsid w:val="009C4E50"/>
    <w:rsid w:val="009C5670"/>
    <w:rsid w:val="009C6727"/>
    <w:rsid w:val="009C6782"/>
    <w:rsid w:val="009E36D9"/>
    <w:rsid w:val="009F2D23"/>
    <w:rsid w:val="00A03466"/>
    <w:rsid w:val="00A2047E"/>
    <w:rsid w:val="00A2061B"/>
    <w:rsid w:val="00A21219"/>
    <w:rsid w:val="00A34EEE"/>
    <w:rsid w:val="00A35143"/>
    <w:rsid w:val="00A4065E"/>
    <w:rsid w:val="00A576A0"/>
    <w:rsid w:val="00A640A5"/>
    <w:rsid w:val="00A6584A"/>
    <w:rsid w:val="00A70AA2"/>
    <w:rsid w:val="00A72200"/>
    <w:rsid w:val="00A83333"/>
    <w:rsid w:val="00A93C3F"/>
    <w:rsid w:val="00AC3FA6"/>
    <w:rsid w:val="00AC6310"/>
    <w:rsid w:val="00AC7444"/>
    <w:rsid w:val="00AE390E"/>
    <w:rsid w:val="00AE40B2"/>
    <w:rsid w:val="00AE6EC7"/>
    <w:rsid w:val="00AF34A2"/>
    <w:rsid w:val="00AF39E6"/>
    <w:rsid w:val="00B00D88"/>
    <w:rsid w:val="00B1542D"/>
    <w:rsid w:val="00B17B7E"/>
    <w:rsid w:val="00B356A7"/>
    <w:rsid w:val="00B454F5"/>
    <w:rsid w:val="00B705CF"/>
    <w:rsid w:val="00B72866"/>
    <w:rsid w:val="00B73D39"/>
    <w:rsid w:val="00B809A3"/>
    <w:rsid w:val="00B8218E"/>
    <w:rsid w:val="00B82745"/>
    <w:rsid w:val="00B86B66"/>
    <w:rsid w:val="00B9364E"/>
    <w:rsid w:val="00B964B8"/>
    <w:rsid w:val="00B96D8A"/>
    <w:rsid w:val="00BA77B3"/>
    <w:rsid w:val="00BB03AC"/>
    <w:rsid w:val="00BC361D"/>
    <w:rsid w:val="00BD62DB"/>
    <w:rsid w:val="00BE52B5"/>
    <w:rsid w:val="00C04C74"/>
    <w:rsid w:val="00C078C5"/>
    <w:rsid w:val="00C1476E"/>
    <w:rsid w:val="00C21595"/>
    <w:rsid w:val="00C25928"/>
    <w:rsid w:val="00C27974"/>
    <w:rsid w:val="00C4088A"/>
    <w:rsid w:val="00C45D28"/>
    <w:rsid w:val="00C60913"/>
    <w:rsid w:val="00C63297"/>
    <w:rsid w:val="00C67042"/>
    <w:rsid w:val="00C72F6F"/>
    <w:rsid w:val="00C856E8"/>
    <w:rsid w:val="00C94F55"/>
    <w:rsid w:val="00C95FAF"/>
    <w:rsid w:val="00CA506D"/>
    <w:rsid w:val="00CA5E7F"/>
    <w:rsid w:val="00CA5EF8"/>
    <w:rsid w:val="00CB0D1E"/>
    <w:rsid w:val="00CB665C"/>
    <w:rsid w:val="00CC16E0"/>
    <w:rsid w:val="00CC52BE"/>
    <w:rsid w:val="00CD54EF"/>
    <w:rsid w:val="00CE5F98"/>
    <w:rsid w:val="00D147F2"/>
    <w:rsid w:val="00D14A5A"/>
    <w:rsid w:val="00D21D55"/>
    <w:rsid w:val="00D24B9A"/>
    <w:rsid w:val="00D30C88"/>
    <w:rsid w:val="00D3436E"/>
    <w:rsid w:val="00D36B5A"/>
    <w:rsid w:val="00D36CAB"/>
    <w:rsid w:val="00D37334"/>
    <w:rsid w:val="00D375C5"/>
    <w:rsid w:val="00D47EA1"/>
    <w:rsid w:val="00D5315C"/>
    <w:rsid w:val="00D53FB7"/>
    <w:rsid w:val="00D6083A"/>
    <w:rsid w:val="00D6605F"/>
    <w:rsid w:val="00D85C40"/>
    <w:rsid w:val="00D87E2A"/>
    <w:rsid w:val="00D90B8D"/>
    <w:rsid w:val="00D91636"/>
    <w:rsid w:val="00D91E6F"/>
    <w:rsid w:val="00D92B20"/>
    <w:rsid w:val="00DC4C19"/>
    <w:rsid w:val="00DC728A"/>
    <w:rsid w:val="00DD168B"/>
    <w:rsid w:val="00DD5181"/>
    <w:rsid w:val="00DD5AF3"/>
    <w:rsid w:val="00DD77F1"/>
    <w:rsid w:val="00DE07DC"/>
    <w:rsid w:val="00DE1461"/>
    <w:rsid w:val="00DE306C"/>
    <w:rsid w:val="00DE61AC"/>
    <w:rsid w:val="00DF545B"/>
    <w:rsid w:val="00E16BE3"/>
    <w:rsid w:val="00E23F3C"/>
    <w:rsid w:val="00E32F0F"/>
    <w:rsid w:val="00E40068"/>
    <w:rsid w:val="00E41F06"/>
    <w:rsid w:val="00E66804"/>
    <w:rsid w:val="00E82280"/>
    <w:rsid w:val="00E9140F"/>
    <w:rsid w:val="00E97D34"/>
    <w:rsid w:val="00EB1887"/>
    <w:rsid w:val="00ED14E8"/>
    <w:rsid w:val="00ED29C9"/>
    <w:rsid w:val="00EE5094"/>
    <w:rsid w:val="00EF029C"/>
    <w:rsid w:val="00F0248F"/>
    <w:rsid w:val="00F02B0A"/>
    <w:rsid w:val="00F07E4C"/>
    <w:rsid w:val="00F11C35"/>
    <w:rsid w:val="00F24301"/>
    <w:rsid w:val="00F3795E"/>
    <w:rsid w:val="00F40181"/>
    <w:rsid w:val="00F405CF"/>
    <w:rsid w:val="00F420B7"/>
    <w:rsid w:val="00F4581C"/>
    <w:rsid w:val="00F458D3"/>
    <w:rsid w:val="00F4675E"/>
    <w:rsid w:val="00F46952"/>
    <w:rsid w:val="00F50928"/>
    <w:rsid w:val="00F57C25"/>
    <w:rsid w:val="00F57CBF"/>
    <w:rsid w:val="00F722F9"/>
    <w:rsid w:val="00F73F64"/>
    <w:rsid w:val="00F8170C"/>
    <w:rsid w:val="00F8586D"/>
    <w:rsid w:val="00F87853"/>
    <w:rsid w:val="00F969A7"/>
    <w:rsid w:val="00F970A1"/>
    <w:rsid w:val="00FA3AD4"/>
    <w:rsid w:val="00FA58CF"/>
    <w:rsid w:val="00FA7CB8"/>
    <w:rsid w:val="00FB585F"/>
    <w:rsid w:val="00FC6D00"/>
    <w:rsid w:val="00FC757F"/>
    <w:rsid w:val="00FD09F2"/>
    <w:rsid w:val="00FD7A95"/>
    <w:rsid w:val="00FE23EF"/>
    <w:rsid w:val="00FE6751"/>
    <w:rsid w:val="00FE695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7D5FD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6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customStyle="1" w:styleId="num">
    <w:name w:val="num"/>
    <w:basedOn w:val="a0"/>
    <w:rsid w:val="001A6800"/>
  </w:style>
  <w:style w:type="character" w:customStyle="1" w:styleId="p">
    <w:name w:val="p"/>
    <w:basedOn w:val="a0"/>
    <w:rsid w:val="001A6800"/>
  </w:style>
  <w:style w:type="character" w:customStyle="1" w:styleId="brackets-color1">
    <w:name w:val="brackets-color1"/>
    <w:basedOn w:val="a0"/>
    <w:rsid w:val="001A6800"/>
  </w:style>
  <w:style w:type="character" w:styleId="aa">
    <w:name w:val="annotation reference"/>
    <w:basedOn w:val="a0"/>
    <w:semiHidden/>
    <w:unhideWhenUsed/>
    <w:rsid w:val="00E16BE3"/>
    <w:rPr>
      <w:sz w:val="18"/>
      <w:szCs w:val="18"/>
    </w:rPr>
  </w:style>
  <w:style w:type="paragraph" w:styleId="ab">
    <w:name w:val="annotation text"/>
    <w:basedOn w:val="a"/>
    <w:link w:val="ac"/>
    <w:semiHidden/>
    <w:unhideWhenUsed/>
    <w:rsid w:val="00E16BE3"/>
    <w:pPr>
      <w:jc w:val="left"/>
    </w:pPr>
  </w:style>
  <w:style w:type="character" w:customStyle="1" w:styleId="ac">
    <w:name w:val="コメント文字列 (文字)"/>
    <w:basedOn w:val="a0"/>
    <w:link w:val="ab"/>
    <w:semiHidden/>
    <w:rsid w:val="00E16BE3"/>
    <w:rPr>
      <w:kern w:val="2"/>
      <w:sz w:val="24"/>
      <w:szCs w:val="24"/>
    </w:rPr>
  </w:style>
  <w:style w:type="paragraph" w:styleId="ad">
    <w:name w:val="annotation subject"/>
    <w:basedOn w:val="ab"/>
    <w:next w:val="ab"/>
    <w:link w:val="ae"/>
    <w:semiHidden/>
    <w:unhideWhenUsed/>
    <w:rsid w:val="00E16BE3"/>
    <w:rPr>
      <w:b/>
      <w:bCs/>
    </w:rPr>
  </w:style>
  <w:style w:type="character" w:customStyle="1" w:styleId="ae">
    <w:name w:val="コメント内容 (文字)"/>
    <w:basedOn w:val="ac"/>
    <w:link w:val="ad"/>
    <w:semiHidden/>
    <w:rsid w:val="00E16BE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1072sv0db011.lan.pref.osaka.jp/HAS-Shohin/jsp/SVDocumentView" TargetMode="External"/><Relationship Id="rId18" Type="http://schemas.openxmlformats.org/officeDocument/2006/relationships/hyperlink" Target="http://g1072sv0db011.lan.pref.osaka.jp/HAS-Shohin/jsp/SVDocumentView" TargetMode="External"/><Relationship Id="rId3" Type="http://schemas.openxmlformats.org/officeDocument/2006/relationships/customXml" Target="../customXml/item3.xml"/><Relationship Id="rId21" Type="http://schemas.openxmlformats.org/officeDocument/2006/relationships/hyperlink" Target="http://g1072sv0db011.lan.pref.osaka.jp/HAS-Shohin/jsp/SVDocumentView" TargetMode="External"/><Relationship Id="rId7" Type="http://schemas.openxmlformats.org/officeDocument/2006/relationships/webSettings" Target="webSettings.xml"/><Relationship Id="rId12" Type="http://schemas.openxmlformats.org/officeDocument/2006/relationships/hyperlink" Target="http://g1072sv0db011.lan.pref.osaka.jp/HAS-Shohin/jsp/SVDocumentView" TargetMode="External"/><Relationship Id="rId17" Type="http://schemas.openxmlformats.org/officeDocument/2006/relationships/hyperlink" Target="http://g1072sv0db011.lan.pref.osaka.jp/HAS-Shohin/jsp/SVDocumentView" TargetMode="External"/><Relationship Id="rId2" Type="http://schemas.openxmlformats.org/officeDocument/2006/relationships/customXml" Target="../customXml/item2.xml"/><Relationship Id="rId16" Type="http://schemas.openxmlformats.org/officeDocument/2006/relationships/hyperlink" Target="http://g1072sv0db011.lan.pref.osaka.jp/HAS-Shohin/jsp/SVDocumentView" TargetMode="External"/><Relationship Id="rId20" Type="http://schemas.openxmlformats.org/officeDocument/2006/relationships/hyperlink" Target="http://g1072sv0db011.lan.pref.osaka.jp/HAS-Shohin/jsp/SVDocument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1072sv0db011.lan.pref.osaka.jp/HAS-Shohin/jsp/SVDocumentView"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g1072sv0db01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11.lan.pref.osaka.jp/HAS-Shohin/jsp/SVDocumentView" TargetMode="External"/><Relationship Id="rId19" Type="http://schemas.openxmlformats.org/officeDocument/2006/relationships/hyperlink" Target="http://g1072sv0db011.lan.pref.osaka.jp/HAS-Shohin/jsp/SVDocumentVi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g1072sv0db01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755DF5-5F0B-462C-AAED-D94908E29B59}">
  <ds:schemaRefs>
    <ds:schemaRef ds:uri="http://schemas.openxmlformats.org/officeDocument/2006/bibliography"/>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10180</Words>
  <Characters>1430</Characters>
  <Application>Microsoft Office Word</Application>
  <DocSecurity>0</DocSecurity>
  <Lines>11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2024-08-14T08:37:00Z</cp:lastPrinted>
  <dcterms:created xsi:type="dcterms:W3CDTF">2024-08-14T02:08:00Z</dcterms:created>
  <dcterms:modified xsi:type="dcterms:W3CDTF">2024-09-10T11:16:00Z</dcterms:modified>
</cp:coreProperties>
</file>