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0E" w:rsidRDefault="0068229E" w:rsidP="0068229E">
      <w:pPr>
        <w:jc w:val="center"/>
      </w:pPr>
      <w:r w:rsidRPr="00435694">
        <w:rPr>
          <w:rFonts w:ascii="ＭＳ ゴシック" w:eastAsia="ＭＳ ゴシック" w:hAnsi="ＭＳ ゴシック"/>
          <w:b/>
          <w:sz w:val="24"/>
        </w:rPr>
        <w:t>「環境影響評価及び事後調査に関する技術指針」</w:t>
      </w:r>
      <w:r w:rsidR="00F143F0">
        <w:rPr>
          <w:rFonts w:ascii="ＭＳ ゴシック" w:eastAsia="ＭＳ ゴシック" w:hAnsi="ＭＳ ゴシック" w:hint="eastAsia"/>
          <w:b/>
          <w:sz w:val="24"/>
        </w:rPr>
        <w:t>新旧対照表</w:t>
      </w:r>
    </w:p>
    <w:p w:rsidR="00F40677" w:rsidRDefault="00F40677"/>
    <w:tbl>
      <w:tblPr>
        <w:tblStyle w:val="a3"/>
        <w:tblW w:w="0" w:type="auto"/>
        <w:tblInd w:w="108" w:type="dxa"/>
        <w:tblLayout w:type="fixed"/>
        <w:tblLook w:val="04A0" w:firstRow="1" w:lastRow="0" w:firstColumn="1" w:lastColumn="0" w:noHBand="0" w:noVBand="1"/>
      </w:tblPr>
      <w:tblGrid>
        <w:gridCol w:w="10632"/>
        <w:gridCol w:w="10631"/>
      </w:tblGrid>
      <w:tr w:rsidR="00E41880" w:rsidTr="00B62CD3">
        <w:trPr>
          <w:trHeight w:val="681"/>
          <w:tblHeader/>
        </w:trPr>
        <w:tc>
          <w:tcPr>
            <w:tcW w:w="10632" w:type="dxa"/>
            <w:shd w:val="clear" w:color="auto" w:fill="BFBFBF" w:themeFill="background1" w:themeFillShade="BF"/>
            <w:vAlign w:val="center"/>
          </w:tcPr>
          <w:p w:rsidR="00E41880" w:rsidRPr="0068229E" w:rsidRDefault="00B62CD3" w:rsidP="0068229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改　定　前</w:t>
            </w:r>
            <w:bookmarkStart w:id="0" w:name="_GoBack"/>
            <w:bookmarkEnd w:id="0"/>
          </w:p>
        </w:tc>
        <w:tc>
          <w:tcPr>
            <w:tcW w:w="10631" w:type="dxa"/>
            <w:shd w:val="clear" w:color="auto" w:fill="BFBFBF" w:themeFill="background1" w:themeFillShade="BF"/>
            <w:vAlign w:val="center"/>
          </w:tcPr>
          <w:p w:rsidR="00E41880" w:rsidRPr="0068229E" w:rsidRDefault="00B27668" w:rsidP="0068229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改　定</w:t>
            </w:r>
            <w:r w:rsidR="00B62CD3">
              <w:rPr>
                <w:rFonts w:asciiTheme="majorEastAsia" w:eastAsiaTheme="majorEastAsia" w:hAnsiTheme="majorEastAsia" w:hint="eastAsia"/>
                <w:sz w:val="24"/>
                <w:szCs w:val="24"/>
              </w:rPr>
              <w:t xml:space="preserve">　後</w:t>
            </w:r>
          </w:p>
        </w:tc>
      </w:tr>
      <w:tr w:rsidR="00E41880" w:rsidTr="00B62CD3">
        <w:tc>
          <w:tcPr>
            <w:tcW w:w="10632" w:type="dxa"/>
          </w:tcPr>
          <w:p w:rsidR="00E41880" w:rsidRPr="00D149E3" w:rsidRDefault="00E41880" w:rsidP="009633E3">
            <w:pPr>
              <w:spacing w:line="360" w:lineRule="exact"/>
              <w:rPr>
                <w:rFonts w:ascii="ＭＳ 明朝" w:hAnsi="ＭＳ 明朝"/>
                <w:szCs w:val="21"/>
              </w:rPr>
            </w:pPr>
            <w:r w:rsidRPr="00D149E3">
              <w:rPr>
                <w:rFonts w:ascii="ＭＳ 明朝" w:hAnsi="ＭＳ 明朝"/>
                <w:szCs w:val="21"/>
              </w:rPr>
              <w:t>第１章 総論</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第１節～第３節　（略）</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第４節　事業計画策定に当たっての環境配慮の実施手順</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事業計画の策定に当たって、環境影響要因を幅広く捉えた上で、事業の実施場所、規模、施設計画、工事計画等それぞれの具体化の段階において、最新の知見を参考に環境配慮の視点から十分な検討を行い、その結果を計画に反映することにより、環境への影響を回避又は低減するよう努めるものとする。</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環境配慮は、実施しようとする事業の特性、地域特性を踏まえて、以下のとおり行うものとする。</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１　環境配慮を行う主体</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環境配慮を行う主体は、事業者とする。都市計画事業については、環境配慮を行う主体は、事業者とともに、土地利用、都市施設の整備等に関する計画を定める都市計画決定権者とする。</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２　環境配慮の対象とする項目</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計画策定に当たっての環境保全上の見地からの配慮の対象とする項目（以下「環境配慮項目」という。）を、別表５に示す。</w:t>
            </w:r>
          </w:p>
          <w:p w:rsidR="00E41880" w:rsidRPr="00D149E3" w:rsidRDefault="00E41880" w:rsidP="009633E3">
            <w:pPr>
              <w:spacing w:line="360" w:lineRule="exact"/>
              <w:rPr>
                <w:rFonts w:ascii="ＭＳ 明朝" w:hAnsi="ＭＳ 明朝"/>
                <w:szCs w:val="21"/>
              </w:rPr>
            </w:pP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別表５　環境配慮項目</w:t>
            </w:r>
          </w:p>
          <w:tbl>
            <w:tblPr>
              <w:tblStyle w:val="a3"/>
              <w:tblW w:w="0" w:type="auto"/>
              <w:tblLayout w:type="fixed"/>
              <w:tblLook w:val="04A0" w:firstRow="1" w:lastRow="0" w:firstColumn="1" w:lastColumn="0" w:noHBand="0" w:noVBand="1"/>
            </w:tblPr>
            <w:tblGrid>
              <w:gridCol w:w="2155"/>
              <w:gridCol w:w="6119"/>
            </w:tblGrid>
            <w:tr w:rsidR="00E41880" w:rsidRPr="00D149E3" w:rsidTr="008D331A">
              <w:tc>
                <w:tcPr>
                  <w:tcW w:w="2155" w:type="dxa"/>
                </w:tcPr>
                <w:p w:rsidR="00E41880" w:rsidRPr="00D149E3" w:rsidRDefault="00E41880" w:rsidP="008D331A">
                  <w:pPr>
                    <w:spacing w:line="360" w:lineRule="exact"/>
                    <w:jc w:val="center"/>
                    <w:rPr>
                      <w:rFonts w:ascii="ＭＳ 明朝" w:hAnsi="ＭＳ 明朝"/>
                      <w:szCs w:val="21"/>
                    </w:rPr>
                  </w:pPr>
                  <w:r w:rsidRPr="00D149E3">
                    <w:rPr>
                      <w:rFonts w:ascii="ＭＳ 明朝" w:hAnsi="ＭＳ 明朝" w:hint="eastAsia"/>
                      <w:szCs w:val="21"/>
                    </w:rPr>
                    <w:t>区　分</w:t>
                  </w:r>
                </w:p>
              </w:tc>
              <w:tc>
                <w:tcPr>
                  <w:tcW w:w="6119" w:type="dxa"/>
                </w:tcPr>
                <w:p w:rsidR="00E41880" w:rsidRPr="00D149E3" w:rsidRDefault="00E41880" w:rsidP="008D331A">
                  <w:pPr>
                    <w:spacing w:line="360" w:lineRule="exact"/>
                    <w:jc w:val="center"/>
                    <w:rPr>
                      <w:rFonts w:ascii="ＭＳ 明朝" w:hAnsi="ＭＳ 明朝"/>
                      <w:szCs w:val="21"/>
                    </w:rPr>
                  </w:pPr>
                  <w:r w:rsidRPr="00D149E3">
                    <w:rPr>
                      <w:rFonts w:ascii="ＭＳ 明朝" w:hAnsi="ＭＳ 明朝" w:hint="eastAsia"/>
                      <w:szCs w:val="21"/>
                    </w:rPr>
                    <w:t>環境配慮項目</w:t>
                  </w:r>
                </w:p>
              </w:tc>
            </w:tr>
            <w:tr w:rsidR="00E41880" w:rsidRPr="00D149E3" w:rsidTr="008D331A">
              <w:tc>
                <w:tcPr>
                  <w:tcW w:w="2155" w:type="dxa"/>
                </w:tcPr>
                <w:p w:rsidR="00E41880" w:rsidRPr="00D149E3" w:rsidRDefault="00E41880" w:rsidP="008D331A">
                  <w:pPr>
                    <w:spacing w:line="380" w:lineRule="exact"/>
                  </w:pPr>
                  <w:r w:rsidRPr="00D149E3">
                    <w:rPr>
                      <w:rFonts w:hint="eastAsia"/>
                    </w:rPr>
                    <w:t>基本的事項</w:t>
                  </w:r>
                </w:p>
              </w:tc>
              <w:tc>
                <w:tcPr>
                  <w:tcW w:w="6119" w:type="dxa"/>
                </w:tcPr>
                <w:p w:rsidR="00E41880" w:rsidRPr="00D149E3" w:rsidRDefault="00E41880" w:rsidP="008D331A">
                  <w:pPr>
                    <w:spacing w:line="380" w:lineRule="exact"/>
                  </w:pPr>
                  <w:r w:rsidRPr="00D149E3">
                    <w:rPr>
                      <w:rFonts w:hint="eastAsia"/>
                    </w:rPr>
                    <w:t>周辺土地利用との調和、改変区域の位置・規模・形状の適正化</w:t>
                  </w:r>
                </w:p>
              </w:tc>
            </w:tr>
            <w:tr w:rsidR="00E41880" w:rsidRPr="00D149E3" w:rsidTr="008D331A">
              <w:tc>
                <w:tcPr>
                  <w:tcW w:w="2155" w:type="dxa"/>
                </w:tcPr>
                <w:p w:rsidR="00E41880" w:rsidRPr="00D149E3" w:rsidRDefault="00E41880" w:rsidP="008D331A">
                  <w:pPr>
                    <w:spacing w:line="380" w:lineRule="exact"/>
                  </w:pPr>
                  <w:r w:rsidRPr="00D149E3">
                    <w:rPr>
                      <w:rFonts w:hint="eastAsia"/>
                    </w:rPr>
                    <w:t>循環</w:t>
                  </w:r>
                </w:p>
              </w:tc>
              <w:tc>
                <w:tcPr>
                  <w:tcW w:w="6119" w:type="dxa"/>
                </w:tcPr>
                <w:p w:rsidR="00E41880" w:rsidRPr="00D149E3" w:rsidRDefault="00E41880" w:rsidP="008D331A">
                  <w:pPr>
                    <w:spacing w:line="380" w:lineRule="exact"/>
                  </w:pPr>
                  <w:r w:rsidRPr="00D149E3">
                    <w:rPr>
                      <w:rFonts w:hint="eastAsia"/>
                    </w:rPr>
                    <w:t>資源循環、水循環</w:t>
                  </w:r>
                </w:p>
              </w:tc>
            </w:tr>
            <w:tr w:rsidR="00E41880" w:rsidRPr="00D149E3" w:rsidTr="008D331A">
              <w:tc>
                <w:tcPr>
                  <w:tcW w:w="2155" w:type="dxa"/>
                </w:tcPr>
                <w:p w:rsidR="00E41880" w:rsidRPr="00D149E3" w:rsidRDefault="00E41880" w:rsidP="008D331A">
                  <w:pPr>
                    <w:spacing w:line="380" w:lineRule="exact"/>
                  </w:pPr>
                  <w:r w:rsidRPr="00D149E3">
                    <w:rPr>
                      <w:rFonts w:hint="eastAsia"/>
                    </w:rPr>
                    <w:t>生活環境</w:t>
                  </w:r>
                </w:p>
              </w:tc>
              <w:tc>
                <w:tcPr>
                  <w:tcW w:w="6119" w:type="dxa"/>
                </w:tcPr>
                <w:p w:rsidR="00E41880" w:rsidRPr="00D149E3" w:rsidRDefault="00E41880" w:rsidP="009633E3">
                  <w:pPr>
                    <w:spacing w:line="380" w:lineRule="exact"/>
                  </w:pPr>
                  <w:r w:rsidRPr="00D149E3">
                    <w:rPr>
                      <w:rFonts w:hint="eastAsia"/>
                    </w:rPr>
                    <w:t>大気質、水質・底質、地下水、騒音、振動、低周波音、悪臭、地盤沈下、土壌汚染、日照阻害、電波障害</w:t>
                  </w:r>
                  <w:r w:rsidRPr="00D149E3">
                    <w:rPr>
                      <w:rFonts w:hint="eastAsia"/>
                      <w:color w:val="000000"/>
                    </w:rPr>
                    <w:t>、</w:t>
                  </w:r>
                  <w:r w:rsidRPr="00D149E3">
                    <w:rPr>
                      <w:rFonts w:hint="eastAsia"/>
                    </w:rPr>
                    <w:t>都市景観</w:t>
                  </w:r>
                </w:p>
              </w:tc>
            </w:tr>
            <w:tr w:rsidR="00E41880" w:rsidRPr="00D149E3" w:rsidTr="008D331A">
              <w:tc>
                <w:tcPr>
                  <w:tcW w:w="2155" w:type="dxa"/>
                </w:tcPr>
                <w:p w:rsidR="00E41880" w:rsidRPr="00D149E3" w:rsidRDefault="00E41880" w:rsidP="008D331A">
                  <w:pPr>
                    <w:spacing w:line="380" w:lineRule="exact"/>
                  </w:pPr>
                  <w:r w:rsidRPr="00D149E3">
                    <w:rPr>
                      <w:rFonts w:hint="eastAsia"/>
                    </w:rPr>
                    <w:t>自然環境</w:t>
                  </w:r>
                </w:p>
              </w:tc>
              <w:tc>
                <w:tcPr>
                  <w:tcW w:w="6119" w:type="dxa"/>
                </w:tcPr>
                <w:p w:rsidR="00E41880" w:rsidRPr="00D149E3" w:rsidRDefault="00E41880" w:rsidP="008D331A">
                  <w:pPr>
                    <w:spacing w:line="380" w:lineRule="exact"/>
                  </w:pPr>
                  <w:r w:rsidRPr="00D149E3">
                    <w:rPr>
                      <w:rFonts w:hint="eastAsia"/>
                    </w:rPr>
                    <w:t>気象、地象、水象、陸域生態系、海域生態系、自然景観、人と自然との触れ合いの活動の場</w:t>
                  </w:r>
                </w:p>
              </w:tc>
            </w:tr>
            <w:tr w:rsidR="00E41880" w:rsidRPr="00D149E3" w:rsidTr="008D331A">
              <w:tc>
                <w:tcPr>
                  <w:tcW w:w="2155" w:type="dxa"/>
                </w:tcPr>
                <w:p w:rsidR="00E41880" w:rsidRPr="00D149E3" w:rsidRDefault="00E41880" w:rsidP="008D331A">
                  <w:pPr>
                    <w:spacing w:line="380" w:lineRule="exact"/>
                  </w:pPr>
                  <w:r w:rsidRPr="00D149E3">
                    <w:rPr>
                      <w:rFonts w:hint="eastAsia"/>
                    </w:rPr>
                    <w:t>歴史的・文化的環境</w:t>
                  </w:r>
                </w:p>
              </w:tc>
              <w:tc>
                <w:tcPr>
                  <w:tcW w:w="6119" w:type="dxa"/>
                </w:tcPr>
                <w:p w:rsidR="00E41880" w:rsidRPr="00D149E3" w:rsidRDefault="00E41880" w:rsidP="008D331A">
                  <w:pPr>
                    <w:spacing w:line="380" w:lineRule="exact"/>
                  </w:pPr>
                  <w:r w:rsidRPr="00D149E3">
                    <w:rPr>
                      <w:rFonts w:hint="eastAsia"/>
                    </w:rPr>
                    <w:t>歴史的・文化的景観、文化財</w:t>
                  </w:r>
                </w:p>
              </w:tc>
            </w:tr>
            <w:tr w:rsidR="00E41880" w:rsidRPr="00D149E3" w:rsidTr="008D331A">
              <w:tc>
                <w:tcPr>
                  <w:tcW w:w="2155" w:type="dxa"/>
                </w:tcPr>
                <w:p w:rsidR="00E41880" w:rsidRPr="00D149E3" w:rsidRDefault="00E41880" w:rsidP="008D331A">
                  <w:pPr>
                    <w:spacing w:line="380" w:lineRule="exact"/>
                  </w:pPr>
                  <w:r w:rsidRPr="00D149E3">
                    <w:rPr>
                      <w:rFonts w:hint="eastAsia"/>
                    </w:rPr>
                    <w:t>環境負荷</w:t>
                  </w:r>
                </w:p>
              </w:tc>
              <w:tc>
                <w:tcPr>
                  <w:tcW w:w="6119" w:type="dxa"/>
                </w:tcPr>
                <w:p w:rsidR="00E41880" w:rsidRPr="00D149E3" w:rsidRDefault="00E41880" w:rsidP="008D331A">
                  <w:pPr>
                    <w:spacing w:line="380" w:lineRule="exact"/>
                  </w:pPr>
                  <w:r w:rsidRPr="00D149E3">
                    <w:rPr>
                      <w:rFonts w:hint="eastAsia"/>
                    </w:rPr>
                    <w:t>温室効果ガス、オゾン層破壊物質、廃棄物、発生土</w:t>
                  </w:r>
                </w:p>
              </w:tc>
            </w:tr>
          </w:tbl>
          <w:p w:rsidR="00E41880" w:rsidRPr="00D149E3" w:rsidRDefault="00E41880" w:rsidP="009633E3">
            <w:pPr>
              <w:spacing w:line="360" w:lineRule="exact"/>
              <w:rPr>
                <w:rFonts w:ascii="ＭＳ 明朝" w:hAnsi="ＭＳ 明朝"/>
                <w:szCs w:val="21"/>
              </w:rPr>
            </w:pP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３　環境配慮の方法</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(1) 調査の実施</w:t>
            </w:r>
          </w:p>
          <w:p w:rsidR="00E41880" w:rsidRPr="00D149E3" w:rsidRDefault="00E41880" w:rsidP="00D149E3">
            <w:pPr>
              <w:spacing w:line="360" w:lineRule="exact"/>
              <w:ind w:leftChars="100" w:left="209" w:firstLineChars="100" w:firstLine="209"/>
              <w:rPr>
                <w:rFonts w:ascii="ＭＳ 明朝" w:hAnsi="ＭＳ 明朝"/>
                <w:szCs w:val="21"/>
              </w:rPr>
            </w:pPr>
            <w:r w:rsidRPr="00D149E3">
              <w:rPr>
                <w:rFonts w:ascii="ＭＳ 明朝" w:hAnsi="ＭＳ 明朝" w:hint="eastAsia"/>
                <w:szCs w:val="21"/>
              </w:rPr>
              <w:t>事業計画地及び周辺地域における環境の概況を把握するため、入手が可能な文献・資料により調査を行うものとする。また、それに加えて環境に重大な影響を及ぼすおそれがある項目については、必要に応じて「現地調査」を行うものとする。</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(2) 事業の実施場所、規模の検討</w:t>
            </w:r>
          </w:p>
          <w:p w:rsidR="00E41880" w:rsidRPr="00D149E3" w:rsidRDefault="00E41880" w:rsidP="009633E3">
            <w:pPr>
              <w:spacing w:line="360" w:lineRule="exact"/>
              <w:ind w:leftChars="200" w:left="418"/>
              <w:rPr>
                <w:rFonts w:ascii="ＭＳ 明朝" w:hAnsi="ＭＳ 明朝"/>
                <w:szCs w:val="21"/>
              </w:rPr>
            </w:pPr>
            <w:r w:rsidRPr="00D149E3">
              <w:rPr>
                <w:rFonts w:ascii="ＭＳ 明朝" w:hAnsi="ＭＳ 明朝" w:hint="eastAsia"/>
                <w:szCs w:val="21"/>
              </w:rPr>
              <w:t>事業の実施場所、規模を具体化する段階で、必要に応じて複数案を比較するなどして、環境保全に適正に配慮された事業計画となるよう検討するものとする。</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(3) 環境配慮事項の選定</w:t>
            </w:r>
          </w:p>
          <w:p w:rsidR="00E41880" w:rsidRPr="00D149E3" w:rsidRDefault="00E41880" w:rsidP="00D149E3">
            <w:pPr>
              <w:spacing w:line="360" w:lineRule="exact"/>
              <w:ind w:leftChars="100" w:left="209" w:firstLineChars="100" w:firstLine="209"/>
              <w:rPr>
                <w:rFonts w:ascii="ＭＳ 明朝" w:hAnsi="ＭＳ 明朝"/>
                <w:szCs w:val="21"/>
              </w:rPr>
            </w:pPr>
            <w:r w:rsidRPr="00D149E3">
              <w:rPr>
                <w:rFonts w:ascii="ＭＳ 明朝" w:hAnsi="ＭＳ 明朝" w:hint="eastAsia"/>
                <w:szCs w:val="21"/>
              </w:rPr>
              <w:t>別表６に示す事業の種類の区分ごとに、別表７に示す計画策定に当たっての環境保全上の見地からの配慮に</w:t>
            </w:r>
            <w:r w:rsidRPr="00D149E3">
              <w:rPr>
                <w:rFonts w:ascii="ＭＳ 明朝" w:hAnsi="ＭＳ 明朝" w:hint="eastAsia"/>
                <w:szCs w:val="21"/>
              </w:rPr>
              <w:lastRenderedPageBreak/>
              <w:t>ついて検討すべき事項（以下「環境配慮事項」という。）の中から、事業特性、(1)の調査により把握した地域特性を踏まえて、環境配慮事項を選定するものとする。ただし、事業が一般的とは言えない特殊な内容を含む場合や特筆すべき地域特性を持つ場合などは、別表７の環境配慮事項の内容にとらわれず、特別に環境配慮すべき事項を設定するものとする。</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(4) 環境配慮の内容の検討</w:t>
            </w:r>
          </w:p>
          <w:p w:rsidR="00E41880" w:rsidRPr="00D149E3" w:rsidRDefault="00E41880" w:rsidP="00D149E3">
            <w:pPr>
              <w:spacing w:line="360" w:lineRule="exact"/>
              <w:ind w:leftChars="100" w:left="209" w:firstLineChars="100" w:firstLine="209"/>
              <w:rPr>
                <w:rFonts w:ascii="ＭＳ 明朝" w:hAnsi="ＭＳ 明朝"/>
                <w:szCs w:val="21"/>
              </w:rPr>
            </w:pPr>
            <w:r w:rsidRPr="00D149E3">
              <w:rPr>
                <w:rFonts w:ascii="ＭＳ 明朝" w:hAnsi="ＭＳ 明朝" w:hint="eastAsia"/>
                <w:szCs w:val="21"/>
              </w:rPr>
              <w:t>選定又は設定した環境配慮事項について、施設計画、工事計画等を具体化する段階で、具体的な環境配慮の内容を検討し、その結果を計画に反映するものとする。</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(5) 方法書等への記載</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ア．事業の実施場所、規模を具体化する段階の複数案等</w:t>
            </w:r>
          </w:p>
          <w:p w:rsidR="00E41880" w:rsidRPr="00D149E3" w:rsidRDefault="00E41880" w:rsidP="00D149E3">
            <w:pPr>
              <w:spacing w:line="360" w:lineRule="exact"/>
              <w:ind w:leftChars="200" w:left="418" w:firstLineChars="100" w:firstLine="209"/>
              <w:rPr>
                <w:rFonts w:ascii="ＭＳ 明朝" w:hAnsi="ＭＳ 明朝"/>
                <w:szCs w:val="21"/>
              </w:rPr>
            </w:pPr>
            <w:r w:rsidRPr="00D149E3">
              <w:rPr>
                <w:rFonts w:ascii="ＭＳ 明朝" w:hAnsi="ＭＳ 明朝" w:hint="eastAsia"/>
                <w:szCs w:val="21"/>
              </w:rPr>
              <w:t>事業計画策定に当たって比較した、環境への影響の回避又は低減の検討が可能である複数案（事業の実施場所、規模と一体的に検討した事項がある場合は、当該事項に係る内容を含む。）の内容、環境面から見た各案の長所・短所及び特に留意すべき環境影響の内容と対応方策を、方法書、準備書及び評価書に記載するものとする。</w:t>
            </w:r>
          </w:p>
          <w:p w:rsidR="00E41880" w:rsidRPr="00D149E3" w:rsidRDefault="00E41880" w:rsidP="00D149E3">
            <w:pPr>
              <w:spacing w:line="360" w:lineRule="exact"/>
              <w:ind w:leftChars="200" w:left="418" w:firstLineChars="100" w:firstLine="209"/>
              <w:rPr>
                <w:rFonts w:ascii="ＭＳ 明朝" w:hAnsi="ＭＳ 明朝"/>
                <w:szCs w:val="21"/>
              </w:rPr>
            </w:pPr>
            <w:r w:rsidRPr="00D149E3">
              <w:rPr>
                <w:rFonts w:ascii="ＭＳ 明朝" w:hAnsi="ＭＳ 明朝" w:hint="eastAsia"/>
                <w:szCs w:val="21"/>
              </w:rPr>
              <w:t>他の施策の組み合わせ等により対象事業の目的を達成できる案を検討した場合は、その案も記載するものとする。</w:t>
            </w:r>
          </w:p>
          <w:p w:rsidR="00E41880" w:rsidRPr="00D149E3" w:rsidRDefault="00E41880" w:rsidP="00D149E3">
            <w:pPr>
              <w:spacing w:line="360" w:lineRule="exact"/>
              <w:ind w:firstLineChars="300" w:firstLine="627"/>
              <w:rPr>
                <w:rFonts w:ascii="ＭＳ 明朝" w:hAnsi="ＭＳ 明朝"/>
                <w:szCs w:val="21"/>
              </w:rPr>
            </w:pPr>
            <w:r w:rsidRPr="00D149E3">
              <w:rPr>
                <w:rFonts w:ascii="ＭＳ 明朝" w:hAnsi="ＭＳ 明朝" w:hint="eastAsia"/>
                <w:szCs w:val="21"/>
              </w:rPr>
              <w:t>なお、複数案を比較できなかった場合は、その理由を記載するものとする。</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イ．環境配慮の内容等</w:t>
            </w:r>
          </w:p>
          <w:p w:rsidR="00E41880" w:rsidRPr="00D149E3" w:rsidRDefault="00E41880" w:rsidP="00D149E3">
            <w:pPr>
              <w:spacing w:line="360" w:lineRule="exact"/>
              <w:ind w:leftChars="200" w:left="418" w:firstLineChars="100" w:firstLine="209"/>
              <w:rPr>
                <w:rFonts w:ascii="ＭＳ 明朝" w:hAnsi="ＭＳ 明朝"/>
                <w:szCs w:val="21"/>
              </w:rPr>
            </w:pPr>
            <w:r w:rsidRPr="00D149E3">
              <w:rPr>
                <w:rFonts w:ascii="ＭＳ 明朝" w:hAnsi="ＭＳ 明朝" w:hint="eastAsia"/>
                <w:szCs w:val="21"/>
              </w:rPr>
              <w:t>計画に反映した環境配慮の内容及び計画の熟度に応じて検討しようとする環境配慮の内容は、方法書、準備書及び評価書に記載するものとする。</w:t>
            </w:r>
          </w:p>
          <w:p w:rsidR="00E41880" w:rsidRPr="00D149E3" w:rsidRDefault="00E41880" w:rsidP="00D149E3">
            <w:pPr>
              <w:spacing w:line="360" w:lineRule="exact"/>
              <w:ind w:leftChars="200" w:left="418" w:firstLineChars="100" w:firstLine="209"/>
              <w:rPr>
                <w:rFonts w:ascii="ＭＳ 明朝" w:hAnsi="ＭＳ 明朝"/>
                <w:szCs w:val="21"/>
              </w:rPr>
            </w:pPr>
            <w:r w:rsidRPr="00D149E3">
              <w:rPr>
                <w:rFonts w:ascii="ＭＳ 明朝" w:hAnsi="ＭＳ 明朝" w:hint="eastAsia"/>
                <w:szCs w:val="21"/>
              </w:rPr>
              <w:t>また、それに加えて、別表７に環境配慮事項として示されているにも関わらず、環境配慮事項として選定しなかった項目について、選定しなかった理由又は選定できなかった理由を、方法書、準備書及び評価書において明らかにするものとする。</w:t>
            </w:r>
          </w:p>
          <w:p w:rsidR="00E41880" w:rsidRPr="00D149E3" w:rsidRDefault="00E41880" w:rsidP="00D149E3">
            <w:pPr>
              <w:spacing w:line="360" w:lineRule="exact"/>
              <w:ind w:leftChars="200" w:left="418" w:firstLineChars="100" w:firstLine="209"/>
              <w:rPr>
                <w:rFonts w:ascii="ＭＳ 明朝" w:hAnsi="ＭＳ 明朝"/>
                <w:szCs w:val="21"/>
              </w:rPr>
            </w:pPr>
            <w:r w:rsidRPr="00D149E3">
              <w:rPr>
                <w:rFonts w:ascii="ＭＳ 明朝" w:hAnsi="ＭＳ 明朝" w:hint="eastAsia"/>
                <w:szCs w:val="21"/>
              </w:rPr>
              <w:t>環境配慮の実施手順及び関係する図書の作成について図に示すと次のとおりである。</w:t>
            </w:r>
          </w:p>
          <w:p w:rsidR="00E41880" w:rsidRPr="00D149E3" w:rsidRDefault="00E41880" w:rsidP="009633E3">
            <w:pPr>
              <w:spacing w:line="360" w:lineRule="exact"/>
              <w:rPr>
                <w:rFonts w:ascii="ＭＳ 明朝" w:hAnsi="ＭＳ 明朝"/>
                <w:szCs w:val="21"/>
              </w:rPr>
            </w:pP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別表６　事業の種類の区分（略）</w:t>
            </w:r>
          </w:p>
          <w:p w:rsidR="00E41880" w:rsidRPr="00D149E3" w:rsidRDefault="00E41880" w:rsidP="009633E3">
            <w:pPr>
              <w:spacing w:line="360" w:lineRule="exact"/>
              <w:rPr>
                <w:rFonts w:ascii="ＭＳ 明朝" w:hAnsi="ＭＳ 明朝"/>
                <w:szCs w:val="21"/>
              </w:rPr>
            </w:pP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別表７　環境配慮事項</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１　基本的事項（略）</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２　循環（略）</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３　生活環境</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３－１～３－３（略）、３－４　（次頁）、３－５（略）</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４　自然環境（略）</w:t>
            </w:r>
          </w:p>
          <w:p w:rsidR="00E41880" w:rsidRPr="00D149E3" w:rsidRDefault="00E41880" w:rsidP="009633E3">
            <w:pPr>
              <w:spacing w:line="360" w:lineRule="exact"/>
              <w:rPr>
                <w:rFonts w:ascii="ＭＳ 明朝" w:hAnsi="ＭＳ 明朝"/>
                <w:szCs w:val="21"/>
              </w:rPr>
            </w:pPr>
            <w:r w:rsidRPr="00D149E3">
              <w:rPr>
                <w:rFonts w:ascii="ＭＳ 明朝" w:hAnsi="ＭＳ 明朝" w:hint="eastAsia"/>
                <w:szCs w:val="21"/>
              </w:rPr>
              <w:t>５　歴史的・文化的環境（略）</w:t>
            </w:r>
          </w:p>
          <w:p w:rsidR="00E41880" w:rsidRDefault="00E41880" w:rsidP="009633E3">
            <w:pPr>
              <w:spacing w:line="360" w:lineRule="exact"/>
              <w:rPr>
                <w:rFonts w:ascii="ＭＳ 明朝" w:hAnsi="ＭＳ 明朝"/>
                <w:szCs w:val="21"/>
              </w:rPr>
            </w:pPr>
          </w:p>
          <w:p w:rsidR="00E41880" w:rsidRDefault="00E41880" w:rsidP="009633E3">
            <w:pPr>
              <w:spacing w:line="360" w:lineRule="exact"/>
              <w:rPr>
                <w:rFonts w:ascii="ＭＳ 明朝" w:hAnsi="ＭＳ 明朝"/>
                <w:szCs w:val="21"/>
              </w:rPr>
            </w:pPr>
          </w:p>
          <w:p w:rsidR="00E41880" w:rsidRDefault="00E41880" w:rsidP="009633E3">
            <w:pPr>
              <w:spacing w:line="360" w:lineRule="exact"/>
              <w:rPr>
                <w:rFonts w:ascii="ＭＳ 明朝" w:hAnsi="ＭＳ 明朝"/>
                <w:szCs w:val="21"/>
              </w:rPr>
            </w:pPr>
          </w:p>
          <w:p w:rsidR="00E41880" w:rsidRDefault="00E41880" w:rsidP="009633E3">
            <w:pPr>
              <w:spacing w:line="360" w:lineRule="exact"/>
              <w:rPr>
                <w:rFonts w:ascii="ＭＳ 明朝" w:hAnsi="ＭＳ 明朝"/>
                <w:szCs w:val="21"/>
              </w:rPr>
            </w:pPr>
          </w:p>
          <w:p w:rsidR="00E41880" w:rsidRDefault="00E41880" w:rsidP="009633E3">
            <w:pPr>
              <w:spacing w:line="360" w:lineRule="exact"/>
              <w:rPr>
                <w:rFonts w:ascii="ＭＳ 明朝" w:hAnsi="ＭＳ 明朝"/>
                <w:szCs w:val="21"/>
              </w:rPr>
            </w:pPr>
          </w:p>
          <w:p w:rsidR="00E41880" w:rsidRPr="00D149E3" w:rsidRDefault="00E41880" w:rsidP="009633E3">
            <w:pPr>
              <w:spacing w:line="360" w:lineRule="exact"/>
              <w:rPr>
                <w:rFonts w:ascii="ＭＳ 明朝" w:hAnsi="ＭＳ 明朝"/>
                <w:szCs w:val="21"/>
              </w:rPr>
            </w:pPr>
          </w:p>
          <w:tbl>
            <w:tblPr>
              <w:tblStyle w:val="a3"/>
              <w:tblW w:w="8109" w:type="dxa"/>
              <w:tblLayout w:type="fixed"/>
              <w:tblLook w:val="04A0" w:firstRow="1" w:lastRow="0" w:firstColumn="1" w:lastColumn="0" w:noHBand="0" w:noVBand="1"/>
            </w:tblPr>
            <w:tblGrid>
              <w:gridCol w:w="313"/>
              <w:gridCol w:w="5244"/>
              <w:gridCol w:w="426"/>
              <w:gridCol w:w="425"/>
              <w:gridCol w:w="425"/>
              <w:gridCol w:w="425"/>
              <w:gridCol w:w="426"/>
              <w:gridCol w:w="425"/>
            </w:tblGrid>
            <w:tr w:rsidR="00E41880" w:rsidRPr="00D149E3" w:rsidTr="008D331A">
              <w:tc>
                <w:tcPr>
                  <w:tcW w:w="5557" w:type="dxa"/>
                  <w:gridSpan w:val="2"/>
                  <w:tcBorders>
                    <w:bottom w:val="single" w:sz="4" w:space="0" w:color="auto"/>
                  </w:tcBorders>
                  <w:vAlign w:val="center"/>
                </w:tcPr>
                <w:p w:rsidR="00E41880" w:rsidRPr="00D149E3" w:rsidRDefault="00E41880" w:rsidP="008D331A">
                  <w:pPr>
                    <w:pStyle w:val="a4"/>
                    <w:wordWrap/>
                    <w:spacing w:line="360" w:lineRule="exact"/>
                    <w:jc w:val="center"/>
                    <w:outlineLvl w:val="0"/>
                    <w:rPr>
                      <w:rFonts w:ascii="ＭＳ 明朝" w:hAnsi="ＭＳ 明朝"/>
                    </w:rPr>
                  </w:pPr>
                  <w:r w:rsidRPr="00D149E3">
                    <w:rPr>
                      <w:rFonts w:ascii="ＭＳ 明朝" w:hAnsi="ＭＳ 明朝" w:hint="eastAsia"/>
                    </w:rPr>
                    <w:t>環境配慮項目及び環境配慮事項</w:t>
                  </w:r>
                </w:p>
              </w:tc>
              <w:tc>
                <w:tcPr>
                  <w:tcW w:w="426" w:type="dxa"/>
                </w:tcPr>
                <w:p w:rsidR="00E41880" w:rsidRPr="00D149E3" w:rsidRDefault="00E41880" w:rsidP="008D331A">
                  <w:pPr>
                    <w:pStyle w:val="a4"/>
                    <w:wordWrap/>
                    <w:spacing w:line="360" w:lineRule="exact"/>
                    <w:outlineLvl w:val="0"/>
                    <w:rPr>
                      <w:rFonts w:ascii="ＭＳ 明朝" w:hAnsi="ＭＳ 明朝"/>
                    </w:rPr>
                  </w:pPr>
                  <w:r w:rsidRPr="00D149E3">
                    <w:rPr>
                      <w:rFonts w:ascii="ＭＳ 明朝" w:hAnsi="ＭＳ 明朝" w:hint="eastAsia"/>
                    </w:rPr>
                    <w:t>面整備</w:t>
                  </w:r>
                </w:p>
              </w:tc>
              <w:tc>
                <w:tcPr>
                  <w:tcW w:w="425" w:type="dxa"/>
                </w:tcPr>
                <w:p w:rsidR="00E41880" w:rsidRPr="00D149E3" w:rsidRDefault="00E41880" w:rsidP="008D331A">
                  <w:pPr>
                    <w:pStyle w:val="a4"/>
                    <w:wordWrap/>
                    <w:spacing w:line="360" w:lineRule="exact"/>
                    <w:outlineLvl w:val="0"/>
                    <w:rPr>
                      <w:rFonts w:ascii="ＭＳ 明朝" w:hAnsi="ＭＳ 明朝"/>
                    </w:rPr>
                  </w:pPr>
                  <w:r w:rsidRPr="00D149E3">
                    <w:rPr>
                      <w:rFonts w:ascii="ＭＳ 明朝" w:hAnsi="ＭＳ 明朝" w:hint="eastAsia"/>
                    </w:rPr>
                    <w:t>交通施設</w:t>
                  </w:r>
                </w:p>
              </w:tc>
              <w:tc>
                <w:tcPr>
                  <w:tcW w:w="425" w:type="dxa"/>
                </w:tcPr>
                <w:p w:rsidR="00E41880" w:rsidRPr="00D149E3" w:rsidRDefault="00E41880" w:rsidP="008D331A">
                  <w:pPr>
                    <w:pStyle w:val="a4"/>
                    <w:wordWrap/>
                    <w:spacing w:line="360" w:lineRule="exact"/>
                    <w:outlineLvl w:val="0"/>
                    <w:rPr>
                      <w:rFonts w:ascii="ＭＳ 明朝" w:hAnsi="ＭＳ 明朝"/>
                    </w:rPr>
                  </w:pPr>
                  <w:r w:rsidRPr="00D149E3">
                    <w:rPr>
                      <w:rFonts w:ascii="ＭＳ 明朝" w:hAnsi="ＭＳ 明朝" w:hint="eastAsia"/>
                    </w:rPr>
                    <w:t>供給処理施設</w:t>
                  </w:r>
                </w:p>
              </w:tc>
              <w:tc>
                <w:tcPr>
                  <w:tcW w:w="425" w:type="dxa"/>
                </w:tcPr>
                <w:p w:rsidR="00E41880" w:rsidRPr="00D149E3" w:rsidRDefault="00E41880" w:rsidP="008D331A">
                  <w:pPr>
                    <w:pStyle w:val="a4"/>
                    <w:wordWrap/>
                    <w:spacing w:line="360" w:lineRule="exact"/>
                    <w:outlineLvl w:val="0"/>
                    <w:rPr>
                      <w:rFonts w:ascii="ＭＳ 明朝" w:hAnsi="ＭＳ 明朝"/>
                    </w:rPr>
                  </w:pPr>
                  <w:r w:rsidRPr="00D149E3">
                    <w:rPr>
                      <w:rFonts w:ascii="ＭＳ 明朝" w:hAnsi="ＭＳ 明朝" w:hint="eastAsia"/>
                    </w:rPr>
                    <w:t>埋立事業</w:t>
                  </w:r>
                </w:p>
              </w:tc>
              <w:tc>
                <w:tcPr>
                  <w:tcW w:w="426" w:type="dxa"/>
                </w:tcPr>
                <w:p w:rsidR="00E41880" w:rsidRPr="00D149E3" w:rsidRDefault="00E41880" w:rsidP="008D331A">
                  <w:pPr>
                    <w:pStyle w:val="a4"/>
                    <w:wordWrap/>
                    <w:spacing w:line="360" w:lineRule="exact"/>
                    <w:outlineLvl w:val="0"/>
                    <w:rPr>
                      <w:rFonts w:ascii="ＭＳ 明朝" w:hAnsi="ＭＳ 明朝"/>
                    </w:rPr>
                  </w:pPr>
                  <w:r w:rsidRPr="00D149E3">
                    <w:rPr>
                      <w:rFonts w:ascii="ＭＳ 明朝" w:hAnsi="ＭＳ 明朝" w:hint="eastAsia"/>
                    </w:rPr>
                    <w:t>建築物</w:t>
                  </w:r>
                </w:p>
              </w:tc>
              <w:tc>
                <w:tcPr>
                  <w:tcW w:w="425" w:type="dxa"/>
                </w:tcPr>
                <w:p w:rsidR="00E41880" w:rsidRPr="00D149E3" w:rsidRDefault="00E41880" w:rsidP="008D331A">
                  <w:pPr>
                    <w:pStyle w:val="a4"/>
                    <w:wordWrap/>
                    <w:spacing w:line="360" w:lineRule="exact"/>
                    <w:outlineLvl w:val="0"/>
                    <w:rPr>
                      <w:rFonts w:ascii="ＭＳ 明朝" w:hAnsi="ＭＳ 明朝"/>
                    </w:rPr>
                  </w:pPr>
                  <w:r w:rsidRPr="00D149E3">
                    <w:rPr>
                      <w:rFonts w:ascii="ＭＳ 明朝" w:hAnsi="ＭＳ 明朝" w:hint="eastAsia"/>
                    </w:rPr>
                    <w:t>港湾計画</w:t>
                  </w:r>
                </w:p>
              </w:tc>
            </w:tr>
            <w:tr w:rsidR="00E41880" w:rsidRPr="00D149E3" w:rsidTr="008D331A">
              <w:tc>
                <w:tcPr>
                  <w:tcW w:w="5557" w:type="dxa"/>
                  <w:gridSpan w:val="2"/>
                  <w:tcBorders>
                    <w:bottom w:val="nil"/>
                  </w:tcBorders>
                </w:tcPr>
                <w:p w:rsidR="00E41880" w:rsidRPr="00D149E3" w:rsidRDefault="00E41880" w:rsidP="009633E3">
                  <w:pPr>
                    <w:pStyle w:val="a4"/>
                    <w:wordWrap/>
                    <w:spacing w:line="360" w:lineRule="exact"/>
                    <w:outlineLvl w:val="0"/>
                    <w:rPr>
                      <w:rFonts w:ascii="ＭＳ 明朝" w:hAnsi="ＭＳ 明朝"/>
                    </w:rPr>
                  </w:pPr>
                  <w:r w:rsidRPr="00D149E3">
                    <w:rPr>
                      <w:rFonts w:ascii="ＭＳ 明朝" w:hAnsi="ＭＳ 明朝" w:hint="eastAsia"/>
                    </w:rPr>
                    <w:t>３－４　日照阻害、電波障害</w:t>
                  </w:r>
                </w:p>
              </w:tc>
              <w:tc>
                <w:tcPr>
                  <w:tcW w:w="426" w:type="dxa"/>
                </w:tcPr>
                <w:p w:rsidR="00E41880" w:rsidRPr="00D149E3" w:rsidRDefault="00E41880" w:rsidP="008D331A">
                  <w:pPr>
                    <w:pStyle w:val="a4"/>
                    <w:wordWrap/>
                    <w:spacing w:line="360" w:lineRule="exact"/>
                    <w:outlineLvl w:val="0"/>
                    <w:rPr>
                      <w:rFonts w:ascii="ＭＳ 明朝" w:hAnsi="ＭＳ 明朝"/>
                    </w:rPr>
                  </w:pPr>
                </w:p>
              </w:tc>
              <w:tc>
                <w:tcPr>
                  <w:tcW w:w="425" w:type="dxa"/>
                </w:tcPr>
                <w:p w:rsidR="00E41880" w:rsidRPr="00D149E3" w:rsidRDefault="00E41880" w:rsidP="008D331A">
                  <w:pPr>
                    <w:pStyle w:val="a4"/>
                    <w:wordWrap/>
                    <w:spacing w:line="360" w:lineRule="exact"/>
                    <w:outlineLvl w:val="0"/>
                    <w:rPr>
                      <w:rFonts w:ascii="ＭＳ 明朝" w:hAnsi="ＭＳ 明朝"/>
                    </w:rPr>
                  </w:pPr>
                </w:p>
              </w:tc>
              <w:tc>
                <w:tcPr>
                  <w:tcW w:w="425" w:type="dxa"/>
                </w:tcPr>
                <w:p w:rsidR="00E41880" w:rsidRPr="00D149E3" w:rsidRDefault="00E41880" w:rsidP="008D331A">
                  <w:pPr>
                    <w:pStyle w:val="a4"/>
                    <w:wordWrap/>
                    <w:spacing w:line="360" w:lineRule="exact"/>
                    <w:outlineLvl w:val="0"/>
                    <w:rPr>
                      <w:rFonts w:ascii="ＭＳ 明朝" w:hAnsi="ＭＳ 明朝"/>
                    </w:rPr>
                  </w:pPr>
                </w:p>
              </w:tc>
              <w:tc>
                <w:tcPr>
                  <w:tcW w:w="425" w:type="dxa"/>
                </w:tcPr>
                <w:p w:rsidR="00E41880" w:rsidRPr="00D149E3" w:rsidRDefault="00E41880" w:rsidP="008D331A">
                  <w:pPr>
                    <w:pStyle w:val="a4"/>
                    <w:wordWrap/>
                    <w:spacing w:line="360" w:lineRule="exact"/>
                    <w:outlineLvl w:val="0"/>
                    <w:rPr>
                      <w:rFonts w:ascii="ＭＳ 明朝" w:hAnsi="ＭＳ 明朝"/>
                    </w:rPr>
                  </w:pPr>
                </w:p>
              </w:tc>
              <w:tc>
                <w:tcPr>
                  <w:tcW w:w="426" w:type="dxa"/>
                </w:tcPr>
                <w:p w:rsidR="00E41880" w:rsidRPr="00D149E3" w:rsidRDefault="00E41880" w:rsidP="008D331A">
                  <w:pPr>
                    <w:pStyle w:val="a4"/>
                    <w:wordWrap/>
                    <w:spacing w:line="360" w:lineRule="exact"/>
                    <w:outlineLvl w:val="0"/>
                    <w:rPr>
                      <w:rFonts w:ascii="ＭＳ 明朝" w:hAnsi="ＭＳ 明朝"/>
                    </w:rPr>
                  </w:pPr>
                </w:p>
              </w:tc>
              <w:tc>
                <w:tcPr>
                  <w:tcW w:w="425" w:type="dxa"/>
                </w:tcPr>
                <w:p w:rsidR="00E41880" w:rsidRPr="00D149E3" w:rsidRDefault="00E41880" w:rsidP="008D331A">
                  <w:pPr>
                    <w:pStyle w:val="a4"/>
                    <w:wordWrap/>
                    <w:spacing w:line="360" w:lineRule="exact"/>
                    <w:outlineLvl w:val="0"/>
                    <w:rPr>
                      <w:rFonts w:ascii="ＭＳ 明朝" w:hAnsi="ＭＳ 明朝"/>
                    </w:rPr>
                  </w:pPr>
                </w:p>
              </w:tc>
            </w:tr>
            <w:tr w:rsidR="00E41880" w:rsidRPr="00D149E3" w:rsidTr="008D331A">
              <w:tc>
                <w:tcPr>
                  <w:tcW w:w="313" w:type="dxa"/>
                  <w:tcBorders>
                    <w:top w:val="nil"/>
                  </w:tcBorders>
                </w:tcPr>
                <w:p w:rsidR="00E41880" w:rsidRPr="00D149E3" w:rsidRDefault="00E41880" w:rsidP="008D331A">
                  <w:pPr>
                    <w:pStyle w:val="a4"/>
                    <w:wordWrap/>
                    <w:spacing w:line="360" w:lineRule="exact"/>
                    <w:outlineLvl w:val="0"/>
                    <w:rPr>
                      <w:rFonts w:ascii="ＭＳ 明朝" w:hAnsi="ＭＳ 明朝"/>
                    </w:rPr>
                  </w:pPr>
                </w:p>
              </w:tc>
              <w:tc>
                <w:tcPr>
                  <w:tcW w:w="5244" w:type="dxa"/>
                </w:tcPr>
                <w:p w:rsidR="00E41880" w:rsidRPr="00D149E3" w:rsidRDefault="00E41880" w:rsidP="009633E3">
                  <w:pPr>
                    <w:pStyle w:val="a4"/>
                    <w:wordWrap/>
                    <w:spacing w:line="360" w:lineRule="exact"/>
                    <w:outlineLvl w:val="0"/>
                    <w:rPr>
                      <w:rFonts w:ascii="ＭＳ 明朝" w:hAnsi="ＭＳ 明朝"/>
                    </w:rPr>
                  </w:pPr>
                  <w:r w:rsidRPr="00D149E3">
                    <w:rPr>
                      <w:rFonts w:ascii="ＭＳ 明朝" w:hAnsi="ＭＳ 明朝" w:hint="eastAsia"/>
                    </w:rPr>
                    <w:t>建物・構造物の配置・形状については、日照阻害、電波障害に関する周辺環境への影響の回避又は低減に努めること。</w:t>
                  </w:r>
                </w:p>
              </w:tc>
              <w:tc>
                <w:tcPr>
                  <w:tcW w:w="426" w:type="dxa"/>
                  <w:vAlign w:val="center"/>
                </w:tcPr>
                <w:p w:rsidR="00E41880" w:rsidRPr="00D149E3" w:rsidRDefault="00E41880" w:rsidP="008D331A">
                  <w:pPr>
                    <w:pStyle w:val="a4"/>
                    <w:wordWrap/>
                    <w:spacing w:line="360" w:lineRule="exact"/>
                    <w:jc w:val="center"/>
                    <w:outlineLvl w:val="0"/>
                    <w:rPr>
                      <w:rFonts w:ascii="ＭＳ 明朝" w:hAnsi="ＭＳ 明朝"/>
                    </w:rPr>
                  </w:pPr>
                  <w:r w:rsidRPr="00D149E3">
                    <w:rPr>
                      <w:rFonts w:ascii="ＭＳ 明朝" w:hAnsi="ＭＳ 明朝" w:hint="eastAsia"/>
                    </w:rPr>
                    <w:t>○</w:t>
                  </w:r>
                </w:p>
              </w:tc>
              <w:tc>
                <w:tcPr>
                  <w:tcW w:w="425" w:type="dxa"/>
                  <w:vAlign w:val="center"/>
                </w:tcPr>
                <w:p w:rsidR="00E41880" w:rsidRPr="00D149E3" w:rsidRDefault="00E41880" w:rsidP="008D331A">
                  <w:pPr>
                    <w:pStyle w:val="a4"/>
                    <w:wordWrap/>
                    <w:spacing w:line="360" w:lineRule="exact"/>
                    <w:jc w:val="center"/>
                    <w:outlineLvl w:val="0"/>
                    <w:rPr>
                      <w:rFonts w:ascii="ＭＳ 明朝" w:hAnsi="ＭＳ 明朝"/>
                    </w:rPr>
                  </w:pPr>
                  <w:r w:rsidRPr="00D149E3">
                    <w:rPr>
                      <w:rFonts w:ascii="ＭＳ 明朝" w:hAnsi="ＭＳ 明朝" w:hint="eastAsia"/>
                    </w:rPr>
                    <w:t>○</w:t>
                  </w:r>
                </w:p>
              </w:tc>
              <w:tc>
                <w:tcPr>
                  <w:tcW w:w="425" w:type="dxa"/>
                  <w:vAlign w:val="center"/>
                </w:tcPr>
                <w:p w:rsidR="00E41880" w:rsidRPr="00D149E3" w:rsidRDefault="00E41880" w:rsidP="008D331A">
                  <w:pPr>
                    <w:pStyle w:val="a4"/>
                    <w:wordWrap/>
                    <w:spacing w:line="360" w:lineRule="exact"/>
                    <w:jc w:val="center"/>
                    <w:outlineLvl w:val="0"/>
                    <w:rPr>
                      <w:rFonts w:ascii="ＭＳ 明朝" w:hAnsi="ＭＳ 明朝"/>
                    </w:rPr>
                  </w:pPr>
                  <w:r w:rsidRPr="00D149E3">
                    <w:rPr>
                      <w:rFonts w:ascii="ＭＳ 明朝" w:hAnsi="ＭＳ 明朝" w:hint="eastAsia"/>
                    </w:rPr>
                    <w:t>○</w:t>
                  </w:r>
                </w:p>
              </w:tc>
              <w:tc>
                <w:tcPr>
                  <w:tcW w:w="425" w:type="dxa"/>
                  <w:vAlign w:val="center"/>
                </w:tcPr>
                <w:p w:rsidR="00E41880" w:rsidRPr="00D149E3" w:rsidRDefault="00E41880" w:rsidP="008D331A">
                  <w:pPr>
                    <w:pStyle w:val="a4"/>
                    <w:wordWrap/>
                    <w:spacing w:line="360" w:lineRule="exact"/>
                    <w:jc w:val="center"/>
                    <w:outlineLvl w:val="0"/>
                    <w:rPr>
                      <w:rFonts w:ascii="ＭＳ 明朝" w:hAnsi="ＭＳ 明朝"/>
                    </w:rPr>
                  </w:pPr>
                </w:p>
              </w:tc>
              <w:tc>
                <w:tcPr>
                  <w:tcW w:w="426" w:type="dxa"/>
                  <w:vAlign w:val="center"/>
                </w:tcPr>
                <w:p w:rsidR="00E41880" w:rsidRPr="00D149E3" w:rsidRDefault="00E41880" w:rsidP="008D331A">
                  <w:pPr>
                    <w:pStyle w:val="a4"/>
                    <w:wordWrap/>
                    <w:spacing w:line="360" w:lineRule="exact"/>
                    <w:jc w:val="center"/>
                    <w:outlineLvl w:val="0"/>
                    <w:rPr>
                      <w:rFonts w:ascii="ＭＳ 明朝" w:hAnsi="ＭＳ 明朝"/>
                    </w:rPr>
                  </w:pPr>
                  <w:r w:rsidRPr="00D149E3">
                    <w:rPr>
                      <w:rFonts w:ascii="ＭＳ 明朝" w:hAnsi="ＭＳ 明朝" w:hint="eastAsia"/>
                    </w:rPr>
                    <w:t>○</w:t>
                  </w:r>
                </w:p>
              </w:tc>
              <w:tc>
                <w:tcPr>
                  <w:tcW w:w="425" w:type="dxa"/>
                  <w:vAlign w:val="center"/>
                </w:tcPr>
                <w:p w:rsidR="00E41880" w:rsidRPr="00D149E3" w:rsidRDefault="00E41880" w:rsidP="008D331A">
                  <w:pPr>
                    <w:pStyle w:val="a4"/>
                    <w:wordWrap/>
                    <w:spacing w:line="360" w:lineRule="exact"/>
                    <w:jc w:val="center"/>
                    <w:outlineLvl w:val="0"/>
                    <w:rPr>
                      <w:rFonts w:ascii="ＭＳ 明朝" w:hAnsi="ＭＳ 明朝"/>
                    </w:rPr>
                  </w:pPr>
                </w:p>
              </w:tc>
            </w:tr>
          </w:tbl>
          <w:p w:rsidR="00E41880" w:rsidRPr="00D149E3" w:rsidRDefault="00E41880" w:rsidP="009633E3">
            <w:pPr>
              <w:pStyle w:val="a4"/>
              <w:wordWrap/>
              <w:spacing w:line="360" w:lineRule="exact"/>
              <w:outlineLvl w:val="0"/>
              <w:rPr>
                <w:rFonts w:ascii="ＭＳ 明朝" w:hAnsi="ＭＳ 明朝"/>
              </w:rPr>
            </w:pPr>
          </w:p>
          <w:p w:rsidR="00E41880" w:rsidRPr="00D149E3" w:rsidRDefault="00E41880" w:rsidP="009633E3">
            <w:pPr>
              <w:pStyle w:val="a4"/>
              <w:wordWrap/>
              <w:spacing w:line="360" w:lineRule="exact"/>
              <w:outlineLvl w:val="0"/>
              <w:rPr>
                <w:rFonts w:ascii="ＭＳ 明朝" w:hAnsi="ＭＳ 明朝"/>
              </w:rPr>
            </w:pPr>
            <w:r w:rsidRPr="00D149E3">
              <w:rPr>
                <w:rFonts w:ascii="ＭＳ 明朝" w:hAnsi="ＭＳ 明朝" w:hint="eastAsia"/>
              </w:rPr>
              <w:t>第２章　調査、予測、評価及び事後調査の方法　（略）</w:t>
            </w:r>
          </w:p>
          <w:p w:rsidR="00E41880" w:rsidRPr="00D149E3" w:rsidRDefault="00E41880" w:rsidP="009633E3">
            <w:pPr>
              <w:pStyle w:val="a4"/>
              <w:wordWrap/>
              <w:spacing w:line="360" w:lineRule="exact"/>
              <w:outlineLvl w:val="0"/>
              <w:rPr>
                <w:rFonts w:ascii="ＭＳ 明朝" w:hAnsi="ＭＳ 明朝"/>
                <w:spacing w:val="0"/>
              </w:rPr>
            </w:pPr>
            <w:r w:rsidRPr="00D149E3">
              <w:rPr>
                <w:rFonts w:ascii="ＭＳ 明朝" w:hAnsi="ＭＳ 明朝" w:hint="eastAsia"/>
              </w:rPr>
              <w:t>第３章　環境影響評価方法書等の作成　（略）</w:t>
            </w:r>
          </w:p>
          <w:p w:rsidR="00E41880" w:rsidRPr="00D149E3" w:rsidRDefault="00E41880" w:rsidP="009633E3">
            <w:pPr>
              <w:spacing w:line="360" w:lineRule="exact"/>
            </w:pPr>
            <w:r w:rsidRPr="00D149E3">
              <w:rPr>
                <w:rFonts w:hint="eastAsia"/>
              </w:rPr>
              <w:t>附則　（略）</w:t>
            </w:r>
          </w:p>
        </w:tc>
        <w:tc>
          <w:tcPr>
            <w:tcW w:w="10631" w:type="dxa"/>
          </w:tcPr>
          <w:p w:rsidR="00E41880" w:rsidRPr="00D149E3" w:rsidRDefault="00E41880" w:rsidP="000948A5">
            <w:pPr>
              <w:spacing w:line="360" w:lineRule="exact"/>
              <w:rPr>
                <w:rFonts w:ascii="ＭＳ 明朝" w:hAnsi="ＭＳ 明朝"/>
                <w:szCs w:val="21"/>
              </w:rPr>
            </w:pPr>
            <w:r w:rsidRPr="00D149E3">
              <w:rPr>
                <w:rFonts w:ascii="ＭＳ 明朝" w:hAnsi="ＭＳ 明朝"/>
                <w:szCs w:val="21"/>
              </w:rPr>
              <w:lastRenderedPageBreak/>
              <w:t>第１章 総論</w:t>
            </w:r>
          </w:p>
          <w:p w:rsidR="00E41880" w:rsidRPr="00D149E3" w:rsidRDefault="00E41880" w:rsidP="000948A5">
            <w:pPr>
              <w:spacing w:line="360" w:lineRule="exact"/>
              <w:rPr>
                <w:rFonts w:ascii="ＭＳ 明朝" w:hAnsi="ＭＳ 明朝"/>
                <w:szCs w:val="21"/>
              </w:rPr>
            </w:pPr>
            <w:r w:rsidRPr="00D149E3">
              <w:rPr>
                <w:rFonts w:ascii="ＭＳ 明朝" w:hAnsi="ＭＳ 明朝" w:hint="eastAsia"/>
                <w:szCs w:val="21"/>
              </w:rPr>
              <w:t>第１節～第３節　（略）</w:t>
            </w:r>
          </w:p>
          <w:p w:rsidR="00E41880" w:rsidRPr="00D149E3" w:rsidRDefault="00E41880" w:rsidP="000948A5">
            <w:pPr>
              <w:spacing w:line="360" w:lineRule="exact"/>
              <w:rPr>
                <w:rFonts w:ascii="ＭＳ 明朝" w:hAnsi="ＭＳ 明朝"/>
                <w:szCs w:val="21"/>
              </w:rPr>
            </w:pPr>
            <w:r w:rsidRPr="00D149E3">
              <w:rPr>
                <w:rFonts w:ascii="ＭＳ 明朝" w:hAnsi="ＭＳ 明朝" w:hint="eastAsia"/>
                <w:szCs w:val="21"/>
              </w:rPr>
              <w:t>第４節　事業計画策定に当たっての環境配慮の実施手順</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事業計画の策定に当たって、環境影響要因を幅広く捉えた上で、事業の実施場所、規模、施設計画、工事計画等それぞれの具体化の段階において、最新の知見を参考に環境配慮の視点から十分な検討を行い、その結果を計画に反映することにより、環境への影響を回避又は低減するよう努めるものとする。</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環境配慮は、実施しようとする事業の特性、地域特性を踏まえて、以下のとおり行うものとする。</w:t>
            </w:r>
          </w:p>
          <w:p w:rsidR="00E41880" w:rsidRPr="00D149E3" w:rsidRDefault="00E41880" w:rsidP="00B6789A">
            <w:pPr>
              <w:spacing w:line="360" w:lineRule="exact"/>
              <w:rPr>
                <w:rFonts w:ascii="ＭＳ 明朝" w:hAnsi="ＭＳ 明朝"/>
                <w:szCs w:val="21"/>
              </w:rPr>
            </w:pPr>
            <w:r w:rsidRPr="00D149E3">
              <w:rPr>
                <w:rFonts w:ascii="ＭＳ 明朝" w:hAnsi="ＭＳ 明朝" w:hint="eastAsia"/>
                <w:szCs w:val="21"/>
              </w:rPr>
              <w:t>１　環境配慮を行う主体</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環境配慮を行う主体は、事業者とする。都市計画事業については、環境配慮を行う主体は、事業者とともに、土地利用、都市施設の整備等に関する計画を定める都市計画決定権者とする。</w:t>
            </w:r>
          </w:p>
          <w:p w:rsidR="00E41880" w:rsidRPr="00D149E3" w:rsidRDefault="00E41880" w:rsidP="00B6789A">
            <w:pPr>
              <w:spacing w:line="360" w:lineRule="exact"/>
              <w:rPr>
                <w:rFonts w:ascii="ＭＳ 明朝" w:hAnsi="ＭＳ 明朝"/>
                <w:szCs w:val="21"/>
              </w:rPr>
            </w:pPr>
            <w:r w:rsidRPr="00D149E3">
              <w:rPr>
                <w:rFonts w:ascii="ＭＳ 明朝" w:hAnsi="ＭＳ 明朝" w:hint="eastAsia"/>
                <w:szCs w:val="21"/>
              </w:rPr>
              <w:t>２　環境配慮の対象とする項目</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計画策定に当たっての環境保全上の見地からの配慮の対象とする項目（以下「環境配慮項目」という。）を、別表５に示す。</w:t>
            </w:r>
          </w:p>
          <w:p w:rsidR="00E41880" w:rsidRPr="00D149E3" w:rsidRDefault="00E41880" w:rsidP="00B6789A">
            <w:pPr>
              <w:spacing w:line="360" w:lineRule="exact"/>
              <w:rPr>
                <w:rFonts w:ascii="ＭＳ 明朝" w:hAnsi="ＭＳ 明朝"/>
                <w:szCs w:val="21"/>
              </w:rPr>
            </w:pP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別表５　環境配慮項目</w:t>
            </w:r>
          </w:p>
          <w:tbl>
            <w:tblPr>
              <w:tblStyle w:val="a3"/>
              <w:tblW w:w="0" w:type="auto"/>
              <w:tblLayout w:type="fixed"/>
              <w:tblLook w:val="04A0" w:firstRow="1" w:lastRow="0" w:firstColumn="1" w:lastColumn="0" w:noHBand="0" w:noVBand="1"/>
            </w:tblPr>
            <w:tblGrid>
              <w:gridCol w:w="2155"/>
              <w:gridCol w:w="6119"/>
            </w:tblGrid>
            <w:tr w:rsidR="00E41880" w:rsidRPr="00D149E3" w:rsidTr="00B6789A">
              <w:tc>
                <w:tcPr>
                  <w:tcW w:w="2155" w:type="dxa"/>
                </w:tcPr>
                <w:p w:rsidR="00E41880" w:rsidRPr="00D149E3" w:rsidRDefault="00E41880" w:rsidP="00B6789A">
                  <w:pPr>
                    <w:spacing w:line="360" w:lineRule="exact"/>
                    <w:jc w:val="center"/>
                    <w:rPr>
                      <w:rFonts w:ascii="ＭＳ 明朝" w:hAnsi="ＭＳ 明朝"/>
                      <w:szCs w:val="21"/>
                    </w:rPr>
                  </w:pPr>
                  <w:r w:rsidRPr="00D149E3">
                    <w:rPr>
                      <w:rFonts w:ascii="ＭＳ 明朝" w:hAnsi="ＭＳ 明朝" w:hint="eastAsia"/>
                      <w:szCs w:val="21"/>
                    </w:rPr>
                    <w:t>区　分</w:t>
                  </w:r>
                </w:p>
              </w:tc>
              <w:tc>
                <w:tcPr>
                  <w:tcW w:w="6119" w:type="dxa"/>
                </w:tcPr>
                <w:p w:rsidR="00E41880" w:rsidRPr="00D149E3" w:rsidRDefault="00E41880" w:rsidP="00B6789A">
                  <w:pPr>
                    <w:spacing w:line="360" w:lineRule="exact"/>
                    <w:jc w:val="center"/>
                    <w:rPr>
                      <w:rFonts w:ascii="ＭＳ 明朝" w:hAnsi="ＭＳ 明朝"/>
                      <w:szCs w:val="21"/>
                    </w:rPr>
                  </w:pPr>
                  <w:r w:rsidRPr="00D149E3">
                    <w:rPr>
                      <w:rFonts w:ascii="ＭＳ 明朝" w:hAnsi="ＭＳ 明朝" w:hint="eastAsia"/>
                      <w:szCs w:val="21"/>
                    </w:rPr>
                    <w:t>環境配慮項目</w:t>
                  </w:r>
                </w:p>
              </w:tc>
            </w:tr>
            <w:tr w:rsidR="00E41880" w:rsidRPr="00D149E3" w:rsidTr="00B6789A">
              <w:tc>
                <w:tcPr>
                  <w:tcW w:w="2155" w:type="dxa"/>
                </w:tcPr>
                <w:p w:rsidR="00E41880" w:rsidRPr="00D149E3" w:rsidRDefault="00E41880" w:rsidP="008D331A">
                  <w:pPr>
                    <w:spacing w:line="380" w:lineRule="exact"/>
                  </w:pPr>
                  <w:r w:rsidRPr="00D149E3">
                    <w:rPr>
                      <w:rFonts w:hint="eastAsia"/>
                    </w:rPr>
                    <w:t>基本的事項</w:t>
                  </w:r>
                </w:p>
              </w:tc>
              <w:tc>
                <w:tcPr>
                  <w:tcW w:w="6119" w:type="dxa"/>
                </w:tcPr>
                <w:p w:rsidR="00E41880" w:rsidRPr="00D149E3" w:rsidRDefault="00E41880" w:rsidP="008D331A">
                  <w:pPr>
                    <w:spacing w:line="380" w:lineRule="exact"/>
                  </w:pPr>
                  <w:r w:rsidRPr="00D149E3">
                    <w:rPr>
                      <w:rFonts w:hint="eastAsia"/>
                    </w:rPr>
                    <w:t>周辺土地利用との調和、改変区域の位置・規模・形状の適正化</w:t>
                  </w:r>
                </w:p>
              </w:tc>
            </w:tr>
            <w:tr w:rsidR="00E41880" w:rsidRPr="00D149E3" w:rsidTr="00B6789A">
              <w:tc>
                <w:tcPr>
                  <w:tcW w:w="2155" w:type="dxa"/>
                </w:tcPr>
                <w:p w:rsidR="00E41880" w:rsidRPr="00D149E3" w:rsidRDefault="00E41880" w:rsidP="008D331A">
                  <w:pPr>
                    <w:spacing w:line="380" w:lineRule="exact"/>
                  </w:pPr>
                  <w:r w:rsidRPr="00D149E3">
                    <w:rPr>
                      <w:rFonts w:hint="eastAsia"/>
                    </w:rPr>
                    <w:t>循環</w:t>
                  </w:r>
                </w:p>
              </w:tc>
              <w:tc>
                <w:tcPr>
                  <w:tcW w:w="6119" w:type="dxa"/>
                </w:tcPr>
                <w:p w:rsidR="00E41880" w:rsidRPr="00D149E3" w:rsidRDefault="00E41880" w:rsidP="008D331A">
                  <w:pPr>
                    <w:spacing w:line="380" w:lineRule="exact"/>
                  </w:pPr>
                  <w:r w:rsidRPr="00D149E3">
                    <w:rPr>
                      <w:rFonts w:hint="eastAsia"/>
                    </w:rPr>
                    <w:t>資源循環、水循環</w:t>
                  </w:r>
                </w:p>
              </w:tc>
            </w:tr>
            <w:tr w:rsidR="00E41880" w:rsidRPr="00D149E3" w:rsidTr="00B6789A">
              <w:tc>
                <w:tcPr>
                  <w:tcW w:w="2155" w:type="dxa"/>
                </w:tcPr>
                <w:p w:rsidR="00E41880" w:rsidRPr="00D149E3" w:rsidRDefault="00E41880" w:rsidP="008D331A">
                  <w:pPr>
                    <w:spacing w:line="380" w:lineRule="exact"/>
                  </w:pPr>
                  <w:r w:rsidRPr="00D149E3">
                    <w:rPr>
                      <w:rFonts w:hint="eastAsia"/>
                    </w:rPr>
                    <w:t>生活環境</w:t>
                  </w:r>
                </w:p>
              </w:tc>
              <w:tc>
                <w:tcPr>
                  <w:tcW w:w="6119" w:type="dxa"/>
                </w:tcPr>
                <w:p w:rsidR="00E41880" w:rsidRPr="00D149E3" w:rsidRDefault="00E41880" w:rsidP="008D331A">
                  <w:pPr>
                    <w:spacing w:line="380" w:lineRule="exact"/>
                  </w:pPr>
                  <w:r w:rsidRPr="00D149E3">
                    <w:rPr>
                      <w:rFonts w:hint="eastAsia"/>
                    </w:rPr>
                    <w:t>大気質、水質・底質、地下水、騒音、振動、低周波音、悪臭、地盤沈下、土壌汚染、日照阻害、電波障害</w:t>
                  </w:r>
                  <w:r w:rsidRPr="00432804">
                    <w:rPr>
                      <w:rFonts w:ascii="ＭＳ ゴシック" w:eastAsia="ＭＳ ゴシック" w:hAnsi="ＭＳ ゴシック" w:hint="eastAsia"/>
                      <w:b/>
                      <w:color w:val="000000" w:themeColor="text1"/>
                      <w:highlight w:val="yellow"/>
                      <w:u w:val="single"/>
                    </w:rPr>
                    <w:t>、反射光</w:t>
                  </w:r>
                  <w:r w:rsidRPr="00D149E3">
                    <w:rPr>
                      <w:rFonts w:hint="eastAsia"/>
                      <w:color w:val="000000"/>
                    </w:rPr>
                    <w:t>、</w:t>
                  </w:r>
                  <w:r w:rsidRPr="00D149E3">
                    <w:rPr>
                      <w:rFonts w:hint="eastAsia"/>
                    </w:rPr>
                    <w:t>都市景観</w:t>
                  </w:r>
                </w:p>
              </w:tc>
            </w:tr>
            <w:tr w:rsidR="00E41880" w:rsidRPr="00D149E3" w:rsidTr="00B6789A">
              <w:tc>
                <w:tcPr>
                  <w:tcW w:w="2155" w:type="dxa"/>
                </w:tcPr>
                <w:p w:rsidR="00E41880" w:rsidRPr="00D149E3" w:rsidRDefault="00E41880" w:rsidP="008D331A">
                  <w:pPr>
                    <w:spacing w:line="380" w:lineRule="exact"/>
                  </w:pPr>
                  <w:r w:rsidRPr="00D149E3">
                    <w:rPr>
                      <w:rFonts w:hint="eastAsia"/>
                    </w:rPr>
                    <w:t>自然環境</w:t>
                  </w:r>
                </w:p>
              </w:tc>
              <w:tc>
                <w:tcPr>
                  <w:tcW w:w="6119" w:type="dxa"/>
                </w:tcPr>
                <w:p w:rsidR="00E41880" w:rsidRPr="00D149E3" w:rsidRDefault="00E41880" w:rsidP="008D331A">
                  <w:pPr>
                    <w:spacing w:line="380" w:lineRule="exact"/>
                  </w:pPr>
                  <w:r w:rsidRPr="00D149E3">
                    <w:rPr>
                      <w:rFonts w:hint="eastAsia"/>
                    </w:rPr>
                    <w:t>気象、地象、水象、陸域生態系、海域生態系、自然景観、人と自然との触れ合いの活動の場</w:t>
                  </w:r>
                </w:p>
              </w:tc>
            </w:tr>
            <w:tr w:rsidR="00E41880" w:rsidRPr="00D149E3" w:rsidTr="00B6789A">
              <w:tc>
                <w:tcPr>
                  <w:tcW w:w="2155" w:type="dxa"/>
                </w:tcPr>
                <w:p w:rsidR="00E41880" w:rsidRPr="00D149E3" w:rsidRDefault="00E41880" w:rsidP="008D331A">
                  <w:pPr>
                    <w:spacing w:line="380" w:lineRule="exact"/>
                  </w:pPr>
                  <w:r w:rsidRPr="00D149E3">
                    <w:rPr>
                      <w:rFonts w:hint="eastAsia"/>
                    </w:rPr>
                    <w:t>歴史的・文化的環境</w:t>
                  </w:r>
                </w:p>
              </w:tc>
              <w:tc>
                <w:tcPr>
                  <w:tcW w:w="6119" w:type="dxa"/>
                </w:tcPr>
                <w:p w:rsidR="00E41880" w:rsidRPr="00D149E3" w:rsidRDefault="00E41880" w:rsidP="008D331A">
                  <w:pPr>
                    <w:spacing w:line="380" w:lineRule="exact"/>
                  </w:pPr>
                  <w:r w:rsidRPr="00D149E3">
                    <w:rPr>
                      <w:rFonts w:hint="eastAsia"/>
                    </w:rPr>
                    <w:t>歴史的・文化的景観、文化財</w:t>
                  </w:r>
                </w:p>
              </w:tc>
            </w:tr>
            <w:tr w:rsidR="00E41880" w:rsidRPr="00D149E3" w:rsidTr="00B6789A">
              <w:tc>
                <w:tcPr>
                  <w:tcW w:w="2155" w:type="dxa"/>
                </w:tcPr>
                <w:p w:rsidR="00E41880" w:rsidRPr="00D149E3" w:rsidRDefault="00E41880" w:rsidP="008D331A">
                  <w:pPr>
                    <w:spacing w:line="380" w:lineRule="exact"/>
                  </w:pPr>
                  <w:r w:rsidRPr="00D149E3">
                    <w:rPr>
                      <w:rFonts w:hint="eastAsia"/>
                    </w:rPr>
                    <w:t>環境負荷</w:t>
                  </w:r>
                </w:p>
              </w:tc>
              <w:tc>
                <w:tcPr>
                  <w:tcW w:w="6119" w:type="dxa"/>
                </w:tcPr>
                <w:p w:rsidR="00E41880" w:rsidRPr="00D149E3" w:rsidRDefault="00E41880" w:rsidP="008D331A">
                  <w:pPr>
                    <w:spacing w:line="380" w:lineRule="exact"/>
                  </w:pPr>
                  <w:r w:rsidRPr="00D149E3">
                    <w:rPr>
                      <w:rFonts w:hint="eastAsia"/>
                    </w:rPr>
                    <w:t>温室効果ガス、オゾン層破壊物質、廃棄物、発生土</w:t>
                  </w:r>
                </w:p>
              </w:tc>
            </w:tr>
          </w:tbl>
          <w:p w:rsidR="00E41880" w:rsidRPr="00D149E3" w:rsidRDefault="00E41880" w:rsidP="00B6789A">
            <w:pPr>
              <w:spacing w:line="360" w:lineRule="exact"/>
              <w:rPr>
                <w:rFonts w:ascii="ＭＳ 明朝" w:hAnsi="ＭＳ 明朝"/>
                <w:szCs w:val="21"/>
              </w:rPr>
            </w:pPr>
          </w:p>
          <w:p w:rsidR="00E41880" w:rsidRPr="00D149E3" w:rsidRDefault="00E41880" w:rsidP="00B6789A">
            <w:pPr>
              <w:spacing w:line="360" w:lineRule="exact"/>
              <w:rPr>
                <w:rFonts w:ascii="ＭＳ 明朝" w:hAnsi="ＭＳ 明朝"/>
                <w:szCs w:val="21"/>
              </w:rPr>
            </w:pPr>
            <w:r w:rsidRPr="00D149E3">
              <w:rPr>
                <w:rFonts w:ascii="ＭＳ 明朝" w:hAnsi="ＭＳ 明朝" w:hint="eastAsia"/>
                <w:szCs w:val="21"/>
              </w:rPr>
              <w:t>３　環境配慮の方法</w:t>
            </w:r>
          </w:p>
          <w:p w:rsidR="00E41880" w:rsidRPr="00D149E3" w:rsidRDefault="00E41880" w:rsidP="00B6789A">
            <w:pPr>
              <w:spacing w:line="360" w:lineRule="exact"/>
              <w:rPr>
                <w:rFonts w:ascii="ＭＳ 明朝" w:hAnsi="ＭＳ 明朝"/>
                <w:szCs w:val="21"/>
              </w:rPr>
            </w:pPr>
            <w:r w:rsidRPr="00D149E3">
              <w:rPr>
                <w:rFonts w:ascii="ＭＳ 明朝" w:hAnsi="ＭＳ 明朝" w:hint="eastAsia"/>
                <w:szCs w:val="21"/>
              </w:rPr>
              <w:t>(1) 調査の実施</w:t>
            </w:r>
          </w:p>
          <w:p w:rsidR="00E41880" w:rsidRPr="00D149E3" w:rsidRDefault="00E41880" w:rsidP="00D149E3">
            <w:pPr>
              <w:spacing w:line="360" w:lineRule="exact"/>
              <w:ind w:leftChars="100" w:left="209" w:firstLineChars="100" w:firstLine="209"/>
              <w:rPr>
                <w:rFonts w:ascii="ＭＳ 明朝" w:hAnsi="ＭＳ 明朝"/>
                <w:szCs w:val="21"/>
              </w:rPr>
            </w:pPr>
            <w:r w:rsidRPr="00D149E3">
              <w:rPr>
                <w:rFonts w:ascii="ＭＳ 明朝" w:hAnsi="ＭＳ 明朝" w:hint="eastAsia"/>
                <w:szCs w:val="21"/>
              </w:rPr>
              <w:t>事業計画地及び周辺地域における環境の概況を把握するため、入手が可能な文献・資料により調査を行うものとする。また、それに加えて環境に重大な影響を及ぼすおそれがある項目については、必要に応じて「現地調査」を行うものとする。</w:t>
            </w:r>
          </w:p>
          <w:p w:rsidR="00E41880" w:rsidRPr="00D149E3" w:rsidRDefault="00E41880" w:rsidP="00B6789A">
            <w:pPr>
              <w:spacing w:line="360" w:lineRule="exact"/>
              <w:rPr>
                <w:rFonts w:ascii="ＭＳ 明朝" w:hAnsi="ＭＳ 明朝"/>
                <w:szCs w:val="21"/>
              </w:rPr>
            </w:pPr>
            <w:r w:rsidRPr="00D149E3">
              <w:rPr>
                <w:rFonts w:ascii="ＭＳ 明朝" w:hAnsi="ＭＳ 明朝" w:hint="eastAsia"/>
                <w:szCs w:val="21"/>
              </w:rPr>
              <w:t>(2) 事業の実施場所、規模の検討</w:t>
            </w:r>
          </w:p>
          <w:p w:rsidR="00E41880" w:rsidRPr="00D149E3" w:rsidRDefault="00E41880" w:rsidP="00B6789A">
            <w:pPr>
              <w:spacing w:line="360" w:lineRule="exact"/>
              <w:ind w:leftChars="200" w:left="418"/>
              <w:rPr>
                <w:rFonts w:ascii="ＭＳ 明朝" w:hAnsi="ＭＳ 明朝"/>
                <w:szCs w:val="21"/>
              </w:rPr>
            </w:pPr>
            <w:r w:rsidRPr="00D149E3">
              <w:rPr>
                <w:rFonts w:ascii="ＭＳ 明朝" w:hAnsi="ＭＳ 明朝" w:hint="eastAsia"/>
                <w:szCs w:val="21"/>
              </w:rPr>
              <w:t>事業の実施場所、規模を具体化する段階で、必要に応じて複数案を比較するなどして、環境保全に適正に配慮された事業計画となるよう検討するものとする。</w:t>
            </w:r>
          </w:p>
          <w:p w:rsidR="00E41880" w:rsidRPr="00D149E3" w:rsidRDefault="00E41880" w:rsidP="00B6789A">
            <w:pPr>
              <w:spacing w:line="360" w:lineRule="exact"/>
              <w:rPr>
                <w:rFonts w:ascii="ＭＳ 明朝" w:hAnsi="ＭＳ 明朝"/>
                <w:szCs w:val="21"/>
              </w:rPr>
            </w:pPr>
            <w:r w:rsidRPr="00D149E3">
              <w:rPr>
                <w:rFonts w:ascii="ＭＳ 明朝" w:hAnsi="ＭＳ 明朝" w:hint="eastAsia"/>
                <w:szCs w:val="21"/>
              </w:rPr>
              <w:t>(3) 環境配慮事項の選定</w:t>
            </w:r>
          </w:p>
          <w:p w:rsidR="00E41880" w:rsidRPr="00D149E3" w:rsidRDefault="00E41880" w:rsidP="00D149E3">
            <w:pPr>
              <w:spacing w:line="360" w:lineRule="exact"/>
              <w:ind w:leftChars="100" w:left="209" w:firstLineChars="100" w:firstLine="209"/>
              <w:rPr>
                <w:rFonts w:ascii="ＭＳ 明朝" w:hAnsi="ＭＳ 明朝"/>
                <w:szCs w:val="21"/>
              </w:rPr>
            </w:pPr>
            <w:r w:rsidRPr="00D149E3">
              <w:rPr>
                <w:rFonts w:ascii="ＭＳ 明朝" w:hAnsi="ＭＳ 明朝" w:hint="eastAsia"/>
                <w:szCs w:val="21"/>
              </w:rPr>
              <w:t>別表６に示す事業の種類の区分ごとに、別表７に示す計画策定に当たっての環境保全上の見地からの配慮に</w:t>
            </w:r>
            <w:r w:rsidRPr="00D149E3">
              <w:rPr>
                <w:rFonts w:ascii="ＭＳ 明朝" w:hAnsi="ＭＳ 明朝" w:hint="eastAsia"/>
                <w:szCs w:val="21"/>
              </w:rPr>
              <w:lastRenderedPageBreak/>
              <w:t>ついて検討すべき事項（以下「環境配慮事項」という。）の中から、事業特性、(1)の調査により把握した地域特性を踏まえて、環境配慮事項を選定するものとする。ただし、事業が一般的とは言えない特殊な内容を含む場合や特筆すべき地域特性を持つ場合などは、別表７の環境配慮事項の内容にとらわれず、特別に環境配慮すべき事項を設定するものとする。</w:t>
            </w:r>
          </w:p>
          <w:p w:rsidR="00E41880" w:rsidRPr="00D149E3" w:rsidRDefault="00E41880" w:rsidP="00B6789A">
            <w:pPr>
              <w:spacing w:line="360" w:lineRule="exact"/>
              <w:rPr>
                <w:rFonts w:ascii="ＭＳ 明朝" w:hAnsi="ＭＳ 明朝"/>
                <w:szCs w:val="21"/>
              </w:rPr>
            </w:pPr>
            <w:r w:rsidRPr="00D149E3">
              <w:rPr>
                <w:rFonts w:ascii="ＭＳ 明朝" w:hAnsi="ＭＳ 明朝" w:hint="eastAsia"/>
                <w:szCs w:val="21"/>
              </w:rPr>
              <w:t>(4) 環境配慮の内容の検討</w:t>
            </w:r>
          </w:p>
          <w:p w:rsidR="00E41880" w:rsidRPr="00D149E3" w:rsidRDefault="00E41880" w:rsidP="00D149E3">
            <w:pPr>
              <w:spacing w:line="360" w:lineRule="exact"/>
              <w:ind w:leftChars="100" w:left="209" w:firstLineChars="100" w:firstLine="209"/>
              <w:rPr>
                <w:rFonts w:ascii="ＭＳ 明朝" w:hAnsi="ＭＳ 明朝"/>
                <w:szCs w:val="21"/>
              </w:rPr>
            </w:pPr>
            <w:r w:rsidRPr="00D149E3">
              <w:rPr>
                <w:rFonts w:ascii="ＭＳ 明朝" w:hAnsi="ＭＳ 明朝" w:hint="eastAsia"/>
                <w:szCs w:val="21"/>
              </w:rPr>
              <w:t>選定又は設定した環境配慮事項について、施設計画、工事計画等を具体化する段階で、具体的な環境配慮の内容を検討し、その結果を計画に反映するものとする。</w:t>
            </w:r>
          </w:p>
          <w:p w:rsidR="00E41880" w:rsidRPr="00D149E3" w:rsidRDefault="00E41880" w:rsidP="00B6789A">
            <w:pPr>
              <w:spacing w:line="360" w:lineRule="exact"/>
              <w:rPr>
                <w:rFonts w:ascii="ＭＳ 明朝" w:hAnsi="ＭＳ 明朝"/>
                <w:szCs w:val="21"/>
              </w:rPr>
            </w:pPr>
            <w:r w:rsidRPr="00D149E3">
              <w:rPr>
                <w:rFonts w:ascii="ＭＳ 明朝" w:hAnsi="ＭＳ 明朝" w:hint="eastAsia"/>
                <w:szCs w:val="21"/>
              </w:rPr>
              <w:t>(5) 方法書等への記載</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ア．事業の実施場所、規模を具体化する段階の複数案等</w:t>
            </w:r>
          </w:p>
          <w:p w:rsidR="00E41880" w:rsidRPr="00D149E3" w:rsidRDefault="00E41880" w:rsidP="00D149E3">
            <w:pPr>
              <w:spacing w:line="360" w:lineRule="exact"/>
              <w:ind w:leftChars="200" w:left="418" w:firstLineChars="100" w:firstLine="209"/>
              <w:rPr>
                <w:rFonts w:ascii="ＭＳ 明朝" w:hAnsi="ＭＳ 明朝"/>
                <w:szCs w:val="21"/>
              </w:rPr>
            </w:pPr>
            <w:r w:rsidRPr="00D149E3">
              <w:rPr>
                <w:rFonts w:ascii="ＭＳ 明朝" w:hAnsi="ＭＳ 明朝" w:hint="eastAsia"/>
                <w:szCs w:val="21"/>
              </w:rPr>
              <w:t>事業計画策定に当たって比較した、環境への影響の回避又は低減の検討が可能である複数案（事業の実施場所、規模と一体的に検討した事項がある場合は、当該事項に係る内容を含む。）の内容、環境面から見た各案の長所・短所及び特に留意すべき環境影響の内容と対応方策を、方法書、準備書及び評価書に記載するものとする。</w:t>
            </w:r>
          </w:p>
          <w:p w:rsidR="00E41880" w:rsidRPr="00D149E3" w:rsidRDefault="00E41880" w:rsidP="00D149E3">
            <w:pPr>
              <w:spacing w:line="360" w:lineRule="exact"/>
              <w:ind w:leftChars="200" w:left="418" w:firstLineChars="100" w:firstLine="209"/>
              <w:rPr>
                <w:rFonts w:ascii="ＭＳ 明朝" w:hAnsi="ＭＳ 明朝"/>
                <w:szCs w:val="21"/>
              </w:rPr>
            </w:pPr>
            <w:r w:rsidRPr="00D149E3">
              <w:rPr>
                <w:rFonts w:ascii="ＭＳ 明朝" w:hAnsi="ＭＳ 明朝" w:hint="eastAsia"/>
                <w:szCs w:val="21"/>
              </w:rPr>
              <w:t>他の施策の組み合わせ等により対象事業の目的を達成できる案を検討した場合は、その案も記載するものとする。</w:t>
            </w:r>
          </w:p>
          <w:p w:rsidR="00E41880" w:rsidRPr="00D149E3" w:rsidRDefault="00E41880" w:rsidP="00D149E3">
            <w:pPr>
              <w:spacing w:line="360" w:lineRule="exact"/>
              <w:ind w:firstLineChars="300" w:firstLine="627"/>
              <w:rPr>
                <w:rFonts w:ascii="ＭＳ 明朝" w:hAnsi="ＭＳ 明朝"/>
                <w:szCs w:val="21"/>
              </w:rPr>
            </w:pPr>
            <w:r w:rsidRPr="00D149E3">
              <w:rPr>
                <w:rFonts w:ascii="ＭＳ 明朝" w:hAnsi="ＭＳ 明朝" w:hint="eastAsia"/>
                <w:szCs w:val="21"/>
              </w:rPr>
              <w:t>なお、複数案を比較できなかった場合は、その理由を記載するものとする。</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イ．環境配慮の内容等</w:t>
            </w:r>
          </w:p>
          <w:p w:rsidR="00E41880" w:rsidRPr="00D149E3" w:rsidRDefault="00E41880" w:rsidP="00D149E3">
            <w:pPr>
              <w:spacing w:line="360" w:lineRule="exact"/>
              <w:ind w:leftChars="200" w:left="418" w:firstLineChars="100" w:firstLine="209"/>
              <w:rPr>
                <w:rFonts w:ascii="ＭＳ 明朝" w:hAnsi="ＭＳ 明朝"/>
                <w:szCs w:val="21"/>
              </w:rPr>
            </w:pPr>
            <w:r w:rsidRPr="00D149E3">
              <w:rPr>
                <w:rFonts w:ascii="ＭＳ 明朝" w:hAnsi="ＭＳ 明朝" w:hint="eastAsia"/>
                <w:szCs w:val="21"/>
              </w:rPr>
              <w:t>計画に反映した環境配慮の内容及び計画の熟度に応じて検討しようとする環境配慮の内容は、方法書、準備書及び評価書に記載するものとする。</w:t>
            </w:r>
          </w:p>
          <w:p w:rsidR="00E41880" w:rsidRPr="00D149E3" w:rsidRDefault="00E41880" w:rsidP="00D149E3">
            <w:pPr>
              <w:spacing w:line="360" w:lineRule="exact"/>
              <w:ind w:leftChars="200" w:left="418" w:firstLineChars="100" w:firstLine="209"/>
              <w:rPr>
                <w:rFonts w:ascii="ＭＳ 明朝" w:hAnsi="ＭＳ 明朝"/>
                <w:szCs w:val="21"/>
              </w:rPr>
            </w:pPr>
            <w:r w:rsidRPr="00D149E3">
              <w:rPr>
                <w:rFonts w:ascii="ＭＳ 明朝" w:hAnsi="ＭＳ 明朝" w:hint="eastAsia"/>
                <w:szCs w:val="21"/>
              </w:rPr>
              <w:t>また、それに加えて、別表７に環境配慮事項として示されているにも関わらず、環境配慮事項として選定しなかった項目について、選定しなかった理由又は選定できなかった理由を、方法書、準備書及び評価書において明らかにするものとする。</w:t>
            </w:r>
          </w:p>
          <w:p w:rsidR="00E41880" w:rsidRPr="00D149E3" w:rsidRDefault="00E41880" w:rsidP="00D149E3">
            <w:pPr>
              <w:spacing w:line="360" w:lineRule="exact"/>
              <w:ind w:leftChars="200" w:left="418" w:firstLineChars="100" w:firstLine="209"/>
              <w:rPr>
                <w:rFonts w:ascii="ＭＳ 明朝" w:hAnsi="ＭＳ 明朝"/>
                <w:szCs w:val="21"/>
              </w:rPr>
            </w:pPr>
            <w:r w:rsidRPr="00D149E3">
              <w:rPr>
                <w:rFonts w:ascii="ＭＳ 明朝" w:hAnsi="ＭＳ 明朝" w:hint="eastAsia"/>
                <w:szCs w:val="21"/>
              </w:rPr>
              <w:t>環境配慮の実施手順及び関係する図書の作成について図に示すと次のとおりである。</w:t>
            </w:r>
          </w:p>
          <w:p w:rsidR="00E41880" w:rsidRPr="00D149E3" w:rsidRDefault="00E41880" w:rsidP="000948A5">
            <w:pPr>
              <w:spacing w:line="360" w:lineRule="exact"/>
              <w:rPr>
                <w:rFonts w:ascii="ＭＳ 明朝" w:hAnsi="ＭＳ 明朝"/>
                <w:szCs w:val="21"/>
              </w:rPr>
            </w:pPr>
          </w:p>
          <w:p w:rsidR="00E41880" w:rsidRPr="00D149E3" w:rsidRDefault="00E41880" w:rsidP="000948A5">
            <w:pPr>
              <w:spacing w:line="360" w:lineRule="exact"/>
              <w:rPr>
                <w:rFonts w:ascii="ＭＳ 明朝" w:hAnsi="ＭＳ 明朝"/>
                <w:szCs w:val="21"/>
              </w:rPr>
            </w:pPr>
            <w:r w:rsidRPr="00D149E3">
              <w:rPr>
                <w:rFonts w:ascii="ＭＳ 明朝" w:hAnsi="ＭＳ 明朝" w:hint="eastAsia"/>
                <w:szCs w:val="21"/>
              </w:rPr>
              <w:t>別表６　事業の種類の区分（略）</w:t>
            </w:r>
          </w:p>
          <w:p w:rsidR="00E41880" w:rsidRPr="00D149E3" w:rsidRDefault="00E41880" w:rsidP="000948A5">
            <w:pPr>
              <w:spacing w:line="360" w:lineRule="exact"/>
              <w:rPr>
                <w:rFonts w:ascii="ＭＳ 明朝" w:hAnsi="ＭＳ 明朝"/>
                <w:szCs w:val="21"/>
              </w:rPr>
            </w:pPr>
          </w:p>
          <w:p w:rsidR="00E41880" w:rsidRPr="00D149E3" w:rsidRDefault="00E41880" w:rsidP="000948A5">
            <w:pPr>
              <w:spacing w:line="360" w:lineRule="exact"/>
              <w:rPr>
                <w:rFonts w:ascii="ＭＳ 明朝" w:hAnsi="ＭＳ 明朝"/>
                <w:szCs w:val="21"/>
              </w:rPr>
            </w:pPr>
            <w:r w:rsidRPr="00D149E3">
              <w:rPr>
                <w:rFonts w:ascii="ＭＳ 明朝" w:hAnsi="ＭＳ 明朝" w:hint="eastAsia"/>
                <w:szCs w:val="21"/>
              </w:rPr>
              <w:t>別表７　環境配慮事項</w:t>
            </w:r>
          </w:p>
          <w:p w:rsidR="00E41880" w:rsidRPr="00D149E3" w:rsidRDefault="00E41880" w:rsidP="000948A5">
            <w:pPr>
              <w:spacing w:line="360" w:lineRule="exact"/>
              <w:rPr>
                <w:rFonts w:ascii="ＭＳ 明朝" w:hAnsi="ＭＳ 明朝"/>
                <w:szCs w:val="21"/>
              </w:rPr>
            </w:pPr>
            <w:r w:rsidRPr="00D149E3">
              <w:rPr>
                <w:rFonts w:ascii="ＭＳ 明朝" w:hAnsi="ＭＳ 明朝" w:hint="eastAsia"/>
                <w:szCs w:val="21"/>
              </w:rPr>
              <w:t>１　基本的事項（略）</w:t>
            </w:r>
          </w:p>
          <w:p w:rsidR="00E41880" w:rsidRPr="00D149E3" w:rsidRDefault="00E41880" w:rsidP="000948A5">
            <w:pPr>
              <w:spacing w:line="360" w:lineRule="exact"/>
              <w:rPr>
                <w:rFonts w:ascii="ＭＳ 明朝" w:hAnsi="ＭＳ 明朝"/>
                <w:szCs w:val="21"/>
              </w:rPr>
            </w:pPr>
            <w:r w:rsidRPr="00D149E3">
              <w:rPr>
                <w:rFonts w:ascii="ＭＳ 明朝" w:hAnsi="ＭＳ 明朝" w:hint="eastAsia"/>
                <w:szCs w:val="21"/>
              </w:rPr>
              <w:t>２　循環（略）</w:t>
            </w:r>
          </w:p>
          <w:p w:rsidR="00E41880" w:rsidRPr="00D149E3" w:rsidRDefault="00E41880" w:rsidP="000948A5">
            <w:pPr>
              <w:spacing w:line="360" w:lineRule="exact"/>
              <w:rPr>
                <w:rFonts w:ascii="ＭＳ 明朝" w:hAnsi="ＭＳ 明朝"/>
                <w:szCs w:val="21"/>
              </w:rPr>
            </w:pPr>
            <w:r w:rsidRPr="00D149E3">
              <w:rPr>
                <w:rFonts w:ascii="ＭＳ 明朝" w:hAnsi="ＭＳ 明朝" w:hint="eastAsia"/>
                <w:szCs w:val="21"/>
              </w:rPr>
              <w:t>３　生活環境</w:t>
            </w:r>
          </w:p>
          <w:p w:rsidR="00E41880" w:rsidRPr="00D149E3" w:rsidRDefault="00E41880" w:rsidP="00D149E3">
            <w:pPr>
              <w:spacing w:line="360" w:lineRule="exact"/>
              <w:ind w:firstLineChars="100" w:firstLine="209"/>
              <w:rPr>
                <w:rFonts w:ascii="ＭＳ 明朝" w:hAnsi="ＭＳ 明朝"/>
                <w:szCs w:val="21"/>
              </w:rPr>
            </w:pPr>
            <w:r w:rsidRPr="00D149E3">
              <w:rPr>
                <w:rFonts w:ascii="ＭＳ 明朝" w:hAnsi="ＭＳ 明朝" w:hint="eastAsia"/>
                <w:szCs w:val="21"/>
              </w:rPr>
              <w:t>３－１～３－３（略）、３－４　（次頁）、３－５（略）</w:t>
            </w:r>
          </w:p>
          <w:p w:rsidR="00E41880" w:rsidRPr="00D149E3" w:rsidRDefault="00E41880" w:rsidP="000616C1">
            <w:pPr>
              <w:spacing w:line="360" w:lineRule="exact"/>
              <w:rPr>
                <w:rFonts w:ascii="ＭＳ 明朝" w:hAnsi="ＭＳ 明朝"/>
                <w:szCs w:val="21"/>
              </w:rPr>
            </w:pPr>
            <w:r w:rsidRPr="00D149E3">
              <w:rPr>
                <w:rFonts w:ascii="ＭＳ 明朝" w:hAnsi="ＭＳ 明朝" w:hint="eastAsia"/>
                <w:szCs w:val="21"/>
              </w:rPr>
              <w:t>４　自然環境（略）</w:t>
            </w:r>
          </w:p>
          <w:p w:rsidR="00E41880" w:rsidRPr="00D149E3" w:rsidRDefault="00E41880" w:rsidP="000948A5">
            <w:pPr>
              <w:spacing w:line="360" w:lineRule="exact"/>
              <w:rPr>
                <w:rFonts w:ascii="ＭＳ 明朝" w:hAnsi="ＭＳ 明朝"/>
                <w:szCs w:val="21"/>
              </w:rPr>
            </w:pPr>
            <w:r w:rsidRPr="00D149E3">
              <w:rPr>
                <w:rFonts w:ascii="ＭＳ 明朝" w:hAnsi="ＭＳ 明朝" w:hint="eastAsia"/>
                <w:szCs w:val="21"/>
              </w:rPr>
              <w:t>５　歴史的・文化的環境（略）</w:t>
            </w:r>
          </w:p>
          <w:p w:rsidR="00E41880" w:rsidRDefault="00E41880" w:rsidP="000948A5">
            <w:pPr>
              <w:spacing w:line="360" w:lineRule="exact"/>
              <w:rPr>
                <w:rFonts w:ascii="ＭＳ 明朝" w:hAnsi="ＭＳ 明朝"/>
                <w:szCs w:val="21"/>
              </w:rPr>
            </w:pPr>
          </w:p>
          <w:p w:rsidR="00E41880" w:rsidRDefault="00E41880" w:rsidP="000948A5">
            <w:pPr>
              <w:spacing w:line="360" w:lineRule="exact"/>
              <w:rPr>
                <w:rFonts w:ascii="ＭＳ 明朝" w:hAnsi="ＭＳ 明朝"/>
                <w:szCs w:val="21"/>
              </w:rPr>
            </w:pPr>
          </w:p>
          <w:p w:rsidR="00E41880" w:rsidRDefault="00E41880" w:rsidP="000948A5">
            <w:pPr>
              <w:spacing w:line="360" w:lineRule="exact"/>
              <w:rPr>
                <w:rFonts w:ascii="ＭＳ 明朝" w:hAnsi="ＭＳ 明朝"/>
                <w:szCs w:val="21"/>
              </w:rPr>
            </w:pPr>
          </w:p>
          <w:p w:rsidR="00E41880" w:rsidRDefault="00E41880" w:rsidP="000948A5">
            <w:pPr>
              <w:spacing w:line="360" w:lineRule="exact"/>
              <w:rPr>
                <w:rFonts w:ascii="ＭＳ 明朝" w:hAnsi="ＭＳ 明朝"/>
                <w:szCs w:val="21"/>
              </w:rPr>
            </w:pPr>
          </w:p>
          <w:p w:rsidR="00E41880" w:rsidRDefault="00E41880" w:rsidP="000948A5">
            <w:pPr>
              <w:spacing w:line="360" w:lineRule="exact"/>
              <w:rPr>
                <w:rFonts w:ascii="ＭＳ 明朝" w:hAnsi="ＭＳ 明朝"/>
                <w:szCs w:val="21"/>
              </w:rPr>
            </w:pPr>
          </w:p>
          <w:p w:rsidR="00E41880" w:rsidRPr="00D149E3" w:rsidRDefault="00E41880" w:rsidP="000948A5">
            <w:pPr>
              <w:spacing w:line="360" w:lineRule="exact"/>
              <w:rPr>
                <w:rFonts w:ascii="ＭＳ 明朝" w:hAnsi="ＭＳ 明朝"/>
                <w:szCs w:val="21"/>
              </w:rPr>
            </w:pPr>
          </w:p>
          <w:tbl>
            <w:tblPr>
              <w:tblStyle w:val="a3"/>
              <w:tblW w:w="8109" w:type="dxa"/>
              <w:tblLayout w:type="fixed"/>
              <w:tblLook w:val="04A0" w:firstRow="1" w:lastRow="0" w:firstColumn="1" w:lastColumn="0" w:noHBand="0" w:noVBand="1"/>
            </w:tblPr>
            <w:tblGrid>
              <w:gridCol w:w="313"/>
              <w:gridCol w:w="5244"/>
              <w:gridCol w:w="426"/>
              <w:gridCol w:w="425"/>
              <w:gridCol w:w="425"/>
              <w:gridCol w:w="425"/>
              <w:gridCol w:w="426"/>
              <w:gridCol w:w="425"/>
            </w:tblGrid>
            <w:tr w:rsidR="00E41880" w:rsidRPr="00D149E3" w:rsidTr="000616C1">
              <w:tc>
                <w:tcPr>
                  <w:tcW w:w="5557" w:type="dxa"/>
                  <w:gridSpan w:val="2"/>
                  <w:tcBorders>
                    <w:bottom w:val="single" w:sz="4" w:space="0" w:color="auto"/>
                  </w:tcBorders>
                  <w:vAlign w:val="center"/>
                </w:tcPr>
                <w:p w:rsidR="00E41880" w:rsidRPr="00D149E3" w:rsidRDefault="00E41880" w:rsidP="000616C1">
                  <w:pPr>
                    <w:pStyle w:val="a4"/>
                    <w:wordWrap/>
                    <w:spacing w:line="360" w:lineRule="exact"/>
                    <w:jc w:val="center"/>
                    <w:outlineLvl w:val="0"/>
                    <w:rPr>
                      <w:rFonts w:ascii="ＭＳ 明朝" w:hAnsi="ＭＳ 明朝"/>
                    </w:rPr>
                  </w:pPr>
                  <w:r w:rsidRPr="00D149E3">
                    <w:rPr>
                      <w:rFonts w:ascii="ＭＳ 明朝" w:hAnsi="ＭＳ 明朝" w:hint="eastAsia"/>
                    </w:rPr>
                    <w:t>環境配慮項目及び環境配慮事項</w:t>
                  </w:r>
                </w:p>
              </w:tc>
              <w:tc>
                <w:tcPr>
                  <w:tcW w:w="426" w:type="dxa"/>
                </w:tcPr>
                <w:p w:rsidR="00E41880" w:rsidRPr="00D149E3" w:rsidRDefault="00E41880" w:rsidP="000948A5">
                  <w:pPr>
                    <w:pStyle w:val="a4"/>
                    <w:wordWrap/>
                    <w:spacing w:line="360" w:lineRule="exact"/>
                    <w:outlineLvl w:val="0"/>
                    <w:rPr>
                      <w:rFonts w:ascii="ＭＳ 明朝" w:hAnsi="ＭＳ 明朝"/>
                    </w:rPr>
                  </w:pPr>
                  <w:r w:rsidRPr="00D149E3">
                    <w:rPr>
                      <w:rFonts w:ascii="ＭＳ 明朝" w:hAnsi="ＭＳ 明朝" w:hint="eastAsia"/>
                    </w:rPr>
                    <w:t>面整備</w:t>
                  </w:r>
                </w:p>
              </w:tc>
              <w:tc>
                <w:tcPr>
                  <w:tcW w:w="425" w:type="dxa"/>
                </w:tcPr>
                <w:p w:rsidR="00E41880" w:rsidRPr="00D149E3" w:rsidRDefault="00E41880" w:rsidP="000948A5">
                  <w:pPr>
                    <w:pStyle w:val="a4"/>
                    <w:wordWrap/>
                    <w:spacing w:line="360" w:lineRule="exact"/>
                    <w:outlineLvl w:val="0"/>
                    <w:rPr>
                      <w:rFonts w:ascii="ＭＳ 明朝" w:hAnsi="ＭＳ 明朝"/>
                    </w:rPr>
                  </w:pPr>
                  <w:r w:rsidRPr="00D149E3">
                    <w:rPr>
                      <w:rFonts w:ascii="ＭＳ 明朝" w:hAnsi="ＭＳ 明朝" w:hint="eastAsia"/>
                    </w:rPr>
                    <w:t>交通施設</w:t>
                  </w:r>
                </w:p>
              </w:tc>
              <w:tc>
                <w:tcPr>
                  <w:tcW w:w="425" w:type="dxa"/>
                </w:tcPr>
                <w:p w:rsidR="00E41880" w:rsidRPr="00D149E3" w:rsidRDefault="00E41880" w:rsidP="000948A5">
                  <w:pPr>
                    <w:pStyle w:val="a4"/>
                    <w:wordWrap/>
                    <w:spacing w:line="360" w:lineRule="exact"/>
                    <w:outlineLvl w:val="0"/>
                    <w:rPr>
                      <w:rFonts w:ascii="ＭＳ 明朝" w:hAnsi="ＭＳ 明朝"/>
                    </w:rPr>
                  </w:pPr>
                  <w:r w:rsidRPr="00D149E3">
                    <w:rPr>
                      <w:rFonts w:ascii="ＭＳ 明朝" w:hAnsi="ＭＳ 明朝" w:hint="eastAsia"/>
                    </w:rPr>
                    <w:t>供給処理施設</w:t>
                  </w:r>
                </w:p>
              </w:tc>
              <w:tc>
                <w:tcPr>
                  <w:tcW w:w="425" w:type="dxa"/>
                </w:tcPr>
                <w:p w:rsidR="00E41880" w:rsidRPr="00D149E3" w:rsidRDefault="00E41880" w:rsidP="000948A5">
                  <w:pPr>
                    <w:pStyle w:val="a4"/>
                    <w:wordWrap/>
                    <w:spacing w:line="360" w:lineRule="exact"/>
                    <w:outlineLvl w:val="0"/>
                    <w:rPr>
                      <w:rFonts w:ascii="ＭＳ 明朝" w:hAnsi="ＭＳ 明朝"/>
                    </w:rPr>
                  </w:pPr>
                  <w:r w:rsidRPr="00D149E3">
                    <w:rPr>
                      <w:rFonts w:ascii="ＭＳ 明朝" w:hAnsi="ＭＳ 明朝" w:hint="eastAsia"/>
                    </w:rPr>
                    <w:t>埋立事業</w:t>
                  </w:r>
                </w:p>
              </w:tc>
              <w:tc>
                <w:tcPr>
                  <w:tcW w:w="426" w:type="dxa"/>
                </w:tcPr>
                <w:p w:rsidR="00E41880" w:rsidRPr="00D149E3" w:rsidRDefault="00E41880" w:rsidP="000948A5">
                  <w:pPr>
                    <w:pStyle w:val="a4"/>
                    <w:wordWrap/>
                    <w:spacing w:line="360" w:lineRule="exact"/>
                    <w:outlineLvl w:val="0"/>
                    <w:rPr>
                      <w:rFonts w:ascii="ＭＳ 明朝" w:hAnsi="ＭＳ 明朝"/>
                    </w:rPr>
                  </w:pPr>
                  <w:r w:rsidRPr="00D149E3">
                    <w:rPr>
                      <w:rFonts w:ascii="ＭＳ 明朝" w:hAnsi="ＭＳ 明朝" w:hint="eastAsia"/>
                    </w:rPr>
                    <w:t>建築物</w:t>
                  </w:r>
                </w:p>
              </w:tc>
              <w:tc>
                <w:tcPr>
                  <w:tcW w:w="425" w:type="dxa"/>
                </w:tcPr>
                <w:p w:rsidR="00E41880" w:rsidRPr="00D149E3" w:rsidRDefault="00E41880" w:rsidP="000948A5">
                  <w:pPr>
                    <w:pStyle w:val="a4"/>
                    <w:wordWrap/>
                    <w:spacing w:line="360" w:lineRule="exact"/>
                    <w:outlineLvl w:val="0"/>
                    <w:rPr>
                      <w:rFonts w:ascii="ＭＳ 明朝" w:hAnsi="ＭＳ 明朝"/>
                    </w:rPr>
                  </w:pPr>
                  <w:r w:rsidRPr="00D149E3">
                    <w:rPr>
                      <w:rFonts w:ascii="ＭＳ 明朝" w:hAnsi="ＭＳ 明朝" w:hint="eastAsia"/>
                    </w:rPr>
                    <w:t>港湾計画</w:t>
                  </w:r>
                </w:p>
              </w:tc>
            </w:tr>
            <w:tr w:rsidR="00E41880" w:rsidRPr="00D149E3" w:rsidTr="000616C1">
              <w:tc>
                <w:tcPr>
                  <w:tcW w:w="5557" w:type="dxa"/>
                  <w:gridSpan w:val="2"/>
                  <w:tcBorders>
                    <w:bottom w:val="nil"/>
                  </w:tcBorders>
                </w:tcPr>
                <w:p w:rsidR="00E41880" w:rsidRPr="00D149E3" w:rsidRDefault="00E41880" w:rsidP="000948A5">
                  <w:pPr>
                    <w:pStyle w:val="a4"/>
                    <w:wordWrap/>
                    <w:spacing w:line="360" w:lineRule="exact"/>
                    <w:outlineLvl w:val="0"/>
                    <w:rPr>
                      <w:rFonts w:ascii="ＭＳ 明朝" w:hAnsi="ＭＳ 明朝"/>
                    </w:rPr>
                  </w:pPr>
                  <w:r w:rsidRPr="00D149E3">
                    <w:rPr>
                      <w:rFonts w:ascii="ＭＳ 明朝" w:hAnsi="ＭＳ 明朝" w:hint="eastAsia"/>
                    </w:rPr>
                    <w:t>３－４　日照阻害、電波障害</w:t>
                  </w:r>
                  <w:r w:rsidRPr="00432804">
                    <w:rPr>
                      <w:rFonts w:ascii="ＭＳ ゴシック" w:eastAsia="ＭＳ ゴシック" w:hAnsi="ＭＳ ゴシック" w:hint="eastAsia"/>
                      <w:b/>
                      <w:color w:val="000000" w:themeColor="text1"/>
                      <w:highlight w:val="yellow"/>
                      <w:u w:val="single"/>
                    </w:rPr>
                    <w:t>、反射光</w:t>
                  </w:r>
                </w:p>
              </w:tc>
              <w:tc>
                <w:tcPr>
                  <w:tcW w:w="426" w:type="dxa"/>
                </w:tcPr>
                <w:p w:rsidR="00E41880" w:rsidRPr="00D149E3" w:rsidRDefault="00E41880" w:rsidP="000948A5">
                  <w:pPr>
                    <w:pStyle w:val="a4"/>
                    <w:wordWrap/>
                    <w:spacing w:line="360" w:lineRule="exact"/>
                    <w:outlineLvl w:val="0"/>
                    <w:rPr>
                      <w:rFonts w:ascii="ＭＳ 明朝" w:hAnsi="ＭＳ 明朝"/>
                    </w:rPr>
                  </w:pPr>
                </w:p>
              </w:tc>
              <w:tc>
                <w:tcPr>
                  <w:tcW w:w="425" w:type="dxa"/>
                </w:tcPr>
                <w:p w:rsidR="00E41880" w:rsidRPr="00D149E3" w:rsidRDefault="00E41880" w:rsidP="000948A5">
                  <w:pPr>
                    <w:pStyle w:val="a4"/>
                    <w:wordWrap/>
                    <w:spacing w:line="360" w:lineRule="exact"/>
                    <w:outlineLvl w:val="0"/>
                    <w:rPr>
                      <w:rFonts w:ascii="ＭＳ 明朝" w:hAnsi="ＭＳ 明朝"/>
                    </w:rPr>
                  </w:pPr>
                </w:p>
              </w:tc>
              <w:tc>
                <w:tcPr>
                  <w:tcW w:w="425" w:type="dxa"/>
                </w:tcPr>
                <w:p w:rsidR="00E41880" w:rsidRPr="00D149E3" w:rsidRDefault="00E41880" w:rsidP="000948A5">
                  <w:pPr>
                    <w:pStyle w:val="a4"/>
                    <w:wordWrap/>
                    <w:spacing w:line="360" w:lineRule="exact"/>
                    <w:outlineLvl w:val="0"/>
                    <w:rPr>
                      <w:rFonts w:ascii="ＭＳ 明朝" w:hAnsi="ＭＳ 明朝"/>
                    </w:rPr>
                  </w:pPr>
                </w:p>
              </w:tc>
              <w:tc>
                <w:tcPr>
                  <w:tcW w:w="425" w:type="dxa"/>
                </w:tcPr>
                <w:p w:rsidR="00E41880" w:rsidRPr="00D149E3" w:rsidRDefault="00E41880" w:rsidP="000948A5">
                  <w:pPr>
                    <w:pStyle w:val="a4"/>
                    <w:wordWrap/>
                    <w:spacing w:line="360" w:lineRule="exact"/>
                    <w:outlineLvl w:val="0"/>
                    <w:rPr>
                      <w:rFonts w:ascii="ＭＳ 明朝" w:hAnsi="ＭＳ 明朝"/>
                    </w:rPr>
                  </w:pPr>
                </w:p>
              </w:tc>
              <w:tc>
                <w:tcPr>
                  <w:tcW w:w="426" w:type="dxa"/>
                </w:tcPr>
                <w:p w:rsidR="00E41880" w:rsidRPr="00D149E3" w:rsidRDefault="00E41880" w:rsidP="000948A5">
                  <w:pPr>
                    <w:pStyle w:val="a4"/>
                    <w:wordWrap/>
                    <w:spacing w:line="360" w:lineRule="exact"/>
                    <w:outlineLvl w:val="0"/>
                    <w:rPr>
                      <w:rFonts w:ascii="ＭＳ 明朝" w:hAnsi="ＭＳ 明朝"/>
                    </w:rPr>
                  </w:pPr>
                </w:p>
              </w:tc>
              <w:tc>
                <w:tcPr>
                  <w:tcW w:w="425" w:type="dxa"/>
                </w:tcPr>
                <w:p w:rsidR="00E41880" w:rsidRPr="00D149E3" w:rsidRDefault="00E41880" w:rsidP="000948A5">
                  <w:pPr>
                    <w:pStyle w:val="a4"/>
                    <w:wordWrap/>
                    <w:spacing w:line="360" w:lineRule="exact"/>
                    <w:outlineLvl w:val="0"/>
                    <w:rPr>
                      <w:rFonts w:ascii="ＭＳ 明朝" w:hAnsi="ＭＳ 明朝"/>
                    </w:rPr>
                  </w:pPr>
                </w:p>
              </w:tc>
            </w:tr>
            <w:tr w:rsidR="00E41880" w:rsidRPr="00D149E3" w:rsidTr="000616C1">
              <w:tc>
                <w:tcPr>
                  <w:tcW w:w="313" w:type="dxa"/>
                  <w:tcBorders>
                    <w:top w:val="nil"/>
                  </w:tcBorders>
                </w:tcPr>
                <w:p w:rsidR="00E41880" w:rsidRPr="00D149E3" w:rsidRDefault="00E41880" w:rsidP="000948A5">
                  <w:pPr>
                    <w:pStyle w:val="a4"/>
                    <w:wordWrap/>
                    <w:spacing w:line="360" w:lineRule="exact"/>
                    <w:outlineLvl w:val="0"/>
                    <w:rPr>
                      <w:rFonts w:ascii="ＭＳ 明朝" w:hAnsi="ＭＳ 明朝"/>
                    </w:rPr>
                  </w:pPr>
                </w:p>
              </w:tc>
              <w:tc>
                <w:tcPr>
                  <w:tcW w:w="5244" w:type="dxa"/>
                </w:tcPr>
                <w:p w:rsidR="00E41880" w:rsidRPr="00D149E3" w:rsidRDefault="00E41880" w:rsidP="000948A5">
                  <w:pPr>
                    <w:pStyle w:val="a4"/>
                    <w:wordWrap/>
                    <w:spacing w:line="360" w:lineRule="exact"/>
                    <w:outlineLvl w:val="0"/>
                    <w:rPr>
                      <w:rFonts w:ascii="ＭＳ 明朝" w:hAnsi="ＭＳ 明朝"/>
                    </w:rPr>
                  </w:pPr>
                  <w:r w:rsidRPr="00D149E3">
                    <w:rPr>
                      <w:rFonts w:ascii="ＭＳ 明朝" w:hAnsi="ＭＳ 明朝" w:hint="eastAsia"/>
                    </w:rPr>
                    <w:t>建物・構造物の配置・形状</w:t>
                  </w:r>
                  <w:r w:rsidRPr="00432804">
                    <w:rPr>
                      <w:rFonts w:ascii="ＭＳ ゴシック" w:eastAsia="ＭＳ ゴシック" w:hAnsi="ＭＳ ゴシック" w:hint="eastAsia"/>
                      <w:b/>
                      <w:color w:val="000000" w:themeColor="text1"/>
                      <w:highlight w:val="yellow"/>
                      <w:u w:val="single"/>
                    </w:rPr>
                    <w:t>等</w:t>
                  </w:r>
                  <w:r w:rsidRPr="00D149E3">
                    <w:rPr>
                      <w:rFonts w:ascii="ＭＳ 明朝" w:hAnsi="ＭＳ 明朝" w:hint="eastAsia"/>
                    </w:rPr>
                    <w:t>については、日照阻害、電波障害</w:t>
                  </w:r>
                  <w:r w:rsidRPr="00432804">
                    <w:rPr>
                      <w:rFonts w:ascii="ＭＳ ゴシック" w:eastAsia="ＭＳ ゴシック" w:hAnsi="ＭＳ ゴシック" w:hint="eastAsia"/>
                      <w:b/>
                      <w:color w:val="000000" w:themeColor="text1"/>
                      <w:highlight w:val="yellow"/>
                      <w:u w:val="single"/>
                    </w:rPr>
                    <w:t>、反射光</w:t>
                  </w:r>
                  <w:r w:rsidRPr="00D149E3">
                    <w:rPr>
                      <w:rFonts w:ascii="ＭＳ 明朝" w:hAnsi="ＭＳ 明朝" w:hint="eastAsia"/>
                    </w:rPr>
                    <w:t>に関する周辺環境への影響の回避又は低減に努めること。</w:t>
                  </w:r>
                </w:p>
              </w:tc>
              <w:tc>
                <w:tcPr>
                  <w:tcW w:w="426" w:type="dxa"/>
                  <w:vAlign w:val="center"/>
                </w:tcPr>
                <w:p w:rsidR="00E41880" w:rsidRPr="00D149E3" w:rsidRDefault="00E41880" w:rsidP="000616C1">
                  <w:pPr>
                    <w:pStyle w:val="a4"/>
                    <w:wordWrap/>
                    <w:spacing w:line="360" w:lineRule="exact"/>
                    <w:jc w:val="center"/>
                    <w:outlineLvl w:val="0"/>
                    <w:rPr>
                      <w:rFonts w:ascii="ＭＳ 明朝" w:hAnsi="ＭＳ 明朝"/>
                    </w:rPr>
                  </w:pPr>
                  <w:r w:rsidRPr="00D149E3">
                    <w:rPr>
                      <w:rFonts w:ascii="ＭＳ 明朝" w:hAnsi="ＭＳ 明朝" w:hint="eastAsia"/>
                    </w:rPr>
                    <w:t>○</w:t>
                  </w:r>
                </w:p>
              </w:tc>
              <w:tc>
                <w:tcPr>
                  <w:tcW w:w="425" w:type="dxa"/>
                  <w:vAlign w:val="center"/>
                </w:tcPr>
                <w:p w:rsidR="00E41880" w:rsidRPr="00D149E3" w:rsidRDefault="00E41880" w:rsidP="000616C1">
                  <w:pPr>
                    <w:pStyle w:val="a4"/>
                    <w:wordWrap/>
                    <w:spacing w:line="360" w:lineRule="exact"/>
                    <w:jc w:val="center"/>
                    <w:outlineLvl w:val="0"/>
                    <w:rPr>
                      <w:rFonts w:ascii="ＭＳ 明朝" w:hAnsi="ＭＳ 明朝"/>
                    </w:rPr>
                  </w:pPr>
                  <w:r w:rsidRPr="00D149E3">
                    <w:rPr>
                      <w:rFonts w:ascii="ＭＳ 明朝" w:hAnsi="ＭＳ 明朝" w:hint="eastAsia"/>
                    </w:rPr>
                    <w:t>○</w:t>
                  </w:r>
                </w:p>
              </w:tc>
              <w:tc>
                <w:tcPr>
                  <w:tcW w:w="425" w:type="dxa"/>
                  <w:vAlign w:val="center"/>
                </w:tcPr>
                <w:p w:rsidR="00E41880" w:rsidRPr="00D149E3" w:rsidRDefault="00E41880" w:rsidP="000616C1">
                  <w:pPr>
                    <w:pStyle w:val="a4"/>
                    <w:wordWrap/>
                    <w:spacing w:line="360" w:lineRule="exact"/>
                    <w:jc w:val="center"/>
                    <w:outlineLvl w:val="0"/>
                    <w:rPr>
                      <w:rFonts w:ascii="ＭＳ 明朝" w:hAnsi="ＭＳ 明朝"/>
                    </w:rPr>
                  </w:pPr>
                  <w:r w:rsidRPr="00D149E3">
                    <w:rPr>
                      <w:rFonts w:ascii="ＭＳ 明朝" w:hAnsi="ＭＳ 明朝" w:hint="eastAsia"/>
                    </w:rPr>
                    <w:t>○</w:t>
                  </w:r>
                </w:p>
              </w:tc>
              <w:tc>
                <w:tcPr>
                  <w:tcW w:w="425" w:type="dxa"/>
                  <w:vAlign w:val="center"/>
                </w:tcPr>
                <w:p w:rsidR="00E41880" w:rsidRPr="00D149E3" w:rsidRDefault="00E41880" w:rsidP="000616C1">
                  <w:pPr>
                    <w:pStyle w:val="a4"/>
                    <w:wordWrap/>
                    <w:spacing w:line="360" w:lineRule="exact"/>
                    <w:jc w:val="center"/>
                    <w:outlineLvl w:val="0"/>
                    <w:rPr>
                      <w:rFonts w:ascii="ＭＳ 明朝" w:hAnsi="ＭＳ 明朝"/>
                    </w:rPr>
                  </w:pPr>
                </w:p>
              </w:tc>
              <w:tc>
                <w:tcPr>
                  <w:tcW w:w="426" w:type="dxa"/>
                  <w:vAlign w:val="center"/>
                </w:tcPr>
                <w:p w:rsidR="00E41880" w:rsidRPr="00D149E3" w:rsidRDefault="00E41880" w:rsidP="000616C1">
                  <w:pPr>
                    <w:pStyle w:val="a4"/>
                    <w:wordWrap/>
                    <w:spacing w:line="360" w:lineRule="exact"/>
                    <w:jc w:val="center"/>
                    <w:outlineLvl w:val="0"/>
                    <w:rPr>
                      <w:rFonts w:ascii="ＭＳ 明朝" w:hAnsi="ＭＳ 明朝"/>
                    </w:rPr>
                  </w:pPr>
                  <w:r w:rsidRPr="00D149E3">
                    <w:rPr>
                      <w:rFonts w:ascii="ＭＳ 明朝" w:hAnsi="ＭＳ 明朝" w:hint="eastAsia"/>
                    </w:rPr>
                    <w:t>○</w:t>
                  </w:r>
                </w:p>
              </w:tc>
              <w:tc>
                <w:tcPr>
                  <w:tcW w:w="425" w:type="dxa"/>
                  <w:vAlign w:val="center"/>
                </w:tcPr>
                <w:p w:rsidR="00E41880" w:rsidRPr="00D149E3" w:rsidRDefault="00E41880" w:rsidP="000616C1">
                  <w:pPr>
                    <w:pStyle w:val="a4"/>
                    <w:wordWrap/>
                    <w:spacing w:line="360" w:lineRule="exact"/>
                    <w:jc w:val="center"/>
                    <w:outlineLvl w:val="0"/>
                    <w:rPr>
                      <w:rFonts w:ascii="ＭＳ 明朝" w:hAnsi="ＭＳ 明朝"/>
                    </w:rPr>
                  </w:pPr>
                </w:p>
              </w:tc>
            </w:tr>
          </w:tbl>
          <w:p w:rsidR="00E41880" w:rsidRPr="00D149E3" w:rsidRDefault="00E41880" w:rsidP="000948A5">
            <w:pPr>
              <w:pStyle w:val="a4"/>
              <w:wordWrap/>
              <w:spacing w:line="360" w:lineRule="exact"/>
              <w:outlineLvl w:val="0"/>
              <w:rPr>
                <w:rFonts w:ascii="ＭＳ 明朝" w:hAnsi="ＭＳ 明朝"/>
              </w:rPr>
            </w:pPr>
          </w:p>
          <w:p w:rsidR="00E41880" w:rsidRPr="00D149E3" w:rsidRDefault="00E41880" w:rsidP="000948A5">
            <w:pPr>
              <w:pStyle w:val="a4"/>
              <w:wordWrap/>
              <w:spacing w:line="360" w:lineRule="exact"/>
              <w:outlineLvl w:val="0"/>
              <w:rPr>
                <w:rFonts w:ascii="ＭＳ 明朝" w:hAnsi="ＭＳ 明朝"/>
              </w:rPr>
            </w:pPr>
            <w:r w:rsidRPr="00D149E3">
              <w:rPr>
                <w:rFonts w:ascii="ＭＳ 明朝" w:hAnsi="ＭＳ 明朝" w:hint="eastAsia"/>
              </w:rPr>
              <w:t>第２章　調査、予測、評価及び事後調査の方法　（略）</w:t>
            </w:r>
          </w:p>
          <w:p w:rsidR="00E41880" w:rsidRPr="00D149E3" w:rsidRDefault="00E41880" w:rsidP="000948A5">
            <w:pPr>
              <w:pStyle w:val="a4"/>
              <w:wordWrap/>
              <w:spacing w:line="360" w:lineRule="exact"/>
              <w:outlineLvl w:val="0"/>
              <w:rPr>
                <w:rFonts w:ascii="ＭＳ 明朝" w:hAnsi="ＭＳ 明朝"/>
                <w:spacing w:val="0"/>
              </w:rPr>
            </w:pPr>
            <w:r w:rsidRPr="00D149E3">
              <w:rPr>
                <w:rFonts w:ascii="ＭＳ 明朝" w:hAnsi="ＭＳ 明朝" w:hint="eastAsia"/>
              </w:rPr>
              <w:t>第３章　環境影響評価方法書等の作成　（略）</w:t>
            </w:r>
          </w:p>
          <w:p w:rsidR="00E41880" w:rsidRPr="00D149E3" w:rsidRDefault="00E41880" w:rsidP="000948A5">
            <w:pPr>
              <w:spacing w:line="360" w:lineRule="exact"/>
            </w:pPr>
            <w:r w:rsidRPr="00D149E3">
              <w:rPr>
                <w:rFonts w:hint="eastAsia"/>
              </w:rPr>
              <w:t>附則　（略）</w:t>
            </w:r>
          </w:p>
        </w:tc>
      </w:tr>
    </w:tbl>
    <w:p w:rsidR="00F40677" w:rsidRDefault="00F40677"/>
    <w:sectPr w:rsidR="00F40677" w:rsidSect="00C313BA">
      <w:footerReference w:type="default" r:id="rId9"/>
      <w:pgSz w:w="23814" w:h="16839" w:orient="landscape" w:code="8"/>
      <w:pgMar w:top="1247" w:right="1247" w:bottom="1077" w:left="1247" w:header="851" w:footer="624" w:gutter="0"/>
      <w:cols w:space="425"/>
      <w:docGrid w:type="linesAndChars" w:linePitch="352" w:charSpace="-2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32A" w:rsidRDefault="007C032A" w:rsidP="00C34C6C">
      <w:r>
        <w:separator/>
      </w:r>
    </w:p>
  </w:endnote>
  <w:endnote w:type="continuationSeparator" w:id="0">
    <w:p w:rsidR="007C032A" w:rsidRDefault="007C032A" w:rsidP="00C3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905572"/>
      <w:docPartObj>
        <w:docPartGallery w:val="Page Numbers (Bottom of Page)"/>
        <w:docPartUnique/>
      </w:docPartObj>
    </w:sdtPr>
    <w:sdtEndPr/>
    <w:sdtContent>
      <w:sdt>
        <w:sdtPr>
          <w:id w:val="-1669238322"/>
          <w:docPartObj>
            <w:docPartGallery w:val="Page Numbers (Top of Page)"/>
            <w:docPartUnique/>
          </w:docPartObj>
        </w:sdtPr>
        <w:sdtEndPr/>
        <w:sdtContent>
          <w:p w:rsidR="00B73452" w:rsidRPr="00C34C6C" w:rsidRDefault="00B73452">
            <w:pPr>
              <w:pStyle w:val="a9"/>
              <w:jc w:val="center"/>
            </w:pPr>
            <w:r w:rsidRPr="00C34C6C">
              <w:rPr>
                <w:lang w:val="ja-JP"/>
              </w:rPr>
              <w:t xml:space="preserve"> </w:t>
            </w:r>
            <w:r w:rsidRPr="00C34C6C">
              <w:rPr>
                <w:bCs/>
                <w:sz w:val="24"/>
                <w:szCs w:val="24"/>
              </w:rPr>
              <w:fldChar w:fldCharType="begin"/>
            </w:r>
            <w:r w:rsidRPr="00C34C6C">
              <w:rPr>
                <w:bCs/>
              </w:rPr>
              <w:instrText>PAGE</w:instrText>
            </w:r>
            <w:r w:rsidRPr="00C34C6C">
              <w:rPr>
                <w:bCs/>
                <w:sz w:val="24"/>
                <w:szCs w:val="24"/>
              </w:rPr>
              <w:fldChar w:fldCharType="separate"/>
            </w:r>
            <w:r w:rsidR="000F3BE3">
              <w:rPr>
                <w:bCs/>
                <w:noProof/>
              </w:rPr>
              <w:t>1</w:t>
            </w:r>
            <w:r w:rsidRPr="00C34C6C">
              <w:rPr>
                <w:bCs/>
                <w:sz w:val="24"/>
                <w:szCs w:val="24"/>
              </w:rPr>
              <w:fldChar w:fldCharType="end"/>
            </w:r>
            <w:r w:rsidRPr="00C34C6C">
              <w:rPr>
                <w:lang w:val="ja-JP"/>
              </w:rPr>
              <w:t xml:space="preserve"> / </w:t>
            </w:r>
            <w:r w:rsidRPr="00C34C6C">
              <w:rPr>
                <w:bCs/>
                <w:sz w:val="24"/>
                <w:szCs w:val="24"/>
              </w:rPr>
              <w:fldChar w:fldCharType="begin"/>
            </w:r>
            <w:r w:rsidRPr="00C34C6C">
              <w:rPr>
                <w:bCs/>
              </w:rPr>
              <w:instrText>NUMPAGES</w:instrText>
            </w:r>
            <w:r w:rsidRPr="00C34C6C">
              <w:rPr>
                <w:bCs/>
                <w:sz w:val="24"/>
                <w:szCs w:val="24"/>
              </w:rPr>
              <w:fldChar w:fldCharType="separate"/>
            </w:r>
            <w:r w:rsidR="000F3BE3">
              <w:rPr>
                <w:bCs/>
                <w:noProof/>
              </w:rPr>
              <w:t>3</w:t>
            </w:r>
            <w:r w:rsidRPr="00C34C6C">
              <w:rPr>
                <w:bCs/>
                <w:sz w:val="24"/>
                <w:szCs w:val="24"/>
              </w:rPr>
              <w:fldChar w:fldCharType="end"/>
            </w:r>
          </w:p>
        </w:sdtContent>
      </w:sdt>
    </w:sdtContent>
  </w:sdt>
  <w:p w:rsidR="00B73452" w:rsidRDefault="00B7345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32A" w:rsidRDefault="007C032A" w:rsidP="00C34C6C">
      <w:r>
        <w:separator/>
      </w:r>
    </w:p>
  </w:footnote>
  <w:footnote w:type="continuationSeparator" w:id="0">
    <w:p w:rsidR="007C032A" w:rsidRDefault="007C032A" w:rsidP="00C34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A60"/>
    <w:multiLevelType w:val="hybridMultilevel"/>
    <w:tmpl w:val="0CE2A350"/>
    <w:lvl w:ilvl="0" w:tplc="04090001">
      <w:start w:val="1"/>
      <w:numFmt w:val="bullet"/>
      <w:lvlText w:val=""/>
      <w:lvlJc w:val="left"/>
      <w:pPr>
        <w:ind w:left="629" w:hanging="420"/>
      </w:pPr>
      <w:rPr>
        <w:rFonts w:ascii="Wingdings" w:hAnsi="Wingdings" w:hint="default"/>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1">
    <w:nsid w:val="1F693621"/>
    <w:multiLevelType w:val="hybridMultilevel"/>
    <w:tmpl w:val="07BAC896"/>
    <w:lvl w:ilvl="0" w:tplc="CFAA4B1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4B71686"/>
    <w:multiLevelType w:val="hybridMultilevel"/>
    <w:tmpl w:val="74D0D176"/>
    <w:lvl w:ilvl="0" w:tplc="0BF042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63726F4"/>
    <w:multiLevelType w:val="hybridMultilevel"/>
    <w:tmpl w:val="357C282C"/>
    <w:lvl w:ilvl="0" w:tplc="04090001">
      <w:start w:val="1"/>
      <w:numFmt w:val="bullet"/>
      <w:lvlText w:val=""/>
      <w:lvlJc w:val="left"/>
      <w:pPr>
        <w:ind w:left="629" w:hanging="420"/>
      </w:pPr>
      <w:rPr>
        <w:rFonts w:ascii="Wingdings" w:hAnsi="Wingdings" w:hint="default"/>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4">
    <w:nsid w:val="36E76F07"/>
    <w:multiLevelType w:val="hybridMultilevel"/>
    <w:tmpl w:val="112E9586"/>
    <w:lvl w:ilvl="0" w:tplc="A55071E6">
      <w:start w:val="1"/>
      <w:numFmt w:val="decimalFullWidth"/>
      <w:lvlText w:val="第%1章"/>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E136A7"/>
    <w:multiLevelType w:val="hybridMultilevel"/>
    <w:tmpl w:val="78527D7A"/>
    <w:lvl w:ilvl="0" w:tplc="9B40696A">
      <w:numFmt w:val="bullet"/>
      <w:lvlText w:val="・"/>
      <w:lvlJc w:val="left"/>
      <w:pPr>
        <w:ind w:left="569" w:hanging="360"/>
      </w:pPr>
      <w:rPr>
        <w:rFonts w:ascii="ＭＳ 明朝" w:eastAsia="ＭＳ 明朝" w:hAnsi="ＭＳ 明朝" w:cstheme="minorBidi" w:hint="eastAsia"/>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6">
    <w:nsid w:val="597702F0"/>
    <w:multiLevelType w:val="hybridMultilevel"/>
    <w:tmpl w:val="06647436"/>
    <w:lvl w:ilvl="0" w:tplc="0BF042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7950A8C"/>
    <w:multiLevelType w:val="hybridMultilevel"/>
    <w:tmpl w:val="1E9CC4FE"/>
    <w:lvl w:ilvl="0" w:tplc="B8BEF2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nsid w:val="6EAD2821"/>
    <w:multiLevelType w:val="hybridMultilevel"/>
    <w:tmpl w:val="6F1C0DBC"/>
    <w:lvl w:ilvl="0" w:tplc="0BF042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1"/>
  </w:num>
  <w:num w:numId="4">
    <w:abstractNumId w:val="8"/>
  </w:num>
  <w:num w:numId="5">
    <w:abstractNumId w:val="2"/>
  </w:num>
  <w:num w:numId="6">
    <w:abstractNumId w:val="6"/>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defaultTabStop w:val="840"/>
  <w:drawingGridHorizontalSpacing w:val="209"/>
  <w:drawingGridVerticalSpacing w:val="17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77"/>
    <w:rsid w:val="000012FA"/>
    <w:rsid w:val="0000604A"/>
    <w:rsid w:val="00006B23"/>
    <w:rsid w:val="0002114F"/>
    <w:rsid w:val="000616C1"/>
    <w:rsid w:val="000716C2"/>
    <w:rsid w:val="00081FAF"/>
    <w:rsid w:val="000877BA"/>
    <w:rsid w:val="000948A5"/>
    <w:rsid w:val="000A32B4"/>
    <w:rsid w:val="000A7592"/>
    <w:rsid w:val="000C11CC"/>
    <w:rsid w:val="000C39A0"/>
    <w:rsid w:val="000E02A6"/>
    <w:rsid w:val="000F3BE3"/>
    <w:rsid w:val="000F5004"/>
    <w:rsid w:val="000F75CF"/>
    <w:rsid w:val="00100EDB"/>
    <w:rsid w:val="001061EE"/>
    <w:rsid w:val="0012506F"/>
    <w:rsid w:val="00132F0A"/>
    <w:rsid w:val="0017619A"/>
    <w:rsid w:val="0017647B"/>
    <w:rsid w:val="001914F5"/>
    <w:rsid w:val="001A0F1C"/>
    <w:rsid w:val="001A561E"/>
    <w:rsid w:val="001E04A3"/>
    <w:rsid w:val="001E0C91"/>
    <w:rsid w:val="001E2F53"/>
    <w:rsid w:val="001F53C3"/>
    <w:rsid w:val="001F573E"/>
    <w:rsid w:val="00200269"/>
    <w:rsid w:val="002020C2"/>
    <w:rsid w:val="00203CB9"/>
    <w:rsid w:val="002127D5"/>
    <w:rsid w:val="00213741"/>
    <w:rsid w:val="00235263"/>
    <w:rsid w:val="00237A2A"/>
    <w:rsid w:val="00277A3F"/>
    <w:rsid w:val="002C5C48"/>
    <w:rsid w:val="002E023E"/>
    <w:rsid w:val="002E3EA3"/>
    <w:rsid w:val="002F0404"/>
    <w:rsid w:val="00311234"/>
    <w:rsid w:val="0031709F"/>
    <w:rsid w:val="00334ACF"/>
    <w:rsid w:val="0034407D"/>
    <w:rsid w:val="003900C3"/>
    <w:rsid w:val="003E6F0B"/>
    <w:rsid w:val="003F3F0A"/>
    <w:rsid w:val="00411F62"/>
    <w:rsid w:val="00432804"/>
    <w:rsid w:val="00480F59"/>
    <w:rsid w:val="004A09F5"/>
    <w:rsid w:val="004A4C26"/>
    <w:rsid w:val="004A4F32"/>
    <w:rsid w:val="004B1AA6"/>
    <w:rsid w:val="004B1D69"/>
    <w:rsid w:val="004C4B40"/>
    <w:rsid w:val="004D334E"/>
    <w:rsid w:val="004E0638"/>
    <w:rsid w:val="00513C27"/>
    <w:rsid w:val="00515333"/>
    <w:rsid w:val="00515EBA"/>
    <w:rsid w:val="00522F27"/>
    <w:rsid w:val="00534D11"/>
    <w:rsid w:val="005402DF"/>
    <w:rsid w:val="005438C3"/>
    <w:rsid w:val="00547428"/>
    <w:rsid w:val="00562800"/>
    <w:rsid w:val="00565572"/>
    <w:rsid w:val="0056648B"/>
    <w:rsid w:val="00574516"/>
    <w:rsid w:val="005A0634"/>
    <w:rsid w:val="005A400A"/>
    <w:rsid w:val="005B288B"/>
    <w:rsid w:val="005B6412"/>
    <w:rsid w:val="005C6917"/>
    <w:rsid w:val="005D24AB"/>
    <w:rsid w:val="005D7192"/>
    <w:rsid w:val="00603D9A"/>
    <w:rsid w:val="006158CB"/>
    <w:rsid w:val="00621BEE"/>
    <w:rsid w:val="00622AED"/>
    <w:rsid w:val="00650F0F"/>
    <w:rsid w:val="00654D80"/>
    <w:rsid w:val="0068229E"/>
    <w:rsid w:val="00686B71"/>
    <w:rsid w:val="006948EA"/>
    <w:rsid w:val="006A155D"/>
    <w:rsid w:val="006A4726"/>
    <w:rsid w:val="006A7A06"/>
    <w:rsid w:val="006B28CA"/>
    <w:rsid w:val="006C23C9"/>
    <w:rsid w:val="006D3339"/>
    <w:rsid w:val="006D751B"/>
    <w:rsid w:val="006D770C"/>
    <w:rsid w:val="006E05A2"/>
    <w:rsid w:val="006E7872"/>
    <w:rsid w:val="00700452"/>
    <w:rsid w:val="00705585"/>
    <w:rsid w:val="00721A5D"/>
    <w:rsid w:val="00741485"/>
    <w:rsid w:val="00752664"/>
    <w:rsid w:val="00755F90"/>
    <w:rsid w:val="00777072"/>
    <w:rsid w:val="00783C24"/>
    <w:rsid w:val="0078574B"/>
    <w:rsid w:val="007975A4"/>
    <w:rsid w:val="007B1C98"/>
    <w:rsid w:val="007B57F7"/>
    <w:rsid w:val="007C032A"/>
    <w:rsid w:val="007D7F86"/>
    <w:rsid w:val="007F0AAA"/>
    <w:rsid w:val="00812AE5"/>
    <w:rsid w:val="00813C86"/>
    <w:rsid w:val="00835DE7"/>
    <w:rsid w:val="008537C7"/>
    <w:rsid w:val="0086643A"/>
    <w:rsid w:val="008957A1"/>
    <w:rsid w:val="008B5F81"/>
    <w:rsid w:val="008C5C98"/>
    <w:rsid w:val="008D3B95"/>
    <w:rsid w:val="008D460E"/>
    <w:rsid w:val="009006E4"/>
    <w:rsid w:val="009159DB"/>
    <w:rsid w:val="00916BB1"/>
    <w:rsid w:val="0091715D"/>
    <w:rsid w:val="00937C2C"/>
    <w:rsid w:val="0094139E"/>
    <w:rsid w:val="0094698D"/>
    <w:rsid w:val="00950E71"/>
    <w:rsid w:val="009633E3"/>
    <w:rsid w:val="0097128D"/>
    <w:rsid w:val="00982137"/>
    <w:rsid w:val="0099336A"/>
    <w:rsid w:val="009B02F4"/>
    <w:rsid w:val="009B3086"/>
    <w:rsid w:val="009B5E45"/>
    <w:rsid w:val="009E4DFF"/>
    <w:rsid w:val="009F3955"/>
    <w:rsid w:val="00A05B7D"/>
    <w:rsid w:val="00A16120"/>
    <w:rsid w:val="00A210E3"/>
    <w:rsid w:val="00A24065"/>
    <w:rsid w:val="00A402D1"/>
    <w:rsid w:val="00A70CFE"/>
    <w:rsid w:val="00A85B2C"/>
    <w:rsid w:val="00A960D0"/>
    <w:rsid w:val="00A9614B"/>
    <w:rsid w:val="00AD31AF"/>
    <w:rsid w:val="00AE1742"/>
    <w:rsid w:val="00AF685C"/>
    <w:rsid w:val="00B167C7"/>
    <w:rsid w:val="00B170A9"/>
    <w:rsid w:val="00B173E5"/>
    <w:rsid w:val="00B27668"/>
    <w:rsid w:val="00B32DF4"/>
    <w:rsid w:val="00B33248"/>
    <w:rsid w:val="00B4297A"/>
    <w:rsid w:val="00B4484F"/>
    <w:rsid w:val="00B475B1"/>
    <w:rsid w:val="00B53009"/>
    <w:rsid w:val="00B549DC"/>
    <w:rsid w:val="00B62CD3"/>
    <w:rsid w:val="00B65211"/>
    <w:rsid w:val="00B6789A"/>
    <w:rsid w:val="00B73452"/>
    <w:rsid w:val="00B85FB4"/>
    <w:rsid w:val="00B930B8"/>
    <w:rsid w:val="00BA4238"/>
    <w:rsid w:val="00BD0DEA"/>
    <w:rsid w:val="00BD43A8"/>
    <w:rsid w:val="00BF12BC"/>
    <w:rsid w:val="00BF4CC8"/>
    <w:rsid w:val="00C05A0C"/>
    <w:rsid w:val="00C172B9"/>
    <w:rsid w:val="00C313BA"/>
    <w:rsid w:val="00C34C6C"/>
    <w:rsid w:val="00C4682A"/>
    <w:rsid w:val="00C567DF"/>
    <w:rsid w:val="00C626E1"/>
    <w:rsid w:val="00C6329E"/>
    <w:rsid w:val="00C67F25"/>
    <w:rsid w:val="00C70261"/>
    <w:rsid w:val="00C75C48"/>
    <w:rsid w:val="00C84712"/>
    <w:rsid w:val="00C9259C"/>
    <w:rsid w:val="00CD3165"/>
    <w:rsid w:val="00CD6F05"/>
    <w:rsid w:val="00CF7875"/>
    <w:rsid w:val="00D039A0"/>
    <w:rsid w:val="00D149E3"/>
    <w:rsid w:val="00D15932"/>
    <w:rsid w:val="00D23057"/>
    <w:rsid w:val="00D318E1"/>
    <w:rsid w:val="00D36B59"/>
    <w:rsid w:val="00D72716"/>
    <w:rsid w:val="00D72F48"/>
    <w:rsid w:val="00D80CB7"/>
    <w:rsid w:val="00D93B85"/>
    <w:rsid w:val="00D96FB1"/>
    <w:rsid w:val="00DD34C5"/>
    <w:rsid w:val="00DE553C"/>
    <w:rsid w:val="00DF3577"/>
    <w:rsid w:val="00DF5968"/>
    <w:rsid w:val="00E1309C"/>
    <w:rsid w:val="00E2004E"/>
    <w:rsid w:val="00E41880"/>
    <w:rsid w:val="00E46B9B"/>
    <w:rsid w:val="00E71818"/>
    <w:rsid w:val="00E840D8"/>
    <w:rsid w:val="00EA5522"/>
    <w:rsid w:val="00EB3721"/>
    <w:rsid w:val="00EC2DB3"/>
    <w:rsid w:val="00EC652F"/>
    <w:rsid w:val="00ED6496"/>
    <w:rsid w:val="00ED6B5A"/>
    <w:rsid w:val="00EE33CF"/>
    <w:rsid w:val="00F143F0"/>
    <w:rsid w:val="00F23245"/>
    <w:rsid w:val="00F33CCD"/>
    <w:rsid w:val="00F40677"/>
    <w:rsid w:val="00F43142"/>
    <w:rsid w:val="00F52A41"/>
    <w:rsid w:val="00F73CF0"/>
    <w:rsid w:val="00F75EC5"/>
    <w:rsid w:val="00F80E67"/>
    <w:rsid w:val="00F92E6F"/>
    <w:rsid w:val="00F96D65"/>
    <w:rsid w:val="00FB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0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F40677"/>
    <w:pPr>
      <w:widowControl w:val="0"/>
      <w:wordWrap w:val="0"/>
      <w:autoSpaceDE w:val="0"/>
      <w:autoSpaceDN w:val="0"/>
      <w:adjustRightInd w:val="0"/>
      <w:spacing w:line="380" w:lineRule="exact"/>
      <w:jc w:val="both"/>
    </w:pPr>
    <w:rPr>
      <w:rFonts w:ascii="Century" w:eastAsia="ＭＳ 明朝" w:hAnsi="Century" w:cs="ＭＳ 明朝"/>
      <w:spacing w:val="1"/>
      <w:kern w:val="0"/>
      <w:szCs w:val="21"/>
    </w:rPr>
  </w:style>
  <w:style w:type="paragraph" w:styleId="a5">
    <w:name w:val="Balloon Text"/>
    <w:basedOn w:val="a"/>
    <w:link w:val="a6"/>
    <w:uiPriority w:val="99"/>
    <w:semiHidden/>
    <w:unhideWhenUsed/>
    <w:rsid w:val="006822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229E"/>
    <w:rPr>
      <w:rFonts w:asciiTheme="majorHAnsi" w:eastAsiaTheme="majorEastAsia" w:hAnsiTheme="majorHAnsi" w:cstheme="majorBidi"/>
      <w:sz w:val="18"/>
      <w:szCs w:val="18"/>
    </w:rPr>
  </w:style>
  <w:style w:type="paragraph" w:styleId="a7">
    <w:name w:val="header"/>
    <w:basedOn w:val="a"/>
    <w:link w:val="a8"/>
    <w:uiPriority w:val="99"/>
    <w:unhideWhenUsed/>
    <w:rsid w:val="00C34C6C"/>
    <w:pPr>
      <w:tabs>
        <w:tab w:val="center" w:pos="4252"/>
        <w:tab w:val="right" w:pos="8504"/>
      </w:tabs>
      <w:snapToGrid w:val="0"/>
    </w:pPr>
  </w:style>
  <w:style w:type="character" w:customStyle="1" w:styleId="a8">
    <w:name w:val="ヘッダー (文字)"/>
    <w:basedOn w:val="a0"/>
    <w:link w:val="a7"/>
    <w:uiPriority w:val="99"/>
    <w:rsid w:val="00C34C6C"/>
  </w:style>
  <w:style w:type="paragraph" w:styleId="a9">
    <w:name w:val="footer"/>
    <w:basedOn w:val="a"/>
    <w:link w:val="aa"/>
    <w:uiPriority w:val="99"/>
    <w:unhideWhenUsed/>
    <w:rsid w:val="00C34C6C"/>
    <w:pPr>
      <w:tabs>
        <w:tab w:val="center" w:pos="4252"/>
        <w:tab w:val="right" w:pos="8504"/>
      </w:tabs>
      <w:snapToGrid w:val="0"/>
    </w:pPr>
  </w:style>
  <w:style w:type="character" w:customStyle="1" w:styleId="aa">
    <w:name w:val="フッター (文字)"/>
    <w:basedOn w:val="a0"/>
    <w:link w:val="a9"/>
    <w:uiPriority w:val="99"/>
    <w:rsid w:val="00C34C6C"/>
  </w:style>
  <w:style w:type="paragraph" w:styleId="ab">
    <w:name w:val="List Paragraph"/>
    <w:basedOn w:val="a"/>
    <w:uiPriority w:val="34"/>
    <w:qFormat/>
    <w:rsid w:val="00334A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0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F40677"/>
    <w:pPr>
      <w:widowControl w:val="0"/>
      <w:wordWrap w:val="0"/>
      <w:autoSpaceDE w:val="0"/>
      <w:autoSpaceDN w:val="0"/>
      <w:adjustRightInd w:val="0"/>
      <w:spacing w:line="380" w:lineRule="exact"/>
      <w:jc w:val="both"/>
    </w:pPr>
    <w:rPr>
      <w:rFonts w:ascii="Century" w:eastAsia="ＭＳ 明朝" w:hAnsi="Century" w:cs="ＭＳ 明朝"/>
      <w:spacing w:val="1"/>
      <w:kern w:val="0"/>
      <w:szCs w:val="21"/>
    </w:rPr>
  </w:style>
  <w:style w:type="paragraph" w:styleId="a5">
    <w:name w:val="Balloon Text"/>
    <w:basedOn w:val="a"/>
    <w:link w:val="a6"/>
    <w:uiPriority w:val="99"/>
    <w:semiHidden/>
    <w:unhideWhenUsed/>
    <w:rsid w:val="006822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229E"/>
    <w:rPr>
      <w:rFonts w:asciiTheme="majorHAnsi" w:eastAsiaTheme="majorEastAsia" w:hAnsiTheme="majorHAnsi" w:cstheme="majorBidi"/>
      <w:sz w:val="18"/>
      <w:szCs w:val="18"/>
    </w:rPr>
  </w:style>
  <w:style w:type="paragraph" w:styleId="a7">
    <w:name w:val="header"/>
    <w:basedOn w:val="a"/>
    <w:link w:val="a8"/>
    <w:uiPriority w:val="99"/>
    <w:unhideWhenUsed/>
    <w:rsid w:val="00C34C6C"/>
    <w:pPr>
      <w:tabs>
        <w:tab w:val="center" w:pos="4252"/>
        <w:tab w:val="right" w:pos="8504"/>
      </w:tabs>
      <w:snapToGrid w:val="0"/>
    </w:pPr>
  </w:style>
  <w:style w:type="character" w:customStyle="1" w:styleId="a8">
    <w:name w:val="ヘッダー (文字)"/>
    <w:basedOn w:val="a0"/>
    <w:link w:val="a7"/>
    <w:uiPriority w:val="99"/>
    <w:rsid w:val="00C34C6C"/>
  </w:style>
  <w:style w:type="paragraph" w:styleId="a9">
    <w:name w:val="footer"/>
    <w:basedOn w:val="a"/>
    <w:link w:val="aa"/>
    <w:uiPriority w:val="99"/>
    <w:unhideWhenUsed/>
    <w:rsid w:val="00C34C6C"/>
    <w:pPr>
      <w:tabs>
        <w:tab w:val="center" w:pos="4252"/>
        <w:tab w:val="right" w:pos="8504"/>
      </w:tabs>
      <w:snapToGrid w:val="0"/>
    </w:pPr>
  </w:style>
  <w:style w:type="character" w:customStyle="1" w:styleId="aa">
    <w:name w:val="フッター (文字)"/>
    <w:basedOn w:val="a0"/>
    <w:link w:val="a9"/>
    <w:uiPriority w:val="99"/>
    <w:rsid w:val="00C34C6C"/>
  </w:style>
  <w:style w:type="paragraph" w:styleId="ab">
    <w:name w:val="List Paragraph"/>
    <w:basedOn w:val="a"/>
    <w:uiPriority w:val="34"/>
    <w:qFormat/>
    <w:rsid w:val="00334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4635">
      <w:bodyDiv w:val="1"/>
      <w:marLeft w:val="0"/>
      <w:marRight w:val="0"/>
      <w:marTop w:val="0"/>
      <w:marBottom w:val="0"/>
      <w:divBdr>
        <w:top w:val="none" w:sz="0" w:space="0" w:color="auto"/>
        <w:left w:val="none" w:sz="0" w:space="0" w:color="auto"/>
        <w:bottom w:val="none" w:sz="0" w:space="0" w:color="auto"/>
        <w:right w:val="none" w:sz="0" w:space="0" w:color="auto"/>
      </w:divBdr>
    </w:div>
    <w:div w:id="351079412">
      <w:bodyDiv w:val="1"/>
      <w:marLeft w:val="0"/>
      <w:marRight w:val="0"/>
      <w:marTop w:val="0"/>
      <w:marBottom w:val="0"/>
      <w:divBdr>
        <w:top w:val="none" w:sz="0" w:space="0" w:color="auto"/>
        <w:left w:val="none" w:sz="0" w:space="0" w:color="auto"/>
        <w:bottom w:val="none" w:sz="0" w:space="0" w:color="auto"/>
        <w:right w:val="none" w:sz="0" w:space="0" w:color="auto"/>
      </w:divBdr>
    </w:div>
    <w:div w:id="1268543933">
      <w:bodyDiv w:val="1"/>
      <w:marLeft w:val="0"/>
      <w:marRight w:val="0"/>
      <w:marTop w:val="0"/>
      <w:marBottom w:val="0"/>
      <w:divBdr>
        <w:top w:val="none" w:sz="0" w:space="0" w:color="auto"/>
        <w:left w:val="none" w:sz="0" w:space="0" w:color="auto"/>
        <w:bottom w:val="none" w:sz="0" w:space="0" w:color="auto"/>
        <w:right w:val="none" w:sz="0" w:space="0" w:color="auto"/>
      </w:divBdr>
    </w:div>
    <w:div w:id="1390228734">
      <w:bodyDiv w:val="1"/>
      <w:marLeft w:val="0"/>
      <w:marRight w:val="0"/>
      <w:marTop w:val="0"/>
      <w:marBottom w:val="0"/>
      <w:divBdr>
        <w:top w:val="none" w:sz="0" w:space="0" w:color="auto"/>
        <w:left w:val="none" w:sz="0" w:space="0" w:color="auto"/>
        <w:bottom w:val="none" w:sz="0" w:space="0" w:color="auto"/>
        <w:right w:val="none" w:sz="0" w:space="0" w:color="auto"/>
      </w:divBdr>
    </w:div>
    <w:div w:id="1558012682">
      <w:bodyDiv w:val="1"/>
      <w:marLeft w:val="0"/>
      <w:marRight w:val="0"/>
      <w:marTop w:val="0"/>
      <w:marBottom w:val="0"/>
      <w:divBdr>
        <w:top w:val="none" w:sz="0" w:space="0" w:color="auto"/>
        <w:left w:val="none" w:sz="0" w:space="0" w:color="auto"/>
        <w:bottom w:val="none" w:sz="0" w:space="0" w:color="auto"/>
        <w:right w:val="none" w:sz="0" w:space="0" w:color="auto"/>
      </w:divBdr>
    </w:div>
    <w:div w:id="1727601683">
      <w:bodyDiv w:val="1"/>
      <w:marLeft w:val="0"/>
      <w:marRight w:val="0"/>
      <w:marTop w:val="0"/>
      <w:marBottom w:val="0"/>
      <w:divBdr>
        <w:top w:val="none" w:sz="0" w:space="0" w:color="auto"/>
        <w:left w:val="none" w:sz="0" w:space="0" w:color="auto"/>
        <w:bottom w:val="none" w:sz="0" w:space="0" w:color="auto"/>
        <w:right w:val="none" w:sz="0" w:space="0" w:color="auto"/>
      </w:divBdr>
    </w:div>
    <w:div w:id="1764834703">
      <w:bodyDiv w:val="1"/>
      <w:marLeft w:val="0"/>
      <w:marRight w:val="0"/>
      <w:marTop w:val="0"/>
      <w:marBottom w:val="0"/>
      <w:divBdr>
        <w:top w:val="none" w:sz="0" w:space="0" w:color="auto"/>
        <w:left w:val="none" w:sz="0" w:space="0" w:color="auto"/>
        <w:bottom w:val="none" w:sz="0" w:space="0" w:color="auto"/>
        <w:right w:val="none" w:sz="0" w:space="0" w:color="auto"/>
      </w:divBdr>
    </w:div>
    <w:div w:id="213563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2960C-A6B8-413F-8A3F-7C10D858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3</Pages>
  <Words>597</Words>
  <Characters>3408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小梶　登志明</dc:creator>
  <cp:lastModifiedBy>佐藤　栄哲</cp:lastModifiedBy>
  <cp:revision>189</cp:revision>
  <cp:lastPrinted>2018-05-15T07:59:00Z</cp:lastPrinted>
  <dcterms:created xsi:type="dcterms:W3CDTF">2015-05-28T04:04:00Z</dcterms:created>
  <dcterms:modified xsi:type="dcterms:W3CDTF">2018-05-15T07:59:00Z</dcterms:modified>
</cp:coreProperties>
</file>