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A0D2D" w14:textId="4E84FB22" w:rsidR="008B73EA" w:rsidRDefault="00D80D52" w:rsidP="000521CE">
      <w:pPr>
        <w:jc w:val="center"/>
        <w:rPr>
          <w:rFonts w:ascii="ＭＳ 明朝" w:eastAsia="ＭＳ 明朝" w:hAnsi="ＭＳ 明朝"/>
        </w:rPr>
      </w:pPr>
      <w:r>
        <w:rPr>
          <w:rFonts w:ascii="ＭＳ 明朝" w:eastAsia="ＭＳ 明朝" w:hAnsi="ＭＳ 明朝" w:hint="eastAsia"/>
        </w:rPr>
        <w:t>令和</w:t>
      </w:r>
      <w:r w:rsidR="00B855FA">
        <w:rPr>
          <w:rFonts w:ascii="ＭＳ 明朝" w:eastAsia="ＭＳ 明朝" w:hAnsi="ＭＳ 明朝" w:hint="eastAsia"/>
        </w:rPr>
        <w:t>７</w:t>
      </w:r>
      <w:r w:rsidR="008F4175">
        <w:rPr>
          <w:rFonts w:ascii="ＭＳ 明朝" w:eastAsia="ＭＳ 明朝" w:hAnsi="ＭＳ 明朝" w:hint="eastAsia"/>
        </w:rPr>
        <w:t>年度</w:t>
      </w:r>
      <w:r w:rsidR="00292311">
        <w:rPr>
          <w:rFonts w:ascii="ＭＳ 明朝" w:eastAsia="ＭＳ 明朝" w:hAnsi="ＭＳ 明朝" w:hint="eastAsia"/>
        </w:rPr>
        <w:t>特別非常勤講師</w:t>
      </w:r>
      <w:r w:rsidR="008B73EA">
        <w:rPr>
          <w:rFonts w:ascii="ＭＳ 明朝" w:eastAsia="ＭＳ 明朝" w:hAnsi="ＭＳ 明朝" w:hint="eastAsia"/>
        </w:rPr>
        <w:t>（会計年度任用職員）</w:t>
      </w:r>
      <w:r w:rsidR="00292311">
        <w:rPr>
          <w:rFonts w:ascii="ＭＳ 明朝" w:eastAsia="ＭＳ 明朝" w:hAnsi="ＭＳ 明朝" w:hint="eastAsia"/>
        </w:rPr>
        <w:t>の勤務条件等について</w:t>
      </w:r>
    </w:p>
    <w:p w14:paraId="77983948" w14:textId="77777777" w:rsidR="000521CE" w:rsidRPr="000521CE" w:rsidRDefault="000521CE" w:rsidP="000521CE">
      <w:pPr>
        <w:jc w:val="left"/>
        <w:rPr>
          <w:rFonts w:ascii="ＭＳ 明朝" w:eastAsia="ＭＳ 明朝" w:hAnsi="ＭＳ 明朝"/>
        </w:rPr>
      </w:pPr>
    </w:p>
    <w:p w14:paraId="25DA795E" w14:textId="77777777" w:rsidR="00292311" w:rsidRDefault="00292311" w:rsidP="00292311">
      <w:pPr>
        <w:jc w:val="right"/>
        <w:rPr>
          <w:rFonts w:ascii="ＭＳ 明朝" w:eastAsia="ＭＳ 明朝" w:hAnsi="ＭＳ 明朝"/>
        </w:rPr>
      </w:pPr>
      <w:r>
        <w:rPr>
          <w:rFonts w:ascii="ＭＳ 明朝" w:eastAsia="ＭＳ 明朝" w:hAnsi="ＭＳ 明朝" w:hint="eastAsia"/>
        </w:rPr>
        <w:t>大阪府教育委員会</w:t>
      </w:r>
    </w:p>
    <w:p w14:paraId="496EC884" w14:textId="77777777" w:rsidR="00861737" w:rsidRPr="00861737" w:rsidRDefault="00861737" w:rsidP="00292311">
      <w:pPr>
        <w:jc w:val="left"/>
        <w:rPr>
          <w:rFonts w:ascii="ＭＳ 明朝" w:eastAsia="ＭＳ 明朝" w:hAnsi="ＭＳ 明朝"/>
          <w:bdr w:val="single" w:sz="4" w:space="0" w:color="auto"/>
        </w:rPr>
      </w:pPr>
      <w:r>
        <w:rPr>
          <w:rFonts w:ascii="ＭＳ 明朝" w:eastAsia="ＭＳ 明朝" w:hAnsi="ＭＳ 明朝" w:hint="eastAsia"/>
          <w:bdr w:val="single" w:sz="4" w:space="0" w:color="auto"/>
        </w:rPr>
        <w:t xml:space="preserve"> </w:t>
      </w:r>
      <w:r w:rsidR="00330B09">
        <w:rPr>
          <w:rFonts w:ascii="ＭＳ 明朝" w:eastAsia="ＭＳ 明朝" w:hAnsi="ＭＳ 明朝" w:hint="eastAsia"/>
          <w:bdr w:val="single" w:sz="4" w:space="0" w:color="auto"/>
        </w:rPr>
        <w:t>任用</w:t>
      </w:r>
      <w:r>
        <w:rPr>
          <w:rFonts w:ascii="ＭＳ 明朝" w:eastAsia="ＭＳ 明朝" w:hAnsi="ＭＳ 明朝" w:hint="eastAsia"/>
          <w:bdr w:val="single" w:sz="4" w:space="0" w:color="auto"/>
        </w:rPr>
        <w:t xml:space="preserve">要件 </w:t>
      </w:r>
    </w:p>
    <w:p w14:paraId="3A0F40BA" w14:textId="77777777" w:rsidR="00861737" w:rsidRDefault="00861737" w:rsidP="00292311">
      <w:pPr>
        <w:jc w:val="left"/>
        <w:rPr>
          <w:rFonts w:ascii="ＭＳ 明朝" w:eastAsia="ＭＳ 明朝" w:hAnsi="ＭＳ 明朝"/>
        </w:rPr>
      </w:pPr>
      <w:r>
        <w:rPr>
          <w:rFonts w:ascii="ＭＳ 明朝" w:eastAsia="ＭＳ 明朝" w:hAnsi="ＭＳ 明朝" w:hint="eastAsia"/>
        </w:rPr>
        <w:t>（</w:t>
      </w:r>
      <w:r w:rsidR="00330B09">
        <w:rPr>
          <w:rFonts w:ascii="ＭＳ 明朝" w:eastAsia="ＭＳ 明朝" w:hAnsi="ＭＳ 明朝" w:hint="eastAsia"/>
        </w:rPr>
        <w:t>１</w:t>
      </w:r>
      <w:r>
        <w:rPr>
          <w:rFonts w:ascii="ＭＳ 明朝" w:eastAsia="ＭＳ 明朝" w:hAnsi="ＭＳ 明朝" w:hint="eastAsia"/>
        </w:rPr>
        <w:t>）担当する教科に関する専門的な知識又は技能を有する者</w:t>
      </w:r>
    </w:p>
    <w:p w14:paraId="7632F210" w14:textId="77777777" w:rsidR="00861737" w:rsidRDefault="00330B09" w:rsidP="00292311">
      <w:pPr>
        <w:jc w:val="left"/>
        <w:rPr>
          <w:rFonts w:ascii="ＭＳ 明朝" w:eastAsia="ＭＳ 明朝" w:hAnsi="ＭＳ 明朝"/>
        </w:rPr>
      </w:pPr>
      <w:r>
        <w:rPr>
          <w:rFonts w:ascii="ＭＳ 明朝" w:eastAsia="ＭＳ 明朝" w:hAnsi="ＭＳ 明朝" w:hint="eastAsia"/>
        </w:rPr>
        <w:t>（２</w:t>
      </w:r>
      <w:r w:rsidR="00861737">
        <w:rPr>
          <w:rFonts w:ascii="ＭＳ 明朝" w:eastAsia="ＭＳ 明朝" w:hAnsi="ＭＳ 明朝" w:hint="eastAsia"/>
        </w:rPr>
        <w:t>）担当する</w:t>
      </w:r>
      <w:r w:rsidR="00650982">
        <w:rPr>
          <w:rFonts w:ascii="ＭＳ 明朝" w:eastAsia="ＭＳ 明朝" w:hAnsi="ＭＳ 明朝" w:hint="eastAsia"/>
        </w:rPr>
        <w:t>校種及び</w:t>
      </w:r>
      <w:r w:rsidR="004905B1">
        <w:rPr>
          <w:rFonts w:ascii="ＭＳ 明朝" w:eastAsia="ＭＳ 明朝" w:hAnsi="ＭＳ 明朝" w:hint="eastAsia"/>
        </w:rPr>
        <w:t>教科に関する教員免許状</w:t>
      </w:r>
      <w:r w:rsidR="00861737">
        <w:rPr>
          <w:rFonts w:ascii="ＭＳ 明朝" w:eastAsia="ＭＳ 明朝" w:hAnsi="ＭＳ 明朝" w:hint="eastAsia"/>
        </w:rPr>
        <w:t>を有しない者</w:t>
      </w:r>
    </w:p>
    <w:p w14:paraId="1B7D4F7E" w14:textId="77777777" w:rsidR="00861737" w:rsidRDefault="00330B09" w:rsidP="00292311">
      <w:pPr>
        <w:jc w:val="left"/>
        <w:rPr>
          <w:rFonts w:ascii="ＭＳ 明朝" w:eastAsia="ＭＳ 明朝" w:hAnsi="ＭＳ 明朝"/>
        </w:rPr>
      </w:pPr>
      <w:r>
        <w:rPr>
          <w:rFonts w:ascii="ＭＳ 明朝" w:eastAsia="ＭＳ 明朝" w:hAnsi="ＭＳ 明朝" w:hint="eastAsia"/>
        </w:rPr>
        <w:t>（３</w:t>
      </w:r>
      <w:r w:rsidR="00861737">
        <w:rPr>
          <w:rFonts w:ascii="ＭＳ 明朝" w:eastAsia="ＭＳ 明朝" w:hAnsi="ＭＳ 明朝" w:hint="eastAsia"/>
        </w:rPr>
        <w:t>）社会的信望があり、かつ教員の職務を行うのに必要な熱意と識見を持っている者</w:t>
      </w:r>
    </w:p>
    <w:p w14:paraId="315F5C08" w14:textId="77777777" w:rsidR="00330B09" w:rsidRDefault="00330B09" w:rsidP="00292311">
      <w:pPr>
        <w:jc w:val="left"/>
        <w:rPr>
          <w:rFonts w:ascii="ＭＳ 明朝" w:eastAsia="ＭＳ 明朝" w:hAnsi="ＭＳ 明朝"/>
        </w:rPr>
      </w:pPr>
      <w:r>
        <w:rPr>
          <w:rFonts w:ascii="ＭＳ 明朝" w:eastAsia="ＭＳ 明朝" w:hAnsi="ＭＳ 明朝" w:hint="eastAsia"/>
        </w:rPr>
        <w:t>（４）地方公務員法第16</w:t>
      </w:r>
      <w:r w:rsidR="00D53461">
        <w:rPr>
          <w:rFonts w:ascii="ＭＳ 明朝" w:eastAsia="ＭＳ 明朝" w:hAnsi="ＭＳ 明朝" w:hint="eastAsia"/>
        </w:rPr>
        <w:t>条及び学校教育法第９条に</w:t>
      </w:r>
      <w:r>
        <w:rPr>
          <w:rFonts w:ascii="ＭＳ 明朝" w:eastAsia="ＭＳ 明朝" w:hAnsi="ＭＳ 明朝" w:hint="eastAsia"/>
        </w:rPr>
        <w:t>該当しない者</w:t>
      </w:r>
    </w:p>
    <w:p w14:paraId="325A6EC8" w14:textId="77777777" w:rsidR="00861737" w:rsidRPr="00861737" w:rsidRDefault="00861737" w:rsidP="00292311">
      <w:pPr>
        <w:jc w:val="left"/>
        <w:rPr>
          <w:rFonts w:ascii="ＭＳ 明朝" w:eastAsia="ＭＳ 明朝" w:hAnsi="ＭＳ 明朝"/>
        </w:rPr>
      </w:pPr>
    </w:p>
    <w:p w14:paraId="5258BA42" w14:textId="77777777" w:rsidR="00292311" w:rsidRPr="00856A25" w:rsidRDefault="00861737" w:rsidP="00292311">
      <w:pPr>
        <w:jc w:val="left"/>
        <w:rPr>
          <w:rFonts w:ascii="ＭＳ 明朝" w:eastAsia="ＭＳ 明朝" w:hAnsi="ＭＳ 明朝"/>
          <w:bdr w:val="single" w:sz="4" w:space="0" w:color="auto"/>
        </w:rPr>
      </w:pPr>
      <w:r>
        <w:rPr>
          <w:rFonts w:ascii="ＭＳ 明朝" w:eastAsia="ＭＳ 明朝" w:hAnsi="ＭＳ 明朝" w:hint="eastAsia"/>
          <w:bdr w:val="single" w:sz="4" w:space="0" w:color="auto"/>
        </w:rPr>
        <w:t xml:space="preserve"> </w:t>
      </w:r>
      <w:r w:rsidR="00265CAE">
        <w:rPr>
          <w:rFonts w:ascii="ＭＳ 明朝" w:eastAsia="ＭＳ 明朝" w:hAnsi="ＭＳ 明朝" w:hint="eastAsia"/>
          <w:bdr w:val="single" w:sz="4" w:space="0" w:color="auto"/>
        </w:rPr>
        <w:t>勤務条件等の概要</w:t>
      </w:r>
      <w:r w:rsidR="0026220A">
        <w:rPr>
          <w:rFonts w:ascii="ＭＳ 明朝" w:eastAsia="ＭＳ 明朝" w:hAnsi="ＭＳ 明朝" w:hint="eastAsia"/>
          <w:bdr w:val="single" w:sz="4" w:space="0" w:color="auto"/>
        </w:rPr>
        <w:t>について</w:t>
      </w:r>
      <w:r>
        <w:rPr>
          <w:rFonts w:ascii="ＭＳ 明朝" w:eastAsia="ＭＳ 明朝" w:hAnsi="ＭＳ 明朝" w:hint="eastAsia"/>
          <w:bdr w:val="single" w:sz="4" w:space="0" w:color="auto"/>
        </w:rPr>
        <w:t xml:space="preserve"> </w:t>
      </w:r>
    </w:p>
    <w:p w14:paraId="30EE5A62" w14:textId="77777777" w:rsidR="00335857" w:rsidRPr="00335857" w:rsidRDefault="00335857" w:rsidP="00292311">
      <w:pPr>
        <w:jc w:val="left"/>
        <w:rPr>
          <w:rFonts w:ascii="ＭＳ 明朝" w:eastAsia="ＭＳ 明朝" w:hAnsi="ＭＳ 明朝"/>
        </w:rPr>
      </w:pPr>
      <w:r>
        <w:rPr>
          <w:rFonts w:ascii="ＭＳ 明朝" w:eastAsia="ＭＳ 明朝" w:hAnsi="ＭＳ 明朝" w:hint="eastAsia"/>
        </w:rPr>
        <w:t>【特別非常勤講師［一般職非常勤職員（パートタイム会計年度任用職員）］】</w:t>
      </w:r>
    </w:p>
    <w:tbl>
      <w:tblPr>
        <w:tblStyle w:val="a3"/>
        <w:tblW w:w="9776" w:type="dxa"/>
        <w:tblLook w:val="04A0" w:firstRow="1" w:lastRow="0" w:firstColumn="1" w:lastColumn="0" w:noHBand="0" w:noVBand="1"/>
      </w:tblPr>
      <w:tblGrid>
        <w:gridCol w:w="1555"/>
        <w:gridCol w:w="8221"/>
      </w:tblGrid>
      <w:tr w:rsidR="00292311" w14:paraId="5F7B3F45" w14:textId="77777777" w:rsidTr="00327603">
        <w:tc>
          <w:tcPr>
            <w:tcW w:w="1555" w:type="dxa"/>
          </w:tcPr>
          <w:p w14:paraId="430E245D" w14:textId="77777777" w:rsidR="00292311" w:rsidRDefault="00292311" w:rsidP="00292311">
            <w:pPr>
              <w:jc w:val="left"/>
              <w:rPr>
                <w:rFonts w:ascii="ＭＳ 明朝" w:eastAsia="ＭＳ 明朝" w:hAnsi="ＭＳ 明朝"/>
              </w:rPr>
            </w:pPr>
            <w:r>
              <w:rPr>
                <w:rFonts w:ascii="ＭＳ 明朝" w:eastAsia="ＭＳ 明朝" w:hAnsi="ＭＳ 明朝" w:hint="eastAsia"/>
              </w:rPr>
              <w:t>業務内容</w:t>
            </w:r>
          </w:p>
        </w:tc>
        <w:tc>
          <w:tcPr>
            <w:tcW w:w="8221" w:type="dxa"/>
          </w:tcPr>
          <w:p w14:paraId="1095D78F" w14:textId="77777777" w:rsidR="00DC552B" w:rsidRDefault="00C75165" w:rsidP="009E040C">
            <w:pPr>
              <w:rPr>
                <w:rFonts w:ascii="ＭＳ 明朝" w:eastAsia="ＭＳ 明朝" w:hAnsi="ＭＳ 明朝"/>
              </w:rPr>
            </w:pPr>
            <w:r>
              <w:rPr>
                <w:rFonts w:ascii="ＭＳ 明朝" w:eastAsia="ＭＳ 明朝" w:hAnsi="ＭＳ 明朝" w:hint="eastAsia"/>
              </w:rPr>
              <w:t>教科の授業（</w:t>
            </w:r>
            <w:r w:rsidR="00335857">
              <w:rPr>
                <w:rFonts w:ascii="ＭＳ 明朝" w:eastAsia="ＭＳ 明朝" w:hAnsi="ＭＳ 明朝" w:hint="eastAsia"/>
              </w:rPr>
              <w:t>教科の領域の一部に係る事項の教授又は実習</w:t>
            </w:r>
            <w:r w:rsidR="00330B09">
              <w:rPr>
                <w:rFonts w:ascii="ＭＳ 明朝" w:eastAsia="ＭＳ 明朝" w:hAnsi="ＭＳ 明朝" w:hint="eastAsia"/>
              </w:rPr>
              <w:t>）</w:t>
            </w:r>
          </w:p>
        </w:tc>
      </w:tr>
      <w:tr w:rsidR="00292311" w14:paraId="214076B6" w14:textId="77777777" w:rsidTr="00327603">
        <w:tc>
          <w:tcPr>
            <w:tcW w:w="1555" w:type="dxa"/>
          </w:tcPr>
          <w:p w14:paraId="16372E5C" w14:textId="77777777" w:rsidR="00292311" w:rsidRDefault="00DC552B" w:rsidP="00292311">
            <w:pPr>
              <w:jc w:val="left"/>
              <w:rPr>
                <w:rFonts w:ascii="ＭＳ 明朝" w:eastAsia="ＭＳ 明朝" w:hAnsi="ＭＳ 明朝"/>
              </w:rPr>
            </w:pPr>
            <w:r>
              <w:rPr>
                <w:rFonts w:ascii="ＭＳ 明朝" w:eastAsia="ＭＳ 明朝" w:hAnsi="ＭＳ 明朝" w:hint="eastAsia"/>
              </w:rPr>
              <w:t>任用形態</w:t>
            </w:r>
          </w:p>
        </w:tc>
        <w:tc>
          <w:tcPr>
            <w:tcW w:w="8221" w:type="dxa"/>
          </w:tcPr>
          <w:p w14:paraId="5DFA2F4D" w14:textId="77777777" w:rsidR="00292311" w:rsidRDefault="00DC552B" w:rsidP="009E040C">
            <w:pPr>
              <w:rPr>
                <w:rFonts w:ascii="ＭＳ 明朝" w:eastAsia="ＭＳ 明朝" w:hAnsi="ＭＳ 明朝"/>
              </w:rPr>
            </w:pPr>
            <w:r>
              <w:rPr>
                <w:rFonts w:ascii="ＭＳ 明朝" w:eastAsia="ＭＳ 明朝" w:hAnsi="ＭＳ 明朝" w:hint="eastAsia"/>
              </w:rPr>
              <w:t>期間の定めあり</w:t>
            </w:r>
          </w:p>
          <w:p w14:paraId="61F5796F" w14:textId="77777777" w:rsidR="00DC552B" w:rsidRDefault="00DC552B" w:rsidP="009E040C">
            <w:pPr>
              <w:rPr>
                <w:rFonts w:ascii="ＭＳ 明朝" w:eastAsia="ＭＳ 明朝" w:hAnsi="ＭＳ 明朝"/>
              </w:rPr>
            </w:pPr>
            <w:r>
              <w:rPr>
                <w:rFonts w:ascii="ＭＳ 明朝" w:eastAsia="ＭＳ 明朝" w:hAnsi="ＭＳ 明朝" w:hint="eastAsia"/>
              </w:rPr>
              <w:t>担当する授業の時間割に応じて勤務していただきます。</w:t>
            </w:r>
          </w:p>
        </w:tc>
      </w:tr>
      <w:tr w:rsidR="00292311" w:rsidRPr="00E75FD6" w14:paraId="4836D94B" w14:textId="77777777" w:rsidTr="00327603">
        <w:tc>
          <w:tcPr>
            <w:tcW w:w="1555" w:type="dxa"/>
          </w:tcPr>
          <w:p w14:paraId="4116E05C" w14:textId="77777777" w:rsidR="00292311" w:rsidRPr="00650982" w:rsidRDefault="00650982" w:rsidP="00292311">
            <w:pPr>
              <w:jc w:val="left"/>
              <w:rPr>
                <w:rFonts w:ascii="ＭＳ 明朝" w:eastAsia="ＭＳ 明朝" w:hAnsi="ＭＳ 明朝"/>
                <w:w w:val="90"/>
              </w:rPr>
            </w:pPr>
            <w:r w:rsidRPr="00650982">
              <w:rPr>
                <w:rFonts w:ascii="ＭＳ 明朝" w:eastAsia="ＭＳ 明朝" w:hAnsi="ＭＳ 明朝" w:hint="eastAsia"/>
                <w:w w:val="90"/>
              </w:rPr>
              <w:t>条件付採用期間</w:t>
            </w:r>
          </w:p>
        </w:tc>
        <w:tc>
          <w:tcPr>
            <w:tcW w:w="8221" w:type="dxa"/>
          </w:tcPr>
          <w:p w14:paraId="25AA04C3" w14:textId="77777777" w:rsidR="00292311" w:rsidRDefault="0026220A" w:rsidP="009E040C">
            <w:pPr>
              <w:rPr>
                <w:rFonts w:ascii="ＭＳ 明朝" w:eastAsia="ＭＳ 明朝" w:hAnsi="ＭＳ 明朝"/>
              </w:rPr>
            </w:pPr>
            <w:r>
              <w:rPr>
                <w:rFonts w:ascii="ＭＳ 明朝" w:eastAsia="ＭＳ 明朝" w:hAnsi="ＭＳ 明朝" w:hint="eastAsia"/>
              </w:rPr>
              <w:t>条件付</w:t>
            </w:r>
            <w:r w:rsidR="00113150">
              <w:rPr>
                <w:rFonts w:ascii="ＭＳ 明朝" w:eastAsia="ＭＳ 明朝" w:hAnsi="ＭＳ 明朝" w:hint="eastAsia"/>
              </w:rPr>
              <w:t>採用期間あり（１月）</w:t>
            </w:r>
          </w:p>
          <w:p w14:paraId="0685706E" w14:textId="77777777" w:rsidR="00E75FD6" w:rsidRDefault="00E75FD6" w:rsidP="009E040C">
            <w:pPr>
              <w:rPr>
                <w:rFonts w:ascii="ＭＳ 明朝" w:eastAsia="ＭＳ 明朝" w:hAnsi="ＭＳ 明朝"/>
              </w:rPr>
            </w:pPr>
            <w:r>
              <w:rPr>
                <w:rFonts w:ascii="ＭＳ 明朝" w:eastAsia="ＭＳ 明朝" w:hAnsi="ＭＳ 明朝" w:hint="eastAsia"/>
              </w:rPr>
              <w:t>ただし、条件付採用の期間の開始後１月間において実際に勤務した日数が15</w:t>
            </w:r>
            <w:r w:rsidR="0016196C">
              <w:rPr>
                <w:rFonts w:ascii="ＭＳ 明朝" w:eastAsia="ＭＳ 明朝" w:hAnsi="ＭＳ 明朝" w:hint="eastAsia"/>
              </w:rPr>
              <w:t>日に満たない場合</w:t>
            </w:r>
            <w:r>
              <w:rPr>
                <w:rFonts w:ascii="ＭＳ 明朝" w:eastAsia="ＭＳ 明朝" w:hAnsi="ＭＳ 明朝" w:hint="eastAsia"/>
              </w:rPr>
              <w:t>、その日数が15日に達するまでの間とする。</w:t>
            </w:r>
          </w:p>
        </w:tc>
      </w:tr>
      <w:tr w:rsidR="00292311" w14:paraId="78AD683C" w14:textId="77777777" w:rsidTr="00327603">
        <w:tc>
          <w:tcPr>
            <w:tcW w:w="1555" w:type="dxa"/>
          </w:tcPr>
          <w:p w14:paraId="7B3AE7F6" w14:textId="77777777" w:rsidR="00292311" w:rsidRDefault="00113150" w:rsidP="00292311">
            <w:pPr>
              <w:jc w:val="left"/>
              <w:rPr>
                <w:rFonts w:ascii="ＭＳ 明朝" w:eastAsia="ＭＳ 明朝" w:hAnsi="ＭＳ 明朝"/>
              </w:rPr>
            </w:pPr>
            <w:r>
              <w:rPr>
                <w:rFonts w:ascii="ＭＳ 明朝" w:eastAsia="ＭＳ 明朝" w:hAnsi="ＭＳ 明朝" w:hint="eastAsia"/>
              </w:rPr>
              <w:t>勤務地</w:t>
            </w:r>
          </w:p>
        </w:tc>
        <w:tc>
          <w:tcPr>
            <w:tcW w:w="8221" w:type="dxa"/>
          </w:tcPr>
          <w:p w14:paraId="1DE1C0C8" w14:textId="77777777" w:rsidR="00292311" w:rsidRDefault="0024102E" w:rsidP="009E040C">
            <w:pPr>
              <w:rPr>
                <w:rFonts w:ascii="ＭＳ 明朝" w:eastAsia="ＭＳ 明朝" w:hAnsi="ＭＳ 明朝"/>
              </w:rPr>
            </w:pPr>
            <w:r>
              <w:rPr>
                <w:rFonts w:ascii="ＭＳ 明朝" w:eastAsia="ＭＳ 明朝" w:hAnsi="ＭＳ 明朝" w:hint="eastAsia"/>
              </w:rPr>
              <w:t>大阪</w:t>
            </w:r>
            <w:r w:rsidR="00113150">
              <w:rPr>
                <w:rFonts w:ascii="ＭＳ 明朝" w:eastAsia="ＭＳ 明朝" w:hAnsi="ＭＳ 明朝" w:hint="eastAsia"/>
              </w:rPr>
              <w:t>府立高等学校又は</w:t>
            </w:r>
            <w:r>
              <w:rPr>
                <w:rFonts w:ascii="ＭＳ 明朝" w:eastAsia="ＭＳ 明朝" w:hAnsi="ＭＳ 明朝" w:hint="eastAsia"/>
              </w:rPr>
              <w:t>大阪</w:t>
            </w:r>
            <w:r w:rsidR="00B64A9D">
              <w:rPr>
                <w:rFonts w:ascii="ＭＳ 明朝" w:eastAsia="ＭＳ 明朝" w:hAnsi="ＭＳ 明朝" w:hint="eastAsia"/>
              </w:rPr>
              <w:t>府立</w:t>
            </w:r>
            <w:r w:rsidR="00113150">
              <w:rPr>
                <w:rFonts w:ascii="ＭＳ 明朝" w:eastAsia="ＭＳ 明朝" w:hAnsi="ＭＳ 明朝" w:hint="eastAsia"/>
              </w:rPr>
              <w:t>中学校</w:t>
            </w:r>
          </w:p>
        </w:tc>
      </w:tr>
      <w:tr w:rsidR="00292311" w14:paraId="26B7D772" w14:textId="77777777" w:rsidTr="00327603">
        <w:tc>
          <w:tcPr>
            <w:tcW w:w="1555" w:type="dxa"/>
          </w:tcPr>
          <w:p w14:paraId="2F84ACC0" w14:textId="77777777" w:rsidR="00292311" w:rsidRDefault="00113150" w:rsidP="00292311">
            <w:pPr>
              <w:jc w:val="left"/>
              <w:rPr>
                <w:rFonts w:ascii="ＭＳ 明朝" w:eastAsia="ＭＳ 明朝" w:hAnsi="ＭＳ 明朝"/>
              </w:rPr>
            </w:pPr>
            <w:r>
              <w:rPr>
                <w:rFonts w:ascii="ＭＳ 明朝" w:eastAsia="ＭＳ 明朝" w:hAnsi="ＭＳ 明朝" w:hint="eastAsia"/>
              </w:rPr>
              <w:t>報酬等</w:t>
            </w:r>
          </w:p>
        </w:tc>
        <w:tc>
          <w:tcPr>
            <w:tcW w:w="8221" w:type="dxa"/>
          </w:tcPr>
          <w:p w14:paraId="0FE40B68" w14:textId="77777777" w:rsidR="00113150" w:rsidRDefault="00113150" w:rsidP="009E040C">
            <w:pPr>
              <w:rPr>
                <w:rFonts w:ascii="ＭＳ 明朝" w:eastAsia="ＭＳ 明朝" w:hAnsi="ＭＳ 明朝"/>
              </w:rPr>
            </w:pPr>
            <w:r>
              <w:rPr>
                <w:rFonts w:ascii="ＭＳ 明朝" w:eastAsia="ＭＳ 明朝" w:hAnsi="ＭＳ 明朝" w:hint="eastAsia"/>
              </w:rPr>
              <w:t>報酬額及び交通費を支給</w:t>
            </w:r>
          </w:p>
          <w:p w14:paraId="3A965D76" w14:textId="6233AFEE" w:rsidR="00113150" w:rsidRDefault="00113150" w:rsidP="009E040C">
            <w:pPr>
              <w:rPr>
                <w:rFonts w:ascii="ＭＳ 明朝" w:eastAsia="ＭＳ 明朝" w:hAnsi="ＭＳ 明朝"/>
              </w:rPr>
            </w:pPr>
            <w:r>
              <w:rPr>
                <w:rFonts w:ascii="ＭＳ 明朝" w:eastAsia="ＭＳ 明朝" w:hAnsi="ＭＳ 明朝" w:hint="eastAsia"/>
              </w:rPr>
              <w:t>・報酬額：採用時の年齢が34歳以下の者　　　　　 授業１時間につき</w:t>
            </w:r>
            <w:r w:rsidR="00B855FA">
              <w:rPr>
                <w:rFonts w:ascii="ＭＳ 明朝" w:eastAsia="ＭＳ 明朝" w:hAnsi="ＭＳ 明朝" w:hint="eastAsia"/>
              </w:rPr>
              <w:t>4</w:t>
            </w:r>
            <w:r w:rsidR="00674E22">
              <w:rPr>
                <w:rFonts w:ascii="ＭＳ 明朝" w:eastAsia="ＭＳ 明朝" w:hAnsi="ＭＳ 明朝" w:hint="eastAsia"/>
              </w:rPr>
              <w:t>,</w:t>
            </w:r>
            <w:r w:rsidR="007C4392">
              <w:rPr>
                <w:rFonts w:ascii="ＭＳ 明朝" w:eastAsia="ＭＳ 明朝" w:hAnsi="ＭＳ 明朝"/>
              </w:rPr>
              <w:t>0</w:t>
            </w:r>
            <w:r w:rsidR="00B855FA">
              <w:rPr>
                <w:rFonts w:ascii="ＭＳ 明朝" w:eastAsia="ＭＳ 明朝" w:hAnsi="ＭＳ 明朝"/>
              </w:rPr>
              <w:t>7</w:t>
            </w:r>
            <w:r>
              <w:rPr>
                <w:rFonts w:ascii="ＭＳ 明朝" w:eastAsia="ＭＳ 明朝" w:hAnsi="ＭＳ 明朝" w:hint="eastAsia"/>
              </w:rPr>
              <w:t>0円</w:t>
            </w:r>
          </w:p>
          <w:p w14:paraId="358C590D" w14:textId="215E7CE6" w:rsidR="00113150" w:rsidRDefault="00113150" w:rsidP="009E040C">
            <w:pPr>
              <w:rPr>
                <w:rFonts w:ascii="ＭＳ 明朝" w:eastAsia="ＭＳ 明朝" w:hAnsi="ＭＳ 明朝"/>
              </w:rPr>
            </w:pPr>
            <w:r>
              <w:rPr>
                <w:rFonts w:ascii="ＭＳ 明朝" w:eastAsia="ＭＳ 明朝" w:hAnsi="ＭＳ 明朝" w:hint="eastAsia"/>
              </w:rPr>
              <w:t xml:space="preserve">　　　　　採用時の年齢が35歳以上39歳以下の者　授業１時間につき4</w:t>
            </w:r>
            <w:r w:rsidR="00674E22">
              <w:rPr>
                <w:rFonts w:ascii="ＭＳ 明朝" w:eastAsia="ＭＳ 明朝" w:hAnsi="ＭＳ 明朝"/>
              </w:rPr>
              <w:t>,</w:t>
            </w:r>
            <w:r w:rsidR="00B855FA">
              <w:rPr>
                <w:rFonts w:ascii="ＭＳ 明朝" w:eastAsia="ＭＳ 明朝" w:hAnsi="ＭＳ 明朝"/>
              </w:rPr>
              <w:t>28</w:t>
            </w:r>
            <w:r>
              <w:rPr>
                <w:rFonts w:ascii="ＭＳ 明朝" w:eastAsia="ＭＳ 明朝" w:hAnsi="ＭＳ 明朝"/>
              </w:rPr>
              <w:t>0</w:t>
            </w:r>
            <w:r>
              <w:rPr>
                <w:rFonts w:ascii="ＭＳ 明朝" w:eastAsia="ＭＳ 明朝" w:hAnsi="ＭＳ 明朝" w:hint="eastAsia"/>
              </w:rPr>
              <w:t>円</w:t>
            </w:r>
          </w:p>
          <w:p w14:paraId="644111C0" w14:textId="0DC969A3" w:rsidR="00113150" w:rsidRDefault="00113150" w:rsidP="009E040C">
            <w:pPr>
              <w:rPr>
                <w:rFonts w:ascii="ＭＳ 明朝" w:eastAsia="ＭＳ 明朝" w:hAnsi="ＭＳ 明朝"/>
              </w:rPr>
            </w:pPr>
            <w:r>
              <w:rPr>
                <w:rFonts w:ascii="ＭＳ 明朝" w:eastAsia="ＭＳ 明朝" w:hAnsi="ＭＳ 明朝" w:hint="eastAsia"/>
              </w:rPr>
              <w:t xml:space="preserve">　　　　　採用時の年齢が40歳以上の者　         授業１時間につき</w:t>
            </w:r>
            <w:r w:rsidR="00674E22">
              <w:rPr>
                <w:rFonts w:ascii="ＭＳ 明朝" w:eastAsia="ＭＳ 明朝" w:hAnsi="ＭＳ 明朝" w:hint="eastAsia"/>
              </w:rPr>
              <w:t>4,</w:t>
            </w:r>
            <w:r w:rsidR="00B855FA">
              <w:rPr>
                <w:rFonts w:ascii="ＭＳ 明朝" w:eastAsia="ＭＳ 明朝" w:hAnsi="ＭＳ 明朝"/>
              </w:rPr>
              <w:t>49</w:t>
            </w:r>
            <w:r>
              <w:rPr>
                <w:rFonts w:ascii="ＭＳ 明朝" w:eastAsia="ＭＳ 明朝" w:hAnsi="ＭＳ 明朝" w:hint="eastAsia"/>
              </w:rPr>
              <w:t>0円</w:t>
            </w:r>
          </w:p>
          <w:p w14:paraId="2F52DE46" w14:textId="77777777" w:rsidR="00113150" w:rsidRDefault="00113150" w:rsidP="009E040C">
            <w:pPr>
              <w:rPr>
                <w:rFonts w:ascii="ＭＳ 明朝" w:eastAsia="ＭＳ 明朝" w:hAnsi="ＭＳ 明朝"/>
              </w:rPr>
            </w:pPr>
            <w:r>
              <w:rPr>
                <w:rFonts w:ascii="ＭＳ 明朝" w:eastAsia="ＭＳ 明朝" w:hAnsi="ＭＳ 明朝" w:hint="eastAsia"/>
              </w:rPr>
              <w:t>・交通費：通勤の事実の確認及び交通費の決定は、届出に基づき行います。</w:t>
            </w:r>
          </w:p>
          <w:p w14:paraId="1925F002" w14:textId="60880C71" w:rsidR="00F72C9A" w:rsidRDefault="00F72C9A" w:rsidP="009E040C">
            <w:pPr>
              <w:rPr>
                <w:rFonts w:ascii="ＭＳ 明朝" w:eastAsia="ＭＳ 明朝" w:hAnsi="ＭＳ 明朝"/>
              </w:rPr>
            </w:pPr>
            <w:r>
              <w:rPr>
                <w:rFonts w:ascii="ＭＳ 明朝" w:eastAsia="ＭＳ 明朝" w:hAnsi="ＭＳ 明朝" w:hint="eastAsia"/>
              </w:rPr>
              <w:t>・昇給、退職手当：なし</w:t>
            </w:r>
          </w:p>
          <w:p w14:paraId="5F7548A1" w14:textId="2F0F36C4" w:rsidR="00F72C9A" w:rsidRDefault="00F72C9A" w:rsidP="009E040C">
            <w:pPr>
              <w:ind w:left="210" w:hangingChars="100" w:hanging="210"/>
              <w:rPr>
                <w:rFonts w:ascii="ＭＳ 明朝" w:eastAsia="ＭＳ 明朝" w:hAnsi="ＭＳ 明朝"/>
              </w:rPr>
            </w:pPr>
            <w:r>
              <w:rPr>
                <w:rFonts w:ascii="ＭＳ 明朝" w:eastAsia="ＭＳ 明朝" w:hAnsi="ＭＳ 明朝" w:hint="eastAsia"/>
              </w:rPr>
              <w:t>・期末</w:t>
            </w:r>
            <w:r w:rsidR="00815F22">
              <w:rPr>
                <w:rFonts w:ascii="ＭＳ 明朝" w:eastAsia="ＭＳ 明朝" w:hAnsi="ＭＳ 明朝" w:hint="eastAsia"/>
              </w:rPr>
              <w:t>・</w:t>
            </w:r>
            <w:r w:rsidR="00055267">
              <w:rPr>
                <w:rFonts w:ascii="ＭＳ 明朝" w:eastAsia="ＭＳ 明朝" w:hAnsi="ＭＳ 明朝" w:hint="eastAsia"/>
              </w:rPr>
              <w:t>勤勉</w:t>
            </w:r>
            <w:r>
              <w:rPr>
                <w:rFonts w:ascii="ＭＳ 明朝" w:eastAsia="ＭＳ 明朝" w:hAnsi="ＭＳ 明朝" w:hint="eastAsia"/>
              </w:rPr>
              <w:t>手当：あり（ただし、任用期間が６月以上かつ勤務時間が週当たり15時間30</w:t>
            </w:r>
            <w:r w:rsidR="00EE5302">
              <w:rPr>
                <w:rFonts w:ascii="ＭＳ 明朝" w:eastAsia="ＭＳ 明朝" w:hAnsi="ＭＳ 明朝" w:hint="eastAsia"/>
              </w:rPr>
              <w:t>分以上の者</w:t>
            </w:r>
            <w:r>
              <w:rPr>
                <w:rFonts w:ascii="ＭＳ 明朝" w:eastAsia="ＭＳ 明朝" w:hAnsi="ＭＳ 明朝" w:hint="eastAsia"/>
              </w:rPr>
              <w:t>（※）に限る。）</w:t>
            </w:r>
          </w:p>
          <w:p w14:paraId="31702267" w14:textId="77777777" w:rsidR="00F72C9A" w:rsidRDefault="00F72C9A" w:rsidP="009E040C">
            <w:pPr>
              <w:pStyle w:val="a8"/>
              <w:numPr>
                <w:ilvl w:val="0"/>
                <w:numId w:val="2"/>
              </w:numPr>
              <w:ind w:leftChars="0"/>
              <w:rPr>
                <w:rFonts w:ascii="ＭＳ 明朝" w:eastAsia="ＭＳ 明朝" w:hAnsi="ＭＳ 明朝"/>
              </w:rPr>
            </w:pPr>
            <w:r w:rsidRPr="00F72C9A">
              <w:rPr>
                <w:rFonts w:ascii="ＭＳ 明朝" w:eastAsia="ＭＳ 明朝" w:hAnsi="ＭＳ 明朝" w:hint="eastAsia"/>
              </w:rPr>
              <w:t>「勤務時間が週あたり15時間30分以上の者」とは、次のいずれかの者のことをいう。</w:t>
            </w:r>
          </w:p>
          <w:p w14:paraId="35E4A20F" w14:textId="77777777" w:rsidR="00F72C9A" w:rsidRDefault="00F72C9A" w:rsidP="009E040C">
            <w:pPr>
              <w:pStyle w:val="a8"/>
              <w:numPr>
                <w:ilvl w:val="0"/>
                <w:numId w:val="4"/>
              </w:numPr>
              <w:ind w:leftChars="0"/>
              <w:rPr>
                <w:rFonts w:ascii="ＭＳ 明朝" w:eastAsia="ＭＳ 明朝" w:hAnsi="ＭＳ 明朝"/>
              </w:rPr>
            </w:pPr>
            <w:r>
              <w:rPr>
                <w:rFonts w:ascii="ＭＳ 明朝" w:eastAsia="ＭＳ 明朝" w:hAnsi="ＭＳ 明朝" w:hint="eastAsia"/>
              </w:rPr>
              <w:t>任用期間全期間を平均した</w:t>
            </w:r>
            <w:r w:rsidR="006D5F2C">
              <w:rPr>
                <w:rFonts w:ascii="ＭＳ 明朝" w:eastAsia="ＭＳ 明朝" w:hAnsi="ＭＳ 明朝" w:hint="eastAsia"/>
              </w:rPr>
              <w:t>週当たり</w:t>
            </w:r>
            <w:r>
              <w:rPr>
                <w:rFonts w:ascii="ＭＳ 明朝" w:eastAsia="ＭＳ 明朝" w:hAnsi="ＭＳ 明朝" w:hint="eastAsia"/>
              </w:rPr>
              <w:t>の勤務時間が15時間30分</w:t>
            </w:r>
            <w:r w:rsidR="00D57F7C">
              <w:rPr>
                <w:rFonts w:ascii="ＭＳ 明朝" w:eastAsia="ＭＳ 明朝" w:hAnsi="ＭＳ 明朝" w:hint="eastAsia"/>
              </w:rPr>
              <w:t>以上</w:t>
            </w:r>
            <w:r>
              <w:rPr>
                <w:rFonts w:ascii="ＭＳ 明朝" w:eastAsia="ＭＳ 明朝" w:hAnsi="ＭＳ 明朝" w:hint="eastAsia"/>
              </w:rPr>
              <w:t>の者</w:t>
            </w:r>
          </w:p>
          <w:p w14:paraId="1F29EEB8" w14:textId="77777777" w:rsidR="00F72C9A" w:rsidRPr="00F72C9A" w:rsidRDefault="00F72C9A" w:rsidP="009E040C">
            <w:pPr>
              <w:pStyle w:val="a8"/>
              <w:numPr>
                <w:ilvl w:val="0"/>
                <w:numId w:val="4"/>
              </w:numPr>
              <w:ind w:leftChars="0"/>
              <w:rPr>
                <w:rFonts w:ascii="ＭＳ 明朝" w:eastAsia="ＭＳ 明朝" w:hAnsi="ＭＳ 明朝"/>
              </w:rPr>
            </w:pPr>
            <w:r>
              <w:rPr>
                <w:rFonts w:ascii="ＭＳ 明朝" w:eastAsia="ＭＳ 明朝" w:hAnsi="ＭＳ 明朝" w:hint="eastAsia"/>
              </w:rPr>
              <w:t>任用期間において、月ごとに平均した週</w:t>
            </w:r>
            <w:r w:rsidR="006D5F2C">
              <w:rPr>
                <w:rFonts w:ascii="ＭＳ 明朝" w:eastAsia="ＭＳ 明朝" w:hAnsi="ＭＳ 明朝" w:hint="eastAsia"/>
              </w:rPr>
              <w:t>当たり</w:t>
            </w:r>
            <w:r>
              <w:rPr>
                <w:rFonts w:ascii="ＭＳ 明朝" w:eastAsia="ＭＳ 明朝" w:hAnsi="ＭＳ 明朝" w:hint="eastAsia"/>
              </w:rPr>
              <w:t>の勤務時間が15時間30分以上である月が６月以上の者</w:t>
            </w:r>
          </w:p>
        </w:tc>
      </w:tr>
      <w:tr w:rsidR="00292311" w14:paraId="5C6362AD" w14:textId="77777777" w:rsidTr="00327603">
        <w:tc>
          <w:tcPr>
            <w:tcW w:w="1555" w:type="dxa"/>
          </w:tcPr>
          <w:p w14:paraId="75D0F8A4" w14:textId="77777777" w:rsidR="00292311" w:rsidRDefault="00F72C9A" w:rsidP="00292311">
            <w:pPr>
              <w:jc w:val="left"/>
              <w:rPr>
                <w:rFonts w:ascii="ＭＳ 明朝" w:eastAsia="ＭＳ 明朝" w:hAnsi="ＭＳ 明朝"/>
              </w:rPr>
            </w:pPr>
            <w:r>
              <w:rPr>
                <w:rFonts w:ascii="ＭＳ 明朝" w:eastAsia="ＭＳ 明朝" w:hAnsi="ＭＳ 明朝" w:hint="eastAsia"/>
              </w:rPr>
              <w:t>支払方法</w:t>
            </w:r>
          </w:p>
        </w:tc>
        <w:tc>
          <w:tcPr>
            <w:tcW w:w="8221" w:type="dxa"/>
          </w:tcPr>
          <w:p w14:paraId="6CDFAFAD" w14:textId="77777777" w:rsidR="00292311" w:rsidRDefault="006D5F2C" w:rsidP="009E040C">
            <w:pPr>
              <w:rPr>
                <w:rFonts w:ascii="ＭＳ 明朝" w:eastAsia="ＭＳ 明朝" w:hAnsi="ＭＳ 明朝"/>
              </w:rPr>
            </w:pPr>
            <w:r>
              <w:rPr>
                <w:rFonts w:ascii="ＭＳ 明朝" w:eastAsia="ＭＳ 明朝" w:hAnsi="ＭＳ 明朝" w:hint="eastAsia"/>
              </w:rPr>
              <w:t>月の１日からその月の末日までの間における授業時間数の実績により計算した額が、翌月の10日（その日が週休日・休日に当たるときはその直前の銀行営業日）に支給されます。</w:t>
            </w:r>
          </w:p>
        </w:tc>
      </w:tr>
      <w:tr w:rsidR="00D707C9" w14:paraId="0968300E" w14:textId="77777777" w:rsidTr="00327603">
        <w:tc>
          <w:tcPr>
            <w:tcW w:w="1555" w:type="dxa"/>
          </w:tcPr>
          <w:p w14:paraId="6BCD772A" w14:textId="77777777" w:rsidR="00D707C9" w:rsidRDefault="00D707C9" w:rsidP="00292311">
            <w:pPr>
              <w:jc w:val="left"/>
              <w:rPr>
                <w:rFonts w:ascii="ＭＳ 明朝" w:eastAsia="ＭＳ 明朝" w:hAnsi="ＭＳ 明朝"/>
              </w:rPr>
            </w:pPr>
            <w:r>
              <w:rPr>
                <w:rFonts w:ascii="ＭＳ 明朝" w:eastAsia="ＭＳ 明朝" w:hAnsi="ＭＳ 明朝" w:hint="eastAsia"/>
              </w:rPr>
              <w:t>勤務時間</w:t>
            </w:r>
          </w:p>
          <w:p w14:paraId="44616AD0" w14:textId="77777777" w:rsidR="00D707C9" w:rsidRDefault="00D707C9" w:rsidP="00292311">
            <w:pPr>
              <w:jc w:val="left"/>
              <w:rPr>
                <w:rFonts w:ascii="ＭＳ 明朝" w:eastAsia="ＭＳ 明朝" w:hAnsi="ＭＳ 明朝"/>
              </w:rPr>
            </w:pPr>
            <w:r>
              <w:rPr>
                <w:rFonts w:ascii="ＭＳ 明朝" w:eastAsia="ＭＳ 明朝" w:hAnsi="ＭＳ 明朝" w:hint="eastAsia"/>
              </w:rPr>
              <w:t>休暇等</w:t>
            </w:r>
          </w:p>
        </w:tc>
        <w:tc>
          <w:tcPr>
            <w:tcW w:w="8221" w:type="dxa"/>
          </w:tcPr>
          <w:p w14:paraId="684B7E68" w14:textId="77777777" w:rsidR="00D707C9" w:rsidRDefault="00D707C9" w:rsidP="009E040C">
            <w:pPr>
              <w:ind w:left="199" w:hangingChars="95" w:hanging="199"/>
              <w:rPr>
                <w:rFonts w:ascii="ＭＳ 明朝" w:eastAsia="ＭＳ 明朝" w:hAnsi="ＭＳ 明朝"/>
              </w:rPr>
            </w:pPr>
            <w:r>
              <w:rPr>
                <w:rFonts w:ascii="ＭＳ 明朝" w:eastAsia="ＭＳ 明朝" w:hAnsi="ＭＳ 明朝" w:hint="eastAsia"/>
              </w:rPr>
              <w:t>・</w:t>
            </w:r>
            <w:r w:rsidRPr="00237744">
              <w:rPr>
                <w:rFonts w:ascii="ＭＳ 明朝" w:eastAsia="ＭＳ 明朝" w:hAnsi="ＭＳ 明朝" w:hint="eastAsia"/>
                <w:kern w:val="0"/>
              </w:rPr>
              <w:t>勤務時間</w:t>
            </w:r>
            <w:r w:rsidR="00330B09">
              <w:rPr>
                <w:rFonts w:ascii="ＭＳ 明朝" w:eastAsia="ＭＳ 明朝" w:hAnsi="ＭＳ 明朝" w:hint="eastAsia"/>
              </w:rPr>
              <w:t>：担当する教科の授業時間割（付随</w:t>
            </w:r>
            <w:r>
              <w:rPr>
                <w:rFonts w:ascii="ＭＳ 明朝" w:eastAsia="ＭＳ 明朝" w:hAnsi="ＭＳ 明朝" w:hint="eastAsia"/>
              </w:rPr>
              <w:t>する準備や評価の時間として授業の開始時刻の前５分、終了時刻の後５分を含みます。ただし、授業１時間が50分に満たない場合、授業に連続する準備や評価の時間と合算して60分）に応じて勤務。</w:t>
            </w:r>
          </w:p>
          <w:p w14:paraId="333D5B9C" w14:textId="77777777" w:rsidR="00237744" w:rsidRDefault="00237744" w:rsidP="009E040C">
            <w:pPr>
              <w:rPr>
                <w:rFonts w:ascii="ＭＳ 明朝" w:eastAsia="ＭＳ 明朝" w:hAnsi="ＭＳ 明朝"/>
              </w:rPr>
            </w:pPr>
            <w:r>
              <w:rPr>
                <w:rFonts w:ascii="ＭＳ 明朝" w:eastAsia="ＭＳ 明朝" w:hAnsi="ＭＳ 明朝" w:hint="eastAsia"/>
              </w:rPr>
              <w:t>・時間外勤務</w:t>
            </w:r>
            <w:r w:rsidR="00C72ACB">
              <w:rPr>
                <w:rFonts w:ascii="ＭＳ 明朝" w:eastAsia="ＭＳ 明朝" w:hAnsi="ＭＳ 明朝" w:hint="eastAsia"/>
              </w:rPr>
              <w:t>：</w:t>
            </w:r>
            <w:r>
              <w:rPr>
                <w:rFonts w:ascii="ＭＳ 明朝" w:eastAsia="ＭＳ 明朝" w:hAnsi="ＭＳ 明朝" w:hint="eastAsia"/>
              </w:rPr>
              <w:t>なし</w:t>
            </w:r>
          </w:p>
          <w:p w14:paraId="53F044DD" w14:textId="77777777" w:rsidR="00237744" w:rsidRDefault="00237744" w:rsidP="009E040C">
            <w:pPr>
              <w:rPr>
                <w:rFonts w:ascii="ＭＳ 明朝" w:eastAsia="ＭＳ 明朝" w:hAnsi="ＭＳ 明朝"/>
              </w:rPr>
            </w:pPr>
            <w:r>
              <w:rPr>
                <w:rFonts w:ascii="ＭＳ 明朝" w:eastAsia="ＭＳ 明朝" w:hAnsi="ＭＳ 明朝" w:hint="eastAsia"/>
              </w:rPr>
              <w:t>・休暇：６月を超えて勤務する者に対し、一定の基準により年次有給休暇を付与。</w:t>
            </w:r>
          </w:p>
          <w:tbl>
            <w:tblPr>
              <w:tblStyle w:val="a3"/>
              <w:tblW w:w="0" w:type="auto"/>
              <w:tblInd w:w="173" w:type="dxa"/>
              <w:tblLook w:val="04A0" w:firstRow="1" w:lastRow="0" w:firstColumn="1" w:lastColumn="0" w:noHBand="0" w:noVBand="1"/>
            </w:tblPr>
            <w:tblGrid>
              <w:gridCol w:w="2410"/>
              <w:gridCol w:w="1082"/>
              <w:gridCol w:w="1082"/>
              <w:gridCol w:w="1083"/>
              <w:gridCol w:w="1082"/>
              <w:gridCol w:w="1083"/>
            </w:tblGrid>
            <w:tr w:rsidR="001627C4" w14:paraId="7209C0EB" w14:textId="77777777" w:rsidTr="00463F8D">
              <w:tc>
                <w:tcPr>
                  <w:tcW w:w="2410" w:type="dxa"/>
                  <w:vAlign w:val="center"/>
                </w:tcPr>
                <w:p w14:paraId="438EC048" w14:textId="77777777" w:rsidR="001627C4" w:rsidRDefault="001627C4" w:rsidP="009E040C">
                  <w:pPr>
                    <w:rPr>
                      <w:rFonts w:ascii="ＭＳ 明朝" w:eastAsia="ＭＳ 明朝" w:hAnsi="ＭＳ 明朝"/>
                    </w:rPr>
                  </w:pPr>
                  <w:r>
                    <w:rPr>
                      <w:rFonts w:ascii="ＭＳ 明朝" w:eastAsia="ＭＳ 明朝" w:hAnsi="ＭＳ 明朝" w:hint="eastAsia"/>
                    </w:rPr>
                    <w:lastRenderedPageBreak/>
                    <w:t>週当たりの勤務日数</w:t>
                  </w:r>
                </w:p>
              </w:tc>
              <w:tc>
                <w:tcPr>
                  <w:tcW w:w="1082" w:type="dxa"/>
                  <w:vAlign w:val="center"/>
                </w:tcPr>
                <w:p w14:paraId="56735682" w14:textId="77777777" w:rsidR="001627C4" w:rsidRDefault="001627C4" w:rsidP="00463F8D">
                  <w:pPr>
                    <w:jc w:val="center"/>
                    <w:rPr>
                      <w:rFonts w:ascii="ＭＳ 明朝" w:eastAsia="ＭＳ 明朝" w:hAnsi="ＭＳ 明朝"/>
                    </w:rPr>
                  </w:pPr>
                  <w:r>
                    <w:rPr>
                      <w:rFonts w:ascii="ＭＳ 明朝" w:eastAsia="ＭＳ 明朝" w:hAnsi="ＭＳ 明朝" w:hint="eastAsia"/>
                    </w:rPr>
                    <w:t>５日</w:t>
                  </w:r>
                </w:p>
              </w:tc>
              <w:tc>
                <w:tcPr>
                  <w:tcW w:w="1082" w:type="dxa"/>
                  <w:vAlign w:val="center"/>
                </w:tcPr>
                <w:p w14:paraId="21CA9697" w14:textId="77777777" w:rsidR="001627C4" w:rsidRDefault="001627C4" w:rsidP="00463F8D">
                  <w:pPr>
                    <w:jc w:val="center"/>
                    <w:rPr>
                      <w:rFonts w:ascii="ＭＳ 明朝" w:eastAsia="ＭＳ 明朝" w:hAnsi="ＭＳ 明朝"/>
                    </w:rPr>
                  </w:pPr>
                  <w:r>
                    <w:rPr>
                      <w:rFonts w:ascii="ＭＳ 明朝" w:eastAsia="ＭＳ 明朝" w:hAnsi="ＭＳ 明朝" w:hint="eastAsia"/>
                    </w:rPr>
                    <w:t>４日</w:t>
                  </w:r>
                </w:p>
              </w:tc>
              <w:tc>
                <w:tcPr>
                  <w:tcW w:w="1083" w:type="dxa"/>
                  <w:vAlign w:val="center"/>
                </w:tcPr>
                <w:p w14:paraId="73FFDEC4" w14:textId="77777777" w:rsidR="001627C4" w:rsidRDefault="001627C4" w:rsidP="00463F8D">
                  <w:pPr>
                    <w:jc w:val="center"/>
                    <w:rPr>
                      <w:rFonts w:ascii="ＭＳ 明朝" w:eastAsia="ＭＳ 明朝" w:hAnsi="ＭＳ 明朝"/>
                    </w:rPr>
                  </w:pPr>
                  <w:r>
                    <w:rPr>
                      <w:rFonts w:ascii="ＭＳ 明朝" w:eastAsia="ＭＳ 明朝" w:hAnsi="ＭＳ 明朝" w:hint="eastAsia"/>
                    </w:rPr>
                    <w:t>３日</w:t>
                  </w:r>
                </w:p>
              </w:tc>
              <w:tc>
                <w:tcPr>
                  <w:tcW w:w="1082" w:type="dxa"/>
                  <w:vAlign w:val="center"/>
                </w:tcPr>
                <w:p w14:paraId="3A120315" w14:textId="77777777" w:rsidR="001627C4" w:rsidRDefault="001627C4" w:rsidP="00463F8D">
                  <w:pPr>
                    <w:jc w:val="center"/>
                    <w:rPr>
                      <w:rFonts w:ascii="ＭＳ 明朝" w:eastAsia="ＭＳ 明朝" w:hAnsi="ＭＳ 明朝"/>
                    </w:rPr>
                  </w:pPr>
                  <w:r>
                    <w:rPr>
                      <w:rFonts w:ascii="ＭＳ 明朝" w:eastAsia="ＭＳ 明朝" w:hAnsi="ＭＳ 明朝" w:hint="eastAsia"/>
                    </w:rPr>
                    <w:t>２日</w:t>
                  </w:r>
                </w:p>
              </w:tc>
              <w:tc>
                <w:tcPr>
                  <w:tcW w:w="1083" w:type="dxa"/>
                  <w:vAlign w:val="center"/>
                </w:tcPr>
                <w:p w14:paraId="600D1C76" w14:textId="77777777" w:rsidR="001627C4" w:rsidRDefault="001627C4" w:rsidP="00463F8D">
                  <w:pPr>
                    <w:jc w:val="center"/>
                    <w:rPr>
                      <w:rFonts w:ascii="ＭＳ 明朝" w:eastAsia="ＭＳ 明朝" w:hAnsi="ＭＳ 明朝"/>
                    </w:rPr>
                  </w:pPr>
                  <w:r>
                    <w:rPr>
                      <w:rFonts w:ascii="ＭＳ 明朝" w:eastAsia="ＭＳ 明朝" w:hAnsi="ＭＳ 明朝" w:hint="eastAsia"/>
                    </w:rPr>
                    <w:t>１日</w:t>
                  </w:r>
                </w:p>
              </w:tc>
            </w:tr>
            <w:tr w:rsidR="001627C4" w14:paraId="25020FFF" w14:textId="77777777" w:rsidTr="00463F8D">
              <w:tc>
                <w:tcPr>
                  <w:tcW w:w="2410" w:type="dxa"/>
                  <w:tcBorders>
                    <w:bottom w:val="double" w:sz="4" w:space="0" w:color="auto"/>
                  </w:tcBorders>
                  <w:vAlign w:val="center"/>
                </w:tcPr>
                <w:p w14:paraId="7B3AE058" w14:textId="77777777" w:rsidR="001627C4" w:rsidRDefault="001627C4" w:rsidP="009E040C">
                  <w:pPr>
                    <w:rPr>
                      <w:rFonts w:ascii="ＭＳ 明朝" w:eastAsia="ＭＳ 明朝" w:hAnsi="ＭＳ 明朝"/>
                    </w:rPr>
                  </w:pPr>
                  <w:r>
                    <w:rPr>
                      <w:rFonts w:ascii="ＭＳ 明朝" w:eastAsia="ＭＳ 明朝" w:hAnsi="ＭＳ 明朝" w:hint="eastAsia"/>
                    </w:rPr>
                    <w:t>１年間の勤務日数（※）</w:t>
                  </w:r>
                </w:p>
              </w:tc>
              <w:tc>
                <w:tcPr>
                  <w:tcW w:w="1082" w:type="dxa"/>
                  <w:tcBorders>
                    <w:bottom w:val="double" w:sz="4" w:space="0" w:color="auto"/>
                  </w:tcBorders>
                  <w:vAlign w:val="center"/>
                </w:tcPr>
                <w:p w14:paraId="1CBD7C3E" w14:textId="77777777" w:rsidR="001627C4" w:rsidRPr="00C72ACB" w:rsidRDefault="001627C4" w:rsidP="00463F8D">
                  <w:pPr>
                    <w:jc w:val="center"/>
                    <w:rPr>
                      <w:rFonts w:ascii="ＭＳ 明朝" w:eastAsia="ＭＳ 明朝" w:hAnsi="ＭＳ 明朝"/>
                      <w:w w:val="78"/>
                    </w:rPr>
                  </w:pPr>
                  <w:r>
                    <w:rPr>
                      <w:rFonts w:ascii="ＭＳ 明朝" w:eastAsia="ＭＳ 明朝" w:hAnsi="ＭＳ 明朝"/>
                      <w:w w:val="78"/>
                    </w:rPr>
                    <w:t>217</w:t>
                  </w:r>
                  <w:r>
                    <w:rPr>
                      <w:rFonts w:ascii="ＭＳ 明朝" w:eastAsia="ＭＳ 明朝" w:hAnsi="ＭＳ 明朝" w:hint="eastAsia"/>
                      <w:w w:val="78"/>
                    </w:rPr>
                    <w:t>日以上</w:t>
                  </w:r>
                </w:p>
              </w:tc>
              <w:tc>
                <w:tcPr>
                  <w:tcW w:w="1082" w:type="dxa"/>
                  <w:tcBorders>
                    <w:bottom w:val="double" w:sz="4" w:space="0" w:color="auto"/>
                  </w:tcBorders>
                  <w:vAlign w:val="center"/>
                </w:tcPr>
                <w:p w14:paraId="2C541C22" w14:textId="77777777" w:rsidR="001627C4" w:rsidRPr="00C72ACB" w:rsidRDefault="001627C4" w:rsidP="00463F8D">
                  <w:pPr>
                    <w:jc w:val="center"/>
                    <w:rPr>
                      <w:rFonts w:ascii="ＭＳ 明朝" w:eastAsia="ＭＳ 明朝" w:hAnsi="ＭＳ 明朝"/>
                      <w:w w:val="78"/>
                    </w:rPr>
                  </w:pPr>
                  <w:r>
                    <w:rPr>
                      <w:rFonts w:ascii="ＭＳ 明朝" w:eastAsia="ＭＳ 明朝" w:hAnsi="ＭＳ 明朝" w:hint="eastAsia"/>
                      <w:w w:val="78"/>
                    </w:rPr>
                    <w:t>216～169</w:t>
                  </w:r>
                  <w:r w:rsidRPr="00C72ACB">
                    <w:rPr>
                      <w:rFonts w:ascii="ＭＳ 明朝" w:eastAsia="ＭＳ 明朝" w:hAnsi="ＭＳ 明朝" w:hint="eastAsia"/>
                      <w:w w:val="78"/>
                    </w:rPr>
                    <w:t>日</w:t>
                  </w:r>
                </w:p>
              </w:tc>
              <w:tc>
                <w:tcPr>
                  <w:tcW w:w="1083" w:type="dxa"/>
                  <w:tcBorders>
                    <w:bottom w:val="double" w:sz="4" w:space="0" w:color="auto"/>
                  </w:tcBorders>
                  <w:vAlign w:val="center"/>
                </w:tcPr>
                <w:p w14:paraId="31C81460" w14:textId="77777777" w:rsidR="001627C4" w:rsidRPr="00C72ACB" w:rsidRDefault="001627C4" w:rsidP="00463F8D">
                  <w:pPr>
                    <w:jc w:val="center"/>
                    <w:rPr>
                      <w:rFonts w:ascii="ＭＳ 明朝" w:eastAsia="ＭＳ 明朝" w:hAnsi="ＭＳ 明朝"/>
                      <w:w w:val="78"/>
                    </w:rPr>
                  </w:pPr>
                  <w:r>
                    <w:rPr>
                      <w:rFonts w:ascii="ＭＳ 明朝" w:eastAsia="ＭＳ 明朝" w:hAnsi="ＭＳ 明朝" w:hint="eastAsia"/>
                      <w:w w:val="78"/>
                    </w:rPr>
                    <w:t>168～</w:t>
                  </w:r>
                  <w:r w:rsidRPr="00C72ACB">
                    <w:rPr>
                      <w:rFonts w:ascii="ＭＳ 明朝" w:eastAsia="ＭＳ 明朝" w:hAnsi="ＭＳ 明朝" w:hint="eastAsia"/>
                      <w:w w:val="78"/>
                    </w:rPr>
                    <w:t>121日</w:t>
                  </w:r>
                </w:p>
              </w:tc>
              <w:tc>
                <w:tcPr>
                  <w:tcW w:w="1082" w:type="dxa"/>
                  <w:tcBorders>
                    <w:bottom w:val="double" w:sz="4" w:space="0" w:color="auto"/>
                  </w:tcBorders>
                  <w:vAlign w:val="center"/>
                </w:tcPr>
                <w:p w14:paraId="63C2806A" w14:textId="77777777" w:rsidR="001627C4" w:rsidRPr="00C72ACB" w:rsidRDefault="001627C4" w:rsidP="00463F8D">
                  <w:pPr>
                    <w:jc w:val="center"/>
                    <w:rPr>
                      <w:rFonts w:ascii="ＭＳ 明朝" w:eastAsia="ＭＳ 明朝" w:hAnsi="ＭＳ 明朝"/>
                      <w:w w:val="78"/>
                    </w:rPr>
                  </w:pPr>
                  <w:r>
                    <w:rPr>
                      <w:rFonts w:ascii="ＭＳ 明朝" w:eastAsia="ＭＳ 明朝" w:hAnsi="ＭＳ 明朝" w:hint="eastAsia"/>
                      <w:w w:val="78"/>
                    </w:rPr>
                    <w:t>120～</w:t>
                  </w:r>
                  <w:r>
                    <w:rPr>
                      <w:rFonts w:ascii="ＭＳ 明朝" w:eastAsia="ＭＳ 明朝" w:hAnsi="ＭＳ 明朝"/>
                      <w:w w:val="78"/>
                    </w:rPr>
                    <w:t>73</w:t>
                  </w:r>
                  <w:r w:rsidRPr="00C72ACB">
                    <w:rPr>
                      <w:rFonts w:ascii="ＭＳ 明朝" w:eastAsia="ＭＳ 明朝" w:hAnsi="ＭＳ 明朝" w:hint="eastAsia"/>
                      <w:w w:val="78"/>
                    </w:rPr>
                    <w:t>日</w:t>
                  </w:r>
                </w:p>
              </w:tc>
              <w:tc>
                <w:tcPr>
                  <w:tcW w:w="1083" w:type="dxa"/>
                  <w:tcBorders>
                    <w:bottom w:val="double" w:sz="4" w:space="0" w:color="auto"/>
                  </w:tcBorders>
                  <w:vAlign w:val="center"/>
                </w:tcPr>
                <w:p w14:paraId="37C53EAC" w14:textId="77777777" w:rsidR="001627C4" w:rsidRPr="00C72ACB" w:rsidRDefault="001627C4" w:rsidP="00463F8D">
                  <w:pPr>
                    <w:jc w:val="center"/>
                    <w:rPr>
                      <w:rFonts w:ascii="ＭＳ 明朝" w:eastAsia="ＭＳ 明朝" w:hAnsi="ＭＳ 明朝"/>
                      <w:w w:val="78"/>
                    </w:rPr>
                  </w:pPr>
                  <w:r>
                    <w:rPr>
                      <w:rFonts w:ascii="ＭＳ 明朝" w:eastAsia="ＭＳ 明朝" w:hAnsi="ＭＳ 明朝"/>
                      <w:w w:val="78"/>
                    </w:rPr>
                    <w:t>72</w:t>
                  </w:r>
                  <w:r>
                    <w:rPr>
                      <w:rFonts w:ascii="ＭＳ 明朝" w:eastAsia="ＭＳ 明朝" w:hAnsi="ＭＳ 明朝" w:hint="eastAsia"/>
                      <w:w w:val="78"/>
                    </w:rPr>
                    <w:t>～48日</w:t>
                  </w:r>
                </w:p>
              </w:tc>
            </w:tr>
            <w:tr w:rsidR="001627C4" w14:paraId="2131A422" w14:textId="77777777" w:rsidTr="00463F8D">
              <w:tc>
                <w:tcPr>
                  <w:tcW w:w="2410" w:type="dxa"/>
                  <w:tcBorders>
                    <w:top w:val="double" w:sz="4" w:space="0" w:color="auto"/>
                  </w:tcBorders>
                  <w:vAlign w:val="center"/>
                </w:tcPr>
                <w:p w14:paraId="5B2C765D" w14:textId="77777777" w:rsidR="001627C4" w:rsidRDefault="001627C4" w:rsidP="009E040C">
                  <w:pPr>
                    <w:rPr>
                      <w:rFonts w:ascii="ＭＳ 明朝" w:eastAsia="ＭＳ 明朝" w:hAnsi="ＭＳ 明朝"/>
                    </w:rPr>
                  </w:pPr>
                  <w:r>
                    <w:rPr>
                      <w:rFonts w:ascii="ＭＳ 明朝" w:eastAsia="ＭＳ 明朝" w:hAnsi="ＭＳ 明朝" w:hint="eastAsia"/>
                    </w:rPr>
                    <w:t>年次有給休暇日数</w:t>
                  </w:r>
                </w:p>
              </w:tc>
              <w:tc>
                <w:tcPr>
                  <w:tcW w:w="1082" w:type="dxa"/>
                  <w:tcBorders>
                    <w:top w:val="double" w:sz="4" w:space="0" w:color="auto"/>
                  </w:tcBorders>
                  <w:vAlign w:val="center"/>
                </w:tcPr>
                <w:p w14:paraId="53C5A7A0" w14:textId="77777777" w:rsidR="001627C4" w:rsidRDefault="001627C4" w:rsidP="00463F8D">
                  <w:pPr>
                    <w:jc w:val="center"/>
                    <w:rPr>
                      <w:rFonts w:ascii="ＭＳ 明朝" w:eastAsia="ＭＳ 明朝" w:hAnsi="ＭＳ 明朝"/>
                    </w:rPr>
                  </w:pPr>
                  <w:r>
                    <w:rPr>
                      <w:rFonts w:ascii="ＭＳ 明朝" w:eastAsia="ＭＳ 明朝" w:hAnsi="ＭＳ 明朝" w:hint="eastAsia"/>
                    </w:rPr>
                    <w:t>10日</w:t>
                  </w:r>
                </w:p>
              </w:tc>
              <w:tc>
                <w:tcPr>
                  <w:tcW w:w="1082" w:type="dxa"/>
                  <w:tcBorders>
                    <w:top w:val="double" w:sz="4" w:space="0" w:color="auto"/>
                  </w:tcBorders>
                  <w:vAlign w:val="center"/>
                </w:tcPr>
                <w:p w14:paraId="60BC76CC" w14:textId="77777777" w:rsidR="001627C4" w:rsidRDefault="001627C4" w:rsidP="00463F8D">
                  <w:pPr>
                    <w:jc w:val="center"/>
                    <w:rPr>
                      <w:rFonts w:ascii="ＭＳ 明朝" w:eastAsia="ＭＳ 明朝" w:hAnsi="ＭＳ 明朝"/>
                    </w:rPr>
                  </w:pPr>
                  <w:r>
                    <w:rPr>
                      <w:rFonts w:ascii="ＭＳ 明朝" w:eastAsia="ＭＳ 明朝" w:hAnsi="ＭＳ 明朝" w:hint="eastAsia"/>
                    </w:rPr>
                    <w:t>７日</w:t>
                  </w:r>
                </w:p>
              </w:tc>
              <w:tc>
                <w:tcPr>
                  <w:tcW w:w="1083" w:type="dxa"/>
                  <w:tcBorders>
                    <w:top w:val="double" w:sz="4" w:space="0" w:color="auto"/>
                  </w:tcBorders>
                  <w:vAlign w:val="center"/>
                </w:tcPr>
                <w:p w14:paraId="39264980" w14:textId="77777777" w:rsidR="001627C4" w:rsidRDefault="001627C4" w:rsidP="00463F8D">
                  <w:pPr>
                    <w:jc w:val="center"/>
                    <w:rPr>
                      <w:rFonts w:ascii="ＭＳ 明朝" w:eastAsia="ＭＳ 明朝" w:hAnsi="ＭＳ 明朝"/>
                    </w:rPr>
                  </w:pPr>
                  <w:r>
                    <w:rPr>
                      <w:rFonts w:ascii="ＭＳ 明朝" w:eastAsia="ＭＳ 明朝" w:hAnsi="ＭＳ 明朝" w:hint="eastAsia"/>
                    </w:rPr>
                    <w:t>５日</w:t>
                  </w:r>
                </w:p>
              </w:tc>
              <w:tc>
                <w:tcPr>
                  <w:tcW w:w="1082" w:type="dxa"/>
                  <w:tcBorders>
                    <w:top w:val="double" w:sz="4" w:space="0" w:color="auto"/>
                  </w:tcBorders>
                  <w:vAlign w:val="center"/>
                </w:tcPr>
                <w:p w14:paraId="0CDE81BB" w14:textId="77777777" w:rsidR="001627C4" w:rsidRDefault="001627C4" w:rsidP="00463F8D">
                  <w:pPr>
                    <w:jc w:val="center"/>
                    <w:rPr>
                      <w:rFonts w:ascii="ＭＳ 明朝" w:eastAsia="ＭＳ 明朝" w:hAnsi="ＭＳ 明朝"/>
                    </w:rPr>
                  </w:pPr>
                  <w:r>
                    <w:rPr>
                      <w:rFonts w:ascii="ＭＳ 明朝" w:eastAsia="ＭＳ 明朝" w:hAnsi="ＭＳ 明朝" w:hint="eastAsia"/>
                    </w:rPr>
                    <w:t>３日</w:t>
                  </w:r>
                </w:p>
              </w:tc>
              <w:tc>
                <w:tcPr>
                  <w:tcW w:w="1083" w:type="dxa"/>
                  <w:tcBorders>
                    <w:top w:val="double" w:sz="4" w:space="0" w:color="auto"/>
                  </w:tcBorders>
                  <w:vAlign w:val="center"/>
                </w:tcPr>
                <w:p w14:paraId="4F238852" w14:textId="77777777" w:rsidR="001627C4" w:rsidRDefault="001627C4" w:rsidP="00463F8D">
                  <w:pPr>
                    <w:jc w:val="center"/>
                    <w:rPr>
                      <w:rFonts w:ascii="ＭＳ 明朝" w:eastAsia="ＭＳ 明朝" w:hAnsi="ＭＳ 明朝"/>
                    </w:rPr>
                  </w:pPr>
                  <w:r>
                    <w:rPr>
                      <w:rFonts w:ascii="ＭＳ 明朝" w:eastAsia="ＭＳ 明朝" w:hAnsi="ＭＳ 明朝" w:hint="eastAsia"/>
                    </w:rPr>
                    <w:t>１日</w:t>
                  </w:r>
                </w:p>
              </w:tc>
            </w:tr>
          </w:tbl>
          <w:p w14:paraId="087266E0" w14:textId="77777777" w:rsidR="001627C4" w:rsidRPr="001627C4" w:rsidRDefault="001627C4" w:rsidP="009E040C">
            <w:pPr>
              <w:pStyle w:val="a8"/>
              <w:numPr>
                <w:ilvl w:val="0"/>
                <w:numId w:val="2"/>
              </w:numPr>
              <w:ind w:leftChars="0"/>
              <w:jc w:val="left"/>
              <w:rPr>
                <w:rFonts w:ascii="ＭＳ 明朝" w:eastAsia="ＭＳ 明朝" w:hAnsi="ＭＳ 明朝"/>
              </w:rPr>
            </w:pPr>
            <w:r w:rsidRPr="001627C4">
              <w:rPr>
                <w:rFonts w:ascii="ＭＳ 明朝" w:eastAsia="ＭＳ 明朝" w:hAnsi="ＭＳ 明朝" w:hint="eastAsia"/>
              </w:rPr>
              <w:t>週以外の期間によって勤務日数を定めている場合の基準となります。</w:t>
            </w:r>
          </w:p>
          <w:p w14:paraId="27E14D88" w14:textId="77777777" w:rsidR="003125A2" w:rsidRPr="00C72ACB" w:rsidRDefault="00C72ACB" w:rsidP="009E040C">
            <w:pPr>
              <w:jc w:val="left"/>
              <w:rPr>
                <w:rFonts w:ascii="ＭＳ 明朝" w:eastAsia="ＭＳ 明朝" w:hAnsi="ＭＳ 明朝"/>
              </w:rPr>
            </w:pPr>
            <w:r>
              <w:rPr>
                <w:rFonts w:ascii="ＭＳ 明朝" w:eastAsia="ＭＳ 明朝" w:hAnsi="ＭＳ 明朝" w:hint="eastAsia"/>
              </w:rPr>
              <w:t>・特別休暇（有給・無給）：あり</w:t>
            </w:r>
          </w:p>
        </w:tc>
      </w:tr>
      <w:tr w:rsidR="00292311" w14:paraId="57A01256" w14:textId="77777777" w:rsidTr="00327603">
        <w:tc>
          <w:tcPr>
            <w:tcW w:w="1555" w:type="dxa"/>
          </w:tcPr>
          <w:p w14:paraId="7D082DCC" w14:textId="77777777" w:rsidR="00292311" w:rsidRDefault="00011CCE" w:rsidP="00292311">
            <w:pPr>
              <w:jc w:val="left"/>
              <w:rPr>
                <w:rFonts w:ascii="ＭＳ 明朝" w:eastAsia="ＭＳ 明朝" w:hAnsi="ＭＳ 明朝"/>
              </w:rPr>
            </w:pPr>
            <w:r>
              <w:rPr>
                <w:rFonts w:ascii="ＭＳ 明朝" w:eastAsia="ＭＳ 明朝" w:hAnsi="ＭＳ 明朝" w:hint="eastAsia"/>
              </w:rPr>
              <w:lastRenderedPageBreak/>
              <w:t>社会保険等</w:t>
            </w:r>
          </w:p>
        </w:tc>
        <w:tc>
          <w:tcPr>
            <w:tcW w:w="8221" w:type="dxa"/>
          </w:tcPr>
          <w:p w14:paraId="3DD1EB76" w14:textId="77777777" w:rsidR="00292311" w:rsidRDefault="00B16D51" w:rsidP="009E040C">
            <w:pPr>
              <w:rPr>
                <w:rFonts w:ascii="ＭＳ 明朝" w:eastAsia="ＭＳ 明朝" w:hAnsi="ＭＳ 明朝"/>
              </w:rPr>
            </w:pPr>
            <w:r>
              <w:rPr>
                <w:rFonts w:ascii="ＭＳ 明朝" w:eastAsia="ＭＳ 明朝" w:hAnsi="ＭＳ 明朝" w:hint="eastAsia"/>
              </w:rPr>
              <w:t>社会保険については、</w:t>
            </w:r>
            <w:r w:rsidR="00011CCE">
              <w:rPr>
                <w:rFonts w:ascii="ＭＳ 明朝" w:eastAsia="ＭＳ 明朝" w:hAnsi="ＭＳ 明朝" w:hint="eastAsia"/>
              </w:rPr>
              <w:t>週当たりの勤務時間が20時間以上で任用期間が</w:t>
            </w:r>
            <w:r>
              <w:rPr>
                <w:rFonts w:ascii="ＭＳ 明朝" w:eastAsia="ＭＳ 明朝" w:hAnsi="ＭＳ 明朝" w:hint="eastAsia"/>
              </w:rPr>
              <w:t>４月１日から翌年３月31日までの場合、適用となります。</w:t>
            </w:r>
          </w:p>
          <w:p w14:paraId="3942ED8D" w14:textId="77777777" w:rsidR="00B16D51" w:rsidRPr="00B16D51" w:rsidRDefault="00B16D51" w:rsidP="009E040C">
            <w:pPr>
              <w:rPr>
                <w:rFonts w:ascii="ＭＳ 明朝" w:eastAsia="ＭＳ 明朝" w:hAnsi="ＭＳ 明朝"/>
              </w:rPr>
            </w:pPr>
            <w:r>
              <w:rPr>
                <w:rFonts w:ascii="ＭＳ 明朝" w:eastAsia="ＭＳ 明朝" w:hAnsi="ＭＳ 明朝" w:hint="eastAsia"/>
              </w:rPr>
              <w:t>雇用保険ついては、週当たりの勤務時間が2</w:t>
            </w:r>
            <w:r>
              <w:rPr>
                <w:rFonts w:ascii="ＭＳ 明朝" w:eastAsia="ＭＳ 明朝" w:hAnsi="ＭＳ 明朝"/>
              </w:rPr>
              <w:t>0</w:t>
            </w:r>
            <w:r>
              <w:rPr>
                <w:rFonts w:ascii="ＭＳ 明朝" w:eastAsia="ＭＳ 明朝" w:hAnsi="ＭＳ 明朝" w:hint="eastAsia"/>
              </w:rPr>
              <w:t>時間以上で31日以上の任用期間がある場合、適用となります。</w:t>
            </w:r>
          </w:p>
        </w:tc>
      </w:tr>
      <w:tr w:rsidR="006D5F2C" w14:paraId="194EEB40" w14:textId="77777777" w:rsidTr="00327603">
        <w:tc>
          <w:tcPr>
            <w:tcW w:w="1555" w:type="dxa"/>
          </w:tcPr>
          <w:p w14:paraId="32EC5E76" w14:textId="77777777" w:rsidR="006D5F2C" w:rsidRDefault="00C72ACB" w:rsidP="00292311">
            <w:pPr>
              <w:jc w:val="left"/>
              <w:rPr>
                <w:rFonts w:ascii="ＭＳ 明朝" w:eastAsia="ＭＳ 明朝" w:hAnsi="ＭＳ 明朝"/>
              </w:rPr>
            </w:pPr>
            <w:r>
              <w:rPr>
                <w:rFonts w:ascii="ＭＳ 明朝" w:eastAsia="ＭＳ 明朝" w:hAnsi="ＭＳ 明朝" w:hint="eastAsia"/>
              </w:rPr>
              <w:t>災害補償</w:t>
            </w:r>
          </w:p>
        </w:tc>
        <w:tc>
          <w:tcPr>
            <w:tcW w:w="8221" w:type="dxa"/>
          </w:tcPr>
          <w:p w14:paraId="30F099F4" w14:textId="77777777" w:rsidR="006D5F2C" w:rsidRDefault="00C72ACB" w:rsidP="009E040C">
            <w:pPr>
              <w:rPr>
                <w:rFonts w:ascii="ＭＳ 明朝" w:eastAsia="ＭＳ 明朝" w:hAnsi="ＭＳ 明朝"/>
              </w:rPr>
            </w:pPr>
            <w:r>
              <w:rPr>
                <w:rFonts w:ascii="ＭＳ 明朝" w:eastAsia="ＭＳ 明朝" w:hAnsi="ＭＳ 明朝" w:hint="eastAsia"/>
              </w:rPr>
              <w:t>労働者災害補償保険法（昭和22年法律</w:t>
            </w:r>
            <w:r w:rsidR="003A7C73">
              <w:rPr>
                <w:rFonts w:ascii="ＭＳ 明朝" w:eastAsia="ＭＳ 明朝" w:hAnsi="ＭＳ 明朝" w:hint="eastAsia"/>
              </w:rPr>
              <w:t>第</w:t>
            </w:r>
            <w:r>
              <w:rPr>
                <w:rFonts w:ascii="ＭＳ 明朝" w:eastAsia="ＭＳ 明朝" w:hAnsi="ＭＳ 明朝" w:hint="eastAsia"/>
              </w:rPr>
              <w:t>50号）の定めるところによります。</w:t>
            </w:r>
          </w:p>
        </w:tc>
      </w:tr>
      <w:tr w:rsidR="006D5F2C" w14:paraId="6834BA41" w14:textId="77777777" w:rsidTr="00327603">
        <w:tc>
          <w:tcPr>
            <w:tcW w:w="1555" w:type="dxa"/>
          </w:tcPr>
          <w:p w14:paraId="03A3C647" w14:textId="77777777" w:rsidR="006D5F2C" w:rsidRDefault="00ED1FBC" w:rsidP="00292311">
            <w:pPr>
              <w:jc w:val="left"/>
              <w:rPr>
                <w:rFonts w:ascii="ＭＳ 明朝" w:eastAsia="ＭＳ 明朝" w:hAnsi="ＭＳ 明朝"/>
              </w:rPr>
            </w:pPr>
            <w:r>
              <w:rPr>
                <w:rFonts w:ascii="ＭＳ 明朝" w:eastAsia="ＭＳ 明朝" w:hAnsi="ＭＳ 明朝" w:hint="eastAsia"/>
              </w:rPr>
              <w:t>服務</w:t>
            </w:r>
          </w:p>
        </w:tc>
        <w:tc>
          <w:tcPr>
            <w:tcW w:w="8221" w:type="dxa"/>
          </w:tcPr>
          <w:p w14:paraId="3CFA44F8" w14:textId="77777777" w:rsidR="006D5F2C" w:rsidRDefault="00ED1FBC" w:rsidP="009E040C">
            <w:pPr>
              <w:rPr>
                <w:rFonts w:ascii="ＭＳ 明朝" w:eastAsia="ＭＳ 明朝" w:hAnsi="ＭＳ 明朝"/>
              </w:rPr>
            </w:pPr>
            <w:r>
              <w:rPr>
                <w:rFonts w:ascii="ＭＳ 明朝" w:eastAsia="ＭＳ 明朝" w:hAnsi="ＭＳ 明朝" w:hint="eastAsia"/>
              </w:rPr>
              <w:t>地方公務員法（昭和25年法律第261号）の定める服務に関する規定（法令等及び上司の職務上の命令に従う義務、信用失墜行為の禁止、秘密を守る義務、職務に専念する義務</w:t>
            </w:r>
            <w:r w:rsidR="003A7C73">
              <w:rPr>
                <w:rFonts w:ascii="ＭＳ 明朝" w:eastAsia="ＭＳ 明朝" w:hAnsi="ＭＳ 明朝" w:hint="eastAsia"/>
              </w:rPr>
              <w:t>等</w:t>
            </w:r>
            <w:r>
              <w:rPr>
                <w:rFonts w:ascii="ＭＳ 明朝" w:eastAsia="ＭＳ 明朝" w:hAnsi="ＭＳ 明朝" w:hint="eastAsia"/>
              </w:rPr>
              <w:t>）が適用されます。</w:t>
            </w:r>
          </w:p>
        </w:tc>
      </w:tr>
      <w:tr w:rsidR="00292311" w14:paraId="4322418E" w14:textId="77777777" w:rsidTr="00327603">
        <w:tc>
          <w:tcPr>
            <w:tcW w:w="1555" w:type="dxa"/>
          </w:tcPr>
          <w:p w14:paraId="49DA397D" w14:textId="77777777" w:rsidR="00292311" w:rsidRDefault="009C4777" w:rsidP="00292311">
            <w:pPr>
              <w:jc w:val="left"/>
              <w:rPr>
                <w:rFonts w:ascii="ＭＳ 明朝" w:eastAsia="ＭＳ 明朝" w:hAnsi="ＭＳ 明朝"/>
              </w:rPr>
            </w:pPr>
            <w:r>
              <w:rPr>
                <w:rFonts w:ascii="ＭＳ 明朝" w:eastAsia="ＭＳ 明朝" w:hAnsi="ＭＳ 明朝" w:hint="eastAsia"/>
              </w:rPr>
              <w:t>任命権者</w:t>
            </w:r>
          </w:p>
        </w:tc>
        <w:tc>
          <w:tcPr>
            <w:tcW w:w="8221" w:type="dxa"/>
          </w:tcPr>
          <w:p w14:paraId="53DC3D23" w14:textId="77777777" w:rsidR="00292311" w:rsidRDefault="009C4777" w:rsidP="009E040C">
            <w:pPr>
              <w:rPr>
                <w:rFonts w:ascii="ＭＳ 明朝" w:eastAsia="ＭＳ 明朝" w:hAnsi="ＭＳ 明朝"/>
              </w:rPr>
            </w:pPr>
            <w:r>
              <w:rPr>
                <w:rFonts w:ascii="ＭＳ 明朝" w:eastAsia="ＭＳ 明朝" w:hAnsi="ＭＳ 明朝" w:hint="eastAsia"/>
              </w:rPr>
              <w:t>大阪府教育委員会</w:t>
            </w:r>
          </w:p>
        </w:tc>
      </w:tr>
    </w:tbl>
    <w:p w14:paraId="1439B643" w14:textId="77777777" w:rsidR="00292311" w:rsidRDefault="00292311" w:rsidP="00292311">
      <w:pPr>
        <w:jc w:val="left"/>
        <w:rPr>
          <w:rFonts w:ascii="ＭＳ 明朝" w:eastAsia="ＭＳ 明朝" w:hAnsi="ＭＳ 明朝"/>
        </w:rPr>
      </w:pPr>
    </w:p>
    <w:p w14:paraId="0511DB5F" w14:textId="77777777" w:rsidR="00292311" w:rsidRPr="00ED1FBC" w:rsidRDefault="00463F8D" w:rsidP="00ED1FBC">
      <w:pPr>
        <w:pStyle w:val="a8"/>
        <w:numPr>
          <w:ilvl w:val="0"/>
          <w:numId w:val="5"/>
        </w:numPr>
        <w:ind w:leftChars="0"/>
        <w:jc w:val="left"/>
        <w:rPr>
          <w:rFonts w:ascii="ＭＳ 明朝" w:eastAsia="ＭＳ 明朝" w:hAnsi="ＭＳ 明朝"/>
        </w:rPr>
      </w:pPr>
      <w:r>
        <w:rPr>
          <w:rFonts w:ascii="ＭＳ 明朝" w:eastAsia="ＭＳ 明朝" w:hAnsi="ＭＳ 明朝" w:hint="eastAsia"/>
        </w:rPr>
        <w:t xml:space="preserve">　</w:t>
      </w:r>
      <w:r w:rsidR="00E55C9B" w:rsidRPr="00ED1FBC">
        <w:rPr>
          <w:rFonts w:ascii="ＭＳ 明朝" w:eastAsia="ＭＳ 明朝" w:hAnsi="ＭＳ 明朝" w:hint="eastAsia"/>
        </w:rPr>
        <w:t>なお、具体的な勤務条件については、任用時の勤務条件明示書により確認してください。</w:t>
      </w:r>
    </w:p>
    <w:p w14:paraId="19197360" w14:textId="77777777" w:rsidR="00E55C9B" w:rsidRDefault="00463F8D" w:rsidP="00ED1FBC">
      <w:pPr>
        <w:pStyle w:val="a8"/>
        <w:numPr>
          <w:ilvl w:val="0"/>
          <w:numId w:val="5"/>
        </w:numPr>
        <w:ind w:leftChars="0"/>
        <w:jc w:val="left"/>
        <w:rPr>
          <w:rFonts w:ascii="ＭＳ 明朝" w:eastAsia="ＭＳ 明朝" w:hAnsi="ＭＳ 明朝"/>
        </w:rPr>
      </w:pPr>
      <w:r>
        <w:rPr>
          <w:rFonts w:ascii="ＭＳ 明朝" w:eastAsia="ＭＳ 明朝" w:hAnsi="ＭＳ 明朝" w:hint="eastAsia"/>
        </w:rPr>
        <w:t xml:space="preserve">　</w:t>
      </w:r>
      <w:r w:rsidR="00ED1FBC" w:rsidRPr="00ED1FBC">
        <w:rPr>
          <w:rFonts w:ascii="ＭＳ 明朝" w:eastAsia="ＭＳ 明朝" w:hAnsi="ＭＳ 明朝" w:hint="eastAsia"/>
        </w:rPr>
        <w:t>採用選考時に、</w:t>
      </w:r>
      <w:r w:rsidR="0056508A">
        <w:rPr>
          <w:rFonts w:ascii="ＭＳ 明朝" w:eastAsia="ＭＳ 明朝" w:hAnsi="ＭＳ 明朝" w:hint="eastAsia"/>
        </w:rPr>
        <w:t>勤務時間が事業場を異にする労働時間と</w:t>
      </w:r>
      <w:r w:rsidR="00E55C9B" w:rsidRPr="00ED1FBC">
        <w:rPr>
          <w:rFonts w:ascii="ＭＳ 明朝" w:eastAsia="ＭＳ 明朝" w:hAnsi="ＭＳ 明朝" w:hint="eastAsia"/>
        </w:rPr>
        <w:t>通算して法定労働時間を超過しないことを確認します。</w:t>
      </w:r>
    </w:p>
    <w:p w14:paraId="006BF5A2" w14:textId="77777777" w:rsidR="00463F8D" w:rsidRDefault="00463F8D" w:rsidP="00200C07">
      <w:pPr>
        <w:pStyle w:val="a8"/>
        <w:numPr>
          <w:ilvl w:val="0"/>
          <w:numId w:val="5"/>
        </w:numPr>
        <w:ind w:leftChars="0"/>
        <w:jc w:val="left"/>
        <w:rPr>
          <w:rFonts w:ascii="ＭＳ 明朝" w:eastAsia="ＭＳ 明朝" w:hAnsi="ＭＳ 明朝"/>
        </w:rPr>
      </w:pPr>
      <w:r>
        <w:rPr>
          <w:rFonts w:ascii="ＭＳ 明朝" w:eastAsia="ＭＳ 明朝" w:hAnsi="ＭＳ 明朝" w:hint="eastAsia"/>
        </w:rPr>
        <w:t xml:space="preserve">　</w:t>
      </w:r>
      <w:r w:rsidR="00ED1FBC" w:rsidRPr="00955AFF">
        <w:rPr>
          <w:rFonts w:ascii="ＭＳ 明朝" w:eastAsia="ＭＳ 明朝" w:hAnsi="ＭＳ 明朝" w:hint="eastAsia"/>
        </w:rPr>
        <w:t>標記の勤務条件等は、今後、変更される場合があります。</w:t>
      </w:r>
    </w:p>
    <w:p w14:paraId="48BAED77" w14:textId="77777777" w:rsidR="00292311" w:rsidRDefault="00463F8D" w:rsidP="00463F8D">
      <w:pPr>
        <w:pStyle w:val="a8"/>
        <w:ind w:leftChars="0" w:left="360"/>
        <w:jc w:val="left"/>
        <w:rPr>
          <w:rFonts w:ascii="ＭＳ 明朝" w:eastAsia="ＭＳ 明朝" w:hAnsi="ＭＳ 明朝"/>
        </w:rPr>
      </w:pPr>
      <w:r>
        <w:rPr>
          <w:rFonts w:ascii="ＭＳ 明朝" w:eastAsia="ＭＳ 明朝" w:hAnsi="ＭＳ 明朝" w:hint="eastAsia"/>
        </w:rPr>
        <w:t xml:space="preserve">　</w:t>
      </w:r>
      <w:r w:rsidR="00ED1FBC" w:rsidRPr="00955AFF">
        <w:rPr>
          <w:rFonts w:ascii="ＭＳ 明朝" w:eastAsia="ＭＳ 明朝" w:hAnsi="ＭＳ 明朝" w:hint="eastAsia"/>
        </w:rPr>
        <w:t>その詳細については、地方自治法及び地方公務員法並びに職員の勤務時間、休日、休暇等に関する条例、職員の分限に関する条例、非常勤職員の</w:t>
      </w:r>
      <w:r w:rsidR="00D15C73" w:rsidRPr="00955AFF">
        <w:rPr>
          <w:rFonts w:ascii="ＭＳ 明朝" w:eastAsia="ＭＳ 明朝" w:hAnsi="ＭＳ 明朝" w:hint="eastAsia"/>
        </w:rPr>
        <w:t>報酬、費用弁償及び期末手当に関する条例、大阪府立学校一般職非常勤職員就業等規則（平成31年大阪府教育委員会規則第21号）等の関係法令により定められていますので、大阪府教育庁教育振興室高等学校課に確認してください。</w:t>
      </w:r>
    </w:p>
    <w:p w14:paraId="4634CF1D" w14:textId="77777777" w:rsidR="00330B09" w:rsidRDefault="00330B09" w:rsidP="00955AFF">
      <w:pPr>
        <w:jc w:val="left"/>
        <w:rPr>
          <w:rFonts w:ascii="ＭＳ 明朝" w:eastAsia="ＭＳ 明朝" w:hAnsi="ＭＳ 明朝"/>
        </w:rPr>
      </w:pPr>
    </w:p>
    <w:p w14:paraId="72FA6B84" w14:textId="77777777" w:rsidR="00330B09" w:rsidRPr="00861737" w:rsidRDefault="00330B09" w:rsidP="00330B09">
      <w:pPr>
        <w:jc w:val="left"/>
        <w:rPr>
          <w:rFonts w:ascii="ＭＳ 明朝" w:eastAsia="ＭＳ 明朝" w:hAnsi="ＭＳ 明朝"/>
          <w:bdr w:val="single" w:sz="4" w:space="0" w:color="auto"/>
        </w:rPr>
      </w:pPr>
      <w:r>
        <w:rPr>
          <w:rFonts w:ascii="ＭＳ 明朝" w:eastAsia="ＭＳ 明朝" w:hAnsi="ＭＳ 明朝" w:hint="eastAsia"/>
          <w:bdr w:val="single" w:sz="4" w:space="0" w:color="auto"/>
        </w:rPr>
        <w:t xml:space="preserve"> 採用選考について </w:t>
      </w:r>
    </w:p>
    <w:p w14:paraId="0BFB9AF2" w14:textId="77777777" w:rsidR="00330B09" w:rsidRDefault="00330B09" w:rsidP="00330B09">
      <w:pPr>
        <w:pStyle w:val="a8"/>
        <w:numPr>
          <w:ilvl w:val="0"/>
          <w:numId w:val="6"/>
        </w:numPr>
        <w:ind w:leftChars="0"/>
        <w:rPr>
          <w:rFonts w:ascii="ＭＳ 明朝" w:eastAsia="ＭＳ 明朝" w:hAnsi="ＭＳ 明朝"/>
        </w:rPr>
      </w:pPr>
      <w:r>
        <w:rPr>
          <w:rFonts w:ascii="ＭＳ 明朝" w:eastAsia="ＭＳ 明朝" w:hAnsi="ＭＳ 明朝" w:hint="eastAsia"/>
        </w:rPr>
        <w:t>特別非常勤講師としての任用を希望される場合、「大阪府学校支援人材バンク」へ</w:t>
      </w:r>
      <w:r w:rsidR="00DF34C1">
        <w:rPr>
          <w:rFonts w:ascii="ＭＳ 明朝" w:eastAsia="ＭＳ 明朝" w:hAnsi="ＭＳ 明朝" w:hint="eastAsia"/>
        </w:rPr>
        <w:t>の登録が必要です。</w:t>
      </w:r>
    </w:p>
    <w:p w14:paraId="4E73F048" w14:textId="77777777" w:rsidR="00330B09" w:rsidRDefault="00330B09" w:rsidP="00330B09">
      <w:pPr>
        <w:pStyle w:val="a8"/>
        <w:numPr>
          <w:ilvl w:val="0"/>
          <w:numId w:val="6"/>
        </w:numPr>
        <w:ind w:leftChars="0"/>
        <w:rPr>
          <w:rFonts w:ascii="ＭＳ 明朝" w:eastAsia="ＭＳ 明朝" w:hAnsi="ＭＳ 明朝"/>
        </w:rPr>
      </w:pPr>
      <w:r>
        <w:rPr>
          <w:rFonts w:ascii="ＭＳ 明朝" w:eastAsia="ＭＳ 明朝" w:hAnsi="ＭＳ 明朝" w:hint="eastAsia"/>
        </w:rPr>
        <w:t>特</w:t>
      </w:r>
      <w:r w:rsidRPr="006153F8">
        <w:rPr>
          <w:rFonts w:ascii="ＭＳ 明朝" w:eastAsia="ＭＳ 明朝" w:hAnsi="ＭＳ 明朝" w:hint="eastAsia"/>
        </w:rPr>
        <w:t>別非常勤講師の</w:t>
      </w:r>
      <w:r>
        <w:rPr>
          <w:rFonts w:ascii="ＭＳ 明朝" w:eastAsia="ＭＳ 明朝" w:hAnsi="ＭＳ 明朝" w:hint="eastAsia"/>
        </w:rPr>
        <w:t>活用を予定している大阪府立高等学校又は大阪</w:t>
      </w:r>
      <w:r w:rsidR="00B64A9D">
        <w:rPr>
          <w:rFonts w:ascii="ＭＳ 明朝" w:eastAsia="ＭＳ 明朝" w:hAnsi="ＭＳ 明朝" w:hint="eastAsia"/>
        </w:rPr>
        <w:t>府立</w:t>
      </w:r>
      <w:r w:rsidRPr="006153F8">
        <w:rPr>
          <w:rFonts w:ascii="ＭＳ 明朝" w:eastAsia="ＭＳ 明朝" w:hAnsi="ＭＳ 明朝" w:hint="eastAsia"/>
        </w:rPr>
        <w:t>中学校において、採用選考</w:t>
      </w:r>
      <w:r>
        <w:rPr>
          <w:rFonts w:ascii="ＭＳ 明朝" w:eastAsia="ＭＳ 明朝" w:hAnsi="ＭＳ 明朝" w:hint="eastAsia"/>
        </w:rPr>
        <w:t>を実施します。</w:t>
      </w:r>
    </w:p>
    <w:p w14:paraId="50D5E71A" w14:textId="77777777" w:rsidR="00330B09" w:rsidRDefault="00330B09" w:rsidP="00330B09">
      <w:pPr>
        <w:pStyle w:val="a8"/>
        <w:numPr>
          <w:ilvl w:val="0"/>
          <w:numId w:val="6"/>
        </w:numPr>
        <w:ind w:leftChars="0"/>
        <w:rPr>
          <w:rFonts w:ascii="ＭＳ 明朝" w:eastAsia="ＭＳ 明朝" w:hAnsi="ＭＳ 明朝"/>
        </w:rPr>
      </w:pPr>
      <w:r>
        <w:rPr>
          <w:rFonts w:ascii="ＭＳ 明朝" w:eastAsia="ＭＳ 明朝" w:hAnsi="ＭＳ 明朝" w:hint="eastAsia"/>
        </w:rPr>
        <w:t>採用選考は、面接考査により実施します。</w:t>
      </w:r>
    </w:p>
    <w:p w14:paraId="390FAE55" w14:textId="77777777" w:rsidR="00330B09" w:rsidRDefault="00EC52C9" w:rsidP="00330B09">
      <w:pPr>
        <w:pStyle w:val="a8"/>
        <w:numPr>
          <w:ilvl w:val="0"/>
          <w:numId w:val="6"/>
        </w:numPr>
        <w:ind w:leftChars="0"/>
        <w:rPr>
          <w:rFonts w:ascii="ＭＳ 明朝" w:eastAsia="ＭＳ 明朝" w:hAnsi="ＭＳ 明朝"/>
        </w:rPr>
      </w:pPr>
      <w:r>
        <w:rPr>
          <w:rFonts w:ascii="ＭＳ 明朝" w:eastAsia="ＭＳ 明朝" w:hAnsi="ＭＳ 明朝" w:hint="eastAsia"/>
        </w:rPr>
        <w:t>採用選考の日時・場所については、</w:t>
      </w:r>
      <w:r w:rsidR="00330B09">
        <w:rPr>
          <w:rFonts w:ascii="ＭＳ 明朝" w:eastAsia="ＭＳ 明朝" w:hAnsi="ＭＳ 明朝" w:hint="eastAsia"/>
        </w:rPr>
        <w:t>当該校の校長・准校長等から連絡</w:t>
      </w:r>
      <w:r>
        <w:rPr>
          <w:rFonts w:ascii="ＭＳ 明朝" w:eastAsia="ＭＳ 明朝" w:hAnsi="ＭＳ 明朝" w:hint="eastAsia"/>
        </w:rPr>
        <w:t>し</w:t>
      </w:r>
      <w:r w:rsidR="00330B09">
        <w:rPr>
          <w:rFonts w:ascii="ＭＳ 明朝" w:eastAsia="ＭＳ 明朝" w:hAnsi="ＭＳ 明朝" w:hint="eastAsia"/>
        </w:rPr>
        <w:t>ます。</w:t>
      </w:r>
    </w:p>
    <w:p w14:paraId="299FBD36" w14:textId="77777777" w:rsidR="00330B09" w:rsidRPr="002A77A2" w:rsidRDefault="00330B09" w:rsidP="00330B09">
      <w:pPr>
        <w:pStyle w:val="a8"/>
        <w:numPr>
          <w:ilvl w:val="0"/>
          <w:numId w:val="6"/>
        </w:numPr>
        <w:ind w:leftChars="0"/>
        <w:rPr>
          <w:rFonts w:ascii="ＭＳ 明朝" w:eastAsia="ＭＳ 明朝" w:hAnsi="ＭＳ 明朝"/>
        </w:rPr>
      </w:pPr>
      <w:r w:rsidRPr="002A77A2">
        <w:rPr>
          <w:rFonts w:ascii="ＭＳ 明朝" w:eastAsia="ＭＳ 明朝" w:hAnsi="ＭＳ 明朝" w:hint="eastAsia"/>
        </w:rPr>
        <w:t>勤務希望校での採用選考</w:t>
      </w:r>
      <w:r>
        <w:rPr>
          <w:rFonts w:ascii="ＭＳ 明朝" w:eastAsia="ＭＳ 明朝" w:hAnsi="ＭＳ 明朝" w:hint="eastAsia"/>
        </w:rPr>
        <w:t>に</w:t>
      </w:r>
      <w:r w:rsidRPr="002A77A2">
        <w:rPr>
          <w:rFonts w:ascii="ＭＳ 明朝" w:eastAsia="ＭＳ 明朝" w:hAnsi="ＭＳ 明朝" w:hint="eastAsia"/>
        </w:rPr>
        <w:t>合格した場合、任用となります。</w:t>
      </w:r>
    </w:p>
    <w:p w14:paraId="702A7B49" w14:textId="77777777" w:rsidR="00DF34C1" w:rsidRDefault="00DF34C1" w:rsidP="00955AFF">
      <w:pPr>
        <w:jc w:val="left"/>
        <w:rPr>
          <w:rFonts w:ascii="ＭＳ 明朝" w:eastAsia="ＭＳ 明朝" w:hAnsi="ＭＳ 明朝"/>
        </w:rPr>
      </w:pPr>
    </w:p>
    <w:p w14:paraId="28C881FA" w14:textId="77777777" w:rsidR="00955AFF" w:rsidRDefault="00955AFF" w:rsidP="00955AFF">
      <w:pPr>
        <w:jc w:val="left"/>
        <w:rPr>
          <w:rFonts w:ascii="ＭＳ 明朝" w:eastAsia="ＭＳ 明朝" w:hAnsi="ＭＳ 明朝"/>
        </w:rPr>
      </w:pPr>
      <w:r w:rsidRPr="00955AFF">
        <w:rPr>
          <w:rFonts w:ascii="ＭＳ ゴシック" w:eastAsia="ＭＳ ゴシック" w:hAnsi="ＭＳ ゴシック" w:cs="Times New Roman" w:hint="eastAsia"/>
          <w:noProof/>
          <w:sz w:val="20"/>
          <w:szCs w:val="20"/>
        </w:rPr>
        <mc:AlternateContent>
          <mc:Choice Requires="wps">
            <w:drawing>
              <wp:anchor distT="0" distB="0" distL="114300" distR="114300" simplePos="0" relativeHeight="251659264" behindDoc="1" locked="0" layoutInCell="1" allowOverlap="1" wp14:anchorId="0F2CC6A7" wp14:editId="43CD9C28">
                <wp:simplePos x="0" y="0"/>
                <wp:positionH relativeFrom="column">
                  <wp:posOffset>241935</wp:posOffset>
                </wp:positionH>
                <wp:positionV relativeFrom="paragraph">
                  <wp:posOffset>81280</wp:posOffset>
                </wp:positionV>
                <wp:extent cx="5010150" cy="7048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0" cy="704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B7B9FE7" w14:textId="77777777" w:rsidR="00955AFF" w:rsidRPr="00955AFF" w:rsidRDefault="00955AFF" w:rsidP="00955AFF">
                            <w:pPr>
                              <w:rPr>
                                <w:rFonts w:ascii="ＭＳ 明朝" w:eastAsia="ＭＳ 明朝" w:hAnsi="ＭＳ 明朝"/>
                                <w:szCs w:val="21"/>
                              </w:rPr>
                            </w:pPr>
                            <w:r>
                              <w:rPr>
                                <w:rFonts w:ascii="ＭＳ 明朝" w:eastAsia="ＭＳ 明朝" w:hAnsi="ＭＳ 明朝" w:hint="eastAsia"/>
                                <w:szCs w:val="21"/>
                              </w:rPr>
                              <w:t xml:space="preserve">　＜</w:t>
                            </w:r>
                            <w:r w:rsidRPr="00955AFF">
                              <w:rPr>
                                <w:rFonts w:ascii="ＭＳ 明朝" w:eastAsia="ＭＳ 明朝" w:hAnsi="ＭＳ 明朝" w:hint="eastAsia"/>
                                <w:szCs w:val="21"/>
                              </w:rPr>
                              <w:t>問合せ先</w:t>
                            </w:r>
                            <w:r>
                              <w:rPr>
                                <w:rFonts w:ascii="ＭＳ 明朝" w:eastAsia="ＭＳ 明朝" w:hAnsi="ＭＳ 明朝" w:hint="eastAsia"/>
                                <w:szCs w:val="21"/>
                              </w:rPr>
                              <w:t>＞</w:t>
                            </w:r>
                          </w:p>
                          <w:p w14:paraId="40B226D4" w14:textId="77777777" w:rsidR="00955AFF" w:rsidRDefault="00955AFF" w:rsidP="00955AFF">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955AFF">
                              <w:rPr>
                                <w:rFonts w:ascii="ＭＳ 明朝" w:eastAsia="ＭＳ 明朝" w:hAnsi="ＭＳ 明朝" w:hint="eastAsia"/>
                                <w:szCs w:val="21"/>
                              </w:rPr>
                              <w:t>大阪府教育庁　教育振興室　高等学校課　教務グループ</w:t>
                            </w:r>
                          </w:p>
                          <w:p w14:paraId="0D88588D" w14:textId="77777777" w:rsidR="00955AFF" w:rsidRPr="00955AFF" w:rsidRDefault="00955AFF" w:rsidP="00955AFF">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955AFF">
                              <w:rPr>
                                <w:rFonts w:ascii="ＭＳ 明朝" w:eastAsia="ＭＳ 明朝" w:hAnsi="ＭＳ 明朝" w:hint="eastAsia"/>
                                <w:szCs w:val="21"/>
                              </w:rPr>
                              <w:t>電話番号　０６－６９４１－０３５１（内線３４２８）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CC6A7" id="正方形/長方形 1" o:spid="_x0000_s1026" style="position:absolute;margin-left:19.05pt;margin-top:6.4pt;width:394.5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" filled="f">
                <v:textbox inset="5.85pt,.7pt,5.85pt,.7pt">
                  <w:txbxContent>
                    <w:p w14:paraId="2B7B9FE7" w14:textId="77777777" w:rsidR="00955AFF" w:rsidRPr="00955AFF" w:rsidRDefault="00955AFF" w:rsidP="00955AFF">
                      <w:pPr>
                        <w:rPr>
                          <w:rFonts w:ascii="ＭＳ 明朝" w:eastAsia="ＭＳ 明朝" w:hAnsi="ＭＳ 明朝"/>
                          <w:szCs w:val="21"/>
                        </w:rPr>
                      </w:pPr>
                      <w:r>
                        <w:rPr>
                          <w:rFonts w:ascii="ＭＳ 明朝" w:eastAsia="ＭＳ 明朝" w:hAnsi="ＭＳ 明朝" w:hint="eastAsia"/>
                          <w:szCs w:val="21"/>
                        </w:rPr>
                        <w:t xml:space="preserve">　＜</w:t>
                      </w:r>
                      <w:r w:rsidRPr="00955AFF">
                        <w:rPr>
                          <w:rFonts w:ascii="ＭＳ 明朝" w:eastAsia="ＭＳ 明朝" w:hAnsi="ＭＳ 明朝" w:hint="eastAsia"/>
                          <w:szCs w:val="21"/>
                        </w:rPr>
                        <w:t>問合せ先</w:t>
                      </w:r>
                      <w:r>
                        <w:rPr>
                          <w:rFonts w:ascii="ＭＳ 明朝" w:eastAsia="ＭＳ 明朝" w:hAnsi="ＭＳ 明朝" w:hint="eastAsia"/>
                          <w:szCs w:val="21"/>
                        </w:rPr>
                        <w:t>＞</w:t>
                      </w:r>
                    </w:p>
                    <w:p w14:paraId="40B226D4" w14:textId="77777777" w:rsidR="00955AFF" w:rsidRDefault="00955AFF" w:rsidP="00955AFF">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955AFF">
                        <w:rPr>
                          <w:rFonts w:ascii="ＭＳ 明朝" w:eastAsia="ＭＳ 明朝" w:hAnsi="ＭＳ 明朝" w:hint="eastAsia"/>
                          <w:szCs w:val="21"/>
                        </w:rPr>
                        <w:t>大阪府教育庁　教育振興室　高等学校課　教務グループ</w:t>
                      </w:r>
                    </w:p>
                    <w:p w14:paraId="0D88588D" w14:textId="77777777" w:rsidR="00955AFF" w:rsidRPr="00955AFF" w:rsidRDefault="00955AFF" w:rsidP="00955AFF">
                      <w:pPr>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 xml:space="preserve">　</w:t>
                      </w:r>
                      <w:r w:rsidRPr="00955AFF">
                        <w:rPr>
                          <w:rFonts w:ascii="ＭＳ 明朝" w:eastAsia="ＭＳ 明朝" w:hAnsi="ＭＳ 明朝" w:hint="eastAsia"/>
                          <w:szCs w:val="21"/>
                        </w:rPr>
                        <w:t>電話番号　０６－６９４１－０３５１（内線３４２８）</w:t>
                      </w:r>
                    </w:p>
                  </w:txbxContent>
                </v:textbox>
              </v:rect>
            </w:pict>
          </mc:Fallback>
        </mc:AlternateContent>
      </w:r>
    </w:p>
    <w:p w14:paraId="2F2F215F" w14:textId="77777777" w:rsidR="00955AFF" w:rsidRDefault="00955AFF" w:rsidP="00955AFF">
      <w:pPr>
        <w:jc w:val="left"/>
        <w:rPr>
          <w:rFonts w:ascii="ＭＳ 明朝" w:eastAsia="ＭＳ 明朝" w:hAnsi="ＭＳ 明朝"/>
        </w:rPr>
      </w:pPr>
    </w:p>
    <w:p w14:paraId="3E201347" w14:textId="77777777" w:rsidR="00955AFF" w:rsidRDefault="00955AFF" w:rsidP="00955AFF">
      <w:pPr>
        <w:jc w:val="left"/>
        <w:rPr>
          <w:rFonts w:ascii="ＭＳ 明朝" w:eastAsia="ＭＳ 明朝" w:hAnsi="ＭＳ 明朝"/>
        </w:rPr>
      </w:pPr>
    </w:p>
    <w:p w14:paraId="6F90557E" w14:textId="77777777" w:rsidR="00955AFF" w:rsidRPr="00955AFF" w:rsidRDefault="00955AFF" w:rsidP="00955AFF">
      <w:pPr>
        <w:jc w:val="left"/>
        <w:rPr>
          <w:rFonts w:ascii="ＭＳ 明朝" w:eastAsia="ＭＳ 明朝" w:hAnsi="ＭＳ 明朝"/>
        </w:rPr>
      </w:pPr>
    </w:p>
    <w:sectPr w:rsidR="00955AFF" w:rsidRPr="00955AFF" w:rsidSect="00DF34C1">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7FA3B" w14:textId="77777777" w:rsidR="002E2B8D" w:rsidRDefault="002E2B8D" w:rsidP="002E2B8D">
      <w:r>
        <w:separator/>
      </w:r>
    </w:p>
  </w:endnote>
  <w:endnote w:type="continuationSeparator" w:id="0">
    <w:p w14:paraId="76664FBE" w14:textId="77777777" w:rsidR="002E2B8D" w:rsidRDefault="002E2B8D" w:rsidP="002E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C79CE" w14:textId="77777777" w:rsidR="002E2B8D" w:rsidRDefault="002E2B8D" w:rsidP="002E2B8D">
      <w:r>
        <w:separator/>
      </w:r>
    </w:p>
  </w:footnote>
  <w:footnote w:type="continuationSeparator" w:id="0">
    <w:p w14:paraId="175B4BE2" w14:textId="77777777" w:rsidR="002E2B8D" w:rsidRDefault="002E2B8D" w:rsidP="002E2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157E0"/>
    <w:multiLevelType w:val="hybridMultilevel"/>
    <w:tmpl w:val="CEA87CB8"/>
    <w:lvl w:ilvl="0" w:tplc="E66E8F88">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E41058"/>
    <w:multiLevelType w:val="hybridMultilevel"/>
    <w:tmpl w:val="44CA69B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CD712A4"/>
    <w:multiLevelType w:val="hybridMultilevel"/>
    <w:tmpl w:val="9390AA5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3C317EE"/>
    <w:multiLevelType w:val="hybridMultilevel"/>
    <w:tmpl w:val="A29E1082"/>
    <w:lvl w:ilvl="0" w:tplc="8B0020B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2B2F33"/>
    <w:multiLevelType w:val="hybridMultilevel"/>
    <w:tmpl w:val="28C448C8"/>
    <w:lvl w:ilvl="0" w:tplc="8B0020B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7700884"/>
    <w:multiLevelType w:val="hybridMultilevel"/>
    <w:tmpl w:val="A2AAD70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5546DCB"/>
    <w:multiLevelType w:val="hybridMultilevel"/>
    <w:tmpl w:val="1A0C8DC0"/>
    <w:lvl w:ilvl="0" w:tplc="BEE8513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311"/>
    <w:rsid w:val="00011CCE"/>
    <w:rsid w:val="000521CE"/>
    <w:rsid w:val="00055267"/>
    <w:rsid w:val="0010371C"/>
    <w:rsid w:val="00113150"/>
    <w:rsid w:val="0016196C"/>
    <w:rsid w:val="00161E18"/>
    <w:rsid w:val="001627C4"/>
    <w:rsid w:val="001634F2"/>
    <w:rsid w:val="00183A85"/>
    <w:rsid w:val="00237744"/>
    <w:rsid w:val="0024102E"/>
    <w:rsid w:val="0026220A"/>
    <w:rsid w:val="00265CAE"/>
    <w:rsid w:val="00292311"/>
    <w:rsid w:val="002E2B8D"/>
    <w:rsid w:val="003125A2"/>
    <w:rsid w:val="00327603"/>
    <w:rsid w:val="00330B09"/>
    <w:rsid w:val="00335857"/>
    <w:rsid w:val="003A7C73"/>
    <w:rsid w:val="00463F8D"/>
    <w:rsid w:val="0048685D"/>
    <w:rsid w:val="004905B1"/>
    <w:rsid w:val="004D2714"/>
    <w:rsid w:val="00524BBF"/>
    <w:rsid w:val="0056508A"/>
    <w:rsid w:val="0058061A"/>
    <w:rsid w:val="005F18A8"/>
    <w:rsid w:val="005F7775"/>
    <w:rsid w:val="00650982"/>
    <w:rsid w:val="00674E22"/>
    <w:rsid w:val="006D5F2C"/>
    <w:rsid w:val="007C4392"/>
    <w:rsid w:val="00815F22"/>
    <w:rsid w:val="00856A25"/>
    <w:rsid w:val="00861737"/>
    <w:rsid w:val="008B73EA"/>
    <w:rsid w:val="008E724E"/>
    <w:rsid w:val="008F4175"/>
    <w:rsid w:val="00955AFF"/>
    <w:rsid w:val="009C4777"/>
    <w:rsid w:val="009E040C"/>
    <w:rsid w:val="00AC5EC5"/>
    <w:rsid w:val="00B16D51"/>
    <w:rsid w:val="00B64A9D"/>
    <w:rsid w:val="00B855FA"/>
    <w:rsid w:val="00C0083C"/>
    <w:rsid w:val="00C67720"/>
    <w:rsid w:val="00C72ACB"/>
    <w:rsid w:val="00C75165"/>
    <w:rsid w:val="00CD4A9E"/>
    <w:rsid w:val="00D02A5D"/>
    <w:rsid w:val="00D15C73"/>
    <w:rsid w:val="00D53461"/>
    <w:rsid w:val="00D57F7C"/>
    <w:rsid w:val="00D707C9"/>
    <w:rsid w:val="00D80D52"/>
    <w:rsid w:val="00DC552B"/>
    <w:rsid w:val="00DF34C1"/>
    <w:rsid w:val="00E55C9B"/>
    <w:rsid w:val="00E75FD6"/>
    <w:rsid w:val="00EC52C9"/>
    <w:rsid w:val="00ED1FBC"/>
    <w:rsid w:val="00EE5302"/>
    <w:rsid w:val="00F013D9"/>
    <w:rsid w:val="00F36DFD"/>
    <w:rsid w:val="00F72C9A"/>
    <w:rsid w:val="00F82B8F"/>
    <w:rsid w:val="00F96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D1D4D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2311"/>
    <w:pPr>
      <w:jc w:val="center"/>
    </w:pPr>
    <w:rPr>
      <w:rFonts w:ascii="ＭＳ 明朝" w:eastAsia="ＭＳ 明朝" w:hAnsi="ＭＳ 明朝"/>
    </w:rPr>
  </w:style>
  <w:style w:type="character" w:customStyle="1" w:styleId="a5">
    <w:name w:val="記 (文字)"/>
    <w:basedOn w:val="a0"/>
    <w:link w:val="a4"/>
    <w:uiPriority w:val="99"/>
    <w:rsid w:val="00292311"/>
    <w:rPr>
      <w:rFonts w:ascii="ＭＳ 明朝" w:eastAsia="ＭＳ 明朝" w:hAnsi="ＭＳ 明朝"/>
    </w:rPr>
  </w:style>
  <w:style w:type="paragraph" w:styleId="a6">
    <w:name w:val="Closing"/>
    <w:basedOn w:val="a"/>
    <w:link w:val="a7"/>
    <w:uiPriority w:val="99"/>
    <w:unhideWhenUsed/>
    <w:rsid w:val="00292311"/>
    <w:pPr>
      <w:jc w:val="right"/>
    </w:pPr>
    <w:rPr>
      <w:rFonts w:ascii="ＭＳ 明朝" w:eastAsia="ＭＳ 明朝" w:hAnsi="ＭＳ 明朝"/>
    </w:rPr>
  </w:style>
  <w:style w:type="character" w:customStyle="1" w:styleId="a7">
    <w:name w:val="結語 (文字)"/>
    <w:basedOn w:val="a0"/>
    <w:link w:val="a6"/>
    <w:uiPriority w:val="99"/>
    <w:rsid w:val="00292311"/>
    <w:rPr>
      <w:rFonts w:ascii="ＭＳ 明朝" w:eastAsia="ＭＳ 明朝" w:hAnsi="ＭＳ 明朝"/>
    </w:rPr>
  </w:style>
  <w:style w:type="paragraph" w:styleId="a8">
    <w:name w:val="List Paragraph"/>
    <w:basedOn w:val="a"/>
    <w:uiPriority w:val="34"/>
    <w:qFormat/>
    <w:rsid w:val="00F72C9A"/>
    <w:pPr>
      <w:ind w:leftChars="400" w:left="840"/>
    </w:pPr>
  </w:style>
  <w:style w:type="paragraph" w:styleId="a9">
    <w:name w:val="Balloon Text"/>
    <w:basedOn w:val="a"/>
    <w:link w:val="aa"/>
    <w:uiPriority w:val="99"/>
    <w:semiHidden/>
    <w:unhideWhenUsed/>
    <w:rsid w:val="00955A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55AFF"/>
    <w:rPr>
      <w:rFonts w:asciiTheme="majorHAnsi" w:eastAsiaTheme="majorEastAsia" w:hAnsiTheme="majorHAnsi" w:cstheme="majorBidi"/>
      <w:sz w:val="18"/>
      <w:szCs w:val="18"/>
    </w:rPr>
  </w:style>
  <w:style w:type="paragraph" w:styleId="ab">
    <w:name w:val="header"/>
    <w:basedOn w:val="a"/>
    <w:link w:val="ac"/>
    <w:uiPriority w:val="99"/>
    <w:unhideWhenUsed/>
    <w:rsid w:val="002E2B8D"/>
    <w:pPr>
      <w:tabs>
        <w:tab w:val="center" w:pos="4252"/>
        <w:tab w:val="right" w:pos="8504"/>
      </w:tabs>
      <w:snapToGrid w:val="0"/>
    </w:pPr>
  </w:style>
  <w:style w:type="character" w:customStyle="1" w:styleId="ac">
    <w:name w:val="ヘッダー (文字)"/>
    <w:basedOn w:val="a0"/>
    <w:link w:val="ab"/>
    <w:uiPriority w:val="99"/>
    <w:rsid w:val="002E2B8D"/>
  </w:style>
  <w:style w:type="paragraph" w:styleId="ad">
    <w:name w:val="footer"/>
    <w:basedOn w:val="a"/>
    <w:link w:val="ae"/>
    <w:uiPriority w:val="99"/>
    <w:unhideWhenUsed/>
    <w:rsid w:val="002E2B8D"/>
    <w:pPr>
      <w:tabs>
        <w:tab w:val="center" w:pos="4252"/>
        <w:tab w:val="right" w:pos="8504"/>
      </w:tabs>
      <w:snapToGrid w:val="0"/>
    </w:pPr>
  </w:style>
  <w:style w:type="character" w:customStyle="1" w:styleId="ae">
    <w:name w:val="フッター (文字)"/>
    <w:basedOn w:val="a0"/>
    <w:link w:val="ad"/>
    <w:uiPriority w:val="99"/>
    <w:rsid w:val="002E2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77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01D1C-A34D-42C1-AF80-EA948E19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2025-01-24T05:31:00Z</dcterms:created>
  <dcterms:modified xsi:type="dcterms:W3CDTF">2025-01-24T05:31:00Z</dcterms:modified>
</cp:coreProperties>
</file>