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6B08" w14:textId="4EF69189" w:rsidR="00767AE7" w:rsidRPr="00873B53" w:rsidRDefault="00767AE7" w:rsidP="00767AE7">
      <w:pPr>
        <w:jc w:val="center"/>
        <w:rPr>
          <w:sz w:val="32"/>
          <w:szCs w:val="32"/>
        </w:rPr>
      </w:pPr>
      <w:r w:rsidRPr="00873B53">
        <w:rPr>
          <w:rFonts w:ascii="UD デジタル 教科書体 N-B" w:eastAsia="UD デジタル 教科書体 N-B" w:hint="eastAsia"/>
          <w:sz w:val="32"/>
          <w:szCs w:val="32"/>
        </w:rPr>
        <w:t>基礎自治機能の充実及び強化に関する提言</w:t>
      </w:r>
    </w:p>
    <w:p w14:paraId="0899BA34" w14:textId="7C8CC598" w:rsidR="00767AE7" w:rsidRPr="00873B53" w:rsidRDefault="00767AE7" w:rsidP="000A047F">
      <w:pPr>
        <w:spacing w:line="480" w:lineRule="exact"/>
        <w:ind w:firstLineChars="100" w:firstLine="263"/>
        <w:rPr>
          <w:rFonts w:ascii="UD デジタル 教科書体 N-B" w:eastAsia="UD デジタル 教科書体 N-B"/>
          <w:sz w:val="28"/>
          <w:szCs w:val="28"/>
        </w:rPr>
      </w:pPr>
      <w:r w:rsidRPr="00873B53">
        <w:rPr>
          <w:rFonts w:ascii="UD デジタル 教科書体 N-B" w:eastAsia="UD デジタル 教科書体 N-B" w:hint="eastAsia"/>
          <w:sz w:val="28"/>
          <w:szCs w:val="28"/>
        </w:rPr>
        <w:t>大阪府議会では、特別委員会からの提案により、全国で初めてとなる「大阪府基礎自治機能の充実及び強化に関する条例」(以下、「本条例」)</w:t>
      </w:r>
      <w:r w:rsidR="000E0569" w:rsidRPr="00873B53">
        <w:rPr>
          <w:rFonts w:ascii="UD デジタル 教科書体 N-B" w:eastAsia="UD デジタル 教科書体 N-B" w:hint="eastAsia"/>
          <w:sz w:val="28"/>
          <w:szCs w:val="28"/>
        </w:rPr>
        <w:t>を</w:t>
      </w:r>
      <w:r w:rsidRPr="00873B53">
        <w:rPr>
          <w:rFonts w:ascii="UD デジタル 教科書体 N-B" w:eastAsia="UD デジタル 教科書体 N-B" w:hint="eastAsia"/>
          <w:sz w:val="28"/>
          <w:szCs w:val="28"/>
        </w:rPr>
        <w:t>制定</w:t>
      </w:r>
      <w:r w:rsidR="000E0569" w:rsidRPr="00873B53">
        <w:rPr>
          <w:rFonts w:ascii="UD デジタル 教科書体 N-B" w:eastAsia="UD デジタル 教科書体 N-B" w:hint="eastAsia"/>
          <w:sz w:val="28"/>
          <w:szCs w:val="28"/>
        </w:rPr>
        <w:t>し</w:t>
      </w:r>
      <w:r w:rsidRPr="00873B53">
        <w:rPr>
          <w:rFonts w:ascii="UD デジタル 教科書体 N-B" w:eastAsia="UD デジタル 教科書体 N-B" w:hint="eastAsia"/>
          <w:sz w:val="28"/>
          <w:szCs w:val="28"/>
        </w:rPr>
        <w:t>、令和6年4月1日から施行され</w:t>
      </w:r>
      <w:r w:rsidR="000E0569" w:rsidRPr="00873B53">
        <w:rPr>
          <w:rFonts w:ascii="UD デジタル 教科書体 N-B" w:eastAsia="UD デジタル 教科書体 N-B" w:hint="eastAsia"/>
          <w:sz w:val="28"/>
          <w:szCs w:val="28"/>
        </w:rPr>
        <w:t>まし</w:t>
      </w:r>
      <w:r w:rsidRPr="00873B53">
        <w:rPr>
          <w:rFonts w:ascii="UD デジタル 教科書体 N-B" w:eastAsia="UD デジタル 教科書体 N-B" w:hint="eastAsia"/>
          <w:sz w:val="28"/>
          <w:szCs w:val="28"/>
        </w:rPr>
        <w:t>た。</w:t>
      </w:r>
    </w:p>
    <w:p w14:paraId="443A78DF" w14:textId="300F88BE" w:rsidR="00767AE7" w:rsidRPr="00873B53" w:rsidRDefault="000E0569" w:rsidP="000A047F">
      <w:pPr>
        <w:spacing w:line="480" w:lineRule="exact"/>
        <w:ind w:firstLineChars="100" w:firstLine="263"/>
        <w:rPr>
          <w:rFonts w:ascii="UD デジタル 教科書体 N-B" w:eastAsia="UD デジタル 教科書体 N-B"/>
          <w:sz w:val="28"/>
          <w:szCs w:val="28"/>
        </w:rPr>
      </w:pPr>
      <w:r w:rsidRPr="00873B53">
        <w:rPr>
          <w:rFonts w:ascii="UD デジタル 教科書体 N-B" w:eastAsia="UD デジタル 教科書体 N-B" w:hint="eastAsia"/>
          <w:sz w:val="28"/>
          <w:szCs w:val="28"/>
        </w:rPr>
        <w:t>本条例に基づき、</w:t>
      </w:r>
      <w:r w:rsidR="00767AE7" w:rsidRPr="00873B53">
        <w:rPr>
          <w:rFonts w:ascii="UD デジタル 教科書体 N-B" w:eastAsia="UD デジタル 教科書体 N-B" w:hint="eastAsia"/>
          <w:sz w:val="28"/>
          <w:szCs w:val="28"/>
        </w:rPr>
        <w:t>現在、大阪府では知事を本部長とする「大阪府基礎自治機能充実強化推進本部」を設置し、「基礎自治機能充実強化方針」の策定に向けて取り組まれてい</w:t>
      </w:r>
      <w:r w:rsidRPr="00873B53">
        <w:rPr>
          <w:rFonts w:ascii="UD デジタル 教科書体 N-B" w:eastAsia="UD デジタル 教科書体 N-B" w:hint="eastAsia"/>
          <w:sz w:val="28"/>
          <w:szCs w:val="28"/>
        </w:rPr>
        <w:t>ます</w:t>
      </w:r>
      <w:r w:rsidR="00767AE7" w:rsidRPr="00873B53">
        <w:rPr>
          <w:rFonts w:ascii="UD デジタル 教科書体 N-B" w:eastAsia="UD デジタル 教科書体 N-B" w:hint="eastAsia"/>
          <w:sz w:val="28"/>
          <w:szCs w:val="28"/>
        </w:rPr>
        <w:t>。大阪府庁職員一人ひとりがその重要性を認識し、市町村に寄り添った取り組みを一層強化することが重要であり、市町村や地域の現状を迅速に把握し、市町村の将来の在り方検討の必要性について、住民の理解を得ながら取り組みが進められるよ</w:t>
      </w:r>
      <w:r w:rsidRPr="00873B53">
        <w:rPr>
          <w:rFonts w:ascii="UD デジタル 教科書体 N-B" w:eastAsia="UD デジタル 教科書体 N-B" w:hint="eastAsia"/>
          <w:sz w:val="28"/>
          <w:szCs w:val="28"/>
        </w:rPr>
        <w:t>う</w:t>
      </w:r>
      <w:r w:rsidR="00767AE7" w:rsidRPr="00873B53">
        <w:rPr>
          <w:rFonts w:ascii="UD デジタル 教科書体 N-B" w:eastAsia="UD デジタル 教科書体 N-B" w:hint="eastAsia"/>
          <w:sz w:val="28"/>
          <w:szCs w:val="28"/>
        </w:rPr>
        <w:t>気運の醸成に努めるとともに、これまでの慣例や前例踏襲にとらわれない取り組みや、柔軟な発想による取り組みについても進める必要があ</w:t>
      </w:r>
      <w:r w:rsidRPr="00873B53">
        <w:rPr>
          <w:rFonts w:ascii="UD デジタル 教科書体 N-B" w:eastAsia="UD デジタル 教科書体 N-B" w:hint="eastAsia"/>
          <w:sz w:val="28"/>
          <w:szCs w:val="28"/>
        </w:rPr>
        <w:t>ります。</w:t>
      </w:r>
    </w:p>
    <w:p w14:paraId="2020EB83" w14:textId="625FFEA8" w:rsidR="00767AE7" w:rsidRPr="00873B53" w:rsidRDefault="000E0569" w:rsidP="000A047F">
      <w:pPr>
        <w:spacing w:line="480" w:lineRule="exact"/>
        <w:ind w:firstLineChars="100" w:firstLine="263"/>
        <w:rPr>
          <w:rFonts w:ascii="UD デジタル 教科書体 N-B" w:eastAsia="UD デジタル 教科書体 N-B"/>
          <w:sz w:val="28"/>
          <w:szCs w:val="28"/>
        </w:rPr>
      </w:pPr>
      <w:r w:rsidRPr="00873B53">
        <w:rPr>
          <w:rFonts w:ascii="UD デジタル 教科書体 N-B" w:eastAsia="UD デジタル 教科書体 N-B" w:hint="eastAsia"/>
          <w:sz w:val="28"/>
          <w:szCs w:val="28"/>
        </w:rPr>
        <w:t>こ</w:t>
      </w:r>
      <w:r w:rsidR="00767AE7" w:rsidRPr="00873B53">
        <w:rPr>
          <w:rFonts w:ascii="UD デジタル 教科書体 N-B" w:eastAsia="UD デジタル 教科書体 N-B" w:hint="eastAsia"/>
          <w:sz w:val="28"/>
          <w:szCs w:val="28"/>
        </w:rPr>
        <w:t>うした考えのもと、この度の基礎自治機能充実強化基本方針の策定にあたり、</w:t>
      </w:r>
      <w:r w:rsidRPr="00873B53">
        <w:rPr>
          <w:rFonts w:ascii="UD デジタル 教科書体 N-B" w:eastAsia="UD デジタル 教科書体 N-B" w:hint="eastAsia"/>
          <w:sz w:val="28"/>
          <w:szCs w:val="28"/>
        </w:rPr>
        <w:t>以下のとおり、</w:t>
      </w:r>
      <w:r w:rsidR="00767AE7" w:rsidRPr="00873B53">
        <w:rPr>
          <w:rFonts w:ascii="UD デジタル 教科書体 N-B" w:eastAsia="UD デジタル 教科書体 N-B" w:hint="eastAsia"/>
          <w:sz w:val="28"/>
          <w:szCs w:val="28"/>
        </w:rPr>
        <w:t>本提言を特別委員会として取りまとめたところ</w:t>
      </w:r>
      <w:r w:rsidR="00E36FF1" w:rsidRPr="00873B53">
        <w:rPr>
          <w:rFonts w:ascii="UD デジタル 教科書体 N-B" w:eastAsia="UD デジタル 教科書体 N-B" w:hint="eastAsia"/>
          <w:sz w:val="28"/>
          <w:szCs w:val="28"/>
        </w:rPr>
        <w:t>です</w:t>
      </w:r>
      <w:r w:rsidR="00767AE7" w:rsidRPr="00873B53">
        <w:rPr>
          <w:rFonts w:ascii="UD デジタル 教科書体 N-B" w:eastAsia="UD デジタル 教科書体 N-B" w:hint="eastAsia"/>
          <w:sz w:val="28"/>
          <w:szCs w:val="28"/>
        </w:rPr>
        <w:t>。</w:t>
      </w:r>
    </w:p>
    <w:p w14:paraId="223BF9E3" w14:textId="338929A6" w:rsidR="00767AE7" w:rsidRPr="00873B53" w:rsidRDefault="00767AE7" w:rsidP="000A047F">
      <w:pPr>
        <w:spacing w:line="480" w:lineRule="exact"/>
        <w:ind w:firstLineChars="100" w:firstLine="263"/>
        <w:rPr>
          <w:rFonts w:ascii="UD デジタル 教科書体 N-B" w:eastAsia="UD デジタル 教科書体 N-B"/>
          <w:sz w:val="22"/>
        </w:rPr>
      </w:pPr>
      <w:r w:rsidRPr="00873B53">
        <w:rPr>
          <w:rFonts w:ascii="UD デジタル 教科書体 N-B" w:eastAsia="UD デジタル 教科書体 N-B" w:hint="eastAsia"/>
          <w:sz w:val="28"/>
          <w:szCs w:val="28"/>
        </w:rPr>
        <w:t>知事にお</w:t>
      </w:r>
      <w:r w:rsidR="000E0569" w:rsidRPr="00873B53">
        <w:rPr>
          <w:rFonts w:ascii="UD デジタル 教科書体 N-B" w:eastAsia="UD デジタル 教科書体 N-B" w:hint="eastAsia"/>
          <w:sz w:val="28"/>
          <w:szCs w:val="28"/>
        </w:rPr>
        <w:t>かれて</w:t>
      </w:r>
      <w:r w:rsidRPr="00873B53">
        <w:rPr>
          <w:rFonts w:ascii="UD デジタル 教科書体 N-B" w:eastAsia="UD デジタル 教科書体 N-B" w:hint="eastAsia"/>
          <w:sz w:val="28"/>
          <w:szCs w:val="28"/>
        </w:rPr>
        <w:t>は、本提言を踏まえた基本方針を策定し、府内市町村の基礎自治機能の充実及び強化に取り組まれるよう、強く求め</w:t>
      </w:r>
      <w:r w:rsidR="000E0569" w:rsidRPr="00873B53">
        <w:rPr>
          <w:rFonts w:ascii="UD デジタル 教科書体 N-B" w:eastAsia="UD デジタル 教科書体 N-B" w:hint="eastAsia"/>
          <w:sz w:val="28"/>
          <w:szCs w:val="28"/>
        </w:rPr>
        <w:t>ます</w:t>
      </w:r>
      <w:r w:rsidRPr="00873B53">
        <w:rPr>
          <w:rFonts w:ascii="UD デジタル 教科書体 N-B" w:eastAsia="UD デジタル 教科書体 N-B" w:hint="eastAsia"/>
          <w:sz w:val="28"/>
          <w:szCs w:val="28"/>
        </w:rPr>
        <w:t>。</w:t>
      </w:r>
    </w:p>
    <w:p w14:paraId="71EE4B6F" w14:textId="77777777" w:rsidR="00767AE7" w:rsidRPr="00873B53" w:rsidRDefault="00767AE7" w:rsidP="000A047F">
      <w:pPr>
        <w:spacing w:line="480" w:lineRule="exact"/>
        <w:rPr>
          <w:rFonts w:ascii="UD デジタル 教科書体 N-B" w:eastAsia="UD デジタル 教科書体 N-B"/>
          <w:sz w:val="22"/>
        </w:rPr>
      </w:pPr>
    </w:p>
    <w:p w14:paraId="5DD0D696" w14:textId="4E1768EB" w:rsidR="00767AE7" w:rsidRPr="00873B53" w:rsidRDefault="00767AE7" w:rsidP="00274734">
      <w:pPr>
        <w:spacing w:line="420" w:lineRule="exact"/>
        <w:rPr>
          <w:rFonts w:ascii="UD デジタル 教科書体 N-B" w:eastAsia="UD デジタル 教科書体 N-B"/>
          <w:sz w:val="28"/>
          <w:szCs w:val="28"/>
        </w:rPr>
      </w:pPr>
      <w:r w:rsidRPr="00873B53">
        <w:rPr>
          <w:rFonts w:ascii="UD デジタル 教科書体 N-B" w:eastAsia="UD デジタル 教科書体 N-B" w:hint="eastAsia"/>
          <w:sz w:val="28"/>
          <w:szCs w:val="28"/>
        </w:rPr>
        <w:t>提言項目</w:t>
      </w:r>
    </w:p>
    <w:p w14:paraId="2FC51CAC" w14:textId="77A434AC" w:rsidR="00767AE7" w:rsidRPr="00873B53" w:rsidRDefault="000E0569" w:rsidP="00274734">
      <w:pPr>
        <w:spacing w:line="420" w:lineRule="exact"/>
        <w:rPr>
          <w:rFonts w:ascii="UD デジタル 教科書体 N-B" w:eastAsia="UD デジタル 教科書体 N-B"/>
          <w:sz w:val="28"/>
          <w:szCs w:val="28"/>
        </w:rPr>
      </w:pPr>
      <w:r w:rsidRPr="00873B53">
        <w:rPr>
          <w:rFonts w:ascii="UD デジタル 教科書体 N-B" w:eastAsia="UD デジタル 教科書体 N-B" w:hint="eastAsia"/>
          <w:sz w:val="28"/>
          <w:szCs w:val="28"/>
        </w:rPr>
        <w:t xml:space="preserve">１　</w:t>
      </w:r>
      <w:r w:rsidR="00767AE7" w:rsidRPr="00873B53">
        <w:rPr>
          <w:rFonts w:ascii="UD デジタル 教科書体 N-B" w:eastAsia="UD デジタル 教科書体 N-B" w:hint="eastAsia"/>
          <w:sz w:val="28"/>
          <w:szCs w:val="28"/>
        </w:rPr>
        <w:t>基礎自治機能充実強化基本方針の策定等について</w:t>
      </w:r>
    </w:p>
    <w:p w14:paraId="6A6C9203" w14:textId="4F9E616E" w:rsidR="00767AE7" w:rsidRPr="00873B53" w:rsidRDefault="00767AE7" w:rsidP="00274734">
      <w:pPr>
        <w:spacing w:line="420" w:lineRule="exact"/>
        <w:ind w:leftChars="100" w:left="193" w:firstLineChars="100" w:firstLine="263"/>
        <w:rPr>
          <w:rFonts w:ascii="UD デジタル 教科書体 N-B" w:eastAsia="UD デジタル 教科書体 N-B"/>
          <w:sz w:val="28"/>
          <w:szCs w:val="28"/>
        </w:rPr>
      </w:pPr>
      <w:r w:rsidRPr="00873B53">
        <w:rPr>
          <w:rFonts w:ascii="UD デジタル 教科書体 N-B" w:eastAsia="UD デジタル 教科書体 N-B" w:hint="eastAsia"/>
          <w:sz w:val="28"/>
          <w:szCs w:val="28"/>
        </w:rPr>
        <w:t>基礎自治機能の充実強化には、府域全体の将来人口等の変化を予測し、住民の理解や市町村議会での議論を促進するために府が様々な情報提供等を行いながら気運醸成を図り、行財政改革の視点を持って住民サービスの維持向上に資するよう、効率的かつ効果的に取り組みを進めることが重要</w:t>
      </w:r>
      <w:r w:rsidR="000E0569" w:rsidRPr="00873B53">
        <w:rPr>
          <w:rFonts w:ascii="UD デジタル 教科書体 N-B" w:eastAsia="UD デジタル 教科書体 N-B" w:hint="eastAsia"/>
          <w:sz w:val="28"/>
          <w:szCs w:val="28"/>
        </w:rPr>
        <w:t>です</w:t>
      </w:r>
      <w:r w:rsidRPr="00873B53">
        <w:rPr>
          <w:rFonts w:ascii="UD デジタル 教科書体 N-B" w:eastAsia="UD デジタル 教科書体 N-B" w:hint="eastAsia"/>
          <w:sz w:val="28"/>
          <w:szCs w:val="28"/>
        </w:rPr>
        <w:t>。</w:t>
      </w:r>
    </w:p>
    <w:p w14:paraId="4F1DF9C9" w14:textId="749FE286" w:rsidR="00767AE7" w:rsidRPr="00873B53" w:rsidRDefault="00767AE7" w:rsidP="00274734">
      <w:pPr>
        <w:spacing w:line="420" w:lineRule="exact"/>
        <w:ind w:leftChars="100" w:left="193" w:firstLineChars="100" w:firstLine="263"/>
        <w:rPr>
          <w:rFonts w:ascii="UD デジタル 教科書体 N-B" w:eastAsia="UD デジタル 教科書体 N-B"/>
          <w:sz w:val="28"/>
          <w:szCs w:val="28"/>
        </w:rPr>
      </w:pPr>
      <w:r w:rsidRPr="00873B53">
        <w:rPr>
          <w:rFonts w:ascii="UD デジタル 教科書体 N-B" w:eastAsia="UD デジタル 教科書体 N-B" w:hint="eastAsia"/>
          <w:sz w:val="28"/>
          <w:szCs w:val="28"/>
        </w:rPr>
        <w:t>広域的な視点で、府内の全体最適を進めるにあたっては、あくまでも府内市町村の意見等を聞きながら自主性を尊重し、広域連携の促進や府域一元化、自主的な市町村合併等の基礎自治機能の強化に資する取り組みについて、全庁的に意見集約をするとともに、学識経験者からの知見も参考にし、大阪府として主体的に進めるべき施策の方向性を明確化し、基礎自治機能充実強化基本方針の制度設計を構築すること。</w:t>
      </w:r>
    </w:p>
    <w:p w14:paraId="19E4A476" w14:textId="77777777" w:rsidR="000A047F" w:rsidRPr="00873B53" w:rsidRDefault="000A047F" w:rsidP="00274734">
      <w:pPr>
        <w:spacing w:line="420" w:lineRule="exact"/>
        <w:ind w:leftChars="100" w:left="193" w:firstLineChars="100" w:firstLine="263"/>
        <w:rPr>
          <w:rFonts w:ascii="UD デジタル 教科書体 N-B" w:eastAsia="UD デジタル 教科書体 N-B"/>
          <w:sz w:val="28"/>
          <w:szCs w:val="28"/>
        </w:rPr>
      </w:pPr>
    </w:p>
    <w:p w14:paraId="4C04798C" w14:textId="469F38E4" w:rsidR="00767AE7" w:rsidRPr="00873B53" w:rsidRDefault="00767AE7" w:rsidP="00274734">
      <w:pPr>
        <w:spacing w:line="420" w:lineRule="exact"/>
        <w:rPr>
          <w:rFonts w:ascii="UD デジタル 教科書体 N-B" w:eastAsia="UD デジタル 教科書体 N-B"/>
          <w:sz w:val="28"/>
          <w:szCs w:val="28"/>
        </w:rPr>
      </w:pPr>
      <w:r w:rsidRPr="00873B53">
        <w:rPr>
          <w:rFonts w:ascii="UD デジタル 教科書体 N-B" w:eastAsia="UD デジタル 教科書体 N-B" w:hint="eastAsia"/>
          <w:sz w:val="28"/>
          <w:szCs w:val="28"/>
        </w:rPr>
        <w:t>２　基礎自治機能の充実強化に資する推進体制の構築について</w:t>
      </w:r>
    </w:p>
    <w:p w14:paraId="26EC2088" w14:textId="413F3299" w:rsidR="00767AE7" w:rsidRPr="00873B53" w:rsidRDefault="00767AE7" w:rsidP="00274734">
      <w:pPr>
        <w:spacing w:line="420" w:lineRule="exact"/>
        <w:ind w:leftChars="100" w:left="193" w:firstLineChars="100" w:firstLine="263"/>
        <w:rPr>
          <w:rFonts w:ascii="UD デジタル 教科書体 N-B" w:eastAsia="UD デジタル 教科書体 N-B"/>
          <w:sz w:val="28"/>
          <w:szCs w:val="28"/>
        </w:rPr>
      </w:pPr>
      <w:r w:rsidRPr="00873B53">
        <w:rPr>
          <w:rFonts w:ascii="UD デジタル 教科書体 N-B" w:eastAsia="UD デジタル 教科書体 N-B" w:hint="eastAsia"/>
          <w:sz w:val="28"/>
          <w:szCs w:val="28"/>
        </w:rPr>
        <w:t>基礎自治機能の充実強化について、府の重要課題として位置づけるとともに、</w:t>
      </w:r>
      <w:r w:rsidRPr="00873B53">
        <w:rPr>
          <w:rFonts w:ascii="UD デジタル 教科書体 N-B" w:eastAsia="UD デジタル 教科書体 N-B" w:hint="eastAsia"/>
          <w:sz w:val="28"/>
          <w:szCs w:val="28"/>
        </w:rPr>
        <w:lastRenderedPageBreak/>
        <w:t>基本方針に基づく施策の実施に必要な事務量に適切に対応できる人員を配置し、組織力強化と推進体制の充実を</w:t>
      </w:r>
      <w:r w:rsidR="00274734" w:rsidRPr="00873B53">
        <w:rPr>
          <w:rFonts w:ascii="UD デジタル 教科書体 N-B" w:eastAsia="UD デジタル 教科書体 N-B" w:hint="eastAsia"/>
          <w:sz w:val="28"/>
          <w:szCs w:val="28"/>
        </w:rPr>
        <w:t>図る</w:t>
      </w:r>
      <w:r w:rsidR="000E0569" w:rsidRPr="00873B53">
        <w:rPr>
          <w:rFonts w:ascii="UD デジタル 教科書体 N-B" w:eastAsia="UD デジタル 教科書体 N-B" w:hint="eastAsia"/>
          <w:sz w:val="28"/>
          <w:szCs w:val="28"/>
        </w:rPr>
        <w:t>こと。</w:t>
      </w:r>
    </w:p>
    <w:p w14:paraId="76E36D25" w14:textId="77777777" w:rsidR="000A047F" w:rsidRPr="00873B53" w:rsidRDefault="000A047F" w:rsidP="00274734">
      <w:pPr>
        <w:spacing w:line="420" w:lineRule="exact"/>
        <w:ind w:leftChars="100" w:left="193" w:firstLineChars="100" w:firstLine="263"/>
        <w:rPr>
          <w:rFonts w:ascii="UD デジタル 教科書体 N-B" w:eastAsia="UD デジタル 教科書体 N-B"/>
          <w:sz w:val="28"/>
          <w:szCs w:val="28"/>
        </w:rPr>
      </w:pPr>
    </w:p>
    <w:p w14:paraId="4BA8C0DF" w14:textId="3DB7D796" w:rsidR="00767AE7" w:rsidRPr="00873B53" w:rsidRDefault="00767AE7" w:rsidP="00274734">
      <w:pPr>
        <w:spacing w:line="420" w:lineRule="exact"/>
        <w:rPr>
          <w:rFonts w:ascii="UD デジタル 教科書体 N-B" w:eastAsia="UD デジタル 教科書体 N-B"/>
          <w:sz w:val="28"/>
          <w:szCs w:val="28"/>
        </w:rPr>
      </w:pPr>
      <w:r w:rsidRPr="00873B53">
        <w:rPr>
          <w:rFonts w:ascii="UD デジタル 教科書体 N-B" w:eastAsia="UD デジタル 教科書体 N-B" w:hint="eastAsia"/>
          <w:sz w:val="28"/>
          <w:szCs w:val="28"/>
        </w:rPr>
        <w:t>３　基礎自治機能充実強化の取り組みへの財政支援等について</w:t>
      </w:r>
    </w:p>
    <w:p w14:paraId="37DD18ED" w14:textId="77777777" w:rsidR="00963277" w:rsidRPr="00873B53" w:rsidRDefault="00767AE7" w:rsidP="00274734">
      <w:pPr>
        <w:spacing w:line="420" w:lineRule="exact"/>
        <w:ind w:leftChars="100" w:left="193" w:firstLineChars="100" w:firstLine="263"/>
        <w:rPr>
          <w:rFonts w:ascii="UD デジタル 教科書体 N-B" w:eastAsia="UD デジタル 教科書体 N-B"/>
          <w:sz w:val="28"/>
          <w:szCs w:val="28"/>
        </w:rPr>
      </w:pPr>
      <w:r w:rsidRPr="00873B53">
        <w:rPr>
          <w:rFonts w:ascii="UD デジタル 教科書体 N-B" w:eastAsia="UD デジタル 教科書体 N-B" w:hint="eastAsia"/>
          <w:sz w:val="28"/>
          <w:szCs w:val="28"/>
        </w:rPr>
        <w:t>基礎自治機能充実強化基本方針に基づく取り組みを積極的に推進するためには、財政措置が必要にな</w:t>
      </w:r>
      <w:r w:rsidR="00963277" w:rsidRPr="00873B53">
        <w:rPr>
          <w:rFonts w:ascii="UD デジタル 教科書体 N-B" w:eastAsia="UD デジタル 教科書体 N-B" w:hint="eastAsia"/>
          <w:sz w:val="28"/>
          <w:szCs w:val="28"/>
        </w:rPr>
        <w:t>ります</w:t>
      </w:r>
      <w:r w:rsidRPr="00873B53">
        <w:rPr>
          <w:rFonts w:ascii="UD デジタル 教科書体 N-B" w:eastAsia="UD デジタル 教科書体 N-B" w:hint="eastAsia"/>
          <w:sz w:val="28"/>
          <w:szCs w:val="28"/>
        </w:rPr>
        <w:t>。広域連携の促進や府域一元化、自主的な市町村合併等の推進など、基本方針に基づく基礎自治機能の充実強化に資する取り組みを積極的に推進する自治体に対して、府は、新たな財政支援や市町村振興補助金の拡充等を行い、取り組みを促進すること。</w:t>
      </w:r>
    </w:p>
    <w:p w14:paraId="29FD0B72" w14:textId="77777777" w:rsidR="00963277" w:rsidRPr="00873B53" w:rsidRDefault="00963277" w:rsidP="00963277">
      <w:pPr>
        <w:spacing w:line="360" w:lineRule="exact"/>
        <w:ind w:leftChars="100" w:left="193" w:firstLineChars="100" w:firstLine="223"/>
        <w:rPr>
          <w:rFonts w:ascii="UD デジタル 教科書体 N-B" w:eastAsia="UD デジタル 教科書体 N-B"/>
          <w:sz w:val="24"/>
          <w:szCs w:val="24"/>
        </w:rPr>
      </w:pPr>
    </w:p>
    <w:p w14:paraId="5FCD985E" w14:textId="77777777" w:rsidR="00963277" w:rsidRPr="00873B53" w:rsidRDefault="00963277" w:rsidP="00963277">
      <w:pPr>
        <w:spacing w:line="400" w:lineRule="exact"/>
        <w:ind w:leftChars="100" w:left="193" w:firstLineChars="100" w:firstLine="223"/>
        <w:jc w:val="right"/>
        <w:rPr>
          <w:rFonts w:ascii="UD デジタル 教科書体 N-B" w:eastAsia="UD デジタル 教科書体 N-B"/>
          <w:sz w:val="24"/>
          <w:szCs w:val="24"/>
        </w:rPr>
      </w:pPr>
      <w:r w:rsidRPr="00873B53">
        <w:rPr>
          <w:rFonts w:ascii="UD デジタル 教科書体 N-B" w:eastAsia="UD デジタル 教科書体 N-B" w:hint="eastAsia"/>
          <w:sz w:val="24"/>
          <w:szCs w:val="24"/>
        </w:rPr>
        <w:t>令和６年８月５日</w:t>
      </w:r>
    </w:p>
    <w:p w14:paraId="68115F3A" w14:textId="2C59C7AB" w:rsidR="00963277" w:rsidRPr="00873B53" w:rsidRDefault="00963277" w:rsidP="000E0569">
      <w:pPr>
        <w:spacing w:line="400" w:lineRule="exact"/>
        <w:ind w:leftChars="100" w:left="193" w:firstLineChars="100" w:firstLine="223"/>
        <w:rPr>
          <w:rFonts w:ascii="UD デジタル 教科書体 N-B" w:eastAsia="UD デジタル 教科書体 N-B"/>
          <w:sz w:val="24"/>
          <w:szCs w:val="24"/>
        </w:rPr>
      </w:pPr>
      <w:r w:rsidRPr="00873B53">
        <w:rPr>
          <w:rFonts w:ascii="UD デジタル 教科書体 N-B" w:eastAsia="UD デジタル 教科書体 N-B" w:hint="eastAsia"/>
          <w:sz w:val="24"/>
          <w:szCs w:val="24"/>
        </w:rPr>
        <w:t>大阪府知事  吉村 洋文 様</w:t>
      </w:r>
    </w:p>
    <w:p w14:paraId="05DC4A01" w14:textId="77777777" w:rsidR="00963277" w:rsidRPr="00873B53" w:rsidRDefault="00963277" w:rsidP="000E0569">
      <w:pPr>
        <w:spacing w:line="400" w:lineRule="exact"/>
        <w:ind w:leftChars="100" w:left="193" w:firstLineChars="100" w:firstLine="223"/>
        <w:rPr>
          <w:rFonts w:ascii="UD デジタル 教科書体 N-B" w:eastAsia="UD デジタル 教科書体 N-B"/>
          <w:sz w:val="24"/>
          <w:szCs w:val="24"/>
        </w:rPr>
      </w:pPr>
    </w:p>
    <w:p w14:paraId="3F118E81" w14:textId="4BF8E525" w:rsidR="004D0BD8" w:rsidRPr="00873B53" w:rsidRDefault="00963277" w:rsidP="00963277">
      <w:pPr>
        <w:spacing w:line="400" w:lineRule="exact"/>
        <w:ind w:leftChars="100" w:left="193" w:firstLineChars="100" w:firstLine="223"/>
        <w:jc w:val="right"/>
        <w:rPr>
          <w:rFonts w:ascii="UD デジタル 教科書体 N-B" w:eastAsia="UD デジタル 教科書体 N-B"/>
          <w:sz w:val="24"/>
          <w:szCs w:val="24"/>
        </w:rPr>
      </w:pPr>
      <w:r w:rsidRPr="00873B53">
        <w:rPr>
          <w:rFonts w:ascii="UD デジタル 教科書体 N-B" w:eastAsia="UD デジタル 教科書体 N-B" w:hint="eastAsia"/>
          <w:sz w:val="24"/>
          <w:szCs w:val="24"/>
        </w:rPr>
        <w:t>大阪府議会</w:t>
      </w:r>
      <w:r w:rsidR="00E36FF1" w:rsidRPr="00873B53">
        <w:rPr>
          <w:rFonts w:ascii="UD デジタル 教科書体 N-B" w:eastAsia="UD デジタル 教科書体 N-B" w:hint="eastAsia"/>
          <w:sz w:val="24"/>
          <w:szCs w:val="24"/>
        </w:rPr>
        <w:t xml:space="preserve"> </w:t>
      </w:r>
      <w:r w:rsidRPr="00873B53">
        <w:rPr>
          <w:rFonts w:ascii="UD デジタル 教科書体 N-B" w:eastAsia="UD デジタル 教科書体 N-B" w:hint="eastAsia"/>
          <w:sz w:val="24"/>
          <w:szCs w:val="24"/>
        </w:rPr>
        <w:t>基礎自治体の機能強化に関する調査特別委員会</w:t>
      </w:r>
    </w:p>
    <w:p w14:paraId="37BCDF97" w14:textId="7A333C1F" w:rsidR="00963277" w:rsidRPr="00873B53" w:rsidRDefault="00963277" w:rsidP="000E0569">
      <w:pPr>
        <w:spacing w:line="400" w:lineRule="exact"/>
        <w:ind w:leftChars="100" w:left="193" w:firstLineChars="100" w:firstLine="223"/>
        <w:rPr>
          <w:rFonts w:ascii="UD デジタル 教科書体 N-B" w:eastAsia="UD デジタル 教科書体 N-B"/>
          <w:sz w:val="24"/>
          <w:szCs w:val="24"/>
        </w:rPr>
      </w:pPr>
      <w:r w:rsidRPr="00873B53">
        <w:rPr>
          <w:rFonts w:ascii="UD デジタル 教科書体 N-B" w:eastAsia="UD デジタル 教科書体 N-B" w:hint="eastAsia"/>
          <w:sz w:val="24"/>
          <w:szCs w:val="24"/>
        </w:rPr>
        <w:t xml:space="preserve">　　　　　　　　　　　　　　　　　　　　　　　　委員長　　</w:t>
      </w:r>
      <w:r w:rsidR="000A047F" w:rsidRPr="00873B53">
        <w:rPr>
          <w:rFonts w:ascii="UD デジタル 教科書体 N-B" w:eastAsia="UD デジタル 教科書体 N-B" w:hint="eastAsia"/>
          <w:sz w:val="24"/>
          <w:szCs w:val="24"/>
        </w:rPr>
        <w:t xml:space="preserve">　</w:t>
      </w:r>
      <w:r w:rsidRPr="00873B53">
        <w:rPr>
          <w:rFonts w:ascii="UD デジタル 教科書体 N-B" w:eastAsia="UD デジタル 教科書体 N-B" w:hint="eastAsia"/>
          <w:sz w:val="24"/>
          <w:szCs w:val="24"/>
        </w:rPr>
        <w:t>鈴</w:t>
      </w:r>
      <w:r w:rsidR="000A047F" w:rsidRPr="00873B53">
        <w:rPr>
          <w:rFonts w:ascii="UD デジタル 教科書体 N-B" w:eastAsia="UD デジタル 教科書体 N-B" w:hint="eastAsia"/>
          <w:sz w:val="24"/>
          <w:szCs w:val="24"/>
        </w:rPr>
        <w:t xml:space="preserve">　</w:t>
      </w:r>
      <w:r w:rsidRPr="00873B53">
        <w:rPr>
          <w:rFonts w:ascii="UD デジタル 教科書体 N-B" w:eastAsia="UD デジタル 教科書体 N-B" w:hint="eastAsia"/>
          <w:sz w:val="24"/>
          <w:szCs w:val="24"/>
        </w:rPr>
        <w:t xml:space="preserve">木　　</w:t>
      </w:r>
      <w:r w:rsidR="000A047F" w:rsidRPr="00873B53">
        <w:rPr>
          <w:rFonts w:ascii="UD デジタル 教科書体 N-B" w:eastAsia="UD デジタル 教科書体 N-B" w:hint="eastAsia"/>
          <w:sz w:val="24"/>
          <w:szCs w:val="24"/>
        </w:rPr>
        <w:t xml:space="preserve">　</w:t>
      </w:r>
      <w:r w:rsidRPr="00873B53">
        <w:rPr>
          <w:rFonts w:ascii="UD デジタル 教科書体 N-B" w:eastAsia="UD デジタル 教科書体 N-B" w:hint="eastAsia"/>
          <w:sz w:val="24"/>
          <w:szCs w:val="24"/>
        </w:rPr>
        <w:t>憲</w:t>
      </w:r>
    </w:p>
    <w:p w14:paraId="53BDE287" w14:textId="74311196" w:rsidR="000A047F" w:rsidRPr="00873B53" w:rsidRDefault="00B40026" w:rsidP="000A047F">
      <w:pPr>
        <w:spacing w:line="400" w:lineRule="exact"/>
        <w:ind w:leftChars="100" w:left="193" w:firstLineChars="2500" w:firstLine="5582"/>
        <w:rPr>
          <w:rFonts w:ascii="UD デジタル 教科書体 N-B" w:eastAsia="UD デジタル 教科書体 N-B"/>
          <w:sz w:val="24"/>
          <w:szCs w:val="24"/>
        </w:rPr>
      </w:pPr>
      <w:r w:rsidRPr="00873B53">
        <w:rPr>
          <w:rFonts w:ascii="UD デジタル 教科書体 N-B" w:eastAsia="UD デジタル 教科書体 N-B" w:hint="eastAsia"/>
          <w:sz w:val="24"/>
          <w:szCs w:val="24"/>
        </w:rPr>
        <w:t>副委員長　　西</w:t>
      </w:r>
      <w:r w:rsidR="000A047F" w:rsidRPr="00873B53">
        <w:rPr>
          <w:rFonts w:ascii="UD デジタル 教科書体 N-B" w:eastAsia="UD デジタル 教科書体 N-B" w:hint="eastAsia"/>
          <w:sz w:val="24"/>
          <w:szCs w:val="24"/>
        </w:rPr>
        <w:t xml:space="preserve">　</w:t>
      </w:r>
      <w:r w:rsidRPr="00873B53">
        <w:rPr>
          <w:rFonts w:ascii="UD デジタル 教科書体 N-B" w:eastAsia="UD デジタル 教科書体 N-B" w:hint="eastAsia"/>
          <w:sz w:val="24"/>
          <w:szCs w:val="24"/>
        </w:rPr>
        <w:t>元</w:t>
      </w:r>
      <w:r w:rsidR="000A047F" w:rsidRPr="00873B53">
        <w:rPr>
          <w:rFonts w:ascii="UD デジタル 教科書体 N-B" w:eastAsia="UD デジタル 教科書体 N-B" w:hint="eastAsia"/>
          <w:sz w:val="24"/>
          <w:szCs w:val="24"/>
        </w:rPr>
        <w:t xml:space="preserve">　</w:t>
      </w:r>
      <w:r w:rsidRPr="00873B53">
        <w:rPr>
          <w:rFonts w:ascii="UD デジタル 教科書体 N-B" w:eastAsia="UD デジタル 教科書体 N-B" w:hint="eastAsia"/>
          <w:sz w:val="24"/>
          <w:szCs w:val="24"/>
        </w:rPr>
        <w:t xml:space="preserve">　宗</w:t>
      </w:r>
      <w:r w:rsidR="000A047F" w:rsidRPr="00873B53">
        <w:rPr>
          <w:rFonts w:ascii="UD デジタル 教科書体 N-B" w:eastAsia="UD デジタル 教科書体 N-B" w:hint="eastAsia"/>
          <w:sz w:val="24"/>
          <w:szCs w:val="24"/>
        </w:rPr>
        <w:t xml:space="preserve">　</w:t>
      </w:r>
      <w:r w:rsidRPr="00873B53">
        <w:rPr>
          <w:rFonts w:ascii="UD デジタル 教科書体 N-B" w:eastAsia="UD デジタル 教科書体 N-B" w:hint="eastAsia"/>
          <w:sz w:val="24"/>
          <w:szCs w:val="24"/>
        </w:rPr>
        <w:t>一</w:t>
      </w:r>
      <w:r w:rsidR="000A047F" w:rsidRPr="00873B53">
        <w:rPr>
          <w:rFonts w:ascii="UD デジタル 教科書体 N-B" w:eastAsia="UD デジタル 教科書体 N-B" w:hint="eastAsia"/>
          <w:sz w:val="24"/>
          <w:szCs w:val="24"/>
        </w:rPr>
        <w:t xml:space="preserve">　　</w:t>
      </w:r>
    </w:p>
    <w:p w14:paraId="5D1E11D6" w14:textId="7B0D9945" w:rsidR="000A047F" w:rsidRPr="00873B53" w:rsidRDefault="000A047F" w:rsidP="000A047F">
      <w:pPr>
        <w:spacing w:line="400" w:lineRule="exact"/>
        <w:ind w:leftChars="100" w:left="193" w:firstLineChars="3100" w:firstLine="6921"/>
        <w:rPr>
          <w:rFonts w:ascii="UD デジタル 教科書体 N-B" w:eastAsia="UD デジタル 教科書体 N-B"/>
          <w:sz w:val="24"/>
          <w:szCs w:val="24"/>
        </w:rPr>
      </w:pPr>
      <w:r w:rsidRPr="00873B53">
        <w:rPr>
          <w:rFonts w:ascii="UD デジタル 教科書体 N-B" w:eastAsia="UD デジタル 教科書体 N-B" w:hint="eastAsia"/>
          <w:sz w:val="24"/>
          <w:szCs w:val="24"/>
        </w:rPr>
        <w:t>久　谷　　眞　敬</w:t>
      </w:r>
    </w:p>
    <w:p w14:paraId="659F13B5" w14:textId="7BE362AB" w:rsidR="000A047F" w:rsidRPr="00873B53" w:rsidRDefault="000A047F" w:rsidP="000A047F">
      <w:pPr>
        <w:spacing w:line="400" w:lineRule="exact"/>
        <w:ind w:leftChars="100" w:left="193" w:firstLineChars="100" w:firstLine="223"/>
        <w:rPr>
          <w:rFonts w:ascii="UD デジタル 教科書体 N-B" w:eastAsia="UD デジタル 教科書体 N-B"/>
          <w:sz w:val="24"/>
          <w:szCs w:val="24"/>
        </w:rPr>
      </w:pPr>
      <w:r w:rsidRPr="00873B53">
        <w:rPr>
          <w:rFonts w:ascii="UD デジタル 教科書体 N-B" w:eastAsia="UD デジタル 教科書体 N-B" w:hint="eastAsia"/>
          <w:sz w:val="24"/>
          <w:szCs w:val="24"/>
        </w:rPr>
        <w:t xml:space="preserve">　　　　　　　　　　　　　　　　　　　　　　　　　　　　　　木　下　　昌　久</w:t>
      </w:r>
    </w:p>
    <w:p w14:paraId="22C40636" w14:textId="2FC7E7BD" w:rsidR="000A047F" w:rsidRPr="00873B53" w:rsidRDefault="000A047F" w:rsidP="000A047F">
      <w:pPr>
        <w:spacing w:line="400" w:lineRule="exact"/>
        <w:ind w:leftChars="100" w:left="193" w:firstLineChars="100" w:firstLine="223"/>
        <w:rPr>
          <w:rFonts w:ascii="UD デジタル 教科書体 N-B" w:eastAsia="UD デジタル 教科書体 N-B"/>
          <w:sz w:val="24"/>
          <w:szCs w:val="24"/>
        </w:rPr>
      </w:pPr>
      <w:r w:rsidRPr="00873B53">
        <w:rPr>
          <w:rFonts w:ascii="UD デジタル 教科書体 N-B" w:eastAsia="UD デジタル 教科書体 N-B"/>
          <w:sz w:val="24"/>
          <w:szCs w:val="24"/>
        </w:rPr>
        <w:t xml:space="preserve"> </w:t>
      </w:r>
      <w:r w:rsidRPr="00873B53">
        <w:rPr>
          <w:rFonts w:ascii="UD デジタル 教科書体 N-B" w:eastAsia="UD デジタル 教科書体 N-B" w:hint="eastAsia"/>
          <w:sz w:val="24"/>
          <w:szCs w:val="24"/>
        </w:rPr>
        <w:t xml:space="preserve">　　　　　　　　　　　　　　　　　　　　　　　　　　　　　</w:t>
      </w:r>
      <w:r w:rsidRPr="00873B53">
        <w:rPr>
          <w:rFonts w:ascii="UD デジタル 教科書体 N-B" w:eastAsia="UD デジタル 教科書体 N-B"/>
          <w:sz w:val="24"/>
          <w:szCs w:val="24"/>
        </w:rPr>
        <w:t xml:space="preserve"> 市　來　  　隼</w:t>
      </w:r>
    </w:p>
    <w:p w14:paraId="552EF7F8" w14:textId="304291F6" w:rsidR="000A047F" w:rsidRPr="00873B53" w:rsidRDefault="000A047F" w:rsidP="000A047F">
      <w:pPr>
        <w:spacing w:line="400" w:lineRule="exact"/>
        <w:ind w:leftChars="100" w:left="193" w:firstLineChars="100" w:firstLine="223"/>
        <w:rPr>
          <w:rFonts w:ascii="UD デジタル 教科書体 N-B" w:eastAsia="UD デジタル 教科書体 N-B"/>
          <w:sz w:val="24"/>
          <w:szCs w:val="24"/>
        </w:rPr>
      </w:pPr>
      <w:r w:rsidRPr="00873B53">
        <w:rPr>
          <w:rFonts w:ascii="UD デジタル 教科書体 N-B" w:eastAsia="UD デジタル 教科書体 N-B" w:hint="eastAsia"/>
          <w:sz w:val="24"/>
          <w:szCs w:val="24"/>
        </w:rPr>
        <w:t xml:space="preserve">　　　　　　　　　　　　　　　　　　　　　　　　　　　　　　牛　尾　　治　朗</w:t>
      </w:r>
    </w:p>
    <w:p w14:paraId="05EBC156" w14:textId="168ACC53" w:rsidR="000A047F" w:rsidRPr="00873B53" w:rsidRDefault="000A047F" w:rsidP="000A047F">
      <w:pPr>
        <w:spacing w:line="400" w:lineRule="exact"/>
        <w:ind w:leftChars="100" w:left="193" w:firstLineChars="3100" w:firstLine="6921"/>
        <w:rPr>
          <w:rFonts w:ascii="UD デジタル 教科書体 N-B" w:eastAsia="UD デジタル 教科書体 N-B"/>
          <w:sz w:val="24"/>
          <w:szCs w:val="24"/>
        </w:rPr>
      </w:pPr>
      <w:r w:rsidRPr="00873B53">
        <w:rPr>
          <w:rFonts w:ascii="UD デジタル 教科書体 N-B" w:eastAsia="UD デジタル 教科書体 N-B" w:hint="eastAsia"/>
          <w:sz w:val="24"/>
          <w:szCs w:val="24"/>
        </w:rPr>
        <w:t>前　田　　洋　輔</w:t>
      </w:r>
    </w:p>
    <w:p w14:paraId="4064A45C" w14:textId="1DE277E4" w:rsidR="000A047F" w:rsidRPr="00873B53" w:rsidRDefault="000A047F" w:rsidP="000A047F">
      <w:pPr>
        <w:spacing w:line="400" w:lineRule="exact"/>
        <w:ind w:leftChars="100" w:left="193" w:firstLineChars="100" w:firstLine="223"/>
        <w:rPr>
          <w:rFonts w:ascii="UD デジタル 教科書体 N-B" w:eastAsia="UD デジタル 教科書体 N-B"/>
          <w:sz w:val="24"/>
          <w:szCs w:val="24"/>
        </w:rPr>
      </w:pPr>
      <w:r w:rsidRPr="00873B53">
        <w:rPr>
          <w:rFonts w:ascii="UD デジタル 教科書体 N-B" w:eastAsia="UD デジタル 教科書体 N-B" w:hint="eastAsia"/>
          <w:sz w:val="24"/>
          <w:szCs w:val="24"/>
        </w:rPr>
        <w:t xml:space="preserve">　　　　　　　　　　　　　　　　　　　　　　　　　　　　　　加治木　　一　彦</w:t>
      </w:r>
    </w:p>
    <w:p w14:paraId="70022606" w14:textId="6DEEB8C4" w:rsidR="000A047F" w:rsidRPr="00873B53" w:rsidRDefault="000A047F" w:rsidP="000A047F">
      <w:pPr>
        <w:spacing w:line="400" w:lineRule="exact"/>
        <w:ind w:leftChars="100" w:left="193" w:firstLineChars="100" w:firstLine="223"/>
        <w:rPr>
          <w:rFonts w:ascii="UD デジタル 教科書体 N-B" w:eastAsia="UD デジタル 教科書体 N-B"/>
          <w:sz w:val="24"/>
          <w:szCs w:val="24"/>
        </w:rPr>
      </w:pPr>
      <w:r w:rsidRPr="00873B53">
        <w:rPr>
          <w:rFonts w:ascii="UD デジタル 教科書体 N-B" w:eastAsia="UD デジタル 教科書体 N-B" w:hint="eastAsia"/>
          <w:sz w:val="24"/>
          <w:szCs w:val="24"/>
        </w:rPr>
        <w:t xml:space="preserve">　　　　　　　　　　　　　　　　　　　　　　　　　　　　　　吉　田　　忠　則</w:t>
      </w:r>
    </w:p>
    <w:p w14:paraId="1D79B4C2" w14:textId="6604C5BC" w:rsidR="000A047F" w:rsidRPr="00873B53" w:rsidRDefault="000A047F" w:rsidP="000A047F">
      <w:pPr>
        <w:spacing w:line="400" w:lineRule="exact"/>
        <w:ind w:leftChars="100" w:left="193" w:firstLineChars="3000" w:firstLine="6698"/>
        <w:rPr>
          <w:rFonts w:ascii="UD デジタル 教科書体 N-B" w:eastAsia="UD デジタル 教科書体 N-B"/>
          <w:sz w:val="24"/>
          <w:szCs w:val="24"/>
        </w:rPr>
      </w:pPr>
      <w:r w:rsidRPr="00873B53">
        <w:rPr>
          <w:rFonts w:ascii="UD デジタル 教科書体 N-B" w:eastAsia="UD デジタル 教科書体 N-B" w:hint="eastAsia"/>
          <w:sz w:val="24"/>
          <w:szCs w:val="24"/>
        </w:rPr>
        <w:t xml:space="preserve">　須　田　　　旭　</w:t>
      </w:r>
    </w:p>
    <w:p w14:paraId="559E9CF9" w14:textId="611844A0" w:rsidR="00B40026" w:rsidRPr="00873B53" w:rsidRDefault="00B40026" w:rsidP="000E0569">
      <w:pPr>
        <w:spacing w:line="400" w:lineRule="exact"/>
        <w:ind w:leftChars="100" w:left="193" w:firstLineChars="100" w:firstLine="203"/>
        <w:rPr>
          <w:rFonts w:ascii="UD デジタル 教科書体 N-B" w:eastAsia="UD デジタル 教科書体 N-B"/>
          <w:sz w:val="22"/>
        </w:rPr>
      </w:pPr>
    </w:p>
    <w:p w14:paraId="5E23E2B6" w14:textId="77777777" w:rsidR="00B40026" w:rsidRPr="00873B53" w:rsidRDefault="00B40026" w:rsidP="000E0569">
      <w:pPr>
        <w:spacing w:line="400" w:lineRule="exact"/>
        <w:ind w:leftChars="100" w:left="193" w:firstLineChars="100" w:firstLine="193"/>
      </w:pPr>
    </w:p>
    <w:sectPr w:rsidR="00B40026" w:rsidRPr="00873B53" w:rsidSect="00E36FF1">
      <w:pgSz w:w="11906" w:h="16838" w:code="9"/>
      <w:pgMar w:top="1134" w:right="1361" w:bottom="1021" w:left="1247" w:header="851" w:footer="992" w:gutter="0"/>
      <w:cols w:space="425"/>
      <w:docGrid w:type="linesAndChars" w:linePitch="29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2DC1" w14:textId="77777777" w:rsidR="00DC65C2" w:rsidRDefault="00DC65C2" w:rsidP="00B40026">
      <w:r>
        <w:separator/>
      </w:r>
    </w:p>
  </w:endnote>
  <w:endnote w:type="continuationSeparator" w:id="0">
    <w:p w14:paraId="403E56F8" w14:textId="77777777" w:rsidR="00DC65C2" w:rsidRDefault="00DC65C2" w:rsidP="00B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744E1" w14:textId="77777777" w:rsidR="00DC65C2" w:rsidRDefault="00DC65C2" w:rsidP="00B40026">
      <w:r>
        <w:separator/>
      </w:r>
    </w:p>
  </w:footnote>
  <w:footnote w:type="continuationSeparator" w:id="0">
    <w:p w14:paraId="6AD5BF83" w14:textId="77777777" w:rsidR="00DC65C2" w:rsidRDefault="00DC65C2" w:rsidP="00B40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E7"/>
    <w:rsid w:val="000A047F"/>
    <w:rsid w:val="000E0569"/>
    <w:rsid w:val="00274734"/>
    <w:rsid w:val="004D0BD8"/>
    <w:rsid w:val="00767AE7"/>
    <w:rsid w:val="00873B53"/>
    <w:rsid w:val="00963277"/>
    <w:rsid w:val="00965AE7"/>
    <w:rsid w:val="00B40026"/>
    <w:rsid w:val="00CA72B9"/>
    <w:rsid w:val="00DC65C2"/>
    <w:rsid w:val="00E3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CB14E"/>
  <w15:chartTrackingRefBased/>
  <w15:docId w15:val="{0E40F63A-6E19-4C75-9361-F1E71A6B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63277"/>
  </w:style>
  <w:style w:type="character" w:customStyle="1" w:styleId="a4">
    <w:name w:val="日付 (文字)"/>
    <w:basedOn w:val="a0"/>
    <w:link w:val="a3"/>
    <w:uiPriority w:val="99"/>
    <w:semiHidden/>
    <w:rsid w:val="00963277"/>
  </w:style>
  <w:style w:type="paragraph" w:styleId="a5">
    <w:name w:val="header"/>
    <w:basedOn w:val="a"/>
    <w:link w:val="a6"/>
    <w:uiPriority w:val="99"/>
    <w:unhideWhenUsed/>
    <w:rsid w:val="00B40026"/>
    <w:pPr>
      <w:tabs>
        <w:tab w:val="center" w:pos="4252"/>
        <w:tab w:val="right" w:pos="8504"/>
      </w:tabs>
      <w:snapToGrid w:val="0"/>
    </w:pPr>
  </w:style>
  <w:style w:type="character" w:customStyle="1" w:styleId="a6">
    <w:name w:val="ヘッダー (文字)"/>
    <w:basedOn w:val="a0"/>
    <w:link w:val="a5"/>
    <w:uiPriority w:val="99"/>
    <w:rsid w:val="00B40026"/>
  </w:style>
  <w:style w:type="paragraph" w:styleId="a7">
    <w:name w:val="footer"/>
    <w:basedOn w:val="a"/>
    <w:link w:val="a8"/>
    <w:uiPriority w:val="99"/>
    <w:unhideWhenUsed/>
    <w:rsid w:val="00B40026"/>
    <w:pPr>
      <w:tabs>
        <w:tab w:val="center" w:pos="4252"/>
        <w:tab w:val="right" w:pos="8504"/>
      </w:tabs>
      <w:snapToGrid w:val="0"/>
    </w:pPr>
  </w:style>
  <w:style w:type="character" w:customStyle="1" w:styleId="a8">
    <w:name w:val="フッター (文字)"/>
    <w:basedOn w:val="a0"/>
    <w:link w:val="a7"/>
    <w:uiPriority w:val="99"/>
    <w:rsid w:val="00B40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ishin11 ishin11</dc:creator>
  <cp:keywords/>
  <dc:description/>
  <cp:lastModifiedBy>橋本　怜美</cp:lastModifiedBy>
  <cp:revision>3</cp:revision>
  <cp:lastPrinted>2024-08-02T03:51:00Z</cp:lastPrinted>
  <dcterms:created xsi:type="dcterms:W3CDTF">2024-08-02T08:19:00Z</dcterms:created>
  <dcterms:modified xsi:type="dcterms:W3CDTF">2024-12-10T07:25:00Z</dcterms:modified>
</cp:coreProperties>
</file>