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14E" w14:textId="0C23727D" w:rsidR="002D01EB" w:rsidRDefault="002D01EB" w:rsidP="002D01EB">
      <w:pPr>
        <w:spacing w:line="400" w:lineRule="exact"/>
        <w:jc w:val="left"/>
        <w:rPr>
          <w:rFonts w:ascii="ＭＳ ゴシック" w:eastAsia="ＭＳ ゴシック" w:hAnsi="ＭＳ ゴシック"/>
          <w:bCs/>
          <w:sz w:val="36"/>
          <w:szCs w:val="36"/>
        </w:rPr>
      </w:pPr>
    </w:p>
    <w:p w14:paraId="46EBDBCF" w14:textId="615C6917" w:rsidR="00A57A0E" w:rsidRDefault="00A57A0E" w:rsidP="002D01EB">
      <w:pPr>
        <w:spacing w:line="400" w:lineRule="exact"/>
        <w:jc w:val="left"/>
        <w:rPr>
          <w:rFonts w:ascii="ＭＳ ゴシック" w:eastAsia="ＭＳ ゴシック" w:hAnsi="ＭＳ ゴシック"/>
          <w:bCs/>
          <w:sz w:val="36"/>
          <w:szCs w:val="36"/>
        </w:rPr>
      </w:pPr>
    </w:p>
    <w:p w14:paraId="31388FD7" w14:textId="61F307F1" w:rsidR="00A57A0E" w:rsidRDefault="00A57A0E" w:rsidP="002D01EB">
      <w:pPr>
        <w:spacing w:line="400" w:lineRule="exact"/>
        <w:jc w:val="left"/>
        <w:rPr>
          <w:rFonts w:ascii="ＭＳ ゴシック" w:eastAsia="ＭＳ ゴシック" w:hAnsi="ＭＳ ゴシック"/>
          <w:bCs/>
          <w:sz w:val="36"/>
          <w:szCs w:val="36"/>
        </w:rPr>
      </w:pPr>
    </w:p>
    <w:p w14:paraId="4384846A" w14:textId="77777777" w:rsidR="00A57A0E" w:rsidRDefault="00A57A0E" w:rsidP="002D01EB">
      <w:pPr>
        <w:spacing w:line="400" w:lineRule="exact"/>
        <w:jc w:val="left"/>
        <w:rPr>
          <w:rFonts w:ascii="ＭＳ ゴシック" w:eastAsia="ＭＳ ゴシック" w:hAnsi="ＭＳ ゴシック" w:hint="eastAsia"/>
          <w:bCs/>
          <w:sz w:val="36"/>
          <w:szCs w:val="36"/>
        </w:rPr>
      </w:pPr>
    </w:p>
    <w:p w14:paraId="30D293CA" w14:textId="7F687431" w:rsidR="002D01EB" w:rsidRPr="001869E3" w:rsidRDefault="00C43A34" w:rsidP="002D01EB">
      <w:pPr>
        <w:spacing w:line="400" w:lineRule="exact"/>
        <w:jc w:val="center"/>
        <w:rPr>
          <w:rFonts w:ascii="ＭＳ ゴシック" w:eastAsia="ＭＳ ゴシック" w:hAnsi="ＭＳ ゴシック"/>
          <w:b/>
          <w:sz w:val="40"/>
          <w:szCs w:val="40"/>
        </w:rPr>
      </w:pPr>
      <w:r w:rsidRPr="00C43A34">
        <w:rPr>
          <w:rFonts w:ascii="ＭＳ ゴシック" w:eastAsia="ＭＳ ゴシック" w:hAnsi="ＭＳ ゴシック" w:hint="eastAsia"/>
          <w:b/>
          <w:sz w:val="40"/>
          <w:szCs w:val="40"/>
        </w:rPr>
        <w:t>緊急浚渫推進事業債による財政支援の延長</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47B0A229" w:rsidR="002D01EB" w:rsidRDefault="002D01EB" w:rsidP="00C43A34">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31CDF784" w14:textId="77777777" w:rsidR="002D01EB" w:rsidRDefault="002D01EB" w:rsidP="00DC73AD">
      <w:pPr>
        <w:spacing w:line="400" w:lineRule="exact"/>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0BF0570E"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EB40E1">
        <w:rPr>
          <w:rFonts w:ascii="ＭＳ ゴシック" w:eastAsia="ＭＳ ゴシック" w:hAnsi="ＭＳ ゴシック" w:hint="eastAsia"/>
          <w:b/>
          <w:sz w:val="40"/>
          <w:szCs w:val="40"/>
        </w:rPr>
        <w:t>3</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89405E">
        <w:rPr>
          <w:rFonts w:ascii="ＭＳ ゴシック" w:eastAsia="ＭＳ ゴシック" w:hAnsi="ＭＳ ゴシック" w:hint="eastAsia"/>
          <w:b/>
          <w:sz w:val="40"/>
          <w:szCs w:val="40"/>
        </w:rPr>
        <w:t>12</w:t>
      </w:r>
      <w:r w:rsidR="002D01EB" w:rsidRPr="001869E3">
        <w:rPr>
          <w:rFonts w:ascii="ＭＳ ゴシック" w:eastAsia="ＭＳ ゴシック" w:hAnsi="ＭＳ ゴシック" w:hint="eastAsia"/>
          <w:b/>
          <w:sz w:val="40"/>
          <w:szCs w:val="40"/>
        </w:rPr>
        <w:t>月</w:t>
      </w:r>
    </w:p>
    <w:p w14:paraId="29C81678" w14:textId="361780B2" w:rsidR="00D51885" w:rsidRDefault="00D51885" w:rsidP="003A38D9">
      <w:pPr>
        <w:spacing w:line="400" w:lineRule="exact"/>
        <w:jc w:val="left"/>
        <w:rPr>
          <w:rFonts w:asciiTheme="majorEastAsia" w:eastAsiaTheme="majorEastAsia" w:hAnsiTheme="majorEastAsia"/>
          <w:b/>
          <w:sz w:val="28"/>
        </w:rPr>
      </w:pPr>
    </w:p>
    <w:p w14:paraId="3EB0F485" w14:textId="77777777" w:rsidR="00DC73AD" w:rsidRDefault="00DC73AD" w:rsidP="003A38D9">
      <w:pPr>
        <w:spacing w:line="400" w:lineRule="exact"/>
        <w:jc w:val="left"/>
        <w:rPr>
          <w:rFonts w:asciiTheme="majorEastAsia" w:eastAsiaTheme="majorEastAsia" w:hAnsiTheme="majorEastAsia"/>
          <w:b/>
          <w:sz w:val="28"/>
        </w:rPr>
      </w:pPr>
    </w:p>
    <w:p w14:paraId="00C1FAA6" w14:textId="77777777" w:rsidR="00EB40E1" w:rsidRDefault="00EB40E1" w:rsidP="00AB2541">
      <w:pPr>
        <w:spacing w:line="400" w:lineRule="exact"/>
        <w:jc w:val="center"/>
        <w:rPr>
          <w:rFonts w:asciiTheme="majorEastAsia" w:eastAsiaTheme="majorEastAsia" w:hAnsiTheme="majorEastAsia"/>
          <w:b/>
          <w:sz w:val="28"/>
        </w:rPr>
      </w:pPr>
    </w:p>
    <w:p w14:paraId="0B2BEC71" w14:textId="77777777" w:rsidR="00A57A0E" w:rsidRDefault="00A57A0E" w:rsidP="00AB2541">
      <w:pPr>
        <w:spacing w:line="400" w:lineRule="exact"/>
        <w:jc w:val="center"/>
        <w:rPr>
          <w:rFonts w:asciiTheme="majorEastAsia" w:eastAsiaTheme="majorEastAsia" w:hAnsiTheme="majorEastAsia"/>
          <w:b/>
          <w:szCs w:val="32"/>
        </w:rPr>
      </w:pPr>
    </w:p>
    <w:p w14:paraId="76B3D89C" w14:textId="4DD8A482" w:rsidR="00AB2541" w:rsidRPr="00C43A34" w:rsidRDefault="00C43A34" w:rsidP="00AB2541">
      <w:pPr>
        <w:spacing w:line="400" w:lineRule="exact"/>
        <w:jc w:val="center"/>
        <w:rPr>
          <w:rFonts w:asciiTheme="majorEastAsia" w:eastAsiaTheme="majorEastAsia" w:hAnsiTheme="majorEastAsia"/>
          <w:b/>
          <w:szCs w:val="32"/>
        </w:rPr>
      </w:pPr>
      <w:r w:rsidRPr="00C43A34">
        <w:rPr>
          <w:rFonts w:asciiTheme="majorEastAsia" w:eastAsiaTheme="majorEastAsia" w:hAnsiTheme="majorEastAsia" w:hint="eastAsia"/>
          <w:b/>
          <w:szCs w:val="32"/>
        </w:rPr>
        <w:t>緊急浚渫推進事業債による財政支援の延長</w:t>
      </w:r>
    </w:p>
    <w:p w14:paraId="543D7856" w14:textId="77777777" w:rsidR="00C43A34" w:rsidRPr="00C43A34" w:rsidRDefault="00C43A34" w:rsidP="00C43A34">
      <w:pPr>
        <w:snapToGrid w:val="0"/>
        <w:spacing w:line="360" w:lineRule="exact"/>
        <w:jc w:val="left"/>
        <w:rPr>
          <w:rFonts w:hAnsi="ＭＳ 明朝"/>
          <w:sz w:val="24"/>
        </w:rPr>
      </w:pPr>
    </w:p>
    <w:p w14:paraId="0ACEC809" w14:textId="044E8B2A" w:rsidR="00C43A34" w:rsidRPr="00C43A34" w:rsidRDefault="00C43A34" w:rsidP="00C43A34">
      <w:pPr>
        <w:snapToGrid w:val="0"/>
        <w:spacing w:line="360" w:lineRule="exact"/>
        <w:ind w:firstLineChars="100" w:firstLine="281"/>
        <w:jc w:val="left"/>
        <w:rPr>
          <w:rFonts w:hAnsi="ＭＳ 明朝"/>
          <w:sz w:val="28"/>
          <w:szCs w:val="28"/>
        </w:rPr>
      </w:pPr>
      <w:r w:rsidRPr="00C43A34">
        <w:rPr>
          <w:rFonts w:hAnsi="ＭＳ 明朝" w:hint="eastAsia"/>
          <w:sz w:val="28"/>
          <w:szCs w:val="28"/>
        </w:rPr>
        <w:t>「緊急浚渫推進事業債」は、地方公共団体が単独事業として緊急的に河川等の浚渫、樹木伐採を実施できるよう令和２年度に創設されたものであり、令和２年度から令和６年度までを対象期間とし地方債の特例等が認められ、近畿圏では、これを積極的に活用し浚渫・樹木伐採を進めてきた。</w:t>
      </w:r>
    </w:p>
    <w:p w14:paraId="39DCA503" w14:textId="77777777" w:rsidR="00C43A34" w:rsidRPr="00C43A34" w:rsidRDefault="00C43A34" w:rsidP="00C43A34">
      <w:pPr>
        <w:snapToGrid w:val="0"/>
        <w:spacing w:line="360" w:lineRule="exact"/>
        <w:ind w:firstLineChars="100" w:firstLine="281"/>
        <w:jc w:val="left"/>
        <w:rPr>
          <w:rFonts w:hAnsi="ＭＳ 明朝"/>
          <w:sz w:val="28"/>
          <w:szCs w:val="28"/>
        </w:rPr>
      </w:pPr>
      <w:r w:rsidRPr="00C43A34">
        <w:rPr>
          <w:rFonts w:hAnsi="ＭＳ 明朝" w:hint="eastAsia"/>
          <w:sz w:val="28"/>
          <w:szCs w:val="28"/>
        </w:rPr>
        <w:t>しかし、近年の台風や集中豪雨等による大きな出水により新たに発生流出した土砂や流木等は、河川における流水を阻害し、人家や田畑への被害を拡大するなど多岐にわたり大きな被害を生じさせる恐れがあり、引き続き対応が必要な河川が多く存在する状態である。</w:t>
      </w:r>
    </w:p>
    <w:p w14:paraId="60B33037" w14:textId="77777777" w:rsidR="00C43A34" w:rsidRPr="00C43A34" w:rsidRDefault="00C43A34" w:rsidP="00C43A34">
      <w:pPr>
        <w:snapToGrid w:val="0"/>
        <w:spacing w:line="360" w:lineRule="exact"/>
        <w:ind w:firstLineChars="100" w:firstLine="281"/>
        <w:jc w:val="left"/>
        <w:rPr>
          <w:rFonts w:hAnsi="ＭＳ 明朝"/>
          <w:sz w:val="28"/>
          <w:szCs w:val="28"/>
        </w:rPr>
      </w:pPr>
      <w:r w:rsidRPr="00C43A34">
        <w:rPr>
          <w:rFonts w:hAnsi="ＭＳ 明朝" w:hint="eastAsia"/>
          <w:sz w:val="28"/>
          <w:szCs w:val="28"/>
        </w:rPr>
        <w:t>ついては、次の事項について特段の措置が講じられるよう提言する。</w:t>
      </w:r>
    </w:p>
    <w:p w14:paraId="554D9CCC" w14:textId="77777777" w:rsidR="00C43A34" w:rsidRPr="00C43A34" w:rsidRDefault="00C43A34" w:rsidP="00C43A34">
      <w:pPr>
        <w:snapToGrid w:val="0"/>
        <w:spacing w:line="360" w:lineRule="exact"/>
        <w:jc w:val="left"/>
        <w:rPr>
          <w:rFonts w:asciiTheme="majorEastAsia" w:eastAsiaTheme="majorEastAsia" w:hAnsiTheme="majorEastAsia"/>
          <w:sz w:val="28"/>
          <w:szCs w:val="28"/>
        </w:rPr>
      </w:pPr>
    </w:p>
    <w:p w14:paraId="1B9E511F" w14:textId="1D8530C1" w:rsidR="00D51885" w:rsidRPr="00C43A34" w:rsidRDefault="00C43A34" w:rsidP="00C43A34">
      <w:pPr>
        <w:snapToGrid w:val="0"/>
        <w:spacing w:line="360" w:lineRule="exact"/>
        <w:ind w:firstLineChars="100" w:firstLine="281"/>
        <w:jc w:val="left"/>
        <w:rPr>
          <w:rFonts w:ascii="ＭＳ ゴシック" w:eastAsia="ＭＳ ゴシック" w:hAnsi="ＭＳ ゴシック"/>
          <w:sz w:val="28"/>
          <w:szCs w:val="28"/>
        </w:rPr>
      </w:pPr>
      <w:r w:rsidRPr="00C43A34">
        <w:rPr>
          <w:rFonts w:ascii="ＭＳ ゴシック" w:eastAsia="ＭＳ ゴシック" w:hAnsi="ＭＳ ゴシック" w:hint="eastAsia"/>
          <w:sz w:val="28"/>
          <w:szCs w:val="28"/>
        </w:rPr>
        <w:t>緊急浚渫推進事業債について令和７年度以降の延長を図ること。</w:t>
      </w:r>
    </w:p>
    <w:p w14:paraId="239AC0DF" w14:textId="77777777"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14:paraId="5771208A" w14:textId="34CC4A20" w:rsidR="00C43A34" w:rsidRDefault="00C43A34" w:rsidP="00C43A34">
      <w:pPr>
        <w:widowControl/>
        <w:jc w:val="left"/>
        <w:rPr>
          <w:rFonts w:asciiTheme="minorEastAsia" w:eastAsiaTheme="minorEastAsia" w:hAnsiTheme="minorEastAsia"/>
          <w:sz w:val="24"/>
        </w:rPr>
      </w:pPr>
    </w:p>
    <w:p w14:paraId="1C448CDD" w14:textId="0CDCA898" w:rsidR="00C43A34" w:rsidRDefault="00C43A34" w:rsidP="00C43A34">
      <w:pPr>
        <w:widowControl/>
        <w:jc w:val="left"/>
        <w:rPr>
          <w:rFonts w:asciiTheme="minorEastAsia" w:eastAsiaTheme="minorEastAsia" w:hAnsiTheme="minorEastAsia"/>
          <w:sz w:val="24"/>
        </w:rPr>
      </w:pPr>
    </w:p>
    <w:p w14:paraId="083C8C70" w14:textId="15E46787" w:rsidR="00C43A34" w:rsidRDefault="00C43A34" w:rsidP="00C43A34">
      <w:pPr>
        <w:widowControl/>
        <w:jc w:val="left"/>
        <w:rPr>
          <w:rFonts w:asciiTheme="minorEastAsia" w:eastAsiaTheme="minorEastAsia" w:hAnsiTheme="minorEastAsia"/>
          <w:sz w:val="24"/>
        </w:rPr>
      </w:pPr>
    </w:p>
    <w:p w14:paraId="76645A6A" w14:textId="02ED9371" w:rsidR="00C43A34" w:rsidRDefault="00C43A34" w:rsidP="00C43A34">
      <w:pPr>
        <w:widowControl/>
        <w:jc w:val="left"/>
        <w:rPr>
          <w:rFonts w:asciiTheme="minorEastAsia" w:eastAsiaTheme="minorEastAsia" w:hAnsiTheme="minorEastAsia"/>
          <w:sz w:val="24"/>
        </w:rPr>
      </w:pPr>
    </w:p>
    <w:p w14:paraId="6F3DFE23" w14:textId="77777777" w:rsidR="00C43A34" w:rsidRDefault="00C43A34" w:rsidP="00C43A34">
      <w:pPr>
        <w:widowControl/>
        <w:jc w:val="left"/>
        <w:rPr>
          <w:rFonts w:asciiTheme="minorEastAsia" w:eastAsiaTheme="minorEastAsia" w:hAnsiTheme="minorEastAsia"/>
          <w:sz w:val="24"/>
        </w:rPr>
      </w:pPr>
    </w:p>
    <w:p w14:paraId="16883105" w14:textId="7E018160" w:rsidR="00F25572" w:rsidRPr="00C43A34" w:rsidRDefault="00F61176" w:rsidP="00C43A34">
      <w:pPr>
        <w:widowControl/>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令和</w:t>
      </w:r>
      <w:r w:rsidR="00EB40E1" w:rsidRPr="00C43A34">
        <w:rPr>
          <w:rFonts w:asciiTheme="minorEastAsia" w:eastAsiaTheme="minorEastAsia" w:hAnsiTheme="minorEastAsia" w:hint="eastAsia"/>
          <w:sz w:val="28"/>
          <w:szCs w:val="28"/>
        </w:rPr>
        <w:t>５</w:t>
      </w:r>
      <w:r w:rsidR="00F25572" w:rsidRPr="00C43A34">
        <w:rPr>
          <w:rFonts w:asciiTheme="minorEastAsia" w:eastAsiaTheme="minorEastAsia" w:hAnsiTheme="minorEastAsia" w:hint="eastAsia"/>
          <w:sz w:val="28"/>
          <w:szCs w:val="28"/>
        </w:rPr>
        <w:t>年</w:t>
      </w:r>
      <w:r w:rsidR="0089405E">
        <w:rPr>
          <w:rFonts w:asciiTheme="minorEastAsia" w:eastAsiaTheme="minorEastAsia" w:hAnsiTheme="minorEastAsia" w:hint="eastAsia"/>
          <w:sz w:val="28"/>
          <w:szCs w:val="28"/>
        </w:rPr>
        <w:t>12</w:t>
      </w:r>
      <w:r w:rsidR="00F25572" w:rsidRPr="00C43A34">
        <w:rPr>
          <w:rFonts w:asciiTheme="minorEastAsia" w:eastAsiaTheme="minorEastAsia" w:hAnsiTheme="minorEastAsia" w:hint="eastAsia"/>
          <w:sz w:val="28"/>
          <w:szCs w:val="28"/>
        </w:rPr>
        <w:t>月</w:t>
      </w:r>
    </w:p>
    <w:p w14:paraId="01CD4C6F" w14:textId="666764A0"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近畿ブロック知事会</w:t>
      </w:r>
    </w:p>
    <w:p w14:paraId="3BF9F9F8" w14:textId="4AD13344"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福井県知事　　</w:t>
      </w:r>
      <w:r w:rsidR="008A3C7A" w:rsidRPr="00C43A34">
        <w:rPr>
          <w:rFonts w:asciiTheme="minorEastAsia" w:eastAsiaTheme="minorEastAsia" w:hAnsiTheme="minorEastAsia" w:hint="eastAsia"/>
          <w:sz w:val="28"/>
          <w:szCs w:val="28"/>
        </w:rPr>
        <w:t>杉　本　達　治</w:t>
      </w:r>
    </w:p>
    <w:p w14:paraId="7FF7690C" w14:textId="1EC15231"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三重県知事　　</w:t>
      </w:r>
      <w:r w:rsidR="004F201B" w:rsidRPr="00C43A34">
        <w:rPr>
          <w:rFonts w:asciiTheme="minorEastAsia" w:eastAsiaTheme="minorEastAsia" w:hAnsiTheme="minorEastAsia" w:hint="eastAsia"/>
          <w:sz w:val="28"/>
          <w:szCs w:val="28"/>
        </w:rPr>
        <w:t>一　見　勝　之</w:t>
      </w:r>
    </w:p>
    <w:p w14:paraId="5185ECEA" w14:textId="7BC18F04"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滋賀県知事　　三日月　大　造</w:t>
      </w:r>
    </w:p>
    <w:p w14:paraId="19DEBB15" w14:textId="37A64BC7"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京都府知事　　</w:t>
      </w:r>
      <w:r w:rsidR="008A3C7A" w:rsidRPr="00C43A34">
        <w:rPr>
          <w:rFonts w:asciiTheme="minorEastAsia" w:eastAsiaTheme="minorEastAsia" w:hAnsiTheme="minorEastAsia" w:hint="eastAsia"/>
          <w:sz w:val="28"/>
          <w:szCs w:val="28"/>
        </w:rPr>
        <w:t>西　脇　隆　俊</w:t>
      </w:r>
    </w:p>
    <w:p w14:paraId="10BBC197" w14:textId="395DFC4B"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大阪府知事　　</w:t>
      </w:r>
      <w:r w:rsidR="008A3C7A" w:rsidRPr="00C43A34">
        <w:rPr>
          <w:rFonts w:asciiTheme="minorEastAsia" w:eastAsiaTheme="minorEastAsia" w:hAnsiTheme="minorEastAsia" w:hint="eastAsia"/>
          <w:sz w:val="28"/>
          <w:szCs w:val="28"/>
        </w:rPr>
        <w:t>吉　村　洋　文</w:t>
      </w:r>
    </w:p>
    <w:p w14:paraId="0DFE70BC" w14:textId="7808CC0D"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兵庫県知事　　</w:t>
      </w:r>
      <w:r w:rsidR="00E501A5" w:rsidRPr="00C43A34">
        <w:rPr>
          <w:rFonts w:asciiTheme="minorEastAsia" w:eastAsiaTheme="minorEastAsia" w:hAnsiTheme="minorEastAsia" w:hint="eastAsia"/>
          <w:sz w:val="28"/>
          <w:szCs w:val="28"/>
        </w:rPr>
        <w:t>齋　藤　元　彦</w:t>
      </w:r>
    </w:p>
    <w:p w14:paraId="75379C95" w14:textId="197BA6EF"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奈良県知事　　</w:t>
      </w:r>
      <w:r w:rsidR="00EB40E1" w:rsidRPr="00C43A34">
        <w:rPr>
          <w:rFonts w:asciiTheme="minorEastAsia" w:eastAsiaTheme="minorEastAsia" w:hAnsiTheme="minorEastAsia" w:hint="eastAsia"/>
          <w:sz w:val="28"/>
          <w:szCs w:val="28"/>
        </w:rPr>
        <w:t>山　下　　　真</w:t>
      </w:r>
    </w:p>
    <w:p w14:paraId="717EFA7C" w14:textId="5574FFD3"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和歌山県知事　</w:t>
      </w:r>
      <w:r w:rsidR="00EB40E1" w:rsidRPr="00C43A34">
        <w:rPr>
          <w:rFonts w:asciiTheme="minorEastAsia" w:eastAsiaTheme="minorEastAsia" w:hAnsiTheme="minorEastAsia" w:hint="eastAsia"/>
          <w:sz w:val="28"/>
          <w:szCs w:val="28"/>
        </w:rPr>
        <w:t>岸　本　周　平</w:t>
      </w:r>
    </w:p>
    <w:p w14:paraId="2F5C58B7" w14:textId="4F19983A"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w:t>
      </w:r>
      <w:r w:rsidR="008A3C7A" w:rsidRPr="00C43A34">
        <w:rPr>
          <w:rFonts w:asciiTheme="minorEastAsia" w:eastAsiaTheme="minorEastAsia" w:hAnsiTheme="minorEastAsia" w:hint="eastAsia"/>
          <w:sz w:val="28"/>
          <w:szCs w:val="28"/>
        </w:rPr>
        <w:t xml:space="preserve">鳥取県知事　　</w:t>
      </w:r>
      <w:r w:rsidR="00E501A5" w:rsidRPr="00C43A34">
        <w:rPr>
          <w:rFonts w:asciiTheme="minorEastAsia" w:eastAsiaTheme="minorEastAsia" w:hAnsiTheme="minorEastAsia" w:hint="eastAsia"/>
          <w:sz w:val="28"/>
          <w:szCs w:val="28"/>
        </w:rPr>
        <w:t>平　井　伸　治</w:t>
      </w:r>
    </w:p>
    <w:p w14:paraId="04C42D17" w14:textId="0FB1F515"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徳島県知事　　</w:t>
      </w:r>
      <w:r w:rsidR="00EB40E1" w:rsidRPr="00C43A34">
        <w:rPr>
          <w:rFonts w:asciiTheme="minorEastAsia" w:eastAsiaTheme="minorEastAsia" w:hAnsiTheme="minorEastAsia" w:hint="eastAsia"/>
          <w:sz w:val="28"/>
          <w:szCs w:val="28"/>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A57A0E">
      <w:headerReference w:type="default" r:id="rId8"/>
      <w:pgSz w:w="11906" w:h="16838"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06D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9405E"/>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57A0E"/>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16FA1"/>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3A34"/>
    <w:rsid w:val="00C52E26"/>
    <w:rsid w:val="00C55F74"/>
    <w:rsid w:val="00C60F6A"/>
    <w:rsid w:val="00C62038"/>
    <w:rsid w:val="00C655EB"/>
    <w:rsid w:val="00C676F9"/>
    <w:rsid w:val="00C85227"/>
    <w:rsid w:val="00C87FF5"/>
    <w:rsid w:val="00CA1AB7"/>
    <w:rsid w:val="00CA589D"/>
    <w:rsid w:val="00CB3DB2"/>
    <w:rsid w:val="00CB6ACD"/>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3AD"/>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77C89-9E85-46F9-ABD2-EFF339542DB6}">
  <ds:schemaRefs>
    <ds:schemaRef ds:uri="http://schemas.openxmlformats.org/officeDocument/2006/bibliography"/>
  </ds:schemaRefs>
</ds:datastoreItem>
</file>

<file path=customXml/itemProps2.xml><?xml version="1.0" encoding="utf-8"?>
<ds:datastoreItem xmlns:ds="http://schemas.openxmlformats.org/officeDocument/2006/customXml" ds:itemID="{BB57A010-42A2-49B9-A14B-5AA5C4FBB0A3}"/>
</file>

<file path=customXml/itemProps3.xml><?xml version="1.0" encoding="utf-8"?>
<ds:datastoreItem xmlns:ds="http://schemas.openxmlformats.org/officeDocument/2006/customXml" ds:itemID="{10992391-7E1D-42F4-A69C-EFAA11150AC3}"/>
</file>

<file path=customXml/itemProps4.xml><?xml version="1.0" encoding="utf-8"?>
<ds:datastoreItem xmlns:ds="http://schemas.openxmlformats.org/officeDocument/2006/customXml" ds:itemID="{0F372A31-E1FC-43A0-B0F8-95A854835A81}"/>
</file>

<file path=docProps/app.xml><?xml version="1.0" encoding="utf-8"?>
<Properties xmlns="http://schemas.openxmlformats.org/officeDocument/2006/extended-properties" xmlns:vt="http://schemas.openxmlformats.org/officeDocument/2006/docPropsVTypes">
  <Template>Normal.dotm</Template>
  <TotalTime>39</TotalTime>
  <Pages>2</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清水　佑衣</cp:lastModifiedBy>
  <cp:revision>6</cp:revision>
  <cp:lastPrinted>2023-12-07T01:18:00Z</cp:lastPrinted>
  <dcterms:created xsi:type="dcterms:W3CDTF">2023-06-30T08:36:00Z</dcterms:created>
  <dcterms:modified xsi:type="dcterms:W3CDTF">2023-12-07T01:18:00Z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