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CellMar>
          <w:left w:w="99" w:type="dxa"/>
          <w:right w:w="99" w:type="dxa"/>
        </w:tblCellMar>
        <w:tblLook w:val="04A0" w:firstRow="1" w:lastRow="0" w:firstColumn="1" w:lastColumn="0" w:noHBand="0" w:noVBand="1"/>
      </w:tblPr>
      <w:tblGrid>
        <w:gridCol w:w="1703"/>
        <w:gridCol w:w="5489"/>
        <w:gridCol w:w="917"/>
        <w:gridCol w:w="290"/>
        <w:gridCol w:w="1807"/>
      </w:tblGrid>
      <w:tr w:rsidR="00AE5B29" w:rsidRPr="00AE5B29" w14:paraId="67309B50" w14:textId="77777777" w:rsidTr="00AE5B29">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14:paraId="45D7143F" w14:textId="60C12B10" w:rsidR="00AE5B29" w:rsidRPr="00AE5B29" w:rsidRDefault="00AE5B29" w:rsidP="00CA4A58">
            <w:pPr>
              <w:widowControl/>
              <w:spacing w:line="320" w:lineRule="exact"/>
              <w:jc w:val="center"/>
              <w:rPr>
                <w:rFonts w:ascii="Meiryo UI" w:eastAsia="Meiryo UI" w:hAnsi="Meiryo UI" w:cs="ＭＳ Ｐゴシック"/>
                <w:b/>
                <w:bCs/>
                <w:kern w:val="0"/>
                <w:sz w:val="28"/>
                <w:szCs w:val="28"/>
                <w:u w:val="single"/>
              </w:rPr>
            </w:pPr>
            <w:r w:rsidRPr="00AE5B29">
              <w:rPr>
                <w:rFonts w:ascii="Meiryo UI" w:eastAsia="Meiryo UI" w:hAnsi="Meiryo UI" w:cs="ＭＳ Ｐゴシック" w:hint="eastAsia"/>
                <w:b/>
                <w:bCs/>
                <w:kern w:val="0"/>
                <w:sz w:val="28"/>
                <w:szCs w:val="28"/>
                <w:u w:val="single"/>
              </w:rPr>
              <w:t>学校経営推進費　評価報告書</w:t>
            </w:r>
            <w:r>
              <w:rPr>
                <w:rFonts w:ascii="Meiryo UI" w:eastAsia="Meiryo UI" w:hAnsi="Meiryo UI" w:cs="ＭＳ Ｐゴシック" w:hint="eastAsia"/>
                <w:b/>
                <w:bCs/>
                <w:kern w:val="0"/>
                <w:sz w:val="28"/>
                <w:szCs w:val="28"/>
                <w:u w:val="single"/>
              </w:rPr>
              <w:t>（</w:t>
            </w:r>
            <w:r w:rsidR="00F53BF1">
              <w:rPr>
                <w:rFonts w:ascii="Meiryo UI" w:eastAsia="Meiryo UI" w:hAnsi="Meiryo UI" w:cs="ＭＳ Ｐゴシック" w:hint="eastAsia"/>
                <w:b/>
                <w:bCs/>
                <w:kern w:val="0"/>
                <w:sz w:val="28"/>
                <w:szCs w:val="28"/>
                <w:u w:val="single"/>
              </w:rPr>
              <w:t>２</w:t>
            </w:r>
            <w:r w:rsidRPr="00AE5B29">
              <w:rPr>
                <w:rFonts w:ascii="Meiryo UI" w:eastAsia="Meiryo UI" w:hAnsi="Meiryo UI" w:cs="ＭＳ Ｐゴシック" w:hint="eastAsia"/>
                <w:b/>
                <w:bCs/>
                <w:kern w:val="0"/>
                <w:sz w:val="28"/>
                <w:szCs w:val="28"/>
                <w:u w:val="single"/>
              </w:rPr>
              <w:t>年め</w:t>
            </w:r>
            <w:r>
              <w:rPr>
                <w:rFonts w:ascii="Meiryo UI" w:eastAsia="Meiryo UI" w:hAnsi="Meiryo UI" w:cs="ＭＳ Ｐゴシック" w:hint="eastAsia"/>
                <w:b/>
                <w:bCs/>
                <w:kern w:val="0"/>
                <w:sz w:val="28"/>
                <w:szCs w:val="28"/>
                <w:u w:val="single"/>
              </w:rPr>
              <w:t>）</w:t>
            </w:r>
          </w:p>
        </w:tc>
      </w:tr>
      <w:tr w:rsidR="00AE5B29" w:rsidRPr="00AE5B29" w14:paraId="4DA8977B" w14:textId="77777777" w:rsidTr="00AE5B29">
        <w:tc>
          <w:tcPr>
            <w:tcW w:w="7192"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4EC33184"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１．事業計画の概要</w:t>
            </w:r>
          </w:p>
        </w:tc>
        <w:tc>
          <w:tcPr>
            <w:tcW w:w="917" w:type="dxa"/>
            <w:tcBorders>
              <w:top w:val="nil"/>
              <w:left w:val="nil"/>
              <w:bottom w:val="nil"/>
              <w:right w:val="nil"/>
            </w:tcBorders>
            <w:shd w:val="clear" w:color="auto" w:fill="auto"/>
            <w:tcMar>
              <w:top w:w="142" w:type="dxa"/>
              <w:left w:w="142" w:type="dxa"/>
              <w:bottom w:w="142" w:type="dxa"/>
              <w:right w:w="142" w:type="dxa"/>
            </w:tcMar>
            <w:vAlign w:val="center"/>
            <w:hideMark/>
          </w:tcPr>
          <w:p w14:paraId="314F6C8C"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4F03F74C"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c>
          <w:tcPr>
            <w:tcW w:w="1807"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6633008A"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r>
      <w:tr w:rsidR="00575296" w:rsidRPr="00AE5B29" w14:paraId="6DA2456F" w14:textId="77777777" w:rsidTr="00F60A3C">
        <w:tc>
          <w:tcPr>
            <w:tcW w:w="1703"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tcPr>
          <w:p w14:paraId="57C8325B" w14:textId="77777777" w:rsidR="00575296" w:rsidRPr="00AE5B29" w:rsidRDefault="00575296" w:rsidP="00575296">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3"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14:paraId="3640C3BF" w14:textId="632B60BA" w:rsidR="00575296" w:rsidRPr="00F44E48" w:rsidRDefault="00575296" w:rsidP="00575296">
            <w:pPr>
              <w:widowControl/>
              <w:spacing w:line="280" w:lineRule="exact"/>
              <w:ind w:leftChars="68" w:left="143"/>
              <w:rPr>
                <w:rFonts w:ascii="ＭＳ ゴシック" w:eastAsia="ＭＳ ゴシック" w:hAnsi="ＭＳ ゴシック" w:cs="ＭＳ Ｐゴシック"/>
                <w:kern w:val="0"/>
                <w:sz w:val="20"/>
                <w:szCs w:val="20"/>
              </w:rPr>
            </w:pPr>
            <w:r w:rsidRPr="00D303E9">
              <w:rPr>
                <w:rFonts w:ascii="ＭＳ ゴシック" w:eastAsia="ＭＳ ゴシック" w:hAnsi="ＭＳ ゴシック" w:cs="ＭＳ Ｐゴシック" w:hint="eastAsia"/>
                <w:color w:val="000000"/>
                <w:kern w:val="0"/>
                <w:szCs w:val="21"/>
              </w:rPr>
              <w:t>大阪府立光陽支援学校</w:t>
            </w:r>
          </w:p>
        </w:tc>
      </w:tr>
      <w:tr w:rsidR="00575296" w:rsidRPr="00AE5B29" w14:paraId="45ECBF47" w14:textId="77777777" w:rsidTr="00F60A3C">
        <w:tc>
          <w:tcPr>
            <w:tcW w:w="1703"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054EA55E" w14:textId="77777777" w:rsidR="00575296" w:rsidRPr="00AE5B29" w:rsidRDefault="00575296" w:rsidP="0057529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取り組む課題</w:t>
            </w:r>
          </w:p>
        </w:tc>
        <w:tc>
          <w:tcPr>
            <w:tcW w:w="8503"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352ACC4F" w14:textId="09D005DA" w:rsidR="00575296" w:rsidRPr="00F44E48" w:rsidRDefault="00575296" w:rsidP="00575296">
            <w:pPr>
              <w:widowControl/>
              <w:spacing w:line="280" w:lineRule="exact"/>
              <w:ind w:leftChars="68" w:left="143"/>
              <w:rPr>
                <w:rFonts w:ascii="ＭＳ ゴシック" w:eastAsia="ＭＳ ゴシック" w:hAnsi="ＭＳ ゴシック" w:cs="ＭＳ Ｐゴシック"/>
                <w:kern w:val="0"/>
                <w:sz w:val="20"/>
                <w:szCs w:val="20"/>
              </w:rPr>
            </w:pPr>
            <w:r w:rsidRPr="00D303E9">
              <w:rPr>
                <w:rFonts w:ascii="ＭＳ ゴシック" w:eastAsia="ＭＳ ゴシック" w:hAnsi="ＭＳ ゴシック" w:cs="ＭＳ Ｐゴシック" w:hint="eastAsia"/>
                <w:bCs/>
                <w:color w:val="000000"/>
                <w:kern w:val="0"/>
                <w:szCs w:val="21"/>
              </w:rPr>
              <w:t>生徒の自立を支える教育の充実</w:t>
            </w:r>
          </w:p>
        </w:tc>
      </w:tr>
      <w:tr w:rsidR="00575296" w:rsidRPr="00AE5B29" w14:paraId="2DFDE90D" w14:textId="77777777" w:rsidTr="00F60A3C">
        <w:tc>
          <w:tcPr>
            <w:tcW w:w="1703"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2672D2B2" w14:textId="77777777" w:rsidR="00575296" w:rsidRPr="00AE5B29" w:rsidRDefault="00575296" w:rsidP="0057529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評価指標</w:t>
            </w:r>
          </w:p>
        </w:tc>
        <w:tc>
          <w:tcPr>
            <w:tcW w:w="8503"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392D7012" w14:textId="77777777" w:rsidR="00575296" w:rsidRPr="00D303E9" w:rsidRDefault="00575296" w:rsidP="00575296">
            <w:pPr>
              <w:widowControl/>
              <w:spacing w:line="280" w:lineRule="exact"/>
              <w:jc w:val="left"/>
              <w:rPr>
                <w:rFonts w:ascii="ＭＳ ゴシック" w:eastAsia="ＭＳ ゴシック" w:hAnsi="ＭＳ ゴシック" w:cs="ＭＳ Ｐゴシック"/>
                <w:bCs/>
                <w:color w:val="000000"/>
                <w:kern w:val="0"/>
                <w:szCs w:val="21"/>
              </w:rPr>
            </w:pPr>
            <w:r w:rsidRPr="00D303E9">
              <w:rPr>
                <w:rFonts w:ascii="ＭＳ ゴシック" w:eastAsia="ＭＳ ゴシック" w:hAnsi="ＭＳ ゴシック" w:cs="ＭＳ Ｐゴシック" w:hint="eastAsia"/>
                <w:bCs/>
                <w:color w:val="000000"/>
                <w:kern w:val="0"/>
                <w:szCs w:val="21"/>
              </w:rPr>
              <w:t>・支援学校における児童生徒、保護者の学校満足度の向上</w:t>
            </w:r>
          </w:p>
          <w:p w14:paraId="79939667" w14:textId="1F313F14" w:rsidR="00575296" w:rsidRPr="00F53BF1" w:rsidRDefault="00575296" w:rsidP="00F53BF1">
            <w:pPr>
              <w:widowControl/>
              <w:spacing w:line="280" w:lineRule="exact"/>
              <w:jc w:val="left"/>
              <w:rPr>
                <w:rFonts w:ascii="ＭＳ ゴシック" w:eastAsia="ＭＳ ゴシック" w:hAnsi="ＭＳ ゴシック" w:cs="ＭＳ Ｐゴシック"/>
                <w:kern w:val="0"/>
                <w:sz w:val="20"/>
                <w:szCs w:val="20"/>
              </w:rPr>
            </w:pPr>
            <w:r w:rsidRPr="00F53BF1">
              <w:rPr>
                <w:rFonts w:ascii="ＭＳ ゴシック" w:eastAsia="ＭＳ ゴシック" w:hAnsi="ＭＳ ゴシック" w:cs="ＭＳ Ｐゴシック" w:hint="eastAsia"/>
                <w:bCs/>
                <w:color w:val="000000"/>
                <w:kern w:val="0"/>
                <w:szCs w:val="21"/>
              </w:rPr>
              <w:t>・支援学校における地域連携と外部への情報の発信</w:t>
            </w:r>
          </w:p>
        </w:tc>
      </w:tr>
      <w:tr w:rsidR="00575296" w:rsidRPr="00AE5B29" w14:paraId="7F31CF1E" w14:textId="77777777" w:rsidTr="00F60A3C">
        <w:tc>
          <w:tcPr>
            <w:tcW w:w="1703"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14:paraId="00E2667A" w14:textId="77777777" w:rsidR="00575296" w:rsidRPr="00AE5B29" w:rsidRDefault="00575296" w:rsidP="0057529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 xml:space="preserve">　計画名</w:t>
            </w:r>
          </w:p>
        </w:tc>
        <w:tc>
          <w:tcPr>
            <w:tcW w:w="8503"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08820621" w14:textId="2056761A" w:rsidR="00575296" w:rsidRPr="00F44E48" w:rsidRDefault="00575296" w:rsidP="00575296">
            <w:pPr>
              <w:widowControl/>
              <w:spacing w:line="280" w:lineRule="exact"/>
              <w:ind w:leftChars="68" w:left="143"/>
              <w:rPr>
                <w:rFonts w:ascii="ＭＳ ゴシック" w:eastAsia="ＭＳ ゴシック" w:hAnsi="ＭＳ ゴシック" w:cs="ＭＳ Ｐゴシック"/>
                <w:kern w:val="0"/>
                <w:sz w:val="20"/>
                <w:szCs w:val="20"/>
              </w:rPr>
            </w:pPr>
            <w:r w:rsidRPr="00D303E9">
              <w:rPr>
                <w:rFonts w:ascii="ＭＳ ゴシック" w:eastAsia="ＭＳ ゴシック" w:hAnsi="ＭＳ ゴシック" w:cs="ＭＳ Ｐゴシック" w:hint="eastAsia"/>
                <w:bCs/>
                <w:color w:val="000000"/>
                <w:kern w:val="0"/>
                <w:sz w:val="22"/>
                <w:szCs w:val="21"/>
              </w:rPr>
              <w:t>「光陽GO GOプロジェクト　～未来の扉を自分で開こう～」</w:t>
            </w:r>
          </w:p>
        </w:tc>
      </w:tr>
      <w:tr w:rsidR="00AE5B29" w:rsidRPr="00AE5B29" w14:paraId="7B9640EA" w14:textId="77777777" w:rsidTr="00AE5B29">
        <w:tc>
          <w:tcPr>
            <w:tcW w:w="7192"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34E3A0E8"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２．事業目標及び本年度の取組み</w:t>
            </w:r>
          </w:p>
        </w:tc>
        <w:tc>
          <w:tcPr>
            <w:tcW w:w="917" w:type="dxa"/>
            <w:tcBorders>
              <w:top w:val="nil"/>
              <w:left w:val="nil"/>
              <w:bottom w:val="nil"/>
              <w:right w:val="nil"/>
            </w:tcBorders>
            <w:shd w:val="clear" w:color="auto" w:fill="auto"/>
            <w:tcMar>
              <w:top w:w="142" w:type="dxa"/>
              <w:left w:w="142" w:type="dxa"/>
              <w:bottom w:w="142" w:type="dxa"/>
              <w:right w:w="142" w:type="dxa"/>
            </w:tcMar>
            <w:vAlign w:val="center"/>
            <w:hideMark/>
          </w:tcPr>
          <w:p w14:paraId="1BA0AED6"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7E601750"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c>
          <w:tcPr>
            <w:tcW w:w="1807"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476B5485"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r>
      <w:tr w:rsidR="00575296" w:rsidRPr="00AE5B29" w14:paraId="0CA774E6" w14:textId="77777777" w:rsidTr="00CD79A4">
        <w:tc>
          <w:tcPr>
            <w:tcW w:w="1703"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4E453F9A" w14:textId="77777777" w:rsidR="00575296" w:rsidRDefault="00575296" w:rsidP="0057529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学校経営計画の</w:t>
            </w:r>
          </w:p>
          <w:p w14:paraId="51A5D4AE" w14:textId="77777777" w:rsidR="00575296" w:rsidRPr="00AE5B29" w:rsidRDefault="00575296" w:rsidP="0057529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中期的目標</w:t>
            </w:r>
          </w:p>
        </w:tc>
        <w:tc>
          <w:tcPr>
            <w:tcW w:w="8503" w:type="dxa"/>
            <w:gridSpan w:val="4"/>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57586DBF" w14:textId="77777777" w:rsidR="00A41C73" w:rsidRDefault="00A41C73" w:rsidP="00A41C73">
            <w:pPr>
              <w:widowControl/>
              <w:spacing w:line="280" w:lineRule="exact"/>
              <w:ind w:left="200" w:hangingChars="100" w:hanging="200"/>
              <w:jc w:val="left"/>
              <w:rPr>
                <w:rFonts w:ascii="ＭＳ ゴシック" w:eastAsia="ＭＳ ゴシック" w:hAnsi="ＭＳ ゴシック" w:cs="ＭＳ Ｐゴシック"/>
                <w:color w:val="000000"/>
                <w:kern w:val="0"/>
                <w:sz w:val="20"/>
                <w:szCs w:val="20"/>
              </w:rPr>
            </w:pPr>
            <w:r w:rsidRPr="00A41C73">
              <w:rPr>
                <w:rFonts w:ascii="ＭＳ ゴシック" w:eastAsia="ＭＳ ゴシック" w:hAnsi="ＭＳ ゴシック" w:cs="ＭＳ Ｐゴシック" w:hint="eastAsia"/>
                <w:color w:val="000000"/>
                <w:kern w:val="0"/>
                <w:sz w:val="20"/>
                <w:szCs w:val="20"/>
              </w:rPr>
              <w:t>２．【実践】質の高い授業実践の実現（授業実践力の向上）</w:t>
            </w:r>
          </w:p>
          <w:p w14:paraId="3C4A0AA2" w14:textId="52B7F915" w:rsidR="00A41C73" w:rsidRPr="00A41C73" w:rsidRDefault="00A41C73" w:rsidP="00A41C73">
            <w:pPr>
              <w:widowControl/>
              <w:spacing w:line="280" w:lineRule="exact"/>
              <w:ind w:leftChars="200" w:left="620" w:hangingChars="100" w:hanging="200"/>
              <w:jc w:val="left"/>
              <w:rPr>
                <w:rFonts w:ascii="ＭＳ ゴシック" w:eastAsia="ＭＳ ゴシック" w:hAnsi="ＭＳ ゴシック" w:cs="ＭＳ Ｐゴシック"/>
                <w:color w:val="000000"/>
                <w:kern w:val="0"/>
                <w:sz w:val="20"/>
                <w:szCs w:val="20"/>
              </w:rPr>
            </w:pPr>
            <w:r w:rsidRPr="00A41C73">
              <w:rPr>
                <w:rFonts w:ascii="ＭＳ ゴシック" w:eastAsia="ＭＳ ゴシック" w:hAnsi="ＭＳ ゴシック" w:cs="ＭＳ Ｐゴシック" w:hint="eastAsia"/>
                <w:color w:val="000000"/>
                <w:kern w:val="0"/>
                <w:sz w:val="20"/>
                <w:szCs w:val="20"/>
              </w:rPr>
              <w:t>～主体的な学びを大切にし、児童生徒一人ひとりの教育的ニーズに応じた授業実践ができる学校～</w:t>
            </w:r>
          </w:p>
          <w:p w14:paraId="7F86B580" w14:textId="77777777" w:rsidR="00A41C73" w:rsidRPr="00A41C73" w:rsidRDefault="00A41C73" w:rsidP="00A41C73">
            <w:pPr>
              <w:widowControl/>
              <w:spacing w:line="280" w:lineRule="exact"/>
              <w:ind w:left="600" w:hangingChars="300" w:hanging="600"/>
              <w:jc w:val="left"/>
              <w:rPr>
                <w:rFonts w:ascii="ＭＳ ゴシック" w:eastAsia="ＭＳ ゴシック" w:hAnsi="ＭＳ ゴシック" w:cs="ＭＳ Ｐゴシック"/>
                <w:color w:val="000000"/>
                <w:kern w:val="0"/>
                <w:sz w:val="20"/>
                <w:szCs w:val="20"/>
              </w:rPr>
            </w:pPr>
            <w:r w:rsidRPr="00A41C73">
              <w:rPr>
                <w:rFonts w:ascii="ＭＳ ゴシック" w:eastAsia="ＭＳ ゴシック" w:hAnsi="ＭＳ ゴシック" w:cs="ＭＳ Ｐゴシック" w:hint="eastAsia"/>
                <w:color w:val="000000"/>
                <w:kern w:val="0"/>
                <w:sz w:val="20"/>
                <w:szCs w:val="20"/>
              </w:rPr>
              <w:t>（３）自立活動における専門性の向上を図るための取組みを行う。（光陽</w:t>
            </w:r>
            <w:r w:rsidRPr="00A41C73">
              <w:rPr>
                <w:rFonts w:ascii="ＭＳ ゴシック" w:eastAsia="ＭＳ ゴシック" w:hAnsi="ＭＳ ゴシック" w:cs="ＭＳ Ｐゴシック"/>
                <w:color w:val="000000"/>
                <w:kern w:val="0"/>
                <w:sz w:val="20"/>
                <w:szCs w:val="20"/>
              </w:rPr>
              <w:t>GoGoプロジェクトの取組み含む）</w:t>
            </w:r>
          </w:p>
          <w:p w14:paraId="6DEDE8BB" w14:textId="4F66935C" w:rsidR="00A41C73" w:rsidRPr="00A41C73" w:rsidRDefault="00A41C73" w:rsidP="00A41C73">
            <w:pPr>
              <w:widowControl/>
              <w:spacing w:line="280" w:lineRule="exact"/>
              <w:ind w:leftChars="200" w:left="420"/>
              <w:jc w:val="left"/>
              <w:rPr>
                <w:rFonts w:ascii="ＭＳ ゴシック" w:eastAsia="ＭＳ ゴシック" w:hAnsi="ＭＳ ゴシック" w:cs="ＭＳ Ｐゴシック"/>
                <w:color w:val="000000"/>
                <w:kern w:val="0"/>
                <w:sz w:val="20"/>
                <w:szCs w:val="20"/>
              </w:rPr>
            </w:pPr>
            <w:r w:rsidRPr="00A41C73">
              <w:rPr>
                <w:rFonts w:ascii="ＭＳ ゴシック" w:eastAsia="ＭＳ ゴシック" w:hAnsi="ＭＳ ゴシック" w:cs="ＭＳ Ｐゴシック" w:hint="eastAsia"/>
                <w:color w:val="000000"/>
                <w:kern w:val="0"/>
                <w:sz w:val="20"/>
                <w:szCs w:val="20"/>
              </w:rPr>
              <w:t>・</w:t>
            </w:r>
            <w:r w:rsidRPr="00A41C73">
              <w:rPr>
                <w:rFonts w:ascii="ＭＳ ゴシック" w:eastAsia="ＭＳ ゴシック" w:hAnsi="ＭＳ ゴシック" w:cs="ＭＳ Ｐゴシック"/>
                <w:color w:val="000000"/>
                <w:kern w:val="0"/>
                <w:sz w:val="20"/>
                <w:szCs w:val="20"/>
              </w:rPr>
              <w:t>外部人材等を積極的に活用し、初任者や経験年数の少ない教員への指導も含めた「自立活動の専門性の向上」のための取組みや検証を行う。</w:t>
            </w:r>
          </w:p>
          <w:p w14:paraId="5B064A3D" w14:textId="3DF9A17B" w:rsidR="00A41C73" w:rsidRPr="00A41C73" w:rsidRDefault="00A41C73" w:rsidP="00A41C73">
            <w:pPr>
              <w:widowControl/>
              <w:spacing w:line="280" w:lineRule="exact"/>
              <w:ind w:leftChars="200" w:left="620" w:hangingChars="100" w:hanging="200"/>
              <w:jc w:val="left"/>
              <w:rPr>
                <w:rFonts w:ascii="ＭＳ ゴシック" w:eastAsia="ＭＳ ゴシック" w:hAnsi="ＭＳ ゴシック" w:cs="ＭＳ Ｐゴシック"/>
                <w:color w:val="000000"/>
                <w:kern w:val="0"/>
                <w:sz w:val="20"/>
                <w:szCs w:val="20"/>
              </w:rPr>
            </w:pPr>
            <w:r w:rsidRPr="00A41C73">
              <w:rPr>
                <w:rFonts w:ascii="ＭＳ ゴシック" w:eastAsia="ＭＳ ゴシック" w:hAnsi="ＭＳ ゴシック" w:cs="ＭＳ Ｐゴシック" w:hint="eastAsia"/>
                <w:color w:val="000000"/>
                <w:kern w:val="0"/>
                <w:sz w:val="20"/>
                <w:szCs w:val="20"/>
              </w:rPr>
              <w:t>・</w:t>
            </w:r>
            <w:r w:rsidRPr="00A41C73">
              <w:rPr>
                <w:rFonts w:ascii="ＭＳ ゴシック" w:eastAsia="ＭＳ ゴシック" w:hAnsi="ＭＳ ゴシック" w:cs="ＭＳ Ｐゴシック"/>
                <w:color w:val="000000"/>
                <w:kern w:val="0"/>
                <w:sz w:val="20"/>
                <w:szCs w:val="20"/>
              </w:rPr>
              <w:t>スパイダー・移動支援機器・スヌーズレンやGIGAスクール構想に伴う</w:t>
            </w:r>
            <w:r>
              <w:rPr>
                <w:rFonts w:ascii="ＭＳ ゴシック" w:eastAsia="ＭＳ ゴシック" w:hAnsi="ＭＳ ゴシック" w:cs="ＭＳ Ｐゴシック" w:hint="eastAsia"/>
                <w:color w:val="000000"/>
                <w:kern w:val="0"/>
                <w:sz w:val="20"/>
                <w:szCs w:val="20"/>
              </w:rPr>
              <w:t>１</w:t>
            </w:r>
            <w:r w:rsidRPr="00A41C73">
              <w:rPr>
                <w:rFonts w:ascii="ＭＳ ゴシック" w:eastAsia="ＭＳ ゴシック" w:hAnsi="ＭＳ ゴシック" w:cs="ＭＳ Ｐゴシック"/>
                <w:color w:val="000000"/>
                <w:kern w:val="0"/>
                <w:sz w:val="20"/>
                <w:szCs w:val="20"/>
              </w:rPr>
              <w:t>人</w:t>
            </w:r>
            <w:r>
              <w:rPr>
                <w:rFonts w:ascii="ＭＳ ゴシック" w:eastAsia="ＭＳ ゴシック" w:hAnsi="ＭＳ ゴシック" w:cs="ＭＳ Ｐゴシック" w:hint="eastAsia"/>
                <w:color w:val="000000"/>
                <w:kern w:val="0"/>
                <w:sz w:val="20"/>
                <w:szCs w:val="20"/>
              </w:rPr>
              <w:t>１</w:t>
            </w:r>
            <w:r w:rsidRPr="00A41C73">
              <w:rPr>
                <w:rFonts w:ascii="ＭＳ ゴシック" w:eastAsia="ＭＳ ゴシック" w:hAnsi="ＭＳ ゴシック" w:cs="ＭＳ Ｐゴシック"/>
                <w:color w:val="000000"/>
                <w:kern w:val="0"/>
                <w:sz w:val="20"/>
                <w:szCs w:val="20"/>
              </w:rPr>
              <w:t>台のタブレット等</w:t>
            </w:r>
            <w:r>
              <w:rPr>
                <w:rFonts w:ascii="ＭＳ ゴシック" w:eastAsia="ＭＳ ゴシック" w:hAnsi="ＭＳ ゴシック" w:cs="ＭＳ Ｐゴシック" w:hint="eastAsia"/>
                <w:color w:val="000000"/>
                <w:kern w:val="0"/>
                <w:sz w:val="20"/>
                <w:szCs w:val="20"/>
              </w:rPr>
              <w:t>ICT</w:t>
            </w:r>
            <w:r w:rsidRPr="00A41C73">
              <w:rPr>
                <w:rFonts w:ascii="ＭＳ ゴシック" w:eastAsia="ＭＳ ゴシック" w:hAnsi="ＭＳ ゴシック" w:cs="ＭＳ Ｐゴシック"/>
                <w:color w:val="000000"/>
                <w:kern w:val="0"/>
                <w:sz w:val="20"/>
                <w:szCs w:val="20"/>
              </w:rPr>
              <w:t>機器を積極的に活用し、自立活動の指導の幅を広げ、充実させる。</w:t>
            </w:r>
          </w:p>
          <w:p w14:paraId="1B5AED30" w14:textId="49A42851" w:rsidR="00A41C73" w:rsidRPr="00A41C73" w:rsidRDefault="00A41C73" w:rsidP="00A41C73">
            <w:pPr>
              <w:widowControl/>
              <w:spacing w:line="280" w:lineRule="exact"/>
              <w:ind w:leftChars="100" w:left="410" w:hangingChars="100" w:hanging="200"/>
              <w:jc w:val="left"/>
              <w:rPr>
                <w:rFonts w:ascii="ＭＳ ゴシック" w:eastAsia="ＭＳ ゴシック" w:hAnsi="ＭＳ ゴシック" w:cs="ＭＳ Ｐゴシック"/>
                <w:color w:val="000000"/>
                <w:kern w:val="0"/>
                <w:sz w:val="20"/>
                <w:szCs w:val="20"/>
              </w:rPr>
            </w:pPr>
            <w:r w:rsidRPr="00A41C73">
              <w:rPr>
                <w:rFonts w:ascii="ＭＳ ゴシック" w:eastAsia="ＭＳ ゴシック" w:hAnsi="ＭＳ ゴシック" w:cs="ＭＳ Ｐゴシック" w:hint="eastAsia"/>
                <w:color w:val="000000"/>
                <w:kern w:val="0"/>
                <w:sz w:val="20"/>
                <w:szCs w:val="20"/>
              </w:rPr>
              <w:t>※上記（３）の取組みにより、「光陽</w:t>
            </w:r>
            <w:r w:rsidRPr="00A41C73">
              <w:rPr>
                <w:rFonts w:ascii="ＭＳ ゴシック" w:eastAsia="ＭＳ ゴシック" w:hAnsi="ＭＳ ゴシック" w:cs="ＭＳ Ｐゴシック"/>
                <w:color w:val="000000"/>
                <w:kern w:val="0"/>
                <w:sz w:val="20"/>
                <w:szCs w:val="20"/>
              </w:rPr>
              <w:t>GoGoプロジェクト」の「自立活動を中心とした実践」における学校教育自己診断関連質問項目を</w:t>
            </w:r>
            <w:r>
              <w:rPr>
                <w:rFonts w:ascii="ＭＳ ゴシック" w:eastAsia="ＭＳ ゴシック" w:hAnsi="ＭＳ ゴシック" w:cs="ＭＳ Ｐゴシック" w:hint="eastAsia"/>
                <w:color w:val="000000"/>
                <w:kern w:val="0"/>
                <w:sz w:val="20"/>
                <w:szCs w:val="20"/>
              </w:rPr>
              <w:t>１</w:t>
            </w:r>
            <w:r w:rsidRPr="00A41C73">
              <w:rPr>
                <w:rFonts w:ascii="ＭＳ ゴシック" w:eastAsia="ＭＳ ゴシック" w:hAnsi="ＭＳ ゴシック" w:cs="ＭＳ Ｐゴシック"/>
                <w:color w:val="000000"/>
                <w:kern w:val="0"/>
                <w:sz w:val="20"/>
                <w:szCs w:val="20"/>
              </w:rPr>
              <w:t>年</w:t>
            </w:r>
            <w:r>
              <w:rPr>
                <w:rFonts w:ascii="ＭＳ ゴシック" w:eastAsia="ＭＳ ゴシック" w:hAnsi="ＭＳ ゴシック" w:cs="ＭＳ Ｐゴシック" w:hint="eastAsia"/>
                <w:color w:val="000000"/>
                <w:kern w:val="0"/>
                <w:sz w:val="20"/>
                <w:szCs w:val="20"/>
              </w:rPr>
              <w:t>め</w:t>
            </w:r>
            <w:r w:rsidRPr="00A41C73">
              <w:rPr>
                <w:rFonts w:ascii="ＭＳ ゴシック" w:eastAsia="ＭＳ ゴシック" w:hAnsi="ＭＳ ゴシック" w:cs="ＭＳ Ｐゴシック"/>
                <w:color w:val="000000"/>
                <w:kern w:val="0"/>
                <w:sz w:val="20"/>
                <w:szCs w:val="20"/>
              </w:rPr>
              <w:t>（R</w:t>
            </w:r>
            <w:r>
              <w:rPr>
                <w:rFonts w:ascii="ＭＳ ゴシック" w:eastAsia="ＭＳ ゴシック" w:hAnsi="ＭＳ ゴシック" w:cs="ＭＳ Ｐゴシック" w:hint="eastAsia"/>
                <w:color w:val="000000"/>
                <w:kern w:val="0"/>
                <w:sz w:val="20"/>
                <w:szCs w:val="20"/>
              </w:rPr>
              <w:t>３</w:t>
            </w:r>
            <w:r w:rsidRPr="00A41C73">
              <w:rPr>
                <w:rFonts w:ascii="ＭＳ ゴシック" w:eastAsia="ＭＳ ゴシック" w:hAnsi="ＭＳ ゴシック" w:cs="ＭＳ Ｐゴシック"/>
                <w:color w:val="000000"/>
                <w:kern w:val="0"/>
                <w:sz w:val="20"/>
                <w:szCs w:val="20"/>
              </w:rPr>
              <w:t>）・</w:t>
            </w:r>
            <w:r>
              <w:rPr>
                <w:rFonts w:ascii="ＭＳ ゴシック" w:eastAsia="ＭＳ ゴシック" w:hAnsi="ＭＳ ゴシック" w:cs="ＭＳ Ｐゴシック" w:hint="eastAsia"/>
                <w:color w:val="000000"/>
                <w:kern w:val="0"/>
                <w:sz w:val="20"/>
                <w:szCs w:val="20"/>
              </w:rPr>
              <w:t>２</w:t>
            </w:r>
            <w:r w:rsidRPr="00A41C73">
              <w:rPr>
                <w:rFonts w:ascii="ＭＳ ゴシック" w:eastAsia="ＭＳ ゴシック" w:hAnsi="ＭＳ ゴシック" w:cs="ＭＳ Ｐゴシック"/>
                <w:color w:val="000000"/>
                <w:kern w:val="0"/>
                <w:sz w:val="20"/>
                <w:szCs w:val="20"/>
              </w:rPr>
              <w:t>年</w:t>
            </w:r>
            <w:r>
              <w:rPr>
                <w:rFonts w:ascii="ＭＳ ゴシック" w:eastAsia="ＭＳ ゴシック" w:hAnsi="ＭＳ ゴシック" w:cs="ＭＳ Ｐゴシック" w:hint="eastAsia"/>
                <w:color w:val="000000"/>
                <w:kern w:val="0"/>
                <w:sz w:val="20"/>
                <w:szCs w:val="20"/>
              </w:rPr>
              <w:t>め</w:t>
            </w:r>
            <w:r w:rsidRPr="00A41C73">
              <w:rPr>
                <w:rFonts w:ascii="ＭＳ ゴシック" w:eastAsia="ＭＳ ゴシック" w:hAnsi="ＭＳ ゴシック" w:cs="ＭＳ Ｐゴシック"/>
                <w:color w:val="000000"/>
                <w:kern w:val="0"/>
                <w:sz w:val="20"/>
                <w:szCs w:val="20"/>
              </w:rPr>
              <w:t>（R</w:t>
            </w:r>
            <w:r>
              <w:rPr>
                <w:rFonts w:ascii="ＭＳ ゴシック" w:eastAsia="ＭＳ ゴシック" w:hAnsi="ＭＳ ゴシック" w:cs="ＭＳ Ｐゴシック" w:hint="eastAsia"/>
                <w:color w:val="000000"/>
                <w:kern w:val="0"/>
                <w:sz w:val="20"/>
                <w:szCs w:val="20"/>
              </w:rPr>
              <w:t>４</w:t>
            </w:r>
            <w:r w:rsidRPr="00A41C73">
              <w:rPr>
                <w:rFonts w:ascii="ＭＳ ゴシック" w:eastAsia="ＭＳ ゴシック" w:hAnsi="ＭＳ ゴシック" w:cs="ＭＳ Ｐゴシック"/>
                <w:color w:val="000000"/>
                <w:kern w:val="0"/>
                <w:sz w:val="20"/>
                <w:szCs w:val="20"/>
              </w:rPr>
              <w:t>）・</w:t>
            </w:r>
            <w:r>
              <w:rPr>
                <w:rFonts w:ascii="ＭＳ ゴシック" w:eastAsia="ＭＳ ゴシック" w:hAnsi="ＭＳ ゴシック" w:cs="ＭＳ Ｐゴシック" w:hint="eastAsia"/>
                <w:color w:val="000000"/>
                <w:kern w:val="0"/>
                <w:sz w:val="20"/>
                <w:szCs w:val="20"/>
              </w:rPr>
              <w:t>３</w:t>
            </w:r>
            <w:r w:rsidRPr="00A41C73">
              <w:rPr>
                <w:rFonts w:ascii="ＭＳ ゴシック" w:eastAsia="ＭＳ ゴシック" w:hAnsi="ＭＳ ゴシック" w:cs="ＭＳ Ｐゴシック"/>
                <w:color w:val="000000"/>
                <w:kern w:val="0"/>
                <w:sz w:val="20"/>
                <w:szCs w:val="20"/>
              </w:rPr>
              <w:t>年</w:t>
            </w:r>
            <w:r>
              <w:rPr>
                <w:rFonts w:ascii="ＭＳ ゴシック" w:eastAsia="ＭＳ ゴシック" w:hAnsi="ＭＳ ゴシック" w:cs="ＭＳ Ｐゴシック" w:hint="eastAsia"/>
                <w:color w:val="000000"/>
                <w:kern w:val="0"/>
                <w:sz w:val="20"/>
                <w:szCs w:val="20"/>
              </w:rPr>
              <w:t>め</w:t>
            </w:r>
            <w:r w:rsidRPr="00A41C73">
              <w:rPr>
                <w:rFonts w:ascii="ＭＳ ゴシック" w:eastAsia="ＭＳ ゴシック" w:hAnsi="ＭＳ ゴシック" w:cs="ＭＳ Ｐゴシック"/>
                <w:color w:val="000000"/>
                <w:kern w:val="0"/>
                <w:sz w:val="20"/>
                <w:szCs w:val="20"/>
              </w:rPr>
              <w:t>（R</w:t>
            </w:r>
            <w:r>
              <w:rPr>
                <w:rFonts w:ascii="ＭＳ ゴシック" w:eastAsia="ＭＳ ゴシック" w:hAnsi="ＭＳ ゴシック" w:cs="ＭＳ Ｐゴシック" w:hint="eastAsia"/>
                <w:color w:val="000000"/>
                <w:kern w:val="0"/>
                <w:sz w:val="20"/>
                <w:szCs w:val="20"/>
              </w:rPr>
              <w:t>５</w:t>
            </w:r>
            <w:r w:rsidRPr="00A41C73">
              <w:rPr>
                <w:rFonts w:ascii="ＭＳ ゴシック" w:eastAsia="ＭＳ ゴシック" w:hAnsi="ＭＳ ゴシック" w:cs="ＭＳ Ｐゴシック"/>
                <w:color w:val="000000"/>
                <w:kern w:val="0"/>
                <w:sz w:val="20"/>
                <w:szCs w:val="20"/>
              </w:rPr>
              <w:t>）ごとに新設する。各年度の新設項目の肯定的回答率について、教職員・保護者ともに、令和</w:t>
            </w:r>
            <w:r>
              <w:rPr>
                <w:rFonts w:ascii="ＭＳ ゴシック" w:eastAsia="ＭＳ ゴシック" w:hAnsi="ＭＳ ゴシック" w:cs="ＭＳ Ｐゴシック" w:hint="eastAsia"/>
                <w:color w:val="000000"/>
                <w:kern w:val="0"/>
                <w:sz w:val="20"/>
                <w:szCs w:val="20"/>
              </w:rPr>
              <w:t>３</w:t>
            </w:r>
            <w:r w:rsidRPr="00A41C73">
              <w:rPr>
                <w:rFonts w:ascii="ＭＳ ゴシック" w:eastAsia="ＭＳ ゴシック" w:hAnsi="ＭＳ ゴシック" w:cs="ＭＳ Ｐゴシック"/>
                <w:color w:val="000000"/>
                <w:kern w:val="0"/>
                <w:sz w:val="20"/>
                <w:szCs w:val="20"/>
              </w:rPr>
              <w:t>年度65％以上(達成済)、令和</w:t>
            </w:r>
            <w:r>
              <w:rPr>
                <w:rFonts w:ascii="ＭＳ ゴシック" w:eastAsia="ＭＳ ゴシック" w:hAnsi="ＭＳ ゴシック" w:cs="ＭＳ Ｐゴシック" w:hint="eastAsia"/>
                <w:color w:val="000000"/>
                <w:kern w:val="0"/>
                <w:sz w:val="20"/>
                <w:szCs w:val="20"/>
              </w:rPr>
              <w:t>４</w:t>
            </w:r>
            <w:r w:rsidRPr="00A41C73">
              <w:rPr>
                <w:rFonts w:ascii="ＭＳ ゴシック" w:eastAsia="ＭＳ ゴシック" w:hAnsi="ＭＳ ゴシック" w:cs="ＭＳ Ｐゴシック"/>
                <w:color w:val="000000"/>
                <w:kern w:val="0"/>
                <w:sz w:val="20"/>
                <w:szCs w:val="20"/>
              </w:rPr>
              <w:t>年度70％以上、令和</w:t>
            </w:r>
            <w:r>
              <w:rPr>
                <w:rFonts w:ascii="ＭＳ ゴシック" w:eastAsia="ＭＳ ゴシック" w:hAnsi="ＭＳ ゴシック" w:cs="ＭＳ Ｐゴシック" w:hint="eastAsia"/>
                <w:color w:val="000000"/>
                <w:kern w:val="0"/>
                <w:sz w:val="20"/>
                <w:szCs w:val="20"/>
              </w:rPr>
              <w:t>５</w:t>
            </w:r>
            <w:r w:rsidRPr="00A41C73">
              <w:rPr>
                <w:rFonts w:ascii="ＭＳ ゴシック" w:eastAsia="ＭＳ ゴシック" w:hAnsi="ＭＳ ゴシック" w:cs="ＭＳ Ｐゴシック"/>
                <w:color w:val="000000"/>
                <w:kern w:val="0"/>
                <w:sz w:val="20"/>
                <w:szCs w:val="20"/>
              </w:rPr>
              <w:t>年度</w:t>
            </w:r>
            <w:r>
              <w:rPr>
                <w:rFonts w:ascii="ＭＳ ゴシック" w:eastAsia="ＭＳ ゴシック" w:hAnsi="ＭＳ ゴシック" w:cs="ＭＳ Ｐゴシック" w:hint="eastAsia"/>
                <w:color w:val="000000"/>
                <w:kern w:val="0"/>
                <w:sz w:val="20"/>
                <w:szCs w:val="20"/>
              </w:rPr>
              <w:t>75</w:t>
            </w:r>
            <w:r w:rsidRPr="00A41C73">
              <w:rPr>
                <w:rFonts w:ascii="ＭＳ ゴシック" w:eastAsia="ＭＳ ゴシック" w:hAnsi="ＭＳ ゴシック" w:cs="ＭＳ Ｐゴシック"/>
                <w:color w:val="000000"/>
                <w:kern w:val="0"/>
                <w:sz w:val="20"/>
                <w:szCs w:val="20"/>
              </w:rPr>
              <w:t>％以上とする。〈R</w:t>
            </w:r>
            <w:r>
              <w:rPr>
                <w:rFonts w:ascii="ＭＳ ゴシック" w:eastAsia="ＭＳ ゴシック" w:hAnsi="ＭＳ ゴシック" w:cs="ＭＳ Ｐゴシック" w:hint="eastAsia"/>
                <w:color w:val="000000"/>
                <w:kern w:val="0"/>
                <w:sz w:val="20"/>
                <w:szCs w:val="20"/>
              </w:rPr>
              <w:t>３</w:t>
            </w:r>
            <w:r w:rsidRPr="00A41C73">
              <w:rPr>
                <w:rFonts w:ascii="ＭＳ ゴシック" w:eastAsia="ＭＳ ゴシック" w:hAnsi="ＭＳ ゴシック" w:cs="ＭＳ Ｐゴシック"/>
                <w:color w:val="000000"/>
                <w:kern w:val="0"/>
                <w:sz w:val="20"/>
                <w:szCs w:val="20"/>
              </w:rPr>
              <w:t xml:space="preserve"> 教職員90％ 保護者74％〉</w:t>
            </w:r>
          </w:p>
          <w:p w14:paraId="0A4A1AEA" w14:textId="77777777" w:rsidR="00A41C73" w:rsidRPr="00A41C73" w:rsidRDefault="00A41C73" w:rsidP="00A41C73">
            <w:pPr>
              <w:widowControl/>
              <w:spacing w:line="280" w:lineRule="exact"/>
              <w:jc w:val="left"/>
              <w:rPr>
                <w:rFonts w:ascii="ＭＳ ゴシック" w:eastAsia="ＭＳ ゴシック" w:hAnsi="ＭＳ ゴシック" w:cs="ＭＳ Ｐゴシック"/>
                <w:color w:val="000000"/>
                <w:kern w:val="0"/>
                <w:sz w:val="20"/>
                <w:szCs w:val="20"/>
              </w:rPr>
            </w:pPr>
          </w:p>
          <w:p w14:paraId="5FE1454B" w14:textId="77777777" w:rsidR="00A41C73" w:rsidRDefault="00A41C73" w:rsidP="00A41C73">
            <w:pPr>
              <w:widowControl/>
              <w:spacing w:line="280" w:lineRule="exact"/>
              <w:jc w:val="left"/>
              <w:rPr>
                <w:rFonts w:ascii="ＭＳ ゴシック" w:eastAsia="ＭＳ ゴシック" w:hAnsi="ＭＳ ゴシック" w:cs="ＭＳ Ｐゴシック"/>
                <w:color w:val="000000"/>
                <w:kern w:val="0"/>
                <w:sz w:val="20"/>
                <w:szCs w:val="20"/>
              </w:rPr>
            </w:pPr>
            <w:r w:rsidRPr="00A41C73">
              <w:rPr>
                <w:rFonts w:ascii="ＭＳ ゴシック" w:eastAsia="ＭＳ ゴシック" w:hAnsi="ＭＳ ゴシック" w:cs="ＭＳ Ｐゴシック" w:hint="eastAsia"/>
                <w:color w:val="000000"/>
                <w:kern w:val="0"/>
                <w:sz w:val="20"/>
                <w:szCs w:val="20"/>
              </w:rPr>
              <w:t>４．【発信】多様性社会の推進と実現（発信力の向上）</w:t>
            </w:r>
          </w:p>
          <w:p w14:paraId="57F739A1" w14:textId="76DB8DF1" w:rsidR="00A41C73" w:rsidRPr="00A41C73" w:rsidRDefault="00A41C73" w:rsidP="00A41C73">
            <w:pPr>
              <w:widowControl/>
              <w:spacing w:line="280" w:lineRule="exact"/>
              <w:ind w:firstLineChars="100" w:firstLine="200"/>
              <w:jc w:val="left"/>
              <w:rPr>
                <w:rFonts w:ascii="ＭＳ ゴシック" w:eastAsia="ＭＳ ゴシック" w:hAnsi="ＭＳ ゴシック" w:cs="ＭＳ Ｐゴシック"/>
                <w:color w:val="000000"/>
                <w:kern w:val="0"/>
                <w:sz w:val="20"/>
                <w:szCs w:val="20"/>
              </w:rPr>
            </w:pPr>
            <w:r w:rsidRPr="00A41C73">
              <w:rPr>
                <w:rFonts w:ascii="ＭＳ ゴシック" w:eastAsia="ＭＳ ゴシック" w:hAnsi="ＭＳ ゴシック" w:cs="ＭＳ Ｐゴシック" w:hint="eastAsia"/>
                <w:color w:val="000000"/>
                <w:kern w:val="0"/>
                <w:sz w:val="20"/>
                <w:szCs w:val="20"/>
              </w:rPr>
              <w:t xml:space="preserve">　～地域に開かれ、お互いの学びを発信し、多様性社会の実現に使命が発揮できる学校～</w:t>
            </w:r>
          </w:p>
          <w:p w14:paraId="426ABF4A" w14:textId="77777777" w:rsidR="00A41C73" w:rsidRPr="00A41C73" w:rsidRDefault="00A41C73" w:rsidP="00A41C73">
            <w:pPr>
              <w:widowControl/>
              <w:spacing w:line="280" w:lineRule="exact"/>
              <w:ind w:left="400" w:hangingChars="200" w:hanging="400"/>
              <w:jc w:val="left"/>
              <w:rPr>
                <w:rFonts w:ascii="ＭＳ ゴシック" w:eastAsia="ＭＳ ゴシック" w:hAnsi="ＭＳ ゴシック" w:cs="ＭＳ Ｐゴシック"/>
                <w:color w:val="000000"/>
                <w:kern w:val="0"/>
                <w:sz w:val="20"/>
                <w:szCs w:val="20"/>
              </w:rPr>
            </w:pPr>
            <w:r w:rsidRPr="00A41C73">
              <w:rPr>
                <w:rFonts w:ascii="ＭＳ ゴシック" w:eastAsia="ＭＳ ゴシック" w:hAnsi="ＭＳ ゴシック" w:cs="ＭＳ Ｐゴシック" w:hint="eastAsia"/>
                <w:color w:val="000000"/>
                <w:kern w:val="0"/>
                <w:sz w:val="20"/>
                <w:szCs w:val="20"/>
              </w:rPr>
              <w:t>（３）児童生徒・教職員が光陽支援学校の取組み・実践・自らの学びを積極的に発信し、「すべての人が自分らしく生きていく社会の実現」に向けて使命を発揮する。</w:t>
            </w:r>
          </w:p>
          <w:p w14:paraId="14393FA5" w14:textId="602C3A11" w:rsidR="00A41C73" w:rsidRPr="00A41C73" w:rsidRDefault="00A41C73" w:rsidP="00A41C73">
            <w:pPr>
              <w:widowControl/>
              <w:spacing w:line="280" w:lineRule="exact"/>
              <w:ind w:leftChars="200" w:left="620" w:hangingChars="100" w:hanging="200"/>
              <w:jc w:val="left"/>
              <w:rPr>
                <w:rFonts w:ascii="ＭＳ ゴシック" w:eastAsia="ＭＳ ゴシック" w:hAnsi="ＭＳ ゴシック" w:cs="ＭＳ Ｐゴシック"/>
                <w:color w:val="000000"/>
                <w:kern w:val="0"/>
                <w:sz w:val="20"/>
                <w:szCs w:val="20"/>
              </w:rPr>
            </w:pPr>
            <w:r w:rsidRPr="00A41C73">
              <w:rPr>
                <w:rFonts w:ascii="ＭＳ ゴシック" w:eastAsia="ＭＳ ゴシック" w:hAnsi="ＭＳ ゴシック" w:cs="ＭＳ Ｐゴシック" w:hint="eastAsia"/>
                <w:color w:val="000000"/>
                <w:kern w:val="0"/>
                <w:sz w:val="20"/>
                <w:szCs w:val="20"/>
              </w:rPr>
              <w:t>・</w:t>
            </w:r>
            <w:r w:rsidRPr="00A41C73">
              <w:rPr>
                <w:rFonts w:ascii="ＭＳ ゴシック" w:eastAsia="ＭＳ ゴシック" w:hAnsi="ＭＳ ゴシック" w:cs="ＭＳ Ｐゴシック"/>
                <w:color w:val="000000"/>
                <w:kern w:val="0"/>
                <w:sz w:val="20"/>
                <w:szCs w:val="20"/>
              </w:rPr>
              <w:t>教職員は、自分たちの実践のまとめについて、「わかりやすく伝える力」（プレゼンテーションスキルや言葉の精選等）を強化し、校内外で発表の機会を作り、発信する。</w:t>
            </w:r>
          </w:p>
          <w:p w14:paraId="734B5489" w14:textId="1BBC86A1" w:rsidR="00A41C73" w:rsidRPr="00A41C73" w:rsidRDefault="00A41C73" w:rsidP="00A41C73">
            <w:pPr>
              <w:widowControl/>
              <w:spacing w:line="280" w:lineRule="exact"/>
              <w:ind w:leftChars="200" w:left="620" w:hangingChars="100" w:hanging="200"/>
              <w:jc w:val="left"/>
              <w:rPr>
                <w:rFonts w:ascii="ＭＳ ゴシック" w:eastAsia="ＭＳ ゴシック" w:hAnsi="ＭＳ ゴシック" w:cs="ＭＳ Ｐゴシック"/>
                <w:color w:val="000000"/>
                <w:kern w:val="0"/>
                <w:sz w:val="20"/>
                <w:szCs w:val="20"/>
              </w:rPr>
            </w:pPr>
            <w:r w:rsidRPr="00A41C73">
              <w:rPr>
                <w:rFonts w:ascii="ＭＳ ゴシック" w:eastAsia="ＭＳ ゴシック" w:hAnsi="ＭＳ ゴシック" w:cs="ＭＳ Ｐゴシック" w:hint="eastAsia"/>
                <w:color w:val="000000"/>
                <w:kern w:val="0"/>
                <w:sz w:val="20"/>
                <w:szCs w:val="20"/>
              </w:rPr>
              <w:t>・</w:t>
            </w:r>
            <w:r w:rsidRPr="00A41C73">
              <w:rPr>
                <w:rFonts w:ascii="ＭＳ ゴシック" w:eastAsia="ＭＳ ゴシック" w:hAnsi="ＭＳ ゴシック" w:cs="ＭＳ Ｐゴシック"/>
                <w:color w:val="000000"/>
                <w:kern w:val="0"/>
                <w:sz w:val="20"/>
                <w:szCs w:val="20"/>
              </w:rPr>
              <w:t>ホームページ等の充実を図り、何度もアクセスしたくなる内容・更新ペースを検討し、学校の「見える化」を図る。</w:t>
            </w:r>
          </w:p>
          <w:p w14:paraId="034BC3E9" w14:textId="380FFD31" w:rsidR="00575296" w:rsidRPr="00F44E48" w:rsidRDefault="00A41C73" w:rsidP="00A41C73">
            <w:pPr>
              <w:widowControl/>
              <w:spacing w:line="280" w:lineRule="exact"/>
              <w:ind w:leftChars="200" w:left="620" w:hangingChars="100" w:hanging="200"/>
              <w:rPr>
                <w:rFonts w:ascii="ＭＳ ゴシック" w:eastAsia="ＭＳ ゴシック" w:hAnsi="ＭＳ ゴシック" w:cs="ＭＳ Ｐゴシック"/>
                <w:kern w:val="0"/>
                <w:sz w:val="20"/>
                <w:szCs w:val="20"/>
              </w:rPr>
            </w:pPr>
            <w:r w:rsidRPr="00A41C73">
              <w:rPr>
                <w:rFonts w:ascii="ＭＳ ゴシック" w:eastAsia="ＭＳ ゴシック" w:hAnsi="ＭＳ ゴシック" w:cs="ＭＳ Ｐゴシック" w:hint="eastAsia"/>
                <w:color w:val="000000"/>
                <w:kern w:val="0"/>
                <w:sz w:val="20"/>
                <w:szCs w:val="20"/>
              </w:rPr>
              <w:t>※上記（３）の取組みにより、「光陽</w:t>
            </w:r>
            <w:r w:rsidRPr="00A41C73">
              <w:rPr>
                <w:rFonts w:ascii="ＭＳ ゴシック" w:eastAsia="ＭＳ ゴシック" w:hAnsi="ＭＳ ゴシック" w:cs="ＭＳ Ｐゴシック"/>
                <w:color w:val="000000"/>
                <w:kern w:val="0"/>
                <w:sz w:val="20"/>
                <w:szCs w:val="20"/>
              </w:rPr>
              <w:t>GoGoプロジェクト」の「SDGｓ拠点校としての実践・発信」おける学校教育自己診断関連質問項目を</w:t>
            </w:r>
            <w:r>
              <w:rPr>
                <w:rFonts w:ascii="ＭＳ ゴシック" w:eastAsia="ＭＳ ゴシック" w:hAnsi="ＭＳ ゴシック" w:cs="ＭＳ Ｐゴシック" w:hint="eastAsia"/>
                <w:color w:val="000000"/>
                <w:kern w:val="0"/>
                <w:sz w:val="20"/>
                <w:szCs w:val="20"/>
              </w:rPr>
              <w:t>１</w:t>
            </w:r>
            <w:r w:rsidRPr="00A41C73">
              <w:rPr>
                <w:rFonts w:ascii="ＭＳ ゴシック" w:eastAsia="ＭＳ ゴシック" w:hAnsi="ＭＳ ゴシック" w:cs="ＭＳ Ｐゴシック"/>
                <w:color w:val="000000"/>
                <w:kern w:val="0"/>
                <w:sz w:val="20"/>
                <w:szCs w:val="20"/>
              </w:rPr>
              <w:t>年</w:t>
            </w:r>
            <w:r>
              <w:rPr>
                <w:rFonts w:ascii="ＭＳ ゴシック" w:eastAsia="ＭＳ ゴシック" w:hAnsi="ＭＳ ゴシック" w:cs="ＭＳ Ｐゴシック" w:hint="eastAsia"/>
                <w:color w:val="000000"/>
                <w:kern w:val="0"/>
                <w:sz w:val="20"/>
                <w:szCs w:val="20"/>
              </w:rPr>
              <w:t>め</w:t>
            </w:r>
            <w:r w:rsidRPr="00A41C73">
              <w:rPr>
                <w:rFonts w:ascii="ＭＳ ゴシック" w:eastAsia="ＭＳ ゴシック" w:hAnsi="ＭＳ ゴシック" w:cs="ＭＳ Ｐゴシック"/>
                <w:color w:val="000000"/>
                <w:kern w:val="0"/>
                <w:sz w:val="20"/>
                <w:szCs w:val="20"/>
              </w:rPr>
              <w:t>（R</w:t>
            </w:r>
            <w:r>
              <w:rPr>
                <w:rFonts w:ascii="ＭＳ ゴシック" w:eastAsia="ＭＳ ゴシック" w:hAnsi="ＭＳ ゴシック" w:cs="ＭＳ Ｐゴシック" w:hint="eastAsia"/>
                <w:color w:val="000000"/>
                <w:kern w:val="0"/>
                <w:sz w:val="20"/>
                <w:szCs w:val="20"/>
              </w:rPr>
              <w:t>３</w:t>
            </w:r>
            <w:r w:rsidRPr="00A41C73">
              <w:rPr>
                <w:rFonts w:ascii="ＭＳ ゴシック" w:eastAsia="ＭＳ ゴシック" w:hAnsi="ＭＳ ゴシック" w:cs="ＭＳ Ｐゴシック"/>
                <w:color w:val="000000"/>
                <w:kern w:val="0"/>
                <w:sz w:val="20"/>
                <w:szCs w:val="20"/>
              </w:rPr>
              <w:t>）・</w:t>
            </w:r>
            <w:r>
              <w:rPr>
                <w:rFonts w:ascii="ＭＳ ゴシック" w:eastAsia="ＭＳ ゴシック" w:hAnsi="ＭＳ ゴシック" w:cs="ＭＳ Ｐゴシック" w:hint="eastAsia"/>
                <w:color w:val="000000"/>
                <w:kern w:val="0"/>
                <w:sz w:val="20"/>
                <w:szCs w:val="20"/>
              </w:rPr>
              <w:t>２</w:t>
            </w:r>
            <w:r w:rsidRPr="00A41C73">
              <w:rPr>
                <w:rFonts w:ascii="ＭＳ ゴシック" w:eastAsia="ＭＳ ゴシック" w:hAnsi="ＭＳ ゴシック" w:cs="ＭＳ Ｐゴシック"/>
                <w:color w:val="000000"/>
                <w:kern w:val="0"/>
                <w:sz w:val="20"/>
                <w:szCs w:val="20"/>
              </w:rPr>
              <w:t>年</w:t>
            </w:r>
            <w:r>
              <w:rPr>
                <w:rFonts w:ascii="ＭＳ ゴシック" w:eastAsia="ＭＳ ゴシック" w:hAnsi="ＭＳ ゴシック" w:cs="ＭＳ Ｐゴシック" w:hint="eastAsia"/>
                <w:color w:val="000000"/>
                <w:kern w:val="0"/>
                <w:sz w:val="20"/>
                <w:szCs w:val="20"/>
              </w:rPr>
              <w:t>め</w:t>
            </w:r>
            <w:r w:rsidRPr="00A41C73">
              <w:rPr>
                <w:rFonts w:ascii="ＭＳ ゴシック" w:eastAsia="ＭＳ ゴシック" w:hAnsi="ＭＳ ゴシック" w:cs="ＭＳ Ｐゴシック"/>
                <w:color w:val="000000"/>
                <w:kern w:val="0"/>
                <w:sz w:val="20"/>
                <w:szCs w:val="20"/>
              </w:rPr>
              <w:t>（R</w:t>
            </w:r>
            <w:r>
              <w:rPr>
                <w:rFonts w:ascii="ＭＳ ゴシック" w:eastAsia="ＭＳ ゴシック" w:hAnsi="ＭＳ ゴシック" w:cs="ＭＳ Ｐゴシック" w:hint="eastAsia"/>
                <w:color w:val="000000"/>
                <w:kern w:val="0"/>
                <w:sz w:val="20"/>
                <w:szCs w:val="20"/>
              </w:rPr>
              <w:t>４</w:t>
            </w:r>
            <w:r w:rsidRPr="00A41C73">
              <w:rPr>
                <w:rFonts w:ascii="ＭＳ ゴシック" w:eastAsia="ＭＳ ゴシック" w:hAnsi="ＭＳ ゴシック" w:cs="ＭＳ Ｐゴシック"/>
                <w:color w:val="000000"/>
                <w:kern w:val="0"/>
                <w:sz w:val="20"/>
                <w:szCs w:val="20"/>
              </w:rPr>
              <w:t>）・</w:t>
            </w:r>
            <w:r>
              <w:rPr>
                <w:rFonts w:ascii="ＭＳ ゴシック" w:eastAsia="ＭＳ ゴシック" w:hAnsi="ＭＳ ゴシック" w:cs="ＭＳ Ｐゴシック" w:hint="eastAsia"/>
                <w:color w:val="000000"/>
                <w:kern w:val="0"/>
                <w:sz w:val="20"/>
                <w:szCs w:val="20"/>
              </w:rPr>
              <w:t>３</w:t>
            </w:r>
            <w:r w:rsidRPr="00A41C73">
              <w:rPr>
                <w:rFonts w:ascii="ＭＳ ゴシック" w:eastAsia="ＭＳ ゴシック" w:hAnsi="ＭＳ ゴシック" w:cs="ＭＳ Ｐゴシック"/>
                <w:color w:val="000000"/>
                <w:kern w:val="0"/>
                <w:sz w:val="20"/>
                <w:szCs w:val="20"/>
              </w:rPr>
              <w:t>年</w:t>
            </w:r>
            <w:r>
              <w:rPr>
                <w:rFonts w:ascii="ＭＳ ゴシック" w:eastAsia="ＭＳ ゴシック" w:hAnsi="ＭＳ ゴシック" w:cs="ＭＳ Ｐゴシック" w:hint="eastAsia"/>
                <w:color w:val="000000"/>
                <w:kern w:val="0"/>
                <w:sz w:val="20"/>
                <w:szCs w:val="20"/>
              </w:rPr>
              <w:t>め</w:t>
            </w:r>
            <w:r w:rsidRPr="00A41C73">
              <w:rPr>
                <w:rFonts w:ascii="ＭＳ ゴシック" w:eastAsia="ＭＳ ゴシック" w:hAnsi="ＭＳ ゴシック" w:cs="ＭＳ Ｐゴシック"/>
                <w:color w:val="000000"/>
                <w:kern w:val="0"/>
                <w:sz w:val="20"/>
                <w:szCs w:val="20"/>
              </w:rPr>
              <w:t>（R</w:t>
            </w:r>
            <w:r>
              <w:rPr>
                <w:rFonts w:ascii="ＭＳ ゴシック" w:eastAsia="ＭＳ ゴシック" w:hAnsi="ＭＳ ゴシック" w:cs="ＭＳ Ｐゴシック" w:hint="eastAsia"/>
                <w:color w:val="000000"/>
                <w:kern w:val="0"/>
                <w:sz w:val="20"/>
                <w:szCs w:val="20"/>
              </w:rPr>
              <w:t>５</w:t>
            </w:r>
            <w:r w:rsidRPr="00A41C73">
              <w:rPr>
                <w:rFonts w:ascii="ＭＳ ゴシック" w:eastAsia="ＭＳ ゴシック" w:hAnsi="ＭＳ ゴシック" w:cs="ＭＳ Ｐゴシック"/>
                <w:color w:val="000000"/>
                <w:kern w:val="0"/>
                <w:sz w:val="20"/>
                <w:szCs w:val="20"/>
              </w:rPr>
              <w:t>）ごとに新設する。各年度の新設項目の肯定的回答率について、教職員・保護者ともに、令和</w:t>
            </w:r>
            <w:r>
              <w:rPr>
                <w:rFonts w:ascii="ＭＳ ゴシック" w:eastAsia="ＭＳ ゴシック" w:hAnsi="ＭＳ ゴシック" w:cs="ＭＳ Ｐゴシック" w:hint="eastAsia"/>
                <w:color w:val="000000"/>
                <w:kern w:val="0"/>
                <w:sz w:val="20"/>
                <w:szCs w:val="20"/>
              </w:rPr>
              <w:t>３</w:t>
            </w:r>
            <w:r w:rsidRPr="00A41C73">
              <w:rPr>
                <w:rFonts w:ascii="ＭＳ ゴシック" w:eastAsia="ＭＳ ゴシック" w:hAnsi="ＭＳ ゴシック" w:cs="ＭＳ Ｐゴシック"/>
                <w:color w:val="000000"/>
                <w:kern w:val="0"/>
                <w:sz w:val="20"/>
                <w:szCs w:val="20"/>
              </w:rPr>
              <w:t>年度65％以上(達成済)、令和</w:t>
            </w:r>
            <w:r>
              <w:rPr>
                <w:rFonts w:ascii="ＭＳ ゴシック" w:eastAsia="ＭＳ ゴシック" w:hAnsi="ＭＳ ゴシック" w:cs="ＭＳ Ｐゴシック" w:hint="eastAsia"/>
                <w:color w:val="000000"/>
                <w:kern w:val="0"/>
                <w:sz w:val="20"/>
                <w:szCs w:val="20"/>
              </w:rPr>
              <w:t>４</w:t>
            </w:r>
            <w:r w:rsidRPr="00A41C73">
              <w:rPr>
                <w:rFonts w:ascii="ＭＳ ゴシック" w:eastAsia="ＭＳ ゴシック" w:hAnsi="ＭＳ ゴシック" w:cs="ＭＳ Ｐゴシック"/>
                <w:color w:val="000000"/>
                <w:kern w:val="0"/>
                <w:sz w:val="20"/>
                <w:szCs w:val="20"/>
              </w:rPr>
              <w:t>年度70％以上、令和</w:t>
            </w:r>
            <w:r>
              <w:rPr>
                <w:rFonts w:ascii="ＭＳ ゴシック" w:eastAsia="ＭＳ ゴシック" w:hAnsi="ＭＳ ゴシック" w:cs="ＭＳ Ｐゴシック" w:hint="eastAsia"/>
                <w:color w:val="000000"/>
                <w:kern w:val="0"/>
                <w:sz w:val="20"/>
                <w:szCs w:val="20"/>
              </w:rPr>
              <w:t>５</w:t>
            </w:r>
            <w:r w:rsidRPr="00A41C73">
              <w:rPr>
                <w:rFonts w:ascii="ＭＳ ゴシック" w:eastAsia="ＭＳ ゴシック" w:hAnsi="ＭＳ ゴシック" w:cs="ＭＳ Ｐゴシック"/>
                <w:color w:val="000000"/>
                <w:kern w:val="0"/>
                <w:sz w:val="20"/>
                <w:szCs w:val="20"/>
              </w:rPr>
              <w:t>年度</w:t>
            </w:r>
            <w:r>
              <w:rPr>
                <w:rFonts w:ascii="ＭＳ ゴシック" w:eastAsia="ＭＳ ゴシック" w:hAnsi="ＭＳ ゴシック" w:cs="ＭＳ Ｐゴシック" w:hint="eastAsia"/>
                <w:color w:val="000000"/>
                <w:kern w:val="0"/>
                <w:sz w:val="20"/>
                <w:szCs w:val="20"/>
              </w:rPr>
              <w:t>75</w:t>
            </w:r>
            <w:r w:rsidRPr="00A41C73">
              <w:rPr>
                <w:rFonts w:ascii="ＭＳ ゴシック" w:eastAsia="ＭＳ ゴシック" w:hAnsi="ＭＳ ゴシック" w:cs="ＭＳ Ｐゴシック"/>
                <w:color w:val="000000"/>
                <w:kern w:val="0"/>
                <w:sz w:val="20"/>
                <w:szCs w:val="20"/>
              </w:rPr>
              <w:t>％以上とする。〈R3 教職員94％ 保護者89％〉</w:t>
            </w:r>
          </w:p>
        </w:tc>
      </w:tr>
      <w:tr w:rsidR="00575296" w:rsidRPr="00AE5B29" w14:paraId="0FC45B31" w14:textId="77777777" w:rsidTr="00CD79A4">
        <w:tc>
          <w:tcPr>
            <w:tcW w:w="1703"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0F3C5854" w14:textId="77777777" w:rsidR="00575296" w:rsidRPr="00AE5B29" w:rsidRDefault="00575296" w:rsidP="0057529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事業目標</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71BA760A" w14:textId="77777777" w:rsidR="00575296" w:rsidRDefault="00575296" w:rsidP="00575296">
            <w:pPr>
              <w:widowControl/>
              <w:spacing w:line="280" w:lineRule="exact"/>
              <w:jc w:val="left"/>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b/>
                <w:bCs/>
                <w:color w:val="000000"/>
                <w:kern w:val="0"/>
                <w:sz w:val="20"/>
                <w:szCs w:val="20"/>
              </w:rPr>
              <w:t>「光陽GO GOプロジェクト　～未来の扉を自分で開こう～」</w:t>
            </w:r>
          </w:p>
          <w:p w14:paraId="194F5658" w14:textId="77777777" w:rsidR="00575296" w:rsidRDefault="00575296" w:rsidP="00575296">
            <w:pPr>
              <w:pStyle w:val="a3"/>
              <w:widowControl/>
              <w:numPr>
                <w:ilvl w:val="0"/>
                <w:numId w:val="23"/>
              </w:numPr>
              <w:spacing w:line="280" w:lineRule="exact"/>
              <w:ind w:leftChars="0"/>
              <w:jc w:val="left"/>
              <w:rPr>
                <w:rFonts w:ascii="ＭＳ ゴシック" w:eastAsia="ＭＳ ゴシック" w:hAnsi="ＭＳ ゴシック" w:cs="ＭＳ Ｐゴシック"/>
                <w:color w:val="000000"/>
                <w:kern w:val="0"/>
                <w:sz w:val="20"/>
                <w:szCs w:val="20"/>
              </w:rPr>
            </w:pPr>
            <w:r w:rsidRPr="00601878">
              <w:rPr>
                <w:rFonts w:ascii="ＭＳ ゴシック" w:eastAsia="ＭＳ ゴシック" w:hAnsi="ＭＳ ゴシック" w:cs="ＭＳ Ｐゴシック" w:hint="eastAsia"/>
                <w:color w:val="000000"/>
                <w:kern w:val="0"/>
                <w:sz w:val="20"/>
                <w:szCs w:val="20"/>
              </w:rPr>
              <w:t>自力移動が難しい児童生徒が多い本校において、「移動支援機器（ベビーロコ）」や「スパイダーシステム」を活用し、「自分で動く」事の楽しさを感じ、「自分のできること」を広げて、運動面・認知面・情緒面の発達を促し、コミュニケーション能力を向上させ、自己表現力を育む。</w:t>
            </w:r>
          </w:p>
          <w:p w14:paraId="13B0396D" w14:textId="77777777" w:rsidR="00575296" w:rsidRPr="00601878" w:rsidRDefault="00575296" w:rsidP="00575296">
            <w:pPr>
              <w:pStyle w:val="a3"/>
              <w:widowControl/>
              <w:spacing w:line="280" w:lineRule="exact"/>
              <w:ind w:leftChars="0" w:left="360"/>
              <w:jc w:val="left"/>
              <w:rPr>
                <w:rFonts w:ascii="ＭＳ ゴシック" w:eastAsia="ＭＳ ゴシック" w:hAnsi="ＭＳ ゴシック" w:cs="ＭＳ Ｐゴシック"/>
                <w:color w:val="000000"/>
                <w:kern w:val="0"/>
                <w:sz w:val="20"/>
                <w:szCs w:val="20"/>
              </w:rPr>
            </w:pPr>
            <w:r w:rsidRPr="00601878">
              <w:rPr>
                <w:rFonts w:ascii="ＭＳ ゴシック" w:eastAsia="ＭＳ ゴシック" w:hAnsi="ＭＳ ゴシック" w:cs="ＭＳ Ｐゴシック" w:hint="eastAsia"/>
                <w:color w:val="000000"/>
                <w:kern w:val="0"/>
                <w:sz w:val="20"/>
                <w:szCs w:val="20"/>
              </w:rPr>
              <w:t>また、スヌーズレンルームを活用し筋緊張を緩めることで移動支援機器・スパイダーの効果を最大限に引き出す。</w:t>
            </w:r>
          </w:p>
          <w:p w14:paraId="6A97BAB3" w14:textId="77777777" w:rsidR="00575296" w:rsidRDefault="00575296" w:rsidP="00575296">
            <w:pPr>
              <w:pStyle w:val="a3"/>
              <w:widowControl/>
              <w:numPr>
                <w:ilvl w:val="0"/>
                <w:numId w:val="23"/>
              </w:numPr>
              <w:spacing w:line="280" w:lineRule="exact"/>
              <w:ind w:leftChars="0"/>
              <w:jc w:val="left"/>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lastRenderedPageBreak/>
              <w:t>「SDGs」の取組みの一環として、「poRiff」</w:t>
            </w:r>
            <w:r>
              <w:rPr>
                <w:rFonts w:ascii="ＭＳ ゴシック" w:eastAsia="ＭＳ ゴシック" w:hAnsi="ＭＳ ゴシック" w:cs="ＭＳ Ｐゴシック" w:hint="eastAsia"/>
                <w:color w:val="000000"/>
                <w:kern w:val="0"/>
                <w:sz w:val="20"/>
                <w:szCs w:val="20"/>
              </w:rPr>
              <w:t>（</w:t>
            </w:r>
            <w:r w:rsidRPr="00D303E9">
              <w:rPr>
                <w:rFonts w:ascii="ＭＳ ゴシック" w:eastAsia="ＭＳ ゴシック" w:hAnsi="ＭＳ ゴシック" w:cs="ＭＳ Ｐゴシック" w:hint="eastAsia"/>
                <w:color w:val="000000"/>
                <w:kern w:val="0"/>
                <w:sz w:val="20"/>
                <w:szCs w:val="20"/>
              </w:rPr>
              <w:t>ポ</w:t>
            </w:r>
            <w:r>
              <w:rPr>
                <w:rFonts w:ascii="ＭＳ ゴシック" w:eastAsia="ＭＳ ゴシック" w:hAnsi="ＭＳ ゴシック" w:cs="ＭＳ Ｐゴシック" w:hint="eastAsia"/>
                <w:color w:val="000000"/>
                <w:kern w:val="0"/>
                <w:sz w:val="20"/>
                <w:szCs w:val="20"/>
              </w:rPr>
              <w:t>リ</w:t>
            </w:r>
            <w:r w:rsidRPr="00D303E9">
              <w:rPr>
                <w:rFonts w:ascii="ＭＳ ゴシック" w:eastAsia="ＭＳ ゴシック" w:hAnsi="ＭＳ ゴシック" w:cs="ＭＳ Ｐゴシック" w:hint="eastAsia"/>
                <w:color w:val="000000"/>
                <w:kern w:val="0"/>
                <w:sz w:val="20"/>
                <w:szCs w:val="20"/>
              </w:rPr>
              <w:t>フ＝ポリ袋を活用したリサイクル作品」</w:t>
            </w:r>
            <w:r>
              <w:rPr>
                <w:rFonts w:ascii="ＭＳ ゴシック" w:eastAsia="ＭＳ ゴシック" w:hAnsi="ＭＳ ゴシック" w:cs="ＭＳ Ｐゴシック" w:hint="eastAsia"/>
                <w:color w:val="000000"/>
                <w:kern w:val="0"/>
                <w:sz w:val="20"/>
                <w:szCs w:val="20"/>
              </w:rPr>
              <w:t>）</w:t>
            </w:r>
            <w:r w:rsidRPr="00D303E9">
              <w:rPr>
                <w:rFonts w:ascii="ＭＳ ゴシック" w:eastAsia="ＭＳ ゴシック" w:hAnsi="ＭＳ ゴシック" w:cs="ＭＳ Ｐゴシック" w:hint="eastAsia"/>
                <w:color w:val="000000"/>
                <w:kern w:val="0"/>
                <w:sz w:val="20"/>
                <w:szCs w:val="20"/>
              </w:rPr>
              <w:t>や「七宝焼きでのSDGs作品」等を作り、移動支援機器を活用した交流活動での配付や地域での販売活動を通して、自立と社会参加に向けた充実を図る。</w:t>
            </w:r>
          </w:p>
          <w:p w14:paraId="0968AD13" w14:textId="59E25665" w:rsidR="00575296" w:rsidRPr="00F44E48" w:rsidRDefault="00575296" w:rsidP="00575296">
            <w:pPr>
              <w:pStyle w:val="a3"/>
              <w:widowControl/>
              <w:spacing w:line="280" w:lineRule="exact"/>
              <w:ind w:leftChars="0" w:left="360"/>
              <w:jc w:val="left"/>
              <w:rPr>
                <w:rFonts w:ascii="ＭＳ ゴシック" w:eastAsia="ＭＳ ゴシック" w:hAnsi="ＭＳ ゴシック" w:cs="ＭＳ Ｐゴシック"/>
                <w:kern w:val="0"/>
                <w:sz w:val="20"/>
                <w:szCs w:val="20"/>
              </w:rPr>
            </w:pPr>
            <w:r w:rsidRPr="00D303E9">
              <w:rPr>
                <w:rFonts w:ascii="ＭＳ ゴシック" w:eastAsia="ＭＳ ゴシック" w:hAnsi="ＭＳ ゴシック" w:cs="ＭＳ Ｐゴシック" w:hint="eastAsia"/>
                <w:color w:val="000000"/>
                <w:kern w:val="0"/>
                <w:sz w:val="20"/>
                <w:szCs w:val="20"/>
              </w:rPr>
              <w:t>地域小中学校や高等学校・地域住民との交流を通して相互に高め合い、多様性社会の推進に使命を果たし、児童生徒・保護者の満足度向上に繋げる。</w:t>
            </w:r>
          </w:p>
        </w:tc>
      </w:tr>
      <w:tr w:rsidR="00AE5B29" w:rsidRPr="00AE5B29" w14:paraId="3181EA6C" w14:textId="77777777" w:rsidTr="00AE5B29">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14:paraId="7AEB1D7F" w14:textId="77777777" w:rsid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lastRenderedPageBreak/>
              <w:t>整備した</w:t>
            </w:r>
          </w:p>
          <w:p w14:paraId="28D781E8"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設備・物品</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535D5A97" w14:textId="1A9D853F" w:rsidR="00575296" w:rsidRPr="00575296" w:rsidRDefault="00575296" w:rsidP="00575296">
            <w:pPr>
              <w:pStyle w:val="a3"/>
              <w:widowControl/>
              <w:numPr>
                <w:ilvl w:val="0"/>
                <w:numId w:val="24"/>
              </w:numPr>
              <w:tabs>
                <w:tab w:val="left" w:pos="3118"/>
              </w:tabs>
              <w:spacing w:line="280" w:lineRule="exact"/>
              <w:ind w:leftChars="0" w:hanging="276"/>
              <w:rPr>
                <w:rFonts w:ascii="ＭＳ ゴシック" w:eastAsia="ＭＳ ゴシック" w:hAnsi="ＭＳ ゴシック" w:cs="ＭＳ Ｐゴシック"/>
                <w:kern w:val="0"/>
                <w:sz w:val="20"/>
                <w:szCs w:val="20"/>
              </w:rPr>
            </w:pPr>
            <w:r w:rsidRPr="00575296">
              <w:rPr>
                <w:rFonts w:ascii="ＭＳ ゴシック" w:eastAsia="ＭＳ ゴシック" w:hAnsi="ＭＳ ゴシック" w:cs="ＭＳ Ｐゴシック" w:hint="eastAsia"/>
                <w:kern w:val="0"/>
                <w:sz w:val="20"/>
                <w:szCs w:val="20"/>
              </w:rPr>
              <w:t>ベビーロコ３台</w:t>
            </w:r>
            <w:r w:rsidRPr="00575296">
              <w:rPr>
                <w:rFonts w:ascii="ＭＳ ゴシック" w:eastAsia="ＭＳ ゴシック" w:hAnsi="ＭＳ ゴシック" w:cs="ＭＳ Ｐゴシック"/>
                <w:kern w:val="0"/>
                <w:sz w:val="20"/>
                <w:szCs w:val="20"/>
              </w:rPr>
              <w:t xml:space="preserve"> </w:t>
            </w:r>
          </w:p>
          <w:p w14:paraId="3F6938D5" w14:textId="7AE1C499" w:rsidR="00575296" w:rsidRPr="00575296" w:rsidRDefault="00575296" w:rsidP="00575296">
            <w:pPr>
              <w:pStyle w:val="a3"/>
              <w:widowControl/>
              <w:numPr>
                <w:ilvl w:val="0"/>
                <w:numId w:val="24"/>
              </w:numPr>
              <w:tabs>
                <w:tab w:val="left" w:pos="3118"/>
              </w:tabs>
              <w:spacing w:line="280" w:lineRule="exact"/>
              <w:ind w:leftChars="0" w:hanging="276"/>
              <w:rPr>
                <w:rFonts w:ascii="ＭＳ ゴシック" w:eastAsia="ＭＳ ゴシック" w:hAnsi="ＭＳ ゴシック" w:cs="ＭＳ Ｐゴシック"/>
                <w:kern w:val="0"/>
                <w:sz w:val="20"/>
                <w:szCs w:val="20"/>
              </w:rPr>
            </w:pPr>
            <w:r w:rsidRPr="00575296">
              <w:rPr>
                <w:rFonts w:ascii="ＭＳ ゴシック" w:eastAsia="ＭＳ ゴシック" w:hAnsi="ＭＳ ゴシック" w:cs="ＭＳ Ｐゴシック" w:hint="eastAsia"/>
                <w:kern w:val="0"/>
                <w:sz w:val="20"/>
                <w:szCs w:val="20"/>
              </w:rPr>
              <w:t>スパイダー１台</w:t>
            </w:r>
            <w:r w:rsidRPr="00575296">
              <w:rPr>
                <w:rFonts w:ascii="ＭＳ ゴシック" w:eastAsia="ＭＳ ゴシック" w:hAnsi="ＭＳ ゴシック" w:cs="ＭＳ Ｐゴシック"/>
                <w:kern w:val="0"/>
                <w:sz w:val="20"/>
                <w:szCs w:val="20"/>
              </w:rPr>
              <w:t xml:space="preserve"> </w:t>
            </w:r>
          </w:p>
          <w:p w14:paraId="42B62563" w14:textId="0CE85BA4" w:rsidR="00575296" w:rsidRPr="00575296" w:rsidRDefault="00575296" w:rsidP="00575296">
            <w:pPr>
              <w:pStyle w:val="a3"/>
              <w:widowControl/>
              <w:numPr>
                <w:ilvl w:val="0"/>
                <w:numId w:val="24"/>
              </w:numPr>
              <w:tabs>
                <w:tab w:val="left" w:pos="3118"/>
              </w:tabs>
              <w:spacing w:line="280" w:lineRule="exact"/>
              <w:ind w:leftChars="0" w:hanging="276"/>
              <w:rPr>
                <w:rFonts w:ascii="ＭＳ ゴシック" w:eastAsia="ＭＳ ゴシック" w:hAnsi="ＭＳ ゴシック" w:cs="ＭＳ Ｐゴシック"/>
                <w:kern w:val="0"/>
                <w:sz w:val="20"/>
                <w:szCs w:val="20"/>
              </w:rPr>
            </w:pPr>
            <w:r w:rsidRPr="00575296">
              <w:rPr>
                <w:rFonts w:ascii="ＭＳ ゴシック" w:eastAsia="ＭＳ ゴシック" w:hAnsi="ＭＳ ゴシック" w:cs="ＭＳ Ｐゴシック" w:hint="eastAsia"/>
                <w:kern w:val="0"/>
                <w:sz w:val="20"/>
                <w:szCs w:val="20"/>
              </w:rPr>
              <w:t>スヌーズレンルーム物品</w:t>
            </w:r>
          </w:p>
          <w:p w14:paraId="73A58F93" w14:textId="2E66FD37" w:rsidR="00AC06C9" w:rsidRPr="00575296" w:rsidRDefault="00575296" w:rsidP="00575296">
            <w:pPr>
              <w:pStyle w:val="a3"/>
              <w:widowControl/>
              <w:numPr>
                <w:ilvl w:val="0"/>
                <w:numId w:val="24"/>
              </w:numPr>
              <w:tabs>
                <w:tab w:val="left" w:pos="3118"/>
              </w:tabs>
              <w:spacing w:line="280" w:lineRule="exact"/>
              <w:ind w:leftChars="0" w:hanging="276"/>
              <w:rPr>
                <w:rFonts w:ascii="ＭＳ ゴシック" w:eastAsia="ＭＳ ゴシック" w:hAnsi="ＭＳ ゴシック" w:cs="ＭＳ Ｐゴシック"/>
                <w:kern w:val="0"/>
                <w:sz w:val="20"/>
                <w:szCs w:val="20"/>
              </w:rPr>
            </w:pPr>
            <w:r w:rsidRPr="00575296">
              <w:rPr>
                <w:rFonts w:ascii="ＭＳ ゴシック" w:eastAsia="ＭＳ ゴシック" w:hAnsi="ＭＳ ゴシック" w:cs="ＭＳ Ｐゴシック" w:hint="eastAsia"/>
                <w:kern w:val="0"/>
                <w:sz w:val="20"/>
                <w:szCs w:val="20"/>
              </w:rPr>
              <w:t>電気炉２台等、七宝焼物品、陶芸物品</w:t>
            </w:r>
          </w:p>
        </w:tc>
      </w:tr>
      <w:tr w:rsidR="00575296" w:rsidRPr="00AE5B29" w14:paraId="476D2E14" w14:textId="77777777" w:rsidTr="00F60A3C">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14:paraId="600AF9FD" w14:textId="77777777" w:rsidR="00575296" w:rsidRDefault="00575296" w:rsidP="0057529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取組みの</w:t>
            </w:r>
          </w:p>
          <w:p w14:paraId="20254710" w14:textId="77777777" w:rsidR="00575296" w:rsidRPr="00AE5B29" w:rsidRDefault="00575296" w:rsidP="0057529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主担・実施者</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43BB012D" w14:textId="77777777" w:rsidR="00575296" w:rsidRDefault="00575296" w:rsidP="00575296">
            <w:pPr>
              <w:widowControl/>
              <w:spacing w:line="280" w:lineRule="exact"/>
              <w:ind w:left="842" w:hangingChars="421" w:hanging="842"/>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主担：</w:t>
            </w:r>
            <w:r>
              <w:rPr>
                <w:rFonts w:ascii="ＭＳ ゴシック" w:eastAsia="ＭＳ ゴシック" w:hAnsi="ＭＳ ゴシック" w:cs="ＭＳ Ｐゴシック"/>
                <w:color w:val="000000"/>
                <w:kern w:val="0"/>
                <w:sz w:val="20"/>
                <w:szCs w:val="20"/>
              </w:rPr>
              <w:tab/>
            </w:r>
            <w:r w:rsidRPr="00D303E9">
              <w:rPr>
                <w:rFonts w:ascii="ＭＳ ゴシック" w:eastAsia="ＭＳ ゴシック" w:hAnsi="ＭＳ ゴシック" w:cs="ＭＳ Ｐゴシック" w:hint="eastAsia"/>
                <w:color w:val="000000"/>
                <w:kern w:val="0"/>
                <w:sz w:val="20"/>
                <w:szCs w:val="20"/>
              </w:rPr>
              <w:t>首席・自立活動部長・支援相談部長・支援教育コーディネーター・ICT教育部長</w:t>
            </w:r>
          </w:p>
          <w:p w14:paraId="6BBCDCBD" w14:textId="78290392" w:rsidR="00575296" w:rsidRPr="00F44E48" w:rsidRDefault="00575296" w:rsidP="00575296">
            <w:pPr>
              <w:widowControl/>
              <w:spacing w:line="280" w:lineRule="exact"/>
              <w:ind w:left="842" w:hangingChars="421" w:hanging="842"/>
              <w:rPr>
                <w:rFonts w:ascii="ＭＳ ゴシック" w:eastAsia="ＭＳ ゴシック" w:hAnsi="ＭＳ ゴシック" w:cs="ＭＳ Ｐゴシック"/>
                <w:kern w:val="0"/>
                <w:sz w:val="20"/>
                <w:szCs w:val="20"/>
              </w:rPr>
            </w:pPr>
            <w:r w:rsidRPr="00D303E9">
              <w:rPr>
                <w:rFonts w:ascii="ＭＳ ゴシック" w:eastAsia="ＭＳ ゴシック" w:hAnsi="ＭＳ ゴシック" w:cs="ＭＳ Ｐゴシック" w:hint="eastAsia"/>
                <w:color w:val="000000"/>
                <w:kern w:val="0"/>
                <w:sz w:val="20"/>
                <w:szCs w:val="20"/>
              </w:rPr>
              <w:t>実施者：</w:t>
            </w:r>
            <w:r>
              <w:rPr>
                <w:rFonts w:ascii="ＭＳ ゴシック" w:eastAsia="ＭＳ ゴシック" w:hAnsi="ＭＳ ゴシック" w:cs="ＭＳ Ｐゴシック"/>
                <w:color w:val="000000"/>
                <w:kern w:val="0"/>
                <w:sz w:val="20"/>
                <w:szCs w:val="20"/>
              </w:rPr>
              <w:tab/>
            </w:r>
            <w:r w:rsidRPr="00D303E9">
              <w:rPr>
                <w:rFonts w:ascii="ＭＳ ゴシック" w:eastAsia="ＭＳ ゴシック" w:hAnsi="ＭＳ ゴシック" w:cs="ＭＳ Ｐゴシック" w:hint="eastAsia"/>
                <w:color w:val="000000"/>
                <w:kern w:val="0"/>
                <w:sz w:val="20"/>
                <w:szCs w:val="20"/>
              </w:rPr>
              <w:t>全教職員</w:t>
            </w:r>
          </w:p>
        </w:tc>
      </w:tr>
      <w:tr w:rsidR="00AE5B29" w:rsidRPr="00AE5B29" w14:paraId="0D29F9EB" w14:textId="77777777" w:rsidTr="00AE5B29">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14:paraId="428D9300" w14:textId="77777777" w:rsid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本年度の</w:t>
            </w:r>
          </w:p>
          <w:p w14:paraId="4C4D49C1"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取組内容</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2E6E1A7C" w14:textId="1E3E0B17" w:rsidR="00F53BF1" w:rsidRPr="00F53BF1" w:rsidRDefault="00F53BF1" w:rsidP="00F53BF1">
            <w:pPr>
              <w:widowControl/>
              <w:spacing w:line="280" w:lineRule="exact"/>
              <w:ind w:left="200" w:hangingChars="100" w:hanging="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・７月28日、29</w:t>
            </w:r>
            <w:r w:rsidRPr="00F53BF1">
              <w:rPr>
                <w:rFonts w:ascii="ＭＳ ゴシック" w:eastAsia="ＭＳ ゴシック" w:hAnsi="ＭＳ ゴシック" w:cs="ＭＳ Ｐゴシック" w:hint="eastAsia"/>
                <w:kern w:val="0"/>
                <w:sz w:val="20"/>
                <w:szCs w:val="20"/>
              </w:rPr>
              <w:t>日に「光陽</w:t>
            </w:r>
            <w:r w:rsidRPr="00F53BF1">
              <w:rPr>
                <w:rFonts w:ascii="ＭＳ ゴシック" w:eastAsia="ＭＳ ゴシック" w:hAnsi="ＭＳ ゴシック" w:cs="ＭＳ Ｐゴシック"/>
                <w:kern w:val="0"/>
                <w:sz w:val="20"/>
                <w:szCs w:val="20"/>
              </w:rPr>
              <w:t>GoGoプロジェクト」の取組みを広く発信するため「光陽GoGoフェスティバル</w:t>
            </w:r>
            <w:r>
              <w:rPr>
                <w:rFonts w:ascii="ＭＳ ゴシック" w:eastAsia="ＭＳ ゴシック" w:hAnsi="ＭＳ ゴシック" w:cs="ＭＳ Ｐゴシック"/>
                <w:kern w:val="0"/>
                <w:sz w:val="20"/>
                <w:szCs w:val="20"/>
              </w:rPr>
              <w:t>」を開催した。プロジェクトで取</w:t>
            </w:r>
            <w:r w:rsidR="00CA4A58">
              <w:rPr>
                <w:rFonts w:ascii="ＭＳ ゴシック" w:eastAsia="ＭＳ ゴシック" w:hAnsi="ＭＳ ゴシック" w:cs="ＭＳ Ｐゴシック" w:hint="eastAsia"/>
                <w:kern w:val="0"/>
                <w:sz w:val="20"/>
                <w:szCs w:val="20"/>
              </w:rPr>
              <w:t>り</w:t>
            </w:r>
            <w:r>
              <w:rPr>
                <w:rFonts w:ascii="ＭＳ ゴシック" w:eastAsia="ＭＳ ゴシック" w:hAnsi="ＭＳ ゴシック" w:cs="ＭＳ Ｐゴシック"/>
                <w:kern w:val="0"/>
                <w:sz w:val="20"/>
                <w:szCs w:val="20"/>
              </w:rPr>
              <w:t>組んでいる内容を体験型として全</w:t>
            </w:r>
            <w:r>
              <w:rPr>
                <w:rFonts w:ascii="ＭＳ ゴシック" w:eastAsia="ＭＳ ゴシック" w:hAnsi="ＭＳ ゴシック" w:cs="ＭＳ Ｐゴシック" w:hint="eastAsia"/>
                <w:kern w:val="0"/>
                <w:sz w:val="20"/>
                <w:szCs w:val="20"/>
              </w:rPr>
              <w:t>10</w:t>
            </w:r>
            <w:r w:rsidRPr="00F53BF1">
              <w:rPr>
                <w:rFonts w:ascii="ＭＳ ゴシック" w:eastAsia="ＭＳ ゴシック" w:hAnsi="ＭＳ ゴシック" w:cs="ＭＳ Ｐゴシック"/>
                <w:kern w:val="0"/>
                <w:sz w:val="20"/>
                <w:szCs w:val="20"/>
              </w:rPr>
              <w:t>ブース用意し</w:t>
            </w:r>
            <w:r>
              <w:rPr>
                <w:rFonts w:ascii="ＭＳ ゴシック" w:eastAsia="ＭＳ ゴシック" w:hAnsi="ＭＳ ゴシック" w:cs="ＭＳ Ｐゴシック"/>
                <w:kern w:val="0"/>
                <w:sz w:val="20"/>
                <w:szCs w:val="20"/>
              </w:rPr>
              <w:t>、在校生・保護者・卒業生・校区内の小中学校関係者を対象に計</w:t>
            </w:r>
            <w:r>
              <w:rPr>
                <w:rFonts w:ascii="ＭＳ ゴシック" w:eastAsia="ＭＳ ゴシック" w:hAnsi="ＭＳ ゴシック" w:cs="ＭＳ Ｐゴシック" w:hint="eastAsia"/>
                <w:kern w:val="0"/>
                <w:sz w:val="20"/>
                <w:szCs w:val="20"/>
              </w:rPr>
              <w:t>111</w:t>
            </w:r>
            <w:r w:rsidRPr="00F53BF1">
              <w:rPr>
                <w:rFonts w:ascii="ＭＳ ゴシック" w:eastAsia="ＭＳ ゴシック" w:hAnsi="ＭＳ ゴシック" w:cs="ＭＳ Ｐゴシック"/>
                <w:kern w:val="0"/>
                <w:sz w:val="20"/>
                <w:szCs w:val="20"/>
              </w:rPr>
              <w:t>名の方に参加いただいた。</w:t>
            </w:r>
          </w:p>
          <w:p w14:paraId="50FAE621" w14:textId="3AA4C203" w:rsidR="00F53BF1" w:rsidRPr="00F53BF1" w:rsidRDefault="00F53BF1" w:rsidP="00F53BF1">
            <w:pPr>
              <w:widowControl/>
              <w:spacing w:line="280" w:lineRule="exact"/>
              <w:ind w:left="200" w:hangingChars="100" w:hanging="200"/>
              <w:rPr>
                <w:rFonts w:ascii="ＭＳ ゴシック" w:eastAsia="ＭＳ ゴシック" w:hAnsi="ＭＳ ゴシック" w:cs="ＭＳ Ｐゴシック"/>
                <w:kern w:val="0"/>
                <w:sz w:val="20"/>
                <w:szCs w:val="20"/>
              </w:rPr>
            </w:pPr>
            <w:r w:rsidRPr="00F53BF1">
              <w:rPr>
                <w:rFonts w:ascii="ＭＳ ゴシック" w:eastAsia="ＭＳ ゴシック" w:hAnsi="ＭＳ ゴシック" w:cs="ＭＳ Ｐゴシック" w:hint="eastAsia"/>
                <w:kern w:val="0"/>
                <w:sz w:val="20"/>
                <w:szCs w:val="20"/>
              </w:rPr>
              <w:t>・２年連続でユニクロの「”届けよう服のチカラ”プロジェクト」に参加し、国連を通じて海外の難民へ服を届けることができた。また、近隣の学校へも</w:t>
            </w:r>
            <w:r w:rsidRPr="00F53BF1">
              <w:rPr>
                <w:rFonts w:ascii="ＭＳ ゴシック" w:eastAsia="ＭＳ ゴシック" w:hAnsi="ＭＳ ゴシック" w:cs="ＭＳ Ｐゴシック"/>
                <w:kern w:val="0"/>
                <w:sz w:val="20"/>
                <w:szCs w:val="20"/>
              </w:rPr>
              <w:t>SDGsの拠点校として取組みを発信し、共同で服を集め合計</w:t>
            </w:r>
            <w:r>
              <w:rPr>
                <w:rFonts w:ascii="ＭＳ ゴシック" w:eastAsia="ＭＳ ゴシック" w:hAnsi="ＭＳ ゴシック" w:cs="ＭＳ Ｐゴシック" w:hint="eastAsia"/>
                <w:kern w:val="0"/>
                <w:sz w:val="20"/>
                <w:szCs w:val="20"/>
              </w:rPr>
              <w:t>966</w:t>
            </w:r>
            <w:r w:rsidRPr="00F53BF1">
              <w:rPr>
                <w:rFonts w:ascii="ＭＳ ゴシック" w:eastAsia="ＭＳ ゴシック" w:hAnsi="ＭＳ ゴシック" w:cs="ＭＳ Ｐゴシック"/>
                <w:kern w:val="0"/>
                <w:sz w:val="20"/>
                <w:szCs w:val="20"/>
              </w:rPr>
              <w:t>枚もの服を送付することができた。その評価が認められ、「こころの再生」府民運動SDGｓ部門の表彰校に選出された。</w:t>
            </w:r>
          </w:p>
          <w:p w14:paraId="445B6D15" w14:textId="77777777" w:rsidR="00F53BF1" w:rsidRPr="00F53BF1" w:rsidRDefault="00F53BF1" w:rsidP="00F53BF1">
            <w:pPr>
              <w:widowControl/>
              <w:spacing w:line="280" w:lineRule="exact"/>
              <w:ind w:left="200" w:hangingChars="100" w:hanging="200"/>
              <w:rPr>
                <w:rFonts w:ascii="ＭＳ ゴシック" w:eastAsia="ＭＳ ゴシック" w:hAnsi="ＭＳ ゴシック" w:cs="ＭＳ Ｐゴシック"/>
                <w:kern w:val="0"/>
                <w:sz w:val="20"/>
                <w:szCs w:val="20"/>
              </w:rPr>
            </w:pPr>
            <w:r w:rsidRPr="00F53BF1">
              <w:rPr>
                <w:rFonts w:ascii="ＭＳ ゴシック" w:eastAsia="ＭＳ ゴシック" w:hAnsi="ＭＳ ゴシック" w:cs="ＭＳ Ｐゴシック" w:hint="eastAsia"/>
                <w:kern w:val="0"/>
                <w:sz w:val="20"/>
                <w:szCs w:val="20"/>
              </w:rPr>
              <w:t>・交流学習では、</w:t>
            </w:r>
            <w:r w:rsidRPr="00F53BF1">
              <w:rPr>
                <w:rFonts w:ascii="ＭＳ ゴシック" w:eastAsia="ＭＳ ゴシック" w:hAnsi="ＭＳ ゴシック" w:cs="ＭＳ Ｐゴシック"/>
                <w:kern w:val="0"/>
                <w:sz w:val="20"/>
                <w:szCs w:val="20"/>
              </w:rPr>
              <w:t>SDGｓプレーヤーとして交流校へ「手作り植木鉢の贈呈」や「共同での七宝焼き作り」を実践として行うことができた。</w:t>
            </w:r>
          </w:p>
          <w:p w14:paraId="0274AA74" w14:textId="77777777" w:rsidR="00F53BF1" w:rsidRPr="00F53BF1" w:rsidRDefault="00F53BF1" w:rsidP="00F53BF1">
            <w:pPr>
              <w:widowControl/>
              <w:spacing w:line="280" w:lineRule="exact"/>
              <w:ind w:left="200" w:hangingChars="100" w:hanging="200"/>
              <w:rPr>
                <w:rFonts w:ascii="ＭＳ ゴシック" w:eastAsia="ＭＳ ゴシック" w:hAnsi="ＭＳ ゴシック" w:cs="ＭＳ Ｐゴシック"/>
                <w:kern w:val="0"/>
                <w:sz w:val="20"/>
                <w:szCs w:val="20"/>
              </w:rPr>
            </w:pPr>
            <w:r w:rsidRPr="00F53BF1">
              <w:rPr>
                <w:rFonts w:ascii="ＭＳ ゴシック" w:eastAsia="ＭＳ ゴシック" w:hAnsi="ＭＳ ゴシック" w:cs="ＭＳ Ｐゴシック" w:hint="eastAsia"/>
                <w:kern w:val="0"/>
                <w:sz w:val="20"/>
                <w:szCs w:val="20"/>
              </w:rPr>
              <w:t>・スパイダー（重力免荷システム）の移動式を作成し、自立活動以外の授業でも活用を行い、児童生徒の可能性の幅を広げることができた。また、自立活動部による「スパイダー研修会」を行い、年３回の「スパイダー実践報告会」で活用事例を教員間で共有することができ、令和５年２月に大阪肢体不自由自立活動研究会で発表を行った。</w:t>
            </w:r>
          </w:p>
          <w:p w14:paraId="43A0DC23" w14:textId="6D2B5C4C" w:rsidR="00F53BF1" w:rsidRPr="00F53BF1" w:rsidRDefault="00F53BF1" w:rsidP="00F53BF1">
            <w:pPr>
              <w:widowControl/>
              <w:spacing w:line="280" w:lineRule="exact"/>
              <w:ind w:left="200" w:hangingChars="100" w:hanging="200"/>
              <w:rPr>
                <w:rFonts w:ascii="ＭＳ ゴシック" w:eastAsia="ＭＳ ゴシック" w:hAnsi="ＭＳ ゴシック" w:cs="ＭＳ Ｐゴシック"/>
                <w:kern w:val="0"/>
                <w:sz w:val="20"/>
                <w:szCs w:val="20"/>
              </w:rPr>
            </w:pPr>
            <w:r w:rsidRPr="00F53BF1">
              <w:rPr>
                <w:rFonts w:ascii="ＭＳ ゴシック" w:eastAsia="ＭＳ ゴシック" w:hAnsi="ＭＳ ゴシック" w:cs="ＭＳ Ｐゴシック" w:hint="eastAsia"/>
                <w:kern w:val="0"/>
                <w:sz w:val="20"/>
                <w:szCs w:val="20"/>
              </w:rPr>
              <w:t>・「光陽</w:t>
            </w:r>
            <w:r w:rsidRPr="00F53BF1">
              <w:rPr>
                <w:rFonts w:ascii="ＭＳ ゴシック" w:eastAsia="ＭＳ ゴシック" w:hAnsi="ＭＳ ゴシック" w:cs="ＭＳ Ｐゴシック"/>
                <w:kern w:val="0"/>
                <w:sz w:val="20"/>
                <w:szCs w:val="20"/>
              </w:rPr>
              <w:t>GoGoプロジェクト」の活動を「光陽GoGo通信」としてNo．８～No．</w:t>
            </w:r>
            <w:r>
              <w:rPr>
                <w:rFonts w:ascii="ＭＳ ゴシック" w:eastAsia="ＭＳ ゴシック" w:hAnsi="ＭＳ ゴシック" w:cs="ＭＳ Ｐゴシック" w:hint="eastAsia"/>
                <w:kern w:val="0"/>
                <w:sz w:val="20"/>
                <w:szCs w:val="20"/>
              </w:rPr>
              <w:t>11</w:t>
            </w:r>
            <w:r w:rsidRPr="00F53BF1">
              <w:rPr>
                <w:rFonts w:ascii="ＭＳ ゴシック" w:eastAsia="ＭＳ ゴシック" w:hAnsi="ＭＳ ゴシック" w:cs="ＭＳ Ｐゴシック"/>
                <w:kern w:val="0"/>
                <w:sz w:val="20"/>
                <w:szCs w:val="20"/>
              </w:rPr>
              <w:t>まで発行し、保護者へ発信することができた。</w:t>
            </w:r>
          </w:p>
        </w:tc>
      </w:tr>
      <w:tr w:rsidR="00575296" w:rsidRPr="00AE5B29" w14:paraId="58E45291" w14:textId="77777777" w:rsidTr="00C901FC">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14:paraId="1E655FA0" w14:textId="77777777" w:rsidR="00575296" w:rsidRDefault="00575296" w:rsidP="0057529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成果の検証方法</w:t>
            </w:r>
          </w:p>
          <w:p w14:paraId="321239E5" w14:textId="77777777" w:rsidR="00575296" w:rsidRPr="00AE5B29" w:rsidRDefault="00575296" w:rsidP="0057529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と評価指標</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6B774A59" w14:textId="30EE3552" w:rsidR="008D78FB" w:rsidRDefault="008D78FB" w:rsidP="008D78FB">
            <w:pPr>
              <w:pStyle w:val="a3"/>
              <w:widowControl/>
              <w:numPr>
                <w:ilvl w:val="0"/>
                <w:numId w:val="25"/>
              </w:numPr>
              <w:spacing w:line="280" w:lineRule="exact"/>
              <w:ind w:leftChars="0" w:left="276" w:hanging="276"/>
              <w:rPr>
                <w:rFonts w:ascii="ＭＳ ゴシック" w:eastAsia="ＭＳ ゴシック" w:hAnsi="ＭＳ ゴシック" w:cs="ＭＳ Ｐゴシック"/>
                <w:kern w:val="0"/>
                <w:sz w:val="20"/>
                <w:szCs w:val="20"/>
              </w:rPr>
            </w:pPr>
            <w:r w:rsidRPr="008D78FB">
              <w:rPr>
                <w:rFonts w:ascii="ＭＳ ゴシック" w:eastAsia="ＭＳ ゴシック" w:hAnsi="ＭＳ ゴシック" w:cs="ＭＳ Ｐゴシック" w:hint="eastAsia"/>
                <w:kern w:val="0"/>
                <w:sz w:val="20"/>
                <w:szCs w:val="20"/>
              </w:rPr>
              <w:t>学校教育自己診断アンケートにおいて自立活動に関する肯定的評価（保護者・教職員）が</w:t>
            </w:r>
            <w:r>
              <w:rPr>
                <w:rFonts w:ascii="ＭＳ ゴシック" w:eastAsia="ＭＳ ゴシック" w:hAnsi="ＭＳ ゴシック" w:cs="ＭＳ Ｐゴシック" w:hint="eastAsia"/>
                <w:kern w:val="0"/>
                <w:sz w:val="20"/>
                <w:szCs w:val="20"/>
              </w:rPr>
              <w:t>70</w:t>
            </w:r>
            <w:r w:rsidRPr="008D78FB">
              <w:rPr>
                <w:rFonts w:ascii="ＭＳ ゴシック" w:eastAsia="ＭＳ ゴシック" w:hAnsi="ＭＳ ゴシック" w:cs="ＭＳ Ｐゴシック" w:hint="eastAsia"/>
                <w:kern w:val="0"/>
                <w:sz w:val="20"/>
                <w:szCs w:val="20"/>
              </w:rPr>
              <w:t>％を超える。</w:t>
            </w:r>
          </w:p>
          <w:p w14:paraId="0E5EF061" w14:textId="4C431470" w:rsidR="008D78FB" w:rsidRDefault="008D78FB" w:rsidP="008D78FB">
            <w:pPr>
              <w:pStyle w:val="a3"/>
              <w:widowControl/>
              <w:numPr>
                <w:ilvl w:val="0"/>
                <w:numId w:val="25"/>
              </w:numPr>
              <w:spacing w:line="280" w:lineRule="exact"/>
              <w:ind w:leftChars="0" w:left="276" w:hanging="276"/>
              <w:rPr>
                <w:rFonts w:ascii="ＭＳ ゴシック" w:eastAsia="ＭＳ ゴシック" w:hAnsi="ＭＳ ゴシック" w:cs="ＭＳ Ｐゴシック"/>
                <w:kern w:val="0"/>
                <w:sz w:val="20"/>
                <w:szCs w:val="20"/>
              </w:rPr>
            </w:pPr>
            <w:r w:rsidRPr="008D78FB">
              <w:rPr>
                <w:rFonts w:ascii="ＭＳ ゴシック" w:eastAsia="ＭＳ ゴシック" w:hAnsi="ＭＳ ゴシック" w:cs="ＭＳ Ｐゴシック" w:hint="eastAsia"/>
                <w:kern w:val="0"/>
                <w:sz w:val="20"/>
                <w:szCs w:val="20"/>
              </w:rPr>
              <w:t>学校教育自己診断アンケートにおいて交流及び共同学習に関する肯定的評価（保護者）が</w:t>
            </w:r>
            <w:r>
              <w:rPr>
                <w:rFonts w:ascii="ＭＳ ゴシック" w:eastAsia="ＭＳ ゴシック" w:hAnsi="ＭＳ ゴシック" w:cs="ＭＳ Ｐゴシック" w:hint="eastAsia"/>
                <w:kern w:val="0"/>
                <w:sz w:val="20"/>
                <w:szCs w:val="20"/>
              </w:rPr>
              <w:t>85</w:t>
            </w:r>
            <w:r w:rsidRPr="008D78FB">
              <w:rPr>
                <w:rFonts w:ascii="ＭＳ ゴシック" w:eastAsia="ＭＳ ゴシック" w:hAnsi="ＭＳ ゴシック" w:cs="ＭＳ Ｐゴシック" w:hint="eastAsia"/>
                <w:kern w:val="0"/>
                <w:sz w:val="20"/>
                <w:szCs w:val="20"/>
              </w:rPr>
              <w:t>％を超える。</w:t>
            </w:r>
          </w:p>
          <w:p w14:paraId="666557C0" w14:textId="2F90989F" w:rsidR="008D78FB" w:rsidRPr="008D78FB" w:rsidRDefault="008D78FB" w:rsidP="008D78FB">
            <w:pPr>
              <w:pStyle w:val="a3"/>
              <w:widowControl/>
              <w:numPr>
                <w:ilvl w:val="0"/>
                <w:numId w:val="25"/>
              </w:numPr>
              <w:spacing w:line="280" w:lineRule="exact"/>
              <w:ind w:leftChars="0" w:left="276" w:hanging="276"/>
              <w:rPr>
                <w:rFonts w:ascii="ＭＳ ゴシック" w:eastAsia="ＭＳ ゴシック" w:hAnsi="ＭＳ ゴシック" w:cs="ＭＳ Ｐゴシック"/>
                <w:kern w:val="0"/>
                <w:sz w:val="20"/>
                <w:szCs w:val="20"/>
              </w:rPr>
            </w:pPr>
            <w:r w:rsidRPr="008D78FB">
              <w:rPr>
                <w:rFonts w:ascii="ＭＳ ゴシック" w:eastAsia="ＭＳ ゴシック" w:hAnsi="ＭＳ ゴシック" w:cs="ＭＳ Ｐゴシック" w:hint="eastAsia"/>
                <w:kern w:val="0"/>
                <w:sz w:val="20"/>
                <w:szCs w:val="20"/>
              </w:rPr>
              <w:t>「</w:t>
            </w:r>
            <w:r w:rsidRPr="008D78FB">
              <w:rPr>
                <w:rFonts w:ascii="ＭＳ ゴシック" w:eastAsia="ＭＳ ゴシック" w:hAnsi="ＭＳ ゴシック" w:cs="ＭＳ Ｐゴシック"/>
                <w:kern w:val="0"/>
                <w:sz w:val="20"/>
                <w:szCs w:val="20"/>
              </w:rPr>
              <w:t>SDGs」の取組みを含めた発信力について、学校間交流校および公開研修参加者のアンケートで肯定的評価</w:t>
            </w:r>
            <w:r>
              <w:rPr>
                <w:rFonts w:ascii="ＭＳ ゴシック" w:eastAsia="ＭＳ ゴシック" w:hAnsi="ＭＳ ゴシック" w:cs="ＭＳ Ｐゴシック" w:hint="eastAsia"/>
                <w:kern w:val="0"/>
                <w:sz w:val="20"/>
                <w:szCs w:val="20"/>
              </w:rPr>
              <w:t>70</w:t>
            </w:r>
            <w:r w:rsidRPr="008D78FB">
              <w:rPr>
                <w:rFonts w:ascii="ＭＳ ゴシック" w:eastAsia="ＭＳ ゴシック" w:hAnsi="ＭＳ ゴシック" w:cs="ＭＳ Ｐゴシック"/>
                <w:kern w:val="0"/>
                <w:sz w:val="20"/>
                <w:szCs w:val="20"/>
              </w:rPr>
              <w:t>％以上。</w:t>
            </w:r>
          </w:p>
        </w:tc>
      </w:tr>
      <w:tr w:rsidR="00AE5B29" w:rsidRPr="00AE5B29" w14:paraId="46446CE4" w14:textId="77777777" w:rsidTr="00AE5B29">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14:paraId="4A405B25" w14:textId="77777777" w:rsidR="00AE5B29" w:rsidRPr="00CA71EF" w:rsidRDefault="00AE5B29" w:rsidP="00AE5B29">
            <w:pPr>
              <w:widowControl/>
              <w:spacing w:line="280" w:lineRule="exact"/>
              <w:jc w:val="center"/>
              <w:rPr>
                <w:rFonts w:ascii="Meiryo UI" w:eastAsia="Meiryo UI" w:hAnsi="Meiryo UI" w:cs="ＭＳ Ｐゴシック"/>
                <w:b/>
                <w:bCs/>
                <w:kern w:val="0"/>
                <w:sz w:val="20"/>
                <w:szCs w:val="20"/>
              </w:rPr>
            </w:pPr>
            <w:r w:rsidRPr="00CA71EF">
              <w:rPr>
                <w:rFonts w:ascii="Meiryo UI" w:eastAsia="Meiryo UI" w:hAnsi="Meiryo UI" w:cs="ＭＳ Ｐゴシック" w:hint="eastAsia"/>
                <w:b/>
                <w:bCs/>
                <w:kern w:val="0"/>
                <w:sz w:val="20"/>
                <w:szCs w:val="20"/>
              </w:rPr>
              <w:t>自己評価</w:t>
            </w:r>
          </w:p>
        </w:tc>
        <w:tc>
          <w:tcPr>
            <w:tcW w:w="8503" w:type="dxa"/>
            <w:gridSpan w:val="4"/>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2C88AB13" w14:textId="77777777" w:rsidR="00A41C73" w:rsidRPr="00CA71EF" w:rsidRDefault="00A41C73" w:rsidP="00A41C73">
            <w:pPr>
              <w:widowControl/>
              <w:tabs>
                <w:tab w:val="right" w:leader="middleDot" w:pos="8221"/>
              </w:tabs>
              <w:spacing w:line="280" w:lineRule="exact"/>
              <w:jc w:val="left"/>
              <w:rPr>
                <w:rFonts w:ascii="ＭＳ ゴシック" w:eastAsia="ＭＳ ゴシック" w:hAnsi="ＭＳ ゴシック" w:cs="ＭＳ Ｐゴシック"/>
                <w:kern w:val="0"/>
                <w:sz w:val="20"/>
                <w:szCs w:val="20"/>
              </w:rPr>
            </w:pPr>
            <w:r w:rsidRPr="00CA71EF">
              <w:rPr>
                <w:rFonts w:ascii="ＭＳ ゴシック" w:eastAsia="ＭＳ ゴシック" w:hAnsi="ＭＳ ゴシック" w:cs="ＭＳ Ｐゴシック"/>
                <w:kern w:val="0"/>
                <w:sz w:val="20"/>
                <w:szCs w:val="20"/>
              </w:rPr>
              <w:t>【自己診断アンケート】</w:t>
            </w:r>
          </w:p>
          <w:p w14:paraId="48FF05D2" w14:textId="604C6A4D" w:rsidR="00A41C73" w:rsidRPr="00CA71EF" w:rsidRDefault="00A41C73" w:rsidP="00A41C73">
            <w:pPr>
              <w:widowControl/>
              <w:tabs>
                <w:tab w:val="right" w:leader="middleDot" w:pos="8221"/>
              </w:tabs>
              <w:spacing w:line="280" w:lineRule="exact"/>
              <w:jc w:val="left"/>
              <w:rPr>
                <w:rFonts w:ascii="ＭＳ ゴシック" w:eastAsia="ＭＳ ゴシック" w:hAnsi="ＭＳ ゴシック" w:cs="ＭＳ Ｐゴシック"/>
                <w:kern w:val="0"/>
                <w:sz w:val="20"/>
                <w:szCs w:val="20"/>
              </w:rPr>
            </w:pPr>
            <w:r w:rsidRPr="00CA71EF">
              <w:rPr>
                <w:rFonts w:ascii="ＭＳ ゴシック" w:eastAsia="ＭＳ ゴシック" w:hAnsi="ＭＳ ゴシック" w:cs="ＭＳ Ｐゴシック"/>
                <w:kern w:val="0"/>
                <w:sz w:val="20"/>
                <w:szCs w:val="20"/>
              </w:rPr>
              <w:t>※今年度</w:t>
            </w:r>
            <w:r w:rsidRPr="00CA71EF">
              <w:rPr>
                <w:rFonts w:ascii="ＭＳ ゴシック" w:eastAsia="ＭＳ ゴシック" w:hAnsi="ＭＳ ゴシック" w:cs="ＭＳ Ｐゴシック" w:hint="eastAsia"/>
                <w:kern w:val="0"/>
                <w:sz w:val="20"/>
                <w:szCs w:val="20"/>
              </w:rPr>
              <w:t>から</w:t>
            </w:r>
            <w:r w:rsidRPr="00CA71EF">
              <w:rPr>
                <w:rFonts w:ascii="ＭＳ ゴシック" w:eastAsia="ＭＳ ゴシック" w:hAnsi="ＭＳ ゴシック" w:cs="ＭＳ Ｐゴシック"/>
                <w:kern w:val="0"/>
                <w:sz w:val="20"/>
                <w:szCs w:val="20"/>
              </w:rPr>
              <w:t>、より具体的に「光陽GoGoプロジェクト」</w:t>
            </w:r>
            <w:r w:rsidRPr="00CA71EF">
              <w:rPr>
                <w:rFonts w:ascii="ＭＳ ゴシック" w:eastAsia="ＭＳ ゴシック" w:hAnsi="ＭＳ ゴシック" w:cs="ＭＳ Ｐゴシック" w:hint="eastAsia"/>
                <w:kern w:val="0"/>
                <w:sz w:val="20"/>
                <w:szCs w:val="20"/>
              </w:rPr>
              <w:t>(</w:t>
            </w:r>
            <w:r w:rsidRPr="00CA71EF">
              <w:rPr>
                <w:rFonts w:ascii="ＭＳ ゴシック" w:eastAsia="ＭＳ ゴシック" w:hAnsi="ＭＳ ゴシック" w:cs="ＭＳ Ｐゴシック"/>
                <w:kern w:val="0"/>
                <w:sz w:val="20"/>
                <w:szCs w:val="20"/>
              </w:rPr>
              <w:t>SDGｓ</w:t>
            </w:r>
            <w:r w:rsidRPr="00CA71EF">
              <w:rPr>
                <w:rFonts w:ascii="ＭＳ ゴシック" w:eastAsia="ＭＳ ゴシック" w:hAnsi="ＭＳ ゴシック" w:cs="ＭＳ Ｐゴシック" w:hint="eastAsia"/>
                <w:kern w:val="0"/>
                <w:sz w:val="20"/>
                <w:szCs w:val="20"/>
              </w:rPr>
              <w:t>)</w:t>
            </w:r>
            <w:r w:rsidRPr="00CA71EF">
              <w:rPr>
                <w:rFonts w:ascii="ＭＳ ゴシック" w:eastAsia="ＭＳ ゴシック" w:hAnsi="ＭＳ ゴシック" w:cs="ＭＳ Ｐゴシック"/>
                <w:kern w:val="0"/>
                <w:sz w:val="20"/>
                <w:szCs w:val="20"/>
              </w:rPr>
              <w:t>の取組みに関する項目に変更</w:t>
            </w:r>
          </w:p>
          <w:p w14:paraId="2ADC5534" w14:textId="1C4AE97F" w:rsidR="00A41C73" w:rsidRPr="00CA71EF" w:rsidRDefault="00E650A6" w:rsidP="00A41C73">
            <w:pPr>
              <w:widowControl/>
              <w:tabs>
                <w:tab w:val="right" w:leader="middleDot" w:pos="8221"/>
              </w:tabs>
              <w:spacing w:line="280" w:lineRule="exact"/>
              <w:jc w:val="left"/>
              <w:rPr>
                <w:rFonts w:ascii="ＭＳ ゴシック" w:eastAsia="ＭＳ ゴシック" w:hAnsi="ＭＳ ゴシック" w:cs="ＭＳ Ｐゴシック"/>
                <w:kern w:val="0"/>
                <w:sz w:val="20"/>
                <w:szCs w:val="20"/>
              </w:rPr>
            </w:pPr>
            <w:r w:rsidRPr="00CA71EF">
              <w:rPr>
                <w:rFonts w:ascii="ＭＳ ゴシック" w:eastAsia="ＭＳ ゴシック" w:hAnsi="ＭＳ ゴシック" w:cs="ＭＳ Ｐゴシック" w:hint="eastAsia"/>
                <w:kern w:val="0"/>
                <w:sz w:val="20"/>
                <w:szCs w:val="20"/>
              </w:rPr>
              <w:t xml:space="preserve">① </w:t>
            </w:r>
            <w:r w:rsidR="00A41C73" w:rsidRPr="00CA71EF">
              <w:rPr>
                <w:rFonts w:ascii="ＭＳ ゴシック" w:eastAsia="ＭＳ ゴシック" w:hAnsi="ＭＳ ゴシック" w:cs="ＭＳ Ｐゴシック" w:hint="eastAsia"/>
                <w:kern w:val="0"/>
                <w:sz w:val="20"/>
                <w:szCs w:val="20"/>
              </w:rPr>
              <w:t>自立活動に関して導入した物品の活用及び実践の発信についてのアンケート</w:t>
            </w:r>
          </w:p>
          <w:p w14:paraId="7A8F1E08" w14:textId="5DCDC8F5" w:rsidR="00A41C73" w:rsidRPr="00CA71EF" w:rsidRDefault="00A41C73" w:rsidP="00E650A6">
            <w:pPr>
              <w:widowControl/>
              <w:tabs>
                <w:tab w:val="right" w:leader="middleDot" w:pos="8221"/>
              </w:tabs>
              <w:spacing w:line="280" w:lineRule="exact"/>
              <w:ind w:firstLineChars="150" w:firstLine="300"/>
              <w:jc w:val="left"/>
              <w:rPr>
                <w:rFonts w:ascii="ＭＳ ゴシック" w:eastAsia="ＭＳ ゴシック" w:hAnsi="ＭＳ ゴシック" w:cs="ＭＳ Ｐゴシック"/>
                <w:kern w:val="0"/>
                <w:sz w:val="20"/>
                <w:szCs w:val="20"/>
              </w:rPr>
            </w:pPr>
            <w:r w:rsidRPr="00CA71EF">
              <w:rPr>
                <w:rFonts w:ascii="ＭＳ ゴシック" w:eastAsia="ＭＳ ゴシック" w:hAnsi="ＭＳ ゴシック" w:cs="ＭＳ Ｐゴシック" w:hint="eastAsia"/>
                <w:kern w:val="0"/>
                <w:sz w:val="20"/>
                <w:szCs w:val="20"/>
              </w:rPr>
              <w:t>肯定的評価</w:t>
            </w:r>
            <w:r w:rsidRPr="00CA71EF">
              <w:rPr>
                <w:rFonts w:ascii="ＭＳ ゴシック" w:eastAsia="ＭＳ ゴシック" w:hAnsi="ＭＳ ゴシック" w:cs="ＭＳ Ｐゴシック"/>
                <w:kern w:val="0"/>
                <w:sz w:val="20"/>
                <w:szCs w:val="20"/>
              </w:rPr>
              <w:t xml:space="preserve"> 保護者81％・教職員96％</w:t>
            </w:r>
            <w:r w:rsidR="00E650A6" w:rsidRPr="00CA71EF">
              <w:rPr>
                <w:rFonts w:ascii="ＭＳ ゴシック" w:eastAsia="ＭＳ ゴシック" w:hAnsi="ＭＳ ゴシック" w:cs="ＭＳ Ｐゴシック"/>
                <w:kern w:val="0"/>
                <w:sz w:val="20"/>
                <w:szCs w:val="20"/>
              </w:rPr>
              <w:tab/>
            </w:r>
            <w:r w:rsidRPr="00CA71EF">
              <w:rPr>
                <w:rFonts w:ascii="ＭＳ ゴシック" w:eastAsia="ＭＳ ゴシック" w:hAnsi="ＭＳ ゴシック" w:cs="ＭＳ Ｐゴシック" w:hint="eastAsia"/>
                <w:kern w:val="0"/>
                <w:sz w:val="20"/>
                <w:szCs w:val="20"/>
              </w:rPr>
              <w:t>（</w:t>
            </w:r>
            <w:r w:rsidRPr="00CA71EF">
              <w:rPr>
                <w:rFonts w:ascii="ＭＳ ゴシック" w:eastAsia="ＭＳ ゴシック" w:hAnsi="ＭＳ ゴシック" w:cs="ＭＳ Ｐゴシック"/>
                <w:kern w:val="0"/>
                <w:sz w:val="20"/>
                <w:szCs w:val="20"/>
              </w:rPr>
              <w:t>◎</w:t>
            </w:r>
            <w:r w:rsidRPr="00CA71EF">
              <w:rPr>
                <w:rFonts w:ascii="ＭＳ ゴシック" w:eastAsia="ＭＳ ゴシック" w:hAnsi="ＭＳ ゴシック" w:cs="ＭＳ Ｐゴシック" w:hint="eastAsia"/>
                <w:kern w:val="0"/>
                <w:sz w:val="20"/>
                <w:szCs w:val="20"/>
              </w:rPr>
              <w:t>）</w:t>
            </w:r>
          </w:p>
          <w:p w14:paraId="2CA8ABA6" w14:textId="4A8818EE" w:rsidR="00E650A6" w:rsidRPr="00CA71EF" w:rsidRDefault="00E650A6" w:rsidP="00A41C73">
            <w:pPr>
              <w:widowControl/>
              <w:tabs>
                <w:tab w:val="right" w:leader="middleDot" w:pos="8221"/>
              </w:tabs>
              <w:spacing w:line="280" w:lineRule="exact"/>
              <w:jc w:val="left"/>
              <w:rPr>
                <w:rFonts w:ascii="ＭＳ ゴシック" w:eastAsia="ＭＳ ゴシック" w:hAnsi="ＭＳ ゴシック" w:cs="ＭＳ Ｐゴシック"/>
                <w:kern w:val="0"/>
                <w:sz w:val="20"/>
                <w:szCs w:val="20"/>
              </w:rPr>
            </w:pPr>
            <w:r w:rsidRPr="00CA71EF">
              <w:rPr>
                <w:rFonts w:ascii="ＭＳ ゴシック" w:eastAsia="ＭＳ ゴシック" w:hAnsi="ＭＳ ゴシック" w:cs="ＭＳ Ｐゴシック" w:hint="eastAsia"/>
                <w:kern w:val="0"/>
                <w:sz w:val="20"/>
                <w:szCs w:val="20"/>
              </w:rPr>
              <w:t xml:space="preserve">② </w:t>
            </w:r>
            <w:r w:rsidR="00A41C73" w:rsidRPr="00CA71EF">
              <w:rPr>
                <w:rFonts w:ascii="ＭＳ ゴシック" w:eastAsia="ＭＳ ゴシック" w:hAnsi="ＭＳ ゴシック" w:cs="ＭＳ Ｐゴシック"/>
                <w:kern w:val="0"/>
                <w:sz w:val="20"/>
                <w:szCs w:val="20"/>
              </w:rPr>
              <w:t>SDGｓプレーヤー、SDGｓ拠点校としての取り組みについてのアンケート</w:t>
            </w:r>
          </w:p>
          <w:p w14:paraId="5F800374" w14:textId="43F681F6" w:rsidR="00A41C73" w:rsidRPr="00CA71EF" w:rsidRDefault="00A41C73" w:rsidP="00E650A6">
            <w:pPr>
              <w:widowControl/>
              <w:tabs>
                <w:tab w:val="right" w:leader="middleDot" w:pos="8221"/>
              </w:tabs>
              <w:spacing w:line="280" w:lineRule="exact"/>
              <w:ind w:firstLineChars="150" w:firstLine="300"/>
              <w:jc w:val="left"/>
              <w:rPr>
                <w:rFonts w:ascii="ＭＳ ゴシック" w:eastAsia="ＭＳ ゴシック" w:hAnsi="ＭＳ ゴシック" w:cs="ＭＳ Ｐゴシック"/>
                <w:kern w:val="0"/>
                <w:sz w:val="20"/>
                <w:szCs w:val="20"/>
              </w:rPr>
            </w:pPr>
            <w:r w:rsidRPr="00CA71EF">
              <w:rPr>
                <w:rFonts w:ascii="ＭＳ ゴシック" w:eastAsia="ＭＳ ゴシック" w:hAnsi="ＭＳ ゴシック" w:cs="ＭＳ Ｐゴシック"/>
                <w:kern w:val="0"/>
                <w:sz w:val="20"/>
                <w:szCs w:val="20"/>
              </w:rPr>
              <w:t>肯定的評価 保護者84％・教職員98％</w:t>
            </w:r>
            <w:r w:rsidR="00E650A6" w:rsidRPr="00CA71EF">
              <w:rPr>
                <w:rFonts w:ascii="ＭＳ ゴシック" w:eastAsia="ＭＳ ゴシック" w:hAnsi="ＭＳ ゴシック" w:cs="ＭＳ Ｐゴシック"/>
                <w:kern w:val="0"/>
                <w:sz w:val="20"/>
                <w:szCs w:val="20"/>
              </w:rPr>
              <w:tab/>
            </w:r>
            <w:r w:rsidR="00E650A6" w:rsidRPr="00CA71EF">
              <w:rPr>
                <w:rFonts w:ascii="ＭＳ ゴシック" w:eastAsia="ＭＳ ゴシック" w:hAnsi="ＭＳ ゴシック" w:cs="ＭＳ Ｐゴシック" w:hint="eastAsia"/>
                <w:kern w:val="0"/>
                <w:sz w:val="20"/>
                <w:szCs w:val="20"/>
              </w:rPr>
              <w:t>（</w:t>
            </w:r>
            <w:r w:rsidR="00CA4A58">
              <w:rPr>
                <w:rFonts w:ascii="ＭＳ ゴシック" w:eastAsia="ＭＳ ゴシック" w:hAnsi="ＭＳ ゴシック" w:cs="ＭＳ Ｐゴシック" w:hint="eastAsia"/>
                <w:kern w:val="0"/>
                <w:sz w:val="20"/>
                <w:szCs w:val="20"/>
              </w:rPr>
              <w:t>○</w:t>
            </w:r>
            <w:r w:rsidR="00E650A6" w:rsidRPr="00CA71EF">
              <w:rPr>
                <w:rFonts w:ascii="ＭＳ ゴシック" w:eastAsia="ＭＳ ゴシック" w:hAnsi="ＭＳ ゴシック" w:cs="ＭＳ Ｐゴシック" w:hint="eastAsia"/>
                <w:kern w:val="0"/>
                <w:sz w:val="20"/>
                <w:szCs w:val="20"/>
              </w:rPr>
              <w:t>）</w:t>
            </w:r>
          </w:p>
          <w:p w14:paraId="4D115E5E" w14:textId="77777777" w:rsidR="00A41C73" w:rsidRPr="00CA71EF" w:rsidRDefault="00A41C73" w:rsidP="00A41C73">
            <w:pPr>
              <w:widowControl/>
              <w:tabs>
                <w:tab w:val="right" w:leader="middleDot" w:pos="8221"/>
              </w:tabs>
              <w:spacing w:line="280" w:lineRule="exact"/>
              <w:jc w:val="left"/>
              <w:rPr>
                <w:rFonts w:ascii="ＭＳ ゴシック" w:eastAsia="ＭＳ ゴシック" w:hAnsi="ＭＳ ゴシック" w:cs="ＭＳ Ｐゴシック"/>
                <w:kern w:val="0"/>
                <w:sz w:val="20"/>
                <w:szCs w:val="20"/>
              </w:rPr>
            </w:pPr>
          </w:p>
          <w:p w14:paraId="2E5E2533" w14:textId="77777777" w:rsidR="00A41C73" w:rsidRPr="00CA71EF" w:rsidRDefault="00A41C73" w:rsidP="00E650A6">
            <w:pPr>
              <w:widowControl/>
              <w:tabs>
                <w:tab w:val="right" w:leader="middleDot" w:pos="8221"/>
              </w:tabs>
              <w:spacing w:line="280" w:lineRule="exact"/>
              <w:jc w:val="left"/>
              <w:rPr>
                <w:rFonts w:ascii="ＭＳ ゴシック" w:eastAsia="ＭＳ ゴシック" w:hAnsi="ＭＳ ゴシック" w:cs="ＭＳ Ｐゴシック"/>
                <w:kern w:val="0"/>
                <w:sz w:val="20"/>
                <w:szCs w:val="20"/>
              </w:rPr>
            </w:pPr>
            <w:r w:rsidRPr="00CA71EF">
              <w:rPr>
                <w:rFonts w:ascii="ＭＳ ゴシック" w:eastAsia="ＭＳ ゴシック" w:hAnsi="ＭＳ ゴシック" w:cs="ＭＳ Ｐゴシック" w:hint="eastAsia"/>
                <w:kern w:val="0"/>
                <w:sz w:val="20"/>
                <w:szCs w:val="20"/>
              </w:rPr>
              <w:t>【光陽</w:t>
            </w:r>
            <w:r w:rsidRPr="00CA71EF">
              <w:rPr>
                <w:rFonts w:ascii="ＭＳ ゴシック" w:eastAsia="ＭＳ ゴシック" w:hAnsi="ＭＳ ゴシック" w:cs="ＭＳ Ｐゴシック"/>
                <w:kern w:val="0"/>
                <w:sz w:val="20"/>
                <w:szCs w:val="20"/>
              </w:rPr>
              <w:t>GoGoフェスティバルの取り組み】</w:t>
            </w:r>
          </w:p>
          <w:p w14:paraId="6CC5E254" w14:textId="77777777" w:rsidR="00A41C73" w:rsidRPr="00CA71EF" w:rsidRDefault="00A41C73" w:rsidP="00E650A6">
            <w:pPr>
              <w:widowControl/>
              <w:tabs>
                <w:tab w:val="right" w:leader="middleDot" w:pos="8221"/>
              </w:tabs>
              <w:spacing w:line="280" w:lineRule="exact"/>
              <w:jc w:val="left"/>
              <w:rPr>
                <w:rFonts w:ascii="ＭＳ ゴシック" w:eastAsia="ＭＳ ゴシック" w:hAnsi="ＭＳ ゴシック" w:cs="ＭＳ Ｐゴシック"/>
                <w:kern w:val="0"/>
                <w:sz w:val="20"/>
                <w:szCs w:val="20"/>
              </w:rPr>
            </w:pPr>
            <w:r w:rsidRPr="00CA71EF">
              <w:rPr>
                <w:rFonts w:ascii="ＭＳ ゴシック" w:eastAsia="ＭＳ ゴシック" w:hAnsi="ＭＳ ゴシック" w:cs="ＭＳ Ｐゴシック" w:hint="eastAsia"/>
                <w:kern w:val="0"/>
                <w:sz w:val="20"/>
                <w:szCs w:val="20"/>
              </w:rPr>
              <w:t>［参加者］</w:t>
            </w:r>
            <w:r w:rsidRPr="00CA71EF">
              <w:rPr>
                <w:rFonts w:ascii="ＭＳ ゴシック" w:eastAsia="ＭＳ ゴシック" w:hAnsi="ＭＳ ゴシック" w:cs="ＭＳ Ｐゴシック"/>
                <w:kern w:val="0"/>
                <w:sz w:val="20"/>
                <w:szCs w:val="20"/>
              </w:rPr>
              <w:t>51組111名　　※49%が校区内の学校関係者</w:t>
            </w:r>
          </w:p>
          <w:p w14:paraId="30E5D8A4" w14:textId="77777777" w:rsidR="002D7DB2" w:rsidRPr="00CA71EF" w:rsidRDefault="00E650A6" w:rsidP="00E650A6">
            <w:pPr>
              <w:widowControl/>
              <w:tabs>
                <w:tab w:val="right" w:leader="middleDot" w:pos="8221"/>
              </w:tabs>
              <w:spacing w:line="280" w:lineRule="exact"/>
              <w:jc w:val="left"/>
              <w:rPr>
                <w:rFonts w:ascii="ＭＳ ゴシック" w:eastAsia="ＭＳ ゴシック" w:hAnsi="ＭＳ ゴシック" w:cs="ＭＳ Ｐゴシック"/>
                <w:kern w:val="0"/>
                <w:sz w:val="20"/>
                <w:szCs w:val="20"/>
              </w:rPr>
            </w:pPr>
            <w:r w:rsidRPr="00CA71EF">
              <w:rPr>
                <w:rFonts w:ascii="ＭＳ ゴシック" w:eastAsia="ＭＳ ゴシック" w:hAnsi="ＭＳ ゴシック" w:cs="ＭＳ Ｐゴシック" w:hint="eastAsia"/>
                <w:kern w:val="0"/>
                <w:sz w:val="20"/>
                <w:szCs w:val="20"/>
              </w:rPr>
              <w:t xml:space="preserve">③ </w:t>
            </w:r>
            <w:r w:rsidR="00A41C73" w:rsidRPr="00CA71EF">
              <w:rPr>
                <w:rFonts w:ascii="ＭＳ ゴシック" w:eastAsia="ＭＳ ゴシック" w:hAnsi="ＭＳ ゴシック" w:cs="ＭＳ Ｐゴシック" w:hint="eastAsia"/>
                <w:kern w:val="0"/>
                <w:sz w:val="20"/>
                <w:szCs w:val="20"/>
              </w:rPr>
              <w:t>アンケート結果</w:t>
            </w:r>
          </w:p>
          <w:p w14:paraId="1E01124F" w14:textId="4BC71E65" w:rsidR="00E650A6" w:rsidRPr="00CA71EF" w:rsidRDefault="00A41C73" w:rsidP="002D7DB2">
            <w:pPr>
              <w:widowControl/>
              <w:tabs>
                <w:tab w:val="right" w:leader="middleDot" w:pos="8221"/>
              </w:tabs>
              <w:spacing w:line="280" w:lineRule="exact"/>
              <w:ind w:firstLineChars="150" w:firstLine="300"/>
              <w:jc w:val="left"/>
              <w:rPr>
                <w:rFonts w:ascii="ＭＳ ゴシック" w:eastAsia="ＭＳ ゴシック" w:hAnsi="ＭＳ ゴシック" w:cs="ＭＳ Ｐゴシック"/>
                <w:kern w:val="0"/>
                <w:sz w:val="20"/>
                <w:szCs w:val="20"/>
              </w:rPr>
            </w:pPr>
            <w:r w:rsidRPr="00CA71EF">
              <w:rPr>
                <w:rFonts w:ascii="ＭＳ ゴシック" w:eastAsia="ＭＳ ゴシック" w:hAnsi="ＭＳ ゴシック" w:cs="ＭＳ Ｐゴシック" w:hint="eastAsia"/>
                <w:kern w:val="0"/>
                <w:sz w:val="20"/>
                <w:szCs w:val="20"/>
              </w:rPr>
              <w:t>◇光陽</w:t>
            </w:r>
            <w:r w:rsidRPr="00CA71EF">
              <w:rPr>
                <w:rFonts w:ascii="ＭＳ ゴシック" w:eastAsia="ＭＳ ゴシック" w:hAnsi="ＭＳ ゴシック" w:cs="ＭＳ Ｐゴシック"/>
                <w:kern w:val="0"/>
                <w:sz w:val="20"/>
                <w:szCs w:val="20"/>
              </w:rPr>
              <w:t>GoGoフェスティバルに参加した満足度をお答えください。</w:t>
            </w:r>
          </w:p>
          <w:p w14:paraId="7E889152" w14:textId="44DC3254" w:rsidR="00A41C73" w:rsidRPr="00CA71EF" w:rsidRDefault="00A41C73" w:rsidP="002D7DB2">
            <w:pPr>
              <w:widowControl/>
              <w:tabs>
                <w:tab w:val="right" w:leader="middleDot" w:pos="8221"/>
              </w:tabs>
              <w:spacing w:line="280" w:lineRule="exact"/>
              <w:ind w:firstLineChars="250" w:firstLine="500"/>
              <w:jc w:val="left"/>
              <w:rPr>
                <w:rFonts w:ascii="ＭＳ ゴシック" w:eastAsia="ＭＳ ゴシック" w:hAnsi="ＭＳ ゴシック" w:cs="ＭＳ Ｐゴシック"/>
                <w:kern w:val="0"/>
                <w:sz w:val="20"/>
                <w:szCs w:val="20"/>
              </w:rPr>
            </w:pPr>
            <w:r w:rsidRPr="00CA71EF">
              <w:rPr>
                <w:rFonts w:ascii="ＭＳ ゴシック" w:eastAsia="ＭＳ ゴシック" w:hAnsi="ＭＳ ゴシック" w:cs="ＭＳ Ｐゴシック"/>
                <w:kern w:val="0"/>
                <w:sz w:val="20"/>
                <w:szCs w:val="20"/>
              </w:rPr>
              <w:t>とても満足…92%   やや満足…8％</w:t>
            </w:r>
          </w:p>
          <w:p w14:paraId="63EF9343" w14:textId="77777777" w:rsidR="002D7DB2" w:rsidRPr="00CA71EF" w:rsidRDefault="00A41C73" w:rsidP="00E650A6">
            <w:pPr>
              <w:widowControl/>
              <w:tabs>
                <w:tab w:val="right" w:leader="middleDot" w:pos="8221"/>
              </w:tabs>
              <w:spacing w:line="280" w:lineRule="exact"/>
              <w:ind w:firstLineChars="150" w:firstLine="300"/>
              <w:jc w:val="left"/>
              <w:rPr>
                <w:rFonts w:ascii="ＭＳ ゴシック" w:eastAsia="ＭＳ ゴシック" w:hAnsi="ＭＳ ゴシック" w:cs="ＭＳ Ｐゴシック"/>
                <w:kern w:val="0"/>
                <w:sz w:val="20"/>
                <w:szCs w:val="20"/>
              </w:rPr>
            </w:pPr>
            <w:r w:rsidRPr="00CA71EF">
              <w:rPr>
                <w:rFonts w:ascii="ＭＳ ゴシック" w:eastAsia="ＭＳ ゴシック" w:hAnsi="ＭＳ ゴシック" w:cs="ＭＳ Ｐゴシック"/>
                <w:kern w:val="0"/>
                <w:sz w:val="20"/>
                <w:szCs w:val="20"/>
              </w:rPr>
              <w:t>◇また光陽GoGoフェスティバルに参加したいと思いますか。</w:t>
            </w:r>
          </w:p>
          <w:p w14:paraId="583BEAB4" w14:textId="6A233686" w:rsidR="00A41C73" w:rsidRPr="00CA71EF" w:rsidRDefault="00A41C73" w:rsidP="002D7DB2">
            <w:pPr>
              <w:widowControl/>
              <w:tabs>
                <w:tab w:val="right" w:leader="middleDot" w:pos="8221"/>
              </w:tabs>
              <w:spacing w:line="280" w:lineRule="exact"/>
              <w:ind w:firstLineChars="250" w:firstLine="500"/>
              <w:jc w:val="left"/>
              <w:rPr>
                <w:rFonts w:ascii="ＭＳ ゴシック" w:eastAsia="ＭＳ ゴシック" w:hAnsi="ＭＳ ゴシック" w:cs="ＭＳ Ｐゴシック"/>
                <w:kern w:val="0"/>
                <w:sz w:val="20"/>
                <w:szCs w:val="20"/>
              </w:rPr>
            </w:pPr>
            <w:r w:rsidRPr="00CA71EF">
              <w:rPr>
                <w:rFonts w:ascii="ＭＳ ゴシック" w:eastAsia="ＭＳ ゴシック" w:hAnsi="ＭＳ ゴシック" w:cs="ＭＳ Ｐゴシック"/>
                <w:kern w:val="0"/>
                <w:sz w:val="20"/>
                <w:szCs w:val="20"/>
              </w:rPr>
              <w:lastRenderedPageBreak/>
              <w:t>参加したい…96％　　わからない…4％</w:t>
            </w:r>
          </w:p>
          <w:p w14:paraId="0DA7D53C" w14:textId="02B2FDAC" w:rsidR="00A41C73" w:rsidRPr="00CA71EF" w:rsidRDefault="00A41C73" w:rsidP="002D7DB2">
            <w:pPr>
              <w:widowControl/>
              <w:tabs>
                <w:tab w:val="right" w:leader="middleDot" w:pos="8221"/>
              </w:tabs>
              <w:spacing w:line="280" w:lineRule="exact"/>
              <w:ind w:leftChars="150" w:left="515" w:hangingChars="100" w:hanging="200"/>
              <w:jc w:val="left"/>
              <w:rPr>
                <w:rFonts w:ascii="ＭＳ ゴシック" w:eastAsia="ＭＳ ゴシック" w:hAnsi="ＭＳ ゴシック" w:cs="ＭＳ Ｐゴシック"/>
                <w:kern w:val="0"/>
                <w:sz w:val="20"/>
                <w:szCs w:val="20"/>
              </w:rPr>
            </w:pPr>
            <w:r w:rsidRPr="00CA71EF">
              <w:rPr>
                <w:rFonts w:ascii="ＭＳ ゴシック" w:eastAsia="ＭＳ ゴシック" w:hAnsi="ＭＳ ゴシック" w:cs="ＭＳ Ｐゴシック" w:hint="eastAsia"/>
                <w:kern w:val="0"/>
                <w:sz w:val="20"/>
                <w:szCs w:val="20"/>
              </w:rPr>
              <w:t>※記述式のアンケート内容も肯定的な内容が多く、光陽</w:t>
            </w:r>
            <w:r w:rsidRPr="00CA71EF">
              <w:rPr>
                <w:rFonts w:ascii="ＭＳ ゴシック" w:eastAsia="ＭＳ ゴシック" w:hAnsi="ＭＳ ゴシック" w:cs="ＭＳ Ｐゴシック"/>
                <w:kern w:val="0"/>
                <w:sz w:val="20"/>
                <w:szCs w:val="20"/>
              </w:rPr>
              <w:t>GoGoプロジェクトの取組みを発信するとともに、本校のセンター的機能を果たすことができたと考える。</w:t>
            </w:r>
            <w:r w:rsidR="002D7DB2" w:rsidRPr="00CA71EF">
              <w:rPr>
                <w:rFonts w:ascii="ＭＳ ゴシック" w:eastAsia="ＭＳ ゴシック" w:hAnsi="ＭＳ ゴシック" w:cs="ＭＳ Ｐゴシック"/>
                <w:kern w:val="0"/>
                <w:sz w:val="20"/>
                <w:szCs w:val="20"/>
              </w:rPr>
              <w:tab/>
            </w:r>
            <w:r w:rsidR="002D7DB2" w:rsidRPr="00CA71EF">
              <w:rPr>
                <w:rFonts w:ascii="ＭＳ ゴシック" w:eastAsia="ＭＳ ゴシック" w:hAnsi="ＭＳ ゴシック" w:cs="ＭＳ Ｐゴシック" w:hint="eastAsia"/>
                <w:kern w:val="0"/>
                <w:sz w:val="20"/>
                <w:szCs w:val="20"/>
              </w:rPr>
              <w:t>（</w:t>
            </w:r>
            <w:r w:rsidR="002D7DB2" w:rsidRPr="00CA71EF">
              <w:rPr>
                <w:rFonts w:ascii="ＭＳ ゴシック" w:eastAsia="ＭＳ ゴシック" w:hAnsi="ＭＳ ゴシック" w:cs="ＭＳ Ｐゴシック"/>
                <w:kern w:val="0"/>
                <w:sz w:val="20"/>
                <w:szCs w:val="20"/>
              </w:rPr>
              <w:t>◎</w:t>
            </w:r>
            <w:r w:rsidR="002D7DB2" w:rsidRPr="00CA71EF">
              <w:rPr>
                <w:rFonts w:ascii="ＭＳ ゴシック" w:eastAsia="ＭＳ ゴシック" w:hAnsi="ＭＳ ゴシック" w:cs="ＭＳ Ｐゴシック" w:hint="eastAsia"/>
                <w:kern w:val="0"/>
                <w:sz w:val="20"/>
                <w:szCs w:val="20"/>
              </w:rPr>
              <w:t>）</w:t>
            </w:r>
          </w:p>
          <w:p w14:paraId="27BA4E5B" w14:textId="77777777" w:rsidR="002D7DB2" w:rsidRPr="00CA71EF" w:rsidRDefault="002D7DB2" w:rsidP="002D7DB2">
            <w:pPr>
              <w:widowControl/>
              <w:tabs>
                <w:tab w:val="right" w:leader="middleDot" w:pos="8221"/>
              </w:tabs>
              <w:spacing w:line="280" w:lineRule="exact"/>
              <w:ind w:leftChars="150" w:left="515" w:hangingChars="100" w:hanging="200"/>
              <w:jc w:val="left"/>
              <w:rPr>
                <w:rFonts w:ascii="ＭＳ ゴシック" w:eastAsia="ＭＳ ゴシック" w:hAnsi="ＭＳ ゴシック" w:cs="ＭＳ Ｐゴシック"/>
                <w:kern w:val="0"/>
                <w:sz w:val="20"/>
                <w:szCs w:val="20"/>
              </w:rPr>
            </w:pPr>
          </w:p>
          <w:p w14:paraId="4CBB3DF3" w14:textId="794BB666" w:rsidR="00275A85" w:rsidRPr="00CA71EF" w:rsidRDefault="00A41C73" w:rsidP="002D7DB2">
            <w:pPr>
              <w:widowControl/>
              <w:tabs>
                <w:tab w:val="right" w:leader="middleDot" w:pos="8223"/>
              </w:tabs>
              <w:spacing w:line="280" w:lineRule="exact"/>
              <w:ind w:leftChars="100" w:left="410" w:hangingChars="100" w:hanging="200"/>
              <w:jc w:val="left"/>
              <w:rPr>
                <w:rFonts w:ascii="ＭＳ ゴシック" w:eastAsia="ＭＳ ゴシック" w:hAnsi="ＭＳ ゴシック" w:cs="ＭＳ Ｐゴシック"/>
                <w:kern w:val="0"/>
                <w:sz w:val="20"/>
                <w:szCs w:val="20"/>
              </w:rPr>
            </w:pPr>
            <w:r w:rsidRPr="00CA71EF">
              <w:rPr>
                <w:rFonts w:ascii="ＭＳ ゴシック" w:eastAsia="ＭＳ ゴシック" w:hAnsi="ＭＳ ゴシック" w:cs="ＭＳ Ｐゴシック" w:hint="eastAsia"/>
                <w:kern w:val="0"/>
                <w:sz w:val="20"/>
                <w:szCs w:val="20"/>
              </w:rPr>
              <w:t>・</w:t>
            </w:r>
            <w:r w:rsidRPr="00CA71EF">
              <w:rPr>
                <w:rFonts w:ascii="ＭＳ ゴシック" w:eastAsia="ＭＳ ゴシック" w:hAnsi="ＭＳ ゴシック" w:cs="ＭＳ Ｐゴシック"/>
                <w:kern w:val="0"/>
                <w:sz w:val="20"/>
                <w:szCs w:val="20"/>
              </w:rPr>
              <w:t>「光陽GoGoプロジェクト」の一環として、「“届けよう服のチカラ”プロジェクト」に参加し</w:t>
            </w:r>
            <w:r w:rsidR="002D7DB2" w:rsidRPr="00CA71EF">
              <w:rPr>
                <w:rFonts w:ascii="ＭＳ ゴシック" w:eastAsia="ＭＳ ゴシック" w:hAnsi="ＭＳ ゴシック" w:cs="ＭＳ Ｐゴシック" w:hint="eastAsia"/>
                <w:kern w:val="0"/>
                <w:sz w:val="20"/>
                <w:szCs w:val="20"/>
              </w:rPr>
              <w:t>、</w:t>
            </w:r>
            <w:r w:rsidRPr="00CA71EF">
              <w:rPr>
                <w:rFonts w:ascii="ＭＳ ゴシック" w:eastAsia="ＭＳ ゴシック" w:hAnsi="ＭＳ ゴシック" w:cs="ＭＳ Ｐゴシック"/>
                <w:kern w:val="0"/>
                <w:sz w:val="20"/>
                <w:szCs w:val="20"/>
              </w:rPr>
              <w:t>PTAや交流校とも協働</w:t>
            </w:r>
            <w:r w:rsidR="002D7DB2" w:rsidRPr="00CA71EF">
              <w:rPr>
                <w:rFonts w:ascii="ＭＳ ゴシック" w:eastAsia="ＭＳ ゴシック" w:hAnsi="ＭＳ ゴシック" w:cs="ＭＳ Ｐゴシック" w:hint="eastAsia"/>
                <w:kern w:val="0"/>
                <w:sz w:val="20"/>
                <w:szCs w:val="20"/>
              </w:rPr>
              <w:t>することで</w:t>
            </w:r>
            <w:r w:rsidRPr="00CA71EF">
              <w:rPr>
                <w:rFonts w:ascii="ＭＳ ゴシック" w:eastAsia="ＭＳ ゴシック" w:hAnsi="ＭＳ ゴシック" w:cs="ＭＳ Ｐゴシック"/>
                <w:kern w:val="0"/>
                <w:sz w:val="20"/>
                <w:szCs w:val="20"/>
              </w:rPr>
              <w:t>966枚の服を海外へ送ることができた。</w:t>
            </w:r>
            <w:r w:rsidR="002D7DB2" w:rsidRPr="00CA71EF">
              <w:rPr>
                <w:rFonts w:ascii="ＭＳ ゴシック" w:eastAsia="ＭＳ ゴシック" w:hAnsi="ＭＳ ゴシック" w:cs="ＭＳ Ｐゴシック" w:hint="eastAsia"/>
                <w:kern w:val="0"/>
                <w:sz w:val="20"/>
                <w:szCs w:val="20"/>
              </w:rPr>
              <w:t>２</w:t>
            </w:r>
            <w:r w:rsidRPr="00CA71EF">
              <w:rPr>
                <w:rFonts w:ascii="ＭＳ ゴシック" w:eastAsia="ＭＳ ゴシック" w:hAnsi="ＭＳ ゴシック" w:cs="ＭＳ Ｐゴシック"/>
                <w:kern w:val="0"/>
                <w:sz w:val="20"/>
                <w:szCs w:val="20"/>
              </w:rPr>
              <w:t>年間の取組が評価され、「こころの再生」府民運動SDGs部門で表彰校に選出された。</w:t>
            </w:r>
          </w:p>
        </w:tc>
      </w:tr>
      <w:tr w:rsidR="00AE5B29" w:rsidRPr="00AE5B29" w14:paraId="6AD45719" w14:textId="77777777" w:rsidTr="00AE5B29">
        <w:tc>
          <w:tcPr>
            <w:tcW w:w="1703" w:type="dxa"/>
            <w:tcBorders>
              <w:top w:val="single" w:sz="4" w:space="0" w:color="auto"/>
              <w:left w:val="single" w:sz="8" w:space="0" w:color="auto"/>
              <w:bottom w:val="single" w:sz="8" w:space="0" w:color="auto"/>
              <w:right w:val="single" w:sz="4" w:space="0" w:color="000000"/>
            </w:tcBorders>
            <w:shd w:val="clear" w:color="000000" w:fill="DDEBF7"/>
            <w:tcMar>
              <w:top w:w="142" w:type="dxa"/>
              <w:left w:w="142" w:type="dxa"/>
              <w:bottom w:w="142" w:type="dxa"/>
              <w:right w:w="142" w:type="dxa"/>
            </w:tcMar>
            <w:vAlign w:val="center"/>
            <w:hideMark/>
          </w:tcPr>
          <w:p w14:paraId="4A1249F5"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lastRenderedPageBreak/>
              <w:t>次年度に向けて</w:t>
            </w:r>
          </w:p>
        </w:tc>
        <w:tc>
          <w:tcPr>
            <w:tcW w:w="8503" w:type="dxa"/>
            <w:gridSpan w:val="4"/>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04CF680C" w14:textId="2D9A2140" w:rsidR="005265FB" w:rsidRPr="005265FB" w:rsidRDefault="005265FB" w:rsidP="005265FB">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5265FB">
              <w:rPr>
                <w:rFonts w:ascii="ＭＳ ゴシック" w:eastAsia="ＭＳ ゴシック" w:hAnsi="ＭＳ ゴシック" w:cs="ＭＳ Ｐゴシック"/>
                <w:kern w:val="0"/>
                <w:sz w:val="20"/>
                <w:szCs w:val="20"/>
              </w:rPr>
              <w:t>「第２回光陽GoGoフェスティバル」を開催し、対象を地域住民、事業所まで拡大し、運営を全校での取組みとして行う。</w:t>
            </w:r>
          </w:p>
          <w:p w14:paraId="23D75626" w14:textId="2EB9B57F" w:rsidR="005265FB" w:rsidRPr="005265FB" w:rsidRDefault="005265FB" w:rsidP="005265FB">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5265FB">
              <w:rPr>
                <w:rFonts w:ascii="ＭＳ ゴシック" w:eastAsia="ＭＳ ゴシック" w:hAnsi="ＭＳ ゴシック" w:cs="ＭＳ Ｐゴシック"/>
                <w:kern w:val="0"/>
                <w:sz w:val="20"/>
                <w:szCs w:val="20"/>
              </w:rPr>
              <w:t>児童生徒の「自立活動発表会」を各学部で実施し、活動内容の共有を行う。また、「活動事例報告会」に外部講師を招聘し、評価及び指導助言をいただき、実践を改善する。</w:t>
            </w:r>
          </w:p>
          <w:p w14:paraId="1710B5B7" w14:textId="286BA15C" w:rsidR="005265FB" w:rsidRPr="005265FB" w:rsidRDefault="005265FB" w:rsidP="005265FB">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5265FB">
              <w:rPr>
                <w:rFonts w:ascii="ＭＳ ゴシック" w:eastAsia="ＭＳ ゴシック" w:hAnsi="ＭＳ ゴシック" w:cs="ＭＳ Ｐゴシック"/>
                <w:kern w:val="0"/>
                <w:sz w:val="20"/>
                <w:szCs w:val="20"/>
              </w:rPr>
              <w:t>光陽GoGoプロジェクトで導入した機器を活用し、「公開授業」を行い、他校教職員とも情報交換を行い、自校の活用力を高める。</w:t>
            </w:r>
          </w:p>
          <w:p w14:paraId="7717F303" w14:textId="43579C94" w:rsidR="005265FB" w:rsidRPr="005265FB" w:rsidRDefault="005265FB" w:rsidP="005265FB">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5265FB">
              <w:rPr>
                <w:rFonts w:ascii="ＭＳ ゴシック" w:eastAsia="ＭＳ ゴシック" w:hAnsi="ＭＳ ゴシック" w:cs="ＭＳ Ｐゴシック"/>
                <w:kern w:val="0"/>
                <w:sz w:val="20"/>
                <w:szCs w:val="20"/>
              </w:rPr>
              <w:t>「安心メール」を活用して、取組み内容を「光陽GOGO通信」として継続配信し、保護者へ周知を行う。</w:t>
            </w:r>
          </w:p>
          <w:p w14:paraId="6CD2A981" w14:textId="2D307122" w:rsidR="005265FB" w:rsidRPr="005265FB" w:rsidRDefault="005265FB" w:rsidP="005265FB">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5265FB">
              <w:rPr>
                <w:rFonts w:ascii="ＭＳ ゴシック" w:eastAsia="ＭＳ ゴシック" w:hAnsi="ＭＳ ゴシック" w:cs="ＭＳ Ｐゴシック"/>
                <w:kern w:val="0"/>
                <w:sz w:val="20"/>
                <w:szCs w:val="20"/>
              </w:rPr>
              <w:t>地域の小・中学校及び支援学校へ、ベビーロコの体験「出前授業」を行う。</w:t>
            </w:r>
          </w:p>
          <w:p w14:paraId="68BDBDF6" w14:textId="7CCD2464" w:rsidR="005265FB" w:rsidRPr="005265FB" w:rsidRDefault="005265FB" w:rsidP="005265FB">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5265FB">
              <w:rPr>
                <w:rFonts w:ascii="ＭＳ ゴシック" w:eastAsia="ＭＳ ゴシック" w:hAnsi="ＭＳ ゴシック" w:cs="ＭＳ Ｐゴシック"/>
                <w:kern w:val="0"/>
                <w:sz w:val="20"/>
                <w:szCs w:val="20"/>
              </w:rPr>
              <w:t>ユニクロの「”届けよう服のチカラ”プロジェクト」に継続して参加し、SDGｓ拠点校として地域の学校と共同で取組みを行う。</w:t>
            </w:r>
          </w:p>
          <w:p w14:paraId="11C26CCB" w14:textId="6D70AFD8" w:rsidR="00AE5B29" w:rsidRPr="00F60A3C" w:rsidRDefault="005265FB" w:rsidP="005265FB">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5265FB">
              <w:rPr>
                <w:rFonts w:ascii="ＭＳ ゴシック" w:eastAsia="ＭＳ ゴシック" w:hAnsi="ＭＳ ゴシック" w:cs="ＭＳ Ｐゴシック"/>
                <w:kern w:val="0"/>
                <w:sz w:val="20"/>
                <w:szCs w:val="20"/>
              </w:rPr>
              <w:t>交流学習等で本校の児童生徒が作成し、贈呈した植木鉢等の活用を相手校と共同で行う。また、互いにSDGｓの取組み内容を相互に発表し学びを深める。</w:t>
            </w:r>
          </w:p>
        </w:tc>
      </w:tr>
    </w:tbl>
    <w:p w14:paraId="25C1BBC7" w14:textId="23C6FECF" w:rsidR="006F5EE5" w:rsidRPr="00AE5B29" w:rsidRDefault="006F5EE5"/>
    <w:sectPr w:rsidR="006F5EE5" w:rsidRPr="00AE5B29" w:rsidSect="00AE5B29">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43CDD" w14:textId="77777777" w:rsidR="00886642" w:rsidRDefault="00886642" w:rsidP="00886642">
      <w:r>
        <w:separator/>
      </w:r>
    </w:p>
  </w:endnote>
  <w:endnote w:type="continuationSeparator" w:id="0">
    <w:p w14:paraId="3255422F" w14:textId="77777777" w:rsidR="00886642" w:rsidRDefault="00886642" w:rsidP="0088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DEDAF" w14:textId="77777777" w:rsidR="00886642" w:rsidRDefault="00886642" w:rsidP="00886642">
      <w:r>
        <w:separator/>
      </w:r>
    </w:p>
  </w:footnote>
  <w:footnote w:type="continuationSeparator" w:id="0">
    <w:p w14:paraId="56213096" w14:textId="77777777" w:rsidR="00886642" w:rsidRDefault="00886642" w:rsidP="0088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62F"/>
    <w:multiLevelType w:val="hybridMultilevel"/>
    <w:tmpl w:val="B5643298"/>
    <w:lvl w:ilvl="0" w:tplc="6DEEC156">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70523B"/>
    <w:multiLevelType w:val="hybridMultilevel"/>
    <w:tmpl w:val="E07ED9D6"/>
    <w:lvl w:ilvl="0" w:tplc="A274B8B8">
      <w:start w:val="1"/>
      <w:numFmt w:val="decimalEnclosedCircle"/>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9262BA2"/>
    <w:multiLevelType w:val="hybridMultilevel"/>
    <w:tmpl w:val="2A602FE8"/>
    <w:lvl w:ilvl="0" w:tplc="44B07CDC">
      <w:start w:val="1"/>
      <w:numFmt w:val="decimalEnclosedCircle"/>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523A7D"/>
    <w:multiLevelType w:val="hybridMultilevel"/>
    <w:tmpl w:val="06BA53D0"/>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76094F"/>
    <w:multiLevelType w:val="hybridMultilevel"/>
    <w:tmpl w:val="7A382AD0"/>
    <w:lvl w:ilvl="0" w:tplc="44B07CD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8F52A7"/>
    <w:multiLevelType w:val="hybridMultilevel"/>
    <w:tmpl w:val="372E3C9A"/>
    <w:lvl w:ilvl="0" w:tplc="44B07CD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0F63BC"/>
    <w:multiLevelType w:val="hybridMultilevel"/>
    <w:tmpl w:val="11A8CC06"/>
    <w:lvl w:ilvl="0" w:tplc="EC564B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E62B83"/>
    <w:multiLevelType w:val="hybridMultilevel"/>
    <w:tmpl w:val="F61AEDD8"/>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DB67B3"/>
    <w:multiLevelType w:val="hybridMultilevel"/>
    <w:tmpl w:val="FC40BABC"/>
    <w:lvl w:ilvl="0" w:tplc="A274B8B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760F13"/>
    <w:multiLevelType w:val="hybridMultilevel"/>
    <w:tmpl w:val="D88889FC"/>
    <w:lvl w:ilvl="0" w:tplc="44B07CD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824E45"/>
    <w:multiLevelType w:val="hybridMultilevel"/>
    <w:tmpl w:val="84203502"/>
    <w:lvl w:ilvl="0" w:tplc="EC564B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C71823"/>
    <w:multiLevelType w:val="hybridMultilevel"/>
    <w:tmpl w:val="3DB00978"/>
    <w:lvl w:ilvl="0" w:tplc="EC564B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001291"/>
    <w:multiLevelType w:val="hybridMultilevel"/>
    <w:tmpl w:val="DE143EC4"/>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8D64D2B"/>
    <w:multiLevelType w:val="hybridMultilevel"/>
    <w:tmpl w:val="3B2EDC5A"/>
    <w:lvl w:ilvl="0" w:tplc="6DEEC156">
      <w:start w:val="1"/>
      <w:numFmt w:val="bullet"/>
      <w:lvlText w:val="※"/>
      <w:lvlJc w:val="left"/>
      <w:pPr>
        <w:ind w:left="420" w:hanging="420"/>
      </w:pPr>
      <w:rPr>
        <w:rFonts w:ascii="ＭＳ ゴシック" w:eastAsia="ＭＳ ゴシック" w:hAnsi="ＭＳ ゴシック"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292647BD"/>
    <w:multiLevelType w:val="hybridMultilevel"/>
    <w:tmpl w:val="E5E2BF58"/>
    <w:lvl w:ilvl="0" w:tplc="44B07CD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0250F9"/>
    <w:multiLevelType w:val="hybridMultilevel"/>
    <w:tmpl w:val="3EA477F4"/>
    <w:lvl w:ilvl="0" w:tplc="0409000B">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DD2F34"/>
    <w:multiLevelType w:val="hybridMultilevel"/>
    <w:tmpl w:val="7E8EAEC2"/>
    <w:lvl w:ilvl="0" w:tplc="EC564B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77296F"/>
    <w:multiLevelType w:val="hybridMultilevel"/>
    <w:tmpl w:val="84E02F76"/>
    <w:lvl w:ilvl="0" w:tplc="785003A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9D3090"/>
    <w:multiLevelType w:val="hybridMultilevel"/>
    <w:tmpl w:val="CDE68028"/>
    <w:lvl w:ilvl="0" w:tplc="61FC7390">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6416FB6"/>
    <w:multiLevelType w:val="hybridMultilevel"/>
    <w:tmpl w:val="B824EAC2"/>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E37CE4"/>
    <w:multiLevelType w:val="hybridMultilevel"/>
    <w:tmpl w:val="0C581008"/>
    <w:lvl w:ilvl="0" w:tplc="989876C0">
      <w:start w:val="4"/>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9A0977"/>
    <w:multiLevelType w:val="hybridMultilevel"/>
    <w:tmpl w:val="7E5AB858"/>
    <w:lvl w:ilvl="0" w:tplc="557E423C">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2" w15:restartNumberingAfterBreak="0">
    <w:nsid w:val="6A9478A8"/>
    <w:multiLevelType w:val="hybridMultilevel"/>
    <w:tmpl w:val="66A2DFE4"/>
    <w:lvl w:ilvl="0" w:tplc="28E8A416">
      <w:start w:val="3"/>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2AA2698"/>
    <w:multiLevelType w:val="hybridMultilevel"/>
    <w:tmpl w:val="F1E0B946"/>
    <w:lvl w:ilvl="0" w:tplc="4C2A703A">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8608CF"/>
    <w:multiLevelType w:val="hybridMultilevel"/>
    <w:tmpl w:val="4EA80710"/>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CCB4D70"/>
    <w:multiLevelType w:val="hybridMultilevel"/>
    <w:tmpl w:val="315ABB3A"/>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14"/>
  </w:num>
  <w:num w:numId="3">
    <w:abstractNumId w:val="1"/>
  </w:num>
  <w:num w:numId="4">
    <w:abstractNumId w:val="13"/>
  </w:num>
  <w:num w:numId="5">
    <w:abstractNumId w:val="19"/>
  </w:num>
  <w:num w:numId="6">
    <w:abstractNumId w:val="20"/>
  </w:num>
  <w:num w:numId="7">
    <w:abstractNumId w:val="3"/>
  </w:num>
  <w:num w:numId="8">
    <w:abstractNumId w:val="8"/>
  </w:num>
  <w:num w:numId="9">
    <w:abstractNumId w:val="0"/>
  </w:num>
  <w:num w:numId="10">
    <w:abstractNumId w:val="11"/>
  </w:num>
  <w:num w:numId="11">
    <w:abstractNumId w:val="10"/>
  </w:num>
  <w:num w:numId="12">
    <w:abstractNumId w:val="12"/>
  </w:num>
  <w:num w:numId="13">
    <w:abstractNumId w:val="9"/>
  </w:num>
  <w:num w:numId="14">
    <w:abstractNumId w:val="17"/>
  </w:num>
  <w:num w:numId="15">
    <w:abstractNumId w:val="15"/>
  </w:num>
  <w:num w:numId="16">
    <w:abstractNumId w:val="24"/>
  </w:num>
  <w:num w:numId="17">
    <w:abstractNumId w:val="16"/>
  </w:num>
  <w:num w:numId="18">
    <w:abstractNumId w:val="5"/>
  </w:num>
  <w:num w:numId="19">
    <w:abstractNumId w:val="22"/>
  </w:num>
  <w:num w:numId="20">
    <w:abstractNumId w:val="2"/>
  </w:num>
  <w:num w:numId="21">
    <w:abstractNumId w:val="21"/>
  </w:num>
  <w:num w:numId="22">
    <w:abstractNumId w:val="23"/>
  </w:num>
  <w:num w:numId="23">
    <w:abstractNumId w:val="6"/>
  </w:num>
  <w:num w:numId="24">
    <w:abstractNumId w:val="7"/>
  </w:num>
  <w:num w:numId="25">
    <w:abstractNumId w:val="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29"/>
    <w:rsid w:val="0006484F"/>
    <w:rsid w:val="00116FB8"/>
    <w:rsid w:val="00135FDA"/>
    <w:rsid w:val="001461F3"/>
    <w:rsid w:val="00164705"/>
    <w:rsid w:val="0019143F"/>
    <w:rsid w:val="00275A85"/>
    <w:rsid w:val="002A0F04"/>
    <w:rsid w:val="002D7DB2"/>
    <w:rsid w:val="00302A4D"/>
    <w:rsid w:val="00355702"/>
    <w:rsid w:val="003912B1"/>
    <w:rsid w:val="004A17E3"/>
    <w:rsid w:val="004E3416"/>
    <w:rsid w:val="005265FB"/>
    <w:rsid w:val="0053022A"/>
    <w:rsid w:val="0053074F"/>
    <w:rsid w:val="0056243F"/>
    <w:rsid w:val="00575296"/>
    <w:rsid w:val="006B1B17"/>
    <w:rsid w:val="006F5EE5"/>
    <w:rsid w:val="007B77A1"/>
    <w:rsid w:val="0085437A"/>
    <w:rsid w:val="00886642"/>
    <w:rsid w:val="008C7CA9"/>
    <w:rsid w:val="008D78FB"/>
    <w:rsid w:val="009142A8"/>
    <w:rsid w:val="0097600D"/>
    <w:rsid w:val="00993EBB"/>
    <w:rsid w:val="00A41C73"/>
    <w:rsid w:val="00A561DD"/>
    <w:rsid w:val="00A56C67"/>
    <w:rsid w:val="00AC06C9"/>
    <w:rsid w:val="00AE5B29"/>
    <w:rsid w:val="00B5335A"/>
    <w:rsid w:val="00B54926"/>
    <w:rsid w:val="00BA1384"/>
    <w:rsid w:val="00C63620"/>
    <w:rsid w:val="00CA4A58"/>
    <w:rsid w:val="00CA71EF"/>
    <w:rsid w:val="00D161C9"/>
    <w:rsid w:val="00D30EDC"/>
    <w:rsid w:val="00D67DEB"/>
    <w:rsid w:val="00E51A94"/>
    <w:rsid w:val="00E650A6"/>
    <w:rsid w:val="00E820C9"/>
    <w:rsid w:val="00E917E6"/>
    <w:rsid w:val="00F53BF1"/>
    <w:rsid w:val="00F60A3C"/>
    <w:rsid w:val="00FD5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46D3C00"/>
  <w15:chartTrackingRefBased/>
  <w15:docId w15:val="{AB6188A5-EDB8-46AA-A137-5E754A2F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B29"/>
    <w:pPr>
      <w:ind w:leftChars="400" w:left="840"/>
    </w:pPr>
  </w:style>
  <w:style w:type="paragraph" w:styleId="a4">
    <w:name w:val="header"/>
    <w:basedOn w:val="a"/>
    <w:link w:val="a5"/>
    <w:uiPriority w:val="99"/>
    <w:unhideWhenUsed/>
    <w:rsid w:val="00886642"/>
    <w:pPr>
      <w:tabs>
        <w:tab w:val="center" w:pos="4252"/>
        <w:tab w:val="right" w:pos="8504"/>
      </w:tabs>
      <w:snapToGrid w:val="0"/>
    </w:pPr>
  </w:style>
  <w:style w:type="character" w:customStyle="1" w:styleId="a5">
    <w:name w:val="ヘッダー (文字)"/>
    <w:basedOn w:val="a0"/>
    <w:link w:val="a4"/>
    <w:uiPriority w:val="99"/>
    <w:rsid w:val="00886642"/>
  </w:style>
  <w:style w:type="paragraph" w:styleId="a6">
    <w:name w:val="footer"/>
    <w:basedOn w:val="a"/>
    <w:link w:val="a7"/>
    <w:uiPriority w:val="99"/>
    <w:unhideWhenUsed/>
    <w:rsid w:val="00886642"/>
    <w:pPr>
      <w:tabs>
        <w:tab w:val="center" w:pos="4252"/>
        <w:tab w:val="right" w:pos="8504"/>
      </w:tabs>
      <w:snapToGrid w:val="0"/>
    </w:pPr>
  </w:style>
  <w:style w:type="character" w:customStyle="1" w:styleId="a7">
    <w:name w:val="フッター (文字)"/>
    <w:basedOn w:val="a0"/>
    <w:link w:val="a6"/>
    <w:uiPriority w:val="99"/>
    <w:rsid w:val="00886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3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504</Words>
  <Characters>2873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山川　裕徳</cp:lastModifiedBy>
  <cp:revision>10</cp:revision>
  <dcterms:created xsi:type="dcterms:W3CDTF">2022-11-14T12:20:00Z</dcterms:created>
  <dcterms:modified xsi:type="dcterms:W3CDTF">2024-03-25T05:56:00Z</dcterms:modified>
</cp:coreProperties>
</file>