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77777777" w:rsidR="00AE5B29" w:rsidRPr="00AE5B29" w:rsidRDefault="00AE5B29" w:rsidP="00AE5B29">
            <w:pPr>
              <w:widowControl/>
              <w:spacing w:line="28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AE5B29">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AE5B29" w:rsidRPr="00AE5B29" w14:paraId="4DA8977B" w14:textId="77777777" w:rsidTr="00655CA3">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2A0F04" w:rsidRPr="00AE5B29" w14:paraId="6DA2456F" w14:textId="77777777" w:rsidTr="00655CA3">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14:paraId="57C8325B"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14:paraId="3640C3BF" w14:textId="31A55454" w:rsidR="002A0F04" w:rsidRPr="00F44E48" w:rsidRDefault="002A0F04" w:rsidP="002A0F04">
            <w:pPr>
              <w:widowControl/>
              <w:spacing w:line="280" w:lineRule="exact"/>
              <w:ind w:leftChars="68" w:left="143"/>
              <w:rPr>
                <w:rFonts w:ascii="ＭＳ ゴシック" w:eastAsia="ＭＳ ゴシック" w:hAnsi="ＭＳ ゴシック" w:cs="ＭＳ Ｐゴシック"/>
                <w:kern w:val="0"/>
                <w:sz w:val="20"/>
                <w:szCs w:val="20"/>
              </w:rPr>
            </w:pPr>
            <w:bookmarkStart w:id="0" w:name="_GoBack"/>
            <w:bookmarkEnd w:id="0"/>
            <w:r w:rsidRPr="002F25D7">
              <w:rPr>
                <w:rFonts w:ascii="ＭＳ ゴシック" w:eastAsia="ＭＳ ゴシック" w:hAnsi="ＭＳ ゴシック" w:cs="ＭＳ Ｐゴシック" w:hint="eastAsia"/>
                <w:bCs/>
                <w:kern w:val="0"/>
                <w:szCs w:val="21"/>
              </w:rPr>
              <w:t>大阪府立だいせん聴覚高等支援学校</w:t>
            </w:r>
          </w:p>
        </w:tc>
      </w:tr>
      <w:tr w:rsidR="002A0F04" w:rsidRPr="00AE5B29" w14:paraId="45ECBF47" w14:textId="77777777" w:rsidTr="00655CA3">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54EA55E"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52ACC4F" w14:textId="6B6A0B2A" w:rsidR="002A0F04" w:rsidRPr="00F44E48" w:rsidRDefault="002A0F04" w:rsidP="002A0F04">
            <w:pPr>
              <w:widowControl/>
              <w:spacing w:line="280" w:lineRule="exact"/>
              <w:ind w:leftChars="68" w:left="143"/>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bCs/>
                <w:kern w:val="0"/>
                <w:szCs w:val="21"/>
              </w:rPr>
              <w:t>生徒の自立を支える教育の充実</w:t>
            </w:r>
          </w:p>
        </w:tc>
      </w:tr>
      <w:tr w:rsidR="002A0F04" w:rsidRPr="00AE5B29" w14:paraId="2DFDE90D" w14:textId="77777777" w:rsidTr="00655CA3">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2672D2B2"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2F7EA60" w14:textId="77777777" w:rsidR="002A0F04" w:rsidRPr="002F25D7" w:rsidRDefault="002A0F04" w:rsidP="002A0F04">
            <w:pPr>
              <w:pStyle w:val="a3"/>
              <w:widowControl/>
              <w:numPr>
                <w:ilvl w:val="0"/>
                <w:numId w:val="16"/>
              </w:numPr>
              <w:spacing w:line="280" w:lineRule="exact"/>
              <w:ind w:leftChars="0" w:left="351" w:hanging="284"/>
              <w:jc w:val="left"/>
              <w:rPr>
                <w:rFonts w:ascii="ＭＳ ゴシック" w:eastAsia="ＭＳ ゴシック" w:hAnsi="ＭＳ ゴシック" w:cs="ＭＳ Ｐゴシック"/>
                <w:bCs/>
                <w:kern w:val="0"/>
                <w:szCs w:val="21"/>
              </w:rPr>
            </w:pPr>
            <w:r w:rsidRPr="002F25D7">
              <w:rPr>
                <w:rFonts w:ascii="ＭＳ ゴシック" w:eastAsia="ＭＳ ゴシック" w:hAnsi="ＭＳ ゴシック" w:cs="ＭＳ Ｐゴシック" w:hint="eastAsia"/>
                <w:bCs/>
                <w:kern w:val="0"/>
                <w:szCs w:val="21"/>
              </w:rPr>
              <w:t>支援学校における児童・生徒、保護者の学校満足度の向上</w:t>
            </w:r>
          </w:p>
          <w:p w14:paraId="79939667" w14:textId="1BE72FF5" w:rsidR="002A0F04" w:rsidRPr="00F44E48" w:rsidRDefault="002A0F04" w:rsidP="009142A8">
            <w:pPr>
              <w:pStyle w:val="a3"/>
              <w:widowControl/>
              <w:numPr>
                <w:ilvl w:val="0"/>
                <w:numId w:val="16"/>
              </w:numPr>
              <w:spacing w:line="280" w:lineRule="exact"/>
              <w:ind w:leftChars="0" w:left="351" w:hanging="284"/>
              <w:jc w:val="lef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bCs/>
                <w:kern w:val="0"/>
                <w:szCs w:val="21"/>
              </w:rPr>
              <w:t>支援学校における地域連携と外部への情報の発信</w:t>
            </w:r>
          </w:p>
        </w:tc>
      </w:tr>
      <w:tr w:rsidR="002A0F04" w:rsidRPr="00AE5B29" w14:paraId="7F31CF1E" w14:textId="77777777" w:rsidTr="00655CA3">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0E2667A"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90B6918" w14:textId="01A83D76" w:rsidR="002A0F04" w:rsidRDefault="00166479" w:rsidP="002A0F04">
            <w:pPr>
              <w:widowControl/>
              <w:spacing w:line="280" w:lineRule="exact"/>
              <w:ind w:leftChars="31" w:left="65"/>
              <w:jc w:val="left"/>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いつでもＶＲ</w:t>
            </w:r>
          </w:p>
          <w:p w14:paraId="08820621" w14:textId="45CBB53B" w:rsidR="002A0F04" w:rsidRPr="00F44E48" w:rsidRDefault="002A0F04" w:rsidP="002A0F04">
            <w:pPr>
              <w:widowControl/>
              <w:spacing w:line="280" w:lineRule="exact"/>
              <w:ind w:leftChars="68" w:left="143"/>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2"/>
                <w:szCs w:val="21"/>
              </w:rPr>
              <w:t>～</w:t>
            </w:r>
            <w:r>
              <w:rPr>
                <w:rFonts w:ascii="ＭＳ ゴシック" w:eastAsia="ＭＳ ゴシック" w:hAnsi="ＭＳ ゴシック" w:cs="ＭＳ Ｐゴシック" w:hint="eastAsia"/>
                <w:kern w:val="0"/>
                <w:sz w:val="22"/>
                <w:szCs w:val="21"/>
              </w:rPr>
              <w:t xml:space="preserve">　</w:t>
            </w:r>
            <w:r w:rsidRPr="002F25D7">
              <w:rPr>
                <w:rFonts w:ascii="ＭＳ ゴシック" w:eastAsia="ＭＳ ゴシック" w:hAnsi="ＭＳ ゴシック" w:cs="ＭＳ Ｐゴシック" w:hint="eastAsia"/>
                <w:kern w:val="0"/>
                <w:sz w:val="22"/>
                <w:szCs w:val="21"/>
              </w:rPr>
              <w:t>聴覚障がい生徒のための授業の視覚化、学習モチベーション向上</w:t>
            </w:r>
            <w:r>
              <w:rPr>
                <w:rFonts w:ascii="ＭＳ ゴシック" w:eastAsia="ＭＳ ゴシック" w:hAnsi="ＭＳ ゴシック" w:cs="ＭＳ Ｐゴシック" w:hint="eastAsia"/>
                <w:kern w:val="0"/>
                <w:sz w:val="22"/>
                <w:szCs w:val="21"/>
              </w:rPr>
              <w:t xml:space="preserve">　</w:t>
            </w:r>
            <w:r w:rsidRPr="002F25D7">
              <w:rPr>
                <w:rFonts w:ascii="ＭＳ ゴシック" w:eastAsia="ＭＳ ゴシック" w:hAnsi="ＭＳ ゴシック" w:cs="ＭＳ Ｐゴシック" w:hint="eastAsia"/>
                <w:kern w:val="0"/>
                <w:sz w:val="22"/>
                <w:szCs w:val="21"/>
              </w:rPr>
              <w:t>～</w:t>
            </w:r>
          </w:p>
        </w:tc>
      </w:tr>
      <w:tr w:rsidR="00AE5B29" w:rsidRPr="00AE5B29" w14:paraId="7B9640EA" w14:textId="77777777" w:rsidTr="00655CA3">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2A0F04" w:rsidRPr="00AE5B29" w14:paraId="0CA774E6" w14:textId="77777777" w:rsidTr="00EE74A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E453F9A" w14:textId="77777777" w:rsidR="002A0F04"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2132D2E" w14:textId="77777777" w:rsidR="002A0F04" w:rsidRDefault="002A0F04" w:rsidP="002A0F04">
            <w:pPr>
              <w:widowControl/>
              <w:spacing w:line="280" w:lineRule="exac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１　公の中で個を磨く教育の推進</w:t>
            </w:r>
          </w:p>
          <w:p w14:paraId="44B90F75" w14:textId="77777777" w:rsidR="002A0F04" w:rsidRDefault="002A0F04" w:rsidP="002A0F04">
            <w:pPr>
              <w:widowControl/>
              <w:spacing w:line="280" w:lineRule="exact"/>
              <w:ind w:left="712" w:hangingChars="356" w:hanging="7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「知・徳・体」バランスのとれた教育の推進</w:t>
            </w:r>
          </w:p>
          <w:p w14:paraId="0A92DBDE" w14:textId="77777777" w:rsidR="002A0F04" w:rsidRDefault="002A0F04" w:rsidP="002A0F04">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ア　普通科及び専門学科の特色を生かした確実な知識・技能の修得を図る。</w:t>
            </w:r>
          </w:p>
          <w:p w14:paraId="3F097764" w14:textId="77777777" w:rsidR="002A0F04" w:rsidRDefault="002A0F04" w:rsidP="002A0F04">
            <w:pPr>
              <w:widowControl/>
              <w:spacing w:line="280" w:lineRule="exact"/>
              <w:ind w:left="712" w:hangingChars="356" w:hanging="7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キャリア教育の充実・発信</w:t>
            </w:r>
          </w:p>
          <w:p w14:paraId="69360374" w14:textId="77777777" w:rsidR="002A0F04" w:rsidRDefault="002A0F04" w:rsidP="002A0F04">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ア　進路関係機関と適切に連携し、より正確な情報による進路実現を図る。</w:t>
            </w:r>
          </w:p>
          <w:p w14:paraId="582F67F5" w14:textId="77777777" w:rsidR="002A0F04" w:rsidRDefault="002A0F04" w:rsidP="002A0F04">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 xml:space="preserve">イ　生徒・保護者の進路ニーズに応じたキャリア教育を推進する。 </w:t>
            </w:r>
          </w:p>
          <w:p w14:paraId="2DB414A5" w14:textId="77777777" w:rsidR="002A0F04" w:rsidRDefault="002A0F04" w:rsidP="002A0F04">
            <w:pPr>
              <w:widowControl/>
              <w:spacing w:line="280" w:lineRule="exac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３　教職員の資質・能力・専門性向上と働き方改革の推進</w:t>
            </w:r>
          </w:p>
          <w:p w14:paraId="7088D455" w14:textId="77777777" w:rsidR="002A0F04" w:rsidRDefault="002A0F04" w:rsidP="002A0F04">
            <w:pPr>
              <w:widowControl/>
              <w:spacing w:line="280" w:lineRule="exact"/>
              <w:ind w:left="712" w:hangingChars="356" w:hanging="7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）ICT</w:t>
            </w:r>
            <w:r w:rsidRPr="002F25D7">
              <w:rPr>
                <w:rFonts w:ascii="ＭＳ ゴシック" w:eastAsia="ＭＳ ゴシック" w:hAnsi="ＭＳ ゴシック" w:cs="ＭＳ Ｐゴシック" w:hint="eastAsia"/>
                <w:kern w:val="0"/>
                <w:sz w:val="20"/>
                <w:szCs w:val="20"/>
              </w:rPr>
              <w:t>機器</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タブレット型端末・文字情報システム・電子黒板等</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 xml:space="preserve">の活用スキルの向上　　　　　</w:t>
            </w:r>
          </w:p>
          <w:p w14:paraId="4C46AB47" w14:textId="77777777" w:rsidR="002A0F04" w:rsidRDefault="002A0F04" w:rsidP="002A0F04">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ア　教職員の</w:t>
            </w:r>
            <w:r>
              <w:rPr>
                <w:rFonts w:ascii="ＭＳ ゴシック" w:eastAsia="ＭＳ ゴシック" w:hAnsi="ＭＳ ゴシック" w:cs="ＭＳ Ｐゴシック" w:hint="eastAsia"/>
                <w:kern w:val="0"/>
                <w:sz w:val="20"/>
                <w:szCs w:val="20"/>
              </w:rPr>
              <w:t>ICT</w:t>
            </w:r>
            <w:r w:rsidRPr="002F25D7">
              <w:rPr>
                <w:rFonts w:ascii="ＭＳ ゴシック" w:eastAsia="ＭＳ ゴシック" w:hAnsi="ＭＳ ゴシック" w:cs="ＭＳ Ｐゴシック" w:hint="eastAsia"/>
                <w:kern w:val="0"/>
                <w:sz w:val="20"/>
                <w:szCs w:val="20"/>
              </w:rPr>
              <w:t>スキル、個人情報保護を含めた情報モラル向上の一層の促進を図る。</w:t>
            </w:r>
          </w:p>
          <w:p w14:paraId="4E2599EF" w14:textId="77777777" w:rsidR="002A0F04" w:rsidRDefault="002A0F04" w:rsidP="002A0F04">
            <w:pPr>
              <w:widowControl/>
              <w:spacing w:line="280" w:lineRule="exact"/>
              <w:ind w:left="712" w:hangingChars="356" w:hanging="7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 xml:space="preserve"> 授業力及び指導力育成の一層の充実</w:t>
            </w:r>
          </w:p>
          <w:p w14:paraId="138F492F" w14:textId="77777777" w:rsidR="002A0F04" w:rsidRDefault="002A0F04" w:rsidP="002A0F04">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ア　聴覚障がい教育における授業改善のあり方を研究し充実を図る。</w:t>
            </w:r>
          </w:p>
          <w:p w14:paraId="7AF73E01" w14:textId="77777777" w:rsidR="002A0F04" w:rsidRDefault="002A0F04" w:rsidP="002A0F04">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イ　外部人材等の有効な活用を一層促進する。</w:t>
            </w:r>
          </w:p>
          <w:p w14:paraId="034BC3E9" w14:textId="7A129376" w:rsidR="002A0F04" w:rsidRPr="00F44E48" w:rsidRDefault="002A0F04" w:rsidP="002A0F04">
            <w:pPr>
              <w:widowControl/>
              <w:spacing w:line="280" w:lineRule="exact"/>
              <w:ind w:leftChars="203" w:left="838" w:hangingChars="206" w:hanging="412"/>
              <w:jc w:val="lef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ウ　教職員研修の一層の充実を図る。</w:t>
            </w:r>
          </w:p>
        </w:tc>
      </w:tr>
      <w:tr w:rsidR="002A0F04" w:rsidRPr="00AE5B29" w14:paraId="0FC45B31" w14:textId="77777777" w:rsidTr="00EE74A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F3C5854"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EEF866D" w14:textId="77777777" w:rsidR="002A0F04" w:rsidRDefault="002A0F04" w:rsidP="002A0F04">
            <w:pPr>
              <w:widowControl/>
              <w:spacing w:line="280" w:lineRule="exac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【本校の現状】</w:t>
            </w:r>
          </w:p>
          <w:p w14:paraId="0604CE61" w14:textId="77777777"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聴覚支援学校では、授業や行事等において生徒たちの聴覚障がいの状態に応じた、視覚的情報保障が求められる。本校では、ICT活用により文字・音声・画像・動画を統合的に発信し、生徒たちは個人のニーズに合わせて情報を取得している。一例としては、文字情報システムによる緊急時放送や、電子黒板やタブレット端末等による授業等がある。</w:t>
            </w:r>
          </w:p>
          <w:p w14:paraId="016E1D5C" w14:textId="4D825403"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こうした取組みをさらに発展させる方法を模索する中で、VR/AR</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仮想現実</w:t>
            </w:r>
            <w:r>
              <w:rPr>
                <w:rFonts w:ascii="ＭＳ ゴシック" w:eastAsia="ＭＳ ゴシック" w:hAnsi="ＭＳ ゴシック" w:cs="ＭＳ Ｐゴシック" w:hint="eastAsia"/>
                <w:kern w:val="0"/>
                <w:sz w:val="20"/>
                <w:szCs w:val="20"/>
              </w:rPr>
              <w:t>）</w:t>
            </w:r>
            <w:r w:rsidR="00166479">
              <w:rPr>
                <w:rFonts w:ascii="ＭＳ ゴシック" w:eastAsia="ＭＳ ゴシック" w:hAnsi="ＭＳ ゴシック" w:cs="ＭＳ Ｐゴシック" w:hint="eastAsia"/>
                <w:kern w:val="0"/>
                <w:sz w:val="20"/>
                <w:szCs w:val="20"/>
              </w:rPr>
              <w:t>に着眼した。3</w:t>
            </w:r>
            <w:r>
              <w:rPr>
                <w:rFonts w:ascii="ＭＳ ゴシック" w:eastAsia="ＭＳ ゴシック" w:hAnsi="ＭＳ ゴシック" w:cs="ＭＳ Ｐゴシック" w:hint="eastAsia"/>
                <w:kern w:val="0"/>
                <w:sz w:val="20"/>
                <w:szCs w:val="20"/>
              </w:rPr>
              <w:t>D</w:t>
            </w:r>
            <w:r w:rsidRPr="002F25D7">
              <w:rPr>
                <w:rFonts w:ascii="ＭＳ ゴシック" w:eastAsia="ＭＳ ゴシック" w:hAnsi="ＭＳ ゴシック" w:cs="ＭＳ Ｐゴシック" w:hint="eastAsia"/>
                <w:kern w:val="0"/>
                <w:sz w:val="20"/>
                <w:szCs w:val="20"/>
              </w:rPr>
              <w:t>により従来の教材がより視覚化・焦点化し、学習モチベーションの向上にもつながる。また、時間や場所に依存せず個別のゴーグルで学習可能なため、昨今の社会情勢にも即している。GIGAスクール構想の実現に伴い普及する、ディジタル教科書等のICT教材をフル活用し、最先端な教育を実現する。</w:t>
            </w:r>
          </w:p>
          <w:p w14:paraId="7868F5C9" w14:textId="77777777" w:rsidR="002A0F04" w:rsidRDefault="002A0F04" w:rsidP="002A0F04">
            <w:pPr>
              <w:widowControl/>
              <w:spacing w:line="280" w:lineRule="exac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【事業の概要】</w:t>
            </w:r>
          </w:p>
          <w:p w14:paraId="6DAA1608" w14:textId="77777777"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VR/AR</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仮想現実</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により、普段はできない高度な実習、遠隔地の見学や授業への参加、就職活動のトレーニング等を体験し、以下の目的を達成することで生徒たちの学校生活の更なる充実を図る。</w:t>
            </w:r>
          </w:p>
          <w:p w14:paraId="311C1995" w14:textId="77777777"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p>
          <w:p w14:paraId="1E0E3988" w14:textId="77777777" w:rsidR="002A0F04" w:rsidRPr="002F25D7"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学習モチベーションの向上 ―学校教育自己診断「学校に行くのが楽しい」「授業の内容がわかりやすい」を毎年５％引き上げる</w:t>
            </w:r>
          </w:p>
          <w:p w14:paraId="22C1C610" w14:textId="77777777" w:rsidR="002A0F04" w:rsidRPr="002F25D7"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時間や場所に依存しない授業 ―校内</w:t>
            </w:r>
            <w:r>
              <w:rPr>
                <w:rFonts w:ascii="ＭＳ ゴシック" w:eastAsia="ＭＳ ゴシック" w:hAnsi="ＭＳ ゴシック" w:cs="ＭＳ Ｐゴシック" w:hint="eastAsia"/>
                <w:kern w:val="0"/>
                <w:sz w:val="20"/>
                <w:szCs w:val="20"/>
              </w:rPr>
              <w:t>LAN</w:t>
            </w:r>
            <w:r w:rsidRPr="002F25D7">
              <w:rPr>
                <w:rFonts w:ascii="ＭＳ ゴシック" w:eastAsia="ＭＳ ゴシック" w:hAnsi="ＭＳ ゴシック" w:cs="ＭＳ Ｐゴシック" w:hint="eastAsia"/>
                <w:kern w:val="0"/>
                <w:sz w:val="20"/>
                <w:szCs w:val="20"/>
              </w:rPr>
              <w:t>が行き届いているので、</w:t>
            </w:r>
            <w:r>
              <w:rPr>
                <w:rFonts w:ascii="ＭＳ ゴシック" w:eastAsia="ＭＳ ゴシック" w:hAnsi="ＭＳ ゴシック" w:cs="ＭＳ Ｐゴシック" w:hint="eastAsia"/>
                <w:kern w:val="0"/>
                <w:sz w:val="20"/>
                <w:szCs w:val="20"/>
              </w:rPr>
              <w:t>VR</w:t>
            </w:r>
            <w:r w:rsidRPr="002F25D7">
              <w:rPr>
                <w:rFonts w:ascii="ＭＳ ゴシック" w:eastAsia="ＭＳ ゴシック" w:hAnsi="ＭＳ ゴシック" w:cs="ＭＳ Ｐゴシック" w:hint="eastAsia"/>
                <w:kern w:val="0"/>
                <w:sz w:val="20"/>
                <w:szCs w:val="20"/>
              </w:rPr>
              <w:t>ゴーグルを充分に整備し、いつでもどこでも利用できるようにする</w:t>
            </w:r>
          </w:p>
          <w:p w14:paraId="7ED81B5E" w14:textId="77777777" w:rsidR="002A0F04" w:rsidRPr="002F25D7"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仮想空間の活用 ―実習系の授業や職場実習前のプレ体験、危険を伴う実習の疑似体験、特別な設備の疑似利用体験等、実際には困難な授業を実施。また、オンラインによる他大学等への授業参加や企業見学、その他交流などを実施</w:t>
            </w:r>
          </w:p>
          <w:p w14:paraId="439ED0E5" w14:textId="2E4A93F6" w:rsidR="002A0F04" w:rsidRPr="002F25D7"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lastRenderedPageBreak/>
              <w:t>ICT教材を活用した授業づくり ―</w:t>
            </w:r>
            <w:r w:rsidR="00166479">
              <w:rPr>
                <w:rFonts w:ascii="ＭＳ ゴシック" w:eastAsia="ＭＳ ゴシック" w:hAnsi="ＭＳ ゴシック" w:cs="ＭＳ Ｐゴシック" w:hint="eastAsia"/>
                <w:kern w:val="0"/>
                <w:sz w:val="20"/>
                <w:szCs w:val="20"/>
              </w:rPr>
              <w:t xml:space="preserve"> </w:t>
            </w:r>
            <w:r w:rsidRPr="002F25D7">
              <w:rPr>
                <w:rFonts w:ascii="ＭＳ ゴシック" w:eastAsia="ＭＳ ゴシック" w:hAnsi="ＭＳ ゴシック" w:cs="ＭＳ Ｐゴシック" w:hint="eastAsia"/>
                <w:kern w:val="0"/>
                <w:sz w:val="20"/>
                <w:szCs w:val="20"/>
              </w:rPr>
              <w:t>GIGAスクール構想に伴い今後普及される、ディジタル教科書や</w:t>
            </w:r>
            <w:r>
              <w:rPr>
                <w:rFonts w:ascii="ＭＳ ゴシック" w:eastAsia="ＭＳ ゴシック" w:hAnsi="ＭＳ ゴシック" w:cs="ＭＳ Ｐゴシック" w:hint="eastAsia"/>
                <w:kern w:val="0"/>
                <w:sz w:val="20"/>
                <w:szCs w:val="20"/>
              </w:rPr>
              <w:t>VR</w:t>
            </w:r>
            <w:r w:rsidRPr="002F25D7">
              <w:rPr>
                <w:rFonts w:ascii="ＭＳ ゴシック" w:eastAsia="ＭＳ ゴシック" w:hAnsi="ＭＳ ゴシック" w:cs="ＭＳ Ｐゴシック" w:hint="eastAsia"/>
                <w:kern w:val="0"/>
                <w:sz w:val="20"/>
                <w:szCs w:val="20"/>
              </w:rPr>
              <w:t>動画などの教材を活用した授業を展開し、研究授業や公開授業等で校内外に広めていく</w:t>
            </w:r>
          </w:p>
          <w:p w14:paraId="0968AD13" w14:textId="7E1B11C4" w:rsidR="002A0F04" w:rsidRPr="00F44E48" w:rsidRDefault="002A0F04" w:rsidP="002A0F04">
            <w:pPr>
              <w:widowControl/>
              <w:spacing w:line="280" w:lineRule="exact"/>
              <w:ind w:leftChars="63" w:left="132"/>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職業教育の継承 ―</w:t>
            </w:r>
            <w:r w:rsidR="00166479">
              <w:rPr>
                <w:rFonts w:ascii="ＭＳ ゴシック" w:eastAsia="ＭＳ ゴシック" w:hAnsi="ＭＳ ゴシック" w:cs="ＭＳ Ｐゴシック" w:hint="eastAsia"/>
                <w:kern w:val="0"/>
                <w:sz w:val="20"/>
                <w:szCs w:val="20"/>
              </w:rPr>
              <w:t xml:space="preserve"> </w:t>
            </w:r>
            <w:r w:rsidRPr="002F25D7">
              <w:rPr>
                <w:rFonts w:ascii="ＭＳ ゴシック" w:eastAsia="ＭＳ ゴシック" w:hAnsi="ＭＳ ゴシック" w:cs="ＭＳ Ｐゴシック" w:hint="eastAsia"/>
                <w:kern w:val="0"/>
                <w:sz w:val="20"/>
                <w:szCs w:val="20"/>
              </w:rPr>
              <w:t>指導ノウハウを</w:t>
            </w:r>
            <w:r>
              <w:rPr>
                <w:rFonts w:ascii="ＭＳ ゴシック" w:eastAsia="ＭＳ ゴシック" w:hAnsi="ＭＳ ゴシック" w:cs="ＭＳ Ｐゴシック" w:hint="eastAsia"/>
                <w:kern w:val="0"/>
                <w:sz w:val="20"/>
                <w:szCs w:val="20"/>
              </w:rPr>
              <w:t>VR</w:t>
            </w:r>
            <w:r w:rsidRPr="002F25D7">
              <w:rPr>
                <w:rFonts w:ascii="ＭＳ ゴシック" w:eastAsia="ＭＳ ゴシック" w:hAnsi="ＭＳ ゴシック" w:cs="ＭＳ Ｐゴシック" w:hint="eastAsia"/>
                <w:kern w:val="0"/>
                <w:sz w:val="20"/>
                <w:szCs w:val="20"/>
              </w:rPr>
              <w:t>データ化することで、ベテラン教員からの技術継承に活用</w:t>
            </w:r>
          </w:p>
        </w:tc>
      </w:tr>
      <w:tr w:rsidR="00AE5B29" w:rsidRPr="00AE5B29" w14:paraId="3181EA6C" w14:textId="77777777" w:rsidTr="00EE74A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EA9C8C7" w14:textId="014CB5DA" w:rsidR="002A0F04" w:rsidRPr="002A0F04" w:rsidRDefault="00166479" w:rsidP="002A0F04">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V</w:t>
            </w:r>
            <w:r>
              <w:rPr>
                <w:rFonts w:ascii="ＭＳ ゴシック" w:eastAsia="ＭＳ ゴシック" w:hAnsi="ＭＳ ゴシック" w:cs="ＭＳ Ｐゴシック"/>
                <w:kern w:val="0"/>
                <w:sz w:val="20"/>
                <w:szCs w:val="20"/>
              </w:rPr>
              <w:t>R</w:t>
            </w:r>
            <w:r w:rsidR="002A0F04" w:rsidRPr="002A0F04">
              <w:rPr>
                <w:rFonts w:ascii="ＭＳ ゴシック" w:eastAsia="ＭＳ ゴシック" w:hAnsi="ＭＳ ゴシック" w:cs="ＭＳ Ｐゴシック" w:hint="eastAsia"/>
                <w:kern w:val="0"/>
                <w:sz w:val="20"/>
                <w:szCs w:val="20"/>
              </w:rPr>
              <w:t>ヘッドセット</w:t>
            </w:r>
            <w:r w:rsidR="002A0F04" w:rsidRPr="002A0F04">
              <w:rPr>
                <w:rFonts w:ascii="ＭＳ ゴシック" w:eastAsia="ＭＳ ゴシック" w:hAnsi="ＭＳ ゴシック" w:cs="ＭＳ Ｐゴシック"/>
                <w:kern w:val="0"/>
                <w:sz w:val="20"/>
                <w:szCs w:val="20"/>
              </w:rPr>
              <w:t>(Oculus Quest2)・編集用パソコン（専用アプリ含む）</w:t>
            </w:r>
          </w:p>
          <w:p w14:paraId="35B95699" w14:textId="1CEF40C5" w:rsidR="002A0F04" w:rsidRDefault="00166479" w:rsidP="002A0F04">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V</w:t>
            </w:r>
            <w:r>
              <w:rPr>
                <w:rFonts w:ascii="ＭＳ ゴシック" w:eastAsia="ＭＳ ゴシック" w:hAnsi="ＭＳ ゴシック" w:cs="ＭＳ Ｐゴシック"/>
                <w:kern w:val="0"/>
                <w:sz w:val="20"/>
                <w:szCs w:val="20"/>
              </w:rPr>
              <w:t>R</w:t>
            </w:r>
            <w:r w:rsidR="002A0F04" w:rsidRPr="002A0F04">
              <w:rPr>
                <w:rFonts w:ascii="ＭＳ ゴシック" w:eastAsia="ＭＳ ゴシック" w:hAnsi="ＭＳ ゴシック" w:cs="ＭＳ Ｐゴシック" w:hint="eastAsia"/>
                <w:kern w:val="0"/>
                <w:sz w:val="20"/>
                <w:szCs w:val="20"/>
              </w:rPr>
              <w:t>撮影用</w:t>
            </w:r>
            <w:r w:rsidR="002A0F04" w:rsidRPr="002A0F04">
              <w:rPr>
                <w:rFonts w:ascii="ＭＳ ゴシック" w:eastAsia="ＭＳ ゴシック" w:hAnsi="ＭＳ ゴシック" w:cs="ＭＳ Ｐゴシック"/>
                <w:kern w:val="0"/>
                <w:sz w:val="20"/>
                <w:szCs w:val="20"/>
              </w:rPr>
              <w:t>360°カメラ(INSTA360 ONE X2, THETA)</w:t>
            </w:r>
          </w:p>
          <w:p w14:paraId="628847EB" w14:textId="391D57AD" w:rsidR="002A0F04" w:rsidRPr="002A0F04" w:rsidRDefault="002A0F04" w:rsidP="002A0F04">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2A0F04">
              <w:rPr>
                <w:rFonts w:ascii="ＭＳ ゴシック" w:eastAsia="ＭＳ ゴシック" w:hAnsi="ＭＳ ゴシック" w:cs="ＭＳ Ｐゴシック"/>
                <w:kern w:val="0"/>
                <w:sz w:val="20"/>
                <w:szCs w:val="20"/>
              </w:rPr>
              <w:t>アクションカメラ(INSTA 360 GO2)</w:t>
            </w:r>
          </w:p>
          <w:p w14:paraId="73A58F93" w14:textId="4B36FA84" w:rsidR="00AC06C9" w:rsidRPr="00AC06C9" w:rsidRDefault="002A0F04" w:rsidP="00AC06C9">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2A0F04">
              <w:rPr>
                <w:rFonts w:ascii="ＭＳ ゴシック" w:eastAsia="ＭＳ ゴシック" w:hAnsi="ＭＳ ゴシック" w:cs="ＭＳ Ｐゴシック"/>
                <w:kern w:val="0"/>
                <w:sz w:val="20"/>
                <w:szCs w:val="20"/>
              </w:rPr>
              <w:t>iPad Pro</w:t>
            </w:r>
            <w:r w:rsidR="00AC06C9">
              <w:rPr>
                <w:rFonts w:ascii="ＭＳ ゴシック" w:eastAsia="ＭＳ ゴシック" w:hAnsi="ＭＳ ゴシック" w:cs="ＭＳ Ｐゴシック" w:hint="eastAsia"/>
                <w:kern w:val="0"/>
                <w:sz w:val="20"/>
                <w:szCs w:val="20"/>
              </w:rPr>
              <w:t xml:space="preserve">　ほか　（詳細は「３．事業費報告」に記載）</w:t>
            </w:r>
          </w:p>
        </w:tc>
      </w:tr>
      <w:tr w:rsidR="00AC06C9" w:rsidRPr="00AE5B29" w14:paraId="476D2E14" w14:textId="77777777" w:rsidTr="00EE74A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00AF9FD" w14:textId="77777777" w:rsidR="00AC06C9" w:rsidRDefault="00AC06C9" w:rsidP="00AC06C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20254710" w14:textId="77777777" w:rsidR="00AC06C9" w:rsidRPr="00AE5B29" w:rsidRDefault="00AC06C9" w:rsidP="00AC06C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6726B73" w14:textId="77777777" w:rsidR="00AC06C9" w:rsidRDefault="00AC06C9" w:rsidP="00AC06C9">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2F25D7">
              <w:rPr>
                <w:rFonts w:ascii="ＭＳ ゴシック" w:eastAsia="ＭＳ ゴシック" w:hAnsi="ＭＳ ゴシック" w:cs="ＭＳ Ｐゴシック" w:hint="eastAsia"/>
                <w:kern w:val="0"/>
                <w:sz w:val="20"/>
                <w:szCs w:val="20"/>
              </w:rPr>
              <w:t>GIGAスクール構想推進PT</w:t>
            </w:r>
          </w:p>
          <w:p w14:paraId="6BBCDCBD" w14:textId="6E90D61E" w:rsidR="00AC06C9" w:rsidRPr="00F44E48" w:rsidRDefault="00AC06C9" w:rsidP="00AC06C9">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2F25D7">
              <w:rPr>
                <w:rFonts w:ascii="ＭＳ ゴシック" w:eastAsia="ＭＳ ゴシック" w:hAnsi="ＭＳ ゴシック" w:cs="ＭＳ Ｐゴシック" w:hint="eastAsia"/>
                <w:kern w:val="0"/>
                <w:sz w:val="20"/>
                <w:szCs w:val="20"/>
              </w:rPr>
              <w:t>主に情報コミュニケーション科生</w:t>
            </w:r>
          </w:p>
        </w:tc>
      </w:tr>
      <w:tr w:rsidR="00AE5B29" w:rsidRPr="00AE5B29" w14:paraId="0D29F9EB" w14:textId="77777777" w:rsidTr="00EE74A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CAE0FE3" w14:textId="77777777" w:rsidR="0053022A" w:rsidRPr="0053022A" w:rsidRDefault="0053022A" w:rsidP="0053022A">
            <w:pPr>
              <w:widowControl/>
              <w:spacing w:line="280" w:lineRule="exact"/>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【授業活用①、行事活用①】専攻科Ⅱ年</w:t>
            </w:r>
            <w:r w:rsidRPr="0053022A">
              <w:rPr>
                <w:rFonts w:ascii="ＭＳ ゴシック" w:eastAsia="ＭＳ ゴシック" w:hAnsi="ＭＳ ゴシック" w:cs="ＭＳ Ｐゴシック"/>
                <w:kern w:val="0"/>
                <w:sz w:val="20"/>
                <w:szCs w:val="20"/>
              </w:rPr>
              <w:t xml:space="preserve"> 情報コミュニケーション科「卒業研究」</w:t>
            </w:r>
          </w:p>
          <w:p w14:paraId="4CA45EB7" w14:textId="1D3FA6B0" w:rsidR="0053022A" w:rsidRPr="0053022A" w:rsidRDefault="00166479"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V</w:t>
            </w:r>
            <w:r>
              <w:rPr>
                <w:rFonts w:ascii="ＭＳ ゴシック" w:eastAsia="ＭＳ ゴシック" w:hAnsi="ＭＳ ゴシック" w:cs="ＭＳ Ｐゴシック"/>
                <w:kern w:val="0"/>
                <w:sz w:val="20"/>
                <w:szCs w:val="20"/>
              </w:rPr>
              <w:t>R</w:t>
            </w:r>
            <w:r w:rsidR="0053022A" w:rsidRPr="0053022A">
              <w:rPr>
                <w:rFonts w:ascii="ＭＳ ゴシック" w:eastAsia="ＭＳ ゴシック" w:hAnsi="ＭＳ ゴシック" w:cs="ＭＳ Ｐゴシック" w:hint="eastAsia"/>
                <w:kern w:val="0"/>
                <w:sz w:val="20"/>
                <w:szCs w:val="20"/>
              </w:rPr>
              <w:t>学校見学ツアーの作成</w:t>
            </w:r>
            <w:r w:rsidR="0053022A">
              <w:rPr>
                <w:rFonts w:ascii="ＭＳ ゴシック" w:eastAsia="ＭＳ ゴシック" w:hAnsi="ＭＳ ゴシック" w:cs="ＭＳ Ｐゴシック"/>
                <w:kern w:val="0"/>
                <w:sz w:val="20"/>
                <w:szCs w:val="20"/>
              </w:rPr>
              <w:tab/>
            </w:r>
            <w:r w:rsidR="0053022A" w:rsidRPr="0053022A">
              <w:rPr>
                <w:rFonts w:ascii="ＭＳ ゴシック" w:eastAsia="ＭＳ ゴシック" w:hAnsi="ＭＳ ゴシック" w:cs="ＭＳ Ｐゴシック"/>
                <w:kern w:val="0"/>
                <w:sz w:val="20"/>
                <w:szCs w:val="20"/>
              </w:rPr>
              <w:t>&lt;THETA 360°.biz&gt;</w:t>
            </w:r>
          </w:p>
          <w:p w14:paraId="58D277DB" w14:textId="1AEA9E23"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バーチャルプレゼンテーションによる成果発表会</w:t>
            </w:r>
            <w:r>
              <w:rPr>
                <w:rFonts w:ascii="ＭＳ ゴシック" w:eastAsia="ＭＳ ゴシック" w:hAnsi="ＭＳ ゴシック" w:cs="ＭＳ Ｐゴシック"/>
                <w:kern w:val="0"/>
                <w:sz w:val="20"/>
                <w:szCs w:val="20"/>
              </w:rPr>
              <w:tab/>
            </w:r>
            <w:r w:rsidRPr="0053022A">
              <w:rPr>
                <w:rFonts w:ascii="ＭＳ ゴシック" w:eastAsia="ＭＳ ゴシック" w:hAnsi="ＭＳ ゴシック" w:cs="ＭＳ Ｐゴシック"/>
                <w:kern w:val="0"/>
                <w:sz w:val="20"/>
                <w:szCs w:val="20"/>
              </w:rPr>
              <w:t>&lt;Oculus Quest2、ノートPC他&gt;</w:t>
            </w:r>
          </w:p>
          <w:p w14:paraId="1D4D038C" w14:textId="35C166F4"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アバター作成</w:t>
            </w:r>
            <w:r>
              <w:rPr>
                <w:rFonts w:ascii="ＭＳ ゴシック" w:eastAsia="ＭＳ ゴシック" w:hAnsi="ＭＳ ゴシック" w:cs="ＭＳ Ｐゴシック"/>
                <w:kern w:val="0"/>
                <w:sz w:val="20"/>
                <w:szCs w:val="20"/>
              </w:rPr>
              <w:tab/>
            </w:r>
            <w:r w:rsidRPr="0053022A">
              <w:rPr>
                <w:rFonts w:ascii="ＭＳ ゴシック" w:eastAsia="ＭＳ ゴシック" w:hAnsi="ＭＳ ゴシック" w:cs="ＭＳ Ｐゴシック"/>
                <w:kern w:val="0"/>
                <w:sz w:val="20"/>
                <w:szCs w:val="20"/>
              </w:rPr>
              <w:t>&lt;ノートPC&gt;</w:t>
            </w:r>
          </w:p>
          <w:p w14:paraId="2E8DD66C" w14:textId="18D46FD5" w:rsidR="0053022A" w:rsidRPr="0053022A" w:rsidRDefault="00166479"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A</w:t>
            </w:r>
            <w:r>
              <w:rPr>
                <w:rFonts w:ascii="ＭＳ ゴシック" w:eastAsia="ＭＳ ゴシック" w:hAnsi="ＭＳ ゴシック" w:cs="ＭＳ Ｐゴシック"/>
                <w:kern w:val="0"/>
                <w:sz w:val="20"/>
                <w:szCs w:val="20"/>
              </w:rPr>
              <w:t>R</w:t>
            </w:r>
            <w:r w:rsidR="0053022A" w:rsidRPr="0053022A">
              <w:rPr>
                <w:rFonts w:ascii="ＭＳ ゴシック" w:eastAsia="ＭＳ ゴシック" w:hAnsi="ＭＳ ゴシック" w:cs="ＭＳ Ｐゴシック" w:hint="eastAsia"/>
                <w:kern w:val="0"/>
                <w:sz w:val="20"/>
                <w:szCs w:val="20"/>
              </w:rPr>
              <w:t>だいせんマスコット</w:t>
            </w:r>
            <w:r w:rsidR="0053022A" w:rsidRPr="0053022A">
              <w:rPr>
                <w:rFonts w:ascii="ＭＳ ゴシック" w:eastAsia="ＭＳ ゴシック" w:hAnsi="ＭＳ ゴシック" w:cs="ＭＳ Ｐゴシック"/>
                <w:kern w:val="0"/>
                <w:sz w:val="20"/>
                <w:szCs w:val="20"/>
              </w:rPr>
              <w:t>(レゴブロック風)の</w:t>
            </w:r>
            <w:r w:rsidR="0053022A">
              <w:rPr>
                <w:rFonts w:ascii="ＭＳ ゴシック" w:eastAsia="ＭＳ ゴシック" w:hAnsi="ＭＳ ゴシック" w:cs="ＭＳ Ｐゴシック" w:hint="eastAsia"/>
                <w:kern w:val="0"/>
                <w:sz w:val="20"/>
                <w:szCs w:val="20"/>
              </w:rPr>
              <w:t>3D</w:t>
            </w:r>
            <w:r w:rsidR="0053022A" w:rsidRPr="0053022A">
              <w:rPr>
                <w:rFonts w:ascii="ＭＳ ゴシック" w:eastAsia="ＭＳ ゴシック" w:hAnsi="ＭＳ ゴシック" w:cs="ＭＳ Ｐゴシック"/>
                <w:kern w:val="0"/>
                <w:sz w:val="20"/>
                <w:szCs w:val="20"/>
              </w:rPr>
              <w:t>モデリング</w:t>
            </w:r>
            <w:r w:rsidR="0053022A">
              <w:rPr>
                <w:rFonts w:ascii="ＭＳ ゴシック" w:eastAsia="ＭＳ ゴシック" w:hAnsi="ＭＳ ゴシック" w:cs="ＭＳ Ｐゴシック"/>
                <w:kern w:val="0"/>
                <w:sz w:val="20"/>
                <w:szCs w:val="20"/>
              </w:rPr>
              <w:tab/>
            </w:r>
            <w:r w:rsidR="0053022A" w:rsidRPr="0053022A">
              <w:rPr>
                <w:rFonts w:ascii="ＭＳ ゴシック" w:eastAsia="ＭＳ ゴシック" w:hAnsi="ＭＳ ゴシック" w:cs="ＭＳ Ｐゴシック"/>
                <w:kern w:val="0"/>
                <w:sz w:val="20"/>
                <w:szCs w:val="20"/>
              </w:rPr>
              <w:t>&lt;ノートPC&gt;</w:t>
            </w:r>
          </w:p>
          <w:p w14:paraId="1267A86E" w14:textId="77777777" w:rsidR="0053022A" w:rsidRPr="0053022A" w:rsidRDefault="0053022A" w:rsidP="0053022A">
            <w:pPr>
              <w:widowControl/>
              <w:spacing w:line="280" w:lineRule="exact"/>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【授業活用②、共同学習】</w:t>
            </w:r>
            <w:r w:rsidRPr="0053022A">
              <w:rPr>
                <w:rFonts w:ascii="ＭＳ ゴシック" w:eastAsia="ＭＳ ゴシック" w:hAnsi="ＭＳ ゴシック" w:cs="ＭＳ Ｐゴシック" w:hint="eastAsia"/>
                <w:spacing w:val="-6"/>
                <w:kern w:val="0"/>
                <w:sz w:val="20"/>
                <w:szCs w:val="20"/>
              </w:rPr>
              <w:t>本科３年　情報コミュニケーション科「表現メディアの編集と表現」</w:t>
            </w:r>
          </w:p>
          <w:p w14:paraId="2DB54A78" w14:textId="2CA593D9"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学校紹介「だいせんの１日」の作成</w:t>
            </w:r>
            <w:r>
              <w:rPr>
                <w:rFonts w:ascii="ＭＳ ゴシック" w:eastAsia="ＭＳ ゴシック" w:hAnsi="ＭＳ ゴシック" w:cs="ＭＳ Ｐゴシック"/>
                <w:kern w:val="0"/>
                <w:sz w:val="20"/>
                <w:szCs w:val="20"/>
              </w:rPr>
              <w:tab/>
            </w:r>
            <w:r w:rsidRPr="0053022A">
              <w:rPr>
                <w:rFonts w:ascii="ＭＳ ゴシック" w:eastAsia="ＭＳ ゴシック" w:hAnsi="ＭＳ ゴシック" w:cs="ＭＳ Ｐゴシック"/>
                <w:kern w:val="0"/>
                <w:sz w:val="20"/>
                <w:szCs w:val="20"/>
              </w:rPr>
              <w:t>&lt;INSTA360 ONE X2&gt;</w:t>
            </w:r>
          </w:p>
          <w:p w14:paraId="1EF6B483" w14:textId="35AC8137" w:rsidR="0053022A" w:rsidRPr="0053022A" w:rsidRDefault="00166479" w:rsidP="0053022A">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【授業活用③】本科２年　L</w:t>
            </w:r>
            <w:r>
              <w:rPr>
                <w:rFonts w:ascii="ＭＳ ゴシック" w:eastAsia="ＭＳ ゴシック" w:hAnsi="ＭＳ ゴシック" w:cs="ＭＳ Ｐゴシック"/>
                <w:kern w:val="0"/>
                <w:sz w:val="20"/>
                <w:szCs w:val="20"/>
              </w:rPr>
              <w:t>HR</w:t>
            </w:r>
          </w:p>
          <w:p w14:paraId="7977D409" w14:textId="3D7B96C1"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メタバース空間</w:t>
            </w:r>
            <w:r w:rsidRPr="0053022A">
              <w:rPr>
                <w:rFonts w:ascii="ＭＳ ゴシック" w:eastAsia="ＭＳ ゴシック" w:hAnsi="ＭＳ ゴシック" w:cs="ＭＳ Ｐゴシック"/>
                <w:kern w:val="0"/>
                <w:sz w:val="20"/>
                <w:szCs w:val="20"/>
              </w:rPr>
              <w:t>(Spatial)</w:t>
            </w:r>
            <w:r w:rsidR="00166479">
              <w:rPr>
                <w:rFonts w:ascii="ＭＳ ゴシック" w:eastAsia="ＭＳ ゴシック" w:hAnsi="ＭＳ ゴシック" w:cs="ＭＳ Ｐゴシック"/>
                <w:kern w:val="0"/>
                <w:sz w:val="20"/>
                <w:szCs w:val="20"/>
              </w:rPr>
              <w:t>における</w:t>
            </w:r>
            <w:r w:rsidR="00166479">
              <w:rPr>
                <w:rFonts w:ascii="ＭＳ ゴシック" w:eastAsia="ＭＳ ゴシック" w:hAnsi="ＭＳ ゴシック" w:cs="ＭＳ Ｐゴシック" w:hint="eastAsia"/>
                <w:kern w:val="0"/>
                <w:sz w:val="20"/>
                <w:szCs w:val="20"/>
              </w:rPr>
              <w:t>L</w:t>
            </w:r>
            <w:r w:rsidR="00166479">
              <w:rPr>
                <w:rFonts w:ascii="ＭＳ ゴシック" w:eastAsia="ＭＳ ゴシック" w:hAnsi="ＭＳ ゴシック" w:cs="ＭＳ Ｐゴシック"/>
                <w:kern w:val="0"/>
                <w:sz w:val="20"/>
                <w:szCs w:val="20"/>
              </w:rPr>
              <w:t>HR</w:t>
            </w:r>
            <w:r w:rsidRPr="0053022A">
              <w:rPr>
                <w:rFonts w:ascii="ＭＳ ゴシック" w:eastAsia="ＭＳ ゴシック" w:hAnsi="ＭＳ ゴシック" w:cs="ＭＳ Ｐゴシック"/>
                <w:kern w:val="0"/>
                <w:sz w:val="20"/>
                <w:szCs w:val="20"/>
              </w:rPr>
              <w:t>の実施</w:t>
            </w:r>
            <w:r>
              <w:rPr>
                <w:rFonts w:ascii="ＭＳ ゴシック" w:eastAsia="ＭＳ ゴシック" w:hAnsi="ＭＳ ゴシック" w:cs="ＭＳ Ｐゴシック"/>
                <w:kern w:val="0"/>
                <w:sz w:val="20"/>
                <w:szCs w:val="20"/>
              </w:rPr>
              <w:tab/>
            </w:r>
            <w:r w:rsidRPr="0053022A">
              <w:rPr>
                <w:rFonts w:ascii="ＭＳ ゴシック" w:eastAsia="ＭＳ ゴシック" w:hAnsi="ＭＳ ゴシック" w:cs="ＭＳ Ｐゴシック"/>
                <w:kern w:val="0"/>
                <w:sz w:val="20"/>
                <w:szCs w:val="20"/>
              </w:rPr>
              <w:t>&lt;Oculus Quest2&gt;</w:t>
            </w:r>
          </w:p>
          <w:p w14:paraId="050E644B" w14:textId="77777777" w:rsidR="0053022A" w:rsidRPr="0053022A" w:rsidRDefault="0053022A" w:rsidP="0053022A">
            <w:pPr>
              <w:widowControl/>
              <w:spacing w:line="280" w:lineRule="exact"/>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【教材研究】</w:t>
            </w:r>
          </w:p>
          <w:p w14:paraId="142A5103" w14:textId="0E54DD0D"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英語科教材「</w:t>
            </w:r>
            <w:r w:rsidRPr="0053022A">
              <w:rPr>
                <w:rFonts w:ascii="ＭＳ ゴシック" w:eastAsia="ＭＳ ゴシック" w:hAnsi="ＭＳ ゴシック" w:cs="ＭＳ Ｐゴシック"/>
                <w:kern w:val="0"/>
                <w:sz w:val="20"/>
                <w:szCs w:val="20"/>
              </w:rPr>
              <w:t>VR英会話」の作成</w:t>
            </w:r>
            <w:r>
              <w:rPr>
                <w:rFonts w:ascii="ＭＳ ゴシック" w:eastAsia="ＭＳ ゴシック" w:hAnsi="ＭＳ ゴシック" w:cs="ＭＳ Ｐゴシック"/>
                <w:kern w:val="0"/>
                <w:sz w:val="20"/>
                <w:szCs w:val="20"/>
              </w:rPr>
              <w:tab/>
            </w:r>
            <w:r w:rsidRPr="0053022A">
              <w:rPr>
                <w:rFonts w:ascii="ＭＳ ゴシック" w:eastAsia="ＭＳ ゴシック" w:hAnsi="ＭＳ ゴシック" w:cs="ＭＳ Ｐゴシック"/>
                <w:kern w:val="0"/>
                <w:sz w:val="20"/>
                <w:szCs w:val="20"/>
              </w:rPr>
              <w:t>&lt;INSTA360 ONE X2,ノートPC&gt;</w:t>
            </w:r>
          </w:p>
          <w:p w14:paraId="3672A9AC" w14:textId="77A89A24"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家庭科教材「カップケーキの作り方」の作成</w:t>
            </w:r>
            <w:r>
              <w:rPr>
                <w:rFonts w:ascii="ＭＳ ゴシック" w:eastAsia="ＭＳ ゴシック" w:hAnsi="ＭＳ ゴシック" w:cs="ＭＳ Ｐゴシック"/>
                <w:kern w:val="0"/>
                <w:sz w:val="20"/>
                <w:szCs w:val="20"/>
              </w:rPr>
              <w:tab/>
            </w:r>
            <w:r w:rsidRPr="0053022A">
              <w:rPr>
                <w:rFonts w:ascii="ＭＳ ゴシック" w:eastAsia="ＭＳ ゴシック" w:hAnsi="ＭＳ ゴシック" w:cs="ＭＳ Ｐゴシック"/>
                <w:kern w:val="0"/>
                <w:sz w:val="20"/>
                <w:szCs w:val="20"/>
              </w:rPr>
              <w:t>&lt;INSTA360 Go2&gt;</w:t>
            </w:r>
          </w:p>
          <w:p w14:paraId="67E3ED32" w14:textId="77777777" w:rsidR="0053022A" w:rsidRPr="0053022A" w:rsidRDefault="0053022A" w:rsidP="0053022A">
            <w:pPr>
              <w:widowControl/>
              <w:spacing w:line="280" w:lineRule="exact"/>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【行事活用②】</w:t>
            </w:r>
          </w:p>
          <w:p w14:paraId="2E0F7C78" w14:textId="7C68432E"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文化祭エンドロールの作成</w:t>
            </w:r>
            <w:r>
              <w:rPr>
                <w:rFonts w:ascii="ＭＳ ゴシック" w:eastAsia="ＭＳ ゴシック" w:hAnsi="ＭＳ ゴシック" w:cs="ＭＳ Ｐゴシック"/>
                <w:kern w:val="0"/>
                <w:sz w:val="20"/>
                <w:szCs w:val="20"/>
              </w:rPr>
              <w:tab/>
            </w:r>
            <w:r w:rsidRPr="0053022A">
              <w:rPr>
                <w:rFonts w:ascii="ＭＳ ゴシック" w:eastAsia="ＭＳ ゴシック" w:hAnsi="ＭＳ ゴシック" w:cs="ＭＳ Ｐゴシック"/>
                <w:kern w:val="0"/>
                <w:sz w:val="20"/>
                <w:szCs w:val="20"/>
              </w:rPr>
              <w:t>&lt;INSTA360 Go2、iPad Pro&gt;</w:t>
            </w:r>
          </w:p>
          <w:p w14:paraId="2326D140" w14:textId="6161813B"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先輩の体験を聞く会の別室</w:t>
            </w:r>
            <w:r w:rsidRPr="0053022A">
              <w:rPr>
                <w:rFonts w:ascii="ＭＳ ゴシック" w:eastAsia="ＭＳ ゴシック" w:hAnsi="ＭＳ ゴシック" w:cs="ＭＳ Ｐゴシック"/>
                <w:kern w:val="0"/>
                <w:sz w:val="20"/>
                <w:szCs w:val="20"/>
              </w:rPr>
              <w:t>VRライブ配信</w:t>
            </w:r>
            <w:r w:rsidR="009142A8">
              <w:rPr>
                <w:rFonts w:ascii="ＭＳ ゴシック" w:eastAsia="ＭＳ ゴシック" w:hAnsi="ＭＳ ゴシック" w:cs="ＭＳ Ｐゴシック"/>
                <w:kern w:val="0"/>
                <w:sz w:val="20"/>
                <w:szCs w:val="20"/>
              </w:rPr>
              <w:tab/>
            </w:r>
            <w:r w:rsidRPr="0053022A">
              <w:rPr>
                <w:rFonts w:ascii="ＭＳ ゴシック" w:eastAsia="ＭＳ ゴシック" w:hAnsi="ＭＳ ゴシック" w:cs="ＭＳ Ｐゴシック"/>
                <w:kern w:val="0"/>
                <w:sz w:val="20"/>
                <w:szCs w:val="20"/>
              </w:rPr>
              <w:t>&lt;Oculus Quest2、THETA他&gt;</w:t>
            </w:r>
          </w:p>
          <w:p w14:paraId="23364CEF" w14:textId="726111A5"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校外学習の事前指導</w:t>
            </w:r>
            <w:r w:rsidR="009142A8">
              <w:rPr>
                <w:rFonts w:ascii="ＭＳ ゴシック" w:eastAsia="ＭＳ ゴシック" w:hAnsi="ＭＳ ゴシック" w:cs="ＭＳ Ｐゴシック"/>
                <w:kern w:val="0"/>
                <w:sz w:val="20"/>
                <w:szCs w:val="20"/>
              </w:rPr>
              <w:tab/>
            </w:r>
            <w:r w:rsidRPr="0053022A">
              <w:rPr>
                <w:rFonts w:ascii="ＭＳ ゴシック" w:eastAsia="ＭＳ ゴシック" w:hAnsi="ＭＳ ゴシック" w:cs="ＭＳ Ｐゴシック"/>
                <w:kern w:val="0"/>
                <w:sz w:val="20"/>
                <w:szCs w:val="20"/>
              </w:rPr>
              <w:t>&lt;Oculus Quest2&gt;</w:t>
            </w:r>
          </w:p>
          <w:p w14:paraId="753227A4" w14:textId="6D6A955C"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文化祭　教室展示のゲームコーナーを</w:t>
            </w:r>
            <w:r w:rsidRPr="0053022A">
              <w:rPr>
                <w:rFonts w:ascii="ＭＳ ゴシック" w:eastAsia="ＭＳ ゴシック" w:hAnsi="ＭＳ ゴシック" w:cs="ＭＳ Ｐゴシック"/>
                <w:kern w:val="0"/>
                <w:sz w:val="20"/>
                <w:szCs w:val="20"/>
              </w:rPr>
              <w:t>VRライブ配信</w:t>
            </w:r>
            <w:r w:rsidR="009142A8">
              <w:rPr>
                <w:rFonts w:ascii="ＭＳ ゴシック" w:eastAsia="ＭＳ ゴシック" w:hAnsi="ＭＳ ゴシック" w:cs="ＭＳ Ｐゴシック"/>
                <w:kern w:val="0"/>
                <w:sz w:val="20"/>
                <w:szCs w:val="20"/>
              </w:rPr>
              <w:tab/>
            </w:r>
            <w:r w:rsidRPr="0053022A">
              <w:rPr>
                <w:rFonts w:ascii="ＭＳ ゴシック" w:eastAsia="ＭＳ ゴシック" w:hAnsi="ＭＳ ゴシック" w:cs="ＭＳ Ｐゴシック"/>
                <w:kern w:val="0"/>
                <w:sz w:val="20"/>
                <w:szCs w:val="20"/>
              </w:rPr>
              <w:t>&lt;INSTA360 ONE X2&gt;</w:t>
            </w:r>
          </w:p>
          <w:p w14:paraId="2027AEF9" w14:textId="77777777" w:rsidR="0053022A" w:rsidRPr="0053022A" w:rsidRDefault="0053022A" w:rsidP="0053022A">
            <w:pPr>
              <w:widowControl/>
              <w:spacing w:line="280" w:lineRule="exact"/>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【外部機関との連携、取組</w:t>
            </w:r>
            <w:r w:rsidRPr="0053022A">
              <w:rPr>
                <w:rFonts w:ascii="ＭＳ ゴシック" w:eastAsia="ＭＳ ゴシック" w:hAnsi="ＭＳ ゴシック" w:cs="ＭＳ Ｐゴシック"/>
                <w:kern w:val="0"/>
                <w:sz w:val="20"/>
                <w:szCs w:val="20"/>
              </w:rPr>
              <w:t>PR】</w:t>
            </w:r>
          </w:p>
          <w:p w14:paraId="2D704B9E" w14:textId="51DF0841"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大阪工業大学准教授との情報交換、相談等。ワークショップへの参加。</w:t>
            </w:r>
          </w:p>
          <w:p w14:paraId="4811B8FA" w14:textId="289531A6"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メタバース空間</w:t>
            </w:r>
            <w:r w:rsidRPr="0053022A">
              <w:rPr>
                <w:rFonts w:ascii="ＭＳ ゴシック" w:eastAsia="ＭＳ ゴシック" w:hAnsi="ＭＳ ゴシック" w:cs="ＭＳ Ｐゴシック"/>
                <w:kern w:val="0"/>
                <w:sz w:val="20"/>
                <w:szCs w:val="20"/>
              </w:rPr>
              <w:t>(Horizon Workroom)による企業向け実践報告（</w:t>
            </w:r>
            <w:r w:rsidR="009142A8">
              <w:rPr>
                <w:rFonts w:ascii="ＭＳ ゴシック" w:eastAsia="ＭＳ ゴシック" w:hAnsi="ＭＳ ゴシック" w:cs="ＭＳ Ｐゴシック" w:hint="eastAsia"/>
                <w:kern w:val="0"/>
                <w:sz w:val="20"/>
                <w:szCs w:val="20"/>
              </w:rPr>
              <w:t>３</w:t>
            </w:r>
            <w:r w:rsidRPr="0053022A">
              <w:rPr>
                <w:rFonts w:ascii="ＭＳ ゴシック" w:eastAsia="ＭＳ ゴシック" w:hAnsi="ＭＳ ゴシック" w:cs="ＭＳ Ｐゴシック"/>
                <w:kern w:val="0"/>
                <w:sz w:val="20"/>
                <w:szCs w:val="20"/>
              </w:rPr>
              <w:t>/</w:t>
            </w:r>
            <w:r w:rsidR="009142A8">
              <w:rPr>
                <w:rFonts w:ascii="ＭＳ ゴシック" w:eastAsia="ＭＳ ゴシック" w:hAnsi="ＭＳ ゴシック" w:cs="ＭＳ Ｐゴシック" w:hint="eastAsia"/>
                <w:kern w:val="0"/>
                <w:sz w:val="20"/>
                <w:szCs w:val="20"/>
              </w:rPr>
              <w:t>４</w:t>
            </w:r>
            <w:r w:rsidRPr="0053022A">
              <w:rPr>
                <w:rFonts w:ascii="ＭＳ ゴシック" w:eastAsia="ＭＳ ゴシック" w:hAnsi="ＭＳ ゴシック" w:cs="ＭＳ Ｐゴシック"/>
                <w:kern w:val="0"/>
                <w:sz w:val="20"/>
                <w:szCs w:val="20"/>
              </w:rPr>
              <w:t>)</w:t>
            </w:r>
          </w:p>
          <w:p w14:paraId="6AF21AB8" w14:textId="05F4BAAD" w:rsidR="0053022A" w:rsidRPr="0053022A"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インスタグラムによる取組みの</w:t>
            </w:r>
            <w:r w:rsidRPr="0053022A">
              <w:rPr>
                <w:rFonts w:ascii="ＭＳ ゴシック" w:eastAsia="ＭＳ ゴシック" w:hAnsi="ＭＳ ゴシック" w:cs="ＭＳ Ｐゴシック"/>
                <w:kern w:val="0"/>
                <w:sz w:val="20"/>
                <w:szCs w:val="20"/>
              </w:rPr>
              <w:t>PR。</w:t>
            </w:r>
          </w:p>
          <w:p w14:paraId="64F8051E" w14:textId="77777777" w:rsidR="0053022A" w:rsidRPr="0053022A" w:rsidRDefault="0053022A" w:rsidP="0053022A">
            <w:pPr>
              <w:widowControl/>
              <w:spacing w:line="280" w:lineRule="exact"/>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【防災関連】</w:t>
            </w:r>
          </w:p>
          <w:p w14:paraId="43A0DC23" w14:textId="5453AC15" w:rsidR="00AE5B29" w:rsidRPr="00275A85" w:rsidRDefault="0053022A" w:rsidP="009142A8">
            <w:pPr>
              <w:pStyle w:val="a3"/>
              <w:widowControl/>
              <w:numPr>
                <w:ilvl w:val="0"/>
                <w:numId w:val="1"/>
              </w:numPr>
              <w:tabs>
                <w:tab w:val="right" w:leader="middleDot" w:pos="8223"/>
              </w:tabs>
              <w:spacing w:line="280" w:lineRule="exact"/>
              <w:ind w:leftChars="0" w:left="357" w:hanging="213"/>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kern w:val="0"/>
                <w:sz w:val="20"/>
                <w:szCs w:val="20"/>
              </w:rPr>
              <w:t>R3年度高校生災害ボランティア、震災遺構等の疑似体験用の教材の作成&lt;INSTA360 ONE X2,Oculus Quest2&gt;</w:t>
            </w:r>
          </w:p>
        </w:tc>
      </w:tr>
      <w:tr w:rsidR="0053022A" w:rsidRPr="00AE5B29" w14:paraId="58E45291" w14:textId="77777777" w:rsidTr="00EE74A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E655FA0" w14:textId="77777777" w:rsidR="0053022A" w:rsidRDefault="0053022A" w:rsidP="0053022A">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成果の検証方法</w:t>
            </w:r>
          </w:p>
          <w:p w14:paraId="321239E5" w14:textId="77777777" w:rsidR="0053022A" w:rsidRPr="00AE5B29" w:rsidRDefault="0053022A" w:rsidP="0053022A">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CE9FFD8" w14:textId="3CEAC720" w:rsidR="0053022A" w:rsidRPr="001C5A03" w:rsidRDefault="0053022A" w:rsidP="0053022A">
            <w:pPr>
              <w:pStyle w:val="a3"/>
              <w:widowControl/>
              <w:numPr>
                <w:ilvl w:val="0"/>
                <w:numId w:val="18"/>
              </w:numPr>
              <w:spacing w:line="280" w:lineRule="exact"/>
              <w:ind w:leftChars="0" w:hanging="418"/>
              <w:jc w:val="left"/>
              <w:rPr>
                <w:rFonts w:ascii="ＭＳ ゴシック" w:eastAsia="ＭＳ ゴシック" w:hAnsi="ＭＳ ゴシック" w:cs="ＭＳ Ｐゴシック"/>
                <w:kern w:val="0"/>
                <w:sz w:val="20"/>
                <w:szCs w:val="20"/>
              </w:rPr>
            </w:pPr>
            <w:r w:rsidRPr="001C5A03">
              <w:rPr>
                <w:rFonts w:ascii="ＭＳ ゴシック" w:eastAsia="ＭＳ ゴシック" w:hAnsi="ＭＳ ゴシック" w:cs="ＭＳ Ｐゴシック" w:hint="eastAsia"/>
                <w:kern w:val="0"/>
                <w:sz w:val="20"/>
                <w:szCs w:val="20"/>
              </w:rPr>
              <w:t>【生徒】学校教育自己診断「学校に行くのが楽しい</w:t>
            </w:r>
            <w:r w:rsidRPr="009F6651">
              <w:rPr>
                <w:rFonts w:ascii="ＭＳ ゴシック" w:eastAsia="ＭＳ ゴシック" w:hAnsi="ＭＳ ゴシック" w:cs="ＭＳ Ｐゴシック" w:hint="eastAsia"/>
                <w:kern w:val="0"/>
                <w:sz w:val="20"/>
                <w:szCs w:val="20"/>
              </w:rPr>
              <w:t>」（</w:t>
            </w:r>
            <w:r w:rsidR="00166479" w:rsidRPr="009F6651">
              <w:rPr>
                <w:rFonts w:ascii="ＭＳ ゴシック" w:eastAsia="ＭＳ ゴシック" w:hAnsi="ＭＳ ゴシック" w:cs="ＭＳ Ｐゴシック" w:hint="eastAsia"/>
                <w:kern w:val="0"/>
                <w:sz w:val="20"/>
                <w:szCs w:val="20"/>
              </w:rPr>
              <w:t>R</w:t>
            </w:r>
            <w:r w:rsidR="0070179B" w:rsidRPr="009F6651">
              <w:rPr>
                <w:rFonts w:ascii="ＭＳ ゴシック" w:eastAsia="ＭＳ ゴシック" w:hAnsi="ＭＳ ゴシック" w:cs="ＭＳ Ｐゴシック" w:hint="eastAsia"/>
                <w:kern w:val="0"/>
                <w:sz w:val="20"/>
                <w:szCs w:val="20"/>
              </w:rPr>
              <w:t>２</w:t>
            </w:r>
            <w:r w:rsidR="009F6651" w:rsidRPr="009F6651">
              <w:rPr>
                <w:rFonts w:ascii="ＭＳ ゴシック" w:eastAsia="ＭＳ ゴシック" w:hAnsi="ＭＳ ゴシック" w:cs="ＭＳ Ｐゴシック" w:hint="eastAsia"/>
                <w:kern w:val="0"/>
                <w:sz w:val="20"/>
                <w:szCs w:val="20"/>
              </w:rPr>
              <w:t>：6</w:t>
            </w:r>
            <w:r w:rsidR="009F6651" w:rsidRPr="009F6651">
              <w:rPr>
                <w:rFonts w:ascii="ＭＳ ゴシック" w:eastAsia="ＭＳ ゴシック" w:hAnsi="ＭＳ ゴシック" w:cs="ＭＳ Ｐゴシック"/>
                <w:kern w:val="0"/>
                <w:sz w:val="20"/>
                <w:szCs w:val="20"/>
              </w:rPr>
              <w:t>5</w:t>
            </w:r>
            <w:r w:rsidRPr="009F6651">
              <w:rPr>
                <w:rFonts w:ascii="ＭＳ ゴシック" w:eastAsia="ＭＳ ゴシック" w:hAnsi="ＭＳ ゴシック" w:cs="ＭＳ Ｐゴシック" w:hint="eastAsia"/>
                <w:kern w:val="0"/>
                <w:sz w:val="20"/>
                <w:szCs w:val="20"/>
              </w:rPr>
              <w:t>％）、</w:t>
            </w:r>
            <w:r w:rsidRPr="001C5A03">
              <w:rPr>
                <w:rFonts w:ascii="ＭＳ ゴシック" w:eastAsia="ＭＳ ゴシック" w:hAnsi="ＭＳ ゴシック" w:cs="ＭＳ Ｐゴシック" w:hint="eastAsia"/>
                <w:kern w:val="0"/>
                <w:sz w:val="20"/>
                <w:szCs w:val="20"/>
              </w:rPr>
              <w:t>「授業の内容がわかりやすい」</w:t>
            </w:r>
            <w:r w:rsidRPr="009F6651">
              <w:rPr>
                <w:rFonts w:ascii="ＭＳ ゴシック" w:eastAsia="ＭＳ ゴシック" w:hAnsi="ＭＳ ゴシック" w:cs="ＭＳ Ｐゴシック" w:hint="eastAsia"/>
                <w:kern w:val="0"/>
                <w:sz w:val="20"/>
                <w:szCs w:val="20"/>
              </w:rPr>
              <w:t>（</w:t>
            </w:r>
            <w:r w:rsidR="00166479" w:rsidRPr="009F6651">
              <w:rPr>
                <w:rFonts w:ascii="ＭＳ ゴシック" w:eastAsia="ＭＳ ゴシック" w:hAnsi="ＭＳ ゴシック" w:cs="ＭＳ Ｐゴシック" w:hint="eastAsia"/>
                <w:kern w:val="0"/>
                <w:sz w:val="20"/>
                <w:szCs w:val="20"/>
              </w:rPr>
              <w:t>R</w:t>
            </w:r>
            <w:r w:rsidR="0070179B" w:rsidRPr="009F6651">
              <w:rPr>
                <w:rFonts w:ascii="ＭＳ ゴシック" w:eastAsia="ＭＳ ゴシック" w:hAnsi="ＭＳ ゴシック" w:cs="ＭＳ Ｐゴシック" w:hint="eastAsia"/>
                <w:kern w:val="0"/>
                <w:sz w:val="20"/>
                <w:szCs w:val="20"/>
              </w:rPr>
              <w:t>２</w:t>
            </w:r>
            <w:r w:rsidR="009F6651" w:rsidRPr="009F6651">
              <w:rPr>
                <w:rFonts w:ascii="ＭＳ ゴシック" w:eastAsia="ＭＳ ゴシック" w:hAnsi="ＭＳ ゴシック" w:cs="ＭＳ Ｐゴシック" w:hint="eastAsia"/>
                <w:kern w:val="0"/>
                <w:sz w:val="20"/>
                <w:szCs w:val="20"/>
              </w:rPr>
              <w:t>：8</w:t>
            </w:r>
            <w:r w:rsidR="009F6651" w:rsidRPr="009F6651">
              <w:rPr>
                <w:rFonts w:ascii="ＭＳ ゴシック" w:eastAsia="ＭＳ ゴシック" w:hAnsi="ＭＳ ゴシック" w:cs="ＭＳ Ｐゴシック"/>
                <w:kern w:val="0"/>
                <w:sz w:val="20"/>
                <w:szCs w:val="20"/>
              </w:rPr>
              <w:t>7</w:t>
            </w:r>
            <w:r w:rsidRPr="009F6651">
              <w:rPr>
                <w:rFonts w:ascii="ＭＳ ゴシック" w:eastAsia="ＭＳ ゴシック" w:hAnsi="ＭＳ ゴシック" w:cs="ＭＳ Ｐゴシック" w:hint="eastAsia"/>
                <w:kern w:val="0"/>
                <w:sz w:val="20"/>
                <w:szCs w:val="20"/>
              </w:rPr>
              <w:t>％）</w:t>
            </w:r>
            <w:r w:rsidRPr="001C5A03">
              <w:rPr>
                <w:rFonts w:ascii="ＭＳ ゴシック" w:eastAsia="ＭＳ ゴシック" w:hAnsi="ＭＳ ゴシック" w:cs="ＭＳ Ｐゴシック" w:hint="eastAsia"/>
                <w:kern w:val="0"/>
                <w:sz w:val="20"/>
                <w:szCs w:val="20"/>
              </w:rPr>
              <w:t>を前年度</w:t>
            </w:r>
            <w:r>
              <w:rPr>
                <w:rFonts w:ascii="ＭＳ ゴシック" w:eastAsia="ＭＳ ゴシック" w:hAnsi="ＭＳ ゴシック" w:cs="ＭＳ Ｐゴシック" w:hint="eastAsia"/>
                <w:kern w:val="0"/>
                <w:sz w:val="20"/>
                <w:szCs w:val="20"/>
              </w:rPr>
              <w:t>比</w:t>
            </w:r>
            <w:r w:rsidRPr="001C5A03">
              <w:rPr>
                <w:rFonts w:ascii="ＭＳ ゴシック" w:eastAsia="ＭＳ ゴシック" w:hAnsi="ＭＳ ゴシック" w:cs="ＭＳ Ｐゴシック" w:hint="eastAsia"/>
                <w:kern w:val="0"/>
                <w:sz w:val="20"/>
                <w:szCs w:val="20"/>
              </w:rPr>
              <w:t>５％上昇</w:t>
            </w:r>
          </w:p>
          <w:p w14:paraId="666557C0" w14:textId="4808DC6E" w:rsidR="0053022A" w:rsidRPr="00F44E48" w:rsidRDefault="0053022A" w:rsidP="0053022A">
            <w:pPr>
              <w:pStyle w:val="a3"/>
              <w:widowControl/>
              <w:numPr>
                <w:ilvl w:val="0"/>
                <w:numId w:val="18"/>
              </w:numPr>
              <w:spacing w:line="280" w:lineRule="exact"/>
              <w:ind w:leftChars="0" w:hanging="418"/>
              <w:jc w:val="left"/>
              <w:rPr>
                <w:rFonts w:ascii="ＭＳ ゴシック" w:eastAsia="ＭＳ ゴシック" w:hAnsi="ＭＳ ゴシック" w:cs="ＭＳ Ｐゴシック"/>
                <w:kern w:val="0"/>
                <w:sz w:val="20"/>
                <w:szCs w:val="20"/>
              </w:rPr>
            </w:pPr>
            <w:r w:rsidRPr="001C5A03">
              <w:rPr>
                <w:rFonts w:ascii="ＭＳ ゴシック" w:eastAsia="ＭＳ ゴシック" w:hAnsi="ＭＳ ゴシック" w:cs="ＭＳ Ｐゴシック" w:hint="eastAsia"/>
                <w:kern w:val="0"/>
                <w:sz w:val="20"/>
                <w:szCs w:val="20"/>
              </w:rPr>
              <w:t>VR/AR教材を20個以上作成（外部機関による教材の活用を含む）</w:t>
            </w:r>
          </w:p>
        </w:tc>
      </w:tr>
      <w:tr w:rsidR="00AE5B29" w:rsidRPr="00AE5B29" w14:paraId="46446CE4" w14:textId="77777777" w:rsidTr="00EE74A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7551ECE" w14:textId="6C843394" w:rsidR="0053022A" w:rsidRDefault="0053022A" w:rsidP="0053022A">
            <w:pPr>
              <w:pStyle w:val="a3"/>
              <w:widowControl/>
              <w:numPr>
                <w:ilvl w:val="0"/>
                <w:numId w:val="14"/>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1C5A03">
              <w:rPr>
                <w:rFonts w:ascii="ＭＳ ゴシック" w:eastAsia="ＭＳ ゴシック" w:hAnsi="ＭＳ ゴシック" w:cs="ＭＳ Ｐゴシック" w:hint="eastAsia"/>
                <w:kern w:val="0"/>
                <w:sz w:val="20"/>
                <w:szCs w:val="20"/>
              </w:rPr>
              <w:t>【生徒】学校教育自己診断「学校に行くのが楽しい</w:t>
            </w:r>
            <w:r w:rsidRPr="009F6651">
              <w:rPr>
                <w:rFonts w:ascii="ＭＳ ゴシック" w:eastAsia="ＭＳ ゴシック" w:hAnsi="ＭＳ ゴシック" w:cs="ＭＳ Ｐゴシック" w:hint="eastAsia"/>
                <w:kern w:val="0"/>
                <w:sz w:val="20"/>
                <w:szCs w:val="20"/>
              </w:rPr>
              <w:t>」</w:t>
            </w:r>
            <w:r w:rsidR="009F6651" w:rsidRPr="009F6651">
              <w:rPr>
                <w:rFonts w:ascii="ＭＳ ゴシック" w:eastAsia="ＭＳ ゴシック" w:hAnsi="ＭＳ ゴシック" w:cs="ＭＳ Ｐゴシック" w:hint="eastAsia"/>
                <w:kern w:val="0"/>
                <w:sz w:val="20"/>
                <w:szCs w:val="20"/>
              </w:rPr>
              <w:t>6</w:t>
            </w:r>
            <w:r w:rsidR="009F6651" w:rsidRPr="009F6651">
              <w:rPr>
                <w:rFonts w:ascii="ＭＳ ゴシック" w:eastAsia="ＭＳ ゴシック" w:hAnsi="ＭＳ ゴシック" w:cs="ＭＳ Ｐゴシック"/>
                <w:kern w:val="0"/>
                <w:sz w:val="20"/>
                <w:szCs w:val="20"/>
              </w:rPr>
              <w:t>5.4</w:t>
            </w:r>
            <w:r w:rsidRPr="009F6651">
              <w:rPr>
                <w:rFonts w:ascii="ＭＳ ゴシック" w:eastAsia="ＭＳ ゴシック" w:hAnsi="ＭＳ ゴシック" w:cs="ＭＳ Ｐゴシック" w:hint="eastAsia"/>
                <w:kern w:val="0"/>
                <w:sz w:val="20"/>
                <w:szCs w:val="20"/>
              </w:rPr>
              <w:t>％、</w:t>
            </w:r>
            <w:r w:rsidRPr="001C5A03">
              <w:rPr>
                <w:rFonts w:ascii="ＭＳ ゴシック" w:eastAsia="ＭＳ ゴシック" w:hAnsi="ＭＳ ゴシック" w:cs="ＭＳ Ｐゴシック" w:hint="eastAsia"/>
                <w:kern w:val="0"/>
                <w:sz w:val="20"/>
                <w:szCs w:val="20"/>
              </w:rPr>
              <w:t>「授業の内容がわかりやすい</w:t>
            </w:r>
            <w:r w:rsidRPr="009F6651">
              <w:rPr>
                <w:rFonts w:ascii="ＭＳ ゴシック" w:eastAsia="ＭＳ ゴシック" w:hAnsi="ＭＳ ゴシック" w:cs="ＭＳ Ｐゴシック" w:hint="eastAsia"/>
                <w:kern w:val="0"/>
                <w:sz w:val="20"/>
                <w:szCs w:val="20"/>
              </w:rPr>
              <w:t>」</w:t>
            </w:r>
            <w:r w:rsidR="009F6651" w:rsidRPr="009F6651">
              <w:rPr>
                <w:rFonts w:ascii="ＭＳ ゴシック" w:eastAsia="ＭＳ ゴシック" w:hAnsi="ＭＳ ゴシック" w:cs="ＭＳ Ｐゴシック" w:hint="eastAsia"/>
                <w:kern w:val="0"/>
                <w:sz w:val="20"/>
                <w:szCs w:val="20"/>
              </w:rPr>
              <w:t>8</w:t>
            </w:r>
            <w:r w:rsidR="009F6651" w:rsidRPr="009F6651">
              <w:rPr>
                <w:rFonts w:ascii="ＭＳ ゴシック" w:eastAsia="ＭＳ ゴシック" w:hAnsi="ＭＳ ゴシック" w:cs="ＭＳ Ｐゴシック"/>
                <w:kern w:val="0"/>
                <w:sz w:val="20"/>
                <w:szCs w:val="20"/>
              </w:rPr>
              <w:t>8</w:t>
            </w:r>
            <w:r w:rsidRPr="009F665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9F6651" w:rsidRPr="009F6651">
              <w:rPr>
                <w:rFonts w:ascii="ＭＳ ゴシック" w:eastAsia="ＭＳ ゴシック" w:hAnsi="ＭＳ ゴシック" w:cs="ＭＳ Ｐゴシック" w:hint="eastAsia"/>
                <w:kern w:val="0"/>
                <w:sz w:val="20"/>
                <w:szCs w:val="20"/>
              </w:rPr>
              <w:t>（△</w:t>
            </w:r>
            <w:r w:rsidRPr="009F6651">
              <w:rPr>
                <w:rFonts w:ascii="ＭＳ ゴシック" w:eastAsia="ＭＳ ゴシック" w:hAnsi="ＭＳ ゴシック" w:cs="ＭＳ Ｐゴシック" w:hint="eastAsia"/>
                <w:kern w:val="0"/>
                <w:sz w:val="20"/>
                <w:szCs w:val="20"/>
              </w:rPr>
              <w:t>）</w:t>
            </w:r>
          </w:p>
          <w:p w14:paraId="64E5ED19" w14:textId="669FB375" w:rsidR="0053022A" w:rsidRDefault="0053022A" w:rsidP="0053022A">
            <w:pPr>
              <w:pStyle w:val="a3"/>
              <w:widowControl/>
              <w:numPr>
                <w:ilvl w:val="0"/>
                <w:numId w:val="14"/>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1C5A03">
              <w:rPr>
                <w:rFonts w:ascii="ＭＳ ゴシック" w:eastAsia="ＭＳ ゴシック" w:hAnsi="ＭＳ ゴシック" w:cs="ＭＳ Ｐゴシック" w:hint="eastAsia"/>
                <w:kern w:val="0"/>
                <w:sz w:val="20"/>
                <w:szCs w:val="20"/>
              </w:rPr>
              <w:t>VR/AR</w:t>
            </w:r>
            <w:r>
              <w:rPr>
                <w:rFonts w:ascii="ＭＳ ゴシック" w:eastAsia="ＭＳ ゴシック" w:hAnsi="ＭＳ ゴシック" w:cs="ＭＳ Ｐゴシック" w:hint="eastAsia"/>
                <w:kern w:val="0"/>
                <w:sz w:val="20"/>
                <w:szCs w:val="20"/>
              </w:rPr>
              <w:t>教材の作成数</w:t>
            </w:r>
            <w:r w:rsidR="009F6651">
              <w:rPr>
                <w:rFonts w:ascii="ＭＳ ゴシック" w:eastAsia="ＭＳ ゴシック" w:hAnsi="ＭＳ ゴシック" w:cs="ＭＳ Ｐゴシック" w:hint="eastAsia"/>
                <w:kern w:val="0"/>
                <w:sz w:val="20"/>
                <w:szCs w:val="20"/>
              </w:rPr>
              <w:t xml:space="preserve"> </w:t>
            </w:r>
            <w:r w:rsidR="009F6651">
              <w:rPr>
                <w:rFonts w:ascii="ＭＳ ゴシック" w:eastAsia="ＭＳ ゴシック" w:hAnsi="ＭＳ ゴシック" w:cs="ＭＳ Ｐゴシック"/>
                <w:kern w:val="0"/>
                <w:sz w:val="20"/>
                <w:szCs w:val="20"/>
              </w:rPr>
              <w:t>22</w:t>
            </w:r>
            <w:r>
              <w:rPr>
                <w:rFonts w:ascii="ＭＳ ゴシック" w:eastAsia="ＭＳ ゴシック" w:hAnsi="ＭＳ ゴシック" w:cs="ＭＳ Ｐゴシック"/>
                <w:kern w:val="0"/>
                <w:sz w:val="20"/>
                <w:szCs w:val="20"/>
              </w:rPr>
              <w:tab/>
            </w:r>
            <w:r w:rsidR="009F6651" w:rsidRPr="009F6651">
              <w:rPr>
                <w:rFonts w:ascii="ＭＳ ゴシック" w:eastAsia="ＭＳ ゴシック" w:hAnsi="ＭＳ ゴシック" w:cs="ＭＳ Ｐゴシック" w:hint="eastAsia"/>
                <w:kern w:val="0"/>
                <w:sz w:val="20"/>
                <w:szCs w:val="20"/>
              </w:rPr>
              <w:t>（○</w:t>
            </w:r>
            <w:r w:rsidRPr="009F6651">
              <w:rPr>
                <w:rFonts w:ascii="ＭＳ ゴシック" w:eastAsia="ＭＳ ゴシック" w:hAnsi="ＭＳ ゴシック" w:cs="ＭＳ Ｐゴシック" w:hint="eastAsia"/>
                <w:kern w:val="0"/>
                <w:sz w:val="20"/>
                <w:szCs w:val="20"/>
              </w:rPr>
              <w:t>）</w:t>
            </w:r>
          </w:p>
          <w:p w14:paraId="3273B4D8" w14:textId="77777777" w:rsidR="0053022A" w:rsidRPr="0053022A" w:rsidRDefault="0053022A" w:rsidP="0053022A">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p>
          <w:p w14:paraId="4CBB3DF3" w14:textId="42CFA181" w:rsidR="00275A85" w:rsidRPr="0053022A" w:rsidRDefault="0053022A" w:rsidP="0053022A">
            <w:pPr>
              <w:widowControl/>
              <w:tabs>
                <w:tab w:val="right" w:leader="middleDot" w:pos="8221"/>
              </w:tabs>
              <w:spacing w:line="280" w:lineRule="exact"/>
              <w:ind w:firstLineChars="100" w:firstLine="200"/>
              <w:jc w:val="left"/>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初年度として計画していたとおり、情報コミュニケーション科を中心とした活用をすることができた。活用した生徒たちは、普段と異なる教材を非常に楽しんで活用していた。外部の来校者向けのコンテンツを作成していたので、モチベーションも高かった。学習成果の面では、従来の平面画像・動画の処理から、</w:t>
            </w:r>
            <w:r w:rsidRPr="0053022A">
              <w:rPr>
                <w:rFonts w:ascii="ＭＳ ゴシック" w:eastAsia="ＭＳ ゴシック" w:hAnsi="ＭＳ ゴシック" w:cs="ＭＳ Ｐゴシック"/>
                <w:kern w:val="0"/>
                <w:sz w:val="20"/>
                <w:szCs w:val="20"/>
              </w:rPr>
              <w:t>360°画像・動画となったため、全天周囲を意識した３次元空間内のコンテンツ制作が求められ、より複雑な処理に取り組むことができた。</w:t>
            </w:r>
          </w:p>
        </w:tc>
      </w:tr>
      <w:tr w:rsidR="00AE5B29" w:rsidRPr="00AE5B29" w14:paraId="6AD45719" w14:textId="77777777" w:rsidTr="00EE74A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1249F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次年度に向けて</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28008F4" w14:textId="77777777" w:rsidR="0053022A" w:rsidRDefault="0053022A" w:rsidP="0053022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研究授業や校内研修によって、教員全体に周知し、情報コミュニケーション科以外の学科でも気軽に活用できるように運用</w:t>
            </w:r>
            <w:r>
              <w:rPr>
                <w:rFonts w:ascii="ＭＳ ゴシック" w:eastAsia="ＭＳ ゴシック" w:hAnsi="ＭＳ ゴシック" w:cs="ＭＳ Ｐゴシック" w:hint="eastAsia"/>
                <w:kern w:val="0"/>
                <w:sz w:val="20"/>
                <w:szCs w:val="20"/>
              </w:rPr>
              <w:t>することで、</w:t>
            </w:r>
            <w:r w:rsidRPr="0053022A">
              <w:rPr>
                <w:rFonts w:ascii="ＭＳ ゴシック" w:eastAsia="ＭＳ ゴシック" w:hAnsi="ＭＳ ゴシック" w:cs="ＭＳ Ｐゴシック" w:hint="eastAsia"/>
                <w:kern w:val="0"/>
                <w:sz w:val="20"/>
                <w:szCs w:val="20"/>
              </w:rPr>
              <w:t>本取組を学校全体に浸透させる。</w:t>
            </w:r>
          </w:p>
          <w:p w14:paraId="0E6B5A98" w14:textId="77777777" w:rsidR="0053022A" w:rsidRDefault="0053022A" w:rsidP="0053022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校内研修</w:t>
            </w:r>
            <w:r>
              <w:rPr>
                <w:rFonts w:ascii="ＭＳ ゴシック" w:eastAsia="ＭＳ ゴシック" w:hAnsi="ＭＳ ゴシック" w:cs="ＭＳ Ｐゴシック" w:hint="eastAsia"/>
                <w:kern w:val="0"/>
                <w:sz w:val="20"/>
                <w:szCs w:val="20"/>
              </w:rPr>
              <w:t>を</w:t>
            </w:r>
            <w:r w:rsidRPr="0053022A">
              <w:rPr>
                <w:rFonts w:ascii="ＭＳ ゴシック" w:eastAsia="ＭＳ ゴシック" w:hAnsi="ＭＳ ゴシック" w:cs="ＭＳ Ｐゴシック" w:hint="eastAsia"/>
                <w:kern w:val="0"/>
                <w:sz w:val="20"/>
                <w:szCs w:val="20"/>
              </w:rPr>
              <w:t>８月までに５回、</w:t>
            </w:r>
            <w:r>
              <w:rPr>
                <w:rFonts w:ascii="ＭＳ ゴシック" w:eastAsia="ＭＳ ゴシック" w:hAnsi="ＭＳ ゴシック" w:cs="ＭＳ Ｐゴシック" w:hint="eastAsia"/>
                <w:kern w:val="0"/>
                <w:sz w:val="20"/>
                <w:szCs w:val="20"/>
              </w:rPr>
              <w:t>後期には</w:t>
            </w:r>
            <w:r w:rsidRPr="0053022A">
              <w:rPr>
                <w:rFonts w:ascii="ＭＳ ゴシック" w:eastAsia="ＭＳ ゴシック" w:hAnsi="ＭＳ ゴシック" w:cs="ＭＳ Ｐゴシック" w:hint="eastAsia"/>
                <w:kern w:val="0"/>
                <w:sz w:val="20"/>
                <w:szCs w:val="20"/>
              </w:rPr>
              <w:t>研究授業を計画している。</w:t>
            </w:r>
          </w:p>
          <w:p w14:paraId="079DBB84" w14:textId="77777777" w:rsidR="0053022A" w:rsidRDefault="0053022A" w:rsidP="0053022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５月に情報コミュニケーション科の校外学習</w:t>
            </w:r>
            <w:r>
              <w:rPr>
                <w:rFonts w:ascii="ＭＳ ゴシック" w:eastAsia="ＭＳ ゴシック" w:hAnsi="ＭＳ ゴシック" w:cs="ＭＳ Ｐゴシック" w:hint="eastAsia"/>
                <w:kern w:val="0"/>
                <w:sz w:val="20"/>
                <w:szCs w:val="20"/>
              </w:rPr>
              <w:t>で</w:t>
            </w:r>
            <w:r w:rsidRPr="0053022A">
              <w:rPr>
                <w:rFonts w:ascii="ＭＳ ゴシック" w:eastAsia="ＭＳ ゴシック" w:hAnsi="ＭＳ ゴシック" w:cs="ＭＳ Ｐゴシック" w:hint="eastAsia"/>
                <w:kern w:val="0"/>
                <w:sz w:val="20"/>
                <w:szCs w:val="20"/>
              </w:rPr>
              <w:t>、大阪工業大学でのメタバース</w:t>
            </w:r>
            <w:r w:rsidRPr="0053022A">
              <w:rPr>
                <w:rFonts w:ascii="ＭＳ ゴシック" w:eastAsia="ＭＳ ゴシック" w:hAnsi="ＭＳ ゴシック" w:cs="ＭＳ Ｐゴシック"/>
                <w:kern w:val="0"/>
                <w:sz w:val="20"/>
                <w:szCs w:val="20"/>
              </w:rPr>
              <w:t>(仮想空間)体験など、外部機関との連携</w:t>
            </w:r>
            <w:r>
              <w:rPr>
                <w:rFonts w:ascii="ＭＳ ゴシック" w:eastAsia="ＭＳ ゴシック" w:hAnsi="ＭＳ ゴシック" w:cs="ＭＳ Ｐゴシック" w:hint="eastAsia"/>
                <w:kern w:val="0"/>
                <w:sz w:val="20"/>
                <w:szCs w:val="20"/>
              </w:rPr>
              <w:t>を行う</w:t>
            </w:r>
            <w:r w:rsidRPr="0053022A">
              <w:rPr>
                <w:rFonts w:ascii="ＭＳ ゴシック" w:eastAsia="ＭＳ ゴシック" w:hAnsi="ＭＳ ゴシック" w:cs="ＭＳ Ｐゴシック"/>
                <w:kern w:val="0"/>
                <w:sz w:val="20"/>
                <w:szCs w:val="20"/>
              </w:rPr>
              <w:t>。</w:t>
            </w:r>
          </w:p>
          <w:p w14:paraId="0FBE425C" w14:textId="3C2E0C42" w:rsidR="0053022A" w:rsidRPr="0053022A" w:rsidRDefault="0053022A" w:rsidP="0053022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kern w:val="0"/>
                <w:sz w:val="20"/>
                <w:szCs w:val="20"/>
              </w:rPr>
              <w:t>全日聾研にて、成果の一部を発表する。</w:t>
            </w:r>
          </w:p>
          <w:p w14:paraId="11C26CCB" w14:textId="230BFC93" w:rsidR="00AE5B29" w:rsidRPr="00F60A3C" w:rsidRDefault="0053022A" w:rsidP="0053022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3022A">
              <w:rPr>
                <w:rFonts w:ascii="ＭＳ ゴシック" w:eastAsia="ＭＳ ゴシック" w:hAnsi="ＭＳ ゴシック" w:cs="ＭＳ Ｐゴシック" w:hint="eastAsia"/>
                <w:kern w:val="0"/>
                <w:sz w:val="20"/>
                <w:szCs w:val="20"/>
              </w:rPr>
              <w:t>有料アプリの購入方法がクレジットカード支払のみなので、購入できず、使用できない状況にある</w:t>
            </w:r>
            <w:r>
              <w:rPr>
                <w:rFonts w:ascii="ＭＳ ゴシック" w:eastAsia="ＭＳ ゴシック" w:hAnsi="ＭＳ ゴシック" w:cs="ＭＳ Ｐゴシック" w:hint="eastAsia"/>
                <w:kern w:val="0"/>
                <w:sz w:val="20"/>
                <w:szCs w:val="20"/>
              </w:rPr>
              <w:t>ことが</w:t>
            </w:r>
            <w:r w:rsidRPr="0053022A">
              <w:rPr>
                <w:rFonts w:ascii="ＭＳ ゴシック" w:eastAsia="ＭＳ ゴシック" w:hAnsi="ＭＳ ゴシック" w:cs="ＭＳ Ｐゴシック" w:hint="eastAsia"/>
                <w:kern w:val="0"/>
                <w:sz w:val="20"/>
                <w:szCs w:val="20"/>
              </w:rPr>
              <w:t>課題</w:t>
            </w:r>
            <w:r>
              <w:rPr>
                <w:rFonts w:ascii="ＭＳ ゴシック" w:eastAsia="ＭＳ ゴシック" w:hAnsi="ＭＳ ゴシック" w:cs="ＭＳ Ｐゴシック" w:hint="eastAsia"/>
                <w:kern w:val="0"/>
                <w:sz w:val="20"/>
                <w:szCs w:val="20"/>
              </w:rPr>
              <w:t>。</w:t>
            </w:r>
            <w:r w:rsidRPr="0053022A">
              <w:rPr>
                <w:rFonts w:ascii="ＭＳ ゴシック" w:eastAsia="ＭＳ ゴシック" w:hAnsi="ＭＳ ゴシック" w:cs="ＭＳ Ｐゴシック" w:hint="eastAsia"/>
                <w:kern w:val="0"/>
                <w:sz w:val="20"/>
                <w:szCs w:val="20"/>
              </w:rPr>
              <w:t>対処方法を検討していく必要がある。</w:t>
            </w:r>
          </w:p>
        </w:tc>
      </w:tr>
    </w:tbl>
    <w:p w14:paraId="6F1E527D" w14:textId="77777777" w:rsidR="006F5EE5" w:rsidRDefault="006F5EE5"/>
    <w:p w14:paraId="794F81B7" w14:textId="77777777" w:rsidR="006F5EE5" w:rsidRDefault="006F5EE5">
      <w:pPr>
        <w:widowControl/>
        <w:jc w:val="left"/>
      </w:pPr>
      <w:r>
        <w:br w:type="page"/>
      </w:r>
    </w:p>
    <w:p w14:paraId="7A303081" w14:textId="653EF9F3" w:rsidR="008C7CA9" w:rsidRDefault="006F5EE5">
      <w:pPr>
        <w:rPr>
          <w:rFonts w:ascii="Meiryo UI" w:eastAsia="Meiryo UI" w:hAnsi="Meiryo UI" w:cs="ＭＳ Ｐゴシック"/>
          <w:b/>
          <w:bCs/>
          <w:kern w:val="0"/>
          <w:sz w:val="20"/>
          <w:szCs w:val="20"/>
        </w:rPr>
      </w:pPr>
      <w:bookmarkStart w:id="1" w:name="RANGE!A1:X48"/>
      <w:r w:rsidRPr="001842CB">
        <w:rPr>
          <w:rFonts w:ascii="Meiryo UI" w:eastAsia="Meiryo UI" w:hAnsi="Meiryo UI" w:cs="ＭＳ Ｐゴシック" w:hint="eastAsia"/>
          <w:b/>
          <w:bCs/>
          <w:kern w:val="0"/>
          <w:sz w:val="20"/>
          <w:szCs w:val="20"/>
        </w:rPr>
        <w:lastRenderedPageBreak/>
        <w:t>３．事業費報告</w:t>
      </w:r>
      <w:bookmarkEnd w:id="1"/>
    </w:p>
    <w:p w14:paraId="25C1BBC7" w14:textId="62C46BB4" w:rsidR="006F5EE5" w:rsidRPr="00AE5B29" w:rsidRDefault="000F6678">
      <w:r w:rsidRPr="000F6678">
        <w:drawing>
          <wp:inline distT="0" distB="0" distL="0" distR="0" wp14:anchorId="2464C0D8" wp14:editId="49AB358E">
            <wp:extent cx="6457798" cy="699135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99" t="1102"/>
                    <a:stretch/>
                  </pic:blipFill>
                  <pic:spPr bwMode="auto">
                    <a:xfrm>
                      <a:off x="0" y="0"/>
                      <a:ext cx="6460677" cy="6994467"/>
                    </a:xfrm>
                    <a:prstGeom prst="rect">
                      <a:avLst/>
                    </a:prstGeom>
                    <a:ln>
                      <a:noFill/>
                    </a:ln>
                    <a:extLst>
                      <a:ext uri="{53640926-AAD7-44D8-BBD7-CCE9431645EC}">
                        <a14:shadowObscured xmlns:a14="http://schemas.microsoft.com/office/drawing/2010/main"/>
                      </a:ext>
                    </a:extLst>
                  </pic:spPr>
                </pic:pic>
              </a:graphicData>
            </a:graphic>
          </wp:inline>
        </w:drawing>
      </w:r>
    </w:p>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8F52A7"/>
    <w:multiLevelType w:val="hybridMultilevel"/>
    <w:tmpl w:val="372E3C9A"/>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60F13"/>
    <w:multiLevelType w:val="hybridMultilevel"/>
    <w:tmpl w:val="D88889FC"/>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01291"/>
    <w:multiLevelType w:val="hybridMultilevel"/>
    <w:tmpl w:val="DE143EC4"/>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250F9"/>
    <w:multiLevelType w:val="hybridMultilevel"/>
    <w:tmpl w:val="3EA477F4"/>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DD2F34"/>
    <w:multiLevelType w:val="hybridMultilevel"/>
    <w:tmpl w:val="7E8EAEC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7296F"/>
    <w:multiLevelType w:val="hybridMultilevel"/>
    <w:tmpl w:val="84E02F76"/>
    <w:lvl w:ilvl="0" w:tplc="785003A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8608CF"/>
    <w:multiLevelType w:val="hybridMultilevel"/>
    <w:tmpl w:val="4EA807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0"/>
  </w:num>
  <w:num w:numId="3">
    <w:abstractNumId w:val="1"/>
  </w:num>
  <w:num w:numId="4">
    <w:abstractNumId w:val="9"/>
  </w:num>
  <w:num w:numId="5">
    <w:abstractNumId w:val="15"/>
  </w:num>
  <w:num w:numId="6">
    <w:abstractNumId w:val="16"/>
  </w:num>
  <w:num w:numId="7">
    <w:abstractNumId w:val="2"/>
  </w:num>
  <w:num w:numId="8">
    <w:abstractNumId w:val="4"/>
  </w:num>
  <w:num w:numId="9">
    <w:abstractNumId w:val="0"/>
  </w:num>
  <w:num w:numId="10">
    <w:abstractNumId w:val="7"/>
  </w:num>
  <w:num w:numId="11">
    <w:abstractNumId w:val="6"/>
  </w:num>
  <w:num w:numId="12">
    <w:abstractNumId w:val="8"/>
  </w:num>
  <w:num w:numId="13">
    <w:abstractNumId w:val="5"/>
  </w:num>
  <w:num w:numId="14">
    <w:abstractNumId w:val="13"/>
  </w:num>
  <w:num w:numId="15">
    <w:abstractNumId w:val="11"/>
  </w:num>
  <w:num w:numId="16">
    <w:abstractNumId w:val="1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29"/>
    <w:rsid w:val="0006484F"/>
    <w:rsid w:val="000F6678"/>
    <w:rsid w:val="00116FB8"/>
    <w:rsid w:val="00135FDA"/>
    <w:rsid w:val="001461F3"/>
    <w:rsid w:val="00164705"/>
    <w:rsid w:val="00166479"/>
    <w:rsid w:val="0019143F"/>
    <w:rsid w:val="00275A85"/>
    <w:rsid w:val="002A0F04"/>
    <w:rsid w:val="00302A4D"/>
    <w:rsid w:val="00355702"/>
    <w:rsid w:val="00473551"/>
    <w:rsid w:val="004A17E3"/>
    <w:rsid w:val="004E3416"/>
    <w:rsid w:val="0053022A"/>
    <w:rsid w:val="0053074F"/>
    <w:rsid w:val="00655CA3"/>
    <w:rsid w:val="006B1B17"/>
    <w:rsid w:val="006F5EE5"/>
    <w:rsid w:val="0070179B"/>
    <w:rsid w:val="00723509"/>
    <w:rsid w:val="007B77A1"/>
    <w:rsid w:val="0085437A"/>
    <w:rsid w:val="00886642"/>
    <w:rsid w:val="008C7CA9"/>
    <w:rsid w:val="009142A8"/>
    <w:rsid w:val="00993EBB"/>
    <w:rsid w:val="009F6651"/>
    <w:rsid w:val="00A561DD"/>
    <w:rsid w:val="00A56C67"/>
    <w:rsid w:val="00AC06C9"/>
    <w:rsid w:val="00AE5B29"/>
    <w:rsid w:val="00B5335A"/>
    <w:rsid w:val="00B54926"/>
    <w:rsid w:val="00C63620"/>
    <w:rsid w:val="00D161C9"/>
    <w:rsid w:val="00D30EDC"/>
    <w:rsid w:val="00D67DEB"/>
    <w:rsid w:val="00E51A94"/>
    <w:rsid w:val="00E820C9"/>
    <w:rsid w:val="00EE74AA"/>
    <w:rsid w:val="00F60A3C"/>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11</cp:revision>
  <cp:lastPrinted>2023-03-29T04:39:00Z</cp:lastPrinted>
  <dcterms:created xsi:type="dcterms:W3CDTF">2022-11-14T06:18:00Z</dcterms:created>
  <dcterms:modified xsi:type="dcterms:W3CDTF">2023-03-29T04:40:00Z</dcterms:modified>
</cp:coreProperties>
</file>