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99" w:type="dxa"/>
          <w:right w:w="99" w:type="dxa"/>
        </w:tblCellMar>
        <w:tblLook w:val="04A0" w:firstRow="1" w:lastRow="0" w:firstColumn="1" w:lastColumn="0" w:noHBand="0" w:noVBand="1"/>
      </w:tblPr>
      <w:tblGrid>
        <w:gridCol w:w="1701"/>
        <w:gridCol w:w="4252"/>
        <w:gridCol w:w="4253"/>
      </w:tblGrid>
      <w:tr w:rsidR="000A33B7" w:rsidRPr="000A33B7" w:rsidTr="000A33B7">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8"/>
                <w:szCs w:val="28"/>
                <w:u w:val="single"/>
              </w:rPr>
            </w:pPr>
            <w:r w:rsidRPr="000A33B7">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B22903">
              <w:rPr>
                <w:rFonts w:ascii="Meiryo UI" w:eastAsia="Meiryo UI" w:hAnsi="Meiryo UI" w:cs="ＭＳ Ｐゴシック" w:hint="eastAsia"/>
                <w:b/>
                <w:bCs/>
                <w:kern w:val="0"/>
                <w:sz w:val="28"/>
                <w:szCs w:val="28"/>
                <w:u w:val="single"/>
              </w:rPr>
              <w:t>２</w:t>
            </w:r>
            <w:r w:rsidRPr="000A33B7">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0A33B7" w:rsidRPr="000A33B7" w:rsidTr="00AA4229">
        <w:tc>
          <w:tcPr>
            <w:tcW w:w="10206" w:type="dxa"/>
            <w:gridSpan w:val="3"/>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0A33B7" w:rsidRPr="000A33B7" w:rsidRDefault="000A33B7" w:rsidP="000A33B7">
            <w:pPr>
              <w:widowControl/>
              <w:spacing w:line="280" w:lineRule="exact"/>
              <w:jc w:val="left"/>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１．事業計画の概要</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学校名</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0A33B7" w:rsidRPr="00893BF5" w:rsidRDefault="000A33B7" w:rsidP="000A33B7">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大阪府立すながわ高等支援学校・大阪府立泉南支援学校　　　　</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取り組む課題</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A33B7" w:rsidRPr="00893BF5" w:rsidRDefault="000A33B7" w:rsidP="000A33B7">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生徒の自立を支える教育の充実</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評価指標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アンケートにおける肯定的割合の向上</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「主体的・対話的で深い学び」を実践する教員の育成と増加</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アクティブ・ラーニングルームの使用率向上</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併設校同士の交流授業、共生推進教室設置校との遠隔合同授業を実施し、交流・連携を強化</w:t>
            </w:r>
          </w:p>
          <w:p w:rsidR="000A33B7" w:rsidRPr="00893BF5" w:rsidRDefault="000A33B7" w:rsidP="000A33B7">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地域連携と外部への情報の発信</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 xml:space="preserve">　計画名</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A33B7" w:rsidRPr="00893BF5" w:rsidRDefault="000A33B7" w:rsidP="000A33B7">
            <w:pPr>
              <w:widowControl/>
              <w:spacing w:line="280" w:lineRule="exact"/>
              <w:jc w:val="left"/>
              <w:rPr>
                <w:rFonts w:ascii="ＭＳ ゴシック" w:eastAsia="ＭＳ ゴシック" w:hAnsi="ＭＳ ゴシック" w:cs="ＭＳ Ｐゴシック"/>
                <w:color w:val="000000"/>
                <w:kern w:val="0"/>
                <w:sz w:val="20"/>
                <w:szCs w:val="20"/>
              </w:rPr>
            </w:pPr>
            <w:r w:rsidRPr="00893BF5">
              <w:rPr>
                <w:rFonts w:ascii="ＭＳ ゴシック" w:eastAsia="ＭＳ ゴシック" w:hAnsi="ＭＳ ゴシック" w:cs="ＭＳ Ｐゴシック" w:hint="eastAsia"/>
                <w:color w:val="000000"/>
                <w:kern w:val="0"/>
                <w:sz w:val="20"/>
                <w:szCs w:val="20"/>
              </w:rPr>
              <w:t>『Let's Be Active!!』 ～学校を超えてつながる夢のプロジェクト～</w:t>
            </w:r>
          </w:p>
        </w:tc>
      </w:tr>
      <w:tr w:rsidR="000A33B7" w:rsidRPr="000A33B7" w:rsidTr="00AA4229">
        <w:tc>
          <w:tcPr>
            <w:tcW w:w="10206" w:type="dxa"/>
            <w:gridSpan w:val="3"/>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0A33B7" w:rsidRPr="000A33B7" w:rsidRDefault="000A33B7" w:rsidP="000A33B7">
            <w:pPr>
              <w:widowControl/>
              <w:spacing w:line="280" w:lineRule="exact"/>
              <w:jc w:val="left"/>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２．事業目標及び本年度の取組み</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学校経営計画の</w:t>
            </w:r>
          </w:p>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中期的目標</w:t>
            </w:r>
          </w:p>
        </w:tc>
        <w:tc>
          <w:tcPr>
            <w:tcW w:w="425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0A33B7" w:rsidRPr="00893BF5" w:rsidRDefault="000A33B7" w:rsidP="000A33B7">
            <w:pPr>
              <w:widowControl/>
              <w:spacing w:line="280" w:lineRule="exact"/>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【大阪府立すながわ高等支援学校】</w:t>
            </w:r>
          </w:p>
          <w:p w:rsidR="000A33B7" w:rsidRPr="00893BF5" w:rsidRDefault="000A33B7" w:rsidP="000A33B7">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１</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高等支援学校教員としての専門性の確立</w:t>
            </w:r>
          </w:p>
          <w:p w:rsidR="000A33B7" w:rsidRPr="00893BF5" w:rsidRDefault="000A33B7" w:rsidP="000A33B7">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00031457">
              <w:rPr>
                <w:rFonts w:ascii="ＭＳ ゴシック" w:eastAsia="ＭＳ ゴシック" w:hAnsi="ＭＳ ゴシック" w:cs="ＭＳ Ｐゴシック" w:hint="eastAsia"/>
                <w:spacing w:val="-6"/>
                <w:kern w:val="0"/>
                <w:sz w:val="20"/>
                <w:szCs w:val="20"/>
              </w:rPr>
              <w:t>短焦点プロジェクター</w:t>
            </w:r>
            <w:r w:rsidRPr="00893BF5">
              <w:rPr>
                <w:rFonts w:ascii="ＭＳ ゴシック" w:eastAsia="ＭＳ ゴシック" w:hAnsi="ＭＳ ゴシック" w:cs="ＭＳ Ｐゴシック" w:hint="eastAsia"/>
                <w:spacing w:val="-6"/>
                <w:kern w:val="0"/>
                <w:sz w:val="20"/>
                <w:szCs w:val="20"/>
              </w:rPr>
              <w:t>やICT機器の積極的な活用による授業力の向上</w:t>
            </w:r>
          </w:p>
          <w:p w:rsidR="000A33B7" w:rsidRPr="00893BF5" w:rsidRDefault="000A33B7" w:rsidP="000A33B7">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３</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地域との連携・協同による、知的障がい生徒の就労支援の拠点校としての力の発揮</w:t>
            </w:r>
          </w:p>
          <w:p w:rsidR="000A33B7" w:rsidRPr="00893BF5" w:rsidRDefault="000A33B7" w:rsidP="000A33B7">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就労支援に関する支援教育のセンター的機能の発揮</w:t>
            </w:r>
          </w:p>
          <w:p w:rsidR="000A33B7" w:rsidRPr="00893BF5" w:rsidRDefault="000A33B7" w:rsidP="000A33B7">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（４）</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学校、福祉、企業等とのさらなるつながりの連携強化</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0A33B7" w:rsidRPr="00893BF5" w:rsidRDefault="000A33B7" w:rsidP="000A33B7">
            <w:pPr>
              <w:widowControl/>
              <w:spacing w:line="280" w:lineRule="exact"/>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【大阪府立泉南支援学校】</w:t>
            </w:r>
          </w:p>
          <w:p w:rsidR="00EF3C33" w:rsidRPr="00EF3C33" w:rsidRDefault="00EF3C33" w:rsidP="00EF3C33">
            <w:pPr>
              <w:widowControl/>
              <w:spacing w:line="280" w:lineRule="exact"/>
              <w:ind w:left="282" w:hangingChars="150" w:hanging="282"/>
              <w:rPr>
                <w:rFonts w:ascii="ＭＳ ゴシック" w:eastAsia="ＭＳ ゴシック" w:hAnsi="ＭＳ ゴシック" w:cs="ＭＳ Ｐゴシック"/>
                <w:spacing w:val="-6"/>
                <w:kern w:val="0"/>
                <w:sz w:val="20"/>
                <w:szCs w:val="20"/>
              </w:rPr>
            </w:pPr>
            <w:r w:rsidRPr="00EF3C33">
              <w:rPr>
                <w:rFonts w:ascii="ＭＳ ゴシック" w:eastAsia="ＭＳ ゴシック" w:hAnsi="ＭＳ ゴシック" w:cs="ＭＳ Ｐゴシック" w:hint="eastAsia"/>
                <w:spacing w:val="-6"/>
                <w:kern w:val="0"/>
                <w:sz w:val="20"/>
                <w:szCs w:val="20"/>
              </w:rPr>
              <w:t>２</w:t>
            </w:r>
            <w:r w:rsidRPr="00EF3C33">
              <w:rPr>
                <w:rFonts w:ascii="ＭＳ ゴシック" w:eastAsia="ＭＳ ゴシック" w:hAnsi="ＭＳ ゴシック" w:cs="ＭＳ Ｐゴシック"/>
                <w:spacing w:val="-6"/>
                <w:kern w:val="0"/>
                <w:sz w:val="20"/>
                <w:szCs w:val="20"/>
              </w:rPr>
              <w:t xml:space="preserve"> すべての教職員が児童・生徒一人ひとりの実態把握、学習目標、支援の手立て、評価することができ、学級や</w:t>
            </w:r>
            <w:r>
              <w:rPr>
                <w:rFonts w:ascii="ＭＳ ゴシック" w:eastAsia="ＭＳ ゴシック" w:hAnsi="ＭＳ ゴシック" w:cs="ＭＳ Ｐゴシック"/>
                <w:spacing w:val="-6"/>
                <w:kern w:val="0"/>
                <w:sz w:val="20"/>
                <w:szCs w:val="20"/>
              </w:rPr>
              <w:t>学年で共有でき、校内で蓄積できた指導事例を特別支援教育（知的障</w:t>
            </w:r>
            <w:r>
              <w:rPr>
                <w:rFonts w:ascii="ＭＳ ゴシック" w:eastAsia="ＭＳ ゴシック" w:hAnsi="ＭＳ ゴシック" w:cs="ＭＳ Ｐゴシック" w:hint="eastAsia"/>
                <w:spacing w:val="-6"/>
                <w:kern w:val="0"/>
                <w:sz w:val="20"/>
                <w:szCs w:val="20"/>
              </w:rPr>
              <w:t>がい</w:t>
            </w:r>
            <w:r w:rsidRPr="00EF3C33">
              <w:rPr>
                <w:rFonts w:ascii="ＭＳ ゴシック" w:eastAsia="ＭＳ ゴシック" w:hAnsi="ＭＳ ゴシック" w:cs="ＭＳ Ｐゴシック"/>
                <w:spacing w:val="-6"/>
                <w:kern w:val="0"/>
                <w:sz w:val="20"/>
                <w:szCs w:val="20"/>
              </w:rPr>
              <w:t>教育）に対する自らの「専門性」とし泉南地域の支援教育力の更なる向上に活用する。（専門性の高い学校づくり）</w:t>
            </w:r>
          </w:p>
          <w:p w:rsidR="00EF3C33" w:rsidRPr="00EF3C33" w:rsidRDefault="00031457" w:rsidP="00EF3C33">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（１）</w:t>
            </w:r>
            <w:r w:rsidR="00EF3C33" w:rsidRPr="00EF3C33">
              <w:rPr>
                <w:rFonts w:ascii="ＭＳ ゴシック" w:eastAsia="ＭＳ ゴシック" w:hAnsi="ＭＳ ゴシック" w:cs="ＭＳ Ｐゴシック"/>
                <w:spacing w:val="-6"/>
                <w:kern w:val="0"/>
                <w:sz w:val="20"/>
                <w:szCs w:val="20"/>
              </w:rPr>
              <w:t>＜ICT教育の充実と機器の活用＞</w:t>
            </w:r>
          </w:p>
          <w:p w:rsidR="00EF3C33" w:rsidRDefault="00EF3C33" w:rsidP="00EF3C33">
            <w:pPr>
              <w:widowControl/>
              <w:spacing w:line="280" w:lineRule="exact"/>
              <w:ind w:leftChars="100" w:left="281" w:hangingChars="38" w:hanging="71"/>
              <w:rPr>
                <w:rFonts w:ascii="ＭＳ ゴシック" w:eastAsia="ＭＳ ゴシック" w:hAnsi="ＭＳ ゴシック" w:cs="ＭＳ Ｐゴシック"/>
                <w:spacing w:val="-6"/>
                <w:kern w:val="0"/>
                <w:sz w:val="20"/>
                <w:szCs w:val="20"/>
              </w:rPr>
            </w:pPr>
            <w:r w:rsidRPr="00EF3C33">
              <w:rPr>
                <w:rFonts w:ascii="ＭＳ ゴシック" w:eastAsia="ＭＳ ゴシック" w:hAnsi="ＭＳ ゴシック" w:cs="ＭＳ Ｐゴシック" w:hint="eastAsia"/>
                <w:spacing w:val="-6"/>
                <w:kern w:val="0"/>
                <w:sz w:val="20"/>
                <w:szCs w:val="20"/>
              </w:rPr>
              <w:t>①</w:t>
            </w:r>
            <w:r w:rsidRPr="00EF3C33">
              <w:rPr>
                <w:rFonts w:ascii="ＭＳ ゴシック" w:eastAsia="ＭＳ ゴシック" w:hAnsi="ＭＳ ゴシック" w:cs="ＭＳ Ｐゴシック"/>
                <w:spacing w:val="-6"/>
                <w:kern w:val="0"/>
                <w:sz w:val="20"/>
                <w:szCs w:val="20"/>
              </w:rPr>
              <w:t>ICTに関する教職員の知識と授業力を高める。</w:t>
            </w:r>
          </w:p>
          <w:p w:rsidR="00EF3C33" w:rsidRDefault="00EF3C33" w:rsidP="00EF3C33">
            <w:pPr>
              <w:widowControl/>
              <w:spacing w:line="280" w:lineRule="exact"/>
              <w:ind w:leftChars="100" w:left="281" w:hangingChars="38" w:hanging="71"/>
              <w:rPr>
                <w:rFonts w:ascii="ＭＳ ゴシック" w:eastAsia="ＭＳ ゴシック" w:hAnsi="ＭＳ ゴシック" w:cs="ＭＳ Ｐゴシック"/>
                <w:spacing w:val="-6"/>
                <w:kern w:val="0"/>
                <w:sz w:val="20"/>
                <w:szCs w:val="20"/>
              </w:rPr>
            </w:pPr>
            <w:r w:rsidRPr="00EF3C33">
              <w:rPr>
                <w:rFonts w:ascii="ＭＳ ゴシック" w:eastAsia="ＭＳ ゴシック" w:hAnsi="ＭＳ ゴシック" w:cs="ＭＳ Ｐゴシック"/>
                <w:spacing w:val="-6"/>
                <w:kern w:val="0"/>
                <w:sz w:val="20"/>
                <w:szCs w:val="20"/>
              </w:rPr>
              <w:t>②アクティブ</w:t>
            </w:r>
            <w:r>
              <w:rPr>
                <w:rFonts w:ascii="ＭＳ ゴシック" w:eastAsia="ＭＳ ゴシック" w:hAnsi="ＭＳ ゴシック" w:cs="ＭＳ Ｐゴシック" w:hint="eastAsia"/>
                <w:spacing w:val="-6"/>
                <w:kern w:val="0"/>
                <w:sz w:val="20"/>
                <w:szCs w:val="20"/>
              </w:rPr>
              <w:t>・</w:t>
            </w:r>
            <w:r w:rsidRPr="00EF3C33">
              <w:rPr>
                <w:rFonts w:ascii="ＭＳ ゴシック" w:eastAsia="ＭＳ ゴシック" w:hAnsi="ＭＳ ゴシック" w:cs="ＭＳ Ｐゴシック"/>
                <w:spacing w:val="-6"/>
                <w:kern w:val="0"/>
                <w:sz w:val="20"/>
                <w:szCs w:val="20"/>
              </w:rPr>
              <w:t>ラーニング教室の活用事例を紹介し、有効な活用を促す。</w:t>
            </w:r>
          </w:p>
          <w:p w:rsidR="000A33B7" w:rsidRPr="00893BF5" w:rsidRDefault="00EF3C33" w:rsidP="00EF3C33">
            <w:pPr>
              <w:widowControl/>
              <w:spacing w:line="280" w:lineRule="exact"/>
              <w:ind w:leftChars="100" w:left="281" w:hangingChars="38" w:hanging="71"/>
              <w:rPr>
                <w:rFonts w:ascii="ＭＳ ゴシック" w:eastAsia="ＭＳ ゴシック" w:hAnsi="ＭＳ ゴシック" w:cs="ＭＳ Ｐゴシック"/>
                <w:spacing w:val="-6"/>
                <w:kern w:val="0"/>
                <w:sz w:val="20"/>
                <w:szCs w:val="20"/>
              </w:rPr>
            </w:pPr>
            <w:r w:rsidRPr="00EF3C33">
              <w:rPr>
                <w:rFonts w:ascii="ＭＳ ゴシック" w:eastAsia="ＭＳ ゴシック" w:hAnsi="ＭＳ ゴシック" w:cs="ＭＳ Ｐゴシック"/>
                <w:spacing w:val="-6"/>
                <w:kern w:val="0"/>
                <w:sz w:val="20"/>
                <w:szCs w:val="20"/>
              </w:rPr>
              <w:t>③各学部やすながわ高等支援学校と連携する授業の取組みを増やす。</w:t>
            </w:r>
          </w:p>
        </w:tc>
      </w:tr>
      <w:tr w:rsidR="00DE12BD"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E12BD" w:rsidRPr="000A33B7"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事業目標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E12BD" w:rsidRPr="00893BF5" w:rsidRDefault="00DE12BD" w:rsidP="00DE12BD">
            <w:pPr>
              <w:widowControl/>
              <w:spacing w:line="280" w:lineRule="exact"/>
              <w:ind w:firstLineChars="100" w:firstLine="20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新学習指導要領に謳われている、主体的・対話的で深い学びを実践し、児童生徒の主体的に学習に取り組む態度と思考力・判断力・表現力を養うため、すながわ高等支援学校と泉南支援学校の共用教室である音楽室をアクティブ・ラーニングルームとして整備し、以下の取組みを行う。</w:t>
            </w:r>
          </w:p>
          <w:p w:rsidR="00DE12BD" w:rsidRPr="00893BF5" w:rsidRDefault="00DE12BD" w:rsidP="00DE12BD">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「合同」</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本計画をすながわ高等支援学校と泉南支援学校との合同提案とし、アクティブ・ラーニングルームを両校が使用可能なスペースとする。この教室を拠点として、音楽科のみならず、両校の様々な教科でアクティブ・ラーニングの視点を取り入れた授業を実践し、共有することで、支援教育における実践例を積み重ね、教員の指導力・授業力の向上をめざす。</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すながわ高等支援学校と泉南支援学校との交流授業、すながわ高等支援学校本校と共生推進教室設置校（久米田高等学校、信太高等学校）との遠隔合同授業を通して、ともに学び、ともに育つ教育を実践する。</w:t>
            </w:r>
          </w:p>
          <w:p w:rsidR="00DE12BD" w:rsidRPr="00893BF5" w:rsidRDefault="00DE12BD" w:rsidP="00DE12BD">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「活用」</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すながわ高等支援学校においては、アクティブ・ラーニングルームでグループワーク、プレゼンテーションなど生徒が自ら発信する授業を多く実施し、表現力を高め、社会的自立につなげる。</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lastRenderedPageBreak/>
              <w:t>泉南</w:t>
            </w:r>
            <w:r w:rsidR="00EF3C33">
              <w:rPr>
                <w:rFonts w:ascii="ＭＳ ゴシック" w:eastAsia="ＭＳ ゴシック" w:hAnsi="ＭＳ ゴシック" w:cs="ＭＳ Ｐゴシック" w:hint="eastAsia"/>
                <w:kern w:val="0"/>
                <w:sz w:val="20"/>
                <w:szCs w:val="20"/>
              </w:rPr>
              <w:t>支援学校においては、小学部・中学部・高等部それぞれがアクティブ・</w:t>
            </w:r>
            <w:r w:rsidRPr="00893BF5">
              <w:rPr>
                <w:rFonts w:ascii="ＭＳ ゴシック" w:eastAsia="ＭＳ ゴシック" w:hAnsi="ＭＳ ゴシック" w:cs="ＭＳ Ｐゴシック" w:hint="eastAsia"/>
                <w:kern w:val="0"/>
                <w:sz w:val="20"/>
                <w:szCs w:val="20"/>
              </w:rPr>
              <w:t>ラーニングルームで授業を行い、様々な障がいの程度、幅広い年齢の児童生徒が活用できる場とする。</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現在音楽室の使用率は両校で30％程度である。整備後、上記の取組みを通して両校で使用率100％増をめざす。</w:t>
            </w:r>
          </w:p>
          <w:p w:rsidR="00DE12BD" w:rsidRPr="00893BF5" w:rsidRDefault="00DE12BD" w:rsidP="00DE12BD">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「発信」</w:t>
            </w:r>
          </w:p>
          <w:p w:rsidR="00DE12BD" w:rsidRPr="00893BF5" w:rsidRDefault="00DE12BD" w:rsidP="00DE12BD">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共に地域のセンター校として、両校で積み重ねたアクテ</w:t>
            </w:r>
            <w:r w:rsidR="00EF3C33">
              <w:rPr>
                <w:rFonts w:ascii="ＭＳ ゴシック" w:eastAsia="ＭＳ ゴシック" w:hAnsi="ＭＳ ゴシック" w:cs="ＭＳ Ｐゴシック" w:hint="eastAsia"/>
                <w:kern w:val="0"/>
                <w:sz w:val="20"/>
                <w:szCs w:val="20"/>
              </w:rPr>
              <w:t>ィブ・</w:t>
            </w:r>
            <w:r w:rsidRPr="00893BF5">
              <w:rPr>
                <w:rFonts w:ascii="ＭＳ ゴシック" w:eastAsia="ＭＳ ゴシック" w:hAnsi="ＭＳ ゴシック" w:cs="ＭＳ Ｐゴシック" w:hint="eastAsia"/>
                <w:kern w:val="0"/>
                <w:sz w:val="20"/>
                <w:szCs w:val="20"/>
              </w:rPr>
              <w:t>ラーニングの実践をホームページ、研究授業を通じ、外部に積極的に発信していく。</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lastRenderedPageBreak/>
              <w:t>整備した</w:t>
            </w:r>
          </w:p>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設備・物品</w:t>
            </w:r>
          </w:p>
        </w:tc>
        <w:tc>
          <w:tcPr>
            <w:tcW w:w="425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スタックテーブル　　</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スタッキングチェア　</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ミーティングテーブル</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HDMI分配器　　</w:t>
            </w:r>
          </w:p>
          <w:p w:rsid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遮光カーテン</w:t>
            </w:r>
          </w:p>
          <w:p w:rsidR="000A33B7" w:rsidRPr="000A33B7" w:rsidRDefault="000A33B7" w:rsidP="007C71BC">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プロジェクター台</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ロボット掃除機</w:t>
            </w:r>
          </w:p>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床面タイルカーペット張替修理</w:t>
            </w:r>
          </w:p>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インタラクティブ機能付き短焦点プロジェクター</w:t>
            </w:r>
          </w:p>
          <w:p w:rsidR="000A33B7" w:rsidRDefault="00DE12BD"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設置調整費・付属品含む</w:t>
            </w:r>
            <w:r w:rsidR="000A33B7">
              <w:rPr>
                <w:rFonts w:ascii="ＭＳ ゴシック" w:eastAsia="ＭＳ ゴシック" w:hAnsi="ＭＳ ゴシック" w:cs="ＭＳ Ｐゴシック" w:hint="eastAsia"/>
                <w:kern w:val="0"/>
                <w:sz w:val="20"/>
                <w:szCs w:val="20"/>
              </w:rPr>
              <w:t>）</w:t>
            </w:r>
          </w:p>
          <w:p w:rsidR="000A33B7"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可動式プロジェクター</w:t>
            </w:r>
          </w:p>
          <w:p w:rsidR="00DE12BD" w:rsidRDefault="000A33B7"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sidR="00DE12BD">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壁面改修工事</w:t>
            </w:r>
          </w:p>
          <w:p w:rsidR="000A33B7" w:rsidRPr="000A33B7" w:rsidRDefault="00DE12BD" w:rsidP="00DE12B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ホワイトボード設置・電気配線工事</w:t>
            </w:r>
            <w:r w:rsidR="000A33B7">
              <w:rPr>
                <w:rFonts w:ascii="ＭＳ ゴシック" w:eastAsia="ＭＳ ゴシック" w:hAnsi="ＭＳ ゴシック" w:cs="ＭＳ Ｐゴシック" w:hint="eastAsia"/>
                <w:kern w:val="0"/>
                <w:sz w:val="20"/>
                <w:szCs w:val="20"/>
              </w:rPr>
              <w:t>）</w:t>
            </w:r>
          </w:p>
        </w:tc>
      </w:tr>
      <w:tr w:rsidR="00DE12BD"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E12BD"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取組みの</w:t>
            </w:r>
          </w:p>
          <w:p w:rsidR="00DE12BD" w:rsidRPr="000A33B7"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主担・実施者</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E12BD" w:rsidRPr="00893BF5" w:rsidRDefault="00DE12BD" w:rsidP="00DE12BD">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主担者：</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将来構想会議（首席…取りまとめを担当）</w:t>
            </w:r>
          </w:p>
          <w:p w:rsidR="00DE12BD" w:rsidRPr="003A65DF" w:rsidRDefault="00DE12BD" w:rsidP="00DE12BD">
            <w:pPr>
              <w:widowControl/>
              <w:spacing w:line="280" w:lineRule="exact"/>
              <w:ind w:left="1102" w:hangingChars="551" w:hanging="1102"/>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kern w:val="0"/>
                <w:sz w:val="20"/>
                <w:szCs w:val="20"/>
              </w:rPr>
              <w:tab/>
            </w:r>
            <w:r w:rsidRPr="003A65DF">
              <w:rPr>
                <w:rFonts w:ascii="ＭＳ ゴシック" w:eastAsia="ＭＳ ゴシック" w:hAnsi="ＭＳ ゴシック" w:cs="ＭＳ Ｐゴシック" w:hint="eastAsia"/>
                <w:spacing w:val="-6"/>
                <w:kern w:val="0"/>
                <w:sz w:val="20"/>
                <w:szCs w:val="20"/>
              </w:rPr>
              <w:t>すながわ泉南合同プロジェクトチーム…教室活用に関する提案・共有・実践を担当</w:t>
            </w:r>
          </w:p>
          <w:p w:rsidR="00DE12BD" w:rsidRPr="00893BF5" w:rsidRDefault="00DE12BD" w:rsidP="00DE12BD">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ICT委員会…ICT機器使用のサポートを担当</w:t>
            </w:r>
          </w:p>
          <w:p w:rsidR="00DE12BD" w:rsidRPr="00893BF5" w:rsidRDefault="00DE12BD" w:rsidP="00DE12BD">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実施者：</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全教員</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本年度の</w:t>
            </w:r>
          </w:p>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取組内容</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・アクティブ</w:t>
            </w:r>
            <w:r>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ラーニングルームを活用した授業の実践報告を含む教員研修の実施</w:t>
            </w:r>
          </w:p>
          <w:p w:rsidR="00EF3C33" w:rsidRPr="00EF3C33" w:rsidRDefault="00EF3C33" w:rsidP="005044F8">
            <w:pPr>
              <w:widowControl/>
              <w:spacing w:line="280" w:lineRule="exact"/>
              <w:ind w:firstLineChars="100" w:firstLine="200"/>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⇒活用研修会を</w:t>
            </w:r>
            <w:r w:rsidR="00E23F7D">
              <w:rPr>
                <w:rFonts w:ascii="ＭＳ ゴシック" w:eastAsia="ＭＳ ゴシック" w:hAnsi="ＭＳ ゴシック" w:cs="ＭＳ Ｐゴシック" w:hint="eastAsia"/>
                <w:kern w:val="0"/>
                <w:sz w:val="20"/>
                <w:szCs w:val="20"/>
              </w:rPr>
              <w:t>４</w:t>
            </w:r>
            <w:r w:rsidRPr="00EF3C33">
              <w:rPr>
                <w:rFonts w:ascii="ＭＳ ゴシック" w:eastAsia="ＭＳ ゴシック" w:hAnsi="ＭＳ ゴシック" w:cs="ＭＳ Ｐゴシック"/>
                <w:kern w:val="0"/>
                <w:sz w:val="20"/>
                <w:szCs w:val="20"/>
              </w:rPr>
              <w:t>月に</w:t>
            </w:r>
            <w:r w:rsidR="00E23F7D">
              <w:rPr>
                <w:rFonts w:ascii="ＭＳ ゴシック" w:eastAsia="ＭＳ ゴシック" w:hAnsi="ＭＳ ゴシック" w:cs="ＭＳ Ｐゴシック" w:hint="eastAsia"/>
                <w:kern w:val="0"/>
                <w:sz w:val="20"/>
                <w:szCs w:val="20"/>
              </w:rPr>
              <w:t>３</w:t>
            </w:r>
            <w:r w:rsidRPr="00EF3C33">
              <w:rPr>
                <w:rFonts w:ascii="ＭＳ ゴシック" w:eastAsia="ＭＳ ゴシック" w:hAnsi="ＭＳ ゴシック" w:cs="ＭＳ Ｐゴシック"/>
                <w:kern w:val="0"/>
                <w:sz w:val="20"/>
                <w:szCs w:val="20"/>
              </w:rPr>
              <w:t>回に分けて実施した。（すながわ）</w:t>
            </w:r>
          </w:p>
          <w:p w:rsidR="00EF3C33" w:rsidRPr="00EF3C33" w:rsidRDefault="00EF3C33" w:rsidP="005044F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kern w:val="0"/>
                <w:sz w:val="20"/>
                <w:szCs w:val="20"/>
              </w:rPr>
              <w:t>12月職員会議にて交流授業報告を行った。学校運営協議会で計画進捗状況と活用事例の報告を行った。（泉南）</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・アクティブ</w:t>
            </w:r>
            <w:r>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ラーニングルームを活用した遠隔授業を実施</w:t>
            </w:r>
          </w:p>
          <w:p w:rsidR="00EF3C33" w:rsidRPr="00EF3C33" w:rsidRDefault="00EF3C33" w:rsidP="005044F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⇒共生推進教室との遠隔合同授業は今年度についても実施できなかった。オンライン出前授業としてクボタワークス株式会社、サントリー株式会社による遠隔授業を実施した。</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・講師を招聘したアクティブ</w:t>
            </w:r>
            <w:r>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ラーニング研修会の実施</w:t>
            </w:r>
          </w:p>
          <w:p w:rsidR="00EF3C33" w:rsidRPr="00EF3C33" w:rsidRDefault="00133898" w:rsidP="0013389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⇒講師招聘による研修はコロナ禍にあり断念。</w:t>
            </w:r>
            <w:r w:rsidR="00EF3C33" w:rsidRPr="00EF3C33">
              <w:rPr>
                <w:rFonts w:ascii="ＭＳ ゴシック" w:eastAsia="ＭＳ ゴシック" w:hAnsi="ＭＳ ゴシック" w:cs="ＭＳ Ｐゴシック" w:hint="eastAsia"/>
                <w:kern w:val="0"/>
                <w:sz w:val="20"/>
                <w:szCs w:val="20"/>
              </w:rPr>
              <w:t>これに替えてビデオ・オン・デマンド形式での研修をアクティブ</w:t>
            </w:r>
            <w:r w:rsidR="00EF3C33">
              <w:rPr>
                <w:rFonts w:ascii="ＭＳ ゴシック" w:eastAsia="ＭＳ ゴシック" w:hAnsi="ＭＳ ゴシック" w:cs="ＭＳ Ｐゴシック" w:hint="eastAsia"/>
                <w:kern w:val="0"/>
                <w:sz w:val="20"/>
                <w:szCs w:val="20"/>
              </w:rPr>
              <w:t>・</w:t>
            </w:r>
            <w:r w:rsidR="00EF3C33" w:rsidRPr="00EF3C33">
              <w:rPr>
                <w:rFonts w:ascii="ＭＳ ゴシック" w:eastAsia="ＭＳ ゴシック" w:hAnsi="ＭＳ ゴシック" w:cs="ＭＳ Ｐゴシック" w:hint="eastAsia"/>
                <w:kern w:val="0"/>
                <w:sz w:val="20"/>
                <w:szCs w:val="20"/>
              </w:rPr>
              <w:t>ラーニングの第一人者である溝上慎一先生に依頼し、</w:t>
            </w:r>
            <w:r w:rsidR="00EF3C33" w:rsidRPr="00EF3C33">
              <w:rPr>
                <w:rFonts w:ascii="ＭＳ ゴシック" w:eastAsia="ＭＳ ゴシック" w:hAnsi="ＭＳ ゴシック" w:cs="ＭＳ Ｐゴシック"/>
                <w:kern w:val="0"/>
                <w:sz w:val="20"/>
                <w:szCs w:val="20"/>
              </w:rPr>
              <w:t>12月に実施した。（すながわ・泉南）</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・併設校同士、相互の授業見学会、研究協議を実施</w:t>
            </w:r>
          </w:p>
          <w:p w:rsidR="00EF3C33" w:rsidRPr="00EF3C33" w:rsidRDefault="00EF3C33" w:rsidP="0013389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⇒公開授業週間に相互の授業見学会、公開交流授業後に合同</w:t>
            </w:r>
            <w:r w:rsidRPr="00EF3C33">
              <w:rPr>
                <w:rFonts w:ascii="ＭＳ ゴシック" w:eastAsia="ＭＳ ゴシック" w:hAnsi="ＭＳ ゴシック" w:cs="ＭＳ Ｐゴシック"/>
                <w:kern w:val="0"/>
                <w:sz w:val="20"/>
                <w:szCs w:val="20"/>
              </w:rPr>
              <w:t>PTによる研究協議を実施した。（すながわ・泉南）</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・授業アンケートによる生徒の理解度および学習参加度の確認とデータ分析の実施</w:t>
            </w:r>
          </w:p>
          <w:p w:rsidR="00EF3C33" w:rsidRPr="00EF3C33" w:rsidRDefault="00EF3C33" w:rsidP="0013389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⇒随時、アクティブ</w:t>
            </w:r>
            <w:r>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ラーニングルーム使用後アンケートを実施し、年度末に分析を行った</w:t>
            </w:r>
            <w:r w:rsidR="00133898">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（すながわ・泉南）</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・アクティブ</w:t>
            </w:r>
            <w:r w:rsidR="00BA6E6C">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ラーニングルーム活用度経過調査の実施</w:t>
            </w:r>
          </w:p>
          <w:p w:rsidR="00EF3C33" w:rsidRPr="00EF3C33" w:rsidRDefault="00EF3C33" w:rsidP="00133898">
            <w:pPr>
              <w:widowControl/>
              <w:spacing w:line="280" w:lineRule="exact"/>
              <w:ind w:firstLineChars="100" w:firstLine="200"/>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w:t>
            </w:r>
            <w:r w:rsidR="00133898">
              <w:rPr>
                <w:rFonts w:ascii="ＭＳ ゴシック" w:eastAsia="ＭＳ ゴシック" w:hAnsi="ＭＳ ゴシック" w:cs="ＭＳ Ｐゴシック" w:hint="eastAsia"/>
                <w:kern w:val="0"/>
                <w:sz w:val="20"/>
                <w:szCs w:val="20"/>
              </w:rPr>
              <w:t>１</w:t>
            </w:r>
            <w:r w:rsidRPr="00EF3C33">
              <w:rPr>
                <w:rFonts w:ascii="ＭＳ ゴシック" w:eastAsia="ＭＳ ゴシック" w:hAnsi="ＭＳ ゴシック" w:cs="ＭＳ Ｐゴシック"/>
                <w:kern w:val="0"/>
                <w:sz w:val="20"/>
                <w:szCs w:val="20"/>
              </w:rPr>
              <w:t>月にアンケート調査を実施した。R</w:t>
            </w:r>
            <w:r w:rsidR="00133898">
              <w:rPr>
                <w:rFonts w:ascii="ＭＳ ゴシック" w:eastAsia="ＭＳ ゴシック" w:hAnsi="ＭＳ ゴシック" w:cs="ＭＳ Ｐゴシック" w:hint="eastAsia"/>
                <w:kern w:val="0"/>
                <w:sz w:val="20"/>
                <w:szCs w:val="20"/>
              </w:rPr>
              <w:t>２</w:t>
            </w:r>
            <w:r w:rsidR="00133898">
              <w:rPr>
                <w:rFonts w:ascii="ＭＳ ゴシック" w:eastAsia="ＭＳ ゴシック" w:hAnsi="ＭＳ ゴシック" w:cs="ＭＳ Ｐゴシック"/>
                <w:kern w:val="0"/>
                <w:sz w:val="20"/>
                <w:szCs w:val="20"/>
              </w:rPr>
              <w:t xml:space="preserve"> 64</w:t>
            </w:r>
            <w:r w:rsidR="00133898">
              <w:rPr>
                <w:rFonts w:ascii="ＭＳ ゴシック" w:eastAsia="ＭＳ ゴシック" w:hAnsi="ＭＳ ゴシック" w:cs="ＭＳ Ｐゴシック" w:hint="eastAsia"/>
                <w:kern w:val="0"/>
                <w:sz w:val="20"/>
                <w:szCs w:val="20"/>
              </w:rPr>
              <w:t xml:space="preserve">％ </w:t>
            </w:r>
            <w:r w:rsidRPr="00EF3C33">
              <w:rPr>
                <w:rFonts w:ascii="ＭＳ ゴシック" w:eastAsia="ＭＳ ゴシック" w:hAnsi="ＭＳ ゴシック" w:cs="ＭＳ Ｐゴシック"/>
                <w:kern w:val="0"/>
                <w:sz w:val="20"/>
                <w:szCs w:val="20"/>
              </w:rPr>
              <w:t>→</w:t>
            </w:r>
            <w:r w:rsidR="00133898">
              <w:rPr>
                <w:rFonts w:ascii="ＭＳ ゴシック" w:eastAsia="ＭＳ ゴシック" w:hAnsi="ＭＳ ゴシック" w:cs="ＭＳ Ｐゴシック"/>
                <w:kern w:val="0"/>
                <w:sz w:val="20"/>
                <w:szCs w:val="20"/>
              </w:rPr>
              <w:t xml:space="preserve"> R</w:t>
            </w:r>
            <w:r w:rsidR="00133898">
              <w:rPr>
                <w:rFonts w:ascii="ＭＳ ゴシック" w:eastAsia="ＭＳ ゴシック" w:hAnsi="ＭＳ ゴシック" w:cs="ＭＳ Ｐゴシック" w:hint="eastAsia"/>
                <w:kern w:val="0"/>
                <w:sz w:val="20"/>
                <w:szCs w:val="20"/>
              </w:rPr>
              <w:t>３</w:t>
            </w:r>
            <w:r w:rsidR="00133898">
              <w:rPr>
                <w:rFonts w:ascii="ＭＳ ゴシック" w:eastAsia="ＭＳ ゴシック" w:hAnsi="ＭＳ ゴシック" w:cs="ＭＳ Ｐゴシック"/>
                <w:kern w:val="0"/>
                <w:sz w:val="20"/>
                <w:szCs w:val="20"/>
              </w:rPr>
              <w:t xml:space="preserve"> 69</w:t>
            </w:r>
            <w:r w:rsidR="00133898">
              <w:rPr>
                <w:rFonts w:ascii="ＭＳ ゴシック" w:eastAsia="ＭＳ ゴシック" w:hAnsi="ＭＳ ゴシック" w:cs="ＭＳ Ｐゴシック" w:hint="eastAsia"/>
                <w:kern w:val="0"/>
                <w:sz w:val="20"/>
                <w:szCs w:val="20"/>
              </w:rPr>
              <w:t>％</w:t>
            </w:r>
            <w:r w:rsidR="00E23F7D">
              <w:rPr>
                <w:rFonts w:ascii="ＭＳ ゴシック" w:eastAsia="ＭＳ ゴシック" w:hAnsi="ＭＳ ゴシック" w:cs="ＭＳ Ｐゴシック"/>
                <w:kern w:val="0"/>
                <w:sz w:val="20"/>
                <w:szCs w:val="20"/>
              </w:rPr>
              <w:t xml:space="preserve"> </w:t>
            </w:r>
            <w:r w:rsidR="00E23F7D">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kern w:val="0"/>
                <w:sz w:val="20"/>
                <w:szCs w:val="20"/>
              </w:rPr>
              <w:t>すながわ</w:t>
            </w:r>
            <w:r w:rsidR="00E23F7D">
              <w:rPr>
                <w:rFonts w:ascii="ＭＳ ゴシック" w:eastAsia="ＭＳ ゴシック" w:hAnsi="ＭＳ ゴシック" w:cs="ＭＳ Ｐゴシック" w:hint="eastAsia"/>
                <w:kern w:val="0"/>
                <w:sz w:val="20"/>
                <w:szCs w:val="20"/>
              </w:rPr>
              <w:t>）</w:t>
            </w:r>
          </w:p>
          <w:p w:rsidR="00EF3C33" w:rsidRPr="00EF3C33" w:rsidRDefault="00EF3C33" w:rsidP="00133898">
            <w:pPr>
              <w:widowControl/>
              <w:spacing w:line="280" w:lineRule="exact"/>
              <w:ind w:leftChars="-3" w:left="-6" w:firstLineChars="4" w:firstLine="8"/>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・併設校同士の交流授業を実施</w:t>
            </w:r>
          </w:p>
          <w:p w:rsidR="00EF3C33" w:rsidRPr="00EF3C33" w:rsidRDefault="00EF3C33" w:rsidP="0013389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kern w:val="0"/>
                <w:sz w:val="20"/>
                <w:szCs w:val="20"/>
              </w:rPr>
              <w:t>12月にすながわ高等部×泉南小学部の交流授業を</w:t>
            </w:r>
            <w:r w:rsidR="00133898">
              <w:rPr>
                <w:rFonts w:ascii="ＭＳ ゴシック" w:eastAsia="ＭＳ ゴシック" w:hAnsi="ＭＳ ゴシック" w:cs="ＭＳ Ｐゴシック" w:hint="eastAsia"/>
                <w:kern w:val="0"/>
                <w:sz w:val="20"/>
                <w:szCs w:val="20"/>
              </w:rPr>
              <w:t>２</w:t>
            </w:r>
            <w:r w:rsidRPr="00EF3C33">
              <w:rPr>
                <w:rFonts w:ascii="ＭＳ ゴシック" w:eastAsia="ＭＳ ゴシック" w:hAnsi="ＭＳ ゴシック" w:cs="ＭＳ Ｐゴシック"/>
                <w:kern w:val="0"/>
                <w:sz w:val="20"/>
                <w:szCs w:val="20"/>
              </w:rPr>
              <w:t>回実施（せいかつサービス科）、</w:t>
            </w:r>
            <w:r w:rsidR="00133898">
              <w:rPr>
                <w:rFonts w:ascii="ＭＳ ゴシック" w:eastAsia="ＭＳ ゴシック" w:hAnsi="ＭＳ ゴシック" w:cs="ＭＳ Ｐゴシック" w:hint="eastAsia"/>
                <w:kern w:val="0"/>
                <w:sz w:val="20"/>
                <w:szCs w:val="20"/>
              </w:rPr>
              <w:t>１</w:t>
            </w:r>
            <w:r w:rsidRPr="00EF3C33">
              <w:rPr>
                <w:rFonts w:ascii="ＭＳ ゴシック" w:eastAsia="ＭＳ ゴシック" w:hAnsi="ＭＳ ゴシック" w:cs="ＭＳ Ｐゴシック"/>
                <w:kern w:val="0"/>
                <w:sz w:val="20"/>
                <w:szCs w:val="20"/>
              </w:rPr>
              <w:t>月にすながわ高等部×泉南高等部の交流授業を</w:t>
            </w:r>
            <w:r w:rsidR="00133898">
              <w:rPr>
                <w:rFonts w:ascii="ＭＳ ゴシック" w:eastAsia="ＭＳ ゴシック" w:hAnsi="ＭＳ ゴシック" w:cs="ＭＳ Ｐゴシック" w:hint="eastAsia"/>
                <w:kern w:val="0"/>
                <w:sz w:val="20"/>
                <w:szCs w:val="20"/>
              </w:rPr>
              <w:t>１</w:t>
            </w:r>
            <w:r w:rsidRPr="00EF3C33">
              <w:rPr>
                <w:rFonts w:ascii="ＭＳ ゴシック" w:eastAsia="ＭＳ ゴシック" w:hAnsi="ＭＳ ゴシック" w:cs="ＭＳ Ｐゴシック"/>
                <w:kern w:val="0"/>
                <w:sz w:val="20"/>
                <w:szCs w:val="20"/>
              </w:rPr>
              <w:t>回実施（音楽科）した。（すながわ・泉南）</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kern w:val="0"/>
                <w:sz w:val="20"/>
                <w:szCs w:val="20"/>
              </w:rPr>
              <w:t xml:space="preserve">HPによる活用事例の発信　</w:t>
            </w:r>
          </w:p>
          <w:p w:rsidR="00EF3C33" w:rsidRPr="00EF3C33" w:rsidRDefault="00EF3C33" w:rsidP="00133898">
            <w:pPr>
              <w:widowControl/>
              <w:spacing w:line="280" w:lineRule="exact"/>
              <w:ind w:firstLineChars="100" w:firstLine="200"/>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⇒特設ページを設けて発信中。（すながわ）</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・各地のアクティブ</w:t>
            </w:r>
            <w:r w:rsidR="00BA6E6C">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hint="eastAsia"/>
                <w:kern w:val="0"/>
                <w:sz w:val="20"/>
                <w:szCs w:val="20"/>
              </w:rPr>
              <w:t>ラーニング実践の先進事例視察および研究</w:t>
            </w:r>
          </w:p>
          <w:p w:rsidR="00EF3C33" w:rsidRPr="00EF3C33" w:rsidRDefault="00EF3C33" w:rsidP="00133898">
            <w:pPr>
              <w:widowControl/>
              <w:spacing w:line="280" w:lineRule="exact"/>
              <w:ind w:firstLineChars="100" w:firstLine="200"/>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w:t>
            </w:r>
            <w:r w:rsidRPr="00EF3C33">
              <w:rPr>
                <w:rFonts w:ascii="ＭＳ ゴシック" w:eastAsia="ＭＳ ゴシック" w:hAnsi="ＭＳ ゴシック" w:cs="ＭＳ Ｐゴシック"/>
                <w:kern w:val="0"/>
                <w:sz w:val="20"/>
                <w:szCs w:val="20"/>
              </w:rPr>
              <w:t>12月につくば市立みどりの義務教育学校、桐蔭学園の視察を行った。（すながわ）</w:t>
            </w:r>
          </w:p>
          <w:p w:rsidR="00EF3C33"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・実践報告会、研究授業の実施</w:t>
            </w:r>
          </w:p>
          <w:p w:rsidR="00EF3C33" w:rsidRPr="00EF3C33" w:rsidRDefault="00EF3C33" w:rsidP="00133898">
            <w:pPr>
              <w:widowControl/>
              <w:spacing w:line="280" w:lineRule="exact"/>
              <w:ind w:leftChars="95" w:left="415" w:hangingChars="108" w:hanging="216"/>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lastRenderedPageBreak/>
              <w:t>⇒</w:t>
            </w:r>
            <w:r w:rsidR="00133898">
              <w:rPr>
                <w:rFonts w:ascii="ＭＳ ゴシック" w:eastAsia="ＭＳ ゴシック" w:hAnsi="ＭＳ ゴシック" w:cs="ＭＳ Ｐゴシック" w:hint="eastAsia"/>
                <w:kern w:val="0"/>
                <w:sz w:val="20"/>
                <w:szCs w:val="20"/>
              </w:rPr>
              <w:t>８</w:t>
            </w:r>
            <w:r w:rsidRPr="00EF3C33">
              <w:rPr>
                <w:rFonts w:ascii="ＭＳ ゴシック" w:eastAsia="ＭＳ ゴシック" w:hAnsi="ＭＳ ゴシック" w:cs="ＭＳ Ｐゴシック"/>
                <w:kern w:val="0"/>
                <w:sz w:val="20"/>
                <w:szCs w:val="20"/>
              </w:rPr>
              <w:t>月に「関西教育ICT</w:t>
            </w:r>
            <w:r w:rsidR="00133898">
              <w:rPr>
                <w:rFonts w:ascii="ＭＳ ゴシック" w:eastAsia="ＭＳ ゴシック" w:hAnsi="ＭＳ ゴシック" w:cs="ＭＳ Ｐゴシック"/>
                <w:kern w:val="0"/>
                <w:sz w:val="20"/>
                <w:szCs w:val="20"/>
              </w:rPr>
              <w:t>展」「関西音楽教育研究会第</w:t>
            </w:r>
            <w:r w:rsidR="00133898">
              <w:rPr>
                <w:rFonts w:ascii="ＭＳ ゴシック" w:eastAsia="ＭＳ ゴシック" w:hAnsi="ＭＳ ゴシック" w:cs="ＭＳ Ｐゴシック" w:hint="eastAsia"/>
                <w:kern w:val="0"/>
                <w:sz w:val="20"/>
                <w:szCs w:val="20"/>
              </w:rPr>
              <w:t>5</w:t>
            </w:r>
            <w:r w:rsidR="00133898">
              <w:rPr>
                <w:rFonts w:ascii="ＭＳ ゴシック" w:eastAsia="ＭＳ ゴシック" w:hAnsi="ＭＳ ゴシック" w:cs="ＭＳ Ｐゴシック"/>
                <w:kern w:val="0"/>
                <w:sz w:val="20"/>
                <w:szCs w:val="20"/>
              </w:rPr>
              <w:t>6</w:t>
            </w:r>
            <w:r w:rsidRPr="00EF3C33">
              <w:rPr>
                <w:rFonts w:ascii="ＭＳ ゴシック" w:eastAsia="ＭＳ ゴシック" w:hAnsi="ＭＳ ゴシック" w:cs="ＭＳ Ｐゴシック"/>
                <w:kern w:val="0"/>
                <w:sz w:val="20"/>
                <w:szCs w:val="20"/>
              </w:rPr>
              <w:t>回例会」、11月に「岸和田市教育研究会特別支援教育部総会」、</w:t>
            </w:r>
            <w:r w:rsidR="00133898">
              <w:rPr>
                <w:rFonts w:ascii="ＭＳ ゴシック" w:eastAsia="ＭＳ ゴシック" w:hAnsi="ＭＳ ゴシック" w:cs="ＭＳ Ｐゴシック" w:hint="eastAsia"/>
                <w:kern w:val="0"/>
                <w:sz w:val="20"/>
                <w:szCs w:val="20"/>
              </w:rPr>
              <w:t>２</w:t>
            </w:r>
            <w:r w:rsidRPr="00EF3C33">
              <w:rPr>
                <w:rFonts w:ascii="ＭＳ ゴシック" w:eastAsia="ＭＳ ゴシック" w:hAnsi="ＭＳ ゴシック" w:cs="ＭＳ Ｐゴシック"/>
                <w:kern w:val="0"/>
                <w:sz w:val="20"/>
                <w:szCs w:val="20"/>
              </w:rPr>
              <w:t>月に「eスクールステップアップキャンプ（オンライン）」にて実践報告を行った。（すながわ）</w:t>
            </w:r>
          </w:p>
          <w:p w:rsidR="000A33B7" w:rsidRPr="00EF3C33" w:rsidRDefault="00EF3C33" w:rsidP="00EF3C33">
            <w:pPr>
              <w:widowControl/>
              <w:spacing w:line="280" w:lineRule="exact"/>
              <w:rPr>
                <w:rFonts w:ascii="ＭＳ ゴシック" w:eastAsia="ＭＳ ゴシック" w:hAnsi="ＭＳ ゴシック" w:cs="ＭＳ Ｐゴシック"/>
                <w:kern w:val="0"/>
                <w:sz w:val="20"/>
                <w:szCs w:val="20"/>
              </w:rPr>
            </w:pPr>
            <w:r w:rsidRPr="00EF3C33">
              <w:rPr>
                <w:rFonts w:ascii="ＭＳ ゴシック" w:eastAsia="ＭＳ ゴシック" w:hAnsi="ＭＳ ゴシック" w:cs="ＭＳ Ｐゴシック" w:hint="eastAsia"/>
                <w:kern w:val="0"/>
                <w:sz w:val="20"/>
                <w:szCs w:val="20"/>
              </w:rPr>
              <w:t>・泉南ブロックコーディネーター研修会にて活用事例の紹介を行った（泉南）</w:t>
            </w:r>
          </w:p>
        </w:tc>
      </w:tr>
      <w:tr w:rsidR="00DE12BD"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DE12BD"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lastRenderedPageBreak/>
              <w:t>成果の検証方法</w:t>
            </w:r>
          </w:p>
          <w:p w:rsidR="00DE12BD" w:rsidRPr="000A33B7" w:rsidRDefault="00DE12BD" w:rsidP="00DE12BD">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と評価指標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hint="eastAsia"/>
                <w:kern w:val="0"/>
                <w:sz w:val="20"/>
                <w:szCs w:val="20"/>
              </w:rPr>
              <w:t>１</w:t>
            </w:r>
            <w:r w:rsidRPr="00133898">
              <w:rPr>
                <w:rFonts w:ascii="ＭＳ ゴシック" w:eastAsia="ＭＳ ゴシック" w:hAnsi="ＭＳ ゴシック" w:cs="ＭＳ Ｐゴシック"/>
                <w:kern w:val="0"/>
                <w:sz w:val="20"/>
                <w:szCs w:val="20"/>
              </w:rPr>
              <w:t xml:space="preserve"> 児童生徒へアクティブ・ラーニングルーム使用後のアンケート</w:t>
            </w:r>
            <w:r w:rsidR="00E23F7D">
              <w:rPr>
                <w:rFonts w:ascii="ＭＳ ゴシック" w:eastAsia="ＭＳ ゴシック" w:hAnsi="ＭＳ ゴシック" w:cs="ＭＳ Ｐゴシック" w:hint="eastAsia"/>
                <w:kern w:val="0"/>
                <w:sz w:val="20"/>
                <w:szCs w:val="20"/>
              </w:rPr>
              <w:t>（</w:t>
            </w:r>
            <w:r w:rsidRPr="00133898">
              <w:rPr>
                <w:rFonts w:ascii="ＭＳ ゴシック" w:eastAsia="ＭＳ ゴシック" w:hAnsi="ＭＳ ゴシック" w:cs="ＭＳ Ｐゴシック"/>
                <w:kern w:val="0"/>
                <w:sz w:val="20"/>
                <w:szCs w:val="20"/>
              </w:rPr>
              <w:t>４段階評価</w:t>
            </w:r>
            <w:bookmarkStart w:id="0" w:name="_GoBack"/>
            <w:bookmarkEnd w:id="0"/>
            <w:r w:rsidR="00E23F7D">
              <w:rPr>
                <w:rFonts w:ascii="ＭＳ ゴシック" w:eastAsia="ＭＳ ゴシック" w:hAnsi="ＭＳ ゴシック" w:cs="ＭＳ Ｐゴシック" w:hint="eastAsia"/>
                <w:kern w:val="0"/>
                <w:sz w:val="20"/>
                <w:szCs w:val="20"/>
              </w:rPr>
              <w:t>）</w:t>
            </w:r>
            <w:r w:rsidRPr="00133898">
              <w:rPr>
                <w:rFonts w:ascii="ＭＳ ゴシック" w:eastAsia="ＭＳ ゴシック" w:hAnsi="ＭＳ ゴシック" w:cs="ＭＳ Ｐゴシック"/>
                <w:kern w:val="0"/>
                <w:sz w:val="20"/>
                <w:szCs w:val="20"/>
              </w:rPr>
              <w:t>を行い、肯定的評価を75％以上にする。</w:t>
            </w:r>
          </w:p>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hint="eastAsia"/>
                <w:kern w:val="0"/>
                <w:sz w:val="20"/>
                <w:szCs w:val="20"/>
              </w:rPr>
              <w:t>２</w:t>
            </w:r>
            <w:r w:rsidRPr="00133898">
              <w:rPr>
                <w:rFonts w:ascii="ＭＳ ゴシック" w:eastAsia="ＭＳ ゴシック" w:hAnsi="ＭＳ ゴシック" w:cs="ＭＳ Ｐゴシック"/>
                <w:kern w:val="0"/>
                <w:sz w:val="20"/>
                <w:szCs w:val="20"/>
              </w:rPr>
              <w:t xml:space="preserve"> 「主体的・対話的で深い学び」を実践する教員の割合を90％以上にする。</w:t>
            </w:r>
          </w:p>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hint="eastAsia"/>
                <w:kern w:val="0"/>
                <w:sz w:val="20"/>
                <w:szCs w:val="20"/>
              </w:rPr>
              <w:t>３</w:t>
            </w:r>
            <w:r w:rsidRPr="00133898">
              <w:rPr>
                <w:rFonts w:ascii="ＭＳ ゴシック" w:eastAsia="ＭＳ ゴシック" w:hAnsi="ＭＳ ゴシック" w:cs="ＭＳ Ｐゴシック"/>
                <w:kern w:val="0"/>
                <w:sz w:val="20"/>
                <w:szCs w:val="20"/>
              </w:rPr>
              <w:t xml:space="preserve"> 音楽の授業を含む他の教科等のアクティブ・ラーニングルームの年間使用回数をR</w:t>
            </w:r>
            <w:r>
              <w:rPr>
                <w:rFonts w:ascii="ＭＳ ゴシック" w:eastAsia="ＭＳ ゴシック" w:hAnsi="ＭＳ ゴシック" w:cs="ＭＳ Ｐゴシック" w:hint="eastAsia"/>
                <w:kern w:val="0"/>
                <w:sz w:val="20"/>
                <w:szCs w:val="20"/>
              </w:rPr>
              <w:t>１</w:t>
            </w:r>
            <w:r w:rsidRPr="00133898">
              <w:rPr>
                <w:rFonts w:ascii="ＭＳ ゴシック" w:eastAsia="ＭＳ ゴシック" w:hAnsi="ＭＳ ゴシック" w:cs="ＭＳ Ｐゴシック"/>
                <w:kern w:val="0"/>
                <w:sz w:val="20"/>
                <w:szCs w:val="20"/>
              </w:rPr>
              <w:t>年度比50％増にする。</w:t>
            </w:r>
          </w:p>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hint="eastAsia"/>
                <w:kern w:val="0"/>
                <w:sz w:val="20"/>
                <w:szCs w:val="20"/>
              </w:rPr>
              <w:t>４・併設校同士、相互の授業見学会および研究協議を２回以上実施する。</w:t>
            </w:r>
          </w:p>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kern w:val="0"/>
                <w:sz w:val="20"/>
                <w:szCs w:val="20"/>
              </w:rPr>
              <w:t xml:space="preserve">  ・併設校同士の交流授業を１回以上実施する。</w:t>
            </w:r>
          </w:p>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kern w:val="0"/>
                <w:sz w:val="20"/>
                <w:szCs w:val="20"/>
              </w:rPr>
              <w:t xml:space="preserve">  ・アクティブ・ラーニングルームを活用した共生推進教室設置校との遠隔合同授業を２回以上行う。</w:t>
            </w:r>
          </w:p>
          <w:p w:rsidR="00133898" w:rsidRPr="00133898" w:rsidRDefault="00133898" w:rsidP="00133898">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hint="eastAsia"/>
                <w:kern w:val="0"/>
                <w:sz w:val="20"/>
                <w:szCs w:val="20"/>
              </w:rPr>
              <w:t>５・</w:t>
            </w:r>
            <w:r w:rsidRPr="00133898">
              <w:rPr>
                <w:rFonts w:ascii="ＭＳ ゴシック" w:eastAsia="ＭＳ ゴシック" w:hAnsi="ＭＳ ゴシック" w:cs="ＭＳ Ｐゴシック"/>
                <w:kern w:val="0"/>
                <w:sz w:val="20"/>
                <w:szCs w:val="20"/>
              </w:rPr>
              <w:t>ICT機器を活用したアクティブ・ラーニングの実践事例をホームページにて３例以上公開する。</w:t>
            </w:r>
          </w:p>
          <w:p w:rsidR="00DE12BD" w:rsidRPr="00893BF5" w:rsidRDefault="00133898" w:rsidP="0013389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133898">
              <w:rPr>
                <w:rFonts w:ascii="ＭＳ ゴシック" w:eastAsia="ＭＳ ゴシック" w:hAnsi="ＭＳ ゴシック" w:cs="ＭＳ Ｐゴシック"/>
                <w:kern w:val="0"/>
                <w:sz w:val="20"/>
                <w:szCs w:val="20"/>
              </w:rPr>
              <w:t xml:space="preserve">  ・アクティブ・ラーニングルームを活用した実践報告会と研究授業を４回以上行う。</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自己評価</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A33B7" w:rsidRDefault="000A33B7" w:rsidP="00133898">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１</w:t>
            </w:r>
            <w:r w:rsidR="003A65DF">
              <w:rPr>
                <w:rFonts w:ascii="ＭＳ ゴシック" w:eastAsia="ＭＳ ゴシック" w:hAnsi="ＭＳ ゴシック" w:cs="ＭＳ Ｐゴシック"/>
                <w:kern w:val="0"/>
                <w:sz w:val="20"/>
                <w:szCs w:val="20"/>
              </w:rPr>
              <w:tab/>
            </w:r>
            <w:r w:rsidR="00133898" w:rsidRPr="00133898">
              <w:rPr>
                <w:rFonts w:ascii="ＭＳ ゴシック" w:eastAsia="ＭＳ ゴシック" w:hAnsi="ＭＳ ゴシック" w:cs="ＭＳ Ｐゴシック" w:hint="eastAsia"/>
                <w:kern w:val="0"/>
                <w:sz w:val="20"/>
                <w:szCs w:val="20"/>
              </w:rPr>
              <w:t>両校の児童生徒を対象にアクティブ・ラーニングルーム使用後アンケート（４段階評価）を実施した結果、</w:t>
            </w:r>
            <w:r w:rsidR="00133898" w:rsidRPr="00133898">
              <w:rPr>
                <w:rFonts w:ascii="ＭＳ ゴシック" w:eastAsia="ＭＳ ゴシック" w:hAnsi="ＭＳ ゴシック" w:cs="ＭＳ Ｐゴシック"/>
                <w:kern w:val="0"/>
                <w:sz w:val="20"/>
                <w:szCs w:val="20"/>
              </w:rPr>
              <w:t>肯定的評価（３＋４）が91％となった。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0A33B7" w:rsidP="00133898">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２</w:t>
            </w:r>
            <w:r w:rsidR="003A65DF">
              <w:rPr>
                <w:rFonts w:ascii="ＭＳ ゴシック" w:eastAsia="ＭＳ ゴシック" w:hAnsi="ＭＳ ゴシック" w:cs="ＭＳ Ｐゴシック"/>
                <w:kern w:val="0"/>
                <w:sz w:val="20"/>
                <w:szCs w:val="20"/>
              </w:rPr>
              <w:tab/>
            </w:r>
            <w:r w:rsidR="00133898" w:rsidRPr="00133898">
              <w:rPr>
                <w:rFonts w:ascii="ＭＳ ゴシック" w:eastAsia="ＭＳ ゴシック" w:hAnsi="ＭＳ ゴシック" w:cs="ＭＳ Ｐゴシック" w:hint="eastAsia"/>
                <w:kern w:val="0"/>
                <w:sz w:val="20"/>
                <w:szCs w:val="20"/>
              </w:rPr>
              <w:t>アンケートを実施した結果、「主体的・対話的で深い学び（アクティブ</w:t>
            </w:r>
            <w:r w:rsidR="00133898">
              <w:rPr>
                <w:rFonts w:ascii="ＭＳ ゴシック" w:eastAsia="ＭＳ ゴシック" w:hAnsi="ＭＳ ゴシック" w:cs="ＭＳ Ｐゴシック" w:hint="eastAsia"/>
                <w:kern w:val="0"/>
                <w:sz w:val="20"/>
                <w:szCs w:val="20"/>
              </w:rPr>
              <w:t>・</w:t>
            </w:r>
            <w:r w:rsidR="00133898" w:rsidRPr="00133898">
              <w:rPr>
                <w:rFonts w:ascii="ＭＳ ゴシック" w:eastAsia="ＭＳ ゴシック" w:hAnsi="ＭＳ ゴシック" w:cs="ＭＳ Ｐゴシック" w:hint="eastAsia"/>
                <w:kern w:val="0"/>
                <w:sz w:val="20"/>
                <w:szCs w:val="20"/>
              </w:rPr>
              <w:t>ラーニング）」の視点を取り入れた</w:t>
            </w:r>
            <w:r w:rsidR="00133898" w:rsidRPr="00133898">
              <w:rPr>
                <w:rFonts w:ascii="ＭＳ ゴシック" w:eastAsia="ＭＳ ゴシック" w:hAnsi="ＭＳ ゴシック" w:cs="ＭＳ Ｐゴシック"/>
                <w:kern w:val="0"/>
                <w:sz w:val="20"/>
                <w:szCs w:val="20"/>
              </w:rPr>
              <w:t>授業を行ったことがある教員は、全体の83％であった。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0A33B7" w:rsidP="003A65DF">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 xml:space="preserve">３ </w:t>
            </w:r>
            <w:r w:rsidR="00133898" w:rsidRPr="00133898">
              <w:rPr>
                <w:rFonts w:ascii="ＭＳ ゴシック" w:eastAsia="ＭＳ ゴシック" w:hAnsi="ＭＳ ゴシック" w:cs="ＭＳ Ｐゴシック" w:hint="eastAsia"/>
                <w:kern w:val="0"/>
                <w:sz w:val="20"/>
                <w:szCs w:val="20"/>
              </w:rPr>
              <w:t>音楽の授業を含む他の教科等のアクティブ・ラーニングルーム年間使用回数は</w:t>
            </w:r>
            <w:r w:rsidR="00133898" w:rsidRPr="00133898">
              <w:rPr>
                <w:rFonts w:ascii="ＭＳ ゴシック" w:eastAsia="ＭＳ ゴシック" w:hAnsi="ＭＳ ゴシック" w:cs="ＭＳ Ｐゴシック"/>
                <w:kern w:val="0"/>
                <w:sz w:val="20"/>
                <w:szCs w:val="20"/>
              </w:rPr>
              <w:t>R１年度比61％増となった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0A33B7"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４</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併設校同士、相互の授業見学会および研究協議を</w:t>
            </w:r>
            <w:r w:rsidR="003A65DF">
              <w:rPr>
                <w:rFonts w:ascii="ＭＳ ゴシック" w:eastAsia="ＭＳ ゴシック" w:hAnsi="ＭＳ ゴシック" w:cs="ＭＳ Ｐゴシック" w:hint="eastAsia"/>
                <w:kern w:val="0"/>
                <w:sz w:val="20"/>
                <w:szCs w:val="20"/>
              </w:rPr>
              <w:t>１</w:t>
            </w:r>
            <w:r w:rsidRPr="000A33B7">
              <w:rPr>
                <w:rFonts w:ascii="ＭＳ ゴシック" w:eastAsia="ＭＳ ゴシック" w:hAnsi="ＭＳ ゴシック" w:cs="ＭＳ Ｐゴシック" w:hint="eastAsia"/>
                <w:kern w:val="0"/>
                <w:sz w:val="20"/>
                <w:szCs w:val="20"/>
              </w:rPr>
              <w:t>回実施した。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1F650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33898" w:rsidRPr="00133898">
              <w:rPr>
                <w:rFonts w:ascii="ＭＳ ゴシック" w:eastAsia="ＭＳ ゴシック" w:hAnsi="ＭＳ ゴシック" w:cs="ＭＳ Ｐゴシック" w:hint="eastAsia"/>
                <w:kern w:val="0"/>
                <w:sz w:val="20"/>
                <w:szCs w:val="20"/>
              </w:rPr>
              <w:t>併設校同士の交流授業を３回実施した</w:t>
            </w:r>
            <w:r w:rsidR="00133898">
              <w:rPr>
                <w:rFonts w:ascii="ＭＳ ゴシック" w:eastAsia="ＭＳ ゴシック" w:hAnsi="ＭＳ ゴシック" w:cs="ＭＳ Ｐゴシック" w:hint="eastAsia"/>
                <w:kern w:val="0"/>
                <w:sz w:val="20"/>
                <w:szCs w:val="20"/>
              </w:rPr>
              <w:t>。</w:t>
            </w:r>
            <w:r w:rsidR="00133898" w:rsidRPr="00133898">
              <w:rPr>
                <w:rFonts w:ascii="ＭＳ ゴシック" w:eastAsia="ＭＳ ゴシック" w:hAnsi="ＭＳ ゴシック" w:cs="ＭＳ Ｐゴシック" w:hint="eastAsia"/>
                <w:kern w:val="0"/>
                <w:sz w:val="20"/>
                <w:szCs w:val="20"/>
              </w:rPr>
              <w:t>（音楽科・せいかつサービス科）</w:t>
            </w: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133898">
              <w:rPr>
                <w:rFonts w:ascii="ＭＳ ゴシック" w:eastAsia="ＭＳ ゴシック" w:hAnsi="ＭＳ ゴシック" w:cs="ＭＳ Ｐゴシック" w:hint="eastAsia"/>
                <w:kern w:val="0"/>
                <w:sz w:val="20"/>
                <w:szCs w:val="20"/>
              </w:rPr>
              <w:t>◎</w:t>
            </w:r>
            <w:r w:rsidR="000A33B7">
              <w:rPr>
                <w:rFonts w:ascii="ＭＳ ゴシック" w:eastAsia="ＭＳ ゴシック" w:hAnsi="ＭＳ ゴシック" w:cs="ＭＳ Ｐゴシック" w:hint="eastAsia"/>
                <w:kern w:val="0"/>
                <w:sz w:val="20"/>
                <w:szCs w:val="20"/>
              </w:rPr>
              <w:t>）</w:t>
            </w:r>
          </w:p>
          <w:p w:rsidR="000A33B7" w:rsidRDefault="003A65DF" w:rsidP="00133898">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33898" w:rsidRPr="00133898">
              <w:rPr>
                <w:rFonts w:ascii="ＭＳ ゴシック" w:eastAsia="ＭＳ ゴシック" w:hAnsi="ＭＳ ゴシック" w:cs="ＭＳ Ｐゴシック" w:hint="eastAsia"/>
                <w:kern w:val="0"/>
                <w:sz w:val="20"/>
                <w:szCs w:val="20"/>
              </w:rPr>
              <w:t>共生推進教室との遠隔合同授業は実施できなかった。オンライン出前授業としてクボタワークス株式会社、</w:t>
            </w:r>
            <w:r w:rsidR="00133898" w:rsidRPr="00133898">
              <w:rPr>
                <w:rFonts w:ascii="ＭＳ ゴシック" w:eastAsia="ＭＳ ゴシック" w:hAnsi="ＭＳ ゴシック" w:cs="ＭＳ Ｐゴシック"/>
                <w:kern w:val="0"/>
                <w:sz w:val="20"/>
                <w:szCs w:val="20"/>
              </w:rPr>
              <w:t>サントリー株式会社の遠隔授業を実施した。</w:t>
            </w: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0A33B7" w:rsidRPr="000A33B7">
              <w:rPr>
                <w:rFonts w:ascii="ＭＳ ゴシック" w:eastAsia="ＭＳ ゴシック" w:hAnsi="ＭＳ ゴシック" w:cs="ＭＳ Ｐゴシック" w:hint="eastAsia"/>
                <w:kern w:val="0"/>
                <w:sz w:val="20"/>
                <w:szCs w:val="20"/>
              </w:rPr>
              <w:t>△</w:t>
            </w:r>
            <w:r w:rsidR="000A33B7">
              <w:rPr>
                <w:rFonts w:ascii="ＭＳ ゴシック" w:eastAsia="ＭＳ ゴシック" w:hAnsi="ＭＳ ゴシック" w:cs="ＭＳ Ｐゴシック" w:hint="eastAsia"/>
                <w:kern w:val="0"/>
                <w:sz w:val="20"/>
                <w:szCs w:val="20"/>
              </w:rPr>
              <w:t>）</w:t>
            </w:r>
          </w:p>
          <w:p w:rsidR="000A33B7" w:rsidRDefault="000A33B7" w:rsidP="00133898">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５</w:t>
            </w:r>
            <w:r w:rsidR="003A65DF">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w:t>
            </w:r>
            <w:r w:rsidR="003A65DF">
              <w:rPr>
                <w:rFonts w:ascii="ＭＳ ゴシック" w:eastAsia="ＭＳ ゴシック" w:hAnsi="ＭＳ ゴシック" w:cs="ＭＳ Ｐゴシック"/>
                <w:kern w:val="0"/>
                <w:sz w:val="20"/>
                <w:szCs w:val="20"/>
              </w:rPr>
              <w:tab/>
            </w:r>
            <w:r w:rsidR="00133898" w:rsidRPr="00133898">
              <w:rPr>
                <w:rFonts w:ascii="ＭＳ ゴシック" w:eastAsia="ＭＳ ゴシック" w:hAnsi="ＭＳ ゴシック" w:cs="ＭＳ Ｐゴシック"/>
                <w:kern w:val="0"/>
                <w:sz w:val="20"/>
                <w:szCs w:val="20"/>
              </w:rPr>
              <w:t>ICT</w:t>
            </w:r>
            <w:r w:rsidR="00E23F7D">
              <w:rPr>
                <w:rFonts w:ascii="ＭＳ ゴシック" w:eastAsia="ＭＳ ゴシック" w:hAnsi="ＭＳ ゴシック" w:cs="ＭＳ Ｐゴシック"/>
                <w:kern w:val="0"/>
                <w:sz w:val="20"/>
                <w:szCs w:val="20"/>
              </w:rPr>
              <w:t>機器を活用したアクティブ・ラーニングの実践事例</w:t>
            </w:r>
            <w:r w:rsidR="00E23F7D">
              <w:rPr>
                <w:rFonts w:ascii="ＭＳ ゴシック" w:eastAsia="ＭＳ ゴシック" w:hAnsi="ＭＳ ゴシック" w:cs="ＭＳ Ｐゴシック" w:hint="eastAsia"/>
                <w:kern w:val="0"/>
                <w:sz w:val="20"/>
                <w:szCs w:val="20"/>
              </w:rPr>
              <w:t>（</w:t>
            </w:r>
            <w:r w:rsidR="00133898" w:rsidRPr="00133898">
              <w:rPr>
                <w:rFonts w:ascii="ＭＳ ゴシック" w:eastAsia="ＭＳ ゴシック" w:hAnsi="ＭＳ ゴシック" w:cs="ＭＳ Ｐゴシック"/>
                <w:kern w:val="0"/>
                <w:sz w:val="20"/>
                <w:szCs w:val="20"/>
              </w:rPr>
              <w:t>音楽・せいかつサービス科）をホームページにて２件公開した。泉南すながわ教材庫を整備し、ICTを活用した実践事例を10件以上公開した。</w:t>
            </w:r>
            <w:r w:rsidR="003A65DF">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13389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0A33B7" w:rsidRPr="000A33B7" w:rsidRDefault="003A65DF" w:rsidP="003A65DF">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A33B7"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33898" w:rsidRPr="00133898">
              <w:rPr>
                <w:rFonts w:ascii="ＭＳ ゴシック" w:eastAsia="ＭＳ ゴシック" w:hAnsi="ＭＳ ゴシック" w:cs="ＭＳ Ｐゴシック" w:hint="eastAsia"/>
                <w:kern w:val="0"/>
                <w:sz w:val="20"/>
                <w:szCs w:val="20"/>
              </w:rPr>
              <w:t>アクティブ・ラーニングルームでの実践に関する報告会を４回実施した。</w:t>
            </w:r>
            <w:r>
              <w:rPr>
                <w:rFonts w:ascii="ＭＳ ゴシック" w:eastAsia="ＭＳ ゴシック" w:hAnsi="ＭＳ ゴシック" w:cs="ＭＳ Ｐゴシック"/>
                <w:kern w:val="0"/>
                <w:sz w:val="20"/>
                <w:szCs w:val="20"/>
              </w:rPr>
              <w:tab/>
            </w:r>
            <w:r w:rsidR="000A33B7">
              <w:rPr>
                <w:rFonts w:ascii="ＭＳ ゴシック" w:eastAsia="ＭＳ ゴシック" w:hAnsi="ＭＳ ゴシック" w:cs="ＭＳ Ｐゴシック" w:hint="eastAsia"/>
                <w:kern w:val="0"/>
                <w:sz w:val="20"/>
                <w:szCs w:val="20"/>
              </w:rPr>
              <w:t>（</w:t>
            </w:r>
            <w:r w:rsidR="00997416">
              <w:rPr>
                <w:rFonts w:ascii="ＭＳ ゴシック" w:eastAsia="ＭＳ ゴシック" w:hAnsi="ＭＳ ゴシック" w:cs="ＭＳ Ｐゴシック" w:hint="eastAsia"/>
                <w:kern w:val="0"/>
                <w:sz w:val="20"/>
                <w:szCs w:val="20"/>
              </w:rPr>
              <w:t>○</w:t>
            </w:r>
            <w:r w:rsidR="000A33B7">
              <w:rPr>
                <w:rFonts w:ascii="ＭＳ ゴシック" w:eastAsia="ＭＳ ゴシック" w:hAnsi="ＭＳ ゴシック" w:cs="ＭＳ Ｐゴシック" w:hint="eastAsia"/>
                <w:kern w:val="0"/>
                <w:sz w:val="20"/>
                <w:szCs w:val="20"/>
              </w:rPr>
              <w:t>）</w:t>
            </w:r>
          </w:p>
        </w:tc>
      </w:tr>
      <w:tr w:rsidR="000A33B7" w:rsidRPr="000A33B7" w:rsidTr="00AA422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0A33B7" w:rsidRPr="000A33B7" w:rsidRDefault="000A33B7" w:rsidP="000A33B7">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次年度に向けて</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AA4229" w:rsidRPr="00AA4229" w:rsidRDefault="00AA4229" w:rsidP="00AA4229">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hint="eastAsia"/>
                <w:kern w:val="0"/>
                <w:sz w:val="20"/>
                <w:szCs w:val="20"/>
              </w:rPr>
              <w:t>１</w:t>
            </w:r>
            <w:r w:rsidRPr="00AA4229">
              <w:rPr>
                <w:rFonts w:ascii="ＭＳ ゴシック" w:eastAsia="ＭＳ ゴシック" w:hAnsi="ＭＳ ゴシック" w:cs="ＭＳ Ｐゴシック"/>
                <w:kern w:val="0"/>
                <w:sz w:val="20"/>
                <w:szCs w:val="20"/>
              </w:rPr>
              <w:t xml:space="preserve"> 児童生徒へアクティブ・ラーニングルーム使用後のアンケート</w:t>
            </w:r>
            <w:r w:rsidR="00E23F7D">
              <w:rPr>
                <w:rFonts w:ascii="ＭＳ ゴシック" w:eastAsia="ＭＳ ゴシック" w:hAnsi="ＭＳ ゴシック" w:cs="ＭＳ Ｐゴシック" w:hint="eastAsia"/>
                <w:kern w:val="0"/>
                <w:sz w:val="20"/>
                <w:szCs w:val="20"/>
              </w:rPr>
              <w:t>（</w:t>
            </w:r>
            <w:r w:rsidRPr="00AA4229">
              <w:rPr>
                <w:rFonts w:ascii="ＭＳ ゴシック" w:eastAsia="ＭＳ ゴシック" w:hAnsi="ＭＳ ゴシック" w:cs="ＭＳ Ｐゴシック"/>
                <w:kern w:val="0"/>
                <w:sz w:val="20"/>
                <w:szCs w:val="20"/>
              </w:rPr>
              <w:t>４段階評価</w:t>
            </w:r>
            <w:r w:rsidR="00E23F7D">
              <w:rPr>
                <w:rFonts w:ascii="ＭＳ ゴシック" w:eastAsia="ＭＳ ゴシック" w:hAnsi="ＭＳ ゴシック" w:cs="ＭＳ Ｐゴシック" w:hint="eastAsia"/>
                <w:kern w:val="0"/>
                <w:sz w:val="20"/>
                <w:szCs w:val="20"/>
              </w:rPr>
              <w:t>）</w:t>
            </w:r>
            <w:r w:rsidRPr="00AA4229">
              <w:rPr>
                <w:rFonts w:ascii="ＭＳ ゴシック" w:eastAsia="ＭＳ ゴシック" w:hAnsi="ＭＳ ゴシック" w:cs="ＭＳ Ｐゴシック"/>
                <w:kern w:val="0"/>
                <w:sz w:val="20"/>
                <w:szCs w:val="20"/>
              </w:rPr>
              <w:t>を行い、肯定的評価を80％以上にする。</w:t>
            </w:r>
          </w:p>
          <w:p w:rsidR="00AA4229" w:rsidRPr="00AA4229" w:rsidRDefault="00AA4229" w:rsidP="00AA4229">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hint="eastAsia"/>
                <w:kern w:val="0"/>
                <w:sz w:val="20"/>
                <w:szCs w:val="20"/>
              </w:rPr>
              <w:t>２</w:t>
            </w:r>
            <w:r w:rsidRPr="00AA4229">
              <w:rPr>
                <w:rFonts w:ascii="ＭＳ ゴシック" w:eastAsia="ＭＳ ゴシック" w:hAnsi="ＭＳ ゴシック" w:cs="ＭＳ Ｐゴシック"/>
                <w:kern w:val="0"/>
                <w:sz w:val="20"/>
                <w:szCs w:val="20"/>
              </w:rPr>
              <w:t xml:space="preserve"> 「主体的・対話的で深い学び」を実践する教員の割合を100％にする。公開授業週間の参加者数を50 名以上にする。</w:t>
            </w:r>
          </w:p>
          <w:p w:rsidR="00AA4229" w:rsidRPr="00AA4229" w:rsidRDefault="00AA4229" w:rsidP="00AA4229">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hint="eastAsia"/>
                <w:kern w:val="0"/>
                <w:sz w:val="20"/>
                <w:szCs w:val="20"/>
              </w:rPr>
              <w:t>３</w:t>
            </w:r>
            <w:r w:rsidRPr="00AA4229">
              <w:rPr>
                <w:rFonts w:ascii="ＭＳ ゴシック" w:eastAsia="ＭＳ ゴシック" w:hAnsi="ＭＳ ゴシック" w:cs="ＭＳ Ｐゴシック"/>
                <w:kern w:val="0"/>
                <w:sz w:val="20"/>
                <w:szCs w:val="20"/>
              </w:rPr>
              <w:t xml:space="preserve"> 音楽の授業を含む他の教科等のアクティブ・ラーニングルームの年間使用回数をR１年度比100％増にする。</w:t>
            </w:r>
          </w:p>
          <w:p w:rsidR="00AA4229" w:rsidRPr="00AA4229" w:rsidRDefault="00AA4229" w:rsidP="00AA4229">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hint="eastAsia"/>
                <w:kern w:val="0"/>
                <w:sz w:val="20"/>
                <w:szCs w:val="20"/>
              </w:rPr>
              <w:t>４</w:t>
            </w:r>
            <w:r w:rsidRPr="00AA4229">
              <w:rPr>
                <w:rFonts w:ascii="ＭＳ ゴシック" w:eastAsia="ＭＳ ゴシック" w:hAnsi="ＭＳ ゴシック" w:cs="ＭＳ Ｐゴシック"/>
                <w:kern w:val="0"/>
                <w:sz w:val="20"/>
                <w:szCs w:val="20"/>
              </w:rPr>
              <w:t xml:space="preserve"> ・ 併設校同士、相互の授業見学会および研究協議を３回以上実施する。</w:t>
            </w:r>
          </w:p>
          <w:p w:rsidR="00AA4229" w:rsidRPr="00AA4229" w:rsidRDefault="00AA4229" w:rsidP="00AA4229">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kern w:val="0"/>
                <w:sz w:val="20"/>
                <w:szCs w:val="20"/>
              </w:rPr>
              <w:t xml:space="preserve">   ・ 併設校同士の交流授業を１回以上実施する。</w:t>
            </w:r>
          </w:p>
          <w:p w:rsidR="00AA4229" w:rsidRPr="00AA4229" w:rsidRDefault="00AA4229" w:rsidP="00AA4229">
            <w:pPr>
              <w:widowControl/>
              <w:tabs>
                <w:tab w:val="right" w:leader="middleDot" w:pos="8220"/>
              </w:tabs>
              <w:spacing w:line="280" w:lineRule="exact"/>
              <w:ind w:leftChars="52" w:left="701" w:hangingChars="296" w:hanging="592"/>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kern w:val="0"/>
                <w:sz w:val="20"/>
                <w:szCs w:val="20"/>
              </w:rPr>
              <w:t xml:space="preserve">   ・ アクティブ・ラーニングルームを活用した共生推進教室設置校との遠隔合同授業を３回以上行う。</w:t>
            </w:r>
          </w:p>
          <w:p w:rsidR="00AA4229" w:rsidRPr="00AA4229" w:rsidRDefault="00AA4229" w:rsidP="00AA4229">
            <w:pPr>
              <w:widowControl/>
              <w:tabs>
                <w:tab w:val="right" w:leader="middleDot" w:pos="8220"/>
              </w:tabs>
              <w:spacing w:line="280" w:lineRule="exact"/>
              <w:ind w:leftChars="52" w:left="701" w:hangingChars="296" w:hanging="592"/>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hint="eastAsia"/>
                <w:kern w:val="0"/>
                <w:sz w:val="20"/>
                <w:szCs w:val="20"/>
              </w:rPr>
              <w:t>５</w:t>
            </w:r>
            <w:r w:rsidRPr="00AA4229">
              <w:rPr>
                <w:rFonts w:ascii="ＭＳ ゴシック" w:eastAsia="ＭＳ ゴシック" w:hAnsi="ＭＳ ゴシック" w:cs="ＭＳ Ｐゴシック"/>
                <w:kern w:val="0"/>
                <w:sz w:val="20"/>
                <w:szCs w:val="20"/>
              </w:rPr>
              <w:t xml:space="preserve"> ・ ICT機器を活用したアクティブ・ラーニングの実践事例をホームページにて５例以上公開する。</w:t>
            </w:r>
          </w:p>
          <w:p w:rsidR="00AA4229" w:rsidRPr="00AA4229" w:rsidRDefault="00AA4229" w:rsidP="00AA4229">
            <w:pPr>
              <w:widowControl/>
              <w:tabs>
                <w:tab w:val="right" w:leader="middleDot" w:pos="8220"/>
              </w:tabs>
              <w:spacing w:line="280" w:lineRule="exact"/>
              <w:ind w:leftChars="52" w:left="393" w:hangingChars="142" w:hanging="284"/>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kern w:val="0"/>
                <w:sz w:val="20"/>
                <w:szCs w:val="20"/>
              </w:rPr>
              <w:t xml:space="preserve">   ・ アクティブ・ラーニングルームを活用した実践報告会と研究授業を６回以上行う。</w:t>
            </w:r>
          </w:p>
          <w:p w:rsidR="000A33B7" w:rsidRPr="000A33B7" w:rsidRDefault="00AA4229" w:rsidP="00AA4229">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AA4229">
              <w:rPr>
                <w:rFonts w:ascii="ＭＳ ゴシック" w:eastAsia="ＭＳ ゴシック" w:hAnsi="ＭＳ ゴシック" w:cs="ＭＳ Ｐゴシック"/>
                <w:kern w:val="0"/>
                <w:sz w:val="20"/>
                <w:szCs w:val="20"/>
              </w:rPr>
              <w:t xml:space="preserve">   ・ 関係機関を招聘しての研究授業および実践報告会への参加団体30 団体以上にする。</w:t>
            </w:r>
          </w:p>
        </w:tc>
      </w:tr>
    </w:tbl>
    <w:p w:rsidR="007C71BC" w:rsidRDefault="007C71BC"/>
    <w:p w:rsidR="007C71BC" w:rsidRDefault="007C71BC">
      <w:pPr>
        <w:widowControl/>
        <w:jc w:val="left"/>
      </w:pPr>
      <w:r>
        <w:br w:type="page"/>
      </w:r>
    </w:p>
    <w:p w:rsidR="00F32C51" w:rsidRDefault="007C71BC">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0A33B7">
        <w:rPr>
          <w:rFonts w:ascii="Meiryo UI" w:eastAsia="Meiryo UI" w:hAnsi="Meiryo UI" w:cs="ＭＳ Ｐゴシック" w:hint="eastAsia"/>
          <w:b/>
          <w:bCs/>
          <w:kern w:val="0"/>
          <w:sz w:val="20"/>
          <w:szCs w:val="20"/>
        </w:rPr>
        <w:t>．</w:t>
      </w:r>
      <w:r w:rsidRPr="007C71BC">
        <w:rPr>
          <w:rFonts w:ascii="Meiryo UI" w:eastAsia="Meiryo UI" w:hAnsi="Meiryo UI" w:cs="ＭＳ Ｐゴシック" w:hint="eastAsia"/>
          <w:b/>
          <w:bCs/>
          <w:kern w:val="0"/>
          <w:sz w:val="20"/>
          <w:szCs w:val="20"/>
        </w:rPr>
        <w:t>事業費報告</w:t>
      </w:r>
    </w:p>
    <w:p w:rsidR="007C71BC" w:rsidRPr="000A33B7" w:rsidRDefault="00E23F7D">
      <w:r w:rsidRPr="00E23F7D">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81620</wp:posOffset>
            </wp:positionV>
            <wp:extent cx="6417178" cy="6879265"/>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611" t="2327"/>
                    <a:stretch/>
                  </pic:blipFill>
                  <pic:spPr bwMode="auto">
                    <a:xfrm>
                      <a:off x="0" y="0"/>
                      <a:ext cx="6417178" cy="687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C71BC" w:rsidRPr="000A33B7" w:rsidSect="000A33B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BC" w:rsidRDefault="007C71BC" w:rsidP="007C71BC">
      <w:r>
        <w:separator/>
      </w:r>
    </w:p>
  </w:endnote>
  <w:endnote w:type="continuationSeparator" w:id="0">
    <w:p w:rsidR="007C71BC" w:rsidRDefault="007C71BC" w:rsidP="007C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BC" w:rsidRDefault="007C71BC" w:rsidP="007C71BC">
      <w:r>
        <w:separator/>
      </w:r>
    </w:p>
  </w:footnote>
  <w:footnote w:type="continuationSeparator" w:id="0">
    <w:p w:rsidR="007C71BC" w:rsidRDefault="007C71BC" w:rsidP="007C7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2D39"/>
    <w:multiLevelType w:val="hybridMultilevel"/>
    <w:tmpl w:val="461063FA"/>
    <w:lvl w:ilvl="0" w:tplc="8BD600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735E8"/>
    <w:multiLevelType w:val="hybridMultilevel"/>
    <w:tmpl w:val="EA5A442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FF104C"/>
    <w:multiLevelType w:val="hybridMultilevel"/>
    <w:tmpl w:val="B0D437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B7"/>
    <w:rsid w:val="00031457"/>
    <w:rsid w:val="000A33B7"/>
    <w:rsid w:val="00133898"/>
    <w:rsid w:val="001F6505"/>
    <w:rsid w:val="003A65DF"/>
    <w:rsid w:val="0047421C"/>
    <w:rsid w:val="005044F8"/>
    <w:rsid w:val="007B5831"/>
    <w:rsid w:val="007C71BC"/>
    <w:rsid w:val="00925BA1"/>
    <w:rsid w:val="00997416"/>
    <w:rsid w:val="00AA4229"/>
    <w:rsid w:val="00B22903"/>
    <w:rsid w:val="00BA6E6C"/>
    <w:rsid w:val="00DE12BD"/>
    <w:rsid w:val="00E23F7D"/>
    <w:rsid w:val="00E317D6"/>
    <w:rsid w:val="00EF3C33"/>
    <w:rsid w:val="00F3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68C31E"/>
  <w15:chartTrackingRefBased/>
  <w15:docId w15:val="{4C0C5A84-CE42-42C4-903D-58DF1856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2BD"/>
    <w:pPr>
      <w:ind w:leftChars="400" w:left="840"/>
    </w:pPr>
  </w:style>
  <w:style w:type="paragraph" w:styleId="a4">
    <w:name w:val="header"/>
    <w:basedOn w:val="a"/>
    <w:link w:val="a5"/>
    <w:uiPriority w:val="99"/>
    <w:unhideWhenUsed/>
    <w:rsid w:val="007C71BC"/>
    <w:pPr>
      <w:tabs>
        <w:tab w:val="center" w:pos="4252"/>
        <w:tab w:val="right" w:pos="8504"/>
      </w:tabs>
      <w:snapToGrid w:val="0"/>
    </w:pPr>
  </w:style>
  <w:style w:type="character" w:customStyle="1" w:styleId="a5">
    <w:name w:val="ヘッダー (文字)"/>
    <w:basedOn w:val="a0"/>
    <w:link w:val="a4"/>
    <w:uiPriority w:val="99"/>
    <w:rsid w:val="007C71BC"/>
  </w:style>
  <w:style w:type="paragraph" w:styleId="a6">
    <w:name w:val="footer"/>
    <w:basedOn w:val="a"/>
    <w:link w:val="a7"/>
    <w:uiPriority w:val="99"/>
    <w:unhideWhenUsed/>
    <w:rsid w:val="007C71BC"/>
    <w:pPr>
      <w:tabs>
        <w:tab w:val="center" w:pos="4252"/>
        <w:tab w:val="right" w:pos="8504"/>
      </w:tabs>
      <w:snapToGrid w:val="0"/>
    </w:pPr>
  </w:style>
  <w:style w:type="character" w:customStyle="1" w:styleId="a7">
    <w:name w:val="フッター (文字)"/>
    <w:basedOn w:val="a0"/>
    <w:link w:val="a6"/>
    <w:uiPriority w:val="99"/>
    <w:rsid w:val="007C71BC"/>
  </w:style>
  <w:style w:type="paragraph" w:styleId="a8">
    <w:name w:val="Balloon Text"/>
    <w:basedOn w:val="a"/>
    <w:link w:val="a9"/>
    <w:uiPriority w:val="99"/>
    <w:semiHidden/>
    <w:unhideWhenUsed/>
    <w:rsid w:val="00AA42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2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4EF7-4F15-46D3-9835-87AFDFBC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10</cp:revision>
  <cp:lastPrinted>2023-03-08T05:10:00Z</cp:lastPrinted>
  <dcterms:created xsi:type="dcterms:W3CDTF">2021-03-24T00:04:00Z</dcterms:created>
  <dcterms:modified xsi:type="dcterms:W3CDTF">2023-03-29T07:08:00Z</dcterms:modified>
</cp:coreProperties>
</file>