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980"/>
        <w:gridCol w:w="5212"/>
        <w:gridCol w:w="917"/>
        <w:gridCol w:w="290"/>
        <w:gridCol w:w="1807"/>
      </w:tblGrid>
      <w:tr w:rsidR="00EE068C" w:rsidRPr="002A5047" w:rsidTr="00EE068C">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EE068C" w:rsidRPr="002A5047" w:rsidRDefault="00693082" w:rsidP="00EE068C">
            <w:pPr>
              <w:widowControl/>
              <w:spacing w:line="280" w:lineRule="exact"/>
              <w:jc w:val="center"/>
              <w:rPr>
                <w:rFonts w:ascii="Meiryo UI" w:eastAsia="Meiryo UI" w:hAnsi="Meiryo UI" w:cs="ＭＳ Ｐゴシック"/>
                <w:b/>
                <w:bCs/>
                <w:kern w:val="0"/>
                <w:sz w:val="28"/>
                <w:szCs w:val="28"/>
                <w:u w:val="single"/>
              </w:rPr>
            </w:pPr>
            <w:r>
              <w:rPr>
                <w:rFonts w:ascii="Meiryo UI" w:eastAsia="Meiryo UI" w:hAnsi="Meiryo UI" w:cs="ＭＳ Ｐゴシック" w:hint="eastAsia"/>
                <w:b/>
                <w:bCs/>
                <w:kern w:val="0"/>
                <w:sz w:val="28"/>
                <w:szCs w:val="28"/>
                <w:u w:val="single"/>
              </w:rPr>
              <w:t>学校経営推進費　評価報告書（２</w:t>
            </w:r>
            <w:r w:rsidR="00EE068C" w:rsidRPr="002A5047">
              <w:rPr>
                <w:rFonts w:ascii="Meiryo UI" w:eastAsia="Meiryo UI" w:hAnsi="Meiryo UI" w:cs="ＭＳ Ｐゴシック" w:hint="eastAsia"/>
                <w:b/>
                <w:bCs/>
                <w:kern w:val="0"/>
                <w:sz w:val="28"/>
                <w:szCs w:val="28"/>
                <w:u w:val="single"/>
              </w:rPr>
              <w:t>年め）</w:t>
            </w:r>
          </w:p>
        </w:tc>
      </w:tr>
      <w:tr w:rsidR="00EE068C" w:rsidRPr="002A5047" w:rsidTr="00EE068C">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EE068C" w:rsidRPr="002A5047" w:rsidRDefault="00EE068C" w:rsidP="00EE068C">
            <w:pPr>
              <w:widowControl/>
              <w:spacing w:line="280" w:lineRule="exact"/>
              <w:jc w:val="left"/>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１．事業計画の概要</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rsidR="00EE068C" w:rsidRPr="002A5047" w:rsidRDefault="00EE068C" w:rsidP="00EE068C">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E068C" w:rsidRPr="002A5047" w:rsidRDefault="00EE068C" w:rsidP="00EE068C">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E068C" w:rsidRPr="002A5047" w:rsidRDefault="00EE068C" w:rsidP="00EE068C">
            <w:pPr>
              <w:widowControl/>
              <w:spacing w:line="280" w:lineRule="exact"/>
              <w:jc w:val="left"/>
              <w:rPr>
                <w:rFonts w:ascii="Times New Roman" w:eastAsia="Times New Roman" w:hAnsi="Times New Roman" w:cs="Times New Roman"/>
                <w:kern w:val="0"/>
                <w:sz w:val="20"/>
                <w:szCs w:val="20"/>
              </w:rPr>
            </w:pPr>
          </w:p>
        </w:tc>
      </w:tr>
      <w:tr w:rsidR="00EE068C" w:rsidRPr="002A5047" w:rsidTr="002A5047">
        <w:tc>
          <w:tcPr>
            <w:tcW w:w="1980"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学校名</w:t>
            </w:r>
          </w:p>
        </w:tc>
        <w:tc>
          <w:tcPr>
            <w:tcW w:w="8226"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EE068C" w:rsidRPr="002A5047" w:rsidRDefault="00EE068C" w:rsidP="00EE068C">
            <w:pPr>
              <w:widowControl/>
              <w:spacing w:line="280" w:lineRule="exact"/>
              <w:ind w:leftChars="68" w:left="143"/>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大阪</w:t>
            </w:r>
            <w:bookmarkStart w:id="0" w:name="_GoBack"/>
            <w:bookmarkEnd w:id="0"/>
            <w:r w:rsidRPr="002A5047">
              <w:rPr>
                <w:rFonts w:ascii="ＭＳ ゴシック" w:eastAsia="ＭＳ ゴシック" w:hAnsi="ＭＳ ゴシック" w:cs="ＭＳ Ｐゴシック" w:hint="eastAsia"/>
                <w:kern w:val="0"/>
                <w:sz w:val="20"/>
                <w:szCs w:val="20"/>
              </w:rPr>
              <w:t>府立登美丘高等学校</w:t>
            </w:r>
          </w:p>
        </w:tc>
      </w:tr>
      <w:tr w:rsidR="00EE068C" w:rsidRPr="002A5047" w:rsidTr="002A5047">
        <w:tc>
          <w:tcPr>
            <w:tcW w:w="1980"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取り組む課題</w:t>
            </w:r>
          </w:p>
        </w:tc>
        <w:tc>
          <w:tcPr>
            <w:tcW w:w="8226"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E068C" w:rsidRPr="002A5047" w:rsidRDefault="00EE068C" w:rsidP="00EE068C">
            <w:pPr>
              <w:widowControl/>
              <w:spacing w:line="280" w:lineRule="exact"/>
              <w:ind w:leftChars="68" w:left="143"/>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キャリア教育の充実（生徒の希望する進路の実現）</w:t>
            </w:r>
          </w:p>
        </w:tc>
      </w:tr>
      <w:tr w:rsidR="00EE068C" w:rsidRPr="002A5047" w:rsidTr="002A5047">
        <w:tc>
          <w:tcPr>
            <w:tcW w:w="1980"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評価指標</w:t>
            </w:r>
          </w:p>
        </w:tc>
        <w:tc>
          <w:tcPr>
            <w:tcW w:w="8226"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EE068C" w:rsidRPr="002A5047" w:rsidRDefault="00EE068C" w:rsidP="00EE068C">
            <w:pPr>
              <w:widowControl/>
              <w:spacing w:line="280" w:lineRule="exact"/>
              <w:ind w:leftChars="68" w:left="565" w:hangingChars="211" w:hanging="422"/>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１</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学校教育自己診断における生徒の授業満足度及び家庭学習度の向上</w:t>
            </w:r>
          </w:p>
          <w:p w:rsidR="00EE068C" w:rsidRPr="002A5047" w:rsidRDefault="00EE068C" w:rsidP="00EE068C">
            <w:pPr>
              <w:widowControl/>
              <w:spacing w:line="280" w:lineRule="exact"/>
              <w:ind w:leftChars="68" w:left="565" w:hangingChars="211" w:hanging="422"/>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２</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国公立、難関私立、看護医療など、生徒の細やかな希望に沿う進学実績の向上</w:t>
            </w:r>
          </w:p>
        </w:tc>
      </w:tr>
      <w:tr w:rsidR="00EE068C" w:rsidRPr="002A5047" w:rsidTr="002A5047">
        <w:tc>
          <w:tcPr>
            <w:tcW w:w="1980"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 xml:space="preserve">　計画名</w:t>
            </w:r>
          </w:p>
        </w:tc>
        <w:tc>
          <w:tcPr>
            <w:tcW w:w="8226"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EE068C" w:rsidRPr="002A5047" w:rsidRDefault="00EE068C" w:rsidP="00EE068C">
            <w:pPr>
              <w:widowControl/>
              <w:spacing w:line="280" w:lineRule="exact"/>
              <w:ind w:leftChars="68" w:left="143"/>
              <w:rPr>
                <w:rFonts w:ascii="ＭＳ ゴシック" w:eastAsia="ＭＳ ゴシック" w:hAnsi="ＭＳ ゴシック" w:cs="ＭＳ Ｐゴシック"/>
                <w:color w:val="FF0000"/>
                <w:kern w:val="0"/>
                <w:sz w:val="20"/>
                <w:szCs w:val="20"/>
              </w:rPr>
            </w:pPr>
            <w:r w:rsidRPr="002A5047">
              <w:rPr>
                <w:rFonts w:ascii="ＭＳ ゴシック" w:eastAsia="ＭＳ ゴシック" w:hAnsi="ＭＳ ゴシック" w:cs="ＭＳ Ｐゴシック" w:hint="eastAsia"/>
                <w:kern w:val="0"/>
                <w:sz w:val="20"/>
                <w:szCs w:val="20"/>
              </w:rPr>
              <w:t>「Challenge　＆</w:t>
            </w:r>
            <w:r w:rsidRPr="002A5047">
              <w:rPr>
                <w:rFonts w:ascii="ＭＳ ゴシック" w:eastAsia="ＭＳ ゴシック" w:hAnsi="ＭＳ ゴシック" w:cs="ＭＳ Ｐゴシック" w:hint="eastAsia"/>
                <w:color w:val="FF0000"/>
                <w:kern w:val="0"/>
                <w:sz w:val="20"/>
                <w:szCs w:val="20"/>
              </w:rPr>
              <w:t xml:space="preserve">　</w:t>
            </w:r>
            <w:r w:rsidRPr="002A5047">
              <w:rPr>
                <w:rFonts w:ascii="ＭＳ ゴシック" w:eastAsia="ＭＳ ゴシック" w:hAnsi="ＭＳ ゴシック" w:cs="ＭＳ Ｐゴシック" w:hint="eastAsia"/>
                <w:kern w:val="0"/>
                <w:sz w:val="20"/>
                <w:szCs w:val="20"/>
              </w:rPr>
              <w:t>Hospitality」の実現　⇒　オンライン授業</w:t>
            </w:r>
            <w:proofErr w:type="spellStart"/>
            <w:r w:rsidRPr="002A5047">
              <w:rPr>
                <w:rFonts w:ascii="ＭＳ ゴシック" w:eastAsia="ＭＳ ゴシック" w:hAnsi="ＭＳ ゴシック" w:cs="ＭＳ Ｐゴシック" w:hint="eastAsia"/>
                <w:kern w:val="0"/>
                <w:sz w:val="20"/>
                <w:szCs w:val="20"/>
              </w:rPr>
              <w:t>Pjt</w:t>
            </w:r>
            <w:proofErr w:type="spellEnd"/>
          </w:p>
          <w:p w:rsidR="00EE068C" w:rsidRPr="002A5047" w:rsidRDefault="00EE068C" w:rsidP="00EE068C">
            <w:pPr>
              <w:widowControl/>
              <w:spacing w:line="280" w:lineRule="exact"/>
              <w:ind w:leftChars="68" w:left="143"/>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 xml:space="preserve">「タブレット授業に挑戦・オンラインでの家庭学習時間にも寄り添うきめ細やかなホスピタリティの向上」　　</w:t>
            </w:r>
          </w:p>
        </w:tc>
      </w:tr>
      <w:tr w:rsidR="00EE068C" w:rsidRPr="002A5047" w:rsidTr="00EE068C">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EE068C" w:rsidRPr="002A5047" w:rsidRDefault="00EE068C" w:rsidP="00EE068C">
            <w:pPr>
              <w:widowControl/>
              <w:spacing w:line="280" w:lineRule="exact"/>
              <w:jc w:val="left"/>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２．事業目標及び本年度の取組み</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rsidR="00EE068C" w:rsidRPr="002A5047" w:rsidRDefault="00EE068C" w:rsidP="00EE068C">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E068C" w:rsidRPr="002A5047" w:rsidRDefault="00EE068C" w:rsidP="00EE068C">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E068C" w:rsidRPr="002A5047" w:rsidRDefault="00EE068C" w:rsidP="00EE068C">
            <w:pPr>
              <w:widowControl/>
              <w:spacing w:line="280" w:lineRule="exact"/>
              <w:jc w:val="left"/>
              <w:rPr>
                <w:rFonts w:ascii="Times New Roman" w:eastAsia="Times New Roman" w:hAnsi="Times New Roman" w:cs="Times New Roman"/>
                <w:kern w:val="0"/>
                <w:sz w:val="20"/>
                <w:szCs w:val="20"/>
              </w:rPr>
            </w:pPr>
          </w:p>
        </w:tc>
      </w:tr>
      <w:tr w:rsidR="00EE068C" w:rsidRPr="002A5047" w:rsidTr="002A5047">
        <w:tc>
          <w:tcPr>
            <w:tcW w:w="1980"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学校経営計画の</w:t>
            </w:r>
          </w:p>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中期的目標</w:t>
            </w:r>
          </w:p>
        </w:tc>
        <w:tc>
          <w:tcPr>
            <w:tcW w:w="8226"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hideMark/>
          </w:tcPr>
          <w:p w:rsidR="00EE068C" w:rsidRPr="002A5047" w:rsidRDefault="00EE068C" w:rsidP="00597490">
            <w:pPr>
              <w:widowControl/>
              <w:spacing w:line="280" w:lineRule="exac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１． 授業の充実と進路の実現</w:t>
            </w:r>
          </w:p>
          <w:p w:rsidR="00EE068C" w:rsidRPr="002A5047" w:rsidRDefault="00EE068C" w:rsidP="00597490">
            <w:pPr>
              <w:widowControl/>
              <w:spacing w:line="280" w:lineRule="exact"/>
              <w:ind w:left="568" w:hangingChars="284" w:hanging="568"/>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（1）「わかる授業」「学力がつく授業」「進路に結果を出す授業」に取り組む</w:t>
            </w:r>
          </w:p>
          <w:p w:rsidR="00EE068C" w:rsidRPr="002A5047" w:rsidRDefault="00EE068C" w:rsidP="00597490">
            <w:pPr>
              <w:widowControl/>
              <w:spacing w:line="280" w:lineRule="exact"/>
              <w:ind w:leftChars="133" w:left="563" w:hangingChars="142" w:hanging="284"/>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①「着想・展開・発表する力」を育む取組みを進める。</w:t>
            </w:r>
          </w:p>
          <w:p w:rsidR="00EE068C" w:rsidRPr="002A5047" w:rsidRDefault="00EE068C" w:rsidP="00597490">
            <w:pPr>
              <w:widowControl/>
              <w:spacing w:line="280" w:lineRule="exact"/>
              <w:ind w:leftChars="270" w:left="567"/>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－アクティブ・ラーニングの手法を取り入れた能動的な学習法を追求する。</w:t>
            </w:r>
          </w:p>
          <w:p w:rsidR="00EE068C" w:rsidRPr="002A5047" w:rsidRDefault="00EE068C" w:rsidP="00597490">
            <w:pPr>
              <w:widowControl/>
              <w:spacing w:line="280" w:lineRule="exact"/>
              <w:ind w:leftChars="270" w:left="567"/>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－発表の舞台を作る。（学級読書会、英語プレゼン大会、情報プレゼン発表など）</w:t>
            </w:r>
          </w:p>
          <w:p w:rsidR="00EE068C" w:rsidRPr="002A5047" w:rsidRDefault="00EE068C" w:rsidP="00597490">
            <w:pPr>
              <w:widowControl/>
              <w:spacing w:line="280" w:lineRule="exact"/>
              <w:ind w:left="568" w:hangingChars="284" w:hanging="568"/>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（2）</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進学実績の向上</w:t>
            </w:r>
          </w:p>
          <w:p w:rsidR="00EE068C" w:rsidRPr="002A5047" w:rsidRDefault="00EE068C" w:rsidP="00597490">
            <w:pPr>
              <w:widowControl/>
              <w:spacing w:line="280" w:lineRule="exact"/>
              <w:ind w:leftChars="133" w:left="563" w:hangingChars="142" w:hanging="284"/>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① 「授業・自学自習（≒週末課題）・講習」の一体化と充実を図る。</w:t>
            </w:r>
          </w:p>
          <w:p w:rsidR="00EE068C" w:rsidRPr="002A5047" w:rsidRDefault="00EE068C" w:rsidP="00597490">
            <w:pPr>
              <w:widowControl/>
              <w:spacing w:line="280" w:lineRule="exact"/>
              <w:ind w:leftChars="133" w:left="563" w:hangingChars="142" w:hanging="284"/>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② 「自学力」の育成－もっと学びたい生徒のための環境づくりに取り組む。</w:t>
            </w:r>
          </w:p>
          <w:p w:rsidR="00EE068C" w:rsidRPr="002A5047" w:rsidRDefault="00EE068C" w:rsidP="00597490">
            <w:pPr>
              <w:widowControl/>
              <w:spacing w:line="280" w:lineRule="exact"/>
              <w:ind w:leftChars="133" w:left="563" w:hangingChars="142" w:hanging="284"/>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③ 「国公立志望・看護医療（公務員）希望」－国公立進学希望者の進路を実現させるとともに生徒の細やかな希望に応える体制づくりを行う。</w:t>
            </w:r>
          </w:p>
          <w:p w:rsidR="00EE068C" w:rsidRPr="002A5047" w:rsidRDefault="00EE068C" w:rsidP="00597490">
            <w:pPr>
              <w:widowControl/>
              <w:spacing w:line="280" w:lineRule="exac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２． 主体性・挑戦心と思いやり・気配りの精神の涵養</w:t>
            </w:r>
          </w:p>
          <w:p w:rsidR="00EE068C" w:rsidRPr="002A5047" w:rsidRDefault="00EE068C" w:rsidP="00597490">
            <w:pPr>
              <w:widowControl/>
              <w:spacing w:line="280" w:lineRule="exact"/>
              <w:ind w:left="568" w:hangingChars="284" w:hanging="568"/>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（1）「主体的・挑戦的に行動する心」を育成するとともに、「人を思いやることの大切さ」を実感させる。</w:t>
            </w:r>
          </w:p>
          <w:p w:rsidR="00EE068C" w:rsidRPr="002A5047" w:rsidRDefault="00EE068C" w:rsidP="00597490">
            <w:pPr>
              <w:widowControl/>
              <w:spacing w:line="280" w:lineRule="exact"/>
              <w:ind w:leftChars="133" w:left="563" w:hangingChars="142" w:hanging="284"/>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① 勉強と部活・行事の両立　－学習・生活習慣・多様性・挑戦心の育成。</w:t>
            </w:r>
          </w:p>
          <w:p w:rsidR="00EE068C" w:rsidRPr="002A5047" w:rsidRDefault="00EE068C" w:rsidP="00597490">
            <w:pPr>
              <w:widowControl/>
              <w:spacing w:line="280" w:lineRule="exact"/>
              <w:ind w:leftChars="133" w:left="563" w:hangingChars="142" w:hanging="284"/>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② 生徒会活動の自主運営　　－学校祭等の自主企画・運営を行い、生徒に多様な集団活動運営で味わえる成就感、達成感を体験させる。</w:t>
            </w:r>
          </w:p>
        </w:tc>
      </w:tr>
      <w:tr w:rsidR="00597490" w:rsidRPr="002A5047" w:rsidTr="002A5047">
        <w:tc>
          <w:tcPr>
            <w:tcW w:w="1980"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97490" w:rsidRPr="002A5047" w:rsidRDefault="00597490" w:rsidP="00597490">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事業目標</w:t>
            </w:r>
          </w:p>
        </w:tc>
        <w:tc>
          <w:tcPr>
            <w:tcW w:w="8226"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97490" w:rsidRPr="002A5047" w:rsidRDefault="00597490" w:rsidP="00597490">
            <w:pPr>
              <w:widowControl/>
              <w:spacing w:line="280" w:lineRule="exac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「令和時代のスタンダードとしての１人１台端末環境」に備え</w:t>
            </w:r>
          </w:p>
          <w:p w:rsidR="00597490" w:rsidRPr="002A5047" w:rsidRDefault="00597490" w:rsidP="00597490">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①</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教員がタブレットを使用したICT授業及びオンラインで課題提供・課題サポート・授業推進する技能の習得・実践を行う。</w:t>
            </w:r>
          </w:p>
          <w:p w:rsidR="00597490" w:rsidRPr="002A5047" w:rsidRDefault="00597490" w:rsidP="00597490">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②</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生徒がモバイル・PCで授業及び家庭学習を行い、希望する進路の獲得確率を上げる。</w:t>
            </w:r>
          </w:p>
          <w:p w:rsidR="00597490" w:rsidRPr="002A5047" w:rsidRDefault="00693082" w:rsidP="00693082">
            <w:pPr>
              <w:widowControl/>
              <w:spacing w:line="280" w:lineRule="exact"/>
              <w:ind w:leftChars="136" w:left="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これ</w:t>
            </w:r>
            <w:r w:rsidR="00597490" w:rsidRPr="002A5047">
              <w:rPr>
                <w:rFonts w:ascii="ＭＳ ゴシック" w:eastAsia="ＭＳ ゴシック" w:hAnsi="ＭＳ ゴシック" w:cs="ＭＳ Ｐゴシック" w:hint="eastAsia"/>
                <w:kern w:val="0"/>
                <w:sz w:val="20"/>
                <w:szCs w:val="20"/>
              </w:rPr>
              <w:t>を実現することにより「授業満足度」「家庭学習度」を向上し、めざす進路獲得＝進学実績の向上を図った上で、中堅校の</w:t>
            </w:r>
            <w:r w:rsidR="00296DD8">
              <w:rPr>
                <w:rFonts w:ascii="ＭＳ ゴシック" w:eastAsia="ＭＳ ゴシック" w:hAnsi="ＭＳ ゴシック" w:cs="ＭＳ Ｐゴシック" w:hint="eastAsia"/>
                <w:kern w:val="0"/>
                <w:sz w:val="20"/>
                <w:szCs w:val="20"/>
              </w:rPr>
              <w:t>１</w:t>
            </w:r>
            <w:r w:rsidR="00597490" w:rsidRPr="002A5047">
              <w:rPr>
                <w:rFonts w:ascii="ＭＳ ゴシック" w:eastAsia="ＭＳ ゴシック" w:hAnsi="ＭＳ ゴシック" w:cs="ＭＳ Ｐゴシック" w:hint="eastAsia"/>
                <w:kern w:val="0"/>
                <w:sz w:val="20"/>
                <w:szCs w:val="20"/>
              </w:rPr>
              <w:t>人</w:t>
            </w:r>
            <w:r w:rsidR="00296DD8">
              <w:rPr>
                <w:rFonts w:ascii="ＭＳ ゴシック" w:eastAsia="ＭＳ ゴシック" w:hAnsi="ＭＳ ゴシック" w:cs="ＭＳ Ｐゴシック" w:hint="eastAsia"/>
                <w:kern w:val="0"/>
                <w:sz w:val="20"/>
                <w:szCs w:val="20"/>
              </w:rPr>
              <w:t>１</w:t>
            </w:r>
            <w:r w:rsidR="00597490" w:rsidRPr="002A5047">
              <w:rPr>
                <w:rFonts w:ascii="ＭＳ ゴシック" w:eastAsia="ＭＳ ゴシック" w:hAnsi="ＭＳ ゴシック" w:cs="ＭＳ Ｐゴシック" w:hint="eastAsia"/>
                <w:kern w:val="0"/>
                <w:sz w:val="20"/>
                <w:szCs w:val="20"/>
              </w:rPr>
              <w:t>台端末時代のモデルパターンを作る</w:t>
            </w:r>
            <w:r w:rsidR="00597490" w:rsidRPr="002A5047">
              <w:rPr>
                <w:rFonts w:ascii="ＭＳ ゴシック" w:eastAsia="ＭＳ ゴシック" w:hAnsi="ＭＳ ゴシック" w:cs="ＭＳ Ｐゴシック" w:hint="eastAsia"/>
                <w:b/>
                <w:bCs/>
                <w:kern w:val="0"/>
                <w:sz w:val="20"/>
                <w:szCs w:val="20"/>
              </w:rPr>
              <w:t>。</w:t>
            </w:r>
          </w:p>
        </w:tc>
      </w:tr>
      <w:tr w:rsidR="00EE068C" w:rsidRPr="002A5047" w:rsidTr="00EE068C">
        <w:tc>
          <w:tcPr>
            <w:tcW w:w="198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整備した</w:t>
            </w:r>
          </w:p>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設備・物品</w:t>
            </w:r>
          </w:p>
        </w:tc>
        <w:tc>
          <w:tcPr>
            <w:tcW w:w="8226"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E068C" w:rsidRPr="002A5047" w:rsidRDefault="00EE068C" w:rsidP="00693082">
            <w:pPr>
              <w:widowControl/>
              <w:tabs>
                <w:tab w:val="left" w:pos="2975"/>
              </w:tabs>
              <w:spacing w:line="280" w:lineRule="exact"/>
              <w:ind w:leftChars="67" w:left="141"/>
              <w:jc w:val="lef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 xml:space="preserve">タブレット　</w:t>
            </w:r>
            <w:r w:rsidR="00597490" w:rsidRPr="002A5047">
              <w:rPr>
                <w:rFonts w:ascii="ＭＳ ゴシック" w:eastAsia="ＭＳ ゴシック" w:hAnsi="ＭＳ ゴシック" w:cs="ＭＳ Ｐゴシック" w:hint="eastAsia"/>
                <w:kern w:val="0"/>
                <w:sz w:val="20"/>
                <w:szCs w:val="20"/>
              </w:rPr>
              <w:t>iPad</w:t>
            </w:r>
            <w:r w:rsidRPr="002A5047">
              <w:rPr>
                <w:rFonts w:ascii="ＭＳ ゴシック" w:eastAsia="ＭＳ ゴシック" w:hAnsi="ＭＳ ゴシック" w:cs="ＭＳ Ｐゴシック" w:hint="eastAsia"/>
                <w:kern w:val="0"/>
                <w:sz w:val="20"/>
                <w:szCs w:val="20"/>
              </w:rPr>
              <w:t xml:space="preserve"> mini</w:t>
            </w:r>
            <w:r w:rsidR="00597490" w:rsidRPr="002A5047">
              <w:rPr>
                <w:rFonts w:ascii="ＭＳ ゴシック" w:eastAsia="ＭＳ ゴシック" w:hAnsi="ＭＳ ゴシック" w:cs="ＭＳ Ｐゴシック"/>
                <w:kern w:val="0"/>
                <w:sz w:val="20"/>
                <w:szCs w:val="20"/>
              </w:rPr>
              <w:tab/>
            </w:r>
            <w:r w:rsidR="00597490" w:rsidRPr="002A5047">
              <w:rPr>
                <w:rFonts w:ascii="ＭＳ ゴシック" w:eastAsia="ＭＳ ゴシック" w:hAnsi="ＭＳ ゴシック" w:cs="ＭＳ Ｐゴシック" w:hint="eastAsia"/>
                <w:kern w:val="0"/>
                <w:sz w:val="20"/>
                <w:szCs w:val="20"/>
              </w:rPr>
              <w:t>32</w:t>
            </w:r>
            <w:r w:rsidRPr="002A5047">
              <w:rPr>
                <w:rFonts w:ascii="ＭＳ ゴシック" w:eastAsia="ＭＳ ゴシック" w:hAnsi="ＭＳ ゴシック" w:cs="ＭＳ Ｐゴシック" w:hint="eastAsia"/>
                <w:kern w:val="0"/>
                <w:sz w:val="20"/>
                <w:szCs w:val="20"/>
              </w:rPr>
              <w:t>台</w:t>
            </w:r>
          </w:p>
          <w:p w:rsidR="00EE068C" w:rsidRPr="002A5047" w:rsidRDefault="00EE068C" w:rsidP="00597490">
            <w:pPr>
              <w:widowControl/>
              <w:tabs>
                <w:tab w:val="left" w:pos="2977"/>
              </w:tabs>
              <w:spacing w:line="280" w:lineRule="exact"/>
              <w:ind w:leftChars="67" w:left="141"/>
              <w:jc w:val="lef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プロジェクタ（特別教室）</w:t>
            </w:r>
            <w:r w:rsidR="00597490"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 xml:space="preserve">４台　</w:t>
            </w:r>
          </w:p>
          <w:p w:rsidR="00EE068C" w:rsidRPr="002A5047" w:rsidRDefault="00EE068C" w:rsidP="00597490">
            <w:pPr>
              <w:widowControl/>
              <w:tabs>
                <w:tab w:val="left" w:pos="2977"/>
              </w:tabs>
              <w:spacing w:line="280" w:lineRule="exact"/>
              <w:ind w:leftChars="67" w:left="141"/>
              <w:jc w:val="lef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Wi-Fiアクセスポイント</w:t>
            </w:r>
            <w:r w:rsidR="00597490"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６拠点</w:t>
            </w:r>
          </w:p>
        </w:tc>
      </w:tr>
      <w:tr w:rsidR="00597490" w:rsidRPr="002A5047" w:rsidTr="002A5047">
        <w:tc>
          <w:tcPr>
            <w:tcW w:w="198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597490" w:rsidRPr="002A5047" w:rsidRDefault="00597490" w:rsidP="00597490">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取組みの</w:t>
            </w:r>
          </w:p>
          <w:p w:rsidR="00597490" w:rsidRPr="002A5047" w:rsidRDefault="00597490" w:rsidP="00597490">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主担・実施者</w:t>
            </w:r>
          </w:p>
        </w:tc>
        <w:tc>
          <w:tcPr>
            <w:tcW w:w="8226"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97490" w:rsidRPr="002A5047" w:rsidRDefault="00597490" w:rsidP="00597490">
            <w:pPr>
              <w:widowControl/>
              <w:spacing w:line="280" w:lineRule="exact"/>
              <w:ind w:leftChars="68" w:left="993" w:hangingChars="425" w:hanging="850"/>
              <w:jc w:val="lef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主　担：</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オンライン授業委員会（教務部長（委員長）、首席、管理職、各学年からの代表者１名）</w:t>
            </w:r>
          </w:p>
          <w:p w:rsidR="00597490" w:rsidRPr="002A5047" w:rsidRDefault="00597490" w:rsidP="00597490">
            <w:pPr>
              <w:widowControl/>
              <w:spacing w:line="280" w:lineRule="exact"/>
              <w:ind w:leftChars="68" w:left="993" w:hangingChars="425" w:hanging="850"/>
              <w:jc w:val="lef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実施者：</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全教員</w:t>
            </w:r>
          </w:p>
        </w:tc>
      </w:tr>
      <w:tr w:rsidR="00EE068C" w:rsidRPr="002A5047" w:rsidTr="00EE068C">
        <w:tc>
          <w:tcPr>
            <w:tcW w:w="198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本年度の</w:t>
            </w:r>
          </w:p>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取組内容</w:t>
            </w:r>
          </w:p>
        </w:tc>
        <w:tc>
          <w:tcPr>
            <w:tcW w:w="8226"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2C08B1" w:rsidRPr="002C08B1" w:rsidRDefault="002C08B1" w:rsidP="002C08B1">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Pr="002C08B1">
              <w:rPr>
                <w:rFonts w:ascii="ＭＳ ゴシック" w:eastAsia="ＭＳ ゴシック" w:hAnsi="ＭＳ ゴシック" w:cs="ＭＳ Ｐゴシック"/>
                <w:kern w:val="0"/>
                <w:sz w:val="20"/>
                <w:szCs w:val="20"/>
              </w:rPr>
              <w:t>）オンライン教育</w:t>
            </w:r>
            <w:r w:rsidR="00A46E87">
              <w:rPr>
                <w:rFonts w:ascii="ＭＳ ゴシック" w:eastAsia="ＭＳ ゴシック" w:hAnsi="ＭＳ ゴシック" w:cs="ＭＳ Ｐゴシック" w:hint="eastAsia"/>
                <w:kern w:val="0"/>
                <w:sz w:val="20"/>
                <w:szCs w:val="20"/>
              </w:rPr>
              <w:t>に関する</w:t>
            </w:r>
            <w:r w:rsidRPr="002C08B1">
              <w:rPr>
                <w:rFonts w:ascii="ＭＳ ゴシック" w:eastAsia="ＭＳ ゴシック" w:hAnsi="ＭＳ ゴシック" w:cs="ＭＳ Ｐゴシック"/>
                <w:kern w:val="0"/>
                <w:sz w:val="20"/>
                <w:szCs w:val="20"/>
              </w:rPr>
              <w:t>理念の設定</w:t>
            </w:r>
          </w:p>
          <w:p w:rsidR="002C08B1" w:rsidRPr="002C08B1" w:rsidRDefault="002C08B1" w:rsidP="00A46E87">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2C08B1">
              <w:rPr>
                <w:rFonts w:ascii="ＭＳ ゴシック" w:eastAsia="ＭＳ ゴシック" w:hAnsi="ＭＳ ゴシック" w:cs="ＭＳ Ｐゴシック" w:hint="eastAsia"/>
                <w:kern w:val="0"/>
                <w:sz w:val="20"/>
                <w:szCs w:val="20"/>
              </w:rPr>
              <w:t>「コンタクト」、「常に傍にいる」</w:t>
            </w:r>
            <w:r w:rsidR="00A46E87">
              <w:rPr>
                <w:rFonts w:ascii="ＭＳ ゴシック" w:eastAsia="ＭＳ ゴシック" w:hAnsi="ＭＳ ゴシック" w:cs="ＭＳ Ｐゴシック" w:hint="eastAsia"/>
                <w:kern w:val="0"/>
                <w:sz w:val="20"/>
                <w:szCs w:val="20"/>
              </w:rPr>
              <w:t>を</w:t>
            </w:r>
            <w:r w:rsidRPr="002C08B1">
              <w:rPr>
                <w:rFonts w:ascii="ＭＳ ゴシック" w:eastAsia="ＭＳ ゴシック" w:hAnsi="ＭＳ ゴシック" w:cs="ＭＳ Ｐゴシック" w:hint="eastAsia"/>
                <w:kern w:val="0"/>
                <w:sz w:val="20"/>
                <w:szCs w:val="20"/>
              </w:rPr>
              <w:t>登美丘オンライン教育の基本</w:t>
            </w:r>
            <w:r w:rsidR="00A46E87">
              <w:rPr>
                <w:rFonts w:ascii="ＭＳ ゴシック" w:eastAsia="ＭＳ ゴシック" w:hAnsi="ＭＳ ゴシック" w:cs="ＭＳ Ｐゴシック" w:hint="eastAsia"/>
                <w:kern w:val="0"/>
                <w:sz w:val="20"/>
                <w:szCs w:val="20"/>
              </w:rPr>
              <w:t>理念</w:t>
            </w:r>
            <w:r w:rsidRPr="002C08B1">
              <w:rPr>
                <w:rFonts w:ascii="ＭＳ ゴシック" w:eastAsia="ＭＳ ゴシック" w:hAnsi="ＭＳ ゴシック" w:cs="ＭＳ Ｐゴシック" w:hint="eastAsia"/>
                <w:kern w:val="0"/>
                <w:sz w:val="20"/>
                <w:szCs w:val="20"/>
              </w:rPr>
              <w:t>とする。</w:t>
            </w:r>
          </w:p>
          <w:p w:rsidR="002C08B1" w:rsidRPr="002C08B1" w:rsidRDefault="002C08B1" w:rsidP="002C08B1">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2C08B1">
              <w:rPr>
                <w:rFonts w:ascii="ＭＳ ゴシック" w:eastAsia="ＭＳ ゴシック" w:hAnsi="ＭＳ ゴシック" w:cs="ＭＳ Ｐゴシック" w:hint="eastAsia"/>
                <w:kern w:val="0"/>
                <w:sz w:val="20"/>
                <w:szCs w:val="20"/>
              </w:rPr>
              <w:t>①</w:t>
            </w:r>
            <w:r w:rsidRPr="002C08B1">
              <w:rPr>
                <w:rFonts w:ascii="ＭＳ ゴシック" w:eastAsia="ＭＳ ゴシック" w:hAnsi="ＭＳ ゴシック" w:cs="ＭＳ Ｐゴシック"/>
                <w:kern w:val="0"/>
                <w:sz w:val="20"/>
                <w:szCs w:val="20"/>
              </w:rPr>
              <w:t xml:space="preserve"> グループウェア、ICT</w:t>
            </w:r>
            <w:r w:rsidR="00A46E87">
              <w:rPr>
                <w:rFonts w:ascii="ＭＳ ゴシック" w:eastAsia="ＭＳ ゴシック" w:hAnsi="ＭＳ ゴシック" w:cs="ＭＳ Ｐゴシック"/>
                <w:kern w:val="0"/>
                <w:sz w:val="20"/>
                <w:szCs w:val="20"/>
              </w:rPr>
              <w:t>を生かした機能的な校務運営に</w:t>
            </w:r>
            <w:r w:rsidR="00A46E87">
              <w:rPr>
                <w:rFonts w:ascii="ＭＳ ゴシック" w:eastAsia="ＭＳ ゴシック" w:hAnsi="ＭＳ ゴシック" w:cs="ＭＳ Ｐゴシック" w:hint="eastAsia"/>
                <w:kern w:val="0"/>
                <w:sz w:val="20"/>
                <w:szCs w:val="20"/>
              </w:rPr>
              <w:t>努める</w:t>
            </w:r>
            <w:r w:rsidRPr="002C08B1">
              <w:rPr>
                <w:rFonts w:ascii="ＭＳ ゴシック" w:eastAsia="ＭＳ ゴシック" w:hAnsi="ＭＳ ゴシック" w:cs="ＭＳ Ｐゴシック"/>
                <w:kern w:val="0"/>
                <w:sz w:val="20"/>
                <w:szCs w:val="20"/>
              </w:rPr>
              <w:t>。</w:t>
            </w:r>
          </w:p>
          <w:p w:rsidR="002C08B1" w:rsidRPr="002C08B1" w:rsidRDefault="002C08B1" w:rsidP="002C08B1">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2C08B1">
              <w:rPr>
                <w:rFonts w:ascii="ＭＳ ゴシック" w:eastAsia="ＭＳ ゴシック" w:hAnsi="ＭＳ ゴシック" w:cs="ＭＳ Ｐゴシック" w:hint="eastAsia"/>
                <w:kern w:val="0"/>
                <w:sz w:val="20"/>
                <w:szCs w:val="20"/>
              </w:rPr>
              <w:lastRenderedPageBreak/>
              <w:t>②</w:t>
            </w:r>
            <w:r w:rsidRPr="002C08B1">
              <w:rPr>
                <w:rFonts w:ascii="ＭＳ ゴシック" w:eastAsia="ＭＳ ゴシック" w:hAnsi="ＭＳ ゴシック" w:cs="ＭＳ Ｐゴシック"/>
                <w:kern w:val="0"/>
                <w:sz w:val="20"/>
                <w:szCs w:val="20"/>
              </w:rPr>
              <w:t xml:space="preserve"> </w:t>
            </w:r>
            <w:r w:rsidR="00A46E87">
              <w:rPr>
                <w:rFonts w:ascii="ＭＳ ゴシック" w:eastAsia="ＭＳ ゴシック" w:hAnsi="ＭＳ ゴシック" w:cs="ＭＳ Ｐゴシック"/>
                <w:kern w:val="0"/>
                <w:sz w:val="20"/>
                <w:szCs w:val="20"/>
              </w:rPr>
              <w:t>全教員が授業内容を配信できるように</w:t>
            </w:r>
            <w:r w:rsidR="00A46E87">
              <w:rPr>
                <w:rFonts w:ascii="ＭＳ ゴシック" w:eastAsia="ＭＳ ゴシック" w:hAnsi="ＭＳ ゴシック" w:cs="ＭＳ Ｐゴシック" w:hint="eastAsia"/>
                <w:kern w:val="0"/>
                <w:sz w:val="20"/>
                <w:szCs w:val="20"/>
              </w:rPr>
              <w:t>な</w:t>
            </w:r>
            <w:r w:rsidRPr="002C08B1">
              <w:rPr>
                <w:rFonts w:ascii="ＭＳ ゴシック" w:eastAsia="ＭＳ ゴシック" w:hAnsi="ＭＳ ゴシック" w:cs="ＭＳ Ｐゴシック"/>
                <w:kern w:val="0"/>
                <w:sz w:val="20"/>
                <w:szCs w:val="20"/>
              </w:rPr>
              <w:t>る。</w:t>
            </w:r>
          </w:p>
          <w:p w:rsidR="002C08B1" w:rsidRPr="002C08B1" w:rsidRDefault="002C08B1" w:rsidP="002C08B1">
            <w:pPr>
              <w:widowControl/>
              <w:spacing w:line="280" w:lineRule="exact"/>
              <w:ind w:left="426" w:hangingChars="213" w:hanging="42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Pr="002C08B1">
              <w:rPr>
                <w:rFonts w:ascii="ＭＳ ゴシック" w:eastAsia="ＭＳ ゴシック" w:hAnsi="ＭＳ ゴシック" w:cs="ＭＳ Ｐゴシック"/>
                <w:kern w:val="0"/>
                <w:sz w:val="20"/>
                <w:szCs w:val="20"/>
              </w:rPr>
              <w:t>まず探究</w:t>
            </w:r>
            <w:r w:rsidR="00A46E87">
              <w:rPr>
                <w:rFonts w:ascii="ＭＳ ゴシック" w:eastAsia="ＭＳ ゴシック" w:hAnsi="ＭＳ ゴシック" w:cs="ＭＳ Ｐゴシック" w:hint="eastAsia"/>
                <w:kern w:val="0"/>
                <w:sz w:val="20"/>
                <w:szCs w:val="20"/>
              </w:rPr>
              <w:t>において</w:t>
            </w:r>
            <w:r w:rsidRPr="002C08B1">
              <w:rPr>
                <w:rFonts w:ascii="ＭＳ ゴシック" w:eastAsia="ＭＳ ゴシック" w:hAnsi="ＭＳ ゴシック" w:cs="ＭＳ Ｐゴシック"/>
                <w:kern w:val="0"/>
                <w:sz w:val="20"/>
                <w:szCs w:val="20"/>
              </w:rPr>
              <w:t>「</w:t>
            </w:r>
            <w:r w:rsidR="00A46E87">
              <w:rPr>
                <w:rFonts w:ascii="ＭＳ ゴシック" w:eastAsia="ＭＳ ゴシック" w:hAnsi="ＭＳ ゴシック" w:cs="ＭＳ Ｐゴシック" w:hint="eastAsia"/>
                <w:kern w:val="0"/>
                <w:sz w:val="20"/>
                <w:szCs w:val="20"/>
              </w:rPr>
              <w:t>Z</w:t>
            </w:r>
            <w:r w:rsidR="00A46E87">
              <w:rPr>
                <w:rFonts w:ascii="ＭＳ ゴシック" w:eastAsia="ＭＳ ゴシック" w:hAnsi="ＭＳ ゴシック" w:cs="ＭＳ Ｐゴシック"/>
                <w:kern w:val="0"/>
                <w:sz w:val="20"/>
                <w:szCs w:val="20"/>
              </w:rPr>
              <w:t>OOM</w:t>
            </w:r>
            <w:r w:rsidR="00A46E87">
              <w:rPr>
                <w:rFonts w:ascii="ＭＳ ゴシック" w:eastAsia="ＭＳ ゴシック" w:hAnsi="ＭＳ ゴシック" w:cs="ＭＳ Ｐゴシック" w:hint="eastAsia"/>
                <w:kern w:val="0"/>
                <w:sz w:val="20"/>
                <w:szCs w:val="20"/>
              </w:rPr>
              <w:t>を活用した</w:t>
            </w:r>
            <w:r w:rsidRPr="002C08B1">
              <w:rPr>
                <w:rFonts w:ascii="ＭＳ ゴシック" w:eastAsia="ＭＳ ゴシック" w:hAnsi="ＭＳ ゴシック" w:cs="ＭＳ Ｐゴシック"/>
                <w:kern w:val="0"/>
                <w:sz w:val="20"/>
                <w:szCs w:val="20"/>
              </w:rPr>
              <w:t>デ</w:t>
            </w:r>
            <w:r w:rsidR="00CD0C69">
              <w:rPr>
                <w:rFonts w:ascii="ＭＳ ゴシック" w:eastAsia="ＭＳ ゴシック" w:hAnsi="ＭＳ ゴシック" w:cs="ＭＳ Ｐゴシック"/>
                <w:kern w:val="0"/>
                <w:sz w:val="20"/>
                <w:szCs w:val="20"/>
              </w:rPr>
              <w:t>ィベート」「</w:t>
            </w:r>
            <w:r w:rsidR="00A46E87">
              <w:rPr>
                <w:rFonts w:ascii="ＭＳ ゴシック" w:eastAsia="ＭＳ ゴシック" w:hAnsi="ＭＳ ゴシック" w:cs="ＭＳ Ｐゴシック" w:hint="eastAsia"/>
                <w:kern w:val="0"/>
                <w:sz w:val="20"/>
                <w:szCs w:val="20"/>
              </w:rPr>
              <w:t>Z</w:t>
            </w:r>
            <w:r w:rsidR="00A46E87">
              <w:rPr>
                <w:rFonts w:ascii="ＭＳ ゴシック" w:eastAsia="ＭＳ ゴシック" w:hAnsi="ＭＳ ゴシック" w:cs="ＭＳ Ｐゴシック"/>
                <w:kern w:val="0"/>
                <w:sz w:val="20"/>
                <w:szCs w:val="20"/>
              </w:rPr>
              <w:t>OOM</w:t>
            </w:r>
            <w:r w:rsidR="00A46E87">
              <w:rPr>
                <w:rFonts w:ascii="ＭＳ ゴシック" w:eastAsia="ＭＳ ゴシック" w:hAnsi="ＭＳ ゴシック" w:cs="ＭＳ Ｐゴシック" w:hint="eastAsia"/>
                <w:kern w:val="0"/>
                <w:sz w:val="20"/>
                <w:szCs w:val="20"/>
              </w:rPr>
              <w:t>による</w:t>
            </w:r>
            <w:r w:rsidR="00CD0C69">
              <w:rPr>
                <w:rFonts w:ascii="ＭＳ ゴシック" w:eastAsia="ＭＳ ゴシック" w:hAnsi="ＭＳ ゴシック" w:cs="ＭＳ Ｐゴシック"/>
                <w:kern w:val="0"/>
                <w:sz w:val="20"/>
                <w:szCs w:val="20"/>
              </w:rPr>
              <w:t>キャリア講演」等</w:t>
            </w:r>
            <w:r w:rsidR="00A46E87">
              <w:rPr>
                <w:rFonts w:ascii="ＭＳ ゴシック" w:eastAsia="ＭＳ ゴシック" w:hAnsi="ＭＳ ゴシック" w:cs="ＭＳ Ｐゴシック" w:hint="eastAsia"/>
                <w:kern w:val="0"/>
                <w:sz w:val="20"/>
                <w:szCs w:val="20"/>
              </w:rPr>
              <w:t>を開始する。</w:t>
            </w:r>
            <w:r w:rsidR="00CD0C69">
              <w:rPr>
                <w:rFonts w:ascii="ＭＳ ゴシック" w:eastAsia="ＭＳ ゴシック" w:hAnsi="ＭＳ ゴシック" w:cs="ＭＳ Ｐゴシック" w:hint="eastAsia"/>
                <w:kern w:val="0"/>
                <w:sz w:val="20"/>
                <w:szCs w:val="20"/>
              </w:rPr>
              <w:t>短</w:t>
            </w:r>
            <w:r w:rsidRPr="002C08B1">
              <w:rPr>
                <w:rFonts w:ascii="ＭＳ ゴシック" w:eastAsia="ＭＳ ゴシック" w:hAnsi="ＭＳ ゴシック" w:cs="ＭＳ Ｐゴシック"/>
                <w:kern w:val="0"/>
                <w:sz w:val="20"/>
                <w:szCs w:val="20"/>
              </w:rPr>
              <w:t>焦点プロジェクタ</w:t>
            </w:r>
            <w:r w:rsidR="00A46E87">
              <w:rPr>
                <w:rFonts w:ascii="ＭＳ ゴシック" w:eastAsia="ＭＳ ゴシック" w:hAnsi="ＭＳ ゴシック" w:cs="ＭＳ Ｐゴシック" w:hint="eastAsia"/>
                <w:kern w:val="0"/>
                <w:sz w:val="20"/>
                <w:szCs w:val="20"/>
              </w:rPr>
              <w:t>を設置する</w:t>
            </w:r>
            <w:r>
              <w:rPr>
                <w:rFonts w:ascii="ＭＳ ゴシック" w:eastAsia="ＭＳ ゴシック" w:hAnsi="ＭＳ ゴシック" w:cs="ＭＳ Ｐゴシック" w:hint="eastAsia"/>
                <w:kern w:val="0"/>
                <w:sz w:val="20"/>
                <w:szCs w:val="20"/>
              </w:rPr>
              <w:t>。</w:t>
            </w:r>
          </w:p>
          <w:p w:rsidR="002C08B1" w:rsidRPr="002C08B1" w:rsidRDefault="002C08B1" w:rsidP="00A46E87">
            <w:pPr>
              <w:widowControl/>
              <w:spacing w:line="280" w:lineRule="exact"/>
              <w:ind w:left="426" w:hanging="42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sidRPr="002C08B1">
              <w:rPr>
                <w:rFonts w:ascii="ＭＳ ゴシック" w:eastAsia="ＭＳ ゴシック" w:hAnsi="ＭＳ ゴシック" w:cs="ＭＳ Ｐゴシック"/>
                <w:kern w:val="0"/>
                <w:sz w:val="20"/>
                <w:szCs w:val="20"/>
              </w:rPr>
              <w:t>）全教員がタブレットを利用した授業を行える</w:t>
            </w:r>
            <w:r w:rsidR="00A46E87">
              <w:rPr>
                <w:rFonts w:ascii="ＭＳ ゴシック" w:eastAsia="ＭＳ ゴシック" w:hAnsi="ＭＳ ゴシック" w:cs="ＭＳ Ｐゴシック" w:hint="eastAsia"/>
                <w:kern w:val="0"/>
                <w:sz w:val="20"/>
                <w:szCs w:val="20"/>
              </w:rPr>
              <w:t>よう</w:t>
            </w:r>
            <w:r w:rsidRPr="002C08B1">
              <w:rPr>
                <w:rFonts w:ascii="ＭＳ ゴシック" w:eastAsia="ＭＳ ゴシック" w:hAnsi="ＭＳ ゴシック" w:cs="ＭＳ Ｐゴシック"/>
                <w:kern w:val="0"/>
                <w:sz w:val="20"/>
                <w:szCs w:val="20"/>
              </w:rPr>
              <w:t>、</w:t>
            </w:r>
            <w:r w:rsidR="00A46E87">
              <w:rPr>
                <w:rFonts w:ascii="ＭＳ ゴシック" w:eastAsia="ＭＳ ゴシック" w:hAnsi="ＭＳ ゴシック" w:cs="ＭＳ Ｐゴシック" w:hint="eastAsia"/>
                <w:kern w:val="0"/>
                <w:sz w:val="20"/>
                <w:szCs w:val="20"/>
              </w:rPr>
              <w:t>全教員がタブレットを所持する。</w:t>
            </w:r>
          </w:p>
          <w:p w:rsidR="002C08B1" w:rsidRPr="002C08B1" w:rsidRDefault="002C08B1" w:rsidP="002C08B1">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４</w:t>
            </w:r>
            <w:r w:rsidRPr="002C08B1">
              <w:rPr>
                <w:rFonts w:ascii="ＭＳ ゴシック" w:eastAsia="ＭＳ ゴシック" w:hAnsi="ＭＳ ゴシック" w:cs="ＭＳ Ｐゴシック"/>
                <w:kern w:val="0"/>
                <w:sz w:val="20"/>
                <w:szCs w:val="20"/>
              </w:rPr>
              <w:t>）</w:t>
            </w:r>
            <w:r w:rsidR="00A46E87">
              <w:rPr>
                <w:rFonts w:ascii="ＭＳ ゴシック" w:eastAsia="ＭＳ ゴシック" w:hAnsi="ＭＳ ゴシック" w:cs="ＭＳ Ｐゴシック" w:hint="eastAsia"/>
                <w:kern w:val="0"/>
                <w:sz w:val="20"/>
                <w:szCs w:val="20"/>
              </w:rPr>
              <w:t>2</w:t>
            </w:r>
            <w:r w:rsidR="00A46E87">
              <w:rPr>
                <w:rFonts w:ascii="ＭＳ ゴシック" w:eastAsia="ＭＳ ゴシック" w:hAnsi="ＭＳ ゴシック" w:cs="ＭＳ Ｐゴシック"/>
                <w:kern w:val="0"/>
                <w:sz w:val="20"/>
                <w:szCs w:val="20"/>
              </w:rPr>
              <w:t>05</w:t>
            </w:r>
            <w:r w:rsidR="00A46E87">
              <w:rPr>
                <w:rFonts w:ascii="ＭＳ ゴシック" w:eastAsia="ＭＳ ゴシック" w:hAnsi="ＭＳ ゴシック" w:cs="ＭＳ Ｐゴシック" w:hint="eastAsia"/>
                <w:kern w:val="0"/>
                <w:sz w:val="20"/>
                <w:szCs w:val="20"/>
              </w:rPr>
              <w:t>の授業において</w:t>
            </w:r>
            <w:r w:rsidRPr="002C08B1">
              <w:rPr>
                <w:rFonts w:ascii="ＭＳ ゴシック" w:eastAsia="ＭＳ ゴシック" w:hAnsi="ＭＳ ゴシック" w:cs="ＭＳ Ｐゴシック"/>
                <w:kern w:val="0"/>
                <w:sz w:val="20"/>
                <w:szCs w:val="20"/>
              </w:rPr>
              <w:t>G Suite</w:t>
            </w:r>
            <w:r w:rsidR="00A46E87">
              <w:rPr>
                <w:rFonts w:ascii="ＭＳ ゴシック" w:eastAsia="ＭＳ ゴシック" w:hAnsi="ＭＳ ゴシック" w:cs="ＭＳ Ｐゴシック" w:hint="eastAsia"/>
                <w:kern w:val="0"/>
                <w:sz w:val="20"/>
                <w:szCs w:val="20"/>
              </w:rPr>
              <w:t>を</w:t>
            </w:r>
            <w:r w:rsidRPr="002C08B1">
              <w:rPr>
                <w:rFonts w:ascii="ＭＳ ゴシック" w:eastAsia="ＭＳ ゴシック" w:hAnsi="ＭＳ ゴシック" w:cs="ＭＳ Ｐゴシック"/>
                <w:kern w:val="0"/>
                <w:sz w:val="20"/>
                <w:szCs w:val="20"/>
              </w:rPr>
              <w:t>予習・復習に使用</w:t>
            </w:r>
            <w:r w:rsidR="00A46E87">
              <w:rPr>
                <w:rFonts w:ascii="ＭＳ ゴシック" w:eastAsia="ＭＳ ゴシック" w:hAnsi="ＭＳ ゴシック" w:cs="ＭＳ Ｐゴシック" w:hint="eastAsia"/>
                <w:kern w:val="0"/>
                <w:sz w:val="20"/>
                <w:szCs w:val="20"/>
              </w:rPr>
              <w:t>開始する</w:t>
            </w:r>
            <w:r w:rsidRPr="002C08B1">
              <w:rPr>
                <w:rFonts w:ascii="ＭＳ ゴシック" w:eastAsia="ＭＳ ゴシック" w:hAnsi="ＭＳ ゴシック" w:cs="ＭＳ Ｐゴシック"/>
                <w:kern w:val="0"/>
                <w:sz w:val="20"/>
                <w:szCs w:val="20"/>
              </w:rPr>
              <w:t>。</w:t>
            </w:r>
          </w:p>
          <w:p w:rsidR="00EE068C" w:rsidRPr="002A5047" w:rsidRDefault="002C08B1" w:rsidP="00A46E87">
            <w:pPr>
              <w:widowControl/>
              <w:spacing w:line="280" w:lineRule="exact"/>
              <w:ind w:left="408" w:hangingChars="204" w:hanging="40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５）</w:t>
            </w:r>
            <w:r w:rsidRPr="002C08B1">
              <w:rPr>
                <w:rFonts w:ascii="ＭＳ ゴシック" w:eastAsia="ＭＳ ゴシック" w:hAnsi="ＭＳ ゴシック" w:cs="ＭＳ Ｐゴシック"/>
                <w:kern w:val="0"/>
                <w:sz w:val="20"/>
                <w:szCs w:val="20"/>
              </w:rPr>
              <w:t>第</w:t>
            </w:r>
            <w:r>
              <w:rPr>
                <w:rFonts w:ascii="ＭＳ ゴシック" w:eastAsia="ＭＳ ゴシック" w:hAnsi="ＭＳ ゴシック" w:cs="ＭＳ Ｐゴシック" w:hint="eastAsia"/>
                <w:kern w:val="0"/>
                <w:sz w:val="20"/>
                <w:szCs w:val="20"/>
              </w:rPr>
              <w:t>５</w:t>
            </w:r>
            <w:r w:rsidRPr="002C08B1">
              <w:rPr>
                <w:rFonts w:ascii="ＭＳ ゴシック" w:eastAsia="ＭＳ ゴシック" w:hAnsi="ＭＳ ゴシック" w:cs="ＭＳ Ｐゴシック"/>
                <w:kern w:val="0"/>
                <w:sz w:val="20"/>
                <w:szCs w:val="20"/>
              </w:rPr>
              <w:t>波・</w:t>
            </w:r>
            <w:r>
              <w:rPr>
                <w:rFonts w:ascii="ＭＳ ゴシック" w:eastAsia="ＭＳ ゴシック" w:hAnsi="ＭＳ ゴシック" w:cs="ＭＳ Ｐゴシック" w:hint="eastAsia"/>
                <w:kern w:val="0"/>
                <w:sz w:val="20"/>
                <w:szCs w:val="20"/>
              </w:rPr>
              <w:t>６</w:t>
            </w:r>
            <w:r w:rsidRPr="002C08B1">
              <w:rPr>
                <w:rFonts w:ascii="ＭＳ ゴシック" w:eastAsia="ＭＳ ゴシック" w:hAnsi="ＭＳ ゴシック" w:cs="ＭＳ Ｐゴシック"/>
                <w:kern w:val="0"/>
                <w:sz w:val="20"/>
                <w:szCs w:val="20"/>
              </w:rPr>
              <w:t>波に際し、</w:t>
            </w:r>
            <w:r w:rsidR="00A46E87">
              <w:rPr>
                <w:rFonts w:ascii="ＭＳ ゴシック" w:eastAsia="ＭＳ ゴシック" w:hAnsi="ＭＳ ゴシック" w:cs="ＭＳ Ｐゴシック" w:hint="eastAsia"/>
                <w:kern w:val="0"/>
                <w:sz w:val="20"/>
                <w:szCs w:val="20"/>
              </w:rPr>
              <w:t>G</w:t>
            </w:r>
            <w:r w:rsidR="00A46E87">
              <w:rPr>
                <w:rFonts w:ascii="ＭＳ ゴシック" w:eastAsia="ＭＳ ゴシック" w:hAnsi="ＭＳ ゴシック" w:cs="ＭＳ Ｐゴシック"/>
                <w:kern w:val="0"/>
                <w:sz w:val="20"/>
                <w:szCs w:val="20"/>
              </w:rPr>
              <w:t>oogle Meetを利用し</w:t>
            </w:r>
            <w:r w:rsidR="00A46E87">
              <w:rPr>
                <w:rFonts w:ascii="ＭＳ ゴシック" w:eastAsia="ＭＳ ゴシック" w:hAnsi="ＭＳ ゴシック" w:cs="ＭＳ Ｐゴシック" w:hint="eastAsia"/>
                <w:kern w:val="0"/>
                <w:sz w:val="20"/>
                <w:szCs w:val="20"/>
              </w:rPr>
              <w:t>て、</w:t>
            </w:r>
            <w:r w:rsidRPr="002C08B1">
              <w:rPr>
                <w:rFonts w:ascii="ＭＳ ゴシック" w:eastAsia="ＭＳ ゴシック" w:hAnsi="ＭＳ ゴシック" w:cs="ＭＳ Ｐゴシック"/>
                <w:kern w:val="0"/>
                <w:sz w:val="20"/>
                <w:szCs w:val="20"/>
              </w:rPr>
              <w:t>授業風景を</w:t>
            </w:r>
            <w:r w:rsidR="00A46E87">
              <w:rPr>
                <w:rFonts w:ascii="ＭＳ ゴシック" w:eastAsia="ＭＳ ゴシック" w:hAnsi="ＭＳ ゴシック" w:cs="ＭＳ Ｐゴシック" w:hint="eastAsia"/>
                <w:kern w:val="0"/>
                <w:sz w:val="20"/>
                <w:szCs w:val="20"/>
              </w:rPr>
              <w:t>配信する</w:t>
            </w:r>
            <w:r w:rsidRPr="002C08B1">
              <w:rPr>
                <w:rFonts w:ascii="ＭＳ ゴシック" w:eastAsia="ＭＳ ゴシック" w:hAnsi="ＭＳ ゴシック" w:cs="ＭＳ Ｐゴシック"/>
                <w:kern w:val="0"/>
                <w:sz w:val="20"/>
                <w:szCs w:val="20"/>
              </w:rPr>
              <w:t>ための</w:t>
            </w:r>
            <w:r>
              <w:rPr>
                <w:rFonts w:ascii="ＭＳ ゴシック" w:eastAsia="ＭＳ ゴシック" w:hAnsi="ＭＳ ゴシック" w:cs="ＭＳ Ｐゴシック" w:hint="eastAsia"/>
                <w:kern w:val="0"/>
                <w:sz w:val="20"/>
                <w:szCs w:val="20"/>
              </w:rPr>
              <w:t>２</w:t>
            </w:r>
            <w:r w:rsidR="00A46E87">
              <w:rPr>
                <w:rFonts w:ascii="ＭＳ ゴシック" w:eastAsia="ＭＳ ゴシック" w:hAnsi="ＭＳ ゴシック" w:cs="ＭＳ Ｐゴシック" w:hint="eastAsia"/>
                <w:kern w:val="0"/>
                <w:sz w:val="20"/>
                <w:szCs w:val="20"/>
              </w:rPr>
              <w:t>台め</w:t>
            </w:r>
            <w:r>
              <w:rPr>
                <w:rFonts w:ascii="ＭＳ ゴシック" w:eastAsia="ＭＳ ゴシック" w:hAnsi="ＭＳ ゴシック" w:cs="ＭＳ Ｐゴシック"/>
                <w:kern w:val="0"/>
                <w:sz w:val="20"/>
                <w:szCs w:val="20"/>
              </w:rPr>
              <w:t>の</w:t>
            </w:r>
            <w:r>
              <w:rPr>
                <w:rFonts w:ascii="ＭＳ ゴシック" w:eastAsia="ＭＳ ゴシック" w:hAnsi="ＭＳ ゴシック" w:cs="ＭＳ Ｐゴシック" w:hint="eastAsia"/>
                <w:kern w:val="0"/>
                <w:sz w:val="20"/>
                <w:szCs w:val="20"/>
              </w:rPr>
              <w:t>P</w:t>
            </w:r>
            <w:r>
              <w:rPr>
                <w:rFonts w:ascii="ＭＳ ゴシック" w:eastAsia="ＭＳ ゴシック" w:hAnsi="ＭＳ ゴシック" w:cs="ＭＳ Ｐゴシック"/>
                <w:kern w:val="0"/>
                <w:sz w:val="20"/>
                <w:szCs w:val="20"/>
              </w:rPr>
              <w:t>C</w:t>
            </w:r>
            <w:r w:rsidRPr="002C08B1">
              <w:rPr>
                <w:rFonts w:ascii="ＭＳ ゴシック" w:eastAsia="ＭＳ ゴシック" w:hAnsi="ＭＳ ゴシック" w:cs="ＭＳ Ｐゴシック"/>
                <w:kern w:val="0"/>
                <w:sz w:val="20"/>
                <w:szCs w:val="20"/>
              </w:rPr>
              <w:t>として</w:t>
            </w:r>
            <w:r w:rsidR="00A46E87">
              <w:rPr>
                <w:rFonts w:ascii="ＭＳ ゴシック" w:eastAsia="ＭＳ ゴシック" w:hAnsi="ＭＳ ゴシック" w:cs="ＭＳ Ｐゴシック"/>
                <w:kern w:val="0"/>
                <w:sz w:val="20"/>
                <w:szCs w:val="20"/>
              </w:rPr>
              <w:t>タブレットの利用</w:t>
            </w:r>
            <w:r w:rsidR="00A46E87">
              <w:rPr>
                <w:rFonts w:ascii="ＭＳ ゴシック" w:eastAsia="ＭＳ ゴシック" w:hAnsi="ＭＳ ゴシック" w:cs="ＭＳ Ｐゴシック" w:hint="eastAsia"/>
                <w:kern w:val="0"/>
                <w:sz w:val="20"/>
                <w:szCs w:val="20"/>
              </w:rPr>
              <w:t>を</w:t>
            </w:r>
            <w:r w:rsidRPr="002C08B1">
              <w:rPr>
                <w:rFonts w:ascii="ＭＳ ゴシック" w:eastAsia="ＭＳ ゴシック" w:hAnsi="ＭＳ ゴシック" w:cs="ＭＳ Ｐゴシック"/>
                <w:kern w:val="0"/>
                <w:sz w:val="20"/>
                <w:szCs w:val="20"/>
              </w:rPr>
              <w:t>促進</w:t>
            </w:r>
            <w:r w:rsidR="00A46E87">
              <w:rPr>
                <w:rFonts w:ascii="ＭＳ ゴシック" w:eastAsia="ＭＳ ゴシック" w:hAnsi="ＭＳ ゴシック" w:cs="ＭＳ Ｐゴシック" w:hint="eastAsia"/>
                <w:kern w:val="0"/>
                <w:sz w:val="20"/>
                <w:szCs w:val="20"/>
              </w:rPr>
              <w:t>する</w:t>
            </w:r>
            <w:r w:rsidRPr="002C08B1">
              <w:rPr>
                <w:rFonts w:ascii="ＭＳ ゴシック" w:eastAsia="ＭＳ ゴシック" w:hAnsi="ＭＳ ゴシック" w:cs="ＭＳ Ｐゴシック"/>
                <w:kern w:val="0"/>
                <w:sz w:val="20"/>
                <w:szCs w:val="20"/>
              </w:rPr>
              <w:t>。</w:t>
            </w:r>
          </w:p>
        </w:tc>
      </w:tr>
      <w:tr w:rsidR="00597490" w:rsidRPr="002A5047" w:rsidTr="002A5047">
        <w:tc>
          <w:tcPr>
            <w:tcW w:w="198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597490" w:rsidRPr="002A5047" w:rsidRDefault="00597490" w:rsidP="00597490">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lastRenderedPageBreak/>
              <w:t>成果の検証方法</w:t>
            </w:r>
          </w:p>
          <w:p w:rsidR="00597490" w:rsidRPr="002A5047" w:rsidRDefault="00597490" w:rsidP="00597490">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と評価指標</w:t>
            </w:r>
          </w:p>
        </w:tc>
        <w:tc>
          <w:tcPr>
            <w:tcW w:w="8226"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97490" w:rsidRPr="002A5047" w:rsidRDefault="00597490" w:rsidP="00597490">
            <w:pPr>
              <w:widowControl/>
              <w:tabs>
                <w:tab w:val="left" w:pos="283"/>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１</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学校教育自己診断（生徒）「授業はわかりやすい」の肯定率を</w:t>
            </w:r>
            <w:r w:rsidR="00C93C57">
              <w:rPr>
                <w:rFonts w:ascii="ＭＳ ゴシック" w:eastAsia="ＭＳ ゴシック" w:hAnsi="ＭＳ ゴシック" w:cs="ＭＳ Ｐゴシック"/>
                <w:kern w:val="0"/>
                <w:sz w:val="20"/>
                <w:szCs w:val="20"/>
              </w:rPr>
              <w:t>85</w:t>
            </w:r>
            <w:r w:rsidR="00693082">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hint="eastAsia"/>
                <w:kern w:val="0"/>
                <w:sz w:val="20"/>
                <w:szCs w:val="20"/>
              </w:rPr>
              <w:t>以上（</w:t>
            </w:r>
            <w:r w:rsidR="00693082">
              <w:rPr>
                <w:rFonts w:ascii="ＭＳ ゴシック" w:eastAsia="ＭＳ ゴシック" w:hAnsi="ＭＳ ゴシック" w:cs="ＭＳ Ｐゴシック" w:hint="eastAsia"/>
                <w:kern w:val="0"/>
                <w:sz w:val="20"/>
                <w:szCs w:val="20"/>
              </w:rPr>
              <w:t>R</w:t>
            </w:r>
            <w:r w:rsidR="00C93C57">
              <w:rPr>
                <w:rFonts w:ascii="ＭＳ ゴシック" w:eastAsia="ＭＳ ゴシック" w:hAnsi="ＭＳ ゴシック" w:cs="ＭＳ Ｐゴシック" w:hint="eastAsia"/>
                <w:kern w:val="0"/>
                <w:sz w:val="20"/>
                <w:szCs w:val="20"/>
              </w:rPr>
              <w:t>２:</w:t>
            </w:r>
            <w:r w:rsidR="00C93C57">
              <w:rPr>
                <w:rFonts w:ascii="ＭＳ ゴシック" w:eastAsia="ＭＳ ゴシック" w:hAnsi="ＭＳ ゴシック" w:cs="ＭＳ Ｐゴシック"/>
                <w:kern w:val="0"/>
                <w:sz w:val="20"/>
                <w:szCs w:val="20"/>
              </w:rPr>
              <w:t>84</w:t>
            </w:r>
            <w:r w:rsidR="00693082">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hint="eastAsia"/>
                <w:kern w:val="0"/>
                <w:sz w:val="20"/>
                <w:szCs w:val="20"/>
              </w:rPr>
              <w:t>）</w:t>
            </w:r>
          </w:p>
          <w:p w:rsidR="00597490" w:rsidRPr="002A5047" w:rsidRDefault="00597490" w:rsidP="00597490">
            <w:pPr>
              <w:widowControl/>
              <w:tabs>
                <w:tab w:val="left" w:pos="283"/>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学校教育自己診断（保護者）「</w:t>
            </w:r>
            <w:r w:rsidR="001C650B" w:rsidRPr="002A5047">
              <w:rPr>
                <w:rFonts w:ascii="ＭＳ ゴシック" w:eastAsia="ＭＳ ゴシック" w:hAnsi="ＭＳ ゴシック" w:cs="ＭＳ Ｐゴシック" w:hint="eastAsia"/>
                <w:kern w:val="0"/>
                <w:sz w:val="20"/>
                <w:szCs w:val="20"/>
              </w:rPr>
              <w:t>１</w:t>
            </w:r>
            <w:r w:rsidRPr="002A5047">
              <w:rPr>
                <w:rFonts w:ascii="ＭＳ ゴシック" w:eastAsia="ＭＳ ゴシック" w:hAnsi="ＭＳ ゴシック" w:cs="ＭＳ Ｐゴシック" w:hint="eastAsia"/>
                <w:kern w:val="0"/>
                <w:sz w:val="20"/>
                <w:szCs w:val="20"/>
              </w:rPr>
              <w:t>日１時間以上家庭で学習している」</w:t>
            </w:r>
            <w:r w:rsidR="00C93C57">
              <w:rPr>
                <w:rFonts w:ascii="ＭＳ ゴシック" w:eastAsia="ＭＳ ゴシック" w:hAnsi="ＭＳ ゴシック" w:cs="ＭＳ Ｐゴシック" w:hint="eastAsia"/>
                <w:kern w:val="0"/>
                <w:sz w:val="20"/>
                <w:szCs w:val="20"/>
              </w:rPr>
              <w:t>5</w:t>
            </w:r>
            <w:r w:rsidR="00C93C57">
              <w:rPr>
                <w:rFonts w:ascii="ＭＳ ゴシック" w:eastAsia="ＭＳ ゴシック" w:hAnsi="ＭＳ ゴシック" w:cs="ＭＳ Ｐゴシック"/>
                <w:kern w:val="0"/>
                <w:sz w:val="20"/>
                <w:szCs w:val="20"/>
              </w:rPr>
              <w:t>6</w:t>
            </w:r>
            <w:r w:rsidRPr="002A5047">
              <w:rPr>
                <w:rFonts w:ascii="ＭＳ ゴシック" w:eastAsia="ＭＳ ゴシック" w:hAnsi="ＭＳ ゴシック" w:cs="ＭＳ Ｐゴシック" w:hint="eastAsia"/>
                <w:kern w:val="0"/>
                <w:sz w:val="20"/>
                <w:szCs w:val="20"/>
              </w:rPr>
              <w:t>％（</w:t>
            </w:r>
            <w:r w:rsidR="00693082">
              <w:rPr>
                <w:rFonts w:ascii="ＭＳ ゴシック" w:eastAsia="ＭＳ ゴシック" w:hAnsi="ＭＳ ゴシック" w:cs="ＭＳ Ｐゴシック" w:hint="eastAsia"/>
                <w:kern w:val="0"/>
                <w:sz w:val="20"/>
                <w:szCs w:val="20"/>
              </w:rPr>
              <w:t>R</w:t>
            </w:r>
            <w:r w:rsidR="00C93C57">
              <w:rPr>
                <w:rFonts w:ascii="ＭＳ ゴシック" w:eastAsia="ＭＳ ゴシック" w:hAnsi="ＭＳ ゴシック" w:cs="ＭＳ Ｐゴシック" w:hint="eastAsia"/>
                <w:kern w:val="0"/>
                <w:sz w:val="20"/>
                <w:szCs w:val="20"/>
              </w:rPr>
              <w:t>２:</w:t>
            </w:r>
            <w:r w:rsidR="00C93C57">
              <w:rPr>
                <w:rFonts w:ascii="ＭＳ ゴシック" w:eastAsia="ＭＳ ゴシック" w:hAnsi="ＭＳ ゴシック" w:cs="ＭＳ Ｐゴシック"/>
                <w:kern w:val="0"/>
                <w:sz w:val="20"/>
                <w:szCs w:val="20"/>
              </w:rPr>
              <w:t>54</w:t>
            </w:r>
            <w:r w:rsidRPr="002A5047">
              <w:rPr>
                <w:rFonts w:ascii="ＭＳ ゴシック" w:eastAsia="ＭＳ ゴシック" w:hAnsi="ＭＳ ゴシック" w:cs="ＭＳ Ｐゴシック" w:hint="eastAsia"/>
                <w:kern w:val="0"/>
                <w:sz w:val="20"/>
                <w:szCs w:val="20"/>
              </w:rPr>
              <w:t>％）</w:t>
            </w:r>
          </w:p>
          <w:p w:rsidR="00597490" w:rsidRPr="002A5047" w:rsidRDefault="00597490" w:rsidP="00597490">
            <w:pPr>
              <w:widowControl/>
              <w:spacing w:line="280" w:lineRule="exact"/>
              <w:ind w:left="282" w:hangingChars="141" w:hanging="282"/>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２</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共通テスト受験者140</w:t>
            </w:r>
            <w:r w:rsidR="00693082">
              <w:rPr>
                <w:rFonts w:ascii="ＭＳ ゴシック" w:eastAsia="ＭＳ ゴシック" w:hAnsi="ＭＳ ゴシック" w:cs="ＭＳ Ｐゴシック" w:hint="eastAsia"/>
                <w:kern w:val="0"/>
                <w:sz w:val="20"/>
                <w:szCs w:val="20"/>
              </w:rPr>
              <w:t>名</w:t>
            </w:r>
            <w:r w:rsidRPr="002A5047">
              <w:rPr>
                <w:rFonts w:ascii="ＭＳ ゴシック" w:eastAsia="ＭＳ ゴシック" w:hAnsi="ＭＳ ゴシック" w:cs="ＭＳ Ｐゴシック" w:hint="eastAsia"/>
                <w:kern w:val="0"/>
                <w:sz w:val="20"/>
                <w:szCs w:val="20"/>
              </w:rPr>
              <w:t>以上（</w:t>
            </w:r>
            <w:r w:rsidR="00693082">
              <w:rPr>
                <w:rFonts w:ascii="ＭＳ ゴシック" w:eastAsia="ＭＳ ゴシック" w:hAnsi="ＭＳ ゴシック" w:cs="ＭＳ Ｐゴシック" w:hint="eastAsia"/>
                <w:kern w:val="0"/>
                <w:sz w:val="20"/>
                <w:szCs w:val="20"/>
              </w:rPr>
              <w:t>R</w:t>
            </w:r>
            <w:r w:rsidR="00C93C57">
              <w:rPr>
                <w:rFonts w:ascii="ＭＳ ゴシック" w:eastAsia="ＭＳ ゴシック" w:hAnsi="ＭＳ ゴシック" w:cs="ＭＳ Ｐゴシック" w:hint="eastAsia"/>
                <w:kern w:val="0"/>
                <w:sz w:val="20"/>
                <w:szCs w:val="20"/>
              </w:rPr>
              <w:t>２</w:t>
            </w:r>
            <w:r w:rsidR="00693082">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hint="eastAsia"/>
                <w:kern w:val="0"/>
                <w:sz w:val="20"/>
                <w:szCs w:val="20"/>
              </w:rPr>
              <w:t>139</w:t>
            </w:r>
            <w:r w:rsidR="00693082">
              <w:rPr>
                <w:rFonts w:ascii="ＭＳ ゴシック" w:eastAsia="ＭＳ ゴシック" w:hAnsi="ＭＳ ゴシック" w:cs="ＭＳ Ｐゴシック" w:hint="eastAsia"/>
                <w:kern w:val="0"/>
                <w:sz w:val="20"/>
                <w:szCs w:val="20"/>
              </w:rPr>
              <w:t>名</w:t>
            </w:r>
            <w:r w:rsidRPr="002A5047">
              <w:rPr>
                <w:rFonts w:ascii="ＭＳ ゴシック" w:eastAsia="ＭＳ ゴシック" w:hAnsi="ＭＳ ゴシック" w:cs="ＭＳ Ｐゴシック" w:hint="eastAsia"/>
                <w:kern w:val="0"/>
                <w:sz w:val="20"/>
                <w:szCs w:val="20"/>
              </w:rPr>
              <w:t>）</w:t>
            </w:r>
            <w:r w:rsidR="001C650B" w:rsidRPr="002A5047">
              <w:rPr>
                <w:rFonts w:ascii="ＭＳ ゴシック" w:eastAsia="ＭＳ ゴシック" w:hAnsi="ＭＳ ゴシック" w:cs="ＭＳ Ｐゴシック" w:hint="eastAsia"/>
                <w:kern w:val="0"/>
                <w:sz w:val="20"/>
                <w:szCs w:val="20"/>
              </w:rPr>
              <w:t>国公立大学現役合格者数</w:t>
            </w:r>
            <w:r w:rsidRPr="002A5047">
              <w:rPr>
                <w:rFonts w:ascii="ＭＳ ゴシック" w:eastAsia="ＭＳ ゴシック" w:hAnsi="ＭＳ ゴシック" w:cs="ＭＳ Ｐゴシック" w:hint="eastAsia"/>
                <w:kern w:val="0"/>
                <w:sz w:val="20"/>
                <w:szCs w:val="20"/>
              </w:rPr>
              <w:t>12名（</w:t>
            </w:r>
            <w:r w:rsidR="00693082">
              <w:rPr>
                <w:rFonts w:ascii="ＭＳ ゴシック" w:eastAsia="ＭＳ ゴシック" w:hAnsi="ＭＳ ゴシック" w:cs="ＭＳ Ｐゴシック" w:hint="eastAsia"/>
                <w:kern w:val="0"/>
                <w:sz w:val="20"/>
                <w:szCs w:val="20"/>
              </w:rPr>
              <w:t>R</w:t>
            </w:r>
            <w:r w:rsidR="00C93C57">
              <w:rPr>
                <w:rFonts w:ascii="ＭＳ ゴシック" w:eastAsia="ＭＳ ゴシック" w:hAnsi="ＭＳ ゴシック" w:cs="ＭＳ Ｐゴシック" w:hint="eastAsia"/>
                <w:kern w:val="0"/>
                <w:sz w:val="20"/>
                <w:szCs w:val="20"/>
              </w:rPr>
              <w:t>２</w:t>
            </w:r>
            <w:r w:rsidRPr="002A5047">
              <w:rPr>
                <w:rFonts w:ascii="ＭＳ ゴシック" w:eastAsia="ＭＳ ゴシック" w:hAnsi="ＭＳ ゴシック" w:cs="ＭＳ Ｐゴシック" w:hint="eastAsia"/>
                <w:kern w:val="0"/>
                <w:sz w:val="20"/>
                <w:szCs w:val="20"/>
              </w:rPr>
              <w:t>:８</w:t>
            </w:r>
            <w:r w:rsidR="00693082">
              <w:rPr>
                <w:rFonts w:ascii="ＭＳ ゴシック" w:eastAsia="ＭＳ ゴシック" w:hAnsi="ＭＳ ゴシック" w:cs="ＭＳ Ｐゴシック" w:hint="eastAsia"/>
                <w:kern w:val="0"/>
                <w:sz w:val="20"/>
                <w:szCs w:val="20"/>
              </w:rPr>
              <w:t>名</w:t>
            </w:r>
            <w:r w:rsidRPr="002A5047">
              <w:rPr>
                <w:rFonts w:ascii="ＭＳ ゴシック" w:eastAsia="ＭＳ ゴシック" w:hAnsi="ＭＳ ゴシック" w:cs="ＭＳ Ｐゴシック" w:hint="eastAsia"/>
                <w:kern w:val="0"/>
                <w:sz w:val="20"/>
                <w:szCs w:val="20"/>
              </w:rPr>
              <w:t>）関関同立現役</w:t>
            </w:r>
            <w:r w:rsidR="00C93C57">
              <w:rPr>
                <w:rFonts w:ascii="ＭＳ ゴシック" w:eastAsia="ＭＳ ゴシック" w:hAnsi="ＭＳ ゴシック" w:cs="ＭＳ Ｐゴシック"/>
                <w:kern w:val="0"/>
                <w:sz w:val="20"/>
                <w:szCs w:val="20"/>
              </w:rPr>
              <w:t>50</w:t>
            </w:r>
            <w:r w:rsidRPr="002A5047">
              <w:rPr>
                <w:rFonts w:ascii="ＭＳ ゴシック" w:eastAsia="ＭＳ ゴシック" w:hAnsi="ＭＳ ゴシック" w:cs="ＭＳ Ｐゴシック" w:hint="eastAsia"/>
                <w:kern w:val="0"/>
                <w:sz w:val="20"/>
                <w:szCs w:val="20"/>
              </w:rPr>
              <w:t>名（</w:t>
            </w:r>
            <w:r w:rsidR="00693082">
              <w:rPr>
                <w:rFonts w:ascii="ＭＳ ゴシック" w:eastAsia="ＭＳ ゴシック" w:hAnsi="ＭＳ ゴシック" w:cs="ＭＳ Ｐゴシック" w:hint="eastAsia"/>
                <w:kern w:val="0"/>
                <w:sz w:val="20"/>
                <w:szCs w:val="20"/>
              </w:rPr>
              <w:t>R</w:t>
            </w:r>
            <w:r w:rsidR="00C93C57">
              <w:rPr>
                <w:rFonts w:ascii="ＭＳ ゴシック" w:eastAsia="ＭＳ ゴシック" w:hAnsi="ＭＳ ゴシック" w:cs="ＭＳ Ｐゴシック" w:hint="eastAsia"/>
                <w:kern w:val="0"/>
                <w:sz w:val="20"/>
                <w:szCs w:val="20"/>
              </w:rPr>
              <w:t>２:</w:t>
            </w:r>
            <w:r w:rsidR="00C93C57">
              <w:rPr>
                <w:rFonts w:ascii="ＭＳ ゴシック" w:eastAsia="ＭＳ ゴシック" w:hAnsi="ＭＳ ゴシック" w:cs="ＭＳ Ｐゴシック"/>
                <w:kern w:val="0"/>
                <w:sz w:val="20"/>
                <w:szCs w:val="20"/>
              </w:rPr>
              <w:t>47</w:t>
            </w:r>
            <w:r w:rsidR="00693082">
              <w:rPr>
                <w:rFonts w:ascii="ＭＳ ゴシック" w:eastAsia="ＭＳ ゴシック" w:hAnsi="ＭＳ ゴシック" w:cs="ＭＳ Ｐゴシック" w:hint="eastAsia"/>
                <w:kern w:val="0"/>
                <w:sz w:val="20"/>
                <w:szCs w:val="20"/>
              </w:rPr>
              <w:t>名</w:t>
            </w:r>
            <w:r w:rsidRPr="002A5047">
              <w:rPr>
                <w:rFonts w:ascii="ＭＳ ゴシック" w:eastAsia="ＭＳ ゴシック" w:hAnsi="ＭＳ ゴシック" w:cs="ＭＳ Ｐゴシック" w:hint="eastAsia"/>
                <w:kern w:val="0"/>
                <w:sz w:val="20"/>
                <w:szCs w:val="20"/>
              </w:rPr>
              <w:t>）産近甲龍現役</w:t>
            </w:r>
            <w:r w:rsidR="00C93C57">
              <w:rPr>
                <w:rFonts w:ascii="ＭＳ ゴシック" w:eastAsia="ＭＳ ゴシック" w:hAnsi="ＭＳ ゴシック" w:cs="ＭＳ Ｐゴシック"/>
                <w:kern w:val="0"/>
                <w:sz w:val="20"/>
                <w:szCs w:val="20"/>
              </w:rPr>
              <w:t>150</w:t>
            </w:r>
            <w:r w:rsidRPr="002A5047">
              <w:rPr>
                <w:rFonts w:ascii="ＭＳ ゴシック" w:eastAsia="ＭＳ ゴシック" w:hAnsi="ＭＳ ゴシック" w:cs="ＭＳ Ｐゴシック" w:hint="eastAsia"/>
                <w:kern w:val="0"/>
                <w:sz w:val="20"/>
                <w:szCs w:val="20"/>
              </w:rPr>
              <w:t>名（</w:t>
            </w:r>
            <w:r w:rsidR="00693082">
              <w:rPr>
                <w:rFonts w:ascii="ＭＳ ゴシック" w:eastAsia="ＭＳ ゴシック" w:hAnsi="ＭＳ ゴシック" w:cs="ＭＳ Ｐゴシック" w:hint="eastAsia"/>
                <w:kern w:val="0"/>
                <w:sz w:val="20"/>
                <w:szCs w:val="20"/>
              </w:rPr>
              <w:t>R</w:t>
            </w:r>
            <w:r w:rsidR="00C93C57">
              <w:rPr>
                <w:rFonts w:ascii="ＭＳ ゴシック" w:eastAsia="ＭＳ ゴシック" w:hAnsi="ＭＳ ゴシック" w:cs="ＭＳ Ｐゴシック" w:hint="eastAsia"/>
                <w:kern w:val="0"/>
                <w:sz w:val="20"/>
                <w:szCs w:val="20"/>
              </w:rPr>
              <w:t>２:</w:t>
            </w:r>
            <w:r w:rsidR="00C93C57">
              <w:rPr>
                <w:rFonts w:ascii="ＭＳ ゴシック" w:eastAsia="ＭＳ ゴシック" w:hAnsi="ＭＳ ゴシック" w:cs="ＭＳ Ｐゴシック"/>
                <w:kern w:val="0"/>
                <w:sz w:val="20"/>
                <w:szCs w:val="20"/>
              </w:rPr>
              <w:t>148</w:t>
            </w:r>
            <w:r w:rsidR="00693082">
              <w:rPr>
                <w:rFonts w:ascii="ＭＳ ゴシック" w:eastAsia="ＭＳ ゴシック" w:hAnsi="ＭＳ ゴシック" w:cs="ＭＳ Ｐゴシック" w:hint="eastAsia"/>
                <w:kern w:val="0"/>
                <w:sz w:val="20"/>
                <w:szCs w:val="20"/>
              </w:rPr>
              <w:t>名</w:t>
            </w:r>
            <w:r w:rsidRPr="002A5047">
              <w:rPr>
                <w:rFonts w:ascii="ＭＳ ゴシック" w:eastAsia="ＭＳ ゴシック" w:hAnsi="ＭＳ ゴシック" w:cs="ＭＳ Ｐゴシック" w:hint="eastAsia"/>
                <w:kern w:val="0"/>
                <w:sz w:val="20"/>
                <w:szCs w:val="20"/>
              </w:rPr>
              <w:t>）</w:t>
            </w:r>
          </w:p>
        </w:tc>
      </w:tr>
      <w:tr w:rsidR="00EE068C" w:rsidRPr="002A5047" w:rsidTr="002A5047">
        <w:tc>
          <w:tcPr>
            <w:tcW w:w="198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自己評価</w:t>
            </w:r>
          </w:p>
        </w:tc>
        <w:tc>
          <w:tcPr>
            <w:tcW w:w="8226"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C650B" w:rsidRPr="002A5047" w:rsidRDefault="001C650B" w:rsidP="002A5047">
            <w:pPr>
              <w:widowControl/>
              <w:tabs>
                <w:tab w:val="left" w:pos="283"/>
                <w:tab w:val="left" w:leader="middleDot" w:pos="6521"/>
                <w:tab w:val="right" w:leader="middleDot" w:pos="7938"/>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１</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0053781D" w:rsidRPr="002A5047">
              <w:rPr>
                <w:rFonts w:ascii="ＭＳ ゴシック" w:eastAsia="ＭＳ ゴシック" w:hAnsi="ＭＳ ゴシック" w:cs="ＭＳ Ｐゴシック" w:hint="eastAsia"/>
                <w:kern w:val="0"/>
                <w:sz w:val="20"/>
                <w:szCs w:val="20"/>
              </w:rPr>
              <w:t>学校教育自己診断（生徒）</w:t>
            </w:r>
            <w:r w:rsidR="0053781D" w:rsidRPr="002A5047">
              <w:rPr>
                <w:rFonts w:ascii="ＭＳ ゴシック" w:eastAsia="ＭＳ ゴシック" w:hAnsi="ＭＳ ゴシック" w:cs="ＭＳ Ｐゴシック" w:hint="eastAsia"/>
                <w:spacing w:val="-10"/>
                <w:kern w:val="0"/>
                <w:sz w:val="20"/>
                <w:szCs w:val="20"/>
              </w:rPr>
              <w:t>「授業はわかりやすい」の肯定率</w:t>
            </w:r>
            <w:r w:rsidR="002A5047">
              <w:rPr>
                <w:rFonts w:ascii="ＭＳ ゴシック" w:eastAsia="ＭＳ ゴシック" w:hAnsi="ＭＳ ゴシック" w:cs="ＭＳ Ｐゴシック"/>
                <w:kern w:val="0"/>
                <w:sz w:val="20"/>
                <w:szCs w:val="20"/>
              </w:rPr>
              <w:tab/>
            </w:r>
            <w:r w:rsidR="002A5047" w:rsidRPr="00C93C57">
              <w:rPr>
                <w:rFonts w:ascii="ＭＳ ゴシック" w:eastAsia="ＭＳ ゴシック" w:hAnsi="ＭＳ ゴシック" w:cs="ＭＳ Ｐゴシック" w:hint="eastAsia"/>
                <w:kern w:val="0"/>
                <w:sz w:val="20"/>
                <w:szCs w:val="20"/>
              </w:rPr>
              <w:t>84</w:t>
            </w:r>
            <w:r w:rsidRPr="00C93C57">
              <w:rPr>
                <w:rFonts w:ascii="ＭＳ ゴシック" w:eastAsia="ＭＳ ゴシック" w:hAnsi="ＭＳ ゴシック" w:cs="ＭＳ Ｐゴシック" w:hint="eastAsia"/>
                <w:kern w:val="0"/>
                <w:sz w:val="20"/>
                <w:szCs w:val="20"/>
              </w:rPr>
              <w:t>％</w:t>
            </w:r>
            <w:r w:rsidRPr="00C93C57">
              <w:rPr>
                <w:rFonts w:ascii="ＭＳ ゴシック" w:eastAsia="ＭＳ ゴシック" w:hAnsi="ＭＳ ゴシック" w:cs="ＭＳ Ｐゴシック"/>
                <w:kern w:val="0"/>
                <w:sz w:val="20"/>
                <w:szCs w:val="20"/>
              </w:rPr>
              <w:tab/>
            </w:r>
            <w:r w:rsidR="00C93C57" w:rsidRPr="00C93C57">
              <w:rPr>
                <w:rFonts w:ascii="ＭＳ ゴシック" w:eastAsia="ＭＳ ゴシック" w:hAnsi="ＭＳ ゴシック" w:cs="ＭＳ Ｐゴシック" w:hint="eastAsia"/>
                <w:kern w:val="0"/>
                <w:sz w:val="20"/>
                <w:szCs w:val="20"/>
              </w:rPr>
              <w:t>（△</w:t>
            </w:r>
            <w:r w:rsidRPr="00C93C57">
              <w:rPr>
                <w:rFonts w:ascii="ＭＳ ゴシック" w:eastAsia="ＭＳ ゴシック" w:hAnsi="ＭＳ ゴシック" w:cs="ＭＳ Ｐゴシック" w:hint="eastAsia"/>
                <w:kern w:val="0"/>
                <w:sz w:val="20"/>
                <w:szCs w:val="20"/>
              </w:rPr>
              <w:t>）</w:t>
            </w:r>
          </w:p>
          <w:p w:rsidR="001C650B" w:rsidRPr="002A5047" w:rsidRDefault="001C650B" w:rsidP="002A5047">
            <w:pPr>
              <w:widowControl/>
              <w:tabs>
                <w:tab w:val="left" w:pos="283"/>
                <w:tab w:val="left" w:leader="middleDot" w:pos="6521"/>
                <w:tab w:val="right" w:leader="middleDot" w:pos="7938"/>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0053781D" w:rsidRPr="002A5047">
              <w:rPr>
                <w:rFonts w:ascii="ＭＳ ゴシック" w:eastAsia="ＭＳ ゴシック" w:hAnsi="ＭＳ ゴシック" w:cs="ＭＳ Ｐゴシック" w:hint="eastAsia"/>
                <w:kern w:val="0"/>
                <w:sz w:val="20"/>
                <w:szCs w:val="20"/>
              </w:rPr>
              <w:t>学校教育自己診断（保護者）</w:t>
            </w:r>
            <w:r w:rsidR="0053781D" w:rsidRPr="002A5047">
              <w:rPr>
                <w:rFonts w:ascii="ＭＳ ゴシック" w:eastAsia="ＭＳ ゴシック" w:hAnsi="ＭＳ ゴシック" w:cs="ＭＳ Ｐゴシック" w:hint="eastAsia"/>
                <w:spacing w:val="-10"/>
                <w:kern w:val="0"/>
                <w:sz w:val="20"/>
                <w:szCs w:val="20"/>
              </w:rPr>
              <w:t>「１日１時間以上家庭で学習している」</w:t>
            </w:r>
            <w:r w:rsidR="002A5047">
              <w:rPr>
                <w:rFonts w:ascii="ＭＳ ゴシック" w:eastAsia="ＭＳ ゴシック" w:hAnsi="ＭＳ ゴシック" w:cs="ＭＳ Ｐゴシック"/>
                <w:spacing w:val="-6"/>
                <w:kern w:val="0"/>
                <w:sz w:val="20"/>
                <w:szCs w:val="20"/>
              </w:rPr>
              <w:tab/>
            </w:r>
            <w:r w:rsidR="00C93C57" w:rsidRPr="00C93C57">
              <w:rPr>
                <w:rFonts w:ascii="ＭＳ ゴシック" w:eastAsia="ＭＳ ゴシック" w:hAnsi="ＭＳ ゴシック" w:cs="ＭＳ Ｐゴシック" w:hint="eastAsia"/>
                <w:kern w:val="0"/>
                <w:sz w:val="20"/>
                <w:szCs w:val="20"/>
              </w:rPr>
              <w:t>5</w:t>
            </w:r>
            <w:r w:rsidR="00C93C57" w:rsidRPr="00C93C57">
              <w:rPr>
                <w:rFonts w:ascii="ＭＳ ゴシック" w:eastAsia="ＭＳ ゴシック" w:hAnsi="ＭＳ ゴシック" w:cs="ＭＳ Ｐゴシック"/>
                <w:kern w:val="0"/>
                <w:sz w:val="20"/>
                <w:szCs w:val="20"/>
              </w:rPr>
              <w:t>7</w:t>
            </w:r>
            <w:r w:rsidRPr="00C93C57">
              <w:rPr>
                <w:rFonts w:ascii="ＭＳ ゴシック" w:eastAsia="ＭＳ ゴシック" w:hAnsi="ＭＳ ゴシック" w:cs="ＭＳ Ｐゴシック" w:hint="eastAsia"/>
                <w:kern w:val="0"/>
                <w:sz w:val="20"/>
                <w:szCs w:val="20"/>
              </w:rPr>
              <w:t>％</w:t>
            </w:r>
            <w:r w:rsidRPr="00C93C57">
              <w:rPr>
                <w:rFonts w:ascii="ＭＳ ゴシック" w:eastAsia="ＭＳ ゴシック" w:hAnsi="ＭＳ ゴシック" w:cs="ＭＳ Ｐゴシック"/>
                <w:kern w:val="0"/>
                <w:sz w:val="20"/>
                <w:szCs w:val="20"/>
              </w:rPr>
              <w:tab/>
            </w:r>
            <w:r w:rsidR="0053781D" w:rsidRPr="00C93C57">
              <w:rPr>
                <w:rFonts w:ascii="ＭＳ ゴシック" w:eastAsia="ＭＳ ゴシック" w:hAnsi="ＭＳ ゴシック" w:cs="ＭＳ Ｐゴシック" w:hint="eastAsia"/>
                <w:kern w:val="0"/>
                <w:sz w:val="20"/>
                <w:szCs w:val="20"/>
              </w:rPr>
              <w:t>（○</w:t>
            </w:r>
            <w:r w:rsidRPr="00C93C57">
              <w:rPr>
                <w:rFonts w:ascii="ＭＳ ゴシック" w:eastAsia="ＭＳ ゴシック" w:hAnsi="ＭＳ ゴシック" w:cs="ＭＳ Ｐゴシック" w:hint="eastAsia"/>
                <w:kern w:val="0"/>
                <w:sz w:val="20"/>
                <w:szCs w:val="20"/>
              </w:rPr>
              <w:t>）</w:t>
            </w:r>
          </w:p>
          <w:p w:rsidR="001C650B" w:rsidRPr="002A5047" w:rsidRDefault="001C650B" w:rsidP="002A5047">
            <w:pPr>
              <w:widowControl/>
              <w:tabs>
                <w:tab w:val="left" w:pos="283"/>
                <w:tab w:val="left" w:leader="middleDot" w:pos="6521"/>
                <w:tab w:val="right" w:leader="middleDot" w:pos="7938"/>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２</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0053781D" w:rsidRPr="002A5047">
              <w:rPr>
                <w:rFonts w:ascii="ＭＳ ゴシック" w:eastAsia="ＭＳ ゴシック" w:hAnsi="ＭＳ ゴシック" w:cs="ＭＳ Ｐゴシック" w:hint="eastAsia"/>
                <w:kern w:val="0"/>
                <w:sz w:val="20"/>
                <w:szCs w:val="20"/>
              </w:rPr>
              <w:t>共通テスト受験者</w:t>
            </w:r>
            <w:r w:rsidR="002A5047">
              <w:rPr>
                <w:rFonts w:ascii="ＭＳ ゴシック" w:eastAsia="ＭＳ ゴシック" w:hAnsi="ＭＳ ゴシック" w:cs="ＭＳ Ｐゴシック"/>
                <w:kern w:val="0"/>
                <w:sz w:val="20"/>
                <w:szCs w:val="20"/>
              </w:rPr>
              <w:tab/>
            </w:r>
            <w:r w:rsidR="00C93C57" w:rsidRPr="00C93C57">
              <w:rPr>
                <w:rFonts w:ascii="ＭＳ ゴシック" w:eastAsia="ＭＳ ゴシック" w:hAnsi="ＭＳ ゴシック" w:cs="ＭＳ Ｐゴシック" w:hint="eastAsia"/>
                <w:kern w:val="0"/>
                <w:sz w:val="20"/>
                <w:szCs w:val="20"/>
              </w:rPr>
              <w:t>13</w:t>
            </w:r>
            <w:r w:rsidR="00C93C57" w:rsidRPr="00C93C57">
              <w:rPr>
                <w:rFonts w:ascii="ＭＳ ゴシック" w:eastAsia="ＭＳ ゴシック" w:hAnsi="ＭＳ ゴシック" w:cs="ＭＳ Ｐゴシック"/>
                <w:kern w:val="0"/>
                <w:sz w:val="20"/>
                <w:szCs w:val="20"/>
              </w:rPr>
              <w:t>3</w:t>
            </w:r>
            <w:r w:rsidRPr="00C93C57">
              <w:rPr>
                <w:rFonts w:ascii="ＭＳ ゴシック" w:eastAsia="ＭＳ ゴシック" w:hAnsi="ＭＳ ゴシック" w:cs="ＭＳ Ｐゴシック" w:hint="eastAsia"/>
                <w:kern w:val="0"/>
                <w:sz w:val="20"/>
                <w:szCs w:val="20"/>
              </w:rPr>
              <w:t>名</w:t>
            </w:r>
            <w:r w:rsidRPr="00C93C57">
              <w:rPr>
                <w:rFonts w:ascii="ＭＳ ゴシック" w:eastAsia="ＭＳ ゴシック" w:hAnsi="ＭＳ ゴシック" w:cs="ＭＳ Ｐゴシック"/>
                <w:kern w:val="0"/>
                <w:sz w:val="20"/>
                <w:szCs w:val="20"/>
              </w:rPr>
              <w:tab/>
            </w:r>
            <w:r w:rsidR="00C93C57" w:rsidRPr="00C93C57">
              <w:rPr>
                <w:rFonts w:ascii="ＭＳ ゴシック" w:eastAsia="ＭＳ ゴシック" w:hAnsi="ＭＳ ゴシック" w:cs="ＭＳ Ｐゴシック" w:hint="eastAsia"/>
                <w:kern w:val="0"/>
                <w:sz w:val="20"/>
                <w:szCs w:val="20"/>
              </w:rPr>
              <w:t>（△</w:t>
            </w:r>
            <w:r w:rsidRPr="00C93C57">
              <w:rPr>
                <w:rFonts w:ascii="ＭＳ ゴシック" w:eastAsia="ＭＳ ゴシック" w:hAnsi="ＭＳ ゴシック" w:cs="ＭＳ Ｐゴシック" w:hint="eastAsia"/>
                <w:kern w:val="0"/>
                <w:sz w:val="20"/>
                <w:szCs w:val="20"/>
              </w:rPr>
              <w:t>）</w:t>
            </w:r>
          </w:p>
          <w:p w:rsidR="001C650B" w:rsidRPr="002A5047" w:rsidRDefault="001C650B" w:rsidP="002A5047">
            <w:pPr>
              <w:widowControl/>
              <w:tabs>
                <w:tab w:val="left" w:pos="283"/>
                <w:tab w:val="left" w:leader="middleDot" w:pos="6521"/>
                <w:tab w:val="right" w:leader="middleDot" w:pos="7938"/>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0053781D" w:rsidRPr="002A5047">
              <w:rPr>
                <w:rFonts w:ascii="ＭＳ ゴシック" w:eastAsia="ＭＳ ゴシック" w:hAnsi="ＭＳ ゴシック" w:cs="ＭＳ Ｐゴシック" w:hint="eastAsia"/>
                <w:kern w:val="0"/>
                <w:sz w:val="20"/>
                <w:szCs w:val="20"/>
              </w:rPr>
              <w:t>国公立大学現役合格者数</w:t>
            </w:r>
            <w:r w:rsidR="002A5047">
              <w:rPr>
                <w:rFonts w:ascii="ＭＳ ゴシック" w:eastAsia="ＭＳ ゴシック" w:hAnsi="ＭＳ ゴシック" w:cs="ＭＳ Ｐゴシック"/>
                <w:kern w:val="0"/>
                <w:sz w:val="20"/>
                <w:szCs w:val="20"/>
              </w:rPr>
              <w:tab/>
            </w:r>
            <w:r w:rsidR="00C93C57" w:rsidRPr="00C93C57">
              <w:rPr>
                <w:rFonts w:ascii="ＭＳ ゴシック" w:eastAsia="ＭＳ ゴシック" w:hAnsi="ＭＳ ゴシック" w:cs="ＭＳ Ｐゴシック" w:hint="eastAsia"/>
                <w:kern w:val="0"/>
                <w:sz w:val="20"/>
                <w:szCs w:val="20"/>
              </w:rPr>
              <w:t>５</w:t>
            </w:r>
            <w:r w:rsidRPr="00C93C57">
              <w:rPr>
                <w:rFonts w:ascii="ＭＳ ゴシック" w:eastAsia="ＭＳ ゴシック" w:hAnsi="ＭＳ ゴシック" w:cs="ＭＳ Ｐゴシック" w:hint="eastAsia"/>
                <w:kern w:val="0"/>
                <w:sz w:val="20"/>
                <w:szCs w:val="20"/>
              </w:rPr>
              <w:t>名</w:t>
            </w:r>
            <w:r w:rsidRPr="00C93C57">
              <w:rPr>
                <w:rFonts w:ascii="ＭＳ ゴシック" w:eastAsia="ＭＳ ゴシック" w:hAnsi="ＭＳ ゴシック" w:cs="ＭＳ Ｐゴシック"/>
                <w:kern w:val="0"/>
                <w:sz w:val="20"/>
                <w:szCs w:val="20"/>
              </w:rPr>
              <w:tab/>
            </w:r>
            <w:r w:rsidR="00C93C57" w:rsidRPr="00C93C57">
              <w:rPr>
                <w:rFonts w:ascii="ＭＳ ゴシック" w:eastAsia="ＭＳ ゴシック" w:hAnsi="ＭＳ ゴシック" w:cs="ＭＳ Ｐゴシック" w:hint="eastAsia"/>
                <w:kern w:val="0"/>
                <w:sz w:val="20"/>
                <w:szCs w:val="20"/>
              </w:rPr>
              <w:t>（△</w:t>
            </w:r>
            <w:r w:rsidRPr="00C93C57">
              <w:rPr>
                <w:rFonts w:ascii="ＭＳ ゴシック" w:eastAsia="ＭＳ ゴシック" w:hAnsi="ＭＳ ゴシック" w:cs="ＭＳ Ｐゴシック" w:hint="eastAsia"/>
                <w:kern w:val="0"/>
                <w:sz w:val="20"/>
                <w:szCs w:val="20"/>
              </w:rPr>
              <w:t>）</w:t>
            </w:r>
          </w:p>
          <w:p w:rsidR="001C650B" w:rsidRPr="002A5047" w:rsidRDefault="001C650B" w:rsidP="002A5047">
            <w:pPr>
              <w:widowControl/>
              <w:tabs>
                <w:tab w:val="left" w:pos="283"/>
                <w:tab w:val="left" w:leader="middleDot" w:pos="6521"/>
                <w:tab w:val="right" w:leader="middleDot" w:pos="7938"/>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0053781D" w:rsidRPr="002A5047">
              <w:rPr>
                <w:rFonts w:ascii="ＭＳ ゴシック" w:eastAsia="ＭＳ ゴシック" w:hAnsi="ＭＳ ゴシック" w:cs="ＭＳ Ｐゴシック" w:hint="eastAsia"/>
                <w:kern w:val="0"/>
                <w:sz w:val="20"/>
                <w:szCs w:val="20"/>
              </w:rPr>
              <w:t>関関同立現役合格者数</w:t>
            </w:r>
            <w:r w:rsidR="002A5047">
              <w:rPr>
                <w:rFonts w:ascii="ＭＳ ゴシック" w:eastAsia="ＭＳ ゴシック" w:hAnsi="ＭＳ ゴシック" w:cs="ＭＳ Ｐゴシック"/>
                <w:kern w:val="0"/>
                <w:sz w:val="20"/>
                <w:szCs w:val="20"/>
              </w:rPr>
              <w:tab/>
            </w:r>
            <w:r w:rsidR="00C93C57" w:rsidRPr="00C93C57">
              <w:rPr>
                <w:rFonts w:ascii="ＭＳ ゴシック" w:eastAsia="ＭＳ ゴシック" w:hAnsi="ＭＳ ゴシック" w:cs="ＭＳ Ｐゴシック"/>
                <w:kern w:val="0"/>
                <w:sz w:val="20"/>
                <w:szCs w:val="20"/>
              </w:rPr>
              <w:t>66</w:t>
            </w:r>
            <w:r w:rsidRPr="00C93C57">
              <w:rPr>
                <w:rFonts w:ascii="ＭＳ ゴシック" w:eastAsia="ＭＳ ゴシック" w:hAnsi="ＭＳ ゴシック" w:cs="ＭＳ Ｐゴシック" w:hint="eastAsia"/>
                <w:kern w:val="0"/>
                <w:sz w:val="20"/>
                <w:szCs w:val="20"/>
              </w:rPr>
              <w:t>名</w:t>
            </w:r>
            <w:r w:rsidRPr="00C93C57">
              <w:rPr>
                <w:rFonts w:ascii="ＭＳ ゴシック" w:eastAsia="ＭＳ ゴシック" w:hAnsi="ＭＳ ゴシック" w:cs="ＭＳ Ｐゴシック"/>
                <w:kern w:val="0"/>
                <w:sz w:val="20"/>
                <w:szCs w:val="20"/>
              </w:rPr>
              <w:tab/>
            </w:r>
            <w:r w:rsidR="00C93C57" w:rsidRPr="00C93C57">
              <w:rPr>
                <w:rFonts w:ascii="ＭＳ ゴシック" w:eastAsia="ＭＳ ゴシック" w:hAnsi="ＭＳ ゴシック" w:cs="ＭＳ Ｐゴシック" w:hint="eastAsia"/>
                <w:kern w:val="0"/>
                <w:sz w:val="20"/>
                <w:szCs w:val="20"/>
              </w:rPr>
              <w:t>（○</w:t>
            </w:r>
            <w:r w:rsidRPr="00C93C57">
              <w:rPr>
                <w:rFonts w:ascii="ＭＳ ゴシック" w:eastAsia="ＭＳ ゴシック" w:hAnsi="ＭＳ ゴシック" w:cs="ＭＳ Ｐゴシック" w:hint="eastAsia"/>
                <w:kern w:val="0"/>
                <w:sz w:val="20"/>
                <w:szCs w:val="20"/>
              </w:rPr>
              <w:t>）</w:t>
            </w:r>
          </w:p>
          <w:p w:rsidR="001C650B" w:rsidRPr="002A5047" w:rsidRDefault="001C650B" w:rsidP="002A5047">
            <w:pPr>
              <w:widowControl/>
              <w:tabs>
                <w:tab w:val="left" w:pos="283"/>
                <w:tab w:val="left" w:leader="middleDot" w:pos="6521"/>
                <w:tab w:val="right" w:leader="middleDot" w:pos="7938"/>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0053781D" w:rsidRPr="002A5047">
              <w:rPr>
                <w:rFonts w:ascii="ＭＳ ゴシック" w:eastAsia="ＭＳ ゴシック" w:hAnsi="ＭＳ ゴシック" w:cs="ＭＳ Ｐゴシック" w:hint="eastAsia"/>
                <w:kern w:val="0"/>
                <w:sz w:val="20"/>
                <w:szCs w:val="20"/>
              </w:rPr>
              <w:t>産近甲龍現役合格者数</w:t>
            </w:r>
            <w:r w:rsidR="002A5047">
              <w:rPr>
                <w:rFonts w:ascii="ＭＳ ゴシック" w:eastAsia="ＭＳ ゴシック" w:hAnsi="ＭＳ ゴシック" w:cs="ＭＳ Ｐゴシック"/>
                <w:kern w:val="0"/>
                <w:sz w:val="20"/>
                <w:szCs w:val="20"/>
              </w:rPr>
              <w:tab/>
            </w:r>
            <w:r w:rsidR="00C93C57">
              <w:rPr>
                <w:rFonts w:ascii="ＭＳ ゴシック" w:eastAsia="ＭＳ ゴシック" w:hAnsi="ＭＳ ゴシック" w:cs="ＭＳ Ｐゴシック"/>
                <w:kern w:val="0"/>
                <w:sz w:val="20"/>
                <w:szCs w:val="20"/>
              </w:rPr>
              <w:t>202</w:t>
            </w:r>
            <w:r w:rsidRPr="00C93C57">
              <w:rPr>
                <w:rFonts w:ascii="ＭＳ ゴシック" w:eastAsia="ＭＳ ゴシック" w:hAnsi="ＭＳ ゴシック" w:cs="ＭＳ Ｐゴシック" w:hint="eastAsia"/>
                <w:kern w:val="0"/>
                <w:sz w:val="20"/>
                <w:szCs w:val="20"/>
              </w:rPr>
              <w:t>名</w:t>
            </w:r>
            <w:r w:rsidRPr="00C93C57">
              <w:rPr>
                <w:rFonts w:ascii="ＭＳ ゴシック" w:eastAsia="ＭＳ ゴシック" w:hAnsi="ＭＳ ゴシック" w:cs="ＭＳ Ｐゴシック"/>
                <w:kern w:val="0"/>
                <w:sz w:val="20"/>
                <w:szCs w:val="20"/>
              </w:rPr>
              <w:tab/>
            </w:r>
            <w:r w:rsidR="0053781D" w:rsidRPr="00C93C57">
              <w:rPr>
                <w:rFonts w:ascii="ＭＳ ゴシック" w:eastAsia="ＭＳ ゴシック" w:hAnsi="ＭＳ ゴシック" w:cs="ＭＳ Ｐゴシック" w:hint="eastAsia"/>
                <w:kern w:val="0"/>
                <w:sz w:val="20"/>
                <w:szCs w:val="20"/>
              </w:rPr>
              <w:t>（○</w:t>
            </w:r>
            <w:r w:rsidRPr="00C93C57">
              <w:rPr>
                <w:rFonts w:ascii="ＭＳ ゴシック" w:eastAsia="ＭＳ ゴシック" w:hAnsi="ＭＳ ゴシック" w:cs="ＭＳ Ｐゴシック" w:hint="eastAsia"/>
                <w:kern w:val="0"/>
                <w:sz w:val="20"/>
                <w:szCs w:val="20"/>
              </w:rPr>
              <w:t>）</w:t>
            </w:r>
          </w:p>
          <w:p w:rsidR="001C650B" w:rsidRPr="002A5047" w:rsidRDefault="001C650B" w:rsidP="00C93C57">
            <w:pPr>
              <w:widowControl/>
              <w:spacing w:line="280" w:lineRule="exact"/>
              <w:rPr>
                <w:rFonts w:ascii="ＭＳ ゴシック" w:eastAsia="ＭＳ ゴシック" w:hAnsi="ＭＳ ゴシック" w:cs="ＭＳ Ｐゴシック"/>
                <w:kern w:val="0"/>
                <w:sz w:val="20"/>
                <w:szCs w:val="20"/>
              </w:rPr>
            </w:pPr>
          </w:p>
          <w:p w:rsidR="002C08B1" w:rsidRPr="002C08B1" w:rsidRDefault="002C08B1" w:rsidP="002C08B1">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令和３</w:t>
            </w:r>
            <w:r w:rsidRPr="002C08B1">
              <w:rPr>
                <w:rFonts w:ascii="ＭＳ ゴシック" w:eastAsia="ＭＳ ゴシック" w:hAnsi="ＭＳ ゴシック" w:cs="ＭＳ Ｐゴシック"/>
                <w:kern w:val="0"/>
                <w:sz w:val="20"/>
                <w:szCs w:val="20"/>
              </w:rPr>
              <w:t xml:space="preserve">年度は、タブレット　</w:t>
            </w:r>
            <w:r>
              <w:rPr>
                <w:rFonts w:ascii="ＭＳ ゴシック" w:eastAsia="ＭＳ ゴシック" w:hAnsi="ＭＳ ゴシック" w:cs="ＭＳ Ｐゴシック" w:hint="eastAsia"/>
                <w:kern w:val="0"/>
                <w:sz w:val="20"/>
                <w:szCs w:val="20"/>
              </w:rPr>
              <w:t>i</w:t>
            </w:r>
            <w:r>
              <w:rPr>
                <w:rFonts w:ascii="ＭＳ ゴシック" w:eastAsia="ＭＳ ゴシック" w:hAnsi="ＭＳ ゴシック" w:cs="ＭＳ Ｐゴシック"/>
                <w:kern w:val="0"/>
                <w:sz w:val="20"/>
                <w:szCs w:val="20"/>
              </w:rPr>
              <w:t>Pad mini</w:t>
            </w:r>
            <w:r w:rsidR="00A46E87">
              <w:rPr>
                <w:rFonts w:ascii="ＭＳ ゴシック" w:eastAsia="ＭＳ ゴシック" w:hAnsi="ＭＳ ゴシック" w:cs="ＭＳ Ｐゴシック" w:hint="eastAsia"/>
                <w:kern w:val="0"/>
                <w:sz w:val="20"/>
                <w:szCs w:val="20"/>
              </w:rPr>
              <w:t>を</w:t>
            </w:r>
            <w:r w:rsidRPr="002C08B1">
              <w:rPr>
                <w:rFonts w:ascii="ＭＳ ゴシック" w:eastAsia="ＭＳ ゴシック" w:hAnsi="ＭＳ ゴシック" w:cs="ＭＳ Ｐゴシック"/>
                <w:kern w:val="0"/>
                <w:sz w:val="20"/>
                <w:szCs w:val="20"/>
              </w:rPr>
              <w:t>導入</w:t>
            </w:r>
            <w:r w:rsidR="00A46E87">
              <w:rPr>
                <w:rFonts w:ascii="ＭＳ ゴシック" w:eastAsia="ＭＳ ゴシック" w:hAnsi="ＭＳ ゴシック" w:cs="ＭＳ Ｐゴシック" w:hint="eastAsia"/>
                <w:kern w:val="0"/>
                <w:sz w:val="20"/>
                <w:szCs w:val="20"/>
              </w:rPr>
              <w:t>し</w:t>
            </w:r>
            <w:r w:rsidRPr="002C08B1">
              <w:rPr>
                <w:rFonts w:ascii="ＭＳ ゴシック" w:eastAsia="ＭＳ ゴシック" w:hAnsi="ＭＳ ゴシック" w:cs="ＭＳ Ｐゴシック"/>
                <w:kern w:val="0"/>
                <w:sz w:val="20"/>
                <w:szCs w:val="20"/>
              </w:rPr>
              <w:t>、１年生の英語の</w:t>
            </w:r>
            <w:r w:rsidR="00A46E87">
              <w:rPr>
                <w:rFonts w:ascii="ＭＳ ゴシック" w:eastAsia="ＭＳ ゴシック" w:hAnsi="ＭＳ ゴシック" w:cs="ＭＳ Ｐゴシック" w:hint="eastAsia"/>
                <w:kern w:val="0"/>
                <w:sz w:val="20"/>
                <w:szCs w:val="20"/>
              </w:rPr>
              <w:t>授業における</w:t>
            </w:r>
            <w:r w:rsidRPr="002C08B1">
              <w:rPr>
                <w:rFonts w:ascii="ＭＳ ゴシック" w:eastAsia="ＭＳ ゴシック" w:hAnsi="ＭＳ ゴシック" w:cs="ＭＳ Ｐゴシック"/>
                <w:kern w:val="0"/>
                <w:sz w:val="20"/>
                <w:szCs w:val="20"/>
              </w:rPr>
              <w:t>プレゼン</w:t>
            </w:r>
            <w:r w:rsidR="00A46E87">
              <w:rPr>
                <w:rFonts w:ascii="ＭＳ ゴシック" w:eastAsia="ＭＳ ゴシック" w:hAnsi="ＭＳ ゴシック" w:cs="ＭＳ Ｐゴシック" w:hint="eastAsia"/>
                <w:kern w:val="0"/>
                <w:sz w:val="20"/>
                <w:szCs w:val="20"/>
              </w:rPr>
              <w:t>テーション</w:t>
            </w:r>
            <w:r w:rsidRPr="002C08B1">
              <w:rPr>
                <w:rFonts w:ascii="ＭＳ ゴシック" w:eastAsia="ＭＳ ゴシック" w:hAnsi="ＭＳ ゴシック" w:cs="ＭＳ Ｐゴシック"/>
                <w:kern w:val="0"/>
                <w:sz w:val="20"/>
                <w:szCs w:val="20"/>
              </w:rPr>
              <w:t>大会、２年生の「</w:t>
            </w:r>
            <w:r w:rsidR="00A46E87">
              <w:rPr>
                <w:rFonts w:ascii="ＭＳ ゴシック" w:eastAsia="ＭＳ ゴシック" w:hAnsi="ＭＳ ゴシック" w:cs="ＭＳ Ｐゴシック" w:hint="eastAsia"/>
                <w:kern w:val="0"/>
                <w:sz w:val="20"/>
                <w:szCs w:val="20"/>
              </w:rPr>
              <w:t>生徒が参加するZ</w:t>
            </w:r>
            <w:r w:rsidR="00A46E87">
              <w:rPr>
                <w:rFonts w:ascii="ＭＳ ゴシック" w:eastAsia="ＭＳ ゴシック" w:hAnsi="ＭＳ ゴシック" w:cs="ＭＳ Ｐゴシック"/>
                <w:kern w:val="0"/>
                <w:sz w:val="20"/>
                <w:szCs w:val="20"/>
              </w:rPr>
              <w:t>OOM</w:t>
            </w:r>
            <w:r w:rsidR="00A46E87">
              <w:rPr>
                <w:rFonts w:ascii="ＭＳ ゴシック" w:eastAsia="ＭＳ ゴシック" w:hAnsi="ＭＳ ゴシック" w:cs="ＭＳ Ｐゴシック" w:hint="eastAsia"/>
                <w:kern w:val="0"/>
                <w:sz w:val="20"/>
                <w:szCs w:val="20"/>
              </w:rPr>
              <w:t>による</w:t>
            </w:r>
            <w:r w:rsidRPr="002C08B1">
              <w:rPr>
                <w:rFonts w:ascii="ＭＳ ゴシック" w:eastAsia="ＭＳ ゴシック" w:hAnsi="ＭＳ ゴシック" w:cs="ＭＳ Ｐゴシック"/>
                <w:kern w:val="0"/>
                <w:sz w:val="20"/>
                <w:szCs w:val="20"/>
              </w:rPr>
              <w:t>キャリア講演」等を行うことができた。また、学園祭に向け</w:t>
            </w:r>
            <w:r w:rsidR="00A46E87">
              <w:rPr>
                <w:rFonts w:ascii="ＭＳ ゴシック" w:eastAsia="ＭＳ ゴシック" w:hAnsi="ＭＳ ゴシック" w:cs="ＭＳ Ｐゴシック" w:hint="eastAsia"/>
                <w:kern w:val="0"/>
                <w:sz w:val="20"/>
                <w:szCs w:val="20"/>
              </w:rPr>
              <w:t>た</w:t>
            </w:r>
            <w:r>
              <w:rPr>
                <w:rFonts w:ascii="ＭＳ ゴシック" w:eastAsia="ＭＳ ゴシック" w:hAnsi="ＭＳ ゴシック" w:cs="ＭＳ Ｐゴシック"/>
                <w:kern w:val="0"/>
                <w:sz w:val="20"/>
                <w:szCs w:val="20"/>
              </w:rPr>
              <w:t>取組みに</w:t>
            </w:r>
            <w:r w:rsidR="00A46E87">
              <w:rPr>
                <w:rFonts w:ascii="ＭＳ ゴシック" w:eastAsia="ＭＳ ゴシック" w:hAnsi="ＭＳ ゴシック" w:cs="ＭＳ Ｐゴシック" w:hint="eastAsia"/>
                <w:kern w:val="0"/>
                <w:sz w:val="20"/>
                <w:szCs w:val="20"/>
              </w:rPr>
              <w:t>おいて</w:t>
            </w:r>
            <w:r>
              <w:rPr>
                <w:rFonts w:ascii="ＭＳ ゴシック" w:eastAsia="ＭＳ ゴシック" w:hAnsi="ＭＳ ゴシック" w:cs="ＭＳ Ｐゴシック"/>
                <w:kern w:val="0"/>
                <w:sz w:val="20"/>
                <w:szCs w:val="20"/>
              </w:rPr>
              <w:t>もタブレットを活用した調べ学習等</w:t>
            </w:r>
            <w:r w:rsidR="00A46E87">
              <w:rPr>
                <w:rFonts w:ascii="ＭＳ ゴシック" w:eastAsia="ＭＳ ゴシック" w:hAnsi="ＭＳ ゴシック" w:cs="ＭＳ Ｐゴシック" w:hint="eastAsia"/>
                <w:kern w:val="0"/>
                <w:sz w:val="20"/>
                <w:szCs w:val="20"/>
              </w:rPr>
              <w:t>を</w:t>
            </w:r>
            <w:r>
              <w:rPr>
                <w:rFonts w:ascii="ＭＳ ゴシック" w:eastAsia="ＭＳ ゴシック" w:hAnsi="ＭＳ ゴシック" w:cs="ＭＳ Ｐゴシック" w:hint="eastAsia"/>
                <w:kern w:val="0"/>
                <w:sz w:val="20"/>
                <w:szCs w:val="20"/>
              </w:rPr>
              <w:t>行</w:t>
            </w:r>
            <w:r w:rsidR="00A46E87">
              <w:rPr>
                <w:rFonts w:ascii="ＭＳ ゴシック" w:eastAsia="ＭＳ ゴシック" w:hAnsi="ＭＳ ゴシック" w:cs="ＭＳ Ｐゴシック" w:hint="eastAsia"/>
                <w:kern w:val="0"/>
                <w:sz w:val="20"/>
                <w:szCs w:val="20"/>
              </w:rPr>
              <w:t>った</w:t>
            </w:r>
            <w:r w:rsidRPr="002C08B1">
              <w:rPr>
                <w:rFonts w:ascii="ＭＳ ゴシック" w:eastAsia="ＭＳ ゴシック" w:hAnsi="ＭＳ ゴシック" w:cs="ＭＳ Ｐゴシック"/>
                <w:kern w:val="0"/>
                <w:sz w:val="20"/>
                <w:szCs w:val="20"/>
              </w:rPr>
              <w:t>。</w:t>
            </w:r>
          </w:p>
          <w:p w:rsidR="00EE068C" w:rsidRPr="002A5047" w:rsidRDefault="002C08B1" w:rsidP="00A70C93">
            <w:pPr>
              <w:widowControl/>
              <w:spacing w:line="280" w:lineRule="exact"/>
              <w:ind w:firstLineChars="100" w:firstLine="200"/>
              <w:rPr>
                <w:rFonts w:ascii="ＭＳ ゴシック" w:eastAsia="ＭＳ ゴシック" w:hAnsi="ＭＳ ゴシック" w:cs="ＭＳ Ｐゴシック"/>
                <w:kern w:val="0"/>
                <w:sz w:val="20"/>
                <w:szCs w:val="20"/>
              </w:rPr>
            </w:pPr>
            <w:r w:rsidRPr="002C08B1">
              <w:rPr>
                <w:rFonts w:ascii="ＭＳ ゴシック" w:eastAsia="ＭＳ ゴシック" w:hAnsi="ＭＳ ゴシック" w:cs="ＭＳ Ｐゴシック" w:hint="eastAsia"/>
                <w:kern w:val="0"/>
                <w:sz w:val="20"/>
                <w:szCs w:val="20"/>
              </w:rPr>
              <w:t>全教員がタブレットを利用し</w:t>
            </w:r>
            <w:r>
              <w:rPr>
                <w:rFonts w:ascii="ＭＳ ゴシック" w:eastAsia="ＭＳ ゴシック" w:hAnsi="ＭＳ ゴシック" w:cs="ＭＳ Ｐゴシック" w:hint="eastAsia"/>
                <w:kern w:val="0"/>
                <w:sz w:val="20"/>
                <w:szCs w:val="20"/>
              </w:rPr>
              <w:t>て授業を行</w:t>
            </w:r>
            <w:r w:rsidR="00A46E87">
              <w:rPr>
                <w:rFonts w:ascii="ＭＳ ゴシック" w:eastAsia="ＭＳ ゴシック" w:hAnsi="ＭＳ ゴシック" w:cs="ＭＳ Ｐゴシック" w:hint="eastAsia"/>
                <w:kern w:val="0"/>
                <w:sz w:val="20"/>
                <w:szCs w:val="20"/>
              </w:rPr>
              <w:t>うとともに</w:t>
            </w:r>
            <w:r>
              <w:rPr>
                <w:rFonts w:ascii="ＭＳ ゴシック" w:eastAsia="ＭＳ ゴシック" w:hAnsi="ＭＳ ゴシック" w:cs="ＭＳ Ｐゴシック" w:hint="eastAsia"/>
                <w:kern w:val="0"/>
                <w:sz w:val="20"/>
                <w:szCs w:val="20"/>
              </w:rPr>
              <w:t>オンライン上で宿題を出</w:t>
            </w:r>
            <w:r w:rsidR="00A46E87">
              <w:rPr>
                <w:rFonts w:ascii="ＭＳ ゴシック" w:eastAsia="ＭＳ ゴシック" w:hAnsi="ＭＳ ゴシック" w:cs="ＭＳ Ｐゴシック" w:hint="eastAsia"/>
                <w:kern w:val="0"/>
                <w:sz w:val="20"/>
                <w:szCs w:val="20"/>
              </w:rPr>
              <w:t>す</w:t>
            </w:r>
            <w:r>
              <w:rPr>
                <w:rFonts w:ascii="ＭＳ ゴシック" w:eastAsia="ＭＳ ゴシック" w:hAnsi="ＭＳ ゴシック" w:cs="ＭＳ Ｐゴシック" w:hint="eastAsia"/>
                <w:kern w:val="0"/>
                <w:sz w:val="20"/>
                <w:szCs w:val="20"/>
              </w:rPr>
              <w:t>ようになった。</w:t>
            </w:r>
            <w:r w:rsidR="00A46E87">
              <w:rPr>
                <w:rFonts w:ascii="ＭＳ ゴシック" w:eastAsia="ＭＳ ゴシック" w:hAnsi="ＭＳ ゴシック" w:cs="ＭＳ Ｐゴシック" w:hint="eastAsia"/>
                <w:kern w:val="0"/>
                <w:sz w:val="20"/>
                <w:szCs w:val="20"/>
              </w:rPr>
              <w:t>特別教室で行われる</w:t>
            </w:r>
            <w:r w:rsidR="00CD0C69">
              <w:rPr>
                <w:rFonts w:ascii="ＭＳ ゴシック" w:eastAsia="ＭＳ ゴシック" w:hAnsi="ＭＳ ゴシック" w:cs="ＭＳ Ｐゴシック" w:hint="eastAsia"/>
                <w:kern w:val="0"/>
                <w:sz w:val="20"/>
                <w:szCs w:val="20"/>
              </w:rPr>
              <w:t>芸術科及び</w:t>
            </w:r>
            <w:r w:rsidRPr="002C08B1">
              <w:rPr>
                <w:rFonts w:ascii="ＭＳ ゴシック" w:eastAsia="ＭＳ ゴシック" w:hAnsi="ＭＳ ゴシック" w:cs="ＭＳ Ｐゴシック" w:hint="eastAsia"/>
                <w:kern w:val="0"/>
                <w:sz w:val="20"/>
                <w:szCs w:val="20"/>
              </w:rPr>
              <w:t>家庭科においても、</w:t>
            </w:r>
            <w:r w:rsidR="00A70C93">
              <w:rPr>
                <w:rFonts w:ascii="ＭＳ ゴシック" w:eastAsia="ＭＳ ゴシック" w:hAnsi="ＭＳ ゴシック" w:cs="ＭＳ Ｐゴシック" w:hint="eastAsia"/>
                <w:kern w:val="0"/>
                <w:sz w:val="20"/>
                <w:szCs w:val="20"/>
              </w:rPr>
              <w:t>日常的に</w:t>
            </w:r>
            <w:r w:rsidRPr="002C08B1">
              <w:rPr>
                <w:rFonts w:ascii="ＭＳ ゴシック" w:eastAsia="ＭＳ ゴシック" w:hAnsi="ＭＳ ゴシック" w:cs="ＭＳ Ｐゴシック"/>
                <w:kern w:val="0"/>
                <w:sz w:val="20"/>
                <w:szCs w:val="20"/>
              </w:rPr>
              <w:t>ICTを利用した授業ができるようにな</w:t>
            </w:r>
            <w:r w:rsidR="00A70C93">
              <w:rPr>
                <w:rFonts w:ascii="ＭＳ ゴシック" w:eastAsia="ＭＳ ゴシック" w:hAnsi="ＭＳ ゴシック" w:cs="ＭＳ Ｐゴシック" w:hint="eastAsia"/>
                <w:kern w:val="0"/>
                <w:sz w:val="20"/>
                <w:szCs w:val="20"/>
              </w:rPr>
              <w:t>るなど、授業における教員のI</w:t>
            </w:r>
            <w:r w:rsidR="00A70C93">
              <w:rPr>
                <w:rFonts w:ascii="ＭＳ ゴシック" w:eastAsia="ＭＳ ゴシック" w:hAnsi="ＭＳ ゴシック" w:cs="ＭＳ Ｐゴシック"/>
                <w:kern w:val="0"/>
                <w:sz w:val="20"/>
                <w:szCs w:val="20"/>
              </w:rPr>
              <w:t>CT</w:t>
            </w:r>
            <w:r w:rsidR="00A70C93">
              <w:rPr>
                <w:rFonts w:ascii="ＭＳ ゴシック" w:eastAsia="ＭＳ ゴシック" w:hAnsi="ＭＳ ゴシック" w:cs="ＭＳ Ｐゴシック" w:hint="eastAsia"/>
                <w:kern w:val="0"/>
                <w:sz w:val="20"/>
                <w:szCs w:val="20"/>
              </w:rPr>
              <w:t>活用</w:t>
            </w:r>
            <w:r w:rsidRPr="002C08B1">
              <w:rPr>
                <w:rFonts w:ascii="ＭＳ ゴシック" w:eastAsia="ＭＳ ゴシック" w:hAnsi="ＭＳ ゴシック" w:cs="ＭＳ Ｐゴシック"/>
                <w:kern w:val="0"/>
                <w:sz w:val="20"/>
                <w:szCs w:val="20"/>
              </w:rPr>
              <w:t>が進んだ。</w:t>
            </w:r>
          </w:p>
        </w:tc>
      </w:tr>
      <w:tr w:rsidR="00EE068C" w:rsidRPr="00EE068C" w:rsidTr="00EE068C">
        <w:tc>
          <w:tcPr>
            <w:tcW w:w="1980"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次年度に向けて</w:t>
            </w:r>
          </w:p>
        </w:tc>
        <w:tc>
          <w:tcPr>
            <w:tcW w:w="8226"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A70C93" w:rsidRDefault="002C08B1" w:rsidP="00C93C57">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C93C57">
              <w:rPr>
                <w:rFonts w:ascii="ＭＳ ゴシック" w:eastAsia="ＭＳ ゴシック" w:hAnsi="ＭＳ ゴシック" w:cs="ＭＳ Ｐゴシック" w:hint="eastAsia"/>
                <w:kern w:val="0"/>
                <w:sz w:val="20"/>
                <w:szCs w:val="20"/>
              </w:rPr>
              <w:t>登美丘オンライン教育の基本理念のもと</w:t>
            </w:r>
            <w:r w:rsidR="00C93C57">
              <w:rPr>
                <w:rFonts w:ascii="ＭＳ ゴシック" w:eastAsia="ＭＳ ゴシック" w:hAnsi="ＭＳ ゴシック" w:cs="ＭＳ Ｐゴシック" w:hint="eastAsia"/>
                <w:kern w:val="0"/>
                <w:sz w:val="20"/>
                <w:szCs w:val="20"/>
              </w:rPr>
              <w:t>、</w:t>
            </w:r>
            <w:r w:rsidRPr="00C93C57">
              <w:rPr>
                <w:rFonts w:ascii="ＭＳ ゴシック" w:eastAsia="ＭＳ ゴシック" w:hAnsi="ＭＳ ゴシック" w:cs="ＭＳ Ｐゴシック" w:hint="eastAsia"/>
                <w:kern w:val="0"/>
                <w:sz w:val="20"/>
                <w:szCs w:val="20"/>
              </w:rPr>
              <w:t>「</w:t>
            </w:r>
            <w:r w:rsidR="00A70C93">
              <w:rPr>
                <w:rFonts w:ascii="ＭＳ ゴシック" w:eastAsia="ＭＳ ゴシック" w:hAnsi="ＭＳ ゴシック" w:cs="ＭＳ Ｐゴシック" w:hint="eastAsia"/>
                <w:kern w:val="0"/>
                <w:sz w:val="20"/>
                <w:szCs w:val="20"/>
              </w:rPr>
              <w:t>Z</w:t>
            </w:r>
            <w:r w:rsidR="00A70C93">
              <w:rPr>
                <w:rFonts w:ascii="ＭＳ ゴシック" w:eastAsia="ＭＳ ゴシック" w:hAnsi="ＭＳ ゴシック" w:cs="ＭＳ Ｐゴシック"/>
                <w:kern w:val="0"/>
                <w:sz w:val="20"/>
                <w:szCs w:val="20"/>
              </w:rPr>
              <w:t>OOM</w:t>
            </w:r>
            <w:r w:rsidR="00A70C93">
              <w:rPr>
                <w:rFonts w:ascii="ＭＳ ゴシック" w:eastAsia="ＭＳ ゴシック" w:hAnsi="ＭＳ ゴシック" w:cs="ＭＳ Ｐゴシック" w:hint="eastAsia"/>
                <w:kern w:val="0"/>
                <w:sz w:val="20"/>
                <w:szCs w:val="20"/>
              </w:rPr>
              <w:t>を活用したディベート</w:t>
            </w:r>
            <w:r w:rsidRPr="00C93C57">
              <w:rPr>
                <w:rFonts w:ascii="ＭＳ ゴシック" w:eastAsia="ＭＳ ゴシック" w:hAnsi="ＭＳ ゴシック" w:cs="ＭＳ Ｐゴシック" w:hint="eastAsia"/>
                <w:kern w:val="0"/>
                <w:sz w:val="20"/>
                <w:szCs w:val="20"/>
              </w:rPr>
              <w:t>」等</w:t>
            </w:r>
            <w:r w:rsidR="00A70C93">
              <w:rPr>
                <w:rFonts w:ascii="ＭＳ ゴシック" w:eastAsia="ＭＳ ゴシック" w:hAnsi="ＭＳ ゴシック" w:cs="ＭＳ Ｐゴシック" w:hint="eastAsia"/>
                <w:kern w:val="0"/>
                <w:sz w:val="20"/>
                <w:szCs w:val="20"/>
              </w:rPr>
              <w:t>、探究をはじめとした多くの授業におけるタブレットの活用モデルを作る。</w:t>
            </w:r>
          </w:p>
          <w:p w:rsidR="002C08B1" w:rsidRPr="00C93C57" w:rsidRDefault="00A70C93" w:rsidP="00C93C57">
            <w:pPr>
              <w:widowControl/>
              <w:spacing w:line="280" w:lineRule="exact"/>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全教員がタブレットを活用して</w:t>
            </w:r>
            <w:r w:rsidR="002C08B1" w:rsidRPr="00C93C57">
              <w:rPr>
                <w:rFonts w:ascii="ＭＳ ゴシック" w:eastAsia="ＭＳ ゴシック" w:hAnsi="ＭＳ ゴシック" w:cs="ＭＳ Ｐゴシック" w:hint="eastAsia"/>
                <w:kern w:val="0"/>
                <w:sz w:val="20"/>
                <w:szCs w:val="20"/>
              </w:rPr>
              <w:t>授業</w:t>
            </w:r>
            <w:r>
              <w:rPr>
                <w:rFonts w:ascii="ＭＳ ゴシック" w:eastAsia="ＭＳ ゴシック" w:hAnsi="ＭＳ ゴシック" w:cs="ＭＳ Ｐゴシック" w:hint="eastAsia"/>
                <w:kern w:val="0"/>
                <w:sz w:val="20"/>
                <w:szCs w:val="20"/>
              </w:rPr>
              <w:t>を行い、</w:t>
            </w:r>
            <w:r w:rsidR="002C08B1" w:rsidRPr="00C93C57">
              <w:rPr>
                <w:rFonts w:ascii="ＭＳ ゴシック" w:eastAsia="ＭＳ ゴシック" w:hAnsi="ＭＳ ゴシック" w:cs="ＭＳ Ｐゴシック" w:hint="eastAsia"/>
                <w:kern w:val="0"/>
                <w:sz w:val="20"/>
                <w:szCs w:val="20"/>
              </w:rPr>
              <w:t>オンライン上で宿題を出せるように</w:t>
            </w:r>
            <w:r>
              <w:rPr>
                <w:rFonts w:ascii="ＭＳ ゴシック" w:eastAsia="ＭＳ ゴシック" w:hAnsi="ＭＳ ゴシック" w:cs="ＭＳ Ｐゴシック" w:hint="eastAsia"/>
                <w:kern w:val="0"/>
                <w:sz w:val="20"/>
                <w:szCs w:val="20"/>
              </w:rPr>
              <w:t>な</w:t>
            </w:r>
            <w:r w:rsidR="002C08B1" w:rsidRPr="00C93C57">
              <w:rPr>
                <w:rFonts w:ascii="ＭＳ ゴシック" w:eastAsia="ＭＳ ゴシック" w:hAnsi="ＭＳ ゴシック" w:cs="ＭＳ Ｐゴシック" w:hint="eastAsia"/>
                <w:kern w:val="0"/>
                <w:sz w:val="20"/>
                <w:szCs w:val="20"/>
              </w:rPr>
              <w:t>る。</w:t>
            </w:r>
          </w:p>
          <w:p w:rsidR="00EE068C" w:rsidRPr="00C93C57" w:rsidRDefault="00C93C57" w:rsidP="00A70C93">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特別教室に</w:t>
            </w:r>
            <w:r w:rsidR="00A70C93">
              <w:rPr>
                <w:rFonts w:ascii="ＭＳ ゴシック" w:eastAsia="ＭＳ ゴシック" w:hAnsi="ＭＳ ゴシック" w:cs="ＭＳ Ｐゴシック" w:hint="eastAsia"/>
                <w:kern w:val="0"/>
                <w:sz w:val="20"/>
                <w:szCs w:val="20"/>
              </w:rPr>
              <w:t>おける</w:t>
            </w:r>
            <w:r>
              <w:rPr>
                <w:rFonts w:ascii="ＭＳ ゴシック" w:eastAsia="ＭＳ ゴシック" w:hAnsi="ＭＳ ゴシック" w:cs="ＭＳ Ｐゴシック" w:hint="eastAsia"/>
                <w:kern w:val="0"/>
                <w:sz w:val="20"/>
                <w:szCs w:val="20"/>
              </w:rPr>
              <w:t>プロジェクタ</w:t>
            </w:r>
            <w:r w:rsidR="002C08B1" w:rsidRPr="00C93C57">
              <w:rPr>
                <w:rFonts w:ascii="ＭＳ ゴシック" w:eastAsia="ＭＳ ゴシック" w:hAnsi="ＭＳ ゴシック" w:cs="ＭＳ Ｐゴシック" w:hint="eastAsia"/>
                <w:kern w:val="0"/>
                <w:sz w:val="20"/>
                <w:szCs w:val="20"/>
              </w:rPr>
              <w:t>を活用した授業の充実を図る。</w:t>
            </w:r>
          </w:p>
        </w:tc>
      </w:tr>
    </w:tbl>
    <w:p w:rsidR="000B0E2A" w:rsidRDefault="000B0E2A"/>
    <w:p w:rsidR="00671840" w:rsidRPr="000B0E2A" w:rsidRDefault="00671840" w:rsidP="00693082">
      <w:pPr>
        <w:widowControl/>
        <w:jc w:val="left"/>
      </w:pPr>
    </w:p>
    <w:sectPr w:rsidR="00671840" w:rsidRPr="000B0E2A" w:rsidSect="00EE068C">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5F5D"/>
    <w:multiLevelType w:val="hybridMultilevel"/>
    <w:tmpl w:val="9000EC42"/>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8C"/>
    <w:rsid w:val="000A6362"/>
    <w:rsid w:val="000B0E2A"/>
    <w:rsid w:val="001C650B"/>
    <w:rsid w:val="00213992"/>
    <w:rsid w:val="00296DD8"/>
    <w:rsid w:val="002A5047"/>
    <w:rsid w:val="002C08B1"/>
    <w:rsid w:val="004845A0"/>
    <w:rsid w:val="004D4BF0"/>
    <w:rsid w:val="00527AB9"/>
    <w:rsid w:val="0053781D"/>
    <w:rsid w:val="00597490"/>
    <w:rsid w:val="00671840"/>
    <w:rsid w:val="006801FD"/>
    <w:rsid w:val="00693082"/>
    <w:rsid w:val="00A46E87"/>
    <w:rsid w:val="00A70C93"/>
    <w:rsid w:val="00C93C57"/>
    <w:rsid w:val="00CD0C69"/>
    <w:rsid w:val="00EE0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6F58A4"/>
  <w15:chartTrackingRefBased/>
  <w15:docId w15:val="{AF7BDEEE-6229-46E1-8319-9ECD095B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5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51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12</cp:revision>
  <cp:lastPrinted>2021-08-06T07:11:00Z</cp:lastPrinted>
  <dcterms:created xsi:type="dcterms:W3CDTF">2021-07-26T04:58:00Z</dcterms:created>
  <dcterms:modified xsi:type="dcterms:W3CDTF">2023-03-31T12:38:00Z</dcterms:modified>
</cp:coreProperties>
</file>