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980"/>
        <w:gridCol w:w="5212"/>
        <w:gridCol w:w="917"/>
        <w:gridCol w:w="290"/>
        <w:gridCol w:w="1807"/>
      </w:tblGrid>
      <w:tr w:rsidR="00EE068C" w:rsidRPr="002A5047" w:rsidTr="00EE068C">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8"/>
                <w:szCs w:val="28"/>
                <w:u w:val="single"/>
              </w:rPr>
            </w:pPr>
            <w:r w:rsidRPr="002A5047">
              <w:rPr>
                <w:rFonts w:ascii="Meiryo UI" w:eastAsia="Meiryo UI" w:hAnsi="Meiryo UI" w:cs="ＭＳ Ｐゴシック" w:hint="eastAsia"/>
                <w:b/>
                <w:bCs/>
                <w:kern w:val="0"/>
                <w:sz w:val="28"/>
                <w:szCs w:val="28"/>
                <w:u w:val="single"/>
              </w:rPr>
              <w:t>学校経営推進費　評価報告書（１年め）</w:t>
            </w:r>
          </w:p>
        </w:tc>
      </w:tr>
      <w:tr w:rsidR="00EE068C" w:rsidRPr="002A5047" w:rsidTr="00EE068C">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学校名</w:t>
            </w:r>
          </w:p>
        </w:tc>
        <w:tc>
          <w:tcPr>
            <w:tcW w:w="822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大阪府立登美丘高等学校</w:t>
            </w: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取り組む課題</w:t>
            </w:r>
          </w:p>
        </w:tc>
        <w:tc>
          <w:tcPr>
            <w:tcW w:w="8226"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キャリア教育の充実（生徒の希望する進路の実現）</w:t>
            </w:r>
          </w:p>
        </w:tc>
      </w:tr>
      <w:tr w:rsidR="00EE068C" w:rsidRPr="002A5047" w:rsidTr="002A5047">
        <w:tc>
          <w:tcPr>
            <w:tcW w:w="198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評価指標</w:t>
            </w:r>
          </w:p>
        </w:tc>
        <w:tc>
          <w:tcPr>
            <w:tcW w:w="8226"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学校教育自己診断における生徒の授業満足度及び家庭学習度の向上</w:t>
            </w:r>
          </w:p>
          <w:p w:rsidR="00EE068C" w:rsidRPr="002A5047" w:rsidRDefault="00EE068C" w:rsidP="00EE068C">
            <w:pPr>
              <w:widowControl/>
              <w:spacing w:line="280" w:lineRule="exact"/>
              <w:ind w:leftChars="68" w:left="565" w:hangingChars="211" w:hanging="42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国公立、難関私立、看護医療など、生徒の細やかな希望に沿う進学実績の向上</w:t>
            </w:r>
          </w:p>
        </w:tc>
      </w:tr>
      <w:tr w:rsidR="00EE068C" w:rsidRPr="002A5047" w:rsidTr="002A5047">
        <w:tc>
          <w:tcPr>
            <w:tcW w:w="1980"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 xml:space="preserve">　計画名</w:t>
            </w:r>
          </w:p>
        </w:tc>
        <w:tc>
          <w:tcPr>
            <w:tcW w:w="8226"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ind w:leftChars="68" w:left="143"/>
              <w:rPr>
                <w:rFonts w:ascii="ＭＳ ゴシック" w:eastAsia="ＭＳ ゴシック" w:hAnsi="ＭＳ ゴシック" w:cs="ＭＳ Ｐゴシック"/>
                <w:color w:val="FF0000"/>
                <w:kern w:val="0"/>
                <w:sz w:val="20"/>
                <w:szCs w:val="20"/>
              </w:rPr>
            </w:pPr>
            <w:r w:rsidRPr="002A5047">
              <w:rPr>
                <w:rFonts w:ascii="ＭＳ ゴシック" w:eastAsia="ＭＳ ゴシック" w:hAnsi="ＭＳ ゴシック" w:cs="ＭＳ Ｐゴシック" w:hint="eastAsia"/>
                <w:kern w:val="0"/>
                <w:sz w:val="20"/>
                <w:szCs w:val="20"/>
              </w:rPr>
              <w:t>「Challenge　＆</w:t>
            </w:r>
            <w:r w:rsidRPr="002A5047">
              <w:rPr>
                <w:rFonts w:ascii="ＭＳ ゴシック" w:eastAsia="ＭＳ ゴシック" w:hAnsi="ＭＳ ゴシック" w:cs="ＭＳ Ｐゴシック" w:hint="eastAsia"/>
                <w:color w:val="FF0000"/>
                <w:kern w:val="0"/>
                <w:sz w:val="20"/>
                <w:szCs w:val="20"/>
              </w:rPr>
              <w:t xml:space="preserve">　</w:t>
            </w:r>
            <w:r w:rsidRPr="002A5047">
              <w:rPr>
                <w:rFonts w:ascii="ＭＳ ゴシック" w:eastAsia="ＭＳ ゴシック" w:hAnsi="ＭＳ ゴシック" w:cs="ＭＳ Ｐゴシック" w:hint="eastAsia"/>
                <w:kern w:val="0"/>
                <w:sz w:val="20"/>
                <w:szCs w:val="20"/>
              </w:rPr>
              <w:t>Hospitality」の実現　⇒　オンライン授業</w:t>
            </w:r>
            <w:proofErr w:type="spellStart"/>
            <w:r w:rsidRPr="002A5047">
              <w:rPr>
                <w:rFonts w:ascii="ＭＳ ゴシック" w:eastAsia="ＭＳ ゴシック" w:hAnsi="ＭＳ ゴシック" w:cs="ＭＳ Ｐゴシック" w:hint="eastAsia"/>
                <w:kern w:val="0"/>
                <w:sz w:val="20"/>
                <w:szCs w:val="20"/>
              </w:rPr>
              <w:t>Pjt</w:t>
            </w:r>
            <w:proofErr w:type="spellEnd"/>
          </w:p>
          <w:p w:rsidR="00EE068C" w:rsidRPr="002A5047" w:rsidRDefault="00EE068C" w:rsidP="00EE068C">
            <w:pPr>
              <w:widowControl/>
              <w:spacing w:line="280" w:lineRule="exact"/>
              <w:ind w:leftChars="68" w:left="143"/>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 xml:space="preserve">「タブレット授業に挑戦・オンラインでの家庭学習時間にも寄り添うきめ細やかなホスピタリティの向上」　　</w:t>
            </w:r>
          </w:p>
        </w:tc>
      </w:tr>
      <w:tr w:rsidR="00EE068C" w:rsidRPr="002A5047" w:rsidTr="00EE068C">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E068C" w:rsidRPr="002A5047" w:rsidRDefault="00EE068C" w:rsidP="00EE068C">
            <w:pPr>
              <w:widowControl/>
              <w:spacing w:line="280" w:lineRule="exact"/>
              <w:jc w:val="left"/>
              <w:rPr>
                <w:rFonts w:ascii="Times New Roman" w:eastAsia="Times New Roman" w:hAnsi="Times New Roman" w:cs="Times New Roman"/>
                <w:kern w:val="0"/>
                <w:sz w:val="20"/>
                <w:szCs w:val="20"/>
              </w:rPr>
            </w:pPr>
          </w:p>
        </w:tc>
      </w:tr>
      <w:tr w:rsidR="00EE068C" w:rsidRPr="002A5047" w:rsidTr="002A5047">
        <w:tc>
          <w:tcPr>
            <w:tcW w:w="1980"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学校経営計画の</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中期的目標</w:t>
            </w:r>
          </w:p>
        </w:tc>
        <w:tc>
          <w:tcPr>
            <w:tcW w:w="8226"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hideMark/>
          </w:tcPr>
          <w:p w:rsidR="00EE068C" w:rsidRPr="002A5047" w:rsidRDefault="00EE068C"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 授業の充実と進路の実現</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（1）「わかる授業」「学力がつく授業」「進路に結果を出す授業」に取り組む</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①「着想・展開・発表する力」を育む取組みを進める。</w:t>
            </w:r>
          </w:p>
          <w:p w:rsidR="00EE068C" w:rsidRPr="002A5047" w:rsidRDefault="00EE068C" w:rsidP="00597490">
            <w:pPr>
              <w:widowControl/>
              <w:spacing w:line="280" w:lineRule="exact"/>
              <w:ind w:leftChars="270" w:left="567"/>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－アクティブ・ラーニングの手法を取り入れた能動的な学習法を追求する。</w:t>
            </w:r>
          </w:p>
          <w:p w:rsidR="00EE068C" w:rsidRPr="002A5047" w:rsidRDefault="00EE068C" w:rsidP="00597490">
            <w:pPr>
              <w:widowControl/>
              <w:spacing w:line="280" w:lineRule="exact"/>
              <w:ind w:leftChars="270" w:left="567"/>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－発表の舞台を作る。（学級読書会、英語プレゼン大会、情報プレゼン発表など）</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（2）</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進学実績の向上</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 「授業・自学自習（≒週末課題）・講習」の一体化と充実を図る。</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 「自学力」の育成－もっと学びたい生徒のための環境づくりに取り組む。</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③ 「国公立志望・看護医療（公務員）希望」－国公立進学希望者の進路を実現させるとともに生徒の細やかな希望に応える体制づくりを行う。</w:t>
            </w:r>
          </w:p>
          <w:p w:rsidR="00EE068C" w:rsidRPr="002A5047" w:rsidRDefault="00EE068C"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 主体性・挑戦心と思いやり・気配りの精神の涵養</w:t>
            </w:r>
          </w:p>
          <w:p w:rsidR="00EE068C" w:rsidRPr="002A5047" w:rsidRDefault="00EE068C"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（1）「主体的・挑戦的に行動する心」を育成するとともに、「人を思いやることの大切さ」を実感させる。</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 勉強と部活・行事の両立　－学習・生活習慣・多様性・挑戦心の育成。</w:t>
            </w:r>
          </w:p>
          <w:p w:rsidR="00EE068C" w:rsidRPr="002A5047" w:rsidRDefault="00EE068C" w:rsidP="00597490">
            <w:pPr>
              <w:widowControl/>
              <w:spacing w:line="280" w:lineRule="exact"/>
              <w:ind w:leftChars="133" w:left="563"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 生徒会活動の自主運営　　－学校祭等の自主企画・運営を行い、生徒に多様な集団活動運営で味わえる成就感、達成感を体験させる。</w:t>
            </w:r>
          </w:p>
        </w:tc>
      </w:tr>
      <w:tr w:rsidR="00597490" w:rsidRPr="002A5047" w:rsidTr="002A5047">
        <w:tc>
          <w:tcPr>
            <w:tcW w:w="1980"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事業目標</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spacing w:line="280" w:lineRule="exac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「令和時代のスタンダードとしての１人１台端末環境」に備え</w:t>
            </w:r>
          </w:p>
          <w:p w:rsidR="00597490" w:rsidRPr="002A5047" w:rsidRDefault="00597490" w:rsidP="00597490">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①</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教員がタブレットを使用したICT授業及びオンラインで課題提供・課題サポート・授業推進する技能の習得・実践を行う。</w:t>
            </w:r>
          </w:p>
          <w:p w:rsidR="00597490" w:rsidRPr="002A5047" w:rsidRDefault="00597490" w:rsidP="00597490">
            <w:pPr>
              <w:widowControl/>
              <w:spacing w:line="280" w:lineRule="exact"/>
              <w:ind w:leftChars="68" w:left="427" w:hangingChars="142" w:hanging="284"/>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②</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生徒がモバイル・PCで授業及び家庭学習を行い、希望する進路の獲得確率を上げる。</w:t>
            </w:r>
          </w:p>
          <w:p w:rsidR="00597490" w:rsidRPr="002A5047" w:rsidRDefault="00597490" w:rsidP="00597490">
            <w:pPr>
              <w:widowControl/>
              <w:spacing w:line="280" w:lineRule="exact"/>
              <w:ind w:leftChars="136" w:left="286" w:firstLineChars="100" w:firstLine="200"/>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を実現することにより「授業満足度」「家庭学習度」を向上し、めざす進路獲得＝進学実績の向上を図った上で、中堅校の</w:t>
            </w:r>
            <w:r w:rsidR="00296DD8">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人</w:t>
            </w:r>
            <w:r w:rsidR="00296DD8">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台端末時代のモデルパターンを作る</w:t>
            </w:r>
            <w:r w:rsidRPr="002A5047">
              <w:rPr>
                <w:rFonts w:ascii="ＭＳ ゴシック" w:eastAsia="ＭＳ ゴシック" w:hAnsi="ＭＳ ゴシック" w:cs="ＭＳ Ｐゴシック" w:hint="eastAsia"/>
                <w:b/>
                <w:bCs/>
                <w:kern w:val="0"/>
                <w:sz w:val="20"/>
                <w:szCs w:val="20"/>
              </w:rPr>
              <w:t>。</w:t>
            </w:r>
          </w:p>
        </w:tc>
      </w:tr>
      <w:tr w:rsidR="00EE068C" w:rsidRPr="002A5047" w:rsidTr="00EE068C">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整備した</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設備・物品</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597490">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 xml:space="preserve">タブレット　</w:t>
            </w:r>
            <w:r w:rsidR="00597490" w:rsidRPr="002A5047">
              <w:rPr>
                <w:rFonts w:ascii="ＭＳ ゴシック" w:eastAsia="ＭＳ ゴシック" w:hAnsi="ＭＳ ゴシック" w:cs="ＭＳ Ｐゴシック" w:hint="eastAsia"/>
                <w:kern w:val="0"/>
                <w:sz w:val="20"/>
                <w:szCs w:val="20"/>
              </w:rPr>
              <w:t>iPad</w:t>
            </w:r>
            <w:r w:rsidRPr="002A5047">
              <w:rPr>
                <w:rFonts w:ascii="ＭＳ ゴシック" w:eastAsia="ＭＳ ゴシック" w:hAnsi="ＭＳ ゴシック" w:cs="ＭＳ Ｐゴシック" w:hint="eastAsia"/>
                <w:kern w:val="0"/>
                <w:sz w:val="20"/>
                <w:szCs w:val="20"/>
              </w:rPr>
              <w:t xml:space="preserve"> mini</w:t>
            </w:r>
            <w:r w:rsidR="00597490" w:rsidRPr="002A5047">
              <w:rPr>
                <w:rFonts w:ascii="ＭＳ ゴシック" w:eastAsia="ＭＳ ゴシック" w:hAnsi="ＭＳ ゴシック" w:cs="ＭＳ Ｐゴシック"/>
                <w:kern w:val="0"/>
                <w:sz w:val="20"/>
                <w:szCs w:val="20"/>
              </w:rPr>
              <w:tab/>
            </w:r>
            <w:r w:rsidR="00597490" w:rsidRPr="002A5047">
              <w:rPr>
                <w:rFonts w:ascii="ＭＳ ゴシック" w:eastAsia="ＭＳ ゴシック" w:hAnsi="ＭＳ ゴシック" w:cs="ＭＳ Ｐゴシック" w:hint="eastAsia"/>
                <w:kern w:val="0"/>
                <w:sz w:val="20"/>
                <w:szCs w:val="20"/>
              </w:rPr>
              <w:t>32</w:t>
            </w:r>
            <w:r w:rsidRPr="002A5047">
              <w:rPr>
                <w:rFonts w:ascii="ＭＳ ゴシック" w:eastAsia="ＭＳ ゴシック" w:hAnsi="ＭＳ ゴシック" w:cs="ＭＳ Ｐゴシック" w:hint="eastAsia"/>
                <w:kern w:val="0"/>
                <w:sz w:val="20"/>
                <w:szCs w:val="20"/>
              </w:rPr>
              <w:t>台</w:t>
            </w:r>
          </w:p>
          <w:p w:rsidR="00EE068C" w:rsidRPr="002A5047" w:rsidRDefault="00EE068C" w:rsidP="00597490">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プロジェクタ</w:t>
            </w:r>
            <w:r w:rsidR="00597490" w:rsidRPr="002A5047">
              <w:rPr>
                <w:rFonts w:ascii="ＭＳ ゴシック" w:eastAsia="ＭＳ ゴシック" w:hAnsi="ＭＳ ゴシック" w:cs="ＭＳ Ｐゴシック" w:hint="eastAsia"/>
                <w:kern w:val="0"/>
                <w:sz w:val="20"/>
                <w:szCs w:val="20"/>
              </w:rPr>
              <w:t>ー</w:t>
            </w:r>
            <w:r w:rsidRPr="002A5047">
              <w:rPr>
                <w:rFonts w:ascii="ＭＳ ゴシック" w:eastAsia="ＭＳ ゴシック" w:hAnsi="ＭＳ ゴシック" w:cs="ＭＳ Ｐゴシック" w:hint="eastAsia"/>
                <w:kern w:val="0"/>
                <w:sz w:val="20"/>
                <w:szCs w:val="20"/>
              </w:rPr>
              <w:t>（特別教室）</w:t>
            </w:r>
            <w:r w:rsidR="00597490"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 xml:space="preserve">４台　</w:t>
            </w:r>
          </w:p>
          <w:p w:rsidR="00EE068C" w:rsidRPr="002A5047" w:rsidRDefault="00EE068C" w:rsidP="00597490">
            <w:pPr>
              <w:widowControl/>
              <w:tabs>
                <w:tab w:val="left" w:pos="2977"/>
              </w:tabs>
              <w:spacing w:line="280" w:lineRule="exact"/>
              <w:ind w:leftChars="67" w:left="141"/>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Wi-Fiアクセスポイント</w:t>
            </w:r>
            <w:r w:rsidR="00597490"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６拠点</w:t>
            </w:r>
          </w:p>
        </w:tc>
      </w:tr>
      <w:tr w:rsidR="00597490"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取組みの</w:t>
            </w:r>
          </w:p>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主担・実施者</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主　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オンライン授業委員会（教務部長（委員長）、首席、管理職、各学年からの代表者１名）</w:t>
            </w:r>
          </w:p>
          <w:p w:rsidR="00597490" w:rsidRPr="002A5047" w:rsidRDefault="00597490" w:rsidP="00597490">
            <w:pPr>
              <w:widowControl/>
              <w:spacing w:line="280" w:lineRule="exact"/>
              <w:ind w:leftChars="68" w:left="993" w:hangingChars="425" w:hanging="850"/>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実施者：</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全教員</w:t>
            </w:r>
          </w:p>
        </w:tc>
      </w:tr>
      <w:tr w:rsidR="00EE068C" w:rsidRPr="002A5047" w:rsidTr="00EE068C">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本年度の</w:t>
            </w:r>
          </w:p>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取組内容</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EE068C">
            <w:pPr>
              <w:widowControl/>
              <w:spacing w:line="280" w:lineRule="exact"/>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（学校再開前）</w:t>
            </w:r>
          </w:p>
          <w:p w:rsidR="00597490" w:rsidRPr="002A5047" w:rsidRDefault="00597490"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1）</w:t>
            </w:r>
            <w:r w:rsidR="000A6362" w:rsidRPr="002A5047">
              <w:rPr>
                <w:rFonts w:ascii="ＭＳ ゴシック" w:eastAsia="ＭＳ ゴシック" w:hAnsi="ＭＳ ゴシック" w:cs="ＭＳ Ｐゴシック"/>
                <w:kern w:val="0"/>
                <w:sz w:val="20"/>
                <w:szCs w:val="20"/>
              </w:rPr>
              <w:tab/>
            </w:r>
            <w:r w:rsidR="00EE068C" w:rsidRPr="002A5047">
              <w:rPr>
                <w:rFonts w:ascii="ＭＳ ゴシック" w:eastAsia="ＭＳ ゴシック" w:hAnsi="ＭＳ ゴシック" w:cs="ＭＳ Ｐゴシック" w:hint="eastAsia"/>
                <w:kern w:val="0"/>
                <w:sz w:val="20"/>
                <w:szCs w:val="20"/>
              </w:rPr>
              <w:t xml:space="preserve">96本の動画作成　　</w:t>
            </w:r>
          </w:p>
          <w:p w:rsidR="00EE068C" w:rsidRPr="002A5047" w:rsidRDefault="00597490" w:rsidP="00597490">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2）</w:t>
            </w:r>
            <w:r w:rsidR="000A6362" w:rsidRPr="002A5047">
              <w:rPr>
                <w:rFonts w:ascii="ＭＳ ゴシック" w:eastAsia="ＭＳ ゴシック" w:hAnsi="ＭＳ ゴシック" w:cs="ＭＳ Ｐゴシック"/>
                <w:kern w:val="0"/>
                <w:sz w:val="20"/>
                <w:szCs w:val="20"/>
              </w:rPr>
              <w:tab/>
            </w:r>
            <w:r w:rsidR="00EE068C" w:rsidRPr="002A5047">
              <w:rPr>
                <w:rFonts w:ascii="ＭＳ ゴシック" w:eastAsia="ＭＳ ゴシック" w:hAnsi="ＭＳ ゴシック" w:cs="ＭＳ Ｐゴシック" w:hint="eastAsia"/>
                <w:kern w:val="0"/>
                <w:sz w:val="20"/>
                <w:szCs w:val="20"/>
              </w:rPr>
              <w:t>G Suiteにより</w:t>
            </w:r>
            <w:r w:rsidR="002A5047">
              <w:rPr>
                <w:rFonts w:ascii="ＭＳ ゴシック" w:eastAsia="ＭＳ ゴシック" w:hAnsi="ＭＳ ゴシック" w:cs="ＭＳ Ｐゴシック" w:hint="eastAsia"/>
                <w:kern w:val="0"/>
                <w:sz w:val="20"/>
                <w:szCs w:val="20"/>
              </w:rPr>
              <w:t>５</w:t>
            </w:r>
            <w:r w:rsidR="00EE068C" w:rsidRPr="002A5047">
              <w:rPr>
                <w:rFonts w:ascii="ＭＳ ゴシック" w:eastAsia="ＭＳ ゴシック" w:hAnsi="ＭＳ ゴシック" w:cs="ＭＳ Ｐゴシック" w:hint="eastAsia"/>
                <w:kern w:val="0"/>
                <w:sz w:val="20"/>
                <w:szCs w:val="20"/>
              </w:rPr>
              <w:t>月13日より時間割を組んでオンライン授業開始</w:t>
            </w:r>
          </w:p>
          <w:p w:rsidR="00EE068C" w:rsidRPr="002A5047" w:rsidRDefault="00EE068C" w:rsidP="00EE068C">
            <w:pPr>
              <w:widowControl/>
              <w:spacing w:line="280" w:lineRule="exact"/>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lastRenderedPageBreak/>
              <w:t>（学校再開後）</w:t>
            </w:r>
          </w:p>
          <w:p w:rsidR="00597490" w:rsidRPr="002A5047" w:rsidRDefault="000A6362" w:rsidP="000A6362">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1） オンライン教育理念</w:t>
            </w:r>
            <w:r w:rsidR="00597490" w:rsidRPr="002A5047">
              <w:rPr>
                <w:rFonts w:ascii="ＭＳ ゴシック" w:eastAsia="ＭＳ ゴシック" w:hAnsi="ＭＳ ゴシック" w:cs="ＭＳ Ｐゴシック" w:hint="eastAsia"/>
                <w:kern w:val="0"/>
                <w:sz w:val="20"/>
                <w:szCs w:val="20"/>
              </w:rPr>
              <w:t>を</w:t>
            </w:r>
            <w:r w:rsidR="00EE068C" w:rsidRPr="002A5047">
              <w:rPr>
                <w:rFonts w:ascii="ＭＳ ゴシック" w:eastAsia="ＭＳ ゴシック" w:hAnsi="ＭＳ ゴシック" w:cs="ＭＳ Ｐゴシック" w:hint="eastAsia"/>
                <w:kern w:val="0"/>
                <w:sz w:val="20"/>
                <w:szCs w:val="20"/>
              </w:rPr>
              <w:t>設定</w:t>
            </w:r>
          </w:p>
          <w:p w:rsidR="00EE068C" w:rsidRPr="002A5047" w:rsidRDefault="000A6362" w:rsidP="000A6362">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00597490" w:rsidRPr="002A5047">
              <w:rPr>
                <w:rFonts w:ascii="ＭＳ ゴシック" w:eastAsia="ＭＳ ゴシック" w:hAnsi="ＭＳ ゴシック" w:cs="ＭＳ Ｐゴシック" w:hint="eastAsia"/>
                <w:kern w:val="0"/>
                <w:sz w:val="20"/>
                <w:szCs w:val="20"/>
              </w:rPr>
              <w:t>「骨子」：</w:t>
            </w:r>
            <w:r w:rsidR="00EE068C" w:rsidRPr="002A5047">
              <w:rPr>
                <w:rFonts w:ascii="ＭＳ ゴシック" w:eastAsia="ＭＳ ゴシック" w:hAnsi="ＭＳ ゴシック" w:cs="ＭＳ Ｐゴシック" w:hint="eastAsia"/>
                <w:kern w:val="0"/>
                <w:sz w:val="20"/>
                <w:szCs w:val="20"/>
              </w:rPr>
              <w:t>「コンタクト」、「常に傍にいる」ことを</w:t>
            </w:r>
            <w:r w:rsidR="00597490" w:rsidRPr="002A5047">
              <w:rPr>
                <w:rFonts w:ascii="ＭＳ ゴシック" w:eastAsia="ＭＳ ゴシック" w:hAnsi="ＭＳ ゴシック" w:cs="ＭＳ Ｐゴシック" w:hint="eastAsia"/>
                <w:kern w:val="0"/>
                <w:sz w:val="20"/>
                <w:szCs w:val="20"/>
              </w:rPr>
              <w:t>第一義</w:t>
            </w:r>
            <w:r w:rsidRPr="002A5047">
              <w:rPr>
                <w:rFonts w:ascii="ＭＳ ゴシック" w:eastAsia="ＭＳ ゴシック" w:hAnsi="ＭＳ ゴシック" w:cs="ＭＳ Ｐゴシック" w:hint="eastAsia"/>
                <w:kern w:val="0"/>
                <w:sz w:val="20"/>
                <w:szCs w:val="20"/>
              </w:rPr>
              <w:t>とし</w:t>
            </w:r>
            <w:r w:rsidR="00EE068C" w:rsidRPr="002A5047">
              <w:rPr>
                <w:rFonts w:ascii="ＭＳ ゴシック" w:eastAsia="ＭＳ ゴシック" w:hAnsi="ＭＳ ゴシック" w:cs="ＭＳ Ｐゴシック" w:hint="eastAsia"/>
                <w:kern w:val="0"/>
                <w:sz w:val="20"/>
                <w:szCs w:val="20"/>
              </w:rPr>
              <w:t>、登美丘オンライン教育の基本とする。</w:t>
            </w:r>
          </w:p>
          <w:p w:rsidR="00EE068C" w:rsidRPr="002A5047" w:rsidRDefault="000A6362" w:rsidP="000A6362">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2）</w:t>
            </w:r>
            <w:r w:rsidRPr="002A5047">
              <w:rPr>
                <w:rFonts w:ascii="ＭＳ ゴシック" w:eastAsia="ＭＳ ゴシック" w:hAnsi="ＭＳ ゴシック" w:cs="ＭＳ Ｐゴシック"/>
                <w:kern w:val="0"/>
                <w:sz w:val="20"/>
                <w:szCs w:val="20"/>
              </w:rPr>
              <w:tab/>
            </w:r>
            <w:r w:rsidR="00EE068C" w:rsidRPr="002A5047">
              <w:rPr>
                <w:rFonts w:ascii="ＭＳ ゴシック" w:eastAsia="ＭＳ ゴシック" w:hAnsi="ＭＳ ゴシック" w:cs="ＭＳ Ｐゴシック" w:hint="eastAsia"/>
                <w:kern w:val="0"/>
                <w:sz w:val="20"/>
                <w:szCs w:val="20"/>
              </w:rPr>
              <w:t>タブレット</w:t>
            </w:r>
            <w:r w:rsidRPr="002A5047">
              <w:rPr>
                <w:rFonts w:ascii="ＭＳ ゴシック" w:eastAsia="ＭＳ ゴシック" w:hAnsi="ＭＳ ゴシック" w:cs="ＭＳ Ｐゴシック" w:hint="eastAsia"/>
                <w:kern w:val="0"/>
                <w:sz w:val="20"/>
                <w:szCs w:val="20"/>
              </w:rPr>
              <w:t>を</w:t>
            </w:r>
            <w:r w:rsidR="00EE068C" w:rsidRPr="002A5047">
              <w:rPr>
                <w:rFonts w:ascii="ＭＳ ゴシック" w:eastAsia="ＭＳ ゴシック" w:hAnsi="ＭＳ ゴシック" w:cs="ＭＳ Ｐゴシック" w:hint="eastAsia"/>
                <w:kern w:val="0"/>
                <w:sz w:val="20"/>
                <w:szCs w:val="20"/>
              </w:rPr>
              <w:t>購入</w:t>
            </w:r>
            <w:r w:rsidRPr="002A5047">
              <w:rPr>
                <w:rFonts w:ascii="ＭＳ ゴシック" w:eastAsia="ＭＳ ゴシック" w:hAnsi="ＭＳ ゴシック" w:cs="ＭＳ Ｐゴシック" w:hint="eastAsia"/>
                <w:kern w:val="0"/>
                <w:sz w:val="20"/>
                <w:szCs w:val="20"/>
              </w:rPr>
              <w:t>し、</w:t>
            </w:r>
            <w:r w:rsidR="00EE068C" w:rsidRPr="002A5047">
              <w:rPr>
                <w:rFonts w:ascii="ＭＳ ゴシック" w:eastAsia="ＭＳ ゴシック" w:hAnsi="ＭＳ ゴシック" w:cs="ＭＳ Ｐゴシック" w:hint="eastAsia"/>
                <w:kern w:val="0"/>
                <w:sz w:val="20"/>
                <w:szCs w:val="20"/>
              </w:rPr>
              <w:t>探究で「ズームディベート会議」</w:t>
            </w: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「東京・岩手の話者とズームキャリア講演」等で使用し始め</w:t>
            </w:r>
            <w:r w:rsidRPr="002A5047">
              <w:rPr>
                <w:rFonts w:ascii="ＭＳ ゴシック" w:eastAsia="ＭＳ ゴシック" w:hAnsi="ＭＳ ゴシック" w:cs="ＭＳ Ｐゴシック" w:hint="eastAsia"/>
                <w:kern w:val="0"/>
                <w:sz w:val="20"/>
                <w:szCs w:val="20"/>
              </w:rPr>
              <w:t>た</w:t>
            </w:r>
            <w:r w:rsidR="00EE068C" w:rsidRPr="002A5047">
              <w:rPr>
                <w:rFonts w:ascii="ＭＳ ゴシック" w:eastAsia="ＭＳ ゴシック" w:hAnsi="ＭＳ ゴシック" w:cs="ＭＳ Ｐゴシック" w:hint="eastAsia"/>
                <w:kern w:val="0"/>
                <w:sz w:val="20"/>
                <w:szCs w:val="20"/>
              </w:rPr>
              <w:t>。単焦点プロジェクタ</w:t>
            </w:r>
            <w:r w:rsidRPr="002A5047">
              <w:rPr>
                <w:rFonts w:ascii="ＭＳ ゴシック" w:eastAsia="ＭＳ ゴシック" w:hAnsi="ＭＳ ゴシック" w:cs="ＭＳ Ｐゴシック" w:hint="eastAsia"/>
                <w:kern w:val="0"/>
                <w:sz w:val="20"/>
                <w:szCs w:val="20"/>
              </w:rPr>
              <w:t>ーを</w:t>
            </w:r>
            <w:r w:rsidR="00EE068C" w:rsidRPr="002A5047">
              <w:rPr>
                <w:rFonts w:ascii="ＭＳ ゴシック" w:eastAsia="ＭＳ ゴシック" w:hAnsi="ＭＳ ゴシック" w:cs="ＭＳ Ｐゴシック" w:hint="eastAsia"/>
                <w:kern w:val="0"/>
                <w:sz w:val="20"/>
                <w:szCs w:val="20"/>
              </w:rPr>
              <w:t>年内</w:t>
            </w:r>
            <w:r w:rsidRPr="002A5047">
              <w:rPr>
                <w:rFonts w:ascii="ＭＳ ゴシック" w:eastAsia="ＭＳ ゴシック" w:hAnsi="ＭＳ ゴシック" w:cs="ＭＳ Ｐゴシック" w:hint="eastAsia"/>
                <w:kern w:val="0"/>
                <w:sz w:val="20"/>
                <w:szCs w:val="20"/>
              </w:rPr>
              <w:t>に</w:t>
            </w:r>
            <w:r w:rsidR="00EE068C" w:rsidRPr="002A5047">
              <w:rPr>
                <w:rFonts w:ascii="ＭＳ ゴシック" w:eastAsia="ＭＳ ゴシック" w:hAnsi="ＭＳ ゴシック" w:cs="ＭＳ Ｐゴシック" w:hint="eastAsia"/>
                <w:kern w:val="0"/>
                <w:sz w:val="20"/>
                <w:szCs w:val="20"/>
              </w:rPr>
              <w:t>設置</w:t>
            </w:r>
            <w:r w:rsidRPr="002A5047">
              <w:rPr>
                <w:rFonts w:ascii="ＭＳ ゴシック" w:eastAsia="ＭＳ ゴシック" w:hAnsi="ＭＳ ゴシック" w:cs="ＭＳ Ｐゴシック" w:hint="eastAsia"/>
                <w:kern w:val="0"/>
                <w:sz w:val="20"/>
                <w:szCs w:val="20"/>
              </w:rPr>
              <w:t>。</w:t>
            </w:r>
          </w:p>
          <w:p w:rsidR="00EE068C" w:rsidRPr="002A5047" w:rsidRDefault="000A6362" w:rsidP="000A6362">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3） 全教員がタブレットを利用した授業を行える</w:t>
            </w:r>
            <w:r w:rsidRPr="002A5047">
              <w:rPr>
                <w:rFonts w:ascii="ＭＳ ゴシック" w:eastAsia="ＭＳ ゴシック" w:hAnsi="ＭＳ ゴシック" w:cs="ＭＳ Ｐゴシック" w:hint="eastAsia"/>
                <w:kern w:val="0"/>
                <w:sz w:val="20"/>
                <w:szCs w:val="20"/>
              </w:rPr>
              <w:t>よう</w:t>
            </w:r>
            <w:r w:rsidR="00EE068C" w:rsidRPr="002A5047">
              <w:rPr>
                <w:rFonts w:ascii="ＭＳ ゴシック" w:eastAsia="ＭＳ ゴシック" w:hAnsi="ＭＳ ゴシック" w:cs="ＭＳ Ｐゴシック" w:hint="eastAsia"/>
                <w:kern w:val="0"/>
                <w:sz w:val="20"/>
                <w:szCs w:val="20"/>
              </w:rPr>
              <w:t>、期間を定め</w:t>
            </w:r>
            <w:r w:rsidRPr="002A5047">
              <w:rPr>
                <w:rFonts w:ascii="ＭＳ ゴシック" w:eastAsia="ＭＳ ゴシック" w:hAnsi="ＭＳ ゴシック" w:cs="ＭＳ Ｐゴシック" w:hint="eastAsia"/>
                <w:kern w:val="0"/>
                <w:sz w:val="20"/>
                <w:szCs w:val="20"/>
              </w:rPr>
              <w:t>て</w:t>
            </w:r>
            <w:r w:rsidR="00EE068C" w:rsidRPr="002A5047">
              <w:rPr>
                <w:rFonts w:ascii="ＭＳ ゴシック" w:eastAsia="ＭＳ ゴシック" w:hAnsi="ＭＳ ゴシック" w:cs="ＭＳ Ｐゴシック" w:hint="eastAsia"/>
                <w:kern w:val="0"/>
                <w:sz w:val="20"/>
                <w:szCs w:val="20"/>
              </w:rPr>
              <w:t>全員</w:t>
            </w:r>
            <w:r w:rsidRPr="002A5047">
              <w:rPr>
                <w:rFonts w:ascii="ＭＳ ゴシック" w:eastAsia="ＭＳ ゴシック" w:hAnsi="ＭＳ ゴシック" w:cs="ＭＳ Ｐゴシック" w:hint="eastAsia"/>
                <w:kern w:val="0"/>
                <w:sz w:val="20"/>
                <w:szCs w:val="20"/>
              </w:rPr>
              <w:t>が端末を所持。</w:t>
            </w:r>
          </w:p>
          <w:p w:rsidR="00EE068C" w:rsidRPr="002A5047" w:rsidRDefault="000A6362" w:rsidP="000A6362">
            <w:pPr>
              <w:widowControl/>
              <w:spacing w:line="280" w:lineRule="exact"/>
              <w:ind w:left="568" w:hangingChars="284" w:hanging="568"/>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w:t>
            </w:r>
            <w:r w:rsidR="00EE068C" w:rsidRPr="002A5047">
              <w:rPr>
                <w:rFonts w:ascii="ＭＳ ゴシック" w:eastAsia="ＭＳ ゴシック" w:hAnsi="ＭＳ ゴシック" w:cs="ＭＳ Ｐゴシック" w:hint="eastAsia"/>
                <w:kern w:val="0"/>
                <w:sz w:val="20"/>
                <w:szCs w:val="20"/>
              </w:rPr>
              <w:t>4）</w:t>
            </w:r>
            <w:r w:rsidRPr="002A5047">
              <w:rPr>
                <w:rFonts w:ascii="ＭＳ ゴシック" w:eastAsia="ＭＳ ゴシック" w:hAnsi="ＭＳ ゴシック" w:cs="ＭＳ Ｐゴシック"/>
                <w:kern w:val="0"/>
                <w:sz w:val="20"/>
                <w:szCs w:val="20"/>
              </w:rPr>
              <w:tab/>
            </w:r>
            <w:r w:rsidR="00EE068C" w:rsidRPr="002A5047">
              <w:rPr>
                <w:rFonts w:ascii="ＭＳ ゴシック" w:eastAsia="ＭＳ ゴシック" w:hAnsi="ＭＳ ゴシック" w:cs="ＭＳ Ｐゴシック" w:hint="eastAsia"/>
                <w:kern w:val="0"/>
                <w:sz w:val="20"/>
                <w:szCs w:val="20"/>
              </w:rPr>
              <w:t>205授業</w:t>
            </w:r>
            <w:r w:rsidRPr="002A5047">
              <w:rPr>
                <w:rFonts w:ascii="ＭＳ ゴシック" w:eastAsia="ＭＳ ゴシック" w:hAnsi="ＭＳ ゴシック" w:cs="ＭＳ Ｐゴシック" w:hint="eastAsia"/>
                <w:kern w:val="0"/>
                <w:sz w:val="20"/>
                <w:szCs w:val="20"/>
              </w:rPr>
              <w:t>においてG Suiteを利用した</w:t>
            </w:r>
            <w:r w:rsidR="00EE068C" w:rsidRPr="002A5047">
              <w:rPr>
                <w:rFonts w:ascii="ＭＳ ゴシック" w:eastAsia="ＭＳ ゴシック" w:hAnsi="ＭＳ ゴシック" w:cs="ＭＳ Ｐゴシック" w:hint="eastAsia"/>
                <w:kern w:val="0"/>
                <w:sz w:val="20"/>
                <w:szCs w:val="20"/>
              </w:rPr>
              <w:t>オンライン</w:t>
            </w:r>
            <w:r w:rsidRPr="002A5047">
              <w:rPr>
                <w:rFonts w:ascii="ＭＳ ゴシック" w:eastAsia="ＭＳ ゴシック" w:hAnsi="ＭＳ ゴシック" w:cs="ＭＳ Ｐゴシック" w:hint="eastAsia"/>
                <w:kern w:val="0"/>
                <w:sz w:val="20"/>
                <w:szCs w:val="20"/>
              </w:rPr>
              <w:t>の取組みを開始。</w:t>
            </w:r>
            <w:r w:rsidR="00EE068C" w:rsidRPr="002A5047">
              <w:rPr>
                <w:rFonts w:ascii="ＭＳ ゴシック" w:eastAsia="ＭＳ ゴシック" w:hAnsi="ＭＳ ゴシック" w:cs="ＭＳ Ｐゴシック" w:hint="eastAsia"/>
                <w:kern w:val="0"/>
                <w:sz w:val="20"/>
                <w:szCs w:val="20"/>
              </w:rPr>
              <w:t>予習・復習に使用している。</w:t>
            </w:r>
          </w:p>
        </w:tc>
      </w:tr>
      <w:tr w:rsidR="00597490"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lastRenderedPageBreak/>
              <w:t>成果の検証方法</w:t>
            </w:r>
          </w:p>
          <w:p w:rsidR="00597490" w:rsidRPr="002A5047" w:rsidRDefault="00597490" w:rsidP="00597490">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と評価指標</w:t>
            </w:r>
          </w:p>
        </w:tc>
        <w:tc>
          <w:tcPr>
            <w:tcW w:w="8226"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97490" w:rsidRPr="002A5047" w:rsidRDefault="00597490" w:rsidP="00597490">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学校教育自己診断（生徒）「授業はわかりやすい」の肯定率を76%以上（R1:75%）</w:t>
            </w:r>
          </w:p>
          <w:p w:rsidR="00597490" w:rsidRPr="002A5047" w:rsidRDefault="00597490" w:rsidP="00597490">
            <w:pPr>
              <w:widowControl/>
              <w:tabs>
                <w:tab w:val="left" w:pos="283"/>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学校教育自己診断（保護者）「</w:t>
            </w:r>
            <w:r w:rsidR="001C650B"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hint="eastAsia"/>
                <w:kern w:val="0"/>
                <w:sz w:val="20"/>
                <w:szCs w:val="20"/>
              </w:rPr>
              <w:t>日１時間以上家庭で学習している」50％（R01:47％）</w:t>
            </w:r>
          </w:p>
          <w:p w:rsidR="00597490" w:rsidRPr="002A5047" w:rsidRDefault="00597490" w:rsidP="00597490">
            <w:pPr>
              <w:widowControl/>
              <w:spacing w:line="280" w:lineRule="exact"/>
              <w:ind w:left="282" w:hangingChars="141" w:hanging="28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共通テスト受験者140以上（R1：139）</w:t>
            </w:r>
            <w:r w:rsidR="001C650B" w:rsidRPr="002A5047">
              <w:rPr>
                <w:rFonts w:ascii="ＭＳ ゴシック" w:eastAsia="ＭＳ ゴシック" w:hAnsi="ＭＳ ゴシック" w:cs="ＭＳ Ｐゴシック" w:hint="eastAsia"/>
                <w:kern w:val="0"/>
                <w:sz w:val="20"/>
                <w:szCs w:val="20"/>
              </w:rPr>
              <w:t>国公立大学現役合格者数</w:t>
            </w:r>
            <w:r w:rsidRPr="002A5047">
              <w:rPr>
                <w:rFonts w:ascii="ＭＳ ゴシック" w:eastAsia="ＭＳ ゴシック" w:hAnsi="ＭＳ ゴシック" w:cs="ＭＳ Ｐゴシック" w:hint="eastAsia"/>
                <w:kern w:val="0"/>
                <w:sz w:val="20"/>
                <w:szCs w:val="20"/>
              </w:rPr>
              <w:t>12名（R1:８）関関同立現役80名（R1:64）産近甲龍現役120名（R1:117）</w:t>
            </w:r>
          </w:p>
        </w:tc>
      </w:tr>
      <w:tr w:rsidR="00EE068C" w:rsidRPr="002A5047" w:rsidTr="002A5047">
        <w:tc>
          <w:tcPr>
            <w:tcW w:w="1980"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自己評価</w:t>
            </w:r>
          </w:p>
        </w:tc>
        <w:tc>
          <w:tcPr>
            <w:tcW w:w="8226"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１</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学校教育自己診断（生徒）</w:t>
            </w:r>
            <w:r w:rsidR="0053781D" w:rsidRPr="002A5047">
              <w:rPr>
                <w:rFonts w:ascii="ＭＳ ゴシック" w:eastAsia="ＭＳ ゴシック" w:hAnsi="ＭＳ ゴシック" w:cs="ＭＳ Ｐゴシック" w:hint="eastAsia"/>
                <w:spacing w:val="-10"/>
                <w:kern w:val="0"/>
                <w:sz w:val="20"/>
                <w:szCs w:val="20"/>
              </w:rPr>
              <w:t>「授業はわかりやすい」の肯定率</w:t>
            </w:r>
            <w:r w:rsidR="002A5047">
              <w:rPr>
                <w:rFonts w:ascii="ＭＳ ゴシック" w:eastAsia="ＭＳ ゴシック" w:hAnsi="ＭＳ ゴシック" w:cs="ＭＳ Ｐゴシック"/>
                <w:kern w:val="0"/>
                <w:sz w:val="20"/>
                <w:szCs w:val="20"/>
              </w:rPr>
              <w:tab/>
            </w:r>
            <w:r w:rsidR="002A5047">
              <w:rPr>
                <w:rFonts w:ascii="ＭＳ ゴシック" w:eastAsia="ＭＳ ゴシック" w:hAnsi="ＭＳ ゴシック" w:cs="ＭＳ Ｐゴシック" w:hint="eastAsia"/>
                <w:kern w:val="0"/>
                <w:sz w:val="20"/>
                <w:szCs w:val="20"/>
              </w:rPr>
              <w:t>84</w:t>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学校教育自己診断（保護者）</w:t>
            </w:r>
            <w:r w:rsidR="0053781D" w:rsidRPr="002A5047">
              <w:rPr>
                <w:rFonts w:ascii="ＭＳ ゴシック" w:eastAsia="ＭＳ ゴシック" w:hAnsi="ＭＳ ゴシック" w:cs="ＭＳ Ｐゴシック" w:hint="eastAsia"/>
                <w:spacing w:val="-10"/>
                <w:kern w:val="0"/>
                <w:sz w:val="20"/>
                <w:szCs w:val="20"/>
              </w:rPr>
              <w:t>「１日１時間以上家庭で学習している」</w:t>
            </w:r>
            <w:r w:rsidR="002A5047">
              <w:rPr>
                <w:rFonts w:ascii="ＭＳ ゴシック" w:eastAsia="ＭＳ ゴシック" w:hAnsi="ＭＳ ゴシック" w:cs="ＭＳ Ｐゴシック"/>
                <w:spacing w:val="-6"/>
                <w:kern w:val="0"/>
                <w:sz w:val="20"/>
                <w:szCs w:val="20"/>
              </w:rPr>
              <w:tab/>
            </w:r>
            <w:r w:rsidR="002A5047">
              <w:rPr>
                <w:rFonts w:ascii="ＭＳ ゴシック" w:eastAsia="ＭＳ ゴシック" w:hAnsi="ＭＳ ゴシック" w:cs="ＭＳ Ｐゴシック" w:hint="eastAsia"/>
                <w:kern w:val="0"/>
                <w:sz w:val="20"/>
                <w:szCs w:val="20"/>
              </w:rPr>
              <w:t>54</w:t>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２</w:t>
            </w: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共通テスト受験者</w:t>
            </w:r>
            <w:r w:rsid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139</w:t>
            </w:r>
            <w:r w:rsidRPr="002A5047">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kern w:val="0"/>
                <w:sz w:val="20"/>
                <w:szCs w:val="20"/>
              </w:rPr>
              <w:tab/>
            </w:r>
            <w:r w:rsidR="002A5047" w:rsidRPr="002A5047">
              <w:rPr>
                <w:rFonts w:ascii="ＭＳ ゴシック" w:eastAsia="ＭＳ ゴシック" w:hAnsi="ＭＳ ゴシック" w:cs="ＭＳ Ｐゴシック" w:hint="eastAsia"/>
                <w:kern w:val="0"/>
                <w:sz w:val="20"/>
                <w:szCs w:val="20"/>
                <w:vertAlign w:val="superscript"/>
              </w:rPr>
              <w:t>※</w:t>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国公立大学現役合格者数</w:t>
            </w:r>
            <w:r w:rsid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８</w:t>
            </w:r>
            <w:r w:rsidRPr="002A5047">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kern w:val="0"/>
                <w:sz w:val="20"/>
                <w:szCs w:val="20"/>
              </w:rPr>
              <w:tab/>
            </w:r>
            <w:r w:rsidR="002A5047" w:rsidRPr="002A5047">
              <w:rPr>
                <w:rFonts w:ascii="ＭＳ ゴシック" w:eastAsia="ＭＳ ゴシック" w:hAnsi="ＭＳ ゴシック" w:cs="ＭＳ Ｐゴシック" w:hint="eastAsia"/>
                <w:kern w:val="0"/>
                <w:sz w:val="20"/>
                <w:szCs w:val="20"/>
                <w:vertAlign w:val="superscript"/>
              </w:rPr>
              <w:t>※</w:t>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関関同立現役合格者数</w:t>
            </w:r>
            <w:r w:rsid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47</w:t>
            </w:r>
            <w:r w:rsidRPr="002A5047">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1C650B" w:rsidRPr="002A5047" w:rsidRDefault="001C650B" w:rsidP="002A5047">
            <w:pPr>
              <w:widowControl/>
              <w:tabs>
                <w:tab w:val="left" w:pos="283"/>
                <w:tab w:val="left" w:leader="middleDot" w:pos="6521"/>
                <w:tab w:val="right" w:leader="middleDot" w:pos="7938"/>
              </w:tabs>
              <w:spacing w:line="280" w:lineRule="exact"/>
              <w:ind w:left="566" w:hangingChars="283" w:hanging="566"/>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kern w:val="0"/>
                <w:sz w:val="20"/>
                <w:szCs w:val="20"/>
              </w:rPr>
              <w:tab/>
            </w:r>
            <w:r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産近甲龍現役合格者数</w:t>
            </w:r>
            <w:r w:rsid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148</w:t>
            </w:r>
            <w:r w:rsidRPr="002A5047">
              <w:rPr>
                <w:rFonts w:ascii="ＭＳ ゴシック" w:eastAsia="ＭＳ ゴシック" w:hAnsi="ＭＳ ゴシック" w:cs="ＭＳ Ｐゴシック" w:hint="eastAsia"/>
                <w:kern w:val="0"/>
                <w:sz w:val="20"/>
                <w:szCs w:val="20"/>
              </w:rPr>
              <w:t>名</w:t>
            </w:r>
            <w:r w:rsidRPr="002A5047">
              <w:rPr>
                <w:rFonts w:ascii="ＭＳ ゴシック" w:eastAsia="ＭＳ ゴシック" w:hAnsi="ＭＳ ゴシック" w:cs="ＭＳ Ｐゴシック"/>
                <w:kern w:val="0"/>
                <w:sz w:val="20"/>
                <w:szCs w:val="20"/>
              </w:rPr>
              <w:tab/>
            </w:r>
            <w:r w:rsidR="0053781D"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w:t>
            </w:r>
          </w:p>
          <w:p w:rsidR="004D4BF0" w:rsidRPr="002A5047" w:rsidRDefault="002A5047" w:rsidP="002A5047">
            <w:pPr>
              <w:widowControl/>
              <w:tabs>
                <w:tab w:val="right" w:leader="middleDot" w:pos="7938"/>
              </w:tabs>
              <w:spacing w:line="280" w:lineRule="exact"/>
              <w:ind w:leftChars="1350" w:left="2835" w:firstLineChars="1" w:firstLine="2"/>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vertAlign w:val="superscript"/>
              </w:rPr>
              <w:t>※</w:t>
            </w:r>
            <w:r>
              <w:rPr>
                <w:rFonts w:ascii="ＭＳ ゴシック" w:eastAsia="ＭＳ ゴシック" w:hAnsi="ＭＳ ゴシック" w:cs="ＭＳ Ｐゴシック" w:hint="eastAsia"/>
                <w:kern w:val="0"/>
                <w:sz w:val="20"/>
                <w:szCs w:val="20"/>
                <w:vertAlign w:val="superscript"/>
              </w:rPr>
              <w:t xml:space="preserve">　</w:t>
            </w:r>
            <w:r w:rsidR="004D4BF0" w:rsidRPr="002A5047">
              <w:rPr>
                <w:rFonts w:ascii="ＭＳ ゴシック" w:eastAsia="ＭＳ ゴシック" w:hAnsi="ＭＳ ゴシック" w:cs="ＭＳ Ｐゴシック" w:hint="eastAsia"/>
                <w:kern w:val="0"/>
                <w:sz w:val="20"/>
                <w:szCs w:val="20"/>
              </w:rPr>
              <w:t xml:space="preserve">卒業学年のクラス数が９クラス ⇒ </w:t>
            </w:r>
            <w:r>
              <w:rPr>
                <w:rFonts w:ascii="ＭＳ ゴシック" w:eastAsia="ＭＳ ゴシック" w:hAnsi="ＭＳ ゴシック" w:cs="ＭＳ Ｐゴシック" w:hint="eastAsia"/>
                <w:kern w:val="0"/>
                <w:sz w:val="20"/>
                <w:szCs w:val="20"/>
              </w:rPr>
              <w:t>８クラスに減少</w:t>
            </w:r>
          </w:p>
          <w:p w:rsidR="001C650B" w:rsidRPr="002A5047" w:rsidRDefault="001C650B" w:rsidP="000A6362">
            <w:pPr>
              <w:widowControl/>
              <w:spacing w:line="280" w:lineRule="exact"/>
              <w:ind w:firstLineChars="100" w:firstLine="200"/>
              <w:rPr>
                <w:rFonts w:ascii="ＭＳ ゴシック" w:eastAsia="ＭＳ ゴシック" w:hAnsi="ＭＳ ゴシック" w:cs="ＭＳ Ｐゴシック"/>
                <w:kern w:val="0"/>
                <w:sz w:val="20"/>
                <w:szCs w:val="20"/>
              </w:rPr>
            </w:pPr>
          </w:p>
          <w:p w:rsidR="00EE068C" w:rsidRPr="002A5047" w:rsidRDefault="000A6362" w:rsidP="000A6362">
            <w:pPr>
              <w:widowControl/>
              <w:spacing w:line="280" w:lineRule="exact"/>
              <w:ind w:firstLineChars="100" w:firstLine="200"/>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今年度は</w:t>
            </w:r>
            <w:r w:rsidR="00EE068C"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iPad</w:t>
            </w:r>
            <w:r w:rsidR="00EE068C" w:rsidRPr="002A5047">
              <w:rPr>
                <w:rFonts w:ascii="ＭＳ ゴシック" w:eastAsia="ＭＳ ゴシック" w:hAnsi="ＭＳ ゴシック" w:cs="ＭＳ Ｐゴシック" w:hint="eastAsia"/>
                <w:kern w:val="0"/>
                <w:sz w:val="20"/>
                <w:szCs w:val="20"/>
              </w:rPr>
              <w:t xml:space="preserve"> mini</w:t>
            </w:r>
            <w:r w:rsidR="00296DD8">
              <w:rPr>
                <w:rFonts w:ascii="ＭＳ ゴシック" w:eastAsia="ＭＳ ゴシック" w:hAnsi="ＭＳ ゴシック" w:cs="ＭＳ Ｐゴシック" w:hint="eastAsia"/>
                <w:kern w:val="0"/>
                <w:sz w:val="20"/>
                <w:szCs w:val="20"/>
              </w:rPr>
              <w:t>を</w:t>
            </w:r>
            <w:r w:rsidR="001C650B" w:rsidRPr="002A5047">
              <w:rPr>
                <w:rFonts w:ascii="ＭＳ ゴシック" w:eastAsia="ＭＳ ゴシック" w:hAnsi="ＭＳ ゴシック" w:cs="ＭＳ Ｐゴシック" w:hint="eastAsia"/>
                <w:kern w:val="0"/>
                <w:sz w:val="20"/>
                <w:szCs w:val="20"/>
              </w:rPr>
              <w:t>導入</w:t>
            </w:r>
            <w:r w:rsidR="00296DD8">
              <w:rPr>
                <w:rFonts w:ascii="ＭＳ ゴシック" w:eastAsia="ＭＳ ゴシック" w:hAnsi="ＭＳ ゴシック" w:cs="ＭＳ Ｐゴシック" w:hint="eastAsia"/>
                <w:kern w:val="0"/>
                <w:sz w:val="20"/>
                <w:szCs w:val="20"/>
              </w:rPr>
              <w:t>し</w:t>
            </w:r>
            <w:bookmarkStart w:id="0" w:name="_GoBack"/>
            <w:bookmarkEnd w:id="0"/>
            <w:r w:rsidR="001C650B" w:rsidRPr="002A5047">
              <w:rPr>
                <w:rFonts w:ascii="ＭＳ ゴシック" w:eastAsia="ＭＳ ゴシック" w:hAnsi="ＭＳ ゴシック" w:cs="ＭＳ Ｐゴシック" w:hint="eastAsia"/>
                <w:kern w:val="0"/>
                <w:sz w:val="20"/>
                <w:szCs w:val="20"/>
              </w:rPr>
              <w:t>、授業での１年生の英語のプレゼン大会、２年生の</w:t>
            </w:r>
            <w:r w:rsidRPr="002A5047">
              <w:rPr>
                <w:rFonts w:ascii="ＭＳ ゴシック" w:eastAsia="ＭＳ ゴシック" w:hAnsi="ＭＳ ゴシック" w:cs="ＭＳ Ｐゴシック" w:hint="eastAsia"/>
                <w:kern w:val="0"/>
                <w:sz w:val="20"/>
                <w:szCs w:val="20"/>
              </w:rPr>
              <w:t>Zoom</w:t>
            </w:r>
            <w:r w:rsidR="001C650B" w:rsidRPr="002A5047">
              <w:rPr>
                <w:rFonts w:ascii="ＭＳ ゴシック" w:eastAsia="ＭＳ ゴシック" w:hAnsi="ＭＳ ゴシック" w:cs="ＭＳ Ｐゴシック" w:hint="eastAsia"/>
                <w:kern w:val="0"/>
                <w:sz w:val="20"/>
                <w:szCs w:val="20"/>
              </w:rPr>
              <w:t>によるキャリア講演では</w:t>
            </w:r>
            <w:r w:rsidR="00EE068C" w:rsidRPr="002A5047">
              <w:rPr>
                <w:rFonts w:ascii="ＭＳ ゴシック" w:eastAsia="ＭＳ ゴシック" w:hAnsi="ＭＳ ゴシック" w:cs="ＭＳ Ｐゴシック" w:hint="eastAsia"/>
                <w:kern w:val="0"/>
                <w:sz w:val="20"/>
                <w:szCs w:val="20"/>
              </w:rPr>
              <w:t>生徒も</w:t>
            </w:r>
            <w:r w:rsidR="001C650B" w:rsidRPr="002A5047">
              <w:rPr>
                <w:rFonts w:ascii="ＭＳ ゴシック" w:eastAsia="ＭＳ ゴシック" w:hAnsi="ＭＳ ゴシック" w:cs="ＭＳ Ｐゴシック" w:hint="eastAsia"/>
                <w:kern w:val="0"/>
                <w:sz w:val="20"/>
                <w:szCs w:val="20"/>
              </w:rPr>
              <w:t>意見発表をする形態で行うことができた。また、学園祭に向けた取</w:t>
            </w:r>
            <w:r w:rsidR="00EE068C" w:rsidRPr="002A5047">
              <w:rPr>
                <w:rFonts w:ascii="ＭＳ ゴシック" w:eastAsia="ＭＳ ゴシック" w:hAnsi="ＭＳ ゴシック" w:cs="ＭＳ Ｐゴシック" w:hint="eastAsia"/>
                <w:kern w:val="0"/>
                <w:sz w:val="20"/>
                <w:szCs w:val="20"/>
              </w:rPr>
              <w:t>組み</w:t>
            </w:r>
            <w:r w:rsidR="001C650B" w:rsidRPr="002A5047">
              <w:rPr>
                <w:rFonts w:ascii="ＭＳ ゴシック" w:eastAsia="ＭＳ ゴシック" w:hAnsi="ＭＳ ゴシック" w:cs="ＭＳ Ｐゴシック" w:hint="eastAsia"/>
                <w:kern w:val="0"/>
                <w:sz w:val="20"/>
                <w:szCs w:val="20"/>
              </w:rPr>
              <w:t>でも</w:t>
            </w:r>
            <w:r w:rsidR="00EE068C" w:rsidRPr="002A5047">
              <w:rPr>
                <w:rFonts w:ascii="ＭＳ ゴシック" w:eastAsia="ＭＳ ゴシック" w:hAnsi="ＭＳ ゴシック" w:cs="ＭＳ Ｐゴシック" w:hint="eastAsia"/>
                <w:kern w:val="0"/>
                <w:sz w:val="20"/>
                <w:szCs w:val="20"/>
              </w:rPr>
              <w:t>タブレットを活用した調べ学習等がおこなわれた。</w:t>
            </w:r>
          </w:p>
          <w:p w:rsidR="00EE068C" w:rsidRPr="002A5047" w:rsidRDefault="00EE068C" w:rsidP="001C650B">
            <w:pPr>
              <w:widowControl/>
              <w:spacing w:line="280" w:lineRule="exact"/>
              <w:ind w:firstLineChars="100" w:firstLine="200"/>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全教員がタブレットを利用して授業を行い、かつオンライン上で宿題を出せるようになった。</w:t>
            </w:r>
          </w:p>
        </w:tc>
      </w:tr>
      <w:tr w:rsidR="00EE068C" w:rsidRPr="00EE068C" w:rsidTr="00EE068C">
        <w:tc>
          <w:tcPr>
            <w:tcW w:w="1980"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EE068C" w:rsidRPr="002A5047" w:rsidRDefault="00EE068C" w:rsidP="00EE068C">
            <w:pPr>
              <w:widowControl/>
              <w:spacing w:line="280" w:lineRule="exact"/>
              <w:jc w:val="center"/>
              <w:rPr>
                <w:rFonts w:ascii="Meiryo UI" w:eastAsia="Meiryo UI" w:hAnsi="Meiryo UI" w:cs="ＭＳ Ｐゴシック"/>
                <w:b/>
                <w:bCs/>
                <w:kern w:val="0"/>
                <w:sz w:val="20"/>
                <w:szCs w:val="20"/>
              </w:rPr>
            </w:pPr>
            <w:r w:rsidRPr="002A5047">
              <w:rPr>
                <w:rFonts w:ascii="Meiryo UI" w:eastAsia="Meiryo UI" w:hAnsi="Meiryo UI" w:cs="ＭＳ Ｐゴシック" w:hint="eastAsia"/>
                <w:b/>
                <w:bCs/>
                <w:kern w:val="0"/>
                <w:sz w:val="20"/>
                <w:szCs w:val="20"/>
              </w:rPr>
              <w:t>次年度に向けて</w:t>
            </w:r>
          </w:p>
        </w:tc>
        <w:tc>
          <w:tcPr>
            <w:tcW w:w="8226"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E068C" w:rsidRPr="002A5047" w:rsidRDefault="00EE068C" w:rsidP="001C650B">
            <w:pPr>
              <w:pStyle w:val="a3"/>
              <w:widowControl/>
              <w:numPr>
                <w:ilvl w:val="0"/>
                <w:numId w:val="1"/>
              </w:numPr>
              <w:spacing w:line="280" w:lineRule="exact"/>
              <w:ind w:leftChars="0" w:left="284" w:hanging="142"/>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登美丘オンライン教育の基本理念のもと</w:t>
            </w:r>
            <w:r w:rsidR="001C650B" w:rsidRPr="002A5047">
              <w:rPr>
                <w:rFonts w:ascii="ＭＳ ゴシック" w:eastAsia="ＭＳ ゴシック" w:hAnsi="ＭＳ ゴシック" w:cs="ＭＳ Ｐゴシック" w:hint="eastAsia"/>
                <w:kern w:val="0"/>
                <w:sz w:val="20"/>
                <w:szCs w:val="20"/>
              </w:rPr>
              <w:t>、</w:t>
            </w:r>
            <w:r w:rsidRPr="002A5047">
              <w:rPr>
                <w:rFonts w:ascii="ＭＳ ゴシック" w:eastAsia="ＭＳ ゴシック" w:hAnsi="ＭＳ ゴシック" w:cs="ＭＳ Ｐゴシック" w:hint="eastAsia"/>
                <w:kern w:val="0"/>
                <w:sz w:val="20"/>
                <w:szCs w:val="20"/>
              </w:rPr>
              <w:t>タブレットを活用し探究授業での「ズームディベート会議」「調べ学習」等で使用し多くの授業で活用できるモデルを作っていく。</w:t>
            </w:r>
          </w:p>
          <w:p w:rsidR="00EE068C" w:rsidRPr="002A5047" w:rsidRDefault="00EE068C" w:rsidP="001C650B">
            <w:pPr>
              <w:pStyle w:val="a3"/>
              <w:widowControl/>
              <w:numPr>
                <w:ilvl w:val="0"/>
                <w:numId w:val="1"/>
              </w:numPr>
              <w:spacing w:line="280" w:lineRule="exact"/>
              <w:ind w:leftChars="0" w:left="284" w:hanging="142"/>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全教員がタブレット</w:t>
            </w:r>
            <w:r w:rsidR="0053781D" w:rsidRPr="002A5047">
              <w:rPr>
                <w:rFonts w:ascii="ＭＳ ゴシック" w:eastAsia="ＭＳ ゴシック" w:hAnsi="ＭＳ ゴシック" w:cs="ＭＳ Ｐゴシック" w:hint="eastAsia"/>
                <w:kern w:val="0"/>
                <w:sz w:val="20"/>
                <w:szCs w:val="20"/>
              </w:rPr>
              <w:t>・電子黒板</w:t>
            </w:r>
            <w:r w:rsidRPr="002A5047">
              <w:rPr>
                <w:rFonts w:ascii="ＭＳ ゴシック" w:eastAsia="ＭＳ ゴシック" w:hAnsi="ＭＳ ゴシック" w:cs="ＭＳ Ｐゴシック" w:hint="eastAsia"/>
                <w:kern w:val="0"/>
                <w:sz w:val="20"/>
                <w:szCs w:val="20"/>
              </w:rPr>
              <w:t>を活用した授業ができる</w:t>
            </w:r>
            <w:r w:rsidR="0053781D" w:rsidRPr="002A5047">
              <w:rPr>
                <w:rFonts w:ascii="ＭＳ ゴシック" w:eastAsia="ＭＳ ゴシック" w:hAnsi="ＭＳ ゴシック" w:cs="ＭＳ Ｐゴシック" w:hint="eastAsia"/>
                <w:kern w:val="0"/>
                <w:sz w:val="20"/>
                <w:szCs w:val="20"/>
              </w:rPr>
              <w:t>。生徒が、調べ学習をおこない、プレゼンできるようにする。また、</w:t>
            </w:r>
            <w:r w:rsidRPr="002A5047">
              <w:rPr>
                <w:rFonts w:ascii="ＭＳ ゴシック" w:eastAsia="ＭＳ ゴシック" w:hAnsi="ＭＳ ゴシック" w:cs="ＭＳ Ｐゴシック" w:hint="eastAsia"/>
                <w:kern w:val="0"/>
                <w:sz w:val="20"/>
                <w:szCs w:val="20"/>
              </w:rPr>
              <w:t>オンライン上で宿題を出せるようにする。</w:t>
            </w:r>
          </w:p>
          <w:p w:rsidR="00EE068C" w:rsidRPr="002A5047" w:rsidRDefault="00EE068C" w:rsidP="001C650B">
            <w:pPr>
              <w:pStyle w:val="a3"/>
              <w:widowControl/>
              <w:numPr>
                <w:ilvl w:val="0"/>
                <w:numId w:val="1"/>
              </w:numPr>
              <w:spacing w:line="280" w:lineRule="exact"/>
              <w:ind w:leftChars="0" w:left="284" w:hanging="142"/>
              <w:jc w:val="left"/>
              <w:rPr>
                <w:rFonts w:ascii="ＭＳ ゴシック" w:eastAsia="ＭＳ ゴシック" w:hAnsi="ＭＳ ゴシック" w:cs="ＭＳ Ｐゴシック"/>
                <w:kern w:val="0"/>
                <w:sz w:val="20"/>
                <w:szCs w:val="20"/>
              </w:rPr>
            </w:pPr>
            <w:r w:rsidRPr="002A5047">
              <w:rPr>
                <w:rFonts w:ascii="ＭＳ ゴシック" w:eastAsia="ＭＳ ゴシック" w:hAnsi="ＭＳ ゴシック" w:cs="ＭＳ Ｐゴシック" w:hint="eastAsia"/>
                <w:kern w:val="0"/>
                <w:sz w:val="20"/>
                <w:szCs w:val="20"/>
              </w:rPr>
              <w:t>特別教室に設置した、プロジェクターを活用した授業の充実を図る。</w:t>
            </w:r>
          </w:p>
        </w:tc>
      </w:tr>
    </w:tbl>
    <w:p w:rsidR="000B0E2A" w:rsidRDefault="000B0E2A"/>
    <w:p w:rsidR="000B0E2A" w:rsidRDefault="000B0E2A">
      <w:pPr>
        <w:widowControl/>
        <w:jc w:val="left"/>
      </w:pPr>
      <w:r>
        <w:br w:type="page"/>
      </w:r>
    </w:p>
    <w:p w:rsidR="00213992" w:rsidRDefault="00213992">
      <w:r>
        <w:rPr>
          <w:rFonts w:ascii="Meiryo UI" w:eastAsia="Meiryo UI" w:hAnsi="Meiryo UI" w:cs="ＭＳ Ｐゴシック" w:hint="eastAsia"/>
          <w:b/>
          <w:bCs/>
          <w:kern w:val="0"/>
          <w:sz w:val="20"/>
          <w:szCs w:val="20"/>
        </w:rPr>
        <w:lastRenderedPageBreak/>
        <w:t>３</w:t>
      </w:r>
      <w:r w:rsidRPr="002A5047">
        <w:rPr>
          <w:rFonts w:ascii="Meiryo UI" w:eastAsia="Meiryo UI" w:hAnsi="Meiryo UI" w:cs="ＭＳ Ｐゴシック" w:hint="eastAsia"/>
          <w:b/>
          <w:bCs/>
          <w:kern w:val="0"/>
          <w:sz w:val="20"/>
          <w:szCs w:val="20"/>
        </w:rPr>
        <w:t>．</w:t>
      </w:r>
      <w:r>
        <w:rPr>
          <w:rFonts w:ascii="Meiryo UI" w:eastAsia="Meiryo UI" w:hAnsi="Meiryo UI" w:cs="ＭＳ Ｐゴシック" w:hint="eastAsia"/>
          <w:b/>
          <w:bCs/>
          <w:kern w:val="0"/>
          <w:sz w:val="20"/>
          <w:szCs w:val="20"/>
        </w:rPr>
        <w:t>事業費報告</w:t>
      </w:r>
    </w:p>
    <w:p w:rsidR="00671840" w:rsidRPr="000B0E2A" w:rsidRDefault="00527AB9">
      <w:r w:rsidRPr="00527AB9">
        <w:rPr>
          <w:noProof/>
        </w:rPr>
        <w:drawing>
          <wp:anchor distT="0" distB="0" distL="114300" distR="114300" simplePos="0" relativeHeight="251658240" behindDoc="0" locked="0" layoutInCell="1" allowOverlap="1">
            <wp:simplePos x="542260" y="584791"/>
            <wp:positionH relativeFrom="column">
              <wp:align>center</wp:align>
            </wp:positionH>
            <wp:positionV relativeFrom="paragraph">
              <wp:posOffset>43180</wp:posOffset>
            </wp:positionV>
            <wp:extent cx="6245280" cy="9161280"/>
            <wp:effectExtent l="0" t="0" r="317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5280" cy="91612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840" w:rsidRPr="000B0E2A" w:rsidSect="00EE068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F5D"/>
    <w:multiLevelType w:val="hybridMultilevel"/>
    <w:tmpl w:val="9000EC4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C"/>
    <w:rsid w:val="000A6362"/>
    <w:rsid w:val="000B0E2A"/>
    <w:rsid w:val="001C650B"/>
    <w:rsid w:val="00213992"/>
    <w:rsid w:val="00296DD8"/>
    <w:rsid w:val="002A5047"/>
    <w:rsid w:val="004845A0"/>
    <w:rsid w:val="004D4BF0"/>
    <w:rsid w:val="00527AB9"/>
    <w:rsid w:val="0053781D"/>
    <w:rsid w:val="00597490"/>
    <w:rsid w:val="00671840"/>
    <w:rsid w:val="006801FD"/>
    <w:rsid w:val="00EE0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7BDEEE-6229-46E1-8319-9ECD095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8</cp:revision>
  <cp:lastPrinted>2021-08-06T07:11:00Z</cp:lastPrinted>
  <dcterms:created xsi:type="dcterms:W3CDTF">2021-07-26T04:58:00Z</dcterms:created>
  <dcterms:modified xsi:type="dcterms:W3CDTF">2021-10-21T10:15:00Z</dcterms:modified>
</cp:coreProperties>
</file>