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535"/>
        <w:gridCol w:w="846"/>
        <w:gridCol w:w="290"/>
        <w:gridCol w:w="1834"/>
      </w:tblGrid>
      <w:tr w:rsidR="00371669" w:rsidRPr="00371669" w:rsidTr="00AB33AE">
        <w:tc>
          <w:tcPr>
            <w:tcW w:w="10206" w:type="dxa"/>
            <w:gridSpan w:val="5"/>
            <w:tcBorders>
              <w:top w:val="nil"/>
              <w:left w:val="nil"/>
              <w:bottom w:val="nil"/>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8"/>
                <w:szCs w:val="28"/>
                <w:u w:val="single"/>
              </w:rPr>
            </w:pPr>
            <w:r w:rsidRPr="0037166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F313AE">
              <w:rPr>
                <w:rFonts w:ascii="Meiryo UI" w:eastAsia="Meiryo UI" w:hAnsi="Meiryo UI" w:cs="ＭＳ Ｐゴシック" w:hint="eastAsia"/>
                <w:b/>
                <w:bCs/>
                <w:kern w:val="0"/>
                <w:sz w:val="28"/>
                <w:szCs w:val="28"/>
                <w:u w:val="single"/>
              </w:rPr>
              <w:t>２</w:t>
            </w:r>
            <w:r w:rsidRPr="00371669">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371669" w:rsidRPr="00371669" w:rsidTr="00F313AE">
        <w:tc>
          <w:tcPr>
            <w:tcW w:w="7236" w:type="dxa"/>
            <w:gridSpan w:val="2"/>
            <w:tcBorders>
              <w:top w:val="nil"/>
              <w:left w:val="nil"/>
              <w:bottom w:val="single" w:sz="8" w:space="0" w:color="auto"/>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left"/>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１．事業計画の概要</w:t>
            </w:r>
          </w:p>
        </w:tc>
        <w:tc>
          <w:tcPr>
            <w:tcW w:w="846" w:type="dxa"/>
            <w:tcBorders>
              <w:top w:val="nil"/>
              <w:left w:val="nil"/>
              <w:bottom w:val="single" w:sz="8" w:space="0" w:color="auto"/>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tcMar>
              <w:top w:w="113" w:type="dxa"/>
              <w:left w:w="142" w:type="dxa"/>
              <w:bottom w:w="113" w:type="dxa"/>
              <w:right w:w="142" w:type="dxa"/>
            </w:tcMar>
            <w:vAlign w:val="bottom"/>
            <w:hideMark/>
          </w:tcPr>
          <w:p w:rsidR="00371669" w:rsidRPr="00371669" w:rsidRDefault="00371669" w:rsidP="00371669">
            <w:pPr>
              <w:widowControl/>
              <w:spacing w:line="280" w:lineRule="exact"/>
              <w:jc w:val="left"/>
              <w:rPr>
                <w:rFonts w:ascii="Times New Roman" w:eastAsia="Times New Roman" w:hAnsi="Times New Roman" w:cs="Times New Roman"/>
                <w:kern w:val="0"/>
                <w:sz w:val="20"/>
                <w:szCs w:val="20"/>
              </w:rPr>
            </w:pPr>
          </w:p>
        </w:tc>
        <w:tc>
          <w:tcPr>
            <w:tcW w:w="1834" w:type="dxa"/>
            <w:tcBorders>
              <w:top w:val="nil"/>
              <w:left w:val="nil"/>
              <w:bottom w:val="single" w:sz="8" w:space="0" w:color="auto"/>
              <w:right w:val="nil"/>
            </w:tcBorders>
            <w:shd w:val="clear" w:color="auto" w:fill="auto"/>
            <w:tcMar>
              <w:top w:w="113" w:type="dxa"/>
              <w:left w:w="142" w:type="dxa"/>
              <w:bottom w:w="113" w:type="dxa"/>
              <w:right w:w="142" w:type="dxa"/>
            </w:tcMar>
            <w:vAlign w:val="bottom"/>
            <w:hideMark/>
          </w:tcPr>
          <w:p w:rsidR="00371669" w:rsidRPr="00371669" w:rsidRDefault="00371669" w:rsidP="00371669">
            <w:pPr>
              <w:widowControl/>
              <w:spacing w:line="280" w:lineRule="exact"/>
              <w:jc w:val="left"/>
              <w:rPr>
                <w:rFonts w:ascii="Times New Roman" w:eastAsia="Times New Roman" w:hAnsi="Times New Roman" w:cs="Times New Roman"/>
                <w:kern w:val="0"/>
                <w:sz w:val="20"/>
                <w:szCs w:val="20"/>
              </w:rPr>
            </w:pP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tcPr>
          <w:p w:rsidR="00371669" w:rsidRPr="007D7657" w:rsidRDefault="00371669" w:rsidP="00371669">
            <w:pPr>
              <w:widowControl/>
              <w:spacing w:line="280" w:lineRule="exact"/>
              <w:ind w:leftChars="68" w:left="143"/>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大阪府立港高等学校</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371669" w:rsidRPr="007D7657" w:rsidRDefault="00371669" w:rsidP="00371669">
            <w:pPr>
              <w:widowControl/>
              <w:spacing w:line="280" w:lineRule="exact"/>
              <w:ind w:leftChars="68" w:left="143"/>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グローバル人材の育成</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実用英語能力検定準</w:t>
            </w:r>
            <w:r>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級・</w:t>
            </w:r>
            <w:r>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 xml:space="preserve">級の合格者数・合格率　</w:t>
            </w:r>
          </w:p>
          <w:p w:rsidR="00371669" w:rsidRDefault="00371669" w:rsidP="00371669">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国際交流企画の回数、海外スタディ</w:t>
            </w:r>
            <w:r w:rsidR="000D6F4C">
              <w:rPr>
                <w:rFonts w:ascii="ＭＳ ゴシック" w:eastAsia="ＭＳ ゴシック" w:hAnsi="ＭＳ ゴシック" w:cs="ＭＳ Ｐゴシック" w:hint="eastAsia"/>
                <w:kern w:val="0"/>
                <w:sz w:val="20"/>
                <w:szCs w:val="20"/>
              </w:rPr>
              <w:t>ー</w:t>
            </w:r>
            <w:r w:rsidRPr="007D7657">
              <w:rPr>
                <w:rFonts w:ascii="ＭＳ ゴシック" w:eastAsia="ＭＳ ゴシック" w:hAnsi="ＭＳ ゴシック" w:cs="ＭＳ Ｐゴシック" w:hint="eastAsia"/>
                <w:kern w:val="0"/>
                <w:sz w:val="20"/>
                <w:szCs w:val="20"/>
              </w:rPr>
              <w:t>ツアーの参加者数の伸び</w:t>
            </w:r>
          </w:p>
          <w:p w:rsidR="00371669" w:rsidRDefault="00371669" w:rsidP="00371669">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実力判定テストの英語のGTZ</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学習到達ゾーン</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の比率</w:t>
            </w:r>
          </w:p>
          <w:p w:rsidR="00371669" w:rsidRPr="007D7657" w:rsidRDefault="00371669" w:rsidP="00371669">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 xml:space="preserve">学校教育自己診断での肯定的回答　</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371669" w:rsidRPr="00F313AE" w:rsidRDefault="00371669" w:rsidP="00371669">
            <w:pPr>
              <w:widowControl/>
              <w:spacing w:line="280" w:lineRule="exact"/>
              <w:ind w:leftChars="68" w:left="143"/>
              <w:rPr>
                <w:rFonts w:ascii="ＭＳ ゴシック" w:eastAsia="ＭＳ ゴシック" w:hAnsi="ＭＳ ゴシック" w:cs="ＭＳ Ｐゴシック"/>
                <w:kern w:val="0"/>
                <w:sz w:val="22"/>
              </w:rPr>
            </w:pPr>
            <w:r w:rsidRPr="00F313AE">
              <w:rPr>
                <w:rFonts w:ascii="ＭＳ ゴシック" w:eastAsia="ＭＳ ゴシック" w:hAnsi="ＭＳ ゴシック" w:cs="ＭＳ Ｐゴシック" w:hint="eastAsia"/>
                <w:kern w:val="0"/>
                <w:sz w:val="22"/>
              </w:rPr>
              <w:t>～漕ぎ出せ　世界へ！　みなと国際人プロジェクト～</w:t>
            </w:r>
          </w:p>
        </w:tc>
      </w:tr>
      <w:tr w:rsidR="00371669" w:rsidRPr="00371669" w:rsidTr="00F313AE">
        <w:tc>
          <w:tcPr>
            <w:tcW w:w="7236" w:type="dxa"/>
            <w:gridSpan w:val="2"/>
            <w:tcBorders>
              <w:top w:val="nil"/>
              <w:left w:val="nil"/>
              <w:bottom w:val="single" w:sz="8" w:space="0" w:color="auto"/>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left"/>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２．事業目標及び本年度の取組み</w:t>
            </w:r>
          </w:p>
        </w:tc>
        <w:tc>
          <w:tcPr>
            <w:tcW w:w="846" w:type="dxa"/>
            <w:tcBorders>
              <w:top w:val="nil"/>
              <w:left w:val="nil"/>
              <w:bottom w:val="single" w:sz="8" w:space="0" w:color="auto"/>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tcMar>
              <w:top w:w="113" w:type="dxa"/>
              <w:left w:w="142" w:type="dxa"/>
              <w:bottom w:w="113" w:type="dxa"/>
              <w:right w:w="142" w:type="dxa"/>
            </w:tcMar>
            <w:vAlign w:val="bottom"/>
            <w:hideMark/>
          </w:tcPr>
          <w:p w:rsidR="00371669" w:rsidRPr="00371669" w:rsidRDefault="00371669" w:rsidP="00371669">
            <w:pPr>
              <w:widowControl/>
              <w:spacing w:line="280" w:lineRule="exact"/>
              <w:jc w:val="left"/>
              <w:rPr>
                <w:rFonts w:ascii="Times New Roman" w:eastAsia="Times New Roman" w:hAnsi="Times New Roman" w:cs="Times New Roman"/>
                <w:kern w:val="0"/>
                <w:sz w:val="20"/>
                <w:szCs w:val="20"/>
              </w:rPr>
            </w:pPr>
          </w:p>
        </w:tc>
        <w:tc>
          <w:tcPr>
            <w:tcW w:w="1834" w:type="dxa"/>
            <w:tcBorders>
              <w:top w:val="nil"/>
              <w:left w:val="nil"/>
              <w:bottom w:val="single" w:sz="8" w:space="0" w:color="auto"/>
              <w:right w:val="nil"/>
            </w:tcBorders>
            <w:shd w:val="clear" w:color="auto" w:fill="auto"/>
            <w:tcMar>
              <w:top w:w="113" w:type="dxa"/>
              <w:left w:w="142" w:type="dxa"/>
              <w:bottom w:w="113" w:type="dxa"/>
              <w:right w:w="142" w:type="dxa"/>
            </w:tcMar>
            <w:vAlign w:val="bottom"/>
            <w:hideMark/>
          </w:tcPr>
          <w:p w:rsidR="00371669" w:rsidRPr="00371669" w:rsidRDefault="00371669" w:rsidP="00371669">
            <w:pPr>
              <w:widowControl/>
              <w:spacing w:line="280" w:lineRule="exact"/>
              <w:jc w:val="left"/>
              <w:rPr>
                <w:rFonts w:ascii="Times New Roman" w:eastAsia="Times New Roman" w:hAnsi="Times New Roman" w:cs="Times New Roman"/>
                <w:kern w:val="0"/>
                <w:sz w:val="20"/>
                <w:szCs w:val="20"/>
              </w:rPr>
            </w:pP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学校経営計画の</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ind w:left="426" w:hangingChars="212" w:hanging="42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b/>
                <w:bCs/>
                <w:kern w:val="0"/>
                <w:sz w:val="20"/>
                <w:szCs w:val="20"/>
              </w:rPr>
              <w:t>１</w:t>
            </w:r>
            <w:r>
              <w:rPr>
                <w:rFonts w:ascii="ＭＳ ゴシック" w:eastAsia="ＭＳ ゴシック" w:hAnsi="ＭＳ ゴシック" w:cs="ＭＳ Ｐゴシック"/>
                <w:b/>
                <w:bCs/>
                <w:kern w:val="0"/>
                <w:sz w:val="20"/>
                <w:szCs w:val="20"/>
              </w:rPr>
              <w:tab/>
            </w:r>
            <w:r w:rsidRPr="007D7657">
              <w:rPr>
                <w:rFonts w:ascii="ＭＳ ゴシック" w:eastAsia="ＭＳ ゴシック" w:hAnsi="ＭＳ ゴシック" w:cs="ＭＳ Ｐゴシック" w:hint="eastAsia"/>
                <w:b/>
                <w:bCs/>
                <w:kern w:val="0"/>
                <w:sz w:val="20"/>
                <w:szCs w:val="20"/>
              </w:rPr>
              <w:t>確かな学力の育成</w:t>
            </w:r>
          </w:p>
          <w:p w:rsidR="00371669" w:rsidRPr="007F6231" w:rsidRDefault="00371669" w:rsidP="00371669">
            <w:pPr>
              <w:widowControl/>
              <w:spacing w:line="280" w:lineRule="exact"/>
              <w:ind w:left="710" w:hangingChars="355" w:hanging="7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国語力、英語力の向上とともにプレゼンテーション能力を育成する。</w:t>
            </w:r>
          </w:p>
          <w:p w:rsidR="00371669" w:rsidRPr="007F6231"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英語検定、漢字検定</w:t>
            </w:r>
            <w:r w:rsidR="002A41D6">
              <w:rPr>
                <w:rFonts w:ascii="ＭＳ ゴシック" w:eastAsia="ＭＳ ゴシック" w:hAnsi="ＭＳ ゴシック" w:cs="ＭＳ Ｐゴシック" w:hint="eastAsia"/>
                <w:kern w:val="0"/>
                <w:sz w:val="20"/>
                <w:szCs w:val="20"/>
              </w:rPr>
              <w:t>（</w:t>
            </w:r>
            <w:r w:rsidRPr="007F6231">
              <w:rPr>
                <w:rFonts w:ascii="ＭＳ ゴシック" w:eastAsia="ＭＳ ゴシック" w:hAnsi="ＭＳ ゴシック" w:cs="ＭＳ Ｐゴシック"/>
                <w:kern w:val="0"/>
                <w:sz w:val="20"/>
                <w:szCs w:val="20"/>
              </w:rPr>
              <w:t>進路部主導</w:t>
            </w:r>
            <w:r w:rsidR="002A41D6">
              <w:rPr>
                <w:rFonts w:ascii="ＭＳ ゴシック" w:eastAsia="ＭＳ ゴシック" w:hAnsi="ＭＳ ゴシック" w:cs="ＭＳ Ｐゴシック" w:hint="eastAsia"/>
                <w:kern w:val="0"/>
                <w:sz w:val="20"/>
                <w:szCs w:val="20"/>
              </w:rPr>
              <w:t>）</w:t>
            </w:r>
            <w:r w:rsidRPr="007F6231">
              <w:rPr>
                <w:rFonts w:ascii="ＭＳ ゴシック" w:eastAsia="ＭＳ ゴシック" w:hAnsi="ＭＳ ゴシック" w:cs="ＭＳ Ｐゴシック"/>
                <w:kern w:val="0"/>
                <w:sz w:val="20"/>
                <w:szCs w:val="20"/>
              </w:rPr>
              <w:t>を利用し、朝学習（教務部主導）を活用した学習習慣の確立をめざし、合格率の向上に取り組む。</w:t>
            </w:r>
          </w:p>
          <w:p w:rsidR="00371669" w:rsidRPr="007F6231"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生徒の主体的・協働的な学びを通して発表の機会を多くするなど、全ての授業で言語活動を重視した取組みを推進する。</w:t>
            </w:r>
          </w:p>
          <w:p w:rsidR="00371669" w:rsidRPr="007F6231" w:rsidRDefault="00371669" w:rsidP="00371669">
            <w:pPr>
              <w:pStyle w:val="a3"/>
              <w:widowControl/>
              <w:numPr>
                <w:ilvl w:val="0"/>
                <w:numId w:val="1"/>
              </w:numPr>
              <w:spacing w:line="280" w:lineRule="exact"/>
              <w:ind w:leftChars="0" w:left="843"/>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検定の合格率を</w:t>
            </w:r>
            <w:r>
              <w:rPr>
                <w:rFonts w:ascii="ＭＳ ゴシック" w:eastAsia="ＭＳ ゴシック" w:hAnsi="ＭＳ ゴシック" w:cs="ＭＳ Ｐゴシック" w:hint="eastAsia"/>
                <w:kern w:val="0"/>
                <w:sz w:val="20"/>
                <w:szCs w:val="20"/>
              </w:rPr>
              <w:t>５</w:t>
            </w:r>
            <w:r w:rsidRPr="007F6231">
              <w:rPr>
                <w:rFonts w:ascii="ＭＳ ゴシック" w:eastAsia="ＭＳ ゴシック" w:hAnsi="ＭＳ ゴシック" w:cs="ＭＳ Ｐゴシック"/>
                <w:kern w:val="0"/>
                <w:sz w:val="20"/>
                <w:szCs w:val="20"/>
              </w:rPr>
              <w:t>Pずつ向上させ３年後には目標</w:t>
            </w:r>
            <w:r>
              <w:rPr>
                <w:rFonts w:ascii="ＭＳ ゴシック" w:eastAsia="ＭＳ ゴシック" w:hAnsi="ＭＳ ゴシック" w:cs="ＭＳ Ｐゴシック" w:hint="eastAsia"/>
                <w:kern w:val="0"/>
                <w:sz w:val="20"/>
                <w:szCs w:val="20"/>
              </w:rPr>
              <w:t>とする</w:t>
            </w:r>
            <w:r w:rsidRPr="007F6231">
              <w:rPr>
                <w:rFonts w:ascii="ＭＳ ゴシック" w:eastAsia="ＭＳ ゴシック" w:hAnsi="ＭＳ ゴシック" w:cs="ＭＳ Ｐゴシック"/>
                <w:kern w:val="0"/>
                <w:sz w:val="20"/>
                <w:szCs w:val="20"/>
              </w:rPr>
              <w:t>級の</w:t>
            </w:r>
            <w:r>
              <w:rPr>
                <w:rFonts w:ascii="ＭＳ ゴシック" w:eastAsia="ＭＳ ゴシック" w:hAnsi="ＭＳ ゴシック" w:cs="ＭＳ Ｐゴシック" w:hint="eastAsia"/>
                <w:kern w:val="0"/>
                <w:sz w:val="20"/>
                <w:szCs w:val="20"/>
              </w:rPr>
              <w:t>合格率</w:t>
            </w:r>
            <w:r w:rsidRPr="007F6231">
              <w:rPr>
                <w:rFonts w:ascii="ＭＳ ゴシック" w:eastAsia="ＭＳ ゴシック" w:hAnsi="ＭＳ ゴシック" w:cs="ＭＳ Ｐゴシック"/>
                <w:kern w:val="0"/>
                <w:sz w:val="20"/>
                <w:szCs w:val="20"/>
              </w:rPr>
              <w:t xml:space="preserve">15P増をめざす。　　　　　　　　　　　　　　　　　　　　 　　　</w:t>
            </w:r>
          </w:p>
          <w:p w:rsidR="00371669" w:rsidRPr="007F6231" w:rsidRDefault="00371669" w:rsidP="00371669">
            <w:pPr>
              <w:pStyle w:val="a3"/>
              <w:widowControl/>
              <w:numPr>
                <w:ilvl w:val="0"/>
                <w:numId w:val="1"/>
              </w:numPr>
              <w:spacing w:line="280" w:lineRule="exact"/>
              <w:ind w:leftChars="0" w:left="843"/>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学校教育自己診断（生徒）「授業で自分の考えをまとめたり発表する機会がある」（</w:t>
            </w:r>
            <w:r w:rsidRPr="007F6231">
              <w:rPr>
                <w:rFonts w:ascii="ＭＳ ゴシック" w:eastAsia="ＭＳ ゴシック" w:hAnsi="ＭＳ ゴシック" w:cs="ＭＳ Ｐゴシック"/>
                <w:kern w:val="0"/>
                <w:sz w:val="20"/>
                <w:szCs w:val="20"/>
              </w:rPr>
              <w:t>H29:53％・H30:50％・</w:t>
            </w:r>
            <w:r w:rsidR="00F313AE">
              <w:rPr>
                <w:rFonts w:ascii="ＭＳ ゴシック" w:eastAsia="ＭＳ ゴシック" w:hAnsi="ＭＳ ゴシック" w:cs="ＭＳ Ｐゴシック"/>
                <w:kern w:val="0"/>
                <w:sz w:val="20"/>
                <w:szCs w:val="20"/>
              </w:rPr>
              <w:t>R</w:t>
            </w:r>
            <w:r w:rsidR="00F313AE">
              <w:rPr>
                <w:rFonts w:ascii="ＭＳ ゴシック" w:eastAsia="ＭＳ ゴシック" w:hAnsi="ＭＳ ゴシック" w:cs="ＭＳ Ｐゴシック" w:hint="eastAsia"/>
                <w:kern w:val="0"/>
                <w:sz w:val="20"/>
                <w:szCs w:val="20"/>
              </w:rPr>
              <w:t>１:</w:t>
            </w:r>
            <w:r w:rsidRPr="007F6231">
              <w:rPr>
                <w:rFonts w:ascii="ＭＳ ゴシック" w:eastAsia="ＭＳ ゴシック" w:hAnsi="ＭＳ ゴシック" w:cs="ＭＳ Ｐゴシック"/>
                <w:kern w:val="0"/>
                <w:sz w:val="20"/>
                <w:szCs w:val="20"/>
              </w:rPr>
              <w:t>60％）を３年後には70％にする。</w:t>
            </w:r>
          </w:p>
          <w:p w:rsidR="00371669" w:rsidRDefault="00371669" w:rsidP="00371669">
            <w:pPr>
              <w:widowControl/>
              <w:spacing w:line="280" w:lineRule="exact"/>
              <w:ind w:left="426" w:hangingChars="212" w:hanging="426"/>
              <w:rPr>
                <w:rFonts w:ascii="ＭＳ ゴシック" w:eastAsia="ＭＳ ゴシック" w:hAnsi="ＭＳ ゴシック" w:cs="ＭＳ Ｐゴシック"/>
                <w:b/>
                <w:bCs/>
                <w:kern w:val="0"/>
                <w:sz w:val="20"/>
                <w:szCs w:val="20"/>
              </w:rPr>
            </w:pPr>
            <w:r w:rsidRPr="007D7657">
              <w:rPr>
                <w:rFonts w:ascii="ＭＳ ゴシック" w:eastAsia="ＭＳ ゴシック" w:hAnsi="ＭＳ ゴシック" w:cs="ＭＳ Ｐゴシック" w:hint="eastAsia"/>
                <w:b/>
                <w:bCs/>
                <w:kern w:val="0"/>
                <w:sz w:val="20"/>
                <w:szCs w:val="20"/>
              </w:rPr>
              <w:t>２</w:t>
            </w:r>
            <w:r>
              <w:rPr>
                <w:rFonts w:ascii="ＭＳ ゴシック" w:eastAsia="ＭＳ ゴシック" w:hAnsi="ＭＳ ゴシック" w:cs="ＭＳ Ｐゴシック"/>
                <w:b/>
                <w:bCs/>
                <w:kern w:val="0"/>
                <w:sz w:val="20"/>
                <w:szCs w:val="20"/>
              </w:rPr>
              <w:tab/>
            </w:r>
            <w:r w:rsidRPr="007D7657">
              <w:rPr>
                <w:rFonts w:ascii="ＭＳ ゴシック" w:eastAsia="ＭＳ ゴシック" w:hAnsi="ＭＳ ゴシック" w:cs="ＭＳ Ｐゴシック" w:hint="eastAsia"/>
                <w:b/>
                <w:bCs/>
                <w:kern w:val="0"/>
                <w:sz w:val="20"/>
                <w:szCs w:val="20"/>
              </w:rPr>
              <w:t>自己を確立し未来を切り開く力の支援→豊かでたくましい人間性の育み→夢や目標を持った生徒の育成</w:t>
            </w:r>
          </w:p>
          <w:p w:rsidR="00371669" w:rsidRDefault="00371669" w:rsidP="00371669">
            <w:pPr>
              <w:widowControl/>
              <w:spacing w:line="280" w:lineRule="exact"/>
              <w:ind w:left="710" w:hangingChars="355" w:hanging="7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「元気な学校づくり」特別活動や生徒会活動で自己有用感を醸成し集団や学校への帰属意識を高める。</w:t>
            </w:r>
          </w:p>
          <w:p w:rsidR="00371669"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学校行事で「人を育てる」「学校が楽しい」と実感しできるものにする。</w:t>
            </w:r>
          </w:p>
          <w:p w:rsidR="00371669" w:rsidRDefault="00371669" w:rsidP="00371669">
            <w:pPr>
              <w:widowControl/>
              <w:spacing w:line="280" w:lineRule="exact"/>
              <w:ind w:left="710" w:hangingChars="355" w:hanging="7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６</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「違いを認め合い他者を理解できる豊かな心」を育む</w:t>
            </w:r>
          </w:p>
          <w:p w:rsidR="00371669"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「グローバル人材の育成」国際的な視野を育むとともに、問題発見・解決能力、論理的思考力、探究力、コミュニケーション能力の育成をはかる。</w:t>
            </w:r>
          </w:p>
          <w:p w:rsidR="00371669" w:rsidRDefault="00371669" w:rsidP="00371669">
            <w:pPr>
              <w:widowControl/>
              <w:spacing w:line="280" w:lineRule="exact"/>
              <w:ind w:left="426" w:hangingChars="212" w:hanging="426"/>
              <w:rPr>
                <w:rFonts w:ascii="ＭＳ ゴシック" w:eastAsia="ＭＳ ゴシック" w:hAnsi="ＭＳ ゴシック" w:cs="ＭＳ Ｐゴシック"/>
                <w:b/>
                <w:bCs/>
                <w:kern w:val="0"/>
                <w:sz w:val="20"/>
                <w:szCs w:val="20"/>
              </w:rPr>
            </w:pPr>
            <w:r w:rsidRPr="007D7657">
              <w:rPr>
                <w:rFonts w:ascii="ＭＳ ゴシック" w:eastAsia="ＭＳ ゴシック" w:hAnsi="ＭＳ ゴシック" w:cs="ＭＳ Ｐゴシック" w:hint="eastAsia"/>
                <w:b/>
                <w:bCs/>
                <w:kern w:val="0"/>
                <w:sz w:val="20"/>
                <w:szCs w:val="20"/>
              </w:rPr>
              <w:t>３</w:t>
            </w:r>
            <w:r>
              <w:rPr>
                <w:rFonts w:ascii="ＭＳ ゴシック" w:eastAsia="ＭＳ ゴシック" w:hAnsi="ＭＳ ゴシック" w:cs="ＭＳ Ｐゴシック"/>
                <w:b/>
                <w:bCs/>
                <w:kern w:val="0"/>
                <w:sz w:val="20"/>
                <w:szCs w:val="20"/>
              </w:rPr>
              <w:tab/>
            </w:r>
            <w:r w:rsidRPr="007D7657">
              <w:rPr>
                <w:rFonts w:ascii="ＭＳ ゴシック" w:eastAsia="ＭＳ ゴシック" w:hAnsi="ＭＳ ゴシック" w:cs="ＭＳ Ｐゴシック" w:hint="eastAsia"/>
                <w:b/>
                <w:bCs/>
                <w:kern w:val="0"/>
                <w:sz w:val="20"/>
                <w:szCs w:val="20"/>
              </w:rPr>
              <w:t>学校の組織力向上と開かれた学校づくり　→　信頼される魅力ある学校づくり</w:t>
            </w:r>
          </w:p>
          <w:p w:rsidR="00371669" w:rsidRDefault="00371669" w:rsidP="00371669">
            <w:pPr>
              <w:widowControl/>
              <w:spacing w:line="280" w:lineRule="exact"/>
              <w:ind w:left="710" w:hangingChars="355" w:hanging="710"/>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広報活動と地域連携の充実</w:t>
            </w:r>
            <w:r w:rsidRPr="007F6231">
              <w:rPr>
                <w:rFonts w:ascii="ＭＳ ゴシック" w:eastAsia="ＭＳ ゴシック" w:hAnsi="ＭＳ ゴシック" w:cs="ＭＳ Ｐゴシック" w:hint="eastAsia"/>
                <w:kern w:val="0"/>
                <w:sz w:val="20"/>
                <w:szCs w:val="20"/>
              </w:rPr>
              <w:t>（学校経営推進費の有効活用）</w:t>
            </w:r>
          </w:p>
          <w:p w:rsidR="00371669" w:rsidRPr="007F6231"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国際交流を通して地域連携を推進し、地域から愛される学校をめざす。創立</w:t>
            </w:r>
            <w:r w:rsidRPr="007F6231">
              <w:rPr>
                <w:rFonts w:ascii="ＭＳ ゴシック" w:eastAsia="ＭＳ ゴシック" w:hAnsi="ＭＳ ゴシック" w:cs="ＭＳ Ｐゴシック"/>
                <w:kern w:val="0"/>
                <w:sz w:val="20"/>
                <w:szCs w:val="20"/>
              </w:rPr>
              <w:t xml:space="preserve"> 110 周年を見据え、生徒・保護者・教員・同窓会等の連携体制を推進していく。</w:t>
            </w:r>
          </w:p>
          <w:p w:rsidR="00371669" w:rsidRPr="007D7657" w:rsidRDefault="00371669" w:rsidP="00371669">
            <w:pPr>
              <w:pStyle w:val="a3"/>
              <w:widowControl/>
              <w:numPr>
                <w:ilvl w:val="0"/>
                <w:numId w:val="1"/>
              </w:numPr>
              <w:spacing w:line="280" w:lineRule="exact"/>
              <w:ind w:leftChars="0" w:left="843"/>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学校教育自己診断（保護者）「港高校の</w:t>
            </w:r>
            <w:r w:rsidRPr="007F6231">
              <w:rPr>
                <w:rFonts w:ascii="ＭＳ ゴシック" w:eastAsia="ＭＳ ゴシック" w:hAnsi="ＭＳ ゴシック" w:cs="ＭＳ Ｐゴシック"/>
                <w:kern w:val="0"/>
                <w:sz w:val="20"/>
                <w:szCs w:val="20"/>
              </w:rPr>
              <w:t>HPをよく閲覧する」（H29:43％・H30:51％・</w:t>
            </w:r>
            <w:r w:rsidR="00F313AE">
              <w:rPr>
                <w:rFonts w:ascii="ＭＳ ゴシック" w:eastAsia="ＭＳ ゴシック" w:hAnsi="ＭＳ ゴシック" w:cs="ＭＳ Ｐゴシック"/>
                <w:kern w:val="0"/>
                <w:sz w:val="20"/>
                <w:szCs w:val="20"/>
              </w:rPr>
              <w:t>R</w:t>
            </w:r>
            <w:r w:rsidR="00F313AE">
              <w:rPr>
                <w:rFonts w:ascii="ＭＳ ゴシック" w:eastAsia="ＭＳ ゴシック" w:hAnsi="ＭＳ ゴシック" w:cs="ＭＳ Ｐゴシック" w:hint="eastAsia"/>
                <w:kern w:val="0"/>
                <w:sz w:val="20"/>
                <w:szCs w:val="20"/>
              </w:rPr>
              <w:t>１:</w:t>
            </w:r>
            <w:r w:rsidRPr="007F6231">
              <w:rPr>
                <w:rFonts w:ascii="ＭＳ ゴシック" w:eastAsia="ＭＳ ゴシック" w:hAnsi="ＭＳ ゴシック" w:cs="ＭＳ Ｐゴシック"/>
                <w:kern w:val="0"/>
                <w:sz w:val="20"/>
                <w:szCs w:val="20"/>
              </w:rPr>
              <w:t>45％）を３年間で60％とする。</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ind w:firstLineChars="100" w:firstLine="201"/>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b/>
                <w:bCs/>
                <w:kern w:val="0"/>
                <w:sz w:val="20"/>
                <w:szCs w:val="20"/>
              </w:rPr>
              <w:t>令和２年度「府立学校への指示事項」</w:t>
            </w:r>
            <w:r w:rsidRPr="007D7657">
              <w:rPr>
                <w:rFonts w:ascii="ＭＳ ゴシック" w:eastAsia="ＭＳ ゴシック" w:hAnsi="ＭＳ ゴシック" w:cs="ＭＳ Ｐゴシック" w:hint="eastAsia"/>
                <w:kern w:val="0"/>
                <w:sz w:val="20"/>
                <w:szCs w:val="20"/>
              </w:rPr>
              <w:t>の</w:t>
            </w:r>
            <w:r w:rsidRPr="007D7657">
              <w:rPr>
                <w:rFonts w:ascii="ＭＳ ゴシック" w:eastAsia="ＭＳ ゴシック" w:hAnsi="ＭＳ ゴシック" w:cs="ＭＳ Ｐゴシック" w:hint="eastAsia"/>
                <w:b/>
                <w:bCs/>
                <w:kern w:val="0"/>
                <w:sz w:val="20"/>
                <w:szCs w:val="20"/>
              </w:rPr>
              <w:t>重点</w:t>
            </w:r>
            <w:r>
              <w:rPr>
                <w:rFonts w:ascii="ＭＳ ゴシック" w:eastAsia="ＭＳ ゴシック" w:hAnsi="ＭＳ ゴシック" w:cs="ＭＳ Ｐゴシック" w:hint="eastAsia"/>
                <w:b/>
                <w:bCs/>
                <w:kern w:val="0"/>
                <w:sz w:val="20"/>
                <w:szCs w:val="20"/>
              </w:rPr>
              <w:t>（</w:t>
            </w:r>
            <w:r w:rsidRPr="007D7657">
              <w:rPr>
                <w:rFonts w:ascii="ＭＳ ゴシック" w:eastAsia="ＭＳ ゴシック" w:hAnsi="ＭＳ ゴシック" w:cs="ＭＳ Ｐゴシック" w:hint="eastAsia"/>
                <w:b/>
                <w:bCs/>
                <w:kern w:val="0"/>
                <w:sz w:val="20"/>
                <w:szCs w:val="20"/>
              </w:rPr>
              <w:t>2</w:t>
            </w:r>
            <w:r>
              <w:rPr>
                <w:rFonts w:ascii="ＭＳ ゴシック" w:eastAsia="ＭＳ ゴシック" w:hAnsi="ＭＳ ゴシック" w:cs="ＭＳ Ｐゴシック" w:hint="eastAsia"/>
                <w:b/>
                <w:bCs/>
                <w:kern w:val="0"/>
                <w:sz w:val="20"/>
                <w:szCs w:val="20"/>
              </w:rPr>
              <w:t>）</w:t>
            </w:r>
            <w:r w:rsidRPr="00F313AE">
              <w:rPr>
                <w:rFonts w:ascii="ＭＳ ゴシック" w:eastAsia="ＭＳ ゴシック" w:hAnsi="ＭＳ ゴシック" w:cs="ＭＳ Ｐゴシック" w:hint="eastAsia"/>
                <w:bCs/>
                <w:kern w:val="0"/>
                <w:sz w:val="20"/>
                <w:szCs w:val="20"/>
              </w:rPr>
              <w:t>の</w:t>
            </w:r>
            <w:r w:rsidRPr="007D7657">
              <w:rPr>
                <w:rFonts w:ascii="ＭＳ ゴシック" w:eastAsia="ＭＳ ゴシック" w:hAnsi="ＭＳ ゴシック" w:cs="ＭＳ Ｐゴシック" w:hint="eastAsia"/>
                <w:b/>
                <w:bCs/>
                <w:kern w:val="0"/>
                <w:sz w:val="20"/>
                <w:szCs w:val="20"/>
              </w:rPr>
              <w:t>「グローバル人材の育成」</w:t>
            </w:r>
            <w:r w:rsidRPr="007D7657">
              <w:rPr>
                <w:rFonts w:ascii="ＭＳ ゴシック" w:eastAsia="ＭＳ ゴシック" w:hAnsi="ＭＳ ゴシック" w:cs="ＭＳ Ｐゴシック" w:hint="eastAsia"/>
                <w:kern w:val="0"/>
                <w:sz w:val="20"/>
                <w:szCs w:val="20"/>
              </w:rPr>
              <w:t>にもあるように、グローバル化に対応した英語教育を推進し、国際共通語としての英語によるコミュニケーション力の育成を図るため、積極的な言語活動や海外研修や国際交流の受け入れを実施することは、まさに本校の</w:t>
            </w:r>
            <w:r>
              <w:rPr>
                <w:rFonts w:ascii="ＭＳ ゴシック" w:eastAsia="ＭＳ ゴシック" w:hAnsi="ＭＳ ゴシック" w:cs="ＭＳ Ｐゴシック" w:hint="eastAsia"/>
                <w:kern w:val="0"/>
                <w:sz w:val="20"/>
                <w:szCs w:val="20"/>
              </w:rPr>
              <w:t>めざ</w:t>
            </w:r>
            <w:r w:rsidRPr="007D7657">
              <w:rPr>
                <w:rFonts w:ascii="ＭＳ ゴシック" w:eastAsia="ＭＳ ゴシック" w:hAnsi="ＭＳ ゴシック" w:cs="ＭＳ Ｐゴシック" w:hint="eastAsia"/>
                <w:kern w:val="0"/>
                <w:sz w:val="20"/>
                <w:szCs w:val="20"/>
              </w:rPr>
              <w:t>す国際的な視野を育むとともに、問題発</w:t>
            </w:r>
            <w:r>
              <w:rPr>
                <w:rFonts w:ascii="ＭＳ ゴシック" w:eastAsia="ＭＳ ゴシック" w:hAnsi="ＭＳ ゴシック" w:cs="ＭＳ Ｐゴシック" w:hint="eastAsia"/>
                <w:kern w:val="0"/>
                <w:sz w:val="20"/>
                <w:szCs w:val="20"/>
              </w:rPr>
              <w:t>見・解決能力、論理的思考力、探究力、コミュニケーション能力の</w:t>
            </w:r>
            <w:r w:rsidRPr="007D7657">
              <w:rPr>
                <w:rFonts w:ascii="ＭＳ ゴシック" w:eastAsia="ＭＳ ゴシック" w:hAnsi="ＭＳ ゴシック" w:cs="ＭＳ Ｐゴシック" w:hint="eastAsia"/>
                <w:kern w:val="0"/>
                <w:sz w:val="20"/>
                <w:szCs w:val="20"/>
              </w:rPr>
              <w:t>育成の方策となっている。</w:t>
            </w:r>
          </w:p>
          <w:p w:rsidR="00371669" w:rsidRPr="007D7657" w:rsidRDefault="00371669" w:rsidP="00371669">
            <w:pPr>
              <w:widowControl/>
              <w:spacing w:line="280" w:lineRule="exact"/>
              <w:ind w:firstLineChars="100" w:firstLine="20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本校はこうした学習や交流を実施することをめざしている。こうした生徒育成の理念のもと、指標としては実用英語能力検定の２級・準２級取得を目標として掲げる。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R１英検準２級以上８名→R２同20名→R３同30名→R４同40名と３年後合格者倍増をめざす</w:t>
            </w:r>
            <w:r>
              <w:rPr>
                <w:rFonts w:ascii="ＭＳ ゴシック" w:eastAsia="ＭＳ ゴシック" w:hAnsi="ＭＳ ゴシック" w:cs="ＭＳ Ｐゴシック" w:hint="eastAsia"/>
                <w:kern w:val="0"/>
                <w:sz w:val="20"/>
                <w:szCs w:val="20"/>
              </w:rPr>
              <w:t>）</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整備した</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jc w:val="left"/>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○マルチランゲージe-learningルームの整備</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机・椅子、タブレットなど</w:t>
            </w:r>
            <w:r>
              <w:rPr>
                <w:rFonts w:ascii="ＭＳ ゴシック" w:eastAsia="ＭＳ ゴシック" w:hAnsi="ＭＳ ゴシック" w:cs="ＭＳ Ｐゴシック" w:hint="eastAsia"/>
                <w:kern w:val="0"/>
                <w:sz w:val="20"/>
                <w:szCs w:val="20"/>
              </w:rPr>
              <w:t>）</w:t>
            </w:r>
          </w:p>
          <w:p w:rsidR="00371669" w:rsidRDefault="00371669" w:rsidP="00371669">
            <w:pPr>
              <w:widowControl/>
              <w:spacing w:line="280" w:lineRule="exact"/>
              <w:jc w:val="left"/>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○玄関ホールにデジタルサイネージを設置。</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歓迎や交流国の情報・スケジュール等が周知できるように増設</w:t>
            </w:r>
            <w:r>
              <w:rPr>
                <w:rFonts w:ascii="ＭＳ ゴシック" w:eastAsia="ＭＳ ゴシック" w:hAnsi="ＭＳ ゴシック" w:cs="ＭＳ Ｐゴシック" w:hint="eastAsia"/>
                <w:kern w:val="0"/>
                <w:sz w:val="20"/>
                <w:szCs w:val="20"/>
              </w:rPr>
              <w:t>）</w:t>
            </w:r>
          </w:p>
          <w:p w:rsidR="00371669" w:rsidRPr="00371669" w:rsidRDefault="00F313AE" w:rsidP="00371669">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○英語検定に向けて授業での取</w:t>
            </w:r>
            <w:r w:rsidR="00371669" w:rsidRPr="00371669">
              <w:rPr>
                <w:rFonts w:ascii="ＭＳ ゴシック" w:eastAsia="ＭＳ ゴシック" w:hAnsi="ＭＳ ゴシック" w:cs="ＭＳ Ｐゴシック" w:hint="eastAsia"/>
                <w:kern w:val="0"/>
                <w:sz w:val="20"/>
                <w:szCs w:val="20"/>
              </w:rPr>
              <w:t>組みはもちろん、外部人材の活用により英語検定講座や英語進学講座を実施する。</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lastRenderedPageBreak/>
              <w:t>取組みの</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hint="eastAsia"/>
                <w:kern w:val="0"/>
                <w:sz w:val="20"/>
                <w:szCs w:val="20"/>
              </w:rPr>
              <w:t>者</w:t>
            </w:r>
            <w:r w:rsidRPr="007D7657">
              <w:rPr>
                <w:rFonts w:ascii="ＭＳ ゴシック" w:eastAsia="ＭＳ ゴシック" w:hAnsi="ＭＳ ゴシック" w:cs="ＭＳ Ｐゴシック" w:hint="eastAsia"/>
                <w:kern w:val="0"/>
                <w:sz w:val="20"/>
                <w:szCs w:val="20"/>
              </w:rPr>
              <w:t>：既存の将来構想委員会、国際交流委員会、生徒部自治会Ｇ</w:t>
            </w:r>
          </w:p>
          <w:p w:rsidR="00371669" w:rsidRPr="007D7657" w:rsidRDefault="00371669" w:rsidP="00371669">
            <w:pPr>
              <w:widowControl/>
              <w:spacing w:line="280" w:lineRule="exact"/>
              <w:rPr>
                <w:rFonts w:ascii="ＭＳ ゴシック" w:eastAsia="ＭＳ ゴシック" w:hAnsi="ＭＳ ゴシック" w:cs="ＭＳ Ｐゴシック"/>
                <w:kern w:val="0"/>
                <w:sz w:val="20"/>
                <w:szCs w:val="20"/>
              </w:rPr>
            </w:pPr>
            <w:r w:rsidRPr="00FB38B9">
              <w:rPr>
                <w:rFonts w:ascii="ＭＳ ゴシック" w:eastAsia="ＭＳ ゴシック" w:hAnsi="ＭＳ ゴシック" w:cs="ＭＳ Ｐゴシック" w:hint="eastAsia"/>
                <w:kern w:val="0"/>
                <w:sz w:val="20"/>
                <w:szCs w:val="20"/>
              </w:rPr>
              <w:t>実施者：教頭と首席および委員会・自治会メンバー</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本年度の</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305001" w:rsidRDefault="00305001" w:rsidP="00305001">
            <w:pPr>
              <w:widowControl/>
              <w:spacing w:line="280" w:lineRule="exact"/>
              <w:ind w:leftChars="-66" w:left="287" w:hangingChars="213" w:hanging="42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B38B9">
              <w:rPr>
                <w:rFonts w:ascii="ＭＳ ゴシック" w:eastAsia="ＭＳ ゴシック" w:hAnsi="ＭＳ ゴシック" w:cs="ＭＳ Ｐゴシック" w:hint="eastAsia"/>
                <w:kern w:val="0"/>
                <w:sz w:val="20"/>
                <w:szCs w:val="20"/>
              </w:rPr>
              <w:t>○は継続項目、●は新規追加項目</w:t>
            </w:r>
            <w:r>
              <w:rPr>
                <w:rFonts w:ascii="ＭＳ ゴシック" w:eastAsia="ＭＳ ゴシック" w:hAnsi="ＭＳ ゴシック" w:cs="ＭＳ Ｐゴシック" w:hint="eastAsia"/>
                <w:kern w:val="0"/>
                <w:sz w:val="20"/>
                <w:szCs w:val="20"/>
              </w:rPr>
              <w:t>）</w:t>
            </w:r>
          </w:p>
          <w:p w:rsidR="00305001" w:rsidRDefault="00305001" w:rsidP="00371669">
            <w:pPr>
              <w:widowControl/>
              <w:spacing w:line="280" w:lineRule="exact"/>
              <w:jc w:val="left"/>
              <w:rPr>
                <w:rFonts w:ascii="ＭＳ ゴシック" w:eastAsia="ＭＳ ゴシック" w:hAnsi="ＭＳ ゴシック" w:cs="ＭＳ Ｐゴシック"/>
                <w:kern w:val="0"/>
                <w:sz w:val="20"/>
                <w:szCs w:val="20"/>
              </w:rPr>
            </w:pPr>
          </w:p>
          <w:p w:rsidR="003D710A" w:rsidRPr="003D710A" w:rsidRDefault="003D710A" w:rsidP="003D710A">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w:t>
            </w:r>
            <w:r w:rsidRPr="003D710A">
              <w:rPr>
                <w:rFonts w:ascii="ＭＳ ゴシック" w:eastAsia="ＭＳ ゴシック" w:hAnsi="ＭＳ ゴシック" w:cs="ＭＳ Ｐゴシック"/>
                <w:kern w:val="0"/>
                <w:sz w:val="20"/>
                <w:szCs w:val="20"/>
              </w:rPr>
              <w:t xml:space="preserve"> 台湾スタディーツアーの報告会  　　 ○ランゲージe-learningルームの活用</w:t>
            </w:r>
          </w:p>
          <w:p w:rsidR="003D710A" w:rsidRPr="003D710A" w:rsidRDefault="003D710A" w:rsidP="003D710A">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w:t>
            </w:r>
            <w:r w:rsidRPr="003D710A">
              <w:rPr>
                <w:rFonts w:ascii="ＭＳ ゴシック" w:eastAsia="ＭＳ ゴシック" w:hAnsi="ＭＳ ゴシック" w:cs="ＭＳ Ｐゴシック"/>
                <w:kern w:val="0"/>
                <w:sz w:val="20"/>
                <w:szCs w:val="20"/>
              </w:rPr>
              <w:t xml:space="preserve"> 12月に台湾スタディーツアー企画　　○地域への積極的な情報発信</w:t>
            </w:r>
          </w:p>
          <w:p w:rsidR="003D710A" w:rsidRPr="003D710A" w:rsidRDefault="003D710A" w:rsidP="003D710A">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w:t>
            </w:r>
            <w:r w:rsidRPr="003D710A">
              <w:rPr>
                <w:rFonts w:ascii="ＭＳ ゴシック" w:eastAsia="ＭＳ ゴシック" w:hAnsi="ＭＳ ゴシック" w:cs="ＭＳ Ｐゴシック"/>
                <w:kern w:val="0"/>
                <w:sz w:val="20"/>
                <w:szCs w:val="20"/>
              </w:rPr>
              <w:t xml:space="preserve"> ５月に台湾の高校生との交流行事（港高校内）大阪観光コンベンション協会との連携事業</w:t>
            </w:r>
          </w:p>
          <w:p w:rsidR="003D710A" w:rsidRPr="003D710A" w:rsidRDefault="003D710A" w:rsidP="003D710A">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w:t>
            </w:r>
            <w:r w:rsidRPr="003D710A">
              <w:rPr>
                <w:rFonts w:ascii="ＭＳ ゴシック" w:eastAsia="ＭＳ ゴシック" w:hAnsi="ＭＳ ゴシック" w:cs="ＭＳ Ｐゴシック"/>
                <w:kern w:val="0"/>
                <w:sz w:val="20"/>
                <w:szCs w:val="20"/>
              </w:rPr>
              <w:t xml:space="preserve"> 実用英語能力検定の１・２年生全員受験（480 名）実施</w:t>
            </w:r>
          </w:p>
          <w:p w:rsidR="003D710A" w:rsidRPr="003D710A" w:rsidRDefault="003D710A" w:rsidP="003D710A">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w:t>
            </w:r>
            <w:r w:rsidRPr="003D710A">
              <w:rPr>
                <w:rFonts w:ascii="ＭＳ ゴシック" w:eastAsia="ＭＳ ゴシック" w:hAnsi="ＭＳ ゴシック" w:cs="ＭＳ Ｐゴシック"/>
                <w:kern w:val="0"/>
                <w:sz w:val="20"/>
                <w:szCs w:val="20"/>
              </w:rPr>
              <w:t xml:space="preserve"> 実用英語能力検定用外部講師による英語検定講座の実施</w:t>
            </w:r>
          </w:p>
          <w:p w:rsidR="003D710A" w:rsidRPr="003D710A" w:rsidRDefault="003D710A" w:rsidP="003D710A">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w:t>
            </w:r>
            <w:r w:rsidRPr="003D710A">
              <w:rPr>
                <w:rFonts w:ascii="ＭＳ ゴシック" w:eastAsia="ＭＳ ゴシック" w:hAnsi="ＭＳ ゴシック" w:cs="ＭＳ Ｐゴシック"/>
                <w:kern w:val="0"/>
                <w:sz w:val="20"/>
                <w:szCs w:val="20"/>
              </w:rPr>
              <w:t xml:space="preserve"> 公益財団法人大阪観光コンベンション協会との連携による交流の受け入れ</w:t>
            </w:r>
          </w:p>
          <w:p w:rsidR="003D710A" w:rsidRPr="003D710A" w:rsidRDefault="003D710A" w:rsidP="003D710A">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w:t>
            </w:r>
            <w:r w:rsidRPr="003D710A">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探究</w:t>
            </w:r>
            <w:r w:rsidRPr="003D710A">
              <w:rPr>
                <w:rFonts w:ascii="ＭＳ ゴシック" w:eastAsia="ＭＳ ゴシック" w:hAnsi="ＭＳ ゴシック" w:cs="ＭＳ Ｐゴシック"/>
                <w:kern w:val="0"/>
                <w:sz w:val="20"/>
                <w:szCs w:val="20"/>
              </w:rPr>
              <w:t>型の総合的な学習</w:t>
            </w:r>
            <w:r>
              <w:rPr>
                <w:rFonts w:ascii="ＭＳ ゴシック" w:eastAsia="ＭＳ ゴシック" w:hAnsi="ＭＳ ゴシック" w:cs="ＭＳ Ｐゴシック" w:hint="eastAsia"/>
                <w:kern w:val="0"/>
                <w:sz w:val="20"/>
                <w:szCs w:val="20"/>
              </w:rPr>
              <w:t xml:space="preserve"> </w:t>
            </w:r>
            <w:r w:rsidRPr="003D710A">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 xml:space="preserve"> </w:t>
            </w:r>
            <w:r w:rsidRPr="003D710A">
              <w:rPr>
                <w:rFonts w:ascii="ＭＳ ゴシック" w:eastAsia="ＭＳ ゴシック" w:hAnsi="ＭＳ ゴシック" w:cs="ＭＳ Ｐゴシック"/>
                <w:kern w:val="0"/>
                <w:sz w:val="20"/>
                <w:szCs w:val="20"/>
              </w:rPr>
              <w:t>国際理解教育の講演会の開講</w:t>
            </w:r>
          </w:p>
          <w:p w:rsidR="003D710A" w:rsidRPr="003D710A" w:rsidRDefault="003D710A" w:rsidP="003D710A">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w:t>
            </w:r>
            <w:r w:rsidRPr="003D710A">
              <w:rPr>
                <w:rFonts w:ascii="ＭＳ ゴシック" w:eastAsia="ＭＳ ゴシック" w:hAnsi="ＭＳ ゴシック" w:cs="ＭＳ Ｐゴシック"/>
                <w:kern w:val="0"/>
                <w:sz w:val="20"/>
                <w:szCs w:val="20"/>
              </w:rPr>
              <w:t xml:space="preserve"> 留学生（グローバル化をめざす中小企業の人材確保事業－大阪商工会議所）との交流</w:t>
            </w:r>
          </w:p>
          <w:p w:rsidR="00371669" w:rsidRPr="00371669" w:rsidRDefault="003D710A" w:rsidP="003D710A">
            <w:pPr>
              <w:widowControl/>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w:t>
            </w:r>
            <w:r w:rsidRPr="003D710A">
              <w:rPr>
                <w:rFonts w:ascii="ＭＳ ゴシック" w:eastAsia="ＭＳ ゴシック" w:hAnsi="ＭＳ ゴシック" w:cs="ＭＳ Ｐゴシック"/>
                <w:kern w:val="0"/>
                <w:sz w:val="20"/>
                <w:szCs w:val="20"/>
              </w:rPr>
              <w:t xml:space="preserve"> 創立110 周年記念行事で国際交流活動の発表</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成果の検証方法</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3D710A" w:rsidRPr="003D710A" w:rsidRDefault="003D710A" w:rsidP="003D710A">
            <w:pPr>
              <w:widowControl/>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hint="eastAsia"/>
                <w:kern w:val="0"/>
                <w:sz w:val="20"/>
                <w:szCs w:val="20"/>
              </w:rPr>
              <w:t xml:space="preserve"> </w:t>
            </w:r>
            <w:r w:rsidRPr="003D710A">
              <w:rPr>
                <w:rFonts w:ascii="ＭＳ ゴシック" w:eastAsia="ＭＳ ゴシック" w:hAnsi="ＭＳ ゴシック" w:cs="ＭＳ Ｐゴシック" w:hint="eastAsia"/>
                <w:kern w:val="0"/>
                <w:sz w:val="20"/>
                <w:szCs w:val="20"/>
              </w:rPr>
              <w:t>英語検定</w:t>
            </w:r>
            <w:r>
              <w:rPr>
                <w:rFonts w:ascii="ＭＳ ゴシック" w:eastAsia="ＭＳ ゴシック" w:hAnsi="ＭＳ ゴシック" w:cs="ＭＳ Ｐゴシック" w:hint="eastAsia"/>
                <w:kern w:val="0"/>
                <w:sz w:val="20"/>
                <w:szCs w:val="20"/>
              </w:rPr>
              <w:t>２</w:t>
            </w:r>
            <w:r w:rsidRPr="003D710A">
              <w:rPr>
                <w:rFonts w:ascii="ＭＳ ゴシック" w:eastAsia="ＭＳ ゴシック" w:hAnsi="ＭＳ ゴシック" w:cs="ＭＳ Ｐゴシック"/>
                <w:kern w:val="0"/>
                <w:sz w:val="20"/>
                <w:szCs w:val="20"/>
              </w:rPr>
              <w:t>級合格者数　準</w:t>
            </w:r>
            <w:r>
              <w:rPr>
                <w:rFonts w:ascii="ＭＳ ゴシック" w:eastAsia="ＭＳ ゴシック" w:hAnsi="ＭＳ ゴシック" w:cs="ＭＳ Ｐゴシック" w:hint="eastAsia"/>
                <w:kern w:val="0"/>
                <w:sz w:val="20"/>
                <w:szCs w:val="20"/>
              </w:rPr>
              <w:t>２</w:t>
            </w:r>
            <w:r w:rsidRPr="003D710A">
              <w:rPr>
                <w:rFonts w:ascii="ＭＳ ゴシック" w:eastAsia="ＭＳ ゴシック" w:hAnsi="ＭＳ ゴシック" w:cs="ＭＳ Ｐゴシック"/>
                <w:kern w:val="0"/>
                <w:sz w:val="20"/>
                <w:szCs w:val="20"/>
              </w:rPr>
              <w:t>級合格者数</w:t>
            </w:r>
          </w:p>
          <w:p w:rsidR="003D710A" w:rsidRPr="003D710A" w:rsidRDefault="003D710A" w:rsidP="003D710A">
            <w:pPr>
              <w:widowControl/>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hint="eastAsia"/>
                <w:kern w:val="0"/>
                <w:sz w:val="20"/>
                <w:szCs w:val="20"/>
              </w:rPr>
              <w:t xml:space="preserve"> </w:t>
            </w:r>
            <w:r w:rsidRPr="003D710A">
              <w:rPr>
                <w:rFonts w:ascii="ＭＳ ゴシック" w:eastAsia="ＭＳ ゴシック" w:hAnsi="ＭＳ ゴシック" w:cs="ＭＳ Ｐゴシック" w:hint="eastAsia"/>
                <w:kern w:val="0"/>
                <w:sz w:val="20"/>
                <w:szCs w:val="20"/>
              </w:rPr>
              <w:t>国際交流企画回数、海外スタディツアーの参加者人数</w:t>
            </w:r>
          </w:p>
          <w:p w:rsidR="003D710A" w:rsidRPr="003D710A" w:rsidRDefault="003D710A" w:rsidP="003D710A">
            <w:pPr>
              <w:widowControl/>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hint="eastAsia"/>
                <w:kern w:val="0"/>
                <w:sz w:val="20"/>
                <w:szCs w:val="20"/>
              </w:rPr>
              <w:t xml:space="preserve"> </w:t>
            </w:r>
            <w:r w:rsidRPr="003D710A">
              <w:rPr>
                <w:rFonts w:ascii="ＭＳ ゴシック" w:eastAsia="ＭＳ ゴシック" w:hAnsi="ＭＳ ゴシック" w:cs="ＭＳ Ｐゴシック" w:hint="eastAsia"/>
                <w:kern w:val="0"/>
                <w:sz w:val="20"/>
                <w:szCs w:val="20"/>
              </w:rPr>
              <w:t>実力判定テストの</w:t>
            </w:r>
            <w:r w:rsidRPr="003D710A">
              <w:rPr>
                <w:rFonts w:ascii="ＭＳ ゴシック" w:eastAsia="ＭＳ ゴシック" w:hAnsi="ＭＳ ゴシック" w:cs="ＭＳ Ｐゴシック"/>
                <w:kern w:val="0"/>
                <w:sz w:val="20"/>
                <w:szCs w:val="20"/>
              </w:rPr>
              <w:t>GTZ（学習到達ゾーン）の比率　→　英語の学習到達度を引き上げる。</w:t>
            </w:r>
          </w:p>
          <w:p w:rsidR="003D710A" w:rsidRPr="003D710A" w:rsidRDefault="003D710A" w:rsidP="003D710A">
            <w:pPr>
              <w:widowControl/>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 xml:space="preserve">　１年生</w:t>
            </w:r>
            <w:r>
              <w:rPr>
                <w:rFonts w:ascii="ＭＳ ゴシック" w:eastAsia="ＭＳ ゴシック" w:hAnsi="ＭＳ ゴシック" w:cs="ＭＳ Ｐゴシック" w:hint="eastAsia"/>
                <w:kern w:val="0"/>
                <w:sz w:val="20"/>
                <w:szCs w:val="20"/>
              </w:rPr>
              <w:t xml:space="preserve">… </w:t>
            </w:r>
            <w:r w:rsidRPr="003D710A">
              <w:rPr>
                <w:rFonts w:ascii="ＭＳ ゴシック" w:eastAsia="ＭＳ ゴシック" w:hAnsi="ＭＳ ゴシック" w:cs="ＭＳ Ｐゴシック"/>
                <w:kern w:val="0"/>
                <w:sz w:val="20"/>
                <w:szCs w:val="20"/>
              </w:rPr>
              <w:t>DゾーンからCゾーンへ15P、CゾーンからBゾーンへ10P引き上げる。（</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3D710A">
              <w:rPr>
                <w:rFonts w:ascii="ＭＳ ゴシック" w:eastAsia="ＭＳ ゴシック" w:hAnsi="ＭＳ ゴシック" w:cs="ＭＳ Ｐゴシック"/>
                <w:kern w:val="0"/>
                <w:sz w:val="20"/>
                <w:szCs w:val="20"/>
              </w:rPr>
              <w:t>年度比）</w:t>
            </w:r>
          </w:p>
          <w:p w:rsidR="003D710A" w:rsidRPr="003D710A" w:rsidRDefault="003D710A" w:rsidP="003D710A">
            <w:pPr>
              <w:widowControl/>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 xml:space="preserve">　２年生</w:t>
            </w:r>
            <w:r>
              <w:rPr>
                <w:rFonts w:ascii="ＭＳ ゴシック" w:eastAsia="ＭＳ ゴシック" w:hAnsi="ＭＳ ゴシック" w:cs="ＭＳ Ｐゴシック" w:hint="eastAsia"/>
                <w:kern w:val="0"/>
                <w:sz w:val="20"/>
                <w:szCs w:val="20"/>
              </w:rPr>
              <w:t xml:space="preserve">… </w:t>
            </w:r>
            <w:r w:rsidRPr="003D710A">
              <w:rPr>
                <w:rFonts w:ascii="ＭＳ ゴシック" w:eastAsia="ＭＳ ゴシック" w:hAnsi="ＭＳ ゴシック" w:cs="ＭＳ Ｐゴシック"/>
                <w:kern w:val="0"/>
                <w:sz w:val="20"/>
                <w:szCs w:val="20"/>
              </w:rPr>
              <w:t>DゾーンからCゾーンへ15P、CゾーンからBゾーンへ10P引き上げる。</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3D710A">
              <w:rPr>
                <w:rFonts w:ascii="ＭＳ ゴシック" w:eastAsia="ＭＳ ゴシック" w:hAnsi="ＭＳ ゴシック" w:cs="ＭＳ Ｐゴシック"/>
                <w:kern w:val="0"/>
                <w:sz w:val="20"/>
                <w:szCs w:val="20"/>
              </w:rPr>
              <w:t>年度比）</w:t>
            </w:r>
          </w:p>
          <w:p w:rsidR="003D710A" w:rsidRPr="003D710A" w:rsidRDefault="003D710A" w:rsidP="003D710A">
            <w:pPr>
              <w:widowControl/>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 xml:space="preserve">　３年生</w:t>
            </w:r>
            <w:r>
              <w:rPr>
                <w:rFonts w:ascii="ＭＳ ゴシック" w:eastAsia="ＭＳ ゴシック" w:hAnsi="ＭＳ ゴシック" w:cs="ＭＳ Ｐゴシック" w:hint="eastAsia"/>
                <w:kern w:val="0"/>
                <w:sz w:val="20"/>
                <w:szCs w:val="20"/>
              </w:rPr>
              <w:t xml:space="preserve">… </w:t>
            </w:r>
            <w:r w:rsidRPr="003D710A">
              <w:rPr>
                <w:rFonts w:ascii="ＭＳ ゴシック" w:eastAsia="ＭＳ ゴシック" w:hAnsi="ＭＳ ゴシック" w:cs="ＭＳ Ｐゴシック"/>
                <w:kern w:val="0"/>
                <w:sz w:val="20"/>
                <w:szCs w:val="20"/>
              </w:rPr>
              <w:t>DゾーンからCゾーンへ15p、CゾーンからBゾーンへ10P引き上げる。（</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3D710A">
              <w:rPr>
                <w:rFonts w:ascii="ＭＳ ゴシック" w:eastAsia="ＭＳ ゴシック" w:hAnsi="ＭＳ ゴシック" w:cs="ＭＳ Ｐゴシック"/>
                <w:kern w:val="0"/>
                <w:sz w:val="20"/>
                <w:szCs w:val="20"/>
              </w:rPr>
              <w:t>年度比）</w:t>
            </w:r>
          </w:p>
          <w:p w:rsidR="00371669" w:rsidRPr="00371669" w:rsidRDefault="003D710A" w:rsidP="003D710A">
            <w:pPr>
              <w:widowControl/>
              <w:spacing w:line="280" w:lineRule="exact"/>
              <w:ind w:left="286" w:hangingChars="143" w:hanging="286"/>
              <w:rPr>
                <w:rFonts w:ascii="ＭＳ ゴシック" w:eastAsia="ＭＳ ゴシック" w:hAnsi="ＭＳ ゴシック" w:cs="ＭＳ Ｐゴシック"/>
                <w:kern w:val="0"/>
                <w:sz w:val="20"/>
                <w:szCs w:val="20"/>
              </w:rPr>
            </w:pPr>
            <w:r w:rsidRPr="003D710A">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hint="eastAsia"/>
                <w:kern w:val="0"/>
                <w:sz w:val="20"/>
                <w:szCs w:val="20"/>
              </w:rPr>
              <w:t xml:space="preserve"> </w:t>
            </w:r>
            <w:r w:rsidRPr="003D710A">
              <w:rPr>
                <w:rFonts w:ascii="ＭＳ ゴシック" w:eastAsia="ＭＳ ゴシック" w:hAnsi="ＭＳ ゴシック" w:cs="ＭＳ Ｐゴシック" w:hint="eastAsia"/>
                <w:kern w:val="0"/>
                <w:sz w:val="20"/>
                <w:szCs w:val="20"/>
              </w:rPr>
              <w:t>学校教育自己診断で「港高校へ行くのが楽しい」「港高校の生徒であることに誇りを持っている」の設問に対する肯定的な回答を</w:t>
            </w:r>
            <w:r w:rsidRPr="003D710A">
              <w:rPr>
                <w:rFonts w:ascii="ＭＳ ゴシック" w:eastAsia="ＭＳ ゴシック" w:hAnsi="ＭＳ ゴシック" w:cs="ＭＳ Ｐゴシック"/>
                <w:kern w:val="0"/>
                <w:sz w:val="20"/>
                <w:szCs w:val="20"/>
              </w:rPr>
              <w:t>R１年度比10P向上させる。</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3D710A">
              <w:rPr>
                <w:rFonts w:ascii="ＭＳ ゴシック" w:eastAsia="ＭＳ ゴシック" w:hAnsi="ＭＳ ゴシック" w:cs="ＭＳ Ｐゴシック"/>
                <w:kern w:val="0"/>
                <w:sz w:val="20"/>
                <w:szCs w:val="20"/>
              </w:rPr>
              <w:t>年度比</w:t>
            </w:r>
            <w:r>
              <w:rPr>
                <w:rFonts w:ascii="ＭＳ ゴシック" w:eastAsia="ＭＳ ゴシック" w:hAnsi="ＭＳ ゴシック" w:cs="ＭＳ Ｐゴシック" w:hint="eastAsia"/>
                <w:kern w:val="0"/>
                <w:sz w:val="20"/>
                <w:szCs w:val="20"/>
              </w:rPr>
              <w:t>５</w:t>
            </w:r>
            <w:r w:rsidRPr="003D710A">
              <w:rPr>
                <w:rFonts w:ascii="ＭＳ ゴシック" w:eastAsia="ＭＳ ゴシック" w:hAnsi="ＭＳ ゴシック" w:cs="ＭＳ Ｐゴシック"/>
                <w:kern w:val="0"/>
                <w:sz w:val="20"/>
                <w:szCs w:val="20"/>
              </w:rPr>
              <w:t>P向上させる。</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6930F0" w:rsidRDefault="00371669" w:rsidP="003D710A">
            <w:pPr>
              <w:widowControl/>
              <w:tabs>
                <w:tab w:val="right" w:leader="middleDot" w:pos="8220"/>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①</w:t>
            </w:r>
            <w:r w:rsidR="00305001">
              <w:rPr>
                <w:rFonts w:ascii="ＭＳ ゴシック" w:eastAsia="ＭＳ ゴシック" w:hAnsi="ＭＳ ゴシック" w:cs="ＭＳ Ｐゴシック"/>
                <w:kern w:val="0"/>
                <w:sz w:val="20"/>
                <w:szCs w:val="20"/>
              </w:rPr>
              <w:tab/>
            </w:r>
            <w:r w:rsidR="009D6036" w:rsidRPr="009D6036">
              <w:rPr>
                <w:rFonts w:ascii="ＭＳ ゴシック" w:eastAsia="ＭＳ ゴシック" w:hAnsi="ＭＳ ゴシック" w:cs="ＭＳ Ｐゴシック" w:hint="eastAsia"/>
                <w:kern w:val="0"/>
                <w:sz w:val="20"/>
                <w:szCs w:val="20"/>
              </w:rPr>
              <w:t>２年連続で２学年全員が英検受検の実施ができた。校長マネジメント予算で外部講師による特別授業も２年連続で行えたことに意味があった。結果１、２年生で２級２名、準２級</w:t>
            </w:r>
            <w:r w:rsidR="009D6036" w:rsidRPr="009D6036">
              <w:rPr>
                <w:rFonts w:ascii="ＭＳ ゴシック" w:eastAsia="ＭＳ ゴシック" w:hAnsi="ＭＳ ゴシック" w:cs="ＭＳ Ｐゴシック"/>
                <w:kern w:val="0"/>
                <w:sz w:val="20"/>
                <w:szCs w:val="20"/>
              </w:rPr>
              <w:t>40名の１次合格者となり、２級２名、準２級19名の２次合格者になった。（２年め目標値、２級８名、準２級合格者22名）</w:t>
            </w:r>
            <w:r w:rsidR="009D6036">
              <w:rPr>
                <w:rFonts w:ascii="ＭＳ ゴシック" w:eastAsia="ＭＳ ゴシック" w:hAnsi="ＭＳ ゴシック" w:cs="ＭＳ Ｐゴシック"/>
                <w:kern w:val="0"/>
                <w:sz w:val="20"/>
                <w:szCs w:val="20"/>
              </w:rPr>
              <w:tab/>
            </w:r>
            <w:r w:rsidR="009D6036">
              <w:rPr>
                <w:rFonts w:ascii="ＭＳ ゴシック" w:eastAsia="ＭＳ ゴシック" w:hAnsi="ＭＳ ゴシック" w:cs="ＭＳ Ｐゴシック" w:hint="eastAsia"/>
                <w:kern w:val="0"/>
                <w:sz w:val="20"/>
                <w:szCs w:val="20"/>
              </w:rPr>
              <w:t>（△）</w:t>
            </w:r>
          </w:p>
          <w:p w:rsidR="00371669" w:rsidRDefault="006930F0" w:rsidP="006930F0">
            <w:pPr>
              <w:widowControl/>
              <w:tabs>
                <w:tab w:val="right" w:leader="middleDot" w:pos="8220"/>
              </w:tabs>
              <w:spacing w:line="280" w:lineRule="exact"/>
              <w:ind w:leftChars="100" w:left="210" w:firstLineChars="50" w:firstLine="100"/>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kern w:val="0"/>
                <w:sz w:val="20"/>
                <w:szCs w:val="20"/>
              </w:rPr>
              <w:t>３年生は準２級以上40名が取得できた。</w:t>
            </w:r>
            <w:r w:rsidR="00305001">
              <w:rPr>
                <w:rFonts w:ascii="ＭＳ ゴシック" w:eastAsia="ＭＳ ゴシック" w:hAnsi="ＭＳ ゴシック" w:cs="ＭＳ Ｐゴシック"/>
                <w:kern w:val="0"/>
                <w:sz w:val="20"/>
                <w:szCs w:val="20"/>
              </w:rPr>
              <w:tab/>
            </w:r>
            <w:r w:rsidR="007F7620">
              <w:rPr>
                <w:rFonts w:ascii="ＭＳ ゴシック" w:eastAsia="ＭＳ ゴシック" w:hAnsi="ＭＳ ゴシック" w:cs="ＭＳ Ｐゴシック" w:hint="eastAsia"/>
                <w:kern w:val="0"/>
                <w:sz w:val="20"/>
                <w:szCs w:val="20"/>
              </w:rPr>
              <w:t>（</w:t>
            </w:r>
            <w:r w:rsidR="009D6036">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71669" w:rsidRDefault="00371669" w:rsidP="007F7620">
            <w:pPr>
              <w:widowControl/>
              <w:tabs>
                <w:tab w:val="right" w:leader="middleDot" w:pos="8220"/>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②</w:t>
            </w:r>
            <w:r w:rsidR="00305001">
              <w:rPr>
                <w:rFonts w:ascii="ＭＳ ゴシック" w:eastAsia="ＭＳ ゴシック" w:hAnsi="ＭＳ ゴシック" w:cs="ＭＳ Ｐゴシック"/>
                <w:kern w:val="0"/>
                <w:sz w:val="20"/>
                <w:szCs w:val="20"/>
              </w:rPr>
              <w:tab/>
            </w:r>
            <w:r w:rsidR="006930F0" w:rsidRPr="006930F0">
              <w:rPr>
                <w:rFonts w:ascii="ＭＳ ゴシック" w:eastAsia="ＭＳ ゴシック" w:hAnsi="ＭＳ ゴシック" w:cs="ＭＳ Ｐゴシック" w:hint="eastAsia"/>
                <w:kern w:val="0"/>
                <w:sz w:val="20"/>
                <w:szCs w:val="20"/>
              </w:rPr>
              <w:t>今年度も新型コロナウイルス感染症の影響で、地域連携や交流活動については全く行えなかった。その中でも</w:t>
            </w:r>
            <w:r w:rsidR="006930F0" w:rsidRPr="006930F0">
              <w:rPr>
                <w:rFonts w:ascii="ＭＳ ゴシック" w:eastAsia="ＭＳ ゴシック" w:hAnsi="ＭＳ ゴシック" w:cs="ＭＳ Ｐゴシック"/>
                <w:kern w:val="0"/>
                <w:sz w:val="20"/>
                <w:szCs w:val="20"/>
              </w:rPr>
              <w:t>WEBでのオンライン国際交流会の紹介など実施に向かって努力・検討を続けた。</w:t>
            </w:r>
            <w:r w:rsidR="007F7620">
              <w:rPr>
                <w:rFonts w:ascii="ＭＳ ゴシック" w:eastAsia="ＭＳ ゴシック" w:hAnsi="ＭＳ ゴシック" w:cs="ＭＳ Ｐゴシック"/>
                <w:kern w:val="0"/>
                <w:sz w:val="20"/>
                <w:szCs w:val="20"/>
              </w:rPr>
              <w:tab/>
            </w:r>
            <w:r w:rsidR="007F7620">
              <w:rPr>
                <w:rFonts w:ascii="ＭＳ ゴシック" w:eastAsia="ＭＳ ゴシック" w:hAnsi="ＭＳ ゴシック" w:cs="ＭＳ Ｐゴシック" w:hint="eastAsia"/>
                <w:kern w:val="0"/>
                <w:sz w:val="20"/>
                <w:szCs w:val="20"/>
              </w:rPr>
              <w:t>（</w:t>
            </w:r>
            <w:r w:rsidR="009D6036">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05001" w:rsidRDefault="00371669" w:rsidP="00305001">
            <w:pPr>
              <w:widowControl/>
              <w:tabs>
                <w:tab w:val="right" w:pos="8220"/>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③</w:t>
            </w:r>
            <w:r w:rsidR="00305001">
              <w:rPr>
                <w:rFonts w:ascii="ＭＳ ゴシック" w:eastAsia="ＭＳ ゴシック" w:hAnsi="ＭＳ ゴシック" w:cs="ＭＳ Ｐゴシック"/>
                <w:kern w:val="0"/>
                <w:sz w:val="20"/>
                <w:szCs w:val="20"/>
              </w:rPr>
              <w:tab/>
            </w:r>
            <w:r w:rsidR="00305001" w:rsidRPr="00371669">
              <w:rPr>
                <w:rFonts w:ascii="ＭＳ ゴシック" w:eastAsia="ＭＳ ゴシック" w:hAnsi="ＭＳ ゴシック" w:cs="ＭＳ Ｐゴシック" w:hint="eastAsia"/>
                <w:kern w:val="0"/>
                <w:sz w:val="20"/>
                <w:szCs w:val="20"/>
              </w:rPr>
              <w:t>実力判定テストの英語のGTZ</w:t>
            </w:r>
            <w:r w:rsidR="00305001">
              <w:rPr>
                <w:rFonts w:ascii="ＭＳ ゴシック" w:eastAsia="ＭＳ ゴシック" w:hAnsi="ＭＳ ゴシック" w:cs="ＭＳ Ｐゴシック" w:hint="eastAsia"/>
                <w:kern w:val="0"/>
                <w:sz w:val="20"/>
                <w:szCs w:val="20"/>
              </w:rPr>
              <w:t>（</w:t>
            </w:r>
            <w:r w:rsidR="00305001" w:rsidRPr="00371669">
              <w:rPr>
                <w:rFonts w:ascii="ＭＳ ゴシック" w:eastAsia="ＭＳ ゴシック" w:hAnsi="ＭＳ ゴシック" w:cs="ＭＳ Ｐゴシック" w:hint="eastAsia"/>
                <w:kern w:val="0"/>
                <w:sz w:val="20"/>
                <w:szCs w:val="20"/>
              </w:rPr>
              <w:t>学習到達ゾーン</w:t>
            </w:r>
            <w:r w:rsidR="00305001">
              <w:rPr>
                <w:rFonts w:ascii="ＭＳ ゴシック" w:eastAsia="ＭＳ ゴシック" w:hAnsi="ＭＳ ゴシック" w:cs="ＭＳ Ｐゴシック" w:hint="eastAsia"/>
                <w:kern w:val="0"/>
                <w:sz w:val="20"/>
                <w:szCs w:val="20"/>
              </w:rPr>
              <w:t>）</w:t>
            </w:r>
            <w:r w:rsidR="00305001" w:rsidRPr="00371669">
              <w:rPr>
                <w:rFonts w:ascii="ＭＳ ゴシック" w:eastAsia="ＭＳ ゴシック" w:hAnsi="ＭＳ ゴシック" w:cs="ＭＳ Ｐゴシック" w:hint="eastAsia"/>
                <w:kern w:val="0"/>
                <w:sz w:val="20"/>
                <w:szCs w:val="20"/>
              </w:rPr>
              <w:t>の比率</w:t>
            </w:r>
          </w:p>
          <w:p w:rsidR="00371669" w:rsidRDefault="006930F0" w:rsidP="007F7620">
            <w:pPr>
              <w:widowControl/>
              <w:tabs>
                <w:tab w:val="left" w:leader="middleDot" w:pos="1421"/>
                <w:tab w:val="right" w:leader="middleDot" w:pos="8220"/>
              </w:tabs>
              <w:spacing w:line="280" w:lineRule="exact"/>
              <w:ind w:leftChars="203" w:left="1420" w:hangingChars="497" w:hanging="994"/>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１年生…</w:t>
            </w:r>
            <w:r w:rsidRPr="006930F0">
              <w:rPr>
                <w:rFonts w:ascii="ＭＳ ゴシック" w:eastAsia="ＭＳ ゴシック" w:hAnsi="ＭＳ ゴシック" w:cs="ＭＳ Ｐゴシック"/>
                <w:kern w:val="0"/>
                <w:sz w:val="20"/>
                <w:szCs w:val="20"/>
              </w:rPr>
              <w:t xml:space="preserve"> DゾーンからCゾーンへ2.8P、CゾーンからBゾーンへ0.0P引き上がった。（R１年度比）</w:t>
            </w:r>
            <w:r w:rsidR="007F7620">
              <w:rPr>
                <w:rFonts w:ascii="ＭＳ ゴシック" w:eastAsia="ＭＳ ゴシック" w:hAnsi="ＭＳ ゴシック" w:cs="ＭＳ Ｐゴシック"/>
                <w:kern w:val="0"/>
                <w:sz w:val="20"/>
                <w:szCs w:val="20"/>
              </w:rPr>
              <w:tab/>
            </w:r>
            <w:r w:rsidR="0073414F">
              <w:rPr>
                <w:rFonts w:ascii="ＭＳ ゴシック" w:eastAsia="ＭＳ ゴシック" w:hAnsi="ＭＳ ゴシック" w:cs="ＭＳ Ｐゴシック" w:hint="eastAsia"/>
                <w:kern w:val="0"/>
                <w:sz w:val="20"/>
                <w:szCs w:val="20"/>
              </w:rPr>
              <w:t>D→C</w:t>
            </w:r>
            <w:r w:rsidR="009D6036">
              <w:rPr>
                <w:rFonts w:ascii="ＭＳ ゴシック" w:eastAsia="ＭＳ ゴシック" w:hAnsi="ＭＳ ゴシック" w:cs="ＭＳ Ｐゴシック" w:hint="eastAsia"/>
                <w:kern w:val="0"/>
                <w:sz w:val="20"/>
                <w:szCs w:val="20"/>
              </w:rPr>
              <w:t>（△</w:t>
            </w:r>
            <w:r w:rsidR="0073414F">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73414F">
              <w:rPr>
                <w:rFonts w:ascii="ＭＳ ゴシック" w:eastAsia="ＭＳ ゴシック" w:hAnsi="ＭＳ ゴシック" w:cs="ＭＳ Ｐゴシック" w:hint="eastAsia"/>
                <w:kern w:val="0"/>
                <w:sz w:val="20"/>
                <w:szCs w:val="20"/>
              </w:rPr>
              <w:t>C→B</w:t>
            </w:r>
            <w:r w:rsidR="007F7620">
              <w:rPr>
                <w:rFonts w:ascii="ＭＳ ゴシック" w:eastAsia="ＭＳ ゴシック" w:hAnsi="ＭＳ ゴシック" w:cs="ＭＳ Ｐゴシック" w:hint="eastAsia"/>
                <w:kern w:val="0"/>
                <w:sz w:val="20"/>
                <w:szCs w:val="20"/>
              </w:rPr>
              <w:t>（</w:t>
            </w:r>
            <w:r w:rsidR="009D6036">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71669" w:rsidRDefault="006930F0" w:rsidP="007F7620">
            <w:pPr>
              <w:widowControl/>
              <w:tabs>
                <w:tab w:val="left" w:leader="middleDot" w:pos="1421"/>
                <w:tab w:val="right" w:leader="middleDot" w:pos="8220"/>
              </w:tabs>
              <w:spacing w:line="280" w:lineRule="exact"/>
              <w:ind w:leftChars="203" w:left="1420" w:hangingChars="497" w:hanging="994"/>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２年生…</w:t>
            </w:r>
            <w:r w:rsidRPr="006930F0">
              <w:rPr>
                <w:rFonts w:ascii="ＭＳ ゴシック" w:eastAsia="ＭＳ ゴシック" w:hAnsi="ＭＳ ゴシック" w:cs="ＭＳ Ｐゴシック"/>
                <w:kern w:val="0"/>
                <w:sz w:val="20"/>
                <w:szCs w:val="20"/>
              </w:rPr>
              <w:t xml:space="preserve"> DゾーンからCゾーンへ8.4P、CゾーンからBゾーンへ0.2P引き上がった。（R１年度比）</w:t>
            </w:r>
            <w:r w:rsidR="007F7620">
              <w:rPr>
                <w:rFonts w:ascii="ＭＳ ゴシック" w:eastAsia="ＭＳ ゴシック" w:hAnsi="ＭＳ ゴシック" w:cs="ＭＳ Ｐゴシック"/>
                <w:kern w:val="0"/>
                <w:sz w:val="20"/>
                <w:szCs w:val="20"/>
              </w:rPr>
              <w:tab/>
            </w:r>
            <w:r w:rsidR="0073414F">
              <w:rPr>
                <w:rFonts w:ascii="ＭＳ ゴシック" w:eastAsia="ＭＳ ゴシック" w:hAnsi="ＭＳ ゴシック" w:cs="ＭＳ Ｐゴシック" w:hint="eastAsia"/>
                <w:kern w:val="0"/>
                <w:sz w:val="20"/>
                <w:szCs w:val="20"/>
              </w:rPr>
              <w:t>D→C</w:t>
            </w:r>
            <w:r w:rsidR="009D6036">
              <w:rPr>
                <w:rFonts w:ascii="ＭＳ ゴシック" w:eastAsia="ＭＳ ゴシック" w:hAnsi="ＭＳ ゴシック" w:cs="ＭＳ Ｐゴシック" w:hint="eastAsia"/>
                <w:kern w:val="0"/>
                <w:sz w:val="20"/>
                <w:szCs w:val="20"/>
              </w:rPr>
              <w:t>（△</w:t>
            </w:r>
            <w:r w:rsidR="0073414F">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73414F">
              <w:rPr>
                <w:rFonts w:ascii="ＭＳ ゴシック" w:eastAsia="ＭＳ ゴシック" w:hAnsi="ＭＳ ゴシック" w:cs="ＭＳ Ｐゴシック" w:hint="eastAsia"/>
                <w:kern w:val="0"/>
                <w:sz w:val="20"/>
                <w:szCs w:val="20"/>
              </w:rPr>
              <w:t>C→B</w:t>
            </w:r>
            <w:r w:rsidR="007F7620">
              <w:rPr>
                <w:rFonts w:ascii="ＭＳ ゴシック" w:eastAsia="ＭＳ ゴシック" w:hAnsi="ＭＳ ゴシック" w:cs="ＭＳ Ｐゴシック" w:hint="eastAsia"/>
                <w:kern w:val="0"/>
                <w:sz w:val="20"/>
                <w:szCs w:val="20"/>
              </w:rPr>
              <w:t>（</w:t>
            </w:r>
            <w:r w:rsidR="009D6036">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71669" w:rsidRDefault="006930F0" w:rsidP="007F7620">
            <w:pPr>
              <w:widowControl/>
              <w:tabs>
                <w:tab w:val="left" w:leader="middleDot" w:pos="1421"/>
                <w:tab w:val="right" w:leader="middleDot" w:pos="8220"/>
              </w:tabs>
              <w:spacing w:line="280" w:lineRule="exact"/>
              <w:ind w:leftChars="203" w:left="1420" w:hangingChars="497" w:hanging="994"/>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３年生…</w:t>
            </w:r>
            <w:r w:rsidRPr="006930F0">
              <w:rPr>
                <w:rFonts w:ascii="ＭＳ ゴシック" w:eastAsia="ＭＳ ゴシック" w:hAnsi="ＭＳ ゴシック" w:cs="ＭＳ Ｐゴシック"/>
                <w:kern w:val="0"/>
                <w:sz w:val="20"/>
                <w:szCs w:val="20"/>
              </w:rPr>
              <w:t xml:space="preserve"> DゾーンからCゾーンへ14.9P、CゾーンからBゾーンへ3.0P引き上がった。（R１年度比）</w:t>
            </w:r>
            <w:r w:rsidR="007F7620">
              <w:rPr>
                <w:rFonts w:ascii="ＭＳ ゴシック" w:eastAsia="ＭＳ ゴシック" w:hAnsi="ＭＳ ゴシック" w:cs="ＭＳ Ｐゴシック"/>
                <w:kern w:val="0"/>
                <w:sz w:val="20"/>
                <w:szCs w:val="20"/>
              </w:rPr>
              <w:tab/>
            </w:r>
            <w:r w:rsidR="0073414F">
              <w:rPr>
                <w:rFonts w:ascii="ＭＳ ゴシック" w:eastAsia="ＭＳ ゴシック" w:hAnsi="ＭＳ ゴシック" w:cs="ＭＳ Ｐゴシック" w:hint="eastAsia"/>
                <w:kern w:val="0"/>
                <w:sz w:val="20"/>
                <w:szCs w:val="20"/>
              </w:rPr>
              <w:t>D→C</w:t>
            </w:r>
            <w:r w:rsidR="009D6036">
              <w:rPr>
                <w:rFonts w:ascii="ＭＳ ゴシック" w:eastAsia="ＭＳ ゴシック" w:hAnsi="ＭＳ ゴシック" w:cs="ＭＳ Ｐゴシック" w:hint="eastAsia"/>
                <w:kern w:val="0"/>
                <w:sz w:val="20"/>
                <w:szCs w:val="20"/>
              </w:rPr>
              <w:t>（○</w:t>
            </w:r>
            <w:r w:rsidR="0073414F">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73414F">
              <w:rPr>
                <w:rFonts w:ascii="ＭＳ ゴシック" w:eastAsia="ＭＳ ゴシック" w:hAnsi="ＭＳ ゴシック" w:cs="ＭＳ Ｐゴシック" w:hint="eastAsia"/>
                <w:kern w:val="0"/>
                <w:sz w:val="20"/>
                <w:szCs w:val="20"/>
              </w:rPr>
              <w:t>C→B</w:t>
            </w:r>
            <w:r w:rsidR="007F7620">
              <w:rPr>
                <w:rFonts w:ascii="ＭＳ ゴシック" w:eastAsia="ＭＳ ゴシック" w:hAnsi="ＭＳ ゴシック" w:cs="ＭＳ Ｐゴシック" w:hint="eastAsia"/>
                <w:kern w:val="0"/>
                <w:sz w:val="20"/>
                <w:szCs w:val="20"/>
              </w:rPr>
              <w:t>（</w:t>
            </w:r>
            <w:r w:rsidR="009D6036">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71669" w:rsidRPr="00371669" w:rsidRDefault="00371669" w:rsidP="00376B8A">
            <w:pPr>
              <w:widowControl/>
              <w:tabs>
                <w:tab w:val="right" w:leader="middleDot" w:pos="8220"/>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④</w:t>
            </w:r>
            <w:r w:rsidR="00305001">
              <w:rPr>
                <w:rFonts w:ascii="ＭＳ ゴシック" w:eastAsia="ＭＳ ゴシック" w:hAnsi="ＭＳ ゴシック" w:cs="ＭＳ Ｐゴシック"/>
                <w:kern w:val="0"/>
                <w:sz w:val="20"/>
                <w:szCs w:val="20"/>
              </w:rPr>
              <w:tab/>
            </w:r>
            <w:r w:rsidR="006930F0" w:rsidRPr="006930F0">
              <w:rPr>
                <w:rFonts w:ascii="ＭＳ ゴシック" w:eastAsia="ＭＳ ゴシック" w:hAnsi="ＭＳ ゴシック" w:cs="ＭＳ Ｐゴシック" w:hint="eastAsia"/>
                <w:kern w:val="0"/>
                <w:sz w:val="20"/>
                <w:szCs w:val="20"/>
              </w:rPr>
              <w:t>「港高校へ行くのが楽しい」は</w:t>
            </w:r>
            <w:r w:rsidR="006930F0" w:rsidRPr="006930F0">
              <w:rPr>
                <w:rFonts w:ascii="ＭＳ ゴシック" w:eastAsia="ＭＳ ゴシック" w:hAnsi="ＭＳ ゴシック" w:cs="ＭＳ Ｐゴシック"/>
                <w:kern w:val="0"/>
                <w:sz w:val="20"/>
                <w:szCs w:val="20"/>
              </w:rPr>
              <w:t>75％(R１・60％、R２・75％)、「港高校の生徒であることに誇りを持っている」は65％(R１・33％、R２・56％)とR１と比較すると15～</w:t>
            </w:r>
            <w:r w:rsidR="00376B8A">
              <w:rPr>
                <w:rFonts w:ascii="ＭＳ ゴシック" w:eastAsia="ＭＳ ゴシック" w:hAnsi="ＭＳ ゴシック" w:cs="ＭＳ Ｐゴシック"/>
                <w:kern w:val="0"/>
                <w:sz w:val="20"/>
                <w:szCs w:val="20"/>
              </w:rPr>
              <w:t>32</w:t>
            </w:r>
            <w:r w:rsidR="006930F0" w:rsidRPr="006930F0">
              <w:rPr>
                <w:rFonts w:ascii="ＭＳ ゴシック" w:eastAsia="ＭＳ ゴシック" w:hAnsi="ＭＳ ゴシック" w:cs="ＭＳ Ｐゴシック"/>
                <w:kern w:val="0"/>
                <w:sz w:val="20"/>
                <w:szCs w:val="20"/>
              </w:rPr>
              <w:t>％の伸びが見られている。</w:t>
            </w:r>
            <w:r w:rsidR="007F7620">
              <w:rPr>
                <w:rFonts w:ascii="ＭＳ ゴシック" w:eastAsia="ＭＳ ゴシック" w:hAnsi="ＭＳ ゴシック" w:cs="ＭＳ Ｐゴシック"/>
                <w:kern w:val="0"/>
                <w:sz w:val="20"/>
                <w:szCs w:val="20"/>
              </w:rPr>
              <w:tab/>
            </w:r>
            <w:r w:rsidR="007F7620">
              <w:rPr>
                <w:rFonts w:ascii="ＭＳ ゴシック" w:eastAsia="ＭＳ ゴシック" w:hAnsi="ＭＳ ゴシック" w:cs="ＭＳ Ｐゴシック" w:hint="eastAsia"/>
                <w:kern w:val="0"/>
                <w:sz w:val="20"/>
                <w:szCs w:val="20"/>
              </w:rPr>
              <w:t>（</w:t>
            </w:r>
            <w:r w:rsidR="009D6036">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tc>
      </w:tr>
      <w:tr w:rsidR="00371669" w:rsidRPr="00371669" w:rsidTr="00F313AE">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次年度に向けて</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13" w:type="dxa"/>
              <w:left w:w="142" w:type="dxa"/>
              <w:bottom w:w="113" w:type="dxa"/>
              <w:right w:w="142" w:type="dxa"/>
            </w:tcMar>
            <w:vAlign w:val="center"/>
            <w:hideMark/>
          </w:tcPr>
          <w:p w:rsidR="006930F0" w:rsidRPr="006930F0" w:rsidRDefault="006930F0" w:rsidP="006930F0">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○台湾スタディーツアーの報告会　　　○ランゲージ</w:t>
            </w:r>
            <w:r w:rsidRPr="006930F0">
              <w:rPr>
                <w:rFonts w:ascii="ＭＳ ゴシック" w:eastAsia="ＭＳ ゴシック" w:hAnsi="ＭＳ ゴシック" w:cs="ＭＳ Ｐゴシック"/>
                <w:kern w:val="0"/>
                <w:sz w:val="20"/>
                <w:szCs w:val="20"/>
              </w:rPr>
              <w:t>e-learningルームの活用</w:t>
            </w:r>
          </w:p>
          <w:p w:rsidR="006930F0" w:rsidRPr="006930F0" w:rsidRDefault="006930F0" w:rsidP="006930F0">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w:t>
            </w:r>
            <w:r w:rsidRPr="006930F0">
              <w:rPr>
                <w:rFonts w:ascii="ＭＳ ゴシック" w:eastAsia="ＭＳ ゴシック" w:hAnsi="ＭＳ ゴシック" w:cs="ＭＳ Ｐゴシック"/>
                <w:kern w:val="0"/>
                <w:sz w:val="20"/>
                <w:szCs w:val="20"/>
              </w:rPr>
              <w:t>12月に台湾スタディーツアー企画、</w:t>
            </w:r>
            <w:r>
              <w:rPr>
                <w:rFonts w:ascii="ＭＳ ゴシック" w:eastAsia="ＭＳ ゴシック" w:hAnsi="ＭＳ ゴシック" w:cs="ＭＳ Ｐゴシック" w:hint="eastAsia"/>
                <w:kern w:val="0"/>
                <w:sz w:val="20"/>
                <w:szCs w:val="20"/>
              </w:rPr>
              <w:t>８</w:t>
            </w:r>
            <w:r w:rsidRPr="006930F0">
              <w:rPr>
                <w:rFonts w:ascii="ＭＳ ゴシック" w:eastAsia="ＭＳ ゴシック" w:hAnsi="ＭＳ ゴシック" w:cs="ＭＳ Ｐゴシック"/>
                <w:kern w:val="0"/>
                <w:sz w:val="20"/>
                <w:szCs w:val="20"/>
              </w:rPr>
              <w:t>月にグアムなど新しいスタディーツアー企画</w:t>
            </w:r>
          </w:p>
          <w:p w:rsidR="006930F0" w:rsidRPr="006930F0" w:rsidRDefault="006930F0" w:rsidP="006930F0">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○地域への積極的な情報発信</w:t>
            </w:r>
          </w:p>
          <w:p w:rsidR="006930F0" w:rsidRPr="006930F0" w:rsidRDefault="006930F0" w:rsidP="006930F0">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lastRenderedPageBreak/>
              <w:t>○</w:t>
            </w:r>
            <w:r w:rsidR="00BA0644">
              <w:rPr>
                <w:rFonts w:ascii="ＭＳ ゴシック" w:eastAsia="ＭＳ ゴシック" w:hAnsi="ＭＳ ゴシック" w:cs="ＭＳ Ｐゴシック" w:hint="eastAsia"/>
                <w:kern w:val="0"/>
                <w:sz w:val="20"/>
                <w:szCs w:val="20"/>
              </w:rPr>
              <w:t>５</w:t>
            </w:r>
            <w:r w:rsidRPr="006930F0">
              <w:rPr>
                <w:rFonts w:ascii="ＭＳ ゴシック" w:eastAsia="ＭＳ ゴシック" w:hAnsi="ＭＳ ゴシック" w:cs="ＭＳ Ｐゴシック"/>
                <w:kern w:val="0"/>
                <w:sz w:val="20"/>
                <w:szCs w:val="20"/>
              </w:rPr>
              <w:t>月に台湾の高校生との交流行事（港高校内）大阪観光コンベンション協会との連携事業。</w:t>
            </w:r>
          </w:p>
          <w:p w:rsidR="006930F0" w:rsidRPr="006930F0" w:rsidRDefault="006930F0" w:rsidP="006930F0">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w:t>
            </w:r>
            <w:r w:rsidRPr="006930F0">
              <w:rPr>
                <w:rFonts w:ascii="ＭＳ ゴシック" w:eastAsia="ＭＳ ゴシック" w:hAnsi="ＭＳ ゴシック" w:cs="ＭＳ Ｐゴシック"/>
                <w:kern w:val="0"/>
                <w:sz w:val="20"/>
                <w:szCs w:val="20"/>
              </w:rPr>
              <w:t>11月に韓国高校生との交流行事（港高校内）大阪観光コンベンション協会との連携事業。</w:t>
            </w:r>
          </w:p>
          <w:p w:rsidR="006930F0" w:rsidRPr="006930F0" w:rsidRDefault="006930F0" w:rsidP="006930F0">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○実用英語能力検定の</w:t>
            </w:r>
            <w:r w:rsidR="00BA0644">
              <w:rPr>
                <w:rFonts w:ascii="ＭＳ ゴシック" w:eastAsia="ＭＳ ゴシック" w:hAnsi="ＭＳ ゴシック" w:cs="ＭＳ Ｐゴシック" w:hint="eastAsia"/>
                <w:kern w:val="0"/>
                <w:sz w:val="20"/>
                <w:szCs w:val="20"/>
              </w:rPr>
              <w:t>２</w:t>
            </w:r>
            <w:r w:rsidRPr="006930F0">
              <w:rPr>
                <w:rFonts w:ascii="ＭＳ ゴシック" w:eastAsia="ＭＳ ゴシック" w:hAnsi="ＭＳ ゴシック" w:cs="ＭＳ Ｐゴシック"/>
                <w:kern w:val="0"/>
                <w:sz w:val="20"/>
                <w:szCs w:val="20"/>
              </w:rPr>
              <w:t>年</w:t>
            </w:r>
            <w:r w:rsidR="00BA0644">
              <w:rPr>
                <w:rFonts w:ascii="ＭＳ ゴシック" w:eastAsia="ＭＳ ゴシック" w:hAnsi="ＭＳ ゴシック" w:cs="ＭＳ Ｐゴシック" w:hint="eastAsia"/>
                <w:kern w:val="0"/>
                <w:sz w:val="20"/>
                <w:szCs w:val="20"/>
              </w:rPr>
              <w:t>１</w:t>
            </w:r>
            <w:r w:rsidRPr="006930F0">
              <w:rPr>
                <w:rFonts w:ascii="ＭＳ ゴシック" w:eastAsia="ＭＳ ゴシック" w:hAnsi="ＭＳ ゴシック" w:cs="ＭＳ Ｐゴシック"/>
                <w:kern w:val="0"/>
                <w:sz w:val="20"/>
                <w:szCs w:val="20"/>
              </w:rPr>
              <w:t>年全員受験（480名）実施</w:t>
            </w:r>
          </w:p>
          <w:p w:rsidR="006930F0" w:rsidRPr="006930F0" w:rsidRDefault="006930F0" w:rsidP="006930F0">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○実用英語能力検定用外部講師による英語検定講座の実施</w:t>
            </w:r>
          </w:p>
          <w:p w:rsidR="006930F0" w:rsidRPr="006930F0" w:rsidRDefault="006930F0" w:rsidP="006930F0">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○公益財団法人　大阪観光コンベンション協会との連携による交流の受け入れ</w:t>
            </w:r>
          </w:p>
          <w:p w:rsidR="006930F0" w:rsidRPr="006930F0" w:rsidRDefault="00BA0644" w:rsidP="006930F0">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○探究</w:t>
            </w:r>
            <w:r w:rsidR="006930F0" w:rsidRPr="006930F0">
              <w:rPr>
                <w:rFonts w:ascii="ＭＳ ゴシック" w:eastAsia="ＭＳ ゴシック" w:hAnsi="ＭＳ ゴシック" w:cs="ＭＳ Ｐゴシック" w:hint="eastAsia"/>
                <w:kern w:val="0"/>
                <w:sz w:val="20"/>
                <w:szCs w:val="20"/>
              </w:rPr>
              <w:t>型の総合的な学習</w:t>
            </w:r>
            <w:r>
              <w:rPr>
                <w:rFonts w:ascii="ＭＳ ゴシック" w:eastAsia="ＭＳ ゴシック" w:hAnsi="ＭＳ ゴシック" w:cs="ＭＳ Ｐゴシック" w:hint="eastAsia"/>
                <w:kern w:val="0"/>
                <w:sz w:val="20"/>
                <w:szCs w:val="20"/>
              </w:rPr>
              <w:t xml:space="preserve"> </w:t>
            </w:r>
            <w:r w:rsidR="006930F0" w:rsidRPr="006930F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006930F0" w:rsidRPr="006930F0">
              <w:rPr>
                <w:rFonts w:ascii="ＭＳ ゴシック" w:eastAsia="ＭＳ ゴシック" w:hAnsi="ＭＳ ゴシック" w:cs="ＭＳ Ｐゴシック" w:hint="eastAsia"/>
                <w:kern w:val="0"/>
                <w:sz w:val="20"/>
                <w:szCs w:val="20"/>
              </w:rPr>
              <w:t>国際理解教育の講演会の開講</w:t>
            </w:r>
          </w:p>
          <w:p w:rsidR="00371669" w:rsidRPr="00371669" w:rsidRDefault="006930F0" w:rsidP="006930F0">
            <w:pPr>
              <w:widowControl/>
              <w:spacing w:line="280" w:lineRule="exact"/>
              <w:ind w:left="286" w:hangingChars="143" w:hanging="286"/>
              <w:rPr>
                <w:rFonts w:ascii="ＭＳ ゴシック" w:eastAsia="ＭＳ ゴシック" w:hAnsi="ＭＳ ゴシック" w:cs="ＭＳ Ｐゴシック"/>
                <w:kern w:val="0"/>
                <w:sz w:val="20"/>
                <w:szCs w:val="20"/>
              </w:rPr>
            </w:pPr>
            <w:r w:rsidRPr="006930F0">
              <w:rPr>
                <w:rFonts w:ascii="ＭＳ ゴシック" w:eastAsia="ＭＳ ゴシック" w:hAnsi="ＭＳ ゴシック" w:cs="ＭＳ Ｐゴシック" w:hint="eastAsia"/>
                <w:kern w:val="0"/>
                <w:sz w:val="20"/>
                <w:szCs w:val="20"/>
              </w:rPr>
              <w:t>○留学生（グローバル化をめざす中小企業の人材確保事業－大阪商工会議所）との交流</w:t>
            </w:r>
          </w:p>
        </w:tc>
      </w:tr>
    </w:tbl>
    <w:p w:rsidR="00AB33AE" w:rsidRDefault="00AB33AE" w:rsidP="00AB33AE">
      <w:pPr>
        <w:spacing w:line="100" w:lineRule="exact"/>
      </w:pPr>
    </w:p>
    <w:p w:rsidR="00AB33AE" w:rsidRPr="00D134CF" w:rsidRDefault="00AB33AE" w:rsidP="00D134CF">
      <w:pPr>
        <w:widowControl/>
        <w:spacing w:line="100" w:lineRule="exact"/>
        <w:jc w:val="left"/>
      </w:pPr>
      <w:bookmarkStart w:id="0" w:name="_GoBack"/>
      <w:bookmarkEnd w:id="0"/>
    </w:p>
    <w:sectPr w:rsidR="00AB33AE" w:rsidRPr="00D134CF" w:rsidSect="0037166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36" w:rsidRDefault="009D6036" w:rsidP="009D6036">
      <w:r>
        <w:separator/>
      </w:r>
    </w:p>
  </w:endnote>
  <w:endnote w:type="continuationSeparator" w:id="0">
    <w:p w:rsidR="009D6036" w:rsidRDefault="009D6036" w:rsidP="009D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36" w:rsidRDefault="009D6036" w:rsidP="009D6036">
      <w:r>
        <w:separator/>
      </w:r>
    </w:p>
  </w:footnote>
  <w:footnote w:type="continuationSeparator" w:id="0">
    <w:p w:rsidR="009D6036" w:rsidRDefault="009D6036" w:rsidP="009D6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CE5"/>
    <w:multiLevelType w:val="hybridMultilevel"/>
    <w:tmpl w:val="C2281FC2"/>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69"/>
    <w:rsid w:val="000D6F4C"/>
    <w:rsid w:val="002A41D6"/>
    <w:rsid w:val="00305001"/>
    <w:rsid w:val="00371669"/>
    <w:rsid w:val="00376B8A"/>
    <w:rsid w:val="003D710A"/>
    <w:rsid w:val="006930F0"/>
    <w:rsid w:val="006B3EF1"/>
    <w:rsid w:val="0073414F"/>
    <w:rsid w:val="007F7620"/>
    <w:rsid w:val="009D6036"/>
    <w:rsid w:val="00AB33AE"/>
    <w:rsid w:val="00BA0644"/>
    <w:rsid w:val="00C11681"/>
    <w:rsid w:val="00C740B0"/>
    <w:rsid w:val="00D134CF"/>
    <w:rsid w:val="00D306BC"/>
    <w:rsid w:val="00EE286B"/>
    <w:rsid w:val="00F31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4D313B"/>
  <w15:chartTrackingRefBased/>
  <w15:docId w15:val="{5728E4CE-4D97-4A4A-8A91-7FE3E9FD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69"/>
    <w:pPr>
      <w:ind w:leftChars="400" w:left="840"/>
    </w:pPr>
  </w:style>
  <w:style w:type="paragraph" w:styleId="a4">
    <w:name w:val="Balloon Text"/>
    <w:basedOn w:val="a"/>
    <w:link w:val="a5"/>
    <w:uiPriority w:val="99"/>
    <w:semiHidden/>
    <w:unhideWhenUsed/>
    <w:rsid w:val="00F313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3AE"/>
    <w:rPr>
      <w:rFonts w:asciiTheme="majorHAnsi" w:eastAsiaTheme="majorEastAsia" w:hAnsiTheme="majorHAnsi" w:cstheme="majorBidi"/>
      <w:sz w:val="18"/>
      <w:szCs w:val="18"/>
    </w:rPr>
  </w:style>
  <w:style w:type="paragraph" w:styleId="a6">
    <w:name w:val="header"/>
    <w:basedOn w:val="a"/>
    <w:link w:val="a7"/>
    <w:uiPriority w:val="99"/>
    <w:unhideWhenUsed/>
    <w:rsid w:val="009D6036"/>
    <w:pPr>
      <w:tabs>
        <w:tab w:val="center" w:pos="4252"/>
        <w:tab w:val="right" w:pos="8504"/>
      </w:tabs>
      <w:snapToGrid w:val="0"/>
    </w:pPr>
  </w:style>
  <w:style w:type="character" w:customStyle="1" w:styleId="a7">
    <w:name w:val="ヘッダー (文字)"/>
    <w:basedOn w:val="a0"/>
    <w:link w:val="a6"/>
    <w:uiPriority w:val="99"/>
    <w:rsid w:val="009D6036"/>
  </w:style>
  <w:style w:type="paragraph" w:styleId="a8">
    <w:name w:val="footer"/>
    <w:basedOn w:val="a"/>
    <w:link w:val="a9"/>
    <w:uiPriority w:val="99"/>
    <w:unhideWhenUsed/>
    <w:rsid w:val="009D6036"/>
    <w:pPr>
      <w:tabs>
        <w:tab w:val="center" w:pos="4252"/>
        <w:tab w:val="right" w:pos="8504"/>
      </w:tabs>
      <w:snapToGrid w:val="0"/>
    </w:pPr>
  </w:style>
  <w:style w:type="character" w:customStyle="1" w:styleId="a9">
    <w:name w:val="フッター (文字)"/>
    <w:basedOn w:val="a0"/>
    <w:link w:val="a8"/>
    <w:uiPriority w:val="99"/>
    <w:rsid w:val="009D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0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12</cp:revision>
  <cp:lastPrinted>2023-03-27T10:42:00Z</cp:lastPrinted>
  <dcterms:created xsi:type="dcterms:W3CDTF">2021-03-25T01:01:00Z</dcterms:created>
  <dcterms:modified xsi:type="dcterms:W3CDTF">2023-03-27T10:44:00Z</dcterms:modified>
</cp:coreProperties>
</file>