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875"/>
        <w:gridCol w:w="5399"/>
        <w:gridCol w:w="1116"/>
        <w:gridCol w:w="290"/>
        <w:gridCol w:w="1526"/>
      </w:tblGrid>
      <w:tr w:rsidR="002B1FE9" w:rsidRPr="00B54A27" w:rsidTr="002B1FE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8"/>
                <w:szCs w:val="28"/>
                <w:u w:val="single"/>
              </w:rPr>
            </w:pPr>
            <w:r w:rsidRPr="00B54A27">
              <w:rPr>
                <w:rFonts w:ascii="Meiryo UI" w:eastAsia="Meiryo UI" w:hAnsi="Meiryo UI" w:cs="ＭＳ Ｐゴシック" w:hint="eastAsia"/>
                <w:b/>
                <w:bCs/>
                <w:kern w:val="0"/>
                <w:sz w:val="28"/>
                <w:szCs w:val="28"/>
                <w:u w:val="single"/>
              </w:rPr>
              <w:t>学校経営推進費　評価報告書（２年め）</w:t>
            </w:r>
          </w:p>
        </w:tc>
      </w:tr>
      <w:tr w:rsidR="002B1FE9" w:rsidRPr="00B54A27" w:rsidTr="002B1FE9">
        <w:tc>
          <w:tcPr>
            <w:tcW w:w="727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１．事業計画の概要</w:t>
            </w:r>
          </w:p>
        </w:tc>
        <w:tc>
          <w:tcPr>
            <w:tcW w:w="1116" w:type="dxa"/>
            <w:tcBorders>
              <w:top w:val="nil"/>
              <w:left w:val="nil"/>
              <w:bottom w:val="nil"/>
              <w:right w:val="nil"/>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2B1FE9" w:rsidRPr="00B54A27" w:rsidRDefault="002B1FE9" w:rsidP="002B1FE9">
            <w:pPr>
              <w:widowControl/>
              <w:spacing w:line="280" w:lineRule="exact"/>
              <w:jc w:val="left"/>
              <w:rPr>
                <w:rFonts w:ascii="Times New Roman" w:eastAsia="Times New Roman" w:hAnsi="Times New Roman" w:cs="Times New Roman"/>
                <w:kern w:val="0"/>
                <w:sz w:val="20"/>
                <w:szCs w:val="20"/>
              </w:rPr>
            </w:pPr>
          </w:p>
        </w:tc>
        <w:tc>
          <w:tcPr>
            <w:tcW w:w="152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2B1FE9" w:rsidRPr="00B54A27" w:rsidRDefault="002B1FE9" w:rsidP="002B1FE9">
            <w:pPr>
              <w:widowControl/>
              <w:spacing w:line="280" w:lineRule="exact"/>
              <w:jc w:val="left"/>
              <w:rPr>
                <w:rFonts w:ascii="Times New Roman" w:eastAsia="Times New Roman" w:hAnsi="Times New Roman" w:cs="Times New Roman"/>
                <w:kern w:val="0"/>
                <w:sz w:val="20"/>
                <w:szCs w:val="20"/>
              </w:rPr>
            </w:pPr>
          </w:p>
        </w:tc>
      </w:tr>
      <w:tr w:rsidR="002B1FE9" w:rsidRPr="00B54A27" w:rsidTr="00115791">
        <w:tc>
          <w:tcPr>
            <w:tcW w:w="1875"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学校名</w:t>
            </w:r>
          </w:p>
        </w:tc>
        <w:tc>
          <w:tcPr>
            <w:tcW w:w="8331"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2B1FE9" w:rsidRPr="00B54A27" w:rsidRDefault="002B1FE9" w:rsidP="002B1FE9">
            <w:pPr>
              <w:widowControl/>
              <w:spacing w:line="280" w:lineRule="exact"/>
              <w:ind w:leftChars="64" w:left="134"/>
              <w:jc w:val="left"/>
              <w:rPr>
                <w:rFonts w:ascii="ＭＳ ゴシック" w:eastAsia="ＭＳ ゴシック" w:hAnsi="ＭＳ ゴシック" w:cs="ＭＳ Ｐゴシック"/>
                <w:bCs/>
                <w:kern w:val="0"/>
                <w:sz w:val="20"/>
                <w:szCs w:val="20"/>
              </w:rPr>
            </w:pPr>
            <w:r w:rsidRPr="00B54A27">
              <w:rPr>
                <w:rFonts w:ascii="ＭＳ ゴシック" w:eastAsia="ＭＳ ゴシック" w:hAnsi="ＭＳ ゴシック" w:cs="ＭＳ Ｐゴシック" w:hint="eastAsia"/>
                <w:bCs/>
                <w:kern w:val="0"/>
                <w:sz w:val="20"/>
                <w:szCs w:val="20"/>
              </w:rPr>
              <w:t>大阪府立槻の木高等学校</w:t>
            </w:r>
          </w:p>
        </w:tc>
      </w:tr>
      <w:tr w:rsidR="002B1FE9" w:rsidRPr="00B54A27" w:rsidTr="00115791">
        <w:tc>
          <w:tcPr>
            <w:tcW w:w="1875"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取り組む課題</w:t>
            </w:r>
          </w:p>
        </w:tc>
        <w:tc>
          <w:tcPr>
            <w:tcW w:w="8331"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ind w:leftChars="64" w:left="134"/>
              <w:jc w:val="left"/>
              <w:rPr>
                <w:rFonts w:ascii="ＭＳ ゴシック" w:eastAsia="ＭＳ ゴシック" w:hAnsi="ＭＳ ゴシック" w:cs="ＭＳ Ｐゴシック"/>
                <w:bCs/>
                <w:kern w:val="0"/>
                <w:sz w:val="20"/>
                <w:szCs w:val="20"/>
              </w:rPr>
            </w:pPr>
            <w:r w:rsidRPr="00B54A27">
              <w:rPr>
                <w:rFonts w:ascii="ＭＳ ゴシック" w:eastAsia="ＭＳ ゴシック" w:hAnsi="ＭＳ ゴシック" w:cs="ＭＳ Ｐゴシック" w:hint="eastAsia"/>
                <w:bCs/>
                <w:kern w:val="0"/>
                <w:sz w:val="20"/>
                <w:szCs w:val="20"/>
              </w:rPr>
              <w:t>生徒の学力の充実</w:t>
            </w:r>
          </w:p>
        </w:tc>
      </w:tr>
      <w:tr w:rsidR="002B1FE9" w:rsidRPr="00B54A27" w:rsidTr="00115791">
        <w:tc>
          <w:tcPr>
            <w:tcW w:w="1875"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評価指標</w:t>
            </w:r>
          </w:p>
        </w:tc>
        <w:tc>
          <w:tcPr>
            <w:tcW w:w="8331"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2B1FE9">
            <w:pPr>
              <w:pStyle w:val="a3"/>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国公立大学への現役合格者の増加</w:t>
            </w:r>
          </w:p>
          <w:p w:rsidR="002B1FE9" w:rsidRPr="00B54A27" w:rsidRDefault="002B1FE9" w:rsidP="002B1FE9">
            <w:pPr>
              <w:pStyle w:val="a3"/>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一日平均学習時間の増加。</w:t>
            </w:r>
          </w:p>
          <w:p w:rsidR="002B1FE9" w:rsidRPr="00B54A27" w:rsidRDefault="002B1FE9" w:rsidP="002B1FE9">
            <w:pPr>
              <w:pStyle w:val="a3"/>
              <w:widowControl/>
              <w:numPr>
                <w:ilvl w:val="0"/>
                <w:numId w:val="1"/>
              </w:numPr>
              <w:spacing w:line="280" w:lineRule="exact"/>
              <w:ind w:leftChars="0" w:hanging="284"/>
              <w:jc w:val="lef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学校教育自己診断（生徒）における「授業で自分の考えをまとめたり発表したりする機会がある」の向上</w:t>
            </w:r>
          </w:p>
        </w:tc>
      </w:tr>
      <w:tr w:rsidR="002B1FE9" w:rsidRPr="00B54A27" w:rsidTr="00115791">
        <w:tc>
          <w:tcPr>
            <w:tcW w:w="1875"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 xml:space="preserve">　計画名</w:t>
            </w:r>
          </w:p>
        </w:tc>
        <w:tc>
          <w:tcPr>
            <w:tcW w:w="8331"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～主体的・対話的で深い学びの実現～　槻の木「探究する授業」プロジェクト</w:t>
            </w:r>
          </w:p>
        </w:tc>
      </w:tr>
      <w:tr w:rsidR="002B1FE9" w:rsidRPr="00B54A27" w:rsidTr="002B1FE9">
        <w:tc>
          <w:tcPr>
            <w:tcW w:w="727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２．事業目標及び本年度の取組み</w:t>
            </w:r>
          </w:p>
        </w:tc>
        <w:tc>
          <w:tcPr>
            <w:tcW w:w="1116" w:type="dxa"/>
            <w:tcBorders>
              <w:top w:val="nil"/>
              <w:left w:val="nil"/>
              <w:bottom w:val="nil"/>
              <w:right w:val="nil"/>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2B1FE9" w:rsidRPr="00B54A27" w:rsidRDefault="002B1FE9" w:rsidP="002B1FE9">
            <w:pPr>
              <w:widowControl/>
              <w:spacing w:line="280" w:lineRule="exact"/>
              <w:jc w:val="left"/>
              <w:rPr>
                <w:rFonts w:ascii="Times New Roman" w:eastAsia="Times New Roman" w:hAnsi="Times New Roman" w:cs="Times New Roman"/>
                <w:kern w:val="0"/>
                <w:sz w:val="20"/>
                <w:szCs w:val="20"/>
              </w:rPr>
            </w:pPr>
          </w:p>
        </w:tc>
        <w:tc>
          <w:tcPr>
            <w:tcW w:w="1526"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2B1FE9" w:rsidRPr="00B54A27" w:rsidRDefault="002B1FE9" w:rsidP="002B1FE9">
            <w:pPr>
              <w:widowControl/>
              <w:spacing w:line="280" w:lineRule="exact"/>
              <w:jc w:val="left"/>
              <w:rPr>
                <w:rFonts w:ascii="Times New Roman" w:eastAsia="Times New Roman" w:hAnsi="Times New Roman" w:cs="Times New Roman"/>
                <w:kern w:val="0"/>
                <w:sz w:val="20"/>
                <w:szCs w:val="20"/>
              </w:rPr>
            </w:pPr>
          </w:p>
        </w:tc>
      </w:tr>
      <w:tr w:rsidR="002B1FE9" w:rsidRPr="00B54A27" w:rsidTr="002B1FE9">
        <w:tc>
          <w:tcPr>
            <w:tcW w:w="1875"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学校経営計画の</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中期的目標</w:t>
            </w:r>
          </w:p>
        </w:tc>
        <w:tc>
          <w:tcPr>
            <w:tcW w:w="8331" w:type="dxa"/>
            <w:gridSpan w:val="4"/>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ind w:left="390" w:hangingChars="195" w:hanging="390"/>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１</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学力の向上と「知・徳・体」の調和のとれた人格の陶冶</w:t>
            </w:r>
          </w:p>
          <w:p w:rsidR="002B1FE9" w:rsidRPr="00B54A27" w:rsidRDefault="002B1FE9" w:rsidP="002B1FE9">
            <w:pPr>
              <w:widowControl/>
              <w:spacing w:line="280" w:lineRule="exact"/>
              <w:ind w:left="702" w:hangingChars="351" w:hanging="702"/>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（１）</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大阪を代表する全日制普通科単位制高校として、進学を重視した規律ある学校を維持、発展させる。</w:t>
            </w:r>
          </w:p>
          <w:p w:rsidR="002B1FE9" w:rsidRPr="00B54A27" w:rsidRDefault="002B1FE9" w:rsidP="002B1FE9">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ア</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新学習指導要領や高大接続改革に対応し、また進路実現に向け常に適切にカリキュラムや指導と評価の研究を行なうことで、生きて働く「知識・技術」の習得、未知の状況に対応できる「思考力・判断力・表現力」の育成、学びを人生や社会に生かそうとする「学びに向かう力・人間性」の向上のための取組みを推進する。</w:t>
            </w:r>
          </w:p>
          <w:p w:rsidR="002B1FE9" w:rsidRPr="00B54A27" w:rsidRDefault="002B1FE9" w:rsidP="002B1FE9">
            <w:pPr>
              <w:pStyle w:val="a3"/>
              <w:widowControl/>
              <w:spacing w:line="280" w:lineRule="exact"/>
              <w:ind w:leftChars="0" w:left="822" w:hanging="289"/>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令和</w:t>
            </w:r>
            <w:r w:rsidR="00115791" w:rsidRPr="00B54A27">
              <w:rPr>
                <w:rFonts w:ascii="ＭＳ ゴシック" w:eastAsia="ＭＳ ゴシック" w:hAnsi="ＭＳ ゴシック" w:cs="ＭＳ Ｐゴシック" w:hint="eastAsia"/>
                <w:kern w:val="0"/>
                <w:sz w:val="20"/>
                <w:szCs w:val="20"/>
              </w:rPr>
              <w:t>４</w:t>
            </w:r>
            <w:r w:rsidRPr="00B54A27">
              <w:rPr>
                <w:rFonts w:ascii="ＭＳ ゴシック" w:eastAsia="ＭＳ ゴシック" w:hAnsi="ＭＳ ゴシック" w:cs="ＭＳ Ｐゴシック" w:hint="eastAsia"/>
                <w:kern w:val="0"/>
                <w:sz w:val="20"/>
                <w:szCs w:val="20"/>
              </w:rPr>
              <w:t>年度において、学校教育自己診断（生徒）における「授業で自分の考えをまとめたり発表する機会がある」を84％にする。（Ｈ29：71％、Ｈ30：75％、R１：75％）</w:t>
            </w:r>
          </w:p>
          <w:p w:rsidR="002B1FE9" w:rsidRPr="00B54A27" w:rsidRDefault="002B1FE9" w:rsidP="002B1FE9">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イ</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本校での学習活動のみで、国公立大学や難関私立大学への現役合格に必要な学力を育成する。</w:t>
            </w:r>
          </w:p>
          <w:p w:rsidR="002B1FE9" w:rsidRPr="00B54A27" w:rsidRDefault="002B1FE9" w:rsidP="002B1FE9">
            <w:pPr>
              <w:pStyle w:val="a3"/>
              <w:widowControl/>
              <w:spacing w:line="280" w:lineRule="exact"/>
              <w:ind w:leftChars="0" w:left="822" w:hanging="289"/>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令和4年度において、国公立大学現役合格者を22％以上にする。（Ｈ29：14.6％、Ｈ30：13.7％、R１：6.7％）</w:t>
            </w:r>
          </w:p>
          <w:p w:rsidR="002B1FE9" w:rsidRPr="00B54A27" w:rsidRDefault="002B1FE9" w:rsidP="002B1FE9">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ウ</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土曜講習、長期休業中等の講習、週末課題等の内容を精査・改善し、進路実現のための基礎固めを図る。</w:t>
            </w:r>
          </w:p>
          <w:p w:rsidR="002B1FE9" w:rsidRPr="00B54A27" w:rsidRDefault="002B1FE9" w:rsidP="002B1FE9">
            <w:pPr>
              <w:pStyle w:val="a3"/>
              <w:widowControl/>
              <w:spacing w:line="280" w:lineRule="exact"/>
              <w:ind w:leftChars="0" w:left="822" w:hanging="289"/>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令和4年度において、一日平均学習時間（２年生10月）110分以上を維持する。（Ｈ29：94分、Ｈ30：95分、R１：107分）</w:t>
            </w:r>
          </w:p>
          <w:p w:rsidR="002B1FE9" w:rsidRPr="00B54A27" w:rsidRDefault="002B1FE9" w:rsidP="002B1FE9">
            <w:pPr>
              <w:widowControl/>
              <w:spacing w:line="280" w:lineRule="exact"/>
              <w:ind w:leftChars="134" w:left="559" w:hangingChars="139" w:hanging="27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エ</w:t>
            </w:r>
            <w:r w:rsidRPr="00B54A27">
              <w:rPr>
                <w:rFonts w:ascii="ＭＳ ゴシック" w:eastAsia="ＭＳ ゴシック" w:hAnsi="ＭＳ ゴシック" w:cs="ＭＳ Ｐゴシック"/>
                <w:kern w:val="0"/>
                <w:sz w:val="20"/>
                <w:szCs w:val="20"/>
              </w:rPr>
              <w:tab/>
            </w:r>
            <w:r w:rsidR="004F2D9C"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hint="eastAsia"/>
                <w:kern w:val="0"/>
                <w:sz w:val="20"/>
                <w:szCs w:val="20"/>
              </w:rPr>
              <w:t>槻の木NEXT STAGE」（企業訪問、高大連携、国際交流・海外研修、地域連携など）の取組みや体験・発表型学習によって、思考力・判断力・表現力等を育成し、社会で生き抜くための学びに向かう力、人間性の涵養に努める。</w:t>
            </w:r>
          </w:p>
        </w:tc>
      </w:tr>
      <w:tr w:rsidR="002B1FE9" w:rsidRPr="00B54A27" w:rsidTr="00115791">
        <w:tc>
          <w:tcPr>
            <w:tcW w:w="1875"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事業目標</w:t>
            </w:r>
          </w:p>
        </w:tc>
        <w:tc>
          <w:tcPr>
            <w:tcW w:w="8331"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ICTを活用した「主体的・対話的で深い学びの実現」のための継続的な「探究する授業」の研究を推進し、「興味・関心が湧く授業」「体験・発表型授業」に取り組むことで、生徒の学力及び学びに向かう力を育てる。</w:t>
            </w:r>
          </w:p>
          <w:p w:rsidR="002B1FE9" w:rsidRPr="00B54A27" w:rsidRDefault="002B1FE9" w:rsidP="002B1FE9">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もって、「R３年度において、国公立大学合格者現役20％以上をめざす。」を、「H31年度に16％、R２年度に19％、R３年度に22％以上をめざす」に変更。また、「R３年度において、一日平均学習時間100分以上（２年生10月）を維持する。」を「H31年度に100分、R２年度に105分、R３年度に110分以上にする」に変更する。さらに、「学校教育自己診断（生徒）における「授業で自分の考えをまとめたり発表したりする機会がある」をH30年度の75％から毎年３％引き上げ、R３年度には84％にする」を付加し、その実現をめざす。</w:t>
            </w:r>
          </w:p>
        </w:tc>
      </w:tr>
      <w:tr w:rsidR="002B1FE9" w:rsidRPr="00B54A27" w:rsidTr="00115791">
        <w:tc>
          <w:tcPr>
            <w:tcW w:w="1875"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整備した</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設備・物品</w:t>
            </w:r>
          </w:p>
        </w:tc>
        <w:tc>
          <w:tcPr>
            <w:tcW w:w="8331"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・すべての教室（18教室）への短焦点プロジェクターの設置。</w:t>
            </w:r>
          </w:p>
        </w:tc>
      </w:tr>
      <w:tr w:rsidR="002B1FE9" w:rsidRPr="00B54A27" w:rsidTr="00115791">
        <w:tc>
          <w:tcPr>
            <w:tcW w:w="1875"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lastRenderedPageBreak/>
              <w:t>取組みの</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主担・実施者</w:t>
            </w:r>
          </w:p>
        </w:tc>
        <w:tc>
          <w:tcPr>
            <w:tcW w:w="8331" w:type="dxa"/>
            <w:gridSpan w:val="4"/>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主担者：</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槻の木「探究する授業」プロジェクトチーム（教頭、事務長、首席、教科代表者、情報係）</w:t>
            </w:r>
          </w:p>
          <w:p w:rsidR="002B1FE9" w:rsidRPr="00B54A27" w:rsidRDefault="002B1FE9" w:rsidP="002B1FE9">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実施者：</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全教員の８割程度。</w:t>
            </w:r>
          </w:p>
        </w:tc>
      </w:tr>
      <w:tr w:rsidR="002B1FE9" w:rsidRPr="00B54A27" w:rsidTr="002B1FE9">
        <w:tc>
          <w:tcPr>
            <w:tcW w:w="1875"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本年度の</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取組内容</w:t>
            </w:r>
          </w:p>
        </w:tc>
        <w:tc>
          <w:tcPr>
            <w:tcW w:w="8331"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2B1FE9">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プロジェクトチーム（</w:t>
            </w:r>
            <w:r w:rsidR="00351480" w:rsidRPr="00B54A27">
              <w:rPr>
                <w:rFonts w:ascii="ＭＳ ゴシック" w:eastAsia="ＭＳ ゴシック" w:hAnsi="ＭＳ ゴシック" w:cs="ＭＳ Ｐゴシック" w:hint="eastAsia"/>
                <w:kern w:val="0"/>
                <w:sz w:val="20"/>
                <w:szCs w:val="20"/>
              </w:rPr>
              <w:t>PT</w:t>
            </w:r>
            <w:r w:rsidRPr="00B54A27">
              <w:rPr>
                <w:rFonts w:ascii="ＭＳ ゴシック" w:eastAsia="ＭＳ ゴシック" w:hAnsi="ＭＳ ゴシック" w:cs="ＭＳ Ｐゴシック" w:hint="eastAsia"/>
                <w:kern w:val="0"/>
                <w:sz w:val="20"/>
                <w:szCs w:val="20"/>
              </w:rPr>
              <w:t>）のメンバーで、講義形式・板書クローズアップ形式・スライド音声入力形式による授業動画作成について、プロジェクターの利用について等の研修用動画を作成し共有フォルダーに収納すると共に、活用を呼びかけ。（５月～）</w:t>
            </w:r>
          </w:p>
          <w:p w:rsidR="002B1FE9" w:rsidRPr="00B54A27" w:rsidRDefault="002B1FE9" w:rsidP="002B1FE9">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 xml:space="preserve">全教員にGoogle </w:t>
            </w:r>
            <w:r w:rsidR="00FC7D72" w:rsidRPr="00B54A27">
              <w:rPr>
                <w:rFonts w:ascii="ＭＳ ゴシック" w:eastAsia="ＭＳ ゴシック" w:hAnsi="ＭＳ ゴシック" w:cs="ＭＳ Ｐゴシック" w:hint="eastAsia"/>
                <w:kern w:val="0"/>
                <w:sz w:val="20"/>
                <w:szCs w:val="20"/>
              </w:rPr>
              <w:t>C</w:t>
            </w:r>
            <w:r w:rsidRPr="00B54A27">
              <w:rPr>
                <w:rFonts w:ascii="ＭＳ ゴシック" w:eastAsia="ＭＳ ゴシック" w:hAnsi="ＭＳ ゴシック" w:cs="ＭＳ Ｐゴシック" w:hint="eastAsia"/>
                <w:kern w:val="0"/>
                <w:sz w:val="20"/>
                <w:szCs w:val="20"/>
              </w:rPr>
              <w:t>lassroom（仮作成）への入室を呼びかけ、授業や課題の投稿（先生役）と課題の提出（生徒役）等を実施。（５月～６月）</w:t>
            </w:r>
          </w:p>
          <w:p w:rsidR="002B1FE9" w:rsidRPr="00B54A27" w:rsidRDefault="002B1FE9" w:rsidP="002B1FE9">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非常勤講師を含む全教員が参加して、オンライン授業及び</w:t>
            </w:r>
            <w:r w:rsidR="00351480" w:rsidRPr="00B54A27">
              <w:rPr>
                <w:rFonts w:ascii="ＭＳ ゴシック" w:eastAsia="ＭＳ ゴシック" w:hAnsi="ＭＳ ゴシック" w:cs="ＭＳ Ｐゴシック" w:hint="eastAsia"/>
                <w:kern w:val="0"/>
                <w:sz w:val="20"/>
                <w:szCs w:val="20"/>
              </w:rPr>
              <w:t xml:space="preserve">Google </w:t>
            </w:r>
            <w:r w:rsidR="00FC7D72" w:rsidRPr="00B54A27">
              <w:rPr>
                <w:rFonts w:ascii="ＭＳ ゴシック" w:eastAsia="ＭＳ ゴシック" w:hAnsi="ＭＳ ゴシック" w:cs="ＭＳ Ｐゴシック" w:hint="eastAsia"/>
                <w:kern w:val="0"/>
                <w:sz w:val="20"/>
                <w:szCs w:val="20"/>
              </w:rPr>
              <w:t>C</w:t>
            </w:r>
            <w:r w:rsidR="00351480" w:rsidRPr="00B54A27">
              <w:rPr>
                <w:rFonts w:ascii="ＭＳ ゴシック" w:eastAsia="ＭＳ ゴシック" w:hAnsi="ＭＳ ゴシック" w:cs="ＭＳ Ｐゴシック" w:hint="eastAsia"/>
                <w:kern w:val="0"/>
                <w:sz w:val="20"/>
                <w:szCs w:val="20"/>
              </w:rPr>
              <w:t>lassroom</w:t>
            </w:r>
            <w:r w:rsidRPr="00B54A27">
              <w:rPr>
                <w:rFonts w:ascii="ＭＳ ゴシック" w:eastAsia="ＭＳ ゴシック" w:hAnsi="ＭＳ ゴシック" w:cs="ＭＳ Ｐゴシック" w:hint="eastAsia"/>
                <w:kern w:val="0"/>
                <w:sz w:val="20"/>
                <w:szCs w:val="20"/>
              </w:rPr>
              <w:t>に係る職員研修を実施。（５月28日（木））</w:t>
            </w:r>
          </w:p>
          <w:p w:rsidR="002B1FE9" w:rsidRPr="00B54A27" w:rsidRDefault="002B1FE9" w:rsidP="002B1FE9">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全教科で、オンライン授業試行用動画を作成。６月、10月に全校生徒向けの配信及び課題提出、質問対応、トラブル対応を実施。</w:t>
            </w:r>
          </w:p>
          <w:p w:rsidR="002B1FE9" w:rsidRPr="00B54A27" w:rsidRDefault="002B1FE9" w:rsidP="002B1FE9">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教育センターが配信する教育課程協議会の動画研修への年内参加を全教員に呼びかけ。</w:t>
            </w:r>
          </w:p>
          <w:p w:rsidR="002B1FE9" w:rsidRPr="00B54A27" w:rsidRDefault="002B1FE9" w:rsidP="002B1FE9">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プロジェクター及びタブレット活用に係る職員研修を実施。（10月１日（木））</w:t>
            </w:r>
          </w:p>
          <w:p w:rsidR="002B1FE9" w:rsidRPr="00B54A27" w:rsidRDefault="002B1FE9" w:rsidP="002B1FE9">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研究授業は、後期・全教科で実施。教科代表及びPTメンバーによるプロジェクター等を活用した探究する授業の研究授業を実施。（10月～）報告会を実施。（２月）</w:t>
            </w:r>
          </w:p>
        </w:tc>
      </w:tr>
      <w:tr w:rsidR="002B1FE9" w:rsidRPr="00B54A27" w:rsidTr="002B1FE9">
        <w:tc>
          <w:tcPr>
            <w:tcW w:w="1875"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成果の検証方法</w:t>
            </w:r>
          </w:p>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と評価指標</w:t>
            </w:r>
          </w:p>
        </w:tc>
        <w:tc>
          <w:tcPr>
            <w:tcW w:w="8331"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351480"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①</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国公立大学現役合格者を19％以上にする。</w:t>
            </w:r>
          </w:p>
          <w:p w:rsidR="002B1FE9" w:rsidRPr="00B54A27" w:rsidRDefault="00351480"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②</w:t>
            </w:r>
            <w:r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１</w:t>
            </w:r>
            <w:r w:rsidR="002B1FE9" w:rsidRPr="00B54A27">
              <w:rPr>
                <w:rFonts w:ascii="ＭＳ ゴシック" w:eastAsia="ＭＳ ゴシック" w:hAnsi="ＭＳ ゴシック" w:cs="ＭＳ Ｐゴシック" w:hint="eastAsia"/>
                <w:kern w:val="0"/>
                <w:sz w:val="20"/>
                <w:szCs w:val="20"/>
              </w:rPr>
              <w:t>日平均学習時間（２年生10月）を105分以上にする。</w:t>
            </w:r>
          </w:p>
          <w:p w:rsidR="002B1FE9" w:rsidRPr="00B54A27" w:rsidRDefault="00351480"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③</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学校教育自己診断（生徒）における「授業で自分の考えをまとめたり発表</w:t>
            </w:r>
            <w:r w:rsidRPr="00B54A27">
              <w:rPr>
                <w:rFonts w:ascii="ＭＳ ゴシック" w:eastAsia="ＭＳ ゴシック" w:hAnsi="ＭＳ ゴシック" w:cs="ＭＳ Ｐゴシック" w:hint="eastAsia"/>
                <w:kern w:val="0"/>
                <w:sz w:val="20"/>
                <w:szCs w:val="20"/>
              </w:rPr>
              <w:t>したり</w:t>
            </w:r>
            <w:r w:rsidR="002B1FE9" w:rsidRPr="00B54A27">
              <w:rPr>
                <w:rFonts w:ascii="ＭＳ ゴシック" w:eastAsia="ＭＳ ゴシック" w:hAnsi="ＭＳ ゴシック" w:cs="ＭＳ Ｐゴシック" w:hint="eastAsia"/>
                <w:kern w:val="0"/>
                <w:sz w:val="20"/>
                <w:szCs w:val="20"/>
              </w:rPr>
              <w:t>する機会がある」を81％にする。</w:t>
            </w:r>
          </w:p>
        </w:tc>
      </w:tr>
      <w:tr w:rsidR="002B1FE9" w:rsidRPr="00B54A27" w:rsidTr="002B1FE9">
        <w:tc>
          <w:tcPr>
            <w:tcW w:w="1875"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自己評価</w:t>
            </w:r>
          </w:p>
        </w:tc>
        <w:tc>
          <w:tcPr>
            <w:tcW w:w="8331" w:type="dxa"/>
            <w:gridSpan w:val="4"/>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351480">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今年度は、本事業のプロジェクトチーム（探究</w:t>
            </w:r>
            <w:r w:rsidR="00351480" w:rsidRPr="00B54A27">
              <w:rPr>
                <w:rFonts w:ascii="ＭＳ ゴシック" w:eastAsia="ＭＳ ゴシック" w:hAnsi="ＭＳ ゴシック" w:cs="ＭＳ Ｐゴシック" w:hint="eastAsia"/>
                <w:kern w:val="0"/>
                <w:sz w:val="20"/>
                <w:szCs w:val="20"/>
              </w:rPr>
              <w:t>P</w:t>
            </w:r>
            <w:r w:rsidR="00351480" w:rsidRPr="00B54A27">
              <w:rPr>
                <w:rFonts w:ascii="ＭＳ ゴシック" w:eastAsia="ＭＳ ゴシック" w:hAnsi="ＭＳ ゴシック" w:cs="ＭＳ Ｐゴシック"/>
                <w:kern w:val="0"/>
                <w:sz w:val="20"/>
                <w:szCs w:val="20"/>
              </w:rPr>
              <w:t>T</w:t>
            </w:r>
            <w:r w:rsidRPr="00B54A27">
              <w:rPr>
                <w:rFonts w:ascii="ＭＳ ゴシック" w:eastAsia="ＭＳ ゴシック" w:hAnsi="ＭＳ ゴシック" w:cs="ＭＳ Ｐゴシック" w:hint="eastAsia"/>
                <w:kern w:val="0"/>
                <w:sz w:val="20"/>
                <w:szCs w:val="20"/>
              </w:rPr>
              <w:t>）に加え、新型コロナウイルス感染症対策に伴うオンライン</w:t>
            </w:r>
            <w:r w:rsidR="00FC7D72" w:rsidRPr="00B54A27">
              <w:rPr>
                <w:rFonts w:ascii="ＭＳ ゴシック" w:eastAsia="ＭＳ ゴシック" w:hAnsi="ＭＳ ゴシック" w:cs="ＭＳ Ｐゴシック" w:hint="eastAsia"/>
                <w:kern w:val="0"/>
                <w:sz w:val="20"/>
                <w:szCs w:val="20"/>
              </w:rPr>
              <w:t>学習</w:t>
            </w:r>
            <w:r w:rsidRPr="00B54A27">
              <w:rPr>
                <w:rFonts w:ascii="ＭＳ ゴシック" w:eastAsia="ＭＳ ゴシック" w:hAnsi="ＭＳ ゴシック" w:cs="ＭＳ Ｐゴシック" w:hint="eastAsia"/>
                <w:kern w:val="0"/>
                <w:sz w:val="20"/>
                <w:szCs w:val="20"/>
              </w:rPr>
              <w:t>やGIGAスクール構想の実施について「オンライン授業プロジェクトチーム」（オンライン授業</w:t>
            </w:r>
            <w:r w:rsidR="00351480" w:rsidRPr="00B54A27">
              <w:rPr>
                <w:rFonts w:ascii="ＭＳ ゴシック" w:eastAsia="ＭＳ ゴシック" w:hAnsi="ＭＳ ゴシック" w:cs="ＭＳ Ｐゴシック" w:hint="eastAsia"/>
                <w:kern w:val="0"/>
                <w:sz w:val="20"/>
                <w:szCs w:val="20"/>
              </w:rPr>
              <w:t>PT</w:t>
            </w:r>
            <w:r w:rsidRPr="00B54A27">
              <w:rPr>
                <w:rFonts w:ascii="ＭＳ ゴシック" w:eastAsia="ＭＳ ゴシック" w:hAnsi="ＭＳ ゴシック" w:cs="ＭＳ Ｐゴシック" w:hint="eastAsia"/>
                <w:kern w:val="0"/>
                <w:sz w:val="20"/>
                <w:szCs w:val="20"/>
              </w:rPr>
              <w:t>）を立ち上げ、合同で事業を進めることで、主体的・対話的で深い学びの実現を進めることができた。</w:t>
            </w:r>
          </w:p>
          <w:p w:rsidR="00351480" w:rsidRPr="00B54A27" w:rsidRDefault="00351480" w:rsidP="00351480">
            <w:pPr>
              <w:widowControl/>
              <w:spacing w:line="280" w:lineRule="exact"/>
              <w:rPr>
                <w:rFonts w:ascii="ＭＳ ゴシック" w:eastAsia="ＭＳ ゴシック" w:hAnsi="ＭＳ ゴシック" w:cs="ＭＳ Ｐゴシック"/>
                <w:kern w:val="0"/>
                <w:sz w:val="20"/>
                <w:szCs w:val="20"/>
              </w:rPr>
            </w:pPr>
          </w:p>
          <w:p w:rsidR="002B1FE9" w:rsidRPr="00B54A27" w:rsidRDefault="00351480" w:rsidP="00351480">
            <w:pPr>
              <w:widowControl/>
              <w:tabs>
                <w:tab w:val="right" w:leader="middleDot" w:pos="8043"/>
              </w:tabs>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①</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国公立現役合格者は、11</w:t>
            </w: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w:t>
            </w:r>
          </w:p>
          <w:p w:rsidR="002B1FE9" w:rsidRPr="00B54A27" w:rsidRDefault="00351480" w:rsidP="00351480">
            <w:pPr>
              <w:widowControl/>
              <w:tabs>
                <w:tab w:val="right" w:leader="middleDot" w:pos="8043"/>
              </w:tabs>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②</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令和２年</w:t>
            </w:r>
            <w:r w:rsidRPr="00B54A27">
              <w:rPr>
                <w:rFonts w:ascii="ＭＳ ゴシック" w:eastAsia="ＭＳ ゴシック" w:hAnsi="ＭＳ ゴシック" w:cs="ＭＳ Ｐゴシック" w:hint="eastAsia"/>
                <w:kern w:val="0"/>
                <w:sz w:val="20"/>
                <w:szCs w:val="20"/>
              </w:rPr>
              <w:t>10</w:t>
            </w:r>
            <w:r w:rsidR="002B1FE9" w:rsidRPr="00B54A27">
              <w:rPr>
                <w:rFonts w:ascii="ＭＳ ゴシック" w:eastAsia="ＭＳ ゴシック" w:hAnsi="ＭＳ ゴシック" w:cs="ＭＳ Ｐゴシック" w:hint="eastAsia"/>
                <w:kern w:val="0"/>
                <w:sz w:val="20"/>
                <w:szCs w:val="20"/>
              </w:rPr>
              <w:t>月の２年生</w:t>
            </w:r>
            <w:r w:rsidRPr="00B54A27">
              <w:rPr>
                <w:rFonts w:ascii="ＭＳ ゴシック" w:eastAsia="ＭＳ ゴシック" w:hAnsi="ＭＳ ゴシック" w:cs="ＭＳ Ｐゴシック" w:hint="eastAsia"/>
                <w:kern w:val="0"/>
                <w:sz w:val="20"/>
                <w:szCs w:val="20"/>
              </w:rPr>
              <w:t>１</w:t>
            </w:r>
            <w:r w:rsidR="002B1FE9" w:rsidRPr="00B54A27">
              <w:rPr>
                <w:rFonts w:ascii="ＭＳ ゴシック" w:eastAsia="ＭＳ ゴシック" w:hAnsi="ＭＳ ゴシック" w:cs="ＭＳ Ｐゴシック" w:hint="eastAsia"/>
                <w:kern w:val="0"/>
                <w:sz w:val="20"/>
                <w:szCs w:val="20"/>
              </w:rPr>
              <w:t>日平均家庭学習時間は107</w:t>
            </w:r>
            <w:r w:rsidRPr="00B54A27">
              <w:rPr>
                <w:rFonts w:ascii="ＭＳ ゴシック" w:eastAsia="ＭＳ ゴシック" w:hAnsi="ＭＳ ゴシック" w:cs="ＭＳ Ｐゴシック" w:hint="eastAsia"/>
                <w:kern w:val="0"/>
                <w:sz w:val="20"/>
                <w:szCs w:val="20"/>
              </w:rPr>
              <w:t>分</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w:t>
            </w:r>
          </w:p>
          <w:p w:rsidR="002B1FE9" w:rsidRPr="00B54A27" w:rsidRDefault="00351480" w:rsidP="00351480">
            <w:pPr>
              <w:widowControl/>
              <w:tabs>
                <w:tab w:val="right" w:leader="middleDot" w:pos="8043"/>
              </w:tabs>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③</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学校教育自己診断（生徒）における「授業で自分の考えをまとめたり発表</w:t>
            </w:r>
            <w:r w:rsidRPr="00B54A27">
              <w:rPr>
                <w:rFonts w:ascii="ＭＳ ゴシック" w:eastAsia="ＭＳ ゴシック" w:hAnsi="ＭＳ ゴシック" w:cs="ＭＳ Ｐゴシック" w:hint="eastAsia"/>
                <w:kern w:val="0"/>
                <w:sz w:val="20"/>
                <w:szCs w:val="20"/>
              </w:rPr>
              <w:t>したり</w:t>
            </w:r>
            <w:r w:rsidR="002B1FE9" w:rsidRPr="00B54A27">
              <w:rPr>
                <w:rFonts w:ascii="ＭＳ ゴシック" w:eastAsia="ＭＳ ゴシック" w:hAnsi="ＭＳ ゴシック" w:cs="ＭＳ Ｐゴシック" w:hint="eastAsia"/>
                <w:kern w:val="0"/>
                <w:sz w:val="20"/>
                <w:szCs w:val="20"/>
              </w:rPr>
              <w:t>する機会がある」は、84</w:t>
            </w:r>
            <w:r w:rsidRPr="00B54A27">
              <w:rPr>
                <w:rFonts w:ascii="ＭＳ ゴシック" w:eastAsia="ＭＳ ゴシック" w:hAnsi="ＭＳ ゴシック" w:cs="ＭＳ Ｐゴシック" w:hint="eastAsia"/>
                <w:kern w:val="0"/>
                <w:sz w:val="20"/>
                <w:szCs w:val="20"/>
              </w:rPr>
              <w:t>％</w:t>
            </w:r>
            <w:r w:rsidRPr="00B54A27">
              <w:rPr>
                <w:rFonts w:ascii="ＭＳ ゴシック" w:eastAsia="ＭＳ ゴシック" w:hAnsi="ＭＳ ゴシック" w:cs="ＭＳ Ｐゴシック"/>
                <w:kern w:val="0"/>
                <w:sz w:val="20"/>
                <w:szCs w:val="20"/>
              </w:rPr>
              <w:tab/>
            </w:r>
            <w:r w:rsidR="002B1FE9" w:rsidRPr="00B54A27">
              <w:rPr>
                <w:rFonts w:ascii="ＭＳ ゴシック" w:eastAsia="ＭＳ ゴシック" w:hAnsi="ＭＳ ゴシック" w:cs="ＭＳ Ｐゴシック" w:hint="eastAsia"/>
                <w:kern w:val="0"/>
                <w:sz w:val="20"/>
                <w:szCs w:val="20"/>
              </w:rPr>
              <w:t>（◎）</w:t>
            </w:r>
          </w:p>
        </w:tc>
      </w:tr>
      <w:tr w:rsidR="002B1FE9" w:rsidRPr="002B1FE9" w:rsidTr="002B1FE9">
        <w:tc>
          <w:tcPr>
            <w:tcW w:w="1875"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2B1FE9" w:rsidRPr="00B54A27" w:rsidRDefault="002B1FE9" w:rsidP="002B1FE9">
            <w:pPr>
              <w:widowControl/>
              <w:spacing w:line="280" w:lineRule="exact"/>
              <w:jc w:val="center"/>
              <w:rPr>
                <w:rFonts w:ascii="Meiryo UI" w:eastAsia="Meiryo UI" w:hAnsi="Meiryo UI" w:cs="ＭＳ Ｐゴシック"/>
                <w:b/>
                <w:bCs/>
                <w:kern w:val="0"/>
                <w:sz w:val="20"/>
                <w:szCs w:val="20"/>
              </w:rPr>
            </w:pPr>
            <w:r w:rsidRPr="00B54A27">
              <w:rPr>
                <w:rFonts w:ascii="Meiryo UI" w:eastAsia="Meiryo UI" w:hAnsi="Meiryo UI" w:cs="ＭＳ Ｐゴシック" w:hint="eastAsia"/>
                <w:b/>
                <w:bCs/>
                <w:kern w:val="0"/>
                <w:sz w:val="20"/>
                <w:szCs w:val="20"/>
              </w:rPr>
              <w:t>次年度に向けて</w:t>
            </w:r>
          </w:p>
        </w:tc>
        <w:tc>
          <w:tcPr>
            <w:tcW w:w="8331" w:type="dxa"/>
            <w:gridSpan w:val="4"/>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2B1FE9" w:rsidRPr="00B54A27" w:rsidRDefault="002B1FE9" w:rsidP="00351480">
            <w:pPr>
              <w:widowControl/>
              <w:spacing w:line="280" w:lineRule="exact"/>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 xml:space="preserve">　探究</w:t>
            </w:r>
            <w:r w:rsidR="00351480" w:rsidRPr="00B54A27">
              <w:rPr>
                <w:rFonts w:ascii="ＭＳ ゴシック" w:eastAsia="ＭＳ ゴシック" w:hAnsi="ＭＳ ゴシック" w:cs="ＭＳ Ｐゴシック" w:hint="eastAsia"/>
                <w:kern w:val="0"/>
                <w:sz w:val="20"/>
                <w:szCs w:val="20"/>
              </w:rPr>
              <w:t>PT</w:t>
            </w:r>
            <w:r w:rsidR="00B54A27" w:rsidRPr="00B54A27">
              <w:rPr>
                <w:rFonts w:ascii="ＭＳ ゴシック" w:eastAsia="ＭＳ ゴシック" w:hAnsi="ＭＳ ゴシック" w:cs="ＭＳ Ｐゴシック" w:hint="eastAsia"/>
                <w:kern w:val="0"/>
                <w:sz w:val="20"/>
                <w:szCs w:val="20"/>
              </w:rPr>
              <w:t>を中心とした取</w:t>
            </w:r>
            <w:r w:rsidRPr="00B54A27">
              <w:rPr>
                <w:rFonts w:ascii="ＭＳ ゴシック" w:eastAsia="ＭＳ ゴシック" w:hAnsi="ＭＳ ゴシック" w:cs="ＭＳ Ｐゴシック" w:hint="eastAsia"/>
                <w:kern w:val="0"/>
                <w:sz w:val="20"/>
                <w:szCs w:val="20"/>
              </w:rPr>
              <w:t>組みを強化していく。オンライン授業</w:t>
            </w:r>
            <w:r w:rsidR="00351480" w:rsidRPr="00B54A27">
              <w:rPr>
                <w:rFonts w:ascii="ＭＳ ゴシック" w:eastAsia="ＭＳ ゴシック" w:hAnsi="ＭＳ ゴシック" w:cs="ＭＳ Ｐゴシック" w:hint="eastAsia"/>
                <w:kern w:val="0"/>
                <w:sz w:val="20"/>
                <w:szCs w:val="20"/>
              </w:rPr>
              <w:t>PT</w:t>
            </w:r>
            <w:r w:rsidRPr="00B54A27">
              <w:rPr>
                <w:rFonts w:ascii="ＭＳ ゴシック" w:eastAsia="ＭＳ ゴシック" w:hAnsi="ＭＳ ゴシック" w:cs="ＭＳ Ｐゴシック" w:hint="eastAsia"/>
                <w:kern w:val="0"/>
                <w:sz w:val="20"/>
                <w:szCs w:val="20"/>
              </w:rPr>
              <w:t>は、</w:t>
            </w:r>
            <w:r w:rsidR="00351480" w:rsidRPr="00B54A27">
              <w:rPr>
                <w:rFonts w:ascii="ＭＳ ゴシック" w:eastAsia="ＭＳ ゴシック" w:hAnsi="ＭＳ ゴシック" w:cs="ＭＳ Ｐゴシック" w:hint="eastAsia"/>
                <w:kern w:val="0"/>
                <w:sz w:val="20"/>
                <w:szCs w:val="20"/>
              </w:rPr>
              <w:t>R</w:t>
            </w:r>
            <w:r w:rsidRPr="00B54A27">
              <w:rPr>
                <w:rFonts w:ascii="ＭＳ ゴシック" w:eastAsia="ＭＳ ゴシック" w:hAnsi="ＭＳ ゴシック" w:cs="ＭＳ Ｐゴシック" w:hint="eastAsia"/>
                <w:kern w:val="0"/>
                <w:sz w:val="20"/>
                <w:szCs w:val="20"/>
              </w:rPr>
              <w:t>３年度より学校運営室総務課に位置付けるので、探究</w:t>
            </w:r>
            <w:r w:rsidR="00FC7D72" w:rsidRPr="00B54A27">
              <w:rPr>
                <w:rFonts w:ascii="ＭＳ ゴシック" w:eastAsia="ＭＳ ゴシック" w:hAnsi="ＭＳ ゴシック" w:cs="ＭＳ Ｐゴシック" w:hint="eastAsia"/>
                <w:kern w:val="0"/>
                <w:sz w:val="20"/>
                <w:szCs w:val="20"/>
              </w:rPr>
              <w:t>PT</w:t>
            </w:r>
            <w:r w:rsidRPr="00B54A27">
              <w:rPr>
                <w:rFonts w:ascii="ＭＳ ゴシック" w:eastAsia="ＭＳ ゴシック" w:hAnsi="ＭＳ ゴシック" w:cs="ＭＳ Ｐゴシック" w:hint="eastAsia"/>
                <w:kern w:val="0"/>
                <w:sz w:val="20"/>
                <w:szCs w:val="20"/>
              </w:rPr>
              <w:t>と総務課が連携して進める。</w:t>
            </w:r>
          </w:p>
          <w:p w:rsidR="002B1FE9" w:rsidRPr="00B54A27" w:rsidRDefault="002B1FE9"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00351480" w:rsidRPr="00B54A27">
              <w:rPr>
                <w:rFonts w:ascii="ＭＳ ゴシック" w:eastAsia="ＭＳ ゴシック" w:hAnsi="ＭＳ ゴシック" w:cs="ＭＳ Ｐゴシック"/>
                <w:kern w:val="0"/>
                <w:sz w:val="20"/>
                <w:szCs w:val="20"/>
              </w:rPr>
              <w:tab/>
            </w:r>
            <w:r w:rsidR="00351480" w:rsidRPr="00B54A27">
              <w:rPr>
                <w:rFonts w:ascii="ＭＳ ゴシック" w:eastAsia="ＭＳ ゴシック" w:hAnsi="ＭＳ ゴシック" w:cs="ＭＳ Ｐゴシック" w:hint="eastAsia"/>
                <w:kern w:val="0"/>
                <w:sz w:val="20"/>
                <w:szCs w:val="20"/>
              </w:rPr>
              <w:t>Chromebook</w:t>
            </w:r>
            <w:r w:rsidRPr="00B54A27">
              <w:rPr>
                <w:rFonts w:ascii="ＭＳ ゴシック" w:eastAsia="ＭＳ ゴシック" w:hAnsi="ＭＳ ゴシック" w:cs="ＭＳ Ｐゴシック" w:hint="eastAsia"/>
                <w:kern w:val="0"/>
                <w:sz w:val="20"/>
                <w:szCs w:val="20"/>
              </w:rPr>
              <w:t>に係る研究を進め、校内研修を実施。</w:t>
            </w:r>
          </w:p>
          <w:p w:rsidR="002B1FE9" w:rsidRPr="00B54A27" w:rsidRDefault="002B1FE9"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00351480"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研究授業・研究協議（前後期各</w:t>
            </w:r>
            <w:r w:rsidR="00CE2CBC">
              <w:rPr>
                <w:rFonts w:ascii="ＭＳ ゴシック" w:eastAsia="ＭＳ ゴシック" w:hAnsi="ＭＳ ゴシック" w:cs="ＭＳ Ｐゴシック" w:hint="eastAsia"/>
                <w:kern w:val="0"/>
                <w:sz w:val="20"/>
                <w:szCs w:val="20"/>
              </w:rPr>
              <w:t>１</w:t>
            </w:r>
            <w:bookmarkStart w:id="0" w:name="_GoBack"/>
            <w:bookmarkEnd w:id="0"/>
            <w:r w:rsidRPr="00B54A27">
              <w:rPr>
                <w:rFonts w:ascii="ＭＳ ゴシック" w:eastAsia="ＭＳ ゴシック" w:hAnsi="ＭＳ ゴシック" w:cs="ＭＳ Ｐゴシック" w:hint="eastAsia"/>
                <w:kern w:val="0"/>
                <w:sz w:val="20"/>
                <w:szCs w:val="20"/>
              </w:rPr>
              <w:t>回、全教科）</w:t>
            </w:r>
            <w:r w:rsidR="00351480" w:rsidRPr="00B54A27">
              <w:rPr>
                <w:rFonts w:ascii="ＭＳ ゴシック" w:eastAsia="ＭＳ ゴシック" w:hAnsi="ＭＳ ゴシック" w:cs="ＭＳ Ｐゴシック" w:hint="eastAsia"/>
                <w:kern w:val="0"/>
                <w:sz w:val="20"/>
                <w:szCs w:val="20"/>
              </w:rPr>
              <w:t>を実施し、</w:t>
            </w:r>
            <w:r w:rsidRPr="00B54A27">
              <w:rPr>
                <w:rFonts w:ascii="ＭＳ ゴシック" w:eastAsia="ＭＳ ゴシック" w:hAnsi="ＭＳ ゴシック" w:cs="ＭＳ Ｐゴシック" w:hint="eastAsia"/>
                <w:kern w:val="0"/>
                <w:sz w:val="20"/>
                <w:szCs w:val="20"/>
              </w:rPr>
              <w:t>報告会を</w:t>
            </w:r>
            <w:r w:rsidR="00351480" w:rsidRPr="00B54A27">
              <w:rPr>
                <w:rFonts w:ascii="ＭＳ ゴシック" w:eastAsia="ＭＳ ゴシック" w:hAnsi="ＭＳ ゴシック" w:cs="ＭＳ Ｐゴシック" w:hint="eastAsia"/>
                <w:kern w:val="0"/>
                <w:sz w:val="20"/>
                <w:szCs w:val="20"/>
              </w:rPr>
              <w:t>開催する</w:t>
            </w:r>
            <w:r w:rsidRPr="00B54A27">
              <w:rPr>
                <w:rFonts w:ascii="ＭＳ ゴシック" w:eastAsia="ＭＳ ゴシック" w:hAnsi="ＭＳ ゴシック" w:cs="ＭＳ Ｐゴシック" w:hint="eastAsia"/>
                <w:kern w:val="0"/>
                <w:sz w:val="20"/>
                <w:szCs w:val="20"/>
              </w:rPr>
              <w:t>。</w:t>
            </w:r>
          </w:p>
          <w:p w:rsidR="002B1FE9" w:rsidRPr="002B1FE9" w:rsidRDefault="002B1FE9" w:rsidP="00351480">
            <w:pPr>
              <w:widowControl/>
              <w:spacing w:line="280" w:lineRule="exact"/>
              <w:ind w:left="248" w:hangingChars="124" w:hanging="248"/>
              <w:rPr>
                <w:rFonts w:ascii="ＭＳ ゴシック" w:eastAsia="ＭＳ ゴシック" w:hAnsi="ＭＳ ゴシック" w:cs="ＭＳ Ｐゴシック"/>
                <w:kern w:val="0"/>
                <w:sz w:val="20"/>
                <w:szCs w:val="20"/>
              </w:rPr>
            </w:pPr>
            <w:r w:rsidRPr="00B54A27">
              <w:rPr>
                <w:rFonts w:ascii="ＭＳ ゴシック" w:eastAsia="ＭＳ ゴシック" w:hAnsi="ＭＳ ゴシック" w:cs="ＭＳ Ｐゴシック" w:hint="eastAsia"/>
                <w:kern w:val="0"/>
                <w:sz w:val="20"/>
                <w:szCs w:val="20"/>
              </w:rPr>
              <w:t>・</w:t>
            </w:r>
            <w:r w:rsidR="00351480" w:rsidRPr="00B54A27">
              <w:rPr>
                <w:rFonts w:ascii="ＭＳ ゴシック" w:eastAsia="ＭＳ ゴシック" w:hAnsi="ＭＳ ゴシック" w:cs="ＭＳ Ｐゴシック"/>
                <w:kern w:val="0"/>
                <w:sz w:val="20"/>
                <w:szCs w:val="20"/>
              </w:rPr>
              <w:tab/>
            </w:r>
            <w:r w:rsidRPr="00B54A27">
              <w:rPr>
                <w:rFonts w:ascii="ＭＳ ゴシック" w:eastAsia="ＭＳ ゴシック" w:hAnsi="ＭＳ ゴシック" w:cs="ＭＳ Ｐゴシック" w:hint="eastAsia"/>
                <w:kern w:val="0"/>
                <w:sz w:val="20"/>
                <w:szCs w:val="20"/>
              </w:rPr>
              <w:t>今年度、新型コロナウイルス感染症の影響で実施できなかった先進校視察・報告会を実施。</w:t>
            </w:r>
          </w:p>
        </w:tc>
      </w:tr>
    </w:tbl>
    <w:p w:rsidR="00F9473C" w:rsidRPr="002B1FE9" w:rsidRDefault="00F9473C"/>
    <w:sectPr w:rsidR="00F9473C" w:rsidRPr="002B1FE9" w:rsidSect="002B1FE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72" w:rsidRDefault="00FC7D72" w:rsidP="00FC7D72">
      <w:r>
        <w:separator/>
      </w:r>
    </w:p>
  </w:endnote>
  <w:endnote w:type="continuationSeparator" w:id="0">
    <w:p w:rsidR="00FC7D72" w:rsidRDefault="00FC7D72" w:rsidP="00FC7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72" w:rsidRDefault="00FC7D72" w:rsidP="00FC7D72">
      <w:r>
        <w:separator/>
      </w:r>
    </w:p>
  </w:footnote>
  <w:footnote w:type="continuationSeparator" w:id="0">
    <w:p w:rsidR="00FC7D72" w:rsidRDefault="00FC7D72" w:rsidP="00FC7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A96141"/>
    <w:multiLevelType w:val="hybridMultilevel"/>
    <w:tmpl w:val="65F26E1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FE9"/>
    <w:rsid w:val="00115791"/>
    <w:rsid w:val="002B1FE9"/>
    <w:rsid w:val="00351480"/>
    <w:rsid w:val="004F2D9C"/>
    <w:rsid w:val="00B54A27"/>
    <w:rsid w:val="00CE2CBC"/>
    <w:rsid w:val="00F9473C"/>
    <w:rsid w:val="00FC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BDE8FF"/>
  <w15:chartTrackingRefBased/>
  <w15:docId w15:val="{8A163380-5EEF-4903-937F-3E63277D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1FE9"/>
    <w:pPr>
      <w:ind w:leftChars="400" w:left="840"/>
    </w:pPr>
  </w:style>
  <w:style w:type="paragraph" w:styleId="a4">
    <w:name w:val="header"/>
    <w:basedOn w:val="a"/>
    <w:link w:val="a5"/>
    <w:uiPriority w:val="99"/>
    <w:unhideWhenUsed/>
    <w:rsid w:val="00FC7D72"/>
    <w:pPr>
      <w:tabs>
        <w:tab w:val="center" w:pos="4252"/>
        <w:tab w:val="right" w:pos="8504"/>
      </w:tabs>
      <w:snapToGrid w:val="0"/>
    </w:pPr>
  </w:style>
  <w:style w:type="character" w:customStyle="1" w:styleId="a5">
    <w:name w:val="ヘッダー (文字)"/>
    <w:basedOn w:val="a0"/>
    <w:link w:val="a4"/>
    <w:uiPriority w:val="99"/>
    <w:rsid w:val="00FC7D72"/>
  </w:style>
  <w:style w:type="paragraph" w:styleId="a6">
    <w:name w:val="footer"/>
    <w:basedOn w:val="a"/>
    <w:link w:val="a7"/>
    <w:uiPriority w:val="99"/>
    <w:unhideWhenUsed/>
    <w:rsid w:val="00FC7D72"/>
    <w:pPr>
      <w:tabs>
        <w:tab w:val="center" w:pos="4252"/>
        <w:tab w:val="right" w:pos="8504"/>
      </w:tabs>
      <w:snapToGrid w:val="0"/>
    </w:pPr>
  </w:style>
  <w:style w:type="character" w:customStyle="1" w:styleId="a7">
    <w:name w:val="フッター (文字)"/>
    <w:basedOn w:val="a0"/>
    <w:link w:val="a6"/>
    <w:uiPriority w:val="99"/>
    <w:rsid w:val="00FC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6</cp:revision>
  <cp:lastPrinted>2021-10-22T05:29:00Z</cp:lastPrinted>
  <dcterms:created xsi:type="dcterms:W3CDTF">2021-07-20T10:30:00Z</dcterms:created>
  <dcterms:modified xsi:type="dcterms:W3CDTF">2021-10-22T05:30:00Z</dcterms:modified>
</cp:coreProperties>
</file>