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A6" w:rsidRDefault="009663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30C38" wp14:editId="0828B862">
                <wp:simplePos x="0" y="0"/>
                <wp:positionH relativeFrom="column">
                  <wp:posOffset>5133975</wp:posOffset>
                </wp:positionH>
                <wp:positionV relativeFrom="paragraph">
                  <wp:posOffset>-234950</wp:posOffset>
                </wp:positionV>
                <wp:extent cx="870585" cy="229235"/>
                <wp:effectExtent l="0" t="0" r="24765" b="184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3A6" w:rsidRPr="00646632" w:rsidRDefault="009663A6" w:rsidP="006466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466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ED4F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30C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4.25pt;margin-top:-18.5pt;width:68.5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">
                <v:textbox inset="5.85pt,.7pt,5.85pt,.7pt">
                  <w:txbxContent>
                    <w:p w:rsidR="009663A6" w:rsidRPr="00646632" w:rsidRDefault="009663A6" w:rsidP="0064663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466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ED4F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9663A6" w:rsidRPr="008C74E7" w:rsidRDefault="006C453C" w:rsidP="009663A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環境影響評価方法</w:t>
      </w:r>
      <w:r w:rsidR="005E1271">
        <w:rPr>
          <w:rFonts w:ascii="ＭＳ ゴシック" w:eastAsia="ＭＳ ゴシック" w:hAnsi="ＭＳ ゴシック" w:hint="eastAsia"/>
          <w:sz w:val="24"/>
          <w:szCs w:val="24"/>
        </w:rPr>
        <w:t>書に関する</w:t>
      </w:r>
      <w:r w:rsidR="000A35A2">
        <w:rPr>
          <w:rFonts w:ascii="ＭＳ ゴシック" w:eastAsia="ＭＳ ゴシック" w:hAnsi="ＭＳ ゴシック" w:hint="eastAsia"/>
          <w:sz w:val="24"/>
          <w:szCs w:val="24"/>
        </w:rPr>
        <w:t>手続きの流れとスケジュール</w:t>
      </w:r>
      <w:r w:rsidR="00351C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37239">
        <w:rPr>
          <w:rFonts w:ascii="ＭＳ ゴシック" w:eastAsia="ＭＳ ゴシック" w:hAnsi="ＭＳ ゴシック" w:hint="eastAsia"/>
          <w:sz w:val="24"/>
          <w:szCs w:val="24"/>
        </w:rPr>
        <w:t>案</w:t>
      </w:r>
      <w:r w:rsidR="00351C3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663A6" w:rsidRPr="00437239" w:rsidRDefault="009663A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437239" w:rsidRPr="00437239" w:rsidRDefault="004372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○審査会</w:t>
      </w:r>
      <w:r w:rsidR="00D57041">
        <w:rPr>
          <w:rFonts w:asciiTheme="minorEastAsia" w:hAnsiTheme="minorEastAsia" w:hint="eastAsia"/>
          <w:sz w:val="24"/>
          <w:szCs w:val="24"/>
        </w:rPr>
        <w:t>及び専門調査部会</w:t>
      </w:r>
      <w:r>
        <w:rPr>
          <w:rFonts w:asciiTheme="minorEastAsia" w:hAnsiTheme="minorEastAsia" w:hint="eastAsia"/>
          <w:sz w:val="24"/>
          <w:szCs w:val="24"/>
        </w:rPr>
        <w:t>のスケジュール</w:t>
      </w:r>
    </w:p>
    <w:p w:rsidR="009663A6" w:rsidRPr="0085397D" w:rsidRDefault="00477007" w:rsidP="00437239">
      <w:pPr>
        <w:ind w:firstLineChars="100" w:firstLine="24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213996</wp:posOffset>
                </wp:positionV>
                <wp:extent cx="5076825" cy="8953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8953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AE1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.1pt;margin-top:16.85pt;width:399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" strokecolor="black [3213]"/>
            </w:pict>
          </mc:Fallback>
        </mc:AlternateContent>
      </w:r>
      <w:r w:rsidR="0094498C" w:rsidRPr="0094498C">
        <w:rPr>
          <w:rFonts w:asciiTheme="minorEastAsia" w:hAnsiTheme="minorEastAsia" w:hint="eastAsia"/>
          <w:b/>
          <w:sz w:val="24"/>
          <w:szCs w:val="24"/>
        </w:rPr>
        <w:t>12</w:t>
      </w:r>
      <w:r w:rsidR="009663A6" w:rsidRPr="0094498C">
        <w:rPr>
          <w:rFonts w:asciiTheme="minorEastAsia" w:hAnsiTheme="minorEastAsia" w:hint="eastAsia"/>
          <w:b/>
          <w:sz w:val="24"/>
          <w:szCs w:val="24"/>
        </w:rPr>
        <w:t>.</w:t>
      </w:r>
      <w:r w:rsidR="0094498C" w:rsidRPr="0094498C">
        <w:rPr>
          <w:rFonts w:asciiTheme="minorEastAsia" w:hAnsiTheme="minorEastAsia" w:hint="eastAsia"/>
          <w:b/>
          <w:sz w:val="24"/>
          <w:szCs w:val="24"/>
        </w:rPr>
        <w:t>16</w:t>
      </w:r>
      <w:r w:rsidR="00437239" w:rsidRPr="0094498C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9663A6" w:rsidRPr="0094498C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37239" w:rsidRPr="0094498C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D57041" w:rsidRPr="0094498C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B11447" w:rsidRPr="0094498C">
        <w:rPr>
          <w:rFonts w:asciiTheme="minorEastAsia" w:hAnsiTheme="minorEastAsia" w:hint="eastAsia"/>
          <w:b/>
          <w:sz w:val="24"/>
          <w:szCs w:val="24"/>
        </w:rPr>
        <w:t>令和元</w:t>
      </w:r>
      <w:r w:rsidR="00990189" w:rsidRPr="0094498C">
        <w:rPr>
          <w:rFonts w:asciiTheme="minorEastAsia" w:hAnsiTheme="minorEastAsia" w:hint="eastAsia"/>
          <w:b/>
          <w:sz w:val="24"/>
          <w:szCs w:val="24"/>
        </w:rPr>
        <w:t>年度</w:t>
      </w:r>
      <w:r w:rsidR="009663A6" w:rsidRPr="0094498C">
        <w:rPr>
          <w:rFonts w:asciiTheme="minorEastAsia" w:hAnsiTheme="minorEastAsia" w:hint="eastAsia"/>
          <w:b/>
          <w:sz w:val="24"/>
          <w:szCs w:val="24"/>
        </w:rPr>
        <w:t>第</w:t>
      </w:r>
      <w:r w:rsidR="00D57041" w:rsidRPr="0094498C">
        <w:rPr>
          <w:rFonts w:asciiTheme="minorEastAsia" w:hAnsiTheme="minorEastAsia" w:hint="eastAsia"/>
          <w:b/>
          <w:sz w:val="24"/>
          <w:szCs w:val="24"/>
        </w:rPr>
        <w:t>３</w:t>
      </w:r>
      <w:r w:rsidR="009663A6" w:rsidRPr="0094498C">
        <w:rPr>
          <w:rFonts w:asciiTheme="minorEastAsia" w:hAnsiTheme="minorEastAsia" w:hint="eastAsia"/>
          <w:b/>
          <w:sz w:val="24"/>
          <w:szCs w:val="24"/>
        </w:rPr>
        <w:t>回大</w:t>
      </w:r>
      <w:r w:rsidR="009663A6" w:rsidRPr="0085397D">
        <w:rPr>
          <w:rFonts w:asciiTheme="minorEastAsia" w:hAnsiTheme="minorEastAsia" w:hint="eastAsia"/>
          <w:b/>
          <w:sz w:val="24"/>
          <w:szCs w:val="24"/>
        </w:rPr>
        <w:t>阪府環境影響評価審査会</w:t>
      </w:r>
      <w:r w:rsidR="00D80B3E" w:rsidRPr="0085397D">
        <w:rPr>
          <w:rFonts w:asciiTheme="minorEastAsia" w:hAnsiTheme="minorEastAsia" w:hint="eastAsia"/>
          <w:b/>
          <w:sz w:val="24"/>
          <w:szCs w:val="24"/>
        </w:rPr>
        <w:t>（</w:t>
      </w:r>
      <w:r w:rsidR="00437239" w:rsidRPr="0085397D">
        <w:rPr>
          <w:rFonts w:asciiTheme="minorEastAsia" w:hAnsiTheme="minorEastAsia" w:hint="eastAsia"/>
          <w:b/>
          <w:sz w:val="24"/>
          <w:szCs w:val="24"/>
        </w:rPr>
        <w:t>諮問</w:t>
      </w:r>
      <w:r w:rsidR="00D80B3E" w:rsidRPr="0085397D">
        <w:rPr>
          <w:rFonts w:asciiTheme="minorEastAsia" w:hAnsiTheme="minorEastAsia" w:hint="eastAsia"/>
          <w:b/>
          <w:sz w:val="24"/>
          <w:szCs w:val="24"/>
        </w:rPr>
        <w:t>）</w:t>
      </w:r>
    </w:p>
    <w:p w:rsidR="000171C5" w:rsidRDefault="000171C5" w:rsidP="0043723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１月</w:t>
      </w:r>
      <w:r w:rsidR="00477007">
        <w:rPr>
          <w:rFonts w:asciiTheme="minorEastAsia" w:hAnsiTheme="minorEastAsia" w:hint="eastAsia"/>
          <w:sz w:val="24"/>
          <w:szCs w:val="24"/>
        </w:rPr>
        <w:t>末まで</w:t>
      </w:r>
      <w:r>
        <w:rPr>
          <w:rFonts w:asciiTheme="minorEastAsia" w:hAnsiTheme="minorEastAsia" w:hint="eastAsia"/>
          <w:sz w:val="24"/>
          <w:szCs w:val="24"/>
        </w:rPr>
        <w:t xml:space="preserve">　　 現地調査　</w:t>
      </w:r>
    </w:p>
    <w:p w:rsidR="00D57041" w:rsidRPr="0094498C" w:rsidRDefault="0094498C" w:rsidP="004372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4498C">
        <w:rPr>
          <w:rFonts w:asciiTheme="minorEastAsia" w:hAnsiTheme="minorEastAsia" w:hint="eastAsia"/>
          <w:sz w:val="24"/>
          <w:szCs w:val="24"/>
        </w:rPr>
        <w:t>２</w:t>
      </w:r>
      <w:r w:rsidR="00D57041" w:rsidRPr="0094498C">
        <w:rPr>
          <w:rFonts w:asciiTheme="minorEastAsia" w:hAnsiTheme="minorEastAsia" w:hint="eastAsia"/>
          <w:sz w:val="24"/>
          <w:szCs w:val="24"/>
        </w:rPr>
        <w:t>月～</w:t>
      </w:r>
      <w:r w:rsidRPr="0094498C">
        <w:rPr>
          <w:rFonts w:asciiTheme="minorEastAsia" w:hAnsiTheme="minorEastAsia" w:hint="eastAsia"/>
          <w:sz w:val="24"/>
          <w:szCs w:val="24"/>
        </w:rPr>
        <w:t>３</w:t>
      </w:r>
      <w:r w:rsidR="00F51807" w:rsidRPr="0094498C">
        <w:rPr>
          <w:rFonts w:asciiTheme="minorEastAsia" w:hAnsiTheme="minorEastAsia" w:hint="eastAsia"/>
          <w:sz w:val="24"/>
          <w:szCs w:val="24"/>
        </w:rPr>
        <w:t>月上旬</w:t>
      </w:r>
      <w:r w:rsidR="00D57041" w:rsidRPr="0094498C">
        <w:rPr>
          <w:rFonts w:asciiTheme="minorEastAsia" w:hAnsiTheme="minorEastAsia" w:hint="eastAsia"/>
          <w:sz w:val="24"/>
          <w:szCs w:val="24"/>
        </w:rPr>
        <w:t xml:space="preserve"> 大気・騒音専門調査部会、水質・廃棄物専門調査部会</w:t>
      </w:r>
    </w:p>
    <w:p w:rsidR="00D57041" w:rsidRPr="0094498C" w:rsidRDefault="00D57041" w:rsidP="004372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4498C">
        <w:rPr>
          <w:rFonts w:asciiTheme="minorEastAsia" w:hAnsiTheme="minorEastAsia" w:hint="eastAsia"/>
          <w:sz w:val="24"/>
          <w:szCs w:val="24"/>
        </w:rPr>
        <w:t xml:space="preserve">　　　　　 　　景観・文化財専門調査部会、自然環境専門調査部会</w:t>
      </w:r>
    </w:p>
    <w:p w:rsidR="00D57041" w:rsidRDefault="00D57041" w:rsidP="00C1271B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94498C">
        <w:rPr>
          <w:rFonts w:asciiTheme="minorEastAsia" w:hAnsiTheme="minorEastAsia" w:hint="eastAsia"/>
          <w:sz w:val="24"/>
          <w:szCs w:val="24"/>
        </w:rPr>
        <w:t xml:space="preserve">　 事業計画専門調査部会</w:t>
      </w:r>
    </w:p>
    <w:p w:rsidR="00D15B34" w:rsidRPr="009663A6" w:rsidRDefault="008A54FC" w:rsidP="004372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4498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A33EA" wp14:editId="56E67E95">
                <wp:simplePos x="0" y="0"/>
                <wp:positionH relativeFrom="column">
                  <wp:posOffset>-281305</wp:posOffset>
                </wp:positionH>
                <wp:positionV relativeFrom="paragraph">
                  <wp:posOffset>480695</wp:posOffset>
                </wp:positionV>
                <wp:extent cx="6290310" cy="60579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310" cy="605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3A6" w:rsidRDefault="000171C5">
                            <w:r w:rsidRPr="000171C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01080" cy="5839703"/>
                                  <wp:effectExtent l="0" t="0" r="0" b="889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1080" cy="5839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A33EA" id="テキスト ボックス 1" o:spid="_x0000_s1027" type="#_x0000_t202" style="position:absolute;left:0;text-align:left;margin-left:-22.15pt;margin-top:37.85pt;width:495.3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" fillcolor="white [3201]" strokeweight=".5pt">
                <v:textbox>
                  <w:txbxContent>
                    <w:p w:rsidR="009663A6" w:rsidRDefault="000171C5">
                      <w:r w:rsidRPr="000171C5">
                        <w:rPr>
                          <w:noProof/>
                        </w:rPr>
                        <w:drawing>
                          <wp:inline distT="0" distB="0" distL="0" distR="0">
                            <wp:extent cx="6101080" cy="5839703"/>
                            <wp:effectExtent l="0" t="0" r="0" b="889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1080" cy="5839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498C" w:rsidRPr="0094498C">
        <w:rPr>
          <w:rFonts w:asciiTheme="minorEastAsia" w:hAnsiTheme="minorEastAsia" w:hint="eastAsia"/>
          <w:sz w:val="24"/>
          <w:szCs w:val="24"/>
        </w:rPr>
        <w:t>３</w:t>
      </w:r>
      <w:r w:rsidR="00477007">
        <w:rPr>
          <w:rFonts w:asciiTheme="minorEastAsia" w:hAnsiTheme="minorEastAsia" w:hint="eastAsia"/>
          <w:sz w:val="24"/>
          <w:szCs w:val="24"/>
        </w:rPr>
        <w:t>月</w:t>
      </w:r>
      <w:r w:rsidR="00D57041" w:rsidRPr="0094498C">
        <w:rPr>
          <w:rFonts w:asciiTheme="minorEastAsia" w:hAnsiTheme="minorEastAsia" w:hint="eastAsia"/>
          <w:sz w:val="24"/>
          <w:szCs w:val="24"/>
        </w:rPr>
        <w:t>下旬</w:t>
      </w:r>
      <w:r w:rsidR="00BA41A4" w:rsidRPr="0094498C">
        <w:rPr>
          <w:rFonts w:asciiTheme="minorEastAsia" w:hAnsiTheme="minorEastAsia" w:hint="eastAsia"/>
          <w:sz w:val="24"/>
          <w:szCs w:val="24"/>
        </w:rPr>
        <w:t xml:space="preserve">　</w:t>
      </w:r>
      <w:r w:rsidR="00437239" w:rsidRPr="0094498C">
        <w:rPr>
          <w:rFonts w:asciiTheme="minorEastAsia" w:hAnsiTheme="minorEastAsia" w:hint="eastAsia"/>
          <w:sz w:val="24"/>
          <w:szCs w:val="24"/>
        </w:rPr>
        <w:t xml:space="preserve">　</w:t>
      </w:r>
      <w:r w:rsidR="00477007">
        <w:rPr>
          <w:rFonts w:asciiTheme="minorEastAsia" w:hAnsiTheme="minorEastAsia" w:hint="eastAsia"/>
          <w:sz w:val="24"/>
          <w:szCs w:val="24"/>
        </w:rPr>
        <w:t xml:space="preserve">　 </w:t>
      </w:r>
      <w:r w:rsidR="00B11447" w:rsidRPr="0094498C">
        <w:rPr>
          <w:rFonts w:asciiTheme="minorEastAsia" w:hAnsiTheme="minorEastAsia" w:hint="eastAsia"/>
          <w:sz w:val="24"/>
          <w:szCs w:val="24"/>
        </w:rPr>
        <w:t>令和元</w:t>
      </w:r>
      <w:r w:rsidR="00D57041" w:rsidRPr="0094498C">
        <w:rPr>
          <w:rFonts w:asciiTheme="minorEastAsia" w:hAnsiTheme="minorEastAsia" w:hint="eastAsia"/>
          <w:sz w:val="24"/>
          <w:szCs w:val="24"/>
        </w:rPr>
        <w:t>年度</w:t>
      </w:r>
      <w:r w:rsidR="00D57041" w:rsidRPr="0085397D">
        <w:rPr>
          <w:rFonts w:asciiTheme="minorEastAsia" w:hAnsiTheme="minorEastAsia" w:hint="eastAsia"/>
          <w:sz w:val="24"/>
          <w:szCs w:val="24"/>
        </w:rPr>
        <w:t>第４</w:t>
      </w:r>
      <w:r w:rsidR="00990189" w:rsidRPr="0085397D">
        <w:rPr>
          <w:rFonts w:asciiTheme="minorEastAsia" w:hAnsiTheme="minorEastAsia" w:hint="eastAsia"/>
          <w:sz w:val="24"/>
          <w:szCs w:val="24"/>
        </w:rPr>
        <w:t>回</w:t>
      </w:r>
      <w:r w:rsidR="009663A6" w:rsidRPr="0085397D">
        <w:rPr>
          <w:rFonts w:asciiTheme="minorEastAsia" w:hAnsiTheme="minorEastAsia" w:hint="eastAsia"/>
          <w:sz w:val="24"/>
          <w:szCs w:val="24"/>
        </w:rPr>
        <w:t>大阪府環境影響評価審査会</w:t>
      </w:r>
      <w:r w:rsidR="00D57041" w:rsidRPr="0085397D">
        <w:rPr>
          <w:rFonts w:asciiTheme="minorEastAsia" w:hAnsiTheme="minorEastAsia" w:hint="eastAsia"/>
          <w:sz w:val="24"/>
          <w:szCs w:val="24"/>
        </w:rPr>
        <w:t>（答申）</w:t>
      </w:r>
    </w:p>
    <w:sectPr w:rsidR="00D15B34" w:rsidRPr="009663A6" w:rsidSect="0065215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71" w:rsidRDefault="005E1271" w:rsidP="005E1271">
      <w:r>
        <w:separator/>
      </w:r>
    </w:p>
  </w:endnote>
  <w:endnote w:type="continuationSeparator" w:id="0">
    <w:p w:rsidR="005E1271" w:rsidRDefault="005E1271" w:rsidP="005E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71" w:rsidRDefault="005E1271" w:rsidP="005E1271">
      <w:r>
        <w:separator/>
      </w:r>
    </w:p>
  </w:footnote>
  <w:footnote w:type="continuationSeparator" w:id="0">
    <w:p w:rsidR="005E1271" w:rsidRDefault="005E1271" w:rsidP="005E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A6"/>
    <w:rsid w:val="000171C5"/>
    <w:rsid w:val="000A35A2"/>
    <w:rsid w:val="001C0706"/>
    <w:rsid w:val="002D5D53"/>
    <w:rsid w:val="00351C3E"/>
    <w:rsid w:val="00437239"/>
    <w:rsid w:val="00465F81"/>
    <w:rsid w:val="00477007"/>
    <w:rsid w:val="004E673F"/>
    <w:rsid w:val="00531CA6"/>
    <w:rsid w:val="00560373"/>
    <w:rsid w:val="00587AF4"/>
    <w:rsid w:val="005E1271"/>
    <w:rsid w:val="00606947"/>
    <w:rsid w:val="0065215C"/>
    <w:rsid w:val="006C453C"/>
    <w:rsid w:val="006D0864"/>
    <w:rsid w:val="00772DB2"/>
    <w:rsid w:val="0083540C"/>
    <w:rsid w:val="0085397D"/>
    <w:rsid w:val="008A54FC"/>
    <w:rsid w:val="008C74E7"/>
    <w:rsid w:val="0094498C"/>
    <w:rsid w:val="009663A6"/>
    <w:rsid w:val="00990189"/>
    <w:rsid w:val="009970F6"/>
    <w:rsid w:val="009D5E21"/>
    <w:rsid w:val="00A95127"/>
    <w:rsid w:val="00AA66ED"/>
    <w:rsid w:val="00AB3BBB"/>
    <w:rsid w:val="00AC7A2E"/>
    <w:rsid w:val="00AD3975"/>
    <w:rsid w:val="00B11447"/>
    <w:rsid w:val="00BA41A4"/>
    <w:rsid w:val="00C1271B"/>
    <w:rsid w:val="00C129DF"/>
    <w:rsid w:val="00C53991"/>
    <w:rsid w:val="00CB35CC"/>
    <w:rsid w:val="00D15B34"/>
    <w:rsid w:val="00D57041"/>
    <w:rsid w:val="00D65EEA"/>
    <w:rsid w:val="00D80B3E"/>
    <w:rsid w:val="00DD593D"/>
    <w:rsid w:val="00E877A6"/>
    <w:rsid w:val="00ED4F43"/>
    <w:rsid w:val="00F258E6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B3FEEF8"/>
  <w15:docId w15:val="{13D68B31-E366-4C73-BA26-D0559622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271"/>
  </w:style>
  <w:style w:type="paragraph" w:styleId="a7">
    <w:name w:val="footer"/>
    <w:basedOn w:val="a"/>
    <w:link w:val="a8"/>
    <w:uiPriority w:val="99"/>
    <w:unhideWhenUsed/>
    <w:rsid w:val="005E1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栄哲</dc:creator>
  <cp:lastModifiedBy>佐藤　栄哲</cp:lastModifiedBy>
  <cp:revision>38</cp:revision>
  <cp:lastPrinted>2017-05-12T07:37:00Z</cp:lastPrinted>
  <dcterms:created xsi:type="dcterms:W3CDTF">2017-04-14T08:15:00Z</dcterms:created>
  <dcterms:modified xsi:type="dcterms:W3CDTF">2019-12-03T07:47:00Z</dcterms:modified>
</cp:coreProperties>
</file>