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5DAF" w14:textId="3A402554" w:rsidR="000E554A" w:rsidRPr="00BD7079" w:rsidRDefault="006F1AE5" w:rsidP="000E554A">
      <w:pPr>
        <w:jc w:val="center"/>
        <w:rPr>
          <w:rFonts w:ascii="Meiryo UI" w:eastAsia="Meiryo UI" w:hAnsi="Meiryo UI"/>
          <w:b/>
          <w:bCs/>
          <w:sz w:val="24"/>
          <w:szCs w:val="24"/>
        </w:rPr>
      </w:pPr>
      <w:bookmarkStart w:id="0" w:name="_Hlk221092442"/>
      <w:r>
        <w:rPr>
          <w:rFonts w:ascii="Meiryo UI" w:eastAsia="Meiryo UI" w:hAnsi="Meiryo UI" w:hint="eastAsia"/>
          <w:b/>
          <w:bCs/>
          <w:sz w:val="24"/>
          <w:szCs w:val="24"/>
        </w:rPr>
        <w:t>令和６年度</w:t>
      </w:r>
      <w:r w:rsidR="00FE4C67">
        <w:rPr>
          <w:rFonts w:ascii="Meiryo UI" w:eastAsia="Meiryo UI" w:hAnsi="Meiryo UI" w:hint="eastAsia"/>
          <w:b/>
          <w:bCs/>
          <w:sz w:val="24"/>
          <w:szCs w:val="24"/>
        </w:rPr>
        <w:t xml:space="preserve"> </w:t>
      </w:r>
      <w:r w:rsidR="000E554A" w:rsidRPr="00BD7079">
        <w:rPr>
          <w:rFonts w:ascii="Meiryo UI" w:eastAsia="Meiryo UI" w:hAnsi="Meiryo UI" w:hint="eastAsia"/>
          <w:b/>
          <w:bCs/>
          <w:sz w:val="24"/>
          <w:szCs w:val="24"/>
        </w:rPr>
        <w:t>第</w:t>
      </w:r>
      <w:r w:rsidR="005F31B3">
        <w:rPr>
          <w:rFonts w:ascii="Meiryo UI" w:eastAsia="Meiryo UI" w:hAnsi="Meiryo UI" w:hint="eastAsia"/>
          <w:b/>
          <w:bCs/>
          <w:sz w:val="24"/>
          <w:szCs w:val="24"/>
        </w:rPr>
        <w:t>２</w:t>
      </w:r>
      <w:r w:rsidR="000E554A" w:rsidRPr="00BD7079">
        <w:rPr>
          <w:rFonts w:ascii="Meiryo UI" w:eastAsia="Meiryo UI" w:hAnsi="Meiryo UI" w:hint="eastAsia"/>
          <w:b/>
          <w:bCs/>
          <w:sz w:val="24"/>
          <w:szCs w:val="24"/>
        </w:rPr>
        <w:t>回</w:t>
      </w:r>
      <w:r w:rsidR="00FE4C67">
        <w:rPr>
          <w:rFonts w:ascii="Meiryo UI" w:eastAsia="Meiryo UI" w:hAnsi="Meiryo UI" w:hint="eastAsia"/>
          <w:b/>
          <w:bCs/>
          <w:sz w:val="24"/>
          <w:szCs w:val="24"/>
        </w:rPr>
        <w:t xml:space="preserve"> </w:t>
      </w:r>
      <w:r w:rsidR="000E554A" w:rsidRPr="00BD7079">
        <w:rPr>
          <w:rFonts w:ascii="Meiryo UI" w:eastAsia="Meiryo UI" w:hAnsi="Meiryo UI" w:hint="eastAsia"/>
          <w:b/>
          <w:bCs/>
          <w:sz w:val="24"/>
          <w:szCs w:val="24"/>
        </w:rPr>
        <w:t>大阪府子ども</w:t>
      </w:r>
      <w:r w:rsidR="007E7F5D" w:rsidRPr="00BD7079">
        <w:rPr>
          <w:rFonts w:ascii="Meiryo UI" w:eastAsia="Meiryo UI" w:hAnsi="Meiryo UI" w:hint="eastAsia"/>
          <w:b/>
          <w:bCs/>
          <w:sz w:val="24"/>
          <w:szCs w:val="24"/>
        </w:rPr>
        <w:t>家庭</w:t>
      </w:r>
      <w:r w:rsidR="000E554A" w:rsidRPr="00BD7079">
        <w:rPr>
          <w:rFonts w:ascii="Meiryo UI" w:eastAsia="Meiryo UI" w:hAnsi="Meiryo UI" w:hint="eastAsia"/>
          <w:b/>
          <w:bCs/>
          <w:sz w:val="24"/>
          <w:szCs w:val="24"/>
        </w:rPr>
        <w:t>審議会</w:t>
      </w:r>
      <w:r w:rsidR="00FE4C67">
        <w:rPr>
          <w:rFonts w:ascii="Meiryo UI" w:eastAsia="Meiryo UI" w:hAnsi="Meiryo UI" w:hint="eastAsia"/>
          <w:b/>
          <w:bCs/>
          <w:sz w:val="24"/>
          <w:szCs w:val="24"/>
        </w:rPr>
        <w:t xml:space="preserve"> 大阪府子ども計画策定専門部会 </w:t>
      </w:r>
      <w:r w:rsidR="000E554A" w:rsidRPr="00BD7079">
        <w:rPr>
          <w:rFonts w:ascii="Meiryo UI" w:eastAsia="Meiryo UI" w:hAnsi="Meiryo UI" w:hint="eastAsia"/>
          <w:b/>
          <w:bCs/>
          <w:sz w:val="24"/>
          <w:szCs w:val="24"/>
        </w:rPr>
        <w:t>議事概要</w:t>
      </w:r>
    </w:p>
    <w:bookmarkEnd w:id="0"/>
    <w:p w14:paraId="60ABFFBD" w14:textId="10462DDC" w:rsidR="007E7F5D" w:rsidRDefault="007E7F5D">
      <w:pPr>
        <w:jc w:val="left"/>
        <w:rPr>
          <w:rFonts w:ascii="Meiryo UI" w:eastAsia="Meiryo UI" w:hAnsi="Meiryo UI"/>
          <w:b/>
          <w:bCs/>
        </w:rPr>
      </w:pPr>
    </w:p>
    <w:p w14:paraId="6DE39410" w14:textId="77777777" w:rsidR="00D16871" w:rsidRDefault="00D16871" w:rsidP="00D16871">
      <w:pPr>
        <w:rPr>
          <w:rFonts w:ascii="Meiryo UI" w:eastAsia="Meiryo UI" w:hAnsi="Meiryo UI"/>
        </w:rPr>
      </w:pPr>
      <w:r w:rsidRPr="00CA3DFF">
        <w:rPr>
          <w:rFonts w:ascii="Meiryo UI" w:eastAsia="Meiryo UI" w:hAnsi="Meiryo UI"/>
          <w:b/>
          <w:bCs/>
        </w:rPr>
        <w:t>日　 時：</w:t>
      </w:r>
      <w:r w:rsidRPr="00CA3DFF">
        <w:rPr>
          <w:rFonts w:ascii="Meiryo UI" w:eastAsia="Meiryo UI" w:hAnsi="Meiryo UI"/>
        </w:rPr>
        <w:t>令和６年８月５日（月）10:00～12:00</w:t>
      </w:r>
    </w:p>
    <w:p w14:paraId="4EB40992" w14:textId="77777777" w:rsidR="00D16871" w:rsidRDefault="00D16871" w:rsidP="00D16871">
      <w:pPr>
        <w:rPr>
          <w:rFonts w:ascii="Meiryo UI" w:eastAsia="Meiryo UI" w:hAnsi="Meiryo UI"/>
        </w:rPr>
      </w:pPr>
      <w:r w:rsidRPr="00CA3DFF">
        <w:rPr>
          <w:rFonts w:ascii="Meiryo UI" w:eastAsia="Meiryo UI" w:hAnsi="Meiryo UI"/>
          <w:b/>
          <w:bCs/>
        </w:rPr>
        <w:t>場　 所：</w:t>
      </w:r>
      <w:r w:rsidRPr="00CA3DFF">
        <w:rPr>
          <w:rFonts w:ascii="Meiryo UI" w:eastAsia="Meiryo UI" w:hAnsi="Meiryo UI"/>
        </w:rPr>
        <w:t>大阪赤十字会館401会議室</w:t>
      </w:r>
    </w:p>
    <w:p w14:paraId="6BE00545" w14:textId="77777777" w:rsidR="00D16871" w:rsidRDefault="00D16871" w:rsidP="00D16871">
      <w:pPr>
        <w:rPr>
          <w:rFonts w:ascii="Meiryo UI" w:eastAsia="Meiryo UI" w:hAnsi="Meiryo UI"/>
        </w:rPr>
      </w:pPr>
      <w:r w:rsidRPr="00CA3DFF">
        <w:rPr>
          <w:rFonts w:ascii="Meiryo UI" w:eastAsia="Meiryo UI" w:hAnsi="Meiryo UI"/>
          <w:b/>
          <w:bCs/>
        </w:rPr>
        <w:t>出席者：</w:t>
      </w:r>
      <w:r w:rsidRPr="00CA3DFF">
        <w:rPr>
          <w:rFonts w:ascii="Meiryo UI" w:eastAsia="Meiryo UI" w:hAnsi="Meiryo UI"/>
        </w:rPr>
        <w:t>奥野委員、長上委員、白砂委員、竹本委員、田畑委員、農野委員、廣崎委員、盛川委員、山野委員（五十音順）</w:t>
      </w:r>
    </w:p>
    <w:p w14:paraId="0C37231A" w14:textId="77777777" w:rsidR="00D16871" w:rsidRPr="00CA3DFF" w:rsidRDefault="00D16871" w:rsidP="00D16871">
      <w:pPr>
        <w:rPr>
          <w:rFonts w:ascii="Meiryo UI" w:eastAsia="Meiryo UI" w:hAnsi="Meiryo UI"/>
        </w:rPr>
      </w:pPr>
      <w:r w:rsidRPr="00CA3DFF">
        <w:rPr>
          <w:rFonts w:ascii="Meiryo UI" w:eastAsia="Meiryo UI" w:hAnsi="Meiryo UI"/>
          <w:b/>
          <w:bCs/>
        </w:rPr>
        <w:t>概　 要：</w:t>
      </w:r>
    </w:p>
    <w:p w14:paraId="3A4A59D0" w14:textId="77777777" w:rsidR="00D16871" w:rsidRDefault="00D16871" w:rsidP="00D16871">
      <w:pPr>
        <w:rPr>
          <w:rFonts w:ascii="Meiryo UI" w:eastAsia="Meiryo UI" w:hAnsi="Meiryo UI"/>
          <w:b/>
          <w:bCs/>
        </w:rPr>
      </w:pPr>
      <w:r w:rsidRPr="00CA3DFF">
        <w:rPr>
          <w:rFonts w:ascii="Meiryo UI" w:eastAsia="Meiryo UI" w:hAnsi="Meiryo UI"/>
          <w:b/>
          <w:bCs/>
        </w:rPr>
        <w:t>【議題】　前回会議資料への意見・質問について</w:t>
      </w:r>
    </w:p>
    <w:p w14:paraId="51645156"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109122BE" w14:textId="4CFF70E8" w:rsidR="00D16871" w:rsidRDefault="00D16871" w:rsidP="00D16871">
      <w:pPr>
        <w:rPr>
          <w:rFonts w:ascii="Meiryo UI" w:eastAsia="Meiryo UI" w:hAnsi="Meiryo UI"/>
        </w:rPr>
      </w:pPr>
      <w:r w:rsidRPr="00CA3DFF">
        <w:rPr>
          <w:rFonts w:ascii="Meiryo UI" w:eastAsia="Meiryo UI" w:hAnsi="Meiryo UI"/>
        </w:rPr>
        <w:t>・前回の資料に対し、9件の意見と7件の質問をいただいた。背景にある基本的考え方の整理、人材確保、不登校や教育、若者支援を</w:t>
      </w:r>
      <w:r w:rsidR="00BD44DE">
        <w:rPr>
          <w:rFonts w:ascii="Meiryo UI" w:eastAsia="Meiryo UI" w:hAnsi="Meiryo UI" w:hint="eastAsia"/>
        </w:rPr>
        <w:t>ポジティブ</w:t>
      </w:r>
      <w:r w:rsidRPr="00CA3DFF">
        <w:rPr>
          <w:rFonts w:ascii="Meiryo UI" w:eastAsia="Meiryo UI" w:hAnsi="Meiryo UI"/>
        </w:rPr>
        <w:t>に捉える視点などについて意見があった。</w:t>
      </w:r>
    </w:p>
    <w:p w14:paraId="2AEE85FA" w14:textId="77777777" w:rsidR="00D16871" w:rsidRDefault="00D16871" w:rsidP="00D16871">
      <w:pPr>
        <w:rPr>
          <w:rFonts w:ascii="Meiryo UI" w:eastAsia="Meiryo UI" w:hAnsi="Meiryo UI"/>
        </w:rPr>
      </w:pPr>
      <w:r w:rsidRPr="00CA3DFF">
        <w:rPr>
          <w:rFonts w:ascii="Meiryo UI" w:eastAsia="Meiryo UI" w:hAnsi="Meiryo UI"/>
        </w:rPr>
        <w:t>・特に人材確保に関</w:t>
      </w:r>
      <w:r>
        <w:rPr>
          <w:rFonts w:ascii="Meiryo UI" w:eastAsia="Meiryo UI" w:hAnsi="Meiryo UI" w:hint="eastAsia"/>
        </w:rPr>
        <w:t>しては、</w:t>
      </w:r>
      <w:r w:rsidRPr="00CA3DFF">
        <w:rPr>
          <w:rFonts w:ascii="Meiryo UI" w:eastAsia="Meiryo UI" w:hAnsi="Meiryo UI"/>
        </w:rPr>
        <w:t>多面的な評価指標については、専門性を持つ委員の意見が重要であるため、今後も</w:t>
      </w:r>
      <w:r>
        <w:rPr>
          <w:rFonts w:ascii="Meiryo UI" w:eastAsia="Meiryo UI" w:hAnsi="Meiryo UI" w:hint="eastAsia"/>
        </w:rPr>
        <w:t>ご意見をいただきながら</w:t>
      </w:r>
      <w:r w:rsidRPr="00CA3DFF">
        <w:rPr>
          <w:rFonts w:ascii="Meiryo UI" w:eastAsia="Meiryo UI" w:hAnsi="Meiryo UI"/>
        </w:rPr>
        <w:t>議論を進めたい。</w:t>
      </w:r>
    </w:p>
    <w:p w14:paraId="1B968F14" w14:textId="77777777" w:rsidR="00D16871" w:rsidRPr="00D676F4" w:rsidRDefault="00D16871" w:rsidP="00D16871">
      <w:pPr>
        <w:rPr>
          <w:rFonts w:ascii="Meiryo UI" w:eastAsia="Meiryo UI" w:hAnsi="Meiryo UI"/>
        </w:rPr>
      </w:pPr>
    </w:p>
    <w:p w14:paraId="79FBC223" w14:textId="77777777" w:rsidR="00D16871" w:rsidRDefault="00D16871" w:rsidP="00D16871">
      <w:pPr>
        <w:rPr>
          <w:rFonts w:ascii="Meiryo UI" w:eastAsia="Meiryo UI" w:hAnsi="Meiryo UI"/>
        </w:rPr>
      </w:pPr>
      <w:r w:rsidRPr="00CA3DFF">
        <w:rPr>
          <w:rFonts w:ascii="Meiryo UI" w:eastAsia="Meiryo UI" w:hAnsi="Meiryo UI"/>
          <w:b/>
          <w:bCs/>
        </w:rPr>
        <w:t>【議題】　大阪府子ども計画（素案）第２章２．就学前・就学児童の子育てに対する家庭のニーズ（市町村ニーズ調査）について</w:t>
      </w:r>
      <w:r w:rsidRPr="00CA3DFF">
        <w:rPr>
          <w:rFonts w:ascii="Meiryo UI" w:eastAsia="Meiryo UI" w:hAnsi="Meiryo UI"/>
        </w:rPr>
        <w:t> </w:t>
      </w:r>
    </w:p>
    <w:p w14:paraId="4A53AAAE" w14:textId="77777777" w:rsidR="00D16871" w:rsidRDefault="00D16871" w:rsidP="00D16871">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２</w:t>
      </w:r>
      <w:r w:rsidRPr="007569D6">
        <w:rPr>
          <w:rFonts w:ascii="Meiryo UI" w:eastAsia="Meiryo UI" w:hAnsi="Meiryo UI" w:hint="eastAsia"/>
        </w:rPr>
        <w:t>について、事務局から説明</w:t>
      </w:r>
    </w:p>
    <w:p w14:paraId="06C7B9B2" w14:textId="77777777" w:rsidR="00D16871" w:rsidRDefault="00D16871" w:rsidP="00D16871">
      <w:pPr>
        <w:rPr>
          <w:rFonts w:ascii="Meiryo UI" w:eastAsia="Meiryo UI" w:hAnsi="Meiryo UI"/>
        </w:rPr>
      </w:pPr>
    </w:p>
    <w:p w14:paraId="372B8508"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1B9B538F" w14:textId="77777777" w:rsidR="00D16871" w:rsidRPr="00CA3DFF"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hint="eastAsia"/>
        </w:rPr>
        <w:t>子どもが</w:t>
      </w:r>
      <w:r w:rsidRPr="00CA3DFF">
        <w:rPr>
          <w:rFonts w:ascii="Meiryo UI" w:eastAsia="Meiryo UI" w:hAnsi="Meiryo UI"/>
        </w:rPr>
        <w:t>もう1人欲しいが難しい」</w:t>
      </w:r>
      <w:r>
        <w:rPr>
          <w:rFonts w:ascii="Meiryo UI" w:eastAsia="Meiryo UI" w:hAnsi="Meiryo UI" w:hint="eastAsia"/>
        </w:rPr>
        <w:t>という</w:t>
      </w:r>
      <w:r w:rsidRPr="00CA3DFF">
        <w:rPr>
          <w:rFonts w:ascii="Meiryo UI" w:eastAsia="Meiryo UI" w:hAnsi="Meiryo UI"/>
        </w:rPr>
        <w:t>状況が改善されず、経済的負担が課題として浮かび上がっている。</w:t>
      </w:r>
      <w:r>
        <w:rPr>
          <w:rFonts w:ascii="Meiryo UI" w:eastAsia="Meiryo UI" w:hAnsi="Meiryo UI" w:hint="eastAsia"/>
        </w:rPr>
        <w:t>社会における</w:t>
      </w:r>
      <w:r w:rsidRPr="00CA3DFF">
        <w:rPr>
          <w:rFonts w:ascii="Meiryo UI" w:eastAsia="Meiryo UI" w:hAnsi="Meiryo UI"/>
        </w:rPr>
        <w:t>意識や制度の変化はあるが、課題は山積している。</w:t>
      </w:r>
    </w:p>
    <w:p w14:paraId="30E14BA6" w14:textId="77777777" w:rsidR="00D16871" w:rsidRDefault="00D16871" w:rsidP="00D16871">
      <w:pPr>
        <w:rPr>
          <w:rFonts w:ascii="Meiryo UI" w:eastAsia="Meiryo UI" w:hAnsi="Meiryo UI"/>
        </w:rPr>
      </w:pPr>
    </w:p>
    <w:p w14:paraId="4E1FE9B5" w14:textId="77777777" w:rsidR="00D16871" w:rsidRDefault="00D16871" w:rsidP="00D16871">
      <w:pPr>
        <w:rPr>
          <w:rFonts w:ascii="Meiryo UI" w:eastAsia="Meiryo UI" w:hAnsi="Meiryo UI"/>
        </w:rPr>
      </w:pPr>
      <w:r w:rsidRPr="00CA3DFF">
        <w:rPr>
          <w:rFonts w:ascii="Meiryo UI" w:eastAsia="Meiryo UI" w:hAnsi="Meiryo UI"/>
        </w:rPr>
        <w:t>＜委員＞</w:t>
      </w:r>
    </w:p>
    <w:p w14:paraId="3955ACC1" w14:textId="77777777" w:rsidR="00D16871" w:rsidRPr="00CA3DFF"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hint="eastAsia"/>
        </w:rPr>
        <w:t>設問の</w:t>
      </w:r>
      <w:r w:rsidRPr="00CA3DFF">
        <w:rPr>
          <w:rFonts w:ascii="Meiryo UI" w:eastAsia="Meiryo UI" w:hAnsi="Meiryo UI"/>
        </w:rPr>
        <w:t>「市町村独自項目」の比率が60.2％と高いが、この中身は何か。</w:t>
      </w:r>
    </w:p>
    <w:p w14:paraId="26D14673" w14:textId="77777777" w:rsidR="00D16871" w:rsidRDefault="00D16871" w:rsidP="00D16871">
      <w:pPr>
        <w:rPr>
          <w:rFonts w:ascii="Meiryo UI" w:eastAsia="Meiryo UI" w:hAnsi="Meiryo UI"/>
        </w:rPr>
      </w:pPr>
    </w:p>
    <w:p w14:paraId="4588778E" w14:textId="77777777" w:rsidR="00D16871" w:rsidRDefault="00D16871" w:rsidP="00D16871">
      <w:pPr>
        <w:rPr>
          <w:rFonts w:ascii="Meiryo UI" w:eastAsia="Meiryo UI" w:hAnsi="Meiryo UI"/>
        </w:rPr>
      </w:pPr>
      <w:r w:rsidRPr="00CA3DFF">
        <w:rPr>
          <w:rFonts w:ascii="Meiryo UI" w:eastAsia="Meiryo UI" w:hAnsi="Meiryo UI"/>
        </w:rPr>
        <w:t>＜事務局＞</w:t>
      </w:r>
    </w:p>
    <w:p w14:paraId="1F5F4AE5" w14:textId="77777777" w:rsidR="00D16871" w:rsidRPr="00CA3DFF" w:rsidRDefault="00D16871" w:rsidP="00D16871">
      <w:pPr>
        <w:rPr>
          <w:rFonts w:ascii="Meiryo UI" w:eastAsia="Meiryo UI" w:hAnsi="Meiryo UI"/>
        </w:rPr>
      </w:pPr>
      <w:r w:rsidRPr="00CA3DFF">
        <w:rPr>
          <w:rFonts w:ascii="Meiryo UI" w:eastAsia="Meiryo UI" w:hAnsi="Meiryo UI"/>
        </w:rPr>
        <w:t>・府内共通の設問と、各自治体が独自に設定する設問（子ども食堂、</w:t>
      </w:r>
      <w:r>
        <w:rPr>
          <w:rFonts w:ascii="Meiryo UI" w:eastAsia="Meiryo UI" w:hAnsi="Meiryo UI" w:hint="eastAsia"/>
        </w:rPr>
        <w:t>児童</w:t>
      </w:r>
      <w:r w:rsidRPr="00CA3DFF">
        <w:rPr>
          <w:rFonts w:ascii="Meiryo UI" w:eastAsia="Meiryo UI" w:hAnsi="Meiryo UI"/>
        </w:rPr>
        <w:t>虐待防止、</w:t>
      </w:r>
      <w:r>
        <w:rPr>
          <w:rFonts w:ascii="Meiryo UI" w:eastAsia="Meiryo UI" w:hAnsi="Meiryo UI" w:hint="eastAsia"/>
        </w:rPr>
        <w:t>市町村</w:t>
      </w:r>
      <w:r w:rsidRPr="00CA3DFF">
        <w:rPr>
          <w:rFonts w:ascii="Meiryo UI" w:eastAsia="Meiryo UI" w:hAnsi="Meiryo UI"/>
        </w:rPr>
        <w:t>独自サービス等）がある。</w:t>
      </w:r>
    </w:p>
    <w:p w14:paraId="25C8F189" w14:textId="77777777" w:rsidR="00D16871" w:rsidRDefault="00D16871" w:rsidP="00D16871">
      <w:pPr>
        <w:rPr>
          <w:rFonts w:ascii="Meiryo UI" w:eastAsia="Meiryo UI" w:hAnsi="Meiryo UI"/>
        </w:rPr>
      </w:pPr>
    </w:p>
    <w:p w14:paraId="28E6CD0B" w14:textId="77777777" w:rsidR="00D16871" w:rsidRDefault="00D16871" w:rsidP="00D16871">
      <w:pPr>
        <w:rPr>
          <w:rFonts w:ascii="Meiryo UI" w:eastAsia="Meiryo UI" w:hAnsi="Meiryo UI"/>
        </w:rPr>
      </w:pPr>
      <w:r w:rsidRPr="00CA3DFF">
        <w:rPr>
          <w:rFonts w:ascii="Meiryo UI" w:eastAsia="Meiryo UI" w:hAnsi="Meiryo UI"/>
        </w:rPr>
        <w:t>＜委員＞</w:t>
      </w:r>
    </w:p>
    <w:p w14:paraId="3954E248" w14:textId="77777777" w:rsidR="00D16871" w:rsidRPr="00CA3DFF"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hint="eastAsia"/>
        </w:rPr>
        <w:t>設問の中に</w:t>
      </w:r>
      <w:r w:rsidRPr="00CA3DFF">
        <w:rPr>
          <w:rFonts w:ascii="Meiryo UI" w:eastAsia="Meiryo UI" w:hAnsi="Meiryo UI"/>
        </w:rPr>
        <w:t>「外出時に困ること」</w:t>
      </w:r>
      <w:r>
        <w:rPr>
          <w:rFonts w:ascii="Meiryo UI" w:eastAsia="Meiryo UI" w:hAnsi="Meiryo UI" w:hint="eastAsia"/>
        </w:rPr>
        <w:t>があるが、</w:t>
      </w:r>
      <w:r w:rsidRPr="00CA3DFF">
        <w:rPr>
          <w:rFonts w:ascii="Meiryo UI" w:eastAsia="Meiryo UI" w:hAnsi="Meiryo UI"/>
        </w:rPr>
        <w:t>調査結果を今後何に繋げていくのか。</w:t>
      </w:r>
    </w:p>
    <w:p w14:paraId="0879C258" w14:textId="77777777" w:rsidR="00D16871" w:rsidRDefault="00D16871" w:rsidP="00D16871">
      <w:pPr>
        <w:rPr>
          <w:rFonts w:ascii="Meiryo UI" w:eastAsia="Meiryo UI" w:hAnsi="Meiryo UI"/>
        </w:rPr>
      </w:pPr>
    </w:p>
    <w:p w14:paraId="422169CF"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16E4FAC0" w14:textId="77777777" w:rsidR="00D16871" w:rsidRPr="00CA3DFF" w:rsidRDefault="00D16871" w:rsidP="00D16871">
      <w:pPr>
        <w:rPr>
          <w:rFonts w:ascii="Meiryo UI" w:eastAsia="Meiryo UI" w:hAnsi="Meiryo UI"/>
        </w:rPr>
      </w:pPr>
      <w:r w:rsidRPr="00CA3DFF">
        <w:rPr>
          <w:rFonts w:ascii="Meiryo UI" w:eastAsia="Meiryo UI" w:hAnsi="Meiryo UI"/>
        </w:rPr>
        <w:t>・数値は前回より若干下がっているが、まだニーズはある</w:t>
      </w:r>
      <w:r>
        <w:rPr>
          <w:rFonts w:ascii="Meiryo UI" w:eastAsia="Meiryo UI" w:hAnsi="Meiryo UI" w:hint="eastAsia"/>
        </w:rPr>
        <w:t>ということ</w:t>
      </w:r>
      <w:r w:rsidRPr="00CA3DFF">
        <w:rPr>
          <w:rFonts w:ascii="Meiryo UI" w:eastAsia="Meiryo UI" w:hAnsi="Meiryo UI"/>
        </w:rPr>
        <w:t>。各自治体が「遊び場がない」「道路が危ない」といった具体的な課題を認識し、</w:t>
      </w:r>
      <w:r>
        <w:rPr>
          <w:rFonts w:ascii="Meiryo UI" w:eastAsia="Meiryo UI" w:hAnsi="Meiryo UI" w:hint="eastAsia"/>
        </w:rPr>
        <w:t>取組を</w:t>
      </w:r>
      <w:r w:rsidRPr="00CA3DFF">
        <w:rPr>
          <w:rFonts w:ascii="Meiryo UI" w:eastAsia="Meiryo UI" w:hAnsi="Meiryo UI"/>
        </w:rPr>
        <w:t>進めるための指標になる。</w:t>
      </w:r>
    </w:p>
    <w:p w14:paraId="69745557" w14:textId="41CD2D4D" w:rsidR="00D16871" w:rsidRDefault="00D16871" w:rsidP="00D16871">
      <w:pPr>
        <w:rPr>
          <w:rFonts w:ascii="Meiryo UI" w:eastAsia="Meiryo UI" w:hAnsi="Meiryo UI"/>
        </w:rPr>
      </w:pPr>
    </w:p>
    <w:p w14:paraId="774FC25A" w14:textId="77777777" w:rsidR="00D16871" w:rsidRDefault="00D16871" w:rsidP="00D16871">
      <w:pPr>
        <w:rPr>
          <w:rFonts w:ascii="Meiryo UI" w:eastAsia="Meiryo UI" w:hAnsi="Meiryo UI"/>
        </w:rPr>
      </w:pPr>
    </w:p>
    <w:p w14:paraId="2EFAD049" w14:textId="77777777" w:rsidR="00D16871" w:rsidRDefault="00D16871" w:rsidP="00D16871">
      <w:pPr>
        <w:rPr>
          <w:rFonts w:ascii="Meiryo UI" w:eastAsia="Meiryo UI" w:hAnsi="Meiryo UI"/>
        </w:rPr>
      </w:pPr>
      <w:r w:rsidRPr="00CA3DFF">
        <w:rPr>
          <w:rFonts w:ascii="Meiryo UI" w:eastAsia="Meiryo UI" w:hAnsi="Meiryo UI"/>
        </w:rPr>
        <w:lastRenderedPageBreak/>
        <w:t>＜事務局＞</w:t>
      </w:r>
    </w:p>
    <w:p w14:paraId="671546A6" w14:textId="77777777" w:rsidR="00D16871" w:rsidRPr="00CA3DFF" w:rsidRDefault="00D16871" w:rsidP="00D16871">
      <w:pPr>
        <w:rPr>
          <w:rFonts w:ascii="Meiryo UI" w:eastAsia="Meiryo UI" w:hAnsi="Meiryo UI"/>
        </w:rPr>
      </w:pPr>
      <w:r w:rsidRPr="00CA3DFF">
        <w:rPr>
          <w:rFonts w:ascii="Meiryo UI" w:eastAsia="Meiryo UI" w:hAnsi="Meiryo UI"/>
        </w:rPr>
        <w:t>・府全体の傾向や他市町村との比較を通じて、各自治体が施策やサービスを充実させるための参考指標と考えている。</w:t>
      </w:r>
    </w:p>
    <w:p w14:paraId="36444F1B" w14:textId="77777777" w:rsidR="00D16871" w:rsidRDefault="00D16871" w:rsidP="00D16871">
      <w:pPr>
        <w:rPr>
          <w:rFonts w:ascii="Meiryo UI" w:eastAsia="Meiryo UI" w:hAnsi="Meiryo UI"/>
        </w:rPr>
      </w:pPr>
    </w:p>
    <w:p w14:paraId="759BA1DC" w14:textId="77777777" w:rsidR="00D16871" w:rsidRDefault="00D16871" w:rsidP="00D16871">
      <w:pPr>
        <w:rPr>
          <w:rFonts w:ascii="Meiryo UI" w:eastAsia="Meiryo UI" w:hAnsi="Meiryo UI"/>
        </w:rPr>
      </w:pPr>
      <w:r w:rsidRPr="00CA3DFF">
        <w:rPr>
          <w:rFonts w:ascii="Meiryo UI" w:eastAsia="Meiryo UI" w:hAnsi="Meiryo UI"/>
        </w:rPr>
        <w:t>＜委員＞</w:t>
      </w:r>
    </w:p>
    <w:p w14:paraId="6E9D7A11" w14:textId="77777777" w:rsidR="00D16871" w:rsidRPr="00CA3DFF" w:rsidRDefault="00D16871" w:rsidP="00D16871">
      <w:pPr>
        <w:rPr>
          <w:rFonts w:ascii="Meiryo UI" w:eastAsia="Meiryo UI" w:hAnsi="Meiryo UI"/>
        </w:rPr>
      </w:pPr>
      <w:r w:rsidRPr="00CA3DFF">
        <w:rPr>
          <w:rFonts w:ascii="Meiryo UI" w:eastAsia="Meiryo UI" w:hAnsi="Meiryo UI"/>
        </w:rPr>
        <w:t>・調査結果が全体的に下がっている点や、無回答</w:t>
      </w:r>
      <w:r>
        <w:rPr>
          <w:rFonts w:ascii="Meiryo UI" w:eastAsia="Meiryo UI" w:hAnsi="Meiryo UI" w:hint="eastAsia"/>
        </w:rPr>
        <w:t>の割合</w:t>
      </w:r>
      <w:r w:rsidRPr="00CA3DFF">
        <w:rPr>
          <w:rFonts w:ascii="Meiryo UI" w:eastAsia="Meiryo UI" w:hAnsi="Meiryo UI"/>
        </w:rPr>
        <w:t>の増加をどう捉えるか。また、府としてこの調査をどう計画に活かすのか。</w:t>
      </w:r>
    </w:p>
    <w:p w14:paraId="2A60D5D7" w14:textId="77777777" w:rsidR="00D16871" w:rsidRDefault="00D16871" w:rsidP="00D16871">
      <w:pPr>
        <w:rPr>
          <w:rFonts w:ascii="Meiryo UI" w:eastAsia="Meiryo UI" w:hAnsi="Meiryo UI"/>
        </w:rPr>
      </w:pPr>
    </w:p>
    <w:p w14:paraId="5FF84FBA" w14:textId="77777777" w:rsidR="00D16871" w:rsidRDefault="00D16871" w:rsidP="00D16871">
      <w:pPr>
        <w:rPr>
          <w:rFonts w:ascii="Meiryo UI" w:eastAsia="Meiryo UI" w:hAnsi="Meiryo UI"/>
        </w:rPr>
      </w:pPr>
      <w:r w:rsidRPr="00CA3DFF">
        <w:rPr>
          <w:rFonts w:ascii="Meiryo UI" w:eastAsia="Meiryo UI" w:hAnsi="Meiryo UI"/>
        </w:rPr>
        <w:t>＜事務局＞</w:t>
      </w:r>
    </w:p>
    <w:p w14:paraId="54177C5E" w14:textId="77777777" w:rsidR="00D16871" w:rsidRDefault="00D16871" w:rsidP="00D16871">
      <w:pPr>
        <w:rPr>
          <w:rFonts w:ascii="Meiryo UI" w:eastAsia="Meiryo UI" w:hAnsi="Meiryo UI"/>
        </w:rPr>
      </w:pPr>
      <w:r w:rsidRPr="00CA3DFF">
        <w:rPr>
          <w:rFonts w:ascii="Meiryo UI" w:eastAsia="Meiryo UI" w:hAnsi="Meiryo UI"/>
        </w:rPr>
        <w:t>・無回答</w:t>
      </w:r>
      <w:r>
        <w:rPr>
          <w:rFonts w:ascii="Meiryo UI" w:eastAsia="Meiryo UI" w:hAnsi="Meiryo UI" w:hint="eastAsia"/>
        </w:rPr>
        <w:t>が多いことについて</w:t>
      </w:r>
      <w:r w:rsidRPr="00CA3DFF">
        <w:rPr>
          <w:rFonts w:ascii="Meiryo UI" w:eastAsia="Meiryo UI" w:hAnsi="Meiryo UI"/>
        </w:rPr>
        <w:t>の分析や課題のまとめについては、次回報告</w:t>
      </w:r>
      <w:r>
        <w:rPr>
          <w:rFonts w:ascii="Meiryo UI" w:eastAsia="Meiryo UI" w:hAnsi="Meiryo UI" w:hint="eastAsia"/>
        </w:rPr>
        <w:t>できればと考えている</w:t>
      </w:r>
      <w:r w:rsidRPr="00CA3DFF">
        <w:rPr>
          <w:rFonts w:ascii="Meiryo UI" w:eastAsia="Meiryo UI" w:hAnsi="Meiryo UI"/>
        </w:rPr>
        <w:t>。</w:t>
      </w:r>
    </w:p>
    <w:p w14:paraId="240B0E46" w14:textId="77777777" w:rsidR="00D16871" w:rsidRPr="007E7CFB" w:rsidRDefault="00D16871" w:rsidP="00D16871">
      <w:pPr>
        <w:rPr>
          <w:rFonts w:ascii="Meiryo UI" w:eastAsia="Meiryo UI" w:hAnsi="Meiryo UI"/>
        </w:rPr>
      </w:pPr>
    </w:p>
    <w:p w14:paraId="572F4B07" w14:textId="77777777" w:rsidR="00D16871" w:rsidRDefault="00D16871" w:rsidP="00D16871">
      <w:pPr>
        <w:rPr>
          <w:rFonts w:ascii="Meiryo UI" w:eastAsia="Meiryo UI" w:hAnsi="Meiryo UI"/>
        </w:rPr>
      </w:pPr>
      <w:r w:rsidRPr="00CA3DFF">
        <w:rPr>
          <w:rFonts w:ascii="Meiryo UI" w:eastAsia="Meiryo UI" w:hAnsi="Meiryo UI"/>
        </w:rPr>
        <w:t>＜委員＞</w:t>
      </w:r>
    </w:p>
    <w:p w14:paraId="4C5E1CD7" w14:textId="77777777" w:rsidR="00D16871" w:rsidRDefault="00D16871" w:rsidP="00D16871">
      <w:pPr>
        <w:rPr>
          <w:rFonts w:ascii="Meiryo UI" w:eastAsia="Meiryo UI" w:hAnsi="Meiryo UI"/>
        </w:rPr>
      </w:pPr>
      <w:r w:rsidRPr="00CA3DFF">
        <w:rPr>
          <w:rFonts w:ascii="Meiryo UI" w:eastAsia="Meiryo UI" w:hAnsi="Meiryo UI"/>
        </w:rPr>
        <w:t>・ワークライフバランスについて、労働時間が短縮された結果が見えるが、これは「働き方改革」による残業減少であり、必ずしもバランスが取れたわけではない</w:t>
      </w:r>
      <w:r>
        <w:rPr>
          <w:rFonts w:ascii="Meiryo UI" w:eastAsia="Meiryo UI" w:hAnsi="Meiryo UI" w:hint="eastAsia"/>
        </w:rPr>
        <w:t>と思う。</w:t>
      </w:r>
    </w:p>
    <w:p w14:paraId="51854104" w14:textId="77777777" w:rsidR="00D16871" w:rsidRPr="00CA3DFF" w:rsidRDefault="00D16871" w:rsidP="00D16871">
      <w:pPr>
        <w:rPr>
          <w:rFonts w:ascii="Meiryo UI" w:eastAsia="Meiryo UI" w:hAnsi="Meiryo UI"/>
        </w:rPr>
      </w:pPr>
      <w:r w:rsidRPr="00CA3DFF">
        <w:rPr>
          <w:rFonts w:ascii="Meiryo UI" w:eastAsia="Meiryo UI" w:hAnsi="Meiryo UI"/>
        </w:rPr>
        <w:t>・母親の労働時間が増加し、女性が男性の労働を担っている面や、早朝出勤の増加も見られる。認定こども園の現場でも、父親の</w:t>
      </w:r>
      <w:r>
        <w:rPr>
          <w:rFonts w:ascii="Meiryo UI" w:eastAsia="Meiryo UI" w:hAnsi="Meiryo UI" w:hint="eastAsia"/>
        </w:rPr>
        <w:t>お</w:t>
      </w:r>
      <w:r w:rsidRPr="00CA3DFF">
        <w:rPr>
          <w:rFonts w:ascii="Meiryo UI" w:eastAsia="Meiryo UI" w:hAnsi="Meiryo UI"/>
        </w:rPr>
        <w:t>迎えは増えたが預かり時間は長いままであるため、ワークライフバランスが進んだとは言い難い。</w:t>
      </w:r>
    </w:p>
    <w:p w14:paraId="001C194A" w14:textId="77777777" w:rsidR="00D16871" w:rsidRPr="008F1FB4" w:rsidRDefault="00D16871" w:rsidP="00D16871">
      <w:pPr>
        <w:rPr>
          <w:rFonts w:ascii="Meiryo UI" w:eastAsia="Meiryo UI" w:hAnsi="Meiryo UI"/>
        </w:rPr>
      </w:pPr>
    </w:p>
    <w:p w14:paraId="5102CF66"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73DB59A4" w14:textId="77777777" w:rsidR="00D16871" w:rsidRDefault="00D16871" w:rsidP="00D16871">
      <w:pPr>
        <w:rPr>
          <w:rFonts w:ascii="Meiryo UI" w:eastAsia="Meiryo UI" w:hAnsi="Meiryo UI"/>
        </w:rPr>
      </w:pPr>
      <w:r w:rsidRPr="00CA3DFF">
        <w:rPr>
          <w:rFonts w:ascii="Meiryo UI" w:eastAsia="Meiryo UI" w:hAnsi="Meiryo UI"/>
        </w:rPr>
        <w:t>・病気でも休めない状況や、母親のフルタイム増加に対し父親の育休</w:t>
      </w:r>
      <w:r>
        <w:rPr>
          <w:rFonts w:ascii="Meiryo UI" w:eastAsia="Meiryo UI" w:hAnsi="Meiryo UI" w:hint="eastAsia"/>
        </w:rPr>
        <w:t>取得</w:t>
      </w:r>
      <w:r w:rsidRPr="00CA3DFF">
        <w:rPr>
          <w:rFonts w:ascii="Meiryo UI" w:eastAsia="Meiryo UI" w:hAnsi="Meiryo UI"/>
        </w:rPr>
        <w:t>が少ない現状がある。</w:t>
      </w:r>
    </w:p>
    <w:p w14:paraId="410ACBC9" w14:textId="77777777" w:rsidR="00D16871" w:rsidRDefault="00D16871" w:rsidP="00D16871">
      <w:pPr>
        <w:rPr>
          <w:rFonts w:ascii="Meiryo UI" w:eastAsia="Meiryo UI" w:hAnsi="Meiryo UI"/>
        </w:rPr>
      </w:pPr>
      <w:r>
        <w:rPr>
          <w:rFonts w:ascii="Meiryo UI" w:eastAsia="Meiryo UI" w:hAnsi="Meiryo UI" w:hint="eastAsia"/>
        </w:rPr>
        <w:t>・</w:t>
      </w:r>
      <w:r w:rsidRPr="00CA3DFF">
        <w:rPr>
          <w:rFonts w:ascii="Meiryo UI" w:eastAsia="Meiryo UI" w:hAnsi="Meiryo UI"/>
        </w:rPr>
        <w:t>質を担保しながら、保育・教育・まちづくりを進める必要がある。</w:t>
      </w:r>
    </w:p>
    <w:p w14:paraId="5638A460" w14:textId="77777777" w:rsidR="00D16871" w:rsidRPr="00CA3DFF" w:rsidRDefault="00D16871" w:rsidP="00D16871">
      <w:pPr>
        <w:rPr>
          <w:rFonts w:ascii="Meiryo UI" w:eastAsia="Meiryo UI" w:hAnsi="Meiryo UI"/>
        </w:rPr>
      </w:pPr>
    </w:p>
    <w:p w14:paraId="5606E638" w14:textId="77777777" w:rsidR="00D16871" w:rsidRDefault="00D16871" w:rsidP="00D16871">
      <w:pPr>
        <w:rPr>
          <w:rFonts w:ascii="Meiryo UI" w:eastAsia="Meiryo UI" w:hAnsi="Meiryo UI"/>
        </w:rPr>
      </w:pPr>
      <w:r w:rsidRPr="00CA3DFF">
        <w:rPr>
          <w:rFonts w:ascii="Meiryo UI" w:eastAsia="Meiryo UI" w:hAnsi="Meiryo UI"/>
          <w:b/>
          <w:bCs/>
        </w:rPr>
        <w:t>【議題】　大阪府子ども計画（素案）第２章１．子ども・若者・子育て家庭を取り巻く状況について</w:t>
      </w:r>
      <w:r w:rsidRPr="00CA3DFF">
        <w:rPr>
          <w:rFonts w:ascii="Meiryo UI" w:eastAsia="Meiryo UI" w:hAnsi="Meiryo UI"/>
        </w:rPr>
        <w:t> </w:t>
      </w:r>
    </w:p>
    <w:p w14:paraId="61BAC909" w14:textId="77777777" w:rsidR="00D16871" w:rsidRPr="00D16871" w:rsidRDefault="00D16871" w:rsidP="00D16871">
      <w:pPr>
        <w:rPr>
          <w:rFonts w:ascii="Meiryo UI" w:eastAsia="Meiryo UI" w:hAnsi="Meiryo UI"/>
        </w:rPr>
      </w:pPr>
      <w:r w:rsidRPr="00D16871">
        <w:rPr>
          <w:rFonts w:ascii="Meiryo UI" w:eastAsia="Meiryo UI" w:hAnsi="Meiryo UI" w:hint="eastAsia"/>
        </w:rPr>
        <w:t>■資料３について、事務局から説明</w:t>
      </w:r>
    </w:p>
    <w:p w14:paraId="55BF3E2D" w14:textId="77777777" w:rsidR="00D16871" w:rsidRPr="00D16871" w:rsidRDefault="00D16871" w:rsidP="00D16871">
      <w:pPr>
        <w:rPr>
          <w:rFonts w:ascii="Meiryo UI" w:eastAsia="Meiryo UI" w:hAnsi="Meiryo UI"/>
        </w:rPr>
      </w:pPr>
    </w:p>
    <w:p w14:paraId="24C1315F" w14:textId="77777777" w:rsidR="00D16871" w:rsidRPr="00D16871" w:rsidRDefault="00D16871" w:rsidP="00D16871">
      <w:pPr>
        <w:rPr>
          <w:rFonts w:ascii="Meiryo UI" w:eastAsia="Meiryo UI" w:hAnsi="Meiryo UI"/>
        </w:rPr>
      </w:pPr>
      <w:r w:rsidRPr="00D16871">
        <w:rPr>
          <w:rFonts w:ascii="Meiryo UI" w:eastAsia="Meiryo UI" w:hAnsi="Meiryo UI"/>
        </w:rPr>
        <w:t>＜委員＞</w:t>
      </w:r>
    </w:p>
    <w:p w14:paraId="228FC801" w14:textId="77777777" w:rsidR="00D16871" w:rsidRPr="00D16871" w:rsidRDefault="00D16871" w:rsidP="00D16871">
      <w:pPr>
        <w:rPr>
          <w:rFonts w:ascii="Meiryo UI" w:eastAsia="Meiryo UI" w:hAnsi="Meiryo UI"/>
        </w:rPr>
      </w:pPr>
      <w:r w:rsidRPr="00D16871">
        <w:rPr>
          <w:rFonts w:ascii="Meiryo UI" w:eastAsia="Meiryo UI" w:hAnsi="Meiryo UI"/>
        </w:rPr>
        <w:t>・女性の社会進出（正規雇用増）について、望んで働いているのか、家計のために働かざるを得ないのかの分析が必要。</w:t>
      </w:r>
    </w:p>
    <w:p w14:paraId="00F89493" w14:textId="77777777" w:rsidR="00D16871" w:rsidRPr="00D16871" w:rsidRDefault="00D16871" w:rsidP="00D16871">
      <w:pPr>
        <w:rPr>
          <w:rFonts w:ascii="Meiryo UI" w:eastAsia="Meiryo UI" w:hAnsi="Meiryo UI"/>
        </w:rPr>
      </w:pPr>
      <w:r w:rsidRPr="00D16871">
        <w:rPr>
          <w:rFonts w:ascii="Meiryo UI" w:eastAsia="Meiryo UI" w:hAnsi="Meiryo UI"/>
        </w:rPr>
        <w:t>・大阪府の生活保護受給率が全国平均</w:t>
      </w:r>
      <w:r w:rsidRPr="00D16871">
        <w:rPr>
          <w:rFonts w:ascii="Meiryo UI" w:eastAsia="Meiryo UI" w:hAnsi="Meiryo UI" w:hint="eastAsia"/>
        </w:rPr>
        <w:t>の倍ぐらいで</w:t>
      </w:r>
      <w:r w:rsidRPr="00D16871">
        <w:rPr>
          <w:rFonts w:ascii="Meiryo UI" w:eastAsia="Meiryo UI" w:hAnsi="Meiryo UI"/>
        </w:rPr>
        <w:t>高止まりしている根本的要因について説明が欲しい。</w:t>
      </w:r>
    </w:p>
    <w:p w14:paraId="5B688672" w14:textId="77777777" w:rsidR="00D16871" w:rsidRPr="00D16871" w:rsidRDefault="00D16871" w:rsidP="00D16871">
      <w:pPr>
        <w:rPr>
          <w:rFonts w:ascii="Meiryo UI" w:eastAsia="Meiryo UI" w:hAnsi="Meiryo UI"/>
        </w:rPr>
      </w:pPr>
      <w:r w:rsidRPr="00D16871">
        <w:rPr>
          <w:rFonts w:ascii="Meiryo UI" w:eastAsia="Meiryo UI" w:hAnsi="Meiryo UI"/>
        </w:rPr>
        <w:t>・不登校児童が実質3倍に増えており、現場でも対応する職員や手立てが不足している。人的支援等の対策が必要</w:t>
      </w:r>
      <w:r w:rsidRPr="00D16871">
        <w:rPr>
          <w:rFonts w:ascii="Meiryo UI" w:eastAsia="Meiryo UI" w:hAnsi="Meiryo UI" w:hint="eastAsia"/>
        </w:rPr>
        <w:t>と考えている</w:t>
      </w:r>
      <w:r w:rsidRPr="00D16871">
        <w:rPr>
          <w:rFonts w:ascii="Meiryo UI" w:eastAsia="Meiryo UI" w:hAnsi="Meiryo UI"/>
        </w:rPr>
        <w:t>。</w:t>
      </w:r>
    </w:p>
    <w:p w14:paraId="53FAA259" w14:textId="77777777" w:rsidR="00D16871" w:rsidRPr="00D16871" w:rsidRDefault="00D16871" w:rsidP="00D16871">
      <w:pPr>
        <w:rPr>
          <w:rFonts w:ascii="Meiryo UI" w:eastAsia="Meiryo UI" w:hAnsi="Meiryo UI"/>
        </w:rPr>
      </w:pPr>
    </w:p>
    <w:p w14:paraId="51331AF4" w14:textId="77777777" w:rsidR="00D16871" w:rsidRPr="00D16871" w:rsidRDefault="00D16871" w:rsidP="00D16871">
      <w:pPr>
        <w:rPr>
          <w:rFonts w:ascii="Meiryo UI" w:eastAsia="Meiryo UI" w:hAnsi="Meiryo UI"/>
        </w:rPr>
      </w:pPr>
      <w:r w:rsidRPr="00D16871">
        <w:rPr>
          <w:rFonts w:ascii="Meiryo UI" w:eastAsia="Meiryo UI" w:hAnsi="Meiryo UI"/>
        </w:rPr>
        <w:t>＜事務局＞</w:t>
      </w:r>
    </w:p>
    <w:p w14:paraId="309DEEB0" w14:textId="77777777" w:rsidR="00D16871" w:rsidRPr="00D16871" w:rsidRDefault="00D16871" w:rsidP="00D16871">
      <w:pPr>
        <w:rPr>
          <w:rFonts w:ascii="Meiryo UI" w:eastAsia="Meiryo UI" w:hAnsi="Meiryo UI"/>
        </w:rPr>
      </w:pPr>
      <w:r w:rsidRPr="00D16871">
        <w:rPr>
          <w:rFonts w:ascii="Meiryo UI" w:eastAsia="Meiryo UI" w:hAnsi="Meiryo UI"/>
        </w:rPr>
        <w:t>・女性の就労には、就労しやすくなった面と共働きの必要性の両面があるため分析が必要</w:t>
      </w:r>
      <w:r w:rsidRPr="00D16871">
        <w:rPr>
          <w:rFonts w:ascii="Meiryo UI" w:eastAsia="Meiryo UI" w:hAnsi="Meiryo UI" w:hint="eastAsia"/>
        </w:rPr>
        <w:t>と思う</w:t>
      </w:r>
      <w:r w:rsidRPr="00D16871">
        <w:rPr>
          <w:rFonts w:ascii="Meiryo UI" w:eastAsia="Meiryo UI" w:hAnsi="Meiryo UI"/>
        </w:rPr>
        <w:t>。</w:t>
      </w:r>
    </w:p>
    <w:p w14:paraId="35DAACEE" w14:textId="77777777" w:rsidR="00D16871" w:rsidRPr="00D16871" w:rsidRDefault="00D16871" w:rsidP="00D16871">
      <w:pPr>
        <w:rPr>
          <w:rFonts w:ascii="Meiryo UI" w:eastAsia="Meiryo UI" w:hAnsi="Meiryo UI"/>
        </w:rPr>
      </w:pPr>
      <w:r w:rsidRPr="00D16871">
        <w:rPr>
          <w:rFonts w:ascii="Meiryo UI" w:eastAsia="Meiryo UI" w:hAnsi="Meiryo UI" w:hint="eastAsia"/>
        </w:rPr>
        <w:t>・</w:t>
      </w:r>
      <w:r w:rsidRPr="00D16871">
        <w:rPr>
          <w:rFonts w:ascii="Meiryo UI" w:eastAsia="Meiryo UI" w:hAnsi="Meiryo UI"/>
        </w:rPr>
        <w:t>生活保護率はバブル崩壊後の産業構造変化等が要因で定着しており、子どもの貧困対策も含めて対応が必要</w:t>
      </w:r>
      <w:r w:rsidRPr="00D16871">
        <w:rPr>
          <w:rFonts w:ascii="Meiryo UI" w:eastAsia="Meiryo UI" w:hAnsi="Meiryo UI" w:hint="eastAsia"/>
        </w:rPr>
        <w:t>と思っている</w:t>
      </w:r>
      <w:r w:rsidRPr="00D16871">
        <w:rPr>
          <w:rFonts w:ascii="Meiryo UI" w:eastAsia="Meiryo UI" w:hAnsi="Meiryo UI"/>
        </w:rPr>
        <w:t>。</w:t>
      </w:r>
    </w:p>
    <w:p w14:paraId="2128FBE2" w14:textId="77777777" w:rsidR="00D16871" w:rsidRDefault="00D16871" w:rsidP="00D16871">
      <w:pPr>
        <w:rPr>
          <w:rFonts w:ascii="Meiryo UI" w:eastAsia="Meiryo UI" w:hAnsi="Meiryo UI"/>
        </w:rPr>
      </w:pPr>
      <w:r w:rsidRPr="00D16871">
        <w:rPr>
          <w:rFonts w:ascii="Meiryo UI" w:eastAsia="Meiryo UI" w:hAnsi="Meiryo UI"/>
        </w:rPr>
        <w:t>・不登校については、教育庁の対策に沿って重点施策等で対応</w:t>
      </w:r>
      <w:r w:rsidRPr="00D16871">
        <w:rPr>
          <w:rFonts w:ascii="Meiryo UI" w:eastAsia="Meiryo UI" w:hAnsi="Meiryo UI" w:hint="eastAsia"/>
        </w:rPr>
        <w:t>していきたいと考えている</w:t>
      </w:r>
      <w:r w:rsidRPr="00D16871">
        <w:rPr>
          <w:rFonts w:ascii="Meiryo UI" w:eastAsia="Meiryo UI" w:hAnsi="Meiryo UI"/>
        </w:rPr>
        <w:t>。</w:t>
      </w:r>
    </w:p>
    <w:p w14:paraId="3C53C346" w14:textId="258F90F0" w:rsidR="00D16871" w:rsidRDefault="00D16871" w:rsidP="00D16871">
      <w:pPr>
        <w:rPr>
          <w:rFonts w:ascii="Meiryo UI" w:eastAsia="Meiryo UI" w:hAnsi="Meiryo UI"/>
        </w:rPr>
      </w:pPr>
    </w:p>
    <w:p w14:paraId="74773AC7" w14:textId="77777777" w:rsidR="00D16871" w:rsidRDefault="00D16871" w:rsidP="00D16871">
      <w:pPr>
        <w:rPr>
          <w:rFonts w:ascii="Meiryo UI" w:eastAsia="Meiryo UI" w:hAnsi="Meiryo UI"/>
        </w:rPr>
      </w:pPr>
      <w:r w:rsidRPr="00CA3DFF">
        <w:rPr>
          <w:rFonts w:ascii="Meiryo UI" w:eastAsia="Meiryo UI" w:hAnsi="Meiryo UI"/>
        </w:rPr>
        <w:lastRenderedPageBreak/>
        <w:t>＜</w:t>
      </w:r>
      <w:r>
        <w:rPr>
          <w:rFonts w:ascii="Meiryo UI" w:eastAsia="Meiryo UI" w:hAnsi="Meiryo UI"/>
        </w:rPr>
        <w:t>部会長</w:t>
      </w:r>
      <w:r w:rsidRPr="00CA3DFF">
        <w:rPr>
          <w:rFonts w:ascii="Meiryo UI" w:eastAsia="Meiryo UI" w:hAnsi="Meiryo UI"/>
        </w:rPr>
        <w:t>＞</w:t>
      </w:r>
    </w:p>
    <w:p w14:paraId="1D16E925" w14:textId="77777777" w:rsidR="00D16871" w:rsidRDefault="00D16871" w:rsidP="00D16871">
      <w:pPr>
        <w:rPr>
          <w:rFonts w:ascii="Meiryo UI" w:eastAsia="Meiryo UI" w:hAnsi="Meiryo UI"/>
        </w:rPr>
      </w:pPr>
      <w:r w:rsidRPr="00CA3DFF">
        <w:rPr>
          <w:rFonts w:ascii="Meiryo UI" w:eastAsia="Meiryo UI" w:hAnsi="Meiryo UI"/>
        </w:rPr>
        <w:t>・北欧のように女性が活躍しつつ子育てできるモデルがある一方、日本では経済</w:t>
      </w:r>
      <w:r>
        <w:rPr>
          <w:rFonts w:ascii="Meiryo UI" w:eastAsia="Meiryo UI" w:hAnsi="Meiryo UI" w:hint="eastAsia"/>
        </w:rPr>
        <w:t>面</w:t>
      </w:r>
      <w:r w:rsidRPr="00CA3DFF">
        <w:rPr>
          <w:rFonts w:ascii="Meiryo UI" w:eastAsia="Meiryo UI" w:hAnsi="Meiryo UI"/>
        </w:rPr>
        <w:t>や住環境が「もう一人」への壁になっている</w:t>
      </w:r>
      <w:r>
        <w:rPr>
          <w:rFonts w:ascii="Meiryo UI" w:eastAsia="Meiryo UI" w:hAnsi="Meiryo UI" w:hint="eastAsia"/>
        </w:rPr>
        <w:t>のではないか</w:t>
      </w:r>
      <w:r w:rsidRPr="00CA3DFF">
        <w:rPr>
          <w:rFonts w:ascii="Meiryo UI" w:eastAsia="Meiryo UI" w:hAnsi="Meiryo UI"/>
        </w:rPr>
        <w:t>。</w:t>
      </w:r>
    </w:p>
    <w:p w14:paraId="12FAE5DE" w14:textId="77777777" w:rsidR="00D16871" w:rsidRPr="008F1FB4" w:rsidRDefault="00D16871" w:rsidP="00D16871">
      <w:pPr>
        <w:rPr>
          <w:rFonts w:ascii="Meiryo UI" w:eastAsia="Meiryo UI" w:hAnsi="Meiryo UI"/>
        </w:rPr>
      </w:pPr>
    </w:p>
    <w:p w14:paraId="3E513CAE" w14:textId="77777777" w:rsidR="00D16871" w:rsidRDefault="00D16871" w:rsidP="00D16871">
      <w:pPr>
        <w:rPr>
          <w:rFonts w:ascii="Meiryo UI" w:eastAsia="Meiryo UI" w:hAnsi="Meiryo UI"/>
        </w:rPr>
      </w:pPr>
      <w:r w:rsidRPr="00CA3DFF">
        <w:rPr>
          <w:rFonts w:ascii="Meiryo UI" w:eastAsia="Meiryo UI" w:hAnsi="Meiryo UI"/>
        </w:rPr>
        <w:t>＜委員＞</w:t>
      </w:r>
    </w:p>
    <w:p w14:paraId="4D91C08B" w14:textId="77777777" w:rsidR="00D16871" w:rsidRDefault="00D16871" w:rsidP="00D16871">
      <w:pPr>
        <w:rPr>
          <w:rFonts w:ascii="Meiryo UI" w:eastAsia="Meiryo UI" w:hAnsi="Meiryo UI"/>
        </w:rPr>
      </w:pPr>
      <w:r w:rsidRPr="00CA3DFF">
        <w:rPr>
          <w:rFonts w:ascii="Meiryo UI" w:eastAsia="Meiryo UI" w:hAnsi="Meiryo UI"/>
        </w:rPr>
        <w:t>・府内</w:t>
      </w:r>
      <w:r>
        <w:rPr>
          <w:rFonts w:ascii="Meiryo UI" w:eastAsia="Meiryo UI" w:hAnsi="Meiryo UI" w:hint="eastAsia"/>
        </w:rPr>
        <w:t>市町村</w:t>
      </w:r>
      <w:r w:rsidRPr="00CA3DFF">
        <w:rPr>
          <w:rFonts w:ascii="Meiryo UI" w:eastAsia="Meiryo UI" w:hAnsi="Meiryo UI"/>
        </w:rPr>
        <w:t>の就学援助基準が生活保護基準と同等の自治体が多く、以前のように1.3倍で幅広く捕捉できていないため、生活保護へ流れてい</w:t>
      </w:r>
      <w:r>
        <w:rPr>
          <w:rFonts w:ascii="Meiryo UI" w:eastAsia="Meiryo UI" w:hAnsi="Meiryo UI" w:hint="eastAsia"/>
        </w:rPr>
        <w:t>く傾向があるかもしれない</w:t>
      </w:r>
      <w:r w:rsidRPr="00CA3DFF">
        <w:rPr>
          <w:rFonts w:ascii="Meiryo UI" w:eastAsia="Meiryo UI" w:hAnsi="Meiryo UI"/>
        </w:rPr>
        <w:t>。</w:t>
      </w:r>
    </w:p>
    <w:p w14:paraId="6B946C76" w14:textId="77777777" w:rsidR="00D16871" w:rsidRDefault="00D16871" w:rsidP="00D16871">
      <w:pPr>
        <w:rPr>
          <w:rFonts w:ascii="Meiryo UI" w:eastAsia="Meiryo UI" w:hAnsi="Meiryo UI"/>
        </w:rPr>
      </w:pPr>
      <w:r w:rsidRPr="00CA3DFF">
        <w:rPr>
          <w:rFonts w:ascii="Meiryo UI" w:eastAsia="Meiryo UI" w:hAnsi="Meiryo UI"/>
        </w:rPr>
        <w:t>・不登校の伸び率は</w:t>
      </w:r>
      <w:r>
        <w:rPr>
          <w:rFonts w:ascii="Meiryo UI" w:eastAsia="Meiryo UI" w:hAnsi="Meiryo UI" w:hint="eastAsia"/>
        </w:rPr>
        <w:t>、</w:t>
      </w:r>
      <w:r w:rsidRPr="00CA3DFF">
        <w:rPr>
          <w:rFonts w:ascii="Meiryo UI" w:eastAsia="Meiryo UI" w:hAnsi="Meiryo UI"/>
        </w:rPr>
        <w:t>コロナ前の5倍と急増しており、自殺やリストラなど背景が複雑化している。</w:t>
      </w:r>
    </w:p>
    <w:p w14:paraId="3811CE26" w14:textId="77777777" w:rsidR="00D16871" w:rsidRDefault="00D16871" w:rsidP="00D16871">
      <w:pPr>
        <w:rPr>
          <w:rFonts w:ascii="Meiryo UI" w:eastAsia="Meiryo UI" w:hAnsi="Meiryo UI"/>
        </w:rPr>
      </w:pPr>
      <w:r w:rsidRPr="00CA3DFF">
        <w:rPr>
          <w:rFonts w:ascii="Meiryo UI" w:eastAsia="Meiryo UI" w:hAnsi="Meiryo UI"/>
        </w:rPr>
        <w:t>・スクールソーシャルワーカーの常勤化（正職化）を訴えているが、新たな不登校を生まないことが指標になるのではないか。</w:t>
      </w:r>
    </w:p>
    <w:p w14:paraId="1E1E5535" w14:textId="77777777" w:rsidR="00D16871" w:rsidRDefault="00D16871" w:rsidP="00D16871">
      <w:pPr>
        <w:rPr>
          <w:rFonts w:ascii="Meiryo UI" w:eastAsia="Meiryo UI" w:hAnsi="Meiryo UI"/>
        </w:rPr>
      </w:pPr>
    </w:p>
    <w:p w14:paraId="0CB79E16" w14:textId="77777777" w:rsidR="00D16871" w:rsidRDefault="00D16871" w:rsidP="00D16871">
      <w:pPr>
        <w:rPr>
          <w:rFonts w:ascii="Meiryo UI" w:eastAsia="Meiryo UI" w:hAnsi="Meiryo UI"/>
        </w:rPr>
      </w:pPr>
      <w:r w:rsidRPr="00CA3DFF">
        <w:rPr>
          <w:rFonts w:ascii="Meiryo UI" w:eastAsia="Meiryo UI" w:hAnsi="Meiryo UI"/>
        </w:rPr>
        <w:t>＜委員＞</w:t>
      </w:r>
    </w:p>
    <w:p w14:paraId="7B385E92" w14:textId="77777777" w:rsidR="00D16871" w:rsidRDefault="00D16871" w:rsidP="00D16871">
      <w:pPr>
        <w:rPr>
          <w:rFonts w:ascii="Meiryo UI" w:eastAsia="Meiryo UI" w:hAnsi="Meiryo UI"/>
        </w:rPr>
      </w:pPr>
      <w:r w:rsidRPr="00CA3DFF">
        <w:rPr>
          <w:rFonts w:ascii="Meiryo UI" w:eastAsia="Meiryo UI" w:hAnsi="Meiryo UI"/>
        </w:rPr>
        <w:t>・府立高校の不登校が全国平均よりかなり高い点について、困難世帯の増加などが背景にあるなら、小中</w:t>
      </w:r>
      <w:r>
        <w:rPr>
          <w:rFonts w:ascii="Meiryo UI" w:eastAsia="Meiryo UI" w:hAnsi="Meiryo UI" w:hint="eastAsia"/>
        </w:rPr>
        <w:t>から高校移行の際</w:t>
      </w:r>
      <w:r w:rsidRPr="00CA3DFF">
        <w:rPr>
          <w:rFonts w:ascii="Meiryo UI" w:eastAsia="Meiryo UI" w:hAnsi="Meiryo UI"/>
        </w:rPr>
        <w:t>の連携や</w:t>
      </w:r>
      <w:r>
        <w:rPr>
          <w:rFonts w:ascii="Meiryo UI" w:eastAsia="Meiryo UI" w:hAnsi="Meiryo UI" w:hint="eastAsia"/>
        </w:rPr>
        <w:t>府教育庁と</w:t>
      </w:r>
      <w:r w:rsidRPr="00CA3DFF">
        <w:rPr>
          <w:rFonts w:ascii="Meiryo UI" w:eastAsia="Meiryo UI" w:hAnsi="Meiryo UI"/>
        </w:rPr>
        <w:t>基礎自治体との連携を強化すべき。</w:t>
      </w:r>
    </w:p>
    <w:p w14:paraId="3C910A2A" w14:textId="77777777" w:rsidR="00D16871" w:rsidRPr="00CA3DFF" w:rsidRDefault="00D16871" w:rsidP="00D16871">
      <w:pPr>
        <w:rPr>
          <w:rFonts w:ascii="Meiryo UI" w:eastAsia="Meiryo UI" w:hAnsi="Meiryo UI"/>
        </w:rPr>
      </w:pPr>
      <w:r w:rsidRPr="00CA3DFF">
        <w:rPr>
          <w:rFonts w:ascii="Meiryo UI" w:eastAsia="Meiryo UI" w:hAnsi="Meiryo UI"/>
        </w:rPr>
        <w:t>・この世代は</w:t>
      </w:r>
      <w:r>
        <w:rPr>
          <w:rFonts w:ascii="Meiryo UI" w:eastAsia="Meiryo UI" w:hAnsi="Meiryo UI" w:hint="eastAsia"/>
        </w:rPr>
        <w:t>、</w:t>
      </w:r>
      <w:r w:rsidRPr="00CA3DFF">
        <w:rPr>
          <w:rFonts w:ascii="Meiryo UI" w:eastAsia="Meiryo UI" w:hAnsi="Meiryo UI"/>
        </w:rPr>
        <w:t>将来の労働人口の中核であり、大阪の未来にかかわる</w:t>
      </w:r>
      <w:r>
        <w:rPr>
          <w:rFonts w:ascii="Meiryo UI" w:eastAsia="Meiryo UI" w:hAnsi="Meiryo UI" w:hint="eastAsia"/>
        </w:rPr>
        <w:t>と思う</w:t>
      </w:r>
      <w:r w:rsidRPr="00CA3DFF">
        <w:rPr>
          <w:rFonts w:ascii="Meiryo UI" w:eastAsia="Meiryo UI" w:hAnsi="Meiryo UI"/>
        </w:rPr>
        <w:t>。</w:t>
      </w:r>
    </w:p>
    <w:p w14:paraId="233FC24E" w14:textId="77777777" w:rsidR="00D16871" w:rsidRPr="009A297E" w:rsidRDefault="00D16871" w:rsidP="00D16871">
      <w:pPr>
        <w:rPr>
          <w:rFonts w:ascii="Meiryo UI" w:eastAsia="Meiryo UI" w:hAnsi="Meiryo UI"/>
        </w:rPr>
      </w:pPr>
    </w:p>
    <w:p w14:paraId="600DE407" w14:textId="77777777" w:rsidR="00D16871" w:rsidRDefault="00D16871" w:rsidP="00D16871">
      <w:pPr>
        <w:rPr>
          <w:rFonts w:ascii="Meiryo UI" w:eastAsia="Meiryo UI" w:hAnsi="Meiryo UI"/>
        </w:rPr>
      </w:pPr>
      <w:r w:rsidRPr="00CA3DFF">
        <w:rPr>
          <w:rFonts w:ascii="Meiryo UI" w:eastAsia="Meiryo UI" w:hAnsi="Meiryo UI"/>
        </w:rPr>
        <w:t>＜委員＞</w:t>
      </w:r>
    </w:p>
    <w:p w14:paraId="0FF1DB81" w14:textId="66021C53" w:rsidR="00D16871" w:rsidRDefault="00D16871" w:rsidP="00D16871">
      <w:pPr>
        <w:rPr>
          <w:rFonts w:ascii="Meiryo UI" w:eastAsia="Meiryo UI" w:hAnsi="Meiryo UI"/>
        </w:rPr>
      </w:pPr>
      <w:r w:rsidRPr="00CA3DFF">
        <w:rPr>
          <w:rFonts w:ascii="Meiryo UI" w:eastAsia="Meiryo UI" w:hAnsi="Meiryo UI"/>
        </w:rPr>
        <w:t>・育児休暇の取得</w:t>
      </w:r>
      <w:r>
        <w:rPr>
          <w:rFonts w:ascii="Meiryo UI" w:eastAsia="Meiryo UI" w:hAnsi="Meiryo UI" w:hint="eastAsia"/>
        </w:rPr>
        <w:t>を目標にするのではな</w:t>
      </w:r>
      <w:r w:rsidR="00BD44DE">
        <w:rPr>
          <w:rFonts w:ascii="Meiryo UI" w:eastAsia="Meiryo UI" w:hAnsi="Meiryo UI" w:hint="eastAsia"/>
        </w:rPr>
        <w:t>く</w:t>
      </w:r>
      <w:r w:rsidRPr="00CA3DFF">
        <w:rPr>
          <w:rFonts w:ascii="Meiryo UI" w:eastAsia="Meiryo UI" w:hAnsi="Meiryo UI"/>
        </w:rPr>
        <w:t>、「何のために取得するのか」という視点が重要。</w:t>
      </w:r>
    </w:p>
    <w:p w14:paraId="4C7E9A1C" w14:textId="77777777" w:rsidR="00D16871" w:rsidRPr="00CA3DFF" w:rsidRDefault="00D16871" w:rsidP="00D16871">
      <w:pPr>
        <w:rPr>
          <w:rFonts w:ascii="Meiryo UI" w:eastAsia="Meiryo UI" w:hAnsi="Meiryo UI"/>
        </w:rPr>
      </w:pPr>
      <w:r>
        <w:rPr>
          <w:rFonts w:ascii="Meiryo UI" w:eastAsia="Meiryo UI" w:hAnsi="Meiryo UI" w:hint="eastAsia"/>
        </w:rPr>
        <w:t>・</w:t>
      </w:r>
      <w:r w:rsidRPr="00CA3DFF">
        <w:rPr>
          <w:rFonts w:ascii="Meiryo UI" w:eastAsia="Meiryo UI" w:hAnsi="Meiryo UI"/>
        </w:rPr>
        <w:t>父親が家事育児を主体的に行うモデルを見ずに育った世代に対し、具体的な行動まで踏</w:t>
      </w:r>
      <w:r>
        <w:rPr>
          <w:rFonts w:ascii="Meiryo UI" w:eastAsia="Meiryo UI" w:hAnsi="Meiryo UI" w:hint="eastAsia"/>
        </w:rPr>
        <w:t>まえた</w:t>
      </w:r>
      <w:r w:rsidRPr="00CA3DFF">
        <w:rPr>
          <w:rFonts w:ascii="Meiryo UI" w:eastAsia="Meiryo UI" w:hAnsi="Meiryo UI"/>
        </w:rPr>
        <w:t>計画にしてほしい。</w:t>
      </w:r>
    </w:p>
    <w:p w14:paraId="2FEB117E" w14:textId="77777777" w:rsidR="00D16871" w:rsidRPr="009A297E" w:rsidRDefault="00D16871" w:rsidP="00D16871">
      <w:pPr>
        <w:rPr>
          <w:rFonts w:ascii="Meiryo UI" w:eastAsia="Meiryo UI" w:hAnsi="Meiryo UI"/>
          <w:b/>
          <w:bCs/>
        </w:rPr>
      </w:pPr>
    </w:p>
    <w:p w14:paraId="680AE923" w14:textId="77777777" w:rsidR="00D16871" w:rsidRDefault="00D16871" w:rsidP="00D16871">
      <w:pPr>
        <w:rPr>
          <w:rFonts w:ascii="Meiryo UI" w:eastAsia="Meiryo UI" w:hAnsi="Meiryo UI"/>
          <w:b/>
          <w:bCs/>
        </w:rPr>
      </w:pPr>
      <w:r w:rsidRPr="00CA3DFF">
        <w:rPr>
          <w:rFonts w:ascii="Meiryo UI" w:eastAsia="Meiryo UI" w:hAnsi="Meiryo UI"/>
          <w:b/>
          <w:bCs/>
        </w:rPr>
        <w:t>【議題】　大阪府子ども計画（素案）第５章　重点施策（骨子案）、第４章３．個別事業の取り組みについて</w:t>
      </w:r>
    </w:p>
    <w:p w14:paraId="059EBFCE" w14:textId="77777777" w:rsidR="00D16871" w:rsidRDefault="00D16871" w:rsidP="00D16871">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４・５</w:t>
      </w:r>
      <w:r w:rsidRPr="007569D6">
        <w:rPr>
          <w:rFonts w:ascii="Meiryo UI" w:eastAsia="Meiryo UI" w:hAnsi="Meiryo UI" w:hint="eastAsia"/>
        </w:rPr>
        <w:t>について、事務局から説明</w:t>
      </w:r>
    </w:p>
    <w:p w14:paraId="3630FE61" w14:textId="77777777" w:rsidR="00D16871" w:rsidRPr="00153CFA" w:rsidRDefault="00D16871" w:rsidP="00D16871">
      <w:pPr>
        <w:jc w:val="left"/>
        <w:rPr>
          <w:rFonts w:ascii="Meiryo UI" w:eastAsia="Meiryo UI" w:hAnsi="Meiryo UI"/>
        </w:rPr>
      </w:pPr>
    </w:p>
    <w:p w14:paraId="109BA017" w14:textId="77777777" w:rsidR="00D16871" w:rsidRDefault="00D16871" w:rsidP="00D16871">
      <w:pPr>
        <w:rPr>
          <w:rFonts w:ascii="Meiryo UI" w:eastAsia="Meiryo UI" w:hAnsi="Meiryo UI"/>
        </w:rPr>
      </w:pPr>
      <w:r w:rsidRPr="00CA3DFF">
        <w:rPr>
          <w:rFonts w:ascii="Meiryo UI" w:eastAsia="Meiryo UI" w:hAnsi="Meiryo UI"/>
        </w:rPr>
        <w:t>＜委員＞</w:t>
      </w:r>
    </w:p>
    <w:p w14:paraId="3D594575" w14:textId="77777777" w:rsidR="00D16871" w:rsidRDefault="00D16871" w:rsidP="00D16871">
      <w:pPr>
        <w:rPr>
          <w:rFonts w:ascii="Meiryo UI" w:eastAsia="Meiryo UI" w:hAnsi="Meiryo UI"/>
        </w:rPr>
      </w:pPr>
      <w:r w:rsidRPr="00CA3DFF">
        <w:rPr>
          <w:rFonts w:ascii="Meiryo UI" w:eastAsia="Meiryo UI" w:hAnsi="Meiryo UI"/>
        </w:rPr>
        <w:t>・「男女いきいき」事業者登録</w:t>
      </w:r>
      <w:r>
        <w:rPr>
          <w:rFonts w:ascii="Meiryo UI" w:eastAsia="Meiryo UI" w:hAnsi="Meiryo UI" w:hint="eastAsia"/>
        </w:rPr>
        <w:t>・認証・表彰</w:t>
      </w:r>
      <w:r w:rsidRPr="00CA3DFF">
        <w:rPr>
          <w:rFonts w:ascii="Meiryo UI" w:eastAsia="Meiryo UI" w:hAnsi="Meiryo UI"/>
        </w:rPr>
        <w:t>制度について、就活生は育休取得率などの職場環境を重視している。企業への動機づけとして、</w:t>
      </w:r>
      <w:r>
        <w:rPr>
          <w:rFonts w:ascii="Meiryo UI" w:eastAsia="Meiryo UI" w:hAnsi="Meiryo UI" w:hint="eastAsia"/>
        </w:rPr>
        <w:t>就活生が求めている</w:t>
      </w:r>
      <w:r w:rsidRPr="00CA3DFF">
        <w:rPr>
          <w:rFonts w:ascii="Meiryo UI" w:eastAsia="Meiryo UI" w:hAnsi="Meiryo UI"/>
        </w:rPr>
        <w:t>視点を提示することは有効</w:t>
      </w:r>
      <w:r>
        <w:rPr>
          <w:rFonts w:ascii="Meiryo UI" w:eastAsia="Meiryo UI" w:hAnsi="Meiryo UI" w:hint="eastAsia"/>
        </w:rPr>
        <w:t>と思う</w:t>
      </w:r>
      <w:r w:rsidRPr="00CA3DFF">
        <w:rPr>
          <w:rFonts w:ascii="Meiryo UI" w:eastAsia="Meiryo UI" w:hAnsi="Meiryo UI"/>
        </w:rPr>
        <w:t>。</w:t>
      </w:r>
    </w:p>
    <w:p w14:paraId="24CA6EB3" w14:textId="77777777" w:rsidR="00D16871" w:rsidRPr="00CA3DFF" w:rsidRDefault="00D16871" w:rsidP="00D16871">
      <w:pPr>
        <w:rPr>
          <w:rFonts w:ascii="Meiryo UI" w:eastAsia="Meiryo UI" w:hAnsi="Meiryo UI"/>
        </w:rPr>
      </w:pPr>
      <w:r w:rsidRPr="00CA3DFF">
        <w:rPr>
          <w:rFonts w:ascii="Meiryo UI" w:eastAsia="Meiryo UI" w:hAnsi="Meiryo UI"/>
        </w:rPr>
        <w:t>・子ども食堂は、不登校の子どもが「食べる」だけでなく「作るスタッフ」として主体的に参加できる場にもなっている</w:t>
      </w:r>
      <w:r>
        <w:rPr>
          <w:rFonts w:ascii="Meiryo UI" w:eastAsia="Meiryo UI" w:hAnsi="Meiryo UI" w:hint="eastAsia"/>
        </w:rPr>
        <w:t>ことをもう少し</w:t>
      </w:r>
      <w:r w:rsidRPr="00CA3DFF">
        <w:rPr>
          <w:rFonts w:ascii="Meiryo UI" w:eastAsia="Meiryo UI" w:hAnsi="Meiryo UI"/>
        </w:rPr>
        <w:t>強調しても</w:t>
      </w:r>
      <w:r>
        <w:rPr>
          <w:rFonts w:ascii="Meiryo UI" w:eastAsia="Meiryo UI" w:hAnsi="Meiryo UI" w:hint="eastAsia"/>
        </w:rPr>
        <w:t>よいのではないか</w:t>
      </w:r>
      <w:r w:rsidRPr="00CA3DFF">
        <w:rPr>
          <w:rFonts w:ascii="Meiryo UI" w:eastAsia="Meiryo UI" w:hAnsi="Meiryo UI"/>
        </w:rPr>
        <w:t>。</w:t>
      </w:r>
    </w:p>
    <w:p w14:paraId="050590AA" w14:textId="77777777" w:rsidR="00D16871" w:rsidRPr="009A297E" w:rsidRDefault="00D16871" w:rsidP="00D16871">
      <w:pPr>
        <w:rPr>
          <w:rFonts w:ascii="Meiryo UI" w:eastAsia="Meiryo UI" w:hAnsi="Meiryo UI"/>
        </w:rPr>
      </w:pPr>
    </w:p>
    <w:p w14:paraId="418B6FBF"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1D4ACFC0" w14:textId="77777777" w:rsidR="00D16871" w:rsidRDefault="00D16871" w:rsidP="00D16871">
      <w:pPr>
        <w:rPr>
          <w:rFonts w:ascii="Meiryo UI" w:eastAsia="Meiryo UI" w:hAnsi="Meiryo UI"/>
        </w:rPr>
      </w:pPr>
      <w:r w:rsidRPr="00CA3DFF">
        <w:rPr>
          <w:rFonts w:ascii="Meiryo UI" w:eastAsia="Meiryo UI" w:hAnsi="Meiryo UI"/>
        </w:rPr>
        <w:t>・育休</w:t>
      </w:r>
      <w:r>
        <w:rPr>
          <w:rFonts w:ascii="Meiryo UI" w:eastAsia="Meiryo UI" w:hAnsi="Meiryo UI" w:hint="eastAsia"/>
        </w:rPr>
        <w:t>取得率等の</w:t>
      </w:r>
      <w:r w:rsidRPr="00CA3DFF">
        <w:rPr>
          <w:rFonts w:ascii="Meiryo UI" w:eastAsia="Meiryo UI" w:hAnsi="Meiryo UI"/>
        </w:rPr>
        <w:t>データの公表が進み、学生の意識も変わった。</w:t>
      </w:r>
    </w:p>
    <w:p w14:paraId="5A10B8AA" w14:textId="34109C0E" w:rsidR="00D16871" w:rsidRDefault="00D16871" w:rsidP="00D16871">
      <w:pPr>
        <w:rPr>
          <w:rFonts w:ascii="Meiryo UI" w:eastAsia="Meiryo UI" w:hAnsi="Meiryo UI"/>
        </w:rPr>
      </w:pPr>
      <w:r>
        <w:rPr>
          <w:rFonts w:ascii="Meiryo UI" w:eastAsia="Meiryo UI" w:hAnsi="Meiryo UI" w:hint="eastAsia"/>
        </w:rPr>
        <w:t>・</w:t>
      </w:r>
      <w:r w:rsidRPr="00CA3DFF">
        <w:rPr>
          <w:rFonts w:ascii="Meiryo UI" w:eastAsia="Meiryo UI" w:hAnsi="Meiryo UI"/>
        </w:rPr>
        <w:t>子どもが地域</w:t>
      </w:r>
      <w:r w:rsidR="004F5557">
        <w:rPr>
          <w:rFonts w:ascii="Meiryo UI" w:eastAsia="Meiryo UI" w:hAnsi="Meiryo UI" w:hint="eastAsia"/>
        </w:rPr>
        <w:t>の中でつながりができる</w:t>
      </w:r>
      <w:r w:rsidRPr="00CA3DFF">
        <w:rPr>
          <w:rFonts w:ascii="Meiryo UI" w:eastAsia="Meiryo UI" w:hAnsi="Meiryo UI"/>
        </w:rPr>
        <w:t>ことは大きな資源であり、若い世代が地域や社会に関心を持つことが重要。</w:t>
      </w:r>
    </w:p>
    <w:p w14:paraId="4E892946" w14:textId="1387DA4A" w:rsidR="00D16871" w:rsidRDefault="00D16871">
      <w:pPr>
        <w:widowControl/>
        <w:jc w:val="left"/>
        <w:rPr>
          <w:rFonts w:ascii="Meiryo UI" w:eastAsia="Meiryo UI" w:hAnsi="Meiryo UI"/>
        </w:rPr>
      </w:pPr>
      <w:r>
        <w:rPr>
          <w:rFonts w:ascii="Meiryo UI" w:eastAsia="Meiryo UI" w:hAnsi="Meiryo UI"/>
        </w:rPr>
        <w:br w:type="page"/>
      </w:r>
    </w:p>
    <w:p w14:paraId="7F014242" w14:textId="77777777" w:rsidR="00D16871" w:rsidRDefault="00D16871" w:rsidP="00D16871">
      <w:pPr>
        <w:rPr>
          <w:rFonts w:ascii="Meiryo UI" w:eastAsia="Meiryo UI" w:hAnsi="Meiryo UI"/>
        </w:rPr>
      </w:pPr>
      <w:r w:rsidRPr="00CA3DFF">
        <w:rPr>
          <w:rFonts w:ascii="Meiryo UI" w:eastAsia="Meiryo UI" w:hAnsi="Meiryo UI"/>
        </w:rPr>
        <w:lastRenderedPageBreak/>
        <w:t>＜委員＞</w:t>
      </w:r>
    </w:p>
    <w:p w14:paraId="6E57EA64" w14:textId="77777777" w:rsidR="00D16871" w:rsidRDefault="00D16871" w:rsidP="00D16871">
      <w:pPr>
        <w:rPr>
          <w:rFonts w:ascii="Meiryo UI" w:eastAsia="Meiryo UI" w:hAnsi="Meiryo UI"/>
        </w:rPr>
      </w:pPr>
      <w:r w:rsidRPr="00CA3DFF">
        <w:rPr>
          <w:rFonts w:ascii="Meiryo UI" w:eastAsia="Meiryo UI" w:hAnsi="Meiryo UI"/>
        </w:rPr>
        <w:t>・骨子案がこども基本法の理念に基づいているか再確認が必要。また、親が身近に相談できる人が減っている中、地域の社会資源（公民館や子ども食堂等）を見える化し、親に届くようにすべき。</w:t>
      </w:r>
    </w:p>
    <w:p w14:paraId="3DC7E774" w14:textId="77777777" w:rsidR="00D16871" w:rsidRPr="00CA3DFF" w:rsidRDefault="00D16871" w:rsidP="00D16871">
      <w:pPr>
        <w:rPr>
          <w:rFonts w:ascii="Meiryo UI" w:eastAsia="Meiryo UI" w:hAnsi="Meiryo UI"/>
        </w:rPr>
      </w:pPr>
      <w:r w:rsidRPr="00CA3DFF">
        <w:rPr>
          <w:rFonts w:ascii="Meiryo UI" w:eastAsia="Meiryo UI" w:hAnsi="Meiryo UI"/>
        </w:rPr>
        <w:t>・支援を受けた親が次はリーダーになるような循環が、成功している地域では起きている。</w:t>
      </w:r>
    </w:p>
    <w:p w14:paraId="390720FC" w14:textId="77777777" w:rsidR="00D16871" w:rsidRDefault="00D16871" w:rsidP="00D16871">
      <w:pPr>
        <w:rPr>
          <w:rFonts w:ascii="Meiryo UI" w:eastAsia="Meiryo UI" w:hAnsi="Meiryo UI"/>
        </w:rPr>
      </w:pPr>
    </w:p>
    <w:p w14:paraId="61894733" w14:textId="77777777" w:rsidR="00D16871" w:rsidRDefault="00D16871" w:rsidP="00D16871">
      <w:pPr>
        <w:rPr>
          <w:rFonts w:ascii="Meiryo UI" w:eastAsia="Meiryo UI" w:hAnsi="Meiryo UI"/>
        </w:rPr>
      </w:pPr>
      <w:r w:rsidRPr="00CA3DFF">
        <w:rPr>
          <w:rFonts w:ascii="Meiryo UI" w:eastAsia="Meiryo UI" w:hAnsi="Meiryo UI"/>
        </w:rPr>
        <w:t>＜委員＞</w:t>
      </w:r>
    </w:p>
    <w:p w14:paraId="6A7D5FB1" w14:textId="77777777" w:rsidR="00D16871" w:rsidRPr="00CA3DFF" w:rsidRDefault="00D16871" w:rsidP="00D16871">
      <w:pPr>
        <w:rPr>
          <w:rFonts w:ascii="Meiryo UI" w:eastAsia="Meiryo UI" w:hAnsi="Meiryo UI"/>
        </w:rPr>
      </w:pPr>
      <w:r w:rsidRPr="00CA3DFF">
        <w:rPr>
          <w:rFonts w:ascii="Meiryo UI" w:eastAsia="Meiryo UI" w:hAnsi="Meiryo UI"/>
        </w:rPr>
        <w:t>・重点施策には財源が必要だが、</w:t>
      </w:r>
      <w:r>
        <w:rPr>
          <w:rFonts w:ascii="Meiryo UI" w:eastAsia="Meiryo UI" w:hAnsi="Meiryo UI" w:hint="eastAsia"/>
        </w:rPr>
        <w:t>府の</w:t>
      </w:r>
      <w:r w:rsidRPr="00CA3DFF">
        <w:rPr>
          <w:rFonts w:ascii="Meiryo UI" w:eastAsia="Meiryo UI" w:hAnsi="Meiryo UI"/>
        </w:rPr>
        <w:t>財政が厳しい中でどう確保するのか。</w:t>
      </w:r>
    </w:p>
    <w:p w14:paraId="66CD0647" w14:textId="77777777" w:rsidR="00D16871" w:rsidRDefault="00D16871" w:rsidP="00D16871">
      <w:pPr>
        <w:rPr>
          <w:rFonts w:ascii="Meiryo UI" w:eastAsia="Meiryo UI" w:hAnsi="Meiryo UI"/>
        </w:rPr>
      </w:pPr>
    </w:p>
    <w:p w14:paraId="6276D118" w14:textId="77777777" w:rsidR="00D16871" w:rsidRDefault="00D16871" w:rsidP="00D16871">
      <w:pPr>
        <w:rPr>
          <w:rFonts w:ascii="Meiryo UI" w:eastAsia="Meiryo UI" w:hAnsi="Meiryo UI"/>
        </w:rPr>
      </w:pPr>
      <w:r w:rsidRPr="00CA3DFF">
        <w:rPr>
          <w:rFonts w:ascii="Meiryo UI" w:eastAsia="Meiryo UI" w:hAnsi="Meiryo UI"/>
        </w:rPr>
        <w:t>＜事務局＞</w:t>
      </w:r>
    </w:p>
    <w:p w14:paraId="034076DD" w14:textId="77777777" w:rsidR="00D16871" w:rsidRDefault="00D16871" w:rsidP="00D16871">
      <w:pPr>
        <w:rPr>
          <w:rFonts w:ascii="Meiryo UI" w:eastAsia="Meiryo UI" w:hAnsi="Meiryo UI"/>
        </w:rPr>
      </w:pPr>
      <w:r w:rsidRPr="00CA3DFF">
        <w:rPr>
          <w:rFonts w:ascii="Meiryo UI" w:eastAsia="Meiryo UI" w:hAnsi="Meiryo UI"/>
        </w:rPr>
        <w:t>・「子ども・子育て支援法」</w:t>
      </w:r>
      <w:r>
        <w:rPr>
          <w:rFonts w:ascii="Meiryo UI" w:eastAsia="Meiryo UI" w:hAnsi="Meiryo UI" w:hint="eastAsia"/>
        </w:rPr>
        <w:t>が成立し、</w:t>
      </w:r>
      <w:r w:rsidRPr="00CA3DFF">
        <w:rPr>
          <w:rFonts w:ascii="Meiryo UI" w:eastAsia="Meiryo UI" w:hAnsi="Meiryo UI"/>
        </w:rPr>
        <w:t>財源が一本化され、活用しやすくなった。府としても予算要求に努め、計画に位置付けることで実現を図りたい。</w:t>
      </w:r>
    </w:p>
    <w:p w14:paraId="5B1CBA66" w14:textId="77777777" w:rsidR="00D16871" w:rsidRPr="00CA3DFF" w:rsidRDefault="00D16871" w:rsidP="00D16871">
      <w:pPr>
        <w:rPr>
          <w:rFonts w:ascii="Meiryo UI" w:eastAsia="Meiryo UI" w:hAnsi="Meiryo UI"/>
        </w:rPr>
      </w:pPr>
    </w:p>
    <w:p w14:paraId="7827CB26" w14:textId="77777777" w:rsidR="00D16871" w:rsidRPr="00D16871" w:rsidRDefault="00D16871" w:rsidP="00D16871">
      <w:pPr>
        <w:rPr>
          <w:rFonts w:ascii="Meiryo UI" w:eastAsia="Meiryo UI" w:hAnsi="Meiryo UI"/>
        </w:rPr>
      </w:pPr>
      <w:r w:rsidRPr="00D16871">
        <w:rPr>
          <w:rFonts w:ascii="Meiryo UI" w:eastAsia="Meiryo UI" w:hAnsi="Meiryo UI"/>
        </w:rPr>
        <w:t>＜部会長＞</w:t>
      </w:r>
    </w:p>
    <w:p w14:paraId="29A95775" w14:textId="77777777" w:rsidR="00D16871" w:rsidRDefault="00D16871" w:rsidP="00D16871">
      <w:pPr>
        <w:rPr>
          <w:rFonts w:ascii="Meiryo UI" w:eastAsia="Meiryo UI" w:hAnsi="Meiryo UI"/>
        </w:rPr>
      </w:pPr>
      <w:r w:rsidRPr="00D16871">
        <w:rPr>
          <w:rFonts w:ascii="Meiryo UI" w:eastAsia="Meiryo UI" w:hAnsi="Meiryo UI"/>
        </w:rPr>
        <w:t>・子ども・子育て支援が注目される今こそ、予算をしっかりつけるべき。</w:t>
      </w:r>
    </w:p>
    <w:p w14:paraId="608CF7A6" w14:textId="77777777" w:rsidR="00D16871" w:rsidRPr="00CA3DFF"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hint="eastAsia"/>
        </w:rPr>
        <w:t>諸外国の調査データによると、</w:t>
      </w:r>
      <w:r w:rsidRPr="00CA3DFF">
        <w:rPr>
          <w:rFonts w:ascii="Meiryo UI" w:eastAsia="Meiryo UI" w:hAnsi="Meiryo UI"/>
        </w:rPr>
        <w:t>日本の子どもは自尊心が低いと</w:t>
      </w:r>
      <w:r>
        <w:rPr>
          <w:rFonts w:ascii="Meiryo UI" w:eastAsia="Meiryo UI" w:hAnsi="Meiryo UI" w:hint="eastAsia"/>
        </w:rPr>
        <w:t>いうことなので</w:t>
      </w:r>
      <w:r w:rsidRPr="00CA3DFF">
        <w:rPr>
          <w:rFonts w:ascii="Meiryo UI" w:eastAsia="Meiryo UI" w:hAnsi="Meiryo UI"/>
        </w:rPr>
        <w:t>、子どもが生き生きと暮らせる社会にする視点が必要。</w:t>
      </w:r>
    </w:p>
    <w:p w14:paraId="1B057479" w14:textId="77777777" w:rsidR="00D16871" w:rsidRPr="00C23315" w:rsidRDefault="00D16871" w:rsidP="00D16871">
      <w:pPr>
        <w:rPr>
          <w:rFonts w:ascii="Meiryo UI" w:eastAsia="Meiryo UI" w:hAnsi="Meiryo UI"/>
        </w:rPr>
      </w:pPr>
    </w:p>
    <w:p w14:paraId="3B51FF47" w14:textId="77777777" w:rsidR="00D16871" w:rsidRDefault="00D16871" w:rsidP="00D16871">
      <w:pPr>
        <w:rPr>
          <w:rFonts w:ascii="Meiryo UI" w:eastAsia="Meiryo UI" w:hAnsi="Meiryo UI"/>
        </w:rPr>
      </w:pPr>
      <w:r w:rsidRPr="00CA3DFF">
        <w:rPr>
          <w:rFonts w:ascii="Meiryo UI" w:eastAsia="Meiryo UI" w:hAnsi="Meiryo UI"/>
        </w:rPr>
        <w:t>＜委員＞</w:t>
      </w:r>
    </w:p>
    <w:p w14:paraId="53BB1EE8" w14:textId="77777777" w:rsidR="00D16871" w:rsidRPr="00C23315" w:rsidRDefault="00D16871" w:rsidP="00D16871">
      <w:pPr>
        <w:rPr>
          <w:rFonts w:ascii="Meiryo UI" w:eastAsia="Meiryo UI" w:hAnsi="Meiryo UI"/>
        </w:rPr>
      </w:pPr>
      <w:r w:rsidRPr="00CA3DFF">
        <w:rPr>
          <w:rFonts w:ascii="Meiryo UI" w:eastAsia="Meiryo UI" w:hAnsi="Meiryo UI"/>
        </w:rPr>
        <w:t>・小中学生は学校が主な居場所だが、それ以外に居場所があれば無理に行かなくても</w:t>
      </w:r>
      <w:r>
        <w:rPr>
          <w:rFonts w:ascii="Meiryo UI" w:eastAsia="Meiryo UI" w:hAnsi="Meiryo UI" w:hint="eastAsia"/>
        </w:rPr>
        <w:t>い</w:t>
      </w:r>
      <w:r w:rsidRPr="00CA3DFF">
        <w:rPr>
          <w:rFonts w:ascii="Meiryo UI" w:eastAsia="Meiryo UI" w:hAnsi="Meiryo UI"/>
        </w:rPr>
        <w:t>いのではないか</w:t>
      </w:r>
      <w:r>
        <w:rPr>
          <w:rFonts w:ascii="Meiryo UI" w:eastAsia="Meiryo UI" w:hAnsi="Meiryo UI" w:hint="eastAsia"/>
        </w:rPr>
        <w:t>とう思いがある</w:t>
      </w:r>
      <w:r w:rsidRPr="00CA3DFF">
        <w:rPr>
          <w:rFonts w:ascii="Meiryo UI" w:eastAsia="Meiryo UI" w:hAnsi="Meiryo UI"/>
        </w:rPr>
        <w:t>。外部のスクール等で単位認定や学力が定着し、居場所になるならそれで</w:t>
      </w:r>
      <w:r>
        <w:rPr>
          <w:rFonts w:ascii="Meiryo UI" w:eastAsia="Meiryo UI" w:hAnsi="Meiryo UI" w:hint="eastAsia"/>
        </w:rPr>
        <w:t>いいのではないか。</w:t>
      </w:r>
    </w:p>
    <w:p w14:paraId="4C9D9B7F" w14:textId="77777777" w:rsidR="00D16871" w:rsidRPr="00CA3DFF" w:rsidRDefault="00D16871" w:rsidP="00D16871">
      <w:pPr>
        <w:rPr>
          <w:rFonts w:ascii="Meiryo UI" w:eastAsia="Meiryo UI" w:hAnsi="Meiryo UI"/>
        </w:rPr>
      </w:pPr>
      <w:r w:rsidRPr="00CA3DFF">
        <w:rPr>
          <w:rFonts w:ascii="Meiryo UI" w:eastAsia="Meiryo UI" w:hAnsi="Meiryo UI"/>
        </w:rPr>
        <w:t>・不登校対策の目標が</w:t>
      </w:r>
      <w:r>
        <w:rPr>
          <w:rFonts w:ascii="Meiryo UI" w:eastAsia="Meiryo UI" w:hAnsi="Meiryo UI" w:hint="eastAsia"/>
        </w:rPr>
        <w:t>、</w:t>
      </w:r>
      <w:r w:rsidRPr="00CA3DFF">
        <w:rPr>
          <w:rFonts w:ascii="Meiryo UI" w:eastAsia="Meiryo UI" w:hAnsi="Meiryo UI"/>
        </w:rPr>
        <w:t>学校に行か</w:t>
      </w:r>
      <w:r>
        <w:rPr>
          <w:rFonts w:ascii="Meiryo UI" w:eastAsia="Meiryo UI" w:hAnsi="Meiryo UI" w:hint="eastAsia"/>
        </w:rPr>
        <w:t>ない子どもを</w:t>
      </w:r>
      <w:r w:rsidRPr="00CA3DFF">
        <w:rPr>
          <w:rFonts w:ascii="Meiryo UI" w:eastAsia="Meiryo UI" w:hAnsi="Meiryo UI"/>
        </w:rPr>
        <w:t>ゼロ</w:t>
      </w:r>
      <w:r>
        <w:rPr>
          <w:rFonts w:ascii="Meiryo UI" w:eastAsia="Meiryo UI" w:hAnsi="Meiryo UI" w:hint="eastAsia"/>
        </w:rPr>
        <w:t>にする</w:t>
      </w:r>
      <w:r w:rsidRPr="00CA3DFF">
        <w:rPr>
          <w:rFonts w:ascii="Meiryo UI" w:eastAsia="Meiryo UI" w:hAnsi="Meiryo UI"/>
        </w:rPr>
        <w:t>になっている</w:t>
      </w:r>
      <w:r>
        <w:rPr>
          <w:rFonts w:ascii="Meiryo UI" w:eastAsia="Meiryo UI" w:hAnsi="Meiryo UI" w:hint="eastAsia"/>
        </w:rPr>
        <w:t>のは</w:t>
      </w:r>
      <w:r w:rsidRPr="00CA3DFF">
        <w:rPr>
          <w:rFonts w:ascii="Meiryo UI" w:eastAsia="Meiryo UI" w:hAnsi="Meiryo UI"/>
        </w:rPr>
        <w:t>疑問</w:t>
      </w:r>
    </w:p>
    <w:p w14:paraId="55634295" w14:textId="77777777" w:rsidR="00D16871" w:rsidRDefault="00D16871" w:rsidP="00D16871">
      <w:pPr>
        <w:rPr>
          <w:rFonts w:ascii="Meiryo UI" w:eastAsia="Meiryo UI" w:hAnsi="Meiryo UI"/>
        </w:rPr>
      </w:pPr>
    </w:p>
    <w:p w14:paraId="5BFE3A19" w14:textId="77777777" w:rsidR="00D16871" w:rsidRDefault="00D16871" w:rsidP="00D16871">
      <w:pPr>
        <w:rPr>
          <w:rFonts w:ascii="Meiryo UI" w:eastAsia="Meiryo UI" w:hAnsi="Meiryo UI"/>
        </w:rPr>
      </w:pPr>
      <w:r w:rsidRPr="00CA3DFF">
        <w:rPr>
          <w:rFonts w:ascii="Meiryo UI" w:eastAsia="Meiryo UI" w:hAnsi="Meiryo UI"/>
        </w:rPr>
        <w:t>＜委員＞</w:t>
      </w:r>
    </w:p>
    <w:p w14:paraId="4307C778" w14:textId="77777777" w:rsidR="00D16871" w:rsidRDefault="00D16871" w:rsidP="00D16871">
      <w:pPr>
        <w:rPr>
          <w:rFonts w:ascii="Meiryo UI" w:eastAsia="Meiryo UI" w:hAnsi="Meiryo UI"/>
        </w:rPr>
      </w:pPr>
      <w:r w:rsidRPr="00CA3DFF">
        <w:rPr>
          <w:rFonts w:ascii="Meiryo UI" w:eastAsia="Meiryo UI" w:hAnsi="Meiryo UI"/>
        </w:rPr>
        <w:t>・親や子どもの意識も変わり、無理に学校へ行かせない家庭も増えている。教員も「学校が全て」とは考えていないが、対応する人材が不足している。</w:t>
      </w:r>
    </w:p>
    <w:p w14:paraId="1C7C2023" w14:textId="77777777" w:rsidR="00D16871" w:rsidRPr="00CA3DFF" w:rsidRDefault="00D16871" w:rsidP="00D16871">
      <w:pPr>
        <w:rPr>
          <w:rFonts w:ascii="Meiryo UI" w:eastAsia="Meiryo UI" w:hAnsi="Meiryo UI"/>
        </w:rPr>
      </w:pPr>
      <w:r w:rsidRPr="00CA3DFF">
        <w:rPr>
          <w:rFonts w:ascii="Meiryo UI" w:eastAsia="Meiryo UI" w:hAnsi="Meiryo UI"/>
        </w:rPr>
        <w:t>・学校へ</w:t>
      </w:r>
      <w:r>
        <w:rPr>
          <w:rFonts w:ascii="Meiryo UI" w:eastAsia="Meiryo UI" w:hAnsi="Meiryo UI" w:hint="eastAsia"/>
        </w:rPr>
        <w:t>行かせる</w:t>
      </w:r>
      <w:r w:rsidRPr="00CA3DFF">
        <w:rPr>
          <w:rFonts w:ascii="Meiryo UI" w:eastAsia="Meiryo UI" w:hAnsi="Meiryo UI"/>
        </w:rPr>
        <w:t>ことがゴールではないが、社会に出るための学力保障は必要。学校に来なくても学力をどう保障</w:t>
      </w:r>
      <w:r>
        <w:rPr>
          <w:rFonts w:ascii="Meiryo UI" w:eastAsia="Meiryo UI" w:hAnsi="Meiryo UI" w:hint="eastAsia"/>
        </w:rPr>
        <w:t>できるのか</w:t>
      </w:r>
      <w:r w:rsidRPr="00CA3DFF">
        <w:rPr>
          <w:rFonts w:ascii="Meiryo UI" w:eastAsia="Meiryo UI" w:hAnsi="Meiryo UI"/>
        </w:rPr>
        <w:t>ジレンマ</w:t>
      </w:r>
      <w:r>
        <w:rPr>
          <w:rFonts w:ascii="Meiryo UI" w:eastAsia="Meiryo UI" w:hAnsi="Meiryo UI" w:hint="eastAsia"/>
        </w:rPr>
        <w:t>に陥るが</w:t>
      </w:r>
      <w:r w:rsidRPr="00CA3DFF">
        <w:rPr>
          <w:rFonts w:ascii="Meiryo UI" w:eastAsia="Meiryo UI" w:hAnsi="Meiryo UI"/>
        </w:rPr>
        <w:t>課題。</w:t>
      </w:r>
    </w:p>
    <w:p w14:paraId="60E99483" w14:textId="77777777" w:rsidR="00D16871" w:rsidRPr="00CF5CB6" w:rsidRDefault="00D16871" w:rsidP="00D16871">
      <w:pPr>
        <w:rPr>
          <w:rFonts w:ascii="Meiryo UI" w:eastAsia="Meiryo UI" w:hAnsi="Meiryo UI"/>
        </w:rPr>
      </w:pPr>
    </w:p>
    <w:p w14:paraId="7BF34F76" w14:textId="77777777" w:rsidR="00D16871" w:rsidRDefault="00D16871" w:rsidP="00D16871">
      <w:pPr>
        <w:rPr>
          <w:rFonts w:ascii="Meiryo UI" w:eastAsia="Meiryo UI" w:hAnsi="Meiryo UI"/>
        </w:rPr>
      </w:pPr>
      <w:r w:rsidRPr="00CA3DFF">
        <w:rPr>
          <w:rFonts w:ascii="Meiryo UI" w:eastAsia="Meiryo UI" w:hAnsi="Meiryo UI"/>
        </w:rPr>
        <w:t>＜委員＞</w:t>
      </w:r>
    </w:p>
    <w:p w14:paraId="403C54F5" w14:textId="77777777" w:rsidR="00D16871" w:rsidRPr="00CA3DFF" w:rsidRDefault="00D16871" w:rsidP="00D16871">
      <w:pPr>
        <w:rPr>
          <w:rFonts w:ascii="Meiryo UI" w:eastAsia="Meiryo UI" w:hAnsi="Meiryo UI"/>
        </w:rPr>
      </w:pPr>
      <w:r w:rsidRPr="00CA3DFF">
        <w:rPr>
          <w:rFonts w:ascii="Meiryo UI" w:eastAsia="Meiryo UI" w:hAnsi="Meiryo UI"/>
        </w:rPr>
        <w:t>・「新たな不登校を作らない」という発言</w:t>
      </w:r>
      <w:r>
        <w:rPr>
          <w:rFonts w:ascii="Meiryo UI" w:eastAsia="Meiryo UI" w:hAnsi="Meiryo UI" w:hint="eastAsia"/>
        </w:rPr>
        <w:t>が誤解を生んだのかもしれないが</w:t>
      </w:r>
      <w:r w:rsidRPr="00CA3DFF">
        <w:rPr>
          <w:rFonts w:ascii="Meiryo UI" w:eastAsia="Meiryo UI" w:hAnsi="Meiryo UI"/>
        </w:rPr>
        <w:t>、学校へ行く</w:t>
      </w:r>
      <w:r>
        <w:rPr>
          <w:rFonts w:ascii="Meiryo UI" w:eastAsia="Meiryo UI" w:hAnsi="Meiryo UI" w:hint="eastAsia"/>
        </w:rPr>
        <w:t>か行かないかが問題ではなく、</w:t>
      </w:r>
      <w:r w:rsidRPr="00CA3DFF">
        <w:rPr>
          <w:rFonts w:ascii="Meiryo UI" w:eastAsia="Meiryo UI" w:hAnsi="Meiryo UI"/>
        </w:rPr>
        <w:t>日本には学校以外の選択肢やプログラムが乏しいという</w:t>
      </w:r>
      <w:r>
        <w:rPr>
          <w:rFonts w:ascii="Meiryo UI" w:eastAsia="Meiryo UI" w:hAnsi="Meiryo UI" w:hint="eastAsia"/>
        </w:rPr>
        <w:t>のが</w:t>
      </w:r>
      <w:r w:rsidRPr="00CA3DFF">
        <w:rPr>
          <w:rFonts w:ascii="Meiryo UI" w:eastAsia="Meiryo UI" w:hAnsi="Meiryo UI"/>
        </w:rPr>
        <w:t>問題。</w:t>
      </w:r>
      <w:r>
        <w:rPr>
          <w:rFonts w:ascii="Meiryo UI" w:eastAsia="Meiryo UI" w:hAnsi="Meiryo UI" w:hint="eastAsia"/>
        </w:rPr>
        <w:t>子どもの</w:t>
      </w:r>
      <w:r w:rsidRPr="00CA3DFF">
        <w:rPr>
          <w:rFonts w:ascii="Meiryo UI" w:eastAsia="Meiryo UI" w:hAnsi="Meiryo UI"/>
        </w:rPr>
        <w:t>教育を受ける権利をどう保障するかが重要。</w:t>
      </w:r>
    </w:p>
    <w:p w14:paraId="659414D7" w14:textId="77777777" w:rsidR="00D16871" w:rsidRDefault="00D16871" w:rsidP="00D16871">
      <w:pPr>
        <w:rPr>
          <w:rFonts w:ascii="Meiryo UI" w:eastAsia="Meiryo UI" w:hAnsi="Meiryo UI"/>
        </w:rPr>
      </w:pPr>
    </w:p>
    <w:p w14:paraId="7CF07423"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2FA46278" w14:textId="77777777" w:rsidR="00D16871" w:rsidRDefault="00D16871" w:rsidP="00D16871">
      <w:pPr>
        <w:rPr>
          <w:rFonts w:ascii="Meiryo UI" w:eastAsia="Meiryo UI" w:hAnsi="Meiryo UI"/>
        </w:rPr>
      </w:pPr>
      <w:r>
        <w:rPr>
          <w:rFonts w:ascii="Meiryo UI" w:eastAsia="Meiryo UI" w:hAnsi="Meiryo UI" w:hint="eastAsia"/>
        </w:rPr>
        <w:t>・従来は親が子どもに教育を受けさせる義務があるとされてきたが、建付が変わってきている。</w:t>
      </w:r>
    </w:p>
    <w:p w14:paraId="506263E5" w14:textId="77777777" w:rsidR="00D16871" w:rsidRDefault="00D16871" w:rsidP="00D16871">
      <w:pPr>
        <w:rPr>
          <w:rFonts w:ascii="Meiryo UI" w:eastAsia="Meiryo UI" w:hAnsi="Meiryo UI"/>
        </w:rPr>
      </w:pPr>
      <w:r w:rsidRPr="00CA3DFF">
        <w:rPr>
          <w:rFonts w:ascii="Meiryo UI" w:eastAsia="Meiryo UI" w:hAnsi="Meiryo UI"/>
        </w:rPr>
        <w:t>・「考える力」を培う</w:t>
      </w:r>
      <w:r>
        <w:rPr>
          <w:rFonts w:ascii="Meiryo UI" w:eastAsia="Meiryo UI" w:hAnsi="Meiryo UI" w:hint="eastAsia"/>
        </w:rPr>
        <w:t>のが教育だと思う。</w:t>
      </w:r>
      <w:r w:rsidRPr="00CA3DFF">
        <w:rPr>
          <w:rFonts w:ascii="Meiryo UI" w:eastAsia="Meiryo UI" w:hAnsi="Meiryo UI"/>
        </w:rPr>
        <w:t>地域でも可能だが、学校はそれを意図的</w:t>
      </w:r>
      <w:r>
        <w:rPr>
          <w:rFonts w:ascii="Meiryo UI" w:eastAsia="Meiryo UI" w:hAnsi="Meiryo UI" w:hint="eastAsia"/>
        </w:rPr>
        <w:t>に</w:t>
      </w:r>
      <w:r w:rsidRPr="00CA3DFF">
        <w:rPr>
          <w:rFonts w:ascii="Meiryo UI" w:eastAsia="Meiryo UI" w:hAnsi="Meiryo UI"/>
        </w:rPr>
        <w:t>行う組織。</w:t>
      </w:r>
    </w:p>
    <w:p w14:paraId="699F1AE9" w14:textId="77777777" w:rsidR="00D16871" w:rsidRPr="00CA3DFF" w:rsidRDefault="00D16871" w:rsidP="00D16871">
      <w:pPr>
        <w:rPr>
          <w:rFonts w:ascii="Meiryo UI" w:eastAsia="Meiryo UI" w:hAnsi="Meiryo UI"/>
        </w:rPr>
      </w:pPr>
      <w:r>
        <w:rPr>
          <w:rFonts w:ascii="Meiryo UI" w:eastAsia="Meiryo UI" w:hAnsi="Meiryo UI" w:hint="eastAsia"/>
        </w:rPr>
        <w:t>・</w:t>
      </w:r>
      <w:r w:rsidRPr="00CA3DFF">
        <w:rPr>
          <w:rFonts w:ascii="Meiryo UI" w:eastAsia="Meiryo UI" w:hAnsi="Meiryo UI"/>
        </w:rPr>
        <w:t>コンピテンシーやリテラシーなど、教育のあり方も変わってきている。</w:t>
      </w:r>
    </w:p>
    <w:p w14:paraId="5FBCE18A" w14:textId="77777777" w:rsidR="00D16871" w:rsidRDefault="00D16871" w:rsidP="00D16871">
      <w:pPr>
        <w:rPr>
          <w:rFonts w:ascii="Meiryo UI" w:eastAsia="Meiryo UI" w:hAnsi="Meiryo UI"/>
        </w:rPr>
      </w:pPr>
      <w:r w:rsidRPr="00CA3DFF">
        <w:rPr>
          <w:rFonts w:ascii="Meiryo UI" w:eastAsia="Meiryo UI" w:hAnsi="Meiryo UI"/>
        </w:rPr>
        <w:lastRenderedPageBreak/>
        <w:t>＜委員＞</w:t>
      </w:r>
    </w:p>
    <w:p w14:paraId="6C25627E" w14:textId="77777777" w:rsidR="00D16871" w:rsidRDefault="00D16871" w:rsidP="00D16871">
      <w:pPr>
        <w:rPr>
          <w:rFonts w:ascii="Meiryo UI" w:eastAsia="Meiryo UI" w:hAnsi="Meiryo UI"/>
        </w:rPr>
      </w:pPr>
      <w:r w:rsidRPr="00CA3DFF">
        <w:rPr>
          <w:rFonts w:ascii="Meiryo UI" w:eastAsia="Meiryo UI" w:hAnsi="Meiryo UI"/>
        </w:rPr>
        <w:t>・通信制高校の定員増など、学校に行かなくても学べる環境はあるが、幼稚園教育など通信では代替できない部分もある</w:t>
      </w:r>
      <w:r>
        <w:rPr>
          <w:rFonts w:ascii="Meiryo UI" w:eastAsia="Meiryo UI" w:hAnsi="Meiryo UI" w:hint="eastAsia"/>
        </w:rPr>
        <w:t>。</w:t>
      </w:r>
    </w:p>
    <w:p w14:paraId="7140632C" w14:textId="77777777" w:rsidR="00D16871" w:rsidRPr="00CA3DFF" w:rsidRDefault="00D16871" w:rsidP="00D16871">
      <w:pPr>
        <w:rPr>
          <w:rFonts w:ascii="Meiryo UI" w:eastAsia="Meiryo UI" w:hAnsi="Meiryo UI"/>
        </w:rPr>
      </w:pPr>
      <w:r>
        <w:rPr>
          <w:rFonts w:ascii="Meiryo UI" w:eastAsia="Meiryo UI" w:hAnsi="Meiryo UI" w:hint="eastAsia"/>
        </w:rPr>
        <w:t>・</w:t>
      </w:r>
      <w:r w:rsidRPr="00CA3DFF">
        <w:rPr>
          <w:rFonts w:ascii="Meiryo UI" w:eastAsia="Meiryo UI" w:hAnsi="Meiryo UI"/>
        </w:rPr>
        <w:t>全て通信で良いとはならず、一定の線引きは必要</w:t>
      </w:r>
      <w:r>
        <w:rPr>
          <w:rFonts w:ascii="Meiryo UI" w:eastAsia="Meiryo UI" w:hAnsi="Meiryo UI" w:hint="eastAsia"/>
        </w:rPr>
        <w:t>であり、抜本的な対策が必要</w:t>
      </w:r>
      <w:r w:rsidRPr="00CA3DFF">
        <w:rPr>
          <w:rFonts w:ascii="Meiryo UI" w:eastAsia="Meiryo UI" w:hAnsi="Meiryo UI"/>
        </w:rPr>
        <w:t>。</w:t>
      </w:r>
    </w:p>
    <w:p w14:paraId="4E29824C" w14:textId="77777777" w:rsidR="00D16871" w:rsidRPr="00F36164" w:rsidRDefault="00D16871" w:rsidP="00D16871">
      <w:pPr>
        <w:rPr>
          <w:rFonts w:ascii="Meiryo UI" w:eastAsia="Meiryo UI" w:hAnsi="Meiryo UI"/>
        </w:rPr>
      </w:pPr>
    </w:p>
    <w:p w14:paraId="29788C6E" w14:textId="77777777" w:rsidR="00D16871" w:rsidRDefault="00D16871" w:rsidP="00D16871">
      <w:pPr>
        <w:rPr>
          <w:rFonts w:ascii="Meiryo UI" w:eastAsia="Meiryo UI" w:hAnsi="Meiryo UI"/>
        </w:rPr>
      </w:pPr>
      <w:r w:rsidRPr="00CA3DFF">
        <w:rPr>
          <w:rFonts w:ascii="Meiryo UI" w:eastAsia="Meiryo UI" w:hAnsi="Meiryo UI"/>
        </w:rPr>
        <w:t>＜</w:t>
      </w:r>
      <w:r>
        <w:rPr>
          <w:rFonts w:ascii="Meiryo UI" w:eastAsia="Meiryo UI" w:hAnsi="Meiryo UI"/>
        </w:rPr>
        <w:t>部会長</w:t>
      </w:r>
      <w:r w:rsidRPr="00CA3DFF">
        <w:rPr>
          <w:rFonts w:ascii="Meiryo UI" w:eastAsia="Meiryo UI" w:hAnsi="Meiryo UI"/>
        </w:rPr>
        <w:t>＞</w:t>
      </w:r>
    </w:p>
    <w:p w14:paraId="10B0243E" w14:textId="77777777" w:rsidR="00D16871" w:rsidRPr="00CA3DFF" w:rsidRDefault="00D16871" w:rsidP="00D16871">
      <w:pPr>
        <w:rPr>
          <w:rFonts w:ascii="Meiryo UI" w:eastAsia="Meiryo UI" w:hAnsi="Meiryo UI"/>
        </w:rPr>
      </w:pPr>
      <w:r w:rsidRPr="00CA3DFF">
        <w:rPr>
          <w:rFonts w:ascii="Meiryo UI" w:eastAsia="Meiryo UI" w:hAnsi="Meiryo UI"/>
        </w:rPr>
        <w:t>・教育は知識だけでなく、</w:t>
      </w:r>
      <w:r>
        <w:rPr>
          <w:rFonts w:ascii="Meiryo UI" w:eastAsia="Meiryo UI" w:hAnsi="Meiryo UI" w:hint="eastAsia"/>
        </w:rPr>
        <w:t>教える</w:t>
      </w:r>
      <w:r w:rsidRPr="00CA3DFF">
        <w:rPr>
          <w:rFonts w:ascii="Meiryo UI" w:eastAsia="Meiryo UI" w:hAnsi="Meiryo UI"/>
        </w:rPr>
        <w:t>人との人格的な交流の中で培われる部分が大きい。コンピテンシーを伸ばすには、励ましてくれる存在が重要。</w:t>
      </w:r>
    </w:p>
    <w:p w14:paraId="506B0E8D" w14:textId="77777777" w:rsidR="00D16871" w:rsidRDefault="00D16871" w:rsidP="00D16871">
      <w:pPr>
        <w:rPr>
          <w:rFonts w:ascii="Meiryo UI" w:eastAsia="Meiryo UI" w:hAnsi="Meiryo UI"/>
        </w:rPr>
      </w:pPr>
    </w:p>
    <w:p w14:paraId="361A219F" w14:textId="77777777" w:rsidR="00D16871" w:rsidRDefault="00D16871" w:rsidP="00D16871">
      <w:pPr>
        <w:rPr>
          <w:rFonts w:ascii="Meiryo UI" w:eastAsia="Meiryo UI" w:hAnsi="Meiryo UI"/>
        </w:rPr>
      </w:pPr>
      <w:r w:rsidRPr="00CA3DFF">
        <w:rPr>
          <w:rFonts w:ascii="Meiryo UI" w:eastAsia="Meiryo UI" w:hAnsi="Meiryo UI"/>
        </w:rPr>
        <w:t>＜委員＞</w:t>
      </w:r>
    </w:p>
    <w:p w14:paraId="2388A7E8" w14:textId="77777777" w:rsidR="00D16871" w:rsidRPr="00CA3DFF" w:rsidRDefault="00D16871" w:rsidP="00D16871">
      <w:pPr>
        <w:rPr>
          <w:rFonts w:ascii="Meiryo UI" w:eastAsia="Meiryo UI" w:hAnsi="Meiryo UI"/>
        </w:rPr>
      </w:pPr>
      <w:r w:rsidRPr="00CA3DFF">
        <w:rPr>
          <w:rFonts w:ascii="Meiryo UI" w:eastAsia="Meiryo UI" w:hAnsi="Meiryo UI"/>
        </w:rPr>
        <w:t>・学校だけでなく、子ども食堂など多様な大人が関わる居場所の方が、自己肯定感や学力が上がるというデータもある。「応援団」のような多様な支援者</w:t>
      </w:r>
      <w:r>
        <w:rPr>
          <w:rFonts w:ascii="Meiryo UI" w:eastAsia="Meiryo UI" w:hAnsi="Meiryo UI" w:hint="eastAsia"/>
        </w:rPr>
        <w:t>について、</w:t>
      </w:r>
      <w:r w:rsidRPr="00CA3DFF">
        <w:rPr>
          <w:rFonts w:ascii="Meiryo UI" w:eastAsia="Meiryo UI" w:hAnsi="Meiryo UI"/>
        </w:rPr>
        <w:t>計画に</w:t>
      </w:r>
      <w:r>
        <w:rPr>
          <w:rFonts w:ascii="Meiryo UI" w:eastAsia="Meiryo UI" w:hAnsi="Meiryo UI" w:hint="eastAsia"/>
        </w:rPr>
        <w:t>盛り込めるとよいのではないか</w:t>
      </w:r>
      <w:r w:rsidRPr="00CA3DFF">
        <w:rPr>
          <w:rFonts w:ascii="Meiryo UI" w:eastAsia="Meiryo UI" w:hAnsi="Meiryo UI"/>
        </w:rPr>
        <w:t>。</w:t>
      </w:r>
    </w:p>
    <w:p w14:paraId="4C9E2C46" w14:textId="77777777" w:rsidR="00D16871" w:rsidRPr="00F36164" w:rsidRDefault="00D16871" w:rsidP="00D16871">
      <w:pPr>
        <w:rPr>
          <w:rFonts w:ascii="Meiryo UI" w:eastAsia="Meiryo UI" w:hAnsi="Meiryo UI"/>
        </w:rPr>
      </w:pPr>
    </w:p>
    <w:p w14:paraId="6B154DB9" w14:textId="77777777" w:rsidR="00D16871" w:rsidRDefault="00D16871" w:rsidP="00D16871">
      <w:pPr>
        <w:rPr>
          <w:rFonts w:ascii="Meiryo UI" w:eastAsia="Meiryo UI" w:hAnsi="Meiryo UI"/>
        </w:rPr>
      </w:pPr>
      <w:r w:rsidRPr="00CA3DFF">
        <w:rPr>
          <w:rFonts w:ascii="Meiryo UI" w:eastAsia="Meiryo UI" w:hAnsi="Meiryo UI"/>
        </w:rPr>
        <w:t>＜委員＞</w:t>
      </w:r>
    </w:p>
    <w:p w14:paraId="2B53994F" w14:textId="77777777" w:rsidR="00D16871" w:rsidRDefault="00D16871" w:rsidP="00D16871">
      <w:pPr>
        <w:rPr>
          <w:rFonts w:ascii="Meiryo UI" w:eastAsia="Meiryo UI" w:hAnsi="Meiryo UI"/>
        </w:rPr>
      </w:pPr>
      <w:r w:rsidRPr="00CA3DFF">
        <w:rPr>
          <w:rFonts w:ascii="Meiryo UI" w:eastAsia="Meiryo UI" w:hAnsi="Meiryo UI"/>
        </w:rPr>
        <w:t>・施策の分類について、「子育て世帯訪問支援事業」や「親子関係形成支援事業」が「児童虐待防止」の項目にあると、利用に抵抗感が生まれる。「</w:t>
      </w:r>
      <w:r>
        <w:rPr>
          <w:rFonts w:ascii="Meiryo UI" w:eastAsia="Meiryo UI" w:hAnsi="Meiryo UI" w:hint="eastAsia"/>
        </w:rPr>
        <w:t>家庭と地域がともに養育力を高める仕組みの構築</w:t>
      </w:r>
      <w:r w:rsidRPr="00CA3DFF">
        <w:rPr>
          <w:rFonts w:ascii="Meiryo UI" w:eastAsia="Meiryo UI" w:hAnsi="Meiryo UI"/>
        </w:rPr>
        <w:t>」という項目に入れる</w:t>
      </w:r>
      <w:r>
        <w:rPr>
          <w:rFonts w:ascii="Meiryo UI" w:eastAsia="Meiryo UI" w:hAnsi="Meiryo UI" w:hint="eastAsia"/>
        </w:rPr>
        <w:t>ことで、家庭を支えるものと捉えてもらえるのではないか。</w:t>
      </w:r>
    </w:p>
    <w:p w14:paraId="412D4324" w14:textId="77777777" w:rsidR="00D16871" w:rsidRPr="00CA3DFF" w:rsidRDefault="00D16871" w:rsidP="00D16871">
      <w:pPr>
        <w:rPr>
          <w:rFonts w:ascii="Meiryo UI" w:eastAsia="Meiryo UI" w:hAnsi="Meiryo UI"/>
        </w:rPr>
      </w:pPr>
      <w:r w:rsidRPr="00CA3DFF">
        <w:rPr>
          <w:rFonts w:ascii="Meiryo UI" w:eastAsia="Meiryo UI" w:hAnsi="Meiryo UI"/>
        </w:rPr>
        <w:t>・地域子育て相談機関の設置が進むが、既存のスマイルサポーターとの関係はどうなるのか。</w:t>
      </w:r>
    </w:p>
    <w:p w14:paraId="007594F3" w14:textId="77777777" w:rsidR="00D16871" w:rsidRPr="00F36164" w:rsidRDefault="00D16871" w:rsidP="00D16871">
      <w:pPr>
        <w:rPr>
          <w:rFonts w:ascii="Meiryo UI" w:eastAsia="Meiryo UI" w:hAnsi="Meiryo UI"/>
        </w:rPr>
      </w:pPr>
    </w:p>
    <w:p w14:paraId="39DFCBBA" w14:textId="77777777" w:rsidR="00D16871" w:rsidRDefault="00D16871" w:rsidP="00D16871">
      <w:pPr>
        <w:rPr>
          <w:rFonts w:ascii="Meiryo UI" w:eastAsia="Meiryo UI" w:hAnsi="Meiryo UI"/>
        </w:rPr>
      </w:pPr>
      <w:r w:rsidRPr="00CA3DFF">
        <w:rPr>
          <w:rFonts w:ascii="Meiryo UI" w:eastAsia="Meiryo UI" w:hAnsi="Meiryo UI"/>
        </w:rPr>
        <w:t>＜事務局＞</w:t>
      </w:r>
    </w:p>
    <w:p w14:paraId="599760CF" w14:textId="77777777" w:rsidR="00D16871" w:rsidRPr="00CA3DFF" w:rsidRDefault="00D16871" w:rsidP="00D16871">
      <w:pPr>
        <w:rPr>
          <w:rFonts w:ascii="Meiryo UI" w:eastAsia="Meiryo UI" w:hAnsi="Meiryo UI"/>
        </w:rPr>
      </w:pPr>
      <w:r w:rsidRPr="00CA3DFF">
        <w:rPr>
          <w:rFonts w:ascii="Meiryo UI" w:eastAsia="Meiryo UI" w:hAnsi="Meiryo UI"/>
        </w:rPr>
        <w:t>・スマイルサポーターは府社協独自の事業だが、国の</w:t>
      </w:r>
      <w:r>
        <w:rPr>
          <w:rFonts w:ascii="Meiryo UI" w:eastAsia="Meiryo UI" w:hAnsi="Meiryo UI" w:hint="eastAsia"/>
        </w:rPr>
        <w:t>考え方と</w:t>
      </w:r>
      <w:r w:rsidRPr="00CA3DFF">
        <w:rPr>
          <w:rFonts w:ascii="Meiryo UI" w:eastAsia="Meiryo UI" w:hAnsi="Meiryo UI"/>
        </w:rPr>
        <w:t>は合致している。既存の取り組みも含めて、国の施策と整合させていく。</w:t>
      </w:r>
    </w:p>
    <w:p w14:paraId="1F69BA05" w14:textId="77777777" w:rsidR="00D16871" w:rsidRPr="00CA3DFF" w:rsidRDefault="00D16871" w:rsidP="00D16871">
      <w:pPr>
        <w:rPr>
          <w:rFonts w:ascii="Meiryo UI" w:eastAsia="Meiryo UI" w:hAnsi="Meiryo UI"/>
        </w:rPr>
      </w:pPr>
    </w:p>
    <w:sectPr w:rsidR="00D16871" w:rsidRPr="00CA3DFF">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6643" w14:textId="77777777" w:rsidR="00C40814" w:rsidRDefault="00C40814" w:rsidP="008552E8">
      <w:r>
        <w:separator/>
      </w:r>
    </w:p>
  </w:endnote>
  <w:endnote w:type="continuationSeparator" w:id="0">
    <w:p w14:paraId="6B035CF6" w14:textId="77777777" w:rsidR="00C40814" w:rsidRDefault="00C40814" w:rsidP="0085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5111"/>
      <w:docPartObj>
        <w:docPartGallery w:val="Page Numbers (Bottom of Page)"/>
        <w:docPartUnique/>
      </w:docPartObj>
    </w:sdtPr>
    <w:sdtEndPr/>
    <w:sdtContent>
      <w:p w14:paraId="2322114F" w14:textId="04A6156D" w:rsidR="008552E8" w:rsidRDefault="008552E8">
        <w:pPr>
          <w:pStyle w:val="a5"/>
          <w:jc w:val="center"/>
        </w:pPr>
        <w:r>
          <w:fldChar w:fldCharType="begin"/>
        </w:r>
        <w:r>
          <w:instrText>PAGE   \* MERGEFORMAT</w:instrText>
        </w:r>
        <w:r>
          <w:fldChar w:fldCharType="separate"/>
        </w:r>
        <w:r>
          <w:rPr>
            <w:lang w:val="ja-JP"/>
          </w:rPr>
          <w:t>2</w:t>
        </w:r>
        <w:r>
          <w:fldChar w:fldCharType="end"/>
        </w:r>
      </w:p>
    </w:sdtContent>
  </w:sdt>
  <w:p w14:paraId="68BFCCF6" w14:textId="77777777" w:rsidR="008552E8" w:rsidRDefault="00855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6DB" w14:textId="77777777" w:rsidR="00C40814" w:rsidRDefault="00C40814" w:rsidP="008552E8">
      <w:r>
        <w:separator/>
      </w:r>
    </w:p>
  </w:footnote>
  <w:footnote w:type="continuationSeparator" w:id="0">
    <w:p w14:paraId="1CE88B50" w14:textId="77777777" w:rsidR="00C40814" w:rsidRDefault="00C40814" w:rsidP="0085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90"/>
    <w:rsid w:val="0000265F"/>
    <w:rsid w:val="00003B27"/>
    <w:rsid w:val="000108E6"/>
    <w:rsid w:val="000145C3"/>
    <w:rsid w:val="0001687A"/>
    <w:rsid w:val="00016A1A"/>
    <w:rsid w:val="00016E91"/>
    <w:rsid w:val="00022B05"/>
    <w:rsid w:val="000332C1"/>
    <w:rsid w:val="000438FA"/>
    <w:rsid w:val="0006668E"/>
    <w:rsid w:val="0008179D"/>
    <w:rsid w:val="000903CE"/>
    <w:rsid w:val="00094514"/>
    <w:rsid w:val="00096671"/>
    <w:rsid w:val="000A4CC2"/>
    <w:rsid w:val="000B7576"/>
    <w:rsid w:val="000C1277"/>
    <w:rsid w:val="000D4E3C"/>
    <w:rsid w:val="000E3621"/>
    <w:rsid w:val="000E554A"/>
    <w:rsid w:val="001031BD"/>
    <w:rsid w:val="00111D45"/>
    <w:rsid w:val="00116DD5"/>
    <w:rsid w:val="001173C0"/>
    <w:rsid w:val="00117E4E"/>
    <w:rsid w:val="0012269E"/>
    <w:rsid w:val="001260E9"/>
    <w:rsid w:val="00127CCF"/>
    <w:rsid w:val="00131A02"/>
    <w:rsid w:val="00142728"/>
    <w:rsid w:val="00142F8D"/>
    <w:rsid w:val="00145292"/>
    <w:rsid w:val="00146CFE"/>
    <w:rsid w:val="00151418"/>
    <w:rsid w:val="00153B9A"/>
    <w:rsid w:val="00153CFA"/>
    <w:rsid w:val="0015451D"/>
    <w:rsid w:val="00155B9E"/>
    <w:rsid w:val="0015648E"/>
    <w:rsid w:val="00160F74"/>
    <w:rsid w:val="0016247A"/>
    <w:rsid w:val="00175CD1"/>
    <w:rsid w:val="00182D03"/>
    <w:rsid w:val="00184ED4"/>
    <w:rsid w:val="001A34BA"/>
    <w:rsid w:val="001D1436"/>
    <w:rsid w:val="001E46F5"/>
    <w:rsid w:val="001F5AE5"/>
    <w:rsid w:val="001F5E38"/>
    <w:rsid w:val="002122E4"/>
    <w:rsid w:val="00221BB1"/>
    <w:rsid w:val="00222CF6"/>
    <w:rsid w:val="00225A3B"/>
    <w:rsid w:val="0023647B"/>
    <w:rsid w:val="00254567"/>
    <w:rsid w:val="00265455"/>
    <w:rsid w:val="00273BC3"/>
    <w:rsid w:val="002806A4"/>
    <w:rsid w:val="00281EB1"/>
    <w:rsid w:val="002930AB"/>
    <w:rsid w:val="00296BBC"/>
    <w:rsid w:val="002B4B3B"/>
    <w:rsid w:val="002B4F77"/>
    <w:rsid w:val="002C35FE"/>
    <w:rsid w:val="002C3EE2"/>
    <w:rsid w:val="002C5EBE"/>
    <w:rsid w:val="002C6C28"/>
    <w:rsid w:val="002D2C99"/>
    <w:rsid w:val="002D76F2"/>
    <w:rsid w:val="002F1548"/>
    <w:rsid w:val="003026CA"/>
    <w:rsid w:val="00306B67"/>
    <w:rsid w:val="00307E6C"/>
    <w:rsid w:val="00315C9F"/>
    <w:rsid w:val="00326B36"/>
    <w:rsid w:val="00346632"/>
    <w:rsid w:val="00350B40"/>
    <w:rsid w:val="00355346"/>
    <w:rsid w:val="0035544B"/>
    <w:rsid w:val="00356AC3"/>
    <w:rsid w:val="00357D87"/>
    <w:rsid w:val="00361B7F"/>
    <w:rsid w:val="00363A3E"/>
    <w:rsid w:val="00365879"/>
    <w:rsid w:val="00370390"/>
    <w:rsid w:val="00382254"/>
    <w:rsid w:val="003832CB"/>
    <w:rsid w:val="003953FF"/>
    <w:rsid w:val="003A02EE"/>
    <w:rsid w:val="003A70A2"/>
    <w:rsid w:val="003B6D86"/>
    <w:rsid w:val="003D5583"/>
    <w:rsid w:val="003E12E7"/>
    <w:rsid w:val="003F35B0"/>
    <w:rsid w:val="00400751"/>
    <w:rsid w:val="00402FF1"/>
    <w:rsid w:val="00403D07"/>
    <w:rsid w:val="004150B1"/>
    <w:rsid w:val="004179D5"/>
    <w:rsid w:val="00431F40"/>
    <w:rsid w:val="0044106C"/>
    <w:rsid w:val="004460B3"/>
    <w:rsid w:val="00465875"/>
    <w:rsid w:val="00465F78"/>
    <w:rsid w:val="00470769"/>
    <w:rsid w:val="00476BFF"/>
    <w:rsid w:val="004874E4"/>
    <w:rsid w:val="00492C4B"/>
    <w:rsid w:val="0049385C"/>
    <w:rsid w:val="00493CC5"/>
    <w:rsid w:val="00494062"/>
    <w:rsid w:val="0049547A"/>
    <w:rsid w:val="004A157F"/>
    <w:rsid w:val="004A3514"/>
    <w:rsid w:val="004B2EF6"/>
    <w:rsid w:val="004C0CD2"/>
    <w:rsid w:val="004C3716"/>
    <w:rsid w:val="004C5B1E"/>
    <w:rsid w:val="004C6882"/>
    <w:rsid w:val="004D220A"/>
    <w:rsid w:val="004D2358"/>
    <w:rsid w:val="004E1B6D"/>
    <w:rsid w:val="004E23AF"/>
    <w:rsid w:val="004F5557"/>
    <w:rsid w:val="00516F24"/>
    <w:rsid w:val="0053528B"/>
    <w:rsid w:val="005408F7"/>
    <w:rsid w:val="00540B96"/>
    <w:rsid w:val="00541747"/>
    <w:rsid w:val="00556658"/>
    <w:rsid w:val="00560FE4"/>
    <w:rsid w:val="00572D65"/>
    <w:rsid w:val="005740B3"/>
    <w:rsid w:val="0058179C"/>
    <w:rsid w:val="00584023"/>
    <w:rsid w:val="005843B7"/>
    <w:rsid w:val="00585E01"/>
    <w:rsid w:val="00594C2D"/>
    <w:rsid w:val="005A5934"/>
    <w:rsid w:val="005B29BE"/>
    <w:rsid w:val="005B3A17"/>
    <w:rsid w:val="005B3BC2"/>
    <w:rsid w:val="005B44CE"/>
    <w:rsid w:val="005B67B0"/>
    <w:rsid w:val="005C057C"/>
    <w:rsid w:val="005C087D"/>
    <w:rsid w:val="005C2617"/>
    <w:rsid w:val="005C2833"/>
    <w:rsid w:val="005C3531"/>
    <w:rsid w:val="005C6BB2"/>
    <w:rsid w:val="005C744A"/>
    <w:rsid w:val="005C7637"/>
    <w:rsid w:val="005E2928"/>
    <w:rsid w:val="005F0833"/>
    <w:rsid w:val="005F0873"/>
    <w:rsid w:val="005F31B3"/>
    <w:rsid w:val="005F3D7C"/>
    <w:rsid w:val="005F76ED"/>
    <w:rsid w:val="0061623A"/>
    <w:rsid w:val="00617636"/>
    <w:rsid w:val="0062173A"/>
    <w:rsid w:val="006254DE"/>
    <w:rsid w:val="00641B80"/>
    <w:rsid w:val="006525CF"/>
    <w:rsid w:val="00652FCA"/>
    <w:rsid w:val="00654933"/>
    <w:rsid w:val="006557A3"/>
    <w:rsid w:val="00656344"/>
    <w:rsid w:val="00662502"/>
    <w:rsid w:val="0067792C"/>
    <w:rsid w:val="006868BD"/>
    <w:rsid w:val="006971B6"/>
    <w:rsid w:val="006A1176"/>
    <w:rsid w:val="006B208C"/>
    <w:rsid w:val="006B39A8"/>
    <w:rsid w:val="006B5481"/>
    <w:rsid w:val="006C6326"/>
    <w:rsid w:val="006D7FB5"/>
    <w:rsid w:val="006E0300"/>
    <w:rsid w:val="006E2FFA"/>
    <w:rsid w:val="006E58A7"/>
    <w:rsid w:val="006F1AE5"/>
    <w:rsid w:val="006F3858"/>
    <w:rsid w:val="007111E4"/>
    <w:rsid w:val="007118F4"/>
    <w:rsid w:val="00711BB9"/>
    <w:rsid w:val="007431F4"/>
    <w:rsid w:val="00743E5C"/>
    <w:rsid w:val="00747B08"/>
    <w:rsid w:val="00747CE0"/>
    <w:rsid w:val="00755A4E"/>
    <w:rsid w:val="007673A5"/>
    <w:rsid w:val="00773D9E"/>
    <w:rsid w:val="00791669"/>
    <w:rsid w:val="00792B61"/>
    <w:rsid w:val="0079440B"/>
    <w:rsid w:val="00797049"/>
    <w:rsid w:val="007B361A"/>
    <w:rsid w:val="007B6571"/>
    <w:rsid w:val="007C5058"/>
    <w:rsid w:val="007D3601"/>
    <w:rsid w:val="007E01AA"/>
    <w:rsid w:val="007E2529"/>
    <w:rsid w:val="007E7F5D"/>
    <w:rsid w:val="007F1E98"/>
    <w:rsid w:val="007F275C"/>
    <w:rsid w:val="007F752E"/>
    <w:rsid w:val="008029EF"/>
    <w:rsid w:val="00810E5B"/>
    <w:rsid w:val="00814FDA"/>
    <w:rsid w:val="00816AEE"/>
    <w:rsid w:val="0082538F"/>
    <w:rsid w:val="0083576A"/>
    <w:rsid w:val="008516E1"/>
    <w:rsid w:val="00852E01"/>
    <w:rsid w:val="008552E8"/>
    <w:rsid w:val="00861759"/>
    <w:rsid w:val="00874D0D"/>
    <w:rsid w:val="008760F3"/>
    <w:rsid w:val="00880B7E"/>
    <w:rsid w:val="00885CF1"/>
    <w:rsid w:val="00892D41"/>
    <w:rsid w:val="008A4632"/>
    <w:rsid w:val="008B0ACE"/>
    <w:rsid w:val="008B4E2E"/>
    <w:rsid w:val="008D2462"/>
    <w:rsid w:val="008D368E"/>
    <w:rsid w:val="008E11BF"/>
    <w:rsid w:val="008F2B27"/>
    <w:rsid w:val="008F7850"/>
    <w:rsid w:val="00903037"/>
    <w:rsid w:val="009033F9"/>
    <w:rsid w:val="00904B66"/>
    <w:rsid w:val="00904F20"/>
    <w:rsid w:val="0091156E"/>
    <w:rsid w:val="00920108"/>
    <w:rsid w:val="00922559"/>
    <w:rsid w:val="00923C90"/>
    <w:rsid w:val="0092418B"/>
    <w:rsid w:val="00941C60"/>
    <w:rsid w:val="00944815"/>
    <w:rsid w:val="00947996"/>
    <w:rsid w:val="00954600"/>
    <w:rsid w:val="00955213"/>
    <w:rsid w:val="00963AB5"/>
    <w:rsid w:val="00964619"/>
    <w:rsid w:val="00964DCB"/>
    <w:rsid w:val="00967963"/>
    <w:rsid w:val="00970B6C"/>
    <w:rsid w:val="00976A08"/>
    <w:rsid w:val="00982E63"/>
    <w:rsid w:val="00987C92"/>
    <w:rsid w:val="00987DF0"/>
    <w:rsid w:val="009B14DB"/>
    <w:rsid w:val="009B2FD3"/>
    <w:rsid w:val="009B790E"/>
    <w:rsid w:val="009D3FE2"/>
    <w:rsid w:val="009E1DFE"/>
    <w:rsid w:val="009F2FDE"/>
    <w:rsid w:val="00A05D56"/>
    <w:rsid w:val="00A15A60"/>
    <w:rsid w:val="00A22255"/>
    <w:rsid w:val="00A2477B"/>
    <w:rsid w:val="00A2550B"/>
    <w:rsid w:val="00A2580B"/>
    <w:rsid w:val="00A31ACC"/>
    <w:rsid w:val="00A32C74"/>
    <w:rsid w:val="00A4729E"/>
    <w:rsid w:val="00A55AAB"/>
    <w:rsid w:val="00A57364"/>
    <w:rsid w:val="00A5797B"/>
    <w:rsid w:val="00A57DD8"/>
    <w:rsid w:val="00A61BCC"/>
    <w:rsid w:val="00A67E52"/>
    <w:rsid w:val="00A7070E"/>
    <w:rsid w:val="00A73CD9"/>
    <w:rsid w:val="00A73D26"/>
    <w:rsid w:val="00A930B7"/>
    <w:rsid w:val="00A944B0"/>
    <w:rsid w:val="00A96C49"/>
    <w:rsid w:val="00A97223"/>
    <w:rsid w:val="00AA184E"/>
    <w:rsid w:val="00AA521E"/>
    <w:rsid w:val="00AA5CC0"/>
    <w:rsid w:val="00AA5D29"/>
    <w:rsid w:val="00AB0676"/>
    <w:rsid w:val="00AC3A1A"/>
    <w:rsid w:val="00AC5EAE"/>
    <w:rsid w:val="00AD2E15"/>
    <w:rsid w:val="00AD3159"/>
    <w:rsid w:val="00AE4CD4"/>
    <w:rsid w:val="00AE6617"/>
    <w:rsid w:val="00AF399F"/>
    <w:rsid w:val="00AF59BB"/>
    <w:rsid w:val="00AF6800"/>
    <w:rsid w:val="00B00E8A"/>
    <w:rsid w:val="00B01B3A"/>
    <w:rsid w:val="00B03072"/>
    <w:rsid w:val="00B07494"/>
    <w:rsid w:val="00B11BB4"/>
    <w:rsid w:val="00B130BB"/>
    <w:rsid w:val="00B21E13"/>
    <w:rsid w:val="00B22ABA"/>
    <w:rsid w:val="00B419D0"/>
    <w:rsid w:val="00B426EA"/>
    <w:rsid w:val="00B446CA"/>
    <w:rsid w:val="00B55741"/>
    <w:rsid w:val="00B71325"/>
    <w:rsid w:val="00B72DAF"/>
    <w:rsid w:val="00B80FDD"/>
    <w:rsid w:val="00B97B21"/>
    <w:rsid w:val="00BB09F9"/>
    <w:rsid w:val="00BB2711"/>
    <w:rsid w:val="00BB5BB4"/>
    <w:rsid w:val="00BC085B"/>
    <w:rsid w:val="00BC17D7"/>
    <w:rsid w:val="00BD1E70"/>
    <w:rsid w:val="00BD406B"/>
    <w:rsid w:val="00BD4222"/>
    <w:rsid w:val="00BD44DE"/>
    <w:rsid w:val="00BD4CD3"/>
    <w:rsid w:val="00BD7079"/>
    <w:rsid w:val="00BE6C94"/>
    <w:rsid w:val="00BF0D4C"/>
    <w:rsid w:val="00BF1F92"/>
    <w:rsid w:val="00BF268D"/>
    <w:rsid w:val="00BF2974"/>
    <w:rsid w:val="00BF4A35"/>
    <w:rsid w:val="00BF688E"/>
    <w:rsid w:val="00BF7167"/>
    <w:rsid w:val="00C01FA4"/>
    <w:rsid w:val="00C23814"/>
    <w:rsid w:val="00C25650"/>
    <w:rsid w:val="00C326A4"/>
    <w:rsid w:val="00C4066C"/>
    <w:rsid w:val="00C40814"/>
    <w:rsid w:val="00C418DE"/>
    <w:rsid w:val="00C51A76"/>
    <w:rsid w:val="00C52CB7"/>
    <w:rsid w:val="00C667E2"/>
    <w:rsid w:val="00C75B1E"/>
    <w:rsid w:val="00C82B5B"/>
    <w:rsid w:val="00CA375F"/>
    <w:rsid w:val="00CA6F11"/>
    <w:rsid w:val="00CC0BB8"/>
    <w:rsid w:val="00CC29F0"/>
    <w:rsid w:val="00CD33E6"/>
    <w:rsid w:val="00CD38B4"/>
    <w:rsid w:val="00CE1327"/>
    <w:rsid w:val="00CE1C5C"/>
    <w:rsid w:val="00CE2B2F"/>
    <w:rsid w:val="00D15935"/>
    <w:rsid w:val="00D16871"/>
    <w:rsid w:val="00D22CF5"/>
    <w:rsid w:val="00D274C4"/>
    <w:rsid w:val="00D31BB0"/>
    <w:rsid w:val="00D4260F"/>
    <w:rsid w:val="00D4370F"/>
    <w:rsid w:val="00D51F94"/>
    <w:rsid w:val="00D560EC"/>
    <w:rsid w:val="00D60101"/>
    <w:rsid w:val="00D60CB3"/>
    <w:rsid w:val="00D63E0B"/>
    <w:rsid w:val="00D66499"/>
    <w:rsid w:val="00D86754"/>
    <w:rsid w:val="00DB6DAE"/>
    <w:rsid w:val="00DC2403"/>
    <w:rsid w:val="00DD2A2C"/>
    <w:rsid w:val="00DD5776"/>
    <w:rsid w:val="00DD65A3"/>
    <w:rsid w:val="00DD7DCE"/>
    <w:rsid w:val="00DF0715"/>
    <w:rsid w:val="00E013C5"/>
    <w:rsid w:val="00E14C71"/>
    <w:rsid w:val="00E211F5"/>
    <w:rsid w:val="00E32C79"/>
    <w:rsid w:val="00E361D5"/>
    <w:rsid w:val="00E37E5C"/>
    <w:rsid w:val="00E41A7E"/>
    <w:rsid w:val="00E520B4"/>
    <w:rsid w:val="00E67F32"/>
    <w:rsid w:val="00E70874"/>
    <w:rsid w:val="00E723DA"/>
    <w:rsid w:val="00E73A34"/>
    <w:rsid w:val="00E75376"/>
    <w:rsid w:val="00E81CA6"/>
    <w:rsid w:val="00E84694"/>
    <w:rsid w:val="00E85EB4"/>
    <w:rsid w:val="00E90AD4"/>
    <w:rsid w:val="00EA1053"/>
    <w:rsid w:val="00EA2BCB"/>
    <w:rsid w:val="00EA75A2"/>
    <w:rsid w:val="00EB47E8"/>
    <w:rsid w:val="00EC0CE9"/>
    <w:rsid w:val="00ED34A5"/>
    <w:rsid w:val="00EE1749"/>
    <w:rsid w:val="00EE74E8"/>
    <w:rsid w:val="00F021C1"/>
    <w:rsid w:val="00F0310C"/>
    <w:rsid w:val="00F07436"/>
    <w:rsid w:val="00F1255D"/>
    <w:rsid w:val="00F148DB"/>
    <w:rsid w:val="00F336A5"/>
    <w:rsid w:val="00F36D7B"/>
    <w:rsid w:val="00F47427"/>
    <w:rsid w:val="00F53F01"/>
    <w:rsid w:val="00F54B57"/>
    <w:rsid w:val="00F61058"/>
    <w:rsid w:val="00F64A47"/>
    <w:rsid w:val="00F670C0"/>
    <w:rsid w:val="00F67157"/>
    <w:rsid w:val="00F70473"/>
    <w:rsid w:val="00F730E2"/>
    <w:rsid w:val="00F73775"/>
    <w:rsid w:val="00F828D0"/>
    <w:rsid w:val="00F8372B"/>
    <w:rsid w:val="00F8419E"/>
    <w:rsid w:val="00F86A28"/>
    <w:rsid w:val="00F90605"/>
    <w:rsid w:val="00F93D1B"/>
    <w:rsid w:val="00F95BBC"/>
    <w:rsid w:val="00F9789A"/>
    <w:rsid w:val="00FA3256"/>
    <w:rsid w:val="00FA497B"/>
    <w:rsid w:val="00FA6E97"/>
    <w:rsid w:val="00FB5B2E"/>
    <w:rsid w:val="00FC18E8"/>
    <w:rsid w:val="00FC6D32"/>
    <w:rsid w:val="00FD3D11"/>
    <w:rsid w:val="00FE4C67"/>
    <w:rsid w:val="00FE59CB"/>
    <w:rsid w:val="00FE6B19"/>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3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2E8"/>
    <w:pPr>
      <w:tabs>
        <w:tab w:val="center" w:pos="4252"/>
        <w:tab w:val="right" w:pos="8504"/>
      </w:tabs>
      <w:snapToGrid w:val="0"/>
    </w:pPr>
  </w:style>
  <w:style w:type="character" w:customStyle="1" w:styleId="a4">
    <w:name w:val="ヘッダー (文字)"/>
    <w:basedOn w:val="a0"/>
    <w:link w:val="a3"/>
    <w:uiPriority w:val="99"/>
    <w:rsid w:val="008552E8"/>
  </w:style>
  <w:style w:type="paragraph" w:styleId="a5">
    <w:name w:val="footer"/>
    <w:basedOn w:val="a"/>
    <w:link w:val="a6"/>
    <w:uiPriority w:val="99"/>
    <w:unhideWhenUsed/>
    <w:rsid w:val="008552E8"/>
    <w:pPr>
      <w:tabs>
        <w:tab w:val="center" w:pos="4252"/>
        <w:tab w:val="right" w:pos="8504"/>
      </w:tabs>
      <w:snapToGrid w:val="0"/>
    </w:pPr>
  </w:style>
  <w:style w:type="character" w:customStyle="1" w:styleId="a6">
    <w:name w:val="フッター (文字)"/>
    <w:basedOn w:val="a0"/>
    <w:link w:val="a5"/>
    <w:uiPriority w:val="99"/>
    <w:rsid w:val="0085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140A-FF4B-42BD-9AE0-9C3D85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2026-05-19T02:12:00Z</dcterms:created>
  <dcterms:modified xsi:type="dcterms:W3CDTF">2026-05-19T02:12:00Z</dcterms:modified>
</cp:coreProperties>
</file>