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FF38" w14:textId="77777777" w:rsidR="00D314EE" w:rsidRPr="00C617DE" w:rsidRDefault="00B82A43" w:rsidP="009E674A">
      <w:pPr>
        <w:jc w:val="center"/>
        <w:rPr>
          <w:rFonts w:ascii="ＭＳ ゴシック" w:eastAsia="ＭＳ ゴシック" w:hAnsi="ＭＳ ゴシック"/>
          <w:sz w:val="48"/>
          <w:szCs w:val="48"/>
        </w:rPr>
      </w:pPr>
      <w:r>
        <w:rPr>
          <w:noProof/>
        </w:rPr>
        <mc:AlternateContent>
          <mc:Choice Requires="wps">
            <w:drawing>
              <wp:anchor distT="0" distB="0" distL="114300" distR="114300" simplePos="0" relativeHeight="251653632" behindDoc="0" locked="0" layoutInCell="1" allowOverlap="1" wp14:anchorId="0EA7A582" wp14:editId="50853030">
                <wp:simplePos x="0" y="0"/>
                <wp:positionH relativeFrom="column">
                  <wp:posOffset>-40005</wp:posOffset>
                </wp:positionH>
                <wp:positionV relativeFrom="paragraph">
                  <wp:posOffset>-490855</wp:posOffset>
                </wp:positionV>
                <wp:extent cx="1200150" cy="457200"/>
                <wp:effectExtent l="0" t="0" r="0" b="0"/>
                <wp:wrapNone/>
                <wp:docPr id="699" name="Text Box 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0015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2FE4DC" w14:textId="77777777" w:rsidR="00D67063" w:rsidRPr="00CE16DF" w:rsidRDefault="00D67063" w:rsidP="00EF29B8">
                            <w:pPr>
                              <w:rPr>
                                <w:rFonts w:ascii="ＭＳ ゴシック" w:eastAsia="ＭＳ ゴシック" w:hAnsi="ＭＳ ゴシック"/>
                                <w:sz w:val="36"/>
                                <w:szCs w:val="36"/>
                              </w:rPr>
                            </w:pPr>
                            <w:r w:rsidRPr="00CE16DF">
                              <w:rPr>
                                <w:rFonts w:ascii="ＭＳ ゴシック" w:eastAsia="ＭＳ ゴシック" w:hAnsi="ＭＳ ゴシック" w:hint="eastAsia"/>
                                <w:sz w:val="36"/>
                                <w:szCs w:val="36"/>
                              </w:rPr>
                              <w:t xml:space="preserve">大阪府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7A582" id="_x0000_t202" coordsize="21600,21600" o:spt="202" path="m,l,21600r21600,l21600,xe">
                <v:stroke joinstyle="miter"/>
                <v:path gradientshapeok="t" o:connecttype="rect"/>
              </v:shapetype>
              <v:shape id="Text Box 491" o:spid="_x0000_s1026" type="#_x0000_t202" style="position:absolute;left:0;text-align:left;margin-left:-3.15pt;margin-top:-38.65pt;width:94.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" filled="f" stroked="f">
                <o:lock v:ext="edit" aspectratio="t"/>
                <v:textbox>
                  <w:txbxContent>
                    <w:p w14:paraId="542FE4DC" w14:textId="77777777" w:rsidR="00D67063" w:rsidRPr="00CE16DF" w:rsidRDefault="00D67063" w:rsidP="00EF29B8">
                      <w:pPr>
                        <w:rPr>
                          <w:rFonts w:ascii="ＭＳ ゴシック" w:eastAsia="ＭＳ ゴシック" w:hAnsi="ＭＳ ゴシック"/>
                          <w:sz w:val="36"/>
                          <w:szCs w:val="36"/>
                        </w:rPr>
                      </w:pPr>
                      <w:r w:rsidRPr="00CE16DF">
                        <w:rPr>
                          <w:rFonts w:ascii="ＭＳ ゴシック" w:eastAsia="ＭＳ ゴシック" w:hAnsi="ＭＳ ゴシック" w:hint="eastAsia"/>
                          <w:sz w:val="36"/>
                          <w:szCs w:val="36"/>
                        </w:rPr>
                        <w:t xml:space="preserve">大阪府　</w:t>
                      </w:r>
                    </w:p>
                  </w:txbxContent>
                </v:textbox>
              </v:shape>
            </w:pict>
          </mc:Fallback>
        </mc:AlternateContent>
      </w:r>
      <w:r>
        <w:rPr>
          <w:noProof/>
        </w:rPr>
        <w:drawing>
          <wp:anchor distT="0" distB="0" distL="285750" distR="285750" simplePos="0" relativeHeight="251654656" behindDoc="1" locked="0" layoutInCell="1" allowOverlap="1" wp14:anchorId="2096719D" wp14:editId="46915526">
            <wp:simplePos x="0" y="0"/>
            <wp:positionH relativeFrom="column">
              <wp:posOffset>-468630</wp:posOffset>
            </wp:positionH>
            <wp:positionV relativeFrom="paragraph">
              <wp:posOffset>-355600</wp:posOffset>
            </wp:positionV>
            <wp:extent cx="366395" cy="267970"/>
            <wp:effectExtent l="0" t="0" r="0" b="0"/>
            <wp:wrapSquare wrapText="bothSides"/>
            <wp:docPr id="154" name="図 490" descr="大阪府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0" descr="大阪府章"/>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395" cy="267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8D904" w14:textId="77777777" w:rsidR="00D314EE" w:rsidRPr="00C617DE" w:rsidRDefault="00D314EE" w:rsidP="009E674A">
      <w:pPr>
        <w:jc w:val="center"/>
        <w:rPr>
          <w:rFonts w:ascii="ＭＳ ゴシック" w:eastAsia="ＭＳ ゴシック" w:hAnsi="ＭＳ ゴシック"/>
          <w:sz w:val="48"/>
          <w:szCs w:val="48"/>
        </w:rPr>
      </w:pPr>
    </w:p>
    <w:p w14:paraId="78DA47D7" w14:textId="77777777" w:rsidR="00D314EE" w:rsidRPr="00C617DE" w:rsidRDefault="00D314EE" w:rsidP="009E674A">
      <w:pPr>
        <w:jc w:val="center"/>
        <w:rPr>
          <w:rFonts w:ascii="ＭＳ ゴシック" w:eastAsia="ＭＳ ゴシック" w:hAnsi="ＭＳ ゴシック"/>
          <w:sz w:val="48"/>
          <w:szCs w:val="48"/>
        </w:rPr>
      </w:pPr>
    </w:p>
    <w:p w14:paraId="6902F7B1" w14:textId="77777777" w:rsidR="00D314EE" w:rsidRPr="00C617DE" w:rsidRDefault="00D314EE" w:rsidP="009E674A">
      <w:pPr>
        <w:jc w:val="center"/>
        <w:rPr>
          <w:rFonts w:ascii="ＭＳ ゴシック" w:eastAsia="ＭＳ ゴシック" w:hAnsi="ＭＳ ゴシック"/>
          <w:sz w:val="48"/>
          <w:szCs w:val="48"/>
        </w:rPr>
      </w:pPr>
    </w:p>
    <w:p w14:paraId="31E5336B" w14:textId="77777777" w:rsidR="00D314EE" w:rsidRPr="00C617DE" w:rsidRDefault="00D314EE" w:rsidP="009E674A">
      <w:pPr>
        <w:jc w:val="center"/>
        <w:rPr>
          <w:rFonts w:ascii="ＭＳ ゴシック" w:eastAsia="ＭＳ ゴシック" w:hAnsi="ＭＳ ゴシック"/>
          <w:sz w:val="48"/>
          <w:szCs w:val="48"/>
        </w:rPr>
      </w:pPr>
    </w:p>
    <w:p w14:paraId="40F25BD9" w14:textId="77777777" w:rsidR="00D314EE" w:rsidRPr="007F57E2" w:rsidRDefault="000800E1" w:rsidP="004C50ED">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大阪府</w:t>
      </w:r>
      <w:r w:rsidR="00D314EE" w:rsidRPr="00C617DE">
        <w:rPr>
          <w:rFonts w:ascii="ＭＳ ゴシック" w:eastAsia="ＭＳ ゴシック" w:hAnsi="ＭＳ ゴシック" w:hint="eastAsia"/>
          <w:sz w:val="48"/>
          <w:szCs w:val="48"/>
        </w:rPr>
        <w:t>緊急時モニタリング計画</w:t>
      </w:r>
    </w:p>
    <w:p w14:paraId="2CBA74B7" w14:textId="77777777" w:rsidR="00D314EE" w:rsidRPr="00C617DE" w:rsidRDefault="00D314EE" w:rsidP="009E674A">
      <w:pPr>
        <w:jc w:val="center"/>
        <w:rPr>
          <w:rFonts w:ascii="ＭＳ ゴシック" w:eastAsia="ＭＳ ゴシック" w:hAnsi="ＭＳ ゴシック"/>
          <w:sz w:val="48"/>
          <w:szCs w:val="48"/>
        </w:rPr>
      </w:pPr>
    </w:p>
    <w:p w14:paraId="081C6501" w14:textId="77777777" w:rsidR="00D314EE" w:rsidRPr="00C617DE" w:rsidRDefault="00D314EE" w:rsidP="009E674A">
      <w:pPr>
        <w:jc w:val="center"/>
        <w:rPr>
          <w:rFonts w:ascii="ＭＳ ゴシック" w:eastAsia="ＭＳ ゴシック" w:hAnsi="ＭＳ ゴシック"/>
          <w:sz w:val="48"/>
          <w:szCs w:val="48"/>
        </w:rPr>
      </w:pPr>
    </w:p>
    <w:p w14:paraId="445B86A5" w14:textId="77777777" w:rsidR="00D314EE" w:rsidRPr="00C617DE" w:rsidRDefault="00D314EE" w:rsidP="009E674A">
      <w:pPr>
        <w:jc w:val="center"/>
        <w:rPr>
          <w:rFonts w:ascii="ＭＳ ゴシック" w:eastAsia="ＭＳ ゴシック" w:hAnsi="ＭＳ ゴシック"/>
          <w:sz w:val="48"/>
          <w:szCs w:val="48"/>
        </w:rPr>
      </w:pPr>
    </w:p>
    <w:p w14:paraId="06493306" w14:textId="77777777" w:rsidR="00D314EE" w:rsidRPr="00C617DE" w:rsidRDefault="00D314EE" w:rsidP="009E674A">
      <w:pPr>
        <w:jc w:val="center"/>
        <w:rPr>
          <w:rFonts w:ascii="ＭＳ ゴシック" w:eastAsia="ＭＳ ゴシック" w:hAnsi="ＭＳ ゴシック"/>
          <w:sz w:val="48"/>
          <w:szCs w:val="48"/>
        </w:rPr>
      </w:pPr>
    </w:p>
    <w:p w14:paraId="413720CE" w14:textId="77777777" w:rsidR="00D314EE" w:rsidRPr="00C617DE" w:rsidRDefault="00D314EE" w:rsidP="009E674A">
      <w:pPr>
        <w:jc w:val="center"/>
        <w:rPr>
          <w:rFonts w:ascii="ＭＳ ゴシック" w:eastAsia="ＭＳ ゴシック" w:hAnsi="ＭＳ ゴシック"/>
          <w:sz w:val="48"/>
          <w:szCs w:val="48"/>
        </w:rPr>
      </w:pPr>
    </w:p>
    <w:p w14:paraId="7AF25E71" w14:textId="77777777" w:rsidR="00D314EE" w:rsidRPr="00C617DE" w:rsidRDefault="00D314EE" w:rsidP="009E674A">
      <w:pPr>
        <w:jc w:val="center"/>
        <w:rPr>
          <w:rFonts w:ascii="ＭＳ ゴシック" w:eastAsia="ＭＳ ゴシック" w:hAnsi="ＭＳ ゴシック"/>
          <w:sz w:val="48"/>
          <w:szCs w:val="48"/>
        </w:rPr>
      </w:pPr>
    </w:p>
    <w:p w14:paraId="3F1E0C90" w14:textId="77777777" w:rsidR="00D314EE" w:rsidRDefault="00D314EE" w:rsidP="009E674A">
      <w:pPr>
        <w:jc w:val="center"/>
        <w:rPr>
          <w:rFonts w:ascii="ＭＳ ゴシック" w:eastAsia="ＭＳ ゴシック" w:hAnsi="ＭＳ ゴシック"/>
          <w:sz w:val="48"/>
          <w:szCs w:val="48"/>
        </w:rPr>
      </w:pPr>
    </w:p>
    <w:p w14:paraId="7ED4BF5C" w14:textId="77777777" w:rsidR="004C50ED" w:rsidRDefault="004C50ED" w:rsidP="009E674A">
      <w:pPr>
        <w:jc w:val="center"/>
        <w:rPr>
          <w:rFonts w:ascii="ＭＳ ゴシック" w:eastAsia="ＭＳ ゴシック" w:hAnsi="ＭＳ ゴシック"/>
          <w:sz w:val="48"/>
          <w:szCs w:val="48"/>
        </w:rPr>
      </w:pPr>
    </w:p>
    <w:p w14:paraId="42BE1E77" w14:textId="77777777" w:rsidR="004C50ED" w:rsidRPr="00C617DE" w:rsidRDefault="004C50ED" w:rsidP="009E674A">
      <w:pPr>
        <w:jc w:val="center"/>
        <w:rPr>
          <w:rFonts w:ascii="ＭＳ ゴシック" w:eastAsia="ＭＳ ゴシック" w:hAnsi="ＭＳ ゴシック"/>
          <w:sz w:val="48"/>
          <w:szCs w:val="48"/>
        </w:rPr>
      </w:pPr>
    </w:p>
    <w:p w14:paraId="12A38064" w14:textId="77777777" w:rsidR="00D314EE" w:rsidRPr="00C617DE" w:rsidRDefault="00D314EE" w:rsidP="009E674A">
      <w:pPr>
        <w:jc w:val="center"/>
        <w:rPr>
          <w:rFonts w:ascii="ＭＳ ゴシック" w:eastAsia="ＭＳ ゴシック" w:hAnsi="ＭＳ ゴシック"/>
          <w:sz w:val="48"/>
          <w:szCs w:val="48"/>
        </w:rPr>
      </w:pPr>
      <w:r w:rsidRPr="00C617DE">
        <w:rPr>
          <w:rFonts w:ascii="ＭＳ ゴシック" w:eastAsia="ＭＳ ゴシック" w:hAnsi="ＭＳ ゴシック" w:hint="eastAsia"/>
          <w:sz w:val="48"/>
          <w:szCs w:val="48"/>
        </w:rPr>
        <w:t>平成</w:t>
      </w:r>
      <w:r w:rsidR="004C50ED" w:rsidRPr="00AE29F4">
        <w:rPr>
          <w:rFonts w:ascii="ＭＳ ゴシック" w:eastAsia="ＭＳ ゴシック" w:hAnsi="ＭＳ ゴシック" w:hint="eastAsia"/>
          <w:sz w:val="48"/>
          <w:szCs w:val="48"/>
        </w:rPr>
        <w:t>３１</w:t>
      </w:r>
      <w:r w:rsidRPr="00AE29F4">
        <w:rPr>
          <w:rFonts w:ascii="ＭＳ ゴシック" w:eastAsia="ＭＳ ゴシック" w:hAnsi="ＭＳ ゴシック" w:hint="eastAsia"/>
          <w:sz w:val="48"/>
          <w:szCs w:val="48"/>
        </w:rPr>
        <w:t>年</w:t>
      </w:r>
      <w:r w:rsidR="004C50ED" w:rsidRPr="00AE29F4">
        <w:rPr>
          <w:rFonts w:ascii="ＭＳ ゴシック" w:eastAsia="ＭＳ ゴシック" w:hAnsi="ＭＳ ゴシック" w:hint="eastAsia"/>
          <w:sz w:val="48"/>
          <w:szCs w:val="48"/>
        </w:rPr>
        <w:t>３</w:t>
      </w:r>
      <w:r w:rsidRPr="00C617DE">
        <w:rPr>
          <w:rFonts w:ascii="ＭＳ ゴシック" w:eastAsia="ＭＳ ゴシック" w:hAnsi="ＭＳ ゴシック" w:hint="eastAsia"/>
          <w:sz w:val="48"/>
          <w:szCs w:val="48"/>
        </w:rPr>
        <w:t>月</w:t>
      </w:r>
    </w:p>
    <w:p w14:paraId="258148E8" w14:textId="77777777" w:rsidR="00D314EE" w:rsidRPr="00C617DE" w:rsidRDefault="00D314EE" w:rsidP="009E674A">
      <w:pPr>
        <w:jc w:val="center"/>
        <w:rPr>
          <w:rFonts w:ascii="ＭＳ ゴシック" w:eastAsia="ＭＳ ゴシック" w:hAnsi="ＭＳ ゴシック"/>
          <w:sz w:val="48"/>
          <w:szCs w:val="48"/>
        </w:rPr>
      </w:pPr>
    </w:p>
    <w:p w14:paraId="6BD6B82E" w14:textId="77777777" w:rsidR="00200CE8" w:rsidRPr="00C617DE" w:rsidRDefault="00200CE8" w:rsidP="009E674A">
      <w:pPr>
        <w:jc w:val="center"/>
        <w:rPr>
          <w:rFonts w:ascii="ＭＳ ゴシック" w:eastAsia="ＭＳ ゴシック" w:hAnsi="ＭＳ ゴシック"/>
          <w:sz w:val="48"/>
          <w:szCs w:val="48"/>
        </w:rPr>
      </w:pPr>
    </w:p>
    <w:p w14:paraId="2764BCFD" w14:textId="77777777" w:rsidR="003D4E5B" w:rsidRPr="00C617DE" w:rsidRDefault="003D4E5B" w:rsidP="003D4E5B">
      <w:pPr>
        <w:spacing w:line="240" w:lineRule="exact"/>
        <w:jc w:val="center"/>
        <w:rPr>
          <w:rFonts w:ascii="ＭＳ ゴシック" w:eastAsia="ＭＳ ゴシック" w:hAnsi="ＭＳ ゴシック"/>
          <w:sz w:val="48"/>
          <w:szCs w:val="48"/>
        </w:rPr>
      </w:pPr>
    </w:p>
    <w:p w14:paraId="5EB30E8C" w14:textId="77777777" w:rsidR="00D314EE" w:rsidRDefault="00EF29B8" w:rsidP="009E674A">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大阪</w:t>
      </w:r>
      <w:r w:rsidR="000800E1">
        <w:rPr>
          <w:rFonts w:ascii="ＭＳ ゴシック" w:eastAsia="ＭＳ ゴシック" w:hAnsi="ＭＳ ゴシック" w:hint="eastAsia"/>
          <w:sz w:val="48"/>
          <w:szCs w:val="48"/>
        </w:rPr>
        <w:t>府</w:t>
      </w:r>
      <w:r>
        <w:rPr>
          <w:rFonts w:ascii="ＭＳ ゴシック" w:eastAsia="ＭＳ ゴシック" w:hAnsi="ＭＳ ゴシック" w:hint="eastAsia"/>
          <w:sz w:val="48"/>
          <w:szCs w:val="48"/>
        </w:rPr>
        <w:t xml:space="preserve">　危機管理室</w:t>
      </w:r>
    </w:p>
    <w:p w14:paraId="16420C7E" w14:textId="77777777" w:rsidR="002B337C" w:rsidRDefault="00841FB3" w:rsidP="005167D3">
      <w:pPr>
        <w:jc w:val="left"/>
        <w:rPr>
          <w:rFonts w:ascii="ＭＳ ゴシック" w:eastAsia="ＭＳ ゴシック" w:hAnsi="ＭＳ ゴシック"/>
          <w:sz w:val="48"/>
          <w:szCs w:val="48"/>
        </w:rPr>
      </w:pPr>
      <w:r>
        <w:rPr>
          <w:rFonts w:ascii="ＭＳ ゴシック" w:eastAsia="ＭＳ ゴシック" w:hAnsi="ＭＳ ゴシック"/>
          <w:sz w:val="48"/>
          <w:szCs w:val="48"/>
        </w:rPr>
        <w:br w:type="page"/>
      </w:r>
    </w:p>
    <w:p w14:paraId="7EE60C5F" w14:textId="77777777" w:rsidR="002B337C" w:rsidRDefault="002B337C" w:rsidP="005167D3">
      <w:pPr>
        <w:jc w:val="left"/>
        <w:rPr>
          <w:rFonts w:ascii="ＭＳ ゴシック" w:eastAsia="ＭＳ ゴシック" w:hAnsi="ＭＳ ゴシック"/>
          <w:sz w:val="48"/>
          <w:szCs w:val="48"/>
        </w:rPr>
        <w:sectPr w:rsidR="002B337C" w:rsidSect="009E61E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418" w:bottom="1418" w:left="1418" w:header="851" w:footer="567" w:gutter="0"/>
          <w:pgNumType w:start="1"/>
          <w:cols w:space="425"/>
          <w:docGrid w:type="lines" w:linePitch="333"/>
        </w:sectPr>
      </w:pPr>
    </w:p>
    <w:p w14:paraId="5A75871B" w14:textId="77777777" w:rsidR="00E052BF" w:rsidRPr="00AE29F4" w:rsidRDefault="00C63608" w:rsidP="00C701DD">
      <w:pPr>
        <w:jc w:val="left"/>
      </w:pPr>
      <w:r w:rsidRPr="00AE29F4">
        <w:rPr>
          <w:rFonts w:hint="eastAsia"/>
        </w:rPr>
        <w:lastRenderedPageBreak/>
        <w:t>緊急時モニタリング計画の改定</w:t>
      </w:r>
      <w:r w:rsidR="00C701DD" w:rsidRPr="00AE29F4">
        <w:rPr>
          <w:rFonts w:hint="eastAsia"/>
        </w:rPr>
        <w:t>履歴</w:t>
      </w:r>
    </w:p>
    <w:tbl>
      <w:tblPr>
        <w:tblStyle w:val="a3"/>
        <w:tblW w:w="0" w:type="auto"/>
        <w:tblInd w:w="108" w:type="dxa"/>
        <w:tblLook w:val="04A0" w:firstRow="1" w:lastRow="0" w:firstColumn="1" w:lastColumn="0" w:noHBand="0" w:noVBand="1"/>
      </w:tblPr>
      <w:tblGrid>
        <w:gridCol w:w="2944"/>
        <w:gridCol w:w="6008"/>
      </w:tblGrid>
      <w:tr w:rsidR="00AE29F4" w:rsidRPr="00AE29F4" w14:paraId="658F8F86" w14:textId="77777777" w:rsidTr="00C701DD">
        <w:tc>
          <w:tcPr>
            <w:tcW w:w="2981" w:type="dxa"/>
          </w:tcPr>
          <w:p w14:paraId="69CCF48B" w14:textId="77777777" w:rsidR="00C701DD" w:rsidRPr="00AE29F4" w:rsidRDefault="00C701DD" w:rsidP="00C320FD">
            <w:pPr>
              <w:jc w:val="center"/>
            </w:pPr>
            <w:r w:rsidRPr="00AE29F4">
              <w:rPr>
                <w:rFonts w:hint="eastAsia"/>
              </w:rPr>
              <w:t>年月</w:t>
            </w:r>
          </w:p>
        </w:tc>
        <w:tc>
          <w:tcPr>
            <w:tcW w:w="6091" w:type="dxa"/>
          </w:tcPr>
          <w:p w14:paraId="76CE5B40" w14:textId="77777777" w:rsidR="00C701DD" w:rsidRPr="00AE29F4" w:rsidRDefault="00C701DD" w:rsidP="009E674A">
            <w:pPr>
              <w:jc w:val="center"/>
            </w:pPr>
            <w:r w:rsidRPr="00AE29F4">
              <w:rPr>
                <w:rFonts w:hint="eastAsia"/>
              </w:rPr>
              <w:t>内容</w:t>
            </w:r>
          </w:p>
        </w:tc>
      </w:tr>
      <w:tr w:rsidR="00AE29F4" w:rsidRPr="00AE29F4" w14:paraId="2AB0A7B6" w14:textId="77777777" w:rsidTr="00C701DD">
        <w:tc>
          <w:tcPr>
            <w:tcW w:w="2981" w:type="dxa"/>
          </w:tcPr>
          <w:p w14:paraId="4F81E976" w14:textId="77777777" w:rsidR="00C701DD" w:rsidRPr="00AE29F4" w:rsidRDefault="00C701DD" w:rsidP="009E674A">
            <w:pPr>
              <w:jc w:val="center"/>
              <w:rPr>
                <w:rFonts w:asciiTheme="minorEastAsia" w:eastAsiaTheme="minorEastAsia" w:hAnsiTheme="minorEastAsia"/>
              </w:rPr>
            </w:pPr>
            <w:r w:rsidRPr="00AE29F4">
              <w:rPr>
                <w:rFonts w:asciiTheme="minorEastAsia" w:eastAsiaTheme="minorEastAsia" w:hAnsiTheme="minorEastAsia" w:hint="eastAsia"/>
              </w:rPr>
              <w:t>平成27</w:t>
            </w:r>
            <w:r w:rsidR="00C63608" w:rsidRPr="00AE29F4">
              <w:rPr>
                <w:rFonts w:asciiTheme="minorEastAsia" w:eastAsiaTheme="minorEastAsia" w:hAnsiTheme="minorEastAsia" w:hint="eastAsia"/>
              </w:rPr>
              <w:t>年７月</w:t>
            </w:r>
          </w:p>
        </w:tc>
        <w:tc>
          <w:tcPr>
            <w:tcW w:w="6091" w:type="dxa"/>
          </w:tcPr>
          <w:p w14:paraId="45E62F48" w14:textId="77777777" w:rsidR="00C701DD" w:rsidRPr="00AE29F4" w:rsidRDefault="00C701DD" w:rsidP="00C701DD">
            <w:pPr>
              <w:jc w:val="left"/>
            </w:pPr>
            <w:r w:rsidRPr="00AE29F4">
              <w:rPr>
                <w:rFonts w:hint="eastAsia"/>
              </w:rPr>
              <w:t>暫定版策定</w:t>
            </w:r>
          </w:p>
        </w:tc>
      </w:tr>
      <w:tr w:rsidR="00AE29F4" w:rsidRPr="00AE29F4" w14:paraId="61F51D37" w14:textId="77777777" w:rsidTr="00C701DD">
        <w:tc>
          <w:tcPr>
            <w:tcW w:w="2981" w:type="dxa"/>
          </w:tcPr>
          <w:p w14:paraId="561EC0B1" w14:textId="77777777" w:rsidR="00C63608" w:rsidRPr="00AE29F4" w:rsidRDefault="00C63608" w:rsidP="00C63608">
            <w:pPr>
              <w:jc w:val="center"/>
              <w:rPr>
                <w:rFonts w:ascii="ＭＳ 明朝" w:hAnsi="ＭＳ 明朝"/>
              </w:rPr>
            </w:pPr>
            <w:r w:rsidRPr="00AE29F4">
              <w:rPr>
                <w:rFonts w:ascii="ＭＳ 明朝" w:hAnsi="ＭＳ 明朝" w:hint="eastAsia"/>
              </w:rPr>
              <w:t>平成</w:t>
            </w:r>
            <w:r w:rsidRPr="00AE29F4">
              <w:rPr>
                <w:rFonts w:ascii="ＭＳ 明朝" w:hAnsi="ＭＳ 明朝"/>
              </w:rPr>
              <w:t>31</w:t>
            </w:r>
            <w:r w:rsidRPr="00AE29F4">
              <w:rPr>
                <w:rFonts w:ascii="ＭＳ 明朝" w:hAnsi="ＭＳ 明朝" w:hint="eastAsia"/>
              </w:rPr>
              <w:t>年３月</w:t>
            </w:r>
          </w:p>
        </w:tc>
        <w:tc>
          <w:tcPr>
            <w:tcW w:w="6091" w:type="dxa"/>
          </w:tcPr>
          <w:p w14:paraId="74D31C64" w14:textId="77777777" w:rsidR="00C63608" w:rsidRPr="00AE29F4" w:rsidRDefault="00C63608" w:rsidP="00C63608">
            <w:pPr>
              <w:jc w:val="left"/>
              <w:rPr>
                <w:rFonts w:ascii="ＭＳ 明朝"/>
              </w:rPr>
            </w:pPr>
            <w:r w:rsidRPr="00AE29F4">
              <w:rPr>
                <w:rFonts w:ascii="ＭＳ 明朝" w:hint="eastAsia"/>
              </w:rPr>
              <w:t>改定</w:t>
            </w:r>
          </w:p>
        </w:tc>
      </w:tr>
      <w:tr w:rsidR="00C701DD" w14:paraId="1DB5F7A4" w14:textId="77777777" w:rsidTr="00C701DD">
        <w:tc>
          <w:tcPr>
            <w:tcW w:w="2981" w:type="dxa"/>
          </w:tcPr>
          <w:p w14:paraId="136EAE9C" w14:textId="77777777" w:rsidR="00C701DD" w:rsidRPr="00C701DD" w:rsidRDefault="00C701DD" w:rsidP="009E674A">
            <w:pPr>
              <w:jc w:val="center"/>
              <w:rPr>
                <w:color w:val="000000" w:themeColor="text1"/>
              </w:rPr>
            </w:pPr>
          </w:p>
        </w:tc>
        <w:tc>
          <w:tcPr>
            <w:tcW w:w="6091" w:type="dxa"/>
          </w:tcPr>
          <w:p w14:paraId="182D522B" w14:textId="77777777" w:rsidR="00C701DD" w:rsidRPr="00C701DD" w:rsidRDefault="00C701DD" w:rsidP="009E674A">
            <w:pPr>
              <w:jc w:val="center"/>
              <w:rPr>
                <w:color w:val="000000" w:themeColor="text1"/>
              </w:rPr>
            </w:pPr>
          </w:p>
        </w:tc>
      </w:tr>
      <w:tr w:rsidR="00C701DD" w14:paraId="431D2634" w14:textId="77777777" w:rsidTr="00C701DD">
        <w:tc>
          <w:tcPr>
            <w:tcW w:w="2981" w:type="dxa"/>
          </w:tcPr>
          <w:p w14:paraId="68EA1502" w14:textId="77777777" w:rsidR="00C701DD" w:rsidRPr="00C701DD" w:rsidRDefault="00C701DD" w:rsidP="009E674A">
            <w:pPr>
              <w:jc w:val="center"/>
              <w:rPr>
                <w:color w:val="000000" w:themeColor="text1"/>
              </w:rPr>
            </w:pPr>
          </w:p>
        </w:tc>
        <w:tc>
          <w:tcPr>
            <w:tcW w:w="6091" w:type="dxa"/>
          </w:tcPr>
          <w:p w14:paraId="7734E409" w14:textId="77777777" w:rsidR="00C701DD" w:rsidRPr="00C701DD" w:rsidRDefault="00C701DD" w:rsidP="009E674A">
            <w:pPr>
              <w:jc w:val="center"/>
              <w:rPr>
                <w:color w:val="000000" w:themeColor="text1"/>
              </w:rPr>
            </w:pPr>
          </w:p>
        </w:tc>
      </w:tr>
      <w:tr w:rsidR="00C701DD" w14:paraId="34A31714" w14:textId="77777777" w:rsidTr="00C701DD">
        <w:tc>
          <w:tcPr>
            <w:tcW w:w="2981" w:type="dxa"/>
          </w:tcPr>
          <w:p w14:paraId="504F7953" w14:textId="77777777" w:rsidR="00C701DD" w:rsidRPr="00C701DD" w:rsidRDefault="00C701DD" w:rsidP="009E674A">
            <w:pPr>
              <w:jc w:val="center"/>
              <w:rPr>
                <w:color w:val="000000" w:themeColor="text1"/>
              </w:rPr>
            </w:pPr>
          </w:p>
        </w:tc>
        <w:tc>
          <w:tcPr>
            <w:tcW w:w="6091" w:type="dxa"/>
          </w:tcPr>
          <w:p w14:paraId="13EE363A" w14:textId="77777777" w:rsidR="00C701DD" w:rsidRPr="00C701DD" w:rsidRDefault="00C701DD" w:rsidP="009E674A">
            <w:pPr>
              <w:jc w:val="center"/>
              <w:rPr>
                <w:color w:val="000000" w:themeColor="text1"/>
              </w:rPr>
            </w:pPr>
          </w:p>
        </w:tc>
      </w:tr>
      <w:tr w:rsidR="00C701DD" w14:paraId="686B7FF7" w14:textId="77777777" w:rsidTr="00C701DD">
        <w:tc>
          <w:tcPr>
            <w:tcW w:w="2981" w:type="dxa"/>
          </w:tcPr>
          <w:p w14:paraId="6FB92318" w14:textId="77777777" w:rsidR="00C701DD" w:rsidRPr="00C701DD" w:rsidRDefault="00C701DD" w:rsidP="009E674A">
            <w:pPr>
              <w:jc w:val="center"/>
              <w:rPr>
                <w:color w:val="000000" w:themeColor="text1"/>
              </w:rPr>
            </w:pPr>
          </w:p>
        </w:tc>
        <w:tc>
          <w:tcPr>
            <w:tcW w:w="6091" w:type="dxa"/>
          </w:tcPr>
          <w:p w14:paraId="2C843ED7" w14:textId="77777777" w:rsidR="00C701DD" w:rsidRPr="00C701DD" w:rsidRDefault="00C701DD" w:rsidP="009E674A">
            <w:pPr>
              <w:jc w:val="center"/>
              <w:rPr>
                <w:color w:val="000000" w:themeColor="text1"/>
              </w:rPr>
            </w:pPr>
          </w:p>
        </w:tc>
      </w:tr>
      <w:tr w:rsidR="00C701DD" w14:paraId="640E0284" w14:textId="77777777" w:rsidTr="00C701DD">
        <w:tc>
          <w:tcPr>
            <w:tcW w:w="2981" w:type="dxa"/>
          </w:tcPr>
          <w:p w14:paraId="7F1919F7" w14:textId="77777777" w:rsidR="00C701DD" w:rsidRPr="00C701DD" w:rsidRDefault="00C701DD" w:rsidP="009E674A">
            <w:pPr>
              <w:jc w:val="center"/>
              <w:rPr>
                <w:color w:val="000000" w:themeColor="text1"/>
              </w:rPr>
            </w:pPr>
          </w:p>
        </w:tc>
        <w:tc>
          <w:tcPr>
            <w:tcW w:w="6091" w:type="dxa"/>
          </w:tcPr>
          <w:p w14:paraId="010626E0" w14:textId="77777777" w:rsidR="00C701DD" w:rsidRPr="00C701DD" w:rsidRDefault="00C701DD" w:rsidP="009E674A">
            <w:pPr>
              <w:jc w:val="center"/>
              <w:rPr>
                <w:color w:val="000000" w:themeColor="text1"/>
              </w:rPr>
            </w:pPr>
          </w:p>
        </w:tc>
      </w:tr>
    </w:tbl>
    <w:p w14:paraId="08836311" w14:textId="77777777" w:rsidR="00E052BF" w:rsidRDefault="00E052BF" w:rsidP="009E674A">
      <w:pPr>
        <w:jc w:val="center"/>
        <w:rPr>
          <w:color w:val="FF0000"/>
        </w:rPr>
      </w:pPr>
    </w:p>
    <w:p w14:paraId="337C2B57" w14:textId="77777777" w:rsidR="00E052BF" w:rsidRDefault="00E052BF" w:rsidP="009E674A">
      <w:pPr>
        <w:jc w:val="center"/>
        <w:rPr>
          <w:color w:val="FF0000"/>
        </w:rPr>
      </w:pPr>
    </w:p>
    <w:p w14:paraId="3D9769DE" w14:textId="77777777" w:rsidR="00E052BF" w:rsidRDefault="00E052BF" w:rsidP="009E674A">
      <w:pPr>
        <w:jc w:val="center"/>
        <w:rPr>
          <w:color w:val="FF0000"/>
        </w:rPr>
      </w:pPr>
    </w:p>
    <w:p w14:paraId="74C54B80" w14:textId="77777777" w:rsidR="00E052BF" w:rsidRDefault="00E052BF" w:rsidP="009E674A">
      <w:pPr>
        <w:jc w:val="center"/>
        <w:rPr>
          <w:color w:val="FF0000"/>
        </w:rPr>
      </w:pPr>
    </w:p>
    <w:p w14:paraId="4FEE763E" w14:textId="77777777" w:rsidR="00E052BF" w:rsidRDefault="00E052BF" w:rsidP="009E674A">
      <w:pPr>
        <w:jc w:val="center"/>
        <w:rPr>
          <w:color w:val="FF0000"/>
        </w:rPr>
      </w:pPr>
    </w:p>
    <w:p w14:paraId="0A3B1566" w14:textId="77777777" w:rsidR="00E052BF" w:rsidRDefault="00E052BF" w:rsidP="009E674A">
      <w:pPr>
        <w:jc w:val="center"/>
        <w:rPr>
          <w:color w:val="FF0000"/>
        </w:rPr>
      </w:pPr>
    </w:p>
    <w:p w14:paraId="17B09A9C" w14:textId="77777777" w:rsidR="00E052BF" w:rsidRDefault="00E052BF" w:rsidP="009E674A">
      <w:pPr>
        <w:jc w:val="center"/>
        <w:rPr>
          <w:color w:val="FF0000"/>
        </w:rPr>
      </w:pPr>
    </w:p>
    <w:p w14:paraId="6D28211F" w14:textId="77777777" w:rsidR="00E052BF" w:rsidRDefault="00E052BF" w:rsidP="009E674A">
      <w:pPr>
        <w:jc w:val="center"/>
        <w:rPr>
          <w:color w:val="FF0000"/>
        </w:rPr>
      </w:pPr>
    </w:p>
    <w:p w14:paraId="378B82EC" w14:textId="77777777" w:rsidR="00E052BF" w:rsidRDefault="00E052BF" w:rsidP="009E674A">
      <w:pPr>
        <w:jc w:val="center"/>
        <w:rPr>
          <w:color w:val="FF0000"/>
        </w:rPr>
      </w:pPr>
    </w:p>
    <w:p w14:paraId="7E2A577F" w14:textId="77777777" w:rsidR="00E052BF" w:rsidRDefault="00E052BF" w:rsidP="009E674A">
      <w:pPr>
        <w:jc w:val="center"/>
        <w:rPr>
          <w:color w:val="FF0000"/>
        </w:rPr>
      </w:pPr>
    </w:p>
    <w:p w14:paraId="396B9315" w14:textId="77777777" w:rsidR="00E052BF" w:rsidRDefault="00E052BF" w:rsidP="009E674A">
      <w:pPr>
        <w:jc w:val="center"/>
        <w:rPr>
          <w:color w:val="FF0000"/>
        </w:rPr>
      </w:pPr>
    </w:p>
    <w:p w14:paraId="6EF64E7D" w14:textId="77777777" w:rsidR="00E052BF" w:rsidRDefault="00E052BF" w:rsidP="009E674A">
      <w:pPr>
        <w:jc w:val="center"/>
        <w:rPr>
          <w:color w:val="FF0000"/>
        </w:rPr>
      </w:pPr>
    </w:p>
    <w:p w14:paraId="7A2E04A6" w14:textId="77777777" w:rsidR="00E052BF" w:rsidRDefault="00E052BF" w:rsidP="009E674A">
      <w:pPr>
        <w:jc w:val="center"/>
        <w:rPr>
          <w:color w:val="FF0000"/>
        </w:rPr>
      </w:pPr>
    </w:p>
    <w:p w14:paraId="52753C3B" w14:textId="77777777" w:rsidR="00E052BF" w:rsidRDefault="00E052BF" w:rsidP="009E674A">
      <w:pPr>
        <w:jc w:val="center"/>
        <w:rPr>
          <w:color w:val="FF0000"/>
        </w:rPr>
      </w:pPr>
    </w:p>
    <w:p w14:paraId="76947ADF" w14:textId="77777777" w:rsidR="00E052BF" w:rsidRDefault="00E052BF" w:rsidP="009E674A">
      <w:pPr>
        <w:jc w:val="center"/>
        <w:rPr>
          <w:color w:val="FF0000"/>
        </w:rPr>
      </w:pPr>
    </w:p>
    <w:p w14:paraId="393ABC3E" w14:textId="77777777" w:rsidR="00E052BF" w:rsidRDefault="00E052BF" w:rsidP="009E674A">
      <w:pPr>
        <w:jc w:val="center"/>
        <w:rPr>
          <w:color w:val="FF0000"/>
        </w:rPr>
      </w:pPr>
    </w:p>
    <w:p w14:paraId="1D545A7C" w14:textId="77777777" w:rsidR="00E052BF" w:rsidRDefault="00E052BF" w:rsidP="009E674A">
      <w:pPr>
        <w:jc w:val="center"/>
        <w:rPr>
          <w:color w:val="FF0000"/>
        </w:rPr>
      </w:pPr>
    </w:p>
    <w:p w14:paraId="48201738" w14:textId="77777777" w:rsidR="00E052BF" w:rsidRDefault="00E052BF" w:rsidP="009E674A">
      <w:pPr>
        <w:jc w:val="center"/>
        <w:rPr>
          <w:color w:val="FF0000"/>
        </w:rPr>
      </w:pPr>
    </w:p>
    <w:p w14:paraId="1227A6D3" w14:textId="77777777" w:rsidR="00E052BF" w:rsidRDefault="00E052BF" w:rsidP="009E674A">
      <w:pPr>
        <w:jc w:val="center"/>
        <w:rPr>
          <w:color w:val="FF0000"/>
        </w:rPr>
      </w:pPr>
    </w:p>
    <w:p w14:paraId="16379A36" w14:textId="77777777" w:rsidR="00E052BF" w:rsidRDefault="00E052BF" w:rsidP="009E674A">
      <w:pPr>
        <w:jc w:val="center"/>
        <w:rPr>
          <w:color w:val="FF0000"/>
        </w:rPr>
      </w:pPr>
    </w:p>
    <w:p w14:paraId="6E23CDE0" w14:textId="77777777" w:rsidR="00E052BF" w:rsidRDefault="00E052BF" w:rsidP="009E674A">
      <w:pPr>
        <w:jc w:val="center"/>
        <w:rPr>
          <w:color w:val="FF0000"/>
        </w:rPr>
      </w:pPr>
    </w:p>
    <w:p w14:paraId="6E9DF66B" w14:textId="77777777" w:rsidR="00E052BF" w:rsidRDefault="00E052BF" w:rsidP="009E674A">
      <w:pPr>
        <w:jc w:val="center"/>
        <w:rPr>
          <w:color w:val="FF0000"/>
        </w:rPr>
      </w:pPr>
    </w:p>
    <w:p w14:paraId="3D036460" w14:textId="77777777" w:rsidR="00E052BF" w:rsidRDefault="00E052BF" w:rsidP="009E674A">
      <w:pPr>
        <w:jc w:val="center"/>
        <w:rPr>
          <w:color w:val="FF0000"/>
        </w:rPr>
      </w:pPr>
    </w:p>
    <w:p w14:paraId="462E9A4E" w14:textId="77777777" w:rsidR="00E052BF" w:rsidRDefault="00E052BF" w:rsidP="009E674A">
      <w:pPr>
        <w:jc w:val="center"/>
        <w:rPr>
          <w:color w:val="FF0000"/>
        </w:rPr>
      </w:pPr>
    </w:p>
    <w:p w14:paraId="04E27D9A" w14:textId="77777777" w:rsidR="00E052BF" w:rsidRDefault="00E052BF" w:rsidP="009E674A">
      <w:pPr>
        <w:jc w:val="center"/>
        <w:rPr>
          <w:color w:val="FF0000"/>
        </w:rPr>
      </w:pPr>
    </w:p>
    <w:p w14:paraId="7FF9398F" w14:textId="77777777" w:rsidR="00E052BF" w:rsidRDefault="00E052BF" w:rsidP="009E674A">
      <w:pPr>
        <w:jc w:val="center"/>
        <w:rPr>
          <w:color w:val="FF0000"/>
        </w:rPr>
      </w:pPr>
    </w:p>
    <w:p w14:paraId="17222122" w14:textId="77777777" w:rsidR="00E052BF" w:rsidRDefault="00E052BF" w:rsidP="009E674A">
      <w:pPr>
        <w:jc w:val="center"/>
        <w:rPr>
          <w:color w:val="FF0000"/>
        </w:rPr>
      </w:pPr>
    </w:p>
    <w:p w14:paraId="135DC456" w14:textId="77777777" w:rsidR="00E052BF" w:rsidRDefault="00E052BF" w:rsidP="009E674A">
      <w:pPr>
        <w:jc w:val="center"/>
        <w:rPr>
          <w:color w:val="FF0000"/>
        </w:rPr>
      </w:pPr>
    </w:p>
    <w:p w14:paraId="0F41C673" w14:textId="77777777" w:rsidR="00E052BF" w:rsidRDefault="00E052BF" w:rsidP="009E674A">
      <w:pPr>
        <w:jc w:val="center"/>
        <w:rPr>
          <w:color w:val="FF0000"/>
        </w:rPr>
      </w:pPr>
    </w:p>
    <w:p w14:paraId="6966EDE3" w14:textId="77777777" w:rsidR="00E052BF" w:rsidRDefault="00E052BF" w:rsidP="009E674A">
      <w:pPr>
        <w:jc w:val="center"/>
        <w:rPr>
          <w:color w:val="FF0000"/>
        </w:rPr>
      </w:pPr>
    </w:p>
    <w:p w14:paraId="2CC0FB94" w14:textId="77777777" w:rsidR="00E052BF" w:rsidRDefault="00E052BF" w:rsidP="009E674A">
      <w:pPr>
        <w:jc w:val="center"/>
        <w:rPr>
          <w:color w:val="FF0000"/>
        </w:rPr>
      </w:pPr>
    </w:p>
    <w:p w14:paraId="028015A4" w14:textId="77777777" w:rsidR="00E052BF" w:rsidRDefault="00E052BF" w:rsidP="009E674A">
      <w:pPr>
        <w:jc w:val="center"/>
        <w:rPr>
          <w:color w:val="FF0000"/>
        </w:rPr>
      </w:pPr>
    </w:p>
    <w:sdt>
      <w:sdtPr>
        <w:rPr>
          <w:rFonts w:ascii="Century" w:hAnsi="Century" w:cs="Times New Roman"/>
          <w:b w:val="0"/>
          <w:bCs w:val="0"/>
          <w:color w:val="auto"/>
          <w:kern w:val="2"/>
          <w:sz w:val="21"/>
          <w:szCs w:val="22"/>
          <w:lang w:val="ja-JP"/>
        </w:rPr>
        <w:id w:val="1250538943"/>
        <w:docPartObj>
          <w:docPartGallery w:val="Table of Contents"/>
          <w:docPartUnique/>
        </w:docPartObj>
      </w:sdtPr>
      <w:sdtEndPr/>
      <w:sdtContent>
        <w:p w14:paraId="06CAE2E3" w14:textId="77777777" w:rsidR="0008454A" w:rsidRDefault="00245C15" w:rsidP="0011265C">
          <w:pPr>
            <w:pStyle w:val="ab"/>
            <w:jc w:val="center"/>
          </w:pPr>
          <w:r w:rsidRPr="0011265C">
            <w:rPr>
              <w:rFonts w:ascii="HG丸ｺﾞｼｯｸM-PRO" w:eastAsia="HG丸ｺﾞｼｯｸM-PRO" w:hAnsi="HG丸ｺﾞｼｯｸM-PRO" w:hint="eastAsia"/>
              <w:b w:val="0"/>
              <w:color w:val="000000" w:themeColor="text1"/>
              <w:lang w:val="ja-JP"/>
            </w:rPr>
            <w:t>目次</w:t>
          </w:r>
        </w:p>
        <w:p w14:paraId="306EDBAF" w14:textId="77777777" w:rsidR="00F26AC9" w:rsidRDefault="00F26AC9" w:rsidP="00245C15">
          <w:pPr>
            <w:pStyle w:val="11"/>
            <w:tabs>
              <w:tab w:val="right" w:leader="middleDot" w:pos="9060"/>
            </w:tabs>
            <w:spacing w:line="0" w:lineRule="atLeast"/>
          </w:pPr>
        </w:p>
        <w:p w14:paraId="27EEA268" w14:textId="77777777" w:rsidR="004714C9" w:rsidRPr="004714C9" w:rsidRDefault="004714C9">
          <w:pPr>
            <w:pStyle w:val="11"/>
            <w:tabs>
              <w:tab w:val="right" w:leader="dot" w:pos="9060"/>
            </w:tabs>
            <w:rPr>
              <w:rFonts w:asciiTheme="minorEastAsia" w:eastAsiaTheme="minorEastAsia" w:hAnsiTheme="minorEastAsia"/>
              <w:noProof/>
              <w:kern w:val="2"/>
              <w:szCs w:val="21"/>
            </w:rPr>
          </w:pPr>
          <w:r>
            <w:fldChar w:fldCharType="begin"/>
          </w:r>
          <w:r>
            <w:instrText xml:space="preserve"> TOC \o "1-3" \h \z \u </w:instrText>
          </w:r>
          <w:r>
            <w:fldChar w:fldCharType="separate"/>
          </w:r>
          <w:hyperlink w:anchor="_Toc3280813" w:history="1">
            <w:r w:rsidRPr="004714C9">
              <w:rPr>
                <w:rStyle w:val="ac"/>
                <w:rFonts w:asciiTheme="minorEastAsia" w:eastAsiaTheme="minorEastAsia" w:hAnsiTheme="minorEastAsia"/>
                <w:noProof/>
                <w:szCs w:val="21"/>
              </w:rPr>
              <w:t>１　目的</w:t>
            </w:r>
            <w:r w:rsidRPr="004714C9">
              <w:rPr>
                <w:rFonts w:asciiTheme="minorEastAsia" w:eastAsiaTheme="minorEastAsia" w:hAnsiTheme="minorEastAsia"/>
                <w:noProof/>
                <w:webHidden/>
                <w:szCs w:val="21"/>
              </w:rPr>
              <w:tab/>
            </w:r>
            <w:r w:rsidRPr="004714C9">
              <w:rPr>
                <w:rFonts w:asciiTheme="minorEastAsia" w:eastAsiaTheme="minorEastAsia" w:hAnsiTheme="minorEastAsia"/>
                <w:noProof/>
                <w:webHidden/>
                <w:szCs w:val="21"/>
              </w:rPr>
              <w:fldChar w:fldCharType="begin"/>
            </w:r>
            <w:r w:rsidRPr="004714C9">
              <w:rPr>
                <w:rFonts w:asciiTheme="minorEastAsia" w:eastAsiaTheme="minorEastAsia" w:hAnsiTheme="minorEastAsia"/>
                <w:noProof/>
                <w:webHidden/>
                <w:szCs w:val="21"/>
              </w:rPr>
              <w:instrText xml:space="preserve"> PAGEREF _Toc3280813 \h </w:instrText>
            </w:r>
            <w:r w:rsidRPr="004714C9">
              <w:rPr>
                <w:rFonts w:asciiTheme="minorEastAsia" w:eastAsiaTheme="minorEastAsia" w:hAnsiTheme="minorEastAsia"/>
                <w:noProof/>
                <w:webHidden/>
                <w:szCs w:val="21"/>
              </w:rPr>
            </w:r>
            <w:r w:rsidRPr="004714C9">
              <w:rPr>
                <w:rFonts w:asciiTheme="minorEastAsia" w:eastAsiaTheme="minorEastAsia" w:hAnsiTheme="minorEastAsia"/>
                <w:noProof/>
                <w:webHidden/>
                <w:szCs w:val="21"/>
              </w:rPr>
              <w:fldChar w:fldCharType="separate"/>
            </w:r>
            <w:r w:rsidRPr="004714C9">
              <w:rPr>
                <w:rFonts w:asciiTheme="minorEastAsia" w:eastAsiaTheme="minorEastAsia" w:hAnsiTheme="minorEastAsia"/>
                <w:noProof/>
                <w:webHidden/>
                <w:szCs w:val="21"/>
              </w:rPr>
              <w:t>1</w:t>
            </w:r>
            <w:r w:rsidRPr="004714C9">
              <w:rPr>
                <w:rFonts w:asciiTheme="minorEastAsia" w:eastAsiaTheme="minorEastAsia" w:hAnsiTheme="minorEastAsia"/>
                <w:noProof/>
                <w:webHidden/>
                <w:szCs w:val="21"/>
              </w:rPr>
              <w:fldChar w:fldCharType="end"/>
            </w:r>
          </w:hyperlink>
        </w:p>
        <w:p w14:paraId="08D93235"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14" w:history="1">
            <w:r w:rsidR="004714C9" w:rsidRPr="004714C9">
              <w:rPr>
                <w:rStyle w:val="ac"/>
                <w:rFonts w:asciiTheme="minorEastAsia" w:hAnsiTheme="minorEastAsia"/>
                <w:noProof/>
                <w:sz w:val="21"/>
                <w:szCs w:val="21"/>
              </w:rPr>
              <w:t>（１）緊急時モニタリングの目的</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_Toc3280814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1</w:t>
            </w:r>
            <w:r w:rsidR="004714C9" w:rsidRPr="004714C9">
              <w:rPr>
                <w:rFonts w:asciiTheme="minorEastAsia" w:hAnsiTheme="minorEastAsia"/>
                <w:noProof/>
                <w:webHidden/>
                <w:sz w:val="21"/>
                <w:szCs w:val="21"/>
              </w:rPr>
              <w:fldChar w:fldCharType="end"/>
            </w:r>
          </w:hyperlink>
        </w:p>
        <w:p w14:paraId="0F67E2DA"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15" w:history="1">
            <w:r w:rsidR="004714C9" w:rsidRPr="004714C9">
              <w:rPr>
                <w:rStyle w:val="ac"/>
                <w:rFonts w:asciiTheme="minorEastAsia" w:hAnsiTheme="minorEastAsia"/>
                <w:noProof/>
                <w:sz w:val="21"/>
                <w:szCs w:val="21"/>
              </w:rPr>
              <w:t>（２）本計画の目的</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_Toc3280815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1</w:t>
            </w:r>
            <w:r w:rsidR="004714C9" w:rsidRPr="004714C9">
              <w:rPr>
                <w:rFonts w:asciiTheme="minorEastAsia" w:hAnsiTheme="minorEastAsia"/>
                <w:noProof/>
                <w:webHidden/>
                <w:sz w:val="21"/>
                <w:szCs w:val="21"/>
              </w:rPr>
              <w:fldChar w:fldCharType="end"/>
            </w:r>
          </w:hyperlink>
        </w:p>
        <w:p w14:paraId="1F767AE2" w14:textId="77777777" w:rsidR="004714C9" w:rsidRPr="004714C9" w:rsidRDefault="00077907">
          <w:pPr>
            <w:pStyle w:val="11"/>
            <w:tabs>
              <w:tab w:val="right" w:leader="dot" w:pos="9060"/>
            </w:tabs>
            <w:rPr>
              <w:rFonts w:asciiTheme="minorEastAsia" w:eastAsiaTheme="minorEastAsia" w:hAnsiTheme="minorEastAsia"/>
              <w:noProof/>
              <w:kern w:val="2"/>
              <w:szCs w:val="21"/>
            </w:rPr>
          </w:pPr>
          <w:hyperlink w:anchor="_Toc3280816" w:history="1">
            <w:r w:rsidR="004714C9" w:rsidRPr="004714C9">
              <w:rPr>
                <w:rStyle w:val="ac"/>
                <w:rFonts w:asciiTheme="minorEastAsia" w:eastAsiaTheme="minorEastAsia" w:hAnsiTheme="minorEastAsia"/>
                <w:noProof/>
                <w:szCs w:val="21"/>
              </w:rPr>
              <w:t>２　基本的事項</w:t>
            </w:r>
            <w:r w:rsidR="004714C9" w:rsidRPr="004714C9">
              <w:rPr>
                <w:rFonts w:asciiTheme="minorEastAsia" w:eastAsiaTheme="minorEastAsia" w:hAnsiTheme="minorEastAsia"/>
                <w:noProof/>
                <w:webHidden/>
                <w:szCs w:val="21"/>
              </w:rPr>
              <w:tab/>
            </w:r>
            <w:r w:rsidR="004714C9" w:rsidRPr="004714C9">
              <w:rPr>
                <w:rFonts w:asciiTheme="minorEastAsia" w:eastAsiaTheme="minorEastAsia" w:hAnsiTheme="minorEastAsia"/>
                <w:noProof/>
                <w:webHidden/>
                <w:szCs w:val="21"/>
              </w:rPr>
              <w:fldChar w:fldCharType="begin"/>
            </w:r>
            <w:r w:rsidR="004714C9" w:rsidRPr="004714C9">
              <w:rPr>
                <w:rFonts w:asciiTheme="minorEastAsia" w:eastAsiaTheme="minorEastAsia" w:hAnsiTheme="minorEastAsia"/>
                <w:noProof/>
                <w:webHidden/>
                <w:szCs w:val="21"/>
              </w:rPr>
              <w:instrText xml:space="preserve"> PAGEREF _Toc3280816 \h </w:instrText>
            </w:r>
            <w:r w:rsidR="004714C9" w:rsidRPr="004714C9">
              <w:rPr>
                <w:rFonts w:asciiTheme="minorEastAsia" w:eastAsiaTheme="minorEastAsia" w:hAnsiTheme="minorEastAsia"/>
                <w:noProof/>
                <w:webHidden/>
                <w:szCs w:val="21"/>
              </w:rPr>
            </w:r>
            <w:r w:rsidR="004714C9" w:rsidRPr="004714C9">
              <w:rPr>
                <w:rFonts w:asciiTheme="minorEastAsia" w:eastAsiaTheme="minorEastAsia" w:hAnsiTheme="minorEastAsia"/>
                <w:noProof/>
                <w:webHidden/>
                <w:szCs w:val="21"/>
              </w:rPr>
              <w:fldChar w:fldCharType="separate"/>
            </w:r>
            <w:r w:rsidR="004714C9" w:rsidRPr="004714C9">
              <w:rPr>
                <w:rFonts w:asciiTheme="minorEastAsia" w:eastAsiaTheme="minorEastAsia" w:hAnsiTheme="minorEastAsia"/>
                <w:noProof/>
                <w:webHidden/>
                <w:szCs w:val="21"/>
              </w:rPr>
              <w:t>1</w:t>
            </w:r>
            <w:r w:rsidR="004714C9" w:rsidRPr="004714C9">
              <w:rPr>
                <w:rFonts w:asciiTheme="minorEastAsia" w:eastAsiaTheme="minorEastAsia" w:hAnsiTheme="minorEastAsia"/>
                <w:noProof/>
                <w:webHidden/>
                <w:szCs w:val="21"/>
              </w:rPr>
              <w:fldChar w:fldCharType="end"/>
            </w:r>
          </w:hyperlink>
        </w:p>
        <w:p w14:paraId="1F54FC58"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17" w:history="1">
            <w:r w:rsidR="004714C9" w:rsidRPr="004714C9">
              <w:rPr>
                <w:rStyle w:val="ac"/>
                <w:rFonts w:asciiTheme="minorEastAsia" w:hAnsiTheme="minorEastAsia"/>
                <w:noProof/>
                <w:sz w:val="21"/>
                <w:szCs w:val="21"/>
              </w:rPr>
              <w:t>（１）定義</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_Toc3280817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1</w:t>
            </w:r>
            <w:r w:rsidR="004714C9" w:rsidRPr="004714C9">
              <w:rPr>
                <w:rFonts w:asciiTheme="minorEastAsia" w:hAnsiTheme="minorEastAsia"/>
                <w:noProof/>
                <w:webHidden/>
                <w:sz w:val="21"/>
                <w:szCs w:val="21"/>
              </w:rPr>
              <w:fldChar w:fldCharType="end"/>
            </w:r>
          </w:hyperlink>
        </w:p>
        <w:p w14:paraId="1A617BB3"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18" w:history="1">
            <w:r w:rsidR="004714C9" w:rsidRPr="004714C9">
              <w:rPr>
                <w:rStyle w:val="ac"/>
                <w:rFonts w:asciiTheme="minorEastAsia" w:hAnsiTheme="minorEastAsia"/>
                <w:noProof/>
                <w:sz w:val="21"/>
                <w:szCs w:val="21"/>
              </w:rPr>
              <w:t>（２）基本方針</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_Toc3280818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2</w:t>
            </w:r>
            <w:r w:rsidR="004714C9" w:rsidRPr="004714C9">
              <w:rPr>
                <w:rFonts w:asciiTheme="minorEastAsia" w:hAnsiTheme="minorEastAsia"/>
                <w:noProof/>
                <w:webHidden/>
                <w:sz w:val="21"/>
                <w:szCs w:val="21"/>
              </w:rPr>
              <w:fldChar w:fldCharType="end"/>
            </w:r>
          </w:hyperlink>
        </w:p>
        <w:p w14:paraId="28D334F1"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19" w:history="1">
            <w:r w:rsidR="004714C9" w:rsidRPr="004714C9">
              <w:rPr>
                <w:rStyle w:val="ac"/>
                <w:rFonts w:asciiTheme="minorEastAsia" w:hAnsiTheme="minorEastAsia"/>
                <w:noProof/>
                <w:sz w:val="21"/>
                <w:szCs w:val="21"/>
              </w:rPr>
              <w:t>（３）大阪府緊急時モニタリング実施要領の作成</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_Toc3280819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2</w:t>
            </w:r>
            <w:r w:rsidR="004714C9" w:rsidRPr="004714C9">
              <w:rPr>
                <w:rFonts w:asciiTheme="minorEastAsia" w:hAnsiTheme="minorEastAsia"/>
                <w:noProof/>
                <w:webHidden/>
                <w:sz w:val="21"/>
                <w:szCs w:val="21"/>
              </w:rPr>
              <w:fldChar w:fldCharType="end"/>
            </w:r>
          </w:hyperlink>
        </w:p>
        <w:p w14:paraId="49A2D881" w14:textId="77777777" w:rsidR="004714C9" w:rsidRPr="004714C9" w:rsidRDefault="00077907">
          <w:pPr>
            <w:pStyle w:val="11"/>
            <w:tabs>
              <w:tab w:val="right" w:leader="dot" w:pos="9060"/>
            </w:tabs>
            <w:rPr>
              <w:rFonts w:asciiTheme="minorEastAsia" w:eastAsiaTheme="minorEastAsia" w:hAnsiTheme="minorEastAsia"/>
              <w:noProof/>
              <w:kern w:val="2"/>
              <w:szCs w:val="21"/>
            </w:rPr>
          </w:pPr>
          <w:hyperlink w:anchor="_Toc3280820" w:history="1">
            <w:r w:rsidR="004714C9" w:rsidRPr="004714C9">
              <w:rPr>
                <w:rStyle w:val="ac"/>
                <w:rFonts w:asciiTheme="minorEastAsia" w:eastAsiaTheme="minorEastAsia" w:hAnsiTheme="minorEastAsia"/>
                <w:noProof/>
                <w:szCs w:val="21"/>
              </w:rPr>
              <w:t>３　緊急時モニタリング等の体制</w:t>
            </w:r>
            <w:r w:rsidR="004714C9" w:rsidRPr="004714C9">
              <w:rPr>
                <w:rFonts w:asciiTheme="minorEastAsia" w:eastAsiaTheme="minorEastAsia" w:hAnsiTheme="minorEastAsia"/>
                <w:noProof/>
                <w:webHidden/>
                <w:szCs w:val="21"/>
              </w:rPr>
              <w:tab/>
            </w:r>
            <w:r w:rsidR="004714C9" w:rsidRPr="004714C9">
              <w:rPr>
                <w:rFonts w:asciiTheme="minorEastAsia" w:eastAsiaTheme="minorEastAsia" w:hAnsiTheme="minorEastAsia"/>
                <w:noProof/>
                <w:webHidden/>
                <w:szCs w:val="21"/>
              </w:rPr>
              <w:fldChar w:fldCharType="begin"/>
            </w:r>
            <w:r w:rsidR="004714C9" w:rsidRPr="004714C9">
              <w:rPr>
                <w:rFonts w:asciiTheme="minorEastAsia" w:eastAsiaTheme="minorEastAsia" w:hAnsiTheme="minorEastAsia"/>
                <w:noProof/>
                <w:webHidden/>
                <w:szCs w:val="21"/>
              </w:rPr>
              <w:instrText xml:space="preserve"> PAGEREF _Toc3280820 \h </w:instrText>
            </w:r>
            <w:r w:rsidR="004714C9" w:rsidRPr="004714C9">
              <w:rPr>
                <w:rFonts w:asciiTheme="minorEastAsia" w:eastAsiaTheme="minorEastAsia" w:hAnsiTheme="minorEastAsia"/>
                <w:noProof/>
                <w:webHidden/>
                <w:szCs w:val="21"/>
              </w:rPr>
            </w:r>
            <w:r w:rsidR="004714C9" w:rsidRPr="004714C9">
              <w:rPr>
                <w:rFonts w:asciiTheme="minorEastAsia" w:eastAsiaTheme="minorEastAsia" w:hAnsiTheme="minorEastAsia"/>
                <w:noProof/>
                <w:webHidden/>
                <w:szCs w:val="21"/>
              </w:rPr>
              <w:fldChar w:fldCharType="separate"/>
            </w:r>
            <w:r w:rsidR="004714C9" w:rsidRPr="004714C9">
              <w:rPr>
                <w:rFonts w:asciiTheme="minorEastAsia" w:eastAsiaTheme="minorEastAsia" w:hAnsiTheme="minorEastAsia"/>
                <w:noProof/>
                <w:webHidden/>
                <w:szCs w:val="21"/>
              </w:rPr>
              <w:t>2</w:t>
            </w:r>
            <w:r w:rsidR="004714C9" w:rsidRPr="004714C9">
              <w:rPr>
                <w:rFonts w:asciiTheme="minorEastAsia" w:eastAsiaTheme="minorEastAsia" w:hAnsiTheme="minorEastAsia"/>
                <w:noProof/>
                <w:webHidden/>
                <w:szCs w:val="21"/>
              </w:rPr>
              <w:fldChar w:fldCharType="end"/>
            </w:r>
          </w:hyperlink>
        </w:p>
        <w:p w14:paraId="0758B1FC"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21" w:history="1">
            <w:r w:rsidR="004714C9" w:rsidRPr="004714C9">
              <w:rPr>
                <w:rStyle w:val="ac"/>
                <w:rFonts w:asciiTheme="minorEastAsia" w:hAnsiTheme="minorEastAsia"/>
                <w:noProof/>
                <w:sz w:val="21"/>
                <w:szCs w:val="21"/>
              </w:rPr>
              <w:t>（１）情報収集事態</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_Toc3280821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2</w:t>
            </w:r>
            <w:r w:rsidR="004714C9" w:rsidRPr="004714C9">
              <w:rPr>
                <w:rFonts w:asciiTheme="minorEastAsia" w:hAnsiTheme="minorEastAsia"/>
                <w:noProof/>
                <w:webHidden/>
                <w:sz w:val="21"/>
                <w:szCs w:val="21"/>
              </w:rPr>
              <w:fldChar w:fldCharType="end"/>
            </w:r>
          </w:hyperlink>
        </w:p>
        <w:p w14:paraId="70B0B58F"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22" w:history="1">
            <w:r w:rsidR="004714C9" w:rsidRPr="004714C9">
              <w:rPr>
                <w:rStyle w:val="ac"/>
                <w:rFonts w:asciiTheme="minorEastAsia" w:hAnsiTheme="minorEastAsia"/>
                <w:noProof/>
                <w:sz w:val="21"/>
                <w:szCs w:val="21"/>
              </w:rPr>
              <w:t>（２）警戒事態</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_Toc3280822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2</w:t>
            </w:r>
            <w:r w:rsidR="004714C9" w:rsidRPr="004714C9">
              <w:rPr>
                <w:rFonts w:asciiTheme="minorEastAsia" w:hAnsiTheme="minorEastAsia"/>
                <w:noProof/>
                <w:webHidden/>
                <w:sz w:val="21"/>
                <w:szCs w:val="21"/>
              </w:rPr>
              <w:fldChar w:fldCharType="end"/>
            </w:r>
          </w:hyperlink>
        </w:p>
        <w:p w14:paraId="463224D0"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23" w:history="1">
            <w:r w:rsidR="004714C9" w:rsidRPr="004714C9">
              <w:rPr>
                <w:rStyle w:val="ac"/>
                <w:rFonts w:asciiTheme="minorEastAsia" w:hAnsiTheme="minorEastAsia"/>
                <w:noProof/>
                <w:sz w:val="21"/>
                <w:szCs w:val="21"/>
              </w:rPr>
              <w:t>（３）施設敷地緊急事態及び全面緊急事態</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_Toc3280823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2</w:t>
            </w:r>
            <w:r w:rsidR="004714C9" w:rsidRPr="004714C9">
              <w:rPr>
                <w:rFonts w:asciiTheme="minorEastAsia" w:hAnsiTheme="minorEastAsia"/>
                <w:noProof/>
                <w:webHidden/>
                <w:sz w:val="21"/>
                <w:szCs w:val="21"/>
              </w:rPr>
              <w:fldChar w:fldCharType="end"/>
            </w:r>
          </w:hyperlink>
        </w:p>
        <w:p w14:paraId="0CBB0EC4" w14:textId="77777777" w:rsidR="004714C9" w:rsidRPr="004714C9" w:rsidRDefault="00077907">
          <w:pPr>
            <w:pStyle w:val="11"/>
            <w:tabs>
              <w:tab w:val="right" w:leader="dot" w:pos="9060"/>
            </w:tabs>
            <w:rPr>
              <w:rFonts w:asciiTheme="minorEastAsia" w:eastAsiaTheme="minorEastAsia" w:hAnsiTheme="minorEastAsia"/>
              <w:noProof/>
              <w:kern w:val="2"/>
              <w:szCs w:val="21"/>
            </w:rPr>
          </w:pPr>
          <w:hyperlink w:anchor="_Toc3280824" w:history="1">
            <w:r w:rsidR="004714C9" w:rsidRPr="004714C9">
              <w:rPr>
                <w:rStyle w:val="ac"/>
                <w:rFonts w:asciiTheme="minorEastAsia" w:eastAsiaTheme="minorEastAsia" w:hAnsiTheme="minorEastAsia"/>
                <w:noProof/>
                <w:szCs w:val="21"/>
              </w:rPr>
              <w:t>４　緊急時モニタリング等の体制の整備</w:t>
            </w:r>
            <w:r w:rsidR="004714C9" w:rsidRPr="004714C9">
              <w:rPr>
                <w:rFonts w:asciiTheme="minorEastAsia" w:eastAsiaTheme="minorEastAsia" w:hAnsiTheme="minorEastAsia"/>
                <w:noProof/>
                <w:webHidden/>
                <w:szCs w:val="21"/>
              </w:rPr>
              <w:tab/>
            </w:r>
            <w:r w:rsidR="004714C9" w:rsidRPr="004714C9">
              <w:rPr>
                <w:rFonts w:asciiTheme="minorEastAsia" w:eastAsiaTheme="minorEastAsia" w:hAnsiTheme="minorEastAsia"/>
                <w:noProof/>
                <w:webHidden/>
                <w:szCs w:val="21"/>
              </w:rPr>
              <w:fldChar w:fldCharType="begin"/>
            </w:r>
            <w:r w:rsidR="004714C9" w:rsidRPr="004714C9">
              <w:rPr>
                <w:rFonts w:asciiTheme="minorEastAsia" w:eastAsiaTheme="minorEastAsia" w:hAnsiTheme="minorEastAsia"/>
                <w:noProof/>
                <w:webHidden/>
                <w:szCs w:val="21"/>
              </w:rPr>
              <w:instrText xml:space="preserve"> PAGEREF _Toc3280824 \h </w:instrText>
            </w:r>
            <w:r w:rsidR="004714C9" w:rsidRPr="004714C9">
              <w:rPr>
                <w:rFonts w:asciiTheme="minorEastAsia" w:eastAsiaTheme="minorEastAsia" w:hAnsiTheme="minorEastAsia"/>
                <w:noProof/>
                <w:webHidden/>
                <w:szCs w:val="21"/>
              </w:rPr>
            </w:r>
            <w:r w:rsidR="004714C9" w:rsidRPr="004714C9">
              <w:rPr>
                <w:rFonts w:asciiTheme="minorEastAsia" w:eastAsiaTheme="minorEastAsia" w:hAnsiTheme="minorEastAsia"/>
                <w:noProof/>
                <w:webHidden/>
                <w:szCs w:val="21"/>
              </w:rPr>
              <w:fldChar w:fldCharType="separate"/>
            </w:r>
            <w:r w:rsidR="004714C9" w:rsidRPr="004714C9">
              <w:rPr>
                <w:rFonts w:asciiTheme="minorEastAsia" w:eastAsiaTheme="minorEastAsia" w:hAnsiTheme="minorEastAsia"/>
                <w:noProof/>
                <w:webHidden/>
                <w:szCs w:val="21"/>
              </w:rPr>
              <w:t>3</w:t>
            </w:r>
            <w:r w:rsidR="004714C9" w:rsidRPr="004714C9">
              <w:rPr>
                <w:rFonts w:asciiTheme="minorEastAsia" w:eastAsiaTheme="minorEastAsia" w:hAnsiTheme="minorEastAsia"/>
                <w:noProof/>
                <w:webHidden/>
                <w:szCs w:val="21"/>
              </w:rPr>
              <w:fldChar w:fldCharType="end"/>
            </w:r>
          </w:hyperlink>
        </w:p>
        <w:p w14:paraId="7F322873"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25" w:history="1">
            <w:r w:rsidR="004714C9" w:rsidRPr="004714C9">
              <w:rPr>
                <w:rStyle w:val="ac"/>
                <w:rFonts w:asciiTheme="minorEastAsia" w:hAnsiTheme="minorEastAsia"/>
                <w:noProof/>
                <w:sz w:val="21"/>
                <w:szCs w:val="21"/>
              </w:rPr>
              <w:t>（１）ＥＭＣ要員の動員体制の整備</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_Toc3280825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3</w:t>
            </w:r>
            <w:r w:rsidR="004714C9" w:rsidRPr="004714C9">
              <w:rPr>
                <w:rFonts w:asciiTheme="minorEastAsia" w:hAnsiTheme="minorEastAsia"/>
                <w:noProof/>
                <w:webHidden/>
                <w:sz w:val="21"/>
                <w:szCs w:val="21"/>
              </w:rPr>
              <w:fldChar w:fldCharType="end"/>
            </w:r>
          </w:hyperlink>
        </w:p>
        <w:p w14:paraId="4246CD45"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26" w:history="1">
            <w:r w:rsidR="004714C9" w:rsidRPr="004714C9">
              <w:rPr>
                <w:rStyle w:val="ac"/>
                <w:rFonts w:asciiTheme="minorEastAsia" w:hAnsiTheme="minorEastAsia"/>
                <w:noProof/>
                <w:sz w:val="21"/>
                <w:szCs w:val="21"/>
              </w:rPr>
              <w:t>（２）モニタリング資機材の整備・維持管理</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_Toc3280826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3</w:t>
            </w:r>
            <w:r w:rsidR="004714C9" w:rsidRPr="004714C9">
              <w:rPr>
                <w:rFonts w:asciiTheme="minorEastAsia" w:hAnsiTheme="minorEastAsia"/>
                <w:noProof/>
                <w:webHidden/>
                <w:sz w:val="21"/>
                <w:szCs w:val="21"/>
              </w:rPr>
              <w:fldChar w:fldCharType="end"/>
            </w:r>
          </w:hyperlink>
        </w:p>
        <w:p w14:paraId="313DB5E5"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27" w:history="1">
            <w:r w:rsidR="004714C9" w:rsidRPr="004714C9">
              <w:rPr>
                <w:rStyle w:val="ac"/>
                <w:rFonts w:asciiTheme="minorEastAsia" w:hAnsiTheme="minorEastAsia"/>
                <w:noProof/>
                <w:sz w:val="21"/>
                <w:szCs w:val="21"/>
              </w:rPr>
              <w:t>（３）緊急時モニタリングに必要な関連情報・資料の整備</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_Toc3280827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3</w:t>
            </w:r>
            <w:r w:rsidR="004714C9" w:rsidRPr="004714C9">
              <w:rPr>
                <w:rFonts w:asciiTheme="minorEastAsia" w:hAnsiTheme="minorEastAsia"/>
                <w:noProof/>
                <w:webHidden/>
                <w:sz w:val="21"/>
                <w:szCs w:val="21"/>
              </w:rPr>
              <w:fldChar w:fldCharType="end"/>
            </w:r>
          </w:hyperlink>
        </w:p>
        <w:p w14:paraId="2777E643"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28" w:history="1">
            <w:r w:rsidR="004714C9" w:rsidRPr="004714C9">
              <w:rPr>
                <w:rStyle w:val="ac"/>
                <w:rFonts w:asciiTheme="minorEastAsia" w:hAnsiTheme="minorEastAsia"/>
                <w:noProof/>
                <w:sz w:val="21"/>
                <w:szCs w:val="21"/>
              </w:rPr>
              <w:t>（４）平常時モニタリングの実施</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_Toc3280828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3</w:t>
            </w:r>
            <w:r w:rsidR="004714C9" w:rsidRPr="004714C9">
              <w:rPr>
                <w:rFonts w:asciiTheme="minorEastAsia" w:hAnsiTheme="minorEastAsia"/>
                <w:noProof/>
                <w:webHidden/>
                <w:sz w:val="21"/>
                <w:szCs w:val="21"/>
              </w:rPr>
              <w:fldChar w:fldCharType="end"/>
            </w:r>
          </w:hyperlink>
        </w:p>
        <w:p w14:paraId="3DC96A89"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29" w:history="1">
            <w:r w:rsidR="004714C9" w:rsidRPr="004714C9">
              <w:rPr>
                <w:rStyle w:val="ac"/>
                <w:rFonts w:asciiTheme="minorEastAsia" w:hAnsiTheme="minorEastAsia"/>
                <w:noProof/>
                <w:sz w:val="21"/>
                <w:szCs w:val="21"/>
              </w:rPr>
              <w:t>（５）関係機関との協力による緊急時モニタリング体制の整備</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_Toc3280829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3</w:t>
            </w:r>
            <w:r w:rsidR="004714C9" w:rsidRPr="004714C9">
              <w:rPr>
                <w:rFonts w:asciiTheme="minorEastAsia" w:hAnsiTheme="minorEastAsia"/>
                <w:noProof/>
                <w:webHidden/>
                <w:sz w:val="21"/>
                <w:szCs w:val="21"/>
              </w:rPr>
              <w:fldChar w:fldCharType="end"/>
            </w:r>
          </w:hyperlink>
        </w:p>
        <w:p w14:paraId="7308ED92" w14:textId="77777777" w:rsidR="004714C9" w:rsidRPr="004714C9" w:rsidRDefault="00077907">
          <w:pPr>
            <w:pStyle w:val="11"/>
            <w:tabs>
              <w:tab w:val="right" w:leader="dot" w:pos="9060"/>
            </w:tabs>
            <w:rPr>
              <w:rFonts w:asciiTheme="minorEastAsia" w:eastAsiaTheme="minorEastAsia" w:hAnsiTheme="minorEastAsia"/>
              <w:noProof/>
              <w:kern w:val="2"/>
              <w:szCs w:val="21"/>
            </w:rPr>
          </w:pPr>
          <w:hyperlink w:anchor="_Toc3280830" w:history="1">
            <w:r w:rsidR="004714C9" w:rsidRPr="004714C9">
              <w:rPr>
                <w:rStyle w:val="ac"/>
                <w:rFonts w:asciiTheme="minorEastAsia" w:eastAsiaTheme="minorEastAsia" w:hAnsiTheme="minorEastAsia"/>
                <w:noProof/>
                <w:szCs w:val="21"/>
              </w:rPr>
              <w:t>５　協力要請</w:t>
            </w:r>
            <w:r w:rsidR="004714C9" w:rsidRPr="004714C9">
              <w:rPr>
                <w:rFonts w:asciiTheme="minorEastAsia" w:eastAsiaTheme="minorEastAsia" w:hAnsiTheme="minorEastAsia"/>
                <w:noProof/>
                <w:webHidden/>
                <w:szCs w:val="21"/>
              </w:rPr>
              <w:tab/>
            </w:r>
            <w:r w:rsidR="004714C9" w:rsidRPr="004714C9">
              <w:rPr>
                <w:rFonts w:asciiTheme="minorEastAsia" w:eastAsiaTheme="minorEastAsia" w:hAnsiTheme="minorEastAsia"/>
                <w:noProof/>
                <w:webHidden/>
                <w:szCs w:val="21"/>
              </w:rPr>
              <w:fldChar w:fldCharType="begin"/>
            </w:r>
            <w:r w:rsidR="004714C9" w:rsidRPr="004714C9">
              <w:rPr>
                <w:rFonts w:asciiTheme="minorEastAsia" w:eastAsiaTheme="minorEastAsia" w:hAnsiTheme="minorEastAsia"/>
                <w:noProof/>
                <w:webHidden/>
                <w:szCs w:val="21"/>
              </w:rPr>
              <w:instrText xml:space="preserve"> PAGEREF _Toc3280830 \h </w:instrText>
            </w:r>
            <w:r w:rsidR="004714C9" w:rsidRPr="004714C9">
              <w:rPr>
                <w:rFonts w:asciiTheme="minorEastAsia" w:eastAsiaTheme="minorEastAsia" w:hAnsiTheme="minorEastAsia"/>
                <w:noProof/>
                <w:webHidden/>
                <w:szCs w:val="21"/>
              </w:rPr>
            </w:r>
            <w:r w:rsidR="004714C9" w:rsidRPr="004714C9">
              <w:rPr>
                <w:rFonts w:asciiTheme="minorEastAsia" w:eastAsiaTheme="minorEastAsia" w:hAnsiTheme="minorEastAsia"/>
                <w:noProof/>
                <w:webHidden/>
                <w:szCs w:val="21"/>
              </w:rPr>
              <w:fldChar w:fldCharType="separate"/>
            </w:r>
            <w:r w:rsidR="004714C9" w:rsidRPr="004714C9">
              <w:rPr>
                <w:rFonts w:asciiTheme="minorEastAsia" w:eastAsiaTheme="minorEastAsia" w:hAnsiTheme="minorEastAsia"/>
                <w:noProof/>
                <w:webHidden/>
                <w:szCs w:val="21"/>
              </w:rPr>
              <w:t>4</w:t>
            </w:r>
            <w:r w:rsidR="004714C9" w:rsidRPr="004714C9">
              <w:rPr>
                <w:rFonts w:asciiTheme="minorEastAsia" w:eastAsiaTheme="minorEastAsia" w:hAnsiTheme="minorEastAsia"/>
                <w:noProof/>
                <w:webHidden/>
                <w:szCs w:val="21"/>
              </w:rPr>
              <w:fldChar w:fldCharType="end"/>
            </w:r>
          </w:hyperlink>
        </w:p>
        <w:p w14:paraId="388EF825"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31" w:history="1">
            <w:r w:rsidR="004714C9" w:rsidRPr="004714C9">
              <w:rPr>
                <w:rStyle w:val="ac"/>
                <w:rFonts w:asciiTheme="minorEastAsia" w:hAnsiTheme="minorEastAsia"/>
                <w:noProof/>
                <w:sz w:val="21"/>
                <w:szCs w:val="21"/>
              </w:rPr>
              <w:t>（１）関係市町以外の府内市町村に対する協力要請</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_Toc3280831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4</w:t>
            </w:r>
            <w:r w:rsidR="004714C9" w:rsidRPr="004714C9">
              <w:rPr>
                <w:rFonts w:asciiTheme="minorEastAsia" w:hAnsiTheme="minorEastAsia"/>
                <w:noProof/>
                <w:webHidden/>
                <w:sz w:val="21"/>
                <w:szCs w:val="21"/>
              </w:rPr>
              <w:fldChar w:fldCharType="end"/>
            </w:r>
          </w:hyperlink>
        </w:p>
        <w:p w14:paraId="5FD271E4"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32" w:history="1">
            <w:r w:rsidR="004714C9" w:rsidRPr="004714C9">
              <w:rPr>
                <w:rStyle w:val="ac"/>
                <w:rFonts w:asciiTheme="minorEastAsia" w:hAnsiTheme="minorEastAsia"/>
                <w:noProof/>
                <w:sz w:val="21"/>
                <w:szCs w:val="21"/>
              </w:rPr>
              <w:t>（２）他府県、府外原子力事業者への協力要請</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_Toc3280832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4</w:t>
            </w:r>
            <w:r w:rsidR="004714C9" w:rsidRPr="004714C9">
              <w:rPr>
                <w:rFonts w:asciiTheme="minorEastAsia" w:hAnsiTheme="minorEastAsia"/>
                <w:noProof/>
                <w:webHidden/>
                <w:sz w:val="21"/>
                <w:szCs w:val="21"/>
              </w:rPr>
              <w:fldChar w:fldCharType="end"/>
            </w:r>
          </w:hyperlink>
        </w:p>
        <w:p w14:paraId="2768187D"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33" w:history="1">
            <w:r w:rsidR="004714C9" w:rsidRPr="004714C9">
              <w:rPr>
                <w:rStyle w:val="ac"/>
                <w:rFonts w:asciiTheme="minorEastAsia" w:hAnsiTheme="minorEastAsia"/>
                <w:noProof/>
                <w:sz w:val="21"/>
                <w:szCs w:val="21"/>
              </w:rPr>
              <w:t>（３）他の環境放射能分析機関への協力要請</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_Toc3280833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4</w:t>
            </w:r>
            <w:r w:rsidR="004714C9" w:rsidRPr="004714C9">
              <w:rPr>
                <w:rFonts w:asciiTheme="minorEastAsia" w:hAnsiTheme="minorEastAsia"/>
                <w:noProof/>
                <w:webHidden/>
                <w:sz w:val="21"/>
                <w:szCs w:val="21"/>
              </w:rPr>
              <w:fldChar w:fldCharType="end"/>
            </w:r>
          </w:hyperlink>
        </w:p>
        <w:p w14:paraId="5F803306" w14:textId="77777777" w:rsidR="004714C9" w:rsidRPr="004714C9" w:rsidRDefault="00077907">
          <w:pPr>
            <w:pStyle w:val="11"/>
            <w:tabs>
              <w:tab w:val="right" w:leader="dot" w:pos="9060"/>
            </w:tabs>
            <w:rPr>
              <w:rFonts w:asciiTheme="minorEastAsia" w:eastAsiaTheme="minorEastAsia" w:hAnsiTheme="minorEastAsia"/>
              <w:noProof/>
              <w:kern w:val="2"/>
              <w:szCs w:val="21"/>
            </w:rPr>
          </w:pPr>
          <w:hyperlink w:anchor="_Toc3280834" w:history="1">
            <w:r w:rsidR="004714C9" w:rsidRPr="004714C9">
              <w:rPr>
                <w:rStyle w:val="ac"/>
                <w:rFonts w:asciiTheme="minorEastAsia" w:eastAsiaTheme="minorEastAsia" w:hAnsiTheme="minorEastAsia"/>
                <w:noProof/>
                <w:szCs w:val="21"/>
              </w:rPr>
              <w:t>６　緊急時等の対応</w:t>
            </w:r>
            <w:r w:rsidR="004714C9" w:rsidRPr="004714C9">
              <w:rPr>
                <w:rFonts w:asciiTheme="minorEastAsia" w:eastAsiaTheme="minorEastAsia" w:hAnsiTheme="minorEastAsia"/>
                <w:noProof/>
                <w:webHidden/>
                <w:szCs w:val="21"/>
              </w:rPr>
              <w:tab/>
            </w:r>
            <w:r w:rsidR="004714C9" w:rsidRPr="004714C9">
              <w:rPr>
                <w:rFonts w:asciiTheme="minorEastAsia" w:eastAsiaTheme="minorEastAsia" w:hAnsiTheme="minorEastAsia"/>
                <w:noProof/>
                <w:webHidden/>
                <w:szCs w:val="21"/>
              </w:rPr>
              <w:fldChar w:fldCharType="begin"/>
            </w:r>
            <w:r w:rsidR="004714C9" w:rsidRPr="004714C9">
              <w:rPr>
                <w:rFonts w:asciiTheme="minorEastAsia" w:eastAsiaTheme="minorEastAsia" w:hAnsiTheme="minorEastAsia"/>
                <w:noProof/>
                <w:webHidden/>
                <w:szCs w:val="21"/>
              </w:rPr>
              <w:instrText xml:space="preserve"> PAGEREF _Toc3280834 \h </w:instrText>
            </w:r>
            <w:r w:rsidR="004714C9" w:rsidRPr="004714C9">
              <w:rPr>
                <w:rFonts w:asciiTheme="minorEastAsia" w:eastAsiaTheme="minorEastAsia" w:hAnsiTheme="minorEastAsia"/>
                <w:noProof/>
                <w:webHidden/>
                <w:szCs w:val="21"/>
              </w:rPr>
            </w:r>
            <w:r w:rsidR="004714C9" w:rsidRPr="004714C9">
              <w:rPr>
                <w:rFonts w:asciiTheme="minorEastAsia" w:eastAsiaTheme="minorEastAsia" w:hAnsiTheme="minorEastAsia"/>
                <w:noProof/>
                <w:webHidden/>
                <w:szCs w:val="21"/>
              </w:rPr>
              <w:fldChar w:fldCharType="separate"/>
            </w:r>
            <w:r w:rsidR="004714C9" w:rsidRPr="004714C9">
              <w:rPr>
                <w:rFonts w:asciiTheme="minorEastAsia" w:eastAsiaTheme="minorEastAsia" w:hAnsiTheme="minorEastAsia"/>
                <w:noProof/>
                <w:webHidden/>
                <w:szCs w:val="21"/>
              </w:rPr>
              <w:t>4</w:t>
            </w:r>
            <w:r w:rsidR="004714C9" w:rsidRPr="004714C9">
              <w:rPr>
                <w:rFonts w:asciiTheme="minorEastAsia" w:eastAsiaTheme="minorEastAsia" w:hAnsiTheme="minorEastAsia"/>
                <w:noProof/>
                <w:webHidden/>
                <w:szCs w:val="21"/>
              </w:rPr>
              <w:fldChar w:fldCharType="end"/>
            </w:r>
          </w:hyperlink>
        </w:p>
        <w:p w14:paraId="54324F2F"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35" w:history="1">
            <w:r w:rsidR="004714C9" w:rsidRPr="004714C9">
              <w:rPr>
                <w:rStyle w:val="ac"/>
                <w:rFonts w:asciiTheme="minorEastAsia" w:hAnsiTheme="minorEastAsia"/>
                <w:noProof/>
                <w:sz w:val="21"/>
                <w:szCs w:val="21"/>
              </w:rPr>
              <w:t>（１）情報収集事態における対応</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_Toc3280835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4</w:t>
            </w:r>
            <w:r w:rsidR="004714C9" w:rsidRPr="004714C9">
              <w:rPr>
                <w:rFonts w:asciiTheme="minorEastAsia" w:hAnsiTheme="minorEastAsia"/>
                <w:noProof/>
                <w:webHidden/>
                <w:sz w:val="21"/>
                <w:szCs w:val="21"/>
              </w:rPr>
              <w:fldChar w:fldCharType="end"/>
            </w:r>
          </w:hyperlink>
        </w:p>
        <w:p w14:paraId="2914AE65"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36" w:history="1">
            <w:r w:rsidR="004714C9" w:rsidRPr="004714C9">
              <w:rPr>
                <w:rStyle w:val="ac"/>
                <w:rFonts w:asciiTheme="minorEastAsia" w:hAnsiTheme="minorEastAsia"/>
                <w:noProof/>
                <w:sz w:val="21"/>
                <w:szCs w:val="21"/>
              </w:rPr>
              <w:t>（２）警戒事態における対応</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_Toc3280836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4</w:t>
            </w:r>
            <w:r w:rsidR="004714C9" w:rsidRPr="004714C9">
              <w:rPr>
                <w:rFonts w:asciiTheme="minorEastAsia" w:hAnsiTheme="minorEastAsia"/>
                <w:noProof/>
                <w:webHidden/>
                <w:sz w:val="21"/>
                <w:szCs w:val="21"/>
              </w:rPr>
              <w:fldChar w:fldCharType="end"/>
            </w:r>
          </w:hyperlink>
        </w:p>
        <w:p w14:paraId="197316E2"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37" w:history="1">
            <w:r w:rsidR="004714C9" w:rsidRPr="004714C9">
              <w:rPr>
                <w:rStyle w:val="ac"/>
                <w:rFonts w:asciiTheme="minorEastAsia" w:hAnsiTheme="minorEastAsia"/>
                <w:noProof/>
                <w:sz w:val="21"/>
                <w:szCs w:val="21"/>
              </w:rPr>
              <w:t>（３）施設敷地緊急事態における対応（初期モニタリング）</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_Toc3280837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5</w:t>
            </w:r>
            <w:r w:rsidR="004714C9" w:rsidRPr="004714C9">
              <w:rPr>
                <w:rFonts w:asciiTheme="minorEastAsia" w:hAnsiTheme="minorEastAsia"/>
                <w:noProof/>
                <w:webHidden/>
                <w:sz w:val="21"/>
                <w:szCs w:val="21"/>
              </w:rPr>
              <w:fldChar w:fldCharType="end"/>
            </w:r>
          </w:hyperlink>
        </w:p>
        <w:p w14:paraId="6F41ACCC"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38" w:history="1">
            <w:r w:rsidR="004714C9" w:rsidRPr="004714C9">
              <w:rPr>
                <w:rStyle w:val="ac"/>
                <w:rFonts w:asciiTheme="minorEastAsia" w:hAnsiTheme="minorEastAsia"/>
                <w:noProof/>
                <w:sz w:val="21"/>
                <w:szCs w:val="21"/>
              </w:rPr>
              <w:t>（４）全面緊急事態における対応（初期モニタリング）</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_Toc3280838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5</w:t>
            </w:r>
            <w:r w:rsidR="004714C9" w:rsidRPr="004714C9">
              <w:rPr>
                <w:rFonts w:asciiTheme="minorEastAsia" w:hAnsiTheme="minorEastAsia"/>
                <w:noProof/>
                <w:webHidden/>
                <w:sz w:val="21"/>
                <w:szCs w:val="21"/>
              </w:rPr>
              <w:fldChar w:fldCharType="end"/>
            </w:r>
          </w:hyperlink>
        </w:p>
        <w:p w14:paraId="458F0000"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39" w:history="1">
            <w:r w:rsidR="004714C9" w:rsidRPr="004714C9">
              <w:rPr>
                <w:rStyle w:val="ac"/>
                <w:rFonts w:asciiTheme="minorEastAsia" w:hAnsiTheme="minorEastAsia"/>
                <w:noProof/>
                <w:sz w:val="21"/>
                <w:szCs w:val="21"/>
              </w:rPr>
              <w:t>（５）中期モニタリング</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_Toc3280839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5</w:t>
            </w:r>
            <w:r w:rsidR="004714C9" w:rsidRPr="004714C9">
              <w:rPr>
                <w:rFonts w:asciiTheme="minorEastAsia" w:hAnsiTheme="minorEastAsia"/>
                <w:noProof/>
                <w:webHidden/>
                <w:sz w:val="21"/>
                <w:szCs w:val="21"/>
              </w:rPr>
              <w:fldChar w:fldCharType="end"/>
            </w:r>
          </w:hyperlink>
        </w:p>
        <w:p w14:paraId="19FFDD70"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40" w:history="1">
            <w:r w:rsidR="004714C9" w:rsidRPr="004714C9">
              <w:rPr>
                <w:rStyle w:val="ac"/>
                <w:rFonts w:asciiTheme="minorEastAsia" w:hAnsiTheme="minorEastAsia"/>
                <w:noProof/>
                <w:sz w:val="21"/>
                <w:szCs w:val="21"/>
              </w:rPr>
              <w:t>（６）復旧期モニタリング</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_Toc3280840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6</w:t>
            </w:r>
            <w:r w:rsidR="004714C9" w:rsidRPr="004714C9">
              <w:rPr>
                <w:rFonts w:asciiTheme="minorEastAsia" w:hAnsiTheme="minorEastAsia"/>
                <w:noProof/>
                <w:webHidden/>
                <w:sz w:val="21"/>
                <w:szCs w:val="21"/>
              </w:rPr>
              <w:fldChar w:fldCharType="end"/>
            </w:r>
          </w:hyperlink>
        </w:p>
        <w:p w14:paraId="07DED893" w14:textId="77777777" w:rsidR="004714C9" w:rsidRPr="004714C9" w:rsidRDefault="00077907">
          <w:pPr>
            <w:pStyle w:val="11"/>
            <w:tabs>
              <w:tab w:val="right" w:leader="dot" w:pos="9060"/>
            </w:tabs>
            <w:rPr>
              <w:rFonts w:asciiTheme="minorEastAsia" w:eastAsiaTheme="minorEastAsia" w:hAnsiTheme="minorEastAsia"/>
              <w:noProof/>
              <w:kern w:val="2"/>
              <w:szCs w:val="21"/>
            </w:rPr>
          </w:pPr>
          <w:hyperlink w:anchor="_Toc3280841" w:history="1">
            <w:r w:rsidR="004714C9" w:rsidRPr="004714C9">
              <w:rPr>
                <w:rStyle w:val="ac"/>
                <w:rFonts w:asciiTheme="minorEastAsia" w:eastAsiaTheme="minorEastAsia" w:hAnsiTheme="minorEastAsia"/>
                <w:noProof/>
                <w:szCs w:val="21"/>
              </w:rPr>
              <w:t>７　モニタリング結果の確認及び公表</w:t>
            </w:r>
            <w:r w:rsidR="004714C9" w:rsidRPr="004714C9">
              <w:rPr>
                <w:rFonts w:asciiTheme="minorEastAsia" w:eastAsiaTheme="minorEastAsia" w:hAnsiTheme="minorEastAsia"/>
                <w:noProof/>
                <w:webHidden/>
                <w:szCs w:val="21"/>
              </w:rPr>
              <w:tab/>
            </w:r>
            <w:r w:rsidR="004714C9" w:rsidRPr="004714C9">
              <w:rPr>
                <w:rFonts w:asciiTheme="minorEastAsia" w:eastAsiaTheme="minorEastAsia" w:hAnsiTheme="minorEastAsia"/>
                <w:noProof/>
                <w:webHidden/>
                <w:szCs w:val="21"/>
              </w:rPr>
              <w:fldChar w:fldCharType="begin"/>
            </w:r>
            <w:r w:rsidR="004714C9" w:rsidRPr="004714C9">
              <w:rPr>
                <w:rFonts w:asciiTheme="minorEastAsia" w:eastAsiaTheme="minorEastAsia" w:hAnsiTheme="minorEastAsia"/>
                <w:noProof/>
                <w:webHidden/>
                <w:szCs w:val="21"/>
              </w:rPr>
              <w:instrText xml:space="preserve"> PAGEREF _Toc3280841 \h </w:instrText>
            </w:r>
            <w:r w:rsidR="004714C9" w:rsidRPr="004714C9">
              <w:rPr>
                <w:rFonts w:asciiTheme="minorEastAsia" w:eastAsiaTheme="minorEastAsia" w:hAnsiTheme="minorEastAsia"/>
                <w:noProof/>
                <w:webHidden/>
                <w:szCs w:val="21"/>
              </w:rPr>
            </w:r>
            <w:r w:rsidR="004714C9" w:rsidRPr="004714C9">
              <w:rPr>
                <w:rFonts w:asciiTheme="minorEastAsia" w:eastAsiaTheme="minorEastAsia" w:hAnsiTheme="minorEastAsia"/>
                <w:noProof/>
                <w:webHidden/>
                <w:szCs w:val="21"/>
              </w:rPr>
              <w:fldChar w:fldCharType="separate"/>
            </w:r>
            <w:r w:rsidR="004714C9" w:rsidRPr="004714C9">
              <w:rPr>
                <w:rFonts w:asciiTheme="minorEastAsia" w:eastAsiaTheme="minorEastAsia" w:hAnsiTheme="minorEastAsia"/>
                <w:noProof/>
                <w:webHidden/>
                <w:szCs w:val="21"/>
              </w:rPr>
              <w:t>6</w:t>
            </w:r>
            <w:r w:rsidR="004714C9" w:rsidRPr="004714C9">
              <w:rPr>
                <w:rFonts w:asciiTheme="minorEastAsia" w:eastAsiaTheme="minorEastAsia" w:hAnsiTheme="minorEastAsia"/>
                <w:noProof/>
                <w:webHidden/>
                <w:szCs w:val="21"/>
              </w:rPr>
              <w:fldChar w:fldCharType="end"/>
            </w:r>
          </w:hyperlink>
        </w:p>
        <w:p w14:paraId="0B272C70"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42" w:history="1">
            <w:r w:rsidR="004714C9" w:rsidRPr="004714C9">
              <w:rPr>
                <w:rStyle w:val="ac"/>
                <w:rFonts w:asciiTheme="minorEastAsia" w:hAnsiTheme="minorEastAsia"/>
                <w:noProof/>
                <w:sz w:val="21"/>
                <w:szCs w:val="21"/>
              </w:rPr>
              <w:t>（１）モニタリング結果の妥当性の確認</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_Toc3280842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6</w:t>
            </w:r>
            <w:r w:rsidR="004714C9" w:rsidRPr="004714C9">
              <w:rPr>
                <w:rFonts w:asciiTheme="minorEastAsia" w:hAnsiTheme="minorEastAsia"/>
                <w:noProof/>
                <w:webHidden/>
                <w:sz w:val="21"/>
                <w:szCs w:val="21"/>
              </w:rPr>
              <w:fldChar w:fldCharType="end"/>
            </w:r>
          </w:hyperlink>
        </w:p>
        <w:p w14:paraId="78E07E87"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43" w:history="1">
            <w:r w:rsidR="004714C9" w:rsidRPr="004714C9">
              <w:rPr>
                <w:rStyle w:val="ac"/>
                <w:rFonts w:asciiTheme="minorEastAsia" w:hAnsiTheme="minorEastAsia"/>
                <w:noProof/>
                <w:sz w:val="21"/>
                <w:szCs w:val="21"/>
              </w:rPr>
              <w:t>（２）モニタリング結果の公表</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_Toc3280843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6</w:t>
            </w:r>
            <w:r w:rsidR="004714C9" w:rsidRPr="004714C9">
              <w:rPr>
                <w:rFonts w:asciiTheme="minorEastAsia" w:hAnsiTheme="minorEastAsia"/>
                <w:noProof/>
                <w:webHidden/>
                <w:sz w:val="21"/>
                <w:szCs w:val="21"/>
              </w:rPr>
              <w:fldChar w:fldCharType="end"/>
            </w:r>
          </w:hyperlink>
        </w:p>
        <w:p w14:paraId="576309F0" w14:textId="77777777" w:rsidR="004714C9" w:rsidRPr="004714C9" w:rsidRDefault="00077907">
          <w:pPr>
            <w:pStyle w:val="11"/>
            <w:tabs>
              <w:tab w:val="right" w:leader="dot" w:pos="9060"/>
            </w:tabs>
            <w:rPr>
              <w:rFonts w:asciiTheme="minorEastAsia" w:eastAsiaTheme="minorEastAsia" w:hAnsiTheme="minorEastAsia"/>
              <w:noProof/>
              <w:kern w:val="2"/>
              <w:szCs w:val="21"/>
            </w:rPr>
          </w:pPr>
          <w:hyperlink w:anchor="_Toc3280844" w:history="1">
            <w:r w:rsidR="004714C9" w:rsidRPr="004714C9">
              <w:rPr>
                <w:rStyle w:val="ac"/>
                <w:rFonts w:asciiTheme="minorEastAsia" w:eastAsiaTheme="minorEastAsia" w:hAnsiTheme="minorEastAsia"/>
                <w:noProof/>
                <w:szCs w:val="21"/>
              </w:rPr>
              <w:t>８　モニタリング要員の被ばく管理等</w:t>
            </w:r>
            <w:r w:rsidR="004714C9" w:rsidRPr="004714C9">
              <w:rPr>
                <w:rFonts w:asciiTheme="minorEastAsia" w:eastAsiaTheme="minorEastAsia" w:hAnsiTheme="minorEastAsia"/>
                <w:noProof/>
                <w:webHidden/>
                <w:szCs w:val="21"/>
              </w:rPr>
              <w:tab/>
            </w:r>
            <w:r w:rsidR="004714C9" w:rsidRPr="004714C9">
              <w:rPr>
                <w:rFonts w:asciiTheme="minorEastAsia" w:eastAsiaTheme="minorEastAsia" w:hAnsiTheme="minorEastAsia"/>
                <w:noProof/>
                <w:webHidden/>
                <w:szCs w:val="21"/>
              </w:rPr>
              <w:fldChar w:fldCharType="begin"/>
            </w:r>
            <w:r w:rsidR="004714C9" w:rsidRPr="004714C9">
              <w:rPr>
                <w:rFonts w:asciiTheme="minorEastAsia" w:eastAsiaTheme="minorEastAsia" w:hAnsiTheme="minorEastAsia"/>
                <w:noProof/>
                <w:webHidden/>
                <w:szCs w:val="21"/>
              </w:rPr>
              <w:instrText xml:space="preserve"> PAGEREF _Toc3280844 \h </w:instrText>
            </w:r>
            <w:r w:rsidR="004714C9" w:rsidRPr="004714C9">
              <w:rPr>
                <w:rFonts w:asciiTheme="minorEastAsia" w:eastAsiaTheme="minorEastAsia" w:hAnsiTheme="minorEastAsia"/>
                <w:noProof/>
                <w:webHidden/>
                <w:szCs w:val="21"/>
              </w:rPr>
            </w:r>
            <w:r w:rsidR="004714C9" w:rsidRPr="004714C9">
              <w:rPr>
                <w:rFonts w:asciiTheme="minorEastAsia" w:eastAsiaTheme="minorEastAsia" w:hAnsiTheme="minorEastAsia"/>
                <w:noProof/>
                <w:webHidden/>
                <w:szCs w:val="21"/>
              </w:rPr>
              <w:fldChar w:fldCharType="separate"/>
            </w:r>
            <w:r w:rsidR="004714C9" w:rsidRPr="004714C9">
              <w:rPr>
                <w:rFonts w:asciiTheme="minorEastAsia" w:eastAsiaTheme="minorEastAsia" w:hAnsiTheme="minorEastAsia"/>
                <w:noProof/>
                <w:webHidden/>
                <w:szCs w:val="21"/>
              </w:rPr>
              <w:t>6</w:t>
            </w:r>
            <w:r w:rsidR="004714C9" w:rsidRPr="004714C9">
              <w:rPr>
                <w:rFonts w:asciiTheme="minorEastAsia" w:eastAsiaTheme="minorEastAsia" w:hAnsiTheme="minorEastAsia"/>
                <w:noProof/>
                <w:webHidden/>
                <w:szCs w:val="21"/>
              </w:rPr>
              <w:fldChar w:fldCharType="end"/>
            </w:r>
          </w:hyperlink>
        </w:p>
        <w:p w14:paraId="0D8110A3"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45" w:history="1">
            <w:r w:rsidR="004714C9" w:rsidRPr="004714C9">
              <w:rPr>
                <w:rStyle w:val="ac"/>
                <w:rFonts w:asciiTheme="minorEastAsia" w:hAnsiTheme="minorEastAsia"/>
                <w:noProof/>
                <w:sz w:val="21"/>
                <w:szCs w:val="21"/>
              </w:rPr>
              <w:t>（１）モニタリング要員の安全確保</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_Toc3280845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6</w:t>
            </w:r>
            <w:r w:rsidR="004714C9" w:rsidRPr="004714C9">
              <w:rPr>
                <w:rFonts w:asciiTheme="minorEastAsia" w:hAnsiTheme="minorEastAsia"/>
                <w:noProof/>
                <w:webHidden/>
                <w:sz w:val="21"/>
                <w:szCs w:val="21"/>
              </w:rPr>
              <w:fldChar w:fldCharType="end"/>
            </w:r>
          </w:hyperlink>
        </w:p>
        <w:p w14:paraId="2B67E587"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46" w:history="1">
            <w:r w:rsidR="004714C9" w:rsidRPr="004714C9">
              <w:rPr>
                <w:rStyle w:val="ac"/>
                <w:rFonts w:asciiTheme="minorEastAsia" w:hAnsiTheme="minorEastAsia"/>
                <w:noProof/>
                <w:sz w:val="21"/>
                <w:szCs w:val="21"/>
              </w:rPr>
              <w:t>（２）被ばく管理</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_Toc3280846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7</w:t>
            </w:r>
            <w:r w:rsidR="004714C9" w:rsidRPr="004714C9">
              <w:rPr>
                <w:rFonts w:asciiTheme="minorEastAsia" w:hAnsiTheme="minorEastAsia"/>
                <w:noProof/>
                <w:webHidden/>
                <w:sz w:val="21"/>
                <w:szCs w:val="21"/>
              </w:rPr>
              <w:fldChar w:fldCharType="end"/>
            </w:r>
          </w:hyperlink>
        </w:p>
        <w:p w14:paraId="4BDD3B3E" w14:textId="77777777" w:rsidR="004714C9" w:rsidRPr="004714C9" w:rsidRDefault="00077907">
          <w:pPr>
            <w:pStyle w:val="21"/>
            <w:tabs>
              <w:tab w:val="right" w:leader="dot" w:pos="9060"/>
            </w:tabs>
            <w:rPr>
              <w:rFonts w:asciiTheme="minorEastAsia" w:hAnsiTheme="minorEastAsia"/>
              <w:noProof/>
              <w:kern w:val="2"/>
              <w:sz w:val="21"/>
              <w:szCs w:val="21"/>
            </w:rPr>
          </w:pPr>
          <w:hyperlink w:anchor="_Toc3280847" w:history="1">
            <w:r w:rsidR="004714C9" w:rsidRPr="004714C9">
              <w:rPr>
                <w:rStyle w:val="ac"/>
                <w:rFonts w:asciiTheme="minorEastAsia" w:hAnsiTheme="minorEastAsia"/>
                <w:noProof/>
                <w:sz w:val="21"/>
                <w:szCs w:val="21"/>
              </w:rPr>
              <w:t>（３）被ばく管理基準</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_Toc3280847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7</w:t>
            </w:r>
            <w:r w:rsidR="004714C9" w:rsidRPr="004714C9">
              <w:rPr>
                <w:rFonts w:asciiTheme="minorEastAsia" w:hAnsiTheme="minorEastAsia"/>
                <w:noProof/>
                <w:webHidden/>
                <w:sz w:val="21"/>
                <w:szCs w:val="21"/>
              </w:rPr>
              <w:fldChar w:fldCharType="end"/>
            </w:r>
          </w:hyperlink>
        </w:p>
        <w:p w14:paraId="01369324" w14:textId="77777777" w:rsidR="004714C9" w:rsidRDefault="00077907">
          <w:pPr>
            <w:pStyle w:val="21"/>
            <w:tabs>
              <w:tab w:val="right" w:leader="dot" w:pos="9060"/>
            </w:tabs>
            <w:rPr>
              <w:rStyle w:val="ac"/>
              <w:rFonts w:asciiTheme="minorEastAsia" w:hAnsiTheme="minorEastAsia"/>
              <w:noProof/>
              <w:sz w:val="21"/>
              <w:szCs w:val="21"/>
            </w:rPr>
          </w:pPr>
          <w:hyperlink w:anchor="_Toc3280848" w:history="1">
            <w:r w:rsidR="004714C9" w:rsidRPr="004714C9">
              <w:rPr>
                <w:rStyle w:val="ac"/>
                <w:rFonts w:asciiTheme="minorEastAsia" w:hAnsiTheme="minorEastAsia"/>
                <w:noProof/>
                <w:sz w:val="21"/>
                <w:szCs w:val="21"/>
              </w:rPr>
              <w:t>（４）モニタリング要員の防護措置</w:t>
            </w:r>
            <w:r w:rsidR="004714C9" w:rsidRPr="004714C9">
              <w:rPr>
                <w:rFonts w:asciiTheme="minorEastAsia" w:hAnsiTheme="minorEastAsia"/>
                <w:noProof/>
                <w:webHidden/>
                <w:sz w:val="21"/>
                <w:szCs w:val="21"/>
              </w:rPr>
              <w:tab/>
            </w:r>
            <w:r w:rsidR="004714C9" w:rsidRPr="004714C9">
              <w:rPr>
                <w:rFonts w:asciiTheme="minorEastAsia" w:hAnsiTheme="minorEastAsia"/>
                <w:noProof/>
                <w:webHidden/>
                <w:sz w:val="21"/>
                <w:szCs w:val="21"/>
              </w:rPr>
              <w:fldChar w:fldCharType="begin"/>
            </w:r>
            <w:r w:rsidR="004714C9" w:rsidRPr="004714C9">
              <w:rPr>
                <w:rFonts w:asciiTheme="minorEastAsia" w:hAnsiTheme="minorEastAsia"/>
                <w:noProof/>
                <w:webHidden/>
                <w:sz w:val="21"/>
                <w:szCs w:val="21"/>
              </w:rPr>
              <w:instrText xml:space="preserve"> PAGEREF _Toc3280848 \h </w:instrText>
            </w:r>
            <w:r w:rsidR="004714C9" w:rsidRPr="004714C9">
              <w:rPr>
                <w:rFonts w:asciiTheme="minorEastAsia" w:hAnsiTheme="minorEastAsia"/>
                <w:noProof/>
                <w:webHidden/>
                <w:sz w:val="21"/>
                <w:szCs w:val="21"/>
              </w:rPr>
            </w:r>
            <w:r w:rsidR="004714C9" w:rsidRPr="004714C9">
              <w:rPr>
                <w:rFonts w:asciiTheme="minorEastAsia" w:hAnsiTheme="minorEastAsia"/>
                <w:noProof/>
                <w:webHidden/>
                <w:sz w:val="21"/>
                <w:szCs w:val="21"/>
              </w:rPr>
              <w:fldChar w:fldCharType="separate"/>
            </w:r>
            <w:r w:rsidR="004714C9" w:rsidRPr="004714C9">
              <w:rPr>
                <w:rFonts w:asciiTheme="minorEastAsia" w:hAnsiTheme="minorEastAsia"/>
                <w:noProof/>
                <w:webHidden/>
                <w:sz w:val="21"/>
                <w:szCs w:val="21"/>
              </w:rPr>
              <w:t>7</w:t>
            </w:r>
            <w:r w:rsidR="004714C9" w:rsidRPr="004714C9">
              <w:rPr>
                <w:rFonts w:asciiTheme="minorEastAsia" w:hAnsiTheme="minorEastAsia"/>
                <w:noProof/>
                <w:webHidden/>
                <w:sz w:val="21"/>
                <w:szCs w:val="21"/>
              </w:rPr>
              <w:fldChar w:fldCharType="end"/>
            </w:r>
          </w:hyperlink>
        </w:p>
        <w:p w14:paraId="25B788D9" w14:textId="77777777" w:rsidR="004714C9" w:rsidRPr="004714C9" w:rsidRDefault="004714C9" w:rsidP="004714C9">
          <w:pPr>
            <w:rPr>
              <w:noProof/>
            </w:rPr>
          </w:pPr>
        </w:p>
        <w:p w14:paraId="0D09AC3A" w14:textId="77777777" w:rsidR="004714C9" w:rsidRPr="004714C9" w:rsidRDefault="00077907">
          <w:pPr>
            <w:pStyle w:val="11"/>
            <w:tabs>
              <w:tab w:val="right" w:leader="dot" w:pos="9060"/>
            </w:tabs>
            <w:rPr>
              <w:rFonts w:asciiTheme="minorEastAsia" w:eastAsiaTheme="minorEastAsia" w:hAnsiTheme="minorEastAsia"/>
              <w:noProof/>
              <w:kern w:val="2"/>
              <w:szCs w:val="21"/>
            </w:rPr>
          </w:pPr>
          <w:hyperlink w:anchor="_Toc3280849" w:history="1">
            <w:r w:rsidR="004714C9" w:rsidRPr="004714C9">
              <w:rPr>
                <w:rStyle w:val="ac"/>
                <w:rFonts w:asciiTheme="minorEastAsia" w:eastAsiaTheme="minorEastAsia" w:hAnsiTheme="minorEastAsia"/>
                <w:noProof/>
                <w:szCs w:val="21"/>
              </w:rPr>
              <w:t>別表１　緊急時モニタリング体制及び危機管理体制</w:t>
            </w:r>
            <w:r w:rsidR="004714C9" w:rsidRPr="004714C9">
              <w:rPr>
                <w:rFonts w:asciiTheme="minorEastAsia" w:eastAsiaTheme="minorEastAsia" w:hAnsiTheme="minorEastAsia"/>
                <w:noProof/>
                <w:webHidden/>
                <w:szCs w:val="21"/>
              </w:rPr>
              <w:tab/>
            </w:r>
          </w:hyperlink>
          <w:r w:rsidR="004714C9" w:rsidRPr="004714C9">
            <w:rPr>
              <w:rStyle w:val="ac"/>
              <w:rFonts w:asciiTheme="minorEastAsia" w:eastAsiaTheme="minorEastAsia" w:hAnsiTheme="minorEastAsia"/>
              <w:noProof/>
              <w:color w:val="auto"/>
              <w:szCs w:val="21"/>
              <w:u w:val="none"/>
            </w:rPr>
            <w:t>8</w:t>
          </w:r>
        </w:p>
        <w:p w14:paraId="4720DF4F" w14:textId="77777777" w:rsidR="004714C9" w:rsidRPr="004714C9" w:rsidRDefault="00077907" w:rsidP="004714C9">
          <w:pPr>
            <w:pStyle w:val="11"/>
            <w:tabs>
              <w:tab w:val="right" w:leader="dot" w:pos="9060"/>
            </w:tabs>
            <w:rPr>
              <w:rFonts w:asciiTheme="minorEastAsia" w:eastAsiaTheme="minorEastAsia" w:hAnsiTheme="minorEastAsia"/>
              <w:noProof/>
              <w:color w:val="0000FF" w:themeColor="hyperlink"/>
              <w:szCs w:val="21"/>
              <w:u w:val="single"/>
            </w:rPr>
          </w:pPr>
          <w:hyperlink w:anchor="_Toc3280850" w:history="1">
            <w:r w:rsidR="004714C9" w:rsidRPr="004714C9">
              <w:rPr>
                <w:rStyle w:val="ac"/>
                <w:rFonts w:asciiTheme="minorEastAsia" w:eastAsiaTheme="minorEastAsia" w:hAnsiTheme="minorEastAsia"/>
                <w:noProof/>
                <w:szCs w:val="21"/>
              </w:rPr>
              <w:t>別表２　「緊急時モニタリングセンター（EMC）」等の組織及び業務内容</w:t>
            </w:r>
            <w:r w:rsidR="004714C9" w:rsidRPr="004714C9">
              <w:rPr>
                <w:rFonts w:asciiTheme="minorEastAsia" w:eastAsiaTheme="minorEastAsia" w:hAnsiTheme="minorEastAsia"/>
                <w:noProof/>
                <w:webHidden/>
                <w:szCs w:val="21"/>
              </w:rPr>
              <w:tab/>
            </w:r>
          </w:hyperlink>
          <w:r w:rsidR="004714C9" w:rsidRPr="004714C9">
            <w:rPr>
              <w:rStyle w:val="ac"/>
              <w:rFonts w:asciiTheme="minorEastAsia" w:eastAsiaTheme="minorEastAsia" w:hAnsiTheme="minorEastAsia"/>
              <w:noProof/>
              <w:color w:val="auto"/>
              <w:szCs w:val="21"/>
              <w:u w:val="none"/>
            </w:rPr>
            <w:t>9</w:t>
          </w:r>
        </w:p>
        <w:p w14:paraId="5323BEAA" w14:textId="77777777" w:rsidR="004714C9" w:rsidRDefault="00077907">
          <w:pPr>
            <w:pStyle w:val="11"/>
            <w:tabs>
              <w:tab w:val="right" w:leader="dot" w:pos="9060"/>
            </w:tabs>
            <w:rPr>
              <w:rFonts w:eastAsiaTheme="minorEastAsia"/>
              <w:noProof/>
              <w:kern w:val="2"/>
              <w:szCs w:val="22"/>
            </w:rPr>
          </w:pPr>
          <w:hyperlink w:anchor="_Toc3280851" w:history="1">
            <w:r w:rsidR="004714C9" w:rsidRPr="004714C9">
              <w:rPr>
                <w:rStyle w:val="ac"/>
                <w:rFonts w:asciiTheme="minorEastAsia" w:eastAsiaTheme="minorEastAsia" w:hAnsiTheme="minorEastAsia"/>
                <w:noProof/>
                <w:szCs w:val="21"/>
              </w:rPr>
              <w:t>別表３　緊急時モニタリング実施フロー</w:t>
            </w:r>
            <w:r w:rsidR="004714C9" w:rsidRPr="004714C9">
              <w:rPr>
                <w:rFonts w:asciiTheme="minorEastAsia" w:eastAsiaTheme="minorEastAsia" w:hAnsiTheme="minorEastAsia"/>
                <w:noProof/>
                <w:webHidden/>
                <w:szCs w:val="21"/>
              </w:rPr>
              <w:tab/>
            </w:r>
          </w:hyperlink>
          <w:r w:rsidR="004714C9" w:rsidRPr="004714C9">
            <w:rPr>
              <w:rStyle w:val="ac"/>
              <w:rFonts w:asciiTheme="minorEastAsia" w:eastAsiaTheme="minorEastAsia" w:hAnsiTheme="minorEastAsia"/>
              <w:noProof/>
              <w:color w:val="auto"/>
              <w:szCs w:val="21"/>
              <w:u w:val="none"/>
            </w:rPr>
            <w:t>10</w:t>
          </w:r>
        </w:p>
        <w:p w14:paraId="1D566391" w14:textId="77777777" w:rsidR="0008454A" w:rsidRDefault="004714C9">
          <w:r>
            <w:fldChar w:fldCharType="end"/>
          </w:r>
        </w:p>
      </w:sdtContent>
    </w:sdt>
    <w:p w14:paraId="1636630E" w14:textId="77777777" w:rsidR="00310E5B" w:rsidRDefault="00310E5B" w:rsidP="00310E5B">
      <w:pPr>
        <w:jc w:val="left"/>
        <w:rPr>
          <w:color w:val="FF0000"/>
        </w:rPr>
      </w:pPr>
    </w:p>
    <w:p w14:paraId="3F82DE76" w14:textId="77777777" w:rsidR="00245C15" w:rsidRDefault="00245C15" w:rsidP="009E674A">
      <w:pPr>
        <w:jc w:val="center"/>
        <w:rPr>
          <w:color w:val="000000" w:themeColor="text1"/>
        </w:rPr>
      </w:pPr>
    </w:p>
    <w:p w14:paraId="1A9D2E8F" w14:textId="77777777" w:rsidR="00245C15" w:rsidRDefault="00245C15" w:rsidP="009E674A">
      <w:pPr>
        <w:jc w:val="center"/>
        <w:rPr>
          <w:color w:val="000000" w:themeColor="text1"/>
        </w:rPr>
      </w:pPr>
    </w:p>
    <w:p w14:paraId="1B0FE7B0" w14:textId="77777777" w:rsidR="00245C15" w:rsidRDefault="00245C15" w:rsidP="009E674A">
      <w:pPr>
        <w:jc w:val="center"/>
        <w:rPr>
          <w:color w:val="000000" w:themeColor="text1"/>
        </w:rPr>
      </w:pPr>
    </w:p>
    <w:p w14:paraId="4C380635" w14:textId="77777777" w:rsidR="00245C15" w:rsidRDefault="00245C15" w:rsidP="009E674A">
      <w:pPr>
        <w:jc w:val="center"/>
        <w:rPr>
          <w:color w:val="000000" w:themeColor="text1"/>
        </w:rPr>
      </w:pPr>
    </w:p>
    <w:p w14:paraId="1C52ECBB" w14:textId="77777777" w:rsidR="00245C15" w:rsidRDefault="00245C15" w:rsidP="009E674A">
      <w:pPr>
        <w:jc w:val="center"/>
        <w:rPr>
          <w:color w:val="000000" w:themeColor="text1"/>
        </w:rPr>
      </w:pPr>
    </w:p>
    <w:p w14:paraId="345094BB" w14:textId="77777777" w:rsidR="00245C15" w:rsidRDefault="00245C15" w:rsidP="009E674A">
      <w:pPr>
        <w:jc w:val="center"/>
        <w:rPr>
          <w:color w:val="000000" w:themeColor="text1"/>
        </w:rPr>
      </w:pPr>
    </w:p>
    <w:p w14:paraId="126698C3" w14:textId="77777777" w:rsidR="00245C15" w:rsidRDefault="00245C15" w:rsidP="009E674A">
      <w:pPr>
        <w:jc w:val="center"/>
        <w:rPr>
          <w:color w:val="000000" w:themeColor="text1"/>
        </w:rPr>
      </w:pPr>
    </w:p>
    <w:p w14:paraId="04FF279E" w14:textId="77777777" w:rsidR="00245C15" w:rsidRDefault="00245C15" w:rsidP="009E674A">
      <w:pPr>
        <w:jc w:val="center"/>
        <w:rPr>
          <w:color w:val="000000" w:themeColor="text1"/>
        </w:rPr>
      </w:pPr>
    </w:p>
    <w:p w14:paraId="4B9F8368" w14:textId="77777777" w:rsidR="00245C15" w:rsidRDefault="00245C15" w:rsidP="009E674A">
      <w:pPr>
        <w:jc w:val="center"/>
        <w:rPr>
          <w:color w:val="000000" w:themeColor="text1"/>
        </w:rPr>
      </w:pPr>
    </w:p>
    <w:p w14:paraId="418110A9" w14:textId="77777777" w:rsidR="00245C15" w:rsidRDefault="00245C15" w:rsidP="009E674A">
      <w:pPr>
        <w:jc w:val="center"/>
        <w:rPr>
          <w:color w:val="000000" w:themeColor="text1"/>
        </w:rPr>
      </w:pPr>
    </w:p>
    <w:p w14:paraId="0F69021B" w14:textId="77777777" w:rsidR="00245C15" w:rsidRDefault="00245C15" w:rsidP="009E674A">
      <w:pPr>
        <w:jc w:val="center"/>
        <w:rPr>
          <w:color w:val="000000" w:themeColor="text1"/>
        </w:rPr>
      </w:pPr>
    </w:p>
    <w:p w14:paraId="4A829010" w14:textId="77777777" w:rsidR="00245C15" w:rsidRDefault="00245C15" w:rsidP="009E674A">
      <w:pPr>
        <w:jc w:val="center"/>
        <w:rPr>
          <w:color w:val="000000" w:themeColor="text1"/>
        </w:rPr>
        <w:sectPr w:rsidR="00245C15" w:rsidSect="00B31631">
          <w:footerReference w:type="default" r:id="rId15"/>
          <w:pgSz w:w="11906" w:h="16838" w:code="9"/>
          <w:pgMar w:top="1418" w:right="1418" w:bottom="1418" w:left="1418" w:header="851" w:footer="567" w:gutter="0"/>
          <w:pgNumType w:start="1"/>
          <w:cols w:space="425"/>
          <w:docGrid w:type="linesAndChars" w:linePitch="333" w:charSpace="3430"/>
        </w:sectPr>
      </w:pPr>
    </w:p>
    <w:p w14:paraId="0DDD8FE1" w14:textId="77777777" w:rsidR="007A2B5F" w:rsidRPr="005D4DFB" w:rsidRDefault="000800E1" w:rsidP="009E674A">
      <w:pPr>
        <w:jc w:val="center"/>
        <w:rPr>
          <w:color w:val="000000" w:themeColor="text1"/>
        </w:rPr>
      </w:pPr>
      <w:r w:rsidRPr="005D4DFB">
        <w:rPr>
          <w:rFonts w:hint="eastAsia"/>
          <w:color w:val="000000" w:themeColor="text1"/>
        </w:rPr>
        <w:lastRenderedPageBreak/>
        <w:t>大阪府</w:t>
      </w:r>
      <w:r w:rsidR="009D2DCD" w:rsidRPr="005D4DFB">
        <w:rPr>
          <w:rFonts w:hint="eastAsia"/>
          <w:color w:val="000000" w:themeColor="text1"/>
        </w:rPr>
        <w:t>緊急時モニタリング計画</w:t>
      </w:r>
    </w:p>
    <w:p w14:paraId="07E56AF5" w14:textId="77777777" w:rsidR="009D2DCD" w:rsidRPr="00166417" w:rsidRDefault="009D2DCD">
      <w:pPr>
        <w:rPr>
          <w:color w:val="000000" w:themeColor="text1"/>
        </w:rPr>
      </w:pPr>
    </w:p>
    <w:p w14:paraId="0744DFAC" w14:textId="77777777" w:rsidR="009D2DCD" w:rsidRPr="005D4DFB" w:rsidRDefault="00302A60" w:rsidP="0019310D">
      <w:pPr>
        <w:pStyle w:val="1"/>
      </w:pPr>
      <w:bookmarkStart w:id="0" w:name="_Toc3278000"/>
      <w:bookmarkStart w:id="1" w:name="_Toc3280813"/>
      <w:r w:rsidRPr="005D4DFB">
        <w:rPr>
          <w:rFonts w:hint="eastAsia"/>
        </w:rPr>
        <w:t>１　目的</w:t>
      </w:r>
      <w:bookmarkEnd w:id="0"/>
      <w:bookmarkEnd w:id="1"/>
    </w:p>
    <w:p w14:paraId="78457278" w14:textId="77777777" w:rsidR="00661108" w:rsidRPr="00AE29F4" w:rsidRDefault="00661108" w:rsidP="0019310D">
      <w:pPr>
        <w:pStyle w:val="2"/>
      </w:pPr>
      <w:bookmarkStart w:id="2" w:name="_Toc3278001"/>
      <w:bookmarkStart w:id="3" w:name="_Toc3280814"/>
      <w:r w:rsidRPr="005D4DFB">
        <w:rPr>
          <w:rFonts w:hint="eastAsia"/>
        </w:rPr>
        <w:t>（１）</w:t>
      </w:r>
      <w:r w:rsidRPr="00AE29F4">
        <w:rPr>
          <w:rFonts w:hint="eastAsia"/>
        </w:rPr>
        <w:t>緊急時モニタリングの目的</w:t>
      </w:r>
      <w:bookmarkEnd w:id="2"/>
      <w:bookmarkEnd w:id="3"/>
    </w:p>
    <w:p w14:paraId="1B454D26" w14:textId="77777777" w:rsidR="00661108" w:rsidRPr="00AE29F4" w:rsidRDefault="00661108" w:rsidP="00661108">
      <w:pPr>
        <w:ind w:leftChars="200" w:left="453" w:firstLineChars="100" w:firstLine="227"/>
      </w:pPr>
      <w:r w:rsidRPr="00AE29F4">
        <w:rPr>
          <w:rFonts w:hint="eastAsia"/>
        </w:rPr>
        <w:t>緊急時モニタリングは、原子力災害による環境放射線の状況に関する情報収集、</w:t>
      </w:r>
      <w:r w:rsidR="00166417" w:rsidRPr="00AE29F4">
        <w:rPr>
          <w:rFonts w:hint="eastAsia"/>
        </w:rPr>
        <w:t>運用上の介入レベル（以下「ＯＩＬ」という。）</w:t>
      </w:r>
      <w:r w:rsidRPr="00AE29F4">
        <w:rPr>
          <w:rFonts w:hint="eastAsia"/>
        </w:rPr>
        <w:t>に基づく防護措置実施の判断材料の提供</w:t>
      </w:r>
      <w:r w:rsidR="008B3827" w:rsidRPr="00AE29F4">
        <w:rPr>
          <w:rFonts w:hint="eastAsia"/>
        </w:rPr>
        <w:t>及び原子力災害による住民等と環境への放射線影響の評価材料の提供が目的である</w:t>
      </w:r>
      <w:r w:rsidRPr="00AE29F4">
        <w:rPr>
          <w:rFonts w:hint="eastAsia"/>
        </w:rPr>
        <w:t>。</w:t>
      </w:r>
    </w:p>
    <w:p w14:paraId="4CAD5F7B" w14:textId="77777777" w:rsidR="00661108" w:rsidRPr="00AE29F4" w:rsidRDefault="00661108"/>
    <w:p w14:paraId="3234BFC3" w14:textId="77777777" w:rsidR="00D314EE" w:rsidRPr="00AE29F4" w:rsidRDefault="005E5611" w:rsidP="0019310D">
      <w:pPr>
        <w:pStyle w:val="2"/>
      </w:pPr>
      <w:bookmarkStart w:id="4" w:name="_Toc3278002"/>
      <w:bookmarkStart w:id="5" w:name="_Toc3280815"/>
      <w:r w:rsidRPr="00AE29F4">
        <w:rPr>
          <w:rFonts w:hint="eastAsia"/>
        </w:rPr>
        <w:t>（</w:t>
      </w:r>
      <w:r w:rsidR="00661108" w:rsidRPr="00AE29F4">
        <w:rPr>
          <w:rFonts w:hint="eastAsia"/>
        </w:rPr>
        <w:t>２</w:t>
      </w:r>
      <w:r w:rsidRPr="00AE29F4">
        <w:rPr>
          <w:rFonts w:hint="eastAsia"/>
        </w:rPr>
        <w:t>）</w:t>
      </w:r>
      <w:r w:rsidR="00166417" w:rsidRPr="00AE29F4">
        <w:rPr>
          <w:rFonts w:hint="eastAsia"/>
        </w:rPr>
        <w:t>本計画</w:t>
      </w:r>
      <w:r w:rsidR="00D314EE" w:rsidRPr="00AE29F4">
        <w:rPr>
          <w:rFonts w:hint="eastAsia"/>
        </w:rPr>
        <w:t>の目的</w:t>
      </w:r>
      <w:bookmarkEnd w:id="4"/>
      <w:bookmarkEnd w:id="5"/>
    </w:p>
    <w:p w14:paraId="2CAD59A8" w14:textId="77777777" w:rsidR="00D314EE" w:rsidRPr="00AE29F4" w:rsidRDefault="00661108" w:rsidP="00661108">
      <w:pPr>
        <w:ind w:leftChars="185" w:left="419" w:firstLineChars="100" w:firstLine="227"/>
      </w:pPr>
      <w:r w:rsidRPr="00AE29F4">
        <w:rPr>
          <w:rFonts w:hint="eastAsia"/>
        </w:rPr>
        <w:t>本</w:t>
      </w:r>
      <w:r w:rsidR="00D314EE" w:rsidRPr="00AE29F4">
        <w:rPr>
          <w:rFonts w:hint="eastAsia"/>
        </w:rPr>
        <w:t>計画は、</w:t>
      </w:r>
      <w:r w:rsidR="00E86C48" w:rsidRPr="00AE29F4">
        <w:rPr>
          <w:rFonts w:ascii="ＭＳ 明朝" w:hAnsi="ＭＳ 明朝" w:hint="eastAsia"/>
        </w:rPr>
        <w:t>大阪府（以下</w:t>
      </w:r>
      <w:r w:rsidR="000800E1" w:rsidRPr="00AE29F4">
        <w:rPr>
          <w:rFonts w:ascii="ＭＳ 明朝" w:hAnsi="ＭＳ 明朝" w:hint="eastAsia"/>
        </w:rPr>
        <w:t>「府</w:t>
      </w:r>
      <w:r w:rsidR="001C7AFC" w:rsidRPr="00AE29F4">
        <w:rPr>
          <w:rFonts w:ascii="ＭＳ 明朝" w:hAnsi="ＭＳ 明朝" w:hint="eastAsia"/>
        </w:rPr>
        <w:t>」という。）が、</w:t>
      </w:r>
      <w:r w:rsidR="0018241E" w:rsidRPr="00AE29F4">
        <w:rPr>
          <w:rFonts w:hint="eastAsia"/>
        </w:rPr>
        <w:t>原子力災害対策指針</w:t>
      </w:r>
      <w:r w:rsidR="00166417" w:rsidRPr="00AE29F4">
        <w:rPr>
          <w:rFonts w:hint="eastAsia"/>
        </w:rPr>
        <w:t>（以下「指針」という。）</w:t>
      </w:r>
      <w:r w:rsidR="0018241E" w:rsidRPr="00AE29F4">
        <w:rPr>
          <w:rFonts w:hint="eastAsia"/>
        </w:rPr>
        <w:t>及び</w:t>
      </w:r>
      <w:r w:rsidR="00166417" w:rsidRPr="00AE29F4">
        <w:rPr>
          <w:rFonts w:hint="eastAsia"/>
        </w:rPr>
        <w:t>大阪府地域防災計画（原子力災害対策編）（以下「府地域防災計画」という。）</w:t>
      </w:r>
      <w:r w:rsidR="00263F83" w:rsidRPr="00AE29F4">
        <w:rPr>
          <w:rFonts w:hint="eastAsia"/>
        </w:rPr>
        <w:t>等</w:t>
      </w:r>
      <w:r w:rsidR="00D314EE" w:rsidRPr="00AE29F4">
        <w:rPr>
          <w:rFonts w:hint="eastAsia"/>
        </w:rPr>
        <w:t>に基づき、</w:t>
      </w:r>
      <w:r w:rsidR="0018241E" w:rsidRPr="00AE29F4">
        <w:rPr>
          <w:rFonts w:hint="eastAsia"/>
        </w:rPr>
        <w:t>府内</w:t>
      </w:r>
      <w:r w:rsidR="00B04555" w:rsidRPr="00AE29F4">
        <w:rPr>
          <w:rFonts w:hint="eastAsia"/>
        </w:rPr>
        <w:t>で発生した</w:t>
      </w:r>
      <w:r w:rsidR="00D314EE" w:rsidRPr="00AE29F4">
        <w:rPr>
          <w:rFonts w:hint="eastAsia"/>
        </w:rPr>
        <w:t>原子力災害</w:t>
      </w:r>
      <w:r w:rsidRPr="00AE29F4">
        <w:rPr>
          <w:rFonts w:hint="eastAsia"/>
        </w:rPr>
        <w:t>時における</w:t>
      </w:r>
      <w:r w:rsidR="0018241E" w:rsidRPr="00AE29F4">
        <w:rPr>
          <w:rFonts w:hint="eastAsia"/>
        </w:rPr>
        <w:t>緊急時モニタリング体制の整備及び</w:t>
      </w:r>
      <w:r w:rsidR="00D314EE" w:rsidRPr="00AE29F4">
        <w:rPr>
          <w:rFonts w:hint="eastAsia"/>
        </w:rPr>
        <w:t>緊急時モニタリングの</w:t>
      </w:r>
      <w:r w:rsidRPr="00AE29F4">
        <w:rPr>
          <w:rFonts w:hint="eastAsia"/>
        </w:rPr>
        <w:t>基本的事項について</w:t>
      </w:r>
      <w:r w:rsidR="00891C6A" w:rsidRPr="00AE29F4">
        <w:rPr>
          <w:rFonts w:hint="eastAsia"/>
        </w:rPr>
        <w:t>定めた</w:t>
      </w:r>
      <w:r w:rsidR="00440E71" w:rsidRPr="00AE29F4">
        <w:rPr>
          <w:rFonts w:hint="eastAsia"/>
        </w:rPr>
        <w:t>ものであ</w:t>
      </w:r>
      <w:r w:rsidR="001C7AFC" w:rsidRPr="00AE29F4">
        <w:rPr>
          <w:rFonts w:hint="eastAsia"/>
        </w:rPr>
        <w:t>り、</w:t>
      </w:r>
      <w:r w:rsidR="00B04555" w:rsidRPr="00AE29F4">
        <w:rPr>
          <w:rFonts w:hint="eastAsia"/>
        </w:rPr>
        <w:t>国</w:t>
      </w:r>
      <w:r w:rsidR="001C7AFC" w:rsidRPr="00AE29F4">
        <w:rPr>
          <w:rFonts w:hint="eastAsia"/>
        </w:rPr>
        <w:t>の統括の下、</w:t>
      </w:r>
      <w:r w:rsidR="00095AC2" w:rsidRPr="00AE29F4">
        <w:rPr>
          <w:rFonts w:hint="eastAsia"/>
        </w:rPr>
        <w:t>府、関係市町等、原子力事業者、（地独）大阪健康安全基盤研究所及び関係指定公共機関が</w:t>
      </w:r>
      <w:r w:rsidR="00AE6991" w:rsidRPr="00AE29F4">
        <w:rPr>
          <w:rFonts w:hint="eastAsia"/>
        </w:rPr>
        <w:t>連携し、迅速かつ効率的に緊急時モニタリングを実施することを目的とす</w:t>
      </w:r>
      <w:r w:rsidR="00440E71" w:rsidRPr="00AE29F4">
        <w:rPr>
          <w:rFonts w:hint="eastAsia"/>
        </w:rPr>
        <w:t>る。</w:t>
      </w:r>
    </w:p>
    <w:p w14:paraId="11555641" w14:textId="77777777" w:rsidR="009D2DCD" w:rsidRPr="00AE29F4" w:rsidRDefault="009D2DCD"/>
    <w:p w14:paraId="11DAB563" w14:textId="77777777" w:rsidR="00273737" w:rsidRPr="00AE29F4" w:rsidRDefault="00273737" w:rsidP="0019310D">
      <w:pPr>
        <w:pStyle w:val="1"/>
      </w:pPr>
      <w:bookmarkStart w:id="6" w:name="_Toc3278003"/>
      <w:bookmarkStart w:id="7" w:name="_Toc3280816"/>
      <w:r w:rsidRPr="00AE29F4">
        <w:rPr>
          <w:rFonts w:hint="eastAsia"/>
        </w:rPr>
        <w:t>２　基本的事項</w:t>
      </w:r>
      <w:bookmarkEnd w:id="6"/>
      <w:bookmarkEnd w:id="7"/>
    </w:p>
    <w:p w14:paraId="0E6D4C2B" w14:textId="77777777" w:rsidR="00B735FF" w:rsidRPr="00AE29F4" w:rsidRDefault="00B735FF" w:rsidP="0019310D">
      <w:pPr>
        <w:pStyle w:val="2"/>
      </w:pPr>
      <w:bookmarkStart w:id="8" w:name="_Toc3278004"/>
      <w:bookmarkStart w:id="9" w:name="_Toc3280817"/>
      <w:r w:rsidRPr="00AE29F4">
        <w:rPr>
          <w:rFonts w:hint="eastAsia"/>
        </w:rPr>
        <w:t>（１）定義</w:t>
      </w:r>
      <w:bookmarkEnd w:id="8"/>
      <w:bookmarkEnd w:id="9"/>
    </w:p>
    <w:p w14:paraId="120FBFC0" w14:textId="77777777" w:rsidR="00B735FF" w:rsidRPr="00AE29F4" w:rsidRDefault="00B735FF" w:rsidP="00B735FF">
      <w:r w:rsidRPr="00AE29F4">
        <w:rPr>
          <w:rFonts w:hint="eastAsia"/>
        </w:rPr>
        <w:t xml:space="preserve">　　〇緊急事態区分</w:t>
      </w:r>
    </w:p>
    <w:p w14:paraId="013BF016" w14:textId="77777777" w:rsidR="008B3827" w:rsidRPr="00AE29F4" w:rsidRDefault="00B735FF" w:rsidP="00B735FF">
      <w:r w:rsidRPr="00AE29F4">
        <w:rPr>
          <w:rFonts w:hint="eastAsia"/>
        </w:rPr>
        <w:t xml:space="preserve">　　　　原子力災害対策マニュアル（原子力防災会議幹事会）</w:t>
      </w:r>
      <w:r w:rsidR="008B3827" w:rsidRPr="00AE29F4">
        <w:rPr>
          <w:rFonts w:hint="eastAsia"/>
        </w:rPr>
        <w:t>及び府地域防災計画（原子</w:t>
      </w:r>
    </w:p>
    <w:p w14:paraId="73762C78" w14:textId="77777777" w:rsidR="008B3827" w:rsidRPr="00AE29F4" w:rsidRDefault="008B3827" w:rsidP="008B3827">
      <w:pPr>
        <w:ind w:firstLineChars="300" w:firstLine="680"/>
      </w:pPr>
      <w:r w:rsidRPr="00AE29F4">
        <w:rPr>
          <w:rFonts w:hint="eastAsia"/>
        </w:rPr>
        <w:t>力災害対策編）</w:t>
      </w:r>
      <w:r w:rsidR="00B735FF" w:rsidRPr="00AE29F4">
        <w:rPr>
          <w:rFonts w:hint="eastAsia"/>
        </w:rPr>
        <w:t>に定める緊急事態区分（情報収集事態、警戒事態、施設敷地緊急事</w:t>
      </w:r>
    </w:p>
    <w:p w14:paraId="1794E571" w14:textId="77777777" w:rsidR="00B735FF" w:rsidRPr="00AE29F4" w:rsidRDefault="00B735FF" w:rsidP="008B3827">
      <w:pPr>
        <w:ind w:firstLineChars="300" w:firstLine="680"/>
      </w:pPr>
      <w:r w:rsidRPr="00AE29F4">
        <w:rPr>
          <w:rFonts w:hint="eastAsia"/>
        </w:rPr>
        <w:t>態及び全面緊急事態）をいう。</w:t>
      </w:r>
    </w:p>
    <w:p w14:paraId="4632EA01" w14:textId="77777777" w:rsidR="00B735FF" w:rsidRPr="00AE29F4" w:rsidRDefault="00B735FF" w:rsidP="00B735FF">
      <w:r w:rsidRPr="00AE29F4">
        <w:rPr>
          <w:rFonts w:hint="eastAsia"/>
        </w:rPr>
        <w:t xml:space="preserve">　　○緊急時モニタリング実施計画</w:t>
      </w:r>
    </w:p>
    <w:p w14:paraId="2A480CEB" w14:textId="77777777" w:rsidR="00B735FF" w:rsidRPr="00AE29F4" w:rsidRDefault="00B735FF" w:rsidP="00B735FF">
      <w:r w:rsidRPr="00AE29F4">
        <w:rPr>
          <w:rFonts w:hint="eastAsia"/>
        </w:rPr>
        <w:t xml:space="preserve">　　　　発災時において、原子力災害対策本部が、指針及び本計画等を踏まえて、事故の</w:t>
      </w:r>
    </w:p>
    <w:p w14:paraId="29246412" w14:textId="77777777" w:rsidR="00B735FF" w:rsidRPr="00AE29F4" w:rsidRDefault="00B735FF" w:rsidP="00B735FF">
      <w:pPr>
        <w:ind w:firstLineChars="300" w:firstLine="680"/>
      </w:pPr>
      <w:r w:rsidRPr="00AE29F4">
        <w:rPr>
          <w:rFonts w:hint="eastAsia"/>
        </w:rPr>
        <w:t>状況</w:t>
      </w:r>
      <w:r w:rsidR="0084161C" w:rsidRPr="00AE29F4">
        <w:rPr>
          <w:rFonts w:hint="eastAsia"/>
        </w:rPr>
        <w:t>に応じたモニタリング実施項目や対象区域等について定めるものをいう</w:t>
      </w:r>
      <w:r w:rsidRPr="00AE29F4">
        <w:rPr>
          <w:rFonts w:hint="eastAsia"/>
        </w:rPr>
        <w:t>。平常</w:t>
      </w:r>
    </w:p>
    <w:p w14:paraId="741FD210" w14:textId="77777777" w:rsidR="00B735FF" w:rsidRPr="00AE29F4" w:rsidRDefault="00B735FF" w:rsidP="00B735FF">
      <w:pPr>
        <w:ind w:firstLineChars="300" w:firstLine="680"/>
      </w:pPr>
      <w:r w:rsidRPr="00AE29F4">
        <w:rPr>
          <w:rFonts w:hint="eastAsia"/>
        </w:rPr>
        <w:t>時に緊急時モニタリングに係る基本的事項を定める本計画とは異なる。</w:t>
      </w:r>
    </w:p>
    <w:p w14:paraId="03CAB39E" w14:textId="77777777" w:rsidR="00B735FF" w:rsidRPr="00AE29F4" w:rsidRDefault="00B735FF" w:rsidP="00B735FF">
      <w:pPr>
        <w:ind w:firstLineChars="200" w:firstLine="453"/>
      </w:pPr>
      <w:r w:rsidRPr="00AE29F4">
        <w:rPr>
          <w:rFonts w:hint="eastAsia"/>
        </w:rPr>
        <w:t>〇緊急時モニタリングセンター（以下「ＥＭＣ」という。）</w:t>
      </w:r>
    </w:p>
    <w:p w14:paraId="125954FF" w14:textId="77777777" w:rsidR="00B735FF" w:rsidRPr="00AE29F4" w:rsidRDefault="00B735FF" w:rsidP="00B735FF">
      <w:r w:rsidRPr="00AE29F4">
        <w:rPr>
          <w:rFonts w:hint="eastAsia"/>
        </w:rPr>
        <w:t xml:space="preserve">　　　　国、地方公共団体及び原子力事業者</w:t>
      </w:r>
      <w:r w:rsidR="00EA4281" w:rsidRPr="00AE29F4">
        <w:rPr>
          <w:rFonts w:hint="eastAsia"/>
        </w:rPr>
        <w:t>等</w:t>
      </w:r>
      <w:r w:rsidRPr="00AE29F4">
        <w:rPr>
          <w:rFonts w:hint="eastAsia"/>
        </w:rPr>
        <w:t>が連携した緊急時モニタリングを行うため、</w:t>
      </w:r>
    </w:p>
    <w:p w14:paraId="081E6EA4" w14:textId="77777777" w:rsidR="00B735FF" w:rsidRPr="00AE29F4" w:rsidRDefault="00B735FF" w:rsidP="00B735FF">
      <w:pPr>
        <w:ind w:firstLineChars="300" w:firstLine="680"/>
      </w:pPr>
      <w:r w:rsidRPr="00AE29F4">
        <w:rPr>
          <w:rFonts w:hint="eastAsia"/>
        </w:rPr>
        <w:t>国が緊急時モニタリングの実施に必要な機能を原子力施設所在地域に集約した体制</w:t>
      </w:r>
    </w:p>
    <w:p w14:paraId="12873F4E" w14:textId="77777777" w:rsidR="00B735FF" w:rsidRPr="00AE29F4" w:rsidRDefault="00B735FF" w:rsidP="00B735FF">
      <w:pPr>
        <w:ind w:firstLineChars="300" w:firstLine="680"/>
      </w:pPr>
      <w:r w:rsidRPr="00AE29F4">
        <w:rPr>
          <w:rFonts w:hint="eastAsia"/>
        </w:rPr>
        <w:t>をいう。当該センターは国、地方公共団体、原子力事業者及び関係指定公共機関の</w:t>
      </w:r>
    </w:p>
    <w:p w14:paraId="69944FE0" w14:textId="77777777" w:rsidR="00B735FF" w:rsidRPr="00AE29F4" w:rsidRDefault="00B735FF" w:rsidP="00B735FF">
      <w:pPr>
        <w:ind w:firstLineChars="300" w:firstLine="680"/>
      </w:pPr>
      <w:r w:rsidRPr="00AE29F4">
        <w:rPr>
          <w:rFonts w:hint="eastAsia"/>
        </w:rPr>
        <w:t>要員で構成され、国が指揮する。</w:t>
      </w:r>
    </w:p>
    <w:p w14:paraId="79C93B95" w14:textId="77777777" w:rsidR="00B735FF" w:rsidRPr="00AE29F4" w:rsidRDefault="00B735FF" w:rsidP="00B735FF">
      <w:r w:rsidRPr="00AE29F4">
        <w:rPr>
          <w:rFonts w:hint="eastAsia"/>
        </w:rPr>
        <w:t xml:space="preserve">　　〇現地情報連絡室</w:t>
      </w:r>
    </w:p>
    <w:p w14:paraId="37FFC2F5" w14:textId="77777777" w:rsidR="00B735FF" w:rsidRPr="00AE29F4" w:rsidRDefault="00B735FF" w:rsidP="00B735FF">
      <w:r w:rsidRPr="00AE29F4">
        <w:rPr>
          <w:rFonts w:hint="eastAsia"/>
        </w:rPr>
        <w:t xml:space="preserve">　　　　「情報収集事態」発生後、国がオフサイトセンターに設置する原子力規制委員会・</w:t>
      </w:r>
    </w:p>
    <w:p w14:paraId="69E70658" w14:textId="77777777" w:rsidR="00B735FF" w:rsidRPr="00AE29F4" w:rsidRDefault="00B735FF" w:rsidP="00B735FF">
      <w:pPr>
        <w:ind w:firstLineChars="300" w:firstLine="680"/>
      </w:pPr>
      <w:r w:rsidRPr="00AE29F4">
        <w:rPr>
          <w:rFonts w:hint="eastAsia"/>
        </w:rPr>
        <w:t>内閣府原子力事故合同現地情報連絡室をいう。</w:t>
      </w:r>
    </w:p>
    <w:p w14:paraId="5EEB59E6" w14:textId="77777777" w:rsidR="00B735FF" w:rsidRPr="00AE29F4" w:rsidRDefault="00B735FF" w:rsidP="00B735FF">
      <w:r w:rsidRPr="00AE29F4">
        <w:rPr>
          <w:rFonts w:hint="eastAsia"/>
        </w:rPr>
        <w:t xml:space="preserve">　　〇原子力事故現地警戒本部</w:t>
      </w:r>
    </w:p>
    <w:p w14:paraId="05E4B708" w14:textId="77777777" w:rsidR="00B735FF" w:rsidRPr="00AE29F4" w:rsidRDefault="00B735FF" w:rsidP="00B735FF">
      <w:pPr>
        <w:ind w:firstLineChars="400" w:firstLine="907"/>
      </w:pPr>
      <w:r w:rsidRPr="00AE29F4">
        <w:rPr>
          <w:rFonts w:hint="eastAsia"/>
        </w:rPr>
        <w:t>「警戒事態」発生後、国がオフサイトセンターに設置する原子力規制委員会・内</w:t>
      </w:r>
    </w:p>
    <w:p w14:paraId="324E65A7" w14:textId="77777777" w:rsidR="00B735FF" w:rsidRPr="00AE29F4" w:rsidRDefault="00B735FF" w:rsidP="00B735FF">
      <w:pPr>
        <w:ind w:firstLineChars="300" w:firstLine="680"/>
      </w:pPr>
      <w:r w:rsidRPr="00AE29F4">
        <w:rPr>
          <w:rFonts w:hint="eastAsia"/>
        </w:rPr>
        <w:t>閣府原子力事故合同現地警戒本部をいう。</w:t>
      </w:r>
    </w:p>
    <w:p w14:paraId="049E96E8" w14:textId="77777777" w:rsidR="00B735FF" w:rsidRPr="00AE29F4" w:rsidRDefault="00B735FF" w:rsidP="00B735FF">
      <w:r w:rsidRPr="00AE29F4">
        <w:rPr>
          <w:rFonts w:hint="eastAsia"/>
        </w:rPr>
        <w:t xml:space="preserve">　　〇関係市町等</w:t>
      </w:r>
    </w:p>
    <w:p w14:paraId="530FF096" w14:textId="77777777" w:rsidR="00B735FF" w:rsidRPr="00AE29F4" w:rsidRDefault="00B735FF" w:rsidP="00B735FF">
      <w:pPr>
        <w:ind w:left="680" w:hangingChars="300" w:hanging="680"/>
      </w:pPr>
      <w:r w:rsidRPr="00AE29F4">
        <w:rPr>
          <w:rFonts w:hint="eastAsia"/>
        </w:rPr>
        <w:t xml:space="preserve">　　　　</w:t>
      </w:r>
      <w:r w:rsidR="0084161C" w:rsidRPr="00AE29F4">
        <w:rPr>
          <w:rFonts w:hint="eastAsia"/>
        </w:rPr>
        <w:t>熊取町（原子力事業所所在町）、東大阪市（原子力事業所所在</w:t>
      </w:r>
      <w:r w:rsidRPr="00AE29F4">
        <w:rPr>
          <w:rFonts w:hint="eastAsia"/>
        </w:rPr>
        <w:t>市）及び泉佐野市（原子力災害対策特別措置法第７条第２項後段でいう関係周辺市）並びに泉州南消防組合（泉佐野市域及び熊取町域を管轄する消防機関）をいう。</w:t>
      </w:r>
    </w:p>
    <w:p w14:paraId="258D8E13" w14:textId="77777777" w:rsidR="00B735FF" w:rsidRPr="00AE29F4" w:rsidRDefault="00B735FF" w:rsidP="00B735FF">
      <w:r w:rsidRPr="00AE29F4">
        <w:rPr>
          <w:rFonts w:hint="eastAsia"/>
        </w:rPr>
        <w:t xml:space="preserve">　　〇原子力事業者</w:t>
      </w:r>
    </w:p>
    <w:p w14:paraId="429031BD" w14:textId="77777777" w:rsidR="00B735FF" w:rsidRPr="00AE29F4" w:rsidRDefault="00B735FF" w:rsidP="00B735FF">
      <w:pPr>
        <w:ind w:left="680" w:hangingChars="300" w:hanging="680"/>
        <w:rPr>
          <w:rFonts w:asciiTheme="minorEastAsia" w:eastAsiaTheme="minorEastAsia" w:hAnsiTheme="minorEastAsia"/>
        </w:rPr>
      </w:pPr>
      <w:r w:rsidRPr="00B735FF">
        <w:rPr>
          <w:rFonts w:hint="eastAsia"/>
          <w:color w:val="000000" w:themeColor="text1"/>
        </w:rPr>
        <w:lastRenderedPageBreak/>
        <w:t xml:space="preserve">　　　　</w:t>
      </w:r>
      <w:r w:rsidRPr="00AE29F4">
        <w:rPr>
          <w:rFonts w:asciiTheme="minorEastAsia" w:eastAsiaTheme="minorEastAsia" w:hAnsiTheme="minorEastAsia" w:hint="eastAsia"/>
        </w:rPr>
        <w:t>府内の原子力事業者（京都大学複合原子力科学研究所、原子燃料工業(株)熊取事業所及び近畿大学原子力研究所）をいう。</w:t>
      </w:r>
    </w:p>
    <w:p w14:paraId="30D0FA66" w14:textId="77777777" w:rsidR="00B735FF" w:rsidRPr="00AE29F4" w:rsidRDefault="00B735FF" w:rsidP="00B735FF">
      <w:pPr>
        <w:rPr>
          <w:rFonts w:asciiTheme="minorEastAsia" w:eastAsiaTheme="minorEastAsia" w:hAnsiTheme="minorEastAsia"/>
        </w:rPr>
      </w:pPr>
      <w:r w:rsidRPr="00AE29F4">
        <w:rPr>
          <w:rFonts w:asciiTheme="minorEastAsia" w:eastAsiaTheme="minorEastAsia" w:hAnsiTheme="minorEastAsia" w:hint="eastAsia"/>
        </w:rPr>
        <w:t xml:space="preserve">　　〇関係指定公共機関</w:t>
      </w:r>
    </w:p>
    <w:p w14:paraId="5C22F39E" w14:textId="77777777" w:rsidR="00B735FF" w:rsidRPr="00AE29F4" w:rsidRDefault="00B735FF" w:rsidP="00B735FF">
      <w:pPr>
        <w:ind w:firstLineChars="400" w:firstLine="907"/>
        <w:rPr>
          <w:rFonts w:asciiTheme="minorEastAsia" w:eastAsiaTheme="minorEastAsia" w:hAnsiTheme="minorEastAsia"/>
        </w:rPr>
      </w:pPr>
      <w:r w:rsidRPr="00AE29F4">
        <w:rPr>
          <w:rFonts w:asciiTheme="minorEastAsia" w:eastAsiaTheme="minorEastAsia" w:hAnsiTheme="minorEastAsia" w:hint="eastAsia"/>
        </w:rPr>
        <w:t>ＥＭＣ構成機関の（国研）量子科学技術研究開発機構放射線医学総合研究所、（国</w:t>
      </w:r>
    </w:p>
    <w:p w14:paraId="43E8E910" w14:textId="77777777" w:rsidR="00B735FF" w:rsidRPr="00AE29F4" w:rsidRDefault="00B735FF" w:rsidP="00B735FF">
      <w:pPr>
        <w:ind w:firstLineChars="300" w:firstLine="680"/>
        <w:rPr>
          <w:rFonts w:asciiTheme="minorEastAsia" w:eastAsiaTheme="minorEastAsia" w:hAnsiTheme="minorEastAsia"/>
        </w:rPr>
      </w:pPr>
      <w:r w:rsidRPr="00AE29F4">
        <w:rPr>
          <w:rFonts w:asciiTheme="minorEastAsia" w:eastAsiaTheme="minorEastAsia" w:hAnsiTheme="minorEastAsia" w:hint="eastAsia"/>
        </w:rPr>
        <w:t>研）日本原子力研究開発機構をいう。</w:t>
      </w:r>
    </w:p>
    <w:p w14:paraId="5941DD88" w14:textId="77777777" w:rsidR="000038EA" w:rsidRPr="00AE29F4" w:rsidRDefault="000038EA" w:rsidP="003E43FD">
      <w:pPr>
        <w:rPr>
          <w:rFonts w:asciiTheme="minorEastAsia" w:eastAsiaTheme="minorEastAsia" w:hAnsiTheme="minorEastAsia"/>
        </w:rPr>
      </w:pPr>
    </w:p>
    <w:p w14:paraId="4EDC98A0" w14:textId="77777777" w:rsidR="003E43FD" w:rsidRPr="00AE29F4" w:rsidRDefault="003E43FD" w:rsidP="0019310D">
      <w:pPr>
        <w:pStyle w:val="2"/>
        <w:rPr>
          <w:rFonts w:asciiTheme="minorEastAsia" w:eastAsiaTheme="minorEastAsia" w:hAnsiTheme="minorEastAsia"/>
        </w:rPr>
      </w:pPr>
      <w:bookmarkStart w:id="10" w:name="_Toc3278005"/>
      <w:bookmarkStart w:id="11" w:name="_Toc3280818"/>
      <w:r w:rsidRPr="00AE29F4">
        <w:rPr>
          <w:rFonts w:asciiTheme="minorEastAsia" w:eastAsiaTheme="minorEastAsia" w:hAnsiTheme="minorEastAsia" w:hint="eastAsia"/>
        </w:rPr>
        <w:t>（</w:t>
      </w:r>
      <w:r w:rsidR="00031B52" w:rsidRPr="00AE29F4">
        <w:rPr>
          <w:rFonts w:asciiTheme="minorEastAsia" w:eastAsiaTheme="minorEastAsia" w:hAnsiTheme="minorEastAsia" w:hint="eastAsia"/>
        </w:rPr>
        <w:t>２</w:t>
      </w:r>
      <w:r w:rsidRPr="00AE29F4">
        <w:rPr>
          <w:rFonts w:asciiTheme="minorEastAsia" w:eastAsiaTheme="minorEastAsia" w:hAnsiTheme="minorEastAsia" w:hint="eastAsia"/>
        </w:rPr>
        <w:t>）基本方針</w:t>
      </w:r>
      <w:bookmarkEnd w:id="10"/>
      <w:bookmarkEnd w:id="11"/>
    </w:p>
    <w:p w14:paraId="7FD81361" w14:textId="77777777" w:rsidR="00CE6DB0" w:rsidRPr="00AE29F4" w:rsidRDefault="00CE6DB0" w:rsidP="00CE6DB0">
      <w:pPr>
        <w:ind w:leftChars="202" w:left="458" w:firstLineChars="100" w:firstLine="227"/>
        <w:rPr>
          <w:rFonts w:asciiTheme="minorEastAsia" w:eastAsiaTheme="minorEastAsia" w:hAnsiTheme="minorEastAsia"/>
        </w:rPr>
      </w:pPr>
      <w:r w:rsidRPr="00AE29F4">
        <w:rPr>
          <w:rFonts w:asciiTheme="minorEastAsia" w:eastAsiaTheme="minorEastAsia" w:hAnsiTheme="minorEastAsia" w:hint="eastAsia"/>
        </w:rPr>
        <w:t>「情報収集事態」発生後、府は、関係市町等と連携し、国がオフサイトセンターに設置する「現地情報連絡室」と情報交換を行いながら、平常時モニタリングを継続する。</w:t>
      </w:r>
    </w:p>
    <w:p w14:paraId="1F6C679A" w14:textId="77777777" w:rsidR="00CE6DB0" w:rsidRPr="00AE29F4" w:rsidRDefault="00CE6DB0" w:rsidP="00CE6DB0">
      <w:pPr>
        <w:ind w:leftChars="202" w:left="458" w:firstLineChars="100" w:firstLine="227"/>
        <w:rPr>
          <w:rFonts w:asciiTheme="minorEastAsia" w:eastAsiaTheme="minorEastAsia" w:hAnsiTheme="minorEastAsia"/>
        </w:rPr>
      </w:pPr>
      <w:r w:rsidRPr="00AE29F4">
        <w:rPr>
          <w:rFonts w:asciiTheme="minorEastAsia" w:eastAsiaTheme="minorEastAsia" w:hAnsiTheme="minorEastAsia" w:hint="eastAsia"/>
        </w:rPr>
        <w:t>「警戒事態」発生後、府は、関係市町等、原子力事業者及び（地独）大阪健康安全基盤研究所と連携し、国がオフサイトセンターに設置する「原子力事故現地警戒本部」と情報交換を行いながら、平常時モニタリングを強化する。</w:t>
      </w:r>
    </w:p>
    <w:p w14:paraId="1CCF400F" w14:textId="77777777" w:rsidR="00CE6DB0" w:rsidRPr="00AE29F4" w:rsidRDefault="00CE6DB0" w:rsidP="00CE6DB0">
      <w:pPr>
        <w:ind w:leftChars="202" w:left="458" w:firstLineChars="100" w:firstLine="227"/>
        <w:rPr>
          <w:rFonts w:asciiTheme="minorEastAsia" w:eastAsiaTheme="minorEastAsia" w:hAnsiTheme="minorEastAsia"/>
        </w:rPr>
      </w:pPr>
      <w:r w:rsidRPr="00AE29F4">
        <w:rPr>
          <w:rFonts w:asciiTheme="minorEastAsia" w:eastAsiaTheme="minorEastAsia" w:hAnsiTheme="minorEastAsia" w:hint="eastAsia"/>
        </w:rPr>
        <w:t>「施設敷地緊急事態」発生後、国は、オフサイトセンターにＥＭＣを設置する。府、関係市町等、原子力事業者、（地独）大阪健康安全基盤研究所及び関係指定公共機関は、ＥＭＣ構成機関としてこれに参画する。</w:t>
      </w:r>
    </w:p>
    <w:p w14:paraId="55D9535E" w14:textId="77777777" w:rsidR="00CE6DB0" w:rsidRPr="00AE29F4" w:rsidRDefault="00CE6DB0" w:rsidP="00CE6DB0">
      <w:pPr>
        <w:ind w:leftChars="202" w:left="458" w:firstLineChars="100" w:firstLine="227"/>
        <w:rPr>
          <w:rFonts w:asciiTheme="minorEastAsia" w:eastAsiaTheme="minorEastAsia" w:hAnsiTheme="minorEastAsia"/>
        </w:rPr>
      </w:pPr>
      <w:r w:rsidRPr="00AE29F4">
        <w:rPr>
          <w:rFonts w:asciiTheme="minorEastAsia" w:eastAsiaTheme="minorEastAsia" w:hAnsiTheme="minorEastAsia" w:hint="eastAsia"/>
        </w:rPr>
        <w:t>「全面緊急事態」発生後、ＥＭＣは体制を継続・強化する。</w:t>
      </w:r>
    </w:p>
    <w:p w14:paraId="0D6027C6" w14:textId="77777777" w:rsidR="00AE1536" w:rsidRPr="00AE29F4" w:rsidRDefault="00E74E46" w:rsidP="00ED787F">
      <w:pPr>
        <w:ind w:leftChars="202" w:left="458" w:firstLineChars="100" w:firstLine="227"/>
        <w:rPr>
          <w:rFonts w:asciiTheme="minorEastAsia" w:eastAsiaTheme="minorEastAsia" w:hAnsiTheme="minorEastAsia"/>
        </w:rPr>
      </w:pPr>
      <w:r w:rsidRPr="00AE29F4">
        <w:rPr>
          <w:rFonts w:asciiTheme="minorEastAsia" w:eastAsiaTheme="minorEastAsia" w:hAnsiTheme="minorEastAsia" w:hint="eastAsia"/>
        </w:rPr>
        <w:t xml:space="preserve">　　</w:t>
      </w:r>
    </w:p>
    <w:p w14:paraId="3CE29C9D" w14:textId="77777777" w:rsidR="003E43FD" w:rsidRPr="00AE29F4" w:rsidRDefault="003E43FD" w:rsidP="0019310D">
      <w:pPr>
        <w:pStyle w:val="2"/>
        <w:rPr>
          <w:rFonts w:asciiTheme="minorEastAsia" w:eastAsiaTheme="minorEastAsia" w:hAnsiTheme="minorEastAsia"/>
        </w:rPr>
      </w:pPr>
      <w:bookmarkStart w:id="12" w:name="_Toc3278006"/>
      <w:bookmarkStart w:id="13" w:name="_Toc3280819"/>
      <w:r w:rsidRPr="00AE29F4">
        <w:rPr>
          <w:rFonts w:asciiTheme="minorEastAsia" w:eastAsiaTheme="minorEastAsia" w:hAnsiTheme="minorEastAsia" w:hint="eastAsia"/>
        </w:rPr>
        <w:t>（</w:t>
      </w:r>
      <w:r w:rsidR="00B04555" w:rsidRPr="00AE29F4">
        <w:rPr>
          <w:rFonts w:asciiTheme="minorEastAsia" w:eastAsiaTheme="minorEastAsia" w:hAnsiTheme="minorEastAsia" w:hint="eastAsia"/>
        </w:rPr>
        <w:t>３</w:t>
      </w:r>
      <w:r w:rsidRPr="00AE29F4">
        <w:rPr>
          <w:rFonts w:asciiTheme="minorEastAsia" w:eastAsiaTheme="minorEastAsia" w:hAnsiTheme="minorEastAsia" w:hint="eastAsia"/>
        </w:rPr>
        <w:t>）</w:t>
      </w:r>
      <w:r w:rsidR="000800E1" w:rsidRPr="00AE29F4">
        <w:rPr>
          <w:rFonts w:asciiTheme="minorEastAsia" w:eastAsiaTheme="minorEastAsia" w:hAnsiTheme="minorEastAsia" w:hint="eastAsia"/>
        </w:rPr>
        <w:t>大阪府</w:t>
      </w:r>
      <w:r w:rsidRPr="00AE29F4">
        <w:rPr>
          <w:rFonts w:asciiTheme="minorEastAsia" w:eastAsiaTheme="minorEastAsia" w:hAnsiTheme="minorEastAsia" w:hint="eastAsia"/>
        </w:rPr>
        <w:t>緊急時モニタリング実施要領の作成</w:t>
      </w:r>
      <w:bookmarkEnd w:id="12"/>
      <w:bookmarkEnd w:id="13"/>
    </w:p>
    <w:p w14:paraId="5C9F0A07" w14:textId="77777777" w:rsidR="00595819" w:rsidRPr="00AE29F4" w:rsidRDefault="00FE5CAF" w:rsidP="00811BD4">
      <w:pPr>
        <w:ind w:leftChars="200" w:left="453" w:firstLineChars="100" w:firstLine="227"/>
        <w:rPr>
          <w:rFonts w:asciiTheme="minorEastAsia" w:eastAsiaTheme="minorEastAsia" w:hAnsiTheme="minorEastAsia"/>
        </w:rPr>
      </w:pPr>
      <w:r w:rsidRPr="00AE29F4">
        <w:rPr>
          <w:rFonts w:asciiTheme="minorEastAsia" w:eastAsiaTheme="minorEastAsia" w:hAnsiTheme="minorEastAsia" w:hint="eastAsia"/>
        </w:rPr>
        <w:t>府</w:t>
      </w:r>
      <w:r w:rsidR="00011308" w:rsidRPr="00AE29F4">
        <w:rPr>
          <w:rFonts w:asciiTheme="minorEastAsia" w:eastAsiaTheme="minorEastAsia" w:hAnsiTheme="minorEastAsia" w:hint="eastAsia"/>
        </w:rPr>
        <w:t>は、</w:t>
      </w:r>
      <w:r w:rsidR="003E43FD" w:rsidRPr="00AE29F4">
        <w:rPr>
          <w:rFonts w:asciiTheme="minorEastAsia" w:eastAsiaTheme="minorEastAsia" w:hAnsiTheme="minorEastAsia" w:hint="eastAsia"/>
        </w:rPr>
        <w:t>緊急時モニタリングを迅速かつ効果的に実</w:t>
      </w:r>
      <w:r w:rsidR="000F276F" w:rsidRPr="00AE29F4">
        <w:rPr>
          <w:rFonts w:asciiTheme="minorEastAsia" w:eastAsiaTheme="minorEastAsia" w:hAnsiTheme="minorEastAsia" w:hint="eastAsia"/>
        </w:rPr>
        <w:t>施するため、本計画を踏まえ、</w:t>
      </w:r>
      <w:r w:rsidR="00811BD4" w:rsidRPr="00AE29F4">
        <w:rPr>
          <w:rFonts w:asciiTheme="minorEastAsia" w:eastAsiaTheme="minorEastAsia" w:hAnsiTheme="minorEastAsia" w:hint="eastAsia"/>
        </w:rPr>
        <w:t>あらかじめ</w:t>
      </w:r>
      <w:r w:rsidR="000F276F" w:rsidRPr="00AE29F4">
        <w:rPr>
          <w:rFonts w:asciiTheme="minorEastAsia" w:eastAsiaTheme="minorEastAsia" w:hAnsiTheme="minorEastAsia" w:hint="eastAsia"/>
        </w:rPr>
        <w:t>具体的な実施内容・方法等を規定した</w:t>
      </w:r>
      <w:r w:rsidRPr="00AE29F4">
        <w:rPr>
          <w:rFonts w:asciiTheme="minorEastAsia" w:eastAsiaTheme="minorEastAsia" w:hAnsiTheme="minorEastAsia" w:hint="eastAsia"/>
        </w:rPr>
        <w:t>大阪府</w:t>
      </w:r>
      <w:r w:rsidR="000F276F" w:rsidRPr="00AE29F4">
        <w:rPr>
          <w:rFonts w:asciiTheme="minorEastAsia" w:eastAsiaTheme="minorEastAsia" w:hAnsiTheme="minorEastAsia" w:hint="eastAsia"/>
        </w:rPr>
        <w:t>緊急時モニタリング実施要領</w:t>
      </w:r>
      <w:r w:rsidR="003E43FD" w:rsidRPr="00AE29F4">
        <w:rPr>
          <w:rFonts w:asciiTheme="minorEastAsia" w:eastAsiaTheme="minorEastAsia" w:hAnsiTheme="minorEastAsia" w:hint="eastAsia"/>
        </w:rPr>
        <w:t>を作成する。</w:t>
      </w:r>
    </w:p>
    <w:p w14:paraId="5C5083F6" w14:textId="77777777" w:rsidR="00273737" w:rsidRPr="00AE29F4" w:rsidRDefault="00273737" w:rsidP="00273737">
      <w:pPr>
        <w:rPr>
          <w:rFonts w:asciiTheme="minorEastAsia" w:eastAsiaTheme="minorEastAsia" w:hAnsiTheme="minorEastAsia"/>
        </w:rPr>
      </w:pPr>
    </w:p>
    <w:p w14:paraId="17E350E8" w14:textId="77777777" w:rsidR="009D2DCD" w:rsidRPr="00AE29F4" w:rsidRDefault="00302A60" w:rsidP="0019310D">
      <w:pPr>
        <w:pStyle w:val="1"/>
        <w:rPr>
          <w:rFonts w:asciiTheme="minorEastAsia" w:eastAsiaTheme="minorEastAsia" w:hAnsiTheme="minorEastAsia"/>
        </w:rPr>
      </w:pPr>
      <w:bookmarkStart w:id="14" w:name="_Toc3278007"/>
      <w:bookmarkStart w:id="15" w:name="_Toc3280820"/>
      <w:r w:rsidRPr="00AE29F4">
        <w:rPr>
          <w:rFonts w:asciiTheme="minorEastAsia" w:eastAsiaTheme="minorEastAsia" w:hAnsiTheme="minorEastAsia" w:hint="eastAsia"/>
        </w:rPr>
        <w:t>３</w:t>
      </w:r>
      <w:r w:rsidR="009F134D" w:rsidRPr="00AE29F4">
        <w:rPr>
          <w:rFonts w:asciiTheme="minorEastAsia" w:eastAsiaTheme="minorEastAsia" w:hAnsiTheme="minorEastAsia" w:hint="eastAsia"/>
        </w:rPr>
        <w:t xml:space="preserve">　緊急時モニタリング</w:t>
      </w:r>
      <w:r w:rsidR="009E4B35" w:rsidRPr="00AE29F4">
        <w:rPr>
          <w:rFonts w:asciiTheme="minorEastAsia" w:eastAsiaTheme="minorEastAsia" w:hAnsiTheme="minorEastAsia" w:hint="eastAsia"/>
        </w:rPr>
        <w:t>等の</w:t>
      </w:r>
      <w:r w:rsidR="009F134D" w:rsidRPr="00AE29F4">
        <w:rPr>
          <w:rFonts w:asciiTheme="minorEastAsia" w:eastAsiaTheme="minorEastAsia" w:hAnsiTheme="minorEastAsia" w:hint="eastAsia"/>
        </w:rPr>
        <w:t>体制</w:t>
      </w:r>
      <w:bookmarkEnd w:id="14"/>
      <w:bookmarkEnd w:id="15"/>
    </w:p>
    <w:p w14:paraId="06A39446" w14:textId="77777777" w:rsidR="009C37A4" w:rsidRPr="00AE29F4" w:rsidRDefault="00ED787F" w:rsidP="00A8477F">
      <w:pPr>
        <w:ind w:firstLineChars="200" w:firstLine="453"/>
        <w:rPr>
          <w:rFonts w:asciiTheme="minorEastAsia" w:eastAsiaTheme="minorEastAsia" w:hAnsiTheme="minorEastAsia"/>
        </w:rPr>
      </w:pPr>
      <w:r w:rsidRPr="00AE29F4">
        <w:rPr>
          <w:rFonts w:asciiTheme="minorEastAsia" w:eastAsiaTheme="minorEastAsia" w:hAnsiTheme="minorEastAsia" w:hint="eastAsia"/>
        </w:rPr>
        <w:t>緊急事態区分に応じ、緊急時</w:t>
      </w:r>
      <w:r w:rsidRPr="00AE29F4">
        <w:rPr>
          <w:rFonts w:asciiTheme="minorEastAsia" w:eastAsiaTheme="minorEastAsia" w:hAnsiTheme="minorEastAsia" w:hint="eastAsia"/>
          <w:spacing w:val="20"/>
        </w:rPr>
        <w:t>モニタリング</w:t>
      </w:r>
      <w:r w:rsidRPr="00AE29F4">
        <w:rPr>
          <w:rFonts w:asciiTheme="minorEastAsia" w:eastAsiaTheme="minorEastAsia" w:hAnsiTheme="minorEastAsia" w:hint="eastAsia"/>
        </w:rPr>
        <w:t>等の体制を次のとおりとする</w:t>
      </w:r>
      <w:r w:rsidR="009C37A4" w:rsidRPr="00AE29F4">
        <w:rPr>
          <w:rFonts w:asciiTheme="minorEastAsia" w:eastAsiaTheme="minorEastAsia" w:hAnsiTheme="minorEastAsia" w:hint="eastAsia"/>
        </w:rPr>
        <w:t>（概要は別</w:t>
      </w:r>
    </w:p>
    <w:p w14:paraId="4C7BF98D" w14:textId="77777777" w:rsidR="000038EA" w:rsidRPr="00AE29F4" w:rsidRDefault="009C37A4" w:rsidP="009C37A4">
      <w:pPr>
        <w:ind w:firstLineChars="100" w:firstLine="227"/>
        <w:rPr>
          <w:rFonts w:asciiTheme="minorEastAsia" w:eastAsiaTheme="minorEastAsia" w:hAnsiTheme="minorEastAsia"/>
        </w:rPr>
      </w:pPr>
      <w:r w:rsidRPr="00AE29F4">
        <w:rPr>
          <w:rFonts w:asciiTheme="minorEastAsia" w:eastAsiaTheme="minorEastAsia" w:hAnsiTheme="minorEastAsia" w:hint="eastAsia"/>
        </w:rPr>
        <w:t>表１</w:t>
      </w:r>
      <w:r w:rsidR="00C6227C" w:rsidRPr="00AE29F4">
        <w:rPr>
          <w:rFonts w:asciiTheme="minorEastAsia" w:eastAsiaTheme="minorEastAsia" w:hAnsiTheme="minorEastAsia" w:hint="eastAsia"/>
        </w:rPr>
        <w:t>を</w:t>
      </w:r>
      <w:r w:rsidRPr="00AE29F4">
        <w:rPr>
          <w:rFonts w:asciiTheme="minorEastAsia" w:eastAsiaTheme="minorEastAsia" w:hAnsiTheme="minorEastAsia" w:hint="eastAsia"/>
        </w:rPr>
        <w:t>参照）</w:t>
      </w:r>
      <w:r w:rsidR="00ED787F" w:rsidRPr="00AE29F4">
        <w:rPr>
          <w:rFonts w:asciiTheme="minorEastAsia" w:eastAsiaTheme="minorEastAsia" w:hAnsiTheme="minorEastAsia" w:hint="eastAsia"/>
        </w:rPr>
        <w:t>。</w:t>
      </w:r>
    </w:p>
    <w:p w14:paraId="4B2171EF" w14:textId="77777777" w:rsidR="00ED787F" w:rsidRPr="00AE29F4" w:rsidRDefault="0021627E" w:rsidP="0019310D">
      <w:pPr>
        <w:pStyle w:val="2"/>
        <w:rPr>
          <w:rFonts w:asciiTheme="minorEastAsia" w:eastAsiaTheme="minorEastAsia" w:hAnsiTheme="minorEastAsia"/>
        </w:rPr>
      </w:pPr>
      <w:bookmarkStart w:id="16" w:name="_Toc3278008"/>
      <w:bookmarkStart w:id="17" w:name="_Toc3280821"/>
      <w:r w:rsidRPr="00AE29F4">
        <w:rPr>
          <w:rFonts w:asciiTheme="minorEastAsia" w:eastAsiaTheme="minorEastAsia" w:hAnsiTheme="minorEastAsia" w:hint="eastAsia"/>
        </w:rPr>
        <w:t>（１）</w:t>
      </w:r>
      <w:r w:rsidR="00ED787F" w:rsidRPr="00AE29F4">
        <w:rPr>
          <w:rFonts w:asciiTheme="minorEastAsia" w:eastAsiaTheme="minorEastAsia" w:hAnsiTheme="minorEastAsia" w:hint="eastAsia"/>
        </w:rPr>
        <w:t>情報収集事態</w:t>
      </w:r>
      <w:bookmarkEnd w:id="16"/>
      <w:bookmarkEnd w:id="17"/>
    </w:p>
    <w:p w14:paraId="5D1CC440" w14:textId="77777777" w:rsidR="00865E64" w:rsidRPr="00AE29F4" w:rsidRDefault="00ED787F" w:rsidP="00ED787F">
      <w:pPr>
        <w:rPr>
          <w:rFonts w:asciiTheme="minorEastAsia" w:eastAsiaTheme="minorEastAsia" w:hAnsiTheme="minorEastAsia"/>
        </w:rPr>
      </w:pPr>
      <w:r w:rsidRPr="00AE29F4">
        <w:rPr>
          <w:rFonts w:asciiTheme="minorEastAsia" w:eastAsiaTheme="minorEastAsia" w:hAnsiTheme="minorEastAsia" w:hint="eastAsia"/>
        </w:rPr>
        <w:t xml:space="preserve">　　　府は、関係市町等と連携し、平常時モニタリングを実施する。</w:t>
      </w:r>
    </w:p>
    <w:p w14:paraId="33A1B0B4" w14:textId="77777777" w:rsidR="000038EA" w:rsidRPr="00AE29F4" w:rsidRDefault="000038EA" w:rsidP="00ED787F">
      <w:pPr>
        <w:rPr>
          <w:rFonts w:asciiTheme="minorEastAsia" w:eastAsiaTheme="minorEastAsia" w:hAnsiTheme="minorEastAsia"/>
        </w:rPr>
      </w:pPr>
    </w:p>
    <w:p w14:paraId="5D04C0FB" w14:textId="77777777" w:rsidR="00ED787F" w:rsidRPr="00AE29F4" w:rsidRDefault="00865E64" w:rsidP="0019310D">
      <w:pPr>
        <w:pStyle w:val="2"/>
        <w:rPr>
          <w:rFonts w:asciiTheme="minorEastAsia" w:eastAsiaTheme="minorEastAsia" w:hAnsiTheme="minorEastAsia"/>
        </w:rPr>
      </w:pPr>
      <w:bookmarkStart w:id="18" w:name="_Toc3278009"/>
      <w:bookmarkStart w:id="19" w:name="_Toc3280822"/>
      <w:r w:rsidRPr="00AE29F4">
        <w:rPr>
          <w:rFonts w:asciiTheme="minorEastAsia" w:eastAsiaTheme="minorEastAsia" w:hAnsiTheme="minorEastAsia" w:hint="eastAsia"/>
        </w:rPr>
        <w:t>（２）</w:t>
      </w:r>
      <w:r w:rsidR="00ED787F" w:rsidRPr="00AE29F4">
        <w:rPr>
          <w:rFonts w:asciiTheme="minorEastAsia" w:eastAsiaTheme="minorEastAsia" w:hAnsiTheme="minorEastAsia" w:hint="eastAsia"/>
        </w:rPr>
        <w:t>警戒事態</w:t>
      </w:r>
      <w:bookmarkEnd w:id="18"/>
      <w:bookmarkEnd w:id="19"/>
    </w:p>
    <w:p w14:paraId="1A6C43FD" w14:textId="77777777" w:rsidR="00ED787F" w:rsidRPr="00AE29F4" w:rsidRDefault="00ED787F" w:rsidP="00ED787F">
      <w:pPr>
        <w:rPr>
          <w:rFonts w:asciiTheme="minorEastAsia" w:eastAsiaTheme="minorEastAsia" w:hAnsiTheme="minorEastAsia"/>
        </w:rPr>
      </w:pPr>
      <w:r w:rsidRPr="00AE29F4">
        <w:rPr>
          <w:rFonts w:asciiTheme="minorEastAsia" w:eastAsiaTheme="minorEastAsia" w:hAnsiTheme="minorEastAsia" w:hint="eastAsia"/>
        </w:rPr>
        <w:t xml:space="preserve">　　　府は、関係市町等、（地独）大阪健康安全基盤研究所及び原子力事業者と連携し、平</w:t>
      </w:r>
    </w:p>
    <w:p w14:paraId="4678FC7A" w14:textId="77777777" w:rsidR="00E83721" w:rsidRPr="00AE29F4" w:rsidRDefault="00ED787F" w:rsidP="00495F34">
      <w:pPr>
        <w:ind w:firstLineChars="200" w:firstLine="453"/>
        <w:rPr>
          <w:rFonts w:asciiTheme="minorEastAsia" w:eastAsiaTheme="minorEastAsia" w:hAnsiTheme="minorEastAsia"/>
        </w:rPr>
      </w:pPr>
      <w:r w:rsidRPr="00AE29F4">
        <w:rPr>
          <w:rFonts w:asciiTheme="minorEastAsia" w:eastAsiaTheme="minorEastAsia" w:hAnsiTheme="minorEastAsia" w:hint="eastAsia"/>
        </w:rPr>
        <w:t>常時モニタリングを強化する。</w:t>
      </w:r>
    </w:p>
    <w:p w14:paraId="2A7ABDAC" w14:textId="77777777" w:rsidR="000038EA" w:rsidRPr="00AE29F4" w:rsidRDefault="000038EA" w:rsidP="00ED787F">
      <w:pPr>
        <w:rPr>
          <w:rFonts w:asciiTheme="minorEastAsia" w:eastAsiaTheme="minorEastAsia" w:hAnsiTheme="minorEastAsia"/>
        </w:rPr>
      </w:pPr>
    </w:p>
    <w:p w14:paraId="41CB31CC" w14:textId="77777777" w:rsidR="00ED787F" w:rsidRPr="00AE29F4" w:rsidRDefault="00FC21BE" w:rsidP="0019310D">
      <w:pPr>
        <w:pStyle w:val="2"/>
        <w:rPr>
          <w:rFonts w:asciiTheme="minorEastAsia" w:eastAsiaTheme="minorEastAsia" w:hAnsiTheme="minorEastAsia"/>
        </w:rPr>
      </w:pPr>
      <w:bookmarkStart w:id="20" w:name="_Toc3278010"/>
      <w:bookmarkStart w:id="21" w:name="_Toc3280823"/>
      <w:r w:rsidRPr="00AE29F4">
        <w:rPr>
          <w:rFonts w:asciiTheme="minorEastAsia" w:eastAsiaTheme="minorEastAsia" w:hAnsiTheme="minorEastAsia" w:hint="eastAsia"/>
        </w:rPr>
        <w:t>（</w:t>
      </w:r>
      <w:r w:rsidR="00865E64" w:rsidRPr="00AE29F4">
        <w:rPr>
          <w:rFonts w:asciiTheme="minorEastAsia" w:eastAsiaTheme="minorEastAsia" w:hAnsiTheme="minorEastAsia" w:hint="eastAsia"/>
        </w:rPr>
        <w:t>３</w:t>
      </w:r>
      <w:r w:rsidR="00BF1254" w:rsidRPr="00AE29F4">
        <w:rPr>
          <w:rFonts w:asciiTheme="minorEastAsia" w:eastAsiaTheme="minorEastAsia" w:hAnsiTheme="minorEastAsia" w:hint="eastAsia"/>
        </w:rPr>
        <w:t>）</w:t>
      </w:r>
      <w:r w:rsidR="00ED787F" w:rsidRPr="00AE29F4">
        <w:rPr>
          <w:rFonts w:asciiTheme="minorEastAsia" w:eastAsiaTheme="minorEastAsia" w:hAnsiTheme="minorEastAsia" w:hint="eastAsia"/>
        </w:rPr>
        <w:t>施設敷地緊急事態及び全面緊急事態</w:t>
      </w:r>
      <w:bookmarkEnd w:id="20"/>
      <w:bookmarkEnd w:id="21"/>
    </w:p>
    <w:p w14:paraId="2B422F6F" w14:textId="77777777" w:rsidR="00495F34" w:rsidRPr="00AE29F4" w:rsidRDefault="00ED787F" w:rsidP="00495F34">
      <w:pPr>
        <w:ind w:firstLineChars="300" w:firstLine="680"/>
        <w:rPr>
          <w:rFonts w:asciiTheme="minorEastAsia" w:eastAsiaTheme="minorEastAsia" w:hAnsiTheme="minorEastAsia"/>
        </w:rPr>
      </w:pPr>
      <w:r w:rsidRPr="00AE29F4">
        <w:rPr>
          <w:rFonts w:asciiTheme="minorEastAsia" w:eastAsiaTheme="minorEastAsia" w:hAnsiTheme="minorEastAsia" w:hint="eastAsia"/>
        </w:rPr>
        <w:t>施設敷地緊急事態発生後、国は、原子力災害が発生した地区のオフサイトセンター</w:t>
      </w:r>
    </w:p>
    <w:p w14:paraId="25228460" w14:textId="77777777" w:rsidR="00ED787F" w:rsidRPr="00AE29F4" w:rsidRDefault="00ED787F" w:rsidP="00495F34">
      <w:pPr>
        <w:ind w:firstLineChars="200" w:firstLine="453"/>
        <w:rPr>
          <w:rFonts w:asciiTheme="minorEastAsia" w:eastAsiaTheme="minorEastAsia" w:hAnsiTheme="minorEastAsia"/>
        </w:rPr>
      </w:pPr>
      <w:r w:rsidRPr="00AE29F4">
        <w:rPr>
          <w:rFonts w:asciiTheme="minorEastAsia" w:eastAsiaTheme="minorEastAsia" w:hAnsiTheme="minorEastAsia" w:hint="eastAsia"/>
        </w:rPr>
        <w:t>にＥＭＣを設置する</w:t>
      </w:r>
      <w:r w:rsidR="00C6227C" w:rsidRPr="00AE29F4">
        <w:rPr>
          <w:rFonts w:asciiTheme="minorEastAsia" w:eastAsiaTheme="minorEastAsia" w:hAnsiTheme="minorEastAsia" w:hint="eastAsia"/>
        </w:rPr>
        <w:t>（概要は別表２及び３を参照）</w:t>
      </w:r>
      <w:r w:rsidRPr="00AE29F4">
        <w:rPr>
          <w:rFonts w:asciiTheme="minorEastAsia" w:eastAsiaTheme="minorEastAsia" w:hAnsiTheme="minorEastAsia" w:hint="eastAsia"/>
        </w:rPr>
        <w:t>。</w:t>
      </w:r>
    </w:p>
    <w:p w14:paraId="383D228E" w14:textId="77777777" w:rsidR="00ED787F" w:rsidRPr="00AE29F4" w:rsidRDefault="00ED787F" w:rsidP="00ED787F">
      <w:pPr>
        <w:rPr>
          <w:rFonts w:asciiTheme="minorEastAsia" w:eastAsiaTheme="minorEastAsia" w:hAnsiTheme="minorEastAsia"/>
        </w:rPr>
      </w:pPr>
      <w:r w:rsidRPr="00AE29F4">
        <w:rPr>
          <w:rFonts w:asciiTheme="minorEastAsia" w:eastAsiaTheme="minorEastAsia" w:hAnsiTheme="minorEastAsia" w:hint="eastAsia"/>
        </w:rPr>
        <w:t xml:space="preserve">　　ア　ＥＭＣの組織</w:t>
      </w:r>
    </w:p>
    <w:p w14:paraId="1C636699" w14:textId="77777777" w:rsidR="00ED787F" w:rsidRPr="00AE29F4" w:rsidRDefault="00ED787F" w:rsidP="00495F34">
      <w:pPr>
        <w:ind w:firstLineChars="200" w:firstLine="453"/>
        <w:rPr>
          <w:rFonts w:asciiTheme="minorEastAsia" w:eastAsiaTheme="minorEastAsia" w:hAnsiTheme="minorEastAsia"/>
        </w:rPr>
      </w:pPr>
      <w:r w:rsidRPr="00AE29F4">
        <w:rPr>
          <w:rFonts w:asciiTheme="minorEastAsia" w:eastAsiaTheme="minorEastAsia" w:hAnsiTheme="minorEastAsia" w:hint="eastAsia"/>
        </w:rPr>
        <w:t>（ア）ＥＭＣセンター長（原子力規制庁監視情報課放射線環境対策室長）</w:t>
      </w:r>
    </w:p>
    <w:p w14:paraId="2C63BA39" w14:textId="77777777" w:rsidR="00495F34" w:rsidRPr="00AE29F4" w:rsidRDefault="00ED787F" w:rsidP="00ED787F">
      <w:pPr>
        <w:rPr>
          <w:rFonts w:asciiTheme="minorEastAsia" w:eastAsiaTheme="minorEastAsia" w:hAnsiTheme="minorEastAsia"/>
        </w:rPr>
      </w:pPr>
      <w:r w:rsidRPr="00AE29F4">
        <w:rPr>
          <w:rFonts w:asciiTheme="minorEastAsia" w:eastAsiaTheme="minorEastAsia" w:hAnsiTheme="minorEastAsia" w:hint="eastAsia"/>
        </w:rPr>
        <w:t xml:space="preserve">　　　</w:t>
      </w:r>
      <w:r w:rsidR="00495F34" w:rsidRPr="00AE29F4">
        <w:rPr>
          <w:rFonts w:asciiTheme="minorEastAsia" w:eastAsiaTheme="minorEastAsia" w:hAnsiTheme="minorEastAsia" w:hint="eastAsia"/>
        </w:rPr>
        <w:t xml:space="preserve">　</w:t>
      </w:r>
      <w:r w:rsidRPr="00AE29F4">
        <w:rPr>
          <w:rFonts w:asciiTheme="minorEastAsia" w:eastAsiaTheme="minorEastAsia" w:hAnsiTheme="minorEastAsia" w:hint="eastAsia"/>
        </w:rPr>
        <w:t>※ＥＭＣセンター長に事故がある場合は、必要に応じ、熊取原子力規制事務所上</w:t>
      </w:r>
    </w:p>
    <w:p w14:paraId="08EBF0DB" w14:textId="77777777" w:rsidR="00495F34" w:rsidRPr="00AE29F4" w:rsidRDefault="00ED787F" w:rsidP="00495F34">
      <w:pPr>
        <w:ind w:firstLineChars="500" w:firstLine="1134"/>
        <w:rPr>
          <w:rFonts w:asciiTheme="minorEastAsia" w:eastAsiaTheme="minorEastAsia" w:hAnsiTheme="minorEastAsia"/>
        </w:rPr>
      </w:pPr>
      <w:r w:rsidRPr="00AE29F4">
        <w:rPr>
          <w:rFonts w:asciiTheme="minorEastAsia" w:eastAsiaTheme="minorEastAsia" w:hAnsiTheme="minorEastAsia" w:hint="eastAsia"/>
        </w:rPr>
        <w:t>席放射線防災専門官、府危機管理室防災企画課長が指名する者の順に、その職</w:t>
      </w:r>
    </w:p>
    <w:p w14:paraId="5E83B45C" w14:textId="77777777" w:rsidR="00ED787F" w:rsidRPr="00AE29F4" w:rsidRDefault="00ED787F" w:rsidP="00495F34">
      <w:pPr>
        <w:ind w:firstLineChars="500" w:firstLine="1134"/>
        <w:rPr>
          <w:rFonts w:asciiTheme="minorEastAsia" w:eastAsiaTheme="minorEastAsia" w:hAnsiTheme="minorEastAsia"/>
        </w:rPr>
      </w:pPr>
      <w:r w:rsidRPr="00AE29F4">
        <w:rPr>
          <w:rFonts w:asciiTheme="minorEastAsia" w:eastAsiaTheme="minorEastAsia" w:hAnsiTheme="minorEastAsia" w:hint="eastAsia"/>
        </w:rPr>
        <w:t>務を代行する。</w:t>
      </w:r>
    </w:p>
    <w:p w14:paraId="7DAB0D1A" w14:textId="77777777" w:rsidR="00ED787F" w:rsidRPr="00AE29F4" w:rsidRDefault="00ED787F" w:rsidP="00495F34">
      <w:pPr>
        <w:ind w:firstLineChars="200" w:firstLine="453"/>
        <w:rPr>
          <w:rFonts w:asciiTheme="minorEastAsia" w:eastAsiaTheme="minorEastAsia" w:hAnsiTheme="minorEastAsia"/>
        </w:rPr>
      </w:pPr>
      <w:r w:rsidRPr="00AE29F4">
        <w:rPr>
          <w:rFonts w:asciiTheme="minorEastAsia" w:eastAsiaTheme="minorEastAsia" w:hAnsiTheme="minorEastAsia" w:hint="eastAsia"/>
        </w:rPr>
        <w:t>（イ）企画調整グループ</w:t>
      </w:r>
    </w:p>
    <w:p w14:paraId="26229CED" w14:textId="77777777" w:rsidR="00ED787F" w:rsidRPr="00AE29F4" w:rsidRDefault="00ED787F" w:rsidP="00495F34">
      <w:pPr>
        <w:ind w:firstLineChars="200" w:firstLine="453"/>
        <w:rPr>
          <w:rFonts w:asciiTheme="minorEastAsia" w:eastAsiaTheme="minorEastAsia" w:hAnsiTheme="minorEastAsia"/>
        </w:rPr>
      </w:pPr>
      <w:r w:rsidRPr="00AE29F4">
        <w:rPr>
          <w:rFonts w:asciiTheme="minorEastAsia" w:eastAsiaTheme="minorEastAsia" w:hAnsiTheme="minorEastAsia" w:hint="eastAsia"/>
        </w:rPr>
        <w:lastRenderedPageBreak/>
        <w:t>（ウ）情報収集管理グループ</w:t>
      </w:r>
    </w:p>
    <w:p w14:paraId="18EAFAF4" w14:textId="77777777" w:rsidR="00ED787F" w:rsidRPr="00AE29F4" w:rsidRDefault="00ED787F" w:rsidP="00495F34">
      <w:pPr>
        <w:ind w:firstLineChars="200" w:firstLine="453"/>
        <w:rPr>
          <w:rFonts w:asciiTheme="minorEastAsia" w:eastAsiaTheme="minorEastAsia" w:hAnsiTheme="minorEastAsia"/>
        </w:rPr>
      </w:pPr>
      <w:r w:rsidRPr="00AE29F4">
        <w:rPr>
          <w:rFonts w:asciiTheme="minorEastAsia" w:eastAsiaTheme="minorEastAsia" w:hAnsiTheme="minorEastAsia" w:hint="eastAsia"/>
        </w:rPr>
        <w:t>（エ）測定分析担当</w:t>
      </w:r>
    </w:p>
    <w:p w14:paraId="09AA27BA" w14:textId="77777777" w:rsidR="00ED787F" w:rsidRPr="00AE29F4" w:rsidRDefault="00ED787F" w:rsidP="00495F34">
      <w:pPr>
        <w:ind w:firstLineChars="200" w:firstLine="453"/>
        <w:rPr>
          <w:rFonts w:asciiTheme="minorEastAsia" w:eastAsiaTheme="minorEastAsia" w:hAnsiTheme="minorEastAsia"/>
        </w:rPr>
      </w:pPr>
      <w:r w:rsidRPr="00AE29F4">
        <w:rPr>
          <w:rFonts w:asciiTheme="minorEastAsia" w:eastAsiaTheme="minorEastAsia" w:hAnsiTheme="minorEastAsia" w:hint="eastAsia"/>
        </w:rPr>
        <w:t>イ　ＥＭＣの構成機関</w:t>
      </w:r>
    </w:p>
    <w:p w14:paraId="5FC2D02D" w14:textId="77777777" w:rsidR="00ED787F" w:rsidRPr="00AE29F4" w:rsidRDefault="00ED787F" w:rsidP="00495F34">
      <w:pPr>
        <w:ind w:firstLineChars="200" w:firstLine="453"/>
        <w:rPr>
          <w:rFonts w:asciiTheme="minorEastAsia" w:eastAsiaTheme="minorEastAsia" w:hAnsiTheme="minorEastAsia"/>
        </w:rPr>
      </w:pPr>
      <w:r w:rsidRPr="00AE29F4">
        <w:rPr>
          <w:rFonts w:asciiTheme="minorEastAsia" w:eastAsiaTheme="minorEastAsia" w:hAnsiTheme="minorEastAsia" w:hint="eastAsia"/>
        </w:rPr>
        <w:t>（ア）国（原子力規制庁）</w:t>
      </w:r>
    </w:p>
    <w:p w14:paraId="4FB944BC" w14:textId="77777777" w:rsidR="00ED787F" w:rsidRPr="00AE29F4" w:rsidRDefault="00ED787F" w:rsidP="00495F34">
      <w:pPr>
        <w:ind w:firstLineChars="200" w:firstLine="453"/>
        <w:rPr>
          <w:rFonts w:asciiTheme="minorEastAsia" w:eastAsiaTheme="minorEastAsia" w:hAnsiTheme="minorEastAsia"/>
        </w:rPr>
      </w:pPr>
      <w:r w:rsidRPr="00AE29F4">
        <w:rPr>
          <w:rFonts w:asciiTheme="minorEastAsia" w:eastAsiaTheme="minorEastAsia" w:hAnsiTheme="minorEastAsia" w:hint="eastAsia"/>
        </w:rPr>
        <w:t>（イ）府（危機管理室）</w:t>
      </w:r>
    </w:p>
    <w:p w14:paraId="118EB9D7" w14:textId="77777777" w:rsidR="00ED787F" w:rsidRPr="00AE29F4" w:rsidRDefault="00ED787F" w:rsidP="00495F34">
      <w:pPr>
        <w:ind w:firstLineChars="200" w:firstLine="453"/>
        <w:rPr>
          <w:rFonts w:asciiTheme="minorEastAsia" w:eastAsiaTheme="minorEastAsia" w:hAnsiTheme="minorEastAsia"/>
        </w:rPr>
      </w:pPr>
      <w:r w:rsidRPr="00AE29F4">
        <w:rPr>
          <w:rFonts w:asciiTheme="minorEastAsia" w:eastAsiaTheme="minorEastAsia" w:hAnsiTheme="minorEastAsia" w:hint="eastAsia"/>
        </w:rPr>
        <w:t>（ウ）関係市町等</w:t>
      </w:r>
    </w:p>
    <w:p w14:paraId="2B7C22E8" w14:textId="77777777" w:rsidR="00ED787F" w:rsidRPr="00AE29F4" w:rsidRDefault="00ED787F" w:rsidP="00495F34">
      <w:pPr>
        <w:ind w:firstLineChars="200" w:firstLine="453"/>
        <w:rPr>
          <w:rFonts w:asciiTheme="minorEastAsia" w:eastAsiaTheme="minorEastAsia" w:hAnsiTheme="minorEastAsia"/>
        </w:rPr>
      </w:pPr>
      <w:r w:rsidRPr="00AE29F4">
        <w:rPr>
          <w:rFonts w:asciiTheme="minorEastAsia" w:eastAsiaTheme="minorEastAsia" w:hAnsiTheme="minorEastAsia" w:hint="eastAsia"/>
        </w:rPr>
        <w:t>（エ）（地独）大阪健康安全基盤研究所</w:t>
      </w:r>
    </w:p>
    <w:p w14:paraId="5453E1CA" w14:textId="77777777" w:rsidR="00ED787F" w:rsidRPr="00AE29F4" w:rsidRDefault="00ED787F" w:rsidP="00495F34">
      <w:pPr>
        <w:ind w:firstLineChars="200" w:firstLine="453"/>
        <w:rPr>
          <w:rFonts w:asciiTheme="minorEastAsia" w:eastAsiaTheme="minorEastAsia" w:hAnsiTheme="minorEastAsia"/>
        </w:rPr>
      </w:pPr>
      <w:r w:rsidRPr="00AE29F4">
        <w:rPr>
          <w:rFonts w:asciiTheme="minorEastAsia" w:eastAsiaTheme="minorEastAsia" w:hAnsiTheme="minorEastAsia" w:hint="eastAsia"/>
        </w:rPr>
        <w:t>（オ）関係指定公共機関</w:t>
      </w:r>
    </w:p>
    <w:p w14:paraId="3109F579" w14:textId="77777777" w:rsidR="00712571" w:rsidRPr="00AE29F4" w:rsidRDefault="00ED787F" w:rsidP="00EE5FBE">
      <w:pPr>
        <w:ind w:firstLineChars="200" w:firstLine="453"/>
        <w:rPr>
          <w:rFonts w:asciiTheme="minorEastAsia" w:eastAsiaTheme="minorEastAsia" w:hAnsiTheme="minorEastAsia"/>
        </w:rPr>
      </w:pPr>
      <w:r w:rsidRPr="00AE29F4">
        <w:rPr>
          <w:rFonts w:asciiTheme="minorEastAsia" w:eastAsiaTheme="minorEastAsia" w:hAnsiTheme="minorEastAsia" w:hint="eastAsia"/>
        </w:rPr>
        <w:t>（カ）原子力事業者</w:t>
      </w:r>
    </w:p>
    <w:p w14:paraId="661AFCCB" w14:textId="77777777" w:rsidR="00BD1273" w:rsidRPr="00AE29F4" w:rsidRDefault="00BD1273" w:rsidP="00EE5FBE">
      <w:pPr>
        <w:rPr>
          <w:rFonts w:asciiTheme="minorEastAsia" w:eastAsiaTheme="minorEastAsia" w:hAnsiTheme="minorEastAsia"/>
        </w:rPr>
      </w:pPr>
    </w:p>
    <w:p w14:paraId="3460EFC8" w14:textId="77777777" w:rsidR="003F15E9" w:rsidRPr="00AE29F4" w:rsidRDefault="002F6180" w:rsidP="0019310D">
      <w:pPr>
        <w:pStyle w:val="1"/>
        <w:rPr>
          <w:rFonts w:asciiTheme="minorEastAsia" w:eastAsiaTheme="minorEastAsia" w:hAnsiTheme="minorEastAsia"/>
        </w:rPr>
      </w:pPr>
      <w:bookmarkStart w:id="22" w:name="_Toc3278011"/>
      <w:bookmarkStart w:id="23" w:name="_Toc3280824"/>
      <w:r w:rsidRPr="00AE29F4">
        <w:rPr>
          <w:rFonts w:asciiTheme="minorEastAsia" w:eastAsiaTheme="minorEastAsia" w:hAnsiTheme="minorEastAsia" w:hint="eastAsia"/>
        </w:rPr>
        <w:t>４</w:t>
      </w:r>
      <w:r w:rsidR="003F15E9" w:rsidRPr="00AE29F4">
        <w:rPr>
          <w:rFonts w:asciiTheme="minorEastAsia" w:eastAsiaTheme="minorEastAsia" w:hAnsiTheme="minorEastAsia" w:hint="eastAsia"/>
        </w:rPr>
        <w:t xml:space="preserve">　</w:t>
      </w:r>
      <w:r w:rsidR="00595819" w:rsidRPr="00AE29F4">
        <w:rPr>
          <w:rFonts w:asciiTheme="minorEastAsia" w:eastAsiaTheme="minorEastAsia" w:hAnsiTheme="minorEastAsia" w:hint="eastAsia"/>
        </w:rPr>
        <w:t>緊急時モニタリング</w:t>
      </w:r>
      <w:r w:rsidR="009E4B35" w:rsidRPr="00AE29F4">
        <w:rPr>
          <w:rFonts w:asciiTheme="minorEastAsia" w:eastAsiaTheme="minorEastAsia" w:hAnsiTheme="minorEastAsia" w:hint="eastAsia"/>
        </w:rPr>
        <w:t>等の</w:t>
      </w:r>
      <w:r w:rsidR="0099080D" w:rsidRPr="00AE29F4">
        <w:rPr>
          <w:rFonts w:asciiTheme="minorEastAsia" w:eastAsiaTheme="minorEastAsia" w:hAnsiTheme="minorEastAsia" w:hint="eastAsia"/>
        </w:rPr>
        <w:t>体制の整備</w:t>
      </w:r>
      <w:bookmarkEnd w:id="22"/>
      <w:bookmarkEnd w:id="23"/>
    </w:p>
    <w:p w14:paraId="05DBA50D" w14:textId="77777777" w:rsidR="003F15E9" w:rsidRPr="00AE29F4" w:rsidRDefault="003F15E9" w:rsidP="0019310D">
      <w:pPr>
        <w:pStyle w:val="2"/>
        <w:rPr>
          <w:rFonts w:asciiTheme="minorEastAsia" w:eastAsiaTheme="minorEastAsia" w:hAnsiTheme="minorEastAsia"/>
        </w:rPr>
      </w:pPr>
      <w:bookmarkStart w:id="24" w:name="_Toc3278012"/>
      <w:bookmarkStart w:id="25" w:name="_Toc3280825"/>
      <w:r w:rsidRPr="00AE29F4">
        <w:rPr>
          <w:rFonts w:asciiTheme="minorEastAsia" w:eastAsiaTheme="minorEastAsia" w:hAnsiTheme="minorEastAsia" w:hint="eastAsia"/>
        </w:rPr>
        <w:t>（１）</w:t>
      </w:r>
      <w:r w:rsidR="00495F34" w:rsidRPr="00AE29F4">
        <w:rPr>
          <w:rFonts w:asciiTheme="minorEastAsia" w:eastAsiaTheme="minorEastAsia" w:hAnsiTheme="minorEastAsia" w:hint="eastAsia"/>
        </w:rPr>
        <w:t>ＥＭＣ要員</w:t>
      </w:r>
      <w:r w:rsidRPr="00AE29F4">
        <w:rPr>
          <w:rFonts w:asciiTheme="minorEastAsia" w:eastAsiaTheme="minorEastAsia" w:hAnsiTheme="minorEastAsia" w:hint="eastAsia"/>
        </w:rPr>
        <w:t>の</w:t>
      </w:r>
      <w:r w:rsidR="0099080D" w:rsidRPr="00AE29F4">
        <w:rPr>
          <w:rFonts w:asciiTheme="minorEastAsia" w:eastAsiaTheme="minorEastAsia" w:hAnsiTheme="minorEastAsia" w:hint="eastAsia"/>
        </w:rPr>
        <w:t>動員体制の整備</w:t>
      </w:r>
      <w:bookmarkEnd w:id="24"/>
      <w:bookmarkEnd w:id="25"/>
    </w:p>
    <w:p w14:paraId="56578B95" w14:textId="77777777" w:rsidR="003F15E9" w:rsidRPr="00AE29F4" w:rsidRDefault="003F15E9" w:rsidP="00EE5FBE">
      <w:pPr>
        <w:ind w:leftChars="200" w:left="680" w:hangingChars="100" w:hanging="227"/>
        <w:rPr>
          <w:rFonts w:asciiTheme="minorEastAsia" w:eastAsiaTheme="minorEastAsia" w:hAnsiTheme="minorEastAsia"/>
        </w:rPr>
      </w:pPr>
      <w:r w:rsidRPr="00AE29F4">
        <w:rPr>
          <w:rFonts w:asciiTheme="minorEastAsia" w:eastAsiaTheme="minorEastAsia" w:hAnsiTheme="minorEastAsia" w:hint="eastAsia"/>
        </w:rPr>
        <w:t xml:space="preserve">ア　</w:t>
      </w:r>
      <w:r w:rsidR="00CD501C" w:rsidRPr="00AE29F4">
        <w:rPr>
          <w:rFonts w:asciiTheme="minorEastAsia" w:eastAsiaTheme="minorEastAsia" w:hAnsiTheme="minorEastAsia" w:hint="eastAsia"/>
        </w:rPr>
        <w:t>府は、</w:t>
      </w:r>
      <w:r w:rsidR="00495F34" w:rsidRPr="00AE29F4">
        <w:rPr>
          <w:rFonts w:asciiTheme="minorEastAsia" w:eastAsiaTheme="minorEastAsia" w:hAnsiTheme="minorEastAsia" w:hint="eastAsia"/>
        </w:rPr>
        <w:t>ＥＭＣ要員</w:t>
      </w:r>
      <w:r w:rsidR="00CD501C" w:rsidRPr="00AE29F4">
        <w:rPr>
          <w:rFonts w:asciiTheme="minorEastAsia" w:eastAsiaTheme="minorEastAsia" w:hAnsiTheme="minorEastAsia" w:hint="eastAsia"/>
        </w:rPr>
        <w:t>を</w:t>
      </w:r>
      <w:r w:rsidR="00D34CAA" w:rsidRPr="00AE29F4">
        <w:rPr>
          <w:rFonts w:asciiTheme="minorEastAsia" w:eastAsiaTheme="minorEastAsia" w:hAnsiTheme="minorEastAsia" w:hint="eastAsia"/>
        </w:rPr>
        <w:t>大阪府</w:t>
      </w:r>
      <w:r w:rsidR="000F276F" w:rsidRPr="00AE29F4">
        <w:rPr>
          <w:rFonts w:asciiTheme="minorEastAsia" w:eastAsiaTheme="minorEastAsia" w:hAnsiTheme="minorEastAsia" w:hint="eastAsia"/>
        </w:rPr>
        <w:t>緊急時モニタリング実施要領</w:t>
      </w:r>
      <w:r w:rsidR="00CD501C" w:rsidRPr="00AE29F4">
        <w:rPr>
          <w:rFonts w:asciiTheme="minorEastAsia" w:eastAsiaTheme="minorEastAsia" w:hAnsiTheme="minorEastAsia" w:hint="eastAsia"/>
        </w:rPr>
        <w:t>に</w:t>
      </w:r>
      <w:r w:rsidR="00546C21" w:rsidRPr="00AE29F4">
        <w:rPr>
          <w:rFonts w:asciiTheme="minorEastAsia" w:eastAsiaTheme="minorEastAsia" w:hAnsiTheme="minorEastAsia" w:hint="eastAsia"/>
        </w:rPr>
        <w:t>定める。</w:t>
      </w:r>
    </w:p>
    <w:p w14:paraId="7792C53E" w14:textId="77777777" w:rsidR="003F15E9" w:rsidRPr="00AE29F4" w:rsidRDefault="00546C21" w:rsidP="00EE5FBE">
      <w:pPr>
        <w:ind w:leftChars="200" w:left="680" w:hangingChars="100" w:hanging="227"/>
        <w:rPr>
          <w:rFonts w:asciiTheme="minorEastAsia" w:eastAsiaTheme="minorEastAsia" w:hAnsiTheme="minorEastAsia"/>
        </w:rPr>
      </w:pPr>
      <w:r w:rsidRPr="00AE29F4">
        <w:rPr>
          <w:rFonts w:asciiTheme="minorEastAsia" w:eastAsiaTheme="minorEastAsia" w:hAnsiTheme="minorEastAsia" w:hint="eastAsia"/>
        </w:rPr>
        <w:t xml:space="preserve">イ　</w:t>
      </w:r>
      <w:r w:rsidR="000038EA" w:rsidRPr="00AE29F4">
        <w:rPr>
          <w:rFonts w:asciiTheme="minorEastAsia" w:eastAsiaTheme="minorEastAsia" w:hAnsiTheme="minorEastAsia" w:hint="eastAsia"/>
        </w:rPr>
        <w:t>国は、ＥＭＣ要員</w:t>
      </w:r>
      <w:r w:rsidR="00C320FD" w:rsidRPr="00AE29F4">
        <w:rPr>
          <w:rFonts w:asciiTheme="minorEastAsia" w:eastAsiaTheme="minorEastAsia" w:hAnsiTheme="minorEastAsia" w:hint="eastAsia"/>
        </w:rPr>
        <w:t>の</w:t>
      </w:r>
      <w:r w:rsidR="00881348" w:rsidRPr="00AE29F4">
        <w:rPr>
          <w:rFonts w:asciiTheme="minorEastAsia" w:eastAsiaTheme="minorEastAsia" w:hAnsiTheme="minorEastAsia" w:hint="eastAsia"/>
        </w:rPr>
        <w:t>リストを</w:t>
      </w:r>
      <w:r w:rsidR="00531385" w:rsidRPr="00AE29F4">
        <w:rPr>
          <w:rFonts w:asciiTheme="minorEastAsia" w:eastAsiaTheme="minorEastAsia" w:hAnsiTheme="minorEastAsia" w:hint="eastAsia"/>
        </w:rPr>
        <w:t>常に最新の状態に保つ</w:t>
      </w:r>
      <w:r w:rsidR="003F15E9" w:rsidRPr="00AE29F4">
        <w:rPr>
          <w:rFonts w:asciiTheme="minorEastAsia" w:eastAsiaTheme="minorEastAsia" w:hAnsiTheme="minorEastAsia" w:hint="eastAsia"/>
        </w:rPr>
        <w:t>。</w:t>
      </w:r>
    </w:p>
    <w:p w14:paraId="54A5CDDD" w14:textId="77777777" w:rsidR="003F15E9" w:rsidRPr="00AE29F4" w:rsidRDefault="00CD501C" w:rsidP="00EE5FBE">
      <w:pPr>
        <w:ind w:leftChars="200" w:left="680" w:hangingChars="100" w:hanging="227"/>
        <w:rPr>
          <w:rFonts w:asciiTheme="minorEastAsia" w:eastAsiaTheme="minorEastAsia" w:hAnsiTheme="minorEastAsia"/>
        </w:rPr>
      </w:pPr>
      <w:r w:rsidRPr="00AE29F4">
        <w:rPr>
          <w:rFonts w:asciiTheme="minorEastAsia" w:eastAsiaTheme="minorEastAsia" w:hAnsiTheme="minorEastAsia" w:hint="eastAsia"/>
        </w:rPr>
        <w:t>ウ</w:t>
      </w:r>
      <w:r w:rsidR="0011265C" w:rsidRPr="00AE29F4">
        <w:rPr>
          <w:rFonts w:asciiTheme="minorEastAsia" w:eastAsiaTheme="minorEastAsia" w:hAnsiTheme="minorEastAsia" w:hint="eastAsia"/>
        </w:rPr>
        <w:t xml:space="preserve">　</w:t>
      </w:r>
      <w:r w:rsidR="000F276F" w:rsidRPr="00AE29F4">
        <w:rPr>
          <w:rFonts w:asciiTheme="minorEastAsia" w:eastAsiaTheme="minorEastAsia" w:hAnsiTheme="minorEastAsia" w:hint="eastAsia"/>
        </w:rPr>
        <w:t>国は、ＥＭＣ構成機関の参加によるＥＭＣ研修会</w:t>
      </w:r>
      <w:r w:rsidR="00715CA3" w:rsidRPr="00AE29F4">
        <w:rPr>
          <w:rFonts w:asciiTheme="minorEastAsia" w:eastAsiaTheme="minorEastAsia" w:hAnsiTheme="minorEastAsia" w:hint="eastAsia"/>
        </w:rPr>
        <w:t>及び訓練</w:t>
      </w:r>
      <w:r w:rsidR="000038EA" w:rsidRPr="00AE29F4">
        <w:rPr>
          <w:rFonts w:asciiTheme="minorEastAsia" w:eastAsiaTheme="minorEastAsia" w:hAnsiTheme="minorEastAsia" w:hint="eastAsia"/>
        </w:rPr>
        <w:t>を</w:t>
      </w:r>
      <w:r w:rsidR="000F276F" w:rsidRPr="00AE29F4">
        <w:rPr>
          <w:rFonts w:asciiTheme="minorEastAsia" w:eastAsiaTheme="minorEastAsia" w:hAnsiTheme="minorEastAsia" w:hint="eastAsia"/>
        </w:rPr>
        <w:t>実施する。</w:t>
      </w:r>
      <w:r w:rsidR="000038EA" w:rsidRPr="00AE29F4">
        <w:rPr>
          <w:rFonts w:asciiTheme="minorEastAsia" w:eastAsiaTheme="minorEastAsia" w:hAnsiTheme="minorEastAsia" w:hint="eastAsia"/>
        </w:rPr>
        <w:t>また、府は必要に応じ当該研修会及び訓練に協力する。</w:t>
      </w:r>
    </w:p>
    <w:p w14:paraId="77D77850" w14:textId="77777777" w:rsidR="000038EA" w:rsidRPr="00AE29F4" w:rsidRDefault="000038EA" w:rsidP="00EE5FBE">
      <w:pPr>
        <w:rPr>
          <w:rFonts w:asciiTheme="minorEastAsia" w:eastAsiaTheme="minorEastAsia" w:hAnsiTheme="minorEastAsia"/>
        </w:rPr>
      </w:pPr>
    </w:p>
    <w:p w14:paraId="202F9DE2" w14:textId="77777777" w:rsidR="003F15E9" w:rsidRPr="00AE29F4" w:rsidRDefault="0099080D" w:rsidP="0019310D">
      <w:pPr>
        <w:pStyle w:val="2"/>
        <w:rPr>
          <w:rFonts w:asciiTheme="minorEastAsia" w:eastAsiaTheme="minorEastAsia" w:hAnsiTheme="minorEastAsia"/>
        </w:rPr>
      </w:pPr>
      <w:bookmarkStart w:id="26" w:name="_Toc3278013"/>
      <w:bookmarkStart w:id="27" w:name="_Toc3280826"/>
      <w:r w:rsidRPr="00AE29F4">
        <w:rPr>
          <w:rFonts w:asciiTheme="minorEastAsia" w:eastAsiaTheme="minorEastAsia" w:hAnsiTheme="minorEastAsia" w:hint="eastAsia"/>
        </w:rPr>
        <w:t>（２）モニタリング資機材の整備・維持管理</w:t>
      </w:r>
      <w:bookmarkEnd w:id="26"/>
      <w:bookmarkEnd w:id="27"/>
    </w:p>
    <w:p w14:paraId="5DC8B4A7" w14:textId="77777777" w:rsidR="003F15E9" w:rsidRPr="00AE29F4" w:rsidRDefault="003F15E9" w:rsidP="00EE5FBE">
      <w:pPr>
        <w:ind w:leftChars="200" w:left="680" w:hangingChars="100" w:hanging="227"/>
        <w:rPr>
          <w:rFonts w:asciiTheme="minorEastAsia" w:eastAsiaTheme="minorEastAsia" w:hAnsiTheme="minorEastAsia"/>
        </w:rPr>
      </w:pPr>
      <w:r w:rsidRPr="00AE29F4">
        <w:rPr>
          <w:rFonts w:asciiTheme="minorEastAsia" w:eastAsiaTheme="minorEastAsia" w:hAnsiTheme="minorEastAsia" w:hint="eastAsia"/>
        </w:rPr>
        <w:t xml:space="preserve">ア　</w:t>
      </w:r>
      <w:r w:rsidR="00715CA3" w:rsidRPr="00AE29F4">
        <w:rPr>
          <w:rFonts w:asciiTheme="minorEastAsia" w:eastAsiaTheme="minorEastAsia" w:hAnsiTheme="minorEastAsia" w:hint="eastAsia"/>
        </w:rPr>
        <w:t>府</w:t>
      </w:r>
      <w:r w:rsidR="00546C21" w:rsidRPr="00AE29F4">
        <w:rPr>
          <w:rFonts w:asciiTheme="minorEastAsia" w:eastAsiaTheme="minorEastAsia" w:hAnsiTheme="minorEastAsia" w:hint="eastAsia"/>
        </w:rPr>
        <w:t>は、</w:t>
      </w:r>
      <w:r w:rsidR="00E16F48" w:rsidRPr="00AE29F4">
        <w:rPr>
          <w:rFonts w:asciiTheme="minorEastAsia" w:eastAsiaTheme="minorEastAsia" w:hAnsiTheme="minorEastAsia" w:hint="eastAsia"/>
        </w:rPr>
        <w:t>モニタリングポスト</w:t>
      </w:r>
      <w:r w:rsidR="00882E7F" w:rsidRPr="00AE29F4">
        <w:rPr>
          <w:rFonts w:asciiTheme="minorEastAsia" w:eastAsiaTheme="minorEastAsia" w:hAnsiTheme="minorEastAsia" w:hint="eastAsia"/>
        </w:rPr>
        <w:t>、</w:t>
      </w:r>
      <w:r w:rsidR="00EA7BBA" w:rsidRPr="00AE29F4">
        <w:rPr>
          <w:rFonts w:asciiTheme="minorEastAsia" w:eastAsiaTheme="minorEastAsia" w:hAnsiTheme="minorEastAsia" w:hint="eastAsia"/>
        </w:rPr>
        <w:t>積算線量計、可搬型モニタリングポスト</w:t>
      </w:r>
      <w:r w:rsidR="00554D66" w:rsidRPr="00AE29F4">
        <w:rPr>
          <w:rFonts w:asciiTheme="minorEastAsia" w:eastAsiaTheme="minorEastAsia" w:hAnsiTheme="minorEastAsia" w:hint="eastAsia"/>
        </w:rPr>
        <w:t>等の環境放射線モニタリング機器、環境試料分析装置、携帯電話等の通信機器</w:t>
      </w:r>
      <w:r w:rsidR="001D1C10" w:rsidRPr="00AE29F4">
        <w:rPr>
          <w:rFonts w:asciiTheme="minorEastAsia" w:eastAsiaTheme="minorEastAsia" w:hAnsiTheme="minorEastAsia" w:hint="eastAsia"/>
        </w:rPr>
        <w:t>及び</w:t>
      </w:r>
      <w:r w:rsidR="00E86C48" w:rsidRPr="00AE29F4">
        <w:rPr>
          <w:rFonts w:asciiTheme="minorEastAsia" w:eastAsiaTheme="minorEastAsia" w:hAnsiTheme="minorEastAsia" w:hint="eastAsia"/>
        </w:rPr>
        <w:t>防護用資機材（以下</w:t>
      </w:r>
      <w:r w:rsidR="00DF0CB0" w:rsidRPr="00AE29F4">
        <w:rPr>
          <w:rFonts w:asciiTheme="minorEastAsia" w:eastAsiaTheme="minorEastAsia" w:hAnsiTheme="minorEastAsia" w:hint="eastAsia"/>
        </w:rPr>
        <w:t>「</w:t>
      </w:r>
      <w:r w:rsidR="00546C21" w:rsidRPr="00AE29F4">
        <w:rPr>
          <w:rFonts w:asciiTheme="minorEastAsia" w:eastAsiaTheme="minorEastAsia" w:hAnsiTheme="minorEastAsia" w:hint="eastAsia"/>
        </w:rPr>
        <w:t>モニタリング資機材</w:t>
      </w:r>
      <w:r w:rsidR="00DF0CB0" w:rsidRPr="00AE29F4">
        <w:rPr>
          <w:rFonts w:asciiTheme="minorEastAsia" w:eastAsiaTheme="minorEastAsia" w:hAnsiTheme="minorEastAsia" w:hint="eastAsia"/>
        </w:rPr>
        <w:t>」</w:t>
      </w:r>
      <w:r w:rsidR="00A94C4F" w:rsidRPr="00AE29F4">
        <w:rPr>
          <w:rFonts w:asciiTheme="minorEastAsia" w:eastAsiaTheme="minorEastAsia" w:hAnsiTheme="minorEastAsia" w:hint="eastAsia"/>
        </w:rPr>
        <w:t>という。）</w:t>
      </w:r>
      <w:r w:rsidR="0099080D" w:rsidRPr="00AE29F4">
        <w:rPr>
          <w:rFonts w:asciiTheme="minorEastAsia" w:eastAsiaTheme="minorEastAsia" w:hAnsiTheme="minorEastAsia" w:hint="eastAsia"/>
        </w:rPr>
        <w:t>の整備、維持</w:t>
      </w:r>
      <w:r w:rsidR="00546C21" w:rsidRPr="00AE29F4">
        <w:rPr>
          <w:rFonts w:asciiTheme="minorEastAsia" w:eastAsiaTheme="minorEastAsia" w:hAnsiTheme="minorEastAsia" w:hint="eastAsia"/>
        </w:rPr>
        <w:t>管理</w:t>
      </w:r>
      <w:r w:rsidR="00882E7F" w:rsidRPr="00AE29F4">
        <w:rPr>
          <w:rFonts w:asciiTheme="minorEastAsia" w:eastAsiaTheme="minorEastAsia" w:hAnsiTheme="minorEastAsia" w:hint="eastAsia"/>
        </w:rPr>
        <w:t>を行</w:t>
      </w:r>
      <w:r w:rsidR="00DF0CB0" w:rsidRPr="00AE29F4">
        <w:rPr>
          <w:rFonts w:asciiTheme="minorEastAsia" w:eastAsiaTheme="minorEastAsia" w:hAnsiTheme="minorEastAsia" w:hint="eastAsia"/>
        </w:rPr>
        <w:t>い</w:t>
      </w:r>
      <w:r w:rsidR="00882E7F" w:rsidRPr="00AE29F4">
        <w:rPr>
          <w:rFonts w:asciiTheme="minorEastAsia" w:eastAsiaTheme="minorEastAsia" w:hAnsiTheme="minorEastAsia" w:hint="eastAsia"/>
        </w:rPr>
        <w:t>、</w:t>
      </w:r>
      <w:r w:rsidR="00715CA3" w:rsidRPr="00AE29F4">
        <w:rPr>
          <w:rFonts w:asciiTheme="minorEastAsia" w:eastAsiaTheme="minorEastAsia" w:hAnsiTheme="minorEastAsia" w:hint="eastAsia"/>
        </w:rPr>
        <w:t>平常時から定期的な校正やクロスチェック等を実施し、</w:t>
      </w:r>
      <w:r w:rsidR="00DF0CB0" w:rsidRPr="00AE29F4">
        <w:rPr>
          <w:rFonts w:asciiTheme="minorEastAsia" w:eastAsiaTheme="minorEastAsia" w:hAnsiTheme="minorEastAsia" w:hint="eastAsia"/>
        </w:rPr>
        <w:t>常に利用可能な状態に保つとともに、</w:t>
      </w:r>
      <w:r w:rsidR="00882E7F" w:rsidRPr="00AE29F4">
        <w:rPr>
          <w:rFonts w:asciiTheme="minorEastAsia" w:eastAsiaTheme="minorEastAsia" w:hAnsiTheme="minorEastAsia" w:hint="eastAsia"/>
        </w:rPr>
        <w:t>操作の習熟</w:t>
      </w:r>
      <w:r w:rsidR="00546C21" w:rsidRPr="00AE29F4">
        <w:rPr>
          <w:rFonts w:asciiTheme="minorEastAsia" w:eastAsiaTheme="minorEastAsia" w:hAnsiTheme="minorEastAsia" w:hint="eastAsia"/>
        </w:rPr>
        <w:t>に努める。</w:t>
      </w:r>
    </w:p>
    <w:p w14:paraId="77C7446E" w14:textId="77777777" w:rsidR="0085361C" w:rsidRPr="00AE29F4" w:rsidRDefault="00D34CAA" w:rsidP="00EE5FBE">
      <w:pPr>
        <w:ind w:leftChars="200" w:left="680" w:hangingChars="100" w:hanging="227"/>
        <w:rPr>
          <w:rFonts w:asciiTheme="minorEastAsia" w:eastAsiaTheme="minorEastAsia" w:hAnsiTheme="minorEastAsia"/>
        </w:rPr>
      </w:pPr>
      <w:r w:rsidRPr="00AE29F4">
        <w:rPr>
          <w:rFonts w:asciiTheme="minorEastAsia" w:eastAsiaTheme="minorEastAsia" w:hAnsiTheme="minorEastAsia" w:hint="eastAsia"/>
        </w:rPr>
        <w:t>イ　府は</w:t>
      </w:r>
      <w:r w:rsidR="00881348" w:rsidRPr="00AE29F4">
        <w:rPr>
          <w:rFonts w:asciiTheme="minorEastAsia" w:eastAsiaTheme="minorEastAsia" w:hAnsiTheme="minorEastAsia" w:hint="eastAsia"/>
        </w:rPr>
        <w:t>、</w:t>
      </w:r>
      <w:r w:rsidR="00546C21" w:rsidRPr="00AE29F4">
        <w:rPr>
          <w:rFonts w:asciiTheme="minorEastAsia" w:eastAsiaTheme="minorEastAsia" w:hAnsiTheme="minorEastAsia" w:hint="eastAsia"/>
        </w:rPr>
        <w:t>資機材のリストを</w:t>
      </w:r>
      <w:r w:rsidR="00C435F0" w:rsidRPr="00AE29F4">
        <w:rPr>
          <w:rFonts w:asciiTheme="minorEastAsia" w:eastAsiaTheme="minorEastAsia" w:hAnsiTheme="minorEastAsia" w:hint="eastAsia"/>
        </w:rPr>
        <w:t>常に最新の状態に保つ</w:t>
      </w:r>
      <w:r w:rsidR="0099080D" w:rsidRPr="00AE29F4">
        <w:rPr>
          <w:rFonts w:asciiTheme="minorEastAsia" w:eastAsiaTheme="minorEastAsia" w:hAnsiTheme="minorEastAsia" w:hint="eastAsia"/>
        </w:rPr>
        <w:t>。</w:t>
      </w:r>
    </w:p>
    <w:p w14:paraId="32992107" w14:textId="77777777" w:rsidR="008A2AFC" w:rsidRPr="00AE29F4" w:rsidRDefault="008B03A6" w:rsidP="00EE5FBE">
      <w:pPr>
        <w:ind w:leftChars="200" w:left="680" w:hangingChars="100" w:hanging="227"/>
        <w:rPr>
          <w:rFonts w:asciiTheme="minorEastAsia" w:eastAsiaTheme="minorEastAsia" w:hAnsiTheme="minorEastAsia"/>
        </w:rPr>
      </w:pPr>
      <w:r w:rsidRPr="00AE29F4">
        <w:rPr>
          <w:rFonts w:asciiTheme="minorEastAsia" w:eastAsiaTheme="minorEastAsia" w:hAnsiTheme="minorEastAsia" w:hint="eastAsia"/>
        </w:rPr>
        <w:t>ウ</w:t>
      </w:r>
      <w:r w:rsidR="008A2AFC" w:rsidRPr="00AE29F4">
        <w:rPr>
          <w:rFonts w:asciiTheme="minorEastAsia" w:eastAsiaTheme="minorEastAsia" w:hAnsiTheme="minorEastAsia" w:hint="eastAsia"/>
        </w:rPr>
        <w:t xml:space="preserve">　府は、持続可能なモニタリング体制を維持するため、必要な施設等の整備に努める。</w:t>
      </w:r>
    </w:p>
    <w:p w14:paraId="3794E721" w14:textId="77777777" w:rsidR="0099080D" w:rsidRPr="00AE29F4" w:rsidRDefault="0099080D" w:rsidP="00EE5FBE">
      <w:pPr>
        <w:ind w:left="764" w:hangingChars="337" w:hanging="764"/>
        <w:rPr>
          <w:rFonts w:asciiTheme="minorEastAsia" w:eastAsiaTheme="minorEastAsia" w:hAnsiTheme="minorEastAsia"/>
        </w:rPr>
      </w:pPr>
    </w:p>
    <w:p w14:paraId="6673B1CE" w14:textId="77777777" w:rsidR="0099080D" w:rsidRPr="00AE29F4" w:rsidRDefault="0099080D" w:rsidP="0019310D">
      <w:pPr>
        <w:pStyle w:val="2"/>
        <w:rPr>
          <w:rFonts w:asciiTheme="minorEastAsia" w:eastAsiaTheme="minorEastAsia" w:hAnsiTheme="minorEastAsia"/>
        </w:rPr>
      </w:pPr>
      <w:bookmarkStart w:id="28" w:name="_Toc3278014"/>
      <w:bookmarkStart w:id="29" w:name="_Toc3280827"/>
      <w:r w:rsidRPr="00AE29F4">
        <w:rPr>
          <w:rFonts w:asciiTheme="minorEastAsia" w:eastAsiaTheme="minorEastAsia" w:hAnsiTheme="minorEastAsia" w:hint="eastAsia"/>
        </w:rPr>
        <w:t>（３）緊急時モニタリングに必要な</w:t>
      </w:r>
      <w:r w:rsidR="0070029F" w:rsidRPr="00AE29F4">
        <w:rPr>
          <w:rFonts w:asciiTheme="minorEastAsia" w:eastAsiaTheme="minorEastAsia" w:hAnsiTheme="minorEastAsia" w:hint="eastAsia"/>
        </w:rPr>
        <w:t>関連情報・資料</w:t>
      </w:r>
      <w:r w:rsidRPr="00AE29F4">
        <w:rPr>
          <w:rFonts w:asciiTheme="minorEastAsia" w:eastAsiaTheme="minorEastAsia" w:hAnsiTheme="minorEastAsia" w:hint="eastAsia"/>
        </w:rPr>
        <w:t>の整備</w:t>
      </w:r>
      <w:bookmarkEnd w:id="28"/>
      <w:bookmarkEnd w:id="29"/>
    </w:p>
    <w:p w14:paraId="7F791D59" w14:textId="77777777" w:rsidR="0099080D" w:rsidRPr="00AE29F4" w:rsidRDefault="00881348" w:rsidP="00EE5FBE">
      <w:pPr>
        <w:ind w:leftChars="201" w:left="456" w:firstLineChars="100" w:firstLine="227"/>
        <w:rPr>
          <w:rFonts w:asciiTheme="minorEastAsia" w:eastAsiaTheme="minorEastAsia" w:hAnsiTheme="minorEastAsia"/>
        </w:rPr>
      </w:pPr>
      <w:r w:rsidRPr="00AE29F4">
        <w:rPr>
          <w:rFonts w:asciiTheme="minorEastAsia" w:eastAsiaTheme="minorEastAsia" w:hAnsiTheme="minorEastAsia" w:hint="eastAsia"/>
        </w:rPr>
        <w:t>府は、</w:t>
      </w:r>
      <w:r w:rsidR="00AB3430" w:rsidRPr="00AE29F4">
        <w:rPr>
          <w:rFonts w:asciiTheme="minorEastAsia" w:eastAsiaTheme="minorEastAsia" w:hAnsiTheme="minorEastAsia" w:hint="eastAsia"/>
        </w:rPr>
        <w:t>放射線測定や環境試料</w:t>
      </w:r>
      <w:r w:rsidR="00EA3B65" w:rsidRPr="00AE29F4">
        <w:rPr>
          <w:rFonts w:asciiTheme="minorEastAsia" w:eastAsiaTheme="minorEastAsia" w:hAnsiTheme="minorEastAsia" w:hint="eastAsia"/>
        </w:rPr>
        <w:t>採取</w:t>
      </w:r>
      <w:r w:rsidR="003E43FD" w:rsidRPr="00AE29F4">
        <w:rPr>
          <w:rFonts w:asciiTheme="minorEastAsia" w:eastAsiaTheme="minorEastAsia" w:hAnsiTheme="minorEastAsia" w:hint="eastAsia"/>
        </w:rPr>
        <w:t>の</w:t>
      </w:r>
      <w:r w:rsidR="00EA3B65" w:rsidRPr="00AE29F4">
        <w:rPr>
          <w:rFonts w:asciiTheme="minorEastAsia" w:eastAsiaTheme="minorEastAsia" w:hAnsiTheme="minorEastAsia" w:hint="eastAsia"/>
        </w:rPr>
        <w:t>候補</w:t>
      </w:r>
      <w:r w:rsidR="008A2AFC" w:rsidRPr="00AE29F4">
        <w:rPr>
          <w:rFonts w:asciiTheme="minorEastAsia" w:eastAsiaTheme="minorEastAsia" w:hAnsiTheme="minorEastAsia" w:hint="eastAsia"/>
        </w:rPr>
        <w:t>地点等、</w:t>
      </w:r>
      <w:r w:rsidR="003E43FD" w:rsidRPr="00AE29F4">
        <w:rPr>
          <w:rFonts w:asciiTheme="minorEastAsia" w:eastAsiaTheme="minorEastAsia" w:hAnsiTheme="minorEastAsia" w:hint="eastAsia"/>
        </w:rPr>
        <w:t>緊急時モニタリング</w:t>
      </w:r>
      <w:r w:rsidR="008A2AFC" w:rsidRPr="00AE29F4">
        <w:rPr>
          <w:rFonts w:asciiTheme="minorEastAsia" w:eastAsiaTheme="minorEastAsia" w:hAnsiTheme="minorEastAsia" w:hint="eastAsia"/>
        </w:rPr>
        <w:t>に</w:t>
      </w:r>
      <w:r w:rsidR="003E43FD" w:rsidRPr="00AE29F4">
        <w:rPr>
          <w:rFonts w:asciiTheme="minorEastAsia" w:eastAsiaTheme="minorEastAsia" w:hAnsiTheme="minorEastAsia" w:hint="eastAsia"/>
        </w:rPr>
        <w:t>必要な</w:t>
      </w:r>
      <w:r w:rsidR="00A8477F" w:rsidRPr="00AE29F4">
        <w:rPr>
          <w:rFonts w:asciiTheme="minorEastAsia" w:eastAsiaTheme="minorEastAsia" w:hAnsiTheme="minorEastAsia" w:hint="eastAsia"/>
        </w:rPr>
        <w:t>関連情報・資料</w:t>
      </w:r>
      <w:r w:rsidRPr="00AE29F4">
        <w:rPr>
          <w:rFonts w:asciiTheme="minorEastAsia" w:eastAsiaTheme="minorEastAsia" w:hAnsiTheme="minorEastAsia" w:hint="eastAsia"/>
        </w:rPr>
        <w:t>を</w:t>
      </w:r>
      <w:r w:rsidR="00D34CAA" w:rsidRPr="00AE29F4">
        <w:rPr>
          <w:rFonts w:asciiTheme="minorEastAsia" w:eastAsiaTheme="minorEastAsia" w:hAnsiTheme="minorEastAsia" w:hint="eastAsia"/>
        </w:rPr>
        <w:t>大阪府</w:t>
      </w:r>
      <w:r w:rsidR="008A2AFC" w:rsidRPr="00AE29F4">
        <w:rPr>
          <w:rFonts w:asciiTheme="minorEastAsia" w:eastAsiaTheme="minorEastAsia" w:hAnsiTheme="minorEastAsia" w:hint="eastAsia"/>
        </w:rPr>
        <w:t>緊急時モニタリング実施要領に掲載し</w:t>
      </w:r>
      <w:r w:rsidR="0099080D" w:rsidRPr="00AE29F4">
        <w:rPr>
          <w:rFonts w:asciiTheme="minorEastAsia" w:eastAsiaTheme="minorEastAsia" w:hAnsiTheme="minorEastAsia" w:hint="eastAsia"/>
        </w:rPr>
        <w:t>、定期的に見直しを図る。</w:t>
      </w:r>
    </w:p>
    <w:p w14:paraId="6467E6A7" w14:textId="77777777" w:rsidR="0099080D" w:rsidRPr="00AE29F4" w:rsidRDefault="0099080D" w:rsidP="00EE5FBE">
      <w:pPr>
        <w:ind w:left="764" w:hangingChars="337" w:hanging="764"/>
        <w:rPr>
          <w:rFonts w:asciiTheme="minorEastAsia" w:eastAsiaTheme="minorEastAsia" w:hAnsiTheme="minorEastAsia"/>
        </w:rPr>
      </w:pPr>
    </w:p>
    <w:p w14:paraId="0108704F" w14:textId="77777777" w:rsidR="00554D66" w:rsidRPr="00AE29F4" w:rsidRDefault="0099080D" w:rsidP="0019310D">
      <w:pPr>
        <w:pStyle w:val="2"/>
        <w:rPr>
          <w:rFonts w:asciiTheme="minorEastAsia" w:eastAsiaTheme="minorEastAsia" w:hAnsiTheme="minorEastAsia"/>
        </w:rPr>
      </w:pPr>
      <w:bookmarkStart w:id="30" w:name="_Toc3278015"/>
      <w:bookmarkStart w:id="31" w:name="_Toc3280828"/>
      <w:r w:rsidRPr="00AE29F4">
        <w:rPr>
          <w:rFonts w:asciiTheme="minorEastAsia" w:eastAsiaTheme="minorEastAsia" w:hAnsiTheme="minorEastAsia" w:hint="eastAsia"/>
        </w:rPr>
        <w:t>（４</w:t>
      </w:r>
      <w:r w:rsidR="00C127EC" w:rsidRPr="00AE29F4">
        <w:rPr>
          <w:rFonts w:asciiTheme="minorEastAsia" w:eastAsiaTheme="minorEastAsia" w:hAnsiTheme="minorEastAsia" w:hint="eastAsia"/>
        </w:rPr>
        <w:t>）平常時</w:t>
      </w:r>
      <w:r w:rsidR="00554D66" w:rsidRPr="00AE29F4">
        <w:rPr>
          <w:rFonts w:asciiTheme="minorEastAsia" w:eastAsiaTheme="minorEastAsia" w:hAnsiTheme="minorEastAsia" w:hint="eastAsia"/>
        </w:rPr>
        <w:t>モニタリングの実施</w:t>
      </w:r>
      <w:bookmarkEnd w:id="30"/>
      <w:bookmarkEnd w:id="31"/>
    </w:p>
    <w:p w14:paraId="3BC93FCC" w14:textId="77777777" w:rsidR="00554D66" w:rsidRPr="00AE29F4" w:rsidRDefault="003103E7" w:rsidP="00EE5FBE">
      <w:pPr>
        <w:ind w:leftChars="200" w:left="453" w:firstLineChars="100" w:firstLine="227"/>
        <w:rPr>
          <w:rFonts w:asciiTheme="minorEastAsia" w:eastAsiaTheme="minorEastAsia" w:hAnsiTheme="minorEastAsia"/>
        </w:rPr>
      </w:pPr>
      <w:r w:rsidRPr="00AE29F4">
        <w:rPr>
          <w:rFonts w:asciiTheme="minorEastAsia" w:eastAsiaTheme="minorEastAsia" w:hAnsiTheme="minorEastAsia" w:hint="eastAsia"/>
        </w:rPr>
        <w:t>府及び原子力事業者</w:t>
      </w:r>
      <w:r w:rsidR="00881348" w:rsidRPr="00AE29F4">
        <w:rPr>
          <w:rFonts w:asciiTheme="minorEastAsia" w:eastAsiaTheme="minorEastAsia" w:hAnsiTheme="minorEastAsia" w:hint="eastAsia"/>
        </w:rPr>
        <w:t>は、</w:t>
      </w:r>
      <w:r w:rsidR="00554D66" w:rsidRPr="00AE29F4">
        <w:rPr>
          <w:rFonts w:asciiTheme="minorEastAsia" w:eastAsiaTheme="minorEastAsia" w:hAnsiTheme="minorEastAsia" w:hint="eastAsia"/>
        </w:rPr>
        <w:t>緊急時における原子力施設からの放射性物質または放射線の</w:t>
      </w:r>
      <w:r w:rsidR="00D34CAA" w:rsidRPr="00AE29F4">
        <w:rPr>
          <w:rFonts w:asciiTheme="minorEastAsia" w:eastAsiaTheme="minorEastAsia" w:hAnsiTheme="minorEastAsia" w:hint="eastAsia"/>
        </w:rPr>
        <w:t>放出による周辺環境への影響の評価に資する観点から、</w:t>
      </w:r>
      <w:r w:rsidR="00455CAB" w:rsidRPr="00AE29F4">
        <w:rPr>
          <w:rFonts w:asciiTheme="minorEastAsia" w:eastAsiaTheme="minorEastAsia" w:hAnsiTheme="minorEastAsia" w:hint="eastAsia"/>
        </w:rPr>
        <w:t>平常時モニタリングを適切に実施し、測定結果を整理・保管しておく</w:t>
      </w:r>
      <w:r w:rsidRPr="00AE29F4">
        <w:rPr>
          <w:rFonts w:asciiTheme="minorEastAsia" w:eastAsiaTheme="minorEastAsia" w:hAnsiTheme="minorEastAsia" w:hint="eastAsia"/>
        </w:rPr>
        <w:t>とともに、</w:t>
      </w:r>
      <w:r w:rsidR="0011265C" w:rsidRPr="00AE29F4">
        <w:rPr>
          <w:rFonts w:asciiTheme="minorEastAsia" w:eastAsiaTheme="minorEastAsia" w:hAnsiTheme="minorEastAsia" w:hint="eastAsia"/>
        </w:rPr>
        <w:t>相互に</w:t>
      </w:r>
      <w:r w:rsidRPr="00AE29F4">
        <w:rPr>
          <w:rFonts w:asciiTheme="minorEastAsia" w:eastAsiaTheme="minorEastAsia" w:hAnsiTheme="minorEastAsia" w:hint="eastAsia"/>
        </w:rPr>
        <w:t>監視結果を共有する</w:t>
      </w:r>
      <w:r w:rsidR="00455CAB" w:rsidRPr="00AE29F4">
        <w:rPr>
          <w:rFonts w:asciiTheme="minorEastAsia" w:eastAsiaTheme="minorEastAsia" w:hAnsiTheme="minorEastAsia" w:hint="eastAsia"/>
        </w:rPr>
        <w:t>。</w:t>
      </w:r>
    </w:p>
    <w:p w14:paraId="32A13853" w14:textId="77777777" w:rsidR="003F15E9" w:rsidRPr="00AE29F4" w:rsidRDefault="003F15E9" w:rsidP="00EE5FBE">
      <w:pPr>
        <w:rPr>
          <w:rFonts w:asciiTheme="minorEastAsia" w:eastAsiaTheme="minorEastAsia" w:hAnsiTheme="minorEastAsia"/>
        </w:rPr>
      </w:pPr>
    </w:p>
    <w:p w14:paraId="6DFA8478" w14:textId="77777777" w:rsidR="0099080D" w:rsidRPr="00AE29F4" w:rsidRDefault="0099080D" w:rsidP="0019310D">
      <w:pPr>
        <w:pStyle w:val="2"/>
        <w:rPr>
          <w:rFonts w:asciiTheme="minorEastAsia" w:eastAsiaTheme="minorEastAsia" w:hAnsiTheme="minorEastAsia"/>
        </w:rPr>
      </w:pPr>
      <w:bookmarkStart w:id="32" w:name="_Toc3278016"/>
      <w:bookmarkStart w:id="33" w:name="_Toc3280829"/>
      <w:r w:rsidRPr="00AE29F4">
        <w:rPr>
          <w:rFonts w:asciiTheme="minorEastAsia" w:eastAsiaTheme="minorEastAsia" w:hAnsiTheme="minorEastAsia" w:hint="eastAsia"/>
        </w:rPr>
        <w:t>（</w:t>
      </w:r>
      <w:r w:rsidR="004074A4" w:rsidRPr="00AE29F4">
        <w:rPr>
          <w:rFonts w:asciiTheme="minorEastAsia" w:eastAsiaTheme="minorEastAsia" w:hAnsiTheme="minorEastAsia" w:hint="eastAsia"/>
        </w:rPr>
        <w:t>５</w:t>
      </w:r>
      <w:r w:rsidRPr="00AE29F4">
        <w:rPr>
          <w:rFonts w:asciiTheme="minorEastAsia" w:eastAsiaTheme="minorEastAsia" w:hAnsiTheme="minorEastAsia" w:hint="eastAsia"/>
        </w:rPr>
        <w:t>）関係機関との協力による緊急時モニタリング体制の整備</w:t>
      </w:r>
      <w:bookmarkEnd w:id="32"/>
      <w:bookmarkEnd w:id="33"/>
    </w:p>
    <w:p w14:paraId="3EB8D1E6" w14:textId="77777777" w:rsidR="0099080D" w:rsidRPr="00AE29F4" w:rsidRDefault="00D34CAA" w:rsidP="00EE5FBE">
      <w:pPr>
        <w:ind w:leftChars="203" w:left="764" w:hangingChars="134" w:hanging="304"/>
        <w:rPr>
          <w:rFonts w:asciiTheme="minorEastAsia" w:eastAsiaTheme="minorEastAsia" w:hAnsiTheme="minorEastAsia"/>
        </w:rPr>
      </w:pPr>
      <w:r w:rsidRPr="00AE29F4">
        <w:rPr>
          <w:rFonts w:asciiTheme="minorEastAsia" w:eastAsiaTheme="minorEastAsia" w:hAnsiTheme="minorEastAsia" w:hint="eastAsia"/>
        </w:rPr>
        <w:t>ア　府</w:t>
      </w:r>
      <w:r w:rsidR="0099080D" w:rsidRPr="00AE29F4">
        <w:rPr>
          <w:rFonts w:asciiTheme="minorEastAsia" w:eastAsiaTheme="minorEastAsia" w:hAnsiTheme="minorEastAsia" w:hint="eastAsia"/>
        </w:rPr>
        <w:t>は、平常時</w:t>
      </w:r>
      <w:r w:rsidR="001D1C10" w:rsidRPr="00AE29F4">
        <w:rPr>
          <w:rFonts w:asciiTheme="minorEastAsia" w:eastAsiaTheme="minorEastAsia" w:hAnsiTheme="minorEastAsia" w:hint="eastAsia"/>
        </w:rPr>
        <w:t>及び</w:t>
      </w:r>
      <w:r w:rsidR="0099080D" w:rsidRPr="00AE29F4">
        <w:rPr>
          <w:rFonts w:asciiTheme="minorEastAsia" w:eastAsiaTheme="minorEastAsia" w:hAnsiTheme="minorEastAsia" w:hint="eastAsia"/>
        </w:rPr>
        <w:t>緊急時モニタリングの実施に関し、</w:t>
      </w:r>
      <w:r w:rsidR="00C127EC" w:rsidRPr="00AE29F4">
        <w:rPr>
          <w:rFonts w:asciiTheme="minorEastAsia" w:eastAsiaTheme="minorEastAsia" w:hAnsiTheme="minorEastAsia" w:hint="eastAsia"/>
        </w:rPr>
        <w:t>上席放射線防災専門官</w:t>
      </w:r>
      <w:r w:rsidR="0099080D" w:rsidRPr="00AE29F4">
        <w:rPr>
          <w:rFonts w:asciiTheme="minorEastAsia" w:eastAsiaTheme="minorEastAsia" w:hAnsiTheme="minorEastAsia" w:hint="eastAsia"/>
        </w:rPr>
        <w:t>と定期的に協議を行い、</w:t>
      </w:r>
      <w:r w:rsidR="00F5625B" w:rsidRPr="00AE29F4">
        <w:rPr>
          <w:rFonts w:asciiTheme="minorEastAsia" w:eastAsiaTheme="minorEastAsia" w:hAnsiTheme="minorEastAsia" w:hint="eastAsia"/>
        </w:rPr>
        <w:t>緊密</w:t>
      </w:r>
      <w:r w:rsidR="0099080D" w:rsidRPr="00AE29F4">
        <w:rPr>
          <w:rFonts w:asciiTheme="minorEastAsia" w:eastAsiaTheme="minorEastAsia" w:hAnsiTheme="minorEastAsia" w:hint="eastAsia"/>
        </w:rPr>
        <w:t>な連携を図る。</w:t>
      </w:r>
    </w:p>
    <w:p w14:paraId="53594A62" w14:textId="77777777" w:rsidR="004C0DF1" w:rsidRPr="00AE29F4" w:rsidRDefault="0099080D" w:rsidP="00EE5FBE">
      <w:pPr>
        <w:ind w:leftChars="203" w:left="764" w:hangingChars="134" w:hanging="304"/>
        <w:rPr>
          <w:rFonts w:asciiTheme="minorEastAsia" w:eastAsiaTheme="minorEastAsia" w:hAnsiTheme="minorEastAsia"/>
        </w:rPr>
      </w:pPr>
      <w:r w:rsidRPr="00AE29F4">
        <w:rPr>
          <w:rFonts w:asciiTheme="minorEastAsia" w:eastAsiaTheme="minorEastAsia" w:hAnsiTheme="minorEastAsia" w:hint="eastAsia"/>
        </w:rPr>
        <w:t xml:space="preserve">イ　</w:t>
      </w:r>
      <w:r w:rsidR="00D34CAA" w:rsidRPr="00AE29F4">
        <w:rPr>
          <w:rFonts w:asciiTheme="minorEastAsia" w:eastAsiaTheme="minorEastAsia" w:hAnsiTheme="minorEastAsia" w:hint="eastAsia"/>
        </w:rPr>
        <w:t>府</w:t>
      </w:r>
      <w:r w:rsidR="00E33132" w:rsidRPr="00AE29F4">
        <w:rPr>
          <w:rFonts w:asciiTheme="minorEastAsia" w:eastAsiaTheme="minorEastAsia" w:hAnsiTheme="minorEastAsia" w:hint="eastAsia"/>
        </w:rPr>
        <w:t>は、</w:t>
      </w:r>
      <w:r w:rsidR="00F8554C" w:rsidRPr="00AE29F4">
        <w:rPr>
          <w:rFonts w:asciiTheme="minorEastAsia" w:eastAsiaTheme="minorEastAsia" w:hAnsiTheme="minorEastAsia" w:hint="eastAsia"/>
        </w:rPr>
        <w:t>ＥＭＣ構成機関等</w:t>
      </w:r>
      <w:r w:rsidR="00E33132" w:rsidRPr="00AE29F4">
        <w:rPr>
          <w:rFonts w:asciiTheme="minorEastAsia" w:eastAsiaTheme="minorEastAsia" w:hAnsiTheme="minorEastAsia" w:hint="eastAsia"/>
        </w:rPr>
        <w:t>と</w:t>
      </w:r>
      <w:r w:rsidR="00F5625B" w:rsidRPr="00AE29F4">
        <w:rPr>
          <w:rFonts w:asciiTheme="minorEastAsia" w:eastAsiaTheme="minorEastAsia" w:hAnsiTheme="minorEastAsia" w:hint="eastAsia"/>
        </w:rPr>
        <w:t>平常時からの意見交換等を通じて緊密な連携を図ると</w:t>
      </w:r>
    </w:p>
    <w:p w14:paraId="238765AC" w14:textId="77777777" w:rsidR="004C0DF1" w:rsidRPr="00AE29F4" w:rsidRDefault="00F5625B" w:rsidP="00EE5FBE">
      <w:pPr>
        <w:ind w:leftChars="303" w:left="764" w:hangingChars="34" w:hanging="77"/>
        <w:rPr>
          <w:rFonts w:asciiTheme="minorEastAsia" w:eastAsiaTheme="minorEastAsia" w:hAnsiTheme="minorEastAsia"/>
        </w:rPr>
      </w:pPr>
      <w:r w:rsidRPr="00AE29F4">
        <w:rPr>
          <w:rFonts w:asciiTheme="minorEastAsia" w:eastAsiaTheme="minorEastAsia" w:hAnsiTheme="minorEastAsia" w:hint="eastAsia"/>
        </w:rPr>
        <w:t>ともに、訓練及び研修等の実施を通じて、緊急時モニタリングに関する技術力の維</w:t>
      </w:r>
    </w:p>
    <w:p w14:paraId="1C5449AF" w14:textId="77777777" w:rsidR="0099080D" w:rsidRPr="00AE29F4" w:rsidRDefault="00F5625B" w:rsidP="00EE5FBE">
      <w:pPr>
        <w:ind w:leftChars="303" w:left="764" w:hangingChars="34" w:hanging="77"/>
        <w:rPr>
          <w:rFonts w:asciiTheme="minorEastAsia" w:eastAsiaTheme="minorEastAsia" w:hAnsiTheme="minorEastAsia"/>
        </w:rPr>
      </w:pPr>
      <w:r w:rsidRPr="00AE29F4">
        <w:rPr>
          <w:rFonts w:asciiTheme="minorEastAsia" w:eastAsiaTheme="minorEastAsia" w:hAnsiTheme="minorEastAsia" w:hint="eastAsia"/>
        </w:rPr>
        <w:t>持向上に努める</w:t>
      </w:r>
      <w:r w:rsidR="0099080D" w:rsidRPr="00AE29F4">
        <w:rPr>
          <w:rFonts w:asciiTheme="minorEastAsia" w:eastAsiaTheme="minorEastAsia" w:hAnsiTheme="minorEastAsia" w:hint="eastAsia"/>
        </w:rPr>
        <w:t>。</w:t>
      </w:r>
    </w:p>
    <w:p w14:paraId="689B7C03" w14:textId="77777777" w:rsidR="00C127EC" w:rsidRPr="00AE29F4" w:rsidRDefault="00C127EC" w:rsidP="00EE5FBE">
      <w:pPr>
        <w:ind w:firstLineChars="200" w:firstLine="453"/>
        <w:rPr>
          <w:rFonts w:asciiTheme="minorEastAsia" w:eastAsiaTheme="minorEastAsia" w:hAnsiTheme="minorEastAsia"/>
        </w:rPr>
      </w:pPr>
      <w:r w:rsidRPr="00AE29F4">
        <w:rPr>
          <w:rFonts w:asciiTheme="minorEastAsia" w:eastAsiaTheme="minorEastAsia" w:hAnsiTheme="minorEastAsia" w:hint="eastAsia"/>
        </w:rPr>
        <w:lastRenderedPageBreak/>
        <w:t>ウ　ＥＭＣ構成機関は、緊急時モニタリング業務の習熟に努める。</w:t>
      </w:r>
    </w:p>
    <w:p w14:paraId="2FF17D32" w14:textId="77777777" w:rsidR="00C127EC" w:rsidRPr="00AE29F4" w:rsidRDefault="00C127EC" w:rsidP="00EE5FBE">
      <w:pPr>
        <w:ind w:firstLineChars="200" w:firstLine="453"/>
        <w:rPr>
          <w:rFonts w:asciiTheme="minorEastAsia" w:eastAsiaTheme="minorEastAsia" w:hAnsiTheme="minorEastAsia"/>
        </w:rPr>
      </w:pPr>
      <w:r w:rsidRPr="00AE29F4">
        <w:rPr>
          <w:rFonts w:asciiTheme="minorEastAsia" w:eastAsiaTheme="minorEastAsia" w:hAnsiTheme="minorEastAsia" w:hint="eastAsia"/>
        </w:rPr>
        <w:t>エ　国及び府は、ＥＭＣ要員等の受け入れ体制を整備する。</w:t>
      </w:r>
    </w:p>
    <w:p w14:paraId="5E5CB58A" w14:textId="77777777" w:rsidR="00D67063" w:rsidRPr="00AE29F4" w:rsidRDefault="00D67063" w:rsidP="004A127E">
      <w:pPr>
        <w:pStyle w:val="11"/>
        <w:tabs>
          <w:tab w:val="right" w:leader="dot" w:pos="9060"/>
        </w:tabs>
        <w:rPr>
          <w:rFonts w:asciiTheme="minorEastAsia" w:eastAsiaTheme="minorEastAsia" w:hAnsiTheme="minorEastAsia"/>
        </w:rPr>
      </w:pPr>
      <w:r w:rsidRPr="00AE29F4">
        <w:rPr>
          <w:rFonts w:asciiTheme="minorEastAsia" w:eastAsiaTheme="minorEastAsia" w:hAnsiTheme="minorEastAsia"/>
        </w:rPr>
        <w:fldChar w:fldCharType="begin"/>
      </w:r>
      <w:r w:rsidRPr="00AE29F4">
        <w:rPr>
          <w:rFonts w:asciiTheme="minorEastAsia" w:eastAsiaTheme="minorEastAsia" w:hAnsiTheme="minorEastAsia"/>
        </w:rPr>
        <w:instrText xml:space="preserve"> </w:instrText>
      </w:r>
      <w:r w:rsidRPr="00AE29F4">
        <w:rPr>
          <w:rFonts w:asciiTheme="minorEastAsia" w:eastAsiaTheme="minorEastAsia" w:hAnsiTheme="minorEastAsia" w:hint="eastAsia"/>
        </w:rPr>
        <w:instrText>TOC \o "1-3" \h \z \u</w:instrText>
      </w:r>
      <w:r w:rsidRPr="00AE29F4">
        <w:rPr>
          <w:rFonts w:asciiTheme="minorEastAsia" w:eastAsiaTheme="minorEastAsia" w:hAnsiTheme="minorEastAsia"/>
        </w:rPr>
        <w:instrText xml:space="preserve"> </w:instrText>
      </w:r>
      <w:r w:rsidRPr="00AE29F4">
        <w:rPr>
          <w:rFonts w:asciiTheme="minorEastAsia" w:eastAsiaTheme="minorEastAsia" w:hAnsiTheme="minorEastAsia"/>
        </w:rPr>
        <w:fldChar w:fldCharType="end"/>
      </w:r>
    </w:p>
    <w:p w14:paraId="25AD48D3" w14:textId="77777777" w:rsidR="000B39DE" w:rsidRPr="00AE29F4" w:rsidRDefault="0042679A" w:rsidP="0019310D">
      <w:pPr>
        <w:pStyle w:val="1"/>
        <w:rPr>
          <w:rFonts w:asciiTheme="minorEastAsia" w:eastAsiaTheme="minorEastAsia" w:hAnsiTheme="minorEastAsia"/>
        </w:rPr>
      </w:pPr>
      <w:bookmarkStart w:id="34" w:name="_Toc3278017"/>
      <w:bookmarkStart w:id="35" w:name="_Toc3280830"/>
      <w:r w:rsidRPr="00AE29F4">
        <w:rPr>
          <w:rFonts w:asciiTheme="minorEastAsia" w:eastAsiaTheme="minorEastAsia" w:hAnsiTheme="minorEastAsia" w:hint="eastAsia"/>
        </w:rPr>
        <w:t>５</w:t>
      </w:r>
      <w:r w:rsidR="000B39DE" w:rsidRPr="00AE29F4">
        <w:rPr>
          <w:rFonts w:asciiTheme="minorEastAsia" w:eastAsiaTheme="minorEastAsia" w:hAnsiTheme="minorEastAsia" w:hint="eastAsia"/>
        </w:rPr>
        <w:t xml:space="preserve">　協力要請</w:t>
      </w:r>
      <w:bookmarkEnd w:id="34"/>
      <w:bookmarkEnd w:id="35"/>
    </w:p>
    <w:p w14:paraId="03CF8A64" w14:textId="77777777" w:rsidR="000B39DE" w:rsidRPr="00AE29F4" w:rsidRDefault="00E33132" w:rsidP="0019310D">
      <w:pPr>
        <w:pStyle w:val="2"/>
        <w:rPr>
          <w:rFonts w:asciiTheme="minorEastAsia" w:eastAsiaTheme="minorEastAsia" w:hAnsiTheme="minorEastAsia"/>
        </w:rPr>
      </w:pPr>
      <w:bookmarkStart w:id="36" w:name="_Toc3278018"/>
      <w:bookmarkStart w:id="37" w:name="_Toc3280831"/>
      <w:r w:rsidRPr="00AE29F4">
        <w:rPr>
          <w:rFonts w:asciiTheme="minorEastAsia" w:eastAsiaTheme="minorEastAsia" w:hAnsiTheme="minorEastAsia" w:hint="eastAsia"/>
        </w:rPr>
        <w:t>（１）関係市</w:t>
      </w:r>
      <w:r w:rsidR="000B39DE" w:rsidRPr="00AE29F4">
        <w:rPr>
          <w:rFonts w:asciiTheme="minorEastAsia" w:eastAsiaTheme="minorEastAsia" w:hAnsiTheme="minorEastAsia" w:hint="eastAsia"/>
        </w:rPr>
        <w:t>町</w:t>
      </w:r>
      <w:r w:rsidR="00C25472" w:rsidRPr="00AE29F4">
        <w:rPr>
          <w:rFonts w:asciiTheme="minorEastAsia" w:eastAsiaTheme="minorEastAsia" w:hAnsiTheme="minorEastAsia" w:hint="eastAsia"/>
        </w:rPr>
        <w:t>以外の</w:t>
      </w:r>
      <w:r w:rsidR="00C856A0" w:rsidRPr="00AE29F4">
        <w:rPr>
          <w:rFonts w:asciiTheme="minorEastAsia" w:eastAsiaTheme="minorEastAsia" w:hAnsiTheme="minorEastAsia" w:hint="eastAsia"/>
        </w:rPr>
        <w:t>府内</w:t>
      </w:r>
      <w:r w:rsidR="00C25472" w:rsidRPr="00AE29F4">
        <w:rPr>
          <w:rFonts w:asciiTheme="minorEastAsia" w:eastAsiaTheme="minorEastAsia" w:hAnsiTheme="minorEastAsia" w:hint="eastAsia"/>
        </w:rPr>
        <w:t>市町村</w:t>
      </w:r>
      <w:r w:rsidR="000B39DE" w:rsidRPr="00AE29F4">
        <w:rPr>
          <w:rFonts w:asciiTheme="minorEastAsia" w:eastAsiaTheme="minorEastAsia" w:hAnsiTheme="minorEastAsia" w:hint="eastAsia"/>
        </w:rPr>
        <w:t>に対する協力要請</w:t>
      </w:r>
      <w:bookmarkEnd w:id="36"/>
      <w:bookmarkEnd w:id="37"/>
    </w:p>
    <w:p w14:paraId="4BFCD999" w14:textId="77777777" w:rsidR="000B39DE" w:rsidRPr="00AE29F4" w:rsidRDefault="00F8554C" w:rsidP="00B31631">
      <w:pPr>
        <w:ind w:leftChars="200" w:left="453" w:firstLineChars="100" w:firstLine="227"/>
        <w:rPr>
          <w:rFonts w:asciiTheme="minorEastAsia" w:eastAsiaTheme="minorEastAsia" w:hAnsiTheme="minorEastAsia"/>
        </w:rPr>
      </w:pPr>
      <w:r w:rsidRPr="00AE29F4">
        <w:rPr>
          <w:rFonts w:asciiTheme="minorEastAsia" w:eastAsiaTheme="minorEastAsia" w:hAnsiTheme="minorEastAsia" w:hint="eastAsia"/>
        </w:rPr>
        <w:t>府</w:t>
      </w:r>
      <w:r w:rsidR="00E33132" w:rsidRPr="00AE29F4">
        <w:rPr>
          <w:rFonts w:asciiTheme="minorEastAsia" w:eastAsiaTheme="minorEastAsia" w:hAnsiTheme="minorEastAsia" w:hint="eastAsia"/>
        </w:rPr>
        <w:t>は、関係</w:t>
      </w:r>
      <w:r w:rsidR="000B39DE" w:rsidRPr="00AE29F4">
        <w:rPr>
          <w:rFonts w:asciiTheme="minorEastAsia" w:eastAsiaTheme="minorEastAsia" w:hAnsiTheme="minorEastAsia" w:hint="eastAsia"/>
        </w:rPr>
        <w:t>市町</w:t>
      </w:r>
      <w:r w:rsidR="00C25472" w:rsidRPr="00AE29F4">
        <w:rPr>
          <w:rFonts w:asciiTheme="minorEastAsia" w:eastAsiaTheme="minorEastAsia" w:hAnsiTheme="minorEastAsia" w:hint="eastAsia"/>
        </w:rPr>
        <w:t>以外の</w:t>
      </w:r>
      <w:r w:rsidR="00F5625B" w:rsidRPr="00AE29F4">
        <w:rPr>
          <w:rFonts w:asciiTheme="minorEastAsia" w:eastAsiaTheme="minorEastAsia" w:hAnsiTheme="minorEastAsia" w:hint="eastAsia"/>
        </w:rPr>
        <w:t>府内</w:t>
      </w:r>
      <w:r w:rsidR="00C25472" w:rsidRPr="00AE29F4">
        <w:rPr>
          <w:rFonts w:asciiTheme="minorEastAsia" w:eastAsiaTheme="minorEastAsia" w:hAnsiTheme="minorEastAsia" w:hint="eastAsia"/>
        </w:rPr>
        <w:t>市町村</w:t>
      </w:r>
      <w:r w:rsidR="000B39DE" w:rsidRPr="00AE29F4">
        <w:rPr>
          <w:rFonts w:asciiTheme="minorEastAsia" w:eastAsiaTheme="minorEastAsia" w:hAnsiTheme="minorEastAsia" w:hint="eastAsia"/>
        </w:rPr>
        <w:t>に対して、必要に応じて、緊急時モニタリングの実施のため、職員の派遣等必要な協力を要請する。</w:t>
      </w:r>
    </w:p>
    <w:p w14:paraId="3E34900F" w14:textId="77777777" w:rsidR="000B39DE" w:rsidRPr="00AE29F4" w:rsidRDefault="000B39DE" w:rsidP="000B39DE">
      <w:pPr>
        <w:rPr>
          <w:rFonts w:asciiTheme="minorEastAsia" w:eastAsiaTheme="minorEastAsia" w:hAnsiTheme="minorEastAsia"/>
        </w:rPr>
      </w:pPr>
    </w:p>
    <w:p w14:paraId="01876240" w14:textId="77777777" w:rsidR="000B39DE" w:rsidRPr="00AE29F4" w:rsidRDefault="000B39DE" w:rsidP="0019310D">
      <w:pPr>
        <w:pStyle w:val="2"/>
        <w:rPr>
          <w:rFonts w:asciiTheme="minorEastAsia" w:eastAsiaTheme="minorEastAsia" w:hAnsiTheme="minorEastAsia"/>
        </w:rPr>
      </w:pPr>
      <w:bookmarkStart w:id="38" w:name="_Toc3278019"/>
      <w:bookmarkStart w:id="39" w:name="_Toc3280832"/>
      <w:r w:rsidRPr="00AE29F4">
        <w:rPr>
          <w:rFonts w:asciiTheme="minorEastAsia" w:eastAsiaTheme="minorEastAsia" w:hAnsiTheme="minorEastAsia" w:hint="eastAsia"/>
        </w:rPr>
        <w:t>（２）</w:t>
      </w:r>
      <w:r w:rsidR="00E33132" w:rsidRPr="00AE29F4">
        <w:rPr>
          <w:rFonts w:asciiTheme="minorEastAsia" w:eastAsiaTheme="minorEastAsia" w:hAnsiTheme="minorEastAsia" w:hint="eastAsia"/>
        </w:rPr>
        <w:t>他</w:t>
      </w:r>
      <w:r w:rsidR="003D354D" w:rsidRPr="00AE29F4">
        <w:rPr>
          <w:rFonts w:asciiTheme="minorEastAsia" w:eastAsiaTheme="minorEastAsia" w:hAnsiTheme="minorEastAsia" w:hint="eastAsia"/>
        </w:rPr>
        <w:t>府県</w:t>
      </w:r>
      <w:r w:rsidR="00E33132" w:rsidRPr="00AE29F4">
        <w:rPr>
          <w:rFonts w:asciiTheme="minorEastAsia" w:eastAsiaTheme="minorEastAsia" w:hAnsiTheme="minorEastAsia" w:hint="eastAsia"/>
        </w:rPr>
        <w:t>、府</w:t>
      </w:r>
      <w:r w:rsidRPr="00AE29F4">
        <w:rPr>
          <w:rFonts w:asciiTheme="minorEastAsia" w:eastAsiaTheme="minorEastAsia" w:hAnsiTheme="minorEastAsia" w:hint="eastAsia"/>
        </w:rPr>
        <w:t>外原子力事業者への協力要請</w:t>
      </w:r>
      <w:bookmarkEnd w:id="38"/>
      <w:bookmarkEnd w:id="39"/>
    </w:p>
    <w:p w14:paraId="41D0D9B6" w14:textId="77777777" w:rsidR="000B39DE" w:rsidRPr="00AE29F4" w:rsidRDefault="00E8756F" w:rsidP="00B31631">
      <w:pPr>
        <w:ind w:leftChars="200" w:left="453" w:firstLineChars="100" w:firstLine="227"/>
        <w:rPr>
          <w:rFonts w:asciiTheme="minorEastAsia" w:eastAsiaTheme="minorEastAsia" w:hAnsiTheme="minorEastAsia"/>
        </w:rPr>
      </w:pPr>
      <w:r w:rsidRPr="00AE29F4">
        <w:rPr>
          <w:rFonts w:asciiTheme="minorEastAsia" w:eastAsiaTheme="minorEastAsia" w:hAnsiTheme="minorEastAsia" w:hint="eastAsia"/>
        </w:rPr>
        <w:t>ＥＭＣ</w:t>
      </w:r>
      <w:r w:rsidR="004A43C1" w:rsidRPr="00AE29F4">
        <w:rPr>
          <w:rFonts w:asciiTheme="minorEastAsia" w:eastAsiaTheme="minorEastAsia" w:hAnsiTheme="minorEastAsia" w:hint="eastAsia"/>
        </w:rPr>
        <w:t>センター長は、</w:t>
      </w:r>
      <w:r w:rsidR="00C25472" w:rsidRPr="00AE29F4">
        <w:rPr>
          <w:rFonts w:asciiTheme="minorEastAsia" w:eastAsiaTheme="minorEastAsia" w:hAnsiTheme="minorEastAsia" w:hint="eastAsia"/>
        </w:rPr>
        <w:t>緊急時モニタリング要員</w:t>
      </w:r>
      <w:r w:rsidR="00F23CFE" w:rsidRPr="00AE29F4">
        <w:rPr>
          <w:rFonts w:asciiTheme="minorEastAsia" w:eastAsiaTheme="minorEastAsia" w:hAnsiTheme="minorEastAsia" w:hint="eastAsia"/>
        </w:rPr>
        <w:t>・資機材</w:t>
      </w:r>
      <w:r w:rsidR="00C25472" w:rsidRPr="00AE29F4">
        <w:rPr>
          <w:rFonts w:asciiTheme="minorEastAsia" w:eastAsiaTheme="minorEastAsia" w:hAnsiTheme="minorEastAsia" w:hint="eastAsia"/>
        </w:rPr>
        <w:t>の追加</w:t>
      </w:r>
      <w:r w:rsidR="00605909" w:rsidRPr="00AE29F4">
        <w:rPr>
          <w:rFonts w:asciiTheme="minorEastAsia" w:eastAsiaTheme="minorEastAsia" w:hAnsiTheme="minorEastAsia" w:hint="eastAsia"/>
        </w:rPr>
        <w:t>等</w:t>
      </w:r>
      <w:r w:rsidR="00C25472" w:rsidRPr="00AE29F4">
        <w:rPr>
          <w:rFonts w:asciiTheme="minorEastAsia" w:eastAsiaTheme="minorEastAsia" w:hAnsiTheme="minorEastAsia" w:hint="eastAsia"/>
        </w:rPr>
        <w:t>の</w:t>
      </w:r>
      <w:r w:rsidR="004A43C1" w:rsidRPr="00AE29F4">
        <w:rPr>
          <w:rFonts w:asciiTheme="minorEastAsia" w:eastAsiaTheme="minorEastAsia" w:hAnsiTheme="minorEastAsia" w:hint="eastAsia"/>
        </w:rPr>
        <w:t>支援が必要な場合には</w:t>
      </w:r>
      <w:r w:rsidR="000B39DE" w:rsidRPr="00AE29F4">
        <w:rPr>
          <w:rFonts w:asciiTheme="minorEastAsia" w:eastAsiaTheme="minorEastAsia" w:hAnsiTheme="minorEastAsia" w:hint="eastAsia"/>
        </w:rPr>
        <w:t>、</w:t>
      </w:r>
      <w:r w:rsidR="00713512" w:rsidRPr="00AE29F4">
        <w:rPr>
          <w:rFonts w:asciiTheme="minorEastAsia" w:eastAsiaTheme="minorEastAsia" w:hAnsiTheme="minorEastAsia" w:hint="eastAsia"/>
        </w:rPr>
        <w:t>原子力</w:t>
      </w:r>
      <w:r w:rsidR="00DB3C85" w:rsidRPr="00AE29F4">
        <w:rPr>
          <w:rFonts w:asciiTheme="minorEastAsia" w:eastAsiaTheme="minorEastAsia" w:hAnsiTheme="minorEastAsia" w:hint="eastAsia"/>
        </w:rPr>
        <w:t>事故</w:t>
      </w:r>
      <w:r w:rsidR="004C30C2" w:rsidRPr="00AE29F4">
        <w:rPr>
          <w:rFonts w:asciiTheme="minorEastAsia" w:eastAsiaTheme="minorEastAsia" w:hAnsiTheme="minorEastAsia" w:hint="eastAsia"/>
        </w:rPr>
        <w:t>対策本部あるいは原子力災害対策本部</w:t>
      </w:r>
      <w:r w:rsidR="00E86C48" w:rsidRPr="00AE29F4">
        <w:rPr>
          <w:rFonts w:asciiTheme="minorEastAsia" w:eastAsiaTheme="minorEastAsia" w:hAnsiTheme="minorEastAsia" w:hint="eastAsia"/>
        </w:rPr>
        <w:t>を通じて、他府県または</w:t>
      </w:r>
      <w:r w:rsidR="00E57ED1" w:rsidRPr="00AE29F4">
        <w:rPr>
          <w:rFonts w:asciiTheme="minorEastAsia" w:eastAsiaTheme="minorEastAsia" w:hAnsiTheme="minorEastAsia" w:hint="eastAsia"/>
        </w:rPr>
        <w:t>府外原子力事業者</w:t>
      </w:r>
      <w:r w:rsidR="004C30C2" w:rsidRPr="00AE29F4">
        <w:rPr>
          <w:rFonts w:asciiTheme="minorEastAsia" w:eastAsiaTheme="minorEastAsia" w:hAnsiTheme="minorEastAsia" w:hint="eastAsia"/>
        </w:rPr>
        <w:t>に</w:t>
      </w:r>
      <w:r w:rsidR="000B39DE" w:rsidRPr="00AE29F4">
        <w:rPr>
          <w:rFonts w:asciiTheme="minorEastAsia" w:eastAsiaTheme="minorEastAsia" w:hAnsiTheme="minorEastAsia" w:hint="eastAsia"/>
        </w:rPr>
        <w:t>要請する</w:t>
      </w:r>
      <w:r w:rsidR="009C312A" w:rsidRPr="00AE29F4">
        <w:rPr>
          <w:rFonts w:asciiTheme="minorEastAsia" w:eastAsiaTheme="minorEastAsia" w:hAnsiTheme="minorEastAsia" w:hint="eastAsia"/>
        </w:rPr>
        <w:t>。</w:t>
      </w:r>
    </w:p>
    <w:p w14:paraId="043CF842" w14:textId="77777777" w:rsidR="00605909" w:rsidRPr="00AE29F4" w:rsidRDefault="00605909" w:rsidP="00605909">
      <w:pPr>
        <w:rPr>
          <w:rFonts w:asciiTheme="minorEastAsia" w:eastAsiaTheme="minorEastAsia" w:hAnsiTheme="minorEastAsia"/>
        </w:rPr>
      </w:pPr>
    </w:p>
    <w:p w14:paraId="320CB273" w14:textId="77777777" w:rsidR="00605909" w:rsidRPr="00AE29F4" w:rsidRDefault="00605909" w:rsidP="0019310D">
      <w:pPr>
        <w:pStyle w:val="2"/>
        <w:rPr>
          <w:rFonts w:asciiTheme="minorEastAsia" w:eastAsiaTheme="minorEastAsia" w:hAnsiTheme="minorEastAsia"/>
        </w:rPr>
      </w:pPr>
      <w:bookmarkStart w:id="40" w:name="_Toc3278020"/>
      <w:bookmarkStart w:id="41" w:name="_Toc3280833"/>
      <w:r w:rsidRPr="00AE29F4">
        <w:rPr>
          <w:rFonts w:asciiTheme="minorEastAsia" w:eastAsiaTheme="minorEastAsia" w:hAnsiTheme="minorEastAsia" w:hint="eastAsia"/>
        </w:rPr>
        <w:t>（３）他の環境放射能分析機関への協力要請</w:t>
      </w:r>
      <w:bookmarkEnd w:id="40"/>
      <w:bookmarkEnd w:id="41"/>
    </w:p>
    <w:p w14:paraId="2C26C1A4" w14:textId="77777777" w:rsidR="00605909" w:rsidRPr="00AE29F4" w:rsidRDefault="00605909" w:rsidP="00605909">
      <w:pPr>
        <w:ind w:left="453" w:hangingChars="200" w:hanging="453"/>
        <w:rPr>
          <w:rFonts w:asciiTheme="minorEastAsia" w:eastAsiaTheme="minorEastAsia" w:hAnsiTheme="minorEastAsia"/>
        </w:rPr>
      </w:pPr>
      <w:r w:rsidRPr="00AE29F4">
        <w:rPr>
          <w:rFonts w:asciiTheme="minorEastAsia" w:eastAsiaTheme="minorEastAsia" w:hAnsiTheme="minorEastAsia" w:hint="eastAsia"/>
        </w:rPr>
        <w:t xml:space="preserve">　　　</w:t>
      </w:r>
      <w:r w:rsidR="00B47139" w:rsidRPr="00AE29F4">
        <w:rPr>
          <w:rFonts w:asciiTheme="minorEastAsia" w:eastAsiaTheme="minorEastAsia" w:hAnsiTheme="minorEastAsia" w:hint="eastAsia"/>
        </w:rPr>
        <w:t>ＥＭＣセンター長は、分析班の分析業務が滞</w:t>
      </w:r>
      <w:r w:rsidR="00081B47" w:rsidRPr="00AE29F4">
        <w:rPr>
          <w:rFonts w:asciiTheme="minorEastAsia" w:eastAsiaTheme="minorEastAsia" w:hAnsiTheme="minorEastAsia" w:hint="eastAsia"/>
        </w:rPr>
        <w:t>った</w:t>
      </w:r>
      <w:r w:rsidR="00B47139" w:rsidRPr="00AE29F4">
        <w:rPr>
          <w:rFonts w:asciiTheme="minorEastAsia" w:eastAsiaTheme="minorEastAsia" w:hAnsiTheme="minorEastAsia" w:hint="eastAsia"/>
        </w:rPr>
        <w:t>場合には、他</w:t>
      </w:r>
      <w:r w:rsidRPr="00AE29F4">
        <w:rPr>
          <w:rFonts w:asciiTheme="minorEastAsia" w:eastAsiaTheme="minorEastAsia" w:hAnsiTheme="minorEastAsia" w:hint="eastAsia"/>
        </w:rPr>
        <w:t>の分析機関に対して、</w:t>
      </w:r>
      <w:r w:rsidR="00081B47" w:rsidRPr="00AE29F4">
        <w:rPr>
          <w:rFonts w:asciiTheme="minorEastAsia" w:eastAsiaTheme="minorEastAsia" w:hAnsiTheme="minorEastAsia" w:hint="eastAsia"/>
        </w:rPr>
        <w:t>原子力事故対策本部あるいは原子力災害対策本部を通じて</w:t>
      </w:r>
      <w:r w:rsidR="00E17521" w:rsidRPr="00AE29F4">
        <w:rPr>
          <w:rFonts w:asciiTheme="minorEastAsia" w:eastAsiaTheme="minorEastAsia" w:hAnsiTheme="minorEastAsia" w:hint="eastAsia"/>
        </w:rPr>
        <w:t>環境試料の放射能分析等</w:t>
      </w:r>
      <w:r w:rsidRPr="00AE29F4">
        <w:rPr>
          <w:rFonts w:asciiTheme="minorEastAsia" w:eastAsiaTheme="minorEastAsia" w:hAnsiTheme="minorEastAsia" w:hint="eastAsia"/>
        </w:rPr>
        <w:t>必要な協力を要請する。</w:t>
      </w:r>
    </w:p>
    <w:p w14:paraId="65DF7E94" w14:textId="77777777" w:rsidR="00E05AB4" w:rsidRPr="00AE29F4" w:rsidRDefault="00E05AB4" w:rsidP="00E05AB4">
      <w:pPr>
        <w:rPr>
          <w:rFonts w:asciiTheme="minorEastAsia" w:eastAsiaTheme="minorEastAsia" w:hAnsiTheme="minorEastAsia"/>
        </w:rPr>
      </w:pPr>
    </w:p>
    <w:p w14:paraId="4A07D0FA" w14:textId="77777777" w:rsidR="000B39DE" w:rsidRPr="00AE29F4" w:rsidRDefault="0042679A" w:rsidP="0019310D">
      <w:pPr>
        <w:pStyle w:val="1"/>
        <w:rPr>
          <w:rFonts w:asciiTheme="minorEastAsia" w:eastAsiaTheme="minorEastAsia" w:hAnsiTheme="minorEastAsia"/>
        </w:rPr>
      </w:pPr>
      <w:bookmarkStart w:id="42" w:name="_Toc3278021"/>
      <w:bookmarkStart w:id="43" w:name="_Toc3280834"/>
      <w:r w:rsidRPr="00AE29F4">
        <w:rPr>
          <w:rFonts w:asciiTheme="minorEastAsia" w:eastAsiaTheme="minorEastAsia" w:hAnsiTheme="minorEastAsia" w:hint="eastAsia"/>
        </w:rPr>
        <w:t>６</w:t>
      </w:r>
      <w:r w:rsidR="000B39DE" w:rsidRPr="00AE29F4">
        <w:rPr>
          <w:rFonts w:asciiTheme="minorEastAsia" w:eastAsiaTheme="minorEastAsia" w:hAnsiTheme="minorEastAsia" w:hint="eastAsia"/>
        </w:rPr>
        <w:t xml:space="preserve">　緊急時</w:t>
      </w:r>
      <w:r w:rsidR="00F5625B" w:rsidRPr="00AE29F4">
        <w:rPr>
          <w:rFonts w:asciiTheme="minorEastAsia" w:eastAsiaTheme="minorEastAsia" w:hAnsiTheme="minorEastAsia" w:hint="eastAsia"/>
        </w:rPr>
        <w:t>等の対応</w:t>
      </w:r>
      <w:bookmarkEnd w:id="42"/>
      <w:bookmarkEnd w:id="43"/>
    </w:p>
    <w:p w14:paraId="28E8DF2A" w14:textId="77777777" w:rsidR="004F3BA4" w:rsidRPr="00AE29F4" w:rsidRDefault="004F3BA4" w:rsidP="0019310D">
      <w:pPr>
        <w:pStyle w:val="2"/>
        <w:rPr>
          <w:rFonts w:asciiTheme="minorEastAsia" w:eastAsiaTheme="minorEastAsia" w:hAnsiTheme="minorEastAsia"/>
        </w:rPr>
      </w:pPr>
      <w:bookmarkStart w:id="44" w:name="_Toc3278022"/>
      <w:bookmarkStart w:id="45" w:name="_Toc3280835"/>
      <w:r w:rsidRPr="00AE29F4">
        <w:rPr>
          <w:rFonts w:asciiTheme="minorEastAsia" w:eastAsiaTheme="minorEastAsia" w:hAnsiTheme="minorEastAsia" w:hint="eastAsia"/>
        </w:rPr>
        <w:t>（</w:t>
      </w:r>
      <w:r w:rsidR="005C3D68" w:rsidRPr="00AE29F4">
        <w:rPr>
          <w:rFonts w:asciiTheme="minorEastAsia" w:eastAsiaTheme="minorEastAsia" w:hAnsiTheme="minorEastAsia" w:hint="eastAsia"/>
        </w:rPr>
        <w:t>１</w:t>
      </w:r>
      <w:r w:rsidRPr="00AE29F4">
        <w:rPr>
          <w:rFonts w:asciiTheme="minorEastAsia" w:eastAsiaTheme="minorEastAsia" w:hAnsiTheme="minorEastAsia" w:hint="eastAsia"/>
        </w:rPr>
        <w:t>）情報収集事態における</w:t>
      </w:r>
      <w:r w:rsidR="005C3D68" w:rsidRPr="00AE29F4">
        <w:rPr>
          <w:rFonts w:asciiTheme="minorEastAsia" w:eastAsiaTheme="minorEastAsia" w:hAnsiTheme="minorEastAsia" w:hint="eastAsia"/>
        </w:rPr>
        <w:t>対応</w:t>
      </w:r>
      <w:bookmarkEnd w:id="44"/>
      <w:bookmarkEnd w:id="45"/>
    </w:p>
    <w:p w14:paraId="08C607A8" w14:textId="77777777" w:rsidR="00570F49" w:rsidRPr="00AE29F4" w:rsidRDefault="00570F49" w:rsidP="005C3D68">
      <w:pPr>
        <w:ind w:leftChars="200" w:left="453" w:firstLineChars="100" w:firstLine="227"/>
        <w:rPr>
          <w:rFonts w:asciiTheme="minorEastAsia" w:eastAsiaTheme="minorEastAsia" w:hAnsiTheme="minorEastAsia"/>
          <w:szCs w:val="21"/>
        </w:rPr>
      </w:pPr>
      <w:r w:rsidRPr="00AE29F4">
        <w:rPr>
          <w:rFonts w:asciiTheme="minorEastAsia" w:eastAsiaTheme="minorEastAsia" w:hAnsiTheme="minorEastAsia" w:hint="eastAsia"/>
        </w:rPr>
        <w:t>情報収集事態</w:t>
      </w:r>
      <w:r w:rsidR="005C3D68" w:rsidRPr="00AE29F4">
        <w:rPr>
          <w:rFonts w:asciiTheme="minorEastAsia" w:eastAsiaTheme="minorEastAsia" w:hAnsiTheme="minorEastAsia" w:hint="eastAsia"/>
        </w:rPr>
        <w:t>に至った際に</w:t>
      </w:r>
      <w:r w:rsidRPr="00AE29F4">
        <w:rPr>
          <w:rFonts w:asciiTheme="minorEastAsia" w:eastAsiaTheme="minorEastAsia" w:hAnsiTheme="minorEastAsia" w:hint="eastAsia"/>
        </w:rPr>
        <w:t>は、</w:t>
      </w:r>
      <w:r w:rsidR="005C3D68" w:rsidRPr="00AE29F4">
        <w:rPr>
          <w:rFonts w:asciiTheme="minorEastAsia" w:eastAsiaTheme="minorEastAsia" w:hAnsiTheme="minorEastAsia" w:hint="eastAsia"/>
        </w:rPr>
        <w:t>府は、原子力施設からの放射性物質を検出できるようにするため、平常時のモニタリングを継続し、空間線量率等の</w:t>
      </w:r>
      <w:r w:rsidR="005C3D68" w:rsidRPr="00AE29F4">
        <w:rPr>
          <w:rFonts w:asciiTheme="minorEastAsia" w:eastAsiaTheme="minorEastAsia" w:hAnsiTheme="minorEastAsia" w:hint="eastAsia"/>
          <w:szCs w:val="21"/>
        </w:rPr>
        <w:t>推移</w:t>
      </w:r>
      <w:r w:rsidR="00AD0123" w:rsidRPr="00AE29F4">
        <w:rPr>
          <w:rFonts w:asciiTheme="minorEastAsia" w:eastAsiaTheme="minorEastAsia" w:hAnsiTheme="minorEastAsia" w:hint="eastAsia"/>
          <w:szCs w:val="21"/>
        </w:rPr>
        <w:t>に</w:t>
      </w:r>
      <w:r w:rsidR="005C3D68" w:rsidRPr="00AE29F4">
        <w:rPr>
          <w:rFonts w:asciiTheme="minorEastAsia" w:eastAsiaTheme="minorEastAsia" w:hAnsiTheme="minorEastAsia" w:hint="eastAsia"/>
          <w:szCs w:val="21"/>
        </w:rPr>
        <w:t>注視するとともに、</w:t>
      </w:r>
      <w:r w:rsidR="001B03BC" w:rsidRPr="00AE29F4">
        <w:rPr>
          <w:rFonts w:asciiTheme="minorEastAsia" w:eastAsiaTheme="minorEastAsia" w:hAnsiTheme="minorEastAsia" w:hint="eastAsia"/>
          <w:szCs w:val="21"/>
        </w:rPr>
        <w:t>モニタリング</w:t>
      </w:r>
      <w:r w:rsidR="0081353F" w:rsidRPr="00AE29F4">
        <w:rPr>
          <w:rFonts w:asciiTheme="minorEastAsia" w:eastAsiaTheme="minorEastAsia" w:hAnsiTheme="minorEastAsia" w:hint="eastAsia"/>
          <w:szCs w:val="21"/>
        </w:rPr>
        <w:t>情報共有システム</w:t>
      </w:r>
      <w:r w:rsidR="005C3D68" w:rsidRPr="00AE29F4">
        <w:rPr>
          <w:rFonts w:asciiTheme="minorEastAsia" w:eastAsiaTheme="minorEastAsia" w:hAnsiTheme="minorEastAsia" w:hint="eastAsia"/>
          <w:szCs w:val="21"/>
        </w:rPr>
        <w:t>及び</w:t>
      </w:r>
      <w:r w:rsidR="00EF7F2C" w:rsidRPr="00AE29F4">
        <w:rPr>
          <w:rFonts w:asciiTheme="minorEastAsia" w:eastAsiaTheme="minorEastAsia" w:hAnsiTheme="minorEastAsia" w:hint="eastAsia"/>
          <w:szCs w:val="21"/>
        </w:rPr>
        <w:t>固定監視局の機器</w:t>
      </w:r>
      <w:r w:rsidR="005C3D68" w:rsidRPr="00AE29F4">
        <w:rPr>
          <w:rFonts w:asciiTheme="minorEastAsia" w:eastAsiaTheme="minorEastAsia" w:hAnsiTheme="minorEastAsia" w:hint="eastAsia"/>
          <w:szCs w:val="21"/>
        </w:rPr>
        <w:t>等</w:t>
      </w:r>
      <w:r w:rsidR="00EF7F2C" w:rsidRPr="00AE29F4">
        <w:rPr>
          <w:rFonts w:asciiTheme="minorEastAsia" w:eastAsiaTheme="minorEastAsia" w:hAnsiTheme="minorEastAsia" w:hint="eastAsia"/>
          <w:szCs w:val="21"/>
        </w:rPr>
        <w:t>の</w:t>
      </w:r>
      <w:r w:rsidR="005C3D68" w:rsidRPr="00AE29F4">
        <w:rPr>
          <w:rFonts w:asciiTheme="minorEastAsia" w:eastAsiaTheme="minorEastAsia" w:hAnsiTheme="minorEastAsia" w:hint="eastAsia"/>
          <w:szCs w:val="21"/>
        </w:rPr>
        <w:t>点検を行い、異常がある場合は、代替機の設置又は修理等の必要な措置を講じる</w:t>
      </w:r>
      <w:r w:rsidRPr="00AE29F4">
        <w:rPr>
          <w:rFonts w:asciiTheme="minorEastAsia" w:eastAsiaTheme="minorEastAsia" w:hAnsiTheme="minorEastAsia" w:hint="eastAsia"/>
          <w:szCs w:val="21"/>
        </w:rPr>
        <w:t>。</w:t>
      </w:r>
      <w:r w:rsidR="001B03BC" w:rsidRPr="00AE29F4">
        <w:rPr>
          <w:rFonts w:asciiTheme="minorEastAsia" w:eastAsiaTheme="minorEastAsia" w:hAnsiTheme="minorEastAsia" w:hint="eastAsia"/>
          <w:szCs w:val="21"/>
        </w:rPr>
        <w:t>また、現地作業を要する場合等必要に応じ関係市町等へ協力を要請し、関係市町等はこれに協力する。</w:t>
      </w:r>
    </w:p>
    <w:p w14:paraId="302070C1" w14:textId="77777777" w:rsidR="004F3BA4" w:rsidRPr="00AE29F4" w:rsidRDefault="00570F49" w:rsidP="00570F49">
      <w:pPr>
        <w:ind w:left="678" w:hangingChars="299" w:hanging="678"/>
        <w:rPr>
          <w:rFonts w:asciiTheme="minorEastAsia" w:eastAsiaTheme="minorEastAsia" w:hAnsiTheme="minorEastAsia"/>
        </w:rPr>
      </w:pPr>
      <w:r w:rsidRPr="00AE29F4">
        <w:rPr>
          <w:rFonts w:asciiTheme="minorEastAsia" w:eastAsiaTheme="minorEastAsia" w:hAnsiTheme="minorEastAsia" w:hint="eastAsia"/>
          <w:szCs w:val="21"/>
        </w:rPr>
        <w:t xml:space="preserve">　　　　</w:t>
      </w:r>
    </w:p>
    <w:p w14:paraId="679262D8" w14:textId="77777777" w:rsidR="000B39DE" w:rsidRPr="00AE29F4" w:rsidRDefault="008069AF" w:rsidP="0019310D">
      <w:pPr>
        <w:pStyle w:val="2"/>
        <w:rPr>
          <w:rFonts w:asciiTheme="minorEastAsia" w:eastAsiaTheme="minorEastAsia" w:hAnsiTheme="minorEastAsia"/>
        </w:rPr>
      </w:pPr>
      <w:bookmarkStart w:id="46" w:name="_Toc3278023"/>
      <w:bookmarkStart w:id="47" w:name="_Toc3280836"/>
      <w:r w:rsidRPr="00AE29F4">
        <w:rPr>
          <w:rFonts w:asciiTheme="minorEastAsia" w:eastAsiaTheme="minorEastAsia" w:hAnsiTheme="minorEastAsia" w:hint="eastAsia"/>
        </w:rPr>
        <w:t>（</w:t>
      </w:r>
      <w:r w:rsidR="005C3D68" w:rsidRPr="00AE29F4">
        <w:rPr>
          <w:rFonts w:asciiTheme="minorEastAsia" w:eastAsiaTheme="minorEastAsia" w:hAnsiTheme="minorEastAsia" w:hint="eastAsia"/>
        </w:rPr>
        <w:t>２</w:t>
      </w:r>
      <w:r w:rsidR="000B39DE" w:rsidRPr="00AE29F4">
        <w:rPr>
          <w:rFonts w:asciiTheme="minorEastAsia" w:eastAsiaTheme="minorEastAsia" w:hAnsiTheme="minorEastAsia" w:hint="eastAsia"/>
        </w:rPr>
        <w:t>）</w:t>
      </w:r>
      <w:r w:rsidR="0062788C" w:rsidRPr="00AE29F4">
        <w:rPr>
          <w:rFonts w:asciiTheme="minorEastAsia" w:eastAsiaTheme="minorEastAsia" w:hAnsiTheme="minorEastAsia" w:hint="eastAsia"/>
        </w:rPr>
        <w:t>警戒事態</w:t>
      </w:r>
      <w:r w:rsidR="00D15A07" w:rsidRPr="00AE29F4">
        <w:rPr>
          <w:rFonts w:asciiTheme="minorEastAsia" w:eastAsiaTheme="minorEastAsia" w:hAnsiTheme="minorEastAsia" w:hint="eastAsia"/>
        </w:rPr>
        <w:t>における</w:t>
      </w:r>
      <w:r w:rsidR="005C3D68" w:rsidRPr="00AE29F4">
        <w:rPr>
          <w:rFonts w:asciiTheme="minorEastAsia" w:eastAsiaTheme="minorEastAsia" w:hAnsiTheme="minorEastAsia" w:hint="eastAsia"/>
        </w:rPr>
        <w:t>対応</w:t>
      </w:r>
      <w:bookmarkEnd w:id="46"/>
      <w:bookmarkEnd w:id="47"/>
    </w:p>
    <w:p w14:paraId="75E6E44A" w14:textId="77777777" w:rsidR="005C2B49" w:rsidRPr="00AE29F4" w:rsidRDefault="00D15A07" w:rsidP="005C2B49">
      <w:pPr>
        <w:ind w:leftChars="200" w:left="453" w:firstLineChars="100" w:firstLine="227"/>
        <w:rPr>
          <w:rFonts w:asciiTheme="minorEastAsia" w:eastAsiaTheme="minorEastAsia" w:hAnsiTheme="minorEastAsia"/>
        </w:rPr>
      </w:pPr>
      <w:r w:rsidRPr="00AE29F4">
        <w:rPr>
          <w:rFonts w:asciiTheme="minorEastAsia" w:eastAsiaTheme="minorEastAsia" w:hAnsiTheme="minorEastAsia" w:hint="eastAsia"/>
        </w:rPr>
        <w:t>警戒事態</w:t>
      </w:r>
      <w:r w:rsidR="00F8554C" w:rsidRPr="00AE29F4">
        <w:rPr>
          <w:rFonts w:asciiTheme="minorEastAsia" w:eastAsiaTheme="minorEastAsia" w:hAnsiTheme="minorEastAsia" w:hint="eastAsia"/>
        </w:rPr>
        <w:t>に至った際には、府は、</w:t>
      </w:r>
      <w:r w:rsidR="001B03BC" w:rsidRPr="00AE29F4">
        <w:rPr>
          <w:rFonts w:asciiTheme="minorEastAsia" w:eastAsiaTheme="minorEastAsia" w:hAnsiTheme="minorEastAsia" w:hint="eastAsia"/>
        </w:rPr>
        <w:t>以下のとおり、</w:t>
      </w:r>
      <w:r w:rsidR="00F8554C" w:rsidRPr="00AE29F4">
        <w:rPr>
          <w:rFonts w:asciiTheme="minorEastAsia" w:eastAsiaTheme="minorEastAsia" w:hAnsiTheme="minorEastAsia" w:hint="eastAsia"/>
        </w:rPr>
        <w:t>平常時モニタリングの強</w:t>
      </w:r>
      <w:r w:rsidR="002346CD" w:rsidRPr="00AE29F4">
        <w:rPr>
          <w:rFonts w:asciiTheme="minorEastAsia" w:eastAsiaTheme="minorEastAsia" w:hAnsiTheme="minorEastAsia" w:hint="eastAsia"/>
        </w:rPr>
        <w:t>化を含めた緊急時モニタリングの準備を行う。</w:t>
      </w:r>
    </w:p>
    <w:p w14:paraId="35D0D355" w14:textId="77777777" w:rsidR="002346CD" w:rsidRPr="00AE29F4" w:rsidRDefault="002346CD" w:rsidP="002346CD">
      <w:pPr>
        <w:ind w:leftChars="200" w:left="453" w:firstLineChars="100" w:firstLine="227"/>
        <w:rPr>
          <w:rFonts w:asciiTheme="minorEastAsia" w:eastAsiaTheme="minorEastAsia" w:hAnsiTheme="minorEastAsia"/>
        </w:rPr>
      </w:pPr>
      <w:r w:rsidRPr="00AE29F4">
        <w:rPr>
          <w:rFonts w:asciiTheme="minorEastAsia" w:eastAsiaTheme="minorEastAsia" w:hAnsiTheme="minorEastAsia" w:hint="eastAsia"/>
        </w:rPr>
        <w:t>さらに、現地作業を要する場合等には必要に応じ関係市町等へ協力を要請し、関係市町等はこれに協力する。</w:t>
      </w:r>
    </w:p>
    <w:p w14:paraId="274845D0" w14:textId="77777777" w:rsidR="00724F73" w:rsidRPr="00AE29F4" w:rsidRDefault="00724F73" w:rsidP="00724F73">
      <w:pPr>
        <w:rPr>
          <w:rFonts w:asciiTheme="minorEastAsia" w:eastAsiaTheme="minorEastAsia" w:hAnsiTheme="minorEastAsia"/>
        </w:rPr>
      </w:pPr>
      <w:r w:rsidRPr="00AE29F4">
        <w:rPr>
          <w:rFonts w:asciiTheme="minorEastAsia" w:eastAsiaTheme="minorEastAsia" w:hAnsiTheme="minorEastAsia" w:hint="eastAsia"/>
        </w:rPr>
        <w:t xml:space="preserve">　　ア　固定観測局等の確認</w:t>
      </w:r>
    </w:p>
    <w:p w14:paraId="1AAAFF8D" w14:textId="77777777" w:rsidR="00724F73" w:rsidRPr="00AE29F4" w:rsidRDefault="00724F73" w:rsidP="00724F73">
      <w:pPr>
        <w:ind w:left="680" w:hangingChars="300" w:hanging="680"/>
        <w:rPr>
          <w:rFonts w:asciiTheme="minorEastAsia" w:eastAsiaTheme="minorEastAsia" w:hAnsiTheme="minorEastAsia"/>
        </w:rPr>
      </w:pPr>
      <w:r w:rsidRPr="00AE29F4">
        <w:rPr>
          <w:rFonts w:asciiTheme="minorEastAsia" w:eastAsiaTheme="minorEastAsia" w:hAnsiTheme="minorEastAsia" w:hint="eastAsia"/>
        </w:rPr>
        <w:t xml:space="preserve">　　　　</w:t>
      </w:r>
      <w:r w:rsidRPr="00AE29F4">
        <w:rPr>
          <w:rFonts w:asciiTheme="minorEastAsia" w:eastAsiaTheme="minorEastAsia" w:hAnsiTheme="minorEastAsia" w:hint="eastAsia"/>
          <w:szCs w:val="21"/>
        </w:rPr>
        <w:t>固定監視局及び</w:t>
      </w:r>
      <w:r w:rsidR="00E57ED1" w:rsidRPr="00AE29F4">
        <w:rPr>
          <w:rFonts w:asciiTheme="minorEastAsia" w:eastAsiaTheme="minorEastAsia" w:hAnsiTheme="minorEastAsia" w:hint="eastAsia"/>
          <w:szCs w:val="21"/>
        </w:rPr>
        <w:t>モニタリング</w:t>
      </w:r>
      <w:r w:rsidRPr="00AE29F4">
        <w:rPr>
          <w:rFonts w:asciiTheme="minorEastAsia" w:eastAsiaTheme="minorEastAsia" w:hAnsiTheme="minorEastAsia" w:hint="eastAsia"/>
          <w:szCs w:val="21"/>
        </w:rPr>
        <w:t>情報共有システム等の機器等の点検を行い、異常がある場合は、代替機の設置又は修理等の必要な措置を講じる。</w:t>
      </w:r>
    </w:p>
    <w:p w14:paraId="2D1A8689" w14:textId="77777777" w:rsidR="00DE6A50" w:rsidRPr="00AE29F4" w:rsidRDefault="00724F73" w:rsidP="00F8554C">
      <w:pPr>
        <w:ind w:firstLineChars="200" w:firstLine="453"/>
        <w:rPr>
          <w:rFonts w:asciiTheme="minorEastAsia" w:eastAsiaTheme="minorEastAsia" w:hAnsiTheme="minorEastAsia"/>
          <w:szCs w:val="21"/>
        </w:rPr>
      </w:pPr>
      <w:r w:rsidRPr="00AE29F4">
        <w:rPr>
          <w:rFonts w:asciiTheme="minorEastAsia" w:eastAsiaTheme="minorEastAsia" w:hAnsiTheme="minorEastAsia" w:hint="eastAsia"/>
          <w:szCs w:val="21"/>
        </w:rPr>
        <w:t>イ</w:t>
      </w:r>
      <w:r w:rsidR="00DE6A50" w:rsidRPr="00AE29F4">
        <w:rPr>
          <w:rFonts w:asciiTheme="minorEastAsia" w:eastAsiaTheme="minorEastAsia" w:hAnsiTheme="minorEastAsia" w:hint="eastAsia"/>
          <w:szCs w:val="21"/>
        </w:rPr>
        <w:t xml:space="preserve">　固定観測局</w:t>
      </w:r>
      <w:r w:rsidR="00F8554C" w:rsidRPr="00AE29F4">
        <w:rPr>
          <w:rFonts w:asciiTheme="minorEastAsia" w:eastAsiaTheme="minorEastAsia" w:hAnsiTheme="minorEastAsia" w:hint="eastAsia"/>
          <w:szCs w:val="21"/>
        </w:rPr>
        <w:t>による測定の</w:t>
      </w:r>
      <w:r w:rsidR="00DE6A50" w:rsidRPr="00AE29F4">
        <w:rPr>
          <w:rFonts w:asciiTheme="minorEastAsia" w:eastAsiaTheme="minorEastAsia" w:hAnsiTheme="minorEastAsia" w:hint="eastAsia"/>
          <w:szCs w:val="21"/>
        </w:rPr>
        <w:t>強化</w:t>
      </w:r>
    </w:p>
    <w:p w14:paraId="6DA80617" w14:textId="77777777" w:rsidR="00DE6A50" w:rsidRPr="00AE29F4" w:rsidRDefault="00DE6A50" w:rsidP="00B31631">
      <w:pPr>
        <w:ind w:left="678" w:hangingChars="299" w:hanging="678"/>
        <w:rPr>
          <w:rFonts w:asciiTheme="minorEastAsia" w:eastAsiaTheme="minorEastAsia" w:hAnsiTheme="minorEastAsia"/>
          <w:szCs w:val="21"/>
        </w:rPr>
      </w:pPr>
      <w:r w:rsidRPr="00AE29F4">
        <w:rPr>
          <w:rFonts w:asciiTheme="minorEastAsia" w:eastAsiaTheme="minorEastAsia" w:hAnsiTheme="minorEastAsia" w:hint="eastAsia"/>
          <w:szCs w:val="21"/>
        </w:rPr>
        <w:t xml:space="preserve">　　　　固定観測局による空間線量率、大気中の放射性物質の濃度</w:t>
      </w:r>
      <w:r w:rsidR="009A3856" w:rsidRPr="00AE29F4">
        <w:rPr>
          <w:rFonts w:asciiTheme="minorEastAsia" w:eastAsiaTheme="minorEastAsia" w:hAnsiTheme="minorEastAsia" w:hint="eastAsia"/>
          <w:szCs w:val="21"/>
        </w:rPr>
        <w:t>及び</w:t>
      </w:r>
      <w:r w:rsidRPr="00AE29F4">
        <w:rPr>
          <w:rFonts w:asciiTheme="minorEastAsia" w:eastAsiaTheme="minorEastAsia" w:hAnsiTheme="minorEastAsia" w:hint="eastAsia"/>
          <w:szCs w:val="21"/>
        </w:rPr>
        <w:t>気象観測の監視を強化する。</w:t>
      </w:r>
    </w:p>
    <w:p w14:paraId="61FE95C4" w14:textId="77777777" w:rsidR="00DE6A50" w:rsidRPr="00AE29F4" w:rsidRDefault="00DE6A50" w:rsidP="00B31631">
      <w:pPr>
        <w:ind w:left="678" w:hangingChars="299" w:hanging="678"/>
        <w:rPr>
          <w:rFonts w:asciiTheme="minorEastAsia" w:eastAsiaTheme="minorEastAsia" w:hAnsiTheme="minorEastAsia"/>
          <w:szCs w:val="21"/>
        </w:rPr>
      </w:pPr>
      <w:r w:rsidRPr="00AE29F4">
        <w:rPr>
          <w:rFonts w:asciiTheme="minorEastAsia" w:eastAsiaTheme="minorEastAsia" w:hAnsiTheme="minorEastAsia" w:hint="eastAsia"/>
          <w:szCs w:val="21"/>
        </w:rPr>
        <w:t xml:space="preserve">　　</w:t>
      </w:r>
      <w:r w:rsidR="00724F73" w:rsidRPr="00AE29F4">
        <w:rPr>
          <w:rFonts w:asciiTheme="minorEastAsia" w:eastAsiaTheme="minorEastAsia" w:hAnsiTheme="minorEastAsia" w:hint="eastAsia"/>
          <w:szCs w:val="21"/>
        </w:rPr>
        <w:t>ウ</w:t>
      </w:r>
      <w:r w:rsidRPr="00AE29F4">
        <w:rPr>
          <w:rFonts w:asciiTheme="minorEastAsia" w:eastAsiaTheme="minorEastAsia" w:hAnsiTheme="minorEastAsia" w:hint="eastAsia"/>
          <w:szCs w:val="21"/>
        </w:rPr>
        <w:t xml:space="preserve">　可搬型モニタリングポスト</w:t>
      </w:r>
      <w:r w:rsidR="00D13611" w:rsidRPr="00AE29F4">
        <w:rPr>
          <w:rFonts w:asciiTheme="minorEastAsia" w:eastAsiaTheme="minorEastAsia" w:hAnsiTheme="minorEastAsia" w:hint="eastAsia"/>
          <w:szCs w:val="21"/>
        </w:rPr>
        <w:t>等</w:t>
      </w:r>
      <w:r w:rsidR="005C2B49" w:rsidRPr="00AE29F4">
        <w:rPr>
          <w:rFonts w:asciiTheme="minorEastAsia" w:eastAsiaTheme="minorEastAsia" w:hAnsiTheme="minorEastAsia" w:hint="eastAsia"/>
          <w:szCs w:val="21"/>
        </w:rPr>
        <w:t>の設置及び測定の開始</w:t>
      </w:r>
    </w:p>
    <w:p w14:paraId="7EC47251" w14:textId="77777777" w:rsidR="00DE6A50" w:rsidRPr="00AE29F4" w:rsidRDefault="000A5E24" w:rsidP="00B31631">
      <w:pPr>
        <w:ind w:leftChars="299" w:left="678" w:firstLineChars="100" w:firstLine="227"/>
        <w:rPr>
          <w:rFonts w:asciiTheme="minorEastAsia" w:eastAsiaTheme="minorEastAsia" w:hAnsiTheme="minorEastAsia"/>
          <w:szCs w:val="21"/>
        </w:rPr>
      </w:pPr>
      <w:r w:rsidRPr="00AE29F4">
        <w:rPr>
          <w:rFonts w:asciiTheme="minorEastAsia" w:eastAsiaTheme="minorEastAsia" w:hAnsiTheme="minorEastAsia" w:hint="eastAsia"/>
          <w:szCs w:val="21"/>
        </w:rPr>
        <w:t>必要に応じて、</w:t>
      </w:r>
      <w:r w:rsidR="005C2B49" w:rsidRPr="00AE29F4">
        <w:rPr>
          <w:rFonts w:asciiTheme="minorEastAsia" w:eastAsiaTheme="minorEastAsia" w:hAnsiTheme="minorEastAsia" w:hint="eastAsia"/>
          <w:szCs w:val="21"/>
        </w:rPr>
        <w:t>可搬型モニタリングポスト等を大阪府緊急時モニタリング実施要領に定める</w:t>
      </w:r>
      <w:r w:rsidR="000466F4" w:rsidRPr="00AE29F4">
        <w:rPr>
          <w:rFonts w:asciiTheme="minorEastAsia" w:eastAsiaTheme="minorEastAsia" w:hAnsiTheme="minorEastAsia" w:hint="eastAsia"/>
          <w:szCs w:val="21"/>
        </w:rPr>
        <w:t>調査</w:t>
      </w:r>
      <w:r w:rsidR="005C2B49" w:rsidRPr="00AE29F4">
        <w:rPr>
          <w:rFonts w:asciiTheme="minorEastAsia" w:eastAsiaTheme="minorEastAsia" w:hAnsiTheme="minorEastAsia" w:hint="eastAsia"/>
          <w:szCs w:val="21"/>
        </w:rPr>
        <w:t>予定地点に設置し、測定を開始する。</w:t>
      </w:r>
    </w:p>
    <w:p w14:paraId="51627FC4" w14:textId="77777777" w:rsidR="00DE6A50" w:rsidRPr="00AE29F4" w:rsidRDefault="005C2B49" w:rsidP="00B31631">
      <w:pPr>
        <w:ind w:left="678" w:hangingChars="299" w:hanging="678"/>
        <w:rPr>
          <w:rFonts w:asciiTheme="minorEastAsia" w:eastAsiaTheme="minorEastAsia" w:hAnsiTheme="minorEastAsia"/>
          <w:szCs w:val="21"/>
        </w:rPr>
      </w:pPr>
      <w:r w:rsidRPr="00AE29F4">
        <w:rPr>
          <w:rFonts w:asciiTheme="minorEastAsia" w:eastAsiaTheme="minorEastAsia" w:hAnsiTheme="minorEastAsia" w:hint="eastAsia"/>
          <w:szCs w:val="21"/>
        </w:rPr>
        <w:t xml:space="preserve">　　</w:t>
      </w:r>
      <w:r w:rsidR="00724F73" w:rsidRPr="00AE29F4">
        <w:rPr>
          <w:rFonts w:asciiTheme="minorEastAsia" w:eastAsiaTheme="minorEastAsia" w:hAnsiTheme="minorEastAsia" w:hint="eastAsia"/>
          <w:szCs w:val="21"/>
        </w:rPr>
        <w:t>エ</w:t>
      </w:r>
      <w:r w:rsidRPr="00AE29F4">
        <w:rPr>
          <w:rFonts w:asciiTheme="minorEastAsia" w:eastAsiaTheme="minorEastAsia" w:hAnsiTheme="minorEastAsia" w:hint="eastAsia"/>
          <w:szCs w:val="21"/>
        </w:rPr>
        <w:t xml:space="preserve">　放出</w:t>
      </w:r>
      <w:r w:rsidR="00C34564" w:rsidRPr="00AE29F4">
        <w:rPr>
          <w:rFonts w:asciiTheme="minorEastAsia" w:eastAsiaTheme="minorEastAsia" w:hAnsiTheme="minorEastAsia" w:hint="eastAsia"/>
          <w:szCs w:val="21"/>
        </w:rPr>
        <w:t>源</w:t>
      </w:r>
      <w:r w:rsidRPr="00AE29F4">
        <w:rPr>
          <w:rFonts w:asciiTheme="minorEastAsia" w:eastAsiaTheme="minorEastAsia" w:hAnsiTheme="minorEastAsia" w:hint="eastAsia"/>
          <w:szCs w:val="21"/>
        </w:rPr>
        <w:t>情報等の収集</w:t>
      </w:r>
    </w:p>
    <w:p w14:paraId="4ACC633C" w14:textId="77777777" w:rsidR="00DE6A50" w:rsidRPr="00AE29F4" w:rsidRDefault="00DE6A50" w:rsidP="00B31631">
      <w:pPr>
        <w:ind w:left="678" w:hangingChars="299" w:hanging="678"/>
        <w:rPr>
          <w:rFonts w:asciiTheme="minorEastAsia" w:eastAsiaTheme="minorEastAsia" w:hAnsiTheme="minorEastAsia"/>
          <w:szCs w:val="21"/>
        </w:rPr>
      </w:pPr>
      <w:r w:rsidRPr="00AE29F4">
        <w:rPr>
          <w:rFonts w:asciiTheme="minorEastAsia" w:eastAsiaTheme="minorEastAsia" w:hAnsiTheme="minorEastAsia" w:hint="eastAsia"/>
          <w:szCs w:val="21"/>
        </w:rPr>
        <w:lastRenderedPageBreak/>
        <w:t xml:space="preserve">　　　　</w:t>
      </w:r>
      <w:r w:rsidR="005C2B49" w:rsidRPr="00AE29F4">
        <w:rPr>
          <w:rFonts w:asciiTheme="minorEastAsia" w:eastAsiaTheme="minorEastAsia" w:hAnsiTheme="minorEastAsia" w:hint="eastAsia"/>
          <w:szCs w:val="21"/>
        </w:rPr>
        <w:t>原子力事業者から敷地内のモニタリング情報を含む放出源情報（敷地境界周辺のモニタリングポスト、排気筒モニタ及び放水口モニタの測定結果）及び敷地内気象情報を収集する</w:t>
      </w:r>
      <w:r w:rsidRPr="00AE29F4">
        <w:rPr>
          <w:rFonts w:asciiTheme="minorEastAsia" w:eastAsiaTheme="minorEastAsia" w:hAnsiTheme="minorEastAsia" w:hint="eastAsia"/>
          <w:szCs w:val="21"/>
        </w:rPr>
        <w:t>。</w:t>
      </w:r>
    </w:p>
    <w:p w14:paraId="1E07D741" w14:textId="77777777" w:rsidR="005C2B49" w:rsidRPr="00AE29F4" w:rsidRDefault="005C2B49" w:rsidP="00B31631">
      <w:pPr>
        <w:ind w:left="678" w:hangingChars="299" w:hanging="678"/>
        <w:rPr>
          <w:rFonts w:asciiTheme="minorEastAsia" w:eastAsiaTheme="minorEastAsia" w:hAnsiTheme="minorEastAsia"/>
          <w:szCs w:val="21"/>
        </w:rPr>
      </w:pPr>
      <w:r w:rsidRPr="00AE29F4">
        <w:rPr>
          <w:rFonts w:asciiTheme="minorEastAsia" w:eastAsiaTheme="minorEastAsia" w:hAnsiTheme="minorEastAsia" w:hint="eastAsia"/>
          <w:szCs w:val="21"/>
        </w:rPr>
        <w:t xml:space="preserve">　　</w:t>
      </w:r>
      <w:r w:rsidR="00724F73" w:rsidRPr="00AE29F4">
        <w:rPr>
          <w:rFonts w:asciiTheme="minorEastAsia" w:eastAsiaTheme="minorEastAsia" w:hAnsiTheme="minorEastAsia" w:hint="eastAsia"/>
          <w:szCs w:val="21"/>
        </w:rPr>
        <w:t>オ</w:t>
      </w:r>
      <w:r w:rsidRPr="00AE29F4">
        <w:rPr>
          <w:rFonts w:asciiTheme="minorEastAsia" w:eastAsiaTheme="minorEastAsia" w:hAnsiTheme="minorEastAsia" w:hint="eastAsia"/>
          <w:szCs w:val="21"/>
        </w:rPr>
        <w:t xml:space="preserve">　必要な資料の準備</w:t>
      </w:r>
    </w:p>
    <w:p w14:paraId="2DD9A604" w14:textId="77777777" w:rsidR="005C2B49" w:rsidRPr="00AE29F4" w:rsidRDefault="00DC7169" w:rsidP="00B31631">
      <w:pPr>
        <w:ind w:left="678" w:hangingChars="299" w:hanging="678"/>
        <w:rPr>
          <w:rFonts w:asciiTheme="minorEastAsia" w:eastAsiaTheme="minorEastAsia" w:hAnsiTheme="minorEastAsia"/>
          <w:szCs w:val="21"/>
        </w:rPr>
      </w:pPr>
      <w:r w:rsidRPr="00AE29F4">
        <w:rPr>
          <w:rFonts w:asciiTheme="minorEastAsia" w:eastAsiaTheme="minorEastAsia" w:hAnsiTheme="minorEastAsia" w:hint="eastAsia"/>
          <w:szCs w:val="21"/>
        </w:rPr>
        <w:t xml:space="preserve">　　　　</w:t>
      </w:r>
      <w:r w:rsidR="005C2B49" w:rsidRPr="00AE29F4">
        <w:rPr>
          <w:rFonts w:asciiTheme="minorEastAsia" w:eastAsiaTheme="minorEastAsia" w:hAnsiTheme="minorEastAsia" w:hint="eastAsia"/>
          <w:szCs w:val="21"/>
        </w:rPr>
        <w:t>府内原子力施設周辺の平常時における空間線量率及び環境試料中放射性核種濃度等に係る資料を準備する。</w:t>
      </w:r>
    </w:p>
    <w:p w14:paraId="11C2B349" w14:textId="77777777" w:rsidR="005C2B49" w:rsidRPr="00AE29F4" w:rsidRDefault="005C2B49" w:rsidP="00B31631">
      <w:pPr>
        <w:ind w:left="678" w:hangingChars="299" w:hanging="678"/>
        <w:rPr>
          <w:rFonts w:asciiTheme="minorEastAsia" w:eastAsiaTheme="minorEastAsia" w:hAnsiTheme="minorEastAsia"/>
          <w:szCs w:val="21"/>
        </w:rPr>
      </w:pPr>
      <w:r w:rsidRPr="00AE29F4">
        <w:rPr>
          <w:rFonts w:asciiTheme="minorEastAsia" w:eastAsiaTheme="minorEastAsia" w:hAnsiTheme="minorEastAsia" w:hint="eastAsia"/>
          <w:szCs w:val="21"/>
        </w:rPr>
        <w:t xml:space="preserve">　　</w:t>
      </w:r>
      <w:r w:rsidR="00724F73" w:rsidRPr="00AE29F4">
        <w:rPr>
          <w:rFonts w:asciiTheme="minorEastAsia" w:eastAsiaTheme="minorEastAsia" w:hAnsiTheme="minorEastAsia" w:hint="eastAsia"/>
          <w:szCs w:val="21"/>
        </w:rPr>
        <w:t>カ</w:t>
      </w:r>
      <w:r w:rsidRPr="00AE29F4">
        <w:rPr>
          <w:rFonts w:asciiTheme="minorEastAsia" w:eastAsiaTheme="minorEastAsia" w:hAnsiTheme="minorEastAsia" w:hint="eastAsia"/>
          <w:szCs w:val="21"/>
        </w:rPr>
        <w:t xml:space="preserve">　ＥＭＣの設置準備</w:t>
      </w:r>
    </w:p>
    <w:p w14:paraId="7564A419" w14:textId="77777777" w:rsidR="005C2B49" w:rsidRPr="00AE29F4" w:rsidRDefault="005C2B49" w:rsidP="00B31631">
      <w:pPr>
        <w:ind w:left="678" w:hangingChars="299" w:hanging="678"/>
        <w:rPr>
          <w:rFonts w:asciiTheme="minorEastAsia" w:eastAsiaTheme="minorEastAsia" w:hAnsiTheme="minorEastAsia"/>
          <w:szCs w:val="21"/>
        </w:rPr>
      </w:pPr>
      <w:r w:rsidRPr="00AE29F4">
        <w:rPr>
          <w:rFonts w:asciiTheme="minorEastAsia" w:eastAsiaTheme="minorEastAsia" w:hAnsiTheme="minorEastAsia" w:hint="eastAsia"/>
          <w:szCs w:val="21"/>
        </w:rPr>
        <w:t xml:space="preserve">　　　　</w:t>
      </w:r>
      <w:r w:rsidR="00DC7169" w:rsidRPr="00AE29F4">
        <w:rPr>
          <w:rFonts w:asciiTheme="minorEastAsia" w:eastAsiaTheme="minorEastAsia" w:hAnsiTheme="minorEastAsia" w:hint="eastAsia"/>
          <w:szCs w:val="21"/>
        </w:rPr>
        <w:t>国のＥＭＣの立上げ（通信機器などの稼働状況の確認や、ＥＭＣ要員の受け入れ準備等）に協力する。</w:t>
      </w:r>
    </w:p>
    <w:p w14:paraId="30F85635" w14:textId="77777777" w:rsidR="005C2B49" w:rsidRPr="00AE29F4" w:rsidRDefault="005C2B49" w:rsidP="00B31631">
      <w:pPr>
        <w:ind w:left="678" w:hangingChars="299" w:hanging="678"/>
        <w:rPr>
          <w:rFonts w:asciiTheme="minorEastAsia" w:eastAsiaTheme="minorEastAsia" w:hAnsiTheme="minorEastAsia"/>
          <w:szCs w:val="21"/>
        </w:rPr>
      </w:pPr>
      <w:r w:rsidRPr="00AE29F4">
        <w:rPr>
          <w:rFonts w:asciiTheme="minorEastAsia" w:eastAsiaTheme="minorEastAsia" w:hAnsiTheme="minorEastAsia" w:hint="eastAsia"/>
          <w:szCs w:val="21"/>
        </w:rPr>
        <w:t xml:space="preserve">　　</w:t>
      </w:r>
      <w:r w:rsidR="00724F73" w:rsidRPr="00AE29F4">
        <w:rPr>
          <w:rFonts w:asciiTheme="minorEastAsia" w:eastAsiaTheme="minorEastAsia" w:hAnsiTheme="minorEastAsia" w:hint="eastAsia"/>
          <w:szCs w:val="21"/>
        </w:rPr>
        <w:t>キ</w:t>
      </w:r>
      <w:r w:rsidRPr="00AE29F4">
        <w:rPr>
          <w:rFonts w:asciiTheme="minorEastAsia" w:eastAsiaTheme="minorEastAsia" w:hAnsiTheme="minorEastAsia" w:hint="eastAsia"/>
          <w:szCs w:val="21"/>
        </w:rPr>
        <w:t xml:space="preserve">　専門家からの技術的助言</w:t>
      </w:r>
    </w:p>
    <w:p w14:paraId="4210044C" w14:textId="77777777" w:rsidR="005C2B49" w:rsidRPr="00AE29F4" w:rsidRDefault="00DC7169" w:rsidP="00B31631">
      <w:pPr>
        <w:ind w:left="678" w:hangingChars="299" w:hanging="678"/>
        <w:rPr>
          <w:rFonts w:asciiTheme="minorEastAsia" w:eastAsiaTheme="minorEastAsia" w:hAnsiTheme="minorEastAsia"/>
          <w:szCs w:val="21"/>
        </w:rPr>
      </w:pPr>
      <w:r w:rsidRPr="00AE29F4">
        <w:rPr>
          <w:rFonts w:asciiTheme="minorEastAsia" w:eastAsiaTheme="minorEastAsia" w:hAnsiTheme="minorEastAsia" w:hint="eastAsia"/>
          <w:szCs w:val="21"/>
        </w:rPr>
        <w:t xml:space="preserve">　　　　</w:t>
      </w:r>
      <w:r w:rsidR="005C2B49" w:rsidRPr="00AE29F4">
        <w:rPr>
          <w:rFonts w:asciiTheme="minorEastAsia" w:eastAsiaTheme="minorEastAsia" w:hAnsiTheme="minorEastAsia" w:hint="eastAsia"/>
          <w:szCs w:val="21"/>
        </w:rPr>
        <w:t>必要に応じて、</w:t>
      </w:r>
      <w:r w:rsidRPr="00AE29F4">
        <w:rPr>
          <w:rFonts w:asciiTheme="minorEastAsia" w:eastAsiaTheme="minorEastAsia" w:hAnsiTheme="minorEastAsia" w:hint="eastAsia"/>
          <w:szCs w:val="21"/>
        </w:rPr>
        <w:t>大阪府環境放射線評価会議委員等</w:t>
      </w:r>
      <w:r w:rsidR="005C2B49" w:rsidRPr="00AE29F4">
        <w:rPr>
          <w:rFonts w:asciiTheme="minorEastAsia" w:eastAsiaTheme="minorEastAsia" w:hAnsiTheme="minorEastAsia" w:hint="eastAsia"/>
          <w:szCs w:val="21"/>
        </w:rPr>
        <w:t>の専門家と情報共有を図り、モニタリングについて技術的助言を求める。</w:t>
      </w:r>
    </w:p>
    <w:p w14:paraId="7B81B7AA" w14:textId="77777777" w:rsidR="000B39DE" w:rsidRPr="00AE29F4" w:rsidRDefault="00316AA1" w:rsidP="00316AA1">
      <w:pPr>
        <w:ind w:left="678" w:hangingChars="299" w:hanging="678"/>
        <w:rPr>
          <w:rFonts w:asciiTheme="minorEastAsia" w:eastAsiaTheme="minorEastAsia" w:hAnsiTheme="minorEastAsia"/>
        </w:rPr>
      </w:pPr>
      <w:r w:rsidRPr="00AE29F4">
        <w:rPr>
          <w:rFonts w:asciiTheme="minorEastAsia" w:eastAsiaTheme="minorEastAsia" w:hAnsiTheme="minorEastAsia" w:hint="eastAsia"/>
          <w:szCs w:val="21"/>
        </w:rPr>
        <w:t xml:space="preserve">　</w:t>
      </w:r>
      <w:r w:rsidR="00DC7DB1" w:rsidRPr="00AE29F4">
        <w:rPr>
          <w:rFonts w:asciiTheme="minorEastAsia" w:eastAsiaTheme="minorEastAsia" w:hAnsiTheme="minorEastAsia" w:hint="eastAsia"/>
          <w:szCs w:val="21"/>
        </w:rPr>
        <w:t xml:space="preserve">　</w:t>
      </w:r>
    </w:p>
    <w:p w14:paraId="3A6FEFB7" w14:textId="77777777" w:rsidR="00FB2263" w:rsidRPr="00AE29F4" w:rsidRDefault="00487E2F" w:rsidP="004A127E">
      <w:pPr>
        <w:pStyle w:val="2"/>
        <w:rPr>
          <w:rFonts w:asciiTheme="minorEastAsia" w:eastAsiaTheme="minorEastAsia" w:hAnsiTheme="minorEastAsia"/>
        </w:rPr>
      </w:pPr>
      <w:bookmarkStart w:id="48" w:name="_Toc3280837"/>
      <w:r w:rsidRPr="00AE29F4">
        <w:rPr>
          <w:rFonts w:asciiTheme="minorEastAsia" w:eastAsiaTheme="minorEastAsia" w:hAnsiTheme="minorEastAsia" w:hint="eastAsia"/>
        </w:rPr>
        <w:t>（</w:t>
      </w:r>
      <w:r w:rsidR="005C3D68" w:rsidRPr="00AE29F4">
        <w:rPr>
          <w:rFonts w:asciiTheme="minorEastAsia" w:eastAsiaTheme="minorEastAsia" w:hAnsiTheme="minorEastAsia" w:hint="eastAsia"/>
        </w:rPr>
        <w:t>３</w:t>
      </w:r>
      <w:r w:rsidR="000B39DE" w:rsidRPr="00AE29F4">
        <w:rPr>
          <w:rFonts w:asciiTheme="minorEastAsia" w:eastAsiaTheme="minorEastAsia" w:hAnsiTheme="minorEastAsia" w:hint="eastAsia"/>
        </w:rPr>
        <w:t>）</w:t>
      </w:r>
      <w:r w:rsidR="00BD76D0" w:rsidRPr="00AE29F4">
        <w:rPr>
          <w:rFonts w:asciiTheme="minorEastAsia" w:eastAsiaTheme="minorEastAsia" w:hAnsiTheme="minorEastAsia" w:hint="eastAsia"/>
          <w:szCs w:val="21"/>
        </w:rPr>
        <w:t>施設敷地緊急事態</w:t>
      </w:r>
      <w:r w:rsidR="003D354D" w:rsidRPr="00AE29F4">
        <w:rPr>
          <w:rFonts w:asciiTheme="minorEastAsia" w:eastAsiaTheme="minorEastAsia" w:hAnsiTheme="minorEastAsia" w:hint="eastAsia"/>
          <w:szCs w:val="21"/>
        </w:rPr>
        <w:t>における</w:t>
      </w:r>
      <w:r w:rsidR="005C3D68" w:rsidRPr="00AE29F4">
        <w:rPr>
          <w:rFonts w:asciiTheme="minorEastAsia" w:eastAsiaTheme="minorEastAsia" w:hAnsiTheme="minorEastAsia" w:hint="eastAsia"/>
        </w:rPr>
        <w:t>対応</w:t>
      </w:r>
      <w:r w:rsidR="00F53550" w:rsidRPr="00AE29F4">
        <w:rPr>
          <w:rFonts w:asciiTheme="minorEastAsia" w:eastAsiaTheme="minorEastAsia" w:hAnsiTheme="minorEastAsia" w:hint="eastAsia"/>
        </w:rPr>
        <w:t>（初期モニタリング）</w:t>
      </w:r>
      <w:bookmarkEnd w:id="48"/>
    </w:p>
    <w:p w14:paraId="734C1C2A" w14:textId="77777777" w:rsidR="008C62BB" w:rsidRPr="00AE29F4" w:rsidRDefault="00BD76D0" w:rsidP="00FB2263">
      <w:pPr>
        <w:ind w:leftChars="200" w:left="453" w:firstLineChars="100" w:firstLine="227"/>
        <w:rPr>
          <w:rFonts w:asciiTheme="minorEastAsia" w:eastAsiaTheme="minorEastAsia" w:hAnsiTheme="minorEastAsia"/>
        </w:rPr>
      </w:pPr>
      <w:r w:rsidRPr="00AE29F4">
        <w:rPr>
          <w:rFonts w:asciiTheme="minorEastAsia" w:eastAsiaTheme="minorEastAsia" w:hAnsiTheme="minorEastAsia" w:hint="eastAsia"/>
        </w:rPr>
        <w:t>施設敷地緊急事態</w:t>
      </w:r>
      <w:r w:rsidR="00FB2263" w:rsidRPr="00AE29F4">
        <w:rPr>
          <w:rFonts w:asciiTheme="minorEastAsia" w:eastAsiaTheme="minorEastAsia" w:hAnsiTheme="minorEastAsia" w:hint="eastAsia"/>
        </w:rPr>
        <w:t>に至った際には、国は、原子力災害が発生した地区のオフサイトセンターにＥＭＣを設置する。府、</w:t>
      </w:r>
      <w:r w:rsidRPr="00AE29F4">
        <w:rPr>
          <w:rFonts w:asciiTheme="minorEastAsia" w:eastAsiaTheme="minorEastAsia" w:hAnsiTheme="minorEastAsia" w:hint="eastAsia"/>
        </w:rPr>
        <w:t>関係市町等、（地独）大阪健康安全基盤研究所、</w:t>
      </w:r>
      <w:r w:rsidR="00C320FD" w:rsidRPr="00AE29F4">
        <w:rPr>
          <w:rFonts w:asciiTheme="minorEastAsia" w:eastAsiaTheme="minorEastAsia" w:hAnsiTheme="minorEastAsia" w:hint="eastAsia"/>
        </w:rPr>
        <w:t>原子力事業者及び関係指定公共機関は</w:t>
      </w:r>
      <w:r w:rsidR="00537A6A" w:rsidRPr="00AE29F4">
        <w:rPr>
          <w:rFonts w:asciiTheme="minorEastAsia" w:eastAsiaTheme="minorEastAsia" w:hAnsiTheme="minorEastAsia" w:hint="eastAsia"/>
        </w:rPr>
        <w:t>、</w:t>
      </w:r>
      <w:r w:rsidRPr="00AE29F4">
        <w:rPr>
          <w:rFonts w:asciiTheme="minorEastAsia" w:eastAsiaTheme="minorEastAsia" w:hAnsiTheme="minorEastAsia" w:hint="eastAsia"/>
        </w:rPr>
        <w:t>国の統括の下、これに参画し、</w:t>
      </w:r>
      <w:r w:rsidR="00FB2263" w:rsidRPr="00AE29F4">
        <w:rPr>
          <w:rFonts w:asciiTheme="minorEastAsia" w:eastAsiaTheme="minorEastAsia" w:hAnsiTheme="minorEastAsia" w:hint="eastAsia"/>
        </w:rPr>
        <w:t>要員の派遣及び資機材の提供を行う。</w:t>
      </w:r>
    </w:p>
    <w:p w14:paraId="49E16B8C" w14:textId="77777777" w:rsidR="00FB2263" w:rsidRPr="00AE29F4" w:rsidRDefault="00C320FD" w:rsidP="00FB2263">
      <w:pPr>
        <w:ind w:leftChars="200" w:left="453" w:firstLineChars="100" w:firstLine="227"/>
        <w:rPr>
          <w:rFonts w:asciiTheme="minorEastAsia" w:eastAsiaTheme="minorEastAsia" w:hAnsiTheme="minorEastAsia"/>
        </w:rPr>
      </w:pPr>
      <w:r w:rsidRPr="00AE29F4">
        <w:rPr>
          <w:rFonts w:asciiTheme="minorEastAsia" w:eastAsiaTheme="minorEastAsia" w:hAnsiTheme="minorEastAsia" w:hint="eastAsia"/>
        </w:rPr>
        <w:t>ＥＭＣの設置後、ＥＭＣ</w:t>
      </w:r>
      <w:r w:rsidR="00FB2263" w:rsidRPr="00AE29F4">
        <w:rPr>
          <w:rFonts w:asciiTheme="minorEastAsia" w:eastAsiaTheme="minorEastAsia" w:hAnsiTheme="minorEastAsia" w:hint="eastAsia"/>
        </w:rPr>
        <w:t>要員は緊急時モニタリングを速やかに開始する。具体的には、固定観測局により監視強化を継続するとともに、固定観測局を補完するため、</w:t>
      </w:r>
      <w:r w:rsidR="000A5E24" w:rsidRPr="00AE29F4">
        <w:rPr>
          <w:rFonts w:asciiTheme="minorEastAsia" w:eastAsiaTheme="minorEastAsia" w:hAnsiTheme="minorEastAsia" w:hint="eastAsia"/>
        </w:rPr>
        <w:t>可搬型モニタリングポストによる監視を開始（又は継続）する。この際、</w:t>
      </w:r>
      <w:r w:rsidR="00FB2263" w:rsidRPr="00AE29F4">
        <w:rPr>
          <w:rFonts w:asciiTheme="minorEastAsia" w:eastAsiaTheme="minorEastAsia" w:hAnsiTheme="minorEastAsia" w:hint="eastAsia"/>
        </w:rPr>
        <w:t>必要に応じて</w:t>
      </w:r>
      <w:r w:rsidR="000A5E24" w:rsidRPr="00AE29F4">
        <w:rPr>
          <w:rFonts w:asciiTheme="minorEastAsia" w:eastAsiaTheme="minorEastAsia" w:hAnsiTheme="minorEastAsia" w:hint="eastAsia"/>
        </w:rPr>
        <w:t>、</w:t>
      </w:r>
      <w:r w:rsidR="00FB2263" w:rsidRPr="00AE29F4">
        <w:rPr>
          <w:rFonts w:asciiTheme="minorEastAsia" w:eastAsiaTheme="minorEastAsia" w:hAnsiTheme="minorEastAsia" w:hint="eastAsia"/>
        </w:rPr>
        <w:t>可搬型モニタリングポスト等の配置の見直しを行う。</w:t>
      </w:r>
      <w:r w:rsidR="0011265C" w:rsidRPr="00AE29F4">
        <w:rPr>
          <w:rFonts w:asciiTheme="minorEastAsia" w:eastAsiaTheme="minorEastAsia" w:hAnsiTheme="minorEastAsia" w:hint="eastAsia"/>
        </w:rPr>
        <w:t>更に</w:t>
      </w:r>
      <w:r w:rsidR="00FB2263" w:rsidRPr="00AE29F4">
        <w:rPr>
          <w:rFonts w:asciiTheme="minorEastAsia" w:eastAsiaTheme="minorEastAsia" w:hAnsiTheme="minorEastAsia" w:hint="eastAsia"/>
        </w:rPr>
        <w:t>、固定観測局のヨウ素モニタ</w:t>
      </w:r>
      <w:r w:rsidR="00081B47" w:rsidRPr="00AE29F4">
        <w:rPr>
          <w:rFonts w:asciiTheme="minorEastAsia" w:eastAsiaTheme="minorEastAsia" w:hAnsiTheme="minorEastAsia" w:hint="eastAsia"/>
        </w:rPr>
        <w:t>を用</w:t>
      </w:r>
      <w:r w:rsidR="00FB2263" w:rsidRPr="00AE29F4">
        <w:rPr>
          <w:rFonts w:asciiTheme="minorEastAsia" w:eastAsiaTheme="minorEastAsia" w:hAnsiTheme="minorEastAsia" w:hint="eastAsia"/>
        </w:rPr>
        <w:t>いて放射性ヨウ素の測定を開始する。</w:t>
      </w:r>
      <w:r w:rsidR="006C1585" w:rsidRPr="00AE29F4">
        <w:rPr>
          <w:rFonts w:asciiTheme="minorEastAsia" w:eastAsiaTheme="minorEastAsia" w:hAnsiTheme="minorEastAsia" w:hint="eastAsia"/>
        </w:rPr>
        <w:t>また、原子燃料工業（株）熊取事業所の事故発生時においては、</w:t>
      </w:r>
      <w:r w:rsidR="00F170B8" w:rsidRPr="00AE29F4">
        <w:rPr>
          <w:rFonts w:asciiTheme="minorEastAsia" w:eastAsiaTheme="minorEastAsia" w:hAnsiTheme="minorEastAsia" w:hint="eastAsia"/>
        </w:rPr>
        <w:t>必要に応じて、ウラン濃度の測定</w:t>
      </w:r>
      <w:r w:rsidR="006C1585" w:rsidRPr="00AE29F4">
        <w:rPr>
          <w:rFonts w:asciiTheme="minorEastAsia" w:eastAsiaTheme="minorEastAsia" w:hAnsiTheme="minorEastAsia" w:hint="eastAsia"/>
        </w:rPr>
        <w:t>を開始する。</w:t>
      </w:r>
    </w:p>
    <w:p w14:paraId="67E7B01A" w14:textId="77777777" w:rsidR="00FB2263" w:rsidRPr="00AE29F4" w:rsidRDefault="00FB2263" w:rsidP="00FB2263">
      <w:pPr>
        <w:ind w:leftChars="200" w:left="453" w:firstLineChars="100" w:firstLine="227"/>
        <w:rPr>
          <w:rFonts w:asciiTheme="minorEastAsia" w:eastAsiaTheme="minorEastAsia" w:hAnsiTheme="minorEastAsia"/>
        </w:rPr>
      </w:pPr>
      <w:r w:rsidRPr="00AE29F4">
        <w:rPr>
          <w:rFonts w:asciiTheme="minorEastAsia" w:eastAsiaTheme="minorEastAsia" w:hAnsiTheme="minorEastAsia" w:hint="eastAsia"/>
        </w:rPr>
        <w:t>なお、府は、緊急時モニタリング実施計画が策定されるまでの間は、本計画及び大阪府緊急時モニタリング実施要領等に基づき、緊急時モニタリングを実施する。</w:t>
      </w:r>
    </w:p>
    <w:p w14:paraId="3E5BB1E8" w14:textId="77777777" w:rsidR="008C62BB" w:rsidRPr="00AE29F4" w:rsidRDefault="008C62BB" w:rsidP="008C62BB">
      <w:pPr>
        <w:rPr>
          <w:rFonts w:asciiTheme="minorEastAsia" w:eastAsiaTheme="minorEastAsia" w:hAnsiTheme="minorEastAsia"/>
          <w:szCs w:val="21"/>
        </w:rPr>
      </w:pPr>
    </w:p>
    <w:p w14:paraId="5EC4F0AA" w14:textId="77777777" w:rsidR="003D354D" w:rsidRPr="00AE29F4" w:rsidRDefault="00487E2F" w:rsidP="0019310D">
      <w:pPr>
        <w:pStyle w:val="2"/>
        <w:rPr>
          <w:rFonts w:asciiTheme="minorEastAsia" w:eastAsiaTheme="minorEastAsia" w:hAnsiTheme="minorEastAsia"/>
        </w:rPr>
      </w:pPr>
      <w:bookmarkStart w:id="49" w:name="_Toc3278024"/>
      <w:bookmarkStart w:id="50" w:name="_Toc3280838"/>
      <w:r w:rsidRPr="00AE29F4">
        <w:rPr>
          <w:rFonts w:asciiTheme="minorEastAsia" w:eastAsiaTheme="minorEastAsia" w:hAnsiTheme="minorEastAsia" w:hint="eastAsia"/>
        </w:rPr>
        <w:t>（</w:t>
      </w:r>
      <w:r w:rsidR="005C3D68" w:rsidRPr="00AE29F4">
        <w:rPr>
          <w:rFonts w:asciiTheme="minorEastAsia" w:eastAsiaTheme="minorEastAsia" w:hAnsiTheme="minorEastAsia" w:hint="eastAsia"/>
        </w:rPr>
        <w:t>４</w:t>
      </w:r>
      <w:r w:rsidR="003D354D" w:rsidRPr="00AE29F4">
        <w:rPr>
          <w:rFonts w:asciiTheme="minorEastAsia" w:eastAsiaTheme="minorEastAsia" w:hAnsiTheme="minorEastAsia" w:hint="eastAsia"/>
        </w:rPr>
        <w:t>）</w:t>
      </w:r>
      <w:r w:rsidR="00F170B8" w:rsidRPr="00AE29F4">
        <w:rPr>
          <w:rFonts w:asciiTheme="minorEastAsia" w:eastAsiaTheme="minorEastAsia" w:hAnsiTheme="minorEastAsia" w:hint="eastAsia"/>
        </w:rPr>
        <w:t>全面緊急事態</w:t>
      </w:r>
      <w:r w:rsidR="003D354D" w:rsidRPr="00AE29F4">
        <w:rPr>
          <w:rFonts w:asciiTheme="minorEastAsia" w:eastAsiaTheme="minorEastAsia" w:hAnsiTheme="minorEastAsia" w:hint="eastAsia"/>
        </w:rPr>
        <w:t>における</w:t>
      </w:r>
      <w:r w:rsidR="005C3D68" w:rsidRPr="00AE29F4">
        <w:rPr>
          <w:rFonts w:asciiTheme="minorEastAsia" w:eastAsiaTheme="minorEastAsia" w:hAnsiTheme="minorEastAsia" w:hint="eastAsia"/>
        </w:rPr>
        <w:t>対応</w:t>
      </w:r>
      <w:r w:rsidR="0032313B" w:rsidRPr="00AE29F4">
        <w:rPr>
          <w:rFonts w:asciiTheme="minorEastAsia" w:eastAsiaTheme="minorEastAsia" w:hAnsiTheme="minorEastAsia" w:hint="eastAsia"/>
        </w:rPr>
        <w:t>（初期モニタリング）</w:t>
      </w:r>
      <w:bookmarkEnd w:id="49"/>
      <w:bookmarkEnd w:id="50"/>
    </w:p>
    <w:p w14:paraId="44518C5D" w14:textId="77777777" w:rsidR="00E56677" w:rsidRPr="00AE29F4" w:rsidRDefault="00315E74" w:rsidP="00E56677">
      <w:pPr>
        <w:ind w:leftChars="182" w:left="413" w:firstLineChars="17" w:firstLine="39"/>
        <w:rPr>
          <w:rFonts w:asciiTheme="minorEastAsia" w:eastAsiaTheme="minorEastAsia" w:hAnsiTheme="minorEastAsia"/>
          <w:szCs w:val="21"/>
        </w:rPr>
      </w:pPr>
      <w:r w:rsidRPr="00AE29F4">
        <w:rPr>
          <w:rFonts w:asciiTheme="minorEastAsia" w:eastAsiaTheme="minorEastAsia" w:hAnsiTheme="minorEastAsia" w:hint="eastAsia"/>
          <w:szCs w:val="21"/>
        </w:rPr>
        <w:t xml:space="preserve">　</w:t>
      </w:r>
      <w:r w:rsidR="00E56677" w:rsidRPr="00AE29F4">
        <w:rPr>
          <w:rFonts w:asciiTheme="minorEastAsia" w:eastAsiaTheme="minorEastAsia" w:hAnsiTheme="minorEastAsia" w:hint="eastAsia"/>
          <w:szCs w:val="21"/>
        </w:rPr>
        <w:t>ＥＭＣは、</w:t>
      </w:r>
      <w:r w:rsidR="00F170B8" w:rsidRPr="00AE29F4">
        <w:rPr>
          <w:rFonts w:asciiTheme="minorEastAsia" w:eastAsiaTheme="minorEastAsia" w:hAnsiTheme="minorEastAsia" w:hint="eastAsia"/>
          <w:szCs w:val="21"/>
        </w:rPr>
        <w:t>施設敷地緊急事態</w:t>
      </w:r>
      <w:r w:rsidR="00E56677" w:rsidRPr="00AE29F4">
        <w:rPr>
          <w:rFonts w:asciiTheme="minorEastAsia" w:eastAsiaTheme="minorEastAsia" w:hAnsiTheme="minorEastAsia" w:hint="eastAsia"/>
          <w:szCs w:val="21"/>
        </w:rPr>
        <w:t>における緊急時モニタリングを継承</w:t>
      </w:r>
      <w:r w:rsidR="0011265C" w:rsidRPr="00AE29F4">
        <w:rPr>
          <w:rFonts w:asciiTheme="minorEastAsia" w:eastAsiaTheme="minorEastAsia" w:hAnsiTheme="minorEastAsia" w:hint="eastAsia"/>
          <w:szCs w:val="21"/>
        </w:rPr>
        <w:t>・強化</w:t>
      </w:r>
      <w:r w:rsidR="00E56677" w:rsidRPr="00AE29F4">
        <w:rPr>
          <w:rFonts w:asciiTheme="minorEastAsia" w:eastAsiaTheme="minorEastAsia" w:hAnsiTheme="minorEastAsia" w:hint="eastAsia"/>
          <w:szCs w:val="21"/>
        </w:rPr>
        <w:t>するとともに、緊急時モニタリング実施計</w:t>
      </w:r>
      <w:r w:rsidR="00C320FD" w:rsidRPr="00AE29F4">
        <w:rPr>
          <w:rFonts w:asciiTheme="minorEastAsia" w:eastAsiaTheme="minorEastAsia" w:hAnsiTheme="minorEastAsia" w:hint="eastAsia"/>
          <w:szCs w:val="21"/>
        </w:rPr>
        <w:t>画に基づき緊急時モニタリングを実施する。具体的には、ＯＩＬの防護</w:t>
      </w:r>
      <w:r w:rsidR="00E56677" w:rsidRPr="00AE29F4">
        <w:rPr>
          <w:rFonts w:asciiTheme="minorEastAsia" w:eastAsiaTheme="minorEastAsia" w:hAnsiTheme="minorEastAsia" w:hint="eastAsia"/>
          <w:szCs w:val="21"/>
        </w:rPr>
        <w:t>措置の判断材料のため、固定観測局及び可搬型モニタリングポスト等による空間線量率の連続測定を行う。更に、必要に応じて、高線量率用のサーベイメータ等を用いた空間</w:t>
      </w:r>
      <w:r w:rsidR="007A64A9" w:rsidRPr="00AE29F4">
        <w:rPr>
          <w:rFonts w:asciiTheme="minorEastAsia" w:eastAsiaTheme="minorEastAsia" w:hAnsiTheme="minorEastAsia" w:hint="eastAsia"/>
          <w:szCs w:val="21"/>
        </w:rPr>
        <w:t>線量</w:t>
      </w:r>
      <w:r w:rsidR="00E56677" w:rsidRPr="00AE29F4">
        <w:rPr>
          <w:rFonts w:asciiTheme="minorEastAsia" w:eastAsiaTheme="minorEastAsia" w:hAnsiTheme="minorEastAsia" w:hint="eastAsia"/>
          <w:szCs w:val="21"/>
        </w:rPr>
        <w:t>率の測定、ゲルマニウム半導体検出器を用いた環境試料中の放射性核種濃度</w:t>
      </w:r>
      <w:r w:rsidR="005D4E99" w:rsidRPr="00AE29F4">
        <w:rPr>
          <w:rFonts w:asciiTheme="minorEastAsia" w:eastAsiaTheme="minorEastAsia" w:hAnsiTheme="minorEastAsia" w:hint="eastAsia"/>
          <w:szCs w:val="21"/>
        </w:rPr>
        <w:t>等</w:t>
      </w:r>
      <w:r w:rsidR="00E56677" w:rsidRPr="00AE29F4">
        <w:rPr>
          <w:rFonts w:asciiTheme="minorEastAsia" w:eastAsiaTheme="minorEastAsia" w:hAnsiTheme="minorEastAsia" w:hint="eastAsia"/>
          <w:szCs w:val="21"/>
        </w:rPr>
        <w:t>の測定を実施する。</w:t>
      </w:r>
      <w:r w:rsidR="006C1585" w:rsidRPr="00AE29F4">
        <w:rPr>
          <w:rFonts w:asciiTheme="minorEastAsia" w:eastAsiaTheme="minorEastAsia" w:hAnsiTheme="minorEastAsia" w:hint="eastAsia"/>
          <w:szCs w:val="21"/>
        </w:rPr>
        <w:t>また、原子燃料工業（株）熊取事業所</w:t>
      </w:r>
      <w:r w:rsidR="00F170B8" w:rsidRPr="00AE29F4">
        <w:rPr>
          <w:rFonts w:asciiTheme="minorEastAsia" w:eastAsiaTheme="minorEastAsia" w:hAnsiTheme="minorEastAsia" w:hint="eastAsia"/>
          <w:szCs w:val="21"/>
        </w:rPr>
        <w:t>の事故発生時においては、必要に応じて、</w:t>
      </w:r>
      <w:r w:rsidR="006C1585" w:rsidRPr="00AE29F4">
        <w:rPr>
          <w:rFonts w:asciiTheme="minorEastAsia" w:eastAsiaTheme="minorEastAsia" w:hAnsiTheme="minorEastAsia" w:hint="eastAsia"/>
          <w:szCs w:val="21"/>
        </w:rPr>
        <w:t>環境試料中のウラン濃度の測定を実施する。</w:t>
      </w:r>
    </w:p>
    <w:p w14:paraId="0782A720" w14:textId="77777777" w:rsidR="00E56677" w:rsidRPr="00AE29F4" w:rsidRDefault="00E56677" w:rsidP="00E56677">
      <w:pPr>
        <w:ind w:leftChars="182" w:left="413" w:firstLineChars="17" w:firstLine="39"/>
        <w:rPr>
          <w:rFonts w:asciiTheme="minorEastAsia" w:eastAsiaTheme="minorEastAsia" w:hAnsiTheme="minorEastAsia"/>
          <w:szCs w:val="21"/>
        </w:rPr>
      </w:pPr>
      <w:r w:rsidRPr="00AE29F4">
        <w:rPr>
          <w:rFonts w:asciiTheme="minorEastAsia" w:eastAsiaTheme="minorEastAsia" w:hAnsiTheme="minorEastAsia" w:hint="eastAsia"/>
          <w:szCs w:val="21"/>
        </w:rPr>
        <w:t xml:space="preserve">　ＥＭＣは、事故の状況や緊急時モニタリング結果を踏まえ、適宜緊急時モニタリング実施計画の改訂について、原子力災害対策本部に提案する。</w:t>
      </w:r>
    </w:p>
    <w:p w14:paraId="3A523A36" w14:textId="77777777" w:rsidR="00EE2C74" w:rsidRPr="00AE29F4" w:rsidRDefault="00EE2C74" w:rsidP="000A3647">
      <w:pPr>
        <w:rPr>
          <w:rFonts w:asciiTheme="minorEastAsia" w:eastAsiaTheme="minorEastAsia" w:hAnsiTheme="minorEastAsia"/>
        </w:rPr>
      </w:pPr>
    </w:p>
    <w:p w14:paraId="7F8FFD4F" w14:textId="77777777" w:rsidR="00F02D76" w:rsidRPr="00AE29F4" w:rsidRDefault="00487E2F" w:rsidP="0019310D">
      <w:pPr>
        <w:pStyle w:val="2"/>
        <w:rPr>
          <w:rFonts w:asciiTheme="minorEastAsia" w:eastAsiaTheme="minorEastAsia" w:hAnsiTheme="minorEastAsia"/>
        </w:rPr>
      </w:pPr>
      <w:bookmarkStart w:id="51" w:name="_Toc3278025"/>
      <w:bookmarkStart w:id="52" w:name="_Toc3280839"/>
      <w:r w:rsidRPr="00AE29F4">
        <w:rPr>
          <w:rFonts w:asciiTheme="minorEastAsia" w:eastAsiaTheme="minorEastAsia" w:hAnsiTheme="minorEastAsia" w:hint="eastAsia"/>
        </w:rPr>
        <w:t>（</w:t>
      </w:r>
      <w:r w:rsidR="005C3D68" w:rsidRPr="00AE29F4">
        <w:rPr>
          <w:rFonts w:asciiTheme="minorEastAsia" w:eastAsiaTheme="minorEastAsia" w:hAnsiTheme="minorEastAsia" w:hint="eastAsia"/>
        </w:rPr>
        <w:t>５</w:t>
      </w:r>
      <w:r w:rsidR="00CB0E1F" w:rsidRPr="00AE29F4">
        <w:rPr>
          <w:rFonts w:asciiTheme="minorEastAsia" w:eastAsiaTheme="minorEastAsia" w:hAnsiTheme="minorEastAsia" w:hint="eastAsia"/>
        </w:rPr>
        <w:t>）中期モニタリング</w:t>
      </w:r>
      <w:bookmarkEnd w:id="51"/>
      <w:bookmarkEnd w:id="52"/>
    </w:p>
    <w:p w14:paraId="51F5BBC8" w14:textId="77777777" w:rsidR="005A5A07" w:rsidRPr="00AE29F4" w:rsidRDefault="005A5A07" w:rsidP="00E56677">
      <w:pPr>
        <w:ind w:leftChars="200" w:left="453" w:firstLineChars="100" w:firstLine="227"/>
        <w:rPr>
          <w:rFonts w:asciiTheme="minorEastAsia" w:eastAsiaTheme="minorEastAsia" w:hAnsiTheme="minorEastAsia"/>
          <w:szCs w:val="21"/>
        </w:rPr>
      </w:pPr>
      <w:r w:rsidRPr="00AE29F4">
        <w:rPr>
          <w:rFonts w:asciiTheme="minorEastAsia" w:eastAsiaTheme="minorEastAsia" w:hAnsiTheme="minorEastAsia" w:hint="eastAsia"/>
          <w:szCs w:val="21"/>
        </w:rPr>
        <w:t>中期モニタリングは、中期対応段階において実施する。その結果を</w:t>
      </w:r>
      <w:r w:rsidR="00101742" w:rsidRPr="00AE29F4">
        <w:rPr>
          <w:rFonts w:asciiTheme="minorEastAsia" w:eastAsiaTheme="minorEastAsia" w:hAnsiTheme="minorEastAsia" w:hint="eastAsia"/>
          <w:szCs w:val="21"/>
        </w:rPr>
        <w:t>放射線</w:t>
      </w:r>
      <w:r w:rsidRPr="00AE29F4">
        <w:rPr>
          <w:rFonts w:asciiTheme="minorEastAsia" w:eastAsiaTheme="minorEastAsia" w:hAnsiTheme="minorEastAsia" w:hint="eastAsia"/>
          <w:szCs w:val="21"/>
        </w:rPr>
        <w:t>または</w:t>
      </w:r>
      <w:r w:rsidR="00101742" w:rsidRPr="00AE29F4">
        <w:rPr>
          <w:rFonts w:asciiTheme="minorEastAsia" w:eastAsiaTheme="minorEastAsia" w:hAnsiTheme="minorEastAsia" w:hint="eastAsia"/>
          <w:szCs w:val="21"/>
        </w:rPr>
        <w:t>放射性物質</w:t>
      </w:r>
      <w:r w:rsidR="00E56677" w:rsidRPr="00AE29F4">
        <w:rPr>
          <w:rFonts w:asciiTheme="minorEastAsia" w:eastAsiaTheme="minorEastAsia" w:hAnsiTheme="minorEastAsia" w:hint="eastAsia"/>
          <w:szCs w:val="21"/>
        </w:rPr>
        <w:t>又は放射線</w:t>
      </w:r>
      <w:r w:rsidRPr="00AE29F4">
        <w:rPr>
          <w:rFonts w:asciiTheme="minorEastAsia" w:eastAsiaTheme="minorEastAsia" w:hAnsiTheme="minorEastAsia" w:hint="eastAsia"/>
          <w:szCs w:val="21"/>
        </w:rPr>
        <w:t>の周辺環境に対する全般的影響の評価・確認、人体への被ばく評価、各種防護措置の実施・解除の判断、風評対策等に用いる。中期モニタリングでは、</w:t>
      </w:r>
      <w:r w:rsidRPr="00AE29F4">
        <w:rPr>
          <w:rFonts w:asciiTheme="minorEastAsia" w:eastAsiaTheme="minorEastAsia" w:hAnsiTheme="minorEastAsia" w:hint="eastAsia"/>
          <w:szCs w:val="21"/>
        </w:rPr>
        <w:lastRenderedPageBreak/>
        <w:t>初期モニタリング項目のモニタリングを充実させるとともに、住民等の被ばく線量を推定する。</w:t>
      </w:r>
    </w:p>
    <w:p w14:paraId="5B31B9B4" w14:textId="77777777" w:rsidR="00B15078" w:rsidRPr="00AE29F4" w:rsidRDefault="00B15078" w:rsidP="00B15078">
      <w:pPr>
        <w:rPr>
          <w:rFonts w:asciiTheme="minorEastAsia" w:eastAsiaTheme="minorEastAsia" w:hAnsiTheme="minorEastAsia"/>
          <w:szCs w:val="21"/>
        </w:rPr>
      </w:pPr>
    </w:p>
    <w:p w14:paraId="1DAE0443" w14:textId="77777777" w:rsidR="00CB0E1F" w:rsidRPr="00AE29F4" w:rsidRDefault="00487E2F" w:rsidP="0019310D">
      <w:pPr>
        <w:pStyle w:val="2"/>
        <w:rPr>
          <w:rFonts w:asciiTheme="minorEastAsia" w:eastAsiaTheme="minorEastAsia" w:hAnsiTheme="minorEastAsia"/>
        </w:rPr>
      </w:pPr>
      <w:bookmarkStart w:id="53" w:name="_Toc3278026"/>
      <w:bookmarkStart w:id="54" w:name="_Toc3280840"/>
      <w:r w:rsidRPr="00AE29F4">
        <w:rPr>
          <w:rFonts w:asciiTheme="minorEastAsia" w:eastAsiaTheme="minorEastAsia" w:hAnsiTheme="minorEastAsia" w:hint="eastAsia"/>
        </w:rPr>
        <w:t>（</w:t>
      </w:r>
      <w:r w:rsidR="005C3D68" w:rsidRPr="00AE29F4">
        <w:rPr>
          <w:rFonts w:asciiTheme="minorEastAsia" w:eastAsiaTheme="minorEastAsia" w:hAnsiTheme="minorEastAsia" w:hint="eastAsia"/>
        </w:rPr>
        <w:t>６</w:t>
      </w:r>
      <w:r w:rsidR="00CB0E1F" w:rsidRPr="00AE29F4">
        <w:rPr>
          <w:rFonts w:asciiTheme="minorEastAsia" w:eastAsiaTheme="minorEastAsia" w:hAnsiTheme="minorEastAsia" w:hint="eastAsia"/>
        </w:rPr>
        <w:t>）復旧期モニタリング</w:t>
      </w:r>
      <w:bookmarkEnd w:id="53"/>
      <w:bookmarkEnd w:id="54"/>
    </w:p>
    <w:p w14:paraId="37E637F6" w14:textId="77777777" w:rsidR="00B15078" w:rsidRPr="00AE29F4" w:rsidRDefault="00D84FDE" w:rsidP="00B31631">
      <w:pPr>
        <w:autoSpaceDE w:val="0"/>
        <w:autoSpaceDN w:val="0"/>
        <w:adjustRightInd w:val="0"/>
        <w:ind w:leftChars="202" w:left="458" w:firstLineChars="100" w:firstLine="227"/>
        <w:jc w:val="left"/>
        <w:rPr>
          <w:rFonts w:asciiTheme="minorEastAsia" w:eastAsiaTheme="minorEastAsia" w:hAnsiTheme="minorEastAsia" w:cs="MS-Mincho"/>
          <w:kern w:val="0"/>
          <w:szCs w:val="21"/>
        </w:rPr>
      </w:pPr>
      <w:r w:rsidRPr="00AE29F4">
        <w:rPr>
          <w:rFonts w:asciiTheme="minorEastAsia" w:eastAsiaTheme="minorEastAsia" w:hAnsiTheme="minorEastAsia" w:hint="eastAsia"/>
        </w:rPr>
        <w:t>復旧期モニタリングは、</w:t>
      </w:r>
      <w:r w:rsidR="00B15078" w:rsidRPr="00AE29F4">
        <w:rPr>
          <w:rFonts w:asciiTheme="minorEastAsia" w:eastAsiaTheme="minorEastAsia" w:hAnsiTheme="minorEastAsia" w:hint="eastAsia"/>
        </w:rPr>
        <w:t>避難区域</w:t>
      </w:r>
      <w:r w:rsidR="00B15078" w:rsidRPr="00AE29F4">
        <w:rPr>
          <w:rFonts w:asciiTheme="minorEastAsia" w:eastAsiaTheme="minorEastAsia" w:hAnsiTheme="minorEastAsia" w:cs="MS-Mincho" w:hint="eastAsia"/>
          <w:kern w:val="0"/>
          <w:szCs w:val="21"/>
        </w:rPr>
        <w:t>見直し等の判断、被ばく線量を管理し低減するための方策の決定、現在</w:t>
      </w:r>
      <w:r w:rsidR="00C8458C" w:rsidRPr="00AE29F4">
        <w:rPr>
          <w:rFonts w:asciiTheme="minorEastAsia" w:eastAsiaTheme="minorEastAsia" w:hAnsiTheme="minorEastAsia" w:cs="MS-Mincho" w:hint="eastAsia"/>
          <w:kern w:val="0"/>
          <w:szCs w:val="21"/>
        </w:rPr>
        <w:t>及び</w:t>
      </w:r>
      <w:r w:rsidR="00B15078" w:rsidRPr="00AE29F4">
        <w:rPr>
          <w:rFonts w:asciiTheme="minorEastAsia" w:eastAsiaTheme="minorEastAsia" w:hAnsiTheme="minorEastAsia" w:cs="MS-Mincho" w:hint="eastAsia"/>
          <w:kern w:val="0"/>
          <w:szCs w:val="21"/>
        </w:rPr>
        <w:t>将来の被ばく線量の推定等に用いるものであり、</w:t>
      </w:r>
      <w:r w:rsidR="00101742" w:rsidRPr="00AE29F4">
        <w:rPr>
          <w:rFonts w:asciiTheme="minorEastAsia" w:eastAsiaTheme="minorEastAsia" w:hAnsiTheme="minorEastAsia" w:cs="MS-Mincho" w:hint="eastAsia"/>
          <w:kern w:val="0"/>
          <w:szCs w:val="21"/>
        </w:rPr>
        <w:t>空間</w:t>
      </w:r>
      <w:r w:rsidR="00B15078" w:rsidRPr="00AE29F4">
        <w:rPr>
          <w:rFonts w:asciiTheme="minorEastAsia" w:eastAsiaTheme="minorEastAsia" w:hAnsiTheme="minorEastAsia" w:cs="MS-Mincho" w:hint="eastAsia"/>
          <w:kern w:val="0"/>
          <w:szCs w:val="21"/>
        </w:rPr>
        <w:t>線量</w:t>
      </w:r>
      <w:r w:rsidR="00101742" w:rsidRPr="00AE29F4">
        <w:rPr>
          <w:rFonts w:asciiTheme="minorEastAsia" w:eastAsiaTheme="minorEastAsia" w:hAnsiTheme="minorEastAsia" w:cs="MS-Mincho" w:hint="eastAsia"/>
          <w:kern w:val="0"/>
          <w:szCs w:val="21"/>
        </w:rPr>
        <w:t>率</w:t>
      </w:r>
      <w:r w:rsidR="00C8458C" w:rsidRPr="00AE29F4">
        <w:rPr>
          <w:rFonts w:asciiTheme="minorEastAsia" w:eastAsiaTheme="minorEastAsia" w:hAnsiTheme="minorEastAsia" w:cs="MS-Mincho" w:hint="eastAsia"/>
          <w:kern w:val="0"/>
          <w:szCs w:val="21"/>
        </w:rPr>
        <w:t>及び</w:t>
      </w:r>
      <w:r w:rsidR="00B15078" w:rsidRPr="00AE29F4">
        <w:rPr>
          <w:rFonts w:asciiTheme="minorEastAsia" w:eastAsiaTheme="minorEastAsia" w:hAnsiTheme="minorEastAsia" w:cs="MS-Mincho" w:hint="eastAsia"/>
          <w:kern w:val="0"/>
          <w:szCs w:val="21"/>
        </w:rPr>
        <w:t>放射性物質濃度の経時的な変化を継続的に把握する。</w:t>
      </w:r>
    </w:p>
    <w:p w14:paraId="15FDA5FF" w14:textId="77777777" w:rsidR="00CB0E1F" w:rsidRPr="00AE29F4" w:rsidRDefault="00CB0E1F" w:rsidP="00CB0E1F">
      <w:pPr>
        <w:rPr>
          <w:rFonts w:asciiTheme="minorEastAsia" w:eastAsiaTheme="minorEastAsia" w:hAnsiTheme="minorEastAsia"/>
        </w:rPr>
      </w:pPr>
    </w:p>
    <w:p w14:paraId="3ED5E202" w14:textId="77777777" w:rsidR="00CB0E1F" w:rsidRPr="00AE29F4" w:rsidRDefault="0042679A" w:rsidP="0019310D">
      <w:pPr>
        <w:pStyle w:val="1"/>
        <w:rPr>
          <w:rFonts w:asciiTheme="minorEastAsia" w:eastAsiaTheme="minorEastAsia" w:hAnsiTheme="minorEastAsia"/>
        </w:rPr>
      </w:pPr>
      <w:bookmarkStart w:id="55" w:name="_Toc3278027"/>
      <w:bookmarkStart w:id="56" w:name="_Toc3280841"/>
      <w:r w:rsidRPr="00AE29F4">
        <w:rPr>
          <w:rFonts w:asciiTheme="minorEastAsia" w:eastAsiaTheme="minorEastAsia" w:hAnsiTheme="minorEastAsia" w:hint="eastAsia"/>
        </w:rPr>
        <w:t>７</w:t>
      </w:r>
      <w:r w:rsidR="00FC16FA" w:rsidRPr="00AE29F4">
        <w:rPr>
          <w:rFonts w:asciiTheme="minorEastAsia" w:eastAsiaTheme="minorEastAsia" w:hAnsiTheme="minorEastAsia" w:hint="eastAsia"/>
        </w:rPr>
        <w:t xml:space="preserve">　</w:t>
      </w:r>
      <w:r w:rsidR="00CB0E1F" w:rsidRPr="00AE29F4">
        <w:rPr>
          <w:rFonts w:asciiTheme="minorEastAsia" w:eastAsiaTheme="minorEastAsia" w:hAnsiTheme="minorEastAsia" w:hint="eastAsia"/>
        </w:rPr>
        <w:t>モニタリング結果の</w:t>
      </w:r>
      <w:r w:rsidRPr="00AE29F4">
        <w:rPr>
          <w:rFonts w:asciiTheme="minorEastAsia" w:eastAsiaTheme="minorEastAsia" w:hAnsiTheme="minorEastAsia" w:hint="eastAsia"/>
        </w:rPr>
        <w:t>確認及び公表</w:t>
      </w:r>
      <w:bookmarkEnd w:id="55"/>
      <w:bookmarkEnd w:id="56"/>
    </w:p>
    <w:p w14:paraId="2E4C2D4F" w14:textId="77777777" w:rsidR="0070029F" w:rsidRPr="00AE29F4" w:rsidRDefault="0070029F" w:rsidP="0019310D">
      <w:pPr>
        <w:pStyle w:val="2"/>
        <w:rPr>
          <w:rFonts w:asciiTheme="minorEastAsia" w:eastAsiaTheme="minorEastAsia" w:hAnsiTheme="minorEastAsia"/>
        </w:rPr>
      </w:pPr>
      <w:bookmarkStart w:id="57" w:name="_Toc3278028"/>
      <w:bookmarkStart w:id="58" w:name="_Toc3280842"/>
      <w:r w:rsidRPr="00AE29F4">
        <w:rPr>
          <w:rFonts w:asciiTheme="minorEastAsia" w:eastAsiaTheme="minorEastAsia" w:hAnsiTheme="minorEastAsia" w:hint="eastAsia"/>
        </w:rPr>
        <w:t>（１）モニタリング結果の妥当性の確認</w:t>
      </w:r>
      <w:bookmarkEnd w:id="57"/>
      <w:bookmarkEnd w:id="58"/>
    </w:p>
    <w:p w14:paraId="3B730D96" w14:textId="77777777" w:rsidR="00267721" w:rsidRPr="00AE29F4" w:rsidRDefault="00267721" w:rsidP="0070029F">
      <w:pPr>
        <w:rPr>
          <w:rFonts w:asciiTheme="minorEastAsia" w:eastAsiaTheme="minorEastAsia" w:hAnsiTheme="minorEastAsia"/>
        </w:rPr>
      </w:pPr>
      <w:r w:rsidRPr="00AE29F4">
        <w:rPr>
          <w:rFonts w:asciiTheme="minorEastAsia" w:eastAsiaTheme="minorEastAsia" w:hAnsiTheme="minorEastAsia" w:hint="eastAsia"/>
        </w:rPr>
        <w:t xml:space="preserve">　　ア　ＥＭＣ設置前</w:t>
      </w:r>
      <w:r w:rsidR="00AA39C2" w:rsidRPr="00AE29F4">
        <w:rPr>
          <w:rFonts w:asciiTheme="minorEastAsia" w:eastAsiaTheme="minorEastAsia" w:hAnsiTheme="minorEastAsia" w:hint="eastAsia"/>
        </w:rPr>
        <w:t>（警戒事態）</w:t>
      </w:r>
      <w:r w:rsidRPr="00AE29F4">
        <w:rPr>
          <w:rFonts w:asciiTheme="minorEastAsia" w:eastAsiaTheme="minorEastAsia" w:hAnsiTheme="minorEastAsia" w:hint="eastAsia"/>
        </w:rPr>
        <w:t>におけるモニタリング結果の妥当性の確認</w:t>
      </w:r>
    </w:p>
    <w:p w14:paraId="47DCFDD2" w14:textId="77777777" w:rsidR="0042679A" w:rsidRPr="00AE29F4" w:rsidRDefault="0070029F" w:rsidP="00A3612A">
      <w:pPr>
        <w:ind w:leftChars="202" w:left="685" w:hangingChars="100" w:hanging="227"/>
        <w:rPr>
          <w:rFonts w:asciiTheme="minorEastAsia" w:eastAsiaTheme="minorEastAsia" w:hAnsiTheme="minorEastAsia"/>
        </w:rPr>
      </w:pPr>
      <w:r w:rsidRPr="00AE29F4">
        <w:rPr>
          <w:rFonts w:asciiTheme="minorEastAsia" w:eastAsiaTheme="minorEastAsia" w:hAnsiTheme="minorEastAsia" w:hint="eastAsia"/>
        </w:rPr>
        <w:t xml:space="preserve">　</w:t>
      </w:r>
      <w:r w:rsidR="00AA39C2" w:rsidRPr="00AE29F4">
        <w:rPr>
          <w:rFonts w:asciiTheme="minorEastAsia" w:eastAsiaTheme="minorEastAsia" w:hAnsiTheme="minorEastAsia" w:hint="eastAsia"/>
        </w:rPr>
        <w:t xml:space="preserve">　府</w:t>
      </w:r>
      <w:r w:rsidR="00267721" w:rsidRPr="00AE29F4">
        <w:rPr>
          <w:rFonts w:asciiTheme="minorEastAsia" w:eastAsiaTheme="minorEastAsia" w:hAnsiTheme="minorEastAsia" w:hint="eastAsia"/>
        </w:rPr>
        <w:t>は、</w:t>
      </w:r>
      <w:r w:rsidR="00A3612A" w:rsidRPr="00AE29F4">
        <w:rPr>
          <w:rFonts w:asciiTheme="minorEastAsia" w:eastAsiaTheme="minorEastAsia" w:hAnsiTheme="minorEastAsia" w:hint="eastAsia"/>
        </w:rPr>
        <w:t>各構成機関が実施した平常時モニタリング結果を取りまとめるとともに、</w:t>
      </w:r>
      <w:r w:rsidR="0042679A" w:rsidRPr="00AE29F4">
        <w:rPr>
          <w:rFonts w:asciiTheme="minorEastAsia" w:eastAsiaTheme="minorEastAsia" w:hAnsiTheme="minorEastAsia" w:hint="eastAsia"/>
        </w:rPr>
        <w:t>測定方法の妥当性や機器異常の有無等の観点から</w:t>
      </w:r>
      <w:r w:rsidR="00A3612A" w:rsidRPr="00AE29F4">
        <w:rPr>
          <w:rFonts w:asciiTheme="minorEastAsia" w:eastAsiaTheme="minorEastAsia" w:hAnsiTheme="minorEastAsia" w:hint="eastAsia"/>
        </w:rPr>
        <w:t>、モニタリング結果の妥当性を確認し、</w:t>
      </w:r>
      <w:r w:rsidR="00821098" w:rsidRPr="00AE29F4">
        <w:rPr>
          <w:rFonts w:asciiTheme="minorEastAsia" w:eastAsiaTheme="minorEastAsia" w:hAnsiTheme="minorEastAsia" w:hint="eastAsia"/>
        </w:rPr>
        <w:t>「原子力事故現地警戒本部」に対して、技術的考察や現地情報等を必要に応じて付与して報告する。</w:t>
      </w:r>
    </w:p>
    <w:p w14:paraId="04024253" w14:textId="77777777" w:rsidR="00267721" w:rsidRPr="00AE29F4" w:rsidRDefault="00267721" w:rsidP="00B31631">
      <w:pPr>
        <w:ind w:leftChars="202" w:left="458"/>
        <w:rPr>
          <w:rFonts w:asciiTheme="minorEastAsia" w:eastAsiaTheme="minorEastAsia" w:hAnsiTheme="minorEastAsia"/>
        </w:rPr>
      </w:pPr>
      <w:r w:rsidRPr="00AE29F4">
        <w:rPr>
          <w:rFonts w:asciiTheme="minorEastAsia" w:eastAsiaTheme="minorEastAsia" w:hAnsiTheme="minorEastAsia" w:hint="eastAsia"/>
        </w:rPr>
        <w:t>イ　ＥＭＣ設置後におけるモニタリング結果の妥当性の確認</w:t>
      </w:r>
    </w:p>
    <w:p w14:paraId="65B7263E" w14:textId="77777777" w:rsidR="00267721" w:rsidRPr="00AE29F4" w:rsidRDefault="00267721" w:rsidP="00267721">
      <w:pPr>
        <w:ind w:leftChars="202" w:left="685" w:hangingChars="100" w:hanging="227"/>
        <w:rPr>
          <w:rFonts w:asciiTheme="minorEastAsia" w:eastAsiaTheme="minorEastAsia" w:hAnsiTheme="minorEastAsia"/>
        </w:rPr>
      </w:pPr>
      <w:r w:rsidRPr="00AE29F4">
        <w:rPr>
          <w:rFonts w:asciiTheme="minorEastAsia" w:eastAsiaTheme="minorEastAsia" w:hAnsiTheme="minorEastAsia" w:hint="eastAsia"/>
        </w:rPr>
        <w:t xml:space="preserve">　　ＥＭＣは、</w:t>
      </w:r>
      <w:r w:rsidR="00A3612A" w:rsidRPr="00AE29F4">
        <w:rPr>
          <w:rFonts w:asciiTheme="minorEastAsia" w:eastAsiaTheme="minorEastAsia" w:hAnsiTheme="minorEastAsia" w:hint="eastAsia"/>
        </w:rPr>
        <w:t>各構成機関が実施した緊急時モニタリング結果を取りまとめるとともに、</w:t>
      </w:r>
      <w:r w:rsidRPr="00AE29F4">
        <w:rPr>
          <w:rFonts w:asciiTheme="minorEastAsia" w:eastAsiaTheme="minorEastAsia" w:hAnsiTheme="minorEastAsia" w:hint="eastAsia"/>
        </w:rPr>
        <w:t>測定方法の妥当性や機器異常の有無等の観点から</w:t>
      </w:r>
      <w:r w:rsidR="00A3612A" w:rsidRPr="00AE29F4">
        <w:rPr>
          <w:rFonts w:asciiTheme="minorEastAsia" w:eastAsiaTheme="minorEastAsia" w:hAnsiTheme="minorEastAsia" w:hint="eastAsia"/>
        </w:rPr>
        <w:t>、緊急時モニタリング結果の妥当性を確認し、</w:t>
      </w:r>
      <w:r w:rsidR="00DE518E" w:rsidRPr="00AE29F4">
        <w:rPr>
          <w:rFonts w:asciiTheme="minorEastAsia" w:eastAsiaTheme="minorEastAsia" w:hAnsiTheme="minorEastAsia" w:hint="eastAsia"/>
        </w:rPr>
        <w:t>施設敷地緊急事態においては「原子力事故対策本部」及び「原子力事故現地対策本部」、全面緊急事態においては「原子力災害対策本部」</w:t>
      </w:r>
      <w:r w:rsidR="00E24695" w:rsidRPr="00AE29F4">
        <w:rPr>
          <w:rFonts w:asciiTheme="minorEastAsia" w:eastAsiaTheme="minorEastAsia" w:hAnsiTheme="minorEastAsia" w:hint="eastAsia"/>
        </w:rPr>
        <w:t>及び</w:t>
      </w:r>
      <w:r w:rsidR="00DE518E" w:rsidRPr="00AE29F4">
        <w:rPr>
          <w:rFonts w:asciiTheme="minorEastAsia" w:eastAsiaTheme="minorEastAsia" w:hAnsiTheme="minorEastAsia" w:hint="eastAsia"/>
        </w:rPr>
        <w:t>「原子力災害現地対策本部」</w:t>
      </w:r>
      <w:r w:rsidRPr="00AE29F4">
        <w:rPr>
          <w:rFonts w:asciiTheme="minorEastAsia" w:eastAsiaTheme="minorEastAsia" w:hAnsiTheme="minorEastAsia" w:hint="eastAsia"/>
        </w:rPr>
        <w:t>に対して、技術的考察や現地情報等を必要に応じて付与して報告する。</w:t>
      </w:r>
    </w:p>
    <w:p w14:paraId="3E430C4A" w14:textId="77777777" w:rsidR="00267721" w:rsidRPr="00AE29F4" w:rsidRDefault="00267721" w:rsidP="00267721">
      <w:pPr>
        <w:rPr>
          <w:rFonts w:asciiTheme="minorEastAsia" w:eastAsiaTheme="minorEastAsia" w:hAnsiTheme="minorEastAsia"/>
        </w:rPr>
      </w:pPr>
    </w:p>
    <w:p w14:paraId="2D3B3EB6" w14:textId="77777777" w:rsidR="0070029F" w:rsidRPr="00AE29F4" w:rsidRDefault="0070029F" w:rsidP="0019310D">
      <w:pPr>
        <w:pStyle w:val="2"/>
        <w:rPr>
          <w:rFonts w:asciiTheme="minorEastAsia" w:eastAsiaTheme="minorEastAsia" w:hAnsiTheme="minorEastAsia"/>
        </w:rPr>
      </w:pPr>
      <w:bookmarkStart w:id="59" w:name="_Toc3278029"/>
      <w:bookmarkStart w:id="60" w:name="_Toc3280843"/>
      <w:r w:rsidRPr="00AE29F4">
        <w:rPr>
          <w:rFonts w:asciiTheme="minorEastAsia" w:eastAsiaTheme="minorEastAsia" w:hAnsiTheme="minorEastAsia" w:hint="eastAsia"/>
        </w:rPr>
        <w:t>（２</w:t>
      </w:r>
      <w:r w:rsidR="00CB0E1F" w:rsidRPr="00AE29F4">
        <w:rPr>
          <w:rFonts w:asciiTheme="minorEastAsia" w:eastAsiaTheme="minorEastAsia" w:hAnsiTheme="minorEastAsia" w:hint="eastAsia"/>
        </w:rPr>
        <w:t>）</w:t>
      </w:r>
      <w:r w:rsidRPr="00AE29F4">
        <w:rPr>
          <w:rFonts w:asciiTheme="minorEastAsia" w:eastAsiaTheme="minorEastAsia" w:hAnsiTheme="minorEastAsia" w:hint="eastAsia"/>
        </w:rPr>
        <w:t>モニタリング結果</w:t>
      </w:r>
      <w:r w:rsidR="00424DD3" w:rsidRPr="00AE29F4">
        <w:rPr>
          <w:rFonts w:asciiTheme="minorEastAsia" w:eastAsiaTheme="minorEastAsia" w:hAnsiTheme="minorEastAsia" w:hint="eastAsia"/>
        </w:rPr>
        <w:t>の</w:t>
      </w:r>
      <w:r w:rsidRPr="00AE29F4">
        <w:rPr>
          <w:rFonts w:asciiTheme="minorEastAsia" w:eastAsiaTheme="minorEastAsia" w:hAnsiTheme="minorEastAsia" w:hint="eastAsia"/>
        </w:rPr>
        <w:t>公表</w:t>
      </w:r>
      <w:bookmarkEnd w:id="59"/>
      <w:bookmarkEnd w:id="60"/>
    </w:p>
    <w:p w14:paraId="54E19F10" w14:textId="77777777" w:rsidR="00CB0E1F" w:rsidRPr="00AE29F4" w:rsidRDefault="0070029F" w:rsidP="00B31631">
      <w:pPr>
        <w:ind w:firstLineChars="200" w:firstLine="453"/>
        <w:rPr>
          <w:rFonts w:asciiTheme="minorEastAsia" w:eastAsiaTheme="minorEastAsia" w:hAnsiTheme="minorEastAsia"/>
        </w:rPr>
      </w:pPr>
      <w:r w:rsidRPr="00AE29F4">
        <w:rPr>
          <w:rFonts w:asciiTheme="minorEastAsia" w:eastAsiaTheme="minorEastAsia" w:hAnsiTheme="minorEastAsia" w:hint="eastAsia"/>
        </w:rPr>
        <w:t xml:space="preserve">ア　</w:t>
      </w:r>
      <w:r w:rsidR="00F9288A" w:rsidRPr="00AE29F4">
        <w:rPr>
          <w:rFonts w:asciiTheme="minorEastAsia" w:eastAsiaTheme="minorEastAsia" w:hAnsiTheme="minorEastAsia" w:hint="eastAsia"/>
        </w:rPr>
        <w:t>ＥＭＣ</w:t>
      </w:r>
      <w:r w:rsidR="00CB0E1F" w:rsidRPr="00AE29F4">
        <w:rPr>
          <w:rFonts w:asciiTheme="minorEastAsia" w:eastAsiaTheme="minorEastAsia" w:hAnsiTheme="minorEastAsia" w:hint="eastAsia"/>
        </w:rPr>
        <w:t>設置前におけるモニタリング結果の公表</w:t>
      </w:r>
    </w:p>
    <w:p w14:paraId="6EA00592" w14:textId="77777777" w:rsidR="00CB0E1F" w:rsidRPr="00AE29F4" w:rsidRDefault="00CB0E1F" w:rsidP="00CF3CDE">
      <w:pPr>
        <w:ind w:leftChars="270" w:left="725" w:hangingChars="50" w:hanging="113"/>
        <w:rPr>
          <w:rFonts w:asciiTheme="minorEastAsia" w:eastAsiaTheme="minorEastAsia" w:hAnsiTheme="minorEastAsia"/>
        </w:rPr>
      </w:pPr>
      <w:r w:rsidRPr="00AE29F4">
        <w:rPr>
          <w:rFonts w:asciiTheme="minorEastAsia" w:eastAsiaTheme="minorEastAsia" w:hAnsiTheme="minorEastAsia" w:hint="eastAsia"/>
        </w:rPr>
        <w:t xml:space="preserve">　</w:t>
      </w:r>
      <w:r w:rsidR="00CF3CDE" w:rsidRPr="00AE29F4">
        <w:rPr>
          <w:rFonts w:asciiTheme="minorEastAsia" w:eastAsiaTheme="minorEastAsia" w:hAnsiTheme="minorEastAsia" w:hint="eastAsia"/>
        </w:rPr>
        <w:t xml:space="preserve"> </w:t>
      </w:r>
      <w:r w:rsidR="00456634" w:rsidRPr="00AE29F4">
        <w:rPr>
          <w:rFonts w:asciiTheme="minorEastAsia" w:eastAsiaTheme="minorEastAsia" w:hAnsiTheme="minorEastAsia" w:hint="eastAsia"/>
        </w:rPr>
        <w:t>府は、取りまとめた</w:t>
      </w:r>
      <w:r w:rsidR="00A3612A" w:rsidRPr="00AE29F4">
        <w:rPr>
          <w:rFonts w:asciiTheme="minorEastAsia" w:eastAsiaTheme="minorEastAsia" w:hAnsiTheme="minorEastAsia" w:hint="eastAsia"/>
        </w:rPr>
        <w:t>平常時</w:t>
      </w:r>
      <w:r w:rsidR="00456634" w:rsidRPr="00AE29F4">
        <w:rPr>
          <w:rFonts w:asciiTheme="minorEastAsia" w:eastAsiaTheme="minorEastAsia" w:hAnsiTheme="minorEastAsia" w:hint="eastAsia"/>
        </w:rPr>
        <w:t>モニタリング結果等を</w:t>
      </w:r>
      <w:r w:rsidR="00267721" w:rsidRPr="00AE29F4">
        <w:rPr>
          <w:rFonts w:asciiTheme="minorEastAsia" w:eastAsiaTheme="minorEastAsia" w:hAnsiTheme="minorEastAsia" w:hint="eastAsia"/>
        </w:rPr>
        <w:t>、</w:t>
      </w:r>
      <w:r w:rsidRPr="00AE29F4">
        <w:rPr>
          <w:rFonts w:asciiTheme="minorEastAsia" w:eastAsiaTheme="minorEastAsia" w:hAnsiTheme="minorEastAsia" w:hint="eastAsia"/>
        </w:rPr>
        <w:t>ホームページ等で速やかに公表する。</w:t>
      </w:r>
    </w:p>
    <w:p w14:paraId="0C02AD4D" w14:textId="77777777" w:rsidR="001B39DC" w:rsidRPr="00AE29F4" w:rsidRDefault="0070029F" w:rsidP="00B31631">
      <w:pPr>
        <w:ind w:firstLineChars="200" w:firstLine="453"/>
        <w:rPr>
          <w:rFonts w:asciiTheme="minorEastAsia" w:eastAsiaTheme="minorEastAsia" w:hAnsiTheme="minorEastAsia"/>
        </w:rPr>
      </w:pPr>
      <w:r w:rsidRPr="00AE29F4">
        <w:rPr>
          <w:rFonts w:asciiTheme="minorEastAsia" w:eastAsiaTheme="minorEastAsia" w:hAnsiTheme="minorEastAsia" w:hint="eastAsia"/>
        </w:rPr>
        <w:t xml:space="preserve">イ　</w:t>
      </w:r>
      <w:r w:rsidR="00F9288A" w:rsidRPr="00AE29F4">
        <w:rPr>
          <w:rFonts w:asciiTheme="minorEastAsia" w:eastAsiaTheme="minorEastAsia" w:hAnsiTheme="minorEastAsia" w:hint="eastAsia"/>
        </w:rPr>
        <w:t>ＥＭＣ</w:t>
      </w:r>
      <w:r w:rsidR="00CB0E1F" w:rsidRPr="00AE29F4">
        <w:rPr>
          <w:rFonts w:asciiTheme="minorEastAsia" w:eastAsiaTheme="minorEastAsia" w:hAnsiTheme="minorEastAsia" w:hint="eastAsia"/>
        </w:rPr>
        <w:t>設置後におけるモニタリング結果の公表</w:t>
      </w:r>
    </w:p>
    <w:p w14:paraId="5DBF0ECE" w14:textId="77777777" w:rsidR="00A07856" w:rsidRPr="00AE29F4" w:rsidRDefault="00CF3CDE" w:rsidP="00CF3CDE">
      <w:pPr>
        <w:ind w:leftChars="300" w:left="680" w:firstLineChars="100" w:firstLine="227"/>
        <w:rPr>
          <w:rFonts w:asciiTheme="minorEastAsia" w:eastAsiaTheme="minorEastAsia" w:hAnsiTheme="minorEastAsia"/>
        </w:rPr>
      </w:pPr>
      <w:r w:rsidRPr="00AE29F4">
        <w:rPr>
          <w:rFonts w:asciiTheme="minorEastAsia" w:eastAsiaTheme="minorEastAsia" w:hAnsiTheme="minorEastAsia" w:hint="eastAsia"/>
        </w:rPr>
        <w:t>「原子力事故対策本部」又は「原子力災害対策本部」は、報告を受けたモニタリング結果を、一元的か</w:t>
      </w:r>
      <w:r w:rsidR="00A07856" w:rsidRPr="00AE29F4">
        <w:rPr>
          <w:rFonts w:asciiTheme="minorEastAsia" w:eastAsiaTheme="minorEastAsia" w:hAnsiTheme="minorEastAsia" w:hint="eastAsia"/>
        </w:rPr>
        <w:t>つ速やかに</w:t>
      </w:r>
      <w:r w:rsidR="00713512" w:rsidRPr="00AE29F4">
        <w:rPr>
          <w:rFonts w:asciiTheme="minorEastAsia" w:eastAsiaTheme="minorEastAsia" w:hAnsiTheme="minorEastAsia" w:hint="eastAsia"/>
        </w:rPr>
        <w:t>解析・</w:t>
      </w:r>
      <w:r w:rsidR="005F3EC9" w:rsidRPr="00AE29F4">
        <w:rPr>
          <w:rFonts w:asciiTheme="minorEastAsia" w:eastAsiaTheme="minorEastAsia" w:hAnsiTheme="minorEastAsia" w:hint="eastAsia"/>
        </w:rPr>
        <w:t>評価し、</w:t>
      </w:r>
      <w:r w:rsidRPr="00AE29F4">
        <w:rPr>
          <w:rFonts w:asciiTheme="minorEastAsia" w:eastAsiaTheme="minorEastAsia" w:hAnsiTheme="minorEastAsia" w:hint="eastAsia"/>
        </w:rPr>
        <w:t>「</w:t>
      </w:r>
      <w:r w:rsidR="00713512" w:rsidRPr="00AE29F4">
        <w:rPr>
          <w:rFonts w:asciiTheme="minorEastAsia" w:eastAsiaTheme="minorEastAsia" w:hAnsiTheme="minorEastAsia" w:hint="eastAsia"/>
        </w:rPr>
        <w:t>原子力現地事故対策本部</w:t>
      </w:r>
      <w:r w:rsidRPr="00AE29F4">
        <w:rPr>
          <w:rFonts w:asciiTheme="minorEastAsia" w:eastAsiaTheme="minorEastAsia" w:hAnsiTheme="minorEastAsia" w:hint="eastAsia"/>
        </w:rPr>
        <w:t>」</w:t>
      </w:r>
      <w:r w:rsidR="00713512" w:rsidRPr="00AE29F4">
        <w:rPr>
          <w:rFonts w:asciiTheme="minorEastAsia" w:eastAsiaTheme="minorEastAsia" w:hAnsiTheme="minorEastAsia" w:hint="eastAsia"/>
        </w:rPr>
        <w:t>又は</w:t>
      </w:r>
      <w:r w:rsidRPr="00AE29F4">
        <w:rPr>
          <w:rFonts w:asciiTheme="minorEastAsia" w:eastAsiaTheme="minorEastAsia" w:hAnsiTheme="minorEastAsia" w:hint="eastAsia"/>
        </w:rPr>
        <w:t>「</w:t>
      </w:r>
      <w:r w:rsidR="00713512" w:rsidRPr="00AE29F4">
        <w:rPr>
          <w:rFonts w:asciiTheme="minorEastAsia" w:eastAsiaTheme="minorEastAsia" w:hAnsiTheme="minorEastAsia" w:hint="eastAsia"/>
        </w:rPr>
        <w:t>原子力災害現地対策本部</w:t>
      </w:r>
      <w:r w:rsidRPr="00AE29F4">
        <w:rPr>
          <w:rFonts w:asciiTheme="minorEastAsia" w:eastAsiaTheme="minorEastAsia" w:hAnsiTheme="minorEastAsia" w:hint="eastAsia"/>
        </w:rPr>
        <w:t>」</w:t>
      </w:r>
      <w:r w:rsidR="00A07856" w:rsidRPr="00AE29F4">
        <w:rPr>
          <w:rFonts w:asciiTheme="minorEastAsia" w:eastAsiaTheme="minorEastAsia" w:hAnsiTheme="minorEastAsia" w:hint="eastAsia"/>
        </w:rPr>
        <w:t>へ</w:t>
      </w:r>
      <w:r w:rsidRPr="00AE29F4">
        <w:rPr>
          <w:rFonts w:asciiTheme="minorEastAsia" w:eastAsiaTheme="minorEastAsia" w:hAnsiTheme="minorEastAsia" w:hint="eastAsia"/>
        </w:rPr>
        <w:t>送付</w:t>
      </w:r>
      <w:r w:rsidR="005F3EC9" w:rsidRPr="00AE29F4">
        <w:rPr>
          <w:rFonts w:asciiTheme="minorEastAsia" w:eastAsiaTheme="minorEastAsia" w:hAnsiTheme="minorEastAsia" w:hint="eastAsia"/>
        </w:rPr>
        <w:t>するとともに、</w:t>
      </w:r>
      <w:r w:rsidR="00CB0E1F" w:rsidRPr="00AE29F4">
        <w:rPr>
          <w:rFonts w:asciiTheme="minorEastAsia" w:eastAsiaTheme="minorEastAsia" w:hAnsiTheme="minorEastAsia" w:hint="eastAsia"/>
        </w:rPr>
        <w:t>ホームページ等で速やかに公表する。</w:t>
      </w:r>
      <w:r w:rsidRPr="00AE29F4">
        <w:rPr>
          <w:rFonts w:asciiTheme="minorEastAsia" w:eastAsiaTheme="minorEastAsia" w:hAnsiTheme="minorEastAsia" w:hint="eastAsia"/>
        </w:rPr>
        <w:t>その際、国は、地域住民等にとって分かりやすいものとなるよう配慮する。</w:t>
      </w:r>
    </w:p>
    <w:p w14:paraId="05A7D8A5" w14:textId="77777777" w:rsidR="00FD1E02" w:rsidRPr="00AE29F4" w:rsidRDefault="00FD1E02" w:rsidP="00A07856">
      <w:pPr>
        <w:ind w:leftChars="300" w:left="680" w:firstLineChars="100" w:firstLine="227"/>
        <w:rPr>
          <w:rFonts w:asciiTheme="minorEastAsia" w:eastAsiaTheme="minorEastAsia" w:hAnsiTheme="minorEastAsia"/>
        </w:rPr>
      </w:pPr>
      <w:r w:rsidRPr="00AE29F4">
        <w:rPr>
          <w:rFonts w:asciiTheme="minorEastAsia" w:eastAsiaTheme="minorEastAsia" w:hAnsiTheme="minorEastAsia" w:cs="ＭＳ明朝" w:hint="eastAsia"/>
          <w:kern w:val="0"/>
          <w:szCs w:val="21"/>
        </w:rPr>
        <w:t>また、府及び関係市町</w:t>
      </w:r>
      <w:r w:rsidR="00817CC1" w:rsidRPr="00AE29F4">
        <w:rPr>
          <w:rFonts w:asciiTheme="minorEastAsia" w:eastAsiaTheme="minorEastAsia" w:hAnsiTheme="minorEastAsia" w:cs="ＭＳ明朝" w:hint="eastAsia"/>
          <w:kern w:val="0"/>
          <w:szCs w:val="21"/>
        </w:rPr>
        <w:t>等</w:t>
      </w:r>
      <w:r w:rsidRPr="00AE29F4">
        <w:rPr>
          <w:rFonts w:asciiTheme="minorEastAsia" w:eastAsiaTheme="minorEastAsia" w:hAnsiTheme="minorEastAsia" w:cs="ＭＳ明朝" w:hint="eastAsia"/>
          <w:kern w:val="0"/>
          <w:szCs w:val="21"/>
        </w:rPr>
        <w:t>は、原子力事故対策本部又は原子力災害対策本部が解析・評価した結果を原子力事故現地対策本部又は原子力災害現地対策本部から速やかに入手し、必要に応じてホームページ等で公表する。公表の際には住民等にとって分かりやすい公表となるよう、国と必要な調整を行う。</w:t>
      </w:r>
    </w:p>
    <w:p w14:paraId="132EE352" w14:textId="77777777" w:rsidR="001B39DC" w:rsidRPr="00AE29F4" w:rsidRDefault="001B39DC" w:rsidP="00CB0E1F">
      <w:pPr>
        <w:rPr>
          <w:rFonts w:asciiTheme="minorEastAsia" w:eastAsiaTheme="minorEastAsia" w:hAnsiTheme="minorEastAsia"/>
        </w:rPr>
      </w:pPr>
    </w:p>
    <w:p w14:paraId="08D38F2B" w14:textId="77777777" w:rsidR="00CB0E1F" w:rsidRPr="00AE29F4" w:rsidRDefault="00E87FEA" w:rsidP="0019310D">
      <w:pPr>
        <w:pStyle w:val="1"/>
        <w:rPr>
          <w:rFonts w:asciiTheme="minorEastAsia" w:eastAsiaTheme="minorEastAsia" w:hAnsiTheme="minorEastAsia"/>
        </w:rPr>
      </w:pPr>
      <w:bookmarkStart w:id="61" w:name="_Toc3278030"/>
      <w:bookmarkStart w:id="62" w:name="_Toc3280844"/>
      <w:r w:rsidRPr="00AE29F4">
        <w:rPr>
          <w:rFonts w:asciiTheme="minorEastAsia" w:eastAsiaTheme="minorEastAsia" w:hAnsiTheme="minorEastAsia" w:hint="eastAsia"/>
        </w:rPr>
        <w:t>８</w:t>
      </w:r>
      <w:r w:rsidR="00CB0E1F" w:rsidRPr="00AE29F4">
        <w:rPr>
          <w:rFonts w:asciiTheme="minorEastAsia" w:eastAsiaTheme="minorEastAsia" w:hAnsiTheme="minorEastAsia" w:hint="eastAsia"/>
        </w:rPr>
        <w:t xml:space="preserve">　モニタリング要員の被ばく管理等</w:t>
      </w:r>
      <w:bookmarkEnd w:id="61"/>
      <w:bookmarkEnd w:id="62"/>
    </w:p>
    <w:p w14:paraId="372817F3" w14:textId="77777777" w:rsidR="00E87FEA" w:rsidRPr="00AE29F4" w:rsidRDefault="00E87FEA" w:rsidP="0019310D">
      <w:pPr>
        <w:pStyle w:val="2"/>
        <w:rPr>
          <w:rFonts w:asciiTheme="minorEastAsia" w:eastAsiaTheme="minorEastAsia" w:hAnsiTheme="minorEastAsia"/>
        </w:rPr>
      </w:pPr>
      <w:bookmarkStart w:id="63" w:name="_Toc3278031"/>
      <w:bookmarkStart w:id="64" w:name="_Toc3280845"/>
      <w:r w:rsidRPr="00AE29F4">
        <w:rPr>
          <w:rFonts w:asciiTheme="minorEastAsia" w:eastAsiaTheme="minorEastAsia" w:hAnsiTheme="minorEastAsia" w:hint="eastAsia"/>
        </w:rPr>
        <w:t>（１）モニタリング要員の安全確保</w:t>
      </w:r>
      <w:bookmarkEnd w:id="63"/>
      <w:bookmarkEnd w:id="64"/>
    </w:p>
    <w:p w14:paraId="182B8904" w14:textId="77777777" w:rsidR="00E87FEA" w:rsidRPr="00AE29F4" w:rsidRDefault="00F14492" w:rsidP="00F14492">
      <w:pPr>
        <w:ind w:left="453" w:hangingChars="200" w:hanging="453"/>
        <w:rPr>
          <w:rFonts w:asciiTheme="minorEastAsia" w:eastAsiaTheme="minorEastAsia" w:hAnsiTheme="minorEastAsia"/>
        </w:rPr>
      </w:pPr>
      <w:r w:rsidRPr="00AE29F4">
        <w:rPr>
          <w:rFonts w:asciiTheme="minorEastAsia" w:eastAsiaTheme="minorEastAsia" w:hAnsiTheme="minorEastAsia" w:hint="eastAsia"/>
        </w:rPr>
        <w:t xml:space="preserve">　　　ＥＭＣセンター長は、ＥＭＣ構成要員の安全を確保するため、ＥＭＣ構成機関と調整し、各機関の安全確保に関する規定を順守した上で緊急時モニタリングを実施する。</w:t>
      </w:r>
    </w:p>
    <w:p w14:paraId="593419B8" w14:textId="77777777" w:rsidR="004B1DB8" w:rsidRPr="00AE29F4" w:rsidRDefault="004B1DB8" w:rsidP="00F14492">
      <w:pPr>
        <w:ind w:left="453" w:hangingChars="200" w:hanging="453"/>
        <w:rPr>
          <w:rFonts w:asciiTheme="minorEastAsia" w:eastAsiaTheme="minorEastAsia" w:hAnsiTheme="minorEastAsia"/>
        </w:rPr>
      </w:pPr>
      <w:r w:rsidRPr="00AE29F4">
        <w:rPr>
          <w:rFonts w:asciiTheme="minorEastAsia" w:eastAsiaTheme="minorEastAsia" w:hAnsiTheme="minorEastAsia" w:hint="eastAsia"/>
        </w:rPr>
        <w:t xml:space="preserve">　　　</w:t>
      </w:r>
      <w:r w:rsidR="009C5C15" w:rsidRPr="00AE29F4">
        <w:rPr>
          <w:rFonts w:asciiTheme="minorEastAsia" w:eastAsiaTheme="minorEastAsia" w:hAnsiTheme="minorEastAsia" w:hint="eastAsia"/>
        </w:rPr>
        <w:t>ＥＭＣ構成機関は、本計画に基づく業務の実施にあたっては、各機関の規定に基づ</w:t>
      </w:r>
      <w:r w:rsidR="009C5C15" w:rsidRPr="00AE29F4">
        <w:rPr>
          <w:rFonts w:asciiTheme="minorEastAsia" w:eastAsiaTheme="minorEastAsia" w:hAnsiTheme="minorEastAsia" w:hint="eastAsia"/>
        </w:rPr>
        <w:lastRenderedPageBreak/>
        <w:t>き要員（所属職員）の安全を確保する。</w:t>
      </w:r>
    </w:p>
    <w:p w14:paraId="3ECB9BAF" w14:textId="77777777" w:rsidR="00E87FEA" w:rsidRPr="00AE29F4" w:rsidRDefault="00E87FEA" w:rsidP="00CB0E1F">
      <w:pPr>
        <w:rPr>
          <w:rFonts w:asciiTheme="minorEastAsia" w:eastAsiaTheme="minorEastAsia" w:hAnsiTheme="minorEastAsia"/>
        </w:rPr>
      </w:pPr>
    </w:p>
    <w:p w14:paraId="24205B5F" w14:textId="77777777" w:rsidR="00CB0E1F" w:rsidRPr="00AE29F4" w:rsidRDefault="00E87FEA" w:rsidP="0019310D">
      <w:pPr>
        <w:pStyle w:val="2"/>
        <w:rPr>
          <w:rFonts w:asciiTheme="minorEastAsia" w:eastAsiaTheme="minorEastAsia" w:hAnsiTheme="minorEastAsia"/>
        </w:rPr>
      </w:pPr>
      <w:bookmarkStart w:id="65" w:name="_Toc3278032"/>
      <w:bookmarkStart w:id="66" w:name="_Toc3280846"/>
      <w:r w:rsidRPr="00AE29F4">
        <w:rPr>
          <w:rFonts w:asciiTheme="minorEastAsia" w:eastAsiaTheme="minorEastAsia" w:hAnsiTheme="minorEastAsia" w:hint="eastAsia"/>
        </w:rPr>
        <w:t>（２</w:t>
      </w:r>
      <w:r w:rsidR="004B1DB8" w:rsidRPr="00AE29F4">
        <w:rPr>
          <w:rFonts w:asciiTheme="minorEastAsia" w:eastAsiaTheme="minorEastAsia" w:hAnsiTheme="minorEastAsia" w:hint="eastAsia"/>
        </w:rPr>
        <w:t>）被ばく管理</w:t>
      </w:r>
      <w:bookmarkEnd w:id="65"/>
      <w:bookmarkEnd w:id="66"/>
    </w:p>
    <w:p w14:paraId="085E1A57" w14:textId="77777777" w:rsidR="00CB0E1F" w:rsidRPr="00AE29F4" w:rsidRDefault="000E47DC" w:rsidP="00456634">
      <w:pPr>
        <w:ind w:leftChars="200" w:left="680" w:hangingChars="100" w:hanging="227"/>
        <w:rPr>
          <w:rFonts w:asciiTheme="minorEastAsia" w:eastAsiaTheme="minorEastAsia" w:hAnsiTheme="minorEastAsia"/>
        </w:rPr>
      </w:pPr>
      <w:r w:rsidRPr="00AE29F4">
        <w:rPr>
          <w:rFonts w:asciiTheme="minorEastAsia" w:eastAsiaTheme="minorEastAsia" w:hAnsiTheme="minorEastAsia" w:hint="eastAsia"/>
        </w:rPr>
        <w:t xml:space="preserve">ア　</w:t>
      </w:r>
      <w:r w:rsidR="008434A0" w:rsidRPr="00AE29F4">
        <w:rPr>
          <w:rFonts w:asciiTheme="minorEastAsia" w:eastAsiaTheme="minorEastAsia" w:hAnsiTheme="minorEastAsia" w:hint="eastAsia"/>
        </w:rPr>
        <w:t>ＥＭＣ構成機関は要員（所属職員）</w:t>
      </w:r>
      <w:r w:rsidR="00456634" w:rsidRPr="00AE29F4">
        <w:rPr>
          <w:rFonts w:asciiTheme="minorEastAsia" w:eastAsiaTheme="minorEastAsia" w:hAnsiTheme="minorEastAsia" w:hint="eastAsia"/>
        </w:rPr>
        <w:t>に個人被ばく線量計を配付し、活動期間中の外部被ばく線量を記録するとともに、適切に管理する。</w:t>
      </w:r>
    </w:p>
    <w:p w14:paraId="1D253261" w14:textId="77777777" w:rsidR="000E47DC" w:rsidRPr="00AE29F4" w:rsidRDefault="00025D94" w:rsidP="00456634">
      <w:pPr>
        <w:ind w:leftChars="200" w:left="680" w:hangingChars="100" w:hanging="227"/>
        <w:rPr>
          <w:rFonts w:asciiTheme="minorEastAsia" w:eastAsiaTheme="minorEastAsia" w:hAnsiTheme="minorEastAsia"/>
        </w:rPr>
      </w:pPr>
      <w:r w:rsidRPr="00AE29F4">
        <w:rPr>
          <w:rFonts w:asciiTheme="minorEastAsia" w:eastAsiaTheme="minorEastAsia" w:hAnsiTheme="minorEastAsia" w:hint="eastAsia"/>
        </w:rPr>
        <w:t>イ　ＥＭＣ</w:t>
      </w:r>
      <w:r w:rsidR="00456634" w:rsidRPr="00AE29F4">
        <w:rPr>
          <w:rFonts w:asciiTheme="minorEastAsia" w:eastAsiaTheme="minorEastAsia" w:hAnsiTheme="minorEastAsia" w:hint="eastAsia"/>
        </w:rPr>
        <w:t>センター長</w:t>
      </w:r>
      <w:r w:rsidR="000E47DC" w:rsidRPr="00AE29F4">
        <w:rPr>
          <w:rFonts w:asciiTheme="minorEastAsia" w:eastAsiaTheme="minorEastAsia" w:hAnsiTheme="minorEastAsia" w:hint="eastAsia"/>
        </w:rPr>
        <w:t>は</w:t>
      </w:r>
      <w:r w:rsidR="001C592B" w:rsidRPr="00AE29F4">
        <w:rPr>
          <w:rFonts w:asciiTheme="minorEastAsia" w:eastAsiaTheme="minorEastAsia" w:hAnsiTheme="minorEastAsia" w:hint="eastAsia"/>
        </w:rPr>
        <w:t>、</w:t>
      </w:r>
      <w:r w:rsidR="00456634" w:rsidRPr="00AE29F4">
        <w:rPr>
          <w:rFonts w:asciiTheme="minorEastAsia" w:eastAsiaTheme="minorEastAsia" w:hAnsiTheme="minorEastAsia" w:hint="eastAsia"/>
        </w:rPr>
        <w:t>ＥＭＣ構成機関と協力して、適切にＥＭＣ構成要員の被ばく管理を行う</w:t>
      </w:r>
      <w:r w:rsidR="000E47DC" w:rsidRPr="00AE29F4">
        <w:rPr>
          <w:rFonts w:asciiTheme="minorEastAsia" w:eastAsiaTheme="minorEastAsia" w:hAnsiTheme="minorEastAsia" w:hint="eastAsia"/>
        </w:rPr>
        <w:t>。</w:t>
      </w:r>
      <w:r w:rsidR="00456634" w:rsidRPr="00AE29F4">
        <w:rPr>
          <w:rFonts w:asciiTheme="minorEastAsia" w:eastAsiaTheme="minorEastAsia" w:hAnsiTheme="minorEastAsia" w:hint="eastAsia"/>
        </w:rPr>
        <w:t>具体的には、ＥＭＣは、各機関が取りまとめたそれぞれのＥＭＣ構成要員の個人被ばく線量を収集・把握するとともに、緊急時モニタリング実施内容（指示書）の作成の際に考慮する。</w:t>
      </w:r>
    </w:p>
    <w:p w14:paraId="370A849C" w14:textId="77777777" w:rsidR="00FD1E02" w:rsidRPr="00AE29F4" w:rsidRDefault="00FD1E02" w:rsidP="00456634">
      <w:pPr>
        <w:ind w:leftChars="200" w:left="680" w:hangingChars="100" w:hanging="227"/>
        <w:rPr>
          <w:rFonts w:asciiTheme="minorEastAsia" w:eastAsiaTheme="minorEastAsia" w:hAnsiTheme="minorEastAsia"/>
        </w:rPr>
      </w:pPr>
      <w:r w:rsidRPr="00AE29F4">
        <w:rPr>
          <w:rFonts w:asciiTheme="minorEastAsia" w:eastAsiaTheme="minorEastAsia" w:hAnsiTheme="minorEastAsia" w:hint="eastAsia"/>
        </w:rPr>
        <w:t xml:space="preserve">　　</w:t>
      </w:r>
      <w:r w:rsidRPr="00AE29F4">
        <w:rPr>
          <w:rFonts w:asciiTheme="minorEastAsia" w:eastAsiaTheme="minorEastAsia" w:hAnsiTheme="minorEastAsia" w:cs="ＭＳ明朝" w:hint="eastAsia"/>
          <w:kern w:val="0"/>
          <w:szCs w:val="21"/>
        </w:rPr>
        <w:t>なお、空間放射線量率測定及び試料採取については、緊急時モニタリング及び放射線防護に関する事項について研修及び訓練を受けた職員を含む２名以上を１チームとして実施する。</w:t>
      </w:r>
    </w:p>
    <w:p w14:paraId="298E388E" w14:textId="77777777" w:rsidR="00A95FE2" w:rsidRPr="00AE29F4" w:rsidRDefault="00A95FE2" w:rsidP="00CB0E1F">
      <w:pPr>
        <w:rPr>
          <w:rFonts w:asciiTheme="minorEastAsia" w:eastAsiaTheme="minorEastAsia" w:hAnsiTheme="minorEastAsia"/>
        </w:rPr>
      </w:pPr>
    </w:p>
    <w:p w14:paraId="501C57EE" w14:textId="77777777" w:rsidR="00C16787" w:rsidRPr="00AE29F4" w:rsidRDefault="00E87FEA" w:rsidP="0019310D">
      <w:pPr>
        <w:pStyle w:val="2"/>
        <w:rPr>
          <w:rFonts w:asciiTheme="minorEastAsia" w:eastAsiaTheme="minorEastAsia" w:hAnsiTheme="minorEastAsia"/>
        </w:rPr>
      </w:pPr>
      <w:bookmarkStart w:id="67" w:name="_Toc3278033"/>
      <w:bookmarkStart w:id="68" w:name="_Toc3280847"/>
      <w:r w:rsidRPr="00AE29F4">
        <w:rPr>
          <w:rFonts w:asciiTheme="minorEastAsia" w:eastAsiaTheme="minorEastAsia" w:hAnsiTheme="minorEastAsia" w:hint="eastAsia"/>
        </w:rPr>
        <w:t>（３</w:t>
      </w:r>
      <w:r w:rsidR="00C16787" w:rsidRPr="00AE29F4">
        <w:rPr>
          <w:rFonts w:asciiTheme="minorEastAsia" w:eastAsiaTheme="minorEastAsia" w:hAnsiTheme="minorEastAsia" w:hint="eastAsia"/>
        </w:rPr>
        <w:t>）</w:t>
      </w:r>
      <w:r w:rsidR="00C856A0" w:rsidRPr="00AE29F4">
        <w:rPr>
          <w:rFonts w:asciiTheme="minorEastAsia" w:eastAsiaTheme="minorEastAsia" w:hAnsiTheme="minorEastAsia" w:hint="eastAsia"/>
        </w:rPr>
        <w:t>被ばく</w:t>
      </w:r>
      <w:r w:rsidR="00C16787" w:rsidRPr="00AE29F4">
        <w:rPr>
          <w:rFonts w:asciiTheme="minorEastAsia" w:eastAsiaTheme="minorEastAsia" w:hAnsiTheme="minorEastAsia" w:hint="eastAsia"/>
        </w:rPr>
        <w:t>管理基準</w:t>
      </w:r>
      <w:bookmarkEnd w:id="67"/>
      <w:bookmarkEnd w:id="68"/>
    </w:p>
    <w:p w14:paraId="6A663613" w14:textId="77777777" w:rsidR="00803B71" w:rsidRPr="00AE29F4" w:rsidRDefault="00803B71" w:rsidP="00803B71">
      <w:pPr>
        <w:ind w:leftChars="202" w:left="685" w:hangingChars="100" w:hanging="227"/>
        <w:rPr>
          <w:rFonts w:asciiTheme="minorEastAsia" w:eastAsiaTheme="minorEastAsia" w:hAnsiTheme="minorEastAsia"/>
        </w:rPr>
      </w:pPr>
      <w:r w:rsidRPr="00AE29F4">
        <w:rPr>
          <w:rFonts w:asciiTheme="minorEastAsia" w:eastAsiaTheme="minorEastAsia" w:hAnsiTheme="minorEastAsia" w:hint="eastAsia"/>
        </w:rPr>
        <w:t xml:space="preserve">ア　</w:t>
      </w:r>
      <w:r w:rsidR="008434A0" w:rsidRPr="00AE29F4">
        <w:rPr>
          <w:rFonts w:asciiTheme="minorEastAsia" w:eastAsiaTheme="minorEastAsia" w:hAnsiTheme="minorEastAsia" w:hint="eastAsia"/>
        </w:rPr>
        <w:t>ＥＭＣ構成機関は、要員（所属職員）</w:t>
      </w:r>
      <w:r w:rsidR="00C16787" w:rsidRPr="00AE29F4">
        <w:rPr>
          <w:rFonts w:asciiTheme="minorEastAsia" w:eastAsiaTheme="minorEastAsia" w:hAnsiTheme="minorEastAsia" w:hint="eastAsia"/>
        </w:rPr>
        <w:t>の活動期間中の外部被ばくの管理基準値</w:t>
      </w:r>
      <w:r w:rsidR="000972E3" w:rsidRPr="00AE29F4">
        <w:rPr>
          <w:rFonts w:asciiTheme="minorEastAsia" w:eastAsiaTheme="minorEastAsia" w:hAnsiTheme="minorEastAsia" w:hint="eastAsia"/>
        </w:rPr>
        <w:t>等</w:t>
      </w:r>
      <w:r w:rsidR="00AD0123" w:rsidRPr="00AE29F4">
        <w:rPr>
          <w:rFonts w:asciiTheme="minorEastAsia" w:eastAsiaTheme="minorEastAsia" w:hAnsiTheme="minorEastAsia" w:hint="eastAsia"/>
        </w:rPr>
        <w:t>を</w:t>
      </w:r>
      <w:r w:rsidR="00153E27" w:rsidRPr="00AE29F4">
        <w:rPr>
          <w:rFonts w:asciiTheme="minorEastAsia" w:eastAsiaTheme="minorEastAsia" w:hAnsiTheme="minorEastAsia" w:hint="eastAsia"/>
        </w:rPr>
        <w:t>定め</w:t>
      </w:r>
      <w:r w:rsidR="00AD0123" w:rsidRPr="00AE29F4">
        <w:rPr>
          <w:rFonts w:asciiTheme="minorEastAsia" w:eastAsiaTheme="minorEastAsia" w:hAnsiTheme="minorEastAsia" w:hint="eastAsia"/>
        </w:rPr>
        <w:t>る。</w:t>
      </w:r>
    </w:p>
    <w:p w14:paraId="6E357754" w14:textId="77777777" w:rsidR="00C16787" w:rsidRPr="00AE29F4" w:rsidRDefault="00803B71" w:rsidP="00803B71">
      <w:pPr>
        <w:ind w:leftChars="202" w:left="685" w:hangingChars="100" w:hanging="227"/>
        <w:rPr>
          <w:rFonts w:asciiTheme="minorEastAsia" w:eastAsiaTheme="minorEastAsia" w:hAnsiTheme="minorEastAsia"/>
        </w:rPr>
      </w:pPr>
      <w:r w:rsidRPr="00AE29F4">
        <w:rPr>
          <w:rFonts w:asciiTheme="minorEastAsia" w:eastAsiaTheme="minorEastAsia" w:hAnsiTheme="minorEastAsia" w:hint="eastAsia"/>
        </w:rPr>
        <w:t>イ　ＥＭＣセンター長は、</w:t>
      </w:r>
      <w:r w:rsidR="00AD0123" w:rsidRPr="00AE29F4">
        <w:rPr>
          <w:rFonts w:asciiTheme="minorEastAsia" w:eastAsiaTheme="minorEastAsia" w:hAnsiTheme="minorEastAsia" w:hint="eastAsia"/>
        </w:rPr>
        <w:t>モニタリング要員</w:t>
      </w:r>
      <w:r w:rsidRPr="00AE29F4">
        <w:rPr>
          <w:rFonts w:asciiTheme="minorEastAsia" w:eastAsiaTheme="minorEastAsia" w:hAnsiTheme="minorEastAsia" w:hint="eastAsia"/>
        </w:rPr>
        <w:t>の被ばく線量がその値を超えたとき、もしくは超えるおそれのあるとき</w:t>
      </w:r>
      <w:r w:rsidR="00C16787" w:rsidRPr="00AE29F4">
        <w:rPr>
          <w:rFonts w:asciiTheme="minorEastAsia" w:eastAsiaTheme="minorEastAsia" w:hAnsiTheme="minorEastAsia" w:hint="eastAsia"/>
        </w:rPr>
        <w:t>、</w:t>
      </w:r>
      <w:r w:rsidRPr="00AE29F4">
        <w:rPr>
          <w:rFonts w:asciiTheme="minorEastAsia" w:eastAsiaTheme="minorEastAsia" w:hAnsiTheme="minorEastAsia" w:hint="eastAsia"/>
        </w:rPr>
        <w:t>当該モニタリング要員に活動の中止を指示する</w:t>
      </w:r>
      <w:r w:rsidR="00C16787" w:rsidRPr="00AE29F4">
        <w:rPr>
          <w:rFonts w:asciiTheme="minorEastAsia" w:eastAsiaTheme="minorEastAsia" w:hAnsiTheme="minorEastAsia" w:hint="eastAsia"/>
        </w:rPr>
        <w:t>。</w:t>
      </w:r>
      <w:r w:rsidRPr="00AE29F4">
        <w:rPr>
          <w:rFonts w:asciiTheme="minorEastAsia" w:eastAsiaTheme="minorEastAsia" w:hAnsiTheme="minorEastAsia" w:hint="eastAsia"/>
        </w:rPr>
        <w:t>なお、ＥＭＣセンター長の判断を仰ぐいとまがないときは、ＥＭＣ構成機関又はモニタリング要員自身の判断により、直ちにモニタリング活動を中止する。</w:t>
      </w:r>
    </w:p>
    <w:p w14:paraId="142FB818" w14:textId="77777777" w:rsidR="00D73FF9" w:rsidRPr="00AE29F4" w:rsidRDefault="00D73FF9" w:rsidP="00CB0E1F">
      <w:pPr>
        <w:rPr>
          <w:rFonts w:asciiTheme="minorEastAsia" w:eastAsiaTheme="minorEastAsia" w:hAnsiTheme="minorEastAsia"/>
        </w:rPr>
      </w:pPr>
    </w:p>
    <w:p w14:paraId="05B63DD3" w14:textId="77777777" w:rsidR="00CB0E1F" w:rsidRPr="00AE29F4" w:rsidRDefault="00E87FEA" w:rsidP="0019310D">
      <w:pPr>
        <w:pStyle w:val="2"/>
        <w:rPr>
          <w:rFonts w:asciiTheme="minorEastAsia" w:eastAsiaTheme="minorEastAsia" w:hAnsiTheme="minorEastAsia"/>
        </w:rPr>
      </w:pPr>
      <w:bookmarkStart w:id="69" w:name="_Toc3278034"/>
      <w:bookmarkStart w:id="70" w:name="_Toc3280848"/>
      <w:r w:rsidRPr="00AE29F4">
        <w:rPr>
          <w:rFonts w:asciiTheme="minorEastAsia" w:eastAsiaTheme="minorEastAsia" w:hAnsiTheme="minorEastAsia" w:hint="eastAsia"/>
        </w:rPr>
        <w:t>（４</w:t>
      </w:r>
      <w:r w:rsidR="00CB0E1F" w:rsidRPr="00AE29F4">
        <w:rPr>
          <w:rFonts w:asciiTheme="minorEastAsia" w:eastAsiaTheme="minorEastAsia" w:hAnsiTheme="minorEastAsia" w:hint="eastAsia"/>
        </w:rPr>
        <w:t>）モニタリング</w:t>
      </w:r>
      <w:r w:rsidR="001E7A91" w:rsidRPr="00AE29F4">
        <w:rPr>
          <w:rFonts w:asciiTheme="minorEastAsia" w:eastAsiaTheme="minorEastAsia" w:hAnsiTheme="minorEastAsia" w:hint="eastAsia"/>
        </w:rPr>
        <w:t>要員</w:t>
      </w:r>
      <w:r w:rsidR="00CB0E1F" w:rsidRPr="00AE29F4">
        <w:rPr>
          <w:rFonts w:asciiTheme="minorEastAsia" w:eastAsiaTheme="minorEastAsia" w:hAnsiTheme="minorEastAsia" w:hint="eastAsia"/>
        </w:rPr>
        <w:t>の防護措置</w:t>
      </w:r>
      <w:bookmarkEnd w:id="69"/>
      <w:bookmarkEnd w:id="70"/>
    </w:p>
    <w:p w14:paraId="3B6E779B" w14:textId="77777777" w:rsidR="004C0DF1" w:rsidRPr="00AE29F4" w:rsidRDefault="00CB0E1F" w:rsidP="00B31631">
      <w:pPr>
        <w:ind w:leftChars="203" w:left="764" w:hangingChars="134" w:hanging="304"/>
        <w:rPr>
          <w:rFonts w:asciiTheme="minorEastAsia" w:eastAsiaTheme="minorEastAsia" w:hAnsiTheme="minorEastAsia"/>
        </w:rPr>
      </w:pPr>
      <w:r w:rsidRPr="00AE29F4">
        <w:rPr>
          <w:rFonts w:asciiTheme="minorEastAsia" w:eastAsiaTheme="minorEastAsia" w:hAnsiTheme="minorEastAsia" w:hint="eastAsia"/>
        </w:rPr>
        <w:t xml:space="preserve">ア　</w:t>
      </w:r>
      <w:r w:rsidR="00803B71" w:rsidRPr="00AE29F4">
        <w:rPr>
          <w:rFonts w:asciiTheme="minorEastAsia" w:eastAsiaTheme="minorEastAsia" w:hAnsiTheme="minorEastAsia" w:hint="eastAsia"/>
        </w:rPr>
        <w:t>ＥＭＣ構成機関は、</w:t>
      </w:r>
      <w:r w:rsidRPr="00AE29F4">
        <w:rPr>
          <w:rFonts w:asciiTheme="minorEastAsia" w:eastAsiaTheme="minorEastAsia" w:hAnsiTheme="minorEastAsia" w:hint="eastAsia"/>
        </w:rPr>
        <w:t>放射性物質による汚染</w:t>
      </w:r>
      <w:r w:rsidR="00803B71" w:rsidRPr="00AE29F4">
        <w:rPr>
          <w:rFonts w:asciiTheme="minorEastAsia" w:eastAsiaTheme="minorEastAsia" w:hAnsiTheme="minorEastAsia" w:hint="eastAsia"/>
        </w:rPr>
        <w:t>又</w:t>
      </w:r>
      <w:r w:rsidRPr="00AE29F4">
        <w:rPr>
          <w:rFonts w:asciiTheme="minorEastAsia" w:eastAsiaTheme="minorEastAsia" w:hAnsiTheme="minorEastAsia" w:hint="eastAsia"/>
        </w:rPr>
        <w:t>はそのおそれがある場所においてモ</w:t>
      </w:r>
    </w:p>
    <w:p w14:paraId="17EF58BE" w14:textId="77777777" w:rsidR="004C0DF1" w:rsidRPr="00AE29F4" w:rsidRDefault="00CB0E1F" w:rsidP="004C0DF1">
      <w:pPr>
        <w:ind w:leftChars="303" w:left="764" w:hangingChars="34" w:hanging="77"/>
        <w:rPr>
          <w:rFonts w:asciiTheme="minorEastAsia" w:eastAsiaTheme="minorEastAsia" w:hAnsiTheme="minorEastAsia"/>
        </w:rPr>
      </w:pPr>
      <w:r w:rsidRPr="00AE29F4">
        <w:rPr>
          <w:rFonts w:asciiTheme="minorEastAsia" w:eastAsiaTheme="minorEastAsia" w:hAnsiTheme="minorEastAsia" w:hint="eastAsia"/>
        </w:rPr>
        <w:t>ニタリング活動を行う要員に対して、出動時に防護服、防護マスク等の着用</w:t>
      </w:r>
      <w:r w:rsidR="00803B71" w:rsidRPr="00AE29F4">
        <w:rPr>
          <w:rFonts w:asciiTheme="minorEastAsia" w:eastAsiaTheme="minorEastAsia" w:hAnsiTheme="minorEastAsia" w:hint="eastAsia"/>
        </w:rPr>
        <w:t>又は携</w:t>
      </w:r>
    </w:p>
    <w:p w14:paraId="542C25EC" w14:textId="77777777" w:rsidR="00CB0E1F" w:rsidRPr="00AE29F4" w:rsidRDefault="00803B71" w:rsidP="004C0DF1">
      <w:pPr>
        <w:ind w:leftChars="303" w:left="764" w:hangingChars="34" w:hanging="77"/>
        <w:rPr>
          <w:rFonts w:asciiTheme="minorEastAsia" w:eastAsiaTheme="minorEastAsia" w:hAnsiTheme="minorEastAsia"/>
        </w:rPr>
      </w:pPr>
      <w:r w:rsidRPr="00AE29F4">
        <w:rPr>
          <w:rFonts w:asciiTheme="minorEastAsia" w:eastAsiaTheme="minorEastAsia" w:hAnsiTheme="minorEastAsia" w:hint="eastAsia"/>
        </w:rPr>
        <w:t>帯</w:t>
      </w:r>
      <w:r w:rsidR="00CB0E1F" w:rsidRPr="00AE29F4">
        <w:rPr>
          <w:rFonts w:asciiTheme="minorEastAsia" w:eastAsiaTheme="minorEastAsia" w:hAnsiTheme="minorEastAsia" w:hint="eastAsia"/>
        </w:rPr>
        <w:t>を指示する。</w:t>
      </w:r>
    </w:p>
    <w:p w14:paraId="3CB7B1B7" w14:textId="77777777" w:rsidR="004C0DF1" w:rsidRPr="00AE29F4" w:rsidRDefault="00CB0E1F" w:rsidP="00B31631">
      <w:pPr>
        <w:ind w:leftChars="203" w:left="764" w:hangingChars="134" w:hanging="304"/>
        <w:rPr>
          <w:rFonts w:asciiTheme="minorEastAsia" w:eastAsiaTheme="minorEastAsia" w:hAnsiTheme="minorEastAsia"/>
        </w:rPr>
      </w:pPr>
      <w:r w:rsidRPr="00AE29F4">
        <w:rPr>
          <w:rFonts w:asciiTheme="minorEastAsia" w:eastAsiaTheme="minorEastAsia" w:hAnsiTheme="minorEastAsia" w:hint="eastAsia"/>
        </w:rPr>
        <w:t xml:space="preserve">イ　</w:t>
      </w:r>
      <w:r w:rsidR="00803B71" w:rsidRPr="00AE29F4">
        <w:rPr>
          <w:rFonts w:asciiTheme="minorEastAsia" w:eastAsiaTheme="minorEastAsia" w:hAnsiTheme="minorEastAsia" w:hint="eastAsia"/>
        </w:rPr>
        <w:t>ＥＭＣ構成機関は、放射性ヨウ素</w:t>
      </w:r>
      <w:r w:rsidR="00FD1E02" w:rsidRPr="00AE29F4">
        <w:rPr>
          <w:rFonts w:asciiTheme="minorEastAsia" w:eastAsiaTheme="minorEastAsia" w:hAnsiTheme="minorEastAsia" w:hint="eastAsia"/>
        </w:rPr>
        <w:t>による内部被ばく</w:t>
      </w:r>
      <w:r w:rsidRPr="00AE29F4">
        <w:rPr>
          <w:rFonts w:asciiTheme="minorEastAsia" w:eastAsiaTheme="minorEastAsia" w:hAnsiTheme="minorEastAsia" w:hint="eastAsia"/>
        </w:rPr>
        <w:t>のおそれがある場所において</w:t>
      </w:r>
    </w:p>
    <w:p w14:paraId="6E29914B" w14:textId="77777777" w:rsidR="00CB0E1F" w:rsidRPr="00AE29F4" w:rsidRDefault="00CB0E1F" w:rsidP="004C0DF1">
      <w:pPr>
        <w:ind w:leftChars="303" w:left="687"/>
        <w:rPr>
          <w:rFonts w:asciiTheme="minorEastAsia" w:eastAsiaTheme="minorEastAsia" w:hAnsiTheme="minorEastAsia"/>
        </w:rPr>
      </w:pPr>
      <w:r w:rsidRPr="00AE29F4">
        <w:rPr>
          <w:rFonts w:asciiTheme="minorEastAsia" w:eastAsiaTheme="minorEastAsia" w:hAnsiTheme="minorEastAsia" w:hint="eastAsia"/>
        </w:rPr>
        <w:t>モニタリング活動を行う要員に対して、</w:t>
      </w:r>
      <w:r w:rsidR="00803B71" w:rsidRPr="00AE29F4">
        <w:rPr>
          <w:rFonts w:asciiTheme="minorEastAsia" w:eastAsiaTheme="minorEastAsia" w:hAnsiTheme="minorEastAsia" w:hint="eastAsia"/>
        </w:rPr>
        <w:t>安定</w:t>
      </w:r>
      <w:r w:rsidRPr="00AE29F4">
        <w:rPr>
          <w:rFonts w:asciiTheme="minorEastAsia" w:eastAsiaTheme="minorEastAsia" w:hAnsiTheme="minorEastAsia" w:hint="eastAsia"/>
        </w:rPr>
        <w:t>ヨウ素剤を携行させる</w:t>
      </w:r>
      <w:r w:rsidR="000D6C5D" w:rsidRPr="00AE29F4">
        <w:rPr>
          <w:rFonts w:asciiTheme="minorEastAsia" w:eastAsiaTheme="minorEastAsia" w:hAnsiTheme="minorEastAsia" w:hint="eastAsia"/>
        </w:rPr>
        <w:t>。</w:t>
      </w:r>
      <w:r w:rsidR="00803B71" w:rsidRPr="00AE29F4">
        <w:rPr>
          <w:rFonts w:asciiTheme="minorEastAsia" w:eastAsiaTheme="minorEastAsia" w:hAnsiTheme="minorEastAsia" w:hint="eastAsia"/>
        </w:rPr>
        <w:t>なお、モニタリング要員に対する服用の指示は、原子力災害対策本部等が出す。</w:t>
      </w:r>
    </w:p>
    <w:p w14:paraId="4BB7E5F4" w14:textId="77777777" w:rsidR="005A021F" w:rsidRPr="00AE29F4" w:rsidRDefault="005A021F" w:rsidP="003C7FA1">
      <w:pPr>
        <w:rPr>
          <w:rFonts w:asciiTheme="minorEastAsia" w:eastAsiaTheme="minorEastAsia" w:hAnsiTheme="minorEastAsia"/>
        </w:rPr>
        <w:sectPr w:rsidR="005A021F" w:rsidRPr="00AE29F4" w:rsidSect="00D67063">
          <w:footerReference w:type="default" r:id="rId16"/>
          <w:pgSz w:w="11906" w:h="16838" w:code="9"/>
          <w:pgMar w:top="1418" w:right="1418" w:bottom="1418" w:left="1418" w:header="851" w:footer="567" w:gutter="0"/>
          <w:pgNumType w:start="1"/>
          <w:cols w:space="425"/>
          <w:docGrid w:type="linesAndChars" w:linePitch="333" w:charSpace="3430"/>
        </w:sectPr>
      </w:pPr>
    </w:p>
    <w:p w14:paraId="68FD9748" w14:textId="77777777" w:rsidR="00CB0E1F" w:rsidRPr="00AE29F4" w:rsidRDefault="00754A7C" w:rsidP="0051253C">
      <w:pPr>
        <w:pStyle w:val="1"/>
        <w:rPr>
          <w:rFonts w:asciiTheme="minorEastAsia" w:eastAsiaTheme="minorEastAsia" w:hAnsiTheme="minorEastAsia"/>
        </w:rPr>
      </w:pPr>
      <w:bookmarkStart w:id="71" w:name="_Toc3280849"/>
      <w:r w:rsidRPr="00AE29F4">
        <w:rPr>
          <w:rFonts w:asciiTheme="minorEastAsia" w:eastAsiaTheme="minorEastAsia" w:hAnsiTheme="minorEastAsia"/>
          <w:noProof/>
        </w:rPr>
        <w:lastRenderedPageBreak/>
        <mc:AlternateContent>
          <mc:Choice Requires="wps">
            <w:drawing>
              <wp:anchor distT="0" distB="0" distL="114300" distR="114300" simplePos="0" relativeHeight="251649536" behindDoc="0" locked="0" layoutInCell="1" allowOverlap="1" wp14:anchorId="507C66B9" wp14:editId="4F7DB1D4">
                <wp:simplePos x="0" y="0"/>
                <wp:positionH relativeFrom="column">
                  <wp:posOffset>-938530</wp:posOffset>
                </wp:positionH>
                <wp:positionV relativeFrom="paragraph">
                  <wp:posOffset>3165475</wp:posOffset>
                </wp:positionV>
                <wp:extent cx="914400" cy="285750"/>
                <wp:effectExtent l="8573" t="0" r="0" b="0"/>
                <wp:wrapNone/>
                <wp:docPr id="1" name="テキスト ボックス 1"/>
                <wp:cNvGraphicFramePr/>
                <a:graphic xmlns:a="http://schemas.openxmlformats.org/drawingml/2006/main">
                  <a:graphicData uri="http://schemas.microsoft.com/office/word/2010/wordprocessingShape">
                    <wps:wsp>
                      <wps:cNvSpPr txBox="1"/>
                      <wps:spPr>
                        <a:xfrm rot="5400000">
                          <a:off x="0" y="0"/>
                          <a:ext cx="9144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9991936"/>
                              <w:docPartObj>
                                <w:docPartGallery w:val="Page Numbers (Bottom of Page)"/>
                                <w:docPartUnique/>
                              </w:docPartObj>
                            </w:sdtPr>
                            <w:sdtEndPr/>
                            <w:sdtContent>
                              <w:p w14:paraId="59D40F39" w14:textId="77777777" w:rsidR="00D67063" w:rsidRDefault="00D67063" w:rsidP="00754A7C">
                                <w:pPr>
                                  <w:pStyle w:val="a5"/>
                                  <w:jc w:val="center"/>
                                </w:pPr>
                                <w:r>
                                  <w:rPr>
                                    <w:lang w:eastAsia="ja-JP"/>
                                  </w:rPr>
                                  <w:t>8</w:t>
                                </w:r>
                                <w:r>
                                  <w:rPr>
                                    <w:rFonts w:hint="eastAsia"/>
                                    <w:lang w:eastAsia="ja-JP"/>
                                  </w:rPr>
                                  <w:t xml:space="preserve"> </w:t>
                                </w:r>
                              </w:p>
                            </w:sdtContent>
                          </w:sdt>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C66B9" id="テキスト ボックス 1" o:spid="_x0000_s1027" type="#_x0000_t202" style="position:absolute;left:0;text-align:left;margin-left:-73.9pt;margin-top:249.25pt;width:1in;height:22.5pt;rotation:90;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" fillcolor="white [3201]" stroked="f" strokeweight=".5pt">
                <v:textbox>
                  <w:txbxContent>
                    <w:sdt>
                      <w:sdtPr>
                        <w:id w:val="-9991936"/>
                        <w:docPartObj>
                          <w:docPartGallery w:val="Page Numbers (Bottom of Page)"/>
                          <w:docPartUnique/>
                        </w:docPartObj>
                      </w:sdtPr>
                      <w:sdtEndPr/>
                      <w:sdtContent>
                        <w:p w14:paraId="59D40F39" w14:textId="77777777" w:rsidR="00D67063" w:rsidRDefault="00D67063" w:rsidP="00754A7C">
                          <w:pPr>
                            <w:pStyle w:val="a5"/>
                            <w:jc w:val="center"/>
                          </w:pPr>
                          <w:r>
                            <w:rPr>
                              <w:lang w:eastAsia="ja-JP"/>
                            </w:rPr>
                            <w:t>8</w:t>
                          </w:r>
                          <w:r>
                            <w:rPr>
                              <w:rFonts w:hint="eastAsia"/>
                              <w:lang w:eastAsia="ja-JP"/>
                            </w:rPr>
                            <w:t xml:space="preserve"> </w:t>
                          </w:r>
                        </w:p>
                      </w:sdtContent>
                    </w:sdt>
                  </w:txbxContent>
                </v:textbox>
              </v:shape>
            </w:pict>
          </mc:Fallback>
        </mc:AlternateContent>
      </w:r>
      <w:r w:rsidR="00CB0E1F" w:rsidRPr="00AE29F4">
        <w:rPr>
          <w:rFonts w:asciiTheme="minorEastAsia" w:eastAsiaTheme="minorEastAsia" w:hAnsiTheme="minorEastAsia" w:hint="eastAsia"/>
        </w:rPr>
        <w:t>別表１　緊急時モニタリング体制</w:t>
      </w:r>
      <w:r w:rsidR="00A5488F" w:rsidRPr="00AE29F4">
        <w:rPr>
          <w:rFonts w:asciiTheme="minorEastAsia" w:eastAsiaTheme="minorEastAsia" w:hAnsiTheme="minorEastAsia" w:hint="eastAsia"/>
        </w:rPr>
        <w:t>及び危機管理体制</w:t>
      </w:r>
      <w:bookmarkEnd w:id="71"/>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090"/>
        <w:gridCol w:w="1754"/>
        <w:gridCol w:w="1755"/>
        <w:gridCol w:w="1754"/>
        <w:gridCol w:w="1754"/>
        <w:gridCol w:w="1754"/>
        <w:gridCol w:w="1755"/>
      </w:tblGrid>
      <w:tr w:rsidR="00AE29F4" w:rsidRPr="00AE29F4" w14:paraId="59481E9B" w14:textId="77777777" w:rsidTr="0019310D">
        <w:trPr>
          <w:trHeight w:val="454"/>
        </w:trPr>
        <w:tc>
          <w:tcPr>
            <w:tcW w:w="1418" w:type="dxa"/>
            <w:vMerge w:val="restart"/>
            <w:vAlign w:val="center"/>
          </w:tcPr>
          <w:p w14:paraId="63A19699" w14:textId="77777777" w:rsidR="00754A7C" w:rsidRPr="00AE29F4" w:rsidRDefault="00754A7C" w:rsidP="0019310D">
            <w:pPr>
              <w:jc w:val="cente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緊急事態</w:t>
            </w:r>
          </w:p>
          <w:p w14:paraId="491B4592" w14:textId="77777777" w:rsidR="00754A7C" w:rsidRPr="00AE29F4" w:rsidRDefault="00754A7C" w:rsidP="0019310D">
            <w:pPr>
              <w:jc w:val="center"/>
              <w:rPr>
                <w:rFonts w:asciiTheme="minorEastAsia" w:eastAsiaTheme="minorEastAsia" w:hAnsiTheme="minorEastAsia"/>
                <w:sz w:val="16"/>
                <w:szCs w:val="16"/>
              </w:rPr>
            </w:pPr>
            <w:r w:rsidRPr="00AE29F4">
              <w:rPr>
                <w:rFonts w:asciiTheme="minorEastAsia" w:eastAsiaTheme="minorEastAsia" w:hAnsiTheme="minorEastAsia" w:hint="eastAsia"/>
                <w:sz w:val="20"/>
                <w:szCs w:val="20"/>
              </w:rPr>
              <w:t>区    分</w:t>
            </w:r>
          </w:p>
        </w:tc>
        <w:tc>
          <w:tcPr>
            <w:tcW w:w="2090" w:type="dxa"/>
            <w:vMerge w:val="restart"/>
            <w:vAlign w:val="center"/>
          </w:tcPr>
          <w:p w14:paraId="3648D1A6" w14:textId="77777777" w:rsidR="00754A7C" w:rsidRPr="00AE29F4" w:rsidRDefault="00754A7C" w:rsidP="0019310D">
            <w:pPr>
              <w:spacing w:line="0" w:lineRule="atLeast"/>
              <w:jc w:val="cente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実施基準（概要）</w:t>
            </w:r>
          </w:p>
        </w:tc>
        <w:tc>
          <w:tcPr>
            <w:tcW w:w="3509" w:type="dxa"/>
            <w:gridSpan w:val="2"/>
            <w:vAlign w:val="center"/>
          </w:tcPr>
          <w:p w14:paraId="229F9E74" w14:textId="77777777" w:rsidR="00754A7C" w:rsidRPr="00AE29F4" w:rsidRDefault="00754A7C" w:rsidP="0019310D">
            <w:pPr>
              <w:jc w:val="cente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緊急時モニタリング等</w:t>
            </w:r>
          </w:p>
        </w:tc>
        <w:tc>
          <w:tcPr>
            <w:tcW w:w="7017" w:type="dxa"/>
            <w:gridSpan w:val="4"/>
            <w:vAlign w:val="center"/>
          </w:tcPr>
          <w:p w14:paraId="608E971D" w14:textId="77777777" w:rsidR="00754A7C" w:rsidRPr="00AE29F4" w:rsidRDefault="00754A7C" w:rsidP="0019310D">
            <w:pPr>
              <w:jc w:val="cente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危機管理体制</w:t>
            </w:r>
          </w:p>
        </w:tc>
      </w:tr>
      <w:tr w:rsidR="00AE29F4" w:rsidRPr="00AE29F4" w14:paraId="690F42AB" w14:textId="77777777" w:rsidTr="0019310D">
        <w:trPr>
          <w:trHeight w:val="454"/>
        </w:trPr>
        <w:tc>
          <w:tcPr>
            <w:tcW w:w="1418" w:type="dxa"/>
            <w:vMerge/>
          </w:tcPr>
          <w:p w14:paraId="3ECB0FCD" w14:textId="77777777" w:rsidR="00754A7C" w:rsidRPr="00AE29F4" w:rsidRDefault="00754A7C" w:rsidP="0019310D">
            <w:pPr>
              <w:jc w:val="center"/>
              <w:rPr>
                <w:rFonts w:asciiTheme="minorEastAsia" w:eastAsiaTheme="minorEastAsia" w:hAnsiTheme="minorEastAsia"/>
                <w:szCs w:val="21"/>
              </w:rPr>
            </w:pPr>
          </w:p>
        </w:tc>
        <w:tc>
          <w:tcPr>
            <w:tcW w:w="2090" w:type="dxa"/>
            <w:vMerge/>
            <w:vAlign w:val="center"/>
          </w:tcPr>
          <w:p w14:paraId="0F2A101B" w14:textId="77777777" w:rsidR="00754A7C" w:rsidRPr="00AE29F4" w:rsidRDefault="00754A7C" w:rsidP="0019310D">
            <w:pPr>
              <w:jc w:val="center"/>
              <w:rPr>
                <w:rFonts w:asciiTheme="minorEastAsia" w:eastAsiaTheme="minorEastAsia" w:hAnsiTheme="minorEastAsia"/>
                <w:sz w:val="20"/>
                <w:szCs w:val="20"/>
              </w:rPr>
            </w:pPr>
          </w:p>
        </w:tc>
        <w:tc>
          <w:tcPr>
            <w:tcW w:w="1754" w:type="dxa"/>
            <w:vMerge w:val="restart"/>
            <w:vAlign w:val="center"/>
          </w:tcPr>
          <w:p w14:paraId="5BB88D1C" w14:textId="77777777" w:rsidR="00754A7C" w:rsidRPr="00AE29F4" w:rsidRDefault="00754A7C" w:rsidP="0019310D">
            <w:pPr>
              <w:jc w:val="cente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国</w:t>
            </w:r>
          </w:p>
        </w:tc>
        <w:tc>
          <w:tcPr>
            <w:tcW w:w="1755" w:type="dxa"/>
            <w:vMerge w:val="restart"/>
            <w:vAlign w:val="center"/>
          </w:tcPr>
          <w:p w14:paraId="520A58F1" w14:textId="77777777" w:rsidR="00754A7C" w:rsidRPr="00AE29F4" w:rsidRDefault="00754A7C" w:rsidP="0019310D">
            <w:pPr>
              <w:jc w:val="cente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府・関係市町等</w:t>
            </w:r>
          </w:p>
        </w:tc>
        <w:tc>
          <w:tcPr>
            <w:tcW w:w="3508" w:type="dxa"/>
            <w:gridSpan w:val="2"/>
            <w:tcBorders>
              <w:bottom w:val="single" w:sz="4" w:space="0" w:color="auto"/>
            </w:tcBorders>
            <w:vAlign w:val="center"/>
          </w:tcPr>
          <w:p w14:paraId="7202F35C" w14:textId="77777777" w:rsidR="00754A7C" w:rsidRPr="00AE29F4" w:rsidRDefault="00754A7C" w:rsidP="0019310D">
            <w:pPr>
              <w:jc w:val="cente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府</w:t>
            </w:r>
          </w:p>
        </w:tc>
        <w:tc>
          <w:tcPr>
            <w:tcW w:w="3509" w:type="dxa"/>
            <w:gridSpan w:val="2"/>
            <w:vAlign w:val="center"/>
          </w:tcPr>
          <w:p w14:paraId="763EFA25" w14:textId="77777777" w:rsidR="00754A7C" w:rsidRPr="00AE29F4" w:rsidRDefault="00754A7C" w:rsidP="0019310D">
            <w:pPr>
              <w:jc w:val="cente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国</w:t>
            </w:r>
          </w:p>
        </w:tc>
      </w:tr>
      <w:tr w:rsidR="00AE29F4" w:rsidRPr="00AE29F4" w14:paraId="445560E4" w14:textId="77777777" w:rsidTr="0019310D">
        <w:trPr>
          <w:trHeight w:val="454"/>
        </w:trPr>
        <w:tc>
          <w:tcPr>
            <w:tcW w:w="1418" w:type="dxa"/>
            <w:vMerge/>
            <w:tcBorders>
              <w:bottom w:val="single" w:sz="4" w:space="0" w:color="auto"/>
            </w:tcBorders>
          </w:tcPr>
          <w:p w14:paraId="097D8340" w14:textId="77777777" w:rsidR="00754A7C" w:rsidRPr="00AE29F4" w:rsidRDefault="00754A7C" w:rsidP="0019310D">
            <w:pPr>
              <w:jc w:val="center"/>
              <w:rPr>
                <w:rFonts w:asciiTheme="minorEastAsia" w:eastAsiaTheme="minorEastAsia" w:hAnsiTheme="minorEastAsia"/>
                <w:szCs w:val="21"/>
              </w:rPr>
            </w:pPr>
          </w:p>
        </w:tc>
        <w:tc>
          <w:tcPr>
            <w:tcW w:w="2090" w:type="dxa"/>
            <w:vMerge/>
            <w:tcBorders>
              <w:bottom w:val="single" w:sz="4" w:space="0" w:color="auto"/>
            </w:tcBorders>
            <w:vAlign w:val="center"/>
          </w:tcPr>
          <w:p w14:paraId="2F20DBA8" w14:textId="77777777" w:rsidR="00754A7C" w:rsidRPr="00AE29F4" w:rsidRDefault="00754A7C" w:rsidP="0019310D">
            <w:pPr>
              <w:jc w:val="center"/>
              <w:rPr>
                <w:rFonts w:asciiTheme="minorEastAsia" w:eastAsiaTheme="minorEastAsia" w:hAnsiTheme="minorEastAsia"/>
                <w:sz w:val="20"/>
                <w:szCs w:val="20"/>
              </w:rPr>
            </w:pPr>
          </w:p>
        </w:tc>
        <w:tc>
          <w:tcPr>
            <w:tcW w:w="1754" w:type="dxa"/>
            <w:vMerge/>
            <w:tcBorders>
              <w:bottom w:val="single" w:sz="4" w:space="0" w:color="auto"/>
            </w:tcBorders>
            <w:vAlign w:val="center"/>
          </w:tcPr>
          <w:p w14:paraId="1A9798B8" w14:textId="77777777" w:rsidR="00754A7C" w:rsidRPr="00AE29F4" w:rsidRDefault="00754A7C" w:rsidP="0019310D">
            <w:pPr>
              <w:jc w:val="center"/>
              <w:rPr>
                <w:rFonts w:asciiTheme="minorEastAsia" w:eastAsiaTheme="minorEastAsia" w:hAnsiTheme="minorEastAsia"/>
                <w:sz w:val="20"/>
                <w:szCs w:val="20"/>
              </w:rPr>
            </w:pPr>
          </w:p>
        </w:tc>
        <w:tc>
          <w:tcPr>
            <w:tcW w:w="1755" w:type="dxa"/>
            <w:vMerge/>
            <w:tcBorders>
              <w:bottom w:val="single" w:sz="4" w:space="0" w:color="auto"/>
            </w:tcBorders>
            <w:vAlign w:val="center"/>
          </w:tcPr>
          <w:p w14:paraId="44CA98C5" w14:textId="77777777" w:rsidR="00754A7C" w:rsidRPr="00AE29F4" w:rsidRDefault="00754A7C" w:rsidP="0019310D">
            <w:pPr>
              <w:jc w:val="center"/>
              <w:rPr>
                <w:rFonts w:asciiTheme="minorEastAsia" w:eastAsiaTheme="minorEastAsia" w:hAnsiTheme="minorEastAsia"/>
                <w:sz w:val="20"/>
                <w:szCs w:val="20"/>
              </w:rPr>
            </w:pPr>
          </w:p>
        </w:tc>
        <w:tc>
          <w:tcPr>
            <w:tcW w:w="1754" w:type="dxa"/>
            <w:tcBorders>
              <w:bottom w:val="single" w:sz="4" w:space="0" w:color="auto"/>
            </w:tcBorders>
            <w:vAlign w:val="center"/>
          </w:tcPr>
          <w:p w14:paraId="2B5393CF" w14:textId="77777777" w:rsidR="00754A7C" w:rsidRPr="00AE29F4" w:rsidRDefault="00754A7C" w:rsidP="0019310D">
            <w:pPr>
              <w:jc w:val="cente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府庁</w:t>
            </w:r>
          </w:p>
        </w:tc>
        <w:tc>
          <w:tcPr>
            <w:tcW w:w="1754" w:type="dxa"/>
            <w:tcBorders>
              <w:bottom w:val="single" w:sz="4" w:space="0" w:color="auto"/>
            </w:tcBorders>
            <w:vAlign w:val="center"/>
          </w:tcPr>
          <w:p w14:paraId="405A48A9" w14:textId="77777777" w:rsidR="00754A7C" w:rsidRPr="00AE29F4" w:rsidRDefault="00754A7C" w:rsidP="0019310D">
            <w:pPr>
              <w:jc w:val="cente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現地</w:t>
            </w:r>
          </w:p>
        </w:tc>
        <w:tc>
          <w:tcPr>
            <w:tcW w:w="1754" w:type="dxa"/>
            <w:tcBorders>
              <w:bottom w:val="single" w:sz="4" w:space="0" w:color="auto"/>
            </w:tcBorders>
            <w:vAlign w:val="center"/>
          </w:tcPr>
          <w:p w14:paraId="62A25AC7" w14:textId="77777777" w:rsidR="00754A7C" w:rsidRPr="00AE29F4" w:rsidRDefault="00754A7C" w:rsidP="0019310D">
            <w:pPr>
              <w:jc w:val="cente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中央</w:t>
            </w:r>
          </w:p>
        </w:tc>
        <w:tc>
          <w:tcPr>
            <w:tcW w:w="1755" w:type="dxa"/>
            <w:tcBorders>
              <w:bottom w:val="single" w:sz="4" w:space="0" w:color="auto"/>
            </w:tcBorders>
            <w:vAlign w:val="center"/>
          </w:tcPr>
          <w:p w14:paraId="098166E7" w14:textId="77777777" w:rsidR="00754A7C" w:rsidRPr="00AE29F4" w:rsidRDefault="00754A7C" w:rsidP="0019310D">
            <w:pPr>
              <w:jc w:val="cente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現地</w:t>
            </w:r>
          </w:p>
        </w:tc>
      </w:tr>
      <w:tr w:rsidR="00AE29F4" w:rsidRPr="00AE29F4" w14:paraId="2C33BF6C" w14:textId="77777777" w:rsidTr="0019310D">
        <w:trPr>
          <w:trHeight w:val="1984"/>
        </w:trPr>
        <w:tc>
          <w:tcPr>
            <w:tcW w:w="1418" w:type="dxa"/>
            <w:vAlign w:val="center"/>
          </w:tcPr>
          <w:p w14:paraId="1A72F4C8" w14:textId="77777777" w:rsidR="00754A7C" w:rsidRPr="00AE29F4" w:rsidRDefault="00754A7C" w:rsidP="0019310D">
            <w:pPr>
              <w:jc w:val="cente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情報収集</w:t>
            </w:r>
          </w:p>
          <w:p w14:paraId="472549FD" w14:textId="77777777" w:rsidR="00754A7C" w:rsidRPr="00AE29F4" w:rsidRDefault="00754A7C" w:rsidP="0019310D">
            <w:pPr>
              <w:jc w:val="cente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事    態</w:t>
            </w:r>
          </w:p>
        </w:tc>
        <w:tc>
          <w:tcPr>
            <w:tcW w:w="2090" w:type="dxa"/>
            <w:vAlign w:val="center"/>
          </w:tcPr>
          <w:p w14:paraId="7C9444A0"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・原子力規制委員会より情報収集事態が発生したことの連絡があったとき</w:t>
            </w:r>
          </w:p>
          <w:p w14:paraId="5F19A688"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・その他防災企画課長が必要と認めたとき</w:t>
            </w:r>
          </w:p>
        </w:tc>
        <w:tc>
          <w:tcPr>
            <w:tcW w:w="1754" w:type="dxa"/>
            <w:vAlign w:val="center"/>
          </w:tcPr>
          <w:p w14:paraId="7616ABB6" w14:textId="77777777" w:rsidR="00754A7C" w:rsidRPr="00AE29F4" w:rsidRDefault="00754A7C" w:rsidP="0019310D">
            <w:pPr>
              <w:spacing w:line="0" w:lineRule="atLeast"/>
              <w:jc w:val="center"/>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w:t>
            </w:r>
          </w:p>
        </w:tc>
        <w:tc>
          <w:tcPr>
            <w:tcW w:w="1755" w:type="dxa"/>
            <w:vAlign w:val="center"/>
          </w:tcPr>
          <w:p w14:paraId="5EC64C11"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・府（原子力事故警戒班）は、平常時モニタリングを継続</w:t>
            </w:r>
          </w:p>
          <w:p w14:paraId="78611831"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・関係市町等は府に協力</w:t>
            </w:r>
          </w:p>
        </w:tc>
        <w:tc>
          <w:tcPr>
            <w:tcW w:w="1754" w:type="dxa"/>
            <w:vAlign w:val="center"/>
          </w:tcPr>
          <w:p w14:paraId="3FE9FED8" w14:textId="77777777" w:rsidR="00754A7C" w:rsidRPr="00AE29F4" w:rsidRDefault="00754A7C" w:rsidP="0019310D">
            <w:pPr>
              <w:spacing w:line="0" w:lineRule="atLeast"/>
              <w:jc w:val="center"/>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原子力事故警戒班</w:t>
            </w:r>
          </w:p>
        </w:tc>
        <w:tc>
          <w:tcPr>
            <w:tcW w:w="1754" w:type="dxa"/>
            <w:vAlign w:val="center"/>
          </w:tcPr>
          <w:p w14:paraId="0EE285CE" w14:textId="77777777" w:rsidR="00754A7C" w:rsidRPr="00AE29F4" w:rsidRDefault="00754A7C" w:rsidP="0019310D">
            <w:pPr>
              <w:spacing w:line="0" w:lineRule="atLeast"/>
              <w:jc w:val="center"/>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w:t>
            </w:r>
          </w:p>
        </w:tc>
        <w:tc>
          <w:tcPr>
            <w:tcW w:w="1754" w:type="dxa"/>
            <w:vAlign w:val="center"/>
          </w:tcPr>
          <w:p w14:paraId="2333E171"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情報連絡室</w:t>
            </w:r>
          </w:p>
        </w:tc>
        <w:tc>
          <w:tcPr>
            <w:tcW w:w="1755" w:type="dxa"/>
            <w:vAlign w:val="center"/>
          </w:tcPr>
          <w:p w14:paraId="185C68F8"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現地情報連絡室</w:t>
            </w:r>
          </w:p>
        </w:tc>
      </w:tr>
      <w:tr w:rsidR="00AE29F4" w:rsidRPr="00AE29F4" w14:paraId="70627547" w14:textId="77777777" w:rsidTr="0019310D">
        <w:trPr>
          <w:trHeight w:val="1984"/>
        </w:trPr>
        <w:tc>
          <w:tcPr>
            <w:tcW w:w="1418" w:type="dxa"/>
            <w:vAlign w:val="center"/>
          </w:tcPr>
          <w:p w14:paraId="58435718" w14:textId="77777777" w:rsidR="00754A7C" w:rsidRPr="00AE29F4" w:rsidRDefault="00754A7C" w:rsidP="0019310D">
            <w:pPr>
              <w:jc w:val="cente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警戒事態</w:t>
            </w:r>
          </w:p>
        </w:tc>
        <w:tc>
          <w:tcPr>
            <w:tcW w:w="2090" w:type="dxa"/>
            <w:vAlign w:val="center"/>
          </w:tcPr>
          <w:p w14:paraId="2A710AC9"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・原子力事業者より警戒事態事象発生の連絡があったとき</w:t>
            </w:r>
          </w:p>
          <w:p w14:paraId="4DB79D68"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・原子力規制委員会より警戒事態が発生したことの連絡があったとき</w:t>
            </w:r>
          </w:p>
          <w:p w14:paraId="181E7733"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・その他危機管理監が必要と認めたとき</w:t>
            </w:r>
          </w:p>
        </w:tc>
        <w:tc>
          <w:tcPr>
            <w:tcW w:w="1754" w:type="dxa"/>
            <w:vAlign w:val="center"/>
          </w:tcPr>
          <w:p w14:paraId="63CF9FE4" w14:textId="77777777" w:rsidR="00754A7C" w:rsidRPr="00AE29F4" w:rsidRDefault="00754A7C" w:rsidP="0019310D">
            <w:pPr>
              <w:spacing w:line="0" w:lineRule="atLeast"/>
              <w:jc w:val="center"/>
              <w:rPr>
                <w:rFonts w:asciiTheme="minorEastAsia" w:eastAsiaTheme="minorEastAsia" w:hAnsiTheme="minorEastAsia"/>
                <w:sz w:val="16"/>
                <w:szCs w:val="16"/>
              </w:rPr>
            </w:pPr>
          </w:p>
          <w:p w14:paraId="2F35C8CB" w14:textId="77777777" w:rsidR="00754A7C" w:rsidRPr="00AE29F4" w:rsidRDefault="00754A7C" w:rsidP="0019310D">
            <w:pPr>
              <w:spacing w:line="0" w:lineRule="atLeast"/>
              <w:jc w:val="center"/>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ＥＭＣの設置準備</w:t>
            </w:r>
          </w:p>
        </w:tc>
        <w:tc>
          <w:tcPr>
            <w:tcW w:w="1755" w:type="dxa"/>
            <w:vAlign w:val="center"/>
          </w:tcPr>
          <w:p w14:paraId="3D64DADB" w14:textId="77777777" w:rsidR="00754A7C" w:rsidRPr="00AE29F4" w:rsidRDefault="00E24695"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・府（原子力事故警戒班）は、平常時モニタリングを強化</w:t>
            </w:r>
            <w:r w:rsidR="00754A7C" w:rsidRPr="00AE29F4">
              <w:rPr>
                <w:rFonts w:asciiTheme="minorEastAsia" w:eastAsiaTheme="minorEastAsia" w:hAnsiTheme="minorEastAsia" w:hint="eastAsia"/>
                <w:sz w:val="16"/>
                <w:szCs w:val="16"/>
              </w:rPr>
              <w:t>、ＥＭＣの設置準備に協力</w:t>
            </w:r>
          </w:p>
          <w:p w14:paraId="612CC57E"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・関係市町等は府に協力</w:t>
            </w:r>
          </w:p>
        </w:tc>
        <w:tc>
          <w:tcPr>
            <w:tcW w:w="1754" w:type="dxa"/>
            <w:vAlign w:val="center"/>
          </w:tcPr>
          <w:p w14:paraId="0DA16CFC"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防災・危機管理指令部</w:t>
            </w:r>
          </w:p>
        </w:tc>
        <w:tc>
          <w:tcPr>
            <w:tcW w:w="1754" w:type="dxa"/>
            <w:vAlign w:val="center"/>
          </w:tcPr>
          <w:p w14:paraId="04DEBCD8" w14:textId="77777777" w:rsidR="00754A7C" w:rsidRPr="00AE29F4" w:rsidRDefault="00E24695" w:rsidP="0019310D">
            <w:pPr>
              <w:spacing w:line="0" w:lineRule="atLeast"/>
              <w:jc w:val="center"/>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w:t>
            </w:r>
            <w:r w:rsidR="00754A7C" w:rsidRPr="00AE29F4">
              <w:rPr>
                <w:rFonts w:asciiTheme="minorEastAsia" w:eastAsiaTheme="minorEastAsia" w:hAnsiTheme="minorEastAsia" w:hint="eastAsia"/>
                <w:sz w:val="16"/>
                <w:szCs w:val="16"/>
              </w:rPr>
              <w:t>現地連絡員の派遣</w:t>
            </w:r>
            <w:r w:rsidRPr="00AE29F4">
              <w:rPr>
                <w:rFonts w:asciiTheme="minorEastAsia" w:eastAsiaTheme="minorEastAsia" w:hAnsiTheme="minorEastAsia" w:hint="eastAsia"/>
                <w:sz w:val="16"/>
                <w:szCs w:val="16"/>
              </w:rPr>
              <w:t>）</w:t>
            </w:r>
          </w:p>
        </w:tc>
        <w:tc>
          <w:tcPr>
            <w:tcW w:w="1754" w:type="dxa"/>
            <w:vAlign w:val="center"/>
          </w:tcPr>
          <w:p w14:paraId="6FFF4DE8"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原子力事故警戒本部</w:t>
            </w:r>
          </w:p>
        </w:tc>
        <w:tc>
          <w:tcPr>
            <w:tcW w:w="1755" w:type="dxa"/>
            <w:vAlign w:val="center"/>
          </w:tcPr>
          <w:p w14:paraId="305CBA43"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原子力事故現地警戒本部</w:t>
            </w:r>
          </w:p>
        </w:tc>
      </w:tr>
      <w:tr w:rsidR="00AE29F4" w:rsidRPr="00AE29F4" w14:paraId="3A9CC164" w14:textId="77777777" w:rsidTr="0019310D">
        <w:trPr>
          <w:trHeight w:val="1417"/>
        </w:trPr>
        <w:tc>
          <w:tcPr>
            <w:tcW w:w="1418" w:type="dxa"/>
            <w:vAlign w:val="center"/>
          </w:tcPr>
          <w:p w14:paraId="0C3A15F0" w14:textId="77777777" w:rsidR="00754A7C" w:rsidRPr="00AE29F4" w:rsidRDefault="00754A7C" w:rsidP="0019310D">
            <w:pPr>
              <w:spacing w:line="0" w:lineRule="atLeast"/>
              <w:jc w:val="cente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施設敷地</w:t>
            </w:r>
          </w:p>
          <w:p w14:paraId="2B685674" w14:textId="77777777" w:rsidR="00754A7C" w:rsidRPr="00AE29F4" w:rsidRDefault="00754A7C" w:rsidP="0019310D">
            <w:pPr>
              <w:spacing w:line="0" w:lineRule="atLeast"/>
              <w:jc w:val="cente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緊急事態</w:t>
            </w:r>
          </w:p>
        </w:tc>
        <w:tc>
          <w:tcPr>
            <w:tcW w:w="2090" w:type="dxa"/>
            <w:vAlign w:val="center"/>
          </w:tcPr>
          <w:p w14:paraId="5CC977CE" w14:textId="77777777" w:rsidR="00754A7C" w:rsidRPr="00AE29F4" w:rsidRDefault="00754A7C" w:rsidP="0019310D">
            <w:pPr>
              <w:spacing w:line="0" w:lineRule="atLeast"/>
              <w:rPr>
                <w:rFonts w:asciiTheme="minorEastAsia" w:eastAsiaTheme="minorEastAsia" w:hAnsiTheme="minorEastAsia"/>
                <w:sz w:val="16"/>
                <w:szCs w:val="16"/>
              </w:rPr>
            </w:pPr>
          </w:p>
          <w:p w14:paraId="3806079B"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・原子力事業者からの特定事象発生の通報を受信したとき</w:t>
            </w:r>
          </w:p>
          <w:p w14:paraId="5A5EA31E"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・その他知事が必要と認めたとき</w:t>
            </w:r>
          </w:p>
        </w:tc>
        <w:tc>
          <w:tcPr>
            <w:tcW w:w="1754" w:type="dxa"/>
            <w:vMerge w:val="restart"/>
            <w:vAlign w:val="center"/>
          </w:tcPr>
          <w:p w14:paraId="7BA49F9E" w14:textId="77777777" w:rsidR="00754A7C" w:rsidRPr="00AE29F4" w:rsidRDefault="00754A7C" w:rsidP="0019310D">
            <w:pPr>
              <w:spacing w:line="0" w:lineRule="atLeast"/>
              <w:jc w:val="center"/>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ＥＭＣの設置</w:t>
            </w:r>
          </w:p>
        </w:tc>
        <w:tc>
          <w:tcPr>
            <w:tcW w:w="1755" w:type="dxa"/>
            <w:vMerge w:val="restart"/>
            <w:vAlign w:val="center"/>
          </w:tcPr>
          <w:p w14:paraId="758C7BE9" w14:textId="77777777" w:rsidR="00754A7C" w:rsidRPr="00AE29F4" w:rsidRDefault="00754A7C" w:rsidP="0019310D">
            <w:pPr>
              <w:spacing w:line="0" w:lineRule="atLeast"/>
              <w:jc w:val="center"/>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ＥＭＣへ参画</w:t>
            </w:r>
          </w:p>
        </w:tc>
        <w:tc>
          <w:tcPr>
            <w:tcW w:w="1754" w:type="dxa"/>
            <w:vAlign w:val="center"/>
          </w:tcPr>
          <w:p w14:paraId="297AA23E" w14:textId="77777777" w:rsidR="00754A7C" w:rsidRPr="00AE29F4" w:rsidRDefault="00E24695"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災害</w:t>
            </w:r>
            <w:r w:rsidR="00754A7C" w:rsidRPr="00AE29F4">
              <w:rPr>
                <w:rFonts w:asciiTheme="minorEastAsia" w:eastAsiaTheme="minorEastAsia" w:hAnsiTheme="minorEastAsia" w:hint="eastAsia"/>
                <w:sz w:val="16"/>
                <w:szCs w:val="16"/>
              </w:rPr>
              <w:t>警戒本部</w:t>
            </w:r>
          </w:p>
        </w:tc>
        <w:tc>
          <w:tcPr>
            <w:tcW w:w="1754" w:type="dxa"/>
            <w:vAlign w:val="center"/>
          </w:tcPr>
          <w:p w14:paraId="60AEDD18"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原子力事故現地連絡班</w:t>
            </w:r>
          </w:p>
        </w:tc>
        <w:tc>
          <w:tcPr>
            <w:tcW w:w="1754" w:type="dxa"/>
            <w:vAlign w:val="center"/>
          </w:tcPr>
          <w:p w14:paraId="2F64C0E1"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原子力事故対策本部</w:t>
            </w:r>
          </w:p>
        </w:tc>
        <w:tc>
          <w:tcPr>
            <w:tcW w:w="1755" w:type="dxa"/>
            <w:vAlign w:val="center"/>
          </w:tcPr>
          <w:p w14:paraId="47484570"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原子力事故現地対策本部</w:t>
            </w:r>
          </w:p>
        </w:tc>
      </w:tr>
      <w:tr w:rsidR="00AE29F4" w:rsidRPr="00AE29F4" w14:paraId="43B78CD4" w14:textId="77777777" w:rsidTr="0019310D">
        <w:trPr>
          <w:trHeight w:val="1417"/>
        </w:trPr>
        <w:tc>
          <w:tcPr>
            <w:tcW w:w="1418" w:type="dxa"/>
            <w:vAlign w:val="center"/>
          </w:tcPr>
          <w:p w14:paraId="2AB3DBCB" w14:textId="77777777" w:rsidR="00754A7C" w:rsidRPr="00AE29F4" w:rsidRDefault="00754A7C" w:rsidP="0019310D">
            <w:pPr>
              <w:spacing w:line="0" w:lineRule="atLeast"/>
              <w:ind w:firstLineChars="100" w:firstLine="200"/>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全　　面</w:t>
            </w:r>
          </w:p>
          <w:p w14:paraId="5103B2A4" w14:textId="77777777" w:rsidR="00754A7C" w:rsidRPr="00AE29F4" w:rsidRDefault="00754A7C" w:rsidP="0019310D">
            <w:pPr>
              <w:spacing w:line="0" w:lineRule="atLeast"/>
              <w:jc w:val="cente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緊急事態</w:t>
            </w:r>
          </w:p>
        </w:tc>
        <w:tc>
          <w:tcPr>
            <w:tcW w:w="2090" w:type="dxa"/>
            <w:vAlign w:val="center"/>
          </w:tcPr>
          <w:p w14:paraId="15E92AC0" w14:textId="77777777" w:rsidR="00754A7C" w:rsidRPr="00AE29F4" w:rsidRDefault="00754A7C" w:rsidP="0019310D">
            <w:pPr>
              <w:spacing w:line="0" w:lineRule="atLeast"/>
              <w:rPr>
                <w:rFonts w:asciiTheme="minorEastAsia" w:eastAsiaTheme="minorEastAsia" w:hAnsiTheme="minorEastAsia"/>
                <w:sz w:val="16"/>
                <w:szCs w:val="16"/>
              </w:rPr>
            </w:pPr>
          </w:p>
          <w:p w14:paraId="2D19D42E"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・内閣総理大臣が原子力緊急事態宣言を発出したとき</w:t>
            </w:r>
          </w:p>
          <w:p w14:paraId="52EDA6AD"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・その他知事が必要と認めたとき</w:t>
            </w:r>
          </w:p>
        </w:tc>
        <w:tc>
          <w:tcPr>
            <w:tcW w:w="1754" w:type="dxa"/>
            <w:vMerge/>
          </w:tcPr>
          <w:p w14:paraId="02201D02" w14:textId="77777777" w:rsidR="00754A7C" w:rsidRPr="00AE29F4" w:rsidRDefault="00754A7C" w:rsidP="0019310D">
            <w:pPr>
              <w:spacing w:line="0" w:lineRule="atLeast"/>
              <w:rPr>
                <w:rFonts w:asciiTheme="minorEastAsia" w:eastAsiaTheme="minorEastAsia" w:hAnsiTheme="minorEastAsia"/>
                <w:sz w:val="16"/>
                <w:szCs w:val="16"/>
              </w:rPr>
            </w:pPr>
          </w:p>
        </w:tc>
        <w:tc>
          <w:tcPr>
            <w:tcW w:w="1755" w:type="dxa"/>
            <w:vMerge/>
            <w:vAlign w:val="center"/>
          </w:tcPr>
          <w:p w14:paraId="25058742" w14:textId="77777777" w:rsidR="00754A7C" w:rsidRPr="00AE29F4" w:rsidRDefault="00754A7C" w:rsidP="0019310D">
            <w:pPr>
              <w:spacing w:line="0" w:lineRule="atLeast"/>
              <w:rPr>
                <w:rFonts w:asciiTheme="minorEastAsia" w:eastAsiaTheme="minorEastAsia" w:hAnsiTheme="minorEastAsia"/>
                <w:sz w:val="16"/>
                <w:szCs w:val="16"/>
              </w:rPr>
            </w:pPr>
          </w:p>
        </w:tc>
        <w:tc>
          <w:tcPr>
            <w:tcW w:w="1754" w:type="dxa"/>
            <w:vAlign w:val="center"/>
          </w:tcPr>
          <w:p w14:paraId="6022A4ED"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災害対策本部</w:t>
            </w:r>
          </w:p>
        </w:tc>
        <w:tc>
          <w:tcPr>
            <w:tcW w:w="1754" w:type="dxa"/>
            <w:vAlign w:val="center"/>
          </w:tcPr>
          <w:p w14:paraId="2C1E008D"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原子力災害現地連絡部</w:t>
            </w:r>
          </w:p>
        </w:tc>
        <w:tc>
          <w:tcPr>
            <w:tcW w:w="1754" w:type="dxa"/>
            <w:vAlign w:val="center"/>
          </w:tcPr>
          <w:p w14:paraId="1607DCA5"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原子力災害対策本部</w:t>
            </w:r>
          </w:p>
        </w:tc>
        <w:tc>
          <w:tcPr>
            <w:tcW w:w="1755" w:type="dxa"/>
            <w:vAlign w:val="center"/>
          </w:tcPr>
          <w:p w14:paraId="46A85AFE" w14:textId="77777777" w:rsidR="00754A7C" w:rsidRPr="00AE29F4" w:rsidRDefault="00754A7C" w:rsidP="0019310D">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原子力災害現地対策本部</w:t>
            </w:r>
          </w:p>
        </w:tc>
      </w:tr>
    </w:tbl>
    <w:p w14:paraId="73A27096" w14:textId="77777777" w:rsidR="00BC1C37" w:rsidRPr="00AE29F4" w:rsidRDefault="00494409" w:rsidP="00964853">
      <w:pPr>
        <w:spacing w:line="0" w:lineRule="atLeast"/>
        <w:rPr>
          <w:rFonts w:asciiTheme="minorEastAsia" w:eastAsiaTheme="minorEastAsia" w:hAnsiTheme="minorEastAsia"/>
          <w:sz w:val="18"/>
          <w:szCs w:val="18"/>
        </w:rPr>
        <w:sectPr w:rsidR="00BC1C37" w:rsidRPr="00AE29F4" w:rsidSect="005A021F">
          <w:footerReference w:type="default" r:id="rId17"/>
          <w:pgSz w:w="16838" w:h="11906" w:orient="landscape" w:code="9"/>
          <w:pgMar w:top="1134" w:right="1418" w:bottom="1134" w:left="1418" w:header="567" w:footer="284" w:gutter="0"/>
          <w:pgNumType w:fmt="numberInDash" w:start="9"/>
          <w:cols w:space="425"/>
          <w:docGrid w:type="lines" w:linePitch="333"/>
        </w:sectPr>
      </w:pPr>
      <w:r w:rsidRPr="00AE29F4">
        <w:rPr>
          <w:rFonts w:asciiTheme="minorEastAsia" w:eastAsiaTheme="minorEastAsia" w:hAnsiTheme="minorEastAsia" w:hint="eastAsia"/>
          <w:sz w:val="18"/>
          <w:szCs w:val="18"/>
        </w:rPr>
        <w:t xml:space="preserve">　</w:t>
      </w:r>
      <w:r w:rsidR="00964853" w:rsidRPr="00AE29F4">
        <w:rPr>
          <w:rFonts w:asciiTheme="minorEastAsia" w:eastAsiaTheme="minorEastAsia" w:hAnsiTheme="minorEastAsia" w:hint="eastAsia"/>
          <w:szCs w:val="18"/>
        </w:rPr>
        <w:t>※</w:t>
      </w:r>
      <w:r w:rsidR="00BF22F0" w:rsidRPr="00AE29F4">
        <w:rPr>
          <w:rFonts w:asciiTheme="minorEastAsia" w:eastAsiaTheme="minorEastAsia" w:hAnsiTheme="minorEastAsia" w:hint="eastAsia"/>
          <w:szCs w:val="18"/>
        </w:rPr>
        <w:t>実施基準の</w:t>
      </w:r>
      <w:r w:rsidR="00922C57" w:rsidRPr="00AE29F4">
        <w:rPr>
          <w:rFonts w:asciiTheme="minorEastAsia" w:eastAsiaTheme="minorEastAsia" w:hAnsiTheme="minorEastAsia" w:hint="eastAsia"/>
          <w:szCs w:val="18"/>
        </w:rPr>
        <w:t>詳細は大阪府緊急時モニタリング実施要領に定める。</w:t>
      </w:r>
    </w:p>
    <w:p w14:paraId="39C626F3" w14:textId="77777777" w:rsidR="008E24E6" w:rsidRPr="00AE29F4" w:rsidRDefault="00576547" w:rsidP="0051253C">
      <w:pPr>
        <w:pStyle w:val="1"/>
        <w:rPr>
          <w:rFonts w:asciiTheme="minorEastAsia" w:eastAsiaTheme="minorEastAsia" w:hAnsiTheme="minorEastAsia"/>
        </w:rPr>
      </w:pPr>
      <w:bookmarkStart w:id="72" w:name="_Toc3280850"/>
      <w:r w:rsidRPr="00AE29F4">
        <w:rPr>
          <w:rFonts w:asciiTheme="minorEastAsia" w:eastAsiaTheme="minorEastAsia" w:hAnsiTheme="minorEastAsia"/>
          <w:noProof/>
        </w:rPr>
        <w:lastRenderedPageBreak/>
        <mc:AlternateContent>
          <mc:Choice Requires="wps">
            <w:drawing>
              <wp:anchor distT="0" distB="0" distL="114300" distR="114300" simplePos="0" relativeHeight="251648512" behindDoc="0" locked="0" layoutInCell="1" allowOverlap="1" wp14:anchorId="241BFE10" wp14:editId="60EE82CD">
                <wp:simplePos x="0" y="0"/>
                <wp:positionH relativeFrom="column">
                  <wp:posOffset>-938530</wp:posOffset>
                </wp:positionH>
                <wp:positionV relativeFrom="paragraph">
                  <wp:posOffset>3165475</wp:posOffset>
                </wp:positionV>
                <wp:extent cx="914400" cy="285750"/>
                <wp:effectExtent l="8573" t="0" r="0" b="0"/>
                <wp:wrapNone/>
                <wp:docPr id="19" name="テキスト ボックス 19"/>
                <wp:cNvGraphicFramePr/>
                <a:graphic xmlns:a="http://schemas.openxmlformats.org/drawingml/2006/main">
                  <a:graphicData uri="http://schemas.microsoft.com/office/word/2010/wordprocessingShape">
                    <wps:wsp>
                      <wps:cNvSpPr txBox="1"/>
                      <wps:spPr>
                        <a:xfrm rot="5400000">
                          <a:off x="0" y="0"/>
                          <a:ext cx="9144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794633276"/>
                              <w:docPartObj>
                                <w:docPartGallery w:val="Page Numbers (Bottom of Page)"/>
                                <w:docPartUnique/>
                              </w:docPartObj>
                            </w:sdtPr>
                            <w:sdtEndPr/>
                            <w:sdtContent>
                              <w:p w14:paraId="6AD293AB" w14:textId="77777777" w:rsidR="00D67063" w:rsidRDefault="00441A36" w:rsidP="00576547">
                                <w:pPr>
                                  <w:pStyle w:val="a5"/>
                                  <w:jc w:val="center"/>
                                </w:pPr>
                                <w:r>
                                  <w:rPr>
                                    <w:rFonts w:hint="eastAsia"/>
                                    <w:lang w:eastAsia="ja-JP"/>
                                  </w:rPr>
                                  <w:t>9</w:t>
                                </w:r>
                              </w:p>
                            </w:sdtContent>
                          </w:sdt>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BFE10" id="テキスト ボックス 19" o:spid="_x0000_s1028" type="#_x0000_t202" style="position:absolute;left:0;text-align:left;margin-left:-73.9pt;margin-top:249.25pt;width:1in;height:22.5pt;rotation:90;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" fillcolor="white [3201]" stroked="f" strokeweight=".5pt">
                <v:textbox>
                  <w:txbxContent>
                    <w:sdt>
                      <w:sdtPr>
                        <w:id w:val="1794633276"/>
                        <w:docPartObj>
                          <w:docPartGallery w:val="Page Numbers (Bottom of Page)"/>
                          <w:docPartUnique/>
                        </w:docPartObj>
                      </w:sdtPr>
                      <w:sdtEndPr/>
                      <w:sdtContent>
                        <w:p w14:paraId="6AD293AB" w14:textId="77777777" w:rsidR="00D67063" w:rsidRDefault="00441A36" w:rsidP="00576547">
                          <w:pPr>
                            <w:pStyle w:val="a5"/>
                            <w:jc w:val="center"/>
                          </w:pPr>
                          <w:r>
                            <w:rPr>
                              <w:rFonts w:hint="eastAsia"/>
                              <w:lang w:eastAsia="ja-JP"/>
                            </w:rPr>
                            <w:t>9</w:t>
                          </w:r>
                        </w:p>
                      </w:sdtContent>
                    </w:sdt>
                  </w:txbxContent>
                </v:textbox>
              </v:shape>
            </w:pict>
          </mc:Fallback>
        </mc:AlternateContent>
      </w:r>
      <w:r w:rsidR="00C94A4F" w:rsidRPr="00AE29F4">
        <w:rPr>
          <w:rFonts w:asciiTheme="minorEastAsia" w:eastAsiaTheme="minorEastAsia" w:hAnsiTheme="minorEastAsia" w:hint="eastAsia"/>
        </w:rPr>
        <w:t xml:space="preserve">別表２　</w:t>
      </w:r>
      <w:r w:rsidR="009B0393" w:rsidRPr="00AE29F4">
        <w:rPr>
          <w:rFonts w:asciiTheme="minorEastAsia" w:eastAsiaTheme="minorEastAsia" w:hAnsiTheme="minorEastAsia" w:hint="eastAsia"/>
        </w:rPr>
        <w:t>「緊急時モニタリングセンター（</w:t>
      </w:r>
      <w:r w:rsidR="00AB0746" w:rsidRPr="00AE29F4">
        <w:rPr>
          <w:rFonts w:asciiTheme="minorEastAsia" w:eastAsiaTheme="minorEastAsia" w:hAnsiTheme="minorEastAsia" w:hint="eastAsia"/>
        </w:rPr>
        <w:t>ＥＭＣ</w:t>
      </w:r>
      <w:r w:rsidR="009B0393" w:rsidRPr="00AE29F4">
        <w:rPr>
          <w:rFonts w:asciiTheme="minorEastAsia" w:eastAsiaTheme="minorEastAsia" w:hAnsiTheme="minorEastAsia" w:hint="eastAsia"/>
        </w:rPr>
        <w:t>）」の組織</w:t>
      </w:r>
      <w:r w:rsidR="00676D0C" w:rsidRPr="00AE29F4">
        <w:rPr>
          <w:rFonts w:asciiTheme="minorEastAsia" w:eastAsiaTheme="minorEastAsia" w:hAnsiTheme="minorEastAsia" w:hint="eastAsia"/>
        </w:rPr>
        <w:t>及び業務内容</w:t>
      </w:r>
      <w:bookmarkEnd w:id="72"/>
    </w:p>
    <w:tbl>
      <w:tblPr>
        <w:tblpPr w:leftFromText="142" w:rightFromText="142" w:vertAnchor="page" w:horzAnchor="margin" w:tblpXSpec="center" w:tblpY="1501"/>
        <w:tblW w:w="1329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077"/>
        <w:gridCol w:w="7796"/>
      </w:tblGrid>
      <w:tr w:rsidR="00AE29F4" w:rsidRPr="00AE29F4" w14:paraId="1A7BE0D6" w14:textId="77777777" w:rsidTr="00A27FC4">
        <w:trPr>
          <w:trHeight w:val="340"/>
        </w:trPr>
        <w:tc>
          <w:tcPr>
            <w:tcW w:w="5495" w:type="dxa"/>
            <w:gridSpan w:val="2"/>
            <w:tcBorders>
              <w:left w:val="single" w:sz="4" w:space="0" w:color="auto"/>
            </w:tcBorders>
            <w:shd w:val="clear" w:color="auto" w:fill="auto"/>
            <w:vAlign w:val="center"/>
          </w:tcPr>
          <w:p w14:paraId="01D106E2" w14:textId="77777777" w:rsidR="00515D41" w:rsidRPr="00AE29F4" w:rsidRDefault="00515D41" w:rsidP="00911196">
            <w:pPr>
              <w:jc w:val="center"/>
              <w:rPr>
                <w:rFonts w:asciiTheme="minorEastAsia" w:eastAsiaTheme="minorEastAsia" w:hAnsiTheme="minorEastAsia"/>
                <w:szCs w:val="16"/>
              </w:rPr>
            </w:pPr>
            <w:r w:rsidRPr="00AE29F4">
              <w:rPr>
                <w:rFonts w:asciiTheme="minorEastAsia" w:eastAsiaTheme="minorEastAsia" w:hAnsiTheme="minorEastAsia" w:hint="eastAsia"/>
                <w:szCs w:val="16"/>
              </w:rPr>
              <w:t>組織</w:t>
            </w:r>
          </w:p>
        </w:tc>
        <w:tc>
          <w:tcPr>
            <w:tcW w:w="7796" w:type="dxa"/>
            <w:shd w:val="clear" w:color="auto" w:fill="auto"/>
          </w:tcPr>
          <w:p w14:paraId="4B01ADF8" w14:textId="77777777" w:rsidR="00515D41" w:rsidRPr="00AE29F4" w:rsidRDefault="00515D41" w:rsidP="00911196">
            <w:pPr>
              <w:jc w:val="center"/>
              <w:rPr>
                <w:rFonts w:asciiTheme="minorEastAsia" w:eastAsiaTheme="minorEastAsia" w:hAnsiTheme="minorEastAsia"/>
                <w:szCs w:val="16"/>
              </w:rPr>
            </w:pPr>
            <w:r w:rsidRPr="00AE29F4">
              <w:rPr>
                <w:rFonts w:asciiTheme="minorEastAsia" w:eastAsiaTheme="minorEastAsia" w:hAnsiTheme="minorEastAsia" w:hint="eastAsia"/>
                <w:szCs w:val="16"/>
              </w:rPr>
              <w:t>業務内容</w:t>
            </w:r>
          </w:p>
        </w:tc>
      </w:tr>
      <w:tr w:rsidR="00AE29F4" w:rsidRPr="00AE29F4" w14:paraId="56218B3F" w14:textId="77777777" w:rsidTr="007E0DF3">
        <w:trPr>
          <w:trHeight w:val="454"/>
        </w:trPr>
        <w:tc>
          <w:tcPr>
            <w:tcW w:w="5495" w:type="dxa"/>
            <w:gridSpan w:val="2"/>
            <w:tcBorders>
              <w:left w:val="single" w:sz="4" w:space="0" w:color="auto"/>
            </w:tcBorders>
            <w:shd w:val="clear" w:color="auto" w:fill="auto"/>
            <w:vAlign w:val="center"/>
          </w:tcPr>
          <w:p w14:paraId="1D6D1EC7" w14:textId="77777777" w:rsidR="00212E0A" w:rsidRPr="00AE29F4" w:rsidRDefault="00212E0A" w:rsidP="00911196">
            <w:pPr>
              <w:spacing w:line="0" w:lineRule="atLeast"/>
              <w:jc w:val="distribute"/>
              <w:rPr>
                <w:rFonts w:asciiTheme="minorEastAsia" w:eastAsiaTheme="minorEastAsia" w:hAnsiTheme="minorEastAsia"/>
                <w:szCs w:val="16"/>
              </w:rPr>
            </w:pPr>
            <w:r w:rsidRPr="00AE29F4">
              <w:rPr>
                <w:rFonts w:asciiTheme="minorEastAsia" w:eastAsiaTheme="minorEastAsia" w:hAnsiTheme="minorEastAsia" w:hint="eastAsia"/>
                <w:kern w:val="0"/>
                <w:szCs w:val="16"/>
              </w:rPr>
              <w:t>センター長</w:t>
            </w:r>
          </w:p>
        </w:tc>
        <w:tc>
          <w:tcPr>
            <w:tcW w:w="7796" w:type="dxa"/>
            <w:shd w:val="clear" w:color="auto" w:fill="auto"/>
            <w:vAlign w:val="center"/>
          </w:tcPr>
          <w:p w14:paraId="7E427222" w14:textId="77777777" w:rsidR="00212E0A" w:rsidRPr="00AE29F4" w:rsidRDefault="00212E0A" w:rsidP="00911196">
            <w:pPr>
              <w:spacing w:beforeLines="20" w:before="58"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○EMCの総括、指揮</w:t>
            </w:r>
          </w:p>
        </w:tc>
      </w:tr>
      <w:tr w:rsidR="00AE29F4" w:rsidRPr="00AE29F4" w14:paraId="1E8EF0F6" w14:textId="77777777" w:rsidTr="00311B39">
        <w:trPr>
          <w:trHeight w:val="1077"/>
        </w:trPr>
        <w:tc>
          <w:tcPr>
            <w:tcW w:w="1418" w:type="dxa"/>
            <w:vMerge w:val="restart"/>
            <w:tcBorders>
              <w:left w:val="single" w:sz="4" w:space="0" w:color="auto"/>
            </w:tcBorders>
            <w:shd w:val="clear" w:color="auto" w:fill="auto"/>
            <w:vAlign w:val="center"/>
          </w:tcPr>
          <w:p w14:paraId="5FE7C454" w14:textId="77777777" w:rsidR="00911196" w:rsidRPr="00AE29F4" w:rsidRDefault="00911196" w:rsidP="00911196">
            <w:pPr>
              <w:spacing w:line="0" w:lineRule="atLeast"/>
              <w:jc w:val="distribute"/>
              <w:rPr>
                <w:rFonts w:asciiTheme="minorEastAsia" w:eastAsiaTheme="minorEastAsia" w:hAnsiTheme="minorEastAsia"/>
                <w:b/>
                <w:spacing w:val="23"/>
                <w:kern w:val="0"/>
                <w:szCs w:val="16"/>
              </w:rPr>
            </w:pPr>
            <w:r w:rsidRPr="00AE29F4">
              <w:rPr>
                <w:rFonts w:asciiTheme="minorEastAsia" w:eastAsiaTheme="minorEastAsia" w:hAnsiTheme="minorEastAsia" w:hint="eastAsia"/>
                <w:b/>
                <w:kern w:val="0"/>
                <w:szCs w:val="16"/>
              </w:rPr>
              <w:t>企画調整</w:t>
            </w:r>
          </w:p>
          <w:p w14:paraId="5963BF8D" w14:textId="77777777" w:rsidR="00911196" w:rsidRPr="00AE29F4" w:rsidRDefault="00911196" w:rsidP="00911196">
            <w:pPr>
              <w:spacing w:line="0" w:lineRule="atLeast"/>
              <w:jc w:val="distribute"/>
              <w:rPr>
                <w:rFonts w:asciiTheme="minorEastAsia" w:eastAsiaTheme="minorEastAsia" w:hAnsiTheme="minorEastAsia"/>
                <w:b/>
                <w:szCs w:val="16"/>
              </w:rPr>
            </w:pPr>
            <w:r w:rsidRPr="00AE29F4">
              <w:rPr>
                <w:rFonts w:asciiTheme="minorEastAsia" w:eastAsiaTheme="minorEastAsia" w:hAnsiTheme="minorEastAsia" w:hint="eastAsia"/>
                <w:b/>
                <w:kern w:val="0"/>
                <w:szCs w:val="16"/>
              </w:rPr>
              <w:t>グループ</w:t>
            </w:r>
          </w:p>
        </w:tc>
        <w:tc>
          <w:tcPr>
            <w:tcW w:w="4077" w:type="dxa"/>
            <w:shd w:val="clear" w:color="auto" w:fill="auto"/>
            <w:vAlign w:val="center"/>
          </w:tcPr>
          <w:p w14:paraId="62B879C9" w14:textId="77777777" w:rsidR="00911196" w:rsidRPr="00AE29F4" w:rsidRDefault="00911196" w:rsidP="00911196">
            <w:pPr>
              <w:spacing w:line="0" w:lineRule="atLeast"/>
              <w:jc w:val="distribute"/>
              <w:rPr>
                <w:rFonts w:asciiTheme="minorEastAsia" w:eastAsiaTheme="minorEastAsia" w:hAnsiTheme="minorEastAsia"/>
                <w:szCs w:val="16"/>
              </w:rPr>
            </w:pPr>
            <w:r w:rsidRPr="00AE29F4">
              <w:rPr>
                <w:rFonts w:asciiTheme="minorEastAsia" w:eastAsiaTheme="minorEastAsia" w:hAnsiTheme="minorEastAsia" w:hint="eastAsia"/>
                <w:kern w:val="0"/>
                <w:szCs w:val="16"/>
              </w:rPr>
              <w:t>企画班</w:t>
            </w:r>
          </w:p>
        </w:tc>
        <w:tc>
          <w:tcPr>
            <w:tcW w:w="7796" w:type="dxa"/>
            <w:shd w:val="clear" w:color="auto" w:fill="auto"/>
            <w:vAlign w:val="center"/>
          </w:tcPr>
          <w:p w14:paraId="5A24EDA2" w14:textId="77777777" w:rsidR="00911196" w:rsidRPr="00AE29F4" w:rsidRDefault="00911196" w:rsidP="00911196">
            <w:pPr>
              <w:spacing w:beforeLines="10" w:before="29"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○緊急時モニタリング実施計画案の修正</w:t>
            </w:r>
          </w:p>
          <w:p w14:paraId="55BD42FB" w14:textId="77777777" w:rsidR="00911196" w:rsidRPr="00AE29F4" w:rsidRDefault="00911196" w:rsidP="00911196">
            <w:pPr>
              <w:spacing w:line="0" w:lineRule="atLeast"/>
              <w:ind w:left="160" w:hangingChars="100" w:hanging="160"/>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○指示書、作業手順書の作成</w:t>
            </w:r>
          </w:p>
          <w:p w14:paraId="58BF7CEF" w14:textId="77777777" w:rsidR="00911196" w:rsidRPr="00AE29F4" w:rsidRDefault="00911196" w:rsidP="00911196">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○緊急時モニタリング計画の</w:t>
            </w:r>
            <w:r w:rsidR="002B13A9" w:rsidRPr="00AE29F4">
              <w:rPr>
                <w:rFonts w:asciiTheme="minorEastAsia" w:eastAsiaTheme="minorEastAsia" w:hAnsiTheme="minorEastAsia" w:hint="eastAsia"/>
                <w:sz w:val="16"/>
                <w:szCs w:val="16"/>
              </w:rPr>
              <w:t>改定</w:t>
            </w:r>
            <w:r w:rsidRPr="00AE29F4">
              <w:rPr>
                <w:rFonts w:asciiTheme="minorEastAsia" w:eastAsiaTheme="minorEastAsia" w:hAnsiTheme="minorEastAsia" w:hint="eastAsia"/>
                <w:sz w:val="16"/>
                <w:szCs w:val="16"/>
              </w:rPr>
              <w:t>の提案</w:t>
            </w:r>
          </w:p>
          <w:p w14:paraId="4528D04A" w14:textId="77777777" w:rsidR="00911196" w:rsidRPr="00AE29F4" w:rsidRDefault="00911196" w:rsidP="00911196">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○EMC構成要員、資機材等の調整</w:t>
            </w:r>
          </w:p>
          <w:p w14:paraId="49CB7D33" w14:textId="77777777" w:rsidR="00911196" w:rsidRPr="00AE29F4" w:rsidRDefault="00911196" w:rsidP="00911196">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○ERCへの動員要請</w:t>
            </w:r>
          </w:p>
        </w:tc>
      </w:tr>
      <w:tr w:rsidR="00AE29F4" w:rsidRPr="00AE29F4" w14:paraId="43D2C7D9" w14:textId="77777777" w:rsidTr="00311B39">
        <w:trPr>
          <w:trHeight w:val="907"/>
        </w:trPr>
        <w:tc>
          <w:tcPr>
            <w:tcW w:w="1418" w:type="dxa"/>
            <w:vMerge/>
            <w:tcBorders>
              <w:left w:val="single" w:sz="4" w:space="0" w:color="auto"/>
            </w:tcBorders>
            <w:shd w:val="clear" w:color="auto" w:fill="auto"/>
            <w:vAlign w:val="center"/>
          </w:tcPr>
          <w:p w14:paraId="6CBEC244" w14:textId="77777777" w:rsidR="00911196" w:rsidRPr="00AE29F4" w:rsidRDefault="00911196" w:rsidP="00911196">
            <w:pPr>
              <w:spacing w:before="48" w:line="0" w:lineRule="atLeast"/>
              <w:jc w:val="center"/>
              <w:rPr>
                <w:rFonts w:asciiTheme="minorEastAsia" w:eastAsiaTheme="minorEastAsia" w:hAnsiTheme="minorEastAsia"/>
                <w:b/>
                <w:szCs w:val="16"/>
              </w:rPr>
            </w:pPr>
          </w:p>
        </w:tc>
        <w:tc>
          <w:tcPr>
            <w:tcW w:w="4077" w:type="dxa"/>
            <w:shd w:val="clear" w:color="auto" w:fill="auto"/>
            <w:vAlign w:val="center"/>
          </w:tcPr>
          <w:p w14:paraId="6D2F8DAE" w14:textId="77777777" w:rsidR="00911196" w:rsidRPr="00AE29F4" w:rsidRDefault="00911196" w:rsidP="00911196">
            <w:pPr>
              <w:spacing w:before="48"/>
              <w:jc w:val="distribute"/>
              <w:rPr>
                <w:rFonts w:asciiTheme="minorEastAsia" w:eastAsiaTheme="minorEastAsia" w:hAnsiTheme="minorEastAsia"/>
                <w:szCs w:val="16"/>
              </w:rPr>
            </w:pPr>
            <w:r w:rsidRPr="00AE29F4">
              <w:rPr>
                <w:rFonts w:asciiTheme="minorEastAsia" w:eastAsiaTheme="minorEastAsia" w:hAnsiTheme="minorEastAsia" w:hint="eastAsia"/>
                <w:kern w:val="0"/>
                <w:szCs w:val="16"/>
              </w:rPr>
              <w:t>総括・調整班</w:t>
            </w:r>
          </w:p>
        </w:tc>
        <w:tc>
          <w:tcPr>
            <w:tcW w:w="7796" w:type="dxa"/>
            <w:tcBorders>
              <w:top w:val="single" w:sz="4" w:space="0" w:color="auto"/>
            </w:tcBorders>
            <w:shd w:val="clear" w:color="auto" w:fill="auto"/>
            <w:vAlign w:val="center"/>
          </w:tcPr>
          <w:p w14:paraId="545B4A77" w14:textId="77777777" w:rsidR="00911196" w:rsidRPr="00AE29F4" w:rsidRDefault="00911196" w:rsidP="00911196">
            <w:pPr>
              <w:spacing w:beforeLines="10" w:before="29"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○EMC構成要員の個人被ばく線量管理状況の収集</w:t>
            </w:r>
          </w:p>
          <w:p w14:paraId="4D44939E" w14:textId="77777777" w:rsidR="00911196" w:rsidRPr="00AE29F4" w:rsidRDefault="00911196" w:rsidP="00911196">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○EMCの全ての文書の原本管理</w:t>
            </w:r>
          </w:p>
          <w:p w14:paraId="5ADFECD0" w14:textId="77777777" w:rsidR="00911196" w:rsidRPr="00AE29F4" w:rsidRDefault="00911196" w:rsidP="00911196">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○EMCの運営支援</w:t>
            </w:r>
          </w:p>
          <w:p w14:paraId="5B8CCE4A" w14:textId="77777777" w:rsidR="00911196" w:rsidRPr="00AE29F4" w:rsidRDefault="00911196" w:rsidP="00911196">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○ERC、府災害対策本部等の外部との連絡調整</w:t>
            </w:r>
          </w:p>
        </w:tc>
      </w:tr>
      <w:tr w:rsidR="00AE29F4" w:rsidRPr="00AE29F4" w14:paraId="35858736" w14:textId="77777777" w:rsidTr="00311B39">
        <w:trPr>
          <w:trHeight w:val="680"/>
        </w:trPr>
        <w:tc>
          <w:tcPr>
            <w:tcW w:w="1418" w:type="dxa"/>
            <w:vMerge w:val="restart"/>
            <w:tcBorders>
              <w:left w:val="single" w:sz="4" w:space="0" w:color="auto"/>
            </w:tcBorders>
            <w:shd w:val="clear" w:color="auto" w:fill="auto"/>
            <w:vAlign w:val="center"/>
          </w:tcPr>
          <w:p w14:paraId="084996F1" w14:textId="77777777" w:rsidR="00603BE2" w:rsidRPr="00AE29F4" w:rsidRDefault="00911196" w:rsidP="00911196">
            <w:pPr>
              <w:spacing w:line="0" w:lineRule="atLeast"/>
              <w:jc w:val="distribute"/>
              <w:rPr>
                <w:rFonts w:asciiTheme="minorEastAsia" w:eastAsiaTheme="minorEastAsia" w:hAnsiTheme="minorEastAsia"/>
                <w:b/>
                <w:kern w:val="0"/>
                <w:szCs w:val="16"/>
              </w:rPr>
            </w:pPr>
            <w:r w:rsidRPr="00AE29F4">
              <w:rPr>
                <w:rFonts w:asciiTheme="minorEastAsia" w:eastAsiaTheme="minorEastAsia" w:hAnsiTheme="minorEastAsia" w:hint="eastAsia"/>
                <w:b/>
                <w:kern w:val="0"/>
                <w:szCs w:val="16"/>
              </w:rPr>
              <w:t>情報収集</w:t>
            </w:r>
          </w:p>
          <w:p w14:paraId="0A305D7E" w14:textId="77777777" w:rsidR="00911196" w:rsidRPr="00AE29F4" w:rsidRDefault="00911196" w:rsidP="00911196">
            <w:pPr>
              <w:spacing w:line="0" w:lineRule="atLeast"/>
              <w:jc w:val="distribute"/>
              <w:rPr>
                <w:rFonts w:asciiTheme="minorEastAsia" w:eastAsiaTheme="minorEastAsia" w:hAnsiTheme="minorEastAsia"/>
                <w:b/>
                <w:kern w:val="0"/>
                <w:szCs w:val="16"/>
              </w:rPr>
            </w:pPr>
            <w:r w:rsidRPr="00AE29F4">
              <w:rPr>
                <w:rFonts w:asciiTheme="minorEastAsia" w:eastAsiaTheme="minorEastAsia" w:hAnsiTheme="minorEastAsia" w:hint="eastAsia"/>
                <w:b/>
                <w:kern w:val="0"/>
                <w:szCs w:val="16"/>
              </w:rPr>
              <w:t>管理</w:t>
            </w:r>
          </w:p>
          <w:p w14:paraId="7C7F5840" w14:textId="77777777" w:rsidR="00911196" w:rsidRPr="00AE29F4" w:rsidRDefault="00911196" w:rsidP="00911196">
            <w:pPr>
              <w:spacing w:line="0" w:lineRule="atLeast"/>
              <w:jc w:val="distribute"/>
              <w:rPr>
                <w:rFonts w:asciiTheme="minorEastAsia" w:eastAsiaTheme="minorEastAsia" w:hAnsiTheme="minorEastAsia"/>
                <w:b/>
                <w:kern w:val="0"/>
                <w:szCs w:val="16"/>
              </w:rPr>
            </w:pPr>
            <w:r w:rsidRPr="00AE29F4">
              <w:rPr>
                <w:rFonts w:asciiTheme="minorEastAsia" w:eastAsiaTheme="minorEastAsia" w:hAnsiTheme="minorEastAsia" w:hint="eastAsia"/>
                <w:b/>
                <w:kern w:val="0"/>
                <w:szCs w:val="16"/>
              </w:rPr>
              <w:t>グループ</w:t>
            </w:r>
          </w:p>
        </w:tc>
        <w:tc>
          <w:tcPr>
            <w:tcW w:w="4077" w:type="dxa"/>
            <w:shd w:val="clear" w:color="auto" w:fill="auto"/>
            <w:vAlign w:val="center"/>
          </w:tcPr>
          <w:p w14:paraId="3C699945" w14:textId="77777777" w:rsidR="00911196" w:rsidRPr="00AE29F4" w:rsidRDefault="00911196" w:rsidP="00911196">
            <w:pPr>
              <w:jc w:val="distribute"/>
              <w:rPr>
                <w:rFonts w:asciiTheme="minorEastAsia" w:eastAsiaTheme="minorEastAsia" w:hAnsiTheme="minorEastAsia"/>
                <w:szCs w:val="16"/>
              </w:rPr>
            </w:pPr>
            <w:r w:rsidRPr="00AE29F4">
              <w:rPr>
                <w:rFonts w:asciiTheme="minorEastAsia" w:eastAsiaTheme="minorEastAsia" w:hAnsiTheme="minorEastAsia" w:hint="eastAsia"/>
                <w:kern w:val="0"/>
                <w:szCs w:val="16"/>
              </w:rPr>
              <w:t>収集・確認班</w:t>
            </w:r>
          </w:p>
        </w:tc>
        <w:tc>
          <w:tcPr>
            <w:tcW w:w="7796" w:type="dxa"/>
            <w:shd w:val="clear" w:color="auto" w:fill="auto"/>
            <w:vAlign w:val="center"/>
          </w:tcPr>
          <w:p w14:paraId="3A29B605" w14:textId="77777777" w:rsidR="00911196" w:rsidRPr="00AE29F4" w:rsidRDefault="00911196" w:rsidP="00911196">
            <w:pPr>
              <w:spacing w:line="0" w:lineRule="atLeast"/>
              <w:ind w:left="160" w:hangingChars="100" w:hanging="160"/>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○モニタリング結果（原子力事業者のオンサイト調査分も含む）の収集、整理、妥当性の確認</w:t>
            </w:r>
          </w:p>
          <w:p w14:paraId="6D38C25E" w14:textId="77777777" w:rsidR="00911196" w:rsidRPr="00AE29F4" w:rsidRDefault="00911196" w:rsidP="00911196">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○緊急時モニタリング測定結果に関連する情報の収集</w:t>
            </w:r>
          </w:p>
        </w:tc>
      </w:tr>
      <w:tr w:rsidR="00AE29F4" w:rsidRPr="00AE29F4" w14:paraId="426BF119" w14:textId="77777777" w:rsidTr="00311B39">
        <w:trPr>
          <w:trHeight w:val="680"/>
        </w:trPr>
        <w:tc>
          <w:tcPr>
            <w:tcW w:w="1418" w:type="dxa"/>
            <w:vMerge/>
            <w:tcBorders>
              <w:left w:val="single" w:sz="4" w:space="0" w:color="auto"/>
            </w:tcBorders>
            <w:shd w:val="clear" w:color="auto" w:fill="auto"/>
            <w:vAlign w:val="center"/>
          </w:tcPr>
          <w:p w14:paraId="5EA0EE38" w14:textId="77777777" w:rsidR="00911196" w:rsidRPr="00AE29F4" w:rsidRDefault="00911196" w:rsidP="00911196">
            <w:pPr>
              <w:spacing w:line="0" w:lineRule="atLeast"/>
              <w:jc w:val="center"/>
              <w:rPr>
                <w:rFonts w:asciiTheme="minorEastAsia" w:eastAsiaTheme="minorEastAsia" w:hAnsiTheme="minorEastAsia"/>
                <w:b/>
                <w:szCs w:val="16"/>
              </w:rPr>
            </w:pPr>
          </w:p>
        </w:tc>
        <w:tc>
          <w:tcPr>
            <w:tcW w:w="4077" w:type="dxa"/>
            <w:shd w:val="clear" w:color="auto" w:fill="auto"/>
            <w:vAlign w:val="center"/>
          </w:tcPr>
          <w:p w14:paraId="5EDFBEBF" w14:textId="77777777" w:rsidR="00911196" w:rsidRPr="00AE29F4" w:rsidRDefault="00911196" w:rsidP="00911196">
            <w:pPr>
              <w:spacing w:line="0" w:lineRule="atLeast"/>
              <w:jc w:val="distribute"/>
              <w:rPr>
                <w:rFonts w:asciiTheme="minorEastAsia" w:eastAsiaTheme="minorEastAsia" w:hAnsiTheme="minorEastAsia"/>
                <w:szCs w:val="16"/>
              </w:rPr>
            </w:pPr>
            <w:r w:rsidRPr="00AE29F4">
              <w:rPr>
                <w:rFonts w:asciiTheme="minorEastAsia" w:eastAsiaTheme="minorEastAsia" w:hAnsiTheme="minorEastAsia" w:hint="eastAsia"/>
                <w:kern w:val="0"/>
                <w:szCs w:val="16"/>
              </w:rPr>
              <w:t>連絡班</w:t>
            </w:r>
          </w:p>
        </w:tc>
        <w:tc>
          <w:tcPr>
            <w:tcW w:w="7796" w:type="dxa"/>
            <w:shd w:val="clear" w:color="auto" w:fill="auto"/>
            <w:vAlign w:val="center"/>
          </w:tcPr>
          <w:p w14:paraId="48A58E83" w14:textId="77777777" w:rsidR="00911196" w:rsidRPr="00AE29F4" w:rsidRDefault="00911196" w:rsidP="00911196">
            <w:pPr>
              <w:spacing w:beforeLines="10" w:before="29"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○測定分析Ｇへの指示書、作業手順書等の送付</w:t>
            </w:r>
          </w:p>
          <w:p w14:paraId="12590B5D" w14:textId="77777777" w:rsidR="00911196" w:rsidRPr="00AE29F4" w:rsidRDefault="00911196" w:rsidP="00911196">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○測定分析Ｇとの連絡調整</w:t>
            </w:r>
          </w:p>
          <w:p w14:paraId="7D15A51B" w14:textId="77777777" w:rsidR="00911196" w:rsidRPr="00AE29F4" w:rsidRDefault="00911196" w:rsidP="00911196">
            <w:pPr>
              <w:spacing w:line="0" w:lineRule="atLeast"/>
              <w:ind w:left="160" w:hangingChars="100" w:hanging="160"/>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○測定結果等の企画調整Ｇ、ERC放射線班への報告</w:t>
            </w:r>
          </w:p>
        </w:tc>
      </w:tr>
      <w:tr w:rsidR="00AE29F4" w:rsidRPr="00AE29F4" w14:paraId="6CA9D6A8" w14:textId="77777777" w:rsidTr="00311B39">
        <w:trPr>
          <w:trHeight w:val="454"/>
        </w:trPr>
        <w:tc>
          <w:tcPr>
            <w:tcW w:w="1418" w:type="dxa"/>
            <w:vMerge/>
            <w:tcBorders>
              <w:left w:val="single" w:sz="4" w:space="0" w:color="auto"/>
            </w:tcBorders>
            <w:shd w:val="clear" w:color="auto" w:fill="auto"/>
            <w:vAlign w:val="center"/>
          </w:tcPr>
          <w:p w14:paraId="420D2253" w14:textId="77777777" w:rsidR="00911196" w:rsidRPr="00AE29F4" w:rsidRDefault="00911196" w:rsidP="00911196">
            <w:pPr>
              <w:spacing w:before="48" w:line="0" w:lineRule="atLeast"/>
              <w:jc w:val="center"/>
              <w:rPr>
                <w:rFonts w:asciiTheme="minorEastAsia" w:eastAsiaTheme="minorEastAsia" w:hAnsiTheme="minorEastAsia"/>
                <w:b/>
                <w:szCs w:val="16"/>
              </w:rPr>
            </w:pPr>
          </w:p>
        </w:tc>
        <w:tc>
          <w:tcPr>
            <w:tcW w:w="4077" w:type="dxa"/>
            <w:shd w:val="clear" w:color="auto" w:fill="auto"/>
            <w:vAlign w:val="center"/>
          </w:tcPr>
          <w:p w14:paraId="0CEAA69E" w14:textId="77777777" w:rsidR="00911196" w:rsidRPr="00AE29F4" w:rsidRDefault="00911196" w:rsidP="00911196">
            <w:pPr>
              <w:spacing w:line="0" w:lineRule="atLeast"/>
              <w:jc w:val="distribute"/>
              <w:rPr>
                <w:rFonts w:asciiTheme="minorEastAsia" w:eastAsiaTheme="minorEastAsia" w:hAnsiTheme="minorEastAsia"/>
                <w:szCs w:val="16"/>
              </w:rPr>
            </w:pPr>
            <w:r w:rsidRPr="00AE29F4">
              <w:rPr>
                <w:rFonts w:asciiTheme="minorEastAsia" w:eastAsiaTheme="minorEastAsia" w:hAnsiTheme="minorEastAsia" w:hint="eastAsia"/>
                <w:kern w:val="0"/>
                <w:szCs w:val="16"/>
              </w:rPr>
              <w:t>システム</w:t>
            </w:r>
          </w:p>
          <w:p w14:paraId="2106B46C" w14:textId="77777777" w:rsidR="00911196" w:rsidRPr="00AE29F4" w:rsidRDefault="00911196" w:rsidP="00911196">
            <w:pPr>
              <w:spacing w:line="0" w:lineRule="atLeast"/>
              <w:jc w:val="distribute"/>
              <w:rPr>
                <w:rFonts w:asciiTheme="minorEastAsia" w:eastAsiaTheme="minorEastAsia" w:hAnsiTheme="minorEastAsia"/>
                <w:szCs w:val="16"/>
              </w:rPr>
            </w:pPr>
            <w:r w:rsidRPr="00AE29F4">
              <w:rPr>
                <w:rFonts w:asciiTheme="minorEastAsia" w:eastAsiaTheme="minorEastAsia" w:hAnsiTheme="minorEastAsia" w:hint="eastAsia"/>
                <w:kern w:val="0"/>
                <w:szCs w:val="16"/>
              </w:rPr>
              <w:t>維持管理班</w:t>
            </w:r>
          </w:p>
        </w:tc>
        <w:tc>
          <w:tcPr>
            <w:tcW w:w="7796" w:type="dxa"/>
            <w:shd w:val="clear" w:color="auto" w:fill="auto"/>
            <w:vAlign w:val="center"/>
          </w:tcPr>
          <w:p w14:paraId="19444F7B" w14:textId="77777777" w:rsidR="00911196" w:rsidRPr="00AE29F4" w:rsidRDefault="00911196" w:rsidP="00911196">
            <w:pPr>
              <w:spacing w:line="0" w:lineRule="atLeast"/>
              <w:ind w:left="160" w:hangingChars="100" w:hanging="160"/>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○環境放射線テレメータシステム等の維持管理等</w:t>
            </w:r>
          </w:p>
        </w:tc>
      </w:tr>
      <w:tr w:rsidR="00AE29F4" w:rsidRPr="00AE29F4" w14:paraId="2FD0A6B3" w14:textId="77777777" w:rsidTr="00311B39">
        <w:trPr>
          <w:trHeight w:val="1701"/>
        </w:trPr>
        <w:tc>
          <w:tcPr>
            <w:tcW w:w="1418" w:type="dxa"/>
            <w:vMerge w:val="restart"/>
            <w:tcBorders>
              <w:left w:val="single" w:sz="4" w:space="0" w:color="auto"/>
            </w:tcBorders>
            <w:shd w:val="clear" w:color="auto" w:fill="auto"/>
            <w:vAlign w:val="center"/>
          </w:tcPr>
          <w:p w14:paraId="4A9CD4FB" w14:textId="77777777" w:rsidR="00911196" w:rsidRPr="00AE29F4" w:rsidRDefault="00911196" w:rsidP="00911196">
            <w:pPr>
              <w:spacing w:line="0" w:lineRule="atLeast"/>
              <w:jc w:val="distribute"/>
              <w:rPr>
                <w:rFonts w:asciiTheme="minorEastAsia" w:eastAsiaTheme="minorEastAsia" w:hAnsiTheme="minorEastAsia"/>
                <w:b/>
                <w:szCs w:val="16"/>
              </w:rPr>
            </w:pPr>
            <w:r w:rsidRPr="00AE29F4">
              <w:rPr>
                <w:rFonts w:asciiTheme="minorEastAsia" w:eastAsiaTheme="minorEastAsia" w:hAnsiTheme="minorEastAsia" w:hint="eastAsia"/>
                <w:b/>
                <w:szCs w:val="16"/>
              </w:rPr>
              <w:t>測定分析</w:t>
            </w:r>
          </w:p>
          <w:p w14:paraId="7DA37506" w14:textId="77777777" w:rsidR="00911196" w:rsidRPr="00AE29F4" w:rsidRDefault="00911196" w:rsidP="00911196">
            <w:pPr>
              <w:spacing w:line="0" w:lineRule="atLeast"/>
              <w:jc w:val="distribute"/>
              <w:rPr>
                <w:rFonts w:asciiTheme="minorEastAsia" w:eastAsiaTheme="minorEastAsia" w:hAnsiTheme="minorEastAsia"/>
                <w:b/>
                <w:szCs w:val="16"/>
              </w:rPr>
            </w:pPr>
            <w:r w:rsidRPr="00AE29F4">
              <w:rPr>
                <w:rFonts w:asciiTheme="minorEastAsia" w:eastAsiaTheme="minorEastAsia" w:hAnsiTheme="minorEastAsia" w:hint="eastAsia"/>
                <w:b/>
                <w:szCs w:val="16"/>
              </w:rPr>
              <w:t>担当</w:t>
            </w:r>
          </w:p>
        </w:tc>
        <w:tc>
          <w:tcPr>
            <w:tcW w:w="4077" w:type="dxa"/>
            <w:shd w:val="clear" w:color="auto" w:fill="auto"/>
            <w:vAlign w:val="center"/>
          </w:tcPr>
          <w:p w14:paraId="02CD7134" w14:textId="77777777" w:rsidR="00911196" w:rsidRPr="00AE29F4" w:rsidRDefault="00911196" w:rsidP="00911196">
            <w:pPr>
              <w:jc w:val="distribute"/>
              <w:rPr>
                <w:rFonts w:asciiTheme="minorEastAsia" w:eastAsiaTheme="minorEastAsia" w:hAnsiTheme="minorEastAsia"/>
                <w:szCs w:val="16"/>
              </w:rPr>
            </w:pPr>
            <w:r w:rsidRPr="00AE29F4">
              <w:rPr>
                <w:rFonts w:asciiTheme="minorEastAsia" w:eastAsiaTheme="minorEastAsia" w:hAnsiTheme="minorEastAsia" w:hint="eastAsia"/>
                <w:kern w:val="0"/>
                <w:szCs w:val="16"/>
              </w:rPr>
              <w:t>総括・連絡班</w:t>
            </w:r>
          </w:p>
        </w:tc>
        <w:tc>
          <w:tcPr>
            <w:tcW w:w="7796" w:type="dxa"/>
            <w:shd w:val="clear" w:color="auto" w:fill="auto"/>
            <w:vAlign w:val="center"/>
          </w:tcPr>
          <w:p w14:paraId="1E7C7B7C" w14:textId="77777777" w:rsidR="00911196" w:rsidRPr="00AE29F4" w:rsidRDefault="00911196" w:rsidP="00911196">
            <w:pPr>
              <w:spacing w:beforeLines="10" w:before="29"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○固定観測局におけるモニタリングの強化</w:t>
            </w:r>
          </w:p>
          <w:p w14:paraId="289A023E" w14:textId="77777777" w:rsidR="00911196" w:rsidRPr="00AE29F4" w:rsidRDefault="00911196" w:rsidP="00911196">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○指示書の共有及び測定・分析の指示</w:t>
            </w:r>
          </w:p>
          <w:p w14:paraId="3754C5DD" w14:textId="77777777" w:rsidR="00911196" w:rsidRPr="00AE29F4" w:rsidRDefault="00911196" w:rsidP="00911196">
            <w:pPr>
              <w:spacing w:line="0" w:lineRule="atLeast"/>
              <w:ind w:left="160" w:hangingChars="100" w:hanging="160"/>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○緊急時モニタリングに伴う関連情報の取りまとめ及び情報収集管理Ｇへの報告</w:t>
            </w:r>
          </w:p>
          <w:p w14:paraId="4A3771BF" w14:textId="77777777" w:rsidR="00911196" w:rsidRPr="00AE29F4" w:rsidRDefault="00911196" w:rsidP="00911196">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○情報収集管理Ｇからの再確認依頼の対応</w:t>
            </w:r>
          </w:p>
          <w:p w14:paraId="4C138AA5" w14:textId="77777777" w:rsidR="00911196" w:rsidRPr="00AE29F4" w:rsidRDefault="00911196" w:rsidP="00911196">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○分析班の分析進捗状況の確認</w:t>
            </w:r>
          </w:p>
          <w:p w14:paraId="24BAC91D" w14:textId="77777777" w:rsidR="00911196" w:rsidRPr="00AE29F4" w:rsidRDefault="00911196" w:rsidP="00911196">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○測定要員及び資機材等の汚染管理</w:t>
            </w:r>
          </w:p>
          <w:p w14:paraId="2CC229F7" w14:textId="77777777" w:rsidR="00911196" w:rsidRPr="00AE29F4" w:rsidRDefault="00911196" w:rsidP="00911196">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○緊急時モニタリング要員の安全管理</w:t>
            </w:r>
          </w:p>
        </w:tc>
      </w:tr>
      <w:tr w:rsidR="00AE29F4" w:rsidRPr="00AE29F4" w14:paraId="58B06819" w14:textId="77777777" w:rsidTr="00311B39">
        <w:trPr>
          <w:trHeight w:val="1304"/>
        </w:trPr>
        <w:tc>
          <w:tcPr>
            <w:tcW w:w="1418" w:type="dxa"/>
            <w:vMerge/>
            <w:tcBorders>
              <w:left w:val="single" w:sz="4" w:space="0" w:color="auto"/>
            </w:tcBorders>
            <w:shd w:val="clear" w:color="auto" w:fill="auto"/>
          </w:tcPr>
          <w:p w14:paraId="7297DCD1" w14:textId="77777777" w:rsidR="00911196" w:rsidRPr="00AE29F4" w:rsidRDefault="00911196" w:rsidP="00911196">
            <w:pPr>
              <w:rPr>
                <w:rFonts w:asciiTheme="minorEastAsia" w:eastAsiaTheme="minorEastAsia" w:hAnsiTheme="minorEastAsia"/>
                <w:szCs w:val="16"/>
              </w:rPr>
            </w:pPr>
          </w:p>
        </w:tc>
        <w:tc>
          <w:tcPr>
            <w:tcW w:w="4077" w:type="dxa"/>
            <w:shd w:val="clear" w:color="auto" w:fill="auto"/>
            <w:vAlign w:val="center"/>
          </w:tcPr>
          <w:p w14:paraId="46FF3C2E" w14:textId="77777777" w:rsidR="00911196" w:rsidRPr="00AE29F4" w:rsidRDefault="00911196" w:rsidP="00911196">
            <w:pPr>
              <w:jc w:val="distribute"/>
              <w:rPr>
                <w:rFonts w:asciiTheme="minorEastAsia" w:eastAsiaTheme="minorEastAsia" w:hAnsiTheme="minorEastAsia"/>
                <w:szCs w:val="16"/>
              </w:rPr>
            </w:pPr>
            <w:r w:rsidRPr="00AE29F4">
              <w:rPr>
                <w:rFonts w:asciiTheme="minorEastAsia" w:eastAsiaTheme="minorEastAsia" w:hAnsiTheme="minorEastAsia" w:hint="eastAsia"/>
                <w:kern w:val="0"/>
                <w:szCs w:val="16"/>
              </w:rPr>
              <w:t>測定・採取班</w:t>
            </w:r>
          </w:p>
        </w:tc>
        <w:tc>
          <w:tcPr>
            <w:tcW w:w="7796" w:type="dxa"/>
            <w:shd w:val="clear" w:color="auto" w:fill="auto"/>
            <w:vAlign w:val="center"/>
          </w:tcPr>
          <w:p w14:paraId="48B48D19" w14:textId="77777777" w:rsidR="00911196" w:rsidRPr="00AE29F4" w:rsidRDefault="00911196" w:rsidP="00911196">
            <w:pPr>
              <w:spacing w:beforeLines="10" w:before="29" w:line="0" w:lineRule="atLeast"/>
              <w:ind w:left="160" w:hangingChars="100" w:hanging="160"/>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○指示書に基づいた測定対象地点における空間放射線量率、ヨウ素等の測定の実施及び試料採取</w:t>
            </w:r>
          </w:p>
          <w:p w14:paraId="5195D07F" w14:textId="77777777" w:rsidR="00911196" w:rsidRPr="00AE29F4" w:rsidRDefault="00911196" w:rsidP="00911196">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○空間放射線量率等の測定結果の報告</w:t>
            </w:r>
          </w:p>
          <w:p w14:paraId="7B6C7EDC" w14:textId="77777777" w:rsidR="00911196" w:rsidRPr="00AE29F4" w:rsidRDefault="00911196" w:rsidP="00911196">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○採取した環境試料を分析班等へ送付</w:t>
            </w:r>
          </w:p>
          <w:p w14:paraId="0C4BBF40" w14:textId="77777777" w:rsidR="00911196" w:rsidRPr="00AE29F4" w:rsidRDefault="00911196" w:rsidP="00911196">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○測定要員の被ばく線量を</w:t>
            </w:r>
            <w:r w:rsidRPr="00AE29F4">
              <w:rPr>
                <w:rFonts w:asciiTheme="minorEastAsia" w:eastAsiaTheme="minorEastAsia" w:hAnsiTheme="minorEastAsia" w:hint="eastAsia"/>
                <w:kern w:val="0"/>
                <w:sz w:val="16"/>
                <w:szCs w:val="16"/>
              </w:rPr>
              <w:t>企画調整Ｇ</w:t>
            </w:r>
            <w:r w:rsidRPr="00AE29F4">
              <w:rPr>
                <w:rFonts w:asciiTheme="minorEastAsia" w:eastAsiaTheme="minorEastAsia" w:hAnsiTheme="minorEastAsia" w:hint="eastAsia"/>
                <w:sz w:val="16"/>
                <w:szCs w:val="16"/>
              </w:rPr>
              <w:t>へ報告</w:t>
            </w:r>
          </w:p>
          <w:p w14:paraId="50F4C182" w14:textId="77777777" w:rsidR="00911196" w:rsidRPr="00AE29F4" w:rsidRDefault="00911196" w:rsidP="00911196">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○固定観測局の点検確認</w:t>
            </w:r>
          </w:p>
        </w:tc>
      </w:tr>
      <w:tr w:rsidR="00AE29F4" w:rsidRPr="00AE29F4" w14:paraId="4A7C1F47" w14:textId="77777777" w:rsidTr="00311B39">
        <w:trPr>
          <w:trHeight w:val="850"/>
        </w:trPr>
        <w:tc>
          <w:tcPr>
            <w:tcW w:w="1418" w:type="dxa"/>
            <w:vMerge/>
            <w:tcBorders>
              <w:left w:val="single" w:sz="4" w:space="0" w:color="auto"/>
            </w:tcBorders>
            <w:shd w:val="clear" w:color="auto" w:fill="auto"/>
          </w:tcPr>
          <w:p w14:paraId="0296790D" w14:textId="77777777" w:rsidR="00911196" w:rsidRPr="00AE29F4" w:rsidRDefault="00911196" w:rsidP="00911196">
            <w:pPr>
              <w:rPr>
                <w:rFonts w:asciiTheme="minorEastAsia" w:eastAsiaTheme="minorEastAsia" w:hAnsiTheme="minorEastAsia"/>
                <w:szCs w:val="16"/>
              </w:rPr>
            </w:pPr>
          </w:p>
        </w:tc>
        <w:tc>
          <w:tcPr>
            <w:tcW w:w="4077" w:type="dxa"/>
            <w:shd w:val="clear" w:color="auto" w:fill="auto"/>
            <w:vAlign w:val="center"/>
          </w:tcPr>
          <w:p w14:paraId="61AEA5C3" w14:textId="77777777" w:rsidR="00911196" w:rsidRPr="00AE29F4" w:rsidRDefault="00911196" w:rsidP="00911196">
            <w:pPr>
              <w:jc w:val="distribute"/>
              <w:rPr>
                <w:rFonts w:asciiTheme="minorEastAsia" w:eastAsiaTheme="minorEastAsia" w:hAnsiTheme="minorEastAsia"/>
                <w:szCs w:val="16"/>
              </w:rPr>
            </w:pPr>
            <w:r w:rsidRPr="00AE29F4">
              <w:rPr>
                <w:rFonts w:asciiTheme="minorEastAsia" w:eastAsiaTheme="minorEastAsia" w:hAnsiTheme="minorEastAsia" w:hint="eastAsia"/>
                <w:kern w:val="0"/>
                <w:szCs w:val="16"/>
              </w:rPr>
              <w:t>分析班</w:t>
            </w:r>
          </w:p>
        </w:tc>
        <w:tc>
          <w:tcPr>
            <w:tcW w:w="7796" w:type="dxa"/>
            <w:shd w:val="clear" w:color="auto" w:fill="auto"/>
            <w:vAlign w:val="center"/>
          </w:tcPr>
          <w:p w14:paraId="041A12F8" w14:textId="77777777" w:rsidR="00911196" w:rsidRPr="00AE29F4" w:rsidRDefault="00911196" w:rsidP="00911196">
            <w:pPr>
              <w:spacing w:beforeLines="10" w:before="29"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○作業場所及び測定器の汚染防止のための養生</w:t>
            </w:r>
          </w:p>
          <w:p w14:paraId="77567880" w14:textId="77777777" w:rsidR="00911196" w:rsidRPr="00AE29F4" w:rsidRDefault="00911196" w:rsidP="00911196">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○測定・採取班が採取した環境試料の分析</w:t>
            </w:r>
          </w:p>
          <w:p w14:paraId="4B59C07C" w14:textId="77777777" w:rsidR="00911196" w:rsidRPr="00AE29F4" w:rsidRDefault="00911196" w:rsidP="00911196">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○放射能濃度の測定結果及び分析進捗状況の報告</w:t>
            </w:r>
          </w:p>
          <w:p w14:paraId="4D3A23CC" w14:textId="77777777" w:rsidR="00911196" w:rsidRPr="00AE29F4" w:rsidRDefault="00911196" w:rsidP="00911196">
            <w:pPr>
              <w:spacing w:line="0" w:lineRule="atLeast"/>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○所定の保管場所で環境試料を保管・管理</w:t>
            </w:r>
          </w:p>
        </w:tc>
      </w:tr>
    </w:tbl>
    <w:p w14:paraId="16C8BC4A" w14:textId="77777777" w:rsidR="00911196" w:rsidRPr="00AE29F4" w:rsidRDefault="00911196" w:rsidP="00C94A4F">
      <w:pPr>
        <w:spacing w:line="0" w:lineRule="atLeast"/>
        <w:rPr>
          <w:rFonts w:asciiTheme="minorEastAsia" w:eastAsiaTheme="minorEastAsia" w:hAnsiTheme="minorEastAsia"/>
          <w:sz w:val="16"/>
          <w:szCs w:val="16"/>
        </w:rPr>
        <w:sectPr w:rsidR="00911196" w:rsidRPr="00AE29F4" w:rsidSect="00DE5430">
          <w:footerReference w:type="default" r:id="rId18"/>
          <w:pgSz w:w="16838" w:h="11906" w:orient="landscape" w:code="9"/>
          <w:pgMar w:top="1134" w:right="1418" w:bottom="567" w:left="1418" w:header="567" w:footer="284" w:gutter="0"/>
          <w:pgNumType w:start="1"/>
          <w:cols w:space="425"/>
          <w:docGrid w:type="lines" w:linePitch="291"/>
        </w:sectPr>
      </w:pPr>
    </w:p>
    <w:p w14:paraId="2DEC2007" w14:textId="77777777" w:rsidR="00742D9A" w:rsidRPr="00AE29F4" w:rsidRDefault="00742D9A" w:rsidP="0051253C">
      <w:pPr>
        <w:pStyle w:val="1"/>
        <w:rPr>
          <w:rFonts w:asciiTheme="minorEastAsia" w:eastAsiaTheme="minorEastAsia" w:hAnsiTheme="minorEastAsia"/>
        </w:rPr>
      </w:pPr>
      <w:bookmarkStart w:id="73" w:name="_Toc3280851"/>
      <w:r w:rsidRPr="00AE29F4">
        <w:rPr>
          <w:rFonts w:asciiTheme="minorEastAsia" w:eastAsiaTheme="minorEastAsia" w:hAnsiTheme="minorEastAsia" w:hint="eastAsia"/>
        </w:rPr>
        <w:lastRenderedPageBreak/>
        <w:t>別</w:t>
      </w:r>
      <w:r w:rsidR="0074551F" w:rsidRPr="00AE29F4">
        <w:rPr>
          <w:rFonts w:asciiTheme="minorEastAsia" w:eastAsiaTheme="minorEastAsia" w:hAnsiTheme="minorEastAsia" w:hint="eastAsia"/>
        </w:rPr>
        <w:t>表</w:t>
      </w:r>
      <w:r w:rsidR="00236FDC" w:rsidRPr="00AE29F4">
        <w:rPr>
          <w:rFonts w:asciiTheme="minorEastAsia" w:eastAsiaTheme="minorEastAsia" w:hAnsiTheme="minorEastAsia" w:hint="eastAsia"/>
        </w:rPr>
        <w:t>３</w:t>
      </w:r>
      <w:r w:rsidRPr="00AE29F4">
        <w:rPr>
          <w:rFonts w:asciiTheme="minorEastAsia" w:eastAsiaTheme="minorEastAsia" w:hAnsiTheme="minorEastAsia" w:hint="eastAsia"/>
        </w:rPr>
        <w:t xml:space="preserve">　緊急時モニタリング実施フロー</w:t>
      </w:r>
      <w:bookmarkEnd w:id="73"/>
    </w:p>
    <w:tbl>
      <w:tblPr>
        <w:tblpPr w:leftFromText="142" w:rightFromText="142" w:vertAnchor="text" w:tblpX="108" w:tblpY="1"/>
        <w:tblOverlap w:val="neve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2451"/>
        <w:gridCol w:w="2407"/>
      </w:tblGrid>
      <w:tr w:rsidR="00AE29F4" w:rsidRPr="00AE29F4" w14:paraId="4B67EF1B" w14:textId="77777777" w:rsidTr="0019310D">
        <w:tc>
          <w:tcPr>
            <w:tcW w:w="1620" w:type="dxa"/>
            <w:shd w:val="clear" w:color="auto" w:fill="auto"/>
            <w:vAlign w:val="center"/>
          </w:tcPr>
          <w:p w14:paraId="56956869" w14:textId="77777777" w:rsidR="00CB3D31" w:rsidRPr="00AE29F4" w:rsidRDefault="00CB3D31" w:rsidP="0019310D">
            <w:pPr>
              <w:jc w:val="center"/>
              <w:rPr>
                <w:rFonts w:asciiTheme="minorEastAsia" w:eastAsiaTheme="minorEastAsia" w:hAnsiTheme="minorEastAsia"/>
                <w:szCs w:val="21"/>
              </w:rPr>
            </w:pPr>
            <w:r w:rsidRPr="00AE29F4">
              <w:rPr>
                <w:rFonts w:asciiTheme="minorEastAsia" w:eastAsiaTheme="minorEastAsia" w:hAnsiTheme="minorEastAsia" w:hint="eastAsia"/>
                <w:szCs w:val="21"/>
              </w:rPr>
              <w:t>緊急事態区分</w:t>
            </w:r>
          </w:p>
        </w:tc>
        <w:tc>
          <w:tcPr>
            <w:tcW w:w="2700" w:type="dxa"/>
            <w:shd w:val="clear" w:color="auto" w:fill="auto"/>
            <w:vAlign w:val="center"/>
          </w:tcPr>
          <w:p w14:paraId="3CD36301" w14:textId="77777777" w:rsidR="00CB3D31" w:rsidRPr="00AE29F4" w:rsidRDefault="00CB3D31" w:rsidP="0019310D">
            <w:pPr>
              <w:jc w:val="center"/>
              <w:rPr>
                <w:rFonts w:asciiTheme="minorEastAsia" w:eastAsiaTheme="minorEastAsia" w:hAnsiTheme="minorEastAsia"/>
              </w:rPr>
            </w:pPr>
            <w:r w:rsidRPr="00AE29F4">
              <w:rPr>
                <w:rFonts w:asciiTheme="minorEastAsia" w:eastAsiaTheme="minorEastAsia" w:hAnsiTheme="minorEastAsia" w:hint="eastAsia"/>
              </w:rPr>
              <w:t>国</w:t>
            </w:r>
          </w:p>
        </w:tc>
        <w:tc>
          <w:tcPr>
            <w:tcW w:w="2451" w:type="dxa"/>
            <w:shd w:val="clear" w:color="auto" w:fill="auto"/>
            <w:vAlign w:val="center"/>
          </w:tcPr>
          <w:p w14:paraId="1489F58F" w14:textId="77777777" w:rsidR="00CB3D31" w:rsidRPr="00AE29F4" w:rsidRDefault="00CB3D31" w:rsidP="0019310D">
            <w:pPr>
              <w:jc w:val="center"/>
              <w:rPr>
                <w:rFonts w:asciiTheme="minorEastAsia" w:eastAsiaTheme="minorEastAsia" w:hAnsiTheme="minorEastAsia"/>
              </w:rPr>
            </w:pPr>
            <w:r w:rsidRPr="00AE29F4">
              <w:rPr>
                <w:rFonts w:asciiTheme="minorEastAsia" w:eastAsiaTheme="minorEastAsia" w:hAnsiTheme="minorEastAsia" w:hint="eastAsia"/>
              </w:rPr>
              <w:t>府、関係市町等、大安研</w:t>
            </w:r>
          </w:p>
        </w:tc>
        <w:tc>
          <w:tcPr>
            <w:tcW w:w="2407" w:type="dxa"/>
            <w:shd w:val="clear" w:color="auto" w:fill="auto"/>
            <w:vAlign w:val="center"/>
          </w:tcPr>
          <w:p w14:paraId="0B9E1A69" w14:textId="77777777" w:rsidR="00CB3D31" w:rsidRPr="00AE29F4" w:rsidRDefault="00CB3D31" w:rsidP="0019310D">
            <w:pPr>
              <w:jc w:val="center"/>
              <w:rPr>
                <w:rFonts w:asciiTheme="minorEastAsia" w:eastAsiaTheme="minorEastAsia" w:hAnsiTheme="minorEastAsia"/>
              </w:rPr>
            </w:pPr>
            <w:r w:rsidRPr="00AE29F4">
              <w:rPr>
                <w:rFonts w:asciiTheme="minorEastAsia" w:eastAsiaTheme="minorEastAsia" w:hAnsiTheme="minorEastAsia" w:hint="eastAsia"/>
              </w:rPr>
              <w:t>原子力事業者</w:t>
            </w:r>
          </w:p>
        </w:tc>
      </w:tr>
      <w:tr w:rsidR="00AE29F4" w:rsidRPr="00AE29F4" w14:paraId="05780E42" w14:textId="77777777" w:rsidTr="0019310D">
        <w:trPr>
          <w:trHeight w:val="781"/>
        </w:trPr>
        <w:tc>
          <w:tcPr>
            <w:tcW w:w="1620" w:type="dxa"/>
            <w:shd w:val="clear" w:color="auto" w:fill="auto"/>
          </w:tcPr>
          <w:p w14:paraId="6D4CCB27" w14:textId="77777777" w:rsidR="00CB3D31" w:rsidRPr="00AE29F4" w:rsidRDefault="00CB3D31" w:rsidP="0019310D">
            <w:pPr>
              <w:jc w:val="distribute"/>
              <w:rPr>
                <w:rFonts w:asciiTheme="minorEastAsia" w:eastAsiaTheme="minorEastAsia" w:hAnsiTheme="minorEastAsia"/>
              </w:rPr>
            </w:pPr>
            <w:r w:rsidRPr="00AE29F4">
              <w:rPr>
                <w:rFonts w:asciiTheme="minorEastAsia" w:eastAsiaTheme="minorEastAsia" w:hAnsiTheme="minorEastAsia" w:hint="eastAsia"/>
              </w:rPr>
              <w:t>情報収集事態</w:t>
            </w:r>
          </w:p>
        </w:tc>
        <w:tc>
          <w:tcPr>
            <w:tcW w:w="2700" w:type="dxa"/>
            <w:shd w:val="clear" w:color="auto" w:fill="auto"/>
          </w:tcPr>
          <w:p w14:paraId="361A8A09" w14:textId="77777777" w:rsidR="00CB3D31" w:rsidRPr="00AE29F4" w:rsidRDefault="00CB3D31" w:rsidP="0019310D">
            <w:pPr>
              <w:rPr>
                <w:rFonts w:asciiTheme="minorEastAsia" w:eastAsiaTheme="minorEastAsia" w:hAnsiTheme="minorEastAsia"/>
              </w:rPr>
            </w:pPr>
          </w:p>
        </w:tc>
        <w:tc>
          <w:tcPr>
            <w:tcW w:w="2451" w:type="dxa"/>
            <w:shd w:val="clear" w:color="auto" w:fill="auto"/>
          </w:tcPr>
          <w:p w14:paraId="332E4048" w14:textId="77777777" w:rsidR="00CB3D31" w:rsidRPr="00AE29F4" w:rsidRDefault="00CB3D31" w:rsidP="0019310D">
            <w:pPr>
              <w:spacing w:line="0" w:lineRule="atLeast"/>
              <w:rPr>
                <w:rFonts w:asciiTheme="minorEastAsia" w:eastAsiaTheme="minorEastAsia" w:hAnsiTheme="minorEastAsia"/>
                <w:sz w:val="20"/>
                <w:szCs w:val="20"/>
              </w:rPr>
            </w:pPr>
            <w:r w:rsidRPr="00AE29F4">
              <w:rPr>
                <w:rFonts w:asciiTheme="minorEastAsia" w:eastAsiaTheme="minorEastAsia" w:hAnsiTheme="minorEastAsia" w:hint="eastAsia"/>
                <w:noProof/>
              </w:rPr>
              <mc:AlternateContent>
                <mc:Choice Requires="wps">
                  <w:drawing>
                    <wp:anchor distT="0" distB="0" distL="114300" distR="114300" simplePos="0" relativeHeight="251664896" behindDoc="0" locked="0" layoutInCell="1" allowOverlap="1" wp14:anchorId="391CEE41" wp14:editId="25ED1027">
                      <wp:simplePos x="0" y="0"/>
                      <wp:positionH relativeFrom="column">
                        <wp:posOffset>-15875</wp:posOffset>
                      </wp:positionH>
                      <wp:positionV relativeFrom="paragraph">
                        <wp:posOffset>53974</wp:posOffset>
                      </wp:positionV>
                      <wp:extent cx="1438275" cy="390525"/>
                      <wp:effectExtent l="0" t="0" r="28575" b="28575"/>
                      <wp:wrapNone/>
                      <wp:docPr id="3"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90525"/>
                              </a:xfrm>
                              <a:prstGeom prst="roundRect">
                                <a:avLst>
                                  <a:gd name="adj" fmla="val 16667"/>
                                </a:avLst>
                              </a:prstGeom>
                              <a:solidFill>
                                <a:schemeClr val="bg1">
                                  <a:lumMod val="75000"/>
                                </a:schemeClr>
                              </a:solidFill>
                              <a:ln w="9525">
                                <a:solidFill>
                                  <a:srgbClr val="000000"/>
                                </a:solidFill>
                                <a:round/>
                                <a:headEnd/>
                                <a:tailEnd/>
                              </a:ln>
                            </wps:spPr>
                            <wps:txbx>
                              <w:txbxContent>
                                <w:p w14:paraId="363C72CB" w14:textId="77777777" w:rsidR="00D67063" w:rsidRPr="00AE29F4" w:rsidRDefault="00D67063" w:rsidP="00CB3D31">
                                  <w:pPr>
                                    <w:spacing w:line="0" w:lineRule="atLeast"/>
                                    <w:jc w:val="center"/>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府</w:t>
                                  </w:r>
                                  <w:r w:rsidRPr="00AE29F4">
                                    <w:rPr>
                                      <w:rFonts w:asciiTheme="minorEastAsia" w:eastAsiaTheme="minorEastAsia" w:hAnsiTheme="minorEastAsia"/>
                                      <w:sz w:val="16"/>
                                      <w:szCs w:val="16"/>
                                    </w:rPr>
                                    <w:t>：</w:t>
                                  </w:r>
                                  <w:r w:rsidRPr="00AE29F4">
                                    <w:rPr>
                                      <w:rFonts w:asciiTheme="minorEastAsia" w:eastAsiaTheme="minorEastAsia" w:hAnsiTheme="minorEastAsia" w:hint="eastAsia"/>
                                      <w:sz w:val="16"/>
                                      <w:szCs w:val="16"/>
                                    </w:rPr>
                                    <w:t>平常時</w:t>
                                  </w:r>
                                  <w:r w:rsidRPr="00AE29F4">
                                    <w:rPr>
                                      <w:rFonts w:asciiTheme="minorEastAsia" w:eastAsiaTheme="minorEastAsia" w:hAnsiTheme="minorEastAsia"/>
                                      <w:sz w:val="16"/>
                                      <w:szCs w:val="16"/>
                                    </w:rPr>
                                    <w:t>モニタリング</w:t>
                                  </w:r>
                                </w:p>
                                <w:p w14:paraId="480CB6B4" w14:textId="77777777" w:rsidR="00D67063" w:rsidRPr="00AE29F4" w:rsidRDefault="00D67063" w:rsidP="00CB3D31">
                                  <w:pPr>
                                    <w:spacing w:line="0" w:lineRule="atLeast"/>
                                    <w:jc w:val="center"/>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関係</w:t>
                                  </w:r>
                                  <w:r w:rsidRPr="00AE29F4">
                                    <w:rPr>
                                      <w:rFonts w:asciiTheme="minorEastAsia" w:eastAsiaTheme="minorEastAsia" w:hAnsiTheme="minorEastAsia"/>
                                      <w:sz w:val="16"/>
                                      <w:szCs w:val="16"/>
                                    </w:rPr>
                                    <w:t>市町等</w:t>
                                  </w:r>
                                  <w:r w:rsidRPr="00AE29F4">
                                    <w:rPr>
                                      <w:rFonts w:asciiTheme="minorEastAsia" w:eastAsiaTheme="minorEastAsia" w:hAnsiTheme="minorEastAsia" w:hint="eastAsia"/>
                                      <w:sz w:val="16"/>
                                      <w:szCs w:val="16"/>
                                    </w:rPr>
                                    <w:t>：府に協力</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91CEE41" id="AutoShape 132" o:spid="_x0000_s1029" style="position:absolute;left:0;text-align:left;margin-left:-1.25pt;margin-top:4.25pt;width:113.25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" fillcolor="#bfbfbf [2412]">
                      <v:textbox inset="5.85pt,.7pt,5.85pt,.7pt">
                        <w:txbxContent>
                          <w:p w14:paraId="363C72CB" w14:textId="77777777" w:rsidR="00D67063" w:rsidRPr="00AE29F4" w:rsidRDefault="00D67063" w:rsidP="00CB3D31">
                            <w:pPr>
                              <w:spacing w:line="0" w:lineRule="atLeast"/>
                              <w:jc w:val="center"/>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府</w:t>
                            </w:r>
                            <w:r w:rsidRPr="00AE29F4">
                              <w:rPr>
                                <w:rFonts w:asciiTheme="minorEastAsia" w:eastAsiaTheme="minorEastAsia" w:hAnsiTheme="minorEastAsia"/>
                                <w:sz w:val="16"/>
                                <w:szCs w:val="16"/>
                              </w:rPr>
                              <w:t>：</w:t>
                            </w:r>
                            <w:r w:rsidRPr="00AE29F4">
                              <w:rPr>
                                <w:rFonts w:asciiTheme="minorEastAsia" w:eastAsiaTheme="minorEastAsia" w:hAnsiTheme="minorEastAsia" w:hint="eastAsia"/>
                                <w:sz w:val="16"/>
                                <w:szCs w:val="16"/>
                              </w:rPr>
                              <w:t>平常時</w:t>
                            </w:r>
                            <w:r w:rsidRPr="00AE29F4">
                              <w:rPr>
                                <w:rFonts w:asciiTheme="minorEastAsia" w:eastAsiaTheme="minorEastAsia" w:hAnsiTheme="minorEastAsia"/>
                                <w:sz w:val="16"/>
                                <w:szCs w:val="16"/>
                              </w:rPr>
                              <w:t>モニタリング</w:t>
                            </w:r>
                          </w:p>
                          <w:p w14:paraId="480CB6B4" w14:textId="77777777" w:rsidR="00D67063" w:rsidRPr="00AE29F4" w:rsidRDefault="00D67063" w:rsidP="00CB3D31">
                            <w:pPr>
                              <w:spacing w:line="0" w:lineRule="atLeast"/>
                              <w:jc w:val="center"/>
                              <w:rPr>
                                <w:rFonts w:asciiTheme="minorEastAsia" w:eastAsiaTheme="minorEastAsia" w:hAnsiTheme="minorEastAsia"/>
                                <w:sz w:val="16"/>
                                <w:szCs w:val="16"/>
                              </w:rPr>
                            </w:pPr>
                            <w:r w:rsidRPr="00AE29F4">
                              <w:rPr>
                                <w:rFonts w:asciiTheme="minorEastAsia" w:eastAsiaTheme="minorEastAsia" w:hAnsiTheme="minorEastAsia" w:hint="eastAsia"/>
                                <w:sz w:val="16"/>
                                <w:szCs w:val="16"/>
                              </w:rPr>
                              <w:t>関係</w:t>
                            </w:r>
                            <w:r w:rsidRPr="00AE29F4">
                              <w:rPr>
                                <w:rFonts w:asciiTheme="minorEastAsia" w:eastAsiaTheme="minorEastAsia" w:hAnsiTheme="minorEastAsia"/>
                                <w:sz w:val="16"/>
                                <w:szCs w:val="16"/>
                              </w:rPr>
                              <w:t>市町等</w:t>
                            </w:r>
                            <w:r w:rsidRPr="00AE29F4">
                              <w:rPr>
                                <w:rFonts w:asciiTheme="minorEastAsia" w:eastAsiaTheme="minorEastAsia" w:hAnsiTheme="minorEastAsia" w:hint="eastAsia"/>
                                <w:sz w:val="16"/>
                                <w:szCs w:val="16"/>
                              </w:rPr>
                              <w:t>：府に協力</w:t>
                            </w:r>
                          </w:p>
                        </w:txbxContent>
                      </v:textbox>
                    </v:roundrect>
                  </w:pict>
                </mc:Fallback>
              </mc:AlternateContent>
            </w:r>
          </w:p>
        </w:tc>
        <w:tc>
          <w:tcPr>
            <w:tcW w:w="2407" w:type="dxa"/>
            <w:shd w:val="clear" w:color="auto" w:fill="auto"/>
          </w:tcPr>
          <w:p w14:paraId="1064C8CD" w14:textId="77777777" w:rsidR="00CB3D31" w:rsidRPr="00AE29F4" w:rsidRDefault="00CB3D31" w:rsidP="0019310D">
            <w:pPr>
              <w:rPr>
                <w:rFonts w:asciiTheme="minorEastAsia" w:eastAsiaTheme="minorEastAsia" w:hAnsiTheme="minorEastAsia"/>
              </w:rPr>
            </w:pPr>
          </w:p>
        </w:tc>
      </w:tr>
      <w:tr w:rsidR="00AE29F4" w:rsidRPr="00AE29F4" w14:paraId="2DCB511F" w14:textId="77777777" w:rsidTr="0019310D">
        <w:trPr>
          <w:trHeight w:val="2678"/>
        </w:trPr>
        <w:tc>
          <w:tcPr>
            <w:tcW w:w="1620" w:type="dxa"/>
            <w:shd w:val="clear" w:color="auto" w:fill="auto"/>
          </w:tcPr>
          <w:p w14:paraId="69C7ACC7" w14:textId="77777777" w:rsidR="00CB3D31" w:rsidRPr="00AE29F4" w:rsidRDefault="00CB3D31" w:rsidP="0019310D">
            <w:pPr>
              <w:jc w:val="distribute"/>
              <w:rPr>
                <w:rFonts w:asciiTheme="minorEastAsia" w:eastAsiaTheme="minorEastAsia" w:hAnsiTheme="minorEastAsia"/>
              </w:rPr>
            </w:pPr>
            <w:r w:rsidRPr="00AE29F4">
              <w:rPr>
                <w:rFonts w:asciiTheme="minorEastAsia" w:eastAsiaTheme="minorEastAsia" w:hAnsiTheme="minorEastAsia" w:hint="eastAsia"/>
              </w:rPr>
              <w:t>警戒事態</w:t>
            </w:r>
          </w:p>
        </w:tc>
        <w:tc>
          <w:tcPr>
            <w:tcW w:w="2700" w:type="dxa"/>
            <w:shd w:val="clear" w:color="auto" w:fill="auto"/>
          </w:tcPr>
          <w:p w14:paraId="2C3C2DFA" w14:textId="77777777" w:rsidR="00CB3D31" w:rsidRPr="00AE29F4" w:rsidRDefault="00CB3D31" w:rsidP="0019310D">
            <w:pPr>
              <w:rPr>
                <w:rFonts w:asciiTheme="minorEastAsia" w:eastAsiaTheme="minorEastAsia" w:hAnsiTheme="minorEastAsia"/>
                <w:sz w:val="20"/>
                <w:szCs w:val="20"/>
              </w:rPr>
            </w:pPr>
            <w:r w:rsidRPr="00AE29F4">
              <w:rPr>
                <w:rFonts w:asciiTheme="minorEastAsia" w:eastAsiaTheme="minorEastAsia" w:hAnsiTheme="minorEastAsia" w:hint="eastAsia"/>
                <w:noProof/>
              </w:rPr>
              <mc:AlternateContent>
                <mc:Choice Requires="wps">
                  <w:drawing>
                    <wp:anchor distT="0" distB="0" distL="114300" distR="114300" simplePos="0" relativeHeight="251659776" behindDoc="0" locked="0" layoutInCell="1" allowOverlap="1" wp14:anchorId="12916829" wp14:editId="6F55A503">
                      <wp:simplePos x="0" y="0"/>
                      <wp:positionH relativeFrom="column">
                        <wp:posOffset>15240</wp:posOffset>
                      </wp:positionH>
                      <wp:positionV relativeFrom="paragraph">
                        <wp:posOffset>10160</wp:posOffset>
                      </wp:positionV>
                      <wp:extent cx="4495800" cy="422910"/>
                      <wp:effectExtent l="19050" t="19050" r="19050" b="34290"/>
                      <wp:wrapNone/>
                      <wp:docPr id="2"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422910"/>
                              </a:xfrm>
                              <a:prstGeom prst="leftArrow">
                                <a:avLst>
                                  <a:gd name="adj1" fmla="val 49852"/>
                                  <a:gd name="adj2" fmla="val 110637"/>
                                </a:avLst>
                              </a:prstGeom>
                              <a:solidFill>
                                <a:srgbClr val="FFFFFF"/>
                              </a:solidFill>
                              <a:ln w="9525">
                                <a:solidFill>
                                  <a:srgbClr val="000000"/>
                                </a:solidFill>
                                <a:miter lim="800000"/>
                                <a:headEnd/>
                                <a:tailEnd/>
                              </a:ln>
                            </wps:spPr>
                            <wps:txbx>
                              <w:txbxContent>
                                <w:p w14:paraId="20777343" w14:textId="77777777" w:rsidR="00D67063" w:rsidRPr="00824B2B" w:rsidRDefault="00D67063" w:rsidP="00CB3D31">
                                  <w:pPr>
                                    <w:rPr>
                                      <w:rFonts w:asciiTheme="minorEastAsia" w:eastAsiaTheme="minorEastAsia" w:hAnsiTheme="minorEastAsia"/>
                                    </w:rPr>
                                  </w:pPr>
                                  <w:r w:rsidRPr="00824B2B">
                                    <w:rPr>
                                      <w:rFonts w:asciiTheme="minorEastAsia" w:eastAsiaTheme="minorEastAsia" w:hAnsiTheme="minorEastAsia" w:hint="eastAsia"/>
                                    </w:rPr>
                                    <w:t>通報受信（国）　　　　　　通報受信（府）　　　通報（発災元）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1682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39" o:spid="_x0000_s1030" type="#_x0000_t66" style="position:absolute;left:0;text-align:left;margin-left:1.2pt;margin-top:.8pt;width:354pt;height:3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" adj="2248,5416">
                      <v:textbox inset="5.85pt,.7pt,5.85pt,.7pt">
                        <w:txbxContent>
                          <w:p w14:paraId="20777343" w14:textId="77777777" w:rsidR="00D67063" w:rsidRPr="00824B2B" w:rsidRDefault="00D67063" w:rsidP="00CB3D31">
                            <w:pPr>
                              <w:rPr>
                                <w:rFonts w:asciiTheme="minorEastAsia" w:eastAsiaTheme="minorEastAsia" w:hAnsiTheme="minorEastAsia"/>
                              </w:rPr>
                            </w:pPr>
                            <w:r w:rsidRPr="00824B2B">
                              <w:rPr>
                                <w:rFonts w:asciiTheme="minorEastAsia" w:eastAsiaTheme="minorEastAsia" w:hAnsiTheme="minorEastAsia" w:hint="eastAsia"/>
                              </w:rPr>
                              <w:t>通報受信（国）　　　　　　通報受信（府）　　　通報（発災元）</w:t>
                            </w:r>
                          </w:p>
                        </w:txbxContent>
                      </v:textbox>
                    </v:shape>
                  </w:pict>
                </mc:Fallback>
              </mc:AlternateContent>
            </w:r>
          </w:p>
          <w:p w14:paraId="1BBCA7F0" w14:textId="77777777" w:rsidR="00CB3D31" w:rsidRPr="00AE29F4" w:rsidRDefault="00CB3D31" w:rsidP="0019310D">
            <w:pPr>
              <w:rPr>
                <w:rFonts w:asciiTheme="minorEastAsia" w:eastAsiaTheme="minorEastAsia" w:hAnsiTheme="minorEastAsia"/>
                <w:sz w:val="20"/>
                <w:szCs w:val="20"/>
              </w:rPr>
            </w:pPr>
          </w:p>
          <w:p w14:paraId="2F836D0B" w14:textId="77777777" w:rsidR="00CB3D31" w:rsidRPr="00AE29F4" w:rsidRDefault="00CB3D31" w:rsidP="0019310D">
            <w:pPr>
              <w:rPr>
                <w:rFonts w:asciiTheme="minorEastAsia" w:eastAsiaTheme="minorEastAsia" w:hAnsiTheme="minorEastAsia"/>
                <w:sz w:val="20"/>
                <w:szCs w:val="20"/>
              </w:rPr>
            </w:pPr>
          </w:p>
          <w:p w14:paraId="5FFB0414" w14:textId="77777777" w:rsidR="00CB3D31" w:rsidRPr="00AE29F4" w:rsidRDefault="00CB3D31" w:rsidP="0019310D">
            <w:pP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ＥＭＣの設置準備</w:t>
            </w:r>
          </w:p>
          <w:p w14:paraId="3BD85F3D" w14:textId="77777777" w:rsidR="00CB3D31" w:rsidRPr="00AE29F4" w:rsidRDefault="00CB3D31" w:rsidP="0019310D">
            <w:pP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・ＥＲＣ要員参集</w:t>
            </w:r>
          </w:p>
          <w:p w14:paraId="76CA772E" w14:textId="77777777" w:rsidR="00CB3D31" w:rsidRPr="00AE29F4" w:rsidRDefault="00CB3D31" w:rsidP="0019310D">
            <w:pP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・情報収集・連絡体制の</w:t>
            </w:r>
          </w:p>
          <w:p w14:paraId="504B1F9D" w14:textId="77777777" w:rsidR="00CB3D31" w:rsidRPr="00AE29F4" w:rsidRDefault="00CB3D31" w:rsidP="0019310D">
            <w:pPr>
              <w:ind w:firstLineChars="100" w:firstLine="200"/>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構築</w:t>
            </w:r>
          </w:p>
          <w:p w14:paraId="6D08A645" w14:textId="77777777" w:rsidR="00CB3D31" w:rsidRPr="00AE29F4" w:rsidRDefault="00CB3D31" w:rsidP="0019310D">
            <w:pPr>
              <w:rPr>
                <w:rFonts w:asciiTheme="minorEastAsia" w:eastAsiaTheme="minorEastAsia" w:hAnsiTheme="minorEastAsia"/>
                <w:noProof/>
              </w:rPr>
            </w:pPr>
            <w:r w:rsidRPr="00AE29F4">
              <w:rPr>
                <w:rFonts w:asciiTheme="minorEastAsia" w:eastAsiaTheme="minorEastAsia" w:hAnsiTheme="minorEastAsia" w:hint="eastAsia"/>
                <w:sz w:val="20"/>
                <w:szCs w:val="20"/>
              </w:rPr>
              <w:t>・現地派遣の準備</w:t>
            </w:r>
          </w:p>
        </w:tc>
        <w:tc>
          <w:tcPr>
            <w:tcW w:w="4858" w:type="dxa"/>
            <w:gridSpan w:val="2"/>
            <w:shd w:val="clear" w:color="auto" w:fill="auto"/>
          </w:tcPr>
          <w:p w14:paraId="7FDF95E8" w14:textId="77777777" w:rsidR="00CB3D31" w:rsidRPr="00AE29F4" w:rsidRDefault="00CB3D31" w:rsidP="0019310D">
            <w:pPr>
              <w:rPr>
                <w:rFonts w:asciiTheme="minorEastAsia" w:eastAsiaTheme="minorEastAsia" w:hAnsiTheme="minorEastAsia"/>
              </w:rPr>
            </w:pPr>
          </w:p>
          <w:p w14:paraId="3F86D466" w14:textId="77777777" w:rsidR="00CB3D31" w:rsidRPr="00AE29F4" w:rsidRDefault="00CB3D31" w:rsidP="0019310D">
            <w:pPr>
              <w:rPr>
                <w:rFonts w:asciiTheme="minorEastAsia" w:eastAsiaTheme="minorEastAsia" w:hAnsiTheme="minorEastAsia"/>
              </w:rPr>
            </w:pPr>
            <w:r w:rsidRPr="00AE29F4">
              <w:rPr>
                <w:rFonts w:asciiTheme="minorEastAsia" w:eastAsiaTheme="minorEastAsia" w:hAnsiTheme="minorEastAsia" w:hint="eastAsia"/>
                <w:noProof/>
              </w:rPr>
              <mc:AlternateContent>
                <mc:Choice Requires="wps">
                  <w:drawing>
                    <wp:anchor distT="0" distB="0" distL="114300" distR="114300" simplePos="0" relativeHeight="251658752" behindDoc="0" locked="0" layoutInCell="1" allowOverlap="1" wp14:anchorId="43A8662A" wp14:editId="2E643FB0">
                      <wp:simplePos x="0" y="0"/>
                      <wp:positionH relativeFrom="column">
                        <wp:posOffset>31750</wp:posOffset>
                      </wp:positionH>
                      <wp:positionV relativeFrom="paragraph">
                        <wp:posOffset>178436</wp:posOffset>
                      </wp:positionV>
                      <wp:extent cx="2876550" cy="552450"/>
                      <wp:effectExtent l="0" t="0" r="19050" b="19050"/>
                      <wp:wrapNone/>
                      <wp:docPr id="4"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552450"/>
                              </a:xfrm>
                              <a:prstGeom prst="roundRect">
                                <a:avLst>
                                  <a:gd name="adj" fmla="val 16667"/>
                                </a:avLst>
                              </a:prstGeom>
                              <a:solidFill>
                                <a:schemeClr val="bg1">
                                  <a:lumMod val="75000"/>
                                </a:schemeClr>
                              </a:solidFill>
                              <a:ln w="9525">
                                <a:solidFill>
                                  <a:srgbClr val="000000"/>
                                </a:solidFill>
                                <a:round/>
                                <a:headEnd/>
                                <a:tailEnd/>
                              </a:ln>
                            </wps:spPr>
                            <wps:txbx>
                              <w:txbxContent>
                                <w:p w14:paraId="50C4EE36" w14:textId="77777777" w:rsidR="00D67063" w:rsidRPr="00AE29F4" w:rsidRDefault="00D67063" w:rsidP="00CB3D31">
                                  <w:pPr>
                                    <w:spacing w:line="220" w:lineRule="exact"/>
                                    <w:rPr>
                                      <w:rFonts w:asciiTheme="minorEastAsia" w:eastAsiaTheme="minorEastAsia" w:hAnsiTheme="minorEastAsia"/>
                                      <w:sz w:val="18"/>
                                    </w:rPr>
                                  </w:pPr>
                                  <w:r w:rsidRPr="00AE29F4">
                                    <w:rPr>
                                      <w:rFonts w:asciiTheme="minorEastAsia" w:eastAsiaTheme="minorEastAsia" w:hAnsiTheme="minorEastAsia" w:hint="eastAsia"/>
                                      <w:sz w:val="18"/>
                                    </w:rPr>
                                    <w:t>府：平常時モニタリングの強化</w:t>
                                  </w:r>
                                </w:p>
                                <w:p w14:paraId="2DF37EFC" w14:textId="77777777" w:rsidR="00D67063" w:rsidRPr="00AE29F4" w:rsidRDefault="00D67063" w:rsidP="00CB3D31">
                                  <w:pPr>
                                    <w:spacing w:line="220" w:lineRule="exact"/>
                                    <w:rPr>
                                      <w:rFonts w:asciiTheme="minorEastAsia" w:eastAsiaTheme="minorEastAsia" w:hAnsiTheme="minorEastAsia"/>
                                      <w:sz w:val="18"/>
                                    </w:rPr>
                                  </w:pPr>
                                  <w:r w:rsidRPr="00AE29F4">
                                    <w:rPr>
                                      <w:rFonts w:asciiTheme="minorEastAsia" w:eastAsiaTheme="minorEastAsia" w:hAnsiTheme="minorEastAsia" w:hint="eastAsia"/>
                                      <w:sz w:val="18"/>
                                    </w:rPr>
                                    <w:t>関係市町等、（地独）大安研：府に協力</w:t>
                                  </w:r>
                                </w:p>
                                <w:p w14:paraId="715B5C91" w14:textId="77777777" w:rsidR="00D67063" w:rsidRPr="00AE29F4" w:rsidRDefault="00D67063" w:rsidP="00CB3D31">
                                  <w:pPr>
                                    <w:spacing w:line="220" w:lineRule="exact"/>
                                    <w:rPr>
                                      <w:rFonts w:asciiTheme="minorEastAsia" w:eastAsiaTheme="minorEastAsia" w:hAnsiTheme="minorEastAsia"/>
                                      <w:sz w:val="18"/>
                                    </w:rPr>
                                  </w:pPr>
                                  <w:r w:rsidRPr="00AE29F4">
                                    <w:rPr>
                                      <w:rFonts w:asciiTheme="minorEastAsia" w:eastAsiaTheme="minorEastAsia" w:hAnsiTheme="minorEastAsia" w:hint="eastAsia"/>
                                      <w:sz w:val="18"/>
                                    </w:rPr>
                                    <w:t>原子力</w:t>
                                  </w:r>
                                  <w:r w:rsidRPr="00AE29F4">
                                    <w:rPr>
                                      <w:rFonts w:asciiTheme="minorEastAsia" w:eastAsiaTheme="minorEastAsia" w:hAnsiTheme="minorEastAsia"/>
                                      <w:sz w:val="18"/>
                                    </w:rPr>
                                    <w:t>事業者</w:t>
                                  </w:r>
                                  <w:r w:rsidRPr="00AE29F4">
                                    <w:rPr>
                                      <w:rFonts w:asciiTheme="minorEastAsia" w:eastAsiaTheme="minorEastAsia" w:hAnsiTheme="minorEastAsia" w:hint="eastAsia"/>
                                      <w:sz w:val="18"/>
                                    </w:rPr>
                                    <w:t>：府に協力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A8662A" id="_x0000_s1031" style="position:absolute;left:0;text-align:left;margin-left:2.5pt;margin-top:14.05pt;width:226.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" fillcolor="#bfbfbf [2412]">
                      <v:textbox inset="5.85pt,.7pt,5.85pt,.7pt">
                        <w:txbxContent>
                          <w:p w14:paraId="50C4EE36" w14:textId="77777777" w:rsidR="00D67063" w:rsidRPr="00AE29F4" w:rsidRDefault="00D67063" w:rsidP="00CB3D31">
                            <w:pPr>
                              <w:spacing w:line="220" w:lineRule="exact"/>
                              <w:rPr>
                                <w:rFonts w:asciiTheme="minorEastAsia" w:eastAsiaTheme="minorEastAsia" w:hAnsiTheme="minorEastAsia"/>
                                <w:sz w:val="18"/>
                              </w:rPr>
                            </w:pPr>
                            <w:r w:rsidRPr="00AE29F4">
                              <w:rPr>
                                <w:rFonts w:asciiTheme="minorEastAsia" w:eastAsiaTheme="minorEastAsia" w:hAnsiTheme="minorEastAsia" w:hint="eastAsia"/>
                                <w:sz w:val="18"/>
                              </w:rPr>
                              <w:t>府：平常時モニタリングの強化</w:t>
                            </w:r>
                          </w:p>
                          <w:p w14:paraId="2DF37EFC" w14:textId="77777777" w:rsidR="00D67063" w:rsidRPr="00AE29F4" w:rsidRDefault="00D67063" w:rsidP="00CB3D31">
                            <w:pPr>
                              <w:spacing w:line="220" w:lineRule="exact"/>
                              <w:rPr>
                                <w:rFonts w:asciiTheme="minorEastAsia" w:eastAsiaTheme="minorEastAsia" w:hAnsiTheme="minorEastAsia"/>
                                <w:sz w:val="18"/>
                              </w:rPr>
                            </w:pPr>
                            <w:r w:rsidRPr="00AE29F4">
                              <w:rPr>
                                <w:rFonts w:asciiTheme="minorEastAsia" w:eastAsiaTheme="minorEastAsia" w:hAnsiTheme="minorEastAsia" w:hint="eastAsia"/>
                                <w:sz w:val="18"/>
                              </w:rPr>
                              <w:t>関係市町等、（地独）大安研：府に協力</w:t>
                            </w:r>
                          </w:p>
                          <w:p w14:paraId="715B5C91" w14:textId="77777777" w:rsidR="00D67063" w:rsidRPr="00AE29F4" w:rsidRDefault="00D67063" w:rsidP="00CB3D31">
                            <w:pPr>
                              <w:spacing w:line="220" w:lineRule="exact"/>
                              <w:rPr>
                                <w:rFonts w:asciiTheme="minorEastAsia" w:eastAsiaTheme="minorEastAsia" w:hAnsiTheme="minorEastAsia"/>
                                <w:sz w:val="18"/>
                              </w:rPr>
                            </w:pPr>
                            <w:r w:rsidRPr="00AE29F4">
                              <w:rPr>
                                <w:rFonts w:asciiTheme="minorEastAsia" w:eastAsiaTheme="minorEastAsia" w:hAnsiTheme="minorEastAsia" w:hint="eastAsia"/>
                                <w:sz w:val="18"/>
                              </w:rPr>
                              <w:t>原子力</w:t>
                            </w:r>
                            <w:r w:rsidRPr="00AE29F4">
                              <w:rPr>
                                <w:rFonts w:asciiTheme="minorEastAsia" w:eastAsiaTheme="minorEastAsia" w:hAnsiTheme="minorEastAsia"/>
                                <w:sz w:val="18"/>
                              </w:rPr>
                              <w:t>事業者</w:t>
                            </w:r>
                            <w:r w:rsidRPr="00AE29F4">
                              <w:rPr>
                                <w:rFonts w:asciiTheme="minorEastAsia" w:eastAsiaTheme="minorEastAsia" w:hAnsiTheme="minorEastAsia" w:hint="eastAsia"/>
                                <w:sz w:val="18"/>
                              </w:rPr>
                              <w:t>：府に協力</w:t>
                            </w:r>
                          </w:p>
                        </w:txbxContent>
                      </v:textbox>
                    </v:roundrect>
                  </w:pict>
                </mc:Fallback>
              </mc:AlternateContent>
            </w:r>
          </w:p>
          <w:p w14:paraId="328F3548" w14:textId="77777777" w:rsidR="00CB3D31" w:rsidRPr="00AE29F4" w:rsidRDefault="00CB3D31" w:rsidP="0019310D">
            <w:pPr>
              <w:rPr>
                <w:rFonts w:asciiTheme="minorEastAsia" w:eastAsiaTheme="minorEastAsia" w:hAnsiTheme="minorEastAsia"/>
              </w:rPr>
            </w:pPr>
          </w:p>
          <w:p w14:paraId="3AFBD809" w14:textId="77777777" w:rsidR="00CB3D31" w:rsidRPr="00AE29F4" w:rsidRDefault="00CB3D31" w:rsidP="0019310D">
            <w:pPr>
              <w:rPr>
                <w:rFonts w:asciiTheme="minorEastAsia" w:eastAsiaTheme="minorEastAsia" w:hAnsiTheme="minorEastAsia"/>
              </w:rPr>
            </w:pPr>
          </w:p>
          <w:p w14:paraId="6A9B92AE" w14:textId="77777777" w:rsidR="00CB3D31" w:rsidRPr="00AE29F4" w:rsidRDefault="00CB3D31" w:rsidP="0019310D">
            <w:pPr>
              <w:rPr>
                <w:rFonts w:asciiTheme="minorEastAsia" w:eastAsiaTheme="minorEastAsia" w:hAnsiTheme="minorEastAsia"/>
              </w:rPr>
            </w:pPr>
          </w:p>
          <w:p w14:paraId="6D570D00" w14:textId="77777777" w:rsidR="00CB3D31" w:rsidRPr="00AE29F4" w:rsidRDefault="00CB3D31" w:rsidP="0019310D">
            <w:pPr>
              <w:rPr>
                <w:rFonts w:asciiTheme="minorEastAsia" w:eastAsiaTheme="minorEastAsia" w:hAnsiTheme="minorEastAsia"/>
              </w:rPr>
            </w:pPr>
          </w:p>
          <w:p w14:paraId="3F9AB981" w14:textId="77777777" w:rsidR="00CB3D31" w:rsidRPr="00AE29F4" w:rsidRDefault="00CB3D31" w:rsidP="0019310D">
            <w:pP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ＥＭＣ設置準備への協力</w:t>
            </w:r>
          </w:p>
        </w:tc>
      </w:tr>
      <w:tr w:rsidR="00AE29F4" w:rsidRPr="00AE29F4" w14:paraId="5A937C86" w14:textId="77777777" w:rsidTr="0019310D">
        <w:tc>
          <w:tcPr>
            <w:tcW w:w="1620" w:type="dxa"/>
            <w:shd w:val="clear" w:color="auto" w:fill="auto"/>
          </w:tcPr>
          <w:p w14:paraId="6BF3E222" w14:textId="77777777" w:rsidR="00CB3D31" w:rsidRPr="00AE29F4" w:rsidRDefault="00CB3D31" w:rsidP="0019310D">
            <w:pPr>
              <w:jc w:val="distribute"/>
              <w:rPr>
                <w:rFonts w:asciiTheme="minorEastAsia" w:eastAsiaTheme="minorEastAsia" w:hAnsiTheme="minorEastAsia"/>
              </w:rPr>
            </w:pPr>
            <w:r w:rsidRPr="00AE29F4">
              <w:rPr>
                <w:rFonts w:asciiTheme="minorEastAsia" w:eastAsiaTheme="minorEastAsia" w:hAnsiTheme="minorEastAsia" w:hint="eastAsia"/>
              </w:rPr>
              <w:t>施設敷地</w:t>
            </w:r>
          </w:p>
          <w:p w14:paraId="06372452" w14:textId="77777777" w:rsidR="00CB3D31" w:rsidRPr="00AE29F4" w:rsidRDefault="00CB3D31" w:rsidP="0019310D">
            <w:pPr>
              <w:jc w:val="distribute"/>
              <w:rPr>
                <w:rFonts w:asciiTheme="minorEastAsia" w:eastAsiaTheme="minorEastAsia" w:hAnsiTheme="minorEastAsia"/>
              </w:rPr>
            </w:pPr>
            <w:r w:rsidRPr="00AE29F4">
              <w:rPr>
                <w:rFonts w:asciiTheme="minorEastAsia" w:eastAsiaTheme="minorEastAsia" w:hAnsiTheme="minorEastAsia" w:hint="eastAsia"/>
              </w:rPr>
              <w:t>緊急事態</w:t>
            </w:r>
          </w:p>
          <w:p w14:paraId="0C791BE8" w14:textId="77777777" w:rsidR="00CB3D31" w:rsidRPr="00AE29F4" w:rsidRDefault="00CB3D31" w:rsidP="0019310D">
            <w:pPr>
              <w:rPr>
                <w:rFonts w:asciiTheme="minorEastAsia" w:eastAsiaTheme="minorEastAsia" w:hAnsiTheme="minorEastAsia"/>
              </w:rPr>
            </w:pPr>
          </w:p>
          <w:p w14:paraId="1D305D03" w14:textId="77777777" w:rsidR="00CB3D31" w:rsidRPr="00AE29F4" w:rsidRDefault="00CB3D31" w:rsidP="0019310D">
            <w:pPr>
              <w:rPr>
                <w:rFonts w:asciiTheme="minorEastAsia" w:eastAsiaTheme="minorEastAsia" w:hAnsiTheme="minorEastAsia"/>
              </w:rPr>
            </w:pPr>
          </w:p>
          <w:p w14:paraId="636D0BBD" w14:textId="77777777" w:rsidR="00CB3D31" w:rsidRPr="00AE29F4" w:rsidRDefault="00CB3D31" w:rsidP="0019310D">
            <w:pPr>
              <w:rPr>
                <w:rFonts w:asciiTheme="minorEastAsia" w:eastAsiaTheme="minorEastAsia" w:hAnsiTheme="minorEastAsia"/>
              </w:rPr>
            </w:pPr>
          </w:p>
          <w:p w14:paraId="69682EB8" w14:textId="77777777" w:rsidR="00CB3D31" w:rsidRPr="00AE29F4" w:rsidRDefault="00CB3D31" w:rsidP="0019310D">
            <w:pPr>
              <w:rPr>
                <w:rFonts w:asciiTheme="minorEastAsia" w:eastAsiaTheme="minorEastAsia" w:hAnsiTheme="minorEastAsia"/>
              </w:rPr>
            </w:pPr>
          </w:p>
          <w:p w14:paraId="5CD5399C" w14:textId="77777777" w:rsidR="00CB3D31" w:rsidRPr="00AE29F4" w:rsidRDefault="00CB3D31" w:rsidP="0019310D">
            <w:pPr>
              <w:rPr>
                <w:rFonts w:asciiTheme="minorEastAsia" w:eastAsiaTheme="minorEastAsia" w:hAnsiTheme="minorEastAsia"/>
              </w:rPr>
            </w:pPr>
          </w:p>
        </w:tc>
        <w:tc>
          <w:tcPr>
            <w:tcW w:w="2700" w:type="dxa"/>
            <w:vMerge w:val="restart"/>
            <w:shd w:val="clear" w:color="auto" w:fill="auto"/>
          </w:tcPr>
          <w:p w14:paraId="7B0FFDAB" w14:textId="77777777" w:rsidR="00CB3D31" w:rsidRPr="00AE29F4" w:rsidRDefault="00CB3D31" w:rsidP="0019310D">
            <w:pPr>
              <w:rPr>
                <w:rFonts w:asciiTheme="minorEastAsia" w:eastAsiaTheme="minorEastAsia" w:hAnsiTheme="minorEastAsia"/>
              </w:rPr>
            </w:pPr>
            <w:r w:rsidRPr="00AE29F4">
              <w:rPr>
                <w:rFonts w:asciiTheme="minorEastAsia" w:eastAsiaTheme="minorEastAsia" w:hAnsiTheme="minorEastAsia" w:hint="eastAsia"/>
                <w:noProof/>
              </w:rPr>
              <mc:AlternateContent>
                <mc:Choice Requires="wps">
                  <w:drawing>
                    <wp:anchor distT="0" distB="0" distL="114300" distR="114300" simplePos="0" relativeHeight="251661824" behindDoc="0" locked="0" layoutInCell="1" allowOverlap="1" wp14:anchorId="56EC0207" wp14:editId="37169E23">
                      <wp:simplePos x="0" y="0"/>
                      <wp:positionH relativeFrom="column">
                        <wp:posOffset>79375</wp:posOffset>
                      </wp:positionH>
                      <wp:positionV relativeFrom="paragraph">
                        <wp:posOffset>92710</wp:posOffset>
                      </wp:positionV>
                      <wp:extent cx="1438275" cy="514350"/>
                      <wp:effectExtent l="0" t="0" r="28575" b="19050"/>
                      <wp:wrapNone/>
                      <wp:docPr id="18"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514350"/>
                              </a:xfrm>
                              <a:prstGeom prst="roundRect">
                                <a:avLst>
                                  <a:gd name="adj" fmla="val 16667"/>
                                </a:avLst>
                              </a:prstGeom>
                              <a:solidFill>
                                <a:schemeClr val="bg1">
                                  <a:lumMod val="75000"/>
                                </a:schemeClr>
                              </a:solidFill>
                              <a:ln w="9525">
                                <a:solidFill>
                                  <a:srgbClr val="000000"/>
                                </a:solidFill>
                                <a:round/>
                                <a:headEnd/>
                                <a:tailEnd/>
                              </a:ln>
                            </wps:spPr>
                            <wps:txbx>
                              <w:txbxContent>
                                <w:p w14:paraId="31CB08A1" w14:textId="77777777" w:rsidR="00D67063" w:rsidRPr="00AE29F4" w:rsidRDefault="00D67063" w:rsidP="00CB3D31">
                                  <w:pPr>
                                    <w:spacing w:line="0" w:lineRule="atLeast"/>
                                    <w:jc w:val="left"/>
                                    <w:rPr>
                                      <w:rFonts w:asciiTheme="minorEastAsia" w:eastAsiaTheme="minorEastAsia" w:hAnsiTheme="minorEastAsia"/>
                                      <w:sz w:val="18"/>
                                      <w:szCs w:val="16"/>
                                    </w:rPr>
                                  </w:pPr>
                                  <w:r w:rsidRPr="00AE29F4">
                                    <w:rPr>
                                      <w:rFonts w:asciiTheme="minorEastAsia" w:eastAsiaTheme="minorEastAsia" w:hAnsiTheme="minorEastAsia" w:hint="eastAsia"/>
                                      <w:sz w:val="18"/>
                                      <w:szCs w:val="16"/>
                                    </w:rPr>
                                    <w:t>「緊急時</w:t>
                                  </w:r>
                                  <w:r w:rsidRPr="00AE29F4">
                                    <w:rPr>
                                      <w:rFonts w:asciiTheme="minorEastAsia" w:eastAsiaTheme="minorEastAsia" w:hAnsiTheme="minorEastAsia"/>
                                      <w:sz w:val="18"/>
                                      <w:szCs w:val="16"/>
                                    </w:rPr>
                                    <w:t>モニタリングセンター</w:t>
                                  </w:r>
                                  <w:r w:rsidRPr="00AE29F4">
                                    <w:rPr>
                                      <w:rFonts w:asciiTheme="minorEastAsia" w:eastAsiaTheme="minorEastAsia" w:hAnsiTheme="minorEastAsia" w:hint="eastAsia"/>
                                      <w:sz w:val="18"/>
                                      <w:szCs w:val="16"/>
                                    </w:rPr>
                                    <w:t>（EMC）」設置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EC0207" id="_x0000_s1032" style="position:absolute;left:0;text-align:left;margin-left:6.25pt;margin-top:7.3pt;width:113.2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" fillcolor="#bfbfbf [2412]">
                      <v:textbox inset="5.85pt,.7pt,5.85pt,.7pt">
                        <w:txbxContent>
                          <w:p w14:paraId="31CB08A1" w14:textId="77777777" w:rsidR="00D67063" w:rsidRPr="00AE29F4" w:rsidRDefault="00D67063" w:rsidP="00CB3D31">
                            <w:pPr>
                              <w:spacing w:line="0" w:lineRule="atLeast"/>
                              <w:jc w:val="left"/>
                              <w:rPr>
                                <w:rFonts w:asciiTheme="minorEastAsia" w:eastAsiaTheme="minorEastAsia" w:hAnsiTheme="minorEastAsia"/>
                                <w:sz w:val="18"/>
                                <w:szCs w:val="16"/>
                              </w:rPr>
                            </w:pPr>
                            <w:r w:rsidRPr="00AE29F4">
                              <w:rPr>
                                <w:rFonts w:asciiTheme="minorEastAsia" w:eastAsiaTheme="minorEastAsia" w:hAnsiTheme="minorEastAsia" w:hint="eastAsia"/>
                                <w:sz w:val="18"/>
                                <w:szCs w:val="16"/>
                              </w:rPr>
                              <w:t>「緊急時</w:t>
                            </w:r>
                            <w:r w:rsidRPr="00AE29F4">
                              <w:rPr>
                                <w:rFonts w:asciiTheme="minorEastAsia" w:eastAsiaTheme="minorEastAsia" w:hAnsiTheme="minorEastAsia"/>
                                <w:sz w:val="18"/>
                                <w:szCs w:val="16"/>
                              </w:rPr>
                              <w:t>モニタリングセンター</w:t>
                            </w:r>
                            <w:r w:rsidRPr="00AE29F4">
                              <w:rPr>
                                <w:rFonts w:asciiTheme="minorEastAsia" w:eastAsiaTheme="minorEastAsia" w:hAnsiTheme="minorEastAsia" w:hint="eastAsia"/>
                                <w:sz w:val="18"/>
                                <w:szCs w:val="16"/>
                              </w:rPr>
                              <w:t>（EMC）」設置</w:t>
                            </w:r>
                          </w:p>
                        </w:txbxContent>
                      </v:textbox>
                    </v:roundrect>
                  </w:pict>
                </mc:Fallback>
              </mc:AlternateContent>
            </w:r>
          </w:p>
          <w:p w14:paraId="2F838DD2" w14:textId="77777777" w:rsidR="00CB3D31" w:rsidRPr="00AE29F4" w:rsidRDefault="00CB3D31" w:rsidP="0019310D">
            <w:pPr>
              <w:rPr>
                <w:rFonts w:asciiTheme="minorEastAsia" w:eastAsiaTheme="minorEastAsia" w:hAnsiTheme="minorEastAsia"/>
              </w:rPr>
            </w:pPr>
          </w:p>
          <w:p w14:paraId="64E47F23" w14:textId="77777777" w:rsidR="00CB3D31" w:rsidRPr="00AE29F4" w:rsidRDefault="00CB3D31" w:rsidP="0019310D">
            <w:pPr>
              <w:rPr>
                <w:rFonts w:asciiTheme="minorEastAsia" w:eastAsiaTheme="minorEastAsia" w:hAnsiTheme="minorEastAsia"/>
              </w:rPr>
            </w:pPr>
          </w:p>
          <w:p w14:paraId="2CEE575B" w14:textId="77777777" w:rsidR="00CB3D31" w:rsidRPr="00AE29F4" w:rsidRDefault="00CB3D31" w:rsidP="0019310D">
            <w:pPr>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緊急時モニタリングの実施</w:t>
            </w:r>
          </w:p>
          <w:p w14:paraId="4E99F847" w14:textId="77777777" w:rsidR="00CB3D31" w:rsidRPr="00AE29F4" w:rsidRDefault="00CB3D31" w:rsidP="0019310D">
            <w:pPr>
              <w:rPr>
                <w:rFonts w:asciiTheme="minorEastAsia" w:eastAsiaTheme="minorEastAsia" w:hAnsiTheme="minorEastAsia"/>
                <w:sz w:val="20"/>
                <w:szCs w:val="20"/>
              </w:rPr>
            </w:pPr>
          </w:p>
          <w:p w14:paraId="03D69ACE" w14:textId="77777777" w:rsidR="00CB3D31" w:rsidRPr="00AE29F4" w:rsidRDefault="00CB3D31" w:rsidP="0019310D">
            <w:pPr>
              <w:rPr>
                <w:rFonts w:asciiTheme="minorEastAsia" w:eastAsiaTheme="minorEastAsia" w:hAnsiTheme="minorEastAsia"/>
              </w:rPr>
            </w:pPr>
            <w:r w:rsidRPr="00AE29F4">
              <w:rPr>
                <w:rFonts w:asciiTheme="minorEastAsia" w:eastAsiaTheme="minorEastAsia" w:hAnsiTheme="minorEastAsia" w:hint="eastAsia"/>
                <w:noProof/>
              </w:rPr>
              <mc:AlternateContent>
                <mc:Choice Requires="wps">
                  <w:drawing>
                    <wp:anchor distT="0" distB="0" distL="114300" distR="114300" simplePos="0" relativeHeight="251655680" behindDoc="0" locked="0" layoutInCell="1" allowOverlap="1" wp14:anchorId="79BD6526" wp14:editId="71DE6B19">
                      <wp:simplePos x="0" y="0"/>
                      <wp:positionH relativeFrom="column">
                        <wp:posOffset>12701</wp:posOffset>
                      </wp:positionH>
                      <wp:positionV relativeFrom="paragraph">
                        <wp:posOffset>2840990</wp:posOffset>
                      </wp:positionV>
                      <wp:extent cx="4641850" cy="1095375"/>
                      <wp:effectExtent l="0" t="0" r="25400" b="28575"/>
                      <wp:wrapNone/>
                      <wp:docPr id="5"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0" cy="1095375"/>
                              </a:xfrm>
                              <a:prstGeom prst="roundRect">
                                <a:avLst>
                                  <a:gd name="adj" fmla="val 6852"/>
                                </a:avLst>
                              </a:prstGeom>
                              <a:solidFill>
                                <a:srgbClr val="FFFFFF"/>
                              </a:solidFill>
                              <a:ln w="9525">
                                <a:solidFill>
                                  <a:srgbClr val="000000"/>
                                </a:solidFill>
                                <a:round/>
                                <a:headEnd/>
                                <a:tailEnd/>
                              </a:ln>
                            </wps:spPr>
                            <wps:txbx>
                              <w:txbxContent>
                                <w:p w14:paraId="69E722D5" w14:textId="77777777" w:rsidR="00D67063" w:rsidRPr="00824B2B" w:rsidRDefault="00D67063" w:rsidP="00CB3D31">
                                  <w:pPr>
                                    <w:spacing w:line="300" w:lineRule="exact"/>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【復旧期モニタリング】</w:t>
                                  </w:r>
                                </w:p>
                                <w:p w14:paraId="6330335F" w14:textId="77777777" w:rsidR="00D67063" w:rsidRPr="00824B2B" w:rsidRDefault="00D67063" w:rsidP="00CB3D31">
                                  <w:pPr>
                                    <w:spacing w:line="300" w:lineRule="exact"/>
                                    <w:ind w:leftChars="100" w:left="210" w:firstLineChars="100" w:firstLine="200"/>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以下の判断を行うため、空間線量率、放射性物質濃度の経時的変化を把握</w:t>
                                  </w:r>
                                </w:p>
                                <w:p w14:paraId="4B2FB63A" w14:textId="77777777" w:rsidR="00D67063" w:rsidRPr="00824B2B" w:rsidRDefault="00D67063" w:rsidP="00CB3D31">
                                  <w:pPr>
                                    <w:spacing w:line="300" w:lineRule="exact"/>
                                    <w:ind w:firstLineChars="50" w:firstLine="100"/>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・避難区域見直し等の判断</w:t>
                                  </w:r>
                                </w:p>
                                <w:p w14:paraId="006EAC6F" w14:textId="77777777" w:rsidR="00D67063" w:rsidRPr="00824B2B" w:rsidRDefault="00D67063" w:rsidP="00CB3D31">
                                  <w:pPr>
                                    <w:spacing w:line="300" w:lineRule="exact"/>
                                    <w:ind w:firstLineChars="50" w:firstLine="100"/>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・被ばく線量を管理し低減するための方策の決定</w:t>
                                  </w:r>
                                </w:p>
                                <w:p w14:paraId="30D9DE3D" w14:textId="77777777" w:rsidR="00D67063" w:rsidRPr="00824B2B" w:rsidRDefault="00D67063" w:rsidP="00CB3D31">
                                  <w:pPr>
                                    <w:spacing w:line="300" w:lineRule="exact"/>
                                    <w:ind w:firstLineChars="50" w:firstLine="100"/>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・現在及び将来の被ばく線量の推定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BD6526" id="AutoShape 138" o:spid="_x0000_s1033" style="position:absolute;left:0;text-align:left;margin-left:1pt;margin-top:223.7pt;width:365.5pt;height:8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">
                      <v:textbox inset="5.85pt,.7pt,5.85pt,.7pt">
                        <w:txbxContent>
                          <w:p w14:paraId="69E722D5" w14:textId="77777777" w:rsidR="00D67063" w:rsidRPr="00824B2B" w:rsidRDefault="00D67063" w:rsidP="00CB3D31">
                            <w:pPr>
                              <w:spacing w:line="300" w:lineRule="exact"/>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【復旧期モニタリング】</w:t>
                            </w:r>
                          </w:p>
                          <w:p w14:paraId="6330335F" w14:textId="77777777" w:rsidR="00D67063" w:rsidRPr="00824B2B" w:rsidRDefault="00D67063" w:rsidP="00CB3D31">
                            <w:pPr>
                              <w:spacing w:line="300" w:lineRule="exact"/>
                              <w:ind w:leftChars="100" w:left="210" w:firstLineChars="100" w:firstLine="200"/>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以下の判断を行うため、空間線量率、放射性物質濃度の経時的変化を把握</w:t>
                            </w:r>
                          </w:p>
                          <w:p w14:paraId="4B2FB63A" w14:textId="77777777" w:rsidR="00D67063" w:rsidRPr="00824B2B" w:rsidRDefault="00D67063" w:rsidP="00CB3D31">
                            <w:pPr>
                              <w:spacing w:line="300" w:lineRule="exact"/>
                              <w:ind w:firstLineChars="50" w:firstLine="100"/>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・避難区域見直し等の判断</w:t>
                            </w:r>
                          </w:p>
                          <w:p w14:paraId="006EAC6F" w14:textId="77777777" w:rsidR="00D67063" w:rsidRPr="00824B2B" w:rsidRDefault="00D67063" w:rsidP="00CB3D31">
                            <w:pPr>
                              <w:spacing w:line="300" w:lineRule="exact"/>
                              <w:ind w:firstLineChars="50" w:firstLine="100"/>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・被ばく線量を管理し低減するための方策の決定</w:t>
                            </w:r>
                          </w:p>
                          <w:p w14:paraId="30D9DE3D" w14:textId="77777777" w:rsidR="00D67063" w:rsidRPr="00824B2B" w:rsidRDefault="00D67063" w:rsidP="00CB3D31">
                            <w:pPr>
                              <w:spacing w:line="300" w:lineRule="exact"/>
                              <w:ind w:firstLineChars="50" w:firstLine="100"/>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・現在及び将来の被ばく線量の推定</w:t>
                            </w:r>
                          </w:p>
                        </w:txbxContent>
                      </v:textbox>
                    </v:roundrect>
                  </w:pict>
                </mc:Fallback>
              </mc:AlternateContent>
            </w:r>
            <w:r w:rsidRPr="00AE29F4">
              <w:rPr>
                <w:rFonts w:asciiTheme="minorEastAsia" w:eastAsiaTheme="minorEastAsia" w:hAnsiTheme="minorEastAsia" w:hint="eastAsia"/>
                <w:noProof/>
              </w:rPr>
              <mc:AlternateContent>
                <mc:Choice Requires="wps">
                  <w:drawing>
                    <wp:anchor distT="0" distB="0" distL="114300" distR="114300" simplePos="0" relativeHeight="251650560" behindDoc="0" locked="0" layoutInCell="1" allowOverlap="1" wp14:anchorId="7CBF8781" wp14:editId="5ABE4F94">
                      <wp:simplePos x="0" y="0"/>
                      <wp:positionH relativeFrom="column">
                        <wp:posOffset>-17145</wp:posOffset>
                      </wp:positionH>
                      <wp:positionV relativeFrom="paragraph">
                        <wp:posOffset>42545</wp:posOffset>
                      </wp:positionV>
                      <wp:extent cx="4670425" cy="1511300"/>
                      <wp:effectExtent l="0" t="0" r="15875" b="12700"/>
                      <wp:wrapNone/>
                      <wp:docPr id="37"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0425" cy="1511300"/>
                              </a:xfrm>
                              <a:prstGeom prst="roundRect">
                                <a:avLst>
                                  <a:gd name="adj" fmla="val 5191"/>
                                </a:avLst>
                              </a:prstGeom>
                              <a:solidFill>
                                <a:srgbClr val="FFFFFF"/>
                              </a:solidFill>
                              <a:ln w="9525">
                                <a:solidFill>
                                  <a:srgbClr val="000000"/>
                                </a:solidFill>
                                <a:round/>
                                <a:headEnd/>
                                <a:tailEnd/>
                              </a:ln>
                            </wps:spPr>
                            <wps:txbx>
                              <w:txbxContent>
                                <w:p w14:paraId="0B5A5530" w14:textId="77777777" w:rsidR="00D67063" w:rsidRPr="00AE29F4" w:rsidRDefault="00D67063" w:rsidP="00CB3D31">
                                  <w:pPr>
                                    <w:spacing w:line="300" w:lineRule="exact"/>
                                    <w:rPr>
                                      <w:rFonts w:asciiTheme="minorEastAsia" w:eastAsiaTheme="minorEastAsia" w:hAnsiTheme="minorEastAsia"/>
                                    </w:rPr>
                                  </w:pPr>
                                  <w:r w:rsidRPr="00824B2B">
                                    <w:rPr>
                                      <w:rFonts w:asciiTheme="minorEastAsia" w:eastAsiaTheme="minorEastAsia" w:hAnsiTheme="minorEastAsia" w:hint="eastAsia"/>
                                    </w:rPr>
                                    <w:t>【</w:t>
                                  </w:r>
                                  <w:r w:rsidRPr="00AE29F4">
                                    <w:rPr>
                                      <w:rFonts w:asciiTheme="minorEastAsia" w:eastAsiaTheme="minorEastAsia" w:hAnsiTheme="minorEastAsia" w:hint="eastAsia"/>
                                    </w:rPr>
                                    <w:t xml:space="preserve">施設敷地緊急事態における初期モニタリング】　</w:t>
                                  </w:r>
                                </w:p>
                                <w:p w14:paraId="2382BA6A" w14:textId="77777777" w:rsidR="00D67063" w:rsidRPr="00AE29F4" w:rsidRDefault="00D67063" w:rsidP="00CB3D31">
                                  <w:pPr>
                                    <w:spacing w:line="300" w:lineRule="exact"/>
                                    <w:ind w:leftChars="100" w:left="410" w:hangingChars="100" w:hanging="200"/>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・重点区域を中心に空間線量率の監視強化、放射性ヨウ素濃度測定</w:t>
                                  </w:r>
                                </w:p>
                                <w:p w14:paraId="69363787" w14:textId="77777777" w:rsidR="00D67063" w:rsidRPr="00AE29F4" w:rsidRDefault="00D67063" w:rsidP="00CB3D31">
                                  <w:pPr>
                                    <w:spacing w:line="300" w:lineRule="exact"/>
                                    <w:rPr>
                                      <w:rFonts w:asciiTheme="minorEastAsia" w:eastAsiaTheme="minorEastAsia" w:hAnsiTheme="minorEastAsia"/>
                                    </w:rPr>
                                  </w:pPr>
                                </w:p>
                                <w:p w14:paraId="5FFD3562" w14:textId="77777777" w:rsidR="00D67063" w:rsidRPr="00824B2B" w:rsidRDefault="00D67063" w:rsidP="00CB3D31">
                                  <w:pPr>
                                    <w:spacing w:line="300" w:lineRule="exact"/>
                                    <w:rPr>
                                      <w:rFonts w:asciiTheme="minorEastAsia" w:eastAsiaTheme="minorEastAsia" w:hAnsiTheme="minorEastAsia"/>
                                    </w:rPr>
                                  </w:pPr>
                                  <w:r w:rsidRPr="00AE29F4">
                                    <w:rPr>
                                      <w:rFonts w:asciiTheme="minorEastAsia" w:eastAsiaTheme="minorEastAsia" w:hAnsiTheme="minorEastAsia" w:hint="eastAsia"/>
                                    </w:rPr>
                                    <w:t>【全面緊急事態に</w:t>
                                  </w:r>
                                  <w:r w:rsidRPr="00824B2B">
                                    <w:rPr>
                                      <w:rFonts w:asciiTheme="minorEastAsia" w:eastAsiaTheme="minorEastAsia" w:hAnsiTheme="minorEastAsia" w:hint="eastAsia"/>
                                    </w:rPr>
                                    <w:t>おける初期モニタリング】</w:t>
                                  </w:r>
                                </w:p>
                                <w:p w14:paraId="0FF5D203" w14:textId="77777777" w:rsidR="00D67063" w:rsidRPr="00824B2B" w:rsidRDefault="00D67063" w:rsidP="00CB3D31">
                                  <w:pPr>
                                    <w:spacing w:line="300" w:lineRule="exact"/>
                                    <w:ind w:firstLineChars="100" w:firstLine="200"/>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・放射性ヨウ素濃度測定</w:t>
                                  </w:r>
                                </w:p>
                                <w:p w14:paraId="648675A9" w14:textId="77777777" w:rsidR="00D67063" w:rsidRPr="00824B2B" w:rsidRDefault="00D67063" w:rsidP="00CB3D31">
                                  <w:pPr>
                                    <w:spacing w:line="300" w:lineRule="exact"/>
                                    <w:ind w:firstLineChars="100" w:firstLine="200"/>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・放射性物質の放出により影響を受けた環境試料中の放射性物質濃度測定</w:t>
                                  </w:r>
                                </w:p>
                                <w:p w14:paraId="155CB38E" w14:textId="77777777" w:rsidR="00D67063" w:rsidRPr="00824B2B" w:rsidRDefault="00D67063" w:rsidP="00CB3D31">
                                  <w:pPr>
                                    <w:spacing w:line="300" w:lineRule="exact"/>
                                    <w:ind w:firstLineChars="100" w:firstLine="200"/>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・重点区域外を含めた周辺環境における空間線量率、放射性物質濃度の測定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BF8781" id="AutoShape 136" o:spid="_x0000_s1034" style="position:absolute;left:0;text-align:left;margin-left:-1.35pt;margin-top:3.35pt;width:367.75pt;height:1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4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">
                      <v:textbox inset="5.85pt,.7pt,5.85pt,.7pt">
                        <w:txbxContent>
                          <w:p w14:paraId="0B5A5530" w14:textId="77777777" w:rsidR="00D67063" w:rsidRPr="00AE29F4" w:rsidRDefault="00D67063" w:rsidP="00CB3D31">
                            <w:pPr>
                              <w:spacing w:line="300" w:lineRule="exact"/>
                              <w:rPr>
                                <w:rFonts w:asciiTheme="minorEastAsia" w:eastAsiaTheme="minorEastAsia" w:hAnsiTheme="minorEastAsia"/>
                              </w:rPr>
                            </w:pPr>
                            <w:r w:rsidRPr="00824B2B">
                              <w:rPr>
                                <w:rFonts w:asciiTheme="minorEastAsia" w:eastAsiaTheme="minorEastAsia" w:hAnsiTheme="minorEastAsia" w:hint="eastAsia"/>
                              </w:rPr>
                              <w:t>【</w:t>
                            </w:r>
                            <w:r w:rsidRPr="00AE29F4">
                              <w:rPr>
                                <w:rFonts w:asciiTheme="minorEastAsia" w:eastAsiaTheme="minorEastAsia" w:hAnsiTheme="minorEastAsia" w:hint="eastAsia"/>
                              </w:rPr>
                              <w:t xml:space="preserve">施設敷地緊急事態における初期モニタリング】　</w:t>
                            </w:r>
                          </w:p>
                          <w:p w14:paraId="2382BA6A" w14:textId="77777777" w:rsidR="00D67063" w:rsidRPr="00AE29F4" w:rsidRDefault="00D67063" w:rsidP="00CB3D31">
                            <w:pPr>
                              <w:spacing w:line="300" w:lineRule="exact"/>
                              <w:ind w:leftChars="100" w:left="410" w:hangingChars="100" w:hanging="200"/>
                              <w:rPr>
                                <w:rFonts w:asciiTheme="minorEastAsia" w:eastAsiaTheme="minorEastAsia" w:hAnsiTheme="minorEastAsia"/>
                                <w:sz w:val="20"/>
                                <w:szCs w:val="20"/>
                              </w:rPr>
                            </w:pPr>
                            <w:r w:rsidRPr="00AE29F4">
                              <w:rPr>
                                <w:rFonts w:asciiTheme="minorEastAsia" w:eastAsiaTheme="minorEastAsia" w:hAnsiTheme="minorEastAsia" w:hint="eastAsia"/>
                                <w:sz w:val="20"/>
                                <w:szCs w:val="20"/>
                              </w:rPr>
                              <w:t>・重点区域を中心に空間線量率の監視強化、放射性ヨウ素濃度測定</w:t>
                            </w:r>
                          </w:p>
                          <w:p w14:paraId="69363787" w14:textId="77777777" w:rsidR="00D67063" w:rsidRPr="00AE29F4" w:rsidRDefault="00D67063" w:rsidP="00CB3D31">
                            <w:pPr>
                              <w:spacing w:line="300" w:lineRule="exact"/>
                              <w:rPr>
                                <w:rFonts w:asciiTheme="minorEastAsia" w:eastAsiaTheme="minorEastAsia" w:hAnsiTheme="minorEastAsia"/>
                              </w:rPr>
                            </w:pPr>
                          </w:p>
                          <w:p w14:paraId="5FFD3562" w14:textId="77777777" w:rsidR="00D67063" w:rsidRPr="00824B2B" w:rsidRDefault="00D67063" w:rsidP="00CB3D31">
                            <w:pPr>
                              <w:spacing w:line="300" w:lineRule="exact"/>
                              <w:rPr>
                                <w:rFonts w:asciiTheme="minorEastAsia" w:eastAsiaTheme="minorEastAsia" w:hAnsiTheme="minorEastAsia"/>
                              </w:rPr>
                            </w:pPr>
                            <w:r w:rsidRPr="00AE29F4">
                              <w:rPr>
                                <w:rFonts w:asciiTheme="minorEastAsia" w:eastAsiaTheme="minorEastAsia" w:hAnsiTheme="minorEastAsia" w:hint="eastAsia"/>
                              </w:rPr>
                              <w:t>【全面緊急事態に</w:t>
                            </w:r>
                            <w:r w:rsidRPr="00824B2B">
                              <w:rPr>
                                <w:rFonts w:asciiTheme="minorEastAsia" w:eastAsiaTheme="minorEastAsia" w:hAnsiTheme="minorEastAsia" w:hint="eastAsia"/>
                              </w:rPr>
                              <w:t>おける初期モニタリング】</w:t>
                            </w:r>
                          </w:p>
                          <w:p w14:paraId="0FF5D203" w14:textId="77777777" w:rsidR="00D67063" w:rsidRPr="00824B2B" w:rsidRDefault="00D67063" w:rsidP="00CB3D31">
                            <w:pPr>
                              <w:spacing w:line="300" w:lineRule="exact"/>
                              <w:ind w:firstLineChars="100" w:firstLine="200"/>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・放射性ヨウ素濃度測定</w:t>
                            </w:r>
                          </w:p>
                          <w:p w14:paraId="648675A9" w14:textId="77777777" w:rsidR="00D67063" w:rsidRPr="00824B2B" w:rsidRDefault="00D67063" w:rsidP="00CB3D31">
                            <w:pPr>
                              <w:spacing w:line="300" w:lineRule="exact"/>
                              <w:ind w:firstLineChars="100" w:firstLine="200"/>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・放射性物質の放出により影響を受けた環境試料中の放射性物質濃度測定</w:t>
                            </w:r>
                          </w:p>
                          <w:p w14:paraId="155CB38E" w14:textId="77777777" w:rsidR="00D67063" w:rsidRPr="00824B2B" w:rsidRDefault="00D67063" w:rsidP="00CB3D31">
                            <w:pPr>
                              <w:spacing w:line="300" w:lineRule="exact"/>
                              <w:ind w:firstLineChars="100" w:firstLine="200"/>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・重点区域外を含めた周辺環境における空間線量率、放射性物質濃度の測定</w:t>
                            </w:r>
                          </w:p>
                        </w:txbxContent>
                      </v:textbox>
                    </v:roundrect>
                  </w:pict>
                </mc:Fallback>
              </mc:AlternateContent>
            </w:r>
            <w:r w:rsidRPr="00AE29F4">
              <w:rPr>
                <w:rFonts w:asciiTheme="minorEastAsia" w:eastAsiaTheme="minorEastAsia" w:hAnsiTheme="minorEastAsia" w:hint="eastAsia"/>
                <w:noProof/>
              </w:rPr>
              <mc:AlternateContent>
                <mc:Choice Requires="wps">
                  <w:drawing>
                    <wp:anchor distT="0" distB="0" distL="114300" distR="114300" simplePos="0" relativeHeight="251651584" behindDoc="0" locked="0" layoutInCell="1" allowOverlap="1" wp14:anchorId="51FFDA60" wp14:editId="5F696725">
                      <wp:simplePos x="0" y="0"/>
                      <wp:positionH relativeFrom="column">
                        <wp:posOffset>-16510</wp:posOffset>
                      </wp:positionH>
                      <wp:positionV relativeFrom="paragraph">
                        <wp:posOffset>1871345</wp:posOffset>
                      </wp:positionV>
                      <wp:extent cx="4670425" cy="643890"/>
                      <wp:effectExtent l="0" t="0" r="15875" b="22860"/>
                      <wp:wrapNone/>
                      <wp:docPr id="38"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0425" cy="643890"/>
                              </a:xfrm>
                              <a:prstGeom prst="roundRect">
                                <a:avLst>
                                  <a:gd name="adj" fmla="val 12722"/>
                                </a:avLst>
                              </a:prstGeom>
                              <a:solidFill>
                                <a:srgbClr val="FFFFFF"/>
                              </a:solidFill>
                              <a:ln w="9525">
                                <a:solidFill>
                                  <a:srgbClr val="000000"/>
                                </a:solidFill>
                                <a:round/>
                                <a:headEnd/>
                                <a:tailEnd/>
                              </a:ln>
                            </wps:spPr>
                            <wps:txbx>
                              <w:txbxContent>
                                <w:p w14:paraId="48870438" w14:textId="77777777" w:rsidR="00D67063" w:rsidRPr="00824B2B" w:rsidRDefault="00D67063" w:rsidP="00CB3D31">
                                  <w:pPr>
                                    <w:spacing w:line="300" w:lineRule="exact"/>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【中期モニタリング】</w:t>
                                  </w:r>
                                </w:p>
                                <w:p w14:paraId="7EB9C12A" w14:textId="77777777" w:rsidR="00D67063" w:rsidRPr="00824B2B" w:rsidRDefault="00D67063" w:rsidP="00CB3D31">
                                  <w:pPr>
                                    <w:spacing w:line="300" w:lineRule="exact"/>
                                    <w:ind w:firstLineChars="100" w:firstLine="200"/>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・初期モニタリング項目の充実</w:t>
                                  </w:r>
                                </w:p>
                                <w:p w14:paraId="37346CE2" w14:textId="77777777" w:rsidR="00D67063" w:rsidRPr="00824B2B" w:rsidRDefault="00D67063" w:rsidP="00CB3D31">
                                  <w:pPr>
                                    <w:spacing w:line="300" w:lineRule="exact"/>
                                    <w:ind w:firstLineChars="100" w:firstLine="200"/>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・住民等の被ばく線量の推定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FFDA60" id="AutoShape 137" o:spid="_x0000_s1035" style="position:absolute;left:0;text-align:left;margin-left:-1.3pt;margin-top:147.35pt;width:367.75pt;height:50.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">
                      <v:textbox inset="5.85pt,.7pt,5.85pt,.7pt">
                        <w:txbxContent>
                          <w:p w14:paraId="48870438" w14:textId="77777777" w:rsidR="00D67063" w:rsidRPr="00824B2B" w:rsidRDefault="00D67063" w:rsidP="00CB3D31">
                            <w:pPr>
                              <w:spacing w:line="300" w:lineRule="exact"/>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【中期モニタリング】</w:t>
                            </w:r>
                          </w:p>
                          <w:p w14:paraId="7EB9C12A" w14:textId="77777777" w:rsidR="00D67063" w:rsidRPr="00824B2B" w:rsidRDefault="00D67063" w:rsidP="00CB3D31">
                            <w:pPr>
                              <w:spacing w:line="300" w:lineRule="exact"/>
                              <w:ind w:firstLineChars="100" w:firstLine="200"/>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・初期モニタリング項目の充実</w:t>
                            </w:r>
                          </w:p>
                          <w:p w14:paraId="37346CE2" w14:textId="77777777" w:rsidR="00D67063" w:rsidRPr="00824B2B" w:rsidRDefault="00D67063" w:rsidP="00CB3D31">
                            <w:pPr>
                              <w:spacing w:line="300" w:lineRule="exact"/>
                              <w:ind w:firstLineChars="100" w:firstLine="200"/>
                              <w:rPr>
                                <w:rFonts w:asciiTheme="minorEastAsia" w:eastAsiaTheme="minorEastAsia" w:hAnsiTheme="minorEastAsia"/>
                                <w:sz w:val="20"/>
                                <w:szCs w:val="20"/>
                              </w:rPr>
                            </w:pPr>
                            <w:r w:rsidRPr="00824B2B">
                              <w:rPr>
                                <w:rFonts w:asciiTheme="minorEastAsia" w:eastAsiaTheme="minorEastAsia" w:hAnsiTheme="minorEastAsia" w:hint="eastAsia"/>
                                <w:sz w:val="20"/>
                                <w:szCs w:val="20"/>
                              </w:rPr>
                              <w:t>・住民等の被ばく線量の推定</w:t>
                            </w:r>
                          </w:p>
                        </w:txbxContent>
                      </v:textbox>
                    </v:roundrect>
                  </w:pict>
                </mc:Fallback>
              </mc:AlternateContent>
            </w:r>
          </w:p>
        </w:tc>
        <w:tc>
          <w:tcPr>
            <w:tcW w:w="2451" w:type="dxa"/>
            <w:vMerge w:val="restart"/>
            <w:shd w:val="clear" w:color="auto" w:fill="auto"/>
          </w:tcPr>
          <w:p w14:paraId="5AFD9099" w14:textId="77777777" w:rsidR="00CB3D31" w:rsidRPr="00AE29F4" w:rsidRDefault="00CB3D31" w:rsidP="0019310D">
            <w:pPr>
              <w:rPr>
                <w:rFonts w:asciiTheme="minorEastAsia" w:eastAsiaTheme="minorEastAsia" w:hAnsiTheme="minorEastAsia"/>
              </w:rPr>
            </w:pPr>
            <w:r w:rsidRPr="00AE29F4">
              <w:rPr>
                <w:rFonts w:asciiTheme="minorEastAsia" w:eastAsiaTheme="minorEastAsia" w:hAnsiTheme="minorEastAsia" w:hint="eastAsia"/>
                <w:noProof/>
                <w:sz w:val="20"/>
                <w:szCs w:val="20"/>
              </w:rPr>
              <mc:AlternateContent>
                <mc:Choice Requires="wps">
                  <w:drawing>
                    <wp:anchor distT="0" distB="0" distL="114300" distR="114300" simplePos="0" relativeHeight="251663872" behindDoc="0" locked="0" layoutInCell="1" allowOverlap="1" wp14:anchorId="69A6E136" wp14:editId="421ACE9A">
                      <wp:simplePos x="0" y="0"/>
                      <wp:positionH relativeFrom="column">
                        <wp:posOffset>-196850</wp:posOffset>
                      </wp:positionH>
                      <wp:positionV relativeFrom="paragraph">
                        <wp:posOffset>254635</wp:posOffset>
                      </wp:positionV>
                      <wp:extent cx="342900" cy="190500"/>
                      <wp:effectExtent l="19050" t="19050" r="19050" b="38100"/>
                      <wp:wrapNone/>
                      <wp:docPr id="43" name="右矢印 43"/>
                      <wp:cNvGraphicFramePr/>
                      <a:graphic xmlns:a="http://schemas.openxmlformats.org/drawingml/2006/main">
                        <a:graphicData uri="http://schemas.microsoft.com/office/word/2010/wordprocessingShape">
                          <wps:wsp>
                            <wps:cNvSpPr/>
                            <wps:spPr>
                              <a:xfrm rot="10800000">
                                <a:off x="0" y="0"/>
                                <a:ext cx="342900" cy="190500"/>
                              </a:xfrm>
                              <a:prstGeom prst="right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36B3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3" o:spid="_x0000_s1026" type="#_x0000_t13" style="position:absolute;left:0;text-align:left;margin-left:-15.5pt;margin-top:20.05pt;width:27pt;height:15pt;rotation:180;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" adj="15600" fillcolor="white [3212]" strokecolor="black [3213]" strokeweight=".25pt"/>
                  </w:pict>
                </mc:Fallback>
              </mc:AlternateContent>
            </w:r>
            <w:r w:rsidRPr="00AE29F4">
              <w:rPr>
                <w:rFonts w:asciiTheme="minorEastAsia" w:eastAsiaTheme="minorEastAsia" w:hAnsiTheme="minorEastAsia" w:hint="eastAsia"/>
                <w:noProof/>
              </w:rPr>
              <mc:AlternateContent>
                <mc:Choice Requires="wps">
                  <w:drawing>
                    <wp:anchor distT="0" distB="0" distL="114300" distR="114300" simplePos="0" relativeHeight="251662848" behindDoc="0" locked="0" layoutInCell="1" allowOverlap="1" wp14:anchorId="1974B8B3" wp14:editId="2DDE5AD5">
                      <wp:simplePos x="0" y="0"/>
                      <wp:positionH relativeFrom="column">
                        <wp:posOffset>98425</wp:posOffset>
                      </wp:positionH>
                      <wp:positionV relativeFrom="paragraph">
                        <wp:posOffset>92710</wp:posOffset>
                      </wp:positionV>
                      <wp:extent cx="2809875" cy="514350"/>
                      <wp:effectExtent l="0" t="0" r="28575" b="19050"/>
                      <wp:wrapNone/>
                      <wp:docPr id="42"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514350"/>
                              </a:xfrm>
                              <a:prstGeom prst="roundRect">
                                <a:avLst>
                                  <a:gd name="adj" fmla="val 16667"/>
                                </a:avLst>
                              </a:prstGeom>
                              <a:solidFill>
                                <a:schemeClr val="bg1">
                                  <a:lumMod val="75000"/>
                                </a:schemeClr>
                              </a:solidFill>
                              <a:ln w="9525">
                                <a:solidFill>
                                  <a:srgbClr val="000000"/>
                                </a:solidFill>
                                <a:round/>
                                <a:headEnd/>
                                <a:tailEnd/>
                              </a:ln>
                            </wps:spPr>
                            <wps:txbx>
                              <w:txbxContent>
                                <w:p w14:paraId="0763D6D1" w14:textId="77777777" w:rsidR="00D67063" w:rsidRPr="00AE29F4" w:rsidRDefault="00D67063" w:rsidP="00CB3D31">
                                  <w:pPr>
                                    <w:spacing w:line="0" w:lineRule="atLeast"/>
                                    <w:jc w:val="left"/>
                                    <w:rPr>
                                      <w:rFonts w:asciiTheme="minorEastAsia" w:eastAsiaTheme="minorEastAsia" w:hAnsiTheme="minorEastAsia"/>
                                      <w:sz w:val="18"/>
                                      <w:szCs w:val="16"/>
                                    </w:rPr>
                                  </w:pPr>
                                  <w:r w:rsidRPr="00AE29F4">
                                    <w:rPr>
                                      <w:rFonts w:asciiTheme="minorEastAsia" w:eastAsiaTheme="minorEastAsia" w:hAnsiTheme="minorEastAsia" w:hint="eastAsia"/>
                                      <w:sz w:val="18"/>
                                      <w:szCs w:val="16"/>
                                    </w:rPr>
                                    <w:t>「緊急時</w:t>
                                  </w:r>
                                  <w:r w:rsidRPr="00AE29F4">
                                    <w:rPr>
                                      <w:rFonts w:asciiTheme="minorEastAsia" w:eastAsiaTheme="minorEastAsia" w:hAnsiTheme="minorEastAsia"/>
                                      <w:sz w:val="18"/>
                                      <w:szCs w:val="16"/>
                                    </w:rPr>
                                    <w:t>モニタリングセンター</w:t>
                                  </w:r>
                                  <w:r w:rsidRPr="00AE29F4">
                                    <w:rPr>
                                      <w:rFonts w:asciiTheme="minorEastAsia" w:eastAsiaTheme="minorEastAsia" w:hAnsiTheme="minorEastAsia" w:hint="eastAsia"/>
                                      <w:sz w:val="18"/>
                                      <w:szCs w:val="16"/>
                                    </w:rPr>
                                    <w:t>（EMC）」に参画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74B8B3" id="_x0000_s1036" style="position:absolute;left:0;text-align:left;margin-left:7.75pt;margin-top:7.3pt;width:221.25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" fillcolor="#bfbfbf [2412]">
                      <v:textbox inset="5.85pt,.7pt,5.85pt,.7pt">
                        <w:txbxContent>
                          <w:p w14:paraId="0763D6D1" w14:textId="77777777" w:rsidR="00D67063" w:rsidRPr="00AE29F4" w:rsidRDefault="00D67063" w:rsidP="00CB3D31">
                            <w:pPr>
                              <w:spacing w:line="0" w:lineRule="atLeast"/>
                              <w:jc w:val="left"/>
                              <w:rPr>
                                <w:rFonts w:asciiTheme="minorEastAsia" w:eastAsiaTheme="minorEastAsia" w:hAnsiTheme="minorEastAsia"/>
                                <w:sz w:val="18"/>
                                <w:szCs w:val="16"/>
                              </w:rPr>
                            </w:pPr>
                            <w:r w:rsidRPr="00AE29F4">
                              <w:rPr>
                                <w:rFonts w:asciiTheme="minorEastAsia" w:eastAsiaTheme="minorEastAsia" w:hAnsiTheme="minorEastAsia" w:hint="eastAsia"/>
                                <w:sz w:val="18"/>
                                <w:szCs w:val="16"/>
                              </w:rPr>
                              <w:t>「緊急時</w:t>
                            </w:r>
                            <w:r w:rsidRPr="00AE29F4">
                              <w:rPr>
                                <w:rFonts w:asciiTheme="minorEastAsia" w:eastAsiaTheme="minorEastAsia" w:hAnsiTheme="minorEastAsia"/>
                                <w:sz w:val="18"/>
                                <w:szCs w:val="16"/>
                              </w:rPr>
                              <w:t>モニタリングセンター</w:t>
                            </w:r>
                            <w:r w:rsidRPr="00AE29F4">
                              <w:rPr>
                                <w:rFonts w:asciiTheme="minorEastAsia" w:eastAsiaTheme="minorEastAsia" w:hAnsiTheme="minorEastAsia" w:hint="eastAsia"/>
                                <w:sz w:val="18"/>
                                <w:szCs w:val="16"/>
                              </w:rPr>
                              <w:t>（EMC）」に参画</w:t>
                            </w:r>
                          </w:p>
                        </w:txbxContent>
                      </v:textbox>
                    </v:roundrect>
                  </w:pict>
                </mc:Fallback>
              </mc:AlternateContent>
            </w:r>
            <w:r w:rsidRPr="00AE29F4">
              <w:rPr>
                <w:rFonts w:asciiTheme="minorEastAsia" w:eastAsiaTheme="minorEastAsia" w:hAnsiTheme="minorEastAsia" w:hint="eastAsia"/>
              </w:rPr>
              <w:t xml:space="preserve">　　　　　</w:t>
            </w:r>
          </w:p>
          <w:p w14:paraId="4CA12D86" w14:textId="77777777" w:rsidR="00CB3D31" w:rsidRPr="00AE29F4" w:rsidRDefault="00CB3D31" w:rsidP="0019310D">
            <w:pPr>
              <w:rPr>
                <w:rFonts w:asciiTheme="minorEastAsia" w:eastAsiaTheme="minorEastAsia" w:hAnsiTheme="minorEastAsia"/>
              </w:rPr>
            </w:pPr>
            <w:r w:rsidRPr="00AE29F4">
              <w:rPr>
                <w:rFonts w:asciiTheme="minorEastAsia" w:eastAsiaTheme="minorEastAsia" w:hAnsiTheme="minorEastAsia" w:hint="eastAsia"/>
                <w:noProof/>
              </w:rPr>
              <mc:AlternateContent>
                <mc:Choice Requires="wps">
                  <w:drawing>
                    <wp:anchor distT="0" distB="0" distL="114300" distR="114300" simplePos="0" relativeHeight="251657728" behindDoc="0" locked="0" layoutInCell="1" allowOverlap="1" wp14:anchorId="464F72DF" wp14:editId="70F6B884">
                      <wp:simplePos x="0" y="0"/>
                      <wp:positionH relativeFrom="column">
                        <wp:posOffset>507365</wp:posOffset>
                      </wp:positionH>
                      <wp:positionV relativeFrom="paragraph">
                        <wp:posOffset>3413760</wp:posOffset>
                      </wp:positionV>
                      <wp:extent cx="457200" cy="211455"/>
                      <wp:effectExtent l="38100" t="0" r="0" b="36195"/>
                      <wp:wrapNone/>
                      <wp:docPr id="39"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1145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FAF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1" o:spid="_x0000_s1026" type="#_x0000_t67" style="position:absolute;left:0;text-align:left;margin-left:39.95pt;margin-top:268.8pt;width:36pt;height:1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">
                      <v:textbox inset="5.85pt,.7pt,5.85pt,.7pt"/>
                    </v:shape>
                  </w:pict>
                </mc:Fallback>
              </mc:AlternateContent>
            </w:r>
            <w:r w:rsidRPr="00AE29F4">
              <w:rPr>
                <w:rFonts w:asciiTheme="minorEastAsia" w:eastAsiaTheme="minorEastAsia" w:hAnsiTheme="minorEastAsia" w:hint="eastAsia"/>
                <w:noProof/>
              </w:rPr>
              <mc:AlternateContent>
                <mc:Choice Requires="wps">
                  <w:drawing>
                    <wp:anchor distT="0" distB="0" distL="114300" distR="114300" simplePos="0" relativeHeight="251656704" behindDoc="0" locked="0" layoutInCell="1" allowOverlap="1" wp14:anchorId="4411822F" wp14:editId="6EBC2401">
                      <wp:simplePos x="0" y="0"/>
                      <wp:positionH relativeFrom="column">
                        <wp:posOffset>507365</wp:posOffset>
                      </wp:positionH>
                      <wp:positionV relativeFrom="paragraph">
                        <wp:posOffset>2455545</wp:posOffset>
                      </wp:positionV>
                      <wp:extent cx="457200" cy="211455"/>
                      <wp:effectExtent l="38100" t="0" r="0" b="36195"/>
                      <wp:wrapNone/>
                      <wp:docPr id="40"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1145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4E64B" id="AutoShape 140" o:spid="_x0000_s1026" type="#_x0000_t67" style="position:absolute;left:0;text-align:left;margin-left:39.95pt;margin-top:193.35pt;width:36pt;height:1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">
                      <v:textbox inset="5.85pt,.7pt,5.85pt,.7pt"/>
                    </v:shape>
                  </w:pict>
                </mc:Fallback>
              </mc:AlternateContent>
            </w:r>
            <w:r w:rsidRPr="00AE29F4">
              <w:rPr>
                <w:rFonts w:asciiTheme="minorEastAsia" w:eastAsiaTheme="minorEastAsia" w:hAnsiTheme="minorEastAsia" w:hint="eastAsia"/>
                <w:noProof/>
              </w:rPr>
              <mc:AlternateContent>
                <mc:Choice Requires="wps">
                  <w:drawing>
                    <wp:anchor distT="0" distB="0" distL="114300" distR="114300" simplePos="0" relativeHeight="251652608" behindDoc="0" locked="0" layoutInCell="1" allowOverlap="1" wp14:anchorId="42BE3FE3" wp14:editId="17A5B551">
                      <wp:simplePos x="0" y="0"/>
                      <wp:positionH relativeFrom="column">
                        <wp:posOffset>45720</wp:posOffset>
                      </wp:positionH>
                      <wp:positionV relativeFrom="paragraph">
                        <wp:posOffset>186055</wp:posOffset>
                      </wp:positionV>
                      <wp:extent cx="0" cy="0"/>
                      <wp:effectExtent l="7620" t="5080" r="11430" b="13970"/>
                      <wp:wrapNone/>
                      <wp:docPr id="4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1EC99" id="Line 13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65pt" to="3.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"/>
                  </w:pict>
                </mc:Fallback>
              </mc:AlternateContent>
            </w:r>
          </w:p>
        </w:tc>
        <w:tc>
          <w:tcPr>
            <w:tcW w:w="2407" w:type="dxa"/>
            <w:vMerge w:val="restart"/>
            <w:shd w:val="clear" w:color="auto" w:fill="auto"/>
          </w:tcPr>
          <w:p w14:paraId="5E5C55C1" w14:textId="77777777" w:rsidR="00CB3D31" w:rsidRPr="00AE29F4" w:rsidRDefault="00CB3D31" w:rsidP="0019310D">
            <w:pPr>
              <w:rPr>
                <w:rFonts w:asciiTheme="minorEastAsia" w:eastAsiaTheme="minorEastAsia" w:hAnsiTheme="minorEastAsia"/>
              </w:rPr>
            </w:pPr>
            <w:r w:rsidRPr="00AE29F4">
              <w:rPr>
                <w:rFonts w:asciiTheme="minorEastAsia" w:eastAsiaTheme="minorEastAsia" w:hAnsiTheme="minorEastAsia" w:hint="eastAsia"/>
              </w:rPr>
              <w:t xml:space="preserve">　　　　</w:t>
            </w:r>
          </w:p>
          <w:p w14:paraId="1752B26B" w14:textId="77777777" w:rsidR="00CB3D31" w:rsidRPr="00AE29F4" w:rsidRDefault="00CB3D31" w:rsidP="0019310D">
            <w:pPr>
              <w:rPr>
                <w:rFonts w:asciiTheme="minorEastAsia" w:eastAsiaTheme="minorEastAsia" w:hAnsiTheme="minorEastAsia"/>
              </w:rPr>
            </w:pPr>
          </w:p>
        </w:tc>
      </w:tr>
      <w:tr w:rsidR="00CB3D31" w:rsidRPr="00612D08" w14:paraId="7C3CFAF1" w14:textId="77777777" w:rsidTr="0019310D">
        <w:trPr>
          <w:trHeight w:val="5706"/>
        </w:trPr>
        <w:tc>
          <w:tcPr>
            <w:tcW w:w="1620" w:type="dxa"/>
            <w:shd w:val="clear" w:color="auto" w:fill="auto"/>
          </w:tcPr>
          <w:p w14:paraId="671D0FB9" w14:textId="77777777" w:rsidR="00CB3D31" w:rsidRPr="00AE29F4" w:rsidRDefault="00CB3D31" w:rsidP="0019310D">
            <w:pPr>
              <w:jc w:val="distribute"/>
              <w:rPr>
                <w:rFonts w:asciiTheme="minorEastAsia" w:eastAsiaTheme="minorEastAsia" w:hAnsiTheme="minorEastAsia"/>
              </w:rPr>
            </w:pPr>
            <w:r w:rsidRPr="00AE29F4">
              <w:rPr>
                <w:rFonts w:asciiTheme="minorEastAsia" w:eastAsiaTheme="minorEastAsia" w:hAnsiTheme="minorEastAsia" w:hint="eastAsia"/>
              </w:rPr>
              <w:t>全面</w:t>
            </w:r>
          </w:p>
          <w:p w14:paraId="60F10D63" w14:textId="77777777" w:rsidR="00CB3D31" w:rsidRPr="00AE29F4" w:rsidRDefault="00CB3D31" w:rsidP="0019310D">
            <w:pPr>
              <w:jc w:val="distribute"/>
              <w:rPr>
                <w:rFonts w:asciiTheme="minorEastAsia" w:eastAsiaTheme="minorEastAsia" w:hAnsiTheme="minorEastAsia"/>
              </w:rPr>
            </w:pPr>
            <w:r w:rsidRPr="00AE29F4">
              <w:rPr>
                <w:rFonts w:asciiTheme="minorEastAsia" w:eastAsiaTheme="minorEastAsia" w:hAnsiTheme="minorEastAsia" w:hint="eastAsia"/>
              </w:rPr>
              <w:t>緊急事態</w:t>
            </w:r>
          </w:p>
          <w:p w14:paraId="1A9B7F5C" w14:textId="77777777" w:rsidR="00CB3D31" w:rsidRPr="00612D08" w:rsidRDefault="00CB3D31" w:rsidP="0019310D">
            <w:pPr>
              <w:rPr>
                <w:rFonts w:asciiTheme="minorEastAsia" w:eastAsiaTheme="minorEastAsia" w:hAnsiTheme="minorEastAsia"/>
                <w:color w:val="000000" w:themeColor="text1"/>
              </w:rPr>
            </w:pPr>
          </w:p>
        </w:tc>
        <w:tc>
          <w:tcPr>
            <w:tcW w:w="2700" w:type="dxa"/>
            <w:vMerge/>
            <w:shd w:val="clear" w:color="auto" w:fill="auto"/>
          </w:tcPr>
          <w:p w14:paraId="5A71B194" w14:textId="77777777" w:rsidR="00CB3D31" w:rsidRPr="00612D08" w:rsidRDefault="00CB3D31" w:rsidP="0019310D">
            <w:pPr>
              <w:rPr>
                <w:rFonts w:asciiTheme="minorEastAsia" w:eastAsiaTheme="minorEastAsia" w:hAnsiTheme="minorEastAsia"/>
                <w:color w:val="000000" w:themeColor="text1"/>
              </w:rPr>
            </w:pPr>
          </w:p>
        </w:tc>
        <w:tc>
          <w:tcPr>
            <w:tcW w:w="2451" w:type="dxa"/>
            <w:vMerge/>
            <w:shd w:val="clear" w:color="auto" w:fill="auto"/>
          </w:tcPr>
          <w:p w14:paraId="56B66DB4" w14:textId="77777777" w:rsidR="00CB3D31" w:rsidRPr="00612D08" w:rsidRDefault="00CB3D31" w:rsidP="0019310D">
            <w:pPr>
              <w:rPr>
                <w:rFonts w:asciiTheme="minorEastAsia" w:eastAsiaTheme="minorEastAsia" w:hAnsiTheme="minorEastAsia"/>
                <w:color w:val="000000" w:themeColor="text1"/>
              </w:rPr>
            </w:pPr>
          </w:p>
        </w:tc>
        <w:tc>
          <w:tcPr>
            <w:tcW w:w="2407" w:type="dxa"/>
            <w:vMerge/>
            <w:shd w:val="clear" w:color="auto" w:fill="auto"/>
          </w:tcPr>
          <w:p w14:paraId="2F9B84A8" w14:textId="77777777" w:rsidR="00CB3D31" w:rsidRPr="00612D08" w:rsidRDefault="00CB3D31" w:rsidP="0019310D">
            <w:pPr>
              <w:rPr>
                <w:rFonts w:asciiTheme="minorEastAsia" w:eastAsiaTheme="minorEastAsia" w:hAnsiTheme="minorEastAsia"/>
                <w:color w:val="000000" w:themeColor="text1"/>
              </w:rPr>
            </w:pPr>
          </w:p>
        </w:tc>
      </w:tr>
    </w:tbl>
    <w:p w14:paraId="4A73EE8E" w14:textId="77777777" w:rsidR="007834AA" w:rsidRDefault="00911196" w:rsidP="00B0505C">
      <w:pPr>
        <w:rPr>
          <w:color w:val="000000" w:themeColor="text1"/>
        </w:rPr>
        <w:sectPr w:rsidR="007834AA" w:rsidSect="009D599F">
          <w:footerReference w:type="default" r:id="rId19"/>
          <w:pgSz w:w="11906" w:h="16838" w:code="9"/>
          <w:pgMar w:top="1418" w:right="1418" w:bottom="1418" w:left="1418" w:header="851" w:footer="567" w:gutter="0"/>
          <w:pgNumType w:fmt="numberInDash" w:start="14"/>
          <w:cols w:space="425"/>
          <w:docGrid w:type="lines" w:linePitch="333"/>
        </w:sectPr>
      </w:pPr>
      <w:r>
        <w:rPr>
          <w:noProof/>
          <w:color w:val="000000" w:themeColor="text1"/>
        </w:rPr>
        <mc:AlternateContent>
          <mc:Choice Requires="wps">
            <w:drawing>
              <wp:anchor distT="0" distB="0" distL="114300" distR="114300" simplePos="0" relativeHeight="251660800" behindDoc="0" locked="0" layoutInCell="1" allowOverlap="1" wp14:anchorId="4B29B3B3" wp14:editId="19DFBA9D">
                <wp:simplePos x="0" y="0"/>
                <wp:positionH relativeFrom="column">
                  <wp:posOffset>2663585</wp:posOffset>
                </wp:positionH>
                <wp:positionV relativeFrom="paragraph">
                  <wp:posOffset>8758555</wp:posOffset>
                </wp:positionV>
                <wp:extent cx="914400" cy="2857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976179665"/>
                              <w:docPartObj>
                                <w:docPartGallery w:val="Page Numbers (Bottom of Page)"/>
                                <w:docPartUnique/>
                              </w:docPartObj>
                            </w:sdtPr>
                            <w:sdtEndPr/>
                            <w:sdtContent>
                              <w:p w14:paraId="2F9513F4" w14:textId="77777777" w:rsidR="00D67063" w:rsidRDefault="00D67063" w:rsidP="00911196">
                                <w:pPr>
                                  <w:pStyle w:val="a5"/>
                                  <w:jc w:val="center"/>
                                </w:pPr>
                                <w:r>
                                  <w:rPr>
                                    <w:rFonts w:hint="eastAsia"/>
                                    <w:lang w:eastAsia="ja-JP"/>
                                  </w:rPr>
                                  <w:t xml:space="preserve"> </w:t>
                                </w:r>
                                <w:r>
                                  <w:rPr>
                                    <w:lang w:eastAsia="ja-JP"/>
                                  </w:rPr>
                                  <w:t>10</w:t>
                                </w:r>
                              </w:p>
                            </w:sdtContent>
                          </w:sdt>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9B3B3" id="テキスト ボックス 33" o:spid="_x0000_s1037" type="#_x0000_t202" style="position:absolute;left:0;text-align:left;margin-left:209.75pt;margin-top:689.65pt;width:1in;height:22.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" fillcolor="white [3201]" stroked="f" strokeweight=".5pt">
                <v:textbox>
                  <w:txbxContent>
                    <w:sdt>
                      <w:sdtPr>
                        <w:id w:val="1976179665"/>
                        <w:docPartObj>
                          <w:docPartGallery w:val="Page Numbers (Bottom of Page)"/>
                          <w:docPartUnique/>
                        </w:docPartObj>
                      </w:sdtPr>
                      <w:sdtEndPr/>
                      <w:sdtContent>
                        <w:p w14:paraId="2F9513F4" w14:textId="77777777" w:rsidR="00D67063" w:rsidRDefault="00D67063" w:rsidP="00911196">
                          <w:pPr>
                            <w:pStyle w:val="a5"/>
                            <w:jc w:val="center"/>
                          </w:pPr>
                          <w:r>
                            <w:rPr>
                              <w:rFonts w:hint="eastAsia"/>
                              <w:lang w:eastAsia="ja-JP"/>
                            </w:rPr>
                            <w:t xml:space="preserve"> </w:t>
                          </w:r>
                          <w:r>
                            <w:rPr>
                              <w:lang w:eastAsia="ja-JP"/>
                            </w:rPr>
                            <w:t>10</w:t>
                          </w:r>
                        </w:p>
                      </w:sdtContent>
                    </w:sdt>
                  </w:txbxContent>
                </v:textbox>
              </v:shape>
            </w:pict>
          </mc:Fallback>
        </mc:AlternateContent>
      </w:r>
    </w:p>
    <w:p w14:paraId="5C9392EE" w14:textId="77777777" w:rsidR="00724F73" w:rsidRDefault="00724F73" w:rsidP="00B0505C">
      <w:pPr>
        <w:rPr>
          <w:color w:val="000000" w:themeColor="text1"/>
        </w:rPr>
      </w:pPr>
    </w:p>
    <w:p w14:paraId="24788A08" w14:textId="77777777" w:rsidR="00724F73" w:rsidRDefault="00724F73" w:rsidP="00B0505C">
      <w:pPr>
        <w:rPr>
          <w:color w:val="000000" w:themeColor="text1"/>
        </w:rPr>
      </w:pPr>
    </w:p>
    <w:p w14:paraId="3F541904" w14:textId="77777777" w:rsidR="00724F73" w:rsidRDefault="00724F73" w:rsidP="00B0505C">
      <w:pPr>
        <w:rPr>
          <w:color w:val="000000" w:themeColor="text1"/>
        </w:rPr>
      </w:pPr>
    </w:p>
    <w:p w14:paraId="18508C91" w14:textId="77777777" w:rsidR="00724F73" w:rsidRDefault="00724F73" w:rsidP="00B0505C">
      <w:pPr>
        <w:rPr>
          <w:color w:val="000000" w:themeColor="text1"/>
        </w:rPr>
      </w:pPr>
    </w:p>
    <w:p w14:paraId="652D4F8B" w14:textId="77777777" w:rsidR="00724F73" w:rsidRDefault="00724F73" w:rsidP="00B0505C">
      <w:pPr>
        <w:rPr>
          <w:color w:val="000000" w:themeColor="text1"/>
        </w:rPr>
      </w:pPr>
    </w:p>
    <w:p w14:paraId="16518288" w14:textId="77777777" w:rsidR="00724F73" w:rsidRDefault="00724F73" w:rsidP="00B0505C">
      <w:pPr>
        <w:rPr>
          <w:color w:val="000000" w:themeColor="text1"/>
        </w:rPr>
      </w:pPr>
    </w:p>
    <w:p w14:paraId="5009589F" w14:textId="77777777" w:rsidR="00724F73" w:rsidRDefault="00724F73" w:rsidP="00B0505C">
      <w:pPr>
        <w:rPr>
          <w:color w:val="000000" w:themeColor="text1"/>
        </w:rPr>
      </w:pPr>
    </w:p>
    <w:p w14:paraId="1199B4F7" w14:textId="77777777" w:rsidR="00724F73" w:rsidRDefault="00724F73" w:rsidP="00B0505C">
      <w:pPr>
        <w:rPr>
          <w:color w:val="000000" w:themeColor="text1"/>
        </w:rPr>
      </w:pPr>
    </w:p>
    <w:p w14:paraId="50C01C1B" w14:textId="77777777" w:rsidR="00724F73" w:rsidRDefault="00724F73" w:rsidP="00B0505C">
      <w:pPr>
        <w:rPr>
          <w:color w:val="000000" w:themeColor="text1"/>
        </w:rPr>
      </w:pPr>
    </w:p>
    <w:p w14:paraId="7503105F" w14:textId="77777777" w:rsidR="00724F73" w:rsidRDefault="00724F73" w:rsidP="00B0505C">
      <w:pPr>
        <w:rPr>
          <w:color w:val="000000" w:themeColor="text1"/>
        </w:rPr>
      </w:pPr>
    </w:p>
    <w:p w14:paraId="1198012E" w14:textId="77777777" w:rsidR="00724F73" w:rsidRDefault="00724F73" w:rsidP="00B0505C">
      <w:pPr>
        <w:rPr>
          <w:color w:val="000000" w:themeColor="text1"/>
        </w:rPr>
      </w:pPr>
    </w:p>
    <w:p w14:paraId="0F71EE26" w14:textId="77777777" w:rsidR="00724F73" w:rsidRDefault="00724F73" w:rsidP="00B0505C">
      <w:pPr>
        <w:rPr>
          <w:color w:val="000000" w:themeColor="text1"/>
        </w:rPr>
      </w:pPr>
    </w:p>
    <w:p w14:paraId="20C9D045" w14:textId="77777777" w:rsidR="00724F73" w:rsidRDefault="00724F73" w:rsidP="00B0505C">
      <w:pPr>
        <w:rPr>
          <w:color w:val="000000" w:themeColor="text1"/>
        </w:rPr>
      </w:pPr>
    </w:p>
    <w:p w14:paraId="79479DD6" w14:textId="77777777" w:rsidR="00724F73" w:rsidRDefault="00724F73" w:rsidP="00B0505C">
      <w:pPr>
        <w:rPr>
          <w:color w:val="000000" w:themeColor="text1"/>
        </w:rPr>
      </w:pPr>
    </w:p>
    <w:p w14:paraId="4B7F127A" w14:textId="77777777" w:rsidR="00724F73" w:rsidRDefault="00724F73" w:rsidP="00B0505C">
      <w:pPr>
        <w:rPr>
          <w:color w:val="000000" w:themeColor="text1"/>
        </w:rPr>
      </w:pPr>
    </w:p>
    <w:p w14:paraId="64F4B659" w14:textId="77777777" w:rsidR="00724F73" w:rsidRDefault="00724F73" w:rsidP="00B0505C">
      <w:pPr>
        <w:rPr>
          <w:color w:val="000000" w:themeColor="text1"/>
        </w:rPr>
      </w:pPr>
    </w:p>
    <w:p w14:paraId="1B0460FB" w14:textId="77777777" w:rsidR="00724F73" w:rsidRDefault="00724F73" w:rsidP="00B0505C">
      <w:pPr>
        <w:rPr>
          <w:color w:val="000000" w:themeColor="text1"/>
        </w:rPr>
      </w:pPr>
    </w:p>
    <w:p w14:paraId="12093F33" w14:textId="77777777" w:rsidR="00724F73" w:rsidRDefault="00724F73" w:rsidP="00B0505C">
      <w:pPr>
        <w:rPr>
          <w:color w:val="000000" w:themeColor="text1"/>
        </w:rPr>
      </w:pPr>
    </w:p>
    <w:p w14:paraId="07CA3BFB" w14:textId="77777777" w:rsidR="00724F73" w:rsidRDefault="00724F73" w:rsidP="00B0505C">
      <w:pPr>
        <w:rPr>
          <w:color w:val="000000" w:themeColor="text1"/>
        </w:rPr>
      </w:pPr>
    </w:p>
    <w:p w14:paraId="746BC55A" w14:textId="77777777" w:rsidR="00724F73" w:rsidRDefault="00724F73" w:rsidP="00B0505C">
      <w:pPr>
        <w:rPr>
          <w:color w:val="000000" w:themeColor="text1"/>
        </w:rPr>
      </w:pPr>
    </w:p>
    <w:p w14:paraId="657EFE3C" w14:textId="77777777" w:rsidR="00724F73" w:rsidRDefault="00724F73" w:rsidP="00B0505C">
      <w:pPr>
        <w:rPr>
          <w:color w:val="000000" w:themeColor="text1"/>
        </w:rPr>
      </w:pPr>
    </w:p>
    <w:p w14:paraId="53EC3D68" w14:textId="77777777" w:rsidR="00724F73" w:rsidRDefault="00724F73" w:rsidP="00B0505C">
      <w:pPr>
        <w:rPr>
          <w:color w:val="000000" w:themeColor="text1"/>
        </w:rPr>
      </w:pPr>
    </w:p>
    <w:p w14:paraId="28FC910E" w14:textId="77777777" w:rsidR="00724F73" w:rsidRDefault="00724F73" w:rsidP="00B0505C">
      <w:pPr>
        <w:rPr>
          <w:color w:val="000000" w:themeColor="text1"/>
        </w:rPr>
      </w:pPr>
    </w:p>
    <w:p w14:paraId="7C558A7E" w14:textId="77777777" w:rsidR="00724F73" w:rsidRDefault="00724F73" w:rsidP="00B0505C">
      <w:pPr>
        <w:rPr>
          <w:color w:val="000000" w:themeColor="text1"/>
        </w:rPr>
      </w:pPr>
    </w:p>
    <w:p w14:paraId="78AEFDC1" w14:textId="77777777" w:rsidR="00724F73" w:rsidRDefault="00724F73" w:rsidP="00B0505C">
      <w:pPr>
        <w:rPr>
          <w:color w:val="000000" w:themeColor="text1"/>
        </w:rPr>
      </w:pPr>
    </w:p>
    <w:p w14:paraId="6C49CA39" w14:textId="77777777" w:rsidR="00724F73" w:rsidRDefault="00724F73" w:rsidP="00B0505C">
      <w:pPr>
        <w:rPr>
          <w:color w:val="000000" w:themeColor="text1"/>
        </w:rPr>
      </w:pPr>
    </w:p>
    <w:p w14:paraId="65DFE950" w14:textId="77777777" w:rsidR="00724F73" w:rsidRDefault="00724F73" w:rsidP="00B0505C">
      <w:pPr>
        <w:rPr>
          <w:color w:val="000000" w:themeColor="text1"/>
        </w:rPr>
      </w:pPr>
    </w:p>
    <w:p w14:paraId="5A067E99" w14:textId="77777777" w:rsidR="00724F73" w:rsidRDefault="00724F73" w:rsidP="00B0505C">
      <w:pPr>
        <w:rPr>
          <w:color w:val="000000" w:themeColor="text1"/>
        </w:rPr>
      </w:pPr>
    </w:p>
    <w:p w14:paraId="463399EF" w14:textId="77777777" w:rsidR="00724F73" w:rsidRDefault="00724F73" w:rsidP="00B0505C">
      <w:pPr>
        <w:rPr>
          <w:color w:val="000000" w:themeColor="text1"/>
        </w:rPr>
      </w:pPr>
    </w:p>
    <w:p w14:paraId="44A5444F" w14:textId="77777777" w:rsidR="00724F73" w:rsidRDefault="00724F73" w:rsidP="00B0505C">
      <w:pPr>
        <w:rPr>
          <w:color w:val="000000" w:themeColor="text1"/>
        </w:rPr>
      </w:pPr>
    </w:p>
    <w:p w14:paraId="133A666A" w14:textId="77777777" w:rsidR="00724F73" w:rsidRDefault="00724F73" w:rsidP="00B0505C">
      <w:pPr>
        <w:rPr>
          <w:color w:val="000000" w:themeColor="text1"/>
        </w:rPr>
      </w:pPr>
    </w:p>
    <w:p w14:paraId="4277B092" w14:textId="77777777" w:rsidR="00724F73" w:rsidRDefault="00724F73" w:rsidP="00B0505C">
      <w:pPr>
        <w:rPr>
          <w:color w:val="000000" w:themeColor="text1"/>
        </w:rPr>
      </w:pPr>
    </w:p>
    <w:p w14:paraId="04BDB67F" w14:textId="77777777" w:rsidR="00724F73" w:rsidRDefault="00724F73" w:rsidP="00B0505C">
      <w:pPr>
        <w:rPr>
          <w:color w:val="000000" w:themeColor="text1"/>
        </w:rPr>
      </w:pPr>
    </w:p>
    <w:p w14:paraId="7D0ED75C" w14:textId="77777777" w:rsidR="00724F73" w:rsidRDefault="00724F73" w:rsidP="00B0505C">
      <w:pPr>
        <w:rPr>
          <w:color w:val="000000" w:themeColor="text1"/>
        </w:rPr>
      </w:pPr>
    </w:p>
    <w:p w14:paraId="3D68F196" w14:textId="77777777" w:rsidR="00724F73" w:rsidRDefault="00724F73" w:rsidP="00B0505C">
      <w:pPr>
        <w:rPr>
          <w:color w:val="000000" w:themeColor="text1"/>
        </w:rPr>
      </w:pPr>
    </w:p>
    <w:p w14:paraId="7E08E96C" w14:textId="77777777" w:rsidR="00724F73" w:rsidRDefault="00724F73" w:rsidP="00B0505C">
      <w:pPr>
        <w:rPr>
          <w:color w:val="000000" w:themeColor="text1"/>
        </w:rPr>
      </w:pPr>
    </w:p>
    <w:p w14:paraId="36EFBD96" w14:textId="77777777" w:rsidR="00724F73" w:rsidRDefault="00724F73" w:rsidP="00B0505C">
      <w:pPr>
        <w:rPr>
          <w:color w:val="000000" w:themeColor="text1"/>
        </w:rPr>
      </w:pPr>
    </w:p>
    <w:p w14:paraId="2648E5F5" w14:textId="77777777" w:rsidR="00724F73" w:rsidRDefault="00724F73" w:rsidP="00B0505C">
      <w:pPr>
        <w:rPr>
          <w:color w:val="000000" w:themeColor="text1"/>
        </w:rPr>
      </w:pPr>
    </w:p>
    <w:p w14:paraId="55AA9FE6" w14:textId="77777777" w:rsidR="00724F73" w:rsidRDefault="00724F73" w:rsidP="00B0505C">
      <w:pPr>
        <w:rPr>
          <w:color w:val="000000" w:themeColor="text1"/>
        </w:rPr>
      </w:pPr>
    </w:p>
    <w:p w14:paraId="0DC527BB" w14:textId="77777777" w:rsidR="00724F73" w:rsidRDefault="00724F73" w:rsidP="00B0505C">
      <w:pPr>
        <w:rPr>
          <w:color w:val="000000" w:themeColor="text1"/>
        </w:rPr>
      </w:pPr>
    </w:p>
    <w:p w14:paraId="5F91D6FF" w14:textId="77777777" w:rsidR="00724F73" w:rsidRDefault="00724F73" w:rsidP="00B0505C">
      <w:pPr>
        <w:rPr>
          <w:color w:val="000000" w:themeColor="text1"/>
        </w:rPr>
      </w:pPr>
    </w:p>
    <w:p w14:paraId="78F1D8F6" w14:textId="77777777" w:rsidR="00724F73" w:rsidRDefault="00724F73" w:rsidP="00B0505C">
      <w:pPr>
        <w:rPr>
          <w:color w:val="000000" w:themeColor="text1"/>
        </w:rPr>
      </w:pPr>
    </w:p>
    <w:p w14:paraId="711D5DE2" w14:textId="77777777" w:rsidR="00B0505C" w:rsidRPr="00CF7061" w:rsidRDefault="007834AA" w:rsidP="00B0505C">
      <w:pPr>
        <w:rPr>
          <w:color w:val="000000" w:themeColor="text1"/>
        </w:rPr>
      </w:pPr>
      <w:r>
        <w:rPr>
          <w:noProof/>
          <w:color w:val="000000" w:themeColor="text1"/>
        </w:rPr>
        <w:lastRenderedPageBreak/>
        <mc:AlternateContent>
          <mc:Choice Requires="wps">
            <w:drawing>
              <wp:anchor distT="0" distB="0" distL="114300" distR="114300" simplePos="0" relativeHeight="251666944" behindDoc="0" locked="0" layoutInCell="1" allowOverlap="1" wp14:anchorId="3706D1AF" wp14:editId="1BA6E657">
                <wp:simplePos x="0" y="0"/>
                <wp:positionH relativeFrom="column">
                  <wp:posOffset>1419225</wp:posOffset>
                </wp:positionH>
                <wp:positionV relativeFrom="paragraph">
                  <wp:posOffset>8674100</wp:posOffset>
                </wp:positionV>
                <wp:extent cx="4324350" cy="74295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C8B19" w14:textId="77777777" w:rsidR="00D67063" w:rsidRPr="009765ED" w:rsidRDefault="00D67063" w:rsidP="00F26AC9">
                            <w:pPr>
                              <w:spacing w:line="200" w:lineRule="exact"/>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危機管理室防災企画</w:t>
                            </w:r>
                            <w:r w:rsidRPr="009765ED">
                              <w:rPr>
                                <w:rFonts w:ascii="ＭＳ ゴシック" w:eastAsia="ＭＳ ゴシック" w:hAnsi="ＭＳ ゴシック" w:hint="eastAsia"/>
                                <w:color w:val="000000"/>
                                <w:sz w:val="18"/>
                                <w:szCs w:val="18"/>
                              </w:rPr>
                              <w:t xml:space="preserve">課　　　　　　</w:t>
                            </w:r>
                            <w:r>
                              <w:rPr>
                                <w:rFonts w:ascii="ＭＳ ゴシック" w:eastAsia="ＭＳ ゴシック" w:hAnsi="ＭＳ ゴシック" w:hint="eastAsia"/>
                                <w:color w:val="000000"/>
                                <w:sz w:val="18"/>
                                <w:szCs w:val="18"/>
                              </w:rPr>
                              <w:t xml:space="preserve">　</w:t>
                            </w:r>
                            <w:r>
                              <w:rPr>
                                <w:rFonts w:ascii="ＭＳ ゴシック" w:eastAsia="ＭＳ ゴシック" w:hAnsi="ＭＳ ゴシック"/>
                                <w:color w:val="000000"/>
                                <w:sz w:val="18"/>
                                <w:szCs w:val="18"/>
                              </w:rPr>
                              <w:t xml:space="preserve">　　　　</w:t>
                            </w:r>
                            <w:r>
                              <w:rPr>
                                <w:rFonts w:ascii="ＭＳ ゴシック" w:eastAsia="ＭＳ ゴシック" w:hAnsi="ＭＳ ゴシック" w:hint="eastAsia"/>
                                <w:color w:val="000000"/>
                                <w:sz w:val="18"/>
                                <w:szCs w:val="18"/>
                              </w:rPr>
                              <w:t xml:space="preserve">　　　　　　</w:t>
                            </w:r>
                            <w:r w:rsidRPr="009765ED">
                              <w:rPr>
                                <w:rFonts w:ascii="ＭＳ ゴシック" w:eastAsia="ＭＳ ゴシック" w:hAnsi="ＭＳ ゴシック" w:hint="eastAsia"/>
                                <w:color w:val="000000"/>
                                <w:sz w:val="18"/>
                                <w:szCs w:val="18"/>
                              </w:rPr>
                              <w:t>平成</w:t>
                            </w:r>
                            <w:r w:rsidRPr="00AE29F4">
                              <w:rPr>
                                <w:rFonts w:ascii="ＭＳ ゴシック" w:eastAsia="ＭＳ ゴシック" w:hAnsi="ＭＳ ゴシック" w:hint="eastAsia"/>
                                <w:sz w:val="18"/>
                                <w:szCs w:val="18"/>
                              </w:rPr>
                              <w:t>31年３</w:t>
                            </w:r>
                            <w:r w:rsidRPr="009765ED">
                              <w:rPr>
                                <w:rFonts w:ascii="ＭＳ ゴシック" w:eastAsia="ＭＳ ゴシック" w:hAnsi="ＭＳ ゴシック" w:hint="eastAsia"/>
                                <w:color w:val="000000"/>
                                <w:sz w:val="18"/>
                                <w:szCs w:val="18"/>
                              </w:rPr>
                              <w:t>月発行</w:t>
                            </w:r>
                          </w:p>
                          <w:p w14:paraId="7E813298" w14:textId="77777777" w:rsidR="00D67063" w:rsidRPr="0029342B" w:rsidRDefault="00D67063" w:rsidP="00F26AC9">
                            <w:pPr>
                              <w:spacing w:line="200" w:lineRule="exact"/>
                              <w:jc w:val="left"/>
                              <w:rPr>
                                <w:rFonts w:ascii="ＭＳ 明朝"/>
                                <w:color w:val="000000"/>
                                <w:sz w:val="16"/>
                                <w:szCs w:val="16"/>
                              </w:rPr>
                            </w:pPr>
                            <w:r w:rsidRPr="009765ED">
                              <w:rPr>
                                <w:rFonts w:ascii="ＭＳ 明朝" w:hAnsi="ＭＳ 明朝" w:hint="eastAsia"/>
                                <w:color w:val="000000"/>
                                <w:sz w:val="16"/>
                                <w:szCs w:val="16"/>
                              </w:rPr>
                              <w:t>〒</w:t>
                            </w:r>
                            <w:r>
                              <w:rPr>
                                <w:rFonts w:ascii="ＭＳ 明朝" w:hAnsi="ＭＳ 明朝"/>
                                <w:color w:val="000000"/>
                                <w:sz w:val="16"/>
                                <w:szCs w:val="16"/>
                              </w:rPr>
                              <w:t>540-8570</w:t>
                            </w:r>
                            <w:r>
                              <w:rPr>
                                <w:rFonts w:ascii="ＭＳ 明朝" w:hAnsi="ＭＳ 明朝" w:hint="eastAsia"/>
                                <w:color w:val="000000"/>
                                <w:sz w:val="16"/>
                                <w:szCs w:val="16"/>
                              </w:rPr>
                              <w:t xml:space="preserve">　</w:t>
                            </w:r>
                            <w:r w:rsidRPr="009765ED">
                              <w:rPr>
                                <w:rFonts w:ascii="ＭＳ 明朝" w:hAnsi="ＭＳ 明朝" w:hint="eastAsia"/>
                                <w:color w:val="000000"/>
                                <w:sz w:val="16"/>
                                <w:szCs w:val="16"/>
                              </w:rPr>
                              <w:t>大阪市</w:t>
                            </w:r>
                            <w:r>
                              <w:rPr>
                                <w:rFonts w:ascii="ＭＳ 明朝" w:hAnsi="ＭＳ 明朝" w:hint="eastAsia"/>
                                <w:color w:val="000000"/>
                                <w:sz w:val="16"/>
                                <w:szCs w:val="16"/>
                              </w:rPr>
                              <w:t>中央区大手前</w:t>
                            </w:r>
                            <w:r>
                              <w:rPr>
                                <w:rFonts w:ascii="ＭＳ 明朝" w:hAnsi="ＭＳ 明朝"/>
                                <w:color w:val="000000"/>
                                <w:sz w:val="16"/>
                                <w:szCs w:val="16"/>
                              </w:rPr>
                              <w:t>3-1-43</w:t>
                            </w:r>
                            <w:r>
                              <w:rPr>
                                <w:rFonts w:ascii="ＭＳ 明朝" w:hAnsi="ＭＳ 明朝" w:hint="eastAsia"/>
                                <w:color w:val="000000"/>
                                <w:sz w:val="16"/>
                                <w:szCs w:val="16"/>
                              </w:rPr>
                              <w:t xml:space="preserve">　新別館北館</w:t>
                            </w:r>
                            <w:r>
                              <w:rPr>
                                <w:rFonts w:ascii="ＭＳ 明朝" w:hAnsi="ＭＳ 明朝"/>
                                <w:color w:val="000000"/>
                                <w:sz w:val="16"/>
                                <w:szCs w:val="16"/>
                              </w:rPr>
                              <w:t>3</w:t>
                            </w:r>
                            <w:r>
                              <w:rPr>
                                <w:rFonts w:ascii="ＭＳ 明朝" w:hAnsi="ＭＳ 明朝" w:hint="eastAsia"/>
                                <w:color w:val="000000"/>
                                <w:sz w:val="16"/>
                                <w:szCs w:val="16"/>
                              </w:rPr>
                              <w:t>階</w:t>
                            </w:r>
                          </w:p>
                          <w:p w14:paraId="3D7EDC5E" w14:textId="77777777" w:rsidR="00D67063" w:rsidRDefault="00D67063" w:rsidP="00F26AC9">
                            <w:pPr>
                              <w:spacing w:line="200" w:lineRule="exact"/>
                              <w:jc w:val="left"/>
                              <w:rPr>
                                <w:rFonts w:ascii="ＭＳ 明朝"/>
                                <w:color w:val="000000"/>
                                <w:sz w:val="16"/>
                                <w:szCs w:val="16"/>
                              </w:rPr>
                            </w:pPr>
                            <w:r>
                              <w:rPr>
                                <w:rFonts w:ascii="ＭＳ 明朝" w:hAnsi="ＭＳ 明朝"/>
                                <w:color w:val="000000"/>
                                <w:sz w:val="16"/>
                                <w:szCs w:val="16"/>
                              </w:rPr>
                              <w:t>T</w:t>
                            </w:r>
                            <w:r w:rsidRPr="009765ED">
                              <w:rPr>
                                <w:rFonts w:ascii="ＭＳ 明朝" w:hAnsi="ＭＳ 明朝"/>
                                <w:color w:val="000000"/>
                                <w:sz w:val="16"/>
                                <w:szCs w:val="16"/>
                              </w:rPr>
                              <w:t xml:space="preserve">EL </w:t>
                            </w:r>
                            <w:r w:rsidRPr="00A50886">
                              <w:rPr>
                                <w:rFonts w:ascii="ＭＳ 明朝" w:hAnsi="ＭＳ 明朝"/>
                                <w:color w:val="000000"/>
                                <w:sz w:val="16"/>
                                <w:szCs w:val="16"/>
                              </w:rPr>
                              <w:t>06-6941-0351</w:t>
                            </w:r>
                          </w:p>
                          <w:p w14:paraId="46D8D266" w14:textId="77777777" w:rsidR="00D67063" w:rsidRDefault="00D67063" w:rsidP="00F26AC9">
                            <w:pPr>
                              <w:spacing w:line="200" w:lineRule="exact"/>
                              <w:jc w:val="left"/>
                              <w:rPr>
                                <w:rFonts w:ascii="ＭＳ 明朝"/>
                                <w:color w:val="000000"/>
                                <w:sz w:val="16"/>
                                <w:szCs w:val="16"/>
                              </w:rPr>
                            </w:pPr>
                            <w:r>
                              <w:rPr>
                                <w:rFonts w:ascii="ＭＳ 明朝" w:hAnsi="ＭＳ 明朝"/>
                                <w:color w:val="000000"/>
                                <w:sz w:val="16"/>
                                <w:szCs w:val="16"/>
                              </w:rPr>
                              <w:t>FAX 06-6944-6654</w:t>
                            </w:r>
                          </w:p>
                          <w:p w14:paraId="070C5B24" w14:textId="77777777" w:rsidR="00D67063" w:rsidRPr="00DD6234" w:rsidRDefault="00D67063" w:rsidP="00F26AC9">
                            <w:pPr>
                              <w:spacing w:line="200" w:lineRule="exact"/>
                              <w:jc w:val="left"/>
                              <w:rPr>
                                <w:rFonts w:ascii="ＭＳ 明朝"/>
                                <w:color w:val="000000"/>
                                <w:sz w:val="16"/>
                                <w:szCs w:val="16"/>
                              </w:rPr>
                            </w:pPr>
                            <w:r>
                              <w:rPr>
                                <w:rFonts w:ascii="ＭＳ 明朝" w:hAnsi="ＭＳ 明朝"/>
                                <w:color w:val="000000"/>
                                <w:sz w:val="16"/>
                                <w:szCs w:val="16"/>
                              </w:rPr>
                              <w:t>URL http://www.o-ems.pref.osaka.jp/pc/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6D1AF" id="テキスト ボックス 47" o:spid="_x0000_s1038" type="#_x0000_t202" style="position:absolute;left:0;text-align:left;margin-left:111.75pt;margin-top:683pt;width:340.5pt;height:5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" filled="f" stroked="f">
                <v:textbox>
                  <w:txbxContent>
                    <w:p w14:paraId="674C8B19" w14:textId="77777777" w:rsidR="00D67063" w:rsidRPr="009765ED" w:rsidRDefault="00D67063" w:rsidP="00F26AC9">
                      <w:pPr>
                        <w:spacing w:line="200" w:lineRule="exact"/>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危機管理室防災企画</w:t>
                      </w:r>
                      <w:r w:rsidRPr="009765ED">
                        <w:rPr>
                          <w:rFonts w:ascii="ＭＳ ゴシック" w:eastAsia="ＭＳ ゴシック" w:hAnsi="ＭＳ ゴシック" w:hint="eastAsia"/>
                          <w:color w:val="000000"/>
                          <w:sz w:val="18"/>
                          <w:szCs w:val="18"/>
                        </w:rPr>
                        <w:t xml:space="preserve">課　　　　　　</w:t>
                      </w:r>
                      <w:r>
                        <w:rPr>
                          <w:rFonts w:ascii="ＭＳ ゴシック" w:eastAsia="ＭＳ ゴシック" w:hAnsi="ＭＳ ゴシック" w:hint="eastAsia"/>
                          <w:color w:val="000000"/>
                          <w:sz w:val="18"/>
                          <w:szCs w:val="18"/>
                        </w:rPr>
                        <w:t xml:space="preserve">　</w:t>
                      </w:r>
                      <w:r>
                        <w:rPr>
                          <w:rFonts w:ascii="ＭＳ ゴシック" w:eastAsia="ＭＳ ゴシック" w:hAnsi="ＭＳ ゴシック"/>
                          <w:color w:val="000000"/>
                          <w:sz w:val="18"/>
                          <w:szCs w:val="18"/>
                        </w:rPr>
                        <w:t xml:space="preserve">　　　　</w:t>
                      </w:r>
                      <w:r>
                        <w:rPr>
                          <w:rFonts w:ascii="ＭＳ ゴシック" w:eastAsia="ＭＳ ゴシック" w:hAnsi="ＭＳ ゴシック" w:hint="eastAsia"/>
                          <w:color w:val="000000"/>
                          <w:sz w:val="18"/>
                          <w:szCs w:val="18"/>
                        </w:rPr>
                        <w:t xml:space="preserve">　　　　　　</w:t>
                      </w:r>
                      <w:r w:rsidRPr="009765ED">
                        <w:rPr>
                          <w:rFonts w:ascii="ＭＳ ゴシック" w:eastAsia="ＭＳ ゴシック" w:hAnsi="ＭＳ ゴシック" w:hint="eastAsia"/>
                          <w:color w:val="000000"/>
                          <w:sz w:val="18"/>
                          <w:szCs w:val="18"/>
                        </w:rPr>
                        <w:t>平成</w:t>
                      </w:r>
                      <w:r w:rsidRPr="00AE29F4">
                        <w:rPr>
                          <w:rFonts w:ascii="ＭＳ ゴシック" w:eastAsia="ＭＳ ゴシック" w:hAnsi="ＭＳ ゴシック" w:hint="eastAsia"/>
                          <w:sz w:val="18"/>
                          <w:szCs w:val="18"/>
                        </w:rPr>
                        <w:t>31年３</w:t>
                      </w:r>
                      <w:r w:rsidRPr="009765ED">
                        <w:rPr>
                          <w:rFonts w:ascii="ＭＳ ゴシック" w:eastAsia="ＭＳ ゴシック" w:hAnsi="ＭＳ ゴシック" w:hint="eastAsia"/>
                          <w:color w:val="000000"/>
                          <w:sz w:val="18"/>
                          <w:szCs w:val="18"/>
                        </w:rPr>
                        <w:t>月発行</w:t>
                      </w:r>
                    </w:p>
                    <w:p w14:paraId="7E813298" w14:textId="77777777" w:rsidR="00D67063" w:rsidRPr="0029342B" w:rsidRDefault="00D67063" w:rsidP="00F26AC9">
                      <w:pPr>
                        <w:spacing w:line="200" w:lineRule="exact"/>
                        <w:jc w:val="left"/>
                        <w:rPr>
                          <w:rFonts w:ascii="ＭＳ 明朝"/>
                          <w:color w:val="000000"/>
                          <w:sz w:val="16"/>
                          <w:szCs w:val="16"/>
                        </w:rPr>
                      </w:pPr>
                      <w:r w:rsidRPr="009765ED">
                        <w:rPr>
                          <w:rFonts w:ascii="ＭＳ 明朝" w:hAnsi="ＭＳ 明朝" w:hint="eastAsia"/>
                          <w:color w:val="000000"/>
                          <w:sz w:val="16"/>
                          <w:szCs w:val="16"/>
                        </w:rPr>
                        <w:t>〒</w:t>
                      </w:r>
                      <w:r>
                        <w:rPr>
                          <w:rFonts w:ascii="ＭＳ 明朝" w:hAnsi="ＭＳ 明朝"/>
                          <w:color w:val="000000"/>
                          <w:sz w:val="16"/>
                          <w:szCs w:val="16"/>
                        </w:rPr>
                        <w:t>540-8570</w:t>
                      </w:r>
                      <w:r>
                        <w:rPr>
                          <w:rFonts w:ascii="ＭＳ 明朝" w:hAnsi="ＭＳ 明朝" w:hint="eastAsia"/>
                          <w:color w:val="000000"/>
                          <w:sz w:val="16"/>
                          <w:szCs w:val="16"/>
                        </w:rPr>
                        <w:t xml:space="preserve">　</w:t>
                      </w:r>
                      <w:r w:rsidRPr="009765ED">
                        <w:rPr>
                          <w:rFonts w:ascii="ＭＳ 明朝" w:hAnsi="ＭＳ 明朝" w:hint="eastAsia"/>
                          <w:color w:val="000000"/>
                          <w:sz w:val="16"/>
                          <w:szCs w:val="16"/>
                        </w:rPr>
                        <w:t>大阪市</w:t>
                      </w:r>
                      <w:r>
                        <w:rPr>
                          <w:rFonts w:ascii="ＭＳ 明朝" w:hAnsi="ＭＳ 明朝" w:hint="eastAsia"/>
                          <w:color w:val="000000"/>
                          <w:sz w:val="16"/>
                          <w:szCs w:val="16"/>
                        </w:rPr>
                        <w:t>中央区大手前</w:t>
                      </w:r>
                      <w:r>
                        <w:rPr>
                          <w:rFonts w:ascii="ＭＳ 明朝" w:hAnsi="ＭＳ 明朝"/>
                          <w:color w:val="000000"/>
                          <w:sz w:val="16"/>
                          <w:szCs w:val="16"/>
                        </w:rPr>
                        <w:t>3-1-43</w:t>
                      </w:r>
                      <w:r>
                        <w:rPr>
                          <w:rFonts w:ascii="ＭＳ 明朝" w:hAnsi="ＭＳ 明朝" w:hint="eastAsia"/>
                          <w:color w:val="000000"/>
                          <w:sz w:val="16"/>
                          <w:szCs w:val="16"/>
                        </w:rPr>
                        <w:t xml:space="preserve">　新別館北館</w:t>
                      </w:r>
                      <w:r>
                        <w:rPr>
                          <w:rFonts w:ascii="ＭＳ 明朝" w:hAnsi="ＭＳ 明朝"/>
                          <w:color w:val="000000"/>
                          <w:sz w:val="16"/>
                          <w:szCs w:val="16"/>
                        </w:rPr>
                        <w:t>3</w:t>
                      </w:r>
                      <w:r>
                        <w:rPr>
                          <w:rFonts w:ascii="ＭＳ 明朝" w:hAnsi="ＭＳ 明朝" w:hint="eastAsia"/>
                          <w:color w:val="000000"/>
                          <w:sz w:val="16"/>
                          <w:szCs w:val="16"/>
                        </w:rPr>
                        <w:t>階</w:t>
                      </w:r>
                    </w:p>
                    <w:p w14:paraId="3D7EDC5E" w14:textId="77777777" w:rsidR="00D67063" w:rsidRDefault="00D67063" w:rsidP="00F26AC9">
                      <w:pPr>
                        <w:spacing w:line="200" w:lineRule="exact"/>
                        <w:jc w:val="left"/>
                        <w:rPr>
                          <w:rFonts w:ascii="ＭＳ 明朝"/>
                          <w:color w:val="000000"/>
                          <w:sz w:val="16"/>
                          <w:szCs w:val="16"/>
                        </w:rPr>
                      </w:pPr>
                      <w:r>
                        <w:rPr>
                          <w:rFonts w:ascii="ＭＳ 明朝" w:hAnsi="ＭＳ 明朝"/>
                          <w:color w:val="000000"/>
                          <w:sz w:val="16"/>
                          <w:szCs w:val="16"/>
                        </w:rPr>
                        <w:t>T</w:t>
                      </w:r>
                      <w:r w:rsidRPr="009765ED">
                        <w:rPr>
                          <w:rFonts w:ascii="ＭＳ 明朝" w:hAnsi="ＭＳ 明朝"/>
                          <w:color w:val="000000"/>
                          <w:sz w:val="16"/>
                          <w:szCs w:val="16"/>
                        </w:rPr>
                        <w:t xml:space="preserve">EL </w:t>
                      </w:r>
                      <w:r w:rsidRPr="00A50886">
                        <w:rPr>
                          <w:rFonts w:ascii="ＭＳ 明朝" w:hAnsi="ＭＳ 明朝"/>
                          <w:color w:val="000000"/>
                          <w:sz w:val="16"/>
                          <w:szCs w:val="16"/>
                        </w:rPr>
                        <w:t>06-6941-0351</w:t>
                      </w:r>
                    </w:p>
                    <w:p w14:paraId="46D8D266" w14:textId="77777777" w:rsidR="00D67063" w:rsidRDefault="00D67063" w:rsidP="00F26AC9">
                      <w:pPr>
                        <w:spacing w:line="200" w:lineRule="exact"/>
                        <w:jc w:val="left"/>
                        <w:rPr>
                          <w:rFonts w:ascii="ＭＳ 明朝"/>
                          <w:color w:val="000000"/>
                          <w:sz w:val="16"/>
                          <w:szCs w:val="16"/>
                        </w:rPr>
                      </w:pPr>
                      <w:r>
                        <w:rPr>
                          <w:rFonts w:ascii="ＭＳ 明朝" w:hAnsi="ＭＳ 明朝"/>
                          <w:color w:val="000000"/>
                          <w:sz w:val="16"/>
                          <w:szCs w:val="16"/>
                        </w:rPr>
                        <w:t>FAX 06-6944-6654</w:t>
                      </w:r>
                    </w:p>
                    <w:p w14:paraId="070C5B24" w14:textId="77777777" w:rsidR="00D67063" w:rsidRPr="00DD6234" w:rsidRDefault="00D67063" w:rsidP="00F26AC9">
                      <w:pPr>
                        <w:spacing w:line="200" w:lineRule="exact"/>
                        <w:jc w:val="left"/>
                        <w:rPr>
                          <w:rFonts w:ascii="ＭＳ 明朝"/>
                          <w:color w:val="000000"/>
                          <w:sz w:val="16"/>
                          <w:szCs w:val="16"/>
                        </w:rPr>
                      </w:pPr>
                      <w:r>
                        <w:rPr>
                          <w:rFonts w:ascii="ＭＳ 明朝" w:hAnsi="ＭＳ 明朝"/>
                          <w:color w:val="000000"/>
                          <w:sz w:val="16"/>
                          <w:szCs w:val="16"/>
                        </w:rPr>
                        <w:t>URL http://www.o-ems.pref.osaka.jp/pc/</w:t>
                      </w:r>
                    </w:p>
                  </w:txbxContent>
                </v:textbox>
              </v:shape>
            </w:pict>
          </mc:Fallback>
        </mc:AlternateContent>
      </w:r>
      <w:r>
        <w:rPr>
          <w:noProof/>
          <w:color w:val="000000" w:themeColor="text1"/>
        </w:rPr>
        <mc:AlternateContent>
          <mc:Choice Requires="wpg">
            <w:drawing>
              <wp:anchor distT="0" distB="0" distL="114300" distR="114300" simplePos="0" relativeHeight="251665920" behindDoc="0" locked="0" layoutInCell="1" allowOverlap="1" wp14:anchorId="6CDF612F" wp14:editId="50A03026">
                <wp:simplePos x="0" y="0"/>
                <wp:positionH relativeFrom="column">
                  <wp:posOffset>15240</wp:posOffset>
                </wp:positionH>
                <wp:positionV relativeFrom="paragraph">
                  <wp:posOffset>8582025</wp:posOffset>
                </wp:positionV>
                <wp:extent cx="1238250" cy="439420"/>
                <wp:effectExtent l="0" t="0" r="0" b="0"/>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0" cy="439420"/>
                          <a:chOff x="969" y="14420"/>
                          <a:chExt cx="1950" cy="692"/>
                        </a:xfrm>
                      </wpg:grpSpPr>
                      <pic:pic xmlns:pic="http://schemas.openxmlformats.org/drawingml/2006/picture">
                        <pic:nvPicPr>
                          <pic:cNvPr id="49" name="Picture 483" descr="大阪府ロゴ"/>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969" y="14674"/>
                            <a:ext cx="540" cy="401"/>
                          </a:xfrm>
                          <a:prstGeom prst="rect">
                            <a:avLst/>
                          </a:prstGeom>
                          <a:noFill/>
                          <a:extLst>
                            <a:ext uri="{909E8E84-426E-40DD-AFC4-6F175D3DCCD1}">
                              <a14:hiddenFill xmlns:a14="http://schemas.microsoft.com/office/drawing/2010/main">
                                <a:solidFill>
                                  <a:srgbClr val="FFFFFF"/>
                                </a:solidFill>
                              </a14:hiddenFill>
                            </a:ext>
                          </a:extLst>
                        </pic:spPr>
                      </pic:pic>
                      <wps:wsp>
                        <wps:cNvPr id="50" name="Text Box 346"/>
                        <wps:cNvSpPr txBox="1">
                          <a:spLocks noChangeArrowheads="1"/>
                        </wps:cNvSpPr>
                        <wps:spPr bwMode="auto">
                          <a:xfrm>
                            <a:off x="1419" y="14420"/>
                            <a:ext cx="1500"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61597" w14:textId="77777777" w:rsidR="00D67063" w:rsidRPr="00C34BD2" w:rsidRDefault="00D67063" w:rsidP="007834AA">
                              <w:pPr>
                                <w:rPr>
                                  <w:rFonts w:ascii="ＭＳ ゴシック" w:eastAsia="ＭＳ ゴシック" w:hAnsi="ＭＳ ゴシック"/>
                                  <w:b/>
                                  <w:sz w:val="36"/>
                                  <w:szCs w:val="36"/>
                                </w:rPr>
                              </w:pPr>
                              <w:r w:rsidRPr="00C34BD2">
                                <w:rPr>
                                  <w:rFonts w:ascii="ＭＳ ゴシック" w:eastAsia="ＭＳ ゴシック" w:hAnsi="ＭＳ ゴシック" w:hint="eastAsia"/>
                                  <w:b/>
                                  <w:sz w:val="36"/>
                                  <w:szCs w:val="36"/>
                                </w:rPr>
                                <w:t xml:space="preserve">大阪府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612F" id="グループ化 48" o:spid="_x0000_s1039" style="position:absolute;left:0;text-align:left;margin-left:1.2pt;margin-top:675.75pt;width:97.5pt;height:34.6pt;z-index:251665920" coordorigin="969,14420" coordsize="1950,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&#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3" o:spid="_x0000_s1040" type="#_x0000_t75" alt="大阪府ロゴ" style="position:absolute;left:969;top:14674;width:540;height: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">
                  <v:imagedata r:id="rId21" o:title="大阪府ロゴ"/>
                </v:shape>
                <v:shape id="Text Box 346" o:spid="_x0000_s1041" type="#_x0000_t202" style="position:absolute;left:1419;top:14420;width:1500;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BA61597" w14:textId="77777777" w:rsidR="00D67063" w:rsidRPr="00C34BD2" w:rsidRDefault="00D67063" w:rsidP="007834AA">
                        <w:pPr>
                          <w:rPr>
                            <w:rFonts w:ascii="ＭＳ ゴシック" w:eastAsia="ＭＳ ゴシック" w:hAnsi="ＭＳ ゴシック"/>
                            <w:b/>
                            <w:sz w:val="36"/>
                            <w:szCs w:val="36"/>
                          </w:rPr>
                        </w:pPr>
                        <w:r w:rsidRPr="00C34BD2">
                          <w:rPr>
                            <w:rFonts w:ascii="ＭＳ ゴシック" w:eastAsia="ＭＳ ゴシック" w:hAnsi="ＭＳ ゴシック" w:hint="eastAsia"/>
                            <w:b/>
                            <w:sz w:val="36"/>
                            <w:szCs w:val="36"/>
                          </w:rPr>
                          <w:t xml:space="preserve">大阪府　</w:t>
                        </w:r>
                      </w:p>
                    </w:txbxContent>
                  </v:textbox>
                </v:shape>
              </v:group>
            </w:pict>
          </mc:Fallback>
        </mc:AlternateContent>
      </w:r>
    </w:p>
    <w:sectPr w:rsidR="00B0505C" w:rsidRPr="00CF7061" w:rsidSect="009D599F">
      <w:footerReference w:type="default" r:id="rId22"/>
      <w:pgSz w:w="11906" w:h="16838" w:code="9"/>
      <w:pgMar w:top="1418" w:right="1418" w:bottom="1418" w:left="1418" w:header="851" w:footer="567" w:gutter="0"/>
      <w:pgNumType w:fmt="numberInDash" w:start="12"/>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D07A" w14:textId="77777777" w:rsidR="00077907" w:rsidRDefault="00077907">
      <w:r>
        <w:separator/>
      </w:r>
    </w:p>
  </w:endnote>
  <w:endnote w:type="continuationSeparator" w:id="0">
    <w:p w14:paraId="0B1FA8D9" w14:textId="77777777" w:rsidR="00077907" w:rsidRDefault="0007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E523" w14:textId="77777777" w:rsidR="00137983" w:rsidRDefault="001379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A5B0" w14:textId="77777777" w:rsidR="00D67063" w:rsidRDefault="00D67063">
    <w:pPr>
      <w:pStyle w:val="a5"/>
      <w:jc w:val="center"/>
      <w:rPr>
        <w:lang w:eastAsia="ja-JP"/>
      </w:rPr>
    </w:pPr>
  </w:p>
  <w:p w14:paraId="271F2F59" w14:textId="77777777" w:rsidR="00D67063" w:rsidRDefault="00D670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5D6A" w14:textId="77777777" w:rsidR="00137983" w:rsidRDefault="0013798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4F81" w14:textId="77777777" w:rsidR="00D67063" w:rsidRDefault="00D67063">
    <w:pPr>
      <w:pStyle w:val="a5"/>
      <w:jc w:val="center"/>
    </w:pPr>
  </w:p>
  <w:p w14:paraId="602FFBC7" w14:textId="77777777" w:rsidR="00D67063" w:rsidRDefault="00D67063">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485805"/>
      <w:docPartObj>
        <w:docPartGallery w:val="Page Numbers (Bottom of Page)"/>
        <w:docPartUnique/>
      </w:docPartObj>
    </w:sdtPr>
    <w:sdtEndPr/>
    <w:sdtContent>
      <w:p w14:paraId="06157907" w14:textId="77777777" w:rsidR="00D67063" w:rsidRDefault="00D67063">
        <w:pPr>
          <w:pStyle w:val="a5"/>
          <w:jc w:val="center"/>
        </w:pPr>
        <w:r>
          <w:fldChar w:fldCharType="begin"/>
        </w:r>
        <w:r>
          <w:instrText>PAGE   \* MERGEFORMAT</w:instrText>
        </w:r>
        <w:r>
          <w:fldChar w:fldCharType="separate"/>
        </w:r>
        <w:r w:rsidR="00137983" w:rsidRPr="00137983">
          <w:rPr>
            <w:noProof/>
            <w:lang w:val="ja-JP" w:eastAsia="ja-JP"/>
          </w:rPr>
          <w:t>7</w:t>
        </w:r>
        <w:r>
          <w:fldChar w:fldCharType="end"/>
        </w:r>
      </w:p>
    </w:sdtContent>
  </w:sdt>
  <w:p w14:paraId="00D0B493" w14:textId="77777777" w:rsidR="00D67063" w:rsidRDefault="00D67063">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E376" w14:textId="77777777" w:rsidR="00D67063" w:rsidRDefault="00D67063">
    <w:pPr>
      <w:pStyle w:val="a5"/>
      <w:jc w:val="center"/>
    </w:pPr>
  </w:p>
  <w:p w14:paraId="4301D6F2" w14:textId="77777777" w:rsidR="00D67063" w:rsidRDefault="00D67063">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EE77" w14:textId="77777777" w:rsidR="00D67063" w:rsidRDefault="00D67063">
    <w:pPr>
      <w:pStyle w:val="a5"/>
      <w:jc w:val="center"/>
    </w:pPr>
  </w:p>
  <w:p w14:paraId="710133D4" w14:textId="77777777" w:rsidR="00D67063" w:rsidRDefault="00D67063">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357224"/>
      <w:docPartObj>
        <w:docPartGallery w:val="Page Numbers (Bottom of Page)"/>
        <w:docPartUnique/>
      </w:docPartObj>
    </w:sdtPr>
    <w:sdtEndPr/>
    <w:sdtContent>
      <w:p w14:paraId="46B66E8B" w14:textId="77777777" w:rsidR="00D67063" w:rsidRDefault="00077907">
        <w:pPr>
          <w:pStyle w:val="a5"/>
          <w:jc w:val="center"/>
        </w:pPr>
      </w:p>
    </w:sdtContent>
  </w:sdt>
  <w:p w14:paraId="5FBB9CC4" w14:textId="77777777" w:rsidR="00D67063" w:rsidRDefault="00D67063">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4B71" w14:textId="77777777" w:rsidR="00D67063" w:rsidRDefault="00D67063">
    <w:pPr>
      <w:pStyle w:val="a5"/>
      <w:jc w:val="center"/>
    </w:pPr>
  </w:p>
  <w:p w14:paraId="7B00FCCC" w14:textId="77777777" w:rsidR="00D67063" w:rsidRDefault="00D670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743C" w14:textId="77777777" w:rsidR="00077907" w:rsidRDefault="00077907">
      <w:r>
        <w:separator/>
      </w:r>
    </w:p>
  </w:footnote>
  <w:footnote w:type="continuationSeparator" w:id="0">
    <w:p w14:paraId="7E0DB66B" w14:textId="77777777" w:rsidR="00077907" w:rsidRDefault="00077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CC43" w14:textId="77777777" w:rsidR="00137983" w:rsidRDefault="0013798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2A8D" w14:textId="77777777" w:rsidR="00137983" w:rsidRDefault="0013798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4974" w14:textId="77777777" w:rsidR="00137983" w:rsidRDefault="0013798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E1141"/>
    <w:multiLevelType w:val="hybridMultilevel"/>
    <w:tmpl w:val="BC28C2F4"/>
    <w:lvl w:ilvl="0" w:tplc="BF16371C">
      <w:start w:val="3"/>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3723678D"/>
    <w:multiLevelType w:val="hybridMultilevel"/>
    <w:tmpl w:val="26AE3B9A"/>
    <w:lvl w:ilvl="0" w:tplc="D64CB27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8A951D8"/>
    <w:multiLevelType w:val="hybridMultilevel"/>
    <w:tmpl w:val="9C669A4A"/>
    <w:lvl w:ilvl="0" w:tplc="7A9C19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6B3DDA"/>
    <w:multiLevelType w:val="hybridMultilevel"/>
    <w:tmpl w:val="E5EEA036"/>
    <w:lvl w:ilvl="0" w:tplc="A100205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DAD1E1B"/>
    <w:multiLevelType w:val="hybridMultilevel"/>
    <w:tmpl w:val="5D92416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F6802B2"/>
    <w:multiLevelType w:val="hybridMultilevel"/>
    <w:tmpl w:val="BA6C63B8"/>
    <w:lvl w:ilvl="0" w:tplc="5A641248">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7F733267"/>
    <w:multiLevelType w:val="hybridMultilevel"/>
    <w:tmpl w:val="449A5A82"/>
    <w:lvl w:ilvl="0" w:tplc="42807D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6"/>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CD"/>
    <w:rsid w:val="00000E26"/>
    <w:rsid w:val="0000190F"/>
    <w:rsid w:val="00001996"/>
    <w:rsid w:val="0000223B"/>
    <w:rsid w:val="00002A3F"/>
    <w:rsid w:val="000038EA"/>
    <w:rsid w:val="000111B8"/>
    <w:rsid w:val="00011308"/>
    <w:rsid w:val="00011D0A"/>
    <w:rsid w:val="00015C99"/>
    <w:rsid w:val="000170F7"/>
    <w:rsid w:val="00020FD0"/>
    <w:rsid w:val="0002163A"/>
    <w:rsid w:val="00022103"/>
    <w:rsid w:val="0002303E"/>
    <w:rsid w:val="000247C1"/>
    <w:rsid w:val="00025D94"/>
    <w:rsid w:val="00025F94"/>
    <w:rsid w:val="00030BAC"/>
    <w:rsid w:val="00031957"/>
    <w:rsid w:val="00031B52"/>
    <w:rsid w:val="00040151"/>
    <w:rsid w:val="000441EA"/>
    <w:rsid w:val="00046185"/>
    <w:rsid w:val="000466F4"/>
    <w:rsid w:val="0004692C"/>
    <w:rsid w:val="00046C90"/>
    <w:rsid w:val="00050CE7"/>
    <w:rsid w:val="00051B33"/>
    <w:rsid w:val="00051E9E"/>
    <w:rsid w:val="00053940"/>
    <w:rsid w:val="00053D57"/>
    <w:rsid w:val="00055591"/>
    <w:rsid w:val="0005737E"/>
    <w:rsid w:val="000667E8"/>
    <w:rsid w:val="0007260E"/>
    <w:rsid w:val="00075576"/>
    <w:rsid w:val="00077907"/>
    <w:rsid w:val="000800E1"/>
    <w:rsid w:val="00081B47"/>
    <w:rsid w:val="0008454A"/>
    <w:rsid w:val="00086252"/>
    <w:rsid w:val="000919D8"/>
    <w:rsid w:val="00095AC2"/>
    <w:rsid w:val="00096292"/>
    <w:rsid w:val="000972E3"/>
    <w:rsid w:val="000A1FE6"/>
    <w:rsid w:val="000A3647"/>
    <w:rsid w:val="000A5E24"/>
    <w:rsid w:val="000A70C3"/>
    <w:rsid w:val="000B0E42"/>
    <w:rsid w:val="000B39DE"/>
    <w:rsid w:val="000B5689"/>
    <w:rsid w:val="000C135E"/>
    <w:rsid w:val="000C150B"/>
    <w:rsid w:val="000C167D"/>
    <w:rsid w:val="000C2C9C"/>
    <w:rsid w:val="000D2DD2"/>
    <w:rsid w:val="000D3C9C"/>
    <w:rsid w:val="000D5114"/>
    <w:rsid w:val="000D5322"/>
    <w:rsid w:val="000D679F"/>
    <w:rsid w:val="000D6C5D"/>
    <w:rsid w:val="000D6ED5"/>
    <w:rsid w:val="000E11F6"/>
    <w:rsid w:val="000E2564"/>
    <w:rsid w:val="000E47DC"/>
    <w:rsid w:val="000E5079"/>
    <w:rsid w:val="000E5E3F"/>
    <w:rsid w:val="000F0165"/>
    <w:rsid w:val="000F17EC"/>
    <w:rsid w:val="000F276F"/>
    <w:rsid w:val="000F52E8"/>
    <w:rsid w:val="000F58F9"/>
    <w:rsid w:val="00101742"/>
    <w:rsid w:val="00103A04"/>
    <w:rsid w:val="0011098A"/>
    <w:rsid w:val="0011265C"/>
    <w:rsid w:val="00115531"/>
    <w:rsid w:val="001163DE"/>
    <w:rsid w:val="0012146F"/>
    <w:rsid w:val="00126D71"/>
    <w:rsid w:val="00132C99"/>
    <w:rsid w:val="001351F6"/>
    <w:rsid w:val="00137983"/>
    <w:rsid w:val="00144D2A"/>
    <w:rsid w:val="00144D53"/>
    <w:rsid w:val="00144DAE"/>
    <w:rsid w:val="00153958"/>
    <w:rsid w:val="00153D02"/>
    <w:rsid w:val="00153E27"/>
    <w:rsid w:val="00162963"/>
    <w:rsid w:val="00166417"/>
    <w:rsid w:val="0016775B"/>
    <w:rsid w:val="001700B3"/>
    <w:rsid w:val="00171CFB"/>
    <w:rsid w:val="001739D4"/>
    <w:rsid w:val="00175E0B"/>
    <w:rsid w:val="00180B8C"/>
    <w:rsid w:val="0018241E"/>
    <w:rsid w:val="001834EA"/>
    <w:rsid w:val="001837D2"/>
    <w:rsid w:val="00186AE3"/>
    <w:rsid w:val="0019057F"/>
    <w:rsid w:val="0019064A"/>
    <w:rsid w:val="0019310D"/>
    <w:rsid w:val="001935A5"/>
    <w:rsid w:val="00193D32"/>
    <w:rsid w:val="001970D7"/>
    <w:rsid w:val="0019751B"/>
    <w:rsid w:val="001A3937"/>
    <w:rsid w:val="001A5A5F"/>
    <w:rsid w:val="001A710A"/>
    <w:rsid w:val="001A7538"/>
    <w:rsid w:val="001B03BC"/>
    <w:rsid w:val="001B14C2"/>
    <w:rsid w:val="001B39DC"/>
    <w:rsid w:val="001B3D8A"/>
    <w:rsid w:val="001B49F9"/>
    <w:rsid w:val="001B4E9C"/>
    <w:rsid w:val="001B612A"/>
    <w:rsid w:val="001B689E"/>
    <w:rsid w:val="001B6CF5"/>
    <w:rsid w:val="001B6F6D"/>
    <w:rsid w:val="001B79BB"/>
    <w:rsid w:val="001C0962"/>
    <w:rsid w:val="001C4AB6"/>
    <w:rsid w:val="001C592B"/>
    <w:rsid w:val="001C5A1E"/>
    <w:rsid w:val="001C7AFC"/>
    <w:rsid w:val="001D13B7"/>
    <w:rsid w:val="001D1C10"/>
    <w:rsid w:val="001D289E"/>
    <w:rsid w:val="001D2C4B"/>
    <w:rsid w:val="001D4B6E"/>
    <w:rsid w:val="001D7B37"/>
    <w:rsid w:val="001E3C22"/>
    <w:rsid w:val="001E737A"/>
    <w:rsid w:val="001E7A91"/>
    <w:rsid w:val="001F3440"/>
    <w:rsid w:val="001F637B"/>
    <w:rsid w:val="001F6A27"/>
    <w:rsid w:val="001F6EA0"/>
    <w:rsid w:val="0020090F"/>
    <w:rsid w:val="00200B19"/>
    <w:rsid w:val="00200CE8"/>
    <w:rsid w:val="00201263"/>
    <w:rsid w:val="00203E75"/>
    <w:rsid w:val="0020494F"/>
    <w:rsid w:val="00204B1F"/>
    <w:rsid w:val="00212E0A"/>
    <w:rsid w:val="0021627E"/>
    <w:rsid w:val="0021687E"/>
    <w:rsid w:val="00220DC9"/>
    <w:rsid w:val="00225613"/>
    <w:rsid w:val="002273B6"/>
    <w:rsid w:val="00227522"/>
    <w:rsid w:val="00227A89"/>
    <w:rsid w:val="002346CD"/>
    <w:rsid w:val="002347B8"/>
    <w:rsid w:val="002355A1"/>
    <w:rsid w:val="00236447"/>
    <w:rsid w:val="00236FDC"/>
    <w:rsid w:val="00241283"/>
    <w:rsid w:val="0024278E"/>
    <w:rsid w:val="00242D36"/>
    <w:rsid w:val="00243826"/>
    <w:rsid w:val="00245C15"/>
    <w:rsid w:val="0025388A"/>
    <w:rsid w:val="00255DAF"/>
    <w:rsid w:val="0025730E"/>
    <w:rsid w:val="0025740D"/>
    <w:rsid w:val="002629FC"/>
    <w:rsid w:val="00263D9C"/>
    <w:rsid w:val="00263F83"/>
    <w:rsid w:val="00267721"/>
    <w:rsid w:val="00271FC2"/>
    <w:rsid w:val="00273737"/>
    <w:rsid w:val="0027520B"/>
    <w:rsid w:val="002772E1"/>
    <w:rsid w:val="00277C6C"/>
    <w:rsid w:val="00286A1E"/>
    <w:rsid w:val="00290213"/>
    <w:rsid w:val="00292218"/>
    <w:rsid w:val="002946C8"/>
    <w:rsid w:val="00295E5A"/>
    <w:rsid w:val="00296284"/>
    <w:rsid w:val="00296C73"/>
    <w:rsid w:val="002A21BC"/>
    <w:rsid w:val="002A2F2B"/>
    <w:rsid w:val="002A5B70"/>
    <w:rsid w:val="002B0462"/>
    <w:rsid w:val="002B0DBB"/>
    <w:rsid w:val="002B13A9"/>
    <w:rsid w:val="002B1B3A"/>
    <w:rsid w:val="002B337C"/>
    <w:rsid w:val="002B39A7"/>
    <w:rsid w:val="002B4A18"/>
    <w:rsid w:val="002C178F"/>
    <w:rsid w:val="002C79C9"/>
    <w:rsid w:val="002D5676"/>
    <w:rsid w:val="002D595E"/>
    <w:rsid w:val="002D5995"/>
    <w:rsid w:val="002E1E92"/>
    <w:rsid w:val="002E2468"/>
    <w:rsid w:val="002E7881"/>
    <w:rsid w:val="002F5551"/>
    <w:rsid w:val="002F6180"/>
    <w:rsid w:val="00300AD9"/>
    <w:rsid w:val="003021FF"/>
    <w:rsid w:val="003027B0"/>
    <w:rsid w:val="00302A60"/>
    <w:rsid w:val="0030348B"/>
    <w:rsid w:val="00303BA6"/>
    <w:rsid w:val="00303EA5"/>
    <w:rsid w:val="00304343"/>
    <w:rsid w:val="00306C14"/>
    <w:rsid w:val="003100A3"/>
    <w:rsid w:val="003103E7"/>
    <w:rsid w:val="00310E5B"/>
    <w:rsid w:val="00311B39"/>
    <w:rsid w:val="00315DA2"/>
    <w:rsid w:val="00315E74"/>
    <w:rsid w:val="00316AA1"/>
    <w:rsid w:val="003218B0"/>
    <w:rsid w:val="0032313B"/>
    <w:rsid w:val="003249EE"/>
    <w:rsid w:val="00324C15"/>
    <w:rsid w:val="003257E6"/>
    <w:rsid w:val="00334764"/>
    <w:rsid w:val="00336128"/>
    <w:rsid w:val="0034230F"/>
    <w:rsid w:val="00343411"/>
    <w:rsid w:val="003512B1"/>
    <w:rsid w:val="00353480"/>
    <w:rsid w:val="00353747"/>
    <w:rsid w:val="003543AE"/>
    <w:rsid w:val="00362068"/>
    <w:rsid w:val="00362380"/>
    <w:rsid w:val="00363AD8"/>
    <w:rsid w:val="0036609A"/>
    <w:rsid w:val="003702A7"/>
    <w:rsid w:val="00375E85"/>
    <w:rsid w:val="0037641D"/>
    <w:rsid w:val="00377579"/>
    <w:rsid w:val="00377FF8"/>
    <w:rsid w:val="003819A2"/>
    <w:rsid w:val="00391185"/>
    <w:rsid w:val="003912B9"/>
    <w:rsid w:val="00395B55"/>
    <w:rsid w:val="003B0DE4"/>
    <w:rsid w:val="003B2E7D"/>
    <w:rsid w:val="003B455C"/>
    <w:rsid w:val="003C0CDC"/>
    <w:rsid w:val="003C441B"/>
    <w:rsid w:val="003C4D37"/>
    <w:rsid w:val="003C7FA1"/>
    <w:rsid w:val="003D354D"/>
    <w:rsid w:val="003D3F78"/>
    <w:rsid w:val="003D4E5B"/>
    <w:rsid w:val="003D5E0E"/>
    <w:rsid w:val="003E43FD"/>
    <w:rsid w:val="003E58C0"/>
    <w:rsid w:val="003E6588"/>
    <w:rsid w:val="003E7B89"/>
    <w:rsid w:val="003F15E9"/>
    <w:rsid w:val="003F2782"/>
    <w:rsid w:val="003F6984"/>
    <w:rsid w:val="003F7D21"/>
    <w:rsid w:val="003F7D5D"/>
    <w:rsid w:val="0040188F"/>
    <w:rsid w:val="0040742F"/>
    <w:rsid w:val="004074A4"/>
    <w:rsid w:val="00407E03"/>
    <w:rsid w:val="00410EC6"/>
    <w:rsid w:val="00411B01"/>
    <w:rsid w:val="00424329"/>
    <w:rsid w:val="00424DD3"/>
    <w:rsid w:val="00426322"/>
    <w:rsid w:val="0042679A"/>
    <w:rsid w:val="00431A04"/>
    <w:rsid w:val="00432215"/>
    <w:rsid w:val="00436272"/>
    <w:rsid w:val="00440E71"/>
    <w:rsid w:val="00441A36"/>
    <w:rsid w:val="004431E4"/>
    <w:rsid w:val="00446FC9"/>
    <w:rsid w:val="00447D36"/>
    <w:rsid w:val="00451FFA"/>
    <w:rsid w:val="00452A64"/>
    <w:rsid w:val="0045571A"/>
    <w:rsid w:val="00455CAB"/>
    <w:rsid w:val="00456634"/>
    <w:rsid w:val="0046311E"/>
    <w:rsid w:val="004678A6"/>
    <w:rsid w:val="004706A9"/>
    <w:rsid w:val="0047117B"/>
    <w:rsid w:val="004714C9"/>
    <w:rsid w:val="00475A85"/>
    <w:rsid w:val="00476C81"/>
    <w:rsid w:val="004804B7"/>
    <w:rsid w:val="00480B10"/>
    <w:rsid w:val="0048190E"/>
    <w:rsid w:val="00486562"/>
    <w:rsid w:val="00487E2F"/>
    <w:rsid w:val="00494409"/>
    <w:rsid w:val="00495F34"/>
    <w:rsid w:val="004A127E"/>
    <w:rsid w:val="004A43C1"/>
    <w:rsid w:val="004A783E"/>
    <w:rsid w:val="004B0529"/>
    <w:rsid w:val="004B0C1A"/>
    <w:rsid w:val="004B1DB8"/>
    <w:rsid w:val="004C0242"/>
    <w:rsid w:val="004C0DF1"/>
    <w:rsid w:val="004C30C2"/>
    <w:rsid w:val="004C42A6"/>
    <w:rsid w:val="004C4ABB"/>
    <w:rsid w:val="004C50ED"/>
    <w:rsid w:val="004D521C"/>
    <w:rsid w:val="004D6996"/>
    <w:rsid w:val="004D775F"/>
    <w:rsid w:val="004E5C47"/>
    <w:rsid w:val="004E6281"/>
    <w:rsid w:val="004E63FA"/>
    <w:rsid w:val="004F0BE2"/>
    <w:rsid w:val="004F2F51"/>
    <w:rsid w:val="004F3BA4"/>
    <w:rsid w:val="004F3FEA"/>
    <w:rsid w:val="004F42E1"/>
    <w:rsid w:val="004F4637"/>
    <w:rsid w:val="004F5AF2"/>
    <w:rsid w:val="004F7F9F"/>
    <w:rsid w:val="0050432A"/>
    <w:rsid w:val="00507C6E"/>
    <w:rsid w:val="00507F5C"/>
    <w:rsid w:val="00511181"/>
    <w:rsid w:val="0051253C"/>
    <w:rsid w:val="00513337"/>
    <w:rsid w:val="00515D41"/>
    <w:rsid w:val="0051650A"/>
    <w:rsid w:val="005167D3"/>
    <w:rsid w:val="00516D18"/>
    <w:rsid w:val="0052080A"/>
    <w:rsid w:val="00524C2F"/>
    <w:rsid w:val="00526373"/>
    <w:rsid w:val="00531385"/>
    <w:rsid w:val="0053268F"/>
    <w:rsid w:val="0053353E"/>
    <w:rsid w:val="00533778"/>
    <w:rsid w:val="005372E3"/>
    <w:rsid w:val="00537A6A"/>
    <w:rsid w:val="00537B65"/>
    <w:rsid w:val="00540B41"/>
    <w:rsid w:val="00540BF2"/>
    <w:rsid w:val="0054663F"/>
    <w:rsid w:val="00546C21"/>
    <w:rsid w:val="005471B7"/>
    <w:rsid w:val="005533E0"/>
    <w:rsid w:val="00554D66"/>
    <w:rsid w:val="00555B06"/>
    <w:rsid w:val="00555DB2"/>
    <w:rsid w:val="005601A0"/>
    <w:rsid w:val="00570F49"/>
    <w:rsid w:val="00572565"/>
    <w:rsid w:val="00576547"/>
    <w:rsid w:val="00585439"/>
    <w:rsid w:val="00586836"/>
    <w:rsid w:val="0058794B"/>
    <w:rsid w:val="0059335E"/>
    <w:rsid w:val="00595819"/>
    <w:rsid w:val="005A021F"/>
    <w:rsid w:val="005A1ADD"/>
    <w:rsid w:val="005A1AF4"/>
    <w:rsid w:val="005A41BE"/>
    <w:rsid w:val="005A5A07"/>
    <w:rsid w:val="005A6704"/>
    <w:rsid w:val="005C2B49"/>
    <w:rsid w:val="005C2E69"/>
    <w:rsid w:val="005C3BCF"/>
    <w:rsid w:val="005C3D68"/>
    <w:rsid w:val="005C510A"/>
    <w:rsid w:val="005C772B"/>
    <w:rsid w:val="005C7FA9"/>
    <w:rsid w:val="005D2E98"/>
    <w:rsid w:val="005D37DC"/>
    <w:rsid w:val="005D4394"/>
    <w:rsid w:val="005D4DFB"/>
    <w:rsid w:val="005D4E99"/>
    <w:rsid w:val="005D6252"/>
    <w:rsid w:val="005E5611"/>
    <w:rsid w:val="005E6670"/>
    <w:rsid w:val="005F014C"/>
    <w:rsid w:val="005F2C34"/>
    <w:rsid w:val="005F3EC9"/>
    <w:rsid w:val="005F54E6"/>
    <w:rsid w:val="00601DD8"/>
    <w:rsid w:val="006038BD"/>
    <w:rsid w:val="00603BE2"/>
    <w:rsid w:val="00605909"/>
    <w:rsid w:val="00607800"/>
    <w:rsid w:val="00610200"/>
    <w:rsid w:val="00611B39"/>
    <w:rsid w:val="00611F77"/>
    <w:rsid w:val="0061375B"/>
    <w:rsid w:val="0061530B"/>
    <w:rsid w:val="00615AB1"/>
    <w:rsid w:val="006260D4"/>
    <w:rsid w:val="0062788C"/>
    <w:rsid w:val="00631BC1"/>
    <w:rsid w:val="00631D97"/>
    <w:rsid w:val="00635C0F"/>
    <w:rsid w:val="00644F4A"/>
    <w:rsid w:val="00645B34"/>
    <w:rsid w:val="00655CCD"/>
    <w:rsid w:val="00656345"/>
    <w:rsid w:val="0065638C"/>
    <w:rsid w:val="00661108"/>
    <w:rsid w:val="0066285B"/>
    <w:rsid w:val="0066361E"/>
    <w:rsid w:val="00667158"/>
    <w:rsid w:val="00667688"/>
    <w:rsid w:val="00667AC5"/>
    <w:rsid w:val="006718AC"/>
    <w:rsid w:val="00672766"/>
    <w:rsid w:val="00676D0C"/>
    <w:rsid w:val="00680078"/>
    <w:rsid w:val="00682415"/>
    <w:rsid w:val="00684A2A"/>
    <w:rsid w:val="0068528D"/>
    <w:rsid w:val="00686FC4"/>
    <w:rsid w:val="00687911"/>
    <w:rsid w:val="006924D0"/>
    <w:rsid w:val="006974A9"/>
    <w:rsid w:val="006A4FE0"/>
    <w:rsid w:val="006A7BE9"/>
    <w:rsid w:val="006B2E50"/>
    <w:rsid w:val="006B3694"/>
    <w:rsid w:val="006B52F3"/>
    <w:rsid w:val="006C1585"/>
    <w:rsid w:val="006C196A"/>
    <w:rsid w:val="006C36FC"/>
    <w:rsid w:val="006C3B8E"/>
    <w:rsid w:val="006C404C"/>
    <w:rsid w:val="006C4D82"/>
    <w:rsid w:val="006C570E"/>
    <w:rsid w:val="006D0F9B"/>
    <w:rsid w:val="006D10F7"/>
    <w:rsid w:val="006D2C25"/>
    <w:rsid w:val="006D41A0"/>
    <w:rsid w:val="006E110B"/>
    <w:rsid w:val="006E2FF8"/>
    <w:rsid w:val="006E451B"/>
    <w:rsid w:val="006E5FE4"/>
    <w:rsid w:val="006F1E16"/>
    <w:rsid w:val="006F45CA"/>
    <w:rsid w:val="0070029F"/>
    <w:rsid w:val="00705B1C"/>
    <w:rsid w:val="00710015"/>
    <w:rsid w:val="00710AC1"/>
    <w:rsid w:val="00711341"/>
    <w:rsid w:val="007114DB"/>
    <w:rsid w:val="00712571"/>
    <w:rsid w:val="00712DF5"/>
    <w:rsid w:val="00713512"/>
    <w:rsid w:val="00715CA3"/>
    <w:rsid w:val="00722283"/>
    <w:rsid w:val="00722D5A"/>
    <w:rsid w:val="00724F73"/>
    <w:rsid w:val="007262E6"/>
    <w:rsid w:val="00726BFB"/>
    <w:rsid w:val="007279BB"/>
    <w:rsid w:val="00731D76"/>
    <w:rsid w:val="00732C9F"/>
    <w:rsid w:val="00742D9A"/>
    <w:rsid w:val="00743CFC"/>
    <w:rsid w:val="0074551F"/>
    <w:rsid w:val="007462DD"/>
    <w:rsid w:val="0075403F"/>
    <w:rsid w:val="00754A7C"/>
    <w:rsid w:val="0075792F"/>
    <w:rsid w:val="00757FF8"/>
    <w:rsid w:val="00760317"/>
    <w:rsid w:val="00762E41"/>
    <w:rsid w:val="007656B1"/>
    <w:rsid w:val="00766101"/>
    <w:rsid w:val="00767F37"/>
    <w:rsid w:val="00770A1C"/>
    <w:rsid w:val="00773D4D"/>
    <w:rsid w:val="00783003"/>
    <w:rsid w:val="007834AA"/>
    <w:rsid w:val="00787DFF"/>
    <w:rsid w:val="0079057A"/>
    <w:rsid w:val="0079618F"/>
    <w:rsid w:val="0079626A"/>
    <w:rsid w:val="007A2B5F"/>
    <w:rsid w:val="007A4112"/>
    <w:rsid w:val="007A44CA"/>
    <w:rsid w:val="007A4AF2"/>
    <w:rsid w:val="007A64A9"/>
    <w:rsid w:val="007A6E12"/>
    <w:rsid w:val="007B033B"/>
    <w:rsid w:val="007B1526"/>
    <w:rsid w:val="007B2A28"/>
    <w:rsid w:val="007B7788"/>
    <w:rsid w:val="007B7B24"/>
    <w:rsid w:val="007C1049"/>
    <w:rsid w:val="007C33A5"/>
    <w:rsid w:val="007C6EA3"/>
    <w:rsid w:val="007D4352"/>
    <w:rsid w:val="007E1516"/>
    <w:rsid w:val="007E1DDF"/>
    <w:rsid w:val="007E4175"/>
    <w:rsid w:val="007E4DCB"/>
    <w:rsid w:val="007E7533"/>
    <w:rsid w:val="007F019B"/>
    <w:rsid w:val="007F1DED"/>
    <w:rsid w:val="007F2492"/>
    <w:rsid w:val="007F2D0B"/>
    <w:rsid w:val="007F3568"/>
    <w:rsid w:val="007F57E2"/>
    <w:rsid w:val="00803B71"/>
    <w:rsid w:val="008056E9"/>
    <w:rsid w:val="00806088"/>
    <w:rsid w:val="008065D3"/>
    <w:rsid w:val="008069AF"/>
    <w:rsid w:val="00811BD4"/>
    <w:rsid w:val="0081353F"/>
    <w:rsid w:val="00817CC1"/>
    <w:rsid w:val="00820596"/>
    <w:rsid w:val="00821098"/>
    <w:rsid w:val="008227FD"/>
    <w:rsid w:val="00825887"/>
    <w:rsid w:val="00830450"/>
    <w:rsid w:val="00837382"/>
    <w:rsid w:val="0084161C"/>
    <w:rsid w:val="00841E8A"/>
    <w:rsid w:val="00841FB3"/>
    <w:rsid w:val="008434A0"/>
    <w:rsid w:val="00846E2A"/>
    <w:rsid w:val="0085361C"/>
    <w:rsid w:val="00854B29"/>
    <w:rsid w:val="008558C0"/>
    <w:rsid w:val="00857133"/>
    <w:rsid w:val="00862A95"/>
    <w:rsid w:val="00862E2D"/>
    <w:rsid w:val="00864C95"/>
    <w:rsid w:val="00865E64"/>
    <w:rsid w:val="008673A3"/>
    <w:rsid w:val="00870B4F"/>
    <w:rsid w:val="008718D5"/>
    <w:rsid w:val="008732F8"/>
    <w:rsid w:val="0087409B"/>
    <w:rsid w:val="008801F1"/>
    <w:rsid w:val="00881348"/>
    <w:rsid w:val="00882E7F"/>
    <w:rsid w:val="008832DD"/>
    <w:rsid w:val="00883D0C"/>
    <w:rsid w:val="00884C0C"/>
    <w:rsid w:val="0088720F"/>
    <w:rsid w:val="00891877"/>
    <w:rsid w:val="00891C6A"/>
    <w:rsid w:val="008967ED"/>
    <w:rsid w:val="008A2AFC"/>
    <w:rsid w:val="008A4E30"/>
    <w:rsid w:val="008A5C41"/>
    <w:rsid w:val="008B03A6"/>
    <w:rsid w:val="008B27FC"/>
    <w:rsid w:val="008B3827"/>
    <w:rsid w:val="008B4D6B"/>
    <w:rsid w:val="008C18CC"/>
    <w:rsid w:val="008C2B37"/>
    <w:rsid w:val="008C5BD8"/>
    <w:rsid w:val="008C62BB"/>
    <w:rsid w:val="008C7B11"/>
    <w:rsid w:val="008D31CF"/>
    <w:rsid w:val="008D471B"/>
    <w:rsid w:val="008D5520"/>
    <w:rsid w:val="008E1744"/>
    <w:rsid w:val="008E24E6"/>
    <w:rsid w:val="008E5AC9"/>
    <w:rsid w:val="008E7C3A"/>
    <w:rsid w:val="008F1468"/>
    <w:rsid w:val="008F18E1"/>
    <w:rsid w:val="008F3368"/>
    <w:rsid w:val="008F49D7"/>
    <w:rsid w:val="008F74B2"/>
    <w:rsid w:val="00902172"/>
    <w:rsid w:val="00903577"/>
    <w:rsid w:val="009044EA"/>
    <w:rsid w:val="00905A81"/>
    <w:rsid w:val="0090739D"/>
    <w:rsid w:val="00910569"/>
    <w:rsid w:val="00910CC8"/>
    <w:rsid w:val="00910E1A"/>
    <w:rsid w:val="00911196"/>
    <w:rsid w:val="00911A31"/>
    <w:rsid w:val="00912A03"/>
    <w:rsid w:val="00913613"/>
    <w:rsid w:val="00913E64"/>
    <w:rsid w:val="00916165"/>
    <w:rsid w:val="00917ECF"/>
    <w:rsid w:val="00922624"/>
    <w:rsid w:val="00922C57"/>
    <w:rsid w:val="009236C0"/>
    <w:rsid w:val="00924B8D"/>
    <w:rsid w:val="00926D15"/>
    <w:rsid w:val="0092737F"/>
    <w:rsid w:val="00932D7D"/>
    <w:rsid w:val="00934171"/>
    <w:rsid w:val="0093514C"/>
    <w:rsid w:val="00936DCF"/>
    <w:rsid w:val="00940259"/>
    <w:rsid w:val="00940E8E"/>
    <w:rsid w:val="009413DF"/>
    <w:rsid w:val="00942FC5"/>
    <w:rsid w:val="00956D23"/>
    <w:rsid w:val="00963322"/>
    <w:rsid w:val="00964853"/>
    <w:rsid w:val="00975024"/>
    <w:rsid w:val="00981D2B"/>
    <w:rsid w:val="00983E4F"/>
    <w:rsid w:val="009854CF"/>
    <w:rsid w:val="00986B19"/>
    <w:rsid w:val="00986BF8"/>
    <w:rsid w:val="0099080D"/>
    <w:rsid w:val="009936F0"/>
    <w:rsid w:val="00994FA6"/>
    <w:rsid w:val="00997A9C"/>
    <w:rsid w:val="009A0AA0"/>
    <w:rsid w:val="009A1B8A"/>
    <w:rsid w:val="009A216A"/>
    <w:rsid w:val="009A3856"/>
    <w:rsid w:val="009A5D9C"/>
    <w:rsid w:val="009B0393"/>
    <w:rsid w:val="009B5861"/>
    <w:rsid w:val="009B72FB"/>
    <w:rsid w:val="009C241A"/>
    <w:rsid w:val="009C312A"/>
    <w:rsid w:val="009C37A4"/>
    <w:rsid w:val="009C3DBC"/>
    <w:rsid w:val="009C5C15"/>
    <w:rsid w:val="009D15E3"/>
    <w:rsid w:val="009D29CF"/>
    <w:rsid w:val="009D2B39"/>
    <w:rsid w:val="009D2D0D"/>
    <w:rsid w:val="009D2D87"/>
    <w:rsid w:val="009D2DCD"/>
    <w:rsid w:val="009D599F"/>
    <w:rsid w:val="009E23CE"/>
    <w:rsid w:val="009E3E2E"/>
    <w:rsid w:val="009E4B35"/>
    <w:rsid w:val="009E61E3"/>
    <w:rsid w:val="009E674A"/>
    <w:rsid w:val="009F134D"/>
    <w:rsid w:val="009F15B7"/>
    <w:rsid w:val="00A0329F"/>
    <w:rsid w:val="00A073B0"/>
    <w:rsid w:val="00A07856"/>
    <w:rsid w:val="00A12042"/>
    <w:rsid w:val="00A15FC6"/>
    <w:rsid w:val="00A16471"/>
    <w:rsid w:val="00A23D23"/>
    <w:rsid w:val="00A257B4"/>
    <w:rsid w:val="00A27F27"/>
    <w:rsid w:val="00A30C86"/>
    <w:rsid w:val="00A31664"/>
    <w:rsid w:val="00A326B2"/>
    <w:rsid w:val="00A34DBC"/>
    <w:rsid w:val="00A3612A"/>
    <w:rsid w:val="00A36DC7"/>
    <w:rsid w:val="00A40AE4"/>
    <w:rsid w:val="00A42775"/>
    <w:rsid w:val="00A44F2A"/>
    <w:rsid w:val="00A46BB2"/>
    <w:rsid w:val="00A47016"/>
    <w:rsid w:val="00A50886"/>
    <w:rsid w:val="00A546C8"/>
    <w:rsid w:val="00A5488F"/>
    <w:rsid w:val="00A550F3"/>
    <w:rsid w:val="00A5514A"/>
    <w:rsid w:val="00A55A12"/>
    <w:rsid w:val="00A57C5C"/>
    <w:rsid w:val="00A621A4"/>
    <w:rsid w:val="00A6668E"/>
    <w:rsid w:val="00A7069E"/>
    <w:rsid w:val="00A70829"/>
    <w:rsid w:val="00A7738E"/>
    <w:rsid w:val="00A8477F"/>
    <w:rsid w:val="00A90FF0"/>
    <w:rsid w:val="00A9486A"/>
    <w:rsid w:val="00A94C4F"/>
    <w:rsid w:val="00A94E7A"/>
    <w:rsid w:val="00A95FE2"/>
    <w:rsid w:val="00AA11F5"/>
    <w:rsid w:val="00AA1A6B"/>
    <w:rsid w:val="00AA2870"/>
    <w:rsid w:val="00AA39C2"/>
    <w:rsid w:val="00AA418B"/>
    <w:rsid w:val="00AA6834"/>
    <w:rsid w:val="00AA6A54"/>
    <w:rsid w:val="00AB0746"/>
    <w:rsid w:val="00AB3430"/>
    <w:rsid w:val="00AB6814"/>
    <w:rsid w:val="00AB772D"/>
    <w:rsid w:val="00AD0123"/>
    <w:rsid w:val="00AD20DB"/>
    <w:rsid w:val="00AD239D"/>
    <w:rsid w:val="00AD5A74"/>
    <w:rsid w:val="00AD6E8C"/>
    <w:rsid w:val="00AE0CF8"/>
    <w:rsid w:val="00AE1536"/>
    <w:rsid w:val="00AE1D9F"/>
    <w:rsid w:val="00AE29F4"/>
    <w:rsid w:val="00AE4038"/>
    <w:rsid w:val="00AE4E9E"/>
    <w:rsid w:val="00AE5F95"/>
    <w:rsid w:val="00AE657F"/>
    <w:rsid w:val="00AE6991"/>
    <w:rsid w:val="00AF19CA"/>
    <w:rsid w:val="00AF1AF5"/>
    <w:rsid w:val="00AF440F"/>
    <w:rsid w:val="00B04555"/>
    <w:rsid w:val="00B0492A"/>
    <w:rsid w:val="00B0505C"/>
    <w:rsid w:val="00B0771E"/>
    <w:rsid w:val="00B1418F"/>
    <w:rsid w:val="00B15078"/>
    <w:rsid w:val="00B21B4E"/>
    <w:rsid w:val="00B234AA"/>
    <w:rsid w:val="00B23F9A"/>
    <w:rsid w:val="00B2694D"/>
    <w:rsid w:val="00B31631"/>
    <w:rsid w:val="00B3458F"/>
    <w:rsid w:val="00B37AD5"/>
    <w:rsid w:val="00B426CF"/>
    <w:rsid w:val="00B42AE9"/>
    <w:rsid w:val="00B43177"/>
    <w:rsid w:val="00B45FDF"/>
    <w:rsid w:val="00B47139"/>
    <w:rsid w:val="00B51C55"/>
    <w:rsid w:val="00B54B97"/>
    <w:rsid w:val="00B57821"/>
    <w:rsid w:val="00B57E57"/>
    <w:rsid w:val="00B57F3C"/>
    <w:rsid w:val="00B62390"/>
    <w:rsid w:val="00B62C39"/>
    <w:rsid w:val="00B65516"/>
    <w:rsid w:val="00B735FF"/>
    <w:rsid w:val="00B761D3"/>
    <w:rsid w:val="00B7711D"/>
    <w:rsid w:val="00B80348"/>
    <w:rsid w:val="00B82A43"/>
    <w:rsid w:val="00B832F9"/>
    <w:rsid w:val="00B903E0"/>
    <w:rsid w:val="00B91206"/>
    <w:rsid w:val="00BA05D0"/>
    <w:rsid w:val="00BA08DA"/>
    <w:rsid w:val="00BA397C"/>
    <w:rsid w:val="00BA42F6"/>
    <w:rsid w:val="00BA5B5F"/>
    <w:rsid w:val="00BA68E1"/>
    <w:rsid w:val="00BB16C5"/>
    <w:rsid w:val="00BB24A2"/>
    <w:rsid w:val="00BB6201"/>
    <w:rsid w:val="00BC1C37"/>
    <w:rsid w:val="00BC242C"/>
    <w:rsid w:val="00BC30B3"/>
    <w:rsid w:val="00BC5CA4"/>
    <w:rsid w:val="00BD1273"/>
    <w:rsid w:val="00BD76D0"/>
    <w:rsid w:val="00BD7750"/>
    <w:rsid w:val="00BE4828"/>
    <w:rsid w:val="00BE5D33"/>
    <w:rsid w:val="00BF1254"/>
    <w:rsid w:val="00BF12F4"/>
    <w:rsid w:val="00BF1CF4"/>
    <w:rsid w:val="00BF22F0"/>
    <w:rsid w:val="00BF4190"/>
    <w:rsid w:val="00C009D7"/>
    <w:rsid w:val="00C00F24"/>
    <w:rsid w:val="00C02F9B"/>
    <w:rsid w:val="00C113DC"/>
    <w:rsid w:val="00C127EC"/>
    <w:rsid w:val="00C12B2A"/>
    <w:rsid w:val="00C16787"/>
    <w:rsid w:val="00C16E16"/>
    <w:rsid w:val="00C200DB"/>
    <w:rsid w:val="00C23D51"/>
    <w:rsid w:val="00C25472"/>
    <w:rsid w:val="00C255C2"/>
    <w:rsid w:val="00C26C6A"/>
    <w:rsid w:val="00C30EC0"/>
    <w:rsid w:val="00C30FDD"/>
    <w:rsid w:val="00C315F2"/>
    <w:rsid w:val="00C31811"/>
    <w:rsid w:val="00C31E2F"/>
    <w:rsid w:val="00C320FD"/>
    <w:rsid w:val="00C34564"/>
    <w:rsid w:val="00C3525B"/>
    <w:rsid w:val="00C3628F"/>
    <w:rsid w:val="00C36F01"/>
    <w:rsid w:val="00C36FE8"/>
    <w:rsid w:val="00C427DF"/>
    <w:rsid w:val="00C435F0"/>
    <w:rsid w:val="00C47475"/>
    <w:rsid w:val="00C4774D"/>
    <w:rsid w:val="00C522C4"/>
    <w:rsid w:val="00C52A5C"/>
    <w:rsid w:val="00C55B07"/>
    <w:rsid w:val="00C5662D"/>
    <w:rsid w:val="00C61443"/>
    <w:rsid w:val="00C617DE"/>
    <w:rsid w:val="00C6227C"/>
    <w:rsid w:val="00C63608"/>
    <w:rsid w:val="00C65E32"/>
    <w:rsid w:val="00C670C1"/>
    <w:rsid w:val="00C701DD"/>
    <w:rsid w:val="00C71FF7"/>
    <w:rsid w:val="00C73BE7"/>
    <w:rsid w:val="00C743C5"/>
    <w:rsid w:val="00C747EB"/>
    <w:rsid w:val="00C75847"/>
    <w:rsid w:val="00C75E93"/>
    <w:rsid w:val="00C76604"/>
    <w:rsid w:val="00C7741C"/>
    <w:rsid w:val="00C80810"/>
    <w:rsid w:val="00C8458C"/>
    <w:rsid w:val="00C856A0"/>
    <w:rsid w:val="00C86667"/>
    <w:rsid w:val="00C87E32"/>
    <w:rsid w:val="00C92F69"/>
    <w:rsid w:val="00C94A4F"/>
    <w:rsid w:val="00C95BC0"/>
    <w:rsid w:val="00C965A1"/>
    <w:rsid w:val="00CA1FCB"/>
    <w:rsid w:val="00CA36C3"/>
    <w:rsid w:val="00CA472F"/>
    <w:rsid w:val="00CA497C"/>
    <w:rsid w:val="00CA4D68"/>
    <w:rsid w:val="00CB0E1F"/>
    <w:rsid w:val="00CB1542"/>
    <w:rsid w:val="00CB1655"/>
    <w:rsid w:val="00CB3D31"/>
    <w:rsid w:val="00CB5D0E"/>
    <w:rsid w:val="00CB6801"/>
    <w:rsid w:val="00CC09C2"/>
    <w:rsid w:val="00CC0AE8"/>
    <w:rsid w:val="00CC1DFA"/>
    <w:rsid w:val="00CC21B3"/>
    <w:rsid w:val="00CC35BA"/>
    <w:rsid w:val="00CC615D"/>
    <w:rsid w:val="00CD405D"/>
    <w:rsid w:val="00CD501C"/>
    <w:rsid w:val="00CE12DD"/>
    <w:rsid w:val="00CE6DB0"/>
    <w:rsid w:val="00CF3CDE"/>
    <w:rsid w:val="00CF7061"/>
    <w:rsid w:val="00D05F4D"/>
    <w:rsid w:val="00D13611"/>
    <w:rsid w:val="00D15A07"/>
    <w:rsid w:val="00D2234C"/>
    <w:rsid w:val="00D242C5"/>
    <w:rsid w:val="00D314EE"/>
    <w:rsid w:val="00D3280F"/>
    <w:rsid w:val="00D338CF"/>
    <w:rsid w:val="00D34CAA"/>
    <w:rsid w:val="00D41DE3"/>
    <w:rsid w:val="00D42E37"/>
    <w:rsid w:val="00D474F2"/>
    <w:rsid w:val="00D5266A"/>
    <w:rsid w:val="00D53097"/>
    <w:rsid w:val="00D555BF"/>
    <w:rsid w:val="00D617EB"/>
    <w:rsid w:val="00D635A8"/>
    <w:rsid w:val="00D64AFD"/>
    <w:rsid w:val="00D67063"/>
    <w:rsid w:val="00D70287"/>
    <w:rsid w:val="00D70C86"/>
    <w:rsid w:val="00D7119F"/>
    <w:rsid w:val="00D73357"/>
    <w:rsid w:val="00D73FF9"/>
    <w:rsid w:val="00D74C4A"/>
    <w:rsid w:val="00D75606"/>
    <w:rsid w:val="00D77520"/>
    <w:rsid w:val="00D80121"/>
    <w:rsid w:val="00D817E5"/>
    <w:rsid w:val="00D84FDE"/>
    <w:rsid w:val="00D90EBF"/>
    <w:rsid w:val="00D91431"/>
    <w:rsid w:val="00D91766"/>
    <w:rsid w:val="00D91AD7"/>
    <w:rsid w:val="00D9587E"/>
    <w:rsid w:val="00D95F97"/>
    <w:rsid w:val="00DA0200"/>
    <w:rsid w:val="00DA098D"/>
    <w:rsid w:val="00DA14D5"/>
    <w:rsid w:val="00DA2331"/>
    <w:rsid w:val="00DA65CD"/>
    <w:rsid w:val="00DB2206"/>
    <w:rsid w:val="00DB3C85"/>
    <w:rsid w:val="00DB3E89"/>
    <w:rsid w:val="00DB6F13"/>
    <w:rsid w:val="00DC0805"/>
    <w:rsid w:val="00DC2E6B"/>
    <w:rsid w:val="00DC3206"/>
    <w:rsid w:val="00DC3695"/>
    <w:rsid w:val="00DC40E9"/>
    <w:rsid w:val="00DC592F"/>
    <w:rsid w:val="00DC7169"/>
    <w:rsid w:val="00DC7DB1"/>
    <w:rsid w:val="00DD108C"/>
    <w:rsid w:val="00DD3DAB"/>
    <w:rsid w:val="00DD5D5E"/>
    <w:rsid w:val="00DE518E"/>
    <w:rsid w:val="00DE5430"/>
    <w:rsid w:val="00DE6A50"/>
    <w:rsid w:val="00DF0CB0"/>
    <w:rsid w:val="00DF4001"/>
    <w:rsid w:val="00DF7305"/>
    <w:rsid w:val="00E027FA"/>
    <w:rsid w:val="00E052BF"/>
    <w:rsid w:val="00E05AB4"/>
    <w:rsid w:val="00E11EDB"/>
    <w:rsid w:val="00E1275B"/>
    <w:rsid w:val="00E14525"/>
    <w:rsid w:val="00E1517F"/>
    <w:rsid w:val="00E16F48"/>
    <w:rsid w:val="00E17521"/>
    <w:rsid w:val="00E242DF"/>
    <w:rsid w:val="00E24695"/>
    <w:rsid w:val="00E27E9F"/>
    <w:rsid w:val="00E31D2A"/>
    <w:rsid w:val="00E32572"/>
    <w:rsid w:val="00E33132"/>
    <w:rsid w:val="00E42350"/>
    <w:rsid w:val="00E54198"/>
    <w:rsid w:val="00E56677"/>
    <w:rsid w:val="00E57E60"/>
    <w:rsid w:val="00E57ED1"/>
    <w:rsid w:val="00E60C02"/>
    <w:rsid w:val="00E62885"/>
    <w:rsid w:val="00E63491"/>
    <w:rsid w:val="00E64535"/>
    <w:rsid w:val="00E6688A"/>
    <w:rsid w:val="00E7043A"/>
    <w:rsid w:val="00E70483"/>
    <w:rsid w:val="00E70E61"/>
    <w:rsid w:val="00E715AA"/>
    <w:rsid w:val="00E721A7"/>
    <w:rsid w:val="00E746B6"/>
    <w:rsid w:val="00E74E46"/>
    <w:rsid w:val="00E80DE6"/>
    <w:rsid w:val="00E82224"/>
    <w:rsid w:val="00E82898"/>
    <w:rsid w:val="00E82B8F"/>
    <w:rsid w:val="00E83721"/>
    <w:rsid w:val="00E86C48"/>
    <w:rsid w:val="00E8756F"/>
    <w:rsid w:val="00E87FEA"/>
    <w:rsid w:val="00E93D77"/>
    <w:rsid w:val="00E94384"/>
    <w:rsid w:val="00E95B45"/>
    <w:rsid w:val="00E968AC"/>
    <w:rsid w:val="00EA3B65"/>
    <w:rsid w:val="00EA4281"/>
    <w:rsid w:val="00EA7856"/>
    <w:rsid w:val="00EA7BBA"/>
    <w:rsid w:val="00EB1A1B"/>
    <w:rsid w:val="00EC0554"/>
    <w:rsid w:val="00EC23E2"/>
    <w:rsid w:val="00EC2E37"/>
    <w:rsid w:val="00EC460B"/>
    <w:rsid w:val="00EC537E"/>
    <w:rsid w:val="00ED143A"/>
    <w:rsid w:val="00ED14F6"/>
    <w:rsid w:val="00ED64D5"/>
    <w:rsid w:val="00ED6961"/>
    <w:rsid w:val="00ED787F"/>
    <w:rsid w:val="00EE0D40"/>
    <w:rsid w:val="00EE14D7"/>
    <w:rsid w:val="00EE2C74"/>
    <w:rsid w:val="00EE5FBE"/>
    <w:rsid w:val="00EF0370"/>
    <w:rsid w:val="00EF29B8"/>
    <w:rsid w:val="00EF561A"/>
    <w:rsid w:val="00EF5852"/>
    <w:rsid w:val="00EF73BD"/>
    <w:rsid w:val="00EF7F2C"/>
    <w:rsid w:val="00F00092"/>
    <w:rsid w:val="00F002E0"/>
    <w:rsid w:val="00F02D76"/>
    <w:rsid w:val="00F05541"/>
    <w:rsid w:val="00F12414"/>
    <w:rsid w:val="00F14492"/>
    <w:rsid w:val="00F1676E"/>
    <w:rsid w:val="00F170B8"/>
    <w:rsid w:val="00F22A07"/>
    <w:rsid w:val="00F23CFE"/>
    <w:rsid w:val="00F24CEC"/>
    <w:rsid w:val="00F25C15"/>
    <w:rsid w:val="00F26AC9"/>
    <w:rsid w:val="00F32567"/>
    <w:rsid w:val="00F3311A"/>
    <w:rsid w:val="00F3465D"/>
    <w:rsid w:val="00F3523C"/>
    <w:rsid w:val="00F35431"/>
    <w:rsid w:val="00F413AC"/>
    <w:rsid w:val="00F41797"/>
    <w:rsid w:val="00F42E49"/>
    <w:rsid w:val="00F42FE7"/>
    <w:rsid w:val="00F45CD7"/>
    <w:rsid w:val="00F460E7"/>
    <w:rsid w:val="00F47A43"/>
    <w:rsid w:val="00F5324C"/>
    <w:rsid w:val="00F53550"/>
    <w:rsid w:val="00F538B5"/>
    <w:rsid w:val="00F5625B"/>
    <w:rsid w:val="00F64155"/>
    <w:rsid w:val="00F648AF"/>
    <w:rsid w:val="00F6631F"/>
    <w:rsid w:val="00F67513"/>
    <w:rsid w:val="00F719B6"/>
    <w:rsid w:val="00F74305"/>
    <w:rsid w:val="00F767CE"/>
    <w:rsid w:val="00F805C0"/>
    <w:rsid w:val="00F844AD"/>
    <w:rsid w:val="00F8554C"/>
    <w:rsid w:val="00F91927"/>
    <w:rsid w:val="00F91A77"/>
    <w:rsid w:val="00F9288A"/>
    <w:rsid w:val="00F9749B"/>
    <w:rsid w:val="00FA2A35"/>
    <w:rsid w:val="00FA613F"/>
    <w:rsid w:val="00FB2263"/>
    <w:rsid w:val="00FB4CAC"/>
    <w:rsid w:val="00FC1149"/>
    <w:rsid w:val="00FC136D"/>
    <w:rsid w:val="00FC16FA"/>
    <w:rsid w:val="00FC21BE"/>
    <w:rsid w:val="00FC267D"/>
    <w:rsid w:val="00FC4A38"/>
    <w:rsid w:val="00FD1E02"/>
    <w:rsid w:val="00FD27D8"/>
    <w:rsid w:val="00FD4F12"/>
    <w:rsid w:val="00FD55FA"/>
    <w:rsid w:val="00FE3D21"/>
    <w:rsid w:val="00FE40C2"/>
    <w:rsid w:val="00FE5CAF"/>
    <w:rsid w:val="00FE75FE"/>
    <w:rsid w:val="00FF5650"/>
    <w:rsid w:val="00FF6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56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B5F"/>
    <w:pPr>
      <w:widowControl w:val="0"/>
      <w:jc w:val="both"/>
    </w:pPr>
    <w:rPr>
      <w:kern w:val="2"/>
      <w:sz w:val="21"/>
      <w:szCs w:val="22"/>
    </w:rPr>
  </w:style>
  <w:style w:type="paragraph" w:styleId="1">
    <w:name w:val="heading 1"/>
    <w:basedOn w:val="a"/>
    <w:next w:val="a"/>
    <w:link w:val="10"/>
    <w:uiPriority w:val="9"/>
    <w:qFormat/>
    <w:rsid w:val="0079057A"/>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4714C9"/>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2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03A04"/>
    <w:pPr>
      <w:tabs>
        <w:tab w:val="center" w:pos="4252"/>
        <w:tab w:val="right" w:pos="8504"/>
      </w:tabs>
      <w:snapToGrid w:val="0"/>
    </w:pPr>
  </w:style>
  <w:style w:type="paragraph" w:styleId="a5">
    <w:name w:val="footer"/>
    <w:basedOn w:val="a"/>
    <w:link w:val="a6"/>
    <w:uiPriority w:val="99"/>
    <w:rsid w:val="00103A04"/>
    <w:pPr>
      <w:tabs>
        <w:tab w:val="center" w:pos="4252"/>
        <w:tab w:val="right" w:pos="8504"/>
      </w:tabs>
      <w:snapToGrid w:val="0"/>
    </w:pPr>
    <w:rPr>
      <w:lang w:val="x-none" w:eastAsia="x-none"/>
    </w:rPr>
  </w:style>
  <w:style w:type="paragraph" w:styleId="a7">
    <w:name w:val="Balloon Text"/>
    <w:basedOn w:val="a"/>
    <w:link w:val="a8"/>
    <w:uiPriority w:val="99"/>
    <w:semiHidden/>
    <w:unhideWhenUsed/>
    <w:rsid w:val="001F6EA0"/>
    <w:rPr>
      <w:rFonts w:ascii="Arial" w:eastAsia="ＭＳ ゴシック" w:hAnsi="Arial"/>
      <w:sz w:val="18"/>
      <w:szCs w:val="18"/>
      <w:lang w:val="x-none" w:eastAsia="x-none"/>
    </w:rPr>
  </w:style>
  <w:style w:type="character" w:customStyle="1" w:styleId="a8">
    <w:name w:val="吹き出し (文字)"/>
    <w:link w:val="a7"/>
    <w:uiPriority w:val="99"/>
    <w:semiHidden/>
    <w:rsid w:val="001F6EA0"/>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D314EE"/>
    <w:rPr>
      <w:lang w:val="x-none" w:eastAsia="x-none"/>
    </w:rPr>
  </w:style>
  <w:style w:type="character" w:customStyle="1" w:styleId="aa">
    <w:name w:val="日付 (文字)"/>
    <w:link w:val="a9"/>
    <w:uiPriority w:val="99"/>
    <w:semiHidden/>
    <w:rsid w:val="00D314EE"/>
    <w:rPr>
      <w:kern w:val="2"/>
      <w:sz w:val="21"/>
      <w:szCs w:val="22"/>
    </w:rPr>
  </w:style>
  <w:style w:type="character" w:customStyle="1" w:styleId="a6">
    <w:name w:val="フッター (文字)"/>
    <w:link w:val="a5"/>
    <w:uiPriority w:val="99"/>
    <w:rsid w:val="00C3628F"/>
    <w:rPr>
      <w:kern w:val="2"/>
      <w:sz w:val="21"/>
      <w:szCs w:val="22"/>
    </w:rPr>
  </w:style>
  <w:style w:type="character" w:customStyle="1" w:styleId="10">
    <w:name w:val="見出し 1 (文字)"/>
    <w:basedOn w:val="a0"/>
    <w:link w:val="1"/>
    <w:uiPriority w:val="9"/>
    <w:rsid w:val="0079057A"/>
    <w:rPr>
      <w:rFonts w:asciiTheme="majorHAnsi" w:hAnsiTheme="majorHAnsi" w:cstheme="majorBidi"/>
      <w:kern w:val="2"/>
      <w:sz w:val="21"/>
      <w:szCs w:val="24"/>
    </w:rPr>
  </w:style>
  <w:style w:type="paragraph" w:styleId="ab">
    <w:name w:val="TOC Heading"/>
    <w:basedOn w:val="1"/>
    <w:next w:val="a"/>
    <w:uiPriority w:val="39"/>
    <w:unhideWhenUsed/>
    <w:qFormat/>
    <w:rsid w:val="002B1B3A"/>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E052BF"/>
    <w:pPr>
      <w:widowControl/>
      <w:spacing w:after="100" w:line="276" w:lineRule="auto"/>
      <w:ind w:left="220"/>
      <w:jc w:val="left"/>
    </w:pPr>
    <w:rPr>
      <w:rFonts w:asciiTheme="minorHAnsi" w:eastAsiaTheme="minorEastAsia" w:hAnsiTheme="minorHAnsi" w:cstheme="minorBidi"/>
      <w:kern w:val="0"/>
      <w:sz w:val="22"/>
    </w:rPr>
  </w:style>
  <w:style w:type="paragraph" w:styleId="11">
    <w:name w:val="toc 1"/>
    <w:basedOn w:val="1"/>
    <w:next w:val="2"/>
    <w:autoRedefine/>
    <w:uiPriority w:val="39"/>
    <w:unhideWhenUsed/>
    <w:qFormat/>
    <w:rsid w:val="004714C9"/>
    <w:pPr>
      <w:widowControl/>
      <w:spacing w:after="100" w:line="276" w:lineRule="auto"/>
      <w:jc w:val="left"/>
    </w:pPr>
    <w:rPr>
      <w:rFonts w:asciiTheme="minorHAnsi" w:hAnsiTheme="minorHAnsi" w:cstheme="minorBidi"/>
      <w:kern w:val="0"/>
    </w:rPr>
  </w:style>
  <w:style w:type="paragraph" w:styleId="3">
    <w:name w:val="toc 3"/>
    <w:basedOn w:val="a"/>
    <w:next w:val="a"/>
    <w:autoRedefine/>
    <w:uiPriority w:val="39"/>
    <w:semiHidden/>
    <w:unhideWhenUsed/>
    <w:qFormat/>
    <w:rsid w:val="00E052BF"/>
    <w:pPr>
      <w:widowControl/>
      <w:spacing w:after="100" w:line="276" w:lineRule="auto"/>
      <w:ind w:left="440"/>
      <w:jc w:val="left"/>
    </w:pPr>
    <w:rPr>
      <w:rFonts w:asciiTheme="minorHAnsi" w:eastAsiaTheme="minorEastAsia" w:hAnsiTheme="minorHAnsi" w:cstheme="minorBidi"/>
      <w:kern w:val="0"/>
      <w:sz w:val="22"/>
    </w:rPr>
  </w:style>
  <w:style w:type="character" w:styleId="ac">
    <w:name w:val="Hyperlink"/>
    <w:basedOn w:val="a0"/>
    <w:uiPriority w:val="99"/>
    <w:unhideWhenUsed/>
    <w:rsid w:val="0008454A"/>
    <w:rPr>
      <w:color w:val="0000FF" w:themeColor="hyperlink"/>
      <w:u w:val="single"/>
    </w:rPr>
  </w:style>
  <w:style w:type="character" w:customStyle="1" w:styleId="20">
    <w:name w:val="見出し 2 (文字)"/>
    <w:basedOn w:val="a0"/>
    <w:link w:val="2"/>
    <w:uiPriority w:val="9"/>
    <w:rsid w:val="004714C9"/>
    <w:rPr>
      <w:rFonts w:asciiTheme="majorHAnsi" w:hAnsiTheme="majorHAnsi" w:cstheme="majorBidi"/>
      <w:kern w:val="2"/>
      <w:sz w:val="21"/>
      <w:szCs w:val="22"/>
    </w:rPr>
  </w:style>
  <w:style w:type="character" w:styleId="ad">
    <w:name w:val="FollowedHyperlink"/>
    <w:basedOn w:val="a0"/>
    <w:uiPriority w:val="99"/>
    <w:semiHidden/>
    <w:unhideWhenUsed/>
    <w:rsid w:val="003C4D37"/>
    <w:rPr>
      <w:color w:val="800080" w:themeColor="followedHyperlink"/>
      <w:u w:val="single"/>
    </w:rPr>
  </w:style>
  <w:style w:type="paragraph" w:styleId="9">
    <w:name w:val="toc 9"/>
    <w:basedOn w:val="a"/>
    <w:next w:val="a"/>
    <w:autoRedefine/>
    <w:uiPriority w:val="39"/>
    <w:semiHidden/>
    <w:unhideWhenUsed/>
    <w:rsid w:val="00D67063"/>
    <w:pPr>
      <w:ind w:leftChars="800" w:left="1680"/>
    </w:pPr>
  </w:style>
  <w:style w:type="paragraph" w:styleId="6">
    <w:name w:val="toc 6"/>
    <w:basedOn w:val="a"/>
    <w:next w:val="a"/>
    <w:autoRedefine/>
    <w:uiPriority w:val="39"/>
    <w:semiHidden/>
    <w:unhideWhenUsed/>
    <w:rsid w:val="00D67063"/>
    <w:pPr>
      <w:ind w:leftChars="500" w:left="10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44F1D-20AC-44EF-8BAD-CDA3D699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1772</Words>
  <Characters>10101</Characters>
  <Application>Microsoft Office Word</Application>
  <DocSecurity>0</DocSecurity>
  <Lines>84</Lines>
  <Paragraphs>23</Paragraphs>
  <ScaleCrop>false</ScaleCrop>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2024-08-02T06:36:00Z</dcterms:created>
  <dcterms:modified xsi:type="dcterms:W3CDTF">2024-08-02T06:36:00Z</dcterms:modified>
</cp:coreProperties>
</file>