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90F4F" w14:textId="2AF23C3D" w:rsidR="00763FAE" w:rsidRPr="00763FAE" w:rsidRDefault="00763FAE" w:rsidP="00763FAE">
      <w:pPr>
        <w:widowControl/>
        <w:shd w:val="clear" w:color="auto" w:fill="FFFFFF"/>
        <w:jc w:val="left"/>
        <w:rPr>
          <w:rFonts w:ascii="ＭＳ 明朝" w:eastAsia="ＭＳ 明朝" w:hAnsi="ＭＳ 明朝"/>
          <w:szCs w:val="28"/>
        </w:rPr>
      </w:pPr>
      <w:r w:rsidRPr="00763FAE">
        <w:rPr>
          <w:rFonts w:ascii="ＭＳ 明朝" w:eastAsia="ＭＳ 明朝" w:hAnsi="ＭＳ 明朝" w:hint="eastAsia"/>
          <w:szCs w:val="28"/>
        </w:rPr>
        <w:t>2014-01-31</w:t>
      </w:r>
    </w:p>
    <w:p w14:paraId="510D0E42" w14:textId="30E56FCF" w:rsidR="00763FAE" w:rsidRPr="00763FAE" w:rsidRDefault="00763FAE" w:rsidP="00763FAE">
      <w:pPr>
        <w:pStyle w:val="2"/>
        <w:shd w:val="clear" w:color="auto" w:fill="FFFFFF"/>
        <w:spacing w:before="225" w:beforeAutospacing="0" w:after="0" w:afterAutospacing="0"/>
        <w:rPr>
          <w:rFonts w:ascii="ＭＳ 明朝" w:eastAsia="ＭＳ 明朝" w:hAnsi="ＭＳ 明朝" w:cstheme="minorBidi"/>
          <w:b w:val="0"/>
          <w:bCs w:val="0"/>
          <w:kern w:val="2"/>
          <w:sz w:val="32"/>
          <w:szCs w:val="44"/>
        </w:rPr>
      </w:pPr>
      <w:r w:rsidRPr="00763FAE">
        <w:rPr>
          <w:rFonts w:ascii="ＭＳ 明朝" w:eastAsia="ＭＳ 明朝" w:hAnsi="ＭＳ 明朝" w:cstheme="minorBidi" w:hint="eastAsia"/>
          <w:b w:val="0"/>
          <w:bCs w:val="0"/>
          <w:kern w:val="2"/>
          <w:sz w:val="32"/>
          <w:szCs w:val="44"/>
        </w:rPr>
        <w:t>東大阪</w:t>
      </w:r>
      <w:r w:rsidR="0044762C">
        <w:rPr>
          <w:rFonts w:ascii="ＭＳ 明朝" w:eastAsia="ＭＳ 明朝" w:hAnsi="ＭＳ 明朝" w:cstheme="minorBidi" w:hint="eastAsia"/>
          <w:b w:val="0"/>
          <w:bCs w:val="0"/>
          <w:kern w:val="2"/>
          <w:sz w:val="32"/>
          <w:szCs w:val="44"/>
        </w:rPr>
        <w:t>市</w:t>
      </w:r>
      <w:r w:rsidRPr="00763FAE">
        <w:rPr>
          <w:rFonts w:ascii="ＭＳ 明朝" w:eastAsia="ＭＳ 明朝" w:hAnsi="ＭＳ 明朝" w:cstheme="minorBidi" w:hint="eastAsia"/>
          <w:b w:val="0"/>
          <w:bCs w:val="0"/>
          <w:kern w:val="2"/>
          <w:sz w:val="32"/>
          <w:szCs w:val="44"/>
        </w:rPr>
        <w:t>「第4回まちづくり意見交換会</w:t>
      </w:r>
      <w:r w:rsidR="00E56791">
        <w:rPr>
          <w:rFonts w:ascii="ＭＳ 明朝" w:eastAsia="ＭＳ 明朝" w:hAnsi="ＭＳ 明朝" w:cstheme="minorBidi" w:hint="eastAsia"/>
          <w:b w:val="0"/>
          <w:bCs w:val="0"/>
          <w:kern w:val="2"/>
          <w:sz w:val="32"/>
          <w:szCs w:val="44"/>
        </w:rPr>
        <w:t>」が</w:t>
      </w:r>
      <w:r w:rsidRPr="00763FAE">
        <w:rPr>
          <w:rFonts w:ascii="ＭＳ 明朝" w:eastAsia="ＭＳ 明朝" w:hAnsi="ＭＳ 明朝" w:cstheme="minorBidi" w:hint="eastAsia"/>
          <w:b w:val="0"/>
          <w:bCs w:val="0"/>
          <w:kern w:val="2"/>
          <w:sz w:val="32"/>
          <w:szCs w:val="44"/>
        </w:rPr>
        <w:t>G地域 近江堂リージョンセンタ</w:t>
      </w:r>
      <w:r w:rsidR="00E56791">
        <w:rPr>
          <w:rFonts w:ascii="ＭＳ 明朝" w:eastAsia="ＭＳ 明朝" w:hAnsi="ＭＳ 明朝" w:cstheme="minorBidi" w:hint="eastAsia"/>
          <w:b w:val="0"/>
          <w:bCs w:val="0"/>
          <w:kern w:val="2"/>
          <w:sz w:val="32"/>
          <w:szCs w:val="44"/>
        </w:rPr>
        <w:t>ーにて</w:t>
      </w:r>
      <w:r w:rsidRPr="00763FAE">
        <w:rPr>
          <w:rFonts w:ascii="ＭＳ 明朝" w:eastAsia="ＭＳ 明朝" w:hAnsi="ＭＳ 明朝" w:cstheme="minorBidi" w:hint="eastAsia"/>
          <w:b w:val="0"/>
          <w:bCs w:val="0"/>
          <w:kern w:val="2"/>
          <w:sz w:val="32"/>
          <w:szCs w:val="44"/>
        </w:rPr>
        <w:t>行われました</w:t>
      </w:r>
    </w:p>
    <w:p w14:paraId="7CE8DB88" w14:textId="29FDC13C" w:rsidR="00763FAE" w:rsidRPr="00763FAE" w:rsidRDefault="00763FAE" w:rsidP="00763FAE">
      <w:pPr>
        <w:widowControl/>
        <w:shd w:val="clear" w:color="auto" w:fill="FFFFFF"/>
        <w:ind w:right="120"/>
        <w:jc w:val="left"/>
        <w:rPr>
          <w:rFonts w:ascii="ＭＳ 明朝" w:eastAsia="ＭＳ 明朝" w:hAnsi="ＭＳ 明朝"/>
          <w:szCs w:val="28"/>
        </w:rPr>
      </w:pPr>
    </w:p>
    <w:p w14:paraId="0C3ADD48" w14:textId="77777777" w:rsidR="00763FAE" w:rsidRPr="00763FAE" w:rsidRDefault="00763FAE" w:rsidP="00763FAE">
      <w:pPr>
        <w:pStyle w:val="Web"/>
        <w:shd w:val="clear" w:color="auto" w:fill="FFFFFF"/>
        <w:spacing w:before="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「自分たちのまちは、自分たちでつくる」を合い言葉に、昨年８月から行われてきた「東大阪市 まちづくり意見交換会」が、本日、近江堂リージョンセンターで一旦の区切りを迎えました。（※来年度、再来年度も意見交換会は継続して行われる予定です）</w:t>
      </w: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br/>
        <w:t>７テーブル50名の方が参加となり、会場はとても賑わっていました。</w:t>
      </w:r>
    </w:p>
    <w:p w14:paraId="4947C3C9" w14:textId="43E9CF9F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/>
          <w:noProof/>
          <w:kern w:val="2"/>
          <w:sz w:val="21"/>
          <w:szCs w:val="28"/>
        </w:rPr>
        <w:drawing>
          <wp:inline distT="0" distB="0" distL="0" distR="0" wp14:anchorId="58ABC61C" wp14:editId="7BC4B1E6">
            <wp:extent cx="5242560" cy="3474720"/>
            <wp:effectExtent l="0" t="0" r="0" b="0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ECB70" w14:textId="77777777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前３回の集大成ともいえる今回のテーマは、「地域に必要な活動」。今までの話し合いから導き出されてきた地域の「課題」を絞って明確化し、恊働先を想定した「事業案」へといよいよ発展させていきます。</w:t>
      </w: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br/>
        <w:t>まずは課題の絞り込みから行っていきます。「課題」とは、「理想」と「現状」の間にある「差」の事。とはいえ、「課題」に対しての「取り組み」は、ボランティアの方や、自治会の方により現在までに数多く行われてきています。まちづくりをするにあたり、地域の「強み」は培われているので、ゼロからのスタートではありません。それでもなお「理想」に届かない</w:t>
      </w: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lastRenderedPageBreak/>
        <w:t>「差」、つまり「取り組みで足りないもの」「工夫がいる部分」を具体的に考えていく事が、話し合いの肝となります。</w:t>
      </w:r>
    </w:p>
    <w:p w14:paraId="5B3F6439" w14:textId="77777777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◎テーブルごとのテーマ</w:t>
      </w: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br/>
        <w:t>①高齢者・交通</w:t>
      </w: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br/>
        <w:t>②マナー・モラル・子育て・教育</w:t>
      </w: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br/>
        <w:t>③安心・安全（防犯・防災）</w:t>
      </w: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br/>
        <w:t>④地域資源・文化・芸術・歴史</w:t>
      </w: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br/>
        <w:t>⑤環境</w:t>
      </w: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br/>
        <w:t>⑥地域活動活性化の仕組みづくり</w:t>
      </w: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br/>
        <w:t>⑦交流</w:t>
      </w:r>
    </w:p>
    <w:p w14:paraId="29F4C510" w14:textId="77777777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「地域でやるべき事」が決まった後は、事業案を考えていくため、 ◎自分なら、こういう事ができる ◎こんな所が、こんな事をしてくれたら実現する という事を付箋に書いていきます。課題に対する恊働先との組み合わせを想定し、理想のまちづくりの実現を目指します。</w:t>
      </w:r>
    </w:p>
    <w:p w14:paraId="2E38AEEF" w14:textId="7E978085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/>
          <w:noProof/>
          <w:kern w:val="2"/>
          <w:sz w:val="21"/>
          <w:szCs w:val="28"/>
        </w:rPr>
        <w:drawing>
          <wp:inline distT="0" distB="0" distL="0" distR="0" wp14:anchorId="50DC15A9" wp14:editId="02AB3EDE">
            <wp:extent cx="5242560" cy="3474720"/>
            <wp:effectExtent l="0" t="0" r="0" b="0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E289" w14:textId="480D29F3" w:rsidR="00763FAE" w:rsidRPr="00763FAE" w:rsidRDefault="00763FAE" w:rsidP="00763FAE">
      <w:pPr>
        <w:pStyle w:val="img"/>
        <w:shd w:val="clear" w:color="auto" w:fill="FFFFFF"/>
        <w:spacing w:before="150" w:beforeAutospacing="0" w:after="0" w:afterAutospacing="0"/>
        <w:jc w:val="center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/>
          <w:noProof/>
          <w:kern w:val="2"/>
          <w:sz w:val="21"/>
          <w:szCs w:val="28"/>
        </w:rPr>
        <w:lastRenderedPageBreak/>
        <w:drawing>
          <wp:inline distT="0" distB="0" distL="0" distR="0" wp14:anchorId="2637C70B" wp14:editId="2482C6B1">
            <wp:extent cx="5242560" cy="3474720"/>
            <wp:effectExtent l="0" t="0" r="0" b="0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E8833" w14:textId="193F675D" w:rsidR="00763FAE" w:rsidRPr="00763FAE" w:rsidRDefault="00763FAE" w:rsidP="00763FAE">
      <w:pPr>
        <w:pStyle w:val="img"/>
        <w:shd w:val="clear" w:color="auto" w:fill="FFFFFF"/>
        <w:spacing w:before="150" w:beforeAutospacing="0" w:after="0" w:afterAutospacing="0"/>
        <w:jc w:val="center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/>
          <w:noProof/>
          <w:kern w:val="2"/>
          <w:sz w:val="21"/>
          <w:szCs w:val="28"/>
        </w:rPr>
        <w:drawing>
          <wp:inline distT="0" distB="0" distL="0" distR="0" wp14:anchorId="44DBB1E2" wp14:editId="35BFC6EE">
            <wp:extent cx="5242560" cy="3474720"/>
            <wp:effectExtent l="0" t="0" r="0" b="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301B" w14:textId="77777777" w:rsid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</w:p>
    <w:p w14:paraId="21CBCB9E" w14:textId="6C99320E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lastRenderedPageBreak/>
        <w:t>以下がテーブルごとの発表内容です。</w:t>
      </w: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br/>
        <w:t>①「ニコニコお出かけクラブ」という引きこもり防止の活動があるので、より良い制度を目指し、最終的には無料で行えるように。スーパーやコンビニ、地域包括センターなどが恊働先として想定される。</w:t>
      </w:r>
    </w:p>
    <w:p w14:paraId="224F43FE" w14:textId="77777777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②「気軽に集い、話せる場づくり」が必要。住民と同じ目線に立てるような、地域の子育てアドバイザーを増やしていきたい。</w:t>
      </w:r>
    </w:p>
    <w:p w14:paraId="55F027B6" w14:textId="77777777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③地域の防犯委員など、立候補する人が少ないという問題がある。関わってくれる人を増やすにはどうするか、考えどころ。</w:t>
      </w:r>
    </w:p>
    <w:p w14:paraId="7930530C" w14:textId="77777777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④学生に興味を持ってもらう為に、「就職活動に繋げられるような場」をつくる。そんな時、行政の顔は強いので是非恊働先に。高齢者が多いという特色を活かしたまちづくりも行っていきたい。</w:t>
      </w:r>
    </w:p>
    <w:p w14:paraId="4DEEDCB5" w14:textId="77777777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⑤「緑化活動」に力を入れる。現状として、老人会のイベントの景品として苗を渡したり、農地の保護活動やコットンロードなどを行っているが、活動の限界を超えた広がりをどうするか？来年度以降も継続して話し合っていきたい。</w:t>
      </w:r>
    </w:p>
    <w:p w14:paraId="5F95F494" w14:textId="77777777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⑥高齢者の多い地域ではあるが、市民の２５％が大学生という、「学生のまち」でもある。世代間交流を考え、例えば「スマホ教室」で学生が年配の方に教えてあげる場をつくる。携帯電話のお店なども恊働先として見込めるかもしれない。</w:t>
      </w:r>
    </w:p>
    <w:p w14:paraId="16D4B007" w14:textId="77777777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⑦「子どもをキーにした世代間交流の場の設定」が地域でやるべき事。イベントは単発で起こす事はできるが、繋がりを持ち、さらに広がっていくような広い場が必要。デイハウスや、空き教室を使う事も考えられる。</w:t>
      </w:r>
    </w:p>
    <w:p w14:paraId="7871C359" w14:textId="45E16EFA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/>
          <w:noProof/>
          <w:kern w:val="2"/>
          <w:sz w:val="21"/>
          <w:szCs w:val="28"/>
        </w:rPr>
        <w:lastRenderedPageBreak/>
        <w:drawing>
          <wp:inline distT="0" distB="0" distL="0" distR="0" wp14:anchorId="3B44107B" wp14:editId="4773F095">
            <wp:extent cx="5242560" cy="3474720"/>
            <wp:effectExtent l="0" t="0" r="0" b="0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0201F" w14:textId="77777777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様々な意見が飛び交う会場は、熱気に包まれていました。来年度以降も話し合いを継続し、地域に本当に必要な事業のプロジェクト化を目指していきます。話し合いを重ね、導き出されてきた理想の「まち」の姿が、少しずつ形になろうとしています。</w:t>
      </w:r>
    </w:p>
    <w:p w14:paraId="65BD2997" w14:textId="77777777" w:rsidR="00763FAE" w:rsidRPr="00763FAE" w:rsidRDefault="00763FAE" w:rsidP="00763FAE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 w:val="21"/>
          <w:szCs w:val="28"/>
        </w:rPr>
      </w:pPr>
      <w:r w:rsidRPr="00763FAE">
        <w:rPr>
          <w:rFonts w:ascii="ＭＳ 明朝" w:eastAsia="ＭＳ 明朝" w:hAnsi="ＭＳ 明朝" w:cstheme="minorBidi" w:hint="eastAsia"/>
          <w:kern w:val="2"/>
          <w:sz w:val="21"/>
          <w:szCs w:val="28"/>
        </w:rPr>
        <w:t>※3月8日（土）若江岩田駅前イコーラムにて、今年度分の総まとめとなるシンポジウムが行われます。興味のある方は是非ご参加ください。</w:t>
      </w:r>
    </w:p>
    <w:p w14:paraId="67008F9F" w14:textId="77777777" w:rsidR="00F93381" w:rsidRPr="00763FAE" w:rsidRDefault="00F93381" w:rsidP="0080153B">
      <w:pPr>
        <w:widowControl/>
        <w:shd w:val="clear" w:color="auto" w:fill="FFFFFF"/>
        <w:jc w:val="left"/>
        <w:rPr>
          <w:rFonts w:ascii="ＭＳ 明朝" w:eastAsia="ＭＳ 明朝" w:hAnsi="ＭＳ 明朝"/>
          <w:szCs w:val="28"/>
        </w:rPr>
      </w:pPr>
    </w:p>
    <w:sectPr w:rsidR="00F93381" w:rsidRPr="00763F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36FC7" w14:textId="77777777" w:rsidR="00927279" w:rsidRDefault="00927279" w:rsidP="00E56791">
      <w:r>
        <w:separator/>
      </w:r>
    </w:p>
  </w:endnote>
  <w:endnote w:type="continuationSeparator" w:id="0">
    <w:p w14:paraId="2E568BFD" w14:textId="77777777" w:rsidR="00927279" w:rsidRDefault="00927279" w:rsidP="00E56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A68EE" w14:textId="77777777" w:rsidR="00927279" w:rsidRDefault="00927279" w:rsidP="00E56791">
      <w:r>
        <w:separator/>
      </w:r>
    </w:p>
  </w:footnote>
  <w:footnote w:type="continuationSeparator" w:id="0">
    <w:p w14:paraId="47AF4577" w14:textId="77777777" w:rsidR="00927279" w:rsidRDefault="00927279" w:rsidP="00E567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7D79"/>
    <w:multiLevelType w:val="multilevel"/>
    <w:tmpl w:val="CCB26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46468"/>
    <w:multiLevelType w:val="multilevel"/>
    <w:tmpl w:val="7576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9767B"/>
    <w:multiLevelType w:val="multilevel"/>
    <w:tmpl w:val="4A48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5F4820"/>
    <w:multiLevelType w:val="multilevel"/>
    <w:tmpl w:val="5468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F7E6B"/>
    <w:multiLevelType w:val="multilevel"/>
    <w:tmpl w:val="3E745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8E51BA"/>
    <w:multiLevelType w:val="multilevel"/>
    <w:tmpl w:val="1828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C25BCB"/>
    <w:multiLevelType w:val="multilevel"/>
    <w:tmpl w:val="6A9C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C7150"/>
    <w:multiLevelType w:val="multilevel"/>
    <w:tmpl w:val="8EE8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05290F"/>
    <w:multiLevelType w:val="multilevel"/>
    <w:tmpl w:val="D512B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35647B"/>
    <w:multiLevelType w:val="multilevel"/>
    <w:tmpl w:val="2984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764A72"/>
    <w:multiLevelType w:val="multilevel"/>
    <w:tmpl w:val="5754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05690A"/>
    <w:multiLevelType w:val="multilevel"/>
    <w:tmpl w:val="F6ACE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E4260E"/>
    <w:multiLevelType w:val="multilevel"/>
    <w:tmpl w:val="2E362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F45CBE"/>
    <w:multiLevelType w:val="multilevel"/>
    <w:tmpl w:val="618A6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B00376"/>
    <w:multiLevelType w:val="multilevel"/>
    <w:tmpl w:val="CAF8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314CEC"/>
    <w:multiLevelType w:val="multilevel"/>
    <w:tmpl w:val="7730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2239AD"/>
    <w:multiLevelType w:val="multilevel"/>
    <w:tmpl w:val="D8EA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134216"/>
    <w:multiLevelType w:val="multilevel"/>
    <w:tmpl w:val="24DC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3A3B04"/>
    <w:multiLevelType w:val="multilevel"/>
    <w:tmpl w:val="8318B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2914E9"/>
    <w:multiLevelType w:val="multilevel"/>
    <w:tmpl w:val="D544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5B1B22"/>
    <w:multiLevelType w:val="multilevel"/>
    <w:tmpl w:val="242E7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CB7129"/>
    <w:multiLevelType w:val="multilevel"/>
    <w:tmpl w:val="FCE6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E41272"/>
    <w:multiLevelType w:val="multilevel"/>
    <w:tmpl w:val="BFF0E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8"/>
  </w:num>
  <w:num w:numId="3">
    <w:abstractNumId w:val="19"/>
  </w:num>
  <w:num w:numId="4">
    <w:abstractNumId w:val="16"/>
  </w:num>
  <w:num w:numId="5">
    <w:abstractNumId w:val="11"/>
  </w:num>
  <w:num w:numId="6">
    <w:abstractNumId w:val="5"/>
  </w:num>
  <w:num w:numId="7">
    <w:abstractNumId w:val="17"/>
  </w:num>
  <w:num w:numId="8">
    <w:abstractNumId w:val="15"/>
  </w:num>
  <w:num w:numId="9">
    <w:abstractNumId w:val="12"/>
  </w:num>
  <w:num w:numId="10">
    <w:abstractNumId w:val="21"/>
  </w:num>
  <w:num w:numId="11">
    <w:abstractNumId w:val="22"/>
  </w:num>
  <w:num w:numId="12">
    <w:abstractNumId w:val="14"/>
  </w:num>
  <w:num w:numId="13">
    <w:abstractNumId w:val="0"/>
  </w:num>
  <w:num w:numId="14">
    <w:abstractNumId w:val="3"/>
  </w:num>
  <w:num w:numId="15">
    <w:abstractNumId w:val="6"/>
  </w:num>
  <w:num w:numId="16">
    <w:abstractNumId w:val="10"/>
  </w:num>
  <w:num w:numId="17">
    <w:abstractNumId w:val="2"/>
  </w:num>
  <w:num w:numId="18">
    <w:abstractNumId w:val="1"/>
  </w:num>
  <w:num w:numId="19">
    <w:abstractNumId w:val="20"/>
  </w:num>
  <w:num w:numId="20">
    <w:abstractNumId w:val="4"/>
  </w:num>
  <w:num w:numId="21">
    <w:abstractNumId w:val="7"/>
  </w:num>
  <w:num w:numId="22">
    <w:abstractNumId w:val="8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6B2"/>
    <w:rsid w:val="000256B2"/>
    <w:rsid w:val="0021493C"/>
    <w:rsid w:val="00241B04"/>
    <w:rsid w:val="002747BF"/>
    <w:rsid w:val="002A1185"/>
    <w:rsid w:val="00412BB0"/>
    <w:rsid w:val="0044762C"/>
    <w:rsid w:val="00482E95"/>
    <w:rsid w:val="004B1486"/>
    <w:rsid w:val="00763FAE"/>
    <w:rsid w:val="00792740"/>
    <w:rsid w:val="0080153B"/>
    <w:rsid w:val="00927279"/>
    <w:rsid w:val="00A21CC8"/>
    <w:rsid w:val="00A96F8C"/>
    <w:rsid w:val="00AA091A"/>
    <w:rsid w:val="00B117A8"/>
    <w:rsid w:val="00C25D53"/>
    <w:rsid w:val="00E214C3"/>
    <w:rsid w:val="00E56791"/>
    <w:rsid w:val="00E949A9"/>
    <w:rsid w:val="00EA22B8"/>
    <w:rsid w:val="00F30363"/>
    <w:rsid w:val="00F9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482E72"/>
  <w15:chartTrackingRefBased/>
  <w15:docId w15:val="{81564D95-238F-476E-9754-1ED71A07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0256B2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0256B2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customStyle="1" w:styleId="time">
    <w:name w:val="time"/>
    <w:basedOn w:val="a"/>
    <w:rsid w:val="000256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256B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256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256B2"/>
    <w:rPr>
      <w:b/>
      <w:bCs/>
    </w:rPr>
  </w:style>
  <w:style w:type="paragraph" w:customStyle="1" w:styleId="blocks-gallery-item">
    <w:name w:val="blocks-gallery-item"/>
    <w:basedOn w:val="a"/>
    <w:rsid w:val="00E949A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EA22B8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C25D53"/>
  </w:style>
  <w:style w:type="character" w:customStyle="1" w:styleId="a6">
    <w:name w:val="日付 (文字)"/>
    <w:basedOn w:val="a0"/>
    <w:link w:val="a5"/>
    <w:uiPriority w:val="99"/>
    <w:semiHidden/>
    <w:rsid w:val="00C25D53"/>
  </w:style>
  <w:style w:type="paragraph" w:customStyle="1" w:styleId="img">
    <w:name w:val="img"/>
    <w:basedOn w:val="a"/>
    <w:rsid w:val="002A118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567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56791"/>
  </w:style>
  <w:style w:type="paragraph" w:styleId="a9">
    <w:name w:val="footer"/>
    <w:basedOn w:val="a"/>
    <w:link w:val="aa"/>
    <w:uiPriority w:val="99"/>
    <w:unhideWhenUsed/>
    <w:rsid w:val="00E5679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56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87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5246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26422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98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845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9066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85723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603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2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8557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14277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167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6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65437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1000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906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9863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44442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361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52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1974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16886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9492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6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458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2075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87592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734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73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433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505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856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91662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5930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712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1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6339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33491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7708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9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72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5865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4061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672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03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1263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8124F-97E6-466B-9A36-FECA00DD7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4</cp:revision>
  <cp:lastPrinted>2024-04-24T01:16:00Z</cp:lastPrinted>
  <dcterms:created xsi:type="dcterms:W3CDTF">2024-04-24T01:18:00Z</dcterms:created>
  <dcterms:modified xsi:type="dcterms:W3CDTF">2024-05-07T06:52:00Z</dcterms:modified>
</cp:coreProperties>
</file>