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FC9F" w14:textId="77777777" w:rsidR="0037367C" w:rsidRPr="00EB4959" w:rsidRDefault="009B365C" w:rsidP="009B365C">
      <w:pPr>
        <w:spacing w:line="360" w:lineRule="exact"/>
        <w:ind w:rightChars="100" w:right="210"/>
        <w:jc w:val="right"/>
        <w:rPr>
          <w:rFonts w:ascii="ＭＳ 明朝" w:hAnsi="ＭＳ 明朝"/>
          <w:b/>
          <w:sz w:val="24"/>
        </w:rPr>
      </w:pPr>
      <w:r w:rsidRPr="00EB4959">
        <w:rPr>
          <w:rFonts w:ascii="ＭＳ 明朝" w:hAnsi="ＭＳ 明朝" w:hint="eastAsia"/>
          <w:b/>
          <w:sz w:val="24"/>
        </w:rPr>
        <w:t>校長</w:t>
      </w:r>
      <w:r w:rsidR="00A6318B" w:rsidRPr="00EB4959">
        <w:rPr>
          <w:rFonts w:ascii="ＭＳ 明朝" w:hAnsi="ＭＳ 明朝" w:hint="eastAsia"/>
          <w:b/>
          <w:sz w:val="24"/>
        </w:rPr>
        <w:t xml:space="preserve">　　尾方</w:t>
      </w:r>
      <w:r w:rsidRPr="00EB4959">
        <w:rPr>
          <w:rFonts w:ascii="ＭＳ 明朝" w:hAnsi="ＭＳ 明朝" w:hint="eastAsia"/>
          <w:b/>
          <w:sz w:val="24"/>
        </w:rPr>
        <w:t xml:space="preserve">　</w:t>
      </w:r>
      <w:r w:rsidR="00A6318B" w:rsidRPr="00EB4959">
        <w:rPr>
          <w:rFonts w:ascii="ＭＳ 明朝" w:hAnsi="ＭＳ 明朝" w:hint="eastAsia"/>
          <w:b/>
          <w:sz w:val="24"/>
        </w:rPr>
        <w:t>崇光</w:t>
      </w:r>
    </w:p>
    <w:p w14:paraId="74CC5219" w14:textId="77777777" w:rsidR="00D77C73" w:rsidRPr="00EB4959" w:rsidRDefault="00D77C73" w:rsidP="00BB1121">
      <w:pPr>
        <w:spacing w:line="360" w:lineRule="exact"/>
        <w:ind w:rightChars="-326" w:right="-685"/>
        <w:rPr>
          <w:rFonts w:ascii="ＭＳ ゴシック" w:eastAsia="ＭＳ ゴシック" w:hAnsi="ＭＳ ゴシック"/>
          <w:b/>
          <w:sz w:val="28"/>
          <w:szCs w:val="28"/>
        </w:rPr>
      </w:pPr>
    </w:p>
    <w:p w14:paraId="5D76907A" w14:textId="77777777" w:rsidR="0037367C" w:rsidRPr="00EB4959" w:rsidRDefault="00C54F82" w:rsidP="009B365C">
      <w:pPr>
        <w:spacing w:line="360" w:lineRule="exact"/>
        <w:ind w:rightChars="-326" w:right="-685"/>
        <w:jc w:val="center"/>
        <w:rPr>
          <w:rFonts w:ascii="ＭＳ ゴシック" w:eastAsia="ＭＳ ゴシック" w:hAnsi="ＭＳ ゴシック"/>
          <w:b/>
          <w:sz w:val="32"/>
          <w:szCs w:val="32"/>
        </w:rPr>
      </w:pPr>
      <w:r w:rsidRPr="00EB4959">
        <w:rPr>
          <w:rFonts w:ascii="ＭＳ ゴシック" w:eastAsia="ＭＳ ゴシック" w:hAnsi="ＭＳ ゴシック" w:hint="eastAsia"/>
          <w:b/>
          <w:sz w:val="32"/>
          <w:szCs w:val="32"/>
        </w:rPr>
        <w:t>令和</w:t>
      </w:r>
      <w:r w:rsidR="005061AF" w:rsidRPr="00EB4959">
        <w:rPr>
          <w:rFonts w:ascii="ＭＳ ゴシック" w:eastAsia="ＭＳ ゴシック" w:hAnsi="ＭＳ ゴシック" w:hint="eastAsia"/>
          <w:b/>
          <w:sz w:val="32"/>
          <w:szCs w:val="32"/>
        </w:rPr>
        <w:t>６</w:t>
      </w:r>
      <w:r w:rsidR="00361497" w:rsidRPr="00EB4959">
        <w:rPr>
          <w:rFonts w:ascii="ＭＳ ゴシック" w:eastAsia="ＭＳ ゴシック" w:hAnsi="ＭＳ ゴシック" w:hint="eastAsia"/>
          <w:b/>
          <w:sz w:val="32"/>
          <w:szCs w:val="32"/>
        </w:rPr>
        <w:t xml:space="preserve">年度　</w:t>
      </w:r>
      <w:r w:rsidR="009B365C" w:rsidRPr="00EB4959">
        <w:rPr>
          <w:rFonts w:ascii="ＭＳ ゴシック" w:eastAsia="ＭＳ ゴシック" w:hAnsi="ＭＳ ゴシック" w:hint="eastAsia"/>
          <w:b/>
          <w:sz w:val="32"/>
          <w:szCs w:val="32"/>
        </w:rPr>
        <w:t>学校経営</w:t>
      </w:r>
      <w:r w:rsidR="00A920A8" w:rsidRPr="00EB4959">
        <w:rPr>
          <w:rFonts w:ascii="ＭＳ ゴシック" w:eastAsia="ＭＳ ゴシック" w:hAnsi="ＭＳ ゴシック" w:hint="eastAsia"/>
          <w:b/>
          <w:sz w:val="32"/>
          <w:szCs w:val="32"/>
        </w:rPr>
        <w:t>計画及び</w:t>
      </w:r>
      <w:r w:rsidR="00225A63" w:rsidRPr="00EB4959">
        <w:rPr>
          <w:rFonts w:ascii="ＭＳ ゴシック" w:eastAsia="ＭＳ ゴシック" w:hAnsi="ＭＳ ゴシック" w:hint="eastAsia"/>
          <w:b/>
          <w:sz w:val="32"/>
          <w:szCs w:val="32"/>
        </w:rPr>
        <w:t>学校</w:t>
      </w:r>
      <w:r w:rsidR="00A920A8" w:rsidRPr="00EB4959">
        <w:rPr>
          <w:rFonts w:ascii="ＭＳ ゴシック" w:eastAsia="ＭＳ ゴシック" w:hAnsi="ＭＳ ゴシック" w:hint="eastAsia"/>
          <w:b/>
          <w:sz w:val="32"/>
          <w:szCs w:val="32"/>
        </w:rPr>
        <w:t>評価</w:t>
      </w:r>
    </w:p>
    <w:p w14:paraId="28917ADA" w14:textId="77777777" w:rsidR="00A920A8" w:rsidRPr="00EB4959" w:rsidRDefault="00A920A8" w:rsidP="009B365C">
      <w:pPr>
        <w:spacing w:line="360" w:lineRule="exact"/>
        <w:ind w:rightChars="-326" w:right="-685"/>
        <w:jc w:val="center"/>
        <w:rPr>
          <w:rFonts w:ascii="ＭＳ ゴシック" w:eastAsia="ＭＳ ゴシック" w:hAnsi="ＭＳ ゴシック"/>
          <w:b/>
          <w:sz w:val="32"/>
          <w:szCs w:val="32"/>
        </w:rPr>
      </w:pPr>
    </w:p>
    <w:p w14:paraId="7022D190" w14:textId="77777777" w:rsidR="000F7917" w:rsidRPr="00EB4959" w:rsidRDefault="005846E8" w:rsidP="004245A1">
      <w:pPr>
        <w:spacing w:line="300" w:lineRule="exact"/>
        <w:ind w:hanging="187"/>
        <w:jc w:val="left"/>
        <w:rPr>
          <w:rFonts w:ascii="ＭＳ ゴシック" w:eastAsia="ＭＳ ゴシック" w:hAnsi="ＭＳ ゴシック"/>
          <w:szCs w:val="21"/>
        </w:rPr>
      </w:pPr>
      <w:r w:rsidRPr="00EB495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B4959" w14:paraId="163B58D2" w14:textId="77777777" w:rsidTr="00B85356">
        <w:trPr>
          <w:trHeight w:val="1344"/>
          <w:jc w:val="center"/>
        </w:trPr>
        <w:tc>
          <w:tcPr>
            <w:tcW w:w="14944" w:type="dxa"/>
            <w:shd w:val="clear" w:color="auto" w:fill="auto"/>
            <w:tcMar>
              <w:top w:w="113" w:type="dxa"/>
              <w:left w:w="113" w:type="dxa"/>
              <w:bottom w:w="113" w:type="dxa"/>
              <w:right w:w="113" w:type="dxa"/>
            </w:tcMar>
          </w:tcPr>
          <w:p w14:paraId="02CE6F63" w14:textId="77777777" w:rsidR="00A6318B" w:rsidRPr="00EB4959" w:rsidRDefault="00A6318B" w:rsidP="00A6318B">
            <w:pPr>
              <w:widowControl/>
              <w:spacing w:line="360" w:lineRule="exact"/>
              <w:rPr>
                <w:rFonts w:ascii="HG丸ｺﾞｼｯｸM-PRO" w:eastAsia="HG丸ｺﾞｼｯｸM-PRO" w:hAnsi="HG丸ｺﾞｼｯｸM-PRO"/>
                <w:szCs w:val="21"/>
              </w:rPr>
            </w:pPr>
            <w:r w:rsidRPr="00EB4959">
              <w:rPr>
                <w:rFonts w:ascii="HG丸ｺﾞｼｯｸM-PRO" w:eastAsia="HG丸ｺﾞｼｯｸM-PRO" w:hAnsi="HG丸ｺﾞｼｯｸM-PRO" w:hint="eastAsia"/>
                <w:szCs w:val="21"/>
              </w:rPr>
              <w:t>「夢や希望をかなえる学校」「安全で安心な学校」「地域に根ざし信頼され愛される学校」</w:t>
            </w:r>
          </w:p>
          <w:p w14:paraId="4493D5FF" w14:textId="77777777" w:rsidR="00A6318B" w:rsidRPr="00EB4959" w:rsidRDefault="00A6318B" w:rsidP="00A6318B">
            <w:pPr>
              <w:widowControl/>
              <w:numPr>
                <w:ilvl w:val="0"/>
                <w:numId w:val="17"/>
              </w:numPr>
              <w:spacing w:line="360" w:lineRule="exact"/>
              <w:rPr>
                <w:rFonts w:ascii="HG丸ｺﾞｼｯｸM-PRO" w:eastAsia="HG丸ｺﾞｼｯｸM-PRO" w:hAnsi="HG丸ｺﾞｼｯｸM-PRO"/>
                <w:sz w:val="20"/>
                <w:szCs w:val="21"/>
              </w:rPr>
            </w:pPr>
            <w:r w:rsidRPr="00EB4959">
              <w:rPr>
                <w:rFonts w:ascii="HG丸ｺﾞｼｯｸM-PRO" w:eastAsia="HG丸ｺﾞｼｯｸM-PRO" w:hAnsi="HG丸ｺﾞｼｯｸM-PRO" w:hint="eastAsia"/>
                <w:sz w:val="20"/>
                <w:szCs w:val="21"/>
              </w:rPr>
              <w:t>多様な個性をもつ生徒一人ひとりの可能性を伸ばし、「社会を生き抜く力」を身につけるための基になる「確かな学力」「社会人基礎力」をはぐくむ。</w:t>
            </w:r>
          </w:p>
          <w:p w14:paraId="2950771D" w14:textId="77777777" w:rsidR="00EB4959" w:rsidRPr="00EB4959" w:rsidRDefault="00A6318B" w:rsidP="00EB4959">
            <w:pPr>
              <w:widowControl/>
              <w:numPr>
                <w:ilvl w:val="0"/>
                <w:numId w:val="17"/>
              </w:numPr>
              <w:spacing w:line="360" w:lineRule="exact"/>
              <w:rPr>
                <w:rFonts w:ascii="HG丸ｺﾞｼｯｸM-PRO" w:eastAsia="HG丸ｺﾞｼｯｸM-PRO" w:hAnsi="HG丸ｺﾞｼｯｸM-PRO"/>
                <w:sz w:val="20"/>
                <w:szCs w:val="21"/>
              </w:rPr>
            </w:pPr>
            <w:r w:rsidRPr="00EB4959">
              <w:rPr>
                <w:rFonts w:ascii="HG丸ｺﾞｼｯｸM-PRO" w:eastAsia="HG丸ｺﾞｼｯｸM-PRO" w:hAnsi="HG丸ｺﾞｼｯｸM-PRO" w:hint="eastAsia"/>
                <w:sz w:val="20"/>
                <w:szCs w:val="21"/>
              </w:rPr>
              <w:t>安全で安心な学びの場で、思いやりと感謝の気持ちを大切にし、人権尊重の教育を推進して、互いに認め合い尊重しあう「豊かな心」をはぐくむ。</w:t>
            </w:r>
          </w:p>
          <w:p w14:paraId="79539300" w14:textId="2AA2241F" w:rsidR="00201A51" w:rsidRPr="00EB4959" w:rsidRDefault="00A6318B" w:rsidP="00EB4959">
            <w:pPr>
              <w:widowControl/>
              <w:numPr>
                <w:ilvl w:val="0"/>
                <w:numId w:val="17"/>
              </w:numPr>
              <w:spacing w:line="360" w:lineRule="exact"/>
              <w:rPr>
                <w:rFonts w:ascii="HG丸ｺﾞｼｯｸM-PRO" w:eastAsia="HG丸ｺﾞｼｯｸM-PRO" w:hAnsi="HG丸ｺﾞｼｯｸM-PRO"/>
                <w:sz w:val="20"/>
                <w:szCs w:val="21"/>
              </w:rPr>
            </w:pPr>
            <w:r w:rsidRPr="00EB4959">
              <w:rPr>
                <w:rFonts w:ascii="HG丸ｺﾞｼｯｸM-PRO" w:eastAsia="HG丸ｺﾞｼｯｸM-PRO" w:hAnsi="HG丸ｺﾞｼｯｸM-PRO" w:hint="eastAsia"/>
                <w:sz w:val="20"/>
                <w:szCs w:val="21"/>
              </w:rPr>
              <w:t>厳しさの中にも、やさしさ・温かみのある丁寧な指導を通して、規範意識や自尊感情を高め、「自ら学び、自ら考え、主体的に判断し行動する力」をはぐくむ。</w:t>
            </w:r>
          </w:p>
        </w:tc>
      </w:tr>
    </w:tbl>
    <w:p w14:paraId="7DCB2077" w14:textId="77777777" w:rsidR="00324B67" w:rsidRPr="00EB4959" w:rsidRDefault="00324B67" w:rsidP="004245A1">
      <w:pPr>
        <w:spacing w:line="300" w:lineRule="exact"/>
        <w:ind w:hanging="187"/>
        <w:jc w:val="left"/>
        <w:rPr>
          <w:rFonts w:ascii="ＭＳ ゴシック" w:eastAsia="ＭＳ ゴシック" w:hAnsi="ＭＳ ゴシック"/>
          <w:szCs w:val="21"/>
        </w:rPr>
      </w:pPr>
    </w:p>
    <w:p w14:paraId="74A96D90" w14:textId="77777777" w:rsidR="009B365C" w:rsidRPr="00EB4959" w:rsidRDefault="009B365C" w:rsidP="004245A1">
      <w:pPr>
        <w:spacing w:line="300" w:lineRule="exact"/>
        <w:ind w:hanging="187"/>
        <w:jc w:val="left"/>
        <w:rPr>
          <w:rFonts w:ascii="ＭＳ ゴシック" w:eastAsia="ＭＳ ゴシック" w:hAnsi="ＭＳ ゴシック"/>
          <w:szCs w:val="21"/>
        </w:rPr>
      </w:pPr>
      <w:r w:rsidRPr="00EB495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B4959" w14:paraId="1CE089D8" w14:textId="77777777" w:rsidTr="00AB00E6">
        <w:trPr>
          <w:jc w:val="center"/>
        </w:trPr>
        <w:tc>
          <w:tcPr>
            <w:tcW w:w="14944" w:type="dxa"/>
            <w:shd w:val="clear" w:color="auto" w:fill="auto"/>
            <w:tcMar>
              <w:top w:w="113" w:type="dxa"/>
              <w:left w:w="113" w:type="dxa"/>
              <w:bottom w:w="113" w:type="dxa"/>
              <w:right w:w="113" w:type="dxa"/>
            </w:tcMar>
          </w:tcPr>
          <w:p w14:paraId="22DD22BA" w14:textId="77777777" w:rsidR="00A6318B" w:rsidRPr="00EB4959" w:rsidRDefault="00A6318B" w:rsidP="00A6318B">
            <w:pPr>
              <w:widowControl/>
              <w:numPr>
                <w:ilvl w:val="0"/>
                <w:numId w:val="18"/>
              </w:numPr>
              <w:spacing w:line="240" w:lineRule="atLeast"/>
              <w:rPr>
                <w:rFonts w:ascii="HG丸ｺﾞｼｯｸM-PRO" w:eastAsia="HG丸ｺﾞｼｯｸM-PRO" w:hAnsi="HG丸ｺﾞｼｯｸM-PRO"/>
                <w:b/>
              </w:rPr>
            </w:pPr>
            <w:r w:rsidRPr="00EB4959">
              <w:rPr>
                <w:rFonts w:ascii="HG丸ｺﾞｼｯｸM-PRO" w:eastAsia="HG丸ｺﾞｼｯｸM-PRO" w:hAnsi="HG丸ｺﾞｼｯｸM-PRO" w:hint="eastAsia"/>
                <w:b/>
              </w:rPr>
              <w:t>「確かな学力」「社会人基礎力」、「真面目に努力し続ける力」の育成</w:t>
            </w:r>
          </w:p>
          <w:p w14:paraId="188A0553"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（１）「わかる授業」の展開により、自信や達成感を持たせ「学ぶ楽しさ」を知ることで、学習に向かう姿勢と基礎学力の向上をはかる。</w:t>
            </w:r>
          </w:p>
          <w:p w14:paraId="01FB0D22"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ア．生徒一人ひとりの実態を把握し、主体的な学びを実現するための授業力向上に取り組む。</w:t>
            </w:r>
          </w:p>
          <w:p w14:paraId="17338BE0"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イ．１人１台端末導入を受け、オンライン授業や</w:t>
            </w:r>
            <w:r w:rsidRPr="00EB4959">
              <w:rPr>
                <w:rFonts w:ascii="HG丸ｺﾞｼｯｸM-PRO" w:eastAsia="HG丸ｺﾞｼｯｸM-PRO" w:hAnsi="HG丸ｺﾞｼｯｸM-PRO"/>
              </w:rPr>
              <w:t>ICT</w:t>
            </w:r>
            <w:r w:rsidRPr="00EB4959">
              <w:rPr>
                <w:rFonts w:ascii="HG丸ｺﾞｼｯｸM-PRO" w:eastAsia="HG丸ｺﾞｼｯｸM-PRO" w:hAnsi="HG丸ｺﾞｼｯｸM-PRO" w:hint="eastAsia"/>
              </w:rPr>
              <w:t>の活用等を通して、対話的な学びを実現するための授業実践に取り組む。</w:t>
            </w:r>
          </w:p>
          <w:p w14:paraId="2F89BE89"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ウ．学んだことを活用し、自らの可能性を生かすことのできる深い学びを実現するための授業実践に取り組む。</w:t>
            </w:r>
          </w:p>
          <w:p w14:paraId="525F540D"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エ　新教育課程及び観点別学習状況の評価のスムーズな運用に努める。　　</w:t>
            </w:r>
          </w:p>
          <w:p w14:paraId="2E285F19"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（２）多様な進路実現のための学力向上及び社会人基礎力、真面目に努力し続ける力の育成に取り組む。</w:t>
            </w:r>
          </w:p>
          <w:p w14:paraId="5DD51CE5"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ア．３年間を見通したキャリア教育計画により、学びに向かう力を育成する。</w:t>
            </w:r>
          </w:p>
          <w:p w14:paraId="53C25CB9" w14:textId="2AA2B2F7" w:rsidR="00A6318B" w:rsidRPr="00EB4959" w:rsidRDefault="00A6318B" w:rsidP="00A6318B">
            <w:pPr>
              <w:widowControl/>
              <w:spacing w:line="240" w:lineRule="atLeast"/>
              <w:ind w:leftChars="400" w:left="1050" w:hangingChars="100" w:hanging="210"/>
              <w:rPr>
                <w:rFonts w:ascii="HG丸ｺﾞｼｯｸM-PRO" w:eastAsia="HG丸ｺﾞｼｯｸM-PRO" w:hAnsi="HG丸ｺﾞｼｯｸM-PRO"/>
              </w:rPr>
            </w:pPr>
            <w:r w:rsidRPr="00EB4959">
              <w:rPr>
                <w:rFonts w:ascii="HG丸ｺﾞｼｯｸM-PRO" w:eastAsia="HG丸ｺﾞｼｯｸM-PRO" w:hAnsi="HG丸ｺﾞｼｯｸM-PRO" w:hint="eastAsia"/>
              </w:rPr>
              <w:t>イ．個々の目標に応じた進学支援体制を構築し、生徒の進路実現に取り組む。進路未決定率（R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：５％、R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w:t>
            </w:r>
            <w:r w:rsidR="000B5C8B"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w:t>
            </w:r>
            <w:r w:rsidRPr="00EB4959">
              <w:rPr>
                <w:rFonts w:ascii="HG丸ｺﾞｼｯｸM-PRO" w:eastAsia="HG丸ｺﾞｼｯｸM-PRO" w:hAnsi="HG丸ｺﾞｼｯｸM-PRO" w:hint="eastAsia"/>
                <w:b/>
              </w:rPr>
              <w:t>）</w:t>
            </w:r>
            <w:r w:rsidRPr="00EB4959">
              <w:rPr>
                <w:rFonts w:ascii="HG丸ｺﾞｼｯｸM-PRO" w:eastAsia="HG丸ｺﾞｼｯｸM-PRO" w:hAnsi="HG丸ｺﾞｼｯｸM-PRO" w:hint="eastAsia"/>
              </w:rPr>
              <w:t>を</w:t>
            </w:r>
            <w:r w:rsidR="000B5C8B" w:rsidRPr="00EB4959">
              <w:rPr>
                <w:rFonts w:ascii="HG丸ｺﾞｼｯｸM-PRO" w:eastAsia="HG丸ｺﾞｼｯｸM-PRO" w:hAnsi="HG丸ｺﾞｼｯｸM-PRO" w:hint="eastAsia"/>
              </w:rPr>
              <w:t>、</w:t>
            </w:r>
            <w:r w:rsidRPr="00EB4959">
              <w:rPr>
                <w:rFonts w:ascii="HG丸ｺﾞｼｯｸM-PRO" w:eastAsia="HG丸ｺﾞｼｯｸM-PRO" w:hAnsi="HG丸ｺﾞｼｯｸM-PRO" w:hint="eastAsia"/>
              </w:rPr>
              <w:t xml:space="preserve">令和７年度には３%とする。　</w:t>
            </w:r>
          </w:p>
          <w:p w14:paraId="626C15BF" w14:textId="77777777" w:rsidR="00A6318B" w:rsidRPr="00EB4959" w:rsidRDefault="00A6318B" w:rsidP="00A6318B">
            <w:pPr>
              <w:widowControl/>
              <w:spacing w:line="240" w:lineRule="atLeast"/>
              <w:ind w:left="420"/>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ウ．コース制（スポーツサイエンス、情報技術専門及び総合系）を本校の強みとして積極的に生かし、生徒の自己実現につなげる。</w:t>
            </w:r>
          </w:p>
          <w:p w14:paraId="678B39D8" w14:textId="09407B4B" w:rsidR="00A6318B" w:rsidRPr="00EB4959" w:rsidRDefault="00A6318B" w:rsidP="00A6318B">
            <w:pPr>
              <w:widowControl/>
              <w:spacing w:line="240" w:lineRule="atLeast"/>
              <w:ind w:left="420" w:firstLineChars="100" w:firstLine="210"/>
              <w:rPr>
                <w:rFonts w:ascii="HG丸ｺﾞｼｯｸM-PRO" w:eastAsia="HG丸ｺﾞｼｯｸM-PRO" w:hAnsi="HG丸ｺﾞｼｯｸM-PRO"/>
              </w:rPr>
            </w:pPr>
            <w:r w:rsidRPr="00EB4959">
              <w:rPr>
                <w:rFonts w:ascii="HG丸ｺﾞｼｯｸM-PRO" w:eastAsia="HG丸ｺﾞｼｯｸM-PRO" w:hAnsi="HG丸ｺﾞｼｯｸM-PRO" w:hint="eastAsia"/>
              </w:rPr>
              <w:t>※生徒向け学校教育自己診断における「授業が分かりやすい」（R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：57％、R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：84％、R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：91％）を令和７年度</w:t>
            </w:r>
            <w:r w:rsidR="00E50A37" w:rsidRPr="00EB4959">
              <w:rPr>
                <w:rFonts w:ascii="HG丸ｺﾞｼｯｸM-PRO" w:eastAsia="HG丸ｺﾞｼｯｸM-PRO" w:hAnsi="HG丸ｺﾞｼｯｸM-PRO" w:hint="eastAsia"/>
              </w:rPr>
              <w:t>まで</w:t>
            </w:r>
            <w:r w:rsidRPr="00EB4959">
              <w:rPr>
                <w:rFonts w:ascii="HG丸ｺﾞｼｯｸM-PRO" w:eastAsia="HG丸ｺﾞｼｯｸM-PRO" w:hAnsi="HG丸ｺﾞｼｯｸM-PRO" w:hint="eastAsia"/>
              </w:rPr>
              <w:t>、80%を維持する。</w:t>
            </w:r>
          </w:p>
          <w:p w14:paraId="6336FE2A" w14:textId="470289D2" w:rsidR="00A6318B" w:rsidRPr="00EB4959" w:rsidRDefault="00A6318B" w:rsidP="00A6318B">
            <w:pPr>
              <w:widowControl/>
              <w:spacing w:line="240" w:lineRule="atLeast"/>
              <w:ind w:left="420" w:firstLineChars="100" w:firstLine="210"/>
              <w:rPr>
                <w:rFonts w:ascii="HG丸ｺﾞｼｯｸM-PRO" w:eastAsia="HG丸ｺﾞｼｯｸM-PRO" w:hAnsi="HG丸ｺﾞｼｯｸM-PRO"/>
              </w:rPr>
            </w:pPr>
            <w:r w:rsidRPr="00EB4959">
              <w:rPr>
                <w:rFonts w:ascii="HG丸ｺﾞｼｯｸM-PRO" w:eastAsia="HG丸ｺﾞｼｯｸM-PRO" w:hAnsi="HG丸ｺﾞｼｯｸM-PRO" w:hint="eastAsia"/>
              </w:rPr>
              <w:t>※生徒向け学校教育自己診断における「進路指導が充実している」（R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：59％、R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：89％、R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：92％）を令和７年度</w:t>
            </w:r>
            <w:r w:rsidR="00E50A37" w:rsidRPr="00EB4959">
              <w:rPr>
                <w:rFonts w:ascii="HG丸ｺﾞｼｯｸM-PRO" w:eastAsia="HG丸ｺﾞｼｯｸM-PRO" w:hAnsi="HG丸ｺﾞｼｯｸM-PRO" w:hint="eastAsia"/>
              </w:rPr>
              <w:t>まで</w:t>
            </w:r>
            <w:r w:rsidRPr="00EB4959">
              <w:rPr>
                <w:rFonts w:ascii="HG丸ｺﾞｼｯｸM-PRO" w:eastAsia="HG丸ｺﾞｼｯｸM-PRO" w:hAnsi="HG丸ｺﾞｼｯｸM-PRO" w:hint="eastAsia"/>
              </w:rPr>
              <w:t>、80%を維持する。</w:t>
            </w:r>
          </w:p>
          <w:p w14:paraId="4FC18446" w14:textId="77777777" w:rsidR="00A6318B" w:rsidRPr="00EB4959" w:rsidRDefault="00A6318B" w:rsidP="00A6318B">
            <w:pPr>
              <w:widowControl/>
              <w:numPr>
                <w:ilvl w:val="0"/>
                <w:numId w:val="18"/>
              </w:numPr>
              <w:spacing w:line="240" w:lineRule="atLeast"/>
              <w:rPr>
                <w:rFonts w:ascii="HG丸ｺﾞｼｯｸM-PRO" w:eastAsia="HG丸ｺﾞｼｯｸM-PRO" w:hAnsi="HG丸ｺﾞｼｯｸM-PRO"/>
                <w:b/>
              </w:rPr>
            </w:pPr>
            <w:r w:rsidRPr="00EB4959">
              <w:rPr>
                <w:rFonts w:ascii="HG丸ｺﾞｼｯｸM-PRO" w:eastAsia="HG丸ｺﾞｼｯｸM-PRO" w:hAnsi="HG丸ｺﾞｼｯｸM-PRO" w:hint="eastAsia"/>
                <w:b/>
              </w:rPr>
              <w:t>「豊かな心」の育成</w:t>
            </w:r>
          </w:p>
          <w:p w14:paraId="4DFC444D" w14:textId="77777777" w:rsidR="00A6318B" w:rsidRPr="00EB4959" w:rsidRDefault="00A6318B" w:rsidP="00A6318B">
            <w:pPr>
              <w:widowControl/>
              <w:numPr>
                <w:ilvl w:val="0"/>
                <w:numId w:val="19"/>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教育相談体制をさらに充実させ、教育支援委員会を有機的に運営することによって、一人ひとりを大切にする教育をいっそう推進する。</w:t>
            </w:r>
          </w:p>
          <w:p w14:paraId="61D513C4" w14:textId="77777777" w:rsidR="00A6318B" w:rsidRPr="00EB4959" w:rsidRDefault="00A6318B" w:rsidP="00A6318B">
            <w:pPr>
              <w:widowControl/>
              <w:spacing w:line="240" w:lineRule="atLeast"/>
              <w:ind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ア．学校生活支援カードやアセスメントシートを活用したきめ細かい生徒の実態把握により、情報を共有して迅速に対応できる支援体制を整える。</w:t>
            </w:r>
          </w:p>
          <w:p w14:paraId="46641F38" w14:textId="77777777" w:rsidR="00A6318B" w:rsidRPr="00EB4959" w:rsidRDefault="00A6318B" w:rsidP="00A6318B">
            <w:pPr>
              <w:widowControl/>
              <w:numPr>
                <w:ilvl w:val="0"/>
                <w:numId w:val="19"/>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あらゆる教育活動を通じて、人権尊重教育を推進する。</w:t>
            </w:r>
          </w:p>
          <w:p w14:paraId="0A0E7918" w14:textId="77777777" w:rsidR="00A6318B" w:rsidRPr="00EB4959" w:rsidRDefault="00A6318B" w:rsidP="00A6318B">
            <w:pPr>
              <w:widowControl/>
              <w:spacing w:line="240" w:lineRule="atLeast"/>
              <w:ind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ア．学校いじめ防止基本方針の徹底を図り、いじめ対策委員会を有機的に運営すること</w:t>
            </w:r>
            <w:r w:rsidR="007A3109" w:rsidRPr="00EB4959">
              <w:rPr>
                <w:rFonts w:ascii="HG丸ｺﾞｼｯｸM-PRO" w:eastAsia="HG丸ｺﾞｼｯｸM-PRO" w:hAnsi="HG丸ｺﾞｼｯｸM-PRO" w:hint="eastAsia"/>
              </w:rPr>
              <w:t>で</w:t>
            </w:r>
            <w:r w:rsidRPr="00EB4959">
              <w:rPr>
                <w:rFonts w:ascii="HG丸ｺﾞｼｯｸM-PRO" w:eastAsia="HG丸ｺﾞｼｯｸM-PRO" w:hAnsi="HG丸ｺﾞｼｯｸM-PRO" w:hint="eastAsia"/>
              </w:rPr>
              <w:t>、いじめの未然防止</w:t>
            </w:r>
            <w:r w:rsidR="007A3109" w:rsidRPr="00EB4959">
              <w:rPr>
                <w:rFonts w:ascii="HG丸ｺﾞｼｯｸM-PRO" w:eastAsia="HG丸ｺﾞｼｯｸM-PRO" w:hAnsi="HG丸ｺﾞｼｯｸM-PRO" w:hint="eastAsia"/>
              </w:rPr>
              <w:t>・</w:t>
            </w:r>
            <w:r w:rsidRPr="00EB4959">
              <w:rPr>
                <w:rFonts w:ascii="HG丸ｺﾞｼｯｸM-PRO" w:eastAsia="HG丸ｺﾞｼｯｸM-PRO" w:hAnsi="HG丸ｺﾞｼｯｸM-PRO" w:hint="eastAsia"/>
              </w:rPr>
              <w:t>早期発見・早期解決に取り組む。</w:t>
            </w:r>
          </w:p>
          <w:p w14:paraId="684847B6" w14:textId="77777777" w:rsidR="00A6318B" w:rsidRPr="00EB4959" w:rsidRDefault="00A6318B" w:rsidP="00A6318B">
            <w:pPr>
              <w:widowControl/>
              <w:spacing w:line="240" w:lineRule="atLeast"/>
              <w:ind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イ．３年間を見通した人権教育計画により、思いやりや感謝、他者を認める人権尊重の精神及び自尊感情を育成する。</w:t>
            </w:r>
          </w:p>
          <w:p w14:paraId="37F40196" w14:textId="77777777" w:rsidR="00A6318B" w:rsidRPr="00EB4959" w:rsidRDefault="00A6318B" w:rsidP="00A6318B">
            <w:pPr>
              <w:widowControl/>
              <w:spacing w:line="240" w:lineRule="atLeast"/>
              <w:ind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ウ．教職員の人権意識向上のため、教職員向け人権研修を実施する。</w:t>
            </w:r>
          </w:p>
          <w:p w14:paraId="26EDA39F" w14:textId="77777777" w:rsidR="00A6318B" w:rsidRPr="00EB4959" w:rsidRDefault="00A6318B" w:rsidP="00A6318B">
            <w:pPr>
              <w:widowControl/>
              <w:numPr>
                <w:ilvl w:val="0"/>
                <w:numId w:val="19"/>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多様な人間関係の中でコミュニケーション能力を養成する教育を推進する。</w:t>
            </w:r>
          </w:p>
          <w:p w14:paraId="05AAD339" w14:textId="77777777" w:rsidR="00A6318B" w:rsidRPr="00EB4959" w:rsidRDefault="00A6318B" w:rsidP="00A6318B">
            <w:pPr>
              <w:widowControl/>
              <w:spacing w:line="240" w:lineRule="atLeast"/>
              <w:ind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ア．クラス開きプログラム等の人間関係構築プログラムの研究及び導入に取り組む。</w:t>
            </w:r>
          </w:p>
          <w:p w14:paraId="0575D7A0" w14:textId="77777777" w:rsidR="00A6318B" w:rsidRPr="00EB4959" w:rsidRDefault="00A6318B" w:rsidP="00A6318B">
            <w:pPr>
              <w:widowControl/>
              <w:spacing w:line="240" w:lineRule="atLeast"/>
              <w:ind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イ．学校生活において生徒が過ごしやすく、コミュニケーションが弾むよう、情操教育も兼ねた環境整備に取り組む。</w:t>
            </w:r>
          </w:p>
          <w:p w14:paraId="14DDC528" w14:textId="22E26533" w:rsidR="00A6318B" w:rsidRPr="00EB4959" w:rsidRDefault="00A6318B" w:rsidP="00A6318B">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※生徒向け学校教育自己診断における教育相談関連の肯定的回答（R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：54.4％、R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：83.3％、R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：92.8％）を令和７年度</w:t>
            </w:r>
            <w:r w:rsidR="00E50A37" w:rsidRPr="00EB4959">
              <w:rPr>
                <w:rFonts w:ascii="HG丸ｺﾞｼｯｸM-PRO" w:eastAsia="HG丸ｺﾞｼｯｸM-PRO" w:hAnsi="HG丸ｺﾞｼｯｸM-PRO" w:hint="eastAsia"/>
              </w:rPr>
              <w:t>まで</w:t>
            </w:r>
            <w:r w:rsidRPr="00EB4959">
              <w:rPr>
                <w:rFonts w:ascii="HG丸ｺﾞｼｯｸM-PRO" w:eastAsia="HG丸ｺﾞｼｯｸM-PRO" w:hAnsi="HG丸ｺﾞｼｯｸM-PRO" w:hint="eastAsia"/>
              </w:rPr>
              <w:t>、80%を維持する。</w:t>
            </w:r>
          </w:p>
          <w:p w14:paraId="1AE15392" w14:textId="319668E4" w:rsidR="00A6318B" w:rsidRPr="00EB4959" w:rsidRDefault="00A6318B" w:rsidP="00A6318B">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※生徒向け学校教育自己診断における人権教育関連の肯定的回答（R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：62.8％、R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：90.2％、R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：92.1％）を令和７年度</w:t>
            </w:r>
            <w:r w:rsidR="00E50A37" w:rsidRPr="00EB4959">
              <w:rPr>
                <w:rFonts w:ascii="HG丸ｺﾞｼｯｸM-PRO" w:eastAsia="HG丸ｺﾞｼｯｸM-PRO" w:hAnsi="HG丸ｺﾞｼｯｸM-PRO" w:hint="eastAsia"/>
              </w:rPr>
              <w:t>まで</w:t>
            </w:r>
            <w:r w:rsidRPr="00EB4959">
              <w:rPr>
                <w:rFonts w:ascii="HG丸ｺﾞｼｯｸM-PRO" w:eastAsia="HG丸ｺﾞｼｯｸM-PRO" w:hAnsi="HG丸ｺﾞｼｯｸM-PRO" w:hint="eastAsia"/>
              </w:rPr>
              <w:t>、80%を維持する。</w:t>
            </w:r>
          </w:p>
          <w:p w14:paraId="514FB8D1" w14:textId="77777777" w:rsidR="00A6318B" w:rsidRPr="00EB4959" w:rsidRDefault="00A6318B" w:rsidP="00A6318B">
            <w:pPr>
              <w:widowControl/>
              <w:numPr>
                <w:ilvl w:val="0"/>
                <w:numId w:val="18"/>
              </w:numPr>
              <w:spacing w:line="240" w:lineRule="atLeast"/>
              <w:rPr>
                <w:rFonts w:ascii="HG丸ｺﾞｼｯｸM-PRO" w:eastAsia="HG丸ｺﾞｼｯｸM-PRO" w:hAnsi="HG丸ｺﾞｼｯｸM-PRO"/>
                <w:b/>
              </w:rPr>
            </w:pPr>
            <w:r w:rsidRPr="00EB4959">
              <w:rPr>
                <w:rFonts w:ascii="HG丸ｺﾞｼｯｸM-PRO" w:eastAsia="HG丸ｺﾞｼｯｸM-PRO" w:hAnsi="HG丸ｺﾞｼｯｸM-PRO" w:hint="eastAsia"/>
                <w:b/>
              </w:rPr>
              <w:t>「自ら学び、自ら考え、主体的に判断し行動する力」の育成</w:t>
            </w:r>
          </w:p>
          <w:p w14:paraId="7A720D47" w14:textId="77777777" w:rsidR="00A6318B" w:rsidRPr="00EB4959" w:rsidRDefault="00A6318B" w:rsidP="00A6318B">
            <w:pPr>
              <w:widowControl/>
              <w:numPr>
                <w:ilvl w:val="0"/>
                <w:numId w:val="20"/>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規範意識と社会性を高める教育を推進する。</w:t>
            </w:r>
          </w:p>
          <w:p w14:paraId="04745774" w14:textId="77777777" w:rsidR="007A3109" w:rsidRPr="00EB4959" w:rsidRDefault="00A6318B" w:rsidP="007A3109">
            <w:pPr>
              <w:widowControl/>
              <w:spacing w:line="240" w:lineRule="atLeast"/>
              <w:ind w:leftChars="100" w:left="210" w:firstLineChars="300" w:firstLine="630"/>
              <w:rPr>
                <w:rFonts w:ascii="HG丸ｺﾞｼｯｸM-PRO" w:eastAsia="HG丸ｺﾞｼｯｸM-PRO" w:hAnsi="HG丸ｺﾞｼｯｸM-PRO"/>
              </w:rPr>
            </w:pPr>
            <w:r w:rsidRPr="00EB4959">
              <w:rPr>
                <w:rFonts w:ascii="HG丸ｺﾞｼｯｸM-PRO" w:eastAsia="HG丸ｺﾞｼｯｸM-PRO" w:hAnsi="HG丸ｺﾞｼｯｸM-PRO" w:hint="eastAsia"/>
              </w:rPr>
              <w:t>ア．一人ひとりを大切にする丁寧で粘り強い生徒指導により、「なぜ」ルールを守ることが必要なのかを理解・納得させ、遅刻者数の減少とマナーの</w:t>
            </w:r>
          </w:p>
          <w:p w14:paraId="7E4BBDF3" w14:textId="77777777" w:rsidR="00A6318B" w:rsidRPr="00EB4959" w:rsidRDefault="00A6318B" w:rsidP="007A3109">
            <w:pPr>
              <w:widowControl/>
              <w:spacing w:line="240" w:lineRule="atLeast"/>
              <w:ind w:leftChars="100" w:left="210" w:firstLineChars="400" w:firstLine="840"/>
              <w:rPr>
                <w:rFonts w:ascii="HG丸ｺﾞｼｯｸM-PRO" w:eastAsia="HG丸ｺﾞｼｯｸM-PRO" w:hAnsi="HG丸ｺﾞｼｯｸM-PRO"/>
              </w:rPr>
            </w:pPr>
            <w:r w:rsidRPr="00EB4959">
              <w:rPr>
                <w:rFonts w:ascii="HG丸ｺﾞｼｯｸM-PRO" w:eastAsia="HG丸ｺﾞｼｯｸM-PRO" w:hAnsi="HG丸ｺﾞｼｯｸM-PRO" w:hint="eastAsia"/>
              </w:rPr>
              <w:t>向上に取り組む。</w:t>
            </w:r>
          </w:p>
          <w:p w14:paraId="3AC3180D" w14:textId="77777777" w:rsidR="00A6318B" w:rsidRPr="00EB4959" w:rsidRDefault="00A6318B" w:rsidP="00A6318B">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（２）　特別活動や生徒会活動を通じて、生徒自らが積極的・自主的に活動できる力を育成する。</w:t>
            </w:r>
          </w:p>
          <w:p w14:paraId="697E7F77" w14:textId="77777777" w:rsidR="00A6318B" w:rsidRPr="00EB4959" w:rsidRDefault="00A6318B" w:rsidP="00A6318B">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ア．３年間を見通した</w:t>
            </w:r>
            <w:r w:rsidRPr="00EB4959">
              <w:rPr>
                <w:rFonts w:ascii="HG丸ｺﾞｼｯｸM-PRO" w:eastAsia="HG丸ｺﾞｼｯｸM-PRO" w:hAnsi="HG丸ｺﾞｼｯｸM-PRO"/>
              </w:rPr>
              <w:t>LHR</w:t>
            </w:r>
            <w:r w:rsidRPr="00EB4959">
              <w:rPr>
                <w:rFonts w:ascii="HG丸ｺﾞｼｯｸM-PRO" w:eastAsia="HG丸ｺﾞｼｯｸM-PRO" w:hAnsi="HG丸ｺﾞｼｯｸM-PRO" w:hint="eastAsia"/>
              </w:rPr>
              <w:t>・総合的な探究の時間の計画により、主体的に考える力を育成し、早い時期から自分の将来について考えさせる。</w:t>
            </w:r>
          </w:p>
          <w:p w14:paraId="34ECE2C8" w14:textId="77777777" w:rsidR="00A6318B" w:rsidRPr="00EB4959" w:rsidRDefault="00A6318B" w:rsidP="00A6318B">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イ．部活動の維持と生徒会活動、生徒委員会活動を充実させ、主体的に活動できる力を育成する。</w:t>
            </w:r>
          </w:p>
          <w:p w14:paraId="7EC4D15E" w14:textId="622FBB25" w:rsidR="00A6318B" w:rsidRPr="00EB4959" w:rsidRDefault="00A6318B" w:rsidP="00A6318B">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※年間遅刻総数（R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：3434件、R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：3369件、R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w:t>
            </w:r>
            <w:r w:rsidR="00E50A37" w:rsidRPr="00EB4959">
              <w:rPr>
                <w:rFonts w:ascii="HG丸ｺﾞｼｯｸM-PRO" w:eastAsia="HG丸ｺﾞｼｯｸM-PRO" w:hAnsi="HG丸ｺﾞｼｯｸM-PRO" w:hint="eastAsia"/>
              </w:rPr>
              <w:t>2972</w:t>
            </w:r>
            <w:r w:rsidRPr="00EB4959">
              <w:rPr>
                <w:rFonts w:ascii="HG丸ｺﾞｼｯｸM-PRO" w:eastAsia="HG丸ｺﾞｼｯｸM-PRO" w:hAnsi="HG丸ｺﾞｼｯｸM-PRO" w:hint="eastAsia"/>
              </w:rPr>
              <w:t>件）を令和７年度には、</w:t>
            </w:r>
            <w:r w:rsidR="00EB4959" w:rsidRPr="00EB4959">
              <w:rPr>
                <w:rFonts w:ascii="HG丸ｺﾞｼｯｸM-PRO" w:eastAsia="HG丸ｺﾞｼｯｸM-PRO" w:hAnsi="HG丸ｺﾞｼｯｸM-PRO" w:hint="eastAsia"/>
              </w:rPr>
              <w:t>900</w:t>
            </w:r>
            <w:r w:rsidRPr="00EB4959">
              <w:rPr>
                <w:rFonts w:ascii="HG丸ｺﾞｼｯｸM-PRO" w:eastAsia="HG丸ｺﾞｼｯｸM-PRO" w:hAnsi="HG丸ｺﾞｼｯｸM-PRO" w:hint="eastAsia"/>
              </w:rPr>
              <w:t>件以下とする。</w:t>
            </w:r>
          </w:p>
          <w:p w14:paraId="5FA1049F" w14:textId="3E671DD7" w:rsidR="00A6318B" w:rsidRPr="00EB4959" w:rsidRDefault="00A6318B" w:rsidP="00E50A37">
            <w:pPr>
              <w:widowControl/>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 xml:space="preserve">　　　※生徒向け学校教育自己診断における特別活動関連の肯定的回答（R</w:t>
            </w:r>
            <w:r w:rsidR="004C54A7" w:rsidRPr="00EB4959">
              <w:rPr>
                <w:rFonts w:ascii="HG丸ｺﾞｼｯｸM-PRO" w:eastAsia="HG丸ｺﾞｼｯｸM-PRO" w:hAnsi="HG丸ｺﾞｼｯｸM-PRO" w:hint="eastAsia"/>
              </w:rPr>
              <w:t>３</w:t>
            </w:r>
            <w:r w:rsidRPr="00EB4959">
              <w:rPr>
                <w:rFonts w:ascii="HG丸ｺﾞｼｯｸM-PRO" w:eastAsia="HG丸ｺﾞｼｯｸM-PRO" w:hAnsi="HG丸ｺﾞｼｯｸM-PRO" w:hint="eastAsia"/>
              </w:rPr>
              <w:t>：71,4％、R</w:t>
            </w:r>
            <w:r w:rsidR="004C54A7" w:rsidRPr="00EB4959">
              <w:rPr>
                <w:rFonts w:ascii="HG丸ｺﾞｼｯｸM-PRO" w:eastAsia="HG丸ｺﾞｼｯｸM-PRO" w:hAnsi="HG丸ｺﾞｼｯｸM-PRO" w:hint="eastAsia"/>
              </w:rPr>
              <w:t>４</w:t>
            </w:r>
            <w:r w:rsidRPr="00EB4959">
              <w:rPr>
                <w:rFonts w:ascii="HG丸ｺﾞｼｯｸM-PRO" w:eastAsia="HG丸ｺﾞｼｯｸM-PRO" w:hAnsi="HG丸ｺﾞｼｯｸM-PRO" w:hint="eastAsia"/>
              </w:rPr>
              <w:t>：91.0％、R</w:t>
            </w:r>
            <w:r w:rsidR="004C54A7" w:rsidRPr="00EB4959">
              <w:rPr>
                <w:rFonts w:ascii="HG丸ｺﾞｼｯｸM-PRO" w:eastAsia="HG丸ｺﾞｼｯｸM-PRO" w:hAnsi="HG丸ｺﾞｼｯｸM-PRO" w:hint="eastAsia"/>
              </w:rPr>
              <w:t>５</w:t>
            </w:r>
            <w:r w:rsidRPr="00EB4959">
              <w:rPr>
                <w:rFonts w:ascii="HG丸ｺﾞｼｯｸM-PRO" w:eastAsia="HG丸ｺﾞｼｯｸM-PRO" w:hAnsi="HG丸ｺﾞｼｯｸM-PRO" w:hint="eastAsia"/>
              </w:rPr>
              <w:t>：89.8％）を令和７年度</w:t>
            </w:r>
            <w:r w:rsidR="00E50A37" w:rsidRPr="00EB4959">
              <w:rPr>
                <w:rFonts w:ascii="HG丸ｺﾞｼｯｸM-PRO" w:eastAsia="HG丸ｺﾞｼｯｸM-PRO" w:hAnsi="HG丸ｺﾞｼｯｸM-PRO" w:hint="eastAsia"/>
              </w:rPr>
              <w:t>まで</w:t>
            </w:r>
            <w:r w:rsidRPr="00EB4959">
              <w:rPr>
                <w:rFonts w:ascii="HG丸ｺﾞｼｯｸM-PRO" w:eastAsia="HG丸ｺﾞｼｯｸM-PRO" w:hAnsi="HG丸ｺﾞｼｯｸM-PRO" w:hint="eastAsia"/>
              </w:rPr>
              <w:t>、80%を維持する。</w:t>
            </w:r>
          </w:p>
          <w:p w14:paraId="3F3B432B" w14:textId="77777777" w:rsidR="00A6318B" w:rsidRPr="00EB4959" w:rsidRDefault="00A6318B" w:rsidP="00A6318B">
            <w:pPr>
              <w:widowControl/>
              <w:numPr>
                <w:ilvl w:val="0"/>
                <w:numId w:val="18"/>
              </w:numPr>
              <w:spacing w:line="240" w:lineRule="atLeast"/>
              <w:rPr>
                <w:rFonts w:ascii="HG丸ｺﾞｼｯｸM-PRO" w:eastAsia="HG丸ｺﾞｼｯｸM-PRO" w:hAnsi="HG丸ｺﾞｼｯｸM-PRO"/>
                <w:b/>
              </w:rPr>
            </w:pPr>
            <w:r w:rsidRPr="00EB4959">
              <w:rPr>
                <w:rFonts w:ascii="HG丸ｺﾞｼｯｸM-PRO" w:eastAsia="HG丸ｺﾞｼｯｸM-PRO" w:hAnsi="HG丸ｺﾞｼｯｸM-PRO" w:hint="eastAsia"/>
                <w:b/>
              </w:rPr>
              <w:t>地域に根ざした学校づくり</w:t>
            </w:r>
          </w:p>
          <w:p w14:paraId="5F8CA8AD" w14:textId="77777777" w:rsidR="00A6318B" w:rsidRPr="00EB4959" w:rsidRDefault="00A6318B" w:rsidP="00A6318B">
            <w:pPr>
              <w:widowControl/>
              <w:numPr>
                <w:ilvl w:val="0"/>
                <w:numId w:val="21"/>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大阪府の再編整備計画に基づき、機能統合する対象校へ、スムーズな継承・発展ができるように連携を図る。</w:t>
            </w:r>
          </w:p>
          <w:p w14:paraId="322FEFCE" w14:textId="77777777" w:rsidR="00A6318B" w:rsidRPr="00EB4959" w:rsidRDefault="00A6318B" w:rsidP="00A6318B">
            <w:pPr>
              <w:widowControl/>
              <w:numPr>
                <w:ilvl w:val="0"/>
                <w:numId w:val="22"/>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学校</w:t>
            </w:r>
            <w:r w:rsidRPr="00EB4959">
              <w:rPr>
                <w:rFonts w:ascii="HG丸ｺﾞｼｯｸM-PRO" w:eastAsia="HG丸ｺﾞｼｯｸM-PRO" w:hAnsi="HG丸ｺﾞｼｯｸM-PRO"/>
              </w:rPr>
              <w:t>Web</w:t>
            </w:r>
            <w:r w:rsidRPr="00EB4959">
              <w:rPr>
                <w:rFonts w:ascii="HG丸ｺﾞｼｯｸM-PRO" w:eastAsia="HG丸ｺﾞｼｯｸM-PRO" w:hAnsi="HG丸ｺﾞｼｯｸM-PRO" w:hint="eastAsia"/>
              </w:rPr>
              <w:t>ページ等で本校の教育活動（コース制のセールスポイント等）の情報発信に努める。</w:t>
            </w:r>
          </w:p>
          <w:p w14:paraId="740F8E72" w14:textId="77777777" w:rsidR="00A6318B" w:rsidRPr="00EB4959" w:rsidRDefault="00A6318B" w:rsidP="00A6318B">
            <w:pPr>
              <w:widowControl/>
              <w:numPr>
                <w:ilvl w:val="0"/>
                <w:numId w:val="21"/>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家庭や地域との連携・協力体制の充実を図り、生徒の自立を支援する。</w:t>
            </w:r>
          </w:p>
          <w:p w14:paraId="13D898BD" w14:textId="77777777" w:rsidR="00A6318B" w:rsidRPr="00EB4959" w:rsidRDefault="00A6318B" w:rsidP="00A6318B">
            <w:pPr>
              <w:widowControl/>
              <w:numPr>
                <w:ilvl w:val="0"/>
                <w:numId w:val="23"/>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学校</w:t>
            </w:r>
            <w:r w:rsidRPr="00EB4959">
              <w:rPr>
                <w:rFonts w:ascii="HG丸ｺﾞｼｯｸM-PRO" w:eastAsia="HG丸ｺﾞｼｯｸM-PRO" w:hAnsi="HG丸ｺﾞｼｯｸM-PRO"/>
              </w:rPr>
              <w:t>Web</w:t>
            </w:r>
            <w:r w:rsidRPr="00EB4959">
              <w:rPr>
                <w:rFonts w:ascii="HG丸ｺﾞｼｯｸM-PRO" w:eastAsia="HG丸ｺﾞｼｯｸM-PRO" w:hAnsi="HG丸ｺﾞｼｯｸM-PRO" w:hint="eastAsia"/>
              </w:rPr>
              <w:t>ページの定期的更新を行い、学校の情報発信に努める。</w:t>
            </w:r>
          </w:p>
          <w:p w14:paraId="77683EBB" w14:textId="77777777" w:rsidR="00A6318B" w:rsidRPr="00EB4959" w:rsidRDefault="00A6318B" w:rsidP="00A6318B">
            <w:pPr>
              <w:widowControl/>
              <w:numPr>
                <w:ilvl w:val="0"/>
                <w:numId w:val="23"/>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rPr>
              <w:t>PTA</w:t>
            </w:r>
            <w:r w:rsidRPr="00EB4959">
              <w:rPr>
                <w:rFonts w:ascii="HG丸ｺﾞｼｯｸM-PRO" w:eastAsia="HG丸ｺﾞｼｯｸM-PRO" w:hAnsi="HG丸ｺﾞｼｯｸM-PRO" w:hint="eastAsia"/>
              </w:rPr>
              <w:t>活動内容の充実により、</w:t>
            </w:r>
            <w:r w:rsidRPr="00EB4959">
              <w:rPr>
                <w:rFonts w:ascii="HG丸ｺﾞｼｯｸM-PRO" w:eastAsia="HG丸ｺﾞｼｯｸM-PRO" w:hAnsi="HG丸ｺﾞｼｯｸM-PRO"/>
              </w:rPr>
              <w:t>PTA</w:t>
            </w:r>
            <w:r w:rsidRPr="00EB4959">
              <w:rPr>
                <w:rFonts w:ascii="HG丸ｺﾞｼｯｸM-PRO" w:eastAsia="HG丸ｺﾞｼｯｸM-PRO" w:hAnsi="HG丸ｺﾞｼｯｸM-PRO" w:hint="eastAsia"/>
              </w:rPr>
              <w:t>行事や学校行事への保護者の参加を増やす。</w:t>
            </w:r>
          </w:p>
          <w:p w14:paraId="753B9559" w14:textId="77777777" w:rsidR="00A6318B" w:rsidRPr="00EB4959" w:rsidRDefault="00A6318B" w:rsidP="00A6318B">
            <w:pPr>
              <w:widowControl/>
              <w:numPr>
                <w:ilvl w:val="0"/>
                <w:numId w:val="23"/>
              </w:numPr>
              <w:spacing w:line="240" w:lineRule="atLeast"/>
              <w:rPr>
                <w:rFonts w:ascii="HG丸ｺﾞｼｯｸM-PRO" w:eastAsia="HG丸ｺﾞｼｯｸM-PRO" w:hAnsi="HG丸ｺﾞｼｯｸM-PRO"/>
              </w:rPr>
            </w:pPr>
            <w:r w:rsidRPr="00EB4959">
              <w:rPr>
                <w:rFonts w:ascii="HG丸ｺﾞｼｯｸM-PRO" w:eastAsia="HG丸ｺﾞｼｯｸM-PRO" w:hAnsi="HG丸ｺﾞｼｯｸM-PRO" w:hint="eastAsia"/>
              </w:rPr>
              <w:t>地域の活動や地域に向けた取組みに参加することで生徒に自己有用感をもたせ、地域に貢献する意識を醸成する。</w:t>
            </w:r>
          </w:p>
          <w:p w14:paraId="09DD7CA2" w14:textId="77777777" w:rsidR="00A6318B" w:rsidRPr="00EB4959" w:rsidRDefault="00A6318B" w:rsidP="00A6318B">
            <w:pPr>
              <w:widowControl/>
              <w:numPr>
                <w:ilvl w:val="0"/>
                <w:numId w:val="18"/>
              </w:numPr>
              <w:spacing w:line="240" w:lineRule="atLeast"/>
              <w:rPr>
                <w:rFonts w:ascii="HG丸ｺﾞｼｯｸM-PRO" w:eastAsia="HG丸ｺﾞｼｯｸM-PRO" w:hAnsi="HG丸ｺﾞｼｯｸM-PRO"/>
                <w:b/>
              </w:rPr>
            </w:pPr>
            <w:r w:rsidRPr="00EB4959">
              <w:rPr>
                <w:rFonts w:ascii="HG丸ｺﾞｼｯｸM-PRO" w:eastAsia="HG丸ｺﾞｼｯｸM-PRO" w:hAnsi="HG丸ｺﾞｼｯｸM-PRO" w:hint="eastAsia"/>
                <w:b/>
              </w:rPr>
              <w:t>教職員の長時間勤務の縮減および健康管理</w:t>
            </w:r>
          </w:p>
          <w:p w14:paraId="11030BBA" w14:textId="77777777" w:rsidR="00A6318B" w:rsidRPr="00EB4959" w:rsidRDefault="00A6318B" w:rsidP="00A6318B">
            <w:pPr>
              <w:widowControl/>
              <w:spacing w:line="240" w:lineRule="atLeast"/>
              <w:ind w:firstLineChars="200" w:firstLine="420"/>
              <w:rPr>
                <w:rFonts w:ascii="HG丸ｺﾞｼｯｸM-PRO" w:eastAsia="HG丸ｺﾞｼｯｸM-PRO" w:hAnsi="HG丸ｺﾞｼｯｸM-PRO"/>
              </w:rPr>
            </w:pPr>
            <w:r w:rsidRPr="00EB4959">
              <w:rPr>
                <w:rFonts w:ascii="HG丸ｺﾞｼｯｸM-PRO" w:eastAsia="HG丸ｺﾞｼｯｸM-PRO" w:hAnsi="HG丸ｺﾞｼｯｸM-PRO" w:hint="eastAsia"/>
              </w:rPr>
              <w:t>（１）会議でのペーパーレス化を図ることで、</w:t>
            </w:r>
            <w:r w:rsidR="00441F90" w:rsidRPr="00EB4959">
              <w:rPr>
                <w:rFonts w:ascii="HG丸ｺﾞｼｯｸM-PRO" w:eastAsia="HG丸ｺﾞｼｯｸM-PRO" w:hAnsi="HG丸ｺﾞｼｯｸM-PRO" w:hint="eastAsia"/>
              </w:rPr>
              <w:t>印刷などの</w:t>
            </w:r>
            <w:r w:rsidRPr="00EB4959">
              <w:rPr>
                <w:rFonts w:ascii="HG丸ｺﾞｼｯｸM-PRO" w:eastAsia="HG丸ｺﾞｼｯｸM-PRO" w:hAnsi="HG丸ｺﾞｼｯｸM-PRO" w:hint="eastAsia"/>
              </w:rPr>
              <w:t>準備にかかる時間の短縮に努める。</w:t>
            </w:r>
          </w:p>
          <w:p w14:paraId="3CE58CE0" w14:textId="77777777" w:rsidR="00A6318B" w:rsidRPr="00EB4959" w:rsidRDefault="00A6318B" w:rsidP="00A6318B">
            <w:pPr>
              <w:spacing w:line="360" w:lineRule="exact"/>
              <w:ind w:firstLineChars="200" w:firstLine="420"/>
              <w:rPr>
                <w:rFonts w:ascii="HG丸ｺﾞｼｯｸM-PRO" w:eastAsia="HG丸ｺﾞｼｯｸM-PRO" w:hAnsi="HG丸ｺﾞｼｯｸM-PRO"/>
              </w:rPr>
            </w:pPr>
            <w:r w:rsidRPr="00EB4959">
              <w:rPr>
                <w:rFonts w:ascii="HG丸ｺﾞｼｯｸM-PRO" w:eastAsia="HG丸ｺﾞｼｯｸM-PRO" w:hAnsi="HG丸ｺﾞｼｯｸM-PRO" w:hint="eastAsia"/>
              </w:rPr>
              <w:t>（２）スクールカウンセラーやスクールソーシャルワーカーをはじめ、外部人材のより一層の有効活用に努める。</w:t>
            </w:r>
          </w:p>
          <w:p w14:paraId="4D5A50F4" w14:textId="77777777" w:rsidR="009B365C" w:rsidRPr="00EB4959" w:rsidRDefault="00A6318B" w:rsidP="007A3109">
            <w:pPr>
              <w:spacing w:line="300" w:lineRule="exact"/>
              <w:ind w:firstLineChars="200" w:firstLine="420"/>
              <w:rPr>
                <w:rFonts w:ascii="ＭＳ ゴシック" w:eastAsia="ＭＳ ゴシック" w:hAnsi="ＭＳ ゴシック"/>
                <w:color w:val="000000"/>
              </w:rPr>
            </w:pPr>
            <w:r w:rsidRPr="00EB4959">
              <w:rPr>
                <w:rFonts w:ascii="HG丸ｺﾞｼｯｸM-PRO" w:eastAsia="HG丸ｺﾞｼｯｸM-PRO" w:hAnsi="HG丸ｺﾞｼｯｸM-PRO" w:hint="eastAsia"/>
              </w:rPr>
              <w:t>（３）教職員の負担軽減のため、既存の業務や役割分担の見直しを継続するとともに、残業時間の可視化を図ることで縮減につなげる。</w:t>
            </w:r>
          </w:p>
        </w:tc>
      </w:tr>
    </w:tbl>
    <w:p w14:paraId="6D14D7D7" w14:textId="77777777" w:rsidR="001D401B" w:rsidRPr="00EB4959" w:rsidRDefault="001D401B" w:rsidP="004245A1">
      <w:pPr>
        <w:spacing w:line="300" w:lineRule="exact"/>
        <w:ind w:leftChars="-342" w:left="-718" w:firstLineChars="250" w:firstLine="525"/>
        <w:rPr>
          <w:rFonts w:ascii="ＭＳ ゴシック" w:eastAsia="ＭＳ ゴシック" w:hAnsi="ＭＳ ゴシック"/>
          <w:szCs w:val="21"/>
        </w:rPr>
      </w:pPr>
    </w:p>
    <w:p w14:paraId="53A95208" w14:textId="77777777" w:rsidR="00267D3C" w:rsidRPr="00EB4959" w:rsidRDefault="009B365C" w:rsidP="001D401B">
      <w:pPr>
        <w:spacing w:line="300" w:lineRule="exact"/>
        <w:ind w:leftChars="-342" w:left="-718" w:firstLineChars="250" w:firstLine="525"/>
        <w:rPr>
          <w:rFonts w:ascii="ＭＳ ゴシック" w:eastAsia="ＭＳ ゴシック" w:hAnsi="ＭＳ ゴシック"/>
          <w:szCs w:val="21"/>
        </w:rPr>
      </w:pPr>
      <w:r w:rsidRPr="00EB4959">
        <w:rPr>
          <w:rFonts w:ascii="ＭＳ ゴシック" w:eastAsia="ＭＳ ゴシック" w:hAnsi="ＭＳ ゴシック" w:hint="eastAsia"/>
          <w:szCs w:val="21"/>
        </w:rPr>
        <w:t>【</w:t>
      </w:r>
      <w:r w:rsidR="0037367C" w:rsidRPr="00EB4959">
        <w:rPr>
          <w:rFonts w:ascii="ＭＳ ゴシック" w:eastAsia="ＭＳ ゴシック" w:hAnsi="ＭＳ ゴシック" w:hint="eastAsia"/>
          <w:szCs w:val="21"/>
        </w:rPr>
        <w:t>学校教育自己診断</w:t>
      </w:r>
      <w:r w:rsidR="005E3C2A" w:rsidRPr="00EB4959">
        <w:rPr>
          <w:rFonts w:ascii="ＭＳ ゴシック" w:eastAsia="ＭＳ ゴシック" w:hAnsi="ＭＳ ゴシック" w:hint="eastAsia"/>
          <w:szCs w:val="21"/>
        </w:rPr>
        <w:t>の</w:t>
      </w:r>
      <w:r w:rsidR="0037367C" w:rsidRPr="00EB4959">
        <w:rPr>
          <w:rFonts w:ascii="ＭＳ ゴシック" w:eastAsia="ＭＳ ゴシック" w:hAnsi="ＭＳ ゴシック" w:hint="eastAsia"/>
          <w:szCs w:val="21"/>
        </w:rPr>
        <w:t>結果と分析・学校</w:t>
      </w:r>
      <w:r w:rsidR="00C158A6" w:rsidRPr="00EB4959">
        <w:rPr>
          <w:rFonts w:ascii="ＭＳ ゴシック" w:eastAsia="ＭＳ ゴシック" w:hAnsi="ＭＳ ゴシック" w:hint="eastAsia"/>
          <w:szCs w:val="21"/>
        </w:rPr>
        <w:t>運営</w:t>
      </w:r>
      <w:r w:rsidR="0037367C" w:rsidRPr="00EB4959">
        <w:rPr>
          <w:rFonts w:ascii="ＭＳ ゴシック" w:eastAsia="ＭＳ ゴシック" w:hAnsi="ＭＳ ゴシック" w:hint="eastAsia"/>
          <w:szCs w:val="21"/>
        </w:rPr>
        <w:t>協議会</w:t>
      </w:r>
      <w:r w:rsidR="0096649A" w:rsidRPr="00EB4959">
        <w:rPr>
          <w:rFonts w:ascii="ＭＳ ゴシック" w:eastAsia="ＭＳ ゴシック" w:hAnsi="ＭＳ ゴシック" w:hint="eastAsia"/>
          <w:szCs w:val="21"/>
        </w:rPr>
        <w:t>からの意見</w:t>
      </w:r>
      <w:r w:rsidRPr="00EB495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B4959" w14:paraId="442A147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21BCF1B9" w14:textId="77777777" w:rsidR="00267D3C" w:rsidRPr="00EB4959" w:rsidRDefault="00267D3C" w:rsidP="001D401B">
            <w:pPr>
              <w:spacing w:line="300" w:lineRule="exact"/>
              <w:jc w:val="center"/>
              <w:rPr>
                <w:rFonts w:ascii="ＭＳ 明朝" w:hAnsi="ＭＳ 明朝"/>
                <w:sz w:val="20"/>
                <w:szCs w:val="20"/>
              </w:rPr>
            </w:pPr>
            <w:r w:rsidRPr="00EB4959">
              <w:rPr>
                <w:rFonts w:ascii="ＭＳ 明朝" w:hAnsi="ＭＳ 明朝" w:hint="eastAsia"/>
                <w:sz w:val="20"/>
                <w:szCs w:val="20"/>
              </w:rPr>
              <w:t>学校教育自己診断の結果と分析［</w:t>
            </w:r>
            <w:r w:rsidR="001C0509" w:rsidRPr="00EB4959">
              <w:rPr>
                <w:rFonts w:ascii="ＭＳ 明朝" w:hAnsi="ＭＳ 明朝" w:hint="eastAsia"/>
                <w:sz w:val="20"/>
                <w:szCs w:val="20"/>
              </w:rPr>
              <w:t xml:space="preserve">令和　　</w:t>
            </w:r>
            <w:r w:rsidR="001D401B" w:rsidRPr="00EB4959">
              <w:rPr>
                <w:rFonts w:ascii="ＭＳ 明朝" w:hAnsi="ＭＳ 明朝" w:hint="eastAsia"/>
                <w:sz w:val="20"/>
                <w:szCs w:val="20"/>
              </w:rPr>
              <w:t xml:space="preserve">　</w:t>
            </w:r>
            <w:r w:rsidRPr="00EB4959">
              <w:rPr>
                <w:rFonts w:ascii="ＭＳ 明朝" w:hAnsi="ＭＳ 明朝" w:hint="eastAsia"/>
                <w:sz w:val="20"/>
                <w:szCs w:val="20"/>
              </w:rPr>
              <w:t>年</w:t>
            </w:r>
            <w:r w:rsidR="001D401B" w:rsidRPr="00EB4959">
              <w:rPr>
                <w:rFonts w:ascii="ＭＳ 明朝" w:hAnsi="ＭＳ 明朝" w:hint="eastAsia"/>
                <w:sz w:val="20"/>
                <w:szCs w:val="20"/>
              </w:rPr>
              <w:t xml:space="preserve">　</w:t>
            </w:r>
            <w:r w:rsidR="001C0509" w:rsidRPr="00EB4959">
              <w:rPr>
                <w:rFonts w:ascii="ＭＳ 明朝" w:hAnsi="ＭＳ 明朝" w:hint="eastAsia"/>
                <w:sz w:val="20"/>
                <w:szCs w:val="20"/>
              </w:rPr>
              <w:t xml:space="preserve">　</w:t>
            </w:r>
            <w:r w:rsidRPr="00EB495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920080" w14:textId="77777777" w:rsidR="00267D3C" w:rsidRPr="00EB4959" w:rsidRDefault="00267D3C" w:rsidP="00225A63">
            <w:pPr>
              <w:spacing w:line="300" w:lineRule="exact"/>
              <w:jc w:val="center"/>
              <w:rPr>
                <w:rFonts w:ascii="ＭＳ 明朝" w:hAnsi="ＭＳ 明朝"/>
                <w:sz w:val="20"/>
                <w:szCs w:val="20"/>
              </w:rPr>
            </w:pPr>
            <w:r w:rsidRPr="00EB4959">
              <w:rPr>
                <w:rFonts w:ascii="ＭＳ 明朝" w:hAnsi="ＭＳ 明朝" w:hint="eastAsia"/>
                <w:sz w:val="20"/>
                <w:szCs w:val="20"/>
              </w:rPr>
              <w:t>学校</w:t>
            </w:r>
            <w:r w:rsidR="00B063A9" w:rsidRPr="00EB4959">
              <w:rPr>
                <w:rFonts w:ascii="ＭＳ 明朝" w:hAnsi="ＭＳ 明朝" w:hint="eastAsia"/>
                <w:sz w:val="20"/>
                <w:szCs w:val="20"/>
              </w:rPr>
              <w:t>運営</w:t>
            </w:r>
            <w:r w:rsidRPr="00EB4959">
              <w:rPr>
                <w:rFonts w:ascii="ＭＳ 明朝" w:hAnsi="ＭＳ 明朝" w:hint="eastAsia"/>
                <w:sz w:val="20"/>
                <w:szCs w:val="20"/>
              </w:rPr>
              <w:t>協議会</w:t>
            </w:r>
            <w:r w:rsidR="00225A63" w:rsidRPr="00EB4959">
              <w:rPr>
                <w:rFonts w:ascii="ＭＳ 明朝" w:hAnsi="ＭＳ 明朝" w:hint="eastAsia"/>
                <w:sz w:val="20"/>
                <w:szCs w:val="20"/>
              </w:rPr>
              <w:t>からの意見</w:t>
            </w:r>
          </w:p>
        </w:tc>
      </w:tr>
      <w:tr w:rsidR="0086696C" w:rsidRPr="00EB4959" w14:paraId="0B831E27" w14:textId="77777777" w:rsidTr="00DB3097">
        <w:trPr>
          <w:trHeight w:val="682"/>
          <w:jc w:val="center"/>
        </w:trPr>
        <w:tc>
          <w:tcPr>
            <w:tcW w:w="6771" w:type="dxa"/>
            <w:shd w:val="clear" w:color="auto" w:fill="auto"/>
            <w:tcMar>
              <w:top w:w="113" w:type="dxa"/>
              <w:left w:w="113" w:type="dxa"/>
              <w:bottom w:w="113" w:type="dxa"/>
              <w:right w:w="113" w:type="dxa"/>
            </w:tcMar>
          </w:tcPr>
          <w:p w14:paraId="1D606E54" w14:textId="77777777" w:rsidR="000B7F10" w:rsidRPr="00EB495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17755679" w14:textId="77777777" w:rsidR="00AE2843" w:rsidRPr="00EB4959" w:rsidRDefault="00AE2843" w:rsidP="00AB00E6">
            <w:pPr>
              <w:spacing w:line="280" w:lineRule="exact"/>
              <w:rPr>
                <w:rFonts w:ascii="ＭＳ 明朝" w:hAnsi="ＭＳ 明朝"/>
                <w:color w:val="D9D9D9"/>
                <w:sz w:val="20"/>
                <w:szCs w:val="20"/>
              </w:rPr>
            </w:pPr>
          </w:p>
        </w:tc>
      </w:tr>
    </w:tbl>
    <w:p w14:paraId="40286881" w14:textId="77777777" w:rsidR="0086696C" w:rsidRPr="00EB4959" w:rsidRDefault="0086696C" w:rsidP="0037367C">
      <w:pPr>
        <w:spacing w:line="120" w:lineRule="exact"/>
        <w:ind w:leftChars="-428" w:left="-899"/>
      </w:pPr>
    </w:p>
    <w:p w14:paraId="693DE864" w14:textId="77777777" w:rsidR="0086696C" w:rsidRPr="00EB4959" w:rsidRDefault="0037367C" w:rsidP="00B44397">
      <w:pPr>
        <w:ind w:leftChars="-92" w:left="-4" w:hangingChars="90" w:hanging="189"/>
        <w:jc w:val="left"/>
        <w:rPr>
          <w:rFonts w:ascii="ＭＳ ゴシック" w:eastAsia="ＭＳ ゴシック" w:hAnsi="ＭＳ ゴシック"/>
          <w:szCs w:val="21"/>
        </w:rPr>
      </w:pPr>
      <w:r w:rsidRPr="00EB4959">
        <w:rPr>
          <w:rFonts w:ascii="ＭＳ ゴシック" w:eastAsia="ＭＳ ゴシック" w:hAnsi="ＭＳ ゴシック" w:hint="eastAsia"/>
          <w:szCs w:val="21"/>
        </w:rPr>
        <w:t xml:space="preserve">３　</w:t>
      </w:r>
      <w:r w:rsidR="0086696C" w:rsidRPr="00EB4959">
        <w:rPr>
          <w:rFonts w:ascii="ＭＳ ゴシック" w:eastAsia="ＭＳ ゴシック" w:hAnsi="ＭＳ ゴシック" w:hint="eastAsia"/>
          <w:szCs w:val="21"/>
        </w:rPr>
        <w:t>本年度の取組</w:t>
      </w:r>
      <w:r w:rsidRPr="00EB4959">
        <w:rPr>
          <w:rFonts w:ascii="ＭＳ ゴシック" w:eastAsia="ＭＳ ゴシック" w:hAnsi="ＭＳ ゴシック" w:hint="eastAsia"/>
          <w:szCs w:val="21"/>
        </w:rPr>
        <w:t>内容</w:t>
      </w:r>
      <w:r w:rsidR="0086696C" w:rsidRPr="00EB495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536"/>
        <w:gridCol w:w="3969"/>
        <w:gridCol w:w="2942"/>
      </w:tblGrid>
      <w:tr w:rsidR="00897939" w:rsidRPr="00EB4959" w14:paraId="4874F1DC" w14:textId="77777777" w:rsidTr="007E1D79">
        <w:trPr>
          <w:jc w:val="center"/>
        </w:trPr>
        <w:tc>
          <w:tcPr>
            <w:tcW w:w="881" w:type="dxa"/>
            <w:shd w:val="clear" w:color="auto" w:fill="auto"/>
            <w:tcMar>
              <w:top w:w="85" w:type="dxa"/>
              <w:left w:w="85" w:type="dxa"/>
              <w:bottom w:w="85" w:type="dxa"/>
              <w:right w:w="85" w:type="dxa"/>
            </w:tcMar>
            <w:vAlign w:val="center"/>
          </w:tcPr>
          <w:p w14:paraId="070921C4" w14:textId="77777777" w:rsidR="00897939" w:rsidRPr="00EB4959" w:rsidRDefault="00897939" w:rsidP="0054712D">
            <w:pPr>
              <w:spacing w:line="240" w:lineRule="exact"/>
              <w:jc w:val="center"/>
              <w:rPr>
                <w:rFonts w:ascii="ＭＳ 明朝" w:hAnsi="ＭＳ 明朝"/>
                <w:sz w:val="20"/>
                <w:szCs w:val="20"/>
              </w:rPr>
            </w:pPr>
            <w:r w:rsidRPr="00EB4959">
              <w:rPr>
                <w:rFonts w:ascii="ＭＳ 明朝" w:hAnsi="ＭＳ 明朝" w:hint="eastAsia"/>
                <w:sz w:val="20"/>
                <w:szCs w:val="20"/>
              </w:rPr>
              <w:t>中期的</w:t>
            </w:r>
          </w:p>
          <w:p w14:paraId="04612317" w14:textId="77777777" w:rsidR="00897939" w:rsidRPr="00EB4959" w:rsidRDefault="00897939" w:rsidP="0054712D">
            <w:pPr>
              <w:spacing w:line="240" w:lineRule="exact"/>
              <w:jc w:val="center"/>
              <w:rPr>
                <w:rFonts w:ascii="ＭＳ 明朝" w:hAnsi="ＭＳ 明朝"/>
                <w:spacing w:val="-20"/>
                <w:sz w:val="20"/>
                <w:szCs w:val="20"/>
              </w:rPr>
            </w:pPr>
            <w:r w:rsidRPr="00EB4959">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1D8BD664" w14:textId="77777777" w:rsidR="00897939" w:rsidRPr="00EB4959" w:rsidRDefault="00897939" w:rsidP="006B5B51">
            <w:pPr>
              <w:spacing w:line="320" w:lineRule="exact"/>
              <w:jc w:val="center"/>
              <w:rPr>
                <w:rFonts w:ascii="ＭＳ 明朝" w:hAnsi="ＭＳ 明朝"/>
                <w:sz w:val="20"/>
                <w:szCs w:val="20"/>
              </w:rPr>
            </w:pPr>
            <w:r w:rsidRPr="00EB4959">
              <w:rPr>
                <w:rFonts w:ascii="ＭＳ 明朝" w:hAnsi="ＭＳ 明朝" w:hint="eastAsia"/>
                <w:sz w:val="20"/>
                <w:szCs w:val="20"/>
              </w:rPr>
              <w:t>今年度の重点目標</w:t>
            </w:r>
          </w:p>
        </w:tc>
        <w:tc>
          <w:tcPr>
            <w:tcW w:w="4536" w:type="dxa"/>
            <w:tcBorders>
              <w:right w:val="dashed" w:sz="4" w:space="0" w:color="auto"/>
            </w:tcBorders>
            <w:shd w:val="clear" w:color="auto" w:fill="auto"/>
            <w:tcMar>
              <w:top w:w="85" w:type="dxa"/>
              <w:left w:w="85" w:type="dxa"/>
              <w:bottom w:w="85" w:type="dxa"/>
              <w:right w:w="85" w:type="dxa"/>
            </w:tcMar>
            <w:vAlign w:val="center"/>
          </w:tcPr>
          <w:p w14:paraId="18AC742D" w14:textId="77777777" w:rsidR="00897939" w:rsidRPr="00EB4959" w:rsidRDefault="00897939" w:rsidP="006B5B51">
            <w:pPr>
              <w:spacing w:line="320" w:lineRule="exact"/>
              <w:jc w:val="center"/>
              <w:rPr>
                <w:rFonts w:ascii="ＭＳ 明朝" w:hAnsi="ＭＳ 明朝"/>
                <w:sz w:val="20"/>
                <w:szCs w:val="20"/>
              </w:rPr>
            </w:pPr>
            <w:r w:rsidRPr="00EB4959">
              <w:rPr>
                <w:rFonts w:ascii="ＭＳ 明朝" w:hAnsi="ＭＳ 明朝" w:hint="eastAsia"/>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2AF19E84" w14:textId="77777777" w:rsidR="00897939" w:rsidRPr="00EB4959" w:rsidRDefault="00897939" w:rsidP="006B5B51">
            <w:pPr>
              <w:spacing w:line="320" w:lineRule="exact"/>
              <w:jc w:val="center"/>
              <w:rPr>
                <w:rFonts w:ascii="ＭＳ 明朝" w:hAnsi="ＭＳ 明朝"/>
                <w:sz w:val="20"/>
                <w:szCs w:val="20"/>
              </w:rPr>
            </w:pPr>
            <w:r w:rsidRPr="00EB4959">
              <w:rPr>
                <w:rFonts w:ascii="ＭＳ 明朝" w:hAnsi="ＭＳ 明朝" w:hint="eastAsia"/>
                <w:sz w:val="20"/>
                <w:szCs w:val="20"/>
              </w:rPr>
              <w:t>評価指標</w:t>
            </w:r>
            <w:r w:rsidR="00AB00E6" w:rsidRPr="00EB4959">
              <w:rPr>
                <w:rFonts w:ascii="ＭＳ 明朝" w:hAnsi="ＭＳ 明朝" w:hint="eastAsia"/>
                <w:sz w:val="20"/>
                <w:szCs w:val="20"/>
              </w:rPr>
              <w:t>[R</w:t>
            </w:r>
            <w:r w:rsidR="005061AF" w:rsidRPr="00EB4959">
              <w:rPr>
                <w:rFonts w:ascii="ＭＳ 明朝" w:hAnsi="ＭＳ 明朝" w:hint="eastAsia"/>
                <w:sz w:val="20"/>
                <w:szCs w:val="20"/>
              </w:rPr>
              <w:t>５</w:t>
            </w:r>
            <w:r w:rsidR="00AB00E6" w:rsidRPr="00EB4959">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25B0253" w14:textId="77777777" w:rsidR="00897939" w:rsidRPr="00EB4959" w:rsidRDefault="00897939" w:rsidP="006B5B51">
            <w:pPr>
              <w:spacing w:line="320" w:lineRule="exact"/>
              <w:jc w:val="center"/>
              <w:rPr>
                <w:rFonts w:ascii="ＭＳ 明朝" w:hAnsi="ＭＳ 明朝"/>
                <w:sz w:val="20"/>
                <w:szCs w:val="20"/>
              </w:rPr>
            </w:pPr>
            <w:r w:rsidRPr="00EB4959">
              <w:rPr>
                <w:rFonts w:ascii="ＭＳ 明朝" w:hAnsi="ＭＳ 明朝" w:hint="eastAsia"/>
                <w:sz w:val="20"/>
                <w:szCs w:val="20"/>
              </w:rPr>
              <w:t>自己評価</w:t>
            </w:r>
          </w:p>
        </w:tc>
      </w:tr>
      <w:tr w:rsidR="007A3109" w:rsidRPr="00EB4959" w14:paraId="175783D8" w14:textId="77777777" w:rsidTr="007E1D7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6F583E" w14:textId="77777777" w:rsidR="007A3109" w:rsidRPr="00EB4959" w:rsidRDefault="007A3109" w:rsidP="007E1D79">
            <w:pPr>
              <w:spacing w:line="300" w:lineRule="exact"/>
              <w:ind w:left="113" w:right="113"/>
              <w:jc w:val="center"/>
              <w:rPr>
                <w:rFonts w:ascii="ＭＳ 明朝" w:hAnsi="ＭＳ 明朝"/>
                <w:sz w:val="20"/>
                <w:szCs w:val="20"/>
              </w:rPr>
            </w:pPr>
            <w:r w:rsidRPr="00EB4959">
              <w:rPr>
                <w:rFonts w:ascii="HG丸ｺﾞｼｯｸM-PRO" w:eastAsia="HG丸ｺﾞｼｯｸM-PRO" w:hAnsi="HG丸ｺﾞｼｯｸM-PRO" w:hint="eastAsia"/>
                <w:sz w:val="20"/>
                <w:szCs w:val="20"/>
              </w:rPr>
              <w:t>１．「確かな学力」「社会人基礎力」「真面目に努力し続ける力」の育成</w:t>
            </w:r>
          </w:p>
        </w:tc>
        <w:tc>
          <w:tcPr>
            <w:tcW w:w="2658" w:type="dxa"/>
            <w:shd w:val="clear" w:color="auto" w:fill="auto"/>
            <w:tcMar>
              <w:top w:w="85" w:type="dxa"/>
              <w:left w:w="85" w:type="dxa"/>
              <w:bottom w:w="85" w:type="dxa"/>
              <w:right w:w="85" w:type="dxa"/>
            </w:tcMar>
          </w:tcPr>
          <w:p w14:paraId="4F991BC3"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（１）「わかる授業」の展開</w:t>
            </w:r>
          </w:p>
          <w:p w14:paraId="3FCAEE7E"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ア．生徒の実態把握及び授業研　　究</w:t>
            </w:r>
          </w:p>
          <w:p w14:paraId="672C2BC4"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2497EFCC"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73D726AB" w14:textId="77777777" w:rsidR="007A3109" w:rsidRPr="00EB4959" w:rsidRDefault="007A3109" w:rsidP="007A3109">
            <w:pPr>
              <w:rPr>
                <w:rFonts w:ascii="HG丸ｺﾞｼｯｸM-PRO" w:eastAsia="HG丸ｺﾞｼｯｸM-PRO" w:hAnsi="HG丸ｺﾞｼｯｸM-PRO"/>
                <w:sz w:val="18"/>
                <w:szCs w:val="20"/>
              </w:rPr>
            </w:pPr>
          </w:p>
          <w:p w14:paraId="1FF36BDA"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イ．校内外の公開授業と授業アンケートを活用した授業改善の推進</w:t>
            </w:r>
          </w:p>
          <w:p w14:paraId="587D5C3E"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5C488C64" w14:textId="77777777" w:rsidR="007A3109" w:rsidRPr="00EB4959" w:rsidRDefault="007A3109" w:rsidP="007A3109">
            <w:pPr>
              <w:rPr>
                <w:rFonts w:ascii="HG丸ｺﾞｼｯｸM-PRO" w:eastAsia="HG丸ｺﾞｼｯｸM-PRO" w:hAnsi="HG丸ｺﾞｼｯｸM-PRO"/>
                <w:sz w:val="18"/>
                <w:szCs w:val="20"/>
              </w:rPr>
            </w:pPr>
          </w:p>
          <w:p w14:paraId="663EB84F"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ウ．１人</w:t>
            </w:r>
            <w:r w:rsidRPr="00EB4959">
              <w:rPr>
                <w:rFonts w:ascii="ＭＳ 明朝" w:hAnsi="ＭＳ 明朝" w:cs="ＭＳ 明朝" w:hint="eastAsia"/>
                <w:sz w:val="18"/>
                <w:szCs w:val="20"/>
              </w:rPr>
              <w:t>１</w:t>
            </w:r>
            <w:r w:rsidRPr="00EB4959">
              <w:rPr>
                <w:rFonts w:ascii="HG丸ｺﾞｼｯｸM-PRO" w:eastAsia="HG丸ｺﾞｼｯｸM-PRO" w:hAnsi="HG丸ｺﾞｼｯｸM-PRO" w:hint="eastAsia"/>
                <w:sz w:val="18"/>
                <w:szCs w:val="20"/>
              </w:rPr>
              <w:t>台端末の活用頻度の活性化</w:t>
            </w:r>
          </w:p>
          <w:p w14:paraId="0F31A2B1"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7E3B1AAB"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3C7AFF11" w14:textId="77777777" w:rsidR="007A3109" w:rsidRPr="00EB4959" w:rsidRDefault="007A3109" w:rsidP="007A3109">
            <w:pPr>
              <w:ind w:left="180" w:hangingChars="100" w:hanging="18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20"/>
              </w:rPr>
              <w:t>エ．</w:t>
            </w:r>
            <w:r w:rsidRPr="00EB4959">
              <w:rPr>
                <w:rFonts w:ascii="HG丸ｺﾞｼｯｸM-PRO" w:eastAsia="HG丸ｺﾞｼｯｸM-PRO" w:hAnsi="HG丸ｺﾞｼｯｸM-PRO" w:hint="eastAsia"/>
                <w:sz w:val="18"/>
                <w:szCs w:val="18"/>
              </w:rPr>
              <w:t>新教育課程及び観点別学習状況の評価のスムーズな運用</w:t>
            </w:r>
            <w:r w:rsidR="00DB3097" w:rsidRPr="00EB4959">
              <w:rPr>
                <w:rFonts w:ascii="HG丸ｺﾞｼｯｸM-PRO" w:eastAsia="HG丸ｺﾞｼｯｸM-PRO" w:hAnsi="HG丸ｺﾞｼｯｸM-PRO" w:hint="eastAsia"/>
                <w:sz w:val="18"/>
                <w:szCs w:val="18"/>
              </w:rPr>
              <w:t>とデジタル採点の導入</w:t>
            </w:r>
          </w:p>
          <w:p w14:paraId="55980D36" w14:textId="77777777" w:rsidR="007A3109" w:rsidRPr="00EB4959" w:rsidRDefault="007A3109" w:rsidP="007A3109">
            <w:pPr>
              <w:ind w:left="180" w:hangingChars="100" w:hanging="180"/>
              <w:rPr>
                <w:rFonts w:ascii="HG丸ｺﾞｼｯｸM-PRO" w:eastAsia="HG丸ｺﾞｼｯｸM-PRO" w:hAnsi="HG丸ｺﾞｼｯｸM-PRO"/>
                <w:sz w:val="18"/>
                <w:szCs w:val="18"/>
              </w:rPr>
            </w:pPr>
          </w:p>
          <w:p w14:paraId="453FA8E2" w14:textId="77777777" w:rsidR="007A3109" w:rsidRPr="00EB4959" w:rsidRDefault="007A3109" w:rsidP="007A310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（２）多様な進路実現のための取</w:t>
            </w:r>
            <w:r w:rsidR="00DB3097" w:rsidRPr="00EB4959">
              <w:rPr>
                <w:rFonts w:ascii="HG丸ｺﾞｼｯｸM-PRO" w:eastAsia="HG丸ｺﾞｼｯｸM-PRO" w:hAnsi="HG丸ｺﾞｼｯｸM-PRO" w:hint="eastAsia"/>
                <w:sz w:val="18"/>
                <w:szCs w:val="20"/>
              </w:rPr>
              <w:t>り</w:t>
            </w:r>
            <w:r w:rsidRPr="00EB4959">
              <w:rPr>
                <w:rFonts w:ascii="HG丸ｺﾞｼｯｸM-PRO" w:eastAsia="HG丸ｺﾞｼｯｸM-PRO" w:hAnsi="HG丸ｺﾞｼｯｸM-PRO" w:hint="eastAsia"/>
                <w:sz w:val="18"/>
                <w:szCs w:val="20"/>
              </w:rPr>
              <w:t>組み</w:t>
            </w:r>
          </w:p>
          <w:p w14:paraId="363EBEE4"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ア．キャリア教育計画の充実</w:t>
            </w:r>
          </w:p>
          <w:p w14:paraId="202E1409"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22C363A1"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3CD1E078"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5A9D3249"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p>
          <w:p w14:paraId="5B9EFA6D" w14:textId="77777777" w:rsidR="007A3109" w:rsidRPr="00EB4959" w:rsidRDefault="007A3109" w:rsidP="007A310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イ．進学支援体制の構築</w:t>
            </w:r>
          </w:p>
          <w:p w14:paraId="7CFA149D" w14:textId="77777777" w:rsidR="007A3109" w:rsidRPr="00EB4959" w:rsidRDefault="007A3109" w:rsidP="007A3109">
            <w:pPr>
              <w:ind w:left="180" w:hangingChars="100" w:hanging="180"/>
              <w:rPr>
                <w:rFonts w:ascii="HG丸ｺﾞｼｯｸM-PRO" w:eastAsia="HG丸ｺﾞｼｯｸM-PRO" w:hAnsi="HG丸ｺﾞｼｯｸM-PRO"/>
                <w:sz w:val="18"/>
                <w:szCs w:val="18"/>
              </w:rPr>
            </w:pPr>
          </w:p>
          <w:p w14:paraId="20F5D641" w14:textId="77777777" w:rsidR="007A3109" w:rsidRPr="00EB4959" w:rsidRDefault="007A3109" w:rsidP="007A3109">
            <w:pPr>
              <w:ind w:left="180" w:hangingChars="100" w:hanging="180"/>
              <w:rPr>
                <w:rFonts w:ascii="HG丸ｺﾞｼｯｸM-PRO" w:eastAsia="HG丸ｺﾞｼｯｸM-PRO" w:hAnsi="HG丸ｺﾞｼｯｸM-PRO"/>
                <w:sz w:val="18"/>
                <w:szCs w:val="18"/>
              </w:rPr>
            </w:pPr>
          </w:p>
          <w:p w14:paraId="122941F9" w14:textId="77777777" w:rsidR="00DB3097" w:rsidRPr="00EB4959" w:rsidRDefault="00DB3097" w:rsidP="007A3109">
            <w:pPr>
              <w:ind w:left="180" w:hangingChars="100" w:hanging="180"/>
              <w:rPr>
                <w:rFonts w:ascii="HG丸ｺﾞｼｯｸM-PRO" w:eastAsia="HG丸ｺﾞｼｯｸM-PRO" w:hAnsi="HG丸ｺﾞｼｯｸM-PRO"/>
                <w:sz w:val="18"/>
                <w:szCs w:val="18"/>
              </w:rPr>
            </w:pPr>
          </w:p>
          <w:p w14:paraId="53D4B670" w14:textId="77777777" w:rsidR="007A3109" w:rsidRPr="00EB4959" w:rsidRDefault="007A3109" w:rsidP="007A3109">
            <w:pPr>
              <w:ind w:left="180" w:hangingChars="100" w:hanging="18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18"/>
              </w:rPr>
              <w:t>ウ．コース制のさらなるブラッシュアップ</w:t>
            </w:r>
          </w:p>
        </w:tc>
        <w:tc>
          <w:tcPr>
            <w:tcW w:w="4536" w:type="dxa"/>
            <w:tcBorders>
              <w:right w:val="dashed" w:sz="4" w:space="0" w:color="auto"/>
            </w:tcBorders>
            <w:shd w:val="clear" w:color="auto" w:fill="auto"/>
            <w:tcMar>
              <w:top w:w="85" w:type="dxa"/>
              <w:left w:w="85" w:type="dxa"/>
              <w:bottom w:w="85" w:type="dxa"/>
              <w:right w:w="85" w:type="dxa"/>
            </w:tcMar>
          </w:tcPr>
          <w:p w14:paraId="2267BD62" w14:textId="77777777" w:rsidR="007A3109" w:rsidRPr="00EB4959" w:rsidRDefault="007A3109" w:rsidP="007A310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00D91227" w14:textId="77777777" w:rsidR="007A3109" w:rsidRPr="00EB4959" w:rsidRDefault="007A3109" w:rsidP="007A310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ア・教育産業による基礎学力調査等を活用し、生徒の実態把握及び基礎力育成重視の授業実践を進める。また、頑張った生徒を表彰して、生徒のモチベーションを向上させる。</w:t>
            </w:r>
          </w:p>
          <w:p w14:paraId="229A0277" w14:textId="77777777" w:rsidR="007A3109" w:rsidRPr="00EB4959" w:rsidRDefault="007A3109" w:rsidP="007A3109">
            <w:pPr>
              <w:ind w:left="400" w:hanging="400"/>
              <w:rPr>
                <w:rFonts w:ascii="HG丸ｺﾞｼｯｸM-PRO" w:eastAsia="HG丸ｺﾞｼｯｸM-PRO" w:hAnsi="HG丸ｺﾞｼｯｸM-PRO"/>
                <w:sz w:val="18"/>
                <w:szCs w:val="20"/>
              </w:rPr>
            </w:pPr>
          </w:p>
          <w:p w14:paraId="095D4DBA" w14:textId="77777777" w:rsidR="007A3109" w:rsidRPr="00EB4959" w:rsidRDefault="007A3109" w:rsidP="007A3109">
            <w:pPr>
              <w:ind w:left="400" w:hanging="40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イ・教職経験年数の少ない教員の授業研究会を中心に、校内の授業公開・研究協議を進める。</w:t>
            </w:r>
          </w:p>
          <w:p w14:paraId="5B7B83EA" w14:textId="77777777" w:rsidR="007A3109" w:rsidRPr="00EB4959" w:rsidRDefault="007A3109" w:rsidP="007A3109">
            <w:pPr>
              <w:ind w:left="400" w:hanging="40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・授業研究のための研修、他校及び外部の公開授業等への参加を進める。</w:t>
            </w:r>
          </w:p>
          <w:p w14:paraId="2C809811" w14:textId="77777777" w:rsidR="007A3109" w:rsidRPr="00EB4959" w:rsidRDefault="007A3109" w:rsidP="007A3109">
            <w:pPr>
              <w:ind w:left="400" w:hanging="400"/>
              <w:rPr>
                <w:rFonts w:ascii="HG丸ｺﾞｼｯｸM-PRO" w:eastAsia="HG丸ｺﾞｼｯｸM-PRO" w:hAnsi="HG丸ｺﾞｼｯｸM-PRO"/>
                <w:sz w:val="18"/>
              </w:rPr>
            </w:pPr>
          </w:p>
          <w:p w14:paraId="5C567D1F" w14:textId="77777777" w:rsidR="007A3109" w:rsidRPr="00EB4959" w:rsidRDefault="007A3109" w:rsidP="007A3109">
            <w:pPr>
              <w:ind w:left="400" w:hanging="400"/>
              <w:rPr>
                <w:rFonts w:ascii="HG丸ｺﾞｼｯｸM-PRO" w:eastAsia="HG丸ｺﾞｼｯｸM-PRO" w:hAnsi="HG丸ｺﾞｼｯｸM-PRO"/>
                <w:sz w:val="18"/>
              </w:rPr>
            </w:pPr>
            <w:r w:rsidRPr="00EB4959">
              <w:rPr>
                <w:rFonts w:ascii="HG丸ｺﾞｼｯｸM-PRO" w:eastAsia="HG丸ｺﾞｼｯｸM-PRO" w:hAnsi="HG丸ｺﾞｼｯｸM-PRO" w:hint="eastAsia"/>
                <w:sz w:val="18"/>
              </w:rPr>
              <w:t>ウ・オンライン授業委員会を中心に環境整備を推進し、ガイドラインに基づき、</w:t>
            </w:r>
            <w:r w:rsidRPr="00EB4959">
              <w:rPr>
                <w:rFonts w:ascii="HG丸ｺﾞｼｯｸM-PRO" w:eastAsia="HG丸ｺﾞｼｯｸM-PRO" w:hAnsi="HG丸ｺﾞｼｯｸM-PRO" w:hint="eastAsia"/>
                <w:sz w:val="18"/>
                <w:szCs w:val="20"/>
              </w:rPr>
              <w:t>オンライン授業についての研究・実践を行い、</w:t>
            </w:r>
            <w:r w:rsidRPr="00EB4959">
              <w:rPr>
                <w:rFonts w:ascii="HG丸ｺﾞｼｯｸM-PRO" w:eastAsia="HG丸ｺﾞｼｯｸM-PRO" w:hAnsi="HG丸ｺﾞｼｯｸM-PRO" w:hint="eastAsia"/>
                <w:sz w:val="18"/>
              </w:rPr>
              <w:t>進捗状況を逐次確認する。</w:t>
            </w:r>
          </w:p>
          <w:p w14:paraId="7D0AE9E5" w14:textId="77777777" w:rsidR="007A3109" w:rsidRPr="00EB4959" w:rsidRDefault="007A3109" w:rsidP="007A3109">
            <w:pPr>
              <w:ind w:left="400" w:hanging="400"/>
              <w:rPr>
                <w:rFonts w:ascii="HG丸ｺﾞｼｯｸM-PRO" w:eastAsia="HG丸ｺﾞｼｯｸM-PRO" w:hAnsi="HG丸ｺﾞｼｯｸM-PRO"/>
                <w:sz w:val="18"/>
              </w:rPr>
            </w:pPr>
          </w:p>
          <w:p w14:paraId="26BBFC04" w14:textId="77777777" w:rsidR="007A3109" w:rsidRPr="00EB4959" w:rsidRDefault="007A3109" w:rsidP="00DB3097">
            <w:pPr>
              <w:ind w:left="400" w:hanging="400"/>
              <w:rPr>
                <w:rFonts w:ascii="HG丸ｺﾞｼｯｸM-PRO" w:eastAsia="HG丸ｺﾞｼｯｸM-PRO" w:hAnsi="HG丸ｺﾞｼｯｸM-PRO"/>
                <w:sz w:val="18"/>
              </w:rPr>
            </w:pPr>
            <w:r w:rsidRPr="00EB4959">
              <w:rPr>
                <w:rFonts w:ascii="HG丸ｺﾞｼｯｸM-PRO" w:eastAsia="HG丸ｺﾞｼｯｸM-PRO" w:hAnsi="HG丸ｺﾞｼｯｸM-PRO" w:hint="eastAsia"/>
                <w:sz w:val="18"/>
              </w:rPr>
              <w:t>エ・教育課程委員会が中心となり、現状確認や課題の把握、</w:t>
            </w:r>
            <w:r w:rsidR="00DB3097" w:rsidRPr="00EB4959">
              <w:rPr>
                <w:rFonts w:ascii="HG丸ｺﾞｼｯｸM-PRO" w:eastAsia="HG丸ｺﾞｼｯｸM-PRO" w:hAnsi="HG丸ｺﾞｼｯｸM-PRO" w:hint="eastAsia"/>
                <w:sz w:val="18"/>
              </w:rPr>
              <w:t>並びに</w:t>
            </w:r>
            <w:r w:rsidR="00734C1B" w:rsidRPr="00EB4959">
              <w:rPr>
                <w:rFonts w:ascii="HG丸ｺﾞｼｯｸM-PRO" w:eastAsia="HG丸ｺﾞｼｯｸM-PRO" w:hAnsi="HG丸ｺﾞｼｯｸM-PRO" w:hint="eastAsia"/>
                <w:sz w:val="16"/>
                <w:szCs w:val="20"/>
              </w:rPr>
              <w:t>デジタル採点システム</w:t>
            </w:r>
            <w:r w:rsidRPr="00EB4959">
              <w:rPr>
                <w:rFonts w:ascii="HG丸ｺﾞｼｯｸM-PRO" w:eastAsia="HG丸ｺﾞｼｯｸM-PRO" w:hAnsi="HG丸ｺﾞｼｯｸM-PRO" w:hint="eastAsia"/>
                <w:sz w:val="18"/>
              </w:rPr>
              <w:t>の導入に関する検討を必要に応じて行う。</w:t>
            </w:r>
          </w:p>
          <w:p w14:paraId="14BFE8D1" w14:textId="77777777" w:rsidR="007A3109" w:rsidRPr="00EB4959" w:rsidRDefault="007A3109" w:rsidP="007A3109">
            <w:pPr>
              <w:ind w:left="400" w:hanging="400"/>
              <w:rPr>
                <w:rFonts w:ascii="HG丸ｺﾞｼｯｸM-PRO" w:eastAsia="HG丸ｺﾞｼｯｸM-PRO" w:hAnsi="HG丸ｺﾞｼｯｸM-PRO"/>
                <w:sz w:val="18"/>
              </w:rPr>
            </w:pPr>
          </w:p>
          <w:p w14:paraId="215358B8" w14:textId="77777777" w:rsidR="007A3109" w:rsidRPr="00EB4959" w:rsidRDefault="007A3109" w:rsidP="007A3109">
            <w:pPr>
              <w:ind w:left="400" w:hanging="400"/>
              <w:rPr>
                <w:rFonts w:ascii="HG丸ｺﾞｼｯｸM-PRO" w:eastAsia="HG丸ｺﾞｼｯｸM-PRO" w:hAnsi="HG丸ｺﾞｼｯｸM-PRO"/>
                <w:sz w:val="18"/>
              </w:rPr>
            </w:pPr>
            <w:r w:rsidRPr="00EB4959">
              <w:rPr>
                <w:rFonts w:ascii="HG丸ｺﾞｼｯｸM-PRO" w:eastAsia="HG丸ｺﾞｼｯｸM-PRO" w:hAnsi="HG丸ｺﾞｼｯｸM-PRO" w:hint="eastAsia"/>
                <w:sz w:val="18"/>
              </w:rPr>
              <w:t>（２）</w:t>
            </w:r>
          </w:p>
          <w:p w14:paraId="157F4691" w14:textId="77777777" w:rsidR="007A3109" w:rsidRPr="00EB4959" w:rsidRDefault="007A3109" w:rsidP="007A3109">
            <w:pPr>
              <w:ind w:left="400" w:hanging="400"/>
              <w:rPr>
                <w:rFonts w:ascii="HG丸ｺﾞｼｯｸM-PRO" w:eastAsia="HG丸ｺﾞｼｯｸM-PRO" w:hAnsi="HG丸ｺﾞｼｯｸM-PRO"/>
                <w:sz w:val="18"/>
              </w:rPr>
            </w:pPr>
          </w:p>
          <w:p w14:paraId="4EC2D33C" w14:textId="77777777" w:rsidR="007A3109" w:rsidRPr="00EB4959" w:rsidRDefault="007A3109" w:rsidP="007A3109">
            <w:pPr>
              <w:ind w:left="400" w:hanging="400"/>
              <w:rPr>
                <w:rFonts w:ascii="HG丸ｺﾞｼｯｸM-PRO" w:eastAsia="HG丸ｺﾞｼｯｸM-PRO" w:hAnsi="HG丸ｺﾞｼｯｸM-PRO"/>
                <w:sz w:val="18"/>
              </w:rPr>
            </w:pPr>
            <w:r w:rsidRPr="00EB4959">
              <w:rPr>
                <w:rFonts w:ascii="HG丸ｺﾞｼｯｸM-PRO" w:eastAsia="HG丸ｺﾞｼｯｸM-PRO" w:hAnsi="HG丸ｺﾞｼｯｸM-PRO" w:hint="eastAsia"/>
                <w:sz w:val="18"/>
              </w:rPr>
              <w:t>ア・３年間のキャリア教育計画を全教職員で共有する。</w:t>
            </w:r>
          </w:p>
          <w:p w14:paraId="232E853B" w14:textId="77777777" w:rsidR="007A3109" w:rsidRPr="00EB4959" w:rsidRDefault="007A3109" w:rsidP="007A3109">
            <w:pPr>
              <w:ind w:left="400" w:hanging="400"/>
              <w:rPr>
                <w:rFonts w:ascii="HG丸ｺﾞｼｯｸM-PRO" w:eastAsia="HG丸ｺﾞｼｯｸM-PRO" w:hAnsi="HG丸ｺﾞｼｯｸM-PRO"/>
                <w:sz w:val="18"/>
              </w:rPr>
            </w:pPr>
          </w:p>
          <w:p w14:paraId="4AB9F981" w14:textId="77777777" w:rsidR="007A3109" w:rsidRPr="00EB4959" w:rsidRDefault="007A3109" w:rsidP="007A3109">
            <w:pPr>
              <w:ind w:left="400" w:hanging="400"/>
              <w:rPr>
                <w:rFonts w:ascii="HG丸ｺﾞｼｯｸM-PRO" w:eastAsia="HG丸ｺﾞｼｯｸM-PRO" w:hAnsi="HG丸ｺﾞｼｯｸM-PRO"/>
                <w:sz w:val="18"/>
              </w:rPr>
            </w:pPr>
          </w:p>
          <w:p w14:paraId="5BA5B83B" w14:textId="77777777" w:rsidR="007A3109" w:rsidRPr="00EB4959" w:rsidRDefault="007A3109" w:rsidP="007A3109">
            <w:pPr>
              <w:ind w:left="400" w:hanging="400"/>
              <w:rPr>
                <w:rFonts w:ascii="HG丸ｺﾞｼｯｸM-PRO" w:eastAsia="HG丸ｺﾞｼｯｸM-PRO" w:hAnsi="HG丸ｺﾞｼｯｸM-PRO"/>
                <w:sz w:val="18"/>
              </w:rPr>
            </w:pPr>
          </w:p>
          <w:p w14:paraId="7F999EA0" w14:textId="77777777" w:rsidR="007E1D79" w:rsidRPr="00EB4959" w:rsidRDefault="007E1D79" w:rsidP="007A3109">
            <w:pPr>
              <w:ind w:left="400" w:hanging="400"/>
              <w:rPr>
                <w:rFonts w:ascii="HG丸ｺﾞｼｯｸM-PRO" w:eastAsia="HG丸ｺﾞｼｯｸM-PRO" w:hAnsi="HG丸ｺﾞｼｯｸM-PRO"/>
                <w:sz w:val="18"/>
              </w:rPr>
            </w:pPr>
          </w:p>
          <w:p w14:paraId="43674F3E" w14:textId="77777777" w:rsidR="007A3109" w:rsidRPr="00EB4959" w:rsidRDefault="007A3109" w:rsidP="007A3109">
            <w:pPr>
              <w:ind w:left="400" w:hanging="400"/>
              <w:rPr>
                <w:rFonts w:ascii="HG丸ｺﾞｼｯｸM-PRO" w:eastAsia="HG丸ｺﾞｼｯｸM-PRO" w:hAnsi="HG丸ｺﾞｼｯｸM-PRO"/>
                <w:sz w:val="18"/>
              </w:rPr>
            </w:pPr>
            <w:r w:rsidRPr="00EB4959">
              <w:rPr>
                <w:rFonts w:ascii="HG丸ｺﾞｼｯｸM-PRO" w:eastAsia="HG丸ｺﾞｼｯｸM-PRO" w:hAnsi="HG丸ｺﾞｼｯｸM-PRO" w:hint="eastAsia"/>
                <w:sz w:val="18"/>
              </w:rPr>
              <w:t>イ・３年間を見通した進学支援体制を構築する。</w:t>
            </w:r>
          </w:p>
          <w:p w14:paraId="6D57E5BF" w14:textId="77777777" w:rsidR="007A3109" w:rsidRPr="00EB4959" w:rsidRDefault="007A3109" w:rsidP="007A3109">
            <w:pPr>
              <w:ind w:left="400" w:hanging="400"/>
              <w:rPr>
                <w:rFonts w:ascii="HG丸ｺﾞｼｯｸM-PRO" w:eastAsia="HG丸ｺﾞｼｯｸM-PRO" w:hAnsi="HG丸ｺﾞｼｯｸM-PRO"/>
                <w:sz w:val="18"/>
              </w:rPr>
            </w:pPr>
          </w:p>
          <w:p w14:paraId="6015C3A0" w14:textId="77777777" w:rsidR="007A3109" w:rsidRPr="00EB4959" w:rsidRDefault="007A3109" w:rsidP="007A3109">
            <w:pPr>
              <w:ind w:left="400" w:hanging="400"/>
              <w:rPr>
                <w:rFonts w:ascii="HG丸ｺﾞｼｯｸM-PRO" w:eastAsia="HG丸ｺﾞｼｯｸM-PRO" w:hAnsi="HG丸ｺﾞｼｯｸM-PRO"/>
                <w:sz w:val="18"/>
              </w:rPr>
            </w:pPr>
          </w:p>
          <w:p w14:paraId="3DFEB90D" w14:textId="77777777" w:rsidR="00DB3097" w:rsidRPr="00EB4959" w:rsidRDefault="00DB3097" w:rsidP="007A3109">
            <w:pPr>
              <w:ind w:left="400" w:hanging="400"/>
              <w:rPr>
                <w:rFonts w:ascii="HG丸ｺﾞｼｯｸM-PRO" w:eastAsia="HG丸ｺﾞｼｯｸM-PRO" w:hAnsi="HG丸ｺﾞｼｯｸM-PRO"/>
                <w:sz w:val="18"/>
              </w:rPr>
            </w:pPr>
          </w:p>
          <w:p w14:paraId="700DFF16" w14:textId="77777777" w:rsidR="007A3109" w:rsidRPr="00EB4959" w:rsidRDefault="007A3109" w:rsidP="007E1D79">
            <w:pPr>
              <w:ind w:left="400" w:hanging="400"/>
              <w:rPr>
                <w:rFonts w:ascii="HG丸ｺﾞｼｯｸM-PRO" w:eastAsia="HG丸ｺﾞｼｯｸM-PRO" w:hAnsi="HG丸ｺﾞｼｯｸM-PRO"/>
                <w:sz w:val="18"/>
              </w:rPr>
            </w:pPr>
            <w:r w:rsidRPr="00EB4959">
              <w:rPr>
                <w:rFonts w:ascii="HG丸ｺﾞｼｯｸM-PRO" w:eastAsia="HG丸ｺﾞｼｯｸM-PRO" w:hAnsi="HG丸ｺﾞｼｯｸM-PRO" w:hint="eastAsia"/>
                <w:sz w:val="18"/>
              </w:rPr>
              <w:t>ウ・各コースにおいて、ブラッシュアップを意識し、学期毎に単元の特徴と必要な備品等を精査し、まとめる。</w:t>
            </w:r>
          </w:p>
        </w:tc>
        <w:tc>
          <w:tcPr>
            <w:tcW w:w="3969" w:type="dxa"/>
            <w:tcBorders>
              <w:right w:val="dashed" w:sz="4" w:space="0" w:color="auto"/>
            </w:tcBorders>
            <w:tcMar>
              <w:top w:w="85" w:type="dxa"/>
              <w:left w:w="85" w:type="dxa"/>
              <w:bottom w:w="85" w:type="dxa"/>
              <w:right w:w="85" w:type="dxa"/>
            </w:tcMar>
          </w:tcPr>
          <w:p w14:paraId="63FFE740" w14:textId="77777777" w:rsidR="007A3109" w:rsidRPr="00EB4959" w:rsidRDefault="007A3109" w:rsidP="007A310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6B57709E"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ア・教職員向け学校教育自己診断の項目４～７（教育課程・成績評価・学力向上・教育活動全般の評価と取組み）を75%以上維持。［76.2%］</w:t>
            </w:r>
          </w:p>
          <w:p w14:paraId="14884C98"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4BEF2BF9"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3176D79C"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イ・校内授業研究会の実施［授業公開を年間２回、校内授業研究会を年間２回］。　　</w:t>
            </w:r>
          </w:p>
          <w:p w14:paraId="373A4195" w14:textId="61B8BBBD"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　・外部での勉強会、研修等への参加［年間</w:t>
            </w:r>
            <w:r w:rsidR="004C54A7" w:rsidRPr="00EB4959">
              <w:rPr>
                <w:rFonts w:ascii="HG丸ｺﾞｼｯｸM-PRO" w:eastAsia="HG丸ｺﾞｼｯｸM-PRO" w:hAnsi="HG丸ｺﾞｼｯｸM-PRO" w:hint="eastAsia"/>
                <w:sz w:val="16"/>
                <w:szCs w:val="20"/>
              </w:rPr>
              <w:t>３</w:t>
            </w:r>
            <w:r w:rsidRPr="00EB4959">
              <w:rPr>
                <w:rFonts w:ascii="HG丸ｺﾞｼｯｸM-PRO" w:eastAsia="HG丸ｺﾞｼｯｸM-PRO" w:hAnsi="HG丸ｺﾞｼｯｸM-PRO" w:hint="eastAsia"/>
                <w:sz w:val="16"/>
                <w:szCs w:val="20"/>
              </w:rPr>
              <w:t>回］</w:t>
            </w:r>
          </w:p>
          <w:p w14:paraId="50F2B6A9"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　</w:t>
            </w:r>
          </w:p>
          <w:p w14:paraId="0A5660D1"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2ECCE939" w14:textId="1B858CEF"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ウ</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sz w:val="16"/>
                <w:szCs w:val="20"/>
              </w:rPr>
              <w:t>ICT</w:t>
            </w:r>
            <w:r w:rsidRPr="00EB4959">
              <w:rPr>
                <w:rFonts w:ascii="HG丸ｺﾞｼｯｸM-PRO" w:eastAsia="HG丸ｺﾞｼｯｸM-PRO" w:hAnsi="HG丸ｺﾞｼｯｸM-PRO" w:hint="eastAsia"/>
                <w:sz w:val="16"/>
                <w:szCs w:val="20"/>
              </w:rPr>
              <w:t>活用やオンライン授業についての教職員研修を実施する。</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hint="eastAsia"/>
                <w:sz w:val="16"/>
                <w:szCs w:val="20"/>
              </w:rPr>
              <w:t>年間</w:t>
            </w:r>
            <w:r w:rsidR="004C54A7" w:rsidRPr="00EB4959">
              <w:rPr>
                <w:rFonts w:ascii="HG丸ｺﾞｼｯｸM-PRO" w:eastAsia="HG丸ｺﾞｼｯｸM-PRO" w:hAnsi="HG丸ｺﾞｼｯｸM-PRO" w:hint="eastAsia"/>
                <w:sz w:val="16"/>
                <w:szCs w:val="20"/>
              </w:rPr>
              <w:t>２</w:t>
            </w:r>
            <w:r w:rsidRPr="00EB4959">
              <w:rPr>
                <w:rFonts w:ascii="HG丸ｺﾞｼｯｸM-PRO" w:eastAsia="HG丸ｺﾞｼｯｸM-PRO" w:hAnsi="HG丸ｺﾞｼｯｸM-PRO" w:hint="eastAsia"/>
                <w:sz w:val="16"/>
                <w:szCs w:val="20"/>
              </w:rPr>
              <w:t>回</w:t>
            </w:r>
            <w:r w:rsidR="00B404E7" w:rsidRPr="00EB4959">
              <w:rPr>
                <w:rFonts w:ascii="HG丸ｺﾞｼｯｸM-PRO" w:eastAsia="HG丸ｺﾞｼｯｸM-PRO" w:hAnsi="HG丸ｺﾞｼｯｸM-PRO" w:hint="eastAsia"/>
                <w:sz w:val="16"/>
                <w:szCs w:val="20"/>
              </w:rPr>
              <w:t>］</w:t>
            </w:r>
          </w:p>
          <w:p w14:paraId="061C0B80"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7CF1CE2A"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637F28F3" w14:textId="3477A743"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エ</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hint="eastAsia"/>
                <w:sz w:val="16"/>
                <w:szCs w:val="20"/>
              </w:rPr>
              <w:t>観点別評価</w:t>
            </w:r>
            <w:r w:rsidR="00DB3097" w:rsidRPr="00EB4959">
              <w:rPr>
                <w:rFonts w:ascii="HG丸ｺﾞｼｯｸM-PRO" w:eastAsia="HG丸ｺﾞｼｯｸM-PRO" w:hAnsi="HG丸ｺﾞｼｯｸM-PRO" w:hint="eastAsia"/>
                <w:sz w:val="16"/>
                <w:szCs w:val="20"/>
              </w:rPr>
              <w:t>と</w:t>
            </w:r>
            <w:r w:rsidR="00734C1B" w:rsidRPr="00EB4959">
              <w:rPr>
                <w:rFonts w:ascii="HG丸ｺﾞｼｯｸM-PRO" w:eastAsia="HG丸ｺﾞｼｯｸM-PRO" w:hAnsi="HG丸ｺﾞｼｯｸM-PRO" w:hint="eastAsia"/>
                <w:sz w:val="16"/>
                <w:szCs w:val="20"/>
              </w:rPr>
              <w:t>デジタル採点システム</w:t>
            </w:r>
            <w:r w:rsidRPr="00EB4959">
              <w:rPr>
                <w:rFonts w:ascii="HG丸ｺﾞｼｯｸM-PRO" w:eastAsia="HG丸ｺﾞｼｯｸM-PRO" w:hAnsi="HG丸ｺﾞｼｯｸM-PRO" w:hint="eastAsia"/>
                <w:sz w:val="16"/>
                <w:szCs w:val="20"/>
              </w:rPr>
              <w:t>に関する情報共有の機会を設定する。</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hint="eastAsia"/>
                <w:sz w:val="16"/>
                <w:szCs w:val="20"/>
              </w:rPr>
              <w:t>年間</w:t>
            </w:r>
            <w:r w:rsidR="004C54A7" w:rsidRPr="00EB4959">
              <w:rPr>
                <w:rFonts w:ascii="HG丸ｺﾞｼｯｸM-PRO" w:eastAsia="HG丸ｺﾞｼｯｸM-PRO" w:hAnsi="HG丸ｺﾞｼｯｸM-PRO" w:hint="eastAsia"/>
                <w:sz w:val="16"/>
                <w:szCs w:val="20"/>
              </w:rPr>
              <w:t>２</w:t>
            </w:r>
            <w:r w:rsidRPr="00EB4959">
              <w:rPr>
                <w:rFonts w:ascii="HG丸ｺﾞｼｯｸM-PRO" w:eastAsia="HG丸ｺﾞｼｯｸM-PRO" w:hAnsi="HG丸ｺﾞｼｯｸM-PRO" w:hint="eastAsia"/>
                <w:sz w:val="16"/>
                <w:szCs w:val="20"/>
              </w:rPr>
              <w:t>回</w:t>
            </w:r>
            <w:r w:rsidR="00B404E7" w:rsidRPr="00EB4959">
              <w:rPr>
                <w:rFonts w:ascii="HG丸ｺﾞｼｯｸM-PRO" w:eastAsia="HG丸ｺﾞｼｯｸM-PRO" w:hAnsi="HG丸ｺﾞｼｯｸM-PRO" w:hint="eastAsia"/>
                <w:sz w:val="16"/>
                <w:szCs w:val="20"/>
              </w:rPr>
              <w:t>］</w:t>
            </w:r>
          </w:p>
          <w:p w14:paraId="2052F0AF"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28E82D76"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6E24D112" w14:textId="77777777" w:rsidR="007A3109" w:rsidRPr="00EB4959" w:rsidRDefault="007A3109" w:rsidP="007A310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w:t>
            </w:r>
          </w:p>
          <w:p w14:paraId="15758B24"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59679142"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ア・教職員向け学校教育自己診断の「生徒一人ひとりが興味・関心・適性に応じて進路選択ができるよう、きめ細かい指導を行っている。」の肯定的回答を90％以上維持。</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hint="eastAsia"/>
                <w:sz w:val="16"/>
                <w:szCs w:val="20"/>
              </w:rPr>
              <w:t>90.5％</w:t>
            </w:r>
            <w:r w:rsidR="00B404E7" w:rsidRPr="00EB4959">
              <w:rPr>
                <w:rFonts w:ascii="HG丸ｺﾞｼｯｸM-PRO" w:eastAsia="HG丸ｺﾞｼｯｸM-PRO" w:hAnsi="HG丸ｺﾞｼｯｸM-PRO" w:hint="eastAsia"/>
                <w:sz w:val="16"/>
                <w:szCs w:val="20"/>
              </w:rPr>
              <w:t>］</w:t>
            </w:r>
          </w:p>
          <w:p w14:paraId="753C7F1E"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2CE5A28D"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イ・生徒向け学校教育自己診断の「充実した進路指導が行われている」の肯定的回答を80％以上維持。</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hint="eastAsia"/>
                <w:sz w:val="16"/>
                <w:szCs w:val="20"/>
              </w:rPr>
              <w:t>91.7％</w:t>
            </w:r>
            <w:r w:rsidR="00B404E7" w:rsidRPr="00EB4959">
              <w:rPr>
                <w:rFonts w:ascii="HG丸ｺﾞｼｯｸM-PRO" w:eastAsia="HG丸ｺﾞｼｯｸM-PRO" w:hAnsi="HG丸ｺﾞｼｯｸM-PRO" w:hint="eastAsia"/>
                <w:sz w:val="16"/>
                <w:szCs w:val="20"/>
              </w:rPr>
              <w:t>］</w:t>
            </w:r>
          </w:p>
          <w:p w14:paraId="0099D06C" w14:textId="77777777" w:rsidR="007A3109" w:rsidRPr="00EB4959" w:rsidRDefault="007A3109" w:rsidP="007A3109">
            <w:pPr>
              <w:ind w:left="320" w:hangingChars="200" w:hanging="320"/>
              <w:rPr>
                <w:rFonts w:ascii="HG丸ｺﾞｼｯｸM-PRO" w:eastAsia="HG丸ｺﾞｼｯｸM-PRO" w:hAnsi="HG丸ｺﾞｼｯｸM-PRO"/>
                <w:sz w:val="16"/>
                <w:szCs w:val="20"/>
              </w:rPr>
            </w:pPr>
          </w:p>
          <w:p w14:paraId="27DD6081" w14:textId="77777777" w:rsidR="007A3109" w:rsidRPr="00EB4959" w:rsidRDefault="007A3109" w:rsidP="00B404E7">
            <w:pPr>
              <w:ind w:left="320" w:hangingChars="200" w:hanging="32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6"/>
                <w:szCs w:val="20"/>
              </w:rPr>
              <w:t>ウ・再編整備対象校と共有できるプリントの提出。</w:t>
            </w:r>
            <w:r w:rsidR="00B404E7" w:rsidRPr="00EB4959">
              <w:rPr>
                <w:rFonts w:ascii="HG丸ｺﾞｼｯｸM-PRO" w:eastAsia="HG丸ｺﾞｼｯｸM-PRO" w:hAnsi="HG丸ｺﾞｼｯｸM-PRO" w:hint="eastAsia"/>
                <w:sz w:val="16"/>
                <w:szCs w:val="20"/>
              </w:rPr>
              <w:t>［</w:t>
            </w:r>
            <w:r w:rsidRPr="00EB4959">
              <w:rPr>
                <w:rFonts w:ascii="HG丸ｺﾞｼｯｸM-PRO" w:eastAsia="HG丸ｺﾞｼｯｸM-PRO" w:hAnsi="HG丸ｺﾞｼｯｸM-PRO" w:hint="eastAsia"/>
                <w:sz w:val="16"/>
                <w:szCs w:val="20"/>
              </w:rPr>
              <w:t>各学期終了後</w:t>
            </w:r>
            <w:r w:rsidR="00B404E7" w:rsidRPr="00EB4959">
              <w:rPr>
                <w:rFonts w:ascii="HG丸ｺﾞｼｯｸM-PRO" w:eastAsia="HG丸ｺﾞｼｯｸM-PRO" w:hAnsi="HG丸ｺﾞｼｯｸM-PRO" w:hint="eastAsia"/>
                <w:sz w:val="16"/>
                <w:szCs w:val="20"/>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72CC0137" w14:textId="77777777" w:rsidR="007A3109" w:rsidRPr="00EB4959" w:rsidRDefault="007A3109" w:rsidP="007A3109">
            <w:pPr>
              <w:spacing w:line="300" w:lineRule="exact"/>
              <w:rPr>
                <w:rFonts w:ascii="ＭＳ 明朝" w:hAnsi="ＭＳ 明朝"/>
                <w:sz w:val="20"/>
                <w:szCs w:val="20"/>
              </w:rPr>
            </w:pPr>
          </w:p>
        </w:tc>
      </w:tr>
      <w:tr w:rsidR="003E3CA9" w:rsidRPr="00EB4959" w14:paraId="22CC40A4" w14:textId="77777777" w:rsidTr="007E1D7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1369C412" w14:textId="77777777" w:rsidR="003E3CA9" w:rsidRPr="00EB4959" w:rsidRDefault="003E3CA9" w:rsidP="007E1D79">
            <w:pPr>
              <w:spacing w:line="300" w:lineRule="exact"/>
              <w:ind w:left="113" w:right="113"/>
              <w:jc w:val="center"/>
              <w:rPr>
                <w:rFonts w:ascii="HG丸ｺﾞｼｯｸM-PRO" w:eastAsia="HG丸ｺﾞｼｯｸM-PRO" w:hAnsi="HG丸ｺﾞｼｯｸM-PRO"/>
                <w:sz w:val="20"/>
                <w:szCs w:val="20"/>
              </w:rPr>
            </w:pPr>
            <w:r w:rsidRPr="00EB4959">
              <w:rPr>
                <w:rFonts w:ascii="HG丸ｺﾞｼｯｸM-PRO" w:eastAsia="HG丸ｺﾞｼｯｸM-PRO" w:hAnsi="HG丸ｺﾞｼｯｸM-PRO" w:hint="eastAsia"/>
                <w:spacing w:val="-20"/>
                <w:sz w:val="20"/>
                <w:szCs w:val="20"/>
              </w:rPr>
              <w:lastRenderedPageBreak/>
              <w:t>２．</w:t>
            </w:r>
            <w:r w:rsidRPr="00EB4959">
              <w:rPr>
                <w:rFonts w:ascii="HG丸ｺﾞｼｯｸM-PRO" w:eastAsia="HG丸ｺﾞｼｯｸM-PRO" w:hAnsi="HG丸ｺﾞｼｯｸM-PRO" w:hint="eastAsia"/>
                <w:sz w:val="20"/>
                <w:szCs w:val="20"/>
              </w:rPr>
              <w:t>「豊かな心」</w:t>
            </w:r>
            <w:r w:rsidRPr="00EB4959">
              <w:rPr>
                <w:rFonts w:ascii="HG丸ｺﾞｼｯｸM-PRO" w:eastAsia="HG丸ｺﾞｼｯｸM-PRO" w:hAnsi="HG丸ｺﾞｼｯｸM-PRO" w:hint="eastAsia"/>
                <w:spacing w:val="-20"/>
                <w:sz w:val="20"/>
                <w:szCs w:val="20"/>
              </w:rPr>
              <w:t>の育成</w:t>
            </w:r>
          </w:p>
        </w:tc>
        <w:tc>
          <w:tcPr>
            <w:tcW w:w="2658" w:type="dxa"/>
            <w:shd w:val="clear" w:color="auto" w:fill="auto"/>
            <w:tcMar>
              <w:top w:w="85" w:type="dxa"/>
              <w:left w:w="85" w:type="dxa"/>
              <w:bottom w:w="85" w:type="dxa"/>
              <w:right w:w="85" w:type="dxa"/>
            </w:tcMar>
          </w:tcPr>
          <w:p w14:paraId="5B93AEC5" w14:textId="77777777" w:rsidR="003E3CA9" w:rsidRPr="00EB4959" w:rsidRDefault="003E3CA9" w:rsidP="003E3CA9">
            <w:pPr>
              <w:ind w:left="360" w:hangingChars="200" w:hanging="360"/>
              <w:rPr>
                <w:rFonts w:ascii="HG丸ｺﾞｼｯｸM-PRO" w:eastAsia="HG丸ｺﾞｼｯｸM-PRO" w:hAnsi="HG丸ｺﾞｼｯｸM-PRO"/>
                <w:sz w:val="18"/>
                <w:szCs w:val="20"/>
                <w:u w:val="single"/>
              </w:rPr>
            </w:pPr>
            <w:r w:rsidRPr="00EB4959">
              <w:rPr>
                <w:rFonts w:ascii="HG丸ｺﾞｼｯｸM-PRO" w:eastAsia="HG丸ｺﾞｼｯｸM-PRO" w:hAnsi="HG丸ｺﾞｼｯｸM-PRO" w:hint="eastAsia"/>
                <w:sz w:val="18"/>
                <w:szCs w:val="20"/>
              </w:rPr>
              <w:t>（１）教育相談体制の充実・教育支援委員会の有機的運営</w:t>
            </w:r>
          </w:p>
          <w:p w14:paraId="4BA4994D"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ア．支援体制の確立</w:t>
            </w:r>
          </w:p>
          <w:p w14:paraId="049A01BB"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p>
          <w:p w14:paraId="234125D9"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p>
          <w:p w14:paraId="1555B12E"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p>
          <w:p w14:paraId="137ADFCB"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p>
          <w:p w14:paraId="6BE83D6B"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（２）人権尊重教育の推進</w:t>
            </w:r>
          </w:p>
          <w:p w14:paraId="4789276F"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ア．学校いじめ防止基本方針の徹底・いじめ対策委員会の有機的運営</w:t>
            </w:r>
          </w:p>
          <w:p w14:paraId="73BAA703"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p>
          <w:p w14:paraId="5AA60830" w14:textId="77777777" w:rsidR="003E3CA9" w:rsidRPr="00EB4959" w:rsidRDefault="003E3CA9" w:rsidP="003E3CA9">
            <w:pPr>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イ．人権教育計画の充実</w:t>
            </w:r>
          </w:p>
          <w:p w14:paraId="2E94FB12" w14:textId="77777777" w:rsidR="003E3CA9" w:rsidRPr="00EB4959" w:rsidRDefault="003E3CA9" w:rsidP="003E3CA9">
            <w:pPr>
              <w:widowControl/>
              <w:ind w:left="180" w:hangingChars="100" w:hanging="180"/>
              <w:rPr>
                <w:rFonts w:ascii="HG丸ｺﾞｼｯｸM-PRO" w:eastAsia="HG丸ｺﾞｼｯｸM-PRO" w:hAnsi="HG丸ｺﾞｼｯｸM-PRO"/>
                <w:sz w:val="18"/>
                <w:szCs w:val="18"/>
              </w:rPr>
            </w:pPr>
          </w:p>
          <w:p w14:paraId="2470AF04" w14:textId="77777777" w:rsidR="003E3CA9" w:rsidRPr="00EB4959" w:rsidRDefault="003E3CA9" w:rsidP="003E3CA9">
            <w:pPr>
              <w:widowControl/>
              <w:ind w:left="180" w:hangingChars="100" w:hanging="180"/>
              <w:rPr>
                <w:rFonts w:ascii="HG丸ｺﾞｼｯｸM-PRO" w:eastAsia="HG丸ｺﾞｼｯｸM-PRO" w:hAnsi="HG丸ｺﾞｼｯｸM-PRO"/>
                <w:sz w:val="18"/>
                <w:szCs w:val="18"/>
              </w:rPr>
            </w:pPr>
          </w:p>
          <w:p w14:paraId="11F6FF41" w14:textId="77777777" w:rsidR="003E3CA9" w:rsidRPr="00EB4959" w:rsidRDefault="003E3CA9" w:rsidP="003E3CA9">
            <w:pPr>
              <w:widowControl/>
              <w:ind w:left="180" w:hangingChars="100" w:hanging="180"/>
              <w:rPr>
                <w:rFonts w:ascii="HG丸ｺﾞｼｯｸM-PRO" w:eastAsia="HG丸ｺﾞｼｯｸM-PRO" w:hAnsi="HG丸ｺﾞｼｯｸM-PRO"/>
                <w:sz w:val="18"/>
                <w:szCs w:val="18"/>
              </w:rPr>
            </w:pPr>
          </w:p>
          <w:p w14:paraId="4BAB0913" w14:textId="77777777" w:rsidR="003E3CA9" w:rsidRPr="00EB4959" w:rsidRDefault="003E3CA9" w:rsidP="003E3CA9">
            <w:pPr>
              <w:widowControl/>
              <w:ind w:left="180" w:hangingChars="100" w:hanging="180"/>
              <w:rPr>
                <w:rFonts w:ascii="HG丸ｺﾞｼｯｸM-PRO" w:eastAsia="HG丸ｺﾞｼｯｸM-PRO" w:hAnsi="HG丸ｺﾞｼｯｸM-PRO"/>
                <w:sz w:val="18"/>
                <w:szCs w:val="18"/>
              </w:rPr>
            </w:pPr>
          </w:p>
          <w:p w14:paraId="7B87FB09" w14:textId="77777777" w:rsidR="003E3CA9" w:rsidRPr="00EB4959" w:rsidRDefault="003E3CA9" w:rsidP="003E3CA9">
            <w:pPr>
              <w:widowControl/>
              <w:ind w:left="180" w:hangingChars="100" w:hanging="18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18"/>
              </w:rPr>
              <w:t>ウ．教職員の人権意識向上</w:t>
            </w:r>
          </w:p>
          <w:p w14:paraId="2AB68002" w14:textId="77777777" w:rsidR="003E3CA9" w:rsidRPr="00EB4959" w:rsidRDefault="003E3CA9" w:rsidP="003E3CA9">
            <w:pPr>
              <w:widowControl/>
              <w:ind w:left="210" w:hangingChars="100" w:hanging="210"/>
              <w:rPr>
                <w:rFonts w:ascii="HG丸ｺﾞｼｯｸM-PRO" w:eastAsia="HG丸ｺﾞｼｯｸM-PRO" w:hAnsi="HG丸ｺﾞｼｯｸM-PRO"/>
              </w:rPr>
            </w:pPr>
          </w:p>
          <w:p w14:paraId="36598A65" w14:textId="77777777" w:rsidR="003E3CA9" w:rsidRPr="00EB4959" w:rsidRDefault="003E3CA9" w:rsidP="003E3CA9">
            <w:pPr>
              <w:ind w:left="540" w:hangingChars="300" w:hanging="54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（３）コミュニケーション能力を養成する教育</w:t>
            </w:r>
          </w:p>
          <w:p w14:paraId="241F0AFA" w14:textId="77777777" w:rsidR="003E3CA9" w:rsidRPr="00EB4959" w:rsidRDefault="003E3CA9" w:rsidP="003E3CA9">
            <w:pPr>
              <w:ind w:left="180" w:hangingChars="100" w:hanging="18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20"/>
              </w:rPr>
              <w:t>ア．</w:t>
            </w:r>
            <w:r w:rsidRPr="00EB4959">
              <w:rPr>
                <w:rFonts w:ascii="HG丸ｺﾞｼｯｸM-PRO" w:eastAsia="HG丸ｺﾞｼｯｸM-PRO" w:hAnsi="HG丸ｺﾞｼｯｸM-PRO" w:hint="eastAsia"/>
                <w:sz w:val="18"/>
                <w:szCs w:val="18"/>
              </w:rPr>
              <w:t>クラス開きプログラム等の人間関係構築のプログラム研究及び導入</w:t>
            </w:r>
          </w:p>
          <w:p w14:paraId="55F4DAD5" w14:textId="77777777" w:rsidR="003E3CA9" w:rsidRPr="00EB4959" w:rsidRDefault="003E3CA9" w:rsidP="007A3109">
            <w:pPr>
              <w:ind w:left="180" w:hangingChars="100" w:hanging="180"/>
              <w:rPr>
                <w:rFonts w:ascii="HG丸ｺﾞｼｯｸM-PRO" w:eastAsia="HG丸ｺﾞｼｯｸM-PRO" w:hAnsi="HG丸ｺﾞｼｯｸM-PRO"/>
                <w:sz w:val="18"/>
                <w:szCs w:val="20"/>
              </w:rPr>
            </w:pPr>
          </w:p>
        </w:tc>
        <w:tc>
          <w:tcPr>
            <w:tcW w:w="4536" w:type="dxa"/>
            <w:tcBorders>
              <w:right w:val="dashed" w:sz="4" w:space="0" w:color="auto"/>
            </w:tcBorders>
            <w:shd w:val="clear" w:color="auto" w:fill="auto"/>
            <w:tcMar>
              <w:top w:w="85" w:type="dxa"/>
              <w:left w:w="85" w:type="dxa"/>
              <w:bottom w:w="85" w:type="dxa"/>
              <w:right w:w="85" w:type="dxa"/>
            </w:tcMar>
          </w:tcPr>
          <w:p w14:paraId="2D7BF832"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07ED4F57"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p>
          <w:p w14:paraId="3609606C"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ア・本校における教育支援コーディネーターを中心とし、各学年の代表コーディネーターとの連携を密にした支援体制の維持。</w:t>
            </w:r>
          </w:p>
          <w:p w14:paraId="20C4E255" w14:textId="3EF54319" w:rsidR="003E3CA9" w:rsidRPr="00EB4959" w:rsidRDefault="003E3CA9" w:rsidP="003E3CA9">
            <w:pPr>
              <w:ind w:leftChars="100" w:left="39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・教育支援委員会主催の職員研修の</w:t>
            </w:r>
            <w:r w:rsidR="004C54A7" w:rsidRPr="00EB4959">
              <w:rPr>
                <w:rFonts w:ascii="HG丸ｺﾞｼｯｸM-PRO" w:eastAsia="HG丸ｺﾞｼｯｸM-PRO" w:hAnsi="HG丸ｺﾞｼｯｸM-PRO" w:hint="eastAsia"/>
                <w:sz w:val="18"/>
                <w:szCs w:val="20"/>
              </w:rPr>
              <w:t>４</w:t>
            </w:r>
            <w:r w:rsidRPr="00EB4959">
              <w:rPr>
                <w:rFonts w:ascii="HG丸ｺﾞｼｯｸM-PRO" w:eastAsia="HG丸ｺﾞｼｯｸM-PRO" w:hAnsi="HG丸ｺﾞｼｯｸM-PRO" w:hint="eastAsia"/>
                <w:sz w:val="18"/>
                <w:szCs w:val="20"/>
              </w:rPr>
              <w:t>月実施</w:t>
            </w:r>
          </w:p>
          <w:p w14:paraId="3C2B9B37" w14:textId="77777777" w:rsidR="003E3CA9" w:rsidRPr="00EB4959" w:rsidRDefault="003E3CA9" w:rsidP="003E3CA9">
            <w:pPr>
              <w:rPr>
                <w:rFonts w:ascii="HG丸ｺﾞｼｯｸM-PRO" w:eastAsia="HG丸ｺﾞｼｯｸM-PRO" w:hAnsi="HG丸ｺﾞｼｯｸM-PRO"/>
                <w:sz w:val="18"/>
                <w:szCs w:val="20"/>
              </w:rPr>
            </w:pPr>
          </w:p>
          <w:p w14:paraId="6FEE59A1" w14:textId="77777777" w:rsidR="003E3CA9" w:rsidRPr="00EB4959" w:rsidRDefault="003E3CA9" w:rsidP="003E3CA9">
            <w:pPr>
              <w:rPr>
                <w:rFonts w:ascii="HG丸ｺﾞｼｯｸM-PRO" w:eastAsia="HG丸ｺﾞｼｯｸM-PRO" w:hAnsi="HG丸ｺﾞｼｯｸM-PRO"/>
                <w:sz w:val="18"/>
                <w:szCs w:val="20"/>
              </w:rPr>
            </w:pPr>
          </w:p>
          <w:p w14:paraId="25F16EB9" w14:textId="77777777" w:rsidR="003E3CA9" w:rsidRPr="00EB4959" w:rsidRDefault="003E3CA9" w:rsidP="003E3CA9">
            <w:pPr>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w:t>
            </w:r>
          </w:p>
          <w:p w14:paraId="3A318527"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ア・学校いじめ防止基本方針に従い、安全で安心な居場所としての定着を図る。</w:t>
            </w:r>
          </w:p>
          <w:p w14:paraId="18CDE9C2" w14:textId="77777777" w:rsidR="003E3CA9" w:rsidRPr="00EB4959" w:rsidRDefault="003E3CA9" w:rsidP="003E3CA9">
            <w:pPr>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・いじめ対策委員会の定期開催・情報共有の徹底化</w:t>
            </w:r>
          </w:p>
          <w:p w14:paraId="2E8D80FC" w14:textId="77777777" w:rsidR="003E3CA9" w:rsidRPr="00EB4959" w:rsidRDefault="003E3CA9" w:rsidP="003E3CA9">
            <w:pPr>
              <w:rPr>
                <w:rFonts w:ascii="HG丸ｺﾞｼｯｸM-PRO" w:eastAsia="HG丸ｺﾞｼｯｸM-PRO" w:hAnsi="HG丸ｺﾞｼｯｸM-PRO"/>
                <w:sz w:val="18"/>
                <w:szCs w:val="20"/>
              </w:rPr>
            </w:pPr>
          </w:p>
          <w:p w14:paraId="0599FE4B" w14:textId="77777777" w:rsidR="003E3CA9" w:rsidRPr="00EB4959" w:rsidRDefault="003E3CA9" w:rsidP="003E3CA9">
            <w:pPr>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イ・３年間の人権教育計画を全教職員で共有する。</w:t>
            </w:r>
          </w:p>
          <w:p w14:paraId="7FBD464E" w14:textId="77777777" w:rsidR="003E3CA9" w:rsidRPr="00EB4959" w:rsidRDefault="003E3CA9" w:rsidP="003E3CA9">
            <w:pPr>
              <w:rPr>
                <w:rFonts w:ascii="HG丸ｺﾞｼｯｸM-PRO" w:eastAsia="HG丸ｺﾞｼｯｸM-PRO" w:hAnsi="HG丸ｺﾞｼｯｸM-PRO"/>
                <w:sz w:val="18"/>
                <w:szCs w:val="20"/>
              </w:rPr>
            </w:pPr>
          </w:p>
          <w:p w14:paraId="1B3F0DFB" w14:textId="77777777" w:rsidR="003E3CA9" w:rsidRPr="00EB4959" w:rsidRDefault="003E3CA9" w:rsidP="003E3CA9">
            <w:pPr>
              <w:rPr>
                <w:rFonts w:ascii="HG丸ｺﾞｼｯｸM-PRO" w:eastAsia="HG丸ｺﾞｼｯｸM-PRO" w:hAnsi="HG丸ｺﾞｼｯｸM-PRO"/>
                <w:sz w:val="18"/>
                <w:szCs w:val="20"/>
              </w:rPr>
            </w:pPr>
          </w:p>
          <w:p w14:paraId="5D082289" w14:textId="77777777" w:rsidR="003E3CA9" w:rsidRPr="00EB4959" w:rsidRDefault="003E3CA9" w:rsidP="003E3CA9">
            <w:pPr>
              <w:rPr>
                <w:rFonts w:ascii="HG丸ｺﾞｼｯｸM-PRO" w:eastAsia="HG丸ｺﾞｼｯｸM-PRO" w:hAnsi="HG丸ｺﾞｼｯｸM-PRO"/>
                <w:sz w:val="18"/>
                <w:szCs w:val="20"/>
              </w:rPr>
            </w:pPr>
          </w:p>
          <w:p w14:paraId="1C21BF22" w14:textId="77777777" w:rsidR="003E3CA9" w:rsidRPr="00EB4959" w:rsidRDefault="003E3CA9" w:rsidP="003E3CA9">
            <w:pPr>
              <w:rPr>
                <w:rFonts w:ascii="HG丸ｺﾞｼｯｸM-PRO" w:eastAsia="HG丸ｺﾞｼｯｸM-PRO" w:hAnsi="HG丸ｺﾞｼｯｸM-PRO"/>
                <w:sz w:val="18"/>
                <w:szCs w:val="20"/>
              </w:rPr>
            </w:pPr>
          </w:p>
          <w:p w14:paraId="55AE3B44" w14:textId="77777777" w:rsidR="003E3CA9" w:rsidRPr="00EB4959" w:rsidRDefault="003E3CA9" w:rsidP="003E3CA9">
            <w:pPr>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ウ・教職員人権研修を実施する。</w:t>
            </w:r>
          </w:p>
          <w:p w14:paraId="18247739" w14:textId="77777777" w:rsidR="003E3CA9" w:rsidRPr="00EB4959" w:rsidRDefault="003E3CA9" w:rsidP="003E3CA9">
            <w:pPr>
              <w:rPr>
                <w:rFonts w:ascii="HG丸ｺﾞｼｯｸM-PRO" w:eastAsia="HG丸ｺﾞｼｯｸM-PRO" w:hAnsi="HG丸ｺﾞｼｯｸM-PRO"/>
                <w:sz w:val="18"/>
                <w:szCs w:val="20"/>
              </w:rPr>
            </w:pPr>
          </w:p>
          <w:p w14:paraId="49FE7F2D" w14:textId="77777777" w:rsidR="003E3CA9" w:rsidRPr="00EB4959" w:rsidRDefault="003E3CA9" w:rsidP="003E3CA9">
            <w:pPr>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（３）</w:t>
            </w:r>
          </w:p>
          <w:p w14:paraId="4361C766"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p>
          <w:p w14:paraId="192B7D08"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ア・ソーシャルスキルトレーニングの取組みを受けて、クラス開きやコミュニケーション力向上を目的としたホームルームでの取組みを実践する。</w:t>
            </w:r>
          </w:p>
          <w:p w14:paraId="346861BE" w14:textId="77777777" w:rsidR="003E3CA9" w:rsidRPr="00EB4959" w:rsidRDefault="003E3CA9" w:rsidP="007A3109">
            <w:pPr>
              <w:ind w:left="360" w:hangingChars="200" w:hanging="360"/>
              <w:rPr>
                <w:rFonts w:ascii="HG丸ｺﾞｼｯｸM-PRO" w:eastAsia="HG丸ｺﾞｼｯｸM-PRO" w:hAnsi="HG丸ｺﾞｼｯｸM-PRO"/>
                <w:sz w:val="18"/>
                <w:szCs w:val="20"/>
              </w:rPr>
            </w:pPr>
          </w:p>
        </w:tc>
        <w:tc>
          <w:tcPr>
            <w:tcW w:w="3969" w:type="dxa"/>
            <w:tcBorders>
              <w:right w:val="dashed" w:sz="4" w:space="0" w:color="auto"/>
            </w:tcBorders>
            <w:tcMar>
              <w:top w:w="85" w:type="dxa"/>
              <w:left w:w="85" w:type="dxa"/>
              <w:bottom w:w="85" w:type="dxa"/>
              <w:right w:w="85" w:type="dxa"/>
            </w:tcMar>
          </w:tcPr>
          <w:p w14:paraId="237A7497"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2BD79208" w14:textId="77777777" w:rsidR="003E3CA9" w:rsidRPr="00EB4959" w:rsidRDefault="003E3CA9" w:rsidP="003E3CA9">
            <w:pPr>
              <w:ind w:left="320" w:hangingChars="200" w:hanging="320"/>
              <w:rPr>
                <w:rFonts w:ascii="HG丸ｺﾞｼｯｸM-PRO" w:eastAsia="HG丸ｺﾞｼｯｸM-PRO" w:hAnsi="HG丸ｺﾞｼｯｸM-PRO"/>
                <w:sz w:val="16"/>
                <w:szCs w:val="20"/>
              </w:rPr>
            </w:pPr>
          </w:p>
          <w:p w14:paraId="080A1A32" w14:textId="77777777" w:rsidR="003E3CA9" w:rsidRPr="00EB4959" w:rsidRDefault="003E3CA9" w:rsidP="003E3CA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ア・生徒向け学校教育自己診断の教育相談関連の肯定的回答を80%以上維持。［92.8%］</w:t>
            </w:r>
          </w:p>
          <w:p w14:paraId="069BA91D" w14:textId="77777777" w:rsidR="003E3CA9" w:rsidRPr="00EB4959" w:rsidRDefault="003E3CA9" w:rsidP="003E3CA9">
            <w:pPr>
              <w:ind w:leftChars="100" w:left="370" w:hangingChars="100" w:hanging="160"/>
              <w:rPr>
                <w:rFonts w:ascii="HG丸ｺﾞｼｯｸM-PRO" w:eastAsia="HG丸ｺﾞｼｯｸM-PRO" w:hAnsi="HG丸ｺﾞｼｯｸM-PRO"/>
                <w:sz w:val="16"/>
                <w:szCs w:val="20"/>
              </w:rPr>
            </w:pPr>
          </w:p>
          <w:p w14:paraId="1CB372D0" w14:textId="77777777" w:rsidR="003E3CA9" w:rsidRPr="00EB4959" w:rsidRDefault="003E3CA9" w:rsidP="003E3CA9">
            <w:pPr>
              <w:ind w:leftChars="100" w:left="370" w:hangingChars="100" w:hanging="16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・教員向け学校教育自己診断の教育相談関連の肯定的回答を</w:t>
            </w:r>
            <w:r w:rsidRPr="00EB4959">
              <w:rPr>
                <w:rFonts w:ascii="HG丸ｺﾞｼｯｸM-PRO" w:eastAsia="HG丸ｺﾞｼｯｸM-PRO" w:hAnsi="HG丸ｺﾞｼｯｸM-PRO"/>
                <w:sz w:val="16"/>
                <w:szCs w:val="20"/>
              </w:rPr>
              <w:t>90</w:t>
            </w:r>
            <w:r w:rsidRPr="00EB4959">
              <w:rPr>
                <w:rFonts w:ascii="HG丸ｺﾞｼｯｸM-PRO" w:eastAsia="HG丸ｺﾞｼｯｸM-PRO" w:hAnsi="HG丸ｺﾞｼｯｸM-PRO" w:hint="eastAsia"/>
                <w:sz w:val="16"/>
                <w:szCs w:val="20"/>
              </w:rPr>
              <w:t xml:space="preserve">%。［90.5%］　</w:t>
            </w:r>
          </w:p>
          <w:p w14:paraId="2B484EA9"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p>
          <w:p w14:paraId="0FFE6C9C"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w:t>
            </w:r>
          </w:p>
          <w:p w14:paraId="2E994D87" w14:textId="77777777" w:rsidR="003E3CA9" w:rsidRPr="00EB4959" w:rsidRDefault="003E3CA9" w:rsidP="003E3CA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ア・生徒向け学校教育自己診断の「学校に行くのは楽しい」の肯定的回答を75%以上維持。［81.9%］</w:t>
            </w:r>
          </w:p>
          <w:p w14:paraId="4A3FF801" w14:textId="77777777" w:rsidR="003E3CA9" w:rsidRPr="00EB4959" w:rsidRDefault="003E3CA9" w:rsidP="003E3CA9">
            <w:pPr>
              <w:ind w:leftChars="100" w:left="370" w:hangingChars="100" w:hanging="16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・いじめ対策委員会を学期に１回以上　</w:t>
            </w:r>
            <w:r w:rsidRPr="00EB4959">
              <w:rPr>
                <w:rFonts w:ascii="HG丸ｺﾞｼｯｸM-PRO" w:eastAsia="HG丸ｺﾞｼｯｸM-PRO" w:hAnsi="HG丸ｺﾞｼｯｸM-PRO" w:hint="eastAsia"/>
                <w:b/>
                <w:sz w:val="16"/>
                <w:szCs w:val="20"/>
              </w:rPr>
              <w:t xml:space="preserve">　</w:t>
            </w:r>
          </w:p>
          <w:p w14:paraId="131A0E8A" w14:textId="77777777" w:rsidR="003E3CA9" w:rsidRPr="00EB4959" w:rsidRDefault="003E3CA9" w:rsidP="003E3CA9">
            <w:pPr>
              <w:ind w:left="320" w:hangingChars="200" w:hanging="320"/>
              <w:rPr>
                <w:rFonts w:ascii="HG丸ｺﾞｼｯｸM-PRO" w:eastAsia="HG丸ｺﾞｼｯｸM-PRO" w:hAnsi="HG丸ｺﾞｼｯｸM-PRO"/>
                <w:sz w:val="16"/>
                <w:szCs w:val="20"/>
              </w:rPr>
            </w:pPr>
          </w:p>
          <w:p w14:paraId="69AC853E" w14:textId="77777777" w:rsidR="003E3CA9" w:rsidRPr="00EB4959" w:rsidRDefault="003E3CA9" w:rsidP="003E3CA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イ・教員向け学校教育自己診断の人権教育関連の肯定的回答を80%以上維持。［85.1%］</w:t>
            </w:r>
          </w:p>
          <w:p w14:paraId="1A8095CF" w14:textId="77777777" w:rsidR="00B404E7" w:rsidRPr="00EB4959" w:rsidRDefault="003E3CA9" w:rsidP="00B404E7">
            <w:pPr>
              <w:ind w:firstLineChars="100" w:firstLine="16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・生徒向け学校教育自己診断の人権教育関連の肯</w:t>
            </w:r>
          </w:p>
          <w:p w14:paraId="51FFEA75" w14:textId="77777777" w:rsidR="003E3CA9" w:rsidRPr="00EB4959" w:rsidRDefault="003E3CA9" w:rsidP="00B404E7">
            <w:pPr>
              <w:ind w:firstLineChars="200" w:firstLine="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定的回答を80%以上維持。［92.1%］</w:t>
            </w:r>
          </w:p>
          <w:p w14:paraId="61D2768C"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p>
          <w:p w14:paraId="621AD636" w14:textId="376A75CB"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ウ</w:t>
            </w:r>
            <w:r w:rsidRPr="00EB4959">
              <w:rPr>
                <w:rFonts w:ascii="HG丸ｺﾞｼｯｸM-PRO" w:eastAsia="HG丸ｺﾞｼｯｸM-PRO" w:hAnsi="HG丸ｺﾞｼｯｸM-PRO" w:hint="eastAsia"/>
                <w:sz w:val="16"/>
                <w:szCs w:val="16"/>
              </w:rPr>
              <w:t>・ハラスメント研修を含み年</w:t>
            </w:r>
            <w:r w:rsidR="004C54A7" w:rsidRPr="00EB4959">
              <w:rPr>
                <w:rFonts w:ascii="HG丸ｺﾞｼｯｸM-PRO" w:eastAsia="HG丸ｺﾞｼｯｸM-PRO" w:hAnsi="HG丸ｺﾞｼｯｸM-PRO" w:hint="eastAsia"/>
                <w:sz w:val="16"/>
                <w:szCs w:val="16"/>
              </w:rPr>
              <w:t>３</w:t>
            </w:r>
            <w:r w:rsidRPr="00EB4959">
              <w:rPr>
                <w:rFonts w:ascii="HG丸ｺﾞｼｯｸM-PRO" w:eastAsia="HG丸ｺﾞｼｯｸM-PRO" w:hAnsi="HG丸ｺﾞｼｯｸM-PRO" w:hint="eastAsia"/>
                <w:sz w:val="16"/>
                <w:szCs w:val="16"/>
              </w:rPr>
              <w:t>回</w:t>
            </w:r>
          </w:p>
          <w:p w14:paraId="3A98D166"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p>
          <w:p w14:paraId="13A61298" w14:textId="77777777" w:rsidR="003E3CA9" w:rsidRPr="00EB4959" w:rsidRDefault="003E3CA9" w:rsidP="003E3CA9">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（３）</w:t>
            </w:r>
          </w:p>
          <w:p w14:paraId="65241135" w14:textId="77777777" w:rsidR="003E3CA9" w:rsidRPr="00EB4959" w:rsidRDefault="003E3CA9" w:rsidP="003E3CA9">
            <w:pPr>
              <w:ind w:left="320" w:hangingChars="200" w:hanging="320"/>
              <w:rPr>
                <w:rFonts w:ascii="HG丸ｺﾞｼｯｸM-PRO" w:eastAsia="HG丸ｺﾞｼｯｸM-PRO" w:hAnsi="HG丸ｺﾞｼｯｸM-PRO"/>
                <w:sz w:val="16"/>
                <w:szCs w:val="20"/>
              </w:rPr>
            </w:pPr>
          </w:p>
          <w:p w14:paraId="33B4FCBD" w14:textId="3A8B2E51" w:rsidR="003E3CA9" w:rsidRPr="00EB4959" w:rsidRDefault="003E3CA9" w:rsidP="003E3CA9">
            <w:pPr>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ア・ホームルーム活動において、生徒が自主的に運営している。生徒の司会によるホームルームの実施を年</w:t>
            </w:r>
            <w:r w:rsidR="004C54A7" w:rsidRPr="00EB4959">
              <w:rPr>
                <w:rFonts w:ascii="HG丸ｺﾞｼｯｸM-PRO" w:eastAsia="HG丸ｺﾞｼｯｸM-PRO" w:hAnsi="HG丸ｺﾞｼｯｸM-PRO" w:hint="eastAsia"/>
                <w:sz w:val="16"/>
                <w:szCs w:val="20"/>
              </w:rPr>
              <w:t>３</w:t>
            </w:r>
            <w:r w:rsidRPr="00EB4959">
              <w:rPr>
                <w:rFonts w:ascii="HG丸ｺﾞｼｯｸM-PRO" w:eastAsia="HG丸ｺﾞｼｯｸM-PRO" w:hAnsi="HG丸ｺﾞｼｯｸM-PRO" w:hint="eastAsia"/>
                <w:sz w:val="16"/>
                <w:szCs w:val="20"/>
              </w:rPr>
              <w:t>回</w:t>
            </w:r>
          </w:p>
          <w:p w14:paraId="4150BA5F" w14:textId="77777777" w:rsidR="003E3CA9" w:rsidRPr="00EB4959" w:rsidRDefault="003E3CA9" w:rsidP="007A3109">
            <w:pPr>
              <w:ind w:left="360" w:hangingChars="200" w:hanging="360"/>
              <w:rPr>
                <w:rFonts w:ascii="HG丸ｺﾞｼｯｸM-PRO" w:eastAsia="HG丸ｺﾞｼｯｸM-PRO" w:hAnsi="HG丸ｺﾞｼｯｸM-PRO"/>
                <w:sz w:val="18"/>
                <w:szCs w:val="20"/>
              </w:rPr>
            </w:pP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510AB4F0" w14:textId="77777777" w:rsidR="003E3CA9" w:rsidRPr="00EB4959" w:rsidRDefault="003E3CA9" w:rsidP="007A3109">
            <w:pPr>
              <w:spacing w:line="300" w:lineRule="exact"/>
              <w:rPr>
                <w:rFonts w:ascii="ＭＳ 明朝" w:hAnsi="ＭＳ 明朝"/>
                <w:sz w:val="20"/>
                <w:szCs w:val="20"/>
              </w:rPr>
            </w:pPr>
          </w:p>
        </w:tc>
      </w:tr>
      <w:tr w:rsidR="00DB3097" w:rsidRPr="00EB4959" w14:paraId="230D3DE0" w14:textId="77777777" w:rsidTr="00A46932">
        <w:trPr>
          <w:cantSplit/>
          <w:trHeight w:val="993"/>
          <w:jc w:val="center"/>
        </w:trPr>
        <w:tc>
          <w:tcPr>
            <w:tcW w:w="881" w:type="dxa"/>
            <w:shd w:val="clear" w:color="auto" w:fill="auto"/>
            <w:tcMar>
              <w:top w:w="85" w:type="dxa"/>
              <w:left w:w="85" w:type="dxa"/>
              <w:bottom w:w="85" w:type="dxa"/>
              <w:right w:w="85" w:type="dxa"/>
            </w:tcMar>
            <w:textDirection w:val="tbRlV"/>
            <w:vAlign w:val="center"/>
          </w:tcPr>
          <w:p w14:paraId="10D8AB2C" w14:textId="77777777" w:rsidR="00DB3097" w:rsidRPr="00EB4959" w:rsidRDefault="00DB3097" w:rsidP="007E1D79">
            <w:pPr>
              <w:spacing w:line="300" w:lineRule="exact"/>
              <w:ind w:left="113" w:right="113"/>
              <w:jc w:val="center"/>
              <w:rPr>
                <w:rFonts w:ascii="ＭＳ 明朝" w:hAnsi="ＭＳ 明朝"/>
                <w:spacing w:val="-20"/>
                <w:sz w:val="20"/>
                <w:szCs w:val="20"/>
              </w:rPr>
            </w:pPr>
          </w:p>
        </w:tc>
        <w:tc>
          <w:tcPr>
            <w:tcW w:w="2658" w:type="dxa"/>
            <w:shd w:val="clear" w:color="auto" w:fill="auto"/>
            <w:tcMar>
              <w:top w:w="85" w:type="dxa"/>
              <w:left w:w="85" w:type="dxa"/>
              <w:bottom w:w="85" w:type="dxa"/>
              <w:right w:w="85" w:type="dxa"/>
            </w:tcMar>
          </w:tcPr>
          <w:p w14:paraId="632B776C" w14:textId="77777777" w:rsidR="00DB3097" w:rsidRPr="00EB4959" w:rsidRDefault="00DB3097" w:rsidP="007E1D79">
            <w:pPr>
              <w:spacing w:line="300" w:lineRule="exact"/>
              <w:ind w:left="180" w:hangingChars="100" w:hanging="180"/>
              <w:rPr>
                <w:rFonts w:ascii="ＭＳ 明朝" w:hAnsi="ＭＳ 明朝"/>
                <w:sz w:val="20"/>
                <w:szCs w:val="20"/>
              </w:rPr>
            </w:pPr>
            <w:r w:rsidRPr="00EB4959">
              <w:rPr>
                <w:rFonts w:ascii="HG丸ｺﾞｼｯｸM-PRO" w:eastAsia="HG丸ｺﾞｼｯｸM-PRO" w:hAnsi="HG丸ｺﾞｼｯｸM-PRO" w:hint="eastAsia"/>
                <w:sz w:val="18"/>
                <w:szCs w:val="20"/>
              </w:rPr>
              <w:t>イ．</w:t>
            </w:r>
            <w:r w:rsidRPr="00EB4959">
              <w:rPr>
                <w:rFonts w:ascii="HG丸ｺﾞｼｯｸM-PRO" w:eastAsia="HG丸ｺﾞｼｯｸM-PRO" w:hAnsi="HG丸ｺﾞｼｯｸM-PRO" w:hint="eastAsia"/>
                <w:sz w:val="18"/>
                <w:szCs w:val="18"/>
              </w:rPr>
              <w:t>生徒同士のコミュニケーションが弾む、生き方を学ぶ生徒向け講演会の実施</w:t>
            </w:r>
          </w:p>
        </w:tc>
        <w:tc>
          <w:tcPr>
            <w:tcW w:w="4536" w:type="dxa"/>
            <w:tcBorders>
              <w:right w:val="dashed" w:sz="4" w:space="0" w:color="auto"/>
            </w:tcBorders>
            <w:shd w:val="clear" w:color="auto" w:fill="auto"/>
            <w:tcMar>
              <w:top w:w="85" w:type="dxa"/>
              <w:left w:w="85" w:type="dxa"/>
              <w:bottom w:w="85" w:type="dxa"/>
              <w:right w:w="85" w:type="dxa"/>
            </w:tcMar>
          </w:tcPr>
          <w:p w14:paraId="15914C2B" w14:textId="77777777" w:rsidR="00DB3097" w:rsidRPr="00EB4959" w:rsidRDefault="00DB3097" w:rsidP="00DB3097">
            <w:pPr>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イ・生徒の豊かな感性の育成のため、人生訓を語っていただける外部講演者の積極的登用を考える。</w:t>
            </w:r>
          </w:p>
        </w:tc>
        <w:tc>
          <w:tcPr>
            <w:tcW w:w="3969" w:type="dxa"/>
            <w:tcBorders>
              <w:right w:val="dashed" w:sz="4" w:space="0" w:color="auto"/>
            </w:tcBorders>
            <w:tcMar>
              <w:top w:w="85" w:type="dxa"/>
              <w:left w:w="85" w:type="dxa"/>
              <w:bottom w:w="85" w:type="dxa"/>
              <w:right w:w="85" w:type="dxa"/>
            </w:tcMar>
          </w:tcPr>
          <w:p w14:paraId="0223D09C" w14:textId="087D5166" w:rsidR="00DB3097" w:rsidRPr="00EB4959" w:rsidRDefault="00DB3097" w:rsidP="00DB3097">
            <w:pPr>
              <w:ind w:left="320" w:hangingChars="200" w:hanging="32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6"/>
                <w:szCs w:val="16"/>
              </w:rPr>
              <w:t>イ・年間</w:t>
            </w:r>
            <w:r w:rsidR="004C54A7" w:rsidRPr="00EB4959">
              <w:rPr>
                <w:rFonts w:ascii="HG丸ｺﾞｼｯｸM-PRO" w:eastAsia="HG丸ｺﾞｼｯｸM-PRO" w:hAnsi="HG丸ｺﾞｼｯｸM-PRO" w:hint="eastAsia"/>
                <w:sz w:val="16"/>
                <w:szCs w:val="16"/>
              </w:rPr>
              <w:t>２</w:t>
            </w:r>
            <w:r w:rsidRPr="00EB4959">
              <w:rPr>
                <w:rFonts w:ascii="HG丸ｺﾞｼｯｸM-PRO" w:eastAsia="HG丸ｺﾞｼｯｸM-PRO" w:hAnsi="HG丸ｺﾞｼｯｸM-PRO" w:hint="eastAsia"/>
                <w:sz w:val="16"/>
                <w:szCs w:val="16"/>
              </w:rPr>
              <w:t>回の全体講演会の実施</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306B2FC" w14:textId="77777777" w:rsidR="00DB3097" w:rsidRPr="00EB4959" w:rsidRDefault="00DB3097" w:rsidP="00DB3097">
            <w:pPr>
              <w:spacing w:line="300" w:lineRule="exact"/>
              <w:rPr>
                <w:rFonts w:ascii="ＭＳ 明朝" w:hAnsi="ＭＳ 明朝"/>
                <w:sz w:val="20"/>
                <w:szCs w:val="20"/>
              </w:rPr>
            </w:pPr>
          </w:p>
        </w:tc>
      </w:tr>
      <w:tr w:rsidR="00916516" w:rsidRPr="00EB4959" w14:paraId="1F0FA7B3" w14:textId="77777777" w:rsidTr="00A874E8">
        <w:trPr>
          <w:jc w:val="center"/>
        </w:trPr>
        <w:tc>
          <w:tcPr>
            <w:tcW w:w="881" w:type="dxa"/>
            <w:shd w:val="clear" w:color="auto" w:fill="auto"/>
            <w:tcMar>
              <w:top w:w="85" w:type="dxa"/>
              <w:left w:w="85" w:type="dxa"/>
              <w:bottom w:w="85" w:type="dxa"/>
              <w:right w:w="85" w:type="dxa"/>
            </w:tcMar>
            <w:textDirection w:val="tbRlV"/>
            <w:vAlign w:val="center"/>
          </w:tcPr>
          <w:p w14:paraId="4E0B7A10" w14:textId="77777777" w:rsidR="00916516" w:rsidRPr="00EB4959" w:rsidRDefault="00916516" w:rsidP="00916516">
            <w:pPr>
              <w:spacing w:line="320" w:lineRule="exact"/>
              <w:jc w:val="center"/>
              <w:rPr>
                <w:rFonts w:ascii="HG丸ｺﾞｼｯｸM-PRO" w:eastAsia="HG丸ｺﾞｼｯｸM-PRO" w:hAnsi="HG丸ｺﾞｼｯｸM-PRO"/>
                <w:sz w:val="20"/>
                <w:szCs w:val="20"/>
              </w:rPr>
            </w:pPr>
            <w:r w:rsidRPr="00EB4959">
              <w:rPr>
                <w:rFonts w:ascii="HG丸ｺﾞｼｯｸM-PRO" w:eastAsia="HG丸ｺﾞｼｯｸM-PRO" w:hAnsi="HG丸ｺﾞｼｯｸM-PRO" w:hint="eastAsia"/>
                <w:sz w:val="20"/>
                <w:szCs w:val="20"/>
              </w:rPr>
              <w:t>３．「自ら学び、自ら考え、主体的に判断し行動する力」の育成</w:t>
            </w:r>
          </w:p>
        </w:tc>
        <w:tc>
          <w:tcPr>
            <w:tcW w:w="2658" w:type="dxa"/>
            <w:shd w:val="clear" w:color="auto" w:fill="auto"/>
            <w:tcMar>
              <w:top w:w="85" w:type="dxa"/>
              <w:left w:w="85" w:type="dxa"/>
              <w:bottom w:w="85" w:type="dxa"/>
              <w:right w:w="85" w:type="dxa"/>
            </w:tcMar>
          </w:tcPr>
          <w:p w14:paraId="2956A0CA" w14:textId="77777777" w:rsidR="00441F90" w:rsidRPr="00EB4959" w:rsidRDefault="00916516" w:rsidP="00916516">
            <w:pPr>
              <w:spacing w:line="320" w:lineRule="exact"/>
              <w:ind w:leftChars="-34" w:left="469" w:hangingChars="300" w:hanging="54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（１）規範意識と社会性を高め</w:t>
            </w:r>
          </w:p>
          <w:p w14:paraId="7B632B36" w14:textId="77777777" w:rsidR="00916516" w:rsidRPr="00EB4959" w:rsidRDefault="00916516" w:rsidP="00441F90">
            <w:pPr>
              <w:spacing w:line="320" w:lineRule="exact"/>
              <w:ind w:leftChars="166" w:left="529"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る教育を推進</w:t>
            </w:r>
          </w:p>
          <w:p w14:paraId="267DC1E9" w14:textId="77777777" w:rsidR="00441F90"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ア．生徒指導に関する全教職員</w:t>
            </w:r>
          </w:p>
          <w:p w14:paraId="4184D4E5" w14:textId="77777777" w:rsidR="00916516" w:rsidRPr="00EB4959" w:rsidRDefault="00916516" w:rsidP="00441F90">
            <w:pPr>
              <w:spacing w:line="320" w:lineRule="exact"/>
              <w:ind w:firstLineChars="100" w:firstLine="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の共通理解・情報共有</w:t>
            </w:r>
          </w:p>
          <w:p w14:paraId="1FE83973"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2AF0A59A"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6D0DE0F4"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487BF2F1"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5623DC98" w14:textId="77777777" w:rsidR="00441F90"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イ．遅刻者の減少とマナーの向</w:t>
            </w:r>
          </w:p>
          <w:p w14:paraId="38D29347" w14:textId="77777777" w:rsidR="00916516" w:rsidRPr="00EB4959" w:rsidRDefault="00441F90"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w:t>
            </w:r>
            <w:r w:rsidR="00916516" w:rsidRPr="00EB4959">
              <w:rPr>
                <w:rFonts w:ascii="HG丸ｺﾞｼｯｸM-PRO" w:eastAsia="HG丸ｺﾞｼｯｸM-PRO" w:hAnsi="HG丸ｺﾞｼｯｸM-PRO" w:hint="eastAsia"/>
                <w:sz w:val="18"/>
                <w:szCs w:val="20"/>
              </w:rPr>
              <w:t>上</w:t>
            </w:r>
          </w:p>
          <w:p w14:paraId="0168DF64"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2F4EB594"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7998B5B8"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ウ．薬物乱用防止の取組み</w:t>
            </w:r>
          </w:p>
          <w:p w14:paraId="72806012"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41F27D50"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エ．防災教育の取組み</w:t>
            </w:r>
          </w:p>
          <w:p w14:paraId="0EBE39C3"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32BA9D32"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3C2D5936" w14:textId="77777777" w:rsidR="00441F90" w:rsidRPr="00EB4959" w:rsidRDefault="00916516" w:rsidP="00916516">
            <w:pPr>
              <w:spacing w:line="320" w:lineRule="exact"/>
              <w:ind w:left="540" w:hangingChars="300" w:hanging="54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（２）生徒自らが積極的・自主</w:t>
            </w:r>
          </w:p>
          <w:p w14:paraId="32C4427C" w14:textId="77777777" w:rsidR="00916516" w:rsidRPr="00EB4959" w:rsidRDefault="00916516" w:rsidP="00441F90">
            <w:pPr>
              <w:spacing w:line="320" w:lineRule="exact"/>
              <w:ind w:leftChars="200" w:left="60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的に活動できる力の育成</w:t>
            </w:r>
          </w:p>
          <w:p w14:paraId="2E376F08" w14:textId="77777777" w:rsidR="00441F90"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w:t>
            </w:r>
            <w:r w:rsidRPr="00EB4959">
              <w:rPr>
                <w:rFonts w:ascii="HG丸ｺﾞｼｯｸM-PRO" w:eastAsia="HG丸ｺﾞｼｯｸM-PRO" w:hAnsi="HG丸ｺﾞｼｯｸM-PRO"/>
                <w:sz w:val="18"/>
                <w:szCs w:val="20"/>
              </w:rPr>
              <w:t>LHR</w:t>
            </w:r>
            <w:r w:rsidRPr="00EB4959">
              <w:rPr>
                <w:rFonts w:ascii="HG丸ｺﾞｼｯｸM-PRO" w:eastAsia="HG丸ｺﾞｼｯｸM-PRO" w:hAnsi="HG丸ｺﾞｼｯｸM-PRO" w:hint="eastAsia"/>
                <w:sz w:val="18"/>
                <w:szCs w:val="20"/>
              </w:rPr>
              <w:t>・総合的な探究の時間</w:t>
            </w:r>
          </w:p>
          <w:p w14:paraId="1FAB5389" w14:textId="77777777" w:rsidR="00916516" w:rsidRPr="00EB4959" w:rsidRDefault="00916516" w:rsidP="00441F90">
            <w:pPr>
              <w:spacing w:line="320" w:lineRule="exact"/>
              <w:ind w:leftChars="100" w:left="39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の計画の充実</w:t>
            </w:r>
          </w:p>
          <w:p w14:paraId="0AB06924"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2CBE50A9"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1C294148"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75BA317B" w14:textId="77777777" w:rsidR="00BD603B" w:rsidRPr="00EB4959" w:rsidRDefault="00BD603B" w:rsidP="00916516">
            <w:pPr>
              <w:spacing w:line="320" w:lineRule="exact"/>
              <w:ind w:left="360" w:hangingChars="200" w:hanging="360"/>
              <w:rPr>
                <w:rFonts w:ascii="HG丸ｺﾞｼｯｸM-PRO" w:eastAsia="HG丸ｺﾞｼｯｸM-PRO" w:hAnsi="HG丸ｺﾞｼｯｸM-PRO"/>
                <w:sz w:val="18"/>
                <w:szCs w:val="20"/>
              </w:rPr>
            </w:pPr>
          </w:p>
          <w:p w14:paraId="03094315" w14:textId="77777777" w:rsidR="00441F90"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イ．部活動の維持と生徒会活動</w:t>
            </w:r>
          </w:p>
          <w:p w14:paraId="155F38CD" w14:textId="77777777" w:rsidR="00916516" w:rsidRPr="00EB4959" w:rsidRDefault="00916516" w:rsidP="00441F90">
            <w:pPr>
              <w:spacing w:line="320" w:lineRule="exact"/>
              <w:ind w:leftChars="100" w:left="39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の充実</w:t>
            </w:r>
          </w:p>
        </w:tc>
        <w:tc>
          <w:tcPr>
            <w:tcW w:w="4536" w:type="dxa"/>
            <w:tcBorders>
              <w:right w:val="dashed" w:sz="4" w:space="0" w:color="auto"/>
            </w:tcBorders>
            <w:shd w:val="clear" w:color="auto" w:fill="auto"/>
            <w:tcMar>
              <w:top w:w="85" w:type="dxa"/>
              <w:left w:w="85" w:type="dxa"/>
              <w:bottom w:w="85" w:type="dxa"/>
              <w:right w:w="85" w:type="dxa"/>
            </w:tcMar>
          </w:tcPr>
          <w:p w14:paraId="0112BE7C"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47225365"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0AE613F3"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生徒の実態把握に努め、全教職員での情報共有、指導に関しての共通理解を図る。校則やルールについて、生徒が理解・納得するまで丁寧に説明する。生徒指導内規の見直しを行い、学年相互で指導内容を統一する。</w:t>
            </w:r>
          </w:p>
          <w:p w14:paraId="37981071"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5FBB9D9C"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イ・遅刻を繰り返す生徒への指導の徹底</w:t>
            </w:r>
          </w:p>
          <w:p w14:paraId="3B9A4C5A"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・教職員、</w:t>
            </w:r>
            <w:r w:rsidRPr="00EB4959">
              <w:rPr>
                <w:rFonts w:ascii="HG丸ｺﾞｼｯｸM-PRO" w:eastAsia="HG丸ｺﾞｼｯｸM-PRO" w:hAnsi="HG丸ｺﾞｼｯｸM-PRO"/>
                <w:sz w:val="18"/>
                <w:szCs w:val="20"/>
              </w:rPr>
              <w:t>PTA</w:t>
            </w:r>
            <w:r w:rsidRPr="00EB4959">
              <w:rPr>
                <w:rFonts w:ascii="HG丸ｺﾞｼｯｸM-PRO" w:eastAsia="HG丸ｺﾞｼｯｸM-PRO" w:hAnsi="HG丸ｺﾞｼｯｸM-PRO" w:hint="eastAsia"/>
                <w:sz w:val="18"/>
                <w:szCs w:val="20"/>
              </w:rPr>
              <w:t>、生徒によるあいさつ運動を進める。</w:t>
            </w:r>
          </w:p>
          <w:p w14:paraId="296FFB01"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47FD14D4"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5314DD16"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ウ・薬物乱用防止について生徒に理解させる。</w:t>
            </w:r>
          </w:p>
          <w:p w14:paraId="62726730"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59ED803E" w14:textId="326A7F6C"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エ・年</w:t>
            </w:r>
            <w:r w:rsidR="004C54A7" w:rsidRPr="00EB4959">
              <w:rPr>
                <w:rFonts w:ascii="HG丸ｺﾞｼｯｸM-PRO" w:eastAsia="HG丸ｺﾞｼｯｸM-PRO" w:hAnsi="HG丸ｺﾞｼｯｸM-PRO" w:hint="eastAsia"/>
                <w:sz w:val="18"/>
                <w:szCs w:val="20"/>
              </w:rPr>
              <w:t>２</w:t>
            </w:r>
            <w:r w:rsidRPr="00EB4959">
              <w:rPr>
                <w:rFonts w:ascii="HG丸ｺﾞｼｯｸM-PRO" w:eastAsia="HG丸ｺﾞｼｯｸM-PRO" w:hAnsi="HG丸ｺﾞｼｯｸM-PRO" w:hint="eastAsia"/>
                <w:sz w:val="18"/>
                <w:szCs w:val="20"/>
              </w:rPr>
              <w:t>回の避難訓練の実施と、AED講習の実施。</w:t>
            </w:r>
          </w:p>
          <w:p w14:paraId="075DA245"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2E26D914"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2362ADF5"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w:t>
            </w:r>
          </w:p>
          <w:p w14:paraId="1BB853BE"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09715B4C"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w:t>
            </w:r>
            <w:r w:rsidR="00B404E7" w:rsidRPr="00EB4959">
              <w:rPr>
                <w:rFonts w:ascii="HG丸ｺﾞｼｯｸM-PRO" w:eastAsia="HG丸ｺﾞｼｯｸM-PRO" w:hAnsi="HG丸ｺﾞｼｯｸM-PRO" w:hint="eastAsia"/>
                <w:sz w:val="18"/>
                <w:szCs w:val="20"/>
              </w:rPr>
              <w:t>・</w:t>
            </w:r>
            <w:r w:rsidRPr="00EB4959">
              <w:rPr>
                <w:rFonts w:ascii="HG丸ｺﾞｼｯｸM-PRO" w:eastAsia="HG丸ｺﾞｼｯｸM-PRO" w:hAnsi="HG丸ｺﾞｼｯｸM-PRO" w:hint="eastAsia"/>
                <w:sz w:val="18"/>
                <w:szCs w:val="20"/>
              </w:rPr>
              <w:t>３年間の</w:t>
            </w:r>
            <w:r w:rsidRPr="00EB4959">
              <w:rPr>
                <w:rFonts w:ascii="HG丸ｺﾞｼｯｸM-PRO" w:eastAsia="HG丸ｺﾞｼｯｸM-PRO" w:hAnsi="HG丸ｺﾞｼｯｸM-PRO"/>
                <w:sz w:val="18"/>
                <w:szCs w:val="20"/>
              </w:rPr>
              <w:t>LHR</w:t>
            </w:r>
            <w:r w:rsidRPr="00EB4959">
              <w:rPr>
                <w:rFonts w:ascii="HG丸ｺﾞｼｯｸM-PRO" w:eastAsia="HG丸ｺﾞｼｯｸM-PRO" w:hAnsi="HG丸ｺﾞｼｯｸM-PRO" w:hint="eastAsia"/>
                <w:sz w:val="18"/>
                <w:szCs w:val="20"/>
              </w:rPr>
              <w:t>計画、総合的な探究の時間の計画を全教職員で共有し、検証する。首席がまとめ役となり、各学年間の調整・情報共有を行う。</w:t>
            </w:r>
          </w:p>
          <w:p w14:paraId="5CC819B8"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038FA102"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38207230"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4FC97893"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イ・部活動大阪モデルを念頭に置き、現状の維持に努める。</w:t>
            </w:r>
          </w:p>
          <w:p w14:paraId="7F2370C5"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・体育祭や文化祭などでは生徒の活動領域を増やし、生徒の自主活動を促進する。</w:t>
            </w:r>
          </w:p>
        </w:tc>
        <w:tc>
          <w:tcPr>
            <w:tcW w:w="3969" w:type="dxa"/>
            <w:tcBorders>
              <w:right w:val="dashed" w:sz="4" w:space="0" w:color="auto"/>
            </w:tcBorders>
            <w:tcMar>
              <w:top w:w="85" w:type="dxa"/>
              <w:left w:w="85" w:type="dxa"/>
              <w:bottom w:w="85" w:type="dxa"/>
              <w:right w:w="85" w:type="dxa"/>
            </w:tcMar>
          </w:tcPr>
          <w:p w14:paraId="0DAA3FD0"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575EC6FB"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6A0482C4"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ア・生徒向け学校教育自己診断の「学校生活について先生の指導は納得できる」を70%以上維持。［79.6%］</w:t>
            </w:r>
          </w:p>
          <w:p w14:paraId="4A199582"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5289832D"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007A4538"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6DBE3016"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イ・年間遅刻総数を　1800件以内。［</w:t>
            </w:r>
            <w:r w:rsidR="00B404E7" w:rsidRPr="00EB4959">
              <w:rPr>
                <w:rFonts w:ascii="HG丸ｺﾞｼｯｸM-PRO" w:eastAsia="HG丸ｺﾞｼｯｸM-PRO" w:hAnsi="HG丸ｺﾞｼｯｸM-PRO" w:hint="eastAsia"/>
                <w:sz w:val="16"/>
                <w:szCs w:val="20"/>
              </w:rPr>
              <w:t>2972</w:t>
            </w:r>
            <w:r w:rsidRPr="00EB4959">
              <w:rPr>
                <w:rFonts w:ascii="HG丸ｺﾞｼｯｸM-PRO" w:eastAsia="HG丸ｺﾞｼｯｸM-PRO" w:hAnsi="HG丸ｺﾞｼｯｸM-PRO" w:hint="eastAsia"/>
                <w:sz w:val="16"/>
                <w:szCs w:val="20"/>
              </w:rPr>
              <w:t>件］</w:t>
            </w:r>
          </w:p>
          <w:p w14:paraId="3447A56B" w14:textId="633D17B9"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　・生徒向け学校教育自己診断の規範意識についての肯定的回答を</w:t>
            </w:r>
            <w:r w:rsidR="004C54A7" w:rsidRPr="00EB4959">
              <w:rPr>
                <w:rFonts w:ascii="HG丸ｺﾞｼｯｸM-PRO" w:eastAsia="HG丸ｺﾞｼｯｸM-PRO" w:hAnsi="HG丸ｺﾞｼｯｸM-PRO"/>
                <w:sz w:val="16"/>
                <w:szCs w:val="20"/>
              </w:rPr>
              <w:t>80</w:t>
            </w:r>
            <w:r w:rsidRPr="00EB4959">
              <w:rPr>
                <w:rFonts w:ascii="HG丸ｺﾞｼｯｸM-PRO" w:eastAsia="HG丸ｺﾞｼｯｸM-PRO" w:hAnsi="HG丸ｺﾞｼｯｸM-PRO" w:hint="eastAsia"/>
                <w:sz w:val="16"/>
                <w:szCs w:val="20"/>
              </w:rPr>
              <w:t>%以上維持。［94.3％］</w:t>
            </w:r>
          </w:p>
          <w:p w14:paraId="3BA1CEC4"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49860753"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ウ．薬物乱用防止講演会と保健の授業やHRとの連携</w:t>
            </w:r>
          </w:p>
          <w:p w14:paraId="35D3D7FD"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1B11E0C6"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エ．事後アンケートにおいて、「緊急時の避難対応について、理解できた」肯定値を80%以上維持。</w:t>
            </w:r>
          </w:p>
          <w:p w14:paraId="17E8D9EF"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5AFD5CAC"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w:t>
            </w:r>
          </w:p>
          <w:p w14:paraId="44D90AD3"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55812069"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ア・教職員向け学校教育自己診断の「特別活動、学校行事等が生徒の育成につながるよう工夫、運営されている」を80%以上維持。［76.2%］</w:t>
            </w:r>
          </w:p>
          <w:p w14:paraId="55C53B3A" w14:textId="77777777" w:rsidR="00BD603B" w:rsidRPr="00EB4959" w:rsidRDefault="00916516" w:rsidP="00BD603B">
            <w:pPr>
              <w:spacing w:line="320" w:lineRule="exact"/>
              <w:ind w:firstLineChars="100" w:firstLine="16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・生徒向け学校教育自己診断の</w:t>
            </w:r>
            <w:r w:rsidRPr="00EB4959">
              <w:rPr>
                <w:rFonts w:ascii="HG丸ｺﾞｼｯｸM-PRO" w:eastAsia="HG丸ｺﾞｼｯｸM-PRO" w:hAnsi="HG丸ｺﾞｼｯｸM-PRO"/>
                <w:sz w:val="16"/>
                <w:szCs w:val="20"/>
              </w:rPr>
              <w:t>HR</w:t>
            </w:r>
            <w:r w:rsidRPr="00EB4959">
              <w:rPr>
                <w:rFonts w:ascii="HG丸ｺﾞｼｯｸM-PRO" w:eastAsia="HG丸ｺﾞｼｯｸM-PRO" w:hAnsi="HG丸ｺﾞｼｯｸM-PRO" w:hint="eastAsia"/>
                <w:sz w:val="16"/>
                <w:szCs w:val="20"/>
              </w:rPr>
              <w:t>活動の肯定的回</w:t>
            </w:r>
          </w:p>
          <w:p w14:paraId="0A7E0D2B" w14:textId="77777777" w:rsidR="00916516" w:rsidRPr="00EB4959" w:rsidRDefault="00916516" w:rsidP="00BD603B">
            <w:pPr>
              <w:spacing w:line="320" w:lineRule="exact"/>
              <w:ind w:firstLineChars="200" w:firstLine="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答を80%以上維持。［89.8%］</w:t>
            </w:r>
          </w:p>
          <w:p w14:paraId="20CBF015"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4AC617B7"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イ・部活動加入率を25%。［25.8%］</w:t>
            </w:r>
          </w:p>
          <w:p w14:paraId="2C88A943" w14:textId="77777777" w:rsidR="00BD603B"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　</w:t>
            </w:r>
          </w:p>
          <w:p w14:paraId="11D24AC1"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6"/>
                <w:szCs w:val="20"/>
              </w:rPr>
              <w:t>・生徒向け学校教育自己診断の学校行事関連の肯定的回答を80%以上維持。［93.2%］</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B8A98AB" w14:textId="77777777" w:rsidR="00916516" w:rsidRPr="00EB4959" w:rsidRDefault="00916516" w:rsidP="00916516">
            <w:pPr>
              <w:spacing w:line="300" w:lineRule="exact"/>
              <w:rPr>
                <w:rFonts w:ascii="ＭＳ 明朝" w:hAnsi="ＭＳ 明朝"/>
                <w:sz w:val="20"/>
                <w:szCs w:val="20"/>
              </w:rPr>
            </w:pPr>
          </w:p>
        </w:tc>
      </w:tr>
      <w:tr w:rsidR="00916516" w:rsidRPr="00EB4959" w14:paraId="3649F12F" w14:textId="77777777" w:rsidTr="00A874E8">
        <w:trPr>
          <w:jc w:val="center"/>
        </w:trPr>
        <w:tc>
          <w:tcPr>
            <w:tcW w:w="881" w:type="dxa"/>
            <w:shd w:val="clear" w:color="auto" w:fill="auto"/>
            <w:tcMar>
              <w:top w:w="85" w:type="dxa"/>
              <w:left w:w="85" w:type="dxa"/>
              <w:bottom w:w="85" w:type="dxa"/>
              <w:right w:w="85" w:type="dxa"/>
            </w:tcMar>
            <w:textDirection w:val="tbRlV"/>
            <w:vAlign w:val="center"/>
          </w:tcPr>
          <w:p w14:paraId="36A12DC2" w14:textId="77777777" w:rsidR="00916516" w:rsidRPr="00EB4959" w:rsidRDefault="00916516" w:rsidP="00441F90">
            <w:pPr>
              <w:spacing w:line="320" w:lineRule="exact"/>
              <w:jc w:val="center"/>
              <w:rPr>
                <w:rFonts w:ascii="HG丸ｺﾞｼｯｸM-PRO" w:eastAsia="HG丸ｺﾞｼｯｸM-PRO" w:hAnsi="HG丸ｺﾞｼｯｸM-PRO"/>
                <w:sz w:val="20"/>
                <w:szCs w:val="20"/>
              </w:rPr>
            </w:pPr>
            <w:r w:rsidRPr="00EB4959">
              <w:rPr>
                <w:rFonts w:ascii="HG丸ｺﾞｼｯｸM-PRO" w:eastAsia="HG丸ｺﾞｼｯｸM-PRO" w:hAnsi="HG丸ｺﾞｼｯｸM-PRO" w:hint="eastAsia"/>
                <w:sz w:val="20"/>
                <w:szCs w:val="20"/>
              </w:rPr>
              <w:t>４．地域に根ざした学校づくり</w:t>
            </w:r>
          </w:p>
        </w:tc>
        <w:tc>
          <w:tcPr>
            <w:tcW w:w="2658" w:type="dxa"/>
            <w:shd w:val="clear" w:color="auto" w:fill="auto"/>
            <w:tcMar>
              <w:top w:w="85" w:type="dxa"/>
              <w:left w:w="85" w:type="dxa"/>
              <w:bottom w:w="85" w:type="dxa"/>
              <w:right w:w="85" w:type="dxa"/>
            </w:tcMar>
          </w:tcPr>
          <w:p w14:paraId="60653A00"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（１）広報活動の充実</w:t>
            </w:r>
          </w:p>
          <w:p w14:paraId="266EF9A1"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ア．学校</w:t>
            </w:r>
            <w:r w:rsidRPr="00EB4959">
              <w:rPr>
                <w:rFonts w:ascii="HG丸ｺﾞｼｯｸM-PRO" w:eastAsia="HG丸ｺﾞｼｯｸM-PRO" w:hAnsi="HG丸ｺﾞｼｯｸM-PRO"/>
                <w:sz w:val="18"/>
                <w:szCs w:val="20"/>
              </w:rPr>
              <w:t>Web</w:t>
            </w:r>
            <w:r w:rsidRPr="00EB4959">
              <w:rPr>
                <w:rFonts w:ascii="HG丸ｺﾞｼｯｸM-PRO" w:eastAsia="HG丸ｺﾞｼｯｸM-PRO" w:hAnsi="HG丸ｺﾞｼｯｸM-PRO" w:hint="eastAsia"/>
                <w:sz w:val="18"/>
                <w:szCs w:val="20"/>
              </w:rPr>
              <w:t>ページの活用</w:t>
            </w:r>
          </w:p>
          <w:p w14:paraId="0A6B50FC"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520E8F90"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13A6741D"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p>
          <w:p w14:paraId="73C1261E" w14:textId="77777777" w:rsidR="00B85356" w:rsidRPr="00EB4959" w:rsidRDefault="00B85356" w:rsidP="00916516">
            <w:pPr>
              <w:spacing w:line="320" w:lineRule="exact"/>
              <w:ind w:left="360" w:hangingChars="200" w:hanging="360"/>
              <w:rPr>
                <w:rFonts w:ascii="HG丸ｺﾞｼｯｸM-PRO" w:eastAsia="HG丸ｺﾞｼｯｸM-PRO" w:hAnsi="HG丸ｺﾞｼｯｸM-PRO"/>
                <w:sz w:val="18"/>
                <w:szCs w:val="20"/>
              </w:rPr>
            </w:pPr>
          </w:p>
          <w:p w14:paraId="53E045D5" w14:textId="77777777" w:rsidR="00441F90"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lastRenderedPageBreak/>
              <w:t>イ．地域の活動や地域に向けた</w:t>
            </w:r>
          </w:p>
          <w:p w14:paraId="5DE3DCCF" w14:textId="77777777" w:rsidR="00916516" w:rsidRPr="00EB4959" w:rsidRDefault="00916516" w:rsidP="00441F90">
            <w:pPr>
              <w:spacing w:line="320" w:lineRule="exact"/>
              <w:ind w:leftChars="100" w:left="39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取組みの参加</w:t>
            </w:r>
          </w:p>
        </w:tc>
        <w:tc>
          <w:tcPr>
            <w:tcW w:w="4536" w:type="dxa"/>
            <w:tcBorders>
              <w:right w:val="dashed" w:sz="4" w:space="0" w:color="auto"/>
            </w:tcBorders>
            <w:shd w:val="clear" w:color="auto" w:fill="auto"/>
            <w:tcMar>
              <w:top w:w="85" w:type="dxa"/>
              <w:left w:w="85" w:type="dxa"/>
              <w:bottom w:w="85" w:type="dxa"/>
              <w:right w:w="85" w:type="dxa"/>
            </w:tcMar>
          </w:tcPr>
          <w:p w14:paraId="099AE8A3"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lastRenderedPageBreak/>
              <w:t>（１）</w:t>
            </w:r>
          </w:p>
          <w:p w14:paraId="16DB7D39" w14:textId="77777777" w:rsidR="00916516" w:rsidRPr="00EB4959" w:rsidRDefault="00916516" w:rsidP="00B8535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ア・学校</w:t>
            </w:r>
            <w:r w:rsidRPr="00EB4959">
              <w:rPr>
                <w:rFonts w:ascii="HG丸ｺﾞｼｯｸM-PRO" w:eastAsia="HG丸ｺﾞｼｯｸM-PRO" w:hAnsi="HG丸ｺﾞｼｯｸM-PRO"/>
                <w:sz w:val="18"/>
                <w:szCs w:val="20"/>
              </w:rPr>
              <w:t>Web</w:t>
            </w:r>
            <w:r w:rsidRPr="00EB4959">
              <w:rPr>
                <w:rFonts w:ascii="HG丸ｺﾞｼｯｸM-PRO" w:eastAsia="HG丸ｺﾞｼｯｸM-PRO" w:hAnsi="HG丸ｺﾞｼｯｸM-PRO" w:hint="eastAsia"/>
                <w:sz w:val="18"/>
                <w:szCs w:val="20"/>
              </w:rPr>
              <w:t>ページで日常的に生徒の活動を発信する。</w:t>
            </w:r>
          </w:p>
          <w:p w14:paraId="7D5FBC89" w14:textId="77777777" w:rsidR="00916516"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・授業公開週間等に、保護者による授業参観の機会を設定する。</w:t>
            </w:r>
          </w:p>
          <w:p w14:paraId="5CD0C2E3" w14:textId="77777777" w:rsidR="00916516" w:rsidRPr="00EB4959" w:rsidRDefault="00916516" w:rsidP="00916516">
            <w:pPr>
              <w:spacing w:line="320" w:lineRule="exact"/>
              <w:rPr>
                <w:rFonts w:ascii="HG丸ｺﾞｼｯｸM-PRO" w:eastAsia="HG丸ｺﾞｼｯｸM-PRO" w:hAnsi="HG丸ｺﾞｼｯｸM-PRO"/>
                <w:sz w:val="18"/>
                <w:szCs w:val="20"/>
              </w:rPr>
            </w:pPr>
          </w:p>
          <w:p w14:paraId="4FD166B1"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lastRenderedPageBreak/>
              <w:t>イ・地域の行事への本校生徒の参加を進める。</w:t>
            </w:r>
          </w:p>
          <w:p w14:paraId="2F5D612E" w14:textId="77777777" w:rsidR="00BD603B"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w:t>
            </w:r>
          </w:p>
          <w:p w14:paraId="2C65E320" w14:textId="77777777" w:rsidR="00916516" w:rsidRPr="00EB4959" w:rsidRDefault="00916516" w:rsidP="00BD603B">
            <w:pPr>
              <w:spacing w:line="320" w:lineRule="exact"/>
              <w:ind w:firstLineChars="100" w:firstLine="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・地域中学校との部活動での連携を進める。</w:t>
            </w:r>
          </w:p>
          <w:p w14:paraId="5BC70C0E" w14:textId="77777777" w:rsidR="00BD603B" w:rsidRPr="00EB4959" w:rsidRDefault="00916516" w:rsidP="00916516">
            <w:pPr>
              <w:spacing w:line="320" w:lineRule="exact"/>
              <w:ind w:left="360" w:hangingChars="200" w:hanging="36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 xml:space="preserve">　</w:t>
            </w:r>
          </w:p>
          <w:p w14:paraId="7E264F39" w14:textId="77777777" w:rsidR="00916516" w:rsidRPr="00EB4959" w:rsidRDefault="00916516" w:rsidP="00BD603B">
            <w:pPr>
              <w:spacing w:line="320" w:lineRule="exact"/>
              <w:ind w:leftChars="100" w:left="39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・地域連携事業としての地域小学校との授業交流、茶道部等の公開講座を継続する。</w:t>
            </w:r>
          </w:p>
        </w:tc>
        <w:tc>
          <w:tcPr>
            <w:tcW w:w="3969" w:type="dxa"/>
            <w:tcBorders>
              <w:right w:val="dashed" w:sz="4" w:space="0" w:color="auto"/>
            </w:tcBorders>
            <w:tcMar>
              <w:top w:w="85" w:type="dxa"/>
              <w:left w:w="85" w:type="dxa"/>
              <w:bottom w:w="85" w:type="dxa"/>
              <w:right w:w="85" w:type="dxa"/>
            </w:tcMar>
          </w:tcPr>
          <w:p w14:paraId="1EBA2B41" w14:textId="77777777" w:rsidR="00916516" w:rsidRPr="00EB4959" w:rsidRDefault="00916516" w:rsidP="0091651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lastRenderedPageBreak/>
              <w:t>（１）</w:t>
            </w:r>
          </w:p>
          <w:p w14:paraId="671A25AB" w14:textId="77777777" w:rsidR="00916516" w:rsidRPr="00EB4959" w:rsidRDefault="00916516" w:rsidP="00916516">
            <w:pPr>
              <w:spacing w:line="320" w:lineRule="exact"/>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ア・学校ブログは年間30回以上発信。</w:t>
            </w:r>
          </w:p>
          <w:p w14:paraId="7123EEC7" w14:textId="77777777" w:rsidR="00BD603B"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　</w:t>
            </w:r>
          </w:p>
          <w:p w14:paraId="0A8C4A72"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・保護者による授業参観の機会の設定</w:t>
            </w:r>
            <w:r w:rsidR="00B85356" w:rsidRPr="00EB4959">
              <w:rPr>
                <w:rFonts w:ascii="HG丸ｺﾞｼｯｸM-PRO" w:eastAsia="HG丸ｺﾞｼｯｸM-PRO" w:hAnsi="HG丸ｺﾞｼｯｸM-PRO" w:hint="eastAsia"/>
                <w:sz w:val="16"/>
                <w:szCs w:val="20"/>
              </w:rPr>
              <w:t>３</w:t>
            </w:r>
            <w:r w:rsidRPr="00EB4959">
              <w:rPr>
                <w:rFonts w:ascii="HG丸ｺﾞｼｯｸM-PRO" w:eastAsia="HG丸ｺﾞｼｯｸM-PRO" w:hAnsi="HG丸ｺﾞｼｯｸM-PRO" w:hint="eastAsia"/>
                <w:sz w:val="16"/>
                <w:szCs w:val="20"/>
              </w:rPr>
              <w:t>回以上。</w:t>
            </w:r>
          </w:p>
          <w:p w14:paraId="4310BE85"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p>
          <w:p w14:paraId="7469DC9D" w14:textId="77777777" w:rsidR="00B85356" w:rsidRPr="00EB4959" w:rsidRDefault="00B85356" w:rsidP="00916516">
            <w:pPr>
              <w:spacing w:line="320" w:lineRule="exact"/>
              <w:ind w:left="320" w:hangingChars="200" w:hanging="320"/>
              <w:rPr>
                <w:rFonts w:ascii="HG丸ｺﾞｼｯｸM-PRO" w:eastAsia="HG丸ｺﾞｼｯｸM-PRO" w:hAnsi="HG丸ｺﾞｼｯｸM-PRO"/>
                <w:sz w:val="16"/>
                <w:szCs w:val="20"/>
              </w:rPr>
            </w:pPr>
          </w:p>
          <w:p w14:paraId="1C416D3F"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lastRenderedPageBreak/>
              <w:t>イ・地域のイベント参加生徒数30名以上。［40名弱</w:t>
            </w:r>
            <w:r w:rsidRPr="00EB4959">
              <w:rPr>
                <w:rFonts w:ascii="HG丸ｺﾞｼｯｸM-PRO" w:eastAsia="HG丸ｺﾞｼｯｸM-PRO" w:hAnsi="HG丸ｺﾞｼｯｸM-PRO"/>
                <w:sz w:val="16"/>
                <w:szCs w:val="20"/>
              </w:rPr>
              <w:t>］</w:t>
            </w:r>
          </w:p>
          <w:p w14:paraId="1508C742"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6"/>
                <w:szCs w:val="20"/>
              </w:rPr>
            </w:pPr>
            <w:r w:rsidRPr="00EB4959">
              <w:rPr>
                <w:rFonts w:ascii="HG丸ｺﾞｼｯｸM-PRO" w:eastAsia="HG丸ｺﾞｼｯｸM-PRO" w:hAnsi="HG丸ｺﾞｼｯｸM-PRO" w:hint="eastAsia"/>
                <w:sz w:val="16"/>
                <w:szCs w:val="20"/>
              </w:rPr>
              <w:t xml:space="preserve">　・本校の体育施設を利用して、中学生との部活動交流を行う。</w:t>
            </w:r>
          </w:p>
          <w:p w14:paraId="0CD0D964" w14:textId="77777777" w:rsidR="00916516" w:rsidRPr="00EB4959" w:rsidRDefault="00916516" w:rsidP="00916516">
            <w:pPr>
              <w:spacing w:line="320" w:lineRule="exact"/>
              <w:ind w:left="320" w:hangingChars="200" w:hanging="32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6"/>
                <w:szCs w:val="20"/>
              </w:rPr>
              <w:t xml:space="preserve">　・地域小学校との異年齢授業交流、茶道の公開講座の実施。</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3307D76" w14:textId="77777777" w:rsidR="00916516" w:rsidRPr="00EB4959" w:rsidRDefault="00916516" w:rsidP="00916516">
            <w:pPr>
              <w:spacing w:line="300" w:lineRule="exact"/>
              <w:rPr>
                <w:rFonts w:ascii="ＭＳ 明朝" w:hAnsi="ＭＳ 明朝"/>
                <w:sz w:val="20"/>
                <w:szCs w:val="20"/>
              </w:rPr>
            </w:pPr>
          </w:p>
        </w:tc>
      </w:tr>
      <w:tr w:rsidR="00B85356" w:rsidRPr="00E50B6C" w14:paraId="2A6CA276" w14:textId="77777777" w:rsidTr="00A874E8">
        <w:trPr>
          <w:jc w:val="center"/>
        </w:trPr>
        <w:tc>
          <w:tcPr>
            <w:tcW w:w="881" w:type="dxa"/>
            <w:shd w:val="clear" w:color="auto" w:fill="auto"/>
            <w:tcMar>
              <w:top w:w="85" w:type="dxa"/>
              <w:left w:w="85" w:type="dxa"/>
              <w:bottom w:w="85" w:type="dxa"/>
              <w:right w:w="85" w:type="dxa"/>
            </w:tcMar>
            <w:textDirection w:val="tbRlV"/>
            <w:vAlign w:val="center"/>
          </w:tcPr>
          <w:p w14:paraId="4DB65F55" w14:textId="77777777" w:rsidR="00B85356" w:rsidRPr="00EB4959" w:rsidRDefault="00B85356" w:rsidP="00B85356">
            <w:pPr>
              <w:spacing w:line="320" w:lineRule="exact"/>
              <w:jc w:val="center"/>
              <w:rPr>
                <w:rFonts w:ascii="HG丸ｺﾞｼｯｸM-PRO" w:eastAsia="HG丸ｺﾞｼｯｸM-PRO" w:hAnsi="HG丸ｺﾞｼｯｸM-PRO"/>
                <w:sz w:val="20"/>
                <w:szCs w:val="20"/>
              </w:rPr>
            </w:pPr>
            <w:r w:rsidRPr="00EB4959">
              <w:rPr>
                <w:rFonts w:ascii="HG丸ｺﾞｼｯｸM-PRO" w:eastAsia="HG丸ｺﾞｼｯｸM-PRO" w:hAnsi="HG丸ｺﾞｼｯｸM-PRO" w:hint="eastAsia"/>
                <w:sz w:val="18"/>
                <w:szCs w:val="20"/>
              </w:rPr>
              <w:t>５．教職員の長時間勤務の縮減および健康管理</w:t>
            </w:r>
          </w:p>
        </w:tc>
        <w:tc>
          <w:tcPr>
            <w:tcW w:w="2658" w:type="dxa"/>
            <w:shd w:val="clear" w:color="auto" w:fill="auto"/>
            <w:tcMar>
              <w:top w:w="85" w:type="dxa"/>
              <w:left w:w="85" w:type="dxa"/>
              <w:bottom w:w="85" w:type="dxa"/>
              <w:right w:w="85" w:type="dxa"/>
            </w:tcMar>
          </w:tcPr>
          <w:p w14:paraId="68740FC0" w14:textId="77777777" w:rsidR="00441F90" w:rsidRPr="00EB4959" w:rsidRDefault="00B85356" w:rsidP="00B85356">
            <w:pPr>
              <w:spacing w:line="320" w:lineRule="exact"/>
              <w:ind w:left="540" w:hangingChars="300" w:hanging="54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18"/>
              </w:rPr>
              <w:t>（１）会議でのペーパーレス化</w:t>
            </w:r>
          </w:p>
          <w:p w14:paraId="478D2AB7" w14:textId="77777777" w:rsidR="00B85356" w:rsidRPr="00EB4959" w:rsidRDefault="00441F90" w:rsidP="00441F90">
            <w:pPr>
              <w:spacing w:line="320" w:lineRule="exact"/>
              <w:ind w:leftChars="200" w:left="600" w:hangingChars="100" w:hanging="18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18"/>
              </w:rPr>
              <w:t>の継続と時間規制</w:t>
            </w:r>
          </w:p>
          <w:p w14:paraId="0DAC92E3"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308BD13A"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7EE671D6"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69AA21CA" w14:textId="77777777" w:rsidR="00441F90" w:rsidRPr="00EB4959" w:rsidRDefault="00441F90" w:rsidP="00B85356">
            <w:pPr>
              <w:spacing w:line="320" w:lineRule="exact"/>
              <w:rPr>
                <w:rFonts w:ascii="HG丸ｺﾞｼｯｸM-PRO" w:eastAsia="HG丸ｺﾞｼｯｸM-PRO" w:hAnsi="HG丸ｺﾞｼｯｸM-PRO"/>
                <w:sz w:val="18"/>
                <w:szCs w:val="18"/>
              </w:rPr>
            </w:pPr>
          </w:p>
          <w:p w14:paraId="3EDF36BF" w14:textId="77777777" w:rsidR="00B85356" w:rsidRPr="00EB4959" w:rsidRDefault="00B85356" w:rsidP="00B85356">
            <w:pPr>
              <w:spacing w:line="320" w:lineRule="exact"/>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8"/>
                <w:szCs w:val="18"/>
              </w:rPr>
              <w:t>（２）外部人材の有効活用</w:t>
            </w:r>
          </w:p>
          <w:p w14:paraId="14441A9A"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13BD37ED"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5D17387E"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5EDF18DB" w14:textId="77777777" w:rsidR="00B85356" w:rsidRPr="00EB4959" w:rsidRDefault="00B85356" w:rsidP="00B85356">
            <w:pPr>
              <w:spacing w:line="320" w:lineRule="exact"/>
              <w:rPr>
                <w:rFonts w:ascii="HG丸ｺﾞｼｯｸM-PRO" w:eastAsia="HG丸ｺﾞｼｯｸM-PRO" w:hAnsi="HG丸ｺﾞｼｯｸM-PRO"/>
                <w:sz w:val="18"/>
                <w:szCs w:val="18"/>
              </w:rPr>
            </w:pPr>
          </w:p>
          <w:p w14:paraId="2FC976A8" w14:textId="77777777" w:rsidR="00B85356" w:rsidRPr="00EB4959" w:rsidRDefault="00B85356" w:rsidP="00B8535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18"/>
              </w:rPr>
              <w:t>（３）在校等時間の適正な把握</w:t>
            </w:r>
          </w:p>
        </w:tc>
        <w:tc>
          <w:tcPr>
            <w:tcW w:w="4536" w:type="dxa"/>
            <w:tcBorders>
              <w:right w:val="dashed" w:sz="4" w:space="0" w:color="auto"/>
            </w:tcBorders>
            <w:shd w:val="clear" w:color="auto" w:fill="auto"/>
            <w:tcMar>
              <w:top w:w="85" w:type="dxa"/>
              <w:left w:w="85" w:type="dxa"/>
              <w:bottom w:w="85" w:type="dxa"/>
              <w:right w:w="85" w:type="dxa"/>
            </w:tcMar>
          </w:tcPr>
          <w:p w14:paraId="5ED9D07D" w14:textId="77777777" w:rsidR="00B85356" w:rsidRPr="00EB4959" w:rsidRDefault="00B85356" w:rsidP="00B8535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（１）</w:t>
            </w:r>
          </w:p>
          <w:p w14:paraId="652033DC" w14:textId="6DD75940" w:rsidR="00B85356" w:rsidRPr="00EB4959" w:rsidRDefault="00B85356" w:rsidP="00B85356">
            <w:pPr>
              <w:spacing w:line="320" w:lineRule="exact"/>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・会議においては、タブレット端末を用いて、ペーパーレス会議を実践し、記録・保管といった作業工程の簡略化に努める。</w:t>
            </w:r>
            <w:r w:rsidR="00441F90" w:rsidRPr="00EB4959">
              <w:rPr>
                <w:rFonts w:ascii="HG丸ｺﾞｼｯｸM-PRO" w:eastAsia="HG丸ｺﾞｼｯｸM-PRO" w:hAnsi="HG丸ｺﾞｼｯｸM-PRO" w:hint="eastAsia"/>
                <w:sz w:val="18"/>
                <w:szCs w:val="20"/>
              </w:rPr>
              <w:t>また、職員会議を除く会議においては、原則</w:t>
            </w:r>
            <w:r w:rsidR="004C54A7" w:rsidRPr="00EB4959">
              <w:rPr>
                <w:rFonts w:ascii="HG丸ｺﾞｼｯｸM-PRO" w:eastAsia="HG丸ｺﾞｼｯｸM-PRO" w:hAnsi="HG丸ｺﾞｼｯｸM-PRO" w:hint="eastAsia"/>
                <w:sz w:val="18"/>
                <w:szCs w:val="20"/>
              </w:rPr>
              <w:t>１</w:t>
            </w:r>
            <w:r w:rsidR="00441F90" w:rsidRPr="00EB4959">
              <w:rPr>
                <w:rFonts w:ascii="HG丸ｺﾞｼｯｸM-PRO" w:eastAsia="HG丸ｺﾞｼｯｸM-PRO" w:hAnsi="HG丸ｺﾞｼｯｸM-PRO" w:hint="eastAsia"/>
                <w:sz w:val="18"/>
                <w:szCs w:val="20"/>
              </w:rPr>
              <w:t>時間以内を心掛ける。</w:t>
            </w:r>
          </w:p>
          <w:p w14:paraId="1F7260B5" w14:textId="77777777" w:rsidR="00B85356" w:rsidRPr="00EB4959" w:rsidRDefault="00B85356" w:rsidP="00B85356">
            <w:pPr>
              <w:spacing w:line="320" w:lineRule="exact"/>
              <w:rPr>
                <w:rFonts w:ascii="HG丸ｺﾞｼｯｸM-PRO" w:eastAsia="HG丸ｺﾞｼｯｸM-PRO" w:hAnsi="HG丸ｺﾞｼｯｸM-PRO"/>
                <w:sz w:val="18"/>
                <w:szCs w:val="20"/>
              </w:rPr>
            </w:pPr>
          </w:p>
          <w:p w14:paraId="01F4B4CF" w14:textId="77777777" w:rsidR="00B85356" w:rsidRPr="00EB4959" w:rsidRDefault="00B85356" w:rsidP="00B85356">
            <w:pPr>
              <w:spacing w:line="320" w:lineRule="exact"/>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（２）</w:t>
            </w:r>
          </w:p>
          <w:p w14:paraId="23C90D64" w14:textId="77777777" w:rsidR="00B85356" w:rsidRPr="00EB4959" w:rsidRDefault="00B85356" w:rsidP="00B85356">
            <w:pPr>
              <w:spacing w:line="320" w:lineRule="exact"/>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・研修講師等、専門家の支援導入により、教員の準備等の負担軽減を図り、長時間勤務を回避するため、人材バンクの有効利用を進める。</w:t>
            </w:r>
          </w:p>
          <w:p w14:paraId="731384E7" w14:textId="77777777" w:rsidR="00B85356" w:rsidRPr="00EB4959" w:rsidRDefault="00B85356" w:rsidP="00B85356">
            <w:pPr>
              <w:spacing w:line="320" w:lineRule="exact"/>
              <w:ind w:left="180" w:hangingChars="100" w:hanging="180"/>
              <w:rPr>
                <w:rFonts w:ascii="HG丸ｺﾞｼｯｸM-PRO" w:eastAsia="HG丸ｺﾞｼｯｸM-PRO" w:hAnsi="HG丸ｺﾞｼｯｸM-PRO"/>
                <w:sz w:val="18"/>
                <w:szCs w:val="20"/>
              </w:rPr>
            </w:pPr>
          </w:p>
          <w:p w14:paraId="4EDE7F03" w14:textId="77777777" w:rsidR="00B85356" w:rsidRPr="00EB4959" w:rsidRDefault="00B85356" w:rsidP="00B85356">
            <w:pPr>
              <w:spacing w:line="320" w:lineRule="exact"/>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（３）</w:t>
            </w:r>
          </w:p>
          <w:p w14:paraId="48BB81E9" w14:textId="77777777" w:rsidR="00B85356" w:rsidRPr="00EB4959" w:rsidRDefault="00B85356" w:rsidP="00B85356">
            <w:pPr>
              <w:spacing w:line="320" w:lineRule="exact"/>
              <w:ind w:left="180" w:hangingChars="100" w:hanging="18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・時間外在校等時間等を適正に把握し、月ごとに個人の勤務実態表と校内平均時間を併記したものを配付する。</w:t>
            </w:r>
          </w:p>
          <w:p w14:paraId="5C73B018" w14:textId="77777777" w:rsidR="00B85356" w:rsidRPr="00EB4959" w:rsidRDefault="00B85356" w:rsidP="00B85356">
            <w:pPr>
              <w:spacing w:line="320" w:lineRule="exact"/>
              <w:ind w:leftChars="100" w:left="210"/>
              <w:rPr>
                <w:rFonts w:ascii="HG丸ｺﾞｼｯｸM-PRO" w:eastAsia="HG丸ｺﾞｼｯｸM-PRO" w:hAnsi="HG丸ｺﾞｼｯｸM-PRO"/>
                <w:sz w:val="18"/>
                <w:szCs w:val="20"/>
              </w:rPr>
            </w:pPr>
            <w:r w:rsidRPr="00EB4959">
              <w:rPr>
                <w:rFonts w:ascii="HG丸ｺﾞｼｯｸM-PRO" w:eastAsia="HG丸ｺﾞｼｯｸM-PRO" w:hAnsi="HG丸ｺﾞｼｯｸM-PRO" w:hint="eastAsia"/>
                <w:sz w:val="18"/>
                <w:szCs w:val="20"/>
              </w:rPr>
              <w:t>意識的に勤務時間と向き合うようにすることで、超過時間の削減に向けた取組みにつなげる。</w:t>
            </w:r>
          </w:p>
        </w:tc>
        <w:tc>
          <w:tcPr>
            <w:tcW w:w="3969" w:type="dxa"/>
            <w:tcBorders>
              <w:right w:val="dashed" w:sz="4" w:space="0" w:color="auto"/>
            </w:tcBorders>
            <w:tcMar>
              <w:top w:w="85" w:type="dxa"/>
              <w:left w:w="85" w:type="dxa"/>
              <w:bottom w:w="85" w:type="dxa"/>
              <w:right w:w="85" w:type="dxa"/>
            </w:tcMar>
          </w:tcPr>
          <w:p w14:paraId="5D376A80" w14:textId="77777777" w:rsidR="00B85356" w:rsidRPr="00EB4959" w:rsidRDefault="00B85356" w:rsidP="00B85356">
            <w:pPr>
              <w:spacing w:line="320" w:lineRule="exact"/>
              <w:rPr>
                <w:rFonts w:ascii="HG丸ｺﾞｼｯｸM-PRO" w:eastAsia="HG丸ｺﾞｼｯｸM-PRO" w:hAnsi="HG丸ｺﾞｼｯｸM-PRO"/>
                <w:sz w:val="16"/>
                <w:szCs w:val="16"/>
              </w:rPr>
            </w:pPr>
            <w:r w:rsidRPr="00EB4959">
              <w:rPr>
                <w:rFonts w:ascii="HG丸ｺﾞｼｯｸM-PRO" w:eastAsia="HG丸ｺﾞｼｯｸM-PRO" w:hAnsi="HG丸ｺﾞｼｯｸM-PRO" w:hint="eastAsia"/>
                <w:sz w:val="16"/>
                <w:szCs w:val="16"/>
              </w:rPr>
              <w:t>（１）</w:t>
            </w:r>
          </w:p>
          <w:p w14:paraId="31FD8BEA" w14:textId="77777777" w:rsidR="00B85356" w:rsidRPr="00EB4959" w:rsidRDefault="00B85356" w:rsidP="00B85356">
            <w:pPr>
              <w:spacing w:line="320" w:lineRule="exact"/>
              <w:ind w:left="160" w:hangingChars="100" w:hanging="160"/>
              <w:rPr>
                <w:rFonts w:ascii="HG丸ｺﾞｼｯｸM-PRO" w:eastAsia="HG丸ｺﾞｼｯｸM-PRO" w:hAnsi="HG丸ｺﾞｼｯｸM-PRO"/>
                <w:sz w:val="16"/>
                <w:szCs w:val="16"/>
              </w:rPr>
            </w:pPr>
            <w:r w:rsidRPr="00EB4959">
              <w:rPr>
                <w:rFonts w:ascii="HG丸ｺﾞｼｯｸM-PRO" w:eastAsia="HG丸ｺﾞｼｯｸM-PRO" w:hAnsi="HG丸ｺﾞｼｯｸM-PRO" w:hint="eastAsia"/>
                <w:sz w:val="16"/>
                <w:szCs w:val="16"/>
              </w:rPr>
              <w:t>・17ある各種委員会において、会議回数の50％以上がペーパーレス会議を実施する委員会の数</w:t>
            </w:r>
            <w:r w:rsidR="00441F90" w:rsidRPr="00EB4959">
              <w:rPr>
                <w:rFonts w:ascii="HG丸ｺﾞｼｯｸM-PRO" w:eastAsia="HG丸ｺﾞｼｯｸM-PRO" w:hAnsi="HG丸ｺﾞｼｯｸM-PRO" w:hint="eastAsia"/>
                <w:sz w:val="16"/>
                <w:szCs w:val="16"/>
              </w:rPr>
              <w:t>を10委員会以上</w:t>
            </w:r>
            <w:r w:rsidR="002A4290" w:rsidRPr="00EB4959">
              <w:rPr>
                <w:rFonts w:ascii="HG丸ｺﾞｼｯｸM-PRO" w:eastAsia="HG丸ｺﾞｼｯｸM-PRO" w:hAnsi="HG丸ｺﾞｼｯｸM-PRO" w:hint="eastAsia"/>
                <w:sz w:val="16"/>
                <w:szCs w:val="16"/>
              </w:rPr>
              <w:t>まで</w:t>
            </w:r>
            <w:r w:rsidR="00441F90" w:rsidRPr="00EB4959">
              <w:rPr>
                <w:rFonts w:ascii="HG丸ｺﾞｼｯｸM-PRO" w:eastAsia="HG丸ｺﾞｼｯｸM-PRO" w:hAnsi="HG丸ｺﾞｼｯｸM-PRO" w:hint="eastAsia"/>
                <w:sz w:val="16"/>
                <w:szCs w:val="16"/>
              </w:rPr>
              <w:t>めざす。</w:t>
            </w:r>
            <w:r w:rsidRPr="00EB4959">
              <w:rPr>
                <w:rFonts w:ascii="HG丸ｺﾞｼｯｸM-PRO" w:eastAsia="HG丸ｺﾞｼｯｸM-PRO" w:hAnsi="HG丸ｺﾞｼｯｸM-PRO" w:hint="eastAsia"/>
                <w:sz w:val="16"/>
                <w:szCs w:val="16"/>
              </w:rPr>
              <w:t xml:space="preserve">　［８委員会］　</w:t>
            </w:r>
          </w:p>
          <w:p w14:paraId="66ED5A8F" w14:textId="77777777" w:rsidR="00B85356" w:rsidRPr="00EB4959" w:rsidRDefault="00B85356" w:rsidP="00B85356">
            <w:pPr>
              <w:spacing w:line="320" w:lineRule="exact"/>
              <w:rPr>
                <w:rFonts w:ascii="HG丸ｺﾞｼｯｸM-PRO" w:eastAsia="HG丸ｺﾞｼｯｸM-PRO" w:hAnsi="HG丸ｺﾞｼｯｸM-PRO"/>
                <w:sz w:val="16"/>
                <w:szCs w:val="16"/>
              </w:rPr>
            </w:pPr>
          </w:p>
          <w:p w14:paraId="3AB815E3" w14:textId="77777777" w:rsidR="00441F90" w:rsidRPr="00EB4959" w:rsidRDefault="00441F90" w:rsidP="00B85356">
            <w:pPr>
              <w:spacing w:line="320" w:lineRule="exact"/>
              <w:rPr>
                <w:rFonts w:ascii="HG丸ｺﾞｼｯｸM-PRO" w:eastAsia="HG丸ｺﾞｼｯｸM-PRO" w:hAnsi="HG丸ｺﾞｼｯｸM-PRO"/>
                <w:sz w:val="16"/>
                <w:szCs w:val="16"/>
              </w:rPr>
            </w:pPr>
          </w:p>
          <w:p w14:paraId="432C7B8F" w14:textId="77777777" w:rsidR="00B85356" w:rsidRPr="00EB4959" w:rsidRDefault="00B85356" w:rsidP="00B85356">
            <w:pPr>
              <w:spacing w:line="320" w:lineRule="exact"/>
              <w:rPr>
                <w:rFonts w:ascii="HG丸ｺﾞｼｯｸM-PRO" w:eastAsia="HG丸ｺﾞｼｯｸM-PRO" w:hAnsi="HG丸ｺﾞｼｯｸM-PRO"/>
                <w:sz w:val="16"/>
                <w:szCs w:val="16"/>
              </w:rPr>
            </w:pPr>
            <w:r w:rsidRPr="00EB4959">
              <w:rPr>
                <w:rFonts w:ascii="HG丸ｺﾞｼｯｸM-PRO" w:eastAsia="HG丸ｺﾞｼｯｸM-PRO" w:hAnsi="HG丸ｺﾞｼｯｸM-PRO" w:hint="eastAsia"/>
                <w:sz w:val="16"/>
                <w:szCs w:val="16"/>
              </w:rPr>
              <w:t>（２）</w:t>
            </w:r>
          </w:p>
          <w:p w14:paraId="1C8CEB7A" w14:textId="2FC0D5E4" w:rsidR="00B85356" w:rsidRPr="00EB4959" w:rsidRDefault="00B85356" w:rsidP="00B85356">
            <w:pPr>
              <w:spacing w:line="320" w:lineRule="exact"/>
              <w:rPr>
                <w:rFonts w:ascii="HG丸ｺﾞｼｯｸM-PRO" w:eastAsia="HG丸ｺﾞｼｯｸM-PRO" w:hAnsi="HG丸ｺﾞｼｯｸM-PRO"/>
                <w:sz w:val="16"/>
                <w:szCs w:val="16"/>
              </w:rPr>
            </w:pPr>
            <w:r w:rsidRPr="00EB4959">
              <w:rPr>
                <w:rFonts w:ascii="HG丸ｺﾞｼｯｸM-PRO" w:eastAsia="HG丸ｺﾞｼｯｸM-PRO" w:hAnsi="HG丸ｺﾞｼｯｸM-PRO" w:hint="eastAsia"/>
                <w:sz w:val="16"/>
                <w:szCs w:val="16"/>
              </w:rPr>
              <w:t>・専門家の活用　［年間</w:t>
            </w:r>
            <w:r w:rsidR="004C54A7" w:rsidRPr="00EB4959">
              <w:rPr>
                <w:rFonts w:ascii="HG丸ｺﾞｼｯｸM-PRO" w:eastAsia="HG丸ｺﾞｼｯｸM-PRO" w:hAnsi="HG丸ｺﾞｼｯｸM-PRO" w:hint="eastAsia"/>
                <w:sz w:val="16"/>
                <w:szCs w:val="16"/>
              </w:rPr>
              <w:t>５</w:t>
            </w:r>
            <w:r w:rsidRPr="00EB4959">
              <w:rPr>
                <w:rFonts w:ascii="HG丸ｺﾞｼｯｸM-PRO" w:eastAsia="HG丸ｺﾞｼｯｸM-PRO" w:hAnsi="HG丸ｺﾞｼｯｸM-PRO" w:hint="eastAsia"/>
                <w:sz w:val="16"/>
                <w:szCs w:val="16"/>
              </w:rPr>
              <w:t>名以上］</w:t>
            </w:r>
          </w:p>
          <w:p w14:paraId="65326895" w14:textId="77777777" w:rsidR="00B85356" w:rsidRPr="00EB4959" w:rsidRDefault="00B85356" w:rsidP="00B85356">
            <w:pPr>
              <w:spacing w:line="320" w:lineRule="exact"/>
              <w:rPr>
                <w:rFonts w:ascii="HG丸ｺﾞｼｯｸM-PRO" w:eastAsia="HG丸ｺﾞｼｯｸM-PRO" w:hAnsi="HG丸ｺﾞｼｯｸM-PRO"/>
                <w:sz w:val="16"/>
                <w:szCs w:val="16"/>
              </w:rPr>
            </w:pPr>
          </w:p>
          <w:p w14:paraId="59E2FDFC" w14:textId="77777777" w:rsidR="00B85356" w:rsidRPr="00EB4959" w:rsidRDefault="00B85356" w:rsidP="00B85356">
            <w:pPr>
              <w:spacing w:line="320" w:lineRule="exact"/>
              <w:rPr>
                <w:rFonts w:ascii="HG丸ｺﾞｼｯｸM-PRO" w:eastAsia="HG丸ｺﾞｼｯｸM-PRO" w:hAnsi="HG丸ｺﾞｼｯｸM-PRO"/>
                <w:sz w:val="16"/>
                <w:szCs w:val="16"/>
              </w:rPr>
            </w:pPr>
          </w:p>
          <w:p w14:paraId="74368EED" w14:textId="77777777" w:rsidR="00B85356" w:rsidRPr="00EB4959" w:rsidRDefault="00B85356" w:rsidP="00B85356">
            <w:pPr>
              <w:spacing w:line="320" w:lineRule="exact"/>
              <w:rPr>
                <w:rFonts w:ascii="HG丸ｺﾞｼｯｸM-PRO" w:eastAsia="HG丸ｺﾞｼｯｸM-PRO" w:hAnsi="HG丸ｺﾞｼｯｸM-PRO"/>
                <w:sz w:val="16"/>
                <w:szCs w:val="16"/>
              </w:rPr>
            </w:pPr>
          </w:p>
          <w:p w14:paraId="6C1606E4" w14:textId="77777777" w:rsidR="00B85356" w:rsidRPr="00EB4959" w:rsidRDefault="00B85356" w:rsidP="00B85356">
            <w:pPr>
              <w:spacing w:line="320" w:lineRule="exact"/>
              <w:rPr>
                <w:rFonts w:ascii="HG丸ｺﾞｼｯｸM-PRO" w:eastAsia="HG丸ｺﾞｼｯｸM-PRO" w:hAnsi="HG丸ｺﾞｼｯｸM-PRO"/>
                <w:sz w:val="16"/>
                <w:szCs w:val="16"/>
              </w:rPr>
            </w:pPr>
            <w:r w:rsidRPr="00EB4959">
              <w:rPr>
                <w:rFonts w:ascii="HG丸ｺﾞｼｯｸM-PRO" w:eastAsia="HG丸ｺﾞｼｯｸM-PRO" w:hAnsi="HG丸ｺﾞｼｯｸM-PRO" w:hint="eastAsia"/>
                <w:sz w:val="16"/>
                <w:szCs w:val="16"/>
              </w:rPr>
              <w:t>（３）</w:t>
            </w:r>
          </w:p>
          <w:p w14:paraId="24134F24" w14:textId="77777777" w:rsidR="00B85356" w:rsidRPr="007349AE" w:rsidRDefault="00B85356" w:rsidP="00B85356">
            <w:pPr>
              <w:spacing w:line="320" w:lineRule="exact"/>
              <w:ind w:left="160" w:hangingChars="100" w:hanging="160"/>
              <w:rPr>
                <w:rFonts w:ascii="HG丸ｺﾞｼｯｸM-PRO" w:eastAsia="HG丸ｺﾞｼｯｸM-PRO" w:hAnsi="HG丸ｺﾞｼｯｸM-PRO"/>
                <w:sz w:val="18"/>
                <w:szCs w:val="18"/>
              </w:rPr>
            </w:pPr>
            <w:r w:rsidRPr="00EB4959">
              <w:rPr>
                <w:rFonts w:ascii="HG丸ｺﾞｼｯｸM-PRO" w:eastAsia="HG丸ｺﾞｼｯｸM-PRO" w:hAnsi="HG丸ｺﾞｼｯｸM-PRO" w:hint="eastAsia"/>
                <w:sz w:val="16"/>
                <w:szCs w:val="16"/>
              </w:rPr>
              <w:t>・教職員による総務事務システムへの在校等時間の遅滞なき入力と、前年度同月比90％</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13CFEABA" w14:textId="77777777" w:rsidR="00B85356" w:rsidRPr="00E50B6C" w:rsidRDefault="00B85356" w:rsidP="00B85356">
            <w:pPr>
              <w:spacing w:line="300" w:lineRule="exact"/>
              <w:rPr>
                <w:rFonts w:ascii="ＭＳ 明朝" w:hAnsi="ＭＳ 明朝"/>
                <w:sz w:val="20"/>
                <w:szCs w:val="20"/>
              </w:rPr>
            </w:pPr>
          </w:p>
        </w:tc>
      </w:tr>
    </w:tbl>
    <w:p w14:paraId="24A147E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B211" w14:textId="77777777" w:rsidR="008A612D" w:rsidRDefault="008A612D">
      <w:r>
        <w:separator/>
      </w:r>
    </w:p>
  </w:endnote>
  <w:endnote w:type="continuationSeparator" w:id="0">
    <w:p w14:paraId="08374EC9" w14:textId="77777777" w:rsidR="008A612D" w:rsidRDefault="008A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9B9" w14:textId="77777777" w:rsidR="008A612D" w:rsidRDefault="008A612D">
      <w:r>
        <w:separator/>
      </w:r>
    </w:p>
  </w:footnote>
  <w:footnote w:type="continuationSeparator" w:id="0">
    <w:p w14:paraId="5CE8688B" w14:textId="77777777" w:rsidR="008A612D" w:rsidRDefault="008A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0CDB"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6318B">
      <w:rPr>
        <w:rFonts w:ascii="ＭＳ ゴシック" w:eastAsia="ＭＳ ゴシック" w:hAnsi="ＭＳ ゴシック" w:hint="eastAsia"/>
        <w:sz w:val="20"/>
        <w:szCs w:val="20"/>
      </w:rPr>
      <w:t>３１７</w:t>
    </w:r>
  </w:p>
  <w:p w14:paraId="40301D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0F6FEE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6318B">
      <w:rPr>
        <w:rFonts w:ascii="ＭＳ 明朝" w:hAnsi="ＭＳ 明朝" w:hint="eastAsia"/>
        <w:b/>
        <w:sz w:val="24"/>
      </w:rPr>
      <w:t>かわち野高等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4F2308"/>
    <w:multiLevelType w:val="hybridMultilevel"/>
    <w:tmpl w:val="1FDC83D2"/>
    <w:lvl w:ilvl="0" w:tplc="4B1CF5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7D3281"/>
    <w:multiLevelType w:val="hybridMultilevel"/>
    <w:tmpl w:val="2CFA0192"/>
    <w:lvl w:ilvl="0" w:tplc="76FC2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5B27E7"/>
    <w:multiLevelType w:val="hybridMultilevel"/>
    <w:tmpl w:val="5D2268D4"/>
    <w:lvl w:ilvl="0" w:tplc="0332DAEC">
      <w:start w:val="1"/>
      <w:numFmt w:val="aiueo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7D3B5A"/>
    <w:multiLevelType w:val="hybridMultilevel"/>
    <w:tmpl w:val="22CEAAF2"/>
    <w:lvl w:ilvl="0" w:tplc="5D8EA36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BE082A"/>
    <w:multiLevelType w:val="hybridMultilevel"/>
    <w:tmpl w:val="F5986C08"/>
    <w:lvl w:ilvl="0" w:tplc="73E6B5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C6170C5"/>
    <w:multiLevelType w:val="hybridMultilevel"/>
    <w:tmpl w:val="F73C471C"/>
    <w:lvl w:ilvl="0" w:tplc="548E1E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845335"/>
    <w:multiLevelType w:val="hybridMultilevel"/>
    <w:tmpl w:val="5ED0A5A8"/>
    <w:lvl w:ilvl="0" w:tplc="46D273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6"/>
  </w:num>
  <w:num w:numId="4">
    <w:abstractNumId w:val="5"/>
  </w:num>
  <w:num w:numId="5">
    <w:abstractNumId w:val="14"/>
  </w:num>
  <w:num w:numId="6">
    <w:abstractNumId w:val="22"/>
  </w:num>
  <w:num w:numId="7">
    <w:abstractNumId w:val="17"/>
  </w:num>
  <w:num w:numId="8">
    <w:abstractNumId w:val="8"/>
  </w:num>
  <w:num w:numId="9">
    <w:abstractNumId w:val="19"/>
  </w:num>
  <w:num w:numId="10">
    <w:abstractNumId w:val="2"/>
  </w:num>
  <w:num w:numId="11">
    <w:abstractNumId w:val="7"/>
  </w:num>
  <w:num w:numId="12">
    <w:abstractNumId w:val="15"/>
  </w:num>
  <w:num w:numId="13">
    <w:abstractNumId w:val="13"/>
  </w:num>
  <w:num w:numId="14">
    <w:abstractNumId w:val="10"/>
  </w:num>
  <w:num w:numId="15">
    <w:abstractNumId w:val="12"/>
  </w:num>
  <w:num w:numId="16">
    <w:abstractNumId w:val="0"/>
  </w:num>
  <w:num w:numId="17">
    <w:abstractNumId w:val="20"/>
  </w:num>
  <w:num w:numId="18">
    <w:abstractNumId w:val="3"/>
  </w:num>
  <w:num w:numId="19">
    <w:abstractNumId w:val="1"/>
  </w:num>
  <w:num w:numId="20">
    <w:abstractNumId w:val="18"/>
  </w:num>
  <w:num w:numId="21">
    <w:abstractNumId w:val="21"/>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5C8B"/>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2419"/>
    <w:rsid w:val="00193569"/>
    <w:rsid w:val="00195DCF"/>
    <w:rsid w:val="001A4539"/>
    <w:rsid w:val="001A7A34"/>
    <w:rsid w:val="001B38EB"/>
    <w:rsid w:val="001C0509"/>
    <w:rsid w:val="001C6B84"/>
    <w:rsid w:val="001C7FE4"/>
    <w:rsid w:val="001D2928"/>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4290"/>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47A"/>
    <w:rsid w:val="0037367C"/>
    <w:rsid w:val="0037506F"/>
    <w:rsid w:val="00384C02"/>
    <w:rsid w:val="00386133"/>
    <w:rsid w:val="00387D41"/>
    <w:rsid w:val="003A3356"/>
    <w:rsid w:val="003A62E8"/>
    <w:rsid w:val="003C503E"/>
    <w:rsid w:val="003D288C"/>
    <w:rsid w:val="003D2C9D"/>
    <w:rsid w:val="003D71A7"/>
    <w:rsid w:val="003D7473"/>
    <w:rsid w:val="003E0A34"/>
    <w:rsid w:val="003E3CA9"/>
    <w:rsid w:val="003E55A0"/>
    <w:rsid w:val="00400648"/>
    <w:rsid w:val="00407905"/>
    <w:rsid w:val="00414618"/>
    <w:rsid w:val="00416A59"/>
    <w:rsid w:val="004243CF"/>
    <w:rsid w:val="004245A1"/>
    <w:rsid w:val="00427E0B"/>
    <w:rsid w:val="004312EE"/>
    <w:rsid w:val="004368AD"/>
    <w:rsid w:val="00436BBA"/>
    <w:rsid w:val="00441743"/>
    <w:rsid w:val="00441F90"/>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5FBF"/>
    <w:rsid w:val="004C1B92"/>
    <w:rsid w:val="004C2F46"/>
    <w:rsid w:val="004C54A7"/>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6366"/>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4D3"/>
    <w:rsid w:val="00606705"/>
    <w:rsid w:val="0061051D"/>
    <w:rsid w:val="00611B70"/>
    <w:rsid w:val="006206CE"/>
    <w:rsid w:val="00624A4E"/>
    <w:rsid w:val="00626AE2"/>
    <w:rsid w:val="00630EC1"/>
    <w:rsid w:val="00631815"/>
    <w:rsid w:val="00634F9A"/>
    <w:rsid w:val="00637161"/>
    <w:rsid w:val="00644AE0"/>
    <w:rsid w:val="00647631"/>
    <w:rsid w:val="006478E9"/>
    <w:rsid w:val="00650CAE"/>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4C1B"/>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109"/>
    <w:rsid w:val="007A3E54"/>
    <w:rsid w:val="007A47FF"/>
    <w:rsid w:val="007A69E8"/>
    <w:rsid w:val="007B1DB6"/>
    <w:rsid w:val="007C63C6"/>
    <w:rsid w:val="007D2295"/>
    <w:rsid w:val="007D6241"/>
    <w:rsid w:val="007E1D79"/>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12D"/>
    <w:rsid w:val="008A63F1"/>
    <w:rsid w:val="008B091B"/>
    <w:rsid w:val="008C533F"/>
    <w:rsid w:val="008C6685"/>
    <w:rsid w:val="008D3E85"/>
    <w:rsid w:val="008E1182"/>
    <w:rsid w:val="008E62B7"/>
    <w:rsid w:val="008F317E"/>
    <w:rsid w:val="00916516"/>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6932"/>
    <w:rsid w:val="00A47ADC"/>
    <w:rsid w:val="00A6318B"/>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45E8"/>
    <w:rsid w:val="00AF7084"/>
    <w:rsid w:val="00B00840"/>
    <w:rsid w:val="00B008B1"/>
    <w:rsid w:val="00B05652"/>
    <w:rsid w:val="00B063A9"/>
    <w:rsid w:val="00B131DD"/>
    <w:rsid w:val="00B20620"/>
    <w:rsid w:val="00B24BA4"/>
    <w:rsid w:val="00B25096"/>
    <w:rsid w:val="00B27B3C"/>
    <w:rsid w:val="00B3243C"/>
    <w:rsid w:val="00B34710"/>
    <w:rsid w:val="00B350E4"/>
    <w:rsid w:val="00B404E7"/>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356"/>
    <w:rsid w:val="00B854CE"/>
    <w:rsid w:val="00B90CDA"/>
    <w:rsid w:val="00B94DEA"/>
    <w:rsid w:val="00BB1121"/>
    <w:rsid w:val="00BB5396"/>
    <w:rsid w:val="00BC40F4"/>
    <w:rsid w:val="00BC55F6"/>
    <w:rsid w:val="00BD603B"/>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37700"/>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097"/>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A3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959"/>
    <w:rsid w:val="00EB4A00"/>
    <w:rsid w:val="00EC4A52"/>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0BC4"/>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6C1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5723</Words>
  <Characters>563</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2024-05-01T01:46:00Z</dcterms:created>
  <dcterms:modified xsi:type="dcterms:W3CDTF">2024-05-01T01:49:00Z</dcterms:modified>
</cp:coreProperties>
</file>