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1467" w14:textId="1BA2173B" w:rsidR="0037367C" w:rsidRPr="00B03AF1" w:rsidRDefault="00157F60" w:rsidP="00A910BA">
      <w:pPr>
        <w:wordWrap w:val="0"/>
        <w:spacing w:line="360" w:lineRule="exact"/>
        <w:ind w:rightChars="100" w:right="210"/>
        <w:jc w:val="right"/>
        <w:rPr>
          <w:rFonts w:ascii="ＭＳ 明朝" w:hAnsi="ＭＳ 明朝"/>
          <w:b/>
          <w:sz w:val="24"/>
        </w:rPr>
      </w:pPr>
      <w:r w:rsidRPr="00B03AF1">
        <w:rPr>
          <w:rFonts w:ascii="ＭＳ 明朝" w:hAnsi="ＭＳ 明朝" w:hint="eastAsia"/>
          <w:b/>
          <w:sz w:val="24"/>
        </w:rPr>
        <w:t xml:space="preserve">校　長　</w:t>
      </w:r>
      <w:r w:rsidR="002C7B42" w:rsidRPr="00B03AF1">
        <w:rPr>
          <w:rFonts w:ascii="ＭＳ 明朝" w:hAnsi="ＭＳ 明朝" w:hint="eastAsia"/>
          <w:b/>
          <w:sz w:val="24"/>
        </w:rPr>
        <w:t>冨本　佳照</w:t>
      </w:r>
    </w:p>
    <w:p w14:paraId="3A15792D" w14:textId="77777777" w:rsidR="00D77C73" w:rsidRPr="00B03AF1" w:rsidRDefault="00D77C73" w:rsidP="00BB1121">
      <w:pPr>
        <w:spacing w:line="360" w:lineRule="exact"/>
        <w:ind w:rightChars="-326" w:right="-685"/>
        <w:rPr>
          <w:rFonts w:ascii="ＭＳ ゴシック" w:eastAsia="ＭＳ ゴシック" w:hAnsi="ＭＳ ゴシック"/>
          <w:b/>
          <w:sz w:val="28"/>
          <w:szCs w:val="28"/>
        </w:rPr>
      </w:pPr>
    </w:p>
    <w:p w14:paraId="64D6914E" w14:textId="77777777" w:rsidR="0037367C" w:rsidRPr="00B03AF1" w:rsidRDefault="00BB7BB2" w:rsidP="009B365C">
      <w:pPr>
        <w:spacing w:line="360" w:lineRule="exact"/>
        <w:ind w:rightChars="-326" w:right="-685"/>
        <w:jc w:val="center"/>
        <w:rPr>
          <w:rFonts w:ascii="ＭＳ ゴシック" w:eastAsia="ＭＳ ゴシック" w:hAnsi="ＭＳ ゴシック"/>
          <w:b/>
          <w:sz w:val="32"/>
          <w:szCs w:val="32"/>
        </w:rPr>
      </w:pPr>
      <w:r w:rsidRPr="00B03AF1">
        <w:rPr>
          <w:rFonts w:ascii="ＭＳ ゴシック" w:eastAsia="ＭＳ ゴシック" w:hAnsi="ＭＳ ゴシック" w:hint="eastAsia"/>
          <w:b/>
          <w:sz w:val="32"/>
          <w:szCs w:val="32"/>
        </w:rPr>
        <w:t>令和</w:t>
      </w:r>
      <w:r w:rsidR="000013DF" w:rsidRPr="00B03AF1">
        <w:rPr>
          <w:rFonts w:ascii="ＭＳ ゴシック" w:eastAsia="ＭＳ ゴシック" w:hAnsi="ＭＳ ゴシック" w:hint="eastAsia"/>
          <w:b/>
          <w:sz w:val="32"/>
          <w:szCs w:val="32"/>
        </w:rPr>
        <w:t>６</w:t>
      </w:r>
      <w:r w:rsidR="0037367C" w:rsidRPr="00B03AF1">
        <w:rPr>
          <w:rFonts w:ascii="ＭＳ ゴシック" w:eastAsia="ＭＳ ゴシック" w:hAnsi="ＭＳ ゴシック" w:hint="eastAsia"/>
          <w:b/>
          <w:sz w:val="32"/>
          <w:szCs w:val="32"/>
        </w:rPr>
        <w:t xml:space="preserve">年度　</w:t>
      </w:r>
      <w:r w:rsidR="009B365C" w:rsidRPr="00B03AF1">
        <w:rPr>
          <w:rFonts w:ascii="ＭＳ ゴシック" w:eastAsia="ＭＳ ゴシック" w:hAnsi="ＭＳ ゴシック" w:hint="eastAsia"/>
          <w:b/>
          <w:sz w:val="32"/>
          <w:szCs w:val="32"/>
        </w:rPr>
        <w:t>学校経営</w:t>
      </w:r>
      <w:r w:rsidR="00A920A8" w:rsidRPr="00B03AF1">
        <w:rPr>
          <w:rFonts w:ascii="ＭＳ ゴシック" w:eastAsia="ＭＳ ゴシック" w:hAnsi="ＭＳ ゴシック" w:hint="eastAsia"/>
          <w:b/>
          <w:sz w:val="32"/>
          <w:szCs w:val="32"/>
        </w:rPr>
        <w:t>計画及び</w:t>
      </w:r>
      <w:r w:rsidR="00225A63" w:rsidRPr="00B03AF1">
        <w:rPr>
          <w:rFonts w:ascii="ＭＳ ゴシック" w:eastAsia="ＭＳ ゴシック" w:hAnsi="ＭＳ ゴシック" w:hint="eastAsia"/>
          <w:b/>
          <w:sz w:val="32"/>
          <w:szCs w:val="32"/>
        </w:rPr>
        <w:t>学校</w:t>
      </w:r>
      <w:r w:rsidR="00A920A8" w:rsidRPr="00B03AF1">
        <w:rPr>
          <w:rFonts w:ascii="ＭＳ ゴシック" w:eastAsia="ＭＳ ゴシック" w:hAnsi="ＭＳ ゴシック" w:hint="eastAsia"/>
          <w:b/>
          <w:sz w:val="32"/>
          <w:szCs w:val="32"/>
        </w:rPr>
        <w:t>評価</w:t>
      </w:r>
    </w:p>
    <w:p w14:paraId="16915500" w14:textId="77777777" w:rsidR="000F7917" w:rsidRPr="00B03AF1" w:rsidRDefault="005846E8" w:rsidP="004245A1">
      <w:pPr>
        <w:spacing w:line="300" w:lineRule="exact"/>
        <w:ind w:hanging="187"/>
        <w:jc w:val="left"/>
        <w:rPr>
          <w:rFonts w:ascii="ＭＳ ゴシック" w:eastAsia="ＭＳ ゴシック" w:hAnsi="ＭＳ ゴシック"/>
          <w:szCs w:val="21"/>
        </w:rPr>
      </w:pPr>
      <w:r w:rsidRPr="00B03AF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3AF1" w14:paraId="3D7C990F" w14:textId="77777777" w:rsidTr="002C7B42">
        <w:trPr>
          <w:jc w:val="center"/>
        </w:trPr>
        <w:tc>
          <w:tcPr>
            <w:tcW w:w="14944" w:type="dxa"/>
            <w:shd w:val="clear" w:color="auto" w:fill="auto"/>
            <w:tcMar>
              <w:top w:w="113" w:type="dxa"/>
              <w:bottom w:w="113" w:type="dxa"/>
            </w:tcMar>
          </w:tcPr>
          <w:p w14:paraId="6076978C" w14:textId="77777777" w:rsidR="007F6EC4" w:rsidRPr="00B03AF1" w:rsidRDefault="001D5AE4" w:rsidP="000E1607">
            <w:pPr>
              <w:spacing w:line="360" w:lineRule="exact"/>
              <w:rPr>
                <w:rFonts w:ascii="Meiryo UI" w:eastAsia="Meiryo UI" w:hAnsi="Meiryo UI"/>
                <w:b/>
                <w:bCs/>
                <w:sz w:val="24"/>
              </w:rPr>
            </w:pPr>
            <w:r w:rsidRPr="00B03AF1">
              <w:rPr>
                <w:rFonts w:ascii="Meiryo UI" w:eastAsia="Meiryo UI" w:hAnsi="Meiryo UI" w:hint="eastAsia"/>
                <w:b/>
                <w:bCs/>
                <w:sz w:val="24"/>
              </w:rPr>
              <w:t>生徒の</w:t>
            </w:r>
            <w:r w:rsidR="007F6EC4" w:rsidRPr="00B03AF1">
              <w:rPr>
                <w:rFonts w:ascii="Meiryo UI" w:eastAsia="Meiryo UI" w:hAnsi="Meiryo UI" w:hint="eastAsia"/>
                <w:b/>
                <w:bCs/>
                <w:sz w:val="24"/>
              </w:rPr>
              <w:t>「社会</w:t>
            </w:r>
            <w:r w:rsidR="00CC0C97" w:rsidRPr="00B03AF1">
              <w:rPr>
                <w:rFonts w:ascii="Meiryo UI" w:eastAsia="Meiryo UI" w:hAnsi="Meiryo UI" w:hint="eastAsia"/>
                <w:b/>
                <w:bCs/>
                <w:sz w:val="24"/>
              </w:rPr>
              <w:t>と調和し</w:t>
            </w:r>
            <w:r w:rsidR="00370280" w:rsidRPr="00B03AF1">
              <w:rPr>
                <w:rFonts w:ascii="Meiryo UI" w:eastAsia="Meiryo UI" w:hAnsi="Meiryo UI" w:hint="eastAsia"/>
                <w:b/>
                <w:bCs/>
                <w:sz w:val="24"/>
              </w:rPr>
              <w:t>、</w:t>
            </w:r>
            <w:r w:rsidR="00824DEC" w:rsidRPr="00B03AF1">
              <w:rPr>
                <w:rFonts w:ascii="Meiryo UI" w:eastAsia="Meiryo UI" w:hAnsi="Meiryo UI" w:hint="eastAsia"/>
                <w:b/>
                <w:bCs/>
                <w:sz w:val="24"/>
                <w:u w:val="thick" w:color="FFFFFF" w:themeColor="background1"/>
              </w:rPr>
              <w:t>自立して</w:t>
            </w:r>
            <w:r w:rsidR="0024133F" w:rsidRPr="00B03AF1">
              <w:rPr>
                <w:rFonts w:ascii="Meiryo UI" w:eastAsia="Meiryo UI" w:hAnsi="Meiryo UI" w:hint="eastAsia"/>
                <w:b/>
                <w:bCs/>
                <w:sz w:val="24"/>
              </w:rPr>
              <w:t>生きる</w:t>
            </w:r>
            <w:r w:rsidRPr="00B03AF1">
              <w:rPr>
                <w:rFonts w:ascii="Meiryo UI" w:eastAsia="Meiryo UI" w:hAnsi="Meiryo UI" w:hint="eastAsia"/>
                <w:b/>
                <w:bCs/>
                <w:sz w:val="24"/>
              </w:rPr>
              <w:t>力」</w:t>
            </w:r>
            <w:r w:rsidR="00CC0C97" w:rsidRPr="00B03AF1">
              <w:rPr>
                <w:rFonts w:ascii="Meiryo UI" w:eastAsia="Meiryo UI" w:hAnsi="Meiryo UI" w:hint="eastAsia"/>
                <w:b/>
                <w:bCs/>
                <w:sz w:val="24"/>
              </w:rPr>
              <w:t>を</w:t>
            </w:r>
            <w:r w:rsidR="00824DEC" w:rsidRPr="00B03AF1">
              <w:rPr>
                <w:rFonts w:ascii="Meiryo UI" w:eastAsia="Meiryo UI" w:hAnsi="Meiryo UI" w:hint="eastAsia"/>
                <w:b/>
                <w:bCs/>
                <w:sz w:val="24"/>
              </w:rPr>
              <w:t>育み</w:t>
            </w:r>
            <w:r w:rsidR="003257C1" w:rsidRPr="00B03AF1">
              <w:rPr>
                <w:rFonts w:ascii="Meiryo UI" w:eastAsia="Meiryo UI" w:hAnsi="Meiryo UI" w:hint="eastAsia"/>
                <w:b/>
                <w:bCs/>
                <w:sz w:val="24"/>
              </w:rPr>
              <w:t>、地域から信頼される学校</w:t>
            </w:r>
          </w:p>
          <w:p w14:paraId="40A0B8B1" w14:textId="77777777" w:rsidR="00824DEC" w:rsidRPr="00B03AF1" w:rsidRDefault="00824DEC" w:rsidP="00166900">
            <w:pPr>
              <w:spacing w:line="300" w:lineRule="exact"/>
              <w:ind w:leftChars="78" w:left="164"/>
              <w:rPr>
                <w:rFonts w:asciiTheme="majorEastAsia" w:eastAsiaTheme="majorEastAsia" w:hAnsiTheme="majorEastAsia"/>
                <w:szCs w:val="21"/>
              </w:rPr>
            </w:pPr>
            <w:r w:rsidRPr="00B03AF1">
              <w:rPr>
                <w:rFonts w:asciiTheme="majorEastAsia" w:eastAsiaTheme="majorEastAsia" w:hAnsiTheme="majorEastAsia" w:hint="eastAsia"/>
                <w:bCs/>
                <w:szCs w:val="21"/>
              </w:rPr>
              <w:t>生徒に以下の力をつけるために、多様な学びを実践し、</w:t>
            </w:r>
            <w:r w:rsidRPr="00B03AF1">
              <w:rPr>
                <w:rFonts w:asciiTheme="majorEastAsia" w:eastAsiaTheme="majorEastAsia" w:hAnsiTheme="majorEastAsia" w:hint="eastAsia"/>
                <w:szCs w:val="21"/>
              </w:rPr>
              <w:t>地元保・幼・小・中・大学、企業・</w:t>
            </w:r>
            <w:r w:rsidRPr="00B03AF1">
              <w:rPr>
                <w:rFonts w:asciiTheme="majorEastAsia" w:eastAsiaTheme="majorEastAsia" w:hAnsiTheme="majorEastAsia" w:hint="eastAsia"/>
                <w:bCs/>
                <w:szCs w:val="21"/>
              </w:rPr>
              <w:t>施設</w:t>
            </w:r>
            <w:r w:rsidRPr="00B03AF1">
              <w:rPr>
                <w:rFonts w:asciiTheme="majorEastAsia" w:eastAsiaTheme="majorEastAsia" w:hAnsiTheme="majorEastAsia" w:hint="eastAsia"/>
                <w:szCs w:val="21"/>
              </w:rPr>
              <w:t>など関係諸機関と連携を深め、地域の組織・人材を活用して大阪府でもっとも進んだキャリア教育を行うことで、総合的な「学校力」を高めて、生徒一人ひとりが「入って良かった」と思える学校づくりを実現する。</w:t>
            </w:r>
          </w:p>
          <w:p w14:paraId="70DA282D" w14:textId="77777777" w:rsidR="00CF583E" w:rsidRPr="00B03AF1"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B03AF1">
              <w:rPr>
                <w:rFonts w:ascii="Meiryo UI" w:eastAsia="Meiryo UI" w:hAnsi="Meiryo UI" w:hint="eastAsia"/>
                <w:b/>
                <w:bCs/>
                <w:sz w:val="22"/>
                <w:szCs w:val="22"/>
              </w:rPr>
              <w:t>自己を高める力</w:t>
            </w:r>
            <w:r w:rsidR="007F7166" w:rsidRPr="00B03AF1">
              <w:rPr>
                <w:rFonts w:ascii="Meiryo UI" w:eastAsia="Meiryo UI" w:hAnsi="Meiryo UI" w:hint="eastAsia"/>
                <w:b/>
                <w:bCs/>
                <w:sz w:val="22"/>
                <w:szCs w:val="22"/>
              </w:rPr>
              <w:t>（</w:t>
            </w:r>
            <w:r w:rsidR="0030308A" w:rsidRPr="00B03AF1">
              <w:rPr>
                <w:rFonts w:ascii="Meiryo UI" w:eastAsia="Meiryo UI" w:hAnsi="Meiryo UI" w:hint="eastAsia"/>
                <w:b/>
                <w:bCs/>
                <w:sz w:val="22"/>
                <w:szCs w:val="22"/>
              </w:rPr>
              <w:t>確かな学力</w:t>
            </w:r>
            <w:r w:rsidR="007F7166" w:rsidRPr="00B03AF1">
              <w:rPr>
                <w:rFonts w:ascii="Meiryo UI" w:eastAsia="Meiryo UI" w:hAnsi="Meiryo UI" w:hint="eastAsia"/>
                <w:b/>
                <w:bCs/>
                <w:sz w:val="22"/>
                <w:szCs w:val="22"/>
              </w:rPr>
              <w:t>・</w:t>
            </w:r>
            <w:r w:rsidR="00B30BA3" w:rsidRPr="00B03AF1">
              <w:rPr>
                <w:rFonts w:ascii="Meiryo UI" w:eastAsia="Meiryo UI" w:hAnsi="Meiryo UI" w:hint="eastAsia"/>
                <w:b/>
                <w:bCs/>
                <w:sz w:val="22"/>
                <w:szCs w:val="22"/>
              </w:rPr>
              <w:t>ねばり強さと未来に希望を持つ志</w:t>
            </w:r>
            <w:r w:rsidR="007F7166" w:rsidRPr="00B03AF1">
              <w:rPr>
                <w:rFonts w:ascii="Meiryo UI" w:eastAsia="Meiryo UI" w:hAnsi="Meiryo UI" w:hint="eastAsia"/>
                <w:b/>
                <w:bCs/>
                <w:sz w:val="22"/>
                <w:szCs w:val="22"/>
              </w:rPr>
              <w:t>）</w:t>
            </w:r>
            <w:r w:rsidR="00B30BA3" w:rsidRPr="00B03AF1">
              <w:rPr>
                <w:rFonts w:ascii="Meiryo UI" w:eastAsia="Meiryo UI" w:hAnsi="Meiryo UI" w:hint="eastAsia"/>
                <w:b/>
                <w:bCs/>
                <w:sz w:val="22"/>
                <w:szCs w:val="22"/>
              </w:rPr>
              <w:t>の育成</w:t>
            </w:r>
          </w:p>
          <w:p w14:paraId="7C444A4B" w14:textId="1D5ED53C" w:rsidR="00E33C45" w:rsidRPr="00B03AF1"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B03AF1">
              <w:rPr>
                <w:rFonts w:ascii="Meiryo UI" w:eastAsia="Meiryo UI" w:hAnsi="Meiryo UI" w:hint="eastAsia"/>
                <w:b/>
                <w:bCs/>
                <w:sz w:val="22"/>
                <w:szCs w:val="22"/>
              </w:rPr>
              <w:t>人とつながる力</w:t>
            </w:r>
            <w:r w:rsidR="007F7166" w:rsidRPr="00B03AF1">
              <w:rPr>
                <w:rFonts w:ascii="Meiryo UI" w:eastAsia="Meiryo UI" w:hAnsi="Meiryo UI" w:hint="eastAsia"/>
                <w:b/>
                <w:bCs/>
                <w:sz w:val="22"/>
                <w:szCs w:val="22"/>
              </w:rPr>
              <w:t>（</w:t>
            </w:r>
            <w:r w:rsidR="0030308A" w:rsidRPr="00B03AF1">
              <w:rPr>
                <w:rFonts w:ascii="Meiryo UI" w:eastAsia="Meiryo UI" w:hAnsi="Meiryo UI" w:hint="eastAsia"/>
                <w:b/>
                <w:bCs/>
                <w:sz w:val="22"/>
                <w:szCs w:val="22"/>
              </w:rPr>
              <w:t>人とつながる喜びを知り</w:t>
            </w:r>
            <w:r w:rsidR="00370280" w:rsidRPr="00B03AF1">
              <w:rPr>
                <w:rFonts w:ascii="Meiryo UI" w:eastAsia="Meiryo UI" w:hAnsi="Meiryo UI" w:hint="eastAsia"/>
                <w:b/>
                <w:bCs/>
                <w:sz w:val="22"/>
                <w:szCs w:val="22"/>
              </w:rPr>
              <w:t>、</w:t>
            </w:r>
            <w:r w:rsidR="00824DEC" w:rsidRPr="00B03AF1">
              <w:rPr>
                <w:rFonts w:ascii="Meiryo UI" w:eastAsia="Meiryo UI" w:hAnsi="Meiryo UI" w:hint="eastAsia"/>
                <w:b/>
                <w:bCs/>
                <w:sz w:val="22"/>
                <w:szCs w:val="22"/>
                <w:u w:val="thick" w:color="FFFFFF" w:themeColor="background1"/>
              </w:rPr>
              <w:t>自分を大切にするとともに他の人も大切にし</w:t>
            </w:r>
            <w:r w:rsidR="00370280" w:rsidRPr="00B03AF1">
              <w:rPr>
                <w:rFonts w:ascii="Meiryo UI" w:eastAsia="Meiryo UI" w:hAnsi="Meiryo UI" w:hint="eastAsia"/>
                <w:b/>
                <w:bCs/>
                <w:sz w:val="22"/>
                <w:szCs w:val="22"/>
              </w:rPr>
              <w:t>、</w:t>
            </w:r>
            <w:r w:rsidR="00B63694" w:rsidRPr="00B03AF1">
              <w:rPr>
                <w:rFonts w:ascii="Meiryo UI" w:eastAsia="Meiryo UI" w:hAnsi="Meiryo UI" w:hint="eastAsia"/>
                <w:b/>
                <w:bCs/>
                <w:sz w:val="22"/>
                <w:szCs w:val="22"/>
              </w:rPr>
              <w:t>周囲と協力し合う力</w:t>
            </w:r>
            <w:r w:rsidR="007F7166" w:rsidRPr="00B03AF1">
              <w:rPr>
                <w:rFonts w:ascii="Meiryo UI" w:eastAsia="Meiryo UI" w:hAnsi="Meiryo UI" w:hint="eastAsia"/>
                <w:b/>
                <w:bCs/>
                <w:sz w:val="22"/>
                <w:szCs w:val="22"/>
              </w:rPr>
              <w:t>）</w:t>
            </w:r>
            <w:r w:rsidR="00B30BA3" w:rsidRPr="00B03AF1">
              <w:rPr>
                <w:rFonts w:ascii="Meiryo UI" w:eastAsia="Meiryo UI" w:hAnsi="Meiryo UI" w:hint="eastAsia"/>
                <w:b/>
                <w:bCs/>
                <w:sz w:val="22"/>
                <w:szCs w:val="22"/>
              </w:rPr>
              <w:t>の育成</w:t>
            </w:r>
          </w:p>
          <w:p w14:paraId="62E31A80" w14:textId="41AAD939" w:rsidR="00201A51" w:rsidRPr="00B03AF1" w:rsidRDefault="002C7B42"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B03AF1">
              <w:rPr>
                <w:rFonts w:ascii="Meiryo UI" w:eastAsia="Meiryo UI" w:hAnsi="Meiryo UI" w:hint="eastAsia"/>
                <w:b/>
                <w:bCs/>
                <w:sz w:val="22"/>
                <w:szCs w:val="22"/>
              </w:rPr>
              <w:t>社会に貢献する力（地域・社会に貢献しようとする意欲と実行力）の育成</w:t>
            </w:r>
          </w:p>
        </w:tc>
      </w:tr>
    </w:tbl>
    <w:p w14:paraId="7008B840" w14:textId="77777777" w:rsidR="00324B67" w:rsidRPr="00B03AF1" w:rsidRDefault="00324B67" w:rsidP="004245A1">
      <w:pPr>
        <w:spacing w:line="300" w:lineRule="exact"/>
        <w:ind w:hanging="187"/>
        <w:jc w:val="left"/>
        <w:rPr>
          <w:rFonts w:ascii="ＭＳ ゴシック" w:eastAsia="ＭＳ ゴシック" w:hAnsi="ＭＳ ゴシック"/>
          <w:szCs w:val="21"/>
          <w:u w:val="thick"/>
        </w:rPr>
      </w:pPr>
    </w:p>
    <w:p w14:paraId="19916D5B" w14:textId="77777777" w:rsidR="009B365C" w:rsidRPr="00B03AF1" w:rsidRDefault="009B365C" w:rsidP="004245A1">
      <w:pPr>
        <w:spacing w:line="300" w:lineRule="exact"/>
        <w:ind w:hanging="187"/>
        <w:jc w:val="left"/>
        <w:rPr>
          <w:rFonts w:asciiTheme="majorEastAsia" w:eastAsiaTheme="majorEastAsia" w:hAnsiTheme="majorEastAsia"/>
          <w:szCs w:val="21"/>
        </w:rPr>
      </w:pPr>
      <w:r w:rsidRPr="00B03AF1">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3AF1" w14:paraId="6026D408" w14:textId="77777777" w:rsidTr="002C7B42">
        <w:trPr>
          <w:trHeight w:val="214"/>
          <w:jc w:val="center"/>
        </w:trPr>
        <w:tc>
          <w:tcPr>
            <w:tcW w:w="14944" w:type="dxa"/>
            <w:shd w:val="clear" w:color="auto" w:fill="auto"/>
            <w:tcMar>
              <w:top w:w="113" w:type="dxa"/>
              <w:bottom w:w="113" w:type="dxa"/>
            </w:tcMar>
          </w:tcPr>
          <w:p w14:paraId="7B1D0A81" w14:textId="77777777" w:rsidR="00A06EB0" w:rsidRPr="00B03AF1" w:rsidRDefault="00F91BE7" w:rsidP="00AC6DD9">
            <w:pPr>
              <w:spacing w:line="320" w:lineRule="exact"/>
              <w:rPr>
                <w:rFonts w:ascii="Meiryo UI" w:eastAsia="Meiryo UI" w:hAnsi="Meiryo UI"/>
                <w:b/>
                <w:bCs/>
                <w:color w:val="000000"/>
                <w:sz w:val="22"/>
                <w:szCs w:val="22"/>
              </w:rPr>
            </w:pPr>
            <w:r w:rsidRPr="00B03AF1">
              <w:rPr>
                <w:rFonts w:ascii="Meiryo UI" w:eastAsia="Meiryo UI" w:hAnsi="Meiryo UI" w:hint="eastAsia"/>
                <w:b/>
                <w:bCs/>
                <w:color w:val="000000"/>
                <w:sz w:val="22"/>
                <w:szCs w:val="22"/>
              </w:rPr>
              <w:t xml:space="preserve">１　</w:t>
            </w:r>
            <w:r w:rsidR="00A06EB0" w:rsidRPr="00B03AF1">
              <w:rPr>
                <w:rFonts w:ascii="Meiryo UI" w:eastAsia="Meiryo UI" w:hAnsi="Meiryo UI" w:hint="eastAsia"/>
                <w:b/>
                <w:bCs/>
                <w:color w:val="000000"/>
                <w:sz w:val="22"/>
                <w:szCs w:val="22"/>
              </w:rPr>
              <w:t>学習活動の充実</w:t>
            </w:r>
          </w:p>
          <w:p w14:paraId="2428FDE3" w14:textId="77777777" w:rsidR="0030308A" w:rsidRPr="00B03AF1" w:rsidRDefault="00CC0C97" w:rsidP="0030308A">
            <w:pPr>
              <w:spacing w:line="320" w:lineRule="exact"/>
              <w:ind w:leftChars="100" w:left="630" w:hangingChars="200" w:hanging="420"/>
              <w:rPr>
                <w:rFonts w:asciiTheme="majorEastAsia" w:eastAsiaTheme="majorEastAsia" w:hAnsiTheme="majorEastAsia"/>
              </w:rPr>
            </w:pPr>
            <w:r w:rsidRPr="00B03AF1">
              <w:rPr>
                <w:rFonts w:asciiTheme="majorEastAsia" w:eastAsiaTheme="majorEastAsia" w:hAnsiTheme="majorEastAsia" w:hint="eastAsia"/>
                <w:color w:val="000000"/>
              </w:rPr>
              <w:t>（１）</w:t>
            </w:r>
            <w:r w:rsidR="006021A0" w:rsidRPr="00B03AF1">
              <w:rPr>
                <w:rFonts w:asciiTheme="majorEastAsia" w:eastAsiaTheme="majorEastAsia" w:hAnsiTheme="majorEastAsia" w:hint="eastAsia"/>
              </w:rPr>
              <w:t>エンパワメントスクール</w:t>
            </w:r>
            <w:r w:rsidR="0021521E" w:rsidRPr="00B03AF1">
              <w:rPr>
                <w:rFonts w:asciiTheme="majorEastAsia" w:eastAsiaTheme="majorEastAsia" w:hAnsiTheme="majorEastAsia" w:hint="eastAsia"/>
              </w:rPr>
              <w:t>の</w:t>
            </w:r>
            <w:r w:rsidR="00D34BE2" w:rsidRPr="00B03AF1">
              <w:rPr>
                <w:rFonts w:asciiTheme="majorEastAsia" w:eastAsiaTheme="majorEastAsia" w:hAnsiTheme="majorEastAsia" w:hint="eastAsia"/>
              </w:rPr>
              <w:t>特徴</w:t>
            </w:r>
            <w:r w:rsidR="00A06EB0" w:rsidRPr="00B03AF1">
              <w:rPr>
                <w:rFonts w:asciiTheme="majorEastAsia" w:eastAsiaTheme="majorEastAsia" w:hAnsiTheme="majorEastAsia" w:hint="eastAsia"/>
              </w:rPr>
              <w:t>を踏まえ、「わかる授業づくり」「魅力ある授業づくり」に向けて、</w:t>
            </w:r>
            <w:r w:rsidR="00AD33FE" w:rsidRPr="00B03AF1">
              <w:rPr>
                <w:rFonts w:asciiTheme="majorEastAsia" w:eastAsiaTheme="majorEastAsia" w:hAnsiTheme="majorEastAsia" w:hint="eastAsia"/>
              </w:rPr>
              <w:t>全</w:t>
            </w:r>
            <w:r w:rsidR="00300430" w:rsidRPr="00B03AF1">
              <w:rPr>
                <w:rFonts w:asciiTheme="majorEastAsia" w:eastAsiaTheme="majorEastAsia" w:hAnsiTheme="majorEastAsia" w:hint="eastAsia"/>
              </w:rPr>
              <w:t>教員が</w:t>
            </w:r>
            <w:r w:rsidR="00A06EB0" w:rsidRPr="00B03AF1">
              <w:rPr>
                <w:rFonts w:asciiTheme="majorEastAsia" w:eastAsiaTheme="majorEastAsia" w:hAnsiTheme="majorEastAsia" w:hint="eastAsia"/>
              </w:rPr>
              <w:t>授業力向上に取り組む。</w:t>
            </w:r>
          </w:p>
          <w:p w14:paraId="53A0AD3A" w14:textId="77777777" w:rsidR="00CC0C97" w:rsidRPr="00B03AF1" w:rsidRDefault="00CC0C97" w:rsidP="0030308A">
            <w:pPr>
              <w:spacing w:line="320" w:lineRule="exact"/>
              <w:ind w:leftChars="100" w:left="630" w:hangingChars="200" w:hanging="420"/>
              <w:rPr>
                <w:rFonts w:asciiTheme="majorEastAsia" w:eastAsiaTheme="majorEastAsia" w:hAnsiTheme="majorEastAsia"/>
              </w:rPr>
            </w:pPr>
            <w:r w:rsidRPr="00B03AF1">
              <w:rPr>
                <w:rFonts w:asciiTheme="majorEastAsia" w:eastAsiaTheme="majorEastAsia" w:hAnsiTheme="majorEastAsia" w:hint="eastAsia"/>
              </w:rPr>
              <w:t>（２）エンパワメントスクール</w:t>
            </w:r>
            <w:r w:rsidR="0030308A" w:rsidRPr="00B03AF1">
              <w:rPr>
                <w:rFonts w:asciiTheme="majorEastAsia" w:eastAsiaTheme="majorEastAsia" w:hAnsiTheme="majorEastAsia" w:hint="eastAsia"/>
              </w:rPr>
              <w:t>（総合学科）</w:t>
            </w:r>
            <w:r w:rsidRPr="00B03AF1">
              <w:rPr>
                <w:rFonts w:asciiTheme="majorEastAsia" w:eastAsiaTheme="majorEastAsia" w:hAnsiTheme="majorEastAsia" w:hint="eastAsia"/>
              </w:rPr>
              <w:t>として</w:t>
            </w:r>
            <w:r w:rsidR="00A914FA" w:rsidRPr="00B03AF1">
              <w:rPr>
                <w:rFonts w:asciiTheme="majorEastAsia" w:eastAsiaTheme="majorEastAsia" w:hAnsiTheme="majorEastAsia" w:hint="eastAsia"/>
              </w:rPr>
              <w:t>選択科目</w:t>
            </w:r>
            <w:r w:rsidR="00E01854" w:rsidRPr="00B03AF1">
              <w:rPr>
                <w:rFonts w:asciiTheme="majorEastAsia" w:eastAsiaTheme="majorEastAsia" w:hAnsiTheme="majorEastAsia" w:hint="eastAsia"/>
              </w:rPr>
              <w:t>及び</w:t>
            </w:r>
            <w:r w:rsidR="00A773DD" w:rsidRPr="00B03AF1">
              <w:rPr>
                <w:rFonts w:asciiTheme="majorEastAsia" w:eastAsiaTheme="majorEastAsia" w:hAnsiTheme="majorEastAsia" w:hint="eastAsia"/>
              </w:rPr>
              <w:t>エンパワメントタイム</w:t>
            </w:r>
            <w:r w:rsidR="00A914FA" w:rsidRPr="00B03AF1">
              <w:rPr>
                <w:rFonts w:asciiTheme="majorEastAsia" w:eastAsiaTheme="majorEastAsia" w:hAnsiTheme="majorEastAsia" w:hint="eastAsia"/>
              </w:rPr>
              <w:t>の学習内容の</w:t>
            </w:r>
            <w:r w:rsidRPr="00B03AF1">
              <w:rPr>
                <w:rFonts w:asciiTheme="majorEastAsia" w:eastAsiaTheme="majorEastAsia" w:hAnsiTheme="majorEastAsia" w:hint="eastAsia"/>
              </w:rPr>
              <w:t>充実と新学習指導要領における教育</w:t>
            </w:r>
            <w:r w:rsidR="00985BFC" w:rsidRPr="00B03AF1">
              <w:rPr>
                <w:rFonts w:asciiTheme="majorEastAsia" w:eastAsiaTheme="majorEastAsia" w:hAnsiTheme="majorEastAsia" w:hint="eastAsia"/>
              </w:rPr>
              <w:t>活動</w:t>
            </w:r>
            <w:r w:rsidRPr="00B03AF1">
              <w:rPr>
                <w:rFonts w:asciiTheme="majorEastAsia" w:eastAsiaTheme="majorEastAsia" w:hAnsiTheme="majorEastAsia" w:hint="eastAsia"/>
              </w:rPr>
              <w:t>の充実を図る。</w:t>
            </w:r>
          </w:p>
          <w:p w14:paraId="56227A03" w14:textId="4449C3F8" w:rsidR="00580C6D" w:rsidRPr="00B03AF1" w:rsidRDefault="00300430" w:rsidP="00166900">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166900" w:rsidRPr="00B03AF1">
              <w:rPr>
                <w:rFonts w:asciiTheme="majorEastAsia" w:eastAsiaTheme="majorEastAsia" w:hAnsiTheme="majorEastAsia"/>
              </w:rPr>
              <w:tab/>
            </w:r>
            <w:r w:rsidR="00691305" w:rsidRPr="00B03AF1">
              <w:rPr>
                <w:rFonts w:asciiTheme="majorEastAsia" w:eastAsiaTheme="majorEastAsia" w:hAnsiTheme="majorEastAsia" w:hint="eastAsia"/>
              </w:rPr>
              <w:t>生徒</w:t>
            </w:r>
            <w:r w:rsidR="001D5AE4" w:rsidRPr="00B03AF1">
              <w:rPr>
                <w:rFonts w:asciiTheme="majorEastAsia" w:eastAsiaTheme="majorEastAsia" w:hAnsiTheme="majorEastAsia" w:hint="eastAsia"/>
              </w:rPr>
              <w:t>学校教育自己診断における</w:t>
            </w:r>
            <w:r w:rsidR="00BA6EB4" w:rsidRPr="00B03AF1">
              <w:rPr>
                <w:rFonts w:asciiTheme="majorEastAsia" w:eastAsiaTheme="majorEastAsia" w:hAnsiTheme="majorEastAsia" w:hint="eastAsia"/>
              </w:rPr>
              <w:t>「授業わかりやすく楽しい」肯定的評価（授業満足度）</w:t>
            </w:r>
            <w:r w:rsidR="00580C6D" w:rsidRPr="00B03AF1">
              <w:rPr>
                <w:rFonts w:asciiTheme="majorEastAsia" w:eastAsiaTheme="majorEastAsia" w:hAnsiTheme="majorEastAsia" w:hint="eastAsia"/>
              </w:rPr>
              <w:t>を令和</w:t>
            </w:r>
            <w:r w:rsidR="008E497A"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年度に</w:t>
            </w:r>
            <w:r w:rsidR="00974032" w:rsidRPr="00B03AF1">
              <w:rPr>
                <w:rFonts w:asciiTheme="majorEastAsia" w:eastAsiaTheme="majorEastAsia" w:hAnsiTheme="majorEastAsia" w:hint="eastAsia"/>
              </w:rPr>
              <w:t>も</w:t>
            </w:r>
            <w:r w:rsidR="00580C6D" w:rsidRPr="00B03AF1">
              <w:rPr>
                <w:rFonts w:asciiTheme="majorEastAsia" w:eastAsiaTheme="majorEastAsia" w:hAnsiTheme="majorEastAsia" w:hint="eastAsia"/>
              </w:rPr>
              <w:t>7</w:t>
            </w:r>
            <w:r w:rsidR="007C0BC8" w:rsidRPr="00B03AF1">
              <w:rPr>
                <w:rFonts w:asciiTheme="majorEastAsia" w:eastAsiaTheme="majorEastAsia" w:hAnsiTheme="majorEastAsia" w:hint="eastAsia"/>
              </w:rPr>
              <w:t>5</w:t>
            </w:r>
            <w:r w:rsidR="00580C6D" w:rsidRPr="00B03AF1">
              <w:rPr>
                <w:rFonts w:asciiTheme="majorEastAsia" w:eastAsiaTheme="majorEastAsia" w:hAnsiTheme="majorEastAsia" w:hint="eastAsia"/>
              </w:rPr>
              <w:t>％以上</w:t>
            </w:r>
            <w:r w:rsidR="008E497A" w:rsidRPr="00B03AF1">
              <w:rPr>
                <w:rFonts w:asciiTheme="majorEastAsia" w:eastAsiaTheme="majorEastAsia" w:hAnsiTheme="majorEastAsia" w:hint="eastAsia"/>
              </w:rPr>
              <w:t>を維持する</w:t>
            </w:r>
            <w:r w:rsidR="00580C6D" w:rsidRPr="00B03AF1">
              <w:rPr>
                <w:rFonts w:asciiTheme="majorEastAsia" w:eastAsiaTheme="majorEastAsia" w:hAnsiTheme="majorEastAsia" w:hint="eastAsia"/>
              </w:rPr>
              <w:t>。</w:t>
            </w:r>
          </w:p>
          <w:p w14:paraId="03AFAD2B" w14:textId="29E22375" w:rsidR="00C73E5B" w:rsidRPr="00B03AF1" w:rsidRDefault="00166900" w:rsidP="00166900">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rPr>
              <w:tab/>
            </w:r>
            <w:r w:rsidR="00580C6D" w:rsidRPr="00B03AF1">
              <w:rPr>
                <w:rFonts w:asciiTheme="majorEastAsia" w:eastAsiaTheme="majorEastAsia" w:hAnsiTheme="majorEastAsia" w:hint="eastAsia"/>
              </w:rPr>
              <w:t>（</w:t>
            </w:r>
            <w:r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Pr="00B03AF1">
              <w:rPr>
                <w:rFonts w:asciiTheme="majorEastAsia" w:eastAsiaTheme="majorEastAsia" w:hAnsiTheme="majorEastAsia" w:hint="eastAsia"/>
              </w:rPr>
              <w:t>：</w:t>
            </w:r>
            <w:r w:rsidR="00370280" w:rsidRPr="00B03AF1">
              <w:rPr>
                <w:rFonts w:asciiTheme="majorEastAsia" w:eastAsiaTheme="majorEastAsia" w:hAnsiTheme="majorEastAsia" w:hint="eastAsia"/>
              </w:rPr>
              <w:t>69.7％</w:t>
            </w:r>
            <w:r w:rsidR="00DE5A7B" w:rsidRPr="00B03AF1">
              <w:rPr>
                <w:rFonts w:asciiTheme="majorEastAsia" w:eastAsiaTheme="majorEastAsia" w:hAnsiTheme="majorEastAsia" w:hint="eastAsia"/>
              </w:rPr>
              <w:t>、</w:t>
            </w:r>
            <w:r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Pr="00B03AF1">
              <w:rPr>
                <w:rFonts w:asciiTheme="majorEastAsia" w:eastAsiaTheme="majorEastAsia" w:hAnsiTheme="majorEastAsia" w:hint="eastAsia"/>
              </w:rPr>
              <w:t>：</w:t>
            </w:r>
            <w:r w:rsidR="00DE5A7B" w:rsidRPr="00B03AF1">
              <w:rPr>
                <w:rFonts w:asciiTheme="majorEastAsia" w:eastAsiaTheme="majorEastAsia" w:hAnsiTheme="majorEastAsia" w:hint="eastAsia"/>
              </w:rPr>
              <w:t>73.9％</w:t>
            </w:r>
            <w:r w:rsidR="008E497A" w:rsidRPr="00B03AF1">
              <w:rPr>
                <w:rFonts w:asciiTheme="majorEastAsia" w:eastAsiaTheme="majorEastAsia" w:hAnsiTheme="majorEastAsia" w:hint="eastAsia"/>
              </w:rPr>
              <w:t>、</w:t>
            </w:r>
            <w:r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Pr="00B03AF1">
              <w:rPr>
                <w:rFonts w:asciiTheme="majorEastAsia" w:eastAsiaTheme="majorEastAsia" w:hAnsiTheme="majorEastAsia" w:hint="eastAsia"/>
              </w:rPr>
              <w:t>：</w:t>
            </w:r>
            <w:r w:rsidR="008E497A" w:rsidRPr="00B03AF1">
              <w:rPr>
                <w:rFonts w:asciiTheme="majorEastAsia" w:eastAsiaTheme="majorEastAsia" w:hAnsiTheme="majorEastAsia" w:hint="eastAsia"/>
              </w:rPr>
              <w:t>78.3</w:t>
            </w:r>
            <w:r w:rsidR="002C2E7B" w:rsidRPr="00B03AF1">
              <w:rPr>
                <w:rFonts w:asciiTheme="majorEastAsia" w:eastAsiaTheme="majorEastAsia" w:hAnsiTheme="majorEastAsia" w:hint="eastAsia"/>
              </w:rPr>
              <w:t>％</w:t>
            </w:r>
            <w:r w:rsidR="00580C6D" w:rsidRPr="00B03AF1">
              <w:rPr>
                <w:rFonts w:asciiTheme="majorEastAsia" w:eastAsiaTheme="majorEastAsia" w:hAnsiTheme="majorEastAsia" w:hint="eastAsia"/>
              </w:rPr>
              <w:t>）</w:t>
            </w:r>
          </w:p>
          <w:p w14:paraId="05930991" w14:textId="77777777" w:rsidR="00A06EB0" w:rsidRPr="00B03AF1" w:rsidRDefault="00F91BE7" w:rsidP="00E23CD6">
            <w:pPr>
              <w:spacing w:beforeLines="20" w:before="61" w:line="320" w:lineRule="exact"/>
              <w:rPr>
                <w:rFonts w:ascii="Meiryo UI" w:eastAsia="Meiryo UI" w:hAnsi="Meiryo UI"/>
                <w:sz w:val="22"/>
                <w:szCs w:val="22"/>
              </w:rPr>
            </w:pPr>
            <w:r w:rsidRPr="00B03AF1">
              <w:rPr>
                <w:rFonts w:ascii="Meiryo UI" w:eastAsia="Meiryo UI" w:hAnsi="Meiryo UI" w:hint="eastAsia"/>
                <w:b/>
                <w:bCs/>
                <w:sz w:val="22"/>
                <w:szCs w:val="22"/>
              </w:rPr>
              <w:t xml:space="preserve">２　</w:t>
            </w:r>
            <w:r w:rsidR="00A06EB0" w:rsidRPr="00B03AF1">
              <w:rPr>
                <w:rFonts w:ascii="Meiryo UI" w:eastAsia="Meiryo UI" w:hAnsi="Meiryo UI" w:hint="eastAsia"/>
                <w:b/>
                <w:bCs/>
                <w:sz w:val="22"/>
                <w:szCs w:val="22"/>
              </w:rPr>
              <w:t>人権教育を基盤とした</w:t>
            </w:r>
            <w:r w:rsidR="0048074C" w:rsidRPr="00B03AF1">
              <w:rPr>
                <w:rFonts w:ascii="Meiryo UI" w:eastAsia="Meiryo UI" w:hAnsi="Meiryo UI" w:hint="eastAsia"/>
                <w:b/>
                <w:bCs/>
                <w:sz w:val="22"/>
                <w:szCs w:val="22"/>
              </w:rPr>
              <w:t>丁寧な生徒指導と</w:t>
            </w:r>
            <w:r w:rsidR="00A06EB0" w:rsidRPr="00B03AF1">
              <w:rPr>
                <w:rFonts w:ascii="Meiryo UI" w:eastAsia="Meiryo UI" w:hAnsi="Meiryo UI" w:hint="eastAsia"/>
                <w:b/>
                <w:bCs/>
                <w:sz w:val="22"/>
                <w:szCs w:val="22"/>
              </w:rPr>
              <w:t>魅力ある学校づくり</w:t>
            </w:r>
          </w:p>
          <w:p w14:paraId="74E2A2F7" w14:textId="07C61EA7" w:rsidR="00A17FC7" w:rsidRPr="00B03AF1" w:rsidRDefault="0070524E" w:rsidP="00166900">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（１）</w:t>
            </w:r>
            <w:r w:rsidR="00166900" w:rsidRPr="00B03AF1">
              <w:rPr>
                <w:rFonts w:asciiTheme="majorEastAsia" w:eastAsiaTheme="majorEastAsia" w:hAnsiTheme="majorEastAsia"/>
              </w:rPr>
              <w:tab/>
            </w:r>
            <w:r w:rsidR="00785805" w:rsidRPr="00B03AF1">
              <w:rPr>
                <w:rFonts w:asciiTheme="majorEastAsia" w:eastAsiaTheme="majorEastAsia" w:hAnsiTheme="majorEastAsia" w:hint="eastAsia"/>
              </w:rPr>
              <w:t>生徒一人ひとりを大切にする生徒指導を通じて、生徒の規範意識の醸成と基本的生活習慣の確立</w:t>
            </w:r>
            <w:r w:rsidR="00A914FA" w:rsidRPr="00B03AF1">
              <w:rPr>
                <w:rFonts w:asciiTheme="majorEastAsia" w:eastAsiaTheme="majorEastAsia" w:hAnsiTheme="majorEastAsia" w:hint="eastAsia"/>
              </w:rPr>
              <w:t>を図り、中途退学</w:t>
            </w:r>
            <w:r w:rsidR="00A06EB0" w:rsidRPr="00B03AF1">
              <w:rPr>
                <w:rFonts w:asciiTheme="majorEastAsia" w:eastAsiaTheme="majorEastAsia" w:hAnsiTheme="majorEastAsia" w:hint="eastAsia"/>
              </w:rPr>
              <w:t>を防止する。</w:t>
            </w:r>
          </w:p>
          <w:p w14:paraId="3592CCC6" w14:textId="325FD37F" w:rsidR="00580C6D" w:rsidRPr="00B03AF1" w:rsidRDefault="002962DB" w:rsidP="00166900">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166900" w:rsidRPr="00B03AF1">
              <w:rPr>
                <w:rFonts w:asciiTheme="majorEastAsia" w:eastAsiaTheme="majorEastAsia" w:hAnsiTheme="majorEastAsia"/>
              </w:rPr>
              <w:tab/>
            </w:r>
            <w:r w:rsidRPr="00B03AF1">
              <w:rPr>
                <w:rFonts w:asciiTheme="majorEastAsia" w:eastAsiaTheme="majorEastAsia" w:hAnsiTheme="majorEastAsia" w:hint="eastAsia"/>
              </w:rPr>
              <w:t>中途退学率</w:t>
            </w:r>
            <w:r w:rsidR="00580C6D" w:rsidRPr="00B03AF1">
              <w:rPr>
                <w:rFonts w:asciiTheme="majorEastAsia" w:eastAsiaTheme="majorEastAsia" w:hAnsiTheme="majorEastAsia" w:hint="eastAsia"/>
              </w:rPr>
              <w:t>を令和</w:t>
            </w:r>
            <w:r w:rsidR="00974032"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年度に</w:t>
            </w:r>
            <w:r w:rsidR="00974032" w:rsidRPr="00B03AF1">
              <w:rPr>
                <w:rFonts w:asciiTheme="majorEastAsia" w:eastAsiaTheme="majorEastAsia" w:hAnsiTheme="majorEastAsia" w:hint="eastAsia"/>
              </w:rPr>
              <w:t>も</w:t>
            </w:r>
            <w:r w:rsidR="00580C6D" w:rsidRPr="00B03AF1">
              <w:rPr>
                <w:rFonts w:asciiTheme="majorEastAsia" w:eastAsiaTheme="majorEastAsia" w:hAnsiTheme="majorEastAsia" w:hint="eastAsia"/>
              </w:rPr>
              <w:t>５％以下</w:t>
            </w:r>
            <w:r w:rsidR="00974032" w:rsidRPr="00B03AF1">
              <w:rPr>
                <w:rFonts w:asciiTheme="majorEastAsia" w:eastAsiaTheme="majorEastAsia" w:hAnsiTheme="majorEastAsia" w:hint="eastAsia"/>
              </w:rPr>
              <w:t>を継続する</w:t>
            </w:r>
            <w:r w:rsidR="00580C6D"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DD372C" w:rsidRPr="00B03AF1">
              <w:rPr>
                <w:rFonts w:asciiTheme="majorEastAsia" w:eastAsiaTheme="majorEastAsia" w:hAnsiTheme="majorEastAsia" w:hint="eastAsia"/>
              </w:rPr>
              <w:t>5</w:t>
            </w:r>
            <w:r w:rsidR="002B0BE1" w:rsidRPr="00B03AF1">
              <w:rPr>
                <w:rFonts w:asciiTheme="majorEastAsia" w:eastAsiaTheme="majorEastAsia" w:hAnsiTheme="majorEastAsia" w:hint="eastAsia"/>
              </w:rPr>
              <w:t>.</w:t>
            </w:r>
            <w:r w:rsidR="00074F68" w:rsidRPr="00B03AF1">
              <w:rPr>
                <w:rFonts w:asciiTheme="majorEastAsia" w:eastAsiaTheme="majorEastAsia" w:hAnsiTheme="majorEastAsia" w:hint="eastAsia"/>
              </w:rPr>
              <w:t>1</w:t>
            </w:r>
            <w:r w:rsidR="002B0BE1" w:rsidRPr="00B03AF1">
              <w:rPr>
                <w:rFonts w:asciiTheme="majorEastAsia" w:eastAsiaTheme="majorEastAsia" w:hAnsiTheme="majorEastAsia" w:hint="eastAsia"/>
              </w:rPr>
              <w:t>％</w:t>
            </w:r>
            <w:r w:rsidR="00DE5A7B"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9F216F" w:rsidRPr="00B03AF1">
              <w:rPr>
                <w:rFonts w:asciiTheme="majorEastAsia" w:eastAsiaTheme="majorEastAsia" w:hAnsiTheme="majorEastAsia" w:hint="eastAsia"/>
              </w:rPr>
              <w:t>4</w:t>
            </w:r>
            <w:r w:rsidR="00DE5A7B" w:rsidRPr="00B03AF1">
              <w:rPr>
                <w:rFonts w:asciiTheme="majorEastAsia" w:eastAsiaTheme="majorEastAsia" w:hAnsiTheme="majorEastAsia" w:hint="eastAsia"/>
              </w:rPr>
              <w:t>.</w:t>
            </w:r>
            <w:r w:rsidR="009F216F" w:rsidRPr="00B03AF1">
              <w:rPr>
                <w:rFonts w:asciiTheme="majorEastAsia" w:eastAsiaTheme="majorEastAsia" w:hAnsiTheme="majorEastAsia" w:hint="eastAsia"/>
              </w:rPr>
              <w:t>3</w:t>
            </w:r>
            <w:r w:rsidR="00DE5A7B" w:rsidRPr="00B03AF1">
              <w:rPr>
                <w:rFonts w:asciiTheme="majorEastAsia" w:eastAsiaTheme="majorEastAsia" w:hAnsiTheme="majorEastAsia" w:hint="eastAsia"/>
              </w:rPr>
              <w:t>％</w:t>
            </w:r>
            <w:r w:rsidR="008E497A"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2C2E7B" w:rsidRPr="00B03AF1">
              <w:rPr>
                <w:rFonts w:asciiTheme="majorEastAsia" w:eastAsiaTheme="majorEastAsia" w:hAnsiTheme="majorEastAsia" w:hint="eastAsia"/>
              </w:rPr>
              <w:t>5.7</w:t>
            </w:r>
            <w:r w:rsidR="00990C2A" w:rsidRPr="00B03AF1">
              <w:rPr>
                <w:rFonts w:asciiTheme="majorEastAsia" w:eastAsiaTheme="majorEastAsia" w:hAnsiTheme="majorEastAsia" w:hint="eastAsia"/>
              </w:rPr>
              <w:t>%</w:t>
            </w:r>
            <w:r w:rsidR="00DE5A7B" w:rsidRPr="00B03AF1">
              <w:rPr>
                <w:rFonts w:asciiTheme="majorEastAsia" w:eastAsiaTheme="majorEastAsia" w:hAnsiTheme="majorEastAsia" w:hint="eastAsia"/>
              </w:rPr>
              <w:t>）</w:t>
            </w:r>
          </w:p>
          <w:p w14:paraId="5BC6A943" w14:textId="5692A47D" w:rsidR="00A17FC7" w:rsidRPr="00B03AF1" w:rsidRDefault="0070524E" w:rsidP="00166900">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（２）</w:t>
            </w:r>
            <w:r w:rsidR="00166900" w:rsidRPr="00B03AF1">
              <w:rPr>
                <w:rFonts w:asciiTheme="majorEastAsia" w:eastAsiaTheme="majorEastAsia" w:hAnsiTheme="majorEastAsia"/>
              </w:rPr>
              <w:tab/>
            </w:r>
            <w:r w:rsidR="00FC3965" w:rsidRPr="00B03AF1">
              <w:rPr>
                <w:rFonts w:asciiTheme="majorEastAsia" w:eastAsiaTheme="majorEastAsia" w:hAnsiTheme="majorEastAsia" w:hint="eastAsia"/>
              </w:rPr>
              <w:t>生徒が安心して学校生活が送れるよう、</w:t>
            </w:r>
            <w:r w:rsidR="00CF583E" w:rsidRPr="00B03AF1">
              <w:rPr>
                <w:rFonts w:asciiTheme="majorEastAsia" w:eastAsiaTheme="majorEastAsia" w:hAnsiTheme="majorEastAsia" w:hint="eastAsia"/>
              </w:rPr>
              <w:t>保護者との連携</w:t>
            </w:r>
            <w:r w:rsidR="00A06EB0" w:rsidRPr="00B03AF1">
              <w:rPr>
                <w:rFonts w:asciiTheme="majorEastAsia" w:eastAsiaTheme="majorEastAsia" w:hAnsiTheme="majorEastAsia" w:hint="eastAsia"/>
              </w:rPr>
              <w:t>を強め</w:t>
            </w:r>
            <w:r w:rsidR="00CF583E" w:rsidRPr="00B03AF1">
              <w:rPr>
                <w:rFonts w:asciiTheme="majorEastAsia" w:eastAsiaTheme="majorEastAsia" w:hAnsiTheme="majorEastAsia" w:hint="eastAsia"/>
              </w:rPr>
              <w:t>、担任・学年団、</w:t>
            </w:r>
            <w:r w:rsidR="00300430" w:rsidRPr="00B03AF1">
              <w:rPr>
                <w:rFonts w:asciiTheme="majorEastAsia" w:eastAsiaTheme="majorEastAsia" w:hAnsiTheme="majorEastAsia" w:hint="eastAsia"/>
              </w:rPr>
              <w:t>生徒指導部</w:t>
            </w:r>
            <w:r w:rsidR="00CF583E" w:rsidRPr="00B03AF1">
              <w:rPr>
                <w:rFonts w:asciiTheme="majorEastAsia" w:eastAsiaTheme="majorEastAsia" w:hAnsiTheme="majorEastAsia" w:hint="eastAsia"/>
              </w:rPr>
              <w:t>、</w:t>
            </w:r>
            <w:r w:rsidR="008E497A" w:rsidRPr="00B03AF1">
              <w:rPr>
                <w:rFonts w:asciiTheme="majorEastAsia" w:eastAsiaTheme="majorEastAsia" w:hAnsiTheme="majorEastAsia" w:hint="eastAsia"/>
              </w:rPr>
              <w:t>人権保健部、</w:t>
            </w:r>
            <w:r w:rsidR="00CF583E" w:rsidRPr="00B03AF1">
              <w:rPr>
                <w:rFonts w:asciiTheme="majorEastAsia" w:eastAsiaTheme="majorEastAsia" w:hAnsiTheme="majorEastAsia" w:hint="eastAsia"/>
              </w:rPr>
              <w:t>教育相談等</w:t>
            </w:r>
            <w:r w:rsidR="0030308A" w:rsidRPr="00B03AF1">
              <w:rPr>
                <w:rFonts w:asciiTheme="majorEastAsia" w:eastAsiaTheme="majorEastAsia" w:hAnsiTheme="majorEastAsia" w:hint="eastAsia"/>
              </w:rPr>
              <w:t>が連帯して、</w:t>
            </w:r>
            <w:r w:rsidR="00300430" w:rsidRPr="00B03AF1">
              <w:rPr>
                <w:rFonts w:asciiTheme="majorEastAsia" w:eastAsiaTheme="majorEastAsia" w:hAnsiTheme="majorEastAsia" w:hint="eastAsia"/>
              </w:rPr>
              <w:t>組織的に面談、家庭訪問をはじめ</w:t>
            </w:r>
            <w:r w:rsidR="00A17FC7" w:rsidRPr="00B03AF1">
              <w:rPr>
                <w:rFonts w:asciiTheme="majorEastAsia" w:eastAsiaTheme="majorEastAsia" w:hAnsiTheme="majorEastAsia" w:hint="eastAsia"/>
              </w:rPr>
              <w:t>日々の連絡強化に努める。</w:t>
            </w:r>
          </w:p>
          <w:p w14:paraId="6F58474E" w14:textId="52BD359D" w:rsidR="00A17FC7" w:rsidRPr="00B03AF1" w:rsidRDefault="0070524E" w:rsidP="00166900">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bCs/>
              </w:rPr>
              <w:t>（３）</w:t>
            </w:r>
            <w:r w:rsidR="00166900" w:rsidRPr="00B03AF1">
              <w:rPr>
                <w:rFonts w:asciiTheme="majorEastAsia" w:eastAsiaTheme="majorEastAsia" w:hAnsiTheme="majorEastAsia"/>
                <w:bCs/>
              </w:rPr>
              <w:tab/>
            </w:r>
            <w:r w:rsidR="008E497A" w:rsidRPr="00B03AF1">
              <w:rPr>
                <w:rFonts w:asciiTheme="majorEastAsia" w:eastAsiaTheme="majorEastAsia" w:hAnsiTheme="majorEastAsia" w:hint="eastAsia"/>
                <w:bCs/>
              </w:rPr>
              <w:t>中高連携</w:t>
            </w:r>
            <w:r w:rsidR="00A06EB0" w:rsidRPr="00B03AF1">
              <w:rPr>
                <w:rFonts w:asciiTheme="majorEastAsia" w:eastAsiaTheme="majorEastAsia" w:hAnsiTheme="majorEastAsia" w:hint="eastAsia"/>
                <w:bCs/>
              </w:rPr>
              <w:t>を密にし、</w:t>
            </w:r>
            <w:r w:rsidR="006D1653" w:rsidRPr="00B03AF1">
              <w:rPr>
                <w:rFonts w:asciiTheme="majorEastAsia" w:eastAsiaTheme="majorEastAsia" w:hAnsiTheme="majorEastAsia" w:hint="eastAsia"/>
                <w:bCs/>
              </w:rPr>
              <w:t>中学時の状況を</w:t>
            </w:r>
            <w:r w:rsidR="008E497A" w:rsidRPr="00B03AF1">
              <w:rPr>
                <w:rFonts w:asciiTheme="majorEastAsia" w:eastAsiaTheme="majorEastAsia" w:hAnsiTheme="majorEastAsia" w:hint="eastAsia"/>
                <w:bCs/>
              </w:rPr>
              <w:t>早期に</w:t>
            </w:r>
            <w:r w:rsidR="006D1653" w:rsidRPr="00B03AF1">
              <w:rPr>
                <w:rFonts w:asciiTheme="majorEastAsia" w:eastAsiaTheme="majorEastAsia" w:hAnsiTheme="majorEastAsia" w:hint="eastAsia"/>
                <w:bCs/>
              </w:rPr>
              <w:t>把握し、</w:t>
            </w:r>
            <w:r w:rsidR="00A06EB0" w:rsidRPr="00B03AF1">
              <w:rPr>
                <w:rFonts w:asciiTheme="majorEastAsia" w:eastAsiaTheme="majorEastAsia" w:hAnsiTheme="majorEastAsia" w:hint="eastAsia"/>
                <w:bCs/>
              </w:rPr>
              <w:t>個々の生徒指導に活かす。</w:t>
            </w:r>
          </w:p>
          <w:p w14:paraId="28B45E9E" w14:textId="3FBE9895" w:rsidR="00A17FC7" w:rsidRPr="00B03AF1" w:rsidRDefault="0070524E" w:rsidP="00166900">
            <w:pPr>
              <w:spacing w:line="320" w:lineRule="exact"/>
              <w:ind w:leftChars="1" w:left="717" w:hangingChars="347" w:hanging="715"/>
              <w:rPr>
                <w:rFonts w:asciiTheme="majorEastAsia" w:eastAsiaTheme="majorEastAsia" w:hAnsiTheme="majorEastAsia"/>
                <w:spacing w:val="-2"/>
              </w:rPr>
            </w:pPr>
            <w:r w:rsidRPr="00B03AF1">
              <w:rPr>
                <w:rFonts w:asciiTheme="majorEastAsia" w:eastAsiaTheme="majorEastAsia" w:hAnsiTheme="majorEastAsia" w:hint="eastAsia"/>
                <w:bCs/>
                <w:spacing w:val="-2"/>
              </w:rPr>
              <w:t>（４）</w:t>
            </w:r>
            <w:r w:rsidR="00166900" w:rsidRPr="00B03AF1">
              <w:rPr>
                <w:rFonts w:asciiTheme="majorEastAsia" w:eastAsiaTheme="majorEastAsia" w:hAnsiTheme="majorEastAsia"/>
                <w:bCs/>
                <w:spacing w:val="-2"/>
              </w:rPr>
              <w:tab/>
            </w:r>
            <w:r w:rsidR="00AD33FE" w:rsidRPr="00B03AF1">
              <w:rPr>
                <w:rFonts w:asciiTheme="majorEastAsia" w:eastAsiaTheme="majorEastAsia" w:hAnsiTheme="majorEastAsia" w:hint="eastAsia"/>
                <w:bCs/>
              </w:rPr>
              <w:t>スクールカウンセラー</w:t>
            </w:r>
            <w:r w:rsidR="00AD33FE" w:rsidRPr="00B03AF1">
              <w:rPr>
                <w:rFonts w:asciiTheme="majorEastAsia" w:eastAsiaTheme="majorEastAsia" w:hAnsiTheme="majorEastAsia" w:hint="eastAsia"/>
                <w:bCs/>
                <w:spacing w:val="-2"/>
              </w:rPr>
              <w:t>（SC</w:t>
            </w:r>
            <w:r w:rsidR="00AD33FE" w:rsidRPr="00B03AF1">
              <w:rPr>
                <w:rFonts w:asciiTheme="majorEastAsia" w:eastAsiaTheme="majorEastAsia" w:hAnsiTheme="majorEastAsia"/>
                <w:bCs/>
                <w:spacing w:val="-2"/>
              </w:rPr>
              <w:t>）</w:t>
            </w:r>
            <w:r w:rsidR="00F11F16" w:rsidRPr="00B03AF1">
              <w:rPr>
                <w:rFonts w:asciiTheme="majorEastAsia" w:eastAsiaTheme="majorEastAsia" w:hAnsiTheme="majorEastAsia" w:hint="eastAsia"/>
                <w:bCs/>
                <w:spacing w:val="-2"/>
              </w:rPr>
              <w:t>スクールソーシャルワーカー（SSW）</w:t>
            </w:r>
            <w:r w:rsidR="00985BFC" w:rsidRPr="00B03AF1">
              <w:rPr>
                <w:rFonts w:asciiTheme="majorEastAsia" w:eastAsiaTheme="majorEastAsia" w:hAnsiTheme="majorEastAsia" w:hint="eastAsia"/>
                <w:bCs/>
                <w:spacing w:val="-2"/>
              </w:rPr>
              <w:t>キャリア教育コーディネーター（CC）</w:t>
            </w:r>
            <w:r w:rsidR="00AD33FE" w:rsidRPr="00B03AF1">
              <w:rPr>
                <w:rFonts w:asciiTheme="majorEastAsia" w:eastAsiaTheme="majorEastAsia" w:hAnsiTheme="majorEastAsia" w:hint="eastAsia"/>
                <w:bCs/>
                <w:spacing w:val="-2"/>
              </w:rPr>
              <w:t>との連携を</w:t>
            </w:r>
            <w:r w:rsidR="008B0905" w:rsidRPr="00B03AF1">
              <w:rPr>
                <w:rFonts w:asciiTheme="majorEastAsia" w:eastAsiaTheme="majorEastAsia" w:hAnsiTheme="majorEastAsia" w:hint="eastAsia"/>
                <w:bCs/>
                <w:spacing w:val="-2"/>
              </w:rPr>
              <w:t>密にし</w:t>
            </w:r>
            <w:r w:rsidR="00AD33FE" w:rsidRPr="00B03AF1">
              <w:rPr>
                <w:rFonts w:asciiTheme="majorEastAsia" w:eastAsiaTheme="majorEastAsia" w:hAnsiTheme="majorEastAsia" w:hint="eastAsia"/>
                <w:bCs/>
                <w:spacing w:val="-2"/>
              </w:rPr>
              <w:t>、</w:t>
            </w:r>
            <w:r w:rsidR="00407959" w:rsidRPr="00B03AF1">
              <w:rPr>
                <w:rFonts w:asciiTheme="majorEastAsia" w:eastAsiaTheme="majorEastAsia" w:hAnsiTheme="majorEastAsia" w:hint="eastAsia"/>
                <w:bCs/>
                <w:spacing w:val="-2"/>
              </w:rPr>
              <w:t>教育相談</w:t>
            </w:r>
            <w:r w:rsidR="00D37DDE" w:rsidRPr="00B03AF1">
              <w:rPr>
                <w:rFonts w:asciiTheme="majorEastAsia" w:eastAsiaTheme="majorEastAsia" w:hAnsiTheme="majorEastAsia" w:hint="eastAsia"/>
                <w:bCs/>
                <w:spacing w:val="-2"/>
              </w:rPr>
              <w:t>体制</w:t>
            </w:r>
            <w:r w:rsidR="00A06EB0" w:rsidRPr="00B03AF1">
              <w:rPr>
                <w:rFonts w:asciiTheme="majorEastAsia" w:eastAsiaTheme="majorEastAsia" w:hAnsiTheme="majorEastAsia" w:hint="eastAsia"/>
                <w:bCs/>
                <w:spacing w:val="-2"/>
              </w:rPr>
              <w:t>を充実させ</w:t>
            </w:r>
            <w:r w:rsidR="000013DF" w:rsidRPr="00B03AF1">
              <w:rPr>
                <w:rFonts w:asciiTheme="majorEastAsia" w:eastAsiaTheme="majorEastAsia" w:hAnsiTheme="majorEastAsia" w:hint="eastAsia"/>
                <w:bCs/>
                <w:spacing w:val="-2"/>
              </w:rPr>
              <w:t>る。</w:t>
            </w:r>
            <w:r w:rsidR="00E46680" w:rsidRPr="00B03AF1">
              <w:rPr>
                <w:rFonts w:asciiTheme="majorEastAsia" w:eastAsiaTheme="majorEastAsia" w:hAnsiTheme="majorEastAsia" w:hint="eastAsia"/>
                <w:bCs/>
                <w:spacing w:val="-2"/>
              </w:rPr>
              <w:t>安心して</w:t>
            </w:r>
            <w:r w:rsidR="00AA3402" w:rsidRPr="00B03AF1">
              <w:rPr>
                <w:rFonts w:asciiTheme="majorEastAsia" w:eastAsiaTheme="majorEastAsia" w:hAnsiTheme="majorEastAsia" w:hint="eastAsia"/>
                <w:bCs/>
                <w:spacing w:val="-2"/>
              </w:rPr>
              <w:t>学ぶ</w:t>
            </w:r>
            <w:r w:rsidR="00E46680" w:rsidRPr="00B03AF1">
              <w:rPr>
                <w:rFonts w:asciiTheme="majorEastAsia" w:eastAsiaTheme="majorEastAsia" w:hAnsiTheme="majorEastAsia" w:hint="eastAsia"/>
                <w:bCs/>
                <w:spacing w:val="-2"/>
              </w:rPr>
              <w:t>ことができる環境を確保する</w:t>
            </w:r>
            <w:r w:rsidR="000167ED" w:rsidRPr="00B03AF1">
              <w:rPr>
                <w:rFonts w:asciiTheme="majorEastAsia" w:eastAsiaTheme="majorEastAsia" w:hAnsiTheme="majorEastAsia" w:hint="eastAsia"/>
                <w:bCs/>
                <w:spacing w:val="-2"/>
              </w:rPr>
              <w:t>とともに</w:t>
            </w:r>
            <w:r w:rsidR="00A06EB0" w:rsidRPr="00B03AF1">
              <w:rPr>
                <w:rFonts w:asciiTheme="majorEastAsia" w:eastAsiaTheme="majorEastAsia" w:hAnsiTheme="majorEastAsia" w:hint="eastAsia"/>
                <w:bCs/>
                <w:spacing w:val="-2"/>
              </w:rPr>
              <w:t>、</w:t>
            </w:r>
            <w:r w:rsidR="008E497A" w:rsidRPr="00B03AF1">
              <w:rPr>
                <w:rFonts w:asciiTheme="majorEastAsia" w:eastAsiaTheme="majorEastAsia" w:hAnsiTheme="majorEastAsia" w:hint="eastAsia"/>
                <w:bCs/>
                <w:spacing w:val="-2"/>
              </w:rPr>
              <w:t>不登校経験のある生徒や障がい等により</w:t>
            </w:r>
            <w:r w:rsidR="00E46680" w:rsidRPr="00B03AF1">
              <w:rPr>
                <w:rFonts w:asciiTheme="majorEastAsia" w:eastAsiaTheme="majorEastAsia" w:hAnsiTheme="majorEastAsia" w:hint="eastAsia"/>
                <w:bCs/>
                <w:spacing w:val="-2"/>
              </w:rPr>
              <w:t>配慮</w:t>
            </w:r>
            <w:r w:rsidR="008E497A" w:rsidRPr="00B03AF1">
              <w:rPr>
                <w:rFonts w:asciiTheme="majorEastAsia" w:eastAsiaTheme="majorEastAsia" w:hAnsiTheme="majorEastAsia" w:hint="eastAsia"/>
                <w:bCs/>
                <w:spacing w:val="-2"/>
              </w:rPr>
              <w:t>や支援</w:t>
            </w:r>
            <w:r w:rsidR="00E46680" w:rsidRPr="00B03AF1">
              <w:rPr>
                <w:rFonts w:asciiTheme="majorEastAsia" w:eastAsiaTheme="majorEastAsia" w:hAnsiTheme="majorEastAsia" w:hint="eastAsia"/>
                <w:bCs/>
                <w:spacing w:val="-2"/>
              </w:rPr>
              <w:t>を</w:t>
            </w:r>
            <w:r w:rsidR="000167ED" w:rsidRPr="00B03AF1">
              <w:rPr>
                <w:rFonts w:asciiTheme="majorEastAsia" w:eastAsiaTheme="majorEastAsia" w:hAnsiTheme="majorEastAsia" w:hint="eastAsia"/>
                <w:bCs/>
                <w:spacing w:val="-2"/>
              </w:rPr>
              <w:t>必要</w:t>
            </w:r>
            <w:r w:rsidR="00E46680" w:rsidRPr="00B03AF1">
              <w:rPr>
                <w:rFonts w:asciiTheme="majorEastAsia" w:eastAsiaTheme="majorEastAsia" w:hAnsiTheme="majorEastAsia" w:hint="eastAsia"/>
                <w:bCs/>
                <w:spacing w:val="-2"/>
              </w:rPr>
              <w:t>とする</w:t>
            </w:r>
            <w:r w:rsidR="000167ED" w:rsidRPr="00B03AF1">
              <w:rPr>
                <w:rFonts w:asciiTheme="majorEastAsia" w:eastAsiaTheme="majorEastAsia" w:hAnsiTheme="majorEastAsia" w:hint="eastAsia"/>
                <w:bCs/>
                <w:spacing w:val="-2"/>
              </w:rPr>
              <w:t>生徒</w:t>
            </w:r>
            <w:r w:rsidR="008E497A" w:rsidRPr="00B03AF1">
              <w:rPr>
                <w:rFonts w:asciiTheme="majorEastAsia" w:eastAsiaTheme="majorEastAsia" w:hAnsiTheme="majorEastAsia" w:hint="eastAsia"/>
                <w:bCs/>
                <w:spacing w:val="-2"/>
              </w:rPr>
              <w:t>、日本語指導が必要な生徒等に対して、個別の状況に応じた学習支援や進路支援を行う。</w:t>
            </w:r>
          </w:p>
          <w:p w14:paraId="2A9EA0CD" w14:textId="1CEC2C61" w:rsidR="00925106" w:rsidRPr="00B03AF1" w:rsidRDefault="00F92122" w:rsidP="00166900">
            <w:pPr>
              <w:spacing w:line="320" w:lineRule="exact"/>
              <w:ind w:leftChars="476" w:left="1293" w:hangingChars="142" w:hanging="293"/>
              <w:rPr>
                <w:rFonts w:asciiTheme="majorEastAsia" w:eastAsiaTheme="majorEastAsia" w:hAnsiTheme="majorEastAsia"/>
              </w:rPr>
            </w:pPr>
            <w:r w:rsidRPr="00B03AF1">
              <w:rPr>
                <w:rFonts w:asciiTheme="majorEastAsia" w:eastAsiaTheme="majorEastAsia" w:hAnsiTheme="majorEastAsia" w:hint="eastAsia"/>
                <w:spacing w:val="-2"/>
              </w:rPr>
              <w:t>＊</w:t>
            </w:r>
            <w:r w:rsidR="00166900" w:rsidRPr="00B03AF1">
              <w:rPr>
                <w:rFonts w:asciiTheme="majorEastAsia" w:eastAsiaTheme="majorEastAsia" w:hAnsiTheme="majorEastAsia"/>
                <w:spacing w:val="-2"/>
              </w:rPr>
              <w:tab/>
            </w:r>
            <w:r w:rsidRPr="00B03AF1">
              <w:rPr>
                <w:rFonts w:asciiTheme="majorEastAsia" w:eastAsiaTheme="majorEastAsia" w:hAnsiTheme="majorEastAsia" w:hint="eastAsia"/>
                <w:spacing w:val="-2"/>
              </w:rPr>
              <w:t>生徒学校教育自己診断「悩みや相談に応じてくれる」肯定的評価</w:t>
            </w:r>
            <w:r w:rsidR="00925106" w:rsidRPr="00B03AF1">
              <w:rPr>
                <w:rFonts w:asciiTheme="majorEastAsia" w:eastAsiaTheme="majorEastAsia" w:hAnsiTheme="majorEastAsia" w:hint="eastAsia"/>
                <w:spacing w:val="-2"/>
              </w:rPr>
              <w:t>を</w:t>
            </w:r>
            <w:r w:rsidR="00580C6D" w:rsidRPr="00B03AF1">
              <w:rPr>
                <w:rFonts w:asciiTheme="majorEastAsia" w:eastAsiaTheme="majorEastAsia" w:hAnsiTheme="majorEastAsia" w:hint="eastAsia"/>
              </w:rPr>
              <w:t>令和</w:t>
            </w:r>
            <w:r w:rsidR="008E497A"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年度に</w:t>
            </w:r>
            <w:r w:rsidR="00974032" w:rsidRPr="00B03AF1">
              <w:rPr>
                <w:rFonts w:asciiTheme="majorEastAsia" w:eastAsiaTheme="majorEastAsia" w:hAnsiTheme="majorEastAsia" w:hint="eastAsia"/>
              </w:rPr>
              <w:t>も</w:t>
            </w:r>
            <w:r w:rsidR="00A12FDC" w:rsidRPr="00B03AF1">
              <w:rPr>
                <w:rFonts w:asciiTheme="majorEastAsia" w:eastAsiaTheme="majorEastAsia" w:hAnsiTheme="majorEastAsia" w:hint="eastAsia"/>
              </w:rPr>
              <w:t>7</w:t>
            </w:r>
            <w:r w:rsidR="007C0BC8" w:rsidRPr="00B03AF1">
              <w:rPr>
                <w:rFonts w:asciiTheme="majorEastAsia" w:eastAsiaTheme="majorEastAsia" w:hAnsiTheme="majorEastAsia" w:hint="eastAsia"/>
              </w:rPr>
              <w:t>5</w:t>
            </w:r>
            <w:r w:rsidR="00580C6D" w:rsidRPr="00B03AF1">
              <w:rPr>
                <w:rFonts w:asciiTheme="majorEastAsia" w:eastAsiaTheme="majorEastAsia" w:hAnsiTheme="majorEastAsia" w:hint="eastAsia"/>
              </w:rPr>
              <w:t>％以上</w:t>
            </w:r>
            <w:r w:rsidR="007C0BC8" w:rsidRPr="00B03AF1">
              <w:rPr>
                <w:rFonts w:asciiTheme="majorEastAsia" w:eastAsiaTheme="majorEastAsia" w:hAnsiTheme="majorEastAsia" w:hint="eastAsia"/>
              </w:rPr>
              <w:t>を継続する</w:t>
            </w:r>
            <w:r w:rsidR="00580C6D"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8B0905" w:rsidRPr="00B03AF1">
              <w:rPr>
                <w:rFonts w:asciiTheme="majorEastAsia" w:eastAsiaTheme="majorEastAsia" w:hAnsiTheme="majorEastAsia" w:hint="eastAsia"/>
                <w:spacing w:val="-2"/>
              </w:rPr>
              <w:t>69.4%</w:t>
            </w:r>
            <w:r w:rsidR="001F0168"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77.6％</w:t>
            </w:r>
            <w:r w:rsidR="008E497A"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8E497A" w:rsidRPr="00B03AF1">
              <w:rPr>
                <w:rFonts w:asciiTheme="majorEastAsia" w:eastAsiaTheme="majorEastAsia" w:hAnsiTheme="majorEastAsia" w:hint="eastAsia"/>
                <w:spacing w:val="-2"/>
              </w:rPr>
              <w:t>77.9%</w:t>
            </w:r>
            <w:r w:rsidR="00925106" w:rsidRPr="00B03AF1">
              <w:rPr>
                <w:rFonts w:asciiTheme="majorEastAsia" w:eastAsiaTheme="majorEastAsia" w:hAnsiTheme="majorEastAsia" w:hint="eastAsia"/>
              </w:rPr>
              <w:t>）</w:t>
            </w:r>
          </w:p>
          <w:p w14:paraId="228BA44D" w14:textId="0DF07016" w:rsidR="00A17FC7" w:rsidRPr="00B03AF1" w:rsidRDefault="0070524E" w:rsidP="00166900">
            <w:pPr>
              <w:spacing w:line="320" w:lineRule="exact"/>
              <w:ind w:leftChars="1" w:left="731" w:hangingChars="347" w:hanging="729"/>
              <w:rPr>
                <w:rFonts w:asciiTheme="majorEastAsia" w:eastAsiaTheme="majorEastAsia" w:hAnsiTheme="majorEastAsia"/>
                <w:bCs/>
              </w:rPr>
            </w:pPr>
            <w:r w:rsidRPr="00B03AF1">
              <w:rPr>
                <w:rFonts w:asciiTheme="majorEastAsia" w:eastAsiaTheme="majorEastAsia" w:hAnsiTheme="majorEastAsia" w:hint="eastAsia"/>
              </w:rPr>
              <w:t>（５）</w:t>
            </w:r>
            <w:r w:rsidR="00166900" w:rsidRPr="00B03AF1">
              <w:rPr>
                <w:rFonts w:asciiTheme="majorEastAsia" w:eastAsiaTheme="majorEastAsia" w:hAnsiTheme="majorEastAsia"/>
              </w:rPr>
              <w:tab/>
            </w:r>
            <w:r w:rsidR="00A06EB0" w:rsidRPr="00B03AF1">
              <w:rPr>
                <w:rFonts w:asciiTheme="majorEastAsia" w:eastAsiaTheme="majorEastAsia" w:hAnsiTheme="majorEastAsia" w:hint="eastAsia"/>
                <w:bCs/>
              </w:rPr>
              <w:t>生徒会活動や特別活動、学校行事を通じて</w:t>
            </w:r>
            <w:r w:rsidR="00407959" w:rsidRPr="00B03AF1">
              <w:rPr>
                <w:rFonts w:asciiTheme="majorEastAsia" w:eastAsiaTheme="majorEastAsia" w:hAnsiTheme="majorEastAsia" w:hint="eastAsia"/>
                <w:bCs/>
              </w:rPr>
              <w:t>仲間づくりや</w:t>
            </w:r>
            <w:r w:rsidR="00A06EB0" w:rsidRPr="00B03AF1">
              <w:rPr>
                <w:rFonts w:asciiTheme="majorEastAsia" w:eastAsiaTheme="majorEastAsia" w:hAnsiTheme="majorEastAsia" w:hint="eastAsia"/>
                <w:bCs/>
              </w:rPr>
              <w:t>生徒の自己有用感を高め、学校・学年・学級への帰属意識を醸成する。</w:t>
            </w:r>
          </w:p>
          <w:p w14:paraId="622AF0EB" w14:textId="5C08BB4E" w:rsidR="00A17FC7" w:rsidRPr="00B03AF1" w:rsidRDefault="0070524E" w:rsidP="00166900">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bCs/>
              </w:rPr>
              <w:t>（６）</w:t>
            </w:r>
            <w:r w:rsidR="00166900" w:rsidRPr="00B03AF1">
              <w:rPr>
                <w:rFonts w:asciiTheme="majorEastAsia" w:eastAsiaTheme="majorEastAsia" w:hAnsiTheme="majorEastAsia"/>
                <w:bCs/>
              </w:rPr>
              <w:tab/>
            </w:r>
            <w:r w:rsidR="0030308A" w:rsidRPr="00B03AF1">
              <w:rPr>
                <w:rFonts w:asciiTheme="majorEastAsia" w:eastAsiaTheme="majorEastAsia" w:hAnsiTheme="majorEastAsia" w:hint="eastAsia"/>
                <w:bCs/>
              </w:rPr>
              <w:t>人</w:t>
            </w:r>
            <w:r w:rsidR="0030308A" w:rsidRPr="00B03AF1">
              <w:rPr>
                <w:rFonts w:asciiTheme="majorEastAsia" w:eastAsiaTheme="majorEastAsia" w:hAnsiTheme="majorEastAsia" w:hint="eastAsia"/>
              </w:rPr>
              <w:t>権教育を推進するために、</w:t>
            </w:r>
            <w:r w:rsidR="000302DC" w:rsidRPr="00B03AF1">
              <w:rPr>
                <w:rFonts w:asciiTheme="majorEastAsia" w:eastAsiaTheme="majorEastAsia" w:hAnsiTheme="majorEastAsia" w:hint="eastAsia"/>
              </w:rPr>
              <w:t>教職員が</w:t>
            </w:r>
            <w:r w:rsidR="0030308A" w:rsidRPr="00B03AF1">
              <w:rPr>
                <w:rFonts w:asciiTheme="majorEastAsia" w:eastAsiaTheme="majorEastAsia" w:hAnsiTheme="majorEastAsia" w:hint="eastAsia"/>
              </w:rPr>
              <w:t>校内校外の研修に参加し、</w:t>
            </w:r>
            <w:r w:rsidR="000302DC" w:rsidRPr="00B03AF1">
              <w:rPr>
                <w:rFonts w:asciiTheme="majorEastAsia" w:eastAsiaTheme="majorEastAsia" w:hAnsiTheme="majorEastAsia" w:hint="eastAsia"/>
              </w:rPr>
              <w:t>さまざまな</w:t>
            </w:r>
            <w:r w:rsidR="00A06EB0" w:rsidRPr="00B03AF1">
              <w:rPr>
                <w:rFonts w:asciiTheme="majorEastAsia" w:eastAsiaTheme="majorEastAsia" w:hAnsiTheme="majorEastAsia" w:hint="eastAsia"/>
              </w:rPr>
              <w:t>人権教育の理念を</w:t>
            </w:r>
            <w:r w:rsidR="00407959" w:rsidRPr="00B03AF1">
              <w:rPr>
                <w:rFonts w:asciiTheme="majorEastAsia" w:eastAsiaTheme="majorEastAsia" w:hAnsiTheme="majorEastAsia" w:hint="eastAsia"/>
              </w:rPr>
              <w:t>学び共通理解を深め</w:t>
            </w:r>
            <w:r w:rsidR="000302DC" w:rsidRPr="00B03AF1">
              <w:rPr>
                <w:rFonts w:asciiTheme="majorEastAsia" w:eastAsiaTheme="majorEastAsia" w:hAnsiTheme="majorEastAsia" w:hint="eastAsia"/>
              </w:rPr>
              <w:t>、</w:t>
            </w:r>
            <w:r w:rsidR="00407959" w:rsidRPr="00B03AF1">
              <w:rPr>
                <w:rFonts w:asciiTheme="majorEastAsia" w:eastAsiaTheme="majorEastAsia" w:hAnsiTheme="majorEastAsia" w:hint="eastAsia"/>
              </w:rPr>
              <w:t>すべての教育</w:t>
            </w:r>
            <w:r w:rsidR="000302DC" w:rsidRPr="00B03AF1">
              <w:rPr>
                <w:rFonts w:asciiTheme="majorEastAsia" w:eastAsiaTheme="majorEastAsia" w:hAnsiTheme="majorEastAsia" w:hint="eastAsia"/>
              </w:rPr>
              <w:t>活動の中に人権教育を位置づけ、教育実践への反映に努める</w:t>
            </w:r>
            <w:r w:rsidR="008B0905" w:rsidRPr="00B03AF1">
              <w:rPr>
                <w:rFonts w:asciiTheme="majorEastAsia" w:eastAsiaTheme="majorEastAsia" w:hAnsiTheme="majorEastAsia" w:hint="eastAsia"/>
              </w:rPr>
              <w:t>ことにより人権教育を推進する</w:t>
            </w:r>
            <w:r w:rsidR="000302DC" w:rsidRPr="00B03AF1">
              <w:rPr>
                <w:rFonts w:asciiTheme="majorEastAsia" w:eastAsiaTheme="majorEastAsia" w:hAnsiTheme="majorEastAsia" w:hint="eastAsia"/>
              </w:rPr>
              <w:t>。</w:t>
            </w:r>
          </w:p>
          <w:p w14:paraId="24694422" w14:textId="56068BD5" w:rsidR="00AF0DB9" w:rsidRPr="00B03AF1" w:rsidRDefault="0070524E" w:rsidP="00166900">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（７）</w:t>
            </w:r>
            <w:r w:rsidR="00166900" w:rsidRPr="00B03AF1">
              <w:rPr>
                <w:rFonts w:asciiTheme="majorEastAsia" w:eastAsiaTheme="majorEastAsia" w:hAnsiTheme="majorEastAsia"/>
              </w:rPr>
              <w:tab/>
            </w:r>
            <w:r w:rsidR="0030308A" w:rsidRPr="00B03AF1">
              <w:rPr>
                <w:rFonts w:asciiTheme="majorEastAsia" w:eastAsiaTheme="majorEastAsia" w:hAnsiTheme="majorEastAsia" w:hint="eastAsia"/>
              </w:rPr>
              <w:t>外国にルーツ</w:t>
            </w:r>
            <w:r w:rsidR="00E46680" w:rsidRPr="00B03AF1">
              <w:rPr>
                <w:rFonts w:asciiTheme="majorEastAsia" w:eastAsiaTheme="majorEastAsia" w:hAnsiTheme="majorEastAsia" w:hint="eastAsia"/>
              </w:rPr>
              <w:t>がある</w:t>
            </w:r>
            <w:r w:rsidR="00A06EB0" w:rsidRPr="00B03AF1">
              <w:rPr>
                <w:rFonts w:asciiTheme="majorEastAsia" w:eastAsiaTheme="majorEastAsia" w:hAnsiTheme="majorEastAsia" w:hint="eastAsia"/>
              </w:rPr>
              <w:t>生徒が</w:t>
            </w:r>
            <w:r w:rsidR="00E01854" w:rsidRPr="00B03AF1">
              <w:rPr>
                <w:rFonts w:asciiTheme="majorEastAsia" w:eastAsiaTheme="majorEastAsia" w:hAnsiTheme="majorEastAsia" w:hint="eastAsia"/>
              </w:rPr>
              <w:t>多い</w:t>
            </w:r>
            <w:r w:rsidR="00A06EB0" w:rsidRPr="00B03AF1">
              <w:rPr>
                <w:rFonts w:asciiTheme="majorEastAsia" w:eastAsiaTheme="majorEastAsia" w:hAnsiTheme="majorEastAsia" w:hint="eastAsia"/>
              </w:rPr>
              <w:t>学校とし</w:t>
            </w:r>
            <w:r w:rsidR="00A914FA" w:rsidRPr="00B03AF1">
              <w:rPr>
                <w:rFonts w:asciiTheme="majorEastAsia" w:eastAsiaTheme="majorEastAsia" w:hAnsiTheme="majorEastAsia" w:hint="eastAsia"/>
              </w:rPr>
              <w:t>て</w:t>
            </w:r>
            <w:r w:rsidR="00E46680" w:rsidRPr="00B03AF1">
              <w:rPr>
                <w:rFonts w:asciiTheme="majorEastAsia" w:eastAsiaTheme="majorEastAsia" w:hAnsiTheme="majorEastAsia" w:hint="eastAsia"/>
              </w:rPr>
              <w:t>「多様性」を大切にし、</w:t>
            </w:r>
            <w:r w:rsidR="00A914FA" w:rsidRPr="00B03AF1">
              <w:rPr>
                <w:rFonts w:asciiTheme="majorEastAsia" w:eastAsiaTheme="majorEastAsia" w:hAnsiTheme="majorEastAsia" w:hint="eastAsia"/>
              </w:rPr>
              <w:t>学習保障と進路保障支援を行うとともに、</w:t>
            </w:r>
            <w:r w:rsidR="00E46680" w:rsidRPr="00B03AF1">
              <w:rPr>
                <w:rFonts w:asciiTheme="majorEastAsia" w:eastAsiaTheme="majorEastAsia" w:hAnsiTheme="majorEastAsia" w:hint="eastAsia"/>
              </w:rPr>
              <w:t>一人ひとりの力を最大限に伸ばす教育</w:t>
            </w:r>
            <w:r w:rsidR="00A06EB0" w:rsidRPr="00B03AF1">
              <w:rPr>
                <w:rFonts w:asciiTheme="majorEastAsia" w:eastAsiaTheme="majorEastAsia" w:hAnsiTheme="majorEastAsia" w:hint="eastAsia"/>
              </w:rPr>
              <w:t>を進める。</w:t>
            </w:r>
          </w:p>
          <w:p w14:paraId="7567A13E" w14:textId="42DE9F4D" w:rsidR="00925106" w:rsidRPr="00B03AF1" w:rsidRDefault="00AF0DB9" w:rsidP="007C5985">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7C5985" w:rsidRPr="00B03AF1">
              <w:rPr>
                <w:rFonts w:asciiTheme="majorEastAsia" w:eastAsiaTheme="majorEastAsia" w:hAnsiTheme="majorEastAsia"/>
              </w:rPr>
              <w:tab/>
            </w:r>
            <w:r w:rsidRPr="00B03AF1">
              <w:rPr>
                <w:rFonts w:asciiTheme="majorEastAsia" w:eastAsiaTheme="majorEastAsia" w:hAnsiTheme="majorEastAsia" w:hint="eastAsia"/>
              </w:rPr>
              <w:t>生徒学校教育自己診断「人権について学ぶ機会がある」肯定的評価</w:t>
            </w:r>
            <w:r w:rsidR="00925106" w:rsidRPr="00B03AF1">
              <w:rPr>
                <w:rFonts w:asciiTheme="majorEastAsia" w:eastAsiaTheme="majorEastAsia" w:hAnsiTheme="majorEastAsia" w:hint="eastAsia"/>
              </w:rPr>
              <w:t>を</w:t>
            </w:r>
            <w:r w:rsidR="00580C6D" w:rsidRPr="00B03AF1">
              <w:rPr>
                <w:rFonts w:asciiTheme="majorEastAsia" w:eastAsiaTheme="majorEastAsia" w:hAnsiTheme="majorEastAsia" w:hint="eastAsia"/>
              </w:rPr>
              <w:t>令和</w:t>
            </w:r>
            <w:r w:rsidR="008E497A"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color w:val="000000" w:themeColor="text1"/>
              </w:rPr>
              <w:t>年度</w:t>
            </w:r>
            <w:r w:rsidR="00A12FDC" w:rsidRPr="00B03AF1">
              <w:rPr>
                <w:rFonts w:asciiTheme="majorEastAsia" w:eastAsiaTheme="majorEastAsia" w:hAnsiTheme="majorEastAsia" w:hint="eastAsia"/>
                <w:color w:val="000000" w:themeColor="text1"/>
              </w:rPr>
              <w:t>に</w:t>
            </w:r>
            <w:r w:rsidR="00974032" w:rsidRPr="00B03AF1">
              <w:rPr>
                <w:rFonts w:asciiTheme="majorEastAsia" w:eastAsiaTheme="majorEastAsia" w:hAnsiTheme="majorEastAsia" w:hint="eastAsia"/>
                <w:color w:val="000000" w:themeColor="text1"/>
              </w:rPr>
              <w:t>も</w:t>
            </w:r>
            <w:r w:rsidR="00940E4E" w:rsidRPr="00B03AF1">
              <w:rPr>
                <w:rFonts w:asciiTheme="majorEastAsia" w:eastAsiaTheme="majorEastAsia" w:hAnsiTheme="majorEastAsia" w:hint="eastAsia"/>
                <w:color w:val="000000" w:themeColor="text1"/>
              </w:rPr>
              <w:t>8</w:t>
            </w:r>
            <w:r w:rsidR="0027791E" w:rsidRPr="00B03AF1">
              <w:rPr>
                <w:rFonts w:asciiTheme="majorEastAsia" w:eastAsiaTheme="majorEastAsia" w:hAnsiTheme="majorEastAsia" w:hint="eastAsia"/>
                <w:color w:val="000000" w:themeColor="text1"/>
              </w:rPr>
              <w:t>0</w:t>
            </w:r>
            <w:r w:rsidR="00940E4E" w:rsidRPr="00B03AF1">
              <w:rPr>
                <w:rFonts w:asciiTheme="majorEastAsia" w:eastAsiaTheme="majorEastAsia" w:hAnsiTheme="majorEastAsia" w:hint="eastAsia"/>
                <w:color w:val="000000" w:themeColor="text1"/>
              </w:rPr>
              <w:t>％以上</w:t>
            </w:r>
            <w:r w:rsidR="009B5597" w:rsidRPr="00B03AF1">
              <w:rPr>
                <w:rFonts w:asciiTheme="majorEastAsia" w:eastAsiaTheme="majorEastAsia" w:hAnsiTheme="majorEastAsia" w:hint="eastAsia"/>
                <w:color w:val="000000" w:themeColor="text1"/>
              </w:rPr>
              <w:t>を継続</w:t>
            </w:r>
            <w:r w:rsidR="00A12FDC" w:rsidRPr="00B03AF1">
              <w:rPr>
                <w:rFonts w:asciiTheme="majorEastAsia" w:eastAsiaTheme="majorEastAsia" w:hAnsiTheme="majorEastAsia" w:hint="eastAsia"/>
                <w:color w:val="000000" w:themeColor="text1"/>
              </w:rPr>
              <w:t>する</w:t>
            </w:r>
            <w:r w:rsidR="00580C6D" w:rsidRPr="00B03AF1">
              <w:rPr>
                <w:rFonts w:asciiTheme="majorEastAsia" w:eastAsiaTheme="majorEastAsia" w:hAnsiTheme="majorEastAsia" w:hint="eastAsia"/>
                <w:color w:val="000000" w:themeColor="text1"/>
              </w:rPr>
              <w:t>。</w:t>
            </w:r>
            <w:r w:rsidR="00925106" w:rsidRPr="00B03AF1">
              <w:rPr>
                <w:rFonts w:asciiTheme="majorEastAsia" w:eastAsiaTheme="majorEastAsia" w:hAnsiTheme="majorEastAsia" w:hint="eastAsia"/>
                <w:color w:val="000000" w:themeColor="text1"/>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8B0905" w:rsidRPr="00B03AF1">
              <w:rPr>
                <w:rFonts w:asciiTheme="majorEastAsia" w:eastAsiaTheme="majorEastAsia" w:hAnsiTheme="majorEastAsia" w:hint="eastAsia"/>
              </w:rPr>
              <w:t>76.9</w:t>
            </w:r>
            <w:r w:rsidR="008B0905" w:rsidRPr="00B03AF1">
              <w:rPr>
                <w:rFonts w:asciiTheme="majorEastAsia" w:eastAsiaTheme="majorEastAsia" w:hAnsiTheme="majorEastAsia"/>
              </w:rPr>
              <w:t>%</w:t>
            </w:r>
            <w:r w:rsidR="001F0168"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83.6％</w:t>
            </w:r>
            <w:r w:rsidR="00974032"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974032" w:rsidRPr="00B03AF1">
              <w:rPr>
                <w:rFonts w:asciiTheme="majorEastAsia" w:eastAsiaTheme="majorEastAsia" w:hAnsiTheme="majorEastAsia" w:hint="eastAsia"/>
              </w:rPr>
              <w:t>87.7</w:t>
            </w:r>
            <w:r w:rsidR="00974032" w:rsidRPr="00B03AF1">
              <w:rPr>
                <w:rFonts w:asciiTheme="majorEastAsia" w:eastAsiaTheme="majorEastAsia" w:hAnsiTheme="majorEastAsia"/>
              </w:rPr>
              <w:t>%</w:t>
            </w:r>
            <w:r w:rsidR="00925106" w:rsidRPr="00B03AF1">
              <w:rPr>
                <w:rFonts w:asciiTheme="majorEastAsia" w:eastAsiaTheme="majorEastAsia" w:hAnsiTheme="majorEastAsia" w:hint="eastAsia"/>
              </w:rPr>
              <w:t>）</w:t>
            </w:r>
          </w:p>
          <w:p w14:paraId="23A1C003" w14:textId="77777777" w:rsidR="00A06EB0" w:rsidRPr="00B03AF1" w:rsidRDefault="00F91BE7" w:rsidP="00E23CD6">
            <w:pPr>
              <w:spacing w:beforeLines="20" w:before="61" w:line="320" w:lineRule="exact"/>
              <w:rPr>
                <w:rFonts w:ascii="Meiryo UI" w:eastAsia="Meiryo UI" w:hAnsi="Meiryo UI"/>
                <w:sz w:val="22"/>
                <w:szCs w:val="22"/>
              </w:rPr>
            </w:pPr>
            <w:r w:rsidRPr="00B03AF1">
              <w:rPr>
                <w:rFonts w:ascii="Meiryo UI" w:eastAsia="Meiryo UI" w:hAnsi="Meiryo UI" w:hint="eastAsia"/>
                <w:b/>
                <w:bCs/>
                <w:sz w:val="22"/>
                <w:szCs w:val="22"/>
              </w:rPr>
              <w:t xml:space="preserve">３　</w:t>
            </w:r>
            <w:r w:rsidR="00A06EB0" w:rsidRPr="00B03AF1">
              <w:rPr>
                <w:rFonts w:ascii="Meiryo UI" w:eastAsia="Meiryo UI" w:hAnsi="Meiryo UI" w:hint="eastAsia"/>
                <w:b/>
                <w:bCs/>
                <w:sz w:val="22"/>
                <w:szCs w:val="22"/>
              </w:rPr>
              <w:t>キャリア教育・進路指導の充実</w:t>
            </w:r>
          </w:p>
          <w:p w14:paraId="0F4FE991" w14:textId="79B00D0A" w:rsidR="007534FD" w:rsidRPr="00B03AF1" w:rsidRDefault="007C5985" w:rsidP="007C5985">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（１）</w:t>
            </w:r>
            <w:r w:rsidRPr="00B03AF1">
              <w:rPr>
                <w:rFonts w:asciiTheme="majorEastAsia" w:eastAsiaTheme="majorEastAsia" w:hAnsiTheme="majorEastAsia"/>
              </w:rPr>
              <w:tab/>
            </w:r>
            <w:r w:rsidR="007534FD" w:rsidRPr="00B03AF1">
              <w:rPr>
                <w:rFonts w:asciiTheme="majorEastAsia" w:eastAsiaTheme="majorEastAsia" w:hAnsiTheme="majorEastAsia" w:hint="eastAsia"/>
              </w:rPr>
              <w:t>卒業後をみすえた進学・就職支援</w:t>
            </w:r>
            <w:r w:rsidR="00F5667F" w:rsidRPr="00B03AF1">
              <w:rPr>
                <w:rFonts w:asciiTheme="majorEastAsia" w:eastAsiaTheme="majorEastAsia" w:hAnsiTheme="majorEastAsia" w:hint="eastAsia"/>
              </w:rPr>
              <w:t>（勤労観・職業観・社会人基礎力を養い、将来の自分の生き方に展望を</w:t>
            </w:r>
            <w:r w:rsidR="006F1B0A" w:rsidRPr="00B03AF1">
              <w:rPr>
                <w:rFonts w:asciiTheme="majorEastAsia" w:eastAsiaTheme="majorEastAsia" w:hAnsiTheme="majorEastAsia" w:hint="eastAsia"/>
              </w:rPr>
              <w:t>持</w:t>
            </w:r>
            <w:r w:rsidR="00F5667F" w:rsidRPr="00B03AF1">
              <w:rPr>
                <w:rFonts w:asciiTheme="majorEastAsia" w:eastAsiaTheme="majorEastAsia" w:hAnsiTheme="majorEastAsia" w:hint="eastAsia"/>
              </w:rPr>
              <w:t>つための働きかけ）</w:t>
            </w:r>
            <w:r w:rsidR="006F1B0A" w:rsidRPr="00B03AF1">
              <w:rPr>
                <w:rFonts w:asciiTheme="majorEastAsia" w:eastAsiaTheme="majorEastAsia" w:hAnsiTheme="majorEastAsia" w:hint="eastAsia"/>
              </w:rPr>
              <w:t>を積極的に行う。</w:t>
            </w:r>
          </w:p>
          <w:p w14:paraId="07C0152E" w14:textId="500D4967" w:rsidR="006F1B0A" w:rsidRPr="00B03AF1" w:rsidRDefault="007C5985" w:rsidP="007C5985">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（２）</w:t>
            </w:r>
            <w:r w:rsidRPr="00B03AF1">
              <w:rPr>
                <w:rFonts w:asciiTheme="majorEastAsia" w:eastAsiaTheme="majorEastAsia" w:hAnsiTheme="majorEastAsia"/>
              </w:rPr>
              <w:tab/>
            </w:r>
            <w:r w:rsidR="006F1B0A" w:rsidRPr="00B03AF1">
              <w:rPr>
                <w:rFonts w:asciiTheme="majorEastAsia" w:eastAsiaTheme="majorEastAsia" w:hAnsiTheme="majorEastAsia" w:hint="eastAsia"/>
              </w:rPr>
              <w:t>学ぶ、働く、自分らしく生きることの大切さを理解し自己肯定感を育めるよう、発達段階に応じた系統的なキャリア教育・進路指導を実践する。</w:t>
            </w:r>
          </w:p>
          <w:p w14:paraId="6EF92D58" w14:textId="44CA65DD" w:rsidR="0030308A" w:rsidRPr="00B03AF1" w:rsidRDefault="0070524E" w:rsidP="007C5985">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w:t>
            </w:r>
            <w:r w:rsidR="006F1B0A" w:rsidRPr="00B03AF1">
              <w:rPr>
                <w:rFonts w:asciiTheme="majorEastAsia" w:eastAsiaTheme="majorEastAsia" w:hAnsiTheme="majorEastAsia" w:hint="eastAsia"/>
              </w:rPr>
              <w:t>３</w:t>
            </w:r>
            <w:r w:rsidRPr="00B03AF1">
              <w:rPr>
                <w:rFonts w:asciiTheme="majorEastAsia" w:eastAsiaTheme="majorEastAsia" w:hAnsiTheme="majorEastAsia" w:hint="eastAsia"/>
              </w:rPr>
              <w:t>）</w:t>
            </w:r>
            <w:r w:rsidR="007C5985" w:rsidRPr="00B03AF1">
              <w:rPr>
                <w:rFonts w:asciiTheme="majorEastAsia" w:eastAsiaTheme="majorEastAsia" w:hAnsiTheme="majorEastAsia"/>
              </w:rPr>
              <w:tab/>
            </w:r>
            <w:r w:rsidR="00D37DDE" w:rsidRPr="00B03AF1">
              <w:rPr>
                <w:rFonts w:asciiTheme="majorEastAsia" w:eastAsiaTheme="majorEastAsia" w:hAnsiTheme="majorEastAsia" w:hint="eastAsia"/>
              </w:rPr>
              <w:t>インターンシップやデュアル実習を通して地域を中心とした事業所・施設・教育</w:t>
            </w:r>
            <w:r w:rsidR="00B30BA3" w:rsidRPr="00B03AF1">
              <w:rPr>
                <w:rFonts w:asciiTheme="majorEastAsia" w:eastAsiaTheme="majorEastAsia" w:hAnsiTheme="majorEastAsia" w:hint="eastAsia"/>
              </w:rPr>
              <w:t>機関等との連携を強化し、ともに次の世代を育てることでつながり合い</w:t>
            </w:r>
            <w:r w:rsidR="00AF0DB9" w:rsidRPr="00B03AF1">
              <w:rPr>
                <w:rFonts w:asciiTheme="majorEastAsia" w:eastAsiaTheme="majorEastAsia" w:hAnsiTheme="majorEastAsia" w:hint="eastAsia"/>
              </w:rPr>
              <w:t>、学び合い、助</w:t>
            </w:r>
            <w:r w:rsidR="0030308A" w:rsidRPr="00B03AF1">
              <w:rPr>
                <w:rFonts w:asciiTheme="majorEastAsia" w:eastAsiaTheme="majorEastAsia" w:hAnsiTheme="majorEastAsia" w:hint="eastAsia"/>
              </w:rPr>
              <w:t>け合いながら組織として</w:t>
            </w:r>
            <w:r w:rsidR="006F1B0A" w:rsidRPr="00B03AF1">
              <w:rPr>
                <w:rFonts w:asciiTheme="majorEastAsia" w:eastAsiaTheme="majorEastAsia" w:hAnsiTheme="majorEastAsia" w:hint="eastAsia"/>
              </w:rPr>
              <w:t>の成長を図る</w:t>
            </w:r>
            <w:r w:rsidR="0030308A" w:rsidRPr="00B03AF1">
              <w:rPr>
                <w:rFonts w:asciiTheme="majorEastAsia" w:eastAsiaTheme="majorEastAsia" w:hAnsiTheme="majorEastAsia" w:hint="eastAsia"/>
              </w:rPr>
              <w:t>。</w:t>
            </w:r>
          </w:p>
          <w:p w14:paraId="684D8C8A" w14:textId="685D36B0" w:rsidR="00925106" w:rsidRPr="00B03AF1" w:rsidRDefault="00C57E7C" w:rsidP="007C5985">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7C5985" w:rsidRPr="00B03AF1">
              <w:rPr>
                <w:rFonts w:asciiTheme="majorEastAsia" w:eastAsiaTheme="majorEastAsia" w:hAnsiTheme="majorEastAsia"/>
              </w:rPr>
              <w:tab/>
            </w:r>
            <w:r w:rsidR="002962DB" w:rsidRPr="00B03AF1">
              <w:rPr>
                <w:rFonts w:asciiTheme="majorEastAsia" w:eastAsiaTheme="majorEastAsia" w:hAnsiTheme="majorEastAsia" w:hint="eastAsia"/>
              </w:rPr>
              <w:t>進路決定率</w:t>
            </w:r>
            <w:r w:rsidR="00925106" w:rsidRPr="00B03AF1">
              <w:rPr>
                <w:rFonts w:asciiTheme="majorEastAsia" w:eastAsiaTheme="majorEastAsia" w:hAnsiTheme="majorEastAsia" w:hint="eastAsia"/>
              </w:rPr>
              <w:t>を</w:t>
            </w:r>
            <w:r w:rsidR="00A12FDC" w:rsidRPr="00B03AF1">
              <w:rPr>
                <w:rFonts w:asciiTheme="majorEastAsia" w:eastAsiaTheme="majorEastAsia" w:hAnsiTheme="majorEastAsia" w:hint="eastAsia"/>
              </w:rPr>
              <w:t>令和</w:t>
            </w:r>
            <w:r w:rsidR="00974032"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年度に</w:t>
            </w:r>
            <w:r w:rsidR="00974032" w:rsidRPr="00B03AF1">
              <w:rPr>
                <w:rFonts w:asciiTheme="majorEastAsia" w:eastAsiaTheme="majorEastAsia" w:hAnsiTheme="majorEastAsia" w:hint="eastAsia"/>
              </w:rPr>
              <w:t>も</w:t>
            </w:r>
            <w:r w:rsidR="00940E4E" w:rsidRPr="00B03AF1">
              <w:rPr>
                <w:rFonts w:asciiTheme="majorEastAsia" w:eastAsiaTheme="majorEastAsia" w:hAnsiTheme="majorEastAsia" w:hint="eastAsia"/>
              </w:rPr>
              <w:t>8</w:t>
            </w:r>
            <w:r w:rsidR="007C0BC8" w:rsidRPr="00B03AF1">
              <w:rPr>
                <w:rFonts w:asciiTheme="majorEastAsia" w:eastAsiaTheme="majorEastAsia" w:hAnsiTheme="majorEastAsia" w:hint="eastAsia"/>
              </w:rPr>
              <w:t>5</w:t>
            </w:r>
            <w:r w:rsidR="00925106" w:rsidRPr="00B03AF1">
              <w:rPr>
                <w:rFonts w:asciiTheme="majorEastAsia" w:eastAsiaTheme="majorEastAsia" w:hAnsiTheme="majorEastAsia" w:hint="eastAsia"/>
              </w:rPr>
              <w:t>％以上</w:t>
            </w:r>
            <w:r w:rsidR="00974032" w:rsidRPr="00B03AF1">
              <w:rPr>
                <w:rFonts w:asciiTheme="majorEastAsia" w:eastAsiaTheme="majorEastAsia" w:hAnsiTheme="majorEastAsia" w:hint="eastAsia"/>
              </w:rPr>
              <w:t>を維持する</w:t>
            </w:r>
            <w:r w:rsidR="00580C6D"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DD372C" w:rsidRPr="00B03AF1">
              <w:rPr>
                <w:rFonts w:asciiTheme="majorEastAsia" w:eastAsiaTheme="majorEastAsia" w:hAnsiTheme="majorEastAsia" w:hint="eastAsia"/>
              </w:rPr>
              <w:t>84.5</w:t>
            </w:r>
            <w:r w:rsidR="00A12FDC"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7</w:t>
            </w:r>
            <w:r w:rsidR="009F216F" w:rsidRPr="00B03AF1">
              <w:rPr>
                <w:rFonts w:asciiTheme="majorEastAsia" w:eastAsiaTheme="majorEastAsia" w:hAnsiTheme="majorEastAsia" w:hint="eastAsia"/>
              </w:rPr>
              <w:t>9</w:t>
            </w:r>
            <w:r w:rsidR="001F0168" w:rsidRPr="00B03AF1">
              <w:rPr>
                <w:rFonts w:asciiTheme="majorEastAsia" w:eastAsiaTheme="majorEastAsia" w:hAnsiTheme="majorEastAsia" w:hint="eastAsia"/>
              </w:rPr>
              <w:t>.</w:t>
            </w:r>
            <w:r w:rsidR="009F216F" w:rsidRPr="00B03AF1">
              <w:rPr>
                <w:rFonts w:asciiTheme="majorEastAsia" w:eastAsiaTheme="majorEastAsia" w:hAnsiTheme="majorEastAsia" w:hint="eastAsia"/>
              </w:rPr>
              <w:t>9</w:t>
            </w:r>
            <w:r w:rsidR="00974032"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974032" w:rsidRPr="00B03AF1">
              <w:rPr>
                <w:rFonts w:asciiTheme="majorEastAsia" w:eastAsiaTheme="majorEastAsia" w:hAnsiTheme="majorEastAsia" w:hint="eastAsia"/>
              </w:rPr>
              <w:t>8</w:t>
            </w:r>
            <w:r w:rsidR="002C2E7B" w:rsidRPr="00B03AF1">
              <w:rPr>
                <w:rFonts w:asciiTheme="majorEastAsia" w:eastAsiaTheme="majorEastAsia" w:hAnsiTheme="majorEastAsia" w:hint="eastAsia"/>
              </w:rPr>
              <w:t>9</w:t>
            </w:r>
            <w:r w:rsidR="00974032" w:rsidRPr="00B03AF1">
              <w:rPr>
                <w:rFonts w:asciiTheme="majorEastAsia" w:eastAsiaTheme="majorEastAsia" w:hAnsiTheme="majorEastAsia"/>
              </w:rPr>
              <w:t>.</w:t>
            </w:r>
            <w:r w:rsidR="002C2E7B" w:rsidRPr="00B03AF1">
              <w:rPr>
                <w:rFonts w:asciiTheme="majorEastAsia" w:eastAsiaTheme="majorEastAsia" w:hAnsiTheme="majorEastAsia" w:hint="eastAsia"/>
              </w:rPr>
              <w:t>3</w:t>
            </w:r>
            <w:r w:rsidR="00974032" w:rsidRPr="00B03AF1">
              <w:rPr>
                <w:rFonts w:asciiTheme="majorEastAsia" w:eastAsiaTheme="majorEastAsia" w:hAnsiTheme="majorEastAsia" w:hint="eastAsia"/>
              </w:rPr>
              <w:t>％）</w:t>
            </w:r>
          </w:p>
          <w:p w14:paraId="021588D7" w14:textId="3B3D945B" w:rsidR="00925106" w:rsidRPr="00B03AF1" w:rsidRDefault="00B30BA3" w:rsidP="007C5985">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7C5985" w:rsidRPr="00B03AF1">
              <w:rPr>
                <w:rFonts w:asciiTheme="majorEastAsia" w:eastAsiaTheme="majorEastAsia" w:hAnsiTheme="majorEastAsia"/>
              </w:rPr>
              <w:tab/>
            </w:r>
            <w:r w:rsidR="00691305" w:rsidRPr="00B03AF1">
              <w:rPr>
                <w:rFonts w:asciiTheme="majorEastAsia" w:eastAsiaTheme="majorEastAsia" w:hAnsiTheme="majorEastAsia" w:hint="eastAsia"/>
              </w:rPr>
              <w:t>生徒学校教育自己診断「将来の進路や生き方」</w:t>
            </w:r>
            <w:r w:rsidR="00522EAB" w:rsidRPr="00B03AF1">
              <w:rPr>
                <w:rFonts w:asciiTheme="majorEastAsia" w:eastAsiaTheme="majorEastAsia" w:hAnsiTheme="majorEastAsia" w:hint="eastAsia"/>
              </w:rPr>
              <w:t>肯定的評価</w:t>
            </w:r>
            <w:r w:rsidR="00925106" w:rsidRPr="00B03AF1">
              <w:rPr>
                <w:rFonts w:asciiTheme="majorEastAsia" w:eastAsiaTheme="majorEastAsia" w:hAnsiTheme="majorEastAsia" w:hint="eastAsia"/>
              </w:rPr>
              <w:t>を</w:t>
            </w:r>
            <w:r w:rsidR="00580C6D" w:rsidRPr="00B03AF1">
              <w:rPr>
                <w:rFonts w:asciiTheme="majorEastAsia" w:eastAsiaTheme="majorEastAsia" w:hAnsiTheme="majorEastAsia" w:hint="eastAsia"/>
              </w:rPr>
              <w:t>令和</w:t>
            </w:r>
            <w:r w:rsidR="00974032"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w:t>
            </w:r>
            <w:r w:rsidR="00A12FDC" w:rsidRPr="00B03AF1">
              <w:rPr>
                <w:rFonts w:asciiTheme="majorEastAsia" w:eastAsiaTheme="majorEastAsia" w:hAnsiTheme="majorEastAsia" w:hint="eastAsia"/>
              </w:rPr>
              <w:t>に</w:t>
            </w:r>
            <w:r w:rsidR="007C0BC8" w:rsidRPr="00B03AF1">
              <w:rPr>
                <w:rFonts w:asciiTheme="majorEastAsia" w:eastAsiaTheme="majorEastAsia" w:hAnsiTheme="majorEastAsia" w:hint="eastAsia"/>
              </w:rPr>
              <w:t>も</w:t>
            </w:r>
            <w:r w:rsidR="00940E4E" w:rsidRPr="00B03AF1">
              <w:rPr>
                <w:rFonts w:asciiTheme="majorEastAsia" w:eastAsiaTheme="majorEastAsia" w:hAnsiTheme="majorEastAsia" w:hint="eastAsia"/>
                <w:color w:val="000000" w:themeColor="text1"/>
              </w:rPr>
              <w:t>8</w:t>
            </w:r>
            <w:r w:rsidR="0027791E" w:rsidRPr="00B03AF1">
              <w:rPr>
                <w:rFonts w:asciiTheme="majorEastAsia" w:eastAsiaTheme="majorEastAsia" w:hAnsiTheme="majorEastAsia" w:hint="eastAsia"/>
                <w:color w:val="000000" w:themeColor="text1"/>
              </w:rPr>
              <w:t>5</w:t>
            </w:r>
            <w:r w:rsidR="00940E4E" w:rsidRPr="00B03AF1">
              <w:rPr>
                <w:rFonts w:asciiTheme="majorEastAsia" w:eastAsiaTheme="majorEastAsia" w:hAnsiTheme="majorEastAsia" w:hint="eastAsia"/>
                <w:color w:val="000000" w:themeColor="text1"/>
              </w:rPr>
              <w:t>％以上</w:t>
            </w:r>
            <w:r w:rsidR="00974032" w:rsidRPr="00B03AF1">
              <w:rPr>
                <w:rFonts w:asciiTheme="majorEastAsia" w:eastAsiaTheme="majorEastAsia" w:hAnsiTheme="majorEastAsia" w:hint="eastAsia"/>
                <w:color w:val="000000" w:themeColor="text1"/>
              </w:rPr>
              <w:t>を継続</w:t>
            </w:r>
            <w:r w:rsidR="00940E4E" w:rsidRPr="00B03AF1">
              <w:rPr>
                <w:rFonts w:asciiTheme="majorEastAsia" w:eastAsiaTheme="majorEastAsia" w:hAnsiTheme="majorEastAsia" w:hint="eastAsia"/>
                <w:color w:val="000000" w:themeColor="text1"/>
              </w:rPr>
              <w:t>する</w:t>
            </w:r>
            <w:r w:rsidR="00580C6D"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A12FDC" w:rsidRPr="00B03AF1">
              <w:rPr>
                <w:rFonts w:asciiTheme="majorEastAsia" w:eastAsiaTheme="majorEastAsia" w:hAnsiTheme="majorEastAsia" w:hint="eastAsia"/>
              </w:rPr>
              <w:t>82.5％</w:t>
            </w:r>
            <w:r w:rsidR="001F0168"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85.6％</w:t>
            </w:r>
            <w:r w:rsidR="00974032"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974032" w:rsidRPr="00B03AF1">
              <w:rPr>
                <w:rFonts w:asciiTheme="majorEastAsia" w:eastAsiaTheme="majorEastAsia" w:hAnsiTheme="majorEastAsia" w:hint="eastAsia"/>
              </w:rPr>
              <w:t>85.4％</w:t>
            </w:r>
            <w:r w:rsidR="00925106" w:rsidRPr="00B03AF1">
              <w:rPr>
                <w:rFonts w:asciiTheme="majorEastAsia" w:eastAsiaTheme="majorEastAsia" w:hAnsiTheme="majorEastAsia" w:hint="eastAsia"/>
              </w:rPr>
              <w:t>）</w:t>
            </w:r>
          </w:p>
          <w:p w14:paraId="0F2F5981" w14:textId="77777777" w:rsidR="00A06EB0" w:rsidRPr="00B03AF1" w:rsidRDefault="00A17FC7" w:rsidP="00E23CD6">
            <w:pPr>
              <w:spacing w:beforeLines="20" w:before="61" w:line="320" w:lineRule="exact"/>
              <w:rPr>
                <w:rFonts w:ascii="Meiryo UI" w:eastAsia="Meiryo UI" w:hAnsi="Meiryo UI"/>
                <w:b/>
                <w:bCs/>
                <w:sz w:val="22"/>
                <w:szCs w:val="22"/>
              </w:rPr>
            </w:pPr>
            <w:r w:rsidRPr="00B03AF1">
              <w:rPr>
                <w:rFonts w:ascii="Meiryo UI" w:eastAsia="Meiryo UI" w:hAnsi="Meiryo UI" w:hint="eastAsia"/>
                <w:b/>
                <w:bCs/>
                <w:sz w:val="22"/>
                <w:szCs w:val="22"/>
              </w:rPr>
              <w:t xml:space="preserve">４　</w:t>
            </w:r>
            <w:r w:rsidR="00522EAB" w:rsidRPr="00B03AF1">
              <w:rPr>
                <w:rFonts w:ascii="Meiryo UI" w:eastAsia="Meiryo UI" w:hAnsi="Meiryo UI" w:hint="eastAsia"/>
                <w:b/>
                <w:bCs/>
                <w:sz w:val="22"/>
                <w:szCs w:val="22"/>
              </w:rPr>
              <w:t>エンパワメントスクール</w:t>
            </w:r>
            <w:r w:rsidR="002962DB" w:rsidRPr="00B03AF1">
              <w:rPr>
                <w:rFonts w:ascii="Meiryo UI" w:eastAsia="Meiryo UI" w:hAnsi="Meiryo UI" w:hint="eastAsia"/>
                <w:b/>
                <w:bCs/>
                <w:sz w:val="22"/>
                <w:szCs w:val="22"/>
              </w:rPr>
              <w:t>の教育活動の充実と</w:t>
            </w:r>
            <w:r w:rsidR="007D1392" w:rsidRPr="00B03AF1">
              <w:rPr>
                <w:rFonts w:ascii="Meiryo UI" w:eastAsia="Meiryo UI" w:hAnsi="Meiryo UI" w:hint="eastAsia"/>
                <w:b/>
                <w:bCs/>
                <w:sz w:val="22"/>
                <w:szCs w:val="22"/>
              </w:rPr>
              <w:t>積極的な情報発信</w:t>
            </w:r>
          </w:p>
          <w:p w14:paraId="26896297" w14:textId="18EB53F7" w:rsidR="002230EC" w:rsidRPr="00B03AF1" w:rsidRDefault="0070524E" w:rsidP="007C5985">
            <w:pPr>
              <w:spacing w:line="320" w:lineRule="exact"/>
              <w:ind w:leftChars="1" w:left="731" w:hangingChars="347" w:hanging="729"/>
              <w:rPr>
                <w:rFonts w:asciiTheme="majorEastAsia" w:eastAsiaTheme="majorEastAsia" w:hAnsiTheme="majorEastAsia"/>
              </w:rPr>
            </w:pPr>
            <w:r w:rsidRPr="00B03AF1">
              <w:rPr>
                <w:rFonts w:asciiTheme="majorEastAsia" w:eastAsiaTheme="majorEastAsia" w:hAnsiTheme="majorEastAsia" w:hint="eastAsia"/>
              </w:rPr>
              <w:t>（１）</w:t>
            </w:r>
            <w:r w:rsidR="007C5985" w:rsidRPr="00B03AF1">
              <w:rPr>
                <w:rFonts w:asciiTheme="majorEastAsia" w:eastAsiaTheme="majorEastAsia" w:hAnsiTheme="majorEastAsia"/>
              </w:rPr>
              <w:tab/>
            </w:r>
            <w:r w:rsidR="00985BFC" w:rsidRPr="00B03AF1">
              <w:rPr>
                <w:rFonts w:asciiTheme="majorEastAsia" w:eastAsiaTheme="majorEastAsia" w:hAnsiTheme="majorEastAsia" w:hint="eastAsia"/>
              </w:rPr>
              <w:t>エンパワメントスクールとして</w:t>
            </w:r>
            <w:r w:rsidR="005460BD" w:rsidRPr="00B03AF1">
              <w:rPr>
                <w:rFonts w:asciiTheme="majorEastAsia" w:eastAsiaTheme="majorEastAsia" w:hAnsiTheme="majorEastAsia" w:hint="eastAsia"/>
              </w:rPr>
              <w:t>教育活動</w:t>
            </w:r>
            <w:r w:rsidR="00FD4BA9" w:rsidRPr="00B03AF1">
              <w:rPr>
                <w:rFonts w:asciiTheme="majorEastAsia" w:eastAsiaTheme="majorEastAsia" w:hAnsiTheme="majorEastAsia" w:hint="eastAsia"/>
              </w:rPr>
              <w:t>を</w:t>
            </w:r>
            <w:r w:rsidR="002962DB" w:rsidRPr="00B03AF1">
              <w:rPr>
                <w:rFonts w:asciiTheme="majorEastAsia" w:eastAsiaTheme="majorEastAsia" w:hAnsiTheme="majorEastAsia" w:hint="eastAsia"/>
              </w:rPr>
              <w:t>充実させるように</w:t>
            </w:r>
            <w:r w:rsidR="00D37DDE" w:rsidRPr="00B03AF1">
              <w:rPr>
                <w:rFonts w:asciiTheme="majorEastAsia" w:eastAsiaTheme="majorEastAsia" w:hAnsiTheme="majorEastAsia" w:hint="eastAsia"/>
              </w:rPr>
              <w:t>、教職員が一丸となって取組む</w:t>
            </w:r>
            <w:r w:rsidR="009D4B4D" w:rsidRPr="00B03AF1">
              <w:rPr>
                <w:rFonts w:asciiTheme="majorEastAsia" w:eastAsiaTheme="majorEastAsia" w:hAnsiTheme="majorEastAsia" w:hint="eastAsia"/>
              </w:rPr>
              <w:t>。</w:t>
            </w:r>
          </w:p>
          <w:p w14:paraId="13CF443A" w14:textId="77777777" w:rsidR="00E23CD6" w:rsidRPr="00B03AF1" w:rsidRDefault="000302DC" w:rsidP="00E23CD6">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7C5985" w:rsidRPr="00B03AF1">
              <w:rPr>
                <w:rFonts w:asciiTheme="majorEastAsia" w:eastAsiaTheme="majorEastAsia" w:hAnsiTheme="majorEastAsia"/>
              </w:rPr>
              <w:tab/>
            </w:r>
            <w:r w:rsidR="00691305" w:rsidRPr="00B03AF1">
              <w:rPr>
                <w:rFonts w:asciiTheme="majorEastAsia" w:eastAsiaTheme="majorEastAsia" w:hAnsiTheme="majorEastAsia" w:hint="eastAsia"/>
              </w:rPr>
              <w:t>生徒</w:t>
            </w:r>
            <w:r w:rsidR="00BA6EB4" w:rsidRPr="00B03AF1">
              <w:rPr>
                <w:rFonts w:asciiTheme="majorEastAsia" w:eastAsiaTheme="majorEastAsia" w:hAnsiTheme="majorEastAsia" w:hint="eastAsia"/>
              </w:rPr>
              <w:t>学校教育自己診断における「学校に行くのが楽しい」肯定的評価（</w:t>
            </w:r>
            <w:r w:rsidR="002230EC" w:rsidRPr="00B03AF1">
              <w:rPr>
                <w:rFonts w:asciiTheme="majorEastAsia" w:eastAsiaTheme="majorEastAsia" w:hAnsiTheme="majorEastAsia" w:hint="eastAsia"/>
              </w:rPr>
              <w:t>学校生活満足度</w:t>
            </w:r>
            <w:r w:rsidR="00BA6EB4"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を</w:t>
            </w:r>
            <w:r w:rsidR="00580C6D" w:rsidRPr="00B03AF1">
              <w:rPr>
                <w:rFonts w:asciiTheme="majorEastAsia" w:eastAsiaTheme="majorEastAsia" w:hAnsiTheme="majorEastAsia" w:hint="eastAsia"/>
              </w:rPr>
              <w:t>令和</w:t>
            </w:r>
            <w:r w:rsidR="001B7A74"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年度に</w:t>
            </w:r>
            <w:r w:rsidR="001B7A74" w:rsidRPr="00B03AF1">
              <w:rPr>
                <w:rFonts w:asciiTheme="majorEastAsia" w:eastAsiaTheme="majorEastAsia" w:hAnsiTheme="majorEastAsia" w:hint="eastAsia"/>
              </w:rPr>
              <w:t>も</w:t>
            </w:r>
            <w:r w:rsidR="00580C6D" w:rsidRPr="00B03AF1">
              <w:rPr>
                <w:rFonts w:asciiTheme="majorEastAsia" w:eastAsiaTheme="majorEastAsia" w:hAnsiTheme="majorEastAsia" w:hint="eastAsia"/>
              </w:rPr>
              <w:t>7</w:t>
            </w:r>
            <w:r w:rsidR="007C0BC8" w:rsidRPr="00B03AF1">
              <w:rPr>
                <w:rFonts w:asciiTheme="majorEastAsia" w:eastAsiaTheme="majorEastAsia" w:hAnsiTheme="majorEastAsia" w:hint="eastAsia"/>
              </w:rPr>
              <w:t>5</w:t>
            </w:r>
            <w:r w:rsidR="00E01854" w:rsidRPr="00B03AF1">
              <w:rPr>
                <w:rFonts w:asciiTheme="majorEastAsia" w:eastAsiaTheme="majorEastAsia" w:hAnsiTheme="majorEastAsia" w:hint="eastAsia"/>
              </w:rPr>
              <w:t>％</w:t>
            </w:r>
            <w:r w:rsidR="00A141FD" w:rsidRPr="00B03AF1">
              <w:rPr>
                <w:rFonts w:asciiTheme="majorEastAsia" w:eastAsiaTheme="majorEastAsia" w:hAnsiTheme="majorEastAsia" w:hint="eastAsia"/>
              </w:rPr>
              <w:t>以上</w:t>
            </w:r>
            <w:r w:rsidR="001B7A74" w:rsidRPr="00B03AF1">
              <w:rPr>
                <w:rFonts w:asciiTheme="majorEastAsia" w:eastAsiaTheme="majorEastAsia" w:hAnsiTheme="majorEastAsia" w:hint="eastAsia"/>
              </w:rPr>
              <w:t>を維持</w:t>
            </w:r>
            <w:r w:rsidR="00A141FD" w:rsidRPr="00B03AF1">
              <w:rPr>
                <w:rFonts w:asciiTheme="majorEastAsia" w:eastAsiaTheme="majorEastAsia" w:hAnsiTheme="majorEastAsia" w:hint="eastAsia"/>
              </w:rPr>
              <w:t>する。</w:t>
            </w:r>
          </w:p>
          <w:p w14:paraId="03347DD4" w14:textId="7A035199" w:rsidR="00925106" w:rsidRPr="00B03AF1" w:rsidRDefault="00E23CD6" w:rsidP="00E23CD6">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rPr>
              <w:tab/>
            </w:r>
            <w:r w:rsidR="00925106"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7C5985" w:rsidRPr="00B03AF1">
              <w:rPr>
                <w:rFonts w:asciiTheme="majorEastAsia" w:eastAsiaTheme="majorEastAsia" w:hAnsiTheme="majorEastAsia" w:hint="eastAsia"/>
              </w:rPr>
              <w:t>：</w:t>
            </w:r>
            <w:r w:rsidR="00E01854" w:rsidRPr="00B03AF1">
              <w:rPr>
                <w:rFonts w:asciiTheme="majorEastAsia" w:eastAsiaTheme="majorEastAsia" w:hAnsiTheme="majorEastAsia" w:hint="eastAsia"/>
              </w:rPr>
              <w:t>64.9％</w:t>
            </w:r>
            <w:r w:rsidR="001F0168"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7C5985"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71.8％</w:t>
            </w:r>
            <w:r w:rsidR="001B7A74" w:rsidRPr="00B03AF1">
              <w:rPr>
                <w:rFonts w:asciiTheme="majorEastAsia" w:eastAsiaTheme="majorEastAsia" w:hAnsiTheme="majorEastAsia" w:hint="eastAsia"/>
              </w:rPr>
              <w:t>、</w:t>
            </w:r>
            <w:r w:rsidR="007C5985"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7C5985" w:rsidRPr="00B03AF1">
              <w:rPr>
                <w:rFonts w:asciiTheme="majorEastAsia" w:eastAsiaTheme="majorEastAsia" w:hAnsiTheme="majorEastAsia" w:hint="eastAsia"/>
              </w:rPr>
              <w:t>：</w:t>
            </w:r>
            <w:r w:rsidR="001B7A74" w:rsidRPr="00B03AF1">
              <w:rPr>
                <w:rFonts w:asciiTheme="majorEastAsia" w:eastAsiaTheme="majorEastAsia" w:hAnsiTheme="majorEastAsia" w:hint="eastAsia"/>
              </w:rPr>
              <w:t>75.</w:t>
            </w:r>
            <w:r w:rsidR="001B7A74" w:rsidRPr="00B03AF1">
              <w:rPr>
                <w:rFonts w:asciiTheme="majorEastAsia" w:eastAsiaTheme="majorEastAsia" w:hAnsiTheme="majorEastAsia"/>
              </w:rPr>
              <w:t>6</w:t>
            </w:r>
            <w:r w:rsidR="001B7A74"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w:t>
            </w:r>
          </w:p>
          <w:p w14:paraId="0FCBF114" w14:textId="5EAD8B99" w:rsidR="00925106" w:rsidRPr="00B03AF1" w:rsidRDefault="0030308A" w:rsidP="00E23CD6">
            <w:pPr>
              <w:spacing w:line="320" w:lineRule="exact"/>
              <w:ind w:leftChars="476" w:left="1298" w:hangingChars="142" w:hanging="298"/>
              <w:rPr>
                <w:rFonts w:asciiTheme="majorEastAsia" w:eastAsiaTheme="majorEastAsia" w:hAnsiTheme="majorEastAsia"/>
              </w:rPr>
            </w:pPr>
            <w:r w:rsidRPr="00B03AF1">
              <w:rPr>
                <w:rFonts w:asciiTheme="majorEastAsia" w:eastAsiaTheme="majorEastAsia" w:hAnsiTheme="majorEastAsia" w:hint="eastAsia"/>
              </w:rPr>
              <w:t>＊</w:t>
            </w:r>
            <w:r w:rsidR="00E23CD6" w:rsidRPr="00B03AF1">
              <w:rPr>
                <w:rFonts w:asciiTheme="majorEastAsia" w:eastAsiaTheme="majorEastAsia" w:hAnsiTheme="majorEastAsia"/>
              </w:rPr>
              <w:tab/>
            </w:r>
            <w:r w:rsidR="00691305" w:rsidRPr="00B03AF1">
              <w:rPr>
                <w:rFonts w:asciiTheme="majorEastAsia" w:eastAsiaTheme="majorEastAsia" w:hAnsiTheme="majorEastAsia" w:hint="eastAsia"/>
              </w:rPr>
              <w:t>生徒</w:t>
            </w:r>
            <w:r w:rsidR="000D5CF2" w:rsidRPr="00B03AF1">
              <w:rPr>
                <w:rFonts w:asciiTheme="majorEastAsia" w:eastAsiaTheme="majorEastAsia" w:hAnsiTheme="majorEastAsia" w:hint="eastAsia"/>
              </w:rPr>
              <w:t>学校教育自己診断における「エンパワメントスクールに入学してよかった」肯定的評価（</w:t>
            </w:r>
            <w:r w:rsidRPr="00B03AF1">
              <w:rPr>
                <w:rFonts w:asciiTheme="majorEastAsia" w:eastAsiaTheme="majorEastAsia" w:hAnsiTheme="majorEastAsia" w:hint="eastAsia"/>
              </w:rPr>
              <w:t>エンパワメントスクール満足度</w:t>
            </w:r>
            <w:r w:rsidR="000D5CF2"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を</w:t>
            </w:r>
            <w:r w:rsidR="00580C6D" w:rsidRPr="00B03AF1">
              <w:rPr>
                <w:rFonts w:asciiTheme="majorEastAsia" w:eastAsiaTheme="majorEastAsia" w:hAnsiTheme="majorEastAsia" w:hint="eastAsia"/>
              </w:rPr>
              <w:t>令和</w:t>
            </w:r>
            <w:r w:rsidR="001B7A74" w:rsidRPr="00B03AF1">
              <w:rPr>
                <w:rFonts w:asciiTheme="majorEastAsia" w:eastAsiaTheme="majorEastAsia" w:hAnsiTheme="majorEastAsia" w:hint="eastAsia"/>
              </w:rPr>
              <w:t>８</w:t>
            </w:r>
            <w:r w:rsidR="00A729FC" w:rsidRPr="00B03AF1">
              <w:rPr>
                <w:rFonts w:asciiTheme="majorEastAsia" w:eastAsiaTheme="majorEastAsia" w:hAnsiTheme="majorEastAsia" w:hint="eastAsia"/>
              </w:rPr>
              <w:t>年</w:t>
            </w:r>
            <w:r w:rsidR="00580C6D" w:rsidRPr="00B03AF1">
              <w:rPr>
                <w:rFonts w:asciiTheme="majorEastAsia" w:eastAsiaTheme="majorEastAsia" w:hAnsiTheme="majorEastAsia" w:hint="eastAsia"/>
              </w:rPr>
              <w:t>度</w:t>
            </w:r>
            <w:r w:rsidR="00940E4E" w:rsidRPr="00B03AF1">
              <w:rPr>
                <w:rFonts w:asciiTheme="majorEastAsia" w:eastAsiaTheme="majorEastAsia" w:hAnsiTheme="majorEastAsia" w:hint="eastAsia"/>
                <w:color w:val="000000" w:themeColor="text1"/>
              </w:rPr>
              <w:t>も8</w:t>
            </w:r>
            <w:r w:rsidR="00A141FD" w:rsidRPr="00B03AF1">
              <w:rPr>
                <w:rFonts w:asciiTheme="majorEastAsia" w:eastAsiaTheme="majorEastAsia" w:hAnsiTheme="majorEastAsia"/>
                <w:color w:val="000000" w:themeColor="text1"/>
              </w:rPr>
              <w:t>0</w:t>
            </w:r>
            <w:r w:rsidR="00940E4E" w:rsidRPr="00B03AF1">
              <w:rPr>
                <w:rFonts w:asciiTheme="majorEastAsia" w:eastAsiaTheme="majorEastAsia" w:hAnsiTheme="majorEastAsia" w:hint="eastAsia"/>
                <w:color w:val="000000" w:themeColor="text1"/>
              </w:rPr>
              <w:t>％以上を</w:t>
            </w:r>
            <w:r w:rsidR="001B7A74" w:rsidRPr="00B03AF1">
              <w:rPr>
                <w:rFonts w:asciiTheme="majorEastAsia" w:eastAsiaTheme="majorEastAsia" w:hAnsiTheme="majorEastAsia" w:hint="eastAsia"/>
                <w:color w:val="000000" w:themeColor="text1"/>
              </w:rPr>
              <w:t>継続</w:t>
            </w:r>
            <w:r w:rsidR="00940E4E" w:rsidRPr="00B03AF1">
              <w:rPr>
                <w:rFonts w:asciiTheme="majorEastAsia" w:eastAsiaTheme="majorEastAsia" w:hAnsiTheme="majorEastAsia" w:hint="eastAsia"/>
                <w:color w:val="000000" w:themeColor="text1"/>
              </w:rPr>
              <w:t>する</w:t>
            </w:r>
            <w:r w:rsidR="00580C6D" w:rsidRPr="00B03AF1">
              <w:rPr>
                <w:rFonts w:asciiTheme="majorEastAsia" w:eastAsiaTheme="majorEastAsia" w:hAnsiTheme="majorEastAsia" w:hint="eastAsia"/>
              </w:rPr>
              <w:t>。</w:t>
            </w:r>
            <w:r w:rsidR="00925106"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E23CD6" w:rsidRPr="00B03AF1">
              <w:rPr>
                <w:rFonts w:asciiTheme="majorEastAsia" w:eastAsiaTheme="majorEastAsia" w:hAnsiTheme="majorEastAsia" w:hint="eastAsia"/>
              </w:rPr>
              <w:t>：</w:t>
            </w:r>
            <w:r w:rsidR="00A141FD" w:rsidRPr="00B03AF1">
              <w:rPr>
                <w:rFonts w:asciiTheme="majorEastAsia" w:eastAsiaTheme="majorEastAsia" w:hAnsiTheme="majorEastAsia" w:hint="eastAsia"/>
              </w:rPr>
              <w:t>78.</w:t>
            </w:r>
            <w:r w:rsidR="00A141FD" w:rsidRPr="00B03AF1">
              <w:rPr>
                <w:rFonts w:asciiTheme="majorEastAsia" w:eastAsiaTheme="majorEastAsia" w:hAnsiTheme="majorEastAsia"/>
              </w:rPr>
              <w:t>5</w:t>
            </w:r>
            <w:r w:rsidR="00A141FD"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E23CD6" w:rsidRPr="00B03AF1">
              <w:rPr>
                <w:rFonts w:asciiTheme="majorEastAsia" w:eastAsiaTheme="majorEastAsia" w:hAnsiTheme="majorEastAsia" w:hint="eastAsia"/>
              </w:rPr>
              <w:t>：</w:t>
            </w:r>
            <w:r w:rsidR="001F0168" w:rsidRPr="00B03AF1">
              <w:rPr>
                <w:rFonts w:asciiTheme="majorEastAsia" w:eastAsiaTheme="majorEastAsia" w:hAnsiTheme="majorEastAsia" w:hint="eastAsia"/>
              </w:rPr>
              <w:t>83.6％</w:t>
            </w:r>
            <w:r w:rsidR="001B7A74"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E23CD6" w:rsidRPr="00B03AF1">
              <w:rPr>
                <w:rFonts w:asciiTheme="majorEastAsia" w:eastAsiaTheme="majorEastAsia" w:hAnsiTheme="majorEastAsia" w:hint="eastAsia"/>
              </w:rPr>
              <w:t>：</w:t>
            </w:r>
            <w:r w:rsidR="001B7A74" w:rsidRPr="00B03AF1">
              <w:rPr>
                <w:rFonts w:asciiTheme="majorEastAsia" w:eastAsiaTheme="majorEastAsia" w:hAnsiTheme="majorEastAsia" w:hint="eastAsia"/>
              </w:rPr>
              <w:t>86.6％</w:t>
            </w:r>
            <w:r w:rsidR="00925106" w:rsidRPr="00B03AF1">
              <w:rPr>
                <w:rFonts w:asciiTheme="majorEastAsia" w:eastAsiaTheme="majorEastAsia" w:hAnsiTheme="majorEastAsia" w:hint="eastAsia"/>
              </w:rPr>
              <w:t>）</w:t>
            </w:r>
          </w:p>
          <w:p w14:paraId="1DEC558D" w14:textId="6C3AE305" w:rsidR="0030308A" w:rsidRPr="00B03AF1" w:rsidRDefault="0070524E" w:rsidP="00E23CD6">
            <w:pPr>
              <w:spacing w:line="320" w:lineRule="exact"/>
              <w:ind w:leftChars="1" w:left="731" w:hangingChars="347" w:hanging="729"/>
              <w:rPr>
                <w:rFonts w:asciiTheme="majorEastAsia" w:eastAsiaTheme="majorEastAsia" w:hAnsiTheme="majorEastAsia"/>
                <w:bCs/>
                <w:color w:val="000000"/>
              </w:rPr>
            </w:pPr>
            <w:r w:rsidRPr="00B03AF1">
              <w:rPr>
                <w:rFonts w:asciiTheme="majorEastAsia" w:eastAsiaTheme="majorEastAsia" w:hAnsiTheme="majorEastAsia" w:hint="eastAsia"/>
                <w:bCs/>
              </w:rPr>
              <w:t>（２）</w:t>
            </w:r>
            <w:r w:rsidR="00E23CD6" w:rsidRPr="00B03AF1">
              <w:rPr>
                <w:rFonts w:asciiTheme="majorEastAsia" w:eastAsiaTheme="majorEastAsia" w:hAnsiTheme="majorEastAsia"/>
                <w:bCs/>
              </w:rPr>
              <w:tab/>
            </w:r>
            <w:r w:rsidR="00A914FA" w:rsidRPr="00B03AF1">
              <w:rPr>
                <w:rFonts w:asciiTheme="majorEastAsia" w:eastAsiaTheme="majorEastAsia" w:hAnsiTheme="majorEastAsia" w:hint="eastAsia"/>
                <w:bCs/>
              </w:rPr>
              <w:t>学び直しや</w:t>
            </w:r>
            <w:r w:rsidR="0083410C" w:rsidRPr="00B03AF1">
              <w:rPr>
                <w:rFonts w:asciiTheme="majorEastAsia" w:eastAsiaTheme="majorEastAsia" w:hAnsiTheme="majorEastAsia" w:hint="eastAsia"/>
                <w:bCs/>
              </w:rPr>
              <w:t>デ</w:t>
            </w:r>
            <w:r w:rsidR="009D4B4D" w:rsidRPr="00B03AF1">
              <w:rPr>
                <w:rFonts w:asciiTheme="majorEastAsia" w:eastAsiaTheme="majorEastAsia" w:hAnsiTheme="majorEastAsia" w:hint="eastAsia"/>
                <w:bCs/>
              </w:rPr>
              <w:t>ュアルシステム</w:t>
            </w:r>
            <w:r w:rsidR="0033051B" w:rsidRPr="00B03AF1">
              <w:rPr>
                <w:rFonts w:asciiTheme="majorEastAsia" w:eastAsiaTheme="majorEastAsia" w:hAnsiTheme="majorEastAsia" w:hint="eastAsia"/>
                <w:bCs/>
              </w:rPr>
              <w:t>や人権教育をはじめとした学校のさまざまな</w:t>
            </w:r>
            <w:r w:rsidR="0033051B" w:rsidRPr="00B03AF1">
              <w:rPr>
                <w:rFonts w:asciiTheme="majorEastAsia" w:eastAsiaTheme="majorEastAsia" w:hAnsiTheme="majorEastAsia" w:hint="eastAsia"/>
                <w:bCs/>
                <w:color w:val="000000"/>
              </w:rPr>
              <w:t>教育内容や魅力等を、</w:t>
            </w:r>
            <w:r w:rsidR="0033051B" w:rsidRPr="00B03AF1">
              <w:rPr>
                <w:rFonts w:asciiTheme="majorEastAsia" w:eastAsiaTheme="majorEastAsia" w:hAnsiTheme="majorEastAsia" w:hint="eastAsia"/>
                <w:bCs/>
              </w:rPr>
              <w:t>保護者、中学校、地域、府民に</w:t>
            </w:r>
            <w:r w:rsidR="0033051B" w:rsidRPr="00B03AF1">
              <w:rPr>
                <w:rFonts w:asciiTheme="majorEastAsia" w:eastAsiaTheme="majorEastAsia" w:hAnsiTheme="majorEastAsia" w:hint="eastAsia"/>
                <w:bCs/>
                <w:color w:val="000000"/>
              </w:rPr>
              <w:t>向けて積極的に情報発信し、</w:t>
            </w:r>
            <w:r w:rsidR="00E31004" w:rsidRPr="00B03AF1">
              <w:rPr>
                <w:rFonts w:asciiTheme="majorEastAsia" w:eastAsiaTheme="majorEastAsia" w:hAnsiTheme="majorEastAsia" w:hint="eastAsia"/>
                <w:bCs/>
                <w:color w:val="000000"/>
              </w:rPr>
              <w:t>学校</w:t>
            </w:r>
            <w:r w:rsidR="00A06EB0" w:rsidRPr="00B03AF1">
              <w:rPr>
                <w:rFonts w:asciiTheme="majorEastAsia" w:eastAsiaTheme="majorEastAsia" w:hAnsiTheme="majorEastAsia" w:hint="eastAsia"/>
                <w:bCs/>
                <w:color w:val="000000"/>
              </w:rPr>
              <w:t>イメージの向上を図る</w:t>
            </w:r>
            <w:r w:rsidR="0033051B" w:rsidRPr="00B03AF1">
              <w:rPr>
                <w:rFonts w:asciiTheme="majorEastAsia" w:eastAsiaTheme="majorEastAsia" w:hAnsiTheme="majorEastAsia" w:hint="eastAsia"/>
                <w:bCs/>
                <w:color w:val="000000"/>
              </w:rPr>
              <w:t>。</w:t>
            </w:r>
          </w:p>
          <w:p w14:paraId="0E9ABF11" w14:textId="77777777" w:rsidR="00C81A8F" w:rsidRPr="00B03AF1" w:rsidRDefault="00C81A8F" w:rsidP="00E23CD6">
            <w:pPr>
              <w:spacing w:beforeLines="20" w:before="61" w:line="320" w:lineRule="exact"/>
              <w:rPr>
                <w:rFonts w:ascii="Meiryo UI" w:eastAsia="Meiryo UI" w:hAnsi="Meiryo UI"/>
                <w:b/>
                <w:bCs/>
                <w:sz w:val="22"/>
                <w:szCs w:val="22"/>
              </w:rPr>
            </w:pPr>
            <w:r w:rsidRPr="00B03AF1">
              <w:rPr>
                <w:rFonts w:ascii="Meiryo UI" w:eastAsia="Meiryo UI" w:hAnsi="Meiryo UI" w:hint="eastAsia"/>
                <w:b/>
                <w:bCs/>
                <w:sz w:val="22"/>
                <w:szCs w:val="22"/>
              </w:rPr>
              <w:t xml:space="preserve">５　</w:t>
            </w:r>
            <w:r w:rsidR="00430EBF" w:rsidRPr="00B03AF1">
              <w:rPr>
                <w:rFonts w:ascii="Meiryo UI" w:eastAsia="Meiryo UI" w:hAnsi="Meiryo UI" w:hint="eastAsia"/>
                <w:b/>
                <w:bCs/>
                <w:sz w:val="22"/>
                <w:szCs w:val="22"/>
                <w:u w:val="thick" w:color="FFFFFF" w:themeColor="background1"/>
              </w:rPr>
              <w:t>教職員の働き方改革を進める</w:t>
            </w:r>
          </w:p>
          <w:p w14:paraId="61A0B588" w14:textId="78A4D4B2" w:rsidR="00C81A8F" w:rsidRPr="00B03AF1" w:rsidRDefault="00C81A8F" w:rsidP="00E23CD6">
            <w:pPr>
              <w:spacing w:line="320" w:lineRule="exact"/>
              <w:ind w:leftChars="1" w:left="731" w:hangingChars="347" w:hanging="729"/>
              <w:rPr>
                <w:rFonts w:asciiTheme="majorEastAsia" w:eastAsiaTheme="majorEastAsia" w:hAnsiTheme="majorEastAsia"/>
                <w:bCs/>
              </w:rPr>
            </w:pPr>
            <w:r w:rsidRPr="00B03AF1">
              <w:rPr>
                <w:rFonts w:ascii="ＭＳ ゴシック" w:eastAsia="ＭＳ ゴシック" w:hAnsi="ＭＳ ゴシック" w:hint="eastAsia"/>
                <w:color w:val="000000"/>
              </w:rPr>
              <w:t>（１）</w:t>
            </w:r>
            <w:r w:rsidR="00E23CD6" w:rsidRPr="00B03AF1">
              <w:rPr>
                <w:rFonts w:ascii="ＭＳ ゴシック" w:eastAsia="ＭＳ ゴシック" w:hAnsi="ＭＳ ゴシック"/>
                <w:color w:val="000000"/>
              </w:rPr>
              <w:tab/>
            </w:r>
            <w:r w:rsidRPr="00B03AF1">
              <w:rPr>
                <w:rFonts w:asciiTheme="majorEastAsia" w:eastAsiaTheme="majorEastAsia" w:hAnsiTheme="majorEastAsia" w:hint="eastAsia"/>
                <w:bCs/>
              </w:rPr>
              <w:t>ノークラブデー・全庁一斉退庁日・夏冬の学校休業日の実施を徹底する。</w:t>
            </w:r>
          </w:p>
          <w:p w14:paraId="6D6111BF" w14:textId="6680B3B6" w:rsidR="00C81A8F" w:rsidRPr="00B03AF1" w:rsidRDefault="00C81A8F" w:rsidP="00E23CD6">
            <w:pPr>
              <w:spacing w:line="320" w:lineRule="exact"/>
              <w:ind w:leftChars="1" w:left="731" w:hangingChars="347" w:hanging="729"/>
              <w:rPr>
                <w:rFonts w:ascii="ＭＳ ゴシック" w:eastAsia="ＭＳ ゴシック" w:hAnsi="ＭＳ ゴシック"/>
                <w:color w:val="000000"/>
              </w:rPr>
            </w:pPr>
            <w:r w:rsidRPr="00B03AF1">
              <w:rPr>
                <w:rFonts w:asciiTheme="majorEastAsia" w:eastAsiaTheme="majorEastAsia" w:hAnsiTheme="majorEastAsia" w:hint="eastAsia"/>
                <w:bCs/>
              </w:rPr>
              <w:t>（２）</w:t>
            </w:r>
            <w:r w:rsidR="00E23CD6" w:rsidRPr="00B03AF1">
              <w:rPr>
                <w:rFonts w:asciiTheme="majorEastAsia" w:eastAsiaTheme="majorEastAsia" w:hAnsiTheme="majorEastAsia"/>
                <w:bCs/>
              </w:rPr>
              <w:tab/>
            </w:r>
            <w:r w:rsidRPr="00B03AF1">
              <w:rPr>
                <w:rFonts w:asciiTheme="majorEastAsia" w:eastAsiaTheme="majorEastAsia" w:hAnsiTheme="majorEastAsia" w:hint="eastAsia"/>
                <w:bCs/>
              </w:rPr>
              <w:t>業</w:t>
            </w:r>
            <w:r w:rsidRPr="00B03AF1">
              <w:rPr>
                <w:rFonts w:ascii="ＭＳ ゴシック" w:eastAsia="ＭＳ ゴシック" w:hAnsi="ＭＳ ゴシック" w:hint="eastAsia"/>
                <w:color w:val="000000"/>
              </w:rPr>
              <w:t>務の精選を行い、効率的な学校運営に努め、超過勤務時間の縮減を図る。</w:t>
            </w:r>
          </w:p>
          <w:p w14:paraId="3FF2C971" w14:textId="43720CA6" w:rsidR="00C81A8F" w:rsidRPr="00B03AF1" w:rsidRDefault="00C81A8F" w:rsidP="00E23CD6">
            <w:pPr>
              <w:spacing w:line="320" w:lineRule="exact"/>
              <w:ind w:leftChars="476" w:left="1298" w:hangingChars="142" w:hanging="298"/>
              <w:rPr>
                <w:rFonts w:asciiTheme="majorEastAsia" w:eastAsiaTheme="majorEastAsia" w:hAnsiTheme="majorEastAsia"/>
              </w:rPr>
            </w:pPr>
            <w:r w:rsidRPr="00B03AF1">
              <w:rPr>
                <w:rFonts w:ascii="ＭＳ ゴシック" w:eastAsia="ＭＳ ゴシック" w:hAnsi="ＭＳ ゴシック" w:hint="eastAsia"/>
                <w:color w:val="000000"/>
              </w:rPr>
              <w:t>＊</w:t>
            </w:r>
            <w:r w:rsidR="00E23CD6" w:rsidRPr="00B03AF1">
              <w:rPr>
                <w:rFonts w:ascii="ＭＳ ゴシック" w:eastAsia="ＭＳ ゴシック" w:hAnsi="ＭＳ ゴシック"/>
                <w:color w:val="000000"/>
              </w:rPr>
              <w:tab/>
            </w:r>
            <w:r w:rsidR="001B7A74" w:rsidRPr="00B03AF1">
              <w:rPr>
                <w:rFonts w:ascii="ＭＳ ゴシック" w:eastAsia="ＭＳ ゴシック" w:hAnsi="ＭＳ ゴシック" w:hint="eastAsia"/>
                <w:color w:val="000000"/>
              </w:rPr>
              <w:t>教員の</w:t>
            </w:r>
            <w:r w:rsidRPr="00B03AF1">
              <w:rPr>
                <w:rFonts w:ascii="ＭＳ ゴシック" w:eastAsia="ＭＳ ゴシック" w:hAnsi="ＭＳ ゴシック" w:hint="eastAsia"/>
                <w:color w:val="000000"/>
              </w:rPr>
              <w:t>時間外勤務の年間平均時間</w:t>
            </w:r>
            <w:r w:rsidR="00F856F3" w:rsidRPr="00B03AF1">
              <w:rPr>
                <w:rFonts w:ascii="ＭＳ ゴシック" w:eastAsia="ＭＳ ゴシック" w:hAnsi="ＭＳ ゴシック" w:hint="eastAsia"/>
                <w:color w:val="000000"/>
              </w:rPr>
              <w:t>を</w:t>
            </w:r>
            <w:r w:rsidR="00580C6D" w:rsidRPr="00B03AF1">
              <w:rPr>
                <w:rFonts w:asciiTheme="majorEastAsia" w:eastAsiaTheme="majorEastAsia" w:hAnsiTheme="majorEastAsia" w:hint="eastAsia"/>
              </w:rPr>
              <w:t>令和</w:t>
            </w:r>
            <w:r w:rsidR="001B7A74" w:rsidRPr="00B03AF1">
              <w:rPr>
                <w:rFonts w:asciiTheme="majorEastAsia" w:eastAsiaTheme="majorEastAsia" w:hAnsiTheme="majorEastAsia" w:hint="eastAsia"/>
              </w:rPr>
              <w:t>８</w:t>
            </w:r>
            <w:r w:rsidR="00580C6D" w:rsidRPr="00B03AF1">
              <w:rPr>
                <w:rFonts w:asciiTheme="majorEastAsia" w:eastAsiaTheme="majorEastAsia" w:hAnsiTheme="majorEastAsia" w:hint="eastAsia"/>
              </w:rPr>
              <w:t>年度</w:t>
            </w:r>
            <w:r w:rsidR="00AA58BB" w:rsidRPr="00B03AF1">
              <w:rPr>
                <w:rFonts w:asciiTheme="majorEastAsia" w:eastAsiaTheme="majorEastAsia" w:hAnsiTheme="majorEastAsia" w:hint="eastAsia"/>
                <w:color w:val="000000" w:themeColor="text1"/>
              </w:rPr>
              <w:t>には</w:t>
            </w:r>
            <w:r w:rsidR="00990C2A" w:rsidRPr="00B03AF1">
              <w:rPr>
                <w:rFonts w:asciiTheme="majorEastAsia" w:eastAsiaTheme="majorEastAsia" w:hAnsiTheme="majorEastAsia" w:hint="eastAsia"/>
                <w:color w:val="000000" w:themeColor="text1"/>
              </w:rPr>
              <w:t>295</w:t>
            </w:r>
            <w:r w:rsidR="00F856F3" w:rsidRPr="00B03AF1">
              <w:rPr>
                <w:rFonts w:asciiTheme="majorEastAsia" w:eastAsiaTheme="majorEastAsia" w:hAnsiTheme="majorEastAsia" w:hint="eastAsia"/>
                <w:sz w:val="20"/>
                <w:szCs w:val="20"/>
              </w:rPr>
              <w:t>時間以下</w:t>
            </w:r>
            <w:r w:rsidR="00AA58BB" w:rsidRPr="00B03AF1">
              <w:rPr>
                <w:rFonts w:asciiTheme="majorEastAsia" w:eastAsiaTheme="majorEastAsia" w:hAnsiTheme="majorEastAsia" w:hint="eastAsia"/>
                <w:sz w:val="20"/>
                <w:szCs w:val="20"/>
              </w:rPr>
              <w:t>とする</w:t>
            </w:r>
            <w:r w:rsidR="00580C6D" w:rsidRPr="00B03AF1">
              <w:rPr>
                <w:rFonts w:asciiTheme="majorEastAsia" w:eastAsiaTheme="majorEastAsia" w:hAnsiTheme="majorEastAsia" w:hint="eastAsia"/>
              </w:rPr>
              <w:t>。</w:t>
            </w:r>
            <w:r w:rsidR="00F856F3"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３</w:t>
            </w:r>
            <w:r w:rsidR="00E23CD6" w:rsidRPr="00B03AF1">
              <w:rPr>
                <w:rFonts w:asciiTheme="majorEastAsia" w:eastAsiaTheme="majorEastAsia" w:hAnsiTheme="majorEastAsia" w:hint="eastAsia"/>
              </w:rPr>
              <w:t>：</w:t>
            </w:r>
            <w:r w:rsidR="00DD372C" w:rsidRPr="00B03AF1">
              <w:rPr>
                <w:rFonts w:asciiTheme="majorEastAsia" w:eastAsiaTheme="majorEastAsia" w:hAnsiTheme="majorEastAsia" w:hint="eastAsia"/>
              </w:rPr>
              <w:t>3</w:t>
            </w:r>
            <w:r w:rsidR="00254E41" w:rsidRPr="00B03AF1">
              <w:rPr>
                <w:rFonts w:asciiTheme="majorEastAsia" w:eastAsiaTheme="majorEastAsia" w:hAnsiTheme="majorEastAsia" w:hint="eastAsia"/>
              </w:rPr>
              <w:t>61</w:t>
            </w:r>
            <w:r w:rsidR="00E01854" w:rsidRPr="00B03AF1">
              <w:rPr>
                <w:rFonts w:asciiTheme="majorEastAsia" w:eastAsiaTheme="majorEastAsia" w:hAnsiTheme="majorEastAsia" w:hint="eastAsia"/>
                <w:sz w:val="20"/>
                <w:szCs w:val="20"/>
              </w:rPr>
              <w:t>時間</w:t>
            </w:r>
            <w:r w:rsidR="00254E41" w:rsidRPr="00B03AF1">
              <w:rPr>
                <w:rFonts w:asciiTheme="majorEastAsia" w:eastAsiaTheme="majorEastAsia" w:hAnsiTheme="majorEastAsia" w:hint="eastAsia"/>
                <w:sz w:val="20"/>
                <w:szCs w:val="20"/>
              </w:rPr>
              <w:t>5</w:t>
            </w:r>
            <w:r w:rsidR="00DD372C" w:rsidRPr="00B03AF1">
              <w:rPr>
                <w:rFonts w:asciiTheme="majorEastAsia" w:eastAsiaTheme="majorEastAsia" w:hAnsiTheme="majorEastAsia" w:hint="eastAsia"/>
                <w:sz w:val="20"/>
                <w:szCs w:val="20"/>
              </w:rPr>
              <w:t>2</w:t>
            </w:r>
            <w:r w:rsidR="00E01854" w:rsidRPr="00B03AF1">
              <w:rPr>
                <w:rFonts w:asciiTheme="majorEastAsia" w:eastAsiaTheme="majorEastAsia" w:hAnsiTheme="majorEastAsia" w:hint="eastAsia"/>
                <w:sz w:val="20"/>
                <w:szCs w:val="20"/>
              </w:rPr>
              <w:t>分</w:t>
            </w:r>
            <w:r w:rsidR="001F0168"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４</w:t>
            </w:r>
            <w:r w:rsidR="00E23CD6" w:rsidRPr="00B03AF1">
              <w:rPr>
                <w:rFonts w:asciiTheme="majorEastAsia" w:eastAsiaTheme="majorEastAsia" w:hAnsiTheme="majorEastAsia" w:hint="eastAsia"/>
              </w:rPr>
              <w:t>：</w:t>
            </w:r>
            <w:r w:rsidR="009F216F" w:rsidRPr="00B03AF1">
              <w:rPr>
                <w:rFonts w:asciiTheme="majorEastAsia" w:eastAsiaTheme="majorEastAsia" w:hAnsiTheme="majorEastAsia" w:hint="eastAsia"/>
              </w:rPr>
              <w:t>314</w:t>
            </w:r>
            <w:r w:rsidR="001F0168" w:rsidRPr="00B03AF1">
              <w:rPr>
                <w:rFonts w:asciiTheme="majorEastAsia" w:eastAsiaTheme="majorEastAsia" w:hAnsiTheme="majorEastAsia" w:hint="eastAsia"/>
              </w:rPr>
              <w:t>時間</w:t>
            </w:r>
            <w:r w:rsidR="009F216F" w:rsidRPr="00B03AF1">
              <w:rPr>
                <w:rFonts w:asciiTheme="majorEastAsia" w:eastAsiaTheme="majorEastAsia" w:hAnsiTheme="majorEastAsia" w:hint="eastAsia"/>
              </w:rPr>
              <w:t>36</w:t>
            </w:r>
            <w:r w:rsidR="001F0168" w:rsidRPr="00B03AF1">
              <w:rPr>
                <w:rFonts w:asciiTheme="majorEastAsia" w:eastAsiaTheme="majorEastAsia" w:hAnsiTheme="majorEastAsia" w:hint="eastAsia"/>
              </w:rPr>
              <w:t>分</w:t>
            </w:r>
            <w:r w:rsidR="001B7A74" w:rsidRPr="00B03AF1">
              <w:rPr>
                <w:rFonts w:asciiTheme="majorEastAsia" w:eastAsiaTheme="majorEastAsia" w:hAnsiTheme="majorEastAsia" w:hint="eastAsia"/>
              </w:rPr>
              <w:t>、</w:t>
            </w:r>
            <w:r w:rsidR="00E23CD6" w:rsidRPr="00B03AF1">
              <w:rPr>
                <w:rFonts w:asciiTheme="majorEastAsia" w:eastAsiaTheme="majorEastAsia" w:hAnsiTheme="majorEastAsia" w:hint="eastAsia"/>
              </w:rPr>
              <w:t>R</w:t>
            </w:r>
            <w:r w:rsidR="008945AC" w:rsidRPr="00B03AF1">
              <w:rPr>
                <w:rFonts w:asciiTheme="majorEastAsia" w:eastAsiaTheme="majorEastAsia" w:hAnsiTheme="majorEastAsia" w:hint="eastAsia"/>
              </w:rPr>
              <w:t>５</w:t>
            </w:r>
            <w:r w:rsidR="00E23CD6" w:rsidRPr="00B03AF1">
              <w:rPr>
                <w:rFonts w:asciiTheme="majorEastAsia" w:eastAsiaTheme="majorEastAsia" w:hAnsiTheme="majorEastAsia" w:hint="eastAsia"/>
              </w:rPr>
              <w:t>：</w:t>
            </w:r>
            <w:r w:rsidR="001B7A74" w:rsidRPr="00B03AF1">
              <w:rPr>
                <w:rFonts w:asciiTheme="majorEastAsia" w:eastAsiaTheme="majorEastAsia" w:hAnsiTheme="majorEastAsia" w:hint="eastAsia"/>
              </w:rPr>
              <w:t>2</w:t>
            </w:r>
            <w:r w:rsidR="00990C2A" w:rsidRPr="00B03AF1">
              <w:rPr>
                <w:rFonts w:asciiTheme="majorEastAsia" w:eastAsiaTheme="majorEastAsia" w:hAnsiTheme="majorEastAsia" w:hint="eastAsia"/>
              </w:rPr>
              <w:t>96</w:t>
            </w:r>
            <w:r w:rsidR="001B7A74" w:rsidRPr="00B03AF1">
              <w:rPr>
                <w:rFonts w:asciiTheme="majorEastAsia" w:eastAsiaTheme="majorEastAsia" w:hAnsiTheme="majorEastAsia" w:hint="eastAsia"/>
                <w:sz w:val="20"/>
                <w:szCs w:val="20"/>
              </w:rPr>
              <w:t>時間</w:t>
            </w:r>
            <w:r w:rsidR="00F856F3" w:rsidRPr="00B03AF1">
              <w:rPr>
                <w:rFonts w:asciiTheme="majorEastAsia" w:eastAsiaTheme="majorEastAsia" w:hAnsiTheme="majorEastAsia" w:hint="eastAsia"/>
              </w:rPr>
              <w:t>）</w:t>
            </w:r>
          </w:p>
        </w:tc>
      </w:tr>
    </w:tbl>
    <w:p w14:paraId="4CA12AE5" w14:textId="77777777" w:rsidR="001D401B" w:rsidRPr="00B03AF1" w:rsidRDefault="001D401B" w:rsidP="00AD33FE">
      <w:pPr>
        <w:spacing w:line="180" w:lineRule="exact"/>
        <w:ind w:leftChars="-342" w:left="-718" w:firstLineChars="250" w:firstLine="525"/>
        <w:rPr>
          <w:rFonts w:asciiTheme="majorEastAsia" w:eastAsiaTheme="majorEastAsia" w:hAnsiTheme="majorEastAsia"/>
          <w:szCs w:val="21"/>
        </w:rPr>
      </w:pPr>
    </w:p>
    <w:p w14:paraId="5DF773EC" w14:textId="77777777" w:rsidR="00267D3C" w:rsidRPr="00B03AF1" w:rsidRDefault="009B365C" w:rsidP="00E23CD6">
      <w:pPr>
        <w:spacing w:afterLines="20" w:after="61" w:line="300" w:lineRule="exact"/>
        <w:ind w:leftChars="-342" w:left="-718" w:firstLineChars="250" w:firstLine="525"/>
        <w:rPr>
          <w:rFonts w:asciiTheme="majorEastAsia" w:eastAsiaTheme="majorEastAsia" w:hAnsiTheme="majorEastAsia"/>
          <w:szCs w:val="21"/>
        </w:rPr>
      </w:pPr>
      <w:r w:rsidRPr="00B03AF1">
        <w:rPr>
          <w:rFonts w:asciiTheme="majorEastAsia" w:eastAsiaTheme="majorEastAsia" w:hAnsiTheme="majorEastAsia" w:hint="eastAsia"/>
          <w:szCs w:val="21"/>
        </w:rPr>
        <w:t>【</w:t>
      </w:r>
      <w:r w:rsidR="0037367C" w:rsidRPr="00B03AF1">
        <w:rPr>
          <w:rFonts w:asciiTheme="majorEastAsia" w:eastAsiaTheme="majorEastAsia" w:hAnsiTheme="majorEastAsia" w:hint="eastAsia"/>
          <w:szCs w:val="21"/>
        </w:rPr>
        <w:t>学校教育自己診断</w:t>
      </w:r>
      <w:r w:rsidR="005E3C2A" w:rsidRPr="00B03AF1">
        <w:rPr>
          <w:rFonts w:asciiTheme="majorEastAsia" w:eastAsiaTheme="majorEastAsia" w:hAnsiTheme="majorEastAsia" w:hint="eastAsia"/>
          <w:szCs w:val="21"/>
        </w:rPr>
        <w:t>の</w:t>
      </w:r>
      <w:r w:rsidR="0037367C" w:rsidRPr="00B03AF1">
        <w:rPr>
          <w:rFonts w:asciiTheme="majorEastAsia" w:eastAsiaTheme="majorEastAsia" w:hAnsiTheme="majorEastAsia" w:hint="eastAsia"/>
          <w:szCs w:val="21"/>
        </w:rPr>
        <w:t>結果と分析・学校</w:t>
      </w:r>
      <w:r w:rsidR="001B0DAA" w:rsidRPr="00B03AF1">
        <w:rPr>
          <w:rFonts w:asciiTheme="majorEastAsia" w:eastAsiaTheme="majorEastAsia" w:hAnsiTheme="majorEastAsia" w:hint="eastAsia"/>
          <w:szCs w:val="21"/>
        </w:rPr>
        <w:t>運営</w:t>
      </w:r>
      <w:r w:rsidR="0037367C" w:rsidRPr="00B03AF1">
        <w:rPr>
          <w:rFonts w:asciiTheme="majorEastAsia" w:eastAsiaTheme="majorEastAsia" w:hAnsiTheme="majorEastAsia" w:hint="eastAsia"/>
          <w:szCs w:val="21"/>
        </w:rPr>
        <w:t>協議会</w:t>
      </w:r>
      <w:r w:rsidR="0096649A" w:rsidRPr="00B03AF1">
        <w:rPr>
          <w:rFonts w:asciiTheme="majorEastAsia" w:eastAsiaTheme="majorEastAsia" w:hAnsiTheme="majorEastAsia" w:hint="eastAsia"/>
          <w:szCs w:val="21"/>
        </w:rPr>
        <w:t>からの意見</w:t>
      </w:r>
      <w:r w:rsidRPr="00B03AF1">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B03AF1" w14:paraId="66356F7C" w14:textId="77777777" w:rsidTr="002C7B42">
        <w:trPr>
          <w:trHeight w:val="388"/>
          <w:jc w:val="center"/>
        </w:trPr>
        <w:tc>
          <w:tcPr>
            <w:tcW w:w="7425" w:type="dxa"/>
            <w:tcBorders>
              <w:bottom w:val="single" w:sz="4" w:space="0" w:color="auto"/>
            </w:tcBorders>
            <w:shd w:val="clear" w:color="auto" w:fill="auto"/>
            <w:tcMar>
              <w:top w:w="113" w:type="dxa"/>
              <w:bottom w:w="113" w:type="dxa"/>
            </w:tcMar>
            <w:vAlign w:val="center"/>
          </w:tcPr>
          <w:p w14:paraId="792711AD" w14:textId="77777777" w:rsidR="00267D3C" w:rsidRPr="00B03AF1" w:rsidRDefault="00267D3C" w:rsidP="00AC7C98">
            <w:pPr>
              <w:spacing w:line="30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学校教育自己診断の結果と分析</w:t>
            </w:r>
            <w:r w:rsidR="00115F95" w:rsidRPr="00B03AF1">
              <w:rPr>
                <w:rFonts w:ascii="ＭＳ 明朝" w:hAnsi="ＭＳ 明朝" w:hint="eastAsia"/>
                <w:sz w:val="20"/>
                <w:szCs w:val="20"/>
              </w:rPr>
              <w:t xml:space="preserve">［令和　</w:t>
            </w:r>
            <w:r w:rsidR="0092693F" w:rsidRPr="00B03AF1">
              <w:rPr>
                <w:rFonts w:ascii="ＭＳ 明朝" w:hAnsi="ＭＳ 明朝" w:hint="eastAsia"/>
                <w:sz w:val="20"/>
                <w:szCs w:val="20"/>
              </w:rPr>
              <w:t xml:space="preserve">　</w:t>
            </w:r>
            <w:r w:rsidR="00FE468C" w:rsidRPr="00B03AF1">
              <w:rPr>
                <w:rFonts w:ascii="ＭＳ 明朝" w:hAnsi="ＭＳ 明朝" w:hint="eastAsia"/>
                <w:sz w:val="20"/>
                <w:szCs w:val="20"/>
              </w:rPr>
              <w:t>年</w:t>
            </w:r>
            <w:r w:rsidR="00115F95" w:rsidRPr="00B03AF1">
              <w:rPr>
                <w:rFonts w:ascii="ＭＳ 明朝" w:hAnsi="ＭＳ 明朝" w:hint="eastAsia"/>
                <w:sz w:val="20"/>
                <w:szCs w:val="20"/>
              </w:rPr>
              <w:t xml:space="preserve">　　</w:t>
            </w:r>
            <w:r w:rsidR="00FD153E" w:rsidRPr="00B03AF1">
              <w:rPr>
                <w:rFonts w:ascii="ＭＳ 明朝" w:hAnsi="ＭＳ 明朝" w:hint="eastAsia"/>
                <w:sz w:val="20"/>
                <w:szCs w:val="20"/>
              </w:rPr>
              <w:t>月実施分］</w:t>
            </w:r>
          </w:p>
        </w:tc>
        <w:tc>
          <w:tcPr>
            <w:tcW w:w="7537" w:type="dxa"/>
            <w:tcBorders>
              <w:bottom w:val="single" w:sz="4" w:space="0" w:color="auto"/>
            </w:tcBorders>
            <w:shd w:val="clear" w:color="auto" w:fill="auto"/>
            <w:tcMar>
              <w:top w:w="113" w:type="dxa"/>
              <w:bottom w:w="113" w:type="dxa"/>
            </w:tcMar>
            <w:vAlign w:val="center"/>
          </w:tcPr>
          <w:p w14:paraId="6ADE1E18" w14:textId="77777777" w:rsidR="00267D3C" w:rsidRPr="00B03AF1" w:rsidRDefault="00AB1C21" w:rsidP="00225A63">
            <w:pPr>
              <w:spacing w:line="30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学校運営協議会</w:t>
            </w:r>
            <w:r w:rsidR="00225A63" w:rsidRPr="00B03AF1">
              <w:rPr>
                <w:rFonts w:asciiTheme="majorEastAsia" w:eastAsiaTheme="majorEastAsia" w:hAnsiTheme="majorEastAsia" w:hint="eastAsia"/>
                <w:sz w:val="20"/>
                <w:szCs w:val="20"/>
              </w:rPr>
              <w:t>からの意見</w:t>
            </w:r>
          </w:p>
        </w:tc>
      </w:tr>
      <w:tr w:rsidR="00DA2898" w:rsidRPr="00B03AF1" w14:paraId="31C257B1" w14:textId="77777777" w:rsidTr="002C7B42">
        <w:trPr>
          <w:trHeight w:val="1362"/>
          <w:jc w:val="center"/>
        </w:trPr>
        <w:tc>
          <w:tcPr>
            <w:tcW w:w="7425" w:type="dxa"/>
            <w:tcBorders>
              <w:bottom w:val="single" w:sz="4" w:space="0" w:color="auto"/>
            </w:tcBorders>
            <w:shd w:val="clear" w:color="auto" w:fill="auto"/>
            <w:tcMar>
              <w:top w:w="113" w:type="dxa"/>
              <w:bottom w:w="113" w:type="dxa"/>
            </w:tcMar>
          </w:tcPr>
          <w:p w14:paraId="2B02D020" w14:textId="77777777" w:rsidR="00010A5E" w:rsidRPr="00B03AF1" w:rsidRDefault="00010A5E" w:rsidP="0092693F">
            <w:pPr>
              <w:spacing w:line="220" w:lineRule="exact"/>
              <w:rPr>
                <w:rFonts w:asciiTheme="majorEastAsia" w:eastAsiaTheme="majorEastAsia" w:hAnsiTheme="majorEastAsia"/>
                <w:sz w:val="18"/>
                <w:szCs w:val="18"/>
              </w:rPr>
            </w:pPr>
          </w:p>
          <w:p w14:paraId="25F71A91" w14:textId="77777777" w:rsidR="00010A5E" w:rsidRPr="00B03AF1" w:rsidRDefault="00010A5E" w:rsidP="00A1206B">
            <w:pPr>
              <w:spacing w:line="220" w:lineRule="exact"/>
              <w:rPr>
                <w:rFonts w:asciiTheme="majorEastAsia" w:eastAsiaTheme="majorEastAsia" w:hAnsiTheme="majorEastAsia"/>
                <w:sz w:val="18"/>
                <w:szCs w:val="18"/>
              </w:rPr>
            </w:pPr>
          </w:p>
          <w:p w14:paraId="13C2F655" w14:textId="77777777" w:rsidR="00E01854" w:rsidRPr="00B03AF1" w:rsidRDefault="00E01854" w:rsidP="00A1206B">
            <w:pPr>
              <w:spacing w:line="220" w:lineRule="exact"/>
              <w:rPr>
                <w:rFonts w:asciiTheme="majorEastAsia" w:eastAsiaTheme="majorEastAsia" w:hAnsiTheme="majorEastAsia"/>
                <w:sz w:val="18"/>
                <w:szCs w:val="18"/>
              </w:rPr>
            </w:pPr>
          </w:p>
          <w:p w14:paraId="3970E38F" w14:textId="77777777" w:rsidR="00E01854" w:rsidRPr="00B03AF1" w:rsidRDefault="00E01854" w:rsidP="00A1206B">
            <w:pPr>
              <w:spacing w:line="220" w:lineRule="exact"/>
              <w:rPr>
                <w:rFonts w:asciiTheme="majorEastAsia" w:eastAsiaTheme="majorEastAsia" w:hAnsiTheme="majorEastAsia"/>
                <w:sz w:val="18"/>
                <w:szCs w:val="18"/>
              </w:rPr>
            </w:pPr>
          </w:p>
          <w:p w14:paraId="38B88AD8" w14:textId="77777777" w:rsidR="00E01854" w:rsidRPr="00B03AF1" w:rsidRDefault="00E01854" w:rsidP="00A1206B">
            <w:pPr>
              <w:spacing w:line="220" w:lineRule="exact"/>
              <w:rPr>
                <w:rFonts w:asciiTheme="majorEastAsia" w:eastAsiaTheme="majorEastAsia" w:hAnsiTheme="majorEastAsia"/>
                <w:sz w:val="18"/>
                <w:szCs w:val="18"/>
              </w:rPr>
            </w:pPr>
          </w:p>
          <w:p w14:paraId="1AB3591D" w14:textId="77777777" w:rsidR="006D1364" w:rsidRPr="00B03AF1" w:rsidRDefault="006D1364" w:rsidP="00A1206B">
            <w:pPr>
              <w:spacing w:line="220" w:lineRule="exact"/>
              <w:rPr>
                <w:rFonts w:asciiTheme="majorEastAsia" w:eastAsiaTheme="majorEastAsia" w:hAnsiTheme="majorEastAsia"/>
                <w:sz w:val="18"/>
                <w:szCs w:val="18"/>
              </w:rPr>
            </w:pPr>
          </w:p>
          <w:p w14:paraId="3DDD29A7" w14:textId="77777777" w:rsidR="00E01854" w:rsidRPr="00B03AF1" w:rsidRDefault="00E01854" w:rsidP="00A1206B">
            <w:pPr>
              <w:spacing w:line="220" w:lineRule="exact"/>
              <w:rPr>
                <w:rFonts w:asciiTheme="majorEastAsia" w:eastAsiaTheme="majorEastAsia" w:hAnsiTheme="majorEastAsia"/>
                <w:sz w:val="18"/>
                <w:szCs w:val="18"/>
              </w:rPr>
            </w:pPr>
          </w:p>
          <w:p w14:paraId="6893B3F9" w14:textId="77777777" w:rsidR="00E01854" w:rsidRPr="00B03AF1" w:rsidRDefault="00E01854" w:rsidP="00A1206B">
            <w:pPr>
              <w:spacing w:line="220" w:lineRule="exact"/>
              <w:rPr>
                <w:rFonts w:asciiTheme="majorEastAsia" w:eastAsiaTheme="majorEastAsia" w:hAnsiTheme="majorEastAsia"/>
                <w:sz w:val="18"/>
                <w:szCs w:val="18"/>
              </w:rPr>
            </w:pPr>
          </w:p>
          <w:p w14:paraId="056C3C2A" w14:textId="77777777" w:rsidR="00DA2898" w:rsidRPr="00B03AF1" w:rsidRDefault="00DA2898" w:rsidP="00010A5E">
            <w:pPr>
              <w:spacing w:line="220" w:lineRule="exact"/>
              <w:rPr>
                <w:rFonts w:asciiTheme="majorEastAsia" w:eastAsiaTheme="majorEastAsia" w:hAnsiTheme="majorEastAsia"/>
                <w:sz w:val="18"/>
                <w:szCs w:val="18"/>
              </w:rPr>
            </w:pPr>
          </w:p>
        </w:tc>
        <w:tc>
          <w:tcPr>
            <w:tcW w:w="7537" w:type="dxa"/>
            <w:tcBorders>
              <w:bottom w:val="single" w:sz="4" w:space="0" w:color="auto"/>
            </w:tcBorders>
            <w:shd w:val="clear" w:color="auto" w:fill="auto"/>
            <w:tcMar>
              <w:top w:w="113" w:type="dxa"/>
              <w:bottom w:w="113" w:type="dxa"/>
            </w:tcMar>
          </w:tcPr>
          <w:p w14:paraId="244CCF88" w14:textId="77777777" w:rsidR="00DA2898" w:rsidRPr="00B03AF1" w:rsidRDefault="00DA2898" w:rsidP="0092693F">
            <w:pPr>
              <w:spacing w:line="220" w:lineRule="exact"/>
              <w:rPr>
                <w:rFonts w:asciiTheme="majorEastAsia" w:eastAsiaTheme="majorEastAsia" w:hAnsiTheme="majorEastAsia"/>
                <w:sz w:val="18"/>
                <w:szCs w:val="18"/>
              </w:rPr>
            </w:pPr>
          </w:p>
        </w:tc>
      </w:tr>
    </w:tbl>
    <w:p w14:paraId="20625C8C" w14:textId="77777777" w:rsidR="002C7B42" w:rsidRPr="00B03AF1" w:rsidRDefault="002C7B42" w:rsidP="002C7B42">
      <w:pPr>
        <w:spacing w:line="100" w:lineRule="exact"/>
        <w:ind w:leftChars="-92" w:left="-4" w:hangingChars="90" w:hanging="189"/>
        <w:jc w:val="left"/>
        <w:rPr>
          <w:rFonts w:asciiTheme="majorEastAsia" w:eastAsiaTheme="majorEastAsia" w:hAnsiTheme="majorEastAsia"/>
          <w:szCs w:val="21"/>
        </w:rPr>
      </w:pPr>
    </w:p>
    <w:p w14:paraId="25C321BE" w14:textId="77777777" w:rsidR="002C7B42" w:rsidRPr="00B03AF1" w:rsidRDefault="002C7B42" w:rsidP="002C7B42">
      <w:pPr>
        <w:widowControl/>
        <w:spacing w:line="100" w:lineRule="exact"/>
        <w:jc w:val="left"/>
        <w:rPr>
          <w:rFonts w:asciiTheme="majorEastAsia" w:eastAsiaTheme="majorEastAsia" w:hAnsiTheme="majorEastAsia"/>
          <w:szCs w:val="21"/>
        </w:rPr>
      </w:pPr>
      <w:r w:rsidRPr="00B03AF1">
        <w:rPr>
          <w:rFonts w:asciiTheme="majorEastAsia" w:eastAsiaTheme="majorEastAsia" w:hAnsiTheme="majorEastAsia"/>
          <w:szCs w:val="21"/>
        </w:rPr>
        <w:br w:type="page"/>
      </w:r>
    </w:p>
    <w:p w14:paraId="07AAFF7D" w14:textId="78851D54" w:rsidR="0086696C" w:rsidRPr="00B03AF1" w:rsidRDefault="0037367C" w:rsidP="00B44397">
      <w:pPr>
        <w:ind w:leftChars="-92" w:left="-4" w:hangingChars="90" w:hanging="189"/>
        <w:jc w:val="left"/>
        <w:rPr>
          <w:rFonts w:asciiTheme="majorEastAsia" w:eastAsiaTheme="majorEastAsia" w:hAnsiTheme="majorEastAsia"/>
          <w:szCs w:val="21"/>
        </w:rPr>
      </w:pPr>
      <w:r w:rsidRPr="00B03AF1">
        <w:rPr>
          <w:rFonts w:asciiTheme="majorEastAsia" w:eastAsiaTheme="majorEastAsia" w:hAnsiTheme="majorEastAsia" w:hint="eastAsia"/>
          <w:szCs w:val="21"/>
        </w:rPr>
        <w:lastRenderedPageBreak/>
        <w:t xml:space="preserve">３　</w:t>
      </w:r>
      <w:r w:rsidR="0086696C" w:rsidRPr="00B03AF1">
        <w:rPr>
          <w:rFonts w:asciiTheme="majorEastAsia" w:eastAsiaTheme="majorEastAsia" w:hAnsiTheme="majorEastAsia" w:hint="eastAsia"/>
          <w:szCs w:val="21"/>
        </w:rPr>
        <w:t>本年度の取組</w:t>
      </w:r>
      <w:r w:rsidRPr="00B03AF1">
        <w:rPr>
          <w:rFonts w:asciiTheme="majorEastAsia" w:eastAsiaTheme="majorEastAsia" w:hAnsiTheme="majorEastAsia" w:hint="eastAsia"/>
          <w:szCs w:val="21"/>
        </w:rPr>
        <w:t>内容</w:t>
      </w:r>
      <w:r w:rsidR="0086696C" w:rsidRPr="00B03AF1">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3207"/>
        <w:gridCol w:w="4324"/>
      </w:tblGrid>
      <w:tr w:rsidR="00897939" w:rsidRPr="00B03AF1" w14:paraId="044A7ACB" w14:textId="77777777" w:rsidTr="000E6125">
        <w:trPr>
          <w:trHeight w:val="20"/>
          <w:jc w:val="center"/>
        </w:trPr>
        <w:tc>
          <w:tcPr>
            <w:tcW w:w="1058" w:type="dxa"/>
            <w:shd w:val="clear" w:color="auto" w:fill="auto"/>
            <w:vAlign w:val="center"/>
          </w:tcPr>
          <w:p w14:paraId="46181E40" w14:textId="77777777" w:rsidR="00897939" w:rsidRPr="00B03AF1" w:rsidRDefault="00897939" w:rsidP="0054712D">
            <w:pPr>
              <w:spacing w:line="24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中期的</w:t>
            </w:r>
          </w:p>
          <w:p w14:paraId="264D4DCD" w14:textId="77777777" w:rsidR="00897939" w:rsidRPr="00B03AF1" w:rsidRDefault="00897939" w:rsidP="0054712D">
            <w:pPr>
              <w:spacing w:line="240" w:lineRule="exact"/>
              <w:jc w:val="center"/>
              <w:rPr>
                <w:rFonts w:asciiTheme="majorEastAsia" w:eastAsiaTheme="majorEastAsia" w:hAnsiTheme="majorEastAsia"/>
                <w:spacing w:val="-20"/>
                <w:sz w:val="20"/>
                <w:szCs w:val="20"/>
              </w:rPr>
            </w:pPr>
            <w:r w:rsidRPr="00B03AF1">
              <w:rPr>
                <w:rFonts w:asciiTheme="majorEastAsia" w:eastAsiaTheme="majorEastAsia" w:hAnsiTheme="majorEastAsia" w:hint="eastAsia"/>
                <w:sz w:val="20"/>
                <w:szCs w:val="20"/>
              </w:rPr>
              <w:t>目標</w:t>
            </w:r>
          </w:p>
        </w:tc>
        <w:tc>
          <w:tcPr>
            <w:tcW w:w="1843" w:type="dxa"/>
            <w:shd w:val="clear" w:color="auto" w:fill="auto"/>
            <w:vAlign w:val="center"/>
          </w:tcPr>
          <w:p w14:paraId="7EAE6F0F" w14:textId="77777777" w:rsidR="00897939" w:rsidRPr="00B03AF1" w:rsidRDefault="00897939" w:rsidP="006B5B51">
            <w:pPr>
              <w:spacing w:line="32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14:paraId="04E79E7E" w14:textId="77777777" w:rsidR="00897939" w:rsidRPr="00B03AF1" w:rsidRDefault="00897939" w:rsidP="006B5B51">
            <w:pPr>
              <w:spacing w:line="32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具体的な取組計画・内容</w:t>
            </w:r>
          </w:p>
        </w:tc>
        <w:tc>
          <w:tcPr>
            <w:tcW w:w="3207" w:type="dxa"/>
            <w:tcBorders>
              <w:bottom w:val="nil"/>
              <w:right w:val="dashed" w:sz="4" w:space="0" w:color="auto"/>
            </w:tcBorders>
            <w:vAlign w:val="center"/>
          </w:tcPr>
          <w:p w14:paraId="44B80DFB" w14:textId="77777777" w:rsidR="00897939" w:rsidRPr="00B03AF1" w:rsidRDefault="00897939" w:rsidP="00990C2A">
            <w:pPr>
              <w:spacing w:line="32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評価指標</w:t>
            </w:r>
            <w:r w:rsidR="00F856F3" w:rsidRPr="00B03AF1">
              <w:rPr>
                <w:rFonts w:asciiTheme="majorEastAsia" w:eastAsiaTheme="majorEastAsia" w:hAnsiTheme="majorEastAsia" w:hint="eastAsia"/>
                <w:sz w:val="20"/>
                <w:szCs w:val="20"/>
              </w:rPr>
              <w:t>[令和</w:t>
            </w:r>
            <w:r w:rsidR="00990C2A" w:rsidRPr="00B03AF1">
              <w:rPr>
                <w:rFonts w:asciiTheme="majorEastAsia" w:eastAsiaTheme="majorEastAsia" w:hAnsiTheme="majorEastAsia" w:hint="eastAsia"/>
                <w:sz w:val="20"/>
                <w:szCs w:val="20"/>
              </w:rPr>
              <w:t>５</w:t>
            </w:r>
            <w:r w:rsidR="00A729FC" w:rsidRPr="00B03AF1">
              <w:rPr>
                <w:rFonts w:asciiTheme="majorEastAsia" w:eastAsiaTheme="majorEastAsia" w:hAnsiTheme="majorEastAsia" w:hint="eastAsia"/>
                <w:sz w:val="20"/>
                <w:szCs w:val="20"/>
              </w:rPr>
              <w:t>年</w:t>
            </w:r>
            <w:r w:rsidR="00F856F3" w:rsidRPr="00B03AF1">
              <w:rPr>
                <w:rFonts w:asciiTheme="majorEastAsia" w:eastAsiaTheme="majorEastAsia" w:hAnsiTheme="majorEastAsia" w:hint="eastAsia"/>
                <w:sz w:val="20"/>
                <w:szCs w:val="20"/>
              </w:rPr>
              <w:t>度値]</w:t>
            </w:r>
          </w:p>
        </w:tc>
        <w:tc>
          <w:tcPr>
            <w:tcW w:w="4324" w:type="dxa"/>
            <w:tcBorders>
              <w:left w:val="dashed" w:sz="4" w:space="0" w:color="auto"/>
              <w:right w:val="single" w:sz="4" w:space="0" w:color="auto"/>
            </w:tcBorders>
            <w:shd w:val="clear" w:color="auto" w:fill="auto"/>
            <w:vAlign w:val="center"/>
          </w:tcPr>
          <w:p w14:paraId="63FD3797" w14:textId="77777777" w:rsidR="00897939" w:rsidRPr="00B03AF1" w:rsidRDefault="00897939" w:rsidP="006B5B51">
            <w:pPr>
              <w:spacing w:line="320" w:lineRule="exact"/>
              <w:jc w:val="cente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自己評価</w:t>
            </w:r>
          </w:p>
        </w:tc>
      </w:tr>
      <w:tr w:rsidR="007365A8" w:rsidRPr="00B03AF1" w14:paraId="2173E88A" w14:textId="77777777" w:rsidTr="000E6125">
        <w:trPr>
          <w:cantSplit/>
          <w:trHeight w:val="841"/>
          <w:jc w:val="center"/>
        </w:trPr>
        <w:tc>
          <w:tcPr>
            <w:tcW w:w="1058" w:type="dxa"/>
            <w:vMerge w:val="restart"/>
            <w:shd w:val="clear" w:color="auto" w:fill="auto"/>
            <w:textDirection w:val="tbRlV"/>
            <w:vAlign w:val="center"/>
          </w:tcPr>
          <w:p w14:paraId="3855768B" w14:textId="77777777" w:rsidR="007365A8" w:rsidRPr="00B03AF1" w:rsidRDefault="007365A8" w:rsidP="003B7C2E">
            <w:pPr>
              <w:spacing w:line="320" w:lineRule="exact"/>
              <w:ind w:left="113" w:right="113"/>
              <w:jc w:val="center"/>
              <w:rPr>
                <w:rFonts w:asciiTheme="majorEastAsia" w:eastAsiaTheme="majorEastAsia" w:hAnsiTheme="majorEastAsia"/>
                <w:b/>
                <w:sz w:val="22"/>
                <w:szCs w:val="22"/>
              </w:rPr>
            </w:pPr>
            <w:r w:rsidRPr="00B03AF1">
              <w:rPr>
                <w:rFonts w:asciiTheme="majorEastAsia" w:eastAsiaTheme="majorEastAsia" w:hAnsiTheme="majorEastAsia" w:hint="eastAsia"/>
                <w:b/>
                <w:sz w:val="22"/>
                <w:szCs w:val="22"/>
              </w:rPr>
              <w:t>１　学習活動の充実</w:t>
            </w:r>
          </w:p>
        </w:tc>
        <w:tc>
          <w:tcPr>
            <w:tcW w:w="1843" w:type="dxa"/>
            <w:vMerge w:val="restart"/>
            <w:shd w:val="clear" w:color="auto" w:fill="auto"/>
          </w:tcPr>
          <w:p w14:paraId="41B18032" w14:textId="77777777" w:rsidR="007365A8" w:rsidRPr="00B03AF1" w:rsidRDefault="007365A8" w:rsidP="003B7C2E">
            <w:pPr>
              <w:spacing w:line="260" w:lineRule="exact"/>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（１）</w:t>
            </w:r>
          </w:p>
          <w:p w14:paraId="45B63122" w14:textId="2C5A23F7" w:rsidR="007365A8" w:rsidRPr="00B03AF1" w:rsidRDefault="007365A8" w:rsidP="00E23CD6">
            <w:pPr>
              <w:spacing w:line="260" w:lineRule="exact"/>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生徒が集中して学習に取り組める学習環境の整備と、</w:t>
            </w:r>
            <w:r w:rsidR="00B10C7A" w:rsidRPr="00B03AF1">
              <w:rPr>
                <w:rFonts w:asciiTheme="majorEastAsia" w:eastAsiaTheme="majorEastAsia" w:hAnsiTheme="majorEastAsia" w:hint="eastAsia"/>
                <w:bCs/>
                <w:sz w:val="20"/>
                <w:szCs w:val="20"/>
              </w:rPr>
              <w:t>わかる喜びや学ぶ意欲を引き出す</w:t>
            </w:r>
            <w:r w:rsidRPr="00B03AF1">
              <w:rPr>
                <w:rFonts w:asciiTheme="majorEastAsia" w:eastAsiaTheme="majorEastAsia" w:hAnsiTheme="majorEastAsia" w:hint="eastAsia"/>
                <w:bCs/>
                <w:sz w:val="20"/>
                <w:szCs w:val="20"/>
              </w:rPr>
              <w:t>授業展開</w:t>
            </w:r>
          </w:p>
        </w:tc>
        <w:tc>
          <w:tcPr>
            <w:tcW w:w="4519" w:type="dxa"/>
            <w:tcBorders>
              <w:bottom w:val="nil"/>
              <w:right w:val="dashed" w:sz="4" w:space="0" w:color="auto"/>
            </w:tcBorders>
            <w:shd w:val="clear" w:color="auto" w:fill="auto"/>
          </w:tcPr>
          <w:p w14:paraId="7987B1DA" w14:textId="77777777" w:rsidR="007365A8" w:rsidRPr="00B03AF1" w:rsidRDefault="007365A8" w:rsidP="003D5B02">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65BEE37E" w14:textId="650B8EDF"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授業規律を</w:t>
            </w:r>
            <w:r w:rsidR="00D96F85" w:rsidRPr="00B03AF1">
              <w:rPr>
                <w:rFonts w:asciiTheme="majorEastAsia" w:eastAsiaTheme="majorEastAsia" w:hAnsiTheme="majorEastAsia" w:hint="eastAsia"/>
                <w:sz w:val="20"/>
                <w:szCs w:val="20"/>
              </w:rPr>
              <w:t>一致して指導し、授業</w:t>
            </w:r>
            <w:r w:rsidR="00AF4A42" w:rsidRPr="00B03AF1">
              <w:rPr>
                <w:rFonts w:asciiTheme="majorEastAsia" w:eastAsiaTheme="majorEastAsia" w:hAnsiTheme="majorEastAsia" w:hint="eastAsia"/>
                <w:sz w:val="20"/>
                <w:szCs w:val="20"/>
              </w:rPr>
              <w:t>等</w:t>
            </w:r>
            <w:r w:rsidR="00D96F85" w:rsidRPr="00B03AF1">
              <w:rPr>
                <w:rFonts w:asciiTheme="majorEastAsia" w:eastAsiaTheme="majorEastAsia" w:hAnsiTheme="majorEastAsia" w:hint="eastAsia"/>
                <w:sz w:val="20"/>
                <w:szCs w:val="20"/>
              </w:rPr>
              <w:t>を通じた生徒指導を行うことで、落ち着いた授業環境を作る。</w:t>
            </w:r>
          </w:p>
        </w:tc>
        <w:tc>
          <w:tcPr>
            <w:tcW w:w="3207" w:type="dxa"/>
            <w:tcBorders>
              <w:bottom w:val="nil"/>
              <w:right w:val="dashed" w:sz="4" w:space="0" w:color="auto"/>
            </w:tcBorders>
          </w:tcPr>
          <w:p w14:paraId="672A36CE" w14:textId="77777777" w:rsidR="007365A8" w:rsidRPr="00B03AF1" w:rsidRDefault="007365A8" w:rsidP="003D5B02">
            <w:pPr>
              <w:spacing w:line="260" w:lineRule="exact"/>
              <w:ind w:left="400" w:hangingChars="200" w:hanging="4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59857B77" w14:textId="77777777"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ア　</w:t>
            </w:r>
          </w:p>
          <w:p w14:paraId="70DE5D05" w14:textId="600271F3" w:rsidR="007365A8" w:rsidRPr="00B03AF1" w:rsidRDefault="007365A8" w:rsidP="000E6125">
            <w:pPr>
              <w:spacing w:line="260" w:lineRule="exact"/>
              <w:ind w:left="278" w:hangingChars="139" w:hanging="27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00F121F4" w:rsidRPr="00B03AF1">
              <w:rPr>
                <w:rFonts w:asciiTheme="majorEastAsia" w:eastAsiaTheme="majorEastAsia" w:hAnsiTheme="majorEastAsia" w:hint="eastAsia"/>
                <w:sz w:val="20"/>
              </w:rPr>
              <w:t>生徒学校教育自己診断「授業はわかりやすく楽しい」肯定的評価（授業満足度）</w:t>
            </w:r>
            <w:r w:rsidR="00F121F4" w:rsidRPr="00B03AF1">
              <w:rPr>
                <w:rFonts w:asciiTheme="majorEastAsia" w:eastAsiaTheme="majorEastAsia" w:hAnsiTheme="majorEastAsia"/>
                <w:sz w:val="20"/>
              </w:rPr>
              <w:t>7</w:t>
            </w:r>
            <w:r w:rsidR="00F121F4" w:rsidRPr="00B03AF1">
              <w:rPr>
                <w:rFonts w:asciiTheme="majorEastAsia" w:eastAsiaTheme="majorEastAsia" w:hAnsiTheme="majorEastAsia" w:hint="eastAsia"/>
                <w:sz w:val="20"/>
              </w:rPr>
              <w:t>5％以上維持</w:t>
            </w:r>
            <w:r w:rsidR="00F121F4" w:rsidRPr="00B03AF1">
              <w:rPr>
                <w:rFonts w:asciiTheme="majorEastAsia" w:eastAsiaTheme="majorEastAsia" w:hAnsiTheme="majorEastAsia"/>
                <w:sz w:val="20"/>
                <w:szCs w:val="20"/>
              </w:rPr>
              <w:t>[</w:t>
            </w:r>
            <w:r w:rsidR="00F121F4" w:rsidRPr="00B03AF1">
              <w:rPr>
                <w:rFonts w:asciiTheme="majorEastAsia" w:eastAsiaTheme="majorEastAsia" w:hAnsiTheme="majorEastAsia" w:hint="eastAsia"/>
                <w:sz w:val="20"/>
                <w:szCs w:val="20"/>
              </w:rPr>
              <w:t>78.3％</w:t>
            </w:r>
            <w:r w:rsidR="00F121F4" w:rsidRPr="00B03AF1">
              <w:rPr>
                <w:rFonts w:asciiTheme="majorEastAsia" w:eastAsiaTheme="majorEastAsia" w:hAnsiTheme="majorEastAsia"/>
                <w:sz w:val="20"/>
                <w:szCs w:val="20"/>
              </w:rPr>
              <w:t>]</w:t>
            </w:r>
          </w:p>
        </w:tc>
        <w:tc>
          <w:tcPr>
            <w:tcW w:w="4324" w:type="dxa"/>
            <w:tcBorders>
              <w:left w:val="dashed" w:sz="4" w:space="0" w:color="auto"/>
              <w:bottom w:val="nil"/>
              <w:right w:val="single" w:sz="4" w:space="0" w:color="auto"/>
            </w:tcBorders>
            <w:shd w:val="clear" w:color="auto" w:fill="auto"/>
          </w:tcPr>
          <w:p w14:paraId="1DA36C06" w14:textId="77777777" w:rsidR="007365A8" w:rsidRPr="00B03AF1" w:rsidRDefault="007365A8" w:rsidP="00051707">
            <w:pPr>
              <w:spacing w:line="240" w:lineRule="exact"/>
              <w:ind w:left="200" w:hangingChars="100" w:hanging="200"/>
              <w:jc w:val="left"/>
              <w:rPr>
                <w:rFonts w:asciiTheme="majorEastAsia" w:eastAsiaTheme="majorEastAsia" w:hAnsiTheme="majorEastAsia"/>
                <w:sz w:val="20"/>
                <w:szCs w:val="20"/>
              </w:rPr>
            </w:pPr>
          </w:p>
        </w:tc>
      </w:tr>
      <w:tr w:rsidR="007365A8" w:rsidRPr="00B03AF1" w14:paraId="1A8B07A6" w14:textId="77777777" w:rsidTr="000E6125">
        <w:trPr>
          <w:cantSplit/>
          <w:trHeight w:val="1129"/>
          <w:jc w:val="center"/>
        </w:trPr>
        <w:tc>
          <w:tcPr>
            <w:tcW w:w="1058" w:type="dxa"/>
            <w:vMerge/>
            <w:shd w:val="clear" w:color="auto" w:fill="auto"/>
            <w:textDirection w:val="tbRlV"/>
            <w:vAlign w:val="center"/>
          </w:tcPr>
          <w:p w14:paraId="76ACBF1C" w14:textId="77777777" w:rsidR="007365A8" w:rsidRPr="00B03AF1"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5C2C923A" w14:textId="77777777" w:rsidR="007365A8" w:rsidRPr="00B03AF1"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4F29B0E" w14:textId="0CE04775"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0E6125" w:rsidRPr="00B03AF1">
              <w:rPr>
                <w:rFonts w:asciiTheme="majorEastAsia" w:eastAsiaTheme="majorEastAsia" w:hAnsiTheme="majorEastAsia"/>
                <w:sz w:val="20"/>
                <w:szCs w:val="20"/>
              </w:rPr>
              <w:tab/>
            </w:r>
            <w:r w:rsidR="00777125" w:rsidRPr="00B03AF1">
              <w:rPr>
                <w:rFonts w:asciiTheme="majorEastAsia" w:eastAsiaTheme="majorEastAsia" w:hAnsiTheme="majorEastAsia" w:hint="eastAsia"/>
                <w:sz w:val="20"/>
                <w:szCs w:val="20"/>
              </w:rPr>
              <w:t>モジュール授業や習熟</w:t>
            </w:r>
            <w:r w:rsidRPr="00B03AF1">
              <w:rPr>
                <w:rFonts w:asciiTheme="majorEastAsia" w:eastAsiaTheme="majorEastAsia" w:hAnsiTheme="majorEastAsia" w:hint="eastAsia"/>
                <w:sz w:val="20"/>
                <w:szCs w:val="20"/>
              </w:rPr>
              <w:t>度別授業を中心に</w:t>
            </w:r>
            <w:r w:rsidR="00777125" w:rsidRPr="00B03AF1">
              <w:rPr>
                <w:rFonts w:asciiTheme="majorEastAsia" w:eastAsiaTheme="majorEastAsia" w:hAnsiTheme="majorEastAsia" w:hint="eastAsia"/>
                <w:sz w:val="20"/>
                <w:szCs w:val="20"/>
              </w:rPr>
              <w:t>、</w:t>
            </w:r>
            <w:r w:rsidR="00B10C7A" w:rsidRPr="00B03AF1">
              <w:rPr>
                <w:rFonts w:asciiTheme="majorEastAsia" w:eastAsiaTheme="majorEastAsia" w:hAnsiTheme="majorEastAsia" w:hint="eastAsia"/>
                <w:sz w:val="20"/>
                <w:szCs w:val="20"/>
              </w:rPr>
              <w:t>わかる喜びや学ぶ意欲を引き出し、</w:t>
            </w:r>
            <w:r w:rsidRPr="00B03AF1">
              <w:rPr>
                <w:rFonts w:asciiTheme="majorEastAsia" w:eastAsiaTheme="majorEastAsia" w:hAnsiTheme="majorEastAsia" w:hint="eastAsia"/>
                <w:sz w:val="20"/>
                <w:szCs w:val="20"/>
              </w:rPr>
              <w:t>基礎基本の学力</w:t>
            </w:r>
            <w:r w:rsidR="00AA3402" w:rsidRPr="00B03AF1">
              <w:rPr>
                <w:rFonts w:asciiTheme="majorEastAsia" w:eastAsiaTheme="majorEastAsia" w:hAnsiTheme="majorEastAsia" w:hint="eastAsia"/>
                <w:sz w:val="20"/>
                <w:szCs w:val="20"/>
              </w:rPr>
              <w:t>の</w:t>
            </w:r>
            <w:r w:rsidR="00B10C7A" w:rsidRPr="00B03AF1">
              <w:rPr>
                <w:rFonts w:asciiTheme="majorEastAsia" w:eastAsiaTheme="majorEastAsia" w:hAnsiTheme="majorEastAsia" w:hint="eastAsia"/>
                <w:sz w:val="20"/>
                <w:szCs w:val="20"/>
              </w:rPr>
              <w:t>定着を図るとともに</w:t>
            </w:r>
            <w:r w:rsidR="00AA3402" w:rsidRPr="00B03AF1">
              <w:rPr>
                <w:rFonts w:asciiTheme="majorEastAsia" w:eastAsiaTheme="majorEastAsia" w:hAnsiTheme="majorEastAsia" w:hint="eastAsia"/>
                <w:sz w:val="20"/>
                <w:szCs w:val="20"/>
              </w:rPr>
              <w:t>、生徒の自己肯定感を高める。</w:t>
            </w:r>
          </w:p>
          <w:p w14:paraId="5A3335B6" w14:textId="77777777" w:rsidR="00AF4A42" w:rsidRPr="00B03AF1" w:rsidRDefault="00AF4A42" w:rsidP="003D5B02">
            <w:pPr>
              <w:spacing w:line="260" w:lineRule="exact"/>
              <w:ind w:left="200" w:hangingChars="100" w:hanging="200"/>
              <w:rPr>
                <w:rFonts w:asciiTheme="majorEastAsia" w:eastAsiaTheme="majorEastAsia" w:hAnsiTheme="majorEastAsia"/>
                <w:sz w:val="20"/>
                <w:szCs w:val="20"/>
              </w:rPr>
            </w:pPr>
          </w:p>
          <w:p w14:paraId="79A067D9" w14:textId="21D4EA53" w:rsidR="007365A8" w:rsidRPr="00B03AF1" w:rsidRDefault="00D96F85"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sz w:val="20"/>
                <w:szCs w:val="20"/>
              </w:rPr>
              <w:t>ウ</w:t>
            </w:r>
            <w:r w:rsidR="000E6125" w:rsidRPr="00B03AF1">
              <w:rPr>
                <w:rFonts w:asciiTheme="majorEastAsia" w:eastAsiaTheme="majorEastAsia" w:hAnsiTheme="majorEastAsia"/>
                <w:sz w:val="20"/>
                <w:szCs w:val="20"/>
              </w:rPr>
              <w:tab/>
            </w:r>
            <w:r w:rsidR="00AF4A42" w:rsidRPr="00B03AF1">
              <w:rPr>
                <w:rFonts w:asciiTheme="majorEastAsia" w:eastAsiaTheme="majorEastAsia" w:hAnsiTheme="majorEastAsia" w:hint="eastAsia"/>
                <w:bCs/>
                <w:spacing w:val="-2"/>
              </w:rPr>
              <w:t>障がい等により配慮や支援を必要とする生徒、日本語指導が必要な生徒等に対して、個別の状況に応じた学習支援や進路支援を行う。</w:t>
            </w:r>
          </w:p>
          <w:p w14:paraId="19BCDCC8" w14:textId="77777777" w:rsidR="0001593A" w:rsidRPr="00B03AF1" w:rsidRDefault="0001593A" w:rsidP="003D5B02">
            <w:pPr>
              <w:spacing w:line="260" w:lineRule="exact"/>
              <w:ind w:left="200" w:hangingChars="100" w:hanging="200"/>
              <w:rPr>
                <w:rFonts w:asciiTheme="majorEastAsia" w:eastAsiaTheme="majorEastAsia" w:hAnsiTheme="majorEastAsia"/>
                <w:sz w:val="20"/>
                <w:szCs w:val="20"/>
              </w:rPr>
            </w:pPr>
          </w:p>
          <w:p w14:paraId="7D6E9C53" w14:textId="77777777" w:rsidR="007365A8" w:rsidRPr="00B03AF1" w:rsidRDefault="007365A8" w:rsidP="003D5B02">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17701AC9" w14:textId="77777777" w:rsidR="007365A8" w:rsidRPr="00B03AF1" w:rsidRDefault="007365A8" w:rsidP="000E6125">
            <w:pPr>
              <w:spacing w:line="260" w:lineRule="exact"/>
              <w:ind w:leftChars="50" w:left="387" w:hangingChars="141" w:hanging="282"/>
              <w:rPr>
                <w:rFonts w:asciiTheme="majorEastAsia" w:eastAsiaTheme="majorEastAsia" w:hAnsiTheme="majorEastAsia"/>
                <w:sz w:val="20"/>
              </w:rPr>
            </w:pPr>
            <w:r w:rsidRPr="00B03AF1">
              <w:rPr>
                <w:rFonts w:asciiTheme="majorEastAsia" w:eastAsiaTheme="majorEastAsia" w:hAnsiTheme="majorEastAsia" w:hint="eastAsia"/>
                <w:sz w:val="20"/>
              </w:rPr>
              <w:t>イ</w:t>
            </w:r>
            <w:r w:rsidR="0001593A" w:rsidRPr="00B03AF1">
              <w:rPr>
                <w:rFonts w:asciiTheme="majorEastAsia" w:eastAsiaTheme="majorEastAsia" w:hAnsiTheme="majorEastAsia" w:hint="eastAsia"/>
                <w:sz w:val="20"/>
              </w:rPr>
              <w:t>ウ</w:t>
            </w:r>
          </w:p>
          <w:p w14:paraId="42C04399" w14:textId="4EDE359D" w:rsidR="007365A8" w:rsidRPr="00B03AF1" w:rsidRDefault="007365A8" w:rsidP="000E6125">
            <w:pPr>
              <w:spacing w:line="260" w:lineRule="exact"/>
              <w:ind w:left="278" w:hangingChars="139" w:hanging="278"/>
              <w:rPr>
                <w:rFonts w:asciiTheme="majorEastAsia" w:eastAsiaTheme="majorEastAsia" w:hAnsiTheme="majorEastAsia"/>
                <w:spacing w:val="-4"/>
                <w:sz w:val="20"/>
                <w:szCs w:val="20"/>
              </w:rPr>
            </w:pPr>
            <w:r w:rsidRPr="00B03AF1">
              <w:rPr>
                <w:rFonts w:asciiTheme="majorEastAsia" w:eastAsiaTheme="majorEastAsia" w:hAnsiTheme="majorEastAsia" w:hint="eastAsia"/>
                <w:sz w:val="20"/>
              </w:rPr>
              <w:t>・</w:t>
            </w:r>
            <w:r w:rsidR="000E6125" w:rsidRPr="00B03AF1">
              <w:rPr>
                <w:rFonts w:asciiTheme="majorEastAsia" w:eastAsiaTheme="majorEastAsia" w:hAnsiTheme="majorEastAsia"/>
                <w:sz w:val="20"/>
              </w:rPr>
              <w:tab/>
            </w:r>
            <w:r w:rsidRPr="00B03AF1">
              <w:rPr>
                <w:rFonts w:asciiTheme="majorEastAsia" w:eastAsiaTheme="majorEastAsia" w:hAnsiTheme="majorEastAsia" w:hint="eastAsia"/>
                <w:sz w:val="20"/>
              </w:rPr>
              <w:t>生徒学校教育自己診断「30</w:t>
            </w:r>
            <w:r w:rsidR="0033220C" w:rsidRPr="00B03AF1">
              <w:rPr>
                <w:rFonts w:asciiTheme="majorEastAsia" w:eastAsiaTheme="majorEastAsia" w:hAnsiTheme="majorEastAsia" w:hint="eastAsia"/>
                <w:sz w:val="20"/>
              </w:rPr>
              <w:t>分授業</w:t>
            </w:r>
            <w:r w:rsidRPr="00B03AF1">
              <w:rPr>
                <w:rFonts w:asciiTheme="majorEastAsia" w:eastAsiaTheme="majorEastAsia" w:hAnsiTheme="majorEastAsia" w:hint="eastAsia"/>
                <w:sz w:val="20"/>
              </w:rPr>
              <w:t>」肯</w:t>
            </w:r>
            <w:r w:rsidRPr="00B03AF1">
              <w:rPr>
                <w:rFonts w:asciiTheme="majorEastAsia" w:eastAsiaTheme="majorEastAsia" w:hAnsiTheme="majorEastAsia" w:hint="eastAsia"/>
                <w:spacing w:val="-4"/>
                <w:sz w:val="20"/>
                <w:szCs w:val="20"/>
              </w:rPr>
              <w:t>定的評価8</w:t>
            </w:r>
            <w:r w:rsidR="00723C04" w:rsidRPr="00B03AF1">
              <w:rPr>
                <w:rFonts w:asciiTheme="majorEastAsia" w:eastAsiaTheme="majorEastAsia" w:hAnsiTheme="majorEastAsia" w:hint="eastAsia"/>
                <w:spacing w:val="-4"/>
                <w:sz w:val="20"/>
                <w:szCs w:val="20"/>
              </w:rPr>
              <w:t>5</w:t>
            </w:r>
            <w:r w:rsidRPr="00B03AF1">
              <w:rPr>
                <w:rFonts w:asciiTheme="majorEastAsia" w:eastAsiaTheme="majorEastAsia" w:hAnsiTheme="majorEastAsia" w:hint="eastAsia"/>
                <w:spacing w:val="-4"/>
                <w:sz w:val="20"/>
                <w:szCs w:val="20"/>
              </w:rPr>
              <w:t>％以上</w:t>
            </w:r>
            <w:r w:rsidR="00990C2A" w:rsidRPr="00B03AF1">
              <w:rPr>
                <w:rFonts w:asciiTheme="majorEastAsia" w:eastAsiaTheme="majorEastAsia" w:hAnsiTheme="majorEastAsia" w:hint="eastAsia"/>
                <w:spacing w:val="-4"/>
                <w:sz w:val="20"/>
                <w:szCs w:val="20"/>
              </w:rPr>
              <w:t>維持</w:t>
            </w:r>
            <w:r w:rsidR="00F856F3" w:rsidRPr="00B03AF1">
              <w:rPr>
                <w:rFonts w:asciiTheme="majorEastAsia" w:eastAsiaTheme="majorEastAsia" w:hAnsiTheme="majorEastAsia"/>
                <w:spacing w:val="-4"/>
                <w:sz w:val="20"/>
                <w:szCs w:val="20"/>
              </w:rPr>
              <w:t>[</w:t>
            </w:r>
            <w:r w:rsidR="00022870" w:rsidRPr="00B03AF1">
              <w:rPr>
                <w:rFonts w:asciiTheme="majorEastAsia" w:eastAsiaTheme="majorEastAsia" w:hAnsiTheme="majorEastAsia" w:hint="eastAsia"/>
                <w:spacing w:val="-4"/>
                <w:sz w:val="20"/>
                <w:szCs w:val="20"/>
              </w:rPr>
              <w:t>91.5</w:t>
            </w:r>
            <w:r w:rsidR="00F856F3" w:rsidRPr="00B03AF1">
              <w:rPr>
                <w:rFonts w:asciiTheme="majorEastAsia" w:eastAsiaTheme="majorEastAsia" w:hAnsiTheme="majorEastAsia" w:hint="eastAsia"/>
                <w:spacing w:val="-4"/>
                <w:sz w:val="20"/>
                <w:szCs w:val="20"/>
              </w:rPr>
              <w:t>％</w:t>
            </w:r>
            <w:r w:rsidR="00F856F3" w:rsidRPr="00B03AF1">
              <w:rPr>
                <w:rFonts w:asciiTheme="majorEastAsia" w:eastAsiaTheme="majorEastAsia" w:hAnsiTheme="majorEastAsia"/>
                <w:spacing w:val="-4"/>
                <w:sz w:val="20"/>
                <w:szCs w:val="20"/>
              </w:rPr>
              <w:t>]</w:t>
            </w:r>
          </w:p>
          <w:p w14:paraId="64EE0F5C" w14:textId="3DBBA6AC" w:rsidR="006D384B" w:rsidRPr="00B03AF1" w:rsidRDefault="006D384B" w:rsidP="000E6125">
            <w:pPr>
              <w:spacing w:line="260" w:lineRule="exact"/>
              <w:ind w:left="267" w:hangingChars="139" w:hanging="267"/>
              <w:rPr>
                <w:rFonts w:asciiTheme="majorEastAsia" w:eastAsiaTheme="majorEastAsia" w:hAnsiTheme="majorEastAsia"/>
                <w:sz w:val="20"/>
                <w:szCs w:val="20"/>
                <w:u w:val="single"/>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spacing w:val="-4"/>
                <w:sz w:val="20"/>
                <w:szCs w:val="20"/>
              </w:rPr>
              <w:t>ユニバ</w:t>
            </w:r>
            <w:r w:rsidRPr="00B03AF1">
              <w:rPr>
                <w:rFonts w:asciiTheme="majorEastAsia" w:eastAsiaTheme="majorEastAsia" w:hAnsiTheme="majorEastAsia"/>
                <w:sz w:val="20"/>
                <w:szCs w:val="20"/>
              </w:rPr>
              <w:t>ーサルデザインの観点から、</w:t>
            </w:r>
            <w:r w:rsidRPr="00B03AF1">
              <w:rPr>
                <w:rFonts w:asciiTheme="majorEastAsia" w:eastAsiaTheme="majorEastAsia" w:hAnsiTheme="majorEastAsia" w:hint="eastAsia"/>
                <w:sz w:val="20"/>
                <w:szCs w:val="20"/>
              </w:rPr>
              <w:t>教材や配付プリントを作成する。</w:t>
            </w:r>
          </w:p>
        </w:tc>
        <w:tc>
          <w:tcPr>
            <w:tcW w:w="4324" w:type="dxa"/>
            <w:tcBorders>
              <w:top w:val="nil"/>
              <w:left w:val="dashed" w:sz="4" w:space="0" w:color="auto"/>
              <w:bottom w:val="nil"/>
              <w:right w:val="single" w:sz="4" w:space="0" w:color="auto"/>
            </w:tcBorders>
            <w:shd w:val="clear" w:color="auto" w:fill="auto"/>
          </w:tcPr>
          <w:p w14:paraId="1BD020E7" w14:textId="77777777" w:rsidR="007365A8" w:rsidRPr="00B03AF1" w:rsidRDefault="007365A8" w:rsidP="00051707">
            <w:pPr>
              <w:spacing w:line="240" w:lineRule="exact"/>
              <w:ind w:left="200" w:hangingChars="100" w:hanging="200"/>
              <w:jc w:val="left"/>
              <w:rPr>
                <w:rFonts w:asciiTheme="majorEastAsia" w:eastAsiaTheme="majorEastAsia" w:hAnsiTheme="majorEastAsia"/>
                <w:sz w:val="20"/>
                <w:szCs w:val="20"/>
              </w:rPr>
            </w:pPr>
          </w:p>
        </w:tc>
      </w:tr>
      <w:tr w:rsidR="007365A8" w:rsidRPr="00B03AF1" w14:paraId="42EE8AA8" w14:textId="77777777" w:rsidTr="000E6125">
        <w:trPr>
          <w:cantSplit/>
          <w:trHeight w:val="1064"/>
          <w:jc w:val="center"/>
        </w:trPr>
        <w:tc>
          <w:tcPr>
            <w:tcW w:w="1058" w:type="dxa"/>
            <w:vMerge/>
            <w:shd w:val="clear" w:color="auto" w:fill="auto"/>
            <w:textDirection w:val="tbRlV"/>
            <w:vAlign w:val="center"/>
          </w:tcPr>
          <w:p w14:paraId="62B13AF4" w14:textId="77777777" w:rsidR="007365A8" w:rsidRPr="00B03AF1"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442F7FB4" w14:textId="77777777" w:rsidR="007365A8" w:rsidRPr="00B03AF1" w:rsidRDefault="007365A8" w:rsidP="003D6B9D">
            <w:pPr>
              <w:spacing w:line="260" w:lineRule="exact"/>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（２）</w:t>
            </w:r>
          </w:p>
          <w:p w14:paraId="6D42E6CB" w14:textId="77777777" w:rsidR="007365A8" w:rsidRPr="00B03AF1" w:rsidRDefault="007365A8" w:rsidP="003D6B9D">
            <w:pPr>
              <w:spacing w:line="260" w:lineRule="exact"/>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14:paraId="3A9CE1BF" w14:textId="77777777" w:rsidR="007365A8" w:rsidRPr="00B03AF1" w:rsidRDefault="007365A8" w:rsidP="003D5B02">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2F8D3AB9" w14:textId="11102F61"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0E6125" w:rsidRPr="00B03AF1">
              <w:rPr>
                <w:rFonts w:asciiTheme="majorEastAsia" w:eastAsiaTheme="majorEastAsia" w:hAnsiTheme="majorEastAsia"/>
                <w:sz w:val="20"/>
                <w:szCs w:val="20"/>
              </w:rPr>
              <w:tab/>
            </w:r>
            <w:r w:rsidR="00AF4A42" w:rsidRPr="00B03AF1">
              <w:rPr>
                <w:rFonts w:asciiTheme="majorEastAsia" w:eastAsiaTheme="majorEastAsia" w:hAnsiTheme="majorEastAsia" w:hint="eastAsia"/>
                <w:sz w:val="20"/>
                <w:szCs w:val="20"/>
              </w:rPr>
              <w:t>「正解が１つではない課題」に取</w:t>
            </w:r>
            <w:r w:rsidR="00FD120E" w:rsidRPr="00B03AF1">
              <w:rPr>
                <w:rFonts w:asciiTheme="majorEastAsia" w:eastAsiaTheme="majorEastAsia" w:hAnsiTheme="majorEastAsia" w:hint="eastAsia"/>
                <w:sz w:val="20"/>
                <w:szCs w:val="20"/>
              </w:rPr>
              <w:t>り</w:t>
            </w:r>
            <w:r w:rsidR="00AF4A42" w:rsidRPr="00B03AF1">
              <w:rPr>
                <w:rFonts w:asciiTheme="majorEastAsia" w:eastAsiaTheme="majorEastAsia" w:hAnsiTheme="majorEastAsia" w:hint="eastAsia"/>
                <w:sz w:val="20"/>
                <w:szCs w:val="20"/>
              </w:rPr>
              <w:t>組ませ、社会人基礎力、コミュニケーション能力、情報活用能力を身に</w:t>
            </w:r>
            <w:r w:rsidR="001D774B" w:rsidRPr="00B03AF1">
              <w:rPr>
                <w:rFonts w:asciiTheme="majorEastAsia" w:eastAsiaTheme="majorEastAsia" w:hAnsiTheme="majorEastAsia" w:hint="eastAsia"/>
                <w:sz w:val="20"/>
                <w:szCs w:val="20"/>
              </w:rPr>
              <w:t>つ</w:t>
            </w:r>
            <w:r w:rsidR="00AF4A42" w:rsidRPr="00B03AF1">
              <w:rPr>
                <w:rFonts w:asciiTheme="majorEastAsia" w:eastAsiaTheme="majorEastAsia" w:hAnsiTheme="majorEastAsia" w:hint="eastAsia"/>
                <w:sz w:val="20"/>
                <w:szCs w:val="20"/>
              </w:rPr>
              <w:t>けさせる。</w:t>
            </w:r>
          </w:p>
          <w:p w14:paraId="581298FB" w14:textId="77777777" w:rsidR="007365A8" w:rsidRPr="00B03AF1" w:rsidRDefault="007365A8" w:rsidP="003D5B02">
            <w:pPr>
              <w:spacing w:line="260" w:lineRule="exact"/>
              <w:ind w:left="200" w:hangingChars="100" w:hanging="200"/>
              <w:rPr>
                <w:rFonts w:asciiTheme="majorEastAsia" w:eastAsiaTheme="majorEastAsia" w:hAnsiTheme="majorEastAsia"/>
                <w:sz w:val="20"/>
                <w:szCs w:val="20"/>
              </w:rPr>
            </w:pPr>
          </w:p>
          <w:p w14:paraId="25616431" w14:textId="717187D9"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１年生のインターンシップと２・３年生のデュアル実習を中心としたエンパワメントタイム</w:t>
            </w:r>
            <w:r w:rsidR="00614554" w:rsidRPr="00B03AF1">
              <w:rPr>
                <w:rFonts w:asciiTheme="majorEastAsia" w:eastAsiaTheme="majorEastAsia" w:hAnsiTheme="majorEastAsia" w:hint="eastAsia"/>
                <w:sz w:val="20"/>
                <w:szCs w:val="20"/>
              </w:rPr>
              <w:t>を通して、自己実現を図ろうとする意欲や態度を育む。</w:t>
            </w:r>
          </w:p>
          <w:p w14:paraId="244D6F17" w14:textId="77777777" w:rsidR="007365A8" w:rsidRPr="00B03AF1" w:rsidRDefault="007365A8" w:rsidP="003D5B02">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9AB7D2D" w14:textId="77777777" w:rsidR="007365A8" w:rsidRPr="00B03AF1" w:rsidRDefault="007365A8" w:rsidP="003D5B02">
            <w:pPr>
              <w:spacing w:line="260" w:lineRule="exact"/>
              <w:ind w:right="10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52EE0D8D" w14:textId="77777777" w:rsidR="007365A8" w:rsidRPr="00B03AF1" w:rsidRDefault="007365A8"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アイ</w:t>
            </w:r>
          </w:p>
          <w:p w14:paraId="118AAAC6" w14:textId="49B8AF03" w:rsidR="00EC0414" w:rsidRPr="00B03AF1" w:rsidRDefault="00C179F0" w:rsidP="000E6125">
            <w:pPr>
              <w:spacing w:line="260" w:lineRule="exact"/>
              <w:ind w:left="267" w:hangingChars="139" w:hanging="267"/>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生徒学校教育自己診断「</w:t>
            </w:r>
            <w:r w:rsidR="005E710B" w:rsidRPr="00B03AF1">
              <w:rPr>
                <w:rFonts w:asciiTheme="majorEastAsia" w:eastAsiaTheme="majorEastAsia" w:hAnsiTheme="majorEastAsia" w:hint="eastAsia"/>
                <w:spacing w:val="-4"/>
                <w:sz w:val="20"/>
                <w:szCs w:val="20"/>
              </w:rPr>
              <w:t>教え方に工夫している</w:t>
            </w:r>
            <w:r w:rsidRPr="00B03AF1">
              <w:rPr>
                <w:rFonts w:asciiTheme="majorEastAsia" w:eastAsiaTheme="majorEastAsia" w:hAnsiTheme="majorEastAsia" w:hint="eastAsia"/>
                <w:spacing w:val="-4"/>
                <w:sz w:val="20"/>
                <w:szCs w:val="20"/>
              </w:rPr>
              <w:t>」肯定的評価</w:t>
            </w:r>
            <w:r w:rsidR="005E710B" w:rsidRPr="00B03AF1">
              <w:rPr>
                <w:rFonts w:asciiTheme="majorEastAsia" w:eastAsiaTheme="majorEastAsia" w:hAnsiTheme="majorEastAsia" w:hint="eastAsia"/>
                <w:spacing w:val="-4"/>
                <w:sz w:val="20"/>
                <w:szCs w:val="20"/>
              </w:rPr>
              <w:t>8</w:t>
            </w:r>
            <w:r w:rsidR="00F121F4" w:rsidRPr="00B03AF1">
              <w:rPr>
                <w:rFonts w:asciiTheme="majorEastAsia" w:eastAsiaTheme="majorEastAsia" w:hAnsiTheme="majorEastAsia" w:hint="eastAsia"/>
                <w:spacing w:val="-4"/>
                <w:sz w:val="20"/>
                <w:szCs w:val="20"/>
              </w:rPr>
              <w:t>5</w:t>
            </w:r>
            <w:r w:rsidRPr="00B03AF1">
              <w:rPr>
                <w:rFonts w:asciiTheme="majorEastAsia" w:eastAsiaTheme="majorEastAsia" w:hAnsiTheme="majorEastAsia" w:hint="eastAsia"/>
                <w:spacing w:val="-4"/>
                <w:sz w:val="20"/>
                <w:szCs w:val="20"/>
              </w:rPr>
              <w:t>％以上維持</w:t>
            </w:r>
            <w:r w:rsidR="00F856F3" w:rsidRPr="00B03AF1">
              <w:rPr>
                <w:rFonts w:asciiTheme="majorEastAsia" w:eastAsiaTheme="majorEastAsia" w:hAnsiTheme="majorEastAsia"/>
                <w:spacing w:val="-4"/>
                <w:sz w:val="20"/>
                <w:szCs w:val="20"/>
              </w:rPr>
              <w:t>[</w:t>
            </w:r>
            <w:r w:rsidR="005E710B" w:rsidRPr="00B03AF1">
              <w:rPr>
                <w:rFonts w:asciiTheme="majorEastAsia" w:eastAsiaTheme="majorEastAsia" w:hAnsiTheme="majorEastAsia" w:hint="eastAsia"/>
                <w:spacing w:val="-4"/>
                <w:sz w:val="20"/>
                <w:szCs w:val="20"/>
              </w:rPr>
              <w:t>88.7</w:t>
            </w:r>
            <w:r w:rsidR="00F856F3" w:rsidRPr="00B03AF1">
              <w:rPr>
                <w:rFonts w:asciiTheme="majorEastAsia" w:eastAsiaTheme="majorEastAsia" w:hAnsiTheme="majorEastAsia" w:hint="eastAsia"/>
                <w:spacing w:val="-4"/>
                <w:sz w:val="20"/>
                <w:szCs w:val="20"/>
              </w:rPr>
              <w:t>％</w:t>
            </w:r>
            <w:r w:rsidR="00F856F3" w:rsidRPr="00B03AF1">
              <w:rPr>
                <w:rFonts w:asciiTheme="majorEastAsia" w:eastAsiaTheme="majorEastAsia" w:hAnsiTheme="majorEastAsia"/>
                <w:spacing w:val="-4"/>
                <w:sz w:val="20"/>
                <w:szCs w:val="20"/>
              </w:rPr>
              <w:t>]</w:t>
            </w:r>
          </w:p>
          <w:p w14:paraId="0FC62B86" w14:textId="4D1ED07E" w:rsidR="005E710B" w:rsidRPr="00B03AF1" w:rsidRDefault="00EC0414" w:rsidP="000E6125">
            <w:pPr>
              <w:spacing w:line="260" w:lineRule="exact"/>
              <w:ind w:left="267" w:hangingChars="139" w:hanging="267"/>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教</w:t>
            </w:r>
            <w:r w:rsidR="00990C2A" w:rsidRPr="00B03AF1">
              <w:rPr>
                <w:rFonts w:asciiTheme="majorEastAsia" w:eastAsiaTheme="majorEastAsia" w:hAnsiTheme="majorEastAsia" w:hint="eastAsia"/>
                <w:spacing w:val="-4"/>
                <w:sz w:val="20"/>
                <w:szCs w:val="20"/>
              </w:rPr>
              <w:t>職</w:t>
            </w:r>
            <w:r w:rsidRPr="00B03AF1">
              <w:rPr>
                <w:rFonts w:asciiTheme="majorEastAsia" w:eastAsiaTheme="majorEastAsia" w:hAnsiTheme="majorEastAsia" w:hint="eastAsia"/>
                <w:spacing w:val="-4"/>
                <w:sz w:val="20"/>
                <w:szCs w:val="20"/>
              </w:rPr>
              <w:t>員学校教育自己診断「参加体験型の学習指導等の工夫改善」肯定的評価85％以上維持[91.4％]</w:t>
            </w:r>
          </w:p>
          <w:p w14:paraId="408072FF" w14:textId="323159C6" w:rsidR="00AF5D86" w:rsidRPr="00B03AF1" w:rsidRDefault="007365A8" w:rsidP="000E6125">
            <w:pPr>
              <w:spacing w:line="260" w:lineRule="exact"/>
              <w:ind w:left="267" w:hangingChars="139" w:hanging="267"/>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インターンシップ出席率の維持</w:t>
            </w:r>
            <w:r w:rsidR="003F6E5A" w:rsidRPr="00B03AF1">
              <w:rPr>
                <w:rFonts w:asciiTheme="majorEastAsia" w:eastAsiaTheme="majorEastAsia" w:hAnsiTheme="majorEastAsia" w:hint="eastAsia"/>
                <w:spacing w:val="-4"/>
                <w:sz w:val="20"/>
                <w:szCs w:val="20"/>
              </w:rPr>
              <w:t>[</w:t>
            </w:r>
            <w:r w:rsidR="001F0168" w:rsidRPr="00B03AF1">
              <w:rPr>
                <w:rFonts w:asciiTheme="majorEastAsia" w:eastAsiaTheme="majorEastAsia" w:hAnsiTheme="majorEastAsia" w:hint="eastAsia"/>
                <w:spacing w:val="-4"/>
                <w:sz w:val="20"/>
                <w:szCs w:val="20"/>
              </w:rPr>
              <w:t>9</w:t>
            </w:r>
            <w:r w:rsidR="00AF4A42" w:rsidRPr="00B03AF1">
              <w:rPr>
                <w:rFonts w:asciiTheme="majorEastAsia" w:eastAsiaTheme="majorEastAsia" w:hAnsiTheme="majorEastAsia" w:hint="eastAsia"/>
                <w:spacing w:val="-4"/>
                <w:sz w:val="20"/>
                <w:szCs w:val="20"/>
              </w:rPr>
              <w:t>5</w:t>
            </w:r>
            <w:r w:rsidR="001F0168" w:rsidRPr="00B03AF1">
              <w:rPr>
                <w:rFonts w:asciiTheme="majorEastAsia" w:eastAsiaTheme="majorEastAsia" w:hAnsiTheme="majorEastAsia" w:hint="eastAsia"/>
                <w:spacing w:val="-4"/>
                <w:sz w:val="20"/>
                <w:szCs w:val="20"/>
              </w:rPr>
              <w:t>.</w:t>
            </w:r>
            <w:r w:rsidR="00AF4A42" w:rsidRPr="00B03AF1">
              <w:rPr>
                <w:rFonts w:asciiTheme="majorEastAsia" w:eastAsiaTheme="majorEastAsia" w:hAnsiTheme="majorEastAsia" w:hint="eastAsia"/>
                <w:spacing w:val="-4"/>
                <w:sz w:val="20"/>
                <w:szCs w:val="20"/>
              </w:rPr>
              <w:t>0</w:t>
            </w:r>
            <w:r w:rsidR="001F0168" w:rsidRPr="00B03AF1">
              <w:rPr>
                <w:rFonts w:asciiTheme="majorEastAsia" w:eastAsiaTheme="majorEastAsia" w:hAnsiTheme="majorEastAsia" w:hint="eastAsia"/>
                <w:spacing w:val="-4"/>
                <w:sz w:val="20"/>
                <w:szCs w:val="20"/>
              </w:rPr>
              <w:t>％</w:t>
            </w:r>
            <w:r w:rsidR="00F856F3" w:rsidRPr="00B03AF1">
              <w:rPr>
                <w:rFonts w:asciiTheme="majorEastAsia" w:eastAsiaTheme="majorEastAsia" w:hAnsiTheme="majorEastAsia"/>
                <w:spacing w:val="-4"/>
                <w:sz w:val="20"/>
                <w:szCs w:val="20"/>
              </w:rPr>
              <w:t>]</w:t>
            </w:r>
          </w:p>
          <w:p w14:paraId="1AC866C6" w14:textId="2A4DDF44" w:rsidR="00B96A1E" w:rsidRPr="00B03AF1" w:rsidRDefault="007365A8" w:rsidP="000E6125">
            <w:pPr>
              <w:spacing w:line="260" w:lineRule="exact"/>
              <w:ind w:left="267" w:hangingChars="139" w:hanging="267"/>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デュアル実習出席率の維持</w:t>
            </w:r>
          </w:p>
          <w:p w14:paraId="151B6E02" w14:textId="77777777" w:rsidR="007365A8" w:rsidRPr="00B03AF1" w:rsidRDefault="00F856F3" w:rsidP="003D5B02">
            <w:pPr>
              <w:spacing w:line="260" w:lineRule="exact"/>
              <w:ind w:leftChars="50" w:left="105" w:firstLineChars="100" w:firstLine="200"/>
              <w:rPr>
                <w:rFonts w:asciiTheme="majorEastAsia" w:eastAsiaTheme="majorEastAsia" w:hAnsiTheme="majorEastAsia"/>
                <w:spacing w:val="-4"/>
                <w:sz w:val="20"/>
                <w:szCs w:val="20"/>
              </w:rPr>
            </w:pPr>
            <w:r w:rsidRPr="00B03AF1">
              <w:rPr>
                <w:rFonts w:asciiTheme="majorEastAsia" w:eastAsiaTheme="majorEastAsia" w:hAnsiTheme="majorEastAsia"/>
                <w:sz w:val="20"/>
                <w:szCs w:val="20"/>
              </w:rPr>
              <w:t>[</w:t>
            </w:r>
            <w:r w:rsidRPr="00B03AF1">
              <w:rPr>
                <w:rFonts w:asciiTheme="majorEastAsia" w:eastAsiaTheme="majorEastAsia" w:hAnsiTheme="majorEastAsia" w:hint="eastAsia"/>
                <w:spacing w:val="-4"/>
                <w:sz w:val="20"/>
                <w:szCs w:val="20"/>
              </w:rPr>
              <w:t>9</w:t>
            </w:r>
            <w:r w:rsidR="001F0168" w:rsidRPr="00B03AF1">
              <w:rPr>
                <w:rFonts w:asciiTheme="majorEastAsia" w:eastAsiaTheme="majorEastAsia" w:hAnsiTheme="majorEastAsia" w:hint="eastAsia"/>
                <w:spacing w:val="-4"/>
                <w:sz w:val="20"/>
                <w:szCs w:val="20"/>
              </w:rPr>
              <w:t>4</w:t>
            </w:r>
            <w:r w:rsidR="00AF4A42" w:rsidRPr="00B03AF1">
              <w:rPr>
                <w:rFonts w:asciiTheme="majorEastAsia" w:eastAsiaTheme="majorEastAsia" w:hAnsiTheme="majorEastAsia" w:hint="eastAsia"/>
                <w:spacing w:val="-4"/>
                <w:sz w:val="20"/>
                <w:szCs w:val="20"/>
              </w:rPr>
              <w:t>.</w:t>
            </w:r>
            <w:r w:rsidR="00990C2A" w:rsidRPr="00B03AF1">
              <w:rPr>
                <w:rFonts w:asciiTheme="majorEastAsia" w:eastAsiaTheme="majorEastAsia" w:hAnsiTheme="majorEastAsia" w:hint="eastAsia"/>
                <w:spacing w:val="-4"/>
                <w:sz w:val="20"/>
                <w:szCs w:val="20"/>
              </w:rPr>
              <w:t>5</w:t>
            </w:r>
            <w:r w:rsidRPr="00B03AF1">
              <w:rPr>
                <w:rFonts w:asciiTheme="majorEastAsia" w:eastAsiaTheme="majorEastAsia" w:hAnsiTheme="majorEastAsia" w:hint="eastAsia"/>
                <w:spacing w:val="-4"/>
                <w:sz w:val="20"/>
                <w:szCs w:val="20"/>
              </w:rPr>
              <w:t>％</w:t>
            </w:r>
            <w:r w:rsidRPr="00B03AF1">
              <w:rPr>
                <w:rFonts w:asciiTheme="majorEastAsia" w:eastAsiaTheme="majorEastAsia" w:hAnsiTheme="majorEastAsia"/>
                <w:sz w:val="20"/>
                <w:szCs w:val="20"/>
              </w:rPr>
              <w:t>]</w:t>
            </w:r>
          </w:p>
        </w:tc>
        <w:tc>
          <w:tcPr>
            <w:tcW w:w="4324" w:type="dxa"/>
            <w:tcBorders>
              <w:top w:val="nil"/>
              <w:left w:val="dashed" w:sz="4" w:space="0" w:color="auto"/>
              <w:bottom w:val="nil"/>
              <w:right w:val="single" w:sz="4" w:space="0" w:color="auto"/>
            </w:tcBorders>
            <w:shd w:val="clear" w:color="auto" w:fill="auto"/>
          </w:tcPr>
          <w:p w14:paraId="5857FF6B" w14:textId="77777777" w:rsidR="007365A8" w:rsidRPr="00B03AF1" w:rsidRDefault="007365A8" w:rsidP="00CB7465">
            <w:pPr>
              <w:spacing w:line="280" w:lineRule="exact"/>
              <w:rPr>
                <w:rFonts w:asciiTheme="majorEastAsia" w:eastAsiaTheme="majorEastAsia" w:hAnsiTheme="majorEastAsia"/>
                <w:sz w:val="20"/>
                <w:szCs w:val="20"/>
              </w:rPr>
            </w:pPr>
          </w:p>
        </w:tc>
      </w:tr>
      <w:tr w:rsidR="00A729FC" w:rsidRPr="00B03AF1" w14:paraId="1517AA8B" w14:textId="77777777" w:rsidTr="000E6125">
        <w:trPr>
          <w:cantSplit/>
          <w:trHeight w:val="1064"/>
          <w:jc w:val="center"/>
        </w:trPr>
        <w:tc>
          <w:tcPr>
            <w:tcW w:w="1058" w:type="dxa"/>
            <w:vMerge/>
            <w:shd w:val="clear" w:color="auto" w:fill="auto"/>
            <w:textDirection w:val="tbRlV"/>
            <w:vAlign w:val="center"/>
          </w:tcPr>
          <w:p w14:paraId="544A2041" w14:textId="77777777" w:rsidR="00A729FC" w:rsidRPr="00B03AF1" w:rsidRDefault="00A729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3AC4338F" w14:textId="77777777" w:rsidR="00A729FC" w:rsidRPr="00B03AF1" w:rsidRDefault="00A729FC"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13FAB58A" w14:textId="033B8429" w:rsidR="00A729FC" w:rsidRPr="00B03AF1" w:rsidRDefault="00A729FC" w:rsidP="000E612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外部や地域の教育力を活かした授業展開を積極的に実施する。</w:t>
            </w:r>
          </w:p>
          <w:p w14:paraId="141338A4" w14:textId="77777777" w:rsidR="00A729FC" w:rsidRPr="00B03AF1" w:rsidRDefault="00A729FC" w:rsidP="003D5B02">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070A652" w14:textId="77777777" w:rsidR="00A729FC" w:rsidRPr="00B03AF1" w:rsidRDefault="00A729FC" w:rsidP="000E6125">
            <w:pPr>
              <w:spacing w:line="260" w:lineRule="exact"/>
              <w:ind w:leftChars="50" w:left="376" w:hangingChars="141" w:hanging="271"/>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ウ</w:t>
            </w:r>
          </w:p>
          <w:p w14:paraId="3CA98137" w14:textId="33C054F9" w:rsidR="00A729FC" w:rsidRPr="00B03AF1" w:rsidRDefault="00A729FC" w:rsidP="000E6125">
            <w:pPr>
              <w:spacing w:line="260" w:lineRule="exact"/>
              <w:ind w:left="267" w:hangingChars="139" w:hanging="267"/>
              <w:rPr>
                <w:rFonts w:asciiTheme="majorEastAsia" w:eastAsiaTheme="majorEastAsia" w:hAnsiTheme="majorEastAsia"/>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EC0414" w:rsidRPr="00B03AF1">
              <w:rPr>
                <w:rFonts w:asciiTheme="majorEastAsia" w:eastAsiaTheme="majorEastAsia" w:hAnsiTheme="majorEastAsia" w:hint="eastAsia"/>
                <w:spacing w:val="-4"/>
                <w:sz w:val="20"/>
                <w:szCs w:val="20"/>
              </w:rPr>
              <w:t>50％以上維持</w:t>
            </w:r>
            <w:r w:rsidRPr="00B03AF1">
              <w:rPr>
                <w:rFonts w:asciiTheme="majorEastAsia" w:eastAsiaTheme="majorEastAsia" w:hAnsiTheme="majorEastAsia"/>
                <w:sz w:val="20"/>
                <w:szCs w:val="20"/>
              </w:rPr>
              <w:t>[</w:t>
            </w:r>
            <w:r w:rsidR="003F191B" w:rsidRPr="00B03AF1">
              <w:rPr>
                <w:rFonts w:asciiTheme="majorEastAsia" w:eastAsiaTheme="majorEastAsia" w:hAnsiTheme="majorEastAsia" w:hint="eastAsia"/>
                <w:sz w:val="20"/>
                <w:szCs w:val="20"/>
              </w:rPr>
              <w:t>50．9</w:t>
            </w:r>
            <w:r w:rsidRPr="00B03AF1">
              <w:rPr>
                <w:rFonts w:asciiTheme="majorEastAsia" w:eastAsiaTheme="majorEastAsia" w:hAnsiTheme="majorEastAsia" w:hint="eastAsia"/>
                <w:sz w:val="20"/>
                <w:szCs w:val="20"/>
              </w:rPr>
              <w:t>％</w:t>
            </w:r>
            <w:r w:rsidRPr="00B03AF1">
              <w:rPr>
                <w:rFonts w:asciiTheme="majorEastAsia" w:eastAsiaTheme="majorEastAsia" w:hAnsiTheme="majorEastAsia"/>
                <w:sz w:val="20"/>
                <w:szCs w:val="20"/>
              </w:rPr>
              <w:t>]</w:t>
            </w:r>
          </w:p>
        </w:tc>
        <w:tc>
          <w:tcPr>
            <w:tcW w:w="4324" w:type="dxa"/>
            <w:tcBorders>
              <w:top w:val="nil"/>
              <w:left w:val="dashed" w:sz="4" w:space="0" w:color="auto"/>
              <w:bottom w:val="nil"/>
              <w:right w:val="single" w:sz="4" w:space="0" w:color="auto"/>
            </w:tcBorders>
            <w:shd w:val="clear" w:color="auto" w:fill="auto"/>
          </w:tcPr>
          <w:p w14:paraId="4DCEE443" w14:textId="77777777" w:rsidR="00A729FC" w:rsidRPr="00B03AF1" w:rsidRDefault="00A729FC" w:rsidP="00CB7465">
            <w:pPr>
              <w:spacing w:line="280" w:lineRule="exact"/>
              <w:rPr>
                <w:rFonts w:asciiTheme="majorEastAsia" w:eastAsiaTheme="majorEastAsia" w:hAnsiTheme="majorEastAsia"/>
                <w:sz w:val="20"/>
                <w:szCs w:val="20"/>
              </w:rPr>
            </w:pPr>
          </w:p>
        </w:tc>
      </w:tr>
      <w:tr w:rsidR="00A729FC" w:rsidRPr="00B03AF1" w14:paraId="35194527" w14:textId="77777777" w:rsidTr="000E6125">
        <w:trPr>
          <w:cantSplit/>
          <w:trHeight w:val="3300"/>
          <w:jc w:val="center"/>
        </w:trPr>
        <w:tc>
          <w:tcPr>
            <w:tcW w:w="1058" w:type="dxa"/>
            <w:vMerge/>
            <w:shd w:val="clear" w:color="auto" w:fill="auto"/>
            <w:textDirection w:val="tbRlV"/>
            <w:vAlign w:val="center"/>
          </w:tcPr>
          <w:p w14:paraId="47F665EC"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14:paraId="52B0D6E4" w14:textId="77777777" w:rsidR="00A729FC" w:rsidRPr="00B03AF1" w:rsidRDefault="00A729FC" w:rsidP="00A729FC">
            <w:pPr>
              <w:spacing w:line="260" w:lineRule="exact"/>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（３）</w:t>
            </w:r>
          </w:p>
          <w:p w14:paraId="1A331119" w14:textId="192296AC" w:rsidR="00A729FC" w:rsidRPr="00B03AF1" w:rsidRDefault="00A729FC" w:rsidP="00E23CD6">
            <w:pPr>
              <w:spacing w:line="260" w:lineRule="exact"/>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教職員の授業力</w:t>
            </w:r>
            <w:r w:rsidR="003F191B" w:rsidRPr="00B03AF1">
              <w:rPr>
                <w:rFonts w:asciiTheme="majorEastAsia" w:eastAsiaTheme="majorEastAsia" w:hAnsiTheme="majorEastAsia" w:hint="eastAsia"/>
                <w:bCs/>
                <w:sz w:val="20"/>
                <w:szCs w:val="20"/>
              </w:rPr>
              <w:t>等</w:t>
            </w:r>
            <w:r w:rsidRPr="00B03AF1">
              <w:rPr>
                <w:rFonts w:asciiTheme="majorEastAsia" w:eastAsiaTheme="majorEastAsia" w:hAnsiTheme="majorEastAsia" w:hint="eastAsia"/>
                <w:bCs/>
                <w:sz w:val="20"/>
                <w:szCs w:val="20"/>
              </w:rPr>
              <w:t>の向上</w:t>
            </w:r>
          </w:p>
        </w:tc>
        <w:tc>
          <w:tcPr>
            <w:tcW w:w="4519" w:type="dxa"/>
            <w:tcBorders>
              <w:top w:val="nil"/>
              <w:bottom w:val="single" w:sz="4" w:space="0" w:color="auto"/>
              <w:right w:val="dashed" w:sz="4" w:space="0" w:color="auto"/>
            </w:tcBorders>
            <w:shd w:val="clear" w:color="auto" w:fill="auto"/>
          </w:tcPr>
          <w:p w14:paraId="3423AE9F"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（３）</w:t>
            </w:r>
          </w:p>
          <w:p w14:paraId="57EEC8A0" w14:textId="725D7C7C" w:rsidR="00751FD2" w:rsidRPr="00B03AF1" w:rsidRDefault="00A729FC" w:rsidP="00FC5A65">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000E6125" w:rsidRPr="00B03AF1">
              <w:rPr>
                <w:rFonts w:asciiTheme="majorEastAsia" w:eastAsiaTheme="majorEastAsia" w:hAnsiTheme="majorEastAsia" w:hint="eastAsia"/>
                <w:sz w:val="20"/>
                <w:szCs w:val="20"/>
              </w:rPr>
              <w:t>法定</w:t>
            </w:r>
            <w:r w:rsidR="004E4813" w:rsidRPr="00B03AF1">
              <w:rPr>
                <w:rFonts w:asciiTheme="majorEastAsia" w:eastAsiaTheme="majorEastAsia" w:hAnsiTheme="majorEastAsia" w:hint="eastAsia"/>
                <w:sz w:val="20"/>
                <w:szCs w:val="20"/>
              </w:rPr>
              <w:t>研修等を活用した授業研究や公開授業週間を積極的に展開し、</w:t>
            </w:r>
            <w:r w:rsidR="00B47F9C" w:rsidRPr="00B03AF1">
              <w:rPr>
                <w:rFonts w:asciiTheme="majorEastAsia" w:eastAsiaTheme="majorEastAsia" w:hAnsiTheme="majorEastAsia" w:hint="eastAsia"/>
                <w:sz w:val="20"/>
                <w:szCs w:val="20"/>
              </w:rPr>
              <w:t>各教員が「</w:t>
            </w:r>
            <w:r w:rsidR="004E4813" w:rsidRPr="00B03AF1">
              <w:rPr>
                <w:rFonts w:asciiTheme="majorEastAsia" w:eastAsiaTheme="majorEastAsia" w:hAnsiTheme="majorEastAsia" w:hint="eastAsia"/>
                <w:sz w:val="20"/>
                <w:szCs w:val="20"/>
              </w:rPr>
              <w:t>わかる授業</w:t>
            </w:r>
            <w:r w:rsidR="00B47F9C" w:rsidRPr="00B03AF1">
              <w:rPr>
                <w:rFonts w:asciiTheme="majorEastAsia" w:eastAsiaTheme="majorEastAsia" w:hAnsiTheme="majorEastAsia" w:hint="eastAsia"/>
                <w:sz w:val="20"/>
                <w:szCs w:val="20"/>
              </w:rPr>
              <w:t>」「生徒の学習意欲を引き出す授業」づくりのための</w:t>
            </w:r>
            <w:r w:rsidR="005F1FA7" w:rsidRPr="00B03AF1">
              <w:rPr>
                <w:rFonts w:asciiTheme="majorEastAsia" w:eastAsiaTheme="majorEastAsia" w:hAnsiTheme="majorEastAsia" w:hint="eastAsia"/>
                <w:sz w:val="20"/>
                <w:szCs w:val="20"/>
              </w:rPr>
              <w:t>授業</w:t>
            </w:r>
            <w:r w:rsidR="00B47F9C" w:rsidRPr="00B03AF1">
              <w:rPr>
                <w:rFonts w:asciiTheme="majorEastAsia" w:eastAsiaTheme="majorEastAsia" w:hAnsiTheme="majorEastAsia" w:hint="eastAsia"/>
                <w:sz w:val="20"/>
                <w:szCs w:val="20"/>
              </w:rPr>
              <w:t>改善に取り組む。</w:t>
            </w:r>
          </w:p>
          <w:p w14:paraId="7E938B2C" w14:textId="33ABCAA5" w:rsidR="00B47F9C" w:rsidRPr="00B03AF1" w:rsidRDefault="00B47F9C" w:rsidP="00A729FC">
            <w:pPr>
              <w:spacing w:line="260" w:lineRule="exact"/>
              <w:ind w:left="200" w:hangingChars="100" w:hanging="200"/>
              <w:rPr>
                <w:rFonts w:asciiTheme="majorEastAsia" w:eastAsiaTheme="majorEastAsia" w:hAnsiTheme="majorEastAsia"/>
                <w:sz w:val="20"/>
                <w:szCs w:val="20"/>
              </w:rPr>
            </w:pPr>
          </w:p>
          <w:p w14:paraId="6089EE83" w14:textId="268FF7E0"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7C250F82" w14:textId="34D0E4D7"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4CE7D443" w14:textId="74C6E51B"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0227BC0F" w14:textId="49664A04"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743248A1" w14:textId="48193CC7"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0B3D748A" w14:textId="77777777" w:rsidR="003D5B02" w:rsidRPr="00B03AF1" w:rsidRDefault="003D5B02" w:rsidP="00A729FC">
            <w:pPr>
              <w:spacing w:line="260" w:lineRule="exact"/>
              <w:ind w:left="200" w:hangingChars="100" w:hanging="200"/>
              <w:rPr>
                <w:rFonts w:asciiTheme="majorEastAsia" w:eastAsiaTheme="majorEastAsia" w:hAnsiTheme="majorEastAsia"/>
                <w:sz w:val="20"/>
                <w:szCs w:val="20"/>
              </w:rPr>
            </w:pPr>
          </w:p>
          <w:p w14:paraId="7D4F0A25" w14:textId="10F38115" w:rsidR="00751FD2" w:rsidRPr="00B03AF1" w:rsidRDefault="00751FD2"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002A4DF0" w:rsidRPr="00B03AF1">
              <w:rPr>
                <w:rFonts w:asciiTheme="majorEastAsia" w:eastAsiaTheme="majorEastAsia" w:hAnsiTheme="majorEastAsia" w:hint="eastAsia"/>
                <w:sz w:val="20"/>
                <w:szCs w:val="20"/>
              </w:rPr>
              <w:t>ICTを活用した授業を推進し、</w:t>
            </w:r>
            <w:r w:rsidRPr="00B03AF1">
              <w:rPr>
                <w:rFonts w:asciiTheme="majorEastAsia" w:eastAsiaTheme="majorEastAsia" w:hAnsiTheme="majorEastAsia" w:hint="eastAsia"/>
                <w:sz w:val="20"/>
                <w:szCs w:val="20"/>
              </w:rPr>
              <w:t>「主体的</w:t>
            </w:r>
            <w:r w:rsidR="00AF4A42"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対話的で深い学び」</w:t>
            </w:r>
            <w:r w:rsidR="00B554DF" w:rsidRPr="00B03AF1">
              <w:rPr>
                <w:rFonts w:asciiTheme="majorEastAsia" w:eastAsiaTheme="majorEastAsia" w:hAnsiTheme="majorEastAsia" w:hint="eastAsia"/>
                <w:sz w:val="20"/>
                <w:szCs w:val="20"/>
              </w:rPr>
              <w:t>の深化を図る。</w:t>
            </w:r>
          </w:p>
          <w:p w14:paraId="5C4534B0"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p w14:paraId="24355C27" w14:textId="77777777" w:rsidR="003D5B02" w:rsidRPr="00B03AF1" w:rsidRDefault="003D5B02" w:rsidP="00C73636">
            <w:pPr>
              <w:spacing w:line="260" w:lineRule="exact"/>
              <w:ind w:left="200" w:hangingChars="100" w:hanging="200"/>
              <w:rPr>
                <w:rFonts w:asciiTheme="majorEastAsia" w:eastAsiaTheme="majorEastAsia" w:hAnsiTheme="majorEastAsia"/>
                <w:sz w:val="20"/>
                <w:szCs w:val="20"/>
              </w:rPr>
            </w:pPr>
          </w:p>
          <w:p w14:paraId="66031888" w14:textId="0D5713A0" w:rsidR="00A729FC" w:rsidRPr="00B03AF1" w:rsidRDefault="003F191B"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ミドルリーダーの育成及び経験年数の</w:t>
            </w:r>
            <w:r w:rsidR="004132D5" w:rsidRPr="00B03AF1">
              <w:rPr>
                <w:rFonts w:asciiTheme="majorEastAsia" w:eastAsiaTheme="majorEastAsia" w:hAnsiTheme="majorEastAsia" w:hint="eastAsia"/>
                <w:sz w:val="20"/>
                <w:szCs w:val="20"/>
              </w:rPr>
              <w:t>少ない</w:t>
            </w:r>
            <w:r w:rsidRPr="00B03AF1">
              <w:rPr>
                <w:rFonts w:asciiTheme="majorEastAsia" w:eastAsiaTheme="majorEastAsia" w:hAnsiTheme="majorEastAsia" w:hint="eastAsia"/>
                <w:sz w:val="20"/>
                <w:szCs w:val="20"/>
              </w:rPr>
              <w:t>教員の育成を図り、学校力を向上させる。</w:t>
            </w:r>
          </w:p>
          <w:p w14:paraId="1FD0F605" w14:textId="77777777" w:rsidR="008F3514" w:rsidRPr="00B03AF1" w:rsidRDefault="008F3514" w:rsidP="00C73636">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single" w:sz="4" w:space="0" w:color="auto"/>
              <w:right w:val="dashed" w:sz="4" w:space="0" w:color="auto"/>
            </w:tcBorders>
          </w:tcPr>
          <w:p w14:paraId="2E7AE4C6" w14:textId="77777777" w:rsidR="00A729FC" w:rsidRPr="00B03AF1" w:rsidRDefault="00A729FC" w:rsidP="003D5B02">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（３）</w:t>
            </w:r>
          </w:p>
          <w:p w14:paraId="3BA75A4B" w14:textId="77777777" w:rsidR="00A729FC" w:rsidRPr="00B03AF1" w:rsidRDefault="00A729FC" w:rsidP="003D5B02">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p>
          <w:p w14:paraId="1E3FCB56" w14:textId="0936E3F8" w:rsidR="005F1FA7" w:rsidRPr="00B03AF1" w:rsidRDefault="005F1FA7" w:rsidP="000E6125">
            <w:pPr>
              <w:spacing w:line="260" w:lineRule="exact"/>
              <w:ind w:left="267" w:hangingChars="139" w:hanging="267"/>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授業研究や公開授業を実施し、教科会議等で授業改善について検討する機会を持つ。</w:t>
            </w:r>
            <w:r w:rsidR="00514611" w:rsidRPr="00B03AF1">
              <w:rPr>
                <w:rFonts w:asciiTheme="majorEastAsia" w:eastAsiaTheme="majorEastAsia" w:hAnsiTheme="majorEastAsia" w:hint="eastAsia"/>
                <w:spacing w:val="-4"/>
                <w:sz w:val="20"/>
                <w:szCs w:val="20"/>
              </w:rPr>
              <w:t>（授業研究年</w:t>
            </w:r>
            <w:r w:rsidR="008945AC" w:rsidRPr="00B03AF1">
              <w:rPr>
                <w:rFonts w:asciiTheme="majorEastAsia" w:eastAsiaTheme="majorEastAsia" w:hAnsiTheme="majorEastAsia" w:hint="eastAsia"/>
                <w:spacing w:val="-4"/>
                <w:sz w:val="20"/>
                <w:szCs w:val="20"/>
              </w:rPr>
              <w:t>５</w:t>
            </w:r>
            <w:r w:rsidR="00514611" w:rsidRPr="00B03AF1">
              <w:rPr>
                <w:rFonts w:asciiTheme="majorEastAsia" w:eastAsiaTheme="majorEastAsia" w:hAnsiTheme="majorEastAsia" w:hint="eastAsia"/>
                <w:spacing w:val="-4"/>
                <w:sz w:val="20"/>
                <w:szCs w:val="20"/>
              </w:rPr>
              <w:t>回以上実施）</w:t>
            </w:r>
          </w:p>
          <w:p w14:paraId="10685ECA" w14:textId="0748FD4F" w:rsidR="00A729FC" w:rsidRPr="00B03AF1" w:rsidRDefault="00A729FC" w:rsidP="000E6125">
            <w:pPr>
              <w:spacing w:line="260" w:lineRule="exact"/>
              <w:ind w:left="267" w:hangingChars="139" w:hanging="267"/>
              <w:rPr>
                <w:rFonts w:asciiTheme="majorEastAsia" w:eastAsiaTheme="majorEastAsia" w:hAnsiTheme="majorEastAsia"/>
                <w:sz w:val="20"/>
                <w:szCs w:val="20"/>
              </w:rPr>
            </w:pPr>
            <w:r w:rsidRPr="00B03AF1">
              <w:rPr>
                <w:rFonts w:asciiTheme="majorEastAsia" w:eastAsiaTheme="majorEastAsia" w:hAnsiTheme="majorEastAsia" w:hint="eastAsia"/>
                <w:spacing w:val="-4"/>
                <w:sz w:val="20"/>
                <w:szCs w:val="20"/>
              </w:rPr>
              <w:t>・</w:t>
            </w:r>
            <w:r w:rsidR="000E6125" w:rsidRPr="00B03AF1">
              <w:rPr>
                <w:rFonts w:asciiTheme="majorEastAsia" w:eastAsiaTheme="majorEastAsia" w:hAnsiTheme="majorEastAsia"/>
                <w:spacing w:val="-4"/>
                <w:sz w:val="20"/>
                <w:szCs w:val="20"/>
              </w:rPr>
              <w:tab/>
            </w:r>
            <w:r w:rsidRPr="00B03AF1">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w:t>
            </w:r>
            <w:r w:rsidR="00514611" w:rsidRPr="00B03AF1">
              <w:rPr>
                <w:rFonts w:asciiTheme="majorEastAsia" w:eastAsiaTheme="majorEastAsia" w:hAnsiTheme="majorEastAsia" w:hint="eastAsia"/>
                <w:spacing w:val="-4"/>
                <w:sz w:val="20"/>
                <w:szCs w:val="20"/>
              </w:rPr>
              <w:t>60</w:t>
            </w:r>
            <w:r w:rsidR="005F1FA7" w:rsidRPr="00B03AF1">
              <w:rPr>
                <w:rFonts w:asciiTheme="majorEastAsia" w:eastAsiaTheme="majorEastAsia" w:hAnsiTheme="majorEastAsia" w:hint="eastAsia"/>
                <w:spacing w:val="-4"/>
                <w:sz w:val="20"/>
                <w:szCs w:val="20"/>
              </w:rPr>
              <w:t>％以上を維持</w:t>
            </w:r>
            <w:r w:rsidRPr="00B03AF1">
              <w:rPr>
                <w:rFonts w:asciiTheme="majorEastAsia" w:eastAsiaTheme="majorEastAsia" w:hAnsiTheme="majorEastAsia"/>
                <w:sz w:val="20"/>
                <w:szCs w:val="20"/>
              </w:rPr>
              <w:t>[</w:t>
            </w:r>
            <w:r w:rsidR="005F1FA7" w:rsidRPr="00B03AF1">
              <w:rPr>
                <w:rFonts w:asciiTheme="majorEastAsia" w:eastAsiaTheme="majorEastAsia" w:hAnsiTheme="majorEastAsia" w:hint="eastAsia"/>
                <w:sz w:val="20"/>
                <w:szCs w:val="20"/>
              </w:rPr>
              <w:t>61.5</w:t>
            </w:r>
            <w:r w:rsidRPr="00B03AF1">
              <w:rPr>
                <w:rFonts w:asciiTheme="majorEastAsia" w:eastAsiaTheme="majorEastAsia" w:hAnsiTheme="majorEastAsia" w:hint="eastAsia"/>
                <w:sz w:val="20"/>
                <w:szCs w:val="20"/>
              </w:rPr>
              <w:t>％</w:t>
            </w:r>
            <w:r w:rsidRPr="00B03AF1">
              <w:rPr>
                <w:rFonts w:asciiTheme="majorEastAsia" w:eastAsiaTheme="majorEastAsia" w:hAnsiTheme="majorEastAsia"/>
                <w:sz w:val="20"/>
                <w:szCs w:val="20"/>
              </w:rPr>
              <w:t>]</w:t>
            </w:r>
          </w:p>
          <w:p w14:paraId="0F0915DF" w14:textId="77777777" w:rsidR="00A729FC" w:rsidRPr="00B03AF1" w:rsidRDefault="00A729FC" w:rsidP="003D5B02">
            <w:pPr>
              <w:spacing w:line="260" w:lineRule="exact"/>
              <w:ind w:left="200" w:hangingChars="100" w:hanging="200"/>
              <w:rPr>
                <w:rFonts w:asciiTheme="majorEastAsia" w:eastAsiaTheme="majorEastAsia" w:hAnsiTheme="majorEastAsia"/>
                <w:spacing w:val="-4"/>
                <w:sz w:val="20"/>
                <w:szCs w:val="20"/>
              </w:rPr>
            </w:pPr>
            <w:r w:rsidRPr="00B03AF1">
              <w:rPr>
                <w:rFonts w:asciiTheme="majorEastAsia" w:eastAsiaTheme="majorEastAsia" w:hAnsiTheme="majorEastAsia"/>
                <w:sz w:val="20"/>
                <w:szCs w:val="20"/>
              </w:rPr>
              <w:t>イ</w:t>
            </w:r>
          </w:p>
          <w:p w14:paraId="6A98BF1C" w14:textId="1791EE85" w:rsidR="009F216F" w:rsidRPr="00B03AF1" w:rsidRDefault="00A729FC" w:rsidP="000E6125">
            <w:pPr>
              <w:spacing w:line="260" w:lineRule="exact"/>
              <w:ind w:left="278" w:hangingChars="139" w:hanging="278"/>
              <w:rPr>
                <w:rFonts w:asciiTheme="majorEastAsia" w:eastAsiaTheme="majorEastAsia" w:hAnsiTheme="majorEastAsia"/>
                <w:sz w:val="20"/>
              </w:rPr>
            </w:pPr>
            <w:r w:rsidRPr="00B03AF1">
              <w:rPr>
                <w:rFonts w:asciiTheme="majorEastAsia" w:eastAsiaTheme="majorEastAsia" w:hAnsiTheme="majorEastAsia"/>
                <w:sz w:val="20"/>
                <w:szCs w:val="20"/>
              </w:rPr>
              <w:t>・</w:t>
            </w:r>
            <w:r w:rsidR="000E6125" w:rsidRPr="00B03AF1">
              <w:rPr>
                <w:rFonts w:asciiTheme="majorEastAsia" w:eastAsiaTheme="majorEastAsia" w:hAnsiTheme="majorEastAsia"/>
                <w:sz w:val="20"/>
                <w:szCs w:val="20"/>
              </w:rPr>
              <w:tab/>
            </w:r>
            <w:r w:rsidR="002A4DF0" w:rsidRPr="00B03AF1">
              <w:rPr>
                <w:rFonts w:asciiTheme="majorEastAsia" w:eastAsiaTheme="majorEastAsia" w:hAnsiTheme="majorEastAsia" w:hint="eastAsia"/>
                <w:spacing w:val="-4"/>
                <w:sz w:val="20"/>
                <w:szCs w:val="20"/>
              </w:rPr>
              <w:t>教員</w:t>
            </w:r>
            <w:r w:rsidRPr="00B03AF1">
              <w:rPr>
                <w:rFonts w:asciiTheme="majorEastAsia" w:eastAsiaTheme="majorEastAsia" w:hAnsiTheme="majorEastAsia" w:hint="eastAsia"/>
                <w:sz w:val="20"/>
              </w:rPr>
              <w:t>学校教育自己診断</w:t>
            </w:r>
            <w:r w:rsidR="002A4DF0" w:rsidRPr="00B03AF1">
              <w:rPr>
                <w:rFonts w:asciiTheme="majorEastAsia" w:eastAsiaTheme="majorEastAsia" w:hAnsiTheme="majorEastAsia" w:hint="eastAsia"/>
                <w:sz w:val="20"/>
              </w:rPr>
              <w:t>「学校は</w:t>
            </w:r>
            <w:r w:rsidR="008945AC" w:rsidRPr="00B03AF1">
              <w:rPr>
                <w:rFonts w:asciiTheme="majorEastAsia" w:eastAsiaTheme="majorEastAsia" w:hAnsiTheme="majorEastAsia" w:hint="eastAsia"/>
                <w:sz w:val="20"/>
              </w:rPr>
              <w:t>１</w:t>
            </w:r>
            <w:r w:rsidR="002A4DF0" w:rsidRPr="00B03AF1">
              <w:rPr>
                <w:rFonts w:asciiTheme="majorEastAsia" w:eastAsiaTheme="majorEastAsia" w:hAnsiTheme="majorEastAsia" w:hint="eastAsia"/>
                <w:sz w:val="20"/>
              </w:rPr>
              <w:t>人</w:t>
            </w:r>
            <w:r w:rsidR="008945AC" w:rsidRPr="00B03AF1">
              <w:rPr>
                <w:rFonts w:asciiTheme="majorEastAsia" w:eastAsiaTheme="majorEastAsia" w:hAnsiTheme="majorEastAsia" w:hint="eastAsia"/>
                <w:sz w:val="20"/>
              </w:rPr>
              <w:t>１</w:t>
            </w:r>
            <w:r w:rsidR="002A4DF0" w:rsidRPr="00B03AF1">
              <w:rPr>
                <w:rFonts w:asciiTheme="majorEastAsia" w:eastAsiaTheme="majorEastAsia" w:hAnsiTheme="majorEastAsia" w:hint="eastAsia"/>
                <w:sz w:val="20"/>
              </w:rPr>
              <w:t>台端末を効果的に活用」</w:t>
            </w:r>
            <w:r w:rsidR="00607FBE" w:rsidRPr="00B03AF1">
              <w:rPr>
                <w:rFonts w:asciiTheme="majorEastAsia" w:eastAsiaTheme="majorEastAsia" w:hAnsiTheme="majorEastAsia" w:hint="eastAsia"/>
                <w:sz w:val="20"/>
              </w:rPr>
              <w:t>肯定的評価アップ</w:t>
            </w:r>
            <w:r w:rsidR="00EC0414" w:rsidRPr="00B03AF1">
              <w:rPr>
                <w:rFonts w:asciiTheme="majorEastAsia" w:eastAsiaTheme="majorEastAsia" w:hAnsiTheme="majorEastAsia" w:hint="eastAsia"/>
                <w:sz w:val="20"/>
              </w:rPr>
              <w:t>[</w:t>
            </w:r>
            <w:r w:rsidR="002A4DF0" w:rsidRPr="00B03AF1">
              <w:rPr>
                <w:rFonts w:asciiTheme="majorEastAsia" w:eastAsiaTheme="majorEastAsia" w:hAnsiTheme="majorEastAsia" w:hint="eastAsia"/>
                <w:sz w:val="20"/>
              </w:rPr>
              <w:t>74.1％</w:t>
            </w:r>
            <w:r w:rsidRPr="00B03AF1">
              <w:rPr>
                <w:rFonts w:asciiTheme="majorEastAsia" w:eastAsiaTheme="majorEastAsia" w:hAnsiTheme="majorEastAsia" w:hint="eastAsia"/>
                <w:sz w:val="20"/>
              </w:rPr>
              <w:t>］</w:t>
            </w:r>
          </w:p>
          <w:p w14:paraId="00E890BC" w14:textId="77777777" w:rsidR="003F191B" w:rsidRPr="00B03AF1" w:rsidRDefault="003F191B" w:rsidP="003D5B02">
            <w:pPr>
              <w:spacing w:line="260" w:lineRule="exact"/>
              <w:ind w:left="200" w:hangingChars="100" w:hanging="200"/>
              <w:rPr>
                <w:rFonts w:asciiTheme="majorEastAsia" w:eastAsiaTheme="majorEastAsia" w:hAnsiTheme="majorEastAsia"/>
                <w:sz w:val="20"/>
              </w:rPr>
            </w:pPr>
            <w:r w:rsidRPr="00B03AF1">
              <w:rPr>
                <w:rFonts w:asciiTheme="majorEastAsia" w:eastAsiaTheme="majorEastAsia" w:hAnsiTheme="majorEastAsia" w:hint="eastAsia"/>
                <w:sz w:val="20"/>
              </w:rPr>
              <w:t>ウ</w:t>
            </w:r>
          </w:p>
          <w:p w14:paraId="75051D90" w14:textId="6456067B" w:rsidR="003F191B" w:rsidRPr="00B03AF1" w:rsidRDefault="003F191B" w:rsidP="000E6125">
            <w:pPr>
              <w:spacing w:line="260" w:lineRule="exact"/>
              <w:ind w:left="278" w:hangingChars="139" w:hanging="278"/>
              <w:rPr>
                <w:rFonts w:asciiTheme="majorEastAsia" w:eastAsiaTheme="majorEastAsia" w:hAnsiTheme="majorEastAsia"/>
                <w:sz w:val="20"/>
              </w:rPr>
            </w:pPr>
            <w:r w:rsidRPr="00B03AF1">
              <w:rPr>
                <w:rFonts w:asciiTheme="majorEastAsia" w:eastAsiaTheme="majorEastAsia" w:hAnsiTheme="majorEastAsia" w:hint="eastAsia"/>
                <w:sz w:val="20"/>
              </w:rPr>
              <w:t>・</w:t>
            </w:r>
            <w:r w:rsidR="00915C85" w:rsidRPr="00B03AF1">
              <w:rPr>
                <w:rFonts w:asciiTheme="majorEastAsia" w:eastAsiaTheme="majorEastAsia" w:hAnsiTheme="majorEastAsia"/>
                <w:sz w:val="20"/>
              </w:rPr>
              <w:tab/>
            </w:r>
            <w:r w:rsidRPr="00B03AF1">
              <w:rPr>
                <w:rFonts w:asciiTheme="majorEastAsia" w:eastAsiaTheme="majorEastAsia" w:hAnsiTheme="majorEastAsia" w:hint="eastAsia"/>
                <w:sz w:val="20"/>
              </w:rPr>
              <w:t>校内初任者研修の充実</w:t>
            </w:r>
          </w:p>
          <w:p w14:paraId="604C1007" w14:textId="77777777" w:rsidR="008F038D" w:rsidRPr="00B03AF1" w:rsidRDefault="008F038D" w:rsidP="005F1FA7">
            <w:pPr>
              <w:spacing w:line="280" w:lineRule="exact"/>
              <w:ind w:left="200" w:hangingChars="100" w:hanging="200"/>
              <w:rPr>
                <w:rFonts w:asciiTheme="majorEastAsia" w:eastAsiaTheme="majorEastAsia" w:hAnsiTheme="majorEastAsia"/>
                <w:sz w:val="20"/>
              </w:rPr>
            </w:pPr>
          </w:p>
        </w:tc>
        <w:tc>
          <w:tcPr>
            <w:tcW w:w="4324" w:type="dxa"/>
            <w:tcBorders>
              <w:top w:val="nil"/>
              <w:left w:val="dashed" w:sz="4" w:space="0" w:color="auto"/>
              <w:bottom w:val="single" w:sz="4" w:space="0" w:color="auto"/>
              <w:right w:val="single" w:sz="4" w:space="0" w:color="auto"/>
            </w:tcBorders>
            <w:shd w:val="clear" w:color="auto" w:fill="auto"/>
          </w:tcPr>
          <w:p w14:paraId="610FC584" w14:textId="77777777" w:rsidR="00A729FC" w:rsidRPr="00B03AF1" w:rsidRDefault="00A729FC" w:rsidP="00A729FC">
            <w:pPr>
              <w:spacing w:line="240" w:lineRule="exact"/>
              <w:jc w:val="left"/>
              <w:rPr>
                <w:rFonts w:asciiTheme="majorEastAsia" w:eastAsiaTheme="majorEastAsia" w:hAnsiTheme="majorEastAsia"/>
                <w:b/>
                <w:sz w:val="20"/>
                <w:szCs w:val="20"/>
              </w:rPr>
            </w:pPr>
          </w:p>
        </w:tc>
      </w:tr>
      <w:tr w:rsidR="00A729FC" w:rsidRPr="00B03AF1" w14:paraId="672713B5" w14:textId="77777777" w:rsidTr="000E6125">
        <w:trPr>
          <w:cantSplit/>
          <w:trHeight w:val="3054"/>
          <w:jc w:val="center"/>
        </w:trPr>
        <w:tc>
          <w:tcPr>
            <w:tcW w:w="1058" w:type="dxa"/>
            <w:vMerge w:val="restart"/>
            <w:shd w:val="clear" w:color="auto" w:fill="auto"/>
            <w:textDirection w:val="tbRlV"/>
            <w:vAlign w:val="center"/>
          </w:tcPr>
          <w:p w14:paraId="257EA7BC"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r w:rsidRPr="00B03AF1">
              <w:rPr>
                <w:rFonts w:asciiTheme="majorEastAsia" w:eastAsiaTheme="majorEastAsia" w:hAnsiTheme="majorEastAsia" w:hint="eastAsia"/>
                <w:b/>
                <w:sz w:val="22"/>
                <w:szCs w:val="22"/>
              </w:rPr>
              <w:t>２　人権教育を基盤とした丁寧な生徒指導と魅力ある学校づくり</w:t>
            </w:r>
          </w:p>
        </w:tc>
        <w:tc>
          <w:tcPr>
            <w:tcW w:w="1843" w:type="dxa"/>
            <w:tcBorders>
              <w:top w:val="single" w:sz="4" w:space="0" w:color="auto"/>
              <w:bottom w:val="nil"/>
            </w:tcBorders>
            <w:shd w:val="clear" w:color="auto" w:fill="auto"/>
          </w:tcPr>
          <w:p w14:paraId="06F5A47A" w14:textId="77777777" w:rsidR="00A729FC" w:rsidRPr="00B03AF1" w:rsidRDefault="00A729FC" w:rsidP="00A729FC">
            <w:pPr>
              <w:spacing w:line="320" w:lineRule="exact"/>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（１）</w:t>
            </w:r>
          </w:p>
          <w:p w14:paraId="18B3933F" w14:textId="77777777" w:rsidR="00A729FC" w:rsidRPr="00B03AF1" w:rsidRDefault="00A729FC" w:rsidP="00A729FC">
            <w:pPr>
              <w:spacing w:line="320" w:lineRule="exact"/>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一人ひとりの生徒をしっかり把握し高校生活に定着させるための生徒指導と外部連携の充実</w:t>
            </w:r>
          </w:p>
          <w:p w14:paraId="3C2490D5" w14:textId="77777777" w:rsidR="00A729FC" w:rsidRPr="00B03AF1" w:rsidRDefault="00A729FC" w:rsidP="00A729FC">
            <w:pPr>
              <w:spacing w:line="320" w:lineRule="exact"/>
              <w:ind w:left="200" w:hangingChars="100" w:hanging="200"/>
              <w:rPr>
                <w:rFonts w:asciiTheme="majorEastAsia" w:eastAsiaTheme="majorEastAsia" w:hAnsiTheme="majorEastAsia"/>
                <w:bCs/>
                <w:sz w:val="20"/>
                <w:szCs w:val="20"/>
              </w:rPr>
            </w:pPr>
          </w:p>
          <w:p w14:paraId="61D51704"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46E0D3E9" w14:textId="77777777" w:rsidR="00A729FC" w:rsidRPr="00B03AF1" w:rsidRDefault="00A729FC" w:rsidP="00A729FC">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3A2E7B38" w14:textId="027FA0CA"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丁寧な遅刻指導、頭髪指導や服装指導等によ</w:t>
            </w:r>
            <w:r w:rsidR="000E6125" w:rsidRPr="00B03AF1">
              <w:rPr>
                <w:rFonts w:asciiTheme="majorEastAsia" w:eastAsiaTheme="majorEastAsia" w:hAnsiTheme="majorEastAsia" w:hint="eastAsia"/>
                <w:sz w:val="20"/>
                <w:szCs w:val="20"/>
              </w:rPr>
              <w:t>り</w:t>
            </w:r>
            <w:r w:rsidR="00915C85"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規範意識や基本的生活習慣</w:t>
            </w:r>
            <w:r w:rsidR="00E45261" w:rsidRPr="00B03AF1">
              <w:rPr>
                <w:rFonts w:asciiTheme="majorEastAsia" w:eastAsiaTheme="majorEastAsia" w:hAnsiTheme="majorEastAsia" w:hint="eastAsia"/>
                <w:sz w:val="20"/>
                <w:szCs w:val="20"/>
              </w:rPr>
              <w:t>の定着と</w:t>
            </w:r>
            <w:r w:rsidR="00EF28AB" w:rsidRPr="00B03AF1">
              <w:rPr>
                <w:rFonts w:asciiTheme="majorEastAsia" w:eastAsiaTheme="majorEastAsia" w:hAnsiTheme="majorEastAsia" w:hint="eastAsia"/>
                <w:sz w:val="20"/>
                <w:szCs w:val="20"/>
              </w:rPr>
              <w:t>自主性</w:t>
            </w:r>
            <w:r w:rsidR="00E45261" w:rsidRPr="00B03AF1">
              <w:rPr>
                <w:rFonts w:asciiTheme="majorEastAsia" w:eastAsiaTheme="majorEastAsia" w:hAnsiTheme="majorEastAsia" w:hint="eastAsia"/>
                <w:sz w:val="20"/>
                <w:szCs w:val="20"/>
              </w:rPr>
              <w:t>の伸長</w:t>
            </w:r>
            <w:r w:rsidRPr="00B03AF1">
              <w:rPr>
                <w:rFonts w:asciiTheme="majorEastAsia" w:eastAsiaTheme="majorEastAsia" w:hAnsiTheme="majorEastAsia" w:hint="eastAsia"/>
                <w:sz w:val="20"/>
                <w:szCs w:val="20"/>
              </w:rPr>
              <w:t>を</w:t>
            </w:r>
            <w:r w:rsidR="00E45261" w:rsidRPr="00B03AF1">
              <w:rPr>
                <w:rFonts w:asciiTheme="majorEastAsia" w:eastAsiaTheme="majorEastAsia" w:hAnsiTheme="majorEastAsia" w:hint="eastAsia"/>
                <w:sz w:val="20"/>
                <w:szCs w:val="20"/>
              </w:rPr>
              <w:t>はかる</w:t>
            </w:r>
            <w:r w:rsidRPr="00B03AF1">
              <w:rPr>
                <w:rFonts w:asciiTheme="majorEastAsia" w:eastAsiaTheme="majorEastAsia" w:hAnsiTheme="majorEastAsia" w:hint="eastAsia"/>
                <w:sz w:val="20"/>
                <w:szCs w:val="20"/>
              </w:rPr>
              <w:t>。</w:t>
            </w:r>
          </w:p>
          <w:p w14:paraId="2439EA90" w14:textId="7777777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p>
          <w:p w14:paraId="5CE85A45" w14:textId="66D2456B"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丁寧な家庭連絡や家庭訪問</w:t>
            </w:r>
            <w:r w:rsidR="00954208" w:rsidRPr="00B03AF1">
              <w:rPr>
                <w:rFonts w:asciiTheme="majorEastAsia" w:eastAsiaTheme="majorEastAsia" w:hAnsiTheme="majorEastAsia" w:hint="eastAsia"/>
                <w:sz w:val="20"/>
                <w:szCs w:val="20"/>
              </w:rPr>
              <w:t>等、</w:t>
            </w:r>
            <w:r w:rsidRPr="00B03AF1">
              <w:rPr>
                <w:rFonts w:asciiTheme="majorEastAsia" w:eastAsiaTheme="majorEastAsia" w:hAnsiTheme="majorEastAsia" w:hint="eastAsia"/>
                <w:sz w:val="20"/>
                <w:szCs w:val="20"/>
              </w:rPr>
              <w:t>保護者との連携により信頼関係を築き、</w:t>
            </w:r>
            <w:r w:rsidR="003F191B" w:rsidRPr="00B03AF1">
              <w:rPr>
                <w:rFonts w:asciiTheme="majorEastAsia" w:eastAsiaTheme="majorEastAsia" w:hAnsiTheme="majorEastAsia" w:hint="eastAsia"/>
                <w:sz w:val="20"/>
                <w:szCs w:val="20"/>
              </w:rPr>
              <w:t>生徒</w:t>
            </w:r>
            <w:r w:rsidR="0099518D" w:rsidRPr="00B03AF1">
              <w:rPr>
                <w:rFonts w:asciiTheme="majorEastAsia" w:eastAsiaTheme="majorEastAsia" w:hAnsiTheme="majorEastAsia" w:hint="eastAsia"/>
                <w:sz w:val="20"/>
                <w:szCs w:val="20"/>
              </w:rPr>
              <w:t>理解に繋げる</w:t>
            </w:r>
            <w:r w:rsidRPr="00B03AF1">
              <w:rPr>
                <w:rFonts w:asciiTheme="majorEastAsia" w:eastAsiaTheme="majorEastAsia" w:hAnsiTheme="majorEastAsia" w:hint="eastAsia"/>
                <w:sz w:val="20"/>
                <w:szCs w:val="20"/>
              </w:rPr>
              <w:t>。</w:t>
            </w:r>
          </w:p>
          <w:p w14:paraId="58DBFF9A" w14:textId="7777777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p>
          <w:p w14:paraId="0AE99E6D" w14:textId="3335480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中高連絡会の開催や入学当初の随時迅速な中高連携を実施し、一人ひとりを大切にする生徒指導</w:t>
            </w:r>
            <w:r w:rsidR="00EF28AB" w:rsidRPr="00B03AF1">
              <w:rPr>
                <w:rFonts w:asciiTheme="majorEastAsia" w:eastAsiaTheme="majorEastAsia" w:hAnsiTheme="majorEastAsia" w:hint="eastAsia"/>
                <w:sz w:val="20"/>
                <w:szCs w:val="20"/>
              </w:rPr>
              <w:t>やキャリア教育</w:t>
            </w:r>
            <w:r w:rsidRPr="00B03AF1">
              <w:rPr>
                <w:rFonts w:asciiTheme="majorEastAsia" w:eastAsiaTheme="majorEastAsia" w:hAnsiTheme="majorEastAsia" w:hint="eastAsia"/>
                <w:sz w:val="20"/>
                <w:szCs w:val="20"/>
              </w:rPr>
              <w:t>に活用する。</w:t>
            </w:r>
          </w:p>
          <w:p w14:paraId="3F6F6928" w14:textId="77777777" w:rsidR="008C28EE" w:rsidRPr="00B03AF1" w:rsidRDefault="008C28EE" w:rsidP="00A729FC">
            <w:pPr>
              <w:spacing w:line="260" w:lineRule="exact"/>
              <w:ind w:left="200" w:hangingChars="100" w:hanging="200"/>
              <w:rPr>
                <w:rFonts w:asciiTheme="majorEastAsia" w:eastAsiaTheme="majorEastAsia" w:hAnsiTheme="majorEastAsia"/>
                <w:sz w:val="20"/>
                <w:szCs w:val="20"/>
              </w:rPr>
            </w:pPr>
          </w:p>
          <w:p w14:paraId="60518B64" w14:textId="7D323C07" w:rsidR="008C28EE" w:rsidRPr="00B03AF1" w:rsidRDefault="008C28EE"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エ</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いじめ対策委員会を中心に、いじめを早期に発見し、迅速かつ適切な</w:t>
            </w:r>
            <w:r w:rsidR="004E4813" w:rsidRPr="00B03AF1">
              <w:rPr>
                <w:rFonts w:asciiTheme="majorEastAsia" w:eastAsiaTheme="majorEastAsia" w:hAnsiTheme="majorEastAsia" w:hint="eastAsia"/>
                <w:sz w:val="20"/>
                <w:szCs w:val="20"/>
              </w:rPr>
              <w:t>対応を行う</w:t>
            </w:r>
          </w:p>
          <w:p w14:paraId="3021E7CB" w14:textId="534384FC" w:rsidR="00915C85" w:rsidRPr="00B03AF1" w:rsidRDefault="00915C85" w:rsidP="00A729FC">
            <w:pPr>
              <w:spacing w:line="260" w:lineRule="exact"/>
              <w:ind w:left="200" w:hangingChars="100" w:hanging="200"/>
              <w:rPr>
                <w:rFonts w:asciiTheme="majorEastAsia" w:eastAsiaTheme="majorEastAsia" w:hAnsiTheme="majorEastAsia"/>
                <w:sz w:val="20"/>
                <w:szCs w:val="20"/>
              </w:rPr>
            </w:pPr>
          </w:p>
        </w:tc>
        <w:tc>
          <w:tcPr>
            <w:tcW w:w="3207" w:type="dxa"/>
            <w:tcBorders>
              <w:bottom w:val="nil"/>
              <w:right w:val="dashed" w:sz="4" w:space="0" w:color="auto"/>
            </w:tcBorders>
          </w:tcPr>
          <w:p w14:paraId="1FC61C6F" w14:textId="77777777" w:rsidR="00A729FC" w:rsidRPr="00B03AF1" w:rsidRDefault="00A729FC" w:rsidP="00A729FC">
            <w:pPr>
              <w:spacing w:line="28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0E3D7EF5" w14:textId="77777777" w:rsidR="00A729FC" w:rsidRPr="00B03AF1" w:rsidRDefault="00A729FC" w:rsidP="00A729FC">
            <w:pPr>
              <w:spacing w:line="28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アイウエ</w:t>
            </w:r>
          </w:p>
          <w:p w14:paraId="683C2C0F" w14:textId="2494B8BC" w:rsidR="004E4813" w:rsidRPr="00B03AF1" w:rsidRDefault="004E4813" w:rsidP="000E612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中高連絡会の実施</w:t>
            </w:r>
          </w:p>
          <w:p w14:paraId="677317FC" w14:textId="26E4FC5C" w:rsidR="004E4813" w:rsidRPr="00B03AF1" w:rsidRDefault="004E4813" w:rsidP="000E612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入学当初の随時迅速な中高連携を実施</w:t>
            </w:r>
          </w:p>
          <w:p w14:paraId="456C04E6" w14:textId="28E38AA7" w:rsidR="004E4813" w:rsidRPr="00B03AF1" w:rsidRDefault="004E4813" w:rsidP="000E612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いじめ対策委員会の迅速実施</w:t>
            </w:r>
          </w:p>
          <w:p w14:paraId="5C04CA0A" w14:textId="3C4AE117" w:rsidR="00A729FC" w:rsidRPr="00B03AF1" w:rsidRDefault="00A729FC" w:rsidP="000E612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中途退学者率５％以下［</w:t>
            </w:r>
            <w:r w:rsidR="00990C2A" w:rsidRPr="00B03AF1">
              <w:rPr>
                <w:rFonts w:asciiTheme="majorEastAsia" w:eastAsiaTheme="majorEastAsia" w:hAnsiTheme="majorEastAsia" w:hint="eastAsia"/>
                <w:sz w:val="20"/>
                <w:szCs w:val="20"/>
              </w:rPr>
              <w:t>5</w:t>
            </w:r>
            <w:r w:rsidR="004469EF" w:rsidRPr="00B03AF1">
              <w:rPr>
                <w:rFonts w:asciiTheme="majorEastAsia" w:eastAsiaTheme="majorEastAsia" w:hAnsiTheme="majorEastAsia" w:hint="eastAsia"/>
                <w:sz w:val="20"/>
                <w:szCs w:val="20"/>
              </w:rPr>
              <w:t>.</w:t>
            </w:r>
            <w:r w:rsidR="00990C2A" w:rsidRPr="00B03AF1">
              <w:rPr>
                <w:rFonts w:asciiTheme="majorEastAsia" w:eastAsiaTheme="majorEastAsia" w:hAnsiTheme="majorEastAsia" w:hint="eastAsia"/>
                <w:sz w:val="20"/>
                <w:szCs w:val="20"/>
              </w:rPr>
              <w:t>7</w:t>
            </w:r>
            <w:r w:rsidRPr="00B03AF1">
              <w:rPr>
                <w:rFonts w:asciiTheme="majorEastAsia" w:eastAsiaTheme="majorEastAsia" w:hAnsiTheme="majorEastAsia" w:hint="eastAsia"/>
                <w:sz w:val="20"/>
                <w:szCs w:val="20"/>
              </w:rPr>
              <w:t>％］</w:t>
            </w:r>
          </w:p>
          <w:p w14:paraId="3EC7BD58" w14:textId="1FAA0094" w:rsidR="00A729FC" w:rsidRPr="00B03AF1" w:rsidRDefault="00A729FC" w:rsidP="000E612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欠席</w:t>
            </w:r>
            <w:r w:rsidR="000E6125" w:rsidRPr="00B03AF1">
              <w:rPr>
                <w:rFonts w:asciiTheme="majorEastAsia" w:eastAsiaTheme="majorEastAsia" w:hAnsiTheme="majorEastAsia" w:hint="eastAsia"/>
                <w:sz w:val="20"/>
                <w:szCs w:val="20"/>
              </w:rPr>
              <w:t>のべ</w:t>
            </w:r>
            <w:r w:rsidRPr="00B03AF1">
              <w:rPr>
                <w:rFonts w:asciiTheme="majorEastAsia" w:eastAsiaTheme="majorEastAsia" w:hAnsiTheme="majorEastAsia" w:hint="eastAsia"/>
                <w:sz w:val="20"/>
                <w:szCs w:val="20"/>
              </w:rPr>
              <w:t>人数の</w:t>
            </w:r>
            <w:r w:rsidR="009F216F" w:rsidRPr="00B03AF1">
              <w:rPr>
                <w:rFonts w:asciiTheme="majorEastAsia" w:eastAsiaTheme="majorEastAsia" w:hAnsiTheme="majorEastAsia" w:hint="eastAsia"/>
                <w:sz w:val="20"/>
                <w:szCs w:val="20"/>
              </w:rPr>
              <w:t>減少</w:t>
            </w:r>
            <w:r w:rsidRPr="00B03AF1">
              <w:rPr>
                <w:rFonts w:asciiTheme="majorEastAsia" w:eastAsiaTheme="majorEastAsia" w:hAnsiTheme="majorEastAsia" w:hint="eastAsia"/>
                <w:sz w:val="20"/>
                <w:szCs w:val="20"/>
              </w:rPr>
              <w:t>［</w:t>
            </w:r>
            <w:r w:rsidR="00990C2A" w:rsidRPr="00B03AF1">
              <w:rPr>
                <w:rFonts w:asciiTheme="majorEastAsia" w:eastAsiaTheme="majorEastAsia" w:hAnsiTheme="majorEastAsia" w:hint="eastAsia"/>
                <w:sz w:val="20"/>
                <w:szCs w:val="20"/>
              </w:rPr>
              <w:t>7232</w:t>
            </w:r>
            <w:r w:rsidRPr="00B03AF1">
              <w:rPr>
                <w:rFonts w:asciiTheme="majorEastAsia" w:eastAsiaTheme="majorEastAsia" w:hAnsiTheme="majorEastAsia" w:hint="eastAsia"/>
                <w:sz w:val="20"/>
                <w:szCs w:val="20"/>
              </w:rPr>
              <w:t>人］</w:t>
            </w:r>
          </w:p>
          <w:p w14:paraId="0FB7BF66" w14:textId="57E503B5" w:rsidR="00A729FC" w:rsidRPr="00B03AF1" w:rsidRDefault="00A729FC" w:rsidP="000E6125">
            <w:pPr>
              <w:spacing w:line="280" w:lineRule="exact"/>
              <w:ind w:left="268" w:hangingChars="134" w:hanging="268"/>
              <w:rPr>
                <w:rFonts w:asciiTheme="majorEastAsia" w:eastAsiaTheme="majorEastAsia" w:hAnsiTheme="majorEastAsia"/>
                <w:spacing w:val="-4"/>
                <w:sz w:val="20"/>
                <w:szCs w:val="20"/>
              </w:rPr>
            </w:pPr>
            <w:r w:rsidRPr="00B03AF1">
              <w:rPr>
                <w:rFonts w:asciiTheme="majorEastAsia" w:eastAsiaTheme="majorEastAsia" w:hAnsiTheme="majorEastAsia" w:hint="eastAsia"/>
                <w:sz w:val="20"/>
                <w:szCs w:val="20"/>
              </w:rPr>
              <w:t>・</w:t>
            </w:r>
            <w:r w:rsidR="000E612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遅刻</w:t>
            </w:r>
            <w:r w:rsidR="000E6125" w:rsidRPr="00B03AF1">
              <w:rPr>
                <w:rFonts w:asciiTheme="majorEastAsia" w:eastAsiaTheme="majorEastAsia" w:hAnsiTheme="majorEastAsia" w:hint="eastAsia"/>
                <w:sz w:val="20"/>
                <w:szCs w:val="20"/>
              </w:rPr>
              <w:t>のべ</w:t>
            </w:r>
            <w:r w:rsidRPr="00B03AF1">
              <w:rPr>
                <w:rFonts w:asciiTheme="majorEastAsia" w:eastAsiaTheme="majorEastAsia" w:hAnsiTheme="majorEastAsia" w:hint="eastAsia"/>
                <w:sz w:val="20"/>
                <w:szCs w:val="20"/>
              </w:rPr>
              <w:t>人数の</w:t>
            </w:r>
            <w:r w:rsidR="009F216F" w:rsidRPr="00B03AF1">
              <w:rPr>
                <w:rFonts w:asciiTheme="majorEastAsia" w:eastAsiaTheme="majorEastAsia" w:hAnsiTheme="majorEastAsia" w:hint="eastAsia"/>
                <w:sz w:val="20"/>
                <w:szCs w:val="20"/>
              </w:rPr>
              <w:t>減少</w:t>
            </w:r>
            <w:r w:rsidRPr="00B03AF1">
              <w:rPr>
                <w:rFonts w:asciiTheme="majorEastAsia" w:eastAsiaTheme="majorEastAsia" w:hAnsiTheme="majorEastAsia" w:hint="eastAsia"/>
                <w:spacing w:val="-4"/>
                <w:sz w:val="20"/>
                <w:szCs w:val="20"/>
              </w:rPr>
              <w:t>［</w:t>
            </w:r>
            <w:r w:rsidR="00990C2A" w:rsidRPr="00B03AF1">
              <w:rPr>
                <w:rFonts w:asciiTheme="majorEastAsia" w:eastAsiaTheme="majorEastAsia" w:hAnsiTheme="majorEastAsia" w:hint="eastAsia"/>
                <w:spacing w:val="-4"/>
                <w:sz w:val="20"/>
                <w:szCs w:val="20"/>
              </w:rPr>
              <w:t>4387</w:t>
            </w:r>
            <w:r w:rsidRPr="00B03AF1">
              <w:rPr>
                <w:rFonts w:asciiTheme="majorEastAsia" w:eastAsiaTheme="majorEastAsia" w:hAnsiTheme="majorEastAsia" w:hint="eastAsia"/>
                <w:spacing w:val="-4"/>
                <w:sz w:val="20"/>
                <w:szCs w:val="20"/>
              </w:rPr>
              <w:t>人］</w:t>
            </w:r>
          </w:p>
          <w:p w14:paraId="17366B26" w14:textId="77777777" w:rsidR="004469EF" w:rsidRPr="00B03AF1" w:rsidRDefault="004E4813" w:rsidP="00990C2A">
            <w:pPr>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　</w:t>
            </w:r>
          </w:p>
        </w:tc>
        <w:tc>
          <w:tcPr>
            <w:tcW w:w="4324" w:type="dxa"/>
            <w:tcBorders>
              <w:left w:val="dashed" w:sz="4" w:space="0" w:color="auto"/>
              <w:bottom w:val="nil"/>
              <w:right w:val="single" w:sz="4" w:space="0" w:color="auto"/>
            </w:tcBorders>
            <w:shd w:val="clear" w:color="auto" w:fill="auto"/>
          </w:tcPr>
          <w:p w14:paraId="1DB94209" w14:textId="77777777" w:rsidR="00A729FC" w:rsidRPr="00B03AF1" w:rsidRDefault="00A729FC" w:rsidP="00A729FC">
            <w:pPr>
              <w:spacing w:line="0" w:lineRule="atLeast"/>
              <w:ind w:left="234" w:hangingChars="117" w:hanging="234"/>
              <w:rPr>
                <w:rFonts w:asciiTheme="majorEastAsia" w:eastAsiaTheme="majorEastAsia" w:hAnsiTheme="majorEastAsia"/>
                <w:sz w:val="20"/>
                <w:szCs w:val="20"/>
              </w:rPr>
            </w:pPr>
          </w:p>
        </w:tc>
      </w:tr>
      <w:tr w:rsidR="00A729FC" w:rsidRPr="00B03AF1" w14:paraId="74D13CDF" w14:textId="77777777" w:rsidTr="000E6125">
        <w:trPr>
          <w:cantSplit/>
          <w:trHeight w:val="2605"/>
          <w:jc w:val="center"/>
        </w:trPr>
        <w:tc>
          <w:tcPr>
            <w:tcW w:w="1058" w:type="dxa"/>
            <w:vMerge/>
            <w:shd w:val="clear" w:color="auto" w:fill="auto"/>
            <w:textDirection w:val="tbRlV"/>
            <w:vAlign w:val="center"/>
          </w:tcPr>
          <w:p w14:paraId="612BE8AF"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6C8A6AEC"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1534C86A" w14:textId="77777777" w:rsidR="00A729FC" w:rsidRPr="00B03AF1" w:rsidRDefault="00A729FC" w:rsidP="00A729FC">
            <w:pPr>
              <w:spacing w:line="32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生徒を受け止める教育相談の機能充実と生徒の居場所となる学校づくり</w:t>
            </w:r>
          </w:p>
          <w:p w14:paraId="24F9348B"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07618E84"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44A52582"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0E9CD7FA"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32164CF1"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1C927918"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p w14:paraId="3A3C4265" w14:textId="77777777" w:rsidR="00A729FC" w:rsidRPr="00B03AF1" w:rsidRDefault="00A729FC" w:rsidP="00A729FC">
            <w:pPr>
              <w:spacing w:line="320" w:lineRule="exact"/>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4CBEAC5"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0DFA4563" w14:textId="2F47621B"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pacing w:val="-6"/>
                <w:sz w:val="20"/>
                <w:szCs w:val="20"/>
              </w:rPr>
              <w:t>要配慮生徒</w:t>
            </w:r>
            <w:r w:rsidR="00B47F9C" w:rsidRPr="00B03AF1">
              <w:rPr>
                <w:rFonts w:asciiTheme="majorEastAsia" w:eastAsiaTheme="majorEastAsia" w:hAnsiTheme="majorEastAsia" w:hint="eastAsia"/>
                <w:spacing w:val="-6"/>
                <w:sz w:val="20"/>
                <w:szCs w:val="20"/>
              </w:rPr>
              <w:t>等に関する生徒の情報共有会議</w:t>
            </w:r>
            <w:r w:rsidR="00FA23F5" w:rsidRPr="00B03AF1">
              <w:rPr>
                <w:rFonts w:asciiTheme="majorEastAsia" w:eastAsiaTheme="majorEastAsia" w:hAnsiTheme="majorEastAsia" w:hint="eastAsia"/>
                <w:spacing w:val="-6"/>
                <w:sz w:val="20"/>
                <w:szCs w:val="20"/>
              </w:rPr>
              <w:t>を</w:t>
            </w:r>
            <w:r w:rsidR="00B47F9C" w:rsidRPr="00B03AF1">
              <w:rPr>
                <w:rFonts w:asciiTheme="majorEastAsia" w:eastAsiaTheme="majorEastAsia" w:hAnsiTheme="majorEastAsia" w:hint="eastAsia"/>
                <w:spacing w:val="-6"/>
                <w:sz w:val="20"/>
                <w:szCs w:val="20"/>
              </w:rPr>
              <w:t>実施</w:t>
            </w:r>
            <w:r w:rsidR="00FA23F5" w:rsidRPr="00B03AF1">
              <w:rPr>
                <w:rFonts w:asciiTheme="majorEastAsia" w:eastAsiaTheme="majorEastAsia" w:hAnsiTheme="majorEastAsia" w:hint="eastAsia"/>
                <w:spacing w:val="-6"/>
                <w:sz w:val="20"/>
                <w:szCs w:val="20"/>
              </w:rPr>
              <w:t>し</w:t>
            </w:r>
            <w:r w:rsidR="00B47F9C" w:rsidRPr="00B03AF1">
              <w:rPr>
                <w:rFonts w:asciiTheme="majorEastAsia" w:eastAsiaTheme="majorEastAsia" w:hAnsiTheme="majorEastAsia" w:hint="eastAsia"/>
                <w:spacing w:val="-6"/>
                <w:sz w:val="20"/>
                <w:szCs w:val="20"/>
              </w:rPr>
              <w:t>、教育活動全般に</w:t>
            </w:r>
            <w:r w:rsidR="00A773DD" w:rsidRPr="00B03AF1">
              <w:rPr>
                <w:rFonts w:asciiTheme="majorEastAsia" w:eastAsiaTheme="majorEastAsia" w:hAnsiTheme="majorEastAsia" w:hint="eastAsia"/>
                <w:spacing w:val="-6"/>
                <w:sz w:val="20"/>
                <w:szCs w:val="20"/>
              </w:rPr>
              <w:t>活かす</w:t>
            </w:r>
            <w:r w:rsidR="008976E5" w:rsidRPr="00B03AF1">
              <w:rPr>
                <w:rFonts w:asciiTheme="majorEastAsia" w:eastAsiaTheme="majorEastAsia" w:hAnsiTheme="majorEastAsia" w:hint="eastAsia"/>
                <w:spacing w:val="-6"/>
                <w:sz w:val="20"/>
                <w:szCs w:val="20"/>
              </w:rPr>
              <w:t>。</w:t>
            </w:r>
            <w:r w:rsidR="007C55C5" w:rsidRPr="00B03AF1">
              <w:rPr>
                <w:rFonts w:asciiTheme="majorEastAsia" w:eastAsiaTheme="majorEastAsia" w:hAnsiTheme="majorEastAsia" w:hint="eastAsia"/>
                <w:spacing w:val="-6"/>
                <w:sz w:val="20"/>
                <w:szCs w:val="20"/>
              </w:rPr>
              <w:t>専門人材</w:t>
            </w:r>
            <w:r w:rsidRPr="00B03AF1">
              <w:rPr>
                <w:rFonts w:asciiTheme="majorEastAsia" w:eastAsiaTheme="majorEastAsia" w:hAnsiTheme="majorEastAsia" w:hint="eastAsia"/>
                <w:spacing w:val="-6"/>
                <w:sz w:val="20"/>
                <w:szCs w:val="20"/>
              </w:rPr>
              <w:t>(SC及びSSW</w:t>
            </w:r>
            <w:r w:rsidR="007C55C5" w:rsidRPr="00B03AF1">
              <w:rPr>
                <w:rFonts w:asciiTheme="majorEastAsia" w:eastAsiaTheme="majorEastAsia" w:hAnsiTheme="majorEastAsia" w:hint="eastAsia"/>
                <w:sz w:val="20"/>
                <w:szCs w:val="20"/>
              </w:rPr>
              <w:t>等</w:t>
            </w:r>
            <w:r w:rsidRPr="00B03AF1">
              <w:rPr>
                <w:rFonts w:asciiTheme="majorEastAsia" w:eastAsiaTheme="majorEastAsia" w:hAnsiTheme="majorEastAsia" w:hint="eastAsia"/>
                <w:sz w:val="20"/>
                <w:szCs w:val="20"/>
              </w:rPr>
              <w:t>)との連携を強化</w:t>
            </w:r>
            <w:r w:rsidR="00FA23F5" w:rsidRPr="00B03AF1">
              <w:rPr>
                <w:rFonts w:asciiTheme="majorEastAsia" w:eastAsiaTheme="majorEastAsia" w:hAnsiTheme="majorEastAsia" w:hint="eastAsia"/>
                <w:sz w:val="20"/>
                <w:szCs w:val="20"/>
              </w:rPr>
              <w:t>し、迅速に</w:t>
            </w:r>
            <w:r w:rsidRPr="00B03AF1">
              <w:rPr>
                <w:rFonts w:asciiTheme="majorEastAsia" w:eastAsiaTheme="majorEastAsia" w:hAnsiTheme="majorEastAsia" w:hint="eastAsia"/>
                <w:sz w:val="20"/>
                <w:szCs w:val="20"/>
              </w:rPr>
              <w:t>要配慮生徒のケース会議</w:t>
            </w:r>
            <w:r w:rsidR="00BC6A2E" w:rsidRPr="00B03AF1">
              <w:rPr>
                <w:rFonts w:asciiTheme="majorEastAsia" w:eastAsiaTheme="majorEastAsia" w:hAnsiTheme="majorEastAsia" w:hint="eastAsia"/>
                <w:sz w:val="20"/>
                <w:szCs w:val="20"/>
              </w:rPr>
              <w:t>を</w:t>
            </w:r>
            <w:r w:rsidR="008976E5" w:rsidRPr="00B03AF1">
              <w:rPr>
                <w:rFonts w:asciiTheme="majorEastAsia" w:eastAsiaTheme="majorEastAsia" w:hAnsiTheme="majorEastAsia" w:hint="eastAsia"/>
                <w:sz w:val="20"/>
                <w:szCs w:val="20"/>
              </w:rPr>
              <w:t>実施</w:t>
            </w:r>
            <w:r w:rsidR="007C55C5" w:rsidRPr="00B03AF1">
              <w:rPr>
                <w:rFonts w:asciiTheme="majorEastAsia" w:eastAsiaTheme="majorEastAsia" w:hAnsiTheme="majorEastAsia" w:hint="eastAsia"/>
                <w:sz w:val="20"/>
                <w:szCs w:val="20"/>
              </w:rPr>
              <w:t>する。また、</w:t>
            </w:r>
            <w:r w:rsidR="008976E5" w:rsidRPr="00B03AF1">
              <w:rPr>
                <w:rFonts w:asciiTheme="majorEastAsia" w:eastAsiaTheme="majorEastAsia" w:hAnsiTheme="majorEastAsia" w:hint="eastAsia"/>
                <w:sz w:val="20"/>
                <w:szCs w:val="20"/>
              </w:rPr>
              <w:t>生徒の状況やニーズに応じた学習支援</w:t>
            </w:r>
            <w:r w:rsidRPr="00B03AF1">
              <w:rPr>
                <w:rFonts w:asciiTheme="majorEastAsia" w:eastAsiaTheme="majorEastAsia" w:hAnsiTheme="majorEastAsia" w:hint="eastAsia"/>
                <w:sz w:val="20"/>
                <w:szCs w:val="20"/>
              </w:rPr>
              <w:t>等、支援</w:t>
            </w:r>
            <w:r w:rsidR="008976E5" w:rsidRPr="00B03AF1">
              <w:rPr>
                <w:rFonts w:asciiTheme="majorEastAsia" w:eastAsiaTheme="majorEastAsia" w:hAnsiTheme="majorEastAsia" w:hint="eastAsia"/>
                <w:sz w:val="20"/>
                <w:szCs w:val="20"/>
              </w:rPr>
              <w:t>体制や学習環境</w:t>
            </w:r>
            <w:r w:rsidRPr="00B03AF1">
              <w:rPr>
                <w:rFonts w:asciiTheme="majorEastAsia" w:eastAsiaTheme="majorEastAsia" w:hAnsiTheme="majorEastAsia" w:hint="eastAsia"/>
                <w:sz w:val="20"/>
                <w:szCs w:val="20"/>
              </w:rPr>
              <w:t>を充実させる。</w:t>
            </w:r>
          </w:p>
          <w:p w14:paraId="554494D2" w14:textId="7777777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p>
          <w:p w14:paraId="430E1C6C" w14:textId="634AEDDD"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007C55C5" w:rsidRPr="00B03AF1">
              <w:rPr>
                <w:rFonts w:asciiTheme="majorEastAsia" w:eastAsiaTheme="majorEastAsia" w:hAnsiTheme="majorEastAsia" w:hint="eastAsia"/>
                <w:sz w:val="20"/>
                <w:szCs w:val="20"/>
              </w:rPr>
              <w:t>子ども家庭センター等、</w:t>
            </w:r>
            <w:r w:rsidR="00B47F9C" w:rsidRPr="00B03AF1">
              <w:rPr>
                <w:rFonts w:asciiTheme="majorEastAsia" w:eastAsiaTheme="majorEastAsia" w:hAnsiTheme="majorEastAsia" w:hint="eastAsia"/>
                <w:sz w:val="20"/>
                <w:szCs w:val="20"/>
              </w:rPr>
              <w:t>関係</w:t>
            </w:r>
            <w:r w:rsidR="007C55C5" w:rsidRPr="00B03AF1">
              <w:rPr>
                <w:rFonts w:asciiTheme="majorEastAsia" w:eastAsiaTheme="majorEastAsia" w:hAnsiTheme="majorEastAsia" w:hint="eastAsia"/>
                <w:sz w:val="20"/>
                <w:szCs w:val="20"/>
              </w:rPr>
              <w:t>外部機関との連携を拡充し</w:t>
            </w:r>
            <w:r w:rsidRPr="00B03AF1">
              <w:rPr>
                <w:rFonts w:asciiTheme="majorEastAsia" w:eastAsiaTheme="majorEastAsia" w:hAnsiTheme="majorEastAsia" w:hint="eastAsia"/>
                <w:sz w:val="20"/>
                <w:szCs w:val="20"/>
              </w:rPr>
              <w:t>、教育相談を充実させる。</w:t>
            </w:r>
          </w:p>
          <w:p w14:paraId="0F6536CD" w14:textId="7777777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p>
          <w:p w14:paraId="38F4089A" w14:textId="67D7A4FE"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002A4DF0" w:rsidRPr="00B03AF1">
              <w:rPr>
                <w:rFonts w:asciiTheme="majorEastAsia" w:eastAsiaTheme="majorEastAsia" w:hAnsiTheme="majorEastAsia" w:hint="eastAsia"/>
                <w:sz w:val="20"/>
                <w:szCs w:val="20"/>
              </w:rPr>
              <w:t>生徒が安心できるクラスづくりを進めるとともに、</w:t>
            </w:r>
            <w:r w:rsidR="00614554" w:rsidRPr="00B03AF1">
              <w:rPr>
                <w:rFonts w:asciiTheme="majorEastAsia" w:eastAsiaTheme="majorEastAsia" w:hAnsiTheme="majorEastAsia" w:hint="eastAsia"/>
                <w:sz w:val="20"/>
                <w:szCs w:val="20"/>
              </w:rPr>
              <w:t>学校生活等</w:t>
            </w:r>
            <w:r w:rsidR="006E4C2E" w:rsidRPr="00B03AF1">
              <w:rPr>
                <w:rFonts w:asciiTheme="majorEastAsia" w:eastAsiaTheme="majorEastAsia" w:hAnsiTheme="majorEastAsia" w:hint="eastAsia"/>
                <w:sz w:val="20"/>
                <w:szCs w:val="20"/>
              </w:rPr>
              <w:t>の</w:t>
            </w:r>
            <w:r w:rsidR="00614554" w:rsidRPr="00B03AF1">
              <w:rPr>
                <w:rFonts w:asciiTheme="majorEastAsia" w:eastAsiaTheme="majorEastAsia" w:hAnsiTheme="majorEastAsia" w:hint="eastAsia"/>
                <w:sz w:val="20"/>
                <w:szCs w:val="20"/>
              </w:rPr>
              <w:t>悩みを相談できる居場所の設置や専門人材（SC・SSW）等による生徒や保護者への支援</w:t>
            </w:r>
            <w:r w:rsidR="00351C40" w:rsidRPr="00B03AF1">
              <w:rPr>
                <w:rFonts w:asciiTheme="majorEastAsia" w:eastAsiaTheme="majorEastAsia" w:hAnsiTheme="majorEastAsia" w:hint="eastAsia"/>
                <w:sz w:val="20"/>
                <w:szCs w:val="20"/>
              </w:rPr>
              <w:t>（SST等）</w:t>
            </w:r>
            <w:r w:rsidR="00614554" w:rsidRPr="00B03AF1">
              <w:rPr>
                <w:rFonts w:asciiTheme="majorEastAsia" w:eastAsiaTheme="majorEastAsia" w:hAnsiTheme="majorEastAsia" w:hint="eastAsia"/>
                <w:sz w:val="20"/>
                <w:szCs w:val="20"/>
              </w:rPr>
              <w:t>を</w:t>
            </w:r>
            <w:r w:rsidR="007E3335" w:rsidRPr="00B03AF1">
              <w:rPr>
                <w:rFonts w:asciiTheme="majorEastAsia" w:eastAsiaTheme="majorEastAsia" w:hAnsiTheme="majorEastAsia" w:hint="eastAsia"/>
                <w:sz w:val="20"/>
                <w:szCs w:val="20"/>
              </w:rPr>
              <w:t>拡充</w:t>
            </w:r>
            <w:r w:rsidR="00614554" w:rsidRPr="00B03AF1">
              <w:rPr>
                <w:rFonts w:asciiTheme="majorEastAsia" w:eastAsiaTheme="majorEastAsia" w:hAnsiTheme="majorEastAsia" w:hint="eastAsia"/>
                <w:sz w:val="20"/>
                <w:szCs w:val="20"/>
              </w:rPr>
              <w:t>し、学校生活</w:t>
            </w:r>
            <w:r w:rsidR="00B47F9C" w:rsidRPr="00B03AF1">
              <w:rPr>
                <w:rFonts w:asciiTheme="majorEastAsia" w:eastAsiaTheme="majorEastAsia" w:hAnsiTheme="majorEastAsia" w:hint="eastAsia"/>
                <w:sz w:val="20"/>
                <w:szCs w:val="20"/>
              </w:rPr>
              <w:t>全般</w:t>
            </w:r>
            <w:r w:rsidR="00614554" w:rsidRPr="00B03AF1">
              <w:rPr>
                <w:rFonts w:asciiTheme="majorEastAsia" w:eastAsiaTheme="majorEastAsia" w:hAnsiTheme="majorEastAsia" w:hint="eastAsia"/>
                <w:sz w:val="20"/>
                <w:szCs w:val="20"/>
              </w:rPr>
              <w:t>をサポートする教育相談体制を充実させる。</w:t>
            </w:r>
          </w:p>
          <w:p w14:paraId="04FAC348" w14:textId="77777777" w:rsidR="00614554" w:rsidRPr="00B03AF1" w:rsidRDefault="00614554" w:rsidP="00614554">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232251A3"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76A2A1B2"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アイウ　</w:t>
            </w:r>
          </w:p>
          <w:p w14:paraId="58220E71" w14:textId="50C3EA99" w:rsidR="00A729FC" w:rsidRPr="00B03AF1" w:rsidRDefault="00A729FC"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w:t>
            </w:r>
            <w:r w:rsidR="007D63C9" w:rsidRPr="00B03AF1">
              <w:rPr>
                <w:rFonts w:asciiTheme="majorEastAsia" w:eastAsiaTheme="majorEastAsia" w:hAnsiTheme="majorEastAsia" w:hint="eastAsia"/>
                <w:spacing w:val="-4"/>
                <w:sz w:val="20"/>
                <w:szCs w:val="20"/>
              </w:rPr>
              <w:t>担任以外にも気軽に相談できる先生がいる」</w:t>
            </w:r>
            <w:r w:rsidR="008D518B" w:rsidRPr="00B03AF1">
              <w:rPr>
                <w:rFonts w:asciiTheme="majorEastAsia" w:eastAsiaTheme="majorEastAsia" w:hAnsiTheme="majorEastAsia" w:hint="eastAsia"/>
                <w:sz w:val="20"/>
                <w:szCs w:val="20"/>
              </w:rPr>
              <w:t>肯定的評価</w:t>
            </w:r>
            <w:r w:rsidR="007D63C9" w:rsidRPr="00B03AF1">
              <w:rPr>
                <w:rFonts w:asciiTheme="majorEastAsia" w:eastAsiaTheme="majorEastAsia" w:hAnsiTheme="majorEastAsia" w:hint="eastAsia"/>
                <w:sz w:val="20"/>
                <w:szCs w:val="20"/>
              </w:rPr>
              <w:t>70％以上</w:t>
            </w:r>
            <w:r w:rsidR="00EC0414" w:rsidRPr="00B03AF1">
              <w:rPr>
                <w:rFonts w:asciiTheme="majorEastAsia" w:eastAsiaTheme="majorEastAsia" w:hAnsiTheme="majorEastAsia" w:hint="eastAsia"/>
                <w:sz w:val="20"/>
                <w:szCs w:val="20"/>
              </w:rPr>
              <w:t>維持</w:t>
            </w:r>
            <w:r w:rsidR="007D63C9" w:rsidRPr="00B03AF1">
              <w:rPr>
                <w:rFonts w:asciiTheme="majorEastAsia" w:eastAsiaTheme="majorEastAsia" w:hAnsiTheme="majorEastAsia" w:hint="eastAsia"/>
                <w:sz w:val="20"/>
                <w:szCs w:val="20"/>
              </w:rPr>
              <w:t>[</w:t>
            </w:r>
            <w:r w:rsidR="00FA23F5" w:rsidRPr="00B03AF1">
              <w:rPr>
                <w:rFonts w:asciiTheme="majorEastAsia" w:eastAsiaTheme="majorEastAsia" w:hAnsiTheme="majorEastAsia" w:hint="eastAsia"/>
                <w:sz w:val="20"/>
                <w:szCs w:val="20"/>
              </w:rPr>
              <w:t>70</w:t>
            </w:r>
            <w:r w:rsidR="007D63C9" w:rsidRPr="00B03AF1">
              <w:rPr>
                <w:rFonts w:asciiTheme="majorEastAsia" w:eastAsiaTheme="majorEastAsia" w:hAnsiTheme="majorEastAsia" w:hint="eastAsia"/>
                <w:sz w:val="20"/>
                <w:szCs w:val="20"/>
              </w:rPr>
              <w:t>.</w:t>
            </w:r>
            <w:r w:rsidR="00FA23F5" w:rsidRPr="00B03AF1">
              <w:rPr>
                <w:rFonts w:asciiTheme="majorEastAsia" w:eastAsiaTheme="majorEastAsia" w:hAnsiTheme="majorEastAsia" w:hint="eastAsia"/>
                <w:sz w:val="20"/>
                <w:szCs w:val="20"/>
              </w:rPr>
              <w:t>3％</w:t>
            </w:r>
            <w:r w:rsidR="007D63C9" w:rsidRPr="00B03AF1">
              <w:rPr>
                <w:rFonts w:asciiTheme="majorEastAsia" w:eastAsiaTheme="majorEastAsia" w:hAnsiTheme="majorEastAsia" w:hint="eastAsia"/>
                <w:sz w:val="20"/>
                <w:szCs w:val="20"/>
              </w:rPr>
              <w:t>]</w:t>
            </w:r>
          </w:p>
          <w:p w14:paraId="2D90EABB" w14:textId="070BE35A" w:rsidR="00A729FC" w:rsidRPr="00B03AF1" w:rsidRDefault="00A729FC"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教職員学校教育自己診断「教育相談体制が整備</w:t>
            </w:r>
            <w:r w:rsidR="00E45261" w:rsidRPr="00B03AF1">
              <w:rPr>
                <w:rFonts w:asciiTheme="majorEastAsia" w:eastAsiaTheme="majorEastAsia" w:hAnsiTheme="majorEastAsia" w:hint="eastAsia"/>
                <w:sz w:val="20"/>
                <w:szCs w:val="20"/>
              </w:rPr>
              <w:t>され</w:t>
            </w:r>
            <w:r w:rsidRPr="00B03AF1">
              <w:rPr>
                <w:rFonts w:asciiTheme="majorEastAsia" w:eastAsiaTheme="majorEastAsia" w:hAnsiTheme="majorEastAsia" w:hint="eastAsia"/>
                <w:sz w:val="20"/>
                <w:szCs w:val="20"/>
              </w:rPr>
              <w:t>ている」</w:t>
            </w:r>
          </w:p>
          <w:p w14:paraId="2B89CE11" w14:textId="6E1D9928" w:rsidR="00A729FC" w:rsidRPr="00B03AF1" w:rsidRDefault="006E4C2E"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sz w:val="20"/>
                <w:szCs w:val="20"/>
              </w:rPr>
              <w:tab/>
            </w:r>
            <w:r w:rsidR="00A729FC" w:rsidRPr="00B03AF1">
              <w:rPr>
                <w:rFonts w:asciiTheme="majorEastAsia" w:eastAsiaTheme="majorEastAsia" w:hAnsiTheme="majorEastAsia" w:hint="eastAsia"/>
                <w:sz w:val="20"/>
                <w:szCs w:val="20"/>
              </w:rPr>
              <w:t>肯定的評価</w:t>
            </w:r>
            <w:r w:rsidR="007D63C9" w:rsidRPr="00B03AF1">
              <w:rPr>
                <w:rFonts w:asciiTheme="majorEastAsia" w:eastAsiaTheme="majorEastAsia" w:hAnsiTheme="majorEastAsia" w:hint="eastAsia"/>
                <w:sz w:val="20"/>
                <w:szCs w:val="20"/>
              </w:rPr>
              <w:t>80</w:t>
            </w:r>
            <w:r w:rsidR="00A729FC" w:rsidRPr="00B03AF1">
              <w:rPr>
                <w:rFonts w:asciiTheme="majorEastAsia" w:eastAsiaTheme="majorEastAsia" w:hAnsiTheme="majorEastAsia" w:hint="eastAsia"/>
                <w:sz w:val="20"/>
                <w:szCs w:val="20"/>
              </w:rPr>
              <w:t>％以上</w:t>
            </w:r>
            <w:r w:rsidR="00EC0414" w:rsidRPr="00B03AF1">
              <w:rPr>
                <w:rFonts w:asciiTheme="majorEastAsia" w:eastAsiaTheme="majorEastAsia" w:hAnsiTheme="majorEastAsia" w:hint="eastAsia"/>
                <w:sz w:val="20"/>
                <w:szCs w:val="20"/>
              </w:rPr>
              <w:t>維持</w:t>
            </w:r>
            <w:r w:rsidR="00A729FC" w:rsidRPr="00B03AF1">
              <w:rPr>
                <w:rFonts w:asciiTheme="majorEastAsia" w:eastAsiaTheme="majorEastAsia" w:hAnsiTheme="majorEastAsia" w:hint="eastAsia"/>
                <w:sz w:val="20"/>
                <w:szCs w:val="20"/>
              </w:rPr>
              <w:t>［</w:t>
            </w:r>
            <w:r w:rsidR="00FA23F5" w:rsidRPr="00B03AF1">
              <w:rPr>
                <w:rFonts w:asciiTheme="majorEastAsia" w:eastAsiaTheme="majorEastAsia" w:hAnsiTheme="majorEastAsia" w:hint="eastAsia"/>
                <w:sz w:val="20"/>
                <w:szCs w:val="20"/>
              </w:rPr>
              <w:t>82</w:t>
            </w:r>
            <w:r w:rsidR="004469EF" w:rsidRPr="00B03AF1">
              <w:rPr>
                <w:rFonts w:asciiTheme="majorEastAsia" w:eastAsiaTheme="majorEastAsia" w:hAnsiTheme="majorEastAsia" w:hint="eastAsia"/>
                <w:sz w:val="20"/>
                <w:szCs w:val="20"/>
              </w:rPr>
              <w:t>.</w:t>
            </w:r>
            <w:r w:rsidR="00FA23F5" w:rsidRPr="00B03AF1">
              <w:rPr>
                <w:rFonts w:asciiTheme="majorEastAsia" w:eastAsiaTheme="majorEastAsia" w:hAnsiTheme="majorEastAsia" w:hint="eastAsia"/>
                <w:sz w:val="20"/>
                <w:szCs w:val="20"/>
              </w:rPr>
              <w:t>8</w:t>
            </w:r>
            <w:r w:rsidR="00A729FC" w:rsidRPr="00B03AF1">
              <w:rPr>
                <w:rFonts w:asciiTheme="majorEastAsia" w:eastAsiaTheme="majorEastAsia" w:hAnsiTheme="majorEastAsia" w:hint="eastAsia"/>
                <w:sz w:val="20"/>
                <w:szCs w:val="20"/>
              </w:rPr>
              <w:t>％］</w:t>
            </w:r>
          </w:p>
          <w:p w14:paraId="60B33C9D" w14:textId="00898CD8" w:rsidR="00FA23F5" w:rsidRPr="00B03AF1" w:rsidRDefault="00FA23F5"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情報共有会議の実施（学年会議・教科担当者会議）</w:t>
            </w:r>
          </w:p>
          <w:p w14:paraId="57293617" w14:textId="37ECF0F1" w:rsidR="008D518B" w:rsidRPr="00B03AF1" w:rsidRDefault="008D518B"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専門人材や外部機関とも連携したケース会議の迅速実施</w:t>
            </w:r>
          </w:p>
          <w:p w14:paraId="630CEF23" w14:textId="17E4296B" w:rsidR="005224E1" w:rsidRPr="00B03AF1" w:rsidRDefault="005224E1"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教育相談</w:t>
            </w:r>
            <w:r w:rsidRPr="00B03AF1">
              <w:rPr>
                <w:rFonts w:asciiTheme="majorEastAsia" w:eastAsiaTheme="majorEastAsia" w:hAnsiTheme="majorEastAsia" w:hint="eastAsia"/>
                <w:spacing w:val="-4"/>
                <w:sz w:val="20"/>
                <w:szCs w:val="20"/>
              </w:rPr>
              <w:t>室</w:t>
            </w:r>
            <w:r w:rsidR="00B47F9C" w:rsidRPr="00B03AF1">
              <w:rPr>
                <w:rFonts w:asciiTheme="majorEastAsia" w:eastAsiaTheme="majorEastAsia" w:hAnsiTheme="majorEastAsia" w:hint="eastAsia"/>
                <w:spacing w:val="-4"/>
                <w:sz w:val="20"/>
                <w:szCs w:val="20"/>
              </w:rPr>
              <w:t>・図書館</w:t>
            </w:r>
            <w:r w:rsidRPr="00B03AF1">
              <w:rPr>
                <w:rFonts w:asciiTheme="majorEastAsia" w:eastAsiaTheme="majorEastAsia" w:hAnsiTheme="majorEastAsia" w:hint="eastAsia"/>
                <w:spacing w:val="-4"/>
                <w:sz w:val="20"/>
                <w:szCs w:val="20"/>
              </w:rPr>
              <w:t>の定期的な開室（</w:t>
            </w:r>
            <w:r w:rsidR="00FA23F5" w:rsidRPr="00B03AF1">
              <w:rPr>
                <w:rFonts w:asciiTheme="majorEastAsia" w:eastAsiaTheme="majorEastAsia" w:hAnsiTheme="majorEastAsia" w:hint="eastAsia"/>
                <w:spacing w:val="-4"/>
                <w:sz w:val="20"/>
                <w:szCs w:val="20"/>
              </w:rPr>
              <w:t>昼休み</w:t>
            </w:r>
            <w:r w:rsidRPr="00B03AF1">
              <w:rPr>
                <w:rFonts w:asciiTheme="majorEastAsia" w:eastAsiaTheme="majorEastAsia" w:hAnsiTheme="majorEastAsia" w:hint="eastAsia"/>
                <w:spacing w:val="-4"/>
                <w:sz w:val="20"/>
                <w:szCs w:val="20"/>
              </w:rPr>
              <w:t>）</w:t>
            </w:r>
          </w:p>
          <w:p w14:paraId="023F094E" w14:textId="77777777" w:rsidR="00A729FC" w:rsidRPr="00B03AF1" w:rsidRDefault="00A729FC" w:rsidP="00A729FC">
            <w:pPr>
              <w:spacing w:line="280" w:lineRule="exact"/>
              <w:rPr>
                <w:rFonts w:asciiTheme="majorEastAsia" w:eastAsiaTheme="majorEastAsia" w:hAnsiTheme="majorEastAsia"/>
                <w:sz w:val="20"/>
                <w:szCs w:val="20"/>
              </w:rPr>
            </w:pPr>
          </w:p>
          <w:p w14:paraId="4754A4EA" w14:textId="77777777" w:rsidR="00A729FC" w:rsidRPr="00B03AF1" w:rsidRDefault="00A729FC" w:rsidP="00A729FC">
            <w:pPr>
              <w:spacing w:line="280" w:lineRule="exact"/>
              <w:ind w:left="200" w:hangingChars="100" w:hanging="200"/>
              <w:jc w:val="right"/>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15478BF7" w14:textId="77777777" w:rsidR="00A729FC" w:rsidRPr="00B03AF1" w:rsidRDefault="00A729FC" w:rsidP="00A729FC">
            <w:pPr>
              <w:spacing w:line="0" w:lineRule="atLeast"/>
              <w:rPr>
                <w:rFonts w:asciiTheme="majorEastAsia" w:eastAsiaTheme="majorEastAsia" w:hAnsiTheme="majorEastAsia"/>
                <w:sz w:val="20"/>
                <w:szCs w:val="20"/>
              </w:rPr>
            </w:pPr>
          </w:p>
        </w:tc>
      </w:tr>
      <w:tr w:rsidR="00A729FC" w:rsidRPr="00B03AF1" w14:paraId="54BD7CE5" w14:textId="77777777" w:rsidTr="000E6125">
        <w:trPr>
          <w:cantSplit/>
          <w:trHeight w:val="1545"/>
          <w:jc w:val="center"/>
        </w:trPr>
        <w:tc>
          <w:tcPr>
            <w:tcW w:w="1058" w:type="dxa"/>
            <w:vMerge/>
            <w:shd w:val="clear" w:color="auto" w:fill="auto"/>
            <w:textDirection w:val="tbRlV"/>
            <w:vAlign w:val="center"/>
          </w:tcPr>
          <w:p w14:paraId="1A19356B"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54230DD5"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5FD6748D" w14:textId="5B2406CB" w:rsidR="00A729FC" w:rsidRPr="00B03AF1" w:rsidRDefault="00A729FC" w:rsidP="00772073">
            <w:pPr>
              <w:spacing w:line="260" w:lineRule="exact"/>
              <w:ind w:leftChars="50" w:left="370" w:hangingChars="141" w:hanging="265"/>
              <w:rPr>
                <w:rFonts w:asciiTheme="majorEastAsia" w:eastAsiaTheme="majorEastAsia" w:hAnsiTheme="majorEastAsia"/>
                <w:spacing w:val="-6"/>
                <w:sz w:val="20"/>
                <w:szCs w:val="20"/>
              </w:rPr>
            </w:pPr>
            <w:r w:rsidRPr="00B03AF1">
              <w:rPr>
                <w:rFonts w:asciiTheme="majorEastAsia" w:eastAsiaTheme="majorEastAsia" w:hAnsiTheme="majorEastAsia" w:hint="eastAsia"/>
                <w:spacing w:val="-6"/>
                <w:sz w:val="20"/>
                <w:szCs w:val="20"/>
              </w:rPr>
              <w:t>エ</w:t>
            </w:r>
            <w:r w:rsidR="00772073" w:rsidRPr="00B03AF1">
              <w:rPr>
                <w:rFonts w:asciiTheme="majorEastAsia" w:eastAsiaTheme="majorEastAsia" w:hAnsiTheme="majorEastAsia"/>
                <w:spacing w:val="-6"/>
                <w:sz w:val="20"/>
                <w:szCs w:val="20"/>
              </w:rPr>
              <w:tab/>
            </w:r>
            <w:r w:rsidR="00351C40" w:rsidRPr="00B03AF1">
              <w:rPr>
                <w:rFonts w:asciiTheme="majorEastAsia" w:eastAsiaTheme="majorEastAsia" w:hAnsiTheme="majorEastAsia" w:hint="eastAsia"/>
                <w:spacing w:val="-6"/>
                <w:sz w:val="20"/>
                <w:szCs w:val="20"/>
              </w:rPr>
              <w:t>生徒会と協力して</w:t>
            </w:r>
            <w:r w:rsidRPr="00B03AF1">
              <w:rPr>
                <w:rFonts w:asciiTheme="majorEastAsia" w:eastAsiaTheme="majorEastAsia" w:hAnsiTheme="majorEastAsia" w:hint="eastAsia"/>
                <w:spacing w:val="-6"/>
                <w:sz w:val="20"/>
                <w:szCs w:val="20"/>
              </w:rPr>
              <w:t>学校行事、生徒会行事</w:t>
            </w:r>
            <w:r w:rsidR="00351C40" w:rsidRPr="00B03AF1">
              <w:rPr>
                <w:rFonts w:asciiTheme="majorEastAsia" w:eastAsiaTheme="majorEastAsia" w:hAnsiTheme="majorEastAsia" w:hint="eastAsia"/>
                <w:spacing w:val="-6"/>
                <w:sz w:val="20"/>
                <w:szCs w:val="20"/>
              </w:rPr>
              <w:t>、部活動の体験入部</w:t>
            </w:r>
            <w:r w:rsidRPr="00B03AF1">
              <w:rPr>
                <w:rFonts w:asciiTheme="majorEastAsia" w:eastAsiaTheme="majorEastAsia" w:hAnsiTheme="majorEastAsia" w:hint="eastAsia"/>
                <w:spacing w:val="-6"/>
                <w:sz w:val="20"/>
                <w:szCs w:val="20"/>
              </w:rPr>
              <w:t>等、生徒</w:t>
            </w:r>
            <w:r w:rsidR="00954208" w:rsidRPr="00B03AF1">
              <w:rPr>
                <w:rFonts w:asciiTheme="majorEastAsia" w:eastAsiaTheme="majorEastAsia" w:hAnsiTheme="majorEastAsia" w:hint="eastAsia"/>
                <w:spacing w:val="-6"/>
                <w:sz w:val="20"/>
                <w:szCs w:val="20"/>
              </w:rPr>
              <w:t>活躍の場（</w:t>
            </w:r>
            <w:r w:rsidRPr="00B03AF1">
              <w:rPr>
                <w:rFonts w:asciiTheme="majorEastAsia" w:eastAsiaTheme="majorEastAsia" w:hAnsiTheme="majorEastAsia" w:hint="eastAsia"/>
                <w:spacing w:val="-6"/>
                <w:sz w:val="20"/>
                <w:szCs w:val="20"/>
              </w:rPr>
              <w:t>自主的活動</w:t>
            </w:r>
            <w:r w:rsidR="00954208" w:rsidRPr="00B03AF1">
              <w:rPr>
                <w:rFonts w:asciiTheme="majorEastAsia" w:eastAsiaTheme="majorEastAsia" w:hAnsiTheme="majorEastAsia" w:hint="eastAsia"/>
                <w:spacing w:val="-6"/>
                <w:sz w:val="20"/>
                <w:szCs w:val="20"/>
              </w:rPr>
              <w:t>の場）</w:t>
            </w:r>
            <w:r w:rsidR="00351C40" w:rsidRPr="00B03AF1">
              <w:rPr>
                <w:rFonts w:asciiTheme="majorEastAsia" w:eastAsiaTheme="majorEastAsia" w:hAnsiTheme="majorEastAsia" w:hint="eastAsia"/>
                <w:spacing w:val="-6"/>
                <w:sz w:val="20"/>
                <w:szCs w:val="20"/>
              </w:rPr>
              <w:t>を活性化</w:t>
            </w:r>
            <w:r w:rsidRPr="00B03AF1">
              <w:rPr>
                <w:rFonts w:asciiTheme="majorEastAsia" w:eastAsiaTheme="majorEastAsia" w:hAnsiTheme="majorEastAsia" w:hint="eastAsia"/>
                <w:spacing w:val="-6"/>
                <w:sz w:val="20"/>
                <w:szCs w:val="20"/>
              </w:rPr>
              <w:t>し、生徒の高校生活の充実につなげる。</w:t>
            </w:r>
          </w:p>
          <w:p w14:paraId="22B9A2F3"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46AD0889" w14:textId="77777777" w:rsidR="00A729FC" w:rsidRPr="00B03AF1" w:rsidRDefault="00A773DD"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エ</w:t>
            </w:r>
            <w:r w:rsidR="00A729FC" w:rsidRPr="00B03AF1">
              <w:rPr>
                <w:rFonts w:asciiTheme="majorEastAsia" w:eastAsiaTheme="majorEastAsia" w:hAnsiTheme="majorEastAsia" w:hint="eastAsia"/>
                <w:sz w:val="20"/>
                <w:szCs w:val="20"/>
              </w:rPr>
              <w:t xml:space="preserve">　</w:t>
            </w:r>
          </w:p>
          <w:p w14:paraId="772D5BD0" w14:textId="74F5DF4C" w:rsidR="0051023A" w:rsidRPr="00B03AF1" w:rsidRDefault="0051023A"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生徒会主体の行事等運営</w:t>
            </w:r>
          </w:p>
          <w:p w14:paraId="222837EB" w14:textId="17845954" w:rsidR="00A729FC" w:rsidRPr="00B03AF1" w:rsidRDefault="00A729FC"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生徒学校教育自己診断「学校・</w:t>
            </w:r>
            <w:r w:rsidR="00C179F0" w:rsidRPr="00B03AF1">
              <w:rPr>
                <w:rFonts w:asciiTheme="majorEastAsia" w:eastAsiaTheme="majorEastAsia" w:hAnsiTheme="majorEastAsia" w:hint="eastAsia"/>
                <w:sz w:val="20"/>
                <w:szCs w:val="20"/>
              </w:rPr>
              <w:t>クラス</w:t>
            </w:r>
            <w:r w:rsidRPr="00B03AF1">
              <w:rPr>
                <w:rFonts w:asciiTheme="majorEastAsia" w:eastAsiaTheme="majorEastAsia" w:hAnsiTheme="majorEastAsia" w:hint="eastAsia"/>
                <w:sz w:val="20"/>
                <w:szCs w:val="20"/>
              </w:rPr>
              <w:t>が楽しい」の肯定的評価</w:t>
            </w:r>
            <w:r w:rsidR="00514611" w:rsidRPr="00B03AF1">
              <w:rPr>
                <w:rFonts w:asciiTheme="majorEastAsia" w:eastAsiaTheme="majorEastAsia" w:hAnsiTheme="majorEastAsia" w:hint="eastAsia"/>
                <w:sz w:val="20"/>
                <w:szCs w:val="20"/>
              </w:rPr>
              <w:t>75％以上</w:t>
            </w:r>
            <w:r w:rsidRPr="00B03AF1">
              <w:rPr>
                <w:rFonts w:asciiTheme="majorEastAsia" w:eastAsiaTheme="majorEastAsia" w:hAnsiTheme="majorEastAsia" w:hint="eastAsia"/>
                <w:sz w:val="20"/>
                <w:szCs w:val="20"/>
              </w:rPr>
              <w:t>［</w:t>
            </w:r>
            <w:r w:rsidR="0051023A" w:rsidRPr="00B03AF1">
              <w:rPr>
                <w:rFonts w:asciiTheme="majorEastAsia" w:eastAsiaTheme="majorEastAsia" w:hAnsiTheme="majorEastAsia" w:hint="eastAsia"/>
                <w:sz w:val="20"/>
                <w:szCs w:val="20"/>
              </w:rPr>
              <w:t>7</w:t>
            </w:r>
            <w:r w:rsidR="00C179F0" w:rsidRPr="00B03AF1">
              <w:rPr>
                <w:rFonts w:asciiTheme="majorEastAsia" w:eastAsiaTheme="majorEastAsia" w:hAnsiTheme="majorEastAsia" w:hint="eastAsia"/>
                <w:sz w:val="20"/>
                <w:szCs w:val="20"/>
              </w:rPr>
              <w:t>4</w:t>
            </w:r>
            <w:r w:rsidR="0051023A" w:rsidRPr="00B03AF1">
              <w:rPr>
                <w:rFonts w:asciiTheme="majorEastAsia" w:eastAsiaTheme="majorEastAsia" w:hAnsiTheme="majorEastAsia" w:hint="eastAsia"/>
                <w:sz w:val="20"/>
                <w:szCs w:val="20"/>
              </w:rPr>
              <w:t>.</w:t>
            </w:r>
            <w:r w:rsidR="00C179F0" w:rsidRPr="00B03AF1">
              <w:rPr>
                <w:rFonts w:asciiTheme="majorEastAsia" w:eastAsiaTheme="majorEastAsia" w:hAnsiTheme="majorEastAsia" w:hint="eastAsia"/>
                <w:sz w:val="20"/>
                <w:szCs w:val="20"/>
              </w:rPr>
              <w:t>2</w:t>
            </w:r>
            <w:r w:rsidR="003A0A06"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w:t>
            </w:r>
          </w:p>
          <w:p w14:paraId="7BF607DC" w14:textId="4B63A296" w:rsidR="00A729FC" w:rsidRPr="00B03AF1" w:rsidRDefault="00A729FC" w:rsidP="006E4C2E">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008D518B" w:rsidRPr="00B03AF1">
              <w:rPr>
                <w:rFonts w:asciiTheme="majorEastAsia" w:eastAsiaTheme="majorEastAsia" w:hAnsiTheme="majorEastAsia" w:hint="eastAsia"/>
                <w:sz w:val="20"/>
                <w:szCs w:val="20"/>
              </w:rPr>
              <w:t>生徒学校教育自己診断「学校行事は楽しく行えるよう工夫」肯定的評価</w:t>
            </w:r>
            <w:r w:rsidR="00543172" w:rsidRPr="00B03AF1">
              <w:rPr>
                <w:rFonts w:asciiTheme="majorEastAsia" w:eastAsiaTheme="majorEastAsia" w:hAnsiTheme="majorEastAsia" w:hint="eastAsia"/>
                <w:sz w:val="20"/>
                <w:szCs w:val="20"/>
              </w:rPr>
              <w:t>80％以上維持[81.1％</w:t>
            </w:r>
            <w:r w:rsidR="008D518B" w:rsidRPr="00B03AF1">
              <w:rPr>
                <w:rFonts w:asciiTheme="majorEastAsia" w:eastAsiaTheme="majorEastAsia" w:hAnsiTheme="majorEastAsia" w:hint="eastAsia"/>
                <w:sz w:val="20"/>
                <w:szCs w:val="20"/>
              </w:rPr>
              <w:t>]</w:t>
            </w:r>
          </w:p>
          <w:p w14:paraId="2B2C1543" w14:textId="77777777" w:rsidR="00A729FC" w:rsidRPr="00B03AF1" w:rsidRDefault="00A729FC" w:rsidP="006E4C2E">
            <w:pPr>
              <w:spacing w:line="280" w:lineRule="exact"/>
              <w:ind w:left="268" w:hangingChars="134" w:hanging="268"/>
              <w:rPr>
                <w:rFonts w:asciiTheme="majorEastAsia" w:eastAsiaTheme="majorEastAsia" w:hAnsiTheme="majorEastAsia"/>
                <w:spacing w:val="-4"/>
                <w:sz w:val="20"/>
                <w:szCs w:val="20"/>
              </w:rPr>
            </w:pPr>
            <w:r w:rsidRPr="00B03AF1">
              <w:rPr>
                <w:rFonts w:asciiTheme="majorEastAsia" w:eastAsiaTheme="majorEastAsia" w:hAnsiTheme="majorEastAsia" w:hint="eastAsia"/>
                <w:sz w:val="20"/>
                <w:szCs w:val="20"/>
              </w:rPr>
              <w:t>・</w:t>
            </w:r>
            <w:r w:rsidR="006E4C2E"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体育祭</w:t>
            </w:r>
            <w:r w:rsidR="00C179F0" w:rsidRPr="00B03AF1">
              <w:rPr>
                <w:rFonts w:asciiTheme="majorEastAsia" w:eastAsiaTheme="majorEastAsia" w:hAnsiTheme="majorEastAsia" w:hint="eastAsia"/>
                <w:sz w:val="20"/>
                <w:szCs w:val="20"/>
              </w:rPr>
              <w:t>出席率</w:t>
            </w:r>
            <w:r w:rsidR="00F85328" w:rsidRPr="00B03AF1">
              <w:rPr>
                <w:rFonts w:asciiTheme="majorEastAsia" w:eastAsiaTheme="majorEastAsia" w:hAnsiTheme="majorEastAsia" w:hint="eastAsia"/>
                <w:sz w:val="20"/>
                <w:szCs w:val="20"/>
              </w:rPr>
              <w:t>80％以上</w:t>
            </w:r>
            <w:r w:rsidR="00C179F0" w:rsidRPr="00B03AF1">
              <w:rPr>
                <w:rFonts w:asciiTheme="majorEastAsia" w:eastAsiaTheme="majorEastAsia" w:hAnsiTheme="majorEastAsia" w:hint="eastAsia"/>
                <w:sz w:val="20"/>
                <w:szCs w:val="20"/>
              </w:rPr>
              <w:t>[78.5%]</w:t>
            </w:r>
            <w:r w:rsidRPr="00B03AF1">
              <w:rPr>
                <w:rFonts w:asciiTheme="majorEastAsia" w:eastAsiaTheme="majorEastAsia" w:hAnsiTheme="majorEastAsia" w:hint="eastAsia"/>
                <w:sz w:val="20"/>
                <w:szCs w:val="20"/>
              </w:rPr>
              <w:t>、文化祭出席率90％以上</w:t>
            </w:r>
            <w:r w:rsidR="00C179F0"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pacing w:val="-4"/>
                <w:sz w:val="20"/>
                <w:szCs w:val="20"/>
              </w:rPr>
              <w:t>［</w:t>
            </w:r>
            <w:r w:rsidRPr="00B03AF1">
              <w:rPr>
                <w:rFonts w:asciiTheme="majorEastAsia" w:eastAsiaTheme="majorEastAsia" w:hAnsiTheme="majorEastAsia" w:hint="eastAsia"/>
                <w:sz w:val="20"/>
                <w:szCs w:val="20"/>
              </w:rPr>
              <w:t>90.</w:t>
            </w:r>
            <w:r w:rsidR="00C179F0" w:rsidRPr="00B03AF1">
              <w:rPr>
                <w:rFonts w:asciiTheme="majorEastAsia" w:eastAsiaTheme="majorEastAsia" w:hAnsiTheme="majorEastAsia" w:hint="eastAsia"/>
                <w:sz w:val="20"/>
                <w:szCs w:val="20"/>
              </w:rPr>
              <w:t>2</w:t>
            </w:r>
            <w:r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pacing w:val="-4"/>
                <w:sz w:val="20"/>
                <w:szCs w:val="20"/>
              </w:rPr>
              <w:t>］</w:t>
            </w:r>
          </w:p>
          <w:p w14:paraId="28988CCB" w14:textId="0FD9A217" w:rsidR="006E4C2E" w:rsidRPr="00B03AF1" w:rsidRDefault="006E4C2E" w:rsidP="006E4C2E">
            <w:pPr>
              <w:spacing w:line="280" w:lineRule="exact"/>
              <w:ind w:left="268" w:hangingChars="134" w:hanging="268"/>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7F5E039C"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p>
        </w:tc>
      </w:tr>
      <w:tr w:rsidR="00A729FC" w:rsidRPr="00B03AF1" w14:paraId="068B0A94" w14:textId="77777777" w:rsidTr="000E6125">
        <w:trPr>
          <w:cantSplit/>
          <w:trHeight w:val="1929"/>
          <w:jc w:val="center"/>
        </w:trPr>
        <w:tc>
          <w:tcPr>
            <w:tcW w:w="1058" w:type="dxa"/>
            <w:vMerge/>
            <w:shd w:val="clear" w:color="auto" w:fill="auto"/>
            <w:textDirection w:val="tbRlV"/>
            <w:vAlign w:val="center"/>
          </w:tcPr>
          <w:p w14:paraId="046D3589"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6CAB822A"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（３）</w:t>
            </w:r>
          </w:p>
          <w:p w14:paraId="0AAD6458"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人権教育の推進</w:t>
            </w:r>
          </w:p>
          <w:p w14:paraId="38EF4AC7"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4F1480B8"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（３）</w:t>
            </w:r>
          </w:p>
          <w:p w14:paraId="609AF72C" w14:textId="1D3735F8" w:rsidR="00294046"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生徒対象の人権学習を系統的に実施</w:t>
            </w:r>
            <w:r w:rsidR="00B10C7A" w:rsidRPr="00B03AF1">
              <w:rPr>
                <w:rFonts w:asciiTheme="majorEastAsia" w:eastAsiaTheme="majorEastAsia" w:hAnsiTheme="majorEastAsia" w:hint="eastAsia"/>
                <w:sz w:val="20"/>
                <w:szCs w:val="20"/>
              </w:rPr>
              <w:t>し、多様性を</w:t>
            </w:r>
            <w:r w:rsidR="00B10C7A" w:rsidRPr="00B03AF1">
              <w:rPr>
                <w:rFonts w:asciiTheme="majorEastAsia" w:eastAsiaTheme="majorEastAsia" w:hAnsiTheme="majorEastAsia" w:hint="eastAsia"/>
                <w:spacing w:val="-6"/>
                <w:sz w:val="20"/>
                <w:szCs w:val="20"/>
              </w:rPr>
              <w:t>尊重</w:t>
            </w:r>
            <w:r w:rsidR="00B10C7A" w:rsidRPr="00B03AF1">
              <w:rPr>
                <w:rFonts w:asciiTheme="majorEastAsia" w:eastAsiaTheme="majorEastAsia" w:hAnsiTheme="majorEastAsia" w:hint="eastAsia"/>
                <w:sz w:val="20"/>
                <w:szCs w:val="20"/>
              </w:rPr>
              <w:t>する姿勢を身に</w:t>
            </w:r>
            <w:r w:rsidR="006E4C2E" w:rsidRPr="00B03AF1">
              <w:rPr>
                <w:rFonts w:asciiTheme="majorEastAsia" w:eastAsiaTheme="majorEastAsia" w:hAnsiTheme="majorEastAsia" w:hint="eastAsia"/>
                <w:sz w:val="20"/>
                <w:szCs w:val="20"/>
              </w:rPr>
              <w:t>つ</w:t>
            </w:r>
            <w:r w:rsidR="00B10C7A" w:rsidRPr="00B03AF1">
              <w:rPr>
                <w:rFonts w:asciiTheme="majorEastAsia" w:eastAsiaTheme="majorEastAsia" w:hAnsiTheme="majorEastAsia" w:hint="eastAsia"/>
                <w:sz w:val="20"/>
                <w:szCs w:val="20"/>
              </w:rPr>
              <w:t>けさせる</w:t>
            </w:r>
            <w:r w:rsidRPr="00B03AF1">
              <w:rPr>
                <w:rFonts w:asciiTheme="majorEastAsia" w:eastAsiaTheme="majorEastAsia" w:hAnsiTheme="majorEastAsia" w:hint="eastAsia"/>
                <w:sz w:val="20"/>
                <w:szCs w:val="20"/>
              </w:rPr>
              <w:t>。</w:t>
            </w:r>
          </w:p>
          <w:p w14:paraId="34093524" w14:textId="5905167A" w:rsidR="00A729FC" w:rsidRPr="00B03AF1" w:rsidRDefault="006E4C2E"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sz w:val="20"/>
                <w:szCs w:val="20"/>
              </w:rPr>
              <w:tab/>
            </w:r>
            <w:r w:rsidR="00294046" w:rsidRPr="00B03AF1">
              <w:rPr>
                <w:rFonts w:asciiTheme="majorEastAsia" w:eastAsiaTheme="majorEastAsia" w:hAnsiTheme="majorEastAsia" w:hint="eastAsia"/>
                <w:sz w:val="20"/>
                <w:szCs w:val="20"/>
              </w:rPr>
              <w:t>また、薬物乱用防止、性に関する指導、がん教育等の</w:t>
            </w:r>
            <w:r w:rsidR="00294046" w:rsidRPr="00B03AF1">
              <w:rPr>
                <w:rFonts w:asciiTheme="majorEastAsia" w:eastAsiaTheme="majorEastAsia" w:hAnsiTheme="majorEastAsia" w:hint="eastAsia"/>
                <w:spacing w:val="-6"/>
                <w:sz w:val="20"/>
                <w:szCs w:val="20"/>
              </w:rPr>
              <w:t>講演会</w:t>
            </w:r>
            <w:r w:rsidR="00294046" w:rsidRPr="00B03AF1">
              <w:rPr>
                <w:rFonts w:asciiTheme="majorEastAsia" w:eastAsiaTheme="majorEastAsia" w:hAnsiTheme="majorEastAsia" w:hint="eastAsia"/>
                <w:sz w:val="20"/>
                <w:szCs w:val="20"/>
              </w:rPr>
              <w:t>を計画的に実施する。</w:t>
            </w:r>
          </w:p>
          <w:p w14:paraId="60487DF8" w14:textId="77777777" w:rsidR="00A729FC" w:rsidRPr="00B03AF1" w:rsidRDefault="00A729FC" w:rsidP="00A729FC">
            <w:pPr>
              <w:spacing w:line="260" w:lineRule="exact"/>
              <w:rPr>
                <w:rFonts w:asciiTheme="majorEastAsia" w:eastAsiaTheme="majorEastAsia" w:hAnsiTheme="majorEastAsia"/>
                <w:sz w:val="20"/>
                <w:szCs w:val="20"/>
              </w:rPr>
            </w:pPr>
          </w:p>
          <w:p w14:paraId="58156F67" w14:textId="77777777" w:rsidR="00A729FC" w:rsidRPr="00B03AF1" w:rsidRDefault="00A729FC" w:rsidP="00A729FC">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95FBA3A" w14:textId="77777777" w:rsidR="00A729FC" w:rsidRPr="00B03AF1" w:rsidRDefault="00A729FC" w:rsidP="00A729FC">
            <w:pPr>
              <w:spacing w:line="28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（３）</w:t>
            </w:r>
          </w:p>
          <w:p w14:paraId="78782DEA"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ア　</w:t>
            </w:r>
          </w:p>
          <w:p w14:paraId="35866AF6" w14:textId="76CE5D88"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生徒学校教育自己診断「人権について学ぶ機会がある」肯定的評価</w:t>
            </w:r>
            <w:r w:rsidR="00C179F0" w:rsidRPr="00B03AF1">
              <w:rPr>
                <w:rFonts w:asciiTheme="majorEastAsia" w:eastAsiaTheme="majorEastAsia" w:hAnsiTheme="majorEastAsia" w:hint="eastAsia"/>
                <w:sz w:val="20"/>
                <w:szCs w:val="20"/>
              </w:rPr>
              <w:t>8</w:t>
            </w:r>
            <w:r w:rsidR="00F121F4" w:rsidRPr="00B03AF1">
              <w:rPr>
                <w:rFonts w:asciiTheme="majorEastAsia" w:eastAsiaTheme="majorEastAsia" w:hAnsiTheme="majorEastAsia" w:hint="eastAsia"/>
                <w:sz w:val="20"/>
                <w:szCs w:val="20"/>
              </w:rPr>
              <w:t>5</w:t>
            </w:r>
            <w:r w:rsidR="003A0A06"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以上</w:t>
            </w:r>
            <w:r w:rsidR="00514611"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z w:val="20"/>
                <w:szCs w:val="20"/>
              </w:rPr>
              <w:t>［</w:t>
            </w:r>
            <w:r w:rsidR="004469EF" w:rsidRPr="00B03AF1">
              <w:rPr>
                <w:rFonts w:asciiTheme="majorEastAsia" w:eastAsiaTheme="majorEastAsia" w:hAnsiTheme="majorEastAsia" w:hint="eastAsia"/>
                <w:sz w:val="20"/>
                <w:szCs w:val="20"/>
              </w:rPr>
              <w:t>8</w:t>
            </w:r>
            <w:r w:rsidR="00C179F0" w:rsidRPr="00B03AF1">
              <w:rPr>
                <w:rFonts w:asciiTheme="majorEastAsia" w:eastAsiaTheme="majorEastAsia" w:hAnsiTheme="majorEastAsia" w:hint="eastAsia"/>
                <w:sz w:val="20"/>
                <w:szCs w:val="20"/>
              </w:rPr>
              <w:t>7</w:t>
            </w:r>
            <w:r w:rsidR="004469EF" w:rsidRPr="00B03AF1">
              <w:rPr>
                <w:rFonts w:asciiTheme="majorEastAsia" w:eastAsiaTheme="majorEastAsia" w:hAnsiTheme="majorEastAsia" w:hint="eastAsia"/>
                <w:sz w:val="20"/>
                <w:szCs w:val="20"/>
              </w:rPr>
              <w:t>.</w:t>
            </w:r>
            <w:r w:rsidR="00C179F0" w:rsidRPr="00B03AF1">
              <w:rPr>
                <w:rFonts w:asciiTheme="majorEastAsia" w:eastAsiaTheme="majorEastAsia" w:hAnsiTheme="majorEastAsia" w:hint="eastAsia"/>
                <w:sz w:val="20"/>
                <w:szCs w:val="20"/>
              </w:rPr>
              <w:t>7％</w:t>
            </w:r>
            <w:r w:rsidRPr="00B03AF1">
              <w:rPr>
                <w:rFonts w:asciiTheme="majorEastAsia" w:eastAsiaTheme="majorEastAsia" w:hAnsiTheme="majorEastAsia" w:hint="eastAsia"/>
                <w:sz w:val="20"/>
                <w:szCs w:val="20"/>
              </w:rPr>
              <w:t>］</w:t>
            </w:r>
          </w:p>
          <w:p w14:paraId="00C22A13" w14:textId="65E72330" w:rsidR="001F7D5B" w:rsidRPr="00B03AF1" w:rsidRDefault="00C179F0"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各種講</w:t>
            </w:r>
            <w:r w:rsidRPr="00B03AF1">
              <w:rPr>
                <w:rFonts w:asciiTheme="majorEastAsia" w:eastAsiaTheme="majorEastAsia" w:hAnsiTheme="majorEastAsia" w:hint="eastAsia"/>
                <w:spacing w:val="-4"/>
                <w:sz w:val="20"/>
                <w:szCs w:val="20"/>
              </w:rPr>
              <w:t>演会の効果的実施</w:t>
            </w:r>
          </w:p>
        </w:tc>
        <w:tc>
          <w:tcPr>
            <w:tcW w:w="4324" w:type="dxa"/>
            <w:tcBorders>
              <w:top w:val="nil"/>
              <w:left w:val="dashed" w:sz="4" w:space="0" w:color="auto"/>
              <w:bottom w:val="nil"/>
              <w:right w:val="single" w:sz="4" w:space="0" w:color="auto"/>
            </w:tcBorders>
            <w:shd w:val="clear" w:color="auto" w:fill="auto"/>
          </w:tcPr>
          <w:p w14:paraId="33D4D20D" w14:textId="77777777" w:rsidR="00A729FC" w:rsidRPr="00B03AF1" w:rsidRDefault="00A729FC" w:rsidP="00A729FC">
            <w:pPr>
              <w:spacing w:line="0" w:lineRule="atLeast"/>
              <w:ind w:left="200" w:hangingChars="100" w:hanging="200"/>
              <w:rPr>
                <w:rFonts w:asciiTheme="majorEastAsia" w:eastAsiaTheme="majorEastAsia" w:hAnsiTheme="majorEastAsia"/>
                <w:sz w:val="20"/>
                <w:szCs w:val="20"/>
              </w:rPr>
            </w:pPr>
          </w:p>
        </w:tc>
      </w:tr>
      <w:tr w:rsidR="00A729FC" w:rsidRPr="00B03AF1" w14:paraId="33239959" w14:textId="77777777" w:rsidTr="000E6125">
        <w:trPr>
          <w:cantSplit/>
          <w:trHeight w:val="978"/>
          <w:jc w:val="center"/>
        </w:trPr>
        <w:tc>
          <w:tcPr>
            <w:tcW w:w="1058" w:type="dxa"/>
            <w:vMerge/>
            <w:shd w:val="clear" w:color="auto" w:fill="auto"/>
            <w:textDirection w:val="tbRlV"/>
            <w:vAlign w:val="center"/>
          </w:tcPr>
          <w:p w14:paraId="1F21842E"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63D8A194"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08BB8A31" w14:textId="540859ED"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人権教育やカウンセリングマインドによる生徒指導、</w:t>
            </w:r>
            <w:r w:rsidR="00294046" w:rsidRPr="00B03AF1">
              <w:rPr>
                <w:rFonts w:asciiTheme="majorEastAsia" w:eastAsiaTheme="majorEastAsia" w:hAnsiTheme="majorEastAsia" w:hint="eastAsia"/>
                <w:sz w:val="20"/>
                <w:szCs w:val="20"/>
              </w:rPr>
              <w:t>教育相談、</w:t>
            </w:r>
            <w:r w:rsidRPr="00B03AF1">
              <w:rPr>
                <w:rFonts w:asciiTheme="majorEastAsia" w:eastAsiaTheme="majorEastAsia" w:hAnsiTheme="majorEastAsia" w:hint="eastAsia"/>
                <w:sz w:val="20"/>
                <w:szCs w:val="20"/>
              </w:rPr>
              <w:t>支援教育をテーマとした教職員研修を実施</w:t>
            </w:r>
            <w:r w:rsidR="00607FBE" w:rsidRPr="00B03AF1">
              <w:rPr>
                <w:rFonts w:asciiTheme="majorEastAsia" w:eastAsiaTheme="majorEastAsia" w:hAnsiTheme="majorEastAsia" w:hint="eastAsia"/>
                <w:sz w:val="20"/>
                <w:szCs w:val="20"/>
              </w:rPr>
              <w:t>し、教職員の人権感覚を更に磨く</w:t>
            </w:r>
            <w:r w:rsidRPr="00B03AF1">
              <w:rPr>
                <w:rFonts w:asciiTheme="majorEastAsia" w:eastAsiaTheme="majorEastAsia" w:hAnsiTheme="majorEastAsia" w:hint="eastAsia"/>
                <w:sz w:val="20"/>
                <w:szCs w:val="20"/>
              </w:rPr>
              <w:t>。</w:t>
            </w:r>
          </w:p>
        </w:tc>
        <w:tc>
          <w:tcPr>
            <w:tcW w:w="3207" w:type="dxa"/>
            <w:tcBorders>
              <w:top w:val="nil"/>
              <w:bottom w:val="nil"/>
              <w:right w:val="dashed" w:sz="4" w:space="0" w:color="auto"/>
            </w:tcBorders>
          </w:tcPr>
          <w:p w14:paraId="1DB12650"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イ　</w:t>
            </w:r>
          </w:p>
          <w:p w14:paraId="30177A7E" w14:textId="150BECBA"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教職員研修年間３回以上</w:t>
            </w:r>
          </w:p>
          <w:p w14:paraId="0FC30CCB" w14:textId="77777777" w:rsidR="00A729FC" w:rsidRPr="00B03AF1" w:rsidRDefault="00A729FC" w:rsidP="00607FBE">
            <w:pPr>
              <w:spacing w:line="280" w:lineRule="exact"/>
              <w:ind w:leftChars="50" w:left="201" w:hangingChars="50" w:hanging="96"/>
              <w:rPr>
                <w:rFonts w:asciiTheme="majorEastAsia" w:eastAsiaTheme="majorEastAsia" w:hAnsiTheme="majorEastAsia"/>
                <w:sz w:val="20"/>
                <w:szCs w:val="20"/>
              </w:rPr>
            </w:pPr>
            <w:r w:rsidRPr="00B03AF1">
              <w:rPr>
                <w:rFonts w:asciiTheme="majorEastAsia" w:eastAsiaTheme="majorEastAsia" w:hAnsiTheme="majorEastAsia" w:hint="eastAsia"/>
                <w:spacing w:val="-4"/>
                <w:sz w:val="20"/>
                <w:szCs w:val="20"/>
              </w:rPr>
              <w:t>［</w:t>
            </w:r>
            <w:r w:rsidR="00607FBE" w:rsidRPr="00B03AF1">
              <w:rPr>
                <w:rFonts w:asciiTheme="majorEastAsia" w:eastAsiaTheme="majorEastAsia" w:hAnsiTheme="majorEastAsia" w:hint="eastAsia"/>
                <w:spacing w:val="-4"/>
                <w:sz w:val="20"/>
                <w:szCs w:val="20"/>
              </w:rPr>
              <w:t>７</w:t>
            </w:r>
            <w:r w:rsidRPr="00B03AF1">
              <w:rPr>
                <w:rFonts w:asciiTheme="majorEastAsia" w:eastAsiaTheme="majorEastAsia" w:hAnsiTheme="majorEastAsia" w:hint="eastAsia"/>
                <w:sz w:val="20"/>
                <w:szCs w:val="20"/>
              </w:rPr>
              <w:t>回</w:t>
            </w:r>
            <w:r w:rsidRPr="00B03AF1">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48CE7321" w14:textId="77777777" w:rsidR="00A729FC" w:rsidRPr="00B03AF1" w:rsidRDefault="00A729FC" w:rsidP="00A729FC">
            <w:pPr>
              <w:spacing w:line="0" w:lineRule="atLeast"/>
              <w:ind w:left="200" w:hangingChars="100" w:hanging="200"/>
              <w:rPr>
                <w:rFonts w:asciiTheme="majorEastAsia" w:eastAsiaTheme="majorEastAsia" w:hAnsiTheme="majorEastAsia"/>
                <w:sz w:val="20"/>
                <w:szCs w:val="20"/>
              </w:rPr>
            </w:pPr>
          </w:p>
        </w:tc>
      </w:tr>
      <w:tr w:rsidR="00A729FC" w:rsidRPr="00B03AF1" w14:paraId="667E691B" w14:textId="77777777" w:rsidTr="000E6125">
        <w:trPr>
          <w:cantSplit/>
          <w:trHeight w:val="1529"/>
          <w:jc w:val="center"/>
        </w:trPr>
        <w:tc>
          <w:tcPr>
            <w:tcW w:w="1058" w:type="dxa"/>
            <w:vMerge/>
            <w:shd w:val="clear" w:color="auto" w:fill="auto"/>
            <w:textDirection w:val="tbRlV"/>
            <w:vAlign w:val="center"/>
          </w:tcPr>
          <w:p w14:paraId="77BEB56F" w14:textId="77777777" w:rsidR="00A729FC" w:rsidRPr="00B03AF1"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6A4355D0" w14:textId="77777777" w:rsidR="00A729FC" w:rsidRPr="00B03AF1"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343FFB62" w14:textId="6F7EFA4E" w:rsidR="00A729FC" w:rsidRPr="00B03AF1" w:rsidRDefault="00953B53"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外国にルーツがある生徒</w:t>
            </w:r>
            <w:r w:rsidR="00A729FC" w:rsidRPr="00B03AF1">
              <w:rPr>
                <w:rFonts w:asciiTheme="majorEastAsia" w:eastAsiaTheme="majorEastAsia" w:hAnsiTheme="majorEastAsia" w:hint="eastAsia"/>
                <w:sz w:val="20"/>
                <w:szCs w:val="20"/>
              </w:rPr>
              <w:t>のアイデンティティを大切にしつつ、他の生徒との交流を進め</w:t>
            </w:r>
            <w:r w:rsidR="00E11725" w:rsidRPr="00B03AF1">
              <w:rPr>
                <w:rFonts w:asciiTheme="majorEastAsia" w:eastAsiaTheme="majorEastAsia" w:hAnsiTheme="majorEastAsia" w:hint="eastAsia"/>
                <w:sz w:val="20"/>
                <w:szCs w:val="20"/>
              </w:rPr>
              <w:t>（多文化研究部の発表等）</w:t>
            </w:r>
            <w:r w:rsidR="00A729FC" w:rsidRPr="00B03AF1">
              <w:rPr>
                <w:rFonts w:asciiTheme="majorEastAsia" w:eastAsiaTheme="majorEastAsia" w:hAnsiTheme="majorEastAsia" w:hint="eastAsia"/>
                <w:sz w:val="20"/>
                <w:szCs w:val="20"/>
              </w:rPr>
              <w:t>、ともに学ぶ多文化理解教育を推進する。</w:t>
            </w:r>
          </w:p>
        </w:tc>
        <w:tc>
          <w:tcPr>
            <w:tcW w:w="3207" w:type="dxa"/>
            <w:tcBorders>
              <w:top w:val="nil"/>
              <w:bottom w:val="single" w:sz="4" w:space="0" w:color="auto"/>
              <w:right w:val="dashed" w:sz="4" w:space="0" w:color="auto"/>
            </w:tcBorders>
          </w:tcPr>
          <w:p w14:paraId="159BAAE2"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ウ　</w:t>
            </w:r>
          </w:p>
          <w:p w14:paraId="0FF75022" w14:textId="52A34298"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生徒学校教育自己診断「渡日生の交流や多文化理解の機会が多い」肯定的評価</w:t>
            </w:r>
            <w:r w:rsidR="00CA05B5" w:rsidRPr="00B03AF1">
              <w:rPr>
                <w:rFonts w:asciiTheme="majorEastAsia" w:eastAsiaTheme="majorEastAsia" w:hAnsiTheme="majorEastAsia" w:hint="eastAsia"/>
                <w:sz w:val="20"/>
                <w:szCs w:val="20"/>
              </w:rPr>
              <w:t>6</w:t>
            </w:r>
            <w:r w:rsidRPr="00B03AF1">
              <w:rPr>
                <w:rFonts w:asciiTheme="majorEastAsia" w:eastAsiaTheme="majorEastAsia" w:hAnsiTheme="majorEastAsia" w:hint="eastAsia"/>
                <w:sz w:val="20"/>
                <w:szCs w:val="20"/>
              </w:rPr>
              <w:t>0%以上</w:t>
            </w:r>
            <w:r w:rsidR="0099518D"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pacing w:val="-4"/>
                <w:sz w:val="20"/>
                <w:szCs w:val="20"/>
              </w:rPr>
              <w:t>［</w:t>
            </w:r>
            <w:r w:rsidR="004469EF" w:rsidRPr="00B03AF1">
              <w:rPr>
                <w:rFonts w:asciiTheme="majorEastAsia" w:eastAsiaTheme="majorEastAsia" w:hAnsiTheme="majorEastAsia" w:hint="eastAsia"/>
                <w:spacing w:val="-4"/>
                <w:sz w:val="20"/>
                <w:szCs w:val="20"/>
              </w:rPr>
              <w:t>6</w:t>
            </w:r>
            <w:r w:rsidR="00607FBE" w:rsidRPr="00B03AF1">
              <w:rPr>
                <w:rFonts w:asciiTheme="majorEastAsia" w:eastAsiaTheme="majorEastAsia" w:hAnsiTheme="majorEastAsia" w:hint="eastAsia"/>
                <w:spacing w:val="-4"/>
                <w:sz w:val="20"/>
                <w:szCs w:val="20"/>
              </w:rPr>
              <w:t>4</w:t>
            </w:r>
            <w:r w:rsidR="004469EF" w:rsidRPr="00B03AF1">
              <w:rPr>
                <w:rFonts w:asciiTheme="majorEastAsia" w:eastAsiaTheme="majorEastAsia" w:hAnsiTheme="majorEastAsia" w:hint="eastAsia"/>
                <w:spacing w:val="-4"/>
                <w:sz w:val="20"/>
                <w:szCs w:val="20"/>
              </w:rPr>
              <w:t>.</w:t>
            </w:r>
            <w:r w:rsidR="00607FBE" w:rsidRPr="00B03AF1">
              <w:rPr>
                <w:rFonts w:asciiTheme="majorEastAsia" w:eastAsiaTheme="majorEastAsia" w:hAnsiTheme="majorEastAsia" w:hint="eastAsia"/>
                <w:spacing w:val="-4"/>
                <w:sz w:val="20"/>
                <w:szCs w:val="20"/>
              </w:rPr>
              <w:t>0</w:t>
            </w:r>
            <w:r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1DC9EC64" w14:textId="77777777" w:rsidR="00A729FC" w:rsidRPr="00B03AF1" w:rsidRDefault="00A729FC" w:rsidP="00A729FC">
            <w:pPr>
              <w:spacing w:line="0" w:lineRule="atLeast"/>
              <w:rPr>
                <w:rFonts w:asciiTheme="majorEastAsia" w:eastAsiaTheme="majorEastAsia" w:hAnsiTheme="majorEastAsia"/>
                <w:sz w:val="20"/>
                <w:szCs w:val="20"/>
              </w:rPr>
            </w:pPr>
          </w:p>
        </w:tc>
      </w:tr>
      <w:tr w:rsidR="00A729FC" w:rsidRPr="00B03AF1" w14:paraId="369118C6" w14:textId="77777777" w:rsidTr="000E6125">
        <w:trPr>
          <w:cantSplit/>
          <w:trHeight w:val="2953"/>
          <w:jc w:val="center"/>
        </w:trPr>
        <w:tc>
          <w:tcPr>
            <w:tcW w:w="1058" w:type="dxa"/>
            <w:vMerge w:val="restart"/>
            <w:tcBorders>
              <w:bottom w:val="nil"/>
            </w:tcBorders>
            <w:shd w:val="clear" w:color="auto" w:fill="auto"/>
            <w:textDirection w:val="tbRlV"/>
            <w:vAlign w:val="center"/>
          </w:tcPr>
          <w:p w14:paraId="1A93142B" w14:textId="77777777" w:rsidR="00A729FC" w:rsidRPr="00B03AF1" w:rsidRDefault="00A729FC" w:rsidP="00A729FC">
            <w:pPr>
              <w:spacing w:line="320" w:lineRule="exact"/>
              <w:ind w:left="113" w:right="113"/>
              <w:jc w:val="center"/>
              <w:rPr>
                <w:rFonts w:asciiTheme="majorEastAsia" w:eastAsiaTheme="majorEastAsia" w:hAnsiTheme="majorEastAsia"/>
                <w:b/>
                <w:spacing w:val="-20"/>
                <w:sz w:val="22"/>
                <w:szCs w:val="22"/>
              </w:rPr>
            </w:pPr>
            <w:r w:rsidRPr="00B03AF1">
              <w:rPr>
                <w:rFonts w:asciiTheme="majorEastAsia" w:eastAsiaTheme="majorEastAsia" w:hAnsiTheme="majorEastAsia" w:hint="eastAsia"/>
                <w:b/>
                <w:spacing w:val="-20"/>
                <w:sz w:val="22"/>
                <w:szCs w:val="22"/>
              </w:rPr>
              <w:t>３　キャリア教育・進路指導の充実</w:t>
            </w:r>
          </w:p>
        </w:tc>
        <w:tc>
          <w:tcPr>
            <w:tcW w:w="1843" w:type="dxa"/>
            <w:tcBorders>
              <w:bottom w:val="nil"/>
            </w:tcBorders>
            <w:shd w:val="clear" w:color="auto" w:fill="auto"/>
          </w:tcPr>
          <w:p w14:paraId="1779638E" w14:textId="77777777" w:rsidR="00A729FC" w:rsidRPr="00B03AF1" w:rsidRDefault="00A729FC" w:rsidP="00A729FC">
            <w:pPr>
              <w:ind w:left="200" w:hangingChars="100" w:hanging="200"/>
              <w:jc w:val="lef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26ECFF53" w14:textId="77777777" w:rsidR="00A729FC" w:rsidRPr="00B03AF1" w:rsidRDefault="00A729FC" w:rsidP="00A729FC">
            <w:pPr>
              <w:jc w:val="lef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卒業後を見据えた体系的なキャリア教育の取組み</w:t>
            </w:r>
          </w:p>
          <w:p w14:paraId="7D33A215" w14:textId="77777777" w:rsidR="00A729FC" w:rsidRPr="00B03AF1" w:rsidRDefault="00A729FC" w:rsidP="00A729FC">
            <w:pPr>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40DDE9F4"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1C6505E4" w14:textId="45A2FBAC"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インターンシップ、</w:t>
            </w:r>
            <w:r w:rsidR="00B10C7A" w:rsidRPr="00B03AF1">
              <w:rPr>
                <w:rFonts w:asciiTheme="majorEastAsia" w:eastAsiaTheme="majorEastAsia" w:hAnsiTheme="majorEastAsia" w:hint="eastAsia"/>
                <w:sz w:val="20"/>
                <w:szCs w:val="20"/>
              </w:rPr>
              <w:t>デュアル実習、各種検定試験の取組、</w:t>
            </w:r>
            <w:r w:rsidRPr="00B03AF1">
              <w:rPr>
                <w:rFonts w:asciiTheme="majorEastAsia" w:eastAsiaTheme="majorEastAsia" w:hAnsiTheme="majorEastAsia" w:hint="eastAsia"/>
                <w:sz w:val="20"/>
                <w:szCs w:val="20"/>
              </w:rPr>
              <w:t>進路説明会、社会人講話や、企業・専門学校・大学など</w:t>
            </w:r>
            <w:r w:rsidR="006E22AA" w:rsidRPr="00B03AF1">
              <w:rPr>
                <w:rFonts w:asciiTheme="majorEastAsia" w:eastAsiaTheme="majorEastAsia" w:hAnsiTheme="majorEastAsia" w:hint="eastAsia"/>
                <w:sz w:val="20"/>
                <w:szCs w:val="20"/>
              </w:rPr>
              <w:t>の</w:t>
            </w:r>
            <w:r w:rsidRPr="00B03AF1">
              <w:rPr>
                <w:rFonts w:asciiTheme="majorEastAsia" w:eastAsiaTheme="majorEastAsia" w:hAnsiTheme="majorEastAsia" w:hint="eastAsia"/>
                <w:sz w:val="20"/>
                <w:szCs w:val="20"/>
              </w:rPr>
              <w:t>見学や体験の機会を設け、生徒</w:t>
            </w:r>
            <w:r w:rsidR="00AA3402" w:rsidRPr="00B03AF1">
              <w:rPr>
                <w:rFonts w:asciiTheme="majorEastAsia" w:eastAsiaTheme="majorEastAsia" w:hAnsiTheme="majorEastAsia" w:hint="eastAsia"/>
                <w:sz w:val="20"/>
                <w:szCs w:val="20"/>
              </w:rPr>
              <w:t>が夢や志を持って自己の可能性を</w:t>
            </w:r>
            <w:r w:rsidR="008976E5" w:rsidRPr="00B03AF1">
              <w:rPr>
                <w:rFonts w:asciiTheme="majorEastAsia" w:eastAsiaTheme="majorEastAsia" w:hAnsiTheme="majorEastAsia" w:hint="eastAsia"/>
                <w:sz w:val="20"/>
                <w:szCs w:val="20"/>
              </w:rPr>
              <w:t>広げたり</w:t>
            </w:r>
            <w:r w:rsidR="00AA3402"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進路設計への</w:t>
            </w:r>
            <w:r w:rsidR="00953B53" w:rsidRPr="00B03AF1">
              <w:rPr>
                <w:rFonts w:asciiTheme="majorEastAsia" w:eastAsiaTheme="majorEastAsia" w:hAnsiTheme="majorEastAsia" w:hint="eastAsia"/>
                <w:sz w:val="20"/>
                <w:szCs w:val="20"/>
              </w:rPr>
              <w:t>主体的</w:t>
            </w:r>
            <w:r w:rsidRPr="00B03AF1">
              <w:rPr>
                <w:rFonts w:asciiTheme="majorEastAsia" w:eastAsiaTheme="majorEastAsia" w:hAnsiTheme="majorEastAsia" w:hint="eastAsia"/>
                <w:sz w:val="20"/>
                <w:szCs w:val="20"/>
              </w:rPr>
              <w:t>意識を</w:t>
            </w:r>
            <w:r w:rsidR="00AA3402" w:rsidRPr="00B03AF1">
              <w:rPr>
                <w:rFonts w:asciiTheme="majorEastAsia" w:eastAsiaTheme="majorEastAsia" w:hAnsiTheme="majorEastAsia" w:hint="eastAsia"/>
                <w:sz w:val="20"/>
                <w:szCs w:val="20"/>
              </w:rPr>
              <w:t>高め</w:t>
            </w:r>
            <w:r w:rsidR="008976E5" w:rsidRPr="00B03AF1">
              <w:rPr>
                <w:rFonts w:asciiTheme="majorEastAsia" w:eastAsiaTheme="majorEastAsia" w:hAnsiTheme="majorEastAsia" w:hint="eastAsia"/>
                <w:sz w:val="20"/>
                <w:szCs w:val="20"/>
              </w:rPr>
              <w:t>たりできる</w:t>
            </w:r>
            <w:r w:rsidR="00AA3402" w:rsidRPr="00B03AF1">
              <w:rPr>
                <w:rFonts w:asciiTheme="majorEastAsia" w:eastAsiaTheme="majorEastAsia" w:hAnsiTheme="majorEastAsia" w:hint="eastAsia"/>
                <w:sz w:val="20"/>
                <w:szCs w:val="20"/>
              </w:rPr>
              <w:t>よう</w:t>
            </w:r>
            <w:r w:rsidR="008976E5" w:rsidRPr="00B03AF1">
              <w:rPr>
                <w:rFonts w:asciiTheme="majorEastAsia" w:eastAsiaTheme="majorEastAsia" w:hAnsiTheme="majorEastAsia" w:hint="eastAsia"/>
                <w:sz w:val="20"/>
                <w:szCs w:val="20"/>
              </w:rPr>
              <w:t>支援する</w:t>
            </w:r>
            <w:r w:rsidRPr="00B03AF1">
              <w:rPr>
                <w:rFonts w:asciiTheme="majorEastAsia" w:eastAsiaTheme="majorEastAsia" w:hAnsiTheme="majorEastAsia" w:hint="eastAsia"/>
                <w:sz w:val="20"/>
                <w:szCs w:val="20"/>
              </w:rPr>
              <w:t>。</w:t>
            </w:r>
          </w:p>
          <w:p w14:paraId="6A9FC3E8" w14:textId="77777777"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p>
          <w:p w14:paraId="0E2B9172" w14:textId="771C4C5C"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進路講演等</w:t>
            </w:r>
            <w:r w:rsidR="002A7369" w:rsidRPr="00B03AF1">
              <w:rPr>
                <w:rFonts w:asciiTheme="majorEastAsia" w:eastAsiaTheme="majorEastAsia" w:hAnsiTheme="majorEastAsia" w:hint="eastAsia"/>
                <w:sz w:val="20"/>
                <w:szCs w:val="20"/>
              </w:rPr>
              <w:t>体系的なキャリア教育</w:t>
            </w:r>
            <w:r w:rsidRPr="00B03AF1">
              <w:rPr>
                <w:rFonts w:asciiTheme="majorEastAsia" w:eastAsiaTheme="majorEastAsia" w:hAnsiTheme="majorEastAsia" w:hint="eastAsia"/>
                <w:sz w:val="20"/>
                <w:szCs w:val="20"/>
              </w:rPr>
              <w:t>を通じて、進路決定及び定着に向けた取組みを継続する。</w:t>
            </w:r>
          </w:p>
        </w:tc>
        <w:tc>
          <w:tcPr>
            <w:tcW w:w="3207" w:type="dxa"/>
            <w:tcBorders>
              <w:top w:val="single" w:sz="4" w:space="0" w:color="auto"/>
              <w:bottom w:val="nil"/>
              <w:right w:val="dashed" w:sz="4" w:space="0" w:color="auto"/>
            </w:tcBorders>
          </w:tcPr>
          <w:p w14:paraId="3877870D" w14:textId="77777777" w:rsidR="00A729FC" w:rsidRPr="00B03AF1" w:rsidRDefault="00A729FC" w:rsidP="00A729FC">
            <w:pPr>
              <w:spacing w:line="280" w:lineRule="exact"/>
              <w:ind w:left="400" w:hangingChars="200" w:hanging="400"/>
              <w:jc w:val="lef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5C84BFE2" w14:textId="77777777" w:rsidR="00A729FC" w:rsidRPr="00B03AF1" w:rsidRDefault="00A729FC" w:rsidP="00A729FC">
            <w:pPr>
              <w:spacing w:line="280" w:lineRule="exact"/>
              <w:ind w:left="400" w:hangingChars="200" w:hanging="400"/>
              <w:jc w:val="lef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アイ</w:t>
            </w:r>
          </w:p>
          <w:p w14:paraId="6BC229D9" w14:textId="4F283017"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進路未定率</w:t>
            </w:r>
            <w:r w:rsidR="00990C2A" w:rsidRPr="00B03AF1">
              <w:rPr>
                <w:rFonts w:asciiTheme="majorEastAsia" w:eastAsiaTheme="majorEastAsia" w:hAnsiTheme="majorEastAsia" w:hint="eastAsia"/>
                <w:sz w:val="20"/>
                <w:szCs w:val="20"/>
              </w:rPr>
              <w:t>15</w:t>
            </w:r>
            <w:r w:rsidRPr="00B03AF1">
              <w:rPr>
                <w:rFonts w:asciiTheme="majorEastAsia" w:eastAsiaTheme="majorEastAsia" w:hAnsiTheme="majorEastAsia" w:hint="eastAsia"/>
                <w:sz w:val="20"/>
                <w:szCs w:val="20"/>
              </w:rPr>
              <w:t>％以下</w:t>
            </w:r>
            <w:r w:rsidR="00F85328"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z w:val="20"/>
                <w:szCs w:val="20"/>
              </w:rPr>
              <w:t>［</w:t>
            </w:r>
            <w:r w:rsidR="00990C2A" w:rsidRPr="00B03AF1">
              <w:rPr>
                <w:rFonts w:asciiTheme="majorEastAsia" w:eastAsiaTheme="majorEastAsia" w:hAnsiTheme="majorEastAsia" w:hint="eastAsia"/>
                <w:sz w:val="20"/>
                <w:szCs w:val="20"/>
              </w:rPr>
              <w:t>10．7</w:t>
            </w:r>
            <w:r w:rsidR="003A0A06"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w:t>
            </w:r>
          </w:p>
          <w:p w14:paraId="12CC677D" w14:textId="53C9C70F"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学校斡旋就職内定率</w:t>
            </w:r>
            <w:r w:rsidR="00990C2A" w:rsidRPr="00B03AF1">
              <w:rPr>
                <w:rFonts w:asciiTheme="majorEastAsia" w:eastAsiaTheme="majorEastAsia" w:hAnsiTheme="majorEastAsia" w:hint="eastAsia"/>
                <w:sz w:val="20"/>
                <w:szCs w:val="20"/>
              </w:rPr>
              <w:t>95</w:t>
            </w:r>
            <w:r w:rsidRPr="00B03AF1">
              <w:rPr>
                <w:rFonts w:asciiTheme="majorEastAsia" w:eastAsiaTheme="majorEastAsia" w:hAnsiTheme="majorEastAsia" w:hint="eastAsia"/>
                <w:sz w:val="20"/>
                <w:szCs w:val="20"/>
              </w:rPr>
              <w:t>％以上</w:t>
            </w:r>
            <w:r w:rsidR="00514611"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z w:val="20"/>
                <w:szCs w:val="20"/>
              </w:rPr>
              <w:t>［</w:t>
            </w:r>
            <w:r w:rsidR="00990C2A" w:rsidRPr="00B03AF1">
              <w:rPr>
                <w:rFonts w:asciiTheme="majorEastAsia" w:eastAsiaTheme="majorEastAsia" w:hAnsiTheme="majorEastAsia" w:hint="eastAsia"/>
                <w:sz w:val="20"/>
                <w:szCs w:val="20"/>
              </w:rPr>
              <w:t>100</w:t>
            </w:r>
            <w:r w:rsidRPr="00B03AF1">
              <w:rPr>
                <w:rFonts w:asciiTheme="majorEastAsia" w:eastAsiaTheme="majorEastAsia" w:hAnsiTheme="majorEastAsia" w:hint="eastAsia"/>
                <w:sz w:val="20"/>
                <w:szCs w:val="20"/>
              </w:rPr>
              <w:t>％］</w:t>
            </w:r>
          </w:p>
          <w:p w14:paraId="46AAF16A" w14:textId="7EE66915"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生徒学校教育自己診断「将来の進路や生き方について考える」肯定的評価8</w:t>
            </w:r>
            <w:r w:rsidR="00990C2A" w:rsidRPr="00B03AF1">
              <w:rPr>
                <w:rFonts w:asciiTheme="majorEastAsia" w:eastAsiaTheme="majorEastAsia" w:hAnsiTheme="majorEastAsia" w:hint="eastAsia"/>
                <w:sz w:val="20"/>
                <w:szCs w:val="20"/>
              </w:rPr>
              <w:t>5</w:t>
            </w:r>
            <w:r w:rsidRPr="00B03AF1">
              <w:rPr>
                <w:rFonts w:asciiTheme="majorEastAsia" w:eastAsiaTheme="majorEastAsia" w:hAnsiTheme="majorEastAsia" w:hint="eastAsia"/>
                <w:sz w:val="20"/>
                <w:szCs w:val="20"/>
              </w:rPr>
              <w:t>％以上継続</w:t>
            </w:r>
            <w:r w:rsidRPr="00B03AF1">
              <w:rPr>
                <w:rFonts w:asciiTheme="majorEastAsia" w:eastAsiaTheme="majorEastAsia" w:hAnsiTheme="majorEastAsia"/>
                <w:sz w:val="20"/>
                <w:szCs w:val="20"/>
              </w:rPr>
              <w:t>［</w:t>
            </w:r>
            <w:r w:rsidRPr="00B03AF1">
              <w:rPr>
                <w:rFonts w:asciiTheme="majorEastAsia" w:eastAsiaTheme="majorEastAsia" w:hAnsiTheme="majorEastAsia" w:hint="eastAsia"/>
                <w:sz w:val="20"/>
                <w:szCs w:val="20"/>
              </w:rPr>
              <w:t>8</w:t>
            </w:r>
            <w:r w:rsidR="004469EF" w:rsidRPr="00B03AF1">
              <w:rPr>
                <w:rFonts w:asciiTheme="majorEastAsia" w:eastAsiaTheme="majorEastAsia" w:hAnsiTheme="majorEastAsia" w:hint="eastAsia"/>
                <w:sz w:val="20"/>
                <w:szCs w:val="20"/>
              </w:rPr>
              <w:t>5</w:t>
            </w:r>
            <w:r w:rsidRPr="00B03AF1">
              <w:rPr>
                <w:rFonts w:asciiTheme="majorEastAsia" w:eastAsiaTheme="majorEastAsia" w:hAnsiTheme="majorEastAsia" w:hint="eastAsia"/>
                <w:sz w:val="20"/>
                <w:szCs w:val="20"/>
              </w:rPr>
              <w:t>.</w:t>
            </w:r>
            <w:r w:rsidR="00AF5D86" w:rsidRPr="00B03AF1">
              <w:rPr>
                <w:rFonts w:asciiTheme="majorEastAsia" w:eastAsiaTheme="majorEastAsia" w:hAnsiTheme="majorEastAsia" w:hint="eastAsia"/>
                <w:sz w:val="20"/>
                <w:szCs w:val="20"/>
              </w:rPr>
              <w:t>4</w:t>
            </w:r>
            <w:r w:rsidR="003A0A06" w:rsidRPr="00B03AF1">
              <w:rPr>
                <w:rFonts w:asciiTheme="majorEastAsia" w:eastAsiaTheme="majorEastAsia" w:hAnsiTheme="majorEastAsia" w:hint="eastAsia"/>
                <w:sz w:val="20"/>
                <w:szCs w:val="20"/>
              </w:rPr>
              <w:t>％</w:t>
            </w:r>
            <w:r w:rsidRPr="00B03AF1">
              <w:rPr>
                <w:rFonts w:asciiTheme="majorEastAsia" w:eastAsiaTheme="majorEastAsia" w:hAnsiTheme="majorEastAsia"/>
                <w:sz w:val="20"/>
                <w:szCs w:val="20"/>
              </w:rPr>
              <w:t>］</w:t>
            </w:r>
          </w:p>
        </w:tc>
        <w:tc>
          <w:tcPr>
            <w:tcW w:w="4324" w:type="dxa"/>
            <w:tcBorders>
              <w:left w:val="dashed" w:sz="4" w:space="0" w:color="auto"/>
              <w:bottom w:val="nil"/>
              <w:right w:val="single" w:sz="4" w:space="0" w:color="auto"/>
            </w:tcBorders>
            <w:shd w:val="clear" w:color="auto" w:fill="auto"/>
          </w:tcPr>
          <w:p w14:paraId="26FC4288" w14:textId="77777777" w:rsidR="00A729FC" w:rsidRPr="00B03AF1" w:rsidRDefault="00A729FC" w:rsidP="00A729FC">
            <w:pPr>
              <w:spacing w:line="240" w:lineRule="exact"/>
              <w:rPr>
                <w:rFonts w:asciiTheme="majorEastAsia" w:eastAsiaTheme="majorEastAsia" w:hAnsiTheme="majorEastAsia"/>
                <w:sz w:val="20"/>
                <w:szCs w:val="20"/>
              </w:rPr>
            </w:pPr>
          </w:p>
        </w:tc>
      </w:tr>
      <w:tr w:rsidR="00A729FC" w:rsidRPr="00B03AF1" w14:paraId="1B3F71D3" w14:textId="77777777" w:rsidTr="000E6125">
        <w:trPr>
          <w:cantSplit/>
          <w:trHeight w:val="2988"/>
          <w:jc w:val="center"/>
        </w:trPr>
        <w:tc>
          <w:tcPr>
            <w:tcW w:w="1058" w:type="dxa"/>
            <w:vMerge/>
            <w:tcBorders>
              <w:top w:val="nil"/>
              <w:bottom w:val="single" w:sz="4" w:space="0" w:color="auto"/>
            </w:tcBorders>
            <w:shd w:val="clear" w:color="auto" w:fill="auto"/>
            <w:textDirection w:val="tbRlV"/>
            <w:vAlign w:val="center"/>
          </w:tcPr>
          <w:p w14:paraId="777034B3" w14:textId="77777777" w:rsidR="00A729FC" w:rsidRPr="00B03AF1"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14:paraId="26A2AFE3" w14:textId="77777777" w:rsidR="00A729FC" w:rsidRPr="00B03AF1" w:rsidRDefault="00A729FC" w:rsidP="00A729FC">
            <w:pPr>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4A4270DB" w14:textId="77777777" w:rsidR="00A729FC" w:rsidRPr="00B03AF1" w:rsidRDefault="00A729FC" w:rsidP="00A729FC">
            <w:pPr>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地域等との連携強化</w:t>
            </w:r>
          </w:p>
          <w:p w14:paraId="297E80FC" w14:textId="77777777" w:rsidR="00A729FC" w:rsidRPr="00B03AF1"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75270508" w14:textId="77777777" w:rsidR="00A729FC" w:rsidRPr="00B03AF1" w:rsidRDefault="00A729FC" w:rsidP="00A729FC">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74F8FAAA" w14:textId="7EB2B1C2" w:rsidR="00A729FC" w:rsidRPr="00B03AF1" w:rsidRDefault="009037D8"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生徒のニーズに合った</w:t>
            </w:r>
            <w:r w:rsidR="00A729FC" w:rsidRPr="00B03AF1">
              <w:rPr>
                <w:rFonts w:asciiTheme="majorEastAsia" w:eastAsiaTheme="majorEastAsia" w:hAnsiTheme="majorEastAsia" w:hint="eastAsia"/>
                <w:sz w:val="20"/>
                <w:szCs w:val="20"/>
              </w:rPr>
              <w:t>、デュアルシステム協力企業・施設等との連携を</w:t>
            </w:r>
            <w:r w:rsidRPr="00B03AF1">
              <w:rPr>
                <w:rFonts w:asciiTheme="majorEastAsia" w:eastAsiaTheme="majorEastAsia" w:hAnsiTheme="majorEastAsia" w:hint="eastAsia"/>
                <w:sz w:val="20"/>
                <w:szCs w:val="20"/>
              </w:rPr>
              <w:t>拡充する。デュアル実習発表会の充実を図る</w:t>
            </w:r>
            <w:r w:rsidR="00A729FC" w:rsidRPr="00B03AF1">
              <w:rPr>
                <w:rFonts w:asciiTheme="majorEastAsia" w:eastAsiaTheme="majorEastAsia" w:hAnsiTheme="majorEastAsia" w:hint="eastAsia"/>
                <w:sz w:val="20"/>
                <w:szCs w:val="20"/>
              </w:rPr>
              <w:t>。</w:t>
            </w:r>
          </w:p>
          <w:p w14:paraId="0EB54838" w14:textId="77777777" w:rsidR="009037D8" w:rsidRPr="00B03AF1" w:rsidRDefault="009037D8" w:rsidP="00772073">
            <w:pPr>
              <w:spacing w:line="260" w:lineRule="exact"/>
              <w:ind w:leftChars="50" w:left="387" w:hangingChars="141" w:hanging="282"/>
              <w:rPr>
                <w:rFonts w:asciiTheme="majorEastAsia" w:eastAsiaTheme="majorEastAsia" w:hAnsiTheme="majorEastAsia"/>
                <w:sz w:val="20"/>
                <w:szCs w:val="20"/>
              </w:rPr>
            </w:pPr>
          </w:p>
          <w:p w14:paraId="5BA03494" w14:textId="44E839D5"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009037D8" w:rsidRPr="00B03AF1">
              <w:rPr>
                <w:rFonts w:asciiTheme="majorEastAsia" w:eastAsiaTheme="majorEastAsia" w:hAnsiTheme="majorEastAsia" w:hint="eastAsia"/>
                <w:sz w:val="20"/>
                <w:szCs w:val="20"/>
              </w:rPr>
              <w:t>企業関係者地域域人材の方々をエンパワメントタイム等の講師に活用し、</w:t>
            </w:r>
            <w:r w:rsidRPr="00B03AF1">
              <w:rPr>
                <w:rFonts w:asciiTheme="majorEastAsia" w:eastAsiaTheme="majorEastAsia" w:hAnsiTheme="majorEastAsia" w:hint="eastAsia"/>
                <w:sz w:val="20"/>
                <w:szCs w:val="20"/>
              </w:rPr>
              <w:t>教育活動における地域とのかかわりを深める。</w:t>
            </w:r>
          </w:p>
          <w:p w14:paraId="2C0E005C"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3030A729"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55898C49"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アイ　</w:t>
            </w:r>
          </w:p>
          <w:p w14:paraId="18D7B5CC" w14:textId="179FDE9D" w:rsidR="00A729FC" w:rsidRPr="00B03AF1" w:rsidRDefault="00A729FC" w:rsidP="006E22AA">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00AA67CD" w:rsidRPr="00B03AF1">
              <w:rPr>
                <w:rFonts w:asciiTheme="majorEastAsia" w:eastAsiaTheme="majorEastAsia" w:hAnsiTheme="majorEastAsia" w:hint="eastAsia"/>
                <w:sz w:val="20"/>
                <w:szCs w:val="20"/>
              </w:rPr>
              <w:t>地域</w:t>
            </w:r>
            <w:r w:rsidR="006E22AA" w:rsidRPr="00B03AF1">
              <w:rPr>
                <w:rFonts w:asciiTheme="majorEastAsia" w:eastAsiaTheme="majorEastAsia" w:hAnsiTheme="majorEastAsia" w:hint="eastAsia"/>
                <w:sz w:val="20"/>
                <w:szCs w:val="20"/>
              </w:rPr>
              <w:t>学校</w:t>
            </w:r>
            <w:r w:rsidR="00AA67CD" w:rsidRPr="00B03AF1">
              <w:rPr>
                <w:rFonts w:asciiTheme="majorEastAsia" w:eastAsiaTheme="majorEastAsia" w:hAnsiTheme="majorEastAsia" w:hint="eastAsia"/>
                <w:sz w:val="20"/>
                <w:szCs w:val="20"/>
              </w:rPr>
              <w:t>協働本部と連携した</w:t>
            </w:r>
            <w:r w:rsidRPr="00B03AF1">
              <w:rPr>
                <w:rFonts w:asciiTheme="majorEastAsia" w:eastAsiaTheme="majorEastAsia" w:hAnsiTheme="majorEastAsia" w:hint="eastAsia"/>
                <w:sz w:val="20"/>
                <w:szCs w:val="20"/>
              </w:rPr>
              <w:t>デュアルシステム意見交換会の開催</w:t>
            </w:r>
            <w:r w:rsidRPr="00B03AF1">
              <w:rPr>
                <w:rFonts w:asciiTheme="majorEastAsia" w:eastAsiaTheme="majorEastAsia" w:hAnsiTheme="majorEastAsia" w:hint="eastAsia"/>
                <w:spacing w:val="-4"/>
                <w:sz w:val="20"/>
                <w:szCs w:val="20"/>
              </w:rPr>
              <w:t>［</w:t>
            </w:r>
            <w:r w:rsidRPr="00B03AF1">
              <w:rPr>
                <w:rFonts w:asciiTheme="majorEastAsia" w:eastAsiaTheme="majorEastAsia" w:hAnsiTheme="majorEastAsia" w:hint="eastAsia"/>
                <w:sz w:val="20"/>
                <w:szCs w:val="20"/>
              </w:rPr>
              <w:t>１回</w:t>
            </w:r>
            <w:r w:rsidRPr="00B03AF1">
              <w:rPr>
                <w:rFonts w:asciiTheme="majorEastAsia" w:eastAsiaTheme="majorEastAsia" w:hAnsiTheme="majorEastAsia" w:hint="eastAsia"/>
                <w:spacing w:val="-4"/>
                <w:sz w:val="20"/>
                <w:szCs w:val="20"/>
              </w:rPr>
              <w:t>］</w:t>
            </w:r>
          </w:p>
          <w:p w14:paraId="26660E74" w14:textId="2F036CDD" w:rsidR="00A729FC" w:rsidRPr="00B03AF1" w:rsidRDefault="00A729FC" w:rsidP="006E22AA">
            <w:pPr>
              <w:spacing w:line="280" w:lineRule="exact"/>
              <w:ind w:left="268" w:hangingChars="134" w:hanging="268"/>
              <w:rPr>
                <w:rFonts w:asciiTheme="majorEastAsia" w:eastAsiaTheme="majorEastAsia" w:hAnsiTheme="majorEastAsia"/>
                <w:spacing w:val="-4"/>
                <w:sz w:val="20"/>
                <w:szCs w:val="20"/>
              </w:rPr>
            </w:pPr>
            <w:r w:rsidRPr="00B03AF1">
              <w:rPr>
                <w:rFonts w:asciiTheme="majorEastAsia" w:eastAsiaTheme="majorEastAsia" w:hAnsiTheme="majorEastAsia" w:hint="eastAsia"/>
                <w:sz w:val="20"/>
                <w:szCs w:val="20"/>
              </w:rPr>
              <w:t>・</w:t>
            </w:r>
            <w:r w:rsidR="006E22AA"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デュアル地域</w:t>
            </w:r>
            <w:r w:rsidR="006E22AA" w:rsidRPr="00B03AF1">
              <w:rPr>
                <w:rFonts w:asciiTheme="majorEastAsia" w:eastAsiaTheme="majorEastAsia" w:hAnsiTheme="majorEastAsia" w:hint="eastAsia"/>
                <w:sz w:val="20"/>
                <w:szCs w:val="20"/>
              </w:rPr>
              <w:t>学校</w:t>
            </w:r>
            <w:r w:rsidRPr="00B03AF1">
              <w:rPr>
                <w:rFonts w:asciiTheme="majorEastAsia" w:eastAsiaTheme="majorEastAsia" w:hAnsiTheme="majorEastAsia" w:hint="eastAsia"/>
                <w:sz w:val="20"/>
                <w:szCs w:val="20"/>
              </w:rPr>
              <w:t>協働本部の開催年間３回以上</w:t>
            </w:r>
            <w:r w:rsidRPr="00B03AF1">
              <w:rPr>
                <w:rFonts w:asciiTheme="majorEastAsia" w:eastAsiaTheme="majorEastAsia" w:hAnsiTheme="majorEastAsia" w:hint="eastAsia"/>
                <w:spacing w:val="-4"/>
                <w:sz w:val="20"/>
                <w:szCs w:val="20"/>
              </w:rPr>
              <w:t>［</w:t>
            </w:r>
            <w:r w:rsidR="001D774B" w:rsidRPr="00B03AF1">
              <w:rPr>
                <w:rFonts w:asciiTheme="majorEastAsia" w:eastAsiaTheme="majorEastAsia" w:hAnsiTheme="majorEastAsia" w:hint="eastAsia"/>
                <w:spacing w:val="-4"/>
                <w:sz w:val="20"/>
                <w:szCs w:val="20"/>
              </w:rPr>
              <w:t>３</w:t>
            </w:r>
            <w:r w:rsidRPr="00B03AF1">
              <w:rPr>
                <w:rFonts w:asciiTheme="majorEastAsia" w:eastAsiaTheme="majorEastAsia" w:hAnsiTheme="majorEastAsia" w:hint="eastAsia"/>
                <w:spacing w:val="-4"/>
                <w:sz w:val="20"/>
                <w:szCs w:val="20"/>
              </w:rPr>
              <w:t>回］</w:t>
            </w:r>
          </w:p>
          <w:p w14:paraId="34454C96" w14:textId="77777777" w:rsidR="00A729FC" w:rsidRPr="00B03AF1" w:rsidRDefault="00A729FC" w:rsidP="00A773DD">
            <w:pPr>
              <w:spacing w:line="280" w:lineRule="exact"/>
              <w:ind w:left="200" w:hangingChars="100" w:hanging="200"/>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6197E52A"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p>
        </w:tc>
      </w:tr>
      <w:tr w:rsidR="00A729FC" w:rsidRPr="00B03AF1" w14:paraId="3CBF7EF1" w14:textId="77777777" w:rsidTr="000E6125">
        <w:trPr>
          <w:cantSplit/>
          <w:trHeight w:val="1297"/>
          <w:jc w:val="center"/>
        </w:trPr>
        <w:tc>
          <w:tcPr>
            <w:tcW w:w="1058" w:type="dxa"/>
            <w:vMerge/>
            <w:tcBorders>
              <w:bottom w:val="single" w:sz="4" w:space="0" w:color="auto"/>
            </w:tcBorders>
            <w:shd w:val="clear" w:color="auto" w:fill="auto"/>
            <w:textDirection w:val="tbRlV"/>
            <w:vAlign w:val="center"/>
          </w:tcPr>
          <w:p w14:paraId="6BFE5EE7" w14:textId="77777777" w:rsidR="00A729FC" w:rsidRPr="00B03AF1"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14:paraId="40945D30" w14:textId="77777777" w:rsidR="00A729FC" w:rsidRPr="00B03AF1"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14:paraId="16C7CE83" w14:textId="4A7DC59B"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地域の外部機関（東大阪市や中小企業家同友会や商工会議所等）や小・中・大との連携を強化する。</w:t>
            </w:r>
          </w:p>
          <w:p w14:paraId="0A4A236D"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593DCA0A"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p>
          <w:p w14:paraId="327CB960" w14:textId="4E0693E5" w:rsidR="00A729FC" w:rsidRPr="00B03AF1" w:rsidRDefault="00A729FC" w:rsidP="00FC5A6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FC5A6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教員</w:t>
            </w:r>
            <w:r w:rsidR="009C4F5D" w:rsidRPr="00B03AF1">
              <w:rPr>
                <w:rFonts w:asciiTheme="majorEastAsia" w:eastAsiaTheme="majorEastAsia" w:hAnsiTheme="majorEastAsia" w:hint="eastAsia"/>
                <w:sz w:val="20"/>
                <w:szCs w:val="20"/>
              </w:rPr>
              <w:t>・生徒</w:t>
            </w:r>
            <w:r w:rsidRPr="00B03AF1">
              <w:rPr>
                <w:rFonts w:asciiTheme="majorEastAsia" w:eastAsiaTheme="majorEastAsia" w:hAnsiTheme="majorEastAsia" w:hint="eastAsia"/>
                <w:sz w:val="20"/>
                <w:szCs w:val="20"/>
              </w:rPr>
              <w:t>による地域の外部機関のイベント、会合への</w:t>
            </w:r>
            <w:r w:rsidR="004469EF" w:rsidRPr="00B03AF1">
              <w:rPr>
                <w:rFonts w:asciiTheme="majorEastAsia" w:eastAsiaTheme="majorEastAsia" w:hAnsiTheme="majorEastAsia" w:hint="eastAsia"/>
                <w:sz w:val="20"/>
                <w:szCs w:val="20"/>
              </w:rPr>
              <w:t>積極的</w:t>
            </w:r>
            <w:r w:rsidRPr="00B03AF1">
              <w:rPr>
                <w:rFonts w:asciiTheme="majorEastAsia" w:eastAsiaTheme="majorEastAsia" w:hAnsiTheme="majorEastAsia" w:hint="eastAsia"/>
                <w:sz w:val="20"/>
                <w:szCs w:val="20"/>
              </w:rPr>
              <w:t>参加</w:t>
            </w:r>
            <w:r w:rsidR="00F85328" w:rsidRPr="00B03AF1">
              <w:rPr>
                <w:rFonts w:asciiTheme="majorEastAsia" w:eastAsiaTheme="majorEastAsia" w:hAnsiTheme="majorEastAsia" w:hint="eastAsia"/>
                <w:sz w:val="20"/>
                <w:szCs w:val="20"/>
              </w:rPr>
              <w:t>［６回］</w:t>
            </w:r>
          </w:p>
        </w:tc>
        <w:tc>
          <w:tcPr>
            <w:tcW w:w="4324" w:type="dxa"/>
            <w:tcBorders>
              <w:top w:val="nil"/>
              <w:left w:val="dashed" w:sz="4" w:space="0" w:color="auto"/>
              <w:bottom w:val="nil"/>
              <w:right w:val="single" w:sz="4" w:space="0" w:color="auto"/>
            </w:tcBorders>
            <w:shd w:val="clear" w:color="auto" w:fill="auto"/>
          </w:tcPr>
          <w:p w14:paraId="75E0663F" w14:textId="77777777" w:rsidR="00A729FC" w:rsidRPr="00B03AF1" w:rsidRDefault="00A729FC" w:rsidP="00A729FC">
            <w:pPr>
              <w:spacing w:line="280" w:lineRule="exact"/>
              <w:ind w:left="200" w:hangingChars="100" w:hanging="200"/>
              <w:rPr>
                <w:rFonts w:asciiTheme="majorEastAsia" w:eastAsiaTheme="majorEastAsia" w:hAnsiTheme="majorEastAsia"/>
                <w:sz w:val="20"/>
                <w:szCs w:val="20"/>
              </w:rPr>
            </w:pPr>
          </w:p>
        </w:tc>
      </w:tr>
      <w:tr w:rsidR="00A729FC" w:rsidRPr="00B03AF1" w14:paraId="27DD0393" w14:textId="77777777" w:rsidTr="000E6125">
        <w:trPr>
          <w:cantSplit/>
          <w:trHeight w:val="2090"/>
          <w:jc w:val="center"/>
        </w:trPr>
        <w:tc>
          <w:tcPr>
            <w:tcW w:w="1058" w:type="dxa"/>
            <w:vMerge w:val="restart"/>
            <w:tcBorders>
              <w:top w:val="single" w:sz="4" w:space="0" w:color="auto"/>
              <w:bottom w:val="nil"/>
            </w:tcBorders>
            <w:shd w:val="clear" w:color="auto" w:fill="auto"/>
            <w:textDirection w:val="tbRlV"/>
            <w:vAlign w:val="center"/>
          </w:tcPr>
          <w:p w14:paraId="1975A75D" w14:textId="48334012" w:rsidR="00A729FC" w:rsidRPr="00B03AF1" w:rsidRDefault="00A729FC" w:rsidP="00A729FC">
            <w:pPr>
              <w:ind w:leftChars="54" w:left="113"/>
              <w:rPr>
                <w:rFonts w:asciiTheme="majorEastAsia" w:eastAsiaTheme="majorEastAsia" w:hAnsiTheme="majorEastAsia"/>
                <w:bCs/>
                <w:sz w:val="22"/>
                <w:szCs w:val="22"/>
              </w:rPr>
            </w:pPr>
            <w:r w:rsidRPr="00B03AF1">
              <w:rPr>
                <w:rFonts w:asciiTheme="majorEastAsia" w:eastAsiaTheme="majorEastAsia" w:hAnsiTheme="majorEastAsia" w:hint="eastAsia"/>
                <w:b/>
                <w:sz w:val="22"/>
                <w:szCs w:val="22"/>
              </w:rPr>
              <w:lastRenderedPageBreak/>
              <w:t>４</w:t>
            </w:r>
            <w:r w:rsidR="00FC5A65" w:rsidRPr="00B03AF1">
              <w:rPr>
                <w:rFonts w:asciiTheme="majorEastAsia" w:eastAsiaTheme="majorEastAsia" w:hAnsiTheme="majorEastAsia" w:hint="eastAsia"/>
                <w:b/>
                <w:sz w:val="22"/>
                <w:szCs w:val="22"/>
              </w:rPr>
              <w:t xml:space="preserve"> エンパワメントスクール</w:t>
            </w:r>
            <w:r w:rsidRPr="00B03AF1">
              <w:rPr>
                <w:rFonts w:asciiTheme="majorEastAsia" w:eastAsiaTheme="majorEastAsia" w:hAnsiTheme="majorEastAsia" w:hint="eastAsia"/>
                <w:b/>
                <w:sz w:val="22"/>
                <w:szCs w:val="22"/>
              </w:rPr>
              <w:t>の教育活動充実と積極的な情報発信</w:t>
            </w:r>
          </w:p>
        </w:tc>
        <w:tc>
          <w:tcPr>
            <w:tcW w:w="1843" w:type="dxa"/>
            <w:tcBorders>
              <w:top w:val="single" w:sz="4" w:space="0" w:color="auto"/>
              <w:bottom w:val="nil"/>
            </w:tcBorders>
            <w:shd w:val="clear" w:color="auto" w:fill="auto"/>
          </w:tcPr>
          <w:p w14:paraId="51A25D05" w14:textId="77777777" w:rsidR="00A729FC" w:rsidRPr="00B03AF1" w:rsidRDefault="00A729FC" w:rsidP="00A729FC">
            <w:pPr>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（１）</w:t>
            </w:r>
          </w:p>
          <w:p w14:paraId="5CD77888" w14:textId="77777777" w:rsidR="00A729FC" w:rsidRPr="00B03AF1" w:rsidRDefault="00A729FC" w:rsidP="00A729FC">
            <w:pPr>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教育活動の充実</w:t>
            </w:r>
          </w:p>
          <w:p w14:paraId="0D53199B" w14:textId="77777777" w:rsidR="00A729FC" w:rsidRPr="00B03AF1" w:rsidRDefault="00A729FC" w:rsidP="00A729FC">
            <w:pPr>
              <w:ind w:left="200" w:hangingChars="100" w:hanging="200"/>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14:paraId="4809FB37" w14:textId="77777777" w:rsidR="00A729FC" w:rsidRPr="00B03AF1" w:rsidRDefault="00A729FC" w:rsidP="00A729FC">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41F757C1" w14:textId="40DE639D"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00FC5A65" w:rsidRPr="00B03AF1">
              <w:rPr>
                <w:rFonts w:asciiTheme="majorEastAsia" w:eastAsiaTheme="majorEastAsia" w:hAnsiTheme="majorEastAsia" w:hint="eastAsia"/>
                <w:sz w:val="20"/>
                <w:szCs w:val="20"/>
              </w:rPr>
              <w:t>HR</w:t>
            </w:r>
            <w:r w:rsidRPr="00B03AF1">
              <w:rPr>
                <w:rFonts w:asciiTheme="majorEastAsia" w:eastAsiaTheme="majorEastAsia" w:hAnsiTheme="majorEastAsia" w:hint="eastAsia"/>
                <w:sz w:val="20"/>
                <w:szCs w:val="20"/>
              </w:rPr>
              <w:t>活動、学年行事や課外活動を</w:t>
            </w:r>
            <w:r w:rsidR="006F6967" w:rsidRPr="00B03AF1">
              <w:rPr>
                <w:rFonts w:asciiTheme="majorEastAsia" w:eastAsiaTheme="majorEastAsia" w:hAnsiTheme="majorEastAsia" w:hint="eastAsia"/>
                <w:sz w:val="20"/>
                <w:szCs w:val="20"/>
              </w:rPr>
              <w:t>通じて</w:t>
            </w:r>
            <w:r w:rsidRPr="00B03AF1">
              <w:rPr>
                <w:rFonts w:asciiTheme="majorEastAsia" w:eastAsiaTheme="majorEastAsia" w:hAnsiTheme="majorEastAsia" w:hint="eastAsia"/>
                <w:sz w:val="20"/>
                <w:szCs w:val="20"/>
              </w:rPr>
              <w:t>、</w:t>
            </w:r>
            <w:r w:rsidR="006F6967" w:rsidRPr="00B03AF1">
              <w:rPr>
                <w:rFonts w:asciiTheme="majorEastAsia" w:eastAsiaTheme="majorEastAsia" w:hAnsiTheme="majorEastAsia" w:hint="eastAsia"/>
                <w:sz w:val="20"/>
                <w:szCs w:val="20"/>
              </w:rPr>
              <w:t>集団や学校への帰属意識や自己有用感を高める。</w:t>
            </w:r>
          </w:p>
          <w:p w14:paraId="48EE5ABC" w14:textId="77777777" w:rsidR="006F6967" w:rsidRPr="00B03AF1" w:rsidRDefault="006F6967" w:rsidP="00A729FC">
            <w:pPr>
              <w:spacing w:line="260" w:lineRule="exact"/>
              <w:ind w:left="200" w:hangingChars="100" w:hanging="200"/>
              <w:rPr>
                <w:rFonts w:asciiTheme="majorEastAsia" w:eastAsiaTheme="majorEastAsia" w:hAnsiTheme="majorEastAsia"/>
                <w:sz w:val="20"/>
                <w:szCs w:val="20"/>
              </w:rPr>
            </w:pPr>
          </w:p>
          <w:p w14:paraId="7B1BAD0B" w14:textId="1C01065E" w:rsidR="00A729FC" w:rsidRPr="00B03AF1" w:rsidRDefault="00A729FC" w:rsidP="00772073">
            <w:pPr>
              <w:spacing w:line="260" w:lineRule="exact"/>
              <w:ind w:leftChars="50" w:left="387" w:hangingChars="141" w:hanging="282"/>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キャリアコーディネーター（</w:t>
            </w:r>
            <w:r w:rsidR="00FC5A65" w:rsidRPr="00B03AF1">
              <w:rPr>
                <w:rFonts w:asciiTheme="majorEastAsia" w:eastAsiaTheme="majorEastAsia" w:hAnsiTheme="majorEastAsia" w:hint="eastAsia"/>
                <w:sz w:val="20"/>
                <w:szCs w:val="20"/>
              </w:rPr>
              <w:t>CC</w:t>
            </w:r>
            <w:r w:rsidRPr="00B03AF1">
              <w:rPr>
                <w:rFonts w:asciiTheme="majorEastAsia" w:eastAsiaTheme="majorEastAsia" w:hAnsiTheme="majorEastAsia" w:hint="eastAsia"/>
                <w:sz w:val="20"/>
                <w:szCs w:val="20"/>
              </w:rPr>
              <w:t>）</w:t>
            </w:r>
            <w:r w:rsidR="00B554DF" w:rsidRPr="00B03AF1">
              <w:rPr>
                <w:rFonts w:asciiTheme="majorEastAsia" w:eastAsiaTheme="majorEastAsia" w:hAnsiTheme="majorEastAsia" w:hint="eastAsia"/>
                <w:sz w:val="20"/>
                <w:szCs w:val="20"/>
              </w:rPr>
              <w:t>等外部人材の</w:t>
            </w:r>
            <w:r w:rsidRPr="00B03AF1">
              <w:rPr>
                <w:rFonts w:asciiTheme="majorEastAsia" w:eastAsiaTheme="majorEastAsia" w:hAnsiTheme="majorEastAsia" w:hint="eastAsia"/>
                <w:sz w:val="20"/>
                <w:szCs w:val="20"/>
              </w:rPr>
              <w:t>活用</w:t>
            </w:r>
            <w:r w:rsidR="00B554DF" w:rsidRPr="00B03AF1">
              <w:rPr>
                <w:rFonts w:asciiTheme="majorEastAsia" w:eastAsiaTheme="majorEastAsia" w:hAnsiTheme="majorEastAsia" w:hint="eastAsia"/>
                <w:sz w:val="20"/>
                <w:szCs w:val="20"/>
              </w:rPr>
              <w:t>を進める。</w:t>
            </w:r>
          </w:p>
          <w:p w14:paraId="45F1BFB0" w14:textId="77777777" w:rsidR="00A729FC" w:rsidRPr="00B03AF1" w:rsidRDefault="00A729FC" w:rsidP="00A729FC">
            <w:pPr>
              <w:spacing w:line="260" w:lineRule="exact"/>
              <w:rPr>
                <w:rFonts w:asciiTheme="majorEastAsia" w:eastAsiaTheme="majorEastAsia" w:hAnsiTheme="majorEastAsia"/>
                <w:sz w:val="20"/>
                <w:szCs w:val="20"/>
              </w:rPr>
            </w:pPr>
          </w:p>
        </w:tc>
        <w:tc>
          <w:tcPr>
            <w:tcW w:w="3207" w:type="dxa"/>
            <w:tcBorders>
              <w:bottom w:val="nil"/>
              <w:right w:val="dashed" w:sz="4" w:space="0" w:color="auto"/>
            </w:tcBorders>
            <w:shd w:val="clear" w:color="auto" w:fill="auto"/>
          </w:tcPr>
          <w:p w14:paraId="66538E17" w14:textId="77777777" w:rsidR="00A729FC" w:rsidRPr="00B03AF1" w:rsidRDefault="00A729FC" w:rsidP="00A729FC">
            <w:pPr>
              <w:spacing w:line="26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2E7EE950" w14:textId="77777777" w:rsidR="00A729FC" w:rsidRPr="00B03AF1" w:rsidRDefault="00A729FC" w:rsidP="00A729FC">
            <w:pPr>
              <w:spacing w:line="260" w:lineRule="exact"/>
              <w:ind w:left="192" w:hangingChars="100" w:hanging="192"/>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 xml:space="preserve">アイ　</w:t>
            </w:r>
          </w:p>
          <w:p w14:paraId="55C97D8D" w14:textId="463768CA" w:rsidR="00543172" w:rsidRPr="00B03AF1" w:rsidRDefault="00A729FC" w:rsidP="00FC5A6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FC5A65"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生徒学校教育自己診断における「エンパワメントスクールに入学してよかった」肯定的評価8</w:t>
            </w:r>
            <w:r w:rsidR="00514611" w:rsidRPr="00B03AF1">
              <w:rPr>
                <w:rFonts w:asciiTheme="majorEastAsia" w:eastAsiaTheme="majorEastAsia" w:hAnsiTheme="majorEastAsia" w:hint="eastAsia"/>
                <w:sz w:val="20"/>
                <w:szCs w:val="20"/>
              </w:rPr>
              <w:t>5</w:t>
            </w:r>
            <w:r w:rsidR="003A0A06" w:rsidRPr="00B03AF1">
              <w:rPr>
                <w:rFonts w:asciiTheme="majorEastAsia" w:eastAsiaTheme="majorEastAsia" w:hAnsiTheme="majorEastAsia" w:hint="eastAsia"/>
                <w:sz w:val="20"/>
                <w:szCs w:val="20"/>
              </w:rPr>
              <w:t>％</w:t>
            </w:r>
            <w:r w:rsidRPr="00B03AF1">
              <w:rPr>
                <w:rFonts w:asciiTheme="majorEastAsia" w:eastAsiaTheme="majorEastAsia" w:hAnsiTheme="majorEastAsia" w:hint="eastAsia"/>
                <w:sz w:val="20"/>
                <w:szCs w:val="20"/>
              </w:rPr>
              <w:t>以上</w:t>
            </w:r>
            <w:r w:rsidR="005224E1" w:rsidRPr="00B03AF1">
              <w:rPr>
                <w:rFonts w:asciiTheme="majorEastAsia" w:eastAsiaTheme="majorEastAsia" w:hAnsiTheme="majorEastAsia" w:hint="eastAsia"/>
                <w:sz w:val="20"/>
                <w:szCs w:val="20"/>
              </w:rPr>
              <w:t>維持</w:t>
            </w:r>
            <w:r w:rsidRPr="00B03AF1">
              <w:rPr>
                <w:rFonts w:asciiTheme="majorEastAsia" w:eastAsiaTheme="majorEastAsia" w:hAnsiTheme="majorEastAsia" w:hint="eastAsia"/>
                <w:sz w:val="20"/>
                <w:szCs w:val="20"/>
              </w:rPr>
              <w:t>［</w:t>
            </w:r>
            <w:r w:rsidR="004469EF" w:rsidRPr="00B03AF1">
              <w:rPr>
                <w:rFonts w:asciiTheme="majorEastAsia" w:eastAsiaTheme="majorEastAsia" w:hAnsiTheme="majorEastAsia" w:hint="eastAsia"/>
                <w:sz w:val="20"/>
                <w:szCs w:val="20"/>
              </w:rPr>
              <w:t>8</w:t>
            </w:r>
            <w:r w:rsidR="00022870" w:rsidRPr="00B03AF1">
              <w:rPr>
                <w:rFonts w:asciiTheme="majorEastAsia" w:eastAsiaTheme="majorEastAsia" w:hAnsiTheme="majorEastAsia" w:hint="eastAsia"/>
                <w:sz w:val="20"/>
                <w:szCs w:val="20"/>
              </w:rPr>
              <w:t>6</w:t>
            </w:r>
            <w:r w:rsidR="004469EF" w:rsidRPr="00B03AF1">
              <w:rPr>
                <w:rFonts w:asciiTheme="majorEastAsia" w:eastAsiaTheme="majorEastAsia" w:hAnsiTheme="majorEastAsia" w:hint="eastAsia"/>
                <w:sz w:val="20"/>
                <w:szCs w:val="20"/>
              </w:rPr>
              <w:t>.6</w:t>
            </w:r>
            <w:r w:rsidRPr="00B03AF1">
              <w:rPr>
                <w:rFonts w:asciiTheme="majorEastAsia" w:eastAsiaTheme="majorEastAsia" w:hAnsiTheme="majorEastAsia" w:hint="eastAsia"/>
                <w:sz w:val="20"/>
                <w:szCs w:val="20"/>
              </w:rPr>
              <w:t>％</w:t>
            </w:r>
            <w:r w:rsidR="009F25CE" w:rsidRPr="00B03AF1">
              <w:rPr>
                <w:rFonts w:asciiTheme="majorEastAsia" w:eastAsiaTheme="majorEastAsia" w:hAnsiTheme="majorEastAsia"/>
                <w:sz w:val="20"/>
                <w:szCs w:val="20"/>
              </w:rPr>
              <w:t>］</w:t>
            </w:r>
          </w:p>
          <w:p w14:paraId="2DE25BBF" w14:textId="56BBE57F" w:rsidR="006F6967" w:rsidRPr="00B03AF1" w:rsidRDefault="00543172" w:rsidP="00FC5A65">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FC5A65" w:rsidRPr="00B03AF1">
              <w:rPr>
                <w:rFonts w:asciiTheme="majorEastAsia" w:eastAsiaTheme="majorEastAsia" w:hAnsiTheme="majorEastAsia"/>
                <w:sz w:val="20"/>
                <w:szCs w:val="20"/>
              </w:rPr>
              <w:tab/>
            </w:r>
            <w:r w:rsidR="006F6967" w:rsidRPr="00B03AF1">
              <w:rPr>
                <w:rFonts w:asciiTheme="majorEastAsia" w:eastAsiaTheme="majorEastAsia" w:hAnsiTheme="majorEastAsia" w:hint="eastAsia"/>
                <w:sz w:val="20"/>
                <w:szCs w:val="20"/>
              </w:rPr>
              <w:t>CC等外</w:t>
            </w:r>
            <w:r w:rsidR="006F6967" w:rsidRPr="00B03AF1">
              <w:rPr>
                <w:rFonts w:asciiTheme="majorEastAsia" w:eastAsiaTheme="majorEastAsia" w:hAnsiTheme="majorEastAsia" w:hint="eastAsia"/>
                <w:spacing w:val="-4"/>
                <w:sz w:val="20"/>
                <w:szCs w:val="20"/>
              </w:rPr>
              <w:t>部人材の積極的活用</w:t>
            </w:r>
          </w:p>
        </w:tc>
        <w:tc>
          <w:tcPr>
            <w:tcW w:w="4324" w:type="dxa"/>
            <w:tcBorders>
              <w:left w:val="dashed" w:sz="4" w:space="0" w:color="auto"/>
              <w:bottom w:val="nil"/>
              <w:right w:val="single" w:sz="4" w:space="0" w:color="auto"/>
            </w:tcBorders>
            <w:shd w:val="clear" w:color="auto" w:fill="auto"/>
          </w:tcPr>
          <w:p w14:paraId="5FE679D6"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r>
      <w:tr w:rsidR="00A729FC" w:rsidRPr="00B03AF1" w14:paraId="2772A985" w14:textId="77777777" w:rsidTr="000E6125">
        <w:trPr>
          <w:cantSplit/>
          <w:trHeight w:val="1685"/>
          <w:jc w:val="center"/>
        </w:trPr>
        <w:tc>
          <w:tcPr>
            <w:tcW w:w="1058" w:type="dxa"/>
            <w:vMerge/>
            <w:tcBorders>
              <w:top w:val="nil"/>
            </w:tcBorders>
            <w:shd w:val="clear" w:color="auto" w:fill="auto"/>
            <w:textDirection w:val="tbRlV"/>
            <w:vAlign w:val="center"/>
          </w:tcPr>
          <w:p w14:paraId="64DEE967" w14:textId="77777777" w:rsidR="00A729FC" w:rsidRPr="00B03AF1" w:rsidRDefault="00A729FC" w:rsidP="00A729FC">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14:paraId="56AD0DCD" w14:textId="77777777" w:rsidR="00A729FC" w:rsidRPr="00B03AF1" w:rsidRDefault="00A729FC" w:rsidP="00A729FC">
            <w:pPr>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47F75534" w14:textId="77777777" w:rsidR="00A729FC" w:rsidRPr="00B03AF1" w:rsidRDefault="00A729FC" w:rsidP="00A729FC">
            <w:pPr>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14:paraId="768C7CA9"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（２）</w:t>
            </w:r>
          </w:p>
          <w:p w14:paraId="06975842" w14:textId="76C2A770"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008C28EE" w:rsidRPr="00B03AF1">
              <w:rPr>
                <w:rFonts w:asciiTheme="majorEastAsia" w:eastAsiaTheme="majorEastAsia" w:hAnsiTheme="majorEastAsia" w:hint="eastAsia"/>
                <w:sz w:val="20"/>
                <w:szCs w:val="20"/>
              </w:rPr>
              <w:t>中高連携</w:t>
            </w:r>
            <w:r w:rsidR="002A4DF0" w:rsidRPr="00B03AF1">
              <w:rPr>
                <w:rFonts w:asciiTheme="majorEastAsia" w:eastAsiaTheme="majorEastAsia" w:hAnsiTheme="majorEastAsia" w:hint="eastAsia"/>
                <w:sz w:val="20"/>
                <w:szCs w:val="20"/>
              </w:rPr>
              <w:t>・学校説明会、公開授業を積極的に実施し、本校の特色の理解と信頼を獲得する。</w:t>
            </w:r>
          </w:p>
          <w:p w14:paraId="77218F00"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5D77E796" w14:textId="77777777" w:rsidR="00A729FC" w:rsidRPr="00B03AF1" w:rsidRDefault="00A729FC" w:rsidP="00A729FC">
            <w:pPr>
              <w:spacing w:line="260" w:lineRule="exact"/>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（２）</w:t>
            </w:r>
          </w:p>
          <w:p w14:paraId="5BFC579B" w14:textId="77777777" w:rsidR="00A729FC" w:rsidRPr="00B03AF1" w:rsidRDefault="00A729FC" w:rsidP="00A729FC">
            <w:pPr>
              <w:spacing w:line="260" w:lineRule="exact"/>
              <w:ind w:left="196" w:hangingChars="100" w:hanging="196"/>
              <w:rPr>
                <w:rFonts w:asciiTheme="majorEastAsia" w:eastAsiaTheme="majorEastAsia" w:hAnsiTheme="majorEastAsia"/>
                <w:spacing w:val="-2"/>
                <w:sz w:val="20"/>
                <w:szCs w:val="20"/>
              </w:rPr>
            </w:pPr>
            <w:r w:rsidRPr="00B03AF1">
              <w:rPr>
                <w:rFonts w:asciiTheme="majorEastAsia" w:eastAsiaTheme="majorEastAsia" w:hAnsiTheme="majorEastAsia" w:hint="eastAsia"/>
                <w:spacing w:val="-2"/>
                <w:sz w:val="20"/>
                <w:szCs w:val="20"/>
              </w:rPr>
              <w:t>ア</w:t>
            </w:r>
          </w:p>
          <w:p w14:paraId="7AB9C7A5" w14:textId="59F506F8" w:rsidR="00A729FC" w:rsidRPr="00B03AF1" w:rsidRDefault="00A729FC" w:rsidP="00772073">
            <w:pPr>
              <w:spacing w:line="280" w:lineRule="exact"/>
              <w:ind w:left="263" w:hangingChars="134" w:hanging="263"/>
              <w:rPr>
                <w:rFonts w:asciiTheme="majorEastAsia" w:eastAsiaTheme="majorEastAsia" w:hAnsiTheme="majorEastAsia"/>
                <w:sz w:val="20"/>
                <w:szCs w:val="20"/>
              </w:rPr>
            </w:pPr>
            <w:r w:rsidRPr="00B03AF1">
              <w:rPr>
                <w:rFonts w:asciiTheme="majorEastAsia" w:eastAsiaTheme="majorEastAsia" w:hAnsiTheme="majorEastAsia" w:hint="eastAsia"/>
                <w:spacing w:val="-2"/>
                <w:sz w:val="20"/>
                <w:szCs w:val="20"/>
              </w:rPr>
              <w:t>・</w:t>
            </w:r>
            <w:r w:rsidR="00772073" w:rsidRPr="00B03AF1">
              <w:rPr>
                <w:rFonts w:asciiTheme="majorEastAsia" w:eastAsiaTheme="majorEastAsia" w:hAnsiTheme="majorEastAsia"/>
                <w:spacing w:val="-2"/>
                <w:sz w:val="20"/>
                <w:szCs w:val="20"/>
              </w:rPr>
              <w:tab/>
            </w:r>
            <w:r w:rsidRPr="00B03AF1">
              <w:rPr>
                <w:rFonts w:asciiTheme="majorEastAsia" w:eastAsiaTheme="majorEastAsia" w:hAnsiTheme="majorEastAsia" w:hint="eastAsia"/>
                <w:spacing w:val="-2"/>
                <w:sz w:val="20"/>
                <w:szCs w:val="20"/>
              </w:rPr>
              <w:t>広</w:t>
            </w:r>
            <w:r w:rsidRPr="00B03AF1">
              <w:rPr>
                <w:rFonts w:asciiTheme="majorEastAsia" w:eastAsiaTheme="majorEastAsia" w:hAnsiTheme="majorEastAsia" w:hint="eastAsia"/>
                <w:sz w:val="20"/>
                <w:szCs w:val="20"/>
              </w:rPr>
              <w:t>報を目的とした</w:t>
            </w:r>
            <w:r w:rsidR="004469EF" w:rsidRPr="00B03AF1">
              <w:rPr>
                <w:rFonts w:asciiTheme="majorEastAsia" w:eastAsiaTheme="majorEastAsia" w:hAnsiTheme="majorEastAsia" w:hint="eastAsia"/>
                <w:sz w:val="20"/>
                <w:szCs w:val="20"/>
              </w:rPr>
              <w:t>、全職員による</w:t>
            </w:r>
            <w:r w:rsidRPr="00B03AF1">
              <w:rPr>
                <w:rFonts w:asciiTheme="majorEastAsia" w:eastAsiaTheme="majorEastAsia" w:hAnsiTheme="majorEastAsia" w:hint="eastAsia"/>
                <w:sz w:val="20"/>
                <w:szCs w:val="20"/>
              </w:rPr>
              <w:t>中学校訪問の継続［</w:t>
            </w:r>
            <w:r w:rsidR="006D384B" w:rsidRPr="00B03AF1">
              <w:rPr>
                <w:rFonts w:asciiTheme="majorEastAsia" w:eastAsiaTheme="majorEastAsia" w:hAnsiTheme="majorEastAsia" w:hint="eastAsia"/>
                <w:sz w:val="20"/>
                <w:szCs w:val="20"/>
              </w:rPr>
              <w:t>85</w:t>
            </w:r>
            <w:r w:rsidR="004469EF" w:rsidRPr="00B03AF1">
              <w:rPr>
                <w:rFonts w:asciiTheme="majorEastAsia" w:eastAsiaTheme="majorEastAsia" w:hAnsiTheme="majorEastAsia" w:hint="eastAsia"/>
                <w:sz w:val="20"/>
                <w:szCs w:val="20"/>
              </w:rPr>
              <w:t>校</w:t>
            </w:r>
            <w:r w:rsidRPr="00B03AF1">
              <w:rPr>
                <w:rFonts w:asciiTheme="majorEastAsia" w:eastAsiaTheme="majorEastAsia" w:hAnsiTheme="majorEastAsia" w:hint="eastAsia"/>
                <w:sz w:val="20"/>
                <w:szCs w:val="20"/>
              </w:rPr>
              <w:t>］</w:t>
            </w:r>
          </w:p>
          <w:p w14:paraId="442D0C30" w14:textId="281934A2" w:rsidR="00A729FC" w:rsidRPr="00B03AF1" w:rsidRDefault="00F85328"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学校説明会参加者</w:t>
            </w:r>
            <w:r w:rsidR="00F121F4" w:rsidRPr="00B03AF1">
              <w:rPr>
                <w:rFonts w:asciiTheme="majorEastAsia" w:eastAsiaTheme="majorEastAsia" w:hAnsiTheme="majorEastAsia" w:hint="eastAsia"/>
                <w:sz w:val="20"/>
                <w:szCs w:val="20"/>
              </w:rPr>
              <w:t>300人以上［247人］</w:t>
            </w:r>
          </w:p>
        </w:tc>
        <w:tc>
          <w:tcPr>
            <w:tcW w:w="4324" w:type="dxa"/>
            <w:tcBorders>
              <w:top w:val="nil"/>
              <w:left w:val="dashed" w:sz="4" w:space="0" w:color="auto"/>
              <w:bottom w:val="nil"/>
              <w:right w:val="single" w:sz="4" w:space="0" w:color="auto"/>
            </w:tcBorders>
            <w:shd w:val="clear" w:color="auto" w:fill="auto"/>
          </w:tcPr>
          <w:p w14:paraId="0F396209" w14:textId="77777777" w:rsidR="00A729FC" w:rsidRPr="00B03AF1" w:rsidRDefault="00A729FC" w:rsidP="00A729FC">
            <w:pPr>
              <w:spacing w:line="260" w:lineRule="exact"/>
              <w:ind w:left="201" w:hangingChars="100" w:hanging="201"/>
              <w:rPr>
                <w:rFonts w:asciiTheme="majorEastAsia" w:eastAsiaTheme="majorEastAsia" w:hAnsiTheme="majorEastAsia"/>
                <w:b/>
                <w:sz w:val="20"/>
                <w:szCs w:val="20"/>
              </w:rPr>
            </w:pPr>
          </w:p>
        </w:tc>
      </w:tr>
      <w:tr w:rsidR="00A729FC" w:rsidRPr="00B03AF1" w14:paraId="29E43340" w14:textId="77777777" w:rsidTr="000E6125">
        <w:trPr>
          <w:cantSplit/>
          <w:trHeight w:val="976"/>
          <w:jc w:val="center"/>
        </w:trPr>
        <w:tc>
          <w:tcPr>
            <w:tcW w:w="1058" w:type="dxa"/>
            <w:vMerge/>
            <w:shd w:val="clear" w:color="auto" w:fill="auto"/>
            <w:textDirection w:val="tbRlV"/>
            <w:vAlign w:val="center"/>
          </w:tcPr>
          <w:p w14:paraId="74DE1A45" w14:textId="77777777" w:rsidR="00A729FC" w:rsidRPr="00B03AF1" w:rsidRDefault="00A729FC" w:rsidP="00A729FC">
            <w:pPr>
              <w:ind w:leftChars="54" w:left="113"/>
              <w:rPr>
                <w:rFonts w:asciiTheme="majorEastAsia" w:eastAsiaTheme="majorEastAsia" w:hAnsiTheme="majorEastAsia"/>
                <w:b/>
                <w:sz w:val="22"/>
                <w:szCs w:val="22"/>
              </w:rPr>
            </w:pPr>
          </w:p>
        </w:tc>
        <w:tc>
          <w:tcPr>
            <w:tcW w:w="1843" w:type="dxa"/>
            <w:vMerge/>
            <w:shd w:val="clear" w:color="auto" w:fill="auto"/>
          </w:tcPr>
          <w:p w14:paraId="07A2C9CC" w14:textId="77777777" w:rsidR="00A729FC" w:rsidRPr="00B03AF1" w:rsidRDefault="00A729FC" w:rsidP="00A729FC">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0B244CFD" w14:textId="1026EF8D"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ホームページ（</w:t>
            </w:r>
            <w:r w:rsidR="00772073" w:rsidRPr="00B03AF1">
              <w:rPr>
                <w:rFonts w:asciiTheme="majorEastAsia" w:eastAsiaTheme="majorEastAsia" w:hAnsiTheme="majorEastAsia" w:hint="eastAsia"/>
                <w:sz w:val="20"/>
                <w:szCs w:val="20"/>
              </w:rPr>
              <w:t>HP</w:t>
            </w:r>
            <w:r w:rsidRPr="00B03AF1">
              <w:rPr>
                <w:rFonts w:asciiTheme="majorEastAsia" w:eastAsiaTheme="majorEastAsia" w:hAnsiTheme="majorEastAsia" w:hint="eastAsia"/>
                <w:sz w:val="20"/>
                <w:szCs w:val="20"/>
              </w:rPr>
              <w:t>）</w:t>
            </w:r>
            <w:r w:rsidR="008D5DB2" w:rsidRPr="00B03AF1">
              <w:rPr>
                <w:rFonts w:asciiTheme="majorEastAsia" w:eastAsiaTheme="majorEastAsia" w:hAnsiTheme="majorEastAsia" w:hint="eastAsia"/>
                <w:sz w:val="20"/>
                <w:szCs w:val="20"/>
              </w:rPr>
              <w:t>や様々な媒体を活用し</w:t>
            </w:r>
            <w:r w:rsidR="00AA3402" w:rsidRPr="00B03AF1">
              <w:rPr>
                <w:rFonts w:asciiTheme="majorEastAsia" w:eastAsiaTheme="majorEastAsia" w:hAnsiTheme="majorEastAsia" w:hint="eastAsia"/>
                <w:sz w:val="20"/>
                <w:szCs w:val="20"/>
              </w:rPr>
              <w:t>、中学生・保護者・地域へ</w:t>
            </w:r>
            <w:r w:rsidR="008C28EE" w:rsidRPr="00B03AF1">
              <w:rPr>
                <w:rFonts w:asciiTheme="majorEastAsia" w:eastAsiaTheme="majorEastAsia" w:hAnsiTheme="majorEastAsia" w:hint="eastAsia"/>
                <w:sz w:val="20"/>
                <w:szCs w:val="20"/>
              </w:rPr>
              <w:t>、本校の</w:t>
            </w:r>
            <w:r w:rsidR="00953B53" w:rsidRPr="00B03AF1">
              <w:rPr>
                <w:rFonts w:asciiTheme="majorEastAsia" w:eastAsiaTheme="majorEastAsia" w:hAnsiTheme="majorEastAsia" w:hint="eastAsia"/>
                <w:sz w:val="20"/>
                <w:szCs w:val="20"/>
              </w:rPr>
              <w:t>魅力</w:t>
            </w:r>
            <w:r w:rsidR="008C28EE" w:rsidRPr="00B03AF1">
              <w:rPr>
                <w:rFonts w:asciiTheme="majorEastAsia" w:eastAsiaTheme="majorEastAsia" w:hAnsiTheme="majorEastAsia" w:hint="eastAsia"/>
                <w:sz w:val="20"/>
                <w:szCs w:val="20"/>
              </w:rPr>
              <w:t>や</w:t>
            </w:r>
            <w:r w:rsidR="00351C40" w:rsidRPr="00B03AF1">
              <w:rPr>
                <w:rFonts w:asciiTheme="majorEastAsia" w:eastAsiaTheme="majorEastAsia" w:hAnsiTheme="majorEastAsia" w:hint="eastAsia"/>
                <w:sz w:val="20"/>
                <w:szCs w:val="20"/>
              </w:rPr>
              <w:t>生徒の高校生活の様子</w:t>
            </w:r>
            <w:r w:rsidR="008C28EE" w:rsidRPr="00B03AF1">
              <w:rPr>
                <w:rFonts w:asciiTheme="majorEastAsia" w:eastAsiaTheme="majorEastAsia" w:hAnsiTheme="majorEastAsia" w:hint="eastAsia"/>
                <w:sz w:val="20"/>
                <w:szCs w:val="20"/>
              </w:rPr>
              <w:t>について、</w:t>
            </w:r>
            <w:r w:rsidR="00351C40" w:rsidRPr="00B03AF1">
              <w:rPr>
                <w:rFonts w:asciiTheme="majorEastAsia" w:eastAsiaTheme="majorEastAsia" w:hAnsiTheme="majorEastAsia" w:hint="eastAsia"/>
                <w:sz w:val="20"/>
                <w:szCs w:val="20"/>
              </w:rPr>
              <w:t>掲載し、広報活動を行う。</w:t>
            </w:r>
          </w:p>
          <w:p w14:paraId="0AAA2A07"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3D1B1726" w14:textId="77777777" w:rsidR="00A773DD" w:rsidRPr="00B03AF1" w:rsidRDefault="00A729FC"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イ　</w:t>
            </w:r>
          </w:p>
          <w:p w14:paraId="5353E704" w14:textId="77777777" w:rsidR="00A729FC" w:rsidRPr="00B03AF1" w:rsidRDefault="005224E1" w:rsidP="00A729FC">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6D384B" w:rsidRPr="00B03AF1">
              <w:rPr>
                <w:rFonts w:asciiTheme="majorEastAsia" w:eastAsiaTheme="majorEastAsia" w:hAnsiTheme="majorEastAsia" w:hint="eastAsia"/>
                <w:sz w:val="20"/>
                <w:szCs w:val="20"/>
              </w:rPr>
              <w:t>リーフレットのリニューアル</w:t>
            </w:r>
          </w:p>
          <w:p w14:paraId="54D278F7" w14:textId="063AD7C3" w:rsidR="00C67C89" w:rsidRPr="00B03AF1" w:rsidRDefault="00A729FC" w:rsidP="00C67C89">
            <w:pPr>
              <w:spacing w:line="28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hint="eastAsia"/>
                <w:sz w:val="20"/>
                <w:szCs w:val="20"/>
              </w:rPr>
              <w:t>HP</w:t>
            </w:r>
            <w:r w:rsidRPr="00B03AF1">
              <w:rPr>
                <w:rFonts w:asciiTheme="majorEastAsia" w:eastAsiaTheme="majorEastAsia" w:hAnsiTheme="majorEastAsia" w:hint="eastAsia"/>
                <w:sz w:val="20"/>
                <w:szCs w:val="20"/>
              </w:rPr>
              <w:t>のブログ更新</w:t>
            </w:r>
            <w:r w:rsidR="009F216F" w:rsidRPr="00B03AF1">
              <w:rPr>
                <w:rFonts w:asciiTheme="majorEastAsia" w:eastAsiaTheme="majorEastAsia" w:hAnsiTheme="majorEastAsia" w:hint="eastAsia"/>
                <w:sz w:val="20"/>
                <w:szCs w:val="20"/>
              </w:rPr>
              <w:t>60回以上</w:t>
            </w:r>
          </w:p>
          <w:p w14:paraId="297786E1" w14:textId="77777777" w:rsidR="008B716C" w:rsidRPr="00B03AF1" w:rsidRDefault="00A729FC" w:rsidP="00514611">
            <w:pPr>
              <w:spacing w:line="280" w:lineRule="exact"/>
              <w:ind w:leftChars="100" w:left="210"/>
              <w:rPr>
                <w:rFonts w:asciiTheme="majorEastAsia" w:eastAsiaTheme="majorEastAsia" w:hAnsiTheme="majorEastAsia"/>
                <w:spacing w:val="-4"/>
                <w:sz w:val="20"/>
                <w:szCs w:val="20"/>
              </w:rPr>
            </w:pPr>
            <w:r w:rsidRPr="00B03AF1">
              <w:rPr>
                <w:rFonts w:asciiTheme="majorEastAsia" w:eastAsiaTheme="majorEastAsia" w:hAnsiTheme="majorEastAsia" w:hint="eastAsia"/>
                <w:spacing w:val="-4"/>
                <w:sz w:val="20"/>
                <w:szCs w:val="20"/>
              </w:rPr>
              <w:t>［</w:t>
            </w:r>
            <w:r w:rsidR="00514611" w:rsidRPr="00B03AF1">
              <w:rPr>
                <w:rFonts w:asciiTheme="majorEastAsia" w:eastAsiaTheme="majorEastAsia" w:hAnsiTheme="majorEastAsia" w:hint="eastAsia"/>
                <w:spacing w:val="-4"/>
                <w:sz w:val="20"/>
                <w:szCs w:val="20"/>
              </w:rPr>
              <w:t>68</w:t>
            </w:r>
            <w:r w:rsidRPr="00B03AF1">
              <w:rPr>
                <w:rFonts w:asciiTheme="majorEastAsia" w:eastAsiaTheme="majorEastAsia" w:hAnsiTheme="majorEastAsia" w:hint="eastAsia"/>
                <w:sz w:val="20"/>
                <w:szCs w:val="20"/>
              </w:rPr>
              <w:t>回</w:t>
            </w:r>
            <w:r w:rsidRPr="00B03AF1">
              <w:rPr>
                <w:rFonts w:asciiTheme="majorEastAsia" w:eastAsiaTheme="majorEastAsia" w:hAnsiTheme="majorEastAsia" w:hint="eastAsia"/>
                <w:spacing w:val="-4"/>
                <w:sz w:val="20"/>
                <w:szCs w:val="20"/>
              </w:rPr>
              <w:t>］</w:t>
            </w:r>
          </w:p>
        </w:tc>
        <w:tc>
          <w:tcPr>
            <w:tcW w:w="4324" w:type="dxa"/>
            <w:tcBorders>
              <w:top w:val="nil"/>
              <w:left w:val="dashed" w:sz="4" w:space="0" w:color="auto"/>
              <w:bottom w:val="nil"/>
              <w:right w:val="single" w:sz="4" w:space="0" w:color="auto"/>
            </w:tcBorders>
            <w:shd w:val="clear" w:color="auto" w:fill="auto"/>
          </w:tcPr>
          <w:p w14:paraId="697E35D6" w14:textId="77777777" w:rsidR="00A729FC" w:rsidRPr="00B03AF1" w:rsidRDefault="00A729FC" w:rsidP="00A729FC">
            <w:pPr>
              <w:spacing w:line="260" w:lineRule="exact"/>
              <w:ind w:left="201" w:hangingChars="100" w:hanging="201"/>
              <w:rPr>
                <w:rFonts w:asciiTheme="majorEastAsia" w:eastAsiaTheme="majorEastAsia" w:hAnsiTheme="majorEastAsia"/>
                <w:b/>
                <w:sz w:val="20"/>
                <w:szCs w:val="20"/>
              </w:rPr>
            </w:pPr>
          </w:p>
        </w:tc>
      </w:tr>
      <w:tr w:rsidR="00A729FC" w:rsidRPr="00B03AF1" w14:paraId="4F416A23" w14:textId="77777777" w:rsidTr="000E6125">
        <w:trPr>
          <w:cantSplit/>
          <w:trHeight w:val="1405"/>
          <w:jc w:val="center"/>
        </w:trPr>
        <w:tc>
          <w:tcPr>
            <w:tcW w:w="1058" w:type="dxa"/>
            <w:vMerge/>
            <w:shd w:val="clear" w:color="auto" w:fill="auto"/>
            <w:textDirection w:val="tbRlV"/>
            <w:vAlign w:val="center"/>
          </w:tcPr>
          <w:p w14:paraId="328EF64B" w14:textId="77777777" w:rsidR="00A729FC" w:rsidRPr="00B03AF1" w:rsidRDefault="00A729FC" w:rsidP="00A729FC">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14:paraId="318B5F22" w14:textId="77777777" w:rsidR="00A729FC" w:rsidRPr="00B03AF1" w:rsidRDefault="00A729FC" w:rsidP="00A729FC">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14:paraId="4ACD648E" w14:textId="27B2AB50"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ウ</w:t>
            </w:r>
            <w:r w:rsidR="00772073" w:rsidRPr="00B03AF1">
              <w:rPr>
                <w:rFonts w:asciiTheme="majorEastAsia" w:eastAsiaTheme="majorEastAsia" w:hAnsiTheme="majorEastAsia"/>
                <w:sz w:val="20"/>
                <w:szCs w:val="20"/>
              </w:rPr>
              <w:tab/>
            </w:r>
            <w:r w:rsidR="00772073" w:rsidRPr="00B03AF1">
              <w:rPr>
                <w:rFonts w:asciiTheme="majorEastAsia" w:eastAsiaTheme="majorEastAsia" w:hAnsiTheme="majorEastAsia" w:hint="eastAsia"/>
                <w:sz w:val="20"/>
                <w:szCs w:val="20"/>
              </w:rPr>
              <w:t>PTA</w:t>
            </w:r>
            <w:r w:rsidRPr="00B03AF1">
              <w:rPr>
                <w:rFonts w:asciiTheme="majorEastAsia" w:eastAsiaTheme="majorEastAsia" w:hAnsiTheme="majorEastAsia" w:hint="eastAsia"/>
                <w:sz w:val="20"/>
                <w:szCs w:val="20"/>
              </w:rPr>
              <w:t>・同窓会との連携を充実</w:t>
            </w:r>
            <w:r w:rsidR="008C28EE" w:rsidRPr="00B03AF1">
              <w:rPr>
                <w:rFonts w:asciiTheme="majorEastAsia" w:eastAsiaTheme="majorEastAsia" w:hAnsiTheme="majorEastAsia" w:hint="eastAsia"/>
                <w:sz w:val="20"/>
                <w:szCs w:val="20"/>
              </w:rPr>
              <w:t>させる</w:t>
            </w:r>
            <w:r w:rsidRPr="00B03AF1">
              <w:rPr>
                <w:rFonts w:asciiTheme="majorEastAsia" w:eastAsiaTheme="majorEastAsia" w:hAnsiTheme="majorEastAsia" w:hint="eastAsia"/>
                <w:sz w:val="20"/>
                <w:szCs w:val="20"/>
              </w:rPr>
              <w:t>とともに、学校行事への参加や</w:t>
            </w:r>
            <w:r w:rsidR="00772073" w:rsidRPr="00B03AF1">
              <w:rPr>
                <w:rFonts w:asciiTheme="majorEastAsia" w:eastAsiaTheme="majorEastAsia" w:hAnsiTheme="majorEastAsia" w:hint="eastAsia"/>
                <w:sz w:val="20"/>
                <w:szCs w:val="20"/>
              </w:rPr>
              <w:t>PTA</w:t>
            </w:r>
            <w:r w:rsidRPr="00B03AF1">
              <w:rPr>
                <w:rFonts w:asciiTheme="majorEastAsia" w:eastAsiaTheme="majorEastAsia" w:hAnsiTheme="majorEastAsia" w:hint="eastAsia"/>
                <w:sz w:val="20"/>
                <w:szCs w:val="20"/>
              </w:rPr>
              <w:t>活動への参加を呼び掛け、活性化させる。</w:t>
            </w:r>
          </w:p>
          <w:p w14:paraId="4497872F" w14:textId="77777777" w:rsidR="00A729FC" w:rsidRPr="00B03AF1" w:rsidRDefault="00A729FC" w:rsidP="00A729FC">
            <w:pPr>
              <w:spacing w:line="260" w:lineRule="exact"/>
              <w:rPr>
                <w:rFonts w:asciiTheme="majorEastAsia" w:eastAsiaTheme="majorEastAsia" w:hAnsiTheme="majorEastAsia"/>
                <w:sz w:val="20"/>
                <w:szCs w:val="20"/>
              </w:rPr>
            </w:pPr>
          </w:p>
        </w:tc>
        <w:tc>
          <w:tcPr>
            <w:tcW w:w="3207" w:type="dxa"/>
            <w:tcBorders>
              <w:top w:val="nil"/>
              <w:right w:val="dashed" w:sz="4" w:space="0" w:color="auto"/>
            </w:tcBorders>
            <w:shd w:val="clear" w:color="auto" w:fill="auto"/>
          </w:tcPr>
          <w:p w14:paraId="0429E9A0" w14:textId="77777777" w:rsidR="00A729FC" w:rsidRPr="00B03AF1" w:rsidRDefault="00A729FC" w:rsidP="00A729FC">
            <w:pPr>
              <w:spacing w:line="260" w:lineRule="exact"/>
              <w:ind w:left="200" w:hangingChars="100" w:hanging="200"/>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 xml:space="preserve">ウ　</w:t>
            </w:r>
          </w:p>
          <w:p w14:paraId="341D41AC" w14:textId="1DFCA4CE" w:rsidR="00A729FC" w:rsidRPr="00B03AF1" w:rsidRDefault="00A729FC" w:rsidP="00772073">
            <w:pPr>
              <w:spacing w:line="280" w:lineRule="exact"/>
              <w:ind w:left="268" w:hangingChars="134" w:hanging="268"/>
              <w:rPr>
                <w:rFonts w:asciiTheme="majorEastAsia" w:eastAsiaTheme="majorEastAsia" w:hAnsiTheme="majorEastAsia"/>
                <w:spacing w:val="-4"/>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保護者学校教育自己診断における「授業参観や学校行事に参加」評価</w:t>
            </w:r>
            <w:r w:rsidRPr="00B03AF1">
              <w:rPr>
                <w:rFonts w:asciiTheme="majorEastAsia" w:eastAsiaTheme="majorEastAsia" w:hAnsiTheme="majorEastAsia"/>
                <w:sz w:val="20"/>
                <w:szCs w:val="20"/>
              </w:rPr>
              <w:t>4</w:t>
            </w:r>
            <w:r w:rsidRPr="00B03AF1">
              <w:rPr>
                <w:rFonts w:asciiTheme="majorEastAsia" w:eastAsiaTheme="majorEastAsia" w:hAnsiTheme="majorEastAsia" w:hint="eastAsia"/>
                <w:sz w:val="20"/>
                <w:szCs w:val="20"/>
              </w:rPr>
              <w:t>0％以上</w:t>
            </w:r>
            <w:r w:rsidRPr="00B03AF1">
              <w:rPr>
                <w:rFonts w:asciiTheme="majorEastAsia" w:eastAsiaTheme="majorEastAsia" w:hAnsiTheme="majorEastAsia" w:hint="eastAsia"/>
                <w:spacing w:val="-4"/>
                <w:sz w:val="20"/>
                <w:szCs w:val="20"/>
              </w:rPr>
              <w:t>［</w:t>
            </w:r>
            <w:r w:rsidR="00772073" w:rsidRPr="00B03AF1">
              <w:rPr>
                <w:rFonts w:asciiTheme="majorEastAsia" w:eastAsiaTheme="majorEastAsia" w:hAnsiTheme="majorEastAsia" w:hint="eastAsia"/>
                <w:spacing w:val="-4"/>
                <w:sz w:val="20"/>
                <w:szCs w:val="20"/>
              </w:rPr>
              <w:t>R</w:t>
            </w:r>
            <w:r w:rsidR="008945AC" w:rsidRPr="00B03AF1">
              <w:rPr>
                <w:rFonts w:asciiTheme="majorEastAsia" w:eastAsiaTheme="majorEastAsia" w:hAnsiTheme="majorEastAsia" w:hint="eastAsia"/>
                <w:spacing w:val="-4"/>
                <w:sz w:val="20"/>
                <w:szCs w:val="20"/>
              </w:rPr>
              <w:t>５</w:t>
            </w:r>
            <w:r w:rsidR="008C28EE" w:rsidRPr="00B03AF1">
              <w:rPr>
                <w:rFonts w:asciiTheme="majorEastAsia" w:eastAsiaTheme="majorEastAsia" w:hAnsiTheme="majorEastAsia" w:hint="eastAsia"/>
                <w:spacing w:val="-4"/>
                <w:sz w:val="20"/>
                <w:szCs w:val="20"/>
              </w:rPr>
              <w:t>デー</w:t>
            </w:r>
            <w:r w:rsidR="00772073" w:rsidRPr="00B03AF1">
              <w:rPr>
                <w:rFonts w:asciiTheme="majorEastAsia" w:eastAsiaTheme="majorEastAsia" w:hAnsiTheme="majorEastAsia" w:hint="eastAsia"/>
                <w:spacing w:val="-4"/>
                <w:sz w:val="20"/>
                <w:szCs w:val="20"/>
              </w:rPr>
              <w:t>タ</w:t>
            </w:r>
            <w:r w:rsidR="008C28EE" w:rsidRPr="00B03AF1">
              <w:rPr>
                <w:rFonts w:asciiTheme="majorEastAsia" w:eastAsiaTheme="majorEastAsia" w:hAnsiTheme="majorEastAsia" w:hint="eastAsia"/>
                <w:spacing w:val="-4"/>
                <w:sz w:val="20"/>
                <w:szCs w:val="20"/>
              </w:rPr>
              <w:t>なし</w:t>
            </w:r>
            <w:r w:rsidRPr="00B03AF1">
              <w:rPr>
                <w:rFonts w:asciiTheme="majorEastAsia" w:eastAsiaTheme="majorEastAsia" w:hAnsiTheme="majorEastAsia" w:hint="eastAsia"/>
                <w:spacing w:val="-4"/>
                <w:sz w:val="20"/>
                <w:szCs w:val="20"/>
              </w:rPr>
              <w:t>］</w:t>
            </w:r>
          </w:p>
          <w:p w14:paraId="56F4408B" w14:textId="01ABBA78" w:rsidR="00772073" w:rsidRPr="00B03AF1" w:rsidRDefault="00772073" w:rsidP="00772073">
            <w:pPr>
              <w:spacing w:line="280" w:lineRule="exact"/>
              <w:ind w:left="268" w:hangingChars="134" w:hanging="268"/>
              <w:rPr>
                <w:rFonts w:asciiTheme="majorEastAsia" w:eastAsiaTheme="majorEastAsia" w:hAnsiTheme="majorEastAsia"/>
                <w:sz w:val="20"/>
                <w:szCs w:val="20"/>
              </w:rPr>
            </w:pPr>
          </w:p>
        </w:tc>
        <w:tc>
          <w:tcPr>
            <w:tcW w:w="4324" w:type="dxa"/>
            <w:tcBorders>
              <w:top w:val="nil"/>
              <w:left w:val="dashed" w:sz="4" w:space="0" w:color="auto"/>
              <w:right w:val="single" w:sz="4" w:space="0" w:color="auto"/>
            </w:tcBorders>
            <w:shd w:val="clear" w:color="auto" w:fill="auto"/>
          </w:tcPr>
          <w:p w14:paraId="735CEEC8" w14:textId="77777777" w:rsidR="00A729FC" w:rsidRPr="00B03AF1" w:rsidRDefault="00A729FC" w:rsidP="00A729FC">
            <w:pPr>
              <w:spacing w:line="240" w:lineRule="exact"/>
              <w:ind w:left="200" w:hangingChars="100" w:hanging="200"/>
              <w:rPr>
                <w:rFonts w:asciiTheme="majorEastAsia" w:eastAsiaTheme="majorEastAsia" w:hAnsiTheme="majorEastAsia"/>
                <w:sz w:val="20"/>
                <w:szCs w:val="20"/>
              </w:rPr>
            </w:pPr>
          </w:p>
        </w:tc>
      </w:tr>
      <w:tr w:rsidR="00A729FC" w:rsidRPr="00447846" w14:paraId="2E2C4E92" w14:textId="77777777" w:rsidTr="000E6125">
        <w:trPr>
          <w:cantSplit/>
          <w:trHeight w:val="3432"/>
          <w:jc w:val="center"/>
        </w:trPr>
        <w:tc>
          <w:tcPr>
            <w:tcW w:w="1058" w:type="dxa"/>
            <w:tcBorders>
              <w:bottom w:val="single" w:sz="4" w:space="0" w:color="auto"/>
            </w:tcBorders>
            <w:shd w:val="clear" w:color="auto" w:fill="auto"/>
            <w:textDirection w:val="tbRlV"/>
            <w:vAlign w:val="center"/>
          </w:tcPr>
          <w:p w14:paraId="1B91A7BE" w14:textId="77777777" w:rsidR="00A729FC" w:rsidRPr="00B03AF1" w:rsidRDefault="00A729FC" w:rsidP="00A729FC">
            <w:pPr>
              <w:spacing w:line="320" w:lineRule="exact"/>
              <w:rPr>
                <w:rFonts w:asciiTheme="majorEastAsia" w:eastAsiaTheme="majorEastAsia" w:hAnsiTheme="majorEastAsia"/>
                <w:b/>
                <w:bCs/>
                <w:sz w:val="22"/>
                <w:szCs w:val="22"/>
              </w:rPr>
            </w:pPr>
            <w:r w:rsidRPr="00B03AF1">
              <w:rPr>
                <w:rFonts w:asciiTheme="majorEastAsia" w:eastAsiaTheme="majorEastAsia" w:hAnsiTheme="majorEastAsia" w:hint="eastAsia"/>
                <w:b/>
                <w:bCs/>
                <w:sz w:val="22"/>
                <w:szCs w:val="22"/>
              </w:rPr>
              <w:t>５　教職員の働き方改革を進める</w:t>
            </w:r>
          </w:p>
        </w:tc>
        <w:tc>
          <w:tcPr>
            <w:tcW w:w="1843" w:type="dxa"/>
            <w:tcBorders>
              <w:top w:val="single" w:sz="4" w:space="0" w:color="auto"/>
              <w:bottom w:val="single" w:sz="4" w:space="0" w:color="auto"/>
            </w:tcBorders>
            <w:shd w:val="clear" w:color="auto" w:fill="auto"/>
          </w:tcPr>
          <w:p w14:paraId="3DDCF47F" w14:textId="77777777" w:rsidR="00A729FC" w:rsidRPr="00B03AF1" w:rsidRDefault="00A729FC" w:rsidP="00A729FC">
            <w:pPr>
              <w:ind w:left="200" w:hangingChars="100" w:hanging="200"/>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（１）</w:t>
            </w:r>
          </w:p>
          <w:p w14:paraId="609C891F" w14:textId="77777777" w:rsidR="00A729FC" w:rsidRPr="00B03AF1" w:rsidRDefault="00A729FC" w:rsidP="00A729FC">
            <w:pPr>
              <w:rPr>
                <w:rFonts w:asciiTheme="majorEastAsia" w:eastAsiaTheme="majorEastAsia" w:hAnsiTheme="majorEastAsia"/>
                <w:bCs/>
                <w:sz w:val="20"/>
                <w:szCs w:val="20"/>
              </w:rPr>
            </w:pPr>
            <w:r w:rsidRPr="00B03AF1">
              <w:rPr>
                <w:rFonts w:asciiTheme="majorEastAsia" w:eastAsiaTheme="majorEastAsia" w:hAnsiTheme="majorEastAsia" w:hint="eastAsia"/>
                <w:bCs/>
                <w:sz w:val="20"/>
                <w:szCs w:val="20"/>
              </w:rPr>
              <w:t>働き方改革</w:t>
            </w:r>
          </w:p>
        </w:tc>
        <w:tc>
          <w:tcPr>
            <w:tcW w:w="4519" w:type="dxa"/>
            <w:tcBorders>
              <w:bottom w:val="single" w:sz="4" w:space="0" w:color="auto"/>
              <w:right w:val="dashed" w:sz="4" w:space="0" w:color="auto"/>
            </w:tcBorders>
            <w:shd w:val="clear" w:color="auto" w:fill="auto"/>
          </w:tcPr>
          <w:p w14:paraId="7045540F" w14:textId="77777777" w:rsidR="00A729FC" w:rsidRPr="00B03AF1" w:rsidRDefault="00A729FC" w:rsidP="00A729FC">
            <w:pPr>
              <w:rPr>
                <w:rFonts w:ascii="ＭＳ ゴシック" w:eastAsia="ＭＳ ゴシック" w:hAnsi="ＭＳ ゴシック"/>
                <w:color w:val="000000"/>
              </w:rPr>
            </w:pPr>
            <w:r w:rsidRPr="00B03AF1">
              <w:rPr>
                <w:rFonts w:ascii="ＭＳ ゴシック" w:eastAsia="ＭＳ ゴシック" w:hAnsi="ＭＳ ゴシック" w:hint="eastAsia"/>
                <w:color w:val="000000"/>
              </w:rPr>
              <w:t>（１）</w:t>
            </w:r>
          </w:p>
          <w:p w14:paraId="2EB6AF92" w14:textId="7BB3B7C6"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w:t>
            </w:r>
            <w:r w:rsidR="00772073" w:rsidRPr="00B03AF1">
              <w:rPr>
                <w:rFonts w:asciiTheme="majorEastAsia" w:eastAsiaTheme="majorEastAsia" w:hAnsiTheme="majorEastAsia"/>
                <w:sz w:val="20"/>
                <w:szCs w:val="20"/>
              </w:rPr>
              <w:tab/>
            </w:r>
            <w:r w:rsidRPr="00B03AF1">
              <w:rPr>
                <w:rFonts w:ascii="ＭＳ ゴシック" w:eastAsia="ＭＳ ゴシック" w:hAnsi="ＭＳ ゴシック" w:hint="eastAsia"/>
                <w:color w:val="000000"/>
                <w:sz w:val="20"/>
                <w:szCs w:val="20"/>
              </w:rPr>
              <w:t>全庁一斉退庁日・夏冬の学校休業日の実施の徹底</w:t>
            </w:r>
            <w:r w:rsidRPr="00B03AF1">
              <w:rPr>
                <w:rFonts w:asciiTheme="majorEastAsia" w:eastAsiaTheme="majorEastAsia" w:hAnsiTheme="majorEastAsia" w:hint="eastAsia"/>
                <w:sz w:val="20"/>
                <w:szCs w:val="20"/>
              </w:rPr>
              <w:t>等、働き方改革</w:t>
            </w:r>
            <w:r w:rsidR="006F6967" w:rsidRPr="00B03AF1">
              <w:rPr>
                <w:rFonts w:asciiTheme="majorEastAsia" w:eastAsiaTheme="majorEastAsia" w:hAnsiTheme="majorEastAsia" w:hint="eastAsia"/>
                <w:sz w:val="20"/>
                <w:szCs w:val="20"/>
              </w:rPr>
              <w:t>について、</w:t>
            </w:r>
            <w:r w:rsidRPr="00B03AF1">
              <w:rPr>
                <w:rFonts w:asciiTheme="majorEastAsia" w:eastAsiaTheme="majorEastAsia" w:hAnsiTheme="majorEastAsia" w:hint="eastAsia"/>
                <w:sz w:val="20"/>
                <w:szCs w:val="20"/>
              </w:rPr>
              <w:t>教職員</w:t>
            </w:r>
            <w:r w:rsidR="00772073" w:rsidRPr="00B03AF1">
              <w:rPr>
                <w:rFonts w:asciiTheme="majorEastAsia" w:eastAsiaTheme="majorEastAsia" w:hAnsiTheme="majorEastAsia" w:hint="eastAsia"/>
                <w:sz w:val="20"/>
                <w:szCs w:val="20"/>
              </w:rPr>
              <w:t>の</w:t>
            </w:r>
            <w:r w:rsidRPr="00B03AF1">
              <w:rPr>
                <w:rFonts w:asciiTheme="majorEastAsia" w:eastAsiaTheme="majorEastAsia" w:hAnsiTheme="majorEastAsia" w:hint="eastAsia"/>
                <w:sz w:val="20"/>
                <w:szCs w:val="20"/>
              </w:rPr>
              <w:t>意識を</w:t>
            </w:r>
            <w:r w:rsidR="00772073" w:rsidRPr="00B03AF1">
              <w:rPr>
                <w:rFonts w:asciiTheme="majorEastAsia" w:eastAsiaTheme="majorEastAsia" w:hAnsiTheme="majorEastAsia" w:hint="eastAsia"/>
                <w:sz w:val="20"/>
                <w:szCs w:val="20"/>
              </w:rPr>
              <w:t>高め</w:t>
            </w:r>
            <w:r w:rsidRPr="00B03AF1">
              <w:rPr>
                <w:rFonts w:asciiTheme="majorEastAsia" w:eastAsiaTheme="majorEastAsia" w:hAnsiTheme="majorEastAsia" w:hint="eastAsia"/>
                <w:sz w:val="20"/>
                <w:szCs w:val="20"/>
              </w:rPr>
              <w:t>、仕事の効率化を図る。</w:t>
            </w:r>
          </w:p>
          <w:p w14:paraId="317A5213" w14:textId="77777777" w:rsidR="00A729FC" w:rsidRPr="00B03AF1" w:rsidRDefault="00A729FC" w:rsidP="00772073">
            <w:pPr>
              <w:spacing w:line="280" w:lineRule="exact"/>
              <w:ind w:left="268" w:hangingChars="134" w:hanging="268"/>
              <w:rPr>
                <w:rFonts w:asciiTheme="majorEastAsia" w:eastAsiaTheme="majorEastAsia" w:hAnsiTheme="majorEastAsia"/>
                <w:sz w:val="20"/>
                <w:szCs w:val="20"/>
              </w:rPr>
            </w:pPr>
          </w:p>
          <w:p w14:paraId="3CAB7B2B" w14:textId="3CC23659"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イ</w:t>
            </w:r>
            <w:r w:rsidR="00772073" w:rsidRPr="00B03AF1">
              <w:rPr>
                <w:rFonts w:asciiTheme="majorEastAsia" w:eastAsiaTheme="majorEastAsia" w:hAnsiTheme="majorEastAsia"/>
                <w:sz w:val="20"/>
                <w:szCs w:val="20"/>
              </w:rPr>
              <w:tab/>
            </w:r>
            <w:r w:rsidRPr="00B03AF1">
              <w:rPr>
                <w:rFonts w:asciiTheme="majorEastAsia" w:eastAsiaTheme="majorEastAsia" w:hAnsiTheme="majorEastAsia" w:hint="eastAsia"/>
                <w:sz w:val="20"/>
                <w:szCs w:val="20"/>
              </w:rPr>
              <w:t>時間外勤務の多い人の状況</w:t>
            </w:r>
            <w:r w:rsidR="007C0BC8" w:rsidRPr="00B03AF1">
              <w:rPr>
                <w:rFonts w:asciiTheme="majorEastAsia" w:eastAsiaTheme="majorEastAsia" w:hAnsiTheme="majorEastAsia" w:hint="eastAsia"/>
                <w:sz w:val="20"/>
                <w:szCs w:val="20"/>
              </w:rPr>
              <w:t>を</w:t>
            </w:r>
            <w:r w:rsidRPr="00B03AF1">
              <w:rPr>
                <w:rFonts w:asciiTheme="majorEastAsia" w:eastAsiaTheme="majorEastAsia" w:hAnsiTheme="majorEastAsia" w:hint="eastAsia"/>
                <w:sz w:val="20"/>
                <w:szCs w:val="20"/>
              </w:rPr>
              <w:t>把握</w:t>
            </w:r>
            <w:r w:rsidR="007C0BC8" w:rsidRPr="00B03AF1">
              <w:rPr>
                <w:rFonts w:asciiTheme="majorEastAsia" w:eastAsiaTheme="majorEastAsia" w:hAnsiTheme="majorEastAsia" w:hint="eastAsia"/>
                <w:sz w:val="20"/>
                <w:szCs w:val="20"/>
              </w:rPr>
              <w:t>し、声掛けするとともに、時間外勤務時間個票の配付を継続して健康管理への留意を促す</w:t>
            </w:r>
            <w:r w:rsidR="00351C40" w:rsidRPr="00B03AF1">
              <w:rPr>
                <w:rFonts w:asciiTheme="majorEastAsia" w:eastAsiaTheme="majorEastAsia" w:hAnsiTheme="majorEastAsia" w:hint="eastAsia"/>
                <w:sz w:val="20"/>
                <w:szCs w:val="20"/>
              </w:rPr>
              <w:t>とともに、縮減に向けて産</w:t>
            </w:r>
            <w:r w:rsidR="00351C40" w:rsidRPr="00B03AF1">
              <w:rPr>
                <w:rFonts w:asciiTheme="majorEastAsia" w:eastAsiaTheme="majorEastAsia" w:hAnsiTheme="majorEastAsia" w:hint="eastAsia"/>
                <w:color w:val="000000" w:themeColor="text1"/>
                <w:sz w:val="20"/>
                <w:szCs w:val="20"/>
              </w:rPr>
              <w:t>業医と連携や</w:t>
            </w:r>
            <w:r w:rsidR="009037D8" w:rsidRPr="00B03AF1">
              <w:rPr>
                <w:rFonts w:asciiTheme="majorEastAsia" w:eastAsiaTheme="majorEastAsia" w:hAnsiTheme="majorEastAsia" w:hint="eastAsia"/>
                <w:color w:val="000000" w:themeColor="text1"/>
                <w:sz w:val="20"/>
                <w:szCs w:val="20"/>
              </w:rPr>
              <w:t>助言の活用を進める。</w:t>
            </w:r>
          </w:p>
          <w:p w14:paraId="19A0F96A" w14:textId="77777777" w:rsidR="00A729FC" w:rsidRPr="00B03AF1" w:rsidRDefault="00A729FC" w:rsidP="00A729FC">
            <w:pPr>
              <w:spacing w:line="260" w:lineRule="exact"/>
              <w:rPr>
                <w:rFonts w:asciiTheme="majorEastAsia" w:eastAsiaTheme="majorEastAsia" w:hAnsiTheme="majorEastAsia"/>
                <w:sz w:val="20"/>
                <w:szCs w:val="20"/>
              </w:rPr>
            </w:pPr>
          </w:p>
        </w:tc>
        <w:tc>
          <w:tcPr>
            <w:tcW w:w="3207" w:type="dxa"/>
            <w:tcBorders>
              <w:bottom w:val="single" w:sz="4" w:space="0" w:color="auto"/>
              <w:right w:val="dashed" w:sz="4" w:space="0" w:color="auto"/>
            </w:tcBorders>
            <w:shd w:val="clear" w:color="auto" w:fill="auto"/>
          </w:tcPr>
          <w:p w14:paraId="4F8D1459" w14:textId="77777777" w:rsidR="00A729FC" w:rsidRPr="00B03AF1" w:rsidRDefault="00A729FC" w:rsidP="00A729FC">
            <w:pPr>
              <w:spacing w:line="28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（１）</w:t>
            </w:r>
          </w:p>
          <w:p w14:paraId="7252870D" w14:textId="77777777" w:rsidR="00A729FC" w:rsidRPr="00B03AF1" w:rsidRDefault="00A729FC" w:rsidP="00A729FC">
            <w:pPr>
              <w:spacing w:line="280" w:lineRule="exact"/>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アイ</w:t>
            </w:r>
          </w:p>
          <w:p w14:paraId="6313ED10" w14:textId="755BC516" w:rsidR="00362779" w:rsidRPr="00B03AF1" w:rsidRDefault="00362779"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sz w:val="20"/>
                <w:szCs w:val="20"/>
              </w:rPr>
              <w:tab/>
            </w:r>
            <w:r w:rsidR="00953B53" w:rsidRPr="00B03AF1">
              <w:rPr>
                <w:rFonts w:asciiTheme="majorEastAsia" w:eastAsiaTheme="majorEastAsia" w:hAnsiTheme="majorEastAsia" w:hint="eastAsia"/>
                <w:sz w:val="20"/>
                <w:szCs w:val="20"/>
              </w:rPr>
              <w:t>校務の情報化</w:t>
            </w:r>
            <w:r w:rsidR="00AF5D86" w:rsidRPr="00B03AF1">
              <w:rPr>
                <w:rFonts w:asciiTheme="majorEastAsia" w:eastAsiaTheme="majorEastAsia" w:hAnsiTheme="majorEastAsia" w:hint="eastAsia"/>
                <w:sz w:val="20"/>
                <w:szCs w:val="20"/>
              </w:rPr>
              <w:t>・合理化</w:t>
            </w:r>
            <w:r w:rsidR="00953B53" w:rsidRPr="00B03AF1">
              <w:rPr>
                <w:rFonts w:asciiTheme="majorEastAsia" w:eastAsiaTheme="majorEastAsia" w:hAnsiTheme="majorEastAsia" w:hint="eastAsia"/>
                <w:sz w:val="20"/>
                <w:szCs w:val="20"/>
              </w:rPr>
              <w:t>等</w:t>
            </w:r>
            <w:r w:rsidR="00AF5D86" w:rsidRPr="00B03AF1">
              <w:rPr>
                <w:rFonts w:asciiTheme="majorEastAsia" w:eastAsiaTheme="majorEastAsia" w:hAnsiTheme="majorEastAsia" w:hint="eastAsia"/>
                <w:sz w:val="20"/>
                <w:szCs w:val="20"/>
              </w:rPr>
              <w:t>の推進</w:t>
            </w:r>
          </w:p>
          <w:p w14:paraId="0E7A7C05" w14:textId="5CA4C358" w:rsidR="00A729FC" w:rsidRPr="00B03AF1"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sz w:val="20"/>
                <w:szCs w:val="20"/>
              </w:rPr>
              <w:tab/>
            </w:r>
            <w:r w:rsidR="00AF5D86" w:rsidRPr="00B03AF1">
              <w:rPr>
                <w:rFonts w:asciiTheme="majorEastAsia" w:eastAsiaTheme="majorEastAsia" w:hAnsiTheme="majorEastAsia" w:hint="eastAsia"/>
                <w:sz w:val="20"/>
                <w:szCs w:val="20"/>
              </w:rPr>
              <w:t>教員</w:t>
            </w:r>
            <w:r w:rsidRPr="00B03AF1">
              <w:rPr>
                <w:rFonts w:asciiTheme="majorEastAsia" w:eastAsiaTheme="majorEastAsia" w:hAnsiTheme="majorEastAsia" w:hint="eastAsia"/>
                <w:sz w:val="20"/>
                <w:szCs w:val="20"/>
              </w:rPr>
              <w:t>時間外勤務の年間平均時間</w:t>
            </w:r>
            <w:r w:rsidR="00514611" w:rsidRPr="00B03AF1">
              <w:rPr>
                <w:rFonts w:asciiTheme="majorEastAsia" w:eastAsiaTheme="majorEastAsia" w:hAnsiTheme="majorEastAsia" w:hint="eastAsia"/>
                <w:sz w:val="20"/>
                <w:szCs w:val="20"/>
              </w:rPr>
              <w:t>295</w:t>
            </w:r>
            <w:r w:rsidRPr="00B03AF1">
              <w:rPr>
                <w:rFonts w:asciiTheme="majorEastAsia" w:eastAsiaTheme="majorEastAsia" w:hAnsiTheme="majorEastAsia" w:hint="eastAsia"/>
                <w:sz w:val="20"/>
                <w:szCs w:val="20"/>
              </w:rPr>
              <w:t>時間以下［</w:t>
            </w:r>
            <w:r w:rsidR="00514611" w:rsidRPr="00B03AF1">
              <w:rPr>
                <w:rFonts w:asciiTheme="majorEastAsia" w:eastAsiaTheme="majorEastAsia" w:hAnsiTheme="majorEastAsia" w:hint="eastAsia"/>
                <w:sz w:val="20"/>
                <w:szCs w:val="20"/>
              </w:rPr>
              <w:t>296</w:t>
            </w:r>
            <w:r w:rsidRPr="00B03AF1">
              <w:rPr>
                <w:rFonts w:asciiTheme="majorEastAsia" w:eastAsiaTheme="majorEastAsia" w:hAnsiTheme="majorEastAsia" w:hint="eastAsia"/>
                <w:sz w:val="20"/>
                <w:szCs w:val="20"/>
              </w:rPr>
              <w:t>時間］</w:t>
            </w:r>
          </w:p>
          <w:p w14:paraId="0BF4934D" w14:textId="37E6E59B" w:rsidR="00A729FC" w:rsidRPr="00BC6A2E" w:rsidRDefault="00A729FC" w:rsidP="00772073">
            <w:pPr>
              <w:spacing w:line="280" w:lineRule="exact"/>
              <w:ind w:left="268" w:hangingChars="134" w:hanging="268"/>
              <w:rPr>
                <w:rFonts w:asciiTheme="majorEastAsia" w:eastAsiaTheme="majorEastAsia" w:hAnsiTheme="majorEastAsia"/>
                <w:sz w:val="20"/>
                <w:szCs w:val="20"/>
              </w:rPr>
            </w:pPr>
            <w:r w:rsidRPr="00B03AF1">
              <w:rPr>
                <w:rFonts w:asciiTheme="majorEastAsia" w:eastAsiaTheme="majorEastAsia" w:hAnsiTheme="majorEastAsia" w:hint="eastAsia"/>
                <w:sz w:val="20"/>
                <w:szCs w:val="20"/>
              </w:rPr>
              <w:t>・</w:t>
            </w:r>
            <w:r w:rsidR="00772073" w:rsidRPr="00B03AF1">
              <w:rPr>
                <w:rFonts w:asciiTheme="majorEastAsia" w:eastAsiaTheme="majorEastAsia" w:hAnsiTheme="majorEastAsia"/>
                <w:sz w:val="20"/>
                <w:szCs w:val="20"/>
              </w:rPr>
              <w:tab/>
            </w:r>
            <w:r w:rsidR="00AF5D86" w:rsidRPr="00B03AF1">
              <w:rPr>
                <w:rFonts w:asciiTheme="majorEastAsia" w:eastAsiaTheme="majorEastAsia" w:hAnsiTheme="majorEastAsia" w:hint="eastAsia"/>
                <w:sz w:val="20"/>
                <w:szCs w:val="20"/>
              </w:rPr>
              <w:t>教員</w:t>
            </w:r>
            <w:r w:rsidRPr="00B03AF1">
              <w:rPr>
                <w:rFonts w:asciiTheme="majorEastAsia" w:eastAsiaTheme="majorEastAsia" w:hAnsiTheme="majorEastAsia" w:hint="eastAsia"/>
                <w:sz w:val="20"/>
                <w:szCs w:val="20"/>
              </w:rPr>
              <w:t>月80時間超過者の延べ人数の減少</w:t>
            </w:r>
            <w:r w:rsidRPr="00B03AF1">
              <w:rPr>
                <w:rFonts w:asciiTheme="majorEastAsia" w:eastAsiaTheme="majorEastAsia" w:hAnsiTheme="majorEastAsia" w:hint="eastAsia"/>
                <w:spacing w:val="-4"/>
                <w:sz w:val="20"/>
                <w:szCs w:val="20"/>
              </w:rPr>
              <w:t>［</w:t>
            </w:r>
            <w:r w:rsidR="009F216F" w:rsidRPr="00B03AF1">
              <w:rPr>
                <w:rFonts w:asciiTheme="majorEastAsia" w:eastAsiaTheme="majorEastAsia" w:hAnsiTheme="majorEastAsia" w:hint="eastAsia"/>
                <w:spacing w:val="-4"/>
                <w:sz w:val="20"/>
                <w:szCs w:val="20"/>
              </w:rPr>
              <w:t>1</w:t>
            </w:r>
            <w:r w:rsidR="004132D5" w:rsidRPr="00B03AF1">
              <w:rPr>
                <w:rFonts w:asciiTheme="majorEastAsia" w:eastAsiaTheme="majorEastAsia" w:hAnsiTheme="majorEastAsia" w:hint="eastAsia"/>
                <w:spacing w:val="-4"/>
                <w:sz w:val="20"/>
                <w:szCs w:val="20"/>
              </w:rPr>
              <w:t>0</w:t>
            </w:r>
            <w:r w:rsidRPr="00B03AF1">
              <w:rPr>
                <w:rFonts w:asciiTheme="majorEastAsia" w:eastAsiaTheme="majorEastAsia" w:hAnsiTheme="majorEastAsia" w:hint="eastAsia"/>
                <w:sz w:val="20"/>
                <w:szCs w:val="20"/>
              </w:rPr>
              <w:t>人</w:t>
            </w:r>
            <w:r w:rsidRPr="00B03AF1">
              <w:rPr>
                <w:rFonts w:asciiTheme="majorEastAsia" w:eastAsiaTheme="majorEastAsia" w:hAnsiTheme="majorEastAsia" w:hint="eastAsia"/>
                <w:spacing w:val="-4"/>
                <w:sz w:val="20"/>
                <w:szCs w:val="20"/>
              </w:rPr>
              <w:t>］</w:t>
            </w:r>
          </w:p>
        </w:tc>
        <w:tc>
          <w:tcPr>
            <w:tcW w:w="4324" w:type="dxa"/>
            <w:tcBorders>
              <w:left w:val="dashed" w:sz="4" w:space="0" w:color="auto"/>
              <w:bottom w:val="single" w:sz="4" w:space="0" w:color="auto"/>
              <w:right w:val="single" w:sz="4" w:space="0" w:color="auto"/>
            </w:tcBorders>
            <w:shd w:val="clear" w:color="auto" w:fill="auto"/>
          </w:tcPr>
          <w:p w14:paraId="40C3AF63" w14:textId="77777777" w:rsidR="00A729FC" w:rsidRPr="00770F19" w:rsidRDefault="00A729FC" w:rsidP="00A729FC">
            <w:pPr>
              <w:spacing w:line="240" w:lineRule="exact"/>
              <w:rPr>
                <w:rFonts w:asciiTheme="majorEastAsia" w:eastAsiaTheme="majorEastAsia" w:hAnsiTheme="majorEastAsia"/>
                <w:sz w:val="20"/>
                <w:szCs w:val="20"/>
              </w:rPr>
            </w:pPr>
          </w:p>
        </w:tc>
      </w:tr>
    </w:tbl>
    <w:p w14:paraId="74CEF633" w14:textId="77777777" w:rsidR="0086696C" w:rsidRPr="00447846" w:rsidRDefault="0086696C" w:rsidP="002D7E15">
      <w:pPr>
        <w:spacing w:line="120" w:lineRule="exact"/>
        <w:rPr>
          <w:rFonts w:asciiTheme="majorEastAsia" w:eastAsiaTheme="majorEastAsia" w:hAnsiTheme="majorEastAsia"/>
        </w:rPr>
      </w:pPr>
    </w:p>
    <w:sectPr w:rsidR="0086696C" w:rsidRPr="00447846" w:rsidSect="00DA2898">
      <w:headerReference w:type="default" r:id="rId8"/>
      <w:type w:val="evenPage"/>
      <w:pgSz w:w="16839" w:h="23814" w:code="8"/>
      <w:pgMar w:top="851" w:right="851" w:bottom="851" w:left="851" w:header="397"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7683" w14:textId="77777777" w:rsidR="00FD4C57" w:rsidRDefault="00FD4C57">
      <w:r>
        <w:separator/>
      </w:r>
    </w:p>
  </w:endnote>
  <w:endnote w:type="continuationSeparator" w:id="0">
    <w:p w14:paraId="3CA501EE" w14:textId="77777777" w:rsidR="00FD4C57" w:rsidRDefault="00FD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9045" w14:textId="77777777" w:rsidR="00FD4C57" w:rsidRDefault="00FD4C57">
      <w:r>
        <w:separator/>
      </w:r>
    </w:p>
  </w:footnote>
  <w:footnote w:type="continuationSeparator" w:id="0">
    <w:p w14:paraId="4DB29EDC" w14:textId="77777777" w:rsidR="00FD4C57" w:rsidRDefault="00FD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2B3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3131DA">
      <w:rPr>
        <w:rFonts w:ascii="ＭＳ ゴシック" w:eastAsia="ＭＳ ゴシック" w:hAnsi="ＭＳ ゴシック" w:hint="eastAsia"/>
        <w:sz w:val="20"/>
        <w:szCs w:val="20"/>
      </w:rPr>
      <w:t>５</w:t>
    </w:r>
  </w:p>
  <w:p w14:paraId="5C83AF6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p>
  <w:p w14:paraId="42ECD4C4" w14:textId="77777777" w:rsidR="005F1FA7" w:rsidRPr="003A3356" w:rsidRDefault="005F1FA7"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3A15"/>
    <w:multiLevelType w:val="hybridMultilevel"/>
    <w:tmpl w:val="5EE4E126"/>
    <w:lvl w:ilvl="0" w:tplc="9110A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0" w15:restartNumberingAfterBreak="0">
    <w:nsid w:val="27E9598F"/>
    <w:multiLevelType w:val="hybridMultilevel"/>
    <w:tmpl w:val="1962177C"/>
    <w:lvl w:ilvl="0" w:tplc="9110A2C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0F2309"/>
    <w:multiLevelType w:val="hybridMultilevel"/>
    <w:tmpl w:val="A34E902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1"/>
  </w:num>
  <w:num w:numId="4">
    <w:abstractNumId w:val="5"/>
  </w:num>
  <w:num w:numId="5">
    <w:abstractNumId w:val="19"/>
  </w:num>
  <w:num w:numId="6">
    <w:abstractNumId w:val="26"/>
  </w:num>
  <w:num w:numId="7">
    <w:abstractNumId w:val="22"/>
  </w:num>
  <w:num w:numId="8">
    <w:abstractNumId w:val="12"/>
  </w:num>
  <w:num w:numId="9">
    <w:abstractNumId w:val="23"/>
  </w:num>
  <w:num w:numId="10">
    <w:abstractNumId w:val="3"/>
  </w:num>
  <w:num w:numId="11">
    <w:abstractNumId w:val="8"/>
  </w:num>
  <w:num w:numId="12">
    <w:abstractNumId w:val="20"/>
  </w:num>
  <w:num w:numId="13">
    <w:abstractNumId w:val="18"/>
  </w:num>
  <w:num w:numId="14">
    <w:abstractNumId w:val="13"/>
  </w:num>
  <w:num w:numId="15">
    <w:abstractNumId w:val="15"/>
  </w:num>
  <w:num w:numId="16">
    <w:abstractNumId w:val="0"/>
  </w:num>
  <w:num w:numId="17">
    <w:abstractNumId w:val="1"/>
  </w:num>
  <w:num w:numId="18">
    <w:abstractNumId w:val="7"/>
  </w:num>
  <w:num w:numId="19">
    <w:abstractNumId w:val="9"/>
  </w:num>
  <w:num w:numId="20">
    <w:abstractNumId w:val="25"/>
  </w:num>
  <w:num w:numId="21">
    <w:abstractNumId w:val="14"/>
  </w:num>
  <w:num w:numId="22">
    <w:abstractNumId w:val="11"/>
  </w:num>
  <w:num w:numId="23">
    <w:abstractNumId w:val="24"/>
  </w:num>
  <w:num w:numId="24">
    <w:abstractNumId w:val="17"/>
  </w:num>
  <w:num w:numId="25">
    <w:abstractNumId w:val="2"/>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DF"/>
    <w:rsid w:val="00004035"/>
    <w:rsid w:val="000046C5"/>
    <w:rsid w:val="00007CC7"/>
    <w:rsid w:val="00010A5E"/>
    <w:rsid w:val="000110BA"/>
    <w:rsid w:val="000117E0"/>
    <w:rsid w:val="00012547"/>
    <w:rsid w:val="00013C0C"/>
    <w:rsid w:val="00013C56"/>
    <w:rsid w:val="00014126"/>
    <w:rsid w:val="00014961"/>
    <w:rsid w:val="000156EF"/>
    <w:rsid w:val="0001593A"/>
    <w:rsid w:val="00015E1D"/>
    <w:rsid w:val="000167ED"/>
    <w:rsid w:val="000170A9"/>
    <w:rsid w:val="00021C48"/>
    <w:rsid w:val="00022870"/>
    <w:rsid w:val="00025467"/>
    <w:rsid w:val="000302DC"/>
    <w:rsid w:val="0003031B"/>
    <w:rsid w:val="000307C6"/>
    <w:rsid w:val="00031A86"/>
    <w:rsid w:val="000354D4"/>
    <w:rsid w:val="00043140"/>
    <w:rsid w:val="000443E4"/>
    <w:rsid w:val="00045480"/>
    <w:rsid w:val="00051707"/>
    <w:rsid w:val="000524AE"/>
    <w:rsid w:val="00057B4B"/>
    <w:rsid w:val="00064016"/>
    <w:rsid w:val="000654DE"/>
    <w:rsid w:val="0007012D"/>
    <w:rsid w:val="0007036A"/>
    <w:rsid w:val="000724B0"/>
    <w:rsid w:val="000745FF"/>
    <w:rsid w:val="00074F68"/>
    <w:rsid w:val="00091320"/>
    <w:rsid w:val="00091587"/>
    <w:rsid w:val="0009568E"/>
    <w:rsid w:val="0009658C"/>
    <w:rsid w:val="000967CE"/>
    <w:rsid w:val="000A1890"/>
    <w:rsid w:val="000A61F4"/>
    <w:rsid w:val="000A7F75"/>
    <w:rsid w:val="000B0C54"/>
    <w:rsid w:val="000B168A"/>
    <w:rsid w:val="000B2E4E"/>
    <w:rsid w:val="000B395F"/>
    <w:rsid w:val="000B6333"/>
    <w:rsid w:val="000B7F10"/>
    <w:rsid w:val="000C0CDB"/>
    <w:rsid w:val="000C0F23"/>
    <w:rsid w:val="000C39BE"/>
    <w:rsid w:val="000C3BD5"/>
    <w:rsid w:val="000C4E33"/>
    <w:rsid w:val="000D1903"/>
    <w:rsid w:val="000D1B70"/>
    <w:rsid w:val="000D339A"/>
    <w:rsid w:val="000D3FE5"/>
    <w:rsid w:val="000D5CF2"/>
    <w:rsid w:val="000D7707"/>
    <w:rsid w:val="000D7C02"/>
    <w:rsid w:val="000E114F"/>
    <w:rsid w:val="000E115B"/>
    <w:rsid w:val="000E1607"/>
    <w:rsid w:val="000E1F4D"/>
    <w:rsid w:val="000E35C5"/>
    <w:rsid w:val="000E5470"/>
    <w:rsid w:val="000E5CC6"/>
    <w:rsid w:val="000E6125"/>
    <w:rsid w:val="000E6B9D"/>
    <w:rsid w:val="000F32B5"/>
    <w:rsid w:val="000F576A"/>
    <w:rsid w:val="000F76D9"/>
    <w:rsid w:val="000F7917"/>
    <w:rsid w:val="000F7B2E"/>
    <w:rsid w:val="00100533"/>
    <w:rsid w:val="00100CC5"/>
    <w:rsid w:val="00102FF7"/>
    <w:rsid w:val="00103546"/>
    <w:rsid w:val="001049EB"/>
    <w:rsid w:val="001112AC"/>
    <w:rsid w:val="00112575"/>
    <w:rsid w:val="00112A5C"/>
    <w:rsid w:val="001154AF"/>
    <w:rsid w:val="00115F95"/>
    <w:rsid w:val="001218A7"/>
    <w:rsid w:val="00122B31"/>
    <w:rsid w:val="00123FDA"/>
    <w:rsid w:val="001263EC"/>
    <w:rsid w:val="00127BB5"/>
    <w:rsid w:val="0013212A"/>
    <w:rsid w:val="00132D6F"/>
    <w:rsid w:val="00134824"/>
    <w:rsid w:val="00135CE9"/>
    <w:rsid w:val="00137359"/>
    <w:rsid w:val="00145D50"/>
    <w:rsid w:val="00157860"/>
    <w:rsid w:val="00157F60"/>
    <w:rsid w:val="00160053"/>
    <w:rsid w:val="00160934"/>
    <w:rsid w:val="00161110"/>
    <w:rsid w:val="00166900"/>
    <w:rsid w:val="00170EA9"/>
    <w:rsid w:val="00173F23"/>
    <w:rsid w:val="00176AA2"/>
    <w:rsid w:val="00181F47"/>
    <w:rsid w:val="00182519"/>
    <w:rsid w:val="0018261A"/>
    <w:rsid w:val="00184B1B"/>
    <w:rsid w:val="00192419"/>
    <w:rsid w:val="00193569"/>
    <w:rsid w:val="00195DCF"/>
    <w:rsid w:val="00195E4E"/>
    <w:rsid w:val="001A2F3E"/>
    <w:rsid w:val="001A3724"/>
    <w:rsid w:val="001A4539"/>
    <w:rsid w:val="001B0DAA"/>
    <w:rsid w:val="001B38EB"/>
    <w:rsid w:val="001B5F79"/>
    <w:rsid w:val="001B760A"/>
    <w:rsid w:val="001B7A74"/>
    <w:rsid w:val="001C1190"/>
    <w:rsid w:val="001C6B84"/>
    <w:rsid w:val="001C7FE4"/>
    <w:rsid w:val="001D401B"/>
    <w:rsid w:val="001D44D9"/>
    <w:rsid w:val="001D5135"/>
    <w:rsid w:val="001D5AE4"/>
    <w:rsid w:val="001D774B"/>
    <w:rsid w:val="001E145A"/>
    <w:rsid w:val="001E22E7"/>
    <w:rsid w:val="001E43AC"/>
    <w:rsid w:val="001E4FDA"/>
    <w:rsid w:val="001E52D7"/>
    <w:rsid w:val="001E7338"/>
    <w:rsid w:val="001F0168"/>
    <w:rsid w:val="001F3DBD"/>
    <w:rsid w:val="001F472F"/>
    <w:rsid w:val="001F7D5B"/>
    <w:rsid w:val="00201A51"/>
    <w:rsid w:val="00201C86"/>
    <w:rsid w:val="002034A6"/>
    <w:rsid w:val="00207D1D"/>
    <w:rsid w:val="0021285A"/>
    <w:rsid w:val="002134DD"/>
    <w:rsid w:val="0021521E"/>
    <w:rsid w:val="00216A83"/>
    <w:rsid w:val="0022073E"/>
    <w:rsid w:val="00220AE7"/>
    <w:rsid w:val="00221AA2"/>
    <w:rsid w:val="002230EC"/>
    <w:rsid w:val="00224AB0"/>
    <w:rsid w:val="00225A63"/>
    <w:rsid w:val="00225C70"/>
    <w:rsid w:val="00230487"/>
    <w:rsid w:val="00230F62"/>
    <w:rsid w:val="0023191F"/>
    <w:rsid w:val="00235785"/>
    <w:rsid w:val="00235B86"/>
    <w:rsid w:val="0024006D"/>
    <w:rsid w:val="00241240"/>
    <w:rsid w:val="0024133F"/>
    <w:rsid w:val="002439A4"/>
    <w:rsid w:val="0024413B"/>
    <w:rsid w:val="00244BD6"/>
    <w:rsid w:val="002473D4"/>
    <w:rsid w:val="002479D4"/>
    <w:rsid w:val="00254E41"/>
    <w:rsid w:val="00254E51"/>
    <w:rsid w:val="0025509F"/>
    <w:rsid w:val="00262794"/>
    <w:rsid w:val="002650B0"/>
    <w:rsid w:val="0026634F"/>
    <w:rsid w:val="00267D3C"/>
    <w:rsid w:val="00267EBF"/>
    <w:rsid w:val="00271252"/>
    <w:rsid w:val="0027129F"/>
    <w:rsid w:val="00274864"/>
    <w:rsid w:val="00276138"/>
    <w:rsid w:val="00277476"/>
    <w:rsid w:val="00277761"/>
    <w:rsid w:val="0027791E"/>
    <w:rsid w:val="0028218E"/>
    <w:rsid w:val="002846FF"/>
    <w:rsid w:val="00284BC8"/>
    <w:rsid w:val="00294046"/>
    <w:rsid w:val="002947A8"/>
    <w:rsid w:val="00295EB2"/>
    <w:rsid w:val="00295F93"/>
    <w:rsid w:val="002962DB"/>
    <w:rsid w:val="0029712A"/>
    <w:rsid w:val="002A0AA7"/>
    <w:rsid w:val="002A148E"/>
    <w:rsid w:val="002A4DF0"/>
    <w:rsid w:val="002A5F31"/>
    <w:rsid w:val="002A6F09"/>
    <w:rsid w:val="002A7369"/>
    <w:rsid w:val="002A766F"/>
    <w:rsid w:val="002B057D"/>
    <w:rsid w:val="002B0BC8"/>
    <w:rsid w:val="002B0BE1"/>
    <w:rsid w:val="002B20F4"/>
    <w:rsid w:val="002B3BE1"/>
    <w:rsid w:val="002B690B"/>
    <w:rsid w:val="002C2E7B"/>
    <w:rsid w:val="002C40DD"/>
    <w:rsid w:val="002C423D"/>
    <w:rsid w:val="002C7B42"/>
    <w:rsid w:val="002D7E15"/>
    <w:rsid w:val="002E0169"/>
    <w:rsid w:val="002E026E"/>
    <w:rsid w:val="002F168D"/>
    <w:rsid w:val="002F5F72"/>
    <w:rsid w:val="002F608A"/>
    <w:rsid w:val="002F62DD"/>
    <w:rsid w:val="002F6E1B"/>
    <w:rsid w:val="00300430"/>
    <w:rsid w:val="00301498"/>
    <w:rsid w:val="00301B59"/>
    <w:rsid w:val="003029E3"/>
    <w:rsid w:val="00302EB2"/>
    <w:rsid w:val="0030308A"/>
    <w:rsid w:val="003042C8"/>
    <w:rsid w:val="0030555A"/>
    <w:rsid w:val="00305D0E"/>
    <w:rsid w:val="003068AC"/>
    <w:rsid w:val="003078B8"/>
    <w:rsid w:val="00310645"/>
    <w:rsid w:val="003131DA"/>
    <w:rsid w:val="0031492C"/>
    <w:rsid w:val="00320E36"/>
    <w:rsid w:val="00322CFE"/>
    <w:rsid w:val="00324363"/>
    <w:rsid w:val="00324B67"/>
    <w:rsid w:val="0032542E"/>
    <w:rsid w:val="003257C1"/>
    <w:rsid w:val="00326686"/>
    <w:rsid w:val="003277CD"/>
    <w:rsid w:val="0033051B"/>
    <w:rsid w:val="0033220C"/>
    <w:rsid w:val="00332E1D"/>
    <w:rsid w:val="00334F83"/>
    <w:rsid w:val="00335692"/>
    <w:rsid w:val="00336089"/>
    <w:rsid w:val="0034228B"/>
    <w:rsid w:val="00344CFB"/>
    <w:rsid w:val="003503DB"/>
    <w:rsid w:val="00351C40"/>
    <w:rsid w:val="00352B8D"/>
    <w:rsid w:val="003551CD"/>
    <w:rsid w:val="00355F29"/>
    <w:rsid w:val="00356300"/>
    <w:rsid w:val="0035715B"/>
    <w:rsid w:val="00360393"/>
    <w:rsid w:val="0036174C"/>
    <w:rsid w:val="00362779"/>
    <w:rsid w:val="00364F35"/>
    <w:rsid w:val="0036521E"/>
    <w:rsid w:val="00370072"/>
    <w:rsid w:val="00370280"/>
    <w:rsid w:val="00370680"/>
    <w:rsid w:val="003725F1"/>
    <w:rsid w:val="003730D3"/>
    <w:rsid w:val="0037367C"/>
    <w:rsid w:val="0037506F"/>
    <w:rsid w:val="00383612"/>
    <w:rsid w:val="00384C02"/>
    <w:rsid w:val="00386133"/>
    <w:rsid w:val="00387D41"/>
    <w:rsid w:val="0039433C"/>
    <w:rsid w:val="003969C0"/>
    <w:rsid w:val="0039749B"/>
    <w:rsid w:val="003A0A06"/>
    <w:rsid w:val="003A3356"/>
    <w:rsid w:val="003A62E8"/>
    <w:rsid w:val="003B1461"/>
    <w:rsid w:val="003B1A63"/>
    <w:rsid w:val="003B34D7"/>
    <w:rsid w:val="003B607C"/>
    <w:rsid w:val="003B7C2E"/>
    <w:rsid w:val="003C1740"/>
    <w:rsid w:val="003C3DD0"/>
    <w:rsid w:val="003C503E"/>
    <w:rsid w:val="003C7B92"/>
    <w:rsid w:val="003D08C5"/>
    <w:rsid w:val="003D288C"/>
    <w:rsid w:val="003D2C9D"/>
    <w:rsid w:val="003D5B02"/>
    <w:rsid w:val="003D6B9D"/>
    <w:rsid w:val="003D71A7"/>
    <w:rsid w:val="003D7473"/>
    <w:rsid w:val="003E55A0"/>
    <w:rsid w:val="003F191B"/>
    <w:rsid w:val="003F3546"/>
    <w:rsid w:val="003F37C8"/>
    <w:rsid w:val="003F478F"/>
    <w:rsid w:val="003F6E5A"/>
    <w:rsid w:val="00400648"/>
    <w:rsid w:val="00401126"/>
    <w:rsid w:val="00407905"/>
    <w:rsid w:val="00407959"/>
    <w:rsid w:val="00411527"/>
    <w:rsid w:val="004132D5"/>
    <w:rsid w:val="00414618"/>
    <w:rsid w:val="00416A59"/>
    <w:rsid w:val="004208FC"/>
    <w:rsid w:val="004243CF"/>
    <w:rsid w:val="004245A1"/>
    <w:rsid w:val="00427E0B"/>
    <w:rsid w:val="00430EBF"/>
    <w:rsid w:val="004312EE"/>
    <w:rsid w:val="004348EA"/>
    <w:rsid w:val="004368AD"/>
    <w:rsid w:val="00436BBA"/>
    <w:rsid w:val="00440DF6"/>
    <w:rsid w:val="00440F8C"/>
    <w:rsid w:val="00441743"/>
    <w:rsid w:val="00445E74"/>
    <w:rsid w:val="004469EF"/>
    <w:rsid w:val="00447846"/>
    <w:rsid w:val="0045495A"/>
    <w:rsid w:val="00454AF4"/>
    <w:rsid w:val="004552E5"/>
    <w:rsid w:val="00460655"/>
    <w:rsid w:val="00460710"/>
    <w:rsid w:val="00462234"/>
    <w:rsid w:val="004632FA"/>
    <w:rsid w:val="00463E45"/>
    <w:rsid w:val="0046484B"/>
    <w:rsid w:val="00465B85"/>
    <w:rsid w:val="00473BD0"/>
    <w:rsid w:val="0047572B"/>
    <w:rsid w:val="0048074C"/>
    <w:rsid w:val="00480EB4"/>
    <w:rsid w:val="00487779"/>
    <w:rsid w:val="004930C6"/>
    <w:rsid w:val="004949CC"/>
    <w:rsid w:val="0049637B"/>
    <w:rsid w:val="00497ABE"/>
    <w:rsid w:val="004A132D"/>
    <w:rsid w:val="004A1605"/>
    <w:rsid w:val="004A29CE"/>
    <w:rsid w:val="004A7415"/>
    <w:rsid w:val="004A7442"/>
    <w:rsid w:val="004B2D59"/>
    <w:rsid w:val="004C1B92"/>
    <w:rsid w:val="004C2F46"/>
    <w:rsid w:val="004C5A47"/>
    <w:rsid w:val="004C6D4A"/>
    <w:rsid w:val="004D1BCF"/>
    <w:rsid w:val="004D28A8"/>
    <w:rsid w:val="004D70F9"/>
    <w:rsid w:val="004E08FB"/>
    <w:rsid w:val="004E4813"/>
    <w:rsid w:val="004E5EEC"/>
    <w:rsid w:val="004F2B87"/>
    <w:rsid w:val="004F35B8"/>
    <w:rsid w:val="004F3627"/>
    <w:rsid w:val="00500AF9"/>
    <w:rsid w:val="00500E22"/>
    <w:rsid w:val="00502EF2"/>
    <w:rsid w:val="00505391"/>
    <w:rsid w:val="0051023A"/>
    <w:rsid w:val="00513377"/>
    <w:rsid w:val="00514611"/>
    <w:rsid w:val="00514EFC"/>
    <w:rsid w:val="00515E8B"/>
    <w:rsid w:val="0051706C"/>
    <w:rsid w:val="005224E1"/>
    <w:rsid w:val="00522EAB"/>
    <w:rsid w:val="00523A5E"/>
    <w:rsid w:val="0052580C"/>
    <w:rsid w:val="005261C4"/>
    <w:rsid w:val="00526530"/>
    <w:rsid w:val="00530711"/>
    <w:rsid w:val="00543172"/>
    <w:rsid w:val="00543E30"/>
    <w:rsid w:val="005458C7"/>
    <w:rsid w:val="005460BD"/>
    <w:rsid w:val="0054712D"/>
    <w:rsid w:val="0055069C"/>
    <w:rsid w:val="0055152D"/>
    <w:rsid w:val="00552D7B"/>
    <w:rsid w:val="00554469"/>
    <w:rsid w:val="00557CD8"/>
    <w:rsid w:val="00562B38"/>
    <w:rsid w:val="00565B55"/>
    <w:rsid w:val="0057213B"/>
    <w:rsid w:val="00575298"/>
    <w:rsid w:val="005757D1"/>
    <w:rsid w:val="00577DE4"/>
    <w:rsid w:val="00580C6D"/>
    <w:rsid w:val="00583DB3"/>
    <w:rsid w:val="005846E8"/>
    <w:rsid w:val="00585516"/>
    <w:rsid w:val="00585D6A"/>
    <w:rsid w:val="00586254"/>
    <w:rsid w:val="00587363"/>
    <w:rsid w:val="005875B4"/>
    <w:rsid w:val="005879DE"/>
    <w:rsid w:val="0059209C"/>
    <w:rsid w:val="00592928"/>
    <w:rsid w:val="0059335E"/>
    <w:rsid w:val="0059472B"/>
    <w:rsid w:val="00597E7D"/>
    <w:rsid w:val="00597FBA"/>
    <w:rsid w:val="005A22A7"/>
    <w:rsid w:val="005A2C72"/>
    <w:rsid w:val="005A429C"/>
    <w:rsid w:val="005B03D0"/>
    <w:rsid w:val="005B0FAD"/>
    <w:rsid w:val="005B118D"/>
    <w:rsid w:val="005B66F8"/>
    <w:rsid w:val="005C2C84"/>
    <w:rsid w:val="005C32AD"/>
    <w:rsid w:val="005C5AB7"/>
    <w:rsid w:val="005D41A3"/>
    <w:rsid w:val="005E218B"/>
    <w:rsid w:val="005E3C2A"/>
    <w:rsid w:val="005E535C"/>
    <w:rsid w:val="005E710B"/>
    <w:rsid w:val="005F076A"/>
    <w:rsid w:val="005F1FA7"/>
    <w:rsid w:val="005F2C9F"/>
    <w:rsid w:val="006021A0"/>
    <w:rsid w:val="00603ED7"/>
    <w:rsid w:val="00606705"/>
    <w:rsid w:val="00607383"/>
    <w:rsid w:val="00607FBE"/>
    <w:rsid w:val="0061051D"/>
    <w:rsid w:val="00610A7B"/>
    <w:rsid w:val="00611B70"/>
    <w:rsid w:val="00613928"/>
    <w:rsid w:val="00614554"/>
    <w:rsid w:val="006206CE"/>
    <w:rsid w:val="0062320F"/>
    <w:rsid w:val="0062434C"/>
    <w:rsid w:val="00624889"/>
    <w:rsid w:val="00624A4E"/>
    <w:rsid w:val="00624C28"/>
    <w:rsid w:val="00626AE2"/>
    <w:rsid w:val="00630EC1"/>
    <w:rsid w:val="00631815"/>
    <w:rsid w:val="00634F9A"/>
    <w:rsid w:val="00637161"/>
    <w:rsid w:val="00641C7A"/>
    <w:rsid w:val="00644AE0"/>
    <w:rsid w:val="00647631"/>
    <w:rsid w:val="0065302E"/>
    <w:rsid w:val="006567B2"/>
    <w:rsid w:val="00656B78"/>
    <w:rsid w:val="00663113"/>
    <w:rsid w:val="006632F1"/>
    <w:rsid w:val="006656BC"/>
    <w:rsid w:val="0068014C"/>
    <w:rsid w:val="0068154F"/>
    <w:rsid w:val="00681786"/>
    <w:rsid w:val="00683FE1"/>
    <w:rsid w:val="006849FC"/>
    <w:rsid w:val="00686959"/>
    <w:rsid w:val="006869B7"/>
    <w:rsid w:val="00691305"/>
    <w:rsid w:val="006923DD"/>
    <w:rsid w:val="006948DA"/>
    <w:rsid w:val="006971F3"/>
    <w:rsid w:val="006A01ED"/>
    <w:rsid w:val="006A100E"/>
    <w:rsid w:val="006A269B"/>
    <w:rsid w:val="006A5E96"/>
    <w:rsid w:val="006A67B3"/>
    <w:rsid w:val="006B4E60"/>
    <w:rsid w:val="006B5B51"/>
    <w:rsid w:val="006B6BA6"/>
    <w:rsid w:val="006B7827"/>
    <w:rsid w:val="006C220F"/>
    <w:rsid w:val="006C28F8"/>
    <w:rsid w:val="006C2B7B"/>
    <w:rsid w:val="006C5797"/>
    <w:rsid w:val="006C7FE8"/>
    <w:rsid w:val="006D1364"/>
    <w:rsid w:val="006D1653"/>
    <w:rsid w:val="006D30CF"/>
    <w:rsid w:val="006D384B"/>
    <w:rsid w:val="006D39FC"/>
    <w:rsid w:val="006D4CE9"/>
    <w:rsid w:val="006D4F17"/>
    <w:rsid w:val="006D54AE"/>
    <w:rsid w:val="006D5A31"/>
    <w:rsid w:val="006D6BCE"/>
    <w:rsid w:val="006E1015"/>
    <w:rsid w:val="006E1A02"/>
    <w:rsid w:val="006E22AA"/>
    <w:rsid w:val="006E4C2E"/>
    <w:rsid w:val="006E6FDE"/>
    <w:rsid w:val="006F0CE9"/>
    <w:rsid w:val="006F1B0A"/>
    <w:rsid w:val="006F4599"/>
    <w:rsid w:val="006F6967"/>
    <w:rsid w:val="006F7F9D"/>
    <w:rsid w:val="00701AD6"/>
    <w:rsid w:val="00704CDD"/>
    <w:rsid w:val="0070524E"/>
    <w:rsid w:val="00712D84"/>
    <w:rsid w:val="00714690"/>
    <w:rsid w:val="00714EDC"/>
    <w:rsid w:val="0071748A"/>
    <w:rsid w:val="00717754"/>
    <w:rsid w:val="00717D96"/>
    <w:rsid w:val="00723C04"/>
    <w:rsid w:val="00724CC9"/>
    <w:rsid w:val="0072763C"/>
    <w:rsid w:val="00727B59"/>
    <w:rsid w:val="00735E63"/>
    <w:rsid w:val="007365A8"/>
    <w:rsid w:val="0073682D"/>
    <w:rsid w:val="007400E2"/>
    <w:rsid w:val="0074118C"/>
    <w:rsid w:val="00743657"/>
    <w:rsid w:val="00744763"/>
    <w:rsid w:val="00746860"/>
    <w:rsid w:val="00751FD2"/>
    <w:rsid w:val="007520A2"/>
    <w:rsid w:val="007533A9"/>
    <w:rsid w:val="007534FD"/>
    <w:rsid w:val="007536A9"/>
    <w:rsid w:val="007541E8"/>
    <w:rsid w:val="0075612D"/>
    <w:rsid w:val="007578CC"/>
    <w:rsid w:val="007606A0"/>
    <w:rsid w:val="00765826"/>
    <w:rsid w:val="00770F19"/>
    <w:rsid w:val="00772073"/>
    <w:rsid w:val="0077295F"/>
    <w:rsid w:val="00775D41"/>
    <w:rsid w:val="007761B9"/>
    <w:rsid w:val="007765E0"/>
    <w:rsid w:val="00777125"/>
    <w:rsid w:val="00781209"/>
    <w:rsid w:val="00781F22"/>
    <w:rsid w:val="00785805"/>
    <w:rsid w:val="00786F0E"/>
    <w:rsid w:val="007875E0"/>
    <w:rsid w:val="0079136C"/>
    <w:rsid w:val="007922A7"/>
    <w:rsid w:val="00792634"/>
    <w:rsid w:val="00792B44"/>
    <w:rsid w:val="00793F9E"/>
    <w:rsid w:val="00795C88"/>
    <w:rsid w:val="00796024"/>
    <w:rsid w:val="00797DBC"/>
    <w:rsid w:val="007A1B15"/>
    <w:rsid w:val="007A3E54"/>
    <w:rsid w:val="007A47FF"/>
    <w:rsid w:val="007A69E8"/>
    <w:rsid w:val="007A6B50"/>
    <w:rsid w:val="007A7D08"/>
    <w:rsid w:val="007B1DB6"/>
    <w:rsid w:val="007C0BC8"/>
    <w:rsid w:val="007C1A86"/>
    <w:rsid w:val="007C3FBD"/>
    <w:rsid w:val="007C55C5"/>
    <w:rsid w:val="007C5985"/>
    <w:rsid w:val="007C60B9"/>
    <w:rsid w:val="007C63C6"/>
    <w:rsid w:val="007D0FA4"/>
    <w:rsid w:val="007D1392"/>
    <w:rsid w:val="007D6241"/>
    <w:rsid w:val="007D63C9"/>
    <w:rsid w:val="007E2B9D"/>
    <w:rsid w:val="007E3319"/>
    <w:rsid w:val="007E3335"/>
    <w:rsid w:val="007F05F9"/>
    <w:rsid w:val="007F0929"/>
    <w:rsid w:val="007F381C"/>
    <w:rsid w:val="007F4C68"/>
    <w:rsid w:val="007F5A7B"/>
    <w:rsid w:val="007F6EC4"/>
    <w:rsid w:val="007F7166"/>
    <w:rsid w:val="007F7499"/>
    <w:rsid w:val="008101A4"/>
    <w:rsid w:val="008237F8"/>
    <w:rsid w:val="008242D7"/>
    <w:rsid w:val="00824DEC"/>
    <w:rsid w:val="00825226"/>
    <w:rsid w:val="00827706"/>
    <w:rsid w:val="00827C74"/>
    <w:rsid w:val="00831830"/>
    <w:rsid w:val="008333AC"/>
    <w:rsid w:val="008334F2"/>
    <w:rsid w:val="0083410C"/>
    <w:rsid w:val="0083592C"/>
    <w:rsid w:val="008455F4"/>
    <w:rsid w:val="00852F3C"/>
    <w:rsid w:val="00853545"/>
    <w:rsid w:val="00854AE7"/>
    <w:rsid w:val="0085615C"/>
    <w:rsid w:val="008563E0"/>
    <w:rsid w:val="00861E26"/>
    <w:rsid w:val="00866790"/>
    <w:rsid w:val="0086696C"/>
    <w:rsid w:val="008678F7"/>
    <w:rsid w:val="0087170D"/>
    <w:rsid w:val="00872C3D"/>
    <w:rsid w:val="008741C2"/>
    <w:rsid w:val="008814AB"/>
    <w:rsid w:val="00885EA5"/>
    <w:rsid w:val="00885FB9"/>
    <w:rsid w:val="00886B5E"/>
    <w:rsid w:val="00887968"/>
    <w:rsid w:val="008912ED"/>
    <w:rsid w:val="008917AC"/>
    <w:rsid w:val="0089387E"/>
    <w:rsid w:val="008945AC"/>
    <w:rsid w:val="0089517A"/>
    <w:rsid w:val="008976E5"/>
    <w:rsid w:val="008977BB"/>
    <w:rsid w:val="00897939"/>
    <w:rsid w:val="008A315D"/>
    <w:rsid w:val="008A49B6"/>
    <w:rsid w:val="008A5D1C"/>
    <w:rsid w:val="008A63F1"/>
    <w:rsid w:val="008B0905"/>
    <w:rsid w:val="008B091B"/>
    <w:rsid w:val="008B34D1"/>
    <w:rsid w:val="008B716C"/>
    <w:rsid w:val="008C28EE"/>
    <w:rsid w:val="008C533F"/>
    <w:rsid w:val="008C6685"/>
    <w:rsid w:val="008C6931"/>
    <w:rsid w:val="008C7155"/>
    <w:rsid w:val="008D3E85"/>
    <w:rsid w:val="008D518B"/>
    <w:rsid w:val="008D5DB2"/>
    <w:rsid w:val="008D5EDF"/>
    <w:rsid w:val="008E1182"/>
    <w:rsid w:val="008E497A"/>
    <w:rsid w:val="008F038D"/>
    <w:rsid w:val="008F28E8"/>
    <w:rsid w:val="008F317E"/>
    <w:rsid w:val="008F3514"/>
    <w:rsid w:val="008F4A15"/>
    <w:rsid w:val="00901325"/>
    <w:rsid w:val="009037D8"/>
    <w:rsid w:val="00913D8F"/>
    <w:rsid w:val="009145B1"/>
    <w:rsid w:val="00915C85"/>
    <w:rsid w:val="009219B4"/>
    <w:rsid w:val="00925106"/>
    <w:rsid w:val="0092693F"/>
    <w:rsid w:val="00927482"/>
    <w:rsid w:val="0093335F"/>
    <w:rsid w:val="00936BF4"/>
    <w:rsid w:val="009373FC"/>
    <w:rsid w:val="009408B9"/>
    <w:rsid w:val="00940E4E"/>
    <w:rsid w:val="00943DD8"/>
    <w:rsid w:val="009470D0"/>
    <w:rsid w:val="00947184"/>
    <w:rsid w:val="00947C4F"/>
    <w:rsid w:val="009513AC"/>
    <w:rsid w:val="00952730"/>
    <w:rsid w:val="00953790"/>
    <w:rsid w:val="00953B53"/>
    <w:rsid w:val="00954208"/>
    <w:rsid w:val="009571C4"/>
    <w:rsid w:val="00960F0E"/>
    <w:rsid w:val="009614CC"/>
    <w:rsid w:val="0096649A"/>
    <w:rsid w:val="00970001"/>
    <w:rsid w:val="00971A46"/>
    <w:rsid w:val="009737C7"/>
    <w:rsid w:val="00974032"/>
    <w:rsid w:val="009817F2"/>
    <w:rsid w:val="00982930"/>
    <w:rsid w:val="009835B8"/>
    <w:rsid w:val="00985828"/>
    <w:rsid w:val="00985BFC"/>
    <w:rsid w:val="00986D30"/>
    <w:rsid w:val="009870A5"/>
    <w:rsid w:val="00990C2A"/>
    <w:rsid w:val="009919BC"/>
    <w:rsid w:val="00993472"/>
    <w:rsid w:val="0099518D"/>
    <w:rsid w:val="00995DBD"/>
    <w:rsid w:val="009A092B"/>
    <w:rsid w:val="009B1C3D"/>
    <w:rsid w:val="009B229C"/>
    <w:rsid w:val="009B365C"/>
    <w:rsid w:val="009B4585"/>
    <w:rsid w:val="009B4DEB"/>
    <w:rsid w:val="009B5597"/>
    <w:rsid w:val="009B5AD2"/>
    <w:rsid w:val="009C4F5D"/>
    <w:rsid w:val="009D0C3D"/>
    <w:rsid w:val="009D31EC"/>
    <w:rsid w:val="009D4B4D"/>
    <w:rsid w:val="009D6553"/>
    <w:rsid w:val="009E2C8E"/>
    <w:rsid w:val="009F0AC1"/>
    <w:rsid w:val="009F206B"/>
    <w:rsid w:val="009F216F"/>
    <w:rsid w:val="009F25CE"/>
    <w:rsid w:val="009F2CF3"/>
    <w:rsid w:val="009F6D65"/>
    <w:rsid w:val="00A06EB0"/>
    <w:rsid w:val="00A07A63"/>
    <w:rsid w:val="00A07FCC"/>
    <w:rsid w:val="00A1206B"/>
    <w:rsid w:val="00A12A53"/>
    <w:rsid w:val="00A12D88"/>
    <w:rsid w:val="00A12FDC"/>
    <w:rsid w:val="00A141FD"/>
    <w:rsid w:val="00A14A98"/>
    <w:rsid w:val="00A163D5"/>
    <w:rsid w:val="00A16862"/>
    <w:rsid w:val="00A16E26"/>
    <w:rsid w:val="00A17AFF"/>
    <w:rsid w:val="00A17FC7"/>
    <w:rsid w:val="00A204E1"/>
    <w:rsid w:val="00A212D3"/>
    <w:rsid w:val="00A225C1"/>
    <w:rsid w:val="00A2426D"/>
    <w:rsid w:val="00A30D90"/>
    <w:rsid w:val="00A36469"/>
    <w:rsid w:val="00A45948"/>
    <w:rsid w:val="00A47ADC"/>
    <w:rsid w:val="00A5245D"/>
    <w:rsid w:val="00A5787D"/>
    <w:rsid w:val="00A623B2"/>
    <w:rsid w:val="00A633B1"/>
    <w:rsid w:val="00A653FF"/>
    <w:rsid w:val="00A6654A"/>
    <w:rsid w:val="00A71435"/>
    <w:rsid w:val="00A729FC"/>
    <w:rsid w:val="00A74202"/>
    <w:rsid w:val="00A7638C"/>
    <w:rsid w:val="00A773DD"/>
    <w:rsid w:val="00A81BA8"/>
    <w:rsid w:val="00A83698"/>
    <w:rsid w:val="00A87AA4"/>
    <w:rsid w:val="00A87AEC"/>
    <w:rsid w:val="00A910BA"/>
    <w:rsid w:val="00A914FA"/>
    <w:rsid w:val="00A91F72"/>
    <w:rsid w:val="00A920A8"/>
    <w:rsid w:val="00AA0171"/>
    <w:rsid w:val="00AA3402"/>
    <w:rsid w:val="00AA48CD"/>
    <w:rsid w:val="00AA4BF8"/>
    <w:rsid w:val="00AA540D"/>
    <w:rsid w:val="00AA58BB"/>
    <w:rsid w:val="00AA5F06"/>
    <w:rsid w:val="00AA67CD"/>
    <w:rsid w:val="00AB1C21"/>
    <w:rsid w:val="00AB2E00"/>
    <w:rsid w:val="00AC123A"/>
    <w:rsid w:val="00AC3438"/>
    <w:rsid w:val="00AC3902"/>
    <w:rsid w:val="00AC6DD9"/>
    <w:rsid w:val="00AC7C98"/>
    <w:rsid w:val="00AD123A"/>
    <w:rsid w:val="00AD3212"/>
    <w:rsid w:val="00AD33FE"/>
    <w:rsid w:val="00AD39D0"/>
    <w:rsid w:val="00AD4933"/>
    <w:rsid w:val="00AD64C2"/>
    <w:rsid w:val="00AD6B92"/>
    <w:rsid w:val="00AD6CC7"/>
    <w:rsid w:val="00AE0DFA"/>
    <w:rsid w:val="00AE2843"/>
    <w:rsid w:val="00AE5171"/>
    <w:rsid w:val="00AE58DB"/>
    <w:rsid w:val="00AE5E0E"/>
    <w:rsid w:val="00AF0DB9"/>
    <w:rsid w:val="00AF0E4A"/>
    <w:rsid w:val="00AF199B"/>
    <w:rsid w:val="00AF43E2"/>
    <w:rsid w:val="00AF4A42"/>
    <w:rsid w:val="00AF5D86"/>
    <w:rsid w:val="00AF7084"/>
    <w:rsid w:val="00AF70A2"/>
    <w:rsid w:val="00B00286"/>
    <w:rsid w:val="00B00840"/>
    <w:rsid w:val="00B008B1"/>
    <w:rsid w:val="00B03AF1"/>
    <w:rsid w:val="00B05652"/>
    <w:rsid w:val="00B10C7A"/>
    <w:rsid w:val="00B131DD"/>
    <w:rsid w:val="00B20620"/>
    <w:rsid w:val="00B24BA4"/>
    <w:rsid w:val="00B25096"/>
    <w:rsid w:val="00B27B3C"/>
    <w:rsid w:val="00B30BA3"/>
    <w:rsid w:val="00B3243C"/>
    <w:rsid w:val="00B34710"/>
    <w:rsid w:val="00B347D5"/>
    <w:rsid w:val="00B350E4"/>
    <w:rsid w:val="00B42334"/>
    <w:rsid w:val="00B42CBA"/>
    <w:rsid w:val="00B435A1"/>
    <w:rsid w:val="00B43DB1"/>
    <w:rsid w:val="00B44397"/>
    <w:rsid w:val="00B44B20"/>
    <w:rsid w:val="00B4526A"/>
    <w:rsid w:val="00B46133"/>
    <w:rsid w:val="00B46875"/>
    <w:rsid w:val="00B47F9C"/>
    <w:rsid w:val="00B51BF9"/>
    <w:rsid w:val="00B52BB6"/>
    <w:rsid w:val="00B554DF"/>
    <w:rsid w:val="00B6294D"/>
    <w:rsid w:val="00B63694"/>
    <w:rsid w:val="00B64FD9"/>
    <w:rsid w:val="00B66ED2"/>
    <w:rsid w:val="00B675B4"/>
    <w:rsid w:val="00B7090D"/>
    <w:rsid w:val="00B711B0"/>
    <w:rsid w:val="00B74109"/>
    <w:rsid w:val="00B75528"/>
    <w:rsid w:val="00B76A21"/>
    <w:rsid w:val="00B8044F"/>
    <w:rsid w:val="00B814A7"/>
    <w:rsid w:val="00B82FD1"/>
    <w:rsid w:val="00B850FE"/>
    <w:rsid w:val="00B854CE"/>
    <w:rsid w:val="00B90CDA"/>
    <w:rsid w:val="00B93D2A"/>
    <w:rsid w:val="00B94DEA"/>
    <w:rsid w:val="00B96A1E"/>
    <w:rsid w:val="00B97C3F"/>
    <w:rsid w:val="00BA0D1B"/>
    <w:rsid w:val="00BA29F7"/>
    <w:rsid w:val="00BA3677"/>
    <w:rsid w:val="00BA6EB4"/>
    <w:rsid w:val="00BB1121"/>
    <w:rsid w:val="00BB3F2F"/>
    <w:rsid w:val="00BB5396"/>
    <w:rsid w:val="00BB7BB2"/>
    <w:rsid w:val="00BC40F4"/>
    <w:rsid w:val="00BC55F6"/>
    <w:rsid w:val="00BC6A2E"/>
    <w:rsid w:val="00BD1213"/>
    <w:rsid w:val="00BD3D8B"/>
    <w:rsid w:val="00BD6470"/>
    <w:rsid w:val="00BD69B1"/>
    <w:rsid w:val="00BD7F82"/>
    <w:rsid w:val="00BE1991"/>
    <w:rsid w:val="00BE47DD"/>
    <w:rsid w:val="00BE492D"/>
    <w:rsid w:val="00BE49F0"/>
    <w:rsid w:val="00BE5731"/>
    <w:rsid w:val="00BE62AE"/>
    <w:rsid w:val="00BE77EA"/>
    <w:rsid w:val="00BE7D69"/>
    <w:rsid w:val="00BF1C02"/>
    <w:rsid w:val="00BF3A51"/>
    <w:rsid w:val="00BF5094"/>
    <w:rsid w:val="00C0026F"/>
    <w:rsid w:val="00C02630"/>
    <w:rsid w:val="00C03CE3"/>
    <w:rsid w:val="00C0740C"/>
    <w:rsid w:val="00C07978"/>
    <w:rsid w:val="00C11E6A"/>
    <w:rsid w:val="00C135BC"/>
    <w:rsid w:val="00C146B9"/>
    <w:rsid w:val="00C15BE0"/>
    <w:rsid w:val="00C179F0"/>
    <w:rsid w:val="00C17F2E"/>
    <w:rsid w:val="00C23585"/>
    <w:rsid w:val="00C304ED"/>
    <w:rsid w:val="00C308C1"/>
    <w:rsid w:val="00C322BF"/>
    <w:rsid w:val="00C33FF4"/>
    <w:rsid w:val="00C37416"/>
    <w:rsid w:val="00C37DDE"/>
    <w:rsid w:val="00C43728"/>
    <w:rsid w:val="00C4627F"/>
    <w:rsid w:val="00C4635D"/>
    <w:rsid w:val="00C549BD"/>
    <w:rsid w:val="00C5645D"/>
    <w:rsid w:val="00C56CF6"/>
    <w:rsid w:val="00C57ACF"/>
    <w:rsid w:val="00C57E7C"/>
    <w:rsid w:val="00C6323F"/>
    <w:rsid w:val="00C67C89"/>
    <w:rsid w:val="00C73636"/>
    <w:rsid w:val="00C73E5B"/>
    <w:rsid w:val="00C77018"/>
    <w:rsid w:val="00C81A8F"/>
    <w:rsid w:val="00C81CD5"/>
    <w:rsid w:val="00C83190"/>
    <w:rsid w:val="00C87770"/>
    <w:rsid w:val="00C97C29"/>
    <w:rsid w:val="00CA05B5"/>
    <w:rsid w:val="00CA43E9"/>
    <w:rsid w:val="00CA4900"/>
    <w:rsid w:val="00CA5138"/>
    <w:rsid w:val="00CA70DE"/>
    <w:rsid w:val="00CB2D93"/>
    <w:rsid w:val="00CB4BC6"/>
    <w:rsid w:val="00CB5D88"/>
    <w:rsid w:val="00CB5DEC"/>
    <w:rsid w:val="00CB6009"/>
    <w:rsid w:val="00CB7465"/>
    <w:rsid w:val="00CC03B1"/>
    <w:rsid w:val="00CC0C97"/>
    <w:rsid w:val="00CC19D9"/>
    <w:rsid w:val="00CD25A0"/>
    <w:rsid w:val="00CD61B6"/>
    <w:rsid w:val="00CE09E0"/>
    <w:rsid w:val="00CE2D05"/>
    <w:rsid w:val="00CE323E"/>
    <w:rsid w:val="00CE384D"/>
    <w:rsid w:val="00CE510B"/>
    <w:rsid w:val="00CE5ADB"/>
    <w:rsid w:val="00CE6CBD"/>
    <w:rsid w:val="00CF0218"/>
    <w:rsid w:val="00CF1922"/>
    <w:rsid w:val="00CF2FD9"/>
    <w:rsid w:val="00CF33FF"/>
    <w:rsid w:val="00CF40DB"/>
    <w:rsid w:val="00CF583E"/>
    <w:rsid w:val="00CF68CC"/>
    <w:rsid w:val="00D00A13"/>
    <w:rsid w:val="00D0467C"/>
    <w:rsid w:val="00D07F2D"/>
    <w:rsid w:val="00D11128"/>
    <w:rsid w:val="00D1322B"/>
    <w:rsid w:val="00D1608B"/>
    <w:rsid w:val="00D223E7"/>
    <w:rsid w:val="00D23660"/>
    <w:rsid w:val="00D34BE2"/>
    <w:rsid w:val="00D356D1"/>
    <w:rsid w:val="00D3628A"/>
    <w:rsid w:val="00D37257"/>
    <w:rsid w:val="00D37DDE"/>
    <w:rsid w:val="00D40DFB"/>
    <w:rsid w:val="00D41C37"/>
    <w:rsid w:val="00D53E47"/>
    <w:rsid w:val="00D53F55"/>
    <w:rsid w:val="00D55A77"/>
    <w:rsid w:val="00D62464"/>
    <w:rsid w:val="00D6519E"/>
    <w:rsid w:val="00D726CB"/>
    <w:rsid w:val="00D77C73"/>
    <w:rsid w:val="00D8247A"/>
    <w:rsid w:val="00D8342F"/>
    <w:rsid w:val="00D84CC8"/>
    <w:rsid w:val="00D926BB"/>
    <w:rsid w:val="00D92FFE"/>
    <w:rsid w:val="00D9567B"/>
    <w:rsid w:val="00D95E74"/>
    <w:rsid w:val="00D9692B"/>
    <w:rsid w:val="00D96F85"/>
    <w:rsid w:val="00D973A5"/>
    <w:rsid w:val="00DA13D1"/>
    <w:rsid w:val="00DA2898"/>
    <w:rsid w:val="00DA34D6"/>
    <w:rsid w:val="00DA352D"/>
    <w:rsid w:val="00DA4CB2"/>
    <w:rsid w:val="00DB1858"/>
    <w:rsid w:val="00DB3D1A"/>
    <w:rsid w:val="00DC2FCD"/>
    <w:rsid w:val="00DC30D3"/>
    <w:rsid w:val="00DC73E1"/>
    <w:rsid w:val="00DC749B"/>
    <w:rsid w:val="00DC79BD"/>
    <w:rsid w:val="00DD372C"/>
    <w:rsid w:val="00DD5386"/>
    <w:rsid w:val="00DD70DD"/>
    <w:rsid w:val="00DD7838"/>
    <w:rsid w:val="00DE27FC"/>
    <w:rsid w:val="00DE4C27"/>
    <w:rsid w:val="00DE5A7B"/>
    <w:rsid w:val="00DE626E"/>
    <w:rsid w:val="00DE64EF"/>
    <w:rsid w:val="00DE744C"/>
    <w:rsid w:val="00DF1210"/>
    <w:rsid w:val="00DF3B21"/>
    <w:rsid w:val="00DF49F3"/>
    <w:rsid w:val="00DF5589"/>
    <w:rsid w:val="00DF60A2"/>
    <w:rsid w:val="00E01854"/>
    <w:rsid w:val="00E05623"/>
    <w:rsid w:val="00E05798"/>
    <w:rsid w:val="00E1162B"/>
    <w:rsid w:val="00E11725"/>
    <w:rsid w:val="00E15291"/>
    <w:rsid w:val="00E1683E"/>
    <w:rsid w:val="00E2104D"/>
    <w:rsid w:val="00E21187"/>
    <w:rsid w:val="00E231D8"/>
    <w:rsid w:val="00E23CD6"/>
    <w:rsid w:val="00E25B7A"/>
    <w:rsid w:val="00E30CD4"/>
    <w:rsid w:val="00E31004"/>
    <w:rsid w:val="00E331F1"/>
    <w:rsid w:val="00E33C45"/>
    <w:rsid w:val="00E34C87"/>
    <w:rsid w:val="00E3560D"/>
    <w:rsid w:val="00E45261"/>
    <w:rsid w:val="00E46680"/>
    <w:rsid w:val="00E466FC"/>
    <w:rsid w:val="00E50B6C"/>
    <w:rsid w:val="00E53EE3"/>
    <w:rsid w:val="00E56A95"/>
    <w:rsid w:val="00E600AD"/>
    <w:rsid w:val="00E60F59"/>
    <w:rsid w:val="00E66061"/>
    <w:rsid w:val="00E67370"/>
    <w:rsid w:val="00E728E4"/>
    <w:rsid w:val="00E73DA5"/>
    <w:rsid w:val="00E821D0"/>
    <w:rsid w:val="00E845BC"/>
    <w:rsid w:val="00E87E7A"/>
    <w:rsid w:val="00E92928"/>
    <w:rsid w:val="00E9451D"/>
    <w:rsid w:val="00EA05FD"/>
    <w:rsid w:val="00EA2B01"/>
    <w:rsid w:val="00EA2B13"/>
    <w:rsid w:val="00EA4254"/>
    <w:rsid w:val="00EA4FDB"/>
    <w:rsid w:val="00EA5C58"/>
    <w:rsid w:val="00EA6BCB"/>
    <w:rsid w:val="00EB3141"/>
    <w:rsid w:val="00EB3DB7"/>
    <w:rsid w:val="00EB4A00"/>
    <w:rsid w:val="00EB6813"/>
    <w:rsid w:val="00EC0414"/>
    <w:rsid w:val="00EC0BB8"/>
    <w:rsid w:val="00EC0C3E"/>
    <w:rsid w:val="00EC4E55"/>
    <w:rsid w:val="00EC5FAE"/>
    <w:rsid w:val="00EC6536"/>
    <w:rsid w:val="00EC6E7F"/>
    <w:rsid w:val="00ED2AB2"/>
    <w:rsid w:val="00ED6B9A"/>
    <w:rsid w:val="00EE27E4"/>
    <w:rsid w:val="00EE2888"/>
    <w:rsid w:val="00EE5527"/>
    <w:rsid w:val="00EE66EB"/>
    <w:rsid w:val="00EE74A1"/>
    <w:rsid w:val="00EE7E25"/>
    <w:rsid w:val="00EF097D"/>
    <w:rsid w:val="00EF1275"/>
    <w:rsid w:val="00EF28AB"/>
    <w:rsid w:val="00EF2C45"/>
    <w:rsid w:val="00EF4C80"/>
    <w:rsid w:val="00EF69A0"/>
    <w:rsid w:val="00F015CF"/>
    <w:rsid w:val="00F01768"/>
    <w:rsid w:val="00F0238C"/>
    <w:rsid w:val="00F039D9"/>
    <w:rsid w:val="00F070B8"/>
    <w:rsid w:val="00F0750B"/>
    <w:rsid w:val="00F11F16"/>
    <w:rsid w:val="00F121F4"/>
    <w:rsid w:val="00F1411A"/>
    <w:rsid w:val="00F14B82"/>
    <w:rsid w:val="00F15844"/>
    <w:rsid w:val="00F159BD"/>
    <w:rsid w:val="00F16533"/>
    <w:rsid w:val="00F20774"/>
    <w:rsid w:val="00F2332E"/>
    <w:rsid w:val="00F24590"/>
    <w:rsid w:val="00F30269"/>
    <w:rsid w:val="00F304BF"/>
    <w:rsid w:val="00F32113"/>
    <w:rsid w:val="00F322BB"/>
    <w:rsid w:val="00F33B2B"/>
    <w:rsid w:val="00F356EB"/>
    <w:rsid w:val="00F36095"/>
    <w:rsid w:val="00F43ABE"/>
    <w:rsid w:val="00F44556"/>
    <w:rsid w:val="00F50FC1"/>
    <w:rsid w:val="00F516CE"/>
    <w:rsid w:val="00F54294"/>
    <w:rsid w:val="00F5667F"/>
    <w:rsid w:val="00F574BA"/>
    <w:rsid w:val="00F64D00"/>
    <w:rsid w:val="00F65F11"/>
    <w:rsid w:val="00F6686B"/>
    <w:rsid w:val="00F6719F"/>
    <w:rsid w:val="00F70C23"/>
    <w:rsid w:val="00F7122A"/>
    <w:rsid w:val="00F71540"/>
    <w:rsid w:val="00F71E78"/>
    <w:rsid w:val="00F72C7A"/>
    <w:rsid w:val="00F730A7"/>
    <w:rsid w:val="00F73A1A"/>
    <w:rsid w:val="00F73EA9"/>
    <w:rsid w:val="00F7539D"/>
    <w:rsid w:val="00F76B28"/>
    <w:rsid w:val="00F773BF"/>
    <w:rsid w:val="00F77F28"/>
    <w:rsid w:val="00F80DBA"/>
    <w:rsid w:val="00F80E7E"/>
    <w:rsid w:val="00F80F97"/>
    <w:rsid w:val="00F81A35"/>
    <w:rsid w:val="00F84E81"/>
    <w:rsid w:val="00F85189"/>
    <w:rsid w:val="00F85328"/>
    <w:rsid w:val="00F856F3"/>
    <w:rsid w:val="00F87605"/>
    <w:rsid w:val="00F91BE7"/>
    <w:rsid w:val="00F92122"/>
    <w:rsid w:val="00F92B92"/>
    <w:rsid w:val="00F93090"/>
    <w:rsid w:val="00F94AD6"/>
    <w:rsid w:val="00F96E2E"/>
    <w:rsid w:val="00F974C2"/>
    <w:rsid w:val="00FA1089"/>
    <w:rsid w:val="00FA23F5"/>
    <w:rsid w:val="00FA4FD1"/>
    <w:rsid w:val="00FB077D"/>
    <w:rsid w:val="00FB280E"/>
    <w:rsid w:val="00FC3965"/>
    <w:rsid w:val="00FC5A65"/>
    <w:rsid w:val="00FC71A1"/>
    <w:rsid w:val="00FD120E"/>
    <w:rsid w:val="00FD153E"/>
    <w:rsid w:val="00FD3F12"/>
    <w:rsid w:val="00FD4BA9"/>
    <w:rsid w:val="00FD4C57"/>
    <w:rsid w:val="00FD5C8E"/>
    <w:rsid w:val="00FD7E65"/>
    <w:rsid w:val="00FE04A1"/>
    <w:rsid w:val="00FE0B43"/>
    <w:rsid w:val="00FE11A5"/>
    <w:rsid w:val="00FE32C2"/>
    <w:rsid w:val="00FE468C"/>
    <w:rsid w:val="00FE4763"/>
    <w:rsid w:val="00FE4A64"/>
    <w:rsid w:val="00FE512D"/>
    <w:rsid w:val="00FE606E"/>
    <w:rsid w:val="00FE662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BE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CA4C-9B38-48D7-85B1-CEB4BE4B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5957</Words>
  <Characters>700</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2024-04-25T10:15:00Z</dcterms:created>
  <dcterms:modified xsi:type="dcterms:W3CDTF">2024-04-25T13:00:00Z</dcterms:modified>
</cp:coreProperties>
</file>