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2490" w14:textId="77777777" w:rsidR="00781732" w:rsidRPr="00085F6A" w:rsidRDefault="007965F3" w:rsidP="00201325">
      <w:pPr>
        <w:tabs>
          <w:tab w:val="left" w:pos="993"/>
        </w:tabs>
        <w:wordWrap w:val="0"/>
        <w:spacing w:line="360" w:lineRule="exact"/>
        <w:ind w:rightChars="100" w:right="210"/>
        <w:jc w:val="right"/>
        <w:rPr>
          <w:rFonts w:asciiTheme="minorEastAsia" w:eastAsiaTheme="minorEastAsia" w:hAnsiTheme="minorEastAsia"/>
          <w:b/>
          <w:sz w:val="24"/>
        </w:rPr>
      </w:pPr>
      <w:r w:rsidRPr="00085F6A">
        <w:rPr>
          <w:rFonts w:asciiTheme="minorEastAsia" w:eastAsiaTheme="minorEastAsia" w:hAnsiTheme="minorEastAsia" w:hint="eastAsia"/>
          <w:b/>
          <w:sz w:val="24"/>
        </w:rPr>
        <w:t>校長</w:t>
      </w:r>
      <w:r w:rsidR="00781732" w:rsidRPr="00085F6A">
        <w:rPr>
          <w:rFonts w:asciiTheme="minorEastAsia" w:eastAsiaTheme="minorEastAsia" w:hAnsiTheme="minorEastAsia" w:hint="eastAsia"/>
          <w:b/>
          <w:sz w:val="24"/>
        </w:rPr>
        <w:t xml:space="preserve">　</w:t>
      </w:r>
      <w:r w:rsidR="00201325" w:rsidRPr="00085F6A">
        <w:rPr>
          <w:rFonts w:asciiTheme="minorEastAsia" w:eastAsiaTheme="minorEastAsia" w:hAnsiTheme="minorEastAsia" w:hint="eastAsia"/>
          <w:b/>
          <w:sz w:val="24"/>
        </w:rPr>
        <w:t>麦田</w:t>
      </w:r>
      <w:r w:rsidR="003F368F" w:rsidRPr="00085F6A">
        <w:rPr>
          <w:rFonts w:asciiTheme="minorEastAsia" w:eastAsiaTheme="minorEastAsia" w:hAnsiTheme="minorEastAsia" w:hint="eastAsia"/>
          <w:b/>
          <w:sz w:val="24"/>
        </w:rPr>
        <w:t xml:space="preserve">　</w:t>
      </w:r>
      <w:r w:rsidR="00201325" w:rsidRPr="00085F6A">
        <w:rPr>
          <w:rFonts w:asciiTheme="minorEastAsia" w:eastAsiaTheme="minorEastAsia" w:hAnsiTheme="minorEastAsia" w:hint="eastAsia"/>
          <w:b/>
          <w:sz w:val="24"/>
        </w:rPr>
        <w:t>伸一</w:t>
      </w:r>
    </w:p>
    <w:p w14:paraId="375AAFB5" w14:textId="77777777" w:rsidR="00D92F37" w:rsidRPr="00085F6A" w:rsidRDefault="003F368F" w:rsidP="0038526E">
      <w:pPr>
        <w:spacing w:line="360" w:lineRule="exact"/>
        <w:ind w:rightChars="-326" w:right="-685"/>
        <w:jc w:val="center"/>
        <w:rPr>
          <w:rFonts w:asciiTheme="majorEastAsia" w:eastAsiaTheme="majorEastAsia" w:hAnsiTheme="majorEastAsia"/>
          <w:b/>
          <w:sz w:val="32"/>
          <w:szCs w:val="32"/>
        </w:rPr>
      </w:pPr>
      <w:r w:rsidRPr="00085F6A">
        <w:rPr>
          <w:rFonts w:asciiTheme="majorEastAsia" w:eastAsiaTheme="majorEastAsia" w:hAnsiTheme="majorEastAsia" w:hint="eastAsia"/>
          <w:b/>
          <w:sz w:val="32"/>
          <w:szCs w:val="32"/>
        </w:rPr>
        <w:t>令和６</w:t>
      </w:r>
      <w:r w:rsidR="00781732" w:rsidRPr="00085F6A">
        <w:rPr>
          <w:rFonts w:asciiTheme="majorEastAsia" w:eastAsiaTheme="majorEastAsia" w:hAnsiTheme="majorEastAsia" w:hint="eastAsia"/>
          <w:b/>
          <w:sz w:val="32"/>
          <w:szCs w:val="32"/>
        </w:rPr>
        <w:t>年度　学校経営計画及び学校評価</w:t>
      </w:r>
    </w:p>
    <w:p w14:paraId="2D139549" w14:textId="77777777" w:rsidR="00D92F37" w:rsidRPr="00085F6A" w:rsidRDefault="00D92F37" w:rsidP="00D92F37">
      <w:pPr>
        <w:spacing w:line="300" w:lineRule="exact"/>
        <w:ind w:hanging="187"/>
        <w:jc w:val="left"/>
        <w:rPr>
          <w:rFonts w:ascii="BIZ UDP明朝 Medium" w:eastAsia="BIZ UDP明朝 Medium" w:hAnsi="BIZ UDP明朝 Medium"/>
          <w:szCs w:val="21"/>
        </w:rPr>
      </w:pPr>
      <w:r w:rsidRPr="00085F6A">
        <w:rPr>
          <w:rFonts w:ascii="BIZ UDP明朝 Medium" w:eastAsia="BIZ UDP明朝 Medium" w:hAnsi="BIZ UDP明朝 Medium"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085F6A" w14:paraId="7D421216" w14:textId="77777777" w:rsidTr="00EE4C54">
        <w:trPr>
          <w:jc w:val="center"/>
        </w:trPr>
        <w:tc>
          <w:tcPr>
            <w:tcW w:w="14944" w:type="dxa"/>
          </w:tcPr>
          <w:p w14:paraId="6352E5E3" w14:textId="77777777" w:rsidR="00E737B8" w:rsidRPr="00085F6A" w:rsidRDefault="00E737B8" w:rsidP="00E737B8">
            <w:pPr>
              <w:spacing w:line="240" w:lineRule="exact"/>
              <w:jc w:val="center"/>
              <w:rPr>
                <w:rFonts w:asciiTheme="majorEastAsia" w:eastAsiaTheme="majorEastAsia" w:hAnsiTheme="majorEastAsia"/>
                <w:szCs w:val="21"/>
              </w:rPr>
            </w:pPr>
            <w:r w:rsidRPr="00085F6A">
              <w:rPr>
                <w:rFonts w:asciiTheme="majorEastAsia" w:eastAsiaTheme="majorEastAsia" w:hAnsiTheme="majorEastAsia" w:hint="eastAsia"/>
                <w:szCs w:val="21"/>
              </w:rPr>
              <w:t>「優しいチカラ」と「社会につながる学力」を育てるインクルーシブな総合学科高校</w:t>
            </w:r>
          </w:p>
          <w:p w14:paraId="7E4A2388" w14:textId="77777777" w:rsidR="00D92F37" w:rsidRPr="00085F6A" w:rsidRDefault="00E737B8" w:rsidP="00E737B8">
            <w:pPr>
              <w:spacing w:line="240" w:lineRule="exact"/>
              <w:ind w:firstLineChars="100" w:firstLine="210"/>
              <w:rPr>
                <w:rFonts w:asciiTheme="majorEastAsia" w:eastAsiaTheme="majorEastAsia" w:hAnsiTheme="majorEastAsia"/>
                <w:szCs w:val="21"/>
              </w:rPr>
            </w:pPr>
            <w:r w:rsidRPr="00085F6A">
              <w:rPr>
                <w:rFonts w:asciiTheme="majorEastAsia" w:eastAsiaTheme="majorEastAsia" w:hAnsiTheme="majorEastAsia" w:hint="eastAsia"/>
                <w:szCs w:val="21"/>
              </w:rPr>
              <w:t>人を思いやり、自分を鍛え、未来を描く「優しいチカラ」とピア（仲間）や世界から学び「社会につながる学力」を育みます。そして、お互いの人権と多様性を認め、誰もが自分の居場所のあるインクルーシブな学校をめざしています。</w:t>
            </w:r>
          </w:p>
        </w:tc>
      </w:tr>
    </w:tbl>
    <w:p w14:paraId="6ABCD598" w14:textId="77777777" w:rsidR="00D92F37" w:rsidRPr="00085F6A" w:rsidRDefault="00D92F37" w:rsidP="00D92F37">
      <w:pPr>
        <w:spacing w:line="300" w:lineRule="exact"/>
        <w:ind w:hanging="187"/>
        <w:jc w:val="left"/>
        <w:rPr>
          <w:rFonts w:asciiTheme="majorEastAsia" w:eastAsiaTheme="majorEastAsia" w:hAnsiTheme="majorEastAsia"/>
          <w:szCs w:val="21"/>
        </w:rPr>
      </w:pPr>
      <w:r w:rsidRPr="00085F6A">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085F6A" w14:paraId="542B240F" w14:textId="77777777" w:rsidTr="00EE4C54">
        <w:trPr>
          <w:jc w:val="center"/>
        </w:trPr>
        <w:tc>
          <w:tcPr>
            <w:tcW w:w="14944" w:type="dxa"/>
          </w:tcPr>
          <w:p w14:paraId="695B0EF1" w14:textId="77777777" w:rsidR="00D92F37" w:rsidRPr="00085F6A" w:rsidRDefault="00114A49" w:rsidP="00EE4C54">
            <w:pPr>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 xml:space="preserve">１　</w:t>
            </w:r>
            <w:r w:rsidR="00DC2E0C" w:rsidRPr="00085F6A">
              <w:rPr>
                <w:rFonts w:asciiTheme="majorEastAsia" w:eastAsiaTheme="majorEastAsia" w:hAnsiTheme="majorEastAsia" w:hint="eastAsia"/>
                <w:color w:val="000000"/>
                <w:szCs w:val="21"/>
              </w:rPr>
              <w:t>スクールミッション・スクールポリシーにもとづく教育活動の進化</w:t>
            </w:r>
            <w:r w:rsidR="003D0AC1" w:rsidRPr="00085F6A">
              <w:rPr>
                <w:rFonts w:asciiTheme="majorEastAsia" w:eastAsiaTheme="majorEastAsia" w:hAnsiTheme="majorEastAsia" w:hint="eastAsia"/>
                <w:color w:val="000000"/>
                <w:szCs w:val="21"/>
              </w:rPr>
              <w:t>と学習者主体の授業実践</w:t>
            </w:r>
          </w:p>
          <w:p w14:paraId="655934E0" w14:textId="78D1C8E5" w:rsidR="00114A49" w:rsidRPr="00085F6A" w:rsidRDefault="00DC2E0C" w:rsidP="00DC2E0C">
            <w:pPr>
              <w:pStyle w:val="ab"/>
              <w:numPr>
                <w:ilvl w:val="0"/>
                <w:numId w:val="22"/>
              </w:numPr>
              <w:ind w:leftChars="0"/>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 xml:space="preserve">　建学の精神（</w:t>
            </w:r>
            <w:r w:rsidR="00D864D9" w:rsidRPr="00085F6A">
              <w:rPr>
                <w:rFonts w:asciiTheme="majorEastAsia" w:eastAsiaTheme="majorEastAsia" w:hAnsiTheme="majorEastAsia" w:hint="eastAsia"/>
                <w:color w:val="000000"/>
                <w:szCs w:val="21"/>
              </w:rPr>
              <w:t>３</w:t>
            </w:r>
            <w:r w:rsidRPr="00085F6A">
              <w:rPr>
                <w:rFonts w:asciiTheme="majorEastAsia" w:eastAsiaTheme="majorEastAsia" w:hAnsiTheme="majorEastAsia" w:hint="eastAsia"/>
                <w:color w:val="000000"/>
                <w:szCs w:val="21"/>
              </w:rPr>
              <w:t>原則</w:t>
            </w:r>
            <w:r w:rsidR="001F3354" w:rsidRPr="00085F6A">
              <w:rPr>
                <w:rFonts w:asciiTheme="majorEastAsia" w:eastAsiaTheme="majorEastAsia" w:hAnsiTheme="majorEastAsia" w:hint="eastAsia"/>
                <w:color w:val="000000"/>
                <w:szCs w:val="21"/>
              </w:rPr>
              <w:t>「一切の差別を許さない学校」「落ちこぼれを許さない学校」「地域に根差した学校」</w:t>
            </w:r>
            <w:r w:rsidRPr="00085F6A">
              <w:rPr>
                <w:rFonts w:asciiTheme="majorEastAsia" w:eastAsiaTheme="majorEastAsia" w:hAnsiTheme="majorEastAsia" w:hint="eastAsia"/>
                <w:color w:val="000000"/>
                <w:szCs w:val="21"/>
              </w:rPr>
              <w:t>）をふまえた</w:t>
            </w:r>
            <w:r w:rsidR="00114A49" w:rsidRPr="00085F6A">
              <w:rPr>
                <w:rFonts w:asciiTheme="majorEastAsia" w:eastAsiaTheme="majorEastAsia" w:hAnsiTheme="majorEastAsia" w:hint="eastAsia"/>
                <w:color w:val="000000"/>
                <w:szCs w:val="21"/>
              </w:rPr>
              <w:t>スクールミッション・</w:t>
            </w:r>
            <w:r w:rsidR="003F368F" w:rsidRPr="00085F6A">
              <w:rPr>
                <w:rFonts w:asciiTheme="majorEastAsia" w:eastAsiaTheme="majorEastAsia" w:hAnsiTheme="majorEastAsia" w:hint="eastAsia"/>
                <w:color w:val="000000"/>
                <w:szCs w:val="21"/>
              </w:rPr>
              <w:t>スクールポリシーの</w:t>
            </w:r>
            <w:r w:rsidR="00114A49" w:rsidRPr="00085F6A">
              <w:rPr>
                <w:rFonts w:asciiTheme="majorEastAsia" w:eastAsiaTheme="majorEastAsia" w:hAnsiTheme="majorEastAsia" w:hint="eastAsia"/>
                <w:color w:val="000000"/>
                <w:szCs w:val="21"/>
              </w:rPr>
              <w:t>定着を図る</w:t>
            </w:r>
          </w:p>
          <w:p w14:paraId="2A4E62D9" w14:textId="77777777" w:rsidR="00114A49" w:rsidRPr="00085F6A" w:rsidRDefault="00114A49" w:rsidP="00DC2E0C">
            <w:pPr>
              <w:ind w:left="870" w:firstLineChars="200" w:firstLine="420"/>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令和６年度から学校運営の中核となるスクール</w:t>
            </w:r>
            <w:r w:rsidR="003F368F" w:rsidRPr="00085F6A">
              <w:rPr>
                <w:rFonts w:asciiTheme="majorEastAsia" w:eastAsiaTheme="majorEastAsia" w:hAnsiTheme="majorEastAsia" w:hint="eastAsia"/>
                <w:color w:val="000000"/>
                <w:szCs w:val="21"/>
              </w:rPr>
              <w:t>ミッション・３つのスクールポリシーにもとづいて</w:t>
            </w:r>
            <w:r w:rsidR="00DC2E0C" w:rsidRPr="00085F6A">
              <w:rPr>
                <w:rFonts w:asciiTheme="majorEastAsia" w:eastAsiaTheme="majorEastAsia" w:hAnsiTheme="majorEastAsia" w:hint="eastAsia"/>
                <w:color w:val="000000"/>
                <w:szCs w:val="21"/>
              </w:rPr>
              <w:t>あらゆる</w:t>
            </w:r>
            <w:r w:rsidR="003F368F" w:rsidRPr="00085F6A">
              <w:rPr>
                <w:rFonts w:asciiTheme="majorEastAsia" w:eastAsiaTheme="majorEastAsia" w:hAnsiTheme="majorEastAsia" w:hint="eastAsia"/>
                <w:color w:val="000000"/>
                <w:szCs w:val="21"/>
              </w:rPr>
              <w:t>教育活動を行う。</w:t>
            </w:r>
          </w:p>
          <w:p w14:paraId="1C32E0C5" w14:textId="77777777" w:rsidR="00D92F37" w:rsidRPr="00085F6A" w:rsidRDefault="00D92F37" w:rsidP="00EE4C54">
            <w:pPr>
              <w:ind w:firstLineChars="100" w:firstLine="210"/>
              <w:rPr>
                <w:rFonts w:asciiTheme="majorEastAsia" w:eastAsiaTheme="majorEastAsia" w:hAnsiTheme="majorEastAsia"/>
                <w:szCs w:val="21"/>
              </w:rPr>
            </w:pPr>
            <w:r w:rsidRPr="00085F6A">
              <w:rPr>
                <w:rFonts w:asciiTheme="majorEastAsia" w:eastAsiaTheme="majorEastAsia" w:hAnsiTheme="majorEastAsia" w:hint="eastAsia"/>
                <w:szCs w:val="21"/>
              </w:rPr>
              <w:t>（</w:t>
            </w:r>
            <w:r w:rsidR="00EA31B6" w:rsidRPr="00085F6A">
              <w:rPr>
                <w:rFonts w:asciiTheme="majorEastAsia" w:eastAsiaTheme="majorEastAsia" w:hAnsiTheme="majorEastAsia" w:hint="eastAsia"/>
                <w:szCs w:val="21"/>
              </w:rPr>
              <w:t>２</w:t>
            </w:r>
            <w:r w:rsidRPr="00085F6A">
              <w:rPr>
                <w:rFonts w:asciiTheme="majorEastAsia" w:eastAsiaTheme="majorEastAsia" w:hAnsiTheme="majorEastAsia" w:hint="eastAsia"/>
                <w:szCs w:val="21"/>
              </w:rPr>
              <w:t xml:space="preserve">）　</w:t>
            </w:r>
            <w:r w:rsidR="00EA31B6" w:rsidRPr="00085F6A">
              <w:rPr>
                <w:rFonts w:asciiTheme="majorEastAsia" w:eastAsiaTheme="majorEastAsia" w:hAnsiTheme="majorEastAsia" w:hint="eastAsia"/>
                <w:szCs w:val="21"/>
              </w:rPr>
              <w:t xml:space="preserve">　</w:t>
            </w:r>
            <w:r w:rsidR="00BB54CB" w:rsidRPr="00085F6A">
              <w:rPr>
                <w:rFonts w:asciiTheme="majorEastAsia" w:eastAsiaTheme="majorEastAsia" w:hAnsiTheme="majorEastAsia" w:hint="eastAsia"/>
                <w:szCs w:val="21"/>
              </w:rPr>
              <w:t>学習者主体の授業</w:t>
            </w:r>
            <w:r w:rsidR="00DC2E0C" w:rsidRPr="00085F6A">
              <w:rPr>
                <w:rFonts w:asciiTheme="majorEastAsia" w:eastAsiaTheme="majorEastAsia" w:hAnsiTheme="majorEastAsia" w:hint="eastAsia"/>
                <w:szCs w:val="21"/>
              </w:rPr>
              <w:t>を行う。</w:t>
            </w:r>
          </w:p>
          <w:p w14:paraId="66E5B969" w14:textId="77777777" w:rsidR="00D92F37" w:rsidRPr="00085F6A" w:rsidRDefault="00637060" w:rsidP="00637060">
            <w:pPr>
              <w:ind w:leftChars="400" w:left="1050" w:hangingChars="100" w:hanging="210"/>
              <w:rPr>
                <w:rFonts w:asciiTheme="majorEastAsia" w:eastAsiaTheme="majorEastAsia" w:hAnsiTheme="majorEastAsia"/>
                <w:szCs w:val="21"/>
              </w:rPr>
            </w:pPr>
            <w:r w:rsidRPr="00085F6A">
              <w:rPr>
                <w:rFonts w:asciiTheme="majorEastAsia" w:eastAsiaTheme="majorEastAsia" w:hAnsiTheme="majorEastAsia" w:hint="eastAsia"/>
                <w:szCs w:val="21"/>
              </w:rPr>
              <w:t>ア</w:t>
            </w:r>
            <w:r w:rsidR="00D92F37" w:rsidRPr="00085F6A">
              <w:rPr>
                <w:rFonts w:asciiTheme="majorEastAsia" w:eastAsiaTheme="majorEastAsia" w:hAnsiTheme="majorEastAsia" w:hint="eastAsia"/>
                <w:szCs w:val="21"/>
              </w:rPr>
              <w:t xml:space="preserve">　松高総合学科「ライフワーク」（「産業社会と人間」「課題研究」「論理コミュニケーション」）によって、学びのベースとなる「学び方を学ぶ」（メタ認知の力）プログラムを展開する。入学時より、社会の現実をテーマに、主体的に関わり、協働し、伝え、振り返るプロセスを積み重ねる。</w:t>
            </w:r>
          </w:p>
          <w:p w14:paraId="1606D4CD" w14:textId="77777777" w:rsidR="00D92F37" w:rsidRPr="00085F6A" w:rsidRDefault="00637060" w:rsidP="00EE4C54">
            <w:pPr>
              <w:ind w:leftChars="385" w:left="1018" w:hangingChars="100" w:hanging="210"/>
              <w:rPr>
                <w:rFonts w:asciiTheme="majorEastAsia" w:eastAsiaTheme="majorEastAsia" w:hAnsiTheme="majorEastAsia"/>
                <w:szCs w:val="21"/>
              </w:rPr>
            </w:pPr>
            <w:r w:rsidRPr="00085F6A">
              <w:rPr>
                <w:rFonts w:asciiTheme="majorEastAsia" w:eastAsiaTheme="majorEastAsia" w:hAnsiTheme="majorEastAsia" w:hint="eastAsia"/>
                <w:szCs w:val="21"/>
              </w:rPr>
              <w:t>イ</w:t>
            </w:r>
            <w:r w:rsidR="00D92F37" w:rsidRPr="00085F6A">
              <w:rPr>
                <w:rFonts w:asciiTheme="majorEastAsia" w:eastAsiaTheme="majorEastAsia" w:hAnsiTheme="majorEastAsia" w:hint="eastAsia"/>
                <w:szCs w:val="21"/>
              </w:rPr>
              <w:t xml:space="preserve">　</w:t>
            </w:r>
            <w:r w:rsidR="004437E3" w:rsidRPr="00085F6A">
              <w:rPr>
                <w:rFonts w:asciiTheme="majorEastAsia" w:eastAsiaTheme="majorEastAsia" w:hAnsiTheme="majorEastAsia" w:hint="eastAsia"/>
                <w:szCs w:val="21"/>
              </w:rPr>
              <w:t>校内の授業充実のシステムとして、春秋の授業見学週間及び授業充実研修を通じて授業力向上を図る。</w:t>
            </w:r>
            <w:r w:rsidR="00D92F37" w:rsidRPr="00085F6A">
              <w:rPr>
                <w:rFonts w:asciiTheme="majorEastAsia" w:eastAsiaTheme="majorEastAsia" w:hAnsiTheme="majorEastAsia" w:hint="eastAsia"/>
                <w:szCs w:val="21"/>
              </w:rPr>
              <w:t>ユニバーサルな授業づくり</w:t>
            </w:r>
            <w:r w:rsidR="003F368F" w:rsidRPr="00085F6A">
              <w:rPr>
                <w:rFonts w:asciiTheme="majorEastAsia" w:eastAsiaTheme="majorEastAsia" w:hAnsiTheme="majorEastAsia" w:hint="eastAsia"/>
                <w:szCs w:val="21"/>
              </w:rPr>
              <w:t>として「視覚化・構造化・協働化」を大切に、授業設計の視点「GOLDEN」理論にもとづいて単元を逆向きに設計し「問いの変換」を組み入れながら授業を展開する。あわせて、ICTを活用した基礎的環境整備、</w:t>
            </w:r>
            <w:r w:rsidR="0094028D" w:rsidRPr="00085F6A">
              <w:rPr>
                <w:rFonts w:asciiTheme="majorEastAsia" w:eastAsiaTheme="majorEastAsia" w:hAnsiTheme="majorEastAsia" w:hint="eastAsia"/>
                <w:szCs w:val="21"/>
              </w:rPr>
              <w:t>「１人１</w:t>
            </w:r>
            <w:r w:rsidR="00681B87" w:rsidRPr="00085F6A">
              <w:rPr>
                <w:rFonts w:asciiTheme="majorEastAsia" w:eastAsiaTheme="majorEastAsia" w:hAnsiTheme="majorEastAsia" w:hint="eastAsia"/>
                <w:szCs w:val="21"/>
              </w:rPr>
              <w:t>台</w:t>
            </w:r>
            <w:r w:rsidR="003F368F" w:rsidRPr="00085F6A">
              <w:rPr>
                <w:rFonts w:asciiTheme="majorEastAsia" w:eastAsiaTheme="majorEastAsia" w:hAnsiTheme="majorEastAsia" w:hint="eastAsia"/>
                <w:szCs w:val="21"/>
              </w:rPr>
              <w:t>タブレット」の活用による学びの充実を</w:t>
            </w:r>
            <w:r w:rsidR="00681B87" w:rsidRPr="00085F6A">
              <w:rPr>
                <w:rFonts w:asciiTheme="majorEastAsia" w:eastAsiaTheme="majorEastAsia" w:hAnsiTheme="majorEastAsia" w:hint="eastAsia"/>
                <w:szCs w:val="21"/>
              </w:rPr>
              <w:t>進める。</w:t>
            </w:r>
          </w:p>
          <w:p w14:paraId="1F1E8648" w14:textId="1F923D22" w:rsidR="00637060" w:rsidRPr="00085F6A" w:rsidRDefault="00D92F37" w:rsidP="00EA31B6">
            <w:pPr>
              <w:ind w:leftChars="510" w:left="1071"/>
              <w:rPr>
                <w:rFonts w:asciiTheme="majorEastAsia" w:eastAsiaTheme="majorEastAsia" w:hAnsiTheme="majorEastAsia"/>
                <w:szCs w:val="21"/>
              </w:rPr>
            </w:pPr>
            <w:r w:rsidRPr="00085F6A">
              <w:rPr>
                <w:rFonts w:asciiTheme="majorEastAsia" w:eastAsiaTheme="majorEastAsia" w:hAnsiTheme="majorEastAsia" w:hint="eastAsia"/>
                <w:szCs w:val="21"/>
              </w:rPr>
              <w:t>※生徒向け学校教育自己診断における「</w:t>
            </w:r>
            <w:r w:rsidR="00812F37" w:rsidRPr="00085F6A">
              <w:rPr>
                <w:rFonts w:asciiTheme="majorEastAsia" w:eastAsiaTheme="majorEastAsia" w:hAnsiTheme="majorEastAsia" w:hint="eastAsia"/>
                <w:szCs w:val="21"/>
              </w:rPr>
              <w:t>分かりやすく集中して勉強できる授業が多い。」の肯定的回答を令和８年</w:t>
            </w:r>
            <w:r w:rsidR="00637060" w:rsidRPr="00085F6A">
              <w:rPr>
                <w:rFonts w:asciiTheme="majorEastAsia" w:eastAsiaTheme="majorEastAsia" w:hAnsiTheme="majorEastAsia" w:hint="eastAsia"/>
                <w:szCs w:val="21"/>
              </w:rPr>
              <w:t>度まで</w:t>
            </w:r>
            <w:r w:rsidR="00D864D9" w:rsidRPr="00085F6A">
              <w:rPr>
                <w:rFonts w:asciiTheme="majorEastAsia" w:eastAsiaTheme="majorEastAsia" w:hAnsiTheme="majorEastAsia"/>
                <w:szCs w:val="21"/>
              </w:rPr>
              <w:t>80</w:t>
            </w:r>
            <w:r w:rsidRPr="00085F6A">
              <w:rPr>
                <w:rFonts w:asciiTheme="majorEastAsia" w:eastAsiaTheme="majorEastAsia" w:hAnsiTheme="majorEastAsia" w:hint="eastAsia"/>
                <w:szCs w:val="21"/>
              </w:rPr>
              <w:t>%</w:t>
            </w:r>
            <w:r w:rsidR="003B7E74" w:rsidRPr="00085F6A">
              <w:rPr>
                <w:rFonts w:asciiTheme="majorEastAsia" w:eastAsiaTheme="majorEastAsia" w:hAnsiTheme="majorEastAsia" w:hint="eastAsia"/>
                <w:szCs w:val="21"/>
              </w:rPr>
              <w:t>以上</w:t>
            </w:r>
            <w:r w:rsidR="00637060" w:rsidRPr="00085F6A">
              <w:rPr>
                <w:rFonts w:asciiTheme="majorEastAsia" w:eastAsiaTheme="majorEastAsia" w:hAnsiTheme="majorEastAsia" w:hint="eastAsia"/>
                <w:szCs w:val="21"/>
              </w:rPr>
              <w:t>を維持</w:t>
            </w:r>
            <w:r w:rsidRPr="00085F6A">
              <w:rPr>
                <w:rFonts w:asciiTheme="majorEastAsia" w:eastAsiaTheme="majorEastAsia" w:hAnsiTheme="majorEastAsia" w:hint="eastAsia"/>
                <w:szCs w:val="21"/>
              </w:rPr>
              <w:t>する。（</w:t>
            </w:r>
            <w:r w:rsidR="00637060"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３</w:t>
            </w:r>
            <w:r w:rsidR="00637060" w:rsidRPr="00085F6A">
              <w:rPr>
                <w:rFonts w:asciiTheme="majorEastAsia" w:eastAsiaTheme="majorEastAsia" w:hAnsiTheme="majorEastAsia" w:hint="eastAsia"/>
                <w:szCs w:val="21"/>
              </w:rPr>
              <w:t>：</w:t>
            </w:r>
            <w:r w:rsidR="007A0833" w:rsidRPr="00085F6A">
              <w:rPr>
                <w:rFonts w:asciiTheme="majorEastAsia" w:eastAsiaTheme="majorEastAsia" w:hAnsiTheme="majorEastAsia" w:hint="eastAsia"/>
                <w:szCs w:val="21"/>
              </w:rPr>
              <w:t>79.1</w:t>
            </w:r>
            <w:r w:rsidR="00637060" w:rsidRPr="00085F6A">
              <w:rPr>
                <w:rFonts w:asciiTheme="majorEastAsia" w:eastAsiaTheme="majorEastAsia" w:hAnsiTheme="majorEastAsia" w:hint="eastAsia"/>
                <w:szCs w:val="21"/>
              </w:rPr>
              <w:t>％</w:t>
            </w:r>
            <w:r w:rsidR="00CF6D97" w:rsidRPr="00085F6A">
              <w:rPr>
                <w:rFonts w:asciiTheme="majorEastAsia" w:eastAsiaTheme="majorEastAsia" w:hAnsiTheme="majorEastAsia" w:hint="eastAsia"/>
                <w:szCs w:val="21"/>
              </w:rPr>
              <w:t>、</w:t>
            </w:r>
            <w:r w:rsidR="00EA31B6"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４</w:t>
            </w:r>
            <w:r w:rsidR="00EA31B6" w:rsidRPr="00085F6A">
              <w:rPr>
                <w:rFonts w:asciiTheme="majorEastAsia" w:eastAsiaTheme="majorEastAsia" w:hAnsiTheme="majorEastAsia" w:hint="eastAsia"/>
                <w:szCs w:val="21"/>
              </w:rPr>
              <w:t>:</w:t>
            </w:r>
            <w:r w:rsidR="00D864D9" w:rsidRPr="00085F6A">
              <w:rPr>
                <w:rFonts w:asciiTheme="majorEastAsia" w:eastAsiaTheme="majorEastAsia" w:hAnsiTheme="majorEastAsia"/>
                <w:szCs w:val="21"/>
              </w:rPr>
              <w:t>72.9</w:t>
            </w:r>
            <w:r w:rsidR="00EA31B6" w:rsidRPr="00085F6A">
              <w:rPr>
                <w:rFonts w:asciiTheme="majorEastAsia" w:eastAsiaTheme="majorEastAsia" w:hAnsiTheme="majorEastAsia" w:hint="eastAsia"/>
                <w:szCs w:val="21"/>
              </w:rPr>
              <w:t>％</w:t>
            </w:r>
            <w:r w:rsidR="00CF6D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５</w:t>
            </w:r>
            <w:r w:rsidR="00CF6D97" w:rsidRPr="00085F6A">
              <w:rPr>
                <w:rFonts w:asciiTheme="majorEastAsia" w:eastAsiaTheme="majorEastAsia" w:hAnsiTheme="majorEastAsia" w:hint="eastAsia"/>
                <w:szCs w:val="21"/>
              </w:rPr>
              <w:t>：</w:t>
            </w:r>
            <w:r w:rsidR="00D864D9" w:rsidRPr="00085F6A">
              <w:rPr>
                <w:rFonts w:asciiTheme="majorEastAsia" w:eastAsiaTheme="majorEastAsia" w:hAnsiTheme="majorEastAsia"/>
                <w:szCs w:val="21"/>
              </w:rPr>
              <w:t>79.3</w:t>
            </w:r>
            <w:r w:rsidR="00CF6D97" w:rsidRPr="00085F6A">
              <w:rPr>
                <w:rFonts w:asciiTheme="majorEastAsia" w:eastAsiaTheme="majorEastAsia" w:hAnsiTheme="majorEastAsia" w:hint="eastAsia"/>
                <w:szCs w:val="21"/>
              </w:rPr>
              <w:t>％</w:t>
            </w:r>
            <w:r w:rsidR="003B7E74" w:rsidRPr="00085F6A">
              <w:rPr>
                <w:rFonts w:asciiTheme="majorEastAsia" w:eastAsiaTheme="majorEastAsia" w:hAnsiTheme="majorEastAsia" w:hint="eastAsia"/>
                <w:szCs w:val="21"/>
              </w:rPr>
              <w:t>）</w:t>
            </w:r>
            <w:r w:rsidRPr="00085F6A">
              <w:rPr>
                <w:rFonts w:asciiTheme="majorEastAsia" w:eastAsiaTheme="majorEastAsia" w:hAnsiTheme="majorEastAsia" w:hint="eastAsia"/>
                <w:szCs w:val="21"/>
              </w:rPr>
              <w:t>「教え方に工夫している先生が多い」の肯定的回答を令和</w:t>
            </w:r>
            <w:r w:rsidR="004437E3" w:rsidRPr="00085F6A">
              <w:rPr>
                <w:rFonts w:asciiTheme="majorEastAsia" w:eastAsiaTheme="majorEastAsia" w:hAnsiTheme="majorEastAsia" w:hint="eastAsia"/>
                <w:szCs w:val="21"/>
              </w:rPr>
              <w:t>８</w:t>
            </w:r>
            <w:r w:rsidRPr="00085F6A">
              <w:rPr>
                <w:rFonts w:asciiTheme="majorEastAsia" w:eastAsiaTheme="majorEastAsia" w:hAnsiTheme="majorEastAsia" w:hint="eastAsia"/>
                <w:szCs w:val="21"/>
              </w:rPr>
              <w:t>年度</w:t>
            </w:r>
            <w:r w:rsidR="00637060" w:rsidRPr="00085F6A">
              <w:rPr>
                <w:rFonts w:asciiTheme="majorEastAsia" w:eastAsiaTheme="majorEastAsia" w:hAnsiTheme="majorEastAsia" w:hint="eastAsia"/>
                <w:szCs w:val="21"/>
              </w:rPr>
              <w:t>まで、</w:t>
            </w:r>
            <w:r w:rsidR="00D864D9" w:rsidRPr="00085F6A">
              <w:rPr>
                <w:rFonts w:asciiTheme="majorEastAsia" w:eastAsiaTheme="majorEastAsia" w:hAnsiTheme="majorEastAsia"/>
                <w:szCs w:val="21"/>
              </w:rPr>
              <w:t>80</w:t>
            </w:r>
            <w:r w:rsidR="00637060" w:rsidRPr="00085F6A">
              <w:rPr>
                <w:rFonts w:asciiTheme="majorEastAsia" w:eastAsiaTheme="majorEastAsia" w:hAnsiTheme="majorEastAsia" w:hint="eastAsia"/>
                <w:szCs w:val="21"/>
              </w:rPr>
              <w:t>％以上を維持する</w:t>
            </w:r>
            <w:r w:rsidRPr="00085F6A">
              <w:rPr>
                <w:rFonts w:asciiTheme="majorEastAsia" w:eastAsiaTheme="majorEastAsia" w:hAnsiTheme="majorEastAsia" w:hint="eastAsia"/>
                <w:szCs w:val="21"/>
              </w:rPr>
              <w:t>ことを目標にする。（</w:t>
            </w:r>
            <w:r w:rsidR="00637060"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３</w:t>
            </w:r>
            <w:r w:rsidR="00637060" w:rsidRPr="00085F6A">
              <w:rPr>
                <w:rFonts w:asciiTheme="majorEastAsia" w:eastAsiaTheme="majorEastAsia" w:hAnsiTheme="majorEastAsia" w:hint="eastAsia"/>
                <w:szCs w:val="21"/>
              </w:rPr>
              <w:t>：</w:t>
            </w:r>
            <w:r w:rsidR="007A0833" w:rsidRPr="00085F6A">
              <w:rPr>
                <w:rFonts w:asciiTheme="majorEastAsia" w:eastAsiaTheme="majorEastAsia" w:hAnsiTheme="majorEastAsia" w:hint="eastAsia"/>
                <w:szCs w:val="21"/>
              </w:rPr>
              <w:t>83.3</w:t>
            </w:r>
            <w:r w:rsidR="00637060" w:rsidRPr="00085F6A">
              <w:rPr>
                <w:rFonts w:asciiTheme="majorEastAsia" w:eastAsiaTheme="majorEastAsia" w:hAnsiTheme="majorEastAsia" w:hint="eastAsia"/>
                <w:szCs w:val="21"/>
              </w:rPr>
              <w:t>％</w:t>
            </w:r>
            <w:r w:rsidR="00EA31B6"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４</w:t>
            </w:r>
            <w:r w:rsidR="00EA31B6" w:rsidRPr="00085F6A">
              <w:rPr>
                <w:rFonts w:asciiTheme="majorEastAsia" w:eastAsiaTheme="majorEastAsia" w:hAnsiTheme="majorEastAsia" w:hint="eastAsia"/>
                <w:szCs w:val="21"/>
              </w:rPr>
              <w:t>：</w:t>
            </w:r>
            <w:r w:rsidR="00085F6A" w:rsidRPr="00085F6A">
              <w:rPr>
                <w:rFonts w:asciiTheme="majorEastAsia" w:eastAsiaTheme="majorEastAsia" w:hAnsiTheme="majorEastAsia" w:hint="eastAsia"/>
                <w:szCs w:val="21"/>
              </w:rPr>
              <w:t>7</w:t>
            </w:r>
            <w:r w:rsidR="00085F6A" w:rsidRPr="00085F6A">
              <w:rPr>
                <w:rFonts w:asciiTheme="majorEastAsia" w:eastAsiaTheme="majorEastAsia" w:hAnsiTheme="majorEastAsia"/>
                <w:szCs w:val="21"/>
              </w:rPr>
              <w:t>9</w:t>
            </w:r>
            <w:r w:rsidR="007A0833" w:rsidRPr="00085F6A">
              <w:rPr>
                <w:rFonts w:asciiTheme="majorEastAsia" w:eastAsiaTheme="majorEastAsia" w:hAnsiTheme="majorEastAsia" w:hint="eastAsia"/>
                <w:szCs w:val="21"/>
              </w:rPr>
              <w:t>.</w:t>
            </w:r>
            <w:r w:rsidR="00085F6A" w:rsidRPr="00085F6A">
              <w:rPr>
                <w:rFonts w:asciiTheme="majorEastAsia" w:eastAsiaTheme="majorEastAsia" w:hAnsiTheme="majorEastAsia" w:hint="eastAsia"/>
                <w:szCs w:val="21"/>
              </w:rPr>
              <w:t>2</w:t>
            </w:r>
            <w:r w:rsidR="00EA31B6" w:rsidRPr="00085F6A">
              <w:rPr>
                <w:rFonts w:asciiTheme="majorEastAsia" w:eastAsiaTheme="majorEastAsia" w:hAnsiTheme="majorEastAsia" w:hint="eastAsia"/>
                <w:szCs w:val="21"/>
              </w:rPr>
              <w:t>％</w:t>
            </w:r>
            <w:r w:rsidR="00CF6D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５</w:t>
            </w:r>
            <w:r w:rsidR="00CF6D97" w:rsidRPr="00085F6A">
              <w:rPr>
                <w:rFonts w:asciiTheme="majorEastAsia" w:eastAsiaTheme="majorEastAsia" w:hAnsiTheme="majorEastAsia" w:hint="eastAsia"/>
                <w:szCs w:val="21"/>
              </w:rPr>
              <w:t>：</w:t>
            </w:r>
            <w:r w:rsidR="00D864D9" w:rsidRPr="00085F6A">
              <w:rPr>
                <w:rFonts w:asciiTheme="majorEastAsia" w:eastAsiaTheme="majorEastAsia" w:hAnsiTheme="majorEastAsia"/>
                <w:szCs w:val="21"/>
              </w:rPr>
              <w:t>87.3</w:t>
            </w:r>
            <w:r w:rsidR="00CF6D97" w:rsidRPr="00085F6A">
              <w:rPr>
                <w:rFonts w:asciiTheme="majorEastAsia" w:eastAsiaTheme="majorEastAsia" w:hAnsiTheme="majorEastAsia" w:hint="eastAsia"/>
                <w:szCs w:val="21"/>
              </w:rPr>
              <w:t>％</w:t>
            </w:r>
            <w:r w:rsidRPr="00085F6A">
              <w:rPr>
                <w:rFonts w:asciiTheme="majorEastAsia" w:eastAsiaTheme="majorEastAsia" w:hAnsiTheme="majorEastAsia" w:hint="eastAsia"/>
                <w:szCs w:val="21"/>
              </w:rPr>
              <w:t>）</w:t>
            </w:r>
          </w:p>
          <w:p w14:paraId="71122868" w14:textId="77777777" w:rsidR="00D92F37" w:rsidRPr="00085F6A" w:rsidRDefault="00EA31B6" w:rsidP="00EE4C54">
            <w:pPr>
              <w:rPr>
                <w:rFonts w:asciiTheme="majorEastAsia" w:eastAsiaTheme="majorEastAsia" w:hAnsiTheme="majorEastAsia"/>
                <w:szCs w:val="21"/>
              </w:rPr>
            </w:pPr>
            <w:r w:rsidRPr="00085F6A">
              <w:rPr>
                <w:rFonts w:asciiTheme="majorEastAsia" w:eastAsiaTheme="majorEastAsia" w:hAnsiTheme="majorEastAsia" w:hint="eastAsia"/>
                <w:szCs w:val="21"/>
              </w:rPr>
              <w:t xml:space="preserve">　（３</w:t>
            </w:r>
            <w:r w:rsidR="00D92F37" w:rsidRPr="00085F6A">
              <w:rPr>
                <w:rFonts w:asciiTheme="majorEastAsia" w:eastAsiaTheme="majorEastAsia" w:hAnsiTheme="majorEastAsia" w:hint="eastAsia"/>
                <w:szCs w:val="21"/>
              </w:rPr>
              <w:t>）高等学校における通級指導教室および自立支援コースの授業の内容創造によって自立できる力を育てる。</w:t>
            </w:r>
          </w:p>
          <w:p w14:paraId="60A51D15" w14:textId="77777777" w:rsidR="00D92F37" w:rsidRPr="00085F6A" w:rsidRDefault="00D92F37" w:rsidP="0094028D">
            <w:pPr>
              <w:ind w:left="916" w:hangingChars="436" w:hanging="916"/>
              <w:rPr>
                <w:rFonts w:asciiTheme="majorEastAsia" w:eastAsiaTheme="majorEastAsia" w:hAnsiTheme="majorEastAsia"/>
                <w:szCs w:val="21"/>
              </w:rPr>
            </w:pPr>
            <w:r w:rsidRPr="00085F6A">
              <w:rPr>
                <w:rFonts w:asciiTheme="majorEastAsia" w:eastAsiaTheme="majorEastAsia" w:hAnsiTheme="majorEastAsia" w:hint="eastAsia"/>
                <w:szCs w:val="21"/>
              </w:rPr>
              <w:t xml:space="preserve">　　　　ア　</w:t>
            </w:r>
            <w:r w:rsidR="003F368F" w:rsidRPr="00085F6A">
              <w:rPr>
                <w:rFonts w:asciiTheme="majorEastAsia" w:eastAsiaTheme="majorEastAsia" w:hAnsiTheme="majorEastAsia" w:hint="eastAsia"/>
                <w:szCs w:val="21"/>
              </w:rPr>
              <w:t>７</w:t>
            </w:r>
            <w:r w:rsidRPr="00085F6A">
              <w:rPr>
                <w:rFonts w:asciiTheme="majorEastAsia" w:eastAsiaTheme="majorEastAsia" w:hAnsiTheme="majorEastAsia" w:hint="eastAsia"/>
                <w:szCs w:val="21"/>
              </w:rPr>
              <w:t>年めとなる通級指導教室の授業「ライフスキル」の内容深化を専門家参加による通級チームによって行い、発達障がいをはじめとする支援の必要な生徒に対しソーシャルスキルの獲得</w:t>
            </w:r>
            <w:r w:rsidR="00EA31B6" w:rsidRPr="00085F6A">
              <w:rPr>
                <w:rFonts w:asciiTheme="majorEastAsia" w:eastAsiaTheme="majorEastAsia" w:hAnsiTheme="majorEastAsia" w:hint="eastAsia"/>
                <w:szCs w:val="21"/>
              </w:rPr>
              <w:t>と社会的自立を促進する高等学校段階でのカリキュラムの充実を図り、自立支援コースの指導のノウハウを生かす。</w:t>
            </w:r>
          </w:p>
          <w:p w14:paraId="39599FD9" w14:textId="0A4A8F89" w:rsidR="00D92F37" w:rsidRPr="00085F6A" w:rsidRDefault="00D92F37" w:rsidP="00713789">
            <w:pPr>
              <w:ind w:leftChars="510" w:left="1071"/>
              <w:rPr>
                <w:rFonts w:asciiTheme="majorEastAsia" w:eastAsiaTheme="majorEastAsia" w:hAnsiTheme="majorEastAsia"/>
                <w:szCs w:val="21"/>
              </w:rPr>
            </w:pPr>
            <w:r w:rsidRPr="00085F6A">
              <w:rPr>
                <w:rFonts w:asciiTheme="majorEastAsia" w:eastAsiaTheme="majorEastAsia" w:hAnsiTheme="majorEastAsia" w:hint="eastAsia"/>
                <w:szCs w:val="21"/>
              </w:rPr>
              <w:t xml:space="preserve">　※通級指導を受けた生徒の満足度を</w:t>
            </w:r>
            <w:r w:rsidR="001D4BCA" w:rsidRPr="00085F6A">
              <w:rPr>
                <w:rFonts w:asciiTheme="majorEastAsia" w:eastAsiaTheme="majorEastAsia" w:hAnsiTheme="majorEastAsia" w:hint="eastAsia"/>
                <w:szCs w:val="21"/>
              </w:rPr>
              <w:t>令和</w:t>
            </w:r>
            <w:r w:rsidR="00322074" w:rsidRPr="00085F6A">
              <w:rPr>
                <w:rFonts w:asciiTheme="majorEastAsia" w:eastAsiaTheme="majorEastAsia" w:hAnsiTheme="majorEastAsia" w:hint="eastAsia"/>
                <w:szCs w:val="21"/>
              </w:rPr>
              <w:t>６</w:t>
            </w:r>
            <w:r w:rsidR="001D4BCA" w:rsidRPr="00085F6A">
              <w:rPr>
                <w:rFonts w:asciiTheme="majorEastAsia" w:eastAsiaTheme="majorEastAsia" w:hAnsiTheme="majorEastAsia" w:hint="eastAsia"/>
                <w:szCs w:val="21"/>
              </w:rPr>
              <w:t>年度</w:t>
            </w:r>
            <w:r w:rsidR="00812F37" w:rsidRPr="00085F6A">
              <w:rPr>
                <w:rFonts w:asciiTheme="majorEastAsia" w:eastAsiaTheme="majorEastAsia" w:hAnsiTheme="majorEastAsia" w:hint="eastAsia"/>
                <w:szCs w:val="21"/>
              </w:rPr>
              <w:t>8</w:t>
            </w:r>
            <w:r w:rsidRPr="00085F6A">
              <w:rPr>
                <w:rFonts w:asciiTheme="majorEastAsia" w:eastAsiaTheme="majorEastAsia" w:hAnsiTheme="majorEastAsia" w:hint="eastAsia"/>
                <w:szCs w:val="21"/>
              </w:rPr>
              <w:t>0</w:t>
            </w:r>
            <w:r w:rsidR="00812F37" w:rsidRPr="00085F6A">
              <w:rPr>
                <w:rFonts w:asciiTheme="majorEastAsia" w:eastAsiaTheme="majorEastAsia" w:hAnsiTheme="majorEastAsia" w:hint="eastAsia"/>
                <w:szCs w:val="21"/>
              </w:rPr>
              <w:t>％以上を維持する</w:t>
            </w:r>
            <w:r w:rsidRPr="00085F6A">
              <w:rPr>
                <w:rFonts w:asciiTheme="majorEastAsia" w:eastAsiaTheme="majorEastAsia" w:hAnsiTheme="majorEastAsia" w:hint="eastAsia"/>
                <w:szCs w:val="21"/>
              </w:rPr>
              <w:t>。</w:t>
            </w:r>
            <w:r w:rsidR="001D4BCA" w:rsidRPr="00085F6A">
              <w:rPr>
                <w:rFonts w:asciiTheme="majorEastAsia" w:eastAsiaTheme="majorEastAsia" w:hAnsiTheme="majorEastAsia" w:hint="eastAsia"/>
                <w:szCs w:val="21"/>
              </w:rPr>
              <w:t>（</w:t>
            </w:r>
            <w:r w:rsidR="00322074"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３</w:t>
            </w:r>
            <w:r w:rsidR="0071107A" w:rsidRPr="00085F6A">
              <w:rPr>
                <w:rFonts w:asciiTheme="majorEastAsia" w:eastAsiaTheme="majorEastAsia" w:hAnsiTheme="majorEastAsia" w:hint="eastAsia"/>
                <w:szCs w:val="21"/>
              </w:rPr>
              <w:t>：100％</w:t>
            </w:r>
            <w:r w:rsidR="004C0FA1"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４</w:t>
            </w:r>
            <w:r w:rsidR="00B81EDB" w:rsidRPr="00085F6A">
              <w:rPr>
                <w:rFonts w:asciiTheme="majorEastAsia" w:eastAsiaTheme="majorEastAsia" w:hAnsiTheme="majorEastAsia" w:hint="eastAsia"/>
                <w:szCs w:val="21"/>
              </w:rPr>
              <w:t>：</w:t>
            </w:r>
            <w:r w:rsidR="00903E81" w:rsidRPr="00085F6A">
              <w:rPr>
                <w:rFonts w:asciiTheme="majorEastAsia" w:eastAsiaTheme="majorEastAsia" w:hAnsiTheme="majorEastAsia" w:hint="eastAsia"/>
                <w:szCs w:val="21"/>
              </w:rPr>
              <w:t>100</w:t>
            </w:r>
            <w:r w:rsidR="004C0FA1" w:rsidRPr="00085F6A">
              <w:rPr>
                <w:rFonts w:asciiTheme="majorEastAsia" w:eastAsiaTheme="majorEastAsia" w:hAnsiTheme="majorEastAsia" w:hint="eastAsia"/>
                <w:szCs w:val="21"/>
              </w:rPr>
              <w:t>％</w:t>
            </w:r>
            <w:r w:rsidR="00CF6D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５</w:t>
            </w:r>
            <w:r w:rsidR="006C1B3F" w:rsidRPr="00085F6A">
              <w:rPr>
                <w:rFonts w:asciiTheme="majorEastAsia" w:eastAsiaTheme="majorEastAsia" w:hAnsiTheme="majorEastAsia" w:hint="eastAsia"/>
                <w:szCs w:val="21"/>
              </w:rPr>
              <w:t>：</w:t>
            </w:r>
            <w:r w:rsidR="00903E81" w:rsidRPr="00085F6A">
              <w:rPr>
                <w:rFonts w:asciiTheme="majorEastAsia" w:eastAsiaTheme="majorEastAsia" w:hAnsiTheme="majorEastAsia" w:hint="eastAsia"/>
                <w:szCs w:val="21"/>
              </w:rPr>
              <w:t>100</w:t>
            </w:r>
            <w:r w:rsidR="00CF6D97" w:rsidRPr="00085F6A">
              <w:rPr>
                <w:rFonts w:asciiTheme="majorEastAsia" w:eastAsiaTheme="majorEastAsia" w:hAnsiTheme="majorEastAsia" w:hint="eastAsia"/>
                <w:szCs w:val="21"/>
              </w:rPr>
              <w:t>％</w:t>
            </w:r>
            <w:r w:rsidR="001D4BCA" w:rsidRPr="00085F6A">
              <w:rPr>
                <w:rFonts w:asciiTheme="majorEastAsia" w:eastAsiaTheme="majorEastAsia" w:hAnsiTheme="majorEastAsia" w:hint="eastAsia"/>
                <w:szCs w:val="21"/>
              </w:rPr>
              <w:t>）</w:t>
            </w:r>
          </w:p>
          <w:p w14:paraId="3E560CEB" w14:textId="77777777" w:rsidR="00D92F37" w:rsidRPr="00085F6A" w:rsidRDefault="00D92F37" w:rsidP="00EE4C54">
            <w:pPr>
              <w:ind w:leftChars="20" w:left="210" w:hangingChars="80" w:hanging="168"/>
              <w:rPr>
                <w:rFonts w:asciiTheme="majorEastAsia" w:eastAsiaTheme="majorEastAsia" w:hAnsiTheme="majorEastAsia"/>
                <w:szCs w:val="21"/>
              </w:rPr>
            </w:pPr>
            <w:r w:rsidRPr="00085F6A">
              <w:rPr>
                <w:rFonts w:asciiTheme="majorEastAsia" w:eastAsiaTheme="majorEastAsia" w:hAnsiTheme="majorEastAsia" w:hint="eastAsia"/>
                <w:szCs w:val="21"/>
              </w:rPr>
              <w:t>２　お互いの人権と多様性を認め、誰もが自分の居場所がある人権教育・インクルーシブ教育の推進</w:t>
            </w:r>
          </w:p>
          <w:p w14:paraId="063A58FC" w14:textId="77777777" w:rsidR="00D92F37" w:rsidRPr="00085F6A" w:rsidRDefault="00D92F37" w:rsidP="00EE4C54">
            <w:pPr>
              <w:ind w:firstLineChars="100" w:firstLine="210"/>
              <w:rPr>
                <w:rFonts w:asciiTheme="majorEastAsia" w:eastAsiaTheme="majorEastAsia" w:hAnsiTheme="majorEastAsia"/>
                <w:szCs w:val="21"/>
              </w:rPr>
            </w:pPr>
            <w:r w:rsidRPr="00085F6A">
              <w:rPr>
                <w:rFonts w:asciiTheme="majorEastAsia" w:eastAsiaTheme="majorEastAsia" w:hAnsiTheme="majorEastAsia" w:hint="eastAsia"/>
                <w:szCs w:val="21"/>
              </w:rPr>
              <w:t>（１）生徒が主体となるピアエデュケーションを大切にした人権教育プログラムづくり</w:t>
            </w:r>
          </w:p>
          <w:p w14:paraId="07746536" w14:textId="205BAA27" w:rsidR="00D92F37" w:rsidRPr="00085F6A" w:rsidRDefault="0071107A" w:rsidP="0071107A">
            <w:pPr>
              <w:ind w:firstLineChars="294" w:firstLine="617"/>
              <w:rPr>
                <w:rFonts w:asciiTheme="majorEastAsia" w:eastAsiaTheme="majorEastAsia" w:hAnsiTheme="majorEastAsia"/>
                <w:szCs w:val="21"/>
              </w:rPr>
            </w:pPr>
            <w:r w:rsidRPr="00085F6A">
              <w:rPr>
                <w:rFonts w:asciiTheme="majorEastAsia" w:eastAsiaTheme="majorEastAsia" w:hAnsiTheme="majorEastAsia" w:hint="eastAsia"/>
                <w:szCs w:val="21"/>
              </w:rPr>
              <w:t xml:space="preserve">ア </w:t>
            </w:r>
            <w:r w:rsidR="00DC2E0C" w:rsidRPr="00085F6A">
              <w:rPr>
                <w:rFonts w:asciiTheme="majorEastAsia" w:eastAsiaTheme="majorEastAsia" w:hAnsiTheme="majorEastAsia" w:hint="eastAsia"/>
                <w:szCs w:val="21"/>
              </w:rPr>
              <w:t xml:space="preserve">　</w:t>
            </w:r>
            <w:r w:rsidR="00D864D9" w:rsidRPr="00085F6A">
              <w:rPr>
                <w:rFonts w:asciiTheme="majorEastAsia" w:eastAsiaTheme="majorEastAsia" w:hAnsiTheme="majorEastAsia" w:hint="eastAsia"/>
                <w:szCs w:val="21"/>
              </w:rPr>
              <w:t>１</w:t>
            </w:r>
            <w:r w:rsidR="00812F37" w:rsidRPr="00085F6A">
              <w:rPr>
                <w:rFonts w:asciiTheme="majorEastAsia" w:eastAsiaTheme="majorEastAsia" w:hAnsiTheme="majorEastAsia" w:hint="eastAsia"/>
                <w:szCs w:val="21"/>
              </w:rPr>
              <w:t>学年のHR</w:t>
            </w:r>
            <w:r w:rsidR="00D92F37" w:rsidRPr="00085F6A">
              <w:rPr>
                <w:rFonts w:asciiTheme="majorEastAsia" w:eastAsiaTheme="majorEastAsia" w:hAnsiTheme="majorEastAsia" w:hint="eastAsia"/>
                <w:szCs w:val="21"/>
              </w:rPr>
              <w:t>合宿を契機に信頼できる居場所づくりによって、違いを認め合い、自己開示ができる関係づくりを人権学習の基本に置く。</w:t>
            </w:r>
          </w:p>
          <w:p w14:paraId="175B7BCC" w14:textId="77777777" w:rsidR="00D92F37" w:rsidRPr="00085F6A" w:rsidRDefault="00D92F37" w:rsidP="0071107A">
            <w:pPr>
              <w:ind w:firstLineChars="294" w:firstLine="617"/>
              <w:rPr>
                <w:rFonts w:asciiTheme="majorEastAsia" w:eastAsiaTheme="majorEastAsia" w:hAnsiTheme="majorEastAsia"/>
                <w:szCs w:val="21"/>
              </w:rPr>
            </w:pPr>
            <w:r w:rsidRPr="00085F6A">
              <w:rPr>
                <w:rFonts w:asciiTheme="majorEastAsia" w:eastAsiaTheme="majorEastAsia" w:hAnsiTheme="majorEastAsia" w:hint="eastAsia"/>
                <w:szCs w:val="21"/>
              </w:rPr>
              <w:t>イ　当事者との対話、生徒どうしの対話を重視したピアエデュケーションを実施し、生徒誰もが当事者として人権学習に取り組む態度を養う。</w:t>
            </w:r>
          </w:p>
          <w:p w14:paraId="2BA8F6E9" w14:textId="77777777" w:rsidR="00D92F37" w:rsidRPr="00085F6A" w:rsidRDefault="00D92F37" w:rsidP="0071107A">
            <w:pPr>
              <w:ind w:firstLineChars="294" w:firstLine="617"/>
              <w:rPr>
                <w:rFonts w:asciiTheme="majorEastAsia" w:eastAsiaTheme="majorEastAsia" w:hAnsiTheme="majorEastAsia"/>
                <w:szCs w:val="21"/>
              </w:rPr>
            </w:pPr>
            <w:r w:rsidRPr="00085F6A">
              <w:rPr>
                <w:rFonts w:asciiTheme="majorEastAsia" w:eastAsiaTheme="majorEastAsia" w:hAnsiTheme="majorEastAsia" w:hint="eastAsia"/>
                <w:szCs w:val="21"/>
              </w:rPr>
              <w:t>ウ　２</w:t>
            </w:r>
            <w:r w:rsidR="003B7E74" w:rsidRPr="00085F6A">
              <w:rPr>
                <w:rFonts w:asciiTheme="majorEastAsia" w:eastAsiaTheme="majorEastAsia" w:hAnsiTheme="majorEastAsia" w:hint="eastAsia"/>
                <w:szCs w:val="21"/>
              </w:rPr>
              <w:t>年次</w:t>
            </w:r>
            <w:r w:rsidR="00DC2E0C" w:rsidRPr="00085F6A">
              <w:rPr>
                <w:rFonts w:asciiTheme="majorEastAsia" w:eastAsiaTheme="majorEastAsia" w:hAnsiTheme="majorEastAsia" w:hint="eastAsia"/>
                <w:szCs w:val="21"/>
              </w:rPr>
              <w:t>海外</w:t>
            </w:r>
            <w:r w:rsidR="003B7E74" w:rsidRPr="00085F6A">
              <w:rPr>
                <w:rFonts w:asciiTheme="majorEastAsia" w:eastAsiaTheme="majorEastAsia" w:hAnsiTheme="majorEastAsia" w:hint="eastAsia"/>
                <w:szCs w:val="21"/>
              </w:rPr>
              <w:t>研修旅行や</w:t>
            </w:r>
            <w:r w:rsidR="00DC2E0C" w:rsidRPr="00085F6A">
              <w:rPr>
                <w:rFonts w:asciiTheme="majorEastAsia" w:eastAsiaTheme="majorEastAsia" w:hAnsiTheme="majorEastAsia" w:hint="eastAsia"/>
                <w:szCs w:val="21"/>
              </w:rPr>
              <w:t>海外</w:t>
            </w:r>
            <w:r w:rsidR="003B7E74" w:rsidRPr="00085F6A">
              <w:rPr>
                <w:rFonts w:asciiTheme="majorEastAsia" w:eastAsiaTheme="majorEastAsia" w:hAnsiTheme="majorEastAsia" w:hint="eastAsia"/>
                <w:szCs w:val="21"/>
              </w:rPr>
              <w:t>オンライン交流</w:t>
            </w:r>
            <w:r w:rsidRPr="00085F6A">
              <w:rPr>
                <w:rFonts w:asciiTheme="majorEastAsia" w:eastAsiaTheme="majorEastAsia" w:hAnsiTheme="majorEastAsia" w:hint="eastAsia"/>
                <w:szCs w:val="21"/>
              </w:rPr>
              <w:t>によって、</w:t>
            </w:r>
            <w:r w:rsidR="003B7E74" w:rsidRPr="00085F6A">
              <w:rPr>
                <w:rFonts w:asciiTheme="majorEastAsia" w:eastAsiaTheme="majorEastAsia" w:hAnsiTheme="majorEastAsia" w:hint="eastAsia"/>
                <w:szCs w:val="21"/>
              </w:rPr>
              <w:t>同世代の</w:t>
            </w:r>
            <w:r w:rsidRPr="00085F6A">
              <w:rPr>
                <w:rFonts w:asciiTheme="majorEastAsia" w:eastAsiaTheme="majorEastAsia" w:hAnsiTheme="majorEastAsia" w:hint="eastAsia"/>
                <w:szCs w:val="21"/>
              </w:rPr>
              <w:t>高校生</w:t>
            </w:r>
            <w:r w:rsidR="003B7E74" w:rsidRPr="00085F6A">
              <w:rPr>
                <w:rFonts w:asciiTheme="majorEastAsia" w:eastAsiaTheme="majorEastAsia" w:hAnsiTheme="majorEastAsia" w:hint="eastAsia"/>
                <w:szCs w:val="21"/>
              </w:rPr>
              <w:t>や市民との交流を進め、多様性</w:t>
            </w:r>
            <w:r w:rsidRPr="00085F6A">
              <w:rPr>
                <w:rFonts w:asciiTheme="majorEastAsia" w:eastAsiaTheme="majorEastAsia" w:hAnsiTheme="majorEastAsia" w:hint="eastAsia"/>
                <w:szCs w:val="21"/>
              </w:rPr>
              <w:t>を認め合う態度と行動を育てる。</w:t>
            </w:r>
          </w:p>
          <w:p w14:paraId="0C150C29" w14:textId="77777777" w:rsidR="00D92F37" w:rsidRPr="00085F6A" w:rsidRDefault="00D92F37" w:rsidP="0071107A">
            <w:pPr>
              <w:ind w:firstLineChars="294" w:firstLine="617"/>
              <w:rPr>
                <w:rFonts w:asciiTheme="majorEastAsia" w:eastAsiaTheme="majorEastAsia" w:hAnsiTheme="majorEastAsia"/>
                <w:szCs w:val="21"/>
              </w:rPr>
            </w:pPr>
            <w:r w:rsidRPr="00085F6A">
              <w:rPr>
                <w:rFonts w:asciiTheme="majorEastAsia" w:eastAsiaTheme="majorEastAsia" w:hAnsiTheme="majorEastAsia" w:hint="eastAsia"/>
                <w:szCs w:val="21"/>
              </w:rPr>
              <w:t>エ　「仲間の会」「るるく」「ピアカウンセラー」「</w:t>
            </w:r>
            <w:r w:rsidR="00DC2E0C" w:rsidRPr="00085F6A">
              <w:rPr>
                <w:rFonts w:asciiTheme="majorEastAsia" w:eastAsiaTheme="majorEastAsia" w:hAnsiTheme="majorEastAsia" w:hint="eastAsia"/>
                <w:szCs w:val="21"/>
              </w:rPr>
              <w:t>松高きっちん」「スタディツアー」「ピースワーク」等の自主活動</w:t>
            </w:r>
            <w:r w:rsidRPr="00085F6A">
              <w:rPr>
                <w:rFonts w:asciiTheme="majorEastAsia" w:eastAsiaTheme="majorEastAsia" w:hAnsiTheme="majorEastAsia" w:hint="eastAsia"/>
                <w:szCs w:val="21"/>
              </w:rPr>
              <w:t>、小中学校等の出前授業等を行う。</w:t>
            </w:r>
          </w:p>
          <w:p w14:paraId="1E802743" w14:textId="77777777" w:rsidR="00D92F37" w:rsidRPr="00085F6A" w:rsidRDefault="00D92F37" w:rsidP="0071107A">
            <w:pPr>
              <w:ind w:firstLineChars="294" w:firstLine="617"/>
              <w:rPr>
                <w:rFonts w:asciiTheme="majorEastAsia" w:eastAsiaTheme="majorEastAsia" w:hAnsiTheme="majorEastAsia"/>
                <w:szCs w:val="21"/>
              </w:rPr>
            </w:pPr>
            <w:r w:rsidRPr="00085F6A">
              <w:rPr>
                <w:rFonts w:asciiTheme="majorEastAsia" w:eastAsiaTheme="majorEastAsia" w:hAnsiTheme="majorEastAsia" w:hint="eastAsia"/>
                <w:szCs w:val="21"/>
              </w:rPr>
              <w:t>オ　教職員の人権研修を更に充実させ、校外で受講した研修については、成果を校内で還元する。</w:t>
            </w:r>
          </w:p>
          <w:p w14:paraId="356EE8D1" w14:textId="189D2CEF" w:rsidR="00D92F37" w:rsidRPr="00085F6A" w:rsidRDefault="00D92F37" w:rsidP="00EE4C54">
            <w:pPr>
              <w:ind w:leftChars="500" w:left="1260" w:hangingChars="100" w:hanging="210"/>
              <w:rPr>
                <w:rFonts w:asciiTheme="majorEastAsia" w:eastAsiaTheme="majorEastAsia" w:hAnsiTheme="majorEastAsia"/>
                <w:szCs w:val="21"/>
              </w:rPr>
            </w:pPr>
            <w:r w:rsidRPr="00085F6A">
              <w:rPr>
                <w:rFonts w:asciiTheme="majorEastAsia" w:eastAsiaTheme="majorEastAsia" w:hAnsiTheme="majorEastAsia" w:hint="eastAsia"/>
                <w:szCs w:val="21"/>
              </w:rPr>
              <w:t>※生徒向け学校教育自己診断にお</w:t>
            </w:r>
            <w:r w:rsidR="008A69A4" w:rsidRPr="00085F6A">
              <w:rPr>
                <w:rFonts w:asciiTheme="majorEastAsia" w:eastAsiaTheme="majorEastAsia" w:hAnsiTheme="majorEastAsia" w:hint="eastAsia"/>
                <w:szCs w:val="21"/>
              </w:rPr>
              <w:t>ける「さまざまな人権や命の大切さを学んだ。」の肯定的回答を令和</w:t>
            </w:r>
            <w:r w:rsidR="00EA31B6" w:rsidRPr="00085F6A">
              <w:rPr>
                <w:rFonts w:asciiTheme="majorEastAsia" w:eastAsiaTheme="majorEastAsia" w:hAnsiTheme="majorEastAsia" w:hint="eastAsia"/>
                <w:szCs w:val="21"/>
              </w:rPr>
              <w:t>７</w:t>
            </w:r>
            <w:r w:rsidRPr="00085F6A">
              <w:rPr>
                <w:rFonts w:asciiTheme="majorEastAsia" w:eastAsiaTheme="majorEastAsia" w:hAnsiTheme="majorEastAsia" w:hint="eastAsia"/>
                <w:szCs w:val="21"/>
              </w:rPr>
              <w:t>年度には</w:t>
            </w:r>
            <w:r w:rsidR="003B7E74" w:rsidRPr="00085F6A">
              <w:rPr>
                <w:rFonts w:asciiTheme="majorEastAsia" w:eastAsiaTheme="majorEastAsia" w:hAnsiTheme="majorEastAsia" w:hint="eastAsia"/>
                <w:szCs w:val="21"/>
              </w:rPr>
              <w:t>90</w:t>
            </w:r>
            <w:r w:rsidRPr="00085F6A">
              <w:rPr>
                <w:rFonts w:asciiTheme="majorEastAsia" w:eastAsiaTheme="majorEastAsia" w:hAnsiTheme="majorEastAsia" w:hint="eastAsia"/>
                <w:szCs w:val="21"/>
              </w:rPr>
              <w:t>%</w:t>
            </w:r>
            <w:r w:rsidR="00812F37" w:rsidRPr="00085F6A">
              <w:rPr>
                <w:rFonts w:asciiTheme="majorEastAsia" w:eastAsiaTheme="majorEastAsia" w:hAnsiTheme="majorEastAsia" w:hint="eastAsia"/>
                <w:szCs w:val="21"/>
              </w:rPr>
              <w:t>以上を</w:t>
            </w:r>
            <w:r w:rsidR="002F3A01" w:rsidRPr="00085F6A">
              <w:rPr>
                <w:rFonts w:asciiTheme="majorEastAsia" w:eastAsiaTheme="majorEastAsia" w:hAnsiTheme="majorEastAsia" w:hint="eastAsia"/>
                <w:szCs w:val="21"/>
              </w:rPr>
              <w:t>維持する。</w:t>
            </w:r>
            <w:r w:rsidR="007C3E97" w:rsidRPr="00085F6A">
              <w:rPr>
                <w:rFonts w:asciiTheme="majorEastAsia" w:eastAsiaTheme="majorEastAsia" w:hAnsiTheme="majorEastAsia" w:hint="eastAsia"/>
                <w:szCs w:val="21"/>
              </w:rPr>
              <w:t>（</w:t>
            </w:r>
            <w:r w:rsidR="00556096"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３</w:t>
            </w:r>
            <w:r w:rsidR="00556096" w:rsidRPr="00085F6A">
              <w:rPr>
                <w:rFonts w:asciiTheme="majorEastAsia" w:eastAsiaTheme="majorEastAsia" w:hAnsiTheme="majorEastAsia" w:hint="eastAsia"/>
                <w:szCs w:val="21"/>
              </w:rPr>
              <w:t>：94.2％</w:t>
            </w:r>
            <w:r w:rsidR="007C3E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４</w:t>
            </w:r>
            <w:r w:rsidR="003F368F" w:rsidRPr="00085F6A">
              <w:rPr>
                <w:rFonts w:asciiTheme="majorEastAsia" w:eastAsiaTheme="majorEastAsia" w:hAnsiTheme="majorEastAsia" w:hint="eastAsia"/>
                <w:szCs w:val="21"/>
              </w:rPr>
              <w:t>：</w:t>
            </w:r>
            <w:r w:rsidR="00D864D9" w:rsidRPr="00085F6A">
              <w:rPr>
                <w:rFonts w:asciiTheme="majorEastAsia" w:eastAsiaTheme="majorEastAsia" w:hAnsiTheme="majorEastAsia"/>
                <w:szCs w:val="21"/>
              </w:rPr>
              <w:t>85.2</w:t>
            </w:r>
            <w:r w:rsidR="007C3E97" w:rsidRPr="00085F6A">
              <w:rPr>
                <w:rFonts w:asciiTheme="majorEastAsia" w:eastAsiaTheme="majorEastAsia" w:hAnsiTheme="majorEastAsia" w:hint="eastAsia"/>
                <w:szCs w:val="21"/>
              </w:rPr>
              <w:t>％</w:t>
            </w:r>
            <w:r w:rsidR="00CF6D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５</w:t>
            </w:r>
            <w:r w:rsidR="00CF6D97" w:rsidRPr="00085F6A">
              <w:rPr>
                <w:rFonts w:asciiTheme="majorEastAsia" w:eastAsiaTheme="majorEastAsia" w:hAnsiTheme="majorEastAsia" w:hint="eastAsia"/>
                <w:szCs w:val="21"/>
              </w:rPr>
              <w:t>：94.4％</w:t>
            </w:r>
            <w:r w:rsidRPr="00085F6A">
              <w:rPr>
                <w:rFonts w:asciiTheme="majorEastAsia" w:eastAsiaTheme="majorEastAsia" w:hAnsiTheme="majorEastAsia" w:hint="eastAsia"/>
                <w:szCs w:val="21"/>
              </w:rPr>
              <w:t>）</w:t>
            </w:r>
          </w:p>
          <w:p w14:paraId="7AE66B98" w14:textId="77777777" w:rsidR="00D92F37" w:rsidRPr="00085F6A" w:rsidRDefault="00D92F37" w:rsidP="00EE4C54">
            <w:pPr>
              <w:rPr>
                <w:rFonts w:asciiTheme="majorEastAsia" w:eastAsiaTheme="majorEastAsia" w:hAnsiTheme="majorEastAsia"/>
                <w:szCs w:val="21"/>
              </w:rPr>
            </w:pPr>
            <w:r w:rsidRPr="00085F6A">
              <w:rPr>
                <w:rFonts w:asciiTheme="majorEastAsia" w:eastAsiaTheme="majorEastAsia" w:hAnsiTheme="majorEastAsia" w:hint="eastAsia"/>
                <w:szCs w:val="21"/>
              </w:rPr>
              <w:t>３　生徒支援と地域連携のための学校内外でのネットワークづくり</w:t>
            </w:r>
          </w:p>
          <w:p w14:paraId="74BAA5F8" w14:textId="77777777" w:rsidR="00D92F37" w:rsidRPr="00085F6A" w:rsidRDefault="00D92F37" w:rsidP="00EE4C54">
            <w:pPr>
              <w:ind w:leftChars="100" w:left="630" w:hangingChars="200" w:hanging="420"/>
              <w:rPr>
                <w:rFonts w:asciiTheme="majorEastAsia" w:eastAsiaTheme="majorEastAsia" w:hAnsiTheme="majorEastAsia"/>
                <w:szCs w:val="21"/>
              </w:rPr>
            </w:pPr>
            <w:r w:rsidRPr="00085F6A">
              <w:rPr>
                <w:rFonts w:asciiTheme="majorEastAsia" w:eastAsiaTheme="majorEastAsia" w:hAnsiTheme="majorEastAsia" w:hint="eastAsia"/>
                <w:szCs w:val="21"/>
              </w:rPr>
              <w:t>（１）教育相談担当者会議を中心とする支援ネットワークの体制づくり</w:t>
            </w:r>
          </w:p>
          <w:p w14:paraId="377E0FC2" w14:textId="77777777" w:rsidR="00D92F37" w:rsidRPr="00085F6A" w:rsidRDefault="00D92F37" w:rsidP="00EE4C54">
            <w:pPr>
              <w:ind w:leftChars="400" w:left="1050" w:hangingChars="100" w:hanging="210"/>
              <w:rPr>
                <w:rFonts w:asciiTheme="majorEastAsia" w:eastAsiaTheme="majorEastAsia" w:hAnsiTheme="majorEastAsia"/>
                <w:szCs w:val="21"/>
              </w:rPr>
            </w:pPr>
            <w:r w:rsidRPr="00085F6A">
              <w:rPr>
                <w:rFonts w:asciiTheme="majorEastAsia" w:eastAsiaTheme="majorEastAsia" w:hAnsiTheme="majorEastAsia" w:hint="eastAsia"/>
                <w:szCs w:val="21"/>
              </w:rPr>
              <w:t>ア　教育相談担当者会議を毎週開催し、人間関係や心理的な課題への配慮、虐待などによる社会的支援の必要な生徒の情報を共有し、各学年、学校全体への周知を図る。ケース会議の開催によって本校SC、SSWや福祉機関</w:t>
            </w:r>
            <w:r w:rsidR="007C3E97" w:rsidRPr="00085F6A">
              <w:rPr>
                <w:rFonts w:asciiTheme="majorEastAsia" w:eastAsiaTheme="majorEastAsia" w:hAnsiTheme="majorEastAsia" w:hint="eastAsia"/>
                <w:szCs w:val="21"/>
              </w:rPr>
              <w:t>、NPO</w:t>
            </w:r>
            <w:r w:rsidRPr="00085F6A">
              <w:rPr>
                <w:rFonts w:asciiTheme="majorEastAsia" w:eastAsiaTheme="majorEastAsia" w:hAnsiTheme="majorEastAsia" w:hint="eastAsia"/>
                <w:szCs w:val="21"/>
              </w:rPr>
              <w:t>との連携を図り生徒支援を行う。</w:t>
            </w:r>
          </w:p>
          <w:p w14:paraId="7A2F5845" w14:textId="77777777" w:rsidR="00D92F37" w:rsidRPr="00085F6A" w:rsidRDefault="00D92F37" w:rsidP="006C1B3F">
            <w:pPr>
              <w:ind w:leftChars="400" w:left="1260" w:hangingChars="200" w:hanging="420"/>
              <w:rPr>
                <w:rFonts w:asciiTheme="majorEastAsia" w:eastAsiaTheme="majorEastAsia" w:hAnsiTheme="majorEastAsia"/>
                <w:szCs w:val="21"/>
              </w:rPr>
            </w:pPr>
            <w:r w:rsidRPr="00085F6A">
              <w:rPr>
                <w:rFonts w:asciiTheme="majorEastAsia" w:eastAsiaTheme="majorEastAsia" w:hAnsiTheme="majorEastAsia" w:hint="eastAsia"/>
                <w:szCs w:val="21"/>
              </w:rPr>
              <w:t>イ　課題を抱える生徒フォローアップ事業等を通じ、地域NPOと連携</w:t>
            </w:r>
            <w:r w:rsidR="006C1B3F" w:rsidRPr="00085F6A">
              <w:rPr>
                <w:rFonts w:asciiTheme="majorEastAsia" w:eastAsiaTheme="majorEastAsia" w:hAnsiTheme="majorEastAsia" w:hint="eastAsia"/>
                <w:szCs w:val="21"/>
              </w:rPr>
              <w:t>し、「松高きっちん」（松高版子ども食堂）など</w:t>
            </w:r>
            <w:r w:rsidRPr="00085F6A">
              <w:rPr>
                <w:rFonts w:asciiTheme="majorEastAsia" w:eastAsiaTheme="majorEastAsia" w:hAnsiTheme="majorEastAsia" w:hint="eastAsia"/>
                <w:szCs w:val="21"/>
              </w:rPr>
              <w:t>生徒への居場所の提供と生徒たちのエンパワメントにつながる機会を保障する。</w:t>
            </w:r>
          </w:p>
          <w:p w14:paraId="055A4442" w14:textId="77777777" w:rsidR="00310A94" w:rsidRPr="00085F6A" w:rsidRDefault="00310A94" w:rsidP="00EE4C54">
            <w:pPr>
              <w:ind w:leftChars="400" w:left="1260" w:hangingChars="200" w:hanging="420"/>
              <w:rPr>
                <w:rFonts w:asciiTheme="majorEastAsia" w:eastAsiaTheme="majorEastAsia" w:hAnsiTheme="majorEastAsia"/>
                <w:szCs w:val="21"/>
              </w:rPr>
            </w:pPr>
            <w:r w:rsidRPr="00085F6A">
              <w:rPr>
                <w:rFonts w:asciiTheme="majorEastAsia" w:eastAsiaTheme="majorEastAsia" w:hAnsiTheme="majorEastAsia" w:hint="eastAsia"/>
                <w:szCs w:val="21"/>
              </w:rPr>
              <w:t xml:space="preserve">ウ　</w:t>
            </w:r>
            <w:r w:rsidR="006C1B3F" w:rsidRPr="00085F6A">
              <w:rPr>
                <w:rFonts w:asciiTheme="majorEastAsia" w:eastAsiaTheme="majorEastAsia" w:hAnsiTheme="majorEastAsia" w:hint="eastAsia"/>
                <w:szCs w:val="21"/>
              </w:rPr>
              <w:t>学習への基盤となる基本的な生活習慣の確立につながる支援を行う。</w:t>
            </w:r>
          </w:p>
          <w:p w14:paraId="72F94EBF" w14:textId="77777777" w:rsidR="00D92F37" w:rsidRPr="00085F6A" w:rsidRDefault="00D92F37" w:rsidP="00EE4C54">
            <w:pPr>
              <w:ind w:leftChars="90" w:left="729" w:hangingChars="257" w:hanging="540"/>
              <w:rPr>
                <w:rFonts w:asciiTheme="majorEastAsia" w:eastAsiaTheme="majorEastAsia" w:hAnsiTheme="majorEastAsia"/>
                <w:szCs w:val="21"/>
              </w:rPr>
            </w:pPr>
            <w:r w:rsidRPr="00085F6A">
              <w:rPr>
                <w:rFonts w:asciiTheme="majorEastAsia" w:eastAsiaTheme="majorEastAsia" w:hAnsiTheme="majorEastAsia" w:hint="eastAsia"/>
                <w:szCs w:val="21"/>
              </w:rPr>
              <w:t>（２）自立支援コーディネーターを中心とする障がいのある生徒支援</w:t>
            </w:r>
          </w:p>
          <w:p w14:paraId="614EED1F" w14:textId="77777777" w:rsidR="00D92F37" w:rsidRPr="00085F6A" w:rsidRDefault="007C3E97" w:rsidP="0094028D">
            <w:pPr>
              <w:ind w:leftChars="390" w:left="1172" w:hangingChars="168" w:hanging="353"/>
              <w:rPr>
                <w:rFonts w:asciiTheme="majorEastAsia" w:eastAsiaTheme="majorEastAsia" w:hAnsiTheme="majorEastAsia"/>
                <w:szCs w:val="21"/>
              </w:rPr>
            </w:pPr>
            <w:r w:rsidRPr="00085F6A">
              <w:rPr>
                <w:rFonts w:asciiTheme="majorEastAsia" w:eastAsiaTheme="majorEastAsia" w:hAnsiTheme="majorEastAsia" w:hint="eastAsia"/>
                <w:szCs w:val="21"/>
              </w:rPr>
              <w:t xml:space="preserve">ア　</w:t>
            </w:r>
            <w:r w:rsidR="00D92F37" w:rsidRPr="00085F6A">
              <w:rPr>
                <w:rFonts w:asciiTheme="majorEastAsia" w:eastAsiaTheme="majorEastAsia" w:hAnsiTheme="majorEastAsia" w:hint="eastAsia"/>
                <w:szCs w:val="21"/>
              </w:rPr>
              <w:t>自立支援コース</w:t>
            </w:r>
            <w:r w:rsidRPr="00085F6A">
              <w:rPr>
                <w:rFonts w:asciiTheme="majorEastAsia" w:eastAsiaTheme="majorEastAsia" w:hAnsiTheme="majorEastAsia" w:hint="eastAsia"/>
                <w:szCs w:val="21"/>
              </w:rPr>
              <w:t>、通級指導教室の生徒のニーズの把握と学習支援の課題を共有し、</w:t>
            </w:r>
            <w:r w:rsidR="00D92F37" w:rsidRPr="00085F6A">
              <w:rPr>
                <w:rFonts w:asciiTheme="majorEastAsia" w:eastAsiaTheme="majorEastAsia" w:hAnsiTheme="majorEastAsia" w:hint="eastAsia"/>
                <w:szCs w:val="21"/>
              </w:rPr>
              <w:t>障がいのある生徒のトータルな支援を</w:t>
            </w:r>
            <w:r w:rsidRPr="00085F6A">
              <w:rPr>
                <w:rFonts w:asciiTheme="majorEastAsia" w:eastAsiaTheme="majorEastAsia" w:hAnsiTheme="majorEastAsia" w:hint="eastAsia"/>
                <w:szCs w:val="21"/>
              </w:rPr>
              <w:t>コーディネーターなどと</w:t>
            </w:r>
            <w:r w:rsidR="00D92F37" w:rsidRPr="00085F6A">
              <w:rPr>
                <w:rFonts w:asciiTheme="majorEastAsia" w:eastAsiaTheme="majorEastAsia" w:hAnsiTheme="majorEastAsia" w:hint="eastAsia"/>
                <w:szCs w:val="21"/>
              </w:rPr>
              <w:t>教育相談委員会、学年と連携して行う。</w:t>
            </w:r>
          </w:p>
          <w:p w14:paraId="2BEBA24B" w14:textId="77777777" w:rsidR="00D92F37" w:rsidRPr="00085F6A" w:rsidRDefault="00D92F37" w:rsidP="00EE4C54">
            <w:pPr>
              <w:ind w:leftChars="-100" w:left="-210" w:firstLineChars="500" w:firstLine="1050"/>
              <w:rPr>
                <w:rFonts w:asciiTheme="majorEastAsia" w:eastAsiaTheme="majorEastAsia" w:hAnsiTheme="majorEastAsia"/>
                <w:szCs w:val="21"/>
              </w:rPr>
            </w:pPr>
            <w:r w:rsidRPr="00085F6A">
              <w:rPr>
                <w:rFonts w:asciiTheme="majorEastAsia" w:eastAsiaTheme="majorEastAsia" w:hAnsiTheme="majorEastAsia" w:hint="eastAsia"/>
                <w:color w:val="000000"/>
                <w:szCs w:val="21"/>
              </w:rPr>
              <w:t xml:space="preserve">イ　</w:t>
            </w:r>
            <w:r w:rsidRPr="00085F6A">
              <w:rPr>
                <w:rFonts w:asciiTheme="majorEastAsia" w:eastAsiaTheme="majorEastAsia" w:hAnsiTheme="majorEastAsia" w:hint="eastAsia"/>
                <w:szCs w:val="21"/>
              </w:rPr>
              <w:t>高等学校支援教育力充実事業の支援教育サポート校として</w:t>
            </w:r>
            <w:r w:rsidR="007C3E97" w:rsidRPr="00085F6A">
              <w:rPr>
                <w:rFonts w:asciiTheme="majorEastAsia" w:eastAsiaTheme="majorEastAsia" w:hAnsiTheme="majorEastAsia" w:hint="eastAsia"/>
                <w:szCs w:val="21"/>
              </w:rPr>
              <w:t>、教育実践の一層の充実を図り、他校への発信と支援の充実を引き続き行う</w:t>
            </w:r>
            <w:r w:rsidRPr="00085F6A">
              <w:rPr>
                <w:rFonts w:asciiTheme="majorEastAsia" w:eastAsiaTheme="majorEastAsia" w:hAnsiTheme="majorEastAsia" w:hint="eastAsia"/>
                <w:szCs w:val="21"/>
              </w:rPr>
              <w:t>。</w:t>
            </w:r>
          </w:p>
          <w:p w14:paraId="09BDDD88" w14:textId="77777777" w:rsidR="00D92F37" w:rsidRPr="00085F6A" w:rsidRDefault="00D92F37" w:rsidP="00EE4C54">
            <w:pPr>
              <w:ind w:firstLineChars="100" w:firstLine="210"/>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（３）各中学校との連携を深め、中学校訪問、出前授業、生徒情報交換の機会を充実する。</w:t>
            </w:r>
          </w:p>
          <w:p w14:paraId="53E86C6B" w14:textId="77777777" w:rsidR="00D92F37" w:rsidRPr="00085F6A" w:rsidRDefault="00D92F37" w:rsidP="006003AA">
            <w:pPr>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４　総合学科としての多様な進路実現に向けたキャリア教育の推進</w:t>
            </w:r>
          </w:p>
          <w:p w14:paraId="16941FB0" w14:textId="77777777" w:rsidR="00D92F37" w:rsidRPr="00085F6A" w:rsidRDefault="00D92F37" w:rsidP="00EE4C54">
            <w:pPr>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 xml:space="preserve">　</w:t>
            </w:r>
            <w:r w:rsidR="007C3E97" w:rsidRPr="00085F6A">
              <w:rPr>
                <w:rFonts w:asciiTheme="majorEastAsia" w:eastAsiaTheme="majorEastAsia" w:hAnsiTheme="majorEastAsia" w:hint="eastAsia"/>
                <w:color w:val="000000"/>
                <w:szCs w:val="21"/>
              </w:rPr>
              <w:t>（１）総合学科のシステムを活かした</w:t>
            </w:r>
            <w:r w:rsidRPr="00085F6A">
              <w:rPr>
                <w:rFonts w:asciiTheme="majorEastAsia" w:eastAsiaTheme="majorEastAsia" w:hAnsiTheme="majorEastAsia" w:hint="eastAsia"/>
                <w:color w:val="000000"/>
                <w:szCs w:val="21"/>
              </w:rPr>
              <w:t>キャリア教育を実施し、生徒の多様な進路実現を図る。</w:t>
            </w:r>
          </w:p>
          <w:p w14:paraId="4B905C1B" w14:textId="77777777" w:rsidR="00895C2B" w:rsidRPr="00085F6A" w:rsidRDefault="00895C2B" w:rsidP="00EE4C54">
            <w:pPr>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 xml:space="preserve">　（２）</w:t>
            </w:r>
            <w:r w:rsidR="00DC2E0C" w:rsidRPr="00085F6A">
              <w:rPr>
                <w:rFonts w:asciiTheme="majorEastAsia" w:eastAsiaTheme="majorEastAsia" w:hAnsiTheme="majorEastAsia" w:hint="eastAsia"/>
                <w:color w:val="000000"/>
                <w:szCs w:val="21"/>
              </w:rPr>
              <w:t>採用と人権・</w:t>
            </w:r>
            <w:r w:rsidR="006C1B3F" w:rsidRPr="00085F6A">
              <w:rPr>
                <w:rFonts w:asciiTheme="majorEastAsia" w:eastAsiaTheme="majorEastAsia" w:hAnsiTheme="majorEastAsia" w:hint="eastAsia"/>
                <w:color w:val="000000"/>
                <w:szCs w:val="21"/>
              </w:rPr>
              <w:t>統一</w:t>
            </w:r>
            <w:r w:rsidR="00DC2E0C" w:rsidRPr="00085F6A">
              <w:rPr>
                <w:rFonts w:asciiTheme="majorEastAsia" w:eastAsiaTheme="majorEastAsia" w:hAnsiTheme="majorEastAsia" w:hint="eastAsia"/>
                <w:color w:val="000000"/>
                <w:szCs w:val="21"/>
              </w:rPr>
              <w:t>応募用紙の精神をふまえ、</w:t>
            </w:r>
            <w:r w:rsidRPr="00085F6A">
              <w:rPr>
                <w:rFonts w:asciiTheme="majorEastAsia" w:eastAsiaTheme="majorEastAsia" w:hAnsiTheme="majorEastAsia" w:hint="eastAsia"/>
                <w:color w:val="000000"/>
                <w:szCs w:val="21"/>
              </w:rPr>
              <w:t>高校生の権利を守る進路保障を行う。</w:t>
            </w:r>
          </w:p>
          <w:p w14:paraId="7C2A6859" w14:textId="77777777" w:rsidR="00D92F37" w:rsidRPr="00085F6A" w:rsidRDefault="00895C2B" w:rsidP="00EE4C54">
            <w:pPr>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 xml:space="preserve">　（３</w:t>
            </w:r>
            <w:r w:rsidR="00D92F37" w:rsidRPr="00085F6A">
              <w:rPr>
                <w:rFonts w:asciiTheme="majorEastAsia" w:eastAsiaTheme="majorEastAsia" w:hAnsiTheme="majorEastAsia" w:hint="eastAsia"/>
                <w:color w:val="000000"/>
                <w:szCs w:val="21"/>
              </w:rPr>
              <w:t>）看</w:t>
            </w:r>
            <w:r w:rsidR="00D92F37" w:rsidRPr="00085F6A">
              <w:rPr>
                <w:rFonts w:asciiTheme="majorEastAsia" w:eastAsiaTheme="majorEastAsia" w:hAnsiTheme="majorEastAsia" w:hint="eastAsia"/>
                <w:szCs w:val="21"/>
              </w:rPr>
              <w:t>護・福祉・保育・教育を中心に実習体験を拡充するとともに、多様な外部講師を活用する。手話検定や移動支援従業者養成にも取り組む。</w:t>
            </w:r>
          </w:p>
          <w:p w14:paraId="01F217CB" w14:textId="77777777" w:rsidR="00D92F37" w:rsidRPr="00085F6A" w:rsidRDefault="00895C2B" w:rsidP="00EE4C54">
            <w:pPr>
              <w:ind w:firstLineChars="100" w:firstLine="210"/>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（４</w:t>
            </w:r>
            <w:r w:rsidR="00812F37" w:rsidRPr="00085F6A">
              <w:rPr>
                <w:rFonts w:asciiTheme="majorEastAsia" w:eastAsiaTheme="majorEastAsia" w:hAnsiTheme="majorEastAsia" w:hint="eastAsia"/>
                <w:color w:val="000000"/>
                <w:szCs w:val="21"/>
              </w:rPr>
              <w:t>）C</w:t>
            </w:r>
            <w:r w:rsidR="00D92F37" w:rsidRPr="00085F6A">
              <w:rPr>
                <w:rFonts w:asciiTheme="majorEastAsia" w:eastAsiaTheme="majorEastAsia" w:hAnsiTheme="majorEastAsia" w:hint="eastAsia"/>
                <w:color w:val="000000"/>
                <w:szCs w:val="21"/>
              </w:rPr>
              <w:t>－step等、就労支援機関・福祉機関と連携し、自立支援コースの生徒や他の障がいのある生徒の進路保障を行う。</w:t>
            </w:r>
          </w:p>
          <w:p w14:paraId="3F878B28" w14:textId="71BAA760" w:rsidR="006003AA" w:rsidRPr="00085F6A" w:rsidRDefault="006C1B3F" w:rsidP="006C1B3F">
            <w:pPr>
              <w:ind w:firstLineChars="400" w:firstLine="840"/>
              <w:rPr>
                <w:rFonts w:asciiTheme="majorEastAsia" w:eastAsiaTheme="majorEastAsia" w:hAnsiTheme="majorEastAsia"/>
                <w:szCs w:val="21"/>
              </w:rPr>
            </w:pPr>
            <w:r w:rsidRPr="00085F6A">
              <w:rPr>
                <w:rFonts w:asciiTheme="majorEastAsia" w:eastAsiaTheme="majorEastAsia" w:hAnsiTheme="majorEastAsia" w:hint="eastAsia"/>
                <w:color w:val="000000"/>
                <w:szCs w:val="21"/>
              </w:rPr>
              <w:t>※</w:t>
            </w:r>
            <w:r w:rsidR="006003AA" w:rsidRPr="00085F6A">
              <w:rPr>
                <w:rFonts w:asciiTheme="majorEastAsia" w:eastAsiaTheme="majorEastAsia" w:hAnsiTheme="majorEastAsia" w:hint="eastAsia"/>
                <w:color w:val="000000"/>
                <w:szCs w:val="21"/>
              </w:rPr>
              <w:t>進路未定率のさらなる縮小をめざす。</w:t>
            </w:r>
            <w:r w:rsidR="006003AA" w:rsidRPr="00085F6A">
              <w:rPr>
                <w:rFonts w:asciiTheme="majorEastAsia" w:eastAsiaTheme="majorEastAsia" w:hAnsiTheme="majorEastAsia" w:hint="eastAsia"/>
                <w:szCs w:val="21"/>
              </w:rPr>
              <w:t>令和</w:t>
            </w:r>
            <w:r w:rsidRPr="00085F6A">
              <w:rPr>
                <w:rFonts w:asciiTheme="majorEastAsia" w:eastAsiaTheme="majorEastAsia" w:hAnsiTheme="majorEastAsia" w:hint="eastAsia"/>
                <w:szCs w:val="21"/>
              </w:rPr>
              <w:t>８</w:t>
            </w:r>
            <w:r w:rsidR="006003AA" w:rsidRPr="00085F6A">
              <w:rPr>
                <w:rFonts w:asciiTheme="majorEastAsia" w:eastAsiaTheme="majorEastAsia" w:hAnsiTheme="majorEastAsia" w:hint="eastAsia"/>
                <w:szCs w:val="21"/>
              </w:rPr>
              <w:t>年度には</w:t>
            </w:r>
            <w:r w:rsidR="00D864D9" w:rsidRPr="00085F6A">
              <w:rPr>
                <w:rFonts w:asciiTheme="majorEastAsia" w:eastAsiaTheme="majorEastAsia" w:hAnsiTheme="majorEastAsia" w:hint="eastAsia"/>
                <w:szCs w:val="21"/>
              </w:rPr>
              <w:t>５</w:t>
            </w:r>
            <w:r w:rsidR="006003AA" w:rsidRPr="00085F6A">
              <w:rPr>
                <w:rFonts w:asciiTheme="majorEastAsia" w:eastAsiaTheme="majorEastAsia" w:hAnsiTheme="majorEastAsia" w:hint="eastAsia"/>
                <w:szCs w:val="21"/>
              </w:rPr>
              <w:t>％以下に</w:t>
            </w:r>
            <w:r w:rsidR="00556096" w:rsidRPr="00085F6A">
              <w:rPr>
                <w:rFonts w:asciiTheme="majorEastAsia" w:eastAsiaTheme="majorEastAsia" w:hAnsiTheme="majorEastAsia" w:hint="eastAsia"/>
                <w:szCs w:val="21"/>
              </w:rPr>
              <w:t>し以降維持する。</w:t>
            </w:r>
            <w:r w:rsidR="006003AA" w:rsidRPr="00085F6A">
              <w:rPr>
                <w:rFonts w:asciiTheme="majorEastAsia" w:eastAsiaTheme="majorEastAsia" w:hAnsiTheme="majorEastAsia" w:hint="eastAsia"/>
                <w:szCs w:val="21"/>
              </w:rPr>
              <w:t>（</w:t>
            </w:r>
            <w:r w:rsidR="00556096"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３</w:t>
            </w:r>
            <w:r w:rsidRPr="00085F6A">
              <w:rPr>
                <w:rFonts w:asciiTheme="majorEastAsia" w:eastAsiaTheme="majorEastAsia" w:hAnsiTheme="majorEastAsia" w:hint="eastAsia"/>
                <w:szCs w:val="21"/>
              </w:rPr>
              <w:t>：</w:t>
            </w:r>
            <w:r w:rsidR="00D864D9" w:rsidRPr="00085F6A">
              <w:rPr>
                <w:rFonts w:asciiTheme="majorEastAsia" w:eastAsiaTheme="majorEastAsia" w:hAnsiTheme="majorEastAsia" w:hint="eastAsia"/>
                <w:szCs w:val="21"/>
              </w:rPr>
              <w:t>４</w:t>
            </w:r>
            <w:r w:rsidR="0071107A" w:rsidRPr="00085F6A">
              <w:rPr>
                <w:rFonts w:asciiTheme="majorEastAsia" w:eastAsiaTheme="majorEastAsia" w:hAnsiTheme="majorEastAsia" w:hint="eastAsia"/>
                <w:szCs w:val="21"/>
              </w:rPr>
              <w:t>％</w:t>
            </w:r>
            <w:r w:rsidR="007C3E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４</w:t>
            </w:r>
            <w:r w:rsidR="007C3E97" w:rsidRPr="00085F6A">
              <w:rPr>
                <w:rFonts w:asciiTheme="majorEastAsia" w:eastAsiaTheme="majorEastAsia" w:hAnsiTheme="majorEastAsia" w:hint="eastAsia"/>
                <w:szCs w:val="21"/>
              </w:rPr>
              <w:t>:</w:t>
            </w:r>
            <w:r w:rsidR="00B81EDB" w:rsidRPr="00085F6A">
              <w:rPr>
                <w:rFonts w:asciiTheme="majorEastAsia" w:eastAsiaTheme="majorEastAsia" w:hAnsiTheme="majorEastAsia" w:hint="eastAsia"/>
                <w:szCs w:val="21"/>
              </w:rPr>
              <w:t>9.6</w:t>
            </w:r>
            <w:r w:rsidR="007C3E97" w:rsidRPr="00085F6A">
              <w:rPr>
                <w:rFonts w:asciiTheme="majorEastAsia" w:eastAsiaTheme="majorEastAsia" w:hAnsiTheme="majorEastAsia" w:hint="eastAsia"/>
                <w:szCs w:val="21"/>
              </w:rPr>
              <w:t>％</w:t>
            </w:r>
            <w:r w:rsidR="00CF6D97" w:rsidRPr="00085F6A">
              <w:rPr>
                <w:rFonts w:asciiTheme="majorEastAsia" w:eastAsiaTheme="majorEastAsia" w:hAnsiTheme="majorEastAsia" w:hint="eastAsia"/>
                <w:szCs w:val="21"/>
              </w:rPr>
              <w:t>、R</w:t>
            </w:r>
            <w:r w:rsidR="00D864D9" w:rsidRPr="00085F6A">
              <w:rPr>
                <w:rFonts w:asciiTheme="majorEastAsia" w:eastAsiaTheme="majorEastAsia" w:hAnsiTheme="majorEastAsia" w:hint="eastAsia"/>
                <w:szCs w:val="21"/>
              </w:rPr>
              <w:t>５</w:t>
            </w:r>
            <w:r w:rsidRPr="00085F6A">
              <w:rPr>
                <w:rFonts w:asciiTheme="majorEastAsia" w:eastAsiaTheme="majorEastAsia" w:hAnsiTheme="majorEastAsia" w:hint="eastAsia"/>
                <w:szCs w:val="21"/>
              </w:rPr>
              <w:t>：</w:t>
            </w:r>
            <w:r w:rsidR="003322D4" w:rsidRPr="00085F6A">
              <w:rPr>
                <w:rFonts w:asciiTheme="majorEastAsia" w:eastAsiaTheme="majorEastAsia" w:hAnsiTheme="majorEastAsia" w:hint="eastAsia"/>
                <w:color w:val="000000" w:themeColor="text1"/>
                <w:szCs w:val="21"/>
              </w:rPr>
              <w:t>1</w:t>
            </w:r>
            <w:r w:rsidR="00294003" w:rsidRPr="00085F6A">
              <w:rPr>
                <w:rFonts w:asciiTheme="majorEastAsia" w:eastAsiaTheme="majorEastAsia" w:hAnsiTheme="majorEastAsia" w:hint="eastAsia"/>
                <w:color w:val="000000" w:themeColor="text1"/>
                <w:szCs w:val="21"/>
              </w:rPr>
              <w:t>3</w:t>
            </w:r>
            <w:r w:rsidR="003322D4" w:rsidRPr="00085F6A">
              <w:rPr>
                <w:rFonts w:asciiTheme="majorEastAsia" w:eastAsiaTheme="majorEastAsia" w:hAnsiTheme="majorEastAsia" w:hint="eastAsia"/>
                <w:color w:val="000000" w:themeColor="text1"/>
                <w:szCs w:val="21"/>
              </w:rPr>
              <w:t>.</w:t>
            </w:r>
            <w:r w:rsidR="00294003" w:rsidRPr="00085F6A">
              <w:rPr>
                <w:rFonts w:asciiTheme="majorEastAsia" w:eastAsiaTheme="majorEastAsia" w:hAnsiTheme="majorEastAsia" w:hint="eastAsia"/>
                <w:color w:val="000000" w:themeColor="text1"/>
                <w:szCs w:val="21"/>
              </w:rPr>
              <w:t>4</w:t>
            </w:r>
            <w:r w:rsidR="00CF6D97" w:rsidRPr="00085F6A">
              <w:rPr>
                <w:rFonts w:asciiTheme="majorEastAsia" w:eastAsiaTheme="majorEastAsia" w:hAnsiTheme="majorEastAsia" w:hint="eastAsia"/>
                <w:szCs w:val="21"/>
              </w:rPr>
              <w:t>％</w:t>
            </w:r>
            <w:r w:rsidR="006003AA" w:rsidRPr="00085F6A">
              <w:rPr>
                <w:rFonts w:asciiTheme="majorEastAsia" w:eastAsiaTheme="majorEastAsia" w:hAnsiTheme="majorEastAsia" w:hint="eastAsia"/>
                <w:szCs w:val="21"/>
              </w:rPr>
              <w:t>）</w:t>
            </w:r>
            <w:r w:rsidR="003322D4" w:rsidRPr="00085F6A">
              <w:rPr>
                <w:rFonts w:asciiTheme="majorEastAsia" w:eastAsiaTheme="majorEastAsia" w:hAnsiTheme="majorEastAsia" w:hint="eastAsia"/>
                <w:szCs w:val="21"/>
              </w:rPr>
              <w:t>＊</w:t>
            </w:r>
            <w:r w:rsidR="00294003" w:rsidRPr="00085F6A">
              <w:rPr>
                <w:rFonts w:asciiTheme="majorEastAsia" w:eastAsiaTheme="majorEastAsia" w:hAnsiTheme="majorEastAsia" w:hint="eastAsia"/>
                <w:szCs w:val="21"/>
              </w:rPr>
              <w:t>２</w:t>
            </w:r>
            <w:r w:rsidR="003322D4" w:rsidRPr="00085F6A">
              <w:rPr>
                <w:rFonts w:asciiTheme="majorEastAsia" w:eastAsiaTheme="majorEastAsia" w:hAnsiTheme="majorEastAsia" w:hint="eastAsia"/>
                <w:szCs w:val="21"/>
              </w:rPr>
              <w:t>月末段階</w:t>
            </w:r>
          </w:p>
          <w:p w14:paraId="4DF25127" w14:textId="77777777" w:rsidR="00D92F37" w:rsidRPr="00085F6A" w:rsidRDefault="00D92F37" w:rsidP="00EE4C54">
            <w:pPr>
              <w:rPr>
                <w:rFonts w:asciiTheme="majorEastAsia" w:eastAsiaTheme="majorEastAsia" w:hAnsiTheme="majorEastAsia"/>
                <w:color w:val="000000"/>
                <w:szCs w:val="21"/>
              </w:rPr>
            </w:pPr>
            <w:r w:rsidRPr="00085F6A">
              <w:rPr>
                <w:rFonts w:asciiTheme="majorEastAsia" w:eastAsiaTheme="majorEastAsia" w:hAnsiTheme="majorEastAsia" w:hint="eastAsia"/>
                <w:color w:val="000000"/>
                <w:szCs w:val="21"/>
              </w:rPr>
              <w:t>５　OJTよる教職経験の少ない教職員の育成</w:t>
            </w:r>
          </w:p>
          <w:p w14:paraId="64202AEB" w14:textId="77777777" w:rsidR="004437E3" w:rsidRPr="00085F6A" w:rsidRDefault="006C1B3F" w:rsidP="006C1B3F">
            <w:pPr>
              <w:spacing w:line="360" w:lineRule="exact"/>
              <w:ind w:firstLineChars="200" w:firstLine="420"/>
              <w:rPr>
                <w:rFonts w:asciiTheme="majorEastAsia" w:eastAsiaTheme="majorEastAsia" w:hAnsiTheme="majorEastAsia"/>
                <w:szCs w:val="21"/>
              </w:rPr>
            </w:pPr>
            <w:r w:rsidRPr="00085F6A">
              <w:rPr>
                <w:rFonts w:asciiTheme="majorEastAsia" w:eastAsiaTheme="majorEastAsia" w:hAnsiTheme="majorEastAsia" w:hint="eastAsia"/>
                <w:szCs w:val="21"/>
              </w:rPr>
              <w:t>職員室の大部屋・複数担任制をいかし、相担から学びながら丁寧な生徒指導が行えるようにサポートする。あわせて、校内初任研においては</w:t>
            </w:r>
            <w:r w:rsidR="004437E3" w:rsidRPr="00085F6A">
              <w:rPr>
                <w:rFonts w:asciiTheme="majorEastAsia" w:eastAsiaTheme="majorEastAsia" w:hAnsiTheme="majorEastAsia" w:hint="eastAsia"/>
                <w:szCs w:val="21"/>
              </w:rPr>
              <w:t>、</w:t>
            </w:r>
          </w:p>
          <w:p w14:paraId="411B6CD6" w14:textId="77777777" w:rsidR="006C1B3F" w:rsidRPr="00085F6A" w:rsidRDefault="006C1B3F" w:rsidP="004437E3">
            <w:pPr>
              <w:spacing w:line="360" w:lineRule="exact"/>
              <w:ind w:firstLineChars="200" w:firstLine="420"/>
              <w:rPr>
                <w:rFonts w:asciiTheme="majorEastAsia" w:eastAsiaTheme="majorEastAsia" w:hAnsiTheme="majorEastAsia"/>
                <w:szCs w:val="21"/>
              </w:rPr>
            </w:pPr>
            <w:r w:rsidRPr="00085F6A">
              <w:rPr>
                <w:rFonts w:asciiTheme="majorEastAsia" w:eastAsiaTheme="majorEastAsia" w:hAnsiTheme="majorEastAsia" w:hint="eastAsia"/>
                <w:szCs w:val="21"/>
              </w:rPr>
              <w:t>担任・教科担当として実践的に</w:t>
            </w:r>
            <w:r w:rsidR="004437E3" w:rsidRPr="00085F6A">
              <w:rPr>
                <w:rFonts w:asciiTheme="majorEastAsia" w:eastAsiaTheme="majorEastAsia" w:hAnsiTheme="majorEastAsia" w:hint="eastAsia"/>
                <w:szCs w:val="21"/>
              </w:rPr>
              <w:t>活躍できるような</w:t>
            </w:r>
            <w:r w:rsidRPr="00085F6A">
              <w:rPr>
                <w:rFonts w:asciiTheme="majorEastAsia" w:eastAsiaTheme="majorEastAsia" w:hAnsiTheme="majorEastAsia" w:hint="eastAsia"/>
                <w:szCs w:val="21"/>
              </w:rPr>
              <w:t>研修を行う。</w:t>
            </w:r>
          </w:p>
        </w:tc>
      </w:tr>
    </w:tbl>
    <w:p w14:paraId="161336E2" w14:textId="77777777" w:rsidR="00D92F37" w:rsidRPr="00085F6A" w:rsidRDefault="00D92F37" w:rsidP="00D92F37">
      <w:pPr>
        <w:spacing w:line="300" w:lineRule="exact"/>
        <w:ind w:leftChars="-342" w:left="-718" w:firstLineChars="250" w:firstLine="525"/>
        <w:rPr>
          <w:rFonts w:ascii="BIZ UDP明朝 Medium" w:eastAsia="BIZ UDP明朝 Medium" w:hAnsi="BIZ UDP明朝 Medium"/>
          <w:szCs w:val="21"/>
        </w:rPr>
      </w:pPr>
    </w:p>
    <w:p w14:paraId="7A2D30FF" w14:textId="77777777" w:rsidR="00D92F37" w:rsidRPr="00085F6A" w:rsidRDefault="00D92F37" w:rsidP="00D92F37">
      <w:pPr>
        <w:spacing w:line="300" w:lineRule="exact"/>
        <w:ind w:leftChars="-342" w:left="-718" w:firstLineChars="250" w:firstLine="525"/>
        <w:rPr>
          <w:rFonts w:ascii="BIZ UDP明朝 Medium" w:eastAsia="BIZ UDP明朝 Medium" w:hAnsi="BIZ UDP明朝 Medium"/>
          <w:szCs w:val="21"/>
        </w:rPr>
      </w:pPr>
      <w:r w:rsidRPr="00085F6A">
        <w:rPr>
          <w:rFonts w:ascii="BIZ UDP明朝 Medium" w:eastAsia="BIZ UDP明朝 Medium" w:hAnsi="BIZ UDP明朝 Medium"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D92F37" w:rsidRPr="00085F6A" w14:paraId="6BE39D36" w14:textId="77777777" w:rsidTr="00EE4C54">
        <w:trPr>
          <w:trHeight w:val="411"/>
          <w:jc w:val="center"/>
        </w:trPr>
        <w:tc>
          <w:tcPr>
            <w:tcW w:w="7508" w:type="dxa"/>
            <w:vAlign w:val="center"/>
          </w:tcPr>
          <w:p w14:paraId="32BDAFFB" w14:textId="2BBB93C2" w:rsidR="00D92F37" w:rsidRPr="00085F6A" w:rsidRDefault="0094028D" w:rsidP="00641D1B">
            <w:pPr>
              <w:spacing w:line="30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学校教育自己診断の結果と分析［令和</w:t>
            </w:r>
            <w:r w:rsidR="00641D1B" w:rsidRPr="00085F6A">
              <w:rPr>
                <w:rFonts w:ascii="BIZ UDP明朝 Medium" w:eastAsia="BIZ UDP明朝 Medium" w:hAnsi="BIZ UDP明朝 Medium" w:hint="eastAsia"/>
                <w:sz w:val="20"/>
                <w:szCs w:val="20"/>
              </w:rPr>
              <w:t>６</w:t>
            </w:r>
            <w:r w:rsidR="00D92F37" w:rsidRPr="00085F6A">
              <w:rPr>
                <w:rFonts w:ascii="BIZ UDP明朝 Medium" w:eastAsia="BIZ UDP明朝 Medium" w:hAnsi="BIZ UDP明朝 Medium" w:hint="eastAsia"/>
                <w:sz w:val="20"/>
                <w:szCs w:val="20"/>
              </w:rPr>
              <w:t>年</w:t>
            </w:r>
            <w:r w:rsidR="00D864D9" w:rsidRPr="00085F6A">
              <w:rPr>
                <w:rFonts w:ascii="BIZ UDP明朝 Medium" w:eastAsia="BIZ UDP明朝 Medium" w:hAnsi="BIZ UDP明朝 Medium"/>
                <w:sz w:val="20"/>
                <w:szCs w:val="20"/>
              </w:rPr>
              <w:t>11</w:t>
            </w:r>
            <w:r w:rsidR="00D92F37" w:rsidRPr="00085F6A">
              <w:rPr>
                <w:rFonts w:ascii="BIZ UDP明朝 Medium" w:eastAsia="BIZ UDP明朝 Medium" w:hAnsi="BIZ UDP明朝 Medium" w:hint="eastAsia"/>
                <w:sz w:val="20"/>
                <w:szCs w:val="20"/>
              </w:rPr>
              <w:t>月実施分］</w:t>
            </w:r>
          </w:p>
        </w:tc>
        <w:tc>
          <w:tcPr>
            <w:tcW w:w="7484" w:type="dxa"/>
            <w:vAlign w:val="center"/>
          </w:tcPr>
          <w:p w14:paraId="32150813" w14:textId="77777777" w:rsidR="00D92F37" w:rsidRPr="00085F6A" w:rsidRDefault="00D92F37" w:rsidP="00EE4C54">
            <w:pPr>
              <w:spacing w:line="30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学校運営協議会からの意見</w:t>
            </w:r>
          </w:p>
        </w:tc>
      </w:tr>
      <w:tr w:rsidR="00D92F37" w:rsidRPr="00085F6A" w14:paraId="77D4FC13" w14:textId="77777777" w:rsidTr="00EE4C54">
        <w:trPr>
          <w:trHeight w:val="937"/>
          <w:jc w:val="center"/>
        </w:trPr>
        <w:tc>
          <w:tcPr>
            <w:tcW w:w="7508" w:type="dxa"/>
          </w:tcPr>
          <w:p w14:paraId="1613186E" w14:textId="77777777" w:rsidR="00557B6A" w:rsidRPr="00085F6A" w:rsidRDefault="00557B6A" w:rsidP="00EE4C54">
            <w:pPr>
              <w:spacing w:line="300" w:lineRule="exact"/>
              <w:rPr>
                <w:rFonts w:ascii="BIZ UDP明朝 Medium" w:eastAsia="BIZ UDP明朝 Medium" w:hAnsi="BIZ UDP明朝 Medium"/>
                <w:color w:val="D9D9D9"/>
                <w:sz w:val="20"/>
                <w:szCs w:val="20"/>
              </w:rPr>
            </w:pPr>
          </w:p>
          <w:p w14:paraId="759CF884" w14:textId="77777777" w:rsidR="00310A94" w:rsidRPr="00085F6A" w:rsidRDefault="00310A94" w:rsidP="00EE4C54">
            <w:pPr>
              <w:spacing w:line="300" w:lineRule="exact"/>
              <w:rPr>
                <w:rFonts w:ascii="BIZ UDP明朝 Medium" w:eastAsia="BIZ UDP明朝 Medium" w:hAnsi="BIZ UDP明朝 Medium"/>
                <w:color w:val="D9D9D9"/>
                <w:sz w:val="20"/>
                <w:szCs w:val="20"/>
              </w:rPr>
            </w:pPr>
          </w:p>
          <w:p w14:paraId="21F6E7E0" w14:textId="77777777" w:rsidR="004C0FA1" w:rsidRPr="00085F6A" w:rsidRDefault="004C0FA1" w:rsidP="00EE4C54">
            <w:pPr>
              <w:spacing w:line="300" w:lineRule="exact"/>
              <w:rPr>
                <w:rFonts w:ascii="BIZ UDP明朝 Medium" w:eastAsia="BIZ UDP明朝 Medium" w:hAnsi="BIZ UDP明朝 Medium"/>
                <w:color w:val="D9D9D9"/>
                <w:sz w:val="20"/>
                <w:szCs w:val="20"/>
              </w:rPr>
            </w:pPr>
          </w:p>
          <w:p w14:paraId="182A4309" w14:textId="77777777" w:rsidR="007A1B32" w:rsidRPr="00085F6A" w:rsidRDefault="007A1B32" w:rsidP="00EE4C54">
            <w:pPr>
              <w:spacing w:line="300" w:lineRule="exact"/>
              <w:rPr>
                <w:rFonts w:ascii="BIZ UDP明朝 Medium" w:eastAsia="BIZ UDP明朝 Medium" w:hAnsi="BIZ UDP明朝 Medium"/>
                <w:color w:val="D9D9D9"/>
                <w:sz w:val="20"/>
                <w:szCs w:val="20"/>
              </w:rPr>
            </w:pPr>
          </w:p>
          <w:p w14:paraId="285A6EC3" w14:textId="77777777" w:rsidR="00310A94" w:rsidRPr="00085F6A" w:rsidRDefault="00310A94" w:rsidP="00EE4C54">
            <w:pPr>
              <w:spacing w:line="300" w:lineRule="exact"/>
              <w:rPr>
                <w:rFonts w:ascii="BIZ UDP明朝 Medium" w:eastAsia="BIZ UDP明朝 Medium" w:hAnsi="BIZ UDP明朝 Medium"/>
                <w:color w:val="D9D9D9"/>
                <w:sz w:val="20"/>
                <w:szCs w:val="20"/>
              </w:rPr>
            </w:pPr>
          </w:p>
          <w:p w14:paraId="3057F50D" w14:textId="77777777" w:rsidR="00557B6A" w:rsidRPr="00085F6A" w:rsidRDefault="00557B6A" w:rsidP="00EE4C54">
            <w:pPr>
              <w:spacing w:line="300" w:lineRule="exact"/>
              <w:rPr>
                <w:rFonts w:ascii="BIZ UDP明朝 Medium" w:eastAsia="BIZ UDP明朝 Medium" w:hAnsi="BIZ UDP明朝 Medium"/>
                <w:color w:val="D9D9D9"/>
                <w:sz w:val="20"/>
                <w:szCs w:val="20"/>
              </w:rPr>
            </w:pPr>
          </w:p>
          <w:p w14:paraId="3960AEC4" w14:textId="77777777" w:rsidR="00713789" w:rsidRPr="00085F6A" w:rsidRDefault="00713789" w:rsidP="00EE4C54">
            <w:pPr>
              <w:spacing w:line="300" w:lineRule="exact"/>
              <w:rPr>
                <w:rFonts w:ascii="BIZ UDP明朝 Medium" w:eastAsia="BIZ UDP明朝 Medium" w:hAnsi="BIZ UDP明朝 Medium"/>
                <w:color w:val="D9D9D9"/>
                <w:sz w:val="20"/>
                <w:szCs w:val="20"/>
              </w:rPr>
            </w:pPr>
          </w:p>
          <w:p w14:paraId="4D1D7423" w14:textId="77777777" w:rsidR="00557B6A" w:rsidRPr="00085F6A" w:rsidRDefault="00557B6A" w:rsidP="00EE4C54">
            <w:pPr>
              <w:spacing w:line="300" w:lineRule="exact"/>
              <w:rPr>
                <w:rFonts w:ascii="BIZ UDP明朝 Medium" w:eastAsia="BIZ UDP明朝 Medium" w:hAnsi="BIZ UDP明朝 Medium"/>
                <w:color w:val="D9D9D9"/>
                <w:sz w:val="20"/>
                <w:szCs w:val="20"/>
              </w:rPr>
            </w:pPr>
          </w:p>
        </w:tc>
        <w:tc>
          <w:tcPr>
            <w:tcW w:w="7484" w:type="dxa"/>
          </w:tcPr>
          <w:p w14:paraId="7DFD41DF" w14:textId="77777777" w:rsidR="00873E9D" w:rsidRPr="00085F6A" w:rsidRDefault="00873E9D" w:rsidP="00EE4C54">
            <w:pPr>
              <w:spacing w:line="300" w:lineRule="exact"/>
              <w:rPr>
                <w:rFonts w:ascii="BIZ UDP明朝 Medium" w:eastAsia="BIZ UDP明朝 Medium" w:hAnsi="BIZ UDP明朝 Medium"/>
                <w:sz w:val="20"/>
                <w:szCs w:val="20"/>
              </w:rPr>
            </w:pPr>
          </w:p>
        </w:tc>
      </w:tr>
    </w:tbl>
    <w:p w14:paraId="40D74CAE" w14:textId="77777777" w:rsidR="00D92F37" w:rsidRPr="00085F6A" w:rsidRDefault="00D92F37" w:rsidP="00D92F37">
      <w:pPr>
        <w:spacing w:line="120" w:lineRule="exact"/>
        <w:ind w:leftChars="-428" w:left="-899"/>
        <w:rPr>
          <w:rFonts w:ascii="BIZ UDP明朝 Medium" w:eastAsia="BIZ UDP明朝 Medium" w:hAnsi="BIZ UDP明朝 Medium"/>
        </w:rPr>
      </w:pPr>
    </w:p>
    <w:p w14:paraId="1EA578B8" w14:textId="77777777" w:rsidR="00D92F37" w:rsidRPr="00085F6A" w:rsidRDefault="00D92F37" w:rsidP="00D92F37">
      <w:pPr>
        <w:ind w:leftChars="-92" w:left="-4" w:hangingChars="90" w:hanging="189"/>
        <w:jc w:val="left"/>
        <w:rPr>
          <w:rFonts w:ascii="BIZ UDP明朝 Medium" w:eastAsia="BIZ UDP明朝 Medium" w:hAnsi="BIZ UDP明朝 Medium"/>
          <w:szCs w:val="21"/>
        </w:rPr>
      </w:pPr>
      <w:r w:rsidRPr="00085F6A">
        <w:rPr>
          <w:rFonts w:ascii="BIZ UDP明朝 Medium" w:eastAsia="BIZ UDP明朝 Medium" w:hAnsi="BIZ UDP明朝 Medium"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749"/>
        <w:gridCol w:w="4111"/>
        <w:gridCol w:w="3225"/>
      </w:tblGrid>
      <w:tr w:rsidR="00D92F37" w:rsidRPr="00085F6A" w14:paraId="22F62D3D" w14:textId="77777777" w:rsidTr="005723D2">
        <w:trPr>
          <w:trHeight w:val="586"/>
          <w:jc w:val="center"/>
        </w:trPr>
        <w:tc>
          <w:tcPr>
            <w:tcW w:w="846" w:type="dxa"/>
            <w:vAlign w:val="center"/>
          </w:tcPr>
          <w:p w14:paraId="4D14E596" w14:textId="77777777" w:rsidR="00D92F37" w:rsidRPr="00085F6A" w:rsidRDefault="00D92F37" w:rsidP="00EE4C54">
            <w:pPr>
              <w:spacing w:line="24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中期的</w:t>
            </w:r>
          </w:p>
          <w:p w14:paraId="35B894EB" w14:textId="77777777" w:rsidR="00D92F37" w:rsidRPr="00085F6A" w:rsidRDefault="00D92F37" w:rsidP="00EE4C54">
            <w:pPr>
              <w:spacing w:line="240" w:lineRule="exact"/>
              <w:jc w:val="center"/>
              <w:rPr>
                <w:rFonts w:ascii="BIZ UDP明朝 Medium" w:eastAsia="BIZ UDP明朝 Medium" w:hAnsi="BIZ UDP明朝 Medium"/>
                <w:spacing w:val="-20"/>
                <w:sz w:val="20"/>
                <w:szCs w:val="20"/>
              </w:rPr>
            </w:pPr>
            <w:r w:rsidRPr="00085F6A">
              <w:rPr>
                <w:rFonts w:ascii="BIZ UDP明朝 Medium" w:eastAsia="BIZ UDP明朝 Medium" w:hAnsi="BIZ UDP明朝 Medium" w:hint="eastAsia"/>
                <w:sz w:val="20"/>
                <w:szCs w:val="20"/>
              </w:rPr>
              <w:t>目標</w:t>
            </w:r>
          </w:p>
        </w:tc>
        <w:tc>
          <w:tcPr>
            <w:tcW w:w="2055" w:type="dxa"/>
            <w:vAlign w:val="center"/>
          </w:tcPr>
          <w:p w14:paraId="0535C4A8" w14:textId="77777777" w:rsidR="00D92F37" w:rsidRPr="00085F6A" w:rsidRDefault="00D92F37" w:rsidP="00EE4C54">
            <w:pPr>
              <w:spacing w:line="32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今年度の重点目標</w:t>
            </w:r>
          </w:p>
        </w:tc>
        <w:tc>
          <w:tcPr>
            <w:tcW w:w="4749" w:type="dxa"/>
            <w:tcBorders>
              <w:right w:val="dashed" w:sz="4" w:space="0" w:color="auto"/>
            </w:tcBorders>
            <w:vAlign w:val="center"/>
          </w:tcPr>
          <w:p w14:paraId="7AC606DE" w14:textId="77777777" w:rsidR="00D92F37" w:rsidRPr="00085F6A" w:rsidRDefault="00D92F37" w:rsidP="00EE4C54">
            <w:pPr>
              <w:spacing w:line="32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具体的な取組計画・内容</w:t>
            </w:r>
          </w:p>
        </w:tc>
        <w:tc>
          <w:tcPr>
            <w:tcW w:w="4111" w:type="dxa"/>
            <w:tcBorders>
              <w:right w:val="dashed" w:sz="4" w:space="0" w:color="auto"/>
            </w:tcBorders>
            <w:vAlign w:val="center"/>
          </w:tcPr>
          <w:p w14:paraId="1A026870" w14:textId="77777777" w:rsidR="00D92F37" w:rsidRPr="00085F6A" w:rsidRDefault="00D92F37" w:rsidP="00EE4C54">
            <w:pPr>
              <w:spacing w:line="32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評価指標</w:t>
            </w:r>
          </w:p>
        </w:tc>
        <w:tc>
          <w:tcPr>
            <w:tcW w:w="3225" w:type="dxa"/>
            <w:tcBorders>
              <w:left w:val="dashed" w:sz="4" w:space="0" w:color="auto"/>
              <w:right w:val="single" w:sz="4" w:space="0" w:color="auto"/>
            </w:tcBorders>
            <w:vAlign w:val="center"/>
          </w:tcPr>
          <w:p w14:paraId="696D58D7" w14:textId="77777777" w:rsidR="00D92F37" w:rsidRPr="00085F6A" w:rsidRDefault="00D92F37" w:rsidP="00EE4C54">
            <w:pPr>
              <w:spacing w:line="320" w:lineRule="exact"/>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自己評価</w:t>
            </w:r>
          </w:p>
        </w:tc>
      </w:tr>
      <w:tr w:rsidR="00D92F37" w:rsidRPr="00085F6A" w14:paraId="1DE21163" w14:textId="77777777" w:rsidTr="005723D2">
        <w:trPr>
          <w:cantSplit/>
          <w:trHeight w:val="5953"/>
          <w:jc w:val="center"/>
        </w:trPr>
        <w:tc>
          <w:tcPr>
            <w:tcW w:w="846" w:type="dxa"/>
            <w:textDirection w:val="tbRlV"/>
            <w:vAlign w:val="center"/>
          </w:tcPr>
          <w:p w14:paraId="59323DAC" w14:textId="77777777" w:rsidR="00D92F37" w:rsidRPr="00085F6A" w:rsidRDefault="00D92F37" w:rsidP="004F1E63">
            <w:pPr>
              <w:spacing w:line="320" w:lineRule="exact"/>
              <w:ind w:left="113" w:right="113"/>
              <w:jc w:val="cente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 xml:space="preserve">１　</w:t>
            </w:r>
            <w:r w:rsidR="003D0AC1" w:rsidRPr="00085F6A">
              <w:rPr>
                <w:rFonts w:ascii="BIZ UDP明朝 Medium" w:eastAsia="BIZ UDP明朝 Medium" w:hAnsi="BIZ UDP明朝 Medium" w:hint="eastAsia"/>
                <w:sz w:val="20"/>
                <w:szCs w:val="20"/>
              </w:rPr>
              <w:t>スクールミッション・スクールポリシーにもとづく教育活動の進化と学習者主体の授業実践</w:t>
            </w:r>
          </w:p>
        </w:tc>
        <w:tc>
          <w:tcPr>
            <w:tcW w:w="2055" w:type="dxa"/>
          </w:tcPr>
          <w:p w14:paraId="7774D862" w14:textId="77777777" w:rsidR="004437E3" w:rsidRPr="00085F6A" w:rsidRDefault="003D0AC1" w:rsidP="003D0AC1">
            <w:pPr>
              <w:pStyle w:val="ab"/>
              <w:numPr>
                <w:ilvl w:val="0"/>
                <w:numId w:val="23"/>
              </w:numPr>
              <w:spacing w:line="300" w:lineRule="exact"/>
              <w:ind w:leftChars="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校内の授業充実の取り組み</w:t>
            </w:r>
          </w:p>
          <w:p w14:paraId="589E0CD4" w14:textId="77777777" w:rsidR="00FF09A6" w:rsidRPr="00085F6A" w:rsidRDefault="004437E3" w:rsidP="004437E3">
            <w:pPr>
              <w:spacing w:line="30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3D0AC1" w:rsidRPr="00085F6A">
              <w:rPr>
                <w:rFonts w:ascii="BIZ UDP明朝 Medium" w:eastAsia="BIZ UDP明朝 Medium" w:hAnsi="BIZ UDP明朝 Medium" w:hint="eastAsia"/>
                <w:sz w:val="20"/>
                <w:szCs w:val="20"/>
              </w:rPr>
              <w:t>学習者主体の授業実践</w:t>
            </w:r>
          </w:p>
          <w:p w14:paraId="425F0A24" w14:textId="616E8B4D" w:rsidR="004437E3" w:rsidRPr="00085F6A" w:rsidRDefault="004437E3" w:rsidP="004437E3">
            <w:pPr>
              <w:spacing w:line="30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w:t>
            </w:r>
            <w:r w:rsidR="003D0AC1" w:rsidRPr="00085F6A">
              <w:rPr>
                <w:rFonts w:ascii="BIZ UDP明朝 Medium" w:eastAsia="BIZ UDP明朝 Medium" w:hAnsi="BIZ UDP明朝 Medium" w:hint="eastAsia"/>
                <w:sz w:val="20"/>
                <w:szCs w:val="20"/>
              </w:rPr>
              <w:t>ICTを活用した基礎的環境整備、「</w:t>
            </w:r>
            <w:r w:rsidR="00085F6A" w:rsidRPr="00085F6A">
              <w:rPr>
                <w:rFonts w:ascii="BIZ UDP明朝 Medium" w:eastAsia="BIZ UDP明朝 Medium" w:hAnsi="BIZ UDP明朝 Medium" w:hint="eastAsia"/>
                <w:sz w:val="20"/>
                <w:szCs w:val="20"/>
              </w:rPr>
              <w:t>１</w:t>
            </w:r>
            <w:r w:rsidR="003D0AC1" w:rsidRPr="00085F6A">
              <w:rPr>
                <w:rFonts w:ascii="BIZ UDP明朝 Medium" w:eastAsia="BIZ UDP明朝 Medium" w:hAnsi="BIZ UDP明朝 Medium" w:hint="eastAsia"/>
                <w:sz w:val="20"/>
                <w:szCs w:val="20"/>
              </w:rPr>
              <w:t>人</w:t>
            </w:r>
            <w:r w:rsidR="00085F6A" w:rsidRPr="00085F6A">
              <w:rPr>
                <w:rFonts w:ascii="BIZ UDP明朝 Medium" w:eastAsia="BIZ UDP明朝 Medium" w:hAnsi="BIZ UDP明朝 Medium" w:hint="eastAsia"/>
                <w:sz w:val="20"/>
                <w:szCs w:val="20"/>
              </w:rPr>
              <w:t>１</w:t>
            </w:r>
            <w:r w:rsidR="003D0AC1" w:rsidRPr="00085F6A">
              <w:rPr>
                <w:rFonts w:ascii="BIZ UDP明朝 Medium" w:eastAsia="BIZ UDP明朝 Medium" w:hAnsi="BIZ UDP明朝 Medium" w:hint="eastAsia"/>
                <w:sz w:val="20"/>
                <w:szCs w:val="20"/>
              </w:rPr>
              <w:t>台タブレット」の活用による学びの充実</w:t>
            </w:r>
          </w:p>
          <w:p w14:paraId="5314DAD9" w14:textId="77777777" w:rsidR="00D92F37" w:rsidRPr="00085F6A" w:rsidRDefault="00FF09A6" w:rsidP="00EE4C54">
            <w:pPr>
              <w:spacing w:line="30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r w:rsidR="00D92F37" w:rsidRPr="00085F6A">
              <w:rPr>
                <w:rFonts w:ascii="BIZ UDP明朝 Medium" w:eastAsia="BIZ UDP明朝 Medium" w:hAnsi="BIZ UDP明朝 Medium" w:hint="eastAsia"/>
                <w:sz w:val="20"/>
                <w:szCs w:val="20"/>
              </w:rPr>
              <w:t>）主体的な学びプログラムの構築と実践</w:t>
            </w:r>
          </w:p>
          <w:p w14:paraId="621C9384" w14:textId="77777777" w:rsidR="00D92F37" w:rsidRPr="00085F6A" w:rsidRDefault="006E2674" w:rsidP="00EE4C54">
            <w:pPr>
              <w:pStyle w:val="a3"/>
              <w:ind w:firstLineChars="0"/>
              <w:rPr>
                <w:rFonts w:ascii="BIZ UDP明朝 Medium" w:eastAsia="BIZ UDP明朝 Medium" w:hAnsi="BIZ UDP明朝 Medium"/>
              </w:rPr>
            </w:pPr>
            <w:r w:rsidRPr="00085F6A">
              <w:rPr>
                <w:rFonts w:ascii="BIZ UDP明朝 Medium" w:eastAsia="BIZ UDP明朝 Medium" w:hAnsi="BIZ UDP明朝 Medium" w:hint="eastAsia"/>
              </w:rPr>
              <w:t>ア</w:t>
            </w:r>
            <w:r w:rsidR="00D92F37" w:rsidRPr="00085F6A">
              <w:rPr>
                <w:rFonts w:ascii="BIZ UDP明朝 Medium" w:eastAsia="BIZ UDP明朝 Medium" w:hAnsi="BIZ UDP明朝 Medium" w:hint="eastAsia"/>
              </w:rPr>
              <w:t>「産業社会と人間」等「ライフワーク」の深化</w:t>
            </w:r>
          </w:p>
          <w:p w14:paraId="7D54233D" w14:textId="77777777" w:rsidR="006E2674" w:rsidRPr="00085F6A" w:rsidRDefault="006E2674" w:rsidP="004437E3">
            <w:pPr>
              <w:pStyle w:val="a3"/>
              <w:ind w:left="0" w:firstLineChars="0" w:firstLine="0"/>
              <w:rPr>
                <w:rFonts w:ascii="BIZ UDP明朝 Medium" w:eastAsia="BIZ UDP明朝 Medium" w:hAnsi="BIZ UDP明朝 Medium"/>
              </w:rPr>
            </w:pPr>
          </w:p>
          <w:p w14:paraId="1FD8D7C5" w14:textId="77777777" w:rsidR="00D92F37" w:rsidRPr="00085F6A" w:rsidRDefault="00FF09A6"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（３</w:t>
            </w:r>
            <w:r w:rsidR="00D92F37" w:rsidRPr="00085F6A">
              <w:rPr>
                <w:rFonts w:ascii="BIZ UDP明朝 Medium" w:eastAsia="BIZ UDP明朝 Medium" w:hAnsi="BIZ UDP明朝 Medium" w:hint="eastAsia"/>
                <w:sz w:val="20"/>
                <w:szCs w:val="20"/>
              </w:rPr>
              <w:t>）通級指導教室および自立支援コースの授業の内容創造</w:t>
            </w:r>
          </w:p>
          <w:p w14:paraId="5CDA56BD" w14:textId="77777777" w:rsidR="00D92F37" w:rsidRPr="00085F6A" w:rsidRDefault="00FF09A6"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ア通級指導教室の授業「ライフスキル」の充実</w:t>
            </w:r>
          </w:p>
        </w:tc>
        <w:tc>
          <w:tcPr>
            <w:tcW w:w="4749" w:type="dxa"/>
            <w:tcBorders>
              <w:right w:val="dashed" w:sz="4" w:space="0" w:color="auto"/>
            </w:tcBorders>
          </w:tcPr>
          <w:p w14:paraId="3F3E7703" w14:textId="77777777" w:rsidR="004437E3" w:rsidRPr="00085F6A" w:rsidRDefault="004437E3" w:rsidP="004437E3">
            <w:pPr>
              <w:pStyle w:val="ab"/>
              <w:numPr>
                <w:ilvl w:val="0"/>
                <w:numId w:val="24"/>
              </w:numPr>
              <w:spacing w:line="320" w:lineRule="exact"/>
              <w:ind w:leftChars="0"/>
              <w:rPr>
                <w:rFonts w:ascii="BIZ UDP明朝 Medium" w:eastAsia="BIZ UDP明朝 Medium" w:hAnsi="BIZ UDP明朝 Medium"/>
                <w:sz w:val="20"/>
                <w:szCs w:val="20"/>
              </w:rPr>
            </w:pPr>
          </w:p>
          <w:p w14:paraId="5A688C93" w14:textId="77777777" w:rsidR="00FF09A6" w:rsidRPr="00085F6A" w:rsidRDefault="004437E3" w:rsidP="004437E3">
            <w:pPr>
              <w:spacing w:line="32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3D0AC1" w:rsidRPr="00085F6A">
              <w:rPr>
                <w:rFonts w:ascii="BIZ UDP明朝 Medium" w:eastAsia="BIZ UDP明朝 Medium" w:hAnsi="BIZ UDP明朝 Medium" w:hint="eastAsia"/>
                <w:sz w:val="20"/>
                <w:szCs w:val="20"/>
              </w:rPr>
              <w:t>授業設計の視点「GOLDEN」理論にもとづいて単元を逆向きに設計し「問いの変換」を組み入れながら学習者主体の授業を展開する。</w:t>
            </w:r>
          </w:p>
          <w:p w14:paraId="77E5BF1D" w14:textId="0E64CCA9" w:rsidR="004437E3" w:rsidRPr="00085F6A" w:rsidRDefault="004437E3" w:rsidP="004437E3">
            <w:pPr>
              <w:spacing w:line="32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イ・校内ICT</w:t>
            </w:r>
            <w:r w:rsidR="00812F37" w:rsidRPr="00085F6A">
              <w:rPr>
                <w:rFonts w:ascii="BIZ UDP明朝 Medium" w:eastAsia="BIZ UDP明朝 Medium" w:hAnsi="BIZ UDP明朝 Medium" w:hint="eastAsia"/>
                <w:sz w:val="20"/>
                <w:szCs w:val="20"/>
              </w:rPr>
              <w:t>環境の整備を図り、</w:t>
            </w:r>
            <w:r w:rsidR="00085F6A" w:rsidRPr="00085F6A">
              <w:rPr>
                <w:rFonts w:ascii="BIZ UDP明朝 Medium" w:eastAsia="BIZ UDP明朝 Medium" w:hAnsi="BIZ UDP明朝 Medium" w:hint="eastAsia"/>
                <w:sz w:val="20"/>
                <w:szCs w:val="20"/>
              </w:rPr>
              <w:t>１</w:t>
            </w:r>
            <w:r w:rsidR="00812F37" w:rsidRPr="00085F6A">
              <w:rPr>
                <w:rFonts w:ascii="BIZ UDP明朝 Medium" w:eastAsia="BIZ UDP明朝 Medium" w:hAnsi="BIZ UDP明朝 Medium" w:hint="eastAsia"/>
                <w:sz w:val="20"/>
                <w:szCs w:val="20"/>
              </w:rPr>
              <w:t>人</w:t>
            </w:r>
            <w:r w:rsidR="00085F6A" w:rsidRPr="00085F6A">
              <w:rPr>
                <w:rFonts w:ascii="BIZ UDP明朝 Medium" w:eastAsia="BIZ UDP明朝 Medium" w:hAnsi="BIZ UDP明朝 Medium" w:hint="eastAsia"/>
                <w:sz w:val="20"/>
                <w:szCs w:val="20"/>
              </w:rPr>
              <w:t>１</w:t>
            </w:r>
            <w:r w:rsidRPr="00085F6A">
              <w:rPr>
                <w:rFonts w:ascii="BIZ UDP明朝 Medium" w:eastAsia="BIZ UDP明朝 Medium" w:hAnsi="BIZ UDP明朝 Medium" w:hint="eastAsia"/>
                <w:sz w:val="20"/>
                <w:szCs w:val="20"/>
              </w:rPr>
              <w:t>台端末の授業における活用の充実を図る。</w:t>
            </w:r>
          </w:p>
          <w:p w14:paraId="43E1A1F6" w14:textId="77777777" w:rsidR="003D0AC1" w:rsidRPr="00085F6A" w:rsidRDefault="003D0AC1" w:rsidP="004437E3">
            <w:pPr>
              <w:spacing w:line="320" w:lineRule="exact"/>
              <w:rPr>
                <w:rFonts w:ascii="BIZ UDP明朝 Medium" w:eastAsia="BIZ UDP明朝 Medium" w:hAnsi="BIZ UDP明朝 Medium"/>
                <w:sz w:val="20"/>
                <w:szCs w:val="20"/>
              </w:rPr>
            </w:pPr>
          </w:p>
          <w:p w14:paraId="420F3FE5" w14:textId="77777777" w:rsidR="003D0AC1" w:rsidRPr="00085F6A" w:rsidRDefault="003D0AC1" w:rsidP="004437E3">
            <w:pPr>
              <w:spacing w:line="320" w:lineRule="exact"/>
              <w:rPr>
                <w:rFonts w:ascii="BIZ UDP明朝 Medium" w:eastAsia="BIZ UDP明朝 Medium" w:hAnsi="BIZ UDP明朝 Medium"/>
                <w:sz w:val="20"/>
                <w:szCs w:val="20"/>
              </w:rPr>
            </w:pPr>
          </w:p>
          <w:p w14:paraId="5E1312C0" w14:textId="77777777" w:rsidR="00D92F37" w:rsidRPr="00085F6A" w:rsidRDefault="00FF09A6" w:rsidP="00FF09A6">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r w:rsidR="00D92F37" w:rsidRPr="00085F6A">
              <w:rPr>
                <w:rFonts w:ascii="BIZ UDP明朝 Medium" w:eastAsia="BIZ UDP明朝 Medium" w:hAnsi="BIZ UDP明朝 Medium" w:hint="eastAsia"/>
                <w:sz w:val="20"/>
                <w:szCs w:val="20"/>
              </w:rPr>
              <w:t>）</w:t>
            </w:r>
          </w:p>
          <w:p w14:paraId="1CC3326F" w14:textId="77777777" w:rsidR="00D92F37" w:rsidRPr="00085F6A" w:rsidRDefault="006D2F10" w:rsidP="006E267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D92F37" w:rsidRPr="00085F6A">
              <w:rPr>
                <w:rFonts w:ascii="BIZ UDP明朝 Medium" w:eastAsia="BIZ UDP明朝 Medium" w:hAnsi="BIZ UDP明朝 Medium" w:hint="eastAsia"/>
                <w:sz w:val="20"/>
                <w:szCs w:val="20"/>
              </w:rPr>
              <w:t>・「産業社会と人間」</w:t>
            </w:r>
            <w:r w:rsidR="003D0AC1" w:rsidRPr="00085F6A">
              <w:rPr>
                <w:rFonts w:ascii="BIZ UDP明朝 Medium" w:eastAsia="BIZ UDP明朝 Medium" w:hAnsi="BIZ UDP明朝 Medium" w:hint="eastAsia"/>
                <w:sz w:val="20"/>
                <w:szCs w:val="20"/>
              </w:rPr>
              <w:t>、「課題研究」、「論理コミュニケーション」</w:t>
            </w:r>
            <w:r w:rsidR="00D92F37" w:rsidRPr="00085F6A">
              <w:rPr>
                <w:rFonts w:ascii="BIZ UDP明朝 Medium" w:eastAsia="BIZ UDP明朝 Medium" w:hAnsi="BIZ UDP明朝 Medium" w:hint="eastAsia"/>
                <w:sz w:val="20"/>
                <w:szCs w:val="20"/>
              </w:rPr>
              <w:t>など松高総合学科「ライフワーク」によっ</w:t>
            </w:r>
            <w:r w:rsidR="002E5578" w:rsidRPr="00085F6A">
              <w:rPr>
                <w:rFonts w:ascii="BIZ UDP明朝 Medium" w:eastAsia="BIZ UDP明朝 Medium" w:hAnsi="BIZ UDP明朝 Medium" w:hint="eastAsia"/>
                <w:sz w:val="20"/>
                <w:szCs w:val="20"/>
              </w:rPr>
              <w:t>て学びのベースとなる「学び方を学ぶ」（メタ認知の力）</w:t>
            </w:r>
            <w:r w:rsidR="003D0AC1" w:rsidRPr="00085F6A">
              <w:rPr>
                <w:rFonts w:ascii="BIZ UDP明朝 Medium" w:eastAsia="BIZ UDP明朝 Medium" w:hAnsi="BIZ UDP明朝 Medium" w:hint="eastAsia"/>
                <w:sz w:val="20"/>
                <w:szCs w:val="20"/>
              </w:rPr>
              <w:t>を</w:t>
            </w:r>
            <w:r w:rsidR="002E5578" w:rsidRPr="00085F6A">
              <w:rPr>
                <w:rFonts w:ascii="BIZ UDP明朝 Medium" w:eastAsia="BIZ UDP明朝 Medium" w:hAnsi="BIZ UDP明朝 Medium" w:hint="eastAsia"/>
                <w:sz w:val="20"/>
                <w:szCs w:val="20"/>
              </w:rPr>
              <w:t>実践する</w:t>
            </w:r>
            <w:r w:rsidR="00D92F37" w:rsidRPr="00085F6A">
              <w:rPr>
                <w:rFonts w:ascii="BIZ UDP明朝 Medium" w:eastAsia="BIZ UDP明朝 Medium" w:hAnsi="BIZ UDP明朝 Medium" w:hint="eastAsia"/>
                <w:sz w:val="20"/>
                <w:szCs w:val="20"/>
              </w:rPr>
              <w:t>。</w:t>
            </w:r>
          </w:p>
          <w:p w14:paraId="07728845" w14:textId="77777777" w:rsidR="003D0AC1" w:rsidRPr="00085F6A" w:rsidRDefault="003D0AC1" w:rsidP="00EE627F">
            <w:pPr>
              <w:rPr>
                <w:rFonts w:ascii="BIZ UDP明朝 Medium" w:eastAsia="BIZ UDP明朝 Medium" w:hAnsi="BIZ UDP明朝 Medium"/>
                <w:sz w:val="20"/>
                <w:szCs w:val="20"/>
              </w:rPr>
            </w:pPr>
          </w:p>
          <w:p w14:paraId="4FE27E88" w14:textId="77777777" w:rsidR="00D92F37" w:rsidRPr="00085F6A" w:rsidRDefault="00FF09A6" w:rsidP="00EE4C54">
            <w:pPr>
              <w:ind w:leftChars="-200" w:left="-420" w:firstLineChars="200" w:firstLine="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（３</w:t>
            </w:r>
            <w:r w:rsidR="00D92F37" w:rsidRPr="00085F6A">
              <w:rPr>
                <w:rFonts w:ascii="BIZ UDP明朝 Medium" w:eastAsia="BIZ UDP明朝 Medium" w:hAnsi="BIZ UDP明朝 Medium" w:hint="eastAsia"/>
                <w:sz w:val="20"/>
                <w:szCs w:val="20"/>
              </w:rPr>
              <w:t>）</w:t>
            </w:r>
          </w:p>
          <w:p w14:paraId="3F1CFB7A" w14:textId="77777777" w:rsidR="00D92F37" w:rsidRPr="00085F6A" w:rsidRDefault="00D92F37" w:rsidP="00FF09A6">
            <w:pPr>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ア・通級指導教室の授業「ライフスキル」の内容深化を専門家を交えた通級チームによって行ない、ソ</w:t>
            </w:r>
            <w:r w:rsidR="00FF09A6" w:rsidRPr="00085F6A">
              <w:rPr>
                <w:rFonts w:ascii="BIZ UDP明朝 Medium" w:eastAsia="BIZ UDP明朝 Medium" w:hAnsi="BIZ UDP明朝 Medium" w:hint="eastAsia"/>
                <w:sz w:val="20"/>
                <w:szCs w:val="20"/>
              </w:rPr>
              <w:t>ーシャルスキルの獲得と社会的自立を促進するカリキュラムの充実を図る</w:t>
            </w:r>
            <w:r w:rsidRPr="00085F6A">
              <w:rPr>
                <w:rFonts w:ascii="BIZ UDP明朝 Medium" w:eastAsia="BIZ UDP明朝 Medium" w:hAnsi="BIZ UDP明朝 Medium" w:hint="eastAsia"/>
                <w:sz w:val="20"/>
                <w:szCs w:val="20"/>
              </w:rPr>
              <w:t>。</w:t>
            </w:r>
          </w:p>
        </w:tc>
        <w:tc>
          <w:tcPr>
            <w:tcW w:w="4111" w:type="dxa"/>
            <w:tcBorders>
              <w:right w:val="dashed" w:sz="4" w:space="0" w:color="auto"/>
            </w:tcBorders>
          </w:tcPr>
          <w:p w14:paraId="55E84984" w14:textId="77777777" w:rsidR="003D0AC1" w:rsidRPr="00085F6A" w:rsidRDefault="004437E3" w:rsidP="00FF09A6">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4B5930C2" w14:textId="7C087806" w:rsidR="00FF09A6" w:rsidRPr="00085F6A" w:rsidRDefault="003D0AC1" w:rsidP="00FF09A6">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4437E3" w:rsidRPr="00085F6A">
              <w:rPr>
                <w:rFonts w:ascii="BIZ UDP明朝 Medium" w:eastAsia="BIZ UDP明朝 Medium" w:hAnsi="BIZ UDP明朝 Medium" w:hint="eastAsia"/>
                <w:sz w:val="20"/>
                <w:szCs w:val="20"/>
              </w:rPr>
              <w:t>「教え方に工夫している先生が多い」の肯定的回答を</w:t>
            </w:r>
            <w:r w:rsidR="00D864D9" w:rsidRPr="00085F6A">
              <w:rPr>
                <w:rFonts w:ascii="BIZ UDP明朝 Medium" w:eastAsia="BIZ UDP明朝 Medium" w:hAnsi="BIZ UDP明朝 Medium"/>
                <w:sz w:val="20"/>
                <w:szCs w:val="20"/>
              </w:rPr>
              <w:t>80</w:t>
            </w:r>
            <w:r w:rsidR="004437E3" w:rsidRPr="00085F6A">
              <w:rPr>
                <w:rFonts w:ascii="BIZ UDP明朝 Medium" w:eastAsia="BIZ UDP明朝 Medium" w:hAnsi="BIZ UDP明朝 Medium" w:hint="eastAsia"/>
                <w:sz w:val="20"/>
                <w:szCs w:val="20"/>
              </w:rPr>
              <w:t>％以上を維持する。（R</w:t>
            </w:r>
            <w:r w:rsidR="00D864D9" w:rsidRPr="00085F6A">
              <w:rPr>
                <w:rFonts w:ascii="BIZ UDP明朝 Medium" w:eastAsia="BIZ UDP明朝 Medium" w:hAnsi="BIZ UDP明朝 Medium" w:hint="eastAsia"/>
                <w:sz w:val="20"/>
                <w:szCs w:val="20"/>
              </w:rPr>
              <w:t>５</w:t>
            </w:r>
            <w:r w:rsidR="004437E3" w:rsidRPr="00085F6A">
              <w:rPr>
                <w:rFonts w:ascii="BIZ UDP明朝 Medium" w:eastAsia="BIZ UDP明朝 Medium" w:hAnsi="BIZ UDP明朝 Medium" w:hint="eastAsia"/>
                <w:sz w:val="20"/>
                <w:szCs w:val="20"/>
              </w:rPr>
              <w:t>：</w:t>
            </w:r>
            <w:r w:rsidR="00D864D9" w:rsidRPr="00085F6A">
              <w:rPr>
                <w:rFonts w:ascii="BIZ UDP明朝 Medium" w:eastAsia="BIZ UDP明朝 Medium" w:hAnsi="BIZ UDP明朝 Medium"/>
                <w:sz w:val="20"/>
                <w:szCs w:val="20"/>
              </w:rPr>
              <w:t>87.3</w:t>
            </w:r>
            <w:r w:rsidR="004437E3" w:rsidRPr="00085F6A">
              <w:rPr>
                <w:rFonts w:ascii="BIZ UDP明朝 Medium" w:eastAsia="BIZ UDP明朝 Medium" w:hAnsi="BIZ UDP明朝 Medium" w:hint="eastAsia"/>
                <w:sz w:val="20"/>
                <w:szCs w:val="20"/>
              </w:rPr>
              <w:t>％）</w:t>
            </w:r>
          </w:p>
          <w:p w14:paraId="37B05A38" w14:textId="77777777" w:rsidR="004437E3" w:rsidRPr="00085F6A" w:rsidRDefault="004437E3" w:rsidP="00FF09A6">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イ・生徒自己診断結果ICTによる授業への満足度の維持、向上。（８３.６%）</w:t>
            </w:r>
          </w:p>
          <w:p w14:paraId="0381E4B9" w14:textId="77777777" w:rsidR="00FF09A6" w:rsidRPr="00085F6A" w:rsidRDefault="00FF09A6" w:rsidP="00FF09A6">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r w:rsidR="00D92F37" w:rsidRPr="00085F6A">
              <w:rPr>
                <w:rFonts w:ascii="BIZ UDP明朝 Medium" w:eastAsia="BIZ UDP明朝 Medium" w:hAnsi="BIZ UDP明朝 Medium" w:hint="eastAsia"/>
                <w:sz w:val="20"/>
                <w:szCs w:val="20"/>
              </w:rPr>
              <w:t>）</w:t>
            </w:r>
          </w:p>
          <w:p w14:paraId="29304089" w14:textId="77777777" w:rsidR="008E6FD2" w:rsidRPr="00085F6A" w:rsidRDefault="006E2674" w:rsidP="00E97BD1">
            <w:pPr>
              <w:spacing w:line="320" w:lineRule="exact"/>
              <w:ind w:left="422" w:hangingChars="201" w:hanging="422"/>
              <w:rPr>
                <w:rFonts w:ascii="BIZ UDP明朝 Medium" w:eastAsia="BIZ UDP明朝 Medium" w:hAnsi="BIZ UDP明朝 Medium"/>
              </w:rPr>
            </w:pPr>
            <w:r w:rsidRPr="00085F6A">
              <w:rPr>
                <w:rFonts w:ascii="BIZ UDP明朝 Medium" w:eastAsia="BIZ UDP明朝 Medium" w:hAnsi="BIZ UDP明朝 Medium" w:hint="eastAsia"/>
              </w:rPr>
              <w:t>ア　学校教育自己診断生徒用</w:t>
            </w:r>
            <w:r w:rsidR="00D92F37" w:rsidRPr="00085F6A">
              <w:rPr>
                <w:rFonts w:ascii="BIZ UDP明朝 Medium" w:eastAsia="BIZ UDP明朝 Medium" w:hAnsi="BIZ UDP明朝 Medium" w:hint="eastAsia"/>
              </w:rPr>
              <w:t>「自己表現力」（</w:t>
            </w:r>
            <w:r w:rsidR="00CF6D97" w:rsidRPr="00085F6A">
              <w:rPr>
                <w:rFonts w:ascii="BIZ UDP明朝 Medium" w:eastAsia="BIZ UDP明朝 Medium" w:hAnsi="BIZ UDP明朝 Medium" w:hint="eastAsia"/>
              </w:rPr>
              <w:t>８</w:t>
            </w:r>
            <w:r w:rsidR="00CF55AD" w:rsidRPr="00085F6A">
              <w:rPr>
                <w:rFonts w:ascii="BIZ UDP明朝 Medium" w:eastAsia="BIZ UDP明朝 Medium" w:hAnsi="BIZ UDP明朝 Medium" w:hint="eastAsia"/>
              </w:rPr>
              <w:t>9</w:t>
            </w:r>
            <w:r w:rsidR="00CF55AD" w:rsidRPr="00085F6A">
              <w:rPr>
                <w:rFonts w:ascii="BIZ UDP明朝 Medium" w:eastAsia="BIZ UDP明朝 Medium" w:hAnsi="BIZ UDP明朝 Medium"/>
              </w:rPr>
              <w:t>.</w:t>
            </w:r>
            <w:r w:rsidR="00CF6D97" w:rsidRPr="00085F6A">
              <w:rPr>
                <w:rFonts w:ascii="BIZ UDP明朝 Medium" w:eastAsia="BIZ UDP明朝 Medium" w:hAnsi="BIZ UDP明朝 Medium" w:hint="eastAsia"/>
              </w:rPr>
              <w:t>１</w:t>
            </w:r>
            <w:r w:rsidR="00D92F37" w:rsidRPr="00085F6A">
              <w:rPr>
                <w:rFonts w:ascii="BIZ UDP明朝 Medium" w:eastAsia="BIZ UDP明朝 Medium" w:hAnsi="BIZ UDP明朝 Medium" w:hint="eastAsia"/>
              </w:rPr>
              <w:t>％）</w:t>
            </w:r>
            <w:r w:rsidR="008E6FD2" w:rsidRPr="00085F6A">
              <w:rPr>
                <w:rFonts w:ascii="BIZ UDP明朝 Medium" w:eastAsia="BIZ UDP明朝 Medium" w:hAnsi="BIZ UDP明朝 Medium" w:hint="eastAsia"/>
              </w:rPr>
              <w:t>、</w:t>
            </w:r>
          </w:p>
          <w:p w14:paraId="3B288B81" w14:textId="63B464E5" w:rsidR="008E6FD2" w:rsidRPr="00085F6A" w:rsidRDefault="00D92F37" w:rsidP="008E6FD2">
            <w:pPr>
              <w:spacing w:line="320" w:lineRule="exact"/>
              <w:ind w:leftChars="200" w:left="422" w:hangingChars="1" w:hanging="2"/>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「コミュニケーション力」</w:t>
            </w:r>
            <w:r w:rsidR="00AF24AA" w:rsidRPr="00085F6A">
              <w:rPr>
                <w:rFonts w:ascii="BIZ UDP明朝 Medium" w:eastAsia="BIZ UDP明朝 Medium" w:hAnsi="BIZ UDP明朝 Medium" w:hint="eastAsia"/>
                <w:sz w:val="20"/>
                <w:szCs w:val="20"/>
              </w:rPr>
              <w:t>(</w:t>
            </w:r>
            <w:r w:rsidR="00D864D9" w:rsidRPr="00085F6A">
              <w:rPr>
                <w:rFonts w:ascii="BIZ UDP明朝 Medium" w:eastAsia="BIZ UDP明朝 Medium" w:hAnsi="BIZ UDP明朝 Medium"/>
                <w:sz w:val="20"/>
                <w:szCs w:val="20"/>
              </w:rPr>
              <w:t>87.1</w:t>
            </w:r>
            <w:r w:rsidRPr="00085F6A">
              <w:rPr>
                <w:rFonts w:ascii="BIZ UDP明朝 Medium" w:eastAsia="BIZ UDP明朝 Medium" w:hAnsi="BIZ UDP明朝 Medium" w:hint="eastAsia"/>
                <w:sz w:val="20"/>
                <w:szCs w:val="20"/>
              </w:rPr>
              <w:t>%)</w:t>
            </w:r>
            <w:r w:rsidR="008E6FD2" w:rsidRPr="00085F6A">
              <w:rPr>
                <w:rFonts w:ascii="BIZ UDP明朝 Medium" w:eastAsia="BIZ UDP明朝 Medium" w:hAnsi="BIZ UDP明朝 Medium" w:hint="eastAsia"/>
                <w:sz w:val="20"/>
                <w:szCs w:val="20"/>
              </w:rPr>
              <w:t>、</w:t>
            </w:r>
          </w:p>
          <w:p w14:paraId="1D7CB57F" w14:textId="5257DD83" w:rsidR="00D92F37" w:rsidRPr="00085F6A" w:rsidRDefault="00D92F37" w:rsidP="008E6FD2">
            <w:pPr>
              <w:spacing w:line="320" w:lineRule="exact"/>
              <w:ind w:leftChars="200" w:left="422" w:hangingChars="1" w:hanging="2"/>
              <w:rPr>
                <w:rFonts w:ascii="BIZ UDP明朝 Medium" w:eastAsia="BIZ UDP明朝 Medium" w:hAnsi="BIZ UDP明朝 Medium"/>
              </w:rPr>
            </w:pPr>
            <w:r w:rsidRPr="00085F6A">
              <w:rPr>
                <w:rFonts w:ascii="BIZ UDP明朝 Medium" w:eastAsia="BIZ UDP明朝 Medium" w:hAnsi="BIZ UDP明朝 Medium" w:hint="eastAsia"/>
                <w:sz w:val="20"/>
                <w:szCs w:val="20"/>
              </w:rPr>
              <w:t>「論理コミュニケーション力」</w:t>
            </w:r>
            <w:r w:rsidR="002E5578" w:rsidRPr="00085F6A">
              <w:rPr>
                <w:rFonts w:ascii="BIZ UDP明朝 Medium" w:eastAsia="BIZ UDP明朝 Medium" w:hAnsi="BIZ UDP明朝 Medium" w:hint="eastAsia"/>
                <w:sz w:val="20"/>
                <w:szCs w:val="20"/>
              </w:rPr>
              <w:t>(</w:t>
            </w:r>
            <w:r w:rsidR="00D864D9" w:rsidRPr="00085F6A">
              <w:rPr>
                <w:rFonts w:ascii="BIZ UDP明朝 Medium" w:eastAsia="BIZ UDP明朝 Medium" w:hAnsi="BIZ UDP明朝 Medium"/>
                <w:sz w:val="20"/>
                <w:szCs w:val="20"/>
              </w:rPr>
              <w:t>82.8</w:t>
            </w:r>
            <w:r w:rsidRPr="00085F6A">
              <w:rPr>
                <w:rFonts w:ascii="BIZ UDP明朝 Medium" w:eastAsia="BIZ UDP明朝 Medium" w:hAnsi="BIZ UDP明朝 Medium" w:hint="eastAsia"/>
                <w:sz w:val="20"/>
                <w:szCs w:val="20"/>
              </w:rPr>
              <w:t>％)の維持・向上。</w:t>
            </w:r>
          </w:p>
          <w:p w14:paraId="544B969D" w14:textId="77777777" w:rsidR="00AC1241"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 xml:space="preserve">　・総合学科アンケート「学んで良かった」</w:t>
            </w:r>
          </w:p>
          <w:p w14:paraId="72DDD7D4" w14:textId="7309DFE3" w:rsidR="008E6FD2" w:rsidRPr="00085F6A" w:rsidRDefault="00D92F37" w:rsidP="00AC1241">
            <w:pPr>
              <w:spacing w:line="320" w:lineRule="exact"/>
              <w:ind w:leftChars="200" w:left="42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w:t>
            </w:r>
            <w:r w:rsidR="00AC1241" w:rsidRPr="00085F6A">
              <w:rPr>
                <w:rFonts w:ascii="BIZ UDP明朝 Medium" w:eastAsia="BIZ UDP明朝 Medium" w:hAnsi="BIZ UDP明朝 Medium" w:hint="eastAsia"/>
                <w:sz w:val="20"/>
                <w:szCs w:val="20"/>
              </w:rPr>
              <w:t>９８</w:t>
            </w:r>
            <w:r w:rsidR="00E05571" w:rsidRPr="00085F6A">
              <w:rPr>
                <w:rFonts w:ascii="BIZ UDP明朝 Medium" w:eastAsia="BIZ UDP明朝 Medium" w:hAnsi="BIZ UDP明朝 Medium" w:hint="eastAsia"/>
                <w:sz w:val="20"/>
                <w:szCs w:val="20"/>
              </w:rPr>
              <w:t>.7</w:t>
            </w:r>
            <w:r w:rsidRPr="00085F6A">
              <w:rPr>
                <w:rFonts w:ascii="BIZ UDP明朝 Medium" w:eastAsia="BIZ UDP明朝 Medium" w:hAnsi="BIZ UDP明朝 Medium" w:hint="eastAsia"/>
                <w:sz w:val="20"/>
                <w:szCs w:val="20"/>
              </w:rPr>
              <w:t>%）</w:t>
            </w:r>
            <w:r w:rsidR="00812F37" w:rsidRPr="00085F6A">
              <w:rPr>
                <w:rFonts w:ascii="BIZ UDP明朝 Medium" w:eastAsia="BIZ UDP明朝 Medium" w:hAnsi="BIZ UDP明朝 Medium" w:hint="eastAsia"/>
                <w:sz w:val="20"/>
                <w:szCs w:val="20"/>
              </w:rPr>
              <w:t>の肯定的回答を</w:t>
            </w:r>
            <w:r w:rsidR="00D864D9" w:rsidRPr="00085F6A">
              <w:rPr>
                <w:rFonts w:ascii="BIZ UDP明朝 Medium" w:eastAsia="BIZ UDP明朝 Medium" w:hAnsi="BIZ UDP明朝 Medium"/>
                <w:sz w:val="20"/>
                <w:szCs w:val="20"/>
              </w:rPr>
              <w:t>90</w:t>
            </w:r>
            <w:r w:rsidR="00812F37" w:rsidRPr="00085F6A">
              <w:rPr>
                <w:rFonts w:ascii="BIZ UDP明朝 Medium" w:eastAsia="BIZ UDP明朝 Medium" w:hAnsi="BIZ UDP明朝 Medium" w:hint="eastAsia"/>
                <w:sz w:val="20"/>
                <w:szCs w:val="20"/>
              </w:rPr>
              <w:t>％以上を維持する。</w:t>
            </w:r>
          </w:p>
          <w:p w14:paraId="43ADD534" w14:textId="1B6FA088" w:rsidR="00D92F37" w:rsidRPr="00085F6A" w:rsidRDefault="008E6FD2" w:rsidP="008E6FD2">
            <w:pPr>
              <w:spacing w:line="320" w:lineRule="exact"/>
              <w:ind w:leftChars="100" w:left="41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w:t>
            </w:r>
            <w:r w:rsidR="00D92F37" w:rsidRPr="00085F6A">
              <w:rPr>
                <w:rFonts w:ascii="BIZ UDP明朝 Medium" w:eastAsia="BIZ UDP明朝 Medium" w:hAnsi="BIZ UDP明朝 Medium" w:hint="eastAsia"/>
                <w:sz w:val="20"/>
                <w:szCs w:val="20"/>
              </w:rPr>
              <w:t>｢産業社会と人間｣は将来の参考になった」（</w:t>
            </w:r>
            <w:r w:rsidR="00E05571" w:rsidRPr="00085F6A">
              <w:rPr>
                <w:rFonts w:ascii="BIZ UDP明朝 Medium" w:eastAsia="BIZ UDP明朝 Medium" w:hAnsi="BIZ UDP明朝 Medium" w:hint="eastAsia"/>
                <w:sz w:val="20"/>
                <w:szCs w:val="20"/>
              </w:rPr>
              <w:t>88.6</w:t>
            </w:r>
            <w:r w:rsidR="00D92F37" w:rsidRPr="00085F6A">
              <w:rPr>
                <w:rFonts w:ascii="BIZ UDP明朝 Medium" w:eastAsia="BIZ UDP明朝 Medium" w:hAnsi="BIZ UDP明朝 Medium" w:hint="eastAsia"/>
                <w:sz w:val="20"/>
                <w:szCs w:val="20"/>
              </w:rPr>
              <w:t>%</w:t>
            </w:r>
            <w:r w:rsidR="003A5CEB" w:rsidRPr="00085F6A">
              <w:rPr>
                <w:rFonts w:ascii="BIZ UDP明朝 Medium" w:eastAsia="BIZ UDP明朝 Medium" w:hAnsi="BIZ UDP明朝 Medium" w:hint="eastAsia"/>
                <w:sz w:val="20"/>
                <w:szCs w:val="20"/>
              </w:rPr>
              <w:t>）の肯定的回答を</w:t>
            </w:r>
            <w:r w:rsidR="00D864D9" w:rsidRPr="00085F6A">
              <w:rPr>
                <w:rFonts w:ascii="BIZ UDP明朝 Medium" w:eastAsia="BIZ UDP明朝 Medium" w:hAnsi="BIZ UDP明朝 Medium"/>
                <w:sz w:val="20"/>
                <w:szCs w:val="20"/>
              </w:rPr>
              <w:t>8</w:t>
            </w:r>
            <w:r w:rsidR="003A5CEB" w:rsidRPr="00085F6A">
              <w:rPr>
                <w:rFonts w:ascii="BIZ UDP明朝 Medium" w:eastAsia="BIZ UDP明朝 Medium" w:hAnsi="BIZ UDP明朝 Medium" w:hint="eastAsia"/>
                <w:sz w:val="20"/>
                <w:szCs w:val="20"/>
              </w:rPr>
              <w:t>5</w:t>
            </w:r>
            <w:r w:rsidR="00812F37" w:rsidRPr="00085F6A">
              <w:rPr>
                <w:rFonts w:ascii="BIZ UDP明朝 Medium" w:eastAsia="BIZ UDP明朝 Medium" w:hAnsi="BIZ UDP明朝 Medium" w:hint="eastAsia"/>
                <w:sz w:val="20"/>
                <w:szCs w:val="20"/>
              </w:rPr>
              <w:t>％以上を維持する。</w:t>
            </w:r>
          </w:p>
          <w:p w14:paraId="7ED90906" w14:textId="77777777" w:rsidR="00D92F37" w:rsidRPr="00085F6A" w:rsidRDefault="00D92F37" w:rsidP="00EE4C54">
            <w:pPr>
              <w:pStyle w:val="2"/>
              <w:ind w:leftChars="0" w:left="400" w:hangingChars="200" w:hanging="400"/>
              <w:rPr>
                <w:rFonts w:ascii="BIZ UDP明朝 Medium" w:eastAsia="BIZ UDP明朝 Medium" w:hAnsi="BIZ UDP明朝 Medium"/>
              </w:rPr>
            </w:pPr>
          </w:p>
          <w:p w14:paraId="673C22EA" w14:textId="77777777" w:rsidR="00D92F37" w:rsidRPr="00085F6A" w:rsidRDefault="008E6FD2" w:rsidP="00EE4C54">
            <w:pPr>
              <w:spacing w:line="320" w:lineRule="exact"/>
              <w:ind w:leftChars="-10" w:left="423" w:hangingChars="222" w:hanging="444"/>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（３</w:t>
            </w:r>
            <w:r w:rsidR="00D92F37" w:rsidRPr="00085F6A">
              <w:rPr>
                <w:rFonts w:ascii="BIZ UDP明朝 Medium" w:eastAsia="BIZ UDP明朝 Medium" w:hAnsi="BIZ UDP明朝 Medium" w:hint="eastAsia"/>
                <w:sz w:val="20"/>
                <w:szCs w:val="20"/>
              </w:rPr>
              <w:t>）</w:t>
            </w:r>
          </w:p>
          <w:p w14:paraId="09144F0A" w14:textId="77777777" w:rsidR="00D92F37" w:rsidRPr="00085F6A" w:rsidRDefault="00D92F37" w:rsidP="000C5F06">
            <w:pPr>
              <w:spacing w:line="320" w:lineRule="exact"/>
              <w:ind w:leftChars="-10" w:left="423" w:hangingChars="222" w:hanging="444"/>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ア・通級指導を受けた生徒の満足度</w:t>
            </w:r>
            <w:r w:rsidR="0047443C" w:rsidRPr="00085F6A">
              <w:rPr>
                <w:rFonts w:ascii="BIZ UDP明朝 Medium" w:eastAsia="BIZ UDP明朝 Medium" w:hAnsi="BIZ UDP明朝 Medium" w:hint="eastAsia"/>
                <w:sz w:val="20"/>
                <w:szCs w:val="20"/>
              </w:rPr>
              <w:t>9</w:t>
            </w:r>
            <w:r w:rsidRPr="00085F6A">
              <w:rPr>
                <w:rFonts w:ascii="BIZ UDP明朝 Medium" w:eastAsia="BIZ UDP明朝 Medium" w:hAnsi="BIZ UDP明朝 Medium" w:hint="eastAsia"/>
                <w:sz w:val="20"/>
                <w:szCs w:val="20"/>
              </w:rPr>
              <w:t>0％以上をめざす。（</w:t>
            </w:r>
            <w:r w:rsidR="000C5F06" w:rsidRPr="00085F6A">
              <w:rPr>
                <w:rFonts w:ascii="BIZ UDP明朝 Medium" w:eastAsia="BIZ UDP明朝 Medium" w:hAnsi="BIZ UDP明朝 Medium" w:hint="eastAsia"/>
                <w:sz w:val="20"/>
                <w:szCs w:val="20"/>
              </w:rPr>
              <w:t>100</w:t>
            </w:r>
            <w:r w:rsidR="00C958EA" w:rsidRPr="00085F6A">
              <w:rPr>
                <w:rFonts w:ascii="BIZ UDP明朝 Medium" w:eastAsia="BIZ UDP明朝 Medium" w:hAnsi="BIZ UDP明朝 Medium" w:hint="eastAsia"/>
                <w:sz w:val="20"/>
                <w:szCs w:val="20"/>
              </w:rPr>
              <w:t>％</w:t>
            </w:r>
            <w:r w:rsidRPr="00085F6A">
              <w:rPr>
                <w:rFonts w:ascii="BIZ UDP明朝 Medium" w:eastAsia="BIZ UDP明朝 Medium" w:hAnsi="BIZ UDP明朝 Medium" w:hint="eastAsia"/>
                <w:sz w:val="20"/>
                <w:szCs w:val="20"/>
              </w:rPr>
              <w:t>）</w:t>
            </w:r>
          </w:p>
        </w:tc>
        <w:tc>
          <w:tcPr>
            <w:tcW w:w="3225" w:type="dxa"/>
            <w:tcBorders>
              <w:left w:val="dashed" w:sz="4" w:space="0" w:color="auto"/>
              <w:right w:val="single" w:sz="4" w:space="0" w:color="auto"/>
            </w:tcBorders>
          </w:tcPr>
          <w:p w14:paraId="6B28F8EA" w14:textId="77777777" w:rsidR="0059139D" w:rsidRPr="00085F6A" w:rsidRDefault="0059139D" w:rsidP="00310A94">
            <w:pPr>
              <w:spacing w:line="320" w:lineRule="exact"/>
              <w:rPr>
                <w:rFonts w:ascii="BIZ UDP明朝 Medium" w:eastAsia="BIZ UDP明朝 Medium" w:hAnsi="BIZ UDP明朝 Medium"/>
              </w:rPr>
            </w:pPr>
          </w:p>
        </w:tc>
      </w:tr>
      <w:tr w:rsidR="00D92F37" w:rsidRPr="00085F6A" w14:paraId="58FF01C8" w14:textId="77777777" w:rsidTr="005723D2">
        <w:trPr>
          <w:cantSplit/>
          <w:trHeight w:val="4380"/>
          <w:jc w:val="center"/>
        </w:trPr>
        <w:tc>
          <w:tcPr>
            <w:tcW w:w="846" w:type="dxa"/>
            <w:textDirection w:val="tbRlV"/>
            <w:vAlign w:val="center"/>
          </w:tcPr>
          <w:p w14:paraId="04C1B77E" w14:textId="77777777" w:rsidR="00D92F37" w:rsidRPr="00085F6A" w:rsidRDefault="00D92F37" w:rsidP="00EE4C54">
            <w:pPr>
              <w:spacing w:line="320" w:lineRule="exact"/>
              <w:ind w:left="113" w:right="113"/>
              <w:jc w:val="center"/>
              <w:rPr>
                <w:rFonts w:ascii="BIZ UDP明朝 Medium" w:eastAsia="BIZ UDP明朝 Medium" w:hAnsi="BIZ UDP明朝 Medium"/>
                <w:spacing w:val="-20"/>
                <w:sz w:val="20"/>
                <w:szCs w:val="20"/>
              </w:rPr>
            </w:pPr>
            <w:r w:rsidRPr="00085F6A">
              <w:rPr>
                <w:rFonts w:ascii="BIZ UDP明朝 Medium" w:eastAsia="BIZ UDP明朝 Medium" w:hAnsi="BIZ UDP明朝 Medium" w:hint="eastAsia"/>
                <w:spacing w:val="-20"/>
                <w:szCs w:val="20"/>
              </w:rPr>
              <w:t>２　人権教育・インクルーシブ教育の推進</w:t>
            </w:r>
          </w:p>
        </w:tc>
        <w:tc>
          <w:tcPr>
            <w:tcW w:w="2055" w:type="dxa"/>
          </w:tcPr>
          <w:p w14:paraId="16A91CEA" w14:textId="77777777" w:rsidR="00D92F37" w:rsidRPr="00085F6A" w:rsidRDefault="00D92F37" w:rsidP="00EE4C54">
            <w:pPr>
              <w:spacing w:line="300" w:lineRule="exact"/>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（１）生徒主体の人権教育プログラムづくり</w:t>
            </w:r>
          </w:p>
          <w:p w14:paraId="70C70310" w14:textId="77777777" w:rsidR="00D92F37" w:rsidRPr="00085F6A" w:rsidRDefault="00D92F37" w:rsidP="00EE4C54">
            <w:pPr>
              <w:spacing w:line="300" w:lineRule="exact"/>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　信頼できる居場所づくり</w:t>
            </w:r>
          </w:p>
          <w:p w14:paraId="1DCD76A6" w14:textId="77777777" w:rsidR="00D92F37" w:rsidRPr="00085F6A" w:rsidRDefault="00D92F37" w:rsidP="00EE4C54">
            <w:pPr>
              <w:spacing w:line="300" w:lineRule="exact"/>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イ当事者や生徒どうしの対話を重視したピアエデュケーション</w:t>
            </w:r>
          </w:p>
          <w:p w14:paraId="6E4D7F44" w14:textId="316BF83F" w:rsidR="00D92F37" w:rsidRPr="00085F6A" w:rsidRDefault="00D92F37" w:rsidP="00EE4C54">
            <w:pPr>
              <w:spacing w:line="300" w:lineRule="exact"/>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 xml:space="preserve">ウ　</w:t>
            </w:r>
            <w:r w:rsidR="00D864D9" w:rsidRPr="00085F6A">
              <w:rPr>
                <w:rFonts w:ascii="BIZ UDP明朝 Medium" w:eastAsia="BIZ UDP明朝 Medium" w:hAnsi="BIZ UDP明朝 Medium" w:hint="eastAsia"/>
                <w:sz w:val="20"/>
                <w:szCs w:val="20"/>
              </w:rPr>
              <w:t>２</w:t>
            </w:r>
            <w:r w:rsidRPr="00085F6A">
              <w:rPr>
                <w:rFonts w:ascii="BIZ UDP明朝 Medium" w:eastAsia="BIZ UDP明朝 Medium" w:hAnsi="BIZ UDP明朝 Medium" w:hint="eastAsia"/>
                <w:sz w:val="20"/>
                <w:szCs w:val="20"/>
              </w:rPr>
              <w:t>年次海外研修旅行等による異文化理解</w:t>
            </w:r>
          </w:p>
          <w:p w14:paraId="2E18400D" w14:textId="77777777" w:rsidR="00D92F37" w:rsidRPr="00085F6A" w:rsidRDefault="00D92F37" w:rsidP="00EE4C54">
            <w:pPr>
              <w:spacing w:line="300" w:lineRule="exact"/>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エ　部活動・自主活動を充実と地域への出前授業。</w:t>
            </w:r>
          </w:p>
        </w:tc>
        <w:tc>
          <w:tcPr>
            <w:tcW w:w="4749" w:type="dxa"/>
            <w:tcBorders>
              <w:right w:val="dashed" w:sz="4" w:space="0" w:color="auto"/>
            </w:tcBorders>
          </w:tcPr>
          <w:p w14:paraId="735DFF5F"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781AD8BE" w14:textId="41F3DCA8" w:rsidR="00D92F37" w:rsidRPr="00085F6A" w:rsidRDefault="002E5578"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D864D9" w:rsidRPr="00085F6A">
              <w:rPr>
                <w:rFonts w:ascii="BIZ UDP明朝 Medium" w:eastAsia="BIZ UDP明朝 Medium" w:hAnsi="BIZ UDP明朝 Medium" w:hint="eastAsia"/>
                <w:sz w:val="20"/>
                <w:szCs w:val="20"/>
              </w:rPr>
              <w:t>１</w:t>
            </w:r>
            <w:r w:rsidR="00D92F37" w:rsidRPr="00085F6A">
              <w:rPr>
                <w:rFonts w:ascii="BIZ UDP明朝 Medium" w:eastAsia="BIZ UDP明朝 Medium" w:hAnsi="BIZ UDP明朝 Medium" w:hint="eastAsia"/>
                <w:sz w:val="20"/>
                <w:szCs w:val="20"/>
              </w:rPr>
              <w:t>学年のＨＲ合宿など</w:t>
            </w:r>
            <w:r w:rsidRPr="00085F6A">
              <w:rPr>
                <w:rFonts w:ascii="BIZ UDP明朝 Medium" w:eastAsia="BIZ UDP明朝 Medium" w:hAnsi="BIZ UDP明朝 Medium" w:hint="eastAsia"/>
                <w:sz w:val="20"/>
                <w:szCs w:val="20"/>
              </w:rPr>
              <w:t>によ</w:t>
            </w:r>
            <w:r w:rsidR="00D92F37" w:rsidRPr="00085F6A">
              <w:rPr>
                <w:rFonts w:ascii="BIZ UDP明朝 Medium" w:eastAsia="BIZ UDP明朝 Medium" w:hAnsi="BIZ UDP明朝 Medium" w:hint="eastAsia"/>
                <w:sz w:val="20"/>
                <w:szCs w:val="20"/>
              </w:rPr>
              <w:t>る居場所づくりによって、自己開示ができる関係づくり。</w:t>
            </w:r>
          </w:p>
          <w:p w14:paraId="38F9ED55" w14:textId="77777777" w:rsidR="00D92F37" w:rsidRPr="00085F6A" w:rsidRDefault="00D92F37" w:rsidP="00EE4C54">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イ・当事者や生徒どうしの対話を重視したピアエデュケーション実践の推進</w:t>
            </w:r>
          </w:p>
          <w:p w14:paraId="6712968A" w14:textId="77777777" w:rsidR="00D92F37" w:rsidRPr="00085F6A" w:rsidRDefault="008E6FD2" w:rsidP="00EE4C54">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w:t>
            </w:r>
            <w:r w:rsidR="008E2788" w:rsidRPr="00085F6A">
              <w:rPr>
                <w:rFonts w:ascii="BIZ UDP明朝 Medium" w:eastAsia="BIZ UDP明朝 Medium" w:hAnsi="BIZ UDP明朝 Medium" w:hint="eastAsia"/>
                <w:sz w:val="20"/>
                <w:szCs w:val="20"/>
              </w:rPr>
              <w:t>オンラインなどで海外</w:t>
            </w:r>
            <w:r w:rsidRPr="00085F6A">
              <w:rPr>
                <w:rFonts w:ascii="BIZ UDP明朝 Medium" w:eastAsia="BIZ UDP明朝 Medium" w:hAnsi="BIZ UDP明朝 Medium" w:hint="eastAsia"/>
                <w:sz w:val="20"/>
                <w:szCs w:val="20"/>
              </w:rPr>
              <w:t>との</w:t>
            </w:r>
            <w:r w:rsidR="00E97BD1" w:rsidRPr="00085F6A">
              <w:rPr>
                <w:rFonts w:ascii="BIZ UDP明朝 Medium" w:eastAsia="BIZ UDP明朝 Medium" w:hAnsi="BIZ UDP明朝 Medium" w:hint="eastAsia"/>
                <w:sz w:val="20"/>
                <w:szCs w:val="20"/>
              </w:rPr>
              <w:t>交流で多様性尊重の態度を育む。</w:t>
            </w:r>
          </w:p>
          <w:p w14:paraId="4F2622F8" w14:textId="77777777" w:rsidR="00D92F37" w:rsidRPr="00085F6A" w:rsidRDefault="00D92F37" w:rsidP="00557B6A">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エ・部活動の活発化を促し、中学校との連携を深める。</w:t>
            </w:r>
            <w:r w:rsidR="00557B6A" w:rsidRPr="00085F6A">
              <w:rPr>
                <w:rFonts w:ascii="BIZ UDP明朝 Medium" w:eastAsia="BIZ UDP明朝 Medium" w:hAnsi="BIZ UDP明朝 Medium" w:hint="eastAsia"/>
                <w:sz w:val="20"/>
                <w:szCs w:val="20"/>
              </w:rPr>
              <w:t>「仲間の会」、「るるく」、「ピアカウンセラー」</w:t>
            </w:r>
            <w:r w:rsidRPr="00085F6A">
              <w:rPr>
                <w:rFonts w:ascii="BIZ UDP明朝 Medium" w:eastAsia="BIZ UDP明朝 Medium" w:hAnsi="BIZ UDP明朝 Medium" w:hint="eastAsia"/>
                <w:sz w:val="20"/>
                <w:szCs w:val="20"/>
              </w:rPr>
              <w:t>「ピースワーク」など自主活動を充実させ、小中学校等の出前授業等を行う。</w:t>
            </w:r>
          </w:p>
        </w:tc>
        <w:tc>
          <w:tcPr>
            <w:tcW w:w="4111" w:type="dxa"/>
            <w:tcBorders>
              <w:right w:val="dashed" w:sz="4" w:space="0" w:color="auto"/>
            </w:tcBorders>
          </w:tcPr>
          <w:p w14:paraId="05186115" w14:textId="77777777" w:rsidR="008E6FD2" w:rsidRPr="00085F6A" w:rsidRDefault="008E6FD2" w:rsidP="00557B6A">
            <w:pPr>
              <w:spacing w:line="320" w:lineRule="exact"/>
              <w:ind w:leftChars="17" w:left="236"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13512611" w14:textId="77777777" w:rsidR="008E2788" w:rsidRPr="00085F6A" w:rsidRDefault="00D92F37" w:rsidP="00557B6A">
            <w:pPr>
              <w:spacing w:line="320" w:lineRule="exact"/>
              <w:ind w:leftChars="17" w:left="236"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557B6A" w:rsidRPr="00085F6A">
              <w:rPr>
                <w:rFonts w:ascii="BIZ UDP明朝 Medium" w:eastAsia="BIZ UDP明朝 Medium" w:hAnsi="BIZ UDP明朝 Medium" w:hint="eastAsia"/>
                <w:sz w:val="20"/>
                <w:szCs w:val="20"/>
              </w:rPr>
              <w:t>・</w:t>
            </w:r>
            <w:r w:rsidR="008E2788" w:rsidRPr="00085F6A">
              <w:rPr>
                <w:rFonts w:ascii="BIZ UDP明朝 Medium" w:eastAsia="BIZ UDP明朝 Medium" w:hAnsi="BIZ UDP明朝 Medium" w:hint="eastAsia"/>
                <w:sz w:val="20"/>
                <w:szCs w:val="20"/>
              </w:rPr>
              <w:t>自己診断における「学校生活が充実している」（88．0％）の肯定的回答を85</w:t>
            </w:r>
            <w:r w:rsidR="00812F37" w:rsidRPr="00085F6A">
              <w:rPr>
                <w:rFonts w:ascii="BIZ UDP明朝 Medium" w:eastAsia="BIZ UDP明朝 Medium" w:hAnsi="BIZ UDP明朝 Medium" w:hint="eastAsia"/>
                <w:sz w:val="20"/>
                <w:szCs w:val="20"/>
              </w:rPr>
              <w:t>％以上を維持する。</w:t>
            </w:r>
          </w:p>
          <w:p w14:paraId="2B2E1FF0" w14:textId="77777777" w:rsidR="00D92F37" w:rsidRPr="00085F6A" w:rsidRDefault="008E2788" w:rsidP="008E2788">
            <w:pPr>
              <w:spacing w:line="320" w:lineRule="exact"/>
              <w:ind w:leftChars="117" w:left="246"/>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同</w:t>
            </w:r>
            <w:r w:rsidR="00D92F37" w:rsidRPr="00085F6A">
              <w:rPr>
                <w:rFonts w:ascii="BIZ UDP明朝 Medium" w:eastAsia="BIZ UDP明朝 Medium" w:hAnsi="BIZ UDP明朝 Medium" w:hint="eastAsia"/>
                <w:sz w:val="20"/>
                <w:szCs w:val="20"/>
              </w:rPr>
              <w:t>「自分のクラスの居心地がいい」（</w:t>
            </w:r>
            <w:r w:rsidR="00CF6D97" w:rsidRPr="00085F6A">
              <w:rPr>
                <w:rFonts w:ascii="BIZ UDP明朝 Medium" w:eastAsia="BIZ UDP明朝 Medium" w:hAnsi="BIZ UDP明朝 Medium" w:hint="eastAsia"/>
                <w:sz w:val="20"/>
                <w:szCs w:val="20"/>
              </w:rPr>
              <w:t>８４．５.</w:t>
            </w:r>
            <w:r w:rsidR="00D92F37" w:rsidRPr="00085F6A">
              <w:rPr>
                <w:rFonts w:ascii="BIZ UDP明朝 Medium" w:eastAsia="BIZ UDP明朝 Medium" w:hAnsi="BIZ UDP明朝 Medium" w:hint="eastAsia"/>
                <w:sz w:val="20"/>
                <w:szCs w:val="20"/>
              </w:rPr>
              <w:t>%）</w:t>
            </w:r>
            <w:r w:rsidRPr="00085F6A">
              <w:rPr>
                <w:rFonts w:ascii="BIZ UDP明朝 Medium" w:eastAsia="BIZ UDP明朝 Medium" w:hAnsi="BIZ UDP明朝 Medium" w:hint="eastAsia"/>
                <w:sz w:val="20"/>
                <w:szCs w:val="20"/>
              </w:rPr>
              <w:t>の肯定回答を80</w:t>
            </w:r>
            <w:r w:rsidR="00812F37" w:rsidRPr="00085F6A">
              <w:rPr>
                <w:rFonts w:ascii="BIZ UDP明朝 Medium" w:eastAsia="BIZ UDP明朝 Medium" w:hAnsi="BIZ UDP明朝 Medium" w:hint="eastAsia"/>
                <w:sz w:val="20"/>
                <w:szCs w:val="20"/>
              </w:rPr>
              <w:t>％と以上を維持する。</w:t>
            </w:r>
          </w:p>
          <w:p w14:paraId="238BF1C9" w14:textId="77777777" w:rsidR="00D92F37" w:rsidRPr="00085F6A" w:rsidRDefault="00D92F37" w:rsidP="00EE4C54">
            <w:pPr>
              <w:spacing w:line="320" w:lineRule="exact"/>
              <w:ind w:leftChars="17" w:left="436"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イ・同「様々な人権や命の大切を学んだ」の肯定的回答（</w:t>
            </w:r>
            <w:r w:rsidR="00CF6D97" w:rsidRPr="00085F6A">
              <w:rPr>
                <w:rFonts w:ascii="BIZ UDP明朝 Medium" w:eastAsia="BIZ UDP明朝 Medium" w:hAnsi="BIZ UDP明朝 Medium" w:hint="eastAsia"/>
                <w:sz w:val="20"/>
                <w:szCs w:val="20"/>
              </w:rPr>
              <w:t>９４.４</w:t>
            </w:r>
            <w:r w:rsidR="00CD4042" w:rsidRPr="00085F6A">
              <w:rPr>
                <w:rFonts w:ascii="BIZ UDP明朝 Medium" w:eastAsia="BIZ UDP明朝 Medium" w:hAnsi="BIZ UDP明朝 Medium" w:hint="eastAsia"/>
                <w:sz w:val="20"/>
                <w:szCs w:val="20"/>
              </w:rPr>
              <w:t>％</w:t>
            </w:r>
            <w:r w:rsidRPr="00085F6A">
              <w:rPr>
                <w:rFonts w:ascii="BIZ UDP明朝 Medium" w:eastAsia="BIZ UDP明朝 Medium" w:hAnsi="BIZ UDP明朝 Medium" w:hint="eastAsia"/>
                <w:sz w:val="20"/>
                <w:szCs w:val="20"/>
              </w:rPr>
              <w:t>）</w:t>
            </w:r>
            <w:r w:rsidR="008E2788" w:rsidRPr="00085F6A">
              <w:rPr>
                <w:rFonts w:ascii="BIZ UDP明朝 Medium" w:eastAsia="BIZ UDP明朝 Medium" w:hAnsi="BIZ UDP明朝 Medium" w:hint="eastAsia"/>
                <w:sz w:val="20"/>
                <w:szCs w:val="20"/>
              </w:rPr>
              <w:t>の肯定回答を90</w:t>
            </w:r>
            <w:r w:rsidR="00812F37" w:rsidRPr="00085F6A">
              <w:rPr>
                <w:rFonts w:ascii="BIZ UDP明朝 Medium" w:eastAsia="BIZ UDP明朝 Medium" w:hAnsi="BIZ UDP明朝 Medium" w:hint="eastAsia"/>
                <w:sz w:val="20"/>
                <w:szCs w:val="20"/>
              </w:rPr>
              <w:t>％以上を維持する。</w:t>
            </w:r>
          </w:p>
          <w:p w14:paraId="4AC77D51" w14:textId="058C001B" w:rsidR="00D92F37" w:rsidRPr="00085F6A" w:rsidRDefault="008E6FD2" w:rsidP="00EE4C54">
            <w:pPr>
              <w:spacing w:line="320" w:lineRule="exact"/>
              <w:ind w:leftChars="17" w:left="436" w:hangingChars="200" w:hanging="400"/>
              <w:rPr>
                <w:rFonts w:ascii="BIZ UDP明朝 Medium" w:eastAsia="BIZ UDP明朝 Medium" w:hAnsi="BIZ UDP明朝 Medium"/>
                <w:color w:val="FF0000"/>
                <w:sz w:val="20"/>
                <w:szCs w:val="20"/>
              </w:rPr>
            </w:pPr>
            <w:r w:rsidRPr="00085F6A">
              <w:rPr>
                <w:rFonts w:ascii="BIZ UDP明朝 Medium" w:eastAsia="BIZ UDP明朝 Medium" w:hAnsi="BIZ UDP明朝 Medium" w:hint="eastAsia"/>
                <w:sz w:val="20"/>
                <w:szCs w:val="20"/>
              </w:rPr>
              <w:t>ウ・</w:t>
            </w:r>
            <w:r w:rsidR="008A69A4" w:rsidRPr="00085F6A">
              <w:rPr>
                <w:rFonts w:ascii="BIZ UDP明朝 Medium" w:eastAsia="BIZ UDP明朝 Medium" w:hAnsi="BIZ UDP明朝 Medium" w:hint="eastAsia"/>
                <w:sz w:val="20"/>
                <w:szCs w:val="20"/>
              </w:rPr>
              <w:t>オンライン交流による満足度</w:t>
            </w:r>
            <w:r w:rsidR="00D864D9" w:rsidRPr="00085F6A">
              <w:rPr>
                <w:rFonts w:ascii="BIZ UDP明朝 Medium" w:eastAsia="BIZ UDP明朝 Medium" w:hAnsi="BIZ UDP明朝 Medium"/>
                <w:sz w:val="20"/>
                <w:szCs w:val="20"/>
              </w:rPr>
              <w:t>8</w:t>
            </w:r>
            <w:r w:rsidR="008A69A4" w:rsidRPr="00085F6A">
              <w:rPr>
                <w:rFonts w:ascii="BIZ UDP明朝 Medium" w:eastAsia="BIZ UDP明朝 Medium" w:hAnsi="BIZ UDP明朝 Medium" w:hint="eastAsia"/>
                <w:sz w:val="20"/>
                <w:szCs w:val="20"/>
              </w:rPr>
              <w:t>0</w:t>
            </w:r>
            <w:r w:rsidR="00812F37" w:rsidRPr="00085F6A">
              <w:rPr>
                <w:rFonts w:ascii="BIZ UDP明朝 Medium" w:eastAsia="BIZ UDP明朝 Medium" w:hAnsi="BIZ UDP明朝 Medium" w:hint="eastAsia"/>
                <w:sz w:val="20"/>
                <w:szCs w:val="20"/>
              </w:rPr>
              <w:t>％以上を以上を維持する。</w:t>
            </w:r>
            <w:r w:rsidR="00CD4042" w:rsidRPr="00085F6A">
              <w:rPr>
                <w:rFonts w:ascii="BIZ UDP明朝 Medium" w:eastAsia="BIZ UDP明朝 Medium" w:hAnsi="BIZ UDP明朝 Medium" w:hint="eastAsia"/>
                <w:sz w:val="20"/>
                <w:szCs w:val="20"/>
              </w:rPr>
              <w:t>（オンライン交流</w:t>
            </w:r>
            <w:r w:rsidR="00D864D9" w:rsidRPr="00085F6A">
              <w:rPr>
                <w:rFonts w:ascii="BIZ UDP明朝 Medium" w:eastAsia="BIZ UDP明朝 Medium" w:hAnsi="BIZ UDP明朝 Medium"/>
                <w:sz w:val="20"/>
                <w:szCs w:val="20"/>
              </w:rPr>
              <w:t>86.4</w:t>
            </w:r>
            <w:r w:rsidR="00CD4042" w:rsidRPr="00085F6A">
              <w:rPr>
                <w:rFonts w:ascii="BIZ UDP明朝 Medium" w:eastAsia="BIZ UDP明朝 Medium" w:hAnsi="BIZ UDP明朝 Medium" w:hint="eastAsia"/>
                <w:sz w:val="20"/>
                <w:szCs w:val="20"/>
              </w:rPr>
              <w:t>％）</w:t>
            </w:r>
          </w:p>
          <w:p w14:paraId="621F6956" w14:textId="77777777" w:rsidR="00D92F37" w:rsidRPr="00085F6A" w:rsidRDefault="00D92F37" w:rsidP="00F11B95">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エ・障</w:t>
            </w:r>
            <w:r w:rsidR="00AF24AA" w:rsidRPr="00085F6A">
              <w:rPr>
                <w:rFonts w:ascii="BIZ UDP明朝 Medium" w:eastAsia="BIZ UDP明朝 Medium" w:hAnsi="BIZ UDP明朝 Medium" w:hint="eastAsia"/>
                <w:sz w:val="20"/>
                <w:szCs w:val="20"/>
              </w:rPr>
              <w:t>がい理解やエイズ、国際理解教育に関する小中学校と連携した活動</w:t>
            </w:r>
            <w:r w:rsidRPr="00085F6A">
              <w:rPr>
                <w:rFonts w:ascii="BIZ UDP明朝 Medium" w:eastAsia="BIZ UDP明朝 Medium" w:hAnsi="BIZ UDP明朝 Medium" w:hint="eastAsia"/>
                <w:sz w:val="20"/>
                <w:szCs w:val="20"/>
              </w:rPr>
              <w:t>の維持。</w:t>
            </w:r>
            <w:r w:rsidR="002E5578" w:rsidRPr="00085F6A">
              <w:rPr>
                <w:rFonts w:ascii="BIZ UDP明朝 Medium" w:eastAsia="BIZ UDP明朝 Medium" w:hAnsi="BIZ UDP明朝 Medium" w:hint="eastAsia"/>
                <w:sz w:val="20"/>
                <w:szCs w:val="20"/>
              </w:rPr>
              <w:t>(</w:t>
            </w:r>
            <w:r w:rsidR="00F11B95" w:rsidRPr="00085F6A">
              <w:rPr>
                <w:rFonts w:ascii="BIZ UDP明朝 Medium" w:eastAsia="BIZ UDP明朝 Medium" w:hAnsi="BIZ UDP明朝 Medium" w:hint="eastAsia"/>
                <w:sz w:val="20"/>
                <w:szCs w:val="20"/>
              </w:rPr>
              <w:t>９</w:t>
            </w:r>
            <w:r w:rsidR="00CD4042" w:rsidRPr="00085F6A">
              <w:rPr>
                <w:rFonts w:ascii="BIZ UDP明朝 Medium" w:eastAsia="BIZ UDP明朝 Medium" w:hAnsi="BIZ UDP明朝 Medium" w:hint="eastAsia"/>
                <w:sz w:val="20"/>
                <w:szCs w:val="20"/>
              </w:rPr>
              <w:t>回</w:t>
            </w:r>
            <w:r w:rsidRPr="00085F6A">
              <w:rPr>
                <w:rFonts w:ascii="BIZ UDP明朝 Medium" w:eastAsia="BIZ UDP明朝 Medium" w:hAnsi="BIZ UDP明朝 Medium" w:hint="eastAsia"/>
                <w:sz w:val="20"/>
                <w:szCs w:val="20"/>
              </w:rPr>
              <w:t>)</w:t>
            </w:r>
          </w:p>
        </w:tc>
        <w:tc>
          <w:tcPr>
            <w:tcW w:w="3225" w:type="dxa"/>
            <w:tcBorders>
              <w:left w:val="dashed" w:sz="4" w:space="0" w:color="auto"/>
              <w:right w:val="single" w:sz="4" w:space="0" w:color="auto"/>
            </w:tcBorders>
          </w:tcPr>
          <w:p w14:paraId="6A18EB12" w14:textId="77777777" w:rsidR="0045744E" w:rsidRPr="00085F6A" w:rsidRDefault="0045744E" w:rsidP="00EE4C54">
            <w:pPr>
              <w:spacing w:line="320" w:lineRule="exact"/>
              <w:ind w:left="400" w:hangingChars="200" w:hanging="400"/>
              <w:rPr>
                <w:rFonts w:ascii="BIZ UDP明朝 Medium" w:eastAsia="BIZ UDP明朝 Medium" w:hAnsi="BIZ UDP明朝 Medium"/>
                <w:sz w:val="20"/>
                <w:szCs w:val="20"/>
              </w:rPr>
            </w:pPr>
          </w:p>
        </w:tc>
      </w:tr>
      <w:tr w:rsidR="00D92F37" w:rsidRPr="00085F6A" w14:paraId="211E7A96" w14:textId="77777777" w:rsidTr="005723D2">
        <w:trPr>
          <w:cantSplit/>
          <w:trHeight w:val="8936"/>
          <w:jc w:val="center"/>
        </w:trPr>
        <w:tc>
          <w:tcPr>
            <w:tcW w:w="846" w:type="dxa"/>
            <w:textDirection w:val="tbRlV"/>
            <w:vAlign w:val="center"/>
          </w:tcPr>
          <w:p w14:paraId="49F4333E" w14:textId="77777777" w:rsidR="00D92F37" w:rsidRPr="00085F6A" w:rsidRDefault="00D92F37" w:rsidP="00EE4C54">
            <w:pPr>
              <w:ind w:firstLineChars="200" w:firstLine="400"/>
              <w:rPr>
                <w:rFonts w:ascii="BIZ UDP明朝 Medium" w:eastAsia="BIZ UDP明朝 Medium" w:hAnsi="BIZ UDP明朝 Medium"/>
              </w:rPr>
            </w:pPr>
            <w:r w:rsidRPr="00085F6A">
              <w:rPr>
                <w:rFonts w:ascii="BIZ UDP明朝 Medium" w:eastAsia="BIZ UDP明朝 Medium" w:hAnsi="BIZ UDP明朝 Medium" w:hint="eastAsia"/>
                <w:sz w:val="20"/>
                <w:szCs w:val="20"/>
              </w:rPr>
              <w:lastRenderedPageBreak/>
              <w:t xml:space="preserve">３　</w:t>
            </w:r>
            <w:r w:rsidRPr="00085F6A">
              <w:rPr>
                <w:rFonts w:ascii="BIZ UDP明朝 Medium" w:eastAsia="BIZ UDP明朝 Medium" w:hAnsi="BIZ UDP明朝 Medium" w:hint="eastAsia"/>
                <w:sz w:val="22"/>
                <w:szCs w:val="22"/>
              </w:rPr>
              <w:t>生徒支援と地域連携による信頼される学校づくり</w:t>
            </w:r>
          </w:p>
          <w:p w14:paraId="385EA658" w14:textId="77777777" w:rsidR="00D92F37" w:rsidRPr="00085F6A" w:rsidRDefault="00D92F37" w:rsidP="00EE4C54">
            <w:pPr>
              <w:spacing w:line="320" w:lineRule="exact"/>
              <w:ind w:firstLineChars="600" w:firstLine="1200"/>
              <w:rPr>
                <w:rFonts w:ascii="BIZ UDP明朝 Medium" w:eastAsia="BIZ UDP明朝 Medium" w:hAnsi="BIZ UDP明朝 Medium"/>
                <w:sz w:val="20"/>
                <w:szCs w:val="20"/>
              </w:rPr>
            </w:pPr>
          </w:p>
        </w:tc>
        <w:tc>
          <w:tcPr>
            <w:tcW w:w="2055" w:type="dxa"/>
          </w:tcPr>
          <w:p w14:paraId="22204920" w14:textId="77777777" w:rsidR="00D92F37" w:rsidRPr="00085F6A" w:rsidRDefault="00D92F37" w:rsidP="00EE4C54">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4BA20B38" w14:textId="77777777" w:rsidR="00D92F37" w:rsidRPr="00085F6A" w:rsidRDefault="00D92F37" w:rsidP="00EE4C54">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支援ネットワークの体制づくり</w:t>
            </w:r>
          </w:p>
          <w:p w14:paraId="22953ED5" w14:textId="77777777" w:rsidR="00D92F37" w:rsidRPr="00085F6A" w:rsidRDefault="00D92F37"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ア教育相談委員会の機能</w:t>
            </w:r>
            <w:r w:rsidR="00A81657" w:rsidRPr="00085F6A">
              <w:rPr>
                <w:rFonts w:ascii="BIZ UDP明朝 Medium" w:eastAsia="BIZ UDP明朝 Medium" w:hAnsi="BIZ UDP明朝 Medium" w:hint="eastAsia"/>
                <w:sz w:val="20"/>
                <w:szCs w:val="20"/>
              </w:rPr>
              <w:t>充実</w:t>
            </w:r>
          </w:p>
          <w:p w14:paraId="529842E6" w14:textId="77777777" w:rsidR="00D92F37" w:rsidRPr="00085F6A" w:rsidRDefault="00D92F37"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イ課題早期発見フォローアップ事業</w:t>
            </w:r>
          </w:p>
          <w:p w14:paraId="364B635F" w14:textId="77777777" w:rsidR="00310A94" w:rsidRPr="00085F6A" w:rsidRDefault="00310A94"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ウ基本的な生活習慣の確立</w:t>
            </w:r>
          </w:p>
          <w:p w14:paraId="053009FC" w14:textId="77777777" w:rsidR="00D92F37" w:rsidRPr="00085F6A" w:rsidRDefault="00D92F37"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p>
          <w:p w14:paraId="1EFBAD30" w14:textId="77777777" w:rsidR="00D92F37" w:rsidRPr="00085F6A" w:rsidRDefault="00D92F37" w:rsidP="00EE4C54">
            <w:pPr>
              <w:ind w:leftChars="100" w:left="21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障がいのある生徒支援</w:t>
            </w:r>
          </w:p>
          <w:p w14:paraId="382FDD75" w14:textId="77777777" w:rsidR="00D92F37" w:rsidRPr="00085F6A" w:rsidRDefault="00D92F37"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　コーディネーター会議を毎週開催</w:t>
            </w:r>
          </w:p>
          <w:p w14:paraId="1F4FB53C" w14:textId="77777777" w:rsidR="00D92F37" w:rsidRPr="00085F6A" w:rsidRDefault="00D92F37"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　高等学校支援教育力充実事業の支援教育サポート校</w:t>
            </w:r>
          </w:p>
          <w:p w14:paraId="4FE88F92" w14:textId="77777777" w:rsidR="00D92F37" w:rsidRPr="00085F6A" w:rsidRDefault="00D92F37" w:rsidP="00EE4C54">
            <w:pPr>
              <w:ind w:left="200" w:hangingChars="100" w:hanging="2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（３）</w:t>
            </w:r>
          </w:p>
          <w:p w14:paraId="27D8A689" w14:textId="77777777" w:rsidR="00D92F37" w:rsidRPr="00085F6A" w:rsidRDefault="00D92F37" w:rsidP="00EE4C54">
            <w:pPr>
              <w:ind w:leftChars="100" w:left="21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各中学校や地元の進路関係組織との連携と学校からの情報発信</w:t>
            </w:r>
          </w:p>
          <w:p w14:paraId="3D79AF16" w14:textId="77777777" w:rsidR="00D92F37" w:rsidRPr="00085F6A" w:rsidRDefault="00D92F37" w:rsidP="00EE4C54">
            <w:pPr>
              <w:ind w:leftChars="100" w:left="210"/>
              <w:rPr>
                <w:rFonts w:ascii="BIZ UDP明朝 Medium" w:eastAsia="BIZ UDP明朝 Medium" w:hAnsi="BIZ UDP明朝 Medium"/>
                <w:sz w:val="20"/>
                <w:szCs w:val="20"/>
              </w:rPr>
            </w:pPr>
          </w:p>
          <w:p w14:paraId="003EA641" w14:textId="77777777" w:rsidR="00D92F37" w:rsidRPr="00085F6A" w:rsidRDefault="00D92F37" w:rsidP="00EE4C54">
            <w:pPr>
              <w:ind w:leftChars="100" w:left="210"/>
              <w:rPr>
                <w:rFonts w:ascii="BIZ UDP明朝 Medium" w:eastAsia="BIZ UDP明朝 Medium" w:hAnsi="BIZ UDP明朝 Medium"/>
                <w:sz w:val="20"/>
                <w:szCs w:val="20"/>
              </w:rPr>
            </w:pPr>
          </w:p>
          <w:p w14:paraId="7E7CB51F" w14:textId="77777777" w:rsidR="00D92F37" w:rsidRPr="00085F6A" w:rsidRDefault="00D92F37" w:rsidP="00EE4C54">
            <w:pPr>
              <w:spacing w:line="60" w:lineRule="auto"/>
              <w:ind w:leftChars="100" w:left="210"/>
              <w:rPr>
                <w:rFonts w:ascii="BIZ UDP明朝 Medium" w:eastAsia="BIZ UDP明朝 Medium" w:hAnsi="BIZ UDP明朝 Medium"/>
                <w:sz w:val="20"/>
                <w:szCs w:val="20"/>
              </w:rPr>
            </w:pPr>
          </w:p>
          <w:p w14:paraId="113D583B" w14:textId="77777777" w:rsidR="00D92F37" w:rsidRPr="00085F6A" w:rsidRDefault="00D92F37" w:rsidP="00F26C2F">
            <w:pPr>
              <w:ind w:left="200" w:hangingChars="100" w:hanging="200"/>
              <w:rPr>
                <w:rFonts w:ascii="BIZ UDP明朝 Medium" w:eastAsia="BIZ UDP明朝 Medium" w:hAnsi="BIZ UDP明朝 Medium"/>
                <w:sz w:val="20"/>
                <w:szCs w:val="20"/>
              </w:rPr>
            </w:pPr>
          </w:p>
        </w:tc>
        <w:tc>
          <w:tcPr>
            <w:tcW w:w="4749" w:type="dxa"/>
            <w:tcBorders>
              <w:right w:val="dashed" w:sz="4" w:space="0" w:color="auto"/>
            </w:tcBorders>
          </w:tcPr>
          <w:p w14:paraId="796E9BEF"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（１）生徒指導、生徒支援について全教員が協力し、指導と支援の一体化と支援ネットワークづくりを行う。</w:t>
            </w:r>
          </w:p>
          <w:p w14:paraId="23610B20"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ア・教育相談委員会を毎週開催し、生徒の情報を共有し、周知を図る。ケース会議を通じSC、SSWや福祉機関との連携を図る。</w:t>
            </w:r>
          </w:p>
          <w:p w14:paraId="5CF4824C"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イ・課題を抱える生徒フォローアップ事業等を通じ、地域NPOと連携し、「松高版子ども食堂」など生徒への居場所の提供と生徒たちのエンパワメントにつながる機会を保障する。</w:t>
            </w:r>
          </w:p>
          <w:p w14:paraId="2B3775E0" w14:textId="77777777" w:rsidR="00CD4042" w:rsidRPr="00085F6A" w:rsidRDefault="00A11E23"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ウ・遅刻・欠席</w:t>
            </w:r>
            <w:r w:rsidR="00CD4042" w:rsidRPr="00085F6A">
              <w:rPr>
                <w:rFonts w:ascii="BIZ UDP明朝 Medium" w:eastAsia="BIZ UDP明朝 Medium" w:hAnsi="BIZ UDP明朝 Medium" w:hint="eastAsia"/>
                <w:sz w:val="20"/>
                <w:szCs w:val="20"/>
              </w:rPr>
              <w:t>件数の減少</w:t>
            </w:r>
            <w:r w:rsidR="002E5578" w:rsidRPr="00085F6A">
              <w:rPr>
                <w:rFonts w:ascii="BIZ UDP明朝 Medium" w:eastAsia="BIZ UDP明朝 Medium" w:hAnsi="BIZ UDP明朝 Medium" w:hint="eastAsia"/>
                <w:sz w:val="20"/>
                <w:szCs w:val="20"/>
              </w:rPr>
              <w:t>のため遅刻指導</w:t>
            </w:r>
            <w:r w:rsidR="004C0E0A" w:rsidRPr="00085F6A">
              <w:rPr>
                <w:rFonts w:ascii="BIZ UDP明朝 Medium" w:eastAsia="BIZ UDP明朝 Medium" w:hAnsi="BIZ UDP明朝 Medium" w:hint="eastAsia"/>
                <w:sz w:val="20"/>
                <w:szCs w:val="20"/>
              </w:rPr>
              <w:t>週間</w:t>
            </w:r>
            <w:r w:rsidR="00EE1020" w:rsidRPr="00085F6A">
              <w:rPr>
                <w:rFonts w:ascii="BIZ UDP明朝 Medium" w:eastAsia="BIZ UDP明朝 Medium" w:hAnsi="BIZ UDP明朝 Medium" w:hint="eastAsia"/>
                <w:sz w:val="20"/>
                <w:szCs w:val="20"/>
              </w:rPr>
              <w:t>を実施する。</w:t>
            </w:r>
          </w:p>
          <w:p w14:paraId="09B1EB2B"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（２）自立支援コーディネーターを中心とする障がいのある生徒支援</w:t>
            </w:r>
          </w:p>
          <w:p w14:paraId="09978D77"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ア・コーディネーター会議を毎週開催し、自立支援生、通級指導教室の生徒をはじめ障がいのある生徒のトータルな支援を行う。</w:t>
            </w:r>
          </w:p>
          <w:p w14:paraId="161AD497"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イ・高等学校支援教育力充実事業の支援教育サポート校として、教育実践の一層の充実を図り、他校への発信と支援の充実に取り組む。</w:t>
            </w:r>
            <w:r w:rsidR="002E5578" w:rsidRPr="00085F6A">
              <w:rPr>
                <w:rFonts w:ascii="BIZ UDP明朝 Medium" w:eastAsia="BIZ UDP明朝 Medium" w:hAnsi="BIZ UDP明朝 Medium" w:hint="eastAsia"/>
                <w:sz w:val="20"/>
                <w:szCs w:val="20"/>
              </w:rPr>
              <w:t>（通級教室新規設置校へのアドバイスの実施）</w:t>
            </w:r>
          </w:p>
          <w:p w14:paraId="1E5A6DD7"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（３）各中学校との連携を深め、成果を発信する</w:t>
            </w:r>
          </w:p>
          <w:p w14:paraId="0E348170"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ア・生徒情報交換の機会を充実する。</w:t>
            </w:r>
          </w:p>
          <w:p w14:paraId="0F565F3C" w14:textId="77777777" w:rsidR="00D92F37" w:rsidRPr="00085F6A" w:rsidRDefault="00D92F37" w:rsidP="00EE4C54">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イ・各中学校区フェスタへの参加。地域イベント等への参加</w:t>
            </w:r>
          </w:p>
          <w:p w14:paraId="7F904773" w14:textId="77777777" w:rsidR="00D92F37" w:rsidRPr="00085F6A" w:rsidRDefault="00D92F37" w:rsidP="00F26C2F">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ウ・総合学科の魅力をより発信できる学校説明会等や発表大会の開催と内容の深化。</w:t>
            </w:r>
          </w:p>
        </w:tc>
        <w:tc>
          <w:tcPr>
            <w:tcW w:w="4111" w:type="dxa"/>
            <w:tcBorders>
              <w:right w:val="dashed" w:sz="4" w:space="0" w:color="auto"/>
            </w:tcBorders>
          </w:tcPr>
          <w:p w14:paraId="5D1211FE" w14:textId="77777777" w:rsidR="00D92F37"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194929FF" w14:textId="77777777" w:rsidR="00F11B95" w:rsidRPr="00085F6A" w:rsidRDefault="00557B6A" w:rsidP="000C5F06">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D92F37" w:rsidRPr="00085F6A">
              <w:rPr>
                <w:rFonts w:ascii="BIZ UDP明朝 Medium" w:eastAsia="BIZ UDP明朝 Medium" w:hAnsi="BIZ UDP明朝 Medium" w:hint="eastAsia"/>
                <w:sz w:val="20"/>
                <w:szCs w:val="20"/>
              </w:rPr>
              <w:t>自己診断「生徒指導への理解度」</w:t>
            </w:r>
            <w:r w:rsidR="00AF24AA" w:rsidRPr="00085F6A">
              <w:rPr>
                <w:rFonts w:ascii="BIZ UDP明朝 Medium" w:eastAsia="BIZ UDP明朝 Medium" w:hAnsi="BIZ UDP明朝 Medium" w:hint="eastAsia"/>
                <w:sz w:val="20"/>
                <w:szCs w:val="20"/>
              </w:rPr>
              <w:t>(</w:t>
            </w:r>
            <w:r w:rsidR="00D92F37" w:rsidRPr="00085F6A">
              <w:rPr>
                <w:rFonts w:ascii="BIZ UDP明朝 Medium" w:eastAsia="BIZ UDP明朝 Medium" w:hAnsi="BIZ UDP明朝 Medium" w:hint="eastAsia"/>
                <w:sz w:val="20"/>
                <w:szCs w:val="20"/>
              </w:rPr>
              <w:t>生徒</w:t>
            </w:r>
            <w:r w:rsidR="00CF6D97" w:rsidRPr="00085F6A">
              <w:rPr>
                <w:rFonts w:ascii="BIZ UDP明朝 Medium" w:eastAsia="BIZ UDP明朝 Medium" w:hAnsi="BIZ UDP明朝 Medium" w:hint="eastAsia"/>
                <w:sz w:val="20"/>
                <w:szCs w:val="20"/>
              </w:rPr>
              <w:t>63.２</w:t>
            </w:r>
            <w:r w:rsidR="00D92F37" w:rsidRPr="00085F6A">
              <w:rPr>
                <w:rFonts w:ascii="BIZ UDP明朝 Medium" w:eastAsia="BIZ UDP明朝 Medium" w:hAnsi="BIZ UDP明朝 Medium" w:hint="eastAsia"/>
                <w:sz w:val="20"/>
                <w:szCs w:val="20"/>
              </w:rPr>
              <w:t>%､保護者</w:t>
            </w:r>
            <w:r w:rsidR="000C5F06" w:rsidRPr="00085F6A">
              <w:rPr>
                <w:rFonts w:ascii="BIZ UDP明朝 Medium" w:eastAsia="BIZ UDP明朝 Medium" w:hAnsi="BIZ UDP明朝 Medium" w:hint="eastAsia"/>
                <w:sz w:val="20"/>
                <w:szCs w:val="20"/>
              </w:rPr>
              <w:t>63.9</w:t>
            </w:r>
            <w:r w:rsidR="00F11B95" w:rsidRPr="00085F6A">
              <w:rPr>
                <w:rFonts w:ascii="BIZ UDP明朝 Medium" w:eastAsia="BIZ UDP明朝 Medium" w:hAnsi="BIZ UDP明朝 Medium" w:hint="eastAsia"/>
                <w:sz w:val="20"/>
                <w:szCs w:val="20"/>
              </w:rPr>
              <w:t>％</w:t>
            </w:r>
            <w:r w:rsidR="00D92F37" w:rsidRPr="00085F6A">
              <w:rPr>
                <w:rFonts w:ascii="BIZ UDP明朝 Medium" w:eastAsia="BIZ UDP明朝 Medium" w:hAnsi="BIZ UDP明朝 Medium" w:hint="eastAsia"/>
                <w:sz w:val="20"/>
                <w:szCs w:val="20"/>
              </w:rPr>
              <w:t>)、同「悩みや相談に親身に応じている」（生徒</w:t>
            </w:r>
            <w:r w:rsidR="00CF6D97" w:rsidRPr="00085F6A">
              <w:rPr>
                <w:rFonts w:ascii="BIZ UDP明朝 Medium" w:eastAsia="BIZ UDP明朝 Medium" w:hAnsi="BIZ UDP明朝 Medium" w:hint="eastAsia"/>
                <w:sz w:val="20"/>
                <w:szCs w:val="20"/>
              </w:rPr>
              <w:t>８６.４</w:t>
            </w:r>
            <w:r w:rsidR="00D92F37" w:rsidRPr="00085F6A">
              <w:rPr>
                <w:rFonts w:ascii="BIZ UDP明朝 Medium" w:eastAsia="BIZ UDP明朝 Medium" w:hAnsi="BIZ UDP明朝 Medium" w:hint="eastAsia"/>
                <w:sz w:val="20"/>
                <w:szCs w:val="20"/>
              </w:rPr>
              <w:t>%</w:t>
            </w:r>
            <w:r w:rsidR="00D92F37" w:rsidRPr="00085F6A">
              <w:rPr>
                <w:rFonts w:ascii="BIZ UDP明朝 Medium" w:eastAsia="BIZ UDP明朝 Medium" w:hAnsi="BIZ UDP明朝 Medium"/>
                <w:sz w:val="20"/>
                <w:szCs w:val="20"/>
              </w:rPr>
              <w:t>,</w:t>
            </w:r>
            <w:r w:rsidR="00D92F37" w:rsidRPr="00085F6A">
              <w:rPr>
                <w:rFonts w:ascii="BIZ UDP明朝 Medium" w:eastAsia="BIZ UDP明朝 Medium" w:hAnsi="BIZ UDP明朝 Medium" w:hint="eastAsia"/>
                <w:sz w:val="20"/>
                <w:szCs w:val="20"/>
              </w:rPr>
              <w:t>保護者</w:t>
            </w:r>
            <w:r w:rsidR="000C5F06" w:rsidRPr="00085F6A">
              <w:rPr>
                <w:rFonts w:ascii="BIZ UDP明朝 Medium" w:eastAsia="BIZ UDP明朝 Medium" w:hAnsi="BIZ UDP明朝 Medium" w:hint="eastAsia"/>
                <w:sz w:val="20"/>
                <w:szCs w:val="20"/>
              </w:rPr>
              <w:t>80.6％</w:t>
            </w:r>
            <w:r w:rsidR="00D92F37" w:rsidRPr="00085F6A">
              <w:rPr>
                <w:rFonts w:ascii="BIZ UDP明朝 Medium" w:eastAsia="BIZ UDP明朝 Medium" w:hAnsi="BIZ UDP明朝 Medium" w:hint="eastAsia"/>
                <w:sz w:val="20"/>
                <w:szCs w:val="20"/>
              </w:rPr>
              <w:t>）の維持、向上。</w:t>
            </w:r>
          </w:p>
          <w:p w14:paraId="26DCE49E" w14:textId="603057CE" w:rsidR="00D92F37"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イ・「松高版子ども食堂」年間</w:t>
            </w:r>
            <w:r w:rsidR="00D864D9" w:rsidRPr="00085F6A">
              <w:rPr>
                <w:rFonts w:ascii="BIZ UDP明朝 Medium" w:eastAsia="BIZ UDP明朝 Medium" w:hAnsi="BIZ UDP明朝 Medium" w:hint="eastAsia"/>
                <w:sz w:val="20"/>
                <w:szCs w:val="20"/>
              </w:rPr>
              <w:t>５</w:t>
            </w:r>
            <w:r w:rsidRPr="00085F6A">
              <w:rPr>
                <w:rFonts w:ascii="BIZ UDP明朝 Medium" w:eastAsia="BIZ UDP明朝 Medium" w:hAnsi="BIZ UDP明朝 Medium" w:hint="eastAsia"/>
                <w:sz w:val="20"/>
                <w:szCs w:val="20"/>
              </w:rPr>
              <w:t>回以上開催する。（</w:t>
            </w:r>
            <w:r w:rsidR="00D864D9" w:rsidRPr="00085F6A">
              <w:rPr>
                <w:rFonts w:ascii="BIZ UDP明朝 Medium" w:eastAsia="BIZ UDP明朝 Medium" w:hAnsi="BIZ UDP明朝 Medium"/>
                <w:sz w:val="20"/>
                <w:szCs w:val="20"/>
              </w:rPr>
              <w:t>10</w:t>
            </w:r>
            <w:r w:rsidRPr="00085F6A">
              <w:rPr>
                <w:rFonts w:ascii="BIZ UDP明朝 Medium" w:eastAsia="BIZ UDP明朝 Medium" w:hAnsi="BIZ UDP明朝 Medium" w:hint="eastAsia"/>
                <w:sz w:val="20"/>
                <w:szCs w:val="20"/>
              </w:rPr>
              <w:t>回）</w:t>
            </w:r>
          </w:p>
          <w:p w14:paraId="033B5818" w14:textId="77777777" w:rsidR="00CD4042" w:rsidRPr="00085F6A" w:rsidRDefault="00A11E23"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ウ・遅刻、欠席</w:t>
            </w:r>
            <w:r w:rsidR="00CD4042" w:rsidRPr="00085F6A">
              <w:rPr>
                <w:rFonts w:ascii="BIZ UDP明朝 Medium" w:eastAsia="BIZ UDP明朝 Medium" w:hAnsi="BIZ UDP明朝 Medium" w:hint="eastAsia"/>
                <w:sz w:val="20"/>
                <w:szCs w:val="20"/>
              </w:rPr>
              <w:t>の３％減少</w:t>
            </w:r>
            <w:r w:rsidR="00A04A6A" w:rsidRPr="00085F6A">
              <w:rPr>
                <w:rFonts w:ascii="BIZ UDP明朝 Medium" w:eastAsia="BIZ UDP明朝 Medium" w:hAnsi="BIZ UDP明朝 Medium" w:hint="eastAsia"/>
                <w:sz w:val="20"/>
                <w:szCs w:val="20"/>
              </w:rPr>
              <w:t>（</w:t>
            </w:r>
            <w:r w:rsidR="00F00F5E" w:rsidRPr="00085F6A">
              <w:rPr>
                <w:rFonts w:ascii="BIZ UDP明朝 Medium" w:eastAsia="BIZ UDP明朝 Medium" w:hAnsi="BIZ UDP明朝 Medium" w:hint="eastAsia"/>
                <w:sz w:val="20"/>
                <w:szCs w:val="20"/>
              </w:rPr>
              <w:t>遅刻</w:t>
            </w:r>
            <w:r w:rsidR="00E17402" w:rsidRPr="00085F6A">
              <w:rPr>
                <w:rFonts w:ascii="BIZ UDP明朝 Medium" w:eastAsia="BIZ UDP明朝 Medium" w:hAnsi="BIZ UDP明朝 Medium" w:hint="eastAsia"/>
                <w:sz w:val="20"/>
                <w:szCs w:val="20"/>
              </w:rPr>
              <w:t>6354</w:t>
            </w:r>
            <w:r w:rsidR="00CD4042" w:rsidRPr="00085F6A">
              <w:rPr>
                <w:rFonts w:ascii="BIZ UDP明朝 Medium" w:eastAsia="BIZ UDP明朝 Medium" w:hAnsi="BIZ UDP明朝 Medium" w:hint="eastAsia"/>
                <w:sz w:val="20"/>
                <w:szCs w:val="20"/>
              </w:rPr>
              <w:t>件</w:t>
            </w:r>
          </w:p>
          <w:p w14:paraId="16AF4A44" w14:textId="7CC909A8" w:rsidR="00CD4042" w:rsidRPr="00085F6A" w:rsidRDefault="00F00F5E"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 xml:space="preserve">　欠席</w:t>
            </w:r>
            <w:r w:rsidR="00E17402" w:rsidRPr="00085F6A">
              <w:rPr>
                <w:rFonts w:ascii="BIZ UDP明朝 Medium" w:eastAsia="BIZ UDP明朝 Medium" w:hAnsi="BIZ UDP明朝 Medium" w:hint="eastAsia"/>
                <w:sz w:val="20"/>
                <w:szCs w:val="20"/>
              </w:rPr>
              <w:t>10036</w:t>
            </w:r>
            <w:r w:rsidR="008E6FD2" w:rsidRPr="00085F6A">
              <w:rPr>
                <w:rFonts w:ascii="BIZ UDP明朝 Medium" w:eastAsia="BIZ UDP明朝 Medium" w:hAnsi="BIZ UDP明朝 Medium" w:hint="eastAsia"/>
                <w:sz w:val="20"/>
                <w:szCs w:val="20"/>
              </w:rPr>
              <w:t xml:space="preserve">件）　</w:t>
            </w:r>
            <w:r w:rsidR="008E2788" w:rsidRPr="00085F6A">
              <w:rPr>
                <w:rFonts w:ascii="BIZ UDP明朝 Medium" w:eastAsia="BIZ UDP明朝 Medium" w:hAnsi="BIZ UDP明朝 Medium" w:hint="eastAsia"/>
                <w:sz w:val="20"/>
                <w:szCs w:val="20"/>
              </w:rPr>
              <w:t>＊</w:t>
            </w:r>
            <w:r w:rsidR="0046428A" w:rsidRPr="00085F6A">
              <w:rPr>
                <w:rFonts w:ascii="BIZ UDP明朝 Medium" w:eastAsia="BIZ UDP明朝 Medium" w:hAnsi="BIZ UDP明朝 Medium" w:hint="eastAsia"/>
                <w:sz w:val="20"/>
                <w:szCs w:val="20"/>
              </w:rPr>
              <w:t>（</w:t>
            </w:r>
            <w:r w:rsidR="00085F6A" w:rsidRPr="00085F6A">
              <w:rPr>
                <w:rFonts w:ascii="BIZ UDP明朝 Medium" w:eastAsia="BIZ UDP明朝 Medium" w:hAnsi="BIZ UDP明朝 Medium" w:hint="eastAsia"/>
                <w:sz w:val="20"/>
                <w:szCs w:val="20"/>
              </w:rPr>
              <w:t>１</w:t>
            </w:r>
            <w:r w:rsidR="008E2788" w:rsidRPr="00085F6A">
              <w:rPr>
                <w:rFonts w:ascii="BIZ UDP明朝 Medium" w:eastAsia="BIZ UDP明朝 Medium" w:hAnsi="BIZ UDP明朝 Medium" w:hint="eastAsia"/>
                <w:sz w:val="20"/>
                <w:szCs w:val="20"/>
              </w:rPr>
              <w:t>月</w:t>
            </w:r>
            <w:r w:rsidR="0046428A" w:rsidRPr="00085F6A">
              <w:rPr>
                <w:rFonts w:ascii="BIZ UDP明朝 Medium" w:eastAsia="BIZ UDP明朝 Medium" w:hAnsi="BIZ UDP明朝 Medium" w:hint="eastAsia"/>
                <w:sz w:val="20"/>
                <w:szCs w:val="20"/>
              </w:rPr>
              <w:t>20日</w:t>
            </w:r>
            <w:r w:rsidR="008E2788" w:rsidRPr="00085F6A">
              <w:rPr>
                <w:rFonts w:ascii="BIZ UDP明朝 Medium" w:eastAsia="BIZ UDP明朝 Medium" w:hAnsi="BIZ UDP明朝 Medium" w:hint="eastAsia"/>
                <w:sz w:val="20"/>
                <w:szCs w:val="20"/>
              </w:rPr>
              <w:t>段階</w:t>
            </w:r>
            <w:r w:rsidR="0046428A" w:rsidRPr="00085F6A">
              <w:rPr>
                <w:rFonts w:ascii="BIZ UDP明朝 Medium" w:eastAsia="BIZ UDP明朝 Medium" w:hAnsi="BIZ UDP明朝 Medium" w:hint="eastAsia"/>
                <w:sz w:val="20"/>
                <w:szCs w:val="20"/>
              </w:rPr>
              <w:t>）</w:t>
            </w:r>
          </w:p>
          <w:p w14:paraId="5DC0D95D" w14:textId="77777777" w:rsidR="00CF55AD" w:rsidRPr="00085F6A" w:rsidRDefault="00CF55AD" w:rsidP="00CF55AD">
            <w:pPr>
              <w:spacing w:line="320" w:lineRule="exact"/>
              <w:ind w:left="400" w:hangingChars="200" w:hanging="400"/>
              <w:rPr>
                <w:rFonts w:ascii="BIZ UDP明朝 Medium" w:eastAsia="BIZ UDP明朝 Medium" w:hAnsi="BIZ UDP明朝 Medium"/>
                <w:sz w:val="20"/>
                <w:szCs w:val="20"/>
              </w:rPr>
            </w:pPr>
          </w:p>
          <w:p w14:paraId="4A5F9A47" w14:textId="77777777" w:rsidR="00D92F37"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p>
          <w:p w14:paraId="50AE794C" w14:textId="0ECBEFAC" w:rsidR="00CD4042"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97484E" w:rsidRPr="00085F6A">
              <w:rPr>
                <w:rFonts w:ascii="BIZ UDP明朝 Medium" w:eastAsia="BIZ UDP明朝 Medium" w:hAnsi="BIZ UDP明朝 Medium" w:hint="eastAsia"/>
                <w:sz w:val="20"/>
                <w:szCs w:val="20"/>
              </w:rPr>
              <w:t>コーディネーター会議の開催</w:t>
            </w:r>
            <w:r w:rsidR="00B66655" w:rsidRPr="00085F6A">
              <w:rPr>
                <w:rFonts w:ascii="BIZ UDP明朝 Medium" w:eastAsia="BIZ UDP明朝 Medium" w:hAnsi="BIZ UDP明朝 Medium" w:hint="eastAsia"/>
                <w:sz w:val="20"/>
                <w:szCs w:val="20"/>
              </w:rPr>
              <w:t>（学期に</w:t>
            </w:r>
            <w:r w:rsidR="00085F6A" w:rsidRPr="00085F6A">
              <w:rPr>
                <w:rFonts w:ascii="BIZ UDP明朝 Medium" w:eastAsia="BIZ UDP明朝 Medium" w:hAnsi="BIZ UDP明朝 Medium" w:hint="eastAsia"/>
                <w:sz w:val="20"/>
                <w:szCs w:val="20"/>
              </w:rPr>
              <w:t>１</w:t>
            </w:r>
            <w:r w:rsidR="00B66655" w:rsidRPr="00085F6A">
              <w:rPr>
                <w:rFonts w:ascii="BIZ UDP明朝 Medium" w:eastAsia="BIZ UDP明朝 Medium" w:hAnsi="BIZ UDP明朝 Medium" w:hint="eastAsia"/>
                <w:sz w:val="20"/>
                <w:szCs w:val="20"/>
              </w:rPr>
              <w:t>回）</w:t>
            </w:r>
          </w:p>
          <w:p w14:paraId="50703AD7" w14:textId="5EDAFB85" w:rsidR="00D92F37" w:rsidRPr="00085F6A" w:rsidRDefault="004C0E0A" w:rsidP="00CF55AD">
            <w:pPr>
              <w:spacing w:line="32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w:t>
            </w:r>
            <w:r w:rsidR="00D92F37" w:rsidRPr="00085F6A">
              <w:rPr>
                <w:rFonts w:ascii="BIZ UDP明朝 Medium" w:eastAsia="BIZ UDP明朝 Medium" w:hAnsi="BIZ UDP明朝 Medium" w:hint="eastAsia"/>
                <w:sz w:val="20"/>
                <w:szCs w:val="20"/>
              </w:rPr>
              <w:t>支援教育関係の訪問や研修を年間</w:t>
            </w:r>
            <w:r w:rsidR="00D864D9" w:rsidRPr="00085F6A">
              <w:rPr>
                <w:rFonts w:ascii="BIZ UDP明朝 Medium" w:eastAsia="BIZ UDP明朝 Medium" w:hAnsi="BIZ UDP明朝 Medium" w:hint="eastAsia"/>
                <w:sz w:val="20"/>
                <w:szCs w:val="20"/>
              </w:rPr>
              <w:t>５</w:t>
            </w:r>
            <w:r w:rsidR="00D92F37" w:rsidRPr="00085F6A">
              <w:rPr>
                <w:rFonts w:ascii="BIZ UDP明朝 Medium" w:eastAsia="BIZ UDP明朝 Medium" w:hAnsi="BIZ UDP明朝 Medium" w:hint="eastAsia"/>
                <w:sz w:val="20"/>
                <w:szCs w:val="20"/>
              </w:rPr>
              <w:t>回以上実施する。（</w:t>
            </w:r>
            <w:r w:rsidR="00B64D71" w:rsidRPr="00085F6A">
              <w:rPr>
                <w:rFonts w:ascii="BIZ UDP明朝 Medium" w:eastAsia="BIZ UDP明朝 Medium" w:hAnsi="BIZ UDP明朝 Medium" w:hint="eastAsia"/>
                <w:sz w:val="20"/>
                <w:szCs w:val="20"/>
              </w:rPr>
              <w:t>７</w:t>
            </w:r>
            <w:r w:rsidR="00D92F37" w:rsidRPr="00085F6A">
              <w:rPr>
                <w:rFonts w:ascii="BIZ UDP明朝 Medium" w:eastAsia="BIZ UDP明朝 Medium" w:hAnsi="BIZ UDP明朝 Medium" w:hint="eastAsia"/>
                <w:sz w:val="20"/>
                <w:szCs w:val="20"/>
              </w:rPr>
              <w:t>回）</w:t>
            </w:r>
          </w:p>
          <w:p w14:paraId="7C8E28F6" w14:textId="77777777" w:rsidR="00CF55AD" w:rsidRPr="00085F6A" w:rsidRDefault="00CF55AD" w:rsidP="00CF55AD">
            <w:pPr>
              <w:spacing w:line="320" w:lineRule="exact"/>
              <w:ind w:left="400" w:hangingChars="200" w:hanging="400"/>
              <w:rPr>
                <w:rFonts w:ascii="BIZ UDP明朝 Medium" w:eastAsia="BIZ UDP明朝 Medium" w:hAnsi="BIZ UDP明朝 Medium"/>
                <w:sz w:val="20"/>
                <w:szCs w:val="20"/>
              </w:rPr>
            </w:pPr>
          </w:p>
          <w:p w14:paraId="74C663EB" w14:textId="77777777" w:rsidR="00D92F37"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（３）</w:t>
            </w:r>
          </w:p>
          <w:p w14:paraId="79F426A1" w14:textId="7DB206E8" w:rsidR="00D92F37"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ア・中学校連携の維持、充実。（中学校関係研修、進路説明会等に計</w:t>
            </w:r>
            <w:r w:rsidR="00D864D9" w:rsidRPr="00085F6A">
              <w:rPr>
                <w:rFonts w:ascii="BIZ UDP明朝 Medium" w:eastAsia="BIZ UDP明朝 Medium" w:hAnsi="BIZ UDP明朝 Medium"/>
                <w:sz w:val="20"/>
                <w:szCs w:val="20"/>
              </w:rPr>
              <w:t>10</w:t>
            </w:r>
            <w:r w:rsidRPr="00085F6A">
              <w:rPr>
                <w:rFonts w:ascii="BIZ UDP明朝 Medium" w:eastAsia="BIZ UDP明朝 Medium" w:hAnsi="BIZ UDP明朝 Medium" w:hint="eastAsia"/>
                <w:sz w:val="20"/>
                <w:szCs w:val="20"/>
              </w:rPr>
              <w:t>回。中学校訪問のべ</w:t>
            </w:r>
            <w:r w:rsidR="00D864D9" w:rsidRPr="00085F6A">
              <w:rPr>
                <w:rFonts w:ascii="BIZ UDP明朝 Medium" w:eastAsia="BIZ UDP明朝 Medium" w:hAnsi="BIZ UDP明朝 Medium"/>
                <w:sz w:val="20"/>
                <w:szCs w:val="20"/>
              </w:rPr>
              <w:t>50</w:t>
            </w:r>
            <w:r w:rsidRPr="00085F6A">
              <w:rPr>
                <w:rFonts w:ascii="BIZ UDP明朝 Medium" w:eastAsia="BIZ UDP明朝 Medium" w:hAnsi="BIZ UDP明朝 Medium" w:hint="eastAsia"/>
                <w:sz w:val="20"/>
                <w:szCs w:val="20"/>
              </w:rPr>
              <w:t>校）</w:t>
            </w:r>
          </w:p>
          <w:p w14:paraId="267ADCDC" w14:textId="0D3B4BBF" w:rsidR="00D92F37" w:rsidRPr="00085F6A" w:rsidRDefault="00557B6A"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w:t>
            </w:r>
            <w:r w:rsidR="00D92F37" w:rsidRPr="00085F6A">
              <w:rPr>
                <w:rFonts w:ascii="BIZ UDP明朝 Medium" w:eastAsia="BIZ UDP明朝 Medium" w:hAnsi="BIZ UDP明朝 Medium" w:hint="eastAsia"/>
                <w:sz w:val="20"/>
                <w:szCs w:val="20"/>
              </w:rPr>
              <w:t>出前授業やフェスタへの生徒参加回数を維持する。(</w:t>
            </w:r>
            <w:r w:rsidR="00D864D9" w:rsidRPr="00085F6A">
              <w:rPr>
                <w:rFonts w:ascii="BIZ UDP明朝 Medium" w:eastAsia="BIZ UDP明朝 Medium" w:hAnsi="BIZ UDP明朝 Medium"/>
                <w:sz w:val="20"/>
                <w:szCs w:val="20"/>
              </w:rPr>
              <w:t>10</w:t>
            </w:r>
            <w:r w:rsidRPr="00085F6A">
              <w:rPr>
                <w:rFonts w:ascii="BIZ UDP明朝 Medium" w:eastAsia="BIZ UDP明朝 Medium" w:hAnsi="BIZ UDP明朝 Medium" w:hint="eastAsia"/>
                <w:sz w:val="20"/>
                <w:szCs w:val="20"/>
              </w:rPr>
              <w:t>回</w:t>
            </w:r>
            <w:r w:rsidR="00D92F37" w:rsidRPr="00085F6A">
              <w:rPr>
                <w:rFonts w:ascii="BIZ UDP明朝 Medium" w:eastAsia="BIZ UDP明朝 Medium" w:hAnsi="BIZ UDP明朝 Medium" w:hint="eastAsia"/>
                <w:sz w:val="20"/>
                <w:szCs w:val="20"/>
              </w:rPr>
              <w:t>)</w:t>
            </w:r>
            <w:r w:rsidR="00D92F37" w:rsidRPr="00085F6A">
              <w:rPr>
                <w:rFonts w:ascii="BIZ UDP明朝 Medium" w:eastAsia="BIZ UDP明朝 Medium" w:hAnsi="BIZ UDP明朝 Medium"/>
                <w:sz w:val="20"/>
                <w:szCs w:val="20"/>
              </w:rPr>
              <w:t xml:space="preserve"> </w:t>
            </w:r>
          </w:p>
          <w:p w14:paraId="5277ACD4" w14:textId="099A4F82" w:rsidR="00D92F37" w:rsidRPr="00085F6A" w:rsidRDefault="00D92F37" w:rsidP="00CF55AD">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ウ・学校説明会での中学生のアンケート回答：大変参考になった（</w:t>
            </w:r>
            <w:r w:rsidR="00D864D9" w:rsidRPr="00085F6A">
              <w:rPr>
                <w:rFonts w:ascii="BIZ UDP明朝 Medium" w:eastAsia="BIZ UDP明朝 Medium" w:hAnsi="BIZ UDP明朝 Medium"/>
                <w:sz w:val="20"/>
                <w:szCs w:val="20"/>
              </w:rPr>
              <w:t>7</w:t>
            </w:r>
            <w:r w:rsidR="0052186A" w:rsidRPr="00085F6A">
              <w:rPr>
                <w:rFonts w:ascii="BIZ UDP明朝 Medium" w:eastAsia="BIZ UDP明朝 Medium" w:hAnsi="BIZ UDP明朝 Medium" w:hint="eastAsia"/>
                <w:sz w:val="20"/>
                <w:szCs w:val="20"/>
              </w:rPr>
              <w:t>8</w:t>
            </w:r>
            <w:r w:rsidRPr="00085F6A">
              <w:rPr>
                <w:rFonts w:ascii="BIZ UDP明朝 Medium" w:eastAsia="BIZ UDP明朝 Medium" w:hAnsi="BIZ UDP明朝 Medium" w:hint="eastAsia"/>
                <w:sz w:val="20"/>
                <w:szCs w:val="20"/>
              </w:rPr>
              <w:t>％</w:t>
            </w:r>
            <w:r w:rsidR="00812F37" w:rsidRPr="00085F6A">
              <w:rPr>
                <w:rFonts w:ascii="BIZ UDP明朝 Medium" w:eastAsia="BIZ UDP明朝 Medium" w:hAnsi="BIZ UDP明朝 Medium" w:hint="eastAsia"/>
                <w:sz w:val="20"/>
                <w:szCs w:val="20"/>
              </w:rPr>
              <w:t>）の肯定率を78％以上とする。</w:t>
            </w:r>
          </w:p>
          <w:p w14:paraId="542E10BD" w14:textId="77777777" w:rsidR="00D92F37" w:rsidRPr="00085F6A" w:rsidRDefault="00D92F37" w:rsidP="00CF55AD">
            <w:pPr>
              <w:spacing w:line="320" w:lineRule="exact"/>
              <w:ind w:leftChars="100" w:left="510" w:hangingChars="150" w:hanging="300"/>
              <w:rPr>
                <w:rFonts w:ascii="BIZ UDP明朝 Medium" w:eastAsia="BIZ UDP明朝 Medium" w:hAnsi="BIZ UDP明朝 Medium"/>
                <w:sz w:val="20"/>
                <w:szCs w:val="20"/>
              </w:rPr>
            </w:pPr>
          </w:p>
        </w:tc>
        <w:tc>
          <w:tcPr>
            <w:tcW w:w="3225" w:type="dxa"/>
            <w:tcBorders>
              <w:left w:val="dashed" w:sz="4" w:space="0" w:color="auto"/>
              <w:right w:val="single" w:sz="4" w:space="0" w:color="auto"/>
            </w:tcBorders>
          </w:tcPr>
          <w:p w14:paraId="064506B1" w14:textId="77777777" w:rsidR="00B92F11" w:rsidRPr="00085F6A" w:rsidRDefault="00B92F11" w:rsidP="00646C7C">
            <w:pPr>
              <w:spacing w:line="300" w:lineRule="exact"/>
              <w:rPr>
                <w:rFonts w:ascii="BIZ UDP明朝 Medium" w:eastAsia="BIZ UDP明朝 Medium" w:hAnsi="BIZ UDP明朝 Medium"/>
                <w:sz w:val="20"/>
                <w:szCs w:val="20"/>
              </w:rPr>
            </w:pPr>
          </w:p>
        </w:tc>
      </w:tr>
      <w:tr w:rsidR="003119AF" w:rsidRPr="00085F6A" w14:paraId="0560C3A4" w14:textId="77777777" w:rsidTr="00F26C2F">
        <w:trPr>
          <w:cantSplit/>
          <w:trHeight w:val="2213"/>
          <w:jc w:val="center"/>
        </w:trPr>
        <w:tc>
          <w:tcPr>
            <w:tcW w:w="846" w:type="dxa"/>
            <w:textDirection w:val="tbRlV"/>
            <w:vAlign w:val="center"/>
          </w:tcPr>
          <w:p w14:paraId="29518E81" w14:textId="77777777" w:rsidR="003119AF" w:rsidRPr="00085F6A" w:rsidRDefault="003119AF" w:rsidP="00EE4C54">
            <w:pPr>
              <w:ind w:firstLineChars="200" w:firstLine="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４　総合学科としての多様な進路実現に向けたキャリア教育の推進</w:t>
            </w:r>
          </w:p>
        </w:tc>
        <w:tc>
          <w:tcPr>
            <w:tcW w:w="2055" w:type="dxa"/>
          </w:tcPr>
          <w:p w14:paraId="38D4C5AD" w14:textId="77777777" w:rsidR="004C0E0A" w:rsidRPr="00085F6A" w:rsidRDefault="00FF20BC" w:rsidP="00EE4C54">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55B05D61" w14:textId="77777777" w:rsidR="003119AF" w:rsidRPr="00085F6A" w:rsidRDefault="00F26C2F" w:rsidP="00EE4C54">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進路保障のためのキャリア教育の推進</w:t>
            </w:r>
          </w:p>
        </w:tc>
        <w:tc>
          <w:tcPr>
            <w:tcW w:w="4749" w:type="dxa"/>
            <w:tcBorders>
              <w:right w:val="dashed" w:sz="4" w:space="0" w:color="auto"/>
            </w:tcBorders>
          </w:tcPr>
          <w:p w14:paraId="69FB42C7" w14:textId="77777777" w:rsidR="004C0E0A" w:rsidRPr="00085F6A" w:rsidRDefault="00FF20BC" w:rsidP="00F26C2F">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673DC5C0" w14:textId="77777777" w:rsidR="00F26C2F" w:rsidRPr="00085F6A" w:rsidRDefault="00F26C2F" w:rsidP="00F26C2F">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多様な進路の保障と地域で活躍する人の育成</w:t>
            </w:r>
          </w:p>
          <w:p w14:paraId="47D84173" w14:textId="77777777" w:rsidR="003119AF" w:rsidRPr="00085F6A" w:rsidRDefault="00F26C2F" w:rsidP="00F26C2F">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・総合学科のシステムを生かしたキャリア教育の推進と人権教育にねざした進路保障。</w:t>
            </w:r>
          </w:p>
        </w:tc>
        <w:tc>
          <w:tcPr>
            <w:tcW w:w="4111" w:type="dxa"/>
            <w:tcBorders>
              <w:right w:val="dashed" w:sz="4" w:space="0" w:color="auto"/>
            </w:tcBorders>
          </w:tcPr>
          <w:p w14:paraId="4E53A56E" w14:textId="77777777" w:rsidR="004C0E0A" w:rsidRPr="00085F6A" w:rsidRDefault="00FF20BC" w:rsidP="00F26C2F">
            <w:pPr>
              <w:spacing w:line="300" w:lineRule="exact"/>
              <w:ind w:left="400" w:hangingChars="200" w:hanging="400"/>
              <w:rPr>
                <w:rFonts w:ascii="BIZ UDP明朝 Medium" w:eastAsia="BIZ UDP明朝 Medium" w:hAnsi="BIZ UDP明朝 Medium"/>
                <w:dstrike/>
                <w:sz w:val="20"/>
                <w:szCs w:val="20"/>
              </w:rPr>
            </w:pPr>
            <w:r w:rsidRPr="00085F6A">
              <w:rPr>
                <w:rFonts w:ascii="BIZ UDP明朝 Medium" w:eastAsia="BIZ UDP明朝 Medium" w:hAnsi="BIZ UDP明朝 Medium" w:hint="eastAsia"/>
                <w:sz w:val="20"/>
                <w:szCs w:val="20"/>
              </w:rPr>
              <w:t>（１）</w:t>
            </w:r>
          </w:p>
          <w:p w14:paraId="79FE3FD4" w14:textId="0F19B443" w:rsidR="00F26C2F" w:rsidRPr="00085F6A" w:rsidRDefault="00F26C2F" w:rsidP="00F26C2F">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・生徒の就職内定率90％以上</w:t>
            </w:r>
            <w:r w:rsidR="00F01BCF" w:rsidRPr="00085F6A">
              <w:rPr>
                <w:rFonts w:ascii="BIZ UDP明朝 Medium" w:eastAsia="BIZ UDP明朝 Medium" w:hAnsi="BIZ UDP明朝 Medium" w:hint="eastAsia"/>
                <w:sz w:val="20"/>
                <w:szCs w:val="20"/>
              </w:rPr>
              <w:t>を維持する。</w:t>
            </w:r>
            <w:r w:rsidRPr="00085F6A">
              <w:rPr>
                <w:rFonts w:ascii="BIZ UDP明朝 Medium" w:eastAsia="BIZ UDP明朝 Medium" w:hAnsi="BIZ UDP明朝 Medium" w:hint="eastAsia"/>
                <w:sz w:val="20"/>
                <w:szCs w:val="20"/>
              </w:rPr>
              <w:t>（</w:t>
            </w:r>
            <w:r w:rsidR="00D864D9" w:rsidRPr="00085F6A">
              <w:rPr>
                <w:rFonts w:ascii="BIZ UDP明朝 Medium" w:eastAsia="BIZ UDP明朝 Medium" w:hAnsi="BIZ UDP明朝 Medium"/>
                <w:sz w:val="20"/>
                <w:szCs w:val="20"/>
              </w:rPr>
              <w:t>100</w:t>
            </w:r>
            <w:r w:rsidRPr="00085F6A">
              <w:rPr>
                <w:rFonts w:ascii="BIZ UDP明朝 Medium" w:eastAsia="BIZ UDP明朝 Medium" w:hAnsi="BIZ UDP明朝 Medium" w:hint="eastAsia"/>
                <w:sz w:val="20"/>
                <w:szCs w:val="20"/>
              </w:rPr>
              <w:t>％）</w:t>
            </w:r>
          </w:p>
          <w:p w14:paraId="29E3A42C" w14:textId="77777777" w:rsidR="00F26C2F" w:rsidRPr="00085F6A" w:rsidRDefault="00F26C2F" w:rsidP="001D4C19">
            <w:pPr>
              <w:spacing w:line="300" w:lineRule="exact"/>
              <w:ind w:left="400" w:hangingChars="200" w:hanging="400"/>
              <w:rPr>
                <w:rFonts w:ascii="BIZ UDP明朝 Medium" w:eastAsia="BIZ UDP明朝 Medium" w:hAnsi="BIZ UDP明朝 Medium"/>
                <w:color w:val="000000" w:themeColor="text1"/>
                <w:spacing w:val="-20"/>
                <w:sz w:val="20"/>
                <w:szCs w:val="20"/>
              </w:rPr>
            </w:pPr>
            <w:r w:rsidRPr="00085F6A">
              <w:rPr>
                <w:rFonts w:ascii="BIZ UDP明朝 Medium" w:eastAsia="BIZ UDP明朝 Medium" w:hAnsi="BIZ UDP明朝 Medium" w:hint="eastAsia"/>
                <w:sz w:val="20"/>
                <w:szCs w:val="20"/>
              </w:rPr>
              <w:t xml:space="preserve">　・進路未定率を下げる</w:t>
            </w:r>
            <w:r w:rsidRPr="00085F6A">
              <w:rPr>
                <w:rFonts w:ascii="BIZ UDP明朝 Medium" w:eastAsia="BIZ UDP明朝 Medium" w:hAnsi="BIZ UDP明朝 Medium" w:hint="eastAsia"/>
                <w:color w:val="000000" w:themeColor="text1"/>
                <w:sz w:val="20"/>
                <w:szCs w:val="20"/>
              </w:rPr>
              <w:t>。</w:t>
            </w:r>
            <w:r w:rsidRPr="00085F6A">
              <w:rPr>
                <w:rFonts w:ascii="BIZ UDP明朝 Medium" w:eastAsia="BIZ UDP明朝 Medium" w:hAnsi="BIZ UDP明朝 Medium" w:hint="eastAsia"/>
                <w:color w:val="000000" w:themeColor="text1"/>
                <w:spacing w:val="-20"/>
                <w:sz w:val="20"/>
                <w:szCs w:val="20"/>
              </w:rPr>
              <w:t>(</w:t>
            </w:r>
            <w:r w:rsidR="00065203" w:rsidRPr="00085F6A">
              <w:rPr>
                <w:rFonts w:ascii="BIZ UDP明朝 Medium" w:eastAsia="BIZ UDP明朝 Medium" w:hAnsi="BIZ UDP明朝 Medium" w:hint="eastAsia"/>
                <w:color w:val="000000" w:themeColor="text1"/>
                <w:spacing w:val="-20"/>
                <w:sz w:val="20"/>
                <w:szCs w:val="20"/>
              </w:rPr>
              <w:t>7</w:t>
            </w:r>
            <w:r w:rsidR="002F5D72" w:rsidRPr="00085F6A">
              <w:rPr>
                <w:rFonts w:ascii="BIZ UDP明朝 Medium" w:eastAsia="BIZ UDP明朝 Medium" w:hAnsi="BIZ UDP明朝 Medium" w:hint="eastAsia"/>
                <w:color w:val="000000" w:themeColor="text1"/>
                <w:spacing w:val="-20"/>
                <w:sz w:val="20"/>
                <w:szCs w:val="20"/>
              </w:rPr>
              <w:t>.</w:t>
            </w:r>
            <w:r w:rsidR="00065203" w:rsidRPr="00085F6A">
              <w:rPr>
                <w:rFonts w:ascii="BIZ UDP明朝 Medium" w:eastAsia="BIZ UDP明朝 Medium" w:hAnsi="BIZ UDP明朝 Medium" w:hint="eastAsia"/>
                <w:color w:val="000000" w:themeColor="text1"/>
                <w:spacing w:val="-20"/>
                <w:sz w:val="20"/>
                <w:szCs w:val="20"/>
              </w:rPr>
              <w:t>3</w:t>
            </w:r>
            <w:r w:rsidRPr="00085F6A">
              <w:rPr>
                <w:rFonts w:ascii="BIZ UDP明朝 Medium" w:eastAsia="BIZ UDP明朝 Medium" w:hAnsi="BIZ UDP明朝 Medium" w:hint="eastAsia"/>
                <w:color w:val="000000" w:themeColor="text1"/>
                <w:spacing w:val="-20"/>
                <w:sz w:val="20"/>
                <w:szCs w:val="20"/>
              </w:rPr>
              <w:t>％)</w:t>
            </w:r>
          </w:p>
          <w:p w14:paraId="1D1E0514" w14:textId="6ED32997" w:rsidR="003119AF" w:rsidRPr="00085F6A" w:rsidRDefault="00F26C2F" w:rsidP="00F26C2F">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w:t>
            </w:r>
            <w:r w:rsidRPr="00085F6A">
              <w:rPr>
                <w:rFonts w:ascii="BIZ UDP明朝 Medium" w:eastAsia="BIZ UDP明朝 Medium" w:hAnsi="BIZ UDP明朝 Medium" w:hint="eastAsia"/>
                <w:spacing w:val="-20"/>
                <w:sz w:val="20"/>
                <w:szCs w:val="20"/>
              </w:rPr>
              <w:t>学校教育自己診断でのキャリア教育の肯定的な回答</w:t>
            </w:r>
            <w:r w:rsidRPr="00085F6A">
              <w:rPr>
                <w:rFonts w:ascii="BIZ UDP明朝 Medium" w:eastAsia="BIZ UDP明朝 Medium" w:hAnsi="BIZ UDP明朝 Medium" w:hint="eastAsia"/>
                <w:sz w:val="20"/>
                <w:szCs w:val="20"/>
              </w:rPr>
              <w:t>(</w:t>
            </w:r>
            <w:r w:rsidR="00CF6D97" w:rsidRPr="00085F6A">
              <w:rPr>
                <w:rFonts w:ascii="BIZ UDP明朝 Medium" w:eastAsia="BIZ UDP明朝 Medium" w:hAnsi="BIZ UDP明朝 Medium" w:hint="eastAsia"/>
                <w:sz w:val="20"/>
                <w:szCs w:val="20"/>
              </w:rPr>
              <w:t>８６.７</w:t>
            </w:r>
            <w:r w:rsidRPr="00085F6A">
              <w:rPr>
                <w:rFonts w:ascii="BIZ UDP明朝 Medium" w:eastAsia="BIZ UDP明朝 Medium" w:hAnsi="BIZ UDP明朝 Medium" w:hint="eastAsia"/>
                <w:sz w:val="20"/>
                <w:szCs w:val="20"/>
              </w:rPr>
              <w:t>%)</w:t>
            </w:r>
            <w:r w:rsidR="006A35A6" w:rsidRPr="00085F6A">
              <w:rPr>
                <w:rFonts w:ascii="BIZ UDP明朝 Medium" w:eastAsia="BIZ UDP明朝 Medium" w:hAnsi="BIZ UDP明朝 Medium" w:hint="eastAsia"/>
                <w:sz w:val="20"/>
                <w:szCs w:val="20"/>
              </w:rPr>
              <w:t>を</w:t>
            </w:r>
            <w:r w:rsidR="00D864D9" w:rsidRPr="00085F6A">
              <w:rPr>
                <w:rFonts w:ascii="BIZ UDP明朝 Medium" w:eastAsia="BIZ UDP明朝 Medium" w:hAnsi="BIZ UDP明朝 Medium"/>
                <w:sz w:val="20"/>
                <w:szCs w:val="20"/>
              </w:rPr>
              <w:t>80</w:t>
            </w:r>
            <w:r w:rsidR="006A35A6" w:rsidRPr="00085F6A">
              <w:rPr>
                <w:rFonts w:ascii="BIZ UDP明朝 Medium" w:eastAsia="BIZ UDP明朝 Medium" w:hAnsi="BIZ UDP明朝 Medium" w:hint="eastAsia"/>
                <w:sz w:val="20"/>
                <w:szCs w:val="20"/>
              </w:rPr>
              <w:t>％以上</w:t>
            </w:r>
            <w:r w:rsidR="00F01BCF" w:rsidRPr="00085F6A">
              <w:rPr>
                <w:rFonts w:ascii="BIZ UDP明朝 Medium" w:eastAsia="BIZ UDP明朝 Medium" w:hAnsi="BIZ UDP明朝 Medium" w:hint="eastAsia"/>
                <w:sz w:val="20"/>
                <w:szCs w:val="20"/>
              </w:rPr>
              <w:t>を維持する。</w:t>
            </w:r>
          </w:p>
        </w:tc>
        <w:tc>
          <w:tcPr>
            <w:tcW w:w="3225" w:type="dxa"/>
            <w:tcBorders>
              <w:left w:val="dashed" w:sz="4" w:space="0" w:color="auto"/>
              <w:right w:val="single" w:sz="4" w:space="0" w:color="auto"/>
            </w:tcBorders>
          </w:tcPr>
          <w:p w14:paraId="23B5829F" w14:textId="77777777" w:rsidR="00CD3945" w:rsidRPr="00085F6A" w:rsidRDefault="00CD3945" w:rsidP="009C5421">
            <w:pPr>
              <w:spacing w:line="300" w:lineRule="exact"/>
              <w:rPr>
                <w:rFonts w:ascii="BIZ UDP明朝 Medium" w:eastAsia="BIZ UDP明朝 Medium" w:hAnsi="BIZ UDP明朝 Medium"/>
                <w:sz w:val="20"/>
                <w:szCs w:val="20"/>
              </w:rPr>
            </w:pPr>
          </w:p>
        </w:tc>
      </w:tr>
      <w:tr w:rsidR="003119AF" w:rsidRPr="0038526E" w14:paraId="78345186" w14:textId="77777777" w:rsidTr="003D0AC1">
        <w:trPr>
          <w:cantSplit/>
          <w:trHeight w:val="6794"/>
          <w:jc w:val="center"/>
        </w:trPr>
        <w:tc>
          <w:tcPr>
            <w:tcW w:w="846" w:type="dxa"/>
            <w:textDirection w:val="tbRlV"/>
            <w:vAlign w:val="center"/>
          </w:tcPr>
          <w:p w14:paraId="6C3E0EB1" w14:textId="77777777" w:rsidR="003119AF" w:rsidRPr="00085F6A" w:rsidRDefault="003119AF" w:rsidP="00EE4C54">
            <w:pPr>
              <w:ind w:firstLineChars="200" w:firstLine="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５　OJTによる教職経験の少ない教職員の育成</w:t>
            </w:r>
            <w:r w:rsidR="003D0AC1" w:rsidRPr="00085F6A">
              <w:rPr>
                <w:rFonts w:ascii="BIZ UDP明朝 Medium" w:eastAsia="BIZ UDP明朝 Medium" w:hAnsi="BIZ UDP明朝 Medium" w:hint="eastAsia"/>
                <w:sz w:val="20"/>
                <w:szCs w:val="20"/>
              </w:rPr>
              <w:t>と働き方改革</w:t>
            </w:r>
          </w:p>
        </w:tc>
        <w:tc>
          <w:tcPr>
            <w:tcW w:w="2055" w:type="dxa"/>
          </w:tcPr>
          <w:p w14:paraId="23C68B46" w14:textId="77777777" w:rsidR="00EE627F" w:rsidRPr="00085F6A" w:rsidRDefault="00EE627F" w:rsidP="00EE627F">
            <w:pPr>
              <w:pStyle w:val="ab"/>
              <w:numPr>
                <w:ilvl w:val="0"/>
                <w:numId w:val="25"/>
              </w:numPr>
              <w:ind w:leftChars="0"/>
              <w:rPr>
                <w:rFonts w:ascii="BIZ UDP明朝 Medium" w:eastAsia="BIZ UDP明朝 Medium" w:hAnsi="BIZ UDP明朝 Medium"/>
                <w:sz w:val="20"/>
                <w:szCs w:val="20"/>
              </w:rPr>
            </w:pPr>
          </w:p>
          <w:p w14:paraId="12D9B05C" w14:textId="77777777" w:rsidR="003119AF" w:rsidRPr="00085F6A" w:rsidRDefault="003D0AC1" w:rsidP="00EE627F">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OJTによる教職経験の少ない教職員の育成</w:t>
            </w:r>
          </w:p>
          <w:p w14:paraId="444F682D" w14:textId="77777777" w:rsidR="00EE627F" w:rsidRPr="00085F6A" w:rsidRDefault="00EE627F" w:rsidP="00EE627F">
            <w:pPr>
              <w:rPr>
                <w:rFonts w:ascii="BIZ UDP明朝 Medium" w:eastAsia="BIZ UDP明朝 Medium" w:hAnsi="BIZ UDP明朝 Medium"/>
                <w:sz w:val="20"/>
                <w:szCs w:val="20"/>
              </w:rPr>
            </w:pPr>
          </w:p>
          <w:p w14:paraId="355C6D60" w14:textId="77777777" w:rsidR="00EE627F" w:rsidRPr="00085F6A" w:rsidRDefault="00EE627F" w:rsidP="00EE627F">
            <w:pPr>
              <w:rPr>
                <w:rFonts w:ascii="BIZ UDP明朝 Medium" w:eastAsia="BIZ UDP明朝 Medium" w:hAnsi="BIZ UDP明朝 Medium"/>
                <w:sz w:val="20"/>
                <w:szCs w:val="20"/>
              </w:rPr>
            </w:pPr>
          </w:p>
          <w:p w14:paraId="35DCCC59" w14:textId="77777777" w:rsidR="00EE627F" w:rsidRPr="00085F6A" w:rsidRDefault="00EE627F" w:rsidP="00EE627F">
            <w:pPr>
              <w:rPr>
                <w:rFonts w:ascii="BIZ UDP明朝 Medium" w:eastAsia="BIZ UDP明朝 Medium" w:hAnsi="BIZ UDP明朝 Medium"/>
                <w:sz w:val="20"/>
                <w:szCs w:val="20"/>
              </w:rPr>
            </w:pPr>
          </w:p>
          <w:p w14:paraId="72984F51" w14:textId="77777777" w:rsidR="00EE627F" w:rsidRPr="00085F6A" w:rsidRDefault="00EE627F" w:rsidP="00EE627F">
            <w:pPr>
              <w:rPr>
                <w:rFonts w:ascii="BIZ UDP明朝 Medium" w:eastAsia="BIZ UDP明朝 Medium" w:hAnsi="BIZ UDP明朝 Medium"/>
                <w:sz w:val="20"/>
                <w:szCs w:val="20"/>
              </w:rPr>
            </w:pPr>
          </w:p>
          <w:p w14:paraId="5827C039" w14:textId="77777777" w:rsidR="00EE627F" w:rsidRPr="00085F6A" w:rsidRDefault="00EE627F" w:rsidP="00EE627F">
            <w:pPr>
              <w:rPr>
                <w:rFonts w:ascii="BIZ UDP明朝 Medium" w:eastAsia="BIZ UDP明朝 Medium" w:hAnsi="BIZ UDP明朝 Medium"/>
                <w:sz w:val="20"/>
                <w:szCs w:val="20"/>
              </w:rPr>
            </w:pPr>
          </w:p>
          <w:p w14:paraId="080636D5" w14:textId="77777777" w:rsidR="00EE627F" w:rsidRPr="00085F6A" w:rsidRDefault="00EE627F" w:rsidP="00EE627F">
            <w:pPr>
              <w:rPr>
                <w:rFonts w:ascii="BIZ UDP明朝 Medium" w:eastAsia="BIZ UDP明朝 Medium" w:hAnsi="BIZ UDP明朝 Medium"/>
                <w:sz w:val="20"/>
                <w:szCs w:val="20"/>
              </w:rPr>
            </w:pPr>
          </w:p>
          <w:p w14:paraId="717240F9" w14:textId="77777777" w:rsidR="00EE627F" w:rsidRPr="00085F6A" w:rsidRDefault="00EE627F" w:rsidP="00EE627F">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p>
          <w:p w14:paraId="4733881E" w14:textId="77777777" w:rsidR="00EE627F" w:rsidRPr="00085F6A" w:rsidRDefault="00EE627F" w:rsidP="00EE627F">
            <w:pPr>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働き方改革の実施</w:t>
            </w:r>
          </w:p>
        </w:tc>
        <w:tc>
          <w:tcPr>
            <w:tcW w:w="4749" w:type="dxa"/>
            <w:tcBorders>
              <w:right w:val="dashed" w:sz="4" w:space="0" w:color="auto"/>
            </w:tcBorders>
            <w:shd w:val="clear" w:color="auto" w:fill="auto"/>
          </w:tcPr>
          <w:p w14:paraId="1EF9C3E3" w14:textId="77777777" w:rsidR="003D0AC1" w:rsidRPr="00085F6A" w:rsidRDefault="003D0AC1" w:rsidP="003D0AC1">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6EDC9EE6" w14:textId="77777777" w:rsidR="003D0AC1" w:rsidRPr="00085F6A" w:rsidRDefault="003D0AC1" w:rsidP="003D0AC1">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ア・</w:t>
            </w:r>
            <w:r w:rsidR="00EE627F" w:rsidRPr="00085F6A">
              <w:rPr>
                <w:rFonts w:ascii="BIZ UDP明朝 Medium" w:eastAsia="BIZ UDP明朝 Medium" w:hAnsi="BIZ UDP明朝 Medium" w:hint="eastAsia"/>
                <w:sz w:val="20"/>
                <w:szCs w:val="20"/>
              </w:rPr>
              <w:t>松高ハンドブックを改訂し、授業・生徒指導・集団育成において</w:t>
            </w:r>
            <w:r w:rsidRPr="00085F6A">
              <w:rPr>
                <w:rFonts w:ascii="BIZ UDP明朝 Medium" w:eastAsia="BIZ UDP明朝 Medium" w:hAnsi="BIZ UDP明朝 Medium" w:hint="eastAsia"/>
                <w:sz w:val="20"/>
                <w:szCs w:val="20"/>
              </w:rPr>
              <w:t>実践的に活躍できる</w:t>
            </w:r>
            <w:r w:rsidR="00EE627F" w:rsidRPr="00085F6A">
              <w:rPr>
                <w:rFonts w:ascii="BIZ UDP明朝 Medium" w:eastAsia="BIZ UDP明朝 Medium" w:hAnsi="BIZ UDP明朝 Medium" w:hint="eastAsia"/>
                <w:sz w:val="20"/>
                <w:szCs w:val="20"/>
              </w:rPr>
              <w:t>羅針盤とする。</w:t>
            </w:r>
          </w:p>
          <w:p w14:paraId="20C8C9AE" w14:textId="77777777" w:rsidR="003D0AC1" w:rsidRPr="00085F6A" w:rsidRDefault="00EE627F" w:rsidP="003D0AC1">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イ</w:t>
            </w:r>
            <w:r w:rsidR="003D0AC1" w:rsidRPr="00085F6A">
              <w:rPr>
                <w:rFonts w:ascii="BIZ UDP明朝 Medium" w:eastAsia="BIZ UDP明朝 Medium" w:hAnsi="BIZ UDP明朝 Medium" w:hint="eastAsia"/>
                <w:sz w:val="20"/>
                <w:szCs w:val="20"/>
              </w:rPr>
              <w:t>・職員室の大部屋・複数担任制をいかし、</w:t>
            </w:r>
            <w:r w:rsidRPr="00085F6A">
              <w:rPr>
                <w:rFonts w:ascii="BIZ UDP明朝 Medium" w:eastAsia="BIZ UDP明朝 Medium" w:hAnsi="BIZ UDP明朝 Medium" w:hint="eastAsia"/>
                <w:sz w:val="20"/>
                <w:szCs w:val="20"/>
              </w:rPr>
              <w:t>OJTとして</w:t>
            </w:r>
            <w:r w:rsidR="003D0AC1" w:rsidRPr="00085F6A">
              <w:rPr>
                <w:rFonts w:ascii="BIZ UDP明朝 Medium" w:eastAsia="BIZ UDP明朝 Medium" w:hAnsi="BIZ UDP明朝 Medium" w:hint="eastAsia"/>
                <w:sz w:val="20"/>
                <w:szCs w:val="20"/>
              </w:rPr>
              <w:t>相担から学びながら</w:t>
            </w:r>
            <w:r w:rsidRPr="00085F6A">
              <w:rPr>
                <w:rFonts w:ascii="BIZ UDP明朝 Medium" w:eastAsia="BIZ UDP明朝 Medium" w:hAnsi="BIZ UDP明朝 Medium" w:hint="eastAsia"/>
                <w:sz w:val="20"/>
                <w:szCs w:val="20"/>
              </w:rPr>
              <w:t>学習者主体の授業実践、</w:t>
            </w:r>
            <w:r w:rsidR="003D0AC1" w:rsidRPr="00085F6A">
              <w:rPr>
                <w:rFonts w:ascii="BIZ UDP明朝 Medium" w:eastAsia="BIZ UDP明朝 Medium" w:hAnsi="BIZ UDP明朝 Medium" w:hint="eastAsia"/>
                <w:sz w:val="20"/>
                <w:szCs w:val="20"/>
              </w:rPr>
              <w:t>丁寧な生徒指導</w:t>
            </w:r>
            <w:r w:rsidRPr="00085F6A">
              <w:rPr>
                <w:rFonts w:ascii="BIZ UDP明朝 Medium" w:eastAsia="BIZ UDP明朝 Medium" w:hAnsi="BIZ UDP明朝 Medium" w:hint="eastAsia"/>
                <w:sz w:val="20"/>
                <w:szCs w:val="20"/>
              </w:rPr>
              <w:t>・集団育成において実践的に活躍できるようにサポート。</w:t>
            </w:r>
          </w:p>
          <w:p w14:paraId="51EDCFE2" w14:textId="77777777" w:rsidR="00A11E23" w:rsidRPr="00085F6A" w:rsidRDefault="00EE627F" w:rsidP="003D0AC1">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ウ・</w:t>
            </w:r>
            <w:r w:rsidR="003D0AC1" w:rsidRPr="00085F6A">
              <w:rPr>
                <w:rFonts w:ascii="BIZ UDP明朝 Medium" w:eastAsia="BIZ UDP明朝 Medium" w:hAnsi="BIZ UDP明朝 Medium" w:hint="eastAsia"/>
                <w:sz w:val="20"/>
                <w:szCs w:val="20"/>
              </w:rPr>
              <w:t>校内初任研において、担任・教科担当として実践的に活躍できるような研修実施。</w:t>
            </w:r>
          </w:p>
          <w:p w14:paraId="2B4CE95E" w14:textId="77777777" w:rsidR="00EE627F" w:rsidRPr="00085F6A" w:rsidRDefault="00EE627F" w:rsidP="003D0AC1">
            <w:pPr>
              <w:spacing w:line="320" w:lineRule="exact"/>
              <w:ind w:left="400" w:hangingChars="200" w:hanging="400"/>
              <w:rPr>
                <w:rFonts w:ascii="BIZ UDP明朝 Medium" w:eastAsia="BIZ UDP明朝 Medium" w:hAnsi="BIZ UDP明朝 Medium"/>
                <w:sz w:val="20"/>
                <w:szCs w:val="20"/>
              </w:rPr>
            </w:pPr>
          </w:p>
          <w:p w14:paraId="2BD5F500" w14:textId="77777777" w:rsidR="00085F6A" w:rsidRPr="00085F6A" w:rsidRDefault="00EE627F" w:rsidP="00FB6529">
            <w:pPr>
              <w:spacing w:line="32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p>
          <w:p w14:paraId="11B54165" w14:textId="40B64731" w:rsidR="00CF55AD" w:rsidRPr="00085F6A" w:rsidRDefault="00EE627F" w:rsidP="00085F6A">
            <w:pPr>
              <w:spacing w:line="32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府の働き方改革の10項目、職員会議ノンペーパー、時間外電話なし、定時退庁日などの取り組みの着実な実施</w:t>
            </w:r>
          </w:p>
        </w:tc>
        <w:tc>
          <w:tcPr>
            <w:tcW w:w="4111" w:type="dxa"/>
            <w:tcBorders>
              <w:right w:val="dashed" w:sz="4" w:space="0" w:color="auto"/>
            </w:tcBorders>
          </w:tcPr>
          <w:p w14:paraId="719A860C" w14:textId="77777777" w:rsidR="003D0AC1" w:rsidRPr="00085F6A" w:rsidRDefault="00EE627F" w:rsidP="00FB6529">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（１）</w:t>
            </w:r>
          </w:p>
          <w:p w14:paraId="501569B4" w14:textId="77777777" w:rsidR="00EE627F" w:rsidRPr="00085F6A" w:rsidRDefault="003D0AC1" w:rsidP="00EE627F">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・松高ハンドブックの改訂と共有</w:t>
            </w:r>
          </w:p>
          <w:p w14:paraId="6084F53B" w14:textId="77777777" w:rsidR="00A11E23" w:rsidRPr="00085F6A" w:rsidRDefault="00CC7717" w:rsidP="00FB6529">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・初任者教員の校内研修を</w:t>
            </w:r>
            <w:r w:rsidR="003322D4" w:rsidRPr="00085F6A">
              <w:rPr>
                <w:rFonts w:ascii="BIZ UDP明朝 Medium" w:eastAsia="BIZ UDP明朝 Medium" w:hAnsi="BIZ UDP明朝 Medium" w:hint="eastAsia"/>
                <w:sz w:val="20"/>
                <w:szCs w:val="20"/>
              </w:rPr>
              <w:t>時間割に組み入れ</w:t>
            </w:r>
          </w:p>
          <w:p w14:paraId="67C0C647" w14:textId="77777777" w:rsidR="003322D4" w:rsidRPr="00085F6A" w:rsidRDefault="003322D4" w:rsidP="00FB6529">
            <w:pPr>
              <w:spacing w:line="300" w:lineRule="exact"/>
              <w:ind w:left="400" w:hangingChars="200" w:hanging="400"/>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定期的に実施</w:t>
            </w:r>
          </w:p>
          <w:p w14:paraId="69837692" w14:textId="77777777" w:rsidR="009F2C04" w:rsidRPr="00085F6A" w:rsidRDefault="009F2C04" w:rsidP="00FB6529">
            <w:pPr>
              <w:spacing w:line="300" w:lineRule="exact"/>
              <w:ind w:left="400" w:hangingChars="200" w:hanging="400"/>
              <w:rPr>
                <w:rFonts w:ascii="BIZ UDP明朝 Medium" w:eastAsia="BIZ UDP明朝 Medium" w:hAnsi="BIZ UDP明朝 Medium"/>
                <w:sz w:val="20"/>
                <w:szCs w:val="20"/>
              </w:rPr>
            </w:pPr>
          </w:p>
          <w:p w14:paraId="7368A4A4" w14:textId="77777777" w:rsidR="00EE627F" w:rsidRPr="00085F6A" w:rsidRDefault="00EE627F" w:rsidP="00FB6529">
            <w:pPr>
              <w:spacing w:line="300" w:lineRule="exact"/>
              <w:ind w:left="400" w:hangingChars="200" w:hanging="400"/>
              <w:rPr>
                <w:rFonts w:ascii="BIZ UDP明朝 Medium" w:eastAsia="BIZ UDP明朝 Medium" w:hAnsi="BIZ UDP明朝 Medium"/>
                <w:sz w:val="20"/>
                <w:szCs w:val="20"/>
              </w:rPr>
            </w:pPr>
          </w:p>
          <w:p w14:paraId="10810D1C" w14:textId="77777777" w:rsidR="00EE627F" w:rsidRPr="00085F6A" w:rsidRDefault="00EE627F" w:rsidP="00FB6529">
            <w:pPr>
              <w:spacing w:line="300" w:lineRule="exact"/>
              <w:ind w:left="400" w:hangingChars="200" w:hanging="400"/>
              <w:rPr>
                <w:rFonts w:ascii="BIZ UDP明朝 Medium" w:eastAsia="BIZ UDP明朝 Medium" w:hAnsi="BIZ UDP明朝 Medium"/>
                <w:sz w:val="20"/>
                <w:szCs w:val="20"/>
              </w:rPr>
            </w:pPr>
          </w:p>
          <w:p w14:paraId="41E0A371" w14:textId="77777777" w:rsidR="00EE627F" w:rsidRPr="00085F6A" w:rsidRDefault="00EE627F" w:rsidP="00FB6529">
            <w:pPr>
              <w:spacing w:line="300" w:lineRule="exact"/>
              <w:ind w:left="400" w:hangingChars="200" w:hanging="400"/>
              <w:rPr>
                <w:rFonts w:ascii="BIZ UDP明朝 Medium" w:eastAsia="BIZ UDP明朝 Medium" w:hAnsi="BIZ UDP明朝 Medium"/>
                <w:sz w:val="20"/>
                <w:szCs w:val="20"/>
              </w:rPr>
            </w:pPr>
          </w:p>
          <w:p w14:paraId="61EB0FB3" w14:textId="77777777" w:rsidR="00EE627F" w:rsidRPr="00085F6A" w:rsidRDefault="00EE627F" w:rsidP="00FB6529">
            <w:pPr>
              <w:spacing w:line="300" w:lineRule="exact"/>
              <w:ind w:left="400" w:hangingChars="200" w:hanging="400"/>
              <w:rPr>
                <w:rFonts w:ascii="BIZ UDP明朝 Medium" w:eastAsia="BIZ UDP明朝 Medium" w:hAnsi="BIZ UDP明朝 Medium"/>
                <w:sz w:val="20"/>
                <w:szCs w:val="20"/>
              </w:rPr>
            </w:pPr>
          </w:p>
          <w:p w14:paraId="11C62437" w14:textId="77777777" w:rsidR="00EE627F" w:rsidRPr="00085F6A" w:rsidRDefault="00EE627F" w:rsidP="00EE627F">
            <w:pPr>
              <w:spacing w:line="300" w:lineRule="exact"/>
              <w:rPr>
                <w:rFonts w:ascii="BIZ UDP明朝 Medium" w:eastAsia="BIZ UDP明朝 Medium" w:hAnsi="BIZ UDP明朝 Medium"/>
                <w:sz w:val="20"/>
                <w:szCs w:val="20"/>
              </w:rPr>
            </w:pPr>
          </w:p>
          <w:p w14:paraId="288075D7" w14:textId="77777777" w:rsidR="00EE627F" w:rsidRPr="00085F6A" w:rsidRDefault="00EE627F" w:rsidP="00FB6529">
            <w:pPr>
              <w:spacing w:line="300" w:lineRule="exact"/>
              <w:ind w:left="400" w:hangingChars="200" w:hanging="400"/>
              <w:rPr>
                <w:rFonts w:ascii="BIZ UDP明朝 Medium" w:eastAsia="BIZ UDP明朝 Medium" w:hAnsi="BIZ UDP明朝 Medium"/>
                <w:sz w:val="20"/>
                <w:szCs w:val="20"/>
              </w:rPr>
            </w:pPr>
          </w:p>
          <w:p w14:paraId="633576C5" w14:textId="77777777" w:rsidR="00EE627F" w:rsidRPr="00085F6A" w:rsidRDefault="00EE627F" w:rsidP="00EE627F">
            <w:pPr>
              <w:spacing w:line="30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（２）</w:t>
            </w:r>
          </w:p>
          <w:p w14:paraId="151A5037" w14:textId="7975CB6A" w:rsidR="009F2C04" w:rsidRPr="00085F6A" w:rsidRDefault="00EE627F" w:rsidP="00EE627F">
            <w:pPr>
              <w:spacing w:line="30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府の働き方改革方針の</w:t>
            </w:r>
            <w:r w:rsidR="00D864D9" w:rsidRPr="00085F6A">
              <w:rPr>
                <w:rFonts w:ascii="BIZ UDP明朝 Medium" w:eastAsia="BIZ UDP明朝 Medium" w:hAnsi="BIZ UDP明朝 Medium"/>
                <w:sz w:val="20"/>
                <w:szCs w:val="20"/>
              </w:rPr>
              <w:t>10</w:t>
            </w:r>
            <w:r w:rsidRPr="00085F6A">
              <w:rPr>
                <w:rFonts w:ascii="BIZ UDP明朝 Medium" w:eastAsia="BIZ UDP明朝 Medium" w:hAnsi="BIZ UDP明朝 Medium" w:hint="eastAsia"/>
                <w:sz w:val="20"/>
                <w:szCs w:val="20"/>
              </w:rPr>
              <w:t>項目の着実な実施</w:t>
            </w:r>
          </w:p>
          <w:p w14:paraId="2D840FFE" w14:textId="77777777" w:rsidR="00F01BCF" w:rsidRPr="00065203" w:rsidRDefault="00F01BCF" w:rsidP="00EE627F">
            <w:pPr>
              <w:spacing w:line="300" w:lineRule="exact"/>
              <w:rPr>
                <w:rFonts w:ascii="BIZ UDP明朝 Medium" w:eastAsia="BIZ UDP明朝 Medium" w:hAnsi="BIZ UDP明朝 Medium"/>
                <w:sz w:val="20"/>
                <w:szCs w:val="20"/>
              </w:rPr>
            </w:pPr>
            <w:r w:rsidRPr="00085F6A">
              <w:rPr>
                <w:rFonts w:ascii="BIZ UDP明朝 Medium" w:eastAsia="BIZ UDP明朝 Medium" w:hAnsi="BIZ UDP明朝 Medium" w:hint="eastAsia"/>
                <w:sz w:val="20"/>
                <w:szCs w:val="20"/>
              </w:rPr>
              <w:t>定時退庁者（65.9％）を75％以上をめざす。</w:t>
            </w:r>
          </w:p>
        </w:tc>
        <w:tc>
          <w:tcPr>
            <w:tcW w:w="3225" w:type="dxa"/>
            <w:tcBorders>
              <w:left w:val="dashed" w:sz="4" w:space="0" w:color="auto"/>
              <w:right w:val="single" w:sz="4" w:space="0" w:color="auto"/>
            </w:tcBorders>
          </w:tcPr>
          <w:p w14:paraId="3E665E16" w14:textId="77777777" w:rsidR="003119AF" w:rsidRPr="00065203" w:rsidRDefault="003119AF" w:rsidP="00EA31B6">
            <w:pPr>
              <w:spacing w:line="300" w:lineRule="exact"/>
              <w:rPr>
                <w:rFonts w:ascii="BIZ UDP明朝 Medium" w:eastAsia="BIZ UDP明朝 Medium" w:hAnsi="BIZ UDP明朝 Medium"/>
                <w:sz w:val="20"/>
                <w:szCs w:val="20"/>
              </w:rPr>
            </w:pPr>
          </w:p>
        </w:tc>
      </w:tr>
    </w:tbl>
    <w:p w14:paraId="0A28723A" w14:textId="77777777" w:rsidR="00D92F37" w:rsidRPr="0038526E" w:rsidRDefault="00D92F37" w:rsidP="00557B6A">
      <w:pPr>
        <w:spacing w:line="120" w:lineRule="exact"/>
        <w:rPr>
          <w:rFonts w:ascii="BIZ UDP明朝 Medium" w:eastAsia="BIZ UDP明朝 Medium" w:hAnsi="BIZ UDP明朝 Medium"/>
        </w:rPr>
      </w:pPr>
    </w:p>
    <w:sectPr w:rsidR="00D92F37" w:rsidRPr="0038526E" w:rsidSect="00F11912">
      <w:headerReference w:type="default" r:id="rId11"/>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519A" w14:textId="77777777" w:rsidR="00346275" w:rsidRDefault="00346275">
      <w:r>
        <w:separator/>
      </w:r>
    </w:p>
  </w:endnote>
  <w:endnote w:type="continuationSeparator" w:id="0">
    <w:p w14:paraId="2D6C4CA7" w14:textId="77777777" w:rsidR="00346275" w:rsidRDefault="0034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C7F4" w14:textId="77777777" w:rsidR="00346275" w:rsidRDefault="00346275">
      <w:r>
        <w:separator/>
      </w:r>
    </w:p>
  </w:footnote>
  <w:footnote w:type="continuationSeparator" w:id="0">
    <w:p w14:paraId="7EF5AE6A" w14:textId="77777777" w:rsidR="00346275" w:rsidRDefault="0034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9E9" w14:textId="77777777" w:rsidR="0042791D" w:rsidRPr="0094028D" w:rsidRDefault="00F01BCF">
    <w:pPr>
      <w:spacing w:line="360" w:lineRule="exact"/>
      <w:ind w:rightChars="100" w:right="210"/>
      <w:jc w:val="right"/>
      <w:rPr>
        <w:rFonts w:ascii="ＭＳ ゴシック" w:eastAsia="ＭＳ ゴシック" w:hAnsi="ＭＳ ゴシック"/>
        <w:color w:val="FF33CC"/>
        <w:sz w:val="20"/>
        <w:szCs w:val="20"/>
      </w:rPr>
    </w:pPr>
    <w:r>
      <w:rPr>
        <w:rFonts w:ascii="ＭＳ ゴシック" w:eastAsia="ＭＳ ゴシック" w:hAnsi="ＭＳ ゴシック" w:hint="eastAsia"/>
        <w:color w:val="000000" w:themeColor="text1"/>
        <w:sz w:val="20"/>
        <w:szCs w:val="20"/>
      </w:rPr>
      <w:t>№１０１２</w:t>
    </w:r>
  </w:p>
  <w:p w14:paraId="088E8463" w14:textId="77777777" w:rsidR="0042791D" w:rsidRDefault="0042791D">
    <w:pPr>
      <w:spacing w:line="360" w:lineRule="exact"/>
      <w:ind w:rightChars="100" w:right="210"/>
      <w:jc w:val="right"/>
      <w:rPr>
        <w:rFonts w:ascii="ＭＳ ゴシック" w:eastAsia="ＭＳ ゴシック" w:hAnsi="ＭＳ ゴシック"/>
        <w:sz w:val="20"/>
        <w:szCs w:val="20"/>
      </w:rPr>
    </w:pPr>
  </w:p>
  <w:p w14:paraId="5E797D4A" w14:textId="77777777" w:rsidR="0042791D" w:rsidRDefault="0042791D">
    <w:pPr>
      <w:spacing w:line="360" w:lineRule="exact"/>
      <w:ind w:rightChars="100" w:right="210"/>
      <w:jc w:val="right"/>
      <w:rPr>
        <w:rFonts w:ascii="ＭＳ 明朝" w:hAnsi="ＭＳ 明朝"/>
        <w:b/>
        <w:sz w:val="24"/>
      </w:rPr>
    </w:pPr>
    <w:r>
      <w:rPr>
        <w:rFonts w:ascii="ＭＳ 明朝" w:hAnsi="ＭＳ 明朝" w:hint="eastAsia"/>
        <w:b/>
        <w:sz w:val="24"/>
      </w:rPr>
      <w:t>府立松原高等学校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82191"/>
    <w:multiLevelType w:val="hybridMultilevel"/>
    <w:tmpl w:val="D5A47EBC"/>
    <w:lvl w:ilvl="0" w:tplc="7CEA8758">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046C630A"/>
    <w:multiLevelType w:val="hybridMultilevel"/>
    <w:tmpl w:val="C72EAB58"/>
    <w:lvl w:ilvl="0" w:tplc="4FF25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649E7"/>
    <w:multiLevelType w:val="hybridMultilevel"/>
    <w:tmpl w:val="11F4011A"/>
    <w:lvl w:ilvl="0" w:tplc="AB566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135D8"/>
    <w:multiLevelType w:val="hybridMultilevel"/>
    <w:tmpl w:val="2E885C76"/>
    <w:lvl w:ilvl="0" w:tplc="D13ED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AB192A"/>
    <w:multiLevelType w:val="hybridMultilevel"/>
    <w:tmpl w:val="2ECA6F2A"/>
    <w:lvl w:ilvl="0" w:tplc="DE90FCA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5A2960"/>
    <w:multiLevelType w:val="hybridMultilevel"/>
    <w:tmpl w:val="6DDC0500"/>
    <w:lvl w:ilvl="0" w:tplc="F5A2EE4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1C720D3"/>
    <w:multiLevelType w:val="hybridMultilevel"/>
    <w:tmpl w:val="B520368E"/>
    <w:lvl w:ilvl="0" w:tplc="580E8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524DF3"/>
    <w:multiLevelType w:val="hybridMultilevel"/>
    <w:tmpl w:val="473E778E"/>
    <w:lvl w:ilvl="0" w:tplc="3474C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917670"/>
    <w:multiLevelType w:val="hybridMultilevel"/>
    <w:tmpl w:val="3DFE9024"/>
    <w:lvl w:ilvl="0" w:tplc="06880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18"/>
  </w:num>
  <w:num w:numId="4">
    <w:abstractNumId w:val="9"/>
  </w:num>
  <w:num w:numId="5">
    <w:abstractNumId w:val="16"/>
  </w:num>
  <w:num w:numId="6">
    <w:abstractNumId w:val="24"/>
  </w:num>
  <w:num w:numId="7">
    <w:abstractNumId w:val="19"/>
  </w:num>
  <w:num w:numId="8">
    <w:abstractNumId w:val="12"/>
  </w:num>
  <w:num w:numId="9">
    <w:abstractNumId w:val="20"/>
  </w:num>
  <w:num w:numId="10">
    <w:abstractNumId w:val="5"/>
  </w:num>
  <w:num w:numId="11">
    <w:abstractNumId w:val="11"/>
  </w:num>
  <w:num w:numId="12">
    <w:abstractNumId w:val="17"/>
  </w:num>
  <w:num w:numId="13">
    <w:abstractNumId w:val="15"/>
  </w:num>
  <w:num w:numId="14">
    <w:abstractNumId w:val="13"/>
  </w:num>
  <w:num w:numId="15">
    <w:abstractNumId w:val="14"/>
  </w:num>
  <w:num w:numId="16">
    <w:abstractNumId w:val="0"/>
  </w:num>
  <w:num w:numId="17">
    <w:abstractNumId w:val="6"/>
  </w:num>
  <w:num w:numId="18">
    <w:abstractNumId w:val="3"/>
  </w:num>
  <w:num w:numId="19">
    <w:abstractNumId w:val="7"/>
  </w:num>
  <w:num w:numId="20">
    <w:abstractNumId w:val="1"/>
  </w:num>
  <w:num w:numId="21">
    <w:abstractNumId w:val="22"/>
  </w:num>
  <w:num w:numId="22">
    <w:abstractNumId w:val="4"/>
  </w:num>
  <w:num w:numId="23">
    <w:abstractNumId w:val="23"/>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3D"/>
    <w:rsid w:val="00001FDD"/>
    <w:rsid w:val="000061AE"/>
    <w:rsid w:val="00006791"/>
    <w:rsid w:val="0001043D"/>
    <w:rsid w:val="000229A6"/>
    <w:rsid w:val="000261A4"/>
    <w:rsid w:val="00050A17"/>
    <w:rsid w:val="00051200"/>
    <w:rsid w:val="000527DF"/>
    <w:rsid w:val="0005484D"/>
    <w:rsid w:val="00056006"/>
    <w:rsid w:val="00065203"/>
    <w:rsid w:val="00080679"/>
    <w:rsid w:val="00081333"/>
    <w:rsid w:val="000816DD"/>
    <w:rsid w:val="00084B10"/>
    <w:rsid w:val="00085F6A"/>
    <w:rsid w:val="0008672E"/>
    <w:rsid w:val="00087534"/>
    <w:rsid w:val="00090AA4"/>
    <w:rsid w:val="000B16B6"/>
    <w:rsid w:val="000B1DAC"/>
    <w:rsid w:val="000B2CC4"/>
    <w:rsid w:val="000C0769"/>
    <w:rsid w:val="000C5F06"/>
    <w:rsid w:val="000C6A61"/>
    <w:rsid w:val="000E003D"/>
    <w:rsid w:val="000E1CD3"/>
    <w:rsid w:val="000E70B7"/>
    <w:rsid w:val="000F0278"/>
    <w:rsid w:val="000F4FE1"/>
    <w:rsid w:val="000F5776"/>
    <w:rsid w:val="000F5F64"/>
    <w:rsid w:val="000F7D13"/>
    <w:rsid w:val="001013A4"/>
    <w:rsid w:val="00114A49"/>
    <w:rsid w:val="00121E83"/>
    <w:rsid w:val="00124BD0"/>
    <w:rsid w:val="001265EB"/>
    <w:rsid w:val="00127FF8"/>
    <w:rsid w:val="00147909"/>
    <w:rsid w:val="001501E7"/>
    <w:rsid w:val="00154E05"/>
    <w:rsid w:val="00160786"/>
    <w:rsid w:val="00163918"/>
    <w:rsid w:val="001668BB"/>
    <w:rsid w:val="0016759A"/>
    <w:rsid w:val="0017749A"/>
    <w:rsid w:val="001816D2"/>
    <w:rsid w:val="001825E0"/>
    <w:rsid w:val="00187B20"/>
    <w:rsid w:val="0019051B"/>
    <w:rsid w:val="00194114"/>
    <w:rsid w:val="001A2771"/>
    <w:rsid w:val="001A27D5"/>
    <w:rsid w:val="001B0EC9"/>
    <w:rsid w:val="001B1D9C"/>
    <w:rsid w:val="001B4159"/>
    <w:rsid w:val="001C0CC2"/>
    <w:rsid w:val="001C2AAE"/>
    <w:rsid w:val="001C4BC0"/>
    <w:rsid w:val="001D31D8"/>
    <w:rsid w:val="001D4BCA"/>
    <w:rsid w:val="001D4C19"/>
    <w:rsid w:val="001E32A9"/>
    <w:rsid w:val="001F010E"/>
    <w:rsid w:val="001F3354"/>
    <w:rsid w:val="001F346D"/>
    <w:rsid w:val="001F5F5C"/>
    <w:rsid w:val="00201325"/>
    <w:rsid w:val="0020533F"/>
    <w:rsid w:val="002064E4"/>
    <w:rsid w:val="0020798A"/>
    <w:rsid w:val="00210CB8"/>
    <w:rsid w:val="0021130B"/>
    <w:rsid w:val="00212F95"/>
    <w:rsid w:val="0021477F"/>
    <w:rsid w:val="00227383"/>
    <w:rsid w:val="0024323A"/>
    <w:rsid w:val="002447A7"/>
    <w:rsid w:val="002464BE"/>
    <w:rsid w:val="002516FB"/>
    <w:rsid w:val="00251C95"/>
    <w:rsid w:val="00254C95"/>
    <w:rsid w:val="002565B2"/>
    <w:rsid w:val="00257532"/>
    <w:rsid w:val="00261202"/>
    <w:rsid w:val="00282070"/>
    <w:rsid w:val="0028249C"/>
    <w:rsid w:val="0028255E"/>
    <w:rsid w:val="00282674"/>
    <w:rsid w:val="00286737"/>
    <w:rsid w:val="002930BD"/>
    <w:rsid w:val="00294003"/>
    <w:rsid w:val="002A1609"/>
    <w:rsid w:val="002A3692"/>
    <w:rsid w:val="002A48C7"/>
    <w:rsid w:val="002B042D"/>
    <w:rsid w:val="002B150B"/>
    <w:rsid w:val="002B406D"/>
    <w:rsid w:val="002B4E11"/>
    <w:rsid w:val="002B7401"/>
    <w:rsid w:val="002B7C7B"/>
    <w:rsid w:val="002C18C6"/>
    <w:rsid w:val="002C4D58"/>
    <w:rsid w:val="002E3721"/>
    <w:rsid w:val="002E5578"/>
    <w:rsid w:val="002F27BE"/>
    <w:rsid w:val="002F335E"/>
    <w:rsid w:val="002F3A01"/>
    <w:rsid w:val="002F5D72"/>
    <w:rsid w:val="002F68B2"/>
    <w:rsid w:val="002F6C79"/>
    <w:rsid w:val="0030350C"/>
    <w:rsid w:val="00310A94"/>
    <w:rsid w:val="003118DA"/>
    <w:rsid w:val="003119AF"/>
    <w:rsid w:val="00311FD2"/>
    <w:rsid w:val="00320C12"/>
    <w:rsid w:val="00322074"/>
    <w:rsid w:val="00323089"/>
    <w:rsid w:val="00323A57"/>
    <w:rsid w:val="00326C03"/>
    <w:rsid w:val="00330231"/>
    <w:rsid w:val="003322D4"/>
    <w:rsid w:val="00334DA5"/>
    <w:rsid w:val="00343D23"/>
    <w:rsid w:val="00343E53"/>
    <w:rsid w:val="00345047"/>
    <w:rsid w:val="00346275"/>
    <w:rsid w:val="00352D58"/>
    <w:rsid w:val="00373A1C"/>
    <w:rsid w:val="0038526E"/>
    <w:rsid w:val="003934FA"/>
    <w:rsid w:val="00397877"/>
    <w:rsid w:val="00397EFB"/>
    <w:rsid w:val="003A403C"/>
    <w:rsid w:val="003A5CEB"/>
    <w:rsid w:val="003A7723"/>
    <w:rsid w:val="003B22BD"/>
    <w:rsid w:val="003B7E74"/>
    <w:rsid w:val="003C2BCD"/>
    <w:rsid w:val="003C7BF6"/>
    <w:rsid w:val="003D0AC1"/>
    <w:rsid w:val="003D4628"/>
    <w:rsid w:val="003D7C23"/>
    <w:rsid w:val="003E0C73"/>
    <w:rsid w:val="003E2888"/>
    <w:rsid w:val="003E2E69"/>
    <w:rsid w:val="003E3A40"/>
    <w:rsid w:val="003E44F3"/>
    <w:rsid w:val="003E54CE"/>
    <w:rsid w:val="003F0919"/>
    <w:rsid w:val="003F1ED5"/>
    <w:rsid w:val="003F368F"/>
    <w:rsid w:val="003F469A"/>
    <w:rsid w:val="0040275E"/>
    <w:rsid w:val="00411110"/>
    <w:rsid w:val="0042791D"/>
    <w:rsid w:val="004437E3"/>
    <w:rsid w:val="00454C7D"/>
    <w:rsid w:val="0045744E"/>
    <w:rsid w:val="004579AD"/>
    <w:rsid w:val="0046428A"/>
    <w:rsid w:val="004645EB"/>
    <w:rsid w:val="00465EB4"/>
    <w:rsid w:val="00474203"/>
    <w:rsid w:val="0047443C"/>
    <w:rsid w:val="00475A6E"/>
    <w:rsid w:val="0048207B"/>
    <w:rsid w:val="00487731"/>
    <w:rsid w:val="00497BDE"/>
    <w:rsid w:val="004A63C9"/>
    <w:rsid w:val="004B02B9"/>
    <w:rsid w:val="004B35D9"/>
    <w:rsid w:val="004B5363"/>
    <w:rsid w:val="004B5EFE"/>
    <w:rsid w:val="004C0E0A"/>
    <w:rsid w:val="004C0FA1"/>
    <w:rsid w:val="004E37DD"/>
    <w:rsid w:val="004F1E63"/>
    <w:rsid w:val="004F55C3"/>
    <w:rsid w:val="004F74AD"/>
    <w:rsid w:val="00510536"/>
    <w:rsid w:val="005146E7"/>
    <w:rsid w:val="00521397"/>
    <w:rsid w:val="0052186A"/>
    <w:rsid w:val="00531403"/>
    <w:rsid w:val="005356B6"/>
    <w:rsid w:val="00544218"/>
    <w:rsid w:val="005539C2"/>
    <w:rsid w:val="00556096"/>
    <w:rsid w:val="0055620E"/>
    <w:rsid w:val="00556981"/>
    <w:rsid w:val="00557B6A"/>
    <w:rsid w:val="00560012"/>
    <w:rsid w:val="00562919"/>
    <w:rsid w:val="005723D2"/>
    <w:rsid w:val="00573FDD"/>
    <w:rsid w:val="0059139D"/>
    <w:rsid w:val="00593250"/>
    <w:rsid w:val="005967AD"/>
    <w:rsid w:val="005A1B37"/>
    <w:rsid w:val="005A43D9"/>
    <w:rsid w:val="005B0AE1"/>
    <w:rsid w:val="005B1AC2"/>
    <w:rsid w:val="005B5E48"/>
    <w:rsid w:val="005C41F2"/>
    <w:rsid w:val="005C7A7F"/>
    <w:rsid w:val="005E058E"/>
    <w:rsid w:val="005E3547"/>
    <w:rsid w:val="005F24D7"/>
    <w:rsid w:val="005F3BCD"/>
    <w:rsid w:val="006003AA"/>
    <w:rsid w:val="00614F3E"/>
    <w:rsid w:val="00622C16"/>
    <w:rsid w:val="00627D5F"/>
    <w:rsid w:val="00635793"/>
    <w:rsid w:val="00637060"/>
    <w:rsid w:val="00641D1B"/>
    <w:rsid w:val="00642735"/>
    <w:rsid w:val="00646378"/>
    <w:rsid w:val="00646C7C"/>
    <w:rsid w:val="00647609"/>
    <w:rsid w:val="006558EC"/>
    <w:rsid w:val="00656B6F"/>
    <w:rsid w:val="00656B81"/>
    <w:rsid w:val="00656F31"/>
    <w:rsid w:val="00662AE7"/>
    <w:rsid w:val="00675297"/>
    <w:rsid w:val="00681B87"/>
    <w:rsid w:val="006954BA"/>
    <w:rsid w:val="0069789E"/>
    <w:rsid w:val="006A35A6"/>
    <w:rsid w:val="006A376D"/>
    <w:rsid w:val="006B0093"/>
    <w:rsid w:val="006B4D7F"/>
    <w:rsid w:val="006C1B3F"/>
    <w:rsid w:val="006D2F10"/>
    <w:rsid w:val="006E2674"/>
    <w:rsid w:val="006F18A8"/>
    <w:rsid w:val="006F6CB4"/>
    <w:rsid w:val="006F72B1"/>
    <w:rsid w:val="00704D22"/>
    <w:rsid w:val="0071107A"/>
    <w:rsid w:val="00712779"/>
    <w:rsid w:val="00713789"/>
    <w:rsid w:val="00715D38"/>
    <w:rsid w:val="00720D68"/>
    <w:rsid w:val="00726BE9"/>
    <w:rsid w:val="007353BF"/>
    <w:rsid w:val="0074557D"/>
    <w:rsid w:val="007471E0"/>
    <w:rsid w:val="00761373"/>
    <w:rsid w:val="0076559A"/>
    <w:rsid w:val="007715A5"/>
    <w:rsid w:val="00773BF9"/>
    <w:rsid w:val="00775BF8"/>
    <w:rsid w:val="00781732"/>
    <w:rsid w:val="007965F3"/>
    <w:rsid w:val="007A0456"/>
    <w:rsid w:val="007A0833"/>
    <w:rsid w:val="007A1B32"/>
    <w:rsid w:val="007B2CA3"/>
    <w:rsid w:val="007C3E97"/>
    <w:rsid w:val="007C4AD8"/>
    <w:rsid w:val="007D21BF"/>
    <w:rsid w:val="007E3BEE"/>
    <w:rsid w:val="007F1172"/>
    <w:rsid w:val="007F5E53"/>
    <w:rsid w:val="008021B2"/>
    <w:rsid w:val="008075AA"/>
    <w:rsid w:val="00807EE9"/>
    <w:rsid w:val="00812EAC"/>
    <w:rsid w:val="00812F37"/>
    <w:rsid w:val="00814C97"/>
    <w:rsid w:val="00821B51"/>
    <w:rsid w:val="0082563E"/>
    <w:rsid w:val="008306FF"/>
    <w:rsid w:val="0083341E"/>
    <w:rsid w:val="00833A9D"/>
    <w:rsid w:val="00835489"/>
    <w:rsid w:val="008417A7"/>
    <w:rsid w:val="008438E6"/>
    <w:rsid w:val="008468CA"/>
    <w:rsid w:val="008501D4"/>
    <w:rsid w:val="00851A62"/>
    <w:rsid w:val="0085650A"/>
    <w:rsid w:val="00873E9D"/>
    <w:rsid w:val="00874EDA"/>
    <w:rsid w:val="00884CB8"/>
    <w:rsid w:val="00895C2B"/>
    <w:rsid w:val="008A1DB6"/>
    <w:rsid w:val="008A3CA7"/>
    <w:rsid w:val="008A69A4"/>
    <w:rsid w:val="008A7C21"/>
    <w:rsid w:val="008B037D"/>
    <w:rsid w:val="008B5031"/>
    <w:rsid w:val="008C0B7D"/>
    <w:rsid w:val="008C1316"/>
    <w:rsid w:val="008C3EAA"/>
    <w:rsid w:val="008E2788"/>
    <w:rsid w:val="008E6131"/>
    <w:rsid w:val="008E6FD2"/>
    <w:rsid w:val="009032A6"/>
    <w:rsid w:val="00903E81"/>
    <w:rsid w:val="00905486"/>
    <w:rsid w:val="00906B47"/>
    <w:rsid w:val="0091087B"/>
    <w:rsid w:val="009125B2"/>
    <w:rsid w:val="00921044"/>
    <w:rsid w:val="0094028D"/>
    <w:rsid w:val="009437E2"/>
    <w:rsid w:val="00943CC6"/>
    <w:rsid w:val="00944960"/>
    <w:rsid w:val="00953A7E"/>
    <w:rsid w:val="009603E1"/>
    <w:rsid w:val="0096125A"/>
    <w:rsid w:val="00964029"/>
    <w:rsid w:val="009740C9"/>
    <w:rsid w:val="0097484E"/>
    <w:rsid w:val="0098403D"/>
    <w:rsid w:val="00990314"/>
    <w:rsid w:val="0099064B"/>
    <w:rsid w:val="00991194"/>
    <w:rsid w:val="00995147"/>
    <w:rsid w:val="009A19D4"/>
    <w:rsid w:val="009A472F"/>
    <w:rsid w:val="009A4FF6"/>
    <w:rsid w:val="009B3887"/>
    <w:rsid w:val="009C02C4"/>
    <w:rsid w:val="009C0D42"/>
    <w:rsid w:val="009C2358"/>
    <w:rsid w:val="009C5421"/>
    <w:rsid w:val="009C5D25"/>
    <w:rsid w:val="009D1639"/>
    <w:rsid w:val="009E405E"/>
    <w:rsid w:val="009F0C01"/>
    <w:rsid w:val="009F1211"/>
    <w:rsid w:val="009F13BE"/>
    <w:rsid w:val="009F2C04"/>
    <w:rsid w:val="00A01C89"/>
    <w:rsid w:val="00A03DAA"/>
    <w:rsid w:val="00A04A6A"/>
    <w:rsid w:val="00A11E23"/>
    <w:rsid w:val="00A13501"/>
    <w:rsid w:val="00A1619B"/>
    <w:rsid w:val="00A16922"/>
    <w:rsid w:val="00A22D9B"/>
    <w:rsid w:val="00A30821"/>
    <w:rsid w:val="00A32C9C"/>
    <w:rsid w:val="00A4448D"/>
    <w:rsid w:val="00A565FB"/>
    <w:rsid w:val="00A66B36"/>
    <w:rsid w:val="00A704C6"/>
    <w:rsid w:val="00A75BCC"/>
    <w:rsid w:val="00A765D0"/>
    <w:rsid w:val="00A81657"/>
    <w:rsid w:val="00A81727"/>
    <w:rsid w:val="00A82978"/>
    <w:rsid w:val="00A84047"/>
    <w:rsid w:val="00A8509A"/>
    <w:rsid w:val="00A874FF"/>
    <w:rsid w:val="00A87CEE"/>
    <w:rsid w:val="00A91B0A"/>
    <w:rsid w:val="00A93CFD"/>
    <w:rsid w:val="00A9436A"/>
    <w:rsid w:val="00A956C6"/>
    <w:rsid w:val="00A9687D"/>
    <w:rsid w:val="00AB1C88"/>
    <w:rsid w:val="00AB2130"/>
    <w:rsid w:val="00AB43DF"/>
    <w:rsid w:val="00AC1241"/>
    <w:rsid w:val="00AC3624"/>
    <w:rsid w:val="00AD1190"/>
    <w:rsid w:val="00AD448A"/>
    <w:rsid w:val="00AD4B00"/>
    <w:rsid w:val="00AD540A"/>
    <w:rsid w:val="00AD6F37"/>
    <w:rsid w:val="00AD7212"/>
    <w:rsid w:val="00AE4E93"/>
    <w:rsid w:val="00AE6B1C"/>
    <w:rsid w:val="00AF24AA"/>
    <w:rsid w:val="00B05014"/>
    <w:rsid w:val="00B137BD"/>
    <w:rsid w:val="00B163C5"/>
    <w:rsid w:val="00B21A8C"/>
    <w:rsid w:val="00B21B00"/>
    <w:rsid w:val="00B30881"/>
    <w:rsid w:val="00B605B4"/>
    <w:rsid w:val="00B638A6"/>
    <w:rsid w:val="00B64413"/>
    <w:rsid w:val="00B64D71"/>
    <w:rsid w:val="00B651FD"/>
    <w:rsid w:val="00B66655"/>
    <w:rsid w:val="00B70B81"/>
    <w:rsid w:val="00B74768"/>
    <w:rsid w:val="00B757CE"/>
    <w:rsid w:val="00B764AB"/>
    <w:rsid w:val="00B81EDB"/>
    <w:rsid w:val="00B92F11"/>
    <w:rsid w:val="00BA4F43"/>
    <w:rsid w:val="00BA5E74"/>
    <w:rsid w:val="00BB4680"/>
    <w:rsid w:val="00BB54CB"/>
    <w:rsid w:val="00BB61F3"/>
    <w:rsid w:val="00BD1F5C"/>
    <w:rsid w:val="00BD358E"/>
    <w:rsid w:val="00BD3B25"/>
    <w:rsid w:val="00BD4E5A"/>
    <w:rsid w:val="00BF6173"/>
    <w:rsid w:val="00C04E02"/>
    <w:rsid w:val="00C06960"/>
    <w:rsid w:val="00C07816"/>
    <w:rsid w:val="00C1177E"/>
    <w:rsid w:val="00C12D0B"/>
    <w:rsid w:val="00C217EC"/>
    <w:rsid w:val="00C23FE3"/>
    <w:rsid w:val="00C43EDB"/>
    <w:rsid w:val="00C4470C"/>
    <w:rsid w:val="00C4719E"/>
    <w:rsid w:val="00C74DC5"/>
    <w:rsid w:val="00C77924"/>
    <w:rsid w:val="00C8725E"/>
    <w:rsid w:val="00C90B87"/>
    <w:rsid w:val="00C9117E"/>
    <w:rsid w:val="00C958EA"/>
    <w:rsid w:val="00CA259B"/>
    <w:rsid w:val="00CA3D40"/>
    <w:rsid w:val="00CB05BC"/>
    <w:rsid w:val="00CB1CB6"/>
    <w:rsid w:val="00CC5369"/>
    <w:rsid w:val="00CC620E"/>
    <w:rsid w:val="00CC7717"/>
    <w:rsid w:val="00CD3945"/>
    <w:rsid w:val="00CD4042"/>
    <w:rsid w:val="00CE1C31"/>
    <w:rsid w:val="00CE6AB5"/>
    <w:rsid w:val="00CF24B3"/>
    <w:rsid w:val="00CF419C"/>
    <w:rsid w:val="00CF4EB7"/>
    <w:rsid w:val="00CF55AD"/>
    <w:rsid w:val="00CF6D97"/>
    <w:rsid w:val="00D0447A"/>
    <w:rsid w:val="00D069A8"/>
    <w:rsid w:val="00D076C7"/>
    <w:rsid w:val="00D10CD9"/>
    <w:rsid w:val="00D171BC"/>
    <w:rsid w:val="00D204A7"/>
    <w:rsid w:val="00D22F72"/>
    <w:rsid w:val="00D422ED"/>
    <w:rsid w:val="00D444F4"/>
    <w:rsid w:val="00D50356"/>
    <w:rsid w:val="00D51E17"/>
    <w:rsid w:val="00D52F6A"/>
    <w:rsid w:val="00D53DE4"/>
    <w:rsid w:val="00D54FE0"/>
    <w:rsid w:val="00D56258"/>
    <w:rsid w:val="00D573B2"/>
    <w:rsid w:val="00D622ED"/>
    <w:rsid w:val="00D648EE"/>
    <w:rsid w:val="00D7328B"/>
    <w:rsid w:val="00D748E5"/>
    <w:rsid w:val="00D8132B"/>
    <w:rsid w:val="00D81D49"/>
    <w:rsid w:val="00D864D9"/>
    <w:rsid w:val="00D86DCD"/>
    <w:rsid w:val="00D92F37"/>
    <w:rsid w:val="00D95C57"/>
    <w:rsid w:val="00DA1E41"/>
    <w:rsid w:val="00DB40AE"/>
    <w:rsid w:val="00DC2E0C"/>
    <w:rsid w:val="00DC3983"/>
    <w:rsid w:val="00DC3A99"/>
    <w:rsid w:val="00DC7986"/>
    <w:rsid w:val="00DD4EBB"/>
    <w:rsid w:val="00DD703D"/>
    <w:rsid w:val="00DE2663"/>
    <w:rsid w:val="00DE2C69"/>
    <w:rsid w:val="00DE45E1"/>
    <w:rsid w:val="00DF59F3"/>
    <w:rsid w:val="00E00276"/>
    <w:rsid w:val="00E02125"/>
    <w:rsid w:val="00E05571"/>
    <w:rsid w:val="00E15971"/>
    <w:rsid w:val="00E15DE5"/>
    <w:rsid w:val="00E17402"/>
    <w:rsid w:val="00E35F9B"/>
    <w:rsid w:val="00E678BF"/>
    <w:rsid w:val="00E72ADD"/>
    <w:rsid w:val="00E737B8"/>
    <w:rsid w:val="00E93BCC"/>
    <w:rsid w:val="00E97BD1"/>
    <w:rsid w:val="00EA0D6B"/>
    <w:rsid w:val="00EA31B6"/>
    <w:rsid w:val="00EA7B3E"/>
    <w:rsid w:val="00EB747C"/>
    <w:rsid w:val="00EC0D03"/>
    <w:rsid w:val="00EC1F5E"/>
    <w:rsid w:val="00EC5C61"/>
    <w:rsid w:val="00ED1568"/>
    <w:rsid w:val="00ED5F75"/>
    <w:rsid w:val="00EE1020"/>
    <w:rsid w:val="00EE1D54"/>
    <w:rsid w:val="00EE627F"/>
    <w:rsid w:val="00EE7C9E"/>
    <w:rsid w:val="00EF23A2"/>
    <w:rsid w:val="00EF7696"/>
    <w:rsid w:val="00F0020E"/>
    <w:rsid w:val="00F00F5E"/>
    <w:rsid w:val="00F01BCF"/>
    <w:rsid w:val="00F02AA3"/>
    <w:rsid w:val="00F07A0A"/>
    <w:rsid w:val="00F109D8"/>
    <w:rsid w:val="00F11912"/>
    <w:rsid w:val="00F11B95"/>
    <w:rsid w:val="00F21659"/>
    <w:rsid w:val="00F26C2F"/>
    <w:rsid w:val="00F468AF"/>
    <w:rsid w:val="00F63A4D"/>
    <w:rsid w:val="00F64BEC"/>
    <w:rsid w:val="00F70121"/>
    <w:rsid w:val="00F72C28"/>
    <w:rsid w:val="00F749BD"/>
    <w:rsid w:val="00F90A4F"/>
    <w:rsid w:val="00F92648"/>
    <w:rsid w:val="00F96102"/>
    <w:rsid w:val="00FA66A8"/>
    <w:rsid w:val="00FA7708"/>
    <w:rsid w:val="00FB38DD"/>
    <w:rsid w:val="00FB6529"/>
    <w:rsid w:val="00FB7BC9"/>
    <w:rsid w:val="00FC262F"/>
    <w:rsid w:val="00FC38F2"/>
    <w:rsid w:val="00FC4256"/>
    <w:rsid w:val="00FC518F"/>
    <w:rsid w:val="00FC7410"/>
    <w:rsid w:val="00FD135B"/>
    <w:rsid w:val="00FE00A2"/>
    <w:rsid w:val="00FE1D4A"/>
    <w:rsid w:val="00FF09A6"/>
    <w:rsid w:val="00FF20BC"/>
    <w:rsid w:val="00FF5683"/>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5D6016"/>
  <w15:docId w15:val="{5E50522D-5350-465E-90D0-33AE815D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00" w:hangingChars="100" w:hanging="2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lang w:val="x-none" w:eastAsia="x-none"/>
    </w:rPr>
  </w:style>
  <w:style w:type="character" w:customStyle="1" w:styleId="a9">
    <w:name w:val="日付 (文字)"/>
    <w:rPr>
      <w:kern w:val="2"/>
      <w:sz w:val="21"/>
      <w:szCs w:val="24"/>
    </w:rPr>
  </w:style>
  <w:style w:type="character" w:styleId="aa">
    <w:name w:val="Strong"/>
    <w:qFormat/>
    <w:rPr>
      <w:b/>
      <w:bCs/>
    </w:rPr>
  </w:style>
  <w:style w:type="paragraph" w:styleId="2">
    <w:name w:val="Body Text Indent 2"/>
    <w:basedOn w:val="a"/>
    <w:semiHidden/>
    <w:pPr>
      <w:spacing w:line="300" w:lineRule="exact"/>
      <w:ind w:leftChars="95" w:left="399" w:hangingChars="100" w:hanging="200"/>
    </w:pPr>
    <w:rPr>
      <w:rFonts w:ascii="ＭＳ 明朝" w:hAnsi="ＭＳ 明朝"/>
      <w:sz w:val="20"/>
      <w:szCs w:val="20"/>
    </w:rPr>
  </w:style>
  <w:style w:type="character" w:customStyle="1" w:styleId="a6">
    <w:name w:val="ヘッダー (文字)"/>
    <w:basedOn w:val="a0"/>
    <w:link w:val="a5"/>
    <w:uiPriority w:val="99"/>
    <w:rsid w:val="00465EB4"/>
    <w:rPr>
      <w:kern w:val="2"/>
      <w:sz w:val="21"/>
      <w:szCs w:val="24"/>
    </w:rPr>
  </w:style>
  <w:style w:type="paragraph" w:styleId="ab">
    <w:name w:val="List Paragraph"/>
    <w:basedOn w:val="a"/>
    <w:uiPriority w:val="34"/>
    <w:qFormat/>
    <w:rsid w:val="003F1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C0BF-6E99-4B77-A8A2-D84F2BBD3F58}">
  <ds:schemaRefs>
    <ds:schemaRef ds:uri="http://schemas.microsoft.com/sharepoint/v3/contenttype/forms"/>
  </ds:schemaRefs>
</ds:datastoreItem>
</file>

<file path=customXml/itemProps2.xml><?xml version="1.0" encoding="utf-8"?>
<ds:datastoreItem xmlns:ds="http://schemas.openxmlformats.org/officeDocument/2006/customXml" ds:itemID="{C8BC6384-BF20-4670-A601-523BB1E70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F41E2-1055-4DBD-A36B-E95B98E27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FD692-73C2-40B0-9E99-09429E2D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5312</Words>
  <Characters>418</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野澤　昴統</cp:lastModifiedBy>
  <cp:revision>3</cp:revision>
  <cp:lastPrinted>2022-03-31T22:33:00Z</cp:lastPrinted>
  <dcterms:created xsi:type="dcterms:W3CDTF">2024-04-25T00:23:00Z</dcterms:created>
  <dcterms:modified xsi:type="dcterms:W3CDTF">2024-04-30T07:12:00Z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