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152C" w14:textId="77777777" w:rsidR="0037367C" w:rsidRPr="00C827EE" w:rsidRDefault="00E945E4" w:rsidP="009B365C">
      <w:pPr>
        <w:spacing w:line="360" w:lineRule="exact"/>
        <w:ind w:rightChars="100" w:right="210"/>
        <w:jc w:val="right"/>
        <w:rPr>
          <w:rFonts w:ascii="ＭＳ 明朝" w:hAnsi="ＭＳ 明朝"/>
          <w:b/>
          <w:sz w:val="24"/>
        </w:rPr>
      </w:pPr>
      <w:r w:rsidRPr="00C827EE">
        <w:rPr>
          <w:rFonts w:ascii="ＭＳ 明朝" w:hAnsi="ＭＳ 明朝" w:hint="eastAsia"/>
          <w:b/>
          <w:sz w:val="24"/>
        </w:rPr>
        <w:t>校長　　山下　尚亮</w:t>
      </w:r>
    </w:p>
    <w:p w14:paraId="249F1659" w14:textId="77777777" w:rsidR="00D77C73" w:rsidRPr="00C827EE" w:rsidRDefault="00D77C73" w:rsidP="00BB1121">
      <w:pPr>
        <w:spacing w:line="360" w:lineRule="exact"/>
        <w:ind w:rightChars="-326" w:right="-685"/>
        <w:rPr>
          <w:rFonts w:ascii="ＭＳ ゴシック" w:eastAsia="ＭＳ ゴシック" w:hAnsi="ＭＳ ゴシック"/>
          <w:b/>
          <w:sz w:val="28"/>
          <w:szCs w:val="28"/>
        </w:rPr>
      </w:pPr>
    </w:p>
    <w:p w14:paraId="06291440" w14:textId="77777777" w:rsidR="0037367C" w:rsidRPr="00C827EE" w:rsidRDefault="00C54F82" w:rsidP="009B365C">
      <w:pPr>
        <w:spacing w:line="360" w:lineRule="exact"/>
        <w:ind w:rightChars="-326" w:right="-685"/>
        <w:jc w:val="center"/>
        <w:rPr>
          <w:rFonts w:ascii="ＭＳ ゴシック" w:eastAsia="ＭＳ ゴシック" w:hAnsi="ＭＳ ゴシック"/>
          <w:b/>
          <w:sz w:val="32"/>
          <w:szCs w:val="32"/>
        </w:rPr>
      </w:pPr>
      <w:r w:rsidRPr="00C827EE">
        <w:rPr>
          <w:rFonts w:ascii="ＭＳ ゴシック" w:eastAsia="ＭＳ ゴシック" w:hAnsi="ＭＳ ゴシック" w:hint="eastAsia"/>
          <w:b/>
          <w:sz w:val="32"/>
          <w:szCs w:val="32"/>
        </w:rPr>
        <w:t>令和</w:t>
      </w:r>
      <w:r w:rsidR="005061AF" w:rsidRPr="00C827EE">
        <w:rPr>
          <w:rFonts w:ascii="ＭＳ ゴシック" w:eastAsia="ＭＳ ゴシック" w:hAnsi="ＭＳ ゴシック" w:hint="eastAsia"/>
          <w:b/>
          <w:sz w:val="32"/>
          <w:szCs w:val="32"/>
        </w:rPr>
        <w:t>６</w:t>
      </w:r>
      <w:r w:rsidR="00361497" w:rsidRPr="00C827EE">
        <w:rPr>
          <w:rFonts w:ascii="ＭＳ ゴシック" w:eastAsia="ＭＳ ゴシック" w:hAnsi="ＭＳ ゴシック" w:hint="eastAsia"/>
          <w:b/>
          <w:sz w:val="32"/>
          <w:szCs w:val="32"/>
        </w:rPr>
        <w:t xml:space="preserve">年度　</w:t>
      </w:r>
      <w:r w:rsidR="009B365C" w:rsidRPr="00C827EE">
        <w:rPr>
          <w:rFonts w:ascii="ＭＳ ゴシック" w:eastAsia="ＭＳ ゴシック" w:hAnsi="ＭＳ ゴシック" w:hint="eastAsia"/>
          <w:b/>
          <w:sz w:val="32"/>
          <w:szCs w:val="32"/>
        </w:rPr>
        <w:t>学校経営</w:t>
      </w:r>
      <w:r w:rsidR="00A920A8" w:rsidRPr="00C827EE">
        <w:rPr>
          <w:rFonts w:ascii="ＭＳ ゴシック" w:eastAsia="ＭＳ ゴシック" w:hAnsi="ＭＳ ゴシック" w:hint="eastAsia"/>
          <w:b/>
          <w:sz w:val="32"/>
          <w:szCs w:val="32"/>
        </w:rPr>
        <w:t>計画及び</w:t>
      </w:r>
      <w:r w:rsidR="00225A63" w:rsidRPr="00C827EE">
        <w:rPr>
          <w:rFonts w:ascii="ＭＳ ゴシック" w:eastAsia="ＭＳ ゴシック" w:hAnsi="ＭＳ ゴシック" w:hint="eastAsia"/>
          <w:b/>
          <w:sz w:val="32"/>
          <w:szCs w:val="32"/>
        </w:rPr>
        <w:t>学校</w:t>
      </w:r>
      <w:r w:rsidR="00A920A8" w:rsidRPr="00C827EE">
        <w:rPr>
          <w:rFonts w:ascii="ＭＳ ゴシック" w:eastAsia="ＭＳ ゴシック" w:hAnsi="ＭＳ ゴシック" w:hint="eastAsia"/>
          <w:b/>
          <w:sz w:val="32"/>
          <w:szCs w:val="32"/>
        </w:rPr>
        <w:t>評価</w:t>
      </w:r>
    </w:p>
    <w:p w14:paraId="70FA8C66" w14:textId="77777777" w:rsidR="00A920A8" w:rsidRPr="00C827EE" w:rsidRDefault="00A920A8" w:rsidP="009B365C">
      <w:pPr>
        <w:spacing w:line="360" w:lineRule="exact"/>
        <w:ind w:rightChars="-326" w:right="-685"/>
        <w:jc w:val="center"/>
        <w:rPr>
          <w:rFonts w:ascii="ＭＳ ゴシック" w:eastAsia="ＭＳ ゴシック" w:hAnsi="ＭＳ ゴシック"/>
          <w:b/>
          <w:sz w:val="32"/>
          <w:szCs w:val="32"/>
        </w:rPr>
      </w:pPr>
    </w:p>
    <w:p w14:paraId="56E92B40" w14:textId="77777777" w:rsidR="000F7917" w:rsidRPr="00C827EE" w:rsidRDefault="005846E8" w:rsidP="004245A1">
      <w:pPr>
        <w:spacing w:line="300" w:lineRule="exact"/>
        <w:ind w:hanging="187"/>
        <w:jc w:val="left"/>
        <w:rPr>
          <w:rFonts w:ascii="ＭＳ ゴシック" w:eastAsia="ＭＳ ゴシック" w:hAnsi="ＭＳ ゴシック"/>
          <w:szCs w:val="21"/>
        </w:rPr>
      </w:pPr>
      <w:r w:rsidRPr="00C827E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27EE" w14:paraId="4601AAFE" w14:textId="77777777" w:rsidTr="00AB00E6">
        <w:trPr>
          <w:jc w:val="center"/>
        </w:trPr>
        <w:tc>
          <w:tcPr>
            <w:tcW w:w="14944" w:type="dxa"/>
            <w:shd w:val="clear" w:color="auto" w:fill="auto"/>
            <w:tcMar>
              <w:top w:w="113" w:type="dxa"/>
              <w:left w:w="113" w:type="dxa"/>
              <w:bottom w:w="113" w:type="dxa"/>
              <w:right w:w="113" w:type="dxa"/>
            </w:tcMar>
          </w:tcPr>
          <w:p w14:paraId="4A2D1C61" w14:textId="77777777" w:rsidR="00640799" w:rsidRPr="00C827EE" w:rsidRDefault="00640799" w:rsidP="00640799">
            <w:pPr>
              <w:spacing w:line="0" w:lineRule="atLeast"/>
              <w:rPr>
                <w:rFonts w:ascii="ＭＳ ゴシック" w:eastAsia="ＭＳ ゴシック" w:hAnsi="ＭＳ ゴシック"/>
                <w:szCs w:val="21"/>
              </w:rPr>
            </w:pPr>
            <w:r w:rsidRPr="00C827EE">
              <w:rPr>
                <w:rFonts w:ascii="ＭＳ ゴシック" w:eastAsia="ＭＳ ゴシック" w:hAnsi="ＭＳ ゴシック" w:hint="eastAsia"/>
                <w:szCs w:val="21"/>
              </w:rPr>
              <w:t>地域に根ざした総合学科高校として、多様な人々がともに生きる社会の形成者を育成する学校</w:t>
            </w:r>
          </w:p>
          <w:p w14:paraId="3FA67ED1" w14:textId="77777777" w:rsidR="00640799" w:rsidRPr="00C827EE" w:rsidRDefault="00640799" w:rsidP="00640799">
            <w:pPr>
              <w:spacing w:line="0" w:lineRule="atLeast"/>
              <w:rPr>
                <w:rFonts w:ascii="ＭＳ ゴシック" w:eastAsia="ＭＳ ゴシック" w:hAnsi="ＭＳ ゴシック"/>
                <w:szCs w:val="21"/>
              </w:rPr>
            </w:pPr>
            <w:r w:rsidRPr="00C827EE">
              <w:rPr>
                <w:rFonts w:ascii="ＭＳ ゴシック" w:eastAsia="ＭＳ ゴシック" w:hAnsi="ＭＳ ゴシック" w:hint="eastAsia"/>
                <w:szCs w:val="21"/>
              </w:rPr>
              <w:t>１　総合学科の特性を活かし、多様な生徒の多様な学びと多様な進路実現を保障する。</w:t>
            </w:r>
          </w:p>
          <w:p w14:paraId="54E2C629" w14:textId="77777777" w:rsidR="004E1968" w:rsidRPr="00C827EE" w:rsidRDefault="00640799" w:rsidP="004E1968">
            <w:pPr>
              <w:spacing w:line="0" w:lineRule="atLeast"/>
              <w:rPr>
                <w:rFonts w:ascii="ＭＳ ゴシック" w:eastAsia="ＭＳ ゴシック" w:hAnsi="ＭＳ ゴシック"/>
                <w:szCs w:val="21"/>
              </w:rPr>
            </w:pPr>
            <w:r w:rsidRPr="00C827EE">
              <w:rPr>
                <w:rFonts w:ascii="ＭＳ ゴシック" w:eastAsia="ＭＳ ゴシック" w:hAnsi="ＭＳ ゴシック" w:hint="eastAsia"/>
                <w:szCs w:val="21"/>
              </w:rPr>
              <w:t>２　人権教育を軸にして、主体的に社会に参画し、他者と協働できる資質・能力を育む。</w:t>
            </w:r>
          </w:p>
          <w:p w14:paraId="7178E54D" w14:textId="791FD2B1" w:rsidR="00201A51" w:rsidRPr="00C827EE" w:rsidRDefault="00640799" w:rsidP="004E1968">
            <w:pPr>
              <w:spacing w:line="0" w:lineRule="atLeast"/>
              <w:rPr>
                <w:rFonts w:ascii="ＭＳ ゴシック" w:eastAsia="ＭＳ ゴシック" w:hAnsi="ＭＳ ゴシック"/>
                <w:szCs w:val="21"/>
              </w:rPr>
            </w:pPr>
            <w:r w:rsidRPr="00C827EE">
              <w:rPr>
                <w:rFonts w:ascii="ＭＳ ゴシック" w:eastAsia="ＭＳ ゴシック" w:hAnsi="ＭＳ ゴシック" w:hint="eastAsia"/>
                <w:szCs w:val="21"/>
              </w:rPr>
              <w:t>３　地域とともに学び、地域の教育力の向上に貢献する。</w:t>
            </w:r>
          </w:p>
        </w:tc>
      </w:tr>
    </w:tbl>
    <w:p w14:paraId="49099B07" w14:textId="77777777" w:rsidR="00324B67" w:rsidRPr="00C827EE" w:rsidRDefault="00324B67" w:rsidP="004245A1">
      <w:pPr>
        <w:spacing w:line="300" w:lineRule="exact"/>
        <w:ind w:hanging="187"/>
        <w:jc w:val="left"/>
        <w:rPr>
          <w:rFonts w:ascii="ＭＳ ゴシック" w:eastAsia="ＭＳ ゴシック" w:hAnsi="ＭＳ ゴシック"/>
          <w:szCs w:val="21"/>
        </w:rPr>
      </w:pPr>
    </w:p>
    <w:p w14:paraId="108D43B2" w14:textId="77777777" w:rsidR="009B365C" w:rsidRPr="00C827EE" w:rsidRDefault="009B365C" w:rsidP="004245A1">
      <w:pPr>
        <w:spacing w:line="300" w:lineRule="exact"/>
        <w:ind w:hanging="187"/>
        <w:jc w:val="left"/>
        <w:rPr>
          <w:rFonts w:ascii="ＭＳ ゴシック" w:eastAsia="ＭＳ ゴシック" w:hAnsi="ＭＳ ゴシック"/>
          <w:szCs w:val="21"/>
        </w:rPr>
      </w:pPr>
      <w:r w:rsidRPr="00C827E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27EE" w14:paraId="3F4F1C8F" w14:textId="77777777" w:rsidTr="00AB00E6">
        <w:trPr>
          <w:jc w:val="center"/>
        </w:trPr>
        <w:tc>
          <w:tcPr>
            <w:tcW w:w="14944" w:type="dxa"/>
            <w:shd w:val="clear" w:color="auto" w:fill="auto"/>
            <w:tcMar>
              <w:top w:w="113" w:type="dxa"/>
              <w:left w:w="113" w:type="dxa"/>
              <w:bottom w:w="113" w:type="dxa"/>
              <w:right w:w="113" w:type="dxa"/>
            </w:tcMar>
          </w:tcPr>
          <w:p w14:paraId="166AC993" w14:textId="77777777" w:rsidR="00640799" w:rsidRPr="00C827EE" w:rsidRDefault="0044645A" w:rsidP="00D766C1">
            <w:pPr>
              <w:spacing w:beforeLines="50" w:before="163"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１　</w:t>
            </w:r>
            <w:r w:rsidR="00640799" w:rsidRPr="00C827EE">
              <w:rPr>
                <w:rFonts w:ascii="ＭＳ ゴシック" w:eastAsia="ＭＳ ゴシック" w:hAnsi="ＭＳ ゴシック" w:hint="eastAsia"/>
                <w:color w:val="000000"/>
              </w:rPr>
              <w:t>総合学科の特性を活かし、「確かな学力」を育む</w:t>
            </w:r>
          </w:p>
          <w:p w14:paraId="19C3D1F0" w14:textId="50BA74CD" w:rsidR="00640799" w:rsidRPr="00C827EE" w:rsidRDefault="00640799" w:rsidP="00D766C1">
            <w:pPr>
              <w:spacing w:beforeLines="50" w:before="163"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（１）総合学科の特色を</w:t>
            </w:r>
            <w:r w:rsidR="005420DB" w:rsidRPr="00C827EE">
              <w:rPr>
                <w:rFonts w:ascii="ＭＳ ゴシック" w:eastAsia="ＭＳ ゴシック" w:hAnsi="ＭＳ ゴシック" w:hint="eastAsia"/>
                <w:color w:val="000000"/>
              </w:rPr>
              <w:t>活</w:t>
            </w:r>
            <w:r w:rsidRPr="00C827EE">
              <w:rPr>
                <w:rFonts w:ascii="ＭＳ ゴシック" w:eastAsia="ＭＳ ゴシック" w:hAnsi="ＭＳ ゴシック" w:hint="eastAsia"/>
                <w:color w:val="000000"/>
              </w:rPr>
              <w:t>かしたカリキュラムマネジメント推進体制の確立</w:t>
            </w:r>
          </w:p>
          <w:p w14:paraId="0859AD3F"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生徒の学力を把握・分析し、本校の取組みを評価・改善していくシステムを確立する。</w:t>
            </w:r>
          </w:p>
          <w:p w14:paraId="7358012E"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・生徒の生活実態、学習状況、進路意識等に関する調査を継続的に実施する。</w:t>
            </w:r>
          </w:p>
          <w:p w14:paraId="123243DD"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・「観点別学習状況の評価」</w:t>
            </w:r>
            <w:r w:rsidR="0099577C" w:rsidRPr="00C827EE">
              <w:rPr>
                <w:rFonts w:ascii="ＭＳ ゴシック" w:eastAsia="ＭＳ ゴシック" w:hAnsi="ＭＳ ゴシック" w:hint="eastAsia"/>
                <w:color w:val="000000"/>
              </w:rPr>
              <w:t>の定着</w:t>
            </w:r>
            <w:r w:rsidRPr="00C827EE">
              <w:rPr>
                <w:rFonts w:ascii="ＭＳ ゴシック" w:eastAsia="ＭＳ ゴシック" w:hAnsi="ＭＳ ゴシック" w:hint="eastAsia"/>
                <w:color w:val="000000"/>
              </w:rPr>
              <w:t>と「</w:t>
            </w:r>
            <w:r w:rsidR="0044645A" w:rsidRPr="00C827EE">
              <w:rPr>
                <w:rFonts w:ascii="ＭＳ ゴシック" w:eastAsia="ＭＳ ゴシック" w:hAnsi="ＭＳ ゴシック" w:hint="eastAsia"/>
                <w:color w:val="000000"/>
              </w:rPr>
              <w:t>１人１</w:t>
            </w:r>
            <w:r w:rsidR="0099577C" w:rsidRPr="00C827EE">
              <w:rPr>
                <w:rFonts w:ascii="ＭＳ ゴシック" w:eastAsia="ＭＳ ゴシック" w:hAnsi="ＭＳ ゴシック" w:hint="eastAsia"/>
                <w:color w:val="000000"/>
              </w:rPr>
              <w:t>台端末を活用した学習方法</w:t>
            </w:r>
            <w:r w:rsidRPr="00C827EE">
              <w:rPr>
                <w:rFonts w:ascii="ＭＳ ゴシック" w:eastAsia="ＭＳ ゴシック" w:hAnsi="ＭＳ ゴシック" w:hint="eastAsia"/>
                <w:color w:val="000000"/>
              </w:rPr>
              <w:t>」の研究を進めるとともに、授業改善を進める。</w:t>
            </w:r>
          </w:p>
          <w:p w14:paraId="2D623C65" w14:textId="4B273504"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学習意欲を高め、「基礎学力の充実」と「生涯にわたり学び続ける学習力」を育むカリキュラムを</w:t>
            </w:r>
            <w:r w:rsidR="00AF3CBF" w:rsidRPr="00C827EE">
              <w:rPr>
                <w:rFonts w:ascii="ＭＳ ゴシック" w:eastAsia="ＭＳ ゴシック" w:hAnsi="ＭＳ ゴシック" w:hint="eastAsia"/>
                <w:color w:val="000000"/>
              </w:rPr>
              <w:t>構成</w:t>
            </w:r>
            <w:r w:rsidRPr="00C827EE">
              <w:rPr>
                <w:rFonts w:ascii="ＭＳ ゴシック" w:eastAsia="ＭＳ ゴシック" w:hAnsi="ＭＳ ゴシック" w:hint="eastAsia"/>
                <w:color w:val="000000"/>
              </w:rPr>
              <w:t>する。</w:t>
            </w:r>
          </w:p>
          <w:p w14:paraId="2CB3B0A1" w14:textId="3FD0EDF8"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・学習指導要領の趣旨を踏まえ、多様な科目の内容を一層充実させるとともに、科目どうしの系統性を考慮した</w:t>
            </w:r>
            <w:r w:rsidR="00AF3CBF" w:rsidRPr="00C827EE">
              <w:rPr>
                <w:rFonts w:ascii="ＭＳ ゴシック" w:eastAsia="ＭＳ ゴシック" w:hAnsi="ＭＳ ゴシック" w:hint="eastAsia"/>
                <w:color w:val="000000"/>
              </w:rPr>
              <w:t>持続可能な</w:t>
            </w:r>
            <w:r w:rsidRPr="00C827EE">
              <w:rPr>
                <w:rFonts w:ascii="ＭＳ ゴシック" w:eastAsia="ＭＳ ゴシック" w:hAnsi="ＭＳ ゴシック" w:hint="eastAsia"/>
                <w:color w:val="000000"/>
              </w:rPr>
              <w:t>カリキュラムを実施する。</w:t>
            </w:r>
          </w:p>
          <w:p w14:paraId="048BE456"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・生徒の学びへの意欲向上と学習習慣の確立をめざし、家庭の理解と協力を求めるとともに、幅広く外部人材の活用を進める。</w:t>
            </w:r>
          </w:p>
          <w:p w14:paraId="05C3748A"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（２）生徒が安心して安定した高校生活を送るための環境整備</w:t>
            </w:r>
          </w:p>
          <w:p w14:paraId="365A7593"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生徒の支援体制、相談体制を整える。</w:t>
            </w:r>
          </w:p>
          <w:p w14:paraId="475D5F05"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w:t>
            </w:r>
            <w:r w:rsidRPr="00C827EE">
              <w:rPr>
                <w:rFonts w:ascii="ＭＳ ゴシック" w:eastAsia="ＭＳ ゴシック" w:hAnsi="ＭＳ ゴシック"/>
                <w:color w:val="000000"/>
              </w:rPr>
              <w:t>SSW</w:t>
            </w:r>
            <w:r w:rsidRPr="00C827EE">
              <w:rPr>
                <w:rFonts w:ascii="ＭＳ ゴシック" w:eastAsia="ＭＳ ゴシック" w:hAnsi="ＭＳ ゴシック" w:hint="eastAsia"/>
                <w:color w:val="000000"/>
              </w:rPr>
              <w:t>と協働し、生徒を支援する体制を整え、具体事例への対応をすすめる。</w:t>
            </w:r>
          </w:p>
          <w:p w14:paraId="64131BC1"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・外国にルーツがある生徒を取り巻く状況を理解し、オアシス主担を中心に生徒支援をすすめる。</w:t>
            </w:r>
          </w:p>
          <w:p w14:paraId="4C1CAC41"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・教育相談体制を整備し、不登校や退学を防止する。</w:t>
            </w:r>
          </w:p>
          <w:p w14:paraId="03091E19" w14:textId="7C453868" w:rsidR="00640799" w:rsidRPr="00C827EE" w:rsidRDefault="00640799" w:rsidP="00D766C1">
            <w:pPr>
              <w:spacing w:line="0" w:lineRule="atLeast"/>
              <w:ind w:left="420" w:hangingChars="200" w:hanging="420"/>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w:t>
            </w:r>
            <w:r w:rsidR="00AF3CBF" w:rsidRPr="00C827EE">
              <w:rPr>
                <w:rFonts w:ascii="ＭＳ ゴシック" w:eastAsia="ＭＳ ゴシック" w:hAnsi="ＭＳ ゴシック" w:hint="eastAsia"/>
                <w:color w:val="000000"/>
              </w:rPr>
              <w:t>自己診断（生徒）「</w:t>
            </w:r>
            <w:r w:rsidR="0044645A" w:rsidRPr="00C827EE">
              <w:rPr>
                <w:rFonts w:ascii="ＭＳ ゴシック" w:eastAsia="ＭＳ ゴシック" w:hAnsi="ＭＳ ゴシック" w:hint="eastAsia"/>
                <w:szCs w:val="21"/>
              </w:rPr>
              <w:t>担任以外で気軽に相談できる教員がいる」肯定率令和８</w:t>
            </w:r>
            <w:r w:rsidRPr="00C827EE">
              <w:rPr>
                <w:rFonts w:ascii="ＭＳ ゴシック" w:eastAsia="ＭＳ ゴシック" w:hAnsi="ＭＳ ゴシック" w:hint="eastAsia"/>
                <w:szCs w:val="21"/>
              </w:rPr>
              <w:t>年度</w:t>
            </w:r>
            <w:r w:rsidRPr="00C827EE">
              <w:rPr>
                <w:rFonts w:ascii="ＭＳ ゴシック" w:eastAsia="ＭＳ ゴシック" w:hAnsi="ＭＳ ゴシック"/>
                <w:szCs w:val="21"/>
              </w:rPr>
              <w:t>83</w:t>
            </w:r>
            <w:r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w:t>
            </w:r>
            <w:r w:rsidR="0069449A" w:rsidRPr="00C827EE">
              <w:rPr>
                <w:rFonts w:ascii="ＭＳ ゴシック" w:eastAsia="ＭＳ ゴシック" w:hAnsi="ＭＳ ゴシック" w:hint="eastAsia"/>
                <w:color w:val="000000"/>
              </w:rPr>
              <w:t>３</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73.5</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４</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73.1</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、R５：7</w:t>
            </w:r>
            <w:r w:rsidR="00BB635E" w:rsidRPr="00C827EE">
              <w:rPr>
                <w:rFonts w:ascii="ＭＳ ゴシック" w:eastAsia="ＭＳ ゴシック" w:hAnsi="ＭＳ ゴシック"/>
                <w:color w:val="000000"/>
              </w:rPr>
              <w:t>8.4</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p w14:paraId="5DEC336D" w14:textId="7057A005" w:rsidR="00640799" w:rsidRPr="00C827EE" w:rsidRDefault="00640799" w:rsidP="00820F10">
            <w:pPr>
              <w:spacing w:line="0" w:lineRule="atLeast"/>
              <w:ind w:left="840" w:hangingChars="400" w:hanging="840"/>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生徒の自律・自立に向けた生活指導・キャリア教育を推進し、将来展望を持って積極的に学ぶ意欲を養う。</w:t>
            </w:r>
          </w:p>
          <w:p w14:paraId="497DD0A9"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・自他を尊重し、様々な人が共に生きる社会で通用するマナーを指導し規範意識を育む。</w:t>
            </w:r>
          </w:p>
          <w:p w14:paraId="7ABACB18" w14:textId="3E0E9B1A" w:rsidR="00640799" w:rsidRPr="00C827EE" w:rsidRDefault="00640799" w:rsidP="00D766C1">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szCs w:val="21"/>
              </w:rPr>
              <w:t>※自己診断（教職員）</w:t>
            </w:r>
            <w:r w:rsidR="00AF3CBF" w:rsidRPr="00C827EE">
              <w:rPr>
                <w:rFonts w:ascii="ＭＳ ゴシック" w:eastAsia="ＭＳ ゴシック" w:hAnsi="ＭＳ ゴシック" w:hint="eastAsia"/>
                <w:szCs w:val="21"/>
              </w:rPr>
              <w:t>「</w:t>
            </w:r>
            <w:r w:rsidR="0044645A" w:rsidRPr="00C827EE">
              <w:rPr>
                <w:rFonts w:ascii="ＭＳ ゴシック" w:eastAsia="ＭＳ ゴシック" w:hAnsi="ＭＳ ゴシック" w:hint="eastAsia"/>
                <w:szCs w:val="21"/>
              </w:rPr>
              <w:t>学校生活上のマナーについての指導が十分になされている</w:t>
            </w:r>
            <w:r w:rsidR="00AF3CBF" w:rsidRPr="00C827EE">
              <w:rPr>
                <w:rFonts w:ascii="ＭＳ ゴシック" w:eastAsia="ＭＳ ゴシック" w:hAnsi="ＭＳ ゴシック" w:hint="eastAsia"/>
                <w:szCs w:val="21"/>
              </w:rPr>
              <w:t>」</w:t>
            </w:r>
            <w:r w:rsidR="0044645A" w:rsidRPr="00C827EE">
              <w:rPr>
                <w:rFonts w:ascii="ＭＳ ゴシック" w:eastAsia="ＭＳ ゴシック" w:hAnsi="ＭＳ ゴシック" w:hint="eastAsia"/>
                <w:szCs w:val="21"/>
              </w:rPr>
              <w:t>肯定率令和８</w:t>
            </w:r>
            <w:r w:rsidRPr="00C827EE">
              <w:rPr>
                <w:rFonts w:ascii="ＭＳ ゴシック" w:eastAsia="ＭＳ ゴシック" w:hAnsi="ＭＳ ゴシック" w:hint="eastAsia"/>
                <w:szCs w:val="21"/>
              </w:rPr>
              <w:t>年度</w:t>
            </w:r>
            <w:r w:rsidRPr="00C827EE">
              <w:rPr>
                <w:rFonts w:ascii="ＭＳ ゴシック" w:eastAsia="ＭＳ ゴシック" w:hAnsi="ＭＳ ゴシック"/>
                <w:szCs w:val="21"/>
              </w:rPr>
              <w:t>65</w:t>
            </w:r>
            <w:r w:rsidRPr="00C827EE">
              <w:rPr>
                <w:rFonts w:ascii="ＭＳ ゴシック" w:eastAsia="ＭＳ ゴシック" w:hAnsi="ＭＳ ゴシック" w:hint="eastAsia"/>
                <w:szCs w:val="21"/>
              </w:rPr>
              <w:t>％</w:t>
            </w:r>
            <w:r w:rsidR="0069449A" w:rsidRPr="00C827EE">
              <w:rPr>
                <w:rFonts w:ascii="ＭＳ ゴシック" w:eastAsia="ＭＳ ゴシック" w:hAnsi="ＭＳ ゴシック" w:hint="eastAsia"/>
              </w:rPr>
              <w:t>（</w:t>
            </w:r>
            <w:r w:rsidR="00BB635E"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50.0</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４</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52.8</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、R５：5</w:t>
            </w:r>
            <w:r w:rsidR="00BB635E" w:rsidRPr="00C827EE">
              <w:rPr>
                <w:rFonts w:ascii="ＭＳ ゴシック" w:eastAsia="ＭＳ ゴシック" w:hAnsi="ＭＳ ゴシック"/>
                <w:color w:val="000000"/>
              </w:rPr>
              <w:t>7.1</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p w14:paraId="6B0E408B"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・生活背景をふまえた生徒理解をもとに丁寧な生徒指導を行う。</w:t>
            </w:r>
          </w:p>
          <w:p w14:paraId="1CCEF2D5"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ウ　校内</w:t>
            </w:r>
            <w:r w:rsidR="0099577C" w:rsidRPr="00C827EE">
              <w:rPr>
                <w:rFonts w:ascii="ＭＳ ゴシック" w:eastAsia="ＭＳ ゴシック" w:hAnsi="ＭＳ ゴシック" w:hint="eastAsia"/>
                <w:color w:val="000000"/>
              </w:rPr>
              <w:t>設備の充実及び校内</w:t>
            </w:r>
            <w:r w:rsidRPr="00C827EE">
              <w:rPr>
                <w:rFonts w:ascii="ＭＳ ゴシック" w:eastAsia="ＭＳ ゴシック" w:hAnsi="ＭＳ ゴシック" w:hint="eastAsia"/>
                <w:color w:val="000000"/>
              </w:rPr>
              <w:t>美化に努め、生徒が学習に集中しやすいように落ち着いた環境を作る。</w:t>
            </w:r>
          </w:p>
          <w:p w14:paraId="4A46A33B" w14:textId="3E80E085" w:rsidR="00640799" w:rsidRPr="00C827EE" w:rsidRDefault="00640799" w:rsidP="00D766C1">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szCs w:val="21"/>
              </w:rPr>
              <w:t>※自己診断</w:t>
            </w:r>
            <w:r w:rsidR="0044645A" w:rsidRPr="00C827EE">
              <w:rPr>
                <w:rFonts w:ascii="ＭＳ ゴシック" w:eastAsia="ＭＳ ゴシック" w:hAnsi="ＭＳ ゴシック" w:hint="eastAsia"/>
                <w:szCs w:val="21"/>
              </w:rPr>
              <w:t>（生徒）</w:t>
            </w:r>
            <w:r w:rsidR="00AF3CBF" w:rsidRPr="00C827EE">
              <w:rPr>
                <w:rFonts w:ascii="ＭＳ ゴシック" w:eastAsia="ＭＳ ゴシック" w:hAnsi="ＭＳ ゴシック" w:hint="eastAsia"/>
                <w:szCs w:val="21"/>
              </w:rPr>
              <w:t>「</w:t>
            </w:r>
            <w:r w:rsidR="0044645A" w:rsidRPr="00C827EE">
              <w:rPr>
                <w:rFonts w:ascii="ＭＳ ゴシック" w:eastAsia="ＭＳ ゴシック" w:hAnsi="ＭＳ ゴシック" w:hint="eastAsia"/>
                <w:szCs w:val="21"/>
              </w:rPr>
              <w:t>清掃に関する項目</w:t>
            </w:r>
            <w:r w:rsidR="00AF3CBF" w:rsidRPr="00C827EE">
              <w:rPr>
                <w:rFonts w:ascii="ＭＳ ゴシック" w:eastAsia="ＭＳ ゴシック" w:hAnsi="ＭＳ ゴシック" w:hint="eastAsia"/>
                <w:szCs w:val="21"/>
              </w:rPr>
              <w:t>」</w:t>
            </w:r>
            <w:r w:rsidR="0044645A" w:rsidRPr="00C827EE">
              <w:rPr>
                <w:rFonts w:ascii="ＭＳ ゴシック" w:eastAsia="ＭＳ ゴシック" w:hAnsi="ＭＳ ゴシック" w:hint="eastAsia"/>
                <w:szCs w:val="21"/>
              </w:rPr>
              <w:t>肯定率令和８</w:t>
            </w:r>
            <w:r w:rsidRPr="00C827EE">
              <w:rPr>
                <w:rFonts w:ascii="ＭＳ ゴシック" w:eastAsia="ＭＳ ゴシック" w:hAnsi="ＭＳ ゴシック" w:hint="eastAsia"/>
                <w:szCs w:val="21"/>
              </w:rPr>
              <w:t>年度</w:t>
            </w:r>
            <w:r w:rsidRPr="00C827EE">
              <w:rPr>
                <w:rFonts w:ascii="ＭＳ ゴシック" w:eastAsia="ＭＳ ゴシック" w:hAnsi="ＭＳ ゴシック"/>
                <w:szCs w:val="21"/>
              </w:rPr>
              <w:t>70</w:t>
            </w:r>
            <w:r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62.2</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R４</w:t>
            </w:r>
            <w:r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60.3</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、R５：6</w:t>
            </w:r>
            <w:r w:rsidR="00BB635E" w:rsidRPr="00C827EE">
              <w:rPr>
                <w:rFonts w:ascii="ＭＳ ゴシック" w:eastAsia="ＭＳ ゴシック" w:hAnsi="ＭＳ ゴシック"/>
                <w:color w:val="000000"/>
              </w:rPr>
              <w:t>5.2</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p w14:paraId="12F0DDB6"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（３）教職員が自ら学び、専門性を高め、質の高い教育実践を推進する組織づくり</w:t>
            </w:r>
          </w:p>
          <w:p w14:paraId="3D764956"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教員の授業力向上を不断に進めるためのシステムづくりと条件整備を行う。</w:t>
            </w:r>
          </w:p>
          <w:p w14:paraId="0CCA97C4" w14:textId="0BECD880" w:rsidR="00307D0B" w:rsidRPr="00C827EE" w:rsidRDefault="00307D0B" w:rsidP="00307D0B">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color w:val="000000"/>
              </w:rPr>
              <w:t>・校内授業研究を継続的に実施し、教員の授業力を向上させる。</w:t>
            </w:r>
          </w:p>
          <w:p w14:paraId="7DE8473F" w14:textId="6A7517E4" w:rsidR="00640799" w:rsidRPr="00C827EE" w:rsidRDefault="00640799" w:rsidP="00307D0B">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color w:val="000000"/>
              </w:rPr>
              <w:t>・業務の適正化、効率化</w:t>
            </w:r>
            <w:r w:rsidR="00243CD1" w:rsidRPr="00C827EE">
              <w:rPr>
                <w:rFonts w:ascii="ＭＳ ゴシック" w:eastAsia="ＭＳ ゴシック" w:hAnsi="ＭＳ ゴシック" w:hint="eastAsia"/>
                <w:color w:val="000000"/>
              </w:rPr>
              <w:t>、平準化</w:t>
            </w:r>
            <w:r w:rsidRPr="00C827EE">
              <w:rPr>
                <w:rFonts w:ascii="ＭＳ ゴシック" w:eastAsia="ＭＳ ゴシック" w:hAnsi="ＭＳ ゴシック" w:hint="eastAsia"/>
                <w:color w:val="000000"/>
              </w:rPr>
              <w:t>を組織的に進め、教</w:t>
            </w:r>
            <w:r w:rsidR="00243CD1" w:rsidRPr="00C827EE">
              <w:rPr>
                <w:rFonts w:ascii="ＭＳ ゴシック" w:eastAsia="ＭＳ ゴシック" w:hAnsi="ＭＳ ゴシック" w:hint="eastAsia"/>
                <w:color w:val="000000"/>
              </w:rPr>
              <w:t>職</w:t>
            </w:r>
            <w:r w:rsidRPr="00C827EE">
              <w:rPr>
                <w:rFonts w:ascii="ＭＳ ゴシック" w:eastAsia="ＭＳ ゴシック" w:hAnsi="ＭＳ ゴシック" w:hint="eastAsia"/>
                <w:color w:val="000000"/>
              </w:rPr>
              <w:t>員が</w:t>
            </w:r>
            <w:r w:rsidR="00243CD1" w:rsidRPr="00C827EE">
              <w:rPr>
                <w:rFonts w:ascii="ＭＳ ゴシック" w:eastAsia="ＭＳ ゴシック" w:hAnsi="ＭＳ ゴシック" w:hint="eastAsia"/>
                <w:color w:val="000000"/>
              </w:rPr>
              <w:t>子どもに向き合える</w:t>
            </w:r>
            <w:r w:rsidRPr="00C827EE">
              <w:rPr>
                <w:rFonts w:ascii="ＭＳ ゴシック" w:eastAsia="ＭＳ ゴシック" w:hAnsi="ＭＳ ゴシック" w:hint="eastAsia"/>
                <w:color w:val="000000"/>
              </w:rPr>
              <w:t>時間を確保する。</w:t>
            </w:r>
          </w:p>
          <w:p w14:paraId="577E19D7" w14:textId="56FA4ECC" w:rsidR="00307D0B" w:rsidRPr="00C827EE" w:rsidRDefault="00307D0B" w:rsidP="00307D0B">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color w:val="000000"/>
              </w:rPr>
              <w:t>・計画的な教職員研修の実施、教職員の様々な研修への参加、他校との交流を進める。</w:t>
            </w:r>
          </w:p>
          <w:p w14:paraId="0BE4EB62" w14:textId="77777777" w:rsidR="00095A42" w:rsidRPr="00C827EE" w:rsidRDefault="00243CD1" w:rsidP="00095A42">
            <w:pPr>
              <w:spacing w:line="0" w:lineRule="atLeast"/>
              <w:ind w:firstLineChars="400" w:firstLine="840"/>
              <w:rPr>
                <w:rFonts w:ascii="ＭＳ ゴシック" w:eastAsia="ＭＳ ゴシック" w:hAnsi="ＭＳ ゴシック"/>
                <w:szCs w:val="21"/>
              </w:rPr>
            </w:pPr>
            <w:r w:rsidRPr="00C827EE">
              <w:rPr>
                <w:rFonts w:ascii="ＭＳ ゴシック" w:eastAsia="ＭＳ ゴシック" w:hAnsi="ＭＳ ゴシック" w:hint="eastAsia"/>
                <w:szCs w:val="21"/>
              </w:rPr>
              <w:t>※自己診断（教職員）「教員の間で、授業方法などについて検討する機会を積極的に持っている」</w:t>
            </w:r>
          </w:p>
          <w:p w14:paraId="61599124" w14:textId="75CE717E" w:rsidR="00243CD1" w:rsidRPr="00C827EE" w:rsidRDefault="00243CD1" w:rsidP="00095A42">
            <w:pPr>
              <w:spacing w:line="0" w:lineRule="atLeast"/>
              <w:ind w:firstLineChars="500" w:firstLine="1050"/>
              <w:rPr>
                <w:rFonts w:ascii="ＭＳ ゴシック" w:eastAsia="ＭＳ ゴシック" w:hAnsi="ＭＳ ゴシック"/>
                <w:szCs w:val="21"/>
              </w:rPr>
            </w:pPr>
            <w:r w:rsidRPr="00C827EE">
              <w:rPr>
                <w:rFonts w:ascii="ＭＳ ゴシック" w:eastAsia="ＭＳ ゴシック" w:hAnsi="ＭＳ ゴシック" w:hint="eastAsia"/>
                <w:szCs w:val="21"/>
              </w:rPr>
              <w:t>肯定率令和８年度</w:t>
            </w:r>
            <w:r w:rsidRPr="00C827EE">
              <w:rPr>
                <w:rFonts w:ascii="ＭＳ ゴシック" w:eastAsia="ＭＳ ゴシック" w:hAnsi="ＭＳ ゴシック"/>
                <w:szCs w:val="21"/>
              </w:rPr>
              <w:t>87</w:t>
            </w:r>
            <w:r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color w:val="000000"/>
              </w:rPr>
              <w:t>（R３：</w:t>
            </w:r>
            <w:r w:rsidRPr="00C827EE">
              <w:rPr>
                <w:rFonts w:ascii="ＭＳ ゴシック" w:eastAsia="ＭＳ ゴシック" w:hAnsi="ＭＳ ゴシック"/>
                <w:color w:val="000000"/>
              </w:rPr>
              <w:t>79.6</w:t>
            </w:r>
            <w:r w:rsidRPr="00C827EE">
              <w:rPr>
                <w:rFonts w:ascii="ＭＳ ゴシック" w:eastAsia="ＭＳ ゴシック" w:hAnsi="ＭＳ ゴシック" w:hint="eastAsia"/>
                <w:color w:val="000000"/>
              </w:rPr>
              <w:t>％、R４:</w:t>
            </w:r>
            <w:r w:rsidRPr="00C827EE">
              <w:rPr>
                <w:rFonts w:ascii="ＭＳ ゴシック" w:eastAsia="ＭＳ ゴシック" w:hAnsi="ＭＳ ゴシック"/>
                <w:color w:val="000000"/>
              </w:rPr>
              <w:t>75.5</w:t>
            </w:r>
            <w:r w:rsidRPr="00C827EE">
              <w:rPr>
                <w:rFonts w:ascii="ＭＳ ゴシック" w:eastAsia="ＭＳ ゴシック" w:hAnsi="ＭＳ ゴシック" w:hint="eastAsia"/>
                <w:color w:val="000000"/>
              </w:rPr>
              <w:t>％、R５：8</w:t>
            </w:r>
            <w:r w:rsidRPr="00C827EE">
              <w:rPr>
                <w:rFonts w:ascii="ＭＳ ゴシック" w:eastAsia="ＭＳ ゴシック" w:hAnsi="ＭＳ ゴシック"/>
                <w:color w:val="000000"/>
              </w:rPr>
              <w:t>5.7</w:t>
            </w:r>
            <w:r w:rsidRPr="00C827EE">
              <w:rPr>
                <w:rFonts w:ascii="ＭＳ ゴシック" w:eastAsia="ＭＳ ゴシック" w:hAnsi="ＭＳ ゴシック" w:hint="eastAsia"/>
                <w:color w:val="000000"/>
              </w:rPr>
              <w:t>％）</w:t>
            </w:r>
          </w:p>
          <w:p w14:paraId="199F7AE5" w14:textId="0B768884" w:rsidR="00921E70" w:rsidRPr="00C827EE" w:rsidRDefault="00921E70" w:rsidP="00D766C1">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szCs w:val="21"/>
              </w:rPr>
              <w:t>※自己診断（教職員）</w:t>
            </w:r>
            <w:r w:rsidR="00307D0B" w:rsidRPr="00C827EE">
              <w:rPr>
                <w:rFonts w:ascii="ＭＳ ゴシック" w:eastAsia="ＭＳ ゴシック" w:hAnsi="ＭＳ ゴシック" w:hint="eastAsia"/>
                <w:szCs w:val="21"/>
              </w:rPr>
              <w:t>「</w:t>
            </w:r>
            <w:r w:rsidR="00AD648C" w:rsidRPr="00C827EE">
              <w:rPr>
                <w:rFonts w:ascii="ＭＳ ゴシック" w:eastAsia="ＭＳ ゴシック" w:hAnsi="ＭＳ ゴシック" w:hint="eastAsia"/>
                <w:szCs w:val="21"/>
              </w:rPr>
              <w:t>学校運営に教職員の意見が反映されている</w:t>
            </w:r>
            <w:r w:rsidR="00307D0B" w:rsidRPr="00C827EE">
              <w:rPr>
                <w:rFonts w:ascii="ＭＳ ゴシック" w:eastAsia="ＭＳ ゴシック" w:hAnsi="ＭＳ ゴシック" w:hint="eastAsia"/>
                <w:szCs w:val="21"/>
              </w:rPr>
              <w:t>」</w:t>
            </w:r>
            <w:r w:rsidR="00AD648C" w:rsidRPr="00C827EE">
              <w:rPr>
                <w:rFonts w:ascii="ＭＳ ゴシック" w:eastAsia="ＭＳ ゴシック" w:hAnsi="ＭＳ ゴシック" w:hint="eastAsia"/>
                <w:szCs w:val="21"/>
              </w:rPr>
              <w:t>肯定率令和８年度</w:t>
            </w:r>
            <w:r w:rsidR="00AD648C" w:rsidRPr="00C827EE">
              <w:rPr>
                <w:rFonts w:ascii="ＭＳ ゴシック" w:eastAsia="ＭＳ ゴシック" w:hAnsi="ＭＳ ゴシック"/>
                <w:szCs w:val="21"/>
              </w:rPr>
              <w:t>80</w:t>
            </w:r>
            <w:r w:rsidR="00AD648C" w:rsidRPr="00C827EE">
              <w:rPr>
                <w:rFonts w:ascii="ＭＳ ゴシック" w:eastAsia="ＭＳ ゴシック" w:hAnsi="ＭＳ ゴシック" w:hint="eastAsia"/>
                <w:szCs w:val="21"/>
              </w:rPr>
              <w:t>％</w:t>
            </w:r>
            <w:r w:rsidR="00AD648C" w:rsidRPr="00C827EE">
              <w:rPr>
                <w:rFonts w:ascii="ＭＳ ゴシック" w:eastAsia="ＭＳ ゴシック" w:hAnsi="ＭＳ ゴシック" w:hint="eastAsia"/>
                <w:color w:val="000000"/>
              </w:rPr>
              <w:t>（R３：7</w:t>
            </w:r>
            <w:r w:rsidR="00AD648C" w:rsidRPr="00C827EE">
              <w:rPr>
                <w:rFonts w:ascii="ＭＳ ゴシック" w:eastAsia="ＭＳ ゴシック" w:hAnsi="ＭＳ ゴシック"/>
                <w:color w:val="000000"/>
              </w:rPr>
              <w:t>5.9</w:t>
            </w:r>
            <w:r w:rsidR="00AD648C" w:rsidRPr="00C827EE">
              <w:rPr>
                <w:rFonts w:ascii="ＭＳ ゴシック" w:eastAsia="ＭＳ ゴシック" w:hAnsi="ＭＳ ゴシック" w:hint="eastAsia"/>
                <w:color w:val="000000"/>
              </w:rPr>
              <w:t>％、R４：</w:t>
            </w:r>
            <w:r w:rsidR="00AD648C" w:rsidRPr="00C827EE">
              <w:rPr>
                <w:rFonts w:ascii="ＭＳ ゴシック" w:eastAsia="ＭＳ ゴシック" w:hAnsi="ＭＳ ゴシック"/>
                <w:color w:val="000000"/>
              </w:rPr>
              <w:t>57.4</w:t>
            </w:r>
            <w:r w:rsidR="00AD648C" w:rsidRPr="00C827EE">
              <w:rPr>
                <w:rFonts w:ascii="ＭＳ ゴシック" w:eastAsia="ＭＳ ゴシック" w:hAnsi="ＭＳ ゴシック" w:hint="eastAsia"/>
                <w:color w:val="000000"/>
              </w:rPr>
              <w:t>％、R５：</w:t>
            </w:r>
            <w:r w:rsidR="00AD648C" w:rsidRPr="00C827EE">
              <w:rPr>
                <w:rFonts w:ascii="ＭＳ ゴシック" w:eastAsia="ＭＳ ゴシック" w:hAnsi="ＭＳ ゴシック"/>
                <w:color w:val="000000"/>
              </w:rPr>
              <w:t>75.5</w:t>
            </w:r>
            <w:r w:rsidR="00AD648C" w:rsidRPr="00C827EE">
              <w:rPr>
                <w:rFonts w:ascii="ＭＳ ゴシック" w:eastAsia="ＭＳ ゴシック" w:hAnsi="ＭＳ ゴシック" w:hint="eastAsia"/>
                <w:color w:val="000000"/>
              </w:rPr>
              <w:t>％）</w:t>
            </w:r>
          </w:p>
          <w:p w14:paraId="163A6BE0" w14:textId="287C3D63" w:rsidR="00AD648C" w:rsidRPr="00C827EE" w:rsidRDefault="00AD648C" w:rsidP="00D766C1">
            <w:pPr>
              <w:spacing w:line="0" w:lineRule="atLeast"/>
              <w:ind w:firstLineChars="400" w:firstLine="840"/>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w:t>
            </w:r>
            <w:r w:rsidRPr="00C827EE">
              <w:rPr>
                <w:rFonts w:ascii="ＭＳ ゴシック" w:eastAsia="ＭＳ ゴシック" w:hAnsi="ＭＳ ゴシック" w:cs="Arial"/>
                <w:bCs/>
                <w:color w:val="000000"/>
                <w:spacing w:val="-6"/>
                <w:szCs w:val="21"/>
              </w:rPr>
              <w:t>時間外在校等時間</w:t>
            </w:r>
            <w:r w:rsidRPr="00C827EE">
              <w:rPr>
                <w:rFonts w:ascii="ＭＳ ゴシック" w:eastAsia="ＭＳ ゴシック" w:hAnsi="ＭＳ ゴシック" w:cs="Arial" w:hint="eastAsia"/>
                <w:bCs/>
                <w:color w:val="000000"/>
                <w:spacing w:val="-6"/>
                <w:szCs w:val="21"/>
              </w:rPr>
              <w:t>月8</w:t>
            </w:r>
            <w:r w:rsidRPr="00C827EE">
              <w:rPr>
                <w:rFonts w:ascii="ＭＳ ゴシック" w:eastAsia="ＭＳ ゴシック" w:hAnsi="ＭＳ ゴシック" w:cs="Arial"/>
                <w:bCs/>
                <w:color w:val="000000"/>
                <w:spacing w:val="-6"/>
                <w:szCs w:val="21"/>
              </w:rPr>
              <w:t>0</w:t>
            </w:r>
            <w:r w:rsidRPr="00C827EE">
              <w:rPr>
                <w:rFonts w:ascii="ＭＳ ゴシック" w:eastAsia="ＭＳ ゴシック" w:hAnsi="ＭＳ ゴシック" w:cs="Arial" w:hint="eastAsia"/>
                <w:bCs/>
                <w:color w:val="000000"/>
                <w:spacing w:val="-6"/>
                <w:szCs w:val="21"/>
              </w:rPr>
              <w:t>時間以上の職員令和８年度1</w:t>
            </w:r>
            <w:r w:rsidR="00820F10" w:rsidRPr="00C827EE">
              <w:rPr>
                <w:rFonts w:ascii="ＭＳ ゴシック" w:eastAsia="ＭＳ ゴシック" w:hAnsi="ＭＳ ゴシック" w:cs="Arial" w:hint="eastAsia"/>
                <w:bCs/>
                <w:color w:val="000000"/>
                <w:spacing w:val="-6"/>
                <w:szCs w:val="21"/>
              </w:rPr>
              <w:t>2</w:t>
            </w:r>
            <w:r w:rsidRPr="00C827EE">
              <w:rPr>
                <w:rFonts w:ascii="ＭＳ ゴシック" w:eastAsia="ＭＳ ゴシック" w:hAnsi="ＭＳ ゴシック" w:cs="Arial" w:hint="eastAsia"/>
                <w:bCs/>
                <w:color w:val="000000"/>
                <w:spacing w:val="-6"/>
                <w:szCs w:val="21"/>
              </w:rPr>
              <w:t>名</w:t>
            </w:r>
            <w:r w:rsidR="00820F10" w:rsidRPr="00C827EE">
              <w:rPr>
                <w:rFonts w:ascii="ＭＳ ゴシック" w:eastAsia="ＭＳ ゴシック" w:hAnsi="ＭＳ ゴシック" w:cs="Arial" w:hint="eastAsia"/>
                <w:bCs/>
                <w:color w:val="000000"/>
                <w:spacing w:val="-6"/>
                <w:szCs w:val="21"/>
              </w:rPr>
              <w:t>以下</w:t>
            </w:r>
            <w:r w:rsidRPr="00C827EE">
              <w:rPr>
                <w:rFonts w:ascii="ＭＳ ゴシック" w:eastAsia="ＭＳ ゴシック" w:hAnsi="ＭＳ ゴシック" w:hint="eastAsia"/>
                <w:color w:val="000000"/>
              </w:rPr>
              <w:t>（R３：</w:t>
            </w:r>
            <w:r w:rsidR="00E20AB5" w:rsidRPr="00C827EE">
              <w:rPr>
                <w:rFonts w:ascii="ＭＳ ゴシック" w:eastAsia="ＭＳ ゴシック" w:hAnsi="ＭＳ ゴシック" w:hint="eastAsia"/>
                <w:color w:val="000000"/>
              </w:rPr>
              <w:t>1</w:t>
            </w:r>
            <w:r w:rsidR="00E20AB5" w:rsidRPr="00C827EE">
              <w:rPr>
                <w:rFonts w:ascii="ＭＳ ゴシック" w:eastAsia="ＭＳ ゴシック" w:hAnsi="ＭＳ ゴシック"/>
                <w:color w:val="000000"/>
              </w:rPr>
              <w:t>8</w:t>
            </w:r>
            <w:r w:rsidRPr="00C827EE">
              <w:rPr>
                <w:rFonts w:ascii="ＭＳ ゴシック" w:eastAsia="ＭＳ ゴシック" w:hAnsi="ＭＳ ゴシック" w:hint="eastAsia"/>
                <w:color w:val="000000"/>
              </w:rPr>
              <w:t>名、R４：</w:t>
            </w:r>
            <w:r w:rsidR="005B0EF5" w:rsidRPr="00C827EE">
              <w:rPr>
                <w:rFonts w:ascii="ＭＳ ゴシック" w:eastAsia="ＭＳ ゴシック" w:hAnsi="ＭＳ ゴシック" w:hint="eastAsia"/>
                <w:color w:val="000000"/>
              </w:rPr>
              <w:t>1</w:t>
            </w:r>
            <w:r w:rsidR="00A106C8" w:rsidRPr="00C827EE">
              <w:rPr>
                <w:rFonts w:ascii="ＭＳ ゴシック" w:eastAsia="ＭＳ ゴシック" w:hAnsi="ＭＳ ゴシック"/>
                <w:color w:val="000000"/>
              </w:rPr>
              <w:t>5</w:t>
            </w:r>
            <w:r w:rsidRPr="00C827EE">
              <w:rPr>
                <w:rFonts w:ascii="ＭＳ ゴシック" w:eastAsia="ＭＳ ゴシック" w:hAnsi="ＭＳ ゴシック" w:hint="eastAsia"/>
                <w:color w:val="000000"/>
              </w:rPr>
              <w:t>名、R５：</w:t>
            </w:r>
            <w:r w:rsidR="005B0EF5" w:rsidRPr="00C827EE">
              <w:rPr>
                <w:rFonts w:ascii="ＭＳ ゴシック" w:eastAsia="ＭＳ ゴシック" w:hAnsi="ＭＳ ゴシック" w:hint="eastAsia"/>
                <w:color w:val="000000"/>
              </w:rPr>
              <w:t>1</w:t>
            </w:r>
            <w:r w:rsidR="005B0EF5" w:rsidRPr="00C827EE">
              <w:rPr>
                <w:rFonts w:ascii="ＭＳ ゴシック" w:eastAsia="ＭＳ ゴシック" w:hAnsi="ＭＳ ゴシック"/>
                <w:color w:val="000000"/>
              </w:rPr>
              <w:t>5</w:t>
            </w:r>
            <w:r w:rsidRPr="00C827EE">
              <w:rPr>
                <w:rFonts w:ascii="ＭＳ ゴシック" w:eastAsia="ＭＳ ゴシック" w:hAnsi="ＭＳ ゴシック" w:hint="eastAsia"/>
                <w:color w:val="000000"/>
              </w:rPr>
              <w:t>名）</w:t>
            </w:r>
          </w:p>
          <w:p w14:paraId="4581F2BB" w14:textId="77777777" w:rsidR="00640799" w:rsidRPr="00C827EE" w:rsidRDefault="00640799" w:rsidP="00D766C1">
            <w:pPr>
              <w:spacing w:line="0" w:lineRule="atLeast"/>
              <w:rPr>
                <w:rFonts w:ascii="ＭＳ ゴシック" w:eastAsia="ＭＳ ゴシック" w:hAnsi="ＭＳ ゴシック"/>
                <w:color w:val="000000"/>
              </w:rPr>
            </w:pPr>
          </w:p>
          <w:p w14:paraId="2549BBFD" w14:textId="77777777" w:rsidR="00640799" w:rsidRPr="00C827EE" w:rsidRDefault="0044645A"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２　</w:t>
            </w:r>
            <w:r w:rsidR="00640799" w:rsidRPr="00C827EE">
              <w:rPr>
                <w:rFonts w:ascii="ＭＳ ゴシック" w:eastAsia="ＭＳ ゴシック" w:hAnsi="ＭＳ ゴシック" w:hint="eastAsia"/>
                <w:color w:val="000000"/>
              </w:rPr>
              <w:t>ともに生きる社会の形成者としての資質、能力を育む</w:t>
            </w:r>
          </w:p>
          <w:p w14:paraId="18BD9A66" w14:textId="77777777" w:rsidR="00640799" w:rsidRPr="00C827EE" w:rsidRDefault="00640799" w:rsidP="00D766C1">
            <w:pPr>
              <w:spacing w:beforeLines="50" w:before="163"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（１）キャリア教育の充実</w:t>
            </w:r>
          </w:p>
          <w:p w14:paraId="3CD90B74" w14:textId="77777777" w:rsidR="00640799" w:rsidRPr="00C827EE" w:rsidRDefault="00640799" w:rsidP="00D766C1">
            <w:pPr>
              <w:spacing w:line="0" w:lineRule="atLeast"/>
              <w:ind w:left="840" w:hangingChars="400" w:hanging="840"/>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これからの社会で必要とされる資質・能力を踏まえ、「社会への扉（産業社会と人間、総合的な探究の時間）」及び「課題研究（総合的な探究の時間）」の充実を図る。</w:t>
            </w:r>
          </w:p>
          <w:p w14:paraId="6D993728"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・総合学科の学びの柱として、３年間を見通した系統的な学習プランに基づき、全教職員の共通理解のもとに進める。</w:t>
            </w:r>
          </w:p>
          <w:p w14:paraId="75B50470" w14:textId="77777777" w:rsidR="00C36E7D" w:rsidRPr="00C827EE" w:rsidRDefault="00640799" w:rsidP="00C36E7D">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※３年生学校自己診断「進路決定に際し適切な助言を受け、自分の進路を決定できた。」肯定率</w:t>
            </w:r>
            <w:r w:rsidR="0044645A" w:rsidRPr="00C827EE">
              <w:rPr>
                <w:rFonts w:ascii="ＭＳ ゴシック" w:eastAsia="ＭＳ ゴシック" w:hAnsi="ＭＳ ゴシック" w:hint="eastAsia"/>
                <w:color w:val="000000"/>
              </w:rPr>
              <w:t>令和８</w:t>
            </w:r>
            <w:r w:rsidRPr="00C827EE">
              <w:rPr>
                <w:rFonts w:ascii="ＭＳ ゴシック" w:eastAsia="ＭＳ ゴシック" w:hAnsi="ＭＳ ゴシック" w:hint="eastAsia"/>
                <w:color w:val="000000"/>
              </w:rPr>
              <w:t>年度</w:t>
            </w:r>
            <w:r w:rsidR="0044645A" w:rsidRPr="00C827EE">
              <w:rPr>
                <w:rFonts w:ascii="ＭＳ ゴシック" w:eastAsia="ＭＳ ゴシック" w:hAnsi="ＭＳ ゴシック"/>
                <w:color w:val="000000"/>
              </w:rPr>
              <w:t>9</w:t>
            </w:r>
            <w:r w:rsidR="00820F10" w:rsidRPr="00C827EE">
              <w:rPr>
                <w:rFonts w:ascii="ＭＳ ゴシック" w:eastAsia="ＭＳ ゴシック" w:hAnsi="ＭＳ ゴシック"/>
                <w:color w:val="000000"/>
              </w:rPr>
              <w:t>0</w:t>
            </w:r>
            <w:r w:rsidRPr="00C827EE">
              <w:rPr>
                <w:rFonts w:ascii="ＭＳ ゴシック" w:eastAsia="ＭＳ ゴシック" w:hAnsi="ＭＳ ゴシック" w:hint="eastAsia"/>
                <w:color w:val="000000"/>
              </w:rPr>
              <w:t>％</w:t>
            </w:r>
            <w:r w:rsidR="00820F10" w:rsidRPr="00C827EE">
              <w:rPr>
                <w:rFonts w:ascii="ＭＳ ゴシック" w:eastAsia="ＭＳ ゴシック" w:hAnsi="ＭＳ ゴシック" w:hint="eastAsia"/>
                <w:color w:val="000000"/>
              </w:rPr>
              <w:t>以上</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85.1</w:t>
            </w:r>
            <w:r w:rsidRPr="00C827EE">
              <w:rPr>
                <w:rFonts w:ascii="ＭＳ ゴシック" w:eastAsia="ＭＳ ゴシック" w:hAnsi="ＭＳ ゴシック" w:hint="eastAsia"/>
                <w:color w:val="000000"/>
              </w:rPr>
              <w:t>％、</w:t>
            </w:r>
            <w:r w:rsidR="00BB635E"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４</w:t>
            </w:r>
            <w:r w:rsidR="00BB635E"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80.1</w:t>
            </w:r>
            <w:r w:rsidRPr="00C827EE">
              <w:rPr>
                <w:rFonts w:ascii="ＭＳ ゴシック" w:eastAsia="ＭＳ ゴシック" w:hAnsi="ＭＳ ゴシック" w:hint="eastAsia"/>
                <w:color w:val="000000"/>
              </w:rPr>
              <w:t>％、</w:t>
            </w:r>
          </w:p>
          <w:p w14:paraId="73ED1299" w14:textId="3153C4E3" w:rsidR="00640799" w:rsidRPr="00C827EE" w:rsidRDefault="00BB635E" w:rsidP="00C36E7D">
            <w:pPr>
              <w:spacing w:line="0" w:lineRule="atLeast"/>
              <w:ind w:firstLineChars="500" w:firstLine="1050"/>
              <w:rPr>
                <w:rFonts w:ascii="ＭＳ ゴシック" w:eastAsia="ＭＳ ゴシック" w:hAnsi="ＭＳ ゴシック"/>
                <w:color w:val="000000"/>
              </w:rPr>
            </w:pPr>
            <w:r w:rsidRPr="00C827EE">
              <w:rPr>
                <w:rFonts w:ascii="ＭＳ ゴシック" w:eastAsia="ＭＳ ゴシック" w:hAnsi="ＭＳ ゴシック" w:hint="eastAsia"/>
                <w:color w:val="000000"/>
              </w:rPr>
              <w:t>R５：</w:t>
            </w:r>
            <w:r w:rsidR="00CB245F" w:rsidRPr="00C827EE">
              <w:rPr>
                <w:rFonts w:ascii="ＭＳ ゴシック" w:eastAsia="ＭＳ ゴシック" w:hAnsi="ＭＳ ゴシック" w:hint="eastAsia"/>
                <w:color w:val="000000"/>
              </w:rPr>
              <w:t>8</w:t>
            </w:r>
            <w:r w:rsidR="00CB245F" w:rsidRPr="00C827EE">
              <w:rPr>
                <w:rFonts w:ascii="ＭＳ ゴシック" w:eastAsia="ＭＳ ゴシック" w:hAnsi="ＭＳ ゴシック"/>
                <w:color w:val="000000"/>
              </w:rPr>
              <w:t>9.4</w:t>
            </w:r>
            <w:r w:rsidR="00CB245F" w:rsidRPr="00C827EE">
              <w:rPr>
                <w:rFonts w:ascii="ＭＳ ゴシック" w:eastAsia="ＭＳ ゴシック" w:hAnsi="ＭＳ ゴシック" w:hint="eastAsia"/>
                <w:color w:val="000000"/>
              </w:rPr>
              <w:t>％</w:t>
            </w:r>
            <w:r w:rsidR="00640799" w:rsidRPr="00C827EE">
              <w:rPr>
                <w:rFonts w:ascii="ＭＳ ゴシック" w:eastAsia="ＭＳ ゴシック" w:hAnsi="ＭＳ ゴシック" w:hint="eastAsia"/>
                <w:color w:val="000000"/>
              </w:rPr>
              <w:t>）</w:t>
            </w:r>
          </w:p>
          <w:p w14:paraId="68EF6008"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本校キャリア教育の拠点としての「インフォメーションルーム」を活用し、ガイダンス機能を充実させる。</w:t>
            </w:r>
          </w:p>
          <w:p w14:paraId="4243F4D6"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・学習や進路に関しての情報を得られる場として、生徒が積極的に活用できる環境づくりを進める。</w:t>
            </w:r>
          </w:p>
          <w:p w14:paraId="44149F17" w14:textId="5C331D61"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・生徒からの相談に応じて適切な支援を行えるよう、教</w:t>
            </w:r>
            <w:r w:rsidR="00E85B4B" w:rsidRPr="00C827EE">
              <w:rPr>
                <w:rFonts w:ascii="ＭＳ ゴシック" w:eastAsia="ＭＳ ゴシック" w:hAnsi="ＭＳ ゴシック" w:hint="eastAsia"/>
                <w:color w:val="000000"/>
              </w:rPr>
              <w:t>職</w:t>
            </w:r>
            <w:r w:rsidRPr="00C827EE">
              <w:rPr>
                <w:rFonts w:ascii="ＭＳ ゴシック" w:eastAsia="ＭＳ ゴシック" w:hAnsi="ＭＳ ゴシック" w:hint="eastAsia"/>
                <w:color w:val="000000"/>
              </w:rPr>
              <w:t>員のスキルを高め、就職率</w:t>
            </w:r>
            <w:r w:rsidRPr="00C827EE">
              <w:rPr>
                <w:rFonts w:ascii="ＭＳ ゴシック" w:eastAsia="ＭＳ ゴシック" w:hAnsi="ＭＳ ゴシック"/>
                <w:color w:val="000000"/>
              </w:rPr>
              <w:t>100</w:t>
            </w:r>
            <w:r w:rsidRPr="00C827EE">
              <w:rPr>
                <w:rFonts w:ascii="ＭＳ ゴシック" w:eastAsia="ＭＳ ゴシック" w:hAnsi="ＭＳ ゴシック" w:hint="eastAsia"/>
                <w:color w:val="000000"/>
              </w:rPr>
              <w:t>％を維持し、生徒の希望進路を実現する。</w:t>
            </w:r>
          </w:p>
          <w:p w14:paraId="66281E07" w14:textId="65757FE8" w:rsidR="00640799" w:rsidRPr="00C827EE" w:rsidRDefault="0044645A" w:rsidP="00D766C1">
            <w:pPr>
              <w:tabs>
                <w:tab w:val="left" w:pos="3086"/>
              </w:tabs>
              <w:spacing w:line="0" w:lineRule="atLeast"/>
              <w:rPr>
                <w:rFonts w:ascii="ＭＳ ゴシック" w:eastAsia="ＭＳ ゴシック" w:hAnsi="ＭＳ ゴシック"/>
                <w:color w:val="000000"/>
                <w:lang w:eastAsia="zh-TW"/>
              </w:rPr>
            </w:pPr>
            <w:r w:rsidRPr="00C827EE">
              <w:rPr>
                <w:rFonts w:ascii="ＭＳ ゴシック" w:eastAsia="ＭＳ ゴシック" w:hAnsi="ＭＳ ゴシック" w:hint="eastAsia"/>
                <w:color w:val="000000"/>
              </w:rPr>
              <w:t xml:space="preserve">　</w:t>
            </w:r>
            <w:r w:rsidRPr="00C827EE">
              <w:rPr>
                <w:rFonts w:ascii="ＭＳ ゴシック" w:eastAsia="ＭＳ ゴシック" w:hAnsi="ＭＳ ゴシック" w:hint="eastAsia"/>
              </w:rPr>
              <w:t xml:space="preserve">　　　</w:t>
            </w:r>
            <w:r w:rsidRPr="00C827EE">
              <w:rPr>
                <w:rFonts w:ascii="ＭＳ ゴシック" w:eastAsia="ＭＳ ゴシック" w:hAnsi="ＭＳ ゴシック" w:hint="eastAsia"/>
                <w:lang w:eastAsia="zh-TW"/>
              </w:rPr>
              <w:t>※希望進路決定率</w:t>
            </w:r>
            <w:r w:rsidR="00E85B4B" w:rsidRPr="00C827EE">
              <w:rPr>
                <w:rFonts w:ascii="ＭＳ ゴシック" w:eastAsia="ＭＳ ゴシック" w:hAnsi="ＭＳ ゴシック" w:hint="eastAsia"/>
                <w:lang w:eastAsia="zh-TW"/>
              </w:rPr>
              <w:t xml:space="preserve"> </w:t>
            </w:r>
            <w:r w:rsidRPr="00C827EE">
              <w:rPr>
                <w:rFonts w:ascii="ＭＳ ゴシック" w:eastAsia="ＭＳ ゴシック" w:hAnsi="ＭＳ ゴシック" w:hint="eastAsia"/>
                <w:lang w:eastAsia="zh-TW"/>
              </w:rPr>
              <w:t>令和</w:t>
            </w:r>
            <w:r w:rsidR="00873E29" w:rsidRPr="00C827EE">
              <w:rPr>
                <w:rFonts w:ascii="ＭＳ ゴシック" w:eastAsia="ＭＳ ゴシック" w:hAnsi="ＭＳ ゴシック" w:hint="eastAsia"/>
                <w:lang w:eastAsia="zh-TW"/>
              </w:rPr>
              <w:t>８</w:t>
            </w:r>
            <w:r w:rsidR="00640799" w:rsidRPr="00C827EE">
              <w:rPr>
                <w:rFonts w:ascii="ＭＳ ゴシック" w:eastAsia="ＭＳ ゴシック" w:hAnsi="ＭＳ ゴシック" w:hint="eastAsia"/>
                <w:lang w:eastAsia="zh-TW"/>
              </w:rPr>
              <w:t>年度</w:t>
            </w:r>
            <w:r w:rsidR="00640799" w:rsidRPr="00C827EE">
              <w:rPr>
                <w:rFonts w:ascii="ＭＳ ゴシック" w:eastAsia="ＭＳ ゴシック" w:hAnsi="ＭＳ ゴシック"/>
                <w:lang w:eastAsia="zh-TW"/>
              </w:rPr>
              <w:t>100</w:t>
            </w:r>
            <w:r w:rsidR="005B0EF5" w:rsidRPr="00C827EE">
              <w:rPr>
                <w:rFonts w:ascii="ＭＳ ゴシック" w:eastAsia="ＭＳ ゴシック" w:hAnsi="ＭＳ ゴシック" w:hint="eastAsia"/>
                <w:lang w:eastAsia="zh-TW"/>
              </w:rPr>
              <w:t>％</w:t>
            </w:r>
            <w:r w:rsidR="00873E29" w:rsidRPr="00C827EE">
              <w:rPr>
                <w:rFonts w:ascii="ＭＳ ゴシック" w:eastAsia="ＭＳ ゴシック" w:hAnsi="ＭＳ ゴシック" w:hint="eastAsia"/>
                <w:lang w:eastAsia="zh-TW"/>
              </w:rPr>
              <w:t>（</w:t>
            </w:r>
            <w:r w:rsidR="00CB245F" w:rsidRPr="00C827EE">
              <w:rPr>
                <w:rFonts w:ascii="ＭＳ ゴシック" w:eastAsia="ＭＳ ゴシック" w:hAnsi="ＭＳ ゴシック" w:hint="eastAsia"/>
                <w:lang w:eastAsia="zh-TW"/>
              </w:rPr>
              <w:t>R</w:t>
            </w:r>
            <w:r w:rsidR="00640799" w:rsidRPr="00C827EE">
              <w:rPr>
                <w:rFonts w:ascii="ＭＳ ゴシック" w:eastAsia="ＭＳ ゴシック" w:hAnsi="ＭＳ ゴシック" w:hint="eastAsia"/>
                <w:lang w:eastAsia="zh-TW"/>
              </w:rPr>
              <w:t>３</w:t>
            </w:r>
            <w:r w:rsidR="00CB245F" w:rsidRPr="00C827EE">
              <w:rPr>
                <w:rFonts w:ascii="ＭＳ ゴシック" w:eastAsia="ＭＳ ゴシック" w:hAnsi="ＭＳ ゴシック" w:hint="eastAsia"/>
                <w:lang w:eastAsia="zh-TW"/>
              </w:rPr>
              <w:t>：</w:t>
            </w:r>
            <w:r w:rsidR="00640799" w:rsidRPr="00C827EE">
              <w:rPr>
                <w:rFonts w:ascii="ＭＳ ゴシック" w:eastAsia="ＭＳ ゴシック" w:hAnsi="ＭＳ ゴシック"/>
                <w:lang w:eastAsia="zh-TW"/>
              </w:rPr>
              <w:t>97.4</w:t>
            </w:r>
            <w:r w:rsidR="00640799" w:rsidRPr="00C827EE">
              <w:rPr>
                <w:rFonts w:ascii="ＭＳ ゴシック" w:eastAsia="ＭＳ ゴシック" w:hAnsi="ＭＳ ゴシック" w:hint="eastAsia"/>
                <w:lang w:eastAsia="zh-TW"/>
              </w:rPr>
              <w:t>％、</w:t>
            </w:r>
            <w:r w:rsidR="00CB245F" w:rsidRPr="00C827EE">
              <w:rPr>
                <w:rFonts w:ascii="ＭＳ ゴシック" w:eastAsia="ＭＳ ゴシック" w:hAnsi="ＭＳ ゴシック" w:hint="eastAsia"/>
                <w:lang w:eastAsia="zh-TW"/>
              </w:rPr>
              <w:t>R</w:t>
            </w:r>
            <w:r w:rsidR="00640799" w:rsidRPr="00C827EE">
              <w:rPr>
                <w:rFonts w:ascii="ＭＳ ゴシック" w:eastAsia="ＭＳ ゴシック" w:hAnsi="ＭＳ ゴシック" w:hint="eastAsia"/>
                <w:lang w:eastAsia="zh-TW"/>
              </w:rPr>
              <w:t>４</w:t>
            </w:r>
            <w:r w:rsidR="00CB245F" w:rsidRPr="00C827EE">
              <w:rPr>
                <w:rFonts w:ascii="ＭＳ ゴシック" w:eastAsia="ＭＳ ゴシック" w:hAnsi="ＭＳ ゴシック" w:hint="eastAsia"/>
                <w:lang w:eastAsia="zh-TW"/>
              </w:rPr>
              <w:t>：</w:t>
            </w:r>
            <w:r w:rsidR="00640799" w:rsidRPr="00C827EE">
              <w:rPr>
                <w:rFonts w:ascii="ＭＳ ゴシック" w:eastAsia="ＭＳ ゴシック" w:hAnsi="ＭＳ ゴシック"/>
                <w:lang w:eastAsia="zh-TW"/>
              </w:rPr>
              <w:t>99.1</w:t>
            </w:r>
            <w:r w:rsidR="00640799" w:rsidRPr="00C827EE">
              <w:rPr>
                <w:rFonts w:ascii="ＭＳ ゴシック" w:eastAsia="ＭＳ ゴシック" w:hAnsi="ＭＳ ゴシック" w:hint="eastAsia"/>
                <w:lang w:eastAsia="zh-TW"/>
              </w:rPr>
              <w:t>％</w:t>
            </w:r>
            <w:r w:rsidR="00CB245F" w:rsidRPr="00C827EE">
              <w:rPr>
                <w:rFonts w:ascii="ＭＳ ゴシック" w:eastAsia="ＭＳ ゴシック" w:hAnsi="ＭＳ ゴシック" w:hint="eastAsia"/>
                <w:lang w:eastAsia="zh-TW"/>
              </w:rPr>
              <w:t>、R５：</w:t>
            </w:r>
            <w:r w:rsidR="0041719B" w:rsidRPr="00C827EE">
              <w:rPr>
                <w:rFonts w:ascii="ＭＳ ゴシック" w:eastAsia="ＭＳ ゴシック" w:hAnsi="ＭＳ ゴシック" w:hint="eastAsia"/>
                <w:lang w:eastAsia="zh-TW"/>
              </w:rPr>
              <w:t>9</w:t>
            </w:r>
            <w:r w:rsidR="0041719B" w:rsidRPr="00C827EE">
              <w:rPr>
                <w:rFonts w:ascii="ＭＳ ゴシック" w:eastAsia="ＭＳ ゴシック" w:hAnsi="ＭＳ ゴシック"/>
                <w:lang w:eastAsia="zh-TW"/>
              </w:rPr>
              <w:t>8.5</w:t>
            </w:r>
            <w:r w:rsidR="00CB245F" w:rsidRPr="00C827EE">
              <w:rPr>
                <w:rFonts w:ascii="ＭＳ ゴシック" w:eastAsia="ＭＳ ゴシック" w:hAnsi="ＭＳ ゴシック" w:hint="eastAsia"/>
                <w:lang w:eastAsia="zh-TW"/>
              </w:rPr>
              <w:t>％</w:t>
            </w:r>
            <w:r w:rsidR="00640799" w:rsidRPr="00C827EE">
              <w:rPr>
                <w:rFonts w:ascii="ＭＳ ゴシック" w:eastAsia="ＭＳ ゴシック" w:hAnsi="ＭＳ ゴシック" w:hint="eastAsia"/>
                <w:lang w:eastAsia="zh-TW"/>
              </w:rPr>
              <w:t>）</w:t>
            </w:r>
          </w:p>
          <w:p w14:paraId="2C14E93B"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（２）生徒の自主活動育成</w:t>
            </w:r>
          </w:p>
          <w:p w14:paraId="39444B7C"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生徒会・委員会活動をさらに充実させる。</w:t>
            </w:r>
          </w:p>
          <w:p w14:paraId="0C109FBA"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・生徒が学校づくりに参画していけるような支援体制を整える。</w:t>
            </w:r>
          </w:p>
          <w:p w14:paraId="74CC6794"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・地域で活動する様々な団体等と連携し、社会にも働きかける活動を行う。</w:t>
            </w:r>
          </w:p>
          <w:p w14:paraId="60AE7DC4" w14:textId="78662D96" w:rsidR="00640799" w:rsidRPr="00C827EE" w:rsidRDefault="00640799" w:rsidP="00D766C1">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szCs w:val="21"/>
              </w:rPr>
              <w:t>※自己診断（生徒）</w:t>
            </w:r>
            <w:r w:rsidR="00E85B4B"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生徒会行事に対する参加意識</w:t>
            </w:r>
            <w:r w:rsidR="00E85B4B"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肯定率</w:t>
            </w:r>
            <w:r w:rsidR="0044645A" w:rsidRPr="00C827EE">
              <w:rPr>
                <w:rFonts w:ascii="ＭＳ ゴシック" w:eastAsia="ＭＳ ゴシック" w:hAnsi="ＭＳ ゴシック" w:hint="eastAsia"/>
                <w:szCs w:val="21"/>
              </w:rPr>
              <w:t>令和８</w:t>
            </w:r>
            <w:r w:rsidRPr="00C827EE">
              <w:rPr>
                <w:rFonts w:ascii="ＭＳ ゴシック" w:eastAsia="ＭＳ ゴシック" w:hAnsi="ＭＳ ゴシック" w:hint="eastAsia"/>
                <w:szCs w:val="21"/>
              </w:rPr>
              <w:t>年度</w:t>
            </w:r>
            <w:r w:rsidR="0044645A" w:rsidRPr="00C827EE">
              <w:rPr>
                <w:rFonts w:ascii="ＭＳ ゴシック" w:eastAsia="ＭＳ ゴシック" w:hAnsi="ＭＳ ゴシック"/>
                <w:szCs w:val="21"/>
              </w:rPr>
              <w:t>85</w:t>
            </w:r>
            <w:r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72.4</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４</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74.7</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、R５：8</w:t>
            </w:r>
            <w:r w:rsidR="00CB245F" w:rsidRPr="00C827EE">
              <w:rPr>
                <w:rFonts w:ascii="ＭＳ ゴシック" w:eastAsia="ＭＳ ゴシック" w:hAnsi="ＭＳ ゴシック"/>
                <w:color w:val="000000"/>
              </w:rPr>
              <w:t>0</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p w14:paraId="211BC2B7"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クラブ活動を活性化する。</w:t>
            </w:r>
          </w:p>
          <w:p w14:paraId="41099948"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・生徒のクラブ加入率を高めるための条件整備を進める。</w:t>
            </w:r>
          </w:p>
          <w:p w14:paraId="284A3ED7" w14:textId="15CB58D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・クラブ活動を支える条件整備、クラブ顧問の指導力向上、</w:t>
            </w:r>
            <w:r w:rsidR="00940E16" w:rsidRPr="00C827EE">
              <w:rPr>
                <w:rFonts w:ascii="ＭＳ ゴシック" w:eastAsia="ＭＳ ゴシック" w:hAnsi="ＭＳ ゴシック" w:hint="eastAsia"/>
                <w:color w:val="000000"/>
              </w:rPr>
              <w:t>部活動大阪モデル等</w:t>
            </w:r>
            <w:r w:rsidRPr="00C827EE">
              <w:rPr>
                <w:rFonts w:ascii="ＭＳ ゴシック" w:eastAsia="ＭＳ ゴシック" w:hAnsi="ＭＳ ゴシック" w:hint="eastAsia"/>
                <w:color w:val="000000"/>
              </w:rPr>
              <w:t>外部人材の活用等により、クラブ指導体制の充実を図る。</w:t>
            </w:r>
          </w:p>
          <w:p w14:paraId="43599639" w14:textId="57B5437A" w:rsidR="00640799" w:rsidRPr="00C827EE" w:rsidRDefault="00640799" w:rsidP="00D766C1">
            <w:pPr>
              <w:spacing w:line="0" w:lineRule="atLeast"/>
              <w:ind w:firstLineChars="400" w:firstLine="840"/>
              <w:rPr>
                <w:rFonts w:ascii="ＭＳ ゴシック" w:eastAsia="ＭＳ ゴシック" w:hAnsi="ＭＳ ゴシック"/>
                <w:color w:val="000000"/>
                <w:lang w:eastAsia="zh-TW"/>
              </w:rPr>
            </w:pPr>
            <w:r w:rsidRPr="00C827EE">
              <w:rPr>
                <w:rFonts w:ascii="ＭＳ ゴシック" w:eastAsia="ＭＳ ゴシック" w:hAnsi="ＭＳ ゴシック" w:hint="eastAsia"/>
                <w:szCs w:val="21"/>
                <w:lang w:eastAsia="zh-TW"/>
              </w:rPr>
              <w:t>※部活動加入率</w:t>
            </w:r>
            <w:r w:rsidR="00E85B4B" w:rsidRPr="00C827EE">
              <w:rPr>
                <w:rFonts w:ascii="ＭＳ ゴシック" w:eastAsia="ＭＳ ゴシック" w:hAnsi="ＭＳ ゴシック" w:hint="eastAsia"/>
                <w:szCs w:val="21"/>
                <w:lang w:eastAsia="zh-TW"/>
              </w:rPr>
              <w:t xml:space="preserve"> </w:t>
            </w:r>
            <w:r w:rsidR="00BA4060" w:rsidRPr="00C827EE">
              <w:rPr>
                <w:rFonts w:ascii="ＭＳ ゴシック" w:eastAsia="ＭＳ ゴシック" w:hAnsi="ＭＳ ゴシック" w:hint="eastAsia"/>
                <w:szCs w:val="21"/>
                <w:lang w:eastAsia="zh-TW"/>
              </w:rPr>
              <w:t>令和</w:t>
            </w:r>
            <w:r w:rsidR="0044645A" w:rsidRPr="00C827EE">
              <w:rPr>
                <w:rFonts w:ascii="ＭＳ ゴシック" w:eastAsia="ＭＳ ゴシック" w:hAnsi="ＭＳ ゴシック" w:hint="eastAsia"/>
                <w:szCs w:val="21"/>
                <w:lang w:eastAsia="zh-TW"/>
              </w:rPr>
              <w:t>８</w:t>
            </w:r>
            <w:r w:rsidRPr="00C827EE">
              <w:rPr>
                <w:rFonts w:ascii="ＭＳ ゴシック" w:eastAsia="ＭＳ ゴシック" w:hAnsi="ＭＳ ゴシック" w:hint="eastAsia"/>
                <w:szCs w:val="21"/>
                <w:lang w:eastAsia="zh-TW"/>
              </w:rPr>
              <w:t>年度</w:t>
            </w:r>
            <w:r w:rsidR="00E85B4B" w:rsidRPr="00C827EE">
              <w:rPr>
                <w:rFonts w:ascii="ＭＳ ゴシック" w:eastAsia="ＭＳ ゴシック" w:hAnsi="ＭＳ ゴシック" w:hint="eastAsia"/>
                <w:szCs w:val="21"/>
                <w:lang w:eastAsia="zh-TW"/>
              </w:rPr>
              <w:t>5</w:t>
            </w:r>
            <w:r w:rsidR="00E85B4B" w:rsidRPr="00C827EE">
              <w:rPr>
                <w:rFonts w:ascii="ＭＳ ゴシック" w:eastAsia="ＭＳ ゴシック" w:hAnsi="ＭＳ ゴシック"/>
                <w:szCs w:val="21"/>
                <w:lang w:eastAsia="zh-TW"/>
              </w:rPr>
              <w:t>5</w:t>
            </w:r>
            <w:r w:rsidRPr="00C827EE">
              <w:rPr>
                <w:rFonts w:ascii="ＭＳ ゴシック" w:eastAsia="ＭＳ ゴシック" w:hAnsi="ＭＳ ゴシック" w:hint="eastAsia"/>
                <w:szCs w:val="21"/>
                <w:lang w:eastAsia="zh-TW"/>
              </w:rPr>
              <w:t>％</w:t>
            </w:r>
            <w:r w:rsidRPr="00C827EE">
              <w:rPr>
                <w:rFonts w:ascii="ＭＳ ゴシック" w:eastAsia="ＭＳ ゴシック" w:hAnsi="ＭＳ ゴシック" w:hint="eastAsia"/>
                <w:color w:val="000000"/>
                <w:lang w:eastAsia="zh-TW"/>
              </w:rPr>
              <w:t>（</w:t>
            </w:r>
            <w:r w:rsidR="00CB245F" w:rsidRPr="00C827EE">
              <w:rPr>
                <w:rFonts w:ascii="ＭＳ ゴシック" w:eastAsia="ＭＳ ゴシック" w:hAnsi="ＭＳ ゴシック" w:hint="eastAsia"/>
                <w:color w:val="000000"/>
                <w:lang w:eastAsia="zh-TW"/>
              </w:rPr>
              <w:t>R</w:t>
            </w:r>
            <w:r w:rsidRPr="00C827EE">
              <w:rPr>
                <w:rFonts w:ascii="ＭＳ ゴシック" w:eastAsia="ＭＳ ゴシック" w:hAnsi="ＭＳ ゴシック" w:hint="eastAsia"/>
                <w:color w:val="000000"/>
                <w:lang w:eastAsia="zh-TW"/>
              </w:rPr>
              <w:t>３</w:t>
            </w:r>
            <w:r w:rsidR="00CB245F" w:rsidRPr="00C827EE">
              <w:rPr>
                <w:rFonts w:ascii="ＭＳ ゴシック" w:eastAsia="ＭＳ ゴシック" w:hAnsi="ＭＳ ゴシック" w:hint="eastAsia"/>
                <w:color w:val="000000"/>
                <w:lang w:eastAsia="zh-TW"/>
              </w:rPr>
              <w:t>：</w:t>
            </w:r>
            <w:r w:rsidRPr="00C827EE">
              <w:rPr>
                <w:rFonts w:ascii="ＭＳ ゴシック" w:eastAsia="ＭＳ ゴシック" w:hAnsi="ＭＳ ゴシック"/>
                <w:color w:val="000000"/>
                <w:lang w:eastAsia="zh-TW"/>
              </w:rPr>
              <w:t>45.2</w:t>
            </w:r>
            <w:r w:rsidRPr="00C827EE">
              <w:rPr>
                <w:rFonts w:ascii="ＭＳ ゴシック" w:eastAsia="ＭＳ ゴシック" w:hAnsi="ＭＳ ゴシック" w:hint="eastAsia"/>
                <w:color w:val="000000"/>
                <w:lang w:eastAsia="zh-TW"/>
              </w:rPr>
              <w:t>％、</w:t>
            </w:r>
            <w:r w:rsidR="00CB245F" w:rsidRPr="00C827EE">
              <w:rPr>
                <w:rFonts w:ascii="ＭＳ ゴシック" w:eastAsia="ＭＳ ゴシック" w:hAnsi="ＭＳ ゴシック" w:hint="eastAsia"/>
                <w:color w:val="000000"/>
                <w:lang w:eastAsia="zh-TW"/>
              </w:rPr>
              <w:t>R</w:t>
            </w:r>
            <w:r w:rsidRPr="00C827EE">
              <w:rPr>
                <w:rFonts w:ascii="ＭＳ ゴシック" w:eastAsia="ＭＳ ゴシック" w:hAnsi="ＭＳ ゴシック" w:hint="eastAsia"/>
                <w:color w:val="000000"/>
                <w:lang w:eastAsia="zh-TW"/>
              </w:rPr>
              <w:t>４</w:t>
            </w:r>
            <w:r w:rsidR="00CB245F" w:rsidRPr="00C827EE">
              <w:rPr>
                <w:rFonts w:ascii="ＭＳ ゴシック" w:eastAsia="ＭＳ ゴシック" w:hAnsi="ＭＳ ゴシック" w:hint="eastAsia"/>
                <w:color w:val="000000"/>
                <w:lang w:eastAsia="zh-TW"/>
              </w:rPr>
              <w:t>：</w:t>
            </w:r>
            <w:r w:rsidRPr="00C827EE">
              <w:rPr>
                <w:rFonts w:ascii="ＭＳ ゴシック" w:eastAsia="ＭＳ ゴシック" w:hAnsi="ＭＳ ゴシック"/>
                <w:color w:val="000000"/>
                <w:lang w:eastAsia="zh-TW"/>
              </w:rPr>
              <w:t>44.2</w:t>
            </w:r>
            <w:r w:rsidRPr="00C827EE">
              <w:rPr>
                <w:rFonts w:ascii="ＭＳ ゴシック" w:eastAsia="ＭＳ ゴシック" w:hAnsi="ＭＳ ゴシック" w:hint="eastAsia"/>
                <w:color w:val="000000"/>
                <w:lang w:eastAsia="zh-TW"/>
              </w:rPr>
              <w:t>％</w:t>
            </w:r>
            <w:r w:rsidR="00CB245F" w:rsidRPr="00C827EE">
              <w:rPr>
                <w:rFonts w:ascii="ＭＳ ゴシック" w:eastAsia="ＭＳ ゴシック" w:hAnsi="ＭＳ ゴシック" w:hint="eastAsia"/>
                <w:color w:val="000000"/>
                <w:lang w:eastAsia="zh-TW"/>
              </w:rPr>
              <w:t>、R５：</w:t>
            </w:r>
            <w:r w:rsidR="00E85B4B" w:rsidRPr="00C827EE">
              <w:rPr>
                <w:rFonts w:ascii="ＭＳ ゴシック" w:eastAsia="ＭＳ ゴシック" w:hAnsi="ＭＳ ゴシック" w:hint="eastAsia"/>
                <w:color w:val="000000"/>
                <w:lang w:eastAsia="zh-TW"/>
              </w:rPr>
              <w:t>4</w:t>
            </w:r>
            <w:r w:rsidR="00E85B4B" w:rsidRPr="00C827EE">
              <w:rPr>
                <w:rFonts w:ascii="ＭＳ ゴシック" w:eastAsia="ＭＳ ゴシック" w:hAnsi="ＭＳ ゴシック"/>
                <w:color w:val="000000"/>
                <w:lang w:eastAsia="zh-TW"/>
              </w:rPr>
              <w:t>6.6</w:t>
            </w:r>
            <w:r w:rsidR="00CB245F" w:rsidRPr="00C827EE">
              <w:rPr>
                <w:rFonts w:ascii="ＭＳ ゴシック" w:eastAsia="ＭＳ ゴシック" w:hAnsi="ＭＳ ゴシック" w:hint="eastAsia"/>
                <w:color w:val="000000"/>
                <w:lang w:eastAsia="zh-TW"/>
              </w:rPr>
              <w:t>％</w:t>
            </w:r>
            <w:r w:rsidRPr="00C827EE">
              <w:rPr>
                <w:rFonts w:ascii="ＭＳ ゴシック" w:eastAsia="ＭＳ ゴシック" w:hAnsi="ＭＳ ゴシック" w:hint="eastAsia"/>
                <w:color w:val="000000"/>
                <w:lang w:eastAsia="zh-TW"/>
              </w:rPr>
              <w:t>）</w:t>
            </w:r>
          </w:p>
          <w:p w14:paraId="5EE4D38F"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（３）人権尊重の学校づくり</w:t>
            </w:r>
          </w:p>
          <w:p w14:paraId="0B950066"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人権が尊重される学校文化の確立</w:t>
            </w:r>
          </w:p>
          <w:p w14:paraId="6E3D0EA9"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・生徒が人権の課題を自分の課題としてとらえ、確かな人権感覚を養う系統性のある学習を継続する。</w:t>
            </w:r>
          </w:p>
          <w:p w14:paraId="37685FC8"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・教職員の人権に関する知識や感性を常にハイレベルで維持し、すべての教育活動を通して人権教育を行う。</w:t>
            </w:r>
          </w:p>
          <w:p w14:paraId="3A2F5532" w14:textId="3A88BD03" w:rsidR="00640799" w:rsidRPr="00C827EE" w:rsidRDefault="00640799" w:rsidP="00D766C1">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szCs w:val="21"/>
              </w:rPr>
              <w:t>自己診断（生徒）「人権の取組みについての意識」肯定率令和</w:t>
            </w:r>
            <w:r w:rsidR="0044645A" w:rsidRPr="00C827EE">
              <w:rPr>
                <w:rFonts w:ascii="ＭＳ ゴシック" w:eastAsia="ＭＳ ゴシック" w:hAnsi="ＭＳ ゴシック" w:hint="eastAsia"/>
                <w:szCs w:val="21"/>
              </w:rPr>
              <w:t>８</w:t>
            </w:r>
            <w:r w:rsidRPr="00C827EE">
              <w:rPr>
                <w:rFonts w:ascii="ＭＳ ゴシック" w:eastAsia="ＭＳ ゴシック" w:hAnsi="ＭＳ ゴシック" w:hint="eastAsia"/>
                <w:szCs w:val="21"/>
              </w:rPr>
              <w:t>年度</w:t>
            </w:r>
            <w:r w:rsidR="00820F10" w:rsidRPr="00C827EE">
              <w:rPr>
                <w:rFonts w:ascii="ＭＳ ゴシック" w:eastAsia="ＭＳ ゴシック" w:hAnsi="ＭＳ ゴシック"/>
                <w:szCs w:val="21"/>
              </w:rPr>
              <w:t>90</w:t>
            </w:r>
            <w:r w:rsidRPr="00C827EE">
              <w:rPr>
                <w:rFonts w:ascii="ＭＳ ゴシック" w:eastAsia="ＭＳ ゴシック" w:hAnsi="ＭＳ ゴシック" w:hint="eastAsia"/>
                <w:szCs w:val="21"/>
              </w:rPr>
              <w:t>％</w:t>
            </w:r>
            <w:r w:rsidR="0044645A" w:rsidRPr="00C827EE">
              <w:rPr>
                <w:rFonts w:ascii="ＭＳ ゴシック" w:eastAsia="ＭＳ ゴシック" w:hAnsi="ＭＳ ゴシック" w:hint="eastAsia"/>
                <w:szCs w:val="21"/>
              </w:rPr>
              <w:t>以上を維持</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87.4</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R４：</w:t>
            </w:r>
            <w:r w:rsidRPr="00C827EE">
              <w:rPr>
                <w:rFonts w:ascii="ＭＳ ゴシック" w:eastAsia="ＭＳ ゴシック" w:hAnsi="ＭＳ ゴシック"/>
                <w:color w:val="000000"/>
              </w:rPr>
              <w:t>87.3</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、R５：9</w:t>
            </w:r>
            <w:r w:rsidR="00CB245F" w:rsidRPr="00C827EE">
              <w:rPr>
                <w:rFonts w:ascii="ＭＳ ゴシック" w:eastAsia="ＭＳ ゴシック" w:hAnsi="ＭＳ ゴシック"/>
                <w:color w:val="000000"/>
              </w:rPr>
              <w:t>5.4</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p w14:paraId="44E43B53"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配慮を要する生徒への支援を全ての分掌・教科・学年等の連携により進める。</w:t>
            </w:r>
          </w:p>
          <w:p w14:paraId="02C4C908"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・日本語指導が必要な生徒、障がいのある生徒等に対する支援体制を整える。</w:t>
            </w:r>
          </w:p>
          <w:p w14:paraId="5260DE45"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・配慮を要する生徒が他の生徒との関わり、ともに成長できる集団づくりを進める。</w:t>
            </w:r>
          </w:p>
          <w:p w14:paraId="335A5962" w14:textId="04A73713" w:rsidR="00820F10" w:rsidRPr="00C827EE" w:rsidRDefault="00640799" w:rsidP="00C36E7D">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szCs w:val="21"/>
              </w:rPr>
              <w:t>自己診断（生徒）「外国籍生徒との交流が自然に行われている」肯定率令和</w:t>
            </w:r>
            <w:r w:rsidR="0044645A" w:rsidRPr="00C827EE">
              <w:rPr>
                <w:rFonts w:ascii="ＭＳ ゴシック" w:eastAsia="ＭＳ ゴシック" w:hAnsi="ＭＳ ゴシック" w:hint="eastAsia"/>
                <w:szCs w:val="21"/>
              </w:rPr>
              <w:t>８</w:t>
            </w:r>
            <w:r w:rsidRPr="00C827EE">
              <w:rPr>
                <w:rFonts w:ascii="ＭＳ ゴシック" w:eastAsia="ＭＳ ゴシック" w:hAnsi="ＭＳ ゴシック" w:hint="eastAsia"/>
                <w:szCs w:val="21"/>
              </w:rPr>
              <w:t>年度</w:t>
            </w:r>
            <w:r w:rsidRPr="00C827EE">
              <w:rPr>
                <w:rFonts w:ascii="ＭＳ ゴシック" w:eastAsia="ＭＳ ゴシック" w:hAnsi="ＭＳ ゴシック"/>
                <w:szCs w:val="21"/>
              </w:rPr>
              <w:t>85</w:t>
            </w:r>
            <w:r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71.0</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４</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68.0</w:t>
            </w:r>
            <w:r w:rsidRPr="00C827EE">
              <w:rPr>
                <w:rFonts w:ascii="ＭＳ ゴシック" w:eastAsia="ＭＳ ゴシック" w:hAnsi="ＭＳ ゴシック" w:hint="eastAsia"/>
                <w:color w:val="000000"/>
              </w:rPr>
              <w:t>％</w:t>
            </w:r>
            <w:r w:rsidR="00CB245F" w:rsidRPr="00C827EE">
              <w:rPr>
                <w:rFonts w:ascii="ＭＳ ゴシック" w:eastAsia="ＭＳ ゴシック" w:hAnsi="ＭＳ ゴシック" w:hint="eastAsia"/>
                <w:color w:val="000000"/>
              </w:rPr>
              <w:t>、R５：7</w:t>
            </w:r>
            <w:r w:rsidR="00CB245F" w:rsidRPr="00C827EE">
              <w:rPr>
                <w:rFonts w:ascii="ＭＳ ゴシック" w:eastAsia="ＭＳ ゴシック" w:hAnsi="ＭＳ ゴシック"/>
                <w:color w:val="000000"/>
              </w:rPr>
              <w:t>7</w:t>
            </w:r>
            <w:r w:rsidR="00CB245F"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p w14:paraId="06040955" w14:textId="77777777" w:rsidR="00640799" w:rsidRPr="00C827EE" w:rsidRDefault="0044645A" w:rsidP="00D766C1">
            <w:pPr>
              <w:spacing w:beforeLines="50" w:before="163"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３　</w:t>
            </w:r>
            <w:r w:rsidR="00640799" w:rsidRPr="00C827EE">
              <w:rPr>
                <w:rFonts w:ascii="ＭＳ ゴシック" w:eastAsia="ＭＳ ゴシック" w:hAnsi="ＭＳ ゴシック" w:hint="eastAsia"/>
                <w:color w:val="000000"/>
              </w:rPr>
              <w:t>地域と連携・協働し、ともに地域の教育力の向上をめざす</w:t>
            </w:r>
          </w:p>
          <w:p w14:paraId="63E6AA90" w14:textId="77777777" w:rsidR="00640799" w:rsidRPr="00C827EE" w:rsidRDefault="00640799" w:rsidP="00D766C1">
            <w:pPr>
              <w:spacing w:beforeLines="50" w:before="163"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（１）家庭・中学校・地域との連携強化</w:t>
            </w:r>
          </w:p>
          <w:p w14:paraId="232A485B"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lastRenderedPageBreak/>
              <w:t xml:space="preserve">　　ア　保護者の学校教育への理解と参画を促進するとともに、家庭の教育力を高めるための支援を行う。</w:t>
            </w:r>
          </w:p>
          <w:p w14:paraId="28269012"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・学校教育目標やその実現に向けた取組みについて保護者に丁寧に説明し、協働して子どもを育成できる信頼関係を構築する。</w:t>
            </w:r>
          </w:p>
          <w:p w14:paraId="6A71C12D"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・保護者対象の講演会等を企画し、保護者が子育てに関する情報を収集し、相談できる機会を作り、家庭の教育力を高めるようにする。</w:t>
            </w:r>
          </w:p>
          <w:p w14:paraId="290CD5DB"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w:t>
            </w:r>
            <w:r w:rsidRPr="00C827EE">
              <w:rPr>
                <w:rFonts w:ascii="ＭＳ ゴシック" w:eastAsia="ＭＳ ゴシック" w:hAnsi="ＭＳ ゴシック" w:hint="eastAsia"/>
                <w:szCs w:val="21"/>
              </w:rPr>
              <w:t>自己診断（保護者）「家庭への連絡や意思疎通」肯定率</w:t>
            </w:r>
            <w:r w:rsidR="0044645A" w:rsidRPr="00C827EE">
              <w:rPr>
                <w:rFonts w:ascii="ＭＳ ゴシック" w:eastAsia="ＭＳ ゴシック" w:hAnsi="ＭＳ ゴシック" w:hint="eastAsia"/>
                <w:color w:val="000000"/>
              </w:rPr>
              <w:t>令和８</w:t>
            </w:r>
            <w:r w:rsidRPr="00C827EE">
              <w:rPr>
                <w:rFonts w:ascii="ＭＳ ゴシック" w:eastAsia="ＭＳ ゴシック" w:hAnsi="ＭＳ ゴシック" w:hint="eastAsia"/>
                <w:color w:val="000000"/>
              </w:rPr>
              <w:t>年度</w:t>
            </w:r>
            <w:r w:rsidRPr="00C827EE">
              <w:rPr>
                <w:rFonts w:ascii="ＭＳ ゴシック" w:eastAsia="ＭＳ ゴシック" w:hAnsi="ＭＳ ゴシック"/>
                <w:szCs w:val="21"/>
              </w:rPr>
              <w:t>85</w:t>
            </w:r>
            <w:r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80.6</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４</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79.2</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、R５：8</w:t>
            </w:r>
            <w:r w:rsidR="00F73F12" w:rsidRPr="00C827EE">
              <w:rPr>
                <w:rFonts w:ascii="ＭＳ ゴシック" w:eastAsia="ＭＳ ゴシック" w:hAnsi="ＭＳ ゴシック"/>
                <w:color w:val="000000"/>
              </w:rPr>
              <w:t>2.2</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p w14:paraId="6C750BB9"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中学校と日常的な情報共有を行い、信頼関係を築き、連携をさらに強化する。</w:t>
            </w:r>
          </w:p>
          <w:p w14:paraId="614F97E4"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・中学校に対して本校の取組みを積極的に発信し、生徒の成長を見守り、支援していただける関係づくりを行う。</w:t>
            </w:r>
          </w:p>
          <w:p w14:paraId="4582DE05"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（２）地域の社会教育資源を活かした教育実践の実施</w:t>
            </w:r>
          </w:p>
          <w:p w14:paraId="488C37A3"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本校の教育活動を積極的に地域に発信し、地域の次代を担う若者の育成という視点で、理解と共感を得る。</w:t>
            </w:r>
          </w:p>
          <w:p w14:paraId="463F4F8A"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・本校ホームページでの発信をはじめ、地域の方々に本校をご覧いただく機会を増やし、本校の教育活動への理解を深め、教育のあり方について</w:t>
            </w:r>
          </w:p>
          <w:p w14:paraId="05DB4D7C" w14:textId="77777777" w:rsidR="00640799" w:rsidRPr="00C827EE" w:rsidRDefault="00640799" w:rsidP="00D766C1">
            <w:pPr>
              <w:spacing w:line="0" w:lineRule="atLeast"/>
              <w:ind w:firstLineChars="500" w:firstLine="1050"/>
              <w:rPr>
                <w:rFonts w:ascii="ＭＳ ゴシック" w:eastAsia="ＭＳ ゴシック" w:hAnsi="ＭＳ ゴシック"/>
                <w:color w:val="000000"/>
              </w:rPr>
            </w:pPr>
            <w:r w:rsidRPr="00C827EE">
              <w:rPr>
                <w:rFonts w:ascii="ＭＳ ゴシック" w:eastAsia="ＭＳ ゴシック" w:hAnsi="ＭＳ ゴシック" w:hint="eastAsia"/>
                <w:color w:val="000000"/>
              </w:rPr>
              <w:t>ともに考えられる関係をつくる。</w:t>
            </w:r>
          </w:p>
          <w:p w14:paraId="4938342F"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本校の教育を理解し、参画していただける方を増やす。</w:t>
            </w:r>
          </w:p>
          <w:p w14:paraId="0C36DA60" w14:textId="4D1FAA89" w:rsidR="00640799" w:rsidRPr="00C827EE" w:rsidRDefault="00640799" w:rsidP="00D766C1">
            <w:pPr>
              <w:spacing w:line="0" w:lineRule="atLeast"/>
              <w:ind w:left="1050" w:hangingChars="500" w:hanging="1050"/>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・「社会への扉」や「課題研究」</w:t>
            </w:r>
            <w:r w:rsidR="009E1F1B" w:rsidRPr="00C827EE">
              <w:rPr>
                <w:rFonts w:ascii="ＭＳ ゴシック" w:eastAsia="ＭＳ ゴシック" w:hAnsi="ＭＳ ゴシック" w:hint="eastAsia"/>
                <w:color w:val="000000"/>
              </w:rPr>
              <w:t>をはじめ</w:t>
            </w:r>
            <w:r w:rsidR="008F3FC6" w:rsidRPr="00C827EE">
              <w:rPr>
                <w:rFonts w:ascii="ＭＳ ゴシック" w:eastAsia="ＭＳ ゴシック" w:hAnsi="ＭＳ ゴシック" w:hint="eastAsia"/>
                <w:color w:val="000000"/>
              </w:rPr>
              <w:t>、</w:t>
            </w:r>
            <w:r w:rsidR="009E1F1B" w:rsidRPr="00C827EE">
              <w:rPr>
                <w:rFonts w:ascii="ＭＳ ゴシック" w:eastAsia="ＭＳ ゴシック" w:hAnsi="ＭＳ ゴシック" w:hint="eastAsia"/>
                <w:color w:val="000000"/>
              </w:rPr>
              <w:t>様々な取</w:t>
            </w:r>
            <w:r w:rsidRPr="00C827EE">
              <w:rPr>
                <w:rFonts w:ascii="ＭＳ ゴシック" w:eastAsia="ＭＳ ゴシック" w:hAnsi="ＭＳ ゴシック" w:hint="eastAsia"/>
                <w:color w:val="000000"/>
              </w:rPr>
              <w:t>組みにおいて、生徒が地域に出て学ぶ機会を積極的につくり、地域の方々の理解を得るとともに協力を仰ぐ。</w:t>
            </w:r>
          </w:p>
          <w:p w14:paraId="78AFB459" w14:textId="77777777" w:rsidR="00171538" w:rsidRPr="00C827EE" w:rsidRDefault="00640799" w:rsidP="00171538">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color w:val="000000"/>
                <w:szCs w:val="21"/>
              </w:rPr>
              <w:t>※自己診断（生徒）</w:t>
            </w:r>
            <w:r w:rsidR="00E85B4B" w:rsidRPr="00C827EE">
              <w:rPr>
                <w:rFonts w:ascii="ＭＳ ゴシック" w:eastAsia="ＭＳ ゴシック" w:hAnsi="ＭＳ ゴシック" w:hint="eastAsia"/>
                <w:color w:val="000000"/>
                <w:szCs w:val="21"/>
              </w:rPr>
              <w:t>「</w:t>
            </w:r>
            <w:r w:rsidRPr="00C827EE">
              <w:rPr>
                <w:rFonts w:ascii="ＭＳ ゴシック" w:eastAsia="ＭＳ ゴシック" w:hAnsi="ＭＳ ゴシック" w:hint="eastAsia"/>
                <w:color w:val="000000"/>
                <w:szCs w:val="21"/>
              </w:rPr>
              <w:t>授業や部活動・学校行事等を通じて、保護者や地域の人々と関わる機会が多い</w:t>
            </w:r>
            <w:r w:rsidR="00E85B4B" w:rsidRPr="00C827EE">
              <w:rPr>
                <w:rFonts w:ascii="ＭＳ ゴシック" w:eastAsia="ＭＳ ゴシック" w:hAnsi="ＭＳ ゴシック" w:hint="eastAsia"/>
                <w:color w:val="000000"/>
                <w:szCs w:val="21"/>
              </w:rPr>
              <w:t>」</w:t>
            </w:r>
            <w:r w:rsidR="0044645A" w:rsidRPr="00C827EE">
              <w:rPr>
                <w:rFonts w:ascii="ＭＳ ゴシック" w:eastAsia="ＭＳ ゴシック" w:hAnsi="ＭＳ ゴシック" w:hint="eastAsia"/>
                <w:color w:val="000000"/>
                <w:szCs w:val="21"/>
              </w:rPr>
              <w:t>肯定率令和８</w:t>
            </w:r>
            <w:r w:rsidRPr="00C827EE">
              <w:rPr>
                <w:rFonts w:ascii="ＭＳ ゴシック" w:eastAsia="ＭＳ ゴシック" w:hAnsi="ＭＳ ゴシック" w:hint="eastAsia"/>
                <w:color w:val="000000"/>
                <w:szCs w:val="21"/>
              </w:rPr>
              <w:t>年</w:t>
            </w:r>
            <w:r w:rsidR="00171538" w:rsidRPr="00C827EE">
              <w:rPr>
                <w:rFonts w:ascii="ＭＳ ゴシック" w:eastAsia="ＭＳ ゴシック" w:hAnsi="ＭＳ ゴシック" w:hint="eastAsia"/>
                <w:color w:val="000000"/>
                <w:szCs w:val="21"/>
              </w:rPr>
              <w:t>度</w:t>
            </w:r>
            <w:r w:rsidRPr="00C827EE">
              <w:rPr>
                <w:rFonts w:ascii="ＭＳ ゴシック" w:eastAsia="ＭＳ ゴシック" w:hAnsi="ＭＳ ゴシック"/>
                <w:color w:val="000000"/>
                <w:szCs w:val="21"/>
              </w:rPr>
              <w:t>60</w:t>
            </w:r>
            <w:r w:rsidRPr="00C827EE">
              <w:rPr>
                <w:rFonts w:ascii="ＭＳ ゴシック" w:eastAsia="ＭＳ ゴシック" w:hAnsi="ＭＳ ゴシック" w:hint="eastAsia"/>
                <w:color w:val="000000"/>
                <w:szCs w:val="21"/>
              </w:rPr>
              <w:t>％</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41.4</w:t>
            </w:r>
            <w:r w:rsidRPr="00C827EE">
              <w:rPr>
                <w:rFonts w:ascii="ＭＳ ゴシック" w:eastAsia="ＭＳ ゴシック" w:hAnsi="ＭＳ ゴシック" w:hint="eastAsia"/>
                <w:color w:val="000000"/>
              </w:rPr>
              <w:t>％、</w:t>
            </w:r>
          </w:p>
          <w:p w14:paraId="35D96F20" w14:textId="3B424722" w:rsidR="00640799" w:rsidRPr="00C827EE" w:rsidRDefault="00F73F12" w:rsidP="00171538">
            <w:pPr>
              <w:spacing w:line="0" w:lineRule="atLeast"/>
              <w:ind w:firstLineChars="500" w:firstLine="1050"/>
              <w:rPr>
                <w:rFonts w:ascii="ＭＳ ゴシック" w:eastAsia="ＭＳ ゴシック" w:hAnsi="ＭＳ ゴシック"/>
                <w:color w:val="000000"/>
              </w:rPr>
            </w:pPr>
            <w:r w:rsidRPr="00C827EE">
              <w:rPr>
                <w:rFonts w:ascii="ＭＳ ゴシック" w:eastAsia="ＭＳ ゴシック" w:hAnsi="ＭＳ ゴシック" w:hint="eastAsia"/>
                <w:color w:val="000000"/>
              </w:rPr>
              <w:t>R</w:t>
            </w:r>
            <w:r w:rsidR="00640799" w:rsidRPr="00C827EE">
              <w:rPr>
                <w:rFonts w:ascii="ＭＳ ゴシック" w:eastAsia="ＭＳ ゴシック" w:hAnsi="ＭＳ ゴシック" w:hint="eastAsia"/>
                <w:color w:val="000000"/>
              </w:rPr>
              <w:t>４</w:t>
            </w:r>
            <w:r w:rsidRPr="00C827EE">
              <w:rPr>
                <w:rFonts w:ascii="ＭＳ ゴシック" w:eastAsia="ＭＳ ゴシック" w:hAnsi="ＭＳ ゴシック" w:hint="eastAsia"/>
                <w:color w:val="000000"/>
              </w:rPr>
              <w:t>：</w:t>
            </w:r>
            <w:r w:rsidR="00640799" w:rsidRPr="00C827EE">
              <w:rPr>
                <w:rFonts w:ascii="ＭＳ ゴシック" w:eastAsia="ＭＳ ゴシック" w:hAnsi="ＭＳ ゴシック"/>
                <w:color w:val="000000"/>
              </w:rPr>
              <w:t>47.1</w:t>
            </w:r>
            <w:r w:rsidR="00640799"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、R５：5</w:t>
            </w:r>
            <w:r w:rsidRPr="00C827EE">
              <w:rPr>
                <w:rFonts w:ascii="ＭＳ ゴシック" w:eastAsia="ＭＳ ゴシック" w:hAnsi="ＭＳ ゴシック"/>
                <w:color w:val="000000"/>
              </w:rPr>
              <w:t>3.8</w:t>
            </w:r>
            <w:r w:rsidRPr="00C827EE">
              <w:rPr>
                <w:rFonts w:ascii="ＭＳ ゴシック" w:eastAsia="ＭＳ ゴシック" w:hAnsi="ＭＳ ゴシック" w:hint="eastAsia"/>
                <w:color w:val="000000"/>
              </w:rPr>
              <w:t>％</w:t>
            </w:r>
            <w:r w:rsidR="00640799" w:rsidRPr="00C827EE">
              <w:rPr>
                <w:rFonts w:ascii="ＭＳ ゴシック" w:eastAsia="ＭＳ ゴシック" w:hAnsi="ＭＳ ゴシック" w:hint="eastAsia"/>
                <w:color w:val="000000"/>
              </w:rPr>
              <w:t>）</w:t>
            </w:r>
          </w:p>
          <w:p w14:paraId="7188F76A"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（３）地域との協働を深め、地域の教育力向上に貢献する。</w:t>
            </w:r>
          </w:p>
          <w:p w14:paraId="2E8880B7"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ア　地元中学校区地域教育協議会への参画を通して、学校の教育資源を地域の教育力向上のために活用する。</w:t>
            </w:r>
          </w:p>
          <w:p w14:paraId="45BEB2D7"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・地域の教育機関との連携を深め、協働して子どもを育む顔の見える関係をつくる。</w:t>
            </w:r>
          </w:p>
          <w:p w14:paraId="3FDFAB16"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・本校の特色のある授業や施設を地域に開き、地域の方々の学びの場、活動の場として提供する。</w:t>
            </w:r>
          </w:p>
          <w:p w14:paraId="4ABED715" w14:textId="77777777" w:rsidR="00C36E7D" w:rsidRPr="00C827EE" w:rsidRDefault="00640799" w:rsidP="00C36E7D">
            <w:pPr>
              <w:spacing w:line="0" w:lineRule="atLeast"/>
              <w:ind w:leftChars="400" w:left="840"/>
              <w:rPr>
                <w:rFonts w:ascii="ＭＳ ゴシック" w:eastAsia="ＭＳ ゴシック" w:hAnsi="ＭＳ ゴシック"/>
                <w:color w:val="000000"/>
              </w:rPr>
            </w:pPr>
            <w:r w:rsidRPr="00C827EE">
              <w:rPr>
                <w:rFonts w:ascii="ＭＳ ゴシック" w:eastAsia="ＭＳ ゴシック" w:hAnsi="ＭＳ ゴシック" w:hint="eastAsia"/>
                <w:color w:val="000000"/>
                <w:szCs w:val="21"/>
              </w:rPr>
              <w:t>※自己診断（生徒）</w:t>
            </w:r>
            <w:r w:rsidR="00E85B4B" w:rsidRPr="00C827EE">
              <w:rPr>
                <w:rFonts w:ascii="ＭＳ ゴシック" w:eastAsia="ＭＳ ゴシック" w:hAnsi="ＭＳ ゴシック" w:hint="eastAsia"/>
                <w:color w:val="000000"/>
                <w:szCs w:val="21"/>
              </w:rPr>
              <w:t>「</w:t>
            </w:r>
            <w:r w:rsidRPr="00C827EE">
              <w:rPr>
                <w:rFonts w:ascii="ＭＳ ゴシック" w:eastAsia="ＭＳ ゴシック" w:hAnsi="ＭＳ ゴシック" w:hint="eastAsia"/>
                <w:color w:val="000000"/>
                <w:szCs w:val="21"/>
              </w:rPr>
              <w:t>授業や部活動・学校行事等を通じて、幼稚園・保育所等との交流する機会がある</w:t>
            </w:r>
            <w:r w:rsidR="00E85B4B" w:rsidRPr="00C827EE">
              <w:rPr>
                <w:rFonts w:ascii="ＭＳ ゴシック" w:eastAsia="ＭＳ ゴシック" w:hAnsi="ＭＳ ゴシック" w:hint="eastAsia"/>
                <w:color w:val="000000"/>
                <w:szCs w:val="21"/>
              </w:rPr>
              <w:t>」</w:t>
            </w:r>
            <w:r w:rsidRPr="00C827EE">
              <w:rPr>
                <w:rFonts w:ascii="ＭＳ ゴシック" w:eastAsia="ＭＳ ゴシック" w:hAnsi="ＭＳ ゴシック" w:hint="eastAsia"/>
                <w:color w:val="000000"/>
                <w:szCs w:val="21"/>
              </w:rPr>
              <w:t>肯定率</w:t>
            </w:r>
            <w:r w:rsidR="0044645A" w:rsidRPr="00C827EE">
              <w:rPr>
                <w:rFonts w:ascii="ＭＳ ゴシック" w:eastAsia="ＭＳ ゴシック" w:hAnsi="ＭＳ ゴシック" w:hint="eastAsia"/>
                <w:color w:val="000000"/>
                <w:szCs w:val="21"/>
              </w:rPr>
              <w:t>令和８</w:t>
            </w:r>
            <w:r w:rsidRPr="00C827EE">
              <w:rPr>
                <w:rFonts w:ascii="ＭＳ ゴシック" w:eastAsia="ＭＳ ゴシック" w:hAnsi="ＭＳ ゴシック" w:hint="eastAsia"/>
                <w:color w:val="000000"/>
                <w:szCs w:val="21"/>
              </w:rPr>
              <w:t>年度</w:t>
            </w:r>
            <w:r w:rsidRPr="00C827EE">
              <w:rPr>
                <w:rFonts w:ascii="ＭＳ ゴシック" w:eastAsia="ＭＳ ゴシック" w:hAnsi="ＭＳ ゴシック"/>
                <w:color w:val="000000"/>
                <w:szCs w:val="21"/>
              </w:rPr>
              <w:t>60</w:t>
            </w:r>
            <w:r w:rsidRPr="00C827EE">
              <w:rPr>
                <w:rFonts w:ascii="ＭＳ ゴシック" w:eastAsia="ＭＳ ゴシック" w:hAnsi="ＭＳ ゴシック" w:hint="eastAsia"/>
                <w:color w:val="000000"/>
                <w:szCs w:val="21"/>
              </w:rPr>
              <w:t>％</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39.8</w:t>
            </w:r>
            <w:r w:rsidRPr="00C827EE">
              <w:rPr>
                <w:rFonts w:ascii="ＭＳ ゴシック" w:eastAsia="ＭＳ ゴシック" w:hAnsi="ＭＳ ゴシック" w:hint="eastAsia"/>
                <w:color w:val="000000"/>
              </w:rPr>
              <w:t>％、</w:t>
            </w:r>
          </w:p>
          <w:p w14:paraId="02B341B0" w14:textId="08309488" w:rsidR="00640799" w:rsidRPr="00C827EE" w:rsidRDefault="00F73F12" w:rsidP="00C36E7D">
            <w:pPr>
              <w:spacing w:line="0" w:lineRule="atLeast"/>
              <w:ind w:leftChars="400" w:left="840" w:firstLineChars="100" w:firstLine="210"/>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rPr>
              <w:t>R</w:t>
            </w:r>
            <w:r w:rsidR="00640799" w:rsidRPr="00C827EE">
              <w:rPr>
                <w:rFonts w:ascii="ＭＳ ゴシック" w:eastAsia="ＭＳ ゴシック" w:hAnsi="ＭＳ ゴシック" w:hint="eastAsia"/>
                <w:color w:val="000000"/>
              </w:rPr>
              <w:t>４</w:t>
            </w:r>
            <w:r w:rsidRPr="00C827EE">
              <w:rPr>
                <w:rFonts w:ascii="ＭＳ ゴシック" w:eastAsia="ＭＳ ゴシック" w:hAnsi="ＭＳ ゴシック" w:hint="eastAsia"/>
                <w:color w:val="000000"/>
              </w:rPr>
              <w:t>：</w:t>
            </w:r>
            <w:r w:rsidR="00640799" w:rsidRPr="00C827EE">
              <w:rPr>
                <w:rFonts w:ascii="ＭＳ ゴシック" w:eastAsia="ＭＳ ゴシック" w:hAnsi="ＭＳ ゴシック"/>
                <w:color w:val="000000"/>
              </w:rPr>
              <w:t>39.6</w:t>
            </w:r>
            <w:r w:rsidR="00640799"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、R５：5</w:t>
            </w:r>
            <w:r w:rsidRPr="00C827EE">
              <w:rPr>
                <w:rFonts w:ascii="ＭＳ ゴシック" w:eastAsia="ＭＳ ゴシック" w:hAnsi="ＭＳ ゴシック"/>
                <w:color w:val="000000"/>
              </w:rPr>
              <w:t>2.1</w:t>
            </w:r>
            <w:r w:rsidRPr="00C827EE">
              <w:rPr>
                <w:rFonts w:ascii="ＭＳ ゴシック" w:eastAsia="ＭＳ ゴシック" w:hAnsi="ＭＳ ゴシック" w:hint="eastAsia"/>
                <w:color w:val="000000"/>
              </w:rPr>
              <w:t>％</w:t>
            </w:r>
            <w:r w:rsidR="00640799" w:rsidRPr="00C827EE">
              <w:rPr>
                <w:rFonts w:ascii="ＭＳ ゴシック" w:eastAsia="ＭＳ ゴシック" w:hAnsi="ＭＳ ゴシック" w:hint="eastAsia"/>
                <w:color w:val="000000"/>
              </w:rPr>
              <w:t>）</w:t>
            </w:r>
          </w:p>
          <w:p w14:paraId="31EBB67C" w14:textId="77777777" w:rsidR="00640799" w:rsidRPr="00C827EE" w:rsidRDefault="00640799" w:rsidP="00D766C1">
            <w:pPr>
              <w:spacing w:line="0" w:lineRule="atLeast"/>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イ　生徒の学習活動の中に、生徒が地域課題を理解し、課題解決の方法を考え行動する取組みを行う。</w:t>
            </w:r>
          </w:p>
          <w:p w14:paraId="3AC479B5" w14:textId="77777777" w:rsidR="00640799" w:rsidRPr="00C827EE" w:rsidRDefault="00640799" w:rsidP="00D766C1">
            <w:pPr>
              <w:spacing w:line="0" w:lineRule="atLeast"/>
              <w:ind w:left="1050" w:hangingChars="500" w:hanging="1050"/>
              <w:rPr>
                <w:rFonts w:ascii="ＭＳ ゴシック" w:eastAsia="ＭＳ ゴシック" w:hAnsi="ＭＳ ゴシック"/>
                <w:color w:val="000000"/>
              </w:rPr>
            </w:pPr>
            <w:r w:rsidRPr="00C827EE">
              <w:rPr>
                <w:rFonts w:ascii="ＭＳ ゴシック" w:eastAsia="ＭＳ ゴシック" w:hAnsi="ＭＳ ゴシック" w:hint="eastAsia"/>
                <w:color w:val="000000"/>
              </w:rPr>
              <w:t xml:space="preserve">　　　　・「社会への扉」の授業や生徒会活動等において、生徒が社会で活動する方々と協働する機会をつくり、生徒の社会参画への意識を育てるとともに、地域の課題解決に寄与する。</w:t>
            </w:r>
          </w:p>
          <w:p w14:paraId="5F905664" w14:textId="18744106" w:rsidR="00D766C1" w:rsidRPr="00C827EE" w:rsidRDefault="00640799" w:rsidP="00C36E7D">
            <w:pPr>
              <w:spacing w:line="0" w:lineRule="atLeast"/>
              <w:ind w:firstLineChars="400" w:firstLine="840"/>
              <w:rPr>
                <w:rFonts w:ascii="ＭＳ ゴシック" w:eastAsia="ＭＳ ゴシック" w:hAnsi="ＭＳ ゴシック"/>
                <w:color w:val="000000"/>
              </w:rPr>
            </w:pPr>
            <w:r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szCs w:val="21"/>
              </w:rPr>
              <w:t>自己診断（１年生徒）</w:t>
            </w:r>
            <w:r w:rsidR="00E85B4B"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社会への扉</w:t>
            </w:r>
            <w:r w:rsidR="00E85B4B"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肯定率</w:t>
            </w:r>
            <w:r w:rsidR="0044645A" w:rsidRPr="00C827EE">
              <w:rPr>
                <w:rFonts w:ascii="ＭＳ ゴシック" w:eastAsia="ＭＳ ゴシック" w:hAnsi="ＭＳ ゴシック" w:hint="eastAsia"/>
                <w:szCs w:val="21"/>
              </w:rPr>
              <w:t>令和８</w:t>
            </w:r>
            <w:r w:rsidRPr="00C827EE">
              <w:rPr>
                <w:rFonts w:ascii="ＭＳ ゴシック" w:eastAsia="ＭＳ ゴシック" w:hAnsi="ＭＳ ゴシック" w:hint="eastAsia"/>
                <w:szCs w:val="21"/>
              </w:rPr>
              <w:t>年度</w:t>
            </w:r>
            <w:r w:rsidRPr="00C827EE">
              <w:rPr>
                <w:rFonts w:ascii="ＭＳ ゴシック" w:eastAsia="ＭＳ ゴシック" w:hAnsi="ＭＳ ゴシック"/>
                <w:szCs w:val="21"/>
              </w:rPr>
              <w:t>90</w:t>
            </w:r>
            <w:r w:rsidRPr="00C827EE">
              <w:rPr>
                <w:rFonts w:ascii="ＭＳ ゴシック" w:eastAsia="ＭＳ ゴシック" w:hAnsi="ＭＳ ゴシック" w:hint="eastAsia"/>
                <w:szCs w:val="21"/>
              </w:rPr>
              <w:t>％</w:t>
            </w:r>
            <w:r w:rsidR="0044645A" w:rsidRPr="00C827EE">
              <w:rPr>
                <w:rFonts w:ascii="ＭＳ ゴシック" w:eastAsia="ＭＳ ゴシック" w:hAnsi="ＭＳ ゴシック" w:hint="eastAsia"/>
                <w:szCs w:val="21"/>
              </w:rPr>
              <w:t>以上</w:t>
            </w:r>
            <w:r w:rsidR="00820F10" w:rsidRPr="00C827EE">
              <w:rPr>
                <w:rFonts w:ascii="ＭＳ ゴシック" w:eastAsia="ＭＳ ゴシック" w:hAnsi="ＭＳ ゴシック" w:hint="eastAsia"/>
                <w:szCs w:val="21"/>
              </w:rPr>
              <w:t>を</w:t>
            </w:r>
            <w:r w:rsidR="0044645A" w:rsidRPr="00C827EE">
              <w:rPr>
                <w:rFonts w:ascii="ＭＳ ゴシック" w:eastAsia="ＭＳ ゴシック" w:hAnsi="ＭＳ ゴシック" w:hint="eastAsia"/>
                <w:szCs w:val="21"/>
              </w:rPr>
              <w:t>維持</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３</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80.1</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w:t>
            </w:r>
            <w:r w:rsidRPr="00C827EE">
              <w:rPr>
                <w:rFonts w:ascii="ＭＳ ゴシック" w:eastAsia="ＭＳ ゴシック" w:hAnsi="ＭＳ ゴシック" w:hint="eastAsia"/>
                <w:color w:val="000000"/>
              </w:rPr>
              <w:t>４</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79.1</w:t>
            </w:r>
            <w:r w:rsidRPr="00C827EE">
              <w:rPr>
                <w:rFonts w:ascii="ＭＳ ゴシック" w:eastAsia="ＭＳ ゴシック" w:hAnsi="ＭＳ ゴシック" w:hint="eastAsia"/>
                <w:color w:val="000000"/>
              </w:rPr>
              <w:t>％</w:t>
            </w:r>
            <w:r w:rsidR="00F73F12" w:rsidRPr="00C827EE">
              <w:rPr>
                <w:rFonts w:ascii="ＭＳ ゴシック" w:eastAsia="ＭＳ ゴシック" w:hAnsi="ＭＳ ゴシック" w:hint="eastAsia"/>
                <w:color w:val="000000"/>
              </w:rPr>
              <w:t>、R５：9</w:t>
            </w:r>
            <w:r w:rsidR="00F73F12" w:rsidRPr="00C827EE">
              <w:rPr>
                <w:rFonts w:ascii="ＭＳ ゴシック" w:eastAsia="ＭＳ ゴシック" w:hAnsi="ＭＳ ゴシック"/>
                <w:color w:val="000000"/>
              </w:rPr>
              <w:t>1.2</w:t>
            </w:r>
            <w:r w:rsidR="00F73F12" w:rsidRPr="00C827EE">
              <w:rPr>
                <w:rFonts w:ascii="ＭＳ ゴシック" w:eastAsia="ＭＳ ゴシック" w:hAnsi="ＭＳ ゴシック" w:hint="eastAsia"/>
                <w:color w:val="000000"/>
              </w:rPr>
              <w:t>％</w:t>
            </w:r>
            <w:r w:rsidRPr="00C827EE">
              <w:rPr>
                <w:rFonts w:ascii="ＭＳ ゴシック" w:eastAsia="ＭＳ ゴシック" w:hAnsi="ＭＳ ゴシック" w:hint="eastAsia"/>
                <w:color w:val="000000"/>
              </w:rPr>
              <w:t>）</w:t>
            </w:r>
          </w:p>
        </w:tc>
      </w:tr>
    </w:tbl>
    <w:p w14:paraId="590778CF" w14:textId="77777777" w:rsidR="001D401B" w:rsidRPr="00C827EE" w:rsidRDefault="001D401B" w:rsidP="004245A1">
      <w:pPr>
        <w:spacing w:line="300" w:lineRule="exact"/>
        <w:ind w:leftChars="-342" w:left="-718" w:firstLineChars="250" w:firstLine="525"/>
        <w:rPr>
          <w:rFonts w:ascii="ＭＳ ゴシック" w:eastAsia="ＭＳ ゴシック" w:hAnsi="ＭＳ ゴシック"/>
          <w:szCs w:val="21"/>
        </w:rPr>
      </w:pPr>
    </w:p>
    <w:p w14:paraId="0EB27565" w14:textId="77777777" w:rsidR="00267D3C" w:rsidRPr="00C827EE" w:rsidRDefault="009B365C" w:rsidP="001D401B">
      <w:pPr>
        <w:spacing w:line="300" w:lineRule="exact"/>
        <w:ind w:leftChars="-342" w:left="-718" w:firstLineChars="250" w:firstLine="525"/>
        <w:rPr>
          <w:rFonts w:ascii="ＭＳ ゴシック" w:eastAsia="ＭＳ ゴシック" w:hAnsi="ＭＳ ゴシック"/>
          <w:szCs w:val="21"/>
        </w:rPr>
      </w:pPr>
      <w:r w:rsidRPr="00C827EE">
        <w:rPr>
          <w:rFonts w:ascii="ＭＳ ゴシック" w:eastAsia="ＭＳ ゴシック" w:hAnsi="ＭＳ ゴシック" w:hint="eastAsia"/>
          <w:szCs w:val="21"/>
        </w:rPr>
        <w:t>【</w:t>
      </w:r>
      <w:r w:rsidR="0037367C" w:rsidRPr="00C827EE">
        <w:rPr>
          <w:rFonts w:ascii="ＭＳ ゴシック" w:eastAsia="ＭＳ ゴシック" w:hAnsi="ＭＳ ゴシック" w:hint="eastAsia"/>
          <w:szCs w:val="21"/>
        </w:rPr>
        <w:t>学校教育自己診断</w:t>
      </w:r>
      <w:r w:rsidR="005E3C2A" w:rsidRPr="00C827EE">
        <w:rPr>
          <w:rFonts w:ascii="ＭＳ ゴシック" w:eastAsia="ＭＳ ゴシック" w:hAnsi="ＭＳ ゴシック" w:hint="eastAsia"/>
          <w:szCs w:val="21"/>
        </w:rPr>
        <w:t>の</w:t>
      </w:r>
      <w:r w:rsidR="0037367C" w:rsidRPr="00C827EE">
        <w:rPr>
          <w:rFonts w:ascii="ＭＳ ゴシック" w:eastAsia="ＭＳ ゴシック" w:hAnsi="ＭＳ ゴシック" w:hint="eastAsia"/>
          <w:szCs w:val="21"/>
        </w:rPr>
        <w:t>結果と分析・学校</w:t>
      </w:r>
      <w:r w:rsidR="00C158A6" w:rsidRPr="00C827EE">
        <w:rPr>
          <w:rFonts w:ascii="ＭＳ ゴシック" w:eastAsia="ＭＳ ゴシック" w:hAnsi="ＭＳ ゴシック" w:hint="eastAsia"/>
          <w:szCs w:val="21"/>
        </w:rPr>
        <w:t>運営</w:t>
      </w:r>
      <w:r w:rsidR="0037367C" w:rsidRPr="00C827EE">
        <w:rPr>
          <w:rFonts w:ascii="ＭＳ ゴシック" w:eastAsia="ＭＳ ゴシック" w:hAnsi="ＭＳ ゴシック" w:hint="eastAsia"/>
          <w:szCs w:val="21"/>
        </w:rPr>
        <w:t>協議会</w:t>
      </w:r>
      <w:r w:rsidR="0096649A" w:rsidRPr="00C827EE">
        <w:rPr>
          <w:rFonts w:ascii="ＭＳ ゴシック" w:eastAsia="ＭＳ ゴシック" w:hAnsi="ＭＳ ゴシック" w:hint="eastAsia"/>
          <w:szCs w:val="21"/>
        </w:rPr>
        <w:t>からの意見</w:t>
      </w:r>
      <w:r w:rsidRPr="00C827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827EE" w14:paraId="59587A6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F4E4F26" w14:textId="6549B6AC" w:rsidR="00267D3C" w:rsidRPr="00C827EE" w:rsidRDefault="00267D3C" w:rsidP="001D401B">
            <w:pPr>
              <w:spacing w:line="300" w:lineRule="exact"/>
              <w:jc w:val="center"/>
              <w:rPr>
                <w:rFonts w:ascii="ＭＳ 明朝" w:hAnsi="ＭＳ 明朝"/>
                <w:sz w:val="20"/>
                <w:szCs w:val="20"/>
              </w:rPr>
            </w:pPr>
            <w:r w:rsidRPr="00C827EE">
              <w:rPr>
                <w:rFonts w:ascii="ＭＳ 明朝" w:hAnsi="ＭＳ 明朝" w:hint="eastAsia"/>
                <w:sz w:val="20"/>
                <w:szCs w:val="20"/>
              </w:rPr>
              <w:t>学校教育自己診断の結果と分析［</w:t>
            </w:r>
            <w:r w:rsidR="001C0509" w:rsidRPr="00C827EE">
              <w:rPr>
                <w:rFonts w:ascii="ＭＳ 明朝" w:hAnsi="ＭＳ 明朝" w:hint="eastAsia"/>
                <w:sz w:val="20"/>
                <w:szCs w:val="20"/>
              </w:rPr>
              <w:t xml:space="preserve">令和　</w:t>
            </w:r>
            <w:r w:rsidR="0099577C" w:rsidRPr="00C827EE">
              <w:rPr>
                <w:rFonts w:ascii="ＭＳ 明朝" w:hAnsi="ＭＳ 明朝" w:hint="eastAsia"/>
                <w:sz w:val="20"/>
                <w:szCs w:val="20"/>
              </w:rPr>
              <w:t>６</w:t>
            </w:r>
            <w:r w:rsidR="001D401B" w:rsidRPr="00C827EE">
              <w:rPr>
                <w:rFonts w:ascii="ＭＳ 明朝" w:hAnsi="ＭＳ 明朝" w:hint="eastAsia"/>
                <w:sz w:val="20"/>
                <w:szCs w:val="20"/>
              </w:rPr>
              <w:t xml:space="preserve">　</w:t>
            </w:r>
            <w:r w:rsidRPr="00C827EE">
              <w:rPr>
                <w:rFonts w:ascii="ＭＳ 明朝" w:hAnsi="ＭＳ 明朝" w:hint="eastAsia"/>
                <w:sz w:val="20"/>
                <w:szCs w:val="20"/>
              </w:rPr>
              <w:t>年</w:t>
            </w:r>
            <w:r w:rsidR="001D401B" w:rsidRPr="00C827EE">
              <w:rPr>
                <w:rFonts w:ascii="ＭＳ 明朝" w:hAnsi="ＭＳ 明朝" w:hint="eastAsia"/>
                <w:sz w:val="20"/>
                <w:szCs w:val="20"/>
              </w:rPr>
              <w:t xml:space="preserve">　</w:t>
            </w:r>
            <w:r w:rsidR="00E754D0" w:rsidRPr="00C827EE">
              <w:rPr>
                <w:rFonts w:ascii="ＭＳ 明朝" w:hAnsi="ＭＳ 明朝" w:hint="eastAsia"/>
                <w:sz w:val="20"/>
                <w:szCs w:val="20"/>
              </w:rPr>
              <w:t xml:space="preserve">12　</w:t>
            </w:r>
            <w:r w:rsidRPr="00C827E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A3F4C22" w14:textId="77777777" w:rsidR="00267D3C" w:rsidRPr="00C827EE" w:rsidRDefault="00267D3C" w:rsidP="00225A63">
            <w:pPr>
              <w:spacing w:line="300" w:lineRule="exact"/>
              <w:jc w:val="center"/>
              <w:rPr>
                <w:rFonts w:ascii="ＭＳ 明朝" w:hAnsi="ＭＳ 明朝"/>
                <w:sz w:val="20"/>
                <w:szCs w:val="20"/>
              </w:rPr>
            </w:pPr>
            <w:r w:rsidRPr="00C827EE">
              <w:rPr>
                <w:rFonts w:ascii="ＭＳ 明朝" w:hAnsi="ＭＳ 明朝" w:hint="eastAsia"/>
                <w:sz w:val="20"/>
                <w:szCs w:val="20"/>
              </w:rPr>
              <w:t>学校</w:t>
            </w:r>
            <w:r w:rsidR="00B063A9" w:rsidRPr="00C827EE">
              <w:rPr>
                <w:rFonts w:ascii="ＭＳ 明朝" w:hAnsi="ＭＳ 明朝" w:hint="eastAsia"/>
                <w:sz w:val="20"/>
                <w:szCs w:val="20"/>
              </w:rPr>
              <w:t>運営</w:t>
            </w:r>
            <w:r w:rsidRPr="00C827EE">
              <w:rPr>
                <w:rFonts w:ascii="ＭＳ 明朝" w:hAnsi="ＭＳ 明朝" w:hint="eastAsia"/>
                <w:sz w:val="20"/>
                <w:szCs w:val="20"/>
              </w:rPr>
              <w:t>協議会</w:t>
            </w:r>
            <w:r w:rsidR="00225A63" w:rsidRPr="00C827EE">
              <w:rPr>
                <w:rFonts w:ascii="ＭＳ 明朝" w:hAnsi="ＭＳ 明朝" w:hint="eastAsia"/>
                <w:sz w:val="20"/>
                <w:szCs w:val="20"/>
              </w:rPr>
              <w:t>からの意見</w:t>
            </w:r>
          </w:p>
        </w:tc>
      </w:tr>
      <w:tr w:rsidR="0086696C" w:rsidRPr="00C827EE" w14:paraId="5BAE9507" w14:textId="77777777" w:rsidTr="008D3173">
        <w:trPr>
          <w:trHeight w:val="12692"/>
          <w:jc w:val="center"/>
        </w:trPr>
        <w:tc>
          <w:tcPr>
            <w:tcW w:w="6771" w:type="dxa"/>
            <w:shd w:val="clear" w:color="auto" w:fill="auto"/>
            <w:tcMar>
              <w:top w:w="113" w:type="dxa"/>
              <w:left w:w="113" w:type="dxa"/>
              <w:bottom w:w="113" w:type="dxa"/>
              <w:right w:w="113" w:type="dxa"/>
            </w:tcMar>
          </w:tcPr>
          <w:p w14:paraId="380F10E8" w14:textId="70047FCD" w:rsidR="00D6212B" w:rsidRPr="00C827EE" w:rsidRDefault="00D6212B" w:rsidP="00D6212B">
            <w:pPr>
              <w:snapToGrid w:val="0"/>
              <w:spacing w:line="0" w:lineRule="atLeast"/>
              <w:rPr>
                <w:rFonts w:ascii="ＭＳ 明朝" w:hAnsi="ＭＳ 明朝" w:cs="メイリオ"/>
                <w:sz w:val="18"/>
                <w:szCs w:val="18"/>
              </w:rPr>
            </w:pPr>
            <w:r w:rsidRPr="00C827EE">
              <w:rPr>
                <w:rFonts w:ascii="ＭＳ 明朝" w:hAnsi="ＭＳ 明朝" w:cs="メイリオ"/>
                <w:sz w:val="18"/>
                <w:szCs w:val="18"/>
              </w:rPr>
              <w:t>【生徒全体】</w:t>
            </w:r>
            <w:r w:rsidRPr="00C827EE">
              <w:rPr>
                <w:rFonts w:ascii="ＭＳ 明朝" w:hAnsi="ＭＳ 明朝" w:cs="メイリオ" w:hint="eastAsia"/>
                <w:sz w:val="18"/>
                <w:szCs w:val="18"/>
              </w:rPr>
              <w:t xml:space="preserve"> </w:t>
            </w:r>
            <w:r w:rsidRPr="00C827EE">
              <w:rPr>
                <w:rFonts w:ascii="ＭＳ 明朝" w:hAnsi="ＭＳ 明朝" w:cs="メイリオ"/>
                <w:sz w:val="18"/>
                <w:szCs w:val="18"/>
              </w:rPr>
              <w:t>昨年度と比較すると、20項目中16項目において、肯定的評価の割合が</w:t>
            </w:r>
            <w:r w:rsidR="002D019A" w:rsidRPr="00C827EE">
              <w:rPr>
                <w:rFonts w:ascii="ＭＳ 明朝" w:hAnsi="ＭＳ 明朝" w:cs="メイリオ" w:hint="eastAsia"/>
                <w:sz w:val="18"/>
                <w:szCs w:val="18"/>
              </w:rPr>
              <w:t>５</w:t>
            </w:r>
            <w:r w:rsidRPr="00C827EE">
              <w:rPr>
                <w:rFonts w:ascii="ＭＳ 明朝" w:hAnsi="ＭＳ 明朝" w:cs="メイリオ"/>
                <w:sz w:val="18"/>
                <w:szCs w:val="18"/>
              </w:rPr>
              <w:t>％以内の変動に収ま</w:t>
            </w:r>
            <w:r w:rsidRPr="00C827EE">
              <w:rPr>
                <w:rFonts w:ascii="ＭＳ 明朝" w:hAnsi="ＭＳ 明朝" w:cs="メイリオ" w:hint="eastAsia"/>
                <w:sz w:val="18"/>
                <w:szCs w:val="18"/>
              </w:rPr>
              <w:t>っており、</w:t>
            </w:r>
            <w:r w:rsidRPr="00C827EE">
              <w:rPr>
                <w:rFonts w:ascii="ＭＳ 明朝" w:hAnsi="ＭＳ 明朝" w:cs="メイリオ"/>
                <w:sz w:val="18"/>
                <w:szCs w:val="18"/>
              </w:rPr>
              <w:t>全体として学校生活の満足度は概ね維持している</w:t>
            </w:r>
            <w:r w:rsidRPr="00C827EE">
              <w:rPr>
                <w:rFonts w:ascii="ＭＳ 明朝" w:hAnsi="ＭＳ 明朝" w:cs="メイリオ" w:hint="eastAsia"/>
                <w:sz w:val="18"/>
                <w:szCs w:val="18"/>
              </w:rPr>
              <w:t>と言える</w:t>
            </w:r>
            <w:r w:rsidRPr="00C827EE">
              <w:rPr>
                <w:rFonts w:ascii="ＭＳ 明朝" w:hAnsi="ＭＳ 明朝" w:cs="メイリオ"/>
                <w:sz w:val="18"/>
                <w:szCs w:val="18"/>
              </w:rPr>
              <w:t>。特に「学校は、進路についての情報をよく知らせてくれる。」「ホームルームや授業などで将来の進路や生き方について考える機会がある。」では、肯定的評価の割合が９割を超えており、学校での進路指導には満足していると判断できる。また、「学校は生徒</w:t>
            </w:r>
            <w:r w:rsidR="002D019A" w:rsidRPr="00C827EE">
              <w:rPr>
                <w:rFonts w:ascii="ＭＳ 明朝" w:hAnsi="ＭＳ 明朝" w:cs="メイリオ" w:hint="eastAsia"/>
                <w:sz w:val="18"/>
                <w:szCs w:val="18"/>
              </w:rPr>
              <w:t>１</w:t>
            </w:r>
            <w:r w:rsidRPr="00C827EE">
              <w:rPr>
                <w:rFonts w:ascii="ＭＳ 明朝" w:hAnsi="ＭＳ 明朝" w:cs="メイリオ"/>
                <w:sz w:val="18"/>
                <w:szCs w:val="18"/>
              </w:rPr>
              <w:t>人</w:t>
            </w:r>
            <w:r w:rsidR="002D019A" w:rsidRPr="00C827EE">
              <w:rPr>
                <w:rFonts w:ascii="ＭＳ 明朝" w:hAnsi="ＭＳ 明朝" w:cs="メイリオ" w:hint="eastAsia"/>
                <w:sz w:val="18"/>
                <w:szCs w:val="18"/>
              </w:rPr>
              <w:t>１</w:t>
            </w:r>
            <w:r w:rsidRPr="00C827EE">
              <w:rPr>
                <w:rFonts w:ascii="ＭＳ 明朝" w:hAnsi="ＭＳ 明朝" w:cs="メイリオ"/>
                <w:sz w:val="18"/>
                <w:szCs w:val="18"/>
              </w:rPr>
              <w:t>台端末(Chrome book)を 効果的に活用している。」については、昨年度より肯定的評価の割合が6.6％上昇し、</w:t>
            </w:r>
            <w:r w:rsidR="002D019A" w:rsidRPr="00C827EE">
              <w:rPr>
                <w:rFonts w:ascii="ＭＳ 明朝" w:hAnsi="ＭＳ 明朝" w:cs="メイリオ" w:hint="eastAsia"/>
                <w:sz w:val="18"/>
                <w:szCs w:val="18"/>
              </w:rPr>
              <w:t>９</w:t>
            </w:r>
            <w:r w:rsidRPr="00C827EE">
              <w:rPr>
                <w:rFonts w:ascii="ＭＳ 明朝" w:hAnsi="ＭＳ 明朝" w:cs="メイリオ"/>
                <w:sz w:val="18"/>
                <w:szCs w:val="18"/>
              </w:rPr>
              <w:t>割を超えた。これは、授業者の工夫により、</w:t>
            </w:r>
            <w:r w:rsidR="002D019A" w:rsidRPr="00C827EE">
              <w:rPr>
                <w:rFonts w:ascii="ＭＳ 明朝" w:hAnsi="ＭＳ 明朝" w:cs="メイリオ" w:hint="eastAsia"/>
                <w:sz w:val="18"/>
                <w:szCs w:val="18"/>
              </w:rPr>
              <w:t>１</w:t>
            </w:r>
            <w:r w:rsidRPr="00C827EE">
              <w:rPr>
                <w:rFonts w:ascii="ＭＳ 明朝" w:hAnsi="ＭＳ 明朝" w:cs="メイリオ"/>
                <w:sz w:val="18"/>
                <w:szCs w:val="18"/>
              </w:rPr>
              <w:t>人</w:t>
            </w:r>
            <w:r w:rsidR="002D019A" w:rsidRPr="00C827EE">
              <w:rPr>
                <w:rFonts w:ascii="ＭＳ 明朝" w:hAnsi="ＭＳ 明朝" w:cs="メイリオ" w:hint="eastAsia"/>
                <w:sz w:val="18"/>
                <w:szCs w:val="18"/>
              </w:rPr>
              <w:t>１</w:t>
            </w:r>
            <w:r w:rsidRPr="00C827EE">
              <w:rPr>
                <w:rFonts w:ascii="ＭＳ 明朝" w:hAnsi="ＭＳ 明朝" w:cs="メイリオ"/>
                <w:sz w:val="18"/>
                <w:szCs w:val="18"/>
              </w:rPr>
              <w:t>台端末を活用した授業が浸透してきた結果であるといえる。一方、「この学校では、図書館が生徒に活用されている。」</w:t>
            </w:r>
            <w:r w:rsidRPr="00C827EE">
              <w:rPr>
                <w:rFonts w:ascii="ＭＳ 明朝" w:hAnsi="ＭＳ 明朝" w:cs="メイリオ" w:hint="eastAsia"/>
                <w:sz w:val="18"/>
                <w:szCs w:val="18"/>
              </w:rPr>
              <w:t>では、</w:t>
            </w:r>
            <w:r w:rsidRPr="00C827EE">
              <w:rPr>
                <w:rFonts w:ascii="ＭＳ 明朝" w:hAnsi="ＭＳ 明朝" w:cs="メイリオ"/>
                <w:sz w:val="18"/>
                <w:szCs w:val="18"/>
              </w:rPr>
              <w:t>肯定的評価の割合が7.6％減少し、全項目の中でも２番目に低かった。今後、放課後や休み時間の活用だけでなく、図書館を活用した授業を行うなど、生徒が書籍に親しむ</w:t>
            </w:r>
            <w:r w:rsidRPr="00C827EE">
              <w:rPr>
                <w:rFonts w:ascii="ＭＳ 明朝" w:hAnsi="ＭＳ 明朝" w:cs="メイリオ" w:hint="eastAsia"/>
                <w:sz w:val="18"/>
                <w:szCs w:val="18"/>
              </w:rPr>
              <w:t>取組みを充実させていく</w:t>
            </w:r>
            <w:r w:rsidRPr="00C827EE">
              <w:rPr>
                <w:rFonts w:ascii="ＭＳ 明朝" w:hAnsi="ＭＳ 明朝" w:cs="メイリオ"/>
                <w:sz w:val="18"/>
                <w:szCs w:val="18"/>
              </w:rPr>
              <w:t>必要がある。</w:t>
            </w:r>
          </w:p>
          <w:p w14:paraId="35086F05" w14:textId="77777777" w:rsidR="00D6212B" w:rsidRPr="00C827EE" w:rsidRDefault="00D6212B" w:rsidP="00D6212B">
            <w:pPr>
              <w:snapToGrid w:val="0"/>
              <w:spacing w:line="0" w:lineRule="atLeast"/>
              <w:rPr>
                <w:rFonts w:ascii="ＭＳ 明朝" w:hAnsi="ＭＳ 明朝" w:cs="メイリオ"/>
                <w:sz w:val="18"/>
                <w:szCs w:val="18"/>
              </w:rPr>
            </w:pPr>
          </w:p>
          <w:p w14:paraId="222DDCE7" w14:textId="3C5CD57C" w:rsidR="00D6212B" w:rsidRPr="00C827EE" w:rsidRDefault="00D6212B" w:rsidP="00D6212B">
            <w:pPr>
              <w:snapToGrid w:val="0"/>
              <w:spacing w:line="0" w:lineRule="atLeast"/>
              <w:rPr>
                <w:rFonts w:ascii="ＭＳ 明朝" w:hAnsi="ＭＳ 明朝" w:cs="メイリオ"/>
                <w:sz w:val="18"/>
                <w:szCs w:val="18"/>
              </w:rPr>
            </w:pPr>
            <w:r w:rsidRPr="00C827EE">
              <w:rPr>
                <w:rFonts w:ascii="ＭＳ 明朝" w:hAnsi="ＭＳ 明朝" w:cs="メイリオ"/>
                <w:sz w:val="18"/>
                <w:szCs w:val="18"/>
              </w:rPr>
              <w:t>【１年生】</w:t>
            </w:r>
            <w:r w:rsidRPr="00C827EE">
              <w:rPr>
                <w:rFonts w:ascii="ＭＳ 明朝" w:hAnsi="ＭＳ 明朝" w:cs="メイリオ" w:hint="eastAsia"/>
                <w:sz w:val="18"/>
                <w:szCs w:val="18"/>
              </w:rPr>
              <w:t xml:space="preserve"> １年生は、多くの項目において、昨年から</w:t>
            </w:r>
            <w:r w:rsidRPr="00C827EE">
              <w:rPr>
                <w:rFonts w:ascii="ＭＳ 明朝" w:hAnsi="ＭＳ 明朝" w:cs="メイリオ"/>
                <w:sz w:val="18"/>
                <w:szCs w:val="18"/>
              </w:rPr>
              <w:t>肯定的評価の割合</w:t>
            </w:r>
            <w:r w:rsidRPr="00C827EE">
              <w:rPr>
                <w:rFonts w:ascii="ＭＳ 明朝" w:hAnsi="ＭＳ 明朝" w:cs="メイリオ" w:hint="eastAsia"/>
                <w:sz w:val="18"/>
                <w:szCs w:val="18"/>
              </w:rPr>
              <w:t>に大きな変化はなかったが、</w:t>
            </w:r>
            <w:r w:rsidRPr="00C827EE">
              <w:rPr>
                <w:rFonts w:ascii="ＭＳ 明朝" w:hAnsi="ＭＳ 明朝" w:cs="メイリオ"/>
                <w:sz w:val="18"/>
                <w:szCs w:val="18"/>
              </w:rPr>
              <w:t>「他の先生が授業を見学に来ることがある。」</w:t>
            </w:r>
            <w:r w:rsidRPr="00C827EE">
              <w:rPr>
                <w:rFonts w:ascii="ＭＳ 明朝" w:hAnsi="ＭＳ 明朝" w:cs="メイリオ" w:hint="eastAsia"/>
                <w:sz w:val="18"/>
                <w:szCs w:val="18"/>
              </w:rPr>
              <w:t>について</w:t>
            </w:r>
            <w:r w:rsidRPr="00C827EE">
              <w:rPr>
                <w:rFonts w:ascii="ＭＳ 明朝" w:hAnsi="ＭＳ 明朝" w:cs="メイリオ"/>
                <w:sz w:val="18"/>
                <w:szCs w:val="18"/>
              </w:rPr>
              <w:t>は前年から14％減少し</w:t>
            </w:r>
            <w:r w:rsidRPr="00C827EE">
              <w:rPr>
                <w:rFonts w:ascii="ＭＳ 明朝" w:hAnsi="ＭＳ 明朝" w:cs="メイリオ" w:hint="eastAsia"/>
                <w:sz w:val="18"/>
                <w:szCs w:val="18"/>
              </w:rPr>
              <w:t>ている</w:t>
            </w:r>
            <w:r w:rsidRPr="00C827EE">
              <w:rPr>
                <w:rFonts w:ascii="ＭＳ 明朝" w:hAnsi="ＭＳ 明朝" w:cs="メイリオ"/>
                <w:sz w:val="18"/>
                <w:szCs w:val="18"/>
              </w:rPr>
              <w:t>。教員</w:t>
            </w:r>
            <w:r w:rsidRPr="00C827EE">
              <w:rPr>
                <w:rFonts w:ascii="ＭＳ 明朝" w:hAnsi="ＭＳ 明朝" w:cs="メイリオ" w:hint="eastAsia"/>
                <w:sz w:val="18"/>
                <w:szCs w:val="18"/>
              </w:rPr>
              <w:t>の自己診断での、</w:t>
            </w:r>
            <w:r w:rsidRPr="00C827EE">
              <w:rPr>
                <w:rFonts w:ascii="ＭＳ 明朝" w:hAnsi="ＭＳ 明朝" w:cs="メイリオ"/>
                <w:sz w:val="18"/>
                <w:szCs w:val="18"/>
              </w:rPr>
              <w:t>「学校内で他の教員の授業を見学する機会がよくある。」における肯定的評価の割合は97.7％である</w:t>
            </w:r>
            <w:r w:rsidRPr="00C827EE">
              <w:rPr>
                <w:rFonts w:ascii="ＭＳ 明朝" w:hAnsi="ＭＳ 明朝" w:cs="メイリオ" w:hint="eastAsia"/>
                <w:sz w:val="18"/>
                <w:szCs w:val="18"/>
              </w:rPr>
              <w:t>が、教員が見学する授業に偏りがあった可能性がある。</w:t>
            </w:r>
            <w:r w:rsidRPr="00C827EE">
              <w:rPr>
                <w:rFonts w:ascii="ＭＳ 明朝" w:hAnsi="ＭＳ 明朝" w:cs="メイリオ"/>
                <w:sz w:val="18"/>
                <w:szCs w:val="18"/>
              </w:rPr>
              <w:t>教員</w:t>
            </w:r>
            <w:r w:rsidRPr="00C827EE">
              <w:rPr>
                <w:rFonts w:ascii="ＭＳ 明朝" w:hAnsi="ＭＳ 明朝" w:cs="メイリオ" w:hint="eastAsia"/>
                <w:sz w:val="18"/>
                <w:szCs w:val="18"/>
              </w:rPr>
              <w:t>に対して、</w:t>
            </w:r>
            <w:r w:rsidRPr="00C827EE">
              <w:rPr>
                <w:rFonts w:ascii="ＭＳ 明朝" w:hAnsi="ＭＳ 明朝" w:cs="メイリオ"/>
                <w:sz w:val="18"/>
                <w:szCs w:val="18"/>
              </w:rPr>
              <w:t>教科や科目にとらわれず、幅広く授業を見学するように促したい。</w:t>
            </w:r>
          </w:p>
          <w:p w14:paraId="166CC517" w14:textId="77777777" w:rsidR="00D6212B" w:rsidRPr="00C827EE" w:rsidRDefault="00D6212B" w:rsidP="00D6212B">
            <w:pPr>
              <w:snapToGrid w:val="0"/>
              <w:spacing w:line="0" w:lineRule="atLeast"/>
              <w:rPr>
                <w:rFonts w:ascii="ＭＳ 明朝" w:hAnsi="ＭＳ 明朝" w:cs="メイリオ"/>
                <w:sz w:val="18"/>
                <w:szCs w:val="18"/>
              </w:rPr>
            </w:pPr>
          </w:p>
          <w:p w14:paraId="43E5CE95" w14:textId="5076D415" w:rsidR="00D6212B" w:rsidRPr="00C827EE" w:rsidRDefault="00D6212B" w:rsidP="00D6212B">
            <w:pPr>
              <w:snapToGrid w:val="0"/>
              <w:spacing w:line="0" w:lineRule="atLeast"/>
              <w:rPr>
                <w:rFonts w:ascii="ＭＳ 明朝" w:hAnsi="ＭＳ 明朝" w:cs="メイリオ"/>
                <w:sz w:val="18"/>
                <w:szCs w:val="18"/>
              </w:rPr>
            </w:pPr>
            <w:r w:rsidRPr="00C827EE">
              <w:rPr>
                <w:rFonts w:ascii="ＭＳ 明朝" w:hAnsi="ＭＳ 明朝" w:cs="メイリオ"/>
                <w:sz w:val="18"/>
                <w:szCs w:val="18"/>
              </w:rPr>
              <w:t>【２年生】</w:t>
            </w:r>
            <w:r w:rsidRPr="00C827EE">
              <w:rPr>
                <w:rFonts w:ascii="ＭＳ 明朝" w:hAnsi="ＭＳ 明朝" w:cs="メイリオ" w:hint="eastAsia"/>
                <w:sz w:val="18"/>
                <w:szCs w:val="18"/>
              </w:rPr>
              <w:t xml:space="preserve"> </w:t>
            </w:r>
            <w:r w:rsidRPr="00C827EE">
              <w:rPr>
                <w:rFonts w:ascii="ＭＳ 明朝" w:hAnsi="ＭＳ 明朝" w:cs="メイリオ"/>
                <w:sz w:val="18"/>
                <w:szCs w:val="18"/>
              </w:rPr>
              <w:t>２年生は、他学年に比べて、全体的に肯定的評価の割合が高く、14項目において前年の割合を上回っている。「先生は、いじめについて私たちが困っていることがあれば真剣に対応してくれる。」や</w:t>
            </w:r>
            <w:r w:rsidRPr="00C827EE">
              <w:rPr>
                <w:rFonts w:ascii="ＭＳ 明朝" w:hAnsi="ＭＳ 明朝" w:cs="メイリオ" w:hint="eastAsia"/>
                <w:sz w:val="18"/>
                <w:szCs w:val="18"/>
              </w:rPr>
              <w:t>、</w:t>
            </w:r>
            <w:r w:rsidRPr="00C827EE">
              <w:rPr>
                <w:rFonts w:ascii="ＭＳ 明朝" w:hAnsi="ＭＳ 明朝" w:cs="メイリオ"/>
                <w:sz w:val="18"/>
                <w:szCs w:val="18"/>
              </w:rPr>
              <w:t>「外国籍生徒との交流が自然に行われている。」についても昨年度より高く、多様な生徒が安心して学べる環境であると</w:t>
            </w:r>
            <w:r w:rsidRPr="00C827EE">
              <w:rPr>
                <w:rFonts w:ascii="ＭＳ 明朝" w:hAnsi="ＭＳ 明朝" w:cs="メイリオ" w:hint="eastAsia"/>
                <w:sz w:val="18"/>
                <w:szCs w:val="18"/>
              </w:rPr>
              <w:t>言える</w:t>
            </w:r>
            <w:r w:rsidRPr="00C827EE">
              <w:rPr>
                <w:rFonts w:ascii="ＭＳ 明朝" w:hAnsi="ＭＳ 明朝" w:cs="メイリオ"/>
                <w:sz w:val="18"/>
                <w:szCs w:val="18"/>
              </w:rPr>
              <w:t>。この動き</w:t>
            </w:r>
            <w:r w:rsidRPr="00C827EE">
              <w:rPr>
                <w:rFonts w:ascii="ＭＳ 明朝" w:hAnsi="ＭＳ 明朝" w:cs="メイリオ" w:hint="eastAsia"/>
                <w:sz w:val="18"/>
                <w:szCs w:val="18"/>
              </w:rPr>
              <w:t>を</w:t>
            </w:r>
            <w:r w:rsidRPr="00C827EE">
              <w:rPr>
                <w:rFonts w:ascii="ＭＳ 明朝" w:hAnsi="ＭＳ 明朝" w:cs="メイリオ"/>
                <w:sz w:val="18"/>
                <w:szCs w:val="18"/>
              </w:rPr>
              <w:t>学校全体に広げていく必要がある。</w:t>
            </w:r>
          </w:p>
          <w:p w14:paraId="6232FB20" w14:textId="77777777" w:rsidR="00D6212B" w:rsidRPr="00C827EE" w:rsidRDefault="00D6212B" w:rsidP="00D6212B">
            <w:pPr>
              <w:snapToGrid w:val="0"/>
              <w:spacing w:line="0" w:lineRule="atLeast"/>
              <w:rPr>
                <w:rFonts w:ascii="ＭＳ 明朝" w:hAnsi="ＭＳ 明朝" w:cs="メイリオ"/>
                <w:sz w:val="18"/>
                <w:szCs w:val="18"/>
              </w:rPr>
            </w:pPr>
          </w:p>
          <w:p w14:paraId="1363F37F" w14:textId="79B301E4" w:rsidR="00D6212B" w:rsidRPr="00C827EE" w:rsidRDefault="00D6212B" w:rsidP="00D6212B">
            <w:pPr>
              <w:snapToGrid w:val="0"/>
              <w:spacing w:line="0" w:lineRule="atLeast"/>
              <w:rPr>
                <w:rFonts w:ascii="ＭＳ 明朝" w:hAnsi="ＭＳ 明朝" w:cs="メイリオ"/>
                <w:sz w:val="18"/>
                <w:szCs w:val="18"/>
              </w:rPr>
            </w:pPr>
            <w:r w:rsidRPr="00C827EE">
              <w:rPr>
                <w:rFonts w:ascii="ＭＳ 明朝" w:hAnsi="ＭＳ 明朝" w:cs="メイリオ"/>
                <w:sz w:val="18"/>
                <w:szCs w:val="18"/>
              </w:rPr>
              <w:t>【３年生】</w:t>
            </w:r>
            <w:r w:rsidRPr="00C827EE">
              <w:rPr>
                <w:rFonts w:ascii="ＭＳ 明朝" w:hAnsi="ＭＳ 明朝" w:cs="メイリオ" w:hint="eastAsia"/>
                <w:sz w:val="18"/>
                <w:szCs w:val="18"/>
              </w:rPr>
              <w:t xml:space="preserve"> ３年生は、「</w:t>
            </w:r>
            <w:r w:rsidRPr="00C827EE">
              <w:rPr>
                <w:rFonts w:ascii="ＭＳ 明朝" w:hAnsi="ＭＳ 明朝" w:cs="メイリオ"/>
                <w:sz w:val="18"/>
                <w:szCs w:val="18"/>
              </w:rPr>
              <w:t>授業や部活動、学校行事を通じて、他の学校や幼稚園・保育園等との交流の機会が多い。</w:t>
            </w:r>
            <w:r w:rsidRPr="00C827EE">
              <w:rPr>
                <w:rFonts w:ascii="ＭＳ 明朝" w:hAnsi="ＭＳ 明朝" w:cs="メイリオ" w:hint="eastAsia"/>
                <w:sz w:val="18"/>
                <w:szCs w:val="18"/>
              </w:rPr>
              <w:t>」の項目における肯定的評価の割合が、この３年間で最も高くなっている。今年度、地域の施設を訪問する授業や、部活動において近隣の中学校や大学と合同練習をする機会が増加したことが反映されている。一方、「</w:t>
            </w:r>
            <w:r w:rsidRPr="00C827EE">
              <w:rPr>
                <w:rFonts w:ascii="ＭＳ 明朝" w:hAnsi="ＭＳ 明朝" w:cs="メイリオ"/>
                <w:sz w:val="18"/>
                <w:szCs w:val="18"/>
              </w:rPr>
              <w:t>学校では生活規律や学習規律などの基本的習慣の確立に力を入れている。</w:t>
            </w:r>
            <w:r w:rsidRPr="00C827EE">
              <w:rPr>
                <w:rFonts w:ascii="ＭＳ 明朝" w:hAnsi="ＭＳ 明朝" w:cs="メイリオ" w:hint="eastAsia"/>
                <w:sz w:val="18"/>
                <w:szCs w:val="18"/>
              </w:rPr>
              <w:t>」については、肯定的評価の割合が３年間で最も低かった。</w:t>
            </w:r>
            <w:r w:rsidRPr="00C827EE">
              <w:rPr>
                <w:rFonts w:ascii="ＭＳ 明朝" w:hAnsi="ＭＳ 明朝" w:cs="メイリオ"/>
                <w:sz w:val="18"/>
                <w:szCs w:val="18"/>
              </w:rPr>
              <w:t>生活規律や学習規律の確立</w:t>
            </w:r>
            <w:r w:rsidRPr="00C827EE">
              <w:rPr>
                <w:rFonts w:ascii="ＭＳ 明朝" w:hAnsi="ＭＳ 明朝" w:cs="メイリオ" w:hint="eastAsia"/>
                <w:sz w:val="18"/>
                <w:szCs w:val="18"/>
              </w:rPr>
              <w:t>にむけ、粘り強い取組みが一層必要である。</w:t>
            </w:r>
          </w:p>
          <w:p w14:paraId="70BB355C" w14:textId="77777777" w:rsidR="00D6212B" w:rsidRPr="00C827EE" w:rsidRDefault="00D6212B" w:rsidP="00D6212B">
            <w:pPr>
              <w:snapToGrid w:val="0"/>
              <w:spacing w:line="0" w:lineRule="atLeast"/>
              <w:rPr>
                <w:rFonts w:ascii="ＭＳ 明朝" w:hAnsi="ＭＳ 明朝" w:cs="メイリオ"/>
                <w:sz w:val="18"/>
                <w:szCs w:val="18"/>
              </w:rPr>
            </w:pPr>
          </w:p>
          <w:p w14:paraId="08EDEAB8" w14:textId="31B5C064" w:rsidR="00D6212B" w:rsidRPr="00C827EE" w:rsidRDefault="00D6212B" w:rsidP="00D6212B">
            <w:pPr>
              <w:snapToGrid w:val="0"/>
              <w:spacing w:line="0" w:lineRule="atLeast"/>
              <w:rPr>
                <w:rFonts w:ascii="ＭＳ 明朝" w:hAnsi="ＭＳ 明朝" w:cs="メイリオ"/>
                <w:sz w:val="18"/>
                <w:szCs w:val="18"/>
              </w:rPr>
            </w:pPr>
            <w:r w:rsidRPr="00C827EE">
              <w:rPr>
                <w:rFonts w:ascii="ＭＳ 明朝" w:hAnsi="ＭＳ 明朝" w:cs="メイリオ"/>
                <w:sz w:val="18"/>
                <w:szCs w:val="18"/>
              </w:rPr>
              <w:t>【保護者】</w:t>
            </w:r>
            <w:r w:rsidRPr="00C827EE">
              <w:rPr>
                <w:rFonts w:ascii="ＭＳ 明朝" w:hAnsi="ＭＳ 明朝" w:cs="メイリオ" w:hint="eastAsia"/>
                <w:sz w:val="18"/>
                <w:szCs w:val="18"/>
              </w:rPr>
              <w:t xml:space="preserve"> 保護者は、「</w:t>
            </w:r>
            <w:r w:rsidRPr="00C827EE">
              <w:rPr>
                <w:rFonts w:ascii="ＭＳ 明朝" w:hAnsi="ＭＳ 明朝" w:cs="メイリオ"/>
                <w:sz w:val="18"/>
                <w:szCs w:val="18"/>
              </w:rPr>
              <w:t>子どもは授業がわかりやすく楽しいと言っている。</w:t>
            </w:r>
            <w:r w:rsidRPr="00C827EE">
              <w:rPr>
                <w:rFonts w:ascii="ＭＳ 明朝" w:hAnsi="ＭＳ 明朝" w:cs="メイリオ" w:hint="eastAsia"/>
                <w:sz w:val="18"/>
                <w:szCs w:val="18"/>
              </w:rPr>
              <w:t>」については３年連続で、「</w:t>
            </w:r>
            <w:r w:rsidRPr="00C827EE">
              <w:rPr>
                <w:rFonts w:ascii="ＭＳ 明朝" w:hAnsi="ＭＳ 明朝" w:cs="メイリオ"/>
                <w:sz w:val="18"/>
                <w:szCs w:val="18"/>
              </w:rPr>
              <w:t>学校は、いじめについて子どもが困っていることがあれば真剣に対応してくれる。</w:t>
            </w:r>
            <w:r w:rsidRPr="00C827EE">
              <w:rPr>
                <w:rFonts w:ascii="ＭＳ 明朝" w:hAnsi="ＭＳ 明朝" w:cs="メイリオ" w:hint="eastAsia"/>
                <w:sz w:val="18"/>
                <w:szCs w:val="18"/>
              </w:rPr>
              <w:t>」については４年連続で肯定的な評価の割合が上昇している。授業改善推進委員会の継続した取組みや、教育相談委員会の整備などが、安心して学べる環境づくりにつながってきている。一方で、「</w:t>
            </w:r>
            <w:r w:rsidRPr="00C827EE">
              <w:rPr>
                <w:rFonts w:ascii="ＭＳ 明朝" w:hAnsi="ＭＳ 明朝" w:cs="メイリオ"/>
                <w:sz w:val="18"/>
                <w:szCs w:val="18"/>
              </w:rPr>
              <w:t>学校は、教育情報について、家庭への提供の努力をしている。</w:t>
            </w:r>
            <w:r w:rsidRPr="00C827EE">
              <w:rPr>
                <w:rFonts w:ascii="ＭＳ 明朝" w:hAnsi="ＭＳ 明朝" w:cs="メイリオ" w:hint="eastAsia"/>
                <w:sz w:val="18"/>
                <w:szCs w:val="18"/>
              </w:rPr>
              <w:t>」「</w:t>
            </w:r>
            <w:r w:rsidRPr="00C827EE">
              <w:rPr>
                <w:rFonts w:ascii="ＭＳ 明朝" w:hAnsi="ＭＳ 明朝" w:cs="メイリオ"/>
                <w:sz w:val="18"/>
                <w:szCs w:val="18"/>
              </w:rPr>
              <w:t>学校は、ホームページに必要な情報を載せている。</w:t>
            </w:r>
            <w:r w:rsidRPr="00C827EE">
              <w:rPr>
                <w:rFonts w:ascii="ＭＳ 明朝" w:hAnsi="ＭＳ 明朝" w:cs="メイリオ" w:hint="eastAsia"/>
                <w:sz w:val="18"/>
                <w:szCs w:val="18"/>
              </w:rPr>
              <w:t>」の項目についてはいずれも前年を下回った。</w:t>
            </w:r>
            <w:r w:rsidRPr="00C827EE">
              <w:rPr>
                <w:rFonts w:ascii="ＭＳ 明朝" w:hAnsi="ＭＳ 明朝" w:cs="メイリオ"/>
                <w:sz w:val="18"/>
                <w:szCs w:val="18"/>
              </w:rPr>
              <w:t>W</w:t>
            </w:r>
            <w:r w:rsidRPr="00C827EE">
              <w:rPr>
                <w:rFonts w:ascii="ＭＳ 明朝" w:hAnsi="ＭＳ 明朝" w:cs="メイリオ" w:hint="eastAsia"/>
                <w:sz w:val="18"/>
                <w:szCs w:val="18"/>
              </w:rPr>
              <w:t>ebページの更新や公式SNSの開設、</w:t>
            </w:r>
            <w:r w:rsidR="002D019A" w:rsidRPr="00C827EE">
              <w:rPr>
                <w:rFonts w:ascii="ＭＳ 明朝" w:hAnsi="ＭＳ 明朝" w:cs="メイリオ" w:hint="eastAsia"/>
                <w:sz w:val="18"/>
                <w:szCs w:val="18"/>
              </w:rPr>
              <w:t>学習支援連絡網</w:t>
            </w:r>
            <w:r w:rsidRPr="00C827EE">
              <w:rPr>
                <w:rFonts w:ascii="ＭＳ 明朝" w:hAnsi="ＭＳ 明朝" w:cs="メイリオ" w:hint="eastAsia"/>
                <w:sz w:val="18"/>
                <w:szCs w:val="18"/>
              </w:rPr>
              <w:t>の活用など、積極的な情報提供や情報共有を図っているが、学校に対してさらなるサービスのオンライン化が求められているものと考えられる。授業だけでなく、学校全体のDX化を進める必要がある。</w:t>
            </w:r>
          </w:p>
          <w:p w14:paraId="4FF42ACF" w14:textId="77777777" w:rsidR="00D6212B" w:rsidRPr="00C827EE" w:rsidRDefault="00D6212B" w:rsidP="00D6212B">
            <w:pPr>
              <w:snapToGrid w:val="0"/>
              <w:spacing w:line="0" w:lineRule="atLeast"/>
              <w:rPr>
                <w:rFonts w:ascii="ＭＳ 明朝" w:hAnsi="ＭＳ 明朝" w:cs="メイリオ"/>
                <w:sz w:val="18"/>
                <w:szCs w:val="18"/>
              </w:rPr>
            </w:pPr>
          </w:p>
          <w:p w14:paraId="325CE19E" w14:textId="6FB32E76" w:rsidR="001E2531" w:rsidRPr="00C827EE" w:rsidRDefault="00D6212B" w:rsidP="00D6212B">
            <w:pPr>
              <w:snapToGrid w:val="0"/>
              <w:spacing w:line="0" w:lineRule="atLeast"/>
              <w:rPr>
                <w:rFonts w:ascii="ＭＳ 明朝" w:hAnsi="ＭＳ 明朝" w:cs="メイリオ"/>
                <w:sz w:val="18"/>
                <w:szCs w:val="18"/>
              </w:rPr>
            </w:pPr>
            <w:r w:rsidRPr="00C827EE">
              <w:rPr>
                <w:rFonts w:ascii="ＭＳ 明朝" w:hAnsi="ＭＳ 明朝" w:cs="メイリオ"/>
                <w:sz w:val="18"/>
                <w:szCs w:val="18"/>
              </w:rPr>
              <w:t>【教職員】</w:t>
            </w:r>
            <w:r w:rsidRPr="00C827EE">
              <w:rPr>
                <w:rFonts w:ascii="ＭＳ 明朝" w:hAnsi="ＭＳ 明朝" w:cs="メイリオ" w:hint="eastAsia"/>
                <w:sz w:val="18"/>
                <w:szCs w:val="18"/>
              </w:rPr>
              <w:t xml:space="preserve"> </w:t>
            </w:r>
            <w:r w:rsidRPr="00C827EE">
              <w:rPr>
                <w:rFonts w:ascii="ＭＳ 明朝" w:hAnsi="ＭＳ 明朝" w:cs="メイリオ"/>
                <w:sz w:val="18"/>
                <w:szCs w:val="18"/>
              </w:rPr>
              <w:t>教職員は、</w:t>
            </w:r>
            <w:r w:rsidRPr="00C827EE">
              <w:rPr>
                <w:rFonts w:ascii="ＭＳ 明朝" w:hAnsi="ＭＳ 明朝" w:cs="メイリオ" w:hint="eastAsia"/>
                <w:sz w:val="18"/>
                <w:szCs w:val="18"/>
              </w:rPr>
              <w:t>「</w:t>
            </w:r>
            <w:r w:rsidRPr="00C827EE">
              <w:rPr>
                <w:rFonts w:ascii="ＭＳ 明朝" w:hAnsi="ＭＳ 明朝" w:cs="メイリオ"/>
                <w:sz w:val="18"/>
                <w:szCs w:val="18"/>
              </w:rPr>
              <w:t>指導内容について、他の教科と話し合う機会がよくある。</w:t>
            </w:r>
            <w:r w:rsidRPr="00C827EE">
              <w:rPr>
                <w:rFonts w:ascii="ＭＳ 明朝" w:hAnsi="ＭＳ 明朝" w:cs="メイリオ" w:hint="eastAsia"/>
                <w:sz w:val="18"/>
                <w:szCs w:val="18"/>
              </w:rPr>
              <w:t>」「</w:t>
            </w:r>
            <w:r w:rsidRPr="00C827EE">
              <w:rPr>
                <w:rFonts w:ascii="ＭＳ 明朝" w:hAnsi="ＭＳ 明朝" w:cs="メイリオ"/>
                <w:sz w:val="18"/>
                <w:szCs w:val="18"/>
              </w:rPr>
              <w:t>教員の間で、授業方法などについて検討する機会を積極的に持っている。</w:t>
            </w:r>
            <w:r w:rsidRPr="00C827EE">
              <w:rPr>
                <w:rFonts w:ascii="ＭＳ 明朝" w:hAnsi="ＭＳ 明朝" w:cs="メイリオ" w:hint="eastAsia"/>
                <w:sz w:val="18"/>
                <w:szCs w:val="18"/>
              </w:rPr>
              <w:t>」等、授業改善に関する多くの項目において、</w:t>
            </w:r>
            <w:r w:rsidRPr="00C827EE">
              <w:rPr>
                <w:rFonts w:ascii="ＭＳ 明朝" w:hAnsi="ＭＳ 明朝" w:cs="メイリオ"/>
                <w:sz w:val="18"/>
                <w:szCs w:val="18"/>
              </w:rPr>
              <w:t>肯定的評価の割合が昨年度より増加して</w:t>
            </w:r>
            <w:r w:rsidRPr="00C827EE">
              <w:rPr>
                <w:rFonts w:ascii="ＭＳ 明朝" w:hAnsi="ＭＳ 明朝" w:cs="メイリオ" w:hint="eastAsia"/>
                <w:sz w:val="18"/>
                <w:szCs w:val="18"/>
              </w:rPr>
              <w:t>おり、授業改善推進委員会の取組みが一定の成果をあげている。さらに、「</w:t>
            </w:r>
            <w:r w:rsidRPr="00C827EE">
              <w:rPr>
                <w:rFonts w:ascii="ＭＳ 明朝" w:hAnsi="ＭＳ 明朝" w:cs="メイリオ"/>
                <w:sz w:val="18"/>
                <w:szCs w:val="18"/>
              </w:rPr>
              <w:t>生徒の問題行動が発生した場合、組織的に対応できる体制が整っている。</w:t>
            </w:r>
            <w:r w:rsidRPr="00C827EE">
              <w:rPr>
                <w:rFonts w:ascii="ＭＳ 明朝" w:hAnsi="ＭＳ 明朝" w:cs="メイリオ" w:hint="eastAsia"/>
                <w:sz w:val="18"/>
                <w:szCs w:val="18"/>
              </w:rPr>
              <w:t>」についても、</w:t>
            </w:r>
            <w:r w:rsidRPr="00C827EE">
              <w:rPr>
                <w:rFonts w:ascii="ＭＳ 明朝" w:hAnsi="ＭＳ 明朝" w:cs="メイリオ"/>
                <w:sz w:val="18"/>
                <w:szCs w:val="18"/>
              </w:rPr>
              <w:t>肯定的評価の割合が昨年度より増加して</w:t>
            </w:r>
            <w:r w:rsidRPr="00C827EE">
              <w:rPr>
                <w:rFonts w:ascii="ＭＳ 明朝" w:hAnsi="ＭＳ 明朝" w:cs="メイリオ" w:hint="eastAsia"/>
                <w:sz w:val="18"/>
                <w:szCs w:val="18"/>
              </w:rPr>
              <w:t>おり、教員が協力して事象に対応する体制も強化されている。一方で、「</w:t>
            </w:r>
            <w:r w:rsidRPr="00C827EE">
              <w:rPr>
                <w:rFonts w:ascii="ＭＳ 明朝" w:hAnsi="ＭＳ 明朝" w:cs="メイリオ"/>
                <w:sz w:val="18"/>
                <w:szCs w:val="18"/>
              </w:rPr>
              <w:t>本校の職場においては、教職員の服務規律への自覚が高い。</w:t>
            </w:r>
            <w:r w:rsidRPr="00C827EE">
              <w:rPr>
                <w:rFonts w:ascii="ＭＳ 明朝" w:hAnsi="ＭＳ 明朝" w:cs="メイリオ" w:hint="eastAsia"/>
                <w:sz w:val="18"/>
                <w:szCs w:val="18"/>
              </w:rPr>
              <w:t>」については前年度を大きく下回っている。今年度、問題となる事象は起こっていないものの、教職員に対し、服務</w:t>
            </w:r>
            <w:r w:rsidRPr="00C827EE">
              <w:rPr>
                <w:rFonts w:ascii="ＭＳ 明朝" w:hAnsi="ＭＳ 明朝" w:cs="メイリオ"/>
                <w:sz w:val="18"/>
                <w:szCs w:val="18"/>
              </w:rPr>
              <w:t>規律</w:t>
            </w:r>
            <w:r w:rsidRPr="00C827EE">
              <w:rPr>
                <w:rFonts w:ascii="ＭＳ 明朝" w:hAnsi="ＭＳ 明朝" w:cs="メイリオ" w:hint="eastAsia"/>
                <w:sz w:val="18"/>
                <w:szCs w:val="18"/>
              </w:rPr>
              <w:t>についての説明を丁寧に行っていく必要がある。</w:t>
            </w:r>
          </w:p>
        </w:tc>
        <w:tc>
          <w:tcPr>
            <w:tcW w:w="8221" w:type="dxa"/>
            <w:shd w:val="clear" w:color="auto" w:fill="auto"/>
            <w:tcMar>
              <w:top w:w="113" w:type="dxa"/>
              <w:left w:w="113" w:type="dxa"/>
              <w:bottom w:w="113" w:type="dxa"/>
              <w:right w:w="113" w:type="dxa"/>
            </w:tcMar>
          </w:tcPr>
          <w:p w14:paraId="0075CBCB" w14:textId="464214F3" w:rsidR="00E754D0" w:rsidRPr="00C827EE" w:rsidRDefault="00E754D0" w:rsidP="00526B09">
            <w:pPr>
              <w:spacing w:line="0" w:lineRule="atLeast"/>
              <w:rPr>
                <w:rFonts w:ascii="ＭＳ 明朝" w:hAnsi="ＭＳ 明朝"/>
                <w:sz w:val="18"/>
                <w:szCs w:val="18"/>
              </w:rPr>
            </w:pPr>
            <w:r w:rsidRPr="00C827EE">
              <w:rPr>
                <w:rFonts w:ascii="ＭＳ 明朝" w:hAnsi="ＭＳ 明朝" w:hint="eastAsia"/>
                <w:sz w:val="18"/>
                <w:szCs w:val="18"/>
              </w:rPr>
              <w:t>【</w:t>
            </w:r>
            <w:r w:rsidRPr="00C827EE">
              <w:rPr>
                <w:rFonts w:ascii="ＭＳ 明朝" w:hAnsi="ＭＳ 明朝"/>
                <w:sz w:val="18"/>
                <w:szCs w:val="18"/>
              </w:rPr>
              <w:t>第１回 ６月 2</w:t>
            </w:r>
            <w:r w:rsidR="003C2ECA" w:rsidRPr="00C827EE">
              <w:rPr>
                <w:rFonts w:ascii="ＭＳ 明朝" w:hAnsi="ＭＳ 明朝" w:hint="eastAsia"/>
                <w:sz w:val="18"/>
                <w:szCs w:val="18"/>
              </w:rPr>
              <w:t>6</w:t>
            </w:r>
            <w:r w:rsidRPr="00C827EE">
              <w:rPr>
                <w:rFonts w:ascii="ＭＳ 明朝" w:hAnsi="ＭＳ 明朝"/>
                <w:sz w:val="18"/>
                <w:szCs w:val="18"/>
              </w:rPr>
              <w:t xml:space="preserve"> 日】</w:t>
            </w:r>
          </w:p>
          <w:p w14:paraId="218F49A2" w14:textId="77777777"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［令和</w:t>
            </w:r>
            <w:r w:rsidR="006B37D8" w:rsidRPr="00C827EE">
              <w:rPr>
                <w:rFonts w:ascii="ＭＳ 明朝" w:hAnsi="ＭＳ 明朝" w:hint="eastAsia"/>
                <w:sz w:val="18"/>
                <w:szCs w:val="18"/>
              </w:rPr>
              <w:t>６</w:t>
            </w:r>
            <w:r w:rsidRPr="00C827EE">
              <w:rPr>
                <w:rFonts w:ascii="ＭＳ 明朝" w:hAnsi="ＭＳ 明朝"/>
                <w:sz w:val="18"/>
                <w:szCs w:val="18"/>
              </w:rPr>
              <w:t>年度 学校経営計画について］</w:t>
            </w:r>
          </w:p>
          <w:p w14:paraId="129E566D" w14:textId="79D05168"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 xml:space="preserve"> ・各委員に報告。</w:t>
            </w:r>
          </w:p>
          <w:p w14:paraId="05A6B004" w14:textId="77777777"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［令和</w:t>
            </w:r>
            <w:r w:rsidR="006B37D8" w:rsidRPr="00C827EE">
              <w:rPr>
                <w:rFonts w:ascii="ＭＳ 明朝" w:hAnsi="ＭＳ 明朝" w:hint="eastAsia"/>
                <w:sz w:val="18"/>
                <w:szCs w:val="18"/>
              </w:rPr>
              <w:t>６</w:t>
            </w:r>
            <w:r w:rsidRPr="00C827EE">
              <w:rPr>
                <w:rFonts w:ascii="ＭＳ 明朝" w:hAnsi="ＭＳ 明朝"/>
                <w:sz w:val="18"/>
                <w:szCs w:val="18"/>
              </w:rPr>
              <w:t>年度 学校の状況について］</w:t>
            </w:r>
          </w:p>
          <w:p w14:paraId="2E1B74D1" w14:textId="61E977E6" w:rsidR="008F0D5B" w:rsidRPr="00C827EE" w:rsidRDefault="008F0D5B" w:rsidP="00A75555">
            <w:pPr>
              <w:spacing w:line="0" w:lineRule="atLeast"/>
              <w:ind w:firstLineChars="50" w:firstLine="90"/>
              <w:rPr>
                <w:rFonts w:ascii="ＭＳ 明朝" w:hAnsi="ＭＳ 明朝"/>
                <w:sz w:val="18"/>
                <w:szCs w:val="18"/>
              </w:rPr>
            </w:pPr>
            <w:r w:rsidRPr="00C827EE">
              <w:rPr>
                <w:rFonts w:ascii="ＭＳ 明朝" w:hAnsi="ＭＳ 明朝" w:hint="eastAsia"/>
                <w:sz w:val="18"/>
                <w:szCs w:val="18"/>
              </w:rPr>
              <w:t>・</w:t>
            </w:r>
            <w:r w:rsidRPr="00C827EE">
              <w:rPr>
                <w:rFonts w:ascii="ＭＳ 明朝" w:hAnsi="ＭＳ 明朝"/>
                <w:sz w:val="18"/>
                <w:szCs w:val="18"/>
              </w:rPr>
              <w:t>私学高校の授業料無償化</w:t>
            </w:r>
            <w:r w:rsidRPr="00C827EE">
              <w:rPr>
                <w:rFonts w:ascii="ＭＳ 明朝" w:hAnsi="ＭＳ 明朝" w:hint="eastAsia"/>
                <w:sz w:val="18"/>
                <w:szCs w:val="18"/>
              </w:rPr>
              <w:t>や</w:t>
            </w:r>
            <w:r w:rsidRPr="00C827EE">
              <w:rPr>
                <w:rFonts w:ascii="ＭＳ 明朝" w:hAnsi="ＭＳ 明朝"/>
                <w:sz w:val="18"/>
                <w:szCs w:val="18"/>
              </w:rPr>
              <w:t>少子化</w:t>
            </w:r>
            <w:r w:rsidRPr="00C827EE">
              <w:rPr>
                <w:rFonts w:ascii="ＭＳ 明朝" w:hAnsi="ＭＳ 明朝" w:hint="eastAsia"/>
                <w:sz w:val="18"/>
                <w:szCs w:val="18"/>
              </w:rPr>
              <w:t>等</w:t>
            </w:r>
            <w:r w:rsidRPr="00C827EE">
              <w:rPr>
                <w:rFonts w:ascii="ＭＳ 明朝" w:hAnsi="ＭＳ 明朝"/>
                <w:sz w:val="18"/>
                <w:szCs w:val="18"/>
              </w:rPr>
              <w:t>の影響</w:t>
            </w:r>
            <w:r w:rsidRPr="00C827EE">
              <w:rPr>
                <w:rFonts w:ascii="ＭＳ 明朝" w:hAnsi="ＭＳ 明朝" w:hint="eastAsia"/>
                <w:sz w:val="18"/>
                <w:szCs w:val="18"/>
              </w:rPr>
              <w:t>を受け、志願者数が定員に満たなかった。</w:t>
            </w:r>
          </w:p>
          <w:p w14:paraId="70E25050" w14:textId="19659CF5" w:rsidR="008F0D5B" w:rsidRPr="00C827EE" w:rsidRDefault="008F0D5B" w:rsidP="00526B09">
            <w:pPr>
              <w:spacing w:line="0" w:lineRule="atLeast"/>
              <w:ind w:firstLineChars="50" w:firstLine="90"/>
              <w:rPr>
                <w:rFonts w:ascii="ＭＳ 明朝" w:hAnsi="ＭＳ 明朝"/>
                <w:sz w:val="18"/>
                <w:szCs w:val="18"/>
              </w:rPr>
            </w:pPr>
            <w:r w:rsidRPr="00C827EE">
              <w:rPr>
                <w:rFonts w:ascii="ＭＳ 明朝" w:hAnsi="ＭＳ 明朝" w:hint="eastAsia"/>
                <w:sz w:val="18"/>
                <w:szCs w:val="18"/>
              </w:rPr>
              <w:t>・</w:t>
            </w:r>
            <w:r w:rsidRPr="00C827EE">
              <w:rPr>
                <w:rFonts w:ascii="ＭＳ 明朝" w:hAnsi="ＭＳ 明朝"/>
                <w:sz w:val="18"/>
                <w:szCs w:val="18"/>
              </w:rPr>
              <w:t>学校広報について、現在の取組みに追加しSNSの積極的活用を検討している。</w:t>
            </w:r>
          </w:p>
          <w:p w14:paraId="4AE21869" w14:textId="4600F913" w:rsidR="008F0D5B" w:rsidRPr="00C827EE" w:rsidRDefault="008F0D5B" w:rsidP="00526B09">
            <w:pPr>
              <w:spacing w:line="0" w:lineRule="atLeast"/>
              <w:ind w:leftChars="50" w:left="285" w:hangingChars="100" w:hanging="180"/>
              <w:rPr>
                <w:rFonts w:ascii="ＭＳ 明朝" w:hAnsi="ＭＳ 明朝"/>
                <w:sz w:val="18"/>
                <w:szCs w:val="18"/>
              </w:rPr>
            </w:pPr>
            <w:r w:rsidRPr="00C827EE">
              <w:rPr>
                <w:rFonts w:ascii="ＭＳ 明朝" w:hAnsi="ＭＳ 明朝" w:hint="eastAsia"/>
                <w:sz w:val="18"/>
                <w:szCs w:val="18"/>
              </w:rPr>
              <w:t>・</w:t>
            </w:r>
            <w:r w:rsidRPr="00C827EE">
              <w:rPr>
                <w:rFonts w:ascii="ＭＳ 明朝" w:hAnsi="ＭＳ 明朝"/>
                <w:sz w:val="18"/>
                <w:szCs w:val="18"/>
              </w:rPr>
              <w:t>教</w:t>
            </w:r>
            <w:r w:rsidRPr="00C827EE">
              <w:rPr>
                <w:rFonts w:ascii="ＭＳ 明朝" w:hAnsi="ＭＳ 明朝" w:hint="eastAsia"/>
                <w:sz w:val="18"/>
                <w:szCs w:val="18"/>
              </w:rPr>
              <w:t>職</w:t>
            </w:r>
            <w:r w:rsidRPr="00C827EE">
              <w:rPr>
                <w:rFonts w:ascii="ＭＳ 明朝" w:hAnsi="ＭＳ 明朝"/>
                <w:sz w:val="18"/>
                <w:szCs w:val="18"/>
              </w:rPr>
              <w:t>員の働き方改革について</w:t>
            </w:r>
            <w:r w:rsidRPr="00C827EE">
              <w:rPr>
                <w:rFonts w:ascii="ＭＳ 明朝" w:hAnsi="ＭＳ 明朝" w:hint="eastAsia"/>
                <w:sz w:val="18"/>
                <w:szCs w:val="18"/>
              </w:rPr>
              <w:t>、</w:t>
            </w:r>
            <w:r w:rsidR="008D3173" w:rsidRPr="00C827EE">
              <w:rPr>
                <w:rFonts w:ascii="ＭＳ 明朝" w:hAnsi="ＭＳ 明朝" w:hint="eastAsia"/>
                <w:sz w:val="18"/>
                <w:szCs w:val="18"/>
              </w:rPr>
              <w:t>今年度は</w:t>
            </w:r>
            <w:r w:rsidRPr="00C827EE">
              <w:rPr>
                <w:rFonts w:ascii="ＭＳ 明朝" w:hAnsi="ＭＳ 明朝"/>
                <w:sz w:val="18"/>
                <w:szCs w:val="18"/>
              </w:rPr>
              <w:t>登校時間と下校時間の見直し</w:t>
            </w:r>
            <w:r w:rsidR="008D3173" w:rsidRPr="00C827EE">
              <w:rPr>
                <w:rFonts w:ascii="ＭＳ 明朝" w:hAnsi="ＭＳ 明朝" w:hint="eastAsia"/>
                <w:sz w:val="18"/>
                <w:szCs w:val="18"/>
              </w:rPr>
              <w:t>も</w:t>
            </w:r>
            <w:r w:rsidRPr="00C827EE">
              <w:rPr>
                <w:rFonts w:ascii="ＭＳ 明朝" w:hAnsi="ＭＳ 明朝"/>
                <w:sz w:val="18"/>
                <w:szCs w:val="18"/>
              </w:rPr>
              <w:t>行っていく</w:t>
            </w:r>
            <w:r w:rsidRPr="00C827EE">
              <w:rPr>
                <w:rFonts w:ascii="ＭＳ 明朝" w:hAnsi="ＭＳ 明朝" w:hint="eastAsia"/>
                <w:sz w:val="18"/>
                <w:szCs w:val="18"/>
              </w:rPr>
              <w:t>。</w:t>
            </w:r>
          </w:p>
          <w:p w14:paraId="759BB962" w14:textId="4E2499EF" w:rsidR="006B37D8" w:rsidRPr="00C827EE" w:rsidRDefault="00E754D0" w:rsidP="00526B09">
            <w:pPr>
              <w:spacing w:line="0" w:lineRule="atLeast"/>
              <w:ind w:left="180" w:hangingChars="100" w:hanging="180"/>
              <w:rPr>
                <w:rFonts w:ascii="ＭＳ 明朝" w:hAnsi="ＭＳ 明朝"/>
                <w:sz w:val="18"/>
                <w:szCs w:val="18"/>
              </w:rPr>
            </w:pPr>
            <w:r w:rsidRPr="00C827EE">
              <w:rPr>
                <w:rFonts w:ascii="ＭＳ 明朝" w:hAnsi="ＭＳ 明朝"/>
                <w:sz w:val="18"/>
                <w:szCs w:val="18"/>
              </w:rPr>
              <w:t>（協議委員からのご意見・ご質問）</w:t>
            </w:r>
          </w:p>
          <w:p w14:paraId="623967AF" w14:textId="401C0E73" w:rsidR="006B37D8" w:rsidRPr="00C827EE" w:rsidRDefault="00E754D0" w:rsidP="00526B09">
            <w:pPr>
              <w:spacing w:line="0" w:lineRule="atLeast"/>
              <w:ind w:leftChars="50" w:left="285" w:hangingChars="100" w:hanging="180"/>
              <w:rPr>
                <w:rFonts w:ascii="ＭＳ 明朝" w:hAnsi="ＭＳ 明朝"/>
                <w:sz w:val="18"/>
                <w:szCs w:val="18"/>
              </w:rPr>
            </w:pPr>
            <w:r w:rsidRPr="00C827EE">
              <w:rPr>
                <w:rFonts w:ascii="ＭＳ 明朝" w:hAnsi="ＭＳ 明朝"/>
                <w:sz w:val="18"/>
                <w:szCs w:val="18"/>
              </w:rPr>
              <w:t>・</w:t>
            </w:r>
            <w:r w:rsidR="008F0D5B" w:rsidRPr="00C827EE">
              <w:rPr>
                <w:rFonts w:ascii="ＭＳ 明朝" w:hAnsi="ＭＳ 明朝"/>
                <w:sz w:val="18"/>
                <w:szCs w:val="18"/>
              </w:rPr>
              <w:t>介護は人手不足</w:t>
            </w:r>
            <w:r w:rsidR="00CF3A3A" w:rsidRPr="00C827EE">
              <w:rPr>
                <w:rFonts w:ascii="ＭＳ 明朝" w:hAnsi="ＭＳ 明朝" w:hint="eastAsia"/>
                <w:sz w:val="18"/>
                <w:szCs w:val="18"/>
              </w:rPr>
              <w:t>。</w:t>
            </w:r>
            <w:r w:rsidR="008F0D5B" w:rsidRPr="00C827EE">
              <w:rPr>
                <w:rFonts w:ascii="ＭＳ 明朝" w:hAnsi="ＭＳ 明朝"/>
                <w:sz w:val="18"/>
                <w:szCs w:val="18"/>
              </w:rPr>
              <w:t>高校生から介護をめざす子たちがもっと増え</w:t>
            </w:r>
            <w:r w:rsidR="008F0D5B" w:rsidRPr="00C827EE">
              <w:rPr>
                <w:rFonts w:ascii="ＭＳ 明朝" w:hAnsi="ＭＳ 明朝" w:hint="eastAsia"/>
                <w:sz w:val="18"/>
                <w:szCs w:val="18"/>
              </w:rPr>
              <w:t>ればと</w:t>
            </w:r>
            <w:r w:rsidR="008F0D5B" w:rsidRPr="00C827EE">
              <w:rPr>
                <w:rFonts w:ascii="ＭＳ 明朝" w:hAnsi="ＭＳ 明朝"/>
                <w:sz w:val="18"/>
                <w:szCs w:val="18"/>
              </w:rPr>
              <w:t>思っている。</w:t>
            </w:r>
          </w:p>
          <w:p w14:paraId="217F14AD" w14:textId="09951C9B" w:rsidR="006B37D8" w:rsidRPr="00C827EE" w:rsidRDefault="00E754D0" w:rsidP="00526B09">
            <w:pPr>
              <w:spacing w:line="0" w:lineRule="atLeast"/>
              <w:ind w:firstLineChars="50" w:firstLine="90"/>
              <w:rPr>
                <w:rFonts w:ascii="ＭＳ 明朝" w:hAnsi="ＭＳ 明朝"/>
                <w:sz w:val="18"/>
                <w:szCs w:val="18"/>
              </w:rPr>
            </w:pPr>
            <w:r w:rsidRPr="00C827EE">
              <w:rPr>
                <w:rFonts w:ascii="ＭＳ 明朝" w:hAnsi="ＭＳ 明朝"/>
                <w:sz w:val="18"/>
                <w:szCs w:val="18"/>
              </w:rPr>
              <w:t>・</w:t>
            </w:r>
            <w:r w:rsidR="008F0D5B" w:rsidRPr="00C827EE">
              <w:rPr>
                <w:rFonts w:ascii="ＭＳ 明朝" w:hAnsi="ＭＳ 明朝"/>
                <w:sz w:val="18"/>
                <w:szCs w:val="18"/>
              </w:rPr>
              <w:t>国際関係の進路指導に関して何か特別なことをしているか</w:t>
            </w:r>
            <w:r w:rsidR="008F0D5B" w:rsidRPr="00C827EE">
              <w:rPr>
                <w:rFonts w:ascii="ＭＳ 明朝" w:hAnsi="ＭＳ 明朝" w:hint="eastAsia"/>
                <w:sz w:val="18"/>
                <w:szCs w:val="18"/>
              </w:rPr>
              <w:t>。</w:t>
            </w:r>
          </w:p>
          <w:p w14:paraId="65FDF876" w14:textId="60B4486E" w:rsidR="008F0D5B" w:rsidRPr="00C827EE" w:rsidRDefault="008F0D5B" w:rsidP="008D3173">
            <w:pPr>
              <w:spacing w:line="0" w:lineRule="atLeast"/>
              <w:ind w:leftChars="150" w:left="495" w:hangingChars="100" w:hanging="180"/>
              <w:rPr>
                <w:rFonts w:ascii="ＭＳ 明朝" w:hAnsi="ＭＳ 明朝"/>
                <w:sz w:val="18"/>
                <w:szCs w:val="18"/>
              </w:rPr>
            </w:pPr>
            <w:r w:rsidRPr="00C827EE">
              <w:rPr>
                <w:rFonts w:ascii="ＭＳ 明朝" w:hAnsi="ＭＳ 明朝" w:hint="eastAsia"/>
                <w:sz w:val="18"/>
                <w:szCs w:val="18"/>
              </w:rPr>
              <w:t>→</w:t>
            </w:r>
            <w:r w:rsidRPr="00C827EE">
              <w:rPr>
                <w:rFonts w:ascii="ＭＳ 明朝" w:hAnsi="ＭＳ 明朝"/>
                <w:sz w:val="18"/>
                <w:szCs w:val="18"/>
              </w:rPr>
              <w:t>オアシス生徒が身近にいること</w:t>
            </w:r>
            <w:r w:rsidR="008D3173" w:rsidRPr="00C827EE">
              <w:rPr>
                <w:rFonts w:ascii="ＭＳ 明朝" w:hAnsi="ＭＳ 明朝" w:hint="eastAsia"/>
                <w:sz w:val="18"/>
                <w:szCs w:val="18"/>
              </w:rPr>
              <w:t>で、</w:t>
            </w:r>
            <w:r w:rsidRPr="00C827EE">
              <w:rPr>
                <w:rFonts w:ascii="ＭＳ 明朝" w:hAnsi="ＭＳ 明朝"/>
                <w:sz w:val="18"/>
                <w:szCs w:val="18"/>
              </w:rPr>
              <w:t>外国語や文化の違いを感じる環境があることが、強みになっている。</w:t>
            </w:r>
          </w:p>
          <w:p w14:paraId="433A5E79" w14:textId="07F2FD48"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 xml:space="preserve"> ・</w:t>
            </w:r>
            <w:r w:rsidR="00C9212F" w:rsidRPr="00C827EE">
              <w:rPr>
                <w:rFonts w:ascii="ＭＳ 明朝" w:hAnsi="ＭＳ 明朝"/>
                <w:sz w:val="18"/>
                <w:szCs w:val="18"/>
              </w:rPr>
              <w:t>進路未決定の生徒はいるのか</w:t>
            </w:r>
            <w:r w:rsidRPr="00C827EE">
              <w:rPr>
                <w:rFonts w:ascii="ＭＳ 明朝" w:hAnsi="ＭＳ 明朝"/>
                <w:sz w:val="18"/>
                <w:szCs w:val="18"/>
              </w:rPr>
              <w:t>。</w:t>
            </w:r>
          </w:p>
          <w:p w14:paraId="5870026B" w14:textId="3BF6C470" w:rsidR="00E754D0" w:rsidRPr="00C827EE" w:rsidRDefault="00E754D0" w:rsidP="00526B09">
            <w:pPr>
              <w:spacing w:line="0" w:lineRule="atLeast"/>
              <w:ind w:leftChars="100" w:left="480" w:hangingChars="150" w:hanging="270"/>
              <w:rPr>
                <w:rFonts w:ascii="ＭＳ 明朝" w:hAnsi="ＭＳ 明朝"/>
                <w:sz w:val="18"/>
                <w:szCs w:val="18"/>
              </w:rPr>
            </w:pPr>
            <w:r w:rsidRPr="00C827EE">
              <w:rPr>
                <w:rFonts w:ascii="ＭＳ 明朝" w:hAnsi="ＭＳ 明朝"/>
                <w:sz w:val="18"/>
                <w:szCs w:val="18"/>
              </w:rPr>
              <w:t xml:space="preserve"> →</w:t>
            </w:r>
            <w:r w:rsidR="00C9212F" w:rsidRPr="00C827EE">
              <w:rPr>
                <w:rFonts w:ascii="ＭＳ 明朝" w:hAnsi="ＭＳ 明朝"/>
                <w:sz w:val="18"/>
                <w:szCs w:val="18"/>
              </w:rPr>
              <w:t>自分のやりたいことが学校斡旋就職内にない</w:t>
            </w:r>
            <w:r w:rsidR="008D3173" w:rsidRPr="00C827EE">
              <w:rPr>
                <w:rFonts w:ascii="ＭＳ 明朝" w:hAnsi="ＭＳ 明朝" w:hint="eastAsia"/>
                <w:sz w:val="18"/>
                <w:szCs w:val="18"/>
              </w:rPr>
              <w:t>ため、</w:t>
            </w:r>
            <w:r w:rsidR="00C9212F" w:rsidRPr="00C827EE">
              <w:rPr>
                <w:rFonts w:ascii="ＭＳ 明朝" w:hAnsi="ＭＳ 明朝"/>
                <w:sz w:val="18"/>
                <w:szCs w:val="18"/>
              </w:rPr>
              <w:t>フリーターをしている</w:t>
            </w:r>
            <w:r w:rsidR="008D3173" w:rsidRPr="00C827EE">
              <w:rPr>
                <w:rFonts w:ascii="ＭＳ 明朝" w:hAnsi="ＭＳ 明朝" w:hint="eastAsia"/>
                <w:sz w:val="18"/>
                <w:szCs w:val="18"/>
              </w:rPr>
              <w:t>準備をしている</w:t>
            </w:r>
            <w:r w:rsidR="00C9212F" w:rsidRPr="00C827EE">
              <w:rPr>
                <w:rFonts w:ascii="ＭＳ 明朝" w:hAnsi="ＭＳ 明朝"/>
                <w:sz w:val="18"/>
                <w:szCs w:val="18"/>
              </w:rPr>
              <w:t>。</w:t>
            </w:r>
          </w:p>
          <w:p w14:paraId="60B72018" w14:textId="77777777" w:rsidR="00E754D0" w:rsidRPr="00C827EE" w:rsidRDefault="00E754D0" w:rsidP="00526B09">
            <w:pPr>
              <w:spacing w:line="0" w:lineRule="atLeast"/>
              <w:rPr>
                <w:rFonts w:ascii="ＭＳ 明朝" w:hAnsi="ＭＳ 明朝"/>
                <w:sz w:val="18"/>
                <w:szCs w:val="18"/>
              </w:rPr>
            </w:pPr>
          </w:p>
          <w:p w14:paraId="6563F31E" w14:textId="29B4E415" w:rsidR="00E754D0" w:rsidRPr="00C827EE" w:rsidRDefault="00E754D0" w:rsidP="00526B09">
            <w:pPr>
              <w:spacing w:line="0" w:lineRule="atLeast"/>
              <w:rPr>
                <w:rFonts w:ascii="ＭＳ 明朝" w:hAnsi="ＭＳ 明朝"/>
                <w:sz w:val="18"/>
                <w:szCs w:val="18"/>
                <w:lang w:eastAsia="zh-TW"/>
              </w:rPr>
            </w:pPr>
            <w:r w:rsidRPr="00C827EE">
              <w:rPr>
                <w:rFonts w:ascii="ＭＳ 明朝" w:hAnsi="ＭＳ 明朝"/>
                <w:sz w:val="18"/>
                <w:szCs w:val="18"/>
                <w:lang w:eastAsia="zh-TW"/>
              </w:rPr>
              <w:t>【第２回 11 月 1</w:t>
            </w:r>
            <w:r w:rsidR="003C2ECA" w:rsidRPr="00C827EE">
              <w:rPr>
                <w:rFonts w:ascii="ＭＳ 明朝" w:hAnsi="ＭＳ 明朝" w:hint="eastAsia"/>
                <w:sz w:val="18"/>
                <w:szCs w:val="18"/>
                <w:lang w:eastAsia="zh-TW"/>
              </w:rPr>
              <w:t>3</w:t>
            </w:r>
            <w:r w:rsidRPr="00C827EE">
              <w:rPr>
                <w:rFonts w:ascii="ＭＳ 明朝" w:hAnsi="ＭＳ 明朝"/>
                <w:sz w:val="18"/>
                <w:szCs w:val="18"/>
                <w:lang w:eastAsia="zh-TW"/>
              </w:rPr>
              <w:t xml:space="preserve"> 日】</w:t>
            </w:r>
          </w:p>
          <w:p w14:paraId="4BA46ED2" w14:textId="77777777" w:rsidR="006B37D8" w:rsidRPr="00C827EE" w:rsidRDefault="00E754D0" w:rsidP="00526B09">
            <w:pPr>
              <w:spacing w:line="0" w:lineRule="atLeast"/>
              <w:rPr>
                <w:rFonts w:ascii="ＭＳ 明朝" w:hAnsi="ＭＳ 明朝"/>
                <w:sz w:val="18"/>
                <w:szCs w:val="18"/>
                <w:lang w:eastAsia="zh-TW"/>
              </w:rPr>
            </w:pPr>
            <w:r w:rsidRPr="00C827EE">
              <w:rPr>
                <w:rFonts w:ascii="ＭＳ 明朝" w:hAnsi="ＭＳ 明朝"/>
                <w:sz w:val="18"/>
                <w:szCs w:val="18"/>
                <w:lang w:eastAsia="zh-TW"/>
              </w:rPr>
              <w:t>［授業見学］</w:t>
            </w:r>
          </w:p>
          <w:p w14:paraId="6AA4E047" w14:textId="2C2BC678"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lang w:eastAsia="zh-TW"/>
              </w:rPr>
              <w:t xml:space="preserve"> </w:t>
            </w:r>
            <w:r w:rsidRPr="00C827EE">
              <w:rPr>
                <w:rFonts w:ascii="ＭＳ 明朝" w:hAnsi="ＭＳ 明朝"/>
                <w:sz w:val="18"/>
                <w:szCs w:val="18"/>
              </w:rPr>
              <w:t xml:space="preserve">・第１学年 </w:t>
            </w:r>
            <w:r w:rsidR="00526B09" w:rsidRPr="00C827EE">
              <w:rPr>
                <w:rFonts w:ascii="ＭＳ 明朝" w:hAnsi="ＭＳ 明朝" w:hint="eastAsia"/>
                <w:sz w:val="18"/>
                <w:szCs w:val="18"/>
              </w:rPr>
              <w:t>数学A</w:t>
            </w:r>
            <w:r w:rsidRPr="00C827EE">
              <w:rPr>
                <w:rFonts w:ascii="ＭＳ 明朝" w:hAnsi="ＭＳ 明朝"/>
                <w:sz w:val="18"/>
                <w:szCs w:val="18"/>
              </w:rPr>
              <w:t>、</w:t>
            </w:r>
            <w:r w:rsidR="00526B09" w:rsidRPr="00C827EE">
              <w:rPr>
                <w:rFonts w:ascii="ＭＳ 明朝" w:hAnsi="ＭＳ 明朝" w:hint="eastAsia"/>
                <w:sz w:val="18"/>
                <w:szCs w:val="18"/>
              </w:rPr>
              <w:t>英語R（オアシス）</w:t>
            </w:r>
          </w:p>
          <w:p w14:paraId="0728BDD5" w14:textId="5905F516"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 xml:space="preserve"> ・第２学年 </w:t>
            </w:r>
            <w:r w:rsidR="00526B09" w:rsidRPr="00C827EE">
              <w:rPr>
                <w:rFonts w:ascii="ＭＳ 明朝" w:hAnsi="ＭＳ 明朝" w:hint="eastAsia"/>
                <w:sz w:val="18"/>
                <w:szCs w:val="18"/>
              </w:rPr>
              <w:t>数Ⅱ演習</w:t>
            </w:r>
          </w:p>
          <w:p w14:paraId="515097BA" w14:textId="3054C83C"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 xml:space="preserve"> ・第３学年 </w:t>
            </w:r>
            <w:r w:rsidR="00526B09" w:rsidRPr="00C827EE">
              <w:rPr>
                <w:rFonts w:ascii="ＭＳ 明朝" w:hAnsi="ＭＳ 明朝" w:hint="eastAsia"/>
                <w:sz w:val="18"/>
                <w:szCs w:val="18"/>
              </w:rPr>
              <w:t>造形専門、脳トレ入門</w:t>
            </w:r>
            <w:r w:rsidRPr="00C827EE">
              <w:rPr>
                <w:rFonts w:ascii="ＭＳ 明朝" w:hAnsi="ＭＳ 明朝"/>
                <w:sz w:val="18"/>
                <w:szCs w:val="18"/>
              </w:rPr>
              <w:t xml:space="preserve"> </w:t>
            </w:r>
          </w:p>
          <w:p w14:paraId="06D43E2A" w14:textId="77777777"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［協議］</w:t>
            </w:r>
          </w:p>
          <w:p w14:paraId="1139C879" w14:textId="59549050"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 xml:space="preserve"> （１）令和</w:t>
            </w:r>
            <w:r w:rsidR="00526B09" w:rsidRPr="00C827EE">
              <w:rPr>
                <w:rFonts w:ascii="ＭＳ 明朝" w:hAnsi="ＭＳ 明朝" w:hint="eastAsia"/>
                <w:sz w:val="18"/>
                <w:szCs w:val="18"/>
              </w:rPr>
              <w:t>７</w:t>
            </w:r>
            <w:r w:rsidRPr="00C827EE">
              <w:rPr>
                <w:rFonts w:ascii="ＭＳ 明朝" w:hAnsi="ＭＳ 明朝"/>
                <w:sz w:val="18"/>
                <w:szCs w:val="18"/>
              </w:rPr>
              <w:t>年度教科書選定について</w:t>
            </w:r>
          </w:p>
          <w:p w14:paraId="31E9BB6E" w14:textId="58F0AE6E" w:rsidR="006B37D8" w:rsidRPr="00C827EE" w:rsidRDefault="00E754D0" w:rsidP="00526B09">
            <w:pPr>
              <w:spacing w:line="0" w:lineRule="atLeast"/>
              <w:ind w:firstLineChars="100" w:firstLine="180"/>
              <w:rPr>
                <w:rFonts w:ascii="ＭＳ 明朝" w:hAnsi="ＭＳ 明朝"/>
                <w:sz w:val="18"/>
                <w:szCs w:val="18"/>
              </w:rPr>
            </w:pPr>
            <w:r w:rsidRPr="00C827EE">
              <w:rPr>
                <w:rFonts w:ascii="ＭＳ 明朝" w:hAnsi="ＭＳ 明朝"/>
                <w:sz w:val="18"/>
                <w:szCs w:val="18"/>
              </w:rPr>
              <w:t xml:space="preserve"> ・原案通り承認。</w:t>
            </w:r>
          </w:p>
          <w:p w14:paraId="12B10D68" w14:textId="77777777" w:rsidR="006B37D8" w:rsidRPr="00C827EE" w:rsidRDefault="00E754D0" w:rsidP="00526B09">
            <w:pPr>
              <w:spacing w:line="0" w:lineRule="atLeast"/>
              <w:rPr>
                <w:rFonts w:ascii="ＭＳ 明朝" w:hAnsi="ＭＳ 明朝"/>
                <w:sz w:val="18"/>
                <w:szCs w:val="18"/>
              </w:rPr>
            </w:pPr>
            <w:r w:rsidRPr="00C827EE">
              <w:rPr>
                <w:rFonts w:ascii="ＭＳ 明朝" w:hAnsi="ＭＳ 明朝"/>
                <w:sz w:val="18"/>
                <w:szCs w:val="18"/>
              </w:rPr>
              <w:t xml:space="preserve"> （２）授業見学のご意見・ご感想</w:t>
            </w:r>
          </w:p>
          <w:p w14:paraId="0DC790D6" w14:textId="77777777" w:rsidR="00526B09" w:rsidRPr="00C827EE" w:rsidRDefault="00526B09" w:rsidP="00526B09">
            <w:pPr>
              <w:spacing w:line="0" w:lineRule="atLeast"/>
              <w:ind w:firstLineChars="150" w:firstLine="270"/>
              <w:rPr>
                <w:rFonts w:ascii="ＭＳ 明朝" w:hAnsi="ＭＳ 明朝"/>
                <w:sz w:val="18"/>
                <w:szCs w:val="18"/>
              </w:rPr>
            </w:pPr>
            <w:r w:rsidRPr="00C827EE">
              <w:rPr>
                <w:rFonts w:ascii="ＭＳ 明朝" w:hAnsi="ＭＳ 明朝"/>
                <w:sz w:val="18"/>
                <w:szCs w:val="18"/>
              </w:rPr>
              <w:t xml:space="preserve">・プロジェクターでスクリーンを貼らずにあれだけきれいに見えているのがすごい。 </w:t>
            </w:r>
          </w:p>
          <w:p w14:paraId="0258C33A" w14:textId="76272323" w:rsidR="00526B09" w:rsidRPr="00C827EE" w:rsidRDefault="00526B09" w:rsidP="00526B09">
            <w:pPr>
              <w:spacing w:line="0" w:lineRule="atLeast"/>
              <w:ind w:firstLineChars="150" w:firstLine="270"/>
              <w:rPr>
                <w:rFonts w:ascii="ＭＳ 明朝" w:hAnsi="ＭＳ 明朝"/>
                <w:sz w:val="18"/>
                <w:szCs w:val="18"/>
              </w:rPr>
            </w:pPr>
            <w:r w:rsidRPr="00C827EE">
              <w:rPr>
                <w:rFonts w:ascii="ＭＳ 明朝" w:hAnsi="ＭＳ 明朝" w:hint="eastAsia"/>
                <w:sz w:val="18"/>
                <w:szCs w:val="18"/>
              </w:rPr>
              <w:t>・</w:t>
            </w:r>
            <w:r w:rsidR="00CF3A3A" w:rsidRPr="00C827EE">
              <w:rPr>
                <w:rFonts w:ascii="ＭＳ 明朝" w:hAnsi="ＭＳ 明朝" w:hint="eastAsia"/>
                <w:sz w:val="18"/>
                <w:szCs w:val="18"/>
              </w:rPr>
              <w:t>総合学科の少人数授業は魅力的。</w:t>
            </w:r>
          </w:p>
          <w:p w14:paraId="22FC96EC" w14:textId="3C342942" w:rsidR="00526B09" w:rsidRPr="00C827EE" w:rsidRDefault="00526B09" w:rsidP="00CF3A3A">
            <w:pPr>
              <w:spacing w:line="0" w:lineRule="atLeast"/>
              <w:ind w:firstLineChars="150" w:firstLine="270"/>
              <w:rPr>
                <w:rFonts w:ascii="ＭＳ 明朝" w:hAnsi="ＭＳ 明朝"/>
                <w:sz w:val="18"/>
                <w:szCs w:val="18"/>
              </w:rPr>
            </w:pPr>
            <w:r w:rsidRPr="00C827EE">
              <w:rPr>
                <w:rFonts w:ascii="ＭＳ 明朝" w:hAnsi="ＭＳ 明朝"/>
                <w:sz w:val="18"/>
                <w:szCs w:val="18"/>
              </w:rPr>
              <w:t>・脳トレと造形は選択科目ということもあり、生徒も楽しそうに授業を受けている</w:t>
            </w:r>
            <w:r w:rsidR="00E754D0" w:rsidRPr="00C827EE">
              <w:rPr>
                <w:rFonts w:ascii="ＭＳ 明朝" w:hAnsi="ＭＳ 明朝"/>
                <w:sz w:val="18"/>
                <w:szCs w:val="18"/>
              </w:rPr>
              <w:t>。</w:t>
            </w:r>
          </w:p>
          <w:p w14:paraId="55C6238E" w14:textId="77777777" w:rsidR="00E754D0" w:rsidRPr="00C827EE" w:rsidRDefault="00E754D0" w:rsidP="00526B09">
            <w:pPr>
              <w:spacing w:line="0" w:lineRule="atLeast"/>
              <w:rPr>
                <w:rFonts w:ascii="ＭＳ 明朝" w:hAnsi="ＭＳ 明朝"/>
                <w:sz w:val="18"/>
                <w:szCs w:val="18"/>
              </w:rPr>
            </w:pPr>
          </w:p>
          <w:p w14:paraId="4EF65CC1" w14:textId="6AD50E4E" w:rsidR="00E754D0" w:rsidRPr="00C827EE" w:rsidRDefault="00E754D0" w:rsidP="00526B09">
            <w:pPr>
              <w:spacing w:line="0" w:lineRule="atLeast"/>
              <w:rPr>
                <w:rFonts w:ascii="ＭＳ 明朝" w:hAnsi="ＭＳ 明朝"/>
                <w:sz w:val="18"/>
                <w:szCs w:val="18"/>
                <w:lang w:eastAsia="zh-TW"/>
              </w:rPr>
            </w:pPr>
            <w:r w:rsidRPr="00C827EE">
              <w:rPr>
                <w:rFonts w:ascii="ＭＳ 明朝" w:hAnsi="ＭＳ 明朝"/>
                <w:sz w:val="18"/>
                <w:szCs w:val="18"/>
                <w:lang w:eastAsia="zh-TW"/>
              </w:rPr>
              <w:t xml:space="preserve">【第３回 １月 </w:t>
            </w:r>
            <w:r w:rsidR="003C2ECA" w:rsidRPr="00C827EE">
              <w:rPr>
                <w:rFonts w:ascii="ＭＳ 明朝" w:hAnsi="ＭＳ 明朝" w:hint="eastAsia"/>
                <w:sz w:val="18"/>
                <w:szCs w:val="18"/>
                <w:lang w:eastAsia="zh-TW"/>
              </w:rPr>
              <w:t>29</w:t>
            </w:r>
            <w:r w:rsidRPr="00C827EE">
              <w:rPr>
                <w:rFonts w:ascii="ＭＳ 明朝" w:hAnsi="ＭＳ 明朝"/>
                <w:sz w:val="18"/>
                <w:szCs w:val="18"/>
                <w:lang w:eastAsia="zh-TW"/>
              </w:rPr>
              <w:t xml:space="preserve"> 日】</w:t>
            </w:r>
          </w:p>
          <w:p w14:paraId="565B45F5" w14:textId="77777777" w:rsidR="00BE2B37" w:rsidRPr="00C827EE" w:rsidRDefault="00BE2B37" w:rsidP="00526B09">
            <w:pPr>
              <w:spacing w:line="0" w:lineRule="atLeast"/>
              <w:rPr>
                <w:rFonts w:ascii="ＭＳ 明朝" w:hAnsi="ＭＳ 明朝"/>
                <w:sz w:val="18"/>
                <w:szCs w:val="18"/>
                <w:lang w:eastAsia="zh-TW"/>
              </w:rPr>
            </w:pPr>
            <w:r w:rsidRPr="00C827EE">
              <w:rPr>
                <w:rFonts w:ascii="ＭＳ 明朝" w:hAnsi="ＭＳ 明朝" w:hint="eastAsia"/>
                <w:sz w:val="18"/>
                <w:szCs w:val="18"/>
                <w:lang w:eastAsia="zh-TW"/>
              </w:rPr>
              <w:t>［令和６年度</w:t>
            </w:r>
            <w:r w:rsidR="000F3056" w:rsidRPr="00C827EE">
              <w:rPr>
                <w:rFonts w:ascii="ＭＳ 明朝" w:hAnsi="ＭＳ 明朝"/>
                <w:sz w:val="18"/>
                <w:szCs w:val="18"/>
                <w:lang w:eastAsia="zh-TW"/>
              </w:rPr>
              <w:t>報告</w:t>
            </w:r>
            <w:r w:rsidRPr="00C827EE">
              <w:rPr>
                <w:rFonts w:ascii="ＭＳ 明朝" w:hAnsi="ＭＳ 明朝" w:hint="eastAsia"/>
                <w:sz w:val="18"/>
                <w:szCs w:val="18"/>
                <w:lang w:eastAsia="zh-TW"/>
              </w:rPr>
              <w:t>］</w:t>
            </w:r>
          </w:p>
          <w:p w14:paraId="4B721B19" w14:textId="6F51D924" w:rsidR="00BE2B37" w:rsidRPr="00C827EE" w:rsidRDefault="00A75555" w:rsidP="00A75555">
            <w:pPr>
              <w:spacing w:line="0" w:lineRule="atLeast"/>
              <w:rPr>
                <w:rFonts w:ascii="ＭＳ 明朝" w:hAnsi="ＭＳ 明朝"/>
                <w:sz w:val="18"/>
                <w:szCs w:val="18"/>
                <w:lang w:eastAsia="zh-TW"/>
              </w:rPr>
            </w:pPr>
            <w:r w:rsidRPr="00C827EE">
              <w:rPr>
                <w:rFonts w:ascii="ＭＳ 明朝" w:hAnsi="ＭＳ 明朝" w:hint="eastAsia"/>
                <w:sz w:val="18"/>
                <w:szCs w:val="18"/>
                <w:lang w:eastAsia="zh-TW"/>
              </w:rPr>
              <w:t>（１）</w:t>
            </w:r>
            <w:r w:rsidR="000F3056" w:rsidRPr="00C827EE">
              <w:rPr>
                <w:rFonts w:ascii="ＭＳ 明朝" w:hAnsi="ＭＳ 明朝"/>
                <w:sz w:val="18"/>
                <w:szCs w:val="18"/>
                <w:lang w:eastAsia="zh-TW"/>
              </w:rPr>
              <w:t>学校教育自己診断結果報告</w:t>
            </w:r>
          </w:p>
          <w:p w14:paraId="1CBA9328" w14:textId="311888A1" w:rsidR="0073202B" w:rsidRPr="00C827EE" w:rsidRDefault="00CD32B0" w:rsidP="0073202B">
            <w:pPr>
              <w:spacing w:line="0" w:lineRule="atLeast"/>
              <w:ind w:firstLineChars="100" w:firstLine="180"/>
              <w:rPr>
                <w:rFonts w:ascii="ＭＳ 明朝" w:hAnsi="ＭＳ 明朝"/>
                <w:sz w:val="18"/>
                <w:szCs w:val="18"/>
              </w:rPr>
            </w:pPr>
            <w:r w:rsidRPr="00C827EE">
              <w:rPr>
                <w:rFonts w:ascii="ＭＳ 明朝" w:hAnsi="ＭＳ 明朝" w:hint="eastAsia"/>
                <w:sz w:val="18"/>
                <w:szCs w:val="18"/>
              </w:rPr>
              <w:t>・</w:t>
            </w:r>
            <w:r w:rsidRPr="00C827EE">
              <w:rPr>
                <w:rFonts w:ascii="ＭＳ 明朝" w:hAnsi="ＭＳ 明朝"/>
                <w:sz w:val="18"/>
                <w:szCs w:val="18"/>
              </w:rPr>
              <w:t>清掃関連の数字が上がっているのはなぜか</w:t>
            </w:r>
            <w:r w:rsidR="0073202B" w:rsidRPr="00C827EE">
              <w:rPr>
                <w:rFonts w:ascii="ＭＳ 明朝" w:hAnsi="ＭＳ 明朝" w:hint="eastAsia"/>
                <w:sz w:val="18"/>
                <w:szCs w:val="18"/>
              </w:rPr>
              <w:t>。（質問）</w:t>
            </w:r>
          </w:p>
          <w:p w14:paraId="501E4FD2" w14:textId="777BC4AC" w:rsidR="00CD32B0" w:rsidRPr="00C827EE" w:rsidRDefault="00CD32B0" w:rsidP="00CB111E">
            <w:pPr>
              <w:spacing w:line="0" w:lineRule="atLeast"/>
              <w:ind w:firstLineChars="200" w:firstLine="360"/>
              <w:rPr>
                <w:rFonts w:ascii="ＭＳ 明朝" w:hAnsi="ＭＳ 明朝"/>
                <w:sz w:val="18"/>
                <w:szCs w:val="18"/>
              </w:rPr>
            </w:pPr>
            <w:r w:rsidRPr="00C827EE">
              <w:rPr>
                <w:rFonts w:ascii="ＭＳ 明朝" w:hAnsi="ＭＳ 明朝"/>
                <w:sz w:val="18"/>
                <w:szCs w:val="18"/>
              </w:rPr>
              <w:t>→主体の存在を明確にするために質問の仕方を変えたことが要因の１つであると思われる。</w:t>
            </w:r>
          </w:p>
          <w:p w14:paraId="5BDCA41A" w14:textId="318FA3E9" w:rsidR="00A75555" w:rsidRPr="00C827EE" w:rsidRDefault="00CD32B0" w:rsidP="0073202B">
            <w:pPr>
              <w:spacing w:line="0" w:lineRule="atLeast"/>
              <w:ind w:leftChars="100" w:left="390" w:hangingChars="100" w:hanging="180"/>
              <w:rPr>
                <w:rFonts w:ascii="ＭＳ 明朝" w:hAnsi="ＭＳ 明朝"/>
                <w:sz w:val="18"/>
                <w:szCs w:val="18"/>
              </w:rPr>
            </w:pPr>
            <w:r w:rsidRPr="00C827EE">
              <w:rPr>
                <w:rFonts w:ascii="ＭＳ 明朝" w:hAnsi="ＭＳ 明朝"/>
                <w:sz w:val="18"/>
                <w:szCs w:val="18"/>
              </w:rPr>
              <w:t>・</w:t>
            </w:r>
            <w:r w:rsidR="00CB111E" w:rsidRPr="00C827EE">
              <w:rPr>
                <w:rFonts w:ascii="ＭＳ 明朝" w:hAnsi="ＭＳ 明朝" w:hint="eastAsia"/>
                <w:sz w:val="18"/>
                <w:szCs w:val="18"/>
              </w:rPr>
              <w:t>「学校へ行くのが楽しい」</w:t>
            </w:r>
            <w:r w:rsidRPr="00C827EE">
              <w:rPr>
                <w:rFonts w:ascii="ＭＳ 明朝" w:hAnsi="ＭＳ 明朝"/>
                <w:sz w:val="18"/>
                <w:szCs w:val="18"/>
              </w:rPr>
              <w:t>の肯定率</w:t>
            </w:r>
            <w:r w:rsidR="0073202B" w:rsidRPr="00C827EE">
              <w:rPr>
                <w:rFonts w:ascii="ＭＳ 明朝" w:hAnsi="ＭＳ 明朝" w:hint="eastAsia"/>
                <w:sz w:val="18"/>
                <w:szCs w:val="18"/>
              </w:rPr>
              <w:t>は</w:t>
            </w:r>
            <w:r w:rsidRPr="00C827EE">
              <w:rPr>
                <w:rFonts w:ascii="ＭＳ 明朝" w:hAnsi="ＭＳ 明朝"/>
                <w:sz w:val="18"/>
                <w:szCs w:val="18"/>
              </w:rPr>
              <w:t>高い</w:t>
            </w:r>
            <w:r w:rsidR="0073202B" w:rsidRPr="00C827EE">
              <w:rPr>
                <w:rFonts w:ascii="ＭＳ 明朝" w:hAnsi="ＭＳ 明朝" w:hint="eastAsia"/>
                <w:sz w:val="18"/>
                <w:szCs w:val="18"/>
              </w:rPr>
              <w:t>が、「まったくあ</w:t>
            </w:r>
            <w:r w:rsidRPr="00C827EE">
              <w:rPr>
                <w:rFonts w:ascii="ＭＳ 明朝" w:hAnsi="ＭＳ 明朝"/>
                <w:sz w:val="18"/>
                <w:szCs w:val="18"/>
              </w:rPr>
              <w:t>てはまらない</w:t>
            </w:r>
            <w:r w:rsidR="0073202B" w:rsidRPr="00C827EE">
              <w:rPr>
                <w:rFonts w:ascii="ＭＳ 明朝" w:hAnsi="ＭＳ 明朝" w:hint="eastAsia"/>
                <w:sz w:val="18"/>
                <w:szCs w:val="18"/>
              </w:rPr>
              <w:t>」</w:t>
            </w:r>
            <w:r w:rsidRPr="00C827EE">
              <w:rPr>
                <w:rFonts w:ascii="ＭＳ 明朝" w:hAnsi="ＭＳ 明朝"/>
                <w:sz w:val="18"/>
                <w:szCs w:val="18"/>
              </w:rPr>
              <w:t>と回答した</w:t>
            </w:r>
            <w:r w:rsidR="0073202B" w:rsidRPr="00C827EE">
              <w:rPr>
                <w:rFonts w:ascii="ＭＳ 明朝" w:hAnsi="ＭＳ 明朝" w:hint="eastAsia"/>
                <w:sz w:val="18"/>
                <w:szCs w:val="18"/>
              </w:rPr>
              <w:t>生徒がいることへの対応も必要。（意見）</w:t>
            </w:r>
          </w:p>
          <w:p w14:paraId="58EC80A0" w14:textId="77777777" w:rsidR="002F0150" w:rsidRPr="00C827EE" w:rsidRDefault="0073202B" w:rsidP="002F0150">
            <w:pPr>
              <w:spacing w:line="0" w:lineRule="atLeast"/>
              <w:ind w:leftChars="100" w:left="390" w:hangingChars="100" w:hanging="180"/>
              <w:rPr>
                <w:rFonts w:ascii="ＭＳ 明朝" w:hAnsi="ＭＳ 明朝"/>
                <w:sz w:val="18"/>
                <w:szCs w:val="18"/>
              </w:rPr>
            </w:pPr>
            <w:r w:rsidRPr="00C827EE">
              <w:rPr>
                <w:rFonts w:ascii="ＭＳ 明朝" w:hAnsi="ＭＳ 明朝" w:hint="eastAsia"/>
                <w:sz w:val="18"/>
                <w:szCs w:val="18"/>
              </w:rPr>
              <w:t xml:space="preserve">　→SCの活用も含め、対策を考えていきたい。</w:t>
            </w:r>
          </w:p>
          <w:p w14:paraId="74723CA4" w14:textId="0002972D" w:rsidR="0073202B" w:rsidRPr="00C827EE" w:rsidRDefault="002F0150" w:rsidP="002F0150">
            <w:pPr>
              <w:spacing w:line="0" w:lineRule="atLeast"/>
              <w:ind w:leftChars="100" w:left="390" w:hangingChars="100" w:hanging="180"/>
              <w:rPr>
                <w:rFonts w:ascii="ＭＳ 明朝" w:hAnsi="ＭＳ 明朝"/>
                <w:sz w:val="18"/>
                <w:szCs w:val="18"/>
              </w:rPr>
            </w:pPr>
            <w:r w:rsidRPr="00C827EE">
              <w:rPr>
                <w:rFonts w:ascii="ＭＳ 明朝" w:hAnsi="ＭＳ 明朝"/>
                <w:sz w:val="18"/>
                <w:szCs w:val="18"/>
              </w:rPr>
              <w:t>・人権教育の項目と外国籍生徒との交流の数値が高いのは良いこと。出前授業やオアシス生徒との交流が非常に良かった。交流を増やしてほしい。</w:t>
            </w:r>
            <w:r w:rsidRPr="00C827EE">
              <w:rPr>
                <w:rFonts w:ascii="ＭＳ 明朝" w:hAnsi="ＭＳ 明朝" w:hint="eastAsia"/>
                <w:sz w:val="18"/>
                <w:szCs w:val="18"/>
              </w:rPr>
              <w:t>（意見）</w:t>
            </w:r>
          </w:p>
          <w:p w14:paraId="4A17FF5B" w14:textId="3B97E3D4" w:rsidR="004C7A7A" w:rsidRPr="00C827EE" w:rsidRDefault="00A75555" w:rsidP="00A75555">
            <w:pPr>
              <w:spacing w:line="0" w:lineRule="atLeast"/>
              <w:rPr>
                <w:rFonts w:ascii="ＭＳ 明朝" w:hAnsi="ＭＳ 明朝"/>
                <w:sz w:val="18"/>
                <w:szCs w:val="18"/>
              </w:rPr>
            </w:pPr>
            <w:r w:rsidRPr="00C827EE">
              <w:rPr>
                <w:rFonts w:ascii="ＭＳ 明朝" w:hAnsi="ＭＳ 明朝" w:hint="eastAsia"/>
                <w:sz w:val="18"/>
                <w:szCs w:val="18"/>
              </w:rPr>
              <w:t>（２）</w:t>
            </w:r>
            <w:r w:rsidR="004C7A7A" w:rsidRPr="00C827EE">
              <w:rPr>
                <w:rFonts w:ascii="ＭＳ 明朝" w:hAnsi="ＭＳ 明朝" w:hint="eastAsia"/>
                <w:sz w:val="18"/>
                <w:szCs w:val="18"/>
              </w:rPr>
              <w:t>重点目標達成状況報告</w:t>
            </w:r>
          </w:p>
          <w:p w14:paraId="349C82C6" w14:textId="7A71A77E" w:rsidR="00CD32B0" w:rsidRPr="00C827EE" w:rsidRDefault="000F3056" w:rsidP="00CD32B0">
            <w:pPr>
              <w:spacing w:line="0" w:lineRule="atLeast"/>
              <w:ind w:firstLineChars="100" w:firstLine="180"/>
              <w:rPr>
                <w:rFonts w:ascii="ＭＳ 明朝" w:hAnsi="ＭＳ 明朝"/>
                <w:sz w:val="18"/>
                <w:szCs w:val="18"/>
              </w:rPr>
            </w:pPr>
            <w:r w:rsidRPr="00C827EE">
              <w:rPr>
                <w:rFonts w:ascii="ＭＳ 明朝" w:hAnsi="ＭＳ 明朝"/>
                <w:sz w:val="18"/>
                <w:szCs w:val="18"/>
              </w:rPr>
              <w:t>・SC、SSWの相談件数や相談内容は</w:t>
            </w:r>
            <w:r w:rsidR="0073202B" w:rsidRPr="00C827EE">
              <w:rPr>
                <w:rFonts w:ascii="ＭＳ 明朝" w:hAnsi="ＭＳ 明朝" w:hint="eastAsia"/>
                <w:sz w:val="18"/>
                <w:szCs w:val="18"/>
              </w:rPr>
              <w:t>。（質問）</w:t>
            </w:r>
          </w:p>
          <w:p w14:paraId="55C59DF1" w14:textId="2228BCC1" w:rsidR="00CD32B0" w:rsidRPr="00C827EE" w:rsidRDefault="000F3056" w:rsidP="002F0150">
            <w:pPr>
              <w:spacing w:line="0" w:lineRule="atLeast"/>
              <w:ind w:leftChars="200" w:left="600" w:hangingChars="100" w:hanging="180"/>
              <w:rPr>
                <w:rFonts w:ascii="ＭＳ 明朝" w:hAnsi="ＭＳ 明朝"/>
                <w:sz w:val="18"/>
                <w:szCs w:val="18"/>
              </w:rPr>
            </w:pPr>
            <w:r w:rsidRPr="00C827EE">
              <w:rPr>
                <w:rFonts w:ascii="ＭＳ 明朝" w:hAnsi="ＭＳ 明朝"/>
                <w:sz w:val="18"/>
                <w:szCs w:val="18"/>
              </w:rPr>
              <w:t>→</w:t>
            </w:r>
            <w:r w:rsidR="0073202B" w:rsidRPr="00C827EE">
              <w:rPr>
                <w:rFonts w:ascii="ＭＳ 明朝" w:hAnsi="ＭＳ 明朝" w:hint="eastAsia"/>
                <w:sz w:val="18"/>
                <w:szCs w:val="18"/>
              </w:rPr>
              <w:t>SC</w:t>
            </w:r>
            <w:r w:rsidRPr="00C827EE">
              <w:rPr>
                <w:rFonts w:ascii="ＭＳ 明朝" w:hAnsi="ＭＳ 明朝"/>
                <w:sz w:val="18"/>
                <w:szCs w:val="18"/>
              </w:rPr>
              <w:t>重点</w:t>
            </w:r>
            <w:r w:rsidR="001F2E97" w:rsidRPr="00C827EE">
              <w:rPr>
                <w:rFonts w:ascii="ＭＳ 明朝" w:hAnsi="ＭＳ 明朝" w:hint="eastAsia"/>
                <w:sz w:val="18"/>
                <w:szCs w:val="18"/>
              </w:rPr>
              <w:t>配置</w:t>
            </w:r>
            <w:r w:rsidRPr="00C827EE">
              <w:rPr>
                <w:rFonts w:ascii="ＭＳ 明朝" w:hAnsi="ＭＳ 明朝"/>
                <w:sz w:val="18"/>
                <w:szCs w:val="18"/>
              </w:rPr>
              <w:t>校に認定されている。</w:t>
            </w:r>
            <w:r w:rsidR="002F0150" w:rsidRPr="00C827EE">
              <w:rPr>
                <w:rFonts w:ascii="ＭＳ 明朝" w:hAnsi="ＭＳ 明朝" w:hint="eastAsia"/>
                <w:sz w:val="18"/>
                <w:szCs w:val="18"/>
              </w:rPr>
              <w:t>相談は</w:t>
            </w:r>
            <w:r w:rsidRPr="00C827EE">
              <w:rPr>
                <w:rFonts w:ascii="ＭＳ 明朝" w:hAnsi="ＭＳ 明朝"/>
                <w:sz w:val="18"/>
                <w:szCs w:val="18"/>
              </w:rPr>
              <w:t>１日最大６件で、０件のときはない。相談内容は友</w:t>
            </w:r>
            <w:r w:rsidR="002F0150" w:rsidRPr="00C827EE">
              <w:rPr>
                <w:rFonts w:ascii="ＭＳ 明朝" w:hAnsi="ＭＳ 明朝" w:hint="eastAsia"/>
                <w:sz w:val="18"/>
                <w:szCs w:val="18"/>
              </w:rPr>
              <w:t>人</w:t>
            </w:r>
            <w:r w:rsidRPr="00C827EE">
              <w:rPr>
                <w:rFonts w:ascii="ＭＳ 明朝" w:hAnsi="ＭＳ 明朝"/>
                <w:sz w:val="18"/>
                <w:szCs w:val="18"/>
              </w:rPr>
              <w:t>関係が圧倒的に多い。不登校生徒に関してのアプローチとしても有効である。</w:t>
            </w:r>
          </w:p>
          <w:p w14:paraId="77D8D49C" w14:textId="77777777" w:rsidR="004C7A7A" w:rsidRPr="00C827EE" w:rsidRDefault="004C7A7A" w:rsidP="00CB111E">
            <w:pPr>
              <w:spacing w:line="0" w:lineRule="atLeast"/>
              <w:rPr>
                <w:rFonts w:ascii="ＭＳ 明朝" w:hAnsi="ＭＳ 明朝"/>
                <w:sz w:val="18"/>
                <w:szCs w:val="18"/>
                <w:lang w:eastAsia="zh-TW"/>
              </w:rPr>
            </w:pPr>
            <w:r w:rsidRPr="00C827EE">
              <w:rPr>
                <w:rFonts w:ascii="ＭＳ 明朝" w:hAnsi="ＭＳ 明朝" w:hint="eastAsia"/>
                <w:sz w:val="18"/>
                <w:szCs w:val="18"/>
                <w:lang w:eastAsia="zh-TW"/>
              </w:rPr>
              <w:t>［協議］</w:t>
            </w:r>
          </w:p>
          <w:p w14:paraId="729D7485" w14:textId="3C43CA50" w:rsidR="004C7A7A" w:rsidRPr="00C827EE" w:rsidRDefault="00A75555" w:rsidP="00CB111E">
            <w:pPr>
              <w:spacing w:line="0" w:lineRule="atLeast"/>
              <w:rPr>
                <w:rFonts w:ascii="ＭＳ 明朝" w:hAnsi="ＭＳ 明朝"/>
                <w:sz w:val="18"/>
                <w:szCs w:val="18"/>
                <w:lang w:eastAsia="zh-TW"/>
              </w:rPr>
            </w:pPr>
            <w:r w:rsidRPr="00C827EE">
              <w:rPr>
                <w:rFonts w:ascii="ＭＳ 明朝" w:hAnsi="ＭＳ 明朝" w:hint="eastAsia"/>
                <w:sz w:val="18"/>
                <w:szCs w:val="18"/>
                <w:lang w:eastAsia="zh-TW"/>
              </w:rPr>
              <w:t>（１）</w:t>
            </w:r>
            <w:r w:rsidR="004C7A7A" w:rsidRPr="00C827EE">
              <w:rPr>
                <w:rFonts w:ascii="ＭＳ 明朝" w:hAnsi="ＭＳ 明朝" w:hint="eastAsia"/>
                <w:sz w:val="18"/>
                <w:szCs w:val="18"/>
                <w:lang w:eastAsia="zh-TW"/>
              </w:rPr>
              <w:t>令和６年度学校経営計画達成状況</w:t>
            </w:r>
          </w:p>
          <w:p w14:paraId="78E6A61F" w14:textId="0F7BB59B" w:rsidR="00CB111E" w:rsidRPr="00C827EE" w:rsidRDefault="000F3056" w:rsidP="0073202B">
            <w:pPr>
              <w:spacing w:line="0" w:lineRule="atLeast"/>
              <w:ind w:firstLineChars="100" w:firstLine="180"/>
              <w:rPr>
                <w:rFonts w:ascii="ＭＳ 明朝" w:hAnsi="ＭＳ 明朝"/>
                <w:sz w:val="18"/>
                <w:szCs w:val="18"/>
              </w:rPr>
            </w:pPr>
            <w:r w:rsidRPr="00C827EE">
              <w:rPr>
                <w:rFonts w:ascii="ＭＳ 明朝" w:hAnsi="ＭＳ 明朝"/>
                <w:sz w:val="18"/>
                <w:szCs w:val="18"/>
              </w:rPr>
              <w:t>・</w:t>
            </w:r>
            <w:r w:rsidR="00CB111E" w:rsidRPr="00C827EE">
              <w:rPr>
                <w:rFonts w:ascii="ＭＳ 明朝" w:hAnsi="ＭＳ 明朝" w:hint="eastAsia"/>
                <w:sz w:val="18"/>
                <w:szCs w:val="18"/>
              </w:rPr>
              <w:t>次年度に向け、改善部分も含め評価内容を報告。</w:t>
            </w:r>
          </w:p>
          <w:p w14:paraId="791752D6" w14:textId="164B9E48" w:rsidR="004C7A7A" w:rsidRPr="00C827EE" w:rsidRDefault="00CB111E" w:rsidP="004C7A7A">
            <w:pPr>
              <w:spacing w:line="0" w:lineRule="atLeast"/>
              <w:ind w:left="200"/>
              <w:rPr>
                <w:rFonts w:ascii="ＭＳ 明朝" w:hAnsi="ＭＳ 明朝"/>
                <w:sz w:val="18"/>
                <w:szCs w:val="18"/>
              </w:rPr>
            </w:pPr>
            <w:r w:rsidRPr="00C827EE">
              <w:rPr>
                <w:rFonts w:ascii="ＭＳ 明朝" w:hAnsi="ＭＳ 明朝" w:hint="eastAsia"/>
                <w:sz w:val="18"/>
                <w:szCs w:val="18"/>
              </w:rPr>
              <w:t>※各委員から</w:t>
            </w:r>
            <w:r w:rsidR="000F3056" w:rsidRPr="00C827EE">
              <w:rPr>
                <w:rFonts w:ascii="ＭＳ 明朝" w:hAnsi="ＭＳ 明朝"/>
                <w:sz w:val="18"/>
                <w:szCs w:val="18"/>
              </w:rPr>
              <w:t>質問や意見は特にな</w:t>
            </w:r>
            <w:r w:rsidRPr="00C827EE">
              <w:rPr>
                <w:rFonts w:ascii="ＭＳ 明朝" w:hAnsi="ＭＳ 明朝" w:hint="eastAsia"/>
                <w:sz w:val="18"/>
                <w:szCs w:val="18"/>
              </w:rPr>
              <w:t>く、原案は承認された。</w:t>
            </w:r>
            <w:r w:rsidR="000F3056" w:rsidRPr="00C827EE">
              <w:rPr>
                <w:rFonts w:ascii="ＭＳ 明朝" w:hAnsi="ＭＳ 明朝"/>
                <w:sz w:val="18"/>
                <w:szCs w:val="18"/>
              </w:rPr>
              <w:t xml:space="preserve"> </w:t>
            </w:r>
          </w:p>
          <w:p w14:paraId="6B87D40E" w14:textId="4F23E282" w:rsidR="004C7A7A" w:rsidRPr="00C827EE" w:rsidRDefault="00CB111E" w:rsidP="00CB111E">
            <w:pPr>
              <w:spacing w:line="0" w:lineRule="atLeast"/>
              <w:rPr>
                <w:rFonts w:ascii="ＭＳ 明朝" w:hAnsi="ＭＳ 明朝"/>
                <w:sz w:val="18"/>
                <w:szCs w:val="18"/>
              </w:rPr>
            </w:pPr>
            <w:r w:rsidRPr="00C827EE">
              <w:rPr>
                <w:rFonts w:ascii="ＭＳ 明朝" w:hAnsi="ＭＳ 明朝" w:hint="eastAsia"/>
                <w:sz w:val="18"/>
                <w:szCs w:val="18"/>
              </w:rPr>
              <w:t>（２）</w:t>
            </w:r>
            <w:r w:rsidR="004C7A7A" w:rsidRPr="00C827EE">
              <w:rPr>
                <w:rFonts w:ascii="ＭＳ 明朝" w:hAnsi="ＭＳ 明朝" w:hint="eastAsia"/>
                <w:sz w:val="18"/>
                <w:szCs w:val="18"/>
              </w:rPr>
              <w:t>令和７年度学校経営計画策定に向けて</w:t>
            </w:r>
          </w:p>
          <w:p w14:paraId="6988679A" w14:textId="77777777" w:rsidR="001F2E97" w:rsidRPr="00C827EE" w:rsidRDefault="0073202B" w:rsidP="004C7A7A">
            <w:pPr>
              <w:spacing w:line="0" w:lineRule="atLeast"/>
              <w:ind w:left="200"/>
              <w:rPr>
                <w:rFonts w:ascii="ＭＳ 明朝" w:hAnsi="ＭＳ 明朝"/>
                <w:sz w:val="18"/>
                <w:szCs w:val="18"/>
              </w:rPr>
            </w:pPr>
            <w:r w:rsidRPr="00C827EE">
              <w:rPr>
                <w:rFonts w:ascii="ＭＳ 明朝" w:hAnsi="ＭＳ 明朝" w:hint="eastAsia"/>
                <w:sz w:val="18"/>
                <w:szCs w:val="18"/>
              </w:rPr>
              <w:t>・</w:t>
            </w:r>
            <w:r w:rsidR="001F2E97" w:rsidRPr="00C827EE">
              <w:rPr>
                <w:rFonts w:ascii="ＭＳ 明朝" w:hAnsi="ＭＳ 明朝" w:hint="eastAsia"/>
                <w:sz w:val="18"/>
                <w:szCs w:val="18"/>
              </w:rPr>
              <w:t>生徒の安全意識を高めるため、安全教育を充実させる。</w:t>
            </w:r>
          </w:p>
          <w:p w14:paraId="5B07C7DC" w14:textId="2B77D8A5" w:rsidR="0073202B" w:rsidRPr="00C827EE" w:rsidRDefault="001F2E97" w:rsidP="004C7A7A">
            <w:pPr>
              <w:spacing w:line="0" w:lineRule="atLeast"/>
              <w:ind w:left="200"/>
              <w:rPr>
                <w:rFonts w:ascii="ＭＳ 明朝" w:hAnsi="ＭＳ 明朝"/>
                <w:sz w:val="18"/>
                <w:szCs w:val="18"/>
              </w:rPr>
            </w:pPr>
            <w:r w:rsidRPr="00C827EE">
              <w:rPr>
                <w:rFonts w:ascii="ＭＳ 明朝" w:hAnsi="ＭＳ 明朝" w:hint="eastAsia"/>
                <w:sz w:val="18"/>
                <w:szCs w:val="18"/>
              </w:rPr>
              <w:t>・公式SNS等を活用し、情報発信を充実させ</w:t>
            </w:r>
            <w:r w:rsidR="002F0150" w:rsidRPr="00C827EE">
              <w:rPr>
                <w:rFonts w:ascii="ＭＳ 明朝" w:hAnsi="ＭＳ 明朝" w:hint="eastAsia"/>
                <w:sz w:val="18"/>
                <w:szCs w:val="18"/>
              </w:rPr>
              <w:t>る</w:t>
            </w:r>
            <w:r w:rsidRPr="00C827EE">
              <w:rPr>
                <w:rFonts w:ascii="ＭＳ 明朝" w:hAnsi="ＭＳ 明朝" w:hint="eastAsia"/>
                <w:sz w:val="18"/>
                <w:szCs w:val="18"/>
              </w:rPr>
              <w:t>。</w:t>
            </w:r>
            <w:r w:rsidR="000F3056" w:rsidRPr="00C827EE">
              <w:rPr>
                <w:rFonts w:ascii="ＭＳ 明朝" w:hAnsi="ＭＳ 明朝"/>
                <w:sz w:val="18"/>
                <w:szCs w:val="18"/>
              </w:rPr>
              <w:t xml:space="preserve"> </w:t>
            </w:r>
          </w:p>
          <w:p w14:paraId="2E3C2294" w14:textId="2EEBED4C" w:rsidR="001F2E97" w:rsidRPr="00C827EE" w:rsidRDefault="000F3056" w:rsidP="001F2E97">
            <w:pPr>
              <w:spacing w:line="0" w:lineRule="atLeast"/>
              <w:ind w:leftChars="100" w:left="390" w:hangingChars="100" w:hanging="180"/>
              <w:rPr>
                <w:rFonts w:ascii="ＭＳ 明朝" w:hAnsi="ＭＳ 明朝"/>
                <w:sz w:val="18"/>
                <w:szCs w:val="18"/>
              </w:rPr>
            </w:pPr>
            <w:r w:rsidRPr="00C827EE">
              <w:rPr>
                <w:rFonts w:ascii="ＭＳ 明朝" w:hAnsi="ＭＳ 明朝"/>
                <w:sz w:val="18"/>
                <w:szCs w:val="18"/>
              </w:rPr>
              <w:t>・日本語指導が必要な生徒選抜で入学していないが、日本語指導が必要な生徒の増加と対応について</w:t>
            </w:r>
            <w:r w:rsidR="001F2E97" w:rsidRPr="00C827EE">
              <w:rPr>
                <w:rFonts w:ascii="ＭＳ 明朝" w:hAnsi="ＭＳ 明朝" w:hint="eastAsia"/>
                <w:sz w:val="18"/>
                <w:szCs w:val="18"/>
              </w:rPr>
              <w:t>どのように</w:t>
            </w:r>
            <w:r w:rsidR="002F0150" w:rsidRPr="00C827EE">
              <w:rPr>
                <w:rFonts w:ascii="ＭＳ 明朝" w:hAnsi="ＭＳ 明朝" w:hint="eastAsia"/>
                <w:sz w:val="18"/>
                <w:szCs w:val="18"/>
              </w:rPr>
              <w:t>していくのか</w:t>
            </w:r>
            <w:r w:rsidR="001F2E97" w:rsidRPr="00C827EE">
              <w:rPr>
                <w:rFonts w:ascii="ＭＳ 明朝" w:hAnsi="ＭＳ 明朝" w:hint="eastAsia"/>
                <w:sz w:val="18"/>
                <w:szCs w:val="18"/>
              </w:rPr>
              <w:t>。（質問）</w:t>
            </w:r>
          </w:p>
          <w:p w14:paraId="4938683B" w14:textId="538260EA" w:rsidR="001F2E97" w:rsidRPr="00C827EE" w:rsidRDefault="000F3056" w:rsidP="001F2E97">
            <w:pPr>
              <w:spacing w:line="0" w:lineRule="atLeast"/>
              <w:ind w:firstLineChars="200" w:firstLine="360"/>
              <w:rPr>
                <w:rFonts w:ascii="ＭＳ 明朝" w:hAnsi="ＭＳ 明朝"/>
                <w:sz w:val="18"/>
                <w:szCs w:val="18"/>
              </w:rPr>
            </w:pPr>
            <w:r w:rsidRPr="00C827EE">
              <w:rPr>
                <w:rFonts w:ascii="ＭＳ 明朝" w:hAnsi="ＭＳ 明朝"/>
                <w:sz w:val="18"/>
                <w:szCs w:val="18"/>
              </w:rPr>
              <w:t>→</w:t>
            </w:r>
            <w:r w:rsidR="001F2E97" w:rsidRPr="00C827EE">
              <w:rPr>
                <w:rFonts w:ascii="ＭＳ 明朝" w:hAnsi="ＭＳ 明朝" w:hint="eastAsia"/>
                <w:sz w:val="18"/>
                <w:szCs w:val="18"/>
              </w:rPr>
              <w:t>新たな委員会を立ち上げ、学校全体で支援していく仕組みを</w:t>
            </w:r>
            <w:r w:rsidRPr="00C827EE">
              <w:rPr>
                <w:rFonts w:ascii="ＭＳ 明朝" w:hAnsi="ＭＳ 明朝"/>
                <w:sz w:val="18"/>
                <w:szCs w:val="18"/>
              </w:rPr>
              <w:t>充実</w:t>
            </w:r>
            <w:r w:rsidR="001F2E97" w:rsidRPr="00C827EE">
              <w:rPr>
                <w:rFonts w:ascii="ＭＳ 明朝" w:hAnsi="ＭＳ 明朝" w:hint="eastAsia"/>
                <w:sz w:val="18"/>
                <w:szCs w:val="18"/>
              </w:rPr>
              <w:t>させていく。</w:t>
            </w:r>
            <w:r w:rsidRPr="00C827EE">
              <w:rPr>
                <w:rFonts w:ascii="ＭＳ 明朝" w:hAnsi="ＭＳ 明朝"/>
                <w:sz w:val="18"/>
                <w:szCs w:val="18"/>
              </w:rPr>
              <w:t xml:space="preserve"> </w:t>
            </w:r>
          </w:p>
          <w:p w14:paraId="4143A727" w14:textId="77777777" w:rsidR="001F2E97" w:rsidRPr="00C827EE" w:rsidRDefault="000F3056" w:rsidP="001F2E97">
            <w:pPr>
              <w:spacing w:line="0" w:lineRule="atLeast"/>
              <w:ind w:firstLineChars="100" w:firstLine="180"/>
              <w:rPr>
                <w:rFonts w:ascii="ＭＳ 明朝" w:hAnsi="ＭＳ 明朝"/>
                <w:sz w:val="18"/>
                <w:szCs w:val="18"/>
              </w:rPr>
            </w:pPr>
            <w:r w:rsidRPr="00C827EE">
              <w:rPr>
                <w:rFonts w:ascii="ＭＳ 明朝" w:hAnsi="ＭＳ 明朝"/>
                <w:sz w:val="18"/>
                <w:szCs w:val="18"/>
              </w:rPr>
              <w:t>・小中連携・高大連携をこれからもぜひ進めてほしい。</w:t>
            </w:r>
            <w:r w:rsidR="001F2E97" w:rsidRPr="00C827EE">
              <w:rPr>
                <w:rFonts w:ascii="ＭＳ 明朝" w:hAnsi="ＭＳ 明朝" w:hint="eastAsia"/>
                <w:sz w:val="18"/>
                <w:szCs w:val="18"/>
              </w:rPr>
              <w:t>（意見）</w:t>
            </w:r>
          </w:p>
          <w:p w14:paraId="4A48C802" w14:textId="6AD55B01" w:rsidR="00AE2843" w:rsidRPr="00C827EE" w:rsidRDefault="000F3056" w:rsidP="001F2E97">
            <w:pPr>
              <w:spacing w:line="0" w:lineRule="atLeast"/>
              <w:ind w:firstLineChars="100" w:firstLine="180"/>
              <w:rPr>
                <w:rFonts w:ascii="ＭＳ 明朝" w:hAnsi="ＭＳ 明朝"/>
                <w:sz w:val="18"/>
                <w:szCs w:val="18"/>
              </w:rPr>
            </w:pPr>
            <w:r w:rsidRPr="00C827EE">
              <w:rPr>
                <w:rFonts w:ascii="ＭＳ 明朝" w:hAnsi="ＭＳ 明朝"/>
                <w:sz w:val="18"/>
                <w:szCs w:val="18"/>
              </w:rPr>
              <w:t>・</w:t>
            </w:r>
            <w:r w:rsidR="001F2E97" w:rsidRPr="00C827EE">
              <w:rPr>
                <w:rFonts w:ascii="ＭＳ 明朝" w:hAnsi="ＭＳ 明朝" w:hint="eastAsia"/>
                <w:sz w:val="18"/>
                <w:szCs w:val="18"/>
              </w:rPr>
              <w:t>八尾北の</w:t>
            </w:r>
            <w:r w:rsidRPr="00C827EE">
              <w:rPr>
                <w:rFonts w:ascii="ＭＳ 明朝" w:hAnsi="ＭＳ 明朝"/>
                <w:sz w:val="18"/>
                <w:szCs w:val="18"/>
              </w:rPr>
              <w:t>昔からの良さが残っている部分</w:t>
            </w:r>
            <w:r w:rsidR="001F2E97" w:rsidRPr="00C827EE">
              <w:rPr>
                <w:rFonts w:ascii="ＭＳ 明朝" w:hAnsi="ＭＳ 明朝" w:hint="eastAsia"/>
                <w:sz w:val="18"/>
                <w:szCs w:val="18"/>
              </w:rPr>
              <w:t>と</w:t>
            </w:r>
            <w:r w:rsidRPr="00C827EE">
              <w:rPr>
                <w:rFonts w:ascii="ＭＳ 明朝" w:hAnsi="ＭＳ 明朝"/>
                <w:sz w:val="18"/>
                <w:szCs w:val="18"/>
              </w:rPr>
              <w:t>、時代に合わせ変わっている部分</w:t>
            </w:r>
            <w:r w:rsidR="001F2E97" w:rsidRPr="00C827EE">
              <w:rPr>
                <w:rFonts w:ascii="ＭＳ 明朝" w:hAnsi="ＭＳ 明朝" w:hint="eastAsia"/>
                <w:sz w:val="18"/>
                <w:szCs w:val="18"/>
              </w:rPr>
              <w:t>とが</w:t>
            </w:r>
            <w:r w:rsidRPr="00C827EE">
              <w:rPr>
                <w:rFonts w:ascii="ＭＳ 明朝" w:hAnsi="ＭＳ 明朝"/>
                <w:sz w:val="18"/>
                <w:szCs w:val="18"/>
              </w:rPr>
              <w:t>ある</w:t>
            </w:r>
            <w:r w:rsidR="001F2E97" w:rsidRPr="00C827EE">
              <w:rPr>
                <w:rFonts w:ascii="ＭＳ 明朝" w:hAnsi="ＭＳ 明朝" w:hint="eastAsia"/>
                <w:sz w:val="18"/>
                <w:szCs w:val="18"/>
              </w:rPr>
              <w:t>。（意見）</w:t>
            </w:r>
          </w:p>
          <w:p w14:paraId="30482B36" w14:textId="282483AC" w:rsidR="004C7A7A" w:rsidRPr="00C827EE" w:rsidRDefault="004C7A7A" w:rsidP="004C7A7A">
            <w:pPr>
              <w:spacing w:line="0" w:lineRule="atLeast"/>
              <w:ind w:left="200"/>
              <w:rPr>
                <w:rFonts w:ascii="ＭＳ 明朝" w:hAnsi="ＭＳ 明朝"/>
                <w:color w:val="D9D9D9"/>
                <w:sz w:val="20"/>
                <w:szCs w:val="20"/>
              </w:rPr>
            </w:pPr>
            <w:r w:rsidRPr="00C827EE">
              <w:rPr>
                <w:rFonts w:ascii="ＭＳ 明朝" w:hAnsi="ＭＳ 明朝" w:hint="eastAsia"/>
                <w:sz w:val="18"/>
                <w:szCs w:val="18"/>
              </w:rPr>
              <w:t>※各委員から異論はなく、原案は承認された。</w:t>
            </w:r>
          </w:p>
        </w:tc>
      </w:tr>
    </w:tbl>
    <w:p w14:paraId="7F74AD70" w14:textId="77777777" w:rsidR="002F1FA3" w:rsidRPr="00C827EE" w:rsidRDefault="002F1FA3" w:rsidP="0059409D">
      <w:pPr>
        <w:jc w:val="left"/>
        <w:rPr>
          <w:rFonts w:ascii="ＭＳ ゴシック" w:eastAsia="ＭＳ ゴシック" w:hAnsi="ＭＳ ゴシック"/>
          <w:szCs w:val="21"/>
        </w:rPr>
      </w:pPr>
    </w:p>
    <w:p w14:paraId="570F9241" w14:textId="77777777" w:rsidR="0086696C" w:rsidRPr="00C827EE" w:rsidRDefault="0037367C" w:rsidP="00B44397">
      <w:pPr>
        <w:ind w:leftChars="-92" w:left="-4" w:hangingChars="90" w:hanging="189"/>
        <w:jc w:val="left"/>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３　</w:t>
      </w:r>
      <w:r w:rsidR="0086696C" w:rsidRPr="00C827EE">
        <w:rPr>
          <w:rFonts w:ascii="ＭＳ ゴシック" w:eastAsia="ＭＳ ゴシック" w:hAnsi="ＭＳ ゴシック" w:hint="eastAsia"/>
          <w:szCs w:val="21"/>
        </w:rPr>
        <w:t>本年度の取組</w:t>
      </w:r>
      <w:r w:rsidRPr="00C827EE">
        <w:rPr>
          <w:rFonts w:ascii="ＭＳ ゴシック" w:eastAsia="ＭＳ ゴシック" w:hAnsi="ＭＳ ゴシック" w:hint="eastAsia"/>
          <w:szCs w:val="21"/>
        </w:rPr>
        <w:t>内容</w:t>
      </w:r>
      <w:r w:rsidR="0086696C" w:rsidRPr="00C827E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04"/>
        <w:gridCol w:w="3509"/>
      </w:tblGrid>
      <w:tr w:rsidR="00897939" w:rsidRPr="00C827EE" w14:paraId="6A0FCF32" w14:textId="77777777" w:rsidTr="00AB5327">
        <w:trPr>
          <w:jc w:val="center"/>
        </w:trPr>
        <w:tc>
          <w:tcPr>
            <w:tcW w:w="881" w:type="dxa"/>
            <w:shd w:val="clear" w:color="auto" w:fill="auto"/>
            <w:tcMar>
              <w:top w:w="85" w:type="dxa"/>
              <w:left w:w="85" w:type="dxa"/>
              <w:bottom w:w="85" w:type="dxa"/>
              <w:right w:w="85" w:type="dxa"/>
            </w:tcMar>
            <w:vAlign w:val="center"/>
          </w:tcPr>
          <w:p w14:paraId="0B6AA2BB" w14:textId="77777777" w:rsidR="00897939" w:rsidRPr="00C827EE" w:rsidRDefault="00897939" w:rsidP="0054712D">
            <w:pPr>
              <w:spacing w:line="240" w:lineRule="exact"/>
              <w:jc w:val="center"/>
              <w:rPr>
                <w:rFonts w:ascii="ＭＳ 明朝" w:hAnsi="ＭＳ 明朝"/>
                <w:sz w:val="20"/>
                <w:szCs w:val="20"/>
              </w:rPr>
            </w:pPr>
            <w:r w:rsidRPr="00C827EE">
              <w:rPr>
                <w:rFonts w:ascii="ＭＳ 明朝" w:hAnsi="ＭＳ 明朝" w:hint="eastAsia"/>
                <w:sz w:val="20"/>
                <w:szCs w:val="20"/>
              </w:rPr>
              <w:t>中期的</w:t>
            </w:r>
          </w:p>
          <w:p w14:paraId="14F18E9E" w14:textId="77777777" w:rsidR="00897939" w:rsidRPr="00C827EE" w:rsidRDefault="00897939" w:rsidP="0054712D">
            <w:pPr>
              <w:spacing w:line="240" w:lineRule="exact"/>
              <w:jc w:val="center"/>
              <w:rPr>
                <w:rFonts w:ascii="ＭＳ 明朝" w:hAnsi="ＭＳ 明朝"/>
                <w:spacing w:val="-20"/>
                <w:sz w:val="20"/>
                <w:szCs w:val="20"/>
              </w:rPr>
            </w:pPr>
            <w:r w:rsidRPr="00C827E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1F8FD19" w14:textId="77777777" w:rsidR="00897939" w:rsidRPr="00C827EE" w:rsidRDefault="00897939" w:rsidP="006B5B51">
            <w:pPr>
              <w:spacing w:line="320" w:lineRule="exact"/>
              <w:jc w:val="center"/>
              <w:rPr>
                <w:rFonts w:ascii="ＭＳ 明朝" w:hAnsi="ＭＳ 明朝"/>
                <w:sz w:val="20"/>
                <w:szCs w:val="20"/>
              </w:rPr>
            </w:pPr>
            <w:r w:rsidRPr="00C827E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8125651" w14:textId="77777777" w:rsidR="00897939" w:rsidRPr="00C827EE" w:rsidRDefault="00897939" w:rsidP="006B5B51">
            <w:pPr>
              <w:spacing w:line="320" w:lineRule="exact"/>
              <w:jc w:val="center"/>
              <w:rPr>
                <w:rFonts w:ascii="ＭＳ 明朝" w:hAnsi="ＭＳ 明朝"/>
                <w:sz w:val="20"/>
                <w:szCs w:val="20"/>
              </w:rPr>
            </w:pPr>
            <w:r w:rsidRPr="00C827EE">
              <w:rPr>
                <w:rFonts w:ascii="ＭＳ 明朝" w:hAnsi="ＭＳ 明朝" w:hint="eastAsia"/>
                <w:sz w:val="20"/>
                <w:szCs w:val="20"/>
              </w:rPr>
              <w:t>具体的な取組計画・内容</w:t>
            </w:r>
          </w:p>
        </w:tc>
        <w:tc>
          <w:tcPr>
            <w:tcW w:w="4004" w:type="dxa"/>
            <w:tcBorders>
              <w:right w:val="dashed" w:sz="4" w:space="0" w:color="auto"/>
            </w:tcBorders>
            <w:tcMar>
              <w:top w:w="85" w:type="dxa"/>
              <w:left w:w="85" w:type="dxa"/>
              <w:bottom w:w="85" w:type="dxa"/>
              <w:right w:w="85" w:type="dxa"/>
            </w:tcMar>
            <w:vAlign w:val="center"/>
          </w:tcPr>
          <w:p w14:paraId="128617AD" w14:textId="77777777" w:rsidR="00897939" w:rsidRPr="00C827EE" w:rsidRDefault="00897939" w:rsidP="006B5B51">
            <w:pPr>
              <w:spacing w:line="320" w:lineRule="exact"/>
              <w:jc w:val="center"/>
              <w:rPr>
                <w:rFonts w:ascii="ＭＳ 明朝" w:hAnsi="ＭＳ 明朝"/>
                <w:sz w:val="20"/>
                <w:szCs w:val="20"/>
              </w:rPr>
            </w:pPr>
            <w:r w:rsidRPr="00C827EE">
              <w:rPr>
                <w:rFonts w:ascii="ＭＳ 明朝" w:hAnsi="ＭＳ 明朝" w:hint="eastAsia"/>
                <w:sz w:val="20"/>
                <w:szCs w:val="20"/>
              </w:rPr>
              <w:t>評価指標</w:t>
            </w:r>
            <w:r w:rsidR="00AB00E6" w:rsidRPr="00C827EE">
              <w:rPr>
                <w:rFonts w:ascii="ＭＳ 明朝" w:hAnsi="ＭＳ 明朝" w:hint="eastAsia"/>
                <w:sz w:val="20"/>
                <w:szCs w:val="20"/>
              </w:rPr>
              <w:t>[R</w:t>
            </w:r>
            <w:r w:rsidR="005061AF" w:rsidRPr="00C827EE">
              <w:rPr>
                <w:rFonts w:ascii="ＭＳ 明朝" w:hAnsi="ＭＳ 明朝" w:hint="eastAsia"/>
                <w:sz w:val="20"/>
                <w:szCs w:val="20"/>
              </w:rPr>
              <w:t>５</w:t>
            </w:r>
            <w:r w:rsidR="00AB00E6" w:rsidRPr="00C827EE">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D470ECE" w14:textId="77777777" w:rsidR="00897939" w:rsidRPr="00C827EE" w:rsidRDefault="00897939" w:rsidP="006B5B51">
            <w:pPr>
              <w:spacing w:line="320" w:lineRule="exact"/>
              <w:jc w:val="center"/>
              <w:rPr>
                <w:rFonts w:ascii="ＭＳ 明朝" w:hAnsi="ＭＳ 明朝"/>
                <w:sz w:val="20"/>
                <w:szCs w:val="20"/>
              </w:rPr>
            </w:pPr>
            <w:r w:rsidRPr="00C827EE">
              <w:rPr>
                <w:rFonts w:ascii="ＭＳ 明朝" w:hAnsi="ＭＳ 明朝" w:hint="eastAsia"/>
                <w:sz w:val="20"/>
                <w:szCs w:val="20"/>
              </w:rPr>
              <w:t>自己評価</w:t>
            </w:r>
          </w:p>
        </w:tc>
      </w:tr>
      <w:tr w:rsidR="002F1FA3" w:rsidRPr="00C827EE" w14:paraId="73FCF1AF" w14:textId="77777777" w:rsidTr="00AB5327">
        <w:trPr>
          <w:cantSplit/>
          <w:trHeight w:val="16120"/>
          <w:jc w:val="center"/>
        </w:trPr>
        <w:tc>
          <w:tcPr>
            <w:tcW w:w="881" w:type="dxa"/>
            <w:shd w:val="clear" w:color="auto" w:fill="auto"/>
            <w:tcMar>
              <w:top w:w="85" w:type="dxa"/>
              <w:left w:w="85" w:type="dxa"/>
              <w:bottom w:w="85" w:type="dxa"/>
              <w:right w:w="85" w:type="dxa"/>
            </w:tcMar>
            <w:textDirection w:val="tbRlV"/>
            <w:vAlign w:val="center"/>
          </w:tcPr>
          <w:p w14:paraId="7B8CB39C" w14:textId="1ABA2059" w:rsidR="002F1FA3" w:rsidRPr="00C827EE" w:rsidRDefault="002F1FA3" w:rsidP="000A0EF2">
            <w:pPr>
              <w:spacing w:line="300" w:lineRule="exact"/>
              <w:ind w:leftChars="53" w:left="111"/>
              <w:jc w:val="center"/>
              <w:rPr>
                <w:rFonts w:ascii="ＭＳ 明朝" w:hAnsi="ＭＳ 明朝"/>
                <w:sz w:val="20"/>
                <w:szCs w:val="20"/>
              </w:rPr>
            </w:pPr>
            <w:r w:rsidRPr="00C827EE">
              <w:rPr>
                <w:rFonts w:ascii="ＭＳ ゴシック" w:eastAsia="ＭＳ ゴシック" w:hAnsi="ＭＳ ゴシック" w:hint="eastAsia"/>
                <w:szCs w:val="21"/>
              </w:rPr>
              <w:t>１　総合学科の特性を生かし、「確かな学力」を育む</w:t>
            </w:r>
          </w:p>
        </w:tc>
        <w:tc>
          <w:tcPr>
            <w:tcW w:w="2020" w:type="dxa"/>
            <w:shd w:val="clear" w:color="auto" w:fill="auto"/>
            <w:tcMar>
              <w:top w:w="85" w:type="dxa"/>
              <w:left w:w="85" w:type="dxa"/>
              <w:bottom w:w="85" w:type="dxa"/>
              <w:right w:w="85" w:type="dxa"/>
            </w:tcMar>
          </w:tcPr>
          <w:p w14:paraId="0696A29E" w14:textId="761ECD9A" w:rsidR="002F1FA3" w:rsidRPr="00C827EE" w:rsidRDefault="002F1FA3" w:rsidP="00FA229B">
            <w:pPr>
              <w:spacing w:line="300" w:lineRule="exact"/>
              <w:jc w:val="lef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（１）</w:t>
            </w:r>
          </w:p>
          <w:p w14:paraId="5BE92B5D" w14:textId="77777777" w:rsidR="002F1FA3" w:rsidRPr="00C827EE" w:rsidRDefault="002F1FA3" w:rsidP="001164A2">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総合学科の特色を生かしたカリキュラムマネジメント推進体制の確立</w:t>
            </w:r>
          </w:p>
          <w:p w14:paraId="1E144C05" w14:textId="77777777" w:rsidR="002F1FA3" w:rsidRPr="00C827EE" w:rsidRDefault="002F1FA3" w:rsidP="001164A2">
            <w:pPr>
              <w:spacing w:line="300" w:lineRule="exact"/>
              <w:rPr>
                <w:rFonts w:ascii="ＭＳ ゴシック" w:eastAsia="ＭＳ ゴシック" w:hAnsi="ＭＳ ゴシック"/>
                <w:color w:val="000000"/>
                <w:szCs w:val="21"/>
              </w:rPr>
            </w:pPr>
          </w:p>
          <w:p w14:paraId="3C54DF34" w14:textId="77777777" w:rsidR="002F1FA3" w:rsidRPr="00C827EE" w:rsidRDefault="002F1FA3" w:rsidP="001164A2">
            <w:pPr>
              <w:spacing w:line="300" w:lineRule="exact"/>
              <w:rPr>
                <w:rFonts w:ascii="ＭＳ ゴシック" w:eastAsia="ＭＳ ゴシック" w:hAnsi="ＭＳ ゴシック"/>
                <w:color w:val="000000"/>
                <w:szCs w:val="21"/>
              </w:rPr>
            </w:pPr>
          </w:p>
          <w:p w14:paraId="68BCB452" w14:textId="77777777" w:rsidR="002F1FA3" w:rsidRPr="00C827EE" w:rsidRDefault="002F1FA3" w:rsidP="001164A2">
            <w:pPr>
              <w:spacing w:line="300" w:lineRule="exact"/>
              <w:rPr>
                <w:rFonts w:ascii="ＭＳ ゴシック" w:eastAsia="ＭＳ ゴシック" w:hAnsi="ＭＳ ゴシック"/>
                <w:color w:val="000000"/>
                <w:szCs w:val="21"/>
              </w:rPr>
            </w:pPr>
          </w:p>
          <w:p w14:paraId="0B93AE7A" w14:textId="77777777" w:rsidR="002F1FA3" w:rsidRPr="00C827EE" w:rsidRDefault="002F1FA3" w:rsidP="001164A2">
            <w:pPr>
              <w:spacing w:line="300" w:lineRule="exact"/>
              <w:rPr>
                <w:rFonts w:ascii="ＭＳ ゴシック" w:eastAsia="ＭＳ ゴシック" w:hAnsi="ＭＳ ゴシック"/>
                <w:color w:val="000000"/>
                <w:szCs w:val="21"/>
              </w:rPr>
            </w:pPr>
          </w:p>
          <w:p w14:paraId="004BC2F3" w14:textId="77777777" w:rsidR="002F1FA3" w:rsidRPr="00C827EE" w:rsidRDefault="002F1FA3" w:rsidP="001164A2">
            <w:pPr>
              <w:spacing w:line="300" w:lineRule="exact"/>
              <w:rPr>
                <w:rFonts w:ascii="ＭＳ ゴシック" w:eastAsia="ＭＳ ゴシック" w:hAnsi="ＭＳ ゴシック"/>
                <w:color w:val="000000"/>
                <w:szCs w:val="21"/>
              </w:rPr>
            </w:pPr>
          </w:p>
          <w:p w14:paraId="2B1C1A49" w14:textId="77777777" w:rsidR="002F1FA3" w:rsidRPr="00C827EE" w:rsidRDefault="002F1FA3" w:rsidP="001164A2">
            <w:pPr>
              <w:spacing w:line="300" w:lineRule="exact"/>
              <w:rPr>
                <w:rFonts w:ascii="ＭＳ ゴシック" w:eastAsia="ＭＳ ゴシック" w:hAnsi="ＭＳ ゴシック"/>
                <w:color w:val="000000"/>
                <w:szCs w:val="21"/>
              </w:rPr>
            </w:pPr>
          </w:p>
          <w:p w14:paraId="74519CE4" w14:textId="77777777" w:rsidR="002F1FA3" w:rsidRPr="00C827EE" w:rsidRDefault="002F1FA3" w:rsidP="001164A2">
            <w:pPr>
              <w:spacing w:line="300" w:lineRule="exact"/>
              <w:rPr>
                <w:rFonts w:ascii="ＭＳ ゴシック" w:eastAsia="ＭＳ ゴシック" w:hAnsi="ＭＳ ゴシック"/>
                <w:color w:val="000000"/>
                <w:szCs w:val="21"/>
              </w:rPr>
            </w:pPr>
          </w:p>
          <w:p w14:paraId="71FAB4DC" w14:textId="77777777" w:rsidR="002F1FA3" w:rsidRPr="00C827EE" w:rsidRDefault="002F1FA3" w:rsidP="001164A2">
            <w:pPr>
              <w:spacing w:line="300" w:lineRule="exact"/>
              <w:rPr>
                <w:rFonts w:ascii="ＭＳ ゴシック" w:eastAsia="ＭＳ ゴシック" w:hAnsi="ＭＳ ゴシック"/>
                <w:color w:val="000000"/>
                <w:szCs w:val="21"/>
              </w:rPr>
            </w:pPr>
          </w:p>
          <w:p w14:paraId="2D199757" w14:textId="77777777" w:rsidR="002F1FA3" w:rsidRPr="00C827EE" w:rsidRDefault="002F1FA3" w:rsidP="001164A2">
            <w:pPr>
              <w:spacing w:line="300" w:lineRule="exact"/>
              <w:rPr>
                <w:rFonts w:ascii="ＭＳ ゴシック" w:eastAsia="ＭＳ ゴシック" w:hAnsi="ＭＳ ゴシック"/>
                <w:color w:val="000000"/>
                <w:szCs w:val="21"/>
              </w:rPr>
            </w:pPr>
          </w:p>
          <w:p w14:paraId="40799C38" w14:textId="77777777" w:rsidR="002F1FA3" w:rsidRPr="00C827EE" w:rsidRDefault="002F1FA3" w:rsidP="001164A2">
            <w:pPr>
              <w:spacing w:line="300" w:lineRule="exact"/>
              <w:rPr>
                <w:rFonts w:ascii="ＭＳ ゴシック" w:eastAsia="ＭＳ ゴシック" w:hAnsi="ＭＳ ゴシック"/>
                <w:color w:val="000000"/>
                <w:szCs w:val="21"/>
              </w:rPr>
            </w:pPr>
          </w:p>
          <w:p w14:paraId="621A5C1A" w14:textId="77777777" w:rsidR="002F1FA3" w:rsidRPr="00C827EE" w:rsidRDefault="002F1FA3" w:rsidP="001164A2">
            <w:pPr>
              <w:spacing w:line="300" w:lineRule="exact"/>
              <w:rPr>
                <w:rFonts w:ascii="ＭＳ ゴシック" w:eastAsia="ＭＳ ゴシック" w:hAnsi="ＭＳ ゴシック"/>
                <w:color w:val="000000"/>
                <w:szCs w:val="21"/>
              </w:rPr>
            </w:pPr>
          </w:p>
          <w:p w14:paraId="0F4A687E" w14:textId="77777777" w:rsidR="002F1FA3" w:rsidRPr="00C827EE" w:rsidRDefault="002F1FA3" w:rsidP="001164A2">
            <w:pPr>
              <w:spacing w:line="300" w:lineRule="exact"/>
              <w:rPr>
                <w:rFonts w:ascii="ＭＳ ゴシック" w:eastAsia="ＭＳ ゴシック" w:hAnsi="ＭＳ ゴシック"/>
                <w:color w:val="000000"/>
                <w:szCs w:val="21"/>
              </w:rPr>
            </w:pPr>
          </w:p>
          <w:p w14:paraId="3095F2C1" w14:textId="3087652D" w:rsidR="002F1FA3" w:rsidRPr="00C827EE" w:rsidRDefault="002F1FA3" w:rsidP="001164A2">
            <w:pPr>
              <w:spacing w:line="300" w:lineRule="exact"/>
              <w:rPr>
                <w:rFonts w:ascii="ＭＳ ゴシック" w:eastAsia="ＭＳ ゴシック" w:hAnsi="ＭＳ ゴシック"/>
                <w:color w:val="000000"/>
                <w:szCs w:val="21"/>
              </w:rPr>
            </w:pPr>
          </w:p>
          <w:p w14:paraId="55413F25" w14:textId="77777777" w:rsidR="002F1FA3" w:rsidRPr="00C827EE" w:rsidRDefault="002F1FA3" w:rsidP="001164A2">
            <w:pPr>
              <w:spacing w:line="300" w:lineRule="exact"/>
              <w:rPr>
                <w:rFonts w:ascii="ＭＳ ゴシック" w:eastAsia="ＭＳ ゴシック" w:hAnsi="ＭＳ ゴシック"/>
                <w:color w:val="000000"/>
                <w:szCs w:val="21"/>
              </w:rPr>
            </w:pPr>
          </w:p>
          <w:p w14:paraId="38FD20AE" w14:textId="34976F4F" w:rsidR="002F1FA3" w:rsidRPr="00C827EE" w:rsidRDefault="002F1FA3" w:rsidP="001164A2">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（２）</w:t>
            </w:r>
          </w:p>
          <w:p w14:paraId="51C38B73" w14:textId="77777777" w:rsidR="002F1FA3" w:rsidRPr="00C827EE" w:rsidRDefault="002F1FA3" w:rsidP="001164A2">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生徒が安心して安定した高校生活を送るための環境整備</w:t>
            </w:r>
          </w:p>
          <w:p w14:paraId="7B8FB7E5" w14:textId="77777777" w:rsidR="002F1FA3" w:rsidRPr="00C827EE" w:rsidRDefault="002F1FA3" w:rsidP="00FA229B">
            <w:pPr>
              <w:spacing w:line="300" w:lineRule="exact"/>
              <w:rPr>
                <w:rFonts w:ascii="ＭＳ ゴシック" w:eastAsia="ＭＳ ゴシック" w:hAnsi="ＭＳ ゴシック"/>
                <w:color w:val="000000"/>
                <w:szCs w:val="21"/>
              </w:rPr>
            </w:pPr>
          </w:p>
          <w:p w14:paraId="24A67A15" w14:textId="77777777" w:rsidR="002F1FA3" w:rsidRPr="00C827EE" w:rsidRDefault="002F1FA3" w:rsidP="00FA229B">
            <w:pPr>
              <w:spacing w:line="300" w:lineRule="exact"/>
              <w:rPr>
                <w:rFonts w:ascii="ＭＳ ゴシック" w:eastAsia="ＭＳ ゴシック" w:hAnsi="ＭＳ ゴシック"/>
                <w:color w:val="000000"/>
                <w:szCs w:val="21"/>
              </w:rPr>
            </w:pPr>
          </w:p>
          <w:p w14:paraId="032EAA2D" w14:textId="77777777" w:rsidR="002F1FA3" w:rsidRPr="00C827EE" w:rsidRDefault="002F1FA3" w:rsidP="00FA229B">
            <w:pPr>
              <w:spacing w:line="300" w:lineRule="exact"/>
              <w:rPr>
                <w:rFonts w:ascii="ＭＳ ゴシック" w:eastAsia="ＭＳ ゴシック" w:hAnsi="ＭＳ ゴシック"/>
                <w:color w:val="000000"/>
                <w:szCs w:val="21"/>
              </w:rPr>
            </w:pPr>
          </w:p>
          <w:p w14:paraId="1E500A02" w14:textId="77777777" w:rsidR="002F1FA3" w:rsidRPr="00C827EE" w:rsidRDefault="002F1FA3" w:rsidP="00FA229B">
            <w:pPr>
              <w:spacing w:line="300" w:lineRule="exact"/>
              <w:rPr>
                <w:rFonts w:ascii="ＭＳ ゴシック" w:eastAsia="ＭＳ ゴシック" w:hAnsi="ＭＳ ゴシック"/>
                <w:color w:val="000000"/>
                <w:szCs w:val="21"/>
              </w:rPr>
            </w:pPr>
          </w:p>
          <w:p w14:paraId="3A09D3E7" w14:textId="77777777" w:rsidR="002F1FA3" w:rsidRPr="00C827EE" w:rsidRDefault="002F1FA3" w:rsidP="00FA229B">
            <w:pPr>
              <w:spacing w:line="300" w:lineRule="exact"/>
              <w:rPr>
                <w:rFonts w:ascii="ＭＳ ゴシック" w:eastAsia="ＭＳ ゴシック" w:hAnsi="ＭＳ ゴシック"/>
                <w:color w:val="000000"/>
                <w:szCs w:val="21"/>
              </w:rPr>
            </w:pPr>
          </w:p>
          <w:p w14:paraId="47BABCB3" w14:textId="77777777" w:rsidR="002F1FA3" w:rsidRPr="00C827EE" w:rsidRDefault="002F1FA3" w:rsidP="00FA229B">
            <w:pPr>
              <w:spacing w:line="300" w:lineRule="exact"/>
              <w:rPr>
                <w:rFonts w:ascii="ＭＳ ゴシック" w:eastAsia="ＭＳ ゴシック" w:hAnsi="ＭＳ ゴシック"/>
                <w:color w:val="000000"/>
                <w:szCs w:val="21"/>
              </w:rPr>
            </w:pPr>
          </w:p>
          <w:p w14:paraId="4D7AFA7A" w14:textId="77777777" w:rsidR="002F1FA3" w:rsidRPr="00C827EE" w:rsidRDefault="002F1FA3" w:rsidP="00FA229B">
            <w:pPr>
              <w:spacing w:line="300" w:lineRule="exact"/>
              <w:rPr>
                <w:rFonts w:ascii="ＭＳ ゴシック" w:eastAsia="ＭＳ ゴシック" w:hAnsi="ＭＳ ゴシック"/>
                <w:color w:val="000000"/>
                <w:szCs w:val="21"/>
              </w:rPr>
            </w:pPr>
          </w:p>
          <w:p w14:paraId="3B0D14E0" w14:textId="77777777" w:rsidR="002F1FA3" w:rsidRPr="00C827EE" w:rsidRDefault="002F1FA3" w:rsidP="00FA229B">
            <w:pPr>
              <w:spacing w:line="300" w:lineRule="exact"/>
              <w:rPr>
                <w:rFonts w:ascii="ＭＳ ゴシック" w:eastAsia="ＭＳ ゴシック" w:hAnsi="ＭＳ ゴシック"/>
                <w:color w:val="000000"/>
                <w:szCs w:val="21"/>
              </w:rPr>
            </w:pPr>
          </w:p>
          <w:p w14:paraId="515DE853" w14:textId="77777777" w:rsidR="002F1FA3" w:rsidRPr="00C827EE" w:rsidRDefault="002F1FA3" w:rsidP="00FA229B">
            <w:pPr>
              <w:spacing w:line="300" w:lineRule="exact"/>
              <w:rPr>
                <w:rFonts w:ascii="ＭＳ ゴシック" w:eastAsia="ＭＳ ゴシック" w:hAnsi="ＭＳ ゴシック"/>
                <w:color w:val="000000"/>
                <w:szCs w:val="21"/>
              </w:rPr>
            </w:pPr>
          </w:p>
          <w:p w14:paraId="054C7727" w14:textId="77777777" w:rsidR="002F1FA3" w:rsidRPr="00C827EE" w:rsidRDefault="002F1FA3" w:rsidP="00FA229B">
            <w:pPr>
              <w:spacing w:line="300" w:lineRule="exact"/>
              <w:rPr>
                <w:rFonts w:ascii="ＭＳ ゴシック" w:eastAsia="ＭＳ ゴシック" w:hAnsi="ＭＳ ゴシック"/>
                <w:color w:val="000000"/>
                <w:szCs w:val="21"/>
              </w:rPr>
            </w:pPr>
          </w:p>
          <w:p w14:paraId="18B02ADF" w14:textId="783DB5C6" w:rsidR="002F1FA3" w:rsidRPr="00C827EE" w:rsidRDefault="002F1FA3" w:rsidP="00FA229B">
            <w:pPr>
              <w:spacing w:line="300" w:lineRule="exact"/>
              <w:rPr>
                <w:rFonts w:ascii="ＭＳ ゴシック" w:eastAsia="ＭＳ ゴシック" w:hAnsi="ＭＳ ゴシック"/>
                <w:color w:val="000000"/>
                <w:szCs w:val="21"/>
              </w:rPr>
            </w:pPr>
          </w:p>
          <w:p w14:paraId="72736B42" w14:textId="50E6A668" w:rsidR="006C0553" w:rsidRPr="00C827EE" w:rsidRDefault="006C0553" w:rsidP="00FA229B">
            <w:pPr>
              <w:spacing w:line="300" w:lineRule="exact"/>
              <w:rPr>
                <w:rFonts w:ascii="ＭＳ ゴシック" w:eastAsia="ＭＳ ゴシック" w:hAnsi="ＭＳ ゴシック"/>
                <w:color w:val="000000"/>
                <w:szCs w:val="21"/>
              </w:rPr>
            </w:pPr>
          </w:p>
          <w:p w14:paraId="3B8ABF1F" w14:textId="6F590666" w:rsidR="006C0553" w:rsidRPr="00C827EE" w:rsidRDefault="006C0553" w:rsidP="00FA229B">
            <w:pPr>
              <w:spacing w:line="300" w:lineRule="exact"/>
              <w:rPr>
                <w:rFonts w:ascii="ＭＳ ゴシック" w:eastAsia="ＭＳ ゴシック" w:hAnsi="ＭＳ ゴシック"/>
                <w:color w:val="000000"/>
                <w:szCs w:val="21"/>
              </w:rPr>
            </w:pPr>
          </w:p>
          <w:p w14:paraId="45576C2B" w14:textId="45DD83DD" w:rsidR="00BC4708" w:rsidRPr="00C827EE" w:rsidRDefault="00BC4708" w:rsidP="00FA229B">
            <w:pPr>
              <w:spacing w:line="300" w:lineRule="exact"/>
              <w:rPr>
                <w:rFonts w:ascii="ＭＳ ゴシック" w:eastAsia="ＭＳ ゴシック" w:hAnsi="ＭＳ ゴシック"/>
                <w:color w:val="000000"/>
                <w:szCs w:val="21"/>
              </w:rPr>
            </w:pPr>
          </w:p>
          <w:p w14:paraId="5E1891BF" w14:textId="6F9C2BC5" w:rsidR="00BC4708" w:rsidRPr="00C827EE" w:rsidRDefault="00BC4708" w:rsidP="00FA229B">
            <w:pPr>
              <w:spacing w:line="300" w:lineRule="exact"/>
              <w:rPr>
                <w:rFonts w:ascii="ＭＳ ゴシック" w:eastAsia="ＭＳ ゴシック" w:hAnsi="ＭＳ ゴシック"/>
                <w:color w:val="000000"/>
                <w:szCs w:val="21"/>
              </w:rPr>
            </w:pPr>
          </w:p>
          <w:p w14:paraId="5548072C" w14:textId="77777777" w:rsidR="00BC4708" w:rsidRPr="00C827EE" w:rsidRDefault="00BC4708" w:rsidP="00FA229B">
            <w:pPr>
              <w:spacing w:line="300" w:lineRule="exact"/>
              <w:rPr>
                <w:rFonts w:ascii="ＭＳ ゴシック" w:eastAsia="ＭＳ ゴシック" w:hAnsi="ＭＳ ゴシック"/>
                <w:color w:val="000000"/>
                <w:szCs w:val="21"/>
              </w:rPr>
            </w:pPr>
          </w:p>
          <w:p w14:paraId="1EEBBBF1" w14:textId="77777777" w:rsidR="002F1FA3" w:rsidRPr="00C827EE" w:rsidRDefault="002F1FA3" w:rsidP="00FA229B">
            <w:pPr>
              <w:spacing w:line="300" w:lineRule="exact"/>
              <w:rPr>
                <w:rFonts w:ascii="ＭＳ ゴシック" w:eastAsia="ＭＳ ゴシック" w:hAnsi="ＭＳ ゴシック"/>
                <w:color w:val="000000"/>
                <w:szCs w:val="21"/>
              </w:rPr>
            </w:pPr>
          </w:p>
          <w:p w14:paraId="55C993B7" w14:textId="39697CF6" w:rsidR="002F1FA3" w:rsidRPr="00C827EE" w:rsidRDefault="002F1FA3" w:rsidP="00FA229B">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（３）</w:t>
            </w:r>
          </w:p>
          <w:p w14:paraId="00B9096E" w14:textId="3134C4A0" w:rsidR="002F1FA3" w:rsidRPr="00C827EE" w:rsidRDefault="002F1FA3" w:rsidP="001164A2">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教職員が自ら学び、専門性を高め、質の高い教育実践を推進する組織づくり</w:t>
            </w:r>
          </w:p>
        </w:tc>
        <w:tc>
          <w:tcPr>
            <w:tcW w:w="4572" w:type="dxa"/>
            <w:tcBorders>
              <w:right w:val="dashed" w:sz="4" w:space="0" w:color="auto"/>
            </w:tcBorders>
            <w:shd w:val="clear" w:color="auto" w:fill="auto"/>
            <w:tcMar>
              <w:top w:w="85" w:type="dxa"/>
              <w:left w:w="85" w:type="dxa"/>
              <w:bottom w:w="85" w:type="dxa"/>
              <w:right w:w="85" w:type="dxa"/>
            </w:tcMar>
          </w:tcPr>
          <w:p w14:paraId="36B8FA58" w14:textId="681E7804" w:rsidR="002F1FA3" w:rsidRPr="00C827EE" w:rsidRDefault="002F1FA3" w:rsidP="001E1489">
            <w:pPr>
              <w:spacing w:line="300" w:lineRule="exact"/>
              <w:ind w:left="420" w:hangingChars="200" w:hanging="420"/>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ア．授業改善チームとオンライン授業推進委員会が連携し、１人１台端末、ICT機器を利用した授業研究を行う。</w:t>
            </w:r>
          </w:p>
          <w:p w14:paraId="7168CF5E" w14:textId="77777777" w:rsidR="002F1FA3" w:rsidRPr="00C827EE" w:rsidRDefault="002F1FA3" w:rsidP="001E1489">
            <w:pPr>
              <w:spacing w:line="300" w:lineRule="exact"/>
              <w:ind w:left="420" w:hangingChars="200" w:hanging="420"/>
              <w:rPr>
                <w:rFonts w:ascii="ＭＳ ゴシック" w:eastAsia="ＭＳ ゴシック" w:hAnsi="ＭＳ ゴシック"/>
                <w:color w:val="000000"/>
                <w:szCs w:val="21"/>
              </w:rPr>
            </w:pPr>
          </w:p>
          <w:p w14:paraId="64746470" w14:textId="77777777" w:rsidR="002F1FA3" w:rsidRPr="00C827EE" w:rsidRDefault="002F1FA3" w:rsidP="00485830">
            <w:pPr>
              <w:spacing w:line="300" w:lineRule="exact"/>
              <w:rPr>
                <w:rFonts w:ascii="ＭＳ ゴシック" w:eastAsia="ＭＳ ゴシック" w:hAnsi="ＭＳ ゴシック"/>
                <w:color w:val="000000"/>
                <w:szCs w:val="21"/>
              </w:rPr>
            </w:pPr>
          </w:p>
          <w:p w14:paraId="603E152C" w14:textId="77777777" w:rsidR="002F1FA3" w:rsidRPr="00C827EE" w:rsidRDefault="002F1FA3" w:rsidP="0042323C">
            <w:pPr>
              <w:spacing w:line="300" w:lineRule="exact"/>
              <w:rPr>
                <w:rFonts w:ascii="ＭＳ ゴシック" w:eastAsia="ＭＳ ゴシック" w:hAnsi="ＭＳ ゴシック"/>
                <w:color w:val="000000"/>
                <w:szCs w:val="21"/>
              </w:rPr>
            </w:pPr>
          </w:p>
          <w:p w14:paraId="29E989A7" w14:textId="4938754D" w:rsidR="002F1FA3" w:rsidRPr="00C827EE" w:rsidRDefault="002F1FA3" w:rsidP="00485830">
            <w:pPr>
              <w:spacing w:line="300" w:lineRule="exact"/>
              <w:ind w:left="420" w:hangingChars="200" w:hanging="420"/>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イ．ガイダンス部は、教育産業を活用し学力生活実態調査の実施・分析を行い、生徒の学力向上のための課題を整理する。整理された課題をカリキュラム・</w:t>
            </w:r>
            <w:r w:rsidR="002C4AC3" w:rsidRPr="00C827EE">
              <w:rPr>
                <w:rFonts w:ascii="ＭＳ ゴシック" w:eastAsia="ＭＳ ゴシック" w:hAnsi="ＭＳ ゴシック" w:hint="eastAsia"/>
                <w:color w:val="000000"/>
                <w:szCs w:val="21"/>
              </w:rPr>
              <w:t>マネジメント</w:t>
            </w:r>
            <w:r w:rsidRPr="00C827EE">
              <w:rPr>
                <w:rFonts w:ascii="ＭＳ ゴシック" w:eastAsia="ＭＳ ゴシック" w:hAnsi="ＭＳ ゴシック" w:hint="eastAsia"/>
                <w:color w:val="000000"/>
                <w:szCs w:val="21"/>
              </w:rPr>
              <w:t>コア委員会と連携し、各教科に報告し指導方針の改善につなげる。</w:t>
            </w:r>
          </w:p>
          <w:p w14:paraId="6A2DA72B" w14:textId="7F52923F" w:rsidR="002F1FA3" w:rsidRPr="00C827EE" w:rsidRDefault="002F1FA3" w:rsidP="0042323C">
            <w:pPr>
              <w:spacing w:line="300" w:lineRule="exact"/>
              <w:ind w:left="420" w:hangingChars="200" w:hanging="420"/>
              <w:rPr>
                <w:rFonts w:ascii="ＭＳ ゴシック" w:eastAsia="ＭＳ ゴシック" w:hAnsi="ＭＳ ゴシック"/>
                <w:color w:val="000000"/>
                <w:szCs w:val="21"/>
              </w:rPr>
            </w:pPr>
          </w:p>
          <w:p w14:paraId="4F62534A" w14:textId="77777777" w:rsidR="002F1FA3" w:rsidRPr="00C827EE" w:rsidRDefault="002F1FA3" w:rsidP="0042323C">
            <w:pPr>
              <w:spacing w:line="300" w:lineRule="exact"/>
              <w:ind w:left="420" w:hangingChars="200" w:hanging="420"/>
              <w:rPr>
                <w:rFonts w:ascii="ＭＳ ゴシック" w:eastAsia="ＭＳ ゴシック" w:hAnsi="ＭＳ ゴシック"/>
                <w:color w:val="000000"/>
                <w:szCs w:val="21"/>
              </w:rPr>
            </w:pPr>
          </w:p>
          <w:p w14:paraId="4D4F13AD"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ウ．学習指導部と各教科が連携し、総合学科の特色を活かした教科・科目の内容を発展させ持続可能な形を模索し続ける。</w:t>
            </w:r>
          </w:p>
          <w:p w14:paraId="146FC94E" w14:textId="43205970" w:rsidR="002F1FA3" w:rsidRPr="00C827EE" w:rsidRDefault="002F1FA3" w:rsidP="001164A2">
            <w:pPr>
              <w:spacing w:line="300" w:lineRule="exact"/>
              <w:ind w:left="420" w:hangingChars="200" w:hanging="420"/>
              <w:rPr>
                <w:rFonts w:ascii="ＭＳ ゴシック" w:eastAsia="ＭＳ ゴシック" w:hAnsi="ＭＳ ゴシック"/>
                <w:szCs w:val="21"/>
              </w:rPr>
            </w:pPr>
          </w:p>
          <w:p w14:paraId="4B140636"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p>
          <w:p w14:paraId="6DB2B3D4" w14:textId="2D9DBC3C"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ア．保健指導</w:t>
            </w:r>
            <w:r w:rsidR="002C4AC3" w:rsidRPr="00C827EE">
              <w:rPr>
                <w:rFonts w:ascii="ＭＳ ゴシック" w:eastAsia="ＭＳ ゴシック" w:hAnsi="ＭＳ ゴシック" w:hint="eastAsia"/>
                <w:szCs w:val="21"/>
              </w:rPr>
              <w:t>部は担当窓口を設置し、</w:t>
            </w:r>
            <w:r w:rsidRPr="00C827EE">
              <w:rPr>
                <w:rFonts w:ascii="ＭＳ ゴシック" w:eastAsia="ＭＳ ゴシック" w:hAnsi="ＭＳ ゴシック" w:hint="eastAsia"/>
                <w:szCs w:val="21"/>
              </w:rPr>
              <w:t>スクールカウンセラー</w:t>
            </w:r>
            <w:r w:rsidR="002C4AC3" w:rsidRPr="00C827EE">
              <w:rPr>
                <w:rFonts w:ascii="ＭＳ ゴシック" w:eastAsia="ＭＳ ゴシック" w:hAnsi="ＭＳ ゴシック" w:hint="eastAsia"/>
                <w:szCs w:val="21"/>
              </w:rPr>
              <w:t>が</w:t>
            </w:r>
            <w:r w:rsidRPr="00C827EE">
              <w:rPr>
                <w:rFonts w:ascii="ＭＳ ゴシック" w:eastAsia="ＭＳ ゴシック" w:hAnsi="ＭＳ ゴシック" w:hint="eastAsia"/>
                <w:szCs w:val="21"/>
              </w:rPr>
              <w:t>個別</w:t>
            </w:r>
            <w:r w:rsidR="002C4AC3" w:rsidRPr="00C827EE">
              <w:rPr>
                <w:rFonts w:ascii="ＭＳ ゴシック" w:eastAsia="ＭＳ ゴシック" w:hAnsi="ＭＳ ゴシック" w:hint="eastAsia"/>
                <w:szCs w:val="21"/>
              </w:rPr>
              <w:t>に生徒を支援</w:t>
            </w:r>
            <w:r w:rsidRPr="00C827EE">
              <w:rPr>
                <w:rFonts w:ascii="ＭＳ ゴシック" w:eastAsia="ＭＳ ゴシック" w:hAnsi="ＭＳ ゴシック" w:hint="eastAsia"/>
                <w:szCs w:val="21"/>
              </w:rPr>
              <w:t>できる体制をつくる。</w:t>
            </w:r>
          </w:p>
          <w:p w14:paraId="7BA9C000" w14:textId="77777777" w:rsidR="002F1FA3" w:rsidRPr="00C827EE" w:rsidRDefault="002F1FA3" w:rsidP="001164A2">
            <w:pPr>
              <w:spacing w:line="300" w:lineRule="exact"/>
              <w:ind w:left="390"/>
              <w:rPr>
                <w:rFonts w:ascii="ＭＳ ゴシック" w:eastAsia="ＭＳ ゴシック" w:hAnsi="ＭＳ ゴシック"/>
                <w:szCs w:val="21"/>
              </w:rPr>
            </w:pPr>
            <w:r w:rsidRPr="00C827EE">
              <w:rPr>
                <w:rFonts w:ascii="ＭＳ ゴシック" w:eastAsia="ＭＳ ゴシック" w:hAnsi="ＭＳ ゴシック" w:hint="eastAsia"/>
                <w:szCs w:val="21"/>
              </w:rPr>
              <w:t>オアシス主担が中心となって外国にルーツがある生徒支援体制をつくる。</w:t>
            </w:r>
          </w:p>
          <w:p w14:paraId="0B2434FC" w14:textId="77777777" w:rsidR="00B14AEA" w:rsidRPr="00C827EE" w:rsidRDefault="00B14AEA" w:rsidP="001164A2">
            <w:pPr>
              <w:spacing w:line="300" w:lineRule="exact"/>
              <w:ind w:left="420" w:hangingChars="200" w:hanging="420"/>
              <w:rPr>
                <w:rFonts w:ascii="ＭＳ ゴシック" w:eastAsia="ＭＳ ゴシック" w:hAnsi="ＭＳ ゴシック"/>
                <w:szCs w:val="21"/>
              </w:rPr>
            </w:pPr>
          </w:p>
          <w:p w14:paraId="3FC9A7C2" w14:textId="77777777" w:rsidR="00B14AEA" w:rsidRPr="00C827EE" w:rsidRDefault="00B14AEA" w:rsidP="001164A2">
            <w:pPr>
              <w:spacing w:line="300" w:lineRule="exact"/>
              <w:ind w:left="420" w:hangingChars="200" w:hanging="420"/>
              <w:rPr>
                <w:rFonts w:ascii="ＭＳ ゴシック" w:eastAsia="ＭＳ ゴシック" w:hAnsi="ＭＳ ゴシック"/>
                <w:szCs w:val="21"/>
              </w:rPr>
            </w:pPr>
          </w:p>
          <w:p w14:paraId="3A37C719" w14:textId="07115A80"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イ．生活指導部生徒指導担当を中心に、全教職員の意思統一を図りながら、生徒の生活背景をふまえた生徒理解のもと、ポジティブな行動支援を行い、生徒の自律を促す生徒指導を行う。</w:t>
            </w:r>
          </w:p>
          <w:p w14:paraId="08DDD0BE" w14:textId="0999D725"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昨年度から全学年において実施している朝のSHRで</w:t>
            </w:r>
            <w:r w:rsidR="00B14AEA"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担任とのコミュニケーションをはかり、生徒状況の把握に努める。</w:t>
            </w:r>
            <w:r w:rsidR="00BC4708" w:rsidRPr="00C827EE">
              <w:rPr>
                <w:rFonts w:ascii="ＭＳ ゴシック" w:eastAsia="ＭＳ ゴシック" w:hAnsi="ＭＳ ゴシック" w:hint="eastAsia"/>
                <w:szCs w:val="21"/>
              </w:rPr>
              <w:t>遅刻回数の多い生徒に</w:t>
            </w:r>
            <w:r w:rsidR="00015EB5" w:rsidRPr="00C827EE">
              <w:rPr>
                <w:rFonts w:ascii="ＭＳ ゴシック" w:eastAsia="ＭＳ ゴシック" w:hAnsi="ＭＳ ゴシック" w:hint="eastAsia"/>
                <w:szCs w:val="21"/>
              </w:rPr>
              <w:t>対しては</w:t>
            </w:r>
            <w:r w:rsidR="00BC4708" w:rsidRPr="00C827EE">
              <w:rPr>
                <w:rFonts w:ascii="ＭＳ ゴシック" w:eastAsia="ＭＳ ゴシック" w:hAnsi="ＭＳ ゴシック" w:hint="eastAsia"/>
                <w:szCs w:val="21"/>
              </w:rPr>
              <w:t>、保護者と連携して状況把握や指導を</w:t>
            </w:r>
            <w:r w:rsidR="00164325" w:rsidRPr="00C827EE">
              <w:rPr>
                <w:rFonts w:ascii="ＭＳ ゴシック" w:eastAsia="ＭＳ ゴシック" w:hAnsi="ＭＳ ゴシック" w:hint="eastAsia"/>
                <w:szCs w:val="21"/>
              </w:rPr>
              <w:t>行うなど</w:t>
            </w:r>
            <w:r w:rsidR="00BC4708" w:rsidRPr="00C827EE">
              <w:rPr>
                <w:rFonts w:ascii="ＭＳ ゴシック" w:eastAsia="ＭＳ ゴシック" w:hAnsi="ＭＳ ゴシック" w:hint="eastAsia"/>
                <w:szCs w:val="21"/>
              </w:rPr>
              <w:t>、</w:t>
            </w:r>
            <w:r w:rsidR="00164325" w:rsidRPr="00C827EE">
              <w:rPr>
                <w:rFonts w:ascii="ＭＳ ゴシック" w:eastAsia="ＭＳ ゴシック" w:hAnsi="ＭＳ ゴシック" w:hint="eastAsia"/>
                <w:szCs w:val="21"/>
              </w:rPr>
              <w:t>個別に支援</w:t>
            </w:r>
            <w:r w:rsidR="00BC4708" w:rsidRPr="00C827EE">
              <w:rPr>
                <w:rFonts w:ascii="ＭＳ ゴシック" w:eastAsia="ＭＳ ゴシック" w:hAnsi="ＭＳ ゴシック" w:hint="eastAsia"/>
                <w:szCs w:val="21"/>
              </w:rPr>
              <w:t>する。</w:t>
            </w:r>
          </w:p>
          <w:p w14:paraId="14938EB8"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ウ．日常の清掃指導を丁寧に行うと共に、保健委員会活動を活性化し生徒の校内美化の意識を高める。</w:t>
            </w:r>
          </w:p>
          <w:p w14:paraId="20A31598" w14:textId="6868083E" w:rsidR="002F1FA3" w:rsidRPr="00C827EE" w:rsidRDefault="002F1FA3" w:rsidP="002F1FA3">
            <w:pPr>
              <w:spacing w:line="300" w:lineRule="exact"/>
              <w:rPr>
                <w:rFonts w:ascii="ＭＳ ゴシック" w:eastAsia="ＭＳ ゴシック" w:hAnsi="ＭＳ ゴシック"/>
                <w:szCs w:val="21"/>
              </w:rPr>
            </w:pPr>
          </w:p>
          <w:p w14:paraId="121DD7AA" w14:textId="06A4F81E"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5420DB" w:rsidRPr="00C827EE">
              <w:rPr>
                <w:rFonts w:ascii="ＭＳ ゴシック" w:eastAsia="ＭＳ ゴシック" w:hAnsi="ＭＳ ゴシック" w:hint="eastAsia"/>
                <w:color w:val="000000"/>
                <w:szCs w:val="21"/>
              </w:rPr>
              <w:t>学習指導部は、授業</w:t>
            </w:r>
            <w:r w:rsidRPr="00C827EE">
              <w:rPr>
                <w:rFonts w:ascii="ＭＳ ゴシック" w:eastAsia="ＭＳ ゴシック" w:hAnsi="ＭＳ ゴシック" w:hint="eastAsia"/>
                <w:color w:val="000000"/>
                <w:szCs w:val="21"/>
              </w:rPr>
              <w:t>改善チームと連携し教員の</w:t>
            </w:r>
            <w:r w:rsidRPr="00C827EE">
              <w:rPr>
                <w:rFonts w:ascii="ＭＳ ゴシック" w:eastAsia="ＭＳ ゴシック" w:hAnsi="ＭＳ ゴシック" w:hint="eastAsia"/>
                <w:szCs w:val="21"/>
              </w:rPr>
              <w:t>授業力向上のため、教員同士の授業見学、授業研究等の具体的取組みを計画・実施する。</w:t>
            </w:r>
          </w:p>
          <w:p w14:paraId="1DE74C95"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p>
          <w:p w14:paraId="4D71AFF8"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p>
          <w:p w14:paraId="1D788DA5" w14:textId="20182624"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イ．校務改善のための委員会</w:t>
            </w:r>
            <w:r w:rsidR="002C4AC3" w:rsidRPr="00C827EE">
              <w:rPr>
                <w:rFonts w:ascii="ＭＳ ゴシック" w:eastAsia="ＭＳ ゴシック" w:hAnsi="ＭＳ ゴシック" w:hint="eastAsia"/>
                <w:szCs w:val="21"/>
              </w:rPr>
              <w:t>等</w:t>
            </w:r>
            <w:r w:rsidRPr="00C827EE">
              <w:rPr>
                <w:rFonts w:ascii="ＭＳ ゴシック" w:eastAsia="ＭＳ ゴシック" w:hAnsi="ＭＳ ゴシック" w:hint="eastAsia"/>
                <w:szCs w:val="21"/>
              </w:rPr>
              <w:t>を組織し、分掌長等と連携して業務の整理・平準化を進める。</w:t>
            </w:r>
          </w:p>
          <w:p w14:paraId="55AB81A0" w14:textId="34DEB089"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w:t>
            </w:r>
            <w:r w:rsidRPr="00C827EE">
              <w:rPr>
                <w:rFonts w:ascii="ＭＳ ゴシック" w:eastAsia="ＭＳ ゴシック" w:hAnsi="ＭＳ ゴシック"/>
              </w:rPr>
              <w:t>ICTの活用や部活動の適切な休業日設定等</w:t>
            </w:r>
            <w:r w:rsidRPr="00C827EE">
              <w:rPr>
                <w:rFonts w:ascii="ＭＳ ゴシック" w:eastAsia="ＭＳ ゴシック" w:hAnsi="ＭＳ ゴシック" w:hint="eastAsia"/>
              </w:rPr>
              <w:t>、</w:t>
            </w:r>
            <w:r w:rsidRPr="00C827EE">
              <w:rPr>
                <w:rFonts w:ascii="ＭＳ ゴシック" w:eastAsia="ＭＳ ゴシック" w:hAnsi="ＭＳ ゴシック"/>
              </w:rPr>
              <w:t>働き方改革による時間外勤務削減を図ることにより、教職員の健康とワークライフバランスを守り、教材研究や生徒と向き 合う時間の確保に努める。</w:t>
            </w:r>
          </w:p>
        </w:tc>
        <w:tc>
          <w:tcPr>
            <w:tcW w:w="4004" w:type="dxa"/>
            <w:tcBorders>
              <w:right w:val="dashed" w:sz="4" w:space="0" w:color="auto"/>
            </w:tcBorders>
            <w:tcMar>
              <w:top w:w="85" w:type="dxa"/>
              <w:left w:w="85" w:type="dxa"/>
              <w:bottom w:w="85" w:type="dxa"/>
              <w:right w:w="85" w:type="dxa"/>
            </w:tcMar>
          </w:tcPr>
          <w:p w14:paraId="7D718674" w14:textId="77777777" w:rsidR="002F1FA3" w:rsidRPr="00C827EE" w:rsidRDefault="002F1FA3" w:rsidP="00095A4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ア．自己診断（生徒）「ICT機器を使用して発表する機会が多い」肯定率</w:t>
            </w:r>
            <w:r w:rsidRPr="00C827EE">
              <w:rPr>
                <w:rFonts w:ascii="ＭＳ ゴシック" w:eastAsia="ＭＳ ゴシック" w:hAnsi="ＭＳ ゴシック"/>
                <w:szCs w:val="21"/>
              </w:rPr>
              <w:t>90</w:t>
            </w:r>
            <w:r w:rsidRPr="00C827EE">
              <w:rPr>
                <w:rFonts w:ascii="ＭＳ ゴシック" w:eastAsia="ＭＳ ゴシック" w:hAnsi="ＭＳ ゴシック" w:hint="eastAsia"/>
                <w:szCs w:val="21"/>
              </w:rPr>
              <w:t>％以上維持[9</w:t>
            </w:r>
            <w:r w:rsidRPr="00C827EE">
              <w:rPr>
                <w:rFonts w:ascii="ＭＳ ゴシック" w:eastAsia="ＭＳ ゴシック" w:hAnsi="ＭＳ ゴシック"/>
                <w:szCs w:val="21"/>
              </w:rPr>
              <w:t>2.5</w:t>
            </w:r>
            <w:r w:rsidRPr="00C827EE">
              <w:rPr>
                <w:rFonts w:ascii="ＭＳ ゴシック" w:eastAsia="ＭＳ ゴシック" w:hAnsi="ＭＳ ゴシック" w:hint="eastAsia"/>
                <w:szCs w:val="21"/>
              </w:rPr>
              <w:t>％]</w:t>
            </w:r>
          </w:p>
          <w:p w14:paraId="07400A34" w14:textId="77777777" w:rsidR="002F1FA3" w:rsidRPr="00C827EE" w:rsidRDefault="002F1FA3" w:rsidP="00095A4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自己診断（生徒）「生徒１人１台端末を効果的に活用している」肯定率8</w:t>
            </w:r>
            <w:r w:rsidRPr="00C827EE">
              <w:rPr>
                <w:rFonts w:ascii="ＭＳ ゴシック" w:eastAsia="ＭＳ ゴシック" w:hAnsi="ＭＳ ゴシック"/>
                <w:szCs w:val="21"/>
              </w:rPr>
              <w:t>6</w:t>
            </w:r>
            <w:r w:rsidRPr="00C827EE">
              <w:rPr>
                <w:rFonts w:ascii="ＭＳ ゴシック" w:eastAsia="ＭＳ ゴシック" w:hAnsi="ＭＳ ゴシック" w:hint="eastAsia"/>
                <w:szCs w:val="21"/>
              </w:rPr>
              <w:t>％［8</w:t>
            </w:r>
            <w:r w:rsidRPr="00C827EE">
              <w:rPr>
                <w:rFonts w:ascii="ＭＳ ゴシック" w:eastAsia="ＭＳ ゴシック" w:hAnsi="ＭＳ ゴシック"/>
                <w:szCs w:val="21"/>
              </w:rPr>
              <w:t>4.5</w:t>
            </w:r>
            <w:r w:rsidRPr="00C827EE">
              <w:rPr>
                <w:rFonts w:ascii="ＭＳ ゴシック" w:eastAsia="ＭＳ ゴシック" w:hAnsi="ＭＳ ゴシック" w:hint="eastAsia"/>
                <w:szCs w:val="21"/>
              </w:rPr>
              <w:t>％］</w:t>
            </w:r>
          </w:p>
          <w:p w14:paraId="20CE6577" w14:textId="770FE760" w:rsidR="002F1FA3" w:rsidRPr="00C827EE" w:rsidRDefault="002F1FA3" w:rsidP="00485830">
            <w:pPr>
              <w:spacing w:line="300" w:lineRule="exact"/>
              <w:ind w:left="420" w:hangingChars="200" w:hanging="420"/>
              <w:rPr>
                <w:rFonts w:ascii="ＭＳ ゴシック" w:eastAsia="ＭＳ ゴシック" w:hAnsi="ＭＳ ゴシック"/>
                <w:color w:val="000000"/>
                <w:szCs w:val="21"/>
              </w:rPr>
            </w:pPr>
            <w:r w:rsidRPr="00C827EE">
              <w:rPr>
                <w:rFonts w:ascii="ＭＳ ゴシック" w:eastAsia="ＭＳ ゴシック" w:hAnsi="ＭＳ ゴシック" w:hint="eastAsia"/>
                <w:szCs w:val="21"/>
              </w:rPr>
              <w:t>イ．学力生活実態調査の分析結果報告書を作成（年２回）。それぞれの分析結果に基づき、各教科が効果検証を行い、指導方針を見直す。</w:t>
            </w:r>
            <w:r w:rsidR="00740814" w:rsidRPr="00C827EE">
              <w:rPr>
                <w:rFonts w:ascii="ＭＳ ゴシック" w:eastAsia="ＭＳ ゴシック" w:hAnsi="ＭＳ ゴシック" w:hint="eastAsia"/>
                <w:szCs w:val="21"/>
              </w:rPr>
              <w:t>［年２回］</w:t>
            </w:r>
          </w:p>
          <w:p w14:paraId="17319425" w14:textId="4FF92BEA" w:rsidR="002F1FA3" w:rsidRPr="00C827EE" w:rsidRDefault="002F1FA3" w:rsidP="00485830">
            <w:pPr>
              <w:spacing w:line="300" w:lineRule="exact"/>
              <w:ind w:leftChars="200" w:left="420"/>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自己診断（教職員）「教員の間で、授業方法などについて検討する機会を積極的に持っている」肯定率8</w:t>
            </w:r>
            <w:r w:rsidRPr="00C827EE">
              <w:rPr>
                <w:rFonts w:ascii="ＭＳ ゴシック" w:eastAsia="ＭＳ ゴシック" w:hAnsi="ＭＳ ゴシック"/>
                <w:color w:val="000000"/>
                <w:szCs w:val="21"/>
              </w:rPr>
              <w:t>7</w:t>
            </w:r>
            <w:r w:rsidRPr="00C827EE">
              <w:rPr>
                <w:rFonts w:ascii="ＭＳ ゴシック" w:eastAsia="ＭＳ ゴシック" w:hAnsi="ＭＳ ゴシック" w:hint="eastAsia"/>
                <w:color w:val="000000"/>
                <w:szCs w:val="21"/>
              </w:rPr>
              <w:t>％[</w:t>
            </w:r>
            <w:r w:rsidRPr="00C827EE">
              <w:rPr>
                <w:rFonts w:ascii="ＭＳ ゴシック" w:eastAsia="ＭＳ ゴシック" w:hAnsi="ＭＳ ゴシック"/>
                <w:color w:val="000000"/>
                <w:szCs w:val="21"/>
              </w:rPr>
              <w:t>85.7</w:t>
            </w:r>
            <w:r w:rsidRPr="00C827EE">
              <w:rPr>
                <w:rFonts w:ascii="ＭＳ ゴシック" w:eastAsia="ＭＳ ゴシック" w:hAnsi="ＭＳ ゴシック" w:hint="eastAsia"/>
                <w:color w:val="000000"/>
                <w:szCs w:val="21"/>
              </w:rPr>
              <w:t>％]</w:t>
            </w:r>
          </w:p>
          <w:p w14:paraId="29B8D363"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ウ．自己診断（教職員）「各年度の教育計画の作成に当たって、教職員でよく話し合っている」肯定率7</w:t>
            </w:r>
            <w:r w:rsidRPr="00C827EE">
              <w:rPr>
                <w:rFonts w:ascii="ＭＳ ゴシック" w:eastAsia="ＭＳ ゴシック" w:hAnsi="ＭＳ ゴシック"/>
                <w:szCs w:val="21"/>
              </w:rPr>
              <w:t>7</w:t>
            </w:r>
            <w:r w:rsidRPr="00C827EE">
              <w:rPr>
                <w:rFonts w:ascii="ＭＳ ゴシック" w:eastAsia="ＭＳ ゴシック" w:hAnsi="ＭＳ ゴシック" w:hint="eastAsia"/>
                <w:szCs w:val="21"/>
              </w:rPr>
              <w:t>％［7</w:t>
            </w:r>
            <w:r w:rsidRPr="00C827EE">
              <w:rPr>
                <w:rFonts w:ascii="ＭＳ ゴシック" w:eastAsia="ＭＳ ゴシック" w:hAnsi="ＭＳ ゴシック"/>
                <w:szCs w:val="21"/>
              </w:rPr>
              <w:t>5.5</w:t>
            </w:r>
            <w:r w:rsidRPr="00C827EE">
              <w:rPr>
                <w:rFonts w:ascii="ＭＳ ゴシック" w:eastAsia="ＭＳ ゴシック" w:hAnsi="ＭＳ ゴシック" w:hint="eastAsia"/>
                <w:szCs w:val="21"/>
              </w:rPr>
              <w:t>％］</w:t>
            </w:r>
          </w:p>
          <w:p w14:paraId="44E2A371"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p>
          <w:p w14:paraId="329255E8" w14:textId="174B1600"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ア．教育相談委員会を月１回程度開催し、情報共有を行う。</w:t>
            </w:r>
          </w:p>
          <w:p w14:paraId="3697CD6D" w14:textId="50C6ED2A" w:rsidR="002C4AC3" w:rsidRPr="00C827EE" w:rsidRDefault="002C4AC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オアシス主担が中心となって、連絡会等を企画・実施する。</w:t>
            </w:r>
          </w:p>
          <w:p w14:paraId="32F67010" w14:textId="77777777" w:rsidR="002F1FA3" w:rsidRPr="00C827EE" w:rsidRDefault="002F1FA3" w:rsidP="001164A2">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自己診断（生徒）「担任以外で気軽に相談できる教員がいる」肯定率75％[73.1％]</w:t>
            </w:r>
          </w:p>
          <w:p w14:paraId="3335D3EE"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イ．自己診断（生徒）「生徒指導における教員同士の協力」肯定率</w:t>
            </w:r>
            <w:r w:rsidRPr="00C827EE">
              <w:rPr>
                <w:rFonts w:ascii="ＭＳ ゴシック" w:eastAsia="ＭＳ ゴシック" w:hAnsi="ＭＳ ゴシック"/>
                <w:szCs w:val="21"/>
              </w:rPr>
              <w:t>90</w:t>
            </w:r>
            <w:r w:rsidRPr="00C827EE">
              <w:rPr>
                <w:rFonts w:ascii="ＭＳ ゴシック" w:eastAsia="ＭＳ ゴシック" w:hAnsi="ＭＳ ゴシック" w:hint="eastAsia"/>
                <w:szCs w:val="21"/>
              </w:rPr>
              <w:t>％以上維持[</w:t>
            </w:r>
            <w:r w:rsidRPr="00C827EE">
              <w:rPr>
                <w:rFonts w:ascii="ＭＳ ゴシック" w:eastAsia="ＭＳ ゴシック" w:hAnsi="ＭＳ ゴシック"/>
                <w:szCs w:val="21"/>
              </w:rPr>
              <w:t>93</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8</w:t>
            </w:r>
            <w:r w:rsidRPr="00C827EE">
              <w:rPr>
                <w:rFonts w:ascii="ＭＳ ゴシック" w:eastAsia="ＭＳ ゴシック" w:hAnsi="ＭＳ ゴシック" w:hint="eastAsia"/>
                <w:szCs w:val="21"/>
              </w:rPr>
              <w:t>％]</w:t>
            </w:r>
          </w:p>
          <w:p w14:paraId="33101B31" w14:textId="77777777" w:rsidR="002F1FA3" w:rsidRPr="00C827EE" w:rsidRDefault="002F1FA3" w:rsidP="001164A2">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自己診断（教職員）「学校生活上のマナー指導」肯定率</w:t>
            </w:r>
            <w:r w:rsidRPr="00C827EE">
              <w:rPr>
                <w:rFonts w:ascii="ＭＳ ゴシック" w:eastAsia="ＭＳ ゴシック" w:hAnsi="ＭＳ ゴシック"/>
                <w:szCs w:val="21"/>
              </w:rPr>
              <w:t>59</w:t>
            </w:r>
            <w:r w:rsidRPr="00C827EE">
              <w:rPr>
                <w:rFonts w:ascii="ＭＳ ゴシック" w:eastAsia="ＭＳ ゴシック" w:hAnsi="ＭＳ ゴシック" w:hint="eastAsia"/>
                <w:szCs w:val="21"/>
              </w:rPr>
              <w:t>％[57.</w:t>
            </w:r>
            <w:r w:rsidRPr="00C827EE">
              <w:rPr>
                <w:rFonts w:ascii="ＭＳ ゴシック" w:eastAsia="ＭＳ ゴシック" w:hAnsi="ＭＳ ゴシック"/>
                <w:szCs w:val="21"/>
              </w:rPr>
              <w:t>1</w:t>
            </w:r>
            <w:r w:rsidRPr="00C827EE">
              <w:rPr>
                <w:rFonts w:ascii="ＭＳ ゴシック" w:eastAsia="ＭＳ ゴシック" w:hAnsi="ＭＳ ゴシック" w:hint="eastAsia"/>
                <w:szCs w:val="21"/>
              </w:rPr>
              <w:t>％]</w:t>
            </w:r>
          </w:p>
          <w:p w14:paraId="0BEFF674" w14:textId="6CAC78C7" w:rsidR="002F1FA3" w:rsidRPr="00C827EE" w:rsidRDefault="002F1FA3" w:rsidP="001164A2">
            <w:pPr>
              <w:spacing w:line="300" w:lineRule="exact"/>
              <w:ind w:leftChars="200" w:left="420"/>
              <w:rPr>
                <w:rFonts w:ascii="ＭＳ ゴシック" w:eastAsia="PMingLiU" w:hAnsi="ＭＳ ゴシック"/>
                <w:szCs w:val="21"/>
                <w:lang w:eastAsia="zh-TW"/>
              </w:rPr>
            </w:pPr>
            <w:r w:rsidRPr="00C827EE">
              <w:rPr>
                <w:rFonts w:ascii="ＭＳ ゴシック" w:eastAsia="ＭＳ ゴシック" w:hAnsi="ＭＳ ゴシック" w:hint="eastAsia"/>
                <w:szCs w:val="21"/>
                <w:lang w:eastAsia="zh-TW"/>
              </w:rPr>
              <w:t>年間遅刻件数</w:t>
            </w:r>
            <w:r w:rsidRPr="00C827EE">
              <w:rPr>
                <w:rFonts w:ascii="ＭＳ ゴシック" w:eastAsia="ＭＳ ゴシック" w:hAnsi="ＭＳ ゴシック"/>
                <w:szCs w:val="21"/>
                <w:lang w:eastAsia="zh-TW"/>
              </w:rPr>
              <w:t>4000</w:t>
            </w:r>
            <w:r w:rsidRPr="00C827EE">
              <w:rPr>
                <w:rFonts w:ascii="ＭＳ ゴシック" w:eastAsia="ＭＳ ゴシック" w:hAnsi="ＭＳ ゴシック" w:hint="eastAsia"/>
                <w:szCs w:val="21"/>
                <w:lang w:eastAsia="zh-TW"/>
              </w:rPr>
              <w:t>件以下[</w:t>
            </w:r>
            <w:r w:rsidR="00D85FCA" w:rsidRPr="00C827EE">
              <w:rPr>
                <w:rFonts w:ascii="ＭＳ ゴシック" w:eastAsia="ＭＳ ゴシック" w:hAnsi="ＭＳ ゴシック" w:hint="eastAsia"/>
                <w:szCs w:val="21"/>
                <w:lang w:eastAsia="zh-TW"/>
              </w:rPr>
              <w:t>4</w:t>
            </w:r>
            <w:r w:rsidR="00D85FCA" w:rsidRPr="00C827EE">
              <w:rPr>
                <w:rFonts w:ascii="ＭＳ ゴシック" w:eastAsia="ＭＳ ゴシック" w:hAnsi="ＭＳ ゴシック"/>
                <w:szCs w:val="21"/>
                <w:lang w:eastAsia="zh-TW"/>
              </w:rPr>
              <w:t>619</w:t>
            </w:r>
            <w:r w:rsidRPr="00C827EE">
              <w:rPr>
                <w:rFonts w:ascii="ＭＳ ゴシック" w:eastAsia="ＭＳ ゴシック" w:hAnsi="ＭＳ ゴシック" w:hint="eastAsia"/>
                <w:szCs w:val="21"/>
                <w:lang w:eastAsia="zh-TW"/>
              </w:rPr>
              <w:t>件]</w:t>
            </w:r>
          </w:p>
          <w:p w14:paraId="0FCE76D7" w14:textId="77777777" w:rsidR="002F1FA3" w:rsidRPr="00C827EE" w:rsidRDefault="002F1FA3" w:rsidP="001164A2">
            <w:pPr>
              <w:spacing w:line="300" w:lineRule="exact"/>
              <w:ind w:left="420" w:hangingChars="200" w:hanging="420"/>
              <w:rPr>
                <w:rFonts w:ascii="ＭＳ ゴシック" w:eastAsia="ＭＳ ゴシック" w:hAnsi="ＭＳ ゴシック"/>
                <w:szCs w:val="21"/>
                <w:lang w:eastAsia="zh-TW"/>
              </w:rPr>
            </w:pPr>
          </w:p>
          <w:p w14:paraId="7EB1E081" w14:textId="51FAF553" w:rsidR="002F1FA3" w:rsidRPr="00C827EE" w:rsidRDefault="002F1FA3" w:rsidP="001164A2">
            <w:pPr>
              <w:spacing w:line="300" w:lineRule="exact"/>
              <w:ind w:left="420" w:hangingChars="200" w:hanging="420"/>
              <w:rPr>
                <w:rFonts w:ascii="ＭＳ ゴシック" w:eastAsia="PMingLiU" w:hAnsi="ＭＳ ゴシック"/>
                <w:szCs w:val="21"/>
                <w:lang w:eastAsia="zh-TW"/>
              </w:rPr>
            </w:pPr>
          </w:p>
          <w:p w14:paraId="23A262D2" w14:textId="27B5DAD2" w:rsidR="00BC4708" w:rsidRPr="00C827EE" w:rsidRDefault="00BC4708" w:rsidP="001164A2">
            <w:pPr>
              <w:spacing w:line="300" w:lineRule="exact"/>
              <w:ind w:left="420" w:hangingChars="200" w:hanging="420"/>
              <w:rPr>
                <w:rFonts w:ascii="ＭＳ ゴシック" w:eastAsia="PMingLiU" w:hAnsi="ＭＳ ゴシック"/>
                <w:szCs w:val="21"/>
                <w:lang w:eastAsia="zh-TW"/>
              </w:rPr>
            </w:pPr>
          </w:p>
          <w:p w14:paraId="06987D8A" w14:textId="2314C30B" w:rsidR="00BC4708" w:rsidRPr="00C827EE" w:rsidRDefault="00BC4708" w:rsidP="001164A2">
            <w:pPr>
              <w:spacing w:line="300" w:lineRule="exact"/>
              <w:ind w:left="420" w:hangingChars="200" w:hanging="420"/>
              <w:rPr>
                <w:rFonts w:ascii="ＭＳ ゴシック" w:eastAsia="PMingLiU" w:hAnsi="ＭＳ ゴシック"/>
                <w:szCs w:val="21"/>
                <w:lang w:eastAsia="zh-TW"/>
              </w:rPr>
            </w:pPr>
          </w:p>
          <w:p w14:paraId="6E8B4167" w14:textId="77777777" w:rsidR="00BC4708" w:rsidRPr="00C827EE" w:rsidRDefault="00BC4708" w:rsidP="001164A2">
            <w:pPr>
              <w:spacing w:line="300" w:lineRule="exact"/>
              <w:ind w:left="420" w:hangingChars="200" w:hanging="420"/>
              <w:rPr>
                <w:rFonts w:ascii="ＭＳ ゴシック" w:eastAsia="PMingLiU" w:hAnsi="ＭＳ ゴシック"/>
                <w:szCs w:val="21"/>
                <w:lang w:eastAsia="zh-TW"/>
              </w:rPr>
            </w:pPr>
          </w:p>
          <w:p w14:paraId="3F0A427F"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ウ．自己診断（生徒）「学校美化に関する項目」肯定率</w:t>
            </w:r>
            <w:r w:rsidRPr="00C827EE">
              <w:rPr>
                <w:rFonts w:ascii="ＭＳ ゴシック" w:eastAsia="ＭＳ ゴシック" w:hAnsi="ＭＳ ゴシック"/>
                <w:szCs w:val="21"/>
              </w:rPr>
              <w:t>66</w:t>
            </w:r>
            <w:r w:rsidRPr="00C827EE">
              <w:rPr>
                <w:rFonts w:ascii="ＭＳ ゴシック" w:eastAsia="ＭＳ ゴシック" w:hAnsi="ＭＳ ゴシック" w:hint="eastAsia"/>
                <w:szCs w:val="21"/>
              </w:rPr>
              <w:t>％ [6</w:t>
            </w:r>
            <w:r w:rsidRPr="00C827EE">
              <w:rPr>
                <w:rFonts w:ascii="ＭＳ ゴシック" w:eastAsia="ＭＳ ゴシック" w:hAnsi="ＭＳ ゴシック"/>
                <w:szCs w:val="21"/>
              </w:rPr>
              <w:t>5</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2</w:t>
            </w:r>
            <w:r w:rsidRPr="00C827EE">
              <w:rPr>
                <w:rFonts w:ascii="ＭＳ ゴシック" w:eastAsia="ＭＳ ゴシック" w:hAnsi="ＭＳ ゴシック" w:hint="eastAsia"/>
                <w:szCs w:val="21"/>
              </w:rPr>
              <w:t xml:space="preserve">％]　</w:t>
            </w:r>
          </w:p>
          <w:p w14:paraId="00651DF6" w14:textId="77777777" w:rsidR="002F1FA3" w:rsidRPr="00C827EE" w:rsidRDefault="002F1FA3" w:rsidP="001164A2">
            <w:pPr>
              <w:spacing w:line="300" w:lineRule="exact"/>
              <w:ind w:left="420" w:hangingChars="200" w:hanging="420"/>
              <w:rPr>
                <w:rFonts w:ascii="ＭＳ ゴシック" w:eastAsia="ＭＳ ゴシック" w:hAnsi="ＭＳ ゴシック"/>
                <w:szCs w:val="21"/>
              </w:rPr>
            </w:pPr>
          </w:p>
          <w:p w14:paraId="505A4388" w14:textId="420E0FF8" w:rsidR="002F1FA3" w:rsidRPr="00C827EE" w:rsidRDefault="002F1FA3" w:rsidP="002F1FA3">
            <w:pPr>
              <w:spacing w:line="300" w:lineRule="exact"/>
              <w:rPr>
                <w:rFonts w:ascii="ＭＳ ゴシック" w:eastAsia="ＭＳ ゴシック" w:hAnsi="ＭＳ ゴシック"/>
                <w:szCs w:val="21"/>
              </w:rPr>
            </w:pPr>
          </w:p>
          <w:p w14:paraId="4D35D70C" w14:textId="77777777" w:rsidR="002F1FA3" w:rsidRPr="00C827EE" w:rsidRDefault="002F1FA3" w:rsidP="00630F61">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ア．授業力向上のための授業見学会・研修会を授業公開週間（年間２回）に併せて実施。</w:t>
            </w:r>
          </w:p>
          <w:p w14:paraId="2587BDFA" w14:textId="77777777" w:rsidR="002F1FA3" w:rsidRPr="00C827EE" w:rsidRDefault="002F1FA3" w:rsidP="001164A2">
            <w:pPr>
              <w:pStyle w:val="aa"/>
              <w:spacing w:line="300" w:lineRule="exact"/>
              <w:ind w:leftChars="0" w:left="420"/>
              <w:rPr>
                <w:rFonts w:ascii="ＭＳ ゴシック" w:eastAsia="ＭＳ ゴシック" w:hAnsi="ＭＳ ゴシック"/>
                <w:szCs w:val="21"/>
              </w:rPr>
            </w:pPr>
            <w:r w:rsidRPr="00C827EE">
              <w:rPr>
                <w:rFonts w:ascii="ＭＳ ゴシック" w:eastAsia="ＭＳ ゴシック" w:hAnsi="ＭＳ ゴシック" w:cs="HG丸ｺﾞｼｯｸM-PRO" w:hint="eastAsia"/>
                <w:szCs w:val="21"/>
              </w:rPr>
              <w:t>自己診断（教職員）「学校内で他の教員の授業を見学する機会がよくある。」肯定率8</w:t>
            </w:r>
            <w:r w:rsidRPr="00C827EE">
              <w:rPr>
                <w:rFonts w:ascii="ＭＳ ゴシック" w:eastAsia="ＭＳ ゴシック" w:hAnsi="ＭＳ ゴシック" w:cs="HG丸ｺﾞｼｯｸM-PRO"/>
                <w:szCs w:val="21"/>
              </w:rPr>
              <w:t>1</w:t>
            </w:r>
            <w:r w:rsidRPr="00C827EE">
              <w:rPr>
                <w:rFonts w:ascii="ＭＳ ゴシック" w:eastAsia="ＭＳ ゴシック" w:hAnsi="ＭＳ ゴシック" w:cs="HG丸ｺﾞｼｯｸM-PRO" w:hint="eastAsia"/>
                <w:szCs w:val="21"/>
              </w:rPr>
              <w:t>％[7</w:t>
            </w:r>
            <w:r w:rsidRPr="00C827EE">
              <w:rPr>
                <w:rFonts w:ascii="ＭＳ ゴシック" w:eastAsia="ＭＳ ゴシック" w:hAnsi="ＭＳ ゴシック" w:cs="HG丸ｺﾞｼｯｸM-PRO"/>
                <w:szCs w:val="21"/>
              </w:rPr>
              <w:t>9</w:t>
            </w:r>
            <w:r w:rsidRPr="00C827EE">
              <w:rPr>
                <w:rFonts w:ascii="ＭＳ ゴシック" w:eastAsia="ＭＳ ゴシック" w:hAnsi="ＭＳ ゴシック" w:cs="HG丸ｺﾞｼｯｸM-PRO" w:hint="eastAsia"/>
                <w:szCs w:val="21"/>
              </w:rPr>
              <w:t>.</w:t>
            </w:r>
            <w:r w:rsidRPr="00C827EE">
              <w:rPr>
                <w:rFonts w:ascii="ＭＳ ゴシック" w:eastAsia="ＭＳ ゴシック" w:hAnsi="ＭＳ ゴシック" w:cs="HG丸ｺﾞｼｯｸM-PRO"/>
                <w:szCs w:val="21"/>
              </w:rPr>
              <w:t>6</w:t>
            </w:r>
            <w:r w:rsidRPr="00C827EE">
              <w:rPr>
                <w:rFonts w:ascii="ＭＳ ゴシック" w:eastAsia="ＭＳ ゴシック" w:hAnsi="ＭＳ ゴシック" w:cs="HG丸ｺﾞｼｯｸM-PRO" w:hint="eastAsia"/>
                <w:szCs w:val="21"/>
              </w:rPr>
              <w:t>％]</w:t>
            </w:r>
          </w:p>
          <w:p w14:paraId="638FF8C2" w14:textId="77777777" w:rsidR="002F1FA3" w:rsidRPr="00C827EE" w:rsidRDefault="002F1FA3" w:rsidP="001164A2">
            <w:pPr>
              <w:spacing w:line="300" w:lineRule="exact"/>
              <w:ind w:left="420" w:hangingChars="200" w:hanging="420"/>
              <w:rPr>
                <w:rFonts w:ascii="ＭＳ ゴシック" w:eastAsia="ＭＳ ゴシック" w:hAnsi="ＭＳ ゴシック"/>
                <w:color w:val="000000"/>
              </w:rPr>
            </w:pPr>
            <w:r w:rsidRPr="00C827EE">
              <w:rPr>
                <w:rFonts w:ascii="ＭＳ ゴシック" w:eastAsia="ＭＳ ゴシック" w:hAnsi="ＭＳ ゴシック" w:hint="eastAsia"/>
                <w:szCs w:val="21"/>
              </w:rPr>
              <w:t>イ．自己診断（教職員）「学校運営に教職員の意見が反映されている」肯定率</w:t>
            </w:r>
            <w:r w:rsidRPr="00C827EE">
              <w:rPr>
                <w:rFonts w:ascii="ＭＳ ゴシック" w:eastAsia="ＭＳ ゴシック" w:hAnsi="ＭＳ ゴシック"/>
                <w:szCs w:val="21"/>
              </w:rPr>
              <w:t>77</w:t>
            </w:r>
            <w:r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color w:val="000000"/>
              </w:rPr>
              <w:t>［</w:t>
            </w:r>
            <w:r w:rsidRPr="00C827EE">
              <w:rPr>
                <w:rFonts w:ascii="ＭＳ ゴシック" w:eastAsia="ＭＳ ゴシック" w:hAnsi="ＭＳ ゴシック"/>
                <w:color w:val="000000"/>
              </w:rPr>
              <w:t>75.5</w:t>
            </w:r>
            <w:r w:rsidRPr="00C827EE">
              <w:rPr>
                <w:rFonts w:ascii="ＭＳ ゴシック" w:eastAsia="ＭＳ ゴシック" w:hAnsi="ＭＳ ゴシック" w:hint="eastAsia"/>
                <w:color w:val="000000"/>
              </w:rPr>
              <w:t>％］</w:t>
            </w:r>
          </w:p>
          <w:p w14:paraId="2F98A79A" w14:textId="25471B9F" w:rsidR="002F1FA3" w:rsidRPr="00C827EE" w:rsidRDefault="002F1FA3" w:rsidP="001164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w:t>
            </w:r>
            <w:r w:rsidRPr="00C827EE">
              <w:rPr>
                <w:rFonts w:ascii="ＭＳ ゴシック" w:eastAsia="ＭＳ ゴシック" w:hAnsi="ＭＳ ゴシック" w:cs="Arial"/>
                <w:bCs/>
                <w:color w:val="000000"/>
                <w:spacing w:val="-6"/>
                <w:szCs w:val="21"/>
              </w:rPr>
              <w:t>時間外在校等時間</w:t>
            </w:r>
            <w:r w:rsidRPr="00C827EE">
              <w:rPr>
                <w:rFonts w:ascii="ＭＳ ゴシック" w:eastAsia="ＭＳ ゴシック" w:hAnsi="ＭＳ ゴシック" w:cs="Arial" w:hint="eastAsia"/>
                <w:bCs/>
                <w:color w:val="000000"/>
                <w:spacing w:val="-6"/>
                <w:szCs w:val="21"/>
              </w:rPr>
              <w:t>月8</w:t>
            </w:r>
            <w:r w:rsidRPr="00C827EE">
              <w:rPr>
                <w:rFonts w:ascii="ＭＳ ゴシック" w:eastAsia="ＭＳ ゴシック" w:hAnsi="ＭＳ ゴシック" w:cs="Arial"/>
                <w:bCs/>
                <w:color w:val="000000"/>
                <w:spacing w:val="-6"/>
                <w:szCs w:val="21"/>
              </w:rPr>
              <w:t>0</w:t>
            </w:r>
            <w:r w:rsidRPr="00C827EE">
              <w:rPr>
                <w:rFonts w:ascii="ＭＳ ゴシック" w:eastAsia="ＭＳ ゴシック" w:hAnsi="ＭＳ ゴシック" w:cs="Arial" w:hint="eastAsia"/>
                <w:bCs/>
                <w:color w:val="000000"/>
                <w:spacing w:val="-6"/>
                <w:szCs w:val="21"/>
              </w:rPr>
              <w:t>時間以上の職員1</w:t>
            </w:r>
            <w:r w:rsidRPr="00C827EE">
              <w:rPr>
                <w:rFonts w:ascii="ＭＳ ゴシック" w:eastAsia="ＭＳ ゴシック" w:hAnsi="ＭＳ ゴシック" w:cs="Arial"/>
                <w:bCs/>
                <w:color w:val="000000"/>
                <w:spacing w:val="-6"/>
                <w:szCs w:val="21"/>
              </w:rPr>
              <w:t>4</w:t>
            </w:r>
            <w:r w:rsidRPr="00C827EE">
              <w:rPr>
                <w:rFonts w:ascii="ＭＳ ゴシック" w:eastAsia="ＭＳ ゴシック" w:hAnsi="ＭＳ ゴシック" w:cs="Arial" w:hint="eastAsia"/>
                <w:bCs/>
                <w:color w:val="000000"/>
                <w:spacing w:val="-6"/>
                <w:szCs w:val="21"/>
              </w:rPr>
              <w:t>名</w:t>
            </w:r>
            <w:r w:rsidRPr="00C827EE">
              <w:rPr>
                <w:rFonts w:ascii="ＭＳ ゴシック" w:eastAsia="ＭＳ ゴシック" w:hAnsi="ＭＳ ゴシック" w:hint="eastAsia"/>
                <w:color w:val="000000"/>
              </w:rPr>
              <w:t>［1</w:t>
            </w:r>
            <w:r w:rsidRPr="00C827EE">
              <w:rPr>
                <w:rFonts w:ascii="ＭＳ ゴシック" w:eastAsia="ＭＳ ゴシック" w:hAnsi="ＭＳ ゴシック"/>
                <w:color w:val="000000"/>
              </w:rPr>
              <w:t>5</w:t>
            </w:r>
            <w:r w:rsidRPr="00C827EE">
              <w:rPr>
                <w:rFonts w:ascii="ＭＳ ゴシック" w:eastAsia="ＭＳ ゴシック" w:hAnsi="ＭＳ ゴシック" w:hint="eastAsia"/>
                <w:color w:val="000000"/>
              </w:rPr>
              <w:t>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4123445" w14:textId="0E4D7849" w:rsidR="003B6DFE" w:rsidRPr="00C827EE" w:rsidRDefault="00E754D0" w:rsidP="003B6DFE">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3B6DFE" w:rsidRPr="00C827EE">
              <w:rPr>
                <w:rFonts w:ascii="ＭＳ ゴシック" w:eastAsia="ＭＳ ゴシック" w:hAnsi="ＭＳ ゴシック" w:hint="eastAsia"/>
                <w:szCs w:val="21"/>
              </w:rPr>
              <w:t>自己診断（生徒）「ICT機器を使用して発表する機会が多い」肯定率91.5％（〇）</w:t>
            </w:r>
          </w:p>
          <w:p w14:paraId="25E0FCC0" w14:textId="138536B5" w:rsidR="003B6DFE" w:rsidRPr="00C827EE" w:rsidRDefault="003B6DFE" w:rsidP="003B6DFE">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自己診断（生徒）「</w:t>
            </w:r>
            <w:r w:rsidR="002D019A" w:rsidRPr="00C827EE">
              <w:rPr>
                <w:rFonts w:ascii="ＭＳ ゴシック" w:eastAsia="ＭＳ ゴシック" w:hAnsi="ＭＳ ゴシック" w:hint="eastAsia"/>
                <w:szCs w:val="21"/>
              </w:rPr>
              <w:t>１</w:t>
            </w:r>
            <w:r w:rsidRPr="00C827EE">
              <w:rPr>
                <w:rFonts w:ascii="ＭＳ ゴシック" w:eastAsia="ＭＳ ゴシック" w:hAnsi="ＭＳ ゴシック" w:hint="eastAsia"/>
                <w:szCs w:val="21"/>
              </w:rPr>
              <w:t>人１台端末を効果的に活用」肯定率91.1％（◎）</w:t>
            </w:r>
          </w:p>
          <w:p w14:paraId="13F1A8D5" w14:textId="1B8DBC73" w:rsidR="003B6DFE" w:rsidRPr="00C827EE" w:rsidRDefault="00E754D0" w:rsidP="00AE340A">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w:t>
            </w:r>
            <w:r w:rsidR="006C0B33" w:rsidRPr="00C827EE">
              <w:rPr>
                <w:rFonts w:ascii="ＭＳ ゴシック" w:eastAsia="ＭＳ ゴシック" w:hAnsi="ＭＳ ゴシック" w:hint="eastAsia"/>
                <w:szCs w:val="21"/>
              </w:rPr>
              <w:t>．</w:t>
            </w:r>
            <w:r w:rsidR="0053330F" w:rsidRPr="00C827EE">
              <w:rPr>
                <w:rFonts w:ascii="ＭＳ ゴシック" w:eastAsia="ＭＳ ゴシック" w:hAnsi="ＭＳ ゴシック" w:hint="eastAsia"/>
                <w:szCs w:val="21"/>
              </w:rPr>
              <w:t>学力生活実態調査を年２回行い分析結果の共有を行った。</w:t>
            </w:r>
            <w:r w:rsidR="006C0B33" w:rsidRPr="00C827EE">
              <w:rPr>
                <w:rFonts w:ascii="ＭＳ ゴシック" w:eastAsia="ＭＳ ゴシック" w:hAnsi="ＭＳ ゴシック" w:hint="eastAsia"/>
                <w:szCs w:val="21"/>
              </w:rPr>
              <w:t>効果検証を行い、指導方針</w:t>
            </w:r>
            <w:r w:rsidR="00FE678B" w:rsidRPr="00C827EE">
              <w:rPr>
                <w:rFonts w:ascii="ＭＳ ゴシック" w:eastAsia="ＭＳ ゴシック" w:hAnsi="ＭＳ ゴシック" w:hint="eastAsia"/>
                <w:szCs w:val="21"/>
              </w:rPr>
              <w:t>の</w:t>
            </w:r>
            <w:r w:rsidR="006C0B33" w:rsidRPr="00C827EE">
              <w:rPr>
                <w:rFonts w:ascii="ＭＳ ゴシック" w:eastAsia="ＭＳ ゴシック" w:hAnsi="ＭＳ ゴシック" w:hint="eastAsia"/>
                <w:szCs w:val="21"/>
              </w:rPr>
              <w:t>見直</w:t>
            </w:r>
            <w:r w:rsidR="00FE678B" w:rsidRPr="00C827EE">
              <w:rPr>
                <w:rFonts w:ascii="ＭＳ ゴシック" w:eastAsia="ＭＳ ゴシック" w:hAnsi="ＭＳ ゴシック" w:hint="eastAsia"/>
                <w:szCs w:val="21"/>
              </w:rPr>
              <w:t>し</w:t>
            </w:r>
            <w:r w:rsidR="006C0B33" w:rsidRPr="00C827EE">
              <w:rPr>
                <w:rFonts w:ascii="ＭＳ ゴシック" w:eastAsia="ＭＳ ゴシック" w:hAnsi="ＭＳ ゴシック" w:hint="eastAsia"/>
                <w:szCs w:val="21"/>
              </w:rPr>
              <w:t>は、教科によってばらつきがあ</w:t>
            </w:r>
            <w:r w:rsidR="00060578" w:rsidRPr="00C827EE">
              <w:rPr>
                <w:rFonts w:ascii="ＭＳ ゴシック" w:eastAsia="ＭＳ ゴシック" w:hAnsi="ＭＳ ゴシック" w:hint="eastAsia"/>
                <w:szCs w:val="21"/>
              </w:rPr>
              <w:t>るため工夫が必要</w:t>
            </w:r>
            <w:r w:rsidR="006C0B33" w:rsidRPr="00C827EE">
              <w:rPr>
                <w:rFonts w:ascii="ＭＳ ゴシック" w:eastAsia="ＭＳ ゴシック" w:hAnsi="ＭＳ ゴシック" w:hint="eastAsia"/>
                <w:szCs w:val="21"/>
              </w:rPr>
              <w:t>。（</w:t>
            </w:r>
            <w:r w:rsidR="00060578" w:rsidRPr="00C827EE">
              <w:rPr>
                <w:rFonts w:ascii="ＭＳ ゴシック" w:eastAsia="ＭＳ ゴシック" w:hAnsi="ＭＳ ゴシック" w:hint="eastAsia"/>
                <w:szCs w:val="21"/>
              </w:rPr>
              <w:t>〇</w:t>
            </w:r>
            <w:r w:rsidR="006C0B33" w:rsidRPr="00C827EE">
              <w:rPr>
                <w:rFonts w:ascii="ＭＳ ゴシック" w:eastAsia="ＭＳ ゴシック" w:hAnsi="ＭＳ ゴシック" w:hint="eastAsia"/>
                <w:szCs w:val="21"/>
              </w:rPr>
              <w:t>）</w:t>
            </w:r>
          </w:p>
          <w:p w14:paraId="431715EC" w14:textId="701F7AC8" w:rsidR="00E754D0" w:rsidRPr="00C827EE" w:rsidRDefault="003B6DFE" w:rsidP="006C0B33">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自己診断（教職員）「教員の間で授業法などについて検討」肯定率</w:t>
            </w:r>
            <w:r w:rsidR="0053330F" w:rsidRPr="00C827EE">
              <w:rPr>
                <w:rFonts w:ascii="ＭＳ ゴシック" w:eastAsia="ＭＳ ゴシック" w:hAnsi="ＭＳ ゴシック" w:hint="eastAsia"/>
                <w:szCs w:val="21"/>
              </w:rPr>
              <w:t>88.7％（〇）</w:t>
            </w:r>
          </w:p>
          <w:p w14:paraId="37A35C6E" w14:textId="36828978" w:rsidR="00E754D0" w:rsidRPr="00C827EE" w:rsidRDefault="00E754D0" w:rsidP="006C0B33">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w:t>
            </w:r>
            <w:r w:rsidR="0053330F" w:rsidRPr="00C827EE">
              <w:rPr>
                <w:rFonts w:ascii="ＭＳ ゴシック" w:eastAsia="ＭＳ ゴシック" w:hAnsi="ＭＳ ゴシック" w:hint="eastAsia"/>
                <w:szCs w:val="21"/>
              </w:rPr>
              <w:t>自己診断（教職員）「</w:t>
            </w:r>
            <w:r w:rsidR="00C01DE4" w:rsidRPr="00C827EE">
              <w:rPr>
                <w:rFonts w:ascii="ＭＳ ゴシック" w:eastAsia="ＭＳ ゴシック" w:hAnsi="ＭＳ ゴシック" w:hint="eastAsia"/>
                <w:szCs w:val="21"/>
              </w:rPr>
              <w:t>各年度の教育計画の作成に当たって、教職員でよく話し合っている</w:t>
            </w:r>
            <w:r w:rsidR="0053330F" w:rsidRPr="00C827EE">
              <w:rPr>
                <w:rFonts w:ascii="ＭＳ ゴシック" w:eastAsia="ＭＳ ゴシック" w:hAnsi="ＭＳ ゴシック" w:hint="eastAsia"/>
                <w:szCs w:val="21"/>
              </w:rPr>
              <w:t>」肯定率79.1％（〇）</w:t>
            </w:r>
          </w:p>
          <w:p w14:paraId="4142BCD3" w14:textId="77777777" w:rsidR="0053330F" w:rsidRPr="00C827EE" w:rsidRDefault="0053330F" w:rsidP="001E1489">
            <w:pPr>
              <w:spacing w:line="300" w:lineRule="exact"/>
              <w:rPr>
                <w:rFonts w:ascii="ＭＳ ゴシック" w:eastAsia="ＭＳ ゴシック" w:hAnsi="ＭＳ ゴシック"/>
                <w:szCs w:val="21"/>
              </w:rPr>
            </w:pPr>
          </w:p>
          <w:p w14:paraId="7DFF4B14" w14:textId="4DE43BBE" w:rsidR="00E754D0" w:rsidRPr="00C827EE" w:rsidRDefault="00E754D0" w:rsidP="00C01DE4">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C01DE4" w:rsidRPr="00C827EE">
              <w:rPr>
                <w:rFonts w:ascii="ＭＳ ゴシック" w:eastAsia="ＭＳ ゴシック" w:hAnsi="ＭＳ ゴシック" w:hint="eastAsia"/>
                <w:szCs w:val="21"/>
              </w:rPr>
              <w:t>教育相談</w:t>
            </w:r>
            <w:r w:rsidR="009C64E4" w:rsidRPr="00C827EE">
              <w:rPr>
                <w:rFonts w:ascii="ＭＳ ゴシック" w:eastAsia="ＭＳ ゴシック" w:hAnsi="ＭＳ ゴシック" w:hint="eastAsia"/>
                <w:szCs w:val="21"/>
              </w:rPr>
              <w:t>委員会</w:t>
            </w:r>
            <w:r w:rsidR="00C01DE4" w:rsidRPr="00C827EE">
              <w:rPr>
                <w:rFonts w:ascii="ＭＳ ゴシック" w:eastAsia="ＭＳ ゴシック" w:hAnsi="ＭＳ ゴシック" w:hint="eastAsia"/>
                <w:szCs w:val="21"/>
              </w:rPr>
              <w:t>を月</w:t>
            </w:r>
            <w:r w:rsidR="009C64E4" w:rsidRPr="00C827EE">
              <w:rPr>
                <w:rFonts w:ascii="ＭＳ ゴシック" w:eastAsia="ＭＳ ゴシック" w:hAnsi="ＭＳ ゴシック" w:hint="eastAsia"/>
                <w:szCs w:val="21"/>
              </w:rPr>
              <w:t>２</w:t>
            </w:r>
            <w:r w:rsidR="00C01DE4" w:rsidRPr="00C827EE">
              <w:rPr>
                <w:rFonts w:ascii="ＭＳ ゴシック" w:eastAsia="ＭＳ ゴシック" w:hAnsi="ＭＳ ゴシック" w:hint="eastAsia"/>
                <w:szCs w:val="21"/>
              </w:rPr>
              <w:t>回実施し、情報共有を行った</w:t>
            </w:r>
            <w:r w:rsidR="008A6D52" w:rsidRPr="00C827EE">
              <w:rPr>
                <w:rFonts w:ascii="ＭＳ ゴシック" w:eastAsia="ＭＳ ゴシック" w:hAnsi="ＭＳ ゴシック" w:hint="eastAsia"/>
                <w:szCs w:val="21"/>
              </w:rPr>
              <w:t>。</w:t>
            </w:r>
            <w:r w:rsidR="00C01DE4" w:rsidRPr="00C827EE">
              <w:rPr>
                <w:rFonts w:ascii="ＭＳ ゴシック" w:eastAsia="ＭＳ ゴシック" w:hAnsi="ＭＳ ゴシック" w:hint="eastAsia"/>
                <w:szCs w:val="21"/>
              </w:rPr>
              <w:t>（</w:t>
            </w:r>
            <w:r w:rsidR="009C64E4" w:rsidRPr="00C827EE">
              <w:rPr>
                <w:rFonts w:ascii="ＭＳ ゴシック" w:eastAsia="ＭＳ ゴシック" w:hAnsi="ＭＳ ゴシック" w:hint="eastAsia"/>
                <w:szCs w:val="21"/>
              </w:rPr>
              <w:t>◎</w:t>
            </w:r>
            <w:r w:rsidR="00C01DE4" w:rsidRPr="00C827EE">
              <w:rPr>
                <w:rFonts w:ascii="ＭＳ ゴシック" w:eastAsia="ＭＳ ゴシック" w:hAnsi="ＭＳ ゴシック" w:hint="eastAsia"/>
                <w:szCs w:val="21"/>
              </w:rPr>
              <w:t>）</w:t>
            </w:r>
          </w:p>
          <w:p w14:paraId="34B0A611" w14:textId="3E01F5E8" w:rsidR="00C01DE4" w:rsidRPr="00C827EE" w:rsidRDefault="00C01DE4" w:rsidP="00AE340A">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オアシス主担が連絡調整を行っているが、連絡会を実施することはできていない</w:t>
            </w:r>
            <w:r w:rsidR="008A6D52"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w:t>
            </w:r>
          </w:p>
          <w:p w14:paraId="08E4818B" w14:textId="6A483069" w:rsidR="00C01DE4" w:rsidRPr="00C827EE" w:rsidRDefault="00C01DE4" w:rsidP="00C01DE4">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自己診断（生徒）「担任以外で気軽に相談」肯定率71.3％（△）</w:t>
            </w:r>
          </w:p>
          <w:p w14:paraId="44463F76" w14:textId="0BE414A0" w:rsidR="00E754D0" w:rsidRPr="00C827EE" w:rsidRDefault="00E754D0" w:rsidP="00C01DE4">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w:t>
            </w:r>
            <w:r w:rsidR="00C01DE4" w:rsidRPr="00C827EE">
              <w:rPr>
                <w:rFonts w:ascii="ＭＳ ゴシック" w:eastAsia="ＭＳ ゴシック" w:hAnsi="ＭＳ ゴシック" w:hint="eastAsia"/>
                <w:szCs w:val="21"/>
              </w:rPr>
              <w:t>自己診断（生徒）「生徒指導における教員同士の協力」肯定率</w:t>
            </w:r>
            <w:r w:rsidR="00D41AB7" w:rsidRPr="00C827EE">
              <w:rPr>
                <w:rFonts w:ascii="ＭＳ ゴシック" w:eastAsia="ＭＳ ゴシック" w:hAnsi="ＭＳ ゴシック" w:hint="eastAsia"/>
                <w:szCs w:val="21"/>
              </w:rPr>
              <w:t>91.7％（〇）</w:t>
            </w:r>
          </w:p>
          <w:p w14:paraId="48EF67FE" w14:textId="083D8A7A" w:rsidR="00D41AB7" w:rsidRPr="00C827EE" w:rsidRDefault="00D41AB7" w:rsidP="00C01DE4">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自己診断（教職員）「学校生活上のマナー指導」肯定率65.1％（◎）</w:t>
            </w:r>
          </w:p>
          <w:p w14:paraId="29FC75E0" w14:textId="16F55716" w:rsidR="00C01DE4" w:rsidRPr="00C827EE" w:rsidRDefault="00C01DE4" w:rsidP="00C01DE4">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年間遅刻件数</w:t>
            </w:r>
            <w:r w:rsidR="002533D3" w:rsidRPr="00C827EE">
              <w:rPr>
                <w:rFonts w:ascii="ＭＳ ゴシック" w:eastAsia="ＭＳ ゴシック" w:hAnsi="ＭＳ ゴシック" w:hint="eastAsia"/>
                <w:szCs w:val="21"/>
              </w:rPr>
              <w:t>4216</w:t>
            </w:r>
            <w:r w:rsidRPr="00C827EE">
              <w:rPr>
                <w:rFonts w:ascii="ＭＳ ゴシック" w:eastAsia="ＭＳ ゴシック" w:hAnsi="ＭＳ ゴシック" w:hint="eastAsia"/>
                <w:szCs w:val="21"/>
              </w:rPr>
              <w:t>件</w:t>
            </w:r>
            <w:r w:rsidR="008A6D52" w:rsidRPr="00C827EE">
              <w:rPr>
                <w:rFonts w:ascii="ＭＳ ゴシック" w:eastAsia="ＭＳ ゴシック" w:hAnsi="ＭＳ ゴシック" w:hint="eastAsia"/>
                <w:szCs w:val="21"/>
              </w:rPr>
              <w:t>（</w:t>
            </w:r>
            <w:r w:rsidR="002533D3" w:rsidRPr="00C827EE">
              <w:rPr>
                <w:rFonts w:ascii="ＭＳ ゴシック" w:eastAsia="ＭＳ ゴシック" w:hAnsi="ＭＳ ゴシック" w:hint="eastAsia"/>
                <w:szCs w:val="21"/>
              </w:rPr>
              <w:t>△</w:t>
            </w:r>
            <w:r w:rsidR="008A6D52" w:rsidRPr="00C827EE">
              <w:rPr>
                <w:rFonts w:ascii="ＭＳ ゴシック" w:eastAsia="ＭＳ ゴシック" w:hAnsi="ＭＳ ゴシック" w:hint="eastAsia"/>
                <w:szCs w:val="21"/>
              </w:rPr>
              <w:t>）</w:t>
            </w:r>
          </w:p>
          <w:p w14:paraId="6B1B95B4" w14:textId="77777777" w:rsidR="00D41AB7" w:rsidRPr="00C827EE" w:rsidRDefault="00D41AB7" w:rsidP="001E1489">
            <w:pPr>
              <w:spacing w:line="300" w:lineRule="exact"/>
              <w:rPr>
                <w:rFonts w:ascii="ＭＳ ゴシック" w:eastAsia="ＭＳ ゴシック" w:hAnsi="ＭＳ ゴシック"/>
                <w:szCs w:val="21"/>
              </w:rPr>
            </w:pPr>
          </w:p>
          <w:p w14:paraId="04D59299" w14:textId="77777777" w:rsidR="00D41AB7" w:rsidRPr="00C827EE" w:rsidRDefault="00D41AB7" w:rsidP="001E1489">
            <w:pPr>
              <w:spacing w:line="300" w:lineRule="exact"/>
              <w:rPr>
                <w:rFonts w:ascii="ＭＳ ゴシック" w:eastAsia="ＭＳ ゴシック" w:hAnsi="ＭＳ ゴシック"/>
                <w:szCs w:val="21"/>
              </w:rPr>
            </w:pPr>
          </w:p>
          <w:p w14:paraId="272F5252" w14:textId="77777777" w:rsidR="00D41AB7" w:rsidRPr="00C827EE" w:rsidRDefault="00D41AB7" w:rsidP="001E1489">
            <w:pPr>
              <w:spacing w:line="300" w:lineRule="exact"/>
              <w:rPr>
                <w:rFonts w:ascii="ＭＳ ゴシック" w:eastAsia="ＭＳ ゴシック" w:hAnsi="ＭＳ ゴシック"/>
                <w:szCs w:val="21"/>
              </w:rPr>
            </w:pPr>
          </w:p>
          <w:p w14:paraId="0F18F773" w14:textId="77777777" w:rsidR="00D41AB7" w:rsidRPr="00C827EE" w:rsidRDefault="00D41AB7" w:rsidP="001E1489">
            <w:pPr>
              <w:spacing w:line="300" w:lineRule="exact"/>
              <w:rPr>
                <w:rFonts w:ascii="ＭＳ ゴシック" w:eastAsia="ＭＳ ゴシック" w:hAnsi="ＭＳ ゴシック"/>
                <w:szCs w:val="21"/>
              </w:rPr>
            </w:pPr>
          </w:p>
          <w:p w14:paraId="51FC0303" w14:textId="2EA53BEA" w:rsidR="00E754D0" w:rsidRPr="00C827EE" w:rsidRDefault="00E754D0" w:rsidP="00AE340A">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w:t>
            </w:r>
            <w:r w:rsidR="008A6D52" w:rsidRPr="00C827EE">
              <w:rPr>
                <w:rFonts w:ascii="ＭＳ ゴシック" w:eastAsia="ＭＳ ゴシック" w:hAnsi="ＭＳ ゴシック" w:hint="eastAsia"/>
                <w:szCs w:val="21"/>
              </w:rPr>
              <w:t>自己診断（生徒）「教室やトイレが清潔に保たれるよう清掃を行っている」肯定率72.8％（◎）</w:t>
            </w:r>
          </w:p>
          <w:p w14:paraId="19A78FD6" w14:textId="77777777" w:rsidR="008A6D52" w:rsidRPr="00C827EE" w:rsidRDefault="008A6D52" w:rsidP="001E1489">
            <w:pPr>
              <w:spacing w:line="300" w:lineRule="exact"/>
              <w:rPr>
                <w:rFonts w:ascii="ＭＳ ゴシック" w:eastAsia="ＭＳ ゴシック" w:hAnsi="ＭＳ ゴシック"/>
                <w:szCs w:val="21"/>
              </w:rPr>
            </w:pPr>
          </w:p>
          <w:p w14:paraId="1F85243F" w14:textId="0DA8AAC6" w:rsidR="00E754D0" w:rsidRPr="00C827EE" w:rsidRDefault="00E754D0" w:rsidP="008A6D5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8A6D52" w:rsidRPr="00C827EE">
              <w:rPr>
                <w:rFonts w:ascii="ＭＳ ゴシック" w:eastAsia="ＭＳ ゴシック" w:hAnsi="ＭＳ ゴシック" w:hint="eastAsia"/>
                <w:szCs w:val="21"/>
              </w:rPr>
              <w:t>授業公開</w:t>
            </w:r>
            <w:r w:rsidR="009C64E4" w:rsidRPr="00C827EE">
              <w:rPr>
                <w:rFonts w:ascii="ＭＳ ゴシック" w:eastAsia="ＭＳ ゴシック" w:hAnsi="ＭＳ ゴシック" w:hint="eastAsia"/>
                <w:szCs w:val="21"/>
              </w:rPr>
              <w:t>週間</w:t>
            </w:r>
            <w:r w:rsidR="008A6D52" w:rsidRPr="00C827EE">
              <w:rPr>
                <w:rFonts w:ascii="ＭＳ ゴシック" w:eastAsia="ＭＳ ゴシック" w:hAnsi="ＭＳ ゴシック" w:hint="eastAsia"/>
                <w:szCs w:val="21"/>
              </w:rPr>
              <w:t>を年２回設定し、</w:t>
            </w:r>
            <w:r w:rsidR="00B556BB" w:rsidRPr="00C827EE">
              <w:rPr>
                <w:rFonts w:ascii="ＭＳ ゴシック" w:eastAsia="ＭＳ ゴシック" w:hAnsi="ＭＳ ゴシック" w:hint="eastAsia"/>
                <w:szCs w:val="21"/>
              </w:rPr>
              <w:t>積極的に</w:t>
            </w:r>
            <w:r w:rsidR="008A6D52" w:rsidRPr="00C827EE">
              <w:rPr>
                <w:rFonts w:ascii="ＭＳ ゴシック" w:eastAsia="ＭＳ ゴシック" w:hAnsi="ＭＳ ゴシック" w:hint="eastAsia"/>
                <w:szCs w:val="21"/>
              </w:rPr>
              <w:t>見学・研修会を行った。（</w:t>
            </w:r>
            <w:r w:rsidR="009C64E4" w:rsidRPr="00C827EE">
              <w:rPr>
                <w:rFonts w:ascii="ＭＳ ゴシック" w:eastAsia="ＭＳ ゴシック" w:hAnsi="ＭＳ ゴシック" w:hint="eastAsia"/>
                <w:szCs w:val="21"/>
              </w:rPr>
              <w:t>◎</w:t>
            </w:r>
            <w:r w:rsidR="008A6D52" w:rsidRPr="00C827EE">
              <w:rPr>
                <w:rFonts w:ascii="ＭＳ ゴシック" w:eastAsia="ＭＳ ゴシック" w:hAnsi="ＭＳ ゴシック" w:hint="eastAsia"/>
                <w:szCs w:val="21"/>
              </w:rPr>
              <w:t>）</w:t>
            </w:r>
          </w:p>
          <w:p w14:paraId="08B11B43" w14:textId="307C7ECE" w:rsidR="008A6D52" w:rsidRPr="00C827EE" w:rsidRDefault="008A6D52" w:rsidP="008A6D5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w:t>
            </w:r>
            <w:r w:rsidR="00B556BB" w:rsidRPr="00C827EE">
              <w:rPr>
                <w:rFonts w:ascii="ＭＳ ゴシック" w:eastAsia="ＭＳ ゴシック" w:hAnsi="ＭＳ ゴシック" w:cs="HG丸ｺﾞｼｯｸM-PRO" w:hint="eastAsia"/>
                <w:szCs w:val="21"/>
              </w:rPr>
              <w:t>自己診断（教職員）「他の教員の授業を見学する機会がよくある。」肯定率97.7％（◎）</w:t>
            </w:r>
          </w:p>
          <w:p w14:paraId="21D64C51" w14:textId="25B4A962" w:rsidR="00B556BB" w:rsidRPr="00C827EE" w:rsidRDefault="00E754D0" w:rsidP="00B556BB">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w:t>
            </w:r>
            <w:r w:rsidR="00B556BB" w:rsidRPr="00C827EE">
              <w:rPr>
                <w:rFonts w:ascii="ＭＳ ゴシック" w:eastAsia="ＭＳ ゴシック" w:hAnsi="ＭＳ ゴシック" w:hint="eastAsia"/>
                <w:szCs w:val="21"/>
              </w:rPr>
              <w:t>八尾北向上委員会を立上げ、校務改善の取組みを進めている。</w:t>
            </w:r>
          </w:p>
          <w:p w14:paraId="260D91C2" w14:textId="431BF016" w:rsidR="00E754D0" w:rsidRPr="00C827EE" w:rsidRDefault="00B556BB" w:rsidP="00B556BB">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自己診断（教職員）「学校運営に教職員の意見が反映されている」肯定率69.8％</w:t>
            </w:r>
            <w:r w:rsidRPr="00C827EE">
              <w:rPr>
                <w:rFonts w:ascii="ＭＳ ゴシック" w:eastAsia="ＭＳ ゴシック" w:hAnsi="ＭＳ ゴシック" w:hint="eastAsia"/>
                <w:color w:val="000000"/>
              </w:rPr>
              <w:t>（△）</w:t>
            </w:r>
          </w:p>
          <w:p w14:paraId="0E628109" w14:textId="1A2FF73E" w:rsidR="00E754D0" w:rsidRPr="00C827EE" w:rsidRDefault="00E754D0" w:rsidP="00B556BB">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w:t>
            </w:r>
            <w:r w:rsidR="00B556BB" w:rsidRPr="00C827EE">
              <w:rPr>
                <w:rFonts w:ascii="ＭＳ ゴシック" w:eastAsia="ＭＳ ゴシック" w:hAnsi="ＭＳ ゴシック" w:cs="Arial"/>
                <w:bCs/>
                <w:color w:val="000000"/>
                <w:spacing w:val="-6"/>
                <w:szCs w:val="21"/>
              </w:rPr>
              <w:t>時間外在校等時間</w:t>
            </w:r>
            <w:r w:rsidR="00B556BB" w:rsidRPr="00C827EE">
              <w:rPr>
                <w:rFonts w:ascii="ＭＳ ゴシック" w:eastAsia="ＭＳ ゴシック" w:hAnsi="ＭＳ ゴシック" w:cs="Arial" w:hint="eastAsia"/>
                <w:bCs/>
                <w:color w:val="000000"/>
                <w:spacing w:val="-6"/>
                <w:szCs w:val="21"/>
              </w:rPr>
              <w:t>月8</w:t>
            </w:r>
            <w:r w:rsidR="00B556BB" w:rsidRPr="00C827EE">
              <w:rPr>
                <w:rFonts w:ascii="ＭＳ ゴシック" w:eastAsia="ＭＳ ゴシック" w:hAnsi="ＭＳ ゴシック" w:cs="Arial"/>
                <w:bCs/>
                <w:color w:val="000000"/>
                <w:spacing w:val="-6"/>
                <w:szCs w:val="21"/>
              </w:rPr>
              <w:t>0</w:t>
            </w:r>
            <w:r w:rsidR="00B556BB" w:rsidRPr="00C827EE">
              <w:rPr>
                <w:rFonts w:ascii="ＭＳ ゴシック" w:eastAsia="ＭＳ ゴシック" w:hAnsi="ＭＳ ゴシック" w:cs="Arial" w:hint="eastAsia"/>
                <w:bCs/>
                <w:color w:val="000000"/>
                <w:spacing w:val="-6"/>
                <w:szCs w:val="21"/>
              </w:rPr>
              <w:t>時間以上の職員９名</w:t>
            </w:r>
            <w:r w:rsidR="00B556BB" w:rsidRPr="00C827EE">
              <w:rPr>
                <w:rFonts w:ascii="ＭＳ ゴシック" w:eastAsia="ＭＳ ゴシック" w:hAnsi="ＭＳ ゴシック" w:hint="eastAsia"/>
                <w:color w:val="000000"/>
              </w:rPr>
              <w:t>（◎）</w:t>
            </w:r>
          </w:p>
        </w:tc>
      </w:tr>
      <w:tr w:rsidR="002F1FA3" w:rsidRPr="00C827EE" w14:paraId="09076E1F" w14:textId="77777777" w:rsidTr="00AB5327">
        <w:trPr>
          <w:cantSplit/>
          <w:trHeight w:val="14345"/>
          <w:jc w:val="center"/>
        </w:trPr>
        <w:tc>
          <w:tcPr>
            <w:tcW w:w="881" w:type="dxa"/>
            <w:shd w:val="clear" w:color="auto" w:fill="auto"/>
            <w:tcMar>
              <w:top w:w="85" w:type="dxa"/>
              <w:left w:w="85" w:type="dxa"/>
              <w:bottom w:w="85" w:type="dxa"/>
              <w:right w:w="85" w:type="dxa"/>
            </w:tcMar>
            <w:textDirection w:val="tbRlV"/>
            <w:vAlign w:val="center"/>
          </w:tcPr>
          <w:p w14:paraId="49D0C85A" w14:textId="77777777" w:rsidR="002F1FA3" w:rsidRPr="00C827EE" w:rsidRDefault="002F1FA3" w:rsidP="00640799">
            <w:pPr>
              <w:spacing w:line="300" w:lineRule="exact"/>
              <w:ind w:left="113" w:right="113"/>
              <w:jc w:val="center"/>
              <w:rPr>
                <w:rFonts w:ascii="ＭＳ 明朝" w:hAnsi="ＭＳ 明朝"/>
                <w:spacing w:val="-20"/>
                <w:sz w:val="20"/>
                <w:szCs w:val="20"/>
              </w:rPr>
            </w:pPr>
            <w:r w:rsidRPr="00C827EE">
              <w:rPr>
                <w:rFonts w:ascii="ＭＳ ゴシック" w:eastAsia="ＭＳ ゴシック" w:hAnsi="ＭＳ ゴシック" w:hint="eastAsia"/>
                <w:color w:val="000000"/>
                <w:szCs w:val="21"/>
              </w:rPr>
              <w:t>２　ともに生きる社会の形成者としての資質、能力を育む</w:t>
            </w:r>
          </w:p>
        </w:tc>
        <w:tc>
          <w:tcPr>
            <w:tcW w:w="2020" w:type="dxa"/>
            <w:shd w:val="clear" w:color="auto" w:fill="auto"/>
            <w:tcMar>
              <w:top w:w="85" w:type="dxa"/>
              <w:left w:w="85" w:type="dxa"/>
              <w:bottom w:w="85" w:type="dxa"/>
              <w:right w:w="85" w:type="dxa"/>
            </w:tcMar>
          </w:tcPr>
          <w:p w14:paraId="69A2EF3F" w14:textId="55E3DF50" w:rsidR="002F1FA3" w:rsidRPr="00C827EE" w:rsidRDefault="002F1FA3" w:rsidP="00FA229B">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（１）</w:t>
            </w:r>
          </w:p>
          <w:p w14:paraId="7D8EB727" w14:textId="77777777" w:rsidR="002F1FA3" w:rsidRPr="00C827EE" w:rsidRDefault="002F1FA3" w:rsidP="00715D3D">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キャリア教育の充実</w:t>
            </w:r>
          </w:p>
          <w:p w14:paraId="68B0F87C" w14:textId="77777777" w:rsidR="002F1FA3" w:rsidRPr="00C827EE" w:rsidRDefault="002F1FA3" w:rsidP="00FA229B">
            <w:pPr>
              <w:spacing w:line="300" w:lineRule="exact"/>
              <w:rPr>
                <w:rFonts w:ascii="ＭＳ ゴシック" w:eastAsia="ＭＳ ゴシック" w:hAnsi="ＭＳ ゴシック"/>
                <w:color w:val="000000"/>
                <w:szCs w:val="21"/>
              </w:rPr>
            </w:pPr>
          </w:p>
          <w:p w14:paraId="04E3E284" w14:textId="77777777" w:rsidR="002F1FA3" w:rsidRPr="00C827EE" w:rsidRDefault="002F1FA3" w:rsidP="00FA229B">
            <w:pPr>
              <w:spacing w:line="300" w:lineRule="exact"/>
              <w:rPr>
                <w:rFonts w:ascii="ＭＳ ゴシック" w:eastAsia="ＭＳ ゴシック" w:hAnsi="ＭＳ ゴシック"/>
                <w:color w:val="000000"/>
                <w:szCs w:val="21"/>
              </w:rPr>
            </w:pPr>
          </w:p>
          <w:p w14:paraId="7B48AAC0" w14:textId="77777777" w:rsidR="002F1FA3" w:rsidRPr="00C827EE" w:rsidRDefault="002F1FA3" w:rsidP="00FA229B">
            <w:pPr>
              <w:spacing w:line="300" w:lineRule="exact"/>
              <w:rPr>
                <w:rFonts w:ascii="ＭＳ ゴシック" w:eastAsia="ＭＳ ゴシック" w:hAnsi="ＭＳ ゴシック"/>
                <w:color w:val="000000"/>
                <w:szCs w:val="21"/>
              </w:rPr>
            </w:pPr>
          </w:p>
          <w:p w14:paraId="72D27CE7" w14:textId="77777777" w:rsidR="002F1FA3" w:rsidRPr="00C827EE" w:rsidRDefault="002F1FA3" w:rsidP="00FA229B">
            <w:pPr>
              <w:spacing w:line="300" w:lineRule="exact"/>
              <w:rPr>
                <w:rFonts w:ascii="ＭＳ ゴシック" w:eastAsia="ＭＳ ゴシック" w:hAnsi="ＭＳ ゴシック"/>
                <w:color w:val="000000"/>
                <w:szCs w:val="21"/>
              </w:rPr>
            </w:pPr>
          </w:p>
          <w:p w14:paraId="1DFA5514" w14:textId="77777777" w:rsidR="002F1FA3" w:rsidRPr="00C827EE" w:rsidRDefault="002F1FA3" w:rsidP="00FA229B">
            <w:pPr>
              <w:spacing w:line="300" w:lineRule="exact"/>
              <w:rPr>
                <w:rFonts w:ascii="ＭＳ ゴシック" w:eastAsia="ＭＳ ゴシック" w:hAnsi="ＭＳ ゴシック"/>
                <w:color w:val="000000"/>
                <w:szCs w:val="21"/>
              </w:rPr>
            </w:pPr>
          </w:p>
          <w:p w14:paraId="09B65047" w14:textId="77777777" w:rsidR="002F1FA3" w:rsidRPr="00C827EE" w:rsidRDefault="002F1FA3" w:rsidP="00FA229B">
            <w:pPr>
              <w:spacing w:line="300" w:lineRule="exact"/>
              <w:rPr>
                <w:rFonts w:ascii="ＭＳ ゴシック" w:eastAsia="ＭＳ ゴシック" w:hAnsi="ＭＳ ゴシック"/>
                <w:color w:val="000000"/>
                <w:szCs w:val="21"/>
              </w:rPr>
            </w:pPr>
          </w:p>
          <w:p w14:paraId="5194008A" w14:textId="77777777" w:rsidR="002F1FA3" w:rsidRPr="00C827EE" w:rsidRDefault="002F1FA3" w:rsidP="00FA229B">
            <w:pPr>
              <w:spacing w:line="300" w:lineRule="exact"/>
              <w:rPr>
                <w:rFonts w:ascii="ＭＳ ゴシック" w:eastAsia="ＭＳ ゴシック" w:hAnsi="ＭＳ ゴシック"/>
                <w:color w:val="000000"/>
                <w:szCs w:val="21"/>
              </w:rPr>
            </w:pPr>
          </w:p>
          <w:p w14:paraId="453323E0" w14:textId="77777777" w:rsidR="002F1FA3" w:rsidRPr="00C827EE" w:rsidRDefault="002F1FA3" w:rsidP="00FA229B">
            <w:pPr>
              <w:spacing w:line="300" w:lineRule="exact"/>
              <w:rPr>
                <w:rFonts w:ascii="ＭＳ ゴシック" w:eastAsia="ＭＳ ゴシック" w:hAnsi="ＭＳ ゴシック"/>
                <w:color w:val="000000"/>
                <w:szCs w:val="21"/>
              </w:rPr>
            </w:pPr>
          </w:p>
          <w:p w14:paraId="10365C26" w14:textId="77777777" w:rsidR="002F1FA3" w:rsidRPr="00C827EE" w:rsidRDefault="002F1FA3" w:rsidP="00FA229B">
            <w:pPr>
              <w:spacing w:line="300" w:lineRule="exact"/>
              <w:rPr>
                <w:rFonts w:ascii="ＭＳ ゴシック" w:eastAsia="ＭＳ ゴシック" w:hAnsi="ＭＳ ゴシック"/>
                <w:color w:val="000000"/>
                <w:szCs w:val="21"/>
              </w:rPr>
            </w:pPr>
          </w:p>
          <w:p w14:paraId="2E6111AE" w14:textId="77777777" w:rsidR="002F1FA3" w:rsidRPr="00C827EE" w:rsidRDefault="002F1FA3" w:rsidP="00FA229B">
            <w:pPr>
              <w:spacing w:line="300" w:lineRule="exact"/>
              <w:rPr>
                <w:rFonts w:ascii="ＭＳ ゴシック" w:eastAsia="ＭＳ ゴシック" w:hAnsi="ＭＳ ゴシック"/>
                <w:color w:val="000000"/>
                <w:szCs w:val="21"/>
              </w:rPr>
            </w:pPr>
          </w:p>
          <w:p w14:paraId="00C2A64E" w14:textId="77777777" w:rsidR="002F1FA3" w:rsidRPr="00C827EE" w:rsidRDefault="002F1FA3" w:rsidP="00FA229B">
            <w:pPr>
              <w:spacing w:line="300" w:lineRule="exact"/>
              <w:rPr>
                <w:rFonts w:ascii="ＭＳ ゴシック" w:eastAsia="ＭＳ ゴシック" w:hAnsi="ＭＳ ゴシック"/>
                <w:color w:val="000000"/>
                <w:szCs w:val="21"/>
              </w:rPr>
            </w:pPr>
          </w:p>
          <w:p w14:paraId="3A445CEA" w14:textId="77777777" w:rsidR="002F1FA3" w:rsidRPr="00C827EE" w:rsidRDefault="002F1FA3" w:rsidP="00FA229B">
            <w:pPr>
              <w:spacing w:line="300" w:lineRule="exact"/>
              <w:rPr>
                <w:rFonts w:ascii="ＭＳ ゴシック" w:eastAsia="ＭＳ ゴシック" w:hAnsi="ＭＳ ゴシック"/>
                <w:color w:val="000000"/>
                <w:szCs w:val="21"/>
              </w:rPr>
            </w:pPr>
          </w:p>
          <w:p w14:paraId="753145C2" w14:textId="77777777" w:rsidR="002F1FA3" w:rsidRPr="00C827EE" w:rsidRDefault="002F1FA3" w:rsidP="00FA229B">
            <w:pPr>
              <w:spacing w:line="300" w:lineRule="exact"/>
              <w:rPr>
                <w:rFonts w:ascii="ＭＳ ゴシック" w:eastAsia="ＭＳ ゴシック" w:hAnsi="ＭＳ ゴシック"/>
                <w:color w:val="000000"/>
                <w:szCs w:val="21"/>
              </w:rPr>
            </w:pPr>
          </w:p>
          <w:p w14:paraId="15402D08" w14:textId="77777777" w:rsidR="002F1FA3" w:rsidRPr="00C827EE" w:rsidRDefault="002F1FA3" w:rsidP="00FA229B">
            <w:pPr>
              <w:spacing w:line="300" w:lineRule="exact"/>
              <w:rPr>
                <w:rFonts w:ascii="ＭＳ ゴシック" w:eastAsia="ＭＳ ゴシック" w:hAnsi="ＭＳ ゴシック"/>
                <w:color w:val="000000"/>
                <w:szCs w:val="21"/>
              </w:rPr>
            </w:pPr>
          </w:p>
          <w:p w14:paraId="24EDCCFF" w14:textId="45A4F0FB" w:rsidR="002F1FA3" w:rsidRPr="00C827EE" w:rsidRDefault="002F1FA3" w:rsidP="00FA229B">
            <w:pPr>
              <w:spacing w:line="300" w:lineRule="exact"/>
              <w:rPr>
                <w:rFonts w:ascii="ＭＳ ゴシック" w:eastAsia="ＭＳ ゴシック" w:hAnsi="ＭＳ ゴシック"/>
                <w:color w:val="000000"/>
                <w:szCs w:val="21"/>
              </w:rPr>
            </w:pPr>
          </w:p>
          <w:p w14:paraId="63BD993C" w14:textId="77777777" w:rsidR="002F1FA3" w:rsidRPr="00C827EE" w:rsidRDefault="002F1FA3" w:rsidP="00FA229B">
            <w:pPr>
              <w:spacing w:line="300" w:lineRule="exact"/>
              <w:rPr>
                <w:rFonts w:ascii="ＭＳ ゴシック" w:eastAsia="ＭＳ ゴシック" w:hAnsi="ＭＳ ゴシック"/>
                <w:color w:val="000000"/>
                <w:szCs w:val="21"/>
              </w:rPr>
            </w:pPr>
          </w:p>
          <w:p w14:paraId="31795336" w14:textId="4DEDBDA7" w:rsidR="002F1FA3" w:rsidRPr="00C827EE" w:rsidRDefault="002F1FA3" w:rsidP="00715D3D">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（２）</w:t>
            </w:r>
          </w:p>
          <w:p w14:paraId="34918C81" w14:textId="4E569FE1" w:rsidR="00B14AEA" w:rsidRPr="00C827EE" w:rsidRDefault="00B14AEA" w:rsidP="00715D3D">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生徒の自主活動育成</w:t>
            </w:r>
          </w:p>
          <w:p w14:paraId="52E14589" w14:textId="77777777" w:rsidR="002F1FA3" w:rsidRPr="00C827EE" w:rsidRDefault="002F1FA3" w:rsidP="00715D3D">
            <w:pPr>
              <w:spacing w:line="300" w:lineRule="exact"/>
              <w:rPr>
                <w:rFonts w:ascii="ＭＳ ゴシック" w:eastAsia="ＭＳ ゴシック" w:hAnsi="ＭＳ ゴシック"/>
                <w:color w:val="000000"/>
                <w:szCs w:val="21"/>
              </w:rPr>
            </w:pPr>
          </w:p>
          <w:p w14:paraId="478C0714" w14:textId="77777777" w:rsidR="002F1FA3" w:rsidRPr="00C827EE" w:rsidRDefault="002F1FA3" w:rsidP="00715D3D">
            <w:pPr>
              <w:spacing w:line="300" w:lineRule="exact"/>
              <w:rPr>
                <w:rFonts w:ascii="ＭＳ ゴシック" w:eastAsia="ＭＳ ゴシック" w:hAnsi="ＭＳ ゴシック"/>
                <w:color w:val="000000"/>
                <w:szCs w:val="21"/>
              </w:rPr>
            </w:pPr>
          </w:p>
          <w:p w14:paraId="109857D2" w14:textId="77777777" w:rsidR="002F1FA3" w:rsidRPr="00C827EE" w:rsidRDefault="002F1FA3" w:rsidP="00715D3D">
            <w:pPr>
              <w:spacing w:line="300" w:lineRule="exact"/>
              <w:rPr>
                <w:rFonts w:ascii="ＭＳ ゴシック" w:eastAsia="ＭＳ ゴシック" w:hAnsi="ＭＳ ゴシック"/>
                <w:color w:val="000000"/>
                <w:szCs w:val="21"/>
              </w:rPr>
            </w:pPr>
          </w:p>
          <w:p w14:paraId="72E1EE30" w14:textId="77777777" w:rsidR="002F1FA3" w:rsidRPr="00C827EE" w:rsidRDefault="002F1FA3" w:rsidP="00715D3D">
            <w:pPr>
              <w:spacing w:line="300" w:lineRule="exact"/>
              <w:rPr>
                <w:rFonts w:ascii="ＭＳ ゴシック" w:eastAsia="ＭＳ ゴシック" w:hAnsi="ＭＳ ゴシック"/>
                <w:color w:val="000000"/>
                <w:szCs w:val="21"/>
              </w:rPr>
            </w:pPr>
          </w:p>
          <w:p w14:paraId="039BA7BD" w14:textId="77777777" w:rsidR="002F1FA3" w:rsidRPr="00C827EE" w:rsidRDefault="002F1FA3" w:rsidP="00715D3D">
            <w:pPr>
              <w:spacing w:line="300" w:lineRule="exact"/>
              <w:rPr>
                <w:rFonts w:ascii="ＭＳ ゴシック" w:eastAsia="ＭＳ ゴシック" w:hAnsi="ＭＳ ゴシック"/>
                <w:color w:val="000000"/>
                <w:szCs w:val="21"/>
              </w:rPr>
            </w:pPr>
          </w:p>
          <w:p w14:paraId="1B8D6B9E" w14:textId="0671E4E4" w:rsidR="002F1FA3" w:rsidRPr="00C827EE" w:rsidRDefault="002F1FA3" w:rsidP="00715D3D">
            <w:pPr>
              <w:spacing w:line="300" w:lineRule="exact"/>
              <w:rPr>
                <w:rFonts w:ascii="ＭＳ ゴシック" w:eastAsia="ＭＳ ゴシック" w:hAnsi="ＭＳ ゴシック"/>
                <w:color w:val="000000"/>
                <w:szCs w:val="21"/>
              </w:rPr>
            </w:pPr>
          </w:p>
          <w:p w14:paraId="06DA8AEE" w14:textId="77777777" w:rsidR="002F1FA3" w:rsidRPr="00C827EE" w:rsidRDefault="002F1FA3" w:rsidP="00B14AEA">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（３）</w:t>
            </w:r>
          </w:p>
          <w:p w14:paraId="0EED31B4" w14:textId="732C7CDD" w:rsidR="00B14AEA" w:rsidRPr="00C827EE" w:rsidRDefault="00B14AEA" w:rsidP="00B14AEA">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人権尊重の学校づくり</w:t>
            </w:r>
          </w:p>
        </w:tc>
        <w:tc>
          <w:tcPr>
            <w:tcW w:w="4572" w:type="dxa"/>
            <w:tcBorders>
              <w:right w:val="dashed" w:sz="4" w:space="0" w:color="auto"/>
            </w:tcBorders>
            <w:shd w:val="clear" w:color="auto" w:fill="auto"/>
            <w:tcMar>
              <w:top w:w="85" w:type="dxa"/>
              <w:left w:w="85" w:type="dxa"/>
              <w:bottom w:w="85" w:type="dxa"/>
              <w:right w:w="85" w:type="dxa"/>
            </w:tcMar>
          </w:tcPr>
          <w:p w14:paraId="793F38D0" w14:textId="77777777" w:rsidR="002F1FA3" w:rsidRPr="00C827EE" w:rsidRDefault="002F1FA3" w:rsidP="001E1489">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ガイダンス部の「社会への扉」担当は、探究科目として構成した学習プランの精選を行うことにより、生徒の実情に即した内容にするとともに引き続き全担任・副担任が担当する科目として、担当者間の共通理解を深めながら、総合学科の学びの柱としての充実を図る。</w:t>
            </w:r>
          </w:p>
          <w:p w14:paraId="0973893D" w14:textId="77777777" w:rsidR="002F1FA3" w:rsidRPr="00C827EE" w:rsidRDefault="002F1FA3" w:rsidP="001E1489">
            <w:pPr>
              <w:spacing w:line="300" w:lineRule="exact"/>
              <w:ind w:left="420" w:hangingChars="200" w:hanging="420"/>
              <w:rPr>
                <w:rFonts w:ascii="ＭＳ ゴシック" w:eastAsia="ＭＳ ゴシック" w:hAnsi="ＭＳ ゴシック"/>
                <w:szCs w:val="21"/>
              </w:rPr>
            </w:pPr>
          </w:p>
          <w:p w14:paraId="30649E6F" w14:textId="19569B19" w:rsidR="002F1FA3" w:rsidRPr="00C827EE" w:rsidRDefault="002F1FA3" w:rsidP="001E1489">
            <w:pPr>
              <w:spacing w:line="300" w:lineRule="exact"/>
              <w:ind w:left="420" w:hangingChars="200" w:hanging="420"/>
              <w:rPr>
                <w:rFonts w:ascii="ＭＳ ゴシック" w:eastAsia="ＭＳ ゴシック" w:hAnsi="ＭＳ ゴシック"/>
                <w:szCs w:val="21"/>
              </w:rPr>
            </w:pPr>
          </w:p>
          <w:p w14:paraId="7FAECD3A" w14:textId="50C1421D" w:rsidR="002F1FA3" w:rsidRPr="00C827EE" w:rsidRDefault="002F1FA3" w:rsidP="00B06EFC">
            <w:pPr>
              <w:spacing w:line="300" w:lineRule="exact"/>
              <w:rPr>
                <w:rFonts w:ascii="ＭＳ ゴシック" w:eastAsia="ＭＳ ゴシック" w:hAnsi="ＭＳ ゴシック"/>
                <w:szCs w:val="21"/>
              </w:rPr>
            </w:pPr>
          </w:p>
          <w:p w14:paraId="0D33E176" w14:textId="77777777" w:rsidR="002F1FA3" w:rsidRPr="00C827EE" w:rsidRDefault="002F1FA3" w:rsidP="001E1489">
            <w:pPr>
              <w:spacing w:line="300" w:lineRule="exact"/>
              <w:ind w:left="420" w:hangingChars="200" w:hanging="420"/>
              <w:rPr>
                <w:rFonts w:ascii="ＭＳ ゴシック" w:eastAsia="ＭＳ ゴシック" w:hAnsi="ＭＳ ゴシック"/>
                <w:szCs w:val="21"/>
              </w:rPr>
            </w:pPr>
          </w:p>
          <w:p w14:paraId="21ECD1D1" w14:textId="1AB16699" w:rsidR="002F1FA3" w:rsidRPr="00C827EE" w:rsidRDefault="002F1FA3" w:rsidP="00B06EFC">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イ．ガイダンス部進路</w:t>
            </w:r>
            <w:r w:rsidR="00B14AEA" w:rsidRPr="00C827EE">
              <w:rPr>
                <w:rFonts w:ascii="ＭＳ ゴシック" w:eastAsia="ＭＳ ゴシック" w:hAnsi="ＭＳ ゴシック" w:hint="eastAsia"/>
                <w:szCs w:val="21"/>
              </w:rPr>
              <w:t>支援担当は、生徒がより利用しやすくなるためにインフォメーションルームの環境整備を行う</w:t>
            </w:r>
            <w:r w:rsidR="008F3FC6" w:rsidRPr="00C827EE">
              <w:rPr>
                <w:rFonts w:ascii="ＭＳ ゴシック" w:eastAsia="ＭＳ ゴシック" w:hAnsi="ＭＳ ゴシック" w:hint="eastAsia"/>
                <w:szCs w:val="21"/>
              </w:rPr>
              <w:t>。あわせて、</w:t>
            </w:r>
            <w:r w:rsidRPr="00C827EE">
              <w:rPr>
                <w:rFonts w:ascii="ＭＳ ゴシック" w:eastAsia="ＭＳ ゴシック" w:hAnsi="ＭＳ ゴシック" w:hint="eastAsia"/>
                <w:szCs w:val="21"/>
              </w:rPr>
              <w:t>中学生への広報活動に役立てる。</w:t>
            </w:r>
          </w:p>
          <w:p w14:paraId="1978EB30" w14:textId="08AA3AA8" w:rsidR="002F1FA3" w:rsidRPr="00C827EE" w:rsidRDefault="00B14AEA"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ウ．ガイダンス部進学指導担当は、進学の目的・</w:t>
            </w:r>
            <w:r w:rsidR="002F1FA3" w:rsidRPr="00C827EE">
              <w:rPr>
                <w:rFonts w:ascii="ＭＳ ゴシック" w:eastAsia="ＭＳ ゴシック" w:hAnsi="ＭＳ ゴシック" w:hint="eastAsia"/>
                <w:szCs w:val="21"/>
              </w:rPr>
              <w:t>卒業後の進路・学費等を含めた進路指導を行い、充実を図る。</w:t>
            </w:r>
          </w:p>
          <w:p w14:paraId="22EA02B4" w14:textId="77777777" w:rsidR="002F1FA3" w:rsidRPr="00C827EE" w:rsidRDefault="002F1FA3" w:rsidP="00FA229B">
            <w:pPr>
              <w:spacing w:line="300" w:lineRule="exact"/>
              <w:ind w:left="420" w:hangingChars="200" w:hanging="420"/>
              <w:rPr>
                <w:rFonts w:ascii="ＭＳ ゴシック" w:eastAsia="ＭＳ ゴシック" w:hAnsi="ＭＳ ゴシック"/>
                <w:szCs w:val="21"/>
              </w:rPr>
            </w:pPr>
          </w:p>
          <w:p w14:paraId="4EE3590B" w14:textId="7BAC7AA5" w:rsidR="002F1FA3" w:rsidRPr="00C827EE" w:rsidRDefault="002F1FA3" w:rsidP="00FA229B">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ア．生活指導部生徒会担当は、体育祭・文化祭の取組みへの参加意識を高め、社会とつながる力・他者と協働する力を育成できるよう、計画的・段階的に取り組む。</w:t>
            </w:r>
          </w:p>
          <w:p w14:paraId="7F7F4640" w14:textId="77777777" w:rsidR="002F1FA3" w:rsidRPr="00C827EE" w:rsidRDefault="002F1FA3" w:rsidP="00715D3D">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イ．生徒の部活動や委員会活動への参加率を高める取組みを進めるとともに、部活動大阪モデル等外部指導員の活用等を促進できるよう、地域にも働きかける。</w:t>
            </w:r>
          </w:p>
          <w:p w14:paraId="3DFAB70C" w14:textId="77777777" w:rsidR="002F1FA3" w:rsidRPr="00C827EE" w:rsidRDefault="002F1FA3" w:rsidP="00715D3D">
            <w:pPr>
              <w:spacing w:line="300" w:lineRule="exact"/>
              <w:ind w:left="420" w:hangingChars="200" w:hanging="420"/>
              <w:rPr>
                <w:rFonts w:ascii="ＭＳ ゴシック" w:eastAsia="ＭＳ ゴシック" w:hAnsi="ＭＳ ゴシック"/>
                <w:szCs w:val="21"/>
              </w:rPr>
            </w:pPr>
          </w:p>
          <w:p w14:paraId="16CC56BD" w14:textId="10B61645" w:rsidR="002F1FA3" w:rsidRPr="00C827EE" w:rsidRDefault="002F1FA3" w:rsidP="00AA30C9">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ア．人権教育担当は、人権の今日的な課題を見据え、３年間の人権学習プランを時代に即した内容へ改善し教職員と共有・実践する。</w:t>
            </w:r>
            <w:r w:rsidR="00BC4708" w:rsidRPr="00C827EE">
              <w:rPr>
                <w:rFonts w:ascii="ＭＳ ゴシック" w:eastAsia="ＭＳ ゴシック" w:hAnsi="ＭＳ ゴシック" w:hint="eastAsia"/>
                <w:szCs w:val="21"/>
              </w:rPr>
              <w:t>校内ミニ人権研修等を企画し、教職員が人権教育</w:t>
            </w:r>
            <w:r w:rsidR="00015EB5" w:rsidRPr="00C827EE">
              <w:rPr>
                <w:rFonts w:ascii="ＭＳ ゴシック" w:eastAsia="ＭＳ ゴシック" w:hAnsi="ＭＳ ゴシック" w:hint="eastAsia"/>
                <w:szCs w:val="21"/>
              </w:rPr>
              <w:t>について</w:t>
            </w:r>
            <w:r w:rsidR="00BC4708" w:rsidRPr="00C827EE">
              <w:rPr>
                <w:rFonts w:ascii="ＭＳ ゴシック" w:eastAsia="ＭＳ ゴシック" w:hAnsi="ＭＳ ゴシック" w:hint="eastAsia"/>
                <w:szCs w:val="21"/>
              </w:rPr>
              <w:t>改めて考える時間を増やす。</w:t>
            </w:r>
          </w:p>
          <w:p w14:paraId="6209A5AE" w14:textId="028F7E01" w:rsidR="002F1FA3" w:rsidRPr="00C827EE" w:rsidRDefault="002F1FA3" w:rsidP="00BC4708">
            <w:pPr>
              <w:spacing w:line="300" w:lineRule="exact"/>
              <w:rPr>
                <w:rFonts w:ascii="ＭＳ ゴシック" w:eastAsia="ＭＳ ゴシック" w:hAnsi="ＭＳ ゴシック"/>
                <w:szCs w:val="21"/>
              </w:rPr>
            </w:pPr>
          </w:p>
          <w:p w14:paraId="55E1AEE6" w14:textId="77777777" w:rsidR="00AA30C9" w:rsidRPr="00C827EE" w:rsidRDefault="00AA30C9" w:rsidP="00BC4708">
            <w:pPr>
              <w:spacing w:line="300" w:lineRule="exact"/>
              <w:rPr>
                <w:rFonts w:ascii="ＭＳ ゴシック" w:eastAsia="ＭＳ ゴシック" w:hAnsi="ＭＳ ゴシック"/>
                <w:szCs w:val="21"/>
              </w:rPr>
            </w:pPr>
          </w:p>
          <w:p w14:paraId="2725F7D4" w14:textId="77777777" w:rsidR="002F1FA3" w:rsidRPr="00C827EE" w:rsidRDefault="002F1FA3" w:rsidP="00715D3D">
            <w:pPr>
              <w:spacing w:line="300" w:lineRule="exact"/>
              <w:rPr>
                <w:rFonts w:ascii="ＭＳ ゴシック" w:eastAsia="ＭＳ ゴシック" w:hAnsi="ＭＳ ゴシック"/>
                <w:szCs w:val="21"/>
              </w:rPr>
            </w:pPr>
          </w:p>
          <w:p w14:paraId="76A13DE7" w14:textId="77777777" w:rsidR="002F1FA3" w:rsidRPr="00C827EE" w:rsidRDefault="002F1FA3" w:rsidP="007F3B25">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イ．本校のすべての教育活動が、人権教育の視点に立って行われるよう、特に全教職員が配慮を必要とする生徒についての理解を深め、全ての生徒がともに学び・育つ学校づくりをすすめる。</w:t>
            </w:r>
          </w:p>
          <w:p w14:paraId="22D0C879" w14:textId="77777777" w:rsidR="002F1FA3" w:rsidRPr="00C827EE" w:rsidRDefault="002F1FA3" w:rsidP="00715D3D">
            <w:pPr>
              <w:spacing w:line="300" w:lineRule="exact"/>
              <w:rPr>
                <w:rFonts w:ascii="ＭＳ ゴシック" w:eastAsia="ＭＳ ゴシック" w:hAnsi="ＭＳ ゴシック"/>
                <w:szCs w:val="21"/>
              </w:rPr>
            </w:pPr>
          </w:p>
          <w:p w14:paraId="3C986E7A" w14:textId="3EA77FAE" w:rsidR="002F1FA3" w:rsidRPr="00C827EE" w:rsidRDefault="002F1FA3" w:rsidP="00715D3D">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ウ．多文化共生部オアシスは、文化祭での舞台発表、地域行事等に参加し、多文化理解をさらに進める。</w:t>
            </w:r>
          </w:p>
        </w:tc>
        <w:tc>
          <w:tcPr>
            <w:tcW w:w="4004" w:type="dxa"/>
            <w:tcBorders>
              <w:right w:val="dashed" w:sz="4" w:space="0" w:color="auto"/>
            </w:tcBorders>
            <w:tcMar>
              <w:top w:w="85" w:type="dxa"/>
              <w:left w:w="85" w:type="dxa"/>
              <w:bottom w:w="85" w:type="dxa"/>
              <w:right w:w="85" w:type="dxa"/>
            </w:tcMar>
          </w:tcPr>
          <w:p w14:paraId="0686A655" w14:textId="4FB40F8B" w:rsidR="002F1FA3" w:rsidRPr="00C827EE" w:rsidRDefault="002F1FA3" w:rsidP="001E1489">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ア．「社会への扉」冊子をもとに年間学習プランを年度当初に作成し、学年ごとに全担当者による教科会議を定期的に開催。</w:t>
            </w:r>
          </w:p>
          <w:p w14:paraId="76A7BDD4" w14:textId="77777777" w:rsidR="002F1FA3" w:rsidRPr="00C827EE" w:rsidRDefault="002F1FA3" w:rsidP="001E1489">
            <w:pPr>
              <w:spacing w:line="300" w:lineRule="exact"/>
              <w:ind w:left="390"/>
              <w:rPr>
                <w:rFonts w:ascii="ＭＳ ゴシック" w:eastAsia="ＭＳ ゴシック" w:hAnsi="ＭＳ ゴシック"/>
                <w:szCs w:val="21"/>
              </w:rPr>
            </w:pPr>
            <w:r w:rsidRPr="00C827EE">
              <w:rPr>
                <w:rFonts w:ascii="ＭＳ ゴシック" w:eastAsia="ＭＳ ゴシック" w:hAnsi="ＭＳ ゴシック" w:hint="eastAsia"/>
                <w:szCs w:val="21"/>
              </w:rPr>
              <w:t>「社会への扉」「課題研究」等の授業で図書館を積極的に利用し、自主的で深い学びを行う。</w:t>
            </w:r>
          </w:p>
          <w:p w14:paraId="1C2A5BA3" w14:textId="1DE89111" w:rsidR="002F1FA3" w:rsidRPr="00C827EE" w:rsidRDefault="002F1FA3" w:rsidP="001E1489">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自己診断（１年生）「社会への扉」肯定率9</w:t>
            </w:r>
            <w:r w:rsidRPr="00C827EE">
              <w:rPr>
                <w:rFonts w:ascii="ＭＳ ゴシック" w:eastAsia="ＭＳ ゴシック" w:hAnsi="ＭＳ ゴシック"/>
                <w:szCs w:val="21"/>
              </w:rPr>
              <w:t>0</w:t>
            </w:r>
            <w:r w:rsidRPr="00C827EE">
              <w:rPr>
                <w:rFonts w:ascii="ＭＳ ゴシック" w:eastAsia="ＭＳ ゴシック" w:hAnsi="ＭＳ ゴシック" w:hint="eastAsia"/>
                <w:szCs w:val="21"/>
              </w:rPr>
              <w:t>％以上維持[9</w:t>
            </w:r>
            <w:r w:rsidRPr="00C827EE">
              <w:rPr>
                <w:rFonts w:ascii="ＭＳ ゴシック" w:eastAsia="ＭＳ ゴシック" w:hAnsi="ＭＳ ゴシック"/>
                <w:szCs w:val="21"/>
              </w:rPr>
              <w:t>1</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2</w:t>
            </w:r>
            <w:r w:rsidRPr="00C827EE">
              <w:rPr>
                <w:rFonts w:ascii="ＭＳ ゴシック" w:eastAsia="ＭＳ ゴシック" w:hAnsi="ＭＳ ゴシック" w:hint="eastAsia"/>
                <w:szCs w:val="21"/>
              </w:rPr>
              <w:t>％]</w:t>
            </w:r>
          </w:p>
          <w:p w14:paraId="00493300" w14:textId="2ED5C000" w:rsidR="002F1FA3" w:rsidRPr="00C827EE" w:rsidRDefault="002F1FA3" w:rsidP="00820F10">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自己診断（生徒）「図書館の活用」肯定率68％[</w:t>
            </w:r>
            <w:r w:rsidRPr="00C827EE">
              <w:rPr>
                <w:rFonts w:ascii="ＭＳ ゴシック" w:eastAsia="ＭＳ ゴシック" w:hAnsi="ＭＳ ゴシック"/>
                <w:szCs w:val="21"/>
              </w:rPr>
              <w:t>66</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4</w:t>
            </w:r>
            <w:r w:rsidRPr="00C827EE">
              <w:rPr>
                <w:rFonts w:ascii="ＭＳ ゴシック" w:eastAsia="ＭＳ ゴシック" w:hAnsi="ＭＳ ゴシック" w:hint="eastAsia"/>
                <w:szCs w:val="21"/>
              </w:rPr>
              <w:t>％]</w:t>
            </w:r>
          </w:p>
          <w:p w14:paraId="4618B9D4" w14:textId="07F62156" w:rsidR="002F1FA3" w:rsidRPr="00C827EE" w:rsidRDefault="002F1FA3" w:rsidP="001E1489">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イ．自己診断（生徒）「進路についての情報」肯定率</w:t>
            </w:r>
            <w:r w:rsidRPr="00C827EE">
              <w:rPr>
                <w:rFonts w:ascii="ＭＳ ゴシック" w:eastAsia="ＭＳ ゴシック" w:hAnsi="ＭＳ ゴシック"/>
                <w:szCs w:val="21"/>
              </w:rPr>
              <w:t>91</w:t>
            </w:r>
            <w:r w:rsidRPr="00C827EE">
              <w:rPr>
                <w:rFonts w:ascii="ＭＳ ゴシック" w:eastAsia="ＭＳ ゴシック" w:hAnsi="ＭＳ ゴシック" w:hint="eastAsia"/>
                <w:szCs w:val="21"/>
              </w:rPr>
              <w:t>％[89.</w:t>
            </w:r>
            <w:r w:rsidRPr="00C827EE">
              <w:rPr>
                <w:rFonts w:ascii="ＭＳ ゴシック" w:eastAsia="ＭＳ ゴシック" w:hAnsi="ＭＳ ゴシック"/>
                <w:szCs w:val="21"/>
              </w:rPr>
              <w:t>3</w:t>
            </w:r>
            <w:r w:rsidRPr="00C827EE">
              <w:rPr>
                <w:rFonts w:ascii="ＭＳ ゴシック" w:eastAsia="ＭＳ ゴシック" w:hAnsi="ＭＳ ゴシック" w:hint="eastAsia"/>
                <w:szCs w:val="21"/>
              </w:rPr>
              <w:t>％]</w:t>
            </w:r>
          </w:p>
          <w:p w14:paraId="6BCC7F1B" w14:textId="77777777" w:rsidR="002F1FA3" w:rsidRPr="00C827EE" w:rsidRDefault="002F1FA3" w:rsidP="00B06EFC">
            <w:pPr>
              <w:spacing w:line="300" w:lineRule="exact"/>
              <w:rPr>
                <w:rFonts w:ascii="ＭＳ ゴシック" w:eastAsia="ＭＳ ゴシック" w:hAnsi="ＭＳ ゴシック"/>
                <w:szCs w:val="21"/>
              </w:rPr>
            </w:pPr>
          </w:p>
          <w:p w14:paraId="6C36C614" w14:textId="77777777" w:rsidR="002F1FA3" w:rsidRPr="00C827EE" w:rsidRDefault="002F1FA3" w:rsidP="001E1489">
            <w:pPr>
              <w:spacing w:line="300" w:lineRule="exact"/>
              <w:ind w:left="420" w:hangingChars="200" w:hanging="420"/>
              <w:rPr>
                <w:rFonts w:ascii="ＭＳ ゴシック" w:eastAsia="ＭＳ ゴシック" w:hAnsi="ＭＳ ゴシック"/>
                <w:szCs w:val="21"/>
              </w:rPr>
            </w:pPr>
          </w:p>
          <w:p w14:paraId="1F35256C" w14:textId="7B02EBAD" w:rsidR="002F1FA3" w:rsidRPr="00C827EE" w:rsidRDefault="002F1FA3" w:rsidP="001E1489">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ウ．自己診断（３年生）「進路決定への助言」肯定率</w:t>
            </w:r>
            <w:r w:rsidRPr="00C827EE">
              <w:rPr>
                <w:rFonts w:ascii="ＭＳ ゴシック" w:eastAsia="ＭＳ ゴシック" w:hAnsi="ＭＳ ゴシック"/>
                <w:szCs w:val="21"/>
              </w:rPr>
              <w:t>91</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89</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4</w:t>
            </w:r>
            <w:r w:rsidRPr="00C827EE">
              <w:rPr>
                <w:rFonts w:ascii="ＭＳ ゴシック" w:eastAsia="ＭＳ ゴシック" w:hAnsi="ＭＳ ゴシック" w:hint="eastAsia"/>
                <w:szCs w:val="21"/>
              </w:rPr>
              <w:t>％]</w:t>
            </w:r>
          </w:p>
          <w:p w14:paraId="3E02F32C" w14:textId="41CD19D5"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w:t>
            </w:r>
            <w:r w:rsidRPr="00C827EE">
              <w:rPr>
                <w:rFonts w:ascii="ＭＳ ゴシック" w:eastAsia="ＭＳ ゴシック" w:hAnsi="ＭＳ ゴシック" w:hint="eastAsia"/>
                <w:color w:val="000000"/>
                <w:szCs w:val="21"/>
              </w:rPr>
              <w:t>希望進路決定率100</w:t>
            </w:r>
            <w:r w:rsidRPr="00C827EE">
              <w:rPr>
                <w:rFonts w:ascii="ＭＳ ゴシック" w:eastAsia="ＭＳ ゴシック" w:hAnsi="ＭＳ ゴシック" w:hint="eastAsia"/>
                <w:szCs w:val="21"/>
              </w:rPr>
              <w:t>％[</w:t>
            </w:r>
            <w:r w:rsidR="0041719B" w:rsidRPr="00C827EE">
              <w:rPr>
                <w:rFonts w:ascii="ＭＳ ゴシック" w:eastAsia="ＭＳ ゴシック" w:hAnsi="ＭＳ ゴシック" w:hint="eastAsia"/>
                <w:szCs w:val="21"/>
              </w:rPr>
              <w:t>9</w:t>
            </w:r>
            <w:r w:rsidR="0041719B" w:rsidRPr="00C827EE">
              <w:rPr>
                <w:rFonts w:ascii="ＭＳ ゴシック" w:eastAsia="ＭＳ ゴシック" w:hAnsi="ＭＳ ゴシック"/>
                <w:szCs w:val="21"/>
              </w:rPr>
              <w:t>8.5</w:t>
            </w:r>
            <w:r w:rsidRPr="00C827EE">
              <w:rPr>
                <w:rFonts w:ascii="ＭＳ ゴシック" w:eastAsia="ＭＳ ゴシック" w:hAnsi="ＭＳ ゴシック" w:hint="eastAsia"/>
                <w:szCs w:val="21"/>
              </w:rPr>
              <w:t>％]</w:t>
            </w:r>
          </w:p>
          <w:p w14:paraId="0C852893" w14:textId="77777777" w:rsidR="002F1FA3" w:rsidRPr="00C827EE" w:rsidRDefault="002F1FA3" w:rsidP="00FA229B">
            <w:pPr>
              <w:spacing w:line="300" w:lineRule="exact"/>
              <w:ind w:leftChars="-1" w:left="363" w:hangingChars="174" w:hanging="365"/>
              <w:rPr>
                <w:rFonts w:ascii="ＭＳ ゴシック" w:eastAsia="ＭＳ ゴシック" w:hAnsi="ＭＳ ゴシック"/>
                <w:szCs w:val="21"/>
              </w:rPr>
            </w:pPr>
          </w:p>
          <w:p w14:paraId="1237BA8D" w14:textId="0AA37252" w:rsidR="002F1FA3" w:rsidRPr="00C827EE" w:rsidRDefault="002F1FA3" w:rsidP="00FA229B">
            <w:pPr>
              <w:spacing w:line="300" w:lineRule="exact"/>
              <w:ind w:leftChars="-1" w:left="363" w:hangingChars="174" w:hanging="365"/>
              <w:rPr>
                <w:rFonts w:ascii="ＭＳ ゴシック" w:eastAsia="ＭＳ ゴシック" w:hAnsi="ＭＳ ゴシック"/>
                <w:szCs w:val="21"/>
              </w:rPr>
            </w:pPr>
            <w:r w:rsidRPr="00C827EE">
              <w:rPr>
                <w:rFonts w:ascii="ＭＳ ゴシック" w:eastAsia="ＭＳ ゴシック" w:hAnsi="ＭＳ ゴシック" w:hint="eastAsia"/>
                <w:szCs w:val="21"/>
              </w:rPr>
              <w:t>ア．自己診断（生徒）生徒会行事に対する参加意識肯定率</w:t>
            </w:r>
            <w:r w:rsidRPr="00C827EE">
              <w:rPr>
                <w:rFonts w:ascii="ＭＳ ゴシック" w:eastAsia="ＭＳ ゴシック" w:hAnsi="ＭＳ ゴシック"/>
                <w:szCs w:val="21"/>
              </w:rPr>
              <w:t>81</w:t>
            </w:r>
            <w:r w:rsidR="00AA30C9"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80.0</w:t>
            </w:r>
            <w:r w:rsidRPr="00C827EE">
              <w:rPr>
                <w:rFonts w:ascii="ＭＳ ゴシック" w:eastAsia="ＭＳ ゴシック" w:hAnsi="ＭＳ ゴシック" w:hint="eastAsia"/>
                <w:szCs w:val="21"/>
              </w:rPr>
              <w:t xml:space="preserve">％]　</w:t>
            </w:r>
          </w:p>
          <w:p w14:paraId="7EFC6559" w14:textId="77777777" w:rsidR="002F1FA3" w:rsidRPr="00C827EE" w:rsidRDefault="002F1FA3" w:rsidP="00FA229B">
            <w:pPr>
              <w:spacing w:line="300" w:lineRule="exact"/>
              <w:rPr>
                <w:rFonts w:ascii="ＭＳ ゴシック" w:eastAsia="ＭＳ ゴシック" w:hAnsi="ＭＳ ゴシック"/>
                <w:szCs w:val="21"/>
              </w:rPr>
            </w:pPr>
          </w:p>
          <w:p w14:paraId="3D41745A" w14:textId="77777777" w:rsidR="00322CA0" w:rsidRPr="00C827EE" w:rsidRDefault="00322CA0" w:rsidP="00715D3D">
            <w:pPr>
              <w:spacing w:line="300" w:lineRule="exact"/>
              <w:rPr>
                <w:rFonts w:ascii="ＭＳ ゴシック" w:eastAsia="ＭＳ ゴシック" w:hAnsi="ＭＳ ゴシック"/>
                <w:szCs w:val="21"/>
              </w:rPr>
            </w:pPr>
          </w:p>
          <w:p w14:paraId="25CB175D" w14:textId="78570400" w:rsidR="002F1FA3" w:rsidRPr="00C827EE" w:rsidRDefault="002F1FA3" w:rsidP="00715D3D">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szCs w:val="21"/>
              </w:rPr>
              <w:t>イ．部活動加入率4</w:t>
            </w:r>
            <w:r w:rsidRPr="00C827EE">
              <w:rPr>
                <w:rFonts w:ascii="ＭＳ ゴシック" w:eastAsia="ＭＳ ゴシック" w:hAnsi="ＭＳ ゴシック"/>
                <w:szCs w:val="21"/>
              </w:rPr>
              <w:t>8</w:t>
            </w:r>
            <w:r w:rsidR="00AA30C9"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[4</w:t>
            </w:r>
            <w:r w:rsidRPr="00C827EE">
              <w:rPr>
                <w:rFonts w:ascii="ＭＳ ゴシック" w:eastAsia="ＭＳ ゴシック" w:hAnsi="ＭＳ ゴシック"/>
                <w:szCs w:val="21"/>
              </w:rPr>
              <w:t>6</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6</w:t>
            </w:r>
            <w:r w:rsidRPr="00C827EE">
              <w:rPr>
                <w:rFonts w:ascii="ＭＳ ゴシック" w:eastAsia="ＭＳ ゴシック" w:hAnsi="ＭＳ ゴシック" w:hint="eastAsia"/>
                <w:szCs w:val="21"/>
              </w:rPr>
              <w:t>％]</w:t>
            </w:r>
          </w:p>
          <w:p w14:paraId="1A77ED91" w14:textId="77777777" w:rsidR="002F1FA3" w:rsidRPr="00C827EE" w:rsidRDefault="002F1FA3" w:rsidP="00715D3D">
            <w:pPr>
              <w:spacing w:line="300" w:lineRule="exact"/>
              <w:ind w:left="420" w:hangingChars="200" w:hanging="420"/>
              <w:rPr>
                <w:rFonts w:ascii="ＭＳ ゴシック" w:eastAsia="ＭＳ ゴシック" w:hAnsi="ＭＳ ゴシック"/>
                <w:szCs w:val="21"/>
              </w:rPr>
            </w:pPr>
          </w:p>
          <w:p w14:paraId="5168DD22" w14:textId="77777777" w:rsidR="002F1FA3" w:rsidRPr="00C827EE" w:rsidRDefault="002F1FA3" w:rsidP="00322CA0">
            <w:pPr>
              <w:spacing w:line="300" w:lineRule="exact"/>
              <w:rPr>
                <w:rFonts w:ascii="ＭＳ ゴシック" w:eastAsia="ＭＳ ゴシック" w:hAnsi="ＭＳ ゴシック"/>
                <w:szCs w:val="21"/>
              </w:rPr>
            </w:pPr>
          </w:p>
          <w:p w14:paraId="6547D27E" w14:textId="24958FAC" w:rsidR="002F1FA3" w:rsidRPr="00C827EE" w:rsidRDefault="002F1FA3" w:rsidP="00715D3D">
            <w:pPr>
              <w:spacing w:line="300" w:lineRule="exact"/>
              <w:ind w:left="420" w:hangingChars="200" w:hanging="420"/>
              <w:rPr>
                <w:rFonts w:ascii="ＭＳ ゴシック" w:eastAsia="ＭＳ ゴシック" w:hAnsi="ＭＳ ゴシック"/>
                <w:szCs w:val="21"/>
              </w:rPr>
            </w:pPr>
          </w:p>
          <w:p w14:paraId="18B58311" w14:textId="77777777" w:rsidR="00692E51" w:rsidRPr="00C827EE" w:rsidRDefault="00692E51" w:rsidP="00715D3D">
            <w:pPr>
              <w:spacing w:line="300" w:lineRule="exact"/>
              <w:ind w:left="420" w:hangingChars="200" w:hanging="420"/>
              <w:rPr>
                <w:rFonts w:ascii="ＭＳ ゴシック" w:eastAsia="ＭＳ ゴシック" w:hAnsi="ＭＳ ゴシック"/>
                <w:szCs w:val="21"/>
              </w:rPr>
            </w:pPr>
          </w:p>
          <w:p w14:paraId="7B4C1D21" w14:textId="564D0F11" w:rsidR="002F1FA3" w:rsidRPr="00C827EE" w:rsidRDefault="002F1FA3" w:rsidP="00715D3D">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ア．自己診断（生徒）「人権の取組みについての意識」肯定率9</w:t>
            </w:r>
            <w:r w:rsidRPr="00C827EE">
              <w:rPr>
                <w:rFonts w:ascii="ＭＳ ゴシック" w:eastAsia="ＭＳ ゴシック" w:hAnsi="ＭＳ ゴシック"/>
                <w:szCs w:val="21"/>
              </w:rPr>
              <w:t>0</w:t>
            </w:r>
            <w:r w:rsidRPr="00C827EE">
              <w:rPr>
                <w:rFonts w:ascii="ＭＳ ゴシック" w:eastAsia="ＭＳ ゴシック" w:hAnsi="ＭＳ ゴシック" w:hint="eastAsia"/>
                <w:szCs w:val="21"/>
              </w:rPr>
              <w:t>％以上維持。[</w:t>
            </w:r>
            <w:r w:rsidRPr="00C827EE">
              <w:rPr>
                <w:rFonts w:ascii="ＭＳ ゴシック" w:eastAsia="ＭＳ ゴシック" w:hAnsi="ＭＳ ゴシック"/>
                <w:szCs w:val="21"/>
              </w:rPr>
              <w:t>95</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4</w:t>
            </w:r>
            <w:r w:rsidRPr="00C827EE">
              <w:rPr>
                <w:rFonts w:ascii="ＭＳ ゴシック" w:eastAsia="ＭＳ ゴシック" w:hAnsi="ＭＳ ゴシック" w:hint="eastAsia"/>
                <w:szCs w:val="21"/>
              </w:rPr>
              <w:t>％]</w:t>
            </w:r>
          </w:p>
          <w:p w14:paraId="32066CBB" w14:textId="3D824BE7" w:rsidR="002F1FA3" w:rsidRPr="00C827EE" w:rsidRDefault="002F1FA3" w:rsidP="00715D3D">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自己診断（教職員）「人権尊重に関する十分な話合い」肯定率</w:t>
            </w:r>
            <w:r w:rsidR="00692E51" w:rsidRPr="00C827EE">
              <w:rPr>
                <w:rFonts w:ascii="ＭＳ ゴシック" w:eastAsia="ＭＳ ゴシック" w:hAnsi="ＭＳ ゴシック"/>
                <w:szCs w:val="21"/>
              </w:rPr>
              <w:t>65</w:t>
            </w:r>
            <w:r w:rsidRPr="00C827EE">
              <w:rPr>
                <w:rFonts w:ascii="ＭＳ ゴシック" w:eastAsia="ＭＳ ゴシック" w:hAnsi="ＭＳ ゴシック" w:hint="eastAsia"/>
                <w:szCs w:val="21"/>
              </w:rPr>
              <w:t>％[6</w:t>
            </w:r>
            <w:r w:rsidRPr="00C827EE">
              <w:rPr>
                <w:rFonts w:ascii="ＭＳ ゴシック" w:eastAsia="ＭＳ ゴシック" w:hAnsi="ＭＳ ゴシック"/>
                <w:szCs w:val="21"/>
              </w:rPr>
              <w:t>1</w:t>
            </w:r>
            <w:r w:rsidRPr="00C827EE">
              <w:rPr>
                <w:rFonts w:ascii="ＭＳ ゴシック" w:eastAsia="ＭＳ ゴシック" w:hAnsi="ＭＳ ゴシック" w:hint="eastAsia"/>
                <w:szCs w:val="21"/>
              </w:rPr>
              <w:t>.2％]</w:t>
            </w:r>
          </w:p>
          <w:p w14:paraId="3B861195" w14:textId="09BE08F8" w:rsidR="002F1FA3" w:rsidRPr="00C827EE" w:rsidRDefault="002F1FA3" w:rsidP="00715D3D">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自己診断（保護者）「人権尊重意識を育てている」肯定率</w:t>
            </w:r>
            <w:r w:rsidR="00692E51" w:rsidRPr="00C827EE">
              <w:rPr>
                <w:rFonts w:ascii="ＭＳ ゴシック" w:eastAsia="ＭＳ ゴシック" w:hAnsi="ＭＳ ゴシック"/>
                <w:szCs w:val="21"/>
              </w:rPr>
              <w:t>85</w:t>
            </w:r>
            <w:r w:rsidRPr="00C827EE">
              <w:rPr>
                <w:rFonts w:ascii="ＭＳ ゴシック" w:eastAsia="ＭＳ ゴシック" w:hAnsi="ＭＳ ゴシック" w:hint="eastAsia"/>
                <w:szCs w:val="21"/>
              </w:rPr>
              <w:t>％以上維持[</w:t>
            </w:r>
            <w:r w:rsidRPr="00C827EE">
              <w:rPr>
                <w:rFonts w:ascii="ＭＳ ゴシック" w:eastAsia="ＭＳ ゴシック" w:hAnsi="ＭＳ ゴシック"/>
                <w:szCs w:val="21"/>
              </w:rPr>
              <w:t>90</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9</w:t>
            </w:r>
            <w:r w:rsidRPr="00C827EE">
              <w:rPr>
                <w:rFonts w:ascii="ＭＳ ゴシック" w:eastAsia="ＭＳ ゴシック" w:hAnsi="ＭＳ ゴシック" w:hint="eastAsia"/>
                <w:szCs w:val="21"/>
              </w:rPr>
              <w:t>％]</w:t>
            </w:r>
          </w:p>
          <w:p w14:paraId="215D5E31" w14:textId="77777777" w:rsidR="002F1FA3" w:rsidRPr="00C827EE" w:rsidRDefault="002F1FA3" w:rsidP="00630F61">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イ．配慮を要する生徒が安心して学校生活を送れるための環境の充実。</w:t>
            </w:r>
          </w:p>
          <w:p w14:paraId="77CB3AB9" w14:textId="0D599B50" w:rsidR="00A25A54" w:rsidRPr="00C827EE" w:rsidRDefault="00A25A54" w:rsidP="00630F61">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支援委員会を長期休業期間明けに（</w:t>
            </w:r>
          </w:p>
          <w:p w14:paraId="51C17664" w14:textId="4C6C3B07" w:rsidR="00A25A54" w:rsidRPr="00C827EE" w:rsidRDefault="00A25A54" w:rsidP="00A25A54">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年３回）実施。</w:t>
            </w:r>
          </w:p>
          <w:p w14:paraId="3125DAE4" w14:textId="77777777" w:rsidR="002F1FA3" w:rsidRPr="00C827EE" w:rsidRDefault="002F1FA3" w:rsidP="00630F61">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自己診断（保護者）「生徒の人権を尊重する」肯定率</w:t>
            </w:r>
            <w:r w:rsidRPr="00C827EE">
              <w:rPr>
                <w:rFonts w:ascii="ＭＳ ゴシック" w:eastAsia="ＭＳ ゴシック" w:hAnsi="ＭＳ ゴシック"/>
                <w:szCs w:val="21"/>
              </w:rPr>
              <w:t>87</w:t>
            </w:r>
            <w:r w:rsidRPr="00C827EE">
              <w:rPr>
                <w:rFonts w:ascii="ＭＳ ゴシック" w:eastAsia="ＭＳ ゴシック" w:hAnsi="ＭＳ ゴシック" w:hint="eastAsia"/>
                <w:szCs w:val="21"/>
              </w:rPr>
              <w:t>％[86.</w:t>
            </w:r>
            <w:r w:rsidRPr="00C827EE">
              <w:rPr>
                <w:rFonts w:ascii="ＭＳ ゴシック" w:eastAsia="ＭＳ ゴシック" w:hAnsi="ＭＳ ゴシック"/>
                <w:szCs w:val="21"/>
              </w:rPr>
              <w:t>4</w:t>
            </w:r>
            <w:r w:rsidRPr="00C827EE">
              <w:rPr>
                <w:rFonts w:ascii="ＭＳ ゴシック" w:eastAsia="ＭＳ ゴシック" w:hAnsi="ＭＳ ゴシック" w:hint="eastAsia"/>
                <w:szCs w:val="21"/>
              </w:rPr>
              <w:t xml:space="preserve">％] </w:t>
            </w:r>
          </w:p>
          <w:p w14:paraId="3ED31EFA" w14:textId="144B3B2A" w:rsidR="002F1FA3" w:rsidRPr="00C827EE" w:rsidRDefault="002F1FA3" w:rsidP="00715D3D">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ウ．自己診断（生徒）「外国籍生徒との交流が自然に行われている」肯定率7</w:t>
            </w:r>
            <w:r w:rsidRPr="00C827EE">
              <w:rPr>
                <w:rFonts w:ascii="ＭＳ ゴシック" w:eastAsia="ＭＳ ゴシック" w:hAnsi="ＭＳ ゴシック"/>
                <w:szCs w:val="21"/>
              </w:rPr>
              <w:t>9</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77</w:t>
            </w:r>
            <w:r w:rsidRPr="00C827EE">
              <w:rPr>
                <w:rFonts w:ascii="ＭＳ ゴシック" w:eastAsia="ＭＳ ゴシック" w:hAnsi="ＭＳ ゴシック" w:hint="eastAsia"/>
                <w:szCs w:val="21"/>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E0A591C" w14:textId="608BB04C" w:rsidR="002F1FA3" w:rsidRPr="00C827EE" w:rsidRDefault="00E754D0" w:rsidP="002D7BF6">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B556BB" w:rsidRPr="00C827EE">
              <w:rPr>
                <w:rFonts w:ascii="ＭＳ ゴシック" w:eastAsia="ＭＳ ゴシック" w:hAnsi="ＭＳ ゴシック" w:hint="eastAsia"/>
                <w:szCs w:val="21"/>
              </w:rPr>
              <w:t>担任会や学年会に続けて、年</w:t>
            </w:r>
            <w:r w:rsidR="002D7BF6" w:rsidRPr="00C827EE">
              <w:rPr>
                <w:rFonts w:ascii="ＭＳ ゴシック" w:eastAsia="ＭＳ ゴシック" w:hAnsi="ＭＳ ゴシック" w:hint="eastAsia"/>
                <w:szCs w:val="21"/>
              </w:rPr>
              <w:t xml:space="preserve">　</w:t>
            </w:r>
            <w:r w:rsidR="00060578" w:rsidRPr="00C827EE">
              <w:rPr>
                <w:rFonts w:ascii="ＭＳ ゴシック" w:eastAsia="ＭＳ ゴシック" w:hAnsi="ＭＳ ゴシック" w:hint="eastAsia"/>
                <w:szCs w:val="21"/>
              </w:rPr>
              <w:t>20回</w:t>
            </w:r>
            <w:r w:rsidR="002D7BF6" w:rsidRPr="00C827EE">
              <w:rPr>
                <w:rFonts w:ascii="ＭＳ ゴシック" w:eastAsia="ＭＳ ゴシック" w:hAnsi="ＭＳ ゴシック" w:hint="eastAsia"/>
                <w:szCs w:val="21"/>
              </w:rPr>
              <w:t>程度</w:t>
            </w:r>
            <w:r w:rsidR="00FE678B" w:rsidRPr="00C827EE">
              <w:rPr>
                <w:rFonts w:ascii="ＭＳ ゴシック" w:eastAsia="ＭＳ ゴシック" w:hAnsi="ＭＳ ゴシック" w:hint="eastAsia"/>
                <w:szCs w:val="21"/>
              </w:rPr>
              <w:t>教科</w:t>
            </w:r>
            <w:r w:rsidR="002D7BF6" w:rsidRPr="00C827EE">
              <w:rPr>
                <w:rFonts w:ascii="ＭＳ ゴシック" w:eastAsia="ＭＳ ゴシック" w:hAnsi="ＭＳ ゴシック" w:hint="eastAsia"/>
                <w:szCs w:val="21"/>
              </w:rPr>
              <w:t>会議を</w:t>
            </w:r>
            <w:r w:rsidR="00060578" w:rsidRPr="00C827EE">
              <w:rPr>
                <w:rFonts w:ascii="ＭＳ ゴシック" w:eastAsia="ＭＳ ゴシック" w:hAnsi="ＭＳ ゴシック" w:hint="eastAsia"/>
                <w:szCs w:val="21"/>
              </w:rPr>
              <w:t>定期的に</w:t>
            </w:r>
            <w:r w:rsidR="002D7BF6" w:rsidRPr="00C827EE">
              <w:rPr>
                <w:rFonts w:ascii="ＭＳ ゴシック" w:eastAsia="ＭＳ ゴシック" w:hAnsi="ＭＳ ゴシック" w:hint="eastAsia"/>
                <w:szCs w:val="21"/>
              </w:rPr>
              <w:t>開催することができた</w:t>
            </w:r>
            <w:r w:rsidR="00060578" w:rsidRPr="00C827EE">
              <w:rPr>
                <w:rFonts w:ascii="ＭＳ ゴシック" w:eastAsia="ＭＳ ゴシック" w:hAnsi="ＭＳ ゴシック" w:hint="eastAsia"/>
                <w:szCs w:val="21"/>
              </w:rPr>
              <w:t>。</w:t>
            </w:r>
            <w:r w:rsidR="002D7BF6" w:rsidRPr="00C827EE">
              <w:rPr>
                <w:rFonts w:ascii="ＭＳ ゴシック" w:eastAsia="ＭＳ ゴシック" w:hAnsi="ＭＳ ゴシック" w:hint="eastAsia"/>
                <w:szCs w:val="21"/>
              </w:rPr>
              <w:t>（○）</w:t>
            </w:r>
          </w:p>
          <w:p w14:paraId="0C52B31F" w14:textId="08C9770A" w:rsidR="002D7BF6" w:rsidRPr="00C827EE" w:rsidRDefault="00B556BB" w:rsidP="00B556BB">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社会への扉の</w:t>
            </w:r>
            <w:r w:rsidR="002D7BF6" w:rsidRPr="00C827EE">
              <w:rPr>
                <w:rFonts w:ascii="ＭＳ ゴシック" w:eastAsia="ＭＳ ゴシック" w:hAnsi="ＭＳ ゴシック" w:hint="eastAsia"/>
                <w:szCs w:val="21"/>
              </w:rPr>
              <w:t>目標数値は下回ったが、</w:t>
            </w:r>
            <w:r w:rsidRPr="00C827EE">
              <w:rPr>
                <w:rFonts w:ascii="ＭＳ ゴシック" w:eastAsia="ＭＳ ゴシック" w:hAnsi="ＭＳ ゴシック" w:hint="eastAsia"/>
                <w:szCs w:val="21"/>
              </w:rPr>
              <w:t>肯定</w:t>
            </w:r>
            <w:r w:rsidR="002D7BF6" w:rsidRPr="00C827EE">
              <w:rPr>
                <w:rFonts w:ascii="ＭＳ ゴシック" w:eastAsia="ＭＳ ゴシック" w:hAnsi="ＭＳ ゴシック" w:hint="eastAsia"/>
                <w:szCs w:val="21"/>
              </w:rPr>
              <w:t>率</w:t>
            </w:r>
            <w:r w:rsidRPr="00C827EE">
              <w:rPr>
                <w:rFonts w:ascii="ＭＳ ゴシック" w:eastAsia="ＭＳ ゴシック" w:hAnsi="ＭＳ ゴシック" w:hint="eastAsia"/>
                <w:szCs w:val="21"/>
              </w:rPr>
              <w:t>は高い数値を維持</w:t>
            </w:r>
            <w:r w:rsidR="002D7BF6" w:rsidRPr="00C827EE">
              <w:rPr>
                <w:rFonts w:ascii="ＭＳ ゴシック" w:eastAsia="ＭＳ ゴシック" w:hAnsi="ＭＳ ゴシック" w:hint="eastAsia"/>
                <w:szCs w:val="21"/>
              </w:rPr>
              <w:t>しており</w:t>
            </w:r>
            <w:r w:rsidRPr="00C827EE">
              <w:rPr>
                <w:rFonts w:ascii="ＭＳ ゴシック" w:eastAsia="ＭＳ ゴシック" w:hAnsi="ＭＳ ゴシック" w:hint="eastAsia"/>
                <w:szCs w:val="21"/>
              </w:rPr>
              <w:t>、内容の定着に向かっていると判断できる</w:t>
            </w:r>
            <w:r w:rsidR="002D7BF6" w:rsidRPr="00C827EE">
              <w:rPr>
                <w:rFonts w:ascii="ＭＳ ゴシック" w:eastAsia="ＭＳ ゴシック" w:hAnsi="ＭＳ ゴシック" w:hint="eastAsia"/>
                <w:szCs w:val="21"/>
              </w:rPr>
              <w:t>。</w:t>
            </w:r>
          </w:p>
          <w:p w14:paraId="7962F306" w14:textId="34B1E603" w:rsidR="00B556BB" w:rsidRPr="00C827EE" w:rsidRDefault="00B556BB" w:rsidP="00B556BB">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自己診断（１年生）「社会への扉」肯定率89.7％（</w:t>
            </w:r>
            <w:r w:rsidR="002D7BF6"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w:t>
            </w:r>
          </w:p>
          <w:p w14:paraId="741F8CA1" w14:textId="5BAE6BA7" w:rsidR="00B556BB" w:rsidRPr="00C827EE" w:rsidRDefault="00B556BB" w:rsidP="002D7BF6">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自己診断（生徒）「図書館の活用」肯定率</w:t>
            </w:r>
            <w:r w:rsidR="002D7BF6" w:rsidRPr="00C827EE">
              <w:rPr>
                <w:rFonts w:ascii="ＭＳ ゴシック" w:eastAsia="ＭＳ ゴシック" w:hAnsi="ＭＳ ゴシック" w:hint="eastAsia"/>
                <w:szCs w:val="21"/>
              </w:rPr>
              <w:t>58.8</w:t>
            </w:r>
            <w:r w:rsidRPr="00C827EE">
              <w:rPr>
                <w:rFonts w:ascii="ＭＳ ゴシック" w:eastAsia="ＭＳ ゴシック" w:hAnsi="ＭＳ ゴシック" w:hint="eastAsia"/>
                <w:szCs w:val="21"/>
              </w:rPr>
              <w:t>％</w:t>
            </w:r>
            <w:r w:rsidR="002D7BF6" w:rsidRPr="00C827EE">
              <w:rPr>
                <w:rFonts w:ascii="ＭＳ ゴシック" w:eastAsia="ＭＳ ゴシック" w:hAnsi="ＭＳ ゴシック" w:hint="eastAsia"/>
                <w:szCs w:val="21"/>
              </w:rPr>
              <w:t>（△）</w:t>
            </w:r>
          </w:p>
          <w:p w14:paraId="45A682BC" w14:textId="12229350" w:rsidR="002D7BF6" w:rsidRPr="00C827EE" w:rsidRDefault="00E754D0" w:rsidP="002D7BF6">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w:t>
            </w:r>
            <w:r w:rsidR="002D7BF6" w:rsidRPr="00C827EE">
              <w:rPr>
                <w:rFonts w:ascii="ＭＳ ゴシック" w:eastAsia="ＭＳ ゴシック" w:hAnsi="ＭＳ ゴシック" w:hint="eastAsia"/>
                <w:szCs w:val="21"/>
              </w:rPr>
              <w:t>自己診断（生徒）「進路についての情報」肯定率</w:t>
            </w:r>
            <w:r w:rsidR="002D7BF6" w:rsidRPr="00C827EE">
              <w:rPr>
                <w:rFonts w:ascii="ＭＳ ゴシック" w:eastAsia="ＭＳ ゴシック" w:hAnsi="ＭＳ ゴシック"/>
                <w:szCs w:val="21"/>
              </w:rPr>
              <w:t>9</w:t>
            </w:r>
            <w:r w:rsidR="002D7BF6" w:rsidRPr="00C827EE">
              <w:rPr>
                <w:rFonts w:ascii="ＭＳ ゴシック" w:eastAsia="ＭＳ ゴシック" w:hAnsi="ＭＳ ゴシック" w:hint="eastAsia"/>
                <w:szCs w:val="21"/>
              </w:rPr>
              <w:t>0.9％（○）</w:t>
            </w:r>
          </w:p>
          <w:p w14:paraId="0D89DEF2" w14:textId="77777777" w:rsidR="002D7BF6" w:rsidRPr="00C827EE" w:rsidRDefault="002D7BF6" w:rsidP="001E1489">
            <w:pPr>
              <w:spacing w:line="300" w:lineRule="exact"/>
              <w:rPr>
                <w:rFonts w:ascii="ＭＳ ゴシック" w:eastAsia="ＭＳ ゴシック" w:hAnsi="ＭＳ ゴシック"/>
                <w:szCs w:val="21"/>
              </w:rPr>
            </w:pPr>
          </w:p>
          <w:p w14:paraId="4F277ACE" w14:textId="77777777" w:rsidR="002D7BF6" w:rsidRPr="00C827EE" w:rsidRDefault="002D7BF6" w:rsidP="001E1489">
            <w:pPr>
              <w:spacing w:line="300" w:lineRule="exact"/>
              <w:rPr>
                <w:rFonts w:ascii="ＭＳ ゴシック" w:eastAsia="ＭＳ ゴシック" w:hAnsi="ＭＳ ゴシック"/>
                <w:szCs w:val="21"/>
              </w:rPr>
            </w:pPr>
          </w:p>
          <w:p w14:paraId="15543F37" w14:textId="5EE9BF6E" w:rsidR="00E754D0" w:rsidRPr="00C827EE" w:rsidRDefault="00E754D0" w:rsidP="002D7BF6">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w:t>
            </w:r>
            <w:r w:rsidR="002D7BF6" w:rsidRPr="00C827EE">
              <w:rPr>
                <w:rFonts w:ascii="ＭＳ ゴシック" w:eastAsia="ＭＳ ゴシック" w:hAnsi="ＭＳ ゴシック" w:hint="eastAsia"/>
                <w:szCs w:val="21"/>
              </w:rPr>
              <w:t>自己診断（３年生）「進路決定への助言」肯定率84.6％（△）</w:t>
            </w:r>
          </w:p>
          <w:p w14:paraId="2E2D9031" w14:textId="49DB77AC" w:rsidR="002D7BF6" w:rsidRPr="00C827EE" w:rsidRDefault="002D7BF6" w:rsidP="002D7BF6">
            <w:pPr>
              <w:spacing w:line="300" w:lineRule="exact"/>
              <w:ind w:firstLineChars="200" w:firstLine="420"/>
              <w:rPr>
                <w:rFonts w:ascii="ＭＳ ゴシック" w:eastAsia="ＭＳ ゴシック" w:hAnsi="ＭＳ ゴシック"/>
                <w:szCs w:val="21"/>
                <w:lang w:eastAsia="zh-TW"/>
              </w:rPr>
            </w:pPr>
            <w:r w:rsidRPr="00C827EE">
              <w:rPr>
                <w:rFonts w:ascii="ＭＳ ゴシック" w:eastAsia="ＭＳ ゴシック" w:hAnsi="ＭＳ ゴシック" w:hint="eastAsia"/>
                <w:color w:val="000000"/>
                <w:szCs w:val="21"/>
                <w:lang w:eastAsia="zh-TW"/>
              </w:rPr>
              <w:t>希望進路決定率</w:t>
            </w:r>
            <w:r w:rsidR="00040ADC" w:rsidRPr="00C827EE">
              <w:rPr>
                <w:rFonts w:ascii="ＭＳ ゴシック" w:eastAsia="ＭＳ ゴシック" w:hAnsi="ＭＳ ゴシック" w:hint="eastAsia"/>
                <w:color w:val="000000"/>
                <w:szCs w:val="21"/>
                <w:lang w:eastAsia="zh-TW"/>
              </w:rPr>
              <w:t>98</w:t>
            </w:r>
            <w:r w:rsidRPr="00C827EE">
              <w:rPr>
                <w:rFonts w:ascii="ＭＳ ゴシック" w:eastAsia="ＭＳ ゴシック" w:hAnsi="ＭＳ ゴシック" w:hint="eastAsia"/>
                <w:szCs w:val="21"/>
                <w:lang w:eastAsia="zh-TW"/>
              </w:rPr>
              <w:t>％（△）</w:t>
            </w:r>
          </w:p>
          <w:p w14:paraId="3E00A845" w14:textId="77777777" w:rsidR="002D7BF6" w:rsidRPr="00C827EE" w:rsidRDefault="002D7BF6" w:rsidP="001E1489">
            <w:pPr>
              <w:spacing w:line="300" w:lineRule="exact"/>
              <w:rPr>
                <w:rFonts w:ascii="ＭＳ ゴシック" w:eastAsia="ＭＳ ゴシック" w:hAnsi="ＭＳ ゴシック"/>
                <w:szCs w:val="21"/>
                <w:lang w:eastAsia="zh-TW"/>
              </w:rPr>
            </w:pPr>
          </w:p>
          <w:p w14:paraId="5D773982" w14:textId="74C65951" w:rsidR="002D7BF6" w:rsidRPr="00C827EE" w:rsidRDefault="00E754D0" w:rsidP="002D7BF6">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2D7BF6" w:rsidRPr="00C827EE">
              <w:rPr>
                <w:rFonts w:ascii="ＭＳ ゴシック" w:eastAsia="ＭＳ ゴシック" w:hAnsi="ＭＳ ゴシック" w:hint="eastAsia"/>
                <w:szCs w:val="21"/>
              </w:rPr>
              <w:t>自己診断（生徒）生徒会行事に対する参加意識肯定率79.8％（△）</w:t>
            </w:r>
          </w:p>
          <w:p w14:paraId="09931818" w14:textId="77777777" w:rsidR="00322CA0" w:rsidRPr="00C827EE" w:rsidRDefault="00322CA0" w:rsidP="001E1489">
            <w:pPr>
              <w:spacing w:line="300" w:lineRule="exact"/>
              <w:rPr>
                <w:rFonts w:ascii="ＭＳ ゴシック" w:eastAsia="ＭＳ ゴシック" w:hAnsi="ＭＳ ゴシック"/>
                <w:szCs w:val="21"/>
              </w:rPr>
            </w:pPr>
          </w:p>
          <w:p w14:paraId="56A5D50F" w14:textId="5DF27BDA" w:rsidR="00AE340A" w:rsidRPr="00C827EE" w:rsidRDefault="00AE340A" w:rsidP="009C64E4">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イ．学校ホームページやSNSを活用し、部活動の取り組みを発信しているが、</w:t>
            </w:r>
            <w:r w:rsidR="009C64E4" w:rsidRPr="00C827EE">
              <w:rPr>
                <w:rFonts w:ascii="ＭＳ ゴシック" w:eastAsia="ＭＳ ゴシック" w:hAnsi="ＭＳ ゴシック" w:hint="eastAsia"/>
                <w:szCs w:val="21"/>
              </w:rPr>
              <w:t>加入率の向上にはならなかった</w:t>
            </w:r>
            <w:r w:rsidRPr="00C827EE">
              <w:rPr>
                <w:rFonts w:ascii="ＭＳ ゴシック" w:eastAsia="ＭＳ ゴシック" w:hAnsi="ＭＳ ゴシック" w:hint="eastAsia"/>
                <w:szCs w:val="21"/>
              </w:rPr>
              <w:t>。</w:t>
            </w:r>
          </w:p>
          <w:p w14:paraId="3AEBCEA7" w14:textId="47A67D66" w:rsidR="00322CA0" w:rsidRPr="00C827EE" w:rsidRDefault="002D7BF6" w:rsidP="00B97A3D">
            <w:pPr>
              <w:spacing w:line="300" w:lineRule="exact"/>
              <w:ind w:firstLineChars="200" w:firstLine="420"/>
              <w:rPr>
                <w:rFonts w:ascii="ＭＳ ゴシック" w:eastAsia="ＭＳ ゴシック" w:hAnsi="ＭＳ ゴシック"/>
                <w:szCs w:val="21"/>
              </w:rPr>
            </w:pPr>
            <w:r w:rsidRPr="00C827EE">
              <w:rPr>
                <w:rFonts w:ascii="ＭＳ ゴシック" w:eastAsia="ＭＳ ゴシック" w:hAnsi="ＭＳ ゴシック" w:hint="eastAsia"/>
                <w:szCs w:val="21"/>
              </w:rPr>
              <w:t>部活動加入率</w:t>
            </w:r>
            <w:r w:rsidR="009C64E4" w:rsidRPr="00C827EE">
              <w:rPr>
                <w:rFonts w:ascii="ＭＳ ゴシック" w:eastAsia="ＭＳ ゴシック" w:hAnsi="ＭＳ ゴシック" w:hint="eastAsia"/>
                <w:szCs w:val="21"/>
              </w:rPr>
              <w:t>42.2</w:t>
            </w:r>
            <w:r w:rsidRPr="00C827EE">
              <w:rPr>
                <w:rFonts w:ascii="ＭＳ ゴシック" w:eastAsia="ＭＳ ゴシック" w:hAnsi="ＭＳ ゴシック" w:hint="eastAsia"/>
                <w:szCs w:val="21"/>
              </w:rPr>
              <w:t>％</w:t>
            </w:r>
            <w:r w:rsidR="009C64E4" w:rsidRPr="00C827EE">
              <w:rPr>
                <w:rFonts w:ascii="ＭＳ ゴシック" w:eastAsia="ＭＳ ゴシック" w:hAnsi="ＭＳ ゴシック" w:hint="eastAsia"/>
                <w:szCs w:val="21"/>
              </w:rPr>
              <w:t>（△）</w:t>
            </w:r>
          </w:p>
          <w:p w14:paraId="2AB5CD9E" w14:textId="4618F930" w:rsidR="00E754D0" w:rsidRPr="00C827EE" w:rsidRDefault="00E754D0" w:rsidP="00DA446A">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DA446A" w:rsidRPr="00C827EE">
              <w:rPr>
                <w:rFonts w:ascii="ＭＳ ゴシック" w:eastAsia="ＭＳ ゴシック" w:hAnsi="ＭＳ ゴシック" w:hint="eastAsia"/>
                <w:szCs w:val="21"/>
              </w:rPr>
              <w:t>自己診断（生徒）「人権の取組みについての意識」肯定率92.4％（○）</w:t>
            </w:r>
          </w:p>
          <w:p w14:paraId="73F65B16" w14:textId="4E90AE2D" w:rsidR="00DA446A" w:rsidRPr="00C827EE" w:rsidRDefault="00DA446A" w:rsidP="00DA446A">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自己診断（教職員）「人権尊重に関する十分な話合い」肯定率</w:t>
            </w:r>
            <w:r w:rsidRPr="00C827EE">
              <w:rPr>
                <w:rFonts w:ascii="ＭＳ ゴシック" w:eastAsia="ＭＳ ゴシック" w:hAnsi="ＭＳ ゴシック"/>
                <w:szCs w:val="21"/>
              </w:rPr>
              <w:t>6</w:t>
            </w:r>
            <w:r w:rsidRPr="00C827EE">
              <w:rPr>
                <w:rFonts w:ascii="ＭＳ ゴシック" w:eastAsia="ＭＳ ゴシック" w:hAnsi="ＭＳ ゴシック" w:hint="eastAsia"/>
                <w:szCs w:val="21"/>
              </w:rPr>
              <w:t>7.4％（○）</w:t>
            </w:r>
          </w:p>
          <w:p w14:paraId="2AF39A12" w14:textId="2704029D" w:rsidR="00DA446A" w:rsidRPr="00C827EE" w:rsidRDefault="00DA446A" w:rsidP="00DA446A">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自己診断（保護者）「人権尊重意識を育てている」肯定率90.6％（○）</w:t>
            </w:r>
          </w:p>
          <w:p w14:paraId="5E2C1B58" w14:textId="603E7E49" w:rsidR="00E754D0" w:rsidRPr="00C827EE" w:rsidRDefault="00E754D0" w:rsidP="00F06B1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w:t>
            </w:r>
            <w:r w:rsidR="00F06B12" w:rsidRPr="00C827EE">
              <w:rPr>
                <w:rFonts w:ascii="ＭＳ ゴシック" w:eastAsia="ＭＳ ゴシック" w:hAnsi="ＭＳ ゴシック" w:hint="eastAsia"/>
                <w:szCs w:val="21"/>
              </w:rPr>
              <w:t>支援委員会を長期休業明けに３回開催</w:t>
            </w:r>
            <w:r w:rsidR="00B97A3D" w:rsidRPr="00C827EE">
              <w:rPr>
                <w:rFonts w:ascii="ＭＳ ゴシック" w:eastAsia="ＭＳ ゴシック" w:hAnsi="ＭＳ ゴシック" w:hint="eastAsia"/>
                <w:szCs w:val="21"/>
              </w:rPr>
              <w:t>し、情報共有</w:t>
            </w:r>
            <w:r w:rsidR="00F06B12" w:rsidRPr="00C827EE">
              <w:rPr>
                <w:rFonts w:ascii="ＭＳ ゴシック" w:eastAsia="ＭＳ ゴシック" w:hAnsi="ＭＳ ゴシック" w:hint="eastAsia"/>
                <w:szCs w:val="21"/>
              </w:rPr>
              <w:t>することができた</w:t>
            </w:r>
            <w:r w:rsidR="00B97A3D" w:rsidRPr="00C827EE">
              <w:rPr>
                <w:rFonts w:ascii="ＭＳ ゴシック" w:eastAsia="ＭＳ ゴシック" w:hAnsi="ＭＳ ゴシック" w:hint="eastAsia"/>
                <w:szCs w:val="21"/>
              </w:rPr>
              <w:t>。</w:t>
            </w:r>
            <w:r w:rsidR="00F06B12" w:rsidRPr="00C827EE">
              <w:rPr>
                <w:rFonts w:ascii="ＭＳ ゴシック" w:eastAsia="ＭＳ ゴシック" w:hAnsi="ＭＳ ゴシック" w:hint="eastAsia"/>
                <w:szCs w:val="21"/>
              </w:rPr>
              <w:t>（○）</w:t>
            </w:r>
          </w:p>
          <w:p w14:paraId="41CD7F85" w14:textId="77777777" w:rsidR="00B97A3D" w:rsidRPr="00C827EE" w:rsidRDefault="00B97A3D" w:rsidP="00B97A3D">
            <w:pPr>
              <w:spacing w:line="300" w:lineRule="exact"/>
              <w:rPr>
                <w:rFonts w:ascii="ＭＳ ゴシック" w:eastAsia="ＭＳ ゴシック" w:hAnsi="ＭＳ ゴシック"/>
                <w:szCs w:val="21"/>
              </w:rPr>
            </w:pPr>
          </w:p>
          <w:p w14:paraId="283D16A7" w14:textId="03A1FBB8" w:rsidR="00DA446A" w:rsidRPr="00C827EE" w:rsidRDefault="00DA446A" w:rsidP="00B97A3D">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自己診断（保護者）「生徒の人権を尊重する」肯定率</w:t>
            </w:r>
            <w:r w:rsidRPr="00C827EE">
              <w:rPr>
                <w:rFonts w:ascii="ＭＳ ゴシック" w:eastAsia="ＭＳ ゴシック" w:hAnsi="ＭＳ ゴシック"/>
                <w:szCs w:val="21"/>
              </w:rPr>
              <w:t>87</w:t>
            </w:r>
            <w:r w:rsidRPr="00C827EE">
              <w:rPr>
                <w:rFonts w:ascii="ＭＳ ゴシック" w:eastAsia="ＭＳ ゴシック" w:hAnsi="ＭＳ ゴシック" w:hint="eastAsia"/>
                <w:szCs w:val="21"/>
              </w:rPr>
              <w:t>.6％（○）</w:t>
            </w:r>
          </w:p>
          <w:p w14:paraId="445842CC" w14:textId="67AFB286" w:rsidR="00E754D0" w:rsidRPr="00C827EE" w:rsidRDefault="00E754D0" w:rsidP="00DA446A">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ウ．</w:t>
            </w:r>
            <w:r w:rsidR="00DA446A" w:rsidRPr="00C827EE">
              <w:rPr>
                <w:rFonts w:ascii="ＭＳ ゴシック" w:eastAsia="ＭＳ ゴシック" w:hAnsi="ＭＳ ゴシック" w:hint="eastAsia"/>
                <w:szCs w:val="21"/>
              </w:rPr>
              <w:t>自己診断（生徒）「外国籍生徒との交流が自然に行われている」肯定率76％（△）</w:t>
            </w:r>
          </w:p>
        </w:tc>
      </w:tr>
      <w:tr w:rsidR="002F1FA3" w:rsidRPr="00E50B6C" w14:paraId="1502D01B" w14:textId="77777777" w:rsidTr="00AB5327">
        <w:trPr>
          <w:cantSplit/>
          <w:trHeight w:val="12461"/>
          <w:jc w:val="center"/>
        </w:trPr>
        <w:tc>
          <w:tcPr>
            <w:tcW w:w="881" w:type="dxa"/>
            <w:shd w:val="clear" w:color="auto" w:fill="auto"/>
            <w:tcMar>
              <w:top w:w="85" w:type="dxa"/>
              <w:left w:w="85" w:type="dxa"/>
              <w:bottom w:w="85" w:type="dxa"/>
              <w:right w:w="85" w:type="dxa"/>
            </w:tcMar>
            <w:textDirection w:val="tbRlV"/>
            <w:vAlign w:val="center"/>
          </w:tcPr>
          <w:p w14:paraId="7D183ED9" w14:textId="77777777" w:rsidR="002F1FA3" w:rsidRPr="00C827EE" w:rsidRDefault="002F1FA3" w:rsidP="00D766C1">
            <w:pPr>
              <w:spacing w:line="300" w:lineRule="exact"/>
              <w:ind w:left="113" w:right="113"/>
              <w:jc w:val="center"/>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３　地域と連携・協働し、ともに地域の教育力の向上をめざす</w:t>
            </w:r>
          </w:p>
        </w:tc>
        <w:tc>
          <w:tcPr>
            <w:tcW w:w="2020" w:type="dxa"/>
            <w:shd w:val="clear" w:color="auto" w:fill="auto"/>
            <w:tcMar>
              <w:top w:w="85" w:type="dxa"/>
              <w:left w:w="85" w:type="dxa"/>
              <w:bottom w:w="85" w:type="dxa"/>
              <w:right w:w="85" w:type="dxa"/>
            </w:tcMar>
          </w:tcPr>
          <w:p w14:paraId="263015C0" w14:textId="33A1A3DD" w:rsidR="002F1FA3" w:rsidRPr="00C827EE" w:rsidRDefault="002F1FA3" w:rsidP="00715D3D">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（１）</w:t>
            </w:r>
          </w:p>
          <w:p w14:paraId="1FFEF69C" w14:textId="77777777" w:rsidR="002F1FA3" w:rsidRPr="00C827EE" w:rsidRDefault="002F1FA3" w:rsidP="000A0EF2">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家庭・中学校・地域との連携強化</w:t>
            </w:r>
          </w:p>
          <w:p w14:paraId="5EEB90B7" w14:textId="77777777" w:rsidR="002F1FA3" w:rsidRPr="00C827EE" w:rsidRDefault="002F1FA3" w:rsidP="000A0EF2">
            <w:pPr>
              <w:spacing w:line="300" w:lineRule="exact"/>
              <w:rPr>
                <w:rFonts w:ascii="ＭＳ ゴシック" w:eastAsia="ＭＳ ゴシック" w:hAnsi="ＭＳ ゴシック"/>
                <w:color w:val="000000"/>
                <w:szCs w:val="21"/>
              </w:rPr>
            </w:pPr>
          </w:p>
          <w:p w14:paraId="57A6E851" w14:textId="77777777" w:rsidR="002F1FA3" w:rsidRPr="00C827EE" w:rsidRDefault="002F1FA3" w:rsidP="000A0EF2">
            <w:pPr>
              <w:spacing w:line="300" w:lineRule="exact"/>
              <w:rPr>
                <w:rFonts w:ascii="ＭＳ ゴシック" w:eastAsia="ＭＳ ゴシック" w:hAnsi="ＭＳ ゴシック"/>
                <w:color w:val="000000"/>
                <w:szCs w:val="21"/>
              </w:rPr>
            </w:pPr>
          </w:p>
          <w:p w14:paraId="4D044841" w14:textId="77777777" w:rsidR="002F1FA3" w:rsidRPr="00C827EE" w:rsidRDefault="002F1FA3" w:rsidP="000A0EF2">
            <w:pPr>
              <w:spacing w:line="300" w:lineRule="exact"/>
              <w:rPr>
                <w:rFonts w:ascii="ＭＳ ゴシック" w:eastAsia="ＭＳ ゴシック" w:hAnsi="ＭＳ ゴシック"/>
                <w:color w:val="000000"/>
                <w:szCs w:val="21"/>
              </w:rPr>
            </w:pPr>
          </w:p>
          <w:p w14:paraId="24D1A75E" w14:textId="77777777" w:rsidR="002F1FA3" w:rsidRPr="00C827EE" w:rsidRDefault="002F1FA3" w:rsidP="000A0EF2">
            <w:pPr>
              <w:spacing w:line="300" w:lineRule="exact"/>
              <w:rPr>
                <w:rFonts w:ascii="ＭＳ ゴシック" w:eastAsia="ＭＳ ゴシック" w:hAnsi="ＭＳ ゴシック"/>
                <w:color w:val="000000"/>
                <w:szCs w:val="21"/>
              </w:rPr>
            </w:pPr>
          </w:p>
          <w:p w14:paraId="3BDB7EEA" w14:textId="77777777" w:rsidR="002F1FA3" w:rsidRPr="00C827EE" w:rsidRDefault="002F1FA3" w:rsidP="000A0EF2">
            <w:pPr>
              <w:spacing w:line="300" w:lineRule="exact"/>
              <w:rPr>
                <w:rFonts w:ascii="ＭＳ ゴシック" w:eastAsia="ＭＳ ゴシック" w:hAnsi="ＭＳ ゴシック"/>
                <w:color w:val="000000"/>
                <w:szCs w:val="21"/>
              </w:rPr>
            </w:pPr>
          </w:p>
          <w:p w14:paraId="2220EF5F" w14:textId="77777777" w:rsidR="002F1FA3" w:rsidRPr="00C827EE" w:rsidRDefault="002F1FA3" w:rsidP="000A0EF2">
            <w:pPr>
              <w:spacing w:line="300" w:lineRule="exact"/>
              <w:rPr>
                <w:rFonts w:ascii="ＭＳ ゴシック" w:eastAsia="ＭＳ ゴシック" w:hAnsi="ＭＳ ゴシック"/>
                <w:color w:val="000000"/>
                <w:szCs w:val="21"/>
              </w:rPr>
            </w:pPr>
          </w:p>
          <w:p w14:paraId="6627F781" w14:textId="77777777" w:rsidR="002F1FA3" w:rsidRPr="00C827EE" w:rsidRDefault="002F1FA3" w:rsidP="000A0EF2">
            <w:pPr>
              <w:spacing w:line="300" w:lineRule="exact"/>
              <w:rPr>
                <w:rFonts w:ascii="ＭＳ ゴシック" w:eastAsia="ＭＳ ゴシック" w:hAnsi="ＭＳ ゴシック"/>
                <w:color w:val="000000"/>
                <w:szCs w:val="21"/>
              </w:rPr>
            </w:pPr>
          </w:p>
          <w:p w14:paraId="3EDB13DF" w14:textId="77777777" w:rsidR="002F1FA3" w:rsidRPr="00C827EE" w:rsidRDefault="002F1FA3" w:rsidP="000A0EF2">
            <w:pPr>
              <w:spacing w:line="300" w:lineRule="exact"/>
              <w:rPr>
                <w:rFonts w:ascii="ＭＳ ゴシック" w:eastAsia="ＭＳ ゴシック" w:hAnsi="ＭＳ ゴシック"/>
                <w:color w:val="000000"/>
                <w:szCs w:val="21"/>
              </w:rPr>
            </w:pPr>
          </w:p>
          <w:p w14:paraId="1AA4B852" w14:textId="77777777" w:rsidR="002F1FA3" w:rsidRPr="00C827EE" w:rsidRDefault="002F1FA3" w:rsidP="000A0EF2">
            <w:pPr>
              <w:spacing w:line="300" w:lineRule="exact"/>
              <w:rPr>
                <w:rFonts w:ascii="ＭＳ ゴシック" w:eastAsia="ＭＳ ゴシック" w:hAnsi="ＭＳ ゴシック"/>
                <w:color w:val="000000"/>
                <w:szCs w:val="21"/>
              </w:rPr>
            </w:pPr>
          </w:p>
          <w:p w14:paraId="7B7D39FD" w14:textId="0F632B61" w:rsidR="002F1FA3" w:rsidRPr="00C827EE" w:rsidRDefault="002F1FA3" w:rsidP="000A0EF2">
            <w:pPr>
              <w:spacing w:line="300" w:lineRule="exact"/>
              <w:rPr>
                <w:rFonts w:ascii="ＭＳ ゴシック" w:eastAsia="ＭＳ ゴシック" w:hAnsi="ＭＳ ゴシック"/>
                <w:color w:val="000000"/>
                <w:szCs w:val="21"/>
              </w:rPr>
            </w:pPr>
          </w:p>
          <w:p w14:paraId="6A83E886" w14:textId="77777777" w:rsidR="002F1FA3" w:rsidRPr="00C827EE" w:rsidRDefault="002F1FA3" w:rsidP="000A0EF2">
            <w:pPr>
              <w:spacing w:line="300" w:lineRule="exact"/>
              <w:rPr>
                <w:rFonts w:ascii="ＭＳ ゴシック" w:eastAsia="ＭＳ ゴシック" w:hAnsi="ＭＳ ゴシック"/>
                <w:color w:val="000000"/>
                <w:szCs w:val="21"/>
              </w:rPr>
            </w:pPr>
          </w:p>
          <w:p w14:paraId="13478CAD" w14:textId="3C3FED3E" w:rsidR="002F1FA3" w:rsidRPr="00C827EE" w:rsidRDefault="002F1FA3" w:rsidP="000A0EF2">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（２）</w:t>
            </w:r>
          </w:p>
          <w:p w14:paraId="32E71F0E" w14:textId="77777777" w:rsidR="002F1FA3" w:rsidRPr="00C827EE" w:rsidRDefault="002F1FA3" w:rsidP="000A0EF2">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地域の社会教育資源を活かした教育実践の実施</w:t>
            </w:r>
          </w:p>
          <w:p w14:paraId="7879C6E3" w14:textId="77777777" w:rsidR="002F1FA3" w:rsidRPr="00C827EE" w:rsidRDefault="002F1FA3" w:rsidP="000A0EF2">
            <w:pPr>
              <w:spacing w:line="300" w:lineRule="exact"/>
              <w:rPr>
                <w:rFonts w:ascii="ＭＳ ゴシック" w:eastAsia="ＭＳ ゴシック" w:hAnsi="ＭＳ ゴシック"/>
                <w:color w:val="000000"/>
                <w:szCs w:val="21"/>
              </w:rPr>
            </w:pPr>
          </w:p>
          <w:p w14:paraId="2B6460E9" w14:textId="77777777" w:rsidR="002F1FA3" w:rsidRPr="00C827EE" w:rsidRDefault="002F1FA3" w:rsidP="000A0EF2">
            <w:pPr>
              <w:spacing w:line="300" w:lineRule="exact"/>
              <w:rPr>
                <w:rFonts w:ascii="ＭＳ ゴシック" w:eastAsia="ＭＳ ゴシック" w:hAnsi="ＭＳ ゴシック"/>
                <w:color w:val="000000"/>
                <w:szCs w:val="21"/>
              </w:rPr>
            </w:pPr>
          </w:p>
          <w:p w14:paraId="5E38869D" w14:textId="77777777" w:rsidR="002F1FA3" w:rsidRPr="00C827EE" w:rsidRDefault="002F1FA3" w:rsidP="000A0EF2">
            <w:pPr>
              <w:spacing w:line="300" w:lineRule="exact"/>
              <w:rPr>
                <w:rFonts w:ascii="ＭＳ ゴシック" w:eastAsia="ＭＳ ゴシック" w:hAnsi="ＭＳ ゴシック"/>
                <w:color w:val="000000"/>
                <w:szCs w:val="21"/>
              </w:rPr>
            </w:pPr>
          </w:p>
          <w:p w14:paraId="11F67F5F" w14:textId="77777777" w:rsidR="002F1FA3" w:rsidRPr="00C827EE" w:rsidRDefault="002F1FA3" w:rsidP="000A0EF2">
            <w:pPr>
              <w:spacing w:line="300" w:lineRule="exact"/>
              <w:rPr>
                <w:rFonts w:ascii="ＭＳ ゴシック" w:eastAsia="ＭＳ ゴシック" w:hAnsi="ＭＳ ゴシック"/>
                <w:color w:val="000000"/>
                <w:szCs w:val="21"/>
              </w:rPr>
            </w:pPr>
          </w:p>
          <w:p w14:paraId="4B354069" w14:textId="77777777" w:rsidR="002F1FA3" w:rsidRPr="00C827EE" w:rsidRDefault="002F1FA3" w:rsidP="000A0EF2">
            <w:pPr>
              <w:spacing w:line="300" w:lineRule="exact"/>
              <w:rPr>
                <w:rFonts w:ascii="ＭＳ ゴシック" w:eastAsia="ＭＳ ゴシック" w:hAnsi="ＭＳ ゴシック"/>
                <w:color w:val="000000"/>
                <w:szCs w:val="21"/>
              </w:rPr>
            </w:pPr>
          </w:p>
          <w:p w14:paraId="4DFBCAA7" w14:textId="77777777" w:rsidR="002F1FA3" w:rsidRPr="00C827EE" w:rsidRDefault="002F1FA3" w:rsidP="000A0EF2">
            <w:pPr>
              <w:spacing w:line="300" w:lineRule="exact"/>
              <w:rPr>
                <w:rFonts w:ascii="ＭＳ ゴシック" w:eastAsia="ＭＳ ゴシック" w:hAnsi="ＭＳ ゴシック"/>
                <w:color w:val="000000"/>
                <w:szCs w:val="21"/>
              </w:rPr>
            </w:pPr>
          </w:p>
          <w:p w14:paraId="6BBCC97C" w14:textId="77777777" w:rsidR="002F1FA3" w:rsidRPr="00C827EE" w:rsidRDefault="002F1FA3" w:rsidP="000A0EF2">
            <w:pPr>
              <w:spacing w:line="300" w:lineRule="exact"/>
              <w:rPr>
                <w:rFonts w:ascii="ＭＳ ゴシック" w:eastAsia="ＭＳ ゴシック" w:hAnsi="ＭＳ ゴシック"/>
                <w:color w:val="000000"/>
                <w:szCs w:val="21"/>
              </w:rPr>
            </w:pPr>
          </w:p>
          <w:p w14:paraId="0F55D429" w14:textId="77777777" w:rsidR="002F1FA3" w:rsidRPr="00C827EE" w:rsidRDefault="002F1FA3" w:rsidP="000A0EF2">
            <w:pPr>
              <w:spacing w:line="300" w:lineRule="exact"/>
              <w:rPr>
                <w:rFonts w:ascii="ＭＳ ゴシック" w:eastAsia="ＭＳ ゴシック" w:hAnsi="ＭＳ ゴシック"/>
                <w:color w:val="000000"/>
                <w:szCs w:val="21"/>
              </w:rPr>
            </w:pPr>
          </w:p>
          <w:p w14:paraId="54A82F1E" w14:textId="77777777" w:rsidR="002F1FA3" w:rsidRPr="00C827EE" w:rsidRDefault="002F1FA3" w:rsidP="000A0EF2">
            <w:pPr>
              <w:spacing w:line="300" w:lineRule="exact"/>
              <w:rPr>
                <w:rFonts w:ascii="ＭＳ ゴシック" w:eastAsia="ＭＳ ゴシック" w:hAnsi="ＭＳ ゴシック"/>
                <w:color w:val="000000"/>
                <w:szCs w:val="21"/>
              </w:rPr>
            </w:pPr>
          </w:p>
          <w:p w14:paraId="388514FA" w14:textId="77777777" w:rsidR="002F1FA3" w:rsidRPr="00C827EE" w:rsidRDefault="002F1FA3" w:rsidP="000A0EF2">
            <w:pPr>
              <w:spacing w:line="300" w:lineRule="exact"/>
              <w:rPr>
                <w:rFonts w:ascii="ＭＳ ゴシック" w:eastAsia="ＭＳ ゴシック" w:hAnsi="ＭＳ ゴシック"/>
                <w:color w:val="000000"/>
                <w:szCs w:val="21"/>
              </w:rPr>
            </w:pPr>
          </w:p>
          <w:p w14:paraId="00ECC4CE" w14:textId="77777777" w:rsidR="002F1FA3" w:rsidRPr="00C827EE" w:rsidRDefault="002F1FA3" w:rsidP="000A0EF2">
            <w:pPr>
              <w:spacing w:line="300" w:lineRule="exact"/>
              <w:rPr>
                <w:rFonts w:ascii="ＭＳ ゴシック" w:eastAsia="ＭＳ ゴシック" w:hAnsi="ＭＳ ゴシック"/>
                <w:color w:val="000000"/>
                <w:szCs w:val="21"/>
              </w:rPr>
            </w:pPr>
          </w:p>
          <w:p w14:paraId="30FF8198" w14:textId="77777777" w:rsidR="002F1FA3" w:rsidRPr="00C827EE" w:rsidRDefault="002F1FA3" w:rsidP="000A0EF2">
            <w:pPr>
              <w:spacing w:line="300" w:lineRule="exact"/>
              <w:rPr>
                <w:rFonts w:ascii="ＭＳ ゴシック" w:eastAsia="ＭＳ ゴシック" w:hAnsi="ＭＳ ゴシック"/>
                <w:color w:val="000000"/>
                <w:szCs w:val="21"/>
              </w:rPr>
            </w:pPr>
          </w:p>
          <w:p w14:paraId="1A318D86" w14:textId="48D73994" w:rsidR="002F1FA3" w:rsidRPr="00C827EE" w:rsidRDefault="002F1FA3" w:rsidP="000A0EF2">
            <w:pPr>
              <w:spacing w:line="300" w:lineRule="exact"/>
              <w:rPr>
                <w:rFonts w:ascii="ＭＳ ゴシック" w:eastAsia="ＭＳ ゴシック" w:hAnsi="ＭＳ ゴシック"/>
                <w:color w:val="000000"/>
                <w:szCs w:val="21"/>
              </w:rPr>
            </w:pPr>
          </w:p>
          <w:p w14:paraId="03C8B2A5" w14:textId="457A092E" w:rsidR="002F1FA3" w:rsidRPr="00C827EE" w:rsidRDefault="002F1FA3" w:rsidP="000A0EF2">
            <w:pPr>
              <w:spacing w:line="300" w:lineRule="exact"/>
              <w:rPr>
                <w:rFonts w:ascii="ＭＳ ゴシック" w:eastAsia="ＭＳ ゴシック" w:hAnsi="ＭＳ ゴシック"/>
                <w:color w:val="000000"/>
                <w:szCs w:val="21"/>
              </w:rPr>
            </w:pPr>
          </w:p>
          <w:p w14:paraId="7268C23D" w14:textId="4BF069AB" w:rsidR="002F1FA3" w:rsidRPr="00C827EE" w:rsidRDefault="002F1FA3" w:rsidP="000A0EF2">
            <w:pPr>
              <w:spacing w:line="300" w:lineRule="exact"/>
              <w:rPr>
                <w:rFonts w:ascii="ＭＳ ゴシック" w:eastAsia="ＭＳ ゴシック" w:hAnsi="ＭＳ ゴシック"/>
                <w:color w:val="000000"/>
                <w:szCs w:val="21"/>
              </w:rPr>
            </w:pPr>
          </w:p>
          <w:p w14:paraId="546DF16B" w14:textId="77777777" w:rsidR="002F1FA3" w:rsidRPr="00C827EE" w:rsidRDefault="002F1FA3" w:rsidP="000A0EF2">
            <w:pPr>
              <w:spacing w:line="300" w:lineRule="exact"/>
              <w:rPr>
                <w:rFonts w:ascii="ＭＳ ゴシック" w:eastAsia="ＭＳ ゴシック" w:hAnsi="ＭＳ ゴシック"/>
                <w:color w:val="000000"/>
                <w:szCs w:val="21"/>
              </w:rPr>
            </w:pPr>
          </w:p>
          <w:p w14:paraId="679F3DF1" w14:textId="787C524B" w:rsidR="002F1FA3" w:rsidRPr="00C827EE" w:rsidRDefault="002F1FA3" w:rsidP="000A0EF2">
            <w:pPr>
              <w:spacing w:line="300" w:lineRule="exact"/>
              <w:rPr>
                <w:rFonts w:ascii="ＭＳ ゴシック" w:eastAsia="ＭＳ ゴシック" w:hAnsi="ＭＳ ゴシック"/>
                <w:color w:val="000000"/>
                <w:szCs w:val="21"/>
              </w:rPr>
            </w:pPr>
            <w:r w:rsidRPr="00C827EE">
              <w:rPr>
                <w:rFonts w:ascii="ＭＳ ゴシック" w:eastAsia="ＭＳ ゴシック" w:hAnsi="ＭＳ ゴシック" w:hint="eastAsia"/>
                <w:color w:val="000000"/>
                <w:szCs w:val="21"/>
              </w:rPr>
              <w:t>（３）</w:t>
            </w:r>
          </w:p>
          <w:p w14:paraId="1AB60406" w14:textId="631828EE" w:rsidR="002F1FA3" w:rsidRPr="00C827EE" w:rsidRDefault="002F1FA3" w:rsidP="001E1489">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color w:val="000000"/>
                <w:szCs w:val="21"/>
              </w:rPr>
              <w:t>地域との協働を深め、地域の教育力向上に貢献する。</w:t>
            </w:r>
          </w:p>
        </w:tc>
        <w:tc>
          <w:tcPr>
            <w:tcW w:w="4572" w:type="dxa"/>
            <w:tcBorders>
              <w:right w:val="dashed" w:sz="4" w:space="0" w:color="auto"/>
            </w:tcBorders>
            <w:shd w:val="clear" w:color="auto" w:fill="auto"/>
            <w:tcMar>
              <w:top w:w="85" w:type="dxa"/>
              <w:left w:w="85" w:type="dxa"/>
              <w:bottom w:w="85" w:type="dxa"/>
              <w:right w:w="85" w:type="dxa"/>
            </w:tcMar>
          </w:tcPr>
          <w:p w14:paraId="4F998AC9" w14:textId="1DA5A8FA" w:rsidR="002F1FA3" w:rsidRPr="00C827EE" w:rsidRDefault="002F1FA3" w:rsidP="00B06EFC">
            <w:pPr>
              <w:spacing w:line="300" w:lineRule="exact"/>
              <w:ind w:left="386" w:hangingChars="184" w:hanging="386"/>
              <w:rPr>
                <w:rFonts w:ascii="ＭＳ ゴシック" w:eastAsia="ＭＳ ゴシック" w:hAnsi="ＭＳ ゴシック"/>
                <w:szCs w:val="21"/>
              </w:rPr>
            </w:pPr>
            <w:r w:rsidRPr="00C827EE">
              <w:rPr>
                <w:rFonts w:ascii="ＭＳ ゴシック" w:eastAsia="ＭＳ ゴシック" w:hAnsi="ＭＳ ゴシック" w:hint="eastAsia"/>
                <w:szCs w:val="21"/>
              </w:rPr>
              <w:t>ア．各学年、各分掌は、保護者への積極的な情報提供をホームページ、教育産業のシステムを活用した「校内グループ」等を通して行い、保護者の本校教育活動への理解を深める。</w:t>
            </w:r>
          </w:p>
          <w:p w14:paraId="5FE38303" w14:textId="0A2B704E"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生徒の出身中学校と日常的な情報交換を行い、信頼関係を築き、連携して生徒を支援する。また学校見学会、出前授業等を充実させ、中学生の進路選択に貢献するとともに、展望を持って本校を志望する生徒を増やす。</w:t>
            </w:r>
          </w:p>
          <w:p w14:paraId="3F800C8B" w14:textId="2E6E10C8"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4F868BCB" w14:textId="617C5709"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7A23E5DC"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3625FFBA"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ア．総務部は、本校ホームページを充実させ、様々なツールや機会を利用しながら、保護者や地域の方々の学校理解を深め、本校への協力を得られるようにする。</w:t>
            </w:r>
          </w:p>
          <w:p w14:paraId="6AD06327" w14:textId="77777777" w:rsidR="002F1FA3" w:rsidRPr="00C827EE" w:rsidRDefault="002F1FA3" w:rsidP="000A0EF2">
            <w:pPr>
              <w:spacing w:line="300" w:lineRule="exact"/>
              <w:rPr>
                <w:rFonts w:ascii="ＭＳ ゴシック" w:eastAsia="ＭＳ ゴシック" w:hAnsi="ＭＳ ゴシック"/>
                <w:szCs w:val="21"/>
              </w:rPr>
            </w:pPr>
          </w:p>
          <w:p w14:paraId="5778AE2D" w14:textId="77777777" w:rsidR="002F1FA3" w:rsidRPr="00C827EE" w:rsidRDefault="002F1FA3" w:rsidP="000A0EF2">
            <w:pPr>
              <w:spacing w:line="300" w:lineRule="exact"/>
              <w:rPr>
                <w:rFonts w:ascii="ＭＳ ゴシック" w:eastAsia="ＭＳ ゴシック" w:hAnsi="ＭＳ ゴシック"/>
                <w:szCs w:val="21"/>
              </w:rPr>
            </w:pPr>
          </w:p>
          <w:p w14:paraId="4BBEDA79" w14:textId="77777777" w:rsidR="002F1FA3" w:rsidRPr="00C827EE" w:rsidRDefault="002F1FA3" w:rsidP="000A0EF2">
            <w:pPr>
              <w:spacing w:line="300" w:lineRule="exact"/>
              <w:rPr>
                <w:rFonts w:ascii="ＭＳ ゴシック" w:eastAsia="ＭＳ ゴシック" w:hAnsi="ＭＳ ゴシック"/>
                <w:szCs w:val="21"/>
              </w:rPr>
            </w:pPr>
          </w:p>
          <w:p w14:paraId="73D043E6" w14:textId="77777777" w:rsidR="002F1FA3" w:rsidRPr="00C827EE" w:rsidRDefault="002F1FA3" w:rsidP="000A0EF2">
            <w:pPr>
              <w:spacing w:line="300" w:lineRule="exact"/>
              <w:rPr>
                <w:rFonts w:ascii="ＭＳ ゴシック" w:eastAsia="ＭＳ ゴシック" w:hAnsi="ＭＳ ゴシック"/>
                <w:szCs w:val="21"/>
              </w:rPr>
            </w:pPr>
          </w:p>
          <w:p w14:paraId="307023DE" w14:textId="52065BCA" w:rsidR="002F1FA3" w:rsidRPr="00C827EE" w:rsidRDefault="002F1FA3" w:rsidP="000A0EF2">
            <w:pPr>
              <w:spacing w:line="300" w:lineRule="exact"/>
              <w:rPr>
                <w:rFonts w:ascii="ＭＳ ゴシック" w:eastAsia="ＭＳ ゴシック" w:hAnsi="ＭＳ ゴシック"/>
                <w:szCs w:val="21"/>
              </w:rPr>
            </w:pPr>
          </w:p>
          <w:p w14:paraId="55EF6B38"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イ．「社会への扉」「課題研究」や、多くの選択科目等において、積極的に地域の教育資源を活用し、地域の方々の意見も伺いながら、社会に開かれたカリキュラムの実現をめざす。</w:t>
            </w:r>
          </w:p>
          <w:p w14:paraId="314F57CB"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1777C4FF"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238FA79A"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5B36D9D5"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2782327A" w14:textId="18D37E8C"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04AA9130"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p>
          <w:p w14:paraId="5CF12533" w14:textId="624FB93D"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ア．引き続き人権教育担当を中心に、地域教育協議会に積極的に参画するとともに、保・幼・小・中・高の連携を継続できるよう、顔の見える関係づくりを進める。</w:t>
            </w:r>
          </w:p>
          <w:p w14:paraId="53C513A6" w14:textId="2A2CF7E9"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イ．地域の団体等が本校の教育資源や施設を活用することにより、地域づくりや地域の教育力向上に貢献できる取組みについて、地域と協議する。</w:t>
            </w:r>
          </w:p>
        </w:tc>
        <w:tc>
          <w:tcPr>
            <w:tcW w:w="4004" w:type="dxa"/>
            <w:tcBorders>
              <w:right w:val="dashed" w:sz="4" w:space="0" w:color="auto"/>
            </w:tcBorders>
            <w:tcMar>
              <w:top w:w="85" w:type="dxa"/>
              <w:left w:w="85" w:type="dxa"/>
              <w:bottom w:w="85" w:type="dxa"/>
              <w:right w:w="85" w:type="dxa"/>
            </w:tcMar>
          </w:tcPr>
          <w:p w14:paraId="515A07DD" w14:textId="77777777" w:rsidR="002F1FA3" w:rsidRPr="00C827EE" w:rsidRDefault="002F1FA3" w:rsidP="001E1489">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ア．保護者対象講演会等の企画を</w:t>
            </w:r>
            <w:r w:rsidRPr="00C827EE">
              <w:rPr>
                <w:rFonts w:ascii="ＭＳ ゴシック" w:eastAsia="ＭＳ ゴシック" w:hAnsi="ＭＳ ゴシック"/>
                <w:szCs w:val="21"/>
              </w:rPr>
              <w:t>PTA</w:t>
            </w:r>
            <w:r w:rsidRPr="00C827EE">
              <w:rPr>
                <w:rFonts w:ascii="ＭＳ ゴシック" w:eastAsia="ＭＳ ゴシック" w:hAnsi="ＭＳ ゴシック" w:hint="eastAsia"/>
                <w:szCs w:val="21"/>
              </w:rPr>
              <w:t>の協力を得て３回実施。</w:t>
            </w:r>
          </w:p>
          <w:p w14:paraId="160FEB79" w14:textId="64606FA6" w:rsidR="002F1FA3" w:rsidRPr="00C827EE" w:rsidRDefault="002F1FA3" w:rsidP="00B06EFC">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自己診断（保護者）「学校の教育方針の理解」肯定率</w:t>
            </w:r>
            <w:r w:rsidRPr="00C827EE">
              <w:rPr>
                <w:rFonts w:ascii="ＭＳ ゴシック" w:eastAsia="ＭＳ ゴシック" w:hAnsi="ＭＳ ゴシック"/>
                <w:szCs w:val="21"/>
              </w:rPr>
              <w:t>78</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74.3</w:t>
            </w:r>
            <w:r w:rsidRPr="00C827EE">
              <w:rPr>
                <w:rFonts w:ascii="ＭＳ ゴシック" w:eastAsia="ＭＳ ゴシック" w:hAnsi="ＭＳ ゴシック" w:hint="eastAsia"/>
                <w:szCs w:val="21"/>
              </w:rPr>
              <w:t>％]</w:t>
            </w:r>
          </w:p>
          <w:p w14:paraId="5CBFE719" w14:textId="77777777" w:rsidR="002F1FA3" w:rsidRPr="00C827EE" w:rsidRDefault="002F1FA3" w:rsidP="001E1489">
            <w:pPr>
              <w:spacing w:line="300" w:lineRule="exact"/>
              <w:ind w:left="386" w:hangingChars="184" w:hanging="386"/>
              <w:rPr>
                <w:rFonts w:ascii="ＭＳ ゴシック" w:eastAsia="ＭＳ ゴシック" w:hAnsi="ＭＳ ゴシック"/>
                <w:szCs w:val="21"/>
              </w:rPr>
            </w:pPr>
          </w:p>
          <w:p w14:paraId="7BC92E0F" w14:textId="0A270439" w:rsidR="002F1FA3" w:rsidRPr="00C827EE" w:rsidRDefault="002F1FA3" w:rsidP="001E1489">
            <w:pPr>
              <w:spacing w:line="300" w:lineRule="exact"/>
              <w:ind w:left="386" w:hangingChars="184" w:hanging="386"/>
              <w:rPr>
                <w:rFonts w:ascii="ＭＳ ゴシック" w:eastAsia="ＭＳ ゴシック" w:hAnsi="ＭＳ ゴシック"/>
                <w:szCs w:val="21"/>
              </w:rPr>
            </w:pPr>
            <w:r w:rsidRPr="00C827EE">
              <w:rPr>
                <w:rFonts w:ascii="ＭＳ ゴシック" w:eastAsia="ＭＳ ゴシック" w:hAnsi="ＭＳ ゴシック" w:hint="eastAsia"/>
                <w:szCs w:val="21"/>
              </w:rPr>
              <w:t>イ．生徒の入</w:t>
            </w:r>
            <w:r w:rsidR="00A25A54" w:rsidRPr="00C827EE">
              <w:rPr>
                <w:rFonts w:ascii="ＭＳ ゴシック" w:eastAsia="ＭＳ ゴシック" w:hAnsi="ＭＳ ゴシック" w:hint="eastAsia"/>
                <w:szCs w:val="21"/>
              </w:rPr>
              <w:t>学目的や生活背景の把握と中高の日常の連携関係を維持のため、全教職員</w:t>
            </w:r>
            <w:r w:rsidRPr="00C827EE">
              <w:rPr>
                <w:rFonts w:ascii="ＭＳ ゴシック" w:eastAsia="ＭＳ ゴシック" w:hAnsi="ＭＳ ゴシック" w:hint="eastAsia"/>
                <w:szCs w:val="21"/>
              </w:rPr>
              <w:t>による中学校訪問（年１</w:t>
            </w:r>
            <w:r w:rsidR="00A25A54" w:rsidRPr="00C827EE">
              <w:rPr>
                <w:rFonts w:ascii="ＭＳ ゴシック" w:eastAsia="ＭＳ ゴシック" w:hAnsi="ＭＳ ゴシック" w:hint="eastAsia"/>
                <w:szCs w:val="21"/>
              </w:rPr>
              <w:t>回）</w:t>
            </w:r>
            <w:r w:rsidR="00725B34" w:rsidRPr="00C827EE">
              <w:rPr>
                <w:rFonts w:ascii="ＭＳ ゴシック" w:eastAsia="ＭＳ ゴシック" w:hAnsi="ＭＳ ゴシック" w:hint="eastAsia"/>
                <w:szCs w:val="21"/>
              </w:rPr>
              <w:t>を年度の前半に</w:t>
            </w:r>
            <w:r w:rsidR="00A25A54" w:rsidRPr="00C827EE">
              <w:rPr>
                <w:rFonts w:ascii="ＭＳ ゴシック" w:eastAsia="ＭＳ ゴシック" w:hAnsi="ＭＳ ゴシック" w:hint="eastAsia"/>
                <w:szCs w:val="21"/>
              </w:rPr>
              <w:t>実施。</w:t>
            </w:r>
          </w:p>
          <w:p w14:paraId="6FF902FC" w14:textId="381B5A6F" w:rsidR="002F1FA3" w:rsidRPr="00C827EE" w:rsidRDefault="002F1FA3" w:rsidP="001E1489">
            <w:pPr>
              <w:spacing w:line="300" w:lineRule="exact"/>
              <w:ind w:left="386" w:hangingChars="184" w:hanging="386"/>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中学校等への出前授業等５回以上[５回]</w:t>
            </w:r>
          </w:p>
          <w:p w14:paraId="236ABF57" w14:textId="77777777" w:rsidR="002F1FA3" w:rsidRPr="00C827EE" w:rsidRDefault="002F1FA3" w:rsidP="000A0EF2">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中学校等への学校説明会1</w:t>
            </w:r>
            <w:r w:rsidRPr="00C827EE">
              <w:rPr>
                <w:rFonts w:ascii="ＭＳ ゴシック" w:eastAsia="ＭＳ ゴシック" w:hAnsi="ＭＳ ゴシック"/>
                <w:szCs w:val="21"/>
              </w:rPr>
              <w:t>5</w:t>
            </w:r>
            <w:r w:rsidRPr="00C827EE">
              <w:rPr>
                <w:rFonts w:ascii="ＭＳ ゴシック" w:eastAsia="ＭＳ ゴシック" w:hAnsi="ＭＳ ゴシック" w:hint="eastAsia"/>
                <w:szCs w:val="21"/>
              </w:rPr>
              <w:t>回　　[1</w:t>
            </w:r>
            <w:r w:rsidRPr="00C827EE">
              <w:rPr>
                <w:rFonts w:ascii="ＭＳ ゴシック" w:eastAsia="ＭＳ ゴシック" w:hAnsi="ＭＳ ゴシック"/>
                <w:szCs w:val="21"/>
              </w:rPr>
              <w:t>4</w:t>
            </w:r>
            <w:r w:rsidRPr="00C827EE">
              <w:rPr>
                <w:rFonts w:ascii="ＭＳ ゴシック" w:eastAsia="ＭＳ ゴシック" w:hAnsi="ＭＳ ゴシック" w:hint="eastAsia"/>
                <w:szCs w:val="21"/>
              </w:rPr>
              <w:t>回]</w:t>
            </w:r>
          </w:p>
          <w:p w14:paraId="0B312C47" w14:textId="77777777" w:rsidR="002F1FA3" w:rsidRPr="00C827EE" w:rsidRDefault="002F1FA3" w:rsidP="00C1799D">
            <w:pPr>
              <w:spacing w:line="300" w:lineRule="exact"/>
              <w:ind w:leftChars="-21" w:left="374" w:hangingChars="199" w:hanging="418"/>
              <w:rPr>
                <w:rFonts w:ascii="ＭＳ ゴシック" w:eastAsia="ＭＳ ゴシック" w:hAnsi="ＭＳ ゴシック"/>
                <w:szCs w:val="21"/>
              </w:rPr>
            </w:pPr>
          </w:p>
          <w:p w14:paraId="513B2301" w14:textId="4E3610D9" w:rsidR="002F1FA3" w:rsidRPr="00C827EE" w:rsidRDefault="002F1FA3" w:rsidP="00C1799D">
            <w:pPr>
              <w:spacing w:line="300" w:lineRule="exact"/>
              <w:ind w:leftChars="-21" w:left="374" w:hangingChars="199" w:hanging="418"/>
              <w:rPr>
                <w:rFonts w:ascii="ＭＳ ゴシック" w:eastAsia="ＭＳ ゴシック" w:hAnsi="ＭＳ ゴシック"/>
                <w:szCs w:val="21"/>
              </w:rPr>
            </w:pPr>
            <w:r w:rsidRPr="00C827EE">
              <w:rPr>
                <w:rFonts w:ascii="ＭＳ ゴシック" w:eastAsia="ＭＳ ゴシック" w:hAnsi="ＭＳ ゴシック" w:hint="eastAsia"/>
                <w:szCs w:val="21"/>
              </w:rPr>
              <w:t>ア．学校行事への保護者・地域の方々の来校機会と来校者数を増加させる。</w:t>
            </w:r>
          </w:p>
          <w:p w14:paraId="64BAB241" w14:textId="77777777" w:rsidR="002F1FA3" w:rsidRPr="00C827EE" w:rsidRDefault="002F1FA3" w:rsidP="00C1799D">
            <w:pPr>
              <w:spacing w:line="300" w:lineRule="exact"/>
              <w:ind w:leftChars="179" w:left="376"/>
              <w:rPr>
                <w:rFonts w:ascii="ＭＳ ゴシック" w:eastAsia="ＭＳ ゴシック" w:hAnsi="ＭＳ ゴシック"/>
                <w:szCs w:val="21"/>
              </w:rPr>
            </w:pPr>
            <w:r w:rsidRPr="00C827EE">
              <w:rPr>
                <w:rFonts w:ascii="ＭＳ ゴシック" w:eastAsia="ＭＳ ゴシック" w:hAnsi="ＭＳ ゴシック" w:hint="eastAsia"/>
                <w:szCs w:val="21"/>
              </w:rPr>
              <w:t>自己診断（保護者）「家庭への連絡や意思疎通」肯定率</w:t>
            </w:r>
            <w:r w:rsidRPr="00C827EE">
              <w:rPr>
                <w:rFonts w:ascii="ＭＳ ゴシック" w:eastAsia="ＭＳ ゴシック" w:hAnsi="ＭＳ ゴシック"/>
                <w:szCs w:val="21"/>
              </w:rPr>
              <w:t>84</w:t>
            </w:r>
            <w:r w:rsidRPr="00C827EE">
              <w:rPr>
                <w:rFonts w:ascii="ＭＳ ゴシック" w:eastAsia="ＭＳ ゴシック" w:hAnsi="ＭＳ ゴシック" w:hint="eastAsia"/>
                <w:szCs w:val="21"/>
              </w:rPr>
              <w:t>％[</w:t>
            </w:r>
            <w:r w:rsidRPr="00C827EE">
              <w:rPr>
                <w:rFonts w:ascii="ＭＳ ゴシック" w:eastAsia="ＭＳ ゴシック" w:hAnsi="ＭＳ ゴシック"/>
                <w:szCs w:val="21"/>
              </w:rPr>
              <w:t>82.2</w:t>
            </w:r>
            <w:r w:rsidRPr="00C827EE">
              <w:rPr>
                <w:rFonts w:ascii="ＭＳ ゴシック" w:eastAsia="ＭＳ ゴシック" w:hAnsi="ＭＳ ゴシック" w:hint="eastAsia"/>
                <w:szCs w:val="21"/>
              </w:rPr>
              <w:t>％]</w:t>
            </w:r>
          </w:p>
          <w:p w14:paraId="69556019" w14:textId="77777777" w:rsidR="002F1FA3" w:rsidRPr="00C827EE" w:rsidRDefault="002F1FA3" w:rsidP="000A0EF2">
            <w:pPr>
              <w:spacing w:line="300" w:lineRule="exact"/>
              <w:ind w:leftChars="179" w:left="376"/>
              <w:rPr>
                <w:rFonts w:ascii="ＭＳ ゴシック" w:eastAsia="ＭＳ ゴシック" w:hAnsi="ＭＳ ゴシック"/>
                <w:szCs w:val="21"/>
              </w:rPr>
            </w:pPr>
            <w:r w:rsidRPr="00C827EE">
              <w:rPr>
                <w:rFonts w:ascii="ＭＳ ゴシック" w:eastAsia="ＭＳ ゴシック" w:hAnsi="ＭＳ ゴシック" w:hint="eastAsia"/>
                <w:szCs w:val="21"/>
              </w:rPr>
              <w:t>自己診断（保護者）「学校のホームページに必要な情報を載せている」肯定率</w:t>
            </w:r>
            <w:r w:rsidRPr="00C827EE">
              <w:rPr>
                <w:rFonts w:ascii="ＭＳ ゴシック" w:eastAsia="ＭＳ ゴシック" w:hAnsi="ＭＳ ゴシック"/>
                <w:szCs w:val="21"/>
              </w:rPr>
              <w:t>85</w:t>
            </w:r>
            <w:r w:rsidRPr="00C827EE">
              <w:rPr>
                <w:rFonts w:ascii="ＭＳ ゴシック" w:eastAsia="ＭＳ ゴシック" w:hAnsi="ＭＳ ゴシック" w:hint="eastAsia"/>
                <w:szCs w:val="21"/>
              </w:rPr>
              <w:t>％以上維持[9</w:t>
            </w:r>
            <w:r w:rsidRPr="00C827EE">
              <w:rPr>
                <w:rFonts w:ascii="ＭＳ ゴシック" w:eastAsia="ＭＳ ゴシック" w:hAnsi="ＭＳ ゴシック"/>
                <w:szCs w:val="21"/>
              </w:rPr>
              <w:t>0.3</w:t>
            </w:r>
            <w:r w:rsidRPr="00C827EE">
              <w:rPr>
                <w:rFonts w:ascii="ＭＳ ゴシック" w:eastAsia="ＭＳ ゴシック" w:hAnsi="ＭＳ ゴシック" w:hint="eastAsia"/>
                <w:szCs w:val="21"/>
              </w:rPr>
              <w:t>％]</w:t>
            </w:r>
          </w:p>
          <w:p w14:paraId="0B547BEC" w14:textId="505B4919" w:rsidR="002F1FA3" w:rsidRPr="00C827EE" w:rsidRDefault="002F1FA3" w:rsidP="000A0EF2">
            <w:pPr>
              <w:spacing w:line="300" w:lineRule="exact"/>
              <w:ind w:leftChars="179" w:left="376"/>
              <w:rPr>
                <w:rFonts w:ascii="ＭＳ ゴシック" w:eastAsia="ＭＳ ゴシック" w:hAnsi="ＭＳ ゴシック"/>
                <w:szCs w:val="21"/>
              </w:rPr>
            </w:pPr>
            <w:r w:rsidRPr="00C827EE">
              <w:rPr>
                <w:rFonts w:ascii="ＭＳ ゴシック" w:eastAsia="ＭＳ ゴシック" w:hAnsi="ＭＳ ゴシック" w:hint="eastAsia"/>
                <w:szCs w:val="21"/>
              </w:rPr>
              <w:t>ホームページ更新</w:t>
            </w:r>
            <w:r w:rsidRPr="00C827EE">
              <w:rPr>
                <w:rFonts w:ascii="ＭＳ ゴシック" w:eastAsia="ＭＳ ゴシック" w:hAnsi="ＭＳ ゴシック"/>
                <w:szCs w:val="21"/>
              </w:rPr>
              <w:t>1</w:t>
            </w:r>
            <w:r w:rsidRPr="00C827EE">
              <w:rPr>
                <w:rFonts w:ascii="ＭＳ ゴシック" w:eastAsia="ＭＳ ゴシック" w:hAnsi="ＭＳ ゴシック" w:hint="eastAsia"/>
                <w:szCs w:val="21"/>
              </w:rPr>
              <w:t>0</w:t>
            </w:r>
            <w:r w:rsidRPr="00C827EE">
              <w:rPr>
                <w:rFonts w:ascii="ＭＳ ゴシック" w:eastAsia="ＭＳ ゴシック" w:hAnsi="ＭＳ ゴシック"/>
                <w:szCs w:val="21"/>
              </w:rPr>
              <w:t>0</w:t>
            </w:r>
            <w:r w:rsidR="00DC175C" w:rsidRPr="00C827EE">
              <w:rPr>
                <w:rFonts w:ascii="ＭＳ ゴシック" w:eastAsia="ＭＳ ゴシック" w:hAnsi="ＭＳ ゴシック" w:hint="eastAsia"/>
                <w:szCs w:val="21"/>
              </w:rPr>
              <w:t>回以上維持。［1</w:t>
            </w:r>
            <w:r w:rsidR="00DC175C" w:rsidRPr="00C827EE">
              <w:rPr>
                <w:rFonts w:ascii="ＭＳ ゴシック" w:eastAsia="ＭＳ ゴシック" w:hAnsi="ＭＳ ゴシック"/>
                <w:szCs w:val="21"/>
              </w:rPr>
              <w:t>83</w:t>
            </w:r>
            <w:r w:rsidRPr="00C827EE">
              <w:rPr>
                <w:rFonts w:ascii="ＭＳ ゴシック" w:eastAsia="ＭＳ ゴシック" w:hAnsi="ＭＳ ゴシック" w:hint="eastAsia"/>
                <w:szCs w:val="21"/>
              </w:rPr>
              <w:t>回］</w:t>
            </w:r>
          </w:p>
          <w:p w14:paraId="4322C23C" w14:textId="77777777"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イ．地域の教育資源を活用した取組みを各学年で年間複数回実施。選択科目の取組みとしても複数の科目で実施。</w:t>
            </w:r>
          </w:p>
          <w:p w14:paraId="278245CD" w14:textId="4E0456FF"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自己診断（生徒）「授業や部活動を通じての保護者・地域の人々との関わり」肯定率</w:t>
            </w:r>
            <w:r w:rsidR="00A4047B" w:rsidRPr="00C827EE">
              <w:rPr>
                <w:rFonts w:ascii="ＭＳ ゴシック" w:eastAsia="ＭＳ ゴシック" w:hAnsi="ＭＳ ゴシック"/>
                <w:szCs w:val="21"/>
              </w:rPr>
              <w:t>5</w:t>
            </w:r>
            <w:r w:rsidR="00A4047B" w:rsidRPr="00C827EE">
              <w:rPr>
                <w:rFonts w:ascii="ＭＳ ゴシック" w:eastAsia="ＭＳ ゴシック" w:hAnsi="ＭＳ ゴシック" w:hint="eastAsia"/>
                <w:szCs w:val="21"/>
              </w:rPr>
              <w:t>5</w:t>
            </w:r>
            <w:r w:rsidRPr="00C827EE">
              <w:rPr>
                <w:rFonts w:ascii="ＭＳ ゴシック" w:eastAsia="ＭＳ ゴシック" w:hAnsi="ＭＳ ゴシック" w:hint="eastAsia"/>
                <w:szCs w:val="21"/>
              </w:rPr>
              <w:t>％[</w:t>
            </w:r>
            <w:r w:rsidR="00A4047B" w:rsidRPr="00C827EE">
              <w:rPr>
                <w:rFonts w:ascii="ＭＳ ゴシック" w:eastAsia="ＭＳ ゴシック" w:hAnsi="ＭＳ ゴシック"/>
                <w:szCs w:val="21"/>
              </w:rPr>
              <w:t>53.8</w:t>
            </w:r>
            <w:r w:rsidRPr="00C827EE">
              <w:rPr>
                <w:rFonts w:ascii="ＭＳ ゴシック" w:eastAsia="ＭＳ ゴシック" w:hAnsi="ＭＳ ゴシック" w:hint="eastAsia"/>
                <w:szCs w:val="21"/>
              </w:rPr>
              <w:t>％]</w:t>
            </w:r>
          </w:p>
          <w:p w14:paraId="54598142" w14:textId="676F42E3" w:rsidR="002F1FA3" w:rsidRPr="00C827EE" w:rsidRDefault="002F1FA3" w:rsidP="000A0EF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自己診断（生徒）「授業や部活動を通じての他校・幼稚園・保育園等との関わり」肯定率</w:t>
            </w:r>
            <w:r w:rsidR="00A4047B" w:rsidRPr="00C827EE">
              <w:rPr>
                <w:rFonts w:ascii="ＭＳ ゴシック" w:eastAsia="ＭＳ ゴシック" w:hAnsi="ＭＳ ゴシック"/>
                <w:szCs w:val="21"/>
              </w:rPr>
              <w:t>55</w:t>
            </w:r>
            <w:r w:rsidRPr="00C827EE">
              <w:rPr>
                <w:rFonts w:ascii="ＭＳ ゴシック" w:eastAsia="ＭＳ ゴシック" w:hAnsi="ＭＳ ゴシック" w:hint="eastAsia"/>
                <w:szCs w:val="21"/>
              </w:rPr>
              <w:t>％[</w:t>
            </w:r>
            <w:r w:rsidR="00A4047B" w:rsidRPr="00C827EE">
              <w:rPr>
                <w:rFonts w:ascii="ＭＳ ゴシック" w:eastAsia="ＭＳ ゴシック" w:hAnsi="ＭＳ ゴシック"/>
                <w:szCs w:val="21"/>
              </w:rPr>
              <w:t>52.1</w:t>
            </w:r>
            <w:r w:rsidRPr="00C827EE">
              <w:rPr>
                <w:rFonts w:ascii="ＭＳ ゴシック" w:eastAsia="ＭＳ ゴシック" w:hAnsi="ＭＳ ゴシック" w:hint="eastAsia"/>
                <w:szCs w:val="21"/>
              </w:rPr>
              <w:t>％]</w:t>
            </w:r>
          </w:p>
          <w:p w14:paraId="299CA24E" w14:textId="77777777" w:rsidR="002F1FA3" w:rsidRPr="00C827EE" w:rsidRDefault="002F1FA3" w:rsidP="00473364">
            <w:pPr>
              <w:spacing w:line="300" w:lineRule="exact"/>
              <w:ind w:left="420" w:hangingChars="200" w:hanging="420"/>
              <w:rPr>
                <w:rFonts w:ascii="ＭＳ ゴシック" w:eastAsia="ＭＳ ゴシック" w:hAnsi="ＭＳ ゴシック"/>
                <w:szCs w:val="21"/>
              </w:rPr>
            </w:pPr>
          </w:p>
          <w:p w14:paraId="08C090DB" w14:textId="1E908720" w:rsidR="002F1FA3" w:rsidRPr="00C827EE" w:rsidRDefault="002F1FA3" w:rsidP="00473364">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ア．地域教育協議会等への全回出席。</w:t>
            </w:r>
          </w:p>
          <w:p w14:paraId="5E81C6CC" w14:textId="77777777" w:rsidR="002F1FA3" w:rsidRPr="00C827EE" w:rsidRDefault="002F1FA3" w:rsidP="00473364">
            <w:pPr>
              <w:spacing w:line="300" w:lineRule="exact"/>
              <w:ind w:firstLineChars="200" w:firstLine="420"/>
              <w:rPr>
                <w:rFonts w:ascii="ＭＳ ゴシック" w:eastAsia="ＭＳ ゴシック" w:hAnsi="ＭＳ ゴシック"/>
                <w:szCs w:val="21"/>
              </w:rPr>
            </w:pPr>
            <w:r w:rsidRPr="00C827EE">
              <w:rPr>
                <w:rFonts w:ascii="ＭＳ ゴシック" w:eastAsia="ＭＳ ゴシック" w:hAnsi="ＭＳ ゴシック" w:hint="eastAsia"/>
                <w:szCs w:val="21"/>
              </w:rPr>
              <w:t>地域のイベント等への参加３回。</w:t>
            </w:r>
          </w:p>
          <w:p w14:paraId="33B46484" w14:textId="77777777" w:rsidR="002F1FA3" w:rsidRPr="00C827EE" w:rsidRDefault="002F1FA3" w:rsidP="00473364">
            <w:pPr>
              <w:spacing w:line="300" w:lineRule="exact"/>
              <w:ind w:firstLineChars="200" w:firstLine="420"/>
              <w:rPr>
                <w:rFonts w:ascii="ＭＳ ゴシック" w:eastAsia="ＭＳ ゴシック" w:hAnsi="ＭＳ ゴシック"/>
                <w:szCs w:val="21"/>
              </w:rPr>
            </w:pPr>
            <w:r w:rsidRPr="00C827EE">
              <w:rPr>
                <w:rFonts w:ascii="ＭＳ ゴシック" w:eastAsia="ＭＳ ゴシック" w:hAnsi="ＭＳ ゴシック" w:hint="eastAsia"/>
                <w:szCs w:val="21"/>
              </w:rPr>
              <w:t>［３回］</w:t>
            </w:r>
          </w:p>
          <w:p w14:paraId="2A80DEB7" w14:textId="77777777" w:rsidR="002F1FA3" w:rsidRPr="00C827EE" w:rsidRDefault="002F1FA3" w:rsidP="00473364">
            <w:pPr>
              <w:spacing w:line="300" w:lineRule="exact"/>
              <w:ind w:left="420" w:hangingChars="200" w:hanging="420"/>
              <w:rPr>
                <w:rFonts w:ascii="ＭＳ ゴシック" w:eastAsia="ＭＳ ゴシック" w:hAnsi="ＭＳ ゴシック"/>
                <w:szCs w:val="21"/>
              </w:rPr>
            </w:pPr>
          </w:p>
          <w:p w14:paraId="28F5591A" w14:textId="77777777" w:rsidR="0079642B" w:rsidRPr="00C827EE" w:rsidRDefault="002F1FA3" w:rsidP="0079642B">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イ．本校ビオトープの一部を、福祉施設</w:t>
            </w:r>
          </w:p>
          <w:p w14:paraId="174A01F0" w14:textId="1DF070EE" w:rsidR="002F1FA3" w:rsidRPr="00C827EE" w:rsidRDefault="002F1FA3" w:rsidP="0079642B">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へ１年間提供する。</w:t>
            </w:r>
          </w:p>
          <w:p w14:paraId="4A8FAD5B" w14:textId="3D7BA832" w:rsidR="002F1FA3" w:rsidRPr="00C827EE" w:rsidRDefault="002F1FA3" w:rsidP="0079642B">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特色ある授業において、地域の施設訪問５回［５回］</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853062B" w14:textId="171BB136" w:rsidR="008764CC" w:rsidRPr="00C827EE" w:rsidRDefault="00E754D0" w:rsidP="00F06B1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F06B12" w:rsidRPr="00C827EE">
              <w:rPr>
                <w:rFonts w:ascii="ＭＳ ゴシック" w:eastAsia="ＭＳ ゴシック" w:hAnsi="ＭＳ ゴシック" w:hint="eastAsia"/>
                <w:szCs w:val="21"/>
              </w:rPr>
              <w:t>保護者対象の研修会等をPTAと協力して企画し</w:t>
            </w:r>
            <w:r w:rsidR="00B20E43" w:rsidRPr="00C827EE">
              <w:rPr>
                <w:rFonts w:ascii="ＭＳ ゴシック" w:eastAsia="ＭＳ ゴシック" w:hAnsi="ＭＳ ゴシック" w:hint="eastAsia"/>
                <w:szCs w:val="21"/>
              </w:rPr>
              <w:t>、</w:t>
            </w:r>
            <w:r w:rsidR="00F06B12" w:rsidRPr="00C827EE">
              <w:rPr>
                <w:rFonts w:ascii="ＭＳ ゴシック" w:eastAsia="ＭＳ ゴシック" w:hAnsi="ＭＳ ゴシック" w:hint="eastAsia"/>
                <w:szCs w:val="21"/>
              </w:rPr>
              <w:t>３回実施した。（○）</w:t>
            </w:r>
          </w:p>
          <w:p w14:paraId="53522814" w14:textId="73562BB3" w:rsidR="002F1FA3" w:rsidRPr="00C827EE" w:rsidRDefault="008764CC" w:rsidP="00F06B12">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自己診断（保護者）「学校の教育方針の理解」肯定率78.2％（○）</w:t>
            </w:r>
          </w:p>
          <w:p w14:paraId="4130F0B5" w14:textId="34836D53" w:rsidR="00E754D0" w:rsidRPr="00C827EE" w:rsidRDefault="00F06B12" w:rsidP="00F06B12">
            <w:pPr>
              <w:pStyle w:val="aa"/>
              <w:numPr>
                <w:ilvl w:val="0"/>
                <w:numId w:val="19"/>
              </w:numPr>
              <w:spacing w:line="300" w:lineRule="exact"/>
              <w:ind w:leftChars="0"/>
              <w:rPr>
                <w:rFonts w:ascii="ＭＳ ゴシック" w:eastAsia="ＭＳ ゴシック" w:hAnsi="ＭＳ ゴシック"/>
                <w:szCs w:val="21"/>
              </w:rPr>
            </w:pPr>
            <w:r w:rsidRPr="00C827EE">
              <w:rPr>
                <w:rFonts w:ascii="ＭＳ ゴシック" w:eastAsia="ＭＳ ゴシック" w:hAnsi="ＭＳ ゴシック" w:hint="eastAsia"/>
                <w:szCs w:val="21"/>
              </w:rPr>
              <w:t>５月末から６月前半にかけて、全教職員が中学校訪問を行い、情報共有等を行った。（○）</w:t>
            </w:r>
          </w:p>
          <w:p w14:paraId="6DFA4058" w14:textId="77777777" w:rsidR="00F06B12" w:rsidRPr="00C827EE" w:rsidRDefault="00F06B12" w:rsidP="00F06B12">
            <w:pPr>
              <w:pStyle w:val="aa"/>
              <w:spacing w:line="300" w:lineRule="exact"/>
              <w:ind w:leftChars="0" w:left="420"/>
              <w:rPr>
                <w:rFonts w:ascii="ＭＳ ゴシック" w:eastAsia="ＭＳ ゴシック" w:hAnsi="ＭＳ ゴシック"/>
                <w:szCs w:val="21"/>
              </w:rPr>
            </w:pPr>
          </w:p>
          <w:p w14:paraId="580905DD" w14:textId="37387F10" w:rsidR="00F06B12" w:rsidRPr="00C827EE" w:rsidRDefault="00F06B12" w:rsidP="00F06B12">
            <w:pPr>
              <w:pStyle w:val="aa"/>
              <w:spacing w:line="300" w:lineRule="exact"/>
              <w:ind w:leftChars="0" w:left="420"/>
              <w:rPr>
                <w:rFonts w:ascii="ＭＳ ゴシック" w:eastAsia="ＭＳ ゴシック" w:hAnsi="ＭＳ ゴシック"/>
                <w:szCs w:val="21"/>
              </w:rPr>
            </w:pPr>
            <w:r w:rsidRPr="00C827EE">
              <w:rPr>
                <w:rFonts w:ascii="ＭＳ ゴシック" w:eastAsia="ＭＳ ゴシック" w:hAnsi="ＭＳ ゴシック" w:hint="eastAsia"/>
                <w:szCs w:val="21"/>
              </w:rPr>
              <w:t>中学校等への出前授業</w:t>
            </w:r>
            <w:r w:rsidR="00F8539F" w:rsidRPr="00C827EE">
              <w:rPr>
                <w:rFonts w:ascii="ＭＳ ゴシック" w:eastAsia="ＭＳ ゴシック" w:hAnsi="ＭＳ ゴシック" w:hint="eastAsia"/>
                <w:szCs w:val="21"/>
              </w:rPr>
              <w:t>等７回（○）</w:t>
            </w:r>
          </w:p>
          <w:p w14:paraId="5CEF09E8" w14:textId="71A9213C" w:rsidR="00F8539F" w:rsidRPr="00C827EE" w:rsidRDefault="00F8539F" w:rsidP="00F06B12">
            <w:pPr>
              <w:pStyle w:val="aa"/>
              <w:spacing w:line="300" w:lineRule="exact"/>
              <w:ind w:leftChars="0" w:left="420"/>
              <w:rPr>
                <w:rFonts w:ascii="ＭＳ ゴシック" w:eastAsia="ＭＳ ゴシック" w:hAnsi="ＭＳ ゴシック"/>
                <w:szCs w:val="21"/>
              </w:rPr>
            </w:pPr>
            <w:r w:rsidRPr="00C827EE">
              <w:rPr>
                <w:rFonts w:ascii="ＭＳ ゴシック" w:eastAsia="ＭＳ ゴシック" w:hAnsi="ＭＳ ゴシック" w:hint="eastAsia"/>
                <w:szCs w:val="21"/>
              </w:rPr>
              <w:t>中学校等への学校説明会</w:t>
            </w:r>
            <w:r w:rsidR="008D3173" w:rsidRPr="00C827EE">
              <w:rPr>
                <w:rFonts w:ascii="ＭＳ ゴシック" w:eastAsia="ＭＳ ゴシック" w:hAnsi="ＭＳ ゴシック" w:hint="eastAsia"/>
                <w:szCs w:val="21"/>
              </w:rPr>
              <w:t>17回（○）</w:t>
            </w:r>
          </w:p>
          <w:p w14:paraId="6CF1B37F" w14:textId="77777777" w:rsidR="00F8539F" w:rsidRPr="00C827EE" w:rsidRDefault="00F8539F" w:rsidP="001E1489">
            <w:pPr>
              <w:spacing w:line="300" w:lineRule="exact"/>
              <w:rPr>
                <w:rFonts w:ascii="ＭＳ ゴシック" w:eastAsia="ＭＳ ゴシック" w:hAnsi="ＭＳ ゴシック"/>
                <w:szCs w:val="21"/>
              </w:rPr>
            </w:pPr>
          </w:p>
          <w:p w14:paraId="2B3FC052" w14:textId="0AF2BF2B" w:rsidR="00E754D0" w:rsidRPr="00C827EE" w:rsidRDefault="00525D17" w:rsidP="00525D17">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F8539F" w:rsidRPr="00C827EE">
              <w:rPr>
                <w:rFonts w:ascii="ＭＳ ゴシック" w:eastAsia="ＭＳ ゴシック" w:hAnsi="ＭＳ ゴシック" w:hint="eastAsia"/>
                <w:szCs w:val="21"/>
              </w:rPr>
              <w:t>自己診断（保護者）「家庭への連絡や意思疎通」肯定率</w:t>
            </w:r>
            <w:r w:rsidRPr="00C827EE">
              <w:rPr>
                <w:rFonts w:ascii="ＭＳ ゴシック" w:eastAsia="ＭＳ ゴシック" w:hAnsi="ＭＳ ゴシック" w:hint="eastAsia"/>
                <w:szCs w:val="21"/>
              </w:rPr>
              <w:t>78.7％（△）</w:t>
            </w:r>
          </w:p>
          <w:p w14:paraId="70E63F9E" w14:textId="12260A1D" w:rsidR="00525D17" w:rsidRPr="00C827EE" w:rsidRDefault="002B2789" w:rsidP="00525D17">
            <w:pPr>
              <w:pStyle w:val="aa"/>
              <w:spacing w:line="300" w:lineRule="exact"/>
              <w:ind w:leftChars="0" w:left="375"/>
              <w:rPr>
                <w:rFonts w:ascii="ＭＳ ゴシック" w:eastAsia="ＭＳ ゴシック" w:hAnsi="ＭＳ ゴシック"/>
                <w:szCs w:val="21"/>
              </w:rPr>
            </w:pPr>
            <w:r w:rsidRPr="00C827EE">
              <w:rPr>
                <w:rFonts w:ascii="ＭＳ ゴシック" w:eastAsia="ＭＳ ゴシック" w:hAnsi="ＭＳ ゴシック" w:hint="eastAsia"/>
                <w:szCs w:val="21"/>
              </w:rPr>
              <w:t>自己診断（保護者）「学校のホームページに必要な情報を載せている」肯定率</w:t>
            </w:r>
            <w:r w:rsidR="00DC42A2" w:rsidRPr="00C827EE">
              <w:rPr>
                <w:rFonts w:ascii="ＭＳ ゴシック" w:eastAsia="ＭＳ ゴシック" w:hAnsi="ＭＳ ゴシック" w:hint="eastAsia"/>
                <w:szCs w:val="21"/>
              </w:rPr>
              <w:t>88.8</w:t>
            </w:r>
            <w:r w:rsidRPr="00C827EE">
              <w:rPr>
                <w:rFonts w:ascii="ＭＳ ゴシック" w:eastAsia="ＭＳ ゴシック" w:hAnsi="ＭＳ ゴシック" w:hint="eastAsia"/>
                <w:szCs w:val="21"/>
              </w:rPr>
              <w:t>％</w:t>
            </w:r>
            <w:r w:rsidR="00DC42A2" w:rsidRPr="00C827EE">
              <w:rPr>
                <w:rFonts w:ascii="ＭＳ ゴシック" w:eastAsia="ＭＳ ゴシック" w:hAnsi="ＭＳ ゴシック" w:hint="eastAsia"/>
                <w:szCs w:val="21"/>
              </w:rPr>
              <w:t>（○）</w:t>
            </w:r>
          </w:p>
          <w:p w14:paraId="31562525" w14:textId="77777777" w:rsidR="00B97A3D" w:rsidRPr="00C827EE" w:rsidRDefault="00B97A3D" w:rsidP="00B97A3D">
            <w:pPr>
              <w:spacing w:line="300" w:lineRule="exact"/>
              <w:rPr>
                <w:rFonts w:ascii="ＭＳ ゴシック" w:eastAsia="ＭＳ ゴシック" w:hAnsi="ＭＳ ゴシック"/>
                <w:szCs w:val="21"/>
              </w:rPr>
            </w:pPr>
          </w:p>
          <w:p w14:paraId="1C2E32B9" w14:textId="2837A041" w:rsidR="002B2789" w:rsidRPr="00C827EE" w:rsidRDefault="002B2789" w:rsidP="00525D17">
            <w:pPr>
              <w:pStyle w:val="aa"/>
              <w:spacing w:line="300" w:lineRule="exact"/>
              <w:ind w:leftChars="0" w:left="375"/>
              <w:rPr>
                <w:rFonts w:ascii="ＭＳ ゴシック" w:eastAsia="ＭＳ ゴシック" w:hAnsi="ＭＳ ゴシック"/>
                <w:szCs w:val="21"/>
              </w:rPr>
            </w:pPr>
            <w:r w:rsidRPr="00C827EE">
              <w:rPr>
                <w:rFonts w:ascii="ＭＳ ゴシック" w:eastAsia="ＭＳ ゴシック" w:hAnsi="ＭＳ ゴシック" w:hint="eastAsia"/>
                <w:szCs w:val="21"/>
              </w:rPr>
              <w:t>ホームページ更新</w:t>
            </w:r>
            <w:r w:rsidRPr="00C827EE">
              <w:rPr>
                <w:rFonts w:ascii="ＭＳ ゴシック" w:eastAsia="ＭＳ ゴシック" w:hAnsi="ＭＳ ゴシック"/>
                <w:szCs w:val="21"/>
              </w:rPr>
              <w:t>1</w:t>
            </w:r>
            <w:r w:rsidR="00893B90" w:rsidRPr="00C827EE">
              <w:rPr>
                <w:rFonts w:ascii="ＭＳ ゴシック" w:eastAsia="ＭＳ ゴシック" w:hAnsi="ＭＳ ゴシック" w:hint="eastAsia"/>
                <w:szCs w:val="21"/>
              </w:rPr>
              <w:t>90</w:t>
            </w:r>
            <w:r w:rsidRPr="00C827EE">
              <w:rPr>
                <w:rFonts w:ascii="ＭＳ ゴシック" w:eastAsia="ＭＳ ゴシック" w:hAnsi="ＭＳ ゴシック" w:hint="eastAsia"/>
                <w:szCs w:val="21"/>
              </w:rPr>
              <w:t>回</w:t>
            </w:r>
            <w:r w:rsidR="00DC42A2" w:rsidRPr="00C827EE">
              <w:rPr>
                <w:rFonts w:ascii="ＭＳ ゴシック" w:eastAsia="ＭＳ ゴシック" w:hAnsi="ＭＳ ゴシック" w:hint="eastAsia"/>
                <w:szCs w:val="21"/>
              </w:rPr>
              <w:t>（◎）</w:t>
            </w:r>
          </w:p>
          <w:p w14:paraId="3B16C35F" w14:textId="77777777" w:rsidR="002B2789" w:rsidRPr="00C827EE" w:rsidRDefault="002B2789" w:rsidP="001E1489">
            <w:pPr>
              <w:spacing w:line="300" w:lineRule="exact"/>
              <w:rPr>
                <w:rFonts w:ascii="ＭＳ ゴシック" w:eastAsia="ＭＳ ゴシック" w:hAnsi="ＭＳ ゴシック"/>
                <w:szCs w:val="21"/>
              </w:rPr>
            </w:pPr>
          </w:p>
          <w:p w14:paraId="42EEA18A" w14:textId="4CDBA785" w:rsidR="00DC42A2" w:rsidRPr="00C827EE" w:rsidRDefault="00DC42A2" w:rsidP="00DC42A2">
            <w:pPr>
              <w:spacing w:line="300" w:lineRule="exact"/>
              <w:rPr>
                <w:rFonts w:ascii="ＭＳ ゴシック" w:eastAsia="ＭＳ ゴシック" w:hAnsi="ＭＳ ゴシック"/>
                <w:szCs w:val="21"/>
              </w:rPr>
            </w:pPr>
            <w:r w:rsidRPr="00C827EE">
              <w:rPr>
                <w:rFonts w:ascii="ＭＳ ゴシック" w:eastAsia="ＭＳ ゴシック" w:hAnsi="ＭＳ ゴシック" w:hint="eastAsia"/>
                <w:szCs w:val="21"/>
              </w:rPr>
              <w:t>イ．自己診断（生徒）「授業や部活動</w:t>
            </w:r>
          </w:p>
          <w:p w14:paraId="79970E80" w14:textId="1639D009" w:rsidR="00E754D0" w:rsidRPr="00C827EE" w:rsidRDefault="00DC42A2" w:rsidP="00DC42A2">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を通じての保護者・地域の人々との関わり」肯定率</w:t>
            </w:r>
            <w:r w:rsidRPr="00C827EE">
              <w:rPr>
                <w:rFonts w:ascii="ＭＳ ゴシック" w:eastAsia="ＭＳ ゴシック" w:hAnsi="ＭＳ ゴシック"/>
                <w:szCs w:val="21"/>
              </w:rPr>
              <w:t>5</w:t>
            </w:r>
            <w:r w:rsidRPr="00C827EE">
              <w:rPr>
                <w:rFonts w:ascii="ＭＳ ゴシック" w:eastAsia="ＭＳ ゴシック" w:hAnsi="ＭＳ ゴシック" w:hint="eastAsia"/>
                <w:szCs w:val="21"/>
              </w:rPr>
              <w:t>1.0％（△）</w:t>
            </w:r>
          </w:p>
          <w:p w14:paraId="48232322" w14:textId="77777777" w:rsidR="00B97A3D" w:rsidRPr="00C827EE" w:rsidRDefault="00DC42A2" w:rsidP="00B97A3D">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 xml:space="preserve">　　</w:t>
            </w:r>
          </w:p>
          <w:p w14:paraId="3A28AFD8" w14:textId="76D7995B" w:rsidR="00DC42A2" w:rsidRPr="00C827EE" w:rsidRDefault="00DC42A2" w:rsidP="00B97A3D">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自己診断（生徒）「授業や部活動を通じての他校・幼稚園・保育園等との関わり」肯定率</w:t>
            </w:r>
            <w:r w:rsidRPr="00C827EE">
              <w:rPr>
                <w:rFonts w:ascii="ＭＳ ゴシック" w:eastAsia="ＭＳ ゴシック" w:hAnsi="ＭＳ ゴシック"/>
                <w:szCs w:val="21"/>
              </w:rPr>
              <w:t>5</w:t>
            </w:r>
            <w:r w:rsidRPr="00C827EE">
              <w:rPr>
                <w:rFonts w:ascii="ＭＳ ゴシック" w:eastAsia="ＭＳ ゴシック" w:hAnsi="ＭＳ ゴシック" w:hint="eastAsia"/>
                <w:szCs w:val="21"/>
              </w:rPr>
              <w:t>2.4％（△）</w:t>
            </w:r>
          </w:p>
          <w:p w14:paraId="7265451D" w14:textId="77777777" w:rsidR="00DC42A2" w:rsidRPr="00C827EE" w:rsidRDefault="00DC42A2" w:rsidP="001E1489">
            <w:pPr>
              <w:spacing w:line="300" w:lineRule="exact"/>
              <w:rPr>
                <w:rFonts w:ascii="ＭＳ ゴシック" w:eastAsia="ＭＳ ゴシック" w:hAnsi="ＭＳ ゴシック"/>
                <w:szCs w:val="21"/>
              </w:rPr>
            </w:pPr>
          </w:p>
          <w:p w14:paraId="1239DD96" w14:textId="77777777" w:rsidR="00DC42A2" w:rsidRPr="00C827EE" w:rsidRDefault="00DC42A2" w:rsidP="001E1489">
            <w:pPr>
              <w:spacing w:line="300" w:lineRule="exact"/>
              <w:rPr>
                <w:rFonts w:ascii="ＭＳ ゴシック" w:eastAsia="ＭＳ ゴシック" w:hAnsi="ＭＳ ゴシック"/>
                <w:szCs w:val="21"/>
              </w:rPr>
            </w:pPr>
          </w:p>
          <w:p w14:paraId="19D47E8E" w14:textId="77777777" w:rsidR="00DC42A2" w:rsidRPr="00C827EE" w:rsidRDefault="00DC42A2" w:rsidP="001E1489">
            <w:pPr>
              <w:spacing w:line="300" w:lineRule="exact"/>
              <w:rPr>
                <w:rFonts w:ascii="ＭＳ ゴシック" w:eastAsia="ＭＳ ゴシック" w:hAnsi="ＭＳ ゴシック"/>
                <w:szCs w:val="21"/>
              </w:rPr>
            </w:pPr>
          </w:p>
          <w:p w14:paraId="796660BF" w14:textId="777C352F" w:rsidR="00DC42A2" w:rsidRPr="00C827EE" w:rsidRDefault="00E754D0" w:rsidP="00DC42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ア．</w:t>
            </w:r>
            <w:r w:rsidR="00DC42A2" w:rsidRPr="00C827EE">
              <w:rPr>
                <w:rFonts w:ascii="ＭＳ ゴシック" w:eastAsia="ＭＳ ゴシック" w:hAnsi="ＭＳ ゴシック" w:hint="eastAsia"/>
                <w:szCs w:val="21"/>
              </w:rPr>
              <w:t>地域教育協議会等へ全回出席した。（○）</w:t>
            </w:r>
          </w:p>
          <w:p w14:paraId="2C379FF3" w14:textId="0BA709E7" w:rsidR="00DC42A2" w:rsidRPr="00C827EE" w:rsidRDefault="00DC42A2" w:rsidP="00DC42A2">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地域のイベント等への参加３回。（○）</w:t>
            </w:r>
          </w:p>
          <w:p w14:paraId="4A1658F0" w14:textId="5C32DF7E" w:rsidR="00DC42A2" w:rsidRPr="00C827EE" w:rsidRDefault="00E754D0" w:rsidP="00DC42A2">
            <w:pPr>
              <w:spacing w:line="300" w:lineRule="exact"/>
              <w:ind w:left="420" w:hangingChars="200" w:hanging="420"/>
              <w:rPr>
                <w:rFonts w:ascii="ＭＳ ゴシック" w:eastAsia="ＭＳ ゴシック" w:hAnsi="ＭＳ ゴシック"/>
                <w:szCs w:val="21"/>
              </w:rPr>
            </w:pPr>
            <w:r w:rsidRPr="00C827EE">
              <w:rPr>
                <w:rFonts w:ascii="ＭＳ ゴシック" w:eastAsia="ＭＳ ゴシック" w:hAnsi="ＭＳ ゴシック" w:hint="eastAsia"/>
                <w:szCs w:val="21"/>
              </w:rPr>
              <w:t>イ．</w:t>
            </w:r>
            <w:r w:rsidR="00DC42A2" w:rsidRPr="00C827EE">
              <w:rPr>
                <w:rFonts w:ascii="ＭＳ ゴシック" w:eastAsia="ＭＳ ゴシック" w:hAnsi="ＭＳ ゴシック" w:hint="eastAsia"/>
                <w:szCs w:val="21"/>
              </w:rPr>
              <w:t>本校ビオトープの一部を、福祉施設へ１年間提供した。（○）</w:t>
            </w:r>
          </w:p>
          <w:p w14:paraId="04FA6509" w14:textId="6D3F25E5" w:rsidR="00E754D0" w:rsidRPr="001E1489" w:rsidRDefault="00DC42A2" w:rsidP="00DC42A2">
            <w:pPr>
              <w:spacing w:line="300" w:lineRule="exact"/>
              <w:ind w:leftChars="200" w:left="420"/>
              <w:rPr>
                <w:rFonts w:ascii="ＭＳ ゴシック" w:eastAsia="ＭＳ ゴシック" w:hAnsi="ＭＳ ゴシック"/>
                <w:szCs w:val="21"/>
              </w:rPr>
            </w:pPr>
            <w:r w:rsidRPr="00C827EE">
              <w:rPr>
                <w:rFonts w:ascii="ＭＳ ゴシック" w:eastAsia="ＭＳ ゴシック" w:hAnsi="ＭＳ ゴシック" w:hint="eastAsia"/>
                <w:szCs w:val="21"/>
              </w:rPr>
              <w:t>特色ある授業において、地域の施設訪問</w:t>
            </w:r>
            <w:r w:rsidR="002D42B9" w:rsidRPr="00C827EE">
              <w:rPr>
                <w:rFonts w:ascii="ＭＳ ゴシック" w:eastAsia="ＭＳ ゴシック" w:hAnsi="ＭＳ ゴシック" w:hint="eastAsia"/>
                <w:szCs w:val="21"/>
              </w:rPr>
              <w:t>11</w:t>
            </w:r>
            <w:r w:rsidRPr="00C827EE">
              <w:rPr>
                <w:rFonts w:ascii="ＭＳ ゴシック" w:eastAsia="ＭＳ ゴシック" w:hAnsi="ＭＳ ゴシック" w:hint="eastAsia"/>
                <w:szCs w:val="21"/>
              </w:rPr>
              <w:t>回（</w:t>
            </w:r>
            <w:r w:rsidR="002D42B9" w:rsidRPr="00C827EE">
              <w:rPr>
                <w:rFonts w:ascii="ＭＳ ゴシック" w:eastAsia="ＭＳ ゴシック" w:hAnsi="ＭＳ ゴシック" w:hint="eastAsia"/>
                <w:szCs w:val="21"/>
              </w:rPr>
              <w:t>◎</w:t>
            </w:r>
            <w:r w:rsidRPr="00C827EE">
              <w:rPr>
                <w:rFonts w:ascii="ＭＳ ゴシック" w:eastAsia="ＭＳ ゴシック" w:hAnsi="ＭＳ ゴシック" w:hint="eastAsia"/>
                <w:szCs w:val="21"/>
              </w:rPr>
              <w:t>）</w:t>
            </w:r>
          </w:p>
        </w:tc>
      </w:tr>
    </w:tbl>
    <w:p w14:paraId="27F65A60" w14:textId="77777777" w:rsidR="0086696C" w:rsidRDefault="0086696C" w:rsidP="006206CE">
      <w:pPr>
        <w:spacing w:line="120" w:lineRule="exact"/>
      </w:pPr>
    </w:p>
    <w:sectPr w:rsidR="0086696C" w:rsidSect="002C60F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3B17" w14:textId="77777777" w:rsidR="00C5262C" w:rsidRDefault="00C5262C">
      <w:r>
        <w:separator/>
      </w:r>
    </w:p>
  </w:endnote>
  <w:endnote w:type="continuationSeparator" w:id="0">
    <w:p w14:paraId="4184695E" w14:textId="77777777" w:rsidR="00C5262C" w:rsidRDefault="00C5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27A5" w14:textId="77777777" w:rsidR="00C5262C" w:rsidRDefault="00C5262C">
      <w:r>
        <w:separator/>
      </w:r>
    </w:p>
  </w:footnote>
  <w:footnote w:type="continuationSeparator" w:id="0">
    <w:p w14:paraId="4648DFCA" w14:textId="77777777" w:rsidR="00C5262C" w:rsidRDefault="00C5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FA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945E4">
      <w:rPr>
        <w:rFonts w:ascii="ＭＳ ゴシック" w:eastAsia="ＭＳ ゴシック" w:hAnsi="ＭＳ ゴシック" w:hint="eastAsia"/>
        <w:sz w:val="20"/>
        <w:szCs w:val="20"/>
      </w:rPr>
      <w:t>１０１１</w:t>
    </w:r>
  </w:p>
  <w:p w14:paraId="0FDC26D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BCB8A2F" w14:textId="77777777" w:rsidR="00132D6F" w:rsidRPr="003A3356" w:rsidRDefault="00E945E4" w:rsidP="003A3356">
    <w:pPr>
      <w:spacing w:line="360" w:lineRule="exact"/>
      <w:ind w:rightChars="100" w:right="210"/>
      <w:jc w:val="right"/>
      <w:rPr>
        <w:rFonts w:ascii="ＭＳ 明朝" w:hAnsi="ＭＳ 明朝"/>
        <w:b/>
        <w:sz w:val="24"/>
      </w:rPr>
    </w:pPr>
    <w:r>
      <w:rPr>
        <w:rFonts w:ascii="ＭＳ 明朝" w:hAnsi="ＭＳ 明朝" w:hint="eastAsia"/>
        <w:b/>
        <w:sz w:val="24"/>
      </w:rPr>
      <w:t>府立八尾北高等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B4DA1"/>
    <w:multiLevelType w:val="hybridMultilevel"/>
    <w:tmpl w:val="12D288EE"/>
    <w:lvl w:ilvl="0" w:tplc="C4FEDD72">
      <w:start w:val="1"/>
      <w:numFmt w:val="decimalEnclosedCircle"/>
      <w:lvlText w:val="%1"/>
      <w:lvlJc w:val="left"/>
      <w:pPr>
        <w:ind w:left="465" w:hanging="360"/>
      </w:pPr>
      <w:rPr>
        <w:rFonts w:cs="ＭＳ 明朝" w:hint="default"/>
        <w:sz w:val="21"/>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A51B44"/>
    <w:multiLevelType w:val="hybridMultilevel"/>
    <w:tmpl w:val="852EB012"/>
    <w:lvl w:ilvl="0" w:tplc="7C543214">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6822AD"/>
    <w:multiLevelType w:val="hybridMultilevel"/>
    <w:tmpl w:val="EC4256DE"/>
    <w:lvl w:ilvl="0" w:tplc="73528618">
      <w:start w:val="1"/>
      <w:numFmt w:val="iroha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81030A"/>
    <w:multiLevelType w:val="hybridMultilevel"/>
    <w:tmpl w:val="BB6C928E"/>
    <w:lvl w:ilvl="0" w:tplc="86F4C1C8">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C8355F"/>
    <w:multiLevelType w:val="hybridMultilevel"/>
    <w:tmpl w:val="F37A3694"/>
    <w:lvl w:ilvl="0" w:tplc="12C222EA">
      <w:start w:val="1"/>
      <w:numFmt w:val="aiueo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083011"/>
    <w:multiLevelType w:val="hybridMultilevel"/>
    <w:tmpl w:val="109225CC"/>
    <w:lvl w:ilvl="0" w:tplc="503C9CF6">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5E4D3E"/>
    <w:multiLevelType w:val="hybridMultilevel"/>
    <w:tmpl w:val="C7EE8A66"/>
    <w:lvl w:ilvl="0" w:tplc="9A52AD46">
      <w:start w:val="1"/>
      <w:numFmt w:val="iroha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EA7BFA"/>
    <w:multiLevelType w:val="hybridMultilevel"/>
    <w:tmpl w:val="67967E9A"/>
    <w:lvl w:ilvl="0" w:tplc="7C624458">
      <w:start w:val="36"/>
      <w:numFmt w:val="iroha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882734"/>
    <w:multiLevelType w:val="hybridMultilevel"/>
    <w:tmpl w:val="1410F1AC"/>
    <w:lvl w:ilvl="0" w:tplc="3E4444CE">
      <w:start w:val="1"/>
      <w:numFmt w:val="iroha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27E419F"/>
    <w:multiLevelType w:val="hybridMultilevel"/>
    <w:tmpl w:val="01B84ED8"/>
    <w:lvl w:ilvl="0" w:tplc="1B2A60A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7F5BA3"/>
    <w:multiLevelType w:val="hybridMultilevel"/>
    <w:tmpl w:val="971EEC3A"/>
    <w:lvl w:ilvl="0" w:tplc="DA8E150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B24790E"/>
    <w:multiLevelType w:val="hybridMultilevel"/>
    <w:tmpl w:val="A30ECAD8"/>
    <w:lvl w:ilvl="0" w:tplc="2A600074">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2"/>
  </w:num>
  <w:num w:numId="4">
    <w:abstractNumId w:val="6"/>
  </w:num>
  <w:num w:numId="5">
    <w:abstractNumId w:val="18"/>
  </w:num>
  <w:num w:numId="6">
    <w:abstractNumId w:val="27"/>
  </w:num>
  <w:num w:numId="7">
    <w:abstractNumId w:val="24"/>
  </w:num>
  <w:num w:numId="8">
    <w:abstractNumId w:val="10"/>
  </w:num>
  <w:num w:numId="9">
    <w:abstractNumId w:val="25"/>
  </w:num>
  <w:num w:numId="10">
    <w:abstractNumId w:val="2"/>
  </w:num>
  <w:num w:numId="11">
    <w:abstractNumId w:val="9"/>
  </w:num>
  <w:num w:numId="12">
    <w:abstractNumId w:val="21"/>
  </w:num>
  <w:num w:numId="13">
    <w:abstractNumId w:val="17"/>
  </w:num>
  <w:num w:numId="14">
    <w:abstractNumId w:val="13"/>
  </w:num>
  <w:num w:numId="15">
    <w:abstractNumId w:val="16"/>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6"/>
  </w:num>
  <w:num w:numId="20">
    <w:abstractNumId w:val="11"/>
  </w:num>
  <w:num w:numId="21">
    <w:abstractNumId w:val="15"/>
  </w:num>
  <w:num w:numId="22">
    <w:abstractNumId w:val="4"/>
  </w:num>
  <w:num w:numId="23">
    <w:abstractNumId w:val="1"/>
  </w:num>
  <w:num w:numId="24">
    <w:abstractNumId w:val="14"/>
  </w:num>
  <w:num w:numId="25">
    <w:abstractNumId w:val="7"/>
  </w:num>
  <w:num w:numId="26">
    <w:abstractNumId w:val="12"/>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1E4"/>
    <w:rsid w:val="00013C0C"/>
    <w:rsid w:val="00014126"/>
    <w:rsid w:val="00014961"/>
    <w:rsid w:val="000156EF"/>
    <w:rsid w:val="00015EB5"/>
    <w:rsid w:val="00031A86"/>
    <w:rsid w:val="000354D4"/>
    <w:rsid w:val="00036F18"/>
    <w:rsid w:val="00040ADC"/>
    <w:rsid w:val="00045480"/>
    <w:rsid w:val="000524AE"/>
    <w:rsid w:val="00060578"/>
    <w:rsid w:val="00061D45"/>
    <w:rsid w:val="000724B0"/>
    <w:rsid w:val="00091587"/>
    <w:rsid w:val="00095A42"/>
    <w:rsid w:val="0009658C"/>
    <w:rsid w:val="000967CE"/>
    <w:rsid w:val="000A0EF2"/>
    <w:rsid w:val="000A1890"/>
    <w:rsid w:val="000B0C54"/>
    <w:rsid w:val="000B395F"/>
    <w:rsid w:val="000B7F10"/>
    <w:rsid w:val="000C0CDB"/>
    <w:rsid w:val="000D1B70"/>
    <w:rsid w:val="000D41E8"/>
    <w:rsid w:val="000D7707"/>
    <w:rsid w:val="000D7C02"/>
    <w:rsid w:val="000E1F4D"/>
    <w:rsid w:val="000E43AC"/>
    <w:rsid w:val="000E5470"/>
    <w:rsid w:val="000E6B9D"/>
    <w:rsid w:val="000F3056"/>
    <w:rsid w:val="000F7917"/>
    <w:rsid w:val="000F7B2E"/>
    <w:rsid w:val="00100533"/>
    <w:rsid w:val="00100CC5"/>
    <w:rsid w:val="00103546"/>
    <w:rsid w:val="001112AC"/>
    <w:rsid w:val="00112A5C"/>
    <w:rsid w:val="001164A2"/>
    <w:rsid w:val="001218A7"/>
    <w:rsid w:val="00127BB5"/>
    <w:rsid w:val="00132D6F"/>
    <w:rsid w:val="00134824"/>
    <w:rsid w:val="00135CE9"/>
    <w:rsid w:val="00137359"/>
    <w:rsid w:val="00145D50"/>
    <w:rsid w:val="00157860"/>
    <w:rsid w:val="00164325"/>
    <w:rsid w:val="001651AB"/>
    <w:rsid w:val="00171538"/>
    <w:rsid w:val="0018261A"/>
    <w:rsid w:val="00184B1B"/>
    <w:rsid w:val="00192419"/>
    <w:rsid w:val="00193569"/>
    <w:rsid w:val="00195DCF"/>
    <w:rsid w:val="001A4539"/>
    <w:rsid w:val="001A76E8"/>
    <w:rsid w:val="001B38EB"/>
    <w:rsid w:val="001C0509"/>
    <w:rsid w:val="001C6B84"/>
    <w:rsid w:val="001C7FE4"/>
    <w:rsid w:val="001D401B"/>
    <w:rsid w:val="001D44D9"/>
    <w:rsid w:val="001D5135"/>
    <w:rsid w:val="001E1489"/>
    <w:rsid w:val="001E22E7"/>
    <w:rsid w:val="001E2531"/>
    <w:rsid w:val="001E4FDA"/>
    <w:rsid w:val="001F2E97"/>
    <w:rsid w:val="001F359F"/>
    <w:rsid w:val="001F472F"/>
    <w:rsid w:val="00201A51"/>
    <w:rsid w:val="00201C86"/>
    <w:rsid w:val="002034A6"/>
    <w:rsid w:val="00207886"/>
    <w:rsid w:val="0020799F"/>
    <w:rsid w:val="0021285A"/>
    <w:rsid w:val="0022073E"/>
    <w:rsid w:val="00220AE7"/>
    <w:rsid w:val="00221AA2"/>
    <w:rsid w:val="00224AB0"/>
    <w:rsid w:val="00225A63"/>
    <w:rsid w:val="00225C70"/>
    <w:rsid w:val="00230487"/>
    <w:rsid w:val="002353FB"/>
    <w:rsid w:val="00235785"/>
    <w:rsid w:val="00235B86"/>
    <w:rsid w:val="0024006D"/>
    <w:rsid w:val="002439A4"/>
    <w:rsid w:val="00243CD1"/>
    <w:rsid w:val="002479D4"/>
    <w:rsid w:val="0025164B"/>
    <w:rsid w:val="002533D3"/>
    <w:rsid w:val="00262794"/>
    <w:rsid w:val="00267D3C"/>
    <w:rsid w:val="00271252"/>
    <w:rsid w:val="0027129F"/>
    <w:rsid w:val="00274864"/>
    <w:rsid w:val="00277476"/>
    <w:rsid w:val="00277761"/>
    <w:rsid w:val="00284315"/>
    <w:rsid w:val="0029238D"/>
    <w:rsid w:val="00295EB2"/>
    <w:rsid w:val="0029712A"/>
    <w:rsid w:val="002A0AA7"/>
    <w:rsid w:val="002A148E"/>
    <w:rsid w:val="002A5F31"/>
    <w:rsid w:val="002A766F"/>
    <w:rsid w:val="002B0BC8"/>
    <w:rsid w:val="002B2789"/>
    <w:rsid w:val="002B3BE1"/>
    <w:rsid w:val="002B690B"/>
    <w:rsid w:val="002B7CD1"/>
    <w:rsid w:val="002C40DD"/>
    <w:rsid w:val="002C423D"/>
    <w:rsid w:val="002C4AC3"/>
    <w:rsid w:val="002C60F6"/>
    <w:rsid w:val="002D019A"/>
    <w:rsid w:val="002D2980"/>
    <w:rsid w:val="002D42B9"/>
    <w:rsid w:val="002D7BF6"/>
    <w:rsid w:val="002F0150"/>
    <w:rsid w:val="002F1FA3"/>
    <w:rsid w:val="002F608A"/>
    <w:rsid w:val="002F62DD"/>
    <w:rsid w:val="002F6E1B"/>
    <w:rsid w:val="00301498"/>
    <w:rsid w:val="00301B59"/>
    <w:rsid w:val="003029E3"/>
    <w:rsid w:val="00302EB2"/>
    <w:rsid w:val="0030555A"/>
    <w:rsid w:val="00305D0E"/>
    <w:rsid w:val="00307D0B"/>
    <w:rsid w:val="00310645"/>
    <w:rsid w:val="0031492C"/>
    <w:rsid w:val="00322CA0"/>
    <w:rsid w:val="00324B67"/>
    <w:rsid w:val="00334F83"/>
    <w:rsid w:val="00336089"/>
    <w:rsid w:val="00343782"/>
    <w:rsid w:val="0034765A"/>
    <w:rsid w:val="003524F1"/>
    <w:rsid w:val="00354446"/>
    <w:rsid w:val="003551CD"/>
    <w:rsid w:val="00361497"/>
    <w:rsid w:val="0036174C"/>
    <w:rsid w:val="00364F35"/>
    <w:rsid w:val="003730D3"/>
    <w:rsid w:val="0037367C"/>
    <w:rsid w:val="0037506F"/>
    <w:rsid w:val="00384C02"/>
    <w:rsid w:val="003852D6"/>
    <w:rsid w:val="00386133"/>
    <w:rsid w:val="00387D41"/>
    <w:rsid w:val="00391B8D"/>
    <w:rsid w:val="00396582"/>
    <w:rsid w:val="003A3356"/>
    <w:rsid w:val="003A62E8"/>
    <w:rsid w:val="003B6DFE"/>
    <w:rsid w:val="003C2ECA"/>
    <w:rsid w:val="003C503E"/>
    <w:rsid w:val="003D288C"/>
    <w:rsid w:val="003D2C9D"/>
    <w:rsid w:val="003D71A7"/>
    <w:rsid w:val="003D7473"/>
    <w:rsid w:val="003E1A85"/>
    <w:rsid w:val="003E38E2"/>
    <w:rsid w:val="003E55A0"/>
    <w:rsid w:val="003F22B0"/>
    <w:rsid w:val="00400648"/>
    <w:rsid w:val="00407905"/>
    <w:rsid w:val="00414618"/>
    <w:rsid w:val="00416A59"/>
    <w:rsid w:val="0041719B"/>
    <w:rsid w:val="0042323C"/>
    <w:rsid w:val="004243CF"/>
    <w:rsid w:val="004245A1"/>
    <w:rsid w:val="00427E0B"/>
    <w:rsid w:val="004312EE"/>
    <w:rsid w:val="004368AD"/>
    <w:rsid w:val="00436BBA"/>
    <w:rsid w:val="00441743"/>
    <w:rsid w:val="00441967"/>
    <w:rsid w:val="00443F0D"/>
    <w:rsid w:val="00445E74"/>
    <w:rsid w:val="0044645A"/>
    <w:rsid w:val="00454AF4"/>
    <w:rsid w:val="004552E5"/>
    <w:rsid w:val="00460710"/>
    <w:rsid w:val="00460F8E"/>
    <w:rsid w:val="004632FA"/>
    <w:rsid w:val="00465B85"/>
    <w:rsid w:val="00467C11"/>
    <w:rsid w:val="00473364"/>
    <w:rsid w:val="0048087F"/>
    <w:rsid w:val="00480EB4"/>
    <w:rsid w:val="00485830"/>
    <w:rsid w:val="004930C6"/>
    <w:rsid w:val="004949CC"/>
    <w:rsid w:val="00497ABE"/>
    <w:rsid w:val="004A1605"/>
    <w:rsid w:val="004A7442"/>
    <w:rsid w:val="004A7940"/>
    <w:rsid w:val="004C10E1"/>
    <w:rsid w:val="004C1B92"/>
    <w:rsid w:val="004C2F46"/>
    <w:rsid w:val="004C5A47"/>
    <w:rsid w:val="004C6D4A"/>
    <w:rsid w:val="004C7A7A"/>
    <w:rsid w:val="004D1BCF"/>
    <w:rsid w:val="004D28A8"/>
    <w:rsid w:val="004D70F9"/>
    <w:rsid w:val="004E08FB"/>
    <w:rsid w:val="004E1968"/>
    <w:rsid w:val="004E4D5E"/>
    <w:rsid w:val="004F2B87"/>
    <w:rsid w:val="004F3364"/>
    <w:rsid w:val="004F3627"/>
    <w:rsid w:val="00500753"/>
    <w:rsid w:val="00500AF9"/>
    <w:rsid w:val="00502EF2"/>
    <w:rsid w:val="005061AF"/>
    <w:rsid w:val="0051706C"/>
    <w:rsid w:val="0052580C"/>
    <w:rsid w:val="00525D17"/>
    <w:rsid w:val="005261C4"/>
    <w:rsid w:val="00526530"/>
    <w:rsid w:val="00526B09"/>
    <w:rsid w:val="0053330F"/>
    <w:rsid w:val="005420DB"/>
    <w:rsid w:val="0054712D"/>
    <w:rsid w:val="0055019E"/>
    <w:rsid w:val="00565B55"/>
    <w:rsid w:val="00571EA5"/>
    <w:rsid w:val="0057490E"/>
    <w:rsid w:val="00575298"/>
    <w:rsid w:val="00577DE4"/>
    <w:rsid w:val="005846E8"/>
    <w:rsid w:val="005856AA"/>
    <w:rsid w:val="00585D6A"/>
    <w:rsid w:val="00586254"/>
    <w:rsid w:val="005875B4"/>
    <w:rsid w:val="0059409D"/>
    <w:rsid w:val="0059472B"/>
    <w:rsid w:val="00597E7D"/>
    <w:rsid w:val="00597FBA"/>
    <w:rsid w:val="005A2C72"/>
    <w:rsid w:val="005B0EF5"/>
    <w:rsid w:val="005B0FAD"/>
    <w:rsid w:val="005B66F8"/>
    <w:rsid w:val="005C115A"/>
    <w:rsid w:val="005C2C84"/>
    <w:rsid w:val="005D0218"/>
    <w:rsid w:val="005D41A3"/>
    <w:rsid w:val="005E218B"/>
    <w:rsid w:val="005E3C2A"/>
    <w:rsid w:val="005E4D4E"/>
    <w:rsid w:val="005E535C"/>
    <w:rsid w:val="005F2C9F"/>
    <w:rsid w:val="00606705"/>
    <w:rsid w:val="0061051D"/>
    <w:rsid w:val="00611B70"/>
    <w:rsid w:val="00617C54"/>
    <w:rsid w:val="006206CE"/>
    <w:rsid w:val="00624A4E"/>
    <w:rsid w:val="00626AE2"/>
    <w:rsid w:val="00630EC1"/>
    <w:rsid w:val="00630F61"/>
    <w:rsid w:val="00631815"/>
    <w:rsid w:val="00634F9A"/>
    <w:rsid w:val="00637161"/>
    <w:rsid w:val="00637E44"/>
    <w:rsid w:val="00640799"/>
    <w:rsid w:val="00644AE0"/>
    <w:rsid w:val="00647631"/>
    <w:rsid w:val="006478E9"/>
    <w:rsid w:val="0065302E"/>
    <w:rsid w:val="006544B5"/>
    <w:rsid w:val="0065610F"/>
    <w:rsid w:val="006567B2"/>
    <w:rsid w:val="00656B78"/>
    <w:rsid w:val="00663113"/>
    <w:rsid w:val="006632F1"/>
    <w:rsid w:val="00672541"/>
    <w:rsid w:val="0068604B"/>
    <w:rsid w:val="00692E51"/>
    <w:rsid w:val="0069449A"/>
    <w:rsid w:val="006971F3"/>
    <w:rsid w:val="006B37D8"/>
    <w:rsid w:val="006B4E60"/>
    <w:rsid w:val="006B5B51"/>
    <w:rsid w:val="006C0553"/>
    <w:rsid w:val="006C0B33"/>
    <w:rsid w:val="006C220F"/>
    <w:rsid w:val="006C5797"/>
    <w:rsid w:val="006C7FE8"/>
    <w:rsid w:val="006D1E58"/>
    <w:rsid w:val="006D4F17"/>
    <w:rsid w:val="006D54AE"/>
    <w:rsid w:val="006D5A31"/>
    <w:rsid w:val="006D66FA"/>
    <w:rsid w:val="006E2972"/>
    <w:rsid w:val="006E6290"/>
    <w:rsid w:val="006F4599"/>
    <w:rsid w:val="00701AD6"/>
    <w:rsid w:val="00703386"/>
    <w:rsid w:val="00704454"/>
    <w:rsid w:val="00715D3D"/>
    <w:rsid w:val="0071748A"/>
    <w:rsid w:val="00717D96"/>
    <w:rsid w:val="00722A72"/>
    <w:rsid w:val="00725B34"/>
    <w:rsid w:val="0072763C"/>
    <w:rsid w:val="00727B59"/>
    <w:rsid w:val="00727CC2"/>
    <w:rsid w:val="0073202B"/>
    <w:rsid w:val="00735E63"/>
    <w:rsid w:val="00740814"/>
    <w:rsid w:val="0074118C"/>
    <w:rsid w:val="0074475C"/>
    <w:rsid w:val="00745C10"/>
    <w:rsid w:val="007520A2"/>
    <w:rsid w:val="007541E8"/>
    <w:rsid w:val="0075612D"/>
    <w:rsid w:val="007578CC"/>
    <w:rsid w:val="007606A0"/>
    <w:rsid w:val="00773E02"/>
    <w:rsid w:val="00775D41"/>
    <w:rsid w:val="00775EE3"/>
    <w:rsid w:val="007765E0"/>
    <w:rsid w:val="00781F22"/>
    <w:rsid w:val="00786F0E"/>
    <w:rsid w:val="007922A7"/>
    <w:rsid w:val="00792B44"/>
    <w:rsid w:val="00795C88"/>
    <w:rsid w:val="00796024"/>
    <w:rsid w:val="0079642B"/>
    <w:rsid w:val="007A2697"/>
    <w:rsid w:val="007A3E54"/>
    <w:rsid w:val="007A47FF"/>
    <w:rsid w:val="007A69E8"/>
    <w:rsid w:val="007B1DB6"/>
    <w:rsid w:val="007C63C6"/>
    <w:rsid w:val="007D002F"/>
    <w:rsid w:val="007D2295"/>
    <w:rsid w:val="007D6241"/>
    <w:rsid w:val="007D6D03"/>
    <w:rsid w:val="007E594B"/>
    <w:rsid w:val="007E78F3"/>
    <w:rsid w:val="007F3B25"/>
    <w:rsid w:val="007F4C68"/>
    <w:rsid w:val="007F5A7B"/>
    <w:rsid w:val="007F7499"/>
    <w:rsid w:val="008101A4"/>
    <w:rsid w:val="00820F10"/>
    <w:rsid w:val="00827C74"/>
    <w:rsid w:val="008333AC"/>
    <w:rsid w:val="00837CF2"/>
    <w:rsid w:val="008455F4"/>
    <w:rsid w:val="00853545"/>
    <w:rsid w:val="008563E0"/>
    <w:rsid w:val="0086209B"/>
    <w:rsid w:val="0086315B"/>
    <w:rsid w:val="00864DF5"/>
    <w:rsid w:val="00865C63"/>
    <w:rsid w:val="00866790"/>
    <w:rsid w:val="0086696C"/>
    <w:rsid w:val="008678F7"/>
    <w:rsid w:val="0087170D"/>
    <w:rsid w:val="00873E29"/>
    <w:rsid w:val="008741C2"/>
    <w:rsid w:val="008764CC"/>
    <w:rsid w:val="00885FB9"/>
    <w:rsid w:val="00887F21"/>
    <w:rsid w:val="008912ED"/>
    <w:rsid w:val="0089387E"/>
    <w:rsid w:val="00893B90"/>
    <w:rsid w:val="00897939"/>
    <w:rsid w:val="008A315D"/>
    <w:rsid w:val="008A5D1C"/>
    <w:rsid w:val="008A63F1"/>
    <w:rsid w:val="008A6D52"/>
    <w:rsid w:val="008B091B"/>
    <w:rsid w:val="008C533F"/>
    <w:rsid w:val="008C5D25"/>
    <w:rsid w:val="008C6685"/>
    <w:rsid w:val="008D17B0"/>
    <w:rsid w:val="008D3173"/>
    <w:rsid w:val="008D3E85"/>
    <w:rsid w:val="008E1182"/>
    <w:rsid w:val="008E62B7"/>
    <w:rsid w:val="008F0D5B"/>
    <w:rsid w:val="008F317E"/>
    <w:rsid w:val="008F3FC6"/>
    <w:rsid w:val="008F5599"/>
    <w:rsid w:val="009079BC"/>
    <w:rsid w:val="00921E70"/>
    <w:rsid w:val="00933A39"/>
    <w:rsid w:val="00935B8F"/>
    <w:rsid w:val="00940E16"/>
    <w:rsid w:val="009470D0"/>
    <w:rsid w:val="00947184"/>
    <w:rsid w:val="00947C4F"/>
    <w:rsid w:val="00953790"/>
    <w:rsid w:val="0096649A"/>
    <w:rsid w:val="00971A46"/>
    <w:rsid w:val="009817F2"/>
    <w:rsid w:val="009835B8"/>
    <w:rsid w:val="0098629C"/>
    <w:rsid w:val="009870A5"/>
    <w:rsid w:val="009919BC"/>
    <w:rsid w:val="0099577C"/>
    <w:rsid w:val="009B1C3D"/>
    <w:rsid w:val="009B365C"/>
    <w:rsid w:val="009B4DEB"/>
    <w:rsid w:val="009B5AD2"/>
    <w:rsid w:val="009C0393"/>
    <w:rsid w:val="009C64E4"/>
    <w:rsid w:val="009D31EC"/>
    <w:rsid w:val="009D38D7"/>
    <w:rsid w:val="009D51EE"/>
    <w:rsid w:val="009D6553"/>
    <w:rsid w:val="009E1F1B"/>
    <w:rsid w:val="009E4F26"/>
    <w:rsid w:val="009E6251"/>
    <w:rsid w:val="009F5565"/>
    <w:rsid w:val="00A05AF1"/>
    <w:rsid w:val="00A06951"/>
    <w:rsid w:val="00A07A63"/>
    <w:rsid w:val="00A106C8"/>
    <w:rsid w:val="00A12A53"/>
    <w:rsid w:val="00A1598A"/>
    <w:rsid w:val="00A163D5"/>
    <w:rsid w:val="00A16862"/>
    <w:rsid w:val="00A16E26"/>
    <w:rsid w:val="00A204E1"/>
    <w:rsid w:val="00A225C1"/>
    <w:rsid w:val="00A25A54"/>
    <w:rsid w:val="00A4047B"/>
    <w:rsid w:val="00A47ADC"/>
    <w:rsid w:val="00A653FF"/>
    <w:rsid w:val="00A670F0"/>
    <w:rsid w:val="00A75555"/>
    <w:rsid w:val="00A81BA8"/>
    <w:rsid w:val="00A81E79"/>
    <w:rsid w:val="00A87AEC"/>
    <w:rsid w:val="00A90FCE"/>
    <w:rsid w:val="00A920A8"/>
    <w:rsid w:val="00A9400C"/>
    <w:rsid w:val="00AA30C9"/>
    <w:rsid w:val="00AA41D5"/>
    <w:rsid w:val="00AA4BF8"/>
    <w:rsid w:val="00AA540D"/>
    <w:rsid w:val="00AA7790"/>
    <w:rsid w:val="00AB00E6"/>
    <w:rsid w:val="00AB2E00"/>
    <w:rsid w:val="00AB5327"/>
    <w:rsid w:val="00AC30A4"/>
    <w:rsid w:val="00AC3438"/>
    <w:rsid w:val="00AC3902"/>
    <w:rsid w:val="00AD123A"/>
    <w:rsid w:val="00AD3212"/>
    <w:rsid w:val="00AD648C"/>
    <w:rsid w:val="00AD64C2"/>
    <w:rsid w:val="00AD6CC7"/>
    <w:rsid w:val="00AE0DFA"/>
    <w:rsid w:val="00AE2843"/>
    <w:rsid w:val="00AE340A"/>
    <w:rsid w:val="00AE5E7B"/>
    <w:rsid w:val="00AF3CBF"/>
    <w:rsid w:val="00AF7084"/>
    <w:rsid w:val="00B00840"/>
    <w:rsid w:val="00B008B1"/>
    <w:rsid w:val="00B05652"/>
    <w:rsid w:val="00B063A9"/>
    <w:rsid w:val="00B06EFC"/>
    <w:rsid w:val="00B131DD"/>
    <w:rsid w:val="00B14AEA"/>
    <w:rsid w:val="00B170E5"/>
    <w:rsid w:val="00B20620"/>
    <w:rsid w:val="00B20E43"/>
    <w:rsid w:val="00B24BA4"/>
    <w:rsid w:val="00B25096"/>
    <w:rsid w:val="00B27B3C"/>
    <w:rsid w:val="00B3243C"/>
    <w:rsid w:val="00B34710"/>
    <w:rsid w:val="00B350E4"/>
    <w:rsid w:val="00B40A15"/>
    <w:rsid w:val="00B42334"/>
    <w:rsid w:val="00B42CBA"/>
    <w:rsid w:val="00B43DB1"/>
    <w:rsid w:val="00B44397"/>
    <w:rsid w:val="00B44B20"/>
    <w:rsid w:val="00B466D8"/>
    <w:rsid w:val="00B52BB6"/>
    <w:rsid w:val="00B556BB"/>
    <w:rsid w:val="00B6294D"/>
    <w:rsid w:val="00B65E46"/>
    <w:rsid w:val="00B66ED2"/>
    <w:rsid w:val="00B7090D"/>
    <w:rsid w:val="00B75528"/>
    <w:rsid w:val="00B8044F"/>
    <w:rsid w:val="00B814A7"/>
    <w:rsid w:val="00B847B1"/>
    <w:rsid w:val="00B850FE"/>
    <w:rsid w:val="00B854CE"/>
    <w:rsid w:val="00B8775F"/>
    <w:rsid w:val="00B90CDA"/>
    <w:rsid w:val="00B94DEA"/>
    <w:rsid w:val="00B9747A"/>
    <w:rsid w:val="00B97A3D"/>
    <w:rsid w:val="00BA4060"/>
    <w:rsid w:val="00BB1121"/>
    <w:rsid w:val="00BB5396"/>
    <w:rsid w:val="00BB635E"/>
    <w:rsid w:val="00BC40F4"/>
    <w:rsid w:val="00BC4708"/>
    <w:rsid w:val="00BC55F6"/>
    <w:rsid w:val="00BD6470"/>
    <w:rsid w:val="00BD69B1"/>
    <w:rsid w:val="00BE1991"/>
    <w:rsid w:val="00BE2B37"/>
    <w:rsid w:val="00BE47DD"/>
    <w:rsid w:val="00BE49F0"/>
    <w:rsid w:val="00BE62AE"/>
    <w:rsid w:val="00BF3A51"/>
    <w:rsid w:val="00BF432C"/>
    <w:rsid w:val="00C0026F"/>
    <w:rsid w:val="00C01DE4"/>
    <w:rsid w:val="00C02630"/>
    <w:rsid w:val="00C03CE3"/>
    <w:rsid w:val="00C0740C"/>
    <w:rsid w:val="00C158A6"/>
    <w:rsid w:val="00C1799D"/>
    <w:rsid w:val="00C17F2E"/>
    <w:rsid w:val="00C33FF4"/>
    <w:rsid w:val="00C36E7D"/>
    <w:rsid w:val="00C37416"/>
    <w:rsid w:val="00C43728"/>
    <w:rsid w:val="00C44CC6"/>
    <w:rsid w:val="00C4635D"/>
    <w:rsid w:val="00C5262C"/>
    <w:rsid w:val="00C54F82"/>
    <w:rsid w:val="00C63D10"/>
    <w:rsid w:val="00C81CD5"/>
    <w:rsid w:val="00C827EE"/>
    <w:rsid w:val="00C8321F"/>
    <w:rsid w:val="00C8477F"/>
    <w:rsid w:val="00C87770"/>
    <w:rsid w:val="00C9212F"/>
    <w:rsid w:val="00C93A81"/>
    <w:rsid w:val="00C97C29"/>
    <w:rsid w:val="00CA70DE"/>
    <w:rsid w:val="00CB059B"/>
    <w:rsid w:val="00CB111E"/>
    <w:rsid w:val="00CB245F"/>
    <w:rsid w:val="00CB2D93"/>
    <w:rsid w:val="00CB4BC6"/>
    <w:rsid w:val="00CB5D88"/>
    <w:rsid w:val="00CB5DEC"/>
    <w:rsid w:val="00CC03B1"/>
    <w:rsid w:val="00CC19D9"/>
    <w:rsid w:val="00CD32B0"/>
    <w:rsid w:val="00CD3940"/>
    <w:rsid w:val="00CD4A9E"/>
    <w:rsid w:val="00CE0921"/>
    <w:rsid w:val="00CE2D05"/>
    <w:rsid w:val="00CE323E"/>
    <w:rsid w:val="00CE5ADB"/>
    <w:rsid w:val="00CE6CBD"/>
    <w:rsid w:val="00CF0218"/>
    <w:rsid w:val="00CF1922"/>
    <w:rsid w:val="00CF2FD9"/>
    <w:rsid w:val="00CF33FF"/>
    <w:rsid w:val="00CF3A3A"/>
    <w:rsid w:val="00D0467C"/>
    <w:rsid w:val="00D07F2D"/>
    <w:rsid w:val="00D1608B"/>
    <w:rsid w:val="00D23660"/>
    <w:rsid w:val="00D37257"/>
    <w:rsid w:val="00D41AB7"/>
    <w:rsid w:val="00D41C37"/>
    <w:rsid w:val="00D46C78"/>
    <w:rsid w:val="00D50EEE"/>
    <w:rsid w:val="00D6212B"/>
    <w:rsid w:val="00D62464"/>
    <w:rsid w:val="00D726CB"/>
    <w:rsid w:val="00D73990"/>
    <w:rsid w:val="00D75021"/>
    <w:rsid w:val="00D75F00"/>
    <w:rsid w:val="00D766C1"/>
    <w:rsid w:val="00D77C73"/>
    <w:rsid w:val="00D81BF9"/>
    <w:rsid w:val="00D8247A"/>
    <w:rsid w:val="00D84CC8"/>
    <w:rsid w:val="00D85FCA"/>
    <w:rsid w:val="00D926BB"/>
    <w:rsid w:val="00DA13D1"/>
    <w:rsid w:val="00DA34D6"/>
    <w:rsid w:val="00DA446A"/>
    <w:rsid w:val="00DB1858"/>
    <w:rsid w:val="00DB3D1A"/>
    <w:rsid w:val="00DB658C"/>
    <w:rsid w:val="00DC175C"/>
    <w:rsid w:val="00DC2FCD"/>
    <w:rsid w:val="00DC42A2"/>
    <w:rsid w:val="00DC79BD"/>
    <w:rsid w:val="00DE27FC"/>
    <w:rsid w:val="00DE626E"/>
    <w:rsid w:val="00DE64EF"/>
    <w:rsid w:val="00DE744C"/>
    <w:rsid w:val="00DF3B21"/>
    <w:rsid w:val="00DF477E"/>
    <w:rsid w:val="00DF49F3"/>
    <w:rsid w:val="00E05623"/>
    <w:rsid w:val="00E141EC"/>
    <w:rsid w:val="00E15291"/>
    <w:rsid w:val="00E1683E"/>
    <w:rsid w:val="00E20AB5"/>
    <w:rsid w:val="00E2104D"/>
    <w:rsid w:val="00E231D8"/>
    <w:rsid w:val="00E331F1"/>
    <w:rsid w:val="00E34C87"/>
    <w:rsid w:val="00E50B6C"/>
    <w:rsid w:val="00E5182A"/>
    <w:rsid w:val="00E51C1C"/>
    <w:rsid w:val="00E53EE3"/>
    <w:rsid w:val="00E56A95"/>
    <w:rsid w:val="00E600AD"/>
    <w:rsid w:val="00E67370"/>
    <w:rsid w:val="00E72813"/>
    <w:rsid w:val="00E73DA5"/>
    <w:rsid w:val="00E754D0"/>
    <w:rsid w:val="00E85B4B"/>
    <w:rsid w:val="00E87E7A"/>
    <w:rsid w:val="00E92928"/>
    <w:rsid w:val="00E945E4"/>
    <w:rsid w:val="00EA05FD"/>
    <w:rsid w:val="00EA2B01"/>
    <w:rsid w:val="00EA533E"/>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4376"/>
    <w:rsid w:val="00F06B12"/>
    <w:rsid w:val="00F070B8"/>
    <w:rsid w:val="00F0750B"/>
    <w:rsid w:val="00F14B82"/>
    <w:rsid w:val="00F15844"/>
    <w:rsid w:val="00F21EF0"/>
    <w:rsid w:val="00F2332E"/>
    <w:rsid w:val="00F24590"/>
    <w:rsid w:val="00F304BF"/>
    <w:rsid w:val="00F30D4B"/>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3F12"/>
    <w:rsid w:val="00F7539D"/>
    <w:rsid w:val="00F75409"/>
    <w:rsid w:val="00F76B28"/>
    <w:rsid w:val="00F77F28"/>
    <w:rsid w:val="00F80DBA"/>
    <w:rsid w:val="00F80E7E"/>
    <w:rsid w:val="00F80F97"/>
    <w:rsid w:val="00F81A35"/>
    <w:rsid w:val="00F84D50"/>
    <w:rsid w:val="00F84E81"/>
    <w:rsid w:val="00F85189"/>
    <w:rsid w:val="00F8539F"/>
    <w:rsid w:val="00F93090"/>
    <w:rsid w:val="00F974C2"/>
    <w:rsid w:val="00FA229B"/>
    <w:rsid w:val="00FB5B1B"/>
    <w:rsid w:val="00FC71A1"/>
    <w:rsid w:val="00FD5C8E"/>
    <w:rsid w:val="00FD7E65"/>
    <w:rsid w:val="00FE0692"/>
    <w:rsid w:val="00FE11A5"/>
    <w:rsid w:val="00FE4763"/>
    <w:rsid w:val="00FE512D"/>
    <w:rsid w:val="00FE606E"/>
    <w:rsid w:val="00FE678B"/>
    <w:rsid w:val="00FF24CF"/>
    <w:rsid w:val="00FF53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6E7A0"/>
  <w15:chartTrackingRefBased/>
  <w15:docId w15:val="{802B4D6F-DA9A-41D0-84CE-CDB47936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75F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520">
      <w:bodyDiv w:val="1"/>
      <w:marLeft w:val="0"/>
      <w:marRight w:val="0"/>
      <w:marTop w:val="0"/>
      <w:marBottom w:val="0"/>
      <w:divBdr>
        <w:top w:val="none" w:sz="0" w:space="0" w:color="auto"/>
        <w:left w:val="none" w:sz="0" w:space="0" w:color="auto"/>
        <w:bottom w:val="none" w:sz="0" w:space="0" w:color="auto"/>
        <w:right w:val="none" w:sz="0" w:space="0" w:color="auto"/>
      </w:divBdr>
    </w:div>
    <w:div w:id="182326447">
      <w:bodyDiv w:val="1"/>
      <w:marLeft w:val="0"/>
      <w:marRight w:val="0"/>
      <w:marTop w:val="0"/>
      <w:marBottom w:val="0"/>
      <w:divBdr>
        <w:top w:val="none" w:sz="0" w:space="0" w:color="auto"/>
        <w:left w:val="none" w:sz="0" w:space="0" w:color="auto"/>
        <w:bottom w:val="none" w:sz="0" w:space="0" w:color="auto"/>
        <w:right w:val="none" w:sz="0" w:space="0" w:color="auto"/>
      </w:divBdr>
    </w:div>
    <w:div w:id="728186057">
      <w:bodyDiv w:val="1"/>
      <w:marLeft w:val="0"/>
      <w:marRight w:val="0"/>
      <w:marTop w:val="0"/>
      <w:marBottom w:val="0"/>
      <w:divBdr>
        <w:top w:val="none" w:sz="0" w:space="0" w:color="auto"/>
        <w:left w:val="none" w:sz="0" w:space="0" w:color="auto"/>
        <w:bottom w:val="none" w:sz="0" w:space="0" w:color="auto"/>
        <w:right w:val="none" w:sz="0" w:space="0" w:color="auto"/>
      </w:divBdr>
    </w:div>
    <w:div w:id="749086120">
      <w:bodyDiv w:val="1"/>
      <w:marLeft w:val="0"/>
      <w:marRight w:val="0"/>
      <w:marTop w:val="0"/>
      <w:marBottom w:val="0"/>
      <w:divBdr>
        <w:top w:val="none" w:sz="0" w:space="0" w:color="auto"/>
        <w:left w:val="none" w:sz="0" w:space="0" w:color="auto"/>
        <w:bottom w:val="none" w:sz="0" w:space="0" w:color="auto"/>
        <w:right w:val="none" w:sz="0" w:space="0" w:color="auto"/>
      </w:divBdr>
    </w:div>
    <w:div w:id="1069814765">
      <w:bodyDiv w:val="1"/>
      <w:marLeft w:val="0"/>
      <w:marRight w:val="0"/>
      <w:marTop w:val="0"/>
      <w:marBottom w:val="0"/>
      <w:divBdr>
        <w:top w:val="none" w:sz="0" w:space="0" w:color="auto"/>
        <w:left w:val="none" w:sz="0" w:space="0" w:color="auto"/>
        <w:bottom w:val="none" w:sz="0" w:space="0" w:color="auto"/>
        <w:right w:val="none" w:sz="0" w:space="0" w:color="auto"/>
      </w:divBdr>
    </w:div>
    <w:div w:id="1207108547">
      <w:bodyDiv w:val="1"/>
      <w:marLeft w:val="0"/>
      <w:marRight w:val="0"/>
      <w:marTop w:val="0"/>
      <w:marBottom w:val="0"/>
      <w:divBdr>
        <w:top w:val="none" w:sz="0" w:space="0" w:color="auto"/>
        <w:left w:val="none" w:sz="0" w:space="0" w:color="auto"/>
        <w:bottom w:val="none" w:sz="0" w:space="0" w:color="auto"/>
        <w:right w:val="none" w:sz="0" w:space="0" w:color="auto"/>
      </w:divBdr>
    </w:div>
    <w:div w:id="1320504824">
      <w:bodyDiv w:val="1"/>
      <w:marLeft w:val="0"/>
      <w:marRight w:val="0"/>
      <w:marTop w:val="0"/>
      <w:marBottom w:val="0"/>
      <w:divBdr>
        <w:top w:val="none" w:sz="0" w:space="0" w:color="auto"/>
        <w:left w:val="none" w:sz="0" w:space="0" w:color="auto"/>
        <w:bottom w:val="none" w:sz="0" w:space="0" w:color="auto"/>
        <w:right w:val="none" w:sz="0" w:space="0" w:color="auto"/>
      </w:divBdr>
    </w:div>
    <w:div w:id="1559627498">
      <w:bodyDiv w:val="1"/>
      <w:marLeft w:val="0"/>
      <w:marRight w:val="0"/>
      <w:marTop w:val="0"/>
      <w:marBottom w:val="0"/>
      <w:divBdr>
        <w:top w:val="none" w:sz="0" w:space="0" w:color="auto"/>
        <w:left w:val="none" w:sz="0" w:space="0" w:color="auto"/>
        <w:bottom w:val="none" w:sz="0" w:space="0" w:color="auto"/>
        <w:right w:val="none" w:sz="0" w:space="0" w:color="auto"/>
      </w:divBdr>
    </w:div>
    <w:div w:id="1617323520">
      <w:bodyDiv w:val="1"/>
      <w:marLeft w:val="0"/>
      <w:marRight w:val="0"/>
      <w:marTop w:val="0"/>
      <w:marBottom w:val="0"/>
      <w:divBdr>
        <w:top w:val="none" w:sz="0" w:space="0" w:color="auto"/>
        <w:left w:val="none" w:sz="0" w:space="0" w:color="auto"/>
        <w:bottom w:val="none" w:sz="0" w:space="0" w:color="auto"/>
        <w:right w:val="none" w:sz="0" w:space="0" w:color="auto"/>
      </w:divBdr>
    </w:div>
    <w:div w:id="1755199160">
      <w:bodyDiv w:val="1"/>
      <w:marLeft w:val="0"/>
      <w:marRight w:val="0"/>
      <w:marTop w:val="0"/>
      <w:marBottom w:val="0"/>
      <w:divBdr>
        <w:top w:val="none" w:sz="0" w:space="0" w:color="auto"/>
        <w:left w:val="none" w:sz="0" w:space="0" w:color="auto"/>
        <w:bottom w:val="none" w:sz="0" w:space="0" w:color="auto"/>
        <w:right w:val="none" w:sz="0" w:space="0" w:color="auto"/>
      </w:divBdr>
    </w:div>
    <w:div w:id="1945993130">
      <w:bodyDiv w:val="1"/>
      <w:marLeft w:val="0"/>
      <w:marRight w:val="0"/>
      <w:marTop w:val="0"/>
      <w:marBottom w:val="0"/>
      <w:divBdr>
        <w:top w:val="none" w:sz="0" w:space="0" w:color="auto"/>
        <w:left w:val="none" w:sz="0" w:space="0" w:color="auto"/>
        <w:bottom w:val="none" w:sz="0" w:space="0" w:color="auto"/>
        <w:right w:val="none" w:sz="0" w:space="0" w:color="auto"/>
      </w:divBdr>
    </w:div>
    <w:div w:id="202054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00F4-44BE-4B26-AE69-FC612BB39C5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11808</Words>
  <Characters>1201</Characters>
  <Application>Microsoft Office Word</Application>
  <DocSecurity>0</DocSecurity>
  <Lines>10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尚亮</dc:creator>
  <cp:keywords/>
  <cp:lastModifiedBy>蔵戸　晋悟</cp:lastModifiedBy>
  <cp:revision>3</cp:revision>
  <cp:lastPrinted>2025-01-24T07:19:00Z</cp:lastPrinted>
  <dcterms:created xsi:type="dcterms:W3CDTF">2025-04-21T00:11:00Z</dcterms:created>
  <dcterms:modified xsi:type="dcterms:W3CDTF">2025-05-02T11:43:00Z</dcterms:modified>
</cp:coreProperties>
</file>