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C943" w14:textId="7ED3EDE4" w:rsidR="0037367C" w:rsidRPr="00D96127" w:rsidRDefault="00115FC5" w:rsidP="009B365C">
      <w:pPr>
        <w:spacing w:line="360" w:lineRule="exact"/>
        <w:ind w:rightChars="100" w:right="210"/>
        <w:jc w:val="right"/>
        <w:rPr>
          <w:rFonts w:ascii="ＭＳ 明朝" w:hAnsi="ＭＳ 明朝"/>
          <w:b/>
          <w:sz w:val="24"/>
        </w:rPr>
      </w:pPr>
      <w:r w:rsidRPr="00D96127">
        <w:rPr>
          <w:rFonts w:ascii="ＭＳ 明朝" w:hAnsi="ＭＳ 明朝" w:hint="eastAsia"/>
          <w:b/>
          <w:sz w:val="24"/>
        </w:rPr>
        <w:t>校</w:t>
      </w:r>
      <w:r w:rsidR="00DA7951" w:rsidRPr="00D96127">
        <w:rPr>
          <w:rFonts w:ascii="ＭＳ 明朝" w:hAnsi="ＭＳ 明朝" w:hint="eastAsia"/>
          <w:b/>
          <w:sz w:val="24"/>
        </w:rPr>
        <w:t xml:space="preserve">　</w:t>
      </w:r>
      <w:r w:rsidR="00AD1360" w:rsidRPr="00D96127">
        <w:rPr>
          <w:rFonts w:ascii="ＭＳ 明朝" w:hAnsi="ＭＳ 明朝" w:hint="eastAsia"/>
          <w:b/>
          <w:sz w:val="24"/>
        </w:rPr>
        <w:t xml:space="preserve">　</w:t>
      </w:r>
      <w:r w:rsidRPr="00D96127">
        <w:rPr>
          <w:rFonts w:ascii="ＭＳ 明朝" w:hAnsi="ＭＳ 明朝" w:hint="eastAsia"/>
          <w:b/>
          <w:sz w:val="24"/>
        </w:rPr>
        <w:t>長</w:t>
      </w:r>
      <w:r w:rsidR="00783989" w:rsidRPr="00D96127">
        <w:rPr>
          <w:rFonts w:ascii="ＭＳ 明朝" w:hAnsi="ＭＳ 明朝" w:hint="eastAsia"/>
          <w:b/>
          <w:sz w:val="24"/>
        </w:rPr>
        <w:t xml:space="preserve">　</w:t>
      </w:r>
      <w:r w:rsidR="00DA7951" w:rsidRPr="00D96127">
        <w:rPr>
          <w:rFonts w:ascii="ＭＳ 明朝" w:hAnsi="ＭＳ 明朝" w:hint="eastAsia"/>
          <w:b/>
          <w:sz w:val="24"/>
        </w:rPr>
        <w:t xml:space="preserve">　</w:t>
      </w:r>
      <w:r w:rsidRPr="00D96127">
        <w:rPr>
          <w:rFonts w:ascii="ＭＳ 明朝" w:hAnsi="ＭＳ 明朝" w:hint="eastAsia"/>
          <w:b/>
          <w:sz w:val="24"/>
        </w:rPr>
        <w:t xml:space="preserve">　</w:t>
      </w:r>
      <w:r w:rsidR="00DA7951" w:rsidRPr="00D96127">
        <w:rPr>
          <w:rFonts w:ascii="ＭＳ 明朝" w:hAnsi="ＭＳ 明朝" w:hint="eastAsia"/>
          <w:b/>
          <w:sz w:val="24"/>
        </w:rPr>
        <w:t>笠井</w:t>
      </w:r>
      <w:r w:rsidRPr="00D96127">
        <w:rPr>
          <w:rFonts w:ascii="ＭＳ 明朝" w:hAnsi="ＭＳ 明朝" w:hint="eastAsia"/>
          <w:b/>
          <w:sz w:val="24"/>
        </w:rPr>
        <w:t xml:space="preserve">　</w:t>
      </w:r>
      <w:r w:rsidR="00DA7951" w:rsidRPr="00D96127">
        <w:rPr>
          <w:rFonts w:ascii="ＭＳ 明朝" w:hAnsi="ＭＳ 明朝" w:hint="eastAsia"/>
          <w:b/>
          <w:sz w:val="24"/>
        </w:rPr>
        <w:t>博</w:t>
      </w:r>
    </w:p>
    <w:p w14:paraId="2A66D733" w14:textId="77777777" w:rsidR="00D77C73" w:rsidRPr="00D96127" w:rsidRDefault="00D77C73" w:rsidP="00BB1121">
      <w:pPr>
        <w:spacing w:line="360" w:lineRule="exact"/>
        <w:ind w:rightChars="-326" w:right="-685"/>
        <w:rPr>
          <w:rFonts w:ascii="ＭＳ ゴシック" w:eastAsia="ＭＳ ゴシック" w:hAnsi="ＭＳ ゴシック"/>
          <w:b/>
          <w:sz w:val="28"/>
          <w:szCs w:val="28"/>
        </w:rPr>
      </w:pPr>
    </w:p>
    <w:p w14:paraId="465A7A6C" w14:textId="56C16C03" w:rsidR="0037367C" w:rsidRPr="00D96127" w:rsidRDefault="00C54F82" w:rsidP="009B365C">
      <w:pPr>
        <w:spacing w:line="360" w:lineRule="exact"/>
        <w:ind w:rightChars="-326" w:right="-685"/>
        <w:jc w:val="center"/>
        <w:rPr>
          <w:rFonts w:ascii="ＭＳ ゴシック" w:eastAsia="ＭＳ ゴシック" w:hAnsi="ＭＳ ゴシック"/>
          <w:b/>
          <w:sz w:val="32"/>
          <w:szCs w:val="32"/>
        </w:rPr>
      </w:pPr>
      <w:r w:rsidRPr="00D96127">
        <w:rPr>
          <w:rFonts w:ascii="ＭＳ ゴシック" w:eastAsia="ＭＳ ゴシック" w:hAnsi="ＭＳ ゴシック" w:hint="eastAsia"/>
          <w:b/>
          <w:sz w:val="32"/>
          <w:szCs w:val="32"/>
        </w:rPr>
        <w:t>令和</w:t>
      </w:r>
      <w:r w:rsidR="008D655C" w:rsidRPr="00D96127">
        <w:rPr>
          <w:rFonts w:ascii="ＭＳ ゴシック" w:eastAsia="ＭＳ ゴシック" w:hAnsi="ＭＳ ゴシック" w:hint="eastAsia"/>
          <w:b/>
          <w:sz w:val="32"/>
          <w:szCs w:val="32"/>
        </w:rPr>
        <w:t>６</w:t>
      </w:r>
      <w:r w:rsidR="00361497" w:rsidRPr="00D96127">
        <w:rPr>
          <w:rFonts w:ascii="ＭＳ ゴシック" w:eastAsia="ＭＳ ゴシック" w:hAnsi="ＭＳ ゴシック" w:hint="eastAsia"/>
          <w:b/>
          <w:sz w:val="32"/>
          <w:szCs w:val="32"/>
        </w:rPr>
        <w:t xml:space="preserve">年度　</w:t>
      </w:r>
      <w:r w:rsidR="009B365C" w:rsidRPr="00D96127">
        <w:rPr>
          <w:rFonts w:ascii="ＭＳ ゴシック" w:eastAsia="ＭＳ ゴシック" w:hAnsi="ＭＳ ゴシック" w:hint="eastAsia"/>
          <w:b/>
          <w:sz w:val="32"/>
          <w:szCs w:val="32"/>
        </w:rPr>
        <w:t>学校経営</w:t>
      </w:r>
      <w:r w:rsidR="00A920A8" w:rsidRPr="00D96127">
        <w:rPr>
          <w:rFonts w:ascii="ＭＳ ゴシック" w:eastAsia="ＭＳ ゴシック" w:hAnsi="ＭＳ ゴシック" w:hint="eastAsia"/>
          <w:b/>
          <w:sz w:val="32"/>
          <w:szCs w:val="32"/>
        </w:rPr>
        <w:t>計画及び</w:t>
      </w:r>
      <w:r w:rsidR="00225A63" w:rsidRPr="00D96127">
        <w:rPr>
          <w:rFonts w:ascii="ＭＳ ゴシック" w:eastAsia="ＭＳ ゴシック" w:hAnsi="ＭＳ ゴシック" w:hint="eastAsia"/>
          <w:b/>
          <w:sz w:val="32"/>
          <w:szCs w:val="32"/>
        </w:rPr>
        <w:t>学校</w:t>
      </w:r>
      <w:r w:rsidR="00A920A8" w:rsidRPr="00D96127">
        <w:rPr>
          <w:rFonts w:ascii="ＭＳ ゴシック" w:eastAsia="ＭＳ ゴシック" w:hAnsi="ＭＳ ゴシック" w:hint="eastAsia"/>
          <w:b/>
          <w:sz w:val="32"/>
          <w:szCs w:val="32"/>
        </w:rPr>
        <w:t>評価</w:t>
      </w:r>
    </w:p>
    <w:p w14:paraId="304CB1AE" w14:textId="77777777" w:rsidR="00A912D6" w:rsidRPr="00D96127" w:rsidRDefault="00A912D6" w:rsidP="009B365C">
      <w:pPr>
        <w:spacing w:line="360" w:lineRule="exact"/>
        <w:ind w:rightChars="-326" w:right="-685"/>
        <w:jc w:val="center"/>
        <w:rPr>
          <w:rFonts w:ascii="ＭＳ ゴシック" w:eastAsia="ＭＳ ゴシック" w:hAnsi="ＭＳ ゴシック"/>
          <w:b/>
          <w:sz w:val="32"/>
          <w:szCs w:val="32"/>
        </w:rPr>
      </w:pPr>
    </w:p>
    <w:p w14:paraId="51BA88D5" w14:textId="58655B26" w:rsidR="000F7917" w:rsidRPr="00D96127" w:rsidRDefault="00A72BD4" w:rsidP="004245A1">
      <w:pPr>
        <w:spacing w:line="300" w:lineRule="exact"/>
        <w:ind w:hanging="187"/>
        <w:jc w:val="left"/>
        <w:rPr>
          <w:rFonts w:ascii="ＭＳ ゴシック" w:eastAsia="ＭＳ ゴシック" w:hAnsi="ＭＳ ゴシック"/>
          <w:szCs w:val="21"/>
        </w:rPr>
      </w:pPr>
      <w:r w:rsidRPr="00D96127">
        <w:rPr>
          <w:rFonts w:ascii="ＭＳ ゴシック" w:eastAsia="ＭＳ ゴシック" w:hAnsi="ＭＳ ゴシック" w:hint="eastAsia"/>
          <w:szCs w:val="21"/>
        </w:rPr>
        <w:t>１</w:t>
      </w:r>
      <w:r w:rsidR="005846E8" w:rsidRPr="00D9612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96127" w14:paraId="15F87E88" w14:textId="77777777" w:rsidTr="00AB00E6">
        <w:trPr>
          <w:jc w:val="center"/>
        </w:trPr>
        <w:tc>
          <w:tcPr>
            <w:tcW w:w="14944" w:type="dxa"/>
            <w:shd w:val="clear" w:color="auto" w:fill="auto"/>
            <w:tcMar>
              <w:top w:w="113" w:type="dxa"/>
              <w:left w:w="113" w:type="dxa"/>
              <w:bottom w:w="113" w:type="dxa"/>
              <w:right w:w="113" w:type="dxa"/>
            </w:tcMar>
          </w:tcPr>
          <w:p w14:paraId="7C2046B1" w14:textId="77777777" w:rsidR="00115FC5" w:rsidRPr="00D96127" w:rsidRDefault="00115FC5" w:rsidP="00115FC5">
            <w:pPr>
              <w:spacing w:line="300" w:lineRule="exact"/>
              <w:rPr>
                <w:rFonts w:ascii="ＭＳ 明朝" w:hAnsi="ＭＳ 明朝"/>
                <w:sz w:val="20"/>
                <w:szCs w:val="20"/>
              </w:rPr>
            </w:pPr>
            <w:r w:rsidRPr="00D96127">
              <w:rPr>
                <w:rFonts w:ascii="ＭＳ 明朝" w:hAnsi="ＭＳ 明朝" w:hint="eastAsia"/>
                <w:sz w:val="20"/>
                <w:szCs w:val="20"/>
              </w:rPr>
              <w:t>生涯にわたり学習する基盤を培い、自らの個性を生かしながら主体的に課題を解決する力を育み、生徒の可能性を伸長する学校をめざす。</w:t>
            </w:r>
          </w:p>
          <w:p w14:paraId="7D44E30B" w14:textId="0B9AACF9" w:rsidR="00115FC5" w:rsidRPr="00D96127" w:rsidRDefault="00A72BD4" w:rsidP="00A94829">
            <w:pPr>
              <w:spacing w:line="300" w:lineRule="exact"/>
              <w:ind w:left="400" w:hangingChars="200" w:hanging="400"/>
              <w:rPr>
                <w:rFonts w:ascii="ＭＳ 明朝" w:hAnsi="ＭＳ 明朝"/>
                <w:sz w:val="20"/>
                <w:szCs w:val="20"/>
              </w:rPr>
            </w:pPr>
            <w:r w:rsidRPr="00D96127">
              <w:rPr>
                <w:rFonts w:ascii="ＭＳ 明朝" w:hAnsi="ＭＳ 明朝" w:hint="eastAsia"/>
                <w:sz w:val="20"/>
                <w:szCs w:val="20"/>
              </w:rPr>
              <w:t>１</w:t>
            </w:r>
            <w:r w:rsidR="00115FC5" w:rsidRPr="00D96127">
              <w:rPr>
                <w:rFonts w:ascii="ＭＳ 明朝" w:hAnsi="ＭＳ 明朝" w:hint="eastAsia"/>
                <w:sz w:val="20"/>
                <w:szCs w:val="20"/>
              </w:rPr>
              <w:t xml:space="preserve">　</w:t>
            </w:r>
            <w:r w:rsidR="00A94829" w:rsidRPr="00D96127">
              <w:rPr>
                <w:rFonts w:ascii="ＭＳ 明朝" w:hAnsi="ＭＳ 明朝" w:hint="eastAsia"/>
                <w:sz w:val="20"/>
                <w:szCs w:val="20"/>
              </w:rPr>
              <w:t>急速に変化する社会に対応できる確かな学力を育成し、思考力・判断力・表現力を育み、自己を高める機会を与えることで、個性を伸ばす教育の充実を図る。</w:t>
            </w:r>
          </w:p>
          <w:p w14:paraId="56C708D1" w14:textId="6D141894" w:rsidR="00115FC5" w:rsidRPr="00D96127" w:rsidRDefault="00A72BD4" w:rsidP="00115FC5">
            <w:pPr>
              <w:spacing w:line="300" w:lineRule="exact"/>
              <w:rPr>
                <w:rFonts w:ascii="ＭＳ 明朝" w:hAnsi="ＭＳ 明朝"/>
                <w:sz w:val="20"/>
                <w:szCs w:val="20"/>
              </w:rPr>
            </w:pPr>
            <w:r w:rsidRPr="00D96127">
              <w:rPr>
                <w:rFonts w:ascii="ＭＳ 明朝" w:hAnsi="ＭＳ 明朝" w:hint="eastAsia"/>
                <w:sz w:val="20"/>
                <w:szCs w:val="20"/>
              </w:rPr>
              <w:t>２</w:t>
            </w:r>
            <w:r w:rsidR="00115FC5" w:rsidRPr="00D96127">
              <w:rPr>
                <w:rFonts w:ascii="ＭＳ 明朝" w:hAnsi="ＭＳ 明朝" w:hint="eastAsia"/>
                <w:sz w:val="20"/>
                <w:szCs w:val="20"/>
              </w:rPr>
              <w:t xml:space="preserve">　自ら将来の夢と志を描き、自己の可能性を伸ばすとともに、自らの力で進路を実現し、地域や社会に貢献できる人材の育成をめざす。</w:t>
            </w:r>
          </w:p>
          <w:p w14:paraId="2CAA2274" w14:textId="4AF27FA9" w:rsidR="00201A51" w:rsidRPr="00D96127" w:rsidRDefault="00A72BD4" w:rsidP="00AE2E0F">
            <w:pPr>
              <w:spacing w:line="300" w:lineRule="exact"/>
              <w:ind w:left="400" w:hangingChars="200" w:hanging="400"/>
              <w:rPr>
                <w:rFonts w:ascii="ＭＳ ゴシック" w:eastAsia="ＭＳ ゴシック" w:hAnsi="ＭＳ ゴシック"/>
                <w:szCs w:val="21"/>
              </w:rPr>
            </w:pPr>
            <w:r w:rsidRPr="00D96127">
              <w:rPr>
                <w:rFonts w:ascii="ＭＳ 明朝" w:hAnsi="ＭＳ 明朝" w:hint="eastAsia"/>
                <w:sz w:val="20"/>
                <w:szCs w:val="20"/>
              </w:rPr>
              <w:t>３</w:t>
            </w:r>
            <w:r w:rsidR="00115FC5" w:rsidRPr="00D96127">
              <w:rPr>
                <w:rFonts w:ascii="ＭＳ 明朝" w:hAnsi="ＭＳ 明朝" w:hint="eastAsia"/>
                <w:sz w:val="20"/>
                <w:szCs w:val="20"/>
              </w:rPr>
              <w:t xml:space="preserve">　生徒が安全で安心して高校生活を送れるよう、それぞれの思いや環境・状況の違いを理解し、</w:t>
            </w:r>
            <w:r w:rsidR="00AE2E0F" w:rsidRPr="00D96127">
              <w:rPr>
                <w:rFonts w:ascii="ＭＳ 明朝" w:hAnsi="ＭＳ 明朝" w:hint="eastAsia"/>
                <w:sz w:val="20"/>
                <w:szCs w:val="20"/>
              </w:rPr>
              <w:t>互いの個性を尊重し、</w:t>
            </w:r>
            <w:r w:rsidR="00115FC5" w:rsidRPr="00D96127">
              <w:rPr>
                <w:rFonts w:ascii="ＭＳ 明朝" w:hAnsi="ＭＳ 明朝" w:hint="eastAsia"/>
                <w:sz w:val="20"/>
                <w:szCs w:val="20"/>
              </w:rPr>
              <w:t>自他の生命や権利を大切にする意識の醸成に努める。</w:t>
            </w:r>
          </w:p>
        </w:tc>
      </w:tr>
    </w:tbl>
    <w:p w14:paraId="791AD855" w14:textId="77777777" w:rsidR="00324B67" w:rsidRPr="00D96127" w:rsidRDefault="00324B67" w:rsidP="004245A1">
      <w:pPr>
        <w:spacing w:line="300" w:lineRule="exact"/>
        <w:ind w:hanging="187"/>
        <w:jc w:val="left"/>
        <w:rPr>
          <w:rFonts w:ascii="ＭＳ ゴシック" w:eastAsia="ＭＳ ゴシック" w:hAnsi="ＭＳ ゴシック"/>
          <w:szCs w:val="21"/>
        </w:rPr>
      </w:pPr>
    </w:p>
    <w:p w14:paraId="15EA262C" w14:textId="38E508FC" w:rsidR="009B365C" w:rsidRPr="00D96127" w:rsidRDefault="00A72BD4" w:rsidP="004245A1">
      <w:pPr>
        <w:spacing w:line="300" w:lineRule="exact"/>
        <w:ind w:hanging="187"/>
        <w:jc w:val="left"/>
        <w:rPr>
          <w:rFonts w:ascii="ＭＳ ゴシック" w:eastAsia="ＭＳ ゴシック" w:hAnsi="ＭＳ ゴシック"/>
          <w:szCs w:val="21"/>
        </w:rPr>
      </w:pPr>
      <w:r w:rsidRPr="00D96127">
        <w:rPr>
          <w:rFonts w:ascii="ＭＳ ゴシック" w:eastAsia="ＭＳ ゴシック" w:hAnsi="ＭＳ ゴシック" w:hint="eastAsia"/>
          <w:szCs w:val="21"/>
        </w:rPr>
        <w:t>２</w:t>
      </w:r>
      <w:r w:rsidR="009B365C" w:rsidRPr="00D9612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96127" w14:paraId="48AD676A" w14:textId="77777777" w:rsidTr="00AB00E6">
        <w:trPr>
          <w:jc w:val="center"/>
        </w:trPr>
        <w:tc>
          <w:tcPr>
            <w:tcW w:w="14944" w:type="dxa"/>
            <w:shd w:val="clear" w:color="auto" w:fill="auto"/>
            <w:tcMar>
              <w:top w:w="113" w:type="dxa"/>
              <w:left w:w="113" w:type="dxa"/>
              <w:bottom w:w="113" w:type="dxa"/>
              <w:right w:w="113" w:type="dxa"/>
            </w:tcMar>
          </w:tcPr>
          <w:p w14:paraId="52C73209" w14:textId="66770E8B" w:rsidR="00115FC5" w:rsidRPr="00D96127" w:rsidRDefault="00221838" w:rsidP="00717D16">
            <w:pPr>
              <w:spacing w:line="300" w:lineRule="exact"/>
              <w:ind w:firstLineChars="100" w:firstLine="200"/>
              <w:rPr>
                <w:rFonts w:ascii="ＭＳ 明朝" w:hAnsi="ＭＳ 明朝"/>
                <w:sz w:val="20"/>
                <w:szCs w:val="20"/>
              </w:rPr>
            </w:pPr>
            <w:r w:rsidRPr="00D96127">
              <w:rPr>
                <w:rFonts w:ascii="ＭＳ 明朝" w:hAnsi="ＭＳ 明朝" w:hint="eastAsia"/>
                <w:sz w:val="20"/>
                <w:szCs w:val="20"/>
              </w:rPr>
              <w:t>「部活動の盛んな進学をめざす総合学科づくり」をスローガンに、</w:t>
            </w:r>
            <w:r w:rsidR="00717D16" w:rsidRPr="00D96127">
              <w:rPr>
                <w:rFonts w:ascii="ＭＳ 明朝" w:hAnsi="ＭＳ 明朝" w:hint="eastAsia"/>
                <w:sz w:val="20"/>
                <w:szCs w:val="20"/>
              </w:rPr>
              <w:t>生涯にわたり学習する基盤を培い、自分の将来の進路を主体的に描き、</w:t>
            </w:r>
            <w:r w:rsidR="00C012A4" w:rsidRPr="00D96127">
              <w:rPr>
                <w:rFonts w:ascii="ＭＳ 明朝" w:hAnsi="ＭＳ 明朝" w:hint="eastAsia"/>
                <w:sz w:val="20"/>
                <w:szCs w:val="20"/>
              </w:rPr>
              <w:t>自身の可能性を自らの力で積極的に拓きながら、</w:t>
            </w:r>
            <w:r w:rsidR="00717D16" w:rsidRPr="00D96127">
              <w:rPr>
                <w:rFonts w:ascii="ＭＳ 明朝" w:hAnsi="ＭＳ 明朝" w:hint="eastAsia"/>
                <w:sz w:val="20"/>
                <w:szCs w:val="20"/>
              </w:rPr>
              <w:t>常に高みをめざして自立・自走する人財を育成するとともに、持続可能な社会の創造に向けて共生・協働する人材を育成するため、</w:t>
            </w:r>
            <w:r w:rsidR="00115FC5" w:rsidRPr="00D96127">
              <w:rPr>
                <w:rFonts w:ascii="ＭＳ 明朝" w:hAnsi="ＭＳ 明朝" w:hint="eastAsia"/>
                <w:sz w:val="20"/>
                <w:szCs w:val="20"/>
              </w:rPr>
              <w:t>以下の</w:t>
            </w:r>
            <w:r w:rsidR="00A72BD4" w:rsidRPr="00D96127">
              <w:rPr>
                <w:rFonts w:ascii="ＭＳ 明朝" w:hAnsi="ＭＳ 明朝" w:hint="eastAsia"/>
                <w:sz w:val="20"/>
                <w:szCs w:val="20"/>
              </w:rPr>
              <w:t>５</w:t>
            </w:r>
            <w:r w:rsidR="00115FC5" w:rsidRPr="00D96127">
              <w:rPr>
                <w:rFonts w:ascii="ＭＳ 明朝" w:hAnsi="ＭＳ 明朝" w:hint="eastAsia"/>
                <w:sz w:val="20"/>
                <w:szCs w:val="20"/>
              </w:rPr>
              <w:t>点を学校の中期的目標とする。</w:t>
            </w:r>
          </w:p>
          <w:p w14:paraId="3ED76B1F" w14:textId="262EB79A" w:rsidR="00115FC5" w:rsidRPr="00D96127" w:rsidRDefault="00A72BD4" w:rsidP="00115FC5">
            <w:pPr>
              <w:spacing w:line="300" w:lineRule="exact"/>
              <w:rPr>
                <w:rFonts w:ascii="ＭＳ 明朝" w:hAnsi="ＭＳ 明朝"/>
                <w:sz w:val="20"/>
                <w:szCs w:val="20"/>
              </w:rPr>
            </w:pPr>
            <w:r w:rsidRPr="00D96127">
              <w:rPr>
                <w:rFonts w:ascii="ＭＳ 明朝" w:hAnsi="ＭＳ 明朝" w:hint="eastAsia"/>
                <w:sz w:val="20"/>
                <w:szCs w:val="20"/>
              </w:rPr>
              <w:t>１</w:t>
            </w:r>
            <w:r w:rsidR="00115FC5" w:rsidRPr="00D96127">
              <w:rPr>
                <w:rFonts w:ascii="ＭＳ 明朝" w:hAnsi="ＭＳ 明朝" w:hint="eastAsia"/>
                <w:sz w:val="20"/>
                <w:szCs w:val="20"/>
              </w:rPr>
              <w:t xml:space="preserve">　思考力・判断力・表現力など確かな学力を育成するため、教員の授業力向上を図る。</w:t>
            </w:r>
          </w:p>
          <w:p w14:paraId="693554A8" w14:textId="36A20D48" w:rsidR="00115FC5" w:rsidRPr="00D96127" w:rsidRDefault="00115FC5" w:rsidP="00115FC5">
            <w:pPr>
              <w:spacing w:line="300" w:lineRule="exact"/>
              <w:ind w:left="400" w:hangingChars="200" w:hanging="400"/>
              <w:rPr>
                <w:rFonts w:ascii="ＭＳ 明朝" w:hAnsi="ＭＳ 明朝"/>
                <w:sz w:val="20"/>
                <w:szCs w:val="20"/>
              </w:rPr>
            </w:pPr>
            <w:r w:rsidRPr="00D96127">
              <w:rPr>
                <w:rFonts w:ascii="ＭＳ 明朝" w:hAnsi="ＭＳ 明朝" w:hint="eastAsia"/>
                <w:sz w:val="20"/>
                <w:szCs w:val="20"/>
              </w:rPr>
              <w:t>（</w:t>
            </w:r>
            <w:r w:rsidR="00A72BD4" w:rsidRPr="00D96127">
              <w:rPr>
                <w:rFonts w:ascii="ＭＳ 明朝" w:hAnsi="ＭＳ 明朝" w:hint="eastAsia"/>
                <w:sz w:val="20"/>
                <w:szCs w:val="20"/>
              </w:rPr>
              <w:t>１</w:t>
            </w:r>
            <w:r w:rsidRPr="00D96127">
              <w:rPr>
                <w:rFonts w:ascii="ＭＳ 明朝" w:hAnsi="ＭＳ 明朝" w:hint="eastAsia"/>
                <w:sz w:val="20"/>
                <w:szCs w:val="20"/>
              </w:rPr>
              <w:t>）</w:t>
            </w:r>
            <w:r w:rsidR="000069F6" w:rsidRPr="00D96127">
              <w:rPr>
                <w:rFonts w:ascii="ＭＳ 明朝" w:hAnsi="ＭＳ 明朝" w:hint="eastAsia"/>
                <w:sz w:val="20"/>
                <w:szCs w:val="20"/>
              </w:rPr>
              <w:t>学習指導室、</w:t>
            </w:r>
            <w:r w:rsidR="0092687D" w:rsidRPr="00D96127">
              <w:rPr>
                <w:rFonts w:ascii="ＭＳ 明朝" w:hAnsi="ＭＳ 明朝" w:hint="eastAsia"/>
                <w:sz w:val="20"/>
                <w:szCs w:val="20"/>
              </w:rPr>
              <w:t>授業力向上委員会を</w:t>
            </w:r>
            <w:r w:rsidR="0069141E" w:rsidRPr="00D96127">
              <w:rPr>
                <w:rFonts w:ascii="ＭＳ 明朝" w:hAnsi="ＭＳ 明朝" w:hint="eastAsia"/>
                <w:sz w:val="20"/>
                <w:szCs w:val="20"/>
              </w:rPr>
              <w:t>中心として</w:t>
            </w:r>
            <w:r w:rsidR="0092687D" w:rsidRPr="00D96127">
              <w:rPr>
                <w:rFonts w:ascii="ＭＳ 明朝" w:hAnsi="ＭＳ 明朝" w:hint="eastAsia"/>
                <w:sz w:val="20"/>
                <w:szCs w:val="20"/>
              </w:rPr>
              <w:t>、「授業の質の向上」と「学びの保障」に取り組むとともに、</w:t>
            </w:r>
            <w:r w:rsidR="0069141E" w:rsidRPr="00D96127">
              <w:rPr>
                <w:rFonts w:ascii="ＭＳ 明朝" w:hAnsi="ＭＳ 明朝" w:hint="eastAsia"/>
                <w:sz w:val="20"/>
                <w:szCs w:val="20"/>
              </w:rPr>
              <w:t>１人１台端末の</w:t>
            </w:r>
            <w:r w:rsidR="000069F6" w:rsidRPr="00D96127">
              <w:rPr>
                <w:rFonts w:ascii="ＭＳ 明朝" w:hAnsi="ＭＳ 明朝" w:hint="eastAsia"/>
                <w:sz w:val="20"/>
                <w:szCs w:val="20"/>
              </w:rPr>
              <w:t>さらなる</w:t>
            </w:r>
            <w:r w:rsidR="0069141E" w:rsidRPr="00D96127">
              <w:rPr>
                <w:rFonts w:ascii="ＭＳ 明朝" w:hAnsi="ＭＳ 明朝" w:hint="eastAsia"/>
                <w:sz w:val="20"/>
                <w:szCs w:val="20"/>
              </w:rPr>
              <w:t>活用</w:t>
            </w:r>
            <w:r w:rsidR="000069F6" w:rsidRPr="00D96127">
              <w:rPr>
                <w:rFonts w:ascii="ＭＳ 明朝" w:hAnsi="ＭＳ 明朝" w:hint="eastAsia"/>
                <w:sz w:val="20"/>
                <w:szCs w:val="20"/>
              </w:rPr>
              <w:t>や自習室の整備</w:t>
            </w:r>
            <w:r w:rsidR="0069141E" w:rsidRPr="00D96127">
              <w:rPr>
                <w:rFonts w:ascii="ＭＳ 明朝" w:hAnsi="ＭＳ 明朝" w:hint="eastAsia"/>
                <w:sz w:val="20"/>
                <w:szCs w:val="20"/>
              </w:rPr>
              <w:t>を進め、</w:t>
            </w:r>
            <w:r w:rsidR="00221838" w:rsidRPr="00D96127">
              <w:rPr>
                <w:rFonts w:ascii="ＭＳ 明朝" w:hAnsi="ＭＳ 明朝" w:hint="eastAsia"/>
                <w:sz w:val="20"/>
                <w:szCs w:val="20"/>
              </w:rPr>
              <w:t>学習の自走化と</w:t>
            </w:r>
            <w:r w:rsidR="0069141E" w:rsidRPr="00D96127">
              <w:rPr>
                <w:rFonts w:ascii="ＭＳ 明朝" w:hAnsi="ＭＳ 明朝" w:hint="eastAsia"/>
                <w:sz w:val="20"/>
                <w:szCs w:val="20"/>
              </w:rPr>
              <w:t>家庭学習時間の増加を図る。</w:t>
            </w:r>
          </w:p>
          <w:p w14:paraId="3DFDAD6A" w14:textId="3936BBCD" w:rsidR="00333301" w:rsidRPr="00D96127" w:rsidRDefault="00115FC5" w:rsidP="0033480F">
            <w:pPr>
              <w:spacing w:line="300" w:lineRule="exact"/>
              <w:ind w:left="400" w:hangingChars="200" w:hanging="400"/>
              <w:rPr>
                <w:rFonts w:ascii="ＭＳ 明朝" w:hAnsi="ＭＳ 明朝"/>
                <w:sz w:val="20"/>
                <w:szCs w:val="20"/>
              </w:rPr>
            </w:pPr>
            <w:r w:rsidRPr="00D96127">
              <w:rPr>
                <w:rFonts w:ascii="ＭＳ 明朝" w:hAnsi="ＭＳ 明朝" w:hint="eastAsia"/>
                <w:sz w:val="20"/>
                <w:szCs w:val="20"/>
              </w:rPr>
              <w:t>（</w:t>
            </w:r>
            <w:r w:rsidR="00A72BD4" w:rsidRPr="00D96127">
              <w:rPr>
                <w:rFonts w:ascii="ＭＳ 明朝" w:hAnsi="ＭＳ 明朝" w:hint="eastAsia"/>
                <w:sz w:val="20"/>
                <w:szCs w:val="20"/>
              </w:rPr>
              <w:t>２</w:t>
            </w:r>
            <w:r w:rsidRPr="00D96127">
              <w:rPr>
                <w:rFonts w:ascii="ＭＳ 明朝" w:hAnsi="ＭＳ 明朝" w:hint="eastAsia"/>
                <w:sz w:val="20"/>
                <w:szCs w:val="20"/>
              </w:rPr>
              <w:t>）</w:t>
            </w:r>
            <w:r w:rsidR="00A72BD4" w:rsidRPr="00D96127">
              <w:rPr>
                <w:rFonts w:ascii="ＭＳ 明朝" w:hAnsi="ＭＳ 明朝"/>
                <w:sz w:val="20"/>
                <w:szCs w:val="20"/>
              </w:rPr>
              <w:t>HR</w:t>
            </w:r>
            <w:r w:rsidRPr="00D96127">
              <w:rPr>
                <w:rFonts w:ascii="ＭＳ 明朝" w:hAnsi="ＭＳ 明朝" w:hint="eastAsia"/>
                <w:sz w:val="20"/>
                <w:szCs w:val="20"/>
              </w:rPr>
              <w:t>教室</w:t>
            </w:r>
            <w:r w:rsidR="00D63352" w:rsidRPr="00D96127">
              <w:rPr>
                <w:rFonts w:ascii="ＭＳ 明朝" w:hAnsi="ＭＳ 明朝" w:hint="eastAsia"/>
                <w:sz w:val="20"/>
                <w:szCs w:val="20"/>
              </w:rPr>
              <w:t>の電子黒板機能付プロジェクタやアクティブラーニングルームを有効</w:t>
            </w:r>
            <w:r w:rsidRPr="00D96127">
              <w:rPr>
                <w:rFonts w:ascii="ＭＳ 明朝" w:hAnsi="ＭＳ 明朝" w:hint="eastAsia"/>
                <w:sz w:val="20"/>
                <w:szCs w:val="20"/>
              </w:rPr>
              <w:t>活用して、学校全体で</w:t>
            </w:r>
            <w:r w:rsidR="00A72BD4" w:rsidRPr="00D96127">
              <w:rPr>
                <w:rFonts w:ascii="ＭＳ 明朝" w:hAnsi="ＭＳ 明朝"/>
                <w:sz w:val="20"/>
                <w:szCs w:val="20"/>
              </w:rPr>
              <w:t>ICT</w:t>
            </w:r>
            <w:r w:rsidRPr="00D96127">
              <w:rPr>
                <w:rFonts w:ascii="ＭＳ 明朝" w:hAnsi="ＭＳ 明朝" w:hint="eastAsia"/>
                <w:sz w:val="20"/>
                <w:szCs w:val="20"/>
              </w:rPr>
              <w:t>機器を活用したアクティブラーニングやユニバーサルデザインの授業実践をすすめる。</w:t>
            </w:r>
          </w:p>
          <w:p w14:paraId="47F28310" w14:textId="05221322" w:rsidR="00115FC5" w:rsidRPr="00D96127" w:rsidRDefault="001E6F2C" w:rsidP="00333301">
            <w:pPr>
              <w:spacing w:line="300" w:lineRule="exact"/>
              <w:ind w:leftChars="200" w:left="420"/>
              <w:rPr>
                <w:rFonts w:ascii="ＭＳ 明朝" w:hAnsi="ＭＳ 明朝"/>
                <w:sz w:val="20"/>
                <w:szCs w:val="20"/>
              </w:rPr>
            </w:pPr>
            <w:r w:rsidRPr="00D96127">
              <w:rPr>
                <w:rFonts w:ascii="ＭＳ 明朝" w:hAnsi="ＭＳ 明朝" w:hint="eastAsia"/>
                <w:sz w:val="20"/>
                <w:szCs w:val="20"/>
              </w:rPr>
              <w:t xml:space="preserve">（学校経営推進費　</w:t>
            </w:r>
            <w:r w:rsidR="00A72BD4" w:rsidRPr="00D96127">
              <w:rPr>
                <w:rFonts w:ascii="ＭＳ 明朝" w:hAnsi="ＭＳ 明朝"/>
                <w:sz w:val="20"/>
                <w:szCs w:val="20"/>
              </w:rPr>
              <w:t>H30</w:t>
            </w:r>
            <w:r w:rsidRPr="00D96127">
              <w:rPr>
                <w:rFonts w:ascii="ＭＳ 明朝" w:hAnsi="ＭＳ 明朝" w:hint="eastAsia"/>
                <w:sz w:val="20"/>
                <w:szCs w:val="20"/>
              </w:rPr>
              <w:t xml:space="preserve">　「なぎさスマイルプロジェクト～授業に笑顔を～」</w:t>
            </w:r>
            <w:r w:rsidR="00333301" w:rsidRPr="00D96127">
              <w:rPr>
                <w:rFonts w:ascii="ＭＳ 明朝" w:hAnsi="ＭＳ 明朝" w:hint="eastAsia"/>
                <w:sz w:val="20"/>
                <w:szCs w:val="20"/>
              </w:rPr>
              <w:t xml:space="preserve">　</w:t>
            </w:r>
            <w:r w:rsidRPr="00D96127">
              <w:rPr>
                <w:rFonts w:ascii="ＭＳ 明朝" w:hAnsi="ＭＳ 明朝" w:hint="eastAsia"/>
                <w:sz w:val="20"/>
                <w:szCs w:val="20"/>
              </w:rPr>
              <w:t>電子黒板機能付き超短焦点プロジェクタ</w:t>
            </w:r>
            <w:r w:rsidR="00A72BD4" w:rsidRPr="00D96127">
              <w:rPr>
                <w:rFonts w:ascii="ＭＳ 明朝" w:hAnsi="ＭＳ 明朝"/>
                <w:sz w:val="20"/>
                <w:szCs w:val="20"/>
              </w:rPr>
              <w:t>18</w:t>
            </w:r>
            <w:r w:rsidR="00333301" w:rsidRPr="00D96127">
              <w:rPr>
                <w:rFonts w:ascii="ＭＳ 明朝" w:hAnsi="ＭＳ 明朝" w:hint="eastAsia"/>
                <w:sz w:val="20"/>
                <w:szCs w:val="20"/>
              </w:rPr>
              <w:t xml:space="preserve">教室　</w:t>
            </w:r>
            <w:r w:rsidR="00A72BD4" w:rsidRPr="00D96127">
              <w:rPr>
                <w:rFonts w:ascii="ＭＳ 明朝" w:hAnsi="ＭＳ 明朝"/>
                <w:sz w:val="20"/>
                <w:szCs w:val="20"/>
              </w:rPr>
              <w:t>3,402,000</w:t>
            </w:r>
            <w:r w:rsidR="00333301" w:rsidRPr="00D96127">
              <w:rPr>
                <w:rFonts w:ascii="ＭＳ 明朝" w:hAnsi="ＭＳ 明朝" w:hint="eastAsia"/>
                <w:sz w:val="20"/>
                <w:szCs w:val="20"/>
              </w:rPr>
              <w:t>円</w:t>
            </w:r>
            <w:r w:rsidRPr="00D96127">
              <w:rPr>
                <w:rFonts w:ascii="ＭＳ 明朝" w:hAnsi="ＭＳ 明朝" w:hint="eastAsia"/>
                <w:sz w:val="20"/>
                <w:szCs w:val="20"/>
              </w:rPr>
              <w:t>）</w:t>
            </w:r>
          </w:p>
          <w:p w14:paraId="3D9AE88F" w14:textId="6034B2A7" w:rsidR="00115FC5" w:rsidRPr="00D96127" w:rsidRDefault="00115FC5" w:rsidP="00115FC5">
            <w:pPr>
              <w:spacing w:line="300" w:lineRule="exact"/>
              <w:rPr>
                <w:rFonts w:ascii="ＭＳ 明朝" w:hAnsi="ＭＳ 明朝"/>
                <w:sz w:val="20"/>
                <w:szCs w:val="20"/>
              </w:rPr>
            </w:pPr>
            <w:r w:rsidRPr="00D96127">
              <w:rPr>
                <w:rFonts w:ascii="ＭＳ 明朝" w:hAnsi="ＭＳ 明朝" w:hint="eastAsia"/>
                <w:sz w:val="20"/>
                <w:szCs w:val="20"/>
              </w:rPr>
              <w:t>（</w:t>
            </w:r>
            <w:r w:rsidR="00A72BD4" w:rsidRPr="00D96127">
              <w:rPr>
                <w:rFonts w:ascii="ＭＳ 明朝" w:hAnsi="ＭＳ 明朝" w:hint="eastAsia"/>
                <w:sz w:val="20"/>
                <w:szCs w:val="20"/>
              </w:rPr>
              <w:t>３</w:t>
            </w:r>
            <w:r w:rsidR="00D63352" w:rsidRPr="00D96127">
              <w:rPr>
                <w:rFonts w:ascii="ＭＳ 明朝" w:hAnsi="ＭＳ 明朝" w:hint="eastAsia"/>
                <w:sz w:val="20"/>
                <w:szCs w:val="20"/>
              </w:rPr>
              <w:t>）授業アンケートを有効活用するとともに、研究授業や教員相互</w:t>
            </w:r>
            <w:r w:rsidRPr="00D96127">
              <w:rPr>
                <w:rFonts w:ascii="ＭＳ 明朝" w:hAnsi="ＭＳ 明朝" w:hint="eastAsia"/>
                <w:sz w:val="20"/>
                <w:szCs w:val="20"/>
              </w:rPr>
              <w:t>の授業観察等の活性化を図る。</w:t>
            </w:r>
          </w:p>
          <w:p w14:paraId="62363CDD" w14:textId="062DCF8F" w:rsidR="00115FC5" w:rsidRPr="00D96127" w:rsidRDefault="00115FC5" w:rsidP="0076624F">
            <w:pPr>
              <w:spacing w:line="300" w:lineRule="exact"/>
              <w:ind w:firstLineChars="200" w:firstLine="400"/>
              <w:rPr>
                <w:rFonts w:ascii="ＭＳ 明朝" w:hAnsi="ＭＳ 明朝"/>
                <w:sz w:val="20"/>
                <w:szCs w:val="20"/>
              </w:rPr>
            </w:pPr>
            <w:r w:rsidRPr="00D96127">
              <w:rPr>
                <w:rFonts w:ascii="ＭＳ 明朝" w:hAnsi="ＭＳ 明朝" w:hint="eastAsia"/>
                <w:sz w:val="20"/>
                <w:szCs w:val="20"/>
              </w:rPr>
              <w:t>※生徒向け学校教育自己診断「楽しくて、わかりやすい授業が多い」を毎年引き上げて、令和</w:t>
            </w:r>
            <w:r w:rsidR="00E27645" w:rsidRPr="00D96127">
              <w:rPr>
                <w:rFonts w:ascii="ＭＳ 明朝" w:hAnsi="ＭＳ 明朝" w:hint="eastAsia"/>
                <w:sz w:val="20"/>
                <w:szCs w:val="20"/>
              </w:rPr>
              <w:t>８</w:t>
            </w:r>
            <w:r w:rsidRPr="00D96127">
              <w:rPr>
                <w:rFonts w:ascii="ＭＳ 明朝" w:hAnsi="ＭＳ 明朝" w:hint="eastAsia"/>
                <w:sz w:val="20"/>
                <w:szCs w:val="20"/>
              </w:rPr>
              <w:t>年度には</w:t>
            </w:r>
            <w:r w:rsidR="00B870CC" w:rsidRPr="00D96127">
              <w:rPr>
                <w:rFonts w:ascii="ＭＳ 明朝" w:hAnsi="ＭＳ 明朝" w:hint="eastAsia"/>
                <w:sz w:val="20"/>
                <w:szCs w:val="20"/>
              </w:rPr>
              <w:t>80</w:t>
            </w:r>
            <w:r w:rsidRPr="00D96127">
              <w:rPr>
                <w:rFonts w:ascii="ＭＳ 明朝" w:hAnsi="ＭＳ 明朝" w:hint="eastAsia"/>
                <w:sz w:val="20"/>
                <w:szCs w:val="20"/>
              </w:rPr>
              <w:t>％以上にする。</w:t>
            </w:r>
            <w:r w:rsidR="00582A4C" w:rsidRPr="00D96127">
              <w:rPr>
                <w:rFonts w:ascii="ＭＳ 明朝" w:hAnsi="ＭＳ 明朝" w:hint="eastAsia"/>
                <w:sz w:val="20"/>
                <w:szCs w:val="20"/>
              </w:rPr>
              <w:t>（</w:t>
            </w:r>
            <w:r w:rsidR="00F71121" w:rsidRPr="00D96127">
              <w:rPr>
                <w:rFonts w:ascii="ＭＳ 明朝" w:hAnsi="ＭＳ 明朝" w:hint="eastAsia"/>
                <w:sz w:val="20"/>
                <w:szCs w:val="20"/>
              </w:rPr>
              <w:t xml:space="preserve">R３ </w:t>
            </w:r>
            <w:r w:rsidR="00F71121" w:rsidRPr="00D96127">
              <w:rPr>
                <w:rFonts w:ascii="ＭＳ 明朝" w:hAnsi="ＭＳ 明朝"/>
                <w:sz w:val="20"/>
                <w:szCs w:val="20"/>
              </w:rPr>
              <w:t>63.2</w:t>
            </w:r>
            <w:r w:rsidR="00F71121" w:rsidRPr="00D96127">
              <w:rPr>
                <w:rFonts w:ascii="ＭＳ 明朝" w:hAnsi="ＭＳ 明朝" w:hint="eastAsia"/>
                <w:sz w:val="20"/>
                <w:szCs w:val="20"/>
              </w:rPr>
              <w:t>％</w:t>
            </w:r>
            <w:r w:rsidR="00E61591" w:rsidRPr="00D96127">
              <w:rPr>
                <w:rFonts w:ascii="ＭＳ 明朝" w:hAnsi="ＭＳ 明朝" w:hint="eastAsia"/>
                <w:sz w:val="20"/>
                <w:szCs w:val="20"/>
              </w:rPr>
              <w:t xml:space="preserve">、R４ </w:t>
            </w:r>
            <w:r w:rsidR="00C3446F" w:rsidRPr="00D96127">
              <w:rPr>
                <w:rFonts w:ascii="ＭＳ 明朝" w:hAnsi="ＭＳ 明朝" w:hint="eastAsia"/>
                <w:sz w:val="20"/>
                <w:szCs w:val="20"/>
              </w:rPr>
              <w:t>7</w:t>
            </w:r>
            <w:r w:rsidR="001E08AD" w:rsidRPr="00D96127">
              <w:rPr>
                <w:rFonts w:ascii="ＭＳ 明朝" w:hAnsi="ＭＳ 明朝"/>
                <w:sz w:val="20"/>
                <w:szCs w:val="20"/>
              </w:rPr>
              <w:t>2</w:t>
            </w:r>
            <w:r w:rsidR="00C3446F" w:rsidRPr="00D96127">
              <w:rPr>
                <w:rFonts w:ascii="ＭＳ 明朝" w:hAnsi="ＭＳ 明朝" w:hint="eastAsia"/>
                <w:sz w:val="20"/>
                <w:szCs w:val="20"/>
              </w:rPr>
              <w:t>.</w:t>
            </w:r>
            <w:r w:rsidR="001E08AD" w:rsidRPr="00D96127">
              <w:rPr>
                <w:rFonts w:ascii="ＭＳ 明朝" w:hAnsi="ＭＳ 明朝"/>
                <w:sz w:val="20"/>
                <w:szCs w:val="20"/>
              </w:rPr>
              <w:t>8</w:t>
            </w:r>
            <w:r w:rsidR="00E61591" w:rsidRPr="00D96127">
              <w:rPr>
                <w:rFonts w:ascii="ＭＳ 明朝" w:hAnsi="ＭＳ 明朝" w:hint="eastAsia"/>
                <w:sz w:val="20"/>
                <w:szCs w:val="20"/>
              </w:rPr>
              <w:t>％</w:t>
            </w:r>
            <w:r w:rsidR="00E27645" w:rsidRPr="00D96127">
              <w:rPr>
                <w:rFonts w:ascii="ＭＳ 明朝" w:hAnsi="ＭＳ 明朝" w:hint="eastAsia"/>
                <w:sz w:val="20"/>
                <w:szCs w:val="20"/>
              </w:rPr>
              <w:t>、R５ 7</w:t>
            </w:r>
            <w:r w:rsidR="008358C9" w:rsidRPr="00D96127">
              <w:rPr>
                <w:rFonts w:ascii="ＭＳ 明朝" w:hAnsi="ＭＳ 明朝"/>
                <w:sz w:val="20"/>
                <w:szCs w:val="20"/>
              </w:rPr>
              <w:t>4</w:t>
            </w:r>
            <w:r w:rsidR="00E27645" w:rsidRPr="00D96127">
              <w:rPr>
                <w:rFonts w:ascii="ＭＳ 明朝" w:hAnsi="ＭＳ 明朝" w:hint="eastAsia"/>
                <w:sz w:val="20"/>
                <w:szCs w:val="20"/>
              </w:rPr>
              <w:t>.</w:t>
            </w:r>
            <w:r w:rsidR="001E08AD" w:rsidRPr="00D96127">
              <w:rPr>
                <w:rFonts w:ascii="ＭＳ 明朝" w:hAnsi="ＭＳ 明朝"/>
                <w:sz w:val="20"/>
                <w:szCs w:val="20"/>
              </w:rPr>
              <w:t>3</w:t>
            </w:r>
            <w:r w:rsidR="00E27645" w:rsidRPr="00D96127">
              <w:rPr>
                <w:rFonts w:ascii="ＭＳ 明朝" w:hAnsi="ＭＳ 明朝" w:hint="eastAsia"/>
                <w:sz w:val="20"/>
                <w:szCs w:val="20"/>
              </w:rPr>
              <w:t>％</w:t>
            </w:r>
            <w:r w:rsidRPr="00D96127">
              <w:rPr>
                <w:rFonts w:ascii="ＭＳ 明朝" w:hAnsi="ＭＳ 明朝" w:hint="eastAsia"/>
                <w:sz w:val="20"/>
                <w:szCs w:val="20"/>
              </w:rPr>
              <w:t>）</w:t>
            </w:r>
          </w:p>
          <w:p w14:paraId="55C9C552" w14:textId="365FD9FD" w:rsidR="00115FC5" w:rsidRPr="00D96127" w:rsidRDefault="00A72BD4" w:rsidP="00115FC5">
            <w:pPr>
              <w:spacing w:line="300" w:lineRule="exact"/>
              <w:rPr>
                <w:rFonts w:ascii="ＭＳ 明朝" w:hAnsi="ＭＳ 明朝"/>
                <w:sz w:val="20"/>
                <w:szCs w:val="20"/>
              </w:rPr>
            </w:pPr>
            <w:r w:rsidRPr="00D96127">
              <w:rPr>
                <w:rFonts w:ascii="ＭＳ 明朝" w:hAnsi="ＭＳ 明朝" w:hint="eastAsia"/>
                <w:sz w:val="20"/>
                <w:szCs w:val="20"/>
              </w:rPr>
              <w:t>２</w:t>
            </w:r>
            <w:r w:rsidR="00115FC5" w:rsidRPr="00D96127">
              <w:rPr>
                <w:rFonts w:ascii="ＭＳ 明朝" w:hAnsi="ＭＳ 明朝" w:hint="eastAsia"/>
                <w:sz w:val="20"/>
                <w:szCs w:val="20"/>
              </w:rPr>
              <w:t xml:space="preserve">　夢や希望の実現に向かって主体的に学び努力するキャリアデザイン力を育成するため、さらなる進路指導の充実を図る。</w:t>
            </w:r>
          </w:p>
          <w:p w14:paraId="38A3CF3A" w14:textId="1FDF0C2B" w:rsidR="00115FC5" w:rsidRPr="00D96127" w:rsidRDefault="00115FC5" w:rsidP="00115FC5">
            <w:pPr>
              <w:spacing w:line="300" w:lineRule="exact"/>
              <w:rPr>
                <w:rFonts w:ascii="ＭＳ 明朝" w:hAnsi="ＭＳ 明朝"/>
                <w:sz w:val="20"/>
                <w:szCs w:val="20"/>
              </w:rPr>
            </w:pPr>
            <w:r w:rsidRPr="00D96127">
              <w:rPr>
                <w:rFonts w:ascii="ＭＳ 明朝" w:hAnsi="ＭＳ 明朝" w:hint="eastAsia"/>
                <w:sz w:val="20"/>
                <w:szCs w:val="20"/>
              </w:rPr>
              <w:t>（</w:t>
            </w:r>
            <w:r w:rsidR="00A72BD4" w:rsidRPr="00D96127">
              <w:rPr>
                <w:rFonts w:ascii="ＭＳ 明朝" w:hAnsi="ＭＳ 明朝" w:hint="eastAsia"/>
                <w:sz w:val="20"/>
                <w:szCs w:val="20"/>
              </w:rPr>
              <w:t>１</w:t>
            </w:r>
            <w:r w:rsidR="00D63352" w:rsidRPr="00D96127">
              <w:rPr>
                <w:rFonts w:ascii="ＭＳ 明朝" w:hAnsi="ＭＳ 明朝" w:hint="eastAsia"/>
                <w:sz w:val="20"/>
                <w:szCs w:val="20"/>
              </w:rPr>
              <w:t>）キャリアサポートルームを有効</w:t>
            </w:r>
            <w:r w:rsidRPr="00D96127">
              <w:rPr>
                <w:rFonts w:ascii="ＭＳ 明朝" w:hAnsi="ＭＳ 明朝" w:hint="eastAsia"/>
                <w:sz w:val="20"/>
                <w:szCs w:val="20"/>
              </w:rPr>
              <w:t>活用して、「</w:t>
            </w:r>
            <w:r w:rsidR="00A72BD4" w:rsidRPr="00D96127">
              <w:rPr>
                <w:rFonts w:ascii="ＭＳ 明朝" w:hAnsi="ＭＳ 明朝"/>
                <w:sz w:val="20"/>
                <w:szCs w:val="20"/>
              </w:rPr>
              <w:t>10</w:t>
            </w:r>
            <w:r w:rsidRPr="00D96127">
              <w:rPr>
                <w:rFonts w:ascii="ＭＳ 明朝" w:hAnsi="ＭＳ 明朝" w:hint="eastAsia"/>
                <w:sz w:val="20"/>
                <w:szCs w:val="20"/>
              </w:rPr>
              <w:t>年後の自分」を考えさせる。</w:t>
            </w:r>
          </w:p>
          <w:p w14:paraId="7F51C83F" w14:textId="58FC2F60" w:rsidR="00115FC5" w:rsidRPr="00D96127" w:rsidRDefault="00115FC5" w:rsidP="00115FC5">
            <w:pPr>
              <w:spacing w:line="300" w:lineRule="exact"/>
              <w:ind w:left="400" w:hangingChars="200" w:hanging="400"/>
              <w:rPr>
                <w:rFonts w:ascii="ＭＳ 明朝" w:hAnsi="ＭＳ 明朝"/>
                <w:sz w:val="20"/>
                <w:szCs w:val="20"/>
              </w:rPr>
            </w:pPr>
            <w:r w:rsidRPr="00D96127">
              <w:rPr>
                <w:rFonts w:ascii="ＭＳ 明朝" w:hAnsi="ＭＳ 明朝" w:hint="eastAsia"/>
                <w:sz w:val="20"/>
                <w:szCs w:val="20"/>
              </w:rPr>
              <w:t>（</w:t>
            </w:r>
            <w:r w:rsidR="00A72BD4" w:rsidRPr="00D96127">
              <w:rPr>
                <w:rFonts w:ascii="ＭＳ 明朝" w:hAnsi="ＭＳ 明朝" w:hint="eastAsia"/>
                <w:sz w:val="20"/>
                <w:szCs w:val="20"/>
              </w:rPr>
              <w:t>２</w:t>
            </w:r>
            <w:r w:rsidR="00D63352" w:rsidRPr="00D96127">
              <w:rPr>
                <w:rFonts w:ascii="ＭＳ 明朝" w:hAnsi="ＭＳ 明朝" w:hint="eastAsia"/>
                <w:sz w:val="20"/>
                <w:szCs w:val="20"/>
              </w:rPr>
              <w:t>）アクティブラーニングルームを有効活用するとともに、</w:t>
            </w:r>
            <w:r w:rsidRPr="00D96127">
              <w:rPr>
                <w:rFonts w:ascii="ＭＳ 明朝" w:hAnsi="ＭＳ 明朝" w:hint="eastAsia"/>
                <w:sz w:val="20"/>
                <w:szCs w:val="20"/>
              </w:rPr>
              <w:t>「産業社会と人間」や「総合的な探究の時間」、</w:t>
            </w:r>
            <w:r w:rsidR="00A72BD4" w:rsidRPr="00D96127">
              <w:rPr>
                <w:rFonts w:ascii="ＭＳ 明朝" w:hAnsi="ＭＳ 明朝"/>
                <w:sz w:val="20"/>
                <w:szCs w:val="20"/>
              </w:rPr>
              <w:t>LHR</w:t>
            </w:r>
            <w:r w:rsidR="00D63352" w:rsidRPr="00D96127">
              <w:rPr>
                <w:rFonts w:ascii="ＭＳ 明朝" w:hAnsi="ＭＳ 明朝" w:hint="eastAsia"/>
                <w:sz w:val="20"/>
                <w:szCs w:val="20"/>
              </w:rPr>
              <w:t>等で系統的なキャリア教育の</w:t>
            </w:r>
            <w:r w:rsidRPr="00D96127">
              <w:rPr>
                <w:rFonts w:ascii="ＭＳ 明朝" w:hAnsi="ＭＳ 明朝" w:hint="eastAsia"/>
                <w:sz w:val="20"/>
                <w:szCs w:val="20"/>
              </w:rPr>
              <w:t>実践</w:t>
            </w:r>
            <w:r w:rsidR="00D63352" w:rsidRPr="00D96127">
              <w:rPr>
                <w:rFonts w:ascii="ＭＳ 明朝" w:hAnsi="ＭＳ 明朝" w:hint="eastAsia"/>
                <w:sz w:val="20"/>
                <w:szCs w:val="20"/>
              </w:rPr>
              <w:t>を進める</w:t>
            </w:r>
            <w:r w:rsidRPr="00D96127">
              <w:rPr>
                <w:rFonts w:ascii="ＭＳ 明朝" w:hAnsi="ＭＳ 明朝" w:hint="eastAsia"/>
                <w:sz w:val="20"/>
                <w:szCs w:val="20"/>
              </w:rPr>
              <w:t>。</w:t>
            </w:r>
          </w:p>
          <w:p w14:paraId="7F7C1377" w14:textId="34B52DB5" w:rsidR="00115FC5" w:rsidRPr="00D96127" w:rsidRDefault="00115FC5" w:rsidP="00115FC5">
            <w:pPr>
              <w:spacing w:line="300" w:lineRule="exact"/>
              <w:rPr>
                <w:rFonts w:ascii="ＭＳ 明朝" w:hAnsi="ＭＳ 明朝"/>
                <w:sz w:val="20"/>
                <w:szCs w:val="20"/>
              </w:rPr>
            </w:pPr>
            <w:r w:rsidRPr="00D96127">
              <w:rPr>
                <w:rFonts w:ascii="ＭＳ 明朝" w:hAnsi="ＭＳ 明朝" w:hint="eastAsia"/>
                <w:sz w:val="20"/>
                <w:szCs w:val="20"/>
              </w:rPr>
              <w:t>（</w:t>
            </w:r>
            <w:r w:rsidR="00A72BD4" w:rsidRPr="00D96127">
              <w:rPr>
                <w:rFonts w:ascii="ＭＳ 明朝" w:hAnsi="ＭＳ 明朝" w:hint="eastAsia"/>
                <w:sz w:val="20"/>
                <w:szCs w:val="20"/>
              </w:rPr>
              <w:t>３</w:t>
            </w:r>
            <w:r w:rsidRPr="00D96127">
              <w:rPr>
                <w:rFonts w:ascii="ＭＳ 明朝" w:hAnsi="ＭＳ 明朝" w:hint="eastAsia"/>
                <w:sz w:val="20"/>
                <w:szCs w:val="20"/>
              </w:rPr>
              <w:t>）進学講習</w:t>
            </w:r>
            <w:r w:rsidR="00B113A8" w:rsidRPr="00D96127">
              <w:rPr>
                <w:rFonts w:ascii="ＭＳ 明朝" w:hAnsi="ＭＳ 明朝" w:hint="eastAsia"/>
                <w:sz w:val="20"/>
                <w:szCs w:val="20"/>
              </w:rPr>
              <w:t>など授業外の取組みを</w:t>
            </w:r>
            <w:r w:rsidRPr="00D96127">
              <w:rPr>
                <w:rFonts w:ascii="ＭＳ 明朝" w:hAnsi="ＭＳ 明朝" w:hint="eastAsia"/>
                <w:sz w:val="20"/>
                <w:szCs w:val="20"/>
              </w:rPr>
              <w:t>組織的に行う体制を充実させ、生徒の希望する進路の実現をめざす。</w:t>
            </w:r>
          </w:p>
          <w:p w14:paraId="5603C2BA" w14:textId="073126E3" w:rsidR="00115FC5" w:rsidRPr="00D96127" w:rsidRDefault="00115FC5" w:rsidP="00115FC5">
            <w:pPr>
              <w:spacing w:line="300" w:lineRule="exact"/>
              <w:rPr>
                <w:rFonts w:ascii="ＭＳ 明朝" w:hAnsi="ＭＳ 明朝"/>
                <w:sz w:val="20"/>
                <w:szCs w:val="20"/>
              </w:rPr>
            </w:pPr>
            <w:r w:rsidRPr="00D96127">
              <w:rPr>
                <w:rFonts w:ascii="ＭＳ 明朝" w:hAnsi="ＭＳ 明朝" w:hint="eastAsia"/>
                <w:sz w:val="20"/>
                <w:szCs w:val="20"/>
              </w:rPr>
              <w:t xml:space="preserve">　　※</w:t>
            </w:r>
            <w:r w:rsidR="00066DC6" w:rsidRPr="00D96127">
              <w:rPr>
                <w:rFonts w:ascii="ＭＳ 明朝" w:hAnsi="ＭＳ 明朝" w:hint="eastAsia"/>
                <w:sz w:val="20"/>
                <w:szCs w:val="20"/>
              </w:rPr>
              <w:t>令和</w:t>
            </w:r>
            <w:r w:rsidR="0076624F" w:rsidRPr="00D96127">
              <w:rPr>
                <w:rFonts w:ascii="ＭＳ 明朝" w:hAnsi="ＭＳ 明朝" w:hint="eastAsia"/>
                <w:sz w:val="20"/>
                <w:szCs w:val="20"/>
              </w:rPr>
              <w:t>８</w:t>
            </w:r>
            <w:r w:rsidR="009D02BB" w:rsidRPr="00D96127">
              <w:rPr>
                <w:rFonts w:ascii="ＭＳ 明朝" w:hAnsi="ＭＳ 明朝" w:hint="eastAsia"/>
                <w:sz w:val="20"/>
                <w:szCs w:val="20"/>
              </w:rPr>
              <w:t>年度に向けて</w:t>
            </w:r>
            <w:r w:rsidRPr="00D96127">
              <w:rPr>
                <w:rFonts w:ascii="ＭＳ 明朝" w:hAnsi="ＭＳ 明朝" w:hint="eastAsia"/>
                <w:sz w:val="20"/>
                <w:szCs w:val="20"/>
              </w:rPr>
              <w:t>進路希望実現率</w:t>
            </w:r>
            <w:r w:rsidR="00A72BD4" w:rsidRPr="00D96127">
              <w:rPr>
                <w:rFonts w:ascii="ＭＳ 明朝" w:hAnsi="ＭＳ 明朝"/>
                <w:sz w:val="20"/>
                <w:szCs w:val="20"/>
              </w:rPr>
              <w:t>90</w:t>
            </w:r>
            <w:r w:rsidR="00582A4C" w:rsidRPr="00D96127">
              <w:rPr>
                <w:rFonts w:ascii="ＭＳ 明朝" w:hAnsi="ＭＳ 明朝" w:hint="eastAsia"/>
                <w:sz w:val="20"/>
                <w:szCs w:val="20"/>
              </w:rPr>
              <w:t>％以上を維持する。（</w:t>
            </w:r>
            <w:r w:rsidR="00F71121" w:rsidRPr="00D96127">
              <w:rPr>
                <w:rFonts w:ascii="ＭＳ 明朝" w:hAnsi="ＭＳ 明朝" w:hint="eastAsia"/>
                <w:sz w:val="20"/>
                <w:szCs w:val="20"/>
              </w:rPr>
              <w:t xml:space="preserve">R３ </w:t>
            </w:r>
            <w:r w:rsidR="003D3B68" w:rsidRPr="00D96127">
              <w:rPr>
                <w:rFonts w:ascii="ＭＳ 明朝" w:hAnsi="ＭＳ 明朝" w:hint="eastAsia"/>
                <w:sz w:val="20"/>
                <w:szCs w:val="20"/>
              </w:rPr>
              <w:t>96.0</w:t>
            </w:r>
            <w:r w:rsidR="00F71121" w:rsidRPr="00D96127">
              <w:rPr>
                <w:rFonts w:ascii="ＭＳ 明朝" w:hAnsi="ＭＳ 明朝" w:hint="eastAsia"/>
                <w:sz w:val="20"/>
                <w:szCs w:val="20"/>
              </w:rPr>
              <w:t>％</w:t>
            </w:r>
            <w:r w:rsidR="00E61591" w:rsidRPr="00D96127">
              <w:rPr>
                <w:rFonts w:ascii="ＭＳ 明朝" w:hAnsi="ＭＳ 明朝" w:hint="eastAsia"/>
                <w:sz w:val="20"/>
                <w:szCs w:val="20"/>
              </w:rPr>
              <w:t xml:space="preserve">、R４ </w:t>
            </w:r>
            <w:r w:rsidR="008E0EC9" w:rsidRPr="00D96127">
              <w:rPr>
                <w:rFonts w:ascii="ＭＳ 明朝" w:hAnsi="ＭＳ 明朝" w:hint="eastAsia"/>
                <w:sz w:val="20"/>
                <w:szCs w:val="20"/>
              </w:rPr>
              <w:t>97.4</w:t>
            </w:r>
            <w:r w:rsidR="00E61591" w:rsidRPr="00D96127">
              <w:rPr>
                <w:rFonts w:ascii="ＭＳ 明朝" w:hAnsi="ＭＳ 明朝" w:hint="eastAsia"/>
                <w:sz w:val="20"/>
                <w:szCs w:val="20"/>
              </w:rPr>
              <w:t>％</w:t>
            </w:r>
            <w:r w:rsidR="00E27645" w:rsidRPr="00D96127">
              <w:rPr>
                <w:rFonts w:ascii="ＭＳ 明朝" w:hAnsi="ＭＳ 明朝" w:hint="eastAsia"/>
                <w:sz w:val="20"/>
                <w:szCs w:val="20"/>
              </w:rPr>
              <w:t>、R５</w:t>
            </w:r>
            <w:r w:rsidR="00FD3708" w:rsidRPr="00D96127">
              <w:rPr>
                <w:rFonts w:ascii="ＭＳ 明朝" w:hAnsi="ＭＳ 明朝" w:hint="eastAsia"/>
                <w:sz w:val="20"/>
                <w:szCs w:val="20"/>
              </w:rPr>
              <w:t>9</w:t>
            </w:r>
            <w:r w:rsidR="00FD3708" w:rsidRPr="00D96127">
              <w:rPr>
                <w:rFonts w:ascii="ＭＳ 明朝" w:hAnsi="ＭＳ 明朝"/>
                <w:sz w:val="20"/>
                <w:szCs w:val="20"/>
              </w:rPr>
              <w:t>8.1</w:t>
            </w:r>
            <w:r w:rsidR="00E27645" w:rsidRPr="00D96127">
              <w:rPr>
                <w:rFonts w:ascii="ＭＳ 明朝" w:hAnsi="ＭＳ 明朝" w:hint="eastAsia"/>
                <w:sz w:val="20"/>
                <w:szCs w:val="20"/>
              </w:rPr>
              <w:t>％</w:t>
            </w:r>
            <w:r w:rsidRPr="00D96127">
              <w:rPr>
                <w:rFonts w:ascii="ＭＳ 明朝" w:hAnsi="ＭＳ 明朝" w:hint="eastAsia"/>
                <w:sz w:val="20"/>
                <w:szCs w:val="20"/>
              </w:rPr>
              <w:t>）</w:t>
            </w:r>
          </w:p>
          <w:p w14:paraId="69523535" w14:textId="10C4C8DC" w:rsidR="00115FC5" w:rsidRPr="00D96127" w:rsidRDefault="00115FC5" w:rsidP="00115FC5">
            <w:pPr>
              <w:spacing w:line="300" w:lineRule="exact"/>
              <w:rPr>
                <w:rFonts w:ascii="ＭＳ 明朝" w:hAnsi="ＭＳ 明朝"/>
                <w:sz w:val="20"/>
                <w:szCs w:val="20"/>
              </w:rPr>
            </w:pPr>
            <w:r w:rsidRPr="00D96127">
              <w:rPr>
                <w:rFonts w:ascii="ＭＳ 明朝" w:hAnsi="ＭＳ 明朝" w:hint="eastAsia"/>
                <w:sz w:val="20"/>
                <w:szCs w:val="20"/>
              </w:rPr>
              <w:t xml:space="preserve">　　</w:t>
            </w:r>
            <w:r w:rsidR="00582A4C" w:rsidRPr="00D96127">
              <w:rPr>
                <w:rFonts w:ascii="ＭＳ 明朝" w:hAnsi="ＭＳ 明朝" w:hint="eastAsia"/>
                <w:sz w:val="20"/>
                <w:szCs w:val="20"/>
              </w:rPr>
              <w:t>※難関大学（関関同立・産近</w:t>
            </w:r>
            <w:r w:rsidR="00573146" w:rsidRPr="00D96127">
              <w:rPr>
                <w:rFonts w:ascii="ＭＳ 明朝" w:hAnsi="ＭＳ 明朝" w:hint="eastAsia"/>
                <w:sz w:val="20"/>
                <w:szCs w:val="20"/>
              </w:rPr>
              <w:t>佛</w:t>
            </w:r>
            <w:r w:rsidR="00582A4C" w:rsidRPr="00D96127">
              <w:rPr>
                <w:rFonts w:ascii="ＭＳ 明朝" w:hAnsi="ＭＳ 明朝" w:hint="eastAsia"/>
                <w:sz w:val="20"/>
                <w:szCs w:val="20"/>
              </w:rPr>
              <w:t>龍）の合格者を令和</w:t>
            </w:r>
            <w:r w:rsidR="00E27645" w:rsidRPr="00D96127">
              <w:rPr>
                <w:rFonts w:ascii="ＭＳ 明朝" w:hAnsi="ＭＳ 明朝" w:hint="eastAsia"/>
                <w:sz w:val="20"/>
                <w:szCs w:val="20"/>
              </w:rPr>
              <w:t>８</w:t>
            </w:r>
            <w:r w:rsidRPr="00D96127">
              <w:rPr>
                <w:rFonts w:ascii="ＭＳ 明朝" w:hAnsi="ＭＳ 明朝" w:hint="eastAsia"/>
                <w:sz w:val="20"/>
                <w:szCs w:val="20"/>
              </w:rPr>
              <w:t>年度には</w:t>
            </w:r>
            <w:r w:rsidR="00A72BD4" w:rsidRPr="00D96127">
              <w:rPr>
                <w:rFonts w:ascii="ＭＳ 明朝" w:hAnsi="ＭＳ 明朝"/>
                <w:sz w:val="20"/>
                <w:szCs w:val="20"/>
              </w:rPr>
              <w:t>20</w:t>
            </w:r>
            <w:r w:rsidR="00582A4C" w:rsidRPr="00D96127">
              <w:rPr>
                <w:rFonts w:ascii="ＭＳ 明朝" w:hAnsi="ＭＳ 明朝" w:hint="eastAsia"/>
                <w:sz w:val="20"/>
                <w:szCs w:val="20"/>
              </w:rPr>
              <w:t>名以上をめざす。（</w:t>
            </w:r>
            <w:r w:rsidR="00F71121" w:rsidRPr="00D96127">
              <w:rPr>
                <w:rFonts w:ascii="ＭＳ 明朝" w:hAnsi="ＭＳ 明朝" w:hint="eastAsia"/>
                <w:sz w:val="20"/>
                <w:szCs w:val="20"/>
              </w:rPr>
              <w:t xml:space="preserve">R３ </w:t>
            </w:r>
            <w:r w:rsidR="00D67BC1" w:rsidRPr="00D96127">
              <w:rPr>
                <w:rFonts w:ascii="ＭＳ 明朝" w:hAnsi="ＭＳ 明朝" w:hint="eastAsia"/>
                <w:sz w:val="20"/>
                <w:szCs w:val="20"/>
              </w:rPr>
              <w:t>４</w:t>
            </w:r>
            <w:r w:rsidR="00F71121" w:rsidRPr="00D96127">
              <w:rPr>
                <w:rFonts w:ascii="ＭＳ 明朝" w:hAnsi="ＭＳ 明朝" w:hint="eastAsia"/>
                <w:sz w:val="20"/>
                <w:szCs w:val="20"/>
              </w:rPr>
              <w:t>名</w:t>
            </w:r>
            <w:r w:rsidR="00E61591" w:rsidRPr="00D96127">
              <w:rPr>
                <w:rFonts w:ascii="ＭＳ 明朝" w:hAnsi="ＭＳ 明朝" w:hint="eastAsia"/>
                <w:sz w:val="20"/>
                <w:szCs w:val="20"/>
              </w:rPr>
              <w:t xml:space="preserve">、R４ </w:t>
            </w:r>
            <w:r w:rsidR="008E0EC9" w:rsidRPr="00D96127">
              <w:rPr>
                <w:rFonts w:ascii="ＭＳ 明朝" w:hAnsi="ＭＳ 明朝" w:hint="eastAsia"/>
                <w:sz w:val="20"/>
                <w:szCs w:val="20"/>
              </w:rPr>
              <w:t>６</w:t>
            </w:r>
            <w:r w:rsidR="00E61591" w:rsidRPr="00D96127">
              <w:rPr>
                <w:rFonts w:ascii="ＭＳ 明朝" w:hAnsi="ＭＳ 明朝" w:hint="eastAsia"/>
                <w:sz w:val="20"/>
                <w:szCs w:val="20"/>
              </w:rPr>
              <w:t>名</w:t>
            </w:r>
            <w:r w:rsidR="00E27645" w:rsidRPr="00D96127">
              <w:rPr>
                <w:rFonts w:ascii="ＭＳ 明朝" w:hAnsi="ＭＳ 明朝" w:hint="eastAsia"/>
                <w:sz w:val="20"/>
                <w:szCs w:val="20"/>
              </w:rPr>
              <w:t>、R</w:t>
            </w:r>
            <w:r w:rsidR="000A56EA" w:rsidRPr="00D96127">
              <w:rPr>
                <w:rFonts w:ascii="ＭＳ 明朝" w:hAnsi="ＭＳ 明朝"/>
                <w:sz w:val="20"/>
                <w:szCs w:val="20"/>
              </w:rPr>
              <w:t>53</w:t>
            </w:r>
            <w:r w:rsidR="00E27645" w:rsidRPr="00D96127">
              <w:rPr>
                <w:rFonts w:ascii="ＭＳ 明朝" w:hAnsi="ＭＳ 明朝" w:hint="eastAsia"/>
                <w:sz w:val="20"/>
                <w:szCs w:val="20"/>
              </w:rPr>
              <w:t>名</w:t>
            </w:r>
            <w:r w:rsidRPr="00D96127">
              <w:rPr>
                <w:rFonts w:ascii="ＭＳ 明朝" w:hAnsi="ＭＳ 明朝" w:hint="eastAsia"/>
                <w:sz w:val="20"/>
                <w:szCs w:val="20"/>
              </w:rPr>
              <w:t>）</w:t>
            </w:r>
          </w:p>
          <w:p w14:paraId="11D011B7" w14:textId="38C15E79" w:rsidR="00115FC5" w:rsidRPr="00D96127" w:rsidRDefault="00A72BD4" w:rsidP="00323B79">
            <w:pPr>
              <w:spacing w:line="300" w:lineRule="exact"/>
              <w:ind w:left="400" w:hangingChars="200" w:hanging="400"/>
              <w:rPr>
                <w:rFonts w:ascii="ＭＳ 明朝" w:hAnsi="ＭＳ 明朝"/>
                <w:sz w:val="20"/>
                <w:szCs w:val="20"/>
              </w:rPr>
            </w:pPr>
            <w:r w:rsidRPr="00D96127">
              <w:rPr>
                <w:rFonts w:ascii="ＭＳ 明朝" w:hAnsi="ＭＳ 明朝" w:hint="eastAsia"/>
                <w:sz w:val="20"/>
                <w:szCs w:val="20"/>
              </w:rPr>
              <w:t>３</w:t>
            </w:r>
            <w:r w:rsidR="00115FC5" w:rsidRPr="00D96127">
              <w:rPr>
                <w:rFonts w:ascii="ＭＳ 明朝" w:hAnsi="ＭＳ 明朝" w:hint="eastAsia"/>
                <w:sz w:val="20"/>
                <w:szCs w:val="20"/>
              </w:rPr>
              <w:t xml:space="preserve">　基本的な生活習慣を確立させ、社会人基礎力（前に踏み出す力、考え抜く力、チームで働く力）を育成するため、生徒指導の</w:t>
            </w:r>
            <w:r w:rsidR="005A0562" w:rsidRPr="00D96127">
              <w:rPr>
                <w:rFonts w:ascii="ＭＳ 明朝" w:hAnsi="ＭＳ 明朝" w:hint="eastAsia"/>
                <w:sz w:val="20"/>
                <w:szCs w:val="20"/>
              </w:rPr>
              <w:t>方法</w:t>
            </w:r>
            <w:r w:rsidR="00323B79" w:rsidRPr="00D96127">
              <w:rPr>
                <w:rFonts w:ascii="ＭＳ 明朝" w:hAnsi="ＭＳ 明朝" w:hint="eastAsia"/>
                <w:sz w:val="20"/>
                <w:szCs w:val="20"/>
              </w:rPr>
              <w:t>を工夫し</w:t>
            </w:r>
            <w:r w:rsidR="00AD4675" w:rsidRPr="00D96127">
              <w:rPr>
                <w:rFonts w:ascii="ＭＳ 明朝" w:hAnsi="ＭＳ 明朝" w:hint="eastAsia"/>
                <w:sz w:val="20"/>
                <w:szCs w:val="20"/>
              </w:rPr>
              <w:t>、</w:t>
            </w:r>
            <w:r w:rsidR="00115FC5" w:rsidRPr="00D96127">
              <w:rPr>
                <w:rFonts w:ascii="ＭＳ 明朝" w:hAnsi="ＭＳ 明朝" w:hint="eastAsia"/>
                <w:sz w:val="20"/>
                <w:szCs w:val="20"/>
              </w:rPr>
              <w:t>生徒の自主性の伸長を図る。</w:t>
            </w:r>
          </w:p>
          <w:p w14:paraId="76445CB0" w14:textId="0E2AF2E9" w:rsidR="00115FC5" w:rsidRPr="00D96127" w:rsidRDefault="00115FC5" w:rsidP="00115FC5">
            <w:pPr>
              <w:spacing w:line="300" w:lineRule="exact"/>
              <w:rPr>
                <w:rFonts w:ascii="ＭＳ 明朝" w:hAnsi="ＭＳ 明朝"/>
                <w:sz w:val="20"/>
                <w:szCs w:val="20"/>
              </w:rPr>
            </w:pPr>
            <w:r w:rsidRPr="00D96127">
              <w:rPr>
                <w:rFonts w:ascii="ＭＳ 明朝" w:hAnsi="ＭＳ 明朝" w:hint="eastAsia"/>
                <w:sz w:val="20"/>
                <w:szCs w:val="20"/>
              </w:rPr>
              <w:t>（</w:t>
            </w:r>
            <w:r w:rsidR="00A72BD4" w:rsidRPr="00D96127">
              <w:rPr>
                <w:rFonts w:ascii="ＭＳ 明朝" w:hAnsi="ＭＳ 明朝" w:hint="eastAsia"/>
                <w:sz w:val="20"/>
                <w:szCs w:val="20"/>
              </w:rPr>
              <w:t>１</w:t>
            </w:r>
            <w:r w:rsidRPr="00D96127">
              <w:rPr>
                <w:rFonts w:ascii="ＭＳ 明朝" w:hAnsi="ＭＳ 明朝" w:hint="eastAsia"/>
                <w:sz w:val="20"/>
                <w:szCs w:val="20"/>
              </w:rPr>
              <w:t>）基本的な生活習慣やマナー指導</w:t>
            </w:r>
            <w:r w:rsidR="0069141E" w:rsidRPr="00D96127">
              <w:rPr>
                <w:rFonts w:ascii="ＭＳ 明朝" w:hAnsi="ＭＳ 明朝" w:hint="eastAsia"/>
                <w:sz w:val="20"/>
                <w:szCs w:val="20"/>
              </w:rPr>
              <w:t>、感染症の拡大防止について、</w:t>
            </w:r>
            <w:r w:rsidR="00B113A8" w:rsidRPr="00D96127">
              <w:rPr>
                <w:rFonts w:ascii="ＭＳ 明朝" w:hAnsi="ＭＳ 明朝" w:hint="eastAsia"/>
                <w:sz w:val="20"/>
                <w:szCs w:val="20"/>
              </w:rPr>
              <w:t>各分掌が連携して取り組み</w:t>
            </w:r>
            <w:r w:rsidR="0069141E" w:rsidRPr="00D96127">
              <w:rPr>
                <w:rFonts w:ascii="ＭＳ 明朝" w:hAnsi="ＭＳ 明朝" w:hint="eastAsia"/>
                <w:sz w:val="20"/>
                <w:szCs w:val="20"/>
              </w:rPr>
              <w:t>、安全で安心できる学習環境づくりを行う</w:t>
            </w:r>
            <w:r w:rsidRPr="00D96127">
              <w:rPr>
                <w:rFonts w:ascii="ＭＳ 明朝" w:hAnsi="ＭＳ 明朝" w:hint="eastAsia"/>
                <w:sz w:val="20"/>
                <w:szCs w:val="20"/>
              </w:rPr>
              <w:t>。</w:t>
            </w:r>
          </w:p>
          <w:p w14:paraId="37A4C985" w14:textId="4F35ABC9" w:rsidR="00115FC5" w:rsidRPr="00D96127" w:rsidRDefault="00115FC5" w:rsidP="00115FC5">
            <w:pPr>
              <w:spacing w:line="300" w:lineRule="exact"/>
              <w:rPr>
                <w:rFonts w:ascii="ＭＳ 明朝" w:hAnsi="ＭＳ 明朝"/>
                <w:sz w:val="20"/>
                <w:szCs w:val="20"/>
              </w:rPr>
            </w:pPr>
            <w:r w:rsidRPr="00D96127">
              <w:rPr>
                <w:rFonts w:ascii="ＭＳ 明朝" w:hAnsi="ＭＳ 明朝" w:hint="eastAsia"/>
                <w:sz w:val="20"/>
                <w:szCs w:val="20"/>
              </w:rPr>
              <w:t>（</w:t>
            </w:r>
            <w:r w:rsidR="00A72BD4" w:rsidRPr="00D96127">
              <w:rPr>
                <w:rFonts w:ascii="ＭＳ 明朝" w:hAnsi="ＭＳ 明朝" w:hint="eastAsia"/>
                <w:sz w:val="20"/>
                <w:szCs w:val="20"/>
              </w:rPr>
              <w:t>２</w:t>
            </w:r>
            <w:r w:rsidRPr="00D96127">
              <w:rPr>
                <w:rFonts w:ascii="ＭＳ 明朝" w:hAnsi="ＭＳ 明朝" w:hint="eastAsia"/>
                <w:sz w:val="20"/>
                <w:szCs w:val="20"/>
              </w:rPr>
              <w:t>）自分の考えを他者に伝え表現するコミュニケーション力を育成するため、</w:t>
            </w:r>
            <w:r w:rsidR="00BE1491" w:rsidRPr="00D96127">
              <w:rPr>
                <w:rFonts w:ascii="ＭＳ 明朝" w:hAnsi="ＭＳ 明朝" w:hint="eastAsia"/>
                <w:sz w:val="20"/>
                <w:szCs w:val="20"/>
              </w:rPr>
              <w:t>HR</w:t>
            </w:r>
            <w:r w:rsidRPr="00D96127">
              <w:rPr>
                <w:rFonts w:ascii="ＭＳ 明朝" w:hAnsi="ＭＳ 明朝" w:hint="eastAsia"/>
                <w:sz w:val="20"/>
                <w:szCs w:val="20"/>
              </w:rPr>
              <w:t>や</w:t>
            </w:r>
            <w:r w:rsidR="00CE0499" w:rsidRPr="00D96127">
              <w:rPr>
                <w:rFonts w:ascii="ＭＳ 明朝" w:hAnsi="ＭＳ 明朝" w:hint="eastAsia"/>
                <w:sz w:val="20"/>
                <w:szCs w:val="20"/>
              </w:rPr>
              <w:t>各種</w:t>
            </w:r>
            <w:r w:rsidRPr="00D96127">
              <w:rPr>
                <w:rFonts w:ascii="ＭＳ 明朝" w:hAnsi="ＭＳ 明朝" w:hint="eastAsia"/>
                <w:sz w:val="20"/>
                <w:szCs w:val="20"/>
              </w:rPr>
              <w:t>委員会・生徒会、学校行事のさらなる活性化を図る。</w:t>
            </w:r>
          </w:p>
          <w:p w14:paraId="47D3B747" w14:textId="72772770" w:rsidR="00115FC5" w:rsidRPr="00D96127" w:rsidRDefault="00115FC5" w:rsidP="00115FC5">
            <w:pPr>
              <w:spacing w:line="300" w:lineRule="exact"/>
              <w:rPr>
                <w:rFonts w:ascii="ＭＳ 明朝" w:hAnsi="ＭＳ 明朝"/>
                <w:sz w:val="20"/>
                <w:szCs w:val="20"/>
              </w:rPr>
            </w:pPr>
            <w:r w:rsidRPr="00D96127">
              <w:rPr>
                <w:rFonts w:ascii="ＭＳ 明朝" w:hAnsi="ＭＳ 明朝" w:hint="eastAsia"/>
                <w:sz w:val="20"/>
                <w:szCs w:val="20"/>
              </w:rPr>
              <w:t>（</w:t>
            </w:r>
            <w:r w:rsidR="00A72BD4" w:rsidRPr="00D96127">
              <w:rPr>
                <w:rFonts w:ascii="ＭＳ 明朝" w:hAnsi="ＭＳ 明朝" w:hint="eastAsia"/>
                <w:sz w:val="20"/>
                <w:szCs w:val="20"/>
              </w:rPr>
              <w:t>３</w:t>
            </w:r>
            <w:r w:rsidRPr="00D96127">
              <w:rPr>
                <w:rFonts w:ascii="ＭＳ 明朝" w:hAnsi="ＭＳ 明朝" w:hint="eastAsia"/>
                <w:sz w:val="20"/>
                <w:szCs w:val="20"/>
              </w:rPr>
              <w:t>）</w:t>
            </w:r>
            <w:r w:rsidR="00F23D55" w:rsidRPr="00D96127">
              <w:rPr>
                <w:rFonts w:ascii="ＭＳ 明朝" w:hAnsi="ＭＳ 明朝" w:hint="eastAsia"/>
                <w:sz w:val="20"/>
                <w:szCs w:val="20"/>
              </w:rPr>
              <w:t>「学びの場」としての</w:t>
            </w:r>
            <w:r w:rsidRPr="00D96127">
              <w:rPr>
                <w:rFonts w:ascii="ＭＳ 明朝" w:hAnsi="ＭＳ 明朝" w:hint="eastAsia"/>
                <w:sz w:val="20"/>
                <w:szCs w:val="20"/>
              </w:rPr>
              <w:t>部活動への参加を奨励して、目標に向かって努力することの大切さを学ばせる。</w:t>
            </w:r>
          </w:p>
          <w:p w14:paraId="202AEEF8" w14:textId="04D4F122" w:rsidR="00115FC5" w:rsidRPr="00D96127" w:rsidRDefault="00115FC5" w:rsidP="00115FC5">
            <w:pPr>
              <w:spacing w:line="300" w:lineRule="exact"/>
              <w:rPr>
                <w:rFonts w:ascii="ＭＳ 明朝" w:hAnsi="ＭＳ 明朝"/>
                <w:sz w:val="20"/>
                <w:szCs w:val="20"/>
              </w:rPr>
            </w:pPr>
            <w:r w:rsidRPr="00D96127">
              <w:rPr>
                <w:rFonts w:ascii="ＭＳ 明朝" w:hAnsi="ＭＳ 明朝" w:hint="eastAsia"/>
                <w:sz w:val="20"/>
                <w:szCs w:val="20"/>
              </w:rPr>
              <w:t>（</w:t>
            </w:r>
            <w:r w:rsidR="00A72BD4" w:rsidRPr="00D96127">
              <w:rPr>
                <w:rFonts w:ascii="ＭＳ 明朝" w:hAnsi="ＭＳ 明朝" w:hint="eastAsia"/>
                <w:sz w:val="20"/>
                <w:szCs w:val="20"/>
              </w:rPr>
              <w:t>４</w:t>
            </w:r>
            <w:r w:rsidRPr="00D96127">
              <w:rPr>
                <w:rFonts w:ascii="ＭＳ 明朝" w:hAnsi="ＭＳ 明朝" w:hint="eastAsia"/>
                <w:sz w:val="20"/>
                <w:szCs w:val="20"/>
              </w:rPr>
              <w:t>）地域連携の一層の充実を図り、自主的・積極的に社会に参画する意識を醸成する。</w:t>
            </w:r>
          </w:p>
          <w:p w14:paraId="2A1E6135" w14:textId="57BD80FF" w:rsidR="00115FC5" w:rsidRPr="00D96127" w:rsidRDefault="00115FC5" w:rsidP="00115FC5">
            <w:pPr>
              <w:spacing w:line="300" w:lineRule="exact"/>
              <w:ind w:firstLineChars="200" w:firstLine="400"/>
              <w:rPr>
                <w:rFonts w:ascii="ＭＳ 明朝" w:hAnsi="ＭＳ 明朝"/>
                <w:sz w:val="20"/>
                <w:szCs w:val="20"/>
              </w:rPr>
            </w:pPr>
            <w:r w:rsidRPr="00D96127">
              <w:rPr>
                <w:rFonts w:ascii="ＭＳ 明朝" w:hAnsi="ＭＳ 明朝" w:hint="eastAsia"/>
                <w:sz w:val="20"/>
                <w:szCs w:val="20"/>
              </w:rPr>
              <w:t>※年間遅刻者数を毎年減少させ、令和</w:t>
            </w:r>
            <w:r w:rsidR="0076624F" w:rsidRPr="00D96127">
              <w:rPr>
                <w:rFonts w:ascii="ＭＳ 明朝" w:hAnsi="ＭＳ 明朝" w:hint="eastAsia"/>
                <w:sz w:val="20"/>
                <w:szCs w:val="20"/>
              </w:rPr>
              <w:t>８</w:t>
            </w:r>
            <w:r w:rsidRPr="00D96127">
              <w:rPr>
                <w:rFonts w:ascii="ＭＳ 明朝" w:hAnsi="ＭＳ 明朝" w:hint="eastAsia"/>
                <w:sz w:val="20"/>
                <w:szCs w:val="20"/>
              </w:rPr>
              <w:t>年度には</w:t>
            </w:r>
            <w:r w:rsidR="00A72BD4" w:rsidRPr="00D96127">
              <w:rPr>
                <w:rFonts w:ascii="ＭＳ 明朝" w:hAnsi="ＭＳ 明朝"/>
                <w:sz w:val="20"/>
                <w:szCs w:val="20"/>
              </w:rPr>
              <w:t>1000</w:t>
            </w:r>
            <w:r w:rsidR="007907DE" w:rsidRPr="00D96127">
              <w:rPr>
                <w:rFonts w:ascii="ＭＳ 明朝" w:hAnsi="ＭＳ 明朝" w:hint="eastAsia"/>
                <w:sz w:val="20"/>
                <w:szCs w:val="20"/>
              </w:rPr>
              <w:t>以下にする。（</w:t>
            </w:r>
            <w:r w:rsidR="00F71121" w:rsidRPr="00D96127">
              <w:rPr>
                <w:rFonts w:ascii="ＭＳ 明朝" w:hAnsi="ＭＳ 明朝" w:hint="eastAsia"/>
                <w:sz w:val="20"/>
                <w:szCs w:val="20"/>
              </w:rPr>
              <w:t xml:space="preserve">R３ </w:t>
            </w:r>
            <w:r w:rsidR="00A24B90" w:rsidRPr="00D96127">
              <w:rPr>
                <w:rFonts w:ascii="ＭＳ 明朝" w:hAnsi="ＭＳ 明朝" w:hint="eastAsia"/>
                <w:sz w:val="20"/>
                <w:szCs w:val="20"/>
              </w:rPr>
              <w:t>1275</w:t>
            </w:r>
            <w:r w:rsidR="00E61591" w:rsidRPr="00D96127">
              <w:rPr>
                <w:rFonts w:ascii="ＭＳ 明朝" w:hAnsi="ＭＳ 明朝" w:hint="eastAsia"/>
                <w:sz w:val="20"/>
                <w:szCs w:val="20"/>
              </w:rPr>
              <w:t>、R</w:t>
            </w:r>
            <w:r w:rsidR="00C77891" w:rsidRPr="00D96127">
              <w:rPr>
                <w:rFonts w:ascii="ＭＳ 明朝" w:hAnsi="ＭＳ 明朝" w:hint="eastAsia"/>
                <w:sz w:val="20"/>
                <w:szCs w:val="20"/>
              </w:rPr>
              <w:t>４</w:t>
            </w:r>
            <w:r w:rsidR="00E27645" w:rsidRPr="00D96127">
              <w:rPr>
                <w:rFonts w:ascii="ＭＳ 明朝" w:hAnsi="ＭＳ 明朝" w:hint="eastAsia"/>
                <w:sz w:val="20"/>
                <w:szCs w:val="20"/>
              </w:rPr>
              <w:t xml:space="preserve"> </w:t>
            </w:r>
            <w:r w:rsidR="00D8184A" w:rsidRPr="00D96127">
              <w:rPr>
                <w:rFonts w:ascii="ＭＳ 明朝" w:hAnsi="ＭＳ 明朝" w:hint="eastAsia"/>
                <w:sz w:val="20"/>
                <w:szCs w:val="20"/>
              </w:rPr>
              <w:t>1</w:t>
            </w:r>
            <w:r w:rsidR="00D8184A" w:rsidRPr="00D96127">
              <w:rPr>
                <w:rFonts w:ascii="ＭＳ 明朝" w:hAnsi="ＭＳ 明朝"/>
                <w:sz w:val="20"/>
                <w:szCs w:val="20"/>
              </w:rPr>
              <w:t>231</w:t>
            </w:r>
            <w:r w:rsidR="00E27645" w:rsidRPr="00D96127">
              <w:rPr>
                <w:rFonts w:ascii="ＭＳ 明朝" w:hAnsi="ＭＳ 明朝" w:hint="eastAsia"/>
                <w:sz w:val="20"/>
                <w:szCs w:val="20"/>
              </w:rPr>
              <w:t>、R５</w:t>
            </w:r>
            <w:r w:rsidR="009D3CC9" w:rsidRPr="00D96127">
              <w:rPr>
                <w:rFonts w:ascii="ＭＳ 明朝" w:hAnsi="ＭＳ 明朝" w:hint="eastAsia"/>
                <w:sz w:val="20"/>
                <w:szCs w:val="20"/>
              </w:rPr>
              <w:t>1</w:t>
            </w:r>
            <w:r w:rsidR="009D3CC9" w:rsidRPr="00D96127">
              <w:rPr>
                <w:rFonts w:ascii="ＭＳ 明朝" w:hAnsi="ＭＳ 明朝"/>
                <w:sz w:val="20"/>
                <w:szCs w:val="20"/>
              </w:rPr>
              <w:t>33</w:t>
            </w:r>
            <w:r w:rsidR="000708E9" w:rsidRPr="00D96127">
              <w:rPr>
                <w:rFonts w:ascii="ＭＳ 明朝" w:hAnsi="ＭＳ 明朝"/>
                <w:sz w:val="20"/>
                <w:szCs w:val="20"/>
              </w:rPr>
              <w:t>3</w:t>
            </w:r>
            <w:r w:rsidRPr="00D96127">
              <w:rPr>
                <w:rFonts w:ascii="ＭＳ 明朝" w:hAnsi="ＭＳ 明朝" w:hint="eastAsia"/>
                <w:sz w:val="20"/>
                <w:szCs w:val="20"/>
              </w:rPr>
              <w:t>）</w:t>
            </w:r>
          </w:p>
          <w:p w14:paraId="6A84022C" w14:textId="6179182A" w:rsidR="00115FC5" w:rsidRPr="00D96127" w:rsidRDefault="00582A4C" w:rsidP="00115FC5">
            <w:pPr>
              <w:spacing w:line="300" w:lineRule="exact"/>
              <w:ind w:firstLineChars="200" w:firstLine="400"/>
              <w:rPr>
                <w:rFonts w:ascii="ＭＳ 明朝" w:hAnsi="ＭＳ 明朝"/>
                <w:sz w:val="20"/>
                <w:szCs w:val="20"/>
              </w:rPr>
            </w:pPr>
            <w:r w:rsidRPr="00D96127">
              <w:rPr>
                <w:rFonts w:ascii="ＭＳ 明朝" w:hAnsi="ＭＳ 明朝" w:hint="eastAsia"/>
                <w:sz w:val="20"/>
                <w:szCs w:val="20"/>
              </w:rPr>
              <w:t>※生徒向け学校教育自己診断「学校生活は充実している」</w:t>
            </w:r>
            <w:r w:rsidR="00D12643" w:rsidRPr="00D96127">
              <w:rPr>
                <w:rFonts w:ascii="ＭＳ 明朝" w:hAnsi="ＭＳ 明朝" w:hint="eastAsia"/>
                <w:sz w:val="20"/>
                <w:szCs w:val="20"/>
              </w:rPr>
              <w:t>の</w:t>
            </w:r>
            <w:r w:rsidR="00D63352" w:rsidRPr="00D96127">
              <w:rPr>
                <w:rFonts w:ascii="ＭＳ 明朝" w:hAnsi="ＭＳ 明朝" w:hint="eastAsia"/>
                <w:sz w:val="20"/>
                <w:szCs w:val="20"/>
              </w:rPr>
              <w:t>令和</w:t>
            </w:r>
            <w:r w:rsidR="008358C9" w:rsidRPr="00D96127">
              <w:rPr>
                <w:rFonts w:ascii="ＭＳ 明朝" w:hAnsi="ＭＳ 明朝" w:hint="eastAsia"/>
                <w:sz w:val="20"/>
                <w:szCs w:val="20"/>
              </w:rPr>
              <w:t>８</w:t>
            </w:r>
            <w:r w:rsidR="00D63352" w:rsidRPr="00D96127">
              <w:rPr>
                <w:rFonts w:ascii="ＭＳ 明朝" w:hAnsi="ＭＳ 明朝" w:hint="eastAsia"/>
                <w:sz w:val="20"/>
                <w:szCs w:val="20"/>
              </w:rPr>
              <w:t>年度に向けて</w:t>
            </w:r>
            <w:r w:rsidR="00D12643" w:rsidRPr="00D96127">
              <w:rPr>
                <w:rFonts w:ascii="ＭＳ 明朝" w:hAnsi="ＭＳ 明朝" w:hint="eastAsia"/>
                <w:sz w:val="20"/>
                <w:szCs w:val="20"/>
              </w:rPr>
              <w:t>肯定的評価</w:t>
            </w:r>
            <w:r w:rsidR="00A72BD4" w:rsidRPr="00D96127">
              <w:rPr>
                <w:rFonts w:ascii="ＭＳ 明朝" w:hAnsi="ＭＳ 明朝"/>
                <w:sz w:val="20"/>
                <w:szCs w:val="20"/>
              </w:rPr>
              <w:t>90</w:t>
            </w:r>
            <w:r w:rsidR="00115FC5" w:rsidRPr="00D96127">
              <w:rPr>
                <w:rFonts w:ascii="ＭＳ 明朝" w:hAnsi="ＭＳ 明朝" w:hint="eastAsia"/>
                <w:sz w:val="20"/>
                <w:szCs w:val="20"/>
              </w:rPr>
              <w:t>％以上</w:t>
            </w:r>
            <w:r w:rsidR="001E08AD" w:rsidRPr="00D96127">
              <w:rPr>
                <w:rFonts w:ascii="ＭＳ 明朝" w:hAnsi="ＭＳ 明朝" w:hint="eastAsia"/>
                <w:sz w:val="20"/>
                <w:szCs w:val="20"/>
              </w:rPr>
              <w:t>に</w:t>
            </w:r>
            <w:r w:rsidR="00115FC5" w:rsidRPr="00D96127">
              <w:rPr>
                <w:rFonts w:ascii="ＭＳ 明朝" w:hAnsi="ＭＳ 明朝" w:hint="eastAsia"/>
                <w:sz w:val="20"/>
                <w:szCs w:val="20"/>
              </w:rPr>
              <w:t>する。</w:t>
            </w:r>
          </w:p>
          <w:p w14:paraId="65543C9B" w14:textId="12169DF2" w:rsidR="00115FC5" w:rsidRPr="00D96127" w:rsidRDefault="00F71121" w:rsidP="00115FC5">
            <w:pPr>
              <w:spacing w:line="300" w:lineRule="exact"/>
              <w:ind w:firstLineChars="300" w:firstLine="600"/>
              <w:rPr>
                <w:rFonts w:ascii="ＭＳ 明朝" w:hAnsi="ＭＳ 明朝"/>
                <w:sz w:val="20"/>
                <w:szCs w:val="20"/>
              </w:rPr>
            </w:pPr>
            <w:r w:rsidRPr="00D96127">
              <w:rPr>
                <w:rFonts w:ascii="ＭＳ 明朝" w:hAnsi="ＭＳ 明朝" w:hint="eastAsia"/>
                <w:sz w:val="20"/>
                <w:szCs w:val="20"/>
              </w:rPr>
              <w:t>（R３ 84.8%</w:t>
            </w:r>
            <w:r w:rsidR="00E61591" w:rsidRPr="00D96127">
              <w:rPr>
                <w:rFonts w:ascii="ＭＳ 明朝" w:hAnsi="ＭＳ 明朝" w:hint="eastAsia"/>
                <w:sz w:val="20"/>
                <w:szCs w:val="20"/>
              </w:rPr>
              <w:t xml:space="preserve">、R４ </w:t>
            </w:r>
            <w:r w:rsidR="001E08AD" w:rsidRPr="00D96127">
              <w:rPr>
                <w:rFonts w:ascii="ＭＳ 明朝" w:hAnsi="ＭＳ 明朝"/>
                <w:sz w:val="20"/>
                <w:szCs w:val="20"/>
              </w:rPr>
              <w:t>8</w:t>
            </w:r>
            <w:r w:rsidR="00C3446F" w:rsidRPr="00D96127">
              <w:rPr>
                <w:rFonts w:ascii="ＭＳ 明朝" w:hAnsi="ＭＳ 明朝" w:hint="eastAsia"/>
                <w:sz w:val="20"/>
                <w:szCs w:val="20"/>
              </w:rPr>
              <w:t>9.</w:t>
            </w:r>
            <w:r w:rsidR="001E08AD" w:rsidRPr="00D96127">
              <w:rPr>
                <w:rFonts w:ascii="ＭＳ 明朝" w:hAnsi="ＭＳ 明朝"/>
                <w:sz w:val="20"/>
                <w:szCs w:val="20"/>
              </w:rPr>
              <w:t>9</w:t>
            </w:r>
            <w:r w:rsidR="00E61591" w:rsidRPr="00D96127">
              <w:rPr>
                <w:rFonts w:ascii="ＭＳ 明朝" w:hAnsi="ＭＳ 明朝" w:hint="eastAsia"/>
                <w:sz w:val="20"/>
                <w:szCs w:val="20"/>
              </w:rPr>
              <w:t>％</w:t>
            </w:r>
            <w:r w:rsidR="00E27645" w:rsidRPr="00D96127">
              <w:rPr>
                <w:rFonts w:ascii="ＭＳ 明朝" w:hAnsi="ＭＳ 明朝" w:hint="eastAsia"/>
                <w:sz w:val="20"/>
                <w:szCs w:val="20"/>
              </w:rPr>
              <w:t xml:space="preserve">、R５ </w:t>
            </w:r>
            <w:r w:rsidR="008358C9" w:rsidRPr="00D96127">
              <w:rPr>
                <w:rFonts w:ascii="ＭＳ 明朝" w:hAnsi="ＭＳ 明朝"/>
                <w:sz w:val="20"/>
                <w:szCs w:val="20"/>
              </w:rPr>
              <w:t>88</w:t>
            </w:r>
            <w:r w:rsidR="00E27645" w:rsidRPr="00D96127">
              <w:rPr>
                <w:rFonts w:ascii="ＭＳ 明朝" w:hAnsi="ＭＳ 明朝" w:hint="eastAsia"/>
                <w:sz w:val="20"/>
                <w:szCs w:val="20"/>
              </w:rPr>
              <w:t>.</w:t>
            </w:r>
            <w:r w:rsidR="001E08AD" w:rsidRPr="00D96127">
              <w:rPr>
                <w:rFonts w:ascii="ＭＳ 明朝" w:hAnsi="ＭＳ 明朝"/>
                <w:sz w:val="20"/>
                <w:szCs w:val="20"/>
              </w:rPr>
              <w:t>6</w:t>
            </w:r>
            <w:r w:rsidR="00E27645" w:rsidRPr="00D96127">
              <w:rPr>
                <w:rFonts w:ascii="ＭＳ 明朝" w:hAnsi="ＭＳ 明朝" w:hint="eastAsia"/>
                <w:sz w:val="20"/>
                <w:szCs w:val="20"/>
              </w:rPr>
              <w:t>％</w:t>
            </w:r>
            <w:r w:rsidR="00115FC5" w:rsidRPr="00D96127">
              <w:rPr>
                <w:rFonts w:ascii="ＭＳ 明朝" w:hAnsi="ＭＳ 明朝" w:hint="eastAsia"/>
                <w:sz w:val="20"/>
                <w:szCs w:val="20"/>
              </w:rPr>
              <w:t>）</w:t>
            </w:r>
          </w:p>
          <w:p w14:paraId="6BA5F25A" w14:textId="411AFA7B" w:rsidR="00115FC5" w:rsidRPr="00D96127" w:rsidRDefault="00115FC5" w:rsidP="00115FC5">
            <w:pPr>
              <w:spacing w:line="300" w:lineRule="exact"/>
              <w:ind w:firstLineChars="200" w:firstLine="400"/>
              <w:rPr>
                <w:rFonts w:ascii="ＭＳ 明朝" w:hAnsi="ＭＳ 明朝"/>
                <w:sz w:val="20"/>
                <w:szCs w:val="20"/>
              </w:rPr>
            </w:pPr>
            <w:r w:rsidRPr="00D96127">
              <w:rPr>
                <w:rFonts w:ascii="ＭＳ 明朝" w:hAnsi="ＭＳ 明朝" w:hint="eastAsia"/>
                <w:sz w:val="20"/>
                <w:szCs w:val="20"/>
              </w:rPr>
              <w:t>※部活動加入率を毎年引き上げて、令和</w:t>
            </w:r>
            <w:r w:rsidR="0076624F" w:rsidRPr="00D96127">
              <w:rPr>
                <w:rFonts w:ascii="ＭＳ 明朝" w:hAnsi="ＭＳ 明朝" w:hint="eastAsia"/>
                <w:sz w:val="20"/>
                <w:szCs w:val="20"/>
              </w:rPr>
              <w:t>８</w:t>
            </w:r>
            <w:r w:rsidRPr="00D96127">
              <w:rPr>
                <w:rFonts w:ascii="ＭＳ 明朝" w:hAnsi="ＭＳ 明朝" w:hint="eastAsia"/>
                <w:sz w:val="20"/>
                <w:szCs w:val="20"/>
              </w:rPr>
              <w:t>年度には</w:t>
            </w:r>
            <w:r w:rsidR="00A72BD4" w:rsidRPr="00D96127">
              <w:rPr>
                <w:rFonts w:ascii="ＭＳ 明朝" w:hAnsi="ＭＳ 明朝"/>
                <w:sz w:val="20"/>
                <w:szCs w:val="20"/>
              </w:rPr>
              <w:t>65</w:t>
            </w:r>
            <w:r w:rsidRPr="00D96127">
              <w:rPr>
                <w:rFonts w:ascii="ＭＳ 明朝" w:hAnsi="ＭＳ 明朝" w:hint="eastAsia"/>
                <w:sz w:val="20"/>
                <w:szCs w:val="20"/>
              </w:rPr>
              <w:t>％以上にする。（</w:t>
            </w:r>
            <w:r w:rsidR="00F71121" w:rsidRPr="00D96127">
              <w:rPr>
                <w:rFonts w:ascii="ＭＳ 明朝" w:hAnsi="ＭＳ 明朝" w:hint="eastAsia"/>
                <w:sz w:val="20"/>
                <w:szCs w:val="20"/>
              </w:rPr>
              <w:t xml:space="preserve">R３ </w:t>
            </w:r>
            <w:r w:rsidR="008660EA" w:rsidRPr="00D96127">
              <w:rPr>
                <w:rFonts w:ascii="ＭＳ 明朝" w:hAnsi="ＭＳ 明朝" w:hint="eastAsia"/>
                <w:sz w:val="20"/>
                <w:szCs w:val="20"/>
              </w:rPr>
              <w:t>58.7</w:t>
            </w:r>
            <w:r w:rsidR="00F71121" w:rsidRPr="00D96127">
              <w:rPr>
                <w:rFonts w:ascii="ＭＳ 明朝" w:hAnsi="ＭＳ 明朝" w:hint="eastAsia"/>
                <w:sz w:val="20"/>
                <w:szCs w:val="20"/>
              </w:rPr>
              <w:t>％</w:t>
            </w:r>
            <w:r w:rsidR="00E61591" w:rsidRPr="00D96127">
              <w:rPr>
                <w:rFonts w:ascii="ＭＳ 明朝" w:hAnsi="ＭＳ 明朝" w:hint="eastAsia"/>
                <w:sz w:val="20"/>
                <w:szCs w:val="20"/>
              </w:rPr>
              <w:t xml:space="preserve">、R４ </w:t>
            </w:r>
            <w:r w:rsidR="00C3446F" w:rsidRPr="00D96127">
              <w:rPr>
                <w:rFonts w:ascii="ＭＳ 明朝" w:hAnsi="ＭＳ 明朝" w:hint="eastAsia"/>
                <w:sz w:val="20"/>
                <w:szCs w:val="20"/>
              </w:rPr>
              <w:t>60.8</w:t>
            </w:r>
            <w:r w:rsidR="00E61591" w:rsidRPr="00D96127">
              <w:rPr>
                <w:rFonts w:ascii="ＭＳ 明朝" w:hAnsi="ＭＳ 明朝" w:hint="eastAsia"/>
                <w:sz w:val="20"/>
                <w:szCs w:val="20"/>
              </w:rPr>
              <w:t>％</w:t>
            </w:r>
            <w:r w:rsidR="00E27645" w:rsidRPr="00D96127">
              <w:rPr>
                <w:rFonts w:ascii="ＭＳ 明朝" w:hAnsi="ＭＳ 明朝" w:hint="eastAsia"/>
                <w:sz w:val="20"/>
                <w:szCs w:val="20"/>
              </w:rPr>
              <w:t>、R５ 6</w:t>
            </w:r>
            <w:r w:rsidR="00E27645" w:rsidRPr="00D96127">
              <w:rPr>
                <w:rFonts w:ascii="ＭＳ 明朝" w:hAnsi="ＭＳ 明朝"/>
                <w:sz w:val="20"/>
                <w:szCs w:val="20"/>
              </w:rPr>
              <w:t>2</w:t>
            </w:r>
            <w:r w:rsidR="00E27645" w:rsidRPr="00D96127">
              <w:rPr>
                <w:rFonts w:ascii="ＭＳ 明朝" w:hAnsi="ＭＳ 明朝" w:hint="eastAsia"/>
                <w:sz w:val="20"/>
                <w:szCs w:val="20"/>
              </w:rPr>
              <w:t>.</w:t>
            </w:r>
            <w:r w:rsidR="00E27645" w:rsidRPr="00D96127">
              <w:rPr>
                <w:rFonts w:ascii="ＭＳ 明朝" w:hAnsi="ＭＳ 明朝"/>
                <w:sz w:val="20"/>
                <w:szCs w:val="20"/>
              </w:rPr>
              <w:t>2</w:t>
            </w:r>
            <w:r w:rsidR="00E27645" w:rsidRPr="00D96127">
              <w:rPr>
                <w:rFonts w:ascii="ＭＳ 明朝" w:hAnsi="ＭＳ 明朝" w:hint="eastAsia"/>
                <w:sz w:val="20"/>
                <w:szCs w:val="20"/>
              </w:rPr>
              <w:t>％</w:t>
            </w:r>
            <w:r w:rsidRPr="00D96127">
              <w:rPr>
                <w:rFonts w:ascii="ＭＳ 明朝" w:hAnsi="ＭＳ 明朝" w:hint="eastAsia"/>
                <w:sz w:val="20"/>
                <w:szCs w:val="20"/>
              </w:rPr>
              <w:t>）</w:t>
            </w:r>
          </w:p>
          <w:p w14:paraId="584F640D" w14:textId="1B8B7A0D" w:rsidR="00115FC5" w:rsidRPr="00D96127" w:rsidRDefault="00A72BD4" w:rsidP="00115FC5">
            <w:pPr>
              <w:spacing w:line="300" w:lineRule="exact"/>
              <w:rPr>
                <w:rFonts w:ascii="ＭＳ 明朝" w:hAnsi="ＭＳ 明朝"/>
                <w:sz w:val="20"/>
                <w:szCs w:val="20"/>
              </w:rPr>
            </w:pPr>
            <w:r w:rsidRPr="00D96127">
              <w:rPr>
                <w:rFonts w:ascii="ＭＳ 明朝" w:hAnsi="ＭＳ 明朝" w:hint="eastAsia"/>
                <w:sz w:val="20"/>
                <w:szCs w:val="20"/>
              </w:rPr>
              <w:t>４</w:t>
            </w:r>
            <w:r w:rsidR="00115FC5" w:rsidRPr="00D96127">
              <w:rPr>
                <w:rFonts w:ascii="ＭＳ 明朝" w:hAnsi="ＭＳ 明朝" w:hint="eastAsia"/>
                <w:sz w:val="20"/>
                <w:szCs w:val="20"/>
              </w:rPr>
              <w:t xml:space="preserve">　多様な考え方や立場を理</w:t>
            </w:r>
            <w:r w:rsidR="00D63352" w:rsidRPr="00D96127">
              <w:rPr>
                <w:rFonts w:ascii="ＭＳ 明朝" w:hAnsi="ＭＳ 明朝" w:hint="eastAsia"/>
                <w:sz w:val="20"/>
                <w:szCs w:val="20"/>
              </w:rPr>
              <w:t>解し、他者と協力・協働する社会形成能力を育成するため、人権教育</w:t>
            </w:r>
            <w:r w:rsidR="00CF5690" w:rsidRPr="00D96127">
              <w:rPr>
                <w:rFonts w:ascii="ＭＳ 明朝" w:hAnsi="ＭＳ 明朝" w:hint="eastAsia"/>
                <w:sz w:val="20"/>
                <w:szCs w:val="20"/>
              </w:rPr>
              <w:t>とともに「ともに学び、ともに育つ」教育を推進する</w:t>
            </w:r>
            <w:r w:rsidR="00115FC5" w:rsidRPr="00D96127">
              <w:rPr>
                <w:rFonts w:ascii="ＭＳ 明朝" w:hAnsi="ＭＳ 明朝" w:hint="eastAsia"/>
                <w:sz w:val="20"/>
                <w:szCs w:val="20"/>
              </w:rPr>
              <w:t>。</w:t>
            </w:r>
          </w:p>
          <w:p w14:paraId="78BE1C36" w14:textId="3BB42AB9" w:rsidR="00115FC5" w:rsidRPr="00D96127" w:rsidRDefault="00115FC5" w:rsidP="00115FC5">
            <w:pPr>
              <w:spacing w:line="300" w:lineRule="exact"/>
              <w:rPr>
                <w:rFonts w:ascii="ＭＳ 明朝" w:hAnsi="ＭＳ 明朝"/>
                <w:sz w:val="20"/>
                <w:szCs w:val="20"/>
              </w:rPr>
            </w:pPr>
            <w:r w:rsidRPr="00D96127">
              <w:rPr>
                <w:rFonts w:ascii="ＭＳ 明朝" w:hAnsi="ＭＳ 明朝" w:hint="eastAsia"/>
                <w:sz w:val="20"/>
                <w:szCs w:val="20"/>
              </w:rPr>
              <w:t>（</w:t>
            </w:r>
            <w:r w:rsidR="00A72BD4" w:rsidRPr="00D96127">
              <w:rPr>
                <w:rFonts w:ascii="ＭＳ 明朝" w:hAnsi="ＭＳ 明朝" w:hint="eastAsia"/>
                <w:sz w:val="20"/>
                <w:szCs w:val="20"/>
              </w:rPr>
              <w:t>１</w:t>
            </w:r>
            <w:r w:rsidRPr="00D96127">
              <w:rPr>
                <w:rFonts w:ascii="ＭＳ 明朝" w:hAnsi="ＭＳ 明朝" w:hint="eastAsia"/>
                <w:sz w:val="20"/>
                <w:szCs w:val="20"/>
              </w:rPr>
              <w:t>）</w:t>
            </w:r>
            <w:r w:rsidR="00A72BD4" w:rsidRPr="00D96127">
              <w:rPr>
                <w:rFonts w:ascii="ＭＳ 明朝" w:hAnsi="ＭＳ 明朝"/>
                <w:sz w:val="20"/>
                <w:szCs w:val="20"/>
              </w:rPr>
              <w:t>SNS</w:t>
            </w:r>
            <w:r w:rsidR="00D12643" w:rsidRPr="00D96127">
              <w:rPr>
                <w:rFonts w:ascii="ＭＳ 明朝" w:hAnsi="ＭＳ 明朝" w:hint="eastAsia"/>
                <w:sz w:val="20"/>
                <w:szCs w:val="20"/>
              </w:rPr>
              <w:t>利用など今日的な課題に</w:t>
            </w:r>
            <w:r w:rsidRPr="00D96127">
              <w:rPr>
                <w:rFonts w:ascii="ＭＳ 明朝" w:hAnsi="ＭＳ 明朝" w:hint="eastAsia"/>
                <w:sz w:val="20"/>
                <w:szCs w:val="20"/>
              </w:rPr>
              <w:t>対応した人権教育を推進する。</w:t>
            </w:r>
          </w:p>
          <w:p w14:paraId="304D4D7D" w14:textId="36DD2209" w:rsidR="00115FC5" w:rsidRPr="00D96127" w:rsidRDefault="00115FC5" w:rsidP="00115FC5">
            <w:pPr>
              <w:spacing w:line="300" w:lineRule="exact"/>
              <w:rPr>
                <w:rFonts w:ascii="ＭＳ 明朝" w:hAnsi="ＭＳ 明朝"/>
                <w:sz w:val="20"/>
                <w:szCs w:val="20"/>
              </w:rPr>
            </w:pPr>
            <w:r w:rsidRPr="00D96127">
              <w:rPr>
                <w:rFonts w:ascii="ＭＳ 明朝" w:hAnsi="ＭＳ 明朝" w:hint="eastAsia"/>
                <w:sz w:val="20"/>
                <w:szCs w:val="20"/>
              </w:rPr>
              <w:t>（</w:t>
            </w:r>
            <w:r w:rsidR="00A72BD4" w:rsidRPr="00D96127">
              <w:rPr>
                <w:rFonts w:ascii="ＭＳ 明朝" w:hAnsi="ＭＳ 明朝" w:hint="eastAsia"/>
                <w:sz w:val="20"/>
                <w:szCs w:val="20"/>
              </w:rPr>
              <w:t>２</w:t>
            </w:r>
            <w:r w:rsidRPr="00D96127">
              <w:rPr>
                <w:rFonts w:ascii="ＭＳ 明朝" w:hAnsi="ＭＳ 明朝" w:hint="eastAsia"/>
                <w:sz w:val="20"/>
                <w:szCs w:val="20"/>
              </w:rPr>
              <w:t>）特別支援教育に関しては、高等学校支援教育力充実事業のサポート校としての取組みを充実させる。</w:t>
            </w:r>
          </w:p>
          <w:p w14:paraId="20A27048" w14:textId="5E499249" w:rsidR="00115FC5" w:rsidRPr="00D96127" w:rsidRDefault="00115FC5" w:rsidP="00115FC5">
            <w:pPr>
              <w:spacing w:line="300" w:lineRule="exact"/>
              <w:rPr>
                <w:rFonts w:ascii="ＭＳ 明朝" w:hAnsi="ＭＳ 明朝"/>
                <w:sz w:val="20"/>
                <w:szCs w:val="20"/>
              </w:rPr>
            </w:pPr>
            <w:r w:rsidRPr="00D96127">
              <w:rPr>
                <w:rFonts w:ascii="ＭＳ 明朝" w:hAnsi="ＭＳ 明朝" w:hint="eastAsia"/>
                <w:sz w:val="20"/>
                <w:szCs w:val="20"/>
              </w:rPr>
              <w:t>（</w:t>
            </w:r>
            <w:r w:rsidR="00A72BD4" w:rsidRPr="00D96127">
              <w:rPr>
                <w:rFonts w:ascii="ＭＳ 明朝" w:hAnsi="ＭＳ 明朝" w:hint="eastAsia"/>
                <w:sz w:val="20"/>
                <w:szCs w:val="20"/>
              </w:rPr>
              <w:t>３</w:t>
            </w:r>
            <w:r w:rsidRPr="00D96127">
              <w:rPr>
                <w:rFonts w:ascii="ＭＳ 明朝" w:hAnsi="ＭＳ 明朝" w:hint="eastAsia"/>
                <w:sz w:val="20"/>
                <w:szCs w:val="20"/>
              </w:rPr>
              <w:t>）知的障がい生徒自立支援コース設置校として</w:t>
            </w:r>
            <w:r w:rsidR="00D63352" w:rsidRPr="00D96127">
              <w:rPr>
                <w:rFonts w:ascii="ＭＳ 明朝" w:hAnsi="ＭＳ 明朝" w:hint="eastAsia"/>
                <w:sz w:val="20"/>
                <w:szCs w:val="20"/>
              </w:rPr>
              <w:t>、生活看護実習室を活用して</w:t>
            </w:r>
            <w:r w:rsidRPr="00D96127">
              <w:rPr>
                <w:rFonts w:ascii="ＭＳ 明朝" w:hAnsi="ＭＳ 明朝" w:hint="eastAsia"/>
                <w:sz w:val="20"/>
                <w:szCs w:val="20"/>
              </w:rPr>
              <w:t>取り組んできたユニバーサルデザインの授業実践をあらゆる教育活動に広げていく。</w:t>
            </w:r>
          </w:p>
          <w:p w14:paraId="12BA32A8" w14:textId="2914F117" w:rsidR="006B0995" w:rsidRPr="00D96127" w:rsidRDefault="00115FC5" w:rsidP="00115FC5">
            <w:pPr>
              <w:spacing w:line="300" w:lineRule="exact"/>
              <w:rPr>
                <w:rFonts w:ascii="ＭＳ 明朝" w:hAnsi="ＭＳ 明朝"/>
                <w:sz w:val="20"/>
                <w:szCs w:val="20"/>
              </w:rPr>
            </w:pPr>
            <w:r w:rsidRPr="00D96127">
              <w:rPr>
                <w:rFonts w:ascii="ＭＳ 明朝" w:hAnsi="ＭＳ 明朝" w:hint="eastAsia"/>
                <w:sz w:val="20"/>
                <w:szCs w:val="20"/>
              </w:rPr>
              <w:t xml:space="preserve">　　※生徒向け学校教育自己診断「学校では</w:t>
            </w:r>
            <w:r w:rsidR="00582A4C" w:rsidRPr="00D96127">
              <w:rPr>
                <w:rFonts w:ascii="ＭＳ 明朝" w:hAnsi="ＭＳ 明朝" w:hint="eastAsia"/>
                <w:sz w:val="20"/>
                <w:szCs w:val="20"/>
              </w:rPr>
              <w:t>人権の大切さについて学ぶ機会が多い」</w:t>
            </w:r>
            <w:r w:rsidR="00D63352" w:rsidRPr="00D96127">
              <w:rPr>
                <w:rFonts w:ascii="ＭＳ 明朝" w:hAnsi="ＭＳ 明朝" w:hint="eastAsia"/>
                <w:sz w:val="20"/>
                <w:szCs w:val="20"/>
              </w:rPr>
              <w:t>の肯定的評価</w:t>
            </w:r>
            <w:r w:rsidR="00582A4C" w:rsidRPr="00D96127">
              <w:rPr>
                <w:rFonts w:ascii="ＭＳ 明朝" w:hAnsi="ＭＳ 明朝" w:hint="eastAsia"/>
                <w:sz w:val="20"/>
                <w:szCs w:val="20"/>
              </w:rPr>
              <w:t>を毎年引き上げて、令和</w:t>
            </w:r>
            <w:r w:rsidR="008358C9" w:rsidRPr="00D96127">
              <w:rPr>
                <w:rFonts w:ascii="ＭＳ 明朝" w:hAnsi="ＭＳ 明朝" w:hint="eastAsia"/>
                <w:sz w:val="20"/>
                <w:szCs w:val="20"/>
              </w:rPr>
              <w:t>８</w:t>
            </w:r>
            <w:r w:rsidRPr="00D96127">
              <w:rPr>
                <w:rFonts w:ascii="ＭＳ 明朝" w:hAnsi="ＭＳ 明朝" w:hint="eastAsia"/>
                <w:sz w:val="20"/>
                <w:szCs w:val="20"/>
              </w:rPr>
              <w:t>年度には</w:t>
            </w:r>
            <w:r w:rsidR="00A72BD4" w:rsidRPr="00D96127">
              <w:rPr>
                <w:rFonts w:ascii="ＭＳ 明朝" w:hAnsi="ＭＳ 明朝"/>
                <w:sz w:val="20"/>
                <w:szCs w:val="20"/>
              </w:rPr>
              <w:t>85</w:t>
            </w:r>
            <w:r w:rsidRPr="00D96127">
              <w:rPr>
                <w:rFonts w:ascii="ＭＳ 明朝" w:hAnsi="ＭＳ 明朝" w:hint="eastAsia"/>
                <w:sz w:val="20"/>
                <w:szCs w:val="20"/>
              </w:rPr>
              <w:t>％以上にする。</w:t>
            </w:r>
          </w:p>
          <w:p w14:paraId="0C3608DD" w14:textId="4E627B90" w:rsidR="00115FC5" w:rsidRPr="00D96127" w:rsidRDefault="00115FC5" w:rsidP="00E27645">
            <w:pPr>
              <w:spacing w:line="300" w:lineRule="exact"/>
              <w:ind w:firstLineChars="300" w:firstLine="600"/>
              <w:rPr>
                <w:rFonts w:ascii="ＭＳ 明朝" w:hAnsi="ＭＳ 明朝"/>
                <w:sz w:val="20"/>
                <w:szCs w:val="20"/>
              </w:rPr>
            </w:pPr>
            <w:r w:rsidRPr="00D96127">
              <w:rPr>
                <w:rFonts w:ascii="ＭＳ 明朝" w:hAnsi="ＭＳ 明朝" w:hint="eastAsia"/>
                <w:sz w:val="20"/>
                <w:szCs w:val="20"/>
              </w:rPr>
              <w:t>（</w:t>
            </w:r>
            <w:r w:rsidR="00F71121" w:rsidRPr="00D96127">
              <w:rPr>
                <w:rFonts w:ascii="ＭＳ 明朝" w:hAnsi="ＭＳ 明朝" w:hint="eastAsia"/>
                <w:sz w:val="20"/>
                <w:szCs w:val="20"/>
              </w:rPr>
              <w:t>R３ 75.4％</w:t>
            </w:r>
            <w:r w:rsidR="00E61591" w:rsidRPr="00D96127">
              <w:rPr>
                <w:rFonts w:ascii="ＭＳ 明朝" w:hAnsi="ＭＳ 明朝" w:hint="eastAsia"/>
                <w:sz w:val="20"/>
                <w:szCs w:val="20"/>
              </w:rPr>
              <w:t xml:space="preserve">、R４ </w:t>
            </w:r>
            <w:r w:rsidR="00C3446F" w:rsidRPr="00D96127">
              <w:rPr>
                <w:rFonts w:ascii="ＭＳ 明朝" w:hAnsi="ＭＳ 明朝" w:hint="eastAsia"/>
                <w:sz w:val="20"/>
                <w:szCs w:val="20"/>
              </w:rPr>
              <w:t>78.</w:t>
            </w:r>
            <w:r w:rsidR="0076624F" w:rsidRPr="00D96127">
              <w:rPr>
                <w:rFonts w:ascii="ＭＳ 明朝" w:hAnsi="ＭＳ 明朝"/>
                <w:sz w:val="20"/>
                <w:szCs w:val="20"/>
              </w:rPr>
              <w:t>4</w:t>
            </w:r>
            <w:r w:rsidR="00E61591" w:rsidRPr="00D96127">
              <w:rPr>
                <w:rFonts w:ascii="ＭＳ 明朝" w:hAnsi="ＭＳ 明朝" w:hint="eastAsia"/>
                <w:sz w:val="20"/>
                <w:szCs w:val="20"/>
              </w:rPr>
              <w:t>％</w:t>
            </w:r>
            <w:r w:rsidR="00E27645" w:rsidRPr="00D96127">
              <w:rPr>
                <w:rFonts w:ascii="ＭＳ 明朝" w:hAnsi="ＭＳ 明朝" w:hint="eastAsia"/>
                <w:sz w:val="20"/>
                <w:szCs w:val="20"/>
              </w:rPr>
              <w:t xml:space="preserve">、R５ </w:t>
            </w:r>
            <w:r w:rsidR="008358C9" w:rsidRPr="00D96127">
              <w:rPr>
                <w:rFonts w:ascii="ＭＳ 明朝" w:hAnsi="ＭＳ 明朝"/>
                <w:sz w:val="20"/>
                <w:szCs w:val="20"/>
              </w:rPr>
              <w:t>89.7</w:t>
            </w:r>
            <w:r w:rsidR="00E27645" w:rsidRPr="00D96127">
              <w:rPr>
                <w:rFonts w:ascii="ＭＳ 明朝" w:hAnsi="ＭＳ 明朝" w:hint="eastAsia"/>
                <w:sz w:val="20"/>
                <w:szCs w:val="20"/>
              </w:rPr>
              <w:t>％</w:t>
            </w:r>
            <w:r w:rsidRPr="00D96127">
              <w:rPr>
                <w:rFonts w:ascii="ＭＳ 明朝" w:hAnsi="ＭＳ 明朝" w:hint="eastAsia"/>
                <w:sz w:val="20"/>
                <w:szCs w:val="20"/>
              </w:rPr>
              <w:t>）</w:t>
            </w:r>
          </w:p>
          <w:p w14:paraId="0FFEB1BF" w14:textId="70712D45" w:rsidR="00115FC5" w:rsidRPr="00D96127" w:rsidRDefault="00A72BD4" w:rsidP="00115FC5">
            <w:pPr>
              <w:spacing w:line="300" w:lineRule="exact"/>
              <w:rPr>
                <w:rFonts w:ascii="ＭＳ 明朝" w:hAnsi="ＭＳ 明朝"/>
                <w:sz w:val="20"/>
                <w:szCs w:val="20"/>
              </w:rPr>
            </w:pPr>
            <w:r w:rsidRPr="00D96127">
              <w:rPr>
                <w:rFonts w:ascii="ＭＳ 明朝" w:hAnsi="ＭＳ 明朝" w:hint="eastAsia"/>
                <w:sz w:val="20"/>
                <w:szCs w:val="20"/>
              </w:rPr>
              <w:t>５</w:t>
            </w:r>
            <w:r w:rsidR="00115FC5" w:rsidRPr="00D96127">
              <w:rPr>
                <w:rFonts w:ascii="ＭＳ 明朝" w:hAnsi="ＭＳ 明朝" w:hint="eastAsia"/>
                <w:sz w:val="20"/>
                <w:szCs w:val="20"/>
              </w:rPr>
              <w:t xml:space="preserve">　</w:t>
            </w:r>
            <w:r w:rsidR="00BE1491" w:rsidRPr="00D96127">
              <w:rPr>
                <w:rFonts w:ascii="ＭＳ 明朝" w:hAnsi="ＭＳ 明朝" w:hint="eastAsia"/>
                <w:sz w:val="20"/>
                <w:szCs w:val="20"/>
              </w:rPr>
              <w:t>力と熱意を備えた教員と学校組織づくりを進めるとともに、</w:t>
            </w:r>
            <w:r w:rsidR="00115FC5" w:rsidRPr="00D96127">
              <w:rPr>
                <w:rFonts w:ascii="ＭＳ 明朝" w:hAnsi="ＭＳ 明朝" w:hint="eastAsia"/>
                <w:sz w:val="20"/>
                <w:szCs w:val="20"/>
              </w:rPr>
              <w:t>魅力ある総合学科</w:t>
            </w:r>
            <w:r w:rsidR="00BE1491" w:rsidRPr="00D96127">
              <w:rPr>
                <w:rFonts w:ascii="ＭＳ 明朝" w:hAnsi="ＭＳ 明朝" w:hint="eastAsia"/>
                <w:sz w:val="20"/>
                <w:szCs w:val="20"/>
              </w:rPr>
              <w:t>として</w:t>
            </w:r>
            <w:r w:rsidR="00115FC5" w:rsidRPr="00D96127">
              <w:rPr>
                <w:rFonts w:ascii="ＭＳ 明朝" w:hAnsi="ＭＳ 明朝" w:hint="eastAsia"/>
                <w:sz w:val="20"/>
                <w:szCs w:val="20"/>
              </w:rPr>
              <w:t>「部活動の盛んな進学をめざす総合学科」を地域に定着させ</w:t>
            </w:r>
            <w:r w:rsidR="00D12643" w:rsidRPr="00D96127">
              <w:rPr>
                <w:rFonts w:ascii="ＭＳ 明朝" w:hAnsi="ＭＳ 明朝" w:hint="eastAsia"/>
                <w:sz w:val="20"/>
                <w:szCs w:val="20"/>
              </w:rPr>
              <w:t>ていく</w:t>
            </w:r>
            <w:r w:rsidR="00115FC5" w:rsidRPr="00D96127">
              <w:rPr>
                <w:rFonts w:ascii="ＭＳ 明朝" w:hAnsi="ＭＳ 明朝" w:hint="eastAsia"/>
                <w:sz w:val="20"/>
                <w:szCs w:val="20"/>
              </w:rPr>
              <w:t>。</w:t>
            </w:r>
          </w:p>
          <w:p w14:paraId="38F5AD5A" w14:textId="3E444353" w:rsidR="00115FC5" w:rsidRPr="00D96127" w:rsidRDefault="00115FC5" w:rsidP="00115FC5">
            <w:pPr>
              <w:spacing w:line="300" w:lineRule="exact"/>
              <w:rPr>
                <w:rFonts w:ascii="ＭＳ 明朝" w:hAnsi="ＭＳ 明朝"/>
                <w:sz w:val="20"/>
                <w:szCs w:val="20"/>
              </w:rPr>
            </w:pPr>
            <w:r w:rsidRPr="00D96127">
              <w:rPr>
                <w:rFonts w:ascii="ＭＳ 明朝" w:hAnsi="ＭＳ 明朝" w:hint="eastAsia"/>
                <w:sz w:val="20"/>
                <w:szCs w:val="20"/>
              </w:rPr>
              <w:t>（</w:t>
            </w:r>
            <w:r w:rsidR="00A72BD4" w:rsidRPr="00D96127">
              <w:rPr>
                <w:rFonts w:ascii="ＭＳ 明朝" w:hAnsi="ＭＳ 明朝" w:hint="eastAsia"/>
                <w:sz w:val="20"/>
                <w:szCs w:val="20"/>
              </w:rPr>
              <w:t>１</w:t>
            </w:r>
            <w:r w:rsidR="00B113A8" w:rsidRPr="00D96127">
              <w:rPr>
                <w:rFonts w:ascii="ＭＳ 明朝" w:hAnsi="ＭＳ 明朝" w:hint="eastAsia"/>
                <w:sz w:val="20"/>
                <w:szCs w:val="20"/>
              </w:rPr>
              <w:t>）高大連携を進めるとともに、特色ある教育課程の編成</w:t>
            </w:r>
            <w:r w:rsidRPr="00D96127">
              <w:rPr>
                <w:rFonts w:ascii="ＭＳ 明朝" w:hAnsi="ＭＳ 明朝" w:hint="eastAsia"/>
                <w:sz w:val="20"/>
                <w:szCs w:val="20"/>
              </w:rPr>
              <w:t>を行うなど、カリキュラム・マネジメントに</w:t>
            </w:r>
            <w:r w:rsidR="00D12643" w:rsidRPr="00D96127">
              <w:rPr>
                <w:rFonts w:ascii="ＭＳ 明朝" w:hAnsi="ＭＳ 明朝" w:hint="eastAsia"/>
                <w:sz w:val="20"/>
                <w:szCs w:val="20"/>
              </w:rPr>
              <w:t>努める</w:t>
            </w:r>
            <w:r w:rsidRPr="00D96127">
              <w:rPr>
                <w:rFonts w:ascii="ＭＳ 明朝" w:hAnsi="ＭＳ 明朝" w:hint="eastAsia"/>
                <w:sz w:val="20"/>
                <w:szCs w:val="20"/>
              </w:rPr>
              <w:t>。</w:t>
            </w:r>
          </w:p>
          <w:p w14:paraId="44081BAE" w14:textId="5B7567B3" w:rsidR="00115FC5" w:rsidRPr="00D96127" w:rsidRDefault="00115FC5" w:rsidP="00115FC5">
            <w:pPr>
              <w:spacing w:line="300" w:lineRule="exact"/>
              <w:rPr>
                <w:rFonts w:ascii="ＭＳ 明朝" w:hAnsi="ＭＳ 明朝"/>
                <w:sz w:val="20"/>
                <w:szCs w:val="20"/>
              </w:rPr>
            </w:pPr>
            <w:r w:rsidRPr="00D96127">
              <w:rPr>
                <w:rFonts w:ascii="ＭＳ 明朝" w:hAnsi="ＭＳ 明朝" w:hint="eastAsia"/>
                <w:sz w:val="20"/>
                <w:szCs w:val="20"/>
              </w:rPr>
              <w:t>（</w:t>
            </w:r>
            <w:r w:rsidR="00A72BD4" w:rsidRPr="00D96127">
              <w:rPr>
                <w:rFonts w:ascii="ＭＳ 明朝" w:hAnsi="ＭＳ 明朝" w:hint="eastAsia"/>
                <w:sz w:val="20"/>
                <w:szCs w:val="20"/>
              </w:rPr>
              <w:t>２</w:t>
            </w:r>
            <w:r w:rsidR="00BE1491" w:rsidRPr="00D96127">
              <w:rPr>
                <w:rFonts w:ascii="ＭＳ 明朝" w:hAnsi="ＭＳ 明朝" w:hint="eastAsia"/>
                <w:sz w:val="20"/>
                <w:szCs w:val="20"/>
              </w:rPr>
              <w:t>）中高連携をさらに進めるなど、広報活動の活性化を図る</w:t>
            </w:r>
            <w:r w:rsidRPr="00D96127">
              <w:rPr>
                <w:rFonts w:ascii="ＭＳ 明朝" w:hAnsi="ＭＳ 明朝" w:hint="eastAsia"/>
                <w:sz w:val="20"/>
                <w:szCs w:val="20"/>
              </w:rPr>
              <w:t>。</w:t>
            </w:r>
          </w:p>
          <w:p w14:paraId="061AAEB7" w14:textId="720347A7" w:rsidR="009B365C" w:rsidRPr="00D96127" w:rsidRDefault="00115FC5" w:rsidP="006D149A">
            <w:pPr>
              <w:spacing w:line="300" w:lineRule="exact"/>
              <w:ind w:left="400" w:hangingChars="200" w:hanging="400"/>
              <w:rPr>
                <w:rFonts w:ascii="ＭＳ ゴシック" w:eastAsia="ＭＳ ゴシック" w:hAnsi="ＭＳ ゴシック"/>
                <w:color w:val="000000"/>
              </w:rPr>
            </w:pPr>
            <w:r w:rsidRPr="00D96127">
              <w:rPr>
                <w:rFonts w:ascii="ＭＳ 明朝" w:hAnsi="ＭＳ 明朝" w:hint="eastAsia"/>
                <w:sz w:val="20"/>
                <w:szCs w:val="20"/>
              </w:rPr>
              <w:t>（</w:t>
            </w:r>
            <w:r w:rsidR="00A72BD4" w:rsidRPr="00D96127">
              <w:rPr>
                <w:rFonts w:ascii="ＭＳ 明朝" w:hAnsi="ＭＳ 明朝" w:hint="eastAsia"/>
                <w:sz w:val="20"/>
                <w:szCs w:val="20"/>
              </w:rPr>
              <w:t>３</w:t>
            </w:r>
            <w:r w:rsidRPr="00D96127">
              <w:rPr>
                <w:rFonts w:ascii="ＭＳ 明朝" w:hAnsi="ＭＳ 明朝" w:hint="eastAsia"/>
                <w:sz w:val="20"/>
                <w:szCs w:val="20"/>
              </w:rPr>
              <w:t>）全校一斉退庁日やノークラブデーの</w:t>
            </w:r>
            <w:r w:rsidR="006D149A" w:rsidRPr="00D96127">
              <w:rPr>
                <w:rFonts w:ascii="ＭＳ 明朝" w:hAnsi="ＭＳ 明朝" w:hint="eastAsia"/>
                <w:sz w:val="20"/>
                <w:szCs w:val="20"/>
              </w:rPr>
              <w:t>定着</w:t>
            </w:r>
            <w:r w:rsidR="00BE1491" w:rsidRPr="00D96127">
              <w:rPr>
                <w:rFonts w:ascii="ＭＳ 明朝" w:hAnsi="ＭＳ 明朝" w:hint="eastAsia"/>
                <w:sz w:val="20"/>
                <w:szCs w:val="20"/>
              </w:rPr>
              <w:t>をはじめ</w:t>
            </w:r>
            <w:r w:rsidR="00D12643" w:rsidRPr="00D96127">
              <w:rPr>
                <w:rFonts w:ascii="ＭＳ 明朝" w:hAnsi="ＭＳ 明朝" w:hint="eastAsia"/>
                <w:sz w:val="20"/>
                <w:szCs w:val="20"/>
              </w:rPr>
              <w:t>、校務運営の効率化</w:t>
            </w:r>
            <w:r w:rsidR="00F23D55" w:rsidRPr="00D96127">
              <w:rPr>
                <w:rFonts w:ascii="ＭＳ 明朝" w:hAnsi="ＭＳ 明朝" w:hint="eastAsia"/>
                <w:sz w:val="20"/>
                <w:szCs w:val="20"/>
              </w:rPr>
              <w:t>、部活動大阪モデルの具現化</w:t>
            </w:r>
            <w:r w:rsidRPr="00D96127">
              <w:rPr>
                <w:rFonts w:ascii="ＭＳ 明朝" w:hAnsi="ＭＳ 明朝" w:hint="eastAsia"/>
                <w:sz w:val="20"/>
                <w:szCs w:val="20"/>
              </w:rPr>
              <w:t>により教職員の時間外勤務の削減を図るなど、働き方改革に取り組</w:t>
            </w:r>
            <w:r w:rsidR="00D12643" w:rsidRPr="00D96127">
              <w:rPr>
                <w:rFonts w:ascii="ＭＳ 明朝" w:hAnsi="ＭＳ 明朝" w:hint="eastAsia"/>
                <w:sz w:val="20"/>
                <w:szCs w:val="20"/>
              </w:rPr>
              <w:t>む</w:t>
            </w:r>
            <w:r w:rsidRPr="00D96127">
              <w:rPr>
                <w:rFonts w:ascii="ＭＳ 明朝" w:hAnsi="ＭＳ 明朝" w:hint="eastAsia"/>
                <w:sz w:val="20"/>
                <w:szCs w:val="20"/>
              </w:rPr>
              <w:t>。</w:t>
            </w:r>
          </w:p>
        </w:tc>
      </w:tr>
    </w:tbl>
    <w:p w14:paraId="27444BC3" w14:textId="77777777" w:rsidR="00267D3C" w:rsidRPr="00D96127" w:rsidRDefault="009B365C" w:rsidP="001D401B">
      <w:pPr>
        <w:spacing w:line="300" w:lineRule="exact"/>
        <w:ind w:leftChars="-342" w:left="-718" w:firstLineChars="250" w:firstLine="525"/>
        <w:rPr>
          <w:rFonts w:ascii="ＭＳ ゴシック" w:eastAsia="ＭＳ ゴシック" w:hAnsi="ＭＳ ゴシック"/>
          <w:szCs w:val="21"/>
        </w:rPr>
      </w:pPr>
      <w:r w:rsidRPr="00D96127">
        <w:rPr>
          <w:rFonts w:ascii="ＭＳ ゴシック" w:eastAsia="ＭＳ ゴシック" w:hAnsi="ＭＳ ゴシック" w:hint="eastAsia"/>
          <w:szCs w:val="21"/>
        </w:rPr>
        <w:t>【</w:t>
      </w:r>
      <w:r w:rsidR="0037367C" w:rsidRPr="00D96127">
        <w:rPr>
          <w:rFonts w:ascii="ＭＳ ゴシック" w:eastAsia="ＭＳ ゴシック" w:hAnsi="ＭＳ ゴシック" w:hint="eastAsia"/>
          <w:szCs w:val="21"/>
        </w:rPr>
        <w:t>学校教育自己診断</w:t>
      </w:r>
      <w:r w:rsidR="005E3C2A" w:rsidRPr="00D96127">
        <w:rPr>
          <w:rFonts w:ascii="ＭＳ ゴシック" w:eastAsia="ＭＳ ゴシック" w:hAnsi="ＭＳ ゴシック" w:hint="eastAsia"/>
          <w:szCs w:val="21"/>
        </w:rPr>
        <w:t>の</w:t>
      </w:r>
      <w:r w:rsidR="0037367C" w:rsidRPr="00D96127">
        <w:rPr>
          <w:rFonts w:ascii="ＭＳ ゴシック" w:eastAsia="ＭＳ ゴシック" w:hAnsi="ＭＳ ゴシック" w:hint="eastAsia"/>
          <w:szCs w:val="21"/>
        </w:rPr>
        <w:t>結果と分析・学校</w:t>
      </w:r>
      <w:r w:rsidR="00C158A6" w:rsidRPr="00D96127">
        <w:rPr>
          <w:rFonts w:ascii="ＭＳ ゴシック" w:eastAsia="ＭＳ ゴシック" w:hAnsi="ＭＳ ゴシック" w:hint="eastAsia"/>
          <w:szCs w:val="21"/>
        </w:rPr>
        <w:t>運営</w:t>
      </w:r>
      <w:r w:rsidR="0037367C" w:rsidRPr="00D96127">
        <w:rPr>
          <w:rFonts w:ascii="ＭＳ ゴシック" w:eastAsia="ＭＳ ゴシック" w:hAnsi="ＭＳ ゴシック" w:hint="eastAsia"/>
          <w:szCs w:val="21"/>
        </w:rPr>
        <w:t>協議会</w:t>
      </w:r>
      <w:r w:rsidR="0096649A" w:rsidRPr="00D96127">
        <w:rPr>
          <w:rFonts w:ascii="ＭＳ ゴシック" w:eastAsia="ＭＳ ゴシック" w:hAnsi="ＭＳ ゴシック" w:hint="eastAsia"/>
          <w:szCs w:val="21"/>
        </w:rPr>
        <w:t>からの意見</w:t>
      </w:r>
      <w:r w:rsidRPr="00D9612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11453"/>
      </w:tblGrid>
      <w:tr w:rsidR="00267D3C" w:rsidRPr="00D96127" w14:paraId="778D5A05" w14:textId="77777777" w:rsidTr="0077431D">
        <w:trPr>
          <w:trHeight w:val="411"/>
          <w:jc w:val="center"/>
        </w:trPr>
        <w:tc>
          <w:tcPr>
            <w:tcW w:w="3539" w:type="dxa"/>
            <w:shd w:val="clear" w:color="auto" w:fill="auto"/>
            <w:tcMar>
              <w:top w:w="85" w:type="dxa"/>
              <w:left w:w="85" w:type="dxa"/>
              <w:bottom w:w="85" w:type="dxa"/>
              <w:right w:w="85" w:type="dxa"/>
            </w:tcMar>
            <w:vAlign w:val="center"/>
          </w:tcPr>
          <w:p w14:paraId="52DA5F4E" w14:textId="77777777" w:rsidR="0077431D" w:rsidRPr="00D96127" w:rsidRDefault="00267D3C" w:rsidP="001D401B">
            <w:pPr>
              <w:spacing w:line="300" w:lineRule="exact"/>
              <w:jc w:val="center"/>
              <w:rPr>
                <w:rFonts w:ascii="ＭＳ 明朝" w:hAnsi="ＭＳ 明朝"/>
                <w:sz w:val="20"/>
                <w:szCs w:val="20"/>
              </w:rPr>
            </w:pPr>
            <w:r w:rsidRPr="00D96127">
              <w:rPr>
                <w:rFonts w:ascii="ＭＳ 明朝" w:hAnsi="ＭＳ 明朝" w:hint="eastAsia"/>
                <w:sz w:val="20"/>
                <w:szCs w:val="20"/>
              </w:rPr>
              <w:t>学校教育自己診断の結果と分析</w:t>
            </w:r>
          </w:p>
          <w:p w14:paraId="021B50A2" w14:textId="18D8DE71" w:rsidR="00267D3C" w:rsidRPr="00D96127" w:rsidRDefault="00267D3C" w:rsidP="001D401B">
            <w:pPr>
              <w:spacing w:line="300" w:lineRule="exact"/>
              <w:jc w:val="center"/>
              <w:rPr>
                <w:rFonts w:ascii="ＭＳ 明朝" w:hAnsi="ＭＳ 明朝"/>
                <w:sz w:val="20"/>
                <w:szCs w:val="20"/>
              </w:rPr>
            </w:pPr>
            <w:r w:rsidRPr="00D96127">
              <w:rPr>
                <w:rFonts w:ascii="ＭＳ 明朝" w:hAnsi="ＭＳ 明朝" w:hint="eastAsia"/>
                <w:sz w:val="20"/>
                <w:szCs w:val="20"/>
              </w:rPr>
              <w:t>［</w:t>
            </w:r>
            <w:r w:rsidR="00066DC6" w:rsidRPr="00D96127">
              <w:rPr>
                <w:rFonts w:ascii="ＭＳ 明朝" w:hAnsi="ＭＳ 明朝" w:hint="eastAsia"/>
                <w:sz w:val="20"/>
                <w:szCs w:val="20"/>
              </w:rPr>
              <w:t>令和</w:t>
            </w:r>
            <w:r w:rsidR="00A35C30" w:rsidRPr="00D96127">
              <w:rPr>
                <w:rFonts w:ascii="ＭＳ 明朝" w:hAnsi="ＭＳ 明朝" w:hint="eastAsia"/>
                <w:sz w:val="20"/>
                <w:szCs w:val="20"/>
              </w:rPr>
              <w:t>７</w:t>
            </w:r>
            <w:r w:rsidRPr="00D96127">
              <w:rPr>
                <w:rFonts w:ascii="ＭＳ 明朝" w:hAnsi="ＭＳ 明朝" w:hint="eastAsia"/>
                <w:sz w:val="20"/>
                <w:szCs w:val="20"/>
              </w:rPr>
              <w:t>年</w:t>
            </w:r>
            <w:r w:rsidR="00A35C30" w:rsidRPr="00D96127">
              <w:rPr>
                <w:rFonts w:ascii="ＭＳ 明朝" w:hAnsi="ＭＳ 明朝" w:hint="eastAsia"/>
                <w:sz w:val="20"/>
                <w:szCs w:val="20"/>
              </w:rPr>
              <w:t>１</w:t>
            </w:r>
            <w:r w:rsidRPr="00D96127">
              <w:rPr>
                <w:rFonts w:ascii="ＭＳ 明朝" w:hAnsi="ＭＳ 明朝" w:hint="eastAsia"/>
                <w:sz w:val="20"/>
                <w:szCs w:val="20"/>
              </w:rPr>
              <w:t>月実施分］</w:t>
            </w:r>
          </w:p>
        </w:tc>
        <w:tc>
          <w:tcPr>
            <w:tcW w:w="11453" w:type="dxa"/>
            <w:shd w:val="clear" w:color="auto" w:fill="auto"/>
            <w:tcMar>
              <w:top w:w="85" w:type="dxa"/>
              <w:left w:w="85" w:type="dxa"/>
              <w:bottom w:w="85" w:type="dxa"/>
              <w:right w:w="85" w:type="dxa"/>
            </w:tcMar>
            <w:vAlign w:val="center"/>
          </w:tcPr>
          <w:p w14:paraId="6CF113B1" w14:textId="77777777" w:rsidR="00267D3C" w:rsidRPr="00D96127" w:rsidRDefault="00267D3C" w:rsidP="00225A63">
            <w:pPr>
              <w:spacing w:line="300" w:lineRule="exact"/>
              <w:jc w:val="center"/>
              <w:rPr>
                <w:rFonts w:ascii="ＭＳ 明朝" w:hAnsi="ＭＳ 明朝"/>
                <w:sz w:val="20"/>
                <w:szCs w:val="20"/>
              </w:rPr>
            </w:pPr>
            <w:r w:rsidRPr="00D96127">
              <w:rPr>
                <w:rFonts w:ascii="ＭＳ 明朝" w:hAnsi="ＭＳ 明朝" w:hint="eastAsia"/>
                <w:sz w:val="20"/>
                <w:szCs w:val="20"/>
              </w:rPr>
              <w:t>学校</w:t>
            </w:r>
            <w:r w:rsidR="00B063A9" w:rsidRPr="00D96127">
              <w:rPr>
                <w:rFonts w:ascii="ＭＳ 明朝" w:hAnsi="ＭＳ 明朝" w:hint="eastAsia"/>
                <w:sz w:val="20"/>
                <w:szCs w:val="20"/>
              </w:rPr>
              <w:t>運営</w:t>
            </w:r>
            <w:r w:rsidRPr="00D96127">
              <w:rPr>
                <w:rFonts w:ascii="ＭＳ 明朝" w:hAnsi="ＭＳ 明朝" w:hint="eastAsia"/>
                <w:sz w:val="20"/>
                <w:szCs w:val="20"/>
              </w:rPr>
              <w:t>協議会</w:t>
            </w:r>
            <w:r w:rsidR="00225A63" w:rsidRPr="00D96127">
              <w:rPr>
                <w:rFonts w:ascii="ＭＳ 明朝" w:hAnsi="ＭＳ 明朝" w:hint="eastAsia"/>
                <w:sz w:val="20"/>
                <w:szCs w:val="20"/>
              </w:rPr>
              <w:t>からの意見</w:t>
            </w:r>
          </w:p>
        </w:tc>
      </w:tr>
      <w:tr w:rsidR="0086696C" w:rsidRPr="00D96127" w14:paraId="54598BAE" w14:textId="77777777" w:rsidTr="009A3B0A">
        <w:trPr>
          <w:trHeight w:val="16133"/>
          <w:jc w:val="center"/>
        </w:trPr>
        <w:tc>
          <w:tcPr>
            <w:tcW w:w="3539" w:type="dxa"/>
            <w:shd w:val="clear" w:color="auto" w:fill="auto"/>
            <w:tcMar>
              <w:top w:w="113" w:type="dxa"/>
              <w:left w:w="113" w:type="dxa"/>
              <w:bottom w:w="113" w:type="dxa"/>
              <w:right w:w="113" w:type="dxa"/>
            </w:tcMar>
          </w:tcPr>
          <w:p w14:paraId="3E19E8A2" w14:textId="77777777" w:rsidR="0077431D" w:rsidRPr="00D96127" w:rsidRDefault="00A35C30" w:rsidP="00A35C30">
            <w:pPr>
              <w:spacing w:line="280" w:lineRule="exact"/>
              <w:rPr>
                <w:rFonts w:ascii="ＭＳ 明朝" w:hAnsi="ＭＳ 明朝"/>
                <w:b/>
                <w:bCs/>
                <w:sz w:val="24"/>
              </w:rPr>
            </w:pPr>
            <w:r w:rsidRPr="00D96127">
              <w:rPr>
                <w:rFonts w:ascii="ＭＳ 明朝" w:hAnsi="ＭＳ 明朝" w:hint="eastAsia"/>
                <w:b/>
                <w:bCs/>
                <w:sz w:val="24"/>
              </w:rPr>
              <w:lastRenderedPageBreak/>
              <w:t>令和６年度学校教育</w:t>
            </w:r>
          </w:p>
          <w:p w14:paraId="31F23F4B" w14:textId="1E870D67" w:rsidR="00A35C30" w:rsidRPr="00D96127" w:rsidRDefault="00A35C30" w:rsidP="00C406C3">
            <w:pPr>
              <w:spacing w:line="280" w:lineRule="exact"/>
              <w:ind w:firstLineChars="300" w:firstLine="723"/>
              <w:rPr>
                <w:rFonts w:ascii="ＭＳ 明朝" w:hAnsi="ＭＳ 明朝"/>
                <w:b/>
                <w:bCs/>
                <w:sz w:val="24"/>
              </w:rPr>
            </w:pPr>
            <w:r w:rsidRPr="00D96127">
              <w:rPr>
                <w:rFonts w:ascii="ＭＳ 明朝" w:hAnsi="ＭＳ 明朝" w:hint="eastAsia"/>
                <w:b/>
                <w:bCs/>
                <w:sz w:val="24"/>
              </w:rPr>
              <w:t>自己診断　分析</w:t>
            </w:r>
          </w:p>
          <w:p w14:paraId="3572EB66" w14:textId="77777777" w:rsidR="00A35C30" w:rsidRPr="00D96127" w:rsidRDefault="00A35C30" w:rsidP="00A35C30">
            <w:pPr>
              <w:spacing w:line="280" w:lineRule="exact"/>
              <w:rPr>
                <w:rFonts w:ascii="ＭＳ 明朝" w:hAnsi="ＭＳ 明朝"/>
                <w:sz w:val="20"/>
                <w:szCs w:val="20"/>
              </w:rPr>
            </w:pPr>
          </w:p>
          <w:p w14:paraId="14BD8904" w14:textId="77777777" w:rsidR="00A35C30" w:rsidRPr="00D96127" w:rsidRDefault="00A35C30" w:rsidP="00A35C30">
            <w:pPr>
              <w:spacing w:line="280" w:lineRule="exact"/>
              <w:rPr>
                <w:rFonts w:ascii="ＭＳ 明朝" w:hAnsi="ＭＳ 明朝"/>
                <w:sz w:val="20"/>
                <w:szCs w:val="20"/>
              </w:rPr>
            </w:pPr>
            <w:r w:rsidRPr="00D96127">
              <w:rPr>
                <w:rFonts w:ascii="ＭＳ 明朝" w:hAnsi="ＭＳ 明朝" w:hint="eastAsia"/>
                <w:sz w:val="20"/>
                <w:szCs w:val="20"/>
              </w:rPr>
              <w:t>【生徒】</w:t>
            </w:r>
          </w:p>
          <w:p w14:paraId="463E1394" w14:textId="77777777" w:rsidR="00A35C30" w:rsidRPr="00D96127" w:rsidRDefault="00A35C30" w:rsidP="00A35C30">
            <w:pPr>
              <w:spacing w:line="280" w:lineRule="exact"/>
              <w:rPr>
                <w:rFonts w:ascii="ＭＳ 明朝" w:hAnsi="ＭＳ 明朝"/>
                <w:sz w:val="20"/>
                <w:szCs w:val="20"/>
              </w:rPr>
            </w:pPr>
            <w:r w:rsidRPr="00D96127">
              <w:rPr>
                <w:rFonts w:ascii="ＭＳ 明朝" w:hAnsi="ＭＳ 明朝" w:hint="eastAsia"/>
                <w:sz w:val="20"/>
                <w:szCs w:val="20"/>
              </w:rPr>
              <w:t>＜全体＞</w:t>
            </w:r>
          </w:p>
          <w:p w14:paraId="5681E649" w14:textId="4CFB120F" w:rsidR="00A35C30" w:rsidRPr="00D96127" w:rsidRDefault="00A35C30" w:rsidP="0077431D">
            <w:pPr>
              <w:spacing w:line="280" w:lineRule="exact"/>
              <w:ind w:left="400" w:hangingChars="200" w:hanging="400"/>
              <w:rPr>
                <w:rFonts w:ascii="ＭＳ 明朝" w:hAnsi="ＭＳ 明朝"/>
                <w:sz w:val="20"/>
                <w:szCs w:val="20"/>
              </w:rPr>
            </w:pPr>
            <w:r w:rsidRPr="00D96127">
              <w:rPr>
                <w:rFonts w:ascii="ＭＳ 明朝" w:hAnsi="ＭＳ 明朝" w:hint="eastAsia"/>
                <w:sz w:val="20"/>
                <w:szCs w:val="20"/>
              </w:rPr>
              <w:t xml:space="preserve">　・全体としては、多くの項目で概ね高い数値。</w:t>
            </w:r>
            <w:r w:rsidR="0077431D" w:rsidRPr="00D96127">
              <w:rPr>
                <w:rFonts w:ascii="ＭＳ 明朝" w:hAnsi="ＭＳ 明朝" w:hint="eastAsia"/>
                <w:sz w:val="20"/>
                <w:szCs w:val="20"/>
              </w:rPr>
              <w:t xml:space="preserve">　</w:t>
            </w:r>
          </w:p>
          <w:p w14:paraId="697E5680" w14:textId="77777777" w:rsidR="0077431D" w:rsidRPr="00D96127" w:rsidRDefault="0077431D" w:rsidP="0077431D">
            <w:pPr>
              <w:spacing w:line="280" w:lineRule="exact"/>
              <w:ind w:left="400" w:hangingChars="200" w:hanging="400"/>
              <w:rPr>
                <w:rFonts w:ascii="ＭＳ 明朝" w:hAnsi="ＭＳ 明朝"/>
                <w:sz w:val="20"/>
                <w:szCs w:val="20"/>
              </w:rPr>
            </w:pPr>
          </w:p>
          <w:p w14:paraId="7D4E2A3C" w14:textId="77777777" w:rsidR="0077431D" w:rsidRPr="00D96127" w:rsidRDefault="00A35C30" w:rsidP="00A35C30">
            <w:pPr>
              <w:spacing w:line="280" w:lineRule="exact"/>
              <w:ind w:leftChars="100" w:left="410" w:hangingChars="100" w:hanging="200"/>
              <w:rPr>
                <w:rFonts w:ascii="ＭＳ 明朝" w:hAnsi="ＭＳ 明朝"/>
                <w:sz w:val="20"/>
                <w:szCs w:val="20"/>
              </w:rPr>
            </w:pPr>
            <w:r w:rsidRPr="00D96127">
              <w:rPr>
                <w:rFonts w:ascii="ＭＳ 明朝" w:hAnsi="ＭＳ 明朝" w:hint="eastAsia"/>
                <w:sz w:val="20"/>
                <w:szCs w:val="20"/>
              </w:rPr>
              <w:t>・全項目で昨年度比プラス</w:t>
            </w:r>
          </w:p>
          <w:p w14:paraId="506C7056" w14:textId="2EC95853" w:rsidR="00A35C30" w:rsidRPr="00D96127" w:rsidRDefault="00A35C30" w:rsidP="00A35C30">
            <w:pPr>
              <w:spacing w:line="280" w:lineRule="exact"/>
              <w:ind w:leftChars="100" w:left="410" w:hangingChars="100" w:hanging="200"/>
              <w:rPr>
                <w:rFonts w:ascii="ＭＳ 明朝" w:hAnsi="ＭＳ 明朝"/>
                <w:sz w:val="20"/>
                <w:szCs w:val="20"/>
              </w:rPr>
            </w:pPr>
            <w:r w:rsidRPr="00D96127">
              <w:rPr>
                <w:rFonts w:ascii="ＭＳ 明朝" w:hAnsi="ＭＳ 明朝" w:hint="eastAsia"/>
                <w:sz w:val="20"/>
                <w:szCs w:val="20"/>
              </w:rPr>
              <w:t xml:space="preserve">　→　多くの項目で大幅に上昇している。</w:t>
            </w:r>
          </w:p>
          <w:p w14:paraId="7B30FE23" w14:textId="77777777" w:rsidR="00A35C30" w:rsidRPr="00D96127" w:rsidRDefault="00A35C30" w:rsidP="00A35C30">
            <w:pPr>
              <w:spacing w:line="280" w:lineRule="exact"/>
              <w:rPr>
                <w:rFonts w:ascii="ＭＳ 明朝" w:hAnsi="ＭＳ 明朝"/>
                <w:sz w:val="20"/>
                <w:szCs w:val="20"/>
              </w:rPr>
            </w:pPr>
          </w:p>
          <w:p w14:paraId="6B1E69B5" w14:textId="77777777" w:rsidR="00A35C30" w:rsidRPr="00D96127" w:rsidRDefault="00A35C30" w:rsidP="0077431D">
            <w:pPr>
              <w:spacing w:line="280" w:lineRule="exact"/>
              <w:ind w:left="200" w:hangingChars="100" w:hanging="200"/>
              <w:rPr>
                <w:rFonts w:ascii="ＭＳ 明朝" w:hAnsi="ＭＳ 明朝"/>
                <w:sz w:val="20"/>
                <w:szCs w:val="20"/>
              </w:rPr>
            </w:pPr>
            <w:r w:rsidRPr="00D96127">
              <w:rPr>
                <w:rFonts w:ascii="ＭＳ 明朝" w:hAnsi="ＭＳ 明朝" w:hint="eastAsia"/>
                <w:sz w:val="20"/>
                <w:szCs w:val="20"/>
              </w:rPr>
              <w:t>・昨年比で肯定的評価の上昇率が特に高いものは</w:t>
            </w:r>
          </w:p>
          <w:p w14:paraId="7CB4BE71" w14:textId="77777777" w:rsidR="0077431D" w:rsidRPr="00D96127" w:rsidRDefault="0077431D" w:rsidP="0077431D">
            <w:pPr>
              <w:spacing w:line="280" w:lineRule="exact"/>
              <w:ind w:left="200" w:hangingChars="100" w:hanging="200"/>
              <w:rPr>
                <w:rFonts w:ascii="ＭＳ 明朝" w:hAnsi="ＭＳ 明朝"/>
                <w:sz w:val="20"/>
                <w:szCs w:val="20"/>
              </w:rPr>
            </w:pPr>
          </w:p>
          <w:p w14:paraId="0479DAF3" w14:textId="187A94B2" w:rsidR="0077431D" w:rsidRPr="00D96127" w:rsidRDefault="00A35C30" w:rsidP="00A35C30">
            <w:pPr>
              <w:spacing w:line="280" w:lineRule="exact"/>
              <w:rPr>
                <w:rFonts w:ascii="ＭＳ 明朝" w:hAnsi="ＭＳ 明朝"/>
                <w:sz w:val="20"/>
                <w:szCs w:val="20"/>
              </w:rPr>
            </w:pPr>
            <w:r w:rsidRPr="00D96127">
              <w:rPr>
                <w:rFonts w:ascii="ＭＳ 明朝" w:hAnsi="ＭＳ 明朝" w:hint="eastAsia"/>
                <w:sz w:val="20"/>
                <w:szCs w:val="20"/>
              </w:rPr>
              <w:t xml:space="preserve">　</w:t>
            </w:r>
            <w:r w:rsidR="000A56EA" w:rsidRPr="00D96127">
              <w:rPr>
                <w:rFonts w:ascii="ＭＳ 明朝" w:hAnsi="ＭＳ 明朝" w:hint="eastAsia"/>
                <w:sz w:val="20"/>
                <w:szCs w:val="20"/>
              </w:rPr>
              <w:t>３</w:t>
            </w:r>
            <w:r w:rsidRPr="00D96127">
              <w:rPr>
                <w:rFonts w:ascii="ＭＳ 明朝" w:hAnsi="ＭＳ 明朝" w:hint="eastAsia"/>
                <w:sz w:val="20"/>
                <w:szCs w:val="20"/>
              </w:rPr>
              <w:t>：この学校に来てよかった</w:t>
            </w:r>
          </w:p>
          <w:p w14:paraId="08CA3620" w14:textId="3CFB019E" w:rsidR="00A35C30" w:rsidRPr="00D96127" w:rsidRDefault="00A35C30" w:rsidP="0077431D">
            <w:pPr>
              <w:spacing w:line="280" w:lineRule="exact"/>
              <w:ind w:firstLineChars="300" w:firstLine="600"/>
              <w:rPr>
                <w:rFonts w:ascii="ＭＳ 明朝" w:hAnsi="ＭＳ 明朝"/>
                <w:sz w:val="20"/>
                <w:szCs w:val="20"/>
              </w:rPr>
            </w:pPr>
            <w:r w:rsidRPr="00D96127">
              <w:rPr>
                <w:rFonts w:ascii="ＭＳ 明朝" w:hAnsi="ＭＳ 明朝" w:hint="eastAsia"/>
                <w:sz w:val="20"/>
                <w:szCs w:val="20"/>
              </w:rPr>
              <w:t>（＋5.2％）</w:t>
            </w:r>
          </w:p>
          <w:p w14:paraId="3E852E39" w14:textId="77777777" w:rsidR="0077431D" w:rsidRPr="00D96127" w:rsidRDefault="0077431D" w:rsidP="0077431D">
            <w:pPr>
              <w:spacing w:line="280" w:lineRule="exact"/>
              <w:ind w:firstLineChars="300" w:firstLine="600"/>
              <w:rPr>
                <w:rFonts w:ascii="ＭＳ 明朝" w:hAnsi="ＭＳ 明朝"/>
                <w:sz w:val="20"/>
                <w:szCs w:val="20"/>
              </w:rPr>
            </w:pPr>
          </w:p>
          <w:p w14:paraId="5951E986" w14:textId="339CF026" w:rsidR="0077431D" w:rsidRPr="00D96127" w:rsidRDefault="00A35C30" w:rsidP="00A35C30">
            <w:pPr>
              <w:spacing w:line="280" w:lineRule="exact"/>
              <w:rPr>
                <w:rFonts w:ascii="ＭＳ 明朝" w:hAnsi="ＭＳ 明朝"/>
                <w:sz w:val="20"/>
                <w:szCs w:val="20"/>
              </w:rPr>
            </w:pPr>
            <w:r w:rsidRPr="00D96127">
              <w:rPr>
                <w:rFonts w:ascii="ＭＳ 明朝" w:hAnsi="ＭＳ 明朝" w:hint="eastAsia"/>
                <w:sz w:val="20"/>
                <w:szCs w:val="20"/>
              </w:rPr>
              <w:t xml:space="preserve">　</w:t>
            </w:r>
            <w:r w:rsidR="000A56EA" w:rsidRPr="00D96127">
              <w:rPr>
                <w:rFonts w:ascii="ＭＳ 明朝" w:hAnsi="ＭＳ 明朝" w:hint="eastAsia"/>
                <w:sz w:val="20"/>
                <w:szCs w:val="20"/>
              </w:rPr>
              <w:t>４</w:t>
            </w:r>
            <w:r w:rsidRPr="00D96127">
              <w:rPr>
                <w:rFonts w:ascii="ＭＳ 明朝" w:hAnsi="ＭＳ 明朝" w:hint="eastAsia"/>
                <w:sz w:val="20"/>
                <w:szCs w:val="20"/>
              </w:rPr>
              <w:t>：この学校の先生は信頼できる</w:t>
            </w:r>
          </w:p>
          <w:p w14:paraId="508B165B" w14:textId="164B142E" w:rsidR="00A35C30" w:rsidRPr="00D96127" w:rsidRDefault="00A35C30" w:rsidP="0077431D">
            <w:pPr>
              <w:spacing w:line="280" w:lineRule="exact"/>
              <w:ind w:firstLineChars="300" w:firstLine="600"/>
              <w:rPr>
                <w:rFonts w:ascii="ＭＳ 明朝" w:hAnsi="ＭＳ 明朝"/>
                <w:sz w:val="20"/>
                <w:szCs w:val="20"/>
              </w:rPr>
            </w:pPr>
            <w:r w:rsidRPr="00D96127">
              <w:rPr>
                <w:rFonts w:ascii="ＭＳ 明朝" w:hAnsi="ＭＳ 明朝" w:hint="eastAsia"/>
                <w:sz w:val="20"/>
                <w:szCs w:val="20"/>
              </w:rPr>
              <w:t>（＋4.9％）</w:t>
            </w:r>
          </w:p>
          <w:p w14:paraId="4B6F7F19" w14:textId="77777777" w:rsidR="0077431D" w:rsidRPr="00D96127" w:rsidRDefault="0077431D" w:rsidP="0077431D">
            <w:pPr>
              <w:spacing w:line="280" w:lineRule="exact"/>
              <w:ind w:firstLineChars="300" w:firstLine="600"/>
              <w:rPr>
                <w:rFonts w:ascii="ＭＳ 明朝" w:hAnsi="ＭＳ 明朝"/>
                <w:sz w:val="20"/>
                <w:szCs w:val="20"/>
              </w:rPr>
            </w:pPr>
          </w:p>
          <w:p w14:paraId="02E58BC3" w14:textId="2880FEE2" w:rsidR="00A35C30" w:rsidRPr="00D96127" w:rsidRDefault="00A35C30" w:rsidP="0077431D">
            <w:pPr>
              <w:spacing w:line="280" w:lineRule="exact"/>
              <w:ind w:left="400" w:hangingChars="200" w:hanging="400"/>
              <w:rPr>
                <w:rFonts w:ascii="ＭＳ 明朝" w:hAnsi="ＭＳ 明朝"/>
                <w:sz w:val="20"/>
                <w:szCs w:val="20"/>
              </w:rPr>
            </w:pPr>
            <w:r w:rsidRPr="00D96127">
              <w:rPr>
                <w:rFonts w:ascii="ＭＳ 明朝" w:hAnsi="ＭＳ 明朝" w:hint="eastAsia"/>
                <w:sz w:val="20"/>
                <w:szCs w:val="20"/>
              </w:rPr>
              <w:t xml:space="preserve">　</w:t>
            </w:r>
            <w:r w:rsidR="000A56EA" w:rsidRPr="00D96127">
              <w:rPr>
                <w:rFonts w:ascii="ＭＳ 明朝" w:hAnsi="ＭＳ 明朝" w:hint="eastAsia"/>
                <w:sz w:val="20"/>
                <w:szCs w:val="20"/>
              </w:rPr>
              <w:t>５</w:t>
            </w:r>
            <w:r w:rsidRPr="00D96127">
              <w:rPr>
                <w:rFonts w:ascii="ＭＳ 明朝" w:hAnsi="ＭＳ 明朝" w:hint="eastAsia"/>
                <w:sz w:val="20"/>
                <w:szCs w:val="20"/>
              </w:rPr>
              <w:t>：いろいろと工夫されている授業が多い（</w:t>
            </w:r>
            <w:r w:rsidR="0077431D" w:rsidRPr="00D96127">
              <w:rPr>
                <w:rFonts w:ascii="ＭＳ 明朝" w:hAnsi="ＭＳ 明朝" w:hint="eastAsia"/>
                <w:sz w:val="20"/>
                <w:szCs w:val="20"/>
              </w:rPr>
              <w:t xml:space="preserve">　</w:t>
            </w:r>
            <w:r w:rsidRPr="00D96127">
              <w:rPr>
                <w:rFonts w:ascii="ＭＳ 明朝" w:hAnsi="ＭＳ 明朝" w:hint="eastAsia"/>
                <w:sz w:val="20"/>
                <w:szCs w:val="20"/>
              </w:rPr>
              <w:t>＋5.4％）</w:t>
            </w:r>
          </w:p>
          <w:p w14:paraId="5B9292CA" w14:textId="77777777" w:rsidR="0077431D" w:rsidRPr="00D96127" w:rsidRDefault="0077431D" w:rsidP="0077431D">
            <w:pPr>
              <w:spacing w:line="280" w:lineRule="exact"/>
              <w:ind w:left="400" w:hangingChars="200" w:hanging="400"/>
              <w:rPr>
                <w:rFonts w:ascii="ＭＳ 明朝" w:hAnsi="ＭＳ 明朝"/>
                <w:sz w:val="20"/>
                <w:szCs w:val="20"/>
              </w:rPr>
            </w:pPr>
          </w:p>
          <w:p w14:paraId="698049A7" w14:textId="423BC704" w:rsidR="0077431D" w:rsidRPr="00D96127" w:rsidRDefault="00A35C30" w:rsidP="00A35C30">
            <w:pPr>
              <w:spacing w:line="280" w:lineRule="exact"/>
              <w:ind w:left="400" w:hangingChars="200" w:hanging="400"/>
              <w:rPr>
                <w:rFonts w:ascii="ＭＳ 明朝" w:hAnsi="ＭＳ 明朝"/>
                <w:sz w:val="20"/>
                <w:szCs w:val="20"/>
              </w:rPr>
            </w:pPr>
            <w:r w:rsidRPr="00D96127">
              <w:rPr>
                <w:rFonts w:ascii="ＭＳ 明朝" w:hAnsi="ＭＳ 明朝" w:hint="eastAsia"/>
                <w:sz w:val="20"/>
                <w:szCs w:val="20"/>
              </w:rPr>
              <w:t xml:space="preserve">　</w:t>
            </w:r>
            <w:r w:rsidR="000A56EA" w:rsidRPr="00D96127">
              <w:rPr>
                <w:rFonts w:ascii="ＭＳ 明朝" w:hAnsi="ＭＳ 明朝" w:hint="eastAsia"/>
                <w:sz w:val="20"/>
                <w:szCs w:val="20"/>
              </w:rPr>
              <w:t>６</w:t>
            </w:r>
            <w:r w:rsidRPr="00D96127">
              <w:rPr>
                <w:rFonts w:ascii="ＭＳ 明朝" w:hAnsi="ＭＳ 明朝" w:hint="eastAsia"/>
                <w:sz w:val="20"/>
                <w:szCs w:val="20"/>
              </w:rPr>
              <w:t>：少人数・習熟度別選択授業は充実感（やりがい）がある</w:t>
            </w:r>
          </w:p>
          <w:p w14:paraId="3B2F5E21" w14:textId="2116246E" w:rsidR="00A35C30" w:rsidRPr="00D96127" w:rsidRDefault="00A35C30" w:rsidP="0077431D">
            <w:pPr>
              <w:spacing w:line="280" w:lineRule="exact"/>
              <w:ind w:leftChars="200" w:left="420" w:firstLineChars="100" w:firstLine="200"/>
              <w:rPr>
                <w:rFonts w:ascii="ＭＳ 明朝" w:hAnsi="ＭＳ 明朝"/>
                <w:sz w:val="20"/>
                <w:szCs w:val="20"/>
              </w:rPr>
            </w:pPr>
            <w:r w:rsidRPr="00D96127">
              <w:rPr>
                <w:rFonts w:ascii="ＭＳ 明朝" w:hAnsi="ＭＳ 明朝" w:hint="eastAsia"/>
                <w:sz w:val="20"/>
                <w:szCs w:val="20"/>
              </w:rPr>
              <w:t>（＋6.7％）</w:t>
            </w:r>
          </w:p>
          <w:p w14:paraId="54ACD425" w14:textId="77777777" w:rsidR="0077431D" w:rsidRPr="00D96127" w:rsidRDefault="0077431D" w:rsidP="0077431D">
            <w:pPr>
              <w:spacing w:line="280" w:lineRule="exact"/>
              <w:ind w:leftChars="200" w:left="420" w:firstLineChars="100" w:firstLine="200"/>
              <w:rPr>
                <w:rFonts w:ascii="ＭＳ 明朝" w:hAnsi="ＭＳ 明朝"/>
                <w:sz w:val="20"/>
                <w:szCs w:val="20"/>
              </w:rPr>
            </w:pPr>
          </w:p>
          <w:p w14:paraId="233AEADD" w14:textId="2A717467" w:rsidR="00A35C30" w:rsidRPr="00D96127" w:rsidRDefault="00A35C30" w:rsidP="0077431D">
            <w:pPr>
              <w:spacing w:line="280" w:lineRule="exact"/>
              <w:ind w:left="600" w:hangingChars="300" w:hanging="600"/>
              <w:rPr>
                <w:rFonts w:ascii="ＭＳ 明朝" w:hAnsi="ＭＳ 明朝"/>
                <w:sz w:val="20"/>
                <w:szCs w:val="20"/>
              </w:rPr>
            </w:pPr>
            <w:r w:rsidRPr="00D96127">
              <w:rPr>
                <w:rFonts w:ascii="ＭＳ 明朝" w:hAnsi="ＭＳ 明朝" w:hint="eastAsia"/>
                <w:sz w:val="20"/>
                <w:szCs w:val="20"/>
              </w:rPr>
              <w:t xml:space="preserve">　</w:t>
            </w:r>
            <w:r w:rsidR="000A56EA" w:rsidRPr="00D96127">
              <w:rPr>
                <w:rFonts w:ascii="ＭＳ 明朝" w:hAnsi="ＭＳ 明朝" w:hint="eastAsia"/>
                <w:sz w:val="20"/>
                <w:szCs w:val="20"/>
              </w:rPr>
              <w:t>７</w:t>
            </w:r>
            <w:r w:rsidRPr="00D96127">
              <w:rPr>
                <w:rFonts w:ascii="ＭＳ 明朝" w:hAnsi="ＭＳ 明朝" w:hint="eastAsia"/>
                <w:sz w:val="20"/>
                <w:szCs w:val="20"/>
              </w:rPr>
              <w:t>：楽しくてわかりやすい授業が多い</w:t>
            </w:r>
            <w:r w:rsidR="0077431D" w:rsidRPr="00D96127">
              <w:rPr>
                <w:rFonts w:ascii="ＭＳ 明朝" w:hAnsi="ＭＳ 明朝" w:hint="eastAsia"/>
                <w:sz w:val="20"/>
                <w:szCs w:val="20"/>
              </w:rPr>
              <w:t xml:space="preserve">　</w:t>
            </w:r>
            <w:r w:rsidRPr="00D96127">
              <w:rPr>
                <w:rFonts w:ascii="ＭＳ 明朝" w:hAnsi="ＭＳ 明朝" w:hint="eastAsia"/>
                <w:sz w:val="20"/>
                <w:szCs w:val="20"/>
              </w:rPr>
              <w:t>（＋5.8％）</w:t>
            </w:r>
          </w:p>
          <w:p w14:paraId="6F9B370E" w14:textId="77777777" w:rsidR="0077431D" w:rsidRPr="00D96127" w:rsidRDefault="0077431D" w:rsidP="0077431D">
            <w:pPr>
              <w:spacing w:line="280" w:lineRule="exact"/>
              <w:ind w:left="600" w:hangingChars="300" w:hanging="600"/>
              <w:rPr>
                <w:rFonts w:ascii="ＭＳ 明朝" w:hAnsi="ＭＳ 明朝"/>
                <w:sz w:val="20"/>
                <w:szCs w:val="20"/>
              </w:rPr>
            </w:pPr>
          </w:p>
          <w:p w14:paraId="2650E6B8" w14:textId="703F27B8" w:rsidR="00A35C30" w:rsidRPr="00D96127" w:rsidRDefault="000A56EA" w:rsidP="00A35C30">
            <w:pPr>
              <w:spacing w:line="280" w:lineRule="exact"/>
              <w:ind w:leftChars="100" w:left="410" w:hangingChars="100" w:hanging="200"/>
              <w:rPr>
                <w:rFonts w:ascii="ＭＳ 明朝" w:hAnsi="ＭＳ 明朝"/>
                <w:sz w:val="20"/>
                <w:szCs w:val="20"/>
              </w:rPr>
            </w:pPr>
            <w:r w:rsidRPr="00D96127">
              <w:rPr>
                <w:rFonts w:ascii="ＭＳ 明朝" w:hAnsi="ＭＳ 明朝" w:hint="eastAsia"/>
                <w:sz w:val="20"/>
                <w:szCs w:val="20"/>
              </w:rPr>
              <w:t>８</w:t>
            </w:r>
            <w:r w:rsidR="00A35C30" w:rsidRPr="00D96127">
              <w:rPr>
                <w:rFonts w:ascii="ＭＳ 明朝" w:hAnsi="ＭＳ 明朝" w:hint="eastAsia"/>
                <w:sz w:val="20"/>
                <w:szCs w:val="20"/>
              </w:rPr>
              <w:t>：学校は授業以外でも学習する機会（講習会・検定など）を提供している</w:t>
            </w:r>
            <w:r w:rsidR="0077431D" w:rsidRPr="00D96127">
              <w:rPr>
                <w:rFonts w:ascii="ＭＳ 明朝" w:hAnsi="ＭＳ 明朝" w:hint="eastAsia"/>
                <w:sz w:val="20"/>
                <w:szCs w:val="20"/>
              </w:rPr>
              <w:t xml:space="preserve">　</w:t>
            </w:r>
            <w:r w:rsidR="00A35C30" w:rsidRPr="00D96127">
              <w:rPr>
                <w:rFonts w:ascii="ＭＳ 明朝" w:hAnsi="ＭＳ 明朝" w:hint="eastAsia"/>
                <w:sz w:val="20"/>
                <w:szCs w:val="20"/>
              </w:rPr>
              <w:t>（＋5.5％）</w:t>
            </w:r>
          </w:p>
          <w:p w14:paraId="6AAFBB7F" w14:textId="77777777" w:rsidR="0077431D" w:rsidRPr="00D96127" w:rsidRDefault="0077431D" w:rsidP="00A35C30">
            <w:pPr>
              <w:spacing w:line="280" w:lineRule="exact"/>
              <w:ind w:leftChars="100" w:left="410" w:hangingChars="100" w:hanging="200"/>
              <w:rPr>
                <w:rFonts w:ascii="ＭＳ 明朝" w:hAnsi="ＭＳ 明朝"/>
                <w:sz w:val="20"/>
                <w:szCs w:val="20"/>
              </w:rPr>
            </w:pPr>
          </w:p>
          <w:p w14:paraId="3CDBB771" w14:textId="4EDC450A" w:rsidR="0077431D" w:rsidRPr="00D96127" w:rsidRDefault="000A56EA" w:rsidP="00A35C30">
            <w:pPr>
              <w:spacing w:line="280" w:lineRule="exact"/>
              <w:ind w:leftChars="100" w:left="410" w:hangingChars="100" w:hanging="200"/>
              <w:rPr>
                <w:rFonts w:ascii="ＭＳ 明朝" w:hAnsi="ＭＳ 明朝"/>
                <w:sz w:val="20"/>
                <w:szCs w:val="20"/>
              </w:rPr>
            </w:pPr>
            <w:r w:rsidRPr="00D96127">
              <w:rPr>
                <w:rFonts w:ascii="ＭＳ 明朝" w:hAnsi="ＭＳ 明朝" w:hint="eastAsia"/>
                <w:sz w:val="20"/>
                <w:szCs w:val="20"/>
              </w:rPr>
              <w:t>９</w:t>
            </w:r>
            <w:r w:rsidR="00A35C30" w:rsidRPr="00D96127">
              <w:rPr>
                <w:rFonts w:ascii="ＭＳ 明朝" w:hAnsi="ＭＳ 明朝" w:hint="eastAsia"/>
                <w:sz w:val="20"/>
                <w:szCs w:val="20"/>
              </w:rPr>
              <w:t>：授業以外での学習時間は１日平均１時間以上である</w:t>
            </w:r>
          </w:p>
          <w:p w14:paraId="08AFF0CC" w14:textId="72B8F6A9" w:rsidR="00A35C30" w:rsidRPr="00D96127" w:rsidRDefault="00A35C30" w:rsidP="0077431D">
            <w:pPr>
              <w:spacing w:line="280" w:lineRule="exact"/>
              <w:ind w:leftChars="200" w:left="420" w:firstLineChars="100" w:firstLine="200"/>
              <w:rPr>
                <w:rFonts w:ascii="ＭＳ 明朝" w:hAnsi="ＭＳ 明朝"/>
                <w:sz w:val="20"/>
                <w:szCs w:val="20"/>
              </w:rPr>
            </w:pPr>
            <w:r w:rsidRPr="00D96127">
              <w:rPr>
                <w:rFonts w:ascii="ＭＳ 明朝" w:hAnsi="ＭＳ 明朝" w:hint="eastAsia"/>
                <w:sz w:val="20"/>
                <w:szCs w:val="20"/>
              </w:rPr>
              <w:t>（＋6.1％）</w:t>
            </w:r>
          </w:p>
          <w:p w14:paraId="4FF4E4A3" w14:textId="77777777" w:rsidR="0077431D" w:rsidRPr="00D96127" w:rsidRDefault="0077431D" w:rsidP="0077431D">
            <w:pPr>
              <w:spacing w:line="280" w:lineRule="exact"/>
              <w:ind w:leftChars="200" w:left="420" w:firstLineChars="100" w:firstLine="200"/>
              <w:rPr>
                <w:rFonts w:ascii="ＭＳ 明朝" w:hAnsi="ＭＳ 明朝"/>
                <w:sz w:val="20"/>
                <w:szCs w:val="20"/>
              </w:rPr>
            </w:pPr>
          </w:p>
          <w:p w14:paraId="60B56E51" w14:textId="6E703E2C" w:rsidR="00A35C30" w:rsidRPr="00D96127" w:rsidRDefault="00A35C30" w:rsidP="0077431D">
            <w:pPr>
              <w:spacing w:line="280" w:lineRule="exact"/>
              <w:ind w:leftChars="100" w:left="410" w:hangingChars="100" w:hanging="200"/>
              <w:rPr>
                <w:rFonts w:ascii="ＭＳ 明朝" w:hAnsi="ＭＳ 明朝"/>
                <w:sz w:val="20"/>
                <w:szCs w:val="20"/>
              </w:rPr>
            </w:pPr>
            <w:r w:rsidRPr="00D96127">
              <w:rPr>
                <w:rFonts w:ascii="ＭＳ 明朝" w:hAnsi="ＭＳ 明朝" w:hint="eastAsia"/>
                <w:sz w:val="20"/>
                <w:szCs w:val="20"/>
              </w:rPr>
              <w:t>13：学校生活についての先生の指導は納得できる</w:t>
            </w:r>
            <w:r w:rsidR="0077431D" w:rsidRPr="00D96127">
              <w:rPr>
                <w:rFonts w:ascii="ＭＳ 明朝" w:hAnsi="ＭＳ 明朝" w:hint="eastAsia"/>
                <w:sz w:val="20"/>
                <w:szCs w:val="20"/>
              </w:rPr>
              <w:t xml:space="preserve">　</w:t>
            </w:r>
            <w:r w:rsidRPr="00D96127">
              <w:rPr>
                <w:rFonts w:ascii="ＭＳ 明朝" w:hAnsi="ＭＳ 明朝" w:hint="eastAsia"/>
                <w:sz w:val="20"/>
                <w:szCs w:val="20"/>
              </w:rPr>
              <w:t>（＋5.9％）</w:t>
            </w:r>
          </w:p>
          <w:p w14:paraId="3E697312" w14:textId="77777777" w:rsidR="0077431D" w:rsidRPr="00D96127" w:rsidRDefault="0077431D" w:rsidP="0077431D">
            <w:pPr>
              <w:spacing w:line="280" w:lineRule="exact"/>
              <w:ind w:leftChars="100" w:left="410" w:hangingChars="100" w:hanging="200"/>
              <w:rPr>
                <w:rFonts w:ascii="ＭＳ 明朝" w:hAnsi="ＭＳ 明朝"/>
                <w:sz w:val="20"/>
                <w:szCs w:val="20"/>
              </w:rPr>
            </w:pPr>
          </w:p>
          <w:p w14:paraId="2B55F9B6" w14:textId="77777777" w:rsidR="00A35C30" w:rsidRPr="00D96127" w:rsidRDefault="00A35C30" w:rsidP="0077431D">
            <w:pPr>
              <w:spacing w:line="280" w:lineRule="exact"/>
              <w:ind w:leftChars="100" w:left="610" w:hangingChars="200" w:hanging="400"/>
              <w:rPr>
                <w:rFonts w:ascii="ＭＳ 明朝" w:hAnsi="ＭＳ 明朝"/>
                <w:sz w:val="20"/>
                <w:szCs w:val="20"/>
              </w:rPr>
            </w:pPr>
            <w:r w:rsidRPr="00D96127">
              <w:rPr>
                <w:rFonts w:ascii="ＭＳ 明朝" w:hAnsi="ＭＳ 明朝" w:hint="eastAsia"/>
                <w:sz w:val="20"/>
                <w:szCs w:val="20"/>
              </w:rPr>
              <w:t>17：部活動に積極的に参加している（＋5.8％）</w:t>
            </w:r>
          </w:p>
          <w:p w14:paraId="4863303B" w14:textId="77777777" w:rsidR="0077431D" w:rsidRPr="00D96127" w:rsidRDefault="0077431D" w:rsidP="0077431D">
            <w:pPr>
              <w:spacing w:line="280" w:lineRule="exact"/>
              <w:ind w:leftChars="100" w:left="610" w:hangingChars="200" w:hanging="400"/>
              <w:rPr>
                <w:rFonts w:ascii="ＭＳ 明朝" w:hAnsi="ＭＳ 明朝"/>
                <w:sz w:val="20"/>
                <w:szCs w:val="20"/>
              </w:rPr>
            </w:pPr>
          </w:p>
          <w:p w14:paraId="1C597E41" w14:textId="231BAEFE" w:rsidR="00A35C30" w:rsidRPr="00D96127" w:rsidRDefault="00A35C30" w:rsidP="0077431D">
            <w:pPr>
              <w:spacing w:line="280" w:lineRule="exact"/>
              <w:ind w:leftChars="100" w:left="610" w:hangingChars="200" w:hanging="400"/>
              <w:rPr>
                <w:rFonts w:ascii="ＭＳ 明朝" w:hAnsi="ＭＳ 明朝"/>
                <w:sz w:val="20"/>
                <w:szCs w:val="20"/>
              </w:rPr>
            </w:pPr>
            <w:r w:rsidRPr="00D96127">
              <w:rPr>
                <w:rFonts w:ascii="ＭＳ 明朝" w:hAnsi="ＭＳ 明朝" w:hint="eastAsia"/>
                <w:sz w:val="20"/>
                <w:szCs w:val="20"/>
              </w:rPr>
              <w:t>21：学校の施設・設備は充実している（</w:t>
            </w:r>
            <w:r w:rsidR="0077431D" w:rsidRPr="00D96127">
              <w:rPr>
                <w:rFonts w:ascii="ＭＳ 明朝" w:hAnsi="ＭＳ 明朝" w:hint="eastAsia"/>
                <w:sz w:val="20"/>
                <w:szCs w:val="20"/>
              </w:rPr>
              <w:t xml:space="preserve">　</w:t>
            </w:r>
            <w:r w:rsidRPr="00D96127">
              <w:rPr>
                <w:rFonts w:ascii="ＭＳ 明朝" w:hAnsi="ＭＳ 明朝" w:hint="eastAsia"/>
                <w:sz w:val="20"/>
                <w:szCs w:val="20"/>
              </w:rPr>
              <w:t>＋8.6％）</w:t>
            </w:r>
          </w:p>
          <w:p w14:paraId="304D53DD" w14:textId="77777777" w:rsidR="00A35C30" w:rsidRPr="00D96127" w:rsidRDefault="00A35C30" w:rsidP="00A35C30">
            <w:pPr>
              <w:spacing w:line="280" w:lineRule="exact"/>
              <w:rPr>
                <w:rFonts w:ascii="ＭＳ 明朝" w:hAnsi="ＭＳ 明朝"/>
                <w:sz w:val="20"/>
                <w:szCs w:val="20"/>
              </w:rPr>
            </w:pPr>
            <w:r w:rsidRPr="00D96127">
              <w:rPr>
                <w:rFonts w:ascii="ＭＳ 明朝" w:hAnsi="ＭＳ 明朝" w:hint="eastAsia"/>
                <w:sz w:val="20"/>
                <w:szCs w:val="20"/>
              </w:rPr>
              <w:t xml:space="preserve">　　</w:t>
            </w:r>
          </w:p>
          <w:p w14:paraId="3AE89EF3" w14:textId="45A7AB70" w:rsidR="00A35C30" w:rsidRPr="00D96127" w:rsidRDefault="00A35C30" w:rsidP="0077431D">
            <w:pPr>
              <w:spacing w:line="280" w:lineRule="exact"/>
              <w:ind w:leftChars="51" w:left="107"/>
              <w:jc w:val="left"/>
              <w:rPr>
                <w:rFonts w:ascii="ＭＳ 明朝" w:hAnsi="ＭＳ 明朝"/>
                <w:sz w:val="20"/>
                <w:szCs w:val="20"/>
              </w:rPr>
            </w:pPr>
            <w:r w:rsidRPr="00D96127">
              <w:rPr>
                <w:rFonts w:ascii="ＭＳ 明朝" w:hAnsi="ＭＳ 明朝" w:hint="eastAsia"/>
                <w:sz w:val="20"/>
                <w:szCs w:val="20"/>
              </w:rPr>
              <w:t>・</w:t>
            </w:r>
            <w:r w:rsidR="000A56EA" w:rsidRPr="00D96127">
              <w:rPr>
                <w:rFonts w:ascii="ＭＳ 明朝" w:hAnsi="ＭＳ 明朝" w:hint="eastAsia"/>
                <w:sz w:val="20"/>
                <w:szCs w:val="20"/>
              </w:rPr>
              <w:t>１</w:t>
            </w:r>
            <w:r w:rsidRPr="00D96127">
              <w:rPr>
                <w:rFonts w:ascii="ＭＳ 明朝" w:hAnsi="ＭＳ 明朝" w:hint="eastAsia"/>
                <w:sz w:val="20"/>
                <w:szCs w:val="20"/>
              </w:rPr>
              <w:t>：学校生活は充実しているとする生徒は91％（昨年度比＋2.4％）と高く、</w:t>
            </w:r>
            <w:r w:rsidR="000A56EA" w:rsidRPr="00D96127">
              <w:rPr>
                <w:rFonts w:ascii="ＭＳ 明朝" w:hAnsi="ＭＳ 明朝"/>
                <w:sz w:val="20"/>
                <w:szCs w:val="20"/>
              </w:rPr>
              <w:t>3,4</w:t>
            </w:r>
            <w:r w:rsidRPr="00D96127">
              <w:rPr>
                <w:rFonts w:ascii="ＭＳ 明朝" w:hAnsi="ＭＳ 明朝" w:hint="eastAsia"/>
                <w:sz w:val="20"/>
                <w:szCs w:val="20"/>
              </w:rPr>
              <w:t>など学校への満足度、信頼度に関する指標でも高い数値がでている。</w:t>
            </w:r>
          </w:p>
          <w:p w14:paraId="0B3C5A97" w14:textId="77777777" w:rsidR="0077431D" w:rsidRPr="00D96127" w:rsidRDefault="0077431D" w:rsidP="0077431D">
            <w:pPr>
              <w:spacing w:line="280" w:lineRule="exact"/>
              <w:ind w:leftChars="51" w:left="107"/>
              <w:jc w:val="left"/>
              <w:rPr>
                <w:rFonts w:ascii="ＭＳ 明朝" w:hAnsi="ＭＳ 明朝"/>
                <w:sz w:val="20"/>
                <w:szCs w:val="20"/>
              </w:rPr>
            </w:pPr>
          </w:p>
          <w:p w14:paraId="092694EA" w14:textId="3A860E98" w:rsidR="00A35C30" w:rsidRPr="00D96127" w:rsidRDefault="00A35C30" w:rsidP="0077431D">
            <w:pPr>
              <w:spacing w:line="280" w:lineRule="exact"/>
              <w:ind w:leftChars="51" w:left="107"/>
              <w:jc w:val="left"/>
              <w:rPr>
                <w:rFonts w:ascii="ＭＳ 明朝" w:hAnsi="ＭＳ 明朝"/>
                <w:sz w:val="20"/>
                <w:szCs w:val="20"/>
              </w:rPr>
            </w:pPr>
            <w:r w:rsidRPr="00D96127">
              <w:rPr>
                <w:rFonts w:ascii="ＭＳ 明朝" w:hAnsi="ＭＳ 明朝" w:hint="eastAsia"/>
                <w:sz w:val="20"/>
                <w:szCs w:val="20"/>
              </w:rPr>
              <w:t>・</w:t>
            </w:r>
            <w:r w:rsidR="000A56EA" w:rsidRPr="00D96127">
              <w:rPr>
                <w:rFonts w:ascii="ＭＳ 明朝" w:hAnsi="ＭＳ 明朝"/>
                <w:sz w:val="20"/>
                <w:szCs w:val="20"/>
              </w:rPr>
              <w:t>5,6,7,8</w:t>
            </w:r>
            <w:r w:rsidRPr="00D96127">
              <w:rPr>
                <w:rFonts w:ascii="ＭＳ 明朝" w:hAnsi="ＭＳ 明朝" w:hint="eastAsia"/>
                <w:sz w:val="20"/>
                <w:szCs w:val="20"/>
              </w:rPr>
              <w:t>、21など授業や学習環境への満足度が大幅に上がった</w:t>
            </w:r>
            <w:r w:rsidR="0077431D" w:rsidRPr="00D96127">
              <w:rPr>
                <w:rFonts w:ascii="ＭＳ 明朝" w:hAnsi="ＭＳ 明朝" w:hint="eastAsia"/>
                <w:sz w:val="20"/>
                <w:szCs w:val="20"/>
              </w:rPr>
              <w:t>。</w:t>
            </w:r>
          </w:p>
          <w:p w14:paraId="3BE2A08F" w14:textId="77777777" w:rsidR="0077431D" w:rsidRPr="00D96127" w:rsidRDefault="0077431D" w:rsidP="0077431D">
            <w:pPr>
              <w:spacing w:line="280" w:lineRule="exact"/>
              <w:ind w:leftChars="51" w:left="107"/>
              <w:jc w:val="left"/>
              <w:rPr>
                <w:rFonts w:ascii="ＭＳ 明朝" w:hAnsi="ＭＳ 明朝"/>
                <w:sz w:val="20"/>
                <w:szCs w:val="20"/>
              </w:rPr>
            </w:pPr>
          </w:p>
          <w:p w14:paraId="2B53355F" w14:textId="4E54746B" w:rsidR="00A35C30" w:rsidRPr="00D96127" w:rsidRDefault="00A35C30" w:rsidP="0077431D">
            <w:pPr>
              <w:spacing w:line="280" w:lineRule="exact"/>
              <w:ind w:leftChars="51" w:left="107"/>
              <w:jc w:val="left"/>
              <w:rPr>
                <w:rFonts w:ascii="ＭＳ 明朝" w:hAnsi="ＭＳ 明朝"/>
                <w:sz w:val="20"/>
                <w:szCs w:val="20"/>
              </w:rPr>
            </w:pPr>
            <w:r w:rsidRPr="00D96127">
              <w:rPr>
                <w:rFonts w:ascii="ＭＳ 明朝" w:hAnsi="ＭＳ 明朝" w:hint="eastAsia"/>
                <w:sz w:val="20"/>
                <w:szCs w:val="20"/>
              </w:rPr>
              <w:t>・17：部活動に積極的に参加しているとする生徒が全学年で60％を超え、平均では65.5％となった。</w:t>
            </w:r>
          </w:p>
          <w:p w14:paraId="323354CE" w14:textId="77777777" w:rsidR="00A35C30" w:rsidRPr="00D96127" w:rsidRDefault="00A35C30" w:rsidP="00A35C30">
            <w:pPr>
              <w:spacing w:line="280" w:lineRule="exact"/>
              <w:rPr>
                <w:rFonts w:ascii="ＭＳ 明朝" w:hAnsi="ＭＳ 明朝"/>
                <w:sz w:val="20"/>
                <w:szCs w:val="20"/>
              </w:rPr>
            </w:pPr>
          </w:p>
          <w:p w14:paraId="76492DC3" w14:textId="77777777" w:rsidR="00A35C30" w:rsidRPr="00D96127" w:rsidRDefault="00A35C30" w:rsidP="00A35C30">
            <w:pPr>
              <w:spacing w:line="280" w:lineRule="exact"/>
              <w:rPr>
                <w:rFonts w:ascii="ＭＳ 明朝" w:hAnsi="ＭＳ 明朝"/>
                <w:sz w:val="20"/>
                <w:szCs w:val="20"/>
              </w:rPr>
            </w:pPr>
            <w:r w:rsidRPr="00D96127">
              <w:rPr>
                <w:rFonts w:ascii="ＭＳ 明朝" w:hAnsi="ＭＳ 明朝" w:hint="eastAsia"/>
                <w:sz w:val="20"/>
                <w:szCs w:val="20"/>
              </w:rPr>
              <w:t>&lt;各学年&gt;</w:t>
            </w:r>
          </w:p>
          <w:p w14:paraId="3477998A" w14:textId="28FBD310" w:rsidR="00A35C30" w:rsidRPr="00D96127" w:rsidRDefault="00A35C30" w:rsidP="00D56D94">
            <w:pPr>
              <w:spacing w:line="280" w:lineRule="exact"/>
              <w:ind w:leftChars="100" w:left="410" w:hangingChars="100" w:hanging="200"/>
              <w:jc w:val="left"/>
              <w:rPr>
                <w:rFonts w:ascii="ＭＳ 明朝" w:hAnsi="ＭＳ 明朝"/>
                <w:sz w:val="20"/>
                <w:szCs w:val="20"/>
              </w:rPr>
            </w:pPr>
            <w:r w:rsidRPr="00D96127">
              <w:rPr>
                <w:rFonts w:ascii="ＭＳ 明朝" w:hAnsi="ＭＳ 明朝" w:hint="eastAsia"/>
                <w:sz w:val="20"/>
                <w:szCs w:val="20"/>
              </w:rPr>
              <w:t>・長年、懸案である家庭学習時間については年を追うごとに改善の傾向がみられ、今年度40％を超えた（41.8％）。特に３年生では過半数を超えた（52.1％）。</w:t>
            </w:r>
          </w:p>
          <w:p w14:paraId="6B4A1A92" w14:textId="77777777" w:rsidR="00A35C30" w:rsidRPr="00D96127" w:rsidRDefault="00A35C30" w:rsidP="00A35C30">
            <w:pPr>
              <w:spacing w:line="280" w:lineRule="exact"/>
              <w:rPr>
                <w:rFonts w:ascii="ＭＳ 明朝" w:hAnsi="ＭＳ 明朝"/>
                <w:sz w:val="20"/>
                <w:szCs w:val="20"/>
              </w:rPr>
            </w:pPr>
            <w:r w:rsidRPr="00D96127">
              <w:rPr>
                <w:rFonts w:ascii="ＭＳ 明朝" w:hAnsi="ＭＳ 明朝" w:hint="eastAsia"/>
                <w:sz w:val="20"/>
                <w:szCs w:val="20"/>
              </w:rPr>
              <w:t xml:space="preserve">　　</w:t>
            </w:r>
          </w:p>
          <w:p w14:paraId="14EA5245" w14:textId="77777777" w:rsidR="00A35C30" w:rsidRPr="00D96127" w:rsidRDefault="00A35C30" w:rsidP="00D56D94">
            <w:pPr>
              <w:spacing w:line="280" w:lineRule="exact"/>
              <w:ind w:leftChars="100" w:left="410" w:hangingChars="100" w:hanging="200"/>
              <w:jc w:val="left"/>
              <w:rPr>
                <w:rFonts w:ascii="ＭＳ 明朝" w:hAnsi="ＭＳ 明朝"/>
                <w:sz w:val="20"/>
                <w:szCs w:val="20"/>
              </w:rPr>
            </w:pPr>
            <w:r w:rsidRPr="00D96127">
              <w:rPr>
                <w:rFonts w:ascii="ＭＳ 明朝" w:hAnsi="ＭＳ 明朝" w:hint="eastAsia"/>
                <w:sz w:val="20"/>
                <w:szCs w:val="20"/>
              </w:rPr>
              <w:t>・学年ごとに見た場合、全体として２年生の数値が低い傾向がある（各学年肯定的評価）</w:t>
            </w:r>
          </w:p>
          <w:p w14:paraId="395258EE" w14:textId="77777777" w:rsidR="0077431D" w:rsidRPr="00D96127" w:rsidRDefault="0077431D" w:rsidP="00D56D94">
            <w:pPr>
              <w:spacing w:line="280" w:lineRule="exact"/>
              <w:ind w:leftChars="100" w:left="410" w:hangingChars="100" w:hanging="200"/>
              <w:jc w:val="left"/>
              <w:rPr>
                <w:rFonts w:ascii="ＭＳ 明朝" w:hAnsi="ＭＳ 明朝"/>
                <w:sz w:val="20"/>
                <w:szCs w:val="20"/>
              </w:rPr>
            </w:pPr>
          </w:p>
          <w:p w14:paraId="11741F17" w14:textId="77777777" w:rsidR="00D56D94" w:rsidRPr="00D96127" w:rsidRDefault="00A35C30" w:rsidP="00D56D94">
            <w:pPr>
              <w:spacing w:line="280" w:lineRule="exact"/>
              <w:ind w:left="600" w:hangingChars="300" w:hanging="600"/>
              <w:rPr>
                <w:rFonts w:ascii="ＭＳ 明朝" w:hAnsi="ＭＳ 明朝"/>
                <w:sz w:val="20"/>
                <w:szCs w:val="20"/>
              </w:rPr>
            </w:pPr>
            <w:r w:rsidRPr="00D96127">
              <w:rPr>
                <w:rFonts w:ascii="ＭＳ 明朝" w:hAnsi="ＭＳ 明朝" w:hint="eastAsia"/>
                <w:sz w:val="20"/>
                <w:szCs w:val="20"/>
              </w:rPr>
              <w:t xml:space="preserve">　３：この学校に来てよかった</w:t>
            </w:r>
          </w:p>
          <w:p w14:paraId="77D3A645" w14:textId="77777777" w:rsidR="00F71AA2" w:rsidRPr="00D96127" w:rsidRDefault="00A35C30" w:rsidP="0077431D">
            <w:pPr>
              <w:spacing w:line="280" w:lineRule="exact"/>
              <w:rPr>
                <w:rFonts w:ascii="ＭＳ 明朝" w:hAnsi="ＭＳ 明朝"/>
                <w:sz w:val="20"/>
                <w:szCs w:val="20"/>
              </w:rPr>
            </w:pPr>
            <w:r w:rsidRPr="00D96127">
              <w:rPr>
                <w:rFonts w:ascii="ＭＳ 明朝" w:hAnsi="ＭＳ 明朝" w:hint="eastAsia"/>
                <w:sz w:val="20"/>
                <w:szCs w:val="20"/>
              </w:rPr>
              <w:t>（１年/82.4</w:t>
            </w:r>
            <w:r w:rsidR="00F71AA2" w:rsidRPr="00D96127">
              <w:rPr>
                <w:rFonts w:ascii="ＭＳ 明朝" w:hAnsi="ＭＳ 明朝" w:hint="eastAsia"/>
                <w:sz w:val="20"/>
                <w:szCs w:val="20"/>
              </w:rPr>
              <w:t>％</w:t>
            </w:r>
            <w:r w:rsidRPr="00D96127">
              <w:rPr>
                <w:rFonts w:ascii="ＭＳ 明朝" w:hAnsi="ＭＳ 明朝" w:hint="eastAsia"/>
                <w:sz w:val="20"/>
                <w:szCs w:val="20"/>
              </w:rPr>
              <w:t>、２年/77.8</w:t>
            </w:r>
            <w:r w:rsidR="00F71AA2" w:rsidRPr="00D96127">
              <w:rPr>
                <w:rFonts w:ascii="ＭＳ 明朝" w:hAnsi="ＭＳ 明朝" w:hint="eastAsia"/>
                <w:sz w:val="20"/>
                <w:szCs w:val="20"/>
              </w:rPr>
              <w:t>％</w:t>
            </w:r>
            <w:r w:rsidRPr="00D96127">
              <w:rPr>
                <w:rFonts w:ascii="ＭＳ 明朝" w:hAnsi="ＭＳ 明朝" w:hint="eastAsia"/>
                <w:sz w:val="20"/>
                <w:szCs w:val="20"/>
              </w:rPr>
              <w:t>、</w:t>
            </w:r>
          </w:p>
          <w:p w14:paraId="7C62E506" w14:textId="06A4B580" w:rsidR="00A35C30" w:rsidRPr="00D96127" w:rsidRDefault="00A35C30" w:rsidP="00F71AA2">
            <w:pPr>
              <w:spacing w:line="280" w:lineRule="exact"/>
              <w:ind w:firstLineChars="300" w:firstLine="600"/>
              <w:rPr>
                <w:rFonts w:ascii="ＭＳ 明朝" w:hAnsi="ＭＳ 明朝"/>
                <w:sz w:val="20"/>
                <w:szCs w:val="20"/>
              </w:rPr>
            </w:pPr>
            <w:r w:rsidRPr="00D96127">
              <w:rPr>
                <w:rFonts w:ascii="ＭＳ 明朝" w:hAnsi="ＭＳ 明朝" w:hint="eastAsia"/>
                <w:sz w:val="20"/>
                <w:szCs w:val="20"/>
              </w:rPr>
              <w:t>３年/88.3</w:t>
            </w:r>
            <w:r w:rsidR="00F71AA2" w:rsidRPr="00D96127">
              <w:rPr>
                <w:rFonts w:ascii="ＭＳ 明朝" w:hAnsi="ＭＳ 明朝" w:hint="eastAsia"/>
                <w:sz w:val="20"/>
                <w:szCs w:val="20"/>
              </w:rPr>
              <w:t>％</w:t>
            </w:r>
            <w:r w:rsidRPr="00D96127">
              <w:rPr>
                <w:rFonts w:ascii="ＭＳ 明朝" w:hAnsi="ＭＳ 明朝" w:hint="eastAsia"/>
                <w:sz w:val="20"/>
                <w:szCs w:val="20"/>
              </w:rPr>
              <w:t>）</w:t>
            </w:r>
          </w:p>
          <w:p w14:paraId="52D716A5" w14:textId="77777777" w:rsidR="00D56D94" w:rsidRPr="00D96127" w:rsidRDefault="00A35C30" w:rsidP="00D56D94">
            <w:pPr>
              <w:spacing w:line="280" w:lineRule="exact"/>
              <w:ind w:left="600" w:hangingChars="300" w:hanging="600"/>
              <w:rPr>
                <w:rFonts w:ascii="ＭＳ 明朝" w:hAnsi="ＭＳ 明朝"/>
                <w:sz w:val="20"/>
                <w:szCs w:val="20"/>
              </w:rPr>
            </w:pPr>
            <w:r w:rsidRPr="00D96127">
              <w:rPr>
                <w:rFonts w:ascii="ＭＳ 明朝" w:hAnsi="ＭＳ 明朝" w:hint="eastAsia"/>
                <w:sz w:val="20"/>
                <w:szCs w:val="20"/>
              </w:rPr>
              <w:lastRenderedPageBreak/>
              <w:t xml:space="preserve">　４：この学校の先生は信頼できる</w:t>
            </w:r>
          </w:p>
          <w:p w14:paraId="78F90DB7" w14:textId="6E402170" w:rsidR="00A35C30" w:rsidRPr="00D96127" w:rsidRDefault="00A35C30" w:rsidP="00D56D94">
            <w:pPr>
              <w:spacing w:line="280" w:lineRule="exact"/>
              <w:ind w:leftChars="200" w:left="620" w:hangingChars="100" w:hanging="200"/>
              <w:rPr>
                <w:rFonts w:ascii="ＭＳ 明朝" w:hAnsi="ＭＳ 明朝"/>
                <w:sz w:val="20"/>
                <w:szCs w:val="20"/>
              </w:rPr>
            </w:pPr>
            <w:r w:rsidRPr="00D96127">
              <w:rPr>
                <w:rFonts w:ascii="ＭＳ 明朝" w:hAnsi="ＭＳ 明朝" w:hint="eastAsia"/>
                <w:sz w:val="20"/>
                <w:szCs w:val="20"/>
              </w:rPr>
              <w:t>（１年/83.3</w:t>
            </w:r>
            <w:r w:rsidR="00F71AA2" w:rsidRPr="00D96127">
              <w:rPr>
                <w:rFonts w:ascii="ＭＳ 明朝" w:hAnsi="ＭＳ 明朝" w:hint="eastAsia"/>
                <w:sz w:val="20"/>
                <w:szCs w:val="20"/>
              </w:rPr>
              <w:t>％</w:t>
            </w:r>
            <w:r w:rsidRPr="00D96127">
              <w:rPr>
                <w:rFonts w:ascii="ＭＳ 明朝" w:hAnsi="ＭＳ 明朝" w:hint="eastAsia"/>
                <w:sz w:val="20"/>
                <w:szCs w:val="20"/>
              </w:rPr>
              <w:t>、２年/71.9</w:t>
            </w:r>
            <w:r w:rsidR="00F71AA2" w:rsidRPr="00D96127">
              <w:rPr>
                <w:rFonts w:ascii="ＭＳ 明朝" w:hAnsi="ＭＳ 明朝" w:hint="eastAsia"/>
                <w:sz w:val="20"/>
                <w:szCs w:val="20"/>
              </w:rPr>
              <w:t>％</w:t>
            </w:r>
            <w:r w:rsidRPr="00D96127">
              <w:rPr>
                <w:rFonts w:ascii="ＭＳ 明朝" w:hAnsi="ＭＳ 明朝" w:hint="eastAsia"/>
                <w:sz w:val="20"/>
                <w:szCs w:val="20"/>
              </w:rPr>
              <w:t>、</w:t>
            </w:r>
            <w:r w:rsidR="00F71AA2" w:rsidRPr="00D96127">
              <w:rPr>
                <w:rFonts w:ascii="ＭＳ 明朝" w:hAnsi="ＭＳ 明朝" w:hint="eastAsia"/>
                <w:sz w:val="20"/>
                <w:szCs w:val="20"/>
              </w:rPr>
              <w:t xml:space="preserve">　</w:t>
            </w:r>
            <w:r w:rsidRPr="00D96127">
              <w:rPr>
                <w:rFonts w:ascii="ＭＳ 明朝" w:hAnsi="ＭＳ 明朝" w:hint="eastAsia"/>
                <w:sz w:val="20"/>
                <w:szCs w:val="20"/>
              </w:rPr>
              <w:t>３年/86.4</w:t>
            </w:r>
            <w:r w:rsidR="00F71AA2" w:rsidRPr="00D96127">
              <w:rPr>
                <w:rFonts w:ascii="ＭＳ 明朝" w:hAnsi="ＭＳ 明朝" w:hint="eastAsia"/>
                <w:sz w:val="20"/>
                <w:szCs w:val="20"/>
              </w:rPr>
              <w:t>％</w:t>
            </w:r>
            <w:r w:rsidRPr="00D96127">
              <w:rPr>
                <w:rFonts w:ascii="ＭＳ 明朝" w:hAnsi="ＭＳ 明朝" w:hint="eastAsia"/>
                <w:sz w:val="20"/>
                <w:szCs w:val="20"/>
              </w:rPr>
              <w:t>）</w:t>
            </w:r>
          </w:p>
          <w:p w14:paraId="61B80B64" w14:textId="77777777" w:rsidR="0077431D" w:rsidRPr="00D96127" w:rsidRDefault="0077431D" w:rsidP="00D56D94">
            <w:pPr>
              <w:spacing w:line="280" w:lineRule="exact"/>
              <w:ind w:leftChars="200" w:left="620" w:hangingChars="100" w:hanging="200"/>
              <w:rPr>
                <w:rFonts w:ascii="ＭＳ 明朝" w:hAnsi="ＭＳ 明朝"/>
                <w:sz w:val="20"/>
                <w:szCs w:val="20"/>
              </w:rPr>
            </w:pPr>
          </w:p>
          <w:p w14:paraId="1FCB791F" w14:textId="77777777" w:rsidR="00F71AA2" w:rsidRPr="00D96127" w:rsidRDefault="00A35C30" w:rsidP="00D56D94">
            <w:pPr>
              <w:spacing w:line="280" w:lineRule="exact"/>
              <w:ind w:left="600" w:hangingChars="300" w:hanging="600"/>
              <w:jc w:val="left"/>
              <w:rPr>
                <w:rFonts w:ascii="ＭＳ 明朝" w:hAnsi="ＭＳ 明朝"/>
                <w:sz w:val="20"/>
                <w:szCs w:val="20"/>
              </w:rPr>
            </w:pPr>
            <w:r w:rsidRPr="00D96127">
              <w:rPr>
                <w:rFonts w:ascii="ＭＳ 明朝" w:hAnsi="ＭＳ 明朝" w:hint="eastAsia"/>
                <w:sz w:val="20"/>
                <w:szCs w:val="20"/>
              </w:rPr>
              <w:t xml:space="preserve">　６：少人数・習熟度別選択授業は充実感（やりがい）が</w:t>
            </w:r>
            <w:r w:rsidR="0077431D" w:rsidRPr="00D96127">
              <w:rPr>
                <w:rFonts w:ascii="ＭＳ 明朝" w:hAnsi="ＭＳ 明朝" w:hint="eastAsia"/>
                <w:sz w:val="20"/>
                <w:szCs w:val="20"/>
              </w:rPr>
              <w:t xml:space="preserve">　　</w:t>
            </w:r>
            <w:r w:rsidRPr="00D96127">
              <w:rPr>
                <w:rFonts w:ascii="ＭＳ 明朝" w:hAnsi="ＭＳ 明朝" w:hint="eastAsia"/>
                <w:sz w:val="20"/>
                <w:szCs w:val="20"/>
              </w:rPr>
              <w:t>（１年/86.0</w:t>
            </w:r>
            <w:r w:rsidR="00F71AA2" w:rsidRPr="00D96127">
              <w:rPr>
                <w:rFonts w:ascii="ＭＳ 明朝" w:hAnsi="ＭＳ 明朝" w:hint="eastAsia"/>
                <w:sz w:val="20"/>
                <w:szCs w:val="20"/>
              </w:rPr>
              <w:t>％</w:t>
            </w:r>
            <w:r w:rsidRPr="00D96127">
              <w:rPr>
                <w:rFonts w:ascii="ＭＳ 明朝" w:hAnsi="ＭＳ 明朝" w:hint="eastAsia"/>
                <w:sz w:val="20"/>
                <w:szCs w:val="20"/>
              </w:rPr>
              <w:t>、</w:t>
            </w:r>
          </w:p>
          <w:p w14:paraId="05900D1C" w14:textId="6EF3F358" w:rsidR="00A35C30" w:rsidRPr="00D96127" w:rsidRDefault="00A35C30" w:rsidP="00F71AA2">
            <w:pPr>
              <w:spacing w:line="280" w:lineRule="exact"/>
              <w:ind w:leftChars="300" w:left="630"/>
              <w:jc w:val="left"/>
              <w:rPr>
                <w:rFonts w:ascii="ＭＳ 明朝" w:hAnsi="ＭＳ 明朝"/>
                <w:sz w:val="20"/>
                <w:szCs w:val="20"/>
              </w:rPr>
            </w:pPr>
            <w:r w:rsidRPr="00D96127">
              <w:rPr>
                <w:rFonts w:ascii="ＭＳ 明朝" w:hAnsi="ＭＳ 明朝" w:hint="eastAsia"/>
                <w:sz w:val="20"/>
                <w:szCs w:val="20"/>
              </w:rPr>
              <w:t>２年80.1</w:t>
            </w:r>
            <w:r w:rsidR="00F71AA2" w:rsidRPr="00D96127">
              <w:rPr>
                <w:rFonts w:ascii="ＭＳ 明朝" w:hAnsi="ＭＳ 明朝" w:hint="eastAsia"/>
                <w:sz w:val="20"/>
                <w:szCs w:val="20"/>
              </w:rPr>
              <w:t>％</w:t>
            </w:r>
            <w:r w:rsidRPr="00D96127">
              <w:rPr>
                <w:rFonts w:ascii="ＭＳ 明朝" w:hAnsi="ＭＳ 明朝" w:hint="eastAsia"/>
                <w:sz w:val="20"/>
                <w:szCs w:val="20"/>
              </w:rPr>
              <w:t>、３年/90.1</w:t>
            </w:r>
            <w:r w:rsidR="00F71AA2" w:rsidRPr="00D96127">
              <w:rPr>
                <w:rFonts w:ascii="ＭＳ 明朝" w:hAnsi="ＭＳ 明朝" w:hint="eastAsia"/>
                <w:sz w:val="20"/>
                <w:szCs w:val="20"/>
              </w:rPr>
              <w:t>％</w:t>
            </w:r>
            <w:r w:rsidRPr="00D96127">
              <w:rPr>
                <w:rFonts w:ascii="ＭＳ 明朝" w:hAnsi="ＭＳ 明朝" w:hint="eastAsia"/>
                <w:sz w:val="20"/>
                <w:szCs w:val="20"/>
              </w:rPr>
              <w:t>）</w:t>
            </w:r>
          </w:p>
          <w:p w14:paraId="6905F114" w14:textId="77777777" w:rsidR="0077431D" w:rsidRPr="00D96127" w:rsidRDefault="0077431D" w:rsidP="00D56D94">
            <w:pPr>
              <w:spacing w:line="280" w:lineRule="exact"/>
              <w:ind w:left="600" w:hangingChars="300" w:hanging="600"/>
              <w:jc w:val="left"/>
              <w:rPr>
                <w:rFonts w:ascii="ＭＳ 明朝" w:hAnsi="ＭＳ 明朝"/>
                <w:sz w:val="20"/>
                <w:szCs w:val="20"/>
              </w:rPr>
            </w:pPr>
          </w:p>
          <w:p w14:paraId="4F594DF1" w14:textId="77777777" w:rsidR="00D56D94" w:rsidRPr="00D96127" w:rsidRDefault="00A35C30" w:rsidP="00D56D94">
            <w:pPr>
              <w:spacing w:line="280" w:lineRule="exact"/>
              <w:ind w:left="600" w:hangingChars="300" w:hanging="600"/>
              <w:rPr>
                <w:rFonts w:ascii="ＭＳ 明朝" w:hAnsi="ＭＳ 明朝"/>
                <w:sz w:val="20"/>
                <w:szCs w:val="20"/>
              </w:rPr>
            </w:pPr>
            <w:r w:rsidRPr="00D96127">
              <w:rPr>
                <w:rFonts w:ascii="ＭＳ 明朝" w:hAnsi="ＭＳ 明朝" w:hint="eastAsia"/>
                <w:sz w:val="20"/>
                <w:szCs w:val="20"/>
              </w:rPr>
              <w:t xml:space="preserve">　７：楽しくて、わかりやすい授業が多い</w:t>
            </w:r>
          </w:p>
          <w:p w14:paraId="3ED6154B" w14:textId="77777777" w:rsidR="00B83542" w:rsidRPr="00D96127" w:rsidRDefault="00A35C30" w:rsidP="00B83542">
            <w:pPr>
              <w:spacing w:line="280" w:lineRule="exact"/>
              <w:rPr>
                <w:rFonts w:ascii="ＭＳ 明朝" w:hAnsi="ＭＳ 明朝"/>
                <w:sz w:val="20"/>
                <w:szCs w:val="20"/>
              </w:rPr>
            </w:pPr>
            <w:r w:rsidRPr="00D96127">
              <w:rPr>
                <w:rFonts w:ascii="ＭＳ 明朝" w:hAnsi="ＭＳ 明朝" w:hint="eastAsia"/>
                <w:sz w:val="20"/>
                <w:szCs w:val="20"/>
              </w:rPr>
              <w:t>（１年/82.8、</w:t>
            </w:r>
            <w:r w:rsidR="00F71AA2" w:rsidRPr="00D96127">
              <w:rPr>
                <w:rFonts w:ascii="ＭＳ 明朝" w:hAnsi="ＭＳ 明朝" w:hint="eastAsia"/>
                <w:sz w:val="20"/>
                <w:szCs w:val="20"/>
              </w:rPr>
              <w:t>％</w:t>
            </w:r>
            <w:r w:rsidRPr="00D96127">
              <w:rPr>
                <w:rFonts w:ascii="ＭＳ 明朝" w:hAnsi="ＭＳ 明朝" w:hint="eastAsia"/>
                <w:sz w:val="20"/>
                <w:szCs w:val="20"/>
              </w:rPr>
              <w:t>２年/72.9</w:t>
            </w:r>
            <w:r w:rsidR="00F71AA2" w:rsidRPr="00D96127">
              <w:rPr>
                <w:rFonts w:ascii="ＭＳ 明朝" w:hAnsi="ＭＳ 明朝" w:hint="eastAsia"/>
                <w:sz w:val="20"/>
                <w:szCs w:val="20"/>
              </w:rPr>
              <w:t>％</w:t>
            </w:r>
          </w:p>
          <w:p w14:paraId="0253A6BE" w14:textId="371F1785" w:rsidR="00A35C30" w:rsidRPr="00D96127" w:rsidRDefault="00A35C30" w:rsidP="00B83542">
            <w:pPr>
              <w:spacing w:line="280" w:lineRule="exact"/>
              <w:ind w:firstLineChars="100" w:firstLine="200"/>
              <w:rPr>
                <w:rFonts w:ascii="ＭＳ 明朝" w:hAnsi="ＭＳ 明朝"/>
                <w:sz w:val="20"/>
                <w:szCs w:val="20"/>
              </w:rPr>
            </w:pPr>
            <w:r w:rsidRPr="00D96127">
              <w:rPr>
                <w:rFonts w:ascii="ＭＳ 明朝" w:hAnsi="ＭＳ 明朝" w:hint="eastAsia"/>
                <w:sz w:val="20"/>
                <w:szCs w:val="20"/>
              </w:rPr>
              <w:t>３年/85.0）</w:t>
            </w:r>
            <w:r w:rsidR="00F71AA2" w:rsidRPr="00D96127">
              <w:rPr>
                <w:rFonts w:ascii="ＭＳ 明朝" w:hAnsi="ＭＳ 明朝" w:hint="eastAsia"/>
                <w:sz w:val="20"/>
                <w:szCs w:val="20"/>
              </w:rPr>
              <w:t>％</w:t>
            </w:r>
          </w:p>
          <w:p w14:paraId="6590ADAD" w14:textId="77777777" w:rsidR="0077431D" w:rsidRPr="00D96127" w:rsidRDefault="0077431D" w:rsidP="0077431D">
            <w:pPr>
              <w:spacing w:line="280" w:lineRule="exact"/>
              <w:rPr>
                <w:rFonts w:ascii="ＭＳ 明朝" w:hAnsi="ＭＳ 明朝"/>
                <w:sz w:val="20"/>
                <w:szCs w:val="20"/>
              </w:rPr>
            </w:pPr>
          </w:p>
          <w:p w14:paraId="2252623E" w14:textId="77777777" w:rsidR="00D56D94" w:rsidRPr="00D96127" w:rsidRDefault="00A35C30" w:rsidP="00D56D94">
            <w:pPr>
              <w:spacing w:line="280" w:lineRule="exact"/>
              <w:ind w:leftChars="100" w:left="610" w:hangingChars="200" w:hanging="400"/>
              <w:rPr>
                <w:rFonts w:ascii="ＭＳ 明朝" w:hAnsi="ＭＳ 明朝"/>
                <w:sz w:val="20"/>
                <w:szCs w:val="20"/>
              </w:rPr>
            </w:pPr>
            <w:r w:rsidRPr="00D96127">
              <w:rPr>
                <w:rFonts w:ascii="ＭＳ 明朝" w:hAnsi="ＭＳ 明朝" w:hint="eastAsia"/>
                <w:sz w:val="20"/>
                <w:szCs w:val="20"/>
              </w:rPr>
              <w:t>13：学校生活についての先生の指導は納得できる</w:t>
            </w:r>
          </w:p>
          <w:p w14:paraId="6CF17232" w14:textId="77777777" w:rsidR="00F71AA2" w:rsidRPr="00D96127" w:rsidRDefault="00A35C30" w:rsidP="0077431D">
            <w:pPr>
              <w:spacing w:line="280" w:lineRule="exact"/>
              <w:rPr>
                <w:rFonts w:ascii="ＭＳ 明朝" w:hAnsi="ＭＳ 明朝"/>
                <w:sz w:val="20"/>
                <w:szCs w:val="20"/>
              </w:rPr>
            </w:pPr>
            <w:r w:rsidRPr="00D96127">
              <w:rPr>
                <w:rFonts w:ascii="ＭＳ 明朝" w:hAnsi="ＭＳ 明朝" w:hint="eastAsia"/>
                <w:sz w:val="20"/>
                <w:szCs w:val="20"/>
              </w:rPr>
              <w:t>（１年/76.9</w:t>
            </w:r>
            <w:r w:rsidR="00F71AA2" w:rsidRPr="00D96127">
              <w:rPr>
                <w:rFonts w:ascii="ＭＳ 明朝" w:hAnsi="ＭＳ 明朝" w:hint="eastAsia"/>
                <w:sz w:val="20"/>
                <w:szCs w:val="20"/>
              </w:rPr>
              <w:t>％</w:t>
            </w:r>
            <w:r w:rsidRPr="00D96127">
              <w:rPr>
                <w:rFonts w:ascii="ＭＳ 明朝" w:hAnsi="ＭＳ 明朝" w:hint="eastAsia"/>
                <w:sz w:val="20"/>
                <w:szCs w:val="20"/>
              </w:rPr>
              <w:t>、２年/65.2</w:t>
            </w:r>
            <w:r w:rsidR="00F71AA2" w:rsidRPr="00D96127">
              <w:rPr>
                <w:rFonts w:ascii="ＭＳ 明朝" w:hAnsi="ＭＳ 明朝" w:hint="eastAsia"/>
                <w:sz w:val="20"/>
                <w:szCs w:val="20"/>
              </w:rPr>
              <w:t>％</w:t>
            </w:r>
            <w:r w:rsidRPr="00D96127">
              <w:rPr>
                <w:rFonts w:ascii="ＭＳ 明朝" w:hAnsi="ＭＳ 明朝" w:hint="eastAsia"/>
                <w:sz w:val="20"/>
                <w:szCs w:val="20"/>
              </w:rPr>
              <w:t>、</w:t>
            </w:r>
          </w:p>
          <w:p w14:paraId="5E308A02" w14:textId="05B6D2DE" w:rsidR="00A35C30" w:rsidRPr="00D96127" w:rsidRDefault="00A35C30" w:rsidP="00F71AA2">
            <w:pPr>
              <w:spacing w:line="280" w:lineRule="exact"/>
              <w:ind w:firstLineChars="100" w:firstLine="200"/>
              <w:rPr>
                <w:rFonts w:ascii="ＭＳ 明朝" w:hAnsi="ＭＳ 明朝"/>
                <w:sz w:val="20"/>
                <w:szCs w:val="20"/>
              </w:rPr>
            </w:pPr>
            <w:r w:rsidRPr="00D96127">
              <w:rPr>
                <w:rFonts w:ascii="ＭＳ 明朝" w:hAnsi="ＭＳ 明朝" w:hint="eastAsia"/>
                <w:sz w:val="20"/>
                <w:szCs w:val="20"/>
              </w:rPr>
              <w:t>３年/74.6</w:t>
            </w:r>
            <w:r w:rsidR="00F71AA2" w:rsidRPr="00D96127">
              <w:rPr>
                <w:rFonts w:ascii="ＭＳ 明朝" w:hAnsi="ＭＳ 明朝" w:hint="eastAsia"/>
                <w:sz w:val="20"/>
                <w:szCs w:val="20"/>
              </w:rPr>
              <w:t>％</w:t>
            </w:r>
            <w:r w:rsidRPr="00D96127">
              <w:rPr>
                <w:rFonts w:ascii="ＭＳ 明朝" w:hAnsi="ＭＳ 明朝" w:hint="eastAsia"/>
                <w:sz w:val="20"/>
                <w:szCs w:val="20"/>
              </w:rPr>
              <w:t>）</w:t>
            </w:r>
          </w:p>
          <w:p w14:paraId="354FA98F" w14:textId="77777777" w:rsidR="0077431D" w:rsidRPr="00D96127" w:rsidRDefault="0077431D" w:rsidP="0077431D">
            <w:pPr>
              <w:spacing w:line="280" w:lineRule="exact"/>
              <w:rPr>
                <w:rFonts w:ascii="ＭＳ 明朝" w:hAnsi="ＭＳ 明朝"/>
                <w:sz w:val="20"/>
                <w:szCs w:val="20"/>
              </w:rPr>
            </w:pPr>
          </w:p>
          <w:p w14:paraId="5099061F" w14:textId="77777777" w:rsidR="0077431D" w:rsidRPr="00D96127" w:rsidRDefault="00A35C30" w:rsidP="00D56D94">
            <w:pPr>
              <w:spacing w:line="280" w:lineRule="exact"/>
              <w:ind w:left="400" w:hangingChars="200" w:hanging="400"/>
              <w:rPr>
                <w:rFonts w:ascii="ＭＳ 明朝" w:hAnsi="ＭＳ 明朝"/>
                <w:sz w:val="20"/>
                <w:szCs w:val="20"/>
              </w:rPr>
            </w:pPr>
            <w:r w:rsidRPr="00D96127">
              <w:rPr>
                <w:rFonts w:ascii="ＭＳ 明朝" w:hAnsi="ＭＳ 明朝" w:hint="eastAsia"/>
                <w:sz w:val="20"/>
                <w:szCs w:val="20"/>
              </w:rPr>
              <w:t xml:space="preserve">　14：先生は悩みや相談ごとにはていねいに応じてくれる</w:t>
            </w:r>
          </w:p>
          <w:p w14:paraId="01954E85" w14:textId="77777777" w:rsidR="00F71AA2" w:rsidRPr="00D96127" w:rsidRDefault="00A35C30" w:rsidP="00D56D94">
            <w:pPr>
              <w:spacing w:line="280" w:lineRule="exact"/>
              <w:ind w:left="400" w:hangingChars="200" w:hanging="400"/>
              <w:rPr>
                <w:rFonts w:ascii="ＭＳ 明朝" w:hAnsi="ＭＳ 明朝"/>
                <w:sz w:val="20"/>
                <w:szCs w:val="20"/>
              </w:rPr>
            </w:pPr>
            <w:r w:rsidRPr="00D96127">
              <w:rPr>
                <w:rFonts w:ascii="ＭＳ 明朝" w:hAnsi="ＭＳ 明朝" w:hint="eastAsia"/>
                <w:sz w:val="20"/>
                <w:szCs w:val="20"/>
              </w:rPr>
              <w:t>（１年/86.9</w:t>
            </w:r>
            <w:r w:rsidR="00F71AA2" w:rsidRPr="00D96127">
              <w:rPr>
                <w:rFonts w:ascii="ＭＳ 明朝" w:hAnsi="ＭＳ 明朝" w:hint="eastAsia"/>
                <w:sz w:val="20"/>
                <w:szCs w:val="20"/>
              </w:rPr>
              <w:t>％</w:t>
            </w:r>
            <w:r w:rsidRPr="00D96127">
              <w:rPr>
                <w:rFonts w:ascii="ＭＳ 明朝" w:hAnsi="ＭＳ 明朝" w:hint="eastAsia"/>
                <w:sz w:val="20"/>
                <w:szCs w:val="20"/>
              </w:rPr>
              <w:t>、２年/76.9</w:t>
            </w:r>
            <w:r w:rsidR="00F71AA2" w:rsidRPr="00D96127">
              <w:rPr>
                <w:rFonts w:ascii="ＭＳ 明朝" w:hAnsi="ＭＳ 明朝" w:hint="eastAsia"/>
                <w:sz w:val="20"/>
                <w:szCs w:val="20"/>
              </w:rPr>
              <w:t>％</w:t>
            </w:r>
            <w:r w:rsidRPr="00D96127">
              <w:rPr>
                <w:rFonts w:ascii="ＭＳ 明朝" w:hAnsi="ＭＳ 明朝" w:hint="eastAsia"/>
                <w:sz w:val="20"/>
                <w:szCs w:val="20"/>
              </w:rPr>
              <w:t>、</w:t>
            </w:r>
          </w:p>
          <w:p w14:paraId="072B5768" w14:textId="57F1F6F8" w:rsidR="00A35C30" w:rsidRPr="00D96127" w:rsidRDefault="00A35C30" w:rsidP="00F71AA2">
            <w:pPr>
              <w:spacing w:line="280" w:lineRule="exact"/>
              <w:ind w:leftChars="100" w:left="410" w:hangingChars="100" w:hanging="200"/>
              <w:rPr>
                <w:rFonts w:ascii="ＭＳ 明朝" w:hAnsi="ＭＳ 明朝"/>
                <w:sz w:val="20"/>
                <w:szCs w:val="20"/>
              </w:rPr>
            </w:pPr>
            <w:r w:rsidRPr="00D96127">
              <w:rPr>
                <w:rFonts w:ascii="ＭＳ 明朝" w:hAnsi="ＭＳ 明朝" w:hint="eastAsia"/>
                <w:sz w:val="20"/>
                <w:szCs w:val="20"/>
              </w:rPr>
              <w:t>３年/86.9</w:t>
            </w:r>
            <w:r w:rsidR="00F71AA2" w:rsidRPr="00D96127">
              <w:rPr>
                <w:rFonts w:ascii="ＭＳ 明朝" w:hAnsi="ＭＳ 明朝" w:hint="eastAsia"/>
                <w:sz w:val="20"/>
                <w:szCs w:val="20"/>
              </w:rPr>
              <w:t>％</w:t>
            </w:r>
            <w:r w:rsidRPr="00D96127">
              <w:rPr>
                <w:rFonts w:ascii="ＭＳ 明朝" w:hAnsi="ＭＳ 明朝" w:hint="eastAsia"/>
                <w:sz w:val="20"/>
                <w:szCs w:val="20"/>
              </w:rPr>
              <w:t>）</w:t>
            </w:r>
          </w:p>
          <w:p w14:paraId="24C4F1BF" w14:textId="77777777" w:rsidR="00A35C30" w:rsidRPr="00D96127" w:rsidRDefault="00A35C30" w:rsidP="00A35C30">
            <w:pPr>
              <w:spacing w:line="280" w:lineRule="exact"/>
              <w:rPr>
                <w:rFonts w:ascii="ＭＳ 明朝" w:hAnsi="ＭＳ 明朝"/>
                <w:sz w:val="20"/>
                <w:szCs w:val="20"/>
              </w:rPr>
            </w:pPr>
            <w:r w:rsidRPr="00D96127">
              <w:rPr>
                <w:rFonts w:ascii="ＭＳ 明朝" w:hAnsi="ＭＳ 明朝" w:hint="eastAsia"/>
                <w:sz w:val="20"/>
                <w:szCs w:val="20"/>
              </w:rPr>
              <w:t xml:space="preserve">　</w:t>
            </w:r>
          </w:p>
          <w:p w14:paraId="31B0F304" w14:textId="173CFEE8" w:rsidR="00A35C30" w:rsidRPr="00D96127" w:rsidRDefault="00A35C30" w:rsidP="00D56D94">
            <w:pPr>
              <w:spacing w:line="280" w:lineRule="exact"/>
              <w:ind w:left="400" w:hangingChars="200" w:hanging="400"/>
              <w:rPr>
                <w:rFonts w:ascii="ＭＳ 明朝" w:hAnsi="ＭＳ 明朝"/>
                <w:sz w:val="20"/>
                <w:szCs w:val="20"/>
              </w:rPr>
            </w:pPr>
            <w:r w:rsidRPr="00D96127">
              <w:rPr>
                <w:rFonts w:ascii="ＭＳ 明朝" w:hAnsi="ＭＳ 明朝" w:hint="eastAsia"/>
                <w:sz w:val="20"/>
                <w:szCs w:val="20"/>
              </w:rPr>
              <w:t xml:space="preserve">　→学習面、生活面、教員との関係性等の多くの項目で２年生の数値が低い</w:t>
            </w:r>
            <w:r w:rsidR="00D56D94" w:rsidRPr="00D96127">
              <w:rPr>
                <w:rFonts w:ascii="ＭＳ 明朝" w:hAnsi="ＭＳ 明朝" w:hint="eastAsia"/>
                <w:sz w:val="20"/>
                <w:szCs w:val="20"/>
              </w:rPr>
              <w:t>、</w:t>
            </w:r>
            <w:r w:rsidRPr="00D96127">
              <w:rPr>
                <w:rFonts w:ascii="ＭＳ 明朝" w:hAnsi="ＭＳ 明朝" w:hint="eastAsia"/>
                <w:sz w:val="20"/>
                <w:szCs w:val="20"/>
              </w:rPr>
              <w:t>昨年も同様の傾向があった</w:t>
            </w:r>
            <w:r w:rsidR="00D56D94" w:rsidRPr="00D96127">
              <w:rPr>
                <w:rFonts w:ascii="ＭＳ 明朝" w:hAnsi="ＭＳ 明朝" w:hint="eastAsia"/>
                <w:sz w:val="20"/>
                <w:szCs w:val="20"/>
              </w:rPr>
              <w:t>。</w:t>
            </w:r>
          </w:p>
          <w:p w14:paraId="4E06C957" w14:textId="64829F07" w:rsidR="00A35C30" w:rsidRPr="00D96127" w:rsidRDefault="00A35C30" w:rsidP="00A35C30">
            <w:pPr>
              <w:spacing w:line="280" w:lineRule="exact"/>
              <w:rPr>
                <w:rFonts w:ascii="ＭＳ 明朝" w:hAnsi="ＭＳ 明朝"/>
                <w:sz w:val="20"/>
                <w:szCs w:val="20"/>
              </w:rPr>
            </w:pPr>
            <w:r w:rsidRPr="00D96127">
              <w:rPr>
                <w:rFonts w:ascii="ＭＳ 明朝" w:hAnsi="ＭＳ 明朝" w:hint="eastAsia"/>
                <w:sz w:val="20"/>
                <w:szCs w:val="20"/>
              </w:rPr>
              <w:t xml:space="preserve">　</w:t>
            </w:r>
          </w:p>
          <w:p w14:paraId="7566EE5C" w14:textId="77777777" w:rsidR="00A35C30" w:rsidRPr="00D96127" w:rsidRDefault="00A35C30" w:rsidP="00A35C30">
            <w:pPr>
              <w:spacing w:line="280" w:lineRule="exact"/>
              <w:rPr>
                <w:rFonts w:ascii="ＭＳ 明朝" w:hAnsi="ＭＳ 明朝"/>
                <w:sz w:val="20"/>
                <w:szCs w:val="20"/>
              </w:rPr>
            </w:pPr>
            <w:r w:rsidRPr="00D96127">
              <w:rPr>
                <w:rFonts w:ascii="ＭＳ 明朝" w:hAnsi="ＭＳ 明朝" w:hint="eastAsia"/>
                <w:sz w:val="20"/>
                <w:szCs w:val="20"/>
              </w:rPr>
              <w:t>【保護者】</w:t>
            </w:r>
          </w:p>
          <w:p w14:paraId="08D344DF" w14:textId="77777777" w:rsidR="00A35C30" w:rsidRPr="00D96127" w:rsidRDefault="00A35C30" w:rsidP="00A35C30">
            <w:pPr>
              <w:spacing w:line="280" w:lineRule="exact"/>
              <w:rPr>
                <w:rFonts w:ascii="ＭＳ 明朝" w:hAnsi="ＭＳ 明朝"/>
                <w:sz w:val="20"/>
                <w:szCs w:val="20"/>
              </w:rPr>
            </w:pPr>
          </w:p>
          <w:p w14:paraId="2C05E5D2" w14:textId="77777777" w:rsidR="00A35C30" w:rsidRPr="00D96127" w:rsidRDefault="00A35C30" w:rsidP="0077431D">
            <w:pPr>
              <w:spacing w:line="280" w:lineRule="exact"/>
              <w:ind w:leftChars="100" w:left="410" w:hangingChars="100" w:hanging="200"/>
              <w:jc w:val="left"/>
              <w:rPr>
                <w:rFonts w:ascii="ＭＳ 明朝" w:hAnsi="ＭＳ 明朝"/>
                <w:sz w:val="20"/>
                <w:szCs w:val="20"/>
              </w:rPr>
            </w:pPr>
            <w:r w:rsidRPr="00D96127">
              <w:rPr>
                <w:rFonts w:ascii="ＭＳ 明朝" w:hAnsi="ＭＳ 明朝" w:hint="eastAsia"/>
                <w:sz w:val="20"/>
                <w:szCs w:val="20"/>
              </w:rPr>
              <w:t>・全体としては、多くの項目で概ね高い数値。</w:t>
            </w:r>
          </w:p>
          <w:p w14:paraId="2CC91A77" w14:textId="77777777" w:rsidR="0077431D" w:rsidRPr="00D96127" w:rsidRDefault="0077431D" w:rsidP="0077431D">
            <w:pPr>
              <w:spacing w:line="280" w:lineRule="exact"/>
              <w:ind w:leftChars="100" w:left="410" w:hangingChars="100" w:hanging="200"/>
              <w:jc w:val="left"/>
              <w:rPr>
                <w:rFonts w:ascii="ＭＳ 明朝" w:hAnsi="ＭＳ 明朝"/>
                <w:sz w:val="20"/>
                <w:szCs w:val="20"/>
              </w:rPr>
            </w:pPr>
          </w:p>
          <w:p w14:paraId="794E75B6" w14:textId="77777777" w:rsidR="00A35C30" w:rsidRPr="00D96127" w:rsidRDefault="00A35C30" w:rsidP="00D56D94">
            <w:pPr>
              <w:spacing w:line="280" w:lineRule="exact"/>
              <w:ind w:leftChars="100" w:left="410" w:hangingChars="100" w:hanging="200"/>
              <w:jc w:val="left"/>
              <w:rPr>
                <w:rFonts w:ascii="ＭＳ 明朝" w:hAnsi="ＭＳ 明朝"/>
                <w:sz w:val="20"/>
                <w:szCs w:val="20"/>
              </w:rPr>
            </w:pPr>
            <w:r w:rsidRPr="00D96127">
              <w:rPr>
                <w:rFonts w:ascii="ＭＳ 明朝" w:hAnsi="ＭＳ 明朝" w:hint="eastAsia"/>
                <w:sz w:val="20"/>
                <w:szCs w:val="20"/>
              </w:rPr>
              <w:t>・経年変化を見てもほぼ横ばいだが、微減の項目が目立つ</w:t>
            </w:r>
          </w:p>
          <w:p w14:paraId="0AB107F0" w14:textId="77777777" w:rsidR="0077431D" w:rsidRPr="00D96127" w:rsidRDefault="0077431D" w:rsidP="00D56D94">
            <w:pPr>
              <w:spacing w:line="280" w:lineRule="exact"/>
              <w:ind w:leftChars="100" w:left="410" w:hangingChars="100" w:hanging="200"/>
              <w:jc w:val="left"/>
              <w:rPr>
                <w:rFonts w:ascii="ＭＳ 明朝" w:hAnsi="ＭＳ 明朝"/>
                <w:sz w:val="20"/>
                <w:szCs w:val="20"/>
              </w:rPr>
            </w:pPr>
          </w:p>
          <w:p w14:paraId="5206D1CF" w14:textId="77777777" w:rsidR="00A35C30" w:rsidRPr="00D96127" w:rsidRDefault="00A35C30" w:rsidP="0077431D">
            <w:pPr>
              <w:spacing w:line="280" w:lineRule="exact"/>
              <w:ind w:leftChars="100" w:left="410" w:hangingChars="100" w:hanging="200"/>
              <w:jc w:val="left"/>
              <w:rPr>
                <w:rFonts w:ascii="ＭＳ 明朝" w:hAnsi="ＭＳ 明朝"/>
                <w:sz w:val="20"/>
                <w:szCs w:val="20"/>
              </w:rPr>
            </w:pPr>
            <w:r w:rsidRPr="00D96127">
              <w:rPr>
                <w:rFonts w:ascii="ＭＳ 明朝" w:hAnsi="ＭＳ 明朝" w:hint="eastAsia"/>
                <w:sz w:val="20"/>
                <w:szCs w:val="20"/>
              </w:rPr>
              <w:t>・昨年比で肯定的評価の上昇率が高いものは</w:t>
            </w:r>
          </w:p>
          <w:p w14:paraId="3C7A1CCD" w14:textId="77777777" w:rsidR="0077431D" w:rsidRPr="00D96127" w:rsidRDefault="0077431D" w:rsidP="0077431D">
            <w:pPr>
              <w:spacing w:line="280" w:lineRule="exact"/>
              <w:ind w:leftChars="100" w:left="410" w:hangingChars="100" w:hanging="200"/>
              <w:jc w:val="left"/>
              <w:rPr>
                <w:rFonts w:ascii="ＭＳ 明朝" w:hAnsi="ＭＳ 明朝"/>
                <w:sz w:val="20"/>
                <w:szCs w:val="20"/>
              </w:rPr>
            </w:pPr>
          </w:p>
          <w:p w14:paraId="76CBE440" w14:textId="77777777" w:rsidR="0077431D" w:rsidRPr="00D96127" w:rsidRDefault="00A35C30" w:rsidP="00D56D94">
            <w:pPr>
              <w:spacing w:line="280" w:lineRule="exact"/>
              <w:ind w:leftChars="100" w:left="610" w:hangingChars="200" w:hanging="400"/>
              <w:jc w:val="left"/>
              <w:rPr>
                <w:rFonts w:ascii="ＭＳ 明朝" w:hAnsi="ＭＳ 明朝"/>
                <w:sz w:val="20"/>
                <w:szCs w:val="20"/>
              </w:rPr>
            </w:pPr>
            <w:r w:rsidRPr="00D96127">
              <w:rPr>
                <w:rFonts w:ascii="ＭＳ 明朝" w:hAnsi="ＭＳ 明朝" w:hint="eastAsia"/>
                <w:sz w:val="20"/>
                <w:szCs w:val="20"/>
              </w:rPr>
              <w:t>５：各教科からは必要な量の課題や宿題が与えられている</w:t>
            </w:r>
          </w:p>
          <w:p w14:paraId="6AABD46E" w14:textId="33AFB552" w:rsidR="00A35C30" w:rsidRPr="00D96127" w:rsidRDefault="00A35C30" w:rsidP="0077431D">
            <w:pPr>
              <w:spacing w:line="280" w:lineRule="exact"/>
              <w:ind w:leftChars="300" w:left="630"/>
              <w:jc w:val="left"/>
              <w:rPr>
                <w:rFonts w:ascii="ＭＳ 明朝" w:hAnsi="ＭＳ 明朝"/>
                <w:sz w:val="20"/>
                <w:szCs w:val="20"/>
              </w:rPr>
            </w:pPr>
            <w:r w:rsidRPr="00D96127">
              <w:rPr>
                <w:rFonts w:ascii="ＭＳ 明朝" w:hAnsi="ＭＳ 明朝" w:hint="eastAsia"/>
                <w:sz w:val="20"/>
                <w:szCs w:val="20"/>
              </w:rPr>
              <w:t>（＋2.5％）</w:t>
            </w:r>
          </w:p>
          <w:p w14:paraId="40A5DEFF" w14:textId="77777777" w:rsidR="0077431D" w:rsidRPr="00D96127" w:rsidRDefault="0077431D" w:rsidP="0077431D">
            <w:pPr>
              <w:spacing w:line="280" w:lineRule="exact"/>
              <w:ind w:leftChars="300" w:left="630"/>
              <w:jc w:val="left"/>
              <w:rPr>
                <w:rFonts w:ascii="ＭＳ 明朝" w:hAnsi="ＭＳ 明朝"/>
                <w:sz w:val="20"/>
                <w:szCs w:val="20"/>
              </w:rPr>
            </w:pPr>
          </w:p>
          <w:p w14:paraId="5D015ED2" w14:textId="77777777" w:rsidR="00A35C30" w:rsidRPr="00D96127" w:rsidRDefault="00A35C30" w:rsidP="0077431D">
            <w:pPr>
              <w:spacing w:line="280" w:lineRule="exact"/>
              <w:jc w:val="left"/>
              <w:rPr>
                <w:rFonts w:ascii="ＭＳ 明朝" w:hAnsi="ＭＳ 明朝"/>
                <w:sz w:val="20"/>
                <w:szCs w:val="20"/>
              </w:rPr>
            </w:pPr>
            <w:r w:rsidRPr="00D96127">
              <w:rPr>
                <w:rFonts w:ascii="ＭＳ 明朝" w:hAnsi="ＭＳ 明朝" w:hint="eastAsia"/>
                <w:sz w:val="20"/>
                <w:szCs w:val="20"/>
              </w:rPr>
              <w:t>※昨年の（-5.8％）からやや回復</w:t>
            </w:r>
          </w:p>
          <w:p w14:paraId="129B7C8B" w14:textId="77777777" w:rsidR="0077431D" w:rsidRPr="00D96127" w:rsidRDefault="0077431D" w:rsidP="0077431D">
            <w:pPr>
              <w:spacing w:line="280" w:lineRule="exact"/>
              <w:jc w:val="left"/>
              <w:rPr>
                <w:rFonts w:ascii="ＭＳ 明朝" w:hAnsi="ＭＳ 明朝"/>
                <w:sz w:val="20"/>
                <w:szCs w:val="20"/>
              </w:rPr>
            </w:pPr>
          </w:p>
          <w:p w14:paraId="189F767B" w14:textId="72CBC64C" w:rsidR="00A35C30" w:rsidRPr="00D96127" w:rsidRDefault="00A35C30" w:rsidP="00D56D94">
            <w:pPr>
              <w:spacing w:line="280" w:lineRule="exact"/>
              <w:ind w:left="200" w:hangingChars="100" w:hanging="200"/>
              <w:jc w:val="left"/>
              <w:rPr>
                <w:rFonts w:ascii="ＭＳ 明朝" w:hAnsi="ＭＳ 明朝"/>
                <w:sz w:val="20"/>
                <w:szCs w:val="20"/>
              </w:rPr>
            </w:pPr>
            <w:r w:rsidRPr="00D96127">
              <w:rPr>
                <w:rFonts w:ascii="ＭＳ 明朝" w:hAnsi="ＭＳ 明朝" w:hint="eastAsia"/>
                <w:sz w:val="20"/>
                <w:szCs w:val="20"/>
              </w:rPr>
              <w:t xml:space="preserve">　６：生徒たちは家庭学習に充分な時間を使っている（＋3.7％）</w:t>
            </w:r>
          </w:p>
          <w:p w14:paraId="5CC81515" w14:textId="77777777" w:rsidR="0077431D" w:rsidRPr="00D96127" w:rsidRDefault="0077431D" w:rsidP="00D56D94">
            <w:pPr>
              <w:spacing w:line="280" w:lineRule="exact"/>
              <w:ind w:left="200" w:hangingChars="100" w:hanging="200"/>
              <w:jc w:val="left"/>
              <w:rPr>
                <w:rFonts w:ascii="ＭＳ 明朝" w:hAnsi="ＭＳ 明朝"/>
                <w:sz w:val="20"/>
                <w:szCs w:val="20"/>
              </w:rPr>
            </w:pPr>
          </w:p>
          <w:p w14:paraId="38911E82" w14:textId="10209B14" w:rsidR="00A35C30" w:rsidRPr="00D96127" w:rsidRDefault="00A35C30" w:rsidP="00D56D94">
            <w:pPr>
              <w:spacing w:line="280" w:lineRule="exact"/>
              <w:ind w:left="400" w:hangingChars="200" w:hanging="400"/>
              <w:jc w:val="left"/>
              <w:rPr>
                <w:rFonts w:ascii="ＭＳ 明朝" w:hAnsi="ＭＳ 明朝"/>
                <w:sz w:val="20"/>
                <w:szCs w:val="20"/>
              </w:rPr>
            </w:pPr>
            <w:r w:rsidRPr="00D96127">
              <w:rPr>
                <w:rFonts w:ascii="ＭＳ 明朝" w:hAnsi="ＭＳ 明朝" w:hint="eastAsia"/>
                <w:sz w:val="20"/>
                <w:szCs w:val="20"/>
              </w:rPr>
              <w:t xml:space="preserve">　→</w:t>
            </w:r>
            <w:r w:rsidR="000A56EA" w:rsidRPr="00D96127">
              <w:rPr>
                <w:rFonts w:ascii="ＭＳ 明朝" w:hAnsi="ＭＳ 明朝"/>
                <w:sz w:val="20"/>
                <w:szCs w:val="20"/>
              </w:rPr>
              <w:t>5,6</w:t>
            </w:r>
            <w:r w:rsidRPr="00D96127">
              <w:rPr>
                <w:rFonts w:ascii="ＭＳ 明朝" w:hAnsi="ＭＳ 明朝" w:hint="eastAsia"/>
                <w:sz w:val="20"/>
                <w:szCs w:val="20"/>
              </w:rPr>
              <w:t>ともに保護者の学習面への関心の高まりを感じられる</w:t>
            </w:r>
          </w:p>
          <w:p w14:paraId="0D5616C4" w14:textId="77777777" w:rsidR="0077431D" w:rsidRPr="00D96127" w:rsidRDefault="0077431D" w:rsidP="00D56D94">
            <w:pPr>
              <w:spacing w:line="280" w:lineRule="exact"/>
              <w:ind w:left="400" w:hangingChars="200" w:hanging="400"/>
              <w:jc w:val="left"/>
              <w:rPr>
                <w:rFonts w:ascii="ＭＳ 明朝" w:hAnsi="ＭＳ 明朝"/>
                <w:sz w:val="20"/>
                <w:szCs w:val="20"/>
              </w:rPr>
            </w:pPr>
          </w:p>
          <w:p w14:paraId="324C2231" w14:textId="77777777" w:rsidR="00A35C30" w:rsidRPr="00D96127" w:rsidRDefault="00A35C30" w:rsidP="0077431D">
            <w:pPr>
              <w:spacing w:line="280" w:lineRule="exact"/>
              <w:ind w:left="200" w:hangingChars="100" w:hanging="200"/>
              <w:jc w:val="left"/>
              <w:rPr>
                <w:rFonts w:ascii="ＭＳ 明朝" w:hAnsi="ＭＳ 明朝"/>
                <w:sz w:val="20"/>
                <w:szCs w:val="20"/>
              </w:rPr>
            </w:pPr>
            <w:r w:rsidRPr="00D96127">
              <w:rPr>
                <w:rFonts w:ascii="ＭＳ 明朝" w:hAnsi="ＭＳ 明朝" w:hint="eastAsia"/>
                <w:sz w:val="20"/>
                <w:szCs w:val="20"/>
              </w:rPr>
              <w:t>・昨年比で肯定的評価の下落率が高いものは</w:t>
            </w:r>
          </w:p>
          <w:p w14:paraId="2AA5B838" w14:textId="77777777" w:rsidR="0077431D" w:rsidRPr="00D96127" w:rsidRDefault="0077431D" w:rsidP="0077431D">
            <w:pPr>
              <w:spacing w:line="280" w:lineRule="exact"/>
              <w:ind w:left="200" w:hangingChars="100" w:hanging="200"/>
              <w:jc w:val="left"/>
              <w:rPr>
                <w:rFonts w:ascii="ＭＳ 明朝" w:hAnsi="ＭＳ 明朝"/>
                <w:sz w:val="20"/>
                <w:szCs w:val="20"/>
              </w:rPr>
            </w:pPr>
          </w:p>
          <w:p w14:paraId="2DC877C9" w14:textId="61526522" w:rsidR="00A35C30" w:rsidRPr="00D96127" w:rsidRDefault="00A35C30" w:rsidP="0077431D">
            <w:pPr>
              <w:spacing w:line="280" w:lineRule="exact"/>
              <w:ind w:leftChars="50" w:left="505" w:hangingChars="200" w:hanging="400"/>
              <w:jc w:val="left"/>
              <w:rPr>
                <w:rFonts w:ascii="ＭＳ 明朝" w:hAnsi="ＭＳ 明朝"/>
                <w:sz w:val="20"/>
                <w:szCs w:val="20"/>
              </w:rPr>
            </w:pPr>
            <w:r w:rsidRPr="00D96127">
              <w:rPr>
                <w:rFonts w:ascii="ＭＳ 明朝" w:hAnsi="ＭＳ 明朝" w:hint="eastAsia"/>
                <w:sz w:val="20"/>
                <w:szCs w:val="20"/>
              </w:rPr>
              <w:t>10：学校は生活指導をしっかりやっている（-4.8</w:t>
            </w:r>
            <w:r w:rsidR="00AD4675" w:rsidRPr="00D96127">
              <w:rPr>
                <w:rFonts w:ascii="ＭＳ 明朝" w:hAnsi="ＭＳ 明朝" w:hint="eastAsia"/>
                <w:sz w:val="20"/>
                <w:szCs w:val="20"/>
              </w:rPr>
              <w:t>％</w:t>
            </w:r>
            <w:r w:rsidRPr="00D96127">
              <w:rPr>
                <w:rFonts w:ascii="ＭＳ 明朝" w:hAnsi="ＭＳ 明朝" w:hint="eastAsia"/>
                <w:sz w:val="20"/>
                <w:szCs w:val="20"/>
              </w:rPr>
              <w:t>）</w:t>
            </w:r>
          </w:p>
          <w:p w14:paraId="0DE29E6D" w14:textId="77777777" w:rsidR="0077431D" w:rsidRPr="00D96127" w:rsidRDefault="0077431D" w:rsidP="0077431D">
            <w:pPr>
              <w:spacing w:line="280" w:lineRule="exact"/>
              <w:ind w:leftChars="50" w:left="505" w:hangingChars="200" w:hanging="400"/>
              <w:jc w:val="left"/>
              <w:rPr>
                <w:rFonts w:ascii="ＭＳ 明朝" w:hAnsi="ＭＳ 明朝"/>
                <w:sz w:val="20"/>
                <w:szCs w:val="20"/>
              </w:rPr>
            </w:pPr>
          </w:p>
          <w:p w14:paraId="7EA82685" w14:textId="1B578456" w:rsidR="00A35C30" w:rsidRPr="00D96127" w:rsidRDefault="00A35C30" w:rsidP="0077431D">
            <w:pPr>
              <w:spacing w:line="280" w:lineRule="exact"/>
              <w:ind w:leftChars="50" w:left="505" w:hangingChars="200" w:hanging="400"/>
              <w:jc w:val="left"/>
              <w:rPr>
                <w:rFonts w:ascii="ＭＳ 明朝" w:hAnsi="ＭＳ 明朝"/>
                <w:sz w:val="18"/>
                <w:szCs w:val="18"/>
              </w:rPr>
            </w:pPr>
            <w:r w:rsidRPr="00D96127">
              <w:rPr>
                <w:rFonts w:ascii="ＭＳ 明朝" w:hAnsi="ＭＳ 明朝" w:hint="eastAsia"/>
                <w:sz w:val="20"/>
                <w:szCs w:val="20"/>
              </w:rPr>
              <w:t>15：学校は家庭への連絡を適切に行っている</w:t>
            </w:r>
            <w:r w:rsidRPr="00D96127">
              <w:rPr>
                <w:rFonts w:ascii="ＭＳ 明朝" w:hAnsi="ＭＳ 明朝" w:hint="eastAsia"/>
                <w:sz w:val="18"/>
                <w:szCs w:val="18"/>
              </w:rPr>
              <w:t>（-3.7</w:t>
            </w:r>
            <w:r w:rsidR="00AD4675" w:rsidRPr="00D96127">
              <w:rPr>
                <w:rFonts w:ascii="ＭＳ 明朝" w:hAnsi="ＭＳ 明朝" w:hint="eastAsia"/>
                <w:sz w:val="18"/>
                <w:szCs w:val="18"/>
              </w:rPr>
              <w:t>％</w:t>
            </w:r>
            <w:r w:rsidRPr="00D96127">
              <w:rPr>
                <w:rFonts w:ascii="ＭＳ 明朝" w:hAnsi="ＭＳ 明朝" w:hint="eastAsia"/>
                <w:sz w:val="18"/>
                <w:szCs w:val="18"/>
              </w:rPr>
              <w:t>）</w:t>
            </w:r>
          </w:p>
          <w:p w14:paraId="7B390038" w14:textId="77777777" w:rsidR="0077431D" w:rsidRPr="00D96127" w:rsidRDefault="0077431D" w:rsidP="0077431D">
            <w:pPr>
              <w:spacing w:line="280" w:lineRule="exact"/>
              <w:ind w:leftChars="50" w:left="465" w:hangingChars="200" w:hanging="360"/>
              <w:jc w:val="left"/>
              <w:rPr>
                <w:rFonts w:ascii="ＭＳ 明朝" w:hAnsi="ＭＳ 明朝"/>
                <w:sz w:val="18"/>
                <w:szCs w:val="18"/>
              </w:rPr>
            </w:pPr>
          </w:p>
          <w:p w14:paraId="13DAA79E" w14:textId="5D9ED33C" w:rsidR="00A35C30" w:rsidRPr="00D96127" w:rsidRDefault="00A35C30" w:rsidP="00D56D94">
            <w:pPr>
              <w:spacing w:line="280" w:lineRule="exact"/>
              <w:ind w:left="600" w:hangingChars="300" w:hanging="600"/>
              <w:jc w:val="left"/>
              <w:rPr>
                <w:rFonts w:ascii="ＭＳ 明朝" w:hAnsi="ＭＳ 明朝"/>
                <w:sz w:val="20"/>
                <w:szCs w:val="20"/>
              </w:rPr>
            </w:pPr>
            <w:r w:rsidRPr="00D96127">
              <w:rPr>
                <w:rFonts w:ascii="ＭＳ 明朝" w:hAnsi="ＭＳ 明朝" w:hint="eastAsia"/>
                <w:sz w:val="20"/>
                <w:szCs w:val="20"/>
              </w:rPr>
              <w:t xml:space="preserve">　　→</w:t>
            </w:r>
            <w:r w:rsidR="00AD4675" w:rsidRPr="00D96127">
              <w:rPr>
                <w:rFonts w:ascii="ＭＳ 明朝" w:hAnsi="ＭＳ 明朝" w:hint="eastAsia"/>
                <w:sz w:val="20"/>
                <w:szCs w:val="20"/>
              </w:rPr>
              <w:t>２</w:t>
            </w:r>
            <w:r w:rsidRPr="00D96127">
              <w:rPr>
                <w:rFonts w:ascii="ＭＳ 明朝" w:hAnsi="ＭＳ 明朝" w:hint="eastAsia"/>
                <w:sz w:val="20"/>
                <w:szCs w:val="20"/>
              </w:rPr>
              <w:t>年連続の下落。情報提供の在り方について再確認の必要あり</w:t>
            </w:r>
          </w:p>
          <w:p w14:paraId="143B132A" w14:textId="77777777" w:rsidR="0077431D" w:rsidRPr="00D96127" w:rsidRDefault="0077431D" w:rsidP="00D56D94">
            <w:pPr>
              <w:spacing w:line="280" w:lineRule="exact"/>
              <w:ind w:left="600" w:hangingChars="300" w:hanging="600"/>
              <w:jc w:val="left"/>
              <w:rPr>
                <w:rFonts w:ascii="ＭＳ 明朝" w:hAnsi="ＭＳ 明朝"/>
                <w:sz w:val="20"/>
                <w:szCs w:val="20"/>
              </w:rPr>
            </w:pPr>
          </w:p>
          <w:p w14:paraId="465D1012" w14:textId="30AC1720" w:rsidR="00A35C30" w:rsidRPr="00D96127" w:rsidRDefault="00A35C30" w:rsidP="0077431D">
            <w:pPr>
              <w:spacing w:line="280" w:lineRule="exact"/>
              <w:ind w:left="400" w:hangingChars="200" w:hanging="400"/>
              <w:jc w:val="left"/>
              <w:rPr>
                <w:rFonts w:ascii="ＭＳ 明朝" w:hAnsi="ＭＳ 明朝"/>
                <w:sz w:val="20"/>
                <w:szCs w:val="20"/>
              </w:rPr>
            </w:pPr>
            <w:r w:rsidRPr="00D96127">
              <w:rPr>
                <w:rFonts w:ascii="ＭＳ 明朝" w:hAnsi="ＭＳ 明朝" w:hint="eastAsia"/>
                <w:sz w:val="20"/>
                <w:szCs w:val="20"/>
              </w:rPr>
              <w:t xml:space="preserve">　17：校内の清掃は行き届いている（-4.9</w:t>
            </w:r>
            <w:r w:rsidR="00AD4675" w:rsidRPr="00D96127">
              <w:rPr>
                <w:rFonts w:ascii="ＭＳ 明朝" w:hAnsi="ＭＳ 明朝" w:hint="eastAsia"/>
                <w:sz w:val="20"/>
                <w:szCs w:val="20"/>
              </w:rPr>
              <w:t>％</w:t>
            </w:r>
            <w:r w:rsidRPr="00D96127">
              <w:rPr>
                <w:rFonts w:ascii="ＭＳ 明朝" w:hAnsi="ＭＳ 明朝" w:hint="eastAsia"/>
                <w:sz w:val="20"/>
                <w:szCs w:val="20"/>
              </w:rPr>
              <w:t>）</w:t>
            </w:r>
          </w:p>
          <w:p w14:paraId="705CE142" w14:textId="77777777" w:rsidR="0077431D" w:rsidRPr="00D96127" w:rsidRDefault="0077431D" w:rsidP="0077431D">
            <w:pPr>
              <w:spacing w:line="280" w:lineRule="exact"/>
              <w:ind w:left="400" w:hangingChars="200" w:hanging="400"/>
              <w:jc w:val="left"/>
              <w:rPr>
                <w:rFonts w:ascii="ＭＳ 明朝" w:hAnsi="ＭＳ 明朝"/>
                <w:sz w:val="20"/>
                <w:szCs w:val="20"/>
              </w:rPr>
            </w:pPr>
          </w:p>
          <w:p w14:paraId="7FFBCDD6" w14:textId="77777777" w:rsidR="0077431D" w:rsidRPr="00D96127" w:rsidRDefault="00A35C30" w:rsidP="00D56D94">
            <w:pPr>
              <w:spacing w:line="280" w:lineRule="exact"/>
              <w:ind w:left="400" w:hangingChars="200" w:hanging="400"/>
              <w:jc w:val="left"/>
              <w:rPr>
                <w:rFonts w:ascii="ＭＳ 明朝" w:hAnsi="ＭＳ 明朝"/>
                <w:sz w:val="20"/>
                <w:szCs w:val="20"/>
              </w:rPr>
            </w:pPr>
            <w:r w:rsidRPr="00D96127">
              <w:rPr>
                <w:rFonts w:ascii="ＭＳ 明朝" w:hAnsi="ＭＳ 明朝" w:hint="eastAsia"/>
                <w:sz w:val="20"/>
                <w:szCs w:val="20"/>
              </w:rPr>
              <w:t xml:space="preserve">　18：保護者に対する事務室の対応は親切、丁寧である</w:t>
            </w:r>
          </w:p>
          <w:p w14:paraId="7B3E5ACD" w14:textId="363A91E5" w:rsidR="00A35C30" w:rsidRPr="00D96127" w:rsidRDefault="00A35C30" w:rsidP="0077431D">
            <w:pPr>
              <w:spacing w:line="280" w:lineRule="exact"/>
              <w:ind w:leftChars="200" w:left="420"/>
              <w:jc w:val="left"/>
              <w:rPr>
                <w:rFonts w:ascii="ＭＳ 明朝" w:hAnsi="ＭＳ 明朝"/>
                <w:sz w:val="20"/>
                <w:szCs w:val="20"/>
              </w:rPr>
            </w:pPr>
            <w:r w:rsidRPr="00D96127">
              <w:rPr>
                <w:rFonts w:ascii="ＭＳ 明朝" w:hAnsi="ＭＳ 明朝" w:hint="eastAsia"/>
                <w:sz w:val="20"/>
                <w:szCs w:val="20"/>
              </w:rPr>
              <w:t>（-4.4％）</w:t>
            </w:r>
          </w:p>
          <w:p w14:paraId="6B28E5EE" w14:textId="77777777" w:rsidR="0077431D" w:rsidRPr="00D96127" w:rsidRDefault="0077431D" w:rsidP="0077431D">
            <w:pPr>
              <w:spacing w:line="280" w:lineRule="exact"/>
              <w:ind w:leftChars="200" w:left="420"/>
              <w:jc w:val="left"/>
              <w:rPr>
                <w:rFonts w:ascii="ＭＳ 明朝" w:hAnsi="ＭＳ 明朝"/>
                <w:sz w:val="20"/>
                <w:szCs w:val="20"/>
              </w:rPr>
            </w:pPr>
          </w:p>
          <w:p w14:paraId="222E69A1" w14:textId="77777777" w:rsidR="00A35C30" w:rsidRPr="00D96127" w:rsidRDefault="00A35C30" w:rsidP="0077431D">
            <w:pPr>
              <w:spacing w:line="280" w:lineRule="exact"/>
              <w:ind w:leftChars="100" w:left="410" w:hangingChars="100" w:hanging="200"/>
              <w:jc w:val="left"/>
              <w:rPr>
                <w:rFonts w:ascii="ＭＳ 明朝" w:hAnsi="ＭＳ 明朝"/>
                <w:sz w:val="20"/>
                <w:szCs w:val="20"/>
              </w:rPr>
            </w:pPr>
            <w:r w:rsidRPr="00D96127">
              <w:rPr>
                <w:rFonts w:ascii="ＭＳ 明朝" w:hAnsi="ＭＳ 明朝" w:hint="eastAsia"/>
                <w:sz w:val="20"/>
                <w:szCs w:val="20"/>
              </w:rPr>
              <w:t>19：家庭では生徒とよく会話する（-4.3％）</w:t>
            </w:r>
          </w:p>
          <w:p w14:paraId="69970267" w14:textId="77777777" w:rsidR="00A35C30" w:rsidRPr="00D96127" w:rsidRDefault="00A35C30" w:rsidP="00D56D94">
            <w:pPr>
              <w:spacing w:line="280" w:lineRule="exact"/>
              <w:jc w:val="left"/>
              <w:rPr>
                <w:rFonts w:ascii="ＭＳ 明朝" w:hAnsi="ＭＳ 明朝"/>
                <w:sz w:val="20"/>
                <w:szCs w:val="20"/>
              </w:rPr>
            </w:pPr>
          </w:p>
          <w:p w14:paraId="61441D1B" w14:textId="77777777" w:rsidR="00A35C30" w:rsidRPr="00D96127" w:rsidRDefault="00A35C30" w:rsidP="00D56D94">
            <w:pPr>
              <w:spacing w:line="280" w:lineRule="exact"/>
              <w:jc w:val="left"/>
              <w:rPr>
                <w:rFonts w:ascii="ＭＳ 明朝" w:hAnsi="ＭＳ 明朝"/>
                <w:sz w:val="20"/>
                <w:szCs w:val="20"/>
              </w:rPr>
            </w:pPr>
            <w:r w:rsidRPr="00D96127">
              <w:rPr>
                <w:rFonts w:ascii="ＭＳ 明朝" w:hAnsi="ＭＳ 明朝" w:hint="eastAsia"/>
                <w:sz w:val="20"/>
                <w:szCs w:val="20"/>
              </w:rPr>
              <w:lastRenderedPageBreak/>
              <w:t>【教職員】</w:t>
            </w:r>
          </w:p>
          <w:p w14:paraId="0D1D8009" w14:textId="77777777" w:rsidR="00A35C30" w:rsidRPr="00D96127" w:rsidRDefault="00A35C30" w:rsidP="00D56D94">
            <w:pPr>
              <w:spacing w:line="280" w:lineRule="exact"/>
              <w:jc w:val="left"/>
              <w:rPr>
                <w:rFonts w:ascii="ＭＳ 明朝" w:hAnsi="ＭＳ 明朝"/>
                <w:sz w:val="20"/>
                <w:szCs w:val="20"/>
              </w:rPr>
            </w:pPr>
          </w:p>
          <w:p w14:paraId="3FC589F9" w14:textId="77777777" w:rsidR="00A35C30" w:rsidRPr="00D96127" w:rsidRDefault="00A35C30" w:rsidP="0077431D">
            <w:pPr>
              <w:spacing w:line="280" w:lineRule="exact"/>
              <w:ind w:left="400" w:hangingChars="200" w:hanging="400"/>
              <w:jc w:val="left"/>
              <w:rPr>
                <w:rFonts w:ascii="ＭＳ 明朝" w:hAnsi="ＭＳ 明朝"/>
                <w:sz w:val="20"/>
                <w:szCs w:val="20"/>
              </w:rPr>
            </w:pPr>
            <w:r w:rsidRPr="00D96127">
              <w:rPr>
                <w:rFonts w:ascii="ＭＳ 明朝" w:hAnsi="ＭＳ 明朝" w:hint="eastAsia"/>
                <w:sz w:val="20"/>
                <w:szCs w:val="20"/>
              </w:rPr>
              <w:t xml:space="preserve">　・全体としては、多くの項目で概ね高い数値。</w:t>
            </w:r>
          </w:p>
          <w:p w14:paraId="7E03AD82" w14:textId="77777777" w:rsidR="0077431D" w:rsidRPr="00D96127" w:rsidRDefault="0077431D" w:rsidP="0077431D">
            <w:pPr>
              <w:spacing w:line="280" w:lineRule="exact"/>
              <w:ind w:left="400" w:hangingChars="200" w:hanging="400"/>
              <w:jc w:val="left"/>
              <w:rPr>
                <w:rFonts w:ascii="ＭＳ 明朝" w:hAnsi="ＭＳ 明朝"/>
                <w:sz w:val="20"/>
                <w:szCs w:val="20"/>
              </w:rPr>
            </w:pPr>
          </w:p>
          <w:p w14:paraId="184AF1D9" w14:textId="00FA7295" w:rsidR="00A35C30" w:rsidRPr="00D96127" w:rsidRDefault="00A35C30" w:rsidP="0077431D">
            <w:pPr>
              <w:spacing w:line="280" w:lineRule="exact"/>
              <w:ind w:left="400" w:hangingChars="200" w:hanging="400"/>
              <w:jc w:val="left"/>
              <w:rPr>
                <w:rFonts w:ascii="ＭＳ 明朝" w:hAnsi="ＭＳ 明朝"/>
                <w:sz w:val="20"/>
                <w:szCs w:val="20"/>
              </w:rPr>
            </w:pPr>
            <w:r w:rsidRPr="00D96127">
              <w:rPr>
                <w:rFonts w:ascii="ＭＳ 明朝" w:hAnsi="ＭＳ 明朝" w:hint="eastAsia"/>
                <w:sz w:val="20"/>
                <w:szCs w:val="20"/>
              </w:rPr>
              <w:t xml:space="preserve">　・昨年比で肯定的評価の</w:t>
            </w:r>
            <w:r w:rsidR="00D56D94" w:rsidRPr="00D96127">
              <w:rPr>
                <w:rFonts w:ascii="ＭＳ 明朝" w:hAnsi="ＭＳ 明朝" w:hint="eastAsia"/>
                <w:sz w:val="20"/>
                <w:szCs w:val="20"/>
              </w:rPr>
              <w:t>上昇</w:t>
            </w:r>
            <w:r w:rsidRPr="00D96127">
              <w:rPr>
                <w:rFonts w:ascii="ＭＳ 明朝" w:hAnsi="ＭＳ 明朝" w:hint="eastAsia"/>
                <w:sz w:val="20"/>
                <w:szCs w:val="20"/>
              </w:rPr>
              <w:t>率が高いものは</w:t>
            </w:r>
          </w:p>
          <w:p w14:paraId="001E9070" w14:textId="77777777" w:rsidR="0077431D" w:rsidRPr="00D96127" w:rsidRDefault="0077431D" w:rsidP="0077431D">
            <w:pPr>
              <w:spacing w:line="280" w:lineRule="exact"/>
              <w:ind w:left="400" w:hangingChars="200" w:hanging="400"/>
              <w:jc w:val="left"/>
              <w:rPr>
                <w:rFonts w:ascii="ＭＳ 明朝" w:hAnsi="ＭＳ 明朝"/>
                <w:sz w:val="20"/>
                <w:szCs w:val="20"/>
              </w:rPr>
            </w:pPr>
          </w:p>
          <w:p w14:paraId="0E2CC3E3" w14:textId="6E001A36" w:rsidR="00A35C30" w:rsidRPr="00D96127" w:rsidRDefault="00A35C30" w:rsidP="00D56D94">
            <w:pPr>
              <w:spacing w:line="280" w:lineRule="exact"/>
              <w:ind w:leftChars="100" w:left="610" w:hangingChars="200" w:hanging="400"/>
              <w:jc w:val="left"/>
              <w:rPr>
                <w:rFonts w:ascii="ＭＳ 明朝" w:hAnsi="ＭＳ 明朝"/>
                <w:sz w:val="20"/>
                <w:szCs w:val="20"/>
              </w:rPr>
            </w:pPr>
            <w:r w:rsidRPr="00D96127">
              <w:rPr>
                <w:rFonts w:ascii="ＭＳ 明朝" w:hAnsi="ＭＳ 明朝" w:hint="eastAsia"/>
                <w:sz w:val="20"/>
                <w:szCs w:val="20"/>
              </w:rPr>
              <w:t>９：担当の授業等で自宅学習を促すような指導を工夫して行っている（＋4.3％）</w:t>
            </w:r>
          </w:p>
          <w:p w14:paraId="6C6C4558" w14:textId="77777777" w:rsidR="0077431D" w:rsidRPr="00D96127" w:rsidRDefault="0077431D" w:rsidP="00D56D94">
            <w:pPr>
              <w:spacing w:line="280" w:lineRule="exact"/>
              <w:ind w:leftChars="100" w:left="610" w:hangingChars="200" w:hanging="400"/>
              <w:jc w:val="left"/>
              <w:rPr>
                <w:rFonts w:ascii="ＭＳ 明朝" w:hAnsi="ＭＳ 明朝"/>
                <w:sz w:val="20"/>
                <w:szCs w:val="20"/>
              </w:rPr>
            </w:pPr>
          </w:p>
          <w:p w14:paraId="66639BD4" w14:textId="47E1828B" w:rsidR="00A35C30" w:rsidRPr="00D96127" w:rsidRDefault="00A35C30" w:rsidP="00D56D94">
            <w:pPr>
              <w:spacing w:line="280" w:lineRule="exact"/>
              <w:ind w:left="600" w:hangingChars="300" w:hanging="600"/>
              <w:jc w:val="left"/>
              <w:rPr>
                <w:rFonts w:ascii="ＭＳ 明朝" w:hAnsi="ＭＳ 明朝"/>
                <w:sz w:val="20"/>
                <w:szCs w:val="20"/>
              </w:rPr>
            </w:pPr>
            <w:r w:rsidRPr="00D96127">
              <w:rPr>
                <w:rFonts w:ascii="ＭＳ 明朝" w:hAnsi="ＭＳ 明朝" w:hint="eastAsia"/>
                <w:sz w:val="20"/>
                <w:szCs w:val="20"/>
              </w:rPr>
              <w:t xml:space="preserve">　12：本校は生徒指導について生徒の納得が得られるよう努力している（＋6.4％）</w:t>
            </w:r>
          </w:p>
          <w:p w14:paraId="5FCCDC33" w14:textId="77777777" w:rsidR="0077431D" w:rsidRPr="00D96127" w:rsidRDefault="0077431D" w:rsidP="00D56D94">
            <w:pPr>
              <w:spacing w:line="280" w:lineRule="exact"/>
              <w:ind w:left="600" w:hangingChars="300" w:hanging="600"/>
              <w:jc w:val="left"/>
              <w:rPr>
                <w:rFonts w:ascii="ＭＳ 明朝" w:hAnsi="ＭＳ 明朝"/>
                <w:sz w:val="20"/>
                <w:szCs w:val="20"/>
              </w:rPr>
            </w:pPr>
          </w:p>
          <w:p w14:paraId="165DEEFB" w14:textId="3159DEAC" w:rsidR="00A35C30" w:rsidRPr="00D96127" w:rsidRDefault="00A35C30" w:rsidP="00D56D94">
            <w:pPr>
              <w:spacing w:line="280" w:lineRule="exact"/>
              <w:ind w:left="600" w:hangingChars="300" w:hanging="600"/>
              <w:jc w:val="left"/>
              <w:rPr>
                <w:rFonts w:ascii="ＭＳ 明朝" w:hAnsi="ＭＳ 明朝"/>
                <w:sz w:val="20"/>
                <w:szCs w:val="20"/>
              </w:rPr>
            </w:pPr>
            <w:r w:rsidRPr="00D96127">
              <w:rPr>
                <w:rFonts w:ascii="ＭＳ 明朝" w:hAnsi="ＭＳ 明朝" w:hint="eastAsia"/>
                <w:sz w:val="20"/>
                <w:szCs w:val="20"/>
              </w:rPr>
              <w:t xml:space="preserve">　14：生徒間の人間関係に留意し、いじめなどには適切に対応している（＋4.0％）</w:t>
            </w:r>
          </w:p>
          <w:p w14:paraId="2CA5DA4B" w14:textId="77777777" w:rsidR="00A35C30" w:rsidRPr="00D96127" w:rsidRDefault="00A35C30" w:rsidP="00D56D94">
            <w:pPr>
              <w:spacing w:line="280" w:lineRule="exact"/>
              <w:jc w:val="left"/>
              <w:rPr>
                <w:rFonts w:ascii="ＭＳ 明朝" w:hAnsi="ＭＳ 明朝"/>
                <w:sz w:val="20"/>
                <w:szCs w:val="20"/>
              </w:rPr>
            </w:pPr>
          </w:p>
          <w:p w14:paraId="71B4312E" w14:textId="77777777" w:rsidR="00A35C30" w:rsidRPr="00D96127" w:rsidRDefault="00A35C30" w:rsidP="0077431D">
            <w:pPr>
              <w:spacing w:line="280" w:lineRule="exact"/>
              <w:ind w:left="400" w:hangingChars="200" w:hanging="400"/>
              <w:jc w:val="left"/>
              <w:rPr>
                <w:rFonts w:ascii="ＭＳ 明朝" w:hAnsi="ＭＳ 明朝"/>
                <w:sz w:val="20"/>
                <w:szCs w:val="20"/>
              </w:rPr>
            </w:pPr>
            <w:r w:rsidRPr="00D96127">
              <w:rPr>
                <w:rFonts w:ascii="ＭＳ 明朝" w:hAnsi="ＭＳ 明朝" w:hint="eastAsia"/>
                <w:sz w:val="20"/>
                <w:szCs w:val="20"/>
              </w:rPr>
              <w:t xml:space="preserve">　・昨年比で肯定的評価の下落率が高いものは</w:t>
            </w:r>
          </w:p>
          <w:p w14:paraId="168849B2" w14:textId="77777777" w:rsidR="0077431D" w:rsidRPr="00D96127" w:rsidRDefault="0077431D" w:rsidP="0077431D">
            <w:pPr>
              <w:spacing w:line="280" w:lineRule="exact"/>
              <w:ind w:left="400" w:hangingChars="200" w:hanging="400"/>
              <w:jc w:val="left"/>
              <w:rPr>
                <w:rFonts w:ascii="ＭＳ 明朝" w:hAnsi="ＭＳ 明朝"/>
                <w:sz w:val="20"/>
                <w:szCs w:val="20"/>
              </w:rPr>
            </w:pPr>
          </w:p>
          <w:p w14:paraId="15D70FA4" w14:textId="77777777" w:rsidR="0077431D" w:rsidRPr="00D96127" w:rsidRDefault="00A35C30" w:rsidP="00D56D94">
            <w:pPr>
              <w:spacing w:line="280" w:lineRule="exact"/>
              <w:ind w:left="600" w:hangingChars="300" w:hanging="600"/>
              <w:jc w:val="left"/>
              <w:rPr>
                <w:rFonts w:ascii="ＭＳ 明朝" w:hAnsi="ＭＳ 明朝"/>
                <w:sz w:val="20"/>
                <w:szCs w:val="20"/>
              </w:rPr>
            </w:pPr>
            <w:r w:rsidRPr="00D96127">
              <w:rPr>
                <w:rFonts w:ascii="ＭＳ 明朝" w:hAnsi="ＭＳ 明朝" w:hint="eastAsia"/>
                <w:sz w:val="20"/>
                <w:szCs w:val="20"/>
              </w:rPr>
              <w:t xml:space="preserve">　　２：本校の教育活動は、他の学校にない特色がある</w:t>
            </w:r>
          </w:p>
          <w:p w14:paraId="28CFABEC" w14:textId="057FE093" w:rsidR="00A35C30" w:rsidRPr="00D96127" w:rsidRDefault="00A35C30" w:rsidP="0077431D">
            <w:pPr>
              <w:spacing w:line="280" w:lineRule="exact"/>
              <w:ind w:leftChars="300" w:left="630"/>
              <w:jc w:val="left"/>
              <w:rPr>
                <w:rFonts w:ascii="ＭＳ 明朝" w:hAnsi="ＭＳ 明朝"/>
                <w:sz w:val="20"/>
                <w:szCs w:val="20"/>
              </w:rPr>
            </w:pPr>
            <w:r w:rsidRPr="00D96127">
              <w:rPr>
                <w:rFonts w:ascii="ＭＳ 明朝" w:hAnsi="ＭＳ 明朝" w:hint="eastAsia"/>
                <w:sz w:val="20"/>
                <w:szCs w:val="20"/>
              </w:rPr>
              <w:t>（-7.9％）</w:t>
            </w:r>
          </w:p>
          <w:p w14:paraId="56B2D8D7" w14:textId="77777777" w:rsidR="0077431D" w:rsidRPr="00D96127" w:rsidRDefault="0077431D" w:rsidP="0077431D">
            <w:pPr>
              <w:spacing w:line="280" w:lineRule="exact"/>
              <w:ind w:leftChars="300" w:left="630"/>
              <w:jc w:val="left"/>
              <w:rPr>
                <w:rFonts w:ascii="ＭＳ 明朝" w:hAnsi="ＭＳ 明朝"/>
                <w:sz w:val="20"/>
                <w:szCs w:val="20"/>
              </w:rPr>
            </w:pPr>
          </w:p>
          <w:p w14:paraId="715B3F2B" w14:textId="77777777" w:rsidR="0077431D" w:rsidRPr="00D96127" w:rsidRDefault="00A35C30" w:rsidP="00D56D94">
            <w:pPr>
              <w:spacing w:line="280" w:lineRule="exact"/>
              <w:ind w:left="800" w:hangingChars="400" w:hanging="800"/>
              <w:jc w:val="left"/>
              <w:rPr>
                <w:rFonts w:ascii="ＭＳ 明朝" w:hAnsi="ＭＳ 明朝"/>
                <w:sz w:val="20"/>
                <w:szCs w:val="20"/>
              </w:rPr>
            </w:pPr>
            <w:r w:rsidRPr="00D96127">
              <w:rPr>
                <w:rFonts w:ascii="ＭＳ 明朝" w:hAnsi="ＭＳ 明朝" w:hint="eastAsia"/>
                <w:sz w:val="20"/>
                <w:szCs w:val="20"/>
              </w:rPr>
              <w:t xml:space="preserve">　　６：本校の少人数授・習熟度別選択授業は生徒の理解度の向上に効果を上げている</w:t>
            </w:r>
          </w:p>
          <w:p w14:paraId="42033A1A" w14:textId="263599D5" w:rsidR="00A35C30" w:rsidRPr="00D96127" w:rsidRDefault="00A35C30" w:rsidP="0077431D">
            <w:pPr>
              <w:spacing w:line="280" w:lineRule="exact"/>
              <w:ind w:leftChars="400" w:left="840"/>
              <w:jc w:val="left"/>
              <w:rPr>
                <w:rFonts w:ascii="ＭＳ 明朝" w:hAnsi="ＭＳ 明朝"/>
                <w:sz w:val="20"/>
                <w:szCs w:val="20"/>
              </w:rPr>
            </w:pPr>
            <w:r w:rsidRPr="00D96127">
              <w:rPr>
                <w:rFonts w:ascii="ＭＳ 明朝" w:hAnsi="ＭＳ 明朝" w:hint="eastAsia"/>
                <w:sz w:val="20"/>
                <w:szCs w:val="20"/>
              </w:rPr>
              <w:t>（-4.5％）</w:t>
            </w:r>
          </w:p>
          <w:p w14:paraId="266DCC27" w14:textId="77777777" w:rsidR="0077431D" w:rsidRPr="00D96127" w:rsidRDefault="0077431D" w:rsidP="0077431D">
            <w:pPr>
              <w:spacing w:line="280" w:lineRule="exact"/>
              <w:ind w:leftChars="400" w:left="840"/>
              <w:jc w:val="left"/>
              <w:rPr>
                <w:rFonts w:ascii="ＭＳ 明朝" w:hAnsi="ＭＳ 明朝"/>
                <w:sz w:val="20"/>
                <w:szCs w:val="20"/>
              </w:rPr>
            </w:pPr>
          </w:p>
          <w:p w14:paraId="10D8C839" w14:textId="22642142" w:rsidR="00A35C30" w:rsidRPr="00D96127" w:rsidRDefault="00A35C30" w:rsidP="00D56D94">
            <w:pPr>
              <w:spacing w:line="280" w:lineRule="exact"/>
              <w:ind w:left="600" w:hangingChars="300" w:hanging="600"/>
              <w:jc w:val="left"/>
              <w:rPr>
                <w:rFonts w:ascii="ＭＳ 明朝" w:hAnsi="ＭＳ 明朝"/>
                <w:sz w:val="20"/>
                <w:szCs w:val="20"/>
              </w:rPr>
            </w:pPr>
            <w:r w:rsidRPr="00D96127">
              <w:rPr>
                <w:rFonts w:ascii="ＭＳ 明朝" w:hAnsi="ＭＳ 明朝" w:hint="eastAsia"/>
                <w:sz w:val="20"/>
                <w:szCs w:val="20"/>
              </w:rPr>
              <w:t xml:space="preserve">　　16：本校は部活動の活性化について工夫している（-9.0％）</w:t>
            </w:r>
          </w:p>
          <w:p w14:paraId="2315A271" w14:textId="77777777" w:rsidR="0077431D" w:rsidRPr="00D96127" w:rsidRDefault="0077431D" w:rsidP="00D56D94">
            <w:pPr>
              <w:spacing w:line="280" w:lineRule="exact"/>
              <w:ind w:left="600" w:hangingChars="300" w:hanging="600"/>
              <w:jc w:val="left"/>
              <w:rPr>
                <w:rFonts w:ascii="ＭＳ 明朝" w:hAnsi="ＭＳ 明朝"/>
                <w:sz w:val="20"/>
                <w:szCs w:val="20"/>
              </w:rPr>
            </w:pPr>
          </w:p>
          <w:p w14:paraId="6785DED6" w14:textId="64EFA2AD" w:rsidR="00A35C30" w:rsidRPr="00D96127" w:rsidRDefault="00A35C30" w:rsidP="00D56D94">
            <w:pPr>
              <w:spacing w:line="280" w:lineRule="exact"/>
              <w:ind w:leftChars="200" w:left="820" w:hangingChars="200" w:hanging="400"/>
              <w:jc w:val="left"/>
              <w:rPr>
                <w:rFonts w:ascii="ＭＳ 明朝" w:hAnsi="ＭＳ 明朝"/>
                <w:sz w:val="20"/>
                <w:szCs w:val="20"/>
              </w:rPr>
            </w:pPr>
            <w:r w:rsidRPr="00D96127">
              <w:rPr>
                <w:rFonts w:ascii="ＭＳ 明朝" w:hAnsi="ＭＳ 明朝" w:hint="eastAsia"/>
                <w:sz w:val="20"/>
                <w:szCs w:val="20"/>
              </w:rPr>
              <w:t>17：本校は総合的な探求の時間を充実させるよう工夫している（-5.4％）</w:t>
            </w:r>
          </w:p>
          <w:p w14:paraId="3EDA4974" w14:textId="77777777" w:rsidR="0077431D" w:rsidRPr="00D96127" w:rsidRDefault="0077431D" w:rsidP="00D56D94">
            <w:pPr>
              <w:spacing w:line="280" w:lineRule="exact"/>
              <w:ind w:leftChars="200" w:left="820" w:hangingChars="200" w:hanging="400"/>
              <w:jc w:val="left"/>
              <w:rPr>
                <w:rFonts w:ascii="ＭＳ 明朝" w:hAnsi="ＭＳ 明朝"/>
                <w:sz w:val="20"/>
                <w:szCs w:val="20"/>
              </w:rPr>
            </w:pPr>
          </w:p>
          <w:p w14:paraId="6C041A29" w14:textId="77777777" w:rsidR="0077431D" w:rsidRPr="00D96127" w:rsidRDefault="00A35C30" w:rsidP="00D56D94">
            <w:pPr>
              <w:spacing w:line="280" w:lineRule="exact"/>
              <w:ind w:leftChars="200" w:left="820" w:hangingChars="200" w:hanging="400"/>
              <w:jc w:val="left"/>
              <w:rPr>
                <w:rFonts w:ascii="ＭＳ 明朝" w:hAnsi="ＭＳ 明朝"/>
                <w:sz w:val="20"/>
                <w:szCs w:val="20"/>
              </w:rPr>
            </w:pPr>
            <w:r w:rsidRPr="00D96127">
              <w:rPr>
                <w:rFonts w:ascii="ＭＳ 明朝" w:hAnsi="ＭＳ 明朝" w:hint="eastAsia"/>
                <w:sz w:val="20"/>
                <w:szCs w:val="20"/>
              </w:rPr>
              <w:t>19：本校は人権教育について適切な指導を行っている</w:t>
            </w:r>
          </w:p>
          <w:p w14:paraId="15C2B76C" w14:textId="5740CCF8" w:rsidR="00A35C30" w:rsidRPr="00D96127" w:rsidRDefault="00A35C30" w:rsidP="0077431D">
            <w:pPr>
              <w:spacing w:line="280" w:lineRule="exact"/>
              <w:ind w:leftChars="400" w:left="840"/>
              <w:jc w:val="left"/>
              <w:rPr>
                <w:rFonts w:ascii="ＭＳ 明朝" w:hAnsi="ＭＳ 明朝"/>
                <w:sz w:val="20"/>
                <w:szCs w:val="20"/>
              </w:rPr>
            </w:pPr>
            <w:r w:rsidRPr="00D96127">
              <w:rPr>
                <w:rFonts w:ascii="ＭＳ 明朝" w:hAnsi="ＭＳ 明朝" w:hint="eastAsia"/>
                <w:sz w:val="20"/>
                <w:szCs w:val="20"/>
              </w:rPr>
              <w:t>（-7.4％）</w:t>
            </w:r>
          </w:p>
          <w:p w14:paraId="6A03717D" w14:textId="77777777" w:rsidR="00A35C30" w:rsidRPr="00D96127" w:rsidRDefault="00A35C30" w:rsidP="00D56D94">
            <w:pPr>
              <w:spacing w:line="280" w:lineRule="exact"/>
              <w:jc w:val="left"/>
              <w:rPr>
                <w:rFonts w:ascii="ＭＳ 明朝" w:hAnsi="ＭＳ 明朝"/>
                <w:sz w:val="20"/>
                <w:szCs w:val="20"/>
              </w:rPr>
            </w:pPr>
            <w:r w:rsidRPr="00D96127">
              <w:rPr>
                <w:rFonts w:ascii="ＭＳ 明朝" w:hAnsi="ＭＳ 明朝" w:hint="eastAsia"/>
                <w:sz w:val="20"/>
                <w:szCs w:val="20"/>
              </w:rPr>
              <w:t xml:space="preserve">　　　　　</w:t>
            </w:r>
          </w:p>
          <w:p w14:paraId="2125BEA6" w14:textId="77777777" w:rsidR="00A35C30" w:rsidRPr="00D96127" w:rsidRDefault="00A35C30" w:rsidP="00D56D94">
            <w:pPr>
              <w:spacing w:line="280" w:lineRule="exact"/>
              <w:ind w:leftChars="100" w:left="410" w:hangingChars="100" w:hanging="200"/>
              <w:jc w:val="left"/>
              <w:rPr>
                <w:rFonts w:ascii="ＭＳ 明朝" w:hAnsi="ＭＳ 明朝"/>
                <w:sz w:val="20"/>
                <w:szCs w:val="20"/>
              </w:rPr>
            </w:pPr>
            <w:r w:rsidRPr="00D96127">
              <w:rPr>
                <w:rFonts w:ascii="ＭＳ 明朝" w:hAnsi="ＭＳ 明朝" w:hint="eastAsia"/>
                <w:sz w:val="20"/>
                <w:szCs w:val="20"/>
              </w:rPr>
              <w:t>・教員と生徒の意識の乖離のみられる項目については詳細な分析の必要がある</w:t>
            </w:r>
          </w:p>
          <w:p w14:paraId="489D4D8B" w14:textId="77777777" w:rsidR="00C34C01" w:rsidRPr="00D96127" w:rsidRDefault="00C34C01" w:rsidP="00D56D94">
            <w:pPr>
              <w:spacing w:line="280" w:lineRule="exact"/>
              <w:jc w:val="left"/>
              <w:rPr>
                <w:rFonts w:ascii="ＭＳ 明朝" w:hAnsi="ＭＳ 明朝"/>
                <w:sz w:val="20"/>
                <w:szCs w:val="20"/>
              </w:rPr>
            </w:pPr>
          </w:p>
          <w:p w14:paraId="0F4AB6FE" w14:textId="77777777" w:rsidR="00066DC6" w:rsidRPr="00D96127" w:rsidRDefault="00066DC6" w:rsidP="00D56D94">
            <w:pPr>
              <w:spacing w:line="280" w:lineRule="exact"/>
              <w:jc w:val="left"/>
              <w:rPr>
                <w:rFonts w:ascii="ＭＳ 明朝" w:hAnsi="ＭＳ 明朝"/>
                <w:sz w:val="20"/>
                <w:szCs w:val="20"/>
              </w:rPr>
            </w:pPr>
          </w:p>
          <w:p w14:paraId="6D02CD27" w14:textId="4A39A89A" w:rsidR="00066DC6" w:rsidRPr="00D96127" w:rsidRDefault="00066DC6" w:rsidP="001C1602">
            <w:pPr>
              <w:spacing w:line="280" w:lineRule="exact"/>
              <w:rPr>
                <w:rFonts w:ascii="ＭＳ 明朝" w:hAnsi="ＭＳ 明朝"/>
                <w:sz w:val="20"/>
                <w:szCs w:val="20"/>
              </w:rPr>
            </w:pPr>
          </w:p>
        </w:tc>
        <w:tc>
          <w:tcPr>
            <w:tcW w:w="11453" w:type="dxa"/>
            <w:shd w:val="clear" w:color="auto" w:fill="auto"/>
            <w:tcMar>
              <w:top w:w="113" w:type="dxa"/>
              <w:left w:w="113" w:type="dxa"/>
              <w:bottom w:w="113" w:type="dxa"/>
              <w:right w:w="113" w:type="dxa"/>
            </w:tcMar>
          </w:tcPr>
          <w:p w14:paraId="0532E7EF" w14:textId="1C31D0E6" w:rsidR="00A42A46" w:rsidRPr="00D96127" w:rsidRDefault="00AD1355" w:rsidP="00A42A46">
            <w:pPr>
              <w:ind w:left="241" w:hangingChars="100" w:hanging="241"/>
              <w:jc w:val="left"/>
              <w:rPr>
                <w:rFonts w:ascii="ＭＳ 明朝" w:hAnsi="ＭＳ 明朝"/>
                <w:b/>
                <w:bCs/>
                <w:sz w:val="24"/>
              </w:rPr>
            </w:pPr>
            <w:r w:rsidRPr="00D96127">
              <w:rPr>
                <w:rFonts w:ascii="ＭＳ 明朝" w:hAnsi="ＭＳ 明朝" w:hint="eastAsia"/>
                <w:b/>
                <w:bCs/>
                <w:sz w:val="24"/>
              </w:rPr>
              <w:lastRenderedPageBreak/>
              <w:t>【第１回】　７</w:t>
            </w:r>
            <w:r w:rsidR="00A42A46" w:rsidRPr="00D96127">
              <w:rPr>
                <w:rFonts w:ascii="ＭＳ 明朝" w:hAnsi="ＭＳ 明朝" w:hint="eastAsia"/>
                <w:b/>
                <w:bCs/>
                <w:sz w:val="24"/>
              </w:rPr>
              <w:t>月</w:t>
            </w:r>
            <w:r w:rsidRPr="00D96127">
              <w:rPr>
                <w:rFonts w:ascii="ＭＳ 明朝" w:hAnsi="ＭＳ 明朝" w:hint="eastAsia"/>
                <w:b/>
                <w:bCs/>
                <w:sz w:val="24"/>
              </w:rPr>
              <w:t>５</w:t>
            </w:r>
            <w:r w:rsidR="00A42A46" w:rsidRPr="00D96127">
              <w:rPr>
                <w:rFonts w:ascii="ＭＳ 明朝" w:hAnsi="ＭＳ 明朝" w:hint="eastAsia"/>
                <w:b/>
                <w:bCs/>
                <w:sz w:val="24"/>
              </w:rPr>
              <w:t>日（金）</w:t>
            </w:r>
          </w:p>
          <w:p w14:paraId="0CF8651D" w14:textId="367C7D35" w:rsidR="00A42A46" w:rsidRPr="00D96127" w:rsidRDefault="00A42A46" w:rsidP="00A42A46">
            <w:pPr>
              <w:ind w:left="201" w:hangingChars="100" w:hanging="201"/>
              <w:jc w:val="left"/>
              <w:rPr>
                <w:rFonts w:ascii="ＭＳ 明朝" w:hAnsi="ＭＳ 明朝"/>
                <w:b/>
                <w:bCs/>
                <w:sz w:val="20"/>
                <w:szCs w:val="20"/>
              </w:rPr>
            </w:pPr>
            <w:r w:rsidRPr="00D96127">
              <w:rPr>
                <w:rFonts w:ascii="ＭＳ 明朝" w:hAnsi="ＭＳ 明朝" w:hint="eastAsia"/>
                <w:b/>
                <w:bCs/>
                <w:sz w:val="20"/>
                <w:szCs w:val="20"/>
              </w:rPr>
              <w:t>〇</w:t>
            </w:r>
            <w:r w:rsidR="00F269D4" w:rsidRPr="00D96127">
              <w:rPr>
                <w:rFonts w:ascii="ＭＳ 明朝" w:hAnsi="ＭＳ 明朝" w:hint="eastAsia"/>
                <w:b/>
                <w:bCs/>
                <w:sz w:val="20"/>
                <w:szCs w:val="20"/>
              </w:rPr>
              <w:t xml:space="preserve">　</w:t>
            </w:r>
            <w:r w:rsidRPr="00D96127">
              <w:rPr>
                <w:rFonts w:ascii="ＭＳ 明朝" w:hAnsi="ＭＳ 明朝" w:hint="eastAsia"/>
                <w:b/>
                <w:bCs/>
                <w:sz w:val="20"/>
                <w:szCs w:val="20"/>
              </w:rPr>
              <w:t>学校経営計画、令和７年度使用教科書について</w:t>
            </w:r>
          </w:p>
          <w:p w14:paraId="304BC03C" w14:textId="77777777" w:rsidR="00A42A46" w:rsidRPr="00D96127" w:rsidRDefault="00A42A46" w:rsidP="00A42A46">
            <w:pPr>
              <w:ind w:left="200" w:hangingChars="100" w:hanging="200"/>
              <w:jc w:val="left"/>
              <w:rPr>
                <w:rFonts w:ascii="ＭＳ 明朝" w:hAnsi="ＭＳ 明朝"/>
                <w:sz w:val="20"/>
                <w:szCs w:val="20"/>
              </w:rPr>
            </w:pPr>
            <w:r w:rsidRPr="00D96127">
              <w:rPr>
                <w:rFonts w:ascii="ＭＳ 明朝" w:hAnsi="ＭＳ 明朝" w:hint="eastAsia"/>
                <w:sz w:val="20"/>
                <w:szCs w:val="20"/>
              </w:rPr>
              <w:t xml:space="preserve">　⇒承認</w:t>
            </w:r>
          </w:p>
          <w:p w14:paraId="651A8833" w14:textId="77777777" w:rsidR="00A42A46" w:rsidRPr="00D96127" w:rsidRDefault="00A42A46" w:rsidP="00A42A46">
            <w:pPr>
              <w:ind w:left="200" w:hangingChars="100" w:hanging="200"/>
              <w:jc w:val="left"/>
              <w:rPr>
                <w:rFonts w:ascii="ＭＳ 明朝" w:hAnsi="ＭＳ 明朝"/>
                <w:sz w:val="20"/>
                <w:szCs w:val="20"/>
              </w:rPr>
            </w:pPr>
          </w:p>
          <w:p w14:paraId="45E7F487" w14:textId="3746E99A" w:rsidR="00A42A46" w:rsidRPr="00D96127" w:rsidRDefault="00A42A46" w:rsidP="00A42A46">
            <w:pPr>
              <w:ind w:left="201" w:hangingChars="100" w:hanging="201"/>
              <w:jc w:val="left"/>
              <w:rPr>
                <w:rFonts w:ascii="ＭＳ 明朝" w:hAnsi="ＭＳ 明朝"/>
                <w:b/>
                <w:bCs/>
                <w:sz w:val="20"/>
                <w:szCs w:val="20"/>
              </w:rPr>
            </w:pPr>
            <w:r w:rsidRPr="00D96127">
              <w:rPr>
                <w:rFonts w:ascii="ＭＳ 明朝" w:hAnsi="ＭＳ 明朝" w:hint="eastAsia"/>
                <w:b/>
                <w:bCs/>
                <w:sz w:val="20"/>
                <w:szCs w:val="20"/>
              </w:rPr>
              <w:t>〇</w:t>
            </w:r>
            <w:r w:rsidR="00F269D4" w:rsidRPr="00D96127">
              <w:rPr>
                <w:rFonts w:ascii="ＭＳ 明朝" w:hAnsi="ＭＳ 明朝" w:hint="eastAsia"/>
                <w:b/>
                <w:bCs/>
                <w:sz w:val="20"/>
                <w:szCs w:val="20"/>
              </w:rPr>
              <w:t xml:space="preserve">　</w:t>
            </w:r>
            <w:r w:rsidRPr="00D96127">
              <w:rPr>
                <w:rFonts w:ascii="ＭＳ 明朝" w:hAnsi="ＭＳ 明朝" w:hint="eastAsia"/>
                <w:b/>
                <w:bCs/>
                <w:sz w:val="20"/>
                <w:szCs w:val="20"/>
              </w:rPr>
              <w:t>分掌・学年の取組みについて</w:t>
            </w:r>
          </w:p>
          <w:p w14:paraId="6E9CBD60" w14:textId="007B316C" w:rsidR="00A42A46" w:rsidRPr="00D96127" w:rsidRDefault="00A42A46" w:rsidP="00A42A46">
            <w:pPr>
              <w:ind w:left="201" w:hangingChars="100" w:hanging="201"/>
              <w:jc w:val="left"/>
              <w:rPr>
                <w:rFonts w:ascii="ＭＳ 明朝" w:hAnsi="ＭＳ 明朝"/>
                <w:b/>
                <w:bCs/>
                <w:sz w:val="20"/>
                <w:szCs w:val="20"/>
              </w:rPr>
            </w:pPr>
            <w:r w:rsidRPr="00D96127">
              <w:rPr>
                <w:rFonts w:ascii="ＭＳ 明朝" w:hAnsi="ＭＳ 明朝" w:hint="eastAsia"/>
                <w:b/>
                <w:bCs/>
                <w:sz w:val="20"/>
                <w:szCs w:val="20"/>
              </w:rPr>
              <w:t>＜学習指導室＞</w:t>
            </w:r>
          </w:p>
          <w:p w14:paraId="312EC339" w14:textId="77777777" w:rsidR="00C4032B" w:rsidRPr="00D96127" w:rsidRDefault="00A42A46" w:rsidP="00C406C3">
            <w:pPr>
              <w:pStyle w:val="Default"/>
              <w:ind w:leftChars="100" w:left="410" w:hangingChars="100" w:hanging="200"/>
              <w:rPr>
                <w:rFonts w:ascii="ＭＳ 明朝" w:eastAsia="ＭＳ 明朝" w:hAnsi="ＭＳ 明朝"/>
                <w:sz w:val="20"/>
                <w:szCs w:val="20"/>
              </w:rPr>
            </w:pPr>
            <w:r w:rsidRPr="00D96127">
              <w:rPr>
                <w:rFonts w:ascii="ＭＳ 明朝" w:eastAsia="ＭＳ 明朝" w:hAnsi="ＭＳ 明朝" w:hint="eastAsia"/>
                <w:sz w:val="20"/>
                <w:szCs w:val="20"/>
              </w:rPr>
              <w:t>・入学倍率に関わらず、学力の平均値は大きく変わっていない</w:t>
            </w:r>
            <w:r w:rsidR="00C4032B" w:rsidRPr="00D96127">
              <w:rPr>
                <w:rFonts w:ascii="ＭＳ 明朝" w:eastAsia="ＭＳ 明朝" w:hAnsi="ＭＳ 明朝" w:hint="eastAsia"/>
                <w:sz w:val="20"/>
                <w:szCs w:val="20"/>
              </w:rPr>
              <w:t>。</w:t>
            </w:r>
            <w:r w:rsidRPr="00D96127">
              <w:rPr>
                <w:rFonts w:ascii="ＭＳ 明朝" w:eastAsia="ＭＳ 明朝" w:hAnsi="ＭＳ 明朝" w:hint="eastAsia"/>
                <w:sz w:val="20"/>
                <w:szCs w:val="20"/>
              </w:rPr>
              <w:t>大学進学者、希望者は増加している</w:t>
            </w:r>
            <w:r w:rsidR="00C4032B" w:rsidRPr="00D96127">
              <w:rPr>
                <w:rFonts w:ascii="ＭＳ 明朝" w:eastAsia="ＭＳ 明朝" w:hAnsi="ＭＳ 明朝" w:hint="eastAsia"/>
                <w:sz w:val="20"/>
                <w:szCs w:val="20"/>
              </w:rPr>
              <w:t>。</w:t>
            </w:r>
            <w:r w:rsidRPr="00D96127">
              <w:rPr>
                <w:rFonts w:ascii="ＭＳ 明朝" w:eastAsia="ＭＳ 明朝" w:hAnsi="ＭＳ 明朝" w:hint="eastAsia"/>
                <w:sz w:val="20"/>
                <w:szCs w:val="20"/>
              </w:rPr>
              <w:t>進路指導部の取り組み</w:t>
            </w:r>
            <w:r w:rsidR="00C4032B" w:rsidRPr="00D96127">
              <w:rPr>
                <w:rFonts w:ascii="ＭＳ 明朝" w:eastAsia="ＭＳ 明朝" w:hAnsi="ＭＳ 明朝" w:hint="eastAsia"/>
                <w:sz w:val="20"/>
                <w:szCs w:val="20"/>
              </w:rPr>
              <w:t>として、</w:t>
            </w:r>
          </w:p>
          <w:p w14:paraId="5FD52408" w14:textId="6A042BBC" w:rsidR="00C4032B" w:rsidRPr="00D96127" w:rsidRDefault="00C4032B" w:rsidP="00F269D4">
            <w:pPr>
              <w:pStyle w:val="Default"/>
              <w:ind w:firstLineChars="200" w:firstLine="400"/>
              <w:rPr>
                <w:rFonts w:ascii="ＭＳ 明朝" w:eastAsia="ＭＳ 明朝" w:hAnsi="ＭＳ 明朝"/>
                <w:sz w:val="20"/>
                <w:szCs w:val="20"/>
              </w:rPr>
            </w:pPr>
            <w:r w:rsidRPr="00D96127">
              <w:rPr>
                <w:rFonts w:ascii="ＭＳ 明朝" w:eastAsia="ＭＳ 明朝" w:hAnsi="ＭＳ 明朝" w:hint="eastAsia"/>
                <w:sz w:val="20"/>
                <w:szCs w:val="20"/>
              </w:rPr>
              <w:t>１年　産社と連携　多様な進路に興味をもつように　理系への興味を喚起</w:t>
            </w:r>
            <w:r w:rsidRPr="00D96127">
              <w:rPr>
                <w:rFonts w:ascii="ＭＳ 明朝" w:eastAsia="ＭＳ 明朝" w:hAnsi="ＭＳ 明朝"/>
                <w:sz w:val="20"/>
                <w:szCs w:val="20"/>
              </w:rPr>
              <w:t xml:space="preserve"> </w:t>
            </w:r>
          </w:p>
          <w:p w14:paraId="0ED41FD9" w14:textId="2345AA8E" w:rsidR="00C4032B" w:rsidRPr="00D96127" w:rsidRDefault="00C4032B" w:rsidP="00F269D4">
            <w:pPr>
              <w:pStyle w:val="Default"/>
              <w:ind w:firstLineChars="200" w:firstLine="400"/>
              <w:rPr>
                <w:rFonts w:ascii="ＭＳ 明朝" w:eastAsia="ＭＳ 明朝" w:hAnsi="ＭＳ 明朝"/>
                <w:sz w:val="20"/>
                <w:szCs w:val="20"/>
              </w:rPr>
            </w:pPr>
            <w:r w:rsidRPr="00D96127">
              <w:rPr>
                <w:rFonts w:ascii="ＭＳ 明朝" w:eastAsia="ＭＳ 明朝" w:hAnsi="ＭＳ 明朝" w:hint="eastAsia"/>
                <w:sz w:val="20"/>
                <w:szCs w:val="20"/>
              </w:rPr>
              <w:t>２年　中だるみ防止の取り組み</w:t>
            </w:r>
            <w:r w:rsidRPr="00D96127">
              <w:rPr>
                <w:rFonts w:ascii="ＭＳ 明朝" w:eastAsia="ＭＳ 明朝" w:hAnsi="ＭＳ 明朝"/>
                <w:sz w:val="20"/>
                <w:szCs w:val="20"/>
              </w:rPr>
              <w:t xml:space="preserve"> </w:t>
            </w:r>
          </w:p>
          <w:p w14:paraId="7AD6929B" w14:textId="0AFD8832" w:rsidR="00C4032B" w:rsidRPr="00D96127" w:rsidRDefault="00C4032B" w:rsidP="00F269D4">
            <w:pPr>
              <w:pStyle w:val="Default"/>
              <w:ind w:firstLineChars="200" w:firstLine="400"/>
              <w:rPr>
                <w:rFonts w:ascii="ＭＳ 明朝" w:eastAsia="ＭＳ 明朝" w:hAnsi="ＭＳ 明朝"/>
                <w:sz w:val="20"/>
                <w:szCs w:val="20"/>
              </w:rPr>
            </w:pPr>
            <w:r w:rsidRPr="00D96127">
              <w:rPr>
                <w:rFonts w:ascii="ＭＳ 明朝" w:eastAsia="ＭＳ 明朝" w:hAnsi="ＭＳ 明朝" w:hint="eastAsia"/>
                <w:sz w:val="20"/>
                <w:szCs w:val="20"/>
              </w:rPr>
              <w:t>３年　大学進学　過去最多の希望者数　講習を工夫し産近</w:t>
            </w:r>
            <w:r w:rsidR="008775C8" w:rsidRPr="00D96127">
              <w:rPr>
                <w:rFonts w:ascii="ＭＳ 明朝" w:eastAsia="ＭＳ 明朝" w:hAnsi="ＭＳ 明朝" w:hint="eastAsia"/>
                <w:sz w:val="20"/>
                <w:szCs w:val="20"/>
              </w:rPr>
              <w:t>佛</w:t>
            </w:r>
            <w:r w:rsidRPr="00D96127">
              <w:rPr>
                <w:rFonts w:ascii="ＭＳ 明朝" w:eastAsia="ＭＳ 明朝" w:hAnsi="ＭＳ 明朝" w:hint="eastAsia"/>
                <w:sz w:val="20"/>
                <w:szCs w:val="20"/>
              </w:rPr>
              <w:t>龍へのアプローチ</w:t>
            </w:r>
            <w:r w:rsidRPr="00D96127">
              <w:rPr>
                <w:rFonts w:ascii="ＭＳ 明朝" w:eastAsia="ＭＳ 明朝" w:hAnsi="ＭＳ 明朝"/>
                <w:sz w:val="20"/>
                <w:szCs w:val="20"/>
              </w:rPr>
              <w:t xml:space="preserve"> </w:t>
            </w:r>
          </w:p>
          <w:p w14:paraId="14C34F27" w14:textId="39514006" w:rsidR="00C4032B" w:rsidRPr="00D96127" w:rsidRDefault="00C4032B" w:rsidP="00C4032B">
            <w:pPr>
              <w:pStyle w:val="Default"/>
              <w:rPr>
                <w:rFonts w:ascii="ＭＳ 明朝" w:eastAsia="ＭＳ 明朝" w:hAnsi="ＭＳ 明朝"/>
                <w:sz w:val="20"/>
                <w:szCs w:val="20"/>
              </w:rPr>
            </w:pPr>
            <w:r w:rsidRPr="00D96127">
              <w:rPr>
                <w:rFonts w:ascii="ＭＳ 明朝" w:eastAsia="ＭＳ 明朝" w:hAnsi="ＭＳ 明朝"/>
                <w:sz w:val="20"/>
                <w:szCs w:val="20"/>
              </w:rPr>
              <w:t xml:space="preserve"> </w:t>
            </w:r>
            <w:r w:rsidRPr="00D96127">
              <w:rPr>
                <w:rFonts w:ascii="ＭＳ 明朝" w:eastAsia="ＭＳ 明朝" w:hAnsi="ＭＳ 明朝" w:hint="eastAsia"/>
                <w:sz w:val="20"/>
                <w:szCs w:val="20"/>
              </w:rPr>
              <w:t xml:space="preserve">　</w:t>
            </w:r>
            <w:r w:rsidR="00F269D4" w:rsidRPr="00D96127">
              <w:rPr>
                <w:rFonts w:ascii="ＭＳ 明朝" w:eastAsia="ＭＳ 明朝" w:hAnsi="ＭＳ 明朝" w:hint="eastAsia"/>
                <w:sz w:val="20"/>
                <w:szCs w:val="20"/>
              </w:rPr>
              <w:t xml:space="preserve">　</w:t>
            </w:r>
            <w:r w:rsidRPr="00D96127">
              <w:rPr>
                <w:rFonts w:ascii="ＭＳ 明朝" w:eastAsia="ＭＳ 明朝" w:hAnsi="ＭＳ 明朝" w:hint="eastAsia"/>
                <w:sz w:val="20"/>
                <w:szCs w:val="20"/>
              </w:rPr>
              <w:t>就職　売り手市場の中で自分がしっかり働ける会社を選べるよう指導</w:t>
            </w:r>
            <w:r w:rsidRPr="00D96127">
              <w:rPr>
                <w:rFonts w:ascii="ＭＳ 明朝" w:eastAsia="ＭＳ 明朝" w:hAnsi="ＭＳ 明朝"/>
                <w:sz w:val="20"/>
                <w:szCs w:val="20"/>
              </w:rPr>
              <w:t xml:space="preserve"> </w:t>
            </w:r>
          </w:p>
          <w:p w14:paraId="2488AB13" w14:textId="7D120496" w:rsidR="00C4032B" w:rsidRPr="00D96127" w:rsidRDefault="00C4032B" w:rsidP="00C4032B">
            <w:pPr>
              <w:pStyle w:val="Default"/>
              <w:rPr>
                <w:rFonts w:ascii="ＭＳ 明朝" w:eastAsia="ＭＳ 明朝" w:hAnsi="ＭＳ 明朝"/>
                <w:sz w:val="20"/>
                <w:szCs w:val="20"/>
              </w:rPr>
            </w:pPr>
            <w:r w:rsidRPr="00D96127">
              <w:rPr>
                <w:rFonts w:ascii="ＭＳ 明朝" w:eastAsia="ＭＳ 明朝" w:hAnsi="ＭＳ 明朝"/>
                <w:sz w:val="20"/>
                <w:szCs w:val="20"/>
              </w:rPr>
              <w:t xml:space="preserve"> </w:t>
            </w:r>
            <w:r w:rsidRPr="00D96127">
              <w:rPr>
                <w:rFonts w:ascii="ＭＳ 明朝" w:eastAsia="ＭＳ 明朝" w:hAnsi="ＭＳ 明朝" w:hint="eastAsia"/>
                <w:sz w:val="20"/>
                <w:szCs w:val="20"/>
              </w:rPr>
              <w:t xml:space="preserve">　</w:t>
            </w:r>
            <w:r w:rsidR="00F269D4" w:rsidRPr="00D96127">
              <w:rPr>
                <w:rFonts w:ascii="ＭＳ 明朝" w:eastAsia="ＭＳ 明朝" w:hAnsi="ＭＳ 明朝" w:hint="eastAsia"/>
                <w:sz w:val="20"/>
                <w:szCs w:val="20"/>
              </w:rPr>
              <w:t xml:space="preserve">　</w:t>
            </w:r>
            <w:r w:rsidRPr="00D96127">
              <w:rPr>
                <w:rFonts w:ascii="ＭＳ 明朝" w:eastAsia="ＭＳ 明朝" w:hAnsi="ＭＳ 明朝" w:hint="eastAsia"/>
                <w:sz w:val="20"/>
                <w:szCs w:val="20"/>
              </w:rPr>
              <w:t>キャリアサポートルームの充実</w:t>
            </w:r>
            <w:r w:rsidRPr="00D96127">
              <w:rPr>
                <w:rFonts w:ascii="ＭＳ 明朝" w:eastAsia="ＭＳ 明朝" w:hAnsi="ＭＳ 明朝"/>
                <w:sz w:val="20"/>
                <w:szCs w:val="20"/>
              </w:rPr>
              <w:t xml:space="preserve"> </w:t>
            </w:r>
            <w:r w:rsidRPr="00D96127">
              <w:rPr>
                <w:rFonts w:ascii="ＭＳ 明朝" w:eastAsia="ＭＳ 明朝" w:hAnsi="ＭＳ 明朝" w:hint="eastAsia"/>
                <w:sz w:val="20"/>
                <w:szCs w:val="20"/>
              </w:rPr>
              <w:t>、科目選択のあり方を検討</w:t>
            </w:r>
            <w:r w:rsidRPr="00D96127">
              <w:rPr>
                <w:rFonts w:ascii="ＭＳ 明朝" w:eastAsia="ＭＳ 明朝" w:hAnsi="ＭＳ 明朝"/>
                <w:sz w:val="20"/>
                <w:szCs w:val="20"/>
              </w:rPr>
              <w:t xml:space="preserve"> </w:t>
            </w:r>
          </w:p>
          <w:p w14:paraId="370342C1" w14:textId="48DD8692" w:rsidR="008775C8" w:rsidRPr="00D96127" w:rsidRDefault="008775C8" w:rsidP="008775C8">
            <w:pPr>
              <w:ind w:left="201" w:hangingChars="100" w:hanging="201"/>
              <w:jc w:val="left"/>
              <w:rPr>
                <w:rFonts w:ascii="ＭＳ 明朝" w:hAnsi="ＭＳ 明朝"/>
                <w:b/>
                <w:bCs/>
                <w:sz w:val="20"/>
                <w:szCs w:val="20"/>
              </w:rPr>
            </w:pPr>
            <w:r w:rsidRPr="00D96127">
              <w:rPr>
                <w:rFonts w:ascii="ＭＳ 明朝" w:hAnsi="ＭＳ 明朝" w:hint="eastAsia"/>
                <w:b/>
                <w:bCs/>
                <w:sz w:val="20"/>
                <w:szCs w:val="20"/>
              </w:rPr>
              <w:t>＜</w:t>
            </w:r>
            <w:r w:rsidR="00AE4EB3" w:rsidRPr="00D96127">
              <w:rPr>
                <w:rFonts w:ascii="ＭＳ 明朝" w:hAnsi="ＭＳ 明朝" w:hint="eastAsia"/>
                <w:b/>
                <w:bCs/>
                <w:sz w:val="20"/>
                <w:szCs w:val="20"/>
              </w:rPr>
              <w:t>生活</w:t>
            </w:r>
            <w:r w:rsidRPr="00D96127">
              <w:rPr>
                <w:rFonts w:ascii="ＭＳ 明朝" w:hAnsi="ＭＳ 明朝" w:hint="eastAsia"/>
                <w:b/>
                <w:bCs/>
                <w:sz w:val="20"/>
                <w:szCs w:val="20"/>
              </w:rPr>
              <w:t>指導室＞</w:t>
            </w:r>
          </w:p>
          <w:p w14:paraId="7F7A5E42" w14:textId="3611E96A" w:rsidR="00C4032B" w:rsidRPr="00D96127" w:rsidRDefault="00C4032B" w:rsidP="00B5638F">
            <w:pPr>
              <w:pStyle w:val="Default"/>
              <w:ind w:firstLineChars="100" w:firstLine="200"/>
              <w:rPr>
                <w:rFonts w:ascii="ＭＳ 明朝" w:eastAsia="ＭＳ 明朝" w:hAnsi="ＭＳ 明朝"/>
                <w:sz w:val="20"/>
                <w:szCs w:val="20"/>
              </w:rPr>
            </w:pPr>
            <w:r w:rsidRPr="00D96127">
              <w:rPr>
                <w:rFonts w:ascii="ＭＳ 明朝" w:eastAsia="ＭＳ 明朝" w:hAnsi="ＭＳ 明朝" w:hint="eastAsia"/>
                <w:sz w:val="20"/>
                <w:szCs w:val="20"/>
              </w:rPr>
              <w:t>・身だしなみ指導、登校指導について現状報告</w:t>
            </w:r>
          </w:p>
          <w:p w14:paraId="3D6E0001" w14:textId="14892524" w:rsidR="00C4032B" w:rsidRPr="00D96127" w:rsidRDefault="00C4032B" w:rsidP="00B5638F">
            <w:pPr>
              <w:pStyle w:val="Default"/>
              <w:ind w:firstLineChars="200" w:firstLine="400"/>
              <w:rPr>
                <w:rFonts w:ascii="ＭＳ 明朝" w:eastAsia="ＭＳ 明朝" w:hAnsi="ＭＳ 明朝"/>
                <w:sz w:val="20"/>
                <w:szCs w:val="20"/>
              </w:rPr>
            </w:pPr>
            <w:r w:rsidRPr="00D96127">
              <w:rPr>
                <w:rFonts w:ascii="ＭＳ 明朝" w:eastAsia="ＭＳ 明朝" w:hAnsi="ＭＳ 明朝" w:hint="eastAsia"/>
                <w:sz w:val="20"/>
                <w:szCs w:val="20"/>
              </w:rPr>
              <w:t>遅刻件数減落ち着いてきている</w:t>
            </w:r>
            <w:r w:rsidR="00F70E90" w:rsidRPr="00D96127">
              <w:rPr>
                <w:rFonts w:ascii="ＭＳ 明朝" w:eastAsia="ＭＳ 明朝" w:hAnsi="ＭＳ 明朝" w:hint="eastAsia"/>
                <w:sz w:val="20"/>
                <w:szCs w:val="20"/>
              </w:rPr>
              <w:t>。</w:t>
            </w:r>
          </w:p>
          <w:p w14:paraId="4E98D7A6" w14:textId="06137C33" w:rsidR="00C4032B" w:rsidRPr="00D96127" w:rsidRDefault="00C4032B" w:rsidP="00C4032B">
            <w:pPr>
              <w:pStyle w:val="Default"/>
              <w:rPr>
                <w:rFonts w:ascii="ＭＳ 明朝" w:eastAsia="ＭＳ 明朝" w:hAnsi="ＭＳ 明朝"/>
                <w:sz w:val="20"/>
                <w:szCs w:val="20"/>
              </w:rPr>
            </w:pPr>
            <w:r w:rsidRPr="00D96127">
              <w:rPr>
                <w:rFonts w:ascii="ＭＳ 明朝" w:eastAsia="ＭＳ 明朝" w:hAnsi="ＭＳ 明朝" w:hint="eastAsia"/>
                <w:sz w:val="20"/>
                <w:szCs w:val="20"/>
              </w:rPr>
              <w:t xml:space="preserve">　</w:t>
            </w:r>
            <w:r w:rsidR="00B5638F" w:rsidRPr="00D96127">
              <w:rPr>
                <w:rFonts w:ascii="ＭＳ 明朝" w:eastAsia="ＭＳ 明朝" w:hAnsi="ＭＳ 明朝" w:hint="eastAsia"/>
                <w:sz w:val="20"/>
                <w:szCs w:val="20"/>
              </w:rPr>
              <w:t xml:space="preserve">　　</w:t>
            </w:r>
            <w:r w:rsidRPr="00D96127">
              <w:rPr>
                <w:rFonts w:ascii="ＭＳ 明朝" w:eastAsia="ＭＳ 明朝" w:hAnsi="ＭＳ 明朝" w:hint="eastAsia"/>
                <w:sz w:val="20"/>
                <w:szCs w:val="20"/>
              </w:rPr>
              <w:t>身だしなみ</w:t>
            </w:r>
            <w:r w:rsidR="008775C8" w:rsidRPr="00D96127">
              <w:rPr>
                <w:rFonts w:ascii="ＭＳ 明朝" w:eastAsia="ＭＳ 明朝" w:hAnsi="ＭＳ 明朝" w:hint="eastAsia"/>
                <w:sz w:val="20"/>
                <w:szCs w:val="20"/>
              </w:rPr>
              <w:t>、</w:t>
            </w:r>
            <w:r w:rsidRPr="00D96127">
              <w:rPr>
                <w:rFonts w:ascii="ＭＳ 明朝" w:eastAsia="ＭＳ 明朝" w:hAnsi="ＭＳ 明朝" w:hint="eastAsia"/>
                <w:sz w:val="20"/>
                <w:szCs w:val="20"/>
              </w:rPr>
              <w:t>盗難防止（ロッカー施錠指導）</w:t>
            </w:r>
            <w:r w:rsidR="008775C8" w:rsidRPr="00D96127">
              <w:rPr>
                <w:rFonts w:ascii="ＭＳ 明朝" w:eastAsia="ＭＳ 明朝" w:hAnsi="ＭＳ 明朝" w:hint="eastAsia"/>
                <w:sz w:val="20"/>
                <w:szCs w:val="20"/>
              </w:rPr>
              <w:t>、</w:t>
            </w:r>
            <w:r w:rsidRPr="00D96127">
              <w:rPr>
                <w:rFonts w:ascii="ＭＳ 明朝" w:eastAsia="ＭＳ 明朝" w:hAnsi="ＭＳ 明朝" w:hint="eastAsia"/>
                <w:sz w:val="20"/>
                <w:szCs w:val="20"/>
              </w:rPr>
              <w:t>課題としては自転車のヘルメット。</w:t>
            </w:r>
          </w:p>
          <w:p w14:paraId="3E2A11D9" w14:textId="77777777" w:rsidR="00F70E90" w:rsidRPr="00D96127" w:rsidRDefault="00A42A46" w:rsidP="00B5638F">
            <w:pPr>
              <w:ind w:firstLineChars="100" w:firstLine="200"/>
              <w:rPr>
                <w:rFonts w:ascii="ＭＳ 明朝" w:hAnsi="ＭＳ 明朝"/>
                <w:sz w:val="20"/>
                <w:szCs w:val="20"/>
              </w:rPr>
            </w:pPr>
            <w:r w:rsidRPr="00D96127">
              <w:rPr>
                <w:rFonts w:ascii="ＭＳ 明朝" w:hAnsi="ＭＳ 明朝" w:hint="eastAsia"/>
                <w:sz w:val="20"/>
                <w:szCs w:val="20"/>
              </w:rPr>
              <w:t>・「防災避難訓練」</w:t>
            </w:r>
            <w:r w:rsidR="00F70E90" w:rsidRPr="00D96127">
              <w:rPr>
                <w:rFonts w:ascii="ＭＳ 明朝" w:hAnsi="ＭＳ 明朝" w:hint="eastAsia"/>
                <w:sz w:val="20"/>
                <w:szCs w:val="20"/>
              </w:rPr>
              <w:t>消防署と連携（６分程度で全員避難完了）</w:t>
            </w:r>
          </w:p>
          <w:p w14:paraId="08A224E6" w14:textId="0D4C4191" w:rsidR="00A42A46" w:rsidRPr="00D96127" w:rsidRDefault="00A42A46" w:rsidP="00F269D4">
            <w:pPr>
              <w:ind w:leftChars="100" w:left="210" w:firstLineChars="100" w:firstLine="200"/>
              <w:rPr>
                <w:rFonts w:ascii="ＭＳ 明朝" w:hAnsi="ＭＳ 明朝"/>
                <w:sz w:val="20"/>
                <w:szCs w:val="20"/>
              </w:rPr>
            </w:pPr>
            <w:r w:rsidRPr="00D96127">
              <w:rPr>
                <w:rFonts w:ascii="ＭＳ 明朝" w:hAnsi="ＭＳ 明朝" w:hint="eastAsia"/>
                <w:sz w:val="20"/>
                <w:szCs w:val="20"/>
              </w:rPr>
              <w:t>「救命救急講習会及び心肺蘇生法実習」</w:t>
            </w:r>
            <w:r w:rsidR="00F70E90" w:rsidRPr="00D96127">
              <w:rPr>
                <w:rFonts w:ascii="ＭＳ 明朝" w:hAnsi="ＭＳ 明朝" w:hint="eastAsia"/>
                <w:sz w:val="20"/>
                <w:szCs w:val="20"/>
              </w:rPr>
              <w:t>（生徒、教員約</w:t>
            </w:r>
            <w:r w:rsidR="000A56EA" w:rsidRPr="00D96127">
              <w:rPr>
                <w:rFonts w:ascii="ＭＳ 明朝" w:hAnsi="ＭＳ 明朝"/>
                <w:sz w:val="20"/>
                <w:szCs w:val="20"/>
              </w:rPr>
              <w:t>90</w:t>
            </w:r>
            <w:r w:rsidR="00F70E90" w:rsidRPr="00D96127">
              <w:rPr>
                <w:rFonts w:ascii="ＭＳ 明朝" w:hAnsi="ＭＳ 明朝" w:hint="eastAsia"/>
                <w:sz w:val="20"/>
                <w:szCs w:val="20"/>
              </w:rPr>
              <w:t>名参加）</w:t>
            </w:r>
          </w:p>
          <w:p w14:paraId="16664960" w14:textId="0E402D7D" w:rsidR="00F70E90" w:rsidRPr="00D96127" w:rsidRDefault="00F70E90" w:rsidP="00F70E90">
            <w:pPr>
              <w:autoSpaceDE w:val="0"/>
              <w:autoSpaceDN w:val="0"/>
              <w:adjustRightInd w:val="0"/>
              <w:ind w:firstLineChars="200" w:firstLine="400"/>
              <w:jc w:val="left"/>
              <w:rPr>
                <w:rFonts w:ascii="ＭＳ 明朝" w:hAnsi="ＭＳ 明朝" w:cs="ＭＳ Ｐゴシック"/>
                <w:color w:val="000000"/>
                <w:kern w:val="0"/>
                <w:sz w:val="20"/>
                <w:szCs w:val="20"/>
                <w14:ligatures w14:val="standardContextual"/>
              </w:rPr>
            </w:pPr>
            <w:r w:rsidRPr="00D96127">
              <w:rPr>
                <w:rFonts w:ascii="ＭＳ 明朝" w:hAnsi="ＭＳ 明朝" w:cs="ＭＳ Ｐゴシック" w:hint="eastAsia"/>
                <w:color w:val="000000"/>
                <w:kern w:val="0"/>
                <w:sz w:val="20"/>
                <w:szCs w:val="20"/>
                <w14:ligatures w14:val="standardContextual"/>
              </w:rPr>
              <w:t xml:space="preserve">定期健康診断　学校環境衛生等　</w:t>
            </w:r>
            <w:r w:rsidRPr="00D96127">
              <w:rPr>
                <w:rFonts w:ascii="ＭＳ 明朝" w:hAnsi="ＭＳ 明朝" w:hint="eastAsia"/>
                <w:sz w:val="20"/>
                <w:szCs w:val="20"/>
              </w:rPr>
              <w:t>実施報告</w:t>
            </w:r>
            <w:r w:rsidRPr="00D96127">
              <w:rPr>
                <w:rFonts w:ascii="ＭＳ 明朝" w:hAnsi="ＭＳ 明朝" w:cs="ＭＳ Ｐゴシック"/>
                <w:color w:val="000000"/>
                <w:kern w:val="0"/>
                <w:sz w:val="20"/>
                <w:szCs w:val="20"/>
                <w14:ligatures w14:val="standardContextual"/>
              </w:rPr>
              <w:t xml:space="preserve"> </w:t>
            </w:r>
          </w:p>
          <w:p w14:paraId="11D9AA0C" w14:textId="683CCD1C" w:rsidR="00F70E90" w:rsidRPr="00D96127" w:rsidRDefault="00F70E90" w:rsidP="00F70E90">
            <w:pPr>
              <w:ind w:left="201" w:hangingChars="100" w:hanging="201"/>
              <w:rPr>
                <w:rFonts w:ascii="ＭＳ 明朝" w:hAnsi="ＭＳ 明朝"/>
                <w:b/>
                <w:bCs/>
                <w:sz w:val="20"/>
                <w:szCs w:val="20"/>
              </w:rPr>
            </w:pPr>
            <w:r w:rsidRPr="00D96127">
              <w:rPr>
                <w:rFonts w:ascii="ＭＳ 明朝" w:hAnsi="ＭＳ 明朝" w:hint="eastAsia"/>
                <w:b/>
                <w:bCs/>
                <w:sz w:val="20"/>
                <w:szCs w:val="20"/>
              </w:rPr>
              <w:t>＜企画広報室＞</w:t>
            </w:r>
          </w:p>
          <w:p w14:paraId="0E26F0D3" w14:textId="6B25D6FE" w:rsidR="00F70E90" w:rsidRPr="00D96127" w:rsidRDefault="00F70E90" w:rsidP="00B5638F">
            <w:pPr>
              <w:ind w:firstLineChars="100" w:firstLine="200"/>
              <w:rPr>
                <w:rFonts w:ascii="ＭＳ 明朝" w:hAnsi="ＭＳ 明朝" w:cs="ＭＳ Ｐゴシック"/>
                <w:color w:val="000000"/>
                <w:kern w:val="0"/>
                <w:sz w:val="20"/>
                <w:szCs w:val="20"/>
                <w14:ligatures w14:val="standardContextual"/>
              </w:rPr>
            </w:pPr>
            <w:r w:rsidRPr="00D96127">
              <w:rPr>
                <w:rFonts w:ascii="ＭＳ 明朝" w:hAnsi="ＭＳ 明朝" w:hint="eastAsia"/>
                <w:sz w:val="20"/>
                <w:szCs w:val="20"/>
              </w:rPr>
              <w:t>・</w:t>
            </w:r>
            <w:r w:rsidRPr="00D96127">
              <w:rPr>
                <w:rFonts w:ascii="ＭＳ 明朝" w:hAnsi="ＭＳ 明朝" w:cs="ＭＳ Ｐゴシック" w:hint="eastAsia"/>
                <w:color w:val="000000"/>
                <w:kern w:val="0"/>
                <w:sz w:val="20"/>
                <w:szCs w:val="20"/>
                <w14:ligatures w14:val="standardContextual"/>
              </w:rPr>
              <w:t>出前授業の依頼は校数、地域とも広がっている。</w:t>
            </w:r>
            <w:r w:rsidRPr="00D96127">
              <w:rPr>
                <w:rFonts w:ascii="ＭＳ 明朝" w:hAnsi="ＭＳ 明朝" w:cs="ＭＳ Ｐゴシック"/>
                <w:color w:val="000000"/>
                <w:kern w:val="0"/>
                <w:sz w:val="20"/>
                <w:szCs w:val="20"/>
                <w14:ligatures w14:val="standardContextual"/>
              </w:rPr>
              <w:t xml:space="preserve"> </w:t>
            </w:r>
          </w:p>
          <w:p w14:paraId="4F6E30DE" w14:textId="787D6528" w:rsidR="00A42A46" w:rsidRPr="00D96127" w:rsidRDefault="00F70E90" w:rsidP="00F70E90">
            <w:pPr>
              <w:rPr>
                <w:rFonts w:ascii="ＭＳ 明朝" w:hAnsi="ＭＳ 明朝"/>
                <w:sz w:val="20"/>
                <w:szCs w:val="20"/>
              </w:rPr>
            </w:pPr>
            <w:r w:rsidRPr="00D96127">
              <w:rPr>
                <w:rFonts w:ascii="ＭＳ 明朝" w:hAnsi="ＭＳ 明朝" w:cs="ＭＳ Ｐゴシック"/>
                <w:kern w:val="0"/>
                <w:sz w:val="20"/>
                <w:szCs w:val="20"/>
              </w:rPr>
              <w:t xml:space="preserve"> </w:t>
            </w:r>
            <w:r w:rsidRPr="00D96127">
              <w:rPr>
                <w:rFonts w:ascii="ＭＳ 明朝" w:hAnsi="ＭＳ 明朝" w:cs="ＭＳ Ｐゴシック" w:hint="eastAsia"/>
                <w:kern w:val="0"/>
                <w:sz w:val="20"/>
                <w:szCs w:val="20"/>
              </w:rPr>
              <w:t xml:space="preserve">　　オープンスクール、説明会、個別相談等実施（昨年度27回）</w:t>
            </w:r>
          </w:p>
          <w:p w14:paraId="5155A005" w14:textId="77777777" w:rsidR="00A42A46" w:rsidRPr="00D96127" w:rsidRDefault="00A42A46" w:rsidP="00A42A46">
            <w:pPr>
              <w:ind w:left="201" w:hangingChars="100" w:hanging="201"/>
              <w:jc w:val="left"/>
              <w:rPr>
                <w:rFonts w:ascii="ＭＳ 明朝" w:hAnsi="ＭＳ 明朝"/>
                <w:sz w:val="20"/>
                <w:szCs w:val="20"/>
              </w:rPr>
            </w:pPr>
            <w:r w:rsidRPr="00D96127">
              <w:rPr>
                <w:rFonts w:ascii="ＭＳ 明朝" w:hAnsi="ＭＳ 明朝" w:hint="eastAsia"/>
                <w:b/>
                <w:bCs/>
                <w:sz w:val="20"/>
                <w:szCs w:val="20"/>
              </w:rPr>
              <w:t>＜各学年＞</w:t>
            </w:r>
            <w:r w:rsidRPr="00D96127">
              <w:rPr>
                <w:rFonts w:ascii="ＭＳ 明朝" w:hAnsi="ＭＳ 明朝" w:hint="eastAsia"/>
                <w:sz w:val="20"/>
                <w:szCs w:val="20"/>
              </w:rPr>
              <w:t>学年概要、行事等の取組みについて</w:t>
            </w:r>
          </w:p>
          <w:p w14:paraId="3696E6F0" w14:textId="0BEB7E1E" w:rsidR="00F70E90" w:rsidRPr="00D96127" w:rsidRDefault="00F70E90" w:rsidP="00B5638F">
            <w:pPr>
              <w:autoSpaceDE w:val="0"/>
              <w:autoSpaceDN w:val="0"/>
              <w:adjustRightInd w:val="0"/>
              <w:ind w:firstLineChars="100" w:firstLine="200"/>
              <w:jc w:val="left"/>
              <w:rPr>
                <w:rFonts w:ascii="ＭＳ 明朝" w:hAnsi="ＭＳ 明朝" w:cs="ＭＳ Ｐゴシック"/>
                <w:color w:val="000000"/>
                <w:kern w:val="0"/>
                <w:sz w:val="20"/>
                <w:szCs w:val="20"/>
                <w14:ligatures w14:val="standardContextual"/>
              </w:rPr>
            </w:pPr>
            <w:r w:rsidRPr="00D96127">
              <w:rPr>
                <w:rFonts w:ascii="ＭＳ 明朝" w:hAnsi="ＭＳ 明朝" w:cs="ＭＳ Ｐゴシック" w:hint="eastAsia"/>
                <w:color w:val="000000"/>
                <w:kern w:val="0"/>
                <w:sz w:val="20"/>
                <w:szCs w:val="20"/>
                <w14:ligatures w14:val="standardContextual"/>
              </w:rPr>
              <w:t>【</w:t>
            </w:r>
            <w:r w:rsidR="00E5511C" w:rsidRPr="00D96127">
              <w:rPr>
                <w:rFonts w:ascii="ＭＳ 明朝" w:hAnsi="ＭＳ 明朝" w:cs="ＭＳ Ｐゴシック" w:hint="eastAsia"/>
                <w:color w:val="000000"/>
                <w:kern w:val="0"/>
                <w:sz w:val="20"/>
                <w:szCs w:val="20"/>
                <w14:ligatures w14:val="standardContextual"/>
              </w:rPr>
              <w:t>19期生</w:t>
            </w:r>
            <w:r w:rsidRPr="00D96127">
              <w:rPr>
                <w:rFonts w:ascii="ＭＳ 明朝" w:hAnsi="ＭＳ 明朝" w:cs="ＭＳ Ｐゴシック" w:hint="eastAsia"/>
                <w:color w:val="000000"/>
                <w:kern w:val="0"/>
                <w:sz w:val="20"/>
                <w:szCs w:val="20"/>
                <w14:ligatures w14:val="standardContextual"/>
              </w:rPr>
              <w:t>】進路に向け、一人ひとりがしっかりと向き合えている</w:t>
            </w:r>
            <w:r w:rsidRPr="00D96127">
              <w:rPr>
                <w:rFonts w:ascii="ＭＳ 明朝" w:hAnsi="ＭＳ 明朝" w:cs="ＭＳ Ｐゴシック"/>
                <w:color w:val="000000"/>
                <w:kern w:val="0"/>
                <w:sz w:val="20"/>
                <w:szCs w:val="20"/>
                <w14:ligatures w14:val="standardContextual"/>
              </w:rPr>
              <w:t xml:space="preserve"> </w:t>
            </w:r>
            <w:r w:rsidR="00CC5A6C" w:rsidRPr="00D96127">
              <w:rPr>
                <w:rFonts w:ascii="ＭＳ 明朝" w:hAnsi="ＭＳ 明朝" w:cs="ＭＳ Ｐゴシック" w:hint="eastAsia"/>
                <w:color w:val="000000"/>
                <w:kern w:val="0"/>
                <w:sz w:val="20"/>
                <w:szCs w:val="20"/>
                <w14:ligatures w14:val="standardContextual"/>
              </w:rPr>
              <w:t>。</w:t>
            </w:r>
          </w:p>
          <w:p w14:paraId="562649BF" w14:textId="32B52B9C" w:rsidR="00F70E90" w:rsidRPr="00D96127" w:rsidRDefault="00F70E90" w:rsidP="00F70E90">
            <w:pPr>
              <w:autoSpaceDE w:val="0"/>
              <w:autoSpaceDN w:val="0"/>
              <w:adjustRightInd w:val="0"/>
              <w:jc w:val="left"/>
              <w:rPr>
                <w:rFonts w:ascii="ＭＳ 明朝" w:hAnsi="ＭＳ 明朝" w:cs="ＭＳ Ｐゴシック"/>
                <w:color w:val="000000"/>
                <w:kern w:val="0"/>
                <w:sz w:val="20"/>
                <w:szCs w:val="20"/>
                <w14:ligatures w14:val="standardContextual"/>
              </w:rPr>
            </w:pPr>
            <w:r w:rsidRPr="00D96127">
              <w:rPr>
                <w:rFonts w:ascii="ＭＳ 明朝" w:hAnsi="ＭＳ 明朝" w:cs="ＭＳ Ｐゴシック"/>
                <w:color w:val="000000"/>
                <w:kern w:val="0"/>
                <w:sz w:val="20"/>
                <w:szCs w:val="20"/>
                <w14:ligatures w14:val="standardContextual"/>
              </w:rPr>
              <w:t xml:space="preserve"> </w:t>
            </w:r>
            <w:r w:rsidRPr="00D96127">
              <w:rPr>
                <w:rFonts w:ascii="ＭＳ 明朝" w:hAnsi="ＭＳ 明朝" w:cs="ＭＳ Ｐゴシック" w:hint="eastAsia"/>
                <w:color w:val="000000"/>
                <w:kern w:val="0"/>
                <w:sz w:val="20"/>
                <w:szCs w:val="20"/>
                <w14:ligatures w14:val="standardContextual"/>
              </w:rPr>
              <w:t xml:space="preserve">　　　　　遅刻件数はやや増えているが、欠席が減っている</w:t>
            </w:r>
            <w:r w:rsidR="00CC5A6C" w:rsidRPr="00D96127">
              <w:rPr>
                <w:rFonts w:ascii="ＭＳ 明朝" w:hAnsi="ＭＳ 明朝" w:cs="ＭＳ Ｐゴシック" w:hint="eastAsia"/>
                <w:color w:val="000000"/>
                <w:kern w:val="0"/>
                <w:sz w:val="20"/>
                <w:szCs w:val="20"/>
                <w14:ligatures w14:val="standardContextual"/>
              </w:rPr>
              <w:t>。</w:t>
            </w:r>
            <w:r w:rsidRPr="00D96127">
              <w:rPr>
                <w:rFonts w:ascii="ＭＳ 明朝" w:hAnsi="ＭＳ 明朝" w:cs="ＭＳ Ｐゴシック"/>
                <w:color w:val="000000"/>
                <w:kern w:val="0"/>
                <w:sz w:val="20"/>
                <w:szCs w:val="20"/>
                <w14:ligatures w14:val="standardContextual"/>
              </w:rPr>
              <w:t xml:space="preserve"> </w:t>
            </w:r>
          </w:p>
          <w:p w14:paraId="50231127" w14:textId="4552979D" w:rsidR="00AD1355" w:rsidRPr="00D96127" w:rsidRDefault="00F70E90" w:rsidP="00F70E90">
            <w:pPr>
              <w:autoSpaceDE w:val="0"/>
              <w:autoSpaceDN w:val="0"/>
              <w:adjustRightInd w:val="0"/>
              <w:jc w:val="left"/>
              <w:rPr>
                <w:rFonts w:ascii="ＭＳ 明朝" w:hAnsi="ＭＳ 明朝" w:cs="ＭＳ Ｐゴシック"/>
                <w:color w:val="000000"/>
                <w:kern w:val="0"/>
                <w:sz w:val="20"/>
                <w:szCs w:val="20"/>
                <w14:ligatures w14:val="standardContextual"/>
              </w:rPr>
            </w:pPr>
            <w:r w:rsidRPr="00D96127">
              <w:rPr>
                <w:rFonts w:ascii="ＭＳ 明朝" w:hAnsi="ＭＳ 明朝" w:cs="ＭＳ Ｐゴシック"/>
                <w:color w:val="000000"/>
                <w:kern w:val="0"/>
                <w:sz w:val="20"/>
                <w:szCs w:val="20"/>
                <w14:ligatures w14:val="standardContextual"/>
              </w:rPr>
              <w:t xml:space="preserve"> </w:t>
            </w:r>
            <w:r w:rsidRPr="00D96127">
              <w:rPr>
                <w:rFonts w:ascii="ＭＳ 明朝" w:hAnsi="ＭＳ 明朝" w:cs="ＭＳ Ｐゴシック" w:hint="eastAsia"/>
                <w:color w:val="000000"/>
                <w:kern w:val="0"/>
                <w:sz w:val="20"/>
                <w:szCs w:val="20"/>
                <w14:ligatures w14:val="standardContextual"/>
              </w:rPr>
              <w:t xml:space="preserve">　　　　　大学進学希望者増加に伴い、模試受験者が増えている</w:t>
            </w:r>
            <w:r w:rsidR="00CC5A6C" w:rsidRPr="00D96127">
              <w:rPr>
                <w:rFonts w:ascii="ＭＳ 明朝" w:hAnsi="ＭＳ 明朝" w:cs="ＭＳ Ｐゴシック" w:hint="eastAsia"/>
                <w:color w:val="000000"/>
                <w:kern w:val="0"/>
                <w:sz w:val="20"/>
                <w:szCs w:val="20"/>
                <w14:ligatures w14:val="standardContextual"/>
              </w:rPr>
              <w:t>。</w:t>
            </w:r>
            <w:r w:rsidRPr="00D96127">
              <w:rPr>
                <w:rFonts w:ascii="ＭＳ 明朝" w:hAnsi="ＭＳ 明朝" w:cs="ＭＳ Ｐゴシック" w:hint="eastAsia"/>
                <w:color w:val="000000"/>
                <w:kern w:val="0"/>
                <w:sz w:val="20"/>
                <w:szCs w:val="20"/>
                <w14:ligatures w14:val="standardContextual"/>
              </w:rPr>
              <w:t xml:space="preserve">　結果を分析し対策を実施</w:t>
            </w:r>
            <w:r w:rsidRPr="00D96127">
              <w:rPr>
                <w:rFonts w:ascii="ＭＳ 明朝" w:hAnsi="ＭＳ 明朝" w:cs="ＭＳ Ｐゴシック"/>
                <w:color w:val="000000"/>
                <w:kern w:val="0"/>
                <w:sz w:val="20"/>
                <w:szCs w:val="20"/>
                <w14:ligatures w14:val="standardContextual"/>
              </w:rPr>
              <w:t xml:space="preserve"> </w:t>
            </w:r>
          </w:p>
          <w:p w14:paraId="642768DF" w14:textId="681D4F24" w:rsidR="00F70E90" w:rsidRPr="00D96127" w:rsidRDefault="00F70E90" w:rsidP="008775C8">
            <w:pPr>
              <w:autoSpaceDE w:val="0"/>
              <w:autoSpaceDN w:val="0"/>
              <w:adjustRightInd w:val="0"/>
              <w:ind w:firstLineChars="100" w:firstLine="200"/>
              <w:jc w:val="left"/>
              <w:rPr>
                <w:rFonts w:ascii="ＭＳ 明朝" w:hAnsi="ＭＳ 明朝" w:cs="ＭＳ Ｐゴシック"/>
                <w:color w:val="000000"/>
                <w:kern w:val="0"/>
                <w:sz w:val="20"/>
                <w:szCs w:val="20"/>
                <w14:ligatures w14:val="standardContextual"/>
              </w:rPr>
            </w:pPr>
            <w:r w:rsidRPr="00D96127">
              <w:rPr>
                <w:rFonts w:ascii="ＭＳ 明朝" w:hAnsi="ＭＳ 明朝" w:cs="ＭＳ Ｐゴシック" w:hint="eastAsia"/>
                <w:color w:val="000000"/>
                <w:kern w:val="0"/>
                <w:sz w:val="20"/>
                <w:szCs w:val="20"/>
                <w14:ligatures w14:val="standardContextual"/>
              </w:rPr>
              <w:t>【</w:t>
            </w:r>
            <w:r w:rsidR="00E5511C" w:rsidRPr="00D96127">
              <w:rPr>
                <w:rFonts w:ascii="ＭＳ 明朝" w:hAnsi="ＭＳ 明朝" w:cs="ＭＳ Ｐゴシック" w:hint="eastAsia"/>
                <w:color w:val="000000"/>
                <w:kern w:val="0"/>
                <w:sz w:val="20"/>
                <w:szCs w:val="20"/>
                <w14:ligatures w14:val="standardContextual"/>
              </w:rPr>
              <w:t>21期生</w:t>
            </w:r>
            <w:r w:rsidRPr="00D96127">
              <w:rPr>
                <w:rFonts w:ascii="ＭＳ 明朝" w:hAnsi="ＭＳ 明朝" w:cs="ＭＳ Ｐゴシック" w:hint="eastAsia"/>
                <w:color w:val="000000"/>
                <w:kern w:val="0"/>
                <w:sz w:val="20"/>
                <w:szCs w:val="20"/>
                <w14:ligatures w14:val="standardContextual"/>
              </w:rPr>
              <w:t>】学習面、生活面での支援が必要な生徒が例年よりは多い</w:t>
            </w:r>
            <w:r w:rsidRPr="00D96127">
              <w:rPr>
                <w:rFonts w:ascii="ＭＳ 明朝" w:hAnsi="ＭＳ 明朝" w:cs="ＭＳ Ｐゴシック"/>
                <w:color w:val="000000"/>
                <w:kern w:val="0"/>
                <w:sz w:val="20"/>
                <w:szCs w:val="20"/>
                <w14:ligatures w14:val="standardContextual"/>
              </w:rPr>
              <w:t xml:space="preserve"> </w:t>
            </w:r>
          </w:p>
          <w:p w14:paraId="131E8C97" w14:textId="61ABF9D1" w:rsidR="00E5511C" w:rsidRPr="00D96127" w:rsidRDefault="00F70E90" w:rsidP="00E5511C">
            <w:pPr>
              <w:autoSpaceDE w:val="0"/>
              <w:autoSpaceDN w:val="0"/>
              <w:adjustRightInd w:val="0"/>
              <w:jc w:val="left"/>
              <w:rPr>
                <w:rFonts w:ascii="ＭＳ 明朝" w:hAnsi="ＭＳ 明朝" w:cs="ＭＳ Ｐゴシック"/>
                <w:color w:val="000000"/>
                <w:kern w:val="0"/>
                <w:sz w:val="20"/>
                <w:szCs w:val="20"/>
                <w14:ligatures w14:val="standardContextual"/>
              </w:rPr>
            </w:pPr>
            <w:r w:rsidRPr="00D96127">
              <w:rPr>
                <w:rFonts w:ascii="ＭＳ 明朝" w:hAnsi="ＭＳ 明朝" w:cs="ＭＳ Ｐゴシック"/>
                <w:color w:val="000000"/>
                <w:kern w:val="0"/>
                <w:sz w:val="20"/>
                <w:szCs w:val="20"/>
                <w14:ligatures w14:val="standardContextual"/>
              </w:rPr>
              <w:t xml:space="preserve"> </w:t>
            </w:r>
            <w:r w:rsidRPr="00D96127">
              <w:rPr>
                <w:rFonts w:ascii="ＭＳ 明朝" w:hAnsi="ＭＳ 明朝" w:cs="ＭＳ Ｐゴシック" w:hint="eastAsia"/>
                <w:color w:val="000000"/>
                <w:kern w:val="0"/>
                <w:sz w:val="20"/>
                <w:szCs w:val="20"/>
                <w14:ligatures w14:val="standardContextual"/>
              </w:rPr>
              <w:t xml:space="preserve">　　　　　</w:t>
            </w:r>
            <w:r w:rsidR="008775C8" w:rsidRPr="00D96127">
              <w:rPr>
                <w:rFonts w:ascii="ＭＳ 明朝" w:hAnsi="ＭＳ 明朝" w:cs="ＭＳ Ｐゴシック" w:hint="eastAsia"/>
                <w:color w:val="000000"/>
                <w:kern w:val="0"/>
                <w:sz w:val="20"/>
                <w:szCs w:val="20"/>
                <w14:ligatures w14:val="standardContextual"/>
              </w:rPr>
              <w:t xml:space="preserve"> </w:t>
            </w:r>
            <w:r w:rsidRPr="00D96127">
              <w:rPr>
                <w:rFonts w:ascii="ＭＳ 明朝" w:hAnsi="ＭＳ 明朝" w:cs="ＭＳ Ｐゴシック" w:hint="eastAsia"/>
                <w:color w:val="000000"/>
                <w:kern w:val="0"/>
                <w:sz w:val="20"/>
                <w:szCs w:val="20"/>
                <w14:ligatures w14:val="standardContextual"/>
              </w:rPr>
              <w:t>学習意欲の高い生徒も多い</w:t>
            </w:r>
          </w:p>
          <w:p w14:paraId="5CE8C4D1" w14:textId="0B43B424" w:rsidR="00A42A46" w:rsidRPr="00D96127" w:rsidRDefault="00F70E90" w:rsidP="008775C8">
            <w:pPr>
              <w:autoSpaceDE w:val="0"/>
              <w:autoSpaceDN w:val="0"/>
              <w:adjustRightInd w:val="0"/>
              <w:ind w:firstLineChars="600" w:firstLine="1200"/>
              <w:jc w:val="left"/>
              <w:rPr>
                <w:rFonts w:ascii="ＭＳ 明朝" w:hAnsi="ＭＳ 明朝"/>
                <w:bCs/>
                <w:sz w:val="20"/>
                <w:szCs w:val="20"/>
              </w:rPr>
            </w:pPr>
            <w:r w:rsidRPr="00D96127">
              <w:rPr>
                <w:rFonts w:ascii="ＭＳ 明朝" w:hAnsi="ＭＳ 明朝" w:cs="ＭＳ Ｐゴシック" w:hint="eastAsia"/>
                <w:kern w:val="0"/>
                <w:sz w:val="20"/>
                <w:szCs w:val="20"/>
              </w:rPr>
              <w:t>頑張らないといけない生徒、頑張りたい生徒どちらにもアプローチ</w:t>
            </w:r>
          </w:p>
          <w:p w14:paraId="7E7AFC40" w14:textId="77777777" w:rsidR="00E5511C" w:rsidRPr="00D96127" w:rsidRDefault="00E5511C" w:rsidP="00E5511C">
            <w:pPr>
              <w:autoSpaceDE w:val="0"/>
              <w:autoSpaceDN w:val="0"/>
              <w:adjustRightInd w:val="0"/>
              <w:ind w:firstLineChars="400" w:firstLine="800"/>
              <w:jc w:val="left"/>
              <w:rPr>
                <w:rFonts w:ascii="ＭＳ Ｐゴシック" w:eastAsia="ＭＳ Ｐゴシック" w:hAnsi="ＭＳ Ｐゴシック"/>
                <w:bCs/>
                <w:sz w:val="20"/>
                <w:szCs w:val="20"/>
              </w:rPr>
            </w:pPr>
          </w:p>
          <w:p w14:paraId="70392723" w14:textId="4F988D59" w:rsidR="00E5511C" w:rsidRPr="00D96127" w:rsidRDefault="00A42A46" w:rsidP="00E5511C">
            <w:pPr>
              <w:ind w:left="201" w:hangingChars="100" w:hanging="201"/>
              <w:rPr>
                <w:rFonts w:ascii="ＭＳ 明朝" w:hAnsi="ＭＳ 明朝"/>
                <w:b/>
                <w:bCs/>
                <w:sz w:val="20"/>
                <w:szCs w:val="20"/>
              </w:rPr>
            </w:pPr>
            <w:r w:rsidRPr="00D96127">
              <w:rPr>
                <w:rFonts w:ascii="ＭＳ 明朝" w:hAnsi="ＭＳ 明朝"/>
                <w:b/>
                <w:bCs/>
                <w:sz w:val="20"/>
                <w:szCs w:val="20"/>
              </w:rPr>
              <w:t>〇</w:t>
            </w:r>
            <w:r w:rsidR="00B5638F" w:rsidRPr="00D96127">
              <w:rPr>
                <w:rFonts w:ascii="ＭＳ 明朝" w:hAnsi="ＭＳ 明朝" w:hint="eastAsia"/>
                <w:b/>
                <w:bCs/>
                <w:sz w:val="20"/>
                <w:szCs w:val="20"/>
              </w:rPr>
              <w:t xml:space="preserve">　</w:t>
            </w:r>
            <w:r w:rsidRPr="00D96127">
              <w:rPr>
                <w:rFonts w:ascii="ＭＳ 明朝" w:hAnsi="ＭＳ 明朝" w:hint="eastAsia"/>
                <w:b/>
                <w:bCs/>
                <w:sz w:val="20"/>
                <w:szCs w:val="20"/>
              </w:rPr>
              <w:t>質疑応答・意見交換</w:t>
            </w:r>
          </w:p>
          <w:p w14:paraId="5EA95BC8" w14:textId="79CD2AA5" w:rsidR="00E5511C" w:rsidRPr="00D96127" w:rsidRDefault="00E5511C" w:rsidP="00C406C3">
            <w:pPr>
              <w:autoSpaceDE w:val="0"/>
              <w:autoSpaceDN w:val="0"/>
              <w:adjustRightInd w:val="0"/>
              <w:ind w:left="600" w:hangingChars="300" w:hanging="600"/>
              <w:jc w:val="left"/>
              <w:rPr>
                <w:rFonts w:ascii="ＭＳ 明朝" w:hAnsi="ＭＳ 明朝" w:cs="ＭＳ Ｐゴシック"/>
                <w:color w:val="000000"/>
                <w:kern w:val="0"/>
                <w:sz w:val="20"/>
                <w:szCs w:val="20"/>
                <w14:ligatures w14:val="standardContextual"/>
              </w:rPr>
            </w:pPr>
            <w:r w:rsidRPr="00D96127">
              <w:rPr>
                <w:rFonts w:ascii="ＭＳ 明朝" w:hAnsi="ＭＳ 明朝" w:cs="ＭＳ Ｐゴシック" w:hint="eastAsia"/>
                <w:color w:val="000000"/>
                <w:kern w:val="0"/>
                <w:sz w:val="20"/>
                <w:szCs w:val="20"/>
                <w14:ligatures w14:val="standardContextual"/>
              </w:rPr>
              <w:t>・朝の</w:t>
            </w:r>
            <w:r w:rsidRPr="00D96127">
              <w:rPr>
                <w:rFonts w:ascii="ＭＳ 明朝" w:hAnsi="ＭＳ 明朝" w:cs="Arial"/>
                <w:color w:val="000000"/>
                <w:kern w:val="0"/>
                <w:sz w:val="20"/>
                <w:szCs w:val="20"/>
                <w14:ligatures w14:val="standardContextual"/>
              </w:rPr>
              <w:t>SHR</w:t>
            </w:r>
            <w:r w:rsidRPr="00D96127">
              <w:rPr>
                <w:rFonts w:ascii="ＭＳ 明朝" w:hAnsi="ＭＳ 明朝" w:cs="ＭＳ Ｐゴシック" w:hint="eastAsia"/>
                <w:color w:val="000000"/>
                <w:kern w:val="0"/>
                <w:sz w:val="20"/>
                <w:szCs w:val="20"/>
                <w14:ligatures w14:val="standardContextual"/>
              </w:rPr>
              <w:t>は実施したほうがよいのでは、中学校では実施している。朝の読書の後落ち着いて授業開始できている。</w:t>
            </w:r>
            <w:r w:rsidR="00C406C3" w:rsidRPr="00D96127">
              <w:rPr>
                <w:rFonts w:ascii="ＭＳ 明朝" w:hAnsi="ＭＳ 明朝" w:cs="ＭＳ Ｐゴシック" w:hint="eastAsia"/>
                <w:color w:val="000000"/>
                <w:kern w:val="0"/>
                <w:sz w:val="20"/>
                <w:szCs w:val="20"/>
                <w14:ligatures w14:val="standardContextual"/>
              </w:rPr>
              <w:t xml:space="preserve">　　　　　　</w:t>
            </w:r>
            <w:r w:rsidRPr="00D96127">
              <w:rPr>
                <w:rFonts w:ascii="ＭＳ 明朝" w:hAnsi="ＭＳ 明朝" w:cs="ＭＳ Ｐゴシック" w:hint="eastAsia"/>
                <w:color w:val="000000"/>
                <w:kern w:val="0"/>
                <w:sz w:val="20"/>
                <w:szCs w:val="20"/>
                <w14:ligatures w14:val="standardContextual"/>
              </w:rPr>
              <w:t xml:space="preserve">　</w:t>
            </w:r>
            <w:r w:rsidR="00AD1355" w:rsidRPr="00D96127">
              <w:rPr>
                <w:rFonts w:ascii="ＭＳ 明朝" w:hAnsi="ＭＳ 明朝" w:cs="ＭＳ Ｐゴシック" w:hint="eastAsia"/>
                <w:color w:val="000000"/>
                <w:kern w:val="0"/>
                <w:sz w:val="20"/>
                <w:szCs w:val="20"/>
                <w14:ligatures w14:val="standardContextual"/>
              </w:rPr>
              <w:t xml:space="preserve">→　</w:t>
            </w:r>
            <w:r w:rsidRPr="00D96127">
              <w:rPr>
                <w:rFonts w:ascii="ＭＳ 明朝" w:hAnsi="ＭＳ 明朝" w:cs="ＭＳ Ｐゴシック" w:hint="eastAsia"/>
                <w:color w:val="000000"/>
                <w:kern w:val="0"/>
                <w:sz w:val="20"/>
                <w:szCs w:val="20"/>
                <w14:ligatures w14:val="standardContextual"/>
              </w:rPr>
              <w:t>実施したいが　教員の勤務時間等の問題もある</w:t>
            </w:r>
            <w:r w:rsidR="00CC5A6C" w:rsidRPr="00D96127">
              <w:rPr>
                <w:rFonts w:ascii="ＭＳ 明朝" w:hAnsi="ＭＳ 明朝" w:cs="ＭＳ Ｐゴシック" w:hint="eastAsia"/>
                <w:color w:val="000000"/>
                <w:kern w:val="0"/>
                <w:sz w:val="20"/>
                <w:szCs w:val="20"/>
                <w14:ligatures w14:val="standardContextual"/>
              </w:rPr>
              <w:t>。</w:t>
            </w:r>
          </w:p>
          <w:p w14:paraId="2510E9A2" w14:textId="77777777" w:rsidR="00E06920" w:rsidRPr="00D96127" w:rsidRDefault="00E5511C" w:rsidP="00B5638F">
            <w:pPr>
              <w:autoSpaceDE w:val="0"/>
              <w:autoSpaceDN w:val="0"/>
              <w:adjustRightInd w:val="0"/>
              <w:ind w:firstLineChars="100" w:firstLine="200"/>
              <w:jc w:val="left"/>
              <w:rPr>
                <w:rFonts w:ascii="ＭＳ 明朝" w:hAnsi="ＭＳ 明朝" w:cs="ＭＳ Ｐゴシック"/>
                <w:color w:val="000000"/>
                <w:kern w:val="0"/>
                <w:sz w:val="20"/>
                <w:szCs w:val="20"/>
                <w14:ligatures w14:val="standardContextual"/>
              </w:rPr>
            </w:pPr>
            <w:r w:rsidRPr="00D96127">
              <w:rPr>
                <w:rFonts w:ascii="ＭＳ 明朝" w:hAnsi="ＭＳ 明朝" w:cs="ＭＳ Ｐゴシック" w:hint="eastAsia"/>
                <w:color w:val="000000"/>
                <w:kern w:val="0"/>
                <w:sz w:val="20"/>
                <w:szCs w:val="20"/>
                <w14:ligatures w14:val="standardContextual"/>
              </w:rPr>
              <w:t xml:space="preserve">・聴力障がいのある生徒がいるとのことだが、合理的配慮については？　</w:t>
            </w:r>
          </w:p>
          <w:p w14:paraId="66C71372" w14:textId="145431D9" w:rsidR="00E06920" w:rsidRPr="00D96127" w:rsidRDefault="00E06920" w:rsidP="00E06920">
            <w:pPr>
              <w:autoSpaceDE w:val="0"/>
              <w:autoSpaceDN w:val="0"/>
              <w:adjustRightInd w:val="0"/>
              <w:jc w:val="left"/>
              <w:rPr>
                <w:rFonts w:ascii="ＭＳ 明朝" w:hAnsi="ＭＳ 明朝" w:cs="ＭＳ Ｐゴシック"/>
                <w:color w:val="000000"/>
                <w:kern w:val="0"/>
                <w:sz w:val="20"/>
                <w:szCs w:val="20"/>
                <w14:ligatures w14:val="standardContextual"/>
              </w:rPr>
            </w:pPr>
            <w:r w:rsidRPr="00D96127">
              <w:rPr>
                <w:rFonts w:ascii="ＭＳ 明朝" w:hAnsi="ＭＳ 明朝" w:cs="ＭＳ Ｐゴシック" w:hint="eastAsia"/>
                <w:color w:val="000000"/>
                <w:kern w:val="0"/>
                <w:sz w:val="20"/>
                <w:szCs w:val="20"/>
                <w14:ligatures w14:val="standardContextual"/>
              </w:rPr>
              <w:t xml:space="preserve">　　</w:t>
            </w:r>
            <w:r w:rsidR="00C406C3" w:rsidRPr="00D96127">
              <w:rPr>
                <w:rFonts w:ascii="ＭＳ 明朝" w:hAnsi="ＭＳ 明朝" w:cs="ＭＳ Ｐゴシック" w:hint="eastAsia"/>
                <w:color w:val="000000"/>
                <w:kern w:val="0"/>
                <w:sz w:val="20"/>
                <w:szCs w:val="20"/>
                <w14:ligatures w14:val="standardContextual"/>
              </w:rPr>
              <w:t xml:space="preserve">　</w:t>
            </w:r>
            <w:r w:rsidR="00AD1355" w:rsidRPr="00D96127">
              <w:rPr>
                <w:rFonts w:ascii="ＭＳ 明朝" w:hAnsi="ＭＳ 明朝" w:cs="ＭＳ Ｐゴシック" w:hint="eastAsia"/>
                <w:color w:val="000000"/>
                <w:kern w:val="0"/>
                <w:sz w:val="20"/>
                <w:szCs w:val="20"/>
                <w14:ligatures w14:val="standardContextual"/>
              </w:rPr>
              <w:t xml:space="preserve">→　</w:t>
            </w:r>
            <w:r w:rsidRPr="00D96127">
              <w:rPr>
                <w:rFonts w:ascii="ＭＳ 明朝" w:hAnsi="ＭＳ 明朝" w:cs="ＭＳ Ｐゴシック" w:hint="eastAsia"/>
                <w:color w:val="000000"/>
                <w:kern w:val="0"/>
                <w:sz w:val="20"/>
                <w:szCs w:val="20"/>
                <w14:ligatures w14:val="standardContextual"/>
              </w:rPr>
              <w:t>入学前から聞き取りを行い視覚的支援や座席の配慮、マイクの音等を配慮している。</w:t>
            </w:r>
          </w:p>
          <w:p w14:paraId="51C14CAD" w14:textId="0D6A6369" w:rsidR="00E06920" w:rsidRPr="00D96127" w:rsidRDefault="00E06920" w:rsidP="00B5638F">
            <w:pPr>
              <w:autoSpaceDE w:val="0"/>
              <w:autoSpaceDN w:val="0"/>
              <w:adjustRightInd w:val="0"/>
              <w:ind w:firstLineChars="100" w:firstLine="200"/>
              <w:jc w:val="left"/>
              <w:rPr>
                <w:rFonts w:ascii="ＭＳ 明朝" w:hAnsi="ＭＳ 明朝" w:cs="ＭＳ Ｐゴシック"/>
                <w:color w:val="000000"/>
                <w:kern w:val="0"/>
                <w:sz w:val="20"/>
                <w:szCs w:val="20"/>
                <w14:ligatures w14:val="standardContextual"/>
              </w:rPr>
            </w:pPr>
            <w:r w:rsidRPr="00D96127">
              <w:rPr>
                <w:rFonts w:ascii="ＭＳ 明朝" w:hAnsi="ＭＳ 明朝" w:cs="ＭＳ Ｐゴシック" w:hint="eastAsia"/>
                <w:color w:val="000000"/>
                <w:kern w:val="0"/>
                <w:sz w:val="20"/>
                <w:szCs w:val="20"/>
                <w14:ligatures w14:val="standardContextual"/>
              </w:rPr>
              <w:t>・自転車のヘルメットは努力義務なので、助成金とかがあるとありがたい。</w:t>
            </w:r>
          </w:p>
          <w:p w14:paraId="1CA31E2C" w14:textId="4A6416B8" w:rsidR="00E06920" w:rsidRPr="00D96127" w:rsidRDefault="00E06920" w:rsidP="00C406C3">
            <w:pPr>
              <w:autoSpaceDE w:val="0"/>
              <w:autoSpaceDN w:val="0"/>
              <w:adjustRightInd w:val="0"/>
              <w:ind w:left="200" w:hangingChars="100" w:hanging="200"/>
              <w:jc w:val="left"/>
              <w:rPr>
                <w:rFonts w:ascii="ＭＳ 明朝" w:hAnsi="ＭＳ 明朝" w:cs="ＭＳ Ｐゴシック"/>
                <w:color w:val="000000"/>
                <w:kern w:val="0"/>
                <w:sz w:val="20"/>
                <w:szCs w:val="20"/>
                <w14:ligatures w14:val="standardContextual"/>
              </w:rPr>
            </w:pPr>
            <w:r w:rsidRPr="00D96127">
              <w:rPr>
                <w:rFonts w:ascii="ＭＳ 明朝" w:hAnsi="ＭＳ 明朝" w:cs="ＭＳ Ｐゴシック" w:hint="eastAsia"/>
                <w:color w:val="000000"/>
                <w:kern w:val="0"/>
                <w:sz w:val="20"/>
                <w:szCs w:val="20"/>
                <w14:ligatures w14:val="standardContextual"/>
              </w:rPr>
              <w:t>・開門から閉門（</w:t>
            </w:r>
            <w:r w:rsidR="000A56EA" w:rsidRPr="00D96127">
              <w:rPr>
                <w:rFonts w:ascii="ＭＳ 明朝" w:hAnsi="ＭＳ 明朝" w:cs="ＭＳ Ｐゴシック" w:hint="eastAsia"/>
                <w:color w:val="000000"/>
                <w:kern w:val="0"/>
                <w:sz w:val="20"/>
                <w:szCs w:val="20"/>
                <w14:ligatures w14:val="standardContextual"/>
              </w:rPr>
              <w:t>７</w:t>
            </w:r>
            <w:r w:rsidRPr="00D96127">
              <w:rPr>
                <w:rFonts w:ascii="ＭＳ 明朝" w:hAnsi="ＭＳ 明朝" w:cs="ＭＳ Ｐゴシック" w:hint="eastAsia"/>
                <w:color w:val="000000"/>
                <w:kern w:val="0"/>
                <w:sz w:val="20"/>
                <w:szCs w:val="20"/>
                <w14:ligatures w14:val="standardContextual"/>
              </w:rPr>
              <w:t>：</w:t>
            </w:r>
            <w:r w:rsidRPr="00D96127">
              <w:rPr>
                <w:rFonts w:ascii="ＭＳ 明朝" w:hAnsi="ＭＳ 明朝" w:cs="ＭＳ Ｐゴシック"/>
                <w:color w:val="000000"/>
                <w:kern w:val="0"/>
                <w:sz w:val="20"/>
                <w:szCs w:val="20"/>
                <w14:ligatures w14:val="standardContextual"/>
              </w:rPr>
              <w:t>00</w:t>
            </w:r>
            <w:r w:rsidRPr="00D96127">
              <w:rPr>
                <w:rFonts w:ascii="ＭＳ 明朝" w:hAnsi="ＭＳ 明朝" w:cs="ＭＳ Ｐゴシック" w:hint="eastAsia"/>
                <w:color w:val="000000"/>
                <w:kern w:val="0"/>
                <w:sz w:val="20"/>
                <w:szCs w:val="20"/>
                <w14:ligatures w14:val="standardContextual"/>
              </w:rPr>
              <w:t>〜</w:t>
            </w:r>
            <w:r w:rsidRPr="00D96127">
              <w:rPr>
                <w:rFonts w:ascii="ＭＳ 明朝" w:hAnsi="ＭＳ 明朝" w:cs="ＭＳ Ｐゴシック"/>
                <w:color w:val="000000"/>
                <w:kern w:val="0"/>
                <w:sz w:val="20"/>
                <w:szCs w:val="20"/>
                <w14:ligatures w14:val="standardContextual"/>
              </w:rPr>
              <w:t>19</w:t>
            </w:r>
            <w:r w:rsidRPr="00D96127">
              <w:rPr>
                <w:rFonts w:ascii="ＭＳ 明朝" w:hAnsi="ＭＳ 明朝" w:cs="ＭＳ Ｐゴシック" w:hint="eastAsia"/>
                <w:color w:val="000000"/>
                <w:kern w:val="0"/>
                <w:sz w:val="20"/>
                <w:szCs w:val="20"/>
                <w14:ligatures w14:val="standardContextual"/>
              </w:rPr>
              <w:t>：</w:t>
            </w:r>
            <w:r w:rsidRPr="00D96127">
              <w:rPr>
                <w:rFonts w:ascii="ＭＳ 明朝" w:hAnsi="ＭＳ 明朝" w:cs="ＭＳ Ｐゴシック"/>
                <w:color w:val="000000"/>
                <w:kern w:val="0"/>
                <w:sz w:val="20"/>
                <w:szCs w:val="20"/>
                <w14:ligatures w14:val="standardContextual"/>
              </w:rPr>
              <w:t>00</w:t>
            </w:r>
            <w:r w:rsidRPr="00D96127">
              <w:rPr>
                <w:rFonts w:ascii="ＭＳ 明朝" w:hAnsi="ＭＳ 明朝" w:cs="ＭＳ Ｐゴシック" w:hint="eastAsia"/>
                <w:color w:val="000000"/>
                <w:kern w:val="0"/>
                <w:sz w:val="20"/>
                <w:szCs w:val="20"/>
                <w14:ligatures w14:val="standardContextual"/>
              </w:rPr>
              <w:t>）は教員付き添い無しで開放できないのか、もう一皮むけるためには何か必要</w:t>
            </w:r>
            <w:r w:rsidR="00B94991" w:rsidRPr="00D96127">
              <w:rPr>
                <w:rFonts w:ascii="ＭＳ 明朝" w:hAnsi="ＭＳ 明朝" w:cs="ＭＳ Ｐゴシック" w:hint="eastAsia"/>
                <w:color w:val="000000"/>
                <w:kern w:val="0"/>
                <w:sz w:val="20"/>
                <w:szCs w:val="20"/>
                <w14:ligatures w14:val="standardContextual"/>
              </w:rPr>
              <w:t>、</w:t>
            </w:r>
            <w:r w:rsidRPr="00D96127">
              <w:rPr>
                <w:rFonts w:ascii="ＭＳ 明朝" w:hAnsi="ＭＳ 明朝" w:cs="ＭＳ Ｐゴシック" w:hint="eastAsia"/>
                <w:color w:val="000000"/>
                <w:kern w:val="0"/>
                <w:sz w:val="20"/>
                <w:szCs w:val="20"/>
                <w14:ligatures w14:val="standardContextual"/>
              </w:rPr>
              <w:t>何ができるのか</w:t>
            </w:r>
          </w:p>
          <w:p w14:paraId="6494F62C" w14:textId="40A235B4" w:rsidR="00E06920" w:rsidRPr="00D96127" w:rsidRDefault="00E06920" w:rsidP="00E06920">
            <w:pPr>
              <w:autoSpaceDE w:val="0"/>
              <w:autoSpaceDN w:val="0"/>
              <w:adjustRightInd w:val="0"/>
              <w:jc w:val="left"/>
              <w:rPr>
                <w:rFonts w:ascii="ＭＳ 明朝" w:hAnsi="ＭＳ 明朝" w:cs="ＭＳ Ｐゴシック"/>
                <w:color w:val="000000"/>
                <w:kern w:val="0"/>
                <w:sz w:val="20"/>
                <w:szCs w:val="20"/>
                <w14:ligatures w14:val="standardContextual"/>
              </w:rPr>
            </w:pPr>
            <w:r w:rsidRPr="00D96127">
              <w:rPr>
                <w:rFonts w:ascii="ＭＳ 明朝" w:hAnsi="ＭＳ 明朝" w:cs="ＭＳ Ｐゴシック" w:hint="eastAsia"/>
                <w:color w:val="000000"/>
                <w:kern w:val="0"/>
                <w:sz w:val="20"/>
                <w:szCs w:val="20"/>
                <w14:ligatures w14:val="standardContextual"/>
              </w:rPr>
              <w:t xml:space="preserve"> </w:t>
            </w:r>
            <w:r w:rsidR="00C406C3" w:rsidRPr="00D96127">
              <w:rPr>
                <w:rFonts w:ascii="ＭＳ 明朝" w:hAnsi="ＭＳ 明朝" w:cs="ＭＳ Ｐゴシック" w:hint="eastAsia"/>
                <w:color w:val="000000"/>
                <w:kern w:val="0"/>
                <w:sz w:val="20"/>
                <w:szCs w:val="20"/>
                <w14:ligatures w14:val="standardContextual"/>
              </w:rPr>
              <w:t xml:space="preserve">　　</w:t>
            </w:r>
            <w:r w:rsidR="00AD1355" w:rsidRPr="00D96127">
              <w:rPr>
                <w:rFonts w:ascii="ＭＳ 明朝" w:hAnsi="ＭＳ 明朝" w:cs="ＭＳ Ｐゴシック" w:hint="eastAsia"/>
                <w:color w:val="000000"/>
                <w:kern w:val="0"/>
                <w:sz w:val="20"/>
                <w:szCs w:val="20"/>
                <w14:ligatures w14:val="standardContextual"/>
              </w:rPr>
              <w:t xml:space="preserve">→　</w:t>
            </w:r>
            <w:r w:rsidRPr="00D96127">
              <w:rPr>
                <w:rFonts w:ascii="ＭＳ 明朝" w:hAnsi="ＭＳ 明朝" w:cs="ＭＳ Ｐゴシック" w:hint="eastAsia"/>
                <w:color w:val="000000"/>
                <w:kern w:val="0"/>
                <w:sz w:val="20"/>
                <w:szCs w:val="20"/>
                <w14:ligatures w14:val="standardContextual"/>
              </w:rPr>
              <w:t>働き方改革に逆行するが、次の一手魅力づくりはなにか（自習室の拡大、開室時間の延長等）</w:t>
            </w:r>
            <w:r w:rsidRPr="00D96127">
              <w:rPr>
                <w:rFonts w:ascii="ＭＳ 明朝" w:hAnsi="ＭＳ 明朝" w:cs="ＭＳ Ｐゴシック"/>
                <w:color w:val="000000"/>
                <w:kern w:val="0"/>
                <w:sz w:val="20"/>
                <w:szCs w:val="20"/>
                <w14:ligatures w14:val="standardContextual"/>
              </w:rPr>
              <w:t xml:space="preserve"> </w:t>
            </w:r>
          </w:p>
          <w:p w14:paraId="0B6BBF6C" w14:textId="77777777" w:rsidR="00E06920" w:rsidRPr="00D96127" w:rsidRDefault="00E06920" w:rsidP="00E06920">
            <w:pPr>
              <w:autoSpaceDE w:val="0"/>
              <w:autoSpaceDN w:val="0"/>
              <w:adjustRightInd w:val="0"/>
              <w:jc w:val="left"/>
              <w:rPr>
                <w:rFonts w:ascii="ＭＳ 明朝" w:hAnsi="ＭＳ 明朝" w:cs="ＭＳ Ｐゴシック"/>
                <w:color w:val="000000"/>
                <w:kern w:val="0"/>
                <w:sz w:val="20"/>
                <w:szCs w:val="20"/>
                <w14:ligatures w14:val="standardContextual"/>
              </w:rPr>
            </w:pPr>
            <w:r w:rsidRPr="00D96127">
              <w:rPr>
                <w:rFonts w:ascii="ＭＳ 明朝" w:hAnsi="ＭＳ 明朝" w:cs="ＭＳ Ｐゴシック"/>
                <w:color w:val="000000"/>
                <w:kern w:val="0"/>
                <w:sz w:val="20"/>
                <w:szCs w:val="20"/>
                <w14:ligatures w14:val="standardContextual"/>
              </w:rPr>
              <w:t xml:space="preserve"> </w:t>
            </w:r>
            <w:r w:rsidRPr="00D96127">
              <w:rPr>
                <w:rFonts w:ascii="ＭＳ 明朝" w:hAnsi="ＭＳ 明朝" w:cs="ＭＳ Ｐゴシック" w:hint="eastAsia"/>
                <w:color w:val="000000"/>
                <w:kern w:val="0"/>
                <w:sz w:val="20"/>
                <w:szCs w:val="20"/>
                <w14:ligatures w14:val="standardContextual"/>
              </w:rPr>
              <w:t xml:space="preserve">　</w:t>
            </w:r>
          </w:p>
          <w:p w14:paraId="1EA6D715" w14:textId="35583BE7" w:rsidR="00E06920" w:rsidRPr="00D96127" w:rsidRDefault="00E06920" w:rsidP="00C406C3">
            <w:pPr>
              <w:autoSpaceDE w:val="0"/>
              <w:autoSpaceDN w:val="0"/>
              <w:adjustRightInd w:val="0"/>
              <w:ind w:leftChars="100" w:left="210" w:firstLineChars="100" w:firstLine="200"/>
              <w:jc w:val="left"/>
              <w:rPr>
                <w:rFonts w:ascii="ＭＳ 明朝" w:hAnsi="ＭＳ 明朝" w:cs="ＭＳ Ｐゴシック"/>
                <w:color w:val="000000"/>
                <w:kern w:val="0"/>
                <w:sz w:val="20"/>
                <w:szCs w:val="20"/>
                <w14:ligatures w14:val="standardContextual"/>
              </w:rPr>
            </w:pPr>
            <w:r w:rsidRPr="00D96127">
              <w:rPr>
                <w:rFonts w:ascii="ＭＳ 明朝" w:hAnsi="ＭＳ 明朝" w:cs="ＭＳ Ｐゴシック" w:hint="eastAsia"/>
                <w:color w:val="000000"/>
                <w:kern w:val="0"/>
                <w:sz w:val="20"/>
                <w:szCs w:val="20"/>
                <w14:ligatures w14:val="standardContextual"/>
              </w:rPr>
              <w:t>志願者数の確保と働き方改革の推進が今年の大きなテーマ、遅刻数、進学実績、生徒の様子等</w:t>
            </w:r>
            <w:r w:rsidR="00B94991" w:rsidRPr="00D96127">
              <w:rPr>
                <w:rFonts w:ascii="ＭＳ 明朝" w:hAnsi="ＭＳ 明朝" w:cs="ＭＳ Ｐゴシック" w:hint="eastAsia"/>
                <w:color w:val="000000"/>
                <w:kern w:val="0"/>
                <w:sz w:val="20"/>
                <w:szCs w:val="20"/>
                <w14:ligatures w14:val="standardContextual"/>
              </w:rPr>
              <w:t>は</w:t>
            </w:r>
            <w:r w:rsidRPr="00D96127">
              <w:rPr>
                <w:rFonts w:ascii="ＭＳ 明朝" w:hAnsi="ＭＳ 明朝" w:cs="ＭＳ Ｐゴシック" w:hint="eastAsia"/>
                <w:color w:val="000000"/>
                <w:kern w:val="0"/>
                <w:sz w:val="20"/>
                <w:szCs w:val="20"/>
                <w14:ligatures w14:val="standardContextual"/>
              </w:rPr>
              <w:t>レベルアップしているので、新たな取り組みと両立させ、枚方なぎさ高校の魅力を伝え、志願者確保にもつなげたい。今後の５年にむけて頑張っていきたい。</w:t>
            </w:r>
            <w:r w:rsidRPr="00D96127">
              <w:rPr>
                <w:rFonts w:ascii="ＭＳ 明朝" w:hAnsi="ＭＳ 明朝" w:cs="ＭＳ Ｐゴシック"/>
                <w:color w:val="000000"/>
                <w:kern w:val="0"/>
                <w:sz w:val="20"/>
                <w:szCs w:val="20"/>
                <w14:ligatures w14:val="standardContextual"/>
              </w:rPr>
              <w:t xml:space="preserve"> </w:t>
            </w:r>
          </w:p>
          <w:p w14:paraId="552F0A97" w14:textId="09493290" w:rsidR="00A42A46" w:rsidRPr="00D96127" w:rsidRDefault="00E06920" w:rsidP="00A912D6">
            <w:pPr>
              <w:autoSpaceDE w:val="0"/>
              <w:autoSpaceDN w:val="0"/>
              <w:adjustRightInd w:val="0"/>
              <w:jc w:val="left"/>
              <w:rPr>
                <w:rFonts w:ascii="ＭＳ 明朝" w:hAnsi="ＭＳ 明朝" w:cs="ＭＳ Ｐゴシック"/>
                <w:b/>
                <w:bCs/>
                <w:color w:val="000000"/>
                <w:kern w:val="0"/>
                <w:sz w:val="20"/>
                <w:szCs w:val="20"/>
                <w14:ligatures w14:val="standardContextual"/>
              </w:rPr>
            </w:pPr>
            <w:r w:rsidRPr="00D96127">
              <w:rPr>
                <w:rFonts w:ascii="ＭＳ 明朝" w:hAnsi="ＭＳ 明朝" w:cs="ＭＳ Ｐゴシック"/>
                <w:color w:val="000000"/>
                <w:kern w:val="0"/>
                <w:sz w:val="20"/>
                <w:szCs w:val="20"/>
                <w14:ligatures w14:val="standardContextual"/>
              </w:rPr>
              <w:t xml:space="preserve"> </w:t>
            </w:r>
            <w:r w:rsidRPr="00D96127">
              <w:rPr>
                <w:rFonts w:ascii="ＭＳ 明朝" w:hAnsi="ＭＳ 明朝" w:cs="ＭＳ Ｐゴシック" w:hint="eastAsia"/>
                <w:color w:val="000000"/>
                <w:kern w:val="0"/>
                <w:sz w:val="20"/>
                <w:szCs w:val="20"/>
                <w14:ligatures w14:val="standardContextual"/>
              </w:rPr>
              <w:t xml:space="preserve">　　　</w:t>
            </w:r>
          </w:p>
          <w:p w14:paraId="08B63354" w14:textId="1E3C041F" w:rsidR="00A42A46" w:rsidRPr="00D96127" w:rsidRDefault="00AD1355" w:rsidP="00A42A46">
            <w:pPr>
              <w:ind w:left="241" w:hangingChars="100" w:hanging="241"/>
              <w:jc w:val="left"/>
              <w:rPr>
                <w:rFonts w:ascii="ＭＳ 明朝" w:hAnsi="ＭＳ 明朝"/>
                <w:b/>
                <w:bCs/>
                <w:sz w:val="24"/>
              </w:rPr>
            </w:pPr>
            <w:r w:rsidRPr="00D96127">
              <w:rPr>
                <w:rFonts w:ascii="ＭＳ 明朝" w:hAnsi="ＭＳ 明朝" w:hint="eastAsia"/>
                <w:b/>
                <w:bCs/>
                <w:sz w:val="24"/>
              </w:rPr>
              <w:t>【第２回】　11</w:t>
            </w:r>
            <w:r w:rsidR="00A42A46" w:rsidRPr="00D96127">
              <w:rPr>
                <w:rFonts w:ascii="ＭＳ 明朝" w:hAnsi="ＭＳ 明朝" w:hint="eastAsia"/>
                <w:b/>
                <w:bCs/>
                <w:sz w:val="24"/>
              </w:rPr>
              <w:t>月</w:t>
            </w:r>
            <w:r w:rsidRPr="00D96127">
              <w:rPr>
                <w:rFonts w:ascii="ＭＳ 明朝" w:hAnsi="ＭＳ 明朝" w:hint="eastAsia"/>
                <w:b/>
                <w:bCs/>
                <w:sz w:val="24"/>
              </w:rPr>
              <w:t>22</w:t>
            </w:r>
            <w:r w:rsidR="00A42A46" w:rsidRPr="00D96127">
              <w:rPr>
                <w:rFonts w:ascii="ＭＳ 明朝" w:hAnsi="ＭＳ 明朝" w:hint="eastAsia"/>
                <w:b/>
                <w:bCs/>
                <w:sz w:val="24"/>
              </w:rPr>
              <w:t>日（金）</w:t>
            </w:r>
          </w:p>
          <w:p w14:paraId="753288AC" w14:textId="046FC9AC" w:rsidR="00AD1355" w:rsidRPr="00D96127" w:rsidRDefault="00AD1355" w:rsidP="00AD1355">
            <w:pPr>
              <w:widowControl/>
              <w:spacing w:line="420" w:lineRule="exact"/>
              <w:jc w:val="left"/>
              <w:rPr>
                <w:rFonts w:ascii="ＭＳ 明朝" w:hAnsi="ＭＳ 明朝" w:cs="ＭＳ Ｐゴシック"/>
                <w:b/>
                <w:bCs/>
                <w:kern w:val="0"/>
                <w:sz w:val="20"/>
                <w:szCs w:val="20"/>
              </w:rPr>
            </w:pPr>
            <w:r w:rsidRPr="00D96127">
              <w:rPr>
                <w:rFonts w:ascii="ＭＳ 明朝" w:hAnsi="ＭＳ 明朝" w:cs="Arial" w:hint="eastAsia"/>
                <w:b/>
                <w:bCs/>
                <w:color w:val="000000"/>
                <w:kern w:val="0"/>
                <w:sz w:val="20"/>
                <w:szCs w:val="20"/>
              </w:rPr>
              <w:t>〇</w:t>
            </w:r>
            <w:r w:rsidR="00B5638F" w:rsidRPr="00D96127">
              <w:rPr>
                <w:rFonts w:ascii="ＭＳ 明朝" w:hAnsi="ＭＳ 明朝" w:cs="Arial" w:hint="eastAsia"/>
                <w:b/>
                <w:bCs/>
                <w:color w:val="000000"/>
                <w:kern w:val="0"/>
                <w:sz w:val="20"/>
                <w:szCs w:val="20"/>
              </w:rPr>
              <w:t xml:space="preserve">　</w:t>
            </w:r>
            <w:r w:rsidRPr="00D96127">
              <w:rPr>
                <w:rFonts w:ascii="ＭＳ 明朝" w:hAnsi="ＭＳ 明朝" w:cs="Arial" w:hint="eastAsia"/>
                <w:b/>
                <w:bCs/>
                <w:color w:val="000000"/>
                <w:kern w:val="0"/>
                <w:sz w:val="20"/>
                <w:szCs w:val="20"/>
              </w:rPr>
              <w:t>保護者からの意見の提出状況について</w:t>
            </w:r>
          </w:p>
          <w:p w14:paraId="2EB219A2" w14:textId="77777777" w:rsidR="00AD1355" w:rsidRPr="00D96127" w:rsidRDefault="00AD1355" w:rsidP="00B5638F">
            <w:pPr>
              <w:widowControl/>
              <w:spacing w:line="420" w:lineRule="exact"/>
              <w:ind w:firstLineChars="200" w:firstLine="400"/>
              <w:jc w:val="left"/>
              <w:rPr>
                <w:rFonts w:ascii="ＭＳ 明朝" w:hAnsi="ＭＳ 明朝" w:cs="Arial"/>
                <w:color w:val="000000"/>
                <w:kern w:val="0"/>
                <w:sz w:val="20"/>
                <w:szCs w:val="20"/>
              </w:rPr>
            </w:pPr>
            <w:r w:rsidRPr="00D96127">
              <w:rPr>
                <w:rFonts w:ascii="ＭＳ 明朝" w:hAnsi="ＭＳ 明朝" w:cs="Arial" w:hint="eastAsia"/>
                <w:color w:val="000000"/>
                <w:kern w:val="0"/>
                <w:sz w:val="20"/>
                <w:szCs w:val="20"/>
              </w:rPr>
              <w:t>・申し出なし</w:t>
            </w:r>
          </w:p>
          <w:p w14:paraId="29638FE0" w14:textId="7F33E1F1" w:rsidR="00AD1355" w:rsidRPr="00D96127" w:rsidRDefault="00AD1355" w:rsidP="00AD1355">
            <w:pPr>
              <w:rPr>
                <w:rFonts w:ascii="ＭＳ 明朝" w:hAnsi="ＭＳ 明朝" w:cs="Arial"/>
                <w:b/>
                <w:bCs/>
                <w:color w:val="000000"/>
                <w:sz w:val="20"/>
                <w:szCs w:val="20"/>
              </w:rPr>
            </w:pPr>
            <w:r w:rsidRPr="00D96127">
              <w:rPr>
                <w:rFonts w:ascii="ＭＳ 明朝" w:hAnsi="ＭＳ 明朝" w:cs="Arial" w:hint="eastAsia"/>
                <w:b/>
                <w:bCs/>
                <w:color w:val="000000"/>
                <w:sz w:val="20"/>
                <w:szCs w:val="20"/>
              </w:rPr>
              <w:t>〇</w:t>
            </w:r>
            <w:r w:rsidR="00B5638F" w:rsidRPr="00D96127">
              <w:rPr>
                <w:rFonts w:ascii="ＭＳ 明朝" w:hAnsi="ＭＳ 明朝" w:cs="Arial" w:hint="eastAsia"/>
                <w:b/>
                <w:bCs/>
                <w:color w:val="000000"/>
                <w:sz w:val="20"/>
                <w:szCs w:val="20"/>
              </w:rPr>
              <w:t xml:space="preserve">　</w:t>
            </w:r>
            <w:r w:rsidRPr="00D96127">
              <w:rPr>
                <w:rFonts w:ascii="ＭＳ 明朝" w:hAnsi="ＭＳ 明朝" w:cs="Arial" w:hint="eastAsia"/>
                <w:b/>
                <w:bCs/>
                <w:color w:val="000000"/>
                <w:sz w:val="20"/>
                <w:szCs w:val="20"/>
              </w:rPr>
              <w:t>授業見学を終えて</w:t>
            </w:r>
          </w:p>
          <w:p w14:paraId="0E4E964A" w14:textId="252444C2" w:rsidR="00AD1355" w:rsidRPr="00D96127" w:rsidRDefault="00AD1355" w:rsidP="00AD4675">
            <w:pPr>
              <w:ind w:leftChars="100" w:left="410" w:hangingChars="100" w:hanging="200"/>
              <w:rPr>
                <w:rFonts w:ascii="ＭＳ 明朝" w:hAnsi="ＭＳ 明朝" w:cs="Arial"/>
                <w:color w:val="000000"/>
                <w:kern w:val="0"/>
                <w:sz w:val="20"/>
                <w:szCs w:val="20"/>
              </w:rPr>
            </w:pPr>
            <w:r w:rsidRPr="00D96127">
              <w:rPr>
                <w:rFonts w:ascii="ＭＳ 明朝" w:hAnsi="ＭＳ 明朝" w:cs="Arial" w:hint="eastAsia"/>
                <w:color w:val="000000"/>
                <w:kern w:val="0"/>
                <w:sz w:val="20"/>
                <w:szCs w:val="20"/>
              </w:rPr>
              <w:t>・2024年３月に設置された</w:t>
            </w:r>
            <w:r w:rsidR="00AD4675" w:rsidRPr="00D96127">
              <w:rPr>
                <w:rFonts w:ascii="ＭＳ 明朝" w:hAnsi="ＭＳ 明朝" w:cs="Arial" w:hint="eastAsia"/>
                <w:color w:val="000000"/>
                <w:kern w:val="0"/>
                <w:sz w:val="20"/>
                <w:szCs w:val="20"/>
              </w:rPr>
              <w:t>電子</w:t>
            </w:r>
            <w:r w:rsidRPr="00D96127">
              <w:rPr>
                <w:rFonts w:ascii="ＭＳ 明朝" w:hAnsi="ＭＳ 明朝" w:cs="Arial" w:hint="eastAsia"/>
                <w:color w:val="000000"/>
                <w:kern w:val="0"/>
                <w:sz w:val="20"/>
                <w:szCs w:val="20"/>
              </w:rPr>
              <w:t>黒板の活用事例として授業見学を行った。（</w:t>
            </w:r>
            <w:r w:rsidR="000A56EA" w:rsidRPr="00D96127">
              <w:rPr>
                <w:rFonts w:ascii="ＭＳ 明朝" w:hAnsi="ＭＳ 明朝" w:cs="Arial" w:hint="eastAsia"/>
                <w:color w:val="000000"/>
                <w:kern w:val="0"/>
                <w:sz w:val="20"/>
                <w:szCs w:val="20"/>
              </w:rPr>
              <w:t>６</w:t>
            </w:r>
            <w:r w:rsidRPr="00D96127">
              <w:rPr>
                <w:rFonts w:ascii="ＭＳ 明朝" w:hAnsi="ＭＳ 明朝" w:cs="Arial" w:hint="eastAsia"/>
                <w:color w:val="000000"/>
                <w:kern w:val="0"/>
                <w:sz w:val="20"/>
                <w:szCs w:val="20"/>
              </w:rPr>
              <w:t>:16の横長の画面での授業、画面に直接チョークで書き込むなど）</w:t>
            </w:r>
          </w:p>
          <w:p w14:paraId="4648A5FD" w14:textId="2B9FDE55" w:rsidR="00AD1355" w:rsidRPr="00D96127" w:rsidRDefault="00AD1355" w:rsidP="00AD1355">
            <w:pPr>
              <w:ind w:leftChars="100" w:left="210"/>
              <w:rPr>
                <w:rFonts w:ascii="ＭＳ 明朝" w:hAnsi="ＭＳ 明朝" w:cs="Arial"/>
                <w:color w:val="000000"/>
                <w:kern w:val="0"/>
                <w:sz w:val="20"/>
                <w:szCs w:val="20"/>
              </w:rPr>
            </w:pPr>
            <w:r w:rsidRPr="00D96127">
              <w:rPr>
                <w:rFonts w:ascii="ＭＳ 明朝" w:hAnsi="ＭＳ 明朝" w:cs="Arial" w:hint="eastAsia"/>
                <w:color w:val="000000"/>
                <w:kern w:val="0"/>
                <w:sz w:val="20"/>
                <w:szCs w:val="20"/>
              </w:rPr>
              <w:t>・ここ数年、授業の様子に落ち着きが感じられ、授業を大切にしている様子がうかがえる</w:t>
            </w:r>
            <w:r w:rsidR="00B94991" w:rsidRPr="00D96127">
              <w:rPr>
                <w:rFonts w:ascii="ＭＳ 明朝" w:hAnsi="ＭＳ 明朝" w:cs="Arial" w:hint="eastAsia"/>
                <w:color w:val="000000"/>
                <w:kern w:val="0"/>
                <w:sz w:val="20"/>
                <w:szCs w:val="20"/>
              </w:rPr>
              <w:t>。</w:t>
            </w:r>
          </w:p>
          <w:p w14:paraId="5EA18191" w14:textId="69142E7F" w:rsidR="00AD1355" w:rsidRPr="00D96127" w:rsidRDefault="00AD1355" w:rsidP="00B94991">
            <w:pPr>
              <w:ind w:leftChars="100" w:left="410" w:hangingChars="100" w:hanging="200"/>
              <w:rPr>
                <w:rFonts w:ascii="ＭＳ 明朝" w:hAnsi="ＭＳ 明朝" w:cs="Arial"/>
                <w:color w:val="000000"/>
                <w:kern w:val="0"/>
                <w:sz w:val="20"/>
                <w:szCs w:val="20"/>
              </w:rPr>
            </w:pPr>
            <w:r w:rsidRPr="00D96127">
              <w:rPr>
                <w:rFonts w:ascii="ＭＳ 明朝" w:hAnsi="ＭＳ 明朝" w:cs="Arial" w:hint="eastAsia"/>
                <w:color w:val="000000"/>
                <w:kern w:val="0"/>
                <w:sz w:val="20"/>
                <w:szCs w:val="20"/>
              </w:rPr>
              <w:t>・進学をめざす総合学科というコンセプトの方向性は間違いではないことも併せて確認することができる状況であった。</w:t>
            </w:r>
          </w:p>
          <w:p w14:paraId="74F47841" w14:textId="49041F36" w:rsidR="00AD1355" w:rsidRPr="00D96127" w:rsidRDefault="00AD1355" w:rsidP="00AD1355">
            <w:pPr>
              <w:widowControl/>
              <w:spacing w:line="420" w:lineRule="exact"/>
              <w:ind w:leftChars="100" w:left="210"/>
              <w:jc w:val="left"/>
              <w:rPr>
                <w:rFonts w:ascii="ＭＳ 明朝" w:hAnsi="ＭＳ 明朝" w:cs="Arial"/>
                <w:color w:val="000000"/>
                <w:kern w:val="0"/>
                <w:sz w:val="20"/>
                <w:szCs w:val="20"/>
              </w:rPr>
            </w:pPr>
          </w:p>
          <w:p w14:paraId="0042C56E" w14:textId="706C20D1" w:rsidR="00AD1355" w:rsidRPr="00D96127" w:rsidRDefault="00B5638F" w:rsidP="00AD1355">
            <w:pPr>
              <w:widowControl/>
              <w:spacing w:line="420" w:lineRule="exact"/>
              <w:jc w:val="left"/>
              <w:rPr>
                <w:rFonts w:ascii="ＭＳ 明朝" w:hAnsi="ＭＳ 明朝" w:cs="ＭＳ Ｐゴシック"/>
                <w:b/>
                <w:bCs/>
                <w:kern w:val="0"/>
                <w:sz w:val="20"/>
                <w:szCs w:val="20"/>
              </w:rPr>
            </w:pPr>
            <w:r w:rsidRPr="00D96127">
              <w:rPr>
                <w:rFonts w:ascii="ＭＳ 明朝" w:hAnsi="ＭＳ 明朝" w:cs="Arial" w:hint="eastAsia"/>
                <w:b/>
                <w:bCs/>
                <w:color w:val="000000"/>
                <w:kern w:val="0"/>
                <w:sz w:val="20"/>
                <w:szCs w:val="20"/>
              </w:rPr>
              <w:t xml:space="preserve">〇　</w:t>
            </w:r>
            <w:r w:rsidR="00AD1355" w:rsidRPr="00D96127">
              <w:rPr>
                <w:rFonts w:ascii="ＭＳ 明朝" w:hAnsi="ＭＳ 明朝" w:cs="Arial" w:hint="eastAsia"/>
                <w:b/>
                <w:bCs/>
                <w:color w:val="000000"/>
                <w:kern w:val="0"/>
                <w:sz w:val="20"/>
                <w:szCs w:val="20"/>
              </w:rPr>
              <w:t>本年度の取り組みの中間報告について</w:t>
            </w:r>
          </w:p>
          <w:p w14:paraId="1C9CCEAD" w14:textId="0AD9BD57" w:rsidR="00AD1355" w:rsidRPr="00D96127" w:rsidRDefault="00AE4EB3" w:rsidP="00AD1355">
            <w:pPr>
              <w:widowControl/>
              <w:spacing w:line="420" w:lineRule="exact"/>
              <w:jc w:val="left"/>
              <w:rPr>
                <w:rFonts w:ascii="ＭＳ 明朝" w:hAnsi="ＭＳ 明朝" w:cs="Arial"/>
                <w:b/>
                <w:bCs/>
                <w:color w:val="000000"/>
                <w:kern w:val="0"/>
                <w:sz w:val="20"/>
                <w:szCs w:val="20"/>
              </w:rPr>
            </w:pPr>
            <w:r w:rsidRPr="00D96127">
              <w:rPr>
                <w:rFonts w:ascii="ＭＳ 明朝" w:hAnsi="ＭＳ 明朝" w:cs="Arial" w:hint="eastAsia"/>
                <w:b/>
                <w:bCs/>
                <w:color w:val="000000"/>
                <w:kern w:val="0"/>
                <w:sz w:val="20"/>
                <w:szCs w:val="20"/>
              </w:rPr>
              <w:t>＜</w:t>
            </w:r>
            <w:r w:rsidR="00AD1355" w:rsidRPr="00D96127">
              <w:rPr>
                <w:rFonts w:ascii="ＭＳ 明朝" w:hAnsi="ＭＳ 明朝" w:cs="Arial" w:hint="eastAsia"/>
                <w:b/>
                <w:bCs/>
                <w:color w:val="000000"/>
                <w:kern w:val="0"/>
                <w:sz w:val="20"/>
                <w:szCs w:val="20"/>
              </w:rPr>
              <w:t>学習指導室</w:t>
            </w:r>
            <w:r w:rsidRPr="00D96127">
              <w:rPr>
                <w:rFonts w:ascii="ＭＳ 明朝" w:hAnsi="ＭＳ 明朝" w:cs="Arial" w:hint="eastAsia"/>
                <w:b/>
                <w:bCs/>
                <w:color w:val="000000"/>
                <w:kern w:val="0"/>
                <w:sz w:val="20"/>
                <w:szCs w:val="20"/>
              </w:rPr>
              <w:t>＞</w:t>
            </w:r>
          </w:p>
          <w:p w14:paraId="46B181CA" w14:textId="38C3FEC1" w:rsidR="00AD1355" w:rsidRPr="00D96127" w:rsidRDefault="00AD1355" w:rsidP="00B94991">
            <w:pPr>
              <w:widowControl/>
              <w:spacing w:line="420" w:lineRule="exact"/>
              <w:ind w:leftChars="100" w:left="410" w:hangingChars="100" w:hanging="200"/>
              <w:jc w:val="left"/>
              <w:rPr>
                <w:rFonts w:ascii="ＭＳ 明朝" w:hAnsi="ＭＳ 明朝" w:cs="Arial"/>
                <w:color w:val="000000"/>
                <w:kern w:val="0"/>
                <w:sz w:val="20"/>
                <w:szCs w:val="20"/>
              </w:rPr>
            </w:pPr>
            <w:r w:rsidRPr="00D96127">
              <w:rPr>
                <w:rFonts w:ascii="ＭＳ 明朝" w:hAnsi="ＭＳ 明朝" w:cs="Arial" w:hint="eastAsia"/>
                <w:color w:val="000000"/>
                <w:kern w:val="0"/>
                <w:sz w:val="20"/>
                <w:szCs w:val="20"/>
              </w:rPr>
              <w:t>・朝の始業前(</w:t>
            </w:r>
            <w:r w:rsidR="000A56EA" w:rsidRPr="00D96127">
              <w:rPr>
                <w:rFonts w:ascii="ＭＳ 明朝" w:hAnsi="ＭＳ 明朝" w:cs="Arial" w:hint="eastAsia"/>
                <w:color w:val="000000"/>
                <w:kern w:val="0"/>
                <w:sz w:val="20"/>
                <w:szCs w:val="20"/>
              </w:rPr>
              <w:t>７</w:t>
            </w:r>
            <w:r w:rsidRPr="00D96127">
              <w:rPr>
                <w:rFonts w:ascii="ＭＳ 明朝" w:hAnsi="ＭＳ 明朝" w:cs="Arial" w:hint="eastAsia"/>
                <w:color w:val="000000"/>
                <w:kern w:val="0"/>
                <w:sz w:val="20"/>
                <w:szCs w:val="20"/>
              </w:rPr>
              <w:t>:30～</w:t>
            </w:r>
            <w:r w:rsidR="000A56EA" w:rsidRPr="00D96127">
              <w:rPr>
                <w:rFonts w:ascii="ＭＳ 明朝" w:hAnsi="ＭＳ 明朝" w:cs="Arial" w:hint="eastAsia"/>
                <w:color w:val="000000"/>
                <w:kern w:val="0"/>
                <w:sz w:val="20"/>
                <w:szCs w:val="20"/>
              </w:rPr>
              <w:t>８</w:t>
            </w:r>
            <w:r w:rsidRPr="00D96127">
              <w:rPr>
                <w:rFonts w:ascii="ＭＳ 明朝" w:hAnsi="ＭＳ 明朝" w:cs="Arial" w:hint="eastAsia"/>
                <w:color w:val="000000"/>
                <w:kern w:val="0"/>
                <w:sz w:val="20"/>
                <w:szCs w:val="20"/>
              </w:rPr>
              <w:t>:30)、放課後</w:t>
            </w:r>
            <w:r w:rsidR="00B5638F" w:rsidRPr="00D96127">
              <w:rPr>
                <w:rFonts w:ascii="ＭＳ 明朝" w:hAnsi="ＭＳ 明朝" w:cs="Arial" w:hint="eastAsia"/>
                <w:color w:val="000000"/>
                <w:kern w:val="0"/>
                <w:sz w:val="20"/>
                <w:szCs w:val="20"/>
              </w:rPr>
              <w:t>17</w:t>
            </w:r>
            <w:r w:rsidRPr="00D96127">
              <w:rPr>
                <w:rFonts w:ascii="ＭＳ 明朝" w:hAnsi="ＭＳ 明朝" w:cs="Arial" w:hint="eastAsia"/>
                <w:color w:val="000000"/>
                <w:kern w:val="0"/>
                <w:sz w:val="20"/>
                <w:szCs w:val="20"/>
              </w:rPr>
              <w:t>時以降(～18:00)自習室利用を考査２週間前から試験的に行っ</w:t>
            </w:r>
            <w:r w:rsidR="00B5638F" w:rsidRPr="00D96127">
              <w:rPr>
                <w:rFonts w:ascii="ＭＳ 明朝" w:hAnsi="ＭＳ 明朝" w:cs="Arial" w:hint="eastAsia"/>
                <w:color w:val="000000"/>
                <w:kern w:val="0"/>
                <w:sz w:val="20"/>
                <w:szCs w:val="20"/>
              </w:rPr>
              <w:t>た。</w:t>
            </w:r>
            <w:r w:rsidRPr="00D96127">
              <w:rPr>
                <w:rFonts w:ascii="ＭＳ 明朝" w:hAnsi="ＭＳ 明朝" w:cs="Arial" w:hint="eastAsia"/>
                <w:color w:val="000000"/>
                <w:kern w:val="0"/>
                <w:sz w:val="20"/>
                <w:szCs w:val="20"/>
              </w:rPr>
              <w:t>（</w:t>
            </w:r>
            <w:r w:rsidR="00B5638F" w:rsidRPr="00D96127">
              <w:rPr>
                <w:rFonts w:ascii="ＭＳ 明朝" w:hAnsi="ＭＳ 明朝" w:cs="Arial" w:hint="eastAsia"/>
                <w:color w:val="000000"/>
                <w:kern w:val="0"/>
                <w:sz w:val="20"/>
                <w:szCs w:val="20"/>
              </w:rPr>
              <w:t>まだ</w:t>
            </w:r>
            <w:r w:rsidRPr="00D96127">
              <w:rPr>
                <w:rFonts w:ascii="ＭＳ 明朝" w:hAnsi="ＭＳ 明朝" w:cs="Arial" w:hint="eastAsia"/>
                <w:color w:val="000000"/>
                <w:kern w:val="0"/>
                <w:sz w:val="20"/>
                <w:szCs w:val="20"/>
              </w:rPr>
              <w:t>利用者は</w:t>
            </w:r>
            <w:r w:rsidR="00B5638F" w:rsidRPr="00D96127">
              <w:rPr>
                <w:rFonts w:ascii="ＭＳ 明朝" w:hAnsi="ＭＳ 明朝" w:cs="Arial" w:hint="eastAsia"/>
                <w:color w:val="000000"/>
                <w:kern w:val="0"/>
                <w:sz w:val="20"/>
                <w:szCs w:val="20"/>
              </w:rPr>
              <w:t>少ないが</w:t>
            </w:r>
            <w:r w:rsidRPr="00D96127">
              <w:rPr>
                <w:rFonts w:ascii="ＭＳ 明朝" w:hAnsi="ＭＳ 明朝" w:cs="Arial" w:hint="eastAsia"/>
                <w:color w:val="000000"/>
                <w:kern w:val="0"/>
                <w:sz w:val="20"/>
                <w:szCs w:val="20"/>
              </w:rPr>
              <w:t>、学校の雰囲気作りとして効果はあると考えられる）</w:t>
            </w:r>
          </w:p>
          <w:p w14:paraId="22CCFA6D" w14:textId="38DD7835" w:rsidR="00AD1355" w:rsidRPr="00D96127" w:rsidRDefault="00AD1355" w:rsidP="008775C8">
            <w:pPr>
              <w:widowControl/>
              <w:spacing w:line="420" w:lineRule="exact"/>
              <w:ind w:leftChars="100" w:left="210"/>
              <w:jc w:val="left"/>
              <w:rPr>
                <w:rFonts w:ascii="ＭＳ 明朝" w:hAnsi="ＭＳ 明朝" w:cs="Arial"/>
                <w:color w:val="000000"/>
                <w:kern w:val="0"/>
                <w:sz w:val="20"/>
                <w:szCs w:val="20"/>
              </w:rPr>
            </w:pPr>
            <w:r w:rsidRPr="00D96127">
              <w:rPr>
                <w:rFonts w:ascii="ＭＳ 明朝" w:hAnsi="ＭＳ 明朝" w:cs="Arial" w:hint="eastAsia"/>
                <w:color w:val="000000"/>
                <w:kern w:val="0"/>
                <w:sz w:val="20"/>
                <w:szCs w:val="20"/>
              </w:rPr>
              <w:t>・進路指導部より11/</w:t>
            </w:r>
            <w:r w:rsidR="00AD4675" w:rsidRPr="00D96127">
              <w:rPr>
                <w:rFonts w:ascii="ＭＳ 明朝" w:hAnsi="ＭＳ 明朝" w:cs="Arial" w:hint="eastAsia"/>
                <w:color w:val="000000"/>
                <w:kern w:val="0"/>
                <w:sz w:val="20"/>
                <w:szCs w:val="20"/>
              </w:rPr>
              <w:t>５</w:t>
            </w:r>
            <w:r w:rsidRPr="00D96127">
              <w:rPr>
                <w:rFonts w:ascii="ＭＳ 明朝" w:hAnsi="ＭＳ 明朝" w:cs="Arial" w:hint="eastAsia"/>
                <w:color w:val="000000"/>
                <w:kern w:val="0"/>
                <w:sz w:val="20"/>
                <w:szCs w:val="20"/>
              </w:rPr>
              <w:t>現在の進路状況の報告。</w:t>
            </w:r>
          </w:p>
          <w:p w14:paraId="2CAFEB7C" w14:textId="1E929EA1" w:rsidR="00AD1355" w:rsidRPr="00D96127" w:rsidRDefault="00AD1355" w:rsidP="008775C8">
            <w:pPr>
              <w:widowControl/>
              <w:spacing w:line="420" w:lineRule="exact"/>
              <w:ind w:left="200" w:hangingChars="100" w:hanging="200"/>
              <w:jc w:val="left"/>
              <w:rPr>
                <w:rFonts w:ascii="ＭＳ 明朝" w:hAnsi="ＭＳ 明朝" w:cs="Arial"/>
                <w:color w:val="000000"/>
                <w:kern w:val="0"/>
                <w:sz w:val="20"/>
                <w:szCs w:val="20"/>
              </w:rPr>
            </w:pPr>
            <w:r w:rsidRPr="00D96127">
              <w:rPr>
                <w:rFonts w:ascii="ＭＳ 明朝" w:hAnsi="ＭＳ 明朝" w:cs="Arial" w:hint="eastAsia"/>
                <w:color w:val="000000"/>
                <w:kern w:val="0"/>
                <w:sz w:val="20"/>
                <w:szCs w:val="20"/>
              </w:rPr>
              <w:t xml:space="preserve">　</w:t>
            </w:r>
            <w:r w:rsidR="00B5638F" w:rsidRPr="00D96127">
              <w:rPr>
                <w:rFonts w:ascii="ＭＳ 明朝" w:hAnsi="ＭＳ 明朝" w:cs="Arial" w:hint="eastAsia"/>
                <w:color w:val="000000"/>
                <w:kern w:val="0"/>
                <w:sz w:val="20"/>
                <w:szCs w:val="20"/>
              </w:rPr>
              <w:t xml:space="preserve">  </w:t>
            </w:r>
            <w:r w:rsidRPr="00D96127">
              <w:rPr>
                <w:rFonts w:ascii="ＭＳ 明朝" w:hAnsi="ＭＳ 明朝" w:cs="Arial" w:hint="eastAsia"/>
                <w:color w:val="000000"/>
                <w:kern w:val="0"/>
                <w:sz w:val="20"/>
                <w:szCs w:val="20"/>
              </w:rPr>
              <w:t>(総合型選抜（旧AO入試）、総合学科推薦、指定校推薦での状況を報告)</w:t>
            </w:r>
          </w:p>
          <w:p w14:paraId="73E9BD40" w14:textId="77777777" w:rsidR="00AD1355" w:rsidRPr="00D96127" w:rsidRDefault="00AD1355" w:rsidP="008775C8">
            <w:pPr>
              <w:widowControl/>
              <w:spacing w:line="420" w:lineRule="exact"/>
              <w:ind w:leftChars="100" w:left="210"/>
              <w:jc w:val="left"/>
              <w:rPr>
                <w:rFonts w:ascii="ＭＳ 明朝" w:hAnsi="ＭＳ 明朝" w:cs="Arial"/>
                <w:color w:val="000000"/>
                <w:kern w:val="0"/>
                <w:sz w:val="20"/>
                <w:szCs w:val="20"/>
              </w:rPr>
            </w:pPr>
            <w:r w:rsidRPr="00D96127">
              <w:rPr>
                <w:rFonts w:ascii="ＭＳ 明朝" w:hAnsi="ＭＳ 明朝" w:cs="Arial" w:hint="eastAsia"/>
                <w:color w:val="000000"/>
                <w:kern w:val="0"/>
                <w:sz w:val="20"/>
                <w:szCs w:val="20"/>
              </w:rPr>
              <w:t>・公募制推薦入試、大学入学共通テスト、一般入試を受験する生徒数は年々増加傾向。</w:t>
            </w:r>
          </w:p>
          <w:p w14:paraId="5FB4F760" w14:textId="5AD4EB1B" w:rsidR="00AD1355" w:rsidRPr="00D96127" w:rsidRDefault="00AE4EB3" w:rsidP="00AD1355">
            <w:pPr>
              <w:widowControl/>
              <w:spacing w:line="420" w:lineRule="exact"/>
              <w:jc w:val="left"/>
              <w:rPr>
                <w:rFonts w:ascii="ＭＳ 明朝" w:hAnsi="ＭＳ 明朝" w:cs="ＭＳ Ｐゴシック"/>
                <w:b/>
                <w:bCs/>
                <w:kern w:val="0"/>
                <w:sz w:val="20"/>
                <w:szCs w:val="20"/>
              </w:rPr>
            </w:pPr>
            <w:r w:rsidRPr="00D96127">
              <w:rPr>
                <w:rFonts w:ascii="ＭＳ 明朝" w:hAnsi="ＭＳ 明朝" w:cs="Arial" w:hint="eastAsia"/>
                <w:b/>
                <w:bCs/>
                <w:color w:val="000000"/>
                <w:kern w:val="0"/>
                <w:sz w:val="20"/>
                <w:szCs w:val="20"/>
              </w:rPr>
              <w:lastRenderedPageBreak/>
              <w:t>＜</w:t>
            </w:r>
            <w:r w:rsidR="00AD1355" w:rsidRPr="00D96127">
              <w:rPr>
                <w:rFonts w:ascii="ＭＳ 明朝" w:hAnsi="ＭＳ 明朝" w:cs="Arial" w:hint="eastAsia"/>
                <w:b/>
                <w:bCs/>
                <w:color w:val="000000"/>
                <w:kern w:val="0"/>
                <w:sz w:val="20"/>
                <w:szCs w:val="20"/>
              </w:rPr>
              <w:t>生活指導室</w:t>
            </w:r>
            <w:r w:rsidRPr="00D96127">
              <w:rPr>
                <w:rFonts w:ascii="ＭＳ 明朝" w:hAnsi="ＭＳ 明朝" w:cs="Arial" w:hint="eastAsia"/>
                <w:b/>
                <w:bCs/>
                <w:color w:val="000000"/>
                <w:kern w:val="0"/>
                <w:sz w:val="20"/>
                <w:szCs w:val="20"/>
              </w:rPr>
              <w:t>＞</w:t>
            </w:r>
          </w:p>
          <w:p w14:paraId="3C830C05" w14:textId="77777777" w:rsidR="00AD1355" w:rsidRPr="00D96127" w:rsidRDefault="00AD1355" w:rsidP="00B5638F">
            <w:pPr>
              <w:widowControl/>
              <w:spacing w:line="420" w:lineRule="exact"/>
              <w:ind w:firstLineChars="100" w:firstLine="200"/>
              <w:jc w:val="left"/>
              <w:rPr>
                <w:rFonts w:ascii="ＭＳ 明朝" w:hAnsi="ＭＳ 明朝" w:cs="Arial"/>
                <w:color w:val="000000"/>
                <w:kern w:val="0"/>
                <w:sz w:val="20"/>
                <w:szCs w:val="20"/>
              </w:rPr>
            </w:pPr>
            <w:r w:rsidRPr="00D96127">
              <w:rPr>
                <w:rFonts w:ascii="ＭＳ 明朝" w:hAnsi="ＭＳ 明朝" w:cs="Arial" w:hint="eastAsia"/>
                <w:color w:val="000000"/>
                <w:kern w:val="0"/>
                <w:sz w:val="20"/>
                <w:szCs w:val="20"/>
              </w:rPr>
              <w:t>・遅刻数が減少し、今年度は1,000件以下を実現できる可能性がある。</w:t>
            </w:r>
          </w:p>
          <w:p w14:paraId="0A70F61C" w14:textId="144F6EC1" w:rsidR="00AD1355" w:rsidRPr="00D96127" w:rsidRDefault="00AD1355" w:rsidP="00B94991">
            <w:pPr>
              <w:widowControl/>
              <w:spacing w:line="420" w:lineRule="exact"/>
              <w:ind w:leftChars="100" w:left="410" w:hangingChars="100" w:hanging="200"/>
              <w:jc w:val="left"/>
              <w:rPr>
                <w:rFonts w:ascii="ＭＳ 明朝" w:hAnsi="ＭＳ 明朝" w:cs="Arial"/>
                <w:color w:val="000000"/>
                <w:kern w:val="0"/>
                <w:sz w:val="20"/>
                <w:szCs w:val="20"/>
              </w:rPr>
            </w:pPr>
            <w:r w:rsidRPr="00D96127">
              <w:rPr>
                <w:rFonts w:ascii="ＭＳ 明朝" w:hAnsi="ＭＳ 明朝" w:cs="Arial" w:hint="eastAsia"/>
                <w:color w:val="000000"/>
                <w:kern w:val="0"/>
                <w:sz w:val="20"/>
                <w:szCs w:val="20"/>
              </w:rPr>
              <w:t>・遅刻０の日、自転車通学マナー、道路交通法改正などに関するポスターを作製、視覚的な情報による啓発活動を行った。</w:t>
            </w:r>
          </w:p>
          <w:p w14:paraId="2A9E3EEE" w14:textId="77777777" w:rsidR="00AD1355" w:rsidRPr="00D96127" w:rsidRDefault="00AD1355" w:rsidP="00B5638F">
            <w:pPr>
              <w:widowControl/>
              <w:spacing w:line="420" w:lineRule="exact"/>
              <w:ind w:firstLineChars="100" w:firstLine="200"/>
              <w:jc w:val="left"/>
              <w:rPr>
                <w:rFonts w:ascii="ＭＳ 明朝" w:hAnsi="ＭＳ 明朝" w:cs="ＭＳ Ｐゴシック"/>
                <w:kern w:val="0"/>
                <w:sz w:val="20"/>
                <w:szCs w:val="20"/>
              </w:rPr>
            </w:pPr>
            <w:r w:rsidRPr="00D96127">
              <w:rPr>
                <w:rFonts w:ascii="ＭＳ 明朝" w:hAnsi="ＭＳ 明朝" w:cs="Arial" w:hint="eastAsia"/>
                <w:color w:val="000000"/>
                <w:kern w:val="0"/>
                <w:sz w:val="20"/>
                <w:szCs w:val="20"/>
              </w:rPr>
              <w:t>・「学校は学びの場」である生活指導室の方針の定着。</w:t>
            </w:r>
          </w:p>
          <w:p w14:paraId="13E0F121" w14:textId="77777777" w:rsidR="00AD1355" w:rsidRPr="00D96127" w:rsidRDefault="00AD1355" w:rsidP="00B94991">
            <w:pPr>
              <w:widowControl/>
              <w:spacing w:line="420" w:lineRule="exact"/>
              <w:ind w:leftChars="100" w:left="410" w:hangingChars="100" w:hanging="200"/>
              <w:jc w:val="left"/>
              <w:rPr>
                <w:rFonts w:ascii="ＭＳ 明朝" w:hAnsi="ＭＳ 明朝" w:cs="Arial"/>
                <w:color w:val="000000"/>
                <w:kern w:val="0"/>
                <w:sz w:val="20"/>
                <w:szCs w:val="20"/>
              </w:rPr>
            </w:pPr>
            <w:r w:rsidRPr="00D96127">
              <w:rPr>
                <w:rFonts w:ascii="ＭＳ 明朝" w:hAnsi="ＭＳ 明朝" w:cs="Arial" w:hint="eastAsia"/>
                <w:color w:val="000000"/>
                <w:kern w:val="0"/>
                <w:sz w:val="20"/>
                <w:szCs w:val="20"/>
              </w:rPr>
              <w:t>・学校説明会での中学生の保護者、進路指導室などへの来客の方々から挨拶をしっかりしてくれる生徒であるという印象をもっていただいている。</w:t>
            </w:r>
          </w:p>
          <w:p w14:paraId="0A288112" w14:textId="66D825D8" w:rsidR="00AD1355" w:rsidRPr="00D96127" w:rsidRDefault="00AE4EB3" w:rsidP="00AD1355">
            <w:pPr>
              <w:widowControl/>
              <w:spacing w:line="420" w:lineRule="exact"/>
              <w:jc w:val="left"/>
              <w:rPr>
                <w:rFonts w:ascii="ＭＳ 明朝" w:hAnsi="ＭＳ 明朝" w:cs="Arial"/>
                <w:b/>
                <w:bCs/>
                <w:color w:val="000000"/>
                <w:kern w:val="0"/>
                <w:sz w:val="20"/>
                <w:szCs w:val="20"/>
              </w:rPr>
            </w:pPr>
            <w:r w:rsidRPr="00D96127">
              <w:rPr>
                <w:rFonts w:ascii="ＭＳ 明朝" w:hAnsi="ＭＳ 明朝" w:cs="Arial" w:hint="eastAsia"/>
                <w:b/>
                <w:bCs/>
                <w:color w:val="000000"/>
                <w:kern w:val="0"/>
                <w:sz w:val="20"/>
                <w:szCs w:val="20"/>
              </w:rPr>
              <w:t>＜</w:t>
            </w:r>
            <w:r w:rsidR="00AD1355" w:rsidRPr="00D96127">
              <w:rPr>
                <w:rFonts w:ascii="ＭＳ 明朝" w:hAnsi="ＭＳ 明朝" w:cs="Arial" w:hint="eastAsia"/>
                <w:b/>
                <w:bCs/>
                <w:color w:val="000000"/>
                <w:kern w:val="0"/>
                <w:sz w:val="20"/>
                <w:szCs w:val="20"/>
              </w:rPr>
              <w:t>企画・広報室</w:t>
            </w:r>
            <w:r w:rsidRPr="00D96127">
              <w:rPr>
                <w:rFonts w:ascii="ＭＳ 明朝" w:hAnsi="ＭＳ 明朝" w:cs="Arial" w:hint="eastAsia"/>
                <w:b/>
                <w:bCs/>
                <w:color w:val="000000"/>
                <w:kern w:val="0"/>
                <w:sz w:val="20"/>
                <w:szCs w:val="20"/>
              </w:rPr>
              <w:t>＞</w:t>
            </w:r>
          </w:p>
          <w:p w14:paraId="4EEC52F9" w14:textId="3FEDACDD" w:rsidR="00AD1355" w:rsidRPr="00D96127" w:rsidRDefault="00AD1355" w:rsidP="00B5638F">
            <w:pPr>
              <w:widowControl/>
              <w:spacing w:line="420" w:lineRule="exact"/>
              <w:ind w:leftChars="100" w:left="210"/>
              <w:jc w:val="left"/>
              <w:rPr>
                <w:rFonts w:ascii="ＭＳ 明朝" w:hAnsi="ＭＳ 明朝" w:cs="ＭＳ Ｐゴシック"/>
                <w:kern w:val="0"/>
                <w:sz w:val="20"/>
                <w:szCs w:val="20"/>
              </w:rPr>
            </w:pPr>
            <w:r w:rsidRPr="00D96127">
              <w:rPr>
                <w:rFonts w:ascii="ＭＳ 明朝" w:hAnsi="ＭＳ 明朝" w:cs="Arial" w:hint="eastAsia"/>
                <w:color w:val="000000"/>
                <w:kern w:val="0"/>
                <w:sz w:val="20"/>
                <w:szCs w:val="20"/>
              </w:rPr>
              <w:t>・</w:t>
            </w:r>
            <w:r w:rsidRPr="00D96127">
              <w:rPr>
                <w:rFonts w:ascii="ＭＳ 明朝" w:hAnsi="ＭＳ 明朝" w:cs="Arial"/>
                <w:color w:val="000000"/>
                <w:kern w:val="0"/>
                <w:sz w:val="20"/>
                <w:szCs w:val="20"/>
              </w:rPr>
              <w:t>10</w:t>
            </w:r>
            <w:r w:rsidRPr="00D96127">
              <w:rPr>
                <w:rFonts w:ascii="ＭＳ 明朝" w:hAnsi="ＭＳ 明朝" w:cs="Arial" w:hint="eastAsia"/>
                <w:color w:val="000000"/>
                <w:kern w:val="0"/>
                <w:sz w:val="20"/>
                <w:szCs w:val="20"/>
              </w:rPr>
              <w:t>月</w:t>
            </w:r>
            <w:r w:rsidR="00B5638F" w:rsidRPr="00D96127">
              <w:rPr>
                <w:rFonts w:ascii="ＭＳ 明朝" w:hAnsi="ＭＳ 明朝" w:cs="Arial" w:hint="eastAsia"/>
                <w:color w:val="000000"/>
                <w:kern w:val="0"/>
                <w:sz w:val="20"/>
                <w:szCs w:val="20"/>
              </w:rPr>
              <w:t>27</w:t>
            </w:r>
            <w:r w:rsidRPr="00D96127">
              <w:rPr>
                <w:rFonts w:ascii="ＭＳ 明朝" w:hAnsi="ＭＳ 明朝" w:cs="Arial" w:hint="eastAsia"/>
                <w:color w:val="000000"/>
                <w:kern w:val="0"/>
                <w:sz w:val="20"/>
                <w:szCs w:val="20"/>
              </w:rPr>
              <w:t>日</w:t>
            </w:r>
            <w:r w:rsidRPr="00D96127">
              <w:rPr>
                <w:rFonts w:ascii="ＭＳ 明朝" w:hAnsi="ＭＳ 明朝" w:cs="Arial"/>
                <w:color w:val="000000"/>
                <w:kern w:val="0"/>
                <w:sz w:val="20"/>
                <w:szCs w:val="20"/>
              </w:rPr>
              <w:t>(</w:t>
            </w:r>
            <w:r w:rsidRPr="00D96127">
              <w:rPr>
                <w:rFonts w:ascii="ＭＳ 明朝" w:hAnsi="ＭＳ 明朝" w:cs="Arial" w:hint="eastAsia"/>
                <w:color w:val="000000"/>
                <w:kern w:val="0"/>
                <w:sz w:val="20"/>
                <w:szCs w:val="20"/>
              </w:rPr>
              <w:t>日</w:t>
            </w:r>
            <w:r w:rsidRPr="00D96127">
              <w:rPr>
                <w:rFonts w:ascii="ＭＳ 明朝" w:hAnsi="ＭＳ 明朝" w:cs="Arial"/>
                <w:color w:val="000000"/>
                <w:kern w:val="0"/>
                <w:sz w:val="20"/>
                <w:szCs w:val="20"/>
              </w:rPr>
              <w:t>)</w:t>
            </w:r>
            <w:r w:rsidR="00B5638F" w:rsidRPr="00D96127">
              <w:rPr>
                <w:rFonts w:ascii="ＭＳ 明朝" w:hAnsi="ＭＳ 明朝" w:cs="Arial" w:hint="eastAsia"/>
                <w:color w:val="000000"/>
                <w:kern w:val="0"/>
                <w:sz w:val="20"/>
                <w:szCs w:val="20"/>
              </w:rPr>
              <w:t>の</w:t>
            </w:r>
            <w:r w:rsidRPr="00D96127">
              <w:rPr>
                <w:rFonts w:ascii="ＭＳ 明朝" w:hAnsi="ＭＳ 明朝" w:cs="Arial" w:hint="eastAsia"/>
                <w:color w:val="000000"/>
                <w:kern w:val="0"/>
                <w:sz w:val="20"/>
                <w:szCs w:val="20"/>
              </w:rPr>
              <w:t>第２回学校説明会では約28</w:t>
            </w:r>
            <w:r w:rsidRPr="00D96127">
              <w:rPr>
                <w:rFonts w:ascii="ＭＳ 明朝" w:hAnsi="ＭＳ 明朝" w:cs="Arial"/>
                <w:color w:val="000000"/>
                <w:kern w:val="0"/>
                <w:sz w:val="20"/>
                <w:szCs w:val="20"/>
              </w:rPr>
              <w:t>0</w:t>
            </w:r>
            <w:r w:rsidRPr="00D96127">
              <w:rPr>
                <w:rFonts w:ascii="ＭＳ 明朝" w:hAnsi="ＭＳ 明朝" w:cs="Arial" w:hint="eastAsia"/>
                <w:color w:val="000000"/>
                <w:kern w:val="0"/>
                <w:sz w:val="20"/>
                <w:szCs w:val="20"/>
              </w:rPr>
              <w:t>組</w:t>
            </w:r>
            <w:r w:rsidR="00B94991" w:rsidRPr="00D96127">
              <w:rPr>
                <w:rFonts w:ascii="ＭＳ 明朝" w:hAnsi="ＭＳ 明朝" w:cs="Arial" w:hint="eastAsia"/>
                <w:color w:val="000000"/>
                <w:kern w:val="0"/>
                <w:sz w:val="20"/>
                <w:szCs w:val="20"/>
              </w:rPr>
              <w:t>、</w:t>
            </w:r>
            <w:r w:rsidRPr="00D96127">
              <w:rPr>
                <w:rFonts w:ascii="ＭＳ 明朝" w:hAnsi="ＭＳ 明朝" w:cs="Arial" w:hint="eastAsia"/>
                <w:color w:val="000000"/>
                <w:kern w:val="0"/>
                <w:sz w:val="20"/>
                <w:szCs w:val="20"/>
              </w:rPr>
              <w:t>56</w:t>
            </w:r>
            <w:r w:rsidRPr="00D96127">
              <w:rPr>
                <w:rFonts w:ascii="ＭＳ 明朝" w:hAnsi="ＭＳ 明朝" w:cs="Arial"/>
                <w:color w:val="000000"/>
                <w:kern w:val="0"/>
                <w:sz w:val="20"/>
                <w:szCs w:val="20"/>
              </w:rPr>
              <w:t>0</w:t>
            </w:r>
            <w:r w:rsidRPr="00D96127">
              <w:rPr>
                <w:rFonts w:ascii="ＭＳ 明朝" w:hAnsi="ＭＳ 明朝" w:cs="Arial" w:hint="eastAsia"/>
                <w:color w:val="000000"/>
                <w:kern w:val="0"/>
                <w:sz w:val="20"/>
                <w:szCs w:val="20"/>
              </w:rPr>
              <w:t>名の中学生、保護者の参加</w:t>
            </w:r>
            <w:r w:rsidR="00B5638F" w:rsidRPr="00D96127">
              <w:rPr>
                <w:rFonts w:ascii="ＭＳ 明朝" w:hAnsi="ＭＳ 明朝" w:cs="Arial" w:hint="eastAsia"/>
                <w:color w:val="000000"/>
                <w:kern w:val="0"/>
                <w:sz w:val="20"/>
                <w:szCs w:val="20"/>
              </w:rPr>
              <w:t>があった</w:t>
            </w:r>
            <w:r w:rsidRPr="00D96127">
              <w:rPr>
                <w:rFonts w:ascii="ＭＳ 明朝" w:hAnsi="ＭＳ 明朝" w:cs="Arial" w:hint="eastAsia"/>
                <w:color w:val="000000"/>
                <w:kern w:val="0"/>
                <w:sz w:val="20"/>
                <w:szCs w:val="20"/>
              </w:rPr>
              <w:t>。</w:t>
            </w:r>
          </w:p>
          <w:p w14:paraId="5B380694" w14:textId="2FB39C9F" w:rsidR="00AD1355" w:rsidRPr="00D96127" w:rsidRDefault="00AD1355" w:rsidP="00B5638F">
            <w:pPr>
              <w:widowControl/>
              <w:spacing w:line="420" w:lineRule="exact"/>
              <w:ind w:leftChars="100" w:left="210"/>
              <w:jc w:val="left"/>
              <w:rPr>
                <w:rFonts w:ascii="ＭＳ 明朝" w:hAnsi="ＭＳ 明朝" w:cs="Arial"/>
                <w:color w:val="000000"/>
                <w:kern w:val="0"/>
                <w:sz w:val="20"/>
                <w:szCs w:val="20"/>
              </w:rPr>
            </w:pPr>
            <w:r w:rsidRPr="00D96127">
              <w:rPr>
                <w:rFonts w:ascii="ＭＳ 明朝" w:hAnsi="ＭＳ 明朝" w:cs="Arial" w:hint="eastAsia"/>
                <w:color w:val="000000"/>
                <w:kern w:val="0"/>
                <w:sz w:val="20"/>
                <w:szCs w:val="20"/>
              </w:rPr>
              <w:t>・近隣校で日曜日に学校説明会を</w:t>
            </w:r>
            <w:r w:rsidR="00B94991" w:rsidRPr="00D96127">
              <w:rPr>
                <w:rFonts w:ascii="ＭＳ 明朝" w:hAnsi="ＭＳ 明朝" w:cs="Arial" w:hint="eastAsia"/>
                <w:color w:val="000000"/>
                <w:kern w:val="0"/>
                <w:sz w:val="20"/>
                <w:szCs w:val="20"/>
              </w:rPr>
              <w:t>実施し</w:t>
            </w:r>
            <w:r w:rsidRPr="00D96127">
              <w:rPr>
                <w:rFonts w:ascii="ＭＳ 明朝" w:hAnsi="ＭＳ 明朝" w:cs="Arial" w:hint="eastAsia"/>
                <w:color w:val="000000"/>
                <w:kern w:val="0"/>
                <w:sz w:val="20"/>
                <w:szCs w:val="20"/>
              </w:rPr>
              <w:t>ている高校はなく、</w:t>
            </w:r>
            <w:r w:rsidR="00B5638F" w:rsidRPr="00D96127">
              <w:rPr>
                <w:rFonts w:ascii="ＭＳ 明朝" w:hAnsi="ＭＳ 明朝" w:cs="Arial" w:hint="eastAsia"/>
                <w:color w:val="000000"/>
                <w:kern w:val="0"/>
                <w:sz w:val="20"/>
                <w:szCs w:val="20"/>
              </w:rPr>
              <w:t>日曜開催は好評だと</w:t>
            </w:r>
            <w:r w:rsidRPr="00D96127">
              <w:rPr>
                <w:rFonts w:ascii="ＭＳ 明朝" w:hAnsi="ＭＳ 明朝" w:cs="Arial" w:hint="eastAsia"/>
                <w:color w:val="000000"/>
                <w:kern w:val="0"/>
                <w:sz w:val="20"/>
                <w:szCs w:val="20"/>
              </w:rPr>
              <w:t>確認できた。</w:t>
            </w:r>
          </w:p>
          <w:p w14:paraId="6480D28F" w14:textId="75998248" w:rsidR="00AD1355" w:rsidRPr="00D96127" w:rsidRDefault="00AE4EB3" w:rsidP="00AD1355">
            <w:pPr>
              <w:widowControl/>
              <w:spacing w:line="420" w:lineRule="exact"/>
              <w:jc w:val="left"/>
              <w:rPr>
                <w:rFonts w:ascii="ＭＳ 明朝" w:hAnsi="ＭＳ 明朝" w:cs="Arial"/>
                <w:b/>
                <w:bCs/>
                <w:color w:val="000000"/>
                <w:kern w:val="0"/>
                <w:sz w:val="20"/>
                <w:szCs w:val="20"/>
              </w:rPr>
            </w:pPr>
            <w:r w:rsidRPr="00D96127">
              <w:rPr>
                <w:rFonts w:ascii="ＭＳ 明朝" w:hAnsi="ＭＳ 明朝" w:cs="Arial" w:hint="eastAsia"/>
                <w:b/>
                <w:bCs/>
                <w:color w:val="000000"/>
                <w:kern w:val="0"/>
                <w:sz w:val="20"/>
                <w:szCs w:val="20"/>
              </w:rPr>
              <w:t>＜</w:t>
            </w:r>
            <w:r w:rsidR="00AD1355" w:rsidRPr="00D96127">
              <w:rPr>
                <w:rFonts w:ascii="ＭＳ 明朝" w:hAnsi="ＭＳ 明朝" w:cs="Arial" w:hint="eastAsia"/>
                <w:b/>
                <w:bCs/>
                <w:color w:val="000000"/>
                <w:kern w:val="0"/>
                <w:sz w:val="20"/>
                <w:szCs w:val="20"/>
              </w:rPr>
              <w:t>各学年</w:t>
            </w:r>
            <w:r w:rsidRPr="00D96127">
              <w:rPr>
                <w:rFonts w:ascii="ＭＳ 明朝" w:hAnsi="ＭＳ 明朝" w:cs="Arial" w:hint="eastAsia"/>
                <w:b/>
                <w:bCs/>
                <w:color w:val="000000"/>
                <w:kern w:val="0"/>
                <w:sz w:val="20"/>
                <w:szCs w:val="20"/>
              </w:rPr>
              <w:t>＞</w:t>
            </w:r>
          </w:p>
          <w:p w14:paraId="3D1A9AC8" w14:textId="23595469" w:rsidR="00AD1355" w:rsidRPr="00D96127" w:rsidRDefault="00AD1355" w:rsidP="00B5638F">
            <w:pPr>
              <w:widowControl/>
              <w:spacing w:line="420" w:lineRule="exact"/>
              <w:ind w:leftChars="100" w:left="210"/>
              <w:jc w:val="left"/>
              <w:rPr>
                <w:rFonts w:ascii="ＭＳ 明朝" w:hAnsi="ＭＳ 明朝" w:cs="ＭＳ Ｐゴシック"/>
                <w:kern w:val="0"/>
                <w:sz w:val="20"/>
                <w:szCs w:val="20"/>
              </w:rPr>
            </w:pPr>
            <w:r w:rsidRPr="00D96127">
              <w:rPr>
                <w:rFonts w:ascii="ＭＳ 明朝" w:hAnsi="ＭＳ 明朝" w:cs="Arial" w:hint="eastAsia"/>
                <w:color w:val="000000"/>
                <w:kern w:val="0"/>
                <w:sz w:val="20"/>
                <w:szCs w:val="20"/>
              </w:rPr>
              <w:t>・各学年、生徒の状況に合わせ取り組みを行っている。</w:t>
            </w:r>
          </w:p>
          <w:p w14:paraId="76DB7CE0" w14:textId="1D7F92C2" w:rsidR="00AD1355" w:rsidRPr="00D96127" w:rsidRDefault="00B5638F" w:rsidP="00AD1355">
            <w:pPr>
              <w:widowControl/>
              <w:spacing w:line="420" w:lineRule="exact"/>
              <w:jc w:val="left"/>
              <w:rPr>
                <w:rFonts w:ascii="ＭＳ 明朝" w:hAnsi="ＭＳ 明朝" w:cs="Arial"/>
                <w:b/>
                <w:bCs/>
                <w:color w:val="000000"/>
                <w:kern w:val="0"/>
                <w:sz w:val="20"/>
                <w:szCs w:val="20"/>
              </w:rPr>
            </w:pPr>
            <w:r w:rsidRPr="00D96127">
              <w:rPr>
                <w:rFonts w:ascii="ＭＳ 明朝" w:hAnsi="ＭＳ 明朝" w:cs="Arial" w:hint="eastAsia"/>
                <w:b/>
                <w:bCs/>
                <w:color w:val="000000"/>
                <w:kern w:val="0"/>
                <w:sz w:val="20"/>
                <w:szCs w:val="20"/>
              </w:rPr>
              <w:t xml:space="preserve">〇　</w:t>
            </w:r>
            <w:r w:rsidR="00AD1355" w:rsidRPr="00D96127">
              <w:rPr>
                <w:rFonts w:ascii="ＭＳ 明朝" w:hAnsi="ＭＳ 明朝" w:cs="Arial" w:hint="eastAsia"/>
                <w:b/>
                <w:bCs/>
                <w:color w:val="000000"/>
                <w:kern w:val="0"/>
                <w:sz w:val="20"/>
                <w:szCs w:val="20"/>
              </w:rPr>
              <w:t>質疑応答・意見交換</w:t>
            </w:r>
          </w:p>
          <w:p w14:paraId="5D528EE4" w14:textId="6E3452AC" w:rsidR="00AD1355" w:rsidRPr="00D96127" w:rsidRDefault="00AD1355" w:rsidP="00AD1355">
            <w:pPr>
              <w:widowControl/>
              <w:spacing w:line="420" w:lineRule="exact"/>
              <w:ind w:left="402" w:hangingChars="200" w:hanging="402"/>
              <w:jc w:val="left"/>
              <w:rPr>
                <w:rFonts w:ascii="ＭＳ 明朝" w:hAnsi="ＭＳ 明朝" w:cs="Arial"/>
                <w:color w:val="000000"/>
                <w:kern w:val="0"/>
                <w:sz w:val="20"/>
                <w:szCs w:val="20"/>
              </w:rPr>
            </w:pPr>
            <w:r w:rsidRPr="00D96127">
              <w:rPr>
                <w:rFonts w:ascii="ＭＳ 明朝" w:hAnsi="ＭＳ 明朝" w:cs="Arial" w:hint="eastAsia"/>
                <w:b/>
                <w:bCs/>
                <w:color w:val="000000"/>
                <w:kern w:val="0"/>
                <w:sz w:val="20"/>
                <w:szCs w:val="20"/>
              </w:rPr>
              <w:t xml:space="preserve">　</w:t>
            </w:r>
            <w:r w:rsidR="00B5638F" w:rsidRPr="00D96127">
              <w:rPr>
                <w:rFonts w:ascii="ＭＳ 明朝" w:hAnsi="ＭＳ 明朝" w:cs="Arial" w:hint="eastAsia"/>
                <w:b/>
                <w:bCs/>
                <w:color w:val="000000"/>
                <w:kern w:val="0"/>
                <w:sz w:val="20"/>
                <w:szCs w:val="20"/>
              </w:rPr>
              <w:t xml:space="preserve">　</w:t>
            </w:r>
            <w:r w:rsidRPr="00D96127">
              <w:rPr>
                <w:rFonts w:ascii="ＭＳ 明朝" w:hAnsi="ＭＳ 明朝" w:cs="Arial" w:hint="eastAsia"/>
                <w:b/>
                <w:bCs/>
                <w:color w:val="000000"/>
                <w:kern w:val="0"/>
                <w:sz w:val="20"/>
                <w:szCs w:val="20"/>
              </w:rPr>
              <w:t>・</w:t>
            </w:r>
            <w:r w:rsidRPr="00D96127">
              <w:rPr>
                <w:rFonts w:ascii="ＭＳ 明朝" w:hAnsi="ＭＳ 明朝" w:cs="Arial" w:hint="eastAsia"/>
                <w:color w:val="000000"/>
                <w:kern w:val="0"/>
                <w:sz w:val="20"/>
                <w:szCs w:val="20"/>
              </w:rPr>
              <w:t>クラブ活動と両立という面についてはこの５年間で確実に部活動を頑張る生徒の数が増加傾向である。</w:t>
            </w:r>
          </w:p>
          <w:p w14:paraId="218E5761" w14:textId="77777777" w:rsidR="00AD1355" w:rsidRPr="00D96127" w:rsidRDefault="00AD1355" w:rsidP="00B94991">
            <w:pPr>
              <w:widowControl/>
              <w:spacing w:line="420" w:lineRule="exact"/>
              <w:ind w:leftChars="51" w:left="507" w:hangingChars="200" w:hanging="400"/>
              <w:jc w:val="left"/>
              <w:rPr>
                <w:rFonts w:ascii="ＭＳ 明朝" w:hAnsi="ＭＳ 明朝" w:cs="Arial"/>
                <w:color w:val="000000"/>
                <w:kern w:val="0"/>
                <w:sz w:val="20"/>
                <w:szCs w:val="20"/>
              </w:rPr>
            </w:pPr>
            <w:r w:rsidRPr="00D96127">
              <w:rPr>
                <w:rFonts w:ascii="ＭＳ 明朝" w:hAnsi="ＭＳ 明朝" w:cs="Arial" w:hint="eastAsia"/>
                <w:color w:val="000000"/>
                <w:kern w:val="0"/>
                <w:sz w:val="20"/>
                <w:szCs w:val="20"/>
              </w:rPr>
              <w:t xml:space="preserve">　・家庭学習の時間確保という点についても、過去の課題であった「家庭学習時間０からの脱却」の兆しが見え始めている。</w:t>
            </w:r>
          </w:p>
          <w:p w14:paraId="1578961C" w14:textId="77777777" w:rsidR="00C406C3" w:rsidRPr="00D96127" w:rsidRDefault="00AD1355" w:rsidP="00B94991">
            <w:pPr>
              <w:widowControl/>
              <w:spacing w:line="420" w:lineRule="exact"/>
              <w:ind w:left="500" w:hangingChars="250" w:hanging="500"/>
              <w:jc w:val="left"/>
              <w:rPr>
                <w:rFonts w:ascii="ＭＳ 明朝" w:hAnsi="ＭＳ 明朝" w:cs="Arial"/>
                <w:color w:val="000000"/>
                <w:kern w:val="0"/>
                <w:sz w:val="20"/>
                <w:szCs w:val="20"/>
              </w:rPr>
            </w:pPr>
            <w:r w:rsidRPr="00D96127">
              <w:rPr>
                <w:rFonts w:ascii="ＭＳ 明朝" w:hAnsi="ＭＳ 明朝" w:cs="Arial" w:hint="eastAsia"/>
                <w:color w:val="000000"/>
                <w:kern w:val="0"/>
                <w:sz w:val="20"/>
                <w:szCs w:val="20"/>
              </w:rPr>
              <w:t xml:space="preserve">　</w:t>
            </w:r>
            <w:r w:rsidR="00B94991" w:rsidRPr="00D96127">
              <w:rPr>
                <w:rFonts w:ascii="ＭＳ 明朝" w:hAnsi="ＭＳ 明朝" w:cs="Arial" w:hint="eastAsia"/>
                <w:color w:val="000000"/>
                <w:kern w:val="0"/>
                <w:sz w:val="20"/>
                <w:szCs w:val="20"/>
              </w:rPr>
              <w:t xml:space="preserve"> </w:t>
            </w:r>
            <w:r w:rsidRPr="00D96127">
              <w:rPr>
                <w:rFonts w:ascii="ＭＳ 明朝" w:hAnsi="ＭＳ 明朝" w:cs="Arial" w:hint="eastAsia"/>
                <w:color w:val="000000"/>
                <w:kern w:val="0"/>
                <w:sz w:val="20"/>
                <w:szCs w:val="20"/>
              </w:rPr>
              <w:t xml:space="preserve">・教員の働き方改革については、毎週水曜日の一斉退庁日の設定の導入などできる範囲で改革を進めている。　　</w:t>
            </w:r>
          </w:p>
          <w:p w14:paraId="357E24BA" w14:textId="3C51495F" w:rsidR="00AD1355" w:rsidRPr="00D96127" w:rsidRDefault="00AD1355" w:rsidP="00C406C3">
            <w:pPr>
              <w:widowControl/>
              <w:spacing w:line="420" w:lineRule="exact"/>
              <w:ind w:leftChars="200" w:left="520" w:hangingChars="50" w:hanging="100"/>
              <w:jc w:val="left"/>
              <w:rPr>
                <w:rFonts w:ascii="ＭＳ 明朝" w:hAnsi="ＭＳ 明朝" w:cs="Arial"/>
                <w:color w:val="000000"/>
                <w:kern w:val="0"/>
                <w:sz w:val="20"/>
                <w:szCs w:val="20"/>
              </w:rPr>
            </w:pPr>
            <w:r w:rsidRPr="00D96127">
              <w:rPr>
                <w:rFonts w:ascii="ＭＳ 明朝" w:hAnsi="ＭＳ 明朝" w:cs="Arial" w:hint="eastAsia"/>
                <w:color w:val="000000"/>
                <w:kern w:val="0"/>
                <w:sz w:val="20"/>
                <w:szCs w:val="20"/>
              </w:rPr>
              <w:t>（教職員においては、スクラップ＆ビルドの概念の共通認識が必要である）</w:t>
            </w:r>
          </w:p>
          <w:p w14:paraId="7ADFB4B2" w14:textId="77777777" w:rsidR="00AE2843" w:rsidRPr="00D96127" w:rsidRDefault="00AD1355" w:rsidP="00144757">
            <w:pPr>
              <w:widowControl/>
              <w:spacing w:line="420" w:lineRule="exact"/>
              <w:ind w:leftChars="50" w:left="405" w:hangingChars="150" w:hanging="300"/>
              <w:jc w:val="left"/>
              <w:rPr>
                <w:rFonts w:ascii="ＭＳ 明朝" w:hAnsi="ＭＳ 明朝" w:cs="Arial"/>
                <w:color w:val="000000"/>
                <w:kern w:val="0"/>
                <w:sz w:val="20"/>
                <w:szCs w:val="20"/>
              </w:rPr>
            </w:pPr>
            <w:r w:rsidRPr="00D96127">
              <w:rPr>
                <w:rFonts w:ascii="ＭＳ 明朝" w:hAnsi="ＭＳ 明朝" w:cs="Arial" w:hint="eastAsia"/>
                <w:color w:val="000000"/>
                <w:kern w:val="0"/>
                <w:sz w:val="20"/>
                <w:szCs w:val="20"/>
              </w:rPr>
              <w:t xml:space="preserve">　・学校としては良い方向に向かっている。部活動が盛んな進学をめざす総合学科というコンセプトも地域に根差しはじめている。次の５年間に向けて新たな広報活動としてキャッチフレーズのマイナーチェンジ、系列の細分化(保育とスポーツに関する系列の新設)など引き続き、学校としての動きをアピールしていくことが必要だと考えられる。</w:t>
            </w:r>
          </w:p>
          <w:p w14:paraId="4F9C4012" w14:textId="77777777" w:rsidR="001E0E47" w:rsidRPr="00D96127" w:rsidRDefault="001E0E47" w:rsidP="00144757">
            <w:pPr>
              <w:widowControl/>
              <w:spacing w:line="420" w:lineRule="exact"/>
              <w:ind w:leftChars="50" w:left="405" w:hangingChars="150" w:hanging="300"/>
              <w:jc w:val="left"/>
              <w:rPr>
                <w:rFonts w:ascii="ＭＳ 明朝" w:hAnsi="ＭＳ 明朝" w:cs="Arial"/>
                <w:color w:val="000000"/>
                <w:kern w:val="0"/>
                <w:sz w:val="20"/>
                <w:szCs w:val="20"/>
              </w:rPr>
            </w:pPr>
          </w:p>
          <w:p w14:paraId="60F475F0" w14:textId="77777777" w:rsidR="00521A60" w:rsidRPr="00D96127" w:rsidRDefault="00521A60" w:rsidP="00521A60">
            <w:pPr>
              <w:widowControl/>
              <w:spacing w:line="420" w:lineRule="exact"/>
              <w:ind w:leftChars="50" w:left="466" w:hangingChars="150" w:hanging="361"/>
              <w:jc w:val="left"/>
              <w:rPr>
                <w:rFonts w:ascii="ＭＳ 明朝" w:hAnsi="ＭＳ 明朝" w:cs="Arial"/>
                <w:b/>
                <w:bCs/>
                <w:color w:val="000000"/>
                <w:kern w:val="0"/>
                <w:sz w:val="24"/>
              </w:rPr>
            </w:pPr>
            <w:r w:rsidRPr="00D96127">
              <w:rPr>
                <w:rFonts w:ascii="ＭＳ 明朝" w:hAnsi="ＭＳ 明朝" w:cs="Arial" w:hint="eastAsia"/>
                <w:b/>
                <w:bCs/>
                <w:color w:val="000000"/>
                <w:kern w:val="0"/>
                <w:sz w:val="24"/>
              </w:rPr>
              <w:t>【第３回】　２月21日（金）</w:t>
            </w:r>
          </w:p>
          <w:p w14:paraId="103AE164" w14:textId="4640FA76" w:rsidR="001E0E47" w:rsidRPr="00D96127" w:rsidRDefault="001E0E47" w:rsidP="001E0E47">
            <w:r w:rsidRPr="00D96127">
              <w:rPr>
                <w:rFonts w:hint="eastAsia"/>
              </w:rPr>
              <w:t xml:space="preserve">　</w:t>
            </w:r>
          </w:p>
          <w:p w14:paraId="3DE57B31" w14:textId="3CDE91D1" w:rsidR="001E0E47" w:rsidRPr="00D96127" w:rsidRDefault="001E0E47" w:rsidP="001E0E47">
            <w:r w:rsidRPr="00D96127">
              <w:rPr>
                <w:rFonts w:hint="eastAsia"/>
              </w:rPr>
              <w:t xml:space="preserve">〇　</w:t>
            </w:r>
            <w:r w:rsidRPr="00D96127">
              <w:rPr>
                <w:rFonts w:hint="eastAsia"/>
                <w:b/>
                <w:bCs/>
              </w:rPr>
              <w:t>教員の授業、その他の教育活動に係る保護者からの意見の調査審議に関する事項</w:t>
            </w:r>
          </w:p>
          <w:p w14:paraId="27B3D3AE" w14:textId="2C12D4D8" w:rsidR="001E0E47" w:rsidRPr="00D96127" w:rsidRDefault="001E0E47" w:rsidP="001E0E47">
            <w:r w:rsidRPr="00D96127">
              <w:rPr>
                <w:rFonts w:hint="eastAsia"/>
              </w:rPr>
              <w:t xml:space="preserve">　　・現段階では申し出なし</w:t>
            </w:r>
          </w:p>
          <w:p w14:paraId="38CC7BA0" w14:textId="77777777" w:rsidR="001E0E47" w:rsidRPr="00D96127" w:rsidRDefault="001E0E47" w:rsidP="001E0E47"/>
          <w:p w14:paraId="17AF728F" w14:textId="28CF6F51" w:rsidR="001E0E47" w:rsidRPr="00D96127" w:rsidRDefault="001E0E47" w:rsidP="001E0E47">
            <w:r w:rsidRPr="00D96127">
              <w:rPr>
                <w:rFonts w:hint="eastAsia"/>
              </w:rPr>
              <w:t xml:space="preserve">〇　</w:t>
            </w:r>
            <w:r w:rsidRPr="00D96127">
              <w:rPr>
                <w:rFonts w:hint="eastAsia"/>
                <w:b/>
                <w:bCs/>
              </w:rPr>
              <w:t>令和６年度学校教育自己診断について</w:t>
            </w:r>
          </w:p>
          <w:p w14:paraId="40CA8BBA" w14:textId="5465267B" w:rsidR="001E0E47" w:rsidRPr="00D96127" w:rsidRDefault="001E0E47" w:rsidP="001E0E47">
            <w:r w:rsidRPr="00D96127">
              <w:rPr>
                <w:rFonts w:hint="eastAsia"/>
              </w:rPr>
              <w:t xml:space="preserve">　　　・生徒についてはほぼ</w:t>
            </w:r>
            <w:r w:rsidRPr="00D96127">
              <w:rPr>
                <w:rFonts w:hint="eastAsia"/>
              </w:rPr>
              <w:t>80</w:t>
            </w:r>
            <w:r w:rsidRPr="00D96127">
              <w:rPr>
                <w:rFonts w:hint="eastAsia"/>
              </w:rPr>
              <w:t>％～</w:t>
            </w:r>
            <w:r w:rsidRPr="00D96127">
              <w:rPr>
                <w:rFonts w:hint="eastAsia"/>
              </w:rPr>
              <w:t>90</w:t>
            </w:r>
            <w:r w:rsidRPr="00D96127">
              <w:rPr>
                <w:rFonts w:hint="eastAsia"/>
              </w:rPr>
              <w:t>％台。昨年度比全項目プラスとなっている。</w:t>
            </w:r>
          </w:p>
          <w:p w14:paraId="355F25C1" w14:textId="77777777" w:rsidR="001E0E47" w:rsidRPr="00D96127" w:rsidRDefault="001E0E47" w:rsidP="001E0E47">
            <w:r w:rsidRPr="00D96127">
              <w:rPr>
                <w:rFonts w:hint="eastAsia"/>
              </w:rPr>
              <w:t xml:space="preserve">　　　　部活動については継続率も上がってきていることが見て取れる。</w:t>
            </w:r>
          </w:p>
          <w:p w14:paraId="1E382605" w14:textId="77777777" w:rsidR="001E0E47" w:rsidRPr="00D96127" w:rsidRDefault="001E0E47" w:rsidP="001E0E47">
            <w:r w:rsidRPr="00D96127">
              <w:rPr>
                <w:rFonts w:hint="eastAsia"/>
              </w:rPr>
              <w:t xml:space="preserve">　　　　ここ数年で課題となっていた自宅学習時間は年々のび、今年度</w:t>
            </w:r>
            <w:r w:rsidRPr="00D96127">
              <w:rPr>
                <w:rFonts w:hint="eastAsia"/>
              </w:rPr>
              <w:t>40</w:t>
            </w:r>
            <w:r w:rsidRPr="00D96127">
              <w:rPr>
                <w:rFonts w:hint="eastAsia"/>
              </w:rPr>
              <w:t>％を越えた。</w:t>
            </w:r>
          </w:p>
          <w:p w14:paraId="6B175D8A" w14:textId="77777777" w:rsidR="001E0E47" w:rsidRPr="00D96127" w:rsidRDefault="001E0E47" w:rsidP="001E0E47">
            <w:pPr>
              <w:ind w:firstLineChars="400" w:firstLine="840"/>
            </w:pPr>
            <w:r w:rsidRPr="00D96127">
              <w:rPr>
                <w:rFonts w:hint="eastAsia"/>
              </w:rPr>
              <w:t>特に３年生では</w:t>
            </w:r>
            <w:r w:rsidRPr="00D96127">
              <w:rPr>
                <w:rFonts w:hint="eastAsia"/>
              </w:rPr>
              <w:t>50</w:t>
            </w:r>
            <w:r w:rsidRPr="00D96127">
              <w:rPr>
                <w:rFonts w:hint="eastAsia"/>
              </w:rPr>
              <w:t>％をこえるなど大きくのびている。</w:t>
            </w:r>
          </w:p>
          <w:p w14:paraId="0E7E2596" w14:textId="77777777" w:rsidR="00B45449" w:rsidRPr="00D96127" w:rsidRDefault="00B45449" w:rsidP="001E0E47">
            <w:pPr>
              <w:ind w:firstLineChars="400" w:firstLine="840"/>
            </w:pPr>
          </w:p>
          <w:p w14:paraId="7A6C5B29" w14:textId="2B0C208A" w:rsidR="001E0E47" w:rsidRPr="00D96127" w:rsidRDefault="001E0E47" w:rsidP="001E0E47">
            <w:pPr>
              <w:ind w:firstLineChars="300" w:firstLine="630"/>
            </w:pPr>
            <w:r w:rsidRPr="00D96127">
              <w:rPr>
                <w:rFonts w:hint="eastAsia"/>
              </w:rPr>
              <w:t>・保護者については、アンケートをオンライン化して以降、回答数が低迷している。</w:t>
            </w:r>
          </w:p>
          <w:p w14:paraId="29F2209E" w14:textId="37105C55" w:rsidR="001E0E47" w:rsidRPr="00D96127" w:rsidRDefault="00FF41B8" w:rsidP="001E0E47">
            <w:pPr>
              <w:ind w:firstLineChars="400" w:firstLine="840"/>
            </w:pPr>
            <w:r w:rsidRPr="00D96127">
              <w:rPr>
                <w:rFonts w:hint="eastAsia"/>
              </w:rPr>
              <w:t>連絡ツール</w:t>
            </w:r>
            <w:r w:rsidR="001E0E47" w:rsidRPr="00D96127">
              <w:rPr>
                <w:rFonts w:hint="eastAsia"/>
              </w:rPr>
              <w:t>で周知するなど工夫はしている。昨年比</w:t>
            </w:r>
            <w:r w:rsidR="001E0E47" w:rsidRPr="00D96127">
              <w:rPr>
                <w:rFonts w:hint="eastAsia"/>
              </w:rPr>
              <w:t>10.9P</w:t>
            </w:r>
            <w:r w:rsidR="001E0E47" w:rsidRPr="00D96127">
              <w:rPr>
                <w:rFonts w:hint="eastAsia"/>
              </w:rPr>
              <w:t>上昇したが、回答率は</w:t>
            </w:r>
            <w:r w:rsidR="001E0E47" w:rsidRPr="00D96127">
              <w:rPr>
                <w:rFonts w:hint="eastAsia"/>
              </w:rPr>
              <w:t>40</w:t>
            </w:r>
            <w:r w:rsidR="001E0E47" w:rsidRPr="00D96127">
              <w:rPr>
                <w:rFonts w:hint="eastAsia"/>
              </w:rPr>
              <w:t>％程度。</w:t>
            </w:r>
          </w:p>
          <w:p w14:paraId="4CCCC439" w14:textId="77777777" w:rsidR="00B45449" w:rsidRPr="00D96127" w:rsidRDefault="00B45449" w:rsidP="001E0E47">
            <w:pPr>
              <w:ind w:firstLineChars="400" w:firstLine="840"/>
            </w:pPr>
          </w:p>
          <w:p w14:paraId="719C3DCC" w14:textId="780E371C" w:rsidR="001E0E47" w:rsidRPr="00D96127" w:rsidRDefault="001E0E47" w:rsidP="001E0E47">
            <w:pPr>
              <w:ind w:firstLineChars="300" w:firstLine="630"/>
            </w:pPr>
            <w:r w:rsidRPr="00D96127">
              <w:rPr>
                <w:rFonts w:hint="eastAsia"/>
              </w:rPr>
              <w:t>・教員については全体として授業力向上への意識が高まっていることが伺える。</w:t>
            </w:r>
          </w:p>
          <w:p w14:paraId="519E4FB7" w14:textId="00B2AF8E" w:rsidR="001E0E47" w:rsidRPr="00D96127" w:rsidRDefault="001E0E47" w:rsidP="001E0E47"/>
          <w:p w14:paraId="3F96F674" w14:textId="53C4E4BD" w:rsidR="00BD0B5F" w:rsidRPr="00D96127" w:rsidRDefault="001A7D96" w:rsidP="00BD0B5F">
            <w:pPr>
              <w:ind w:firstLineChars="200" w:firstLine="402"/>
              <w:rPr>
                <w:b/>
                <w:bCs/>
              </w:rPr>
            </w:pPr>
            <w:r w:rsidRPr="00D96127">
              <w:rPr>
                <w:rFonts w:ascii="ＭＳ 明朝" w:hAnsi="ＭＳ 明朝" w:cs="Arial" w:hint="eastAsia"/>
                <w:b/>
                <w:bCs/>
                <w:color w:val="000000"/>
                <w:kern w:val="0"/>
                <w:sz w:val="20"/>
                <w:szCs w:val="20"/>
              </w:rPr>
              <w:t>＜</w:t>
            </w:r>
            <w:r w:rsidR="00BD0B5F" w:rsidRPr="00D96127">
              <w:rPr>
                <w:rFonts w:ascii="ＭＳ 明朝" w:hAnsi="ＭＳ 明朝" w:cs="Arial" w:hint="eastAsia"/>
                <w:b/>
                <w:bCs/>
                <w:color w:val="000000"/>
                <w:kern w:val="0"/>
                <w:sz w:val="20"/>
                <w:szCs w:val="20"/>
              </w:rPr>
              <w:t>質疑応答・意見交換</w:t>
            </w:r>
            <w:r w:rsidRPr="00D96127">
              <w:rPr>
                <w:rFonts w:ascii="ＭＳ 明朝" w:hAnsi="ＭＳ 明朝" w:cs="Arial" w:hint="eastAsia"/>
                <w:b/>
                <w:bCs/>
                <w:color w:val="000000"/>
                <w:kern w:val="0"/>
                <w:sz w:val="20"/>
                <w:szCs w:val="20"/>
              </w:rPr>
              <w:t>＞</w:t>
            </w:r>
          </w:p>
          <w:p w14:paraId="75DBBD88" w14:textId="5A903397" w:rsidR="00BD0B5F" w:rsidRPr="00D96127" w:rsidRDefault="00BD0B5F" w:rsidP="00BD0B5F">
            <w:pPr>
              <w:ind w:leftChars="300" w:left="840" w:hangingChars="100" w:hanging="210"/>
            </w:pPr>
            <w:r w:rsidRPr="00D96127">
              <w:rPr>
                <w:rFonts w:hint="eastAsia"/>
              </w:rPr>
              <w:t>・学校、子どもにかかわりの少ない保護者には答えにくいので、</w:t>
            </w:r>
            <w:r w:rsidR="00C406C3" w:rsidRPr="00D96127">
              <w:rPr>
                <w:rFonts w:hint="eastAsia"/>
              </w:rPr>
              <w:t>“</w:t>
            </w:r>
            <w:r w:rsidRPr="00D96127">
              <w:rPr>
                <w:rFonts w:hint="eastAsia"/>
              </w:rPr>
              <w:t>わからない</w:t>
            </w:r>
            <w:r w:rsidR="00C406C3" w:rsidRPr="00D96127">
              <w:rPr>
                <w:rFonts w:hint="eastAsia"/>
              </w:rPr>
              <w:t>”</w:t>
            </w:r>
            <w:r w:rsidRPr="00D96127">
              <w:rPr>
                <w:rFonts w:hint="eastAsia"/>
              </w:rPr>
              <w:t>という回答項目が欲しい。</w:t>
            </w:r>
          </w:p>
          <w:p w14:paraId="0A030285" w14:textId="2B37B951" w:rsidR="00BD0B5F" w:rsidRPr="00D96127" w:rsidRDefault="00BD0B5F" w:rsidP="00BD0B5F">
            <w:r w:rsidRPr="00D96127">
              <w:rPr>
                <w:rFonts w:hint="eastAsia"/>
              </w:rPr>
              <w:t xml:space="preserve">　　　・オンラインだと回答のハードルとともに回答しないハードルも下がる</w:t>
            </w:r>
          </w:p>
          <w:p w14:paraId="2CD6CCDC" w14:textId="3F9CC657" w:rsidR="001E0E47" w:rsidRPr="00D96127" w:rsidRDefault="00BD0B5F" w:rsidP="000C7C2D">
            <w:pPr>
              <w:ind w:firstLineChars="300" w:firstLine="630"/>
            </w:pPr>
            <w:r w:rsidRPr="00D96127">
              <w:rPr>
                <w:rFonts w:hint="eastAsia"/>
              </w:rPr>
              <w:t>・</w:t>
            </w:r>
            <w:r w:rsidR="001E0E47" w:rsidRPr="00D96127">
              <w:rPr>
                <w:rFonts w:hint="eastAsia"/>
              </w:rPr>
              <w:t>教員と生徒の意識の乖離は縮まっている</w:t>
            </w:r>
            <w:r w:rsidR="000C7C2D" w:rsidRPr="00D96127">
              <w:rPr>
                <w:rFonts w:hint="eastAsia"/>
              </w:rPr>
              <w:t>のか</w:t>
            </w:r>
            <w:r w:rsidR="001E0E47" w:rsidRPr="00D96127">
              <w:rPr>
                <w:rFonts w:hint="eastAsia"/>
              </w:rPr>
              <w:t>？</w:t>
            </w:r>
          </w:p>
          <w:p w14:paraId="45A9BCEB" w14:textId="62058824" w:rsidR="001E0E47" w:rsidRPr="00D96127" w:rsidRDefault="001E0E47" w:rsidP="00F02654">
            <w:r w:rsidRPr="00D96127">
              <w:rPr>
                <w:rFonts w:hint="eastAsia"/>
              </w:rPr>
              <w:t xml:space="preserve">　　</w:t>
            </w:r>
            <w:r w:rsidR="00BD0B5F" w:rsidRPr="00D96127">
              <w:rPr>
                <w:rFonts w:hint="eastAsia"/>
              </w:rPr>
              <w:t xml:space="preserve">　　　→　</w:t>
            </w:r>
            <w:r w:rsidRPr="00D96127">
              <w:rPr>
                <w:rFonts w:hint="eastAsia"/>
              </w:rPr>
              <w:t>徐々に縮まっている。学校説明会等で事前に説明することで浸透してきているのではないかと思う。</w:t>
            </w:r>
          </w:p>
          <w:p w14:paraId="1BC14A68" w14:textId="7BF611A6" w:rsidR="001E0E47" w:rsidRPr="00D96127" w:rsidRDefault="001E0E47" w:rsidP="001E0E47">
            <w:r w:rsidRPr="00D96127">
              <w:rPr>
                <w:rFonts w:hint="eastAsia"/>
              </w:rPr>
              <w:t xml:space="preserve">　　</w:t>
            </w:r>
            <w:r w:rsidR="00BD0B5F" w:rsidRPr="00D96127">
              <w:rPr>
                <w:rFonts w:hint="eastAsia"/>
              </w:rPr>
              <w:t xml:space="preserve">　・</w:t>
            </w:r>
            <w:r w:rsidRPr="00D96127">
              <w:rPr>
                <w:rFonts w:hint="eastAsia"/>
              </w:rPr>
              <w:t>現在の生徒心得は特に厳しいわけではないかと思うが</w:t>
            </w:r>
          </w:p>
          <w:p w14:paraId="5CB7C7B7" w14:textId="69181267" w:rsidR="001E0E47" w:rsidRPr="00D96127" w:rsidRDefault="001E0E47" w:rsidP="00C406C3">
            <w:r w:rsidRPr="00D96127">
              <w:rPr>
                <w:rFonts w:hint="eastAsia"/>
              </w:rPr>
              <w:t xml:space="preserve">　　</w:t>
            </w:r>
            <w:r w:rsidR="00BD0B5F" w:rsidRPr="00D96127">
              <w:rPr>
                <w:rFonts w:hint="eastAsia"/>
              </w:rPr>
              <w:t xml:space="preserve">　　　→　</w:t>
            </w:r>
            <w:r w:rsidRPr="00D96127">
              <w:rPr>
                <w:rFonts w:hint="eastAsia"/>
              </w:rPr>
              <w:t>見だしなみについてはこだわって指導している分、他校、中学校に比べれば自由度は低い。</w:t>
            </w:r>
          </w:p>
          <w:p w14:paraId="67BEF82A" w14:textId="1C699EF3" w:rsidR="001E0E47" w:rsidRPr="00D96127" w:rsidRDefault="001E0E47" w:rsidP="001E0E47">
            <w:r w:rsidRPr="00D96127">
              <w:rPr>
                <w:rFonts w:hint="eastAsia"/>
              </w:rPr>
              <w:t xml:space="preserve">　　</w:t>
            </w:r>
            <w:r w:rsidR="00BD0B5F" w:rsidRPr="00D96127">
              <w:rPr>
                <w:rFonts w:hint="eastAsia"/>
              </w:rPr>
              <w:t xml:space="preserve">　・</w:t>
            </w:r>
            <w:r w:rsidRPr="00D96127">
              <w:rPr>
                <w:rFonts w:hint="eastAsia"/>
              </w:rPr>
              <w:t>中学校では授業に関する項目が下がり気味。自由進度学習が増えているせいか</w:t>
            </w:r>
            <w:r w:rsidR="00BD0B5F" w:rsidRPr="00D96127">
              <w:rPr>
                <w:rFonts w:hint="eastAsia"/>
              </w:rPr>
              <w:t>？</w:t>
            </w:r>
          </w:p>
          <w:p w14:paraId="45A17AFB" w14:textId="4C24555C" w:rsidR="00BD0B5F" w:rsidRPr="00D96127" w:rsidRDefault="001E0E47" w:rsidP="00432A21">
            <w:pPr>
              <w:ind w:left="840" w:hangingChars="400" w:hanging="840"/>
            </w:pPr>
            <w:r w:rsidRPr="00D96127">
              <w:rPr>
                <w:rFonts w:hint="eastAsia"/>
              </w:rPr>
              <w:t xml:space="preserve">　　</w:t>
            </w:r>
            <w:r w:rsidR="00BD0B5F" w:rsidRPr="00D96127">
              <w:rPr>
                <w:rFonts w:hint="eastAsia"/>
              </w:rPr>
              <w:t xml:space="preserve">　・小学校も、「</w:t>
            </w:r>
            <w:r w:rsidRPr="00D96127">
              <w:rPr>
                <w:rFonts w:hint="eastAsia"/>
              </w:rPr>
              <w:t>落ち着いて授業を受けられている</w:t>
            </w:r>
            <w:r w:rsidR="00BD0B5F" w:rsidRPr="00D96127">
              <w:rPr>
                <w:rFonts w:hint="eastAsia"/>
              </w:rPr>
              <w:t>。」</w:t>
            </w:r>
            <w:r w:rsidRPr="00D96127">
              <w:rPr>
                <w:rFonts w:hint="eastAsia"/>
              </w:rPr>
              <w:t>の項目が下がった</w:t>
            </w:r>
            <w:r w:rsidR="00BD0B5F" w:rsidRPr="00D96127">
              <w:rPr>
                <w:rFonts w:hint="eastAsia"/>
              </w:rPr>
              <w:t>。</w:t>
            </w:r>
            <w:r w:rsidRPr="00D96127">
              <w:rPr>
                <w:rFonts w:hint="eastAsia"/>
              </w:rPr>
              <w:t>これも自由進度学習の</w:t>
            </w:r>
            <w:r w:rsidR="00BD0B5F" w:rsidRPr="00D96127">
              <w:rPr>
                <w:rFonts w:hint="eastAsia"/>
              </w:rPr>
              <w:t>影響</w:t>
            </w:r>
            <w:r w:rsidRPr="00D96127">
              <w:rPr>
                <w:rFonts w:hint="eastAsia"/>
              </w:rPr>
              <w:t>か</w:t>
            </w:r>
            <w:r w:rsidR="00BD0B5F" w:rsidRPr="00D96127">
              <w:rPr>
                <w:rFonts w:hint="eastAsia"/>
              </w:rPr>
              <w:t>？質問項目の工夫が必要、高止</w:t>
            </w:r>
            <w:r w:rsidR="00432A21" w:rsidRPr="00D96127">
              <w:rPr>
                <w:rFonts w:hint="eastAsia"/>
              </w:rPr>
              <w:t>ま</w:t>
            </w:r>
            <w:r w:rsidR="00BD0B5F" w:rsidRPr="00D96127">
              <w:rPr>
                <w:rFonts w:hint="eastAsia"/>
              </w:rPr>
              <w:t>り項目で強肯定の部分の推移を見てみるのも１つでは。</w:t>
            </w:r>
          </w:p>
          <w:p w14:paraId="17FCA422" w14:textId="2A0BA520" w:rsidR="001E0E47" w:rsidRPr="00D96127" w:rsidRDefault="001E0E47" w:rsidP="00432A21">
            <w:pPr>
              <w:ind w:left="840" w:hangingChars="400" w:hanging="840"/>
            </w:pPr>
            <w:r w:rsidRPr="00D96127">
              <w:rPr>
                <w:rFonts w:hint="eastAsia"/>
              </w:rPr>
              <w:t xml:space="preserve">　　</w:t>
            </w:r>
            <w:r w:rsidR="00432A21" w:rsidRPr="00D96127">
              <w:rPr>
                <w:rFonts w:hint="eastAsia"/>
              </w:rPr>
              <w:t xml:space="preserve">　・一斉講義型の授業を否定するものではないが</w:t>
            </w:r>
            <w:r w:rsidR="003E37B4" w:rsidRPr="00D96127">
              <w:rPr>
                <w:rFonts w:hint="eastAsia"/>
              </w:rPr>
              <w:t>、授業評価の質問項目が昔ながらの一斉講義に対応したものだから、現在の教育に対する評価の指標としてふさわしくないのではないか。</w:t>
            </w:r>
            <w:r w:rsidRPr="00D96127">
              <w:rPr>
                <w:rFonts w:hint="eastAsia"/>
              </w:rPr>
              <w:t>質問項目を工夫してみては</w:t>
            </w:r>
            <w:r w:rsidR="00432A21" w:rsidRPr="00D96127">
              <w:rPr>
                <w:rFonts w:hint="eastAsia"/>
              </w:rPr>
              <w:t>？</w:t>
            </w:r>
          </w:p>
          <w:p w14:paraId="2DA45A9F" w14:textId="77777777" w:rsidR="000C7C2D" w:rsidRPr="00D96127" w:rsidRDefault="001E0E47" w:rsidP="001E0E47">
            <w:r w:rsidRPr="00D96127">
              <w:rPr>
                <w:rFonts w:hint="eastAsia"/>
              </w:rPr>
              <w:t xml:space="preserve">　　　　　　　</w:t>
            </w:r>
          </w:p>
          <w:p w14:paraId="0CD37386" w14:textId="72EA9D60" w:rsidR="001E0E47" w:rsidRPr="00D96127" w:rsidRDefault="00432A21" w:rsidP="001E0E47">
            <w:r w:rsidRPr="00D96127">
              <w:rPr>
                <w:rFonts w:hint="eastAsia"/>
              </w:rPr>
              <w:t xml:space="preserve">〇　</w:t>
            </w:r>
            <w:r w:rsidR="001E0E47" w:rsidRPr="00D96127">
              <w:rPr>
                <w:rFonts w:hint="eastAsia"/>
                <w:b/>
                <w:bCs/>
              </w:rPr>
              <w:t>令和６年度学校経営計画の評価、及び令和７年度学校経営計画について</w:t>
            </w:r>
          </w:p>
          <w:p w14:paraId="27039D9E" w14:textId="153D5E1C" w:rsidR="001E0E47" w:rsidRPr="00D96127" w:rsidRDefault="001E0E47" w:rsidP="001E0E47">
            <w:r w:rsidRPr="00D96127">
              <w:rPr>
                <w:rFonts w:hint="eastAsia"/>
              </w:rPr>
              <w:t xml:space="preserve">　　　</w:t>
            </w:r>
          </w:p>
          <w:p w14:paraId="50C28A3E" w14:textId="6F1E0B32" w:rsidR="001E0E47" w:rsidRPr="00D96127" w:rsidRDefault="001E0E47" w:rsidP="001E0E47">
            <w:pPr>
              <w:rPr>
                <w:b/>
                <w:bCs/>
              </w:rPr>
            </w:pPr>
            <w:r w:rsidRPr="00D96127">
              <w:rPr>
                <w:rFonts w:hint="eastAsia"/>
              </w:rPr>
              <w:t xml:space="preserve">　　　</w:t>
            </w:r>
            <w:r w:rsidR="001A7D96" w:rsidRPr="00D96127">
              <w:rPr>
                <w:rFonts w:hint="eastAsia"/>
                <w:b/>
                <w:bCs/>
              </w:rPr>
              <w:t>＜</w:t>
            </w:r>
            <w:r w:rsidRPr="00D96127">
              <w:rPr>
                <w:rFonts w:hint="eastAsia"/>
                <w:b/>
                <w:bCs/>
              </w:rPr>
              <w:t>今年度</w:t>
            </w:r>
            <w:r w:rsidR="001A7D96" w:rsidRPr="00D96127">
              <w:rPr>
                <w:rFonts w:hint="eastAsia"/>
                <w:b/>
                <w:bCs/>
              </w:rPr>
              <w:t>＞</w:t>
            </w:r>
          </w:p>
          <w:p w14:paraId="523E502D" w14:textId="1D89ECF9" w:rsidR="001E0E47" w:rsidRPr="00D96127" w:rsidRDefault="001E0E47" w:rsidP="001E0E47">
            <w:pPr>
              <w:ind w:firstLineChars="400" w:firstLine="840"/>
            </w:pPr>
            <w:r w:rsidRPr="00D96127">
              <w:rPr>
                <w:rFonts w:hint="eastAsia"/>
              </w:rPr>
              <w:t>・学校教育自己診断は数値目標的には高い数値が出ている</w:t>
            </w:r>
            <w:r w:rsidR="00432A21" w:rsidRPr="00D96127">
              <w:rPr>
                <w:rFonts w:hint="eastAsia"/>
              </w:rPr>
              <w:t>。</w:t>
            </w:r>
          </w:p>
          <w:p w14:paraId="3B96BE84" w14:textId="77777777" w:rsidR="001E0E47" w:rsidRPr="00D96127" w:rsidRDefault="001E0E47" w:rsidP="001E0E47">
            <w:r w:rsidRPr="00D96127">
              <w:rPr>
                <w:rFonts w:hint="eastAsia"/>
              </w:rPr>
              <w:t xml:space="preserve">　　　　・教員の授業力向上（ア）生徒からの授業アンケート評価</w:t>
            </w:r>
            <w:r w:rsidRPr="00D96127">
              <w:rPr>
                <w:rFonts w:hint="eastAsia"/>
              </w:rPr>
              <w:t>3.45</w:t>
            </w:r>
            <w:r w:rsidRPr="00D96127">
              <w:rPr>
                <w:rFonts w:hint="eastAsia"/>
              </w:rPr>
              <w:t>で高い数値で推移</w:t>
            </w:r>
          </w:p>
          <w:p w14:paraId="2117A493" w14:textId="77777777" w:rsidR="001E0E47" w:rsidRPr="00D96127" w:rsidRDefault="001E0E47" w:rsidP="001E0E47">
            <w:r w:rsidRPr="00D96127">
              <w:rPr>
                <w:rFonts w:hint="eastAsia"/>
              </w:rPr>
              <w:t xml:space="preserve">　　　　・キャリアデザイン力の育成（ア）（イ）進路希望実現率　</w:t>
            </w:r>
            <w:r w:rsidRPr="00D96127">
              <w:rPr>
                <w:rFonts w:hint="eastAsia"/>
              </w:rPr>
              <w:t>96.1%</w:t>
            </w:r>
            <w:r w:rsidRPr="00D96127">
              <w:rPr>
                <w:rFonts w:hint="eastAsia"/>
              </w:rPr>
              <w:t xml:space="preserve">　昨年度比若干減</w:t>
            </w:r>
          </w:p>
          <w:p w14:paraId="23114DFB" w14:textId="330D25A2" w:rsidR="001E0E47" w:rsidRPr="00D96127" w:rsidRDefault="001E0E47" w:rsidP="001E0E47">
            <w:r w:rsidRPr="00D96127">
              <w:rPr>
                <w:rFonts w:hint="eastAsia"/>
              </w:rPr>
              <w:t xml:space="preserve">　　　　　→高みを</w:t>
            </w:r>
            <w:r w:rsidR="00432A21" w:rsidRPr="00D96127">
              <w:rPr>
                <w:rFonts w:hint="eastAsia"/>
              </w:rPr>
              <w:t>めざ</w:t>
            </w:r>
            <w:r w:rsidRPr="00D96127">
              <w:rPr>
                <w:rFonts w:hint="eastAsia"/>
              </w:rPr>
              <w:t>して叶わなかった生徒もいたため　実績自体は伸びている</w:t>
            </w:r>
          </w:p>
          <w:p w14:paraId="69E960F6" w14:textId="77777777" w:rsidR="001E0E47" w:rsidRPr="00D96127" w:rsidRDefault="001E0E47" w:rsidP="001E0E47">
            <w:r w:rsidRPr="00D96127">
              <w:rPr>
                <w:rFonts w:hint="eastAsia"/>
              </w:rPr>
              <w:t xml:space="preserve">　　　　・遅刻数　昨年度</w:t>
            </w:r>
            <w:r w:rsidRPr="00D96127">
              <w:rPr>
                <w:rFonts w:hint="eastAsia"/>
              </w:rPr>
              <w:t>1,333</w:t>
            </w:r>
            <w:r w:rsidRPr="00D96127">
              <w:rPr>
                <w:rFonts w:hint="eastAsia"/>
              </w:rPr>
              <w:t>件　今年度</w:t>
            </w:r>
            <w:r w:rsidRPr="00D96127">
              <w:rPr>
                <w:rFonts w:hint="eastAsia"/>
              </w:rPr>
              <w:t>1,000</w:t>
            </w:r>
            <w:r w:rsidRPr="00D96127">
              <w:rPr>
                <w:rFonts w:hint="eastAsia"/>
              </w:rPr>
              <w:t>件切れるか…</w:t>
            </w:r>
          </w:p>
          <w:p w14:paraId="3939A1D9" w14:textId="28EDD7A3" w:rsidR="001E0E47" w:rsidRPr="00D96127" w:rsidRDefault="001E0E47" w:rsidP="001E0E47">
            <w:r w:rsidRPr="00D96127">
              <w:rPr>
                <w:rFonts w:hint="eastAsia"/>
              </w:rPr>
              <w:lastRenderedPageBreak/>
              <w:t xml:space="preserve">　　　　　→昨年度より行っている「遅刻０の日キャンペーン」の効果</w:t>
            </w:r>
            <w:r w:rsidR="00432A21" w:rsidRPr="00D96127">
              <w:rPr>
                <w:rFonts w:hint="eastAsia"/>
              </w:rPr>
              <w:t>あり</w:t>
            </w:r>
          </w:p>
          <w:p w14:paraId="28DE313E" w14:textId="16F142FB" w:rsidR="00432A21" w:rsidRPr="00D96127" w:rsidRDefault="001E0E47" w:rsidP="00432A21">
            <w:pPr>
              <w:ind w:firstLineChars="500" w:firstLine="1050"/>
            </w:pPr>
            <w:r w:rsidRPr="00D96127">
              <w:rPr>
                <w:rFonts w:hint="eastAsia"/>
              </w:rPr>
              <w:t xml:space="preserve">　</w:t>
            </w:r>
            <w:r w:rsidR="00432A21" w:rsidRPr="00D96127">
              <w:rPr>
                <w:rFonts w:hint="eastAsia"/>
              </w:rPr>
              <w:t>教員向けキャンペーン等も奏功し、時間外は順調に減ってきてはいる。</w:t>
            </w:r>
          </w:p>
          <w:p w14:paraId="63721480" w14:textId="6CFADC56" w:rsidR="001E0E47" w:rsidRPr="00D96127" w:rsidRDefault="00432A21" w:rsidP="00432A21">
            <w:pPr>
              <w:ind w:leftChars="600" w:left="1260"/>
            </w:pPr>
            <w:r w:rsidRPr="00D96127">
              <w:rPr>
                <w:rFonts w:hint="eastAsia"/>
              </w:rPr>
              <w:t>一方で、様々な</w:t>
            </w:r>
            <w:r w:rsidR="001E0E47" w:rsidRPr="00D96127">
              <w:rPr>
                <w:rFonts w:hint="eastAsia"/>
              </w:rPr>
              <w:t>取り組みをするほど教員の負担は増える。働き方改革との整合性をとるのも難しい。</w:t>
            </w:r>
          </w:p>
          <w:p w14:paraId="74BD63AC" w14:textId="77777777" w:rsidR="001E0E47" w:rsidRPr="00D96127" w:rsidRDefault="001E0E47" w:rsidP="001E0E47">
            <w:r w:rsidRPr="00D96127">
              <w:rPr>
                <w:rFonts w:hint="eastAsia"/>
              </w:rPr>
              <w:t xml:space="preserve">　　　　</w:t>
            </w:r>
          </w:p>
          <w:p w14:paraId="20A5C28F" w14:textId="3B1D85D4" w:rsidR="001E0E47" w:rsidRPr="00D96127" w:rsidRDefault="001A7D96" w:rsidP="001E0E47">
            <w:pPr>
              <w:ind w:firstLineChars="400" w:firstLine="843"/>
              <w:rPr>
                <w:b/>
                <w:bCs/>
              </w:rPr>
            </w:pPr>
            <w:r w:rsidRPr="00D96127">
              <w:rPr>
                <w:rFonts w:hint="eastAsia"/>
                <w:b/>
                <w:bCs/>
              </w:rPr>
              <w:t>＜</w:t>
            </w:r>
            <w:r w:rsidR="001E0E47" w:rsidRPr="00D96127">
              <w:rPr>
                <w:rFonts w:hint="eastAsia"/>
                <w:b/>
                <w:bCs/>
              </w:rPr>
              <w:t>次年度</w:t>
            </w:r>
            <w:r w:rsidRPr="00D96127">
              <w:rPr>
                <w:rFonts w:hint="eastAsia"/>
                <w:b/>
                <w:bCs/>
              </w:rPr>
              <w:t>＞</w:t>
            </w:r>
          </w:p>
          <w:p w14:paraId="640BCD37" w14:textId="207CC8A0" w:rsidR="001E0E47" w:rsidRPr="00D96127" w:rsidRDefault="001E0E47" w:rsidP="00F02654">
            <w:pPr>
              <w:ind w:leftChars="400" w:left="1050" w:hangingChars="100" w:hanging="210"/>
            </w:pPr>
            <w:r w:rsidRPr="00D96127">
              <w:rPr>
                <w:rFonts w:hint="eastAsia"/>
              </w:rPr>
              <w:t xml:space="preserve">　　これまでの取り組みで成果がでているため、大枠は今年度どおり。数値目標を設定し</w:t>
            </w:r>
            <w:r w:rsidR="00F02654" w:rsidRPr="00D96127">
              <w:rPr>
                <w:rFonts w:hint="eastAsia"/>
              </w:rPr>
              <w:t>、</w:t>
            </w:r>
            <w:r w:rsidRPr="00D96127">
              <w:rPr>
                <w:rFonts w:hint="eastAsia"/>
              </w:rPr>
              <w:t>来年度取り組む。今回ご指摘をいただいた内容（校肯定評価の推移等）を踏まえていきたい。</w:t>
            </w:r>
          </w:p>
          <w:p w14:paraId="33CCAA5F" w14:textId="77777777" w:rsidR="001E0E47" w:rsidRPr="00D96127" w:rsidRDefault="001E0E47" w:rsidP="001E0E47"/>
          <w:p w14:paraId="4DB0CDDC" w14:textId="2F1EA470" w:rsidR="001E0E47" w:rsidRPr="00D96127" w:rsidRDefault="001E0E47" w:rsidP="001E0E47">
            <w:pPr>
              <w:ind w:left="840" w:hangingChars="400" w:hanging="840"/>
            </w:pPr>
            <w:r w:rsidRPr="00D96127">
              <w:rPr>
                <w:rFonts w:hint="eastAsia"/>
              </w:rPr>
              <w:t xml:space="preserve">　　　　</w:t>
            </w:r>
            <w:r w:rsidR="00432A21" w:rsidRPr="00D96127">
              <w:rPr>
                <w:rFonts w:hint="eastAsia"/>
              </w:rPr>
              <w:t>・</w:t>
            </w:r>
            <w:r w:rsidRPr="00D96127">
              <w:rPr>
                <w:rFonts w:hint="eastAsia"/>
              </w:rPr>
              <w:t>進路希望実現率の分母分子</w:t>
            </w:r>
            <w:r w:rsidR="003E37B4" w:rsidRPr="00D96127">
              <w:rPr>
                <w:rFonts w:hint="eastAsia"/>
              </w:rPr>
              <w:t>について知りたい。</w:t>
            </w:r>
            <w:r w:rsidR="00432A21" w:rsidRPr="00D96127">
              <w:rPr>
                <w:rFonts w:hint="eastAsia"/>
              </w:rPr>
              <w:t xml:space="preserve">　→　</w:t>
            </w:r>
            <w:r w:rsidRPr="00D96127">
              <w:rPr>
                <w:rFonts w:hint="eastAsia"/>
              </w:rPr>
              <w:t>分母は３年生の在籍者数</w:t>
            </w:r>
          </w:p>
          <w:p w14:paraId="12D6587A" w14:textId="46D97336" w:rsidR="001E0E47" w:rsidRPr="00D96127" w:rsidRDefault="001E0E47" w:rsidP="003E37B4">
            <w:r w:rsidRPr="00D96127">
              <w:rPr>
                <w:rFonts w:hint="eastAsia"/>
              </w:rPr>
              <w:t xml:space="preserve">　　　　</w:t>
            </w:r>
            <w:r w:rsidR="00432A21" w:rsidRPr="00D96127">
              <w:rPr>
                <w:rFonts w:hint="eastAsia"/>
              </w:rPr>
              <w:t>・</w:t>
            </w:r>
            <w:r w:rsidRPr="00D96127">
              <w:rPr>
                <w:rFonts w:hint="eastAsia"/>
              </w:rPr>
              <w:t>未定者は？</w:t>
            </w:r>
            <w:r w:rsidR="003E37B4" w:rsidRPr="00D96127">
              <w:rPr>
                <w:rFonts w:hint="eastAsia"/>
              </w:rPr>
              <w:t xml:space="preserve">　→　浪人、将来の夢のため非正規を敢えて選ぶ積極的にフリーターもいる</w:t>
            </w:r>
          </w:p>
          <w:p w14:paraId="414A3369" w14:textId="2FD3025E" w:rsidR="001E0E47" w:rsidRPr="00D96127" w:rsidRDefault="001E0E47" w:rsidP="003E37B4">
            <w:pPr>
              <w:ind w:left="840" w:hangingChars="400" w:hanging="840"/>
            </w:pPr>
            <w:r w:rsidRPr="00D96127">
              <w:rPr>
                <w:rFonts w:hint="eastAsia"/>
              </w:rPr>
              <w:t xml:space="preserve">　　　　</w:t>
            </w:r>
            <w:r w:rsidR="00432A21" w:rsidRPr="00D96127">
              <w:rPr>
                <w:rFonts w:hint="eastAsia"/>
              </w:rPr>
              <w:t>・</w:t>
            </w:r>
            <w:r w:rsidRPr="00D96127">
              <w:rPr>
                <w:rFonts w:hint="eastAsia"/>
              </w:rPr>
              <w:t>各種検定の受験者数とは？</w:t>
            </w:r>
            <w:r w:rsidR="00432A21" w:rsidRPr="00D96127">
              <w:rPr>
                <w:rFonts w:hint="eastAsia"/>
              </w:rPr>
              <w:t xml:space="preserve">　→　</w:t>
            </w:r>
            <w:r w:rsidRPr="00D96127">
              <w:rPr>
                <w:rFonts w:hint="eastAsia"/>
              </w:rPr>
              <w:t>英検とパソコン検定</w:t>
            </w:r>
            <w:r w:rsidR="00F02654" w:rsidRPr="00D96127">
              <w:rPr>
                <w:rFonts w:hint="eastAsia"/>
              </w:rPr>
              <w:t>等</w:t>
            </w:r>
            <w:r w:rsidRPr="00D96127">
              <w:rPr>
                <w:rFonts w:hint="eastAsia"/>
              </w:rPr>
              <w:t>。特に英検の受験者が増えている</w:t>
            </w:r>
            <w:r w:rsidR="00432A21" w:rsidRPr="00D96127">
              <w:rPr>
                <w:rFonts w:hint="eastAsia"/>
              </w:rPr>
              <w:t>。</w:t>
            </w:r>
          </w:p>
          <w:p w14:paraId="095DFFF5" w14:textId="1183290C" w:rsidR="001E0E47" w:rsidRPr="00D96127" w:rsidRDefault="001E0E47" w:rsidP="00C406C3">
            <w:pPr>
              <w:ind w:left="1050" w:hangingChars="500" w:hanging="1050"/>
            </w:pPr>
            <w:r w:rsidRPr="00D96127">
              <w:rPr>
                <w:rFonts w:hint="eastAsia"/>
              </w:rPr>
              <w:t xml:space="preserve">　　　　</w:t>
            </w:r>
            <w:r w:rsidR="00432A21" w:rsidRPr="00D96127">
              <w:rPr>
                <w:rFonts w:hint="eastAsia"/>
              </w:rPr>
              <w:t>・</w:t>
            </w:r>
            <w:r w:rsidRPr="00D96127">
              <w:rPr>
                <w:rFonts w:hint="eastAsia"/>
              </w:rPr>
              <w:t>キャリアサポートルームを活用して</w:t>
            </w:r>
            <w:r w:rsidR="00C406C3" w:rsidRPr="00D96127">
              <w:rPr>
                <w:rFonts w:hint="eastAsia"/>
              </w:rPr>
              <w:t>「</w:t>
            </w:r>
            <w:r w:rsidR="00C406C3" w:rsidRPr="00D96127">
              <w:rPr>
                <w:rFonts w:hint="eastAsia"/>
              </w:rPr>
              <w:t>10</w:t>
            </w:r>
            <w:r w:rsidR="00C406C3" w:rsidRPr="00D96127">
              <w:rPr>
                <w:rFonts w:hint="eastAsia"/>
              </w:rPr>
              <w:t>年後の自分について考えさせる活動」については、</w:t>
            </w:r>
            <w:r w:rsidRPr="00D96127">
              <w:rPr>
                <w:rFonts w:hint="eastAsia"/>
              </w:rPr>
              <w:t>よい取り組みなので</w:t>
            </w:r>
            <w:r w:rsidR="00C406C3" w:rsidRPr="00D96127">
              <w:rPr>
                <w:rFonts w:hint="eastAsia"/>
              </w:rPr>
              <w:t>継続してほしい。</w:t>
            </w:r>
          </w:p>
          <w:p w14:paraId="76311917" w14:textId="42372D24" w:rsidR="001E0E47" w:rsidRPr="00D96127" w:rsidRDefault="00432A21" w:rsidP="00432A21">
            <w:pPr>
              <w:ind w:firstLineChars="400" w:firstLine="840"/>
            </w:pPr>
            <w:r w:rsidRPr="00D96127">
              <w:rPr>
                <w:rFonts w:hint="eastAsia"/>
              </w:rPr>
              <w:t>・</w:t>
            </w:r>
            <w:r w:rsidR="001E0E47" w:rsidRPr="00D96127">
              <w:rPr>
                <w:rFonts w:hint="eastAsia"/>
              </w:rPr>
              <w:t>「デジタルサイネージを活用して」とあるが具体的には？</w:t>
            </w:r>
          </w:p>
          <w:p w14:paraId="13B30E94" w14:textId="14F9B695" w:rsidR="001E0E47" w:rsidRPr="00D96127" w:rsidRDefault="00432A21" w:rsidP="001A7D96">
            <w:pPr>
              <w:ind w:leftChars="600" w:left="1470" w:hangingChars="100" w:hanging="210"/>
            </w:pPr>
            <w:r w:rsidRPr="00D96127">
              <w:rPr>
                <w:rFonts w:hint="eastAsia"/>
              </w:rPr>
              <w:t>→</w:t>
            </w:r>
            <w:r w:rsidR="00B45449" w:rsidRPr="00D96127">
              <w:rPr>
                <w:rFonts w:hint="eastAsia"/>
              </w:rPr>
              <w:t>定期テストや就職試験、共通テストまで後何日、という</w:t>
            </w:r>
            <w:r w:rsidR="001E0E47" w:rsidRPr="00D96127">
              <w:rPr>
                <w:rFonts w:hint="eastAsia"/>
              </w:rPr>
              <w:t>毎日カウントダウンをするなど意識の高揚をはかっている</w:t>
            </w:r>
            <w:r w:rsidR="001A7D96" w:rsidRPr="00D96127">
              <w:rPr>
                <w:rFonts w:hint="eastAsia"/>
              </w:rPr>
              <w:t>。</w:t>
            </w:r>
            <w:r w:rsidR="001E0E47" w:rsidRPr="00D96127">
              <w:rPr>
                <w:rFonts w:hint="eastAsia"/>
              </w:rPr>
              <w:t>また、</w:t>
            </w:r>
            <w:r w:rsidR="001E0E47" w:rsidRPr="00D96127">
              <w:rPr>
                <w:rFonts w:hint="eastAsia"/>
              </w:rPr>
              <w:t>SNS</w:t>
            </w:r>
            <w:r w:rsidR="001E0E47" w:rsidRPr="00D96127">
              <w:rPr>
                <w:rFonts w:hint="eastAsia"/>
              </w:rPr>
              <w:t>も活用している。</w:t>
            </w:r>
            <w:r w:rsidR="001A7D96" w:rsidRPr="00D96127">
              <w:rPr>
                <w:rFonts w:hint="eastAsia"/>
              </w:rPr>
              <w:t>中には</w:t>
            </w:r>
            <w:r w:rsidR="001A7D96" w:rsidRPr="00D96127">
              <w:rPr>
                <w:rFonts w:hint="eastAsia"/>
              </w:rPr>
              <w:t>650</w:t>
            </w:r>
            <w:r w:rsidR="001A7D96" w:rsidRPr="00D96127">
              <w:rPr>
                <w:rFonts w:hint="eastAsia"/>
              </w:rPr>
              <w:t>万回以上再生されたものもある。</w:t>
            </w:r>
          </w:p>
          <w:p w14:paraId="5743064D" w14:textId="77777777" w:rsidR="001E0E47" w:rsidRPr="00D96127" w:rsidRDefault="001E0E47" w:rsidP="001E0E47">
            <w:pPr>
              <w:ind w:leftChars="400" w:left="840"/>
            </w:pPr>
          </w:p>
          <w:p w14:paraId="41559D33" w14:textId="53038BFB" w:rsidR="001E0E47" w:rsidRPr="00D96127" w:rsidRDefault="001A7D96" w:rsidP="001E0E47">
            <w:r w:rsidRPr="00D96127">
              <w:rPr>
                <w:rFonts w:hint="eastAsia"/>
              </w:rPr>
              <w:t xml:space="preserve">〇　</w:t>
            </w:r>
            <w:r w:rsidRPr="00D96127">
              <w:rPr>
                <w:rFonts w:hint="eastAsia"/>
                <w:b/>
                <w:bCs/>
              </w:rPr>
              <w:t>＜</w:t>
            </w:r>
            <w:r w:rsidR="00AE4EB3" w:rsidRPr="00D96127">
              <w:rPr>
                <w:rFonts w:hint="eastAsia"/>
                <w:b/>
                <w:bCs/>
              </w:rPr>
              <w:t>各室</w:t>
            </w:r>
            <w:r w:rsidR="001E0E47" w:rsidRPr="00D96127">
              <w:rPr>
                <w:rFonts w:hint="eastAsia"/>
                <w:b/>
                <w:bCs/>
              </w:rPr>
              <w:t>より</w:t>
            </w:r>
            <w:r w:rsidR="00AE4EB3" w:rsidRPr="00D96127">
              <w:rPr>
                <w:rFonts w:hint="eastAsia"/>
                <w:b/>
                <w:bCs/>
              </w:rPr>
              <w:t>報告</w:t>
            </w:r>
            <w:r w:rsidRPr="00D96127">
              <w:rPr>
                <w:rFonts w:hint="eastAsia"/>
                <w:b/>
                <w:bCs/>
              </w:rPr>
              <w:t>＞</w:t>
            </w:r>
          </w:p>
          <w:p w14:paraId="5A83337B" w14:textId="7C979B28" w:rsidR="001E0E47" w:rsidRPr="00D96127" w:rsidRDefault="001E0E47" w:rsidP="001C5B9A">
            <w:r w:rsidRPr="00D96127">
              <w:rPr>
                <w:rFonts w:hint="eastAsia"/>
              </w:rPr>
              <w:t xml:space="preserve">　　　　</w:t>
            </w:r>
            <w:r w:rsidR="001A7D96" w:rsidRPr="00D96127">
              <w:rPr>
                <w:rFonts w:hint="eastAsia"/>
              </w:rPr>
              <w:t>・</w:t>
            </w:r>
            <w:r w:rsidRPr="00D96127">
              <w:rPr>
                <w:rFonts w:hint="eastAsia"/>
              </w:rPr>
              <w:t>指定校推薦以外の方法でもこれまで合格できなかった学校にも合格できる生徒が増えてきた。</w:t>
            </w:r>
          </w:p>
          <w:p w14:paraId="6748BF85" w14:textId="5C10D89E" w:rsidR="001E0E47" w:rsidRPr="00D96127" w:rsidRDefault="001A7D96" w:rsidP="001A7D96">
            <w:pPr>
              <w:ind w:leftChars="400" w:left="1050" w:hangingChars="100" w:hanging="210"/>
            </w:pPr>
            <w:r w:rsidRPr="00D96127">
              <w:rPr>
                <w:rFonts w:hint="eastAsia"/>
              </w:rPr>
              <w:t>・</w:t>
            </w:r>
            <w:r w:rsidR="001E0E47" w:rsidRPr="00D96127">
              <w:rPr>
                <w:rFonts w:hint="eastAsia"/>
              </w:rPr>
              <w:t>１年生（</w:t>
            </w:r>
            <w:r w:rsidR="001E0E47" w:rsidRPr="00D96127">
              <w:rPr>
                <w:rFonts w:hint="eastAsia"/>
              </w:rPr>
              <w:t>21</w:t>
            </w:r>
            <w:r w:rsidR="001E0E47" w:rsidRPr="00D96127">
              <w:rPr>
                <w:rFonts w:hint="eastAsia"/>
              </w:rPr>
              <w:t>期生）について、</w:t>
            </w:r>
            <w:r w:rsidR="001E0E47" w:rsidRPr="00D96127">
              <w:rPr>
                <w:rFonts w:hint="eastAsia"/>
              </w:rPr>
              <w:t>19</w:t>
            </w:r>
            <w:r w:rsidR="001E0E47" w:rsidRPr="00D96127">
              <w:rPr>
                <w:rFonts w:hint="eastAsia"/>
              </w:rPr>
              <w:t>期生から</w:t>
            </w:r>
            <w:r w:rsidR="001E0E47" w:rsidRPr="00D96127">
              <w:rPr>
                <w:rFonts w:hint="eastAsia"/>
              </w:rPr>
              <w:t>21</w:t>
            </w:r>
            <w:r w:rsidR="001E0E47" w:rsidRPr="00D96127">
              <w:rPr>
                <w:rFonts w:hint="eastAsia"/>
              </w:rPr>
              <w:t>期生にかけて倍率の低下に伴い</w:t>
            </w:r>
            <w:r w:rsidR="001E0E47" w:rsidRPr="00D96127">
              <w:rPr>
                <w:rFonts w:hint="eastAsia"/>
              </w:rPr>
              <w:t>D</w:t>
            </w:r>
            <w:r w:rsidR="001E0E47" w:rsidRPr="00D96127">
              <w:rPr>
                <w:rFonts w:hint="eastAsia"/>
              </w:rPr>
              <w:t>ゾーンが増えているが、１月時点での成績は今までで最高となっている。特に英語の数値が高い。また、入学時に比べ大学進学の希望者が増えており、入学後進学への意識が高まったことがわかる。</w:t>
            </w:r>
          </w:p>
          <w:p w14:paraId="24840FE9" w14:textId="20A1085B" w:rsidR="001E0E47" w:rsidRPr="00D96127" w:rsidRDefault="001A7D96" w:rsidP="00AA12F6">
            <w:pPr>
              <w:ind w:leftChars="400" w:left="1050" w:hangingChars="100" w:hanging="210"/>
            </w:pPr>
            <w:r w:rsidRPr="00D96127">
              <w:rPr>
                <w:rFonts w:hint="eastAsia"/>
              </w:rPr>
              <w:t>・</w:t>
            </w:r>
            <w:r w:rsidR="001C5B9A" w:rsidRPr="00D96127">
              <w:rPr>
                <w:rFonts w:hint="eastAsia"/>
              </w:rPr>
              <w:t>総合型選抜講習の成果が上がっている。他の選抜方法よりも総合型選抜の方が合格可能性の高い大学もあるため、志望校によっては</w:t>
            </w:r>
            <w:r w:rsidR="00F02654" w:rsidRPr="00D96127">
              <w:rPr>
                <w:rFonts w:hint="eastAsia"/>
              </w:rPr>
              <w:t>、原則、</w:t>
            </w:r>
            <w:r w:rsidR="001C5B9A" w:rsidRPr="00D96127">
              <w:rPr>
                <w:rFonts w:hint="eastAsia"/>
              </w:rPr>
              <w:t>講習</w:t>
            </w:r>
            <w:r w:rsidR="00F02654" w:rsidRPr="00D96127">
              <w:rPr>
                <w:rFonts w:hint="eastAsia"/>
              </w:rPr>
              <w:t>に</w:t>
            </w:r>
            <w:r w:rsidR="001C5B9A" w:rsidRPr="00D96127">
              <w:rPr>
                <w:rFonts w:hint="eastAsia"/>
              </w:rPr>
              <w:t>参加させる</w:t>
            </w:r>
            <w:r w:rsidR="00F02654" w:rsidRPr="00D96127">
              <w:rPr>
                <w:rFonts w:hint="eastAsia"/>
              </w:rPr>
              <w:t>ことも考えている</w:t>
            </w:r>
            <w:r w:rsidR="001C5B9A" w:rsidRPr="00D96127">
              <w:rPr>
                <w:rFonts w:hint="eastAsia"/>
              </w:rPr>
              <w:t>。</w:t>
            </w:r>
          </w:p>
          <w:p w14:paraId="1AFF6654" w14:textId="253FDA61" w:rsidR="001E0E47" w:rsidRPr="00D96127" w:rsidRDefault="001E0E47" w:rsidP="00AE4EB3">
            <w:pPr>
              <w:ind w:left="1050" w:hangingChars="500" w:hanging="1050"/>
            </w:pPr>
            <w:r w:rsidRPr="00D96127">
              <w:rPr>
                <w:rFonts w:hint="eastAsia"/>
              </w:rPr>
              <w:t xml:space="preserve">　</w:t>
            </w:r>
            <w:r w:rsidR="00AE4EB3" w:rsidRPr="00D96127">
              <w:rPr>
                <w:rFonts w:hint="eastAsia"/>
              </w:rPr>
              <w:t xml:space="preserve">　　　・</w:t>
            </w:r>
            <w:r w:rsidRPr="00D96127">
              <w:rPr>
                <w:rFonts w:hint="eastAsia"/>
              </w:rPr>
              <w:t>遅刻の件数は年々減っている。今年度目標の年間</w:t>
            </w:r>
            <w:r w:rsidRPr="00D96127">
              <w:rPr>
                <w:rFonts w:hint="eastAsia"/>
              </w:rPr>
              <w:t>1,000</w:t>
            </w:r>
            <w:r w:rsidRPr="00D96127">
              <w:rPr>
                <w:rFonts w:hint="eastAsia"/>
              </w:rPr>
              <w:t>件を切ることはできなかったが、自己の不注意は大きく減っている。</w:t>
            </w:r>
          </w:p>
          <w:p w14:paraId="1A45542C" w14:textId="7811E797" w:rsidR="001E0E47" w:rsidRPr="00D96127" w:rsidRDefault="001E0E47" w:rsidP="00AE4EB3">
            <w:pPr>
              <w:ind w:left="1050" w:hangingChars="500" w:hanging="1050"/>
            </w:pPr>
            <w:r w:rsidRPr="00D96127">
              <w:rPr>
                <w:rFonts w:hint="eastAsia"/>
              </w:rPr>
              <w:t xml:space="preserve">　　　</w:t>
            </w:r>
            <w:r w:rsidR="00AE4EB3" w:rsidRPr="00D96127">
              <w:rPr>
                <w:rFonts w:hint="eastAsia"/>
              </w:rPr>
              <w:t xml:space="preserve">　・</w:t>
            </w:r>
            <w:r w:rsidRPr="00D96127">
              <w:rPr>
                <w:rFonts w:hint="eastAsia"/>
              </w:rPr>
              <w:t>来年度より芸術表現系列を分化し新たに体育保育系列を創設する。これまで見えにくかった体育や保育を見えやすくした。</w:t>
            </w:r>
          </w:p>
          <w:p w14:paraId="70BADD2B" w14:textId="77777777" w:rsidR="001E0E47" w:rsidRPr="00D96127" w:rsidRDefault="001E0E47" w:rsidP="001E0E47"/>
          <w:p w14:paraId="2F0B4097" w14:textId="458A1A5C" w:rsidR="001E0E47" w:rsidRPr="00D96127" w:rsidRDefault="00AE4EB3" w:rsidP="00AE4EB3">
            <w:pPr>
              <w:ind w:firstLineChars="100" w:firstLine="211"/>
              <w:rPr>
                <w:b/>
                <w:bCs/>
              </w:rPr>
            </w:pPr>
            <w:r w:rsidRPr="00D96127">
              <w:rPr>
                <w:rFonts w:hint="eastAsia"/>
                <w:b/>
                <w:bCs/>
              </w:rPr>
              <w:t>＜</w:t>
            </w:r>
            <w:r w:rsidR="001E0E47" w:rsidRPr="00D96127">
              <w:rPr>
                <w:rFonts w:hint="eastAsia"/>
                <w:b/>
                <w:bCs/>
              </w:rPr>
              <w:t>質疑応答・意見交換</w:t>
            </w:r>
            <w:r w:rsidRPr="00D96127">
              <w:rPr>
                <w:rFonts w:hint="eastAsia"/>
                <w:b/>
                <w:bCs/>
              </w:rPr>
              <w:t>＞</w:t>
            </w:r>
          </w:p>
          <w:p w14:paraId="5DB9ADE1" w14:textId="77777777" w:rsidR="001E0E47" w:rsidRPr="00D96127" w:rsidRDefault="001E0E47" w:rsidP="001E0E47">
            <w:pPr>
              <w:ind w:left="1680" w:hangingChars="800" w:hanging="1680"/>
            </w:pPr>
            <w:r w:rsidRPr="00D96127">
              <w:rPr>
                <w:rFonts w:hint="eastAsia"/>
              </w:rPr>
              <w:t xml:space="preserve">　　　・自習室の時間外解放試行について</w:t>
            </w:r>
          </w:p>
          <w:p w14:paraId="49655E67" w14:textId="4C7908F4" w:rsidR="001E0E47" w:rsidRPr="00D96127" w:rsidRDefault="001E0E47" w:rsidP="00AE4EB3">
            <w:pPr>
              <w:ind w:leftChars="400" w:left="840"/>
            </w:pPr>
            <w:r w:rsidRPr="00D96127">
              <w:rPr>
                <w:rFonts w:hint="eastAsia"/>
              </w:rPr>
              <w:t>昨年度の学校運営協議会でもご意見を頂いた時間外の自習室解放を試行している。考査２週間前から（朝７：</w:t>
            </w:r>
            <w:r w:rsidR="0020144A" w:rsidRPr="00D96127">
              <w:rPr>
                <w:rFonts w:hint="eastAsia"/>
              </w:rPr>
              <w:t>30</w:t>
            </w:r>
            <w:r w:rsidRPr="00D96127">
              <w:rPr>
                <w:rFonts w:hint="eastAsia"/>
              </w:rPr>
              <w:t>～と夕方</w:t>
            </w:r>
            <w:r w:rsidR="0020144A" w:rsidRPr="00D96127">
              <w:rPr>
                <w:rFonts w:hint="eastAsia"/>
              </w:rPr>
              <w:t>18</w:t>
            </w:r>
            <w:r w:rsidRPr="00D96127">
              <w:rPr>
                <w:rFonts w:hint="eastAsia"/>
              </w:rPr>
              <w:t>：</w:t>
            </w:r>
            <w:r w:rsidR="0020144A" w:rsidRPr="00D96127">
              <w:rPr>
                <w:rFonts w:hint="eastAsia"/>
              </w:rPr>
              <w:t>00</w:t>
            </w:r>
            <w:r w:rsidRPr="00D96127">
              <w:rPr>
                <w:rFonts w:hint="eastAsia"/>
              </w:rPr>
              <w:t>まで）考査中（朝</w:t>
            </w:r>
            <w:r w:rsidR="0020144A" w:rsidRPr="00D96127">
              <w:rPr>
                <w:rFonts w:hint="eastAsia"/>
              </w:rPr>
              <w:t>７</w:t>
            </w:r>
            <w:r w:rsidRPr="00D96127">
              <w:rPr>
                <w:rFonts w:hint="eastAsia"/>
              </w:rPr>
              <w:t>：</w:t>
            </w:r>
            <w:r w:rsidR="0020144A" w:rsidRPr="00D96127">
              <w:rPr>
                <w:rFonts w:hint="eastAsia"/>
              </w:rPr>
              <w:t>30</w:t>
            </w:r>
            <w:r w:rsidRPr="00D96127">
              <w:rPr>
                <w:rFonts w:hint="eastAsia"/>
              </w:rPr>
              <w:t>～）それなりに利用者がおり、今後もニーズを確認していきたい。</w:t>
            </w:r>
          </w:p>
          <w:p w14:paraId="4215D2CB" w14:textId="79580DAB" w:rsidR="001E0E47" w:rsidRPr="00D96127" w:rsidRDefault="001E0E47" w:rsidP="0020144A">
            <w:pPr>
              <w:ind w:leftChars="400" w:left="840"/>
              <w:jc w:val="left"/>
            </w:pPr>
            <w:r w:rsidRPr="00D96127">
              <w:rPr>
                <w:rFonts w:hint="eastAsia"/>
              </w:rPr>
              <w:t>最近の子は家ではなく、カフェや図書館など</w:t>
            </w:r>
            <w:r w:rsidR="0020144A" w:rsidRPr="00D96127">
              <w:rPr>
                <w:rFonts w:hint="eastAsia"/>
              </w:rPr>
              <w:t>で</w:t>
            </w:r>
            <w:r w:rsidRPr="00D96127">
              <w:rPr>
                <w:rFonts w:hint="eastAsia"/>
              </w:rPr>
              <w:t>勉強している</w:t>
            </w:r>
            <w:r w:rsidR="0020144A" w:rsidRPr="00D96127">
              <w:rPr>
                <w:rFonts w:hint="eastAsia"/>
              </w:rPr>
              <w:t>子も多い</w:t>
            </w:r>
            <w:r w:rsidRPr="00D96127">
              <w:rPr>
                <w:rFonts w:hint="eastAsia"/>
              </w:rPr>
              <w:t>。</w:t>
            </w:r>
            <w:r w:rsidR="0020144A" w:rsidRPr="00D96127">
              <w:rPr>
                <w:rFonts w:hint="eastAsia"/>
              </w:rPr>
              <w:t>日常と離れて集中できるので</w:t>
            </w:r>
            <w:r w:rsidRPr="00D96127">
              <w:rPr>
                <w:rFonts w:hint="eastAsia"/>
              </w:rPr>
              <w:t>自習室の活用はよい</w:t>
            </w:r>
            <w:r w:rsidR="00AA12F6" w:rsidRPr="00D96127">
              <w:rPr>
                <w:rFonts w:hint="eastAsia"/>
              </w:rPr>
              <w:t>。</w:t>
            </w:r>
          </w:p>
          <w:p w14:paraId="54642297" w14:textId="77777777" w:rsidR="00B45449" w:rsidRPr="00D96127" w:rsidRDefault="00B45449" w:rsidP="000C7C2D">
            <w:pPr>
              <w:ind w:left="1680" w:hangingChars="800" w:hanging="1680"/>
            </w:pPr>
          </w:p>
          <w:p w14:paraId="1250EA29" w14:textId="67A41054" w:rsidR="001E0E47" w:rsidRPr="00D96127" w:rsidRDefault="001E0E47" w:rsidP="003314D3">
            <w:r w:rsidRPr="00D96127">
              <w:rPr>
                <w:rFonts w:hint="eastAsia"/>
              </w:rPr>
              <w:t xml:space="preserve">　　　・制服の多様化についてはどうなっているか</w:t>
            </w:r>
            <w:r w:rsidR="00AA12F6" w:rsidRPr="00D96127">
              <w:rPr>
                <w:rFonts w:hint="eastAsia"/>
              </w:rPr>
              <w:t>。</w:t>
            </w:r>
          </w:p>
          <w:p w14:paraId="026B5FCC" w14:textId="6CDAA27A" w:rsidR="001E0E47" w:rsidRPr="00D96127" w:rsidRDefault="003314D3" w:rsidP="003314D3">
            <w:pPr>
              <w:ind w:leftChars="500" w:left="1470" w:hangingChars="200" w:hanging="420"/>
            </w:pPr>
            <w:r w:rsidRPr="00D96127">
              <w:rPr>
                <w:rFonts w:hint="eastAsia"/>
              </w:rPr>
              <w:t xml:space="preserve">→　</w:t>
            </w:r>
            <w:r w:rsidR="001E0E47" w:rsidRPr="00D96127">
              <w:rPr>
                <w:rFonts w:hint="eastAsia"/>
              </w:rPr>
              <w:t>職員にアンケートをとり、先日の職員研修でも意見を聞いた。スカートにネクタイはほぼ異論はないかと思う。多様化について、パーカーや夏のポロシャツの制服化も話題になっている。</w:t>
            </w:r>
          </w:p>
          <w:p w14:paraId="2B37BF1C" w14:textId="74D1FA55" w:rsidR="001E0E47" w:rsidRPr="00D96127" w:rsidRDefault="001E0E47" w:rsidP="003314D3">
            <w:pPr>
              <w:ind w:left="840" w:hangingChars="400" w:hanging="840"/>
            </w:pPr>
            <w:r w:rsidRPr="00D96127">
              <w:rPr>
                <w:rFonts w:hint="eastAsia"/>
              </w:rPr>
              <w:t xml:space="preserve">　　　</w:t>
            </w:r>
            <w:r w:rsidR="003314D3" w:rsidRPr="00D96127">
              <w:rPr>
                <w:rFonts w:hint="eastAsia"/>
              </w:rPr>
              <w:t>・</w:t>
            </w:r>
            <w:r w:rsidRPr="00D96127">
              <w:rPr>
                <w:rFonts w:hint="eastAsia"/>
              </w:rPr>
              <w:t>過敏な生徒はカチッとしたブレザーがしんどく、式典のときのみ着用したりしていると聞く。保護者としてはポロシャツの導入もありがたい。制服の多様化はすすめては。</w:t>
            </w:r>
          </w:p>
          <w:p w14:paraId="64F471FE" w14:textId="459F67B2" w:rsidR="001E0E47" w:rsidRPr="00D96127" w:rsidRDefault="001E0E47" w:rsidP="003314D3">
            <w:pPr>
              <w:ind w:left="1470" w:hangingChars="700" w:hanging="1470"/>
            </w:pPr>
            <w:r w:rsidRPr="00D96127">
              <w:rPr>
                <w:rFonts w:hint="eastAsia"/>
              </w:rPr>
              <w:t xml:space="preserve">　　　　　</w:t>
            </w:r>
            <w:r w:rsidR="003314D3" w:rsidRPr="00D96127">
              <w:rPr>
                <w:rFonts w:hint="eastAsia"/>
              </w:rPr>
              <w:t xml:space="preserve">→　</w:t>
            </w:r>
            <w:r w:rsidRPr="00D96127">
              <w:rPr>
                <w:rFonts w:hint="eastAsia"/>
              </w:rPr>
              <w:t>男子生徒の制服の</w:t>
            </w:r>
            <w:r w:rsidR="00362C8C" w:rsidRPr="00D96127">
              <w:rPr>
                <w:rFonts w:hint="eastAsia"/>
              </w:rPr>
              <w:t>オフィス</w:t>
            </w:r>
            <w:r w:rsidRPr="00D96127">
              <w:rPr>
                <w:rFonts w:hint="eastAsia"/>
              </w:rPr>
              <w:t>カジュアルスタイルなど、気崩さなくともかっこよく、あるいはかわいく着られる制服へと変えていくのもありなのではという</w:t>
            </w:r>
            <w:r w:rsidR="009A3B0A" w:rsidRPr="00D96127">
              <w:rPr>
                <w:rFonts w:hint="eastAsia"/>
              </w:rPr>
              <w:t>意見</w:t>
            </w:r>
            <w:r w:rsidRPr="00D96127">
              <w:rPr>
                <w:rFonts w:hint="eastAsia"/>
              </w:rPr>
              <w:t>も出ている。</w:t>
            </w:r>
          </w:p>
          <w:p w14:paraId="1D2B8AA7" w14:textId="64ADCB87" w:rsidR="001E0E47" w:rsidRPr="00D96127" w:rsidRDefault="001E0E47" w:rsidP="003314D3">
            <w:pPr>
              <w:ind w:left="1050" w:hangingChars="500" w:hanging="1050"/>
            </w:pPr>
            <w:r w:rsidRPr="00D96127">
              <w:rPr>
                <w:rFonts w:hint="eastAsia"/>
              </w:rPr>
              <w:t xml:space="preserve">　　　・横断幕について</w:t>
            </w:r>
            <w:r w:rsidR="003314D3" w:rsidRPr="00D96127">
              <w:rPr>
                <w:rFonts w:hint="eastAsia"/>
              </w:rPr>
              <w:t>、</w:t>
            </w:r>
            <w:r w:rsidRPr="00D96127">
              <w:rPr>
                <w:rFonts w:hint="eastAsia"/>
              </w:rPr>
              <w:t>今回横断幕を</w:t>
            </w:r>
            <w:r w:rsidRPr="00D96127">
              <w:rPr>
                <w:rFonts w:hint="eastAsia"/>
              </w:rPr>
              <w:t>PTA</w:t>
            </w:r>
            <w:r w:rsidRPr="00D96127">
              <w:rPr>
                <w:rFonts w:hint="eastAsia"/>
              </w:rPr>
              <w:t>として作成したが、せっかくの成果なのだから競技名をもっと大きくすべきでは。どの部活動が頑張っているのかわかるほうがいい</w:t>
            </w:r>
          </w:p>
          <w:p w14:paraId="16BBA35A" w14:textId="7ACB06BC" w:rsidR="001E0E47" w:rsidRPr="00D96127" w:rsidRDefault="001E0E47" w:rsidP="001E0E47">
            <w:r w:rsidRPr="00D96127">
              <w:rPr>
                <w:rFonts w:hint="eastAsia"/>
              </w:rPr>
              <w:t xml:space="preserve">　　　・生徒の指導について</w:t>
            </w:r>
          </w:p>
          <w:p w14:paraId="1F853546" w14:textId="1424D90A" w:rsidR="001E0E47" w:rsidRPr="00D96127" w:rsidRDefault="001E0E47" w:rsidP="00B45449">
            <w:pPr>
              <w:ind w:left="1260" w:hangingChars="600" w:hanging="1260"/>
            </w:pPr>
            <w:r w:rsidRPr="00D96127">
              <w:rPr>
                <w:rFonts w:hint="eastAsia"/>
              </w:rPr>
              <w:t xml:space="preserve">　　　　　　人通りの多い職員室の前</w:t>
            </w:r>
            <w:r w:rsidR="003314D3" w:rsidRPr="00D96127">
              <w:rPr>
                <w:rFonts w:hint="eastAsia"/>
              </w:rPr>
              <w:t>や廊下</w:t>
            </w:r>
            <w:r w:rsidRPr="00D96127">
              <w:rPr>
                <w:rFonts w:hint="eastAsia"/>
              </w:rPr>
              <w:t>で生徒を</w:t>
            </w:r>
            <w:r w:rsidR="003314D3" w:rsidRPr="00D96127">
              <w:rPr>
                <w:rFonts w:hint="eastAsia"/>
              </w:rPr>
              <w:t>指導</w:t>
            </w:r>
            <w:r w:rsidRPr="00D96127">
              <w:rPr>
                <w:rFonts w:hint="eastAsia"/>
              </w:rPr>
              <w:t>するのはどうなのか。密室はだめだが、オープン</w:t>
            </w:r>
            <w:r w:rsidR="003314D3" w:rsidRPr="00D96127">
              <w:rPr>
                <w:rFonts w:hint="eastAsia"/>
              </w:rPr>
              <w:t>な</w:t>
            </w:r>
            <w:r w:rsidRPr="00D96127">
              <w:rPr>
                <w:rFonts w:hint="eastAsia"/>
              </w:rPr>
              <w:t>場で</w:t>
            </w:r>
            <w:r w:rsidR="003314D3" w:rsidRPr="00D96127">
              <w:rPr>
                <w:rFonts w:hint="eastAsia"/>
              </w:rPr>
              <w:t>なく、</w:t>
            </w:r>
            <w:r w:rsidR="00B45449" w:rsidRPr="00D96127">
              <w:rPr>
                <w:rFonts w:hint="eastAsia"/>
              </w:rPr>
              <w:t>衆目を避ける</w:t>
            </w:r>
            <w:r w:rsidRPr="00D96127">
              <w:rPr>
                <w:rFonts w:hint="eastAsia"/>
              </w:rPr>
              <w:t>等配慮してほしい。</w:t>
            </w:r>
          </w:p>
        </w:tc>
      </w:tr>
    </w:tbl>
    <w:p w14:paraId="0A507678" w14:textId="77777777" w:rsidR="0086696C" w:rsidRPr="00D96127" w:rsidRDefault="0086696C" w:rsidP="0037367C">
      <w:pPr>
        <w:spacing w:line="120" w:lineRule="exact"/>
        <w:ind w:leftChars="-428" w:left="-899"/>
      </w:pPr>
    </w:p>
    <w:p w14:paraId="4BDD8E6B" w14:textId="708B783B" w:rsidR="0086696C" w:rsidRPr="00D96127" w:rsidRDefault="00A72BD4" w:rsidP="00B44397">
      <w:pPr>
        <w:ind w:leftChars="-92" w:left="-4" w:hangingChars="90" w:hanging="189"/>
        <w:jc w:val="left"/>
        <w:rPr>
          <w:rFonts w:ascii="ＭＳ 明朝" w:hAnsi="ＭＳ 明朝"/>
          <w:szCs w:val="21"/>
        </w:rPr>
      </w:pPr>
      <w:r w:rsidRPr="00D96127">
        <w:rPr>
          <w:rFonts w:ascii="ＭＳ 明朝" w:hAnsi="ＭＳ 明朝" w:hint="eastAsia"/>
          <w:szCs w:val="21"/>
        </w:rPr>
        <w:t>３</w:t>
      </w:r>
      <w:r w:rsidR="0037367C" w:rsidRPr="00D96127">
        <w:rPr>
          <w:rFonts w:ascii="ＭＳ 明朝" w:hAnsi="ＭＳ 明朝" w:hint="eastAsia"/>
          <w:szCs w:val="21"/>
        </w:rPr>
        <w:t xml:space="preserve">　</w:t>
      </w:r>
      <w:r w:rsidR="0086696C" w:rsidRPr="00D96127">
        <w:rPr>
          <w:rFonts w:ascii="ＭＳ 明朝" w:hAnsi="ＭＳ 明朝" w:hint="eastAsia"/>
          <w:szCs w:val="21"/>
        </w:rPr>
        <w:t>本年度の取組</w:t>
      </w:r>
      <w:r w:rsidR="0037367C" w:rsidRPr="00D96127">
        <w:rPr>
          <w:rFonts w:ascii="ＭＳ 明朝" w:hAnsi="ＭＳ 明朝" w:hint="eastAsia"/>
          <w:szCs w:val="21"/>
        </w:rPr>
        <w:t>内容</w:t>
      </w:r>
      <w:r w:rsidR="0086696C" w:rsidRPr="00D96127">
        <w:rPr>
          <w:rFonts w:ascii="ＭＳ 明朝" w:hAnsi="ＭＳ 明朝" w:hint="eastAsia"/>
          <w:szCs w:val="21"/>
        </w:rPr>
        <w:t>及び自己評価</w:t>
      </w:r>
    </w:p>
    <w:tbl>
      <w:tblPr>
        <w:tblW w:w="15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2195"/>
        <w:gridCol w:w="4677"/>
        <w:gridCol w:w="3971"/>
        <w:gridCol w:w="3856"/>
      </w:tblGrid>
      <w:tr w:rsidR="00897939" w:rsidRPr="00D96127" w14:paraId="23BF7680" w14:textId="77777777" w:rsidTr="008F118E">
        <w:trPr>
          <w:trHeight w:val="77"/>
          <w:jc w:val="center"/>
        </w:trPr>
        <w:tc>
          <w:tcPr>
            <w:tcW w:w="918" w:type="dxa"/>
            <w:shd w:val="clear" w:color="auto" w:fill="auto"/>
            <w:tcMar>
              <w:top w:w="85" w:type="dxa"/>
              <w:left w:w="85" w:type="dxa"/>
              <w:bottom w:w="85" w:type="dxa"/>
              <w:right w:w="85" w:type="dxa"/>
            </w:tcMar>
            <w:vAlign w:val="center"/>
          </w:tcPr>
          <w:p w14:paraId="0DAD7AE3" w14:textId="77777777" w:rsidR="00897939" w:rsidRPr="00D96127" w:rsidRDefault="00897939" w:rsidP="0054712D">
            <w:pPr>
              <w:spacing w:line="240" w:lineRule="exact"/>
              <w:jc w:val="center"/>
              <w:rPr>
                <w:rFonts w:ascii="ＭＳ 明朝" w:hAnsi="ＭＳ 明朝"/>
                <w:szCs w:val="21"/>
              </w:rPr>
            </w:pPr>
            <w:r w:rsidRPr="00D96127">
              <w:rPr>
                <w:rFonts w:ascii="ＭＳ 明朝" w:hAnsi="ＭＳ 明朝" w:hint="eastAsia"/>
                <w:szCs w:val="21"/>
              </w:rPr>
              <w:t>中期的</w:t>
            </w:r>
          </w:p>
          <w:p w14:paraId="53500C0A" w14:textId="77777777" w:rsidR="00897939" w:rsidRPr="00D96127" w:rsidRDefault="00897939" w:rsidP="0054712D">
            <w:pPr>
              <w:spacing w:line="240" w:lineRule="exact"/>
              <w:jc w:val="center"/>
              <w:rPr>
                <w:rFonts w:ascii="ＭＳ 明朝" w:hAnsi="ＭＳ 明朝"/>
                <w:spacing w:val="-20"/>
                <w:szCs w:val="21"/>
              </w:rPr>
            </w:pPr>
            <w:r w:rsidRPr="00D96127">
              <w:rPr>
                <w:rFonts w:ascii="ＭＳ 明朝" w:hAnsi="ＭＳ 明朝" w:hint="eastAsia"/>
                <w:szCs w:val="21"/>
              </w:rPr>
              <w:t>目標</w:t>
            </w:r>
          </w:p>
        </w:tc>
        <w:tc>
          <w:tcPr>
            <w:tcW w:w="2195" w:type="dxa"/>
            <w:shd w:val="clear" w:color="auto" w:fill="auto"/>
            <w:tcMar>
              <w:top w:w="85" w:type="dxa"/>
              <w:left w:w="85" w:type="dxa"/>
              <w:bottom w:w="85" w:type="dxa"/>
              <w:right w:w="85" w:type="dxa"/>
            </w:tcMar>
            <w:vAlign w:val="center"/>
          </w:tcPr>
          <w:p w14:paraId="40EAB09A" w14:textId="77777777" w:rsidR="00897939" w:rsidRPr="00D96127" w:rsidRDefault="00897939" w:rsidP="006B5B51">
            <w:pPr>
              <w:spacing w:line="320" w:lineRule="exact"/>
              <w:jc w:val="center"/>
              <w:rPr>
                <w:rFonts w:ascii="ＭＳ 明朝" w:hAnsi="ＭＳ 明朝"/>
                <w:szCs w:val="21"/>
              </w:rPr>
            </w:pPr>
            <w:r w:rsidRPr="00D96127">
              <w:rPr>
                <w:rFonts w:ascii="ＭＳ 明朝" w:hAnsi="ＭＳ 明朝" w:hint="eastAsia"/>
                <w:szCs w:val="21"/>
              </w:rPr>
              <w:t>今年度の重点目標</w:t>
            </w:r>
          </w:p>
        </w:tc>
        <w:tc>
          <w:tcPr>
            <w:tcW w:w="4677" w:type="dxa"/>
            <w:tcBorders>
              <w:right w:val="dashed" w:sz="4" w:space="0" w:color="auto"/>
            </w:tcBorders>
            <w:shd w:val="clear" w:color="auto" w:fill="auto"/>
            <w:tcMar>
              <w:top w:w="85" w:type="dxa"/>
              <w:left w:w="85" w:type="dxa"/>
              <w:bottom w:w="85" w:type="dxa"/>
              <w:right w:w="85" w:type="dxa"/>
            </w:tcMar>
            <w:vAlign w:val="center"/>
          </w:tcPr>
          <w:p w14:paraId="0685DD0A" w14:textId="77777777" w:rsidR="00897939" w:rsidRPr="00D96127" w:rsidRDefault="00897939" w:rsidP="006B5B51">
            <w:pPr>
              <w:spacing w:line="320" w:lineRule="exact"/>
              <w:jc w:val="center"/>
              <w:rPr>
                <w:rFonts w:ascii="ＭＳ 明朝" w:hAnsi="ＭＳ 明朝"/>
                <w:szCs w:val="21"/>
              </w:rPr>
            </w:pPr>
            <w:r w:rsidRPr="00D96127">
              <w:rPr>
                <w:rFonts w:ascii="ＭＳ 明朝" w:hAnsi="ＭＳ 明朝" w:hint="eastAsia"/>
                <w:szCs w:val="21"/>
              </w:rPr>
              <w:t>具体的な取組計画・内容</w:t>
            </w:r>
          </w:p>
        </w:tc>
        <w:tc>
          <w:tcPr>
            <w:tcW w:w="3971" w:type="dxa"/>
            <w:tcBorders>
              <w:right w:val="dashed" w:sz="4" w:space="0" w:color="auto"/>
            </w:tcBorders>
            <w:tcMar>
              <w:top w:w="85" w:type="dxa"/>
              <w:left w:w="85" w:type="dxa"/>
              <w:bottom w:w="85" w:type="dxa"/>
              <w:right w:w="85" w:type="dxa"/>
            </w:tcMar>
            <w:vAlign w:val="center"/>
          </w:tcPr>
          <w:p w14:paraId="587D7AFC" w14:textId="5CA8D01A" w:rsidR="00897939" w:rsidRPr="00D96127" w:rsidRDefault="00897939" w:rsidP="008358C9">
            <w:pPr>
              <w:spacing w:line="320" w:lineRule="exact"/>
              <w:jc w:val="center"/>
              <w:rPr>
                <w:rFonts w:ascii="ＭＳ 明朝" w:hAnsi="ＭＳ 明朝"/>
                <w:szCs w:val="21"/>
              </w:rPr>
            </w:pPr>
            <w:r w:rsidRPr="00D96127">
              <w:rPr>
                <w:rFonts w:ascii="ＭＳ 明朝" w:hAnsi="ＭＳ 明朝" w:hint="eastAsia"/>
                <w:szCs w:val="21"/>
              </w:rPr>
              <w:t>評価指標</w:t>
            </w:r>
            <w:r w:rsidR="00AB00E6" w:rsidRPr="00D96127">
              <w:rPr>
                <w:rFonts w:ascii="ＭＳ 明朝" w:hAnsi="ＭＳ 明朝" w:hint="eastAsia"/>
                <w:szCs w:val="21"/>
              </w:rPr>
              <w:t>[</w:t>
            </w:r>
            <w:r w:rsidR="00A72BD4" w:rsidRPr="00D96127">
              <w:rPr>
                <w:rFonts w:ascii="ＭＳ 明朝" w:hAnsi="ＭＳ 明朝"/>
                <w:szCs w:val="21"/>
              </w:rPr>
              <w:t>R</w:t>
            </w:r>
            <w:r w:rsidR="008358C9" w:rsidRPr="00D96127">
              <w:rPr>
                <w:rFonts w:ascii="ＭＳ 明朝" w:hAnsi="ＭＳ 明朝" w:hint="eastAsia"/>
                <w:szCs w:val="21"/>
              </w:rPr>
              <w:t>５</w:t>
            </w:r>
            <w:r w:rsidR="00AB00E6" w:rsidRPr="00D96127">
              <w:rPr>
                <w:rFonts w:ascii="ＭＳ 明朝" w:hAnsi="ＭＳ 明朝" w:hint="eastAsia"/>
                <w:szCs w:val="21"/>
              </w:rPr>
              <w:t>年度値]</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0E3F1C8" w14:textId="77777777" w:rsidR="00897939" w:rsidRPr="00D96127" w:rsidRDefault="00897939" w:rsidP="006B5B51">
            <w:pPr>
              <w:spacing w:line="320" w:lineRule="exact"/>
              <w:jc w:val="center"/>
              <w:rPr>
                <w:rFonts w:ascii="ＭＳ 明朝" w:hAnsi="ＭＳ 明朝"/>
                <w:szCs w:val="21"/>
              </w:rPr>
            </w:pPr>
            <w:r w:rsidRPr="00D96127">
              <w:rPr>
                <w:rFonts w:ascii="ＭＳ 明朝" w:hAnsi="ＭＳ 明朝" w:hint="eastAsia"/>
                <w:szCs w:val="21"/>
              </w:rPr>
              <w:t>自己評価</w:t>
            </w:r>
          </w:p>
        </w:tc>
      </w:tr>
      <w:tr w:rsidR="00D9309F" w:rsidRPr="00D96127" w14:paraId="476449F4" w14:textId="77777777" w:rsidTr="008F118E">
        <w:trPr>
          <w:trHeight w:val="77"/>
          <w:jc w:val="center"/>
        </w:trPr>
        <w:tc>
          <w:tcPr>
            <w:tcW w:w="918" w:type="dxa"/>
            <w:shd w:val="clear" w:color="auto" w:fill="auto"/>
            <w:tcMar>
              <w:top w:w="85" w:type="dxa"/>
              <w:left w:w="85" w:type="dxa"/>
              <w:bottom w:w="85" w:type="dxa"/>
              <w:right w:w="85" w:type="dxa"/>
            </w:tcMar>
            <w:textDirection w:val="tbRlV"/>
            <w:vAlign w:val="center"/>
          </w:tcPr>
          <w:p w14:paraId="0331D51C" w14:textId="77777777" w:rsidR="00D9309F" w:rsidRPr="00D96127" w:rsidRDefault="00D9309F" w:rsidP="00D9309F">
            <w:pPr>
              <w:spacing w:line="320" w:lineRule="exact"/>
              <w:ind w:left="113" w:right="113"/>
              <w:jc w:val="left"/>
              <w:rPr>
                <w:rFonts w:ascii="ＭＳ 明朝" w:hAnsi="ＭＳ 明朝"/>
                <w:szCs w:val="21"/>
              </w:rPr>
            </w:pPr>
            <w:r w:rsidRPr="00D96127">
              <w:rPr>
                <w:rFonts w:ascii="ＭＳ 明朝" w:hAnsi="ＭＳ 明朝" w:hint="eastAsia"/>
                <w:color w:val="000000"/>
                <w:szCs w:val="21"/>
              </w:rPr>
              <w:t>確かな学力育成のための教員の授業力の向上</w:t>
            </w:r>
          </w:p>
        </w:tc>
        <w:tc>
          <w:tcPr>
            <w:tcW w:w="2195" w:type="dxa"/>
            <w:shd w:val="clear" w:color="auto" w:fill="auto"/>
            <w:tcMar>
              <w:top w:w="85" w:type="dxa"/>
              <w:left w:w="85" w:type="dxa"/>
              <w:bottom w:w="85" w:type="dxa"/>
              <w:right w:w="85" w:type="dxa"/>
            </w:tcMar>
          </w:tcPr>
          <w:p w14:paraId="29C94706" w14:textId="290C8718" w:rsidR="00D9309F" w:rsidRPr="00D96127" w:rsidRDefault="00D9309F" w:rsidP="00D9309F">
            <w:pPr>
              <w:spacing w:line="320" w:lineRule="exact"/>
              <w:ind w:left="420" w:hangingChars="200" w:hanging="420"/>
              <w:jc w:val="left"/>
              <w:rPr>
                <w:rFonts w:ascii="ＭＳ 明朝" w:hAnsi="ＭＳ 明朝"/>
                <w:color w:val="000000"/>
                <w:szCs w:val="21"/>
              </w:rPr>
            </w:pPr>
            <w:r w:rsidRPr="00D96127">
              <w:rPr>
                <w:rFonts w:ascii="ＭＳ 明朝" w:hAnsi="ＭＳ 明朝" w:hint="eastAsia"/>
                <w:color w:val="000000"/>
                <w:szCs w:val="21"/>
              </w:rPr>
              <w:t>（１）「授業の質の向上」と「学びの保障」、家庭学習時間の増加</w:t>
            </w:r>
          </w:p>
          <w:p w14:paraId="29B67F55" w14:textId="77777777" w:rsidR="00D9309F" w:rsidRPr="00D96127" w:rsidRDefault="00D9309F" w:rsidP="00D9309F">
            <w:pPr>
              <w:spacing w:line="320" w:lineRule="exact"/>
              <w:ind w:left="210" w:hangingChars="100" w:hanging="210"/>
              <w:jc w:val="left"/>
              <w:rPr>
                <w:rFonts w:ascii="ＭＳ 明朝" w:hAnsi="ＭＳ 明朝"/>
                <w:color w:val="000000"/>
                <w:szCs w:val="21"/>
              </w:rPr>
            </w:pPr>
          </w:p>
          <w:p w14:paraId="7D0F5626" w14:textId="77777777" w:rsidR="00D9309F" w:rsidRPr="00D96127" w:rsidRDefault="00D9309F" w:rsidP="00D9309F">
            <w:pPr>
              <w:spacing w:line="320" w:lineRule="exact"/>
              <w:ind w:left="210" w:hangingChars="100" w:hanging="210"/>
              <w:jc w:val="left"/>
              <w:rPr>
                <w:rFonts w:ascii="ＭＳ 明朝" w:hAnsi="ＭＳ 明朝"/>
                <w:color w:val="000000"/>
                <w:szCs w:val="21"/>
              </w:rPr>
            </w:pPr>
          </w:p>
          <w:p w14:paraId="5068F780" w14:textId="77777777" w:rsidR="00D9309F" w:rsidRPr="00D96127" w:rsidRDefault="00D9309F" w:rsidP="00D9309F">
            <w:pPr>
              <w:spacing w:line="320" w:lineRule="exact"/>
              <w:ind w:left="210" w:hangingChars="100" w:hanging="210"/>
              <w:jc w:val="left"/>
              <w:rPr>
                <w:rFonts w:ascii="ＭＳ 明朝" w:hAnsi="ＭＳ 明朝"/>
                <w:color w:val="000000"/>
                <w:szCs w:val="21"/>
              </w:rPr>
            </w:pPr>
          </w:p>
          <w:p w14:paraId="65EBC18A" w14:textId="77777777" w:rsidR="00D9309F" w:rsidRPr="00D96127" w:rsidRDefault="00D9309F" w:rsidP="00D9309F">
            <w:pPr>
              <w:spacing w:line="320" w:lineRule="exact"/>
              <w:ind w:left="210" w:hangingChars="100" w:hanging="210"/>
              <w:jc w:val="left"/>
              <w:rPr>
                <w:rFonts w:ascii="ＭＳ 明朝" w:hAnsi="ＭＳ 明朝"/>
                <w:color w:val="000000"/>
                <w:szCs w:val="21"/>
              </w:rPr>
            </w:pPr>
          </w:p>
          <w:p w14:paraId="206CB562" w14:textId="77777777" w:rsidR="00D9309F" w:rsidRPr="00D96127" w:rsidRDefault="00D9309F" w:rsidP="00D9309F">
            <w:pPr>
              <w:spacing w:line="320" w:lineRule="exact"/>
              <w:ind w:left="210" w:hangingChars="100" w:hanging="210"/>
              <w:jc w:val="left"/>
              <w:rPr>
                <w:rFonts w:ascii="ＭＳ 明朝" w:hAnsi="ＭＳ 明朝"/>
                <w:color w:val="000000"/>
                <w:szCs w:val="21"/>
              </w:rPr>
            </w:pPr>
          </w:p>
          <w:p w14:paraId="057739CF" w14:textId="77777777" w:rsidR="00D9309F" w:rsidRPr="00D96127" w:rsidRDefault="00D9309F" w:rsidP="00D9309F">
            <w:pPr>
              <w:spacing w:line="320" w:lineRule="exact"/>
              <w:ind w:left="210" w:hangingChars="100" w:hanging="210"/>
              <w:jc w:val="left"/>
              <w:rPr>
                <w:rFonts w:ascii="ＭＳ 明朝" w:hAnsi="ＭＳ 明朝"/>
                <w:color w:val="000000"/>
                <w:szCs w:val="21"/>
              </w:rPr>
            </w:pPr>
          </w:p>
          <w:p w14:paraId="49F17F6F" w14:textId="77777777" w:rsidR="00D9309F" w:rsidRPr="00D96127" w:rsidRDefault="00D9309F" w:rsidP="00D9309F">
            <w:pPr>
              <w:spacing w:line="320" w:lineRule="exact"/>
              <w:ind w:left="210" w:hangingChars="100" w:hanging="210"/>
              <w:jc w:val="left"/>
              <w:rPr>
                <w:rFonts w:ascii="ＭＳ 明朝" w:hAnsi="ＭＳ 明朝"/>
                <w:color w:val="000000"/>
                <w:szCs w:val="21"/>
              </w:rPr>
            </w:pPr>
          </w:p>
          <w:p w14:paraId="56EFDD7A" w14:textId="75C33DDF" w:rsidR="00D9309F" w:rsidRPr="00D96127" w:rsidRDefault="00D9309F" w:rsidP="00D9309F">
            <w:pPr>
              <w:spacing w:line="320" w:lineRule="exact"/>
              <w:jc w:val="left"/>
              <w:rPr>
                <w:rFonts w:ascii="ＭＳ 明朝" w:hAnsi="ＭＳ 明朝"/>
                <w:color w:val="000000"/>
                <w:szCs w:val="21"/>
              </w:rPr>
            </w:pPr>
          </w:p>
          <w:p w14:paraId="5E298D05" w14:textId="77777777" w:rsidR="00D9309F" w:rsidRPr="00D96127" w:rsidRDefault="00D9309F" w:rsidP="00D9309F">
            <w:pPr>
              <w:spacing w:line="320" w:lineRule="exact"/>
              <w:jc w:val="left"/>
              <w:rPr>
                <w:rFonts w:ascii="ＭＳ 明朝" w:hAnsi="ＭＳ 明朝"/>
                <w:color w:val="000000"/>
                <w:szCs w:val="21"/>
              </w:rPr>
            </w:pPr>
          </w:p>
          <w:p w14:paraId="341791C3" w14:textId="073FA59C" w:rsidR="00D9309F" w:rsidRPr="00D96127" w:rsidRDefault="00D9309F" w:rsidP="00D9309F">
            <w:pPr>
              <w:spacing w:line="320" w:lineRule="exact"/>
              <w:jc w:val="left"/>
              <w:rPr>
                <w:rFonts w:ascii="ＭＳ 明朝" w:hAnsi="ＭＳ 明朝"/>
                <w:color w:val="000000"/>
                <w:szCs w:val="21"/>
              </w:rPr>
            </w:pPr>
          </w:p>
          <w:p w14:paraId="23C25072" w14:textId="77777777" w:rsidR="00521A60" w:rsidRPr="00D96127" w:rsidRDefault="00521A60" w:rsidP="00D9309F">
            <w:pPr>
              <w:spacing w:line="320" w:lineRule="exact"/>
              <w:jc w:val="left"/>
              <w:rPr>
                <w:rFonts w:ascii="ＭＳ 明朝" w:hAnsi="ＭＳ 明朝"/>
                <w:color w:val="000000"/>
                <w:szCs w:val="21"/>
              </w:rPr>
            </w:pPr>
          </w:p>
          <w:p w14:paraId="19F82D00" w14:textId="77777777" w:rsidR="00521A60" w:rsidRPr="00D96127" w:rsidRDefault="00521A60" w:rsidP="00D9309F">
            <w:pPr>
              <w:spacing w:line="320" w:lineRule="exact"/>
              <w:jc w:val="left"/>
              <w:rPr>
                <w:rFonts w:ascii="ＭＳ 明朝" w:hAnsi="ＭＳ 明朝"/>
                <w:color w:val="000000"/>
                <w:szCs w:val="21"/>
              </w:rPr>
            </w:pPr>
          </w:p>
          <w:p w14:paraId="05BDC3D1" w14:textId="77777777" w:rsidR="00521A60" w:rsidRPr="00D96127" w:rsidRDefault="00521A60" w:rsidP="00D9309F">
            <w:pPr>
              <w:spacing w:line="320" w:lineRule="exact"/>
              <w:jc w:val="left"/>
              <w:rPr>
                <w:rFonts w:ascii="ＭＳ 明朝" w:hAnsi="ＭＳ 明朝"/>
                <w:color w:val="000000"/>
                <w:szCs w:val="21"/>
              </w:rPr>
            </w:pPr>
          </w:p>
          <w:p w14:paraId="2FC0F4E4" w14:textId="02690089" w:rsidR="00D9309F" w:rsidRPr="00D96127" w:rsidRDefault="00D9309F" w:rsidP="00D9309F">
            <w:pPr>
              <w:spacing w:line="320" w:lineRule="exact"/>
              <w:jc w:val="left"/>
              <w:rPr>
                <w:rFonts w:ascii="ＭＳ 明朝" w:hAnsi="ＭＳ 明朝"/>
                <w:color w:val="000000"/>
                <w:szCs w:val="21"/>
              </w:rPr>
            </w:pPr>
          </w:p>
          <w:p w14:paraId="74D0C808" w14:textId="42615577" w:rsidR="00D9309F" w:rsidRPr="00D96127" w:rsidRDefault="00D9309F" w:rsidP="00D9309F">
            <w:pPr>
              <w:spacing w:line="320" w:lineRule="exact"/>
              <w:ind w:left="600" w:hangingChars="300" w:hanging="600"/>
              <w:jc w:val="left"/>
              <w:rPr>
                <w:rFonts w:ascii="ＭＳ 明朝" w:hAnsi="ＭＳ 明朝"/>
                <w:color w:val="000000"/>
                <w:sz w:val="20"/>
                <w:szCs w:val="20"/>
              </w:rPr>
            </w:pPr>
            <w:r w:rsidRPr="00D96127">
              <w:rPr>
                <w:rFonts w:ascii="ＭＳ 明朝" w:hAnsi="ＭＳ 明朝" w:hint="eastAsia"/>
                <w:color w:val="000000"/>
                <w:sz w:val="20"/>
                <w:szCs w:val="20"/>
              </w:rPr>
              <w:t>（２）</w:t>
            </w:r>
            <w:r w:rsidRPr="00D96127">
              <w:rPr>
                <w:rFonts w:ascii="ＭＳ 明朝" w:hAnsi="ＭＳ 明朝"/>
                <w:color w:val="000000"/>
                <w:sz w:val="20"/>
                <w:szCs w:val="20"/>
              </w:rPr>
              <w:t>ICT</w:t>
            </w:r>
            <w:r w:rsidRPr="00D96127">
              <w:rPr>
                <w:rFonts w:ascii="ＭＳ 明朝" w:hAnsi="ＭＳ 明朝" w:hint="eastAsia"/>
                <w:color w:val="000000"/>
                <w:sz w:val="20"/>
                <w:szCs w:val="20"/>
              </w:rPr>
              <w:t>機器の有効活用</w:t>
            </w:r>
          </w:p>
          <w:p w14:paraId="230E8856" w14:textId="7E5B18E7" w:rsidR="00D9309F" w:rsidRPr="00D96127" w:rsidRDefault="00D9309F" w:rsidP="00D9309F">
            <w:pPr>
              <w:spacing w:line="320" w:lineRule="exact"/>
              <w:ind w:left="210" w:hangingChars="100" w:hanging="210"/>
              <w:jc w:val="left"/>
              <w:rPr>
                <w:rFonts w:ascii="ＭＳ 明朝" w:hAnsi="ＭＳ 明朝"/>
                <w:color w:val="000000"/>
                <w:szCs w:val="21"/>
              </w:rPr>
            </w:pPr>
          </w:p>
          <w:p w14:paraId="28680861" w14:textId="77777777" w:rsidR="00AD6624" w:rsidRPr="00D96127" w:rsidRDefault="00AD6624" w:rsidP="00D9309F">
            <w:pPr>
              <w:spacing w:line="320" w:lineRule="exact"/>
              <w:ind w:left="210" w:hangingChars="100" w:hanging="210"/>
              <w:jc w:val="left"/>
              <w:rPr>
                <w:rFonts w:ascii="ＭＳ 明朝" w:hAnsi="ＭＳ 明朝"/>
                <w:color w:val="000000"/>
                <w:szCs w:val="21"/>
              </w:rPr>
            </w:pPr>
          </w:p>
          <w:p w14:paraId="6439CEE9" w14:textId="77777777" w:rsidR="00521A60" w:rsidRPr="00D96127" w:rsidRDefault="00521A60" w:rsidP="00D9309F">
            <w:pPr>
              <w:spacing w:line="320" w:lineRule="exact"/>
              <w:ind w:left="210" w:hangingChars="100" w:hanging="210"/>
              <w:jc w:val="left"/>
              <w:rPr>
                <w:rFonts w:ascii="ＭＳ 明朝" w:hAnsi="ＭＳ 明朝"/>
                <w:color w:val="000000"/>
                <w:szCs w:val="21"/>
              </w:rPr>
            </w:pPr>
          </w:p>
          <w:p w14:paraId="1DAE5AF0" w14:textId="444CA5C7" w:rsidR="00D9309F" w:rsidRPr="00D96127" w:rsidRDefault="00D9309F" w:rsidP="00D9309F">
            <w:pPr>
              <w:spacing w:line="320" w:lineRule="exact"/>
              <w:ind w:left="630" w:hangingChars="300" w:hanging="630"/>
              <w:jc w:val="left"/>
              <w:rPr>
                <w:rFonts w:ascii="ＭＳ 明朝" w:hAnsi="ＭＳ 明朝"/>
                <w:szCs w:val="21"/>
              </w:rPr>
            </w:pPr>
            <w:r w:rsidRPr="00D96127">
              <w:rPr>
                <w:rFonts w:ascii="ＭＳ 明朝" w:hAnsi="ＭＳ 明朝" w:hint="eastAsia"/>
                <w:color w:val="000000"/>
                <w:szCs w:val="21"/>
              </w:rPr>
              <w:t>（３）教員の授業力の向上</w:t>
            </w:r>
          </w:p>
        </w:tc>
        <w:tc>
          <w:tcPr>
            <w:tcW w:w="4677" w:type="dxa"/>
            <w:tcBorders>
              <w:right w:val="dashed" w:sz="4" w:space="0" w:color="auto"/>
            </w:tcBorders>
            <w:shd w:val="clear" w:color="auto" w:fill="auto"/>
            <w:tcMar>
              <w:top w:w="85" w:type="dxa"/>
              <w:left w:w="85" w:type="dxa"/>
              <w:bottom w:w="85" w:type="dxa"/>
              <w:right w:w="85" w:type="dxa"/>
            </w:tcMar>
          </w:tcPr>
          <w:p w14:paraId="662C6077" w14:textId="517C8C37" w:rsidR="00D9309F" w:rsidRPr="00D96127" w:rsidRDefault="00D9309F" w:rsidP="00FC5BB4">
            <w:pPr>
              <w:spacing w:line="320" w:lineRule="exact"/>
              <w:ind w:left="420" w:hangingChars="200" w:hanging="420"/>
              <w:rPr>
                <w:rFonts w:ascii="ＭＳ 明朝" w:hAnsi="ＭＳ 明朝"/>
                <w:szCs w:val="21"/>
              </w:rPr>
            </w:pPr>
            <w:r w:rsidRPr="00D96127">
              <w:rPr>
                <w:rFonts w:ascii="ＭＳ 明朝" w:hAnsi="ＭＳ 明朝"/>
                <w:szCs w:val="21"/>
              </w:rPr>
              <w:lastRenderedPageBreak/>
              <w:t>（</w:t>
            </w:r>
            <w:r w:rsidRPr="00D96127">
              <w:rPr>
                <w:rFonts w:ascii="ＭＳ 明朝" w:hAnsi="ＭＳ 明朝" w:hint="eastAsia"/>
                <w:szCs w:val="21"/>
              </w:rPr>
              <w:t>１</w:t>
            </w:r>
            <w:r w:rsidRPr="00D96127">
              <w:rPr>
                <w:rFonts w:ascii="ＭＳ 明朝" w:hAnsi="ＭＳ 明朝"/>
                <w:szCs w:val="21"/>
              </w:rPr>
              <w:t xml:space="preserve">）ア　</w:t>
            </w:r>
            <w:r w:rsidRPr="00D96127">
              <w:rPr>
                <w:rFonts w:ascii="ＭＳ 明朝" w:hAnsi="ＭＳ 明朝" w:hint="eastAsia"/>
                <w:szCs w:val="21"/>
              </w:rPr>
              <w:t>・</w:t>
            </w:r>
            <w:r w:rsidRPr="00D96127">
              <w:rPr>
                <w:rFonts w:ascii="ＭＳ 明朝" w:hAnsi="ＭＳ 明朝"/>
                <w:szCs w:val="21"/>
              </w:rPr>
              <w:t>授業力向上委員会</w:t>
            </w:r>
            <w:r w:rsidRPr="00D96127">
              <w:rPr>
                <w:rFonts w:ascii="ＭＳ 明朝" w:hAnsi="ＭＳ 明朝" w:hint="eastAsia"/>
                <w:szCs w:val="21"/>
              </w:rPr>
              <w:t>及びSNGｓ会議</w:t>
            </w:r>
            <w:r w:rsidRPr="00D96127">
              <w:rPr>
                <w:rFonts w:ascii="ＭＳ 明朝" w:hAnsi="ＭＳ 明朝"/>
                <w:szCs w:val="21"/>
              </w:rPr>
              <w:t>を</w:t>
            </w:r>
            <w:r w:rsidRPr="00D96127">
              <w:rPr>
                <w:rFonts w:ascii="ＭＳ 明朝" w:hAnsi="ＭＳ 明朝" w:hint="eastAsia"/>
                <w:szCs w:val="21"/>
              </w:rPr>
              <w:t>計画</w:t>
            </w:r>
            <w:r w:rsidRPr="00D96127">
              <w:rPr>
                <w:rFonts w:ascii="ＭＳ 明朝" w:hAnsi="ＭＳ 明朝"/>
                <w:szCs w:val="21"/>
              </w:rPr>
              <w:t>的に開催し、</w:t>
            </w:r>
            <w:r w:rsidRPr="00D96127">
              <w:rPr>
                <w:rFonts w:ascii="ＭＳ 明朝" w:hAnsi="ＭＳ 明朝" w:hint="eastAsia"/>
                <w:szCs w:val="21"/>
              </w:rPr>
              <w:t>「授業の質の向上」と「学びの保障」に取り組むとともに、</w:t>
            </w:r>
            <w:r w:rsidRPr="00D96127">
              <w:rPr>
                <w:rFonts w:ascii="ＭＳ 明朝" w:hAnsi="ＭＳ 明朝"/>
                <w:szCs w:val="21"/>
              </w:rPr>
              <w:t>アクティブラーニング</w:t>
            </w:r>
            <w:r w:rsidRPr="00D96127">
              <w:rPr>
                <w:rFonts w:ascii="ＭＳ 明朝" w:hAnsi="ＭＳ 明朝" w:hint="eastAsia"/>
                <w:szCs w:val="21"/>
              </w:rPr>
              <w:t>やユニバーサルデザインについての研究を進める</w:t>
            </w:r>
            <w:r w:rsidRPr="00D96127">
              <w:rPr>
                <w:rFonts w:ascii="ＭＳ 明朝" w:hAnsi="ＭＳ 明朝"/>
                <w:szCs w:val="21"/>
              </w:rPr>
              <w:t>。</w:t>
            </w:r>
          </w:p>
          <w:p w14:paraId="0BC22F10" w14:textId="77777777" w:rsidR="00D9309F" w:rsidRPr="00D96127" w:rsidRDefault="00D9309F" w:rsidP="00D9309F">
            <w:pPr>
              <w:spacing w:line="320" w:lineRule="exact"/>
              <w:ind w:left="630" w:hangingChars="300" w:hanging="630"/>
              <w:rPr>
                <w:rFonts w:ascii="ＭＳ 明朝" w:hAnsi="ＭＳ 明朝"/>
                <w:szCs w:val="21"/>
              </w:rPr>
            </w:pPr>
          </w:p>
          <w:p w14:paraId="75821C64" w14:textId="65B78348" w:rsidR="00D9309F" w:rsidRPr="00D96127" w:rsidRDefault="00D9309F" w:rsidP="00D9309F">
            <w:pPr>
              <w:spacing w:line="320" w:lineRule="exact"/>
              <w:ind w:left="630" w:hangingChars="300" w:hanging="630"/>
              <w:rPr>
                <w:rFonts w:ascii="ＭＳ 明朝" w:hAnsi="ＭＳ 明朝"/>
                <w:szCs w:val="21"/>
              </w:rPr>
            </w:pPr>
            <w:r w:rsidRPr="00D96127">
              <w:rPr>
                <w:rFonts w:ascii="ＭＳ 明朝" w:hAnsi="ＭＳ 明朝" w:hint="eastAsia"/>
                <w:szCs w:val="21"/>
              </w:rPr>
              <w:t xml:space="preserve">　　・１人１台端末の活用による学習支援を計画的に行い、自主学習の定着とともに家庭学習時間の増加を図る。</w:t>
            </w:r>
          </w:p>
          <w:p w14:paraId="354E5FA7" w14:textId="409B972A" w:rsidR="00D9309F" w:rsidRPr="00D96127" w:rsidRDefault="00D9309F" w:rsidP="00D9309F">
            <w:pPr>
              <w:spacing w:line="320" w:lineRule="exact"/>
              <w:ind w:left="630" w:hangingChars="300" w:hanging="630"/>
              <w:rPr>
                <w:rFonts w:ascii="ＭＳ 明朝" w:hAnsi="ＭＳ 明朝"/>
                <w:szCs w:val="21"/>
              </w:rPr>
            </w:pPr>
            <w:r w:rsidRPr="00D96127">
              <w:rPr>
                <w:rFonts w:ascii="ＭＳ 明朝" w:hAnsi="ＭＳ 明朝" w:hint="eastAsia"/>
                <w:szCs w:val="21"/>
              </w:rPr>
              <w:t xml:space="preserve">　　</w:t>
            </w:r>
          </w:p>
          <w:p w14:paraId="62E9CC2E" w14:textId="77777777" w:rsidR="00521A60" w:rsidRPr="00D96127" w:rsidRDefault="00521A60" w:rsidP="00D9309F">
            <w:pPr>
              <w:spacing w:line="320" w:lineRule="exact"/>
              <w:ind w:left="630" w:hangingChars="300" w:hanging="630"/>
              <w:rPr>
                <w:rFonts w:ascii="ＭＳ 明朝" w:hAnsi="ＭＳ 明朝"/>
                <w:szCs w:val="21"/>
              </w:rPr>
            </w:pPr>
          </w:p>
          <w:p w14:paraId="5C1EBD52" w14:textId="77777777" w:rsidR="00521A60" w:rsidRPr="00D96127" w:rsidRDefault="00521A60" w:rsidP="00D9309F">
            <w:pPr>
              <w:spacing w:line="320" w:lineRule="exact"/>
              <w:ind w:left="630" w:hangingChars="300" w:hanging="630"/>
              <w:rPr>
                <w:rFonts w:ascii="ＭＳ 明朝" w:hAnsi="ＭＳ 明朝"/>
                <w:szCs w:val="21"/>
              </w:rPr>
            </w:pPr>
          </w:p>
          <w:p w14:paraId="37D08667" w14:textId="77777777" w:rsidR="00521A60" w:rsidRPr="00D96127" w:rsidRDefault="00521A60" w:rsidP="00D9309F">
            <w:pPr>
              <w:spacing w:line="320" w:lineRule="exact"/>
              <w:ind w:left="630" w:hangingChars="300" w:hanging="630"/>
              <w:rPr>
                <w:rFonts w:ascii="ＭＳ 明朝" w:hAnsi="ＭＳ 明朝"/>
                <w:szCs w:val="21"/>
              </w:rPr>
            </w:pPr>
          </w:p>
          <w:p w14:paraId="4F7D9BE2" w14:textId="6C0B20F9" w:rsidR="00D9309F" w:rsidRPr="00D96127" w:rsidRDefault="00D9309F" w:rsidP="00D9309F">
            <w:pPr>
              <w:spacing w:line="320" w:lineRule="exact"/>
              <w:ind w:left="630" w:hangingChars="300" w:hanging="630"/>
              <w:rPr>
                <w:rFonts w:ascii="ＭＳ 明朝" w:hAnsi="ＭＳ 明朝"/>
                <w:szCs w:val="21"/>
              </w:rPr>
            </w:pPr>
            <w:r w:rsidRPr="00D96127">
              <w:rPr>
                <w:rFonts w:ascii="ＭＳ 明朝" w:hAnsi="ＭＳ 明朝" w:hint="eastAsia"/>
                <w:szCs w:val="21"/>
              </w:rPr>
              <w:t>イ　・授業力向上に向けた校内研修を企画し、教員間で「めざす授業」の共有化を図るとともに、「楽しくわかりやすい授業」を実践して生徒の学習習慣の定着を図る。</w:t>
            </w:r>
          </w:p>
          <w:p w14:paraId="6F653DB9" w14:textId="3E27F023" w:rsidR="00D9309F" w:rsidRPr="00D96127" w:rsidRDefault="00D9309F" w:rsidP="00D9309F">
            <w:pPr>
              <w:spacing w:line="320" w:lineRule="exact"/>
              <w:rPr>
                <w:rFonts w:ascii="ＭＳ 明朝" w:hAnsi="ＭＳ 明朝"/>
                <w:szCs w:val="21"/>
              </w:rPr>
            </w:pPr>
          </w:p>
          <w:p w14:paraId="01B92481" w14:textId="1509453F"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（２）教室の電子黒板機能付プロジェクタの活用やデジタル採点の導入などモデル授業者や各教科代表者による研究授業や研究協議を実践する。</w:t>
            </w:r>
          </w:p>
          <w:p w14:paraId="3CFD6E70" w14:textId="61829634" w:rsidR="00D9309F" w:rsidRPr="00D96127" w:rsidRDefault="00D9309F" w:rsidP="00D9309F">
            <w:pPr>
              <w:spacing w:line="320" w:lineRule="exact"/>
              <w:ind w:left="420" w:hangingChars="200" w:hanging="420"/>
              <w:rPr>
                <w:rFonts w:ascii="ＭＳ 明朝" w:hAnsi="ＭＳ 明朝"/>
                <w:szCs w:val="21"/>
              </w:rPr>
            </w:pPr>
          </w:p>
          <w:p w14:paraId="25053954" w14:textId="77F9CD31"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szCs w:val="21"/>
              </w:rPr>
              <w:t>（</w:t>
            </w:r>
            <w:r w:rsidRPr="00D96127">
              <w:rPr>
                <w:rFonts w:ascii="ＭＳ 明朝" w:hAnsi="ＭＳ 明朝" w:hint="eastAsia"/>
                <w:szCs w:val="21"/>
              </w:rPr>
              <w:t>３</w:t>
            </w:r>
            <w:r w:rsidRPr="00D96127">
              <w:rPr>
                <w:rFonts w:ascii="ＭＳ 明朝" w:hAnsi="ＭＳ 明朝"/>
                <w:szCs w:val="21"/>
              </w:rPr>
              <w:t>）</w:t>
            </w:r>
          </w:p>
          <w:p w14:paraId="547518EA" w14:textId="77777777"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ア　授業アンケートの振り返りシートを全教員が作成する。</w:t>
            </w:r>
          </w:p>
          <w:p w14:paraId="2B49BB33" w14:textId="362B5133"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イ　研究授業を学校全体で行うとともに、授業観察シートを作成する。</w:t>
            </w:r>
          </w:p>
          <w:p w14:paraId="42147C02" w14:textId="6CE66CA1"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ウ　近隣地域、小・中学校との交流を活性化する。</w:t>
            </w:r>
          </w:p>
          <w:p w14:paraId="469F6679" w14:textId="0083244E" w:rsidR="00D9309F" w:rsidRPr="00D96127" w:rsidRDefault="00D9309F" w:rsidP="00D9309F">
            <w:pPr>
              <w:spacing w:line="320" w:lineRule="exact"/>
              <w:ind w:leftChars="200" w:left="630" w:hangingChars="100" w:hanging="210"/>
              <w:rPr>
                <w:rFonts w:ascii="ＭＳ 明朝" w:hAnsi="ＭＳ 明朝"/>
                <w:szCs w:val="21"/>
              </w:rPr>
            </w:pPr>
            <w:r w:rsidRPr="00D96127">
              <w:rPr>
                <w:rFonts w:ascii="ＭＳ 明朝" w:hAnsi="ＭＳ 明朝" w:hint="eastAsia"/>
                <w:szCs w:val="21"/>
              </w:rPr>
              <w:t>・「産業社会と人間」や「総合的な探究の時間」、学校設定教科・科目などを活用した実践を模索する。</w:t>
            </w:r>
          </w:p>
        </w:tc>
        <w:tc>
          <w:tcPr>
            <w:tcW w:w="3971" w:type="dxa"/>
            <w:tcBorders>
              <w:right w:val="dashed" w:sz="4" w:space="0" w:color="auto"/>
            </w:tcBorders>
            <w:tcMar>
              <w:top w:w="85" w:type="dxa"/>
              <w:left w:w="85" w:type="dxa"/>
              <w:bottom w:w="85" w:type="dxa"/>
              <w:right w:w="85" w:type="dxa"/>
            </w:tcMar>
          </w:tcPr>
          <w:p w14:paraId="21C8FBDC" w14:textId="321BF026" w:rsidR="00D9309F" w:rsidRPr="00D96127" w:rsidRDefault="00D9309F" w:rsidP="00FC5BB4">
            <w:pPr>
              <w:spacing w:line="320" w:lineRule="exact"/>
              <w:ind w:left="420" w:hangingChars="200" w:hanging="420"/>
              <w:rPr>
                <w:rFonts w:ascii="ＭＳ 明朝" w:hAnsi="ＭＳ 明朝"/>
                <w:szCs w:val="21"/>
              </w:rPr>
            </w:pPr>
            <w:r w:rsidRPr="00D96127">
              <w:rPr>
                <w:rFonts w:ascii="ＭＳ 明朝" w:hAnsi="ＭＳ 明朝"/>
                <w:szCs w:val="21"/>
              </w:rPr>
              <w:lastRenderedPageBreak/>
              <w:t>（</w:t>
            </w:r>
            <w:r w:rsidRPr="00D96127">
              <w:rPr>
                <w:rFonts w:ascii="ＭＳ 明朝" w:hAnsi="ＭＳ 明朝" w:hint="eastAsia"/>
                <w:szCs w:val="21"/>
              </w:rPr>
              <w:t>１</w:t>
            </w:r>
            <w:r w:rsidRPr="00D96127">
              <w:rPr>
                <w:rFonts w:ascii="ＭＳ 明朝" w:hAnsi="ＭＳ 明朝"/>
                <w:szCs w:val="21"/>
              </w:rPr>
              <w:t>）</w:t>
            </w:r>
            <w:r w:rsidRPr="00D96127">
              <w:rPr>
                <w:rFonts w:ascii="ＭＳ 明朝" w:hAnsi="ＭＳ 明朝" w:hint="eastAsia"/>
                <w:szCs w:val="21"/>
              </w:rPr>
              <w:t>ア　・「</w:t>
            </w:r>
            <w:r w:rsidRPr="00D96127">
              <w:rPr>
                <w:rFonts w:ascii="ＭＳ 明朝" w:hAnsi="ＭＳ 明朝"/>
                <w:szCs w:val="21"/>
              </w:rPr>
              <w:fldChar w:fldCharType="begin"/>
            </w:r>
            <w:r w:rsidRPr="00D96127">
              <w:rPr>
                <w:rFonts w:ascii="ＭＳ 明朝" w:hAnsi="ＭＳ 明朝"/>
                <w:szCs w:val="21"/>
              </w:rPr>
              <w:instrText xml:space="preserve"> </w:instrText>
            </w:r>
            <w:r w:rsidRPr="00D96127">
              <w:rPr>
                <w:rFonts w:ascii="ＭＳ 明朝" w:hAnsi="ＭＳ 明朝" w:hint="eastAsia"/>
                <w:szCs w:val="21"/>
              </w:rPr>
              <w:instrText>eq \o\ac(</w:instrText>
            </w:r>
            <w:r w:rsidRPr="00D96127">
              <w:rPr>
                <w:rFonts w:ascii="ＭＳ 明朝" w:hAnsi="ＭＳ 明朝" w:hint="eastAsia"/>
                <w:position w:val="-4"/>
                <w:sz w:val="31"/>
                <w:szCs w:val="21"/>
              </w:rPr>
              <w:instrText>○</w:instrText>
            </w:r>
            <w:r w:rsidRPr="00D96127">
              <w:rPr>
                <w:rFonts w:ascii="ＭＳ 明朝" w:hAnsi="ＭＳ 明朝" w:hint="eastAsia"/>
                <w:szCs w:val="21"/>
              </w:rPr>
              <w:instrText>,学)</w:instrText>
            </w:r>
            <w:r w:rsidRPr="00D96127">
              <w:rPr>
                <w:rFonts w:ascii="ＭＳ 明朝" w:hAnsi="ＭＳ 明朝"/>
                <w:szCs w:val="21"/>
              </w:rPr>
              <w:fldChar w:fldCharType="end"/>
            </w:r>
            <w:r w:rsidRPr="00D96127">
              <w:rPr>
                <w:rFonts w:ascii="ＭＳ 明朝" w:hAnsi="ＭＳ 明朝" w:hint="eastAsia"/>
                <w:szCs w:val="21"/>
              </w:rPr>
              <w:t>いろいろ工夫されている授業が多い」肯定的回答率8</w:t>
            </w:r>
            <w:r w:rsidRPr="00D96127">
              <w:rPr>
                <w:rFonts w:ascii="ＭＳ 明朝" w:hAnsi="ＭＳ 明朝"/>
                <w:szCs w:val="21"/>
              </w:rPr>
              <w:t>0</w:t>
            </w:r>
            <w:r w:rsidRPr="00D96127">
              <w:rPr>
                <w:rFonts w:ascii="ＭＳ 明朝" w:hAnsi="ＭＳ 明朝" w:hint="eastAsia"/>
                <w:szCs w:val="21"/>
              </w:rPr>
              <w:t>％以上を維持する。［7</w:t>
            </w:r>
            <w:r w:rsidRPr="00D96127">
              <w:rPr>
                <w:rFonts w:ascii="ＭＳ 明朝" w:hAnsi="ＭＳ 明朝"/>
                <w:szCs w:val="21"/>
              </w:rPr>
              <w:t>9.1</w:t>
            </w:r>
            <w:r w:rsidRPr="00D96127">
              <w:rPr>
                <w:rFonts w:ascii="ＭＳ 明朝" w:hAnsi="ＭＳ 明朝" w:hint="eastAsia"/>
                <w:szCs w:val="21"/>
              </w:rPr>
              <w:t>％］</w:t>
            </w:r>
          </w:p>
          <w:p w14:paraId="155F70BC" w14:textId="09749758" w:rsidR="00D9309F" w:rsidRPr="00D96127" w:rsidRDefault="00D9309F" w:rsidP="00D9309F">
            <w:pPr>
              <w:spacing w:line="320" w:lineRule="exact"/>
              <w:ind w:leftChars="200" w:left="420" w:firstLineChars="200" w:firstLine="420"/>
              <w:rPr>
                <w:rFonts w:ascii="ＭＳ 明朝" w:hAnsi="ＭＳ 明朝"/>
                <w:szCs w:val="21"/>
              </w:rPr>
            </w:pPr>
          </w:p>
          <w:p w14:paraId="58DEC38A" w14:textId="7500644A" w:rsidR="00D9309F" w:rsidRPr="00D96127" w:rsidRDefault="00D9309F" w:rsidP="00D9309F">
            <w:pPr>
              <w:spacing w:line="320" w:lineRule="exact"/>
              <w:ind w:leftChars="200" w:left="420" w:firstLineChars="200" w:firstLine="420"/>
              <w:rPr>
                <w:rFonts w:ascii="ＭＳ 明朝" w:hAnsi="ＭＳ 明朝"/>
                <w:szCs w:val="21"/>
              </w:rPr>
            </w:pPr>
          </w:p>
          <w:p w14:paraId="2B145EF3" w14:textId="77777777" w:rsidR="00D9309F" w:rsidRPr="00D96127" w:rsidRDefault="00D9309F" w:rsidP="00D9309F">
            <w:pPr>
              <w:spacing w:line="320" w:lineRule="exact"/>
              <w:ind w:leftChars="200" w:left="420" w:firstLineChars="200" w:firstLine="420"/>
              <w:rPr>
                <w:rFonts w:ascii="ＭＳ 明朝" w:hAnsi="ＭＳ 明朝"/>
                <w:szCs w:val="21"/>
              </w:rPr>
            </w:pPr>
          </w:p>
          <w:p w14:paraId="1BEE586C" w14:textId="36C15020" w:rsidR="00D9309F" w:rsidRPr="00D96127" w:rsidRDefault="00D9309F" w:rsidP="00D9309F">
            <w:pPr>
              <w:spacing w:line="320" w:lineRule="exact"/>
              <w:ind w:leftChars="200" w:left="630" w:hangingChars="100" w:hanging="210"/>
              <w:rPr>
                <w:rFonts w:ascii="ＭＳ 明朝" w:hAnsi="ＭＳ 明朝"/>
                <w:szCs w:val="21"/>
              </w:rPr>
            </w:pPr>
            <w:r w:rsidRPr="00D96127">
              <w:rPr>
                <w:rFonts w:ascii="ＭＳ 明朝" w:hAnsi="ＭＳ 明朝" w:hint="eastAsia"/>
                <w:szCs w:val="21"/>
              </w:rPr>
              <w:t>・「</w:t>
            </w:r>
            <w:r w:rsidRPr="00D96127">
              <w:rPr>
                <w:rFonts w:ascii="ＭＳ 明朝" w:hAnsi="ＭＳ 明朝"/>
                <w:szCs w:val="21"/>
              </w:rPr>
              <w:fldChar w:fldCharType="begin"/>
            </w:r>
            <w:r w:rsidRPr="00D96127">
              <w:rPr>
                <w:rFonts w:ascii="ＭＳ 明朝" w:hAnsi="ＭＳ 明朝"/>
                <w:szCs w:val="21"/>
              </w:rPr>
              <w:instrText xml:space="preserve"> </w:instrText>
            </w:r>
            <w:r w:rsidRPr="00D96127">
              <w:rPr>
                <w:rFonts w:ascii="ＭＳ 明朝" w:hAnsi="ＭＳ 明朝" w:hint="eastAsia"/>
                <w:szCs w:val="21"/>
              </w:rPr>
              <w:instrText>eq \o\ac(</w:instrText>
            </w:r>
            <w:r w:rsidRPr="00D96127">
              <w:rPr>
                <w:rFonts w:ascii="ＭＳ 明朝" w:hAnsi="ＭＳ 明朝" w:hint="eastAsia"/>
                <w:position w:val="-4"/>
                <w:sz w:val="31"/>
                <w:szCs w:val="21"/>
              </w:rPr>
              <w:instrText>○</w:instrText>
            </w:r>
            <w:r w:rsidRPr="00D96127">
              <w:rPr>
                <w:rFonts w:ascii="ＭＳ 明朝" w:hAnsi="ＭＳ 明朝" w:hint="eastAsia"/>
                <w:szCs w:val="21"/>
              </w:rPr>
              <w:instrText>,学)</w:instrText>
            </w:r>
            <w:r w:rsidRPr="00D96127">
              <w:rPr>
                <w:rFonts w:ascii="ＭＳ 明朝" w:hAnsi="ＭＳ 明朝"/>
                <w:szCs w:val="21"/>
              </w:rPr>
              <w:fldChar w:fldCharType="end"/>
            </w:r>
            <w:r w:rsidRPr="00D96127">
              <w:rPr>
                <w:rFonts w:ascii="ＭＳ 明朝" w:hAnsi="ＭＳ 明朝" w:hint="eastAsia"/>
                <w:szCs w:val="21"/>
              </w:rPr>
              <w:t>授業以外での学習時間は１日１時間以上である」前年度比２㌽増加。［35.</w:t>
            </w:r>
            <w:r w:rsidRPr="00D96127">
              <w:rPr>
                <w:rFonts w:ascii="ＭＳ 明朝" w:hAnsi="ＭＳ 明朝"/>
                <w:szCs w:val="21"/>
              </w:rPr>
              <w:t>7</w:t>
            </w:r>
            <w:r w:rsidRPr="00D96127">
              <w:rPr>
                <w:rFonts w:ascii="ＭＳ 明朝" w:hAnsi="ＭＳ 明朝" w:hint="eastAsia"/>
                <w:szCs w:val="21"/>
              </w:rPr>
              <w:t>％］</w:t>
            </w:r>
          </w:p>
          <w:p w14:paraId="577F0CBF" w14:textId="77777777" w:rsidR="00D9309F" w:rsidRPr="00D96127" w:rsidRDefault="00D9309F" w:rsidP="00D9309F">
            <w:pPr>
              <w:spacing w:line="320" w:lineRule="exact"/>
              <w:ind w:left="630" w:hangingChars="300" w:hanging="630"/>
              <w:rPr>
                <w:rFonts w:ascii="ＭＳ 明朝" w:hAnsi="ＭＳ 明朝"/>
                <w:szCs w:val="21"/>
              </w:rPr>
            </w:pPr>
          </w:p>
          <w:p w14:paraId="4C7DC631" w14:textId="77777777" w:rsidR="00CC5A6C" w:rsidRPr="00D96127" w:rsidRDefault="00CC5A6C" w:rsidP="00D9309F">
            <w:pPr>
              <w:spacing w:line="320" w:lineRule="exact"/>
              <w:ind w:left="630" w:hangingChars="300" w:hanging="630"/>
              <w:rPr>
                <w:rFonts w:ascii="ＭＳ 明朝" w:hAnsi="ＭＳ 明朝"/>
                <w:szCs w:val="21"/>
              </w:rPr>
            </w:pPr>
          </w:p>
          <w:p w14:paraId="17A0C65F" w14:textId="77777777" w:rsidR="00CC5A6C" w:rsidRPr="00D96127" w:rsidRDefault="00CC5A6C" w:rsidP="00D9309F">
            <w:pPr>
              <w:spacing w:line="320" w:lineRule="exact"/>
              <w:ind w:left="630" w:hangingChars="300" w:hanging="630"/>
              <w:rPr>
                <w:rFonts w:ascii="ＭＳ 明朝" w:hAnsi="ＭＳ 明朝"/>
                <w:szCs w:val="21"/>
              </w:rPr>
            </w:pPr>
          </w:p>
          <w:p w14:paraId="409891C9" w14:textId="77777777" w:rsidR="00521A60" w:rsidRPr="00D96127" w:rsidRDefault="00521A60" w:rsidP="00D9309F">
            <w:pPr>
              <w:spacing w:line="320" w:lineRule="exact"/>
              <w:ind w:left="630" w:hangingChars="300" w:hanging="630"/>
              <w:rPr>
                <w:rFonts w:ascii="ＭＳ 明朝" w:hAnsi="ＭＳ 明朝"/>
                <w:szCs w:val="21"/>
              </w:rPr>
            </w:pPr>
          </w:p>
          <w:p w14:paraId="4B4D49CA" w14:textId="6D52F749" w:rsidR="00D9309F" w:rsidRPr="00D96127" w:rsidRDefault="00D9309F" w:rsidP="00D9309F">
            <w:pPr>
              <w:spacing w:line="320" w:lineRule="exact"/>
              <w:ind w:left="630" w:hangingChars="300" w:hanging="630"/>
              <w:rPr>
                <w:rFonts w:ascii="ＭＳ 明朝" w:hAnsi="ＭＳ 明朝"/>
                <w:szCs w:val="21"/>
              </w:rPr>
            </w:pPr>
            <w:r w:rsidRPr="00D96127">
              <w:rPr>
                <w:rFonts w:ascii="ＭＳ 明朝" w:hAnsi="ＭＳ 明朝" w:hint="eastAsia"/>
                <w:szCs w:val="21"/>
              </w:rPr>
              <w:t>イ　・「</w:t>
            </w:r>
            <w:r w:rsidRPr="00D96127">
              <w:rPr>
                <w:rFonts w:ascii="ＭＳ 明朝" w:hAnsi="ＭＳ 明朝"/>
                <w:szCs w:val="21"/>
              </w:rPr>
              <w:fldChar w:fldCharType="begin"/>
            </w:r>
            <w:r w:rsidRPr="00D96127">
              <w:rPr>
                <w:rFonts w:ascii="ＭＳ 明朝" w:hAnsi="ＭＳ 明朝"/>
                <w:szCs w:val="21"/>
              </w:rPr>
              <w:instrText xml:space="preserve"> </w:instrText>
            </w:r>
            <w:r w:rsidRPr="00D96127">
              <w:rPr>
                <w:rFonts w:ascii="ＭＳ 明朝" w:hAnsi="ＭＳ 明朝" w:hint="eastAsia"/>
                <w:szCs w:val="21"/>
              </w:rPr>
              <w:instrText>eq \o\ac(</w:instrText>
            </w:r>
            <w:r w:rsidRPr="00D96127">
              <w:rPr>
                <w:rFonts w:ascii="ＭＳ 明朝" w:hAnsi="ＭＳ 明朝" w:hint="eastAsia"/>
                <w:position w:val="-4"/>
                <w:sz w:val="31"/>
                <w:szCs w:val="21"/>
              </w:rPr>
              <w:instrText>○</w:instrText>
            </w:r>
            <w:r w:rsidRPr="00D96127">
              <w:rPr>
                <w:rFonts w:ascii="ＭＳ 明朝" w:hAnsi="ＭＳ 明朝" w:hint="eastAsia"/>
                <w:szCs w:val="21"/>
              </w:rPr>
              <w:instrText>,学)</w:instrText>
            </w:r>
            <w:r w:rsidRPr="00D96127">
              <w:rPr>
                <w:rFonts w:ascii="ＭＳ 明朝" w:hAnsi="ＭＳ 明朝"/>
                <w:szCs w:val="21"/>
              </w:rPr>
              <w:fldChar w:fldCharType="end"/>
            </w:r>
            <w:r w:rsidRPr="00D96127">
              <w:rPr>
                <w:rFonts w:ascii="ＭＳ 明朝" w:hAnsi="ＭＳ 明朝" w:hint="eastAsia"/>
                <w:szCs w:val="21"/>
              </w:rPr>
              <w:t>楽しくて、わかりやすい授業が多い」肯定的回答率を前年度比２㌽向上させる。［7</w:t>
            </w:r>
            <w:r w:rsidRPr="00D96127">
              <w:rPr>
                <w:rFonts w:ascii="ＭＳ 明朝" w:hAnsi="ＭＳ 明朝"/>
                <w:szCs w:val="21"/>
              </w:rPr>
              <w:t>4</w:t>
            </w:r>
            <w:r w:rsidRPr="00D96127">
              <w:rPr>
                <w:rFonts w:ascii="ＭＳ 明朝" w:hAnsi="ＭＳ 明朝" w:hint="eastAsia"/>
                <w:szCs w:val="21"/>
              </w:rPr>
              <w:t>.</w:t>
            </w:r>
            <w:r w:rsidRPr="00D96127">
              <w:rPr>
                <w:rFonts w:ascii="ＭＳ 明朝" w:hAnsi="ＭＳ 明朝"/>
                <w:szCs w:val="21"/>
              </w:rPr>
              <w:t>3</w:t>
            </w:r>
            <w:r w:rsidRPr="00D96127">
              <w:rPr>
                <w:rFonts w:ascii="ＭＳ 明朝" w:hAnsi="ＭＳ 明朝" w:hint="eastAsia"/>
                <w:szCs w:val="21"/>
              </w:rPr>
              <w:t>％］</w:t>
            </w:r>
          </w:p>
          <w:p w14:paraId="1A3630E2" w14:textId="77777777" w:rsidR="00CC5A6C" w:rsidRPr="00D96127" w:rsidRDefault="00CC5A6C" w:rsidP="00D9309F">
            <w:pPr>
              <w:spacing w:line="320" w:lineRule="exact"/>
              <w:ind w:left="630" w:hangingChars="300" w:hanging="630"/>
              <w:rPr>
                <w:rFonts w:ascii="ＭＳ 明朝" w:hAnsi="ＭＳ 明朝"/>
                <w:szCs w:val="21"/>
              </w:rPr>
            </w:pPr>
          </w:p>
          <w:p w14:paraId="5000DC89" w14:textId="4C194930" w:rsidR="00D9309F" w:rsidRPr="00D96127" w:rsidRDefault="00D9309F" w:rsidP="00D9309F">
            <w:pPr>
              <w:spacing w:line="320" w:lineRule="exact"/>
              <w:ind w:left="630" w:hangingChars="300" w:hanging="630"/>
              <w:rPr>
                <w:rFonts w:ascii="ＭＳ 明朝" w:hAnsi="ＭＳ 明朝"/>
                <w:szCs w:val="21"/>
              </w:rPr>
            </w:pPr>
          </w:p>
          <w:p w14:paraId="253A382B" w14:textId="77777777"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（２）前年度の回数以上の</w:t>
            </w:r>
            <w:r w:rsidRPr="00D96127">
              <w:rPr>
                <w:rFonts w:ascii="ＭＳ 明朝" w:hAnsi="ＭＳ 明朝"/>
                <w:szCs w:val="21"/>
              </w:rPr>
              <w:t>ICT</w:t>
            </w:r>
            <w:r w:rsidRPr="00D96127">
              <w:rPr>
                <w:rFonts w:ascii="ＭＳ 明朝" w:hAnsi="ＭＳ 明朝" w:hint="eastAsia"/>
                <w:szCs w:val="21"/>
              </w:rPr>
              <w:t>機器活用に関する教職員研修を実施する。</w:t>
            </w:r>
          </w:p>
          <w:p w14:paraId="58281748" w14:textId="42FF652C" w:rsidR="00D9309F" w:rsidRPr="00D96127" w:rsidRDefault="00D9309F" w:rsidP="00D9309F">
            <w:pPr>
              <w:spacing w:line="320" w:lineRule="exact"/>
              <w:ind w:leftChars="200" w:left="420"/>
              <w:rPr>
                <w:rFonts w:ascii="ＭＳ 明朝" w:hAnsi="ＭＳ 明朝"/>
                <w:szCs w:val="21"/>
              </w:rPr>
            </w:pPr>
            <w:r w:rsidRPr="00D96127">
              <w:rPr>
                <w:rFonts w:ascii="ＭＳ 明朝" w:hAnsi="ＭＳ 明朝" w:hint="eastAsia"/>
                <w:szCs w:val="21"/>
              </w:rPr>
              <w:t>［３回］</w:t>
            </w:r>
          </w:p>
          <w:p w14:paraId="7FD9BF24" w14:textId="20EE1287" w:rsidR="00D9309F" w:rsidRPr="00D96127" w:rsidRDefault="00D9309F" w:rsidP="00D9309F">
            <w:pPr>
              <w:spacing w:line="320" w:lineRule="exact"/>
              <w:ind w:left="420" w:hangingChars="200" w:hanging="420"/>
              <w:rPr>
                <w:rFonts w:ascii="ＭＳ 明朝" w:hAnsi="ＭＳ 明朝"/>
                <w:szCs w:val="21"/>
              </w:rPr>
            </w:pPr>
          </w:p>
          <w:p w14:paraId="68497CB6" w14:textId="77777777" w:rsidR="00D9309F" w:rsidRPr="00D96127" w:rsidRDefault="00D9309F" w:rsidP="00D9309F">
            <w:pPr>
              <w:spacing w:line="320" w:lineRule="exact"/>
              <w:ind w:left="420" w:hangingChars="200" w:hanging="420"/>
              <w:rPr>
                <w:rFonts w:ascii="ＭＳ 明朝" w:hAnsi="ＭＳ 明朝"/>
                <w:szCs w:val="21"/>
              </w:rPr>
            </w:pPr>
          </w:p>
          <w:p w14:paraId="50712F8B" w14:textId="6845D1F5"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（３）</w:t>
            </w:r>
          </w:p>
          <w:p w14:paraId="2139C17D" w14:textId="741CDCDF"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ア　授業アンケートの学校全体の平均値前年度より上昇させる。［3.4</w:t>
            </w:r>
            <w:r w:rsidRPr="00D96127">
              <w:rPr>
                <w:rFonts w:ascii="ＭＳ 明朝" w:hAnsi="ＭＳ 明朝"/>
                <w:szCs w:val="21"/>
              </w:rPr>
              <w:t>5</w:t>
            </w:r>
            <w:r w:rsidRPr="00D96127">
              <w:rPr>
                <w:rFonts w:ascii="ＭＳ 明朝" w:hAnsi="ＭＳ 明朝" w:hint="eastAsia"/>
                <w:szCs w:val="21"/>
              </w:rPr>
              <w:t>］</w:t>
            </w:r>
          </w:p>
          <w:p w14:paraId="3FC091A8" w14:textId="2A66796B"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イ　校内での公開授業、研究授業及び研究協議を実践する。３回以上［３回］</w:t>
            </w:r>
          </w:p>
          <w:p w14:paraId="59A0AB2D" w14:textId="3BACE43D"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ウ　近隣地域、小・中学校との交流を定着させる。</w:t>
            </w:r>
          </w:p>
          <w:p w14:paraId="70466EA5" w14:textId="7AFC761F" w:rsidR="00D9309F" w:rsidRPr="00D96127" w:rsidRDefault="00D9309F" w:rsidP="00D9309F">
            <w:pPr>
              <w:spacing w:line="320" w:lineRule="exact"/>
              <w:ind w:firstLineChars="300" w:firstLine="630"/>
              <w:rPr>
                <w:rFonts w:ascii="ＭＳ 明朝" w:hAnsi="ＭＳ 明朝"/>
                <w:szCs w:val="21"/>
              </w:rPr>
            </w:pP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0E900E05" w14:textId="77777777" w:rsidR="00D9309F" w:rsidRPr="00D96127" w:rsidRDefault="00D9309F" w:rsidP="00D9309F">
            <w:pPr>
              <w:spacing w:line="320" w:lineRule="exact"/>
              <w:rPr>
                <w:rFonts w:ascii="ＭＳ 明朝" w:hAnsi="ＭＳ 明朝"/>
                <w:szCs w:val="21"/>
              </w:rPr>
            </w:pPr>
            <w:r w:rsidRPr="00D96127">
              <w:rPr>
                <w:rFonts w:ascii="ＭＳ 明朝" w:hAnsi="ＭＳ 明朝"/>
                <w:szCs w:val="21"/>
              </w:rPr>
              <w:lastRenderedPageBreak/>
              <w:fldChar w:fldCharType="begin"/>
            </w:r>
            <w:r w:rsidRPr="00D96127">
              <w:rPr>
                <w:rFonts w:ascii="ＭＳ 明朝" w:hAnsi="ＭＳ 明朝"/>
                <w:szCs w:val="21"/>
              </w:rPr>
              <w:instrText xml:space="preserve"> </w:instrText>
            </w:r>
            <w:r w:rsidRPr="00D96127">
              <w:rPr>
                <w:rFonts w:ascii="ＭＳ 明朝" w:hAnsi="ＭＳ 明朝" w:hint="eastAsia"/>
                <w:szCs w:val="21"/>
              </w:rPr>
              <w:instrText>eq \o\ac(</w:instrText>
            </w:r>
            <w:r w:rsidRPr="00D96127">
              <w:rPr>
                <w:rFonts w:ascii="ＭＳ 明朝" w:hAnsi="ＭＳ 明朝" w:hint="eastAsia"/>
                <w:position w:val="-4"/>
                <w:sz w:val="31"/>
                <w:szCs w:val="21"/>
              </w:rPr>
              <w:instrText>○</w:instrText>
            </w:r>
            <w:r w:rsidRPr="00D96127">
              <w:rPr>
                <w:rFonts w:ascii="ＭＳ 明朝" w:hAnsi="ＭＳ 明朝" w:hint="eastAsia"/>
                <w:szCs w:val="21"/>
              </w:rPr>
              <w:instrText>,学)</w:instrText>
            </w:r>
            <w:r w:rsidRPr="00D96127">
              <w:rPr>
                <w:rFonts w:ascii="ＭＳ 明朝" w:hAnsi="ＭＳ 明朝"/>
                <w:szCs w:val="21"/>
              </w:rPr>
              <w:fldChar w:fldCharType="end"/>
            </w:r>
            <w:r w:rsidRPr="00D96127">
              <w:rPr>
                <w:rFonts w:ascii="ＭＳ 明朝" w:hAnsi="ＭＳ 明朝" w:hint="eastAsia"/>
                <w:szCs w:val="21"/>
              </w:rPr>
              <w:t>は生徒向け学校教育自己診断</w:t>
            </w:r>
          </w:p>
          <w:p w14:paraId="284A41C2" w14:textId="74D8B74C" w:rsidR="00D9309F" w:rsidRPr="00D96127" w:rsidRDefault="00D9309F" w:rsidP="00D9309F">
            <w:pPr>
              <w:spacing w:line="320" w:lineRule="exact"/>
              <w:ind w:left="210" w:hangingChars="100" w:hanging="210"/>
              <w:rPr>
                <w:rFonts w:ascii="ＭＳ 明朝" w:hAnsi="ＭＳ 明朝"/>
                <w:szCs w:val="21"/>
              </w:rPr>
            </w:pPr>
            <w:r w:rsidRPr="00D96127">
              <w:rPr>
                <w:rFonts w:ascii="ＭＳ 明朝" w:hAnsi="ＭＳ 明朝" w:hint="eastAsia"/>
                <w:szCs w:val="21"/>
              </w:rPr>
              <w:t>（１）ア・「</w:t>
            </w:r>
            <w:r w:rsidRPr="00D96127">
              <w:rPr>
                <w:rFonts w:ascii="ＭＳ 明朝" w:hAnsi="ＭＳ 明朝"/>
                <w:szCs w:val="21"/>
              </w:rPr>
              <w:fldChar w:fldCharType="begin"/>
            </w:r>
            <w:r w:rsidRPr="00D96127">
              <w:rPr>
                <w:rFonts w:ascii="ＭＳ 明朝" w:hAnsi="ＭＳ 明朝"/>
                <w:szCs w:val="21"/>
              </w:rPr>
              <w:instrText xml:space="preserve"> </w:instrText>
            </w:r>
            <w:r w:rsidRPr="00D96127">
              <w:rPr>
                <w:rFonts w:ascii="ＭＳ 明朝" w:hAnsi="ＭＳ 明朝" w:hint="eastAsia"/>
                <w:szCs w:val="21"/>
              </w:rPr>
              <w:instrText>eq \o\ac(</w:instrText>
            </w:r>
            <w:r w:rsidRPr="00D96127">
              <w:rPr>
                <w:rFonts w:ascii="ＭＳ 明朝" w:hAnsi="ＭＳ 明朝" w:hint="eastAsia"/>
                <w:position w:val="-4"/>
                <w:sz w:val="31"/>
                <w:szCs w:val="21"/>
              </w:rPr>
              <w:instrText>○</w:instrText>
            </w:r>
            <w:r w:rsidRPr="00D96127">
              <w:rPr>
                <w:rFonts w:ascii="ＭＳ 明朝" w:hAnsi="ＭＳ 明朝" w:hint="eastAsia"/>
                <w:szCs w:val="21"/>
              </w:rPr>
              <w:instrText>,学)</w:instrText>
            </w:r>
            <w:r w:rsidRPr="00D96127">
              <w:rPr>
                <w:rFonts w:ascii="ＭＳ 明朝" w:hAnsi="ＭＳ 明朝"/>
                <w:szCs w:val="21"/>
              </w:rPr>
              <w:fldChar w:fldCharType="end"/>
            </w:r>
            <w:r w:rsidRPr="00D96127">
              <w:rPr>
                <w:rFonts w:ascii="ＭＳ 明朝" w:hAnsi="ＭＳ 明朝" w:hint="eastAsia"/>
                <w:szCs w:val="21"/>
              </w:rPr>
              <w:t>授業の工夫」</w:t>
            </w:r>
          </w:p>
          <w:p w14:paraId="43C97576" w14:textId="40DDBAD3" w:rsidR="00D9309F" w:rsidRPr="00D96127" w:rsidRDefault="00F21E25" w:rsidP="00D9309F">
            <w:pPr>
              <w:spacing w:line="320" w:lineRule="exact"/>
              <w:ind w:leftChars="100" w:left="210" w:firstLineChars="200" w:firstLine="420"/>
              <w:rPr>
                <w:rFonts w:ascii="ＭＳ 明朝" w:hAnsi="ＭＳ 明朝"/>
                <w:szCs w:val="21"/>
              </w:rPr>
            </w:pPr>
            <w:r w:rsidRPr="00D96127">
              <w:rPr>
                <w:rFonts w:ascii="ＭＳ 明朝" w:hAnsi="ＭＳ 明朝" w:hint="eastAsia"/>
                <w:szCs w:val="21"/>
              </w:rPr>
              <w:t>84.8</w:t>
            </w:r>
            <w:r w:rsidR="00D9309F" w:rsidRPr="00D96127">
              <w:rPr>
                <w:rFonts w:ascii="ＭＳ 明朝" w:hAnsi="ＭＳ 明朝" w:hint="eastAsia"/>
                <w:szCs w:val="21"/>
              </w:rPr>
              <w:t>％（</w:t>
            </w:r>
            <w:r w:rsidRPr="00D96127">
              <w:rPr>
                <w:rFonts w:ascii="ＭＳ 明朝" w:hAnsi="ＭＳ 明朝" w:hint="eastAsia"/>
                <w:szCs w:val="21"/>
              </w:rPr>
              <w:t>5</w:t>
            </w:r>
            <w:r w:rsidR="00D9309F" w:rsidRPr="00D96127">
              <w:rPr>
                <w:rFonts w:ascii="ＭＳ 明朝" w:hAnsi="ＭＳ 明朝"/>
                <w:szCs w:val="21"/>
              </w:rPr>
              <w:t>.</w:t>
            </w:r>
            <w:r w:rsidRPr="00D96127">
              <w:rPr>
                <w:rFonts w:ascii="ＭＳ 明朝" w:hAnsi="ＭＳ 明朝" w:hint="eastAsia"/>
                <w:szCs w:val="21"/>
              </w:rPr>
              <w:t>7</w:t>
            </w:r>
            <w:r w:rsidR="00D9309F" w:rsidRPr="00D96127">
              <w:rPr>
                <w:rFonts w:ascii="ＭＳ 明朝" w:hAnsi="ＭＳ 明朝" w:hint="eastAsia"/>
                <w:szCs w:val="21"/>
              </w:rPr>
              <w:t>㌽</w:t>
            </w:r>
            <w:r w:rsidR="0068640E" w:rsidRPr="00D96127">
              <w:rPr>
                <w:rFonts w:ascii="ＭＳ 明朝" w:hAnsi="ＭＳ 明朝" w:hint="eastAsia"/>
                <w:szCs w:val="21"/>
              </w:rPr>
              <w:t>増</w:t>
            </w:r>
            <w:r w:rsidR="00D9309F" w:rsidRPr="00D96127">
              <w:rPr>
                <w:rFonts w:ascii="ＭＳ 明朝" w:hAnsi="ＭＳ 明朝" w:hint="eastAsia"/>
                <w:szCs w:val="21"/>
              </w:rPr>
              <w:t>）（</w:t>
            </w:r>
            <w:r w:rsidRPr="00D96127">
              <w:rPr>
                <w:rFonts w:ascii="ＭＳ 明朝" w:hAnsi="ＭＳ 明朝" w:hint="eastAsia"/>
                <w:szCs w:val="21"/>
              </w:rPr>
              <w:t>◎</w:t>
            </w:r>
            <w:r w:rsidR="00D9309F" w:rsidRPr="00D96127">
              <w:rPr>
                <w:rFonts w:ascii="ＭＳ 明朝" w:hAnsi="ＭＳ 明朝" w:hint="eastAsia"/>
                <w:szCs w:val="21"/>
              </w:rPr>
              <w:t>）</w:t>
            </w:r>
          </w:p>
          <w:p w14:paraId="22ABFC5F" w14:textId="62FBBE4A" w:rsidR="00D9309F" w:rsidRPr="00D96127" w:rsidRDefault="00D9309F" w:rsidP="00066F9C">
            <w:pPr>
              <w:spacing w:line="320" w:lineRule="exact"/>
              <w:ind w:leftChars="100" w:left="210"/>
              <w:rPr>
                <w:rFonts w:ascii="ＭＳ 明朝" w:hAnsi="ＭＳ 明朝"/>
                <w:szCs w:val="21"/>
              </w:rPr>
            </w:pPr>
            <w:r w:rsidRPr="00D96127">
              <w:rPr>
                <w:rFonts w:ascii="ＭＳ 明朝" w:hAnsi="ＭＳ 明朝" w:hint="eastAsia"/>
                <w:szCs w:val="21"/>
              </w:rPr>
              <w:t>・「</w:t>
            </w:r>
            <w:r w:rsidRPr="00D96127">
              <w:rPr>
                <w:rFonts w:ascii="ＭＳ 明朝" w:hAnsi="ＭＳ 明朝"/>
                <w:szCs w:val="21"/>
              </w:rPr>
              <w:fldChar w:fldCharType="begin"/>
            </w:r>
            <w:r w:rsidRPr="00D96127">
              <w:rPr>
                <w:rFonts w:ascii="ＭＳ 明朝" w:hAnsi="ＭＳ 明朝"/>
                <w:szCs w:val="21"/>
              </w:rPr>
              <w:instrText xml:space="preserve"> </w:instrText>
            </w:r>
            <w:r w:rsidRPr="00D96127">
              <w:rPr>
                <w:rFonts w:ascii="ＭＳ 明朝" w:hAnsi="ＭＳ 明朝" w:hint="eastAsia"/>
                <w:szCs w:val="21"/>
              </w:rPr>
              <w:instrText>eq \o\ac(</w:instrText>
            </w:r>
            <w:r w:rsidRPr="00D96127">
              <w:rPr>
                <w:rFonts w:ascii="ＭＳ 明朝" w:hAnsi="ＭＳ 明朝" w:hint="eastAsia"/>
                <w:position w:val="-4"/>
                <w:sz w:val="31"/>
                <w:szCs w:val="21"/>
              </w:rPr>
              <w:instrText>○</w:instrText>
            </w:r>
            <w:r w:rsidRPr="00D96127">
              <w:rPr>
                <w:rFonts w:ascii="ＭＳ 明朝" w:hAnsi="ＭＳ 明朝" w:hint="eastAsia"/>
                <w:szCs w:val="21"/>
              </w:rPr>
              <w:instrText>,学)</w:instrText>
            </w:r>
            <w:r w:rsidRPr="00D96127">
              <w:rPr>
                <w:rFonts w:ascii="ＭＳ 明朝" w:hAnsi="ＭＳ 明朝"/>
                <w:szCs w:val="21"/>
              </w:rPr>
              <w:fldChar w:fldCharType="end"/>
            </w:r>
            <w:r w:rsidRPr="00D96127">
              <w:rPr>
                <w:rFonts w:ascii="ＭＳ 明朝" w:hAnsi="ＭＳ 明朝" w:hint="eastAsia"/>
                <w:szCs w:val="21"/>
              </w:rPr>
              <w:t>授業以外での学習時間は１日１時間以上である</w:t>
            </w:r>
            <w:r w:rsidR="000504FA" w:rsidRPr="00D96127">
              <w:rPr>
                <w:rFonts w:ascii="ＭＳ 明朝" w:hAnsi="ＭＳ 明朝" w:hint="eastAsia"/>
                <w:szCs w:val="21"/>
              </w:rPr>
              <w:t>（◎）</w:t>
            </w:r>
            <w:r w:rsidRPr="00D96127">
              <w:rPr>
                <w:rFonts w:ascii="ＭＳ 明朝" w:hAnsi="ＭＳ 明朝" w:hint="eastAsia"/>
                <w:szCs w:val="21"/>
              </w:rPr>
              <w:t>」</w:t>
            </w:r>
          </w:p>
          <w:p w14:paraId="3AFD8D72" w14:textId="1CF1F781" w:rsidR="00D9309F" w:rsidRPr="00D96127" w:rsidRDefault="00D9309F" w:rsidP="00D9309F">
            <w:pPr>
              <w:spacing w:line="320" w:lineRule="exact"/>
              <w:ind w:left="210" w:hangingChars="100" w:hanging="210"/>
              <w:rPr>
                <w:rFonts w:ascii="ＭＳ 明朝" w:hAnsi="ＭＳ 明朝"/>
                <w:color w:val="FF0000"/>
                <w:szCs w:val="21"/>
              </w:rPr>
            </w:pPr>
            <w:r w:rsidRPr="00D96127">
              <w:rPr>
                <w:rFonts w:ascii="ＭＳ 明朝" w:hAnsi="ＭＳ 明朝" w:hint="eastAsia"/>
                <w:szCs w:val="21"/>
              </w:rPr>
              <w:t xml:space="preserve">　　　</w:t>
            </w:r>
            <w:r w:rsidR="00F21E25" w:rsidRPr="00D96127">
              <w:rPr>
                <w:rFonts w:ascii="ＭＳ 明朝" w:hAnsi="ＭＳ 明朝" w:hint="eastAsia"/>
                <w:szCs w:val="21"/>
              </w:rPr>
              <w:t>42.4</w:t>
            </w:r>
            <w:r w:rsidRPr="00D96127">
              <w:rPr>
                <w:rFonts w:ascii="ＭＳ 明朝" w:hAnsi="ＭＳ 明朝" w:hint="eastAsia"/>
                <w:szCs w:val="21"/>
              </w:rPr>
              <w:t>％（</w:t>
            </w:r>
            <w:r w:rsidR="00F21E25" w:rsidRPr="00D96127">
              <w:rPr>
                <w:rFonts w:ascii="ＭＳ 明朝" w:hAnsi="ＭＳ 明朝" w:hint="eastAsia"/>
                <w:szCs w:val="21"/>
              </w:rPr>
              <w:t>６</w:t>
            </w:r>
            <w:r w:rsidRPr="00D96127">
              <w:rPr>
                <w:rFonts w:ascii="ＭＳ 明朝" w:hAnsi="ＭＳ 明朝"/>
                <w:szCs w:val="21"/>
              </w:rPr>
              <w:t>.</w:t>
            </w:r>
            <w:r w:rsidR="00F21E25" w:rsidRPr="00D96127">
              <w:rPr>
                <w:rFonts w:ascii="ＭＳ 明朝" w:hAnsi="ＭＳ 明朝" w:hint="eastAsia"/>
                <w:szCs w:val="21"/>
              </w:rPr>
              <w:t>7</w:t>
            </w:r>
            <w:r w:rsidRPr="00D96127">
              <w:rPr>
                <w:rFonts w:ascii="ＭＳ 明朝" w:hAnsi="ＭＳ 明朝" w:hint="eastAsia"/>
                <w:szCs w:val="21"/>
              </w:rPr>
              <w:t>㌽増）（</w:t>
            </w:r>
            <w:r w:rsidR="00F21E25" w:rsidRPr="00D96127">
              <w:rPr>
                <w:rFonts w:ascii="ＭＳ 明朝" w:hAnsi="ＭＳ 明朝" w:hint="eastAsia"/>
                <w:szCs w:val="21"/>
              </w:rPr>
              <w:t>◎</w:t>
            </w:r>
            <w:r w:rsidRPr="00D96127">
              <w:rPr>
                <w:rFonts w:ascii="ＭＳ 明朝" w:hAnsi="ＭＳ 明朝" w:hint="eastAsia"/>
                <w:szCs w:val="21"/>
              </w:rPr>
              <w:t>）</w:t>
            </w:r>
          </w:p>
          <w:p w14:paraId="1C3E100C" w14:textId="193A9DE8" w:rsidR="00D9309F" w:rsidRPr="00D96127" w:rsidRDefault="001121F8" w:rsidP="001121F8">
            <w:pPr>
              <w:spacing w:line="320" w:lineRule="exact"/>
              <w:jc w:val="left"/>
              <w:rPr>
                <w:rFonts w:ascii="ＭＳ 明朝" w:hAnsi="ＭＳ 明朝"/>
                <w:szCs w:val="21"/>
              </w:rPr>
            </w:pPr>
            <w:r w:rsidRPr="00D96127">
              <w:rPr>
                <w:rFonts w:ascii="ＭＳ 明朝" w:hAnsi="ＭＳ 明朝" w:hint="eastAsia"/>
                <w:szCs w:val="21"/>
              </w:rPr>
              <w:t>「授業の質の向上」については、様々な機会を捉え</w:t>
            </w:r>
            <w:r w:rsidR="0068640E" w:rsidRPr="00D96127">
              <w:rPr>
                <w:rFonts w:ascii="ＭＳ 明朝" w:hAnsi="ＭＳ 明朝"/>
                <w:szCs w:val="21"/>
              </w:rPr>
              <w:t>アクティブラーニング</w:t>
            </w:r>
            <w:r w:rsidR="0068640E" w:rsidRPr="00D96127">
              <w:rPr>
                <w:rFonts w:ascii="ＭＳ 明朝" w:hAnsi="ＭＳ 明朝" w:hint="eastAsia"/>
                <w:szCs w:val="21"/>
              </w:rPr>
              <w:t>やユニバーサルデザインについての</w:t>
            </w:r>
            <w:r w:rsidR="00CC5A6C" w:rsidRPr="00D96127">
              <w:rPr>
                <w:rFonts w:ascii="ＭＳ 明朝" w:hAnsi="ＭＳ 明朝" w:hint="eastAsia"/>
                <w:szCs w:val="21"/>
              </w:rPr>
              <w:t>研修</w:t>
            </w:r>
            <w:r w:rsidR="0068640E" w:rsidRPr="00D96127">
              <w:rPr>
                <w:rFonts w:ascii="ＭＳ 明朝" w:hAnsi="ＭＳ 明朝" w:hint="eastAsia"/>
                <w:szCs w:val="21"/>
              </w:rPr>
              <w:t>研究を進め</w:t>
            </w:r>
            <w:r w:rsidRPr="00D96127">
              <w:rPr>
                <w:rFonts w:ascii="ＭＳ 明朝" w:hAnsi="ＭＳ 明朝" w:hint="eastAsia"/>
                <w:szCs w:val="21"/>
              </w:rPr>
              <w:t>た。自主学習時間の増加は、早い段階からの進路指導部の意識</w:t>
            </w:r>
            <w:r w:rsidR="00CC5A6C" w:rsidRPr="00D96127">
              <w:rPr>
                <w:rFonts w:ascii="ＭＳ 明朝" w:hAnsi="ＭＳ 明朝" w:hint="eastAsia"/>
                <w:szCs w:val="21"/>
              </w:rPr>
              <w:lastRenderedPageBreak/>
              <w:t>付</w:t>
            </w:r>
            <w:r w:rsidRPr="00D96127">
              <w:rPr>
                <w:rFonts w:ascii="ＭＳ 明朝" w:hAnsi="ＭＳ 明朝" w:hint="eastAsia"/>
                <w:szCs w:val="21"/>
              </w:rPr>
              <w:t>けや</w:t>
            </w:r>
            <w:r w:rsidR="0068640E" w:rsidRPr="00D96127">
              <w:rPr>
                <w:rFonts w:ascii="ＭＳ 明朝" w:hAnsi="ＭＳ 明朝" w:hint="eastAsia"/>
                <w:szCs w:val="21"/>
              </w:rPr>
              <w:t>自習室の整備</w:t>
            </w:r>
            <w:r w:rsidRPr="00D96127">
              <w:rPr>
                <w:rFonts w:ascii="ＭＳ 明朝" w:hAnsi="ＭＳ 明朝" w:hint="eastAsia"/>
                <w:szCs w:val="21"/>
              </w:rPr>
              <w:t>に</w:t>
            </w:r>
            <w:r w:rsidR="00CC5A6C" w:rsidRPr="00D96127">
              <w:rPr>
                <w:rFonts w:ascii="ＭＳ 明朝" w:hAnsi="ＭＳ 明朝" w:hint="eastAsia"/>
                <w:szCs w:val="21"/>
              </w:rPr>
              <w:t>取り組んだ</w:t>
            </w:r>
            <w:r w:rsidR="00521A60" w:rsidRPr="00D96127">
              <w:rPr>
                <w:rFonts w:ascii="ＭＳ 明朝" w:hAnsi="ＭＳ 明朝" w:hint="eastAsia"/>
                <w:szCs w:val="21"/>
              </w:rPr>
              <w:t>成果である</w:t>
            </w:r>
            <w:r w:rsidR="0068640E" w:rsidRPr="00D96127">
              <w:rPr>
                <w:rFonts w:ascii="ＭＳ 明朝" w:hAnsi="ＭＳ 明朝" w:hint="eastAsia"/>
                <w:szCs w:val="21"/>
              </w:rPr>
              <w:t>。</w:t>
            </w:r>
          </w:p>
          <w:p w14:paraId="13FA4ECA" w14:textId="75252DE4" w:rsidR="00D9309F" w:rsidRPr="00D96127" w:rsidRDefault="00D9309F" w:rsidP="00D9309F">
            <w:pPr>
              <w:spacing w:line="320" w:lineRule="exact"/>
              <w:ind w:left="630" w:hangingChars="300" w:hanging="630"/>
              <w:rPr>
                <w:rFonts w:ascii="ＭＳ 明朝" w:hAnsi="ＭＳ 明朝"/>
                <w:szCs w:val="21"/>
              </w:rPr>
            </w:pPr>
            <w:r w:rsidRPr="00D96127">
              <w:rPr>
                <w:rFonts w:ascii="ＭＳ 明朝" w:hAnsi="ＭＳ 明朝" w:hint="eastAsia"/>
                <w:szCs w:val="21"/>
              </w:rPr>
              <w:t>イ　・「</w:t>
            </w:r>
            <w:r w:rsidRPr="00D96127">
              <w:rPr>
                <w:rFonts w:ascii="ＭＳ 明朝" w:hAnsi="ＭＳ 明朝"/>
                <w:szCs w:val="21"/>
              </w:rPr>
              <w:fldChar w:fldCharType="begin"/>
            </w:r>
            <w:r w:rsidRPr="00D96127">
              <w:rPr>
                <w:rFonts w:ascii="ＭＳ 明朝" w:hAnsi="ＭＳ 明朝"/>
                <w:szCs w:val="21"/>
              </w:rPr>
              <w:instrText xml:space="preserve"> </w:instrText>
            </w:r>
            <w:r w:rsidRPr="00D96127">
              <w:rPr>
                <w:rFonts w:ascii="ＭＳ 明朝" w:hAnsi="ＭＳ 明朝" w:hint="eastAsia"/>
                <w:szCs w:val="21"/>
              </w:rPr>
              <w:instrText>eq \o\ac(</w:instrText>
            </w:r>
            <w:r w:rsidRPr="00D96127">
              <w:rPr>
                <w:rFonts w:ascii="ＭＳ 明朝" w:hAnsi="ＭＳ 明朝" w:hint="eastAsia"/>
                <w:position w:val="-4"/>
                <w:sz w:val="31"/>
                <w:szCs w:val="21"/>
              </w:rPr>
              <w:instrText>○</w:instrText>
            </w:r>
            <w:r w:rsidRPr="00D96127">
              <w:rPr>
                <w:rFonts w:ascii="ＭＳ 明朝" w:hAnsi="ＭＳ 明朝" w:hint="eastAsia"/>
                <w:szCs w:val="21"/>
              </w:rPr>
              <w:instrText>,学)</w:instrText>
            </w:r>
            <w:r w:rsidRPr="00D96127">
              <w:rPr>
                <w:rFonts w:ascii="ＭＳ 明朝" w:hAnsi="ＭＳ 明朝"/>
                <w:szCs w:val="21"/>
              </w:rPr>
              <w:fldChar w:fldCharType="end"/>
            </w:r>
            <w:r w:rsidRPr="00D96127">
              <w:rPr>
                <w:rFonts w:ascii="ＭＳ 明朝" w:hAnsi="ＭＳ 明朝" w:hint="eastAsia"/>
                <w:szCs w:val="21"/>
              </w:rPr>
              <w:t>楽しくてわかりやすい授業」</w:t>
            </w:r>
            <w:r w:rsidRPr="00D96127">
              <w:rPr>
                <w:rFonts w:ascii="ＭＳ 明朝" w:hAnsi="ＭＳ 明朝"/>
                <w:szCs w:val="21"/>
              </w:rPr>
              <w:t>7</w:t>
            </w:r>
            <w:r w:rsidR="00F21E25" w:rsidRPr="00D96127">
              <w:rPr>
                <w:rFonts w:ascii="ＭＳ 明朝" w:hAnsi="ＭＳ 明朝" w:hint="eastAsia"/>
                <w:szCs w:val="21"/>
              </w:rPr>
              <w:t>9</w:t>
            </w:r>
            <w:r w:rsidRPr="00D96127">
              <w:rPr>
                <w:rFonts w:ascii="ＭＳ 明朝" w:hAnsi="ＭＳ 明朝"/>
                <w:szCs w:val="21"/>
              </w:rPr>
              <w:t>.</w:t>
            </w:r>
            <w:r w:rsidR="00F21E25" w:rsidRPr="00D96127">
              <w:rPr>
                <w:rFonts w:ascii="ＭＳ 明朝" w:hAnsi="ＭＳ 明朝" w:hint="eastAsia"/>
                <w:szCs w:val="21"/>
              </w:rPr>
              <w:t>7</w:t>
            </w:r>
            <w:r w:rsidRPr="00D96127">
              <w:rPr>
                <w:rFonts w:ascii="ＭＳ 明朝" w:hAnsi="ＭＳ 明朝" w:hint="eastAsia"/>
                <w:szCs w:val="21"/>
              </w:rPr>
              <w:t>％（</w:t>
            </w:r>
            <w:r w:rsidR="00F21E25" w:rsidRPr="00D96127">
              <w:rPr>
                <w:rFonts w:ascii="ＭＳ 明朝" w:hAnsi="ＭＳ 明朝" w:hint="eastAsia"/>
                <w:szCs w:val="21"/>
              </w:rPr>
              <w:t>5</w:t>
            </w:r>
            <w:r w:rsidRPr="00D96127">
              <w:rPr>
                <w:rFonts w:ascii="ＭＳ 明朝" w:hAnsi="ＭＳ 明朝"/>
                <w:szCs w:val="21"/>
              </w:rPr>
              <w:t>.</w:t>
            </w:r>
            <w:r w:rsidR="00F21E25" w:rsidRPr="00D96127">
              <w:rPr>
                <w:rFonts w:ascii="ＭＳ 明朝" w:hAnsi="ＭＳ 明朝" w:hint="eastAsia"/>
                <w:szCs w:val="21"/>
              </w:rPr>
              <w:t>4</w:t>
            </w:r>
            <w:r w:rsidRPr="00D96127">
              <w:rPr>
                <w:rFonts w:ascii="ＭＳ 明朝" w:hAnsi="ＭＳ 明朝" w:hint="eastAsia"/>
                <w:szCs w:val="21"/>
              </w:rPr>
              <w:t>㌽増）（</w:t>
            </w:r>
            <w:r w:rsidR="00F21E25" w:rsidRPr="00D96127">
              <w:rPr>
                <w:rFonts w:ascii="ＭＳ 明朝" w:hAnsi="ＭＳ 明朝" w:hint="eastAsia"/>
                <w:szCs w:val="21"/>
              </w:rPr>
              <w:t>◎</w:t>
            </w:r>
            <w:r w:rsidRPr="00D96127">
              <w:rPr>
                <w:rFonts w:ascii="ＭＳ 明朝" w:hAnsi="ＭＳ 明朝" w:hint="eastAsia"/>
                <w:szCs w:val="21"/>
              </w:rPr>
              <w:t>）</w:t>
            </w:r>
          </w:p>
          <w:p w14:paraId="091E6F6F" w14:textId="5C4EF1DE" w:rsidR="00D9309F" w:rsidRPr="00D96127" w:rsidRDefault="00D9309F" w:rsidP="00D9309F">
            <w:pPr>
              <w:spacing w:line="320" w:lineRule="exact"/>
              <w:ind w:left="210" w:hangingChars="100" w:hanging="210"/>
              <w:rPr>
                <w:rFonts w:ascii="ＭＳ 明朝" w:hAnsi="ＭＳ 明朝"/>
                <w:color w:val="FF0000"/>
                <w:szCs w:val="21"/>
              </w:rPr>
            </w:pPr>
            <w:r w:rsidRPr="00D96127">
              <w:rPr>
                <w:rFonts w:ascii="ＭＳ 明朝" w:hAnsi="ＭＳ 明朝" w:hint="eastAsia"/>
                <w:szCs w:val="21"/>
              </w:rPr>
              <w:t>・</w:t>
            </w:r>
            <w:r w:rsidR="00F21E25" w:rsidRPr="00D96127">
              <w:rPr>
                <w:rFonts w:ascii="ＭＳ 明朝" w:hAnsi="ＭＳ 明朝" w:hint="eastAsia"/>
                <w:szCs w:val="21"/>
              </w:rPr>
              <w:t>教務部主催や</w:t>
            </w:r>
            <w:r w:rsidRPr="00D96127">
              <w:rPr>
                <w:rFonts w:ascii="ＭＳ 明朝" w:hAnsi="ＭＳ 明朝" w:hint="eastAsia"/>
                <w:szCs w:val="21"/>
              </w:rPr>
              <w:t>授業力向上委員会の企画によ</w:t>
            </w:r>
            <w:r w:rsidR="00E25284" w:rsidRPr="00D96127">
              <w:rPr>
                <w:rFonts w:ascii="ＭＳ 明朝" w:hAnsi="ＭＳ 明朝" w:hint="eastAsia"/>
                <w:szCs w:val="21"/>
              </w:rPr>
              <w:t>る</w:t>
            </w:r>
            <w:r w:rsidRPr="00D96127">
              <w:rPr>
                <w:rFonts w:ascii="ＭＳ 明朝" w:hAnsi="ＭＳ 明朝" w:hint="eastAsia"/>
                <w:szCs w:val="21"/>
              </w:rPr>
              <w:t>授業力向上を目的とした教職員研修を</w:t>
            </w:r>
            <w:r w:rsidR="00E25284" w:rsidRPr="00D96127">
              <w:rPr>
                <w:rFonts w:ascii="ＭＳ 明朝" w:hAnsi="ＭＳ 明朝" w:hint="eastAsia"/>
                <w:szCs w:val="21"/>
              </w:rPr>
              <w:t>４</w:t>
            </w:r>
            <w:r w:rsidRPr="00D96127">
              <w:rPr>
                <w:rFonts w:ascii="ＭＳ 明朝" w:hAnsi="ＭＳ 明朝" w:hint="eastAsia"/>
                <w:szCs w:val="21"/>
              </w:rPr>
              <w:t>回実施した。</w:t>
            </w:r>
          </w:p>
          <w:p w14:paraId="3EC2CF3E" w14:textId="49E38F3B" w:rsidR="00D9309F" w:rsidRPr="00D96127" w:rsidRDefault="00D9309F" w:rsidP="00D9309F">
            <w:pPr>
              <w:spacing w:line="320" w:lineRule="exact"/>
              <w:ind w:left="210" w:hangingChars="100" w:hanging="210"/>
              <w:rPr>
                <w:rFonts w:ascii="ＭＳ 明朝" w:hAnsi="ＭＳ 明朝"/>
                <w:szCs w:val="21"/>
              </w:rPr>
            </w:pPr>
            <w:r w:rsidRPr="00D96127">
              <w:rPr>
                <w:rFonts w:ascii="ＭＳ 明朝" w:hAnsi="ＭＳ 明朝" w:hint="eastAsia"/>
                <w:szCs w:val="21"/>
              </w:rPr>
              <w:t>（２)ICT機器の活用及び</w:t>
            </w:r>
            <w:r w:rsidR="00397EF4" w:rsidRPr="00D96127">
              <w:rPr>
                <w:rFonts w:ascii="ＭＳ 明朝" w:hAnsi="ＭＳ 明朝" w:hint="eastAsia"/>
                <w:szCs w:val="21"/>
              </w:rPr>
              <w:t>デジタル採点</w:t>
            </w:r>
            <w:r w:rsidRPr="00D96127">
              <w:rPr>
                <w:rFonts w:ascii="ＭＳ 明朝" w:hAnsi="ＭＳ 明朝" w:hint="eastAsia"/>
                <w:szCs w:val="21"/>
              </w:rPr>
              <w:t xml:space="preserve">にかかる研修・協議等　</w:t>
            </w:r>
            <w:r w:rsidR="00447B17" w:rsidRPr="00D96127">
              <w:rPr>
                <w:rFonts w:ascii="ＭＳ 明朝" w:hAnsi="ＭＳ 明朝" w:hint="eastAsia"/>
                <w:szCs w:val="21"/>
              </w:rPr>
              <w:t>５</w:t>
            </w:r>
            <w:r w:rsidRPr="00D96127">
              <w:rPr>
                <w:rFonts w:ascii="ＭＳ 明朝" w:hAnsi="ＭＳ 明朝" w:hint="eastAsia"/>
                <w:szCs w:val="21"/>
              </w:rPr>
              <w:t>回（〇）</w:t>
            </w:r>
          </w:p>
          <w:p w14:paraId="473111DA" w14:textId="433EF316" w:rsidR="00D9309F" w:rsidRPr="00D96127" w:rsidRDefault="00D9309F" w:rsidP="00D9309F">
            <w:pPr>
              <w:spacing w:line="320" w:lineRule="exact"/>
              <w:ind w:left="210" w:hangingChars="100" w:hanging="210"/>
              <w:rPr>
                <w:rFonts w:ascii="ＭＳ 明朝" w:hAnsi="ＭＳ 明朝"/>
                <w:szCs w:val="21"/>
              </w:rPr>
            </w:pPr>
            <w:r w:rsidRPr="00D96127">
              <w:rPr>
                <w:rFonts w:ascii="ＭＳ 明朝" w:hAnsi="ＭＳ 明朝" w:hint="eastAsia"/>
                <w:szCs w:val="21"/>
              </w:rPr>
              <w:t>・</w:t>
            </w:r>
            <w:r w:rsidR="00066F9C" w:rsidRPr="00D96127">
              <w:rPr>
                <w:rFonts w:ascii="ＭＳ 明朝" w:hAnsi="ＭＳ 明朝" w:hint="eastAsia"/>
                <w:szCs w:val="21"/>
              </w:rPr>
              <w:t>現在でも</w:t>
            </w:r>
            <w:r w:rsidRPr="00D96127">
              <w:rPr>
                <w:rFonts w:ascii="ＭＳ 明朝" w:hAnsi="ＭＳ 明朝" w:hint="eastAsia"/>
                <w:szCs w:val="21"/>
              </w:rPr>
              <w:t>多くの授業でICT機器が活用されて</w:t>
            </w:r>
            <w:r w:rsidR="00066F9C" w:rsidRPr="00D96127">
              <w:rPr>
                <w:rFonts w:ascii="ＭＳ 明朝" w:hAnsi="ＭＳ 明朝" w:hint="eastAsia"/>
                <w:szCs w:val="21"/>
              </w:rPr>
              <w:t>いる。今後さらに</w:t>
            </w:r>
            <w:r w:rsidRPr="00D96127">
              <w:rPr>
                <w:rFonts w:ascii="ＭＳ 明朝" w:hAnsi="ＭＳ 明朝" w:hint="eastAsia"/>
                <w:szCs w:val="21"/>
              </w:rPr>
              <w:t>、</w:t>
            </w:r>
            <w:r w:rsidR="00066F9C" w:rsidRPr="00D96127">
              <w:rPr>
                <w:rFonts w:ascii="ＭＳ 明朝" w:hAnsi="ＭＳ 明朝" w:hint="eastAsia"/>
                <w:szCs w:val="21"/>
              </w:rPr>
              <w:t>有効的な活用にむけて取り組んでいきたい。</w:t>
            </w:r>
          </w:p>
          <w:p w14:paraId="0B71490C" w14:textId="77777777" w:rsidR="00D9309F" w:rsidRPr="00D96127" w:rsidRDefault="00D9309F" w:rsidP="00D9309F">
            <w:pPr>
              <w:spacing w:line="320" w:lineRule="exact"/>
              <w:ind w:left="210" w:hangingChars="100" w:hanging="210"/>
              <w:rPr>
                <w:rFonts w:ascii="ＭＳ 明朝" w:hAnsi="ＭＳ 明朝"/>
                <w:szCs w:val="21"/>
              </w:rPr>
            </w:pPr>
            <w:r w:rsidRPr="00D96127">
              <w:rPr>
                <w:rFonts w:ascii="ＭＳ 明朝" w:hAnsi="ＭＳ 明朝" w:hint="eastAsia"/>
                <w:szCs w:val="21"/>
              </w:rPr>
              <w:t>(３)</w:t>
            </w:r>
          </w:p>
          <w:p w14:paraId="6BF90EED" w14:textId="55A1685F" w:rsidR="00CC5A6C" w:rsidRPr="00D96127" w:rsidRDefault="00D9309F" w:rsidP="00FC5BB4">
            <w:pPr>
              <w:spacing w:line="320" w:lineRule="exact"/>
              <w:ind w:left="210" w:hangingChars="100" w:hanging="210"/>
              <w:rPr>
                <w:rFonts w:ascii="ＭＳ 明朝" w:hAnsi="ＭＳ 明朝"/>
                <w:szCs w:val="21"/>
              </w:rPr>
            </w:pPr>
            <w:r w:rsidRPr="00D96127">
              <w:rPr>
                <w:rFonts w:ascii="ＭＳ 明朝" w:hAnsi="ＭＳ 明朝" w:hint="eastAsia"/>
                <w:szCs w:val="21"/>
              </w:rPr>
              <w:t>ア　授業アンケート平均値</w:t>
            </w:r>
            <w:r w:rsidRPr="00D96127">
              <w:rPr>
                <w:rFonts w:ascii="ＭＳ 明朝" w:hAnsi="ＭＳ 明朝"/>
                <w:szCs w:val="21"/>
              </w:rPr>
              <w:t>3.45</w:t>
            </w:r>
            <w:r w:rsidR="00AA12F6" w:rsidRPr="00D96127">
              <w:rPr>
                <w:rFonts w:ascii="ＭＳ 明朝" w:hAnsi="ＭＳ 明朝" w:hint="eastAsia"/>
                <w:szCs w:val="21"/>
              </w:rPr>
              <w:t>前年度同値で高水準を維持した。</w:t>
            </w:r>
            <w:r w:rsidR="00AC35A8" w:rsidRPr="00D96127">
              <w:rPr>
                <w:rFonts w:ascii="ＭＳ 明朝" w:hAnsi="ＭＳ 明朝" w:hint="eastAsia"/>
                <w:szCs w:val="21"/>
              </w:rPr>
              <w:t>（〇）</w:t>
            </w:r>
          </w:p>
          <w:p w14:paraId="7F5AACFD" w14:textId="6A815026" w:rsidR="00D9309F" w:rsidRPr="00D96127" w:rsidRDefault="00AC35A8" w:rsidP="00FC5BB4">
            <w:pPr>
              <w:spacing w:line="320" w:lineRule="exact"/>
              <w:ind w:left="210" w:hangingChars="100" w:hanging="210"/>
              <w:rPr>
                <w:rFonts w:ascii="ＭＳ 明朝" w:hAnsi="ＭＳ 明朝"/>
                <w:szCs w:val="21"/>
              </w:rPr>
            </w:pPr>
            <w:r w:rsidRPr="00D96127">
              <w:rPr>
                <w:rFonts w:ascii="ＭＳ 明朝" w:hAnsi="ＭＳ 明朝" w:hint="eastAsia"/>
                <w:szCs w:val="21"/>
              </w:rPr>
              <w:t xml:space="preserve">イ　</w:t>
            </w:r>
            <w:r w:rsidR="00066F9C" w:rsidRPr="00D96127">
              <w:rPr>
                <w:rFonts w:ascii="ＭＳ 明朝" w:hAnsi="ＭＳ 明朝" w:hint="eastAsia"/>
                <w:szCs w:val="21"/>
              </w:rPr>
              <w:t>校内での研究授業及び研究協議</w:t>
            </w:r>
            <w:r w:rsidR="00FC5BB4" w:rsidRPr="00D96127">
              <w:rPr>
                <w:rFonts w:ascii="ＭＳ 明朝" w:hAnsi="ＭＳ 明朝" w:hint="eastAsia"/>
                <w:szCs w:val="21"/>
              </w:rPr>
              <w:t>(</w:t>
            </w:r>
            <w:r w:rsidR="00066F9C" w:rsidRPr="00D96127">
              <w:rPr>
                <w:rFonts w:ascii="ＭＳ 明朝" w:hAnsi="ＭＳ 明朝" w:hint="eastAsia"/>
                <w:szCs w:val="21"/>
              </w:rPr>
              <w:t>５</w:t>
            </w:r>
            <w:r w:rsidR="00D9309F" w:rsidRPr="00D96127">
              <w:rPr>
                <w:rFonts w:ascii="ＭＳ 明朝" w:hAnsi="ＭＳ 明朝" w:hint="eastAsia"/>
                <w:szCs w:val="21"/>
              </w:rPr>
              <w:t>回</w:t>
            </w:r>
            <w:r w:rsidR="00FC5BB4" w:rsidRPr="00D96127">
              <w:rPr>
                <w:rFonts w:ascii="ＭＳ 明朝" w:hAnsi="ＭＳ 明朝" w:hint="eastAsia"/>
                <w:szCs w:val="21"/>
              </w:rPr>
              <w:t>)</w:t>
            </w:r>
            <w:r w:rsidR="00AA12F6" w:rsidRPr="00D96127">
              <w:rPr>
                <w:rFonts w:ascii="ＭＳ 明朝" w:hAnsi="ＭＳ 明朝" w:hint="eastAsia"/>
                <w:szCs w:val="21"/>
              </w:rPr>
              <w:t>の実施回数は増した。</w:t>
            </w:r>
            <w:r w:rsidR="00D9309F" w:rsidRPr="00D96127">
              <w:rPr>
                <w:rFonts w:ascii="ＭＳ 明朝" w:hAnsi="ＭＳ 明朝" w:hint="eastAsia"/>
                <w:szCs w:val="21"/>
              </w:rPr>
              <w:t xml:space="preserve">（〇）　</w:t>
            </w:r>
          </w:p>
          <w:p w14:paraId="54AB6EBA" w14:textId="5942F703" w:rsidR="00D9309F" w:rsidRPr="00D96127" w:rsidRDefault="00D9309F" w:rsidP="00D9309F">
            <w:pPr>
              <w:spacing w:line="320" w:lineRule="exact"/>
              <w:ind w:left="210" w:hangingChars="100" w:hanging="210"/>
              <w:rPr>
                <w:rFonts w:ascii="ＭＳ 明朝" w:hAnsi="ＭＳ 明朝"/>
                <w:szCs w:val="21"/>
              </w:rPr>
            </w:pPr>
            <w:r w:rsidRPr="00D96127">
              <w:rPr>
                <w:rFonts w:ascii="ＭＳ 明朝" w:hAnsi="ＭＳ 明朝" w:hint="eastAsia"/>
                <w:szCs w:val="21"/>
              </w:rPr>
              <w:t>ウ　小学校と地域創造系列における授業交流を</w:t>
            </w:r>
            <w:r w:rsidR="00E25284" w:rsidRPr="00D96127">
              <w:rPr>
                <w:rFonts w:ascii="ＭＳ 明朝" w:hAnsi="ＭＳ 明朝" w:hint="eastAsia"/>
                <w:szCs w:val="21"/>
              </w:rPr>
              <w:t>推進</w:t>
            </w:r>
            <w:r w:rsidRPr="00D96127">
              <w:rPr>
                <w:rFonts w:ascii="ＭＳ 明朝" w:hAnsi="ＭＳ 明朝" w:hint="eastAsia"/>
                <w:szCs w:val="21"/>
              </w:rPr>
              <w:t>させた。</w:t>
            </w:r>
            <w:r w:rsidR="00447B17" w:rsidRPr="00D96127">
              <w:rPr>
                <w:rFonts w:ascii="ＭＳ 明朝" w:hAnsi="ＭＳ 明朝" w:hint="eastAsia"/>
                <w:szCs w:val="21"/>
              </w:rPr>
              <w:t>２回</w:t>
            </w:r>
            <w:r w:rsidRPr="00D96127">
              <w:rPr>
                <w:rFonts w:ascii="ＭＳ 明朝" w:hAnsi="ＭＳ 明朝" w:hint="eastAsia"/>
                <w:szCs w:val="21"/>
              </w:rPr>
              <w:t>（</w:t>
            </w:r>
            <w:r w:rsidR="00447B17" w:rsidRPr="00D96127">
              <w:rPr>
                <w:rFonts w:ascii="ＭＳ 明朝" w:hAnsi="ＭＳ 明朝" w:hint="eastAsia"/>
                <w:szCs w:val="21"/>
              </w:rPr>
              <w:t>〇</w:t>
            </w:r>
            <w:r w:rsidRPr="00D96127">
              <w:rPr>
                <w:rFonts w:ascii="ＭＳ 明朝" w:hAnsi="ＭＳ 明朝" w:hint="eastAsia"/>
                <w:szCs w:val="21"/>
              </w:rPr>
              <w:t>）</w:t>
            </w:r>
          </w:p>
          <w:p w14:paraId="590F9F6F" w14:textId="4259DA5C" w:rsidR="00D9309F" w:rsidRPr="00D96127" w:rsidRDefault="00D9309F" w:rsidP="00D9309F">
            <w:pPr>
              <w:spacing w:line="320" w:lineRule="exact"/>
              <w:ind w:left="210" w:hangingChars="100" w:hanging="210"/>
              <w:rPr>
                <w:rFonts w:ascii="ＭＳ 明朝" w:hAnsi="ＭＳ 明朝"/>
                <w:color w:val="FF0000"/>
                <w:szCs w:val="21"/>
              </w:rPr>
            </w:pPr>
            <w:r w:rsidRPr="00D96127">
              <w:rPr>
                <w:rFonts w:ascii="ＭＳ 明朝" w:hAnsi="ＭＳ 明朝" w:hint="eastAsia"/>
                <w:szCs w:val="21"/>
              </w:rPr>
              <w:t>・地域創造系列</w:t>
            </w:r>
            <w:r w:rsidR="00E25284" w:rsidRPr="00D96127">
              <w:rPr>
                <w:rFonts w:ascii="ＭＳ 明朝" w:hAnsi="ＭＳ 明朝" w:hint="eastAsia"/>
                <w:szCs w:val="21"/>
              </w:rPr>
              <w:t>等</w:t>
            </w:r>
            <w:r w:rsidRPr="00D96127">
              <w:rPr>
                <w:rFonts w:ascii="ＭＳ 明朝" w:hAnsi="ＭＳ 明朝" w:hint="eastAsia"/>
                <w:szCs w:val="21"/>
              </w:rPr>
              <w:t>における「総合的な探究の時間」の取組みとして、各事業所等との連携・協力</w:t>
            </w:r>
            <w:r w:rsidR="00066F9C" w:rsidRPr="00D96127">
              <w:rPr>
                <w:rFonts w:ascii="ＭＳ 明朝" w:hAnsi="ＭＳ 明朝" w:hint="eastAsia"/>
                <w:szCs w:val="21"/>
              </w:rPr>
              <w:t>して</w:t>
            </w:r>
            <w:r w:rsidRPr="00D96127">
              <w:rPr>
                <w:rFonts w:ascii="ＭＳ 明朝" w:hAnsi="ＭＳ 明朝" w:hint="eastAsia"/>
                <w:szCs w:val="21"/>
              </w:rPr>
              <w:t>、探究活動を実践した。</w:t>
            </w:r>
          </w:p>
        </w:tc>
      </w:tr>
      <w:tr w:rsidR="00D9309F" w:rsidRPr="00D96127" w14:paraId="59127925" w14:textId="77777777" w:rsidTr="00F957FB">
        <w:trPr>
          <w:trHeight w:val="1121"/>
          <w:jc w:val="center"/>
        </w:trPr>
        <w:tc>
          <w:tcPr>
            <w:tcW w:w="918" w:type="dxa"/>
            <w:shd w:val="clear" w:color="auto" w:fill="auto"/>
            <w:tcMar>
              <w:top w:w="85" w:type="dxa"/>
              <w:left w:w="85" w:type="dxa"/>
              <w:bottom w:w="85" w:type="dxa"/>
              <w:right w:w="85" w:type="dxa"/>
            </w:tcMar>
            <w:textDirection w:val="tbRlV"/>
            <w:vAlign w:val="center"/>
          </w:tcPr>
          <w:p w14:paraId="6D75ED4E" w14:textId="77777777" w:rsidR="00D9309F" w:rsidRPr="00D96127" w:rsidRDefault="00D9309F" w:rsidP="00D9309F">
            <w:pPr>
              <w:spacing w:line="320" w:lineRule="exact"/>
              <w:ind w:left="113" w:right="113"/>
              <w:jc w:val="center"/>
              <w:rPr>
                <w:rFonts w:ascii="ＭＳ 明朝" w:hAnsi="ＭＳ 明朝"/>
                <w:spacing w:val="-20"/>
                <w:szCs w:val="21"/>
              </w:rPr>
            </w:pPr>
            <w:r w:rsidRPr="00D96127">
              <w:rPr>
                <w:rFonts w:ascii="ＭＳ 明朝" w:hAnsi="ＭＳ 明朝" w:hint="eastAsia"/>
                <w:color w:val="000000"/>
                <w:szCs w:val="21"/>
              </w:rPr>
              <w:lastRenderedPageBreak/>
              <w:t>キャリアデザイン力育成のための進路指導の充実</w:t>
            </w:r>
          </w:p>
        </w:tc>
        <w:tc>
          <w:tcPr>
            <w:tcW w:w="2195" w:type="dxa"/>
            <w:shd w:val="clear" w:color="auto" w:fill="auto"/>
            <w:tcMar>
              <w:top w:w="85" w:type="dxa"/>
              <w:left w:w="85" w:type="dxa"/>
              <w:bottom w:w="85" w:type="dxa"/>
              <w:right w:w="85" w:type="dxa"/>
            </w:tcMar>
          </w:tcPr>
          <w:p w14:paraId="601DB71B" w14:textId="13A8AE0C" w:rsidR="00D9309F" w:rsidRPr="00D96127" w:rsidRDefault="00D9309F" w:rsidP="00D9309F">
            <w:pPr>
              <w:spacing w:line="320" w:lineRule="exact"/>
              <w:ind w:left="420" w:hangingChars="200" w:hanging="420"/>
              <w:jc w:val="left"/>
              <w:rPr>
                <w:rFonts w:ascii="ＭＳ 明朝" w:hAnsi="ＭＳ 明朝"/>
                <w:szCs w:val="21"/>
              </w:rPr>
            </w:pPr>
            <w:r w:rsidRPr="00D96127">
              <w:rPr>
                <w:rFonts w:ascii="ＭＳ 明朝" w:hAnsi="ＭＳ 明朝" w:hint="eastAsia"/>
                <w:szCs w:val="21"/>
              </w:rPr>
              <w:t>（１）アクティブラーニングルームやキャリアサポートルームを有効活用したキャリア教育の実践</w:t>
            </w:r>
          </w:p>
          <w:p w14:paraId="48842999" w14:textId="02CC3934" w:rsidR="00D9309F" w:rsidRPr="00D96127" w:rsidRDefault="00D9309F" w:rsidP="00D9309F">
            <w:pPr>
              <w:spacing w:line="320" w:lineRule="exact"/>
              <w:ind w:left="210" w:hangingChars="100" w:hanging="210"/>
              <w:jc w:val="left"/>
              <w:rPr>
                <w:rFonts w:ascii="ＭＳ 明朝" w:hAnsi="ＭＳ 明朝"/>
                <w:szCs w:val="21"/>
              </w:rPr>
            </w:pPr>
          </w:p>
          <w:p w14:paraId="6FBB35B0" w14:textId="77777777" w:rsidR="00D9309F" w:rsidRPr="00D96127" w:rsidRDefault="00D9309F" w:rsidP="00D9309F">
            <w:pPr>
              <w:spacing w:line="320" w:lineRule="exact"/>
              <w:ind w:left="210" w:hangingChars="100" w:hanging="210"/>
              <w:jc w:val="left"/>
              <w:rPr>
                <w:rFonts w:ascii="ＭＳ 明朝" w:hAnsi="ＭＳ 明朝"/>
                <w:szCs w:val="21"/>
              </w:rPr>
            </w:pPr>
          </w:p>
          <w:p w14:paraId="54776220" w14:textId="77777777" w:rsidR="00AC35A8" w:rsidRPr="00D96127" w:rsidRDefault="00AC35A8" w:rsidP="00D9309F">
            <w:pPr>
              <w:spacing w:line="320" w:lineRule="exact"/>
              <w:ind w:left="210" w:hangingChars="100" w:hanging="210"/>
              <w:jc w:val="left"/>
              <w:rPr>
                <w:rFonts w:ascii="ＭＳ 明朝" w:hAnsi="ＭＳ 明朝"/>
                <w:szCs w:val="21"/>
              </w:rPr>
            </w:pPr>
          </w:p>
          <w:p w14:paraId="6351CAFE" w14:textId="6E3FD785" w:rsidR="00D9309F" w:rsidRPr="00D96127" w:rsidRDefault="00D9309F" w:rsidP="00D9309F">
            <w:pPr>
              <w:spacing w:line="320" w:lineRule="exact"/>
              <w:ind w:left="420" w:hangingChars="200" w:hanging="420"/>
              <w:jc w:val="left"/>
              <w:rPr>
                <w:rFonts w:ascii="ＭＳ 明朝" w:hAnsi="ＭＳ 明朝"/>
                <w:szCs w:val="21"/>
              </w:rPr>
            </w:pPr>
            <w:r w:rsidRPr="00D96127">
              <w:rPr>
                <w:rFonts w:ascii="ＭＳ 明朝" w:hAnsi="ＭＳ 明朝" w:hint="eastAsia"/>
                <w:szCs w:val="21"/>
              </w:rPr>
              <w:t>（２）系統的なキャリア教育の実践</w:t>
            </w:r>
          </w:p>
          <w:p w14:paraId="53E5534E" w14:textId="77777777" w:rsidR="00D9309F" w:rsidRPr="00D96127" w:rsidRDefault="00D9309F" w:rsidP="00D9309F">
            <w:pPr>
              <w:spacing w:line="320" w:lineRule="exact"/>
              <w:ind w:left="210" w:hangingChars="100" w:hanging="210"/>
              <w:jc w:val="left"/>
              <w:rPr>
                <w:rFonts w:ascii="ＭＳ 明朝" w:hAnsi="ＭＳ 明朝"/>
                <w:szCs w:val="21"/>
              </w:rPr>
            </w:pPr>
          </w:p>
          <w:p w14:paraId="1FB9B9CB" w14:textId="77777777" w:rsidR="00D9309F" w:rsidRPr="00D96127" w:rsidRDefault="00D9309F" w:rsidP="00D9309F">
            <w:pPr>
              <w:spacing w:line="320" w:lineRule="exact"/>
              <w:ind w:left="210" w:hangingChars="100" w:hanging="210"/>
              <w:jc w:val="left"/>
              <w:rPr>
                <w:rFonts w:ascii="ＭＳ 明朝" w:hAnsi="ＭＳ 明朝"/>
                <w:szCs w:val="21"/>
              </w:rPr>
            </w:pPr>
          </w:p>
          <w:p w14:paraId="33196E26" w14:textId="77777777" w:rsidR="00D9309F" w:rsidRPr="00D96127" w:rsidRDefault="00D9309F" w:rsidP="00D9309F">
            <w:pPr>
              <w:spacing w:line="320" w:lineRule="exact"/>
              <w:ind w:left="210" w:hangingChars="100" w:hanging="210"/>
              <w:jc w:val="left"/>
              <w:rPr>
                <w:rFonts w:ascii="ＭＳ 明朝" w:hAnsi="ＭＳ 明朝"/>
                <w:szCs w:val="21"/>
              </w:rPr>
            </w:pPr>
          </w:p>
          <w:p w14:paraId="71A373A1" w14:textId="77777777" w:rsidR="00D9309F" w:rsidRPr="00D96127" w:rsidRDefault="00D9309F" w:rsidP="00D9309F">
            <w:pPr>
              <w:spacing w:line="320" w:lineRule="exact"/>
              <w:ind w:left="210" w:hangingChars="100" w:hanging="210"/>
              <w:jc w:val="left"/>
              <w:rPr>
                <w:rFonts w:ascii="ＭＳ 明朝" w:hAnsi="ＭＳ 明朝"/>
                <w:szCs w:val="21"/>
              </w:rPr>
            </w:pPr>
          </w:p>
          <w:p w14:paraId="2697E0CD" w14:textId="77777777" w:rsidR="00D9309F" w:rsidRPr="00D96127" w:rsidRDefault="00D9309F" w:rsidP="00D9309F">
            <w:pPr>
              <w:spacing w:line="320" w:lineRule="exact"/>
              <w:ind w:left="210" w:hangingChars="100" w:hanging="210"/>
              <w:jc w:val="left"/>
              <w:rPr>
                <w:rFonts w:ascii="ＭＳ 明朝" w:hAnsi="ＭＳ 明朝"/>
                <w:szCs w:val="21"/>
              </w:rPr>
            </w:pPr>
          </w:p>
          <w:p w14:paraId="2B97CEF2" w14:textId="77777777" w:rsidR="00D9309F" w:rsidRPr="00D96127" w:rsidRDefault="00D9309F" w:rsidP="00D9309F">
            <w:pPr>
              <w:spacing w:line="320" w:lineRule="exact"/>
              <w:ind w:left="420" w:hangingChars="200" w:hanging="420"/>
              <w:jc w:val="left"/>
              <w:rPr>
                <w:rFonts w:ascii="ＭＳ 明朝" w:hAnsi="ＭＳ 明朝"/>
                <w:szCs w:val="21"/>
              </w:rPr>
            </w:pPr>
          </w:p>
          <w:p w14:paraId="79EAF5C6" w14:textId="6B206F2E" w:rsidR="00D9309F" w:rsidRPr="00D96127" w:rsidRDefault="00D9309F" w:rsidP="00D9309F">
            <w:pPr>
              <w:spacing w:line="320" w:lineRule="exact"/>
              <w:ind w:left="420" w:hangingChars="200" w:hanging="420"/>
              <w:jc w:val="left"/>
              <w:rPr>
                <w:rFonts w:ascii="ＭＳ 明朝" w:hAnsi="ＭＳ 明朝"/>
                <w:szCs w:val="21"/>
              </w:rPr>
            </w:pPr>
          </w:p>
          <w:p w14:paraId="56562721" w14:textId="4227FAB9" w:rsidR="00D9309F" w:rsidRPr="00D96127" w:rsidRDefault="00D9309F" w:rsidP="00D9309F">
            <w:pPr>
              <w:spacing w:line="320" w:lineRule="exact"/>
              <w:ind w:left="420" w:hangingChars="200" w:hanging="420"/>
              <w:jc w:val="left"/>
              <w:rPr>
                <w:rFonts w:ascii="ＭＳ 明朝" w:hAnsi="ＭＳ 明朝"/>
                <w:szCs w:val="21"/>
              </w:rPr>
            </w:pPr>
          </w:p>
          <w:p w14:paraId="12CA6DF7" w14:textId="5F57F569" w:rsidR="00D9309F" w:rsidRPr="00D96127" w:rsidRDefault="00D9309F" w:rsidP="00D9309F">
            <w:pPr>
              <w:spacing w:line="320" w:lineRule="exact"/>
              <w:ind w:left="420" w:hangingChars="200" w:hanging="420"/>
              <w:jc w:val="left"/>
              <w:rPr>
                <w:rFonts w:ascii="ＭＳ 明朝" w:hAnsi="ＭＳ 明朝"/>
                <w:szCs w:val="21"/>
              </w:rPr>
            </w:pPr>
          </w:p>
          <w:p w14:paraId="4C6EA8E4" w14:textId="4C52144F" w:rsidR="00D9309F" w:rsidRPr="00D96127" w:rsidRDefault="00D9309F" w:rsidP="00D9309F">
            <w:pPr>
              <w:spacing w:line="320" w:lineRule="exact"/>
              <w:ind w:left="420" w:hangingChars="200" w:hanging="420"/>
              <w:jc w:val="left"/>
              <w:rPr>
                <w:rFonts w:ascii="ＭＳ 明朝" w:hAnsi="ＭＳ 明朝"/>
                <w:szCs w:val="21"/>
              </w:rPr>
            </w:pPr>
          </w:p>
          <w:p w14:paraId="03E2009B" w14:textId="279791E6" w:rsidR="00D9309F" w:rsidRPr="00D96127" w:rsidRDefault="00D9309F" w:rsidP="00D9309F">
            <w:pPr>
              <w:spacing w:line="320" w:lineRule="exact"/>
              <w:ind w:left="420" w:hangingChars="200" w:hanging="420"/>
              <w:jc w:val="left"/>
              <w:rPr>
                <w:rFonts w:ascii="ＭＳ 明朝" w:hAnsi="ＭＳ 明朝"/>
                <w:szCs w:val="21"/>
              </w:rPr>
            </w:pPr>
          </w:p>
          <w:p w14:paraId="7CC4FBEB" w14:textId="2C015EA2" w:rsidR="00D9309F" w:rsidRPr="00D96127" w:rsidRDefault="00D9309F" w:rsidP="00D9309F">
            <w:pPr>
              <w:spacing w:line="320" w:lineRule="exact"/>
              <w:ind w:left="420" w:hangingChars="200" w:hanging="420"/>
              <w:jc w:val="left"/>
              <w:rPr>
                <w:rFonts w:ascii="ＭＳ 明朝" w:hAnsi="ＭＳ 明朝"/>
                <w:szCs w:val="21"/>
              </w:rPr>
            </w:pPr>
          </w:p>
          <w:p w14:paraId="4B9834DB" w14:textId="2930A4C1" w:rsidR="00D9309F" w:rsidRPr="00D96127" w:rsidRDefault="00D9309F" w:rsidP="00D9309F">
            <w:pPr>
              <w:spacing w:line="320" w:lineRule="exact"/>
              <w:ind w:left="420" w:hangingChars="200" w:hanging="420"/>
              <w:jc w:val="left"/>
              <w:rPr>
                <w:rFonts w:ascii="ＭＳ 明朝" w:hAnsi="ＭＳ 明朝"/>
                <w:szCs w:val="21"/>
              </w:rPr>
            </w:pPr>
          </w:p>
          <w:p w14:paraId="4A2D48DE" w14:textId="465154CC" w:rsidR="00D9309F" w:rsidRPr="00D96127" w:rsidRDefault="00D9309F" w:rsidP="00D9309F">
            <w:pPr>
              <w:spacing w:line="320" w:lineRule="exact"/>
              <w:ind w:left="420" w:hangingChars="200" w:hanging="420"/>
              <w:jc w:val="left"/>
              <w:rPr>
                <w:rFonts w:ascii="ＭＳ 明朝" w:hAnsi="ＭＳ 明朝"/>
                <w:szCs w:val="21"/>
              </w:rPr>
            </w:pPr>
          </w:p>
          <w:p w14:paraId="6AE05627" w14:textId="77777777" w:rsidR="00AD6624" w:rsidRPr="00D96127" w:rsidRDefault="00AD6624" w:rsidP="00D9309F">
            <w:pPr>
              <w:spacing w:line="320" w:lineRule="exact"/>
              <w:ind w:left="420" w:hangingChars="200" w:hanging="420"/>
              <w:jc w:val="left"/>
              <w:rPr>
                <w:rFonts w:ascii="ＭＳ 明朝" w:hAnsi="ＭＳ 明朝"/>
                <w:szCs w:val="21"/>
              </w:rPr>
            </w:pPr>
          </w:p>
          <w:p w14:paraId="392F0262" w14:textId="5B7B2F22" w:rsidR="00D9309F" w:rsidRPr="00D96127" w:rsidRDefault="00D9309F" w:rsidP="00D9309F">
            <w:pPr>
              <w:spacing w:line="320" w:lineRule="exact"/>
              <w:ind w:left="420" w:hangingChars="200" w:hanging="420"/>
              <w:jc w:val="left"/>
              <w:rPr>
                <w:rFonts w:ascii="ＭＳ 明朝" w:hAnsi="ＭＳ 明朝"/>
                <w:szCs w:val="21"/>
              </w:rPr>
            </w:pPr>
          </w:p>
          <w:p w14:paraId="13551BB8" w14:textId="7A9409B1" w:rsidR="00D9309F" w:rsidRPr="00D96127" w:rsidRDefault="00D9309F" w:rsidP="00D9309F">
            <w:pPr>
              <w:spacing w:line="320" w:lineRule="exact"/>
              <w:ind w:left="420" w:hangingChars="200" w:hanging="420"/>
              <w:jc w:val="left"/>
              <w:rPr>
                <w:rFonts w:ascii="ＭＳ 明朝" w:hAnsi="ＭＳ 明朝"/>
                <w:szCs w:val="21"/>
              </w:rPr>
            </w:pPr>
            <w:r w:rsidRPr="00D96127">
              <w:rPr>
                <w:rFonts w:ascii="ＭＳ 明朝" w:hAnsi="ＭＳ 明朝" w:hint="eastAsia"/>
                <w:szCs w:val="21"/>
              </w:rPr>
              <w:t>（３）進学講習の充実による希望する進路の実現</w:t>
            </w:r>
          </w:p>
          <w:p w14:paraId="4315171E" w14:textId="77777777" w:rsidR="00D9309F" w:rsidRPr="00D96127" w:rsidRDefault="00D9309F" w:rsidP="00D9309F">
            <w:pPr>
              <w:spacing w:line="320" w:lineRule="exact"/>
              <w:ind w:left="210" w:hangingChars="100" w:hanging="210"/>
              <w:jc w:val="left"/>
              <w:rPr>
                <w:rFonts w:ascii="ＭＳ 明朝" w:hAnsi="ＭＳ 明朝"/>
                <w:szCs w:val="21"/>
              </w:rPr>
            </w:pPr>
          </w:p>
        </w:tc>
        <w:tc>
          <w:tcPr>
            <w:tcW w:w="4677" w:type="dxa"/>
            <w:tcBorders>
              <w:right w:val="dashed" w:sz="4" w:space="0" w:color="auto"/>
            </w:tcBorders>
            <w:shd w:val="clear" w:color="auto" w:fill="auto"/>
            <w:tcMar>
              <w:top w:w="85" w:type="dxa"/>
              <w:left w:w="85" w:type="dxa"/>
              <w:bottom w:w="85" w:type="dxa"/>
              <w:right w:w="85" w:type="dxa"/>
            </w:tcMar>
          </w:tcPr>
          <w:p w14:paraId="1B24B95C" w14:textId="3903D9E5"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szCs w:val="21"/>
              </w:rPr>
              <w:t>（</w:t>
            </w:r>
            <w:r w:rsidRPr="00D96127">
              <w:rPr>
                <w:rFonts w:ascii="ＭＳ 明朝" w:hAnsi="ＭＳ 明朝" w:hint="eastAsia"/>
                <w:szCs w:val="21"/>
              </w:rPr>
              <w:t>１</w:t>
            </w:r>
            <w:r w:rsidRPr="00D96127">
              <w:rPr>
                <w:rFonts w:ascii="ＭＳ 明朝" w:hAnsi="ＭＳ 明朝"/>
                <w:szCs w:val="21"/>
              </w:rPr>
              <w:t>）</w:t>
            </w:r>
          </w:p>
          <w:p w14:paraId="6AE7C1A1" w14:textId="6D61DF15"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ア　進学説明会や進路面談、模擬面接等をアクティブラーニングルーム及びキャリアサポートルームで開催するなど有効に活用する。</w:t>
            </w:r>
          </w:p>
          <w:p w14:paraId="2A3B2A7A" w14:textId="77777777" w:rsidR="00AD6624" w:rsidRPr="00D96127" w:rsidRDefault="00AD6624" w:rsidP="00D9309F">
            <w:pPr>
              <w:spacing w:line="320" w:lineRule="exact"/>
              <w:ind w:left="420" w:hangingChars="200" w:hanging="420"/>
              <w:rPr>
                <w:rFonts w:ascii="ＭＳ 明朝" w:hAnsi="ＭＳ 明朝"/>
                <w:szCs w:val="21"/>
              </w:rPr>
            </w:pPr>
          </w:p>
          <w:p w14:paraId="5EB811FA" w14:textId="3721E42C"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イ　デジタルサイネージを有効に活用し、進路意識の向上を図る。</w:t>
            </w:r>
          </w:p>
          <w:p w14:paraId="637CCBF5" w14:textId="4F9E32B8" w:rsidR="00AC35A8" w:rsidRPr="00D96127" w:rsidRDefault="00AC35A8" w:rsidP="00D9309F">
            <w:pPr>
              <w:spacing w:line="320" w:lineRule="exact"/>
              <w:ind w:left="420" w:hangingChars="200" w:hanging="420"/>
              <w:rPr>
                <w:rFonts w:ascii="ＭＳ 明朝" w:hAnsi="ＭＳ 明朝"/>
                <w:szCs w:val="21"/>
              </w:rPr>
            </w:pPr>
          </w:p>
          <w:p w14:paraId="0CDB2FAD" w14:textId="45AE660B"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２）</w:t>
            </w:r>
          </w:p>
          <w:p w14:paraId="4FC0C0F6" w14:textId="2E047A4E"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ア　「産業社会と人間」及び「総合的な探究の時間」、</w:t>
            </w:r>
            <w:r w:rsidRPr="00D96127">
              <w:rPr>
                <w:rFonts w:ascii="ＭＳ 明朝" w:hAnsi="ＭＳ 明朝"/>
                <w:szCs w:val="21"/>
              </w:rPr>
              <w:t>LHR</w:t>
            </w:r>
            <w:r w:rsidRPr="00D96127">
              <w:rPr>
                <w:rFonts w:ascii="ＭＳ 明朝" w:hAnsi="ＭＳ 明朝" w:hint="eastAsia"/>
                <w:szCs w:val="21"/>
              </w:rPr>
              <w:t>等を通じて、３年間トータルの系統的なキャリア教育活動を充実させる。</w:t>
            </w:r>
          </w:p>
          <w:p w14:paraId="0C0832BC" w14:textId="36916337" w:rsidR="00D9309F" w:rsidRPr="00D96127" w:rsidRDefault="00D9309F" w:rsidP="00D9309F">
            <w:pPr>
              <w:spacing w:line="320" w:lineRule="exact"/>
              <w:ind w:leftChars="200" w:left="630" w:hangingChars="100" w:hanging="210"/>
              <w:rPr>
                <w:rFonts w:ascii="ＭＳ 明朝" w:hAnsi="ＭＳ 明朝"/>
                <w:szCs w:val="21"/>
              </w:rPr>
            </w:pPr>
            <w:r w:rsidRPr="00D96127">
              <w:rPr>
                <w:rFonts w:ascii="ＭＳ 明朝" w:hAnsi="ＭＳ 明朝" w:hint="eastAsia"/>
                <w:szCs w:val="21"/>
              </w:rPr>
              <w:t>・進路決定までの生徒支援の仕組みとして、進路選択や働くことの意味、将来を見据えた科目選択などについて考え、自らの今と将来を凝視していく機会をつくる。</w:t>
            </w:r>
          </w:p>
          <w:p w14:paraId="2C1A4D19" w14:textId="77777777" w:rsidR="00AD6624" w:rsidRPr="00D96127" w:rsidRDefault="00AD6624" w:rsidP="00D9309F">
            <w:pPr>
              <w:spacing w:line="320" w:lineRule="exact"/>
              <w:ind w:leftChars="200" w:left="630" w:hangingChars="100" w:hanging="210"/>
              <w:rPr>
                <w:rFonts w:ascii="ＭＳ 明朝" w:hAnsi="ＭＳ 明朝"/>
                <w:szCs w:val="21"/>
              </w:rPr>
            </w:pPr>
          </w:p>
          <w:p w14:paraId="65B4177D" w14:textId="77777777" w:rsidR="00AD6624" w:rsidRPr="00D96127" w:rsidRDefault="00AD6624" w:rsidP="00D9309F">
            <w:pPr>
              <w:spacing w:line="320" w:lineRule="exact"/>
              <w:ind w:leftChars="200" w:left="630" w:hangingChars="100" w:hanging="210"/>
              <w:rPr>
                <w:rFonts w:ascii="ＭＳ 明朝" w:hAnsi="ＭＳ 明朝"/>
                <w:szCs w:val="21"/>
              </w:rPr>
            </w:pPr>
          </w:p>
          <w:p w14:paraId="23445CEB" w14:textId="77777777" w:rsidR="00AD6624" w:rsidRPr="00D96127" w:rsidRDefault="00AD6624" w:rsidP="00D9309F">
            <w:pPr>
              <w:spacing w:line="320" w:lineRule="exact"/>
              <w:ind w:leftChars="200" w:left="630" w:hangingChars="100" w:hanging="210"/>
              <w:rPr>
                <w:rFonts w:ascii="ＭＳ 明朝" w:hAnsi="ＭＳ 明朝"/>
                <w:szCs w:val="21"/>
              </w:rPr>
            </w:pPr>
          </w:p>
          <w:p w14:paraId="65BE4AEF" w14:textId="77777777" w:rsidR="00AD6624" w:rsidRPr="00D96127" w:rsidRDefault="00AD6624" w:rsidP="00D9309F">
            <w:pPr>
              <w:spacing w:line="320" w:lineRule="exact"/>
              <w:ind w:leftChars="200" w:left="630" w:hangingChars="100" w:hanging="210"/>
              <w:rPr>
                <w:rFonts w:ascii="ＭＳ 明朝" w:hAnsi="ＭＳ 明朝"/>
                <w:szCs w:val="21"/>
              </w:rPr>
            </w:pPr>
          </w:p>
          <w:p w14:paraId="4A53A4D8" w14:textId="77777777" w:rsidR="00AD6624" w:rsidRPr="00D96127" w:rsidRDefault="00AD6624" w:rsidP="00D9309F">
            <w:pPr>
              <w:spacing w:line="320" w:lineRule="exact"/>
              <w:ind w:leftChars="200" w:left="630" w:hangingChars="100" w:hanging="210"/>
              <w:rPr>
                <w:rFonts w:ascii="ＭＳ 明朝" w:hAnsi="ＭＳ 明朝"/>
                <w:szCs w:val="21"/>
              </w:rPr>
            </w:pPr>
          </w:p>
          <w:p w14:paraId="4C6C95FF" w14:textId="2D7B2ECD" w:rsidR="00D9309F" w:rsidRPr="00D96127" w:rsidRDefault="00D9309F" w:rsidP="00D9309F">
            <w:pPr>
              <w:spacing w:line="320" w:lineRule="exact"/>
              <w:ind w:left="630" w:hangingChars="300" w:hanging="630"/>
              <w:rPr>
                <w:rFonts w:ascii="ＭＳ 明朝" w:hAnsi="ＭＳ 明朝"/>
                <w:szCs w:val="21"/>
              </w:rPr>
            </w:pPr>
            <w:r w:rsidRPr="00D96127">
              <w:rPr>
                <w:rFonts w:ascii="ＭＳ 明朝" w:hAnsi="ＭＳ 明朝" w:hint="eastAsia"/>
                <w:szCs w:val="21"/>
              </w:rPr>
              <w:t>イ　・大学や専門学校等と協力した説明会、学校見学及び体験入学を実施し、高校卒業後のより高いステージでの「学び」をイメージさせる。</w:t>
            </w:r>
          </w:p>
          <w:p w14:paraId="0BF4046E" w14:textId="628F2529"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ウ　英検やワープロ検定等、各種検定の受験、資格取得の促進。</w:t>
            </w:r>
          </w:p>
          <w:p w14:paraId="73DE8C0C" w14:textId="532C0D93"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エ　学習支援クラウドサービスの活用及び入学して早い時期の宿泊研修の導入により、進路実現に向けた学習の自走化を進め、「授業外学習時間０」からの脱却を図る。</w:t>
            </w:r>
          </w:p>
          <w:p w14:paraId="7D13EE86" w14:textId="2C11F075"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（３）</w:t>
            </w:r>
          </w:p>
          <w:p w14:paraId="00B2948D" w14:textId="20D13794"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ア　学校設定教科・科目「軌跡」及び「深学」を工夫・改善するとともに、組織的な進学講習の体制づくりを進める。</w:t>
            </w:r>
          </w:p>
          <w:p w14:paraId="5DF9A117" w14:textId="77777777"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イ　一つ上の高みをめざす進路選定を勧奨しつつ、生徒の進路希望の実現を支援する。</w:t>
            </w:r>
          </w:p>
        </w:tc>
        <w:tc>
          <w:tcPr>
            <w:tcW w:w="3971" w:type="dxa"/>
            <w:tcBorders>
              <w:right w:val="dashed" w:sz="4" w:space="0" w:color="auto"/>
            </w:tcBorders>
            <w:tcMar>
              <w:top w:w="85" w:type="dxa"/>
              <w:left w:w="85" w:type="dxa"/>
              <w:bottom w:w="85" w:type="dxa"/>
              <w:right w:w="85" w:type="dxa"/>
            </w:tcMar>
          </w:tcPr>
          <w:p w14:paraId="6BF6619B" w14:textId="77777777" w:rsidR="00D9309F" w:rsidRPr="00D96127" w:rsidRDefault="00D9309F" w:rsidP="00D9309F">
            <w:pPr>
              <w:spacing w:line="320" w:lineRule="exact"/>
              <w:rPr>
                <w:rFonts w:ascii="ＭＳ 明朝" w:hAnsi="ＭＳ 明朝"/>
                <w:color w:val="000000"/>
                <w:szCs w:val="21"/>
              </w:rPr>
            </w:pPr>
            <w:r w:rsidRPr="00D96127">
              <w:rPr>
                <w:rFonts w:ascii="ＭＳ 明朝" w:hAnsi="ＭＳ 明朝" w:hint="eastAsia"/>
                <w:color w:val="000000"/>
                <w:szCs w:val="21"/>
              </w:rPr>
              <w:t>（１）</w:t>
            </w:r>
          </w:p>
          <w:p w14:paraId="0FE4F7A3" w14:textId="65F1C2D0" w:rsidR="00D9309F" w:rsidRPr="00D96127" w:rsidRDefault="00D9309F" w:rsidP="00D9309F">
            <w:pPr>
              <w:spacing w:line="320" w:lineRule="exact"/>
              <w:ind w:left="420" w:hangingChars="200" w:hanging="420"/>
              <w:rPr>
                <w:rFonts w:ascii="ＭＳ 明朝" w:hAnsi="ＭＳ 明朝"/>
                <w:color w:val="000000"/>
                <w:szCs w:val="21"/>
              </w:rPr>
            </w:pPr>
            <w:r w:rsidRPr="00D96127">
              <w:rPr>
                <w:rFonts w:ascii="ＭＳ 明朝" w:hAnsi="ＭＳ 明朝" w:hint="eastAsia"/>
                <w:color w:val="000000"/>
                <w:szCs w:val="21"/>
              </w:rPr>
              <w:t>ア　進路希望実現率の前年度並み数値を維持する。</w:t>
            </w:r>
            <w:r w:rsidRPr="00D96127">
              <w:rPr>
                <w:rFonts w:ascii="ＭＳ 明朝" w:hAnsi="ＭＳ 明朝" w:hint="eastAsia"/>
                <w:szCs w:val="21"/>
              </w:rPr>
              <w:t>［9</w:t>
            </w:r>
            <w:r w:rsidRPr="00D96127">
              <w:rPr>
                <w:rFonts w:ascii="ＭＳ 明朝" w:hAnsi="ＭＳ 明朝"/>
                <w:szCs w:val="21"/>
              </w:rPr>
              <w:t>8.1</w:t>
            </w:r>
            <w:r w:rsidRPr="00D96127">
              <w:rPr>
                <w:rFonts w:ascii="ＭＳ 明朝" w:hAnsi="ＭＳ 明朝" w:hint="eastAsia"/>
                <w:szCs w:val="21"/>
              </w:rPr>
              <w:t>％］</w:t>
            </w:r>
          </w:p>
          <w:p w14:paraId="5DFCF205" w14:textId="77777777" w:rsidR="00D9309F" w:rsidRPr="00D96127" w:rsidRDefault="00D9309F" w:rsidP="00D9309F">
            <w:pPr>
              <w:spacing w:line="320" w:lineRule="exact"/>
              <w:rPr>
                <w:rFonts w:ascii="ＭＳ 明朝" w:hAnsi="ＭＳ 明朝"/>
                <w:szCs w:val="21"/>
              </w:rPr>
            </w:pPr>
          </w:p>
          <w:p w14:paraId="4D3B4F64" w14:textId="52E07B07" w:rsidR="00D9309F" w:rsidRPr="00D96127" w:rsidRDefault="00D9309F" w:rsidP="00D9309F">
            <w:pPr>
              <w:spacing w:line="320" w:lineRule="exact"/>
              <w:rPr>
                <w:rFonts w:ascii="ＭＳ 明朝" w:hAnsi="ＭＳ 明朝"/>
                <w:szCs w:val="21"/>
              </w:rPr>
            </w:pPr>
          </w:p>
          <w:p w14:paraId="3DF32C73" w14:textId="77777777" w:rsidR="00AD6624" w:rsidRPr="00D96127" w:rsidRDefault="00AD6624" w:rsidP="00D9309F">
            <w:pPr>
              <w:spacing w:line="320" w:lineRule="exact"/>
              <w:rPr>
                <w:rFonts w:ascii="ＭＳ 明朝" w:hAnsi="ＭＳ 明朝"/>
                <w:szCs w:val="21"/>
              </w:rPr>
            </w:pPr>
          </w:p>
          <w:p w14:paraId="66A24E29" w14:textId="2DE9B147"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 xml:space="preserve">イ　</w:t>
            </w:r>
            <w:r w:rsidRPr="00D96127">
              <w:rPr>
                <w:rFonts w:ascii="ＭＳ 明朝" w:hAnsi="ＭＳ 明朝"/>
                <w:szCs w:val="21"/>
              </w:rPr>
              <w:t>デジタルサイネージ</w:t>
            </w:r>
            <w:r w:rsidRPr="00D96127">
              <w:rPr>
                <w:rFonts w:ascii="ＭＳ 明朝" w:hAnsi="ＭＳ 明朝" w:hint="eastAsia"/>
                <w:szCs w:val="21"/>
              </w:rPr>
              <w:t>を活用してタイムリーな情報を提供する。</w:t>
            </w:r>
          </w:p>
          <w:p w14:paraId="60D37EEB" w14:textId="72E9D7D1" w:rsidR="00D9309F" w:rsidRPr="00D96127" w:rsidRDefault="00D9309F" w:rsidP="00D9309F">
            <w:pPr>
              <w:spacing w:line="320" w:lineRule="exact"/>
              <w:rPr>
                <w:rFonts w:ascii="ＭＳ 明朝" w:hAnsi="ＭＳ 明朝"/>
                <w:szCs w:val="21"/>
              </w:rPr>
            </w:pPr>
          </w:p>
          <w:p w14:paraId="6D782A7B" w14:textId="45E1A872" w:rsidR="00D9309F" w:rsidRPr="00D96127" w:rsidRDefault="00D9309F" w:rsidP="00D9309F">
            <w:pPr>
              <w:spacing w:line="320" w:lineRule="exact"/>
              <w:rPr>
                <w:rFonts w:ascii="ＭＳ 明朝" w:hAnsi="ＭＳ 明朝"/>
                <w:szCs w:val="21"/>
              </w:rPr>
            </w:pPr>
            <w:r w:rsidRPr="00D96127">
              <w:rPr>
                <w:rFonts w:ascii="ＭＳ 明朝" w:hAnsi="ＭＳ 明朝" w:hint="eastAsia"/>
                <w:szCs w:val="21"/>
              </w:rPr>
              <w:t>（２）</w:t>
            </w:r>
          </w:p>
          <w:p w14:paraId="1C213611" w14:textId="5BB55B19"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ア　「</w:t>
            </w:r>
            <w:r w:rsidRPr="00D96127">
              <w:rPr>
                <w:rFonts w:ascii="ＭＳ 明朝" w:hAnsi="ＭＳ 明朝"/>
                <w:szCs w:val="21"/>
              </w:rPr>
              <w:fldChar w:fldCharType="begin"/>
            </w:r>
            <w:r w:rsidRPr="00D96127">
              <w:rPr>
                <w:rFonts w:ascii="ＭＳ 明朝" w:hAnsi="ＭＳ 明朝"/>
                <w:szCs w:val="21"/>
              </w:rPr>
              <w:instrText xml:space="preserve"> </w:instrText>
            </w:r>
            <w:r w:rsidRPr="00D96127">
              <w:rPr>
                <w:rFonts w:ascii="ＭＳ 明朝" w:hAnsi="ＭＳ 明朝" w:hint="eastAsia"/>
                <w:szCs w:val="21"/>
              </w:rPr>
              <w:instrText>eq \o\ac(</w:instrText>
            </w:r>
            <w:r w:rsidRPr="00D96127">
              <w:rPr>
                <w:rFonts w:ascii="ＭＳ 明朝" w:hAnsi="ＭＳ 明朝" w:hint="eastAsia"/>
                <w:position w:val="-4"/>
                <w:sz w:val="31"/>
                <w:szCs w:val="21"/>
              </w:rPr>
              <w:instrText>○</w:instrText>
            </w:r>
            <w:r w:rsidRPr="00D96127">
              <w:rPr>
                <w:rFonts w:ascii="ＭＳ 明朝" w:hAnsi="ＭＳ 明朝" w:hint="eastAsia"/>
                <w:szCs w:val="21"/>
              </w:rPr>
              <w:instrText>,学)</w:instrText>
            </w:r>
            <w:r w:rsidRPr="00D96127">
              <w:rPr>
                <w:rFonts w:ascii="ＭＳ 明朝" w:hAnsi="ＭＳ 明朝"/>
                <w:szCs w:val="21"/>
              </w:rPr>
              <w:fldChar w:fldCharType="end"/>
            </w:r>
            <w:r w:rsidRPr="00D96127">
              <w:rPr>
                <w:rFonts w:ascii="ＭＳ 明朝" w:hAnsi="ＭＳ 明朝" w:hint="eastAsia"/>
                <w:szCs w:val="21"/>
              </w:rPr>
              <w:t>進路実現に関する指導は適切に行われている」肯定的回答率を前年度より向上させる。［8</w:t>
            </w:r>
            <w:r w:rsidRPr="00D96127">
              <w:rPr>
                <w:rFonts w:ascii="ＭＳ 明朝" w:hAnsi="ＭＳ 明朝"/>
                <w:szCs w:val="21"/>
              </w:rPr>
              <w:t>9.7</w:t>
            </w:r>
            <w:r w:rsidRPr="00D96127">
              <w:rPr>
                <w:rFonts w:ascii="ＭＳ 明朝" w:hAnsi="ＭＳ 明朝" w:hint="eastAsia"/>
                <w:szCs w:val="21"/>
              </w:rPr>
              <w:t>％］</w:t>
            </w:r>
          </w:p>
          <w:p w14:paraId="67F8B13E" w14:textId="77777777" w:rsidR="00D9309F" w:rsidRPr="00D96127" w:rsidRDefault="00D9309F" w:rsidP="00D9309F">
            <w:pPr>
              <w:spacing w:line="320" w:lineRule="exact"/>
              <w:ind w:left="420" w:hangingChars="200" w:hanging="420"/>
              <w:rPr>
                <w:rFonts w:ascii="ＭＳ 明朝" w:hAnsi="ＭＳ 明朝"/>
                <w:szCs w:val="21"/>
              </w:rPr>
            </w:pPr>
          </w:p>
          <w:p w14:paraId="0D3BEB99" w14:textId="77777777" w:rsidR="00D9309F" w:rsidRPr="00D96127" w:rsidRDefault="00D9309F" w:rsidP="00D9309F">
            <w:pPr>
              <w:spacing w:line="320" w:lineRule="exact"/>
              <w:ind w:left="420" w:hangingChars="200" w:hanging="420"/>
              <w:rPr>
                <w:rFonts w:ascii="ＭＳ 明朝" w:hAnsi="ＭＳ 明朝"/>
                <w:szCs w:val="21"/>
              </w:rPr>
            </w:pPr>
          </w:p>
          <w:p w14:paraId="3909133F" w14:textId="77777777" w:rsidR="00D9309F" w:rsidRPr="00D96127" w:rsidRDefault="00D9309F" w:rsidP="00D9309F">
            <w:pPr>
              <w:spacing w:line="320" w:lineRule="exact"/>
              <w:ind w:left="420" w:hangingChars="200" w:hanging="420"/>
              <w:rPr>
                <w:rFonts w:ascii="ＭＳ 明朝" w:hAnsi="ＭＳ 明朝"/>
                <w:szCs w:val="21"/>
              </w:rPr>
            </w:pPr>
          </w:p>
          <w:p w14:paraId="3CCEAEF7" w14:textId="77777777" w:rsidR="00AD6624" w:rsidRPr="00D96127" w:rsidRDefault="00AD6624" w:rsidP="00D9309F">
            <w:pPr>
              <w:spacing w:line="320" w:lineRule="exact"/>
              <w:ind w:left="420" w:hangingChars="200" w:hanging="420"/>
              <w:rPr>
                <w:rFonts w:ascii="ＭＳ 明朝" w:hAnsi="ＭＳ 明朝"/>
                <w:szCs w:val="21"/>
              </w:rPr>
            </w:pPr>
          </w:p>
          <w:p w14:paraId="0AE16D2B" w14:textId="77777777" w:rsidR="00AD6624" w:rsidRPr="00D96127" w:rsidRDefault="00AD6624" w:rsidP="00D9309F">
            <w:pPr>
              <w:spacing w:line="320" w:lineRule="exact"/>
              <w:ind w:left="420" w:hangingChars="200" w:hanging="420"/>
              <w:rPr>
                <w:rFonts w:ascii="ＭＳ 明朝" w:hAnsi="ＭＳ 明朝"/>
                <w:szCs w:val="21"/>
              </w:rPr>
            </w:pPr>
          </w:p>
          <w:p w14:paraId="173F111F" w14:textId="77777777" w:rsidR="00AD6624" w:rsidRPr="00D96127" w:rsidRDefault="00AD6624" w:rsidP="00D9309F">
            <w:pPr>
              <w:spacing w:line="320" w:lineRule="exact"/>
              <w:ind w:left="420" w:hangingChars="200" w:hanging="420"/>
              <w:rPr>
                <w:rFonts w:ascii="ＭＳ 明朝" w:hAnsi="ＭＳ 明朝"/>
                <w:szCs w:val="21"/>
              </w:rPr>
            </w:pPr>
          </w:p>
          <w:p w14:paraId="06C7A519" w14:textId="77777777" w:rsidR="00AD6624" w:rsidRPr="00D96127" w:rsidRDefault="00AD6624" w:rsidP="00D9309F">
            <w:pPr>
              <w:spacing w:line="320" w:lineRule="exact"/>
              <w:ind w:left="420" w:hangingChars="200" w:hanging="420"/>
              <w:rPr>
                <w:rFonts w:ascii="ＭＳ 明朝" w:hAnsi="ＭＳ 明朝"/>
                <w:szCs w:val="21"/>
              </w:rPr>
            </w:pPr>
          </w:p>
          <w:p w14:paraId="33235BED" w14:textId="77777777" w:rsidR="00AD6624" w:rsidRPr="00D96127" w:rsidRDefault="00AD6624" w:rsidP="00D9309F">
            <w:pPr>
              <w:spacing w:line="320" w:lineRule="exact"/>
              <w:ind w:left="420" w:hangingChars="200" w:hanging="420"/>
              <w:rPr>
                <w:rFonts w:ascii="ＭＳ 明朝" w:hAnsi="ＭＳ 明朝"/>
                <w:szCs w:val="21"/>
              </w:rPr>
            </w:pPr>
          </w:p>
          <w:p w14:paraId="6A6452BB" w14:textId="77777777" w:rsidR="00D9309F" w:rsidRPr="00D96127" w:rsidRDefault="00D9309F" w:rsidP="00D9309F">
            <w:pPr>
              <w:spacing w:line="320" w:lineRule="exact"/>
              <w:ind w:left="420" w:hangingChars="200" w:hanging="420"/>
              <w:rPr>
                <w:rFonts w:ascii="ＭＳ 明朝" w:hAnsi="ＭＳ 明朝"/>
                <w:szCs w:val="21"/>
              </w:rPr>
            </w:pPr>
          </w:p>
          <w:p w14:paraId="4123DA6E" w14:textId="434ED409"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イ　大学との連携活動の充実　前年度比５㌽増加［9</w:t>
            </w:r>
            <w:r w:rsidRPr="00D96127">
              <w:rPr>
                <w:rFonts w:ascii="ＭＳ 明朝" w:hAnsi="ＭＳ 明朝"/>
                <w:szCs w:val="21"/>
              </w:rPr>
              <w:t>5</w:t>
            </w:r>
            <w:r w:rsidRPr="00D96127">
              <w:rPr>
                <w:rFonts w:ascii="ＭＳ 明朝" w:hAnsi="ＭＳ 明朝" w:hint="eastAsia"/>
                <w:szCs w:val="21"/>
              </w:rPr>
              <w:t>回］</w:t>
            </w:r>
          </w:p>
          <w:p w14:paraId="126716B3" w14:textId="582D783D"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ウ　各種検定・資格受験者、取得者数の昨年度以上の増加［6</w:t>
            </w:r>
            <w:r w:rsidRPr="00D96127">
              <w:rPr>
                <w:rFonts w:ascii="ＭＳ 明朝" w:hAnsi="ＭＳ 明朝"/>
                <w:szCs w:val="21"/>
              </w:rPr>
              <w:t>3</w:t>
            </w:r>
            <w:r w:rsidRPr="00D96127">
              <w:rPr>
                <w:rFonts w:ascii="ＭＳ 明朝" w:hAnsi="ＭＳ 明朝" w:hint="eastAsia"/>
                <w:szCs w:val="21"/>
              </w:rPr>
              <w:t>名］</w:t>
            </w:r>
          </w:p>
          <w:p w14:paraId="17DE8F25" w14:textId="67EE020A"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エ　「</w:t>
            </w:r>
            <w:r w:rsidRPr="00D96127">
              <w:rPr>
                <w:rFonts w:ascii="ＭＳ 明朝" w:hAnsi="ＭＳ 明朝"/>
                <w:szCs w:val="21"/>
              </w:rPr>
              <w:fldChar w:fldCharType="begin"/>
            </w:r>
            <w:r w:rsidRPr="00D96127">
              <w:rPr>
                <w:rFonts w:ascii="ＭＳ 明朝" w:hAnsi="ＭＳ 明朝"/>
                <w:szCs w:val="21"/>
              </w:rPr>
              <w:instrText xml:space="preserve"> </w:instrText>
            </w:r>
            <w:r w:rsidRPr="00D96127">
              <w:rPr>
                <w:rFonts w:ascii="ＭＳ 明朝" w:hAnsi="ＭＳ 明朝" w:hint="eastAsia"/>
                <w:szCs w:val="21"/>
              </w:rPr>
              <w:instrText>eq \o\ac(</w:instrText>
            </w:r>
            <w:r w:rsidRPr="00D96127">
              <w:rPr>
                <w:rFonts w:ascii="ＭＳ 明朝" w:hAnsi="ＭＳ 明朝" w:hint="eastAsia"/>
                <w:position w:val="-4"/>
                <w:sz w:val="31"/>
                <w:szCs w:val="21"/>
              </w:rPr>
              <w:instrText>○</w:instrText>
            </w:r>
            <w:r w:rsidRPr="00D96127">
              <w:rPr>
                <w:rFonts w:ascii="ＭＳ 明朝" w:hAnsi="ＭＳ 明朝" w:hint="eastAsia"/>
                <w:szCs w:val="21"/>
              </w:rPr>
              <w:instrText>,学)</w:instrText>
            </w:r>
            <w:r w:rsidRPr="00D96127">
              <w:rPr>
                <w:rFonts w:ascii="ＭＳ 明朝" w:hAnsi="ＭＳ 明朝"/>
                <w:szCs w:val="21"/>
              </w:rPr>
              <w:fldChar w:fldCharType="end"/>
            </w:r>
            <w:r w:rsidRPr="00D96127">
              <w:rPr>
                <w:rFonts w:ascii="ＭＳ 明朝" w:hAnsi="ＭＳ 明朝" w:hint="eastAsia"/>
                <w:szCs w:val="21"/>
              </w:rPr>
              <w:t>授業以外での学習時間は１日約１時間以上である」を前年度比２㌽増加させる。［3</w:t>
            </w:r>
            <w:r w:rsidRPr="00D96127">
              <w:rPr>
                <w:rFonts w:ascii="ＭＳ 明朝" w:hAnsi="ＭＳ 明朝"/>
                <w:szCs w:val="21"/>
              </w:rPr>
              <w:t>5</w:t>
            </w:r>
            <w:r w:rsidRPr="00D96127">
              <w:rPr>
                <w:rFonts w:ascii="ＭＳ 明朝" w:hAnsi="ＭＳ 明朝" w:hint="eastAsia"/>
                <w:szCs w:val="21"/>
              </w:rPr>
              <w:t>.</w:t>
            </w:r>
            <w:r w:rsidRPr="00D96127">
              <w:rPr>
                <w:rFonts w:ascii="ＭＳ 明朝" w:hAnsi="ＭＳ 明朝"/>
                <w:szCs w:val="21"/>
              </w:rPr>
              <w:t>7</w:t>
            </w:r>
            <w:r w:rsidRPr="00D96127">
              <w:rPr>
                <w:rFonts w:ascii="ＭＳ 明朝" w:hAnsi="ＭＳ 明朝" w:hint="eastAsia"/>
                <w:szCs w:val="21"/>
              </w:rPr>
              <w:t>％］</w:t>
            </w:r>
          </w:p>
          <w:p w14:paraId="4E32E7CE" w14:textId="7AAC6E4F" w:rsidR="00D9309F" w:rsidRPr="00D96127" w:rsidRDefault="00D9309F" w:rsidP="00D9309F">
            <w:pPr>
              <w:spacing w:line="320" w:lineRule="exact"/>
              <w:rPr>
                <w:rFonts w:ascii="ＭＳ 明朝" w:hAnsi="ＭＳ 明朝"/>
                <w:szCs w:val="21"/>
              </w:rPr>
            </w:pPr>
          </w:p>
          <w:p w14:paraId="4410D6CB" w14:textId="550CFA98" w:rsidR="00D9309F" w:rsidRPr="00D96127" w:rsidRDefault="00D9309F" w:rsidP="00D9309F">
            <w:pPr>
              <w:spacing w:line="320" w:lineRule="exact"/>
              <w:rPr>
                <w:rFonts w:ascii="ＭＳ 明朝" w:hAnsi="ＭＳ 明朝"/>
                <w:szCs w:val="21"/>
              </w:rPr>
            </w:pPr>
          </w:p>
          <w:p w14:paraId="4BE2A067" w14:textId="77777777" w:rsidR="00EA356B" w:rsidRPr="00D96127" w:rsidRDefault="00EA356B" w:rsidP="00D9309F">
            <w:pPr>
              <w:spacing w:line="320" w:lineRule="exact"/>
              <w:rPr>
                <w:rFonts w:ascii="ＭＳ 明朝" w:hAnsi="ＭＳ 明朝"/>
                <w:szCs w:val="21"/>
              </w:rPr>
            </w:pPr>
          </w:p>
          <w:p w14:paraId="5026482C" w14:textId="29E3C56C" w:rsidR="00D9309F" w:rsidRPr="00D96127" w:rsidRDefault="00D9309F" w:rsidP="00D9309F">
            <w:pPr>
              <w:spacing w:line="320" w:lineRule="exact"/>
              <w:rPr>
                <w:rFonts w:ascii="ＭＳ 明朝" w:hAnsi="ＭＳ 明朝"/>
                <w:szCs w:val="21"/>
              </w:rPr>
            </w:pPr>
            <w:r w:rsidRPr="00D96127">
              <w:rPr>
                <w:rFonts w:ascii="ＭＳ 明朝" w:hAnsi="ＭＳ 明朝" w:hint="eastAsia"/>
                <w:szCs w:val="21"/>
              </w:rPr>
              <w:t>（３）</w:t>
            </w:r>
          </w:p>
          <w:p w14:paraId="67AB8FA2" w14:textId="7B55AAB0"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ア　「</w:t>
            </w:r>
            <w:r w:rsidRPr="00D96127">
              <w:rPr>
                <w:rFonts w:ascii="ＭＳ 明朝" w:hAnsi="ＭＳ 明朝"/>
                <w:szCs w:val="21"/>
              </w:rPr>
              <w:fldChar w:fldCharType="begin"/>
            </w:r>
            <w:r w:rsidRPr="00D96127">
              <w:rPr>
                <w:rFonts w:ascii="ＭＳ 明朝" w:hAnsi="ＭＳ 明朝"/>
                <w:szCs w:val="21"/>
              </w:rPr>
              <w:instrText xml:space="preserve"> </w:instrText>
            </w:r>
            <w:r w:rsidRPr="00D96127">
              <w:rPr>
                <w:rFonts w:ascii="ＭＳ 明朝" w:hAnsi="ＭＳ 明朝" w:hint="eastAsia"/>
                <w:szCs w:val="21"/>
              </w:rPr>
              <w:instrText>eq \o\ac(</w:instrText>
            </w:r>
            <w:r w:rsidRPr="00D96127">
              <w:rPr>
                <w:rFonts w:ascii="ＭＳ 明朝" w:hAnsi="ＭＳ 明朝" w:hint="eastAsia"/>
                <w:position w:val="-4"/>
                <w:sz w:val="31"/>
                <w:szCs w:val="21"/>
              </w:rPr>
              <w:instrText>○</w:instrText>
            </w:r>
            <w:r w:rsidRPr="00D96127">
              <w:rPr>
                <w:rFonts w:ascii="ＭＳ 明朝" w:hAnsi="ＭＳ 明朝" w:hint="eastAsia"/>
                <w:szCs w:val="21"/>
              </w:rPr>
              <w:instrText>,学)</w:instrText>
            </w:r>
            <w:r w:rsidRPr="00D96127">
              <w:rPr>
                <w:rFonts w:ascii="ＭＳ 明朝" w:hAnsi="ＭＳ 明朝"/>
                <w:szCs w:val="21"/>
              </w:rPr>
              <w:fldChar w:fldCharType="end"/>
            </w:r>
            <w:r w:rsidRPr="00D96127">
              <w:rPr>
                <w:rFonts w:ascii="ＭＳ 明朝" w:hAnsi="ＭＳ 明朝"/>
                <w:szCs w:val="21"/>
              </w:rPr>
              <w:t>学校は授業以外でも学習する機会（講習会・検定など）を提供している」</w:t>
            </w:r>
            <w:r w:rsidRPr="00D96127">
              <w:rPr>
                <w:rFonts w:ascii="ＭＳ 明朝" w:hAnsi="ＭＳ 明朝" w:hint="eastAsia"/>
                <w:szCs w:val="21"/>
              </w:rPr>
              <w:t>肯定的回答率を前年度より向上させる。［7</w:t>
            </w:r>
            <w:r w:rsidRPr="00D96127">
              <w:rPr>
                <w:rFonts w:ascii="ＭＳ 明朝" w:hAnsi="ＭＳ 明朝"/>
                <w:szCs w:val="21"/>
              </w:rPr>
              <w:t>6</w:t>
            </w:r>
            <w:r w:rsidRPr="00D96127">
              <w:rPr>
                <w:rFonts w:ascii="ＭＳ 明朝" w:hAnsi="ＭＳ 明朝" w:hint="eastAsia"/>
                <w:szCs w:val="21"/>
              </w:rPr>
              <w:t>.</w:t>
            </w:r>
            <w:r w:rsidRPr="00D96127">
              <w:rPr>
                <w:rFonts w:ascii="ＭＳ 明朝" w:hAnsi="ＭＳ 明朝"/>
                <w:szCs w:val="21"/>
              </w:rPr>
              <w:t>9％</w:t>
            </w:r>
            <w:r w:rsidRPr="00D96127">
              <w:rPr>
                <w:rFonts w:ascii="ＭＳ 明朝" w:hAnsi="ＭＳ 明朝" w:hint="eastAsia"/>
                <w:szCs w:val="21"/>
              </w:rPr>
              <w:t>］</w:t>
            </w:r>
          </w:p>
          <w:p w14:paraId="10807113" w14:textId="228C7423" w:rsidR="00D9309F" w:rsidRPr="00D96127" w:rsidRDefault="00D9309F" w:rsidP="00D9309F">
            <w:pPr>
              <w:spacing w:line="320" w:lineRule="exact"/>
              <w:ind w:left="420" w:hangingChars="200" w:hanging="420"/>
              <w:rPr>
                <w:rFonts w:ascii="ＭＳ 明朝" w:hAnsi="ＭＳ 明朝"/>
                <w:sz w:val="20"/>
                <w:szCs w:val="20"/>
              </w:rPr>
            </w:pPr>
            <w:r w:rsidRPr="00D96127">
              <w:rPr>
                <w:rFonts w:ascii="ＭＳ 明朝" w:hAnsi="ＭＳ 明朝" w:hint="eastAsia"/>
                <w:szCs w:val="21"/>
              </w:rPr>
              <w:t xml:space="preserve">イ　</w:t>
            </w:r>
            <w:r w:rsidRPr="00D96127">
              <w:rPr>
                <w:rFonts w:ascii="ＭＳ 明朝" w:hAnsi="ＭＳ 明朝" w:hint="eastAsia"/>
                <w:sz w:val="20"/>
                <w:szCs w:val="20"/>
              </w:rPr>
              <w:t>難関大学（関関同立・産近佛龍）の合格者数を前年度より増加させる。</w:t>
            </w:r>
          </w:p>
          <w:p w14:paraId="3BB216EA" w14:textId="21A71990" w:rsidR="00D9309F" w:rsidRPr="00D96127" w:rsidRDefault="00D9309F" w:rsidP="00D9309F">
            <w:pPr>
              <w:spacing w:line="320" w:lineRule="exact"/>
              <w:ind w:leftChars="200" w:left="420" w:firstLineChars="100" w:firstLine="200"/>
              <w:rPr>
                <w:rFonts w:ascii="ＭＳ 明朝" w:hAnsi="ＭＳ 明朝"/>
                <w:szCs w:val="21"/>
              </w:rPr>
            </w:pPr>
            <w:r w:rsidRPr="00D96127">
              <w:rPr>
                <w:rFonts w:ascii="ＭＳ 明朝" w:hAnsi="ＭＳ 明朝" w:hint="eastAsia"/>
                <w:sz w:val="20"/>
                <w:szCs w:val="20"/>
              </w:rPr>
              <w:t>［</w:t>
            </w:r>
            <w:r w:rsidR="00521A60" w:rsidRPr="00D96127">
              <w:rPr>
                <w:rFonts w:ascii="ＭＳ 明朝" w:hAnsi="ＭＳ 明朝" w:hint="eastAsia"/>
                <w:sz w:val="20"/>
                <w:szCs w:val="20"/>
              </w:rPr>
              <w:t>５</w:t>
            </w:r>
            <w:r w:rsidRPr="00D96127">
              <w:rPr>
                <w:rFonts w:ascii="ＭＳ 明朝" w:hAnsi="ＭＳ 明朝" w:hint="eastAsia"/>
                <w:sz w:val="20"/>
                <w:szCs w:val="20"/>
              </w:rPr>
              <w:t>名］</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326D9EDC" w14:textId="77777777" w:rsidR="00D9309F" w:rsidRPr="00D96127" w:rsidRDefault="00D9309F" w:rsidP="00D9309F">
            <w:pPr>
              <w:spacing w:line="320" w:lineRule="exact"/>
              <w:ind w:left="210" w:hangingChars="100" w:hanging="210"/>
              <w:rPr>
                <w:rFonts w:ascii="ＭＳ 明朝" w:hAnsi="ＭＳ 明朝"/>
                <w:szCs w:val="21"/>
              </w:rPr>
            </w:pPr>
            <w:r w:rsidRPr="00D96127">
              <w:rPr>
                <w:rFonts w:ascii="ＭＳ 明朝" w:hAnsi="ＭＳ 明朝" w:hint="eastAsia"/>
                <w:szCs w:val="21"/>
              </w:rPr>
              <w:t>（１）</w:t>
            </w:r>
          </w:p>
          <w:p w14:paraId="32743B0F" w14:textId="7E192528" w:rsidR="00D9309F" w:rsidRPr="00D96127" w:rsidRDefault="00D9309F" w:rsidP="00AC35A8">
            <w:pPr>
              <w:spacing w:line="320" w:lineRule="exact"/>
              <w:ind w:left="210" w:hangingChars="100" w:hanging="210"/>
              <w:rPr>
                <w:rFonts w:ascii="ＭＳ 明朝" w:hAnsi="ＭＳ 明朝"/>
                <w:szCs w:val="21"/>
              </w:rPr>
            </w:pPr>
            <w:r w:rsidRPr="00D96127">
              <w:rPr>
                <w:rFonts w:ascii="ＭＳ 明朝" w:hAnsi="ＭＳ 明朝" w:hint="eastAsia"/>
                <w:szCs w:val="21"/>
              </w:rPr>
              <w:t>アイ　進路希望実現率は</w:t>
            </w:r>
            <w:r w:rsidRPr="00D96127">
              <w:rPr>
                <w:rFonts w:ascii="ＭＳ 明朝" w:hAnsi="ＭＳ 明朝"/>
                <w:szCs w:val="21"/>
              </w:rPr>
              <w:t>9</w:t>
            </w:r>
            <w:r w:rsidR="00AC35A8" w:rsidRPr="00D96127">
              <w:rPr>
                <w:rFonts w:ascii="ＭＳ 明朝" w:hAnsi="ＭＳ 明朝" w:hint="eastAsia"/>
                <w:szCs w:val="21"/>
              </w:rPr>
              <w:t>6</w:t>
            </w:r>
            <w:r w:rsidRPr="00D96127">
              <w:rPr>
                <w:rFonts w:ascii="ＭＳ 明朝" w:hAnsi="ＭＳ 明朝"/>
                <w:szCs w:val="21"/>
              </w:rPr>
              <w:t>.1</w:t>
            </w:r>
            <w:r w:rsidRPr="00D96127">
              <w:rPr>
                <w:rFonts w:ascii="ＭＳ 明朝" w:hAnsi="ＭＳ 明朝" w:hint="eastAsia"/>
                <w:szCs w:val="21"/>
              </w:rPr>
              <w:t>％</w:t>
            </w:r>
          </w:p>
          <w:p w14:paraId="300A7FD3" w14:textId="56784FB6" w:rsidR="00D9309F" w:rsidRPr="00D96127" w:rsidRDefault="00D9309F" w:rsidP="00521A60">
            <w:pPr>
              <w:spacing w:line="320" w:lineRule="exact"/>
              <w:ind w:leftChars="100" w:left="210"/>
              <w:rPr>
                <w:rFonts w:ascii="ＭＳ 明朝" w:hAnsi="ＭＳ 明朝"/>
                <w:szCs w:val="21"/>
              </w:rPr>
            </w:pPr>
            <w:r w:rsidRPr="00D96127">
              <w:rPr>
                <w:rFonts w:ascii="ＭＳ 明朝" w:hAnsi="ＭＳ 明朝" w:hint="eastAsia"/>
                <w:szCs w:val="21"/>
              </w:rPr>
              <w:t>（</w:t>
            </w:r>
            <w:r w:rsidR="00AC35A8" w:rsidRPr="00D96127">
              <w:rPr>
                <w:rFonts w:ascii="ＭＳ 明朝" w:hAnsi="ＭＳ 明朝" w:hint="eastAsia"/>
                <w:szCs w:val="21"/>
              </w:rPr>
              <w:t>2.</w:t>
            </w:r>
            <w:r w:rsidRPr="00D96127">
              <w:rPr>
                <w:rFonts w:ascii="ＭＳ 明朝" w:hAnsi="ＭＳ 明朝" w:hint="eastAsia"/>
                <w:szCs w:val="21"/>
              </w:rPr>
              <w:t>0㌽</w:t>
            </w:r>
            <w:r w:rsidR="00AC35A8" w:rsidRPr="00D96127">
              <w:rPr>
                <w:rFonts w:ascii="ＭＳ 明朝" w:hAnsi="ＭＳ 明朝" w:hint="eastAsia"/>
                <w:szCs w:val="21"/>
              </w:rPr>
              <w:t>減</w:t>
            </w:r>
            <w:r w:rsidRPr="00D96127">
              <w:rPr>
                <w:rFonts w:ascii="ＭＳ 明朝" w:hAnsi="ＭＳ 明朝" w:hint="eastAsia"/>
                <w:szCs w:val="21"/>
              </w:rPr>
              <w:t>）</w:t>
            </w:r>
            <w:r w:rsidR="00521A60" w:rsidRPr="00D96127">
              <w:rPr>
                <w:rFonts w:ascii="ＭＳ 明朝" w:hAnsi="ＭＳ 明朝" w:hint="eastAsia"/>
                <w:szCs w:val="21"/>
              </w:rPr>
              <w:t>前年度並み数値</w:t>
            </w:r>
            <w:r w:rsidRPr="00D96127">
              <w:rPr>
                <w:rFonts w:ascii="ＭＳ 明朝" w:hAnsi="ＭＳ 明朝" w:hint="eastAsia"/>
                <w:szCs w:val="21"/>
              </w:rPr>
              <w:t>（〇）</w:t>
            </w:r>
          </w:p>
          <w:p w14:paraId="5B0DA915" w14:textId="7715BB76" w:rsidR="00AC35A8" w:rsidRPr="00D96127" w:rsidRDefault="00AC35A8" w:rsidP="00AD6624">
            <w:pPr>
              <w:spacing w:line="320" w:lineRule="exact"/>
              <w:ind w:left="210" w:hangingChars="100" w:hanging="210"/>
              <w:rPr>
                <w:rFonts w:ascii="ＭＳ 明朝" w:hAnsi="ＭＳ 明朝"/>
                <w:szCs w:val="21"/>
              </w:rPr>
            </w:pPr>
            <w:r w:rsidRPr="00D96127">
              <w:rPr>
                <w:rFonts w:ascii="ＭＳ 明朝" w:hAnsi="ＭＳ 明朝" w:hint="eastAsia"/>
                <w:szCs w:val="21"/>
              </w:rPr>
              <w:t>・より高い目標に向かってチャレンジした結果希望実現率は下がったが進路実績は大きく向上した。</w:t>
            </w:r>
          </w:p>
          <w:p w14:paraId="1DD67F2C" w14:textId="364D3619" w:rsidR="00D9309F" w:rsidRPr="00D96127" w:rsidRDefault="00D9309F" w:rsidP="00D9309F">
            <w:pPr>
              <w:spacing w:line="320" w:lineRule="exact"/>
              <w:ind w:left="210" w:hangingChars="100" w:hanging="210"/>
              <w:rPr>
                <w:rFonts w:ascii="ＭＳ 明朝" w:hAnsi="ＭＳ 明朝"/>
                <w:color w:val="FF0000"/>
                <w:szCs w:val="21"/>
              </w:rPr>
            </w:pPr>
            <w:r w:rsidRPr="00D96127">
              <w:rPr>
                <w:rFonts w:ascii="ＭＳ 明朝" w:hAnsi="ＭＳ 明朝" w:hint="eastAsia"/>
                <w:szCs w:val="21"/>
              </w:rPr>
              <w:t>・</w:t>
            </w:r>
            <w:r w:rsidR="00AD6624" w:rsidRPr="00D96127">
              <w:rPr>
                <w:rFonts w:ascii="ＭＳ 明朝" w:hAnsi="ＭＳ 明朝" w:hint="eastAsia"/>
                <w:szCs w:val="21"/>
              </w:rPr>
              <w:t>受験情報などタイムリーに発信するとともに、</w:t>
            </w:r>
            <w:r w:rsidRPr="00D96127">
              <w:rPr>
                <w:rFonts w:ascii="ＭＳ 明朝" w:hAnsi="ＭＳ 明朝" w:cs="Arial" w:hint="eastAsia"/>
                <w:color w:val="000000"/>
                <w:sz w:val="20"/>
                <w:szCs w:val="20"/>
              </w:rPr>
              <w:t>進路指導計画「なぎさ」の</w:t>
            </w:r>
            <w:r w:rsidR="00E25284" w:rsidRPr="00D96127">
              <w:rPr>
                <w:rFonts w:ascii="ＭＳ 明朝" w:hAnsi="ＭＳ 明朝" w:cs="Arial" w:hint="eastAsia"/>
                <w:color w:val="000000"/>
                <w:sz w:val="20"/>
                <w:szCs w:val="20"/>
              </w:rPr>
              <w:t>充実</w:t>
            </w:r>
            <w:r w:rsidR="00AD6624" w:rsidRPr="00D96127">
              <w:rPr>
                <w:rFonts w:ascii="ＭＳ 明朝" w:hAnsi="ＭＳ 明朝" w:cs="Arial" w:hint="eastAsia"/>
                <w:color w:val="000000"/>
                <w:sz w:val="20"/>
                <w:szCs w:val="20"/>
              </w:rPr>
              <w:t>を図った。</w:t>
            </w:r>
          </w:p>
          <w:p w14:paraId="0A5AF117" w14:textId="77777777" w:rsidR="00D9309F" w:rsidRPr="00D96127" w:rsidRDefault="00D9309F" w:rsidP="00D9309F">
            <w:pPr>
              <w:spacing w:line="320" w:lineRule="exact"/>
              <w:ind w:left="210" w:hangingChars="100" w:hanging="210"/>
              <w:rPr>
                <w:rFonts w:ascii="ＭＳ 明朝" w:hAnsi="ＭＳ 明朝"/>
                <w:szCs w:val="21"/>
              </w:rPr>
            </w:pPr>
            <w:r w:rsidRPr="00D96127">
              <w:rPr>
                <w:rFonts w:ascii="ＭＳ 明朝" w:hAnsi="ＭＳ 明朝" w:hint="eastAsia"/>
                <w:szCs w:val="21"/>
              </w:rPr>
              <w:t>（２）</w:t>
            </w:r>
          </w:p>
          <w:p w14:paraId="5DDFA604" w14:textId="77777777" w:rsidR="00D9309F" w:rsidRPr="00D96127" w:rsidRDefault="00D9309F" w:rsidP="00D9309F">
            <w:pPr>
              <w:spacing w:line="320" w:lineRule="exact"/>
              <w:ind w:left="210" w:hangingChars="100" w:hanging="210"/>
              <w:rPr>
                <w:rFonts w:ascii="ＭＳ 明朝" w:hAnsi="ＭＳ 明朝"/>
                <w:szCs w:val="21"/>
              </w:rPr>
            </w:pPr>
            <w:r w:rsidRPr="00D96127">
              <w:rPr>
                <w:rFonts w:ascii="ＭＳ 明朝" w:hAnsi="ＭＳ 明朝" w:hint="eastAsia"/>
                <w:szCs w:val="21"/>
              </w:rPr>
              <w:t>ア　「</w:t>
            </w:r>
            <w:r w:rsidRPr="00D96127">
              <w:rPr>
                <w:rFonts w:ascii="ＭＳ 明朝" w:hAnsi="ＭＳ 明朝"/>
                <w:szCs w:val="21"/>
              </w:rPr>
              <w:fldChar w:fldCharType="begin"/>
            </w:r>
            <w:r w:rsidRPr="00D96127">
              <w:rPr>
                <w:rFonts w:ascii="ＭＳ 明朝" w:hAnsi="ＭＳ 明朝"/>
                <w:szCs w:val="21"/>
              </w:rPr>
              <w:instrText xml:space="preserve"> </w:instrText>
            </w:r>
            <w:r w:rsidRPr="00D96127">
              <w:rPr>
                <w:rFonts w:ascii="ＭＳ 明朝" w:hAnsi="ＭＳ 明朝" w:hint="eastAsia"/>
                <w:szCs w:val="21"/>
              </w:rPr>
              <w:instrText>eq \o\ac(</w:instrText>
            </w:r>
            <w:r w:rsidRPr="00D96127">
              <w:rPr>
                <w:rFonts w:ascii="ＭＳ 明朝" w:hAnsi="ＭＳ 明朝" w:hint="eastAsia"/>
                <w:position w:val="-4"/>
                <w:sz w:val="31"/>
                <w:szCs w:val="21"/>
              </w:rPr>
              <w:instrText>○</w:instrText>
            </w:r>
            <w:r w:rsidRPr="00D96127">
              <w:rPr>
                <w:rFonts w:ascii="ＭＳ 明朝" w:hAnsi="ＭＳ 明朝" w:hint="eastAsia"/>
                <w:szCs w:val="21"/>
              </w:rPr>
              <w:instrText>,学)</w:instrText>
            </w:r>
            <w:r w:rsidRPr="00D96127">
              <w:rPr>
                <w:rFonts w:ascii="ＭＳ 明朝" w:hAnsi="ＭＳ 明朝"/>
                <w:szCs w:val="21"/>
              </w:rPr>
              <w:fldChar w:fldCharType="end"/>
            </w:r>
            <w:r w:rsidRPr="00D96127">
              <w:rPr>
                <w:rFonts w:ascii="ＭＳ 明朝" w:hAnsi="ＭＳ 明朝" w:hint="eastAsia"/>
                <w:szCs w:val="21"/>
              </w:rPr>
              <w:t>進路実現に関する指導は適切に行われている」</w:t>
            </w:r>
          </w:p>
          <w:p w14:paraId="67F0DD2A" w14:textId="4B8172C5" w:rsidR="00D9309F" w:rsidRPr="00D96127" w:rsidRDefault="00310120" w:rsidP="00D9309F">
            <w:pPr>
              <w:spacing w:line="320" w:lineRule="exact"/>
              <w:ind w:leftChars="100" w:left="210" w:firstLineChars="100" w:firstLine="210"/>
              <w:rPr>
                <w:rFonts w:ascii="ＭＳ 明朝" w:hAnsi="ＭＳ 明朝"/>
                <w:szCs w:val="21"/>
              </w:rPr>
            </w:pPr>
            <w:r w:rsidRPr="00D96127">
              <w:rPr>
                <w:rFonts w:ascii="ＭＳ 明朝" w:hAnsi="ＭＳ 明朝" w:hint="eastAsia"/>
                <w:szCs w:val="21"/>
              </w:rPr>
              <w:t>92</w:t>
            </w:r>
            <w:r w:rsidRPr="00D96127">
              <w:rPr>
                <w:rFonts w:ascii="ＭＳ 明朝" w:hAnsi="ＭＳ 明朝"/>
                <w:szCs w:val="21"/>
              </w:rPr>
              <w:t>.</w:t>
            </w:r>
            <w:r w:rsidRPr="00D96127">
              <w:rPr>
                <w:rFonts w:ascii="ＭＳ 明朝" w:hAnsi="ＭＳ 明朝" w:hint="eastAsia"/>
                <w:szCs w:val="21"/>
              </w:rPr>
              <w:t>8％（3</w:t>
            </w:r>
            <w:r w:rsidRPr="00D96127">
              <w:rPr>
                <w:rFonts w:ascii="ＭＳ 明朝" w:hAnsi="ＭＳ 明朝"/>
                <w:szCs w:val="21"/>
              </w:rPr>
              <w:t>.</w:t>
            </w:r>
            <w:r w:rsidRPr="00D96127">
              <w:rPr>
                <w:rFonts w:ascii="ＭＳ 明朝" w:hAnsi="ＭＳ 明朝" w:hint="eastAsia"/>
                <w:szCs w:val="21"/>
              </w:rPr>
              <w:t>1㌽増）（◎）</w:t>
            </w:r>
          </w:p>
          <w:p w14:paraId="79D2A053" w14:textId="77777777" w:rsidR="00AD6624" w:rsidRPr="00D96127" w:rsidRDefault="00AD6624" w:rsidP="00AD6624">
            <w:pPr>
              <w:spacing w:line="320" w:lineRule="exact"/>
              <w:ind w:left="210" w:hangingChars="100" w:hanging="210"/>
              <w:rPr>
                <w:rFonts w:ascii="ＭＳ 明朝" w:hAnsi="ＭＳ 明朝"/>
                <w:szCs w:val="21"/>
              </w:rPr>
            </w:pPr>
            <w:r w:rsidRPr="00D96127">
              <w:rPr>
                <w:rFonts w:ascii="ＭＳ 明朝" w:hAnsi="ＭＳ 明朝" w:hint="eastAsia"/>
                <w:szCs w:val="21"/>
              </w:rPr>
              <w:t>・放課後の積極的な自主的学習の習慣化を狙い、自習室として食堂を新たに整備・開放し、キャリアサポートルーム、会議室、図書室と併用した。</w:t>
            </w:r>
          </w:p>
          <w:p w14:paraId="1BF0A40F" w14:textId="77777777" w:rsidR="00AD6624" w:rsidRPr="00D96127" w:rsidRDefault="00AD6624" w:rsidP="00AD6624">
            <w:pPr>
              <w:spacing w:line="320" w:lineRule="exact"/>
              <w:rPr>
                <w:rFonts w:ascii="ＭＳ 明朝" w:hAnsi="ＭＳ 明朝"/>
                <w:szCs w:val="21"/>
              </w:rPr>
            </w:pPr>
          </w:p>
          <w:p w14:paraId="4CC85AF2" w14:textId="77777777" w:rsidR="00066F9C" w:rsidRPr="00D96127" w:rsidRDefault="00066F9C" w:rsidP="00066F9C">
            <w:pPr>
              <w:spacing w:line="320" w:lineRule="exact"/>
              <w:ind w:left="210" w:hangingChars="100" w:hanging="210"/>
              <w:rPr>
                <w:rFonts w:ascii="ＭＳ 明朝" w:hAnsi="ＭＳ 明朝"/>
                <w:szCs w:val="21"/>
              </w:rPr>
            </w:pPr>
            <w:r w:rsidRPr="00D96127">
              <w:rPr>
                <w:rFonts w:ascii="ＭＳ 明朝" w:hAnsi="ＭＳ 明朝" w:hint="eastAsia"/>
                <w:szCs w:val="21"/>
              </w:rPr>
              <w:t>・「産業社会と人間」「総合的な探究の時間」などを活用して、学年進行で自らの進路、職業観、生き方に対する考えを深めさせた。</w:t>
            </w:r>
          </w:p>
          <w:p w14:paraId="1E617BD0" w14:textId="427FBA9F" w:rsidR="00D9309F" w:rsidRPr="00D96127" w:rsidRDefault="00D9309F" w:rsidP="00D9309F">
            <w:pPr>
              <w:spacing w:line="320" w:lineRule="exact"/>
              <w:ind w:left="210" w:hangingChars="100" w:hanging="210"/>
              <w:rPr>
                <w:rFonts w:ascii="ＭＳ 明朝" w:hAnsi="ＭＳ 明朝"/>
                <w:szCs w:val="21"/>
              </w:rPr>
            </w:pPr>
            <w:r w:rsidRPr="00D96127">
              <w:rPr>
                <w:rFonts w:ascii="ＭＳ 明朝" w:hAnsi="ＭＳ 明朝" w:hint="eastAsia"/>
                <w:szCs w:val="21"/>
              </w:rPr>
              <w:t>イ　大学との連携活動回数</w:t>
            </w:r>
            <w:r w:rsidR="00521A60" w:rsidRPr="00D96127">
              <w:rPr>
                <w:rFonts w:ascii="ＭＳ 明朝" w:hAnsi="ＭＳ 明朝" w:hint="eastAsia"/>
                <w:szCs w:val="21"/>
              </w:rPr>
              <w:t>132</w:t>
            </w:r>
            <w:r w:rsidRPr="00D96127">
              <w:rPr>
                <w:rFonts w:ascii="ＭＳ 明朝" w:hAnsi="ＭＳ 明朝" w:hint="eastAsia"/>
                <w:szCs w:val="21"/>
              </w:rPr>
              <w:t>回（◎）</w:t>
            </w:r>
          </w:p>
          <w:p w14:paraId="1CD78F17" w14:textId="2184F2EA" w:rsidR="00D9309F" w:rsidRPr="00D96127" w:rsidRDefault="00D9309F" w:rsidP="00D9309F">
            <w:pPr>
              <w:spacing w:line="320" w:lineRule="exact"/>
              <w:ind w:left="210" w:hangingChars="100" w:hanging="210"/>
              <w:rPr>
                <w:rFonts w:ascii="ＭＳ 明朝" w:hAnsi="ＭＳ 明朝"/>
                <w:color w:val="FF0000"/>
                <w:szCs w:val="21"/>
              </w:rPr>
            </w:pPr>
            <w:r w:rsidRPr="00D96127">
              <w:rPr>
                <w:rFonts w:ascii="ＭＳ 明朝" w:hAnsi="ＭＳ 明朝" w:hint="eastAsia"/>
                <w:szCs w:val="21"/>
              </w:rPr>
              <w:t>ウ　各種検定、資格取得者数</w:t>
            </w:r>
            <w:r w:rsidR="0029011C" w:rsidRPr="00D96127">
              <w:rPr>
                <w:rFonts w:ascii="ＭＳ 明朝" w:hAnsi="ＭＳ 明朝" w:hint="eastAsia"/>
                <w:szCs w:val="21"/>
              </w:rPr>
              <w:t>132</w:t>
            </w:r>
            <w:r w:rsidRPr="00D96127">
              <w:rPr>
                <w:rFonts w:ascii="ＭＳ 明朝" w:hAnsi="ＭＳ 明朝" w:hint="eastAsia"/>
                <w:szCs w:val="21"/>
              </w:rPr>
              <w:t>名（</w:t>
            </w:r>
            <w:r w:rsidR="00FC5BB4" w:rsidRPr="00D96127">
              <w:rPr>
                <w:rFonts w:ascii="ＭＳ 明朝" w:hAnsi="ＭＳ 明朝" w:hint="eastAsia"/>
                <w:szCs w:val="21"/>
              </w:rPr>
              <w:t>◎</w:t>
            </w:r>
            <w:r w:rsidRPr="00D96127">
              <w:rPr>
                <w:rFonts w:ascii="ＭＳ 明朝" w:hAnsi="ＭＳ 明朝" w:hint="eastAsia"/>
                <w:szCs w:val="21"/>
              </w:rPr>
              <w:t>）</w:t>
            </w:r>
          </w:p>
          <w:p w14:paraId="1E173A3E" w14:textId="77777777" w:rsidR="00310120"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エ　「</w:t>
            </w:r>
            <w:r w:rsidRPr="00D96127">
              <w:rPr>
                <w:rFonts w:ascii="ＭＳ 明朝" w:hAnsi="ＭＳ 明朝"/>
                <w:szCs w:val="21"/>
              </w:rPr>
              <w:fldChar w:fldCharType="begin"/>
            </w:r>
            <w:r w:rsidRPr="00D96127">
              <w:rPr>
                <w:rFonts w:ascii="ＭＳ 明朝" w:hAnsi="ＭＳ 明朝"/>
                <w:szCs w:val="21"/>
              </w:rPr>
              <w:instrText xml:space="preserve"> </w:instrText>
            </w:r>
            <w:r w:rsidRPr="00D96127">
              <w:rPr>
                <w:rFonts w:ascii="ＭＳ 明朝" w:hAnsi="ＭＳ 明朝" w:hint="eastAsia"/>
                <w:szCs w:val="21"/>
              </w:rPr>
              <w:instrText>eq \o\ac(</w:instrText>
            </w:r>
            <w:r w:rsidRPr="00D96127">
              <w:rPr>
                <w:rFonts w:ascii="ＭＳ 明朝" w:hAnsi="ＭＳ 明朝" w:hint="eastAsia"/>
                <w:position w:val="-4"/>
                <w:sz w:val="31"/>
                <w:szCs w:val="21"/>
              </w:rPr>
              <w:instrText>○</w:instrText>
            </w:r>
            <w:r w:rsidRPr="00D96127">
              <w:rPr>
                <w:rFonts w:ascii="ＭＳ 明朝" w:hAnsi="ＭＳ 明朝" w:hint="eastAsia"/>
                <w:szCs w:val="21"/>
              </w:rPr>
              <w:instrText>,学)</w:instrText>
            </w:r>
            <w:r w:rsidRPr="00D96127">
              <w:rPr>
                <w:rFonts w:ascii="ＭＳ 明朝" w:hAnsi="ＭＳ 明朝"/>
                <w:szCs w:val="21"/>
              </w:rPr>
              <w:fldChar w:fldCharType="end"/>
            </w:r>
            <w:r w:rsidRPr="00D96127">
              <w:rPr>
                <w:rFonts w:ascii="ＭＳ 明朝" w:hAnsi="ＭＳ 明朝" w:hint="eastAsia"/>
                <w:szCs w:val="21"/>
              </w:rPr>
              <w:t>授業以外での学習時間は１日約１時間以上である」</w:t>
            </w:r>
          </w:p>
          <w:p w14:paraId="1499257F" w14:textId="26D61C4F"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w:t>
            </w:r>
            <w:r w:rsidR="00310120" w:rsidRPr="00D96127">
              <w:rPr>
                <w:rFonts w:ascii="ＭＳ 明朝" w:hAnsi="ＭＳ 明朝" w:hint="eastAsia"/>
                <w:szCs w:val="21"/>
              </w:rPr>
              <w:t>42.4</w:t>
            </w:r>
            <w:r w:rsidRPr="00D96127">
              <w:rPr>
                <w:rFonts w:ascii="ＭＳ 明朝" w:hAnsi="ＭＳ 明朝" w:hint="eastAsia"/>
                <w:szCs w:val="21"/>
              </w:rPr>
              <w:t>％］</w:t>
            </w:r>
            <w:r w:rsidR="00310120" w:rsidRPr="00D96127">
              <w:rPr>
                <w:rFonts w:ascii="ＭＳ 明朝" w:hAnsi="ＭＳ 明朝" w:hint="eastAsia"/>
                <w:szCs w:val="21"/>
              </w:rPr>
              <w:t>（6</w:t>
            </w:r>
            <w:r w:rsidR="00310120" w:rsidRPr="00D96127">
              <w:rPr>
                <w:rFonts w:ascii="ＭＳ 明朝" w:hAnsi="ＭＳ 明朝"/>
                <w:szCs w:val="21"/>
              </w:rPr>
              <w:t>.</w:t>
            </w:r>
            <w:r w:rsidR="00310120" w:rsidRPr="00D96127">
              <w:rPr>
                <w:rFonts w:ascii="ＭＳ 明朝" w:hAnsi="ＭＳ 明朝" w:hint="eastAsia"/>
                <w:szCs w:val="21"/>
              </w:rPr>
              <w:t>7㌽増）</w:t>
            </w:r>
            <w:r w:rsidRPr="00D96127">
              <w:rPr>
                <w:rFonts w:ascii="ＭＳ 明朝" w:hAnsi="ＭＳ 明朝" w:hint="eastAsia"/>
                <w:szCs w:val="21"/>
              </w:rPr>
              <w:t>（</w:t>
            </w:r>
            <w:r w:rsidR="00310120" w:rsidRPr="00D96127">
              <w:rPr>
                <w:rFonts w:ascii="ＭＳ 明朝" w:hAnsi="ＭＳ 明朝" w:hint="eastAsia"/>
                <w:szCs w:val="21"/>
              </w:rPr>
              <w:t>◎</w:t>
            </w:r>
            <w:r w:rsidRPr="00D96127">
              <w:rPr>
                <w:rFonts w:ascii="ＭＳ 明朝" w:hAnsi="ＭＳ 明朝" w:hint="eastAsia"/>
                <w:szCs w:val="21"/>
              </w:rPr>
              <w:t>）</w:t>
            </w:r>
          </w:p>
          <w:p w14:paraId="52403F32" w14:textId="6CDDF1EC" w:rsidR="00D9309F" w:rsidRPr="00D96127" w:rsidRDefault="00D9309F" w:rsidP="00D9309F">
            <w:pPr>
              <w:spacing w:line="320" w:lineRule="exact"/>
              <w:ind w:left="210" w:hangingChars="100" w:hanging="210"/>
              <w:rPr>
                <w:rFonts w:ascii="ＭＳ 明朝" w:hAnsi="ＭＳ 明朝"/>
                <w:szCs w:val="21"/>
              </w:rPr>
            </w:pPr>
            <w:r w:rsidRPr="00D96127">
              <w:rPr>
                <w:rFonts w:ascii="ＭＳ 明朝" w:hAnsi="ＭＳ 明朝" w:hint="eastAsia"/>
                <w:szCs w:val="21"/>
              </w:rPr>
              <w:t>・「なぎさ</w:t>
            </w:r>
            <w:proofErr w:type="spellStart"/>
            <w:r w:rsidRPr="00D96127">
              <w:rPr>
                <w:rFonts w:ascii="ＭＳ 明朝" w:hAnsi="ＭＳ 明朝"/>
                <w:szCs w:val="21"/>
              </w:rPr>
              <w:t>WakeUpCamp</w:t>
            </w:r>
            <w:proofErr w:type="spellEnd"/>
            <w:r w:rsidRPr="00D96127">
              <w:rPr>
                <w:rFonts w:ascii="ＭＳ 明朝" w:hAnsi="ＭＳ 明朝" w:hint="eastAsia"/>
                <w:szCs w:val="21"/>
              </w:rPr>
              <w:t>」</w:t>
            </w:r>
            <w:r w:rsidRPr="00D96127">
              <w:rPr>
                <w:rFonts w:ascii="ＭＳ 明朝" w:hAnsi="ＭＳ 明朝"/>
                <w:szCs w:val="21"/>
              </w:rPr>
              <w:t>(</w:t>
            </w:r>
            <w:r w:rsidRPr="00D96127">
              <w:rPr>
                <w:rFonts w:ascii="ＭＳ 明朝" w:hAnsi="ＭＳ 明朝" w:hint="eastAsia"/>
                <w:szCs w:val="21"/>
              </w:rPr>
              <w:t>宿泊研修</w:t>
            </w:r>
            <w:r w:rsidRPr="00D96127">
              <w:rPr>
                <w:rFonts w:ascii="ＭＳ 明朝" w:hAnsi="ＭＳ 明朝"/>
                <w:szCs w:val="21"/>
              </w:rPr>
              <w:t>)</w:t>
            </w:r>
            <w:r w:rsidRPr="00D96127">
              <w:rPr>
                <w:rFonts w:ascii="ＭＳ 明朝" w:hAnsi="ＭＳ 明朝" w:hint="eastAsia"/>
                <w:szCs w:val="21"/>
              </w:rPr>
              <w:t>の実施や</w:t>
            </w:r>
            <w:r w:rsidR="00AD6624" w:rsidRPr="00D96127">
              <w:rPr>
                <w:rFonts w:ascii="ＭＳ 明朝" w:hAnsi="ＭＳ 明朝" w:hint="eastAsia"/>
                <w:szCs w:val="21"/>
              </w:rPr>
              <w:t>学習支援クラウドサービスの</w:t>
            </w:r>
            <w:r w:rsidR="00EA356B" w:rsidRPr="00D96127">
              <w:rPr>
                <w:rFonts w:ascii="ＭＳ 明朝" w:hAnsi="ＭＳ 明朝" w:hint="eastAsia"/>
                <w:szCs w:val="21"/>
              </w:rPr>
              <w:t>有効</w:t>
            </w:r>
            <w:r w:rsidR="00AD6624" w:rsidRPr="00D96127">
              <w:rPr>
                <w:rFonts w:ascii="ＭＳ 明朝" w:hAnsi="ＭＳ 明朝" w:hint="eastAsia"/>
                <w:szCs w:val="21"/>
              </w:rPr>
              <w:t>活用</w:t>
            </w:r>
            <w:r w:rsidR="00EA356B" w:rsidRPr="00D96127">
              <w:rPr>
                <w:rFonts w:ascii="ＭＳ 明朝" w:hAnsi="ＭＳ 明朝" w:hint="eastAsia"/>
                <w:szCs w:val="21"/>
              </w:rPr>
              <w:t>により</w:t>
            </w:r>
            <w:r w:rsidRPr="00D96127">
              <w:rPr>
                <w:rFonts w:ascii="ＭＳ 明朝" w:hAnsi="ＭＳ 明朝" w:hint="eastAsia"/>
                <w:szCs w:val="21"/>
              </w:rPr>
              <w:t>自学自習の習慣作りを進め、</w:t>
            </w:r>
            <w:r w:rsidR="007C6B85" w:rsidRPr="00D96127">
              <w:rPr>
                <w:rFonts w:ascii="ＭＳ 明朝" w:hAnsi="ＭＳ 明朝" w:hint="eastAsia"/>
                <w:szCs w:val="21"/>
              </w:rPr>
              <w:t>自走化がすすんだ</w:t>
            </w:r>
            <w:r w:rsidRPr="00D96127">
              <w:rPr>
                <w:rFonts w:ascii="ＭＳ 明朝" w:hAnsi="ＭＳ 明朝" w:hint="eastAsia"/>
                <w:szCs w:val="21"/>
              </w:rPr>
              <w:t>。</w:t>
            </w:r>
            <w:r w:rsidR="007C6B85" w:rsidRPr="00D96127">
              <w:rPr>
                <w:rFonts w:ascii="ＭＳ 明朝" w:hAnsi="ＭＳ 明朝" w:hint="eastAsia"/>
                <w:szCs w:val="21"/>
              </w:rPr>
              <w:t>また、</w:t>
            </w:r>
            <w:r w:rsidRPr="00D96127">
              <w:rPr>
                <w:rFonts w:ascii="ＭＳ 明朝" w:hAnsi="ＭＳ 明朝" w:hint="eastAsia"/>
                <w:bCs/>
                <w:szCs w:val="21"/>
              </w:rPr>
              <w:t>「勉強会」の参加者</w:t>
            </w:r>
            <w:r w:rsidR="007C6B85" w:rsidRPr="00D96127">
              <w:rPr>
                <w:rFonts w:ascii="ＭＳ 明朝" w:hAnsi="ＭＳ 明朝" w:hint="eastAsia"/>
                <w:bCs/>
                <w:szCs w:val="21"/>
              </w:rPr>
              <w:t>も</w:t>
            </w:r>
            <w:r w:rsidRPr="00D96127">
              <w:rPr>
                <w:rFonts w:ascii="ＭＳ 明朝" w:hAnsi="ＭＳ 明朝" w:hint="eastAsia"/>
                <w:bCs/>
                <w:szCs w:val="21"/>
              </w:rPr>
              <w:t>増</w:t>
            </w:r>
            <w:r w:rsidR="007C6B85" w:rsidRPr="00D96127">
              <w:rPr>
                <w:rFonts w:ascii="ＭＳ 明朝" w:hAnsi="ＭＳ 明朝" w:hint="eastAsia"/>
                <w:bCs/>
                <w:szCs w:val="21"/>
              </w:rPr>
              <w:t>えた。</w:t>
            </w:r>
            <w:r w:rsidRPr="00D96127">
              <w:rPr>
                <w:rFonts w:ascii="ＭＳ 明朝" w:hAnsi="ＭＳ 明朝" w:hint="eastAsia"/>
                <w:szCs w:val="21"/>
              </w:rPr>
              <w:t xml:space="preserve">　</w:t>
            </w:r>
          </w:p>
          <w:p w14:paraId="79811206" w14:textId="77777777" w:rsidR="00D9309F" w:rsidRPr="00D96127" w:rsidRDefault="00D9309F" w:rsidP="00D9309F">
            <w:pPr>
              <w:spacing w:line="320" w:lineRule="exact"/>
              <w:ind w:left="210" w:hangingChars="100" w:hanging="210"/>
              <w:rPr>
                <w:rFonts w:ascii="ＭＳ 明朝" w:hAnsi="ＭＳ 明朝"/>
                <w:szCs w:val="21"/>
              </w:rPr>
            </w:pPr>
            <w:r w:rsidRPr="00D96127">
              <w:rPr>
                <w:rFonts w:ascii="ＭＳ 明朝" w:hAnsi="ＭＳ 明朝" w:hint="eastAsia"/>
                <w:szCs w:val="21"/>
              </w:rPr>
              <w:t>（３）</w:t>
            </w:r>
          </w:p>
          <w:p w14:paraId="679D74F3" w14:textId="0377EBE9" w:rsidR="00D9309F" w:rsidRPr="00D96127" w:rsidRDefault="00D9309F" w:rsidP="00D9309F">
            <w:pPr>
              <w:spacing w:line="320" w:lineRule="exact"/>
              <w:ind w:left="210" w:hangingChars="100" w:hanging="210"/>
              <w:rPr>
                <w:rFonts w:ascii="ＭＳ 明朝" w:hAnsi="ＭＳ 明朝"/>
                <w:color w:val="FF0000"/>
                <w:szCs w:val="21"/>
              </w:rPr>
            </w:pPr>
            <w:r w:rsidRPr="00D96127">
              <w:rPr>
                <w:rFonts w:ascii="ＭＳ 明朝" w:hAnsi="ＭＳ 明朝" w:hint="eastAsia"/>
                <w:szCs w:val="21"/>
              </w:rPr>
              <w:t>ア　「</w:t>
            </w:r>
            <w:r w:rsidRPr="00D96127">
              <w:rPr>
                <w:rFonts w:ascii="ＭＳ 明朝" w:hAnsi="ＭＳ 明朝"/>
                <w:szCs w:val="21"/>
              </w:rPr>
              <w:fldChar w:fldCharType="begin"/>
            </w:r>
            <w:r w:rsidRPr="00D96127">
              <w:rPr>
                <w:rFonts w:ascii="ＭＳ 明朝" w:hAnsi="ＭＳ 明朝"/>
                <w:szCs w:val="21"/>
              </w:rPr>
              <w:instrText xml:space="preserve"> </w:instrText>
            </w:r>
            <w:r w:rsidRPr="00D96127">
              <w:rPr>
                <w:rFonts w:ascii="ＭＳ 明朝" w:hAnsi="ＭＳ 明朝" w:hint="eastAsia"/>
                <w:szCs w:val="21"/>
              </w:rPr>
              <w:instrText>eq \o\ac(</w:instrText>
            </w:r>
            <w:r w:rsidRPr="00D96127">
              <w:rPr>
                <w:rFonts w:ascii="ＭＳ 明朝" w:hAnsi="ＭＳ 明朝" w:hint="eastAsia"/>
                <w:position w:val="-4"/>
                <w:sz w:val="31"/>
                <w:szCs w:val="21"/>
              </w:rPr>
              <w:instrText>○</w:instrText>
            </w:r>
            <w:r w:rsidRPr="00D96127">
              <w:rPr>
                <w:rFonts w:ascii="ＭＳ 明朝" w:hAnsi="ＭＳ 明朝" w:hint="eastAsia"/>
                <w:szCs w:val="21"/>
              </w:rPr>
              <w:instrText>,学)</w:instrText>
            </w:r>
            <w:r w:rsidRPr="00D96127">
              <w:rPr>
                <w:rFonts w:ascii="ＭＳ 明朝" w:hAnsi="ＭＳ 明朝"/>
                <w:szCs w:val="21"/>
              </w:rPr>
              <w:fldChar w:fldCharType="end"/>
            </w:r>
            <w:r w:rsidRPr="00D96127">
              <w:rPr>
                <w:rFonts w:ascii="ＭＳ 明朝" w:hAnsi="ＭＳ 明朝" w:hint="eastAsia"/>
                <w:szCs w:val="21"/>
              </w:rPr>
              <w:t>学校は授業以外でも学習する機会（講習会・検定など）を提供している」</w:t>
            </w:r>
            <w:r w:rsidR="00310120" w:rsidRPr="00D96127">
              <w:rPr>
                <w:rFonts w:ascii="ＭＳ 明朝" w:hAnsi="ＭＳ 明朝" w:hint="eastAsia"/>
                <w:szCs w:val="21"/>
              </w:rPr>
              <w:t>82.6</w:t>
            </w:r>
            <w:r w:rsidRPr="00D96127">
              <w:rPr>
                <w:rFonts w:ascii="ＭＳ 明朝" w:hAnsi="ＭＳ 明朝" w:hint="eastAsia"/>
                <w:szCs w:val="21"/>
              </w:rPr>
              <w:t>％（</w:t>
            </w:r>
            <w:r w:rsidR="00310120" w:rsidRPr="00D96127">
              <w:rPr>
                <w:rFonts w:ascii="ＭＳ 明朝" w:hAnsi="ＭＳ 明朝" w:hint="eastAsia"/>
                <w:szCs w:val="21"/>
              </w:rPr>
              <w:t>5</w:t>
            </w:r>
            <w:r w:rsidRPr="00D96127">
              <w:rPr>
                <w:rFonts w:ascii="ＭＳ 明朝" w:hAnsi="ＭＳ 明朝"/>
                <w:szCs w:val="21"/>
              </w:rPr>
              <w:t>.</w:t>
            </w:r>
            <w:r w:rsidR="00310120" w:rsidRPr="00D96127">
              <w:rPr>
                <w:rFonts w:ascii="ＭＳ 明朝" w:hAnsi="ＭＳ 明朝" w:hint="eastAsia"/>
                <w:szCs w:val="21"/>
              </w:rPr>
              <w:t>7</w:t>
            </w:r>
            <w:r w:rsidRPr="00D96127">
              <w:rPr>
                <w:rFonts w:ascii="ＭＳ 明朝" w:hAnsi="ＭＳ 明朝" w:hint="eastAsia"/>
                <w:szCs w:val="21"/>
              </w:rPr>
              <w:t>㌽</w:t>
            </w:r>
            <w:r w:rsidR="00310120" w:rsidRPr="00D96127">
              <w:rPr>
                <w:rFonts w:ascii="ＭＳ 明朝" w:hAnsi="ＭＳ 明朝" w:hint="eastAsia"/>
                <w:szCs w:val="21"/>
              </w:rPr>
              <w:t>増</w:t>
            </w:r>
            <w:r w:rsidRPr="00D96127">
              <w:rPr>
                <w:rFonts w:ascii="ＭＳ 明朝" w:hAnsi="ＭＳ 明朝" w:hint="eastAsia"/>
                <w:szCs w:val="21"/>
              </w:rPr>
              <w:t>）（</w:t>
            </w:r>
            <w:r w:rsidR="00310120" w:rsidRPr="00D96127">
              <w:rPr>
                <w:rFonts w:ascii="ＭＳ 明朝" w:hAnsi="ＭＳ 明朝" w:hint="eastAsia"/>
                <w:szCs w:val="21"/>
              </w:rPr>
              <w:t>◎</w:t>
            </w:r>
            <w:r w:rsidRPr="00D96127">
              <w:rPr>
                <w:rFonts w:ascii="ＭＳ 明朝" w:hAnsi="ＭＳ 明朝" w:hint="eastAsia"/>
                <w:szCs w:val="21"/>
              </w:rPr>
              <w:t>）</w:t>
            </w:r>
          </w:p>
          <w:p w14:paraId="1E9C8963" w14:textId="107E82D4" w:rsidR="00D9309F" w:rsidRPr="00D96127" w:rsidRDefault="00D9309F" w:rsidP="00D9309F">
            <w:pPr>
              <w:spacing w:line="320" w:lineRule="exact"/>
              <w:ind w:left="210" w:hangingChars="100" w:hanging="210"/>
              <w:rPr>
                <w:rFonts w:ascii="ＭＳ 明朝" w:hAnsi="ＭＳ 明朝"/>
                <w:color w:val="FF0000"/>
                <w:szCs w:val="21"/>
              </w:rPr>
            </w:pPr>
            <w:r w:rsidRPr="00D96127">
              <w:rPr>
                <w:rFonts w:ascii="ＭＳ 明朝" w:hAnsi="ＭＳ 明朝" w:hint="eastAsia"/>
                <w:szCs w:val="21"/>
              </w:rPr>
              <w:t xml:space="preserve">イ　難関大学（関関同立・産近佛龍）の合格者　</w:t>
            </w:r>
            <w:r w:rsidR="00C20D61" w:rsidRPr="00D96127">
              <w:rPr>
                <w:rFonts w:ascii="ＭＳ 明朝" w:hAnsi="ＭＳ 明朝" w:hint="eastAsia"/>
                <w:szCs w:val="21"/>
              </w:rPr>
              <w:t>1</w:t>
            </w:r>
            <w:r w:rsidR="001F4F01" w:rsidRPr="00D96127">
              <w:rPr>
                <w:rFonts w:ascii="ＭＳ 明朝" w:hAnsi="ＭＳ 明朝" w:hint="eastAsia"/>
                <w:szCs w:val="21"/>
              </w:rPr>
              <w:t>5</w:t>
            </w:r>
            <w:r w:rsidRPr="00D96127">
              <w:rPr>
                <w:rFonts w:ascii="ＭＳ 明朝" w:hAnsi="ＭＳ 明朝" w:hint="eastAsia"/>
                <w:szCs w:val="21"/>
              </w:rPr>
              <w:t>名（</w:t>
            </w:r>
            <w:r w:rsidR="00310120" w:rsidRPr="00D96127">
              <w:rPr>
                <w:rFonts w:ascii="ＭＳ 明朝" w:hAnsi="ＭＳ 明朝" w:hint="eastAsia"/>
                <w:szCs w:val="21"/>
              </w:rPr>
              <w:t>◎</w:t>
            </w:r>
            <w:r w:rsidRPr="00D96127">
              <w:rPr>
                <w:rFonts w:ascii="ＭＳ 明朝" w:hAnsi="ＭＳ 明朝" w:hint="eastAsia"/>
                <w:szCs w:val="21"/>
              </w:rPr>
              <w:t>）</w:t>
            </w:r>
          </w:p>
          <w:p w14:paraId="3A25D96A" w14:textId="3C0C2C7C" w:rsidR="00D9309F" w:rsidRPr="00D96127" w:rsidRDefault="00D9309F" w:rsidP="00D9309F">
            <w:pPr>
              <w:spacing w:line="320" w:lineRule="exact"/>
              <w:ind w:left="210" w:hangingChars="100" w:hanging="210"/>
              <w:rPr>
                <w:rFonts w:ascii="ＭＳ 明朝" w:hAnsi="ＭＳ 明朝"/>
                <w:color w:val="FF0000"/>
                <w:szCs w:val="21"/>
              </w:rPr>
            </w:pPr>
            <w:r w:rsidRPr="00D96127">
              <w:rPr>
                <w:rFonts w:ascii="ＭＳ 明朝" w:hAnsi="ＭＳ 明朝" w:hint="eastAsia"/>
                <w:szCs w:val="21"/>
              </w:rPr>
              <w:t>・</w:t>
            </w:r>
            <w:r w:rsidR="007C6B85" w:rsidRPr="00D96127">
              <w:rPr>
                <w:rFonts w:ascii="ＭＳ 明朝" w:hAnsi="ＭＳ 明朝" w:hint="eastAsia"/>
                <w:szCs w:val="21"/>
              </w:rPr>
              <w:t>希望</w:t>
            </w:r>
            <w:r w:rsidRPr="00D96127">
              <w:rPr>
                <w:rFonts w:ascii="ＭＳ 明朝" w:hAnsi="ＭＳ 明朝" w:hint="eastAsia"/>
                <w:szCs w:val="21"/>
              </w:rPr>
              <w:t>進路実現に向けて、「学びの自走化」をさらに進める必要がある。</w:t>
            </w:r>
          </w:p>
        </w:tc>
      </w:tr>
      <w:tr w:rsidR="00D9309F" w:rsidRPr="00D96127" w14:paraId="185BF91A" w14:textId="77777777" w:rsidTr="00A72D08">
        <w:trPr>
          <w:trHeight w:val="1405"/>
          <w:jc w:val="center"/>
        </w:trPr>
        <w:tc>
          <w:tcPr>
            <w:tcW w:w="918" w:type="dxa"/>
            <w:shd w:val="clear" w:color="auto" w:fill="auto"/>
            <w:tcMar>
              <w:top w:w="85" w:type="dxa"/>
              <w:left w:w="85" w:type="dxa"/>
              <w:bottom w:w="85" w:type="dxa"/>
              <w:right w:w="85" w:type="dxa"/>
            </w:tcMar>
            <w:textDirection w:val="tbRlV"/>
            <w:vAlign w:val="center"/>
          </w:tcPr>
          <w:p w14:paraId="34BE5EC7" w14:textId="77777777" w:rsidR="00D9309F" w:rsidRPr="00D96127" w:rsidRDefault="00D9309F" w:rsidP="00D9309F">
            <w:pPr>
              <w:spacing w:line="360" w:lineRule="exact"/>
              <w:rPr>
                <w:rFonts w:ascii="ＭＳ 明朝" w:hAnsi="ＭＳ 明朝"/>
                <w:color w:val="000000"/>
                <w:szCs w:val="21"/>
              </w:rPr>
            </w:pPr>
            <w:r w:rsidRPr="00D96127">
              <w:rPr>
                <w:rFonts w:ascii="ＭＳ 明朝" w:hAnsi="ＭＳ 明朝" w:hint="eastAsia"/>
                <w:color w:val="000000"/>
                <w:szCs w:val="21"/>
              </w:rPr>
              <w:lastRenderedPageBreak/>
              <w:t>社会人基礎力育成のための生徒指導の徹底と生徒の自主性の伸長</w:t>
            </w:r>
          </w:p>
        </w:tc>
        <w:tc>
          <w:tcPr>
            <w:tcW w:w="2195" w:type="dxa"/>
            <w:shd w:val="clear" w:color="auto" w:fill="auto"/>
            <w:tcMar>
              <w:top w:w="85" w:type="dxa"/>
              <w:left w:w="85" w:type="dxa"/>
              <w:bottom w:w="85" w:type="dxa"/>
              <w:right w:w="85" w:type="dxa"/>
            </w:tcMar>
          </w:tcPr>
          <w:p w14:paraId="4C7D0FF3" w14:textId="16E5AE3E" w:rsidR="00D9309F" w:rsidRPr="00D96127" w:rsidRDefault="00D9309F" w:rsidP="00D9309F">
            <w:pPr>
              <w:spacing w:line="320" w:lineRule="exact"/>
              <w:ind w:left="420" w:hangingChars="200" w:hanging="420"/>
              <w:jc w:val="left"/>
              <w:rPr>
                <w:rFonts w:ascii="ＭＳ 明朝" w:hAnsi="ＭＳ 明朝"/>
                <w:szCs w:val="21"/>
              </w:rPr>
            </w:pPr>
            <w:r w:rsidRPr="00D96127">
              <w:rPr>
                <w:rFonts w:ascii="ＭＳ 明朝" w:hAnsi="ＭＳ 明朝" w:hint="eastAsia"/>
                <w:szCs w:val="21"/>
              </w:rPr>
              <w:t>（１）生徒の規範意識や自立心の育成と安心・安全な学校環境づくり</w:t>
            </w:r>
          </w:p>
          <w:p w14:paraId="00C1759F" w14:textId="77777777" w:rsidR="00D9309F" w:rsidRPr="00D96127" w:rsidRDefault="00D9309F" w:rsidP="00D9309F">
            <w:pPr>
              <w:spacing w:line="320" w:lineRule="exact"/>
              <w:jc w:val="left"/>
              <w:rPr>
                <w:rFonts w:ascii="ＭＳ 明朝" w:hAnsi="ＭＳ 明朝"/>
                <w:szCs w:val="21"/>
              </w:rPr>
            </w:pPr>
          </w:p>
          <w:p w14:paraId="1A61C725" w14:textId="5380C1A1" w:rsidR="00D9309F" w:rsidRPr="00D96127" w:rsidRDefault="00D9309F" w:rsidP="00D9309F">
            <w:pPr>
              <w:spacing w:line="320" w:lineRule="exact"/>
              <w:ind w:left="420" w:hangingChars="200" w:hanging="420"/>
              <w:jc w:val="left"/>
              <w:rPr>
                <w:rFonts w:ascii="ＭＳ 明朝" w:hAnsi="ＭＳ 明朝"/>
                <w:szCs w:val="21"/>
              </w:rPr>
            </w:pPr>
          </w:p>
          <w:p w14:paraId="5F9F6C48" w14:textId="3413A6E8" w:rsidR="00D9309F" w:rsidRPr="00D96127" w:rsidRDefault="00D9309F" w:rsidP="00D9309F">
            <w:pPr>
              <w:spacing w:line="320" w:lineRule="exact"/>
              <w:ind w:left="420" w:hangingChars="200" w:hanging="420"/>
              <w:jc w:val="left"/>
              <w:rPr>
                <w:rFonts w:ascii="ＭＳ 明朝" w:hAnsi="ＭＳ 明朝"/>
                <w:szCs w:val="21"/>
              </w:rPr>
            </w:pPr>
          </w:p>
          <w:p w14:paraId="70F6E107" w14:textId="77777777" w:rsidR="00D9309F" w:rsidRPr="00D96127" w:rsidRDefault="00D9309F" w:rsidP="00D9309F">
            <w:pPr>
              <w:spacing w:line="320" w:lineRule="exact"/>
              <w:ind w:left="420" w:hangingChars="200" w:hanging="420"/>
              <w:jc w:val="left"/>
              <w:rPr>
                <w:rFonts w:ascii="ＭＳ 明朝" w:hAnsi="ＭＳ 明朝"/>
                <w:szCs w:val="21"/>
              </w:rPr>
            </w:pPr>
          </w:p>
          <w:p w14:paraId="520532BC" w14:textId="77777777" w:rsidR="00D9309F" w:rsidRPr="00D96127" w:rsidRDefault="00D9309F" w:rsidP="00D9309F">
            <w:pPr>
              <w:spacing w:line="320" w:lineRule="exact"/>
              <w:ind w:left="420" w:hangingChars="200" w:hanging="420"/>
              <w:jc w:val="left"/>
              <w:rPr>
                <w:rFonts w:ascii="ＭＳ 明朝" w:hAnsi="ＭＳ 明朝"/>
                <w:szCs w:val="21"/>
              </w:rPr>
            </w:pPr>
          </w:p>
          <w:p w14:paraId="087563BA" w14:textId="7AC6095A" w:rsidR="00D9309F" w:rsidRPr="00D96127" w:rsidRDefault="00D9309F" w:rsidP="00D9309F">
            <w:pPr>
              <w:spacing w:line="320" w:lineRule="exact"/>
              <w:ind w:left="420" w:hangingChars="200" w:hanging="420"/>
              <w:jc w:val="left"/>
              <w:rPr>
                <w:rFonts w:ascii="ＭＳ 明朝" w:hAnsi="ＭＳ 明朝"/>
                <w:szCs w:val="21"/>
              </w:rPr>
            </w:pPr>
            <w:r w:rsidRPr="00D96127">
              <w:rPr>
                <w:rFonts w:ascii="ＭＳ 明朝" w:hAnsi="ＭＳ 明朝" w:hint="eastAsia"/>
                <w:szCs w:val="21"/>
              </w:rPr>
              <w:t>（２）リーダーの養成及び</w:t>
            </w:r>
            <w:r w:rsidRPr="00D96127">
              <w:rPr>
                <w:rFonts w:ascii="ＭＳ 明朝" w:hAnsi="ＭＳ 明朝"/>
                <w:szCs w:val="21"/>
              </w:rPr>
              <w:t>HR</w:t>
            </w:r>
            <w:r w:rsidRPr="00D96127">
              <w:rPr>
                <w:rFonts w:ascii="ＭＳ 明朝" w:hAnsi="ＭＳ 明朝" w:hint="eastAsia"/>
                <w:szCs w:val="21"/>
              </w:rPr>
              <w:t>や委員会・生徒会、学校行事の更なる活性化</w:t>
            </w:r>
          </w:p>
          <w:p w14:paraId="296F8393" w14:textId="5CB0F152" w:rsidR="00D9309F" w:rsidRPr="00D96127" w:rsidRDefault="00D9309F" w:rsidP="00D9309F">
            <w:pPr>
              <w:spacing w:line="320" w:lineRule="exact"/>
              <w:jc w:val="left"/>
              <w:rPr>
                <w:rFonts w:ascii="ＭＳ 明朝" w:hAnsi="ＭＳ 明朝"/>
                <w:szCs w:val="21"/>
              </w:rPr>
            </w:pPr>
          </w:p>
          <w:p w14:paraId="0B26CC48" w14:textId="77777777" w:rsidR="00D9309F" w:rsidRPr="00D96127" w:rsidRDefault="00D9309F" w:rsidP="00D9309F">
            <w:pPr>
              <w:spacing w:line="320" w:lineRule="exact"/>
              <w:jc w:val="left"/>
              <w:rPr>
                <w:rFonts w:ascii="ＭＳ 明朝" w:hAnsi="ＭＳ 明朝"/>
                <w:szCs w:val="21"/>
              </w:rPr>
            </w:pPr>
          </w:p>
          <w:p w14:paraId="1948F5CC" w14:textId="77777777" w:rsidR="00EA356B" w:rsidRPr="00D96127" w:rsidRDefault="00EA356B" w:rsidP="00D9309F">
            <w:pPr>
              <w:spacing w:line="320" w:lineRule="exact"/>
              <w:jc w:val="left"/>
              <w:rPr>
                <w:rFonts w:ascii="ＭＳ 明朝" w:hAnsi="ＭＳ 明朝"/>
                <w:szCs w:val="21"/>
              </w:rPr>
            </w:pPr>
          </w:p>
          <w:p w14:paraId="65CA5252" w14:textId="46D00CD1" w:rsidR="00D9309F" w:rsidRPr="00D96127" w:rsidRDefault="00D9309F" w:rsidP="00D9309F">
            <w:pPr>
              <w:spacing w:line="320" w:lineRule="exact"/>
              <w:jc w:val="left"/>
              <w:rPr>
                <w:rFonts w:ascii="ＭＳ 明朝" w:hAnsi="ＭＳ 明朝"/>
                <w:szCs w:val="21"/>
              </w:rPr>
            </w:pPr>
            <w:r w:rsidRPr="00D96127">
              <w:rPr>
                <w:rFonts w:ascii="ＭＳ 明朝" w:hAnsi="ＭＳ 明朝" w:hint="eastAsia"/>
                <w:szCs w:val="21"/>
              </w:rPr>
              <w:t>（３）「学びの場」としての部活動の活性化</w:t>
            </w:r>
          </w:p>
          <w:p w14:paraId="1C466B3B" w14:textId="77777777" w:rsidR="00D9309F" w:rsidRPr="00D96127" w:rsidRDefault="00D9309F" w:rsidP="00D9309F">
            <w:pPr>
              <w:spacing w:line="320" w:lineRule="exact"/>
              <w:ind w:left="420" w:hangingChars="200" w:hanging="420"/>
              <w:jc w:val="left"/>
              <w:rPr>
                <w:rFonts w:ascii="ＭＳ 明朝" w:hAnsi="ＭＳ 明朝"/>
                <w:szCs w:val="21"/>
              </w:rPr>
            </w:pPr>
          </w:p>
          <w:p w14:paraId="378F492F" w14:textId="284620BA" w:rsidR="00D9309F" w:rsidRPr="00D96127" w:rsidRDefault="00D9309F" w:rsidP="00D9309F">
            <w:pPr>
              <w:spacing w:line="320" w:lineRule="exact"/>
              <w:ind w:left="420" w:hangingChars="200" w:hanging="420"/>
              <w:jc w:val="left"/>
              <w:rPr>
                <w:rFonts w:ascii="ＭＳ 明朝" w:hAnsi="ＭＳ 明朝"/>
                <w:szCs w:val="21"/>
              </w:rPr>
            </w:pPr>
            <w:r w:rsidRPr="00D96127">
              <w:rPr>
                <w:rFonts w:ascii="ＭＳ 明朝" w:hAnsi="ＭＳ 明朝" w:hint="eastAsia"/>
                <w:szCs w:val="21"/>
              </w:rPr>
              <w:t>（４）地域連携のさらなる充実</w:t>
            </w:r>
          </w:p>
          <w:p w14:paraId="0EF76725" w14:textId="77777777" w:rsidR="00D9309F" w:rsidRPr="00D96127" w:rsidRDefault="00D9309F" w:rsidP="00D9309F">
            <w:pPr>
              <w:spacing w:line="320" w:lineRule="exact"/>
              <w:jc w:val="left"/>
              <w:rPr>
                <w:rFonts w:ascii="ＭＳ 明朝" w:hAnsi="ＭＳ 明朝"/>
                <w:szCs w:val="21"/>
              </w:rPr>
            </w:pPr>
          </w:p>
        </w:tc>
        <w:tc>
          <w:tcPr>
            <w:tcW w:w="4677" w:type="dxa"/>
            <w:tcBorders>
              <w:right w:val="dashed" w:sz="4" w:space="0" w:color="auto"/>
            </w:tcBorders>
            <w:shd w:val="clear" w:color="auto" w:fill="auto"/>
            <w:tcMar>
              <w:top w:w="85" w:type="dxa"/>
              <w:left w:w="85" w:type="dxa"/>
              <w:bottom w:w="85" w:type="dxa"/>
              <w:right w:w="85" w:type="dxa"/>
            </w:tcMar>
          </w:tcPr>
          <w:p w14:paraId="443CAC77" w14:textId="6B122BBD" w:rsidR="00D9309F" w:rsidRPr="00D96127" w:rsidRDefault="00D9309F" w:rsidP="00D9309F">
            <w:pPr>
              <w:spacing w:line="320" w:lineRule="exact"/>
              <w:rPr>
                <w:rFonts w:ascii="ＭＳ 明朝" w:hAnsi="ＭＳ 明朝"/>
                <w:szCs w:val="21"/>
              </w:rPr>
            </w:pPr>
            <w:r w:rsidRPr="00D96127">
              <w:rPr>
                <w:rFonts w:ascii="ＭＳ 明朝" w:hAnsi="ＭＳ 明朝"/>
                <w:szCs w:val="21"/>
              </w:rPr>
              <w:t>（</w:t>
            </w:r>
            <w:r w:rsidRPr="00D96127">
              <w:rPr>
                <w:rFonts w:ascii="ＭＳ 明朝" w:hAnsi="ＭＳ 明朝" w:hint="eastAsia"/>
                <w:szCs w:val="21"/>
              </w:rPr>
              <w:t>１</w:t>
            </w:r>
            <w:r w:rsidRPr="00D96127">
              <w:rPr>
                <w:rFonts w:ascii="ＭＳ 明朝" w:hAnsi="ＭＳ 明朝"/>
                <w:szCs w:val="21"/>
              </w:rPr>
              <w:t>）</w:t>
            </w:r>
          </w:p>
          <w:p w14:paraId="66B129A5" w14:textId="194B55E9"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ア　遅刻指導や身だしなみ指導、感染症拡大防止対策及びその指導、を粘り強く行い、生徒が安心・安全な学校生活を過ごせるよう、基本的な生活習慣を定着させる。</w:t>
            </w:r>
          </w:p>
          <w:p w14:paraId="7A2B9838" w14:textId="0E947118" w:rsidR="00D9309F" w:rsidRPr="00D96127" w:rsidRDefault="00D9309F" w:rsidP="00D9309F">
            <w:pPr>
              <w:spacing w:line="320" w:lineRule="exact"/>
              <w:ind w:left="420" w:hangingChars="200" w:hanging="420"/>
              <w:rPr>
                <w:rFonts w:ascii="ＭＳ 明朝" w:hAnsi="ＭＳ 明朝"/>
                <w:szCs w:val="21"/>
              </w:rPr>
            </w:pPr>
          </w:p>
          <w:p w14:paraId="6FC357FE" w14:textId="77777777" w:rsidR="00D9309F" w:rsidRPr="00D96127" w:rsidRDefault="00D9309F" w:rsidP="00D9309F">
            <w:pPr>
              <w:spacing w:line="320" w:lineRule="exact"/>
              <w:ind w:left="420" w:hangingChars="200" w:hanging="420"/>
              <w:rPr>
                <w:rFonts w:ascii="ＭＳ 明朝" w:hAnsi="ＭＳ 明朝"/>
                <w:szCs w:val="21"/>
              </w:rPr>
            </w:pPr>
          </w:p>
          <w:p w14:paraId="359785AB" w14:textId="70A89621"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イ</w:t>
            </w:r>
            <w:r w:rsidRPr="00D96127">
              <w:rPr>
                <w:rFonts w:ascii="ＭＳ 明朝" w:hAnsi="ＭＳ 明朝"/>
                <w:szCs w:val="21"/>
              </w:rPr>
              <w:t xml:space="preserve">　学年</w:t>
            </w:r>
            <w:r w:rsidRPr="00D96127">
              <w:rPr>
                <w:rFonts w:ascii="ＭＳ 明朝" w:hAnsi="ＭＳ 明朝" w:hint="eastAsia"/>
                <w:szCs w:val="21"/>
              </w:rPr>
              <w:t>連携</w:t>
            </w:r>
            <w:r w:rsidRPr="00D96127">
              <w:rPr>
                <w:rFonts w:ascii="ＭＳ 明朝" w:hAnsi="ＭＳ 明朝"/>
                <w:szCs w:val="21"/>
              </w:rPr>
              <w:t>会議</w:t>
            </w:r>
            <w:r w:rsidRPr="00D96127">
              <w:rPr>
                <w:rFonts w:ascii="ＭＳ 明朝" w:hAnsi="ＭＳ 明朝" w:hint="eastAsia"/>
                <w:szCs w:val="21"/>
              </w:rPr>
              <w:t>等で</w:t>
            </w:r>
            <w:r w:rsidRPr="00D96127">
              <w:rPr>
                <w:rFonts w:ascii="ＭＳ 明朝" w:hAnsi="ＭＳ 明朝"/>
                <w:szCs w:val="21"/>
              </w:rPr>
              <w:t>、生徒指導や行事</w:t>
            </w:r>
            <w:r w:rsidRPr="00D96127">
              <w:rPr>
                <w:rFonts w:ascii="ＭＳ 明朝" w:hAnsi="ＭＳ 明朝" w:hint="eastAsia"/>
                <w:szCs w:val="21"/>
              </w:rPr>
              <w:t>活動</w:t>
            </w:r>
            <w:r w:rsidRPr="00D96127">
              <w:rPr>
                <w:rFonts w:ascii="ＭＳ 明朝" w:hAnsi="ＭＳ 明朝"/>
                <w:szCs w:val="21"/>
              </w:rPr>
              <w:t>など</w:t>
            </w:r>
            <w:r w:rsidRPr="00D96127">
              <w:rPr>
                <w:rFonts w:ascii="ＭＳ 明朝" w:hAnsi="ＭＳ 明朝" w:hint="eastAsia"/>
                <w:szCs w:val="21"/>
              </w:rPr>
              <w:t>教員間</w:t>
            </w:r>
            <w:r w:rsidRPr="00D96127">
              <w:rPr>
                <w:rFonts w:ascii="ＭＳ 明朝" w:hAnsi="ＭＳ 明朝"/>
                <w:szCs w:val="21"/>
              </w:rPr>
              <w:t>の</w:t>
            </w:r>
            <w:r w:rsidRPr="00D96127">
              <w:rPr>
                <w:rFonts w:ascii="ＭＳ 明朝" w:hAnsi="ＭＳ 明朝" w:hint="eastAsia"/>
                <w:szCs w:val="21"/>
              </w:rPr>
              <w:t>情報共有と</w:t>
            </w:r>
            <w:r w:rsidRPr="00D96127">
              <w:rPr>
                <w:rFonts w:ascii="ＭＳ 明朝" w:hAnsi="ＭＳ 明朝"/>
                <w:szCs w:val="21"/>
              </w:rPr>
              <w:t>調整を図る。</w:t>
            </w:r>
          </w:p>
          <w:p w14:paraId="3FB9BC7C" w14:textId="77777777" w:rsidR="00D9309F" w:rsidRPr="00D96127" w:rsidRDefault="00D9309F" w:rsidP="00D9309F">
            <w:pPr>
              <w:spacing w:line="320" w:lineRule="exact"/>
              <w:ind w:left="420" w:hangingChars="200" w:hanging="420"/>
              <w:rPr>
                <w:rFonts w:ascii="ＭＳ 明朝" w:hAnsi="ＭＳ 明朝"/>
                <w:szCs w:val="21"/>
              </w:rPr>
            </w:pPr>
          </w:p>
          <w:p w14:paraId="3BEE9A12" w14:textId="60BCA2AD"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（２）リーダー研修を実施し、生徒会や各種委員会が中心となって、体育祭や文化祭などの行事活動を活性化させる。</w:t>
            </w:r>
          </w:p>
          <w:p w14:paraId="4B996E58" w14:textId="77777777" w:rsidR="00D9309F" w:rsidRPr="00D96127" w:rsidRDefault="00D9309F" w:rsidP="00D9309F">
            <w:pPr>
              <w:spacing w:line="320" w:lineRule="exact"/>
              <w:rPr>
                <w:rFonts w:ascii="ＭＳ 明朝" w:hAnsi="ＭＳ 明朝"/>
                <w:szCs w:val="21"/>
              </w:rPr>
            </w:pPr>
          </w:p>
          <w:p w14:paraId="1FD67B35" w14:textId="77777777" w:rsidR="00D9309F" w:rsidRPr="00D96127" w:rsidRDefault="00D9309F" w:rsidP="00D9309F">
            <w:pPr>
              <w:spacing w:line="320" w:lineRule="exact"/>
              <w:ind w:left="420" w:hangingChars="200" w:hanging="420"/>
              <w:rPr>
                <w:rFonts w:ascii="ＭＳ 明朝" w:hAnsi="ＭＳ 明朝"/>
                <w:szCs w:val="21"/>
              </w:rPr>
            </w:pPr>
          </w:p>
          <w:p w14:paraId="276AB6DF" w14:textId="281E1FE6" w:rsidR="00D9309F" w:rsidRPr="00D96127" w:rsidRDefault="00D9309F" w:rsidP="00D9309F">
            <w:pPr>
              <w:spacing w:line="320" w:lineRule="exact"/>
              <w:ind w:left="420" w:hangingChars="200" w:hanging="420"/>
              <w:rPr>
                <w:rFonts w:ascii="ＭＳ 明朝" w:hAnsi="ＭＳ 明朝"/>
                <w:szCs w:val="21"/>
              </w:rPr>
            </w:pPr>
          </w:p>
          <w:p w14:paraId="26BA85EF" w14:textId="77777777" w:rsidR="00D9309F" w:rsidRPr="00D96127" w:rsidRDefault="00D9309F" w:rsidP="00D9309F">
            <w:pPr>
              <w:spacing w:line="320" w:lineRule="exact"/>
              <w:ind w:left="420" w:hangingChars="200" w:hanging="420"/>
              <w:rPr>
                <w:rFonts w:ascii="ＭＳ 明朝" w:hAnsi="ＭＳ 明朝"/>
                <w:szCs w:val="21"/>
              </w:rPr>
            </w:pPr>
          </w:p>
          <w:p w14:paraId="160D2A3F" w14:textId="77777777" w:rsidR="00EA356B" w:rsidRPr="00D96127" w:rsidRDefault="00EA356B" w:rsidP="00D9309F">
            <w:pPr>
              <w:spacing w:line="320" w:lineRule="exact"/>
              <w:ind w:left="420" w:hangingChars="200" w:hanging="420"/>
              <w:rPr>
                <w:rFonts w:ascii="ＭＳ 明朝" w:hAnsi="ＭＳ 明朝"/>
                <w:szCs w:val="21"/>
              </w:rPr>
            </w:pPr>
          </w:p>
          <w:p w14:paraId="14B742D4" w14:textId="6A20A646"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（３）部活動紹介や体験入部の方法等を工夫することにより、入学時の入部率を上げ、部活動の活性化を図る。</w:t>
            </w:r>
          </w:p>
          <w:p w14:paraId="31A19B49" w14:textId="77777777" w:rsidR="00D9309F" w:rsidRPr="00D96127" w:rsidRDefault="00D9309F" w:rsidP="00D9309F">
            <w:pPr>
              <w:spacing w:line="320" w:lineRule="exact"/>
              <w:rPr>
                <w:rFonts w:ascii="ＭＳ 明朝" w:hAnsi="ＭＳ 明朝"/>
                <w:szCs w:val="21"/>
              </w:rPr>
            </w:pPr>
          </w:p>
          <w:p w14:paraId="65ECECD1" w14:textId="6661F74A"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szCs w:val="21"/>
              </w:rPr>
              <w:t>（</w:t>
            </w:r>
            <w:r w:rsidRPr="00D96127">
              <w:rPr>
                <w:rFonts w:ascii="ＭＳ 明朝" w:hAnsi="ＭＳ 明朝" w:hint="eastAsia"/>
                <w:szCs w:val="21"/>
              </w:rPr>
              <w:t>４</w:t>
            </w:r>
            <w:r w:rsidRPr="00D96127">
              <w:rPr>
                <w:rFonts w:ascii="ＭＳ 明朝" w:hAnsi="ＭＳ 明朝"/>
                <w:szCs w:val="21"/>
              </w:rPr>
              <w:t>）</w:t>
            </w:r>
            <w:r w:rsidRPr="00D96127">
              <w:rPr>
                <w:rFonts w:ascii="ＭＳ 明朝" w:hAnsi="ＭＳ 明朝" w:hint="eastAsia"/>
                <w:szCs w:val="21"/>
              </w:rPr>
              <w:t>「総合的な探究の時間」の取組みや生徒会及び部活動など、</w:t>
            </w:r>
            <w:r w:rsidRPr="00D96127">
              <w:rPr>
                <w:rFonts w:ascii="ＭＳ 明朝" w:hAnsi="ＭＳ 明朝" w:hint="eastAsia"/>
                <w:color w:val="000000" w:themeColor="text1"/>
                <w:szCs w:val="21"/>
              </w:rPr>
              <w:t>保護者や</w:t>
            </w:r>
            <w:r w:rsidRPr="00D96127">
              <w:rPr>
                <w:rFonts w:ascii="ＭＳ 明朝" w:hAnsi="ＭＳ 明朝"/>
                <w:color w:val="000000" w:themeColor="text1"/>
                <w:szCs w:val="21"/>
              </w:rPr>
              <w:t>近隣の小中学校</w:t>
            </w:r>
            <w:r w:rsidRPr="00D96127">
              <w:rPr>
                <w:rFonts w:ascii="ＭＳ 明朝" w:hAnsi="ＭＳ 明朝" w:hint="eastAsia"/>
                <w:color w:val="000000" w:themeColor="text1"/>
                <w:szCs w:val="21"/>
              </w:rPr>
              <w:t>、</w:t>
            </w:r>
            <w:r w:rsidRPr="00D96127">
              <w:rPr>
                <w:rFonts w:ascii="ＭＳ 明朝" w:hAnsi="ＭＳ 明朝"/>
                <w:color w:val="000000" w:themeColor="text1"/>
                <w:szCs w:val="21"/>
              </w:rPr>
              <w:t>磯島地区コミュニティ協議会とのさらなる連携をすすめる。</w:t>
            </w:r>
          </w:p>
        </w:tc>
        <w:tc>
          <w:tcPr>
            <w:tcW w:w="3971" w:type="dxa"/>
            <w:tcBorders>
              <w:right w:val="dashed" w:sz="4" w:space="0" w:color="auto"/>
            </w:tcBorders>
            <w:tcMar>
              <w:top w:w="85" w:type="dxa"/>
              <w:left w:w="85" w:type="dxa"/>
              <w:bottom w:w="85" w:type="dxa"/>
              <w:right w:w="85" w:type="dxa"/>
            </w:tcMar>
          </w:tcPr>
          <w:p w14:paraId="4D45FEB1" w14:textId="7B66BDFA" w:rsidR="00D9309F" w:rsidRPr="00D96127" w:rsidRDefault="00D9309F" w:rsidP="00D9309F">
            <w:pPr>
              <w:spacing w:line="320" w:lineRule="exact"/>
              <w:rPr>
                <w:rFonts w:ascii="ＭＳ 明朝" w:hAnsi="ＭＳ 明朝"/>
                <w:color w:val="000000"/>
                <w:szCs w:val="21"/>
              </w:rPr>
            </w:pPr>
            <w:r w:rsidRPr="00D96127">
              <w:rPr>
                <w:rFonts w:ascii="ＭＳ 明朝" w:hAnsi="ＭＳ 明朝" w:hint="eastAsia"/>
                <w:color w:val="000000"/>
                <w:szCs w:val="21"/>
              </w:rPr>
              <w:t>（１）</w:t>
            </w:r>
          </w:p>
          <w:p w14:paraId="1148B44E" w14:textId="6DAAC0B1" w:rsidR="00D9309F" w:rsidRPr="00D96127" w:rsidRDefault="00D9309F" w:rsidP="00D9309F">
            <w:pPr>
              <w:spacing w:line="320" w:lineRule="exact"/>
              <w:ind w:left="630" w:hangingChars="300" w:hanging="630"/>
              <w:rPr>
                <w:rFonts w:ascii="ＭＳ 明朝" w:hAnsi="ＭＳ 明朝"/>
                <w:color w:val="000000"/>
                <w:szCs w:val="21"/>
              </w:rPr>
            </w:pPr>
            <w:r w:rsidRPr="00D96127">
              <w:rPr>
                <w:rFonts w:ascii="ＭＳ 明朝" w:hAnsi="ＭＳ 明朝" w:hint="eastAsia"/>
                <w:color w:val="000000"/>
                <w:szCs w:val="21"/>
              </w:rPr>
              <w:t xml:space="preserve">ア　・年間遅刻者数の前年より減少させる。　</w:t>
            </w:r>
            <w:r w:rsidRPr="00D96127">
              <w:rPr>
                <w:rFonts w:ascii="ＭＳ 明朝" w:hAnsi="ＭＳ 明朝" w:hint="eastAsia"/>
                <w:szCs w:val="21"/>
              </w:rPr>
              <w:t>［1</w:t>
            </w:r>
            <w:r w:rsidRPr="00D96127">
              <w:rPr>
                <w:rFonts w:ascii="ＭＳ 明朝" w:hAnsi="ＭＳ 明朝"/>
                <w:szCs w:val="21"/>
              </w:rPr>
              <w:t>333</w:t>
            </w:r>
            <w:r w:rsidRPr="00D96127">
              <w:rPr>
                <w:rFonts w:ascii="ＭＳ 明朝" w:hAnsi="ＭＳ 明朝" w:hint="eastAsia"/>
                <w:szCs w:val="21"/>
              </w:rPr>
              <w:t>回］</w:t>
            </w:r>
          </w:p>
          <w:p w14:paraId="01D0FAEE" w14:textId="54582A16" w:rsidR="00D9309F" w:rsidRPr="00D96127" w:rsidRDefault="00D9309F" w:rsidP="00D9309F">
            <w:pPr>
              <w:spacing w:line="320" w:lineRule="exact"/>
              <w:ind w:left="630" w:hangingChars="300" w:hanging="630"/>
              <w:rPr>
                <w:rFonts w:ascii="ＭＳ 明朝" w:hAnsi="ＭＳ 明朝"/>
                <w:color w:val="000000"/>
                <w:szCs w:val="21"/>
              </w:rPr>
            </w:pPr>
            <w:r w:rsidRPr="00D96127">
              <w:rPr>
                <w:rFonts w:ascii="ＭＳ 明朝" w:hAnsi="ＭＳ 明朝" w:hint="eastAsia"/>
                <w:color w:val="000000"/>
                <w:szCs w:val="21"/>
              </w:rPr>
              <w:t xml:space="preserve">　　・</w:t>
            </w:r>
            <w:r w:rsidRPr="00D96127">
              <w:rPr>
                <w:rFonts w:ascii="ＭＳ 明朝" w:hAnsi="ＭＳ 明朝"/>
                <w:color w:val="000000"/>
                <w:szCs w:val="21"/>
              </w:rPr>
              <w:t>「</w:t>
            </w:r>
            <w:r w:rsidRPr="00D96127">
              <w:rPr>
                <w:rFonts w:ascii="ＭＳ 明朝" w:hAnsi="ＭＳ 明朝"/>
                <w:color w:val="000000"/>
                <w:szCs w:val="21"/>
              </w:rPr>
              <w:fldChar w:fldCharType="begin"/>
            </w:r>
            <w:r w:rsidRPr="00D96127">
              <w:rPr>
                <w:rFonts w:ascii="ＭＳ 明朝" w:hAnsi="ＭＳ 明朝"/>
                <w:color w:val="000000"/>
                <w:szCs w:val="21"/>
              </w:rPr>
              <w:instrText xml:space="preserve"> </w:instrText>
            </w:r>
            <w:r w:rsidRPr="00D96127">
              <w:rPr>
                <w:rFonts w:ascii="ＭＳ 明朝" w:hAnsi="ＭＳ 明朝" w:hint="eastAsia"/>
                <w:color w:val="000000"/>
                <w:szCs w:val="21"/>
              </w:rPr>
              <w:instrText>eq \o\ac(○,学)</w:instrText>
            </w:r>
            <w:r w:rsidRPr="00D96127">
              <w:rPr>
                <w:rFonts w:ascii="ＭＳ 明朝" w:hAnsi="ＭＳ 明朝"/>
                <w:color w:val="000000"/>
                <w:szCs w:val="21"/>
              </w:rPr>
              <w:fldChar w:fldCharType="end"/>
            </w:r>
            <w:r w:rsidRPr="00D96127">
              <w:rPr>
                <w:rFonts w:ascii="ＭＳ 明朝" w:hAnsi="ＭＳ 明朝"/>
                <w:color w:val="000000"/>
                <w:szCs w:val="21"/>
              </w:rPr>
              <w:t>学校生活についての先生の指導は納得できる」</w:t>
            </w:r>
            <w:r w:rsidRPr="00D96127">
              <w:rPr>
                <w:rFonts w:ascii="ＭＳ 明朝" w:hAnsi="ＭＳ 明朝" w:hint="eastAsia"/>
                <w:color w:val="000000"/>
                <w:szCs w:val="21"/>
              </w:rPr>
              <w:t>肯定的回答率を前年度より向上させる。［66.</w:t>
            </w:r>
            <w:r w:rsidRPr="00D96127">
              <w:rPr>
                <w:rFonts w:ascii="ＭＳ 明朝" w:hAnsi="ＭＳ 明朝"/>
                <w:color w:val="000000"/>
                <w:szCs w:val="21"/>
              </w:rPr>
              <w:t>3％</w:t>
            </w:r>
            <w:r w:rsidRPr="00D96127">
              <w:rPr>
                <w:rFonts w:ascii="ＭＳ 明朝" w:hAnsi="ＭＳ 明朝" w:hint="eastAsia"/>
                <w:color w:val="000000"/>
                <w:szCs w:val="21"/>
              </w:rPr>
              <w:t>］</w:t>
            </w:r>
          </w:p>
          <w:p w14:paraId="540A27AE" w14:textId="5E71B074" w:rsidR="00D9309F" w:rsidRPr="00D96127" w:rsidRDefault="00D9309F" w:rsidP="00D9309F">
            <w:pPr>
              <w:spacing w:line="320" w:lineRule="exact"/>
              <w:ind w:left="630" w:hangingChars="300" w:hanging="630"/>
              <w:rPr>
                <w:rFonts w:ascii="ＭＳ 明朝" w:hAnsi="ＭＳ 明朝"/>
                <w:color w:val="000000"/>
                <w:szCs w:val="21"/>
              </w:rPr>
            </w:pPr>
          </w:p>
          <w:p w14:paraId="12425752" w14:textId="60E8B11F" w:rsidR="00D9309F" w:rsidRPr="00D96127" w:rsidRDefault="00D9309F" w:rsidP="00D9309F">
            <w:pPr>
              <w:spacing w:line="320" w:lineRule="exact"/>
              <w:ind w:left="420" w:hangingChars="200" w:hanging="420"/>
              <w:rPr>
                <w:rFonts w:ascii="ＭＳ 明朝" w:hAnsi="ＭＳ 明朝"/>
                <w:color w:val="000000"/>
                <w:szCs w:val="21"/>
              </w:rPr>
            </w:pPr>
            <w:r w:rsidRPr="00D96127">
              <w:rPr>
                <w:rFonts w:ascii="ＭＳ 明朝" w:hAnsi="ＭＳ 明朝"/>
                <w:color w:val="000000"/>
                <w:szCs w:val="21"/>
              </w:rPr>
              <w:t xml:space="preserve">イ　</w:t>
            </w:r>
            <w:r w:rsidRPr="00D96127">
              <w:rPr>
                <w:rFonts w:ascii="ＭＳ 明朝" w:hAnsi="ＭＳ 明朝" w:hint="eastAsia"/>
                <w:color w:val="000000"/>
                <w:szCs w:val="21"/>
              </w:rPr>
              <w:t>・「</w:t>
            </w:r>
            <w:r w:rsidRPr="00D96127">
              <w:rPr>
                <w:rFonts w:ascii="ＭＳ 明朝" w:hAnsi="ＭＳ 明朝"/>
                <w:color w:val="000000"/>
                <w:szCs w:val="21"/>
              </w:rPr>
              <w:fldChar w:fldCharType="begin"/>
            </w:r>
            <w:r w:rsidRPr="00D96127">
              <w:rPr>
                <w:rFonts w:ascii="ＭＳ 明朝" w:hAnsi="ＭＳ 明朝"/>
                <w:color w:val="000000"/>
                <w:szCs w:val="21"/>
              </w:rPr>
              <w:instrText xml:space="preserve"> </w:instrText>
            </w:r>
            <w:r w:rsidRPr="00D96127">
              <w:rPr>
                <w:rFonts w:ascii="ＭＳ 明朝" w:hAnsi="ＭＳ 明朝" w:hint="eastAsia"/>
                <w:color w:val="000000"/>
                <w:szCs w:val="21"/>
              </w:rPr>
              <w:instrText>eq \o\ac(○,学)</w:instrText>
            </w:r>
            <w:r w:rsidRPr="00D96127">
              <w:rPr>
                <w:rFonts w:ascii="ＭＳ 明朝" w:hAnsi="ＭＳ 明朝"/>
                <w:color w:val="000000"/>
                <w:szCs w:val="21"/>
              </w:rPr>
              <w:fldChar w:fldCharType="end"/>
            </w:r>
            <w:r w:rsidRPr="00D96127">
              <w:rPr>
                <w:rFonts w:ascii="ＭＳ 明朝" w:hAnsi="ＭＳ 明朝" w:hint="eastAsia"/>
                <w:color w:val="000000"/>
                <w:szCs w:val="21"/>
              </w:rPr>
              <w:t>先生は悩みや相談ごとには丁寧に応じてくれる」肯定的回答率を前年度より向上させる。［8</w:t>
            </w:r>
            <w:r w:rsidRPr="00D96127">
              <w:rPr>
                <w:rFonts w:ascii="ＭＳ 明朝" w:hAnsi="ＭＳ 明朝"/>
                <w:color w:val="000000"/>
                <w:szCs w:val="21"/>
              </w:rPr>
              <w:t>2</w:t>
            </w:r>
            <w:r w:rsidRPr="00D96127">
              <w:rPr>
                <w:rFonts w:ascii="ＭＳ 明朝" w:hAnsi="ＭＳ 明朝" w:hint="eastAsia"/>
                <w:color w:val="000000"/>
                <w:szCs w:val="21"/>
              </w:rPr>
              <w:t>.</w:t>
            </w:r>
            <w:r w:rsidRPr="00D96127">
              <w:rPr>
                <w:rFonts w:ascii="ＭＳ 明朝" w:hAnsi="ＭＳ 明朝"/>
                <w:color w:val="000000"/>
                <w:szCs w:val="21"/>
              </w:rPr>
              <w:t>0</w:t>
            </w:r>
            <w:r w:rsidRPr="00D96127">
              <w:rPr>
                <w:rFonts w:ascii="ＭＳ 明朝" w:hAnsi="ＭＳ 明朝" w:hint="eastAsia"/>
                <w:color w:val="000000"/>
                <w:szCs w:val="21"/>
              </w:rPr>
              <w:t>％］</w:t>
            </w:r>
          </w:p>
          <w:p w14:paraId="3B9799A7" w14:textId="532374BD" w:rsidR="00D9309F" w:rsidRPr="00D96127" w:rsidRDefault="00D9309F" w:rsidP="00D9309F">
            <w:pPr>
              <w:spacing w:line="320" w:lineRule="exact"/>
              <w:ind w:left="630" w:hangingChars="300" w:hanging="630"/>
              <w:rPr>
                <w:rFonts w:ascii="ＭＳ 明朝" w:hAnsi="ＭＳ 明朝"/>
                <w:color w:val="000000"/>
                <w:szCs w:val="21"/>
              </w:rPr>
            </w:pPr>
            <w:r w:rsidRPr="00D96127">
              <w:rPr>
                <w:rFonts w:ascii="ＭＳ 明朝" w:hAnsi="ＭＳ 明朝" w:hint="eastAsia"/>
                <w:color w:val="000000"/>
                <w:szCs w:val="21"/>
              </w:rPr>
              <w:t>（２）</w:t>
            </w:r>
          </w:p>
          <w:p w14:paraId="41EE5EF4" w14:textId="1FEDBB0A" w:rsidR="00D9309F" w:rsidRPr="00D96127" w:rsidRDefault="00D9309F" w:rsidP="00D9309F">
            <w:pPr>
              <w:spacing w:line="320" w:lineRule="exact"/>
              <w:ind w:firstLineChars="100" w:firstLine="210"/>
              <w:rPr>
                <w:rFonts w:ascii="ＭＳ 明朝" w:hAnsi="ＭＳ 明朝"/>
                <w:color w:val="000000"/>
                <w:szCs w:val="21"/>
              </w:rPr>
            </w:pPr>
            <w:r w:rsidRPr="00D96127">
              <w:rPr>
                <w:rFonts w:ascii="ＭＳ 明朝" w:hAnsi="ＭＳ 明朝" w:hint="eastAsia"/>
                <w:color w:val="000000"/>
                <w:szCs w:val="21"/>
              </w:rPr>
              <w:t>・「</w:t>
            </w:r>
            <w:r w:rsidRPr="00D96127">
              <w:rPr>
                <w:rFonts w:ascii="ＭＳ 明朝" w:hAnsi="ＭＳ 明朝"/>
                <w:color w:val="000000"/>
                <w:szCs w:val="21"/>
              </w:rPr>
              <w:fldChar w:fldCharType="begin"/>
            </w:r>
            <w:r w:rsidRPr="00D96127">
              <w:rPr>
                <w:rFonts w:ascii="ＭＳ 明朝" w:hAnsi="ＭＳ 明朝"/>
                <w:color w:val="000000"/>
                <w:szCs w:val="21"/>
              </w:rPr>
              <w:instrText xml:space="preserve"> </w:instrText>
            </w:r>
            <w:r w:rsidRPr="00D96127">
              <w:rPr>
                <w:rFonts w:ascii="ＭＳ 明朝" w:hAnsi="ＭＳ 明朝" w:hint="eastAsia"/>
                <w:color w:val="000000"/>
                <w:szCs w:val="21"/>
              </w:rPr>
              <w:instrText>eq \o\ac(</w:instrText>
            </w:r>
            <w:r w:rsidRPr="00D96127">
              <w:rPr>
                <w:rFonts w:ascii="ＭＳ 明朝" w:hAnsi="ＭＳ 明朝" w:hint="eastAsia"/>
                <w:color w:val="000000"/>
                <w:position w:val="-4"/>
                <w:sz w:val="31"/>
                <w:szCs w:val="21"/>
              </w:rPr>
              <w:instrText>○</w:instrText>
            </w:r>
            <w:r w:rsidRPr="00D96127">
              <w:rPr>
                <w:rFonts w:ascii="ＭＳ 明朝" w:hAnsi="ＭＳ 明朝" w:hint="eastAsia"/>
                <w:color w:val="000000"/>
                <w:szCs w:val="21"/>
              </w:rPr>
              <w:instrText>,学)</w:instrText>
            </w:r>
            <w:r w:rsidRPr="00D96127">
              <w:rPr>
                <w:rFonts w:ascii="ＭＳ 明朝" w:hAnsi="ＭＳ 明朝"/>
                <w:color w:val="000000"/>
                <w:szCs w:val="21"/>
              </w:rPr>
              <w:fldChar w:fldCharType="end"/>
            </w:r>
            <w:r w:rsidRPr="00D96127">
              <w:rPr>
                <w:rFonts w:ascii="ＭＳ 明朝" w:hAnsi="ＭＳ 明朝"/>
                <w:color w:val="000000"/>
                <w:szCs w:val="21"/>
              </w:rPr>
              <w:t>学校行事やHR活動には皆が楽</w:t>
            </w:r>
          </w:p>
          <w:p w14:paraId="340348DB" w14:textId="37E37DF2" w:rsidR="00D9309F" w:rsidRPr="00D96127" w:rsidRDefault="00D9309F" w:rsidP="00D9309F">
            <w:pPr>
              <w:spacing w:line="320" w:lineRule="exact"/>
              <w:ind w:leftChars="200" w:left="630" w:hangingChars="100" w:hanging="210"/>
              <w:rPr>
                <w:rFonts w:ascii="ＭＳ 明朝" w:hAnsi="ＭＳ 明朝"/>
                <w:color w:val="000000"/>
                <w:szCs w:val="21"/>
              </w:rPr>
            </w:pPr>
            <w:r w:rsidRPr="00D96127">
              <w:rPr>
                <w:rFonts w:ascii="ＭＳ 明朝" w:hAnsi="ＭＳ 明朝"/>
                <w:color w:val="000000"/>
                <w:szCs w:val="21"/>
              </w:rPr>
              <w:t>し</w:t>
            </w:r>
            <w:r w:rsidRPr="00D96127">
              <w:rPr>
                <w:rFonts w:ascii="ＭＳ 明朝" w:hAnsi="ＭＳ 明朝" w:hint="eastAsia"/>
                <w:color w:val="000000"/>
                <w:szCs w:val="21"/>
              </w:rPr>
              <w:t>く</w:t>
            </w:r>
            <w:r w:rsidRPr="00D96127">
              <w:rPr>
                <w:rFonts w:ascii="ＭＳ 明朝" w:hAnsi="ＭＳ 明朝"/>
                <w:color w:val="000000"/>
                <w:szCs w:val="21"/>
              </w:rPr>
              <w:t>参加している</w:t>
            </w:r>
            <w:r w:rsidRPr="00D96127">
              <w:rPr>
                <w:rFonts w:ascii="ＭＳ 明朝" w:hAnsi="ＭＳ 明朝" w:hint="eastAsia"/>
                <w:color w:val="000000"/>
                <w:szCs w:val="21"/>
              </w:rPr>
              <w:t>」肯定的回答率を前年度より向上させる。</w:t>
            </w:r>
            <w:r w:rsidRPr="00D96127">
              <w:rPr>
                <w:rFonts w:ascii="ＭＳ 明朝" w:hAnsi="ＭＳ 明朝" w:hint="eastAsia"/>
                <w:szCs w:val="21"/>
              </w:rPr>
              <w:t>［8</w:t>
            </w:r>
            <w:r w:rsidRPr="00D96127">
              <w:rPr>
                <w:rFonts w:ascii="ＭＳ 明朝" w:hAnsi="ＭＳ 明朝"/>
                <w:szCs w:val="21"/>
              </w:rPr>
              <w:t>7</w:t>
            </w:r>
            <w:r w:rsidRPr="00D96127">
              <w:rPr>
                <w:rFonts w:ascii="ＭＳ 明朝" w:hAnsi="ＭＳ 明朝" w:hint="eastAsia"/>
                <w:szCs w:val="21"/>
              </w:rPr>
              <w:t>.</w:t>
            </w:r>
            <w:r w:rsidRPr="00D96127">
              <w:rPr>
                <w:rFonts w:ascii="ＭＳ 明朝" w:hAnsi="ＭＳ 明朝"/>
                <w:szCs w:val="21"/>
              </w:rPr>
              <w:t>0</w:t>
            </w:r>
            <w:r w:rsidRPr="00D96127">
              <w:rPr>
                <w:rFonts w:ascii="ＭＳ 明朝" w:hAnsi="ＭＳ 明朝" w:hint="eastAsia"/>
                <w:szCs w:val="21"/>
              </w:rPr>
              <w:t>％］</w:t>
            </w:r>
          </w:p>
          <w:p w14:paraId="7D0ECA1A" w14:textId="77777777" w:rsidR="00D9309F" w:rsidRPr="00D96127" w:rsidRDefault="00D9309F" w:rsidP="00D9309F">
            <w:pPr>
              <w:spacing w:line="320" w:lineRule="exact"/>
              <w:ind w:leftChars="100" w:left="420" w:hangingChars="100" w:hanging="210"/>
              <w:rPr>
                <w:rFonts w:ascii="ＭＳ 明朝" w:hAnsi="ＭＳ 明朝"/>
                <w:color w:val="000000"/>
                <w:szCs w:val="21"/>
              </w:rPr>
            </w:pPr>
            <w:r w:rsidRPr="00D96127">
              <w:rPr>
                <w:rFonts w:ascii="ＭＳ 明朝" w:hAnsi="ＭＳ 明朝" w:hint="eastAsia"/>
                <w:color w:val="000000"/>
                <w:szCs w:val="21"/>
              </w:rPr>
              <w:t>・生徒会及び部活動員を対象としたリーダー研修を実施する。</w:t>
            </w:r>
          </w:p>
          <w:p w14:paraId="2722DABC" w14:textId="77777777" w:rsidR="00D9309F" w:rsidRPr="00D96127" w:rsidRDefault="00D9309F" w:rsidP="00D9309F">
            <w:pPr>
              <w:spacing w:line="320" w:lineRule="exact"/>
              <w:rPr>
                <w:rFonts w:ascii="ＭＳ 明朝" w:hAnsi="ＭＳ 明朝"/>
                <w:color w:val="000000"/>
                <w:szCs w:val="21"/>
              </w:rPr>
            </w:pPr>
          </w:p>
          <w:p w14:paraId="6C45BA84" w14:textId="77777777" w:rsidR="00EA356B" w:rsidRPr="00D96127" w:rsidRDefault="00EA356B" w:rsidP="00D9309F">
            <w:pPr>
              <w:spacing w:line="320" w:lineRule="exact"/>
              <w:rPr>
                <w:rFonts w:ascii="ＭＳ 明朝" w:hAnsi="ＭＳ 明朝"/>
                <w:color w:val="000000"/>
                <w:szCs w:val="21"/>
              </w:rPr>
            </w:pPr>
          </w:p>
          <w:p w14:paraId="48BFF331" w14:textId="0759E6DA" w:rsidR="00D9309F" w:rsidRPr="00D96127" w:rsidRDefault="00D9309F" w:rsidP="00D9309F">
            <w:pPr>
              <w:spacing w:line="320" w:lineRule="exact"/>
              <w:ind w:left="630" w:hangingChars="300" w:hanging="630"/>
              <w:rPr>
                <w:rFonts w:ascii="ＭＳ 明朝" w:hAnsi="ＭＳ 明朝"/>
                <w:szCs w:val="21"/>
              </w:rPr>
            </w:pPr>
            <w:r w:rsidRPr="00D96127">
              <w:rPr>
                <w:rFonts w:ascii="ＭＳ 明朝" w:hAnsi="ＭＳ 明朝" w:hint="eastAsia"/>
                <w:color w:val="000000"/>
                <w:szCs w:val="21"/>
              </w:rPr>
              <w:t>（３）部活動加入率の前年度比２㌽増加させる。</w:t>
            </w:r>
            <w:r w:rsidRPr="00D96127">
              <w:rPr>
                <w:rFonts w:ascii="ＭＳ 明朝" w:hAnsi="ＭＳ 明朝" w:hint="eastAsia"/>
                <w:szCs w:val="21"/>
              </w:rPr>
              <w:t>［6</w:t>
            </w:r>
            <w:r w:rsidRPr="00D96127">
              <w:rPr>
                <w:rFonts w:ascii="ＭＳ 明朝" w:hAnsi="ＭＳ 明朝"/>
                <w:szCs w:val="21"/>
              </w:rPr>
              <w:t>2</w:t>
            </w:r>
            <w:r w:rsidRPr="00D96127">
              <w:rPr>
                <w:rFonts w:ascii="ＭＳ 明朝" w:hAnsi="ＭＳ 明朝" w:hint="eastAsia"/>
                <w:szCs w:val="21"/>
              </w:rPr>
              <w:t>.</w:t>
            </w:r>
            <w:r w:rsidRPr="00D96127">
              <w:rPr>
                <w:rFonts w:ascii="ＭＳ 明朝" w:hAnsi="ＭＳ 明朝"/>
                <w:szCs w:val="21"/>
              </w:rPr>
              <w:t>2</w:t>
            </w:r>
            <w:r w:rsidRPr="00D96127">
              <w:rPr>
                <w:rFonts w:ascii="ＭＳ 明朝" w:hAnsi="ＭＳ 明朝" w:hint="eastAsia"/>
                <w:szCs w:val="21"/>
              </w:rPr>
              <w:t>％］</w:t>
            </w:r>
          </w:p>
          <w:p w14:paraId="6B705F3C" w14:textId="1FCF1637" w:rsidR="00D9309F" w:rsidRPr="00D96127" w:rsidRDefault="00D9309F" w:rsidP="00D9309F">
            <w:pPr>
              <w:spacing w:line="320" w:lineRule="exact"/>
              <w:rPr>
                <w:rFonts w:ascii="ＭＳ 明朝" w:hAnsi="ＭＳ 明朝"/>
                <w:color w:val="000000"/>
                <w:szCs w:val="21"/>
              </w:rPr>
            </w:pPr>
          </w:p>
          <w:p w14:paraId="6693F586" w14:textId="77777777" w:rsidR="00D9309F" w:rsidRPr="00D96127" w:rsidRDefault="00D9309F" w:rsidP="00D9309F">
            <w:pPr>
              <w:spacing w:line="320" w:lineRule="exact"/>
              <w:rPr>
                <w:rFonts w:ascii="ＭＳ 明朝" w:hAnsi="ＭＳ 明朝"/>
                <w:color w:val="000000"/>
                <w:szCs w:val="21"/>
              </w:rPr>
            </w:pPr>
          </w:p>
          <w:p w14:paraId="793B28CA" w14:textId="1007991B" w:rsidR="00D9309F" w:rsidRPr="00D96127" w:rsidRDefault="00D9309F" w:rsidP="00D9309F">
            <w:pPr>
              <w:spacing w:line="320" w:lineRule="exact"/>
              <w:ind w:left="630" w:hangingChars="300" w:hanging="630"/>
              <w:rPr>
                <w:rFonts w:ascii="ＭＳ 明朝" w:hAnsi="ＭＳ 明朝"/>
                <w:szCs w:val="21"/>
              </w:rPr>
            </w:pPr>
            <w:r w:rsidRPr="00D96127">
              <w:rPr>
                <w:rFonts w:ascii="ＭＳ 明朝" w:hAnsi="ＭＳ 明朝" w:hint="eastAsia"/>
                <w:color w:val="000000" w:themeColor="text1"/>
                <w:szCs w:val="21"/>
              </w:rPr>
              <w:t>（４）「総合的な探究の時間」の取組みや生徒会・部活動を通じて、ボランティア活動や各種イベントなどへ自主的・積極的に参画させる。</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402DFFB8" w14:textId="77777777" w:rsidR="00D9309F" w:rsidRPr="00D96127" w:rsidRDefault="00D9309F" w:rsidP="00D9309F">
            <w:pPr>
              <w:spacing w:line="320" w:lineRule="exact"/>
              <w:ind w:left="210" w:hangingChars="100" w:hanging="210"/>
              <w:rPr>
                <w:rFonts w:ascii="ＭＳ 明朝" w:hAnsi="ＭＳ 明朝"/>
                <w:szCs w:val="21"/>
              </w:rPr>
            </w:pPr>
            <w:r w:rsidRPr="00D96127">
              <w:rPr>
                <w:rFonts w:ascii="ＭＳ 明朝" w:hAnsi="ＭＳ 明朝" w:hint="eastAsia"/>
                <w:szCs w:val="21"/>
              </w:rPr>
              <w:t>（１）</w:t>
            </w:r>
          </w:p>
          <w:p w14:paraId="3FB7FC34" w14:textId="275742CB" w:rsidR="00D9309F" w:rsidRPr="00D96127" w:rsidRDefault="00D9309F" w:rsidP="00D9309F">
            <w:pPr>
              <w:spacing w:line="320" w:lineRule="exact"/>
              <w:ind w:left="210" w:hangingChars="100" w:hanging="210"/>
              <w:rPr>
                <w:rFonts w:ascii="ＭＳ 明朝" w:hAnsi="ＭＳ 明朝"/>
                <w:szCs w:val="21"/>
              </w:rPr>
            </w:pPr>
            <w:r w:rsidRPr="00D96127">
              <w:rPr>
                <w:rFonts w:ascii="ＭＳ 明朝" w:hAnsi="ＭＳ 明朝" w:hint="eastAsia"/>
                <w:szCs w:val="21"/>
              </w:rPr>
              <w:t>ア　・年間遅刻者数は</w:t>
            </w:r>
            <w:r w:rsidRPr="00D96127">
              <w:rPr>
                <w:rFonts w:ascii="ＭＳ 明朝" w:hAnsi="ＭＳ 明朝"/>
                <w:szCs w:val="21"/>
              </w:rPr>
              <w:t>1</w:t>
            </w:r>
            <w:r w:rsidR="00C440C5" w:rsidRPr="00D96127">
              <w:rPr>
                <w:rFonts w:ascii="ＭＳ 明朝" w:hAnsi="ＭＳ 明朝" w:hint="eastAsia"/>
                <w:szCs w:val="21"/>
              </w:rPr>
              <w:t>021</w:t>
            </w:r>
            <w:r w:rsidRPr="00D96127">
              <w:rPr>
                <w:rFonts w:ascii="ＭＳ 明朝" w:hAnsi="ＭＳ 明朝" w:hint="eastAsia"/>
                <w:szCs w:val="21"/>
              </w:rPr>
              <w:t>回（</w:t>
            </w:r>
            <w:r w:rsidR="00C440C5" w:rsidRPr="00D96127">
              <w:rPr>
                <w:rFonts w:ascii="ＭＳ 明朝" w:hAnsi="ＭＳ 明朝" w:hint="eastAsia"/>
                <w:szCs w:val="21"/>
              </w:rPr>
              <w:t>◎</w:t>
            </w:r>
            <w:r w:rsidRPr="00D96127">
              <w:rPr>
                <w:rFonts w:ascii="ＭＳ 明朝" w:hAnsi="ＭＳ 明朝" w:hint="eastAsia"/>
                <w:szCs w:val="21"/>
              </w:rPr>
              <w:t>）</w:t>
            </w:r>
          </w:p>
          <w:p w14:paraId="10531FE0" w14:textId="3995D472" w:rsidR="00D9309F" w:rsidRPr="00D96127" w:rsidRDefault="00FC5BB4" w:rsidP="00FC5BB4">
            <w:pPr>
              <w:spacing w:line="320" w:lineRule="exact"/>
              <w:ind w:firstLineChars="100" w:firstLine="210"/>
              <w:rPr>
                <w:rFonts w:ascii="ＭＳ 明朝" w:hAnsi="ＭＳ 明朝"/>
                <w:color w:val="FF0000"/>
                <w:szCs w:val="21"/>
              </w:rPr>
            </w:pPr>
            <w:r w:rsidRPr="00D96127">
              <w:rPr>
                <w:rFonts w:ascii="ＭＳ 明朝" w:hAnsi="ＭＳ 明朝" w:hint="eastAsia"/>
                <w:szCs w:val="21"/>
              </w:rPr>
              <w:t>遅刻ゼロキャンペーン、朝点呼などの取組みにより遅刻数の</w:t>
            </w:r>
            <w:r w:rsidR="00D9309F" w:rsidRPr="00D96127">
              <w:rPr>
                <w:rFonts w:ascii="ＭＳ 明朝" w:hAnsi="ＭＳ 明朝" w:hint="eastAsia"/>
                <w:szCs w:val="21"/>
              </w:rPr>
              <w:t>大幅減</w:t>
            </w:r>
            <w:r w:rsidRPr="00D96127">
              <w:rPr>
                <w:rFonts w:ascii="ＭＳ 明朝" w:hAnsi="ＭＳ 明朝" w:hint="eastAsia"/>
                <w:szCs w:val="21"/>
              </w:rPr>
              <w:t>ができた。</w:t>
            </w:r>
          </w:p>
          <w:p w14:paraId="1BAC7120" w14:textId="77777777" w:rsidR="007C6B85" w:rsidRPr="00D96127" w:rsidRDefault="00D9309F" w:rsidP="007C6B85">
            <w:pPr>
              <w:spacing w:line="320" w:lineRule="exact"/>
              <w:ind w:left="210" w:hangingChars="100" w:hanging="210"/>
              <w:rPr>
                <w:rFonts w:ascii="ＭＳ 明朝" w:hAnsi="ＭＳ 明朝"/>
                <w:szCs w:val="21"/>
              </w:rPr>
            </w:pPr>
            <w:r w:rsidRPr="00D96127">
              <w:rPr>
                <w:rFonts w:ascii="ＭＳ 明朝" w:hAnsi="ＭＳ 明朝" w:hint="eastAsia"/>
                <w:color w:val="FF0000"/>
                <w:szCs w:val="21"/>
              </w:rPr>
              <w:t xml:space="preserve">　　</w:t>
            </w:r>
            <w:r w:rsidR="007C6B85" w:rsidRPr="00D96127">
              <w:rPr>
                <w:rFonts w:ascii="ＭＳ 明朝" w:hAnsi="ＭＳ 明朝" w:hint="eastAsia"/>
                <w:szCs w:val="21"/>
              </w:rPr>
              <w:t>・「</w:t>
            </w:r>
            <w:r w:rsidR="007C6B85" w:rsidRPr="00D96127">
              <w:rPr>
                <w:rFonts w:ascii="ＭＳ 明朝" w:hAnsi="ＭＳ 明朝"/>
                <w:szCs w:val="21"/>
              </w:rPr>
              <w:fldChar w:fldCharType="begin"/>
            </w:r>
            <w:r w:rsidR="007C6B85" w:rsidRPr="00D96127">
              <w:rPr>
                <w:rFonts w:ascii="ＭＳ 明朝" w:hAnsi="ＭＳ 明朝"/>
                <w:szCs w:val="21"/>
              </w:rPr>
              <w:instrText xml:space="preserve"> </w:instrText>
            </w:r>
            <w:r w:rsidR="007C6B85" w:rsidRPr="00D96127">
              <w:rPr>
                <w:rFonts w:ascii="ＭＳ 明朝" w:hAnsi="ＭＳ 明朝" w:hint="eastAsia"/>
                <w:szCs w:val="21"/>
              </w:rPr>
              <w:instrText>eq \o\ac(</w:instrText>
            </w:r>
            <w:r w:rsidR="007C6B85" w:rsidRPr="00D96127">
              <w:rPr>
                <w:rFonts w:ascii="ＭＳ 明朝" w:hAnsi="ＭＳ 明朝" w:hint="eastAsia"/>
                <w:position w:val="-4"/>
                <w:sz w:val="31"/>
                <w:szCs w:val="21"/>
              </w:rPr>
              <w:instrText>○</w:instrText>
            </w:r>
            <w:r w:rsidR="007C6B85" w:rsidRPr="00D96127">
              <w:rPr>
                <w:rFonts w:ascii="ＭＳ 明朝" w:hAnsi="ＭＳ 明朝" w:hint="eastAsia"/>
                <w:szCs w:val="21"/>
              </w:rPr>
              <w:instrText>,学)</w:instrText>
            </w:r>
            <w:r w:rsidR="007C6B85" w:rsidRPr="00D96127">
              <w:rPr>
                <w:rFonts w:ascii="ＭＳ 明朝" w:hAnsi="ＭＳ 明朝"/>
                <w:szCs w:val="21"/>
              </w:rPr>
              <w:fldChar w:fldCharType="end"/>
            </w:r>
            <w:r w:rsidR="007C6B85" w:rsidRPr="00D96127">
              <w:rPr>
                <w:rFonts w:ascii="ＭＳ 明朝" w:hAnsi="ＭＳ 明朝" w:hint="eastAsia"/>
                <w:szCs w:val="21"/>
              </w:rPr>
              <w:t>学校生活についての先生の指導は納得できる」</w:t>
            </w:r>
          </w:p>
          <w:p w14:paraId="0D8C904B" w14:textId="172FB12B" w:rsidR="007C6B85" w:rsidRPr="00D96127" w:rsidRDefault="007C6B85" w:rsidP="007C6B85">
            <w:pPr>
              <w:spacing w:line="320" w:lineRule="exact"/>
              <w:ind w:leftChars="100" w:left="210"/>
              <w:rPr>
                <w:rFonts w:ascii="ＭＳ 明朝" w:hAnsi="ＭＳ 明朝"/>
                <w:szCs w:val="21"/>
              </w:rPr>
            </w:pPr>
            <w:r w:rsidRPr="00D96127">
              <w:rPr>
                <w:rFonts w:ascii="ＭＳ 明朝" w:hAnsi="ＭＳ 明朝" w:hint="eastAsia"/>
                <w:szCs w:val="21"/>
              </w:rPr>
              <w:t>72</w:t>
            </w:r>
            <w:r w:rsidRPr="00D96127">
              <w:rPr>
                <w:rFonts w:ascii="ＭＳ 明朝" w:hAnsi="ＭＳ 明朝"/>
                <w:szCs w:val="21"/>
              </w:rPr>
              <w:t>.</w:t>
            </w:r>
            <w:r w:rsidRPr="00D96127">
              <w:rPr>
                <w:rFonts w:ascii="ＭＳ 明朝" w:hAnsi="ＭＳ 明朝" w:hint="eastAsia"/>
                <w:szCs w:val="21"/>
              </w:rPr>
              <w:t>5％（6</w:t>
            </w:r>
            <w:r w:rsidRPr="00D96127">
              <w:rPr>
                <w:rFonts w:ascii="ＭＳ 明朝" w:hAnsi="ＭＳ 明朝"/>
                <w:szCs w:val="21"/>
              </w:rPr>
              <w:t>.2</w:t>
            </w:r>
            <w:r w:rsidRPr="00D96127">
              <w:rPr>
                <w:rFonts w:ascii="ＭＳ 明朝" w:hAnsi="ＭＳ 明朝" w:hint="eastAsia"/>
                <w:szCs w:val="21"/>
              </w:rPr>
              <w:t>㌽増）（◎）</w:t>
            </w:r>
          </w:p>
          <w:p w14:paraId="30CC342D" w14:textId="77777777" w:rsidR="007C6B85" w:rsidRPr="00D96127" w:rsidRDefault="00D9309F" w:rsidP="007C6B85">
            <w:pPr>
              <w:spacing w:line="320" w:lineRule="exact"/>
              <w:ind w:left="210" w:hangingChars="100" w:hanging="210"/>
              <w:rPr>
                <w:rFonts w:ascii="ＭＳ 明朝" w:hAnsi="ＭＳ 明朝"/>
                <w:color w:val="000000"/>
                <w:szCs w:val="21"/>
              </w:rPr>
            </w:pPr>
            <w:r w:rsidRPr="00D96127">
              <w:rPr>
                <w:rFonts w:ascii="ＭＳ 明朝" w:hAnsi="ＭＳ 明朝" w:hint="eastAsia"/>
                <w:szCs w:val="21"/>
              </w:rPr>
              <w:t xml:space="preserve">イ　</w:t>
            </w:r>
            <w:r w:rsidR="007C6B85" w:rsidRPr="00D96127">
              <w:rPr>
                <w:rFonts w:ascii="ＭＳ 明朝" w:hAnsi="ＭＳ 明朝" w:hint="eastAsia"/>
                <w:color w:val="000000"/>
                <w:szCs w:val="21"/>
              </w:rPr>
              <w:t>・「</w:t>
            </w:r>
            <w:r w:rsidR="007C6B85" w:rsidRPr="00D96127">
              <w:rPr>
                <w:rFonts w:ascii="ＭＳ 明朝" w:hAnsi="ＭＳ 明朝"/>
                <w:color w:val="000000"/>
                <w:szCs w:val="21"/>
              </w:rPr>
              <w:fldChar w:fldCharType="begin"/>
            </w:r>
            <w:r w:rsidR="007C6B85" w:rsidRPr="00D96127">
              <w:rPr>
                <w:rFonts w:ascii="ＭＳ 明朝" w:hAnsi="ＭＳ 明朝"/>
                <w:color w:val="000000"/>
                <w:szCs w:val="21"/>
              </w:rPr>
              <w:instrText xml:space="preserve"> </w:instrText>
            </w:r>
            <w:r w:rsidR="007C6B85" w:rsidRPr="00D96127">
              <w:rPr>
                <w:rFonts w:ascii="ＭＳ 明朝" w:hAnsi="ＭＳ 明朝" w:hint="eastAsia"/>
                <w:color w:val="000000"/>
                <w:szCs w:val="21"/>
              </w:rPr>
              <w:instrText>eq \o\ac(</w:instrText>
            </w:r>
            <w:r w:rsidR="007C6B85" w:rsidRPr="00D96127">
              <w:rPr>
                <w:rFonts w:ascii="ＭＳ 明朝" w:hAnsi="ＭＳ 明朝" w:hint="eastAsia"/>
                <w:color w:val="000000"/>
                <w:position w:val="-4"/>
                <w:sz w:val="31"/>
                <w:szCs w:val="21"/>
              </w:rPr>
              <w:instrText>○</w:instrText>
            </w:r>
            <w:r w:rsidR="007C6B85" w:rsidRPr="00D96127">
              <w:rPr>
                <w:rFonts w:ascii="ＭＳ 明朝" w:hAnsi="ＭＳ 明朝" w:hint="eastAsia"/>
                <w:color w:val="000000"/>
                <w:szCs w:val="21"/>
              </w:rPr>
              <w:instrText>,学)</w:instrText>
            </w:r>
            <w:r w:rsidR="007C6B85" w:rsidRPr="00D96127">
              <w:rPr>
                <w:rFonts w:ascii="ＭＳ 明朝" w:hAnsi="ＭＳ 明朝"/>
                <w:color w:val="000000"/>
                <w:szCs w:val="21"/>
              </w:rPr>
              <w:fldChar w:fldCharType="end"/>
            </w:r>
            <w:r w:rsidR="007C6B85" w:rsidRPr="00D96127">
              <w:rPr>
                <w:rFonts w:ascii="ＭＳ 明朝" w:hAnsi="ＭＳ 明朝" w:hint="eastAsia"/>
                <w:color w:val="000000"/>
                <w:szCs w:val="21"/>
              </w:rPr>
              <w:t>先生は悩みや相談ごとには丁寧に応じてくれる」</w:t>
            </w:r>
          </w:p>
          <w:p w14:paraId="24FA65A3" w14:textId="77777777" w:rsidR="007C6B85" w:rsidRPr="00D96127" w:rsidRDefault="007C6B85" w:rsidP="007C6B85">
            <w:pPr>
              <w:spacing w:line="320" w:lineRule="exact"/>
              <w:ind w:leftChars="100" w:left="210" w:firstLineChars="200" w:firstLine="420"/>
              <w:rPr>
                <w:rFonts w:ascii="ＭＳ 明朝" w:hAnsi="ＭＳ 明朝"/>
                <w:color w:val="FF0000"/>
                <w:szCs w:val="21"/>
              </w:rPr>
            </w:pPr>
            <w:r w:rsidRPr="00D96127">
              <w:rPr>
                <w:rFonts w:ascii="ＭＳ 明朝" w:hAnsi="ＭＳ 明朝"/>
                <w:color w:val="000000"/>
                <w:szCs w:val="21"/>
              </w:rPr>
              <w:t>8</w:t>
            </w:r>
            <w:r w:rsidRPr="00D96127">
              <w:rPr>
                <w:rFonts w:ascii="ＭＳ 明朝" w:hAnsi="ＭＳ 明朝" w:hint="eastAsia"/>
                <w:color w:val="000000"/>
                <w:szCs w:val="21"/>
              </w:rPr>
              <w:t>3</w:t>
            </w:r>
            <w:r w:rsidRPr="00D96127">
              <w:rPr>
                <w:rFonts w:ascii="ＭＳ 明朝" w:hAnsi="ＭＳ 明朝"/>
                <w:color w:val="000000"/>
                <w:szCs w:val="21"/>
              </w:rPr>
              <w:t>.</w:t>
            </w:r>
            <w:r w:rsidRPr="00D96127">
              <w:rPr>
                <w:rFonts w:ascii="ＭＳ 明朝" w:hAnsi="ＭＳ 明朝" w:hint="eastAsia"/>
                <w:color w:val="000000"/>
                <w:szCs w:val="21"/>
              </w:rPr>
              <w:t>9％（1</w:t>
            </w:r>
            <w:r w:rsidRPr="00D96127">
              <w:rPr>
                <w:rFonts w:ascii="ＭＳ 明朝" w:hAnsi="ＭＳ 明朝"/>
                <w:color w:val="000000"/>
                <w:szCs w:val="21"/>
              </w:rPr>
              <w:t>.</w:t>
            </w:r>
            <w:r w:rsidRPr="00D96127">
              <w:rPr>
                <w:rFonts w:ascii="ＭＳ 明朝" w:hAnsi="ＭＳ 明朝" w:hint="eastAsia"/>
                <w:color w:val="000000"/>
                <w:szCs w:val="21"/>
              </w:rPr>
              <w:t>9㌽増）（〇）</w:t>
            </w:r>
          </w:p>
          <w:p w14:paraId="0374D7C2" w14:textId="77777777" w:rsidR="00D9309F" w:rsidRPr="00D96127" w:rsidRDefault="00D9309F" w:rsidP="00D9309F">
            <w:pPr>
              <w:spacing w:line="320" w:lineRule="exact"/>
              <w:ind w:left="210" w:hangingChars="100" w:hanging="210"/>
              <w:rPr>
                <w:rFonts w:ascii="ＭＳ 明朝" w:hAnsi="ＭＳ 明朝"/>
                <w:szCs w:val="21"/>
              </w:rPr>
            </w:pPr>
            <w:r w:rsidRPr="00D96127">
              <w:rPr>
                <w:rFonts w:ascii="ＭＳ 明朝" w:hAnsi="ＭＳ 明朝" w:hint="eastAsia"/>
                <w:szCs w:val="21"/>
              </w:rPr>
              <w:t>（２）</w:t>
            </w:r>
          </w:p>
          <w:p w14:paraId="3485E60C" w14:textId="77777777" w:rsidR="00D9309F" w:rsidRPr="00D96127" w:rsidRDefault="00D9309F" w:rsidP="00D9309F">
            <w:pPr>
              <w:spacing w:line="320" w:lineRule="exact"/>
              <w:ind w:left="210" w:hangingChars="100" w:hanging="210"/>
              <w:rPr>
                <w:rFonts w:ascii="ＭＳ 明朝" w:hAnsi="ＭＳ 明朝"/>
                <w:szCs w:val="21"/>
              </w:rPr>
            </w:pPr>
            <w:r w:rsidRPr="00D96127">
              <w:rPr>
                <w:rFonts w:ascii="ＭＳ 明朝" w:hAnsi="ＭＳ 明朝" w:hint="eastAsia"/>
                <w:szCs w:val="21"/>
              </w:rPr>
              <w:t>・「</w:t>
            </w:r>
            <w:r w:rsidRPr="00D96127">
              <w:rPr>
                <w:rFonts w:ascii="ＭＳ 明朝" w:hAnsi="ＭＳ 明朝"/>
                <w:szCs w:val="21"/>
              </w:rPr>
              <w:fldChar w:fldCharType="begin"/>
            </w:r>
            <w:r w:rsidRPr="00D96127">
              <w:rPr>
                <w:rFonts w:ascii="ＭＳ 明朝" w:hAnsi="ＭＳ 明朝"/>
                <w:szCs w:val="21"/>
              </w:rPr>
              <w:instrText xml:space="preserve"> </w:instrText>
            </w:r>
            <w:r w:rsidRPr="00D96127">
              <w:rPr>
                <w:rFonts w:ascii="ＭＳ 明朝" w:hAnsi="ＭＳ 明朝" w:hint="eastAsia"/>
                <w:szCs w:val="21"/>
              </w:rPr>
              <w:instrText>eq \o\ac(</w:instrText>
            </w:r>
            <w:r w:rsidRPr="00D96127">
              <w:rPr>
                <w:rFonts w:ascii="ＭＳ 明朝" w:hAnsi="ＭＳ 明朝" w:hint="eastAsia"/>
                <w:position w:val="-2"/>
                <w:sz w:val="31"/>
                <w:szCs w:val="21"/>
              </w:rPr>
              <w:instrText>○</w:instrText>
            </w:r>
            <w:r w:rsidRPr="00D96127">
              <w:rPr>
                <w:rFonts w:ascii="ＭＳ 明朝" w:hAnsi="ＭＳ 明朝" w:hint="eastAsia"/>
                <w:szCs w:val="21"/>
              </w:rPr>
              <w:instrText>,学)</w:instrText>
            </w:r>
            <w:r w:rsidRPr="00D96127">
              <w:rPr>
                <w:rFonts w:ascii="ＭＳ 明朝" w:hAnsi="ＭＳ 明朝"/>
                <w:szCs w:val="21"/>
              </w:rPr>
              <w:fldChar w:fldCharType="end"/>
            </w:r>
            <w:r w:rsidRPr="00D96127">
              <w:rPr>
                <w:rFonts w:ascii="ＭＳ 明朝" w:hAnsi="ＭＳ 明朝" w:hint="eastAsia"/>
                <w:szCs w:val="21"/>
              </w:rPr>
              <w:t>学校行事やHR活動には皆が楽しく参加している」</w:t>
            </w:r>
          </w:p>
          <w:p w14:paraId="0FD73986" w14:textId="279E8518" w:rsidR="00D9309F" w:rsidRPr="00D96127" w:rsidRDefault="00310120" w:rsidP="00D9309F">
            <w:pPr>
              <w:spacing w:line="320" w:lineRule="exact"/>
              <w:ind w:leftChars="100" w:left="210" w:firstLineChars="100" w:firstLine="210"/>
              <w:rPr>
                <w:rFonts w:ascii="ＭＳ 明朝" w:hAnsi="ＭＳ 明朝"/>
                <w:szCs w:val="21"/>
              </w:rPr>
            </w:pPr>
            <w:r w:rsidRPr="00D96127">
              <w:rPr>
                <w:rFonts w:ascii="ＭＳ 明朝" w:hAnsi="ＭＳ 明朝" w:hint="eastAsia"/>
                <w:szCs w:val="21"/>
              </w:rPr>
              <w:t>91.6</w:t>
            </w:r>
            <w:r w:rsidR="00D9309F" w:rsidRPr="00D96127">
              <w:rPr>
                <w:rFonts w:ascii="ＭＳ 明朝" w:hAnsi="ＭＳ 明朝" w:hint="eastAsia"/>
                <w:szCs w:val="21"/>
              </w:rPr>
              <w:t>％（</w:t>
            </w:r>
            <w:r w:rsidRPr="00D96127">
              <w:rPr>
                <w:rFonts w:ascii="ＭＳ 明朝" w:hAnsi="ＭＳ 明朝" w:hint="eastAsia"/>
                <w:szCs w:val="21"/>
              </w:rPr>
              <w:t>4</w:t>
            </w:r>
            <w:r w:rsidR="00D9309F" w:rsidRPr="00D96127">
              <w:rPr>
                <w:rFonts w:ascii="ＭＳ 明朝" w:hAnsi="ＭＳ 明朝"/>
                <w:szCs w:val="21"/>
              </w:rPr>
              <w:t>.</w:t>
            </w:r>
            <w:r w:rsidRPr="00D96127">
              <w:rPr>
                <w:rFonts w:ascii="ＭＳ 明朝" w:hAnsi="ＭＳ 明朝" w:hint="eastAsia"/>
                <w:szCs w:val="21"/>
              </w:rPr>
              <w:t>5</w:t>
            </w:r>
            <w:r w:rsidR="00D9309F" w:rsidRPr="00D96127">
              <w:rPr>
                <w:rFonts w:ascii="ＭＳ 明朝" w:hAnsi="ＭＳ 明朝" w:hint="eastAsia"/>
                <w:szCs w:val="21"/>
              </w:rPr>
              <w:t>㌽</w:t>
            </w:r>
            <w:r w:rsidRPr="00D96127">
              <w:rPr>
                <w:rFonts w:ascii="ＭＳ 明朝" w:hAnsi="ＭＳ 明朝" w:hint="eastAsia"/>
                <w:szCs w:val="21"/>
              </w:rPr>
              <w:t>増</w:t>
            </w:r>
            <w:r w:rsidR="00D9309F" w:rsidRPr="00D96127">
              <w:rPr>
                <w:rFonts w:ascii="ＭＳ 明朝" w:hAnsi="ＭＳ 明朝" w:hint="eastAsia"/>
                <w:szCs w:val="21"/>
              </w:rPr>
              <w:t>）（</w:t>
            </w:r>
            <w:r w:rsidRPr="00D96127">
              <w:rPr>
                <w:rFonts w:ascii="ＭＳ 明朝" w:hAnsi="ＭＳ 明朝" w:hint="eastAsia"/>
                <w:szCs w:val="21"/>
              </w:rPr>
              <w:t>◎</w:t>
            </w:r>
            <w:r w:rsidR="00D9309F" w:rsidRPr="00D96127">
              <w:rPr>
                <w:rFonts w:ascii="ＭＳ 明朝" w:hAnsi="ＭＳ 明朝" w:hint="eastAsia"/>
                <w:szCs w:val="21"/>
              </w:rPr>
              <w:t>）</w:t>
            </w:r>
          </w:p>
          <w:p w14:paraId="4EC67104" w14:textId="77777777" w:rsidR="00D9309F" w:rsidRPr="00D96127" w:rsidRDefault="00D9309F" w:rsidP="00D9309F">
            <w:pPr>
              <w:spacing w:line="320" w:lineRule="exact"/>
              <w:ind w:left="210" w:hangingChars="100" w:hanging="210"/>
              <w:rPr>
                <w:rFonts w:ascii="ＭＳ 明朝" w:hAnsi="ＭＳ 明朝"/>
                <w:szCs w:val="21"/>
              </w:rPr>
            </w:pPr>
            <w:r w:rsidRPr="00D96127">
              <w:rPr>
                <w:rFonts w:ascii="ＭＳ 明朝" w:hAnsi="ＭＳ 明朝" w:hint="eastAsia"/>
                <w:szCs w:val="21"/>
              </w:rPr>
              <w:t>・生徒会及び部活動員を運営委員とした行事活動を維持した。また、部活動のキャプテン会議の定期開催や学年のリーダー研修を実施した。（〇）</w:t>
            </w:r>
          </w:p>
          <w:p w14:paraId="10E7C822" w14:textId="77777777" w:rsidR="007C6B85" w:rsidRPr="00D96127" w:rsidRDefault="00D9309F" w:rsidP="007C6B85">
            <w:pPr>
              <w:spacing w:line="320" w:lineRule="exact"/>
              <w:ind w:left="210" w:hangingChars="100" w:hanging="210"/>
              <w:rPr>
                <w:rFonts w:ascii="ＭＳ 明朝" w:hAnsi="ＭＳ 明朝"/>
                <w:szCs w:val="21"/>
              </w:rPr>
            </w:pPr>
            <w:r w:rsidRPr="00D96127">
              <w:rPr>
                <w:rFonts w:ascii="ＭＳ 明朝" w:hAnsi="ＭＳ 明朝" w:hint="eastAsia"/>
                <w:szCs w:val="21"/>
              </w:rPr>
              <w:t>（３）部活動加入率は</w:t>
            </w:r>
            <w:r w:rsidRPr="00D96127">
              <w:rPr>
                <w:rFonts w:ascii="ＭＳ 明朝" w:hAnsi="ＭＳ 明朝"/>
                <w:szCs w:val="21"/>
              </w:rPr>
              <w:t>6</w:t>
            </w:r>
            <w:r w:rsidR="00256050" w:rsidRPr="00D96127">
              <w:rPr>
                <w:rFonts w:ascii="ＭＳ 明朝" w:hAnsi="ＭＳ 明朝" w:hint="eastAsia"/>
                <w:szCs w:val="21"/>
              </w:rPr>
              <w:t>4</w:t>
            </w:r>
            <w:r w:rsidRPr="00D96127">
              <w:rPr>
                <w:rFonts w:ascii="ＭＳ 明朝" w:hAnsi="ＭＳ 明朝"/>
                <w:szCs w:val="21"/>
              </w:rPr>
              <w:t>.</w:t>
            </w:r>
            <w:r w:rsidR="00256050" w:rsidRPr="00D96127">
              <w:rPr>
                <w:rFonts w:ascii="ＭＳ 明朝" w:hAnsi="ＭＳ 明朝" w:hint="eastAsia"/>
                <w:szCs w:val="21"/>
              </w:rPr>
              <w:t>8</w:t>
            </w:r>
            <w:r w:rsidRPr="00D96127">
              <w:rPr>
                <w:rFonts w:ascii="ＭＳ 明朝" w:hAnsi="ＭＳ 明朝" w:hint="eastAsia"/>
                <w:szCs w:val="21"/>
              </w:rPr>
              <w:t>％</w:t>
            </w:r>
          </w:p>
          <w:p w14:paraId="1A5C56FF" w14:textId="2A86D00A" w:rsidR="00D9309F" w:rsidRPr="00D96127" w:rsidRDefault="00D9309F" w:rsidP="007C6B85">
            <w:pPr>
              <w:spacing w:line="320" w:lineRule="exact"/>
              <w:ind w:leftChars="100" w:left="210" w:firstLineChars="200" w:firstLine="420"/>
              <w:rPr>
                <w:rFonts w:ascii="ＭＳ 明朝" w:hAnsi="ＭＳ 明朝"/>
                <w:szCs w:val="21"/>
              </w:rPr>
            </w:pPr>
            <w:r w:rsidRPr="00D96127">
              <w:rPr>
                <w:rFonts w:ascii="ＭＳ 明朝" w:hAnsi="ＭＳ 明朝" w:hint="eastAsia"/>
                <w:szCs w:val="21"/>
              </w:rPr>
              <w:t>（</w:t>
            </w:r>
            <w:r w:rsidR="00256050" w:rsidRPr="00D96127">
              <w:rPr>
                <w:rFonts w:ascii="ＭＳ 明朝" w:hAnsi="ＭＳ 明朝" w:hint="eastAsia"/>
                <w:szCs w:val="21"/>
              </w:rPr>
              <w:t>2</w:t>
            </w:r>
            <w:r w:rsidRPr="00D96127">
              <w:rPr>
                <w:rFonts w:ascii="ＭＳ 明朝" w:hAnsi="ＭＳ 明朝"/>
                <w:szCs w:val="21"/>
              </w:rPr>
              <w:t>.</w:t>
            </w:r>
            <w:r w:rsidR="00256050" w:rsidRPr="00D96127">
              <w:rPr>
                <w:rFonts w:ascii="ＭＳ 明朝" w:hAnsi="ＭＳ 明朝" w:hint="eastAsia"/>
                <w:szCs w:val="21"/>
              </w:rPr>
              <w:t>6</w:t>
            </w:r>
            <w:r w:rsidRPr="00D96127">
              <w:rPr>
                <w:rFonts w:ascii="ＭＳ 明朝" w:hAnsi="ＭＳ 明朝" w:hint="eastAsia"/>
                <w:szCs w:val="21"/>
              </w:rPr>
              <w:t>㌽増）（</w:t>
            </w:r>
            <w:r w:rsidR="00256050" w:rsidRPr="00D96127">
              <w:rPr>
                <w:rFonts w:ascii="ＭＳ 明朝" w:hAnsi="ＭＳ 明朝" w:hint="eastAsia"/>
                <w:szCs w:val="21"/>
              </w:rPr>
              <w:t>◎</w:t>
            </w:r>
            <w:r w:rsidRPr="00D96127">
              <w:rPr>
                <w:rFonts w:ascii="ＭＳ 明朝" w:hAnsi="ＭＳ 明朝" w:hint="eastAsia"/>
                <w:szCs w:val="21"/>
              </w:rPr>
              <w:t>）</w:t>
            </w:r>
          </w:p>
          <w:p w14:paraId="13F34A94" w14:textId="5FD82734" w:rsidR="00D9309F" w:rsidRPr="00D96127" w:rsidRDefault="00D9309F" w:rsidP="00D9309F">
            <w:pPr>
              <w:spacing w:line="320" w:lineRule="exact"/>
              <w:ind w:left="210" w:hangingChars="100" w:hanging="210"/>
              <w:rPr>
                <w:rFonts w:ascii="ＭＳ 明朝" w:hAnsi="ＭＳ 明朝"/>
                <w:color w:val="FF0000"/>
                <w:szCs w:val="21"/>
              </w:rPr>
            </w:pPr>
            <w:r w:rsidRPr="00D96127">
              <w:rPr>
                <w:rFonts w:ascii="ＭＳ 明朝" w:hAnsi="ＭＳ 明朝" w:hint="eastAsia"/>
                <w:color w:val="FF0000"/>
                <w:szCs w:val="21"/>
              </w:rPr>
              <w:t xml:space="preserve">　</w:t>
            </w:r>
          </w:p>
          <w:p w14:paraId="6D98C21E" w14:textId="38F5FBE1" w:rsidR="00D9309F" w:rsidRPr="00D96127" w:rsidRDefault="00D9309F" w:rsidP="00D9309F">
            <w:pPr>
              <w:spacing w:line="320" w:lineRule="exact"/>
              <w:ind w:left="210" w:hangingChars="100" w:hanging="210"/>
              <w:rPr>
                <w:rFonts w:ascii="ＭＳ 明朝" w:hAnsi="ＭＳ 明朝"/>
                <w:color w:val="FF0000"/>
                <w:szCs w:val="21"/>
              </w:rPr>
            </w:pPr>
            <w:r w:rsidRPr="00D96127">
              <w:rPr>
                <w:rFonts w:ascii="ＭＳ 明朝" w:hAnsi="ＭＳ 明朝" w:hint="eastAsia"/>
                <w:szCs w:val="21"/>
              </w:rPr>
              <w:t>（４）地域創造系列における「総合的な探究の時間」の取組みとして、各事業所等との連携、生徒会や部活動におけるボランティア活動や各種イベントへの参加・協力など</w:t>
            </w:r>
            <w:r w:rsidR="00447B17" w:rsidRPr="00D96127">
              <w:rPr>
                <w:rFonts w:ascii="ＭＳ 明朝" w:hAnsi="ＭＳ 明朝" w:hint="eastAsia"/>
                <w:szCs w:val="21"/>
              </w:rPr>
              <w:t>2</w:t>
            </w:r>
            <w:r w:rsidRPr="00D96127">
              <w:rPr>
                <w:rFonts w:ascii="ＭＳ 明朝" w:hAnsi="ＭＳ 明朝" w:hint="eastAsia"/>
                <w:szCs w:val="21"/>
              </w:rPr>
              <w:t>4件、地域交流活動に</w:t>
            </w:r>
            <w:r w:rsidR="00AC35A8" w:rsidRPr="00D96127">
              <w:rPr>
                <w:rFonts w:ascii="ＭＳ 明朝" w:hAnsi="ＭＳ 明朝" w:hint="eastAsia"/>
                <w:szCs w:val="21"/>
              </w:rPr>
              <w:t>積極的に</w:t>
            </w:r>
            <w:r w:rsidRPr="00D96127">
              <w:rPr>
                <w:rFonts w:ascii="ＭＳ 明朝" w:hAnsi="ＭＳ 明朝" w:hint="eastAsia"/>
                <w:szCs w:val="21"/>
              </w:rPr>
              <w:t>参加することができた。（◎）</w:t>
            </w:r>
          </w:p>
        </w:tc>
      </w:tr>
      <w:tr w:rsidR="00D9309F" w:rsidRPr="00D96127" w14:paraId="2BD3CE18" w14:textId="77777777" w:rsidTr="008F118E">
        <w:trPr>
          <w:trHeight w:val="3363"/>
          <w:jc w:val="center"/>
        </w:trPr>
        <w:tc>
          <w:tcPr>
            <w:tcW w:w="918" w:type="dxa"/>
            <w:shd w:val="clear" w:color="auto" w:fill="auto"/>
            <w:tcMar>
              <w:top w:w="85" w:type="dxa"/>
              <w:left w:w="85" w:type="dxa"/>
              <w:bottom w:w="85" w:type="dxa"/>
              <w:right w:w="85" w:type="dxa"/>
            </w:tcMar>
            <w:textDirection w:val="tbRlV"/>
            <w:vAlign w:val="center"/>
          </w:tcPr>
          <w:p w14:paraId="1B702C32" w14:textId="77777777" w:rsidR="00D9309F" w:rsidRPr="00D96127" w:rsidRDefault="00D9309F" w:rsidP="00D9309F">
            <w:pPr>
              <w:spacing w:line="360" w:lineRule="exact"/>
              <w:jc w:val="left"/>
              <w:rPr>
                <w:rFonts w:ascii="ＭＳ 明朝" w:hAnsi="ＭＳ 明朝"/>
                <w:color w:val="000000"/>
                <w:szCs w:val="21"/>
              </w:rPr>
            </w:pPr>
            <w:r w:rsidRPr="00D96127">
              <w:rPr>
                <w:rFonts w:ascii="ＭＳ 明朝" w:hAnsi="ＭＳ 明朝"/>
                <w:color w:val="000000"/>
                <w:szCs w:val="21"/>
              </w:rPr>
              <w:t>社会人形成能力を育成するための人権教育や特別支援教育の充実</w:t>
            </w:r>
          </w:p>
        </w:tc>
        <w:tc>
          <w:tcPr>
            <w:tcW w:w="2195" w:type="dxa"/>
            <w:shd w:val="clear" w:color="auto" w:fill="auto"/>
            <w:tcMar>
              <w:top w:w="85" w:type="dxa"/>
              <w:left w:w="85" w:type="dxa"/>
              <w:bottom w:w="85" w:type="dxa"/>
              <w:right w:w="85" w:type="dxa"/>
            </w:tcMar>
          </w:tcPr>
          <w:p w14:paraId="395C3429" w14:textId="49B3D809" w:rsidR="00D9309F" w:rsidRPr="00D96127" w:rsidRDefault="00D9309F" w:rsidP="00D9309F">
            <w:pPr>
              <w:spacing w:line="320" w:lineRule="exact"/>
              <w:ind w:left="420" w:hangingChars="200" w:hanging="420"/>
              <w:jc w:val="left"/>
              <w:rPr>
                <w:rFonts w:ascii="ＭＳ 明朝" w:hAnsi="ＭＳ 明朝"/>
                <w:color w:val="000000"/>
                <w:szCs w:val="21"/>
              </w:rPr>
            </w:pPr>
            <w:r w:rsidRPr="00D96127">
              <w:rPr>
                <w:rFonts w:ascii="ＭＳ 明朝" w:hAnsi="ＭＳ 明朝" w:hint="eastAsia"/>
                <w:color w:val="000000"/>
                <w:szCs w:val="21"/>
              </w:rPr>
              <w:t>（１）高校３年間を通した人権教育の推進</w:t>
            </w:r>
          </w:p>
          <w:p w14:paraId="2149D300" w14:textId="77777777" w:rsidR="00D9309F" w:rsidRPr="00D96127" w:rsidRDefault="00D9309F" w:rsidP="00D9309F">
            <w:pPr>
              <w:spacing w:line="320" w:lineRule="exact"/>
              <w:jc w:val="left"/>
              <w:rPr>
                <w:rFonts w:ascii="ＭＳ 明朝" w:hAnsi="ＭＳ 明朝"/>
                <w:color w:val="000000"/>
                <w:szCs w:val="21"/>
              </w:rPr>
            </w:pPr>
          </w:p>
          <w:p w14:paraId="28307321" w14:textId="77777777" w:rsidR="00D9309F" w:rsidRPr="00D96127" w:rsidRDefault="00D9309F" w:rsidP="00D9309F">
            <w:pPr>
              <w:spacing w:line="320" w:lineRule="exact"/>
              <w:jc w:val="left"/>
              <w:rPr>
                <w:rFonts w:ascii="ＭＳ 明朝" w:hAnsi="ＭＳ 明朝"/>
                <w:color w:val="000000"/>
                <w:szCs w:val="21"/>
              </w:rPr>
            </w:pPr>
          </w:p>
          <w:p w14:paraId="65BD8171" w14:textId="77777777" w:rsidR="00D9309F" w:rsidRPr="00D96127" w:rsidRDefault="00D9309F" w:rsidP="00D9309F">
            <w:pPr>
              <w:spacing w:line="320" w:lineRule="exact"/>
              <w:jc w:val="left"/>
              <w:rPr>
                <w:rFonts w:ascii="ＭＳ 明朝" w:hAnsi="ＭＳ 明朝"/>
                <w:color w:val="000000"/>
                <w:szCs w:val="21"/>
              </w:rPr>
            </w:pPr>
          </w:p>
          <w:p w14:paraId="321BBEB1" w14:textId="77777777" w:rsidR="00D9309F" w:rsidRPr="00D96127" w:rsidRDefault="00D9309F" w:rsidP="00D9309F">
            <w:pPr>
              <w:spacing w:line="320" w:lineRule="exact"/>
              <w:jc w:val="left"/>
              <w:rPr>
                <w:rFonts w:ascii="ＭＳ 明朝" w:hAnsi="ＭＳ 明朝"/>
                <w:color w:val="000000"/>
                <w:szCs w:val="21"/>
              </w:rPr>
            </w:pPr>
          </w:p>
          <w:p w14:paraId="652A0AB2" w14:textId="20C6E1B5" w:rsidR="00D9309F" w:rsidRPr="00D96127" w:rsidRDefault="00D9309F" w:rsidP="00D9309F">
            <w:pPr>
              <w:spacing w:line="320" w:lineRule="exact"/>
              <w:jc w:val="left"/>
              <w:rPr>
                <w:rFonts w:ascii="ＭＳ 明朝" w:hAnsi="ＭＳ 明朝"/>
                <w:color w:val="000000"/>
                <w:szCs w:val="21"/>
              </w:rPr>
            </w:pPr>
          </w:p>
          <w:p w14:paraId="08CD9C73" w14:textId="52F78F87" w:rsidR="00D9309F" w:rsidRPr="00D96127" w:rsidRDefault="00D9309F" w:rsidP="00D9309F">
            <w:pPr>
              <w:spacing w:line="320" w:lineRule="exact"/>
              <w:jc w:val="left"/>
              <w:rPr>
                <w:rFonts w:ascii="ＭＳ 明朝" w:hAnsi="ＭＳ 明朝"/>
                <w:color w:val="000000"/>
                <w:szCs w:val="21"/>
              </w:rPr>
            </w:pPr>
          </w:p>
          <w:p w14:paraId="7E4A0285" w14:textId="77777777" w:rsidR="00D9309F" w:rsidRPr="00D96127" w:rsidRDefault="00D9309F" w:rsidP="00D9309F">
            <w:pPr>
              <w:spacing w:line="320" w:lineRule="exact"/>
              <w:jc w:val="left"/>
              <w:rPr>
                <w:rFonts w:ascii="ＭＳ 明朝" w:hAnsi="ＭＳ 明朝"/>
                <w:color w:val="000000"/>
                <w:szCs w:val="21"/>
              </w:rPr>
            </w:pPr>
          </w:p>
          <w:p w14:paraId="18E94C2C" w14:textId="69A2C848" w:rsidR="00D9309F" w:rsidRPr="00D96127" w:rsidRDefault="00D9309F" w:rsidP="00D9309F">
            <w:pPr>
              <w:spacing w:line="320" w:lineRule="exact"/>
              <w:jc w:val="left"/>
              <w:rPr>
                <w:rFonts w:ascii="ＭＳ 明朝" w:hAnsi="ＭＳ 明朝"/>
                <w:color w:val="000000"/>
                <w:szCs w:val="21"/>
              </w:rPr>
            </w:pPr>
          </w:p>
          <w:p w14:paraId="491BF0FA" w14:textId="61657BDA" w:rsidR="00D9309F" w:rsidRPr="00D96127" w:rsidRDefault="00D9309F" w:rsidP="00D9309F">
            <w:pPr>
              <w:spacing w:line="320" w:lineRule="exact"/>
              <w:ind w:left="420" w:hangingChars="200" w:hanging="420"/>
              <w:jc w:val="left"/>
              <w:rPr>
                <w:rFonts w:ascii="ＭＳ 明朝" w:hAnsi="ＭＳ 明朝"/>
                <w:color w:val="000000"/>
                <w:szCs w:val="21"/>
              </w:rPr>
            </w:pPr>
            <w:r w:rsidRPr="00D96127">
              <w:rPr>
                <w:rFonts w:ascii="ＭＳ 明朝" w:hAnsi="ＭＳ 明朝" w:hint="eastAsia"/>
                <w:color w:val="000000"/>
                <w:szCs w:val="21"/>
              </w:rPr>
              <w:t>（２）高等学校支援教育力充実事業のサポート校としての取組みの充実</w:t>
            </w:r>
          </w:p>
          <w:p w14:paraId="4FF87B1D" w14:textId="77777777" w:rsidR="00D9309F" w:rsidRPr="00D96127" w:rsidRDefault="00D9309F" w:rsidP="00D9309F">
            <w:pPr>
              <w:spacing w:line="320" w:lineRule="exact"/>
              <w:jc w:val="left"/>
              <w:rPr>
                <w:rFonts w:ascii="ＭＳ 明朝" w:hAnsi="ＭＳ 明朝"/>
                <w:color w:val="000000"/>
                <w:szCs w:val="21"/>
              </w:rPr>
            </w:pPr>
          </w:p>
          <w:p w14:paraId="0A97EEA4" w14:textId="200796AD" w:rsidR="00D9309F" w:rsidRPr="00D96127" w:rsidRDefault="00D9309F" w:rsidP="00D9309F">
            <w:pPr>
              <w:spacing w:line="320" w:lineRule="exact"/>
              <w:ind w:left="420" w:hangingChars="200" w:hanging="420"/>
              <w:jc w:val="left"/>
              <w:rPr>
                <w:rFonts w:ascii="ＭＳ 明朝" w:hAnsi="ＭＳ 明朝"/>
                <w:color w:val="000000"/>
                <w:szCs w:val="21"/>
              </w:rPr>
            </w:pPr>
            <w:r w:rsidRPr="00D96127">
              <w:rPr>
                <w:rFonts w:ascii="ＭＳ 明朝" w:hAnsi="ＭＳ 明朝" w:hint="eastAsia"/>
                <w:color w:val="000000"/>
                <w:szCs w:val="21"/>
              </w:rPr>
              <w:t>（３）ユニバーサルデザインの授業実践の活性化</w:t>
            </w:r>
          </w:p>
          <w:p w14:paraId="01AABAA9" w14:textId="77777777" w:rsidR="00D9309F" w:rsidRPr="00D96127" w:rsidRDefault="00D9309F" w:rsidP="00D9309F">
            <w:pPr>
              <w:spacing w:line="320" w:lineRule="exact"/>
              <w:jc w:val="left"/>
              <w:rPr>
                <w:rFonts w:ascii="ＭＳ 明朝" w:hAnsi="ＭＳ 明朝"/>
                <w:szCs w:val="21"/>
              </w:rPr>
            </w:pPr>
          </w:p>
        </w:tc>
        <w:tc>
          <w:tcPr>
            <w:tcW w:w="4677" w:type="dxa"/>
            <w:tcBorders>
              <w:right w:val="dashed" w:sz="4" w:space="0" w:color="auto"/>
            </w:tcBorders>
            <w:shd w:val="clear" w:color="auto" w:fill="auto"/>
            <w:tcMar>
              <w:top w:w="85" w:type="dxa"/>
              <w:left w:w="85" w:type="dxa"/>
              <w:bottom w:w="85" w:type="dxa"/>
              <w:right w:w="85" w:type="dxa"/>
            </w:tcMar>
          </w:tcPr>
          <w:p w14:paraId="0DC797E6" w14:textId="5A5E390A" w:rsidR="00D9309F" w:rsidRPr="00D96127" w:rsidRDefault="00D9309F" w:rsidP="00D9309F">
            <w:pPr>
              <w:spacing w:line="320" w:lineRule="exact"/>
              <w:rPr>
                <w:rFonts w:ascii="ＭＳ 明朝" w:hAnsi="ＭＳ 明朝"/>
                <w:szCs w:val="21"/>
              </w:rPr>
            </w:pPr>
            <w:r w:rsidRPr="00D96127">
              <w:rPr>
                <w:rFonts w:ascii="ＭＳ 明朝" w:hAnsi="ＭＳ 明朝"/>
                <w:szCs w:val="21"/>
              </w:rPr>
              <w:t>（</w:t>
            </w:r>
            <w:r w:rsidRPr="00D96127">
              <w:rPr>
                <w:rFonts w:ascii="ＭＳ 明朝" w:hAnsi="ＭＳ 明朝" w:hint="eastAsia"/>
                <w:szCs w:val="21"/>
              </w:rPr>
              <w:t>１</w:t>
            </w:r>
            <w:r w:rsidRPr="00D96127">
              <w:rPr>
                <w:rFonts w:ascii="ＭＳ 明朝" w:hAnsi="ＭＳ 明朝"/>
                <w:szCs w:val="21"/>
              </w:rPr>
              <w:t>）</w:t>
            </w:r>
          </w:p>
          <w:p w14:paraId="3D1B165E" w14:textId="0A541CFF" w:rsidR="00D9309F" w:rsidRPr="00D96127" w:rsidRDefault="00D9309F" w:rsidP="00D9309F">
            <w:pPr>
              <w:spacing w:line="320" w:lineRule="exact"/>
              <w:ind w:left="630" w:hangingChars="300" w:hanging="630"/>
              <w:rPr>
                <w:rFonts w:ascii="ＭＳ 明朝" w:hAnsi="ＭＳ 明朝"/>
                <w:szCs w:val="21"/>
              </w:rPr>
            </w:pPr>
            <w:r w:rsidRPr="00D96127">
              <w:rPr>
                <w:rFonts w:ascii="ＭＳ 明朝" w:hAnsi="ＭＳ 明朝" w:hint="eastAsia"/>
                <w:szCs w:val="21"/>
              </w:rPr>
              <w:t>ア　・入学年次の「産業社会と人間」を同和教育・人権教育の観点から組み立てるなど、</w:t>
            </w:r>
            <w:r w:rsidRPr="00D96127">
              <w:rPr>
                <w:rFonts w:ascii="ＭＳ 明朝" w:hAnsi="ＭＳ 明朝"/>
                <w:szCs w:val="21"/>
              </w:rPr>
              <w:t>SNS</w:t>
            </w:r>
            <w:r w:rsidRPr="00D96127">
              <w:rPr>
                <w:rFonts w:ascii="ＭＳ 明朝" w:hAnsi="ＭＳ 明朝" w:hint="eastAsia"/>
                <w:szCs w:val="21"/>
              </w:rPr>
              <w:t>等の今日的課題</w:t>
            </w:r>
            <w:r w:rsidRPr="00D96127">
              <w:rPr>
                <w:rFonts w:ascii="ＭＳ 明朝" w:hAnsi="ＭＳ 明朝"/>
                <w:szCs w:val="21"/>
              </w:rPr>
              <w:t>に</w:t>
            </w:r>
            <w:r w:rsidRPr="00D96127">
              <w:rPr>
                <w:rFonts w:ascii="ＭＳ 明朝" w:hAnsi="ＭＳ 明朝" w:hint="eastAsia"/>
                <w:szCs w:val="21"/>
              </w:rPr>
              <w:t>も</w:t>
            </w:r>
            <w:r w:rsidRPr="00D96127">
              <w:rPr>
                <w:rFonts w:ascii="ＭＳ 明朝" w:hAnsi="ＭＳ 明朝"/>
                <w:szCs w:val="21"/>
              </w:rPr>
              <w:t>対応した</w:t>
            </w:r>
            <w:r w:rsidRPr="00D96127">
              <w:rPr>
                <w:rFonts w:ascii="ＭＳ 明朝" w:hAnsi="ＭＳ 明朝" w:hint="eastAsia"/>
                <w:szCs w:val="21"/>
              </w:rPr>
              <w:t>３</w:t>
            </w:r>
            <w:r w:rsidRPr="00D96127">
              <w:rPr>
                <w:rFonts w:ascii="ＭＳ 明朝" w:hAnsi="ＭＳ 明朝"/>
                <w:szCs w:val="21"/>
              </w:rPr>
              <w:t>年間トータルの人権教育を行う</w:t>
            </w:r>
            <w:r w:rsidRPr="00D96127">
              <w:rPr>
                <w:rFonts w:ascii="ＭＳ 明朝" w:hAnsi="ＭＳ 明朝" w:hint="eastAsia"/>
                <w:szCs w:val="21"/>
              </w:rPr>
              <w:t>。</w:t>
            </w:r>
          </w:p>
          <w:p w14:paraId="5D51FBF2" w14:textId="1B5EC557" w:rsidR="00D9309F" w:rsidRPr="00D96127" w:rsidRDefault="00D9309F" w:rsidP="00D9309F">
            <w:pPr>
              <w:spacing w:line="320" w:lineRule="exact"/>
              <w:ind w:left="630" w:hangingChars="300" w:hanging="630"/>
              <w:rPr>
                <w:rFonts w:ascii="ＭＳ 明朝" w:hAnsi="ＭＳ 明朝"/>
                <w:szCs w:val="21"/>
              </w:rPr>
            </w:pPr>
            <w:r w:rsidRPr="00D96127">
              <w:rPr>
                <w:rFonts w:ascii="ＭＳ 明朝" w:hAnsi="ＭＳ 明朝" w:hint="eastAsia"/>
                <w:szCs w:val="21"/>
              </w:rPr>
              <w:t xml:space="preserve">　　・３か年を通じた同和教育・人権教育がより系統的に実施できるよう、人権をテーマとした教職員研修を計画的に実施する。</w:t>
            </w:r>
          </w:p>
          <w:p w14:paraId="5335ED63" w14:textId="77777777"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 xml:space="preserve">イ　</w:t>
            </w:r>
            <w:r w:rsidRPr="00D96127">
              <w:rPr>
                <w:rFonts w:ascii="ＭＳ 明朝" w:hAnsi="ＭＳ 明朝"/>
                <w:szCs w:val="21"/>
              </w:rPr>
              <w:t>アンケート等により把握したいじめなどの事象に迅速に対応する。</w:t>
            </w:r>
          </w:p>
          <w:p w14:paraId="014D07EC" w14:textId="4FA556F1" w:rsidR="00D9309F" w:rsidRPr="00D96127" w:rsidRDefault="00D9309F" w:rsidP="00D9309F">
            <w:pPr>
              <w:spacing w:line="320" w:lineRule="exact"/>
              <w:rPr>
                <w:rFonts w:ascii="ＭＳ 明朝" w:hAnsi="ＭＳ 明朝"/>
                <w:szCs w:val="21"/>
              </w:rPr>
            </w:pPr>
          </w:p>
          <w:p w14:paraId="0335AA4D" w14:textId="37243277"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（２）生活看護実習室を活用して、インクルーシブ教育をさらに進めるとともに、支援教育サポート校としての取組みを充実させる。</w:t>
            </w:r>
          </w:p>
          <w:p w14:paraId="053FE038" w14:textId="19A90B53" w:rsidR="00D9309F" w:rsidRPr="00D96127" w:rsidRDefault="00D9309F" w:rsidP="00D9309F">
            <w:pPr>
              <w:spacing w:line="320" w:lineRule="exact"/>
              <w:rPr>
                <w:rFonts w:ascii="ＭＳ 明朝" w:hAnsi="ＭＳ 明朝"/>
                <w:szCs w:val="21"/>
              </w:rPr>
            </w:pPr>
          </w:p>
          <w:p w14:paraId="052439C9" w14:textId="77777777" w:rsidR="00D9309F" w:rsidRPr="00D96127" w:rsidRDefault="00D9309F" w:rsidP="00D9309F">
            <w:pPr>
              <w:spacing w:line="320" w:lineRule="exact"/>
              <w:rPr>
                <w:rFonts w:ascii="ＭＳ 明朝" w:hAnsi="ＭＳ 明朝"/>
                <w:szCs w:val="21"/>
              </w:rPr>
            </w:pPr>
          </w:p>
          <w:p w14:paraId="7E8983F4" w14:textId="77777777" w:rsidR="00D9309F" w:rsidRPr="00D96127" w:rsidRDefault="00D9309F" w:rsidP="00D9309F">
            <w:pPr>
              <w:spacing w:line="320" w:lineRule="exact"/>
              <w:rPr>
                <w:rFonts w:ascii="ＭＳ 明朝" w:hAnsi="ＭＳ 明朝"/>
                <w:szCs w:val="21"/>
              </w:rPr>
            </w:pPr>
          </w:p>
          <w:p w14:paraId="4AEADB77" w14:textId="77777777"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（３）</w:t>
            </w:r>
          </w:p>
          <w:p w14:paraId="79E7E91D" w14:textId="77777777" w:rsidR="00D9309F" w:rsidRPr="00D96127" w:rsidRDefault="00D9309F" w:rsidP="00D9309F">
            <w:pPr>
              <w:spacing w:line="320" w:lineRule="exact"/>
              <w:ind w:left="210" w:hangingChars="100" w:hanging="210"/>
              <w:rPr>
                <w:rFonts w:ascii="ＭＳ 明朝" w:hAnsi="ＭＳ 明朝"/>
                <w:szCs w:val="21"/>
              </w:rPr>
            </w:pPr>
            <w:r w:rsidRPr="00D96127">
              <w:rPr>
                <w:rFonts w:ascii="ＭＳ 明朝" w:hAnsi="ＭＳ 明朝" w:hint="eastAsia"/>
                <w:szCs w:val="21"/>
              </w:rPr>
              <w:t>・生活看護実習室を活用して、ユニバーサルデザインの授業実践に取り組み、「ともに学び、ともに育つ」教育活動をさらに推進する。</w:t>
            </w:r>
          </w:p>
          <w:p w14:paraId="7C983002" w14:textId="2C8C25C8" w:rsidR="00D9309F" w:rsidRPr="00D96127" w:rsidRDefault="00D9309F" w:rsidP="00D9309F">
            <w:pPr>
              <w:spacing w:line="320" w:lineRule="exact"/>
              <w:ind w:left="210" w:hangingChars="100" w:hanging="210"/>
              <w:rPr>
                <w:rFonts w:ascii="ＭＳ 明朝" w:hAnsi="ＭＳ 明朝"/>
                <w:szCs w:val="21"/>
              </w:rPr>
            </w:pPr>
            <w:r w:rsidRPr="00D96127">
              <w:rPr>
                <w:rFonts w:ascii="ＭＳ 明朝" w:hAnsi="ＭＳ 明朝" w:hint="eastAsia"/>
                <w:szCs w:val="21"/>
              </w:rPr>
              <w:t>・授業力向上と授業改善を目的とした教職員研修を実施する。</w:t>
            </w:r>
          </w:p>
        </w:tc>
        <w:tc>
          <w:tcPr>
            <w:tcW w:w="3971" w:type="dxa"/>
            <w:tcBorders>
              <w:right w:val="dashed" w:sz="4" w:space="0" w:color="auto"/>
            </w:tcBorders>
            <w:tcMar>
              <w:top w:w="85" w:type="dxa"/>
              <w:left w:w="85" w:type="dxa"/>
              <w:bottom w:w="85" w:type="dxa"/>
              <w:right w:w="85" w:type="dxa"/>
            </w:tcMar>
          </w:tcPr>
          <w:p w14:paraId="7576AD0B" w14:textId="184C13EF" w:rsidR="00D9309F" w:rsidRPr="00D96127" w:rsidRDefault="00D9309F" w:rsidP="00D9309F">
            <w:pPr>
              <w:spacing w:line="320" w:lineRule="exact"/>
              <w:rPr>
                <w:rFonts w:ascii="ＭＳ 明朝" w:hAnsi="ＭＳ 明朝"/>
                <w:color w:val="000000"/>
                <w:szCs w:val="21"/>
              </w:rPr>
            </w:pPr>
            <w:r w:rsidRPr="00D96127">
              <w:rPr>
                <w:rFonts w:ascii="ＭＳ 明朝" w:hAnsi="ＭＳ 明朝" w:hint="eastAsia"/>
                <w:color w:val="000000"/>
                <w:szCs w:val="21"/>
              </w:rPr>
              <w:t>（１）</w:t>
            </w:r>
          </w:p>
          <w:p w14:paraId="02CFC8DF" w14:textId="6BC66D7E"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color w:val="000000"/>
                <w:szCs w:val="21"/>
              </w:rPr>
              <w:t>ア　「</w:t>
            </w:r>
            <w:r w:rsidRPr="00D96127">
              <w:rPr>
                <w:rFonts w:ascii="ＭＳ 明朝" w:hAnsi="ＭＳ 明朝"/>
                <w:color w:val="000000"/>
                <w:szCs w:val="21"/>
              </w:rPr>
              <w:fldChar w:fldCharType="begin"/>
            </w:r>
            <w:r w:rsidRPr="00D96127">
              <w:rPr>
                <w:rFonts w:ascii="ＭＳ 明朝" w:hAnsi="ＭＳ 明朝"/>
                <w:color w:val="000000"/>
                <w:szCs w:val="21"/>
              </w:rPr>
              <w:instrText xml:space="preserve"> </w:instrText>
            </w:r>
            <w:r w:rsidRPr="00D96127">
              <w:rPr>
                <w:rFonts w:ascii="ＭＳ 明朝" w:hAnsi="ＭＳ 明朝" w:hint="eastAsia"/>
                <w:color w:val="000000"/>
                <w:szCs w:val="21"/>
              </w:rPr>
              <w:instrText>eq \o\ac(</w:instrText>
            </w:r>
            <w:r w:rsidRPr="00D96127">
              <w:rPr>
                <w:rFonts w:ascii="ＭＳ 明朝" w:hAnsi="ＭＳ 明朝" w:hint="eastAsia"/>
                <w:color w:val="000000"/>
                <w:position w:val="-4"/>
                <w:sz w:val="31"/>
                <w:szCs w:val="21"/>
              </w:rPr>
              <w:instrText>○</w:instrText>
            </w:r>
            <w:r w:rsidRPr="00D96127">
              <w:rPr>
                <w:rFonts w:ascii="ＭＳ 明朝" w:hAnsi="ＭＳ 明朝" w:hint="eastAsia"/>
                <w:color w:val="000000"/>
                <w:szCs w:val="21"/>
              </w:rPr>
              <w:instrText>,学)</w:instrText>
            </w:r>
            <w:r w:rsidRPr="00D96127">
              <w:rPr>
                <w:rFonts w:ascii="ＭＳ 明朝" w:hAnsi="ＭＳ 明朝"/>
                <w:color w:val="000000"/>
                <w:szCs w:val="21"/>
              </w:rPr>
              <w:fldChar w:fldCharType="end"/>
            </w:r>
            <w:r w:rsidRPr="00D96127">
              <w:rPr>
                <w:rFonts w:ascii="ＭＳ 明朝" w:hAnsi="ＭＳ 明朝" w:hint="eastAsia"/>
                <w:color w:val="000000"/>
                <w:szCs w:val="21"/>
              </w:rPr>
              <w:t xml:space="preserve">学校では人権の大切さについて学ぶ機会が多い」肯定的回答率80％以上を維持する。　</w:t>
            </w:r>
            <w:r w:rsidRPr="00D96127">
              <w:rPr>
                <w:rFonts w:ascii="ＭＳ 明朝" w:hAnsi="ＭＳ 明朝" w:hint="eastAsia"/>
                <w:szCs w:val="21"/>
              </w:rPr>
              <w:t>［8</w:t>
            </w:r>
            <w:r w:rsidRPr="00D96127">
              <w:rPr>
                <w:rFonts w:ascii="ＭＳ 明朝" w:hAnsi="ＭＳ 明朝"/>
                <w:szCs w:val="21"/>
              </w:rPr>
              <w:t>9</w:t>
            </w:r>
            <w:r w:rsidRPr="00D96127">
              <w:rPr>
                <w:rFonts w:ascii="ＭＳ 明朝" w:hAnsi="ＭＳ 明朝" w:hint="eastAsia"/>
                <w:szCs w:val="21"/>
              </w:rPr>
              <w:t>.7％］</w:t>
            </w:r>
          </w:p>
          <w:p w14:paraId="6228BBE8" w14:textId="4FBD97AF" w:rsidR="00D9309F" w:rsidRPr="00D96127" w:rsidRDefault="00D9309F" w:rsidP="00D9309F">
            <w:pPr>
              <w:spacing w:line="320" w:lineRule="exact"/>
              <w:ind w:firstLineChars="300" w:firstLine="630"/>
              <w:rPr>
                <w:rFonts w:ascii="ＭＳ 明朝" w:hAnsi="ＭＳ 明朝"/>
                <w:szCs w:val="21"/>
              </w:rPr>
            </w:pPr>
          </w:p>
          <w:p w14:paraId="0DDF3884" w14:textId="77777777" w:rsidR="00D9309F" w:rsidRPr="00D96127" w:rsidRDefault="00D9309F" w:rsidP="00D9309F">
            <w:pPr>
              <w:spacing w:line="320" w:lineRule="exact"/>
              <w:ind w:firstLineChars="300" w:firstLine="630"/>
              <w:rPr>
                <w:rFonts w:ascii="ＭＳ 明朝" w:hAnsi="ＭＳ 明朝"/>
                <w:szCs w:val="21"/>
              </w:rPr>
            </w:pPr>
          </w:p>
          <w:p w14:paraId="2568AEE0" w14:textId="38193608" w:rsidR="00D9309F" w:rsidRPr="00D96127" w:rsidRDefault="00D9309F" w:rsidP="000C7C2D">
            <w:pPr>
              <w:spacing w:line="320" w:lineRule="exact"/>
              <w:ind w:left="420" w:hangingChars="200" w:hanging="420"/>
              <w:rPr>
                <w:rFonts w:ascii="ＭＳ 明朝" w:hAnsi="ＭＳ 明朝"/>
                <w:szCs w:val="21"/>
              </w:rPr>
            </w:pPr>
            <w:r w:rsidRPr="00D96127">
              <w:rPr>
                <w:rFonts w:ascii="ＭＳ 明朝" w:hAnsi="ＭＳ 明朝" w:hint="eastAsia"/>
                <w:color w:val="000000"/>
                <w:szCs w:val="21"/>
              </w:rPr>
              <w:t>イ　「</w:t>
            </w:r>
            <w:r w:rsidRPr="00D96127">
              <w:rPr>
                <w:rFonts w:ascii="ＭＳ 明朝" w:hAnsi="ＭＳ 明朝"/>
                <w:color w:val="000000"/>
                <w:szCs w:val="21"/>
              </w:rPr>
              <w:fldChar w:fldCharType="begin"/>
            </w:r>
            <w:r w:rsidRPr="00D96127">
              <w:rPr>
                <w:rFonts w:ascii="ＭＳ 明朝" w:hAnsi="ＭＳ 明朝"/>
                <w:color w:val="000000"/>
                <w:szCs w:val="21"/>
              </w:rPr>
              <w:instrText xml:space="preserve"> </w:instrText>
            </w:r>
            <w:r w:rsidRPr="00D96127">
              <w:rPr>
                <w:rFonts w:ascii="ＭＳ 明朝" w:hAnsi="ＭＳ 明朝" w:hint="eastAsia"/>
                <w:color w:val="000000"/>
                <w:szCs w:val="21"/>
              </w:rPr>
              <w:instrText>eq \o\ac(</w:instrText>
            </w:r>
            <w:r w:rsidRPr="00D96127">
              <w:rPr>
                <w:rFonts w:ascii="ＭＳ 明朝" w:hAnsi="ＭＳ 明朝" w:hint="eastAsia"/>
                <w:color w:val="000000"/>
                <w:position w:val="-4"/>
                <w:sz w:val="31"/>
                <w:szCs w:val="21"/>
              </w:rPr>
              <w:instrText>○</w:instrText>
            </w:r>
            <w:r w:rsidRPr="00D96127">
              <w:rPr>
                <w:rFonts w:ascii="ＭＳ 明朝" w:hAnsi="ＭＳ 明朝" w:hint="eastAsia"/>
                <w:color w:val="000000"/>
                <w:szCs w:val="21"/>
              </w:rPr>
              <w:instrText>,学)</w:instrText>
            </w:r>
            <w:r w:rsidRPr="00D96127">
              <w:rPr>
                <w:rFonts w:ascii="ＭＳ 明朝" w:hAnsi="ＭＳ 明朝"/>
                <w:color w:val="000000"/>
                <w:szCs w:val="21"/>
              </w:rPr>
              <w:fldChar w:fldCharType="end"/>
            </w:r>
            <w:r w:rsidRPr="00D96127">
              <w:rPr>
                <w:rFonts w:ascii="ＭＳ 明朝" w:hAnsi="ＭＳ 明朝"/>
                <w:color w:val="000000"/>
                <w:szCs w:val="21"/>
              </w:rPr>
              <w:t>学校は、いじめについて私たちが困っていることがあれば真剣に対応してくれる」</w:t>
            </w:r>
            <w:r w:rsidRPr="00D96127">
              <w:rPr>
                <w:rFonts w:ascii="ＭＳ 明朝" w:hAnsi="ＭＳ 明朝" w:hint="eastAsia"/>
                <w:color w:val="000000"/>
                <w:szCs w:val="21"/>
              </w:rPr>
              <w:t>肯定的回答率80％以上を維持する。</w:t>
            </w:r>
            <w:r w:rsidRPr="00D96127">
              <w:rPr>
                <w:rFonts w:ascii="ＭＳ 明朝" w:hAnsi="ＭＳ 明朝" w:hint="eastAsia"/>
                <w:szCs w:val="21"/>
              </w:rPr>
              <w:t>［83.</w:t>
            </w:r>
            <w:r w:rsidRPr="00D96127">
              <w:rPr>
                <w:rFonts w:ascii="ＭＳ 明朝" w:hAnsi="ＭＳ 明朝"/>
                <w:szCs w:val="21"/>
              </w:rPr>
              <w:t>7％</w:t>
            </w:r>
            <w:r w:rsidRPr="00D96127">
              <w:rPr>
                <w:rFonts w:ascii="ＭＳ 明朝" w:hAnsi="ＭＳ 明朝" w:hint="eastAsia"/>
                <w:szCs w:val="21"/>
              </w:rPr>
              <w:t>］</w:t>
            </w:r>
          </w:p>
          <w:p w14:paraId="7747F7F8" w14:textId="77777777" w:rsidR="000C7C2D" w:rsidRPr="00D96127" w:rsidRDefault="000C7C2D" w:rsidP="000C7C2D">
            <w:pPr>
              <w:spacing w:line="320" w:lineRule="exact"/>
              <w:ind w:left="420" w:hangingChars="200" w:hanging="420"/>
              <w:rPr>
                <w:rFonts w:ascii="ＭＳ 明朝" w:hAnsi="ＭＳ 明朝"/>
                <w:szCs w:val="21"/>
              </w:rPr>
            </w:pPr>
          </w:p>
          <w:p w14:paraId="52DD4D50" w14:textId="5D48ED27" w:rsidR="00D9309F" w:rsidRPr="00D96127" w:rsidRDefault="00D9309F" w:rsidP="00D9309F">
            <w:pPr>
              <w:spacing w:line="320" w:lineRule="exact"/>
              <w:ind w:left="420" w:hangingChars="200" w:hanging="420"/>
              <w:rPr>
                <w:rFonts w:ascii="ＭＳ 明朝" w:hAnsi="ＭＳ 明朝"/>
                <w:color w:val="000000"/>
                <w:szCs w:val="21"/>
              </w:rPr>
            </w:pPr>
            <w:r w:rsidRPr="00D96127">
              <w:rPr>
                <w:rFonts w:ascii="ＭＳ 明朝" w:hAnsi="ＭＳ 明朝" w:hint="eastAsia"/>
                <w:color w:val="000000"/>
                <w:szCs w:val="21"/>
              </w:rPr>
              <w:t>（２）訪問・来校相談、研修・講演回数の前年度回数の維持。</w:t>
            </w:r>
          </w:p>
          <w:p w14:paraId="0EEBEABB" w14:textId="078B54BC" w:rsidR="00D9309F" w:rsidRPr="00D96127" w:rsidRDefault="00D9309F" w:rsidP="00D9309F">
            <w:pPr>
              <w:spacing w:line="320" w:lineRule="exact"/>
              <w:ind w:leftChars="200" w:left="420"/>
              <w:rPr>
                <w:rFonts w:ascii="ＭＳ 明朝" w:hAnsi="ＭＳ 明朝"/>
                <w:szCs w:val="21"/>
              </w:rPr>
            </w:pPr>
            <w:r w:rsidRPr="00D96127">
              <w:rPr>
                <w:rFonts w:ascii="ＭＳ 明朝" w:hAnsi="ＭＳ 明朝" w:hint="eastAsia"/>
                <w:szCs w:val="21"/>
              </w:rPr>
              <w:t>［訪問・来校（電話）相談28件、研修・講演３回］</w:t>
            </w:r>
          </w:p>
          <w:p w14:paraId="6021CDF2" w14:textId="59C98432" w:rsidR="00D9309F" w:rsidRPr="00D96127" w:rsidRDefault="00D9309F" w:rsidP="00D9309F">
            <w:pPr>
              <w:spacing w:line="320" w:lineRule="exact"/>
              <w:ind w:left="420" w:hangingChars="200" w:hanging="420"/>
              <w:rPr>
                <w:rFonts w:ascii="ＭＳ 明朝" w:hAnsi="ＭＳ 明朝"/>
                <w:szCs w:val="21"/>
              </w:rPr>
            </w:pPr>
          </w:p>
          <w:p w14:paraId="22E16A80" w14:textId="3FBB3FD6" w:rsidR="00D9309F" w:rsidRPr="00D96127" w:rsidRDefault="000C7C2D"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 xml:space="preserve">　　</w:t>
            </w:r>
          </w:p>
          <w:p w14:paraId="7C496919" w14:textId="3731300A"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（３）</w:t>
            </w:r>
          </w:p>
          <w:p w14:paraId="0F62621C" w14:textId="392D5DF8" w:rsidR="00D9309F" w:rsidRPr="00D96127" w:rsidRDefault="00D9309F" w:rsidP="00D9309F">
            <w:pPr>
              <w:spacing w:line="320" w:lineRule="exact"/>
              <w:ind w:leftChars="100" w:left="420" w:hangingChars="100" w:hanging="210"/>
              <w:rPr>
                <w:rFonts w:ascii="ＭＳ 明朝" w:hAnsi="ＭＳ 明朝"/>
                <w:szCs w:val="21"/>
              </w:rPr>
            </w:pPr>
            <w:r w:rsidRPr="00D96127">
              <w:rPr>
                <w:rFonts w:ascii="ＭＳ 明朝" w:hAnsi="ＭＳ 明朝" w:hint="eastAsia"/>
                <w:szCs w:val="21"/>
              </w:rPr>
              <w:t>・「</w:t>
            </w:r>
            <w:r w:rsidRPr="00D96127">
              <w:rPr>
                <w:rFonts w:ascii="ＭＳ 明朝" w:hAnsi="ＭＳ 明朝"/>
                <w:color w:val="000000"/>
                <w:szCs w:val="21"/>
              </w:rPr>
              <w:fldChar w:fldCharType="begin"/>
            </w:r>
            <w:r w:rsidRPr="00D96127">
              <w:rPr>
                <w:rFonts w:ascii="ＭＳ 明朝" w:hAnsi="ＭＳ 明朝"/>
                <w:color w:val="000000"/>
                <w:szCs w:val="21"/>
              </w:rPr>
              <w:instrText xml:space="preserve"> </w:instrText>
            </w:r>
            <w:r w:rsidRPr="00D96127">
              <w:rPr>
                <w:rFonts w:ascii="ＭＳ 明朝" w:hAnsi="ＭＳ 明朝" w:hint="eastAsia"/>
                <w:color w:val="000000"/>
                <w:szCs w:val="21"/>
              </w:rPr>
              <w:instrText>eq \o\ac(</w:instrText>
            </w:r>
            <w:r w:rsidRPr="00D96127">
              <w:rPr>
                <w:rFonts w:ascii="ＭＳ 明朝" w:hAnsi="ＭＳ 明朝" w:hint="eastAsia"/>
                <w:color w:val="000000"/>
                <w:position w:val="-4"/>
                <w:sz w:val="31"/>
                <w:szCs w:val="21"/>
              </w:rPr>
              <w:instrText>○</w:instrText>
            </w:r>
            <w:r w:rsidRPr="00D96127">
              <w:rPr>
                <w:rFonts w:ascii="ＭＳ 明朝" w:hAnsi="ＭＳ 明朝" w:hint="eastAsia"/>
                <w:color w:val="000000"/>
                <w:szCs w:val="21"/>
              </w:rPr>
              <w:instrText>,学)</w:instrText>
            </w:r>
            <w:r w:rsidRPr="00D96127">
              <w:rPr>
                <w:rFonts w:ascii="ＭＳ 明朝" w:hAnsi="ＭＳ 明朝"/>
                <w:color w:val="000000"/>
                <w:szCs w:val="21"/>
              </w:rPr>
              <w:fldChar w:fldCharType="end"/>
            </w:r>
            <w:r w:rsidRPr="00D96127">
              <w:rPr>
                <w:rFonts w:ascii="ＭＳ 明朝" w:hAnsi="ＭＳ 明朝" w:hint="eastAsia"/>
                <w:szCs w:val="21"/>
              </w:rPr>
              <w:t>この学校の生徒たちの関係はとてもよい」肯定的回答率80％以上を維持する。［84.</w:t>
            </w:r>
            <w:r w:rsidRPr="00D96127">
              <w:rPr>
                <w:rFonts w:ascii="ＭＳ 明朝" w:hAnsi="ＭＳ 明朝"/>
                <w:szCs w:val="21"/>
              </w:rPr>
              <w:t>2</w:t>
            </w:r>
            <w:r w:rsidRPr="00D96127">
              <w:rPr>
                <w:rFonts w:ascii="ＭＳ 明朝" w:hAnsi="ＭＳ 明朝" w:hint="eastAsia"/>
                <w:szCs w:val="21"/>
              </w:rPr>
              <w:t>％］</w:t>
            </w:r>
          </w:p>
          <w:p w14:paraId="273D7710" w14:textId="507EDB34" w:rsidR="00D9309F" w:rsidRPr="00D96127" w:rsidRDefault="00B83542" w:rsidP="00B83542">
            <w:pPr>
              <w:spacing w:line="320" w:lineRule="exact"/>
              <w:ind w:left="420" w:hangingChars="200" w:hanging="420"/>
              <w:rPr>
                <w:rFonts w:ascii="ＭＳ 明朝" w:hAnsi="ＭＳ 明朝"/>
                <w:szCs w:val="21"/>
              </w:rPr>
            </w:pPr>
            <w:r w:rsidRPr="00D96127">
              <w:rPr>
                <w:rFonts w:ascii="ＭＳ 明朝" w:hAnsi="ＭＳ 明朝" w:hint="eastAsia"/>
                <w:szCs w:val="21"/>
              </w:rPr>
              <w:t xml:space="preserve">　</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56F615A1" w14:textId="77777777" w:rsidR="00D9309F" w:rsidRPr="00D96127" w:rsidRDefault="00D9309F" w:rsidP="00D9309F">
            <w:pPr>
              <w:spacing w:line="320" w:lineRule="exact"/>
              <w:ind w:left="210" w:hangingChars="100" w:hanging="210"/>
              <w:rPr>
                <w:rFonts w:ascii="ＭＳ 明朝" w:hAnsi="ＭＳ 明朝"/>
                <w:szCs w:val="21"/>
              </w:rPr>
            </w:pPr>
            <w:r w:rsidRPr="00D96127">
              <w:rPr>
                <w:rFonts w:ascii="ＭＳ 明朝" w:hAnsi="ＭＳ 明朝" w:hint="eastAsia"/>
                <w:szCs w:val="21"/>
              </w:rPr>
              <w:t>（１）</w:t>
            </w:r>
          </w:p>
          <w:p w14:paraId="39A89EDA" w14:textId="183C5B34" w:rsidR="00D9309F" w:rsidRPr="00D96127" w:rsidRDefault="00D9309F" w:rsidP="00D9309F">
            <w:pPr>
              <w:spacing w:line="320" w:lineRule="exact"/>
              <w:ind w:left="630" w:hangingChars="300" w:hanging="630"/>
              <w:rPr>
                <w:rFonts w:ascii="ＭＳ 明朝" w:hAnsi="ＭＳ 明朝"/>
                <w:szCs w:val="21"/>
              </w:rPr>
            </w:pPr>
            <w:r w:rsidRPr="00D96127">
              <w:rPr>
                <w:rFonts w:ascii="ＭＳ 明朝" w:hAnsi="ＭＳ 明朝" w:hint="eastAsia"/>
                <w:szCs w:val="21"/>
              </w:rPr>
              <w:t>ア　「</w:t>
            </w:r>
            <w:r w:rsidRPr="00D96127">
              <w:rPr>
                <w:rFonts w:ascii="ＭＳ 明朝" w:hAnsi="ＭＳ 明朝"/>
                <w:szCs w:val="21"/>
              </w:rPr>
              <w:fldChar w:fldCharType="begin"/>
            </w:r>
            <w:r w:rsidRPr="00D96127">
              <w:rPr>
                <w:rFonts w:ascii="ＭＳ 明朝" w:hAnsi="ＭＳ 明朝"/>
                <w:szCs w:val="21"/>
              </w:rPr>
              <w:instrText xml:space="preserve"> </w:instrText>
            </w:r>
            <w:r w:rsidRPr="00D96127">
              <w:rPr>
                <w:rFonts w:ascii="ＭＳ 明朝" w:hAnsi="ＭＳ 明朝" w:hint="eastAsia"/>
                <w:szCs w:val="21"/>
              </w:rPr>
              <w:instrText>eq \o\ac(</w:instrText>
            </w:r>
            <w:r w:rsidRPr="00D96127">
              <w:rPr>
                <w:rFonts w:ascii="ＭＳ 明朝" w:hAnsi="ＭＳ 明朝" w:hint="eastAsia"/>
                <w:position w:val="-4"/>
                <w:sz w:val="31"/>
                <w:szCs w:val="21"/>
              </w:rPr>
              <w:instrText>○</w:instrText>
            </w:r>
            <w:r w:rsidRPr="00D96127">
              <w:rPr>
                <w:rFonts w:ascii="ＭＳ 明朝" w:hAnsi="ＭＳ 明朝" w:hint="eastAsia"/>
                <w:szCs w:val="21"/>
              </w:rPr>
              <w:instrText>,学)</w:instrText>
            </w:r>
            <w:r w:rsidRPr="00D96127">
              <w:rPr>
                <w:rFonts w:ascii="ＭＳ 明朝" w:hAnsi="ＭＳ 明朝"/>
                <w:szCs w:val="21"/>
              </w:rPr>
              <w:fldChar w:fldCharType="end"/>
            </w:r>
            <w:r w:rsidRPr="00D96127">
              <w:rPr>
                <w:rFonts w:ascii="ＭＳ 明朝" w:hAnsi="ＭＳ 明朝" w:hint="eastAsia"/>
                <w:szCs w:val="21"/>
              </w:rPr>
              <w:t>人権の大切さを学ぶ機会」</w:t>
            </w:r>
            <w:r w:rsidRPr="00D96127">
              <w:rPr>
                <w:rFonts w:ascii="ＭＳ 明朝" w:hAnsi="ＭＳ 明朝"/>
                <w:szCs w:val="21"/>
              </w:rPr>
              <w:t>9</w:t>
            </w:r>
            <w:r w:rsidR="00310120" w:rsidRPr="00D96127">
              <w:rPr>
                <w:rFonts w:ascii="ＭＳ 明朝" w:hAnsi="ＭＳ 明朝" w:hint="eastAsia"/>
                <w:szCs w:val="21"/>
              </w:rPr>
              <w:t>2</w:t>
            </w:r>
            <w:r w:rsidRPr="00D96127">
              <w:rPr>
                <w:rFonts w:ascii="ＭＳ 明朝" w:hAnsi="ＭＳ 明朝"/>
                <w:szCs w:val="21"/>
              </w:rPr>
              <w:t>.</w:t>
            </w:r>
            <w:r w:rsidR="00310120" w:rsidRPr="00D96127">
              <w:rPr>
                <w:rFonts w:ascii="ＭＳ 明朝" w:hAnsi="ＭＳ 明朝" w:hint="eastAsia"/>
                <w:szCs w:val="21"/>
              </w:rPr>
              <w:t>1</w:t>
            </w:r>
            <w:r w:rsidRPr="00D96127">
              <w:rPr>
                <w:rFonts w:ascii="ＭＳ 明朝" w:hAnsi="ＭＳ 明朝" w:hint="eastAsia"/>
                <w:szCs w:val="21"/>
              </w:rPr>
              <w:t>％（</w:t>
            </w:r>
            <w:r w:rsidR="00310120" w:rsidRPr="00D96127">
              <w:rPr>
                <w:rFonts w:ascii="ＭＳ 明朝" w:hAnsi="ＭＳ 明朝" w:hint="eastAsia"/>
                <w:szCs w:val="21"/>
              </w:rPr>
              <w:t>2</w:t>
            </w:r>
            <w:r w:rsidRPr="00D96127">
              <w:rPr>
                <w:rFonts w:ascii="ＭＳ 明朝" w:hAnsi="ＭＳ 明朝"/>
                <w:szCs w:val="21"/>
              </w:rPr>
              <w:t>.</w:t>
            </w:r>
            <w:r w:rsidR="00310120" w:rsidRPr="00D96127">
              <w:rPr>
                <w:rFonts w:ascii="ＭＳ 明朝" w:hAnsi="ＭＳ 明朝" w:hint="eastAsia"/>
                <w:szCs w:val="21"/>
              </w:rPr>
              <w:t>4</w:t>
            </w:r>
            <w:r w:rsidRPr="00D96127">
              <w:rPr>
                <w:rFonts w:ascii="ＭＳ 明朝" w:hAnsi="ＭＳ 明朝" w:hint="eastAsia"/>
                <w:szCs w:val="21"/>
              </w:rPr>
              <w:t>㌽増）（◎）</w:t>
            </w:r>
          </w:p>
          <w:p w14:paraId="5C7CF6B0" w14:textId="77777777" w:rsidR="00D9309F" w:rsidRPr="00D96127" w:rsidRDefault="00D9309F" w:rsidP="00D9309F">
            <w:pPr>
              <w:spacing w:line="320" w:lineRule="exact"/>
              <w:ind w:left="210" w:hangingChars="100" w:hanging="210"/>
              <w:rPr>
                <w:rFonts w:ascii="ＭＳ 明朝" w:hAnsi="ＭＳ 明朝"/>
                <w:szCs w:val="21"/>
              </w:rPr>
            </w:pPr>
            <w:r w:rsidRPr="00D96127">
              <w:rPr>
                <w:rFonts w:ascii="ＭＳ 明朝" w:hAnsi="ＭＳ 明朝" w:hint="eastAsia"/>
                <w:szCs w:val="21"/>
              </w:rPr>
              <w:t>イ　「</w:t>
            </w:r>
            <w:r w:rsidRPr="00D96127">
              <w:rPr>
                <w:rFonts w:ascii="ＭＳ 明朝" w:hAnsi="ＭＳ 明朝"/>
                <w:szCs w:val="21"/>
              </w:rPr>
              <w:fldChar w:fldCharType="begin"/>
            </w:r>
            <w:r w:rsidRPr="00D96127">
              <w:rPr>
                <w:rFonts w:ascii="ＭＳ 明朝" w:hAnsi="ＭＳ 明朝"/>
                <w:szCs w:val="21"/>
              </w:rPr>
              <w:instrText xml:space="preserve"> </w:instrText>
            </w:r>
            <w:r w:rsidRPr="00D96127">
              <w:rPr>
                <w:rFonts w:ascii="ＭＳ 明朝" w:hAnsi="ＭＳ 明朝" w:hint="eastAsia"/>
                <w:szCs w:val="21"/>
              </w:rPr>
              <w:instrText>eq \o\ac(</w:instrText>
            </w:r>
            <w:r w:rsidRPr="00D96127">
              <w:rPr>
                <w:rFonts w:ascii="ＭＳ 明朝" w:hAnsi="ＭＳ 明朝" w:hint="eastAsia"/>
                <w:position w:val="-4"/>
                <w:sz w:val="31"/>
                <w:szCs w:val="21"/>
              </w:rPr>
              <w:instrText>○</w:instrText>
            </w:r>
            <w:r w:rsidRPr="00D96127">
              <w:rPr>
                <w:rFonts w:ascii="ＭＳ 明朝" w:hAnsi="ＭＳ 明朝" w:hint="eastAsia"/>
                <w:szCs w:val="21"/>
              </w:rPr>
              <w:instrText>,学)</w:instrText>
            </w:r>
            <w:r w:rsidRPr="00D96127">
              <w:rPr>
                <w:rFonts w:ascii="ＭＳ 明朝" w:hAnsi="ＭＳ 明朝"/>
                <w:szCs w:val="21"/>
              </w:rPr>
              <w:fldChar w:fldCharType="end"/>
            </w:r>
            <w:r w:rsidRPr="00D96127">
              <w:rPr>
                <w:rFonts w:ascii="ＭＳ 明朝" w:hAnsi="ＭＳ 明朝" w:hint="eastAsia"/>
                <w:szCs w:val="21"/>
              </w:rPr>
              <w:t>学校は、いじめについて私たちが困っていることがあれば真剣に対応してくれる」</w:t>
            </w:r>
          </w:p>
          <w:p w14:paraId="41109DC5" w14:textId="17492E78" w:rsidR="00D9309F" w:rsidRPr="00D96127" w:rsidRDefault="00D9309F" w:rsidP="00D9309F">
            <w:pPr>
              <w:spacing w:line="320" w:lineRule="exact"/>
              <w:ind w:left="210" w:hangingChars="100" w:hanging="210"/>
              <w:rPr>
                <w:rFonts w:ascii="ＭＳ 明朝" w:hAnsi="ＭＳ 明朝"/>
                <w:szCs w:val="21"/>
              </w:rPr>
            </w:pPr>
            <w:r w:rsidRPr="00D96127">
              <w:rPr>
                <w:rFonts w:ascii="ＭＳ 明朝" w:hAnsi="ＭＳ 明朝" w:hint="eastAsia"/>
                <w:szCs w:val="21"/>
              </w:rPr>
              <w:t xml:space="preserve">　　　</w:t>
            </w:r>
            <w:r w:rsidRPr="00D96127">
              <w:rPr>
                <w:rFonts w:ascii="ＭＳ 明朝" w:hAnsi="ＭＳ 明朝"/>
                <w:szCs w:val="21"/>
              </w:rPr>
              <w:t>8</w:t>
            </w:r>
            <w:r w:rsidR="0087328C" w:rsidRPr="00D96127">
              <w:rPr>
                <w:rFonts w:ascii="ＭＳ 明朝" w:hAnsi="ＭＳ 明朝" w:hint="eastAsia"/>
                <w:szCs w:val="21"/>
              </w:rPr>
              <w:t>7</w:t>
            </w:r>
            <w:r w:rsidRPr="00D96127">
              <w:rPr>
                <w:rFonts w:ascii="ＭＳ 明朝" w:hAnsi="ＭＳ 明朝"/>
                <w:szCs w:val="21"/>
              </w:rPr>
              <w:t>.</w:t>
            </w:r>
            <w:r w:rsidR="0087328C" w:rsidRPr="00D96127">
              <w:rPr>
                <w:rFonts w:ascii="ＭＳ 明朝" w:hAnsi="ＭＳ 明朝" w:hint="eastAsia"/>
                <w:szCs w:val="21"/>
              </w:rPr>
              <w:t>4</w:t>
            </w:r>
            <w:r w:rsidRPr="00D96127">
              <w:rPr>
                <w:rFonts w:ascii="ＭＳ 明朝" w:hAnsi="ＭＳ 明朝" w:hint="eastAsia"/>
                <w:szCs w:val="21"/>
              </w:rPr>
              <w:t>％（</w:t>
            </w:r>
            <w:r w:rsidR="0087328C" w:rsidRPr="00D96127">
              <w:rPr>
                <w:rFonts w:ascii="ＭＳ 明朝" w:hAnsi="ＭＳ 明朝" w:hint="eastAsia"/>
                <w:szCs w:val="21"/>
              </w:rPr>
              <w:t>3</w:t>
            </w:r>
            <w:r w:rsidRPr="00D96127">
              <w:rPr>
                <w:rFonts w:ascii="ＭＳ 明朝" w:hAnsi="ＭＳ 明朝"/>
                <w:szCs w:val="21"/>
              </w:rPr>
              <w:t>.</w:t>
            </w:r>
            <w:r w:rsidR="0087328C" w:rsidRPr="00D96127">
              <w:rPr>
                <w:rFonts w:ascii="ＭＳ 明朝" w:hAnsi="ＭＳ 明朝" w:hint="eastAsia"/>
                <w:szCs w:val="21"/>
              </w:rPr>
              <w:t>7</w:t>
            </w:r>
            <w:r w:rsidRPr="00D96127">
              <w:rPr>
                <w:rFonts w:ascii="ＭＳ 明朝" w:hAnsi="ＭＳ 明朝" w:hint="eastAsia"/>
                <w:szCs w:val="21"/>
              </w:rPr>
              <w:t>㌽増）（◎）</w:t>
            </w:r>
          </w:p>
          <w:p w14:paraId="3581749F" w14:textId="5F2E002C" w:rsidR="00D9309F" w:rsidRPr="00D96127" w:rsidRDefault="00D9309F" w:rsidP="00D9309F">
            <w:pPr>
              <w:spacing w:line="320" w:lineRule="exact"/>
              <w:ind w:left="210" w:hangingChars="100" w:hanging="210"/>
              <w:rPr>
                <w:rFonts w:ascii="ＭＳ 明朝" w:hAnsi="ＭＳ 明朝"/>
                <w:color w:val="FF0000"/>
                <w:szCs w:val="21"/>
              </w:rPr>
            </w:pPr>
            <w:r w:rsidRPr="00D96127">
              <w:rPr>
                <w:rFonts w:ascii="ＭＳ 明朝" w:hAnsi="ＭＳ 明朝" w:hint="eastAsia"/>
                <w:szCs w:val="21"/>
              </w:rPr>
              <w:t>・</w:t>
            </w:r>
            <w:r w:rsidRPr="00D96127">
              <w:rPr>
                <w:rFonts w:ascii="ＭＳ 明朝" w:hAnsi="ＭＳ 明朝"/>
                <w:szCs w:val="21"/>
              </w:rPr>
              <w:t>アンケート等により把握したいじめなどの事象に迅速</w:t>
            </w:r>
            <w:r w:rsidR="00397EF4" w:rsidRPr="00D96127">
              <w:rPr>
                <w:rFonts w:ascii="ＭＳ 明朝" w:hAnsi="ＭＳ 明朝" w:hint="eastAsia"/>
                <w:szCs w:val="21"/>
              </w:rPr>
              <w:t>な</w:t>
            </w:r>
            <w:r w:rsidRPr="00D96127">
              <w:rPr>
                <w:rFonts w:ascii="ＭＳ 明朝" w:hAnsi="ＭＳ 明朝" w:hint="eastAsia"/>
                <w:szCs w:val="21"/>
              </w:rPr>
              <w:t>チーム対応ができた。</w:t>
            </w:r>
          </w:p>
          <w:p w14:paraId="4263BA60" w14:textId="77777777" w:rsidR="00D9309F" w:rsidRPr="00D96127" w:rsidRDefault="00D9309F" w:rsidP="00D9309F">
            <w:pPr>
              <w:spacing w:line="320" w:lineRule="exact"/>
              <w:ind w:left="210" w:hangingChars="100" w:hanging="210"/>
              <w:rPr>
                <w:rFonts w:ascii="ＭＳ 明朝" w:hAnsi="ＭＳ 明朝"/>
                <w:color w:val="FF0000"/>
                <w:szCs w:val="21"/>
              </w:rPr>
            </w:pPr>
          </w:p>
          <w:p w14:paraId="06F1BAB6" w14:textId="463B9802" w:rsidR="00D9309F" w:rsidRPr="00D96127" w:rsidRDefault="00D9309F" w:rsidP="00D9309F">
            <w:pPr>
              <w:spacing w:line="320" w:lineRule="exact"/>
              <w:ind w:left="210" w:hangingChars="100" w:hanging="210"/>
              <w:rPr>
                <w:rFonts w:ascii="ＭＳ 明朝" w:hAnsi="ＭＳ 明朝"/>
                <w:color w:val="FF0000"/>
                <w:szCs w:val="21"/>
              </w:rPr>
            </w:pPr>
            <w:r w:rsidRPr="00D96127">
              <w:rPr>
                <w:rFonts w:ascii="ＭＳ 明朝" w:hAnsi="ＭＳ 明朝" w:hint="eastAsia"/>
                <w:szCs w:val="21"/>
              </w:rPr>
              <w:t>（２）支援教育サポート校として</w:t>
            </w:r>
            <w:r w:rsidR="00397EF4" w:rsidRPr="00D96127">
              <w:rPr>
                <w:rFonts w:ascii="ＭＳ 明朝" w:hAnsi="ＭＳ 明朝" w:hint="eastAsia"/>
                <w:szCs w:val="21"/>
              </w:rPr>
              <w:t>役割を果たした</w:t>
            </w:r>
            <w:r w:rsidRPr="00D96127">
              <w:rPr>
                <w:rFonts w:ascii="ＭＳ 明朝" w:hAnsi="ＭＳ 明朝" w:hint="eastAsia"/>
                <w:szCs w:val="21"/>
              </w:rPr>
              <w:t xml:space="preserve">。訪問・来校（電話）相談　</w:t>
            </w:r>
            <w:r w:rsidR="00C440C5" w:rsidRPr="00D96127">
              <w:rPr>
                <w:rFonts w:ascii="ＭＳ 明朝" w:hAnsi="ＭＳ 明朝" w:hint="eastAsia"/>
                <w:szCs w:val="21"/>
              </w:rPr>
              <w:t>25</w:t>
            </w:r>
            <w:r w:rsidRPr="00D96127">
              <w:rPr>
                <w:rFonts w:ascii="ＭＳ 明朝" w:hAnsi="ＭＳ 明朝" w:hint="eastAsia"/>
                <w:szCs w:val="21"/>
              </w:rPr>
              <w:t xml:space="preserve">件、研修・講演　</w:t>
            </w:r>
            <w:r w:rsidR="00C440C5" w:rsidRPr="00D96127">
              <w:rPr>
                <w:rFonts w:ascii="ＭＳ 明朝" w:hAnsi="ＭＳ 明朝" w:hint="eastAsia"/>
                <w:szCs w:val="21"/>
              </w:rPr>
              <w:t>４</w:t>
            </w:r>
            <w:r w:rsidRPr="00D96127">
              <w:rPr>
                <w:rFonts w:ascii="ＭＳ 明朝" w:hAnsi="ＭＳ 明朝" w:hint="eastAsia"/>
                <w:szCs w:val="21"/>
              </w:rPr>
              <w:t>回（〇）</w:t>
            </w:r>
          </w:p>
          <w:p w14:paraId="029496B0" w14:textId="2554D1F1" w:rsidR="00D9309F" w:rsidRPr="00D96127" w:rsidRDefault="00D9309F" w:rsidP="00D9309F">
            <w:pPr>
              <w:spacing w:line="320" w:lineRule="exact"/>
              <w:ind w:left="210" w:hangingChars="100" w:hanging="210"/>
              <w:rPr>
                <w:rFonts w:ascii="ＭＳ 明朝" w:hAnsi="ＭＳ 明朝"/>
                <w:color w:val="FF0000"/>
                <w:szCs w:val="21"/>
              </w:rPr>
            </w:pPr>
            <w:r w:rsidRPr="00D96127">
              <w:rPr>
                <w:rFonts w:ascii="ＭＳ 明朝" w:hAnsi="ＭＳ 明朝" w:hint="eastAsia"/>
                <w:color w:val="FF0000"/>
                <w:szCs w:val="21"/>
              </w:rPr>
              <w:t xml:space="preserve">　</w:t>
            </w:r>
            <w:r w:rsidR="000C7C2D" w:rsidRPr="00D96127">
              <w:rPr>
                <w:rFonts w:ascii="ＭＳ 明朝" w:hAnsi="ＭＳ 明朝" w:hint="eastAsia"/>
                <w:szCs w:val="21"/>
              </w:rPr>
              <w:t>高等学校等の訪問事業</w:t>
            </w:r>
            <w:r w:rsidRPr="00D96127">
              <w:rPr>
                <w:rFonts w:ascii="ＭＳ 明朝" w:hAnsi="ＭＳ 明朝" w:hint="eastAsia"/>
                <w:szCs w:val="21"/>
              </w:rPr>
              <w:t>ではないが、</w:t>
            </w:r>
            <w:r w:rsidR="00C440C5" w:rsidRPr="00D96127">
              <w:rPr>
                <w:rFonts w:ascii="ＭＳ 明朝" w:hAnsi="ＭＳ 明朝" w:hint="eastAsia"/>
                <w:szCs w:val="21"/>
              </w:rPr>
              <w:t>地域の民間企業からの訪問もあり昨年度並みの実績を残した。</w:t>
            </w:r>
          </w:p>
          <w:p w14:paraId="66A29709" w14:textId="0116A11F" w:rsidR="00D9309F" w:rsidRPr="00D96127" w:rsidRDefault="00D9309F" w:rsidP="00D9309F">
            <w:pPr>
              <w:spacing w:line="320" w:lineRule="exact"/>
              <w:ind w:left="210" w:hangingChars="100" w:hanging="210"/>
              <w:rPr>
                <w:rFonts w:ascii="ＭＳ 明朝" w:hAnsi="ＭＳ 明朝"/>
                <w:szCs w:val="21"/>
              </w:rPr>
            </w:pPr>
            <w:r w:rsidRPr="00D96127">
              <w:rPr>
                <w:rFonts w:ascii="ＭＳ 明朝" w:hAnsi="ＭＳ 明朝" w:hint="eastAsia"/>
                <w:szCs w:val="21"/>
              </w:rPr>
              <w:t>（３）「</w:t>
            </w:r>
            <w:r w:rsidRPr="00D96127">
              <w:rPr>
                <w:rFonts w:ascii="ＭＳ 明朝" w:hAnsi="ＭＳ 明朝"/>
                <w:szCs w:val="21"/>
              </w:rPr>
              <w:fldChar w:fldCharType="begin"/>
            </w:r>
            <w:r w:rsidRPr="00D96127">
              <w:rPr>
                <w:rFonts w:ascii="ＭＳ 明朝" w:hAnsi="ＭＳ 明朝"/>
                <w:szCs w:val="21"/>
              </w:rPr>
              <w:instrText xml:space="preserve"> </w:instrText>
            </w:r>
            <w:r w:rsidRPr="00D96127">
              <w:rPr>
                <w:rFonts w:ascii="ＭＳ 明朝" w:hAnsi="ＭＳ 明朝" w:hint="eastAsia"/>
                <w:szCs w:val="21"/>
              </w:rPr>
              <w:instrText>eq \o\ac(</w:instrText>
            </w:r>
            <w:r w:rsidRPr="00D96127">
              <w:rPr>
                <w:rFonts w:ascii="ＭＳ 明朝" w:hAnsi="ＭＳ 明朝" w:hint="eastAsia"/>
                <w:position w:val="-4"/>
                <w:sz w:val="31"/>
                <w:szCs w:val="21"/>
              </w:rPr>
              <w:instrText>○</w:instrText>
            </w:r>
            <w:r w:rsidRPr="00D96127">
              <w:rPr>
                <w:rFonts w:ascii="ＭＳ 明朝" w:hAnsi="ＭＳ 明朝" w:hint="eastAsia"/>
                <w:szCs w:val="21"/>
              </w:rPr>
              <w:instrText>,学)</w:instrText>
            </w:r>
            <w:r w:rsidRPr="00D96127">
              <w:rPr>
                <w:rFonts w:ascii="ＭＳ 明朝" w:hAnsi="ＭＳ 明朝"/>
                <w:szCs w:val="21"/>
              </w:rPr>
              <w:fldChar w:fldCharType="end"/>
            </w:r>
            <w:r w:rsidRPr="00D96127">
              <w:rPr>
                <w:rFonts w:ascii="ＭＳ 明朝" w:hAnsi="ＭＳ 明朝" w:hint="eastAsia"/>
                <w:szCs w:val="21"/>
              </w:rPr>
              <w:t>この学校の生徒たちの関係はとてもよい」</w:t>
            </w:r>
            <w:r w:rsidRPr="00D96127">
              <w:rPr>
                <w:rFonts w:ascii="ＭＳ 明朝" w:hAnsi="ＭＳ 明朝"/>
                <w:szCs w:val="21"/>
              </w:rPr>
              <w:t>8</w:t>
            </w:r>
            <w:r w:rsidR="0087328C" w:rsidRPr="00D96127">
              <w:rPr>
                <w:rFonts w:ascii="ＭＳ 明朝" w:hAnsi="ＭＳ 明朝" w:hint="eastAsia"/>
                <w:szCs w:val="21"/>
              </w:rPr>
              <w:t>6</w:t>
            </w:r>
            <w:r w:rsidRPr="00D96127">
              <w:rPr>
                <w:rFonts w:ascii="ＭＳ 明朝" w:hAnsi="ＭＳ 明朝"/>
                <w:szCs w:val="21"/>
              </w:rPr>
              <w:t>.</w:t>
            </w:r>
            <w:r w:rsidR="0087328C" w:rsidRPr="00D96127">
              <w:rPr>
                <w:rFonts w:ascii="ＭＳ 明朝" w:hAnsi="ＭＳ 明朝" w:hint="eastAsia"/>
                <w:szCs w:val="21"/>
              </w:rPr>
              <w:t>9</w:t>
            </w:r>
            <w:r w:rsidRPr="00D96127">
              <w:rPr>
                <w:rFonts w:ascii="ＭＳ 明朝" w:hAnsi="ＭＳ 明朝" w:hint="eastAsia"/>
                <w:szCs w:val="21"/>
              </w:rPr>
              <w:t>％（</w:t>
            </w:r>
            <w:r w:rsidR="0087328C" w:rsidRPr="00D96127">
              <w:rPr>
                <w:rFonts w:ascii="ＭＳ 明朝" w:hAnsi="ＭＳ 明朝" w:hint="eastAsia"/>
                <w:szCs w:val="21"/>
              </w:rPr>
              <w:t>2</w:t>
            </w:r>
            <w:r w:rsidRPr="00D96127">
              <w:rPr>
                <w:rFonts w:ascii="ＭＳ 明朝" w:hAnsi="ＭＳ 明朝"/>
                <w:szCs w:val="21"/>
              </w:rPr>
              <w:t>.</w:t>
            </w:r>
            <w:r w:rsidR="0087328C" w:rsidRPr="00D96127">
              <w:rPr>
                <w:rFonts w:ascii="ＭＳ 明朝" w:hAnsi="ＭＳ 明朝" w:hint="eastAsia"/>
                <w:szCs w:val="21"/>
              </w:rPr>
              <w:t>7</w:t>
            </w:r>
            <w:r w:rsidRPr="00D96127">
              <w:rPr>
                <w:rFonts w:ascii="ＭＳ 明朝" w:hAnsi="ＭＳ 明朝" w:hint="eastAsia"/>
                <w:szCs w:val="21"/>
              </w:rPr>
              <w:t>㌽増）（</w:t>
            </w:r>
            <w:r w:rsidR="0087328C" w:rsidRPr="00D96127">
              <w:rPr>
                <w:rFonts w:ascii="ＭＳ 明朝" w:hAnsi="ＭＳ 明朝" w:hint="eastAsia"/>
                <w:szCs w:val="21"/>
              </w:rPr>
              <w:t>◎</w:t>
            </w:r>
            <w:r w:rsidRPr="00D96127">
              <w:rPr>
                <w:rFonts w:ascii="ＭＳ 明朝" w:hAnsi="ＭＳ 明朝" w:hint="eastAsia"/>
                <w:szCs w:val="21"/>
              </w:rPr>
              <w:t>）</w:t>
            </w:r>
          </w:p>
          <w:p w14:paraId="06892A96" w14:textId="4C357BD1" w:rsidR="00D9309F" w:rsidRPr="00D96127" w:rsidRDefault="008C6995" w:rsidP="00D9309F">
            <w:pPr>
              <w:spacing w:line="320" w:lineRule="exact"/>
              <w:ind w:leftChars="100" w:left="210"/>
              <w:rPr>
                <w:rFonts w:ascii="ＭＳ 明朝" w:hAnsi="ＭＳ 明朝"/>
                <w:szCs w:val="21"/>
              </w:rPr>
            </w:pPr>
            <w:r w:rsidRPr="00D96127">
              <w:rPr>
                <w:rFonts w:ascii="ＭＳ 明朝" w:hAnsi="ＭＳ 明朝" w:hint="eastAsia"/>
                <w:szCs w:val="21"/>
              </w:rPr>
              <w:t>・障がい者教育に関する人権講演の実施など「ともに学び、ともに育つ」教育活動を推進した</w:t>
            </w:r>
          </w:p>
          <w:p w14:paraId="7C0D787A" w14:textId="09B3098A" w:rsidR="00D9309F" w:rsidRPr="00D96127" w:rsidRDefault="00D9309F" w:rsidP="00D9309F">
            <w:pPr>
              <w:spacing w:line="320" w:lineRule="exact"/>
              <w:ind w:left="210" w:hangingChars="100" w:hanging="210"/>
              <w:rPr>
                <w:rFonts w:ascii="ＭＳ 明朝" w:hAnsi="ＭＳ 明朝"/>
                <w:color w:val="FF0000"/>
                <w:szCs w:val="21"/>
              </w:rPr>
            </w:pPr>
            <w:r w:rsidRPr="00D96127">
              <w:rPr>
                <w:rFonts w:ascii="ＭＳ 明朝" w:hAnsi="ＭＳ 明朝" w:hint="eastAsia"/>
                <w:szCs w:val="21"/>
              </w:rPr>
              <w:t>・授業力向上委員会が</w:t>
            </w:r>
            <w:r w:rsidR="0087328C" w:rsidRPr="00D96127">
              <w:rPr>
                <w:rFonts w:ascii="ＭＳ 明朝" w:hAnsi="ＭＳ 明朝" w:hint="eastAsia"/>
                <w:szCs w:val="21"/>
              </w:rPr>
              <w:t>主催</w:t>
            </w:r>
            <w:r w:rsidRPr="00D96127">
              <w:rPr>
                <w:rFonts w:ascii="ＭＳ 明朝" w:hAnsi="ＭＳ 明朝" w:hint="eastAsia"/>
                <w:szCs w:val="21"/>
              </w:rPr>
              <w:t>してユニバーサルデザインの授業実践に関する教職員研修を実施した。</w:t>
            </w:r>
          </w:p>
        </w:tc>
      </w:tr>
      <w:tr w:rsidR="00D9309F" w:rsidRPr="00133EB7" w14:paraId="3D92BD93" w14:textId="77777777" w:rsidTr="00A912D6">
        <w:trPr>
          <w:trHeight w:val="3332"/>
          <w:jc w:val="center"/>
        </w:trPr>
        <w:tc>
          <w:tcPr>
            <w:tcW w:w="918" w:type="dxa"/>
            <w:shd w:val="clear" w:color="auto" w:fill="auto"/>
          </w:tcPr>
          <w:p w14:paraId="4FB76055" w14:textId="77777777" w:rsidR="00D9309F" w:rsidRPr="00D96127" w:rsidRDefault="00D9309F" w:rsidP="00D9309F">
            <w:pPr>
              <w:spacing w:line="220" w:lineRule="exact"/>
              <w:jc w:val="center"/>
              <w:rPr>
                <w:rFonts w:ascii="ＭＳ 明朝" w:hAnsi="ＭＳ 明朝"/>
                <w:color w:val="000000"/>
                <w:szCs w:val="21"/>
              </w:rPr>
            </w:pPr>
          </w:p>
          <w:p w14:paraId="2E337777" w14:textId="53752272" w:rsidR="00D9309F" w:rsidRPr="00D96127" w:rsidRDefault="00D9309F" w:rsidP="00D9309F">
            <w:pPr>
              <w:spacing w:line="220" w:lineRule="exact"/>
              <w:jc w:val="center"/>
              <w:rPr>
                <w:rFonts w:ascii="ＭＳ 明朝" w:hAnsi="ＭＳ 明朝"/>
                <w:color w:val="000000"/>
                <w:szCs w:val="21"/>
              </w:rPr>
            </w:pPr>
            <w:r w:rsidRPr="00D96127">
              <w:rPr>
                <w:rFonts w:ascii="ＭＳ 明朝" w:hAnsi="ＭＳ 明朝" w:hint="eastAsia"/>
                <w:color w:val="000000"/>
                <w:szCs w:val="21"/>
              </w:rPr>
              <w:t>魅</w:t>
            </w:r>
          </w:p>
          <w:p w14:paraId="0F813C96" w14:textId="77777777" w:rsidR="00D9309F" w:rsidRPr="00D96127" w:rsidRDefault="00D9309F" w:rsidP="00D9309F">
            <w:pPr>
              <w:spacing w:line="220" w:lineRule="exact"/>
              <w:jc w:val="center"/>
              <w:rPr>
                <w:rFonts w:ascii="ＭＳ 明朝" w:hAnsi="ＭＳ 明朝"/>
                <w:color w:val="000000"/>
                <w:szCs w:val="21"/>
              </w:rPr>
            </w:pPr>
            <w:r w:rsidRPr="00D96127">
              <w:rPr>
                <w:rFonts w:ascii="ＭＳ 明朝" w:hAnsi="ＭＳ 明朝" w:hint="eastAsia"/>
                <w:color w:val="000000"/>
                <w:szCs w:val="21"/>
              </w:rPr>
              <w:t>力</w:t>
            </w:r>
          </w:p>
          <w:p w14:paraId="0CB5AAE0" w14:textId="77777777" w:rsidR="00D9309F" w:rsidRPr="00D96127" w:rsidRDefault="00D9309F" w:rsidP="00D9309F">
            <w:pPr>
              <w:spacing w:line="220" w:lineRule="exact"/>
              <w:jc w:val="center"/>
              <w:rPr>
                <w:rFonts w:ascii="ＭＳ 明朝" w:hAnsi="ＭＳ 明朝"/>
                <w:color w:val="000000"/>
                <w:szCs w:val="21"/>
              </w:rPr>
            </w:pPr>
            <w:r w:rsidRPr="00D96127">
              <w:rPr>
                <w:rFonts w:ascii="ＭＳ 明朝" w:hAnsi="ＭＳ 明朝" w:hint="eastAsia"/>
                <w:color w:val="000000"/>
                <w:szCs w:val="21"/>
              </w:rPr>
              <w:t>あ</w:t>
            </w:r>
          </w:p>
          <w:p w14:paraId="4B2F88BA" w14:textId="77777777" w:rsidR="00D9309F" w:rsidRPr="00D96127" w:rsidRDefault="00D9309F" w:rsidP="00D9309F">
            <w:pPr>
              <w:spacing w:line="220" w:lineRule="exact"/>
              <w:jc w:val="center"/>
              <w:rPr>
                <w:rFonts w:ascii="ＭＳ 明朝" w:hAnsi="ＭＳ 明朝"/>
                <w:color w:val="000000"/>
                <w:szCs w:val="21"/>
              </w:rPr>
            </w:pPr>
            <w:r w:rsidRPr="00D96127">
              <w:rPr>
                <w:rFonts w:ascii="ＭＳ 明朝" w:hAnsi="ＭＳ 明朝" w:hint="eastAsia"/>
                <w:color w:val="000000"/>
                <w:szCs w:val="21"/>
              </w:rPr>
              <w:t>る</w:t>
            </w:r>
          </w:p>
          <w:p w14:paraId="19F56364" w14:textId="77777777" w:rsidR="00D9309F" w:rsidRPr="00D96127" w:rsidRDefault="00D9309F" w:rsidP="00D9309F">
            <w:pPr>
              <w:spacing w:line="220" w:lineRule="exact"/>
              <w:jc w:val="center"/>
              <w:rPr>
                <w:rFonts w:ascii="ＭＳ 明朝" w:hAnsi="ＭＳ 明朝"/>
                <w:color w:val="000000"/>
                <w:szCs w:val="21"/>
              </w:rPr>
            </w:pPr>
            <w:r w:rsidRPr="00D96127">
              <w:rPr>
                <w:rFonts w:ascii="ＭＳ 明朝" w:hAnsi="ＭＳ 明朝" w:hint="eastAsia"/>
                <w:color w:val="000000"/>
                <w:szCs w:val="21"/>
              </w:rPr>
              <w:t>総</w:t>
            </w:r>
          </w:p>
          <w:p w14:paraId="7B40641F" w14:textId="77777777" w:rsidR="00D9309F" w:rsidRPr="00D96127" w:rsidRDefault="00D9309F" w:rsidP="00D9309F">
            <w:pPr>
              <w:spacing w:line="220" w:lineRule="exact"/>
              <w:jc w:val="center"/>
              <w:rPr>
                <w:rFonts w:ascii="ＭＳ 明朝" w:hAnsi="ＭＳ 明朝"/>
                <w:color w:val="000000"/>
                <w:szCs w:val="21"/>
              </w:rPr>
            </w:pPr>
            <w:r w:rsidRPr="00D96127">
              <w:rPr>
                <w:rFonts w:ascii="ＭＳ 明朝" w:hAnsi="ＭＳ 明朝" w:hint="eastAsia"/>
                <w:color w:val="000000"/>
                <w:szCs w:val="21"/>
              </w:rPr>
              <w:t>合</w:t>
            </w:r>
          </w:p>
          <w:p w14:paraId="7ADB16CD" w14:textId="77777777" w:rsidR="00D9309F" w:rsidRPr="00D96127" w:rsidRDefault="00D9309F" w:rsidP="00D9309F">
            <w:pPr>
              <w:spacing w:line="220" w:lineRule="exact"/>
              <w:jc w:val="center"/>
              <w:rPr>
                <w:rFonts w:ascii="ＭＳ 明朝" w:hAnsi="ＭＳ 明朝"/>
                <w:color w:val="000000"/>
                <w:szCs w:val="21"/>
              </w:rPr>
            </w:pPr>
            <w:r w:rsidRPr="00D96127">
              <w:rPr>
                <w:rFonts w:ascii="ＭＳ 明朝" w:hAnsi="ＭＳ 明朝" w:hint="eastAsia"/>
                <w:color w:val="000000"/>
                <w:szCs w:val="21"/>
              </w:rPr>
              <w:t>学</w:t>
            </w:r>
          </w:p>
          <w:p w14:paraId="26CF51E5" w14:textId="77777777" w:rsidR="00D9309F" w:rsidRPr="00D96127" w:rsidRDefault="00D9309F" w:rsidP="00D9309F">
            <w:pPr>
              <w:spacing w:line="220" w:lineRule="exact"/>
              <w:jc w:val="center"/>
              <w:rPr>
                <w:rFonts w:ascii="ＭＳ 明朝" w:hAnsi="ＭＳ 明朝"/>
                <w:color w:val="000000"/>
                <w:szCs w:val="21"/>
              </w:rPr>
            </w:pPr>
            <w:r w:rsidRPr="00D96127">
              <w:rPr>
                <w:rFonts w:ascii="ＭＳ 明朝" w:hAnsi="ＭＳ 明朝" w:hint="eastAsia"/>
                <w:color w:val="000000"/>
                <w:szCs w:val="21"/>
              </w:rPr>
              <w:t>科</w:t>
            </w:r>
          </w:p>
          <w:p w14:paraId="15E2E4E0" w14:textId="3C731A93" w:rsidR="00D9309F" w:rsidRPr="00D96127" w:rsidRDefault="00D9309F" w:rsidP="00D9309F">
            <w:pPr>
              <w:spacing w:line="220" w:lineRule="exact"/>
              <w:jc w:val="center"/>
              <w:rPr>
                <w:rFonts w:ascii="ＭＳ 明朝" w:hAnsi="ＭＳ 明朝"/>
                <w:color w:val="000000"/>
                <w:szCs w:val="21"/>
              </w:rPr>
            </w:pPr>
            <w:r w:rsidRPr="00D96127">
              <w:rPr>
                <w:rFonts w:ascii="ＭＳ 明朝" w:hAnsi="ＭＳ 明朝" w:hint="eastAsia"/>
                <w:color w:val="000000"/>
                <w:szCs w:val="21"/>
              </w:rPr>
              <w:t>づ</w:t>
            </w:r>
          </w:p>
          <w:p w14:paraId="6F603C85" w14:textId="77777777" w:rsidR="00D9309F" w:rsidRPr="00D96127" w:rsidRDefault="00D9309F" w:rsidP="00D9309F">
            <w:pPr>
              <w:spacing w:line="220" w:lineRule="exact"/>
              <w:jc w:val="center"/>
              <w:rPr>
                <w:rFonts w:ascii="ＭＳ 明朝" w:hAnsi="ＭＳ 明朝"/>
                <w:color w:val="000000"/>
                <w:szCs w:val="21"/>
              </w:rPr>
            </w:pPr>
            <w:r w:rsidRPr="00D96127">
              <w:rPr>
                <w:rFonts w:ascii="ＭＳ 明朝" w:hAnsi="ＭＳ 明朝" w:hint="eastAsia"/>
                <w:color w:val="000000"/>
                <w:szCs w:val="21"/>
              </w:rPr>
              <w:t>く</w:t>
            </w:r>
          </w:p>
          <w:p w14:paraId="7796263D" w14:textId="7A858585" w:rsidR="00D9309F" w:rsidRPr="00D96127" w:rsidRDefault="00D9309F" w:rsidP="00D9309F">
            <w:pPr>
              <w:spacing w:line="220" w:lineRule="exact"/>
              <w:jc w:val="center"/>
              <w:rPr>
                <w:rFonts w:ascii="ＭＳ 明朝" w:hAnsi="ＭＳ 明朝"/>
                <w:color w:val="000000"/>
                <w:szCs w:val="21"/>
              </w:rPr>
            </w:pPr>
            <w:r w:rsidRPr="00D96127">
              <w:rPr>
                <w:rFonts w:ascii="ＭＳ 明朝" w:hAnsi="ＭＳ 明朝" w:hint="eastAsia"/>
                <w:color w:val="000000"/>
                <w:szCs w:val="21"/>
              </w:rPr>
              <w:t>り</w:t>
            </w:r>
          </w:p>
        </w:tc>
        <w:tc>
          <w:tcPr>
            <w:tcW w:w="2195" w:type="dxa"/>
            <w:shd w:val="clear" w:color="auto" w:fill="auto"/>
          </w:tcPr>
          <w:p w14:paraId="5645E2DA" w14:textId="6A579327" w:rsidR="00D9309F" w:rsidRPr="00D96127" w:rsidRDefault="00D9309F" w:rsidP="00D9309F">
            <w:pPr>
              <w:spacing w:line="320" w:lineRule="exact"/>
              <w:ind w:left="420" w:hangingChars="200" w:hanging="420"/>
              <w:jc w:val="left"/>
              <w:rPr>
                <w:rFonts w:ascii="ＭＳ 明朝" w:hAnsi="ＭＳ 明朝"/>
                <w:color w:val="000000"/>
                <w:szCs w:val="21"/>
              </w:rPr>
            </w:pPr>
            <w:r w:rsidRPr="00D96127">
              <w:rPr>
                <w:rFonts w:ascii="ＭＳ 明朝" w:hAnsi="ＭＳ 明朝" w:hint="eastAsia"/>
                <w:color w:val="000000"/>
                <w:szCs w:val="21"/>
              </w:rPr>
              <w:t>（１）特色ある教育課程の編成を行うなど、カリキュラム・マネジメントに力を入れる。</w:t>
            </w:r>
          </w:p>
          <w:p w14:paraId="521CA63A" w14:textId="6757E970" w:rsidR="00D9309F" w:rsidRPr="00D96127" w:rsidRDefault="00D9309F" w:rsidP="00D9309F">
            <w:pPr>
              <w:spacing w:line="320" w:lineRule="exact"/>
              <w:jc w:val="left"/>
              <w:rPr>
                <w:rFonts w:ascii="ＭＳ 明朝" w:hAnsi="ＭＳ 明朝"/>
                <w:color w:val="000000"/>
                <w:szCs w:val="21"/>
              </w:rPr>
            </w:pPr>
          </w:p>
          <w:p w14:paraId="6002ACCA" w14:textId="7F803E6F" w:rsidR="00D9309F" w:rsidRPr="00D96127" w:rsidRDefault="00D9309F" w:rsidP="00D9309F">
            <w:pPr>
              <w:spacing w:line="320" w:lineRule="exact"/>
              <w:jc w:val="left"/>
              <w:rPr>
                <w:rFonts w:ascii="ＭＳ 明朝" w:hAnsi="ＭＳ 明朝"/>
                <w:color w:val="000000"/>
                <w:szCs w:val="21"/>
              </w:rPr>
            </w:pPr>
          </w:p>
          <w:p w14:paraId="75E82A3F" w14:textId="66A9B1E3" w:rsidR="00D9309F" w:rsidRPr="00D96127" w:rsidRDefault="00D9309F" w:rsidP="00D9309F">
            <w:pPr>
              <w:spacing w:line="320" w:lineRule="exact"/>
              <w:jc w:val="left"/>
              <w:rPr>
                <w:rFonts w:ascii="ＭＳ 明朝" w:hAnsi="ＭＳ 明朝"/>
                <w:color w:val="000000"/>
                <w:szCs w:val="21"/>
              </w:rPr>
            </w:pPr>
          </w:p>
          <w:p w14:paraId="3CADA1BE" w14:textId="6C22D9D3" w:rsidR="00D9309F" w:rsidRPr="00D96127" w:rsidRDefault="00D9309F" w:rsidP="00D9309F">
            <w:pPr>
              <w:spacing w:line="320" w:lineRule="exact"/>
              <w:jc w:val="left"/>
              <w:rPr>
                <w:rFonts w:ascii="ＭＳ 明朝" w:hAnsi="ＭＳ 明朝"/>
                <w:color w:val="000000"/>
                <w:szCs w:val="21"/>
              </w:rPr>
            </w:pPr>
          </w:p>
          <w:p w14:paraId="3021E187" w14:textId="7065EBFA" w:rsidR="00D9309F" w:rsidRPr="00D96127" w:rsidRDefault="00D9309F" w:rsidP="00D9309F">
            <w:pPr>
              <w:spacing w:line="320" w:lineRule="exact"/>
              <w:ind w:left="420" w:hangingChars="200" w:hanging="420"/>
              <w:jc w:val="left"/>
              <w:rPr>
                <w:rFonts w:ascii="ＭＳ 明朝" w:hAnsi="ＭＳ 明朝"/>
                <w:color w:val="000000"/>
                <w:szCs w:val="21"/>
              </w:rPr>
            </w:pPr>
            <w:r w:rsidRPr="00D96127">
              <w:rPr>
                <w:rFonts w:ascii="ＭＳ 明朝" w:hAnsi="ＭＳ 明朝" w:hint="eastAsia"/>
                <w:color w:val="000000"/>
                <w:szCs w:val="21"/>
              </w:rPr>
              <w:t>（２）「魅力ある総合学科」の取組</w:t>
            </w:r>
            <w:r w:rsidRPr="00D96127">
              <w:rPr>
                <w:rFonts w:ascii="ＭＳ 明朝" w:hAnsi="ＭＳ 明朝" w:hint="eastAsia"/>
                <w:color w:val="000000"/>
                <w:szCs w:val="21"/>
              </w:rPr>
              <w:lastRenderedPageBreak/>
              <w:t>みを情報発信するなど、広報活動に力を入れる。</w:t>
            </w:r>
          </w:p>
          <w:p w14:paraId="1ED5C572" w14:textId="77777777" w:rsidR="00D9309F" w:rsidRPr="00D96127" w:rsidRDefault="00D9309F" w:rsidP="00D9309F">
            <w:pPr>
              <w:spacing w:line="320" w:lineRule="exact"/>
              <w:jc w:val="left"/>
              <w:rPr>
                <w:rFonts w:ascii="ＭＳ 明朝" w:hAnsi="ＭＳ 明朝"/>
                <w:color w:val="000000"/>
                <w:szCs w:val="21"/>
              </w:rPr>
            </w:pPr>
          </w:p>
          <w:p w14:paraId="679F8778" w14:textId="77777777" w:rsidR="00D9309F" w:rsidRPr="00D96127" w:rsidRDefault="00D9309F" w:rsidP="00D9309F">
            <w:pPr>
              <w:spacing w:line="320" w:lineRule="exact"/>
              <w:jc w:val="left"/>
              <w:rPr>
                <w:rFonts w:ascii="ＭＳ 明朝" w:hAnsi="ＭＳ 明朝"/>
                <w:color w:val="000000"/>
                <w:szCs w:val="21"/>
              </w:rPr>
            </w:pPr>
          </w:p>
          <w:p w14:paraId="6E1CE35A" w14:textId="362FB13B" w:rsidR="00D9309F" w:rsidRPr="00D96127" w:rsidRDefault="00D9309F" w:rsidP="00D9309F">
            <w:pPr>
              <w:spacing w:line="320" w:lineRule="exact"/>
              <w:ind w:left="420" w:hangingChars="200" w:hanging="420"/>
              <w:jc w:val="left"/>
              <w:rPr>
                <w:rFonts w:ascii="ＭＳ 明朝" w:hAnsi="ＭＳ 明朝"/>
                <w:color w:val="000000"/>
                <w:szCs w:val="21"/>
              </w:rPr>
            </w:pPr>
          </w:p>
          <w:p w14:paraId="5EAEFD99" w14:textId="7A43B643" w:rsidR="00D9309F" w:rsidRPr="00D96127" w:rsidRDefault="00D9309F" w:rsidP="00D9309F">
            <w:pPr>
              <w:spacing w:line="320" w:lineRule="exact"/>
              <w:ind w:left="420" w:hangingChars="200" w:hanging="420"/>
              <w:jc w:val="left"/>
              <w:rPr>
                <w:rFonts w:ascii="ＭＳ 明朝" w:hAnsi="ＭＳ 明朝"/>
                <w:color w:val="000000"/>
                <w:szCs w:val="21"/>
              </w:rPr>
            </w:pPr>
          </w:p>
          <w:p w14:paraId="12B426D2" w14:textId="24421125" w:rsidR="00D9309F" w:rsidRPr="00D96127" w:rsidRDefault="00D9309F" w:rsidP="00D9309F">
            <w:pPr>
              <w:spacing w:line="320" w:lineRule="exact"/>
              <w:ind w:left="420" w:hangingChars="200" w:hanging="420"/>
              <w:jc w:val="left"/>
              <w:rPr>
                <w:rFonts w:ascii="ＭＳ 明朝" w:hAnsi="ＭＳ 明朝"/>
                <w:color w:val="000000"/>
                <w:szCs w:val="21"/>
              </w:rPr>
            </w:pPr>
          </w:p>
          <w:p w14:paraId="3B9A462B" w14:textId="710EE1D9" w:rsidR="00D9309F" w:rsidRPr="00D96127" w:rsidRDefault="00D9309F" w:rsidP="00D9309F">
            <w:pPr>
              <w:spacing w:line="320" w:lineRule="exact"/>
              <w:ind w:left="420" w:hangingChars="200" w:hanging="420"/>
              <w:jc w:val="left"/>
              <w:rPr>
                <w:rFonts w:ascii="ＭＳ 明朝" w:hAnsi="ＭＳ 明朝"/>
                <w:color w:val="000000"/>
                <w:szCs w:val="21"/>
              </w:rPr>
            </w:pPr>
          </w:p>
          <w:p w14:paraId="64B20127" w14:textId="77777777" w:rsidR="00724C6D" w:rsidRPr="00D96127" w:rsidRDefault="00724C6D" w:rsidP="00D9309F">
            <w:pPr>
              <w:spacing w:line="320" w:lineRule="exact"/>
              <w:ind w:left="420" w:hangingChars="200" w:hanging="420"/>
              <w:jc w:val="left"/>
              <w:rPr>
                <w:rFonts w:ascii="ＭＳ 明朝" w:hAnsi="ＭＳ 明朝"/>
                <w:color w:val="000000"/>
                <w:szCs w:val="21"/>
              </w:rPr>
            </w:pPr>
          </w:p>
          <w:p w14:paraId="75415DAA" w14:textId="77777777" w:rsidR="00724C6D" w:rsidRPr="00D96127" w:rsidRDefault="00724C6D" w:rsidP="00D9309F">
            <w:pPr>
              <w:spacing w:line="320" w:lineRule="exact"/>
              <w:ind w:left="420" w:hangingChars="200" w:hanging="420"/>
              <w:jc w:val="left"/>
              <w:rPr>
                <w:rFonts w:ascii="ＭＳ 明朝" w:hAnsi="ＭＳ 明朝"/>
                <w:color w:val="000000"/>
                <w:szCs w:val="21"/>
              </w:rPr>
            </w:pPr>
          </w:p>
          <w:p w14:paraId="633967D2" w14:textId="77777777" w:rsidR="00724C6D" w:rsidRPr="00D96127" w:rsidRDefault="00724C6D" w:rsidP="00D9309F">
            <w:pPr>
              <w:spacing w:line="320" w:lineRule="exact"/>
              <w:ind w:left="420" w:hangingChars="200" w:hanging="420"/>
              <w:jc w:val="left"/>
              <w:rPr>
                <w:rFonts w:ascii="ＭＳ 明朝" w:hAnsi="ＭＳ 明朝"/>
                <w:color w:val="000000"/>
                <w:szCs w:val="21"/>
              </w:rPr>
            </w:pPr>
          </w:p>
          <w:p w14:paraId="62FB2AF4" w14:textId="58ABCCD9" w:rsidR="00D9309F" w:rsidRPr="00D96127" w:rsidRDefault="00D9309F" w:rsidP="00D9309F">
            <w:pPr>
              <w:spacing w:line="320" w:lineRule="exact"/>
              <w:ind w:left="420" w:hangingChars="200" w:hanging="420"/>
              <w:jc w:val="left"/>
              <w:rPr>
                <w:rFonts w:ascii="ＭＳ 明朝" w:hAnsi="ＭＳ 明朝"/>
                <w:color w:val="000000"/>
                <w:szCs w:val="21"/>
              </w:rPr>
            </w:pPr>
          </w:p>
          <w:p w14:paraId="723ED52E" w14:textId="77777777" w:rsidR="00EA356B" w:rsidRPr="00D96127" w:rsidRDefault="00EA356B" w:rsidP="00D9309F">
            <w:pPr>
              <w:spacing w:line="320" w:lineRule="exact"/>
              <w:ind w:left="420" w:hangingChars="200" w:hanging="420"/>
              <w:jc w:val="left"/>
              <w:rPr>
                <w:rFonts w:ascii="ＭＳ 明朝" w:hAnsi="ＭＳ 明朝"/>
                <w:color w:val="000000"/>
                <w:szCs w:val="21"/>
              </w:rPr>
            </w:pPr>
          </w:p>
          <w:p w14:paraId="1ADBC16B" w14:textId="77777777" w:rsidR="00D9309F" w:rsidRPr="00D96127" w:rsidRDefault="00D9309F" w:rsidP="00D9309F">
            <w:pPr>
              <w:spacing w:line="320" w:lineRule="exact"/>
              <w:ind w:left="420" w:hangingChars="200" w:hanging="420"/>
              <w:jc w:val="left"/>
              <w:rPr>
                <w:rFonts w:ascii="ＭＳ 明朝" w:hAnsi="ＭＳ 明朝"/>
                <w:color w:val="000000"/>
                <w:szCs w:val="21"/>
              </w:rPr>
            </w:pPr>
          </w:p>
          <w:p w14:paraId="16FAC747" w14:textId="77777777" w:rsidR="000C7C2D" w:rsidRPr="00D96127" w:rsidRDefault="000C7C2D" w:rsidP="00D9309F">
            <w:pPr>
              <w:spacing w:line="320" w:lineRule="exact"/>
              <w:ind w:left="420" w:hangingChars="200" w:hanging="420"/>
              <w:jc w:val="left"/>
              <w:rPr>
                <w:rFonts w:ascii="ＭＳ 明朝" w:hAnsi="ＭＳ 明朝"/>
                <w:color w:val="000000"/>
                <w:szCs w:val="21"/>
              </w:rPr>
            </w:pPr>
          </w:p>
          <w:p w14:paraId="654AEEF3" w14:textId="33AFEE02" w:rsidR="00D9309F" w:rsidRPr="00D96127" w:rsidRDefault="00D9309F" w:rsidP="00D9309F">
            <w:pPr>
              <w:spacing w:line="320" w:lineRule="exact"/>
              <w:ind w:left="420" w:hangingChars="200" w:hanging="420"/>
              <w:jc w:val="left"/>
              <w:rPr>
                <w:rFonts w:ascii="ＭＳ 明朝" w:hAnsi="ＭＳ 明朝"/>
                <w:szCs w:val="21"/>
              </w:rPr>
            </w:pPr>
            <w:r w:rsidRPr="00D96127">
              <w:rPr>
                <w:rFonts w:ascii="ＭＳ 明朝" w:hAnsi="ＭＳ 明朝" w:hint="eastAsia"/>
                <w:color w:val="000000"/>
                <w:szCs w:val="21"/>
              </w:rPr>
              <w:t>（３）全校一斉退庁日やノークラブデーの明確化等により教職員の時間外勤務の削減を図る。</w:t>
            </w:r>
          </w:p>
        </w:tc>
        <w:tc>
          <w:tcPr>
            <w:tcW w:w="4677" w:type="dxa"/>
            <w:tcBorders>
              <w:right w:val="dashed" w:sz="4" w:space="0" w:color="auto"/>
            </w:tcBorders>
            <w:shd w:val="clear" w:color="auto" w:fill="auto"/>
          </w:tcPr>
          <w:p w14:paraId="06BDD8D7" w14:textId="76B07866" w:rsidR="00D9309F" w:rsidRPr="00D96127" w:rsidRDefault="00D9309F" w:rsidP="00D9309F">
            <w:pPr>
              <w:spacing w:line="320" w:lineRule="exact"/>
              <w:rPr>
                <w:rFonts w:ascii="ＭＳ 明朝" w:hAnsi="ＭＳ 明朝"/>
                <w:szCs w:val="21"/>
              </w:rPr>
            </w:pPr>
            <w:r w:rsidRPr="00D96127">
              <w:rPr>
                <w:rFonts w:ascii="ＭＳ 明朝" w:hAnsi="ＭＳ 明朝"/>
                <w:szCs w:val="21"/>
              </w:rPr>
              <w:lastRenderedPageBreak/>
              <w:t>（</w:t>
            </w:r>
            <w:r w:rsidRPr="00D96127">
              <w:rPr>
                <w:rFonts w:ascii="ＭＳ 明朝" w:hAnsi="ＭＳ 明朝" w:hint="eastAsia"/>
                <w:szCs w:val="21"/>
              </w:rPr>
              <w:t>１</w:t>
            </w:r>
            <w:r w:rsidRPr="00D96127">
              <w:rPr>
                <w:rFonts w:ascii="ＭＳ 明朝" w:hAnsi="ＭＳ 明朝"/>
                <w:szCs w:val="21"/>
              </w:rPr>
              <w:t>）</w:t>
            </w:r>
          </w:p>
          <w:p w14:paraId="3C346D8C" w14:textId="56B14937" w:rsidR="00D9309F" w:rsidRPr="00D96127" w:rsidRDefault="00D9309F" w:rsidP="00D9309F">
            <w:pPr>
              <w:spacing w:line="320" w:lineRule="exact"/>
              <w:ind w:left="630" w:hangingChars="300" w:hanging="630"/>
              <w:rPr>
                <w:rFonts w:ascii="ＭＳ 明朝" w:hAnsi="ＭＳ 明朝"/>
                <w:szCs w:val="21"/>
              </w:rPr>
            </w:pPr>
            <w:r w:rsidRPr="00D96127">
              <w:rPr>
                <w:rFonts w:ascii="ＭＳ 明朝" w:hAnsi="ＭＳ 明朝" w:hint="eastAsia"/>
                <w:szCs w:val="21"/>
              </w:rPr>
              <w:t>ア　・「SNGｓ(持続可能な枚方なぎさの目標)会議」や教職員研修で</w:t>
            </w:r>
            <w:r w:rsidRPr="00D96127">
              <w:rPr>
                <w:rFonts w:ascii="ＭＳ 明朝" w:hAnsi="ＭＳ 明朝"/>
                <w:szCs w:val="21"/>
              </w:rPr>
              <w:t>、</w:t>
            </w:r>
            <w:r w:rsidRPr="00D96127">
              <w:rPr>
                <w:rFonts w:ascii="ＭＳ 明朝" w:hAnsi="ＭＳ 明朝" w:hint="eastAsia"/>
                <w:szCs w:val="21"/>
              </w:rPr>
              <w:t>新カリキュラムにおける課題を整理し、引き続き研究を進め、５</w:t>
            </w:r>
            <w:r w:rsidRPr="00D96127">
              <w:rPr>
                <w:rFonts w:ascii="ＭＳ 明朝" w:hAnsi="ＭＳ 明朝"/>
                <w:szCs w:val="21"/>
              </w:rPr>
              <w:t>つの系列</w:t>
            </w:r>
            <w:r w:rsidRPr="00D96127">
              <w:rPr>
                <w:rFonts w:ascii="ＭＳ 明朝" w:hAnsi="ＭＳ 明朝" w:hint="eastAsia"/>
                <w:szCs w:val="21"/>
              </w:rPr>
              <w:t>の特長をつくり出す</w:t>
            </w:r>
            <w:r w:rsidRPr="00D96127">
              <w:rPr>
                <w:rFonts w:ascii="ＭＳ 明朝" w:hAnsi="ＭＳ 明朝"/>
                <w:szCs w:val="21"/>
              </w:rPr>
              <w:t>。</w:t>
            </w:r>
          </w:p>
          <w:p w14:paraId="6E524484" w14:textId="05296225" w:rsidR="00D9309F" w:rsidRPr="00D96127" w:rsidRDefault="00D9309F" w:rsidP="00D9309F">
            <w:pPr>
              <w:spacing w:line="320" w:lineRule="exact"/>
              <w:ind w:left="630" w:hangingChars="300" w:hanging="630"/>
              <w:rPr>
                <w:rFonts w:ascii="ＭＳ 明朝" w:hAnsi="ＭＳ 明朝"/>
                <w:szCs w:val="21"/>
              </w:rPr>
            </w:pPr>
            <w:r w:rsidRPr="00D96127">
              <w:rPr>
                <w:rFonts w:ascii="ＭＳ 明朝" w:hAnsi="ＭＳ 明朝" w:hint="eastAsia"/>
                <w:szCs w:val="21"/>
              </w:rPr>
              <w:t xml:space="preserve">　　・「観点別学習の評価」に関する教職員研修を企画し、工夫と充実を図る。</w:t>
            </w:r>
          </w:p>
          <w:p w14:paraId="0F48CF97" w14:textId="347A2C4F" w:rsidR="00D9309F" w:rsidRPr="00D96127" w:rsidRDefault="00D9309F" w:rsidP="00D9309F">
            <w:pPr>
              <w:spacing w:line="320" w:lineRule="exact"/>
              <w:ind w:left="630" w:hangingChars="300" w:hanging="630"/>
              <w:rPr>
                <w:rFonts w:ascii="ＭＳ 明朝" w:hAnsi="ＭＳ 明朝"/>
                <w:szCs w:val="21"/>
              </w:rPr>
            </w:pPr>
            <w:r w:rsidRPr="00D96127">
              <w:rPr>
                <w:rFonts w:ascii="ＭＳ 明朝" w:hAnsi="ＭＳ 明朝" w:hint="eastAsia"/>
                <w:szCs w:val="21"/>
              </w:rPr>
              <w:t xml:space="preserve">　　</w:t>
            </w:r>
          </w:p>
          <w:p w14:paraId="1FA6D818" w14:textId="34E461F9" w:rsidR="00D9309F" w:rsidRPr="00D96127" w:rsidRDefault="00D9309F" w:rsidP="00D9309F">
            <w:pPr>
              <w:spacing w:line="320" w:lineRule="exact"/>
              <w:ind w:left="630" w:hangingChars="300" w:hanging="630"/>
              <w:rPr>
                <w:rFonts w:ascii="ＭＳ 明朝" w:hAnsi="ＭＳ 明朝"/>
                <w:szCs w:val="21"/>
              </w:rPr>
            </w:pPr>
            <w:r w:rsidRPr="00D96127">
              <w:rPr>
                <w:rFonts w:ascii="ＭＳ 明朝" w:hAnsi="ＭＳ 明朝" w:hint="eastAsia"/>
                <w:szCs w:val="21"/>
              </w:rPr>
              <w:t>イ　・デジタル採点システムの活用に向けて校内整備を進める。</w:t>
            </w:r>
          </w:p>
          <w:p w14:paraId="01DA726C" w14:textId="4286B374" w:rsidR="00D9309F" w:rsidRPr="00D96127" w:rsidRDefault="00D9309F" w:rsidP="00D9309F">
            <w:pPr>
              <w:spacing w:line="320" w:lineRule="exact"/>
              <w:rPr>
                <w:rFonts w:ascii="ＭＳ 明朝" w:hAnsi="ＭＳ 明朝"/>
                <w:szCs w:val="21"/>
              </w:rPr>
            </w:pPr>
            <w:r w:rsidRPr="00D96127">
              <w:rPr>
                <w:rFonts w:ascii="ＭＳ 明朝" w:hAnsi="ＭＳ 明朝" w:hint="eastAsia"/>
                <w:szCs w:val="21"/>
              </w:rPr>
              <w:t>（２）</w:t>
            </w:r>
          </w:p>
          <w:p w14:paraId="34645481" w14:textId="516CC53E"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 xml:space="preserve">ア　</w:t>
            </w:r>
            <w:r w:rsidRPr="00D96127">
              <w:rPr>
                <w:rFonts w:ascii="ＭＳ 明朝" w:hAnsi="ＭＳ 明朝" w:hint="eastAsia"/>
                <w:color w:val="000000"/>
                <w:szCs w:val="21"/>
              </w:rPr>
              <w:t>学校説明会の実施形態と内容、開催時期、回</w:t>
            </w:r>
            <w:r w:rsidRPr="00D96127">
              <w:rPr>
                <w:rFonts w:ascii="ＭＳ 明朝" w:hAnsi="ＭＳ 明朝" w:hint="eastAsia"/>
                <w:color w:val="000000"/>
                <w:szCs w:val="21"/>
              </w:rPr>
              <w:lastRenderedPageBreak/>
              <w:t>数を工夫し、昨年度に引き続き、集合型説明会及びオンライン説明会を開催するとともに、中学校へ出前授業や説明会、訪問など中学校との連携を活発に行う。</w:t>
            </w:r>
          </w:p>
          <w:p w14:paraId="513F106C" w14:textId="77777777" w:rsidR="00EA356B" w:rsidRPr="00D96127" w:rsidRDefault="00EA356B" w:rsidP="00D9309F">
            <w:pPr>
              <w:spacing w:line="320" w:lineRule="exact"/>
              <w:ind w:left="420" w:hangingChars="200" w:hanging="420"/>
              <w:rPr>
                <w:rFonts w:ascii="ＭＳ 明朝" w:hAnsi="ＭＳ 明朝"/>
                <w:szCs w:val="21"/>
              </w:rPr>
            </w:pPr>
          </w:p>
          <w:p w14:paraId="102B1E36" w14:textId="77777777" w:rsidR="00EA356B" w:rsidRPr="00D96127" w:rsidRDefault="00EA356B" w:rsidP="00D9309F">
            <w:pPr>
              <w:spacing w:line="320" w:lineRule="exact"/>
              <w:ind w:left="420" w:hangingChars="200" w:hanging="420"/>
              <w:rPr>
                <w:rFonts w:ascii="ＭＳ 明朝" w:hAnsi="ＭＳ 明朝"/>
                <w:szCs w:val="21"/>
              </w:rPr>
            </w:pPr>
          </w:p>
          <w:p w14:paraId="72532548" w14:textId="77777777" w:rsidR="00EA356B" w:rsidRPr="00D96127" w:rsidRDefault="00EA356B" w:rsidP="00D9309F">
            <w:pPr>
              <w:spacing w:line="320" w:lineRule="exact"/>
              <w:ind w:left="420" w:hangingChars="200" w:hanging="420"/>
              <w:rPr>
                <w:rFonts w:ascii="ＭＳ 明朝" w:hAnsi="ＭＳ 明朝"/>
                <w:szCs w:val="21"/>
              </w:rPr>
            </w:pPr>
          </w:p>
          <w:p w14:paraId="3B094D88" w14:textId="77777777" w:rsidR="00EA356B" w:rsidRPr="00D96127" w:rsidRDefault="00EA356B" w:rsidP="00D9309F">
            <w:pPr>
              <w:spacing w:line="320" w:lineRule="exact"/>
              <w:ind w:left="420" w:hangingChars="200" w:hanging="420"/>
              <w:rPr>
                <w:rFonts w:ascii="ＭＳ 明朝" w:hAnsi="ＭＳ 明朝"/>
                <w:szCs w:val="21"/>
              </w:rPr>
            </w:pPr>
          </w:p>
          <w:p w14:paraId="0FDD68E4" w14:textId="77777777" w:rsidR="00EA356B" w:rsidRPr="00D96127" w:rsidRDefault="00EA356B" w:rsidP="00D9309F">
            <w:pPr>
              <w:spacing w:line="320" w:lineRule="exact"/>
              <w:ind w:left="420" w:hangingChars="200" w:hanging="420"/>
              <w:rPr>
                <w:rFonts w:ascii="ＭＳ 明朝" w:hAnsi="ＭＳ 明朝"/>
                <w:szCs w:val="21"/>
              </w:rPr>
            </w:pPr>
          </w:p>
          <w:p w14:paraId="080AA658" w14:textId="6EF032E5"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 xml:space="preserve">イ　</w:t>
            </w:r>
            <w:r w:rsidRPr="00D96127">
              <w:rPr>
                <w:rFonts w:ascii="ＭＳ 明朝" w:hAnsi="ＭＳ 明朝"/>
                <w:szCs w:val="21"/>
              </w:rPr>
              <w:t>PTA</w:t>
            </w:r>
            <w:r w:rsidRPr="00D96127">
              <w:rPr>
                <w:rFonts w:ascii="ＭＳ 明朝" w:hAnsi="ＭＳ 明朝" w:hint="eastAsia"/>
                <w:szCs w:val="21"/>
              </w:rPr>
              <w:t>等と協力して、保護者に学校行事に積極的に参加してもらうなど、保護者との信頼・協力関係をさらに進める。</w:t>
            </w:r>
          </w:p>
          <w:p w14:paraId="4A0ADE89" w14:textId="6C082CC5"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ウ　学校情報を積極的に発信するとともに、よりタイムリーな情報発信ができるよう工夫する。</w:t>
            </w:r>
          </w:p>
          <w:p w14:paraId="0C93B055" w14:textId="77777777" w:rsidR="00D9309F" w:rsidRPr="00D96127" w:rsidRDefault="00D9309F" w:rsidP="00D9309F">
            <w:pPr>
              <w:spacing w:line="320" w:lineRule="exact"/>
              <w:rPr>
                <w:rFonts w:ascii="ＭＳ 明朝" w:hAnsi="ＭＳ 明朝"/>
                <w:szCs w:val="21"/>
              </w:rPr>
            </w:pPr>
          </w:p>
          <w:p w14:paraId="15F61895" w14:textId="77777777" w:rsidR="000C7C2D" w:rsidRPr="00D96127" w:rsidRDefault="000C7C2D" w:rsidP="00D9309F">
            <w:pPr>
              <w:spacing w:line="320" w:lineRule="exact"/>
              <w:rPr>
                <w:rFonts w:ascii="ＭＳ 明朝" w:hAnsi="ＭＳ 明朝"/>
                <w:szCs w:val="21"/>
              </w:rPr>
            </w:pPr>
          </w:p>
          <w:p w14:paraId="5485F88A" w14:textId="14022671"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（３）校務運営の効率化や業務分担の工夫により教職員の負担軽減を進めるとともに、全校一斉退庁日やノークラブデーの実施及び部活動方針の遵守等により教職員の時間外勤務の削減をめざす。</w:t>
            </w:r>
          </w:p>
        </w:tc>
        <w:tc>
          <w:tcPr>
            <w:tcW w:w="3971" w:type="dxa"/>
            <w:tcBorders>
              <w:right w:val="dashed" w:sz="4" w:space="0" w:color="auto"/>
            </w:tcBorders>
          </w:tcPr>
          <w:p w14:paraId="329CA418" w14:textId="1BDDBFE8" w:rsidR="00D9309F" w:rsidRPr="00D96127" w:rsidRDefault="00D9309F" w:rsidP="00D9309F">
            <w:pPr>
              <w:spacing w:line="320" w:lineRule="exact"/>
              <w:rPr>
                <w:rFonts w:ascii="ＭＳ 明朝" w:hAnsi="ＭＳ 明朝"/>
                <w:color w:val="000000"/>
                <w:szCs w:val="21"/>
              </w:rPr>
            </w:pPr>
            <w:r w:rsidRPr="00D96127">
              <w:rPr>
                <w:rFonts w:ascii="ＭＳ 明朝" w:hAnsi="ＭＳ 明朝" w:hint="eastAsia"/>
                <w:color w:val="000000"/>
                <w:szCs w:val="21"/>
              </w:rPr>
              <w:lastRenderedPageBreak/>
              <w:t>（１）</w:t>
            </w:r>
          </w:p>
          <w:p w14:paraId="6BD71E9D" w14:textId="3847808C" w:rsidR="00D9309F" w:rsidRPr="00D96127" w:rsidRDefault="00D9309F" w:rsidP="00D9309F">
            <w:pPr>
              <w:spacing w:line="320" w:lineRule="exact"/>
              <w:ind w:left="630" w:hangingChars="300" w:hanging="630"/>
              <w:rPr>
                <w:rFonts w:ascii="ＭＳ 明朝" w:hAnsi="ＭＳ 明朝"/>
                <w:color w:val="000000"/>
                <w:szCs w:val="21"/>
              </w:rPr>
            </w:pPr>
            <w:r w:rsidRPr="00D96127">
              <w:rPr>
                <w:rFonts w:ascii="ＭＳ 明朝" w:hAnsi="ＭＳ 明朝" w:hint="eastAsia"/>
                <w:color w:val="000000"/>
                <w:szCs w:val="21"/>
              </w:rPr>
              <w:t>アイ　授業力向上委員会を中心に課題を整理し、「観点別学習の評価の検証」やデジタル採点に関する教職員研修を２回実施する。</w:t>
            </w:r>
          </w:p>
          <w:p w14:paraId="2A1B4FE8" w14:textId="77777777" w:rsidR="00D9309F" w:rsidRPr="00D96127" w:rsidRDefault="00D9309F" w:rsidP="00D9309F">
            <w:pPr>
              <w:spacing w:line="320" w:lineRule="exact"/>
              <w:ind w:left="630" w:hangingChars="300" w:hanging="630"/>
              <w:rPr>
                <w:rFonts w:ascii="ＭＳ 明朝" w:hAnsi="ＭＳ 明朝"/>
                <w:color w:val="000000"/>
                <w:szCs w:val="21"/>
              </w:rPr>
            </w:pPr>
          </w:p>
          <w:p w14:paraId="0C0D6FF6" w14:textId="110E1BFC" w:rsidR="00D9309F" w:rsidRPr="00D96127" w:rsidRDefault="00D9309F" w:rsidP="00D9309F">
            <w:pPr>
              <w:spacing w:line="320" w:lineRule="exact"/>
              <w:ind w:left="630" w:hangingChars="300" w:hanging="630"/>
              <w:rPr>
                <w:rFonts w:ascii="ＭＳ 明朝" w:hAnsi="ＭＳ 明朝"/>
                <w:color w:val="000000"/>
                <w:szCs w:val="21"/>
              </w:rPr>
            </w:pPr>
            <w:r w:rsidRPr="00D96127">
              <w:rPr>
                <w:rFonts w:ascii="ＭＳ 明朝" w:hAnsi="ＭＳ 明朝" w:hint="eastAsia"/>
                <w:color w:val="000000"/>
                <w:szCs w:val="21"/>
              </w:rPr>
              <w:t xml:space="preserve">　　　「</w:t>
            </w:r>
            <w:r w:rsidRPr="00D96127">
              <w:rPr>
                <w:rFonts w:ascii="ＭＳ 明朝" w:hAnsi="ＭＳ 明朝"/>
                <w:color w:val="000000"/>
                <w:szCs w:val="21"/>
              </w:rPr>
              <w:fldChar w:fldCharType="begin"/>
            </w:r>
            <w:r w:rsidRPr="00D96127">
              <w:rPr>
                <w:rFonts w:ascii="ＭＳ 明朝" w:hAnsi="ＭＳ 明朝"/>
                <w:color w:val="000000"/>
                <w:szCs w:val="21"/>
              </w:rPr>
              <w:instrText xml:space="preserve"> </w:instrText>
            </w:r>
            <w:r w:rsidRPr="00D96127">
              <w:rPr>
                <w:rFonts w:ascii="ＭＳ 明朝" w:hAnsi="ＭＳ 明朝" w:hint="eastAsia"/>
                <w:color w:val="000000"/>
                <w:szCs w:val="21"/>
              </w:rPr>
              <w:instrText>eq \o\ac(</w:instrText>
            </w:r>
            <w:r w:rsidRPr="00D96127">
              <w:rPr>
                <w:rFonts w:ascii="ＭＳ 明朝" w:hAnsi="ＭＳ 明朝" w:hint="eastAsia"/>
                <w:color w:val="000000"/>
                <w:position w:val="-4"/>
                <w:sz w:val="31"/>
                <w:szCs w:val="21"/>
              </w:rPr>
              <w:instrText>○</w:instrText>
            </w:r>
            <w:r w:rsidRPr="00D96127">
              <w:rPr>
                <w:rFonts w:ascii="ＭＳ 明朝" w:hAnsi="ＭＳ 明朝" w:hint="eastAsia"/>
                <w:color w:val="000000"/>
                <w:szCs w:val="21"/>
              </w:rPr>
              <w:instrText>,学)</w:instrText>
            </w:r>
            <w:r w:rsidRPr="00D96127">
              <w:rPr>
                <w:rFonts w:ascii="ＭＳ 明朝" w:hAnsi="ＭＳ 明朝"/>
                <w:color w:val="000000"/>
                <w:szCs w:val="21"/>
              </w:rPr>
              <w:fldChar w:fldCharType="end"/>
            </w:r>
            <w:r w:rsidRPr="00D96127">
              <w:rPr>
                <w:rFonts w:ascii="ＭＳ 明朝" w:hAnsi="ＭＳ 明朝" w:hint="eastAsia"/>
                <w:color w:val="000000"/>
                <w:szCs w:val="21"/>
              </w:rPr>
              <w:t>この</w:t>
            </w:r>
            <w:r w:rsidRPr="00D96127">
              <w:rPr>
                <w:rFonts w:ascii="ＭＳ 明朝" w:hAnsi="ＭＳ 明朝"/>
                <w:color w:val="000000"/>
                <w:szCs w:val="21"/>
              </w:rPr>
              <w:t>学校</w:t>
            </w:r>
            <w:r w:rsidRPr="00D96127">
              <w:rPr>
                <w:rFonts w:ascii="ＭＳ 明朝" w:hAnsi="ＭＳ 明朝" w:hint="eastAsia"/>
                <w:color w:val="000000"/>
                <w:szCs w:val="21"/>
              </w:rPr>
              <w:t>に</w:t>
            </w:r>
            <w:r w:rsidRPr="00D96127">
              <w:rPr>
                <w:rFonts w:ascii="ＭＳ 明朝" w:hAnsi="ＭＳ 明朝"/>
                <w:color w:val="000000"/>
                <w:szCs w:val="21"/>
              </w:rPr>
              <w:t>は</w:t>
            </w:r>
            <w:r w:rsidRPr="00D96127">
              <w:rPr>
                <w:rFonts w:ascii="ＭＳ 明朝" w:hAnsi="ＭＳ 明朝" w:hint="eastAsia"/>
                <w:color w:val="000000"/>
                <w:szCs w:val="21"/>
              </w:rPr>
              <w:t xml:space="preserve">他の学校にない特色がある」肯定的回答率80％以上とする。　</w:t>
            </w:r>
            <w:r w:rsidRPr="00D96127">
              <w:rPr>
                <w:rFonts w:ascii="ＭＳ 明朝" w:hAnsi="ＭＳ 明朝" w:hint="eastAsia"/>
                <w:szCs w:val="21"/>
              </w:rPr>
              <w:t>［7</w:t>
            </w:r>
            <w:r w:rsidRPr="00D96127">
              <w:rPr>
                <w:rFonts w:ascii="ＭＳ 明朝" w:hAnsi="ＭＳ 明朝"/>
                <w:szCs w:val="21"/>
              </w:rPr>
              <w:t>9</w:t>
            </w:r>
            <w:r w:rsidRPr="00D96127">
              <w:rPr>
                <w:rFonts w:ascii="ＭＳ 明朝" w:hAnsi="ＭＳ 明朝" w:hint="eastAsia"/>
                <w:szCs w:val="21"/>
              </w:rPr>
              <w:t>.</w:t>
            </w:r>
            <w:r w:rsidRPr="00D96127">
              <w:rPr>
                <w:rFonts w:ascii="ＭＳ 明朝" w:hAnsi="ＭＳ 明朝"/>
                <w:szCs w:val="21"/>
              </w:rPr>
              <w:t>1％</w:t>
            </w:r>
            <w:r w:rsidRPr="00D96127">
              <w:rPr>
                <w:rFonts w:ascii="ＭＳ 明朝" w:hAnsi="ＭＳ 明朝" w:hint="eastAsia"/>
                <w:szCs w:val="21"/>
              </w:rPr>
              <w:t>］</w:t>
            </w:r>
          </w:p>
          <w:p w14:paraId="7EBC9C05" w14:textId="24BA77C9" w:rsidR="00D9309F" w:rsidRPr="00D96127" w:rsidRDefault="00D9309F" w:rsidP="00D9309F">
            <w:pPr>
              <w:spacing w:line="320" w:lineRule="exact"/>
              <w:rPr>
                <w:rFonts w:ascii="ＭＳ 明朝" w:hAnsi="ＭＳ 明朝"/>
                <w:color w:val="000000"/>
                <w:szCs w:val="21"/>
              </w:rPr>
            </w:pPr>
          </w:p>
          <w:p w14:paraId="36BE5D47" w14:textId="62518106" w:rsidR="00D9309F" w:rsidRPr="00D96127" w:rsidRDefault="00D9309F" w:rsidP="00D9309F">
            <w:pPr>
              <w:spacing w:line="320" w:lineRule="exact"/>
              <w:rPr>
                <w:rFonts w:ascii="ＭＳ 明朝" w:hAnsi="ＭＳ 明朝"/>
                <w:color w:val="000000"/>
                <w:szCs w:val="21"/>
              </w:rPr>
            </w:pPr>
            <w:r w:rsidRPr="00D96127">
              <w:rPr>
                <w:rFonts w:ascii="ＭＳ 明朝" w:hAnsi="ＭＳ 明朝" w:hint="eastAsia"/>
                <w:color w:val="000000"/>
                <w:szCs w:val="21"/>
              </w:rPr>
              <w:t>（２）</w:t>
            </w:r>
          </w:p>
          <w:p w14:paraId="400D4A87" w14:textId="2BA394E8" w:rsidR="00D9309F" w:rsidRPr="00D96127" w:rsidRDefault="00D9309F" w:rsidP="00D9309F">
            <w:pPr>
              <w:spacing w:line="320" w:lineRule="exact"/>
              <w:ind w:left="420" w:hangingChars="200" w:hanging="420"/>
              <w:rPr>
                <w:rFonts w:ascii="ＭＳ 明朝" w:hAnsi="ＭＳ 明朝"/>
                <w:color w:val="000000"/>
                <w:szCs w:val="21"/>
              </w:rPr>
            </w:pPr>
            <w:r w:rsidRPr="00D96127">
              <w:rPr>
                <w:rFonts w:ascii="ＭＳ 明朝" w:hAnsi="ＭＳ 明朝" w:hint="eastAsia"/>
                <w:color w:val="000000"/>
                <w:szCs w:val="21"/>
              </w:rPr>
              <w:t>ア　集合型及びオンライン学校説明会</w:t>
            </w:r>
            <w:r w:rsidRPr="00D96127">
              <w:rPr>
                <w:rFonts w:ascii="ＭＳ 明朝" w:hAnsi="ＭＳ 明朝" w:hint="eastAsia"/>
                <w:color w:val="000000"/>
                <w:szCs w:val="21"/>
              </w:rPr>
              <w:lastRenderedPageBreak/>
              <w:t>出前説明会と個別相談会を併せて2</w:t>
            </w:r>
            <w:r w:rsidRPr="00D96127">
              <w:rPr>
                <w:rFonts w:ascii="ＭＳ 明朝" w:hAnsi="ＭＳ 明朝"/>
                <w:color w:val="000000"/>
                <w:szCs w:val="21"/>
              </w:rPr>
              <w:t>0</w:t>
            </w:r>
            <w:r w:rsidRPr="00D96127">
              <w:rPr>
                <w:rFonts w:ascii="ＭＳ 明朝" w:hAnsi="ＭＳ 明朝" w:hint="eastAsia"/>
                <w:color w:val="000000"/>
                <w:szCs w:val="21"/>
              </w:rPr>
              <w:t>回以上開催する［2</w:t>
            </w:r>
            <w:r w:rsidRPr="00D96127">
              <w:rPr>
                <w:rFonts w:ascii="ＭＳ 明朝" w:hAnsi="ＭＳ 明朝"/>
                <w:color w:val="000000"/>
                <w:szCs w:val="21"/>
              </w:rPr>
              <w:t>7</w:t>
            </w:r>
            <w:r w:rsidRPr="00D96127">
              <w:rPr>
                <w:rFonts w:ascii="ＭＳ 明朝" w:hAnsi="ＭＳ 明朝" w:hint="eastAsia"/>
                <w:color w:val="000000"/>
                <w:szCs w:val="21"/>
              </w:rPr>
              <w:t>回］</w:t>
            </w:r>
          </w:p>
          <w:p w14:paraId="58F0FFCC" w14:textId="77188946" w:rsidR="00D9309F" w:rsidRPr="00D96127" w:rsidRDefault="00D9309F" w:rsidP="00D9309F">
            <w:pPr>
              <w:spacing w:line="320" w:lineRule="exact"/>
              <w:ind w:leftChars="200" w:left="630" w:hangingChars="100" w:hanging="210"/>
              <w:rPr>
                <w:rFonts w:ascii="ＭＳ 明朝" w:hAnsi="ＭＳ 明朝"/>
                <w:color w:val="000000"/>
                <w:szCs w:val="21"/>
              </w:rPr>
            </w:pPr>
            <w:r w:rsidRPr="00D96127">
              <w:rPr>
                <w:rFonts w:ascii="ＭＳ 明朝" w:hAnsi="ＭＳ 明朝" w:hint="eastAsia"/>
                <w:color w:val="000000"/>
                <w:szCs w:val="21"/>
              </w:rPr>
              <w:t>・令和７年度入試の志願倍率</w:t>
            </w:r>
            <w:r w:rsidRPr="00D96127">
              <w:rPr>
                <w:rFonts w:ascii="ＭＳ 明朝" w:hAnsi="ＭＳ 明朝"/>
                <w:color w:val="000000"/>
                <w:szCs w:val="21"/>
              </w:rPr>
              <w:t>1.</w:t>
            </w:r>
            <w:r w:rsidRPr="00D96127">
              <w:rPr>
                <w:rFonts w:ascii="ＭＳ 明朝" w:hAnsi="ＭＳ 明朝" w:hint="eastAsia"/>
                <w:color w:val="000000"/>
                <w:szCs w:val="21"/>
              </w:rPr>
              <w:t>0</w:t>
            </w:r>
            <w:r w:rsidRPr="00D96127">
              <w:rPr>
                <w:rFonts w:ascii="ＭＳ 明朝" w:hAnsi="ＭＳ 明朝"/>
                <w:color w:val="000000"/>
                <w:szCs w:val="21"/>
              </w:rPr>
              <w:t>3</w:t>
            </w:r>
            <w:r w:rsidRPr="00D96127">
              <w:rPr>
                <w:rFonts w:ascii="ＭＳ 明朝" w:hAnsi="ＭＳ 明朝" w:hint="eastAsia"/>
                <w:color w:val="000000"/>
                <w:szCs w:val="21"/>
              </w:rPr>
              <w:t>倍以上を維持する</w:t>
            </w:r>
            <w:r w:rsidRPr="00D96127">
              <w:rPr>
                <w:rFonts w:ascii="ＭＳ 明朝" w:hAnsi="ＭＳ 明朝" w:hint="eastAsia"/>
                <w:szCs w:val="21"/>
              </w:rPr>
              <w:t>［1</w:t>
            </w:r>
            <w:r w:rsidRPr="00D96127">
              <w:rPr>
                <w:rFonts w:ascii="ＭＳ 明朝" w:hAnsi="ＭＳ 明朝"/>
                <w:szCs w:val="21"/>
              </w:rPr>
              <w:t>.0</w:t>
            </w:r>
            <w:r w:rsidRPr="00D96127">
              <w:rPr>
                <w:rFonts w:ascii="ＭＳ 明朝" w:hAnsi="ＭＳ 明朝" w:hint="eastAsia"/>
                <w:szCs w:val="21"/>
              </w:rPr>
              <w:t>3倍］</w:t>
            </w:r>
          </w:p>
          <w:p w14:paraId="69B5897B" w14:textId="77777777" w:rsidR="00EA356B" w:rsidRPr="00D96127" w:rsidRDefault="00EA356B" w:rsidP="00D9309F">
            <w:pPr>
              <w:spacing w:line="320" w:lineRule="exact"/>
              <w:ind w:left="630" w:hangingChars="300" w:hanging="630"/>
              <w:rPr>
                <w:rFonts w:ascii="ＭＳ 明朝" w:hAnsi="ＭＳ 明朝"/>
                <w:color w:val="000000"/>
                <w:szCs w:val="21"/>
              </w:rPr>
            </w:pPr>
          </w:p>
          <w:p w14:paraId="579C36B0" w14:textId="77777777" w:rsidR="00EA356B" w:rsidRPr="00D96127" w:rsidRDefault="00EA356B" w:rsidP="00D9309F">
            <w:pPr>
              <w:spacing w:line="320" w:lineRule="exact"/>
              <w:ind w:left="630" w:hangingChars="300" w:hanging="630"/>
              <w:rPr>
                <w:rFonts w:ascii="ＭＳ 明朝" w:hAnsi="ＭＳ 明朝"/>
                <w:color w:val="000000"/>
                <w:szCs w:val="21"/>
              </w:rPr>
            </w:pPr>
          </w:p>
          <w:p w14:paraId="31340CAD" w14:textId="77777777" w:rsidR="00EA356B" w:rsidRPr="00D96127" w:rsidRDefault="00EA356B" w:rsidP="00D9309F">
            <w:pPr>
              <w:spacing w:line="320" w:lineRule="exact"/>
              <w:ind w:left="630" w:hangingChars="300" w:hanging="630"/>
              <w:rPr>
                <w:rFonts w:ascii="ＭＳ 明朝" w:hAnsi="ＭＳ 明朝"/>
                <w:color w:val="000000"/>
                <w:szCs w:val="21"/>
              </w:rPr>
            </w:pPr>
          </w:p>
          <w:p w14:paraId="38C2B4FF" w14:textId="77777777" w:rsidR="00EA356B" w:rsidRPr="00D96127" w:rsidRDefault="00EA356B" w:rsidP="00D9309F">
            <w:pPr>
              <w:spacing w:line="320" w:lineRule="exact"/>
              <w:ind w:left="630" w:hangingChars="300" w:hanging="630"/>
              <w:rPr>
                <w:rFonts w:ascii="ＭＳ 明朝" w:hAnsi="ＭＳ 明朝"/>
                <w:color w:val="000000"/>
                <w:szCs w:val="21"/>
              </w:rPr>
            </w:pPr>
          </w:p>
          <w:p w14:paraId="29262827" w14:textId="77777777" w:rsidR="00EA356B" w:rsidRPr="00D96127" w:rsidRDefault="00EA356B" w:rsidP="00D9309F">
            <w:pPr>
              <w:spacing w:line="320" w:lineRule="exact"/>
              <w:ind w:left="630" w:hangingChars="300" w:hanging="630"/>
              <w:rPr>
                <w:rFonts w:ascii="ＭＳ 明朝" w:hAnsi="ＭＳ 明朝"/>
                <w:color w:val="000000"/>
                <w:szCs w:val="21"/>
              </w:rPr>
            </w:pPr>
          </w:p>
          <w:p w14:paraId="426E7E71" w14:textId="20A65C0D" w:rsidR="00D9309F" w:rsidRPr="00D96127" w:rsidRDefault="00D9309F" w:rsidP="00D9309F">
            <w:pPr>
              <w:spacing w:line="320" w:lineRule="exact"/>
              <w:ind w:left="630" w:hangingChars="300" w:hanging="630"/>
              <w:rPr>
                <w:rFonts w:ascii="ＭＳ 明朝" w:hAnsi="ＭＳ 明朝"/>
                <w:color w:val="000000"/>
                <w:szCs w:val="21"/>
              </w:rPr>
            </w:pPr>
            <w:r w:rsidRPr="00D96127">
              <w:rPr>
                <w:rFonts w:ascii="ＭＳ 明朝" w:hAnsi="ＭＳ 明朝" w:hint="eastAsia"/>
                <w:color w:val="000000"/>
                <w:szCs w:val="21"/>
              </w:rPr>
              <w:t>イ　保護者向け学校教育自己診断の提</w:t>
            </w:r>
          </w:p>
          <w:p w14:paraId="70A4774E" w14:textId="0F20C342" w:rsidR="00D9309F" w:rsidRPr="00D96127" w:rsidRDefault="00D9309F" w:rsidP="00D9309F">
            <w:pPr>
              <w:spacing w:line="320" w:lineRule="exact"/>
              <w:ind w:leftChars="200" w:left="630" w:hangingChars="100" w:hanging="210"/>
              <w:rPr>
                <w:rFonts w:ascii="ＭＳ 明朝" w:hAnsi="ＭＳ 明朝"/>
                <w:color w:val="000000"/>
                <w:szCs w:val="21"/>
              </w:rPr>
            </w:pPr>
            <w:r w:rsidRPr="00D96127">
              <w:rPr>
                <w:rFonts w:ascii="ＭＳ 明朝" w:hAnsi="ＭＳ 明朝" w:hint="eastAsia"/>
                <w:color w:val="000000"/>
                <w:szCs w:val="21"/>
              </w:rPr>
              <w:t>出率の向上</w:t>
            </w:r>
            <w:r w:rsidRPr="00D96127">
              <w:rPr>
                <w:rFonts w:ascii="ＭＳ 明朝" w:hAnsi="ＭＳ 明朝" w:hint="eastAsia"/>
                <w:szCs w:val="21"/>
              </w:rPr>
              <w:t>［2</w:t>
            </w:r>
            <w:r w:rsidRPr="00D96127">
              <w:rPr>
                <w:rFonts w:ascii="ＭＳ 明朝" w:hAnsi="ＭＳ 明朝"/>
                <w:szCs w:val="21"/>
              </w:rPr>
              <w:t>8.4</w:t>
            </w:r>
            <w:r w:rsidRPr="00D96127">
              <w:rPr>
                <w:rFonts w:ascii="ＭＳ 明朝" w:hAnsi="ＭＳ 明朝" w:hint="eastAsia"/>
                <w:szCs w:val="21"/>
              </w:rPr>
              <w:t>％］</w:t>
            </w:r>
          </w:p>
          <w:p w14:paraId="2A1D609C" w14:textId="77777777" w:rsidR="00D9309F" w:rsidRPr="00D96127" w:rsidRDefault="00D9309F" w:rsidP="00D9309F">
            <w:pPr>
              <w:spacing w:line="320" w:lineRule="exact"/>
              <w:ind w:left="420" w:hangingChars="200" w:hanging="420"/>
              <w:rPr>
                <w:rFonts w:ascii="ＭＳ 明朝" w:hAnsi="ＭＳ 明朝"/>
                <w:color w:val="000000"/>
                <w:szCs w:val="21"/>
              </w:rPr>
            </w:pPr>
          </w:p>
          <w:p w14:paraId="2C236D5A" w14:textId="26650AAB"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color w:val="000000"/>
                <w:szCs w:val="21"/>
              </w:rPr>
              <w:t>ウ　学校教育自己診断「学校は教育情報について公開・提供の努力をしている」　肯定的回答率8</w:t>
            </w:r>
            <w:r w:rsidRPr="00D96127">
              <w:rPr>
                <w:rFonts w:ascii="ＭＳ 明朝" w:hAnsi="ＭＳ 明朝"/>
                <w:color w:val="000000"/>
                <w:szCs w:val="21"/>
              </w:rPr>
              <w:t>5</w:t>
            </w:r>
            <w:r w:rsidRPr="00D96127">
              <w:rPr>
                <w:rFonts w:ascii="ＭＳ 明朝" w:hAnsi="ＭＳ 明朝" w:hint="eastAsia"/>
                <w:color w:val="000000"/>
                <w:szCs w:val="21"/>
              </w:rPr>
              <w:t xml:space="preserve">％以上とする。 </w:t>
            </w:r>
            <w:r w:rsidRPr="00D96127">
              <w:rPr>
                <w:rFonts w:ascii="ＭＳ 明朝" w:hAnsi="ＭＳ 明朝"/>
                <w:color w:val="000000"/>
                <w:szCs w:val="21"/>
              </w:rPr>
              <w:t xml:space="preserve">  </w:t>
            </w:r>
            <w:r w:rsidRPr="00D96127">
              <w:rPr>
                <w:rFonts w:ascii="ＭＳ 明朝" w:hAnsi="ＭＳ 明朝" w:hint="eastAsia"/>
                <w:szCs w:val="21"/>
              </w:rPr>
              <w:t>［8</w:t>
            </w:r>
            <w:r w:rsidRPr="00D96127">
              <w:rPr>
                <w:rFonts w:ascii="ＭＳ 明朝" w:hAnsi="ＭＳ 明朝"/>
                <w:szCs w:val="21"/>
              </w:rPr>
              <w:t>4.</w:t>
            </w:r>
            <w:r w:rsidR="008C6995" w:rsidRPr="00D96127">
              <w:rPr>
                <w:rFonts w:ascii="ＭＳ 明朝" w:hAnsi="ＭＳ 明朝" w:hint="eastAsia"/>
                <w:szCs w:val="21"/>
              </w:rPr>
              <w:t>0</w:t>
            </w:r>
            <w:r w:rsidRPr="00D96127">
              <w:rPr>
                <w:rFonts w:ascii="ＭＳ 明朝" w:hAnsi="ＭＳ 明朝" w:hint="eastAsia"/>
                <w:szCs w:val="21"/>
              </w:rPr>
              <w:t>％］</w:t>
            </w:r>
          </w:p>
          <w:p w14:paraId="00D0E1B4" w14:textId="77777777" w:rsidR="000C7C2D" w:rsidRPr="00D96127" w:rsidRDefault="000C7C2D" w:rsidP="00D9309F">
            <w:pPr>
              <w:spacing w:line="320" w:lineRule="exact"/>
              <w:ind w:left="420" w:hangingChars="200" w:hanging="420"/>
              <w:rPr>
                <w:rFonts w:ascii="ＭＳ 明朝" w:hAnsi="ＭＳ 明朝"/>
                <w:szCs w:val="21"/>
              </w:rPr>
            </w:pPr>
          </w:p>
          <w:p w14:paraId="772C70FC" w14:textId="77777777" w:rsidR="00D9309F" w:rsidRPr="00D96127" w:rsidRDefault="00D9309F" w:rsidP="00D9309F">
            <w:pPr>
              <w:spacing w:line="320" w:lineRule="exact"/>
              <w:ind w:left="420" w:hangingChars="200" w:hanging="420"/>
              <w:rPr>
                <w:rFonts w:ascii="ＭＳ 明朝" w:hAnsi="ＭＳ 明朝"/>
                <w:szCs w:val="21"/>
              </w:rPr>
            </w:pPr>
            <w:r w:rsidRPr="00D96127">
              <w:rPr>
                <w:rFonts w:ascii="ＭＳ 明朝" w:hAnsi="ＭＳ 明朝" w:hint="eastAsia"/>
                <w:szCs w:val="21"/>
              </w:rPr>
              <w:t>（３）教職員の一人当たり時間外勤務時間数を前年度より削減する。</w:t>
            </w:r>
          </w:p>
          <w:p w14:paraId="244B6076" w14:textId="4B6184B2" w:rsidR="00D9309F" w:rsidRPr="00D96127" w:rsidRDefault="00D9309F" w:rsidP="00D9309F">
            <w:pPr>
              <w:spacing w:line="320" w:lineRule="exact"/>
              <w:ind w:leftChars="200" w:left="420" w:firstLineChars="100" w:firstLine="210"/>
              <w:rPr>
                <w:rFonts w:ascii="ＭＳ 明朝" w:hAnsi="ＭＳ 明朝"/>
                <w:szCs w:val="21"/>
              </w:rPr>
            </w:pPr>
            <w:r w:rsidRPr="00D96127">
              <w:rPr>
                <w:rFonts w:ascii="ＭＳ 明朝" w:hAnsi="ＭＳ 明朝" w:hint="eastAsia"/>
                <w:szCs w:val="21"/>
              </w:rPr>
              <w:t>［約3</w:t>
            </w:r>
            <w:r w:rsidRPr="00D96127">
              <w:rPr>
                <w:rFonts w:ascii="ＭＳ 明朝" w:hAnsi="ＭＳ 明朝"/>
                <w:szCs w:val="21"/>
              </w:rPr>
              <w:t>2</w:t>
            </w:r>
            <w:r w:rsidRPr="00D96127">
              <w:rPr>
                <w:rFonts w:ascii="ＭＳ 明朝" w:hAnsi="ＭＳ 明朝" w:hint="eastAsia"/>
                <w:szCs w:val="21"/>
              </w:rPr>
              <w:t>時間］</w:t>
            </w:r>
          </w:p>
        </w:tc>
        <w:tc>
          <w:tcPr>
            <w:tcW w:w="3856" w:type="dxa"/>
            <w:tcBorders>
              <w:left w:val="dashed" w:sz="4" w:space="0" w:color="auto"/>
            </w:tcBorders>
            <w:shd w:val="clear" w:color="auto" w:fill="auto"/>
          </w:tcPr>
          <w:p w14:paraId="1D703961" w14:textId="77777777" w:rsidR="008C6995" w:rsidRPr="00D96127" w:rsidRDefault="00D9309F" w:rsidP="00D9309F">
            <w:pPr>
              <w:widowControl/>
              <w:spacing w:line="320" w:lineRule="exact"/>
              <w:ind w:left="210" w:hangingChars="100" w:hanging="210"/>
              <w:jc w:val="left"/>
              <w:rPr>
                <w:rFonts w:ascii="ＭＳ 明朝" w:hAnsi="ＭＳ 明朝"/>
                <w:szCs w:val="21"/>
              </w:rPr>
            </w:pPr>
            <w:r w:rsidRPr="00D96127">
              <w:rPr>
                <w:rFonts w:ascii="ＭＳ 明朝" w:hAnsi="ＭＳ 明朝" w:hint="eastAsia"/>
                <w:szCs w:val="21"/>
              </w:rPr>
              <w:lastRenderedPageBreak/>
              <w:t>１）</w:t>
            </w:r>
          </w:p>
          <w:p w14:paraId="73933331" w14:textId="33979380" w:rsidR="00D9309F" w:rsidRPr="00D96127" w:rsidRDefault="00D9309F" w:rsidP="00D9309F">
            <w:pPr>
              <w:widowControl/>
              <w:spacing w:line="320" w:lineRule="exact"/>
              <w:ind w:left="210" w:hangingChars="100" w:hanging="210"/>
              <w:jc w:val="left"/>
              <w:rPr>
                <w:rFonts w:ascii="ＭＳ 明朝" w:hAnsi="ＭＳ 明朝"/>
                <w:sz w:val="20"/>
                <w:szCs w:val="20"/>
              </w:rPr>
            </w:pPr>
            <w:r w:rsidRPr="00D96127">
              <w:rPr>
                <w:rFonts w:ascii="ＭＳ 明朝" w:hAnsi="ＭＳ 明朝" w:hint="eastAsia"/>
                <w:szCs w:val="21"/>
              </w:rPr>
              <w:t>アイ</w:t>
            </w:r>
            <w:r w:rsidR="005842F5" w:rsidRPr="00D96127">
              <w:rPr>
                <w:rFonts w:ascii="ＭＳ 明朝" w:hAnsi="ＭＳ 明朝" w:hint="eastAsia"/>
                <w:szCs w:val="21"/>
              </w:rPr>
              <w:t xml:space="preserve">　</w:t>
            </w:r>
            <w:r w:rsidR="00BB4009" w:rsidRPr="00D96127">
              <w:rPr>
                <w:rFonts w:ascii="ＭＳ 明朝" w:hAnsi="ＭＳ 明朝" w:hint="eastAsia"/>
                <w:szCs w:val="21"/>
              </w:rPr>
              <w:t>障がいのある生徒への対応や</w:t>
            </w:r>
            <w:r w:rsidR="005842F5" w:rsidRPr="00D96127">
              <w:rPr>
                <w:rFonts w:hint="eastAsia"/>
                <w:kern w:val="0"/>
              </w:rPr>
              <w:t>デジタル採点システムの活用</w:t>
            </w:r>
            <w:r w:rsidR="005842F5" w:rsidRPr="00D96127">
              <w:rPr>
                <w:rFonts w:ascii="ＭＳ 明朝" w:hAnsi="ＭＳ 明朝" w:hint="eastAsia"/>
                <w:szCs w:val="21"/>
              </w:rPr>
              <w:t>に向けての教職員研修を実施し、校内整備を進めた。</w:t>
            </w:r>
            <w:r w:rsidRPr="00D96127">
              <w:rPr>
                <w:rFonts w:ascii="ＭＳ 明朝" w:hAnsi="ＭＳ 明朝" w:hint="eastAsia"/>
                <w:sz w:val="20"/>
                <w:szCs w:val="20"/>
              </w:rPr>
              <w:t>３回（◎）</w:t>
            </w:r>
          </w:p>
          <w:p w14:paraId="28139613" w14:textId="77777777" w:rsidR="00BB4009" w:rsidRPr="00D96127" w:rsidRDefault="00BB4009" w:rsidP="00D9309F">
            <w:pPr>
              <w:widowControl/>
              <w:spacing w:line="320" w:lineRule="exact"/>
              <w:ind w:left="210" w:hangingChars="100" w:hanging="210"/>
              <w:jc w:val="left"/>
              <w:rPr>
                <w:rFonts w:ascii="ＭＳ 明朝" w:hAnsi="ＭＳ 明朝"/>
                <w:szCs w:val="21"/>
              </w:rPr>
            </w:pPr>
          </w:p>
          <w:p w14:paraId="711FDACE" w14:textId="2286C068" w:rsidR="00D9309F" w:rsidRPr="00D96127" w:rsidRDefault="00D9309F" w:rsidP="00D9309F">
            <w:pPr>
              <w:widowControl/>
              <w:spacing w:line="320" w:lineRule="exact"/>
              <w:ind w:left="210" w:hangingChars="100" w:hanging="210"/>
              <w:jc w:val="left"/>
              <w:rPr>
                <w:rFonts w:ascii="ＭＳ 明朝" w:hAnsi="ＭＳ 明朝"/>
                <w:szCs w:val="21"/>
              </w:rPr>
            </w:pPr>
            <w:r w:rsidRPr="00D96127">
              <w:rPr>
                <w:rFonts w:ascii="ＭＳ 明朝" w:hAnsi="ＭＳ 明朝" w:hint="eastAsia"/>
                <w:szCs w:val="21"/>
              </w:rPr>
              <w:t xml:space="preserve">　「</w:t>
            </w:r>
            <w:r w:rsidRPr="00D96127">
              <w:rPr>
                <w:rFonts w:ascii="ＭＳ 明朝" w:hAnsi="ＭＳ 明朝"/>
                <w:szCs w:val="21"/>
              </w:rPr>
              <w:fldChar w:fldCharType="begin"/>
            </w:r>
            <w:r w:rsidRPr="00D96127">
              <w:rPr>
                <w:rFonts w:ascii="ＭＳ 明朝" w:hAnsi="ＭＳ 明朝"/>
                <w:szCs w:val="21"/>
              </w:rPr>
              <w:instrText xml:space="preserve"> </w:instrText>
            </w:r>
            <w:r w:rsidRPr="00D96127">
              <w:rPr>
                <w:rFonts w:ascii="ＭＳ 明朝" w:hAnsi="ＭＳ 明朝" w:hint="eastAsia"/>
                <w:szCs w:val="21"/>
              </w:rPr>
              <w:instrText>eq \o\ac(○,学)</w:instrText>
            </w:r>
            <w:r w:rsidRPr="00D96127">
              <w:rPr>
                <w:rFonts w:ascii="ＭＳ 明朝" w:hAnsi="ＭＳ 明朝"/>
                <w:szCs w:val="21"/>
              </w:rPr>
              <w:fldChar w:fldCharType="end"/>
            </w:r>
            <w:r w:rsidRPr="00D96127">
              <w:rPr>
                <w:rFonts w:ascii="ＭＳ 明朝" w:hAnsi="ＭＳ 明朝" w:hint="eastAsia"/>
                <w:szCs w:val="21"/>
              </w:rPr>
              <w:t>この</w:t>
            </w:r>
            <w:r w:rsidRPr="00D96127">
              <w:rPr>
                <w:rFonts w:ascii="ＭＳ 明朝" w:hAnsi="ＭＳ 明朝"/>
                <w:szCs w:val="21"/>
              </w:rPr>
              <w:t>学校</w:t>
            </w:r>
            <w:r w:rsidRPr="00D96127">
              <w:rPr>
                <w:rFonts w:ascii="ＭＳ 明朝" w:hAnsi="ＭＳ 明朝" w:hint="eastAsia"/>
                <w:szCs w:val="21"/>
              </w:rPr>
              <w:t>に</w:t>
            </w:r>
            <w:r w:rsidRPr="00D96127">
              <w:rPr>
                <w:rFonts w:ascii="ＭＳ 明朝" w:hAnsi="ＭＳ 明朝"/>
                <w:szCs w:val="21"/>
              </w:rPr>
              <w:t>は</w:t>
            </w:r>
            <w:r w:rsidRPr="00D96127">
              <w:rPr>
                <w:rFonts w:ascii="ＭＳ 明朝" w:hAnsi="ＭＳ 明朝" w:hint="eastAsia"/>
                <w:szCs w:val="21"/>
              </w:rPr>
              <w:t>他の学校にない特色がある」</w:t>
            </w:r>
            <w:r w:rsidR="0087328C" w:rsidRPr="00D96127">
              <w:rPr>
                <w:rFonts w:ascii="ＭＳ 明朝" w:hAnsi="ＭＳ 明朝" w:hint="eastAsia"/>
                <w:szCs w:val="21"/>
              </w:rPr>
              <w:t>80</w:t>
            </w:r>
            <w:r w:rsidRPr="00D96127">
              <w:rPr>
                <w:rFonts w:ascii="ＭＳ 明朝" w:hAnsi="ＭＳ 明朝"/>
                <w:szCs w:val="21"/>
              </w:rPr>
              <w:t>.1</w:t>
            </w:r>
            <w:r w:rsidRPr="00D96127">
              <w:rPr>
                <w:rFonts w:ascii="ＭＳ 明朝" w:hAnsi="ＭＳ 明朝" w:hint="eastAsia"/>
                <w:szCs w:val="21"/>
              </w:rPr>
              <w:t>％（</w:t>
            </w:r>
            <w:r w:rsidR="0087328C" w:rsidRPr="00D96127">
              <w:rPr>
                <w:rFonts w:ascii="ＭＳ 明朝" w:hAnsi="ＭＳ 明朝" w:hint="eastAsia"/>
                <w:szCs w:val="21"/>
              </w:rPr>
              <w:t>1</w:t>
            </w:r>
            <w:r w:rsidRPr="00D96127">
              <w:rPr>
                <w:rFonts w:ascii="ＭＳ 明朝" w:hAnsi="ＭＳ 明朝"/>
                <w:szCs w:val="21"/>
              </w:rPr>
              <w:t>.</w:t>
            </w:r>
            <w:r w:rsidR="0087328C" w:rsidRPr="00D96127">
              <w:rPr>
                <w:rFonts w:ascii="ＭＳ 明朝" w:hAnsi="ＭＳ 明朝" w:hint="eastAsia"/>
                <w:szCs w:val="21"/>
              </w:rPr>
              <w:t>0</w:t>
            </w:r>
            <w:r w:rsidRPr="00D96127">
              <w:rPr>
                <w:rFonts w:ascii="ＭＳ 明朝" w:hAnsi="ＭＳ 明朝" w:hint="eastAsia"/>
                <w:szCs w:val="21"/>
              </w:rPr>
              <w:t>㌽増）（</w:t>
            </w:r>
            <w:r w:rsidR="0087328C" w:rsidRPr="00D96127">
              <w:rPr>
                <w:rFonts w:ascii="ＭＳ 明朝" w:hAnsi="ＭＳ 明朝" w:hint="eastAsia"/>
                <w:szCs w:val="21"/>
              </w:rPr>
              <w:t>〇</w:t>
            </w:r>
            <w:r w:rsidRPr="00D96127">
              <w:rPr>
                <w:rFonts w:ascii="ＭＳ 明朝" w:hAnsi="ＭＳ 明朝" w:hint="eastAsia"/>
                <w:szCs w:val="21"/>
              </w:rPr>
              <w:t>）</w:t>
            </w:r>
          </w:p>
          <w:p w14:paraId="6E1A025A" w14:textId="3CE441C9" w:rsidR="00D9309F" w:rsidRPr="00D96127" w:rsidRDefault="00D9309F" w:rsidP="00D9309F">
            <w:pPr>
              <w:widowControl/>
              <w:spacing w:line="320" w:lineRule="exact"/>
              <w:ind w:leftChars="100" w:left="210"/>
              <w:jc w:val="left"/>
              <w:rPr>
                <w:rFonts w:ascii="ＭＳ 明朝" w:hAnsi="ＭＳ 明朝"/>
                <w:szCs w:val="21"/>
              </w:rPr>
            </w:pPr>
            <w:r w:rsidRPr="00D96127">
              <w:rPr>
                <w:rFonts w:ascii="ＭＳ 明朝" w:hAnsi="ＭＳ 明朝" w:hint="eastAsia"/>
                <w:szCs w:val="21"/>
              </w:rPr>
              <w:t xml:space="preserve">　</w:t>
            </w:r>
          </w:p>
          <w:p w14:paraId="010F1E27" w14:textId="77777777" w:rsidR="008C6995" w:rsidRPr="00D96127" w:rsidRDefault="008C6995" w:rsidP="00D9309F">
            <w:pPr>
              <w:widowControl/>
              <w:spacing w:line="320" w:lineRule="exact"/>
              <w:ind w:leftChars="100" w:left="210"/>
              <w:jc w:val="left"/>
              <w:rPr>
                <w:rFonts w:ascii="ＭＳ 明朝" w:hAnsi="ＭＳ 明朝"/>
                <w:color w:val="FF0000"/>
                <w:szCs w:val="21"/>
              </w:rPr>
            </w:pPr>
          </w:p>
          <w:p w14:paraId="76D917B9" w14:textId="77777777" w:rsidR="00D9309F" w:rsidRPr="00D96127" w:rsidRDefault="00D9309F" w:rsidP="00D9309F">
            <w:pPr>
              <w:widowControl/>
              <w:spacing w:line="320" w:lineRule="exact"/>
              <w:ind w:left="210" w:hangingChars="100" w:hanging="210"/>
              <w:jc w:val="left"/>
              <w:rPr>
                <w:rFonts w:ascii="ＭＳ 明朝" w:hAnsi="ＭＳ 明朝"/>
                <w:szCs w:val="21"/>
              </w:rPr>
            </w:pPr>
            <w:r w:rsidRPr="00D96127">
              <w:rPr>
                <w:rFonts w:ascii="ＭＳ 明朝" w:hAnsi="ＭＳ 明朝" w:hint="eastAsia"/>
                <w:szCs w:val="21"/>
              </w:rPr>
              <w:t>（２）</w:t>
            </w:r>
          </w:p>
          <w:p w14:paraId="01701D1B" w14:textId="157D0D25" w:rsidR="00D9309F" w:rsidRPr="00D96127" w:rsidRDefault="00D9309F" w:rsidP="00D9309F">
            <w:pPr>
              <w:widowControl/>
              <w:spacing w:line="320" w:lineRule="exact"/>
              <w:ind w:left="210" w:hangingChars="100" w:hanging="210"/>
              <w:jc w:val="left"/>
              <w:rPr>
                <w:rFonts w:ascii="ＭＳ 明朝" w:hAnsi="ＭＳ 明朝"/>
                <w:szCs w:val="21"/>
              </w:rPr>
            </w:pPr>
            <w:r w:rsidRPr="00D96127">
              <w:rPr>
                <w:rFonts w:ascii="ＭＳ 明朝" w:hAnsi="ＭＳ 明朝" w:hint="eastAsia"/>
                <w:szCs w:val="21"/>
              </w:rPr>
              <w:lastRenderedPageBreak/>
              <w:t>ア　・校内外における学校説明会及び個別相談会を４月から平均月一回以上週休日に実施、加えて</w:t>
            </w:r>
            <w:r w:rsidR="00BB4009" w:rsidRPr="00D96127">
              <w:rPr>
                <w:rFonts w:ascii="ＭＳ 明朝" w:hAnsi="ＭＳ 明朝" w:hint="eastAsia"/>
                <w:szCs w:val="21"/>
              </w:rPr>
              <w:t>オープンスクール</w:t>
            </w:r>
            <w:r w:rsidRPr="00D96127">
              <w:rPr>
                <w:rFonts w:ascii="ＭＳ 明朝" w:hAnsi="ＭＳ 明朝" w:hint="eastAsia"/>
                <w:szCs w:val="21"/>
              </w:rPr>
              <w:t>による説明会や個別相談会を実施した。</w:t>
            </w:r>
            <w:r w:rsidRPr="00D96127">
              <w:rPr>
                <w:rFonts w:ascii="ＭＳ 明朝" w:hAnsi="ＭＳ 明朝"/>
                <w:szCs w:val="21"/>
              </w:rPr>
              <w:t>2</w:t>
            </w:r>
            <w:r w:rsidR="00B70F83" w:rsidRPr="00D96127">
              <w:rPr>
                <w:rFonts w:ascii="ＭＳ 明朝" w:hAnsi="ＭＳ 明朝" w:hint="eastAsia"/>
                <w:szCs w:val="21"/>
              </w:rPr>
              <w:t>7</w:t>
            </w:r>
            <w:r w:rsidRPr="00D96127">
              <w:rPr>
                <w:rFonts w:ascii="ＭＳ 明朝" w:hAnsi="ＭＳ 明朝" w:hint="eastAsia"/>
                <w:szCs w:val="21"/>
              </w:rPr>
              <w:t>回（◎）</w:t>
            </w:r>
          </w:p>
          <w:p w14:paraId="451942E4" w14:textId="235478CD" w:rsidR="00D9309F" w:rsidRPr="00D96127" w:rsidRDefault="00D9309F" w:rsidP="005842F5">
            <w:pPr>
              <w:widowControl/>
              <w:spacing w:line="320" w:lineRule="exact"/>
              <w:jc w:val="left"/>
              <w:rPr>
                <w:rFonts w:ascii="ＭＳ 明朝" w:hAnsi="ＭＳ 明朝"/>
                <w:szCs w:val="21"/>
              </w:rPr>
            </w:pPr>
            <w:r w:rsidRPr="00D96127">
              <w:rPr>
                <w:rFonts w:ascii="ＭＳ 明朝" w:hAnsi="ＭＳ 明朝" w:hint="eastAsia"/>
                <w:szCs w:val="21"/>
              </w:rPr>
              <w:t>・令和</w:t>
            </w:r>
            <w:r w:rsidR="005842F5" w:rsidRPr="00D96127">
              <w:rPr>
                <w:rFonts w:ascii="ＭＳ 明朝" w:hAnsi="ＭＳ 明朝" w:hint="eastAsia"/>
                <w:szCs w:val="21"/>
              </w:rPr>
              <w:t>７</w:t>
            </w:r>
            <w:r w:rsidRPr="00D96127">
              <w:rPr>
                <w:rFonts w:ascii="ＭＳ 明朝" w:hAnsi="ＭＳ 明朝" w:hint="eastAsia"/>
                <w:szCs w:val="21"/>
              </w:rPr>
              <w:t>年度入試の志願倍率</w:t>
            </w:r>
          </w:p>
          <w:p w14:paraId="7527F380" w14:textId="74B59CAB" w:rsidR="00D9309F" w:rsidRPr="00D96127" w:rsidRDefault="00D9309F" w:rsidP="00C20D61">
            <w:pPr>
              <w:widowControl/>
              <w:spacing w:line="320" w:lineRule="exact"/>
              <w:ind w:leftChars="100" w:left="210" w:firstLineChars="200" w:firstLine="420"/>
              <w:jc w:val="left"/>
              <w:rPr>
                <w:rFonts w:ascii="ＭＳ 明朝" w:hAnsi="ＭＳ 明朝"/>
                <w:szCs w:val="21"/>
              </w:rPr>
            </w:pPr>
            <w:r w:rsidRPr="00D96127">
              <w:rPr>
                <w:rFonts w:ascii="ＭＳ 明朝" w:hAnsi="ＭＳ 明朝" w:hint="eastAsia"/>
                <w:szCs w:val="21"/>
              </w:rPr>
              <w:t>（</w:t>
            </w:r>
            <w:r w:rsidR="00C20D61" w:rsidRPr="00D96127">
              <w:rPr>
                <w:rFonts w:ascii="ＭＳ 明朝" w:hAnsi="ＭＳ 明朝" w:hint="eastAsia"/>
                <w:szCs w:val="21"/>
              </w:rPr>
              <w:t>0</w:t>
            </w:r>
            <w:r w:rsidRPr="00D96127">
              <w:rPr>
                <w:rFonts w:ascii="ＭＳ 明朝" w:hAnsi="ＭＳ 明朝"/>
                <w:szCs w:val="21"/>
              </w:rPr>
              <w:t>.</w:t>
            </w:r>
            <w:r w:rsidR="00C20D61" w:rsidRPr="00D96127">
              <w:rPr>
                <w:rFonts w:ascii="ＭＳ 明朝" w:hAnsi="ＭＳ 明朝" w:hint="eastAsia"/>
                <w:szCs w:val="21"/>
              </w:rPr>
              <w:t>86</w:t>
            </w:r>
            <w:r w:rsidRPr="00D96127">
              <w:rPr>
                <w:rFonts w:ascii="ＭＳ 明朝" w:hAnsi="ＭＳ 明朝" w:hint="eastAsia"/>
                <w:szCs w:val="21"/>
              </w:rPr>
              <w:t>倍）</w:t>
            </w:r>
            <w:r w:rsidR="00C20D61" w:rsidRPr="00D96127">
              <w:rPr>
                <w:rFonts w:ascii="ＭＳ 明朝" w:hAnsi="ＭＳ 明朝" w:hint="eastAsia"/>
                <w:szCs w:val="21"/>
              </w:rPr>
              <w:t>（△）</w:t>
            </w:r>
          </w:p>
          <w:p w14:paraId="18B57687" w14:textId="4E1733D8" w:rsidR="00D9309F" w:rsidRPr="00D96127" w:rsidRDefault="00D9309F" w:rsidP="00D9309F">
            <w:pPr>
              <w:widowControl/>
              <w:spacing w:line="320" w:lineRule="exact"/>
              <w:ind w:leftChars="100" w:left="210" w:firstLineChars="100" w:firstLine="210"/>
              <w:jc w:val="left"/>
              <w:rPr>
                <w:rFonts w:ascii="ＭＳ 明朝" w:hAnsi="ＭＳ 明朝"/>
                <w:szCs w:val="21"/>
              </w:rPr>
            </w:pPr>
            <w:r w:rsidRPr="00D96127">
              <w:rPr>
                <w:rFonts w:ascii="ＭＳ 明朝" w:hAnsi="ＭＳ 明朝" w:hint="eastAsia"/>
                <w:szCs w:val="21"/>
              </w:rPr>
              <w:t>目標に</w:t>
            </w:r>
            <w:r w:rsidR="00C20D61" w:rsidRPr="00D96127">
              <w:rPr>
                <w:rFonts w:ascii="ＭＳ 明朝" w:hAnsi="ＭＳ 明朝" w:hint="eastAsia"/>
                <w:szCs w:val="21"/>
              </w:rPr>
              <w:t>0.17</w:t>
            </w:r>
            <w:r w:rsidR="00B70F83" w:rsidRPr="00D96127">
              <w:rPr>
                <w:rFonts w:ascii="ＭＳ 明朝" w:hAnsi="ＭＳ 明朝" w:hint="eastAsia"/>
                <w:szCs w:val="21"/>
              </w:rPr>
              <w:t xml:space="preserve"> </w:t>
            </w:r>
            <w:r w:rsidRPr="00D96127">
              <w:rPr>
                <w:rFonts w:ascii="ＭＳ 明朝" w:hAnsi="ＭＳ 明朝" w:hint="eastAsia"/>
                <w:szCs w:val="21"/>
              </w:rPr>
              <w:t>㌽届かなかったが、多くの府立学校が定員割れをする現状において</w:t>
            </w:r>
            <w:r w:rsidR="00C20D61" w:rsidRPr="00D96127">
              <w:rPr>
                <w:rFonts w:ascii="ＭＳ 明朝" w:hAnsi="ＭＳ 明朝" w:hint="eastAsia"/>
                <w:szCs w:val="21"/>
              </w:rPr>
              <w:t>、200名</w:t>
            </w:r>
            <w:r w:rsidRPr="00D96127">
              <w:rPr>
                <w:rFonts w:ascii="ＭＳ 明朝" w:hAnsi="ＭＳ 明朝" w:hint="eastAsia"/>
                <w:szCs w:val="21"/>
              </w:rPr>
              <w:t>を超えた。</w:t>
            </w:r>
          </w:p>
          <w:p w14:paraId="0490EACB" w14:textId="53A8812B" w:rsidR="00D9309F" w:rsidRPr="00D96127" w:rsidRDefault="00D9309F" w:rsidP="00D9309F">
            <w:pPr>
              <w:widowControl/>
              <w:spacing w:line="320" w:lineRule="exact"/>
              <w:ind w:left="420" w:hangingChars="200" w:hanging="420"/>
              <w:jc w:val="left"/>
              <w:rPr>
                <w:rFonts w:ascii="ＭＳ 明朝" w:hAnsi="ＭＳ 明朝"/>
                <w:szCs w:val="21"/>
              </w:rPr>
            </w:pPr>
            <w:r w:rsidRPr="00D96127">
              <w:rPr>
                <w:rFonts w:ascii="ＭＳ 明朝" w:hAnsi="ＭＳ 明朝" w:hint="eastAsia"/>
                <w:szCs w:val="21"/>
              </w:rPr>
              <w:t>イ　保護者向け学校教育自己診断の提出率</w:t>
            </w:r>
            <w:r w:rsidR="008C6995" w:rsidRPr="00D96127">
              <w:rPr>
                <w:rFonts w:ascii="ＭＳ 明朝" w:hAnsi="ＭＳ 明朝" w:hint="eastAsia"/>
                <w:szCs w:val="21"/>
              </w:rPr>
              <w:t>39.3</w:t>
            </w:r>
            <w:r w:rsidRPr="00D96127">
              <w:rPr>
                <w:rFonts w:ascii="ＭＳ 明朝" w:hAnsi="ＭＳ 明朝" w:hint="eastAsia"/>
                <w:szCs w:val="21"/>
              </w:rPr>
              <w:t>％（</w:t>
            </w:r>
            <w:r w:rsidR="008C6995" w:rsidRPr="00D96127">
              <w:rPr>
                <w:rFonts w:ascii="ＭＳ 明朝" w:hAnsi="ＭＳ 明朝" w:hint="eastAsia"/>
                <w:szCs w:val="21"/>
              </w:rPr>
              <w:t>10.9</w:t>
            </w:r>
            <w:r w:rsidRPr="00D96127">
              <w:rPr>
                <w:rFonts w:ascii="ＭＳ 明朝" w:hAnsi="ＭＳ 明朝" w:hint="eastAsia"/>
                <w:szCs w:val="21"/>
              </w:rPr>
              <w:t>㌽</w:t>
            </w:r>
            <w:r w:rsidR="008C6995" w:rsidRPr="00D96127">
              <w:rPr>
                <w:rFonts w:ascii="ＭＳ 明朝" w:hAnsi="ＭＳ 明朝" w:hint="eastAsia"/>
                <w:szCs w:val="21"/>
              </w:rPr>
              <w:t>増</w:t>
            </w:r>
            <w:r w:rsidRPr="00D96127">
              <w:rPr>
                <w:rFonts w:ascii="ＭＳ 明朝" w:hAnsi="ＭＳ 明朝" w:hint="eastAsia"/>
                <w:szCs w:val="21"/>
              </w:rPr>
              <w:t>）（</w:t>
            </w:r>
            <w:r w:rsidR="008C6995" w:rsidRPr="00D96127">
              <w:rPr>
                <w:rFonts w:ascii="ＭＳ 明朝" w:hAnsi="ＭＳ 明朝" w:hint="eastAsia"/>
                <w:szCs w:val="21"/>
              </w:rPr>
              <w:t>◎</w:t>
            </w:r>
            <w:r w:rsidRPr="00D96127">
              <w:rPr>
                <w:rFonts w:ascii="ＭＳ 明朝" w:hAnsi="ＭＳ 明朝" w:hint="eastAsia"/>
                <w:szCs w:val="21"/>
              </w:rPr>
              <w:t>）</w:t>
            </w:r>
          </w:p>
          <w:p w14:paraId="09CCAFE2" w14:textId="77777777" w:rsidR="00EA356B" w:rsidRPr="00D96127" w:rsidRDefault="00EA356B" w:rsidP="00D9309F">
            <w:pPr>
              <w:widowControl/>
              <w:spacing w:line="320" w:lineRule="exact"/>
              <w:ind w:left="420" w:hangingChars="200" w:hanging="420"/>
              <w:jc w:val="left"/>
              <w:rPr>
                <w:rFonts w:ascii="ＭＳ 明朝" w:hAnsi="ＭＳ 明朝"/>
                <w:color w:val="FF0000"/>
                <w:szCs w:val="21"/>
              </w:rPr>
            </w:pPr>
          </w:p>
          <w:p w14:paraId="468C27BE" w14:textId="77777777" w:rsidR="00D9309F" w:rsidRPr="00D96127" w:rsidRDefault="00D9309F" w:rsidP="00D9309F">
            <w:pPr>
              <w:spacing w:line="320" w:lineRule="exact"/>
              <w:ind w:left="420" w:hangingChars="200" w:hanging="420"/>
              <w:rPr>
                <w:rFonts w:ascii="ＭＳ 明朝" w:hAnsi="ＭＳ 明朝"/>
                <w:color w:val="000000"/>
                <w:szCs w:val="21"/>
              </w:rPr>
            </w:pPr>
            <w:r w:rsidRPr="00D96127">
              <w:rPr>
                <w:rFonts w:ascii="ＭＳ 明朝" w:hAnsi="ＭＳ 明朝" w:hint="eastAsia"/>
                <w:color w:val="000000"/>
                <w:szCs w:val="21"/>
              </w:rPr>
              <w:t xml:space="preserve">ウ　</w:t>
            </w:r>
            <w:r w:rsidRPr="00D96127">
              <w:rPr>
                <w:rFonts w:ascii="ＭＳ 明朝" w:hAnsi="ＭＳ 明朝" w:hint="eastAsia"/>
                <w:szCs w:val="21"/>
              </w:rPr>
              <w:t>「</w:t>
            </w:r>
            <w:r w:rsidRPr="00D96127">
              <w:rPr>
                <w:rFonts w:ascii="ＭＳ 明朝" w:hAnsi="ＭＳ 明朝"/>
                <w:szCs w:val="21"/>
              </w:rPr>
              <w:fldChar w:fldCharType="begin"/>
            </w:r>
            <w:r w:rsidRPr="00D96127">
              <w:rPr>
                <w:rFonts w:ascii="ＭＳ 明朝" w:hAnsi="ＭＳ 明朝"/>
                <w:szCs w:val="21"/>
              </w:rPr>
              <w:instrText xml:space="preserve"> </w:instrText>
            </w:r>
            <w:r w:rsidRPr="00D96127">
              <w:rPr>
                <w:rFonts w:ascii="ＭＳ 明朝" w:hAnsi="ＭＳ 明朝" w:hint="eastAsia"/>
                <w:szCs w:val="21"/>
              </w:rPr>
              <w:instrText>eq \o\ac(○,学)</w:instrText>
            </w:r>
            <w:r w:rsidRPr="00D96127">
              <w:rPr>
                <w:rFonts w:ascii="ＭＳ 明朝" w:hAnsi="ＭＳ 明朝"/>
                <w:szCs w:val="21"/>
              </w:rPr>
              <w:fldChar w:fldCharType="end"/>
            </w:r>
            <w:r w:rsidRPr="00D96127">
              <w:rPr>
                <w:rFonts w:ascii="ＭＳ 明朝" w:hAnsi="ＭＳ 明朝" w:hint="eastAsia"/>
                <w:color w:val="000000"/>
                <w:szCs w:val="21"/>
              </w:rPr>
              <w:t>学校は教育情報について公開・提供の努力をしている」</w:t>
            </w:r>
          </w:p>
          <w:p w14:paraId="09DD6E22" w14:textId="7A6A6413" w:rsidR="00D9309F" w:rsidRPr="00D96127" w:rsidRDefault="00D9309F" w:rsidP="00D9309F">
            <w:pPr>
              <w:spacing w:line="320" w:lineRule="exact"/>
              <w:ind w:leftChars="200" w:left="420" w:firstLineChars="50" w:firstLine="105"/>
              <w:rPr>
                <w:rFonts w:ascii="ＭＳ 明朝" w:hAnsi="ＭＳ 明朝"/>
                <w:color w:val="FF0000"/>
                <w:szCs w:val="21"/>
              </w:rPr>
            </w:pPr>
            <w:r w:rsidRPr="00D96127">
              <w:rPr>
                <w:rFonts w:ascii="ＭＳ 明朝" w:hAnsi="ＭＳ 明朝"/>
                <w:szCs w:val="21"/>
              </w:rPr>
              <w:t>8</w:t>
            </w:r>
            <w:r w:rsidR="008C6995" w:rsidRPr="00D96127">
              <w:rPr>
                <w:rFonts w:ascii="ＭＳ 明朝" w:hAnsi="ＭＳ 明朝" w:hint="eastAsia"/>
                <w:szCs w:val="21"/>
              </w:rPr>
              <w:t>0</w:t>
            </w:r>
            <w:r w:rsidRPr="00D96127">
              <w:rPr>
                <w:rFonts w:ascii="ＭＳ 明朝" w:hAnsi="ＭＳ 明朝"/>
                <w:szCs w:val="21"/>
              </w:rPr>
              <w:t>.</w:t>
            </w:r>
            <w:r w:rsidR="008C6995" w:rsidRPr="00D96127">
              <w:rPr>
                <w:rFonts w:ascii="ＭＳ 明朝" w:hAnsi="ＭＳ 明朝" w:hint="eastAsia"/>
                <w:szCs w:val="21"/>
              </w:rPr>
              <w:t>6</w:t>
            </w:r>
            <w:r w:rsidRPr="00D96127">
              <w:rPr>
                <w:rFonts w:ascii="ＭＳ 明朝" w:hAnsi="ＭＳ 明朝" w:hint="eastAsia"/>
                <w:szCs w:val="21"/>
              </w:rPr>
              <w:t>％（</w:t>
            </w:r>
            <w:r w:rsidR="008C6995" w:rsidRPr="00D96127">
              <w:rPr>
                <w:rFonts w:ascii="ＭＳ 明朝" w:hAnsi="ＭＳ 明朝" w:hint="eastAsia"/>
                <w:szCs w:val="21"/>
              </w:rPr>
              <w:t>3</w:t>
            </w:r>
            <w:r w:rsidRPr="00D96127">
              <w:rPr>
                <w:rFonts w:ascii="ＭＳ 明朝" w:hAnsi="ＭＳ 明朝"/>
                <w:szCs w:val="21"/>
              </w:rPr>
              <w:t>.</w:t>
            </w:r>
            <w:r w:rsidR="008C6995" w:rsidRPr="00D96127">
              <w:rPr>
                <w:rFonts w:ascii="ＭＳ 明朝" w:hAnsi="ＭＳ 明朝" w:hint="eastAsia"/>
                <w:szCs w:val="21"/>
              </w:rPr>
              <w:t>6</w:t>
            </w:r>
            <w:r w:rsidRPr="00D96127">
              <w:rPr>
                <w:rFonts w:ascii="ＭＳ 明朝" w:hAnsi="ＭＳ 明朝" w:hint="eastAsia"/>
                <w:szCs w:val="21"/>
              </w:rPr>
              <w:t>㌽減）（</w:t>
            </w:r>
            <w:r w:rsidR="00B70F83" w:rsidRPr="00D96127">
              <w:rPr>
                <w:rFonts w:ascii="ＭＳ 明朝" w:hAnsi="ＭＳ 明朝" w:hint="eastAsia"/>
                <w:szCs w:val="21"/>
              </w:rPr>
              <w:t>△</w:t>
            </w:r>
            <w:r w:rsidRPr="00D96127">
              <w:rPr>
                <w:rFonts w:ascii="ＭＳ 明朝" w:hAnsi="ＭＳ 明朝" w:hint="eastAsia"/>
                <w:szCs w:val="21"/>
              </w:rPr>
              <w:t>）</w:t>
            </w:r>
          </w:p>
          <w:p w14:paraId="47985826" w14:textId="77777777" w:rsidR="000565B5" w:rsidRPr="00D96127" w:rsidRDefault="000565B5" w:rsidP="00D9309F">
            <w:pPr>
              <w:widowControl/>
              <w:spacing w:line="320" w:lineRule="exact"/>
              <w:ind w:left="210" w:hangingChars="100" w:hanging="210"/>
              <w:jc w:val="left"/>
              <w:rPr>
                <w:rFonts w:ascii="ＭＳ 明朝" w:hAnsi="ＭＳ 明朝"/>
                <w:szCs w:val="21"/>
              </w:rPr>
            </w:pPr>
          </w:p>
          <w:p w14:paraId="7FAA710C" w14:textId="77777777" w:rsidR="000C7C2D" w:rsidRPr="00D96127" w:rsidRDefault="000C7C2D" w:rsidP="00D9309F">
            <w:pPr>
              <w:widowControl/>
              <w:spacing w:line="320" w:lineRule="exact"/>
              <w:ind w:left="210" w:hangingChars="100" w:hanging="210"/>
              <w:jc w:val="left"/>
              <w:rPr>
                <w:rFonts w:ascii="ＭＳ 明朝" w:hAnsi="ＭＳ 明朝"/>
                <w:szCs w:val="21"/>
              </w:rPr>
            </w:pPr>
          </w:p>
          <w:p w14:paraId="0ED6B41E" w14:textId="25A860DA" w:rsidR="00D9309F" w:rsidRPr="00D96127" w:rsidRDefault="00D9309F" w:rsidP="00D9309F">
            <w:pPr>
              <w:widowControl/>
              <w:spacing w:line="320" w:lineRule="exact"/>
              <w:ind w:left="210" w:hangingChars="100" w:hanging="210"/>
              <w:jc w:val="left"/>
              <w:rPr>
                <w:rFonts w:ascii="ＭＳ 明朝" w:hAnsi="ＭＳ 明朝"/>
                <w:szCs w:val="21"/>
              </w:rPr>
            </w:pPr>
            <w:r w:rsidRPr="00D96127">
              <w:rPr>
                <w:rFonts w:ascii="ＭＳ 明朝" w:hAnsi="ＭＳ 明朝" w:hint="eastAsia"/>
                <w:szCs w:val="21"/>
              </w:rPr>
              <w:t>（３）教職員の一人当たり時間外勤務時間数は約</w:t>
            </w:r>
            <w:r w:rsidR="00BB4009" w:rsidRPr="00D96127">
              <w:rPr>
                <w:rFonts w:ascii="ＭＳ 明朝" w:hAnsi="ＭＳ 明朝" w:hint="eastAsia"/>
                <w:szCs w:val="21"/>
              </w:rPr>
              <w:t>29</w:t>
            </w:r>
            <w:r w:rsidRPr="00D96127">
              <w:rPr>
                <w:rFonts w:ascii="ＭＳ 明朝" w:hAnsi="ＭＳ 明朝" w:hint="eastAsia"/>
                <w:szCs w:val="21"/>
              </w:rPr>
              <w:t>時間（◎）</w:t>
            </w:r>
          </w:p>
          <w:p w14:paraId="7AC047E3" w14:textId="60E3B55E" w:rsidR="00D9309F" w:rsidRPr="00133EB7" w:rsidRDefault="00D9309F" w:rsidP="0017727C">
            <w:pPr>
              <w:widowControl/>
              <w:spacing w:line="320" w:lineRule="exact"/>
              <w:ind w:leftChars="100" w:left="210" w:firstLineChars="100" w:firstLine="210"/>
              <w:jc w:val="left"/>
              <w:rPr>
                <w:rFonts w:ascii="ＭＳ 明朝" w:hAnsi="ＭＳ 明朝"/>
                <w:color w:val="FF0000"/>
                <w:szCs w:val="21"/>
              </w:rPr>
            </w:pPr>
            <w:r w:rsidRPr="00D96127">
              <w:rPr>
                <w:rFonts w:ascii="ＭＳ 明朝" w:hAnsi="ＭＳ 明朝" w:hint="eastAsia"/>
                <w:szCs w:val="21"/>
              </w:rPr>
              <w:t>教員の働き方改革については、</w:t>
            </w:r>
            <w:r w:rsidR="00BB4009" w:rsidRPr="00D96127">
              <w:rPr>
                <w:rFonts w:ascii="ＭＳ 明朝" w:hAnsi="ＭＳ 明朝" w:hint="eastAsia"/>
                <w:szCs w:val="21"/>
              </w:rPr>
              <w:t>部活動指導の効率化に加え、</w:t>
            </w:r>
            <w:r w:rsidRPr="00D96127">
              <w:rPr>
                <w:rFonts w:ascii="ＭＳ 明朝" w:hAnsi="ＭＳ 明朝" w:hint="eastAsia"/>
                <w:szCs w:val="21"/>
              </w:rPr>
              <w:t>毎</w:t>
            </w:r>
            <w:r w:rsidR="0017727C" w:rsidRPr="00D96127">
              <w:rPr>
                <w:rFonts w:ascii="ＭＳ 明朝" w:hAnsi="ＭＳ 明朝" w:hint="eastAsia"/>
                <w:szCs w:val="21"/>
              </w:rPr>
              <w:t>週</w:t>
            </w:r>
            <w:r w:rsidRPr="00D96127">
              <w:rPr>
                <w:rFonts w:ascii="ＭＳ 明朝" w:hAnsi="ＭＳ 明朝" w:hint="eastAsia"/>
                <w:szCs w:val="21"/>
              </w:rPr>
              <w:t>水曜日</w:t>
            </w:r>
            <w:r w:rsidR="00BB4009" w:rsidRPr="00D96127">
              <w:rPr>
                <w:rFonts w:ascii="ＭＳ 明朝" w:hAnsi="ＭＳ 明朝" w:hint="eastAsia"/>
                <w:szCs w:val="21"/>
              </w:rPr>
              <w:t>の</w:t>
            </w:r>
            <w:r w:rsidRPr="00D96127">
              <w:rPr>
                <w:rFonts w:ascii="ＭＳ 明朝" w:hAnsi="ＭＳ 明朝" w:hint="eastAsia"/>
                <w:szCs w:val="21"/>
              </w:rPr>
              <w:t>一斉退庁日、1</w:t>
            </w:r>
            <w:r w:rsidRPr="00D96127">
              <w:rPr>
                <w:rFonts w:ascii="ＭＳ 明朝" w:hAnsi="ＭＳ 明朝"/>
                <w:szCs w:val="21"/>
              </w:rPr>
              <w:t>7時以降の留守電対応</w:t>
            </w:r>
            <w:r w:rsidRPr="00D96127">
              <w:rPr>
                <w:rFonts w:ascii="ＭＳ 明朝" w:hAnsi="ＭＳ 明朝" w:hint="eastAsia"/>
                <w:szCs w:val="21"/>
              </w:rPr>
              <w:t>導入、職員会議等でのペーパーレス化等1</w:t>
            </w:r>
            <w:r w:rsidRPr="00D96127">
              <w:rPr>
                <w:rFonts w:ascii="ＭＳ 明朝" w:hAnsi="ＭＳ 明朝"/>
                <w:szCs w:val="21"/>
              </w:rPr>
              <w:t>0</w:t>
            </w:r>
            <w:r w:rsidRPr="00D96127">
              <w:rPr>
                <w:rFonts w:ascii="ＭＳ 明朝" w:hAnsi="ＭＳ 明朝" w:hint="eastAsia"/>
                <w:szCs w:val="21"/>
              </w:rPr>
              <w:t>項目について</w:t>
            </w:r>
            <w:r w:rsidRPr="00D96127">
              <w:rPr>
                <w:rFonts w:ascii="ＭＳ 明朝" w:hAnsi="ＭＳ 明朝"/>
                <w:szCs w:val="21"/>
              </w:rPr>
              <w:t>の</w:t>
            </w:r>
            <w:r w:rsidRPr="00D96127">
              <w:rPr>
                <w:rFonts w:ascii="ＭＳ 明朝" w:hAnsi="ＭＳ 明朝" w:hint="eastAsia"/>
                <w:szCs w:val="21"/>
              </w:rPr>
              <w:t>対応</w:t>
            </w:r>
            <w:r w:rsidR="00724C6D" w:rsidRPr="00D96127">
              <w:rPr>
                <w:rFonts w:ascii="ＭＳ 明朝" w:hAnsi="ＭＳ 明朝" w:hint="eastAsia"/>
                <w:szCs w:val="21"/>
              </w:rPr>
              <w:t>が定着しつつあり</w:t>
            </w:r>
            <w:r w:rsidRPr="00D96127">
              <w:rPr>
                <w:rFonts w:ascii="ＭＳ 明朝" w:hAnsi="ＭＳ 明朝" w:hint="eastAsia"/>
                <w:szCs w:val="21"/>
              </w:rPr>
              <w:t>、昨年比３時間の減少となっ</w:t>
            </w:r>
            <w:r w:rsidR="00BB4009" w:rsidRPr="00D96127">
              <w:rPr>
                <w:rFonts w:ascii="ＭＳ 明朝" w:hAnsi="ＭＳ 明朝" w:hint="eastAsia"/>
                <w:szCs w:val="21"/>
              </w:rPr>
              <w:t>た。</w:t>
            </w:r>
            <w:r w:rsidRPr="00D96127">
              <w:rPr>
                <w:rFonts w:ascii="ＭＳ 明朝" w:hAnsi="ＭＳ 明朝" w:hint="eastAsia"/>
                <w:szCs w:val="21"/>
              </w:rPr>
              <w:t>教職員の</w:t>
            </w:r>
            <w:r w:rsidR="00BB4009" w:rsidRPr="00D96127">
              <w:rPr>
                <w:rFonts w:ascii="ＭＳ 明朝" w:hAnsi="ＭＳ 明朝" w:hint="eastAsia"/>
                <w:szCs w:val="21"/>
              </w:rPr>
              <w:t>働き方</w:t>
            </w:r>
            <w:r w:rsidR="00066F9C" w:rsidRPr="00D96127">
              <w:rPr>
                <w:rFonts w:ascii="ＭＳ 明朝" w:hAnsi="ＭＳ 明朝" w:hint="eastAsia"/>
                <w:szCs w:val="21"/>
              </w:rPr>
              <w:t>改革</w:t>
            </w:r>
            <w:r w:rsidR="00BB4009" w:rsidRPr="00D96127">
              <w:rPr>
                <w:rFonts w:ascii="ＭＳ 明朝" w:hAnsi="ＭＳ 明朝" w:hint="eastAsia"/>
                <w:szCs w:val="21"/>
              </w:rPr>
              <w:t>の</w:t>
            </w:r>
            <w:r w:rsidRPr="00D96127">
              <w:rPr>
                <w:rFonts w:ascii="ＭＳ 明朝" w:hAnsi="ＭＳ 明朝" w:hint="eastAsia"/>
                <w:szCs w:val="21"/>
              </w:rPr>
              <w:t>意識が進んだと考えられる。引き続き時間外勤務の削減に取り組んでい</w:t>
            </w:r>
            <w:r w:rsidR="0020144A" w:rsidRPr="00D96127">
              <w:rPr>
                <w:rFonts w:ascii="ＭＳ 明朝" w:hAnsi="ＭＳ 明朝" w:hint="eastAsia"/>
                <w:szCs w:val="21"/>
              </w:rPr>
              <w:t>く</w:t>
            </w:r>
            <w:r w:rsidRPr="00D96127">
              <w:rPr>
                <w:rFonts w:ascii="ＭＳ 明朝" w:hAnsi="ＭＳ 明朝" w:hint="eastAsia"/>
                <w:szCs w:val="21"/>
              </w:rPr>
              <w:t>。</w:t>
            </w:r>
          </w:p>
        </w:tc>
      </w:tr>
    </w:tbl>
    <w:p w14:paraId="417F7410" w14:textId="77777777" w:rsidR="0086696C" w:rsidRPr="006B0995" w:rsidRDefault="0086696C" w:rsidP="006206CE">
      <w:pPr>
        <w:spacing w:line="120" w:lineRule="exact"/>
        <w:rPr>
          <w:rFonts w:ascii="ＭＳ 明朝" w:hAnsi="ＭＳ 明朝"/>
        </w:rPr>
      </w:pPr>
    </w:p>
    <w:sectPr w:rsidR="0086696C" w:rsidRPr="006B0995" w:rsidSect="00EF1B6C">
      <w:headerReference w:type="default" r:id="rId7"/>
      <w:type w:val="evenPage"/>
      <w:pgSz w:w="16838" w:h="23811" w:code="8"/>
      <w:pgMar w:top="851" w:right="851" w:bottom="851" w:left="851" w:header="397" w:footer="39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9FFB" w14:textId="77777777" w:rsidR="008E45D1" w:rsidRDefault="008E45D1">
      <w:r>
        <w:separator/>
      </w:r>
    </w:p>
  </w:endnote>
  <w:endnote w:type="continuationSeparator" w:id="0">
    <w:p w14:paraId="3184DD83" w14:textId="77777777" w:rsidR="008E45D1" w:rsidRDefault="008E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0D84" w14:textId="77777777" w:rsidR="008E45D1" w:rsidRDefault="008E45D1">
      <w:r>
        <w:separator/>
      </w:r>
    </w:p>
  </w:footnote>
  <w:footnote w:type="continuationSeparator" w:id="0">
    <w:p w14:paraId="35179426" w14:textId="77777777" w:rsidR="008E45D1" w:rsidRDefault="008E4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D8A2" w14:textId="087EF064" w:rsidR="00E90D8A" w:rsidRDefault="00E90D8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6624F">
      <w:rPr>
        <w:rFonts w:ascii="ＭＳ ゴシック" w:eastAsia="ＭＳ ゴシック" w:hAnsi="ＭＳ ゴシック" w:hint="eastAsia"/>
        <w:sz w:val="20"/>
        <w:szCs w:val="20"/>
      </w:rPr>
      <w:t>1</w:t>
    </w:r>
    <w:r w:rsidR="0076624F">
      <w:rPr>
        <w:rFonts w:ascii="ＭＳ ゴシック" w:eastAsia="ＭＳ ゴシック" w:hAnsi="ＭＳ ゴシック"/>
        <w:sz w:val="20"/>
        <w:szCs w:val="20"/>
      </w:rPr>
      <w:t>007</w:t>
    </w:r>
  </w:p>
  <w:p w14:paraId="6ADE9D2F" w14:textId="77777777" w:rsidR="00E90D8A" w:rsidRDefault="00E90D8A" w:rsidP="00225A63">
    <w:pPr>
      <w:spacing w:line="360" w:lineRule="exact"/>
      <w:ind w:rightChars="100" w:right="210"/>
      <w:jc w:val="right"/>
      <w:rPr>
        <w:rFonts w:ascii="ＭＳ ゴシック" w:eastAsia="ＭＳ ゴシック" w:hAnsi="ＭＳ ゴシック"/>
        <w:sz w:val="20"/>
        <w:szCs w:val="20"/>
      </w:rPr>
    </w:pPr>
  </w:p>
  <w:p w14:paraId="79410836" w14:textId="77777777" w:rsidR="00E90D8A" w:rsidRPr="003A3356" w:rsidRDefault="00E90D8A" w:rsidP="003A3356">
    <w:pPr>
      <w:spacing w:line="360" w:lineRule="exact"/>
      <w:ind w:rightChars="100" w:right="210"/>
      <w:jc w:val="right"/>
      <w:rPr>
        <w:rFonts w:ascii="ＭＳ 明朝" w:hAnsi="ＭＳ 明朝"/>
        <w:b/>
        <w:sz w:val="24"/>
      </w:rPr>
    </w:pPr>
    <w:r>
      <w:rPr>
        <w:rFonts w:ascii="ＭＳ 明朝" w:hAnsi="ＭＳ 明朝" w:hint="eastAsia"/>
        <w:b/>
        <w:sz w:val="24"/>
      </w:rPr>
      <w:t>府立枚方なぎさ高等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CA2ED6"/>
    <w:multiLevelType w:val="hybridMultilevel"/>
    <w:tmpl w:val="52B2CBA2"/>
    <w:lvl w:ilvl="0" w:tplc="62CC9584">
      <w:start w:val="1"/>
      <w:numFmt w:val="decimalFullWidth"/>
      <w:lvlText w:val="%1．"/>
      <w:lvlJc w:val="left"/>
      <w:pPr>
        <w:ind w:left="420" w:hanging="4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9"/>
  </w:num>
  <w:num w:numId="16">
    <w:abstractNumId w:val="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9F6"/>
    <w:rsid w:val="00006BD7"/>
    <w:rsid w:val="00013C0C"/>
    <w:rsid w:val="00014126"/>
    <w:rsid w:val="00014961"/>
    <w:rsid w:val="000156EF"/>
    <w:rsid w:val="00022955"/>
    <w:rsid w:val="0002668B"/>
    <w:rsid w:val="00031405"/>
    <w:rsid w:val="00031A86"/>
    <w:rsid w:val="00034B1C"/>
    <w:rsid w:val="00034CDC"/>
    <w:rsid w:val="000354D4"/>
    <w:rsid w:val="00045480"/>
    <w:rsid w:val="000504FA"/>
    <w:rsid w:val="0005078C"/>
    <w:rsid w:val="000524AE"/>
    <w:rsid w:val="00054CC3"/>
    <w:rsid w:val="000565B5"/>
    <w:rsid w:val="00057C21"/>
    <w:rsid w:val="00061D45"/>
    <w:rsid w:val="00066DC6"/>
    <w:rsid w:val="00066F9C"/>
    <w:rsid w:val="000708E9"/>
    <w:rsid w:val="000724B0"/>
    <w:rsid w:val="000744D4"/>
    <w:rsid w:val="00074CA0"/>
    <w:rsid w:val="0007700C"/>
    <w:rsid w:val="0008403D"/>
    <w:rsid w:val="00091587"/>
    <w:rsid w:val="0009658C"/>
    <w:rsid w:val="000967CE"/>
    <w:rsid w:val="000A0CAA"/>
    <w:rsid w:val="000A1890"/>
    <w:rsid w:val="000A56EA"/>
    <w:rsid w:val="000B0C54"/>
    <w:rsid w:val="000B395F"/>
    <w:rsid w:val="000B59AC"/>
    <w:rsid w:val="000B7F10"/>
    <w:rsid w:val="000C0CDB"/>
    <w:rsid w:val="000C7C2D"/>
    <w:rsid w:val="000D1B70"/>
    <w:rsid w:val="000D3C9A"/>
    <w:rsid w:val="000D6673"/>
    <w:rsid w:val="000D7707"/>
    <w:rsid w:val="000D7C02"/>
    <w:rsid w:val="000D7EBD"/>
    <w:rsid w:val="000E1E93"/>
    <w:rsid w:val="000E1F4D"/>
    <w:rsid w:val="000E5470"/>
    <w:rsid w:val="000E59B0"/>
    <w:rsid w:val="000E6B9D"/>
    <w:rsid w:val="000E6DEB"/>
    <w:rsid w:val="000F70E4"/>
    <w:rsid w:val="000F7917"/>
    <w:rsid w:val="000F7B2E"/>
    <w:rsid w:val="00100533"/>
    <w:rsid w:val="00100CC5"/>
    <w:rsid w:val="00102048"/>
    <w:rsid w:val="00103546"/>
    <w:rsid w:val="00105FFA"/>
    <w:rsid w:val="0010698E"/>
    <w:rsid w:val="001112AC"/>
    <w:rsid w:val="001119FA"/>
    <w:rsid w:val="001121F8"/>
    <w:rsid w:val="00112A5C"/>
    <w:rsid w:val="00115FC5"/>
    <w:rsid w:val="001218A7"/>
    <w:rsid w:val="00123132"/>
    <w:rsid w:val="00127BB5"/>
    <w:rsid w:val="0013096F"/>
    <w:rsid w:val="00132D6F"/>
    <w:rsid w:val="00133EB7"/>
    <w:rsid w:val="00134824"/>
    <w:rsid w:val="00135CE9"/>
    <w:rsid w:val="00137359"/>
    <w:rsid w:val="00144757"/>
    <w:rsid w:val="00145D50"/>
    <w:rsid w:val="00147079"/>
    <w:rsid w:val="00157860"/>
    <w:rsid w:val="00164EFD"/>
    <w:rsid w:val="00170B16"/>
    <w:rsid w:val="0017727C"/>
    <w:rsid w:val="0018261A"/>
    <w:rsid w:val="001848E7"/>
    <w:rsid w:val="00184B1B"/>
    <w:rsid w:val="00192419"/>
    <w:rsid w:val="00193569"/>
    <w:rsid w:val="0019458A"/>
    <w:rsid w:val="0019550F"/>
    <w:rsid w:val="00195DCF"/>
    <w:rsid w:val="001A4539"/>
    <w:rsid w:val="001A4715"/>
    <w:rsid w:val="001A7D96"/>
    <w:rsid w:val="001B36B0"/>
    <w:rsid w:val="001B38EB"/>
    <w:rsid w:val="001B4782"/>
    <w:rsid w:val="001C0509"/>
    <w:rsid w:val="001C1602"/>
    <w:rsid w:val="001C5B9A"/>
    <w:rsid w:val="001C6B84"/>
    <w:rsid w:val="001C78BA"/>
    <w:rsid w:val="001C7FE4"/>
    <w:rsid w:val="001D401B"/>
    <w:rsid w:val="001D44D9"/>
    <w:rsid w:val="001D5135"/>
    <w:rsid w:val="001E08AD"/>
    <w:rsid w:val="001E0E47"/>
    <w:rsid w:val="001E22E7"/>
    <w:rsid w:val="001E4FDA"/>
    <w:rsid w:val="001E59CA"/>
    <w:rsid w:val="001E6F2C"/>
    <w:rsid w:val="001F359F"/>
    <w:rsid w:val="001F472F"/>
    <w:rsid w:val="001F4F01"/>
    <w:rsid w:val="001F6141"/>
    <w:rsid w:val="001F794C"/>
    <w:rsid w:val="0020144A"/>
    <w:rsid w:val="00201A51"/>
    <w:rsid w:val="00201C86"/>
    <w:rsid w:val="002034A6"/>
    <w:rsid w:val="002065AE"/>
    <w:rsid w:val="0021285A"/>
    <w:rsid w:val="00214C51"/>
    <w:rsid w:val="0022073E"/>
    <w:rsid w:val="00220AE7"/>
    <w:rsid w:val="00220E83"/>
    <w:rsid w:val="00221838"/>
    <w:rsid w:val="00221AA2"/>
    <w:rsid w:val="002247D0"/>
    <w:rsid w:val="00224AB0"/>
    <w:rsid w:val="00224DC5"/>
    <w:rsid w:val="00225A63"/>
    <w:rsid w:val="00225C70"/>
    <w:rsid w:val="00230487"/>
    <w:rsid w:val="00235785"/>
    <w:rsid w:val="00235B86"/>
    <w:rsid w:val="0024006D"/>
    <w:rsid w:val="002439A4"/>
    <w:rsid w:val="002479D4"/>
    <w:rsid w:val="00250015"/>
    <w:rsid w:val="00256050"/>
    <w:rsid w:val="00262794"/>
    <w:rsid w:val="00264EA2"/>
    <w:rsid w:val="00267D3C"/>
    <w:rsid w:val="00271252"/>
    <w:rsid w:val="0027129F"/>
    <w:rsid w:val="00272695"/>
    <w:rsid w:val="00274864"/>
    <w:rsid w:val="00277476"/>
    <w:rsid w:val="00277761"/>
    <w:rsid w:val="002805DB"/>
    <w:rsid w:val="0029011C"/>
    <w:rsid w:val="00292BE7"/>
    <w:rsid w:val="00295EB2"/>
    <w:rsid w:val="0029712A"/>
    <w:rsid w:val="002A0027"/>
    <w:rsid w:val="002A09D3"/>
    <w:rsid w:val="002A0AA7"/>
    <w:rsid w:val="002A148E"/>
    <w:rsid w:val="002A5F31"/>
    <w:rsid w:val="002A766F"/>
    <w:rsid w:val="002B00D9"/>
    <w:rsid w:val="002B0BC8"/>
    <w:rsid w:val="002B34D4"/>
    <w:rsid w:val="002B3BE1"/>
    <w:rsid w:val="002B5A61"/>
    <w:rsid w:val="002B612A"/>
    <w:rsid w:val="002B6417"/>
    <w:rsid w:val="002B690B"/>
    <w:rsid w:val="002C2442"/>
    <w:rsid w:val="002C3912"/>
    <w:rsid w:val="002C40DD"/>
    <w:rsid w:val="002C423D"/>
    <w:rsid w:val="002C477D"/>
    <w:rsid w:val="002C4FF4"/>
    <w:rsid w:val="002D639C"/>
    <w:rsid w:val="002E17E1"/>
    <w:rsid w:val="002E3AAA"/>
    <w:rsid w:val="002E658F"/>
    <w:rsid w:val="002F608A"/>
    <w:rsid w:val="002F62DD"/>
    <w:rsid w:val="002F6E1B"/>
    <w:rsid w:val="00301498"/>
    <w:rsid w:val="00301B59"/>
    <w:rsid w:val="003029E3"/>
    <w:rsid w:val="00302EB2"/>
    <w:rsid w:val="0030555A"/>
    <w:rsid w:val="00305D0E"/>
    <w:rsid w:val="00310120"/>
    <w:rsid w:val="00310645"/>
    <w:rsid w:val="00314906"/>
    <w:rsid w:val="0031492C"/>
    <w:rsid w:val="00323B79"/>
    <w:rsid w:val="00323D2B"/>
    <w:rsid w:val="00324B67"/>
    <w:rsid w:val="003314D3"/>
    <w:rsid w:val="00333301"/>
    <w:rsid w:val="0033480F"/>
    <w:rsid w:val="00334F83"/>
    <w:rsid w:val="00336089"/>
    <w:rsid w:val="0034609E"/>
    <w:rsid w:val="00352EF4"/>
    <w:rsid w:val="00354819"/>
    <w:rsid w:val="003551CD"/>
    <w:rsid w:val="00361497"/>
    <w:rsid w:val="0036174C"/>
    <w:rsid w:val="00362C8C"/>
    <w:rsid w:val="00364F35"/>
    <w:rsid w:val="00372C04"/>
    <w:rsid w:val="003730D3"/>
    <w:rsid w:val="0037367C"/>
    <w:rsid w:val="0037506F"/>
    <w:rsid w:val="003772C0"/>
    <w:rsid w:val="0037788A"/>
    <w:rsid w:val="00384C02"/>
    <w:rsid w:val="003850D1"/>
    <w:rsid w:val="00386133"/>
    <w:rsid w:val="00387D41"/>
    <w:rsid w:val="00392205"/>
    <w:rsid w:val="00392369"/>
    <w:rsid w:val="00392780"/>
    <w:rsid w:val="003934EC"/>
    <w:rsid w:val="0039512C"/>
    <w:rsid w:val="00397EF4"/>
    <w:rsid w:val="003A3356"/>
    <w:rsid w:val="003A386B"/>
    <w:rsid w:val="003A62E8"/>
    <w:rsid w:val="003B1627"/>
    <w:rsid w:val="003B2BFA"/>
    <w:rsid w:val="003B6CDE"/>
    <w:rsid w:val="003B6EDB"/>
    <w:rsid w:val="003C06AB"/>
    <w:rsid w:val="003C4E33"/>
    <w:rsid w:val="003C4E69"/>
    <w:rsid w:val="003C503E"/>
    <w:rsid w:val="003C6345"/>
    <w:rsid w:val="003D288C"/>
    <w:rsid w:val="003D2C9D"/>
    <w:rsid w:val="003D3B68"/>
    <w:rsid w:val="003D3D13"/>
    <w:rsid w:val="003D6244"/>
    <w:rsid w:val="003D71A7"/>
    <w:rsid w:val="003D7473"/>
    <w:rsid w:val="003E1A7D"/>
    <w:rsid w:val="003E37B4"/>
    <w:rsid w:val="003E55A0"/>
    <w:rsid w:val="003F3104"/>
    <w:rsid w:val="003F4924"/>
    <w:rsid w:val="003F4DCB"/>
    <w:rsid w:val="00400648"/>
    <w:rsid w:val="00401FB8"/>
    <w:rsid w:val="00402120"/>
    <w:rsid w:val="004058E4"/>
    <w:rsid w:val="00406813"/>
    <w:rsid w:val="00407905"/>
    <w:rsid w:val="00414618"/>
    <w:rsid w:val="0041530B"/>
    <w:rsid w:val="00416136"/>
    <w:rsid w:val="00416A59"/>
    <w:rsid w:val="00421882"/>
    <w:rsid w:val="004243CF"/>
    <w:rsid w:val="004245A1"/>
    <w:rsid w:val="00427E0B"/>
    <w:rsid w:val="004312EE"/>
    <w:rsid w:val="00432A21"/>
    <w:rsid w:val="00432B3C"/>
    <w:rsid w:val="00432CBE"/>
    <w:rsid w:val="004368AD"/>
    <w:rsid w:val="00436BBA"/>
    <w:rsid w:val="004376A6"/>
    <w:rsid w:val="00441743"/>
    <w:rsid w:val="0044468B"/>
    <w:rsid w:val="0044520A"/>
    <w:rsid w:val="00445E74"/>
    <w:rsid w:val="00447B17"/>
    <w:rsid w:val="0045132C"/>
    <w:rsid w:val="00453D29"/>
    <w:rsid w:val="00454AF4"/>
    <w:rsid w:val="004552E5"/>
    <w:rsid w:val="00460710"/>
    <w:rsid w:val="00460F8E"/>
    <w:rsid w:val="004632FA"/>
    <w:rsid w:val="00465B85"/>
    <w:rsid w:val="00467C11"/>
    <w:rsid w:val="004754AC"/>
    <w:rsid w:val="00476CEB"/>
    <w:rsid w:val="004773E1"/>
    <w:rsid w:val="0048065D"/>
    <w:rsid w:val="0048087F"/>
    <w:rsid w:val="00480EB4"/>
    <w:rsid w:val="0048228C"/>
    <w:rsid w:val="00484CD4"/>
    <w:rsid w:val="004930C6"/>
    <w:rsid w:val="004949CC"/>
    <w:rsid w:val="0049673C"/>
    <w:rsid w:val="00497ABE"/>
    <w:rsid w:val="004A1605"/>
    <w:rsid w:val="004A7442"/>
    <w:rsid w:val="004B0E97"/>
    <w:rsid w:val="004B411B"/>
    <w:rsid w:val="004C04ED"/>
    <w:rsid w:val="004C1B92"/>
    <w:rsid w:val="004C2F46"/>
    <w:rsid w:val="004C5A47"/>
    <w:rsid w:val="004C6D4A"/>
    <w:rsid w:val="004D1BCF"/>
    <w:rsid w:val="004D28A8"/>
    <w:rsid w:val="004D70F9"/>
    <w:rsid w:val="004E08FB"/>
    <w:rsid w:val="004E4D5E"/>
    <w:rsid w:val="004F2B87"/>
    <w:rsid w:val="004F3627"/>
    <w:rsid w:val="00500AF9"/>
    <w:rsid w:val="00501C77"/>
    <w:rsid w:val="00501F8B"/>
    <w:rsid w:val="00502EF2"/>
    <w:rsid w:val="00505A51"/>
    <w:rsid w:val="00506058"/>
    <w:rsid w:val="00514E4A"/>
    <w:rsid w:val="0051706C"/>
    <w:rsid w:val="00517087"/>
    <w:rsid w:val="00521A60"/>
    <w:rsid w:val="00524973"/>
    <w:rsid w:val="0052580C"/>
    <w:rsid w:val="005261C4"/>
    <w:rsid w:val="00526445"/>
    <w:rsid w:val="00526530"/>
    <w:rsid w:val="00527D42"/>
    <w:rsid w:val="00530FD0"/>
    <w:rsid w:val="005313EB"/>
    <w:rsid w:val="00541E39"/>
    <w:rsid w:val="0054712D"/>
    <w:rsid w:val="00565B55"/>
    <w:rsid w:val="00573146"/>
    <w:rsid w:val="005735E4"/>
    <w:rsid w:val="005749B4"/>
    <w:rsid w:val="00575298"/>
    <w:rsid w:val="00577DE4"/>
    <w:rsid w:val="00582A4C"/>
    <w:rsid w:val="005842F5"/>
    <w:rsid w:val="005846E8"/>
    <w:rsid w:val="00585D6A"/>
    <w:rsid w:val="00585EC0"/>
    <w:rsid w:val="00586254"/>
    <w:rsid w:val="005875B4"/>
    <w:rsid w:val="0059472B"/>
    <w:rsid w:val="00597E7D"/>
    <w:rsid w:val="00597FBA"/>
    <w:rsid w:val="005A0562"/>
    <w:rsid w:val="005A2C72"/>
    <w:rsid w:val="005A2D78"/>
    <w:rsid w:val="005A37A5"/>
    <w:rsid w:val="005B0FAD"/>
    <w:rsid w:val="005B66F8"/>
    <w:rsid w:val="005C115A"/>
    <w:rsid w:val="005C2C84"/>
    <w:rsid w:val="005C45E9"/>
    <w:rsid w:val="005D1073"/>
    <w:rsid w:val="005D41A3"/>
    <w:rsid w:val="005E1D13"/>
    <w:rsid w:val="005E218B"/>
    <w:rsid w:val="005E3C2A"/>
    <w:rsid w:val="005E45B1"/>
    <w:rsid w:val="005E535C"/>
    <w:rsid w:val="005E6284"/>
    <w:rsid w:val="005F2C9F"/>
    <w:rsid w:val="005F56A1"/>
    <w:rsid w:val="006021EE"/>
    <w:rsid w:val="00606705"/>
    <w:rsid w:val="0061051D"/>
    <w:rsid w:val="00611B70"/>
    <w:rsid w:val="006206CE"/>
    <w:rsid w:val="00621FBF"/>
    <w:rsid w:val="006223D5"/>
    <w:rsid w:val="00624A4E"/>
    <w:rsid w:val="00626AE2"/>
    <w:rsid w:val="006301C1"/>
    <w:rsid w:val="00630EC1"/>
    <w:rsid w:val="00631815"/>
    <w:rsid w:val="00634F9A"/>
    <w:rsid w:val="00637161"/>
    <w:rsid w:val="00640990"/>
    <w:rsid w:val="00644AE0"/>
    <w:rsid w:val="00647631"/>
    <w:rsid w:val="006478E9"/>
    <w:rsid w:val="0065302E"/>
    <w:rsid w:val="00653131"/>
    <w:rsid w:val="00653196"/>
    <w:rsid w:val="006567B2"/>
    <w:rsid w:val="00656B78"/>
    <w:rsid w:val="00661841"/>
    <w:rsid w:val="00662149"/>
    <w:rsid w:val="00663113"/>
    <w:rsid w:val="006632F1"/>
    <w:rsid w:val="00663965"/>
    <w:rsid w:val="00664E1B"/>
    <w:rsid w:val="00665FBD"/>
    <w:rsid w:val="00665FF0"/>
    <w:rsid w:val="00670463"/>
    <w:rsid w:val="00672C41"/>
    <w:rsid w:val="00673DFB"/>
    <w:rsid w:val="00674DA2"/>
    <w:rsid w:val="006761F5"/>
    <w:rsid w:val="006854A4"/>
    <w:rsid w:val="0068640E"/>
    <w:rsid w:val="0069141E"/>
    <w:rsid w:val="00694162"/>
    <w:rsid w:val="006971F3"/>
    <w:rsid w:val="0069762A"/>
    <w:rsid w:val="006A39EB"/>
    <w:rsid w:val="006A6B11"/>
    <w:rsid w:val="006B0995"/>
    <w:rsid w:val="006B1BA5"/>
    <w:rsid w:val="006B4E60"/>
    <w:rsid w:val="006B5B51"/>
    <w:rsid w:val="006B5D25"/>
    <w:rsid w:val="006B77E1"/>
    <w:rsid w:val="006C1EBF"/>
    <w:rsid w:val="006C220F"/>
    <w:rsid w:val="006C5797"/>
    <w:rsid w:val="006C7FE8"/>
    <w:rsid w:val="006D1033"/>
    <w:rsid w:val="006D149A"/>
    <w:rsid w:val="006D4F17"/>
    <w:rsid w:val="006D54AE"/>
    <w:rsid w:val="006D5A31"/>
    <w:rsid w:val="006D7B04"/>
    <w:rsid w:val="006E0EAD"/>
    <w:rsid w:val="006F4599"/>
    <w:rsid w:val="00701AD6"/>
    <w:rsid w:val="00702CA8"/>
    <w:rsid w:val="00703386"/>
    <w:rsid w:val="0070417B"/>
    <w:rsid w:val="0070466F"/>
    <w:rsid w:val="00710299"/>
    <w:rsid w:val="0071748A"/>
    <w:rsid w:val="00717D16"/>
    <w:rsid w:val="00717D96"/>
    <w:rsid w:val="00722EB0"/>
    <w:rsid w:val="0072300B"/>
    <w:rsid w:val="00724C6D"/>
    <w:rsid w:val="00726D41"/>
    <w:rsid w:val="0072763C"/>
    <w:rsid w:val="00727B59"/>
    <w:rsid w:val="00735E63"/>
    <w:rsid w:val="0074118C"/>
    <w:rsid w:val="00747852"/>
    <w:rsid w:val="007520A2"/>
    <w:rsid w:val="007541E8"/>
    <w:rsid w:val="0075612D"/>
    <w:rsid w:val="007578CC"/>
    <w:rsid w:val="007606A0"/>
    <w:rsid w:val="0076624F"/>
    <w:rsid w:val="0077431D"/>
    <w:rsid w:val="00775A03"/>
    <w:rsid w:val="00775D41"/>
    <w:rsid w:val="00775EE3"/>
    <w:rsid w:val="007765E0"/>
    <w:rsid w:val="00781F22"/>
    <w:rsid w:val="00783512"/>
    <w:rsid w:val="00783989"/>
    <w:rsid w:val="00785CBF"/>
    <w:rsid w:val="00786F0E"/>
    <w:rsid w:val="007907DE"/>
    <w:rsid w:val="00792045"/>
    <w:rsid w:val="007922A7"/>
    <w:rsid w:val="00792B44"/>
    <w:rsid w:val="00794514"/>
    <w:rsid w:val="00795C88"/>
    <w:rsid w:val="00796024"/>
    <w:rsid w:val="007962B3"/>
    <w:rsid w:val="007A27B2"/>
    <w:rsid w:val="007A3E54"/>
    <w:rsid w:val="007A47FF"/>
    <w:rsid w:val="007A69E8"/>
    <w:rsid w:val="007B1DB6"/>
    <w:rsid w:val="007C63C6"/>
    <w:rsid w:val="007C6B85"/>
    <w:rsid w:val="007D2295"/>
    <w:rsid w:val="007D6241"/>
    <w:rsid w:val="007F0206"/>
    <w:rsid w:val="007F33B9"/>
    <w:rsid w:val="007F4C68"/>
    <w:rsid w:val="007F5A7B"/>
    <w:rsid w:val="007F7499"/>
    <w:rsid w:val="0080337B"/>
    <w:rsid w:val="008061D8"/>
    <w:rsid w:val="008101A4"/>
    <w:rsid w:val="00814E1F"/>
    <w:rsid w:val="00820A19"/>
    <w:rsid w:val="00821FDF"/>
    <w:rsid w:val="0082602C"/>
    <w:rsid w:val="008263F5"/>
    <w:rsid w:val="008275C4"/>
    <w:rsid w:val="00827C74"/>
    <w:rsid w:val="00831FDF"/>
    <w:rsid w:val="008333AC"/>
    <w:rsid w:val="008358C9"/>
    <w:rsid w:val="00840AF0"/>
    <w:rsid w:val="008424EC"/>
    <w:rsid w:val="008455F4"/>
    <w:rsid w:val="008508F4"/>
    <w:rsid w:val="00853545"/>
    <w:rsid w:val="008563E0"/>
    <w:rsid w:val="0085651A"/>
    <w:rsid w:val="0085696E"/>
    <w:rsid w:val="008660EA"/>
    <w:rsid w:val="00866790"/>
    <w:rsid w:val="0086696C"/>
    <w:rsid w:val="008678F7"/>
    <w:rsid w:val="0087170D"/>
    <w:rsid w:val="0087328C"/>
    <w:rsid w:val="008741C2"/>
    <w:rsid w:val="008775C8"/>
    <w:rsid w:val="00885874"/>
    <w:rsid w:val="00885FB9"/>
    <w:rsid w:val="008912ED"/>
    <w:rsid w:val="0089387E"/>
    <w:rsid w:val="008952D9"/>
    <w:rsid w:val="00897939"/>
    <w:rsid w:val="008A315D"/>
    <w:rsid w:val="008A5D1C"/>
    <w:rsid w:val="008A63F1"/>
    <w:rsid w:val="008A70DA"/>
    <w:rsid w:val="008B091B"/>
    <w:rsid w:val="008B5922"/>
    <w:rsid w:val="008C31D5"/>
    <w:rsid w:val="008C533F"/>
    <w:rsid w:val="008C6685"/>
    <w:rsid w:val="008C6995"/>
    <w:rsid w:val="008D3E85"/>
    <w:rsid w:val="008D655C"/>
    <w:rsid w:val="008E0EC9"/>
    <w:rsid w:val="008E1182"/>
    <w:rsid w:val="008E33FE"/>
    <w:rsid w:val="008E4324"/>
    <w:rsid w:val="008E45D1"/>
    <w:rsid w:val="008E4831"/>
    <w:rsid w:val="008E62B7"/>
    <w:rsid w:val="008E671B"/>
    <w:rsid w:val="008F118E"/>
    <w:rsid w:val="008F317E"/>
    <w:rsid w:val="008F6E57"/>
    <w:rsid w:val="00915053"/>
    <w:rsid w:val="00922756"/>
    <w:rsid w:val="0092687D"/>
    <w:rsid w:val="00933B30"/>
    <w:rsid w:val="009340EF"/>
    <w:rsid w:val="00937ED9"/>
    <w:rsid w:val="009457FA"/>
    <w:rsid w:val="009470D0"/>
    <w:rsid w:val="00947184"/>
    <w:rsid w:val="00947C4F"/>
    <w:rsid w:val="00953790"/>
    <w:rsid w:val="00954635"/>
    <w:rsid w:val="009619ED"/>
    <w:rsid w:val="00962C6F"/>
    <w:rsid w:val="0096649A"/>
    <w:rsid w:val="00966AFA"/>
    <w:rsid w:val="00971A46"/>
    <w:rsid w:val="00973B2A"/>
    <w:rsid w:val="009817F2"/>
    <w:rsid w:val="009835B8"/>
    <w:rsid w:val="009870A5"/>
    <w:rsid w:val="009919BC"/>
    <w:rsid w:val="009A3B0A"/>
    <w:rsid w:val="009A7890"/>
    <w:rsid w:val="009B1C3D"/>
    <w:rsid w:val="009B365C"/>
    <w:rsid w:val="009B4230"/>
    <w:rsid w:val="009B4377"/>
    <w:rsid w:val="009B4DEB"/>
    <w:rsid w:val="009B5AD2"/>
    <w:rsid w:val="009B77D5"/>
    <w:rsid w:val="009C002D"/>
    <w:rsid w:val="009C212D"/>
    <w:rsid w:val="009D02BB"/>
    <w:rsid w:val="009D31EC"/>
    <w:rsid w:val="009D38D7"/>
    <w:rsid w:val="009D3CC9"/>
    <w:rsid w:val="009D6553"/>
    <w:rsid w:val="009E2AFC"/>
    <w:rsid w:val="009E37ED"/>
    <w:rsid w:val="009E6251"/>
    <w:rsid w:val="009F16E3"/>
    <w:rsid w:val="009F5F01"/>
    <w:rsid w:val="009F628C"/>
    <w:rsid w:val="00A009CD"/>
    <w:rsid w:val="00A06120"/>
    <w:rsid w:val="00A07A63"/>
    <w:rsid w:val="00A109EF"/>
    <w:rsid w:val="00A12A53"/>
    <w:rsid w:val="00A163D5"/>
    <w:rsid w:val="00A16862"/>
    <w:rsid w:val="00A16E26"/>
    <w:rsid w:val="00A204E1"/>
    <w:rsid w:val="00A225C1"/>
    <w:rsid w:val="00A24B90"/>
    <w:rsid w:val="00A34092"/>
    <w:rsid w:val="00A35C30"/>
    <w:rsid w:val="00A42A46"/>
    <w:rsid w:val="00A43D8C"/>
    <w:rsid w:val="00A47ADC"/>
    <w:rsid w:val="00A537B7"/>
    <w:rsid w:val="00A6198A"/>
    <w:rsid w:val="00A653FF"/>
    <w:rsid w:val="00A714B5"/>
    <w:rsid w:val="00A722A3"/>
    <w:rsid w:val="00A72BD4"/>
    <w:rsid w:val="00A72D08"/>
    <w:rsid w:val="00A745ED"/>
    <w:rsid w:val="00A80459"/>
    <w:rsid w:val="00A81AF2"/>
    <w:rsid w:val="00A81BA8"/>
    <w:rsid w:val="00A87049"/>
    <w:rsid w:val="00A87AEC"/>
    <w:rsid w:val="00A90FCE"/>
    <w:rsid w:val="00A912D6"/>
    <w:rsid w:val="00A920A8"/>
    <w:rsid w:val="00A92D04"/>
    <w:rsid w:val="00A9400C"/>
    <w:rsid w:val="00A94829"/>
    <w:rsid w:val="00A97E33"/>
    <w:rsid w:val="00AA0FE9"/>
    <w:rsid w:val="00AA12F6"/>
    <w:rsid w:val="00AA1B3E"/>
    <w:rsid w:val="00AA4BF8"/>
    <w:rsid w:val="00AA540D"/>
    <w:rsid w:val="00AB00E6"/>
    <w:rsid w:val="00AB2E00"/>
    <w:rsid w:val="00AC2066"/>
    <w:rsid w:val="00AC3438"/>
    <w:rsid w:val="00AC35A8"/>
    <w:rsid w:val="00AC3902"/>
    <w:rsid w:val="00AD123A"/>
    <w:rsid w:val="00AD1355"/>
    <w:rsid w:val="00AD1360"/>
    <w:rsid w:val="00AD2FB7"/>
    <w:rsid w:val="00AD3212"/>
    <w:rsid w:val="00AD4675"/>
    <w:rsid w:val="00AD64C2"/>
    <w:rsid w:val="00AD6624"/>
    <w:rsid w:val="00AD6CC7"/>
    <w:rsid w:val="00AE0DFA"/>
    <w:rsid w:val="00AE2843"/>
    <w:rsid w:val="00AE2E0F"/>
    <w:rsid w:val="00AE3B02"/>
    <w:rsid w:val="00AE4EB3"/>
    <w:rsid w:val="00AE5E7B"/>
    <w:rsid w:val="00AE6AE4"/>
    <w:rsid w:val="00AF5A82"/>
    <w:rsid w:val="00AF7084"/>
    <w:rsid w:val="00B00840"/>
    <w:rsid w:val="00B008B1"/>
    <w:rsid w:val="00B05652"/>
    <w:rsid w:val="00B063A9"/>
    <w:rsid w:val="00B07CAD"/>
    <w:rsid w:val="00B113A8"/>
    <w:rsid w:val="00B131DD"/>
    <w:rsid w:val="00B1333F"/>
    <w:rsid w:val="00B1461A"/>
    <w:rsid w:val="00B14DF3"/>
    <w:rsid w:val="00B15E11"/>
    <w:rsid w:val="00B20620"/>
    <w:rsid w:val="00B24BA4"/>
    <w:rsid w:val="00B24EBF"/>
    <w:rsid w:val="00B25096"/>
    <w:rsid w:val="00B25E21"/>
    <w:rsid w:val="00B27B3C"/>
    <w:rsid w:val="00B311EE"/>
    <w:rsid w:val="00B3243C"/>
    <w:rsid w:val="00B34710"/>
    <w:rsid w:val="00B350E4"/>
    <w:rsid w:val="00B3602A"/>
    <w:rsid w:val="00B42334"/>
    <w:rsid w:val="00B42CBA"/>
    <w:rsid w:val="00B436F5"/>
    <w:rsid w:val="00B43DB1"/>
    <w:rsid w:val="00B44397"/>
    <w:rsid w:val="00B44B20"/>
    <w:rsid w:val="00B45449"/>
    <w:rsid w:val="00B45587"/>
    <w:rsid w:val="00B45F88"/>
    <w:rsid w:val="00B466D8"/>
    <w:rsid w:val="00B46B78"/>
    <w:rsid w:val="00B52BB6"/>
    <w:rsid w:val="00B55265"/>
    <w:rsid w:val="00B5638F"/>
    <w:rsid w:val="00B57E9F"/>
    <w:rsid w:val="00B6294D"/>
    <w:rsid w:val="00B64047"/>
    <w:rsid w:val="00B66ED2"/>
    <w:rsid w:val="00B670CC"/>
    <w:rsid w:val="00B7090D"/>
    <w:rsid w:val="00B70F83"/>
    <w:rsid w:val="00B74731"/>
    <w:rsid w:val="00B75528"/>
    <w:rsid w:val="00B8044F"/>
    <w:rsid w:val="00B814A7"/>
    <w:rsid w:val="00B8191B"/>
    <w:rsid w:val="00B825B5"/>
    <w:rsid w:val="00B83542"/>
    <w:rsid w:val="00B850FE"/>
    <w:rsid w:val="00B854CE"/>
    <w:rsid w:val="00B870CC"/>
    <w:rsid w:val="00B90CDA"/>
    <w:rsid w:val="00B94991"/>
    <w:rsid w:val="00B94DEA"/>
    <w:rsid w:val="00B96A37"/>
    <w:rsid w:val="00BA3A2D"/>
    <w:rsid w:val="00BA3F4C"/>
    <w:rsid w:val="00BA5CF2"/>
    <w:rsid w:val="00BB1121"/>
    <w:rsid w:val="00BB4009"/>
    <w:rsid w:val="00BB5396"/>
    <w:rsid w:val="00BC15EE"/>
    <w:rsid w:val="00BC1777"/>
    <w:rsid w:val="00BC30D4"/>
    <w:rsid w:val="00BC3EDB"/>
    <w:rsid w:val="00BC40F4"/>
    <w:rsid w:val="00BC55F6"/>
    <w:rsid w:val="00BD0B5F"/>
    <w:rsid w:val="00BD6470"/>
    <w:rsid w:val="00BD69B1"/>
    <w:rsid w:val="00BE0725"/>
    <w:rsid w:val="00BE1491"/>
    <w:rsid w:val="00BE1991"/>
    <w:rsid w:val="00BE27D8"/>
    <w:rsid w:val="00BE47DD"/>
    <w:rsid w:val="00BE49F0"/>
    <w:rsid w:val="00BE62AE"/>
    <w:rsid w:val="00BF130F"/>
    <w:rsid w:val="00BF2B9C"/>
    <w:rsid w:val="00BF3A51"/>
    <w:rsid w:val="00BF432C"/>
    <w:rsid w:val="00BF7457"/>
    <w:rsid w:val="00C0026F"/>
    <w:rsid w:val="00C012A4"/>
    <w:rsid w:val="00C02630"/>
    <w:rsid w:val="00C03CE3"/>
    <w:rsid w:val="00C044D8"/>
    <w:rsid w:val="00C0740C"/>
    <w:rsid w:val="00C155C5"/>
    <w:rsid w:val="00C158A6"/>
    <w:rsid w:val="00C17F2E"/>
    <w:rsid w:val="00C20D61"/>
    <w:rsid w:val="00C2200E"/>
    <w:rsid w:val="00C33BD9"/>
    <w:rsid w:val="00C33FF4"/>
    <w:rsid w:val="00C3446F"/>
    <w:rsid w:val="00C34C01"/>
    <w:rsid w:val="00C37416"/>
    <w:rsid w:val="00C4032B"/>
    <w:rsid w:val="00C406C3"/>
    <w:rsid w:val="00C41C69"/>
    <w:rsid w:val="00C43728"/>
    <w:rsid w:val="00C440C5"/>
    <w:rsid w:val="00C4635D"/>
    <w:rsid w:val="00C47C0D"/>
    <w:rsid w:val="00C54F82"/>
    <w:rsid w:val="00C667B1"/>
    <w:rsid w:val="00C71E07"/>
    <w:rsid w:val="00C737A9"/>
    <w:rsid w:val="00C77891"/>
    <w:rsid w:val="00C81CD5"/>
    <w:rsid w:val="00C82E78"/>
    <w:rsid w:val="00C858C2"/>
    <w:rsid w:val="00C85A23"/>
    <w:rsid w:val="00C87354"/>
    <w:rsid w:val="00C87770"/>
    <w:rsid w:val="00C87AAE"/>
    <w:rsid w:val="00C97C29"/>
    <w:rsid w:val="00CA70DE"/>
    <w:rsid w:val="00CB2D93"/>
    <w:rsid w:val="00CB4BC6"/>
    <w:rsid w:val="00CB5D88"/>
    <w:rsid w:val="00CB5DEC"/>
    <w:rsid w:val="00CC03B1"/>
    <w:rsid w:val="00CC19D9"/>
    <w:rsid w:val="00CC53AF"/>
    <w:rsid w:val="00CC5A6C"/>
    <w:rsid w:val="00CC5B4F"/>
    <w:rsid w:val="00CC6AEC"/>
    <w:rsid w:val="00CD019E"/>
    <w:rsid w:val="00CD3940"/>
    <w:rsid w:val="00CD4A9E"/>
    <w:rsid w:val="00CE0499"/>
    <w:rsid w:val="00CE2D05"/>
    <w:rsid w:val="00CE323E"/>
    <w:rsid w:val="00CE5ADB"/>
    <w:rsid w:val="00CE6CBD"/>
    <w:rsid w:val="00CF0218"/>
    <w:rsid w:val="00CF1922"/>
    <w:rsid w:val="00CF2FD9"/>
    <w:rsid w:val="00CF33FF"/>
    <w:rsid w:val="00CF5690"/>
    <w:rsid w:val="00CF6E79"/>
    <w:rsid w:val="00D0467C"/>
    <w:rsid w:val="00D04C4B"/>
    <w:rsid w:val="00D07F2D"/>
    <w:rsid w:val="00D12643"/>
    <w:rsid w:val="00D13C17"/>
    <w:rsid w:val="00D14287"/>
    <w:rsid w:val="00D1608B"/>
    <w:rsid w:val="00D23660"/>
    <w:rsid w:val="00D237AA"/>
    <w:rsid w:val="00D262D7"/>
    <w:rsid w:val="00D31574"/>
    <w:rsid w:val="00D333F1"/>
    <w:rsid w:val="00D35F32"/>
    <w:rsid w:val="00D37257"/>
    <w:rsid w:val="00D41C37"/>
    <w:rsid w:val="00D5174E"/>
    <w:rsid w:val="00D53472"/>
    <w:rsid w:val="00D53671"/>
    <w:rsid w:val="00D56D94"/>
    <w:rsid w:val="00D62464"/>
    <w:rsid w:val="00D63352"/>
    <w:rsid w:val="00D64328"/>
    <w:rsid w:val="00D67BC1"/>
    <w:rsid w:val="00D71DC1"/>
    <w:rsid w:val="00D726CB"/>
    <w:rsid w:val="00D77C73"/>
    <w:rsid w:val="00D80DDD"/>
    <w:rsid w:val="00D8184A"/>
    <w:rsid w:val="00D823AC"/>
    <w:rsid w:val="00D8247A"/>
    <w:rsid w:val="00D83649"/>
    <w:rsid w:val="00D84CC8"/>
    <w:rsid w:val="00D85ADB"/>
    <w:rsid w:val="00D926BB"/>
    <w:rsid w:val="00D9309F"/>
    <w:rsid w:val="00D9431F"/>
    <w:rsid w:val="00D94F92"/>
    <w:rsid w:val="00D96127"/>
    <w:rsid w:val="00DA13D1"/>
    <w:rsid w:val="00DA2BB4"/>
    <w:rsid w:val="00DA34D6"/>
    <w:rsid w:val="00DA5075"/>
    <w:rsid w:val="00DA6A38"/>
    <w:rsid w:val="00DA7951"/>
    <w:rsid w:val="00DB1858"/>
    <w:rsid w:val="00DB3D1A"/>
    <w:rsid w:val="00DB5448"/>
    <w:rsid w:val="00DB5910"/>
    <w:rsid w:val="00DC2FCD"/>
    <w:rsid w:val="00DC7697"/>
    <w:rsid w:val="00DC79BD"/>
    <w:rsid w:val="00DD1139"/>
    <w:rsid w:val="00DD2E46"/>
    <w:rsid w:val="00DE27FC"/>
    <w:rsid w:val="00DE626E"/>
    <w:rsid w:val="00DE64EF"/>
    <w:rsid w:val="00DE65CB"/>
    <w:rsid w:val="00DE744C"/>
    <w:rsid w:val="00DF3B21"/>
    <w:rsid w:val="00DF49F3"/>
    <w:rsid w:val="00E0113A"/>
    <w:rsid w:val="00E015F4"/>
    <w:rsid w:val="00E03BFA"/>
    <w:rsid w:val="00E03F4A"/>
    <w:rsid w:val="00E05623"/>
    <w:rsid w:val="00E06920"/>
    <w:rsid w:val="00E15291"/>
    <w:rsid w:val="00E1683E"/>
    <w:rsid w:val="00E2104D"/>
    <w:rsid w:val="00E2252D"/>
    <w:rsid w:val="00E231D8"/>
    <w:rsid w:val="00E25284"/>
    <w:rsid w:val="00E27645"/>
    <w:rsid w:val="00E30B11"/>
    <w:rsid w:val="00E3299C"/>
    <w:rsid w:val="00E331F1"/>
    <w:rsid w:val="00E34ACF"/>
    <w:rsid w:val="00E34C87"/>
    <w:rsid w:val="00E50B6C"/>
    <w:rsid w:val="00E53EE3"/>
    <w:rsid w:val="00E5511C"/>
    <w:rsid w:val="00E56A95"/>
    <w:rsid w:val="00E600AD"/>
    <w:rsid w:val="00E61591"/>
    <w:rsid w:val="00E67370"/>
    <w:rsid w:val="00E704DF"/>
    <w:rsid w:val="00E72813"/>
    <w:rsid w:val="00E73DA5"/>
    <w:rsid w:val="00E8767E"/>
    <w:rsid w:val="00E87E7A"/>
    <w:rsid w:val="00E90D8A"/>
    <w:rsid w:val="00E92928"/>
    <w:rsid w:val="00EA05FD"/>
    <w:rsid w:val="00EA2B01"/>
    <w:rsid w:val="00EA356B"/>
    <w:rsid w:val="00EA5C58"/>
    <w:rsid w:val="00EA6433"/>
    <w:rsid w:val="00EA6BC9"/>
    <w:rsid w:val="00EA6BCB"/>
    <w:rsid w:val="00EB3DB7"/>
    <w:rsid w:val="00EB4A00"/>
    <w:rsid w:val="00EB5602"/>
    <w:rsid w:val="00EC1C10"/>
    <w:rsid w:val="00EC3142"/>
    <w:rsid w:val="00EC4445"/>
    <w:rsid w:val="00EC5FAE"/>
    <w:rsid w:val="00ED06A2"/>
    <w:rsid w:val="00ED2AB2"/>
    <w:rsid w:val="00ED4576"/>
    <w:rsid w:val="00ED4800"/>
    <w:rsid w:val="00ED5214"/>
    <w:rsid w:val="00ED6F03"/>
    <w:rsid w:val="00EE09F7"/>
    <w:rsid w:val="00EE13EB"/>
    <w:rsid w:val="00EE74A1"/>
    <w:rsid w:val="00EE7E25"/>
    <w:rsid w:val="00EF1275"/>
    <w:rsid w:val="00EF1B6C"/>
    <w:rsid w:val="00EF2D37"/>
    <w:rsid w:val="00EF3B19"/>
    <w:rsid w:val="00EF69A0"/>
    <w:rsid w:val="00F015CF"/>
    <w:rsid w:val="00F01768"/>
    <w:rsid w:val="00F0238C"/>
    <w:rsid w:val="00F02654"/>
    <w:rsid w:val="00F050E6"/>
    <w:rsid w:val="00F069FC"/>
    <w:rsid w:val="00F070B8"/>
    <w:rsid w:val="00F0750B"/>
    <w:rsid w:val="00F14B82"/>
    <w:rsid w:val="00F15844"/>
    <w:rsid w:val="00F20CDA"/>
    <w:rsid w:val="00F21E25"/>
    <w:rsid w:val="00F21EF0"/>
    <w:rsid w:val="00F2332E"/>
    <w:rsid w:val="00F23D55"/>
    <w:rsid w:val="00F23E28"/>
    <w:rsid w:val="00F24590"/>
    <w:rsid w:val="00F269D4"/>
    <w:rsid w:val="00F304BF"/>
    <w:rsid w:val="00F30A8D"/>
    <w:rsid w:val="00F32283"/>
    <w:rsid w:val="00F322BB"/>
    <w:rsid w:val="00F33B2B"/>
    <w:rsid w:val="00F36095"/>
    <w:rsid w:val="00F44556"/>
    <w:rsid w:val="00F50FC1"/>
    <w:rsid w:val="00F516CE"/>
    <w:rsid w:val="00F521F3"/>
    <w:rsid w:val="00F52F5E"/>
    <w:rsid w:val="00F54945"/>
    <w:rsid w:val="00F56D30"/>
    <w:rsid w:val="00F62D7E"/>
    <w:rsid w:val="00F6337E"/>
    <w:rsid w:val="00F65F11"/>
    <w:rsid w:val="00F6686B"/>
    <w:rsid w:val="00F70E90"/>
    <w:rsid w:val="00F71121"/>
    <w:rsid w:val="00F71540"/>
    <w:rsid w:val="00F71AA2"/>
    <w:rsid w:val="00F71E78"/>
    <w:rsid w:val="00F7271C"/>
    <w:rsid w:val="00F72C7A"/>
    <w:rsid w:val="00F73514"/>
    <w:rsid w:val="00F7381A"/>
    <w:rsid w:val="00F73A1A"/>
    <w:rsid w:val="00F73C9A"/>
    <w:rsid w:val="00F7539D"/>
    <w:rsid w:val="00F76B28"/>
    <w:rsid w:val="00F77F28"/>
    <w:rsid w:val="00F80DBA"/>
    <w:rsid w:val="00F80E7E"/>
    <w:rsid w:val="00F80F97"/>
    <w:rsid w:val="00F81A35"/>
    <w:rsid w:val="00F84E81"/>
    <w:rsid w:val="00F85189"/>
    <w:rsid w:val="00F85A5C"/>
    <w:rsid w:val="00F86D37"/>
    <w:rsid w:val="00F90192"/>
    <w:rsid w:val="00F93090"/>
    <w:rsid w:val="00F957FB"/>
    <w:rsid w:val="00F974C2"/>
    <w:rsid w:val="00FA4B38"/>
    <w:rsid w:val="00FB1E67"/>
    <w:rsid w:val="00FC4246"/>
    <w:rsid w:val="00FC5BB4"/>
    <w:rsid w:val="00FC71A1"/>
    <w:rsid w:val="00FD3708"/>
    <w:rsid w:val="00FD5C8E"/>
    <w:rsid w:val="00FD7E65"/>
    <w:rsid w:val="00FE0692"/>
    <w:rsid w:val="00FE11A5"/>
    <w:rsid w:val="00FE2953"/>
    <w:rsid w:val="00FE4763"/>
    <w:rsid w:val="00FE512D"/>
    <w:rsid w:val="00FE606E"/>
    <w:rsid w:val="00FF2CA0"/>
    <w:rsid w:val="00FF41B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B6058C"/>
  <w15:chartTrackingRefBased/>
  <w15:docId w15:val="{7BE584B9-EA6C-4298-A386-A298744B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70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Web">
    <w:name w:val="Normal (Web)"/>
    <w:basedOn w:val="a"/>
    <w:uiPriority w:val="99"/>
    <w:unhideWhenUsed/>
    <w:rsid w:val="00A42A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A42A46"/>
    <w:pPr>
      <w:widowControl w:val="0"/>
      <w:autoSpaceDE w:val="0"/>
      <w:autoSpaceDN w:val="0"/>
      <w:adjustRightInd w:val="0"/>
    </w:pPr>
    <w:rPr>
      <w:rFonts w:ascii="ＭＳ Ｐゴシック" w:eastAsia="ＭＳ Ｐゴシック" w:hAnsiTheme="minorHAnsi" w:cs="ＭＳ Ｐゴシック"/>
      <w:color w:val="000000"/>
      <w:sz w:val="24"/>
      <w:szCs w:val="24"/>
      <w14:ligatures w14:val="standardContextual"/>
    </w:rPr>
  </w:style>
  <w:style w:type="paragraph" w:styleId="aa">
    <w:name w:val="List Paragraph"/>
    <w:basedOn w:val="a"/>
    <w:uiPriority w:val="34"/>
    <w:qFormat/>
    <w:rsid w:val="001E0E47"/>
    <w:pPr>
      <w:ind w:left="720"/>
      <w:contextualSpacing/>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13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7</Pages>
  <Words>14256</Words>
  <Characters>2114</Characters>
  <Application>Microsoft Office Word</Application>
  <DocSecurity>0</DocSecurity>
  <Lines>17</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笠井　博</dc:creator>
  <cp:keywords/>
  <cp:lastModifiedBy>蔵戸　晋悟</cp:lastModifiedBy>
  <cp:revision>4</cp:revision>
  <cp:lastPrinted>2025-02-21T02:51:00Z</cp:lastPrinted>
  <dcterms:created xsi:type="dcterms:W3CDTF">2025-04-21T00:02:00Z</dcterms:created>
  <dcterms:modified xsi:type="dcterms:W3CDTF">2025-05-02T11:18:00Z</dcterms:modified>
</cp:coreProperties>
</file>